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874ED" w14:textId="77777777" w:rsidR="00FE79FE" w:rsidRDefault="00FE79FE">
      <w:pPr>
        <w:rPr>
          <w:lang w:eastAsia="zh-CN"/>
        </w:rPr>
      </w:pPr>
    </w:p>
    <w:p w14:paraId="136A9246" w14:textId="77777777" w:rsidR="00013002" w:rsidRDefault="00013002" w:rsidP="00DE5556">
      <w:pPr>
        <w:tabs>
          <w:tab w:val="clear" w:pos="794"/>
          <w:tab w:val="clear" w:pos="1191"/>
          <w:tab w:val="clear" w:pos="1588"/>
          <w:tab w:val="clear" w:pos="1985"/>
        </w:tabs>
      </w:pPr>
    </w:p>
    <w:p w14:paraId="7A7A5521" w14:textId="19742E50" w:rsidR="00D5024B" w:rsidRPr="008C250E" w:rsidRDefault="005B218E" w:rsidP="00D5024B">
      <w:pPr>
        <w:pStyle w:val="CoverNumber"/>
        <w:rPr>
          <w:rFonts w:eastAsia="SimHei" w:cs="Arial"/>
          <w:lang w:eastAsia="zh-CN"/>
        </w:rPr>
      </w:pPr>
      <w:r w:rsidRPr="008C250E">
        <w:rPr>
          <w:rFonts w:eastAsia="SimHei" w:cs="Arial"/>
          <w:lang w:eastAsia="zh-CN"/>
        </w:rPr>
        <w:t xml:space="preserve">ITU-R </w:t>
      </w:r>
      <w:r w:rsidR="00F93A0E" w:rsidRPr="008C250E">
        <w:rPr>
          <w:rFonts w:eastAsia="SimHei" w:cs="Arial"/>
          <w:lang w:eastAsia="zh-CN"/>
        </w:rPr>
        <w:t>B</w:t>
      </w:r>
      <w:r w:rsidR="00950882" w:rsidRPr="008C250E">
        <w:rPr>
          <w:rFonts w:eastAsia="SimHei" w:cs="Arial"/>
          <w:lang w:eastAsia="zh-CN"/>
        </w:rPr>
        <w:t>T</w:t>
      </w:r>
      <w:r w:rsidRPr="008C250E">
        <w:rPr>
          <w:rFonts w:eastAsia="SimHei" w:cs="Arial"/>
          <w:lang w:eastAsia="zh-CN"/>
        </w:rPr>
        <w:t>.</w:t>
      </w:r>
      <w:r w:rsidR="00D356E6" w:rsidRPr="008C250E">
        <w:rPr>
          <w:rFonts w:eastAsia="SimHei" w:cs="Arial"/>
          <w:lang w:eastAsia="zh-CN"/>
        </w:rPr>
        <w:t>2074</w:t>
      </w:r>
      <w:r w:rsidR="00534C73" w:rsidRPr="008C250E">
        <w:rPr>
          <w:rFonts w:eastAsia="SimHei" w:cs="Arial"/>
          <w:lang w:eastAsia="zh-CN"/>
        </w:rPr>
        <w:t>-</w:t>
      </w:r>
      <w:r w:rsidR="00D356E6" w:rsidRPr="008C250E">
        <w:rPr>
          <w:rFonts w:eastAsia="SimHei" w:cs="Arial"/>
          <w:lang w:eastAsia="zh-CN"/>
        </w:rPr>
        <w:t>2</w:t>
      </w:r>
      <w:r w:rsidRPr="008C250E">
        <w:rPr>
          <w:rFonts w:eastAsia="SimHei" w:cs="Arial"/>
          <w:lang w:eastAsia="zh-CN"/>
        </w:rPr>
        <w:t>建议书</w:t>
      </w:r>
    </w:p>
    <w:p w14:paraId="4220BAB0" w14:textId="19076E67" w:rsidR="00D5024B" w:rsidRPr="008C250E" w:rsidRDefault="00D5024B" w:rsidP="00534C73">
      <w:pPr>
        <w:pStyle w:val="CoverDate"/>
        <w:rPr>
          <w:rFonts w:eastAsia="SimHei" w:cs="Arial"/>
          <w:lang w:eastAsia="zh-CN"/>
        </w:rPr>
      </w:pPr>
      <w:r w:rsidRPr="008C250E">
        <w:rPr>
          <w:rFonts w:eastAsia="SimHei" w:cs="Arial"/>
          <w:lang w:eastAsia="zh-CN"/>
        </w:rPr>
        <w:t>(</w:t>
      </w:r>
      <w:r w:rsidR="00534C73" w:rsidRPr="008C250E">
        <w:rPr>
          <w:rFonts w:eastAsia="SimHei" w:cs="Arial"/>
          <w:lang w:val="en-GB" w:eastAsia="zh-CN"/>
        </w:rPr>
        <w:t>11/2023</w:t>
      </w:r>
      <w:r w:rsidRPr="008C250E">
        <w:rPr>
          <w:rFonts w:eastAsia="SimHei" w:cs="Arial"/>
          <w:lang w:eastAsia="zh-CN"/>
        </w:rPr>
        <w:t>)</w:t>
      </w:r>
    </w:p>
    <w:p w14:paraId="7CA6DAC2" w14:textId="77777777" w:rsidR="00D5024B" w:rsidRPr="008C250E" w:rsidRDefault="00B00E4F" w:rsidP="00D5024B">
      <w:pPr>
        <w:pStyle w:val="CoverSeries"/>
        <w:rPr>
          <w:rFonts w:eastAsia="SimHei" w:cs="Arial" w:hint="eastAsia"/>
          <w:lang w:eastAsia="zh-CN"/>
        </w:rPr>
      </w:pPr>
      <w:r w:rsidRPr="008C250E">
        <w:rPr>
          <w:rFonts w:eastAsia="SimHei" w:cs="Arial"/>
          <w:lang w:eastAsia="zh-CN"/>
        </w:rPr>
        <w:t>B</w:t>
      </w:r>
      <w:r w:rsidR="00CA6522" w:rsidRPr="008C250E">
        <w:rPr>
          <w:rFonts w:eastAsia="SimHei" w:cs="Arial"/>
          <w:lang w:eastAsia="zh-CN"/>
        </w:rPr>
        <w:t>T</w:t>
      </w:r>
      <w:r w:rsidR="005B218E" w:rsidRPr="008C250E">
        <w:rPr>
          <w:rFonts w:eastAsia="SimHei" w:cs="Arial"/>
          <w:lang w:eastAsia="zh-CN"/>
        </w:rPr>
        <w:t>系列</w:t>
      </w:r>
      <w:r w:rsidR="00CE08AF" w:rsidRPr="008C250E">
        <w:rPr>
          <w:rFonts w:eastAsia="SimHei" w:cs="Arial"/>
          <w:lang w:eastAsia="zh-CN"/>
        </w:rPr>
        <w:t>：</w:t>
      </w:r>
      <w:r w:rsidR="00CA6522" w:rsidRPr="008C250E">
        <w:rPr>
          <w:rFonts w:eastAsia="SimHei" w:cs="Arial"/>
          <w:lang w:eastAsia="zh-CN"/>
        </w:rPr>
        <w:t>广播业务（电视）</w:t>
      </w:r>
    </w:p>
    <w:p w14:paraId="6CB83166" w14:textId="1088A7AB" w:rsidR="00FE79FE" w:rsidRPr="005373E0" w:rsidRDefault="00D356E6" w:rsidP="00D356E6">
      <w:pPr>
        <w:pStyle w:val="CoverTitle"/>
        <w:rPr>
          <w:lang w:eastAsia="zh-CN"/>
        </w:rPr>
      </w:pPr>
      <w:r w:rsidRPr="008C250E">
        <w:rPr>
          <w:rFonts w:eastAsia="SimHei" w:cs="Arial"/>
          <w:lang w:val="en-GB" w:eastAsia="zh-CN"/>
        </w:rPr>
        <w:t>基于</w:t>
      </w:r>
      <w:r w:rsidRPr="008C250E">
        <w:rPr>
          <w:rFonts w:eastAsia="SimHei" w:cs="Arial"/>
          <w:lang w:val="en-GB" w:eastAsia="zh-CN"/>
        </w:rPr>
        <w:t>MMT</w:t>
      </w:r>
      <w:r w:rsidRPr="008C250E">
        <w:rPr>
          <w:rFonts w:eastAsia="SimHei" w:cs="Arial"/>
          <w:lang w:val="en-GB" w:eastAsia="zh-CN"/>
        </w:rPr>
        <w:t>的广播系统的服务配置、</w:t>
      </w:r>
      <w:r w:rsidR="008C250E" w:rsidRPr="008C250E">
        <w:rPr>
          <w:rFonts w:eastAsia="SimHei" w:cs="Arial"/>
          <w:lang w:val="en-GB" w:eastAsia="zh-CN"/>
        </w:rPr>
        <w:br/>
      </w:r>
      <w:r w:rsidRPr="008C250E">
        <w:rPr>
          <w:rFonts w:eastAsia="SimHei" w:cs="Arial"/>
          <w:lang w:val="en-GB" w:eastAsia="zh-CN"/>
        </w:rPr>
        <w:t>媒体传输协议及信令信息</w:t>
      </w:r>
    </w:p>
    <w:p w14:paraId="714C16C7" w14:textId="77777777" w:rsidR="00A71FE5" w:rsidRPr="00534C73" w:rsidRDefault="00A71FE5" w:rsidP="005373E0">
      <w:pPr>
        <w:rPr>
          <w:lang w:val="en-US" w:eastAsia="zh-CN"/>
        </w:rPr>
      </w:pPr>
    </w:p>
    <w:p w14:paraId="0F12D2E5" w14:textId="77777777" w:rsidR="00EE47C4" w:rsidRPr="00534C73" w:rsidRDefault="00EE47C4" w:rsidP="005373E0">
      <w:pPr>
        <w:rPr>
          <w:lang w:val="en-US" w:eastAsia="zh-CN"/>
        </w:rPr>
        <w:sectPr w:rsidR="00EE47C4" w:rsidRPr="00534C73" w:rsidSect="0027411A">
          <w:headerReference w:type="even" r:id="rId8"/>
          <w:headerReference w:type="default" r:id="rId9"/>
          <w:footerReference w:type="even" r:id="rId10"/>
          <w:footerReference w:type="default" r:id="rId11"/>
          <w:headerReference w:type="first" r:id="rId12"/>
          <w:footerReference w:type="first" r:id="rId13"/>
          <w:pgSz w:w="11907" w:h="16840" w:code="9"/>
          <w:pgMar w:top="1089" w:right="1089" w:bottom="284" w:left="1089" w:header="737" w:footer="284" w:gutter="0"/>
          <w:pgNumType w:start="1"/>
          <w:cols w:space="720"/>
          <w:docGrid w:linePitch="326"/>
        </w:sectPr>
      </w:pPr>
    </w:p>
    <w:p w14:paraId="603165BE"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62191FF5"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78EBF675"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0F5ADB65" w14:textId="77777777" w:rsidR="00D5024B" w:rsidRPr="00A74B43" w:rsidRDefault="00A511E2" w:rsidP="00A74B43">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2B9F72F5"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4"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1F09DC80" w14:textId="77777777" w:rsidR="00A74B43" w:rsidRDefault="00A74B43" w:rsidP="00A74B43">
      <w:pPr>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A74B43" w14:paraId="65A4FFB2" w14:textId="77777777" w:rsidTr="00BF4E74">
        <w:tc>
          <w:tcPr>
            <w:tcW w:w="9360" w:type="dxa"/>
            <w:gridSpan w:val="2"/>
            <w:tcBorders>
              <w:top w:val="single" w:sz="12" w:space="0" w:color="000080"/>
              <w:left w:val="single" w:sz="12" w:space="0" w:color="000080"/>
              <w:bottom w:val="nil"/>
              <w:right w:val="single" w:sz="12" w:space="0" w:color="000080"/>
            </w:tcBorders>
          </w:tcPr>
          <w:p w14:paraId="585CD684" w14:textId="77777777" w:rsidR="00A74B43" w:rsidRPr="00910F2D" w:rsidRDefault="00A74B43" w:rsidP="00BF4E74">
            <w:pPr>
              <w:pStyle w:val="Chaptitle"/>
              <w:rPr>
                <w:noProof/>
                <w:sz w:val="22"/>
                <w:szCs w:val="22"/>
                <w:lang w:eastAsia="zh-CN"/>
              </w:rPr>
            </w:pPr>
            <w:r w:rsidRPr="00910F2D">
              <w:rPr>
                <w:rFonts w:hint="eastAsia"/>
                <w:noProof/>
                <w:sz w:val="22"/>
                <w:szCs w:val="22"/>
                <w:lang w:eastAsia="zh-CN"/>
              </w:rPr>
              <w:t xml:space="preserve">ITU-R </w:t>
            </w:r>
            <w:r w:rsidRPr="00910F2D">
              <w:rPr>
                <w:rFonts w:ascii="SimSun" w:hAnsi="SimSun" w:cs="SimSun" w:hint="eastAsia"/>
                <w:noProof/>
                <w:sz w:val="22"/>
                <w:szCs w:val="22"/>
                <w:lang w:val="en-US" w:eastAsia="zh-CN"/>
              </w:rPr>
              <w:t>建议书系列</w:t>
            </w:r>
          </w:p>
          <w:p w14:paraId="7C9E72BF" w14:textId="77777777" w:rsidR="00A74B43"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eastAsia="zh-CN"/>
              </w:rPr>
            </w:pPr>
            <w:r>
              <w:rPr>
                <w:rFonts w:hint="eastAsia"/>
                <w:b w:val="0"/>
                <w:noProof/>
                <w:sz w:val="20"/>
                <w:lang w:eastAsia="zh-CN"/>
              </w:rPr>
              <w:t>（</w:t>
            </w:r>
            <w:r>
              <w:rPr>
                <w:rFonts w:hint="eastAsia"/>
                <w:b w:val="0"/>
                <w:noProof/>
                <w:sz w:val="20"/>
                <w:lang w:val="en-US" w:eastAsia="zh-CN"/>
              </w:rPr>
              <w:t>可同时在以下网址获得</w:t>
            </w:r>
            <w:r>
              <w:rPr>
                <w:rFonts w:hint="eastAsia"/>
                <w:b w:val="0"/>
                <w:noProof/>
                <w:sz w:val="20"/>
                <w:lang w:eastAsia="zh-CN"/>
              </w:rPr>
              <w:t>：</w:t>
            </w:r>
            <w:hyperlink r:id="rId15" w:history="1">
              <w:r>
                <w:rPr>
                  <w:rStyle w:val="Hyperlink"/>
                  <w:rFonts w:hint="eastAsia"/>
                  <w:b w:val="0"/>
                  <w:bCs/>
                  <w:noProof/>
                  <w:sz w:val="20"/>
                  <w:lang w:eastAsia="zh-CN"/>
                </w:rPr>
                <w:t>http://www.itu.int/publ/R-REC/zh</w:t>
              </w:r>
            </w:hyperlink>
            <w:r>
              <w:rPr>
                <w:rFonts w:hint="eastAsia"/>
                <w:b w:val="0"/>
                <w:noProof/>
                <w:sz w:val="20"/>
                <w:lang w:eastAsia="zh-CN"/>
              </w:rPr>
              <w:t>）</w:t>
            </w:r>
          </w:p>
        </w:tc>
      </w:tr>
      <w:tr w:rsidR="00A74B43" w14:paraId="784672AC" w14:textId="77777777" w:rsidTr="00BF4E74">
        <w:tc>
          <w:tcPr>
            <w:tcW w:w="1140" w:type="dxa"/>
            <w:tcBorders>
              <w:top w:val="nil"/>
              <w:left w:val="single" w:sz="12" w:space="0" w:color="000080"/>
              <w:bottom w:val="nil"/>
              <w:right w:val="nil"/>
            </w:tcBorders>
          </w:tcPr>
          <w:p w14:paraId="05F248AD"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220" w:type="dxa"/>
            <w:tcBorders>
              <w:top w:val="nil"/>
              <w:left w:val="nil"/>
              <w:bottom w:val="nil"/>
              <w:right w:val="single" w:sz="12" w:space="0" w:color="000080"/>
            </w:tcBorders>
          </w:tcPr>
          <w:p w14:paraId="3ADAD5BC"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51E1D682" w14:textId="77777777" w:rsidTr="00BF4E74">
        <w:tc>
          <w:tcPr>
            <w:tcW w:w="1140" w:type="dxa"/>
            <w:tcBorders>
              <w:top w:val="nil"/>
              <w:left w:val="single" w:sz="12" w:space="0" w:color="000080"/>
              <w:bottom w:val="nil"/>
              <w:right w:val="nil"/>
            </w:tcBorders>
          </w:tcPr>
          <w:p w14:paraId="41AA2779"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220" w:type="dxa"/>
            <w:tcBorders>
              <w:top w:val="nil"/>
              <w:left w:val="nil"/>
              <w:bottom w:val="nil"/>
              <w:right w:val="single" w:sz="12" w:space="0" w:color="000080"/>
            </w:tcBorders>
          </w:tcPr>
          <w:p w14:paraId="37B91184"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222A2274" w14:textId="77777777" w:rsidTr="007F5EA7">
        <w:tc>
          <w:tcPr>
            <w:tcW w:w="1140" w:type="dxa"/>
            <w:tcBorders>
              <w:top w:val="nil"/>
              <w:left w:val="single" w:sz="12" w:space="0" w:color="000080"/>
              <w:bottom w:val="nil"/>
              <w:right w:val="nil"/>
            </w:tcBorders>
            <w:shd w:val="clear" w:color="auto" w:fill="auto"/>
          </w:tcPr>
          <w:p w14:paraId="5FEF2619" w14:textId="77777777" w:rsidR="00A74B43" w:rsidRPr="007F5EA7" w:rsidRDefault="00A74B43" w:rsidP="00BF4E74">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220" w:type="dxa"/>
            <w:tcBorders>
              <w:top w:val="nil"/>
              <w:left w:val="nil"/>
              <w:bottom w:val="nil"/>
              <w:right w:val="single" w:sz="12" w:space="0" w:color="000080"/>
            </w:tcBorders>
            <w:shd w:val="clear" w:color="auto" w:fill="auto"/>
          </w:tcPr>
          <w:p w14:paraId="749563FF"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A74B43" w14:paraId="49FBE3DF" w14:textId="77777777" w:rsidTr="00D2152F">
        <w:tc>
          <w:tcPr>
            <w:tcW w:w="1140" w:type="dxa"/>
            <w:tcBorders>
              <w:top w:val="nil"/>
              <w:left w:val="single" w:sz="12" w:space="0" w:color="000080"/>
              <w:bottom w:val="nil"/>
              <w:right w:val="nil"/>
            </w:tcBorders>
            <w:shd w:val="clear" w:color="auto" w:fill="auto"/>
          </w:tcPr>
          <w:p w14:paraId="45787682" w14:textId="77777777" w:rsidR="00A74B43" w:rsidRPr="00787C16" w:rsidRDefault="00A74B43" w:rsidP="00BF4E74">
            <w:pPr>
              <w:spacing w:before="30" w:after="30"/>
              <w:ind w:left="57"/>
              <w:jc w:val="left"/>
              <w:rPr>
                <w:b/>
                <w:bCs/>
                <w:noProof/>
                <w:sz w:val="20"/>
                <w:lang w:val="en-US" w:eastAsia="zh-CN"/>
              </w:rPr>
            </w:pPr>
            <w:r w:rsidRPr="00787C16">
              <w:rPr>
                <w:rFonts w:eastAsia="Times New Roman" w:hAnsi="Times New Roman Bold" w:hint="eastAsia"/>
                <w:b/>
                <w:sz w:val="20"/>
                <w:lang w:val="en-US"/>
              </w:rPr>
              <w:t>BS</w:t>
            </w:r>
          </w:p>
        </w:tc>
        <w:tc>
          <w:tcPr>
            <w:tcW w:w="8220" w:type="dxa"/>
            <w:tcBorders>
              <w:top w:val="nil"/>
              <w:left w:val="nil"/>
              <w:bottom w:val="nil"/>
              <w:right w:val="single" w:sz="12" w:space="0" w:color="000080"/>
            </w:tcBorders>
            <w:shd w:val="clear" w:color="auto" w:fill="auto"/>
          </w:tcPr>
          <w:p w14:paraId="3967462C" w14:textId="77777777" w:rsidR="00A74B43" w:rsidRPr="00787C16" w:rsidRDefault="00A74B43" w:rsidP="00BF4E74">
            <w:pPr>
              <w:spacing w:before="30" w:after="30"/>
              <w:jc w:val="left"/>
              <w:rPr>
                <w:bCs/>
                <w:noProof/>
                <w:sz w:val="20"/>
                <w:lang w:val="en-US" w:eastAsia="zh-CN"/>
              </w:rPr>
            </w:pPr>
            <w:r w:rsidRPr="00787C16">
              <w:rPr>
                <w:rFonts w:ascii="SimSun" w:hAnsi="SimSun" w:cs="SimSun" w:hint="eastAsia"/>
                <w:bCs/>
                <w:sz w:val="20"/>
                <w:lang w:val="en-US" w:eastAsia="zh-CN"/>
              </w:rPr>
              <w:t>广播业务（声音）</w:t>
            </w:r>
          </w:p>
        </w:tc>
      </w:tr>
      <w:tr w:rsidR="00A74B43" w14:paraId="1FF75DAC" w14:textId="77777777" w:rsidTr="00D2152F">
        <w:tc>
          <w:tcPr>
            <w:tcW w:w="1140" w:type="dxa"/>
            <w:tcBorders>
              <w:top w:val="nil"/>
              <w:left w:val="single" w:sz="12" w:space="0" w:color="000080"/>
              <w:bottom w:val="nil"/>
              <w:right w:val="nil"/>
            </w:tcBorders>
            <w:shd w:val="clear" w:color="auto" w:fill="F2F2F2" w:themeFill="background1" w:themeFillShade="F2"/>
          </w:tcPr>
          <w:p w14:paraId="5F61AC57" w14:textId="77777777" w:rsidR="00A74B43" w:rsidRDefault="00A74B43" w:rsidP="00BF4E74">
            <w:pPr>
              <w:spacing w:before="30" w:after="30"/>
              <w:ind w:left="57"/>
              <w:jc w:val="left"/>
              <w:rPr>
                <w:b/>
                <w:bCs/>
                <w:noProof/>
                <w:sz w:val="20"/>
                <w:lang w:val="en-US" w:eastAsia="zh-CN"/>
              </w:rPr>
            </w:pPr>
            <w:r w:rsidRPr="00787C16">
              <w:rPr>
                <w:rFonts w:eastAsia="Times New Roman" w:hAnsi="Times New Roman Bold" w:hint="eastAsia"/>
                <w:b/>
                <w:color w:val="000080"/>
                <w:sz w:val="20"/>
                <w:lang w:val="en-US"/>
              </w:rPr>
              <w:t>BT</w:t>
            </w:r>
          </w:p>
        </w:tc>
        <w:tc>
          <w:tcPr>
            <w:tcW w:w="8220" w:type="dxa"/>
            <w:tcBorders>
              <w:top w:val="nil"/>
              <w:left w:val="nil"/>
              <w:bottom w:val="nil"/>
              <w:right w:val="single" w:sz="12" w:space="0" w:color="000080"/>
            </w:tcBorders>
            <w:shd w:val="clear" w:color="auto" w:fill="F2F2F2" w:themeFill="background1" w:themeFillShade="F2"/>
          </w:tcPr>
          <w:p w14:paraId="411D66A3" w14:textId="77777777" w:rsidR="00A74B43" w:rsidRDefault="00A74B43" w:rsidP="00BF4E74">
            <w:pPr>
              <w:spacing w:before="30" w:after="30"/>
              <w:jc w:val="left"/>
              <w:rPr>
                <w:bCs/>
                <w:noProof/>
                <w:sz w:val="20"/>
                <w:lang w:val="en-US" w:eastAsia="zh-CN"/>
              </w:rPr>
            </w:pPr>
            <w:r w:rsidRPr="00787C16">
              <w:rPr>
                <w:rFonts w:ascii="SimSun" w:hAnsi="SimSun" w:cs="SimSun" w:hint="eastAsia"/>
                <w:b/>
                <w:color w:val="000080"/>
                <w:sz w:val="20"/>
                <w:lang w:val="en-US" w:eastAsia="zh-CN"/>
              </w:rPr>
              <w:t>广播业务（电视）</w:t>
            </w:r>
          </w:p>
        </w:tc>
      </w:tr>
      <w:tr w:rsidR="00A74B43" w14:paraId="6E46DC30" w14:textId="77777777" w:rsidTr="00BF4E74">
        <w:tc>
          <w:tcPr>
            <w:tcW w:w="1140" w:type="dxa"/>
            <w:tcBorders>
              <w:top w:val="nil"/>
              <w:left w:val="single" w:sz="12" w:space="0" w:color="000080"/>
              <w:bottom w:val="nil"/>
              <w:right w:val="nil"/>
            </w:tcBorders>
          </w:tcPr>
          <w:p w14:paraId="6FD15CE2" w14:textId="77777777" w:rsidR="00A74B43" w:rsidRDefault="00A74B43" w:rsidP="00BF4E74">
            <w:pPr>
              <w:spacing w:before="30" w:after="30"/>
              <w:ind w:left="57"/>
              <w:jc w:val="left"/>
              <w:rPr>
                <w:b/>
                <w:bCs/>
                <w:noProof/>
                <w:sz w:val="20"/>
                <w:lang w:val="fr-CH" w:eastAsia="zh-CN"/>
              </w:rPr>
            </w:pPr>
            <w:r>
              <w:rPr>
                <w:rFonts w:hint="eastAsia"/>
                <w:b/>
                <w:bCs/>
                <w:noProof/>
                <w:sz w:val="20"/>
                <w:lang w:val="fr-CH" w:eastAsia="zh-CN"/>
              </w:rPr>
              <w:t>F</w:t>
            </w:r>
          </w:p>
        </w:tc>
        <w:tc>
          <w:tcPr>
            <w:tcW w:w="8220" w:type="dxa"/>
            <w:tcBorders>
              <w:top w:val="nil"/>
              <w:left w:val="nil"/>
              <w:bottom w:val="nil"/>
              <w:right w:val="single" w:sz="12" w:space="0" w:color="000080"/>
            </w:tcBorders>
          </w:tcPr>
          <w:p w14:paraId="4DE53C4B"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fr-CH" w:eastAsia="zh-CN"/>
              </w:rPr>
            </w:pPr>
            <w:r>
              <w:rPr>
                <w:rFonts w:hint="eastAsia"/>
                <w:noProof/>
                <w:sz w:val="20"/>
                <w:lang w:val="fr-CH" w:eastAsia="zh-CN"/>
              </w:rPr>
              <w:t>固定业务</w:t>
            </w:r>
          </w:p>
        </w:tc>
      </w:tr>
      <w:tr w:rsidR="00A74B43" w14:paraId="62B3C81D" w14:textId="77777777" w:rsidTr="00BF4E74">
        <w:tc>
          <w:tcPr>
            <w:tcW w:w="1140" w:type="dxa"/>
            <w:tcBorders>
              <w:top w:val="nil"/>
              <w:left w:val="single" w:sz="12" w:space="0" w:color="000080"/>
              <w:bottom w:val="nil"/>
              <w:right w:val="nil"/>
            </w:tcBorders>
            <w:shd w:val="clear" w:color="auto" w:fill="FFFFFF" w:themeFill="background1"/>
          </w:tcPr>
          <w:p w14:paraId="2F7A2090" w14:textId="77777777" w:rsidR="00A74B43" w:rsidRDefault="00A74B43" w:rsidP="00BF4E74">
            <w:pPr>
              <w:spacing w:before="30" w:after="30"/>
              <w:ind w:left="57"/>
              <w:jc w:val="left"/>
              <w:rPr>
                <w:noProof/>
                <w:sz w:val="20"/>
                <w:lang w:val="fr-CH" w:eastAsia="zh-CN"/>
              </w:rPr>
            </w:pPr>
            <w:r>
              <w:rPr>
                <w:rFonts w:hint="eastAsia"/>
                <w:b/>
                <w:bCs/>
                <w:noProof/>
                <w:sz w:val="20"/>
                <w:lang w:val="en-US" w:eastAsia="zh-CN"/>
              </w:rPr>
              <w:t>M</w:t>
            </w:r>
          </w:p>
        </w:tc>
        <w:tc>
          <w:tcPr>
            <w:tcW w:w="8220" w:type="dxa"/>
            <w:tcBorders>
              <w:top w:val="nil"/>
              <w:left w:val="nil"/>
              <w:bottom w:val="nil"/>
              <w:right w:val="single" w:sz="12" w:space="0" w:color="000080"/>
            </w:tcBorders>
            <w:shd w:val="clear" w:color="auto" w:fill="FFFFFF" w:themeFill="background1"/>
          </w:tcPr>
          <w:p w14:paraId="7B40095A"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fr-CH" w:eastAsia="zh-CN"/>
              </w:rPr>
            </w:pPr>
            <w:r>
              <w:rPr>
                <w:rFonts w:hint="eastAsia"/>
                <w:noProof/>
                <w:sz w:val="20"/>
                <w:lang w:val="fr-CH" w:eastAsia="zh-CN"/>
              </w:rPr>
              <w:t>移动、无线电测定、业余无线电以及相关卫星业务</w:t>
            </w:r>
          </w:p>
        </w:tc>
      </w:tr>
      <w:tr w:rsidR="00A74B43" w14:paraId="3A0889B4" w14:textId="77777777" w:rsidTr="00BF4E74">
        <w:tc>
          <w:tcPr>
            <w:tcW w:w="1140" w:type="dxa"/>
            <w:tcBorders>
              <w:top w:val="nil"/>
              <w:left w:val="single" w:sz="12" w:space="0" w:color="000080"/>
              <w:bottom w:val="nil"/>
              <w:right w:val="nil"/>
            </w:tcBorders>
          </w:tcPr>
          <w:p w14:paraId="2610FBA5" w14:textId="77777777" w:rsidR="00A74B43" w:rsidRDefault="00A74B43" w:rsidP="00BF4E74">
            <w:pPr>
              <w:spacing w:before="30" w:after="30"/>
              <w:ind w:left="57"/>
              <w:jc w:val="left"/>
              <w:rPr>
                <w:b/>
                <w:bCs/>
                <w:noProof/>
                <w:sz w:val="20"/>
                <w:lang w:val="fr-CH" w:eastAsia="zh-CN"/>
              </w:rPr>
            </w:pPr>
            <w:r>
              <w:rPr>
                <w:rFonts w:hint="eastAsia"/>
                <w:b/>
                <w:bCs/>
                <w:noProof/>
                <w:sz w:val="20"/>
                <w:lang w:val="fr-CH" w:eastAsia="zh-CN"/>
              </w:rPr>
              <w:t>P</w:t>
            </w:r>
          </w:p>
        </w:tc>
        <w:tc>
          <w:tcPr>
            <w:tcW w:w="8220" w:type="dxa"/>
            <w:tcBorders>
              <w:top w:val="nil"/>
              <w:left w:val="nil"/>
              <w:bottom w:val="nil"/>
              <w:right w:val="single" w:sz="12" w:space="0" w:color="000080"/>
            </w:tcBorders>
          </w:tcPr>
          <w:p w14:paraId="7492AD20" w14:textId="77777777" w:rsidR="00A74B43" w:rsidRDefault="00A74B43" w:rsidP="00BF4E74">
            <w:pPr>
              <w:spacing w:before="30" w:after="30"/>
              <w:jc w:val="left"/>
              <w:rPr>
                <w:noProof/>
                <w:sz w:val="20"/>
                <w:lang w:val="fr-CH" w:eastAsia="zh-CN"/>
              </w:rPr>
            </w:pPr>
            <w:r>
              <w:rPr>
                <w:rFonts w:hint="eastAsia"/>
                <w:noProof/>
                <w:sz w:val="20"/>
                <w:lang w:val="fr-CH" w:eastAsia="zh-CN"/>
              </w:rPr>
              <w:t>无线电波传播</w:t>
            </w:r>
          </w:p>
        </w:tc>
      </w:tr>
      <w:tr w:rsidR="00A74B43" w14:paraId="4837143B" w14:textId="77777777" w:rsidTr="00BF4E74">
        <w:tc>
          <w:tcPr>
            <w:tcW w:w="1140" w:type="dxa"/>
            <w:tcBorders>
              <w:top w:val="nil"/>
              <w:left w:val="single" w:sz="12" w:space="0" w:color="000080"/>
              <w:bottom w:val="nil"/>
              <w:right w:val="nil"/>
            </w:tcBorders>
          </w:tcPr>
          <w:p w14:paraId="74979993"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RA</w:t>
            </w:r>
          </w:p>
        </w:tc>
        <w:tc>
          <w:tcPr>
            <w:tcW w:w="8220" w:type="dxa"/>
            <w:tcBorders>
              <w:top w:val="nil"/>
              <w:left w:val="nil"/>
              <w:bottom w:val="nil"/>
              <w:right w:val="single" w:sz="12" w:space="0" w:color="000080"/>
            </w:tcBorders>
          </w:tcPr>
          <w:p w14:paraId="76EB9EC6"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射电天文</w:t>
            </w:r>
          </w:p>
        </w:tc>
      </w:tr>
      <w:tr w:rsidR="00A74B43" w14:paraId="1A1055D6" w14:textId="77777777" w:rsidTr="00BF4E74">
        <w:tc>
          <w:tcPr>
            <w:tcW w:w="1140" w:type="dxa"/>
            <w:tcBorders>
              <w:top w:val="nil"/>
              <w:left w:val="single" w:sz="12" w:space="0" w:color="000080"/>
              <w:bottom w:val="nil"/>
              <w:right w:val="nil"/>
            </w:tcBorders>
          </w:tcPr>
          <w:p w14:paraId="040FF07B"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RS</w:t>
            </w:r>
          </w:p>
        </w:tc>
        <w:tc>
          <w:tcPr>
            <w:tcW w:w="8220" w:type="dxa"/>
            <w:tcBorders>
              <w:top w:val="nil"/>
              <w:left w:val="nil"/>
              <w:bottom w:val="nil"/>
              <w:right w:val="single" w:sz="12" w:space="0" w:color="000080"/>
            </w:tcBorders>
          </w:tcPr>
          <w:p w14:paraId="72895860"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A74B43" w14:paraId="288B1EB1" w14:textId="77777777" w:rsidTr="00BF4E74">
        <w:tc>
          <w:tcPr>
            <w:tcW w:w="1140" w:type="dxa"/>
            <w:tcBorders>
              <w:top w:val="nil"/>
              <w:left w:val="single" w:sz="12" w:space="0" w:color="000080"/>
              <w:bottom w:val="nil"/>
              <w:right w:val="nil"/>
            </w:tcBorders>
          </w:tcPr>
          <w:p w14:paraId="7FB9A910"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w:t>
            </w:r>
          </w:p>
        </w:tc>
        <w:tc>
          <w:tcPr>
            <w:tcW w:w="8220" w:type="dxa"/>
            <w:tcBorders>
              <w:top w:val="nil"/>
              <w:left w:val="nil"/>
              <w:bottom w:val="nil"/>
              <w:right w:val="single" w:sz="12" w:space="0" w:color="000080"/>
            </w:tcBorders>
          </w:tcPr>
          <w:p w14:paraId="1097BF1B" w14:textId="77777777" w:rsidR="00A74B43" w:rsidRDefault="00A74B43" w:rsidP="00BF4E74">
            <w:pPr>
              <w:spacing w:before="30" w:after="30"/>
              <w:jc w:val="left"/>
              <w:rPr>
                <w:noProof/>
                <w:sz w:val="20"/>
                <w:lang w:val="en-US" w:eastAsia="zh-CN"/>
              </w:rPr>
            </w:pPr>
            <w:r>
              <w:rPr>
                <w:rFonts w:hint="eastAsia"/>
                <w:noProof/>
                <w:sz w:val="20"/>
                <w:lang w:val="en-US" w:eastAsia="zh-CN"/>
              </w:rPr>
              <w:t>卫星固定业务</w:t>
            </w:r>
          </w:p>
        </w:tc>
      </w:tr>
      <w:tr w:rsidR="00A74B43" w14:paraId="6389E55E" w14:textId="77777777" w:rsidTr="00BF4E74">
        <w:tc>
          <w:tcPr>
            <w:tcW w:w="1140" w:type="dxa"/>
            <w:tcBorders>
              <w:top w:val="nil"/>
              <w:left w:val="single" w:sz="12" w:space="0" w:color="000080"/>
              <w:bottom w:val="nil"/>
              <w:right w:val="nil"/>
            </w:tcBorders>
            <w:shd w:val="clear" w:color="auto" w:fill="auto"/>
          </w:tcPr>
          <w:p w14:paraId="7C252265" w14:textId="77777777" w:rsidR="00A74B43" w:rsidRPr="00F93A0E" w:rsidRDefault="00A74B43" w:rsidP="00F93A0E">
            <w:pPr>
              <w:spacing w:before="30" w:after="30"/>
              <w:ind w:left="57"/>
              <w:jc w:val="left"/>
              <w:rPr>
                <w:b/>
                <w:bCs/>
                <w:noProof/>
                <w:sz w:val="20"/>
                <w:lang w:val="en-US" w:eastAsia="zh-CN"/>
              </w:rPr>
            </w:pPr>
            <w:r w:rsidRPr="00F93A0E">
              <w:rPr>
                <w:rFonts w:hint="eastAsia"/>
                <w:b/>
                <w:bCs/>
                <w:noProof/>
                <w:sz w:val="20"/>
                <w:lang w:val="en-US" w:eastAsia="zh-CN"/>
              </w:rPr>
              <w:t>SA</w:t>
            </w:r>
          </w:p>
        </w:tc>
        <w:tc>
          <w:tcPr>
            <w:tcW w:w="8220" w:type="dxa"/>
            <w:tcBorders>
              <w:top w:val="nil"/>
              <w:left w:val="nil"/>
              <w:bottom w:val="nil"/>
              <w:right w:val="single" w:sz="12" w:space="0" w:color="000080"/>
            </w:tcBorders>
            <w:shd w:val="clear" w:color="auto" w:fill="auto"/>
          </w:tcPr>
          <w:p w14:paraId="37A58270" w14:textId="77777777" w:rsidR="00A74B43" w:rsidRPr="00B00E4F" w:rsidRDefault="00A74B43" w:rsidP="00BF4E74">
            <w:pPr>
              <w:spacing w:before="30" w:after="30"/>
              <w:jc w:val="left"/>
              <w:rPr>
                <w:noProof/>
                <w:sz w:val="20"/>
                <w:lang w:val="en-US" w:eastAsia="zh-CN"/>
              </w:rPr>
            </w:pPr>
            <w:r w:rsidRPr="00B00E4F">
              <w:rPr>
                <w:rFonts w:hint="eastAsia"/>
                <w:noProof/>
                <w:sz w:val="20"/>
                <w:lang w:val="en-US" w:eastAsia="zh-CN"/>
              </w:rPr>
              <w:t>空间应用和气象</w:t>
            </w:r>
          </w:p>
        </w:tc>
      </w:tr>
      <w:tr w:rsidR="00A74B43" w14:paraId="1899FA2B" w14:textId="77777777" w:rsidTr="00BF4E74">
        <w:tc>
          <w:tcPr>
            <w:tcW w:w="1140" w:type="dxa"/>
            <w:tcBorders>
              <w:top w:val="nil"/>
              <w:left w:val="single" w:sz="12" w:space="0" w:color="000080"/>
              <w:bottom w:val="nil"/>
              <w:right w:val="nil"/>
            </w:tcBorders>
          </w:tcPr>
          <w:p w14:paraId="3C312974"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SF</w:t>
            </w:r>
          </w:p>
        </w:tc>
        <w:tc>
          <w:tcPr>
            <w:tcW w:w="8220" w:type="dxa"/>
            <w:tcBorders>
              <w:top w:val="nil"/>
              <w:left w:val="nil"/>
              <w:bottom w:val="nil"/>
              <w:right w:val="single" w:sz="12" w:space="0" w:color="000080"/>
            </w:tcBorders>
          </w:tcPr>
          <w:p w14:paraId="45102CF8" w14:textId="77777777" w:rsidR="00A74B43" w:rsidRDefault="00A74B43" w:rsidP="00BF4E74">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A74B43" w14:paraId="492AD3A8" w14:textId="77777777" w:rsidTr="00BF4E74">
        <w:tc>
          <w:tcPr>
            <w:tcW w:w="1140" w:type="dxa"/>
            <w:tcBorders>
              <w:top w:val="nil"/>
              <w:left w:val="single" w:sz="12" w:space="0" w:color="000080"/>
              <w:bottom w:val="nil"/>
              <w:right w:val="nil"/>
            </w:tcBorders>
            <w:shd w:val="clear" w:color="auto" w:fill="FFFFFF"/>
          </w:tcPr>
          <w:p w14:paraId="661EEF74" w14:textId="77777777" w:rsidR="00A74B43" w:rsidRPr="0069010E" w:rsidRDefault="00A74B43" w:rsidP="00BF4E74">
            <w:pPr>
              <w:spacing w:before="30" w:after="30"/>
              <w:ind w:left="57"/>
              <w:jc w:val="left"/>
              <w:rPr>
                <w:b/>
                <w:bCs/>
                <w:noProof/>
                <w:sz w:val="20"/>
                <w:lang w:val="en-US" w:eastAsia="zh-CN"/>
              </w:rPr>
            </w:pPr>
            <w:r w:rsidRPr="0069010E">
              <w:rPr>
                <w:rFonts w:hint="eastAsia"/>
                <w:b/>
                <w:bCs/>
                <w:noProof/>
                <w:sz w:val="20"/>
                <w:lang w:val="en-US" w:eastAsia="zh-CN"/>
              </w:rPr>
              <w:t>SM</w:t>
            </w:r>
          </w:p>
        </w:tc>
        <w:tc>
          <w:tcPr>
            <w:tcW w:w="8220" w:type="dxa"/>
            <w:tcBorders>
              <w:top w:val="nil"/>
              <w:left w:val="nil"/>
              <w:bottom w:val="nil"/>
              <w:right w:val="single" w:sz="12" w:space="0" w:color="000080"/>
            </w:tcBorders>
            <w:shd w:val="clear" w:color="auto" w:fill="FFFFFF"/>
          </w:tcPr>
          <w:p w14:paraId="4BD518F2" w14:textId="77777777" w:rsidR="00A74B43" w:rsidRDefault="00A74B43" w:rsidP="00BF4E74">
            <w:pPr>
              <w:spacing w:before="30" w:after="30"/>
              <w:jc w:val="left"/>
              <w:rPr>
                <w:noProof/>
                <w:sz w:val="20"/>
                <w:lang w:val="en-US" w:eastAsia="zh-CN"/>
              </w:rPr>
            </w:pPr>
            <w:r>
              <w:rPr>
                <w:rFonts w:hint="eastAsia"/>
                <w:noProof/>
                <w:sz w:val="20"/>
                <w:lang w:val="en-US" w:eastAsia="zh-CN"/>
              </w:rPr>
              <w:t>频谱管理</w:t>
            </w:r>
          </w:p>
        </w:tc>
      </w:tr>
      <w:tr w:rsidR="00A74B43" w14:paraId="18BC6AB2" w14:textId="77777777" w:rsidTr="00BF4E74">
        <w:tc>
          <w:tcPr>
            <w:tcW w:w="1140" w:type="dxa"/>
            <w:tcBorders>
              <w:top w:val="nil"/>
              <w:left w:val="single" w:sz="12" w:space="0" w:color="000080"/>
              <w:bottom w:val="nil"/>
              <w:right w:val="nil"/>
            </w:tcBorders>
            <w:shd w:val="clear" w:color="auto" w:fill="FFFFFF"/>
          </w:tcPr>
          <w:p w14:paraId="0B06A269"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SNG</w:t>
            </w:r>
          </w:p>
        </w:tc>
        <w:tc>
          <w:tcPr>
            <w:tcW w:w="8220" w:type="dxa"/>
            <w:tcBorders>
              <w:top w:val="nil"/>
              <w:left w:val="nil"/>
              <w:bottom w:val="nil"/>
              <w:right w:val="single" w:sz="12" w:space="0" w:color="000080"/>
            </w:tcBorders>
            <w:shd w:val="clear" w:color="auto" w:fill="FFFFFF"/>
          </w:tcPr>
          <w:p w14:paraId="18914979" w14:textId="77777777" w:rsidR="00A74B43" w:rsidRDefault="00A74B43" w:rsidP="00BF4E74">
            <w:pPr>
              <w:spacing w:before="30" w:after="30"/>
              <w:jc w:val="left"/>
              <w:rPr>
                <w:noProof/>
                <w:sz w:val="20"/>
                <w:lang w:val="en-US" w:eastAsia="zh-CN"/>
              </w:rPr>
            </w:pPr>
            <w:r>
              <w:rPr>
                <w:rFonts w:hint="eastAsia"/>
                <w:noProof/>
                <w:sz w:val="20"/>
                <w:lang w:val="en-US" w:eastAsia="zh-CN"/>
              </w:rPr>
              <w:t>卫星新闻采集</w:t>
            </w:r>
          </w:p>
        </w:tc>
      </w:tr>
      <w:tr w:rsidR="00A74B43" w14:paraId="01AEB3C6" w14:textId="77777777" w:rsidTr="00BF4E74">
        <w:tc>
          <w:tcPr>
            <w:tcW w:w="1140" w:type="dxa"/>
            <w:tcBorders>
              <w:top w:val="nil"/>
              <w:left w:val="single" w:sz="12" w:space="0" w:color="000080"/>
              <w:bottom w:val="nil"/>
              <w:right w:val="nil"/>
            </w:tcBorders>
            <w:shd w:val="clear" w:color="auto" w:fill="FFFFFF"/>
          </w:tcPr>
          <w:p w14:paraId="0F55E9F0"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TF</w:t>
            </w:r>
          </w:p>
        </w:tc>
        <w:tc>
          <w:tcPr>
            <w:tcW w:w="8220" w:type="dxa"/>
            <w:tcBorders>
              <w:top w:val="nil"/>
              <w:left w:val="nil"/>
              <w:bottom w:val="nil"/>
              <w:right w:val="single" w:sz="12" w:space="0" w:color="000080"/>
            </w:tcBorders>
            <w:shd w:val="clear" w:color="auto" w:fill="FFFFFF"/>
          </w:tcPr>
          <w:p w14:paraId="6DFC434C" w14:textId="77777777" w:rsidR="00A74B43" w:rsidRDefault="00A74B43" w:rsidP="00BF4E74">
            <w:pPr>
              <w:spacing w:before="30" w:after="30"/>
              <w:jc w:val="left"/>
              <w:rPr>
                <w:noProof/>
                <w:sz w:val="20"/>
                <w:lang w:val="en-US" w:eastAsia="zh-CN"/>
              </w:rPr>
            </w:pPr>
            <w:r>
              <w:rPr>
                <w:rFonts w:hint="eastAsia"/>
                <w:noProof/>
                <w:sz w:val="20"/>
                <w:lang w:val="en-US" w:eastAsia="zh-CN"/>
              </w:rPr>
              <w:t>时间信号和标准频率发射</w:t>
            </w:r>
          </w:p>
        </w:tc>
      </w:tr>
      <w:tr w:rsidR="00A74B43" w14:paraId="523A6F7F" w14:textId="77777777" w:rsidTr="00BF4E74">
        <w:tc>
          <w:tcPr>
            <w:tcW w:w="1140" w:type="dxa"/>
            <w:tcBorders>
              <w:top w:val="nil"/>
              <w:left w:val="single" w:sz="12" w:space="0" w:color="000080"/>
              <w:bottom w:val="single" w:sz="12" w:space="0" w:color="000080"/>
              <w:right w:val="nil"/>
            </w:tcBorders>
            <w:shd w:val="clear" w:color="auto" w:fill="FFFFFF"/>
          </w:tcPr>
          <w:p w14:paraId="26335B78"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V</w:t>
            </w:r>
          </w:p>
        </w:tc>
        <w:tc>
          <w:tcPr>
            <w:tcW w:w="8220" w:type="dxa"/>
            <w:tcBorders>
              <w:top w:val="nil"/>
              <w:left w:val="nil"/>
              <w:bottom w:val="single" w:sz="12" w:space="0" w:color="000080"/>
              <w:right w:val="single" w:sz="12" w:space="0" w:color="000080"/>
            </w:tcBorders>
            <w:shd w:val="clear" w:color="auto" w:fill="FFFFFF"/>
          </w:tcPr>
          <w:p w14:paraId="1B48C857" w14:textId="77777777" w:rsidR="00A74B43" w:rsidRDefault="00A74B43" w:rsidP="00BF4E74">
            <w:pPr>
              <w:spacing w:before="30" w:after="30"/>
              <w:jc w:val="left"/>
              <w:rPr>
                <w:noProof/>
                <w:sz w:val="20"/>
                <w:lang w:val="en-US" w:eastAsia="zh-CN"/>
              </w:rPr>
            </w:pPr>
            <w:r>
              <w:rPr>
                <w:rFonts w:hint="eastAsia"/>
                <w:noProof/>
                <w:sz w:val="20"/>
                <w:lang w:val="en-US" w:eastAsia="zh-CN"/>
              </w:rPr>
              <w:t>词汇和相关课题</w:t>
            </w:r>
          </w:p>
        </w:tc>
      </w:tr>
    </w:tbl>
    <w:p w14:paraId="26D43654" w14:textId="77777777" w:rsidR="00A74B43" w:rsidRDefault="00A74B43" w:rsidP="00A74B43">
      <w:pPr>
        <w:spacing w:before="30" w:after="30"/>
        <w:jc w:val="center"/>
        <w:rPr>
          <w:noProof/>
          <w:sz w:val="20"/>
          <w:lang w:val="en-US" w:eastAsia="zh-CN"/>
        </w:rPr>
      </w:pPr>
    </w:p>
    <w:p w14:paraId="3634EA2A" w14:textId="77777777" w:rsidR="00A74B43" w:rsidRDefault="00A74B43" w:rsidP="00A74B43">
      <w:pPr>
        <w:spacing w:before="0"/>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A74B43" w14:paraId="7F213821" w14:textId="77777777" w:rsidTr="00BF4E74">
        <w:tc>
          <w:tcPr>
            <w:tcW w:w="9360" w:type="dxa"/>
          </w:tcPr>
          <w:p w14:paraId="27082932"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38734971" w14:textId="77777777" w:rsidR="00D5024B" w:rsidRDefault="00D5024B" w:rsidP="00D5024B">
      <w:pPr>
        <w:jc w:val="center"/>
        <w:rPr>
          <w:sz w:val="22"/>
          <w:lang w:val="en-US" w:eastAsia="zh-CN"/>
        </w:rPr>
      </w:pPr>
    </w:p>
    <w:p w14:paraId="39D54CD7"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6F1B74F" w14:textId="29B7DB07" w:rsidR="00D5024B" w:rsidRPr="002F5199" w:rsidRDefault="00E626FB" w:rsidP="00E626FB">
      <w:pPr>
        <w:spacing w:before="0"/>
        <w:jc w:val="right"/>
        <w:rPr>
          <w:sz w:val="20"/>
          <w:lang w:val="en-US" w:eastAsia="zh-CN"/>
        </w:rPr>
      </w:pPr>
      <w:r>
        <w:rPr>
          <w:rFonts w:hint="eastAsia"/>
          <w:noProof/>
          <w:sz w:val="20"/>
          <w:lang w:val="en-US" w:eastAsia="zh-CN"/>
        </w:rPr>
        <w:t>202</w:t>
      </w:r>
      <w:r w:rsidR="008C250E">
        <w:rPr>
          <w:rFonts w:hint="eastAsia"/>
          <w:noProof/>
          <w:sz w:val="20"/>
          <w:lang w:val="en-US" w:eastAsia="zh-CN"/>
        </w:rPr>
        <w:t>4</w:t>
      </w:r>
      <w:r>
        <w:rPr>
          <w:rFonts w:hint="eastAsia"/>
          <w:noProof/>
          <w:sz w:val="20"/>
          <w:lang w:val="en-US" w:eastAsia="zh-CN"/>
        </w:rPr>
        <w:t>年，日内瓦</w:t>
      </w:r>
    </w:p>
    <w:p w14:paraId="42123E6C" w14:textId="77777777" w:rsidR="00D5024B" w:rsidRDefault="00D5024B" w:rsidP="005839A0">
      <w:pPr>
        <w:spacing w:before="0"/>
        <w:jc w:val="center"/>
        <w:rPr>
          <w:sz w:val="22"/>
          <w:lang w:val="en-US" w:eastAsia="zh-CN"/>
        </w:rPr>
      </w:pPr>
    </w:p>
    <w:p w14:paraId="50F17E37" w14:textId="69583E38"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8C250E">
        <w:rPr>
          <w:rFonts w:hint="eastAsia"/>
          <w:noProof/>
          <w:sz w:val="20"/>
          <w:lang w:val="en-US" w:eastAsia="zh-CN"/>
        </w:rPr>
        <w:t>4</w:t>
      </w:r>
    </w:p>
    <w:p w14:paraId="5B83DAAC" w14:textId="77777777" w:rsidR="007565CC" w:rsidRDefault="00ED0D47" w:rsidP="00534C73">
      <w:pPr>
        <w:spacing w:before="160"/>
        <w:ind w:firstLineChars="200" w:firstLine="360"/>
        <w:jc w:val="center"/>
        <w:rPr>
          <w:i/>
          <w:sz w:val="20"/>
          <w:lang w:val="en-US" w:eastAsia="zh-CN"/>
        </w:rPr>
        <w:sectPr w:rsidR="007565CC" w:rsidSect="002058CE">
          <w:headerReference w:type="even" r:id="rId16"/>
          <w:headerReference w:type="default" r:id="rId17"/>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6C68D864" w14:textId="79B5A2C8" w:rsidR="00B874C6" w:rsidRPr="00B874C6" w:rsidRDefault="00B874C6" w:rsidP="00A936CB">
      <w:pPr>
        <w:pStyle w:val="RecNo"/>
        <w:spacing w:before="0"/>
        <w:rPr>
          <w:lang w:val="en-US" w:eastAsia="zh-CN"/>
        </w:rPr>
      </w:pPr>
      <w:bookmarkStart w:id="1" w:name="irecnoe"/>
      <w:bookmarkEnd w:id="1"/>
      <w:r w:rsidRPr="00BF487A">
        <w:rPr>
          <w:rStyle w:val="href"/>
          <w:lang w:val="en-US" w:eastAsia="zh-CN"/>
        </w:rPr>
        <w:lastRenderedPageBreak/>
        <w:t>ITU-</w:t>
      </w:r>
      <w:proofErr w:type="gramStart"/>
      <w:r w:rsidRPr="00BF487A">
        <w:rPr>
          <w:rStyle w:val="href"/>
          <w:lang w:val="en-US" w:eastAsia="zh-CN"/>
        </w:rPr>
        <w:t xml:space="preserve">R  </w:t>
      </w:r>
      <w:r w:rsidR="00F93A0E">
        <w:rPr>
          <w:rStyle w:val="href"/>
          <w:lang w:val="en-US" w:eastAsia="zh-CN"/>
        </w:rPr>
        <w:t>B</w:t>
      </w:r>
      <w:r w:rsidR="00D2152F">
        <w:rPr>
          <w:rStyle w:val="href"/>
          <w:lang w:val="en-US" w:eastAsia="zh-CN"/>
        </w:rPr>
        <w:t>T</w:t>
      </w:r>
      <w:r w:rsidRPr="00BF487A">
        <w:rPr>
          <w:rStyle w:val="href"/>
          <w:lang w:val="en-US" w:eastAsia="zh-CN"/>
        </w:rPr>
        <w:t>.</w:t>
      </w:r>
      <w:proofErr w:type="gramEnd"/>
      <w:r w:rsidR="00D356E6">
        <w:rPr>
          <w:rStyle w:val="href"/>
          <w:rFonts w:hint="eastAsia"/>
          <w:lang w:val="en-US" w:eastAsia="zh-CN"/>
        </w:rPr>
        <w:t>2074</w:t>
      </w:r>
      <w:r w:rsidR="00534C73">
        <w:rPr>
          <w:rStyle w:val="href"/>
          <w:lang w:val="en-US" w:eastAsia="zh-CN"/>
        </w:rPr>
        <w:t>-</w:t>
      </w:r>
      <w:r w:rsidR="00D356E6">
        <w:rPr>
          <w:rStyle w:val="href"/>
          <w:rFonts w:hint="eastAsia"/>
          <w:lang w:val="en-US" w:eastAsia="zh-CN"/>
        </w:rPr>
        <w:t>2</w:t>
      </w:r>
      <w:r w:rsidR="00F66F3B">
        <w:rPr>
          <w:rStyle w:val="href"/>
          <w:rFonts w:hint="eastAsia"/>
          <w:lang w:val="en-US" w:eastAsia="zh-CN"/>
        </w:rPr>
        <w:t>建议书</w:t>
      </w:r>
    </w:p>
    <w:p w14:paraId="0E6D2566" w14:textId="1BD8D9E3" w:rsidR="00534C73" w:rsidRPr="00534C73" w:rsidRDefault="00D356E6" w:rsidP="00534C73">
      <w:pPr>
        <w:pStyle w:val="Rectitle"/>
        <w:rPr>
          <w:lang w:val="en-US" w:eastAsia="zh-CN"/>
        </w:rPr>
      </w:pPr>
      <w:r>
        <w:rPr>
          <w:rFonts w:hint="eastAsia"/>
          <w:lang w:val="en-GB" w:eastAsia="zh-CN"/>
        </w:rPr>
        <w:t>基于</w:t>
      </w:r>
      <w:r>
        <w:rPr>
          <w:rFonts w:hint="eastAsia"/>
          <w:lang w:val="en-GB" w:eastAsia="zh-CN"/>
        </w:rPr>
        <w:t>MMT</w:t>
      </w:r>
      <w:r>
        <w:rPr>
          <w:rFonts w:hint="eastAsia"/>
          <w:lang w:val="en-GB" w:eastAsia="zh-CN"/>
        </w:rPr>
        <w:t>的广播系统服务配置、</w:t>
      </w:r>
      <w:r>
        <w:rPr>
          <w:lang w:val="en-GB" w:eastAsia="zh-CN"/>
        </w:rPr>
        <w:br/>
      </w:r>
      <w:r>
        <w:rPr>
          <w:rFonts w:hint="eastAsia"/>
          <w:lang w:val="en-GB" w:eastAsia="zh-CN"/>
        </w:rPr>
        <w:t>媒体传输协议及信令信息</w:t>
      </w:r>
    </w:p>
    <w:p w14:paraId="1F382643" w14:textId="6695F985" w:rsidR="00534C73" w:rsidRPr="00534C73" w:rsidRDefault="008C250E" w:rsidP="00534C73">
      <w:pPr>
        <w:pStyle w:val="Recdate"/>
        <w:rPr>
          <w:lang w:val="en-US" w:eastAsia="zh-CN"/>
        </w:rPr>
      </w:pPr>
      <w:r>
        <w:rPr>
          <w:rFonts w:hint="eastAsia"/>
          <w:lang w:val="en-US" w:eastAsia="zh-CN"/>
        </w:rPr>
        <w:t>（</w:t>
      </w:r>
      <w:r w:rsidR="00D356E6">
        <w:rPr>
          <w:lang w:val="en-US" w:eastAsia="zh-CN"/>
        </w:rPr>
        <w:t>201</w:t>
      </w:r>
      <w:r w:rsidR="00D356E6">
        <w:rPr>
          <w:lang w:val="en-US" w:eastAsia="ja-JP"/>
        </w:rPr>
        <w:t>5</w:t>
      </w:r>
      <w:r w:rsidR="00D356E6">
        <w:rPr>
          <w:rFonts w:hint="eastAsia"/>
          <w:lang w:val="en-US" w:eastAsia="zh-CN"/>
        </w:rPr>
        <w:t>-2017-2023</w:t>
      </w:r>
      <w:r w:rsidR="00D356E6">
        <w:rPr>
          <w:rFonts w:hint="eastAsia"/>
          <w:lang w:val="en-US" w:eastAsia="zh-CN"/>
        </w:rPr>
        <w:t>年</w:t>
      </w:r>
      <w:r>
        <w:rPr>
          <w:rFonts w:hint="eastAsia"/>
          <w:lang w:val="en-US" w:eastAsia="zh-CN"/>
        </w:rPr>
        <w:t>）</w:t>
      </w:r>
    </w:p>
    <w:p w14:paraId="56ACF349" w14:textId="77777777" w:rsidR="00E26694" w:rsidRPr="008C250E" w:rsidRDefault="00E26694" w:rsidP="008C250E">
      <w:pPr>
        <w:pStyle w:val="HeadingSum"/>
      </w:pPr>
      <w:r w:rsidRPr="008C250E">
        <w:rPr>
          <w:rFonts w:hint="eastAsia"/>
        </w:rPr>
        <w:t>范围</w:t>
      </w:r>
    </w:p>
    <w:p w14:paraId="5FDFF9D0" w14:textId="3F63E4FF" w:rsidR="008C250E" w:rsidRPr="008C250E" w:rsidRDefault="00D356E6" w:rsidP="00A24B87">
      <w:pPr>
        <w:pStyle w:val="Summary"/>
        <w:rPr>
          <w:lang w:val="fr-FR" w:eastAsia="zh-CN"/>
        </w:rPr>
      </w:pPr>
      <w:r w:rsidRPr="008C250E">
        <w:rPr>
          <w:rFonts w:hint="eastAsia"/>
          <w:lang w:eastAsia="zh-CN"/>
        </w:rPr>
        <w:t>本建议书定义了采用</w:t>
      </w:r>
      <w:r w:rsidRPr="008C250E">
        <w:rPr>
          <w:lang w:eastAsia="zh-CN"/>
        </w:rPr>
        <w:t>ISO/IEC 23008-1</w:t>
      </w:r>
      <w:r w:rsidRPr="008C250E">
        <w:rPr>
          <w:lang w:eastAsia="zh-CN"/>
        </w:rPr>
        <w:t>（</w:t>
      </w:r>
      <w:r w:rsidRPr="008C250E">
        <w:rPr>
          <w:lang w:eastAsia="zh-CN"/>
        </w:rPr>
        <w:t>MPEG</w:t>
      </w:r>
      <w:r w:rsidRPr="008C250E">
        <w:rPr>
          <w:rFonts w:hint="eastAsia"/>
          <w:lang w:eastAsia="zh-CN"/>
        </w:rPr>
        <w:t>媒体传输</w:t>
      </w:r>
      <w:r w:rsidRPr="008C250E">
        <w:rPr>
          <w:lang w:eastAsia="zh-CN"/>
        </w:rPr>
        <w:t>）</w:t>
      </w:r>
      <w:r w:rsidRPr="008C250E">
        <w:rPr>
          <w:rFonts w:hint="eastAsia"/>
          <w:lang w:eastAsia="zh-CN"/>
        </w:rPr>
        <w:t>标准广播和宽带系统的服务配置、媒体传输协议及信令信息。该（建议书）规定了</w:t>
      </w:r>
      <w:r w:rsidRPr="008C250E">
        <w:rPr>
          <w:lang w:eastAsia="zh-CN"/>
        </w:rPr>
        <w:t>ISO/IEC 23008-1</w:t>
      </w:r>
      <w:r w:rsidRPr="008C250E">
        <w:rPr>
          <w:rFonts w:hint="eastAsia"/>
          <w:lang w:eastAsia="zh-CN"/>
        </w:rPr>
        <w:t>中基于</w:t>
      </w:r>
      <w:r w:rsidRPr="008C250E">
        <w:rPr>
          <w:rFonts w:hint="eastAsia"/>
          <w:lang w:eastAsia="zh-CN"/>
        </w:rPr>
        <w:t>MMT</w:t>
      </w:r>
      <w:r w:rsidRPr="008C250E">
        <w:rPr>
          <w:rFonts w:hint="eastAsia"/>
          <w:lang w:eastAsia="zh-CN"/>
        </w:rPr>
        <w:t>的广播系统的要求。</w:t>
      </w:r>
    </w:p>
    <w:p w14:paraId="1FA9C9AE" w14:textId="77777777" w:rsidR="006A1B75" w:rsidRDefault="006A1B75" w:rsidP="006A1B75">
      <w:pPr>
        <w:pStyle w:val="Headingb"/>
        <w:rPr>
          <w:lang w:val="en-US" w:eastAsia="zh-CN"/>
        </w:rPr>
      </w:pPr>
      <w:r>
        <w:rPr>
          <w:rFonts w:hint="eastAsia"/>
          <w:lang w:val="en-US" w:eastAsia="zh-CN"/>
        </w:rPr>
        <w:t>关键词</w:t>
      </w:r>
    </w:p>
    <w:p w14:paraId="16E16317" w14:textId="3B809E6F" w:rsidR="006A1B75" w:rsidRPr="006A1B75" w:rsidRDefault="006A1B75" w:rsidP="008C250E">
      <w:pPr>
        <w:ind w:firstLineChars="200" w:firstLine="480"/>
        <w:rPr>
          <w:lang w:val="en-US" w:eastAsia="zh-CN"/>
        </w:rPr>
      </w:pPr>
      <w:r>
        <w:rPr>
          <w:rFonts w:hint="eastAsia"/>
          <w:lang w:val="en-US" w:eastAsia="zh-CN"/>
        </w:rPr>
        <w:t>传输、</w:t>
      </w:r>
      <w:r>
        <w:rPr>
          <w:rFonts w:hint="eastAsia"/>
          <w:lang w:val="en-US" w:eastAsia="zh-CN"/>
        </w:rPr>
        <w:t>MMT</w:t>
      </w:r>
      <w:r>
        <w:rPr>
          <w:rFonts w:hint="eastAsia"/>
          <w:lang w:val="en-US" w:eastAsia="zh-CN"/>
        </w:rPr>
        <w:t>、</w:t>
      </w:r>
      <w:r>
        <w:rPr>
          <w:rFonts w:hint="eastAsia"/>
          <w:lang w:val="en-US" w:eastAsia="zh-CN"/>
        </w:rPr>
        <w:t>SMT</w:t>
      </w:r>
      <w:r>
        <w:rPr>
          <w:rFonts w:hint="eastAsia"/>
          <w:lang w:val="en-US" w:eastAsia="zh-CN"/>
        </w:rPr>
        <w:t>、复用、基于</w:t>
      </w:r>
      <w:r>
        <w:rPr>
          <w:rFonts w:hint="eastAsia"/>
          <w:lang w:val="en-US" w:eastAsia="zh-CN"/>
        </w:rPr>
        <w:t>IP</w:t>
      </w:r>
      <w:r>
        <w:rPr>
          <w:rFonts w:hint="eastAsia"/>
          <w:lang w:val="en-US" w:eastAsia="zh-CN"/>
        </w:rPr>
        <w:t>的广播、混合提供、超高清电视</w:t>
      </w:r>
    </w:p>
    <w:p w14:paraId="094815EB" w14:textId="77777777" w:rsidR="00E26694" w:rsidRDefault="00E26694" w:rsidP="00E26694">
      <w:pPr>
        <w:pStyle w:val="Normalaftertitle"/>
        <w:rPr>
          <w:lang w:val="en-US" w:eastAsia="zh-CN"/>
        </w:rPr>
      </w:pPr>
      <w:r>
        <w:rPr>
          <w:rFonts w:hint="eastAsia"/>
          <w:lang w:val="en-US" w:eastAsia="zh-CN"/>
        </w:rPr>
        <w:t>国际电联无线电通信全会，</w:t>
      </w:r>
    </w:p>
    <w:p w14:paraId="2D7D97B0" w14:textId="77777777" w:rsidR="00E26694" w:rsidRPr="00F846B8" w:rsidRDefault="00E26694" w:rsidP="00E26694">
      <w:pPr>
        <w:pStyle w:val="Call"/>
        <w:spacing w:before="120"/>
        <w:rPr>
          <w:rFonts w:eastAsia="STKaiti"/>
          <w:i w:val="0"/>
          <w:lang w:val="en-US" w:eastAsia="zh-CN"/>
        </w:rPr>
      </w:pPr>
      <w:r>
        <w:rPr>
          <w:rFonts w:eastAsia="STKaiti" w:hint="eastAsia"/>
          <w:i w:val="0"/>
          <w:lang w:val="en-US" w:eastAsia="zh-CN"/>
        </w:rPr>
        <w:t>考虑</w:t>
      </w:r>
      <w:r w:rsidRPr="00F846B8">
        <w:rPr>
          <w:rFonts w:eastAsia="STKaiti" w:hint="eastAsia"/>
          <w:i w:val="0"/>
          <w:lang w:val="en-US" w:eastAsia="zh-CN"/>
        </w:rPr>
        <w:t>到</w:t>
      </w:r>
    </w:p>
    <w:p w14:paraId="0CE34629" w14:textId="77777777" w:rsidR="00D356E6" w:rsidRPr="008C0D18" w:rsidRDefault="00D356E6" w:rsidP="00D356E6">
      <w:pPr>
        <w:rPr>
          <w:lang w:eastAsia="zh-CN"/>
        </w:rPr>
      </w:pPr>
      <w:r w:rsidRPr="008C0D18">
        <w:rPr>
          <w:i/>
          <w:iCs/>
          <w:lang w:eastAsia="zh-CN"/>
        </w:rPr>
        <w:t>a)</w:t>
      </w:r>
      <w:r w:rsidRPr="008C0D18">
        <w:rPr>
          <w:lang w:eastAsia="zh-CN"/>
        </w:rPr>
        <w:tab/>
      </w:r>
      <w:r w:rsidRPr="008C0D18">
        <w:rPr>
          <w:rFonts w:hint="eastAsia"/>
          <w:lang w:eastAsia="zh-CN"/>
        </w:rPr>
        <w:t>多媒体服务包括各种媒体组件，如音频、视频、字幕和其他数据</w:t>
      </w:r>
      <w:r>
        <w:rPr>
          <w:rFonts w:hint="eastAsia"/>
          <w:lang w:eastAsia="zh-CN"/>
        </w:rPr>
        <w:t>；</w:t>
      </w:r>
    </w:p>
    <w:p w14:paraId="060744E0" w14:textId="77777777" w:rsidR="00D356E6" w:rsidRPr="008C0D18" w:rsidRDefault="00D356E6" w:rsidP="00D356E6">
      <w:pPr>
        <w:rPr>
          <w:lang w:eastAsia="zh-CN"/>
        </w:rPr>
      </w:pPr>
      <w:r w:rsidRPr="008C0D18">
        <w:rPr>
          <w:i/>
          <w:iCs/>
          <w:lang w:eastAsia="zh-CN"/>
        </w:rPr>
        <w:t>b)</w:t>
      </w:r>
      <w:r w:rsidRPr="008C0D18">
        <w:rPr>
          <w:lang w:eastAsia="zh-CN"/>
        </w:rPr>
        <w:tab/>
      </w:r>
      <w:r w:rsidRPr="008C0D18">
        <w:rPr>
          <w:lang w:eastAsia="zh-CN"/>
        </w:rPr>
        <w:t>多媒体服务的各种媒体组件可以在广播频道和宽带网络中传送</w:t>
      </w:r>
      <w:r>
        <w:rPr>
          <w:rFonts w:hint="eastAsia"/>
          <w:lang w:eastAsia="zh-CN"/>
        </w:rPr>
        <w:t>；</w:t>
      </w:r>
    </w:p>
    <w:p w14:paraId="5FE9FEC5" w14:textId="77777777" w:rsidR="00D356E6" w:rsidRPr="008C0D18" w:rsidRDefault="00D356E6" w:rsidP="00D356E6">
      <w:pPr>
        <w:rPr>
          <w:lang w:eastAsia="zh-CN"/>
        </w:rPr>
      </w:pPr>
      <w:r w:rsidRPr="008C0D18">
        <w:rPr>
          <w:i/>
          <w:iCs/>
          <w:lang w:eastAsia="zh-CN"/>
        </w:rPr>
        <w:t>c)</w:t>
      </w:r>
      <w:r w:rsidRPr="008C0D18">
        <w:rPr>
          <w:lang w:eastAsia="zh-CN"/>
        </w:rPr>
        <w:tab/>
      </w:r>
      <w:r w:rsidRPr="008C0D18">
        <w:rPr>
          <w:rFonts w:hint="eastAsia"/>
          <w:lang w:eastAsia="zh-CN"/>
        </w:rPr>
        <w:t>多媒体服务也引入了应用</w:t>
      </w:r>
      <w:r w:rsidRPr="008C0D18">
        <w:rPr>
          <w:rFonts w:hint="eastAsia"/>
          <w:lang w:eastAsia="zh-CN"/>
        </w:rPr>
        <w:t>IP</w:t>
      </w:r>
      <w:r w:rsidRPr="008C0D18">
        <w:rPr>
          <w:rFonts w:hint="eastAsia"/>
          <w:lang w:eastAsia="zh-CN"/>
        </w:rPr>
        <w:t>数据包的宽带网络</w:t>
      </w:r>
      <w:r>
        <w:rPr>
          <w:rFonts w:hint="eastAsia"/>
          <w:lang w:eastAsia="zh-CN"/>
        </w:rPr>
        <w:t>；</w:t>
      </w:r>
    </w:p>
    <w:p w14:paraId="2EDFAAA7" w14:textId="77777777" w:rsidR="00D356E6" w:rsidRPr="008C0D18" w:rsidRDefault="00D356E6" w:rsidP="00D356E6">
      <w:pPr>
        <w:rPr>
          <w:lang w:eastAsia="zh-CN"/>
        </w:rPr>
      </w:pPr>
      <w:r w:rsidRPr="008C0D18">
        <w:rPr>
          <w:i/>
          <w:iCs/>
          <w:lang w:eastAsia="zh-CN"/>
        </w:rPr>
        <w:t>d)</w:t>
      </w:r>
      <w:r w:rsidRPr="008C0D18">
        <w:rPr>
          <w:lang w:eastAsia="zh-CN"/>
        </w:rPr>
        <w:tab/>
      </w:r>
      <w:r w:rsidRPr="008C0D18">
        <w:rPr>
          <w:rFonts w:hint="eastAsia"/>
          <w:lang w:eastAsia="zh-CN"/>
        </w:rPr>
        <w:t>IP</w:t>
      </w:r>
      <w:r w:rsidRPr="008C0D18">
        <w:rPr>
          <w:rFonts w:hint="eastAsia"/>
          <w:lang w:eastAsia="zh-CN"/>
        </w:rPr>
        <w:t>兼容的</w:t>
      </w:r>
      <w:r w:rsidRPr="008C0D18">
        <w:rPr>
          <w:lang w:eastAsia="zh-CN"/>
        </w:rPr>
        <w:t>媒体传输协议</w:t>
      </w:r>
      <w:r w:rsidRPr="008C0D18">
        <w:rPr>
          <w:rFonts w:hint="eastAsia"/>
          <w:lang w:eastAsia="zh-CN"/>
        </w:rPr>
        <w:t>是理想的</w:t>
      </w:r>
      <w:r w:rsidRPr="008C0D18">
        <w:rPr>
          <w:lang w:eastAsia="zh-CN"/>
        </w:rPr>
        <w:t>多媒体广播系统</w:t>
      </w:r>
      <w:r w:rsidRPr="008C0D18">
        <w:rPr>
          <w:rFonts w:hint="eastAsia"/>
          <w:lang w:eastAsia="zh-CN"/>
        </w:rPr>
        <w:t>协议</w:t>
      </w:r>
      <w:r w:rsidRPr="008C0D18">
        <w:rPr>
          <w:lang w:eastAsia="zh-CN"/>
        </w:rPr>
        <w:t>，</w:t>
      </w:r>
      <w:r w:rsidRPr="008C0D18">
        <w:rPr>
          <w:rFonts w:hint="eastAsia"/>
          <w:lang w:eastAsia="zh-CN"/>
        </w:rPr>
        <w:t>可以促进</w:t>
      </w:r>
      <w:r w:rsidRPr="008C0D18">
        <w:rPr>
          <w:lang w:eastAsia="zh-CN"/>
        </w:rPr>
        <w:t>广播和宽带</w:t>
      </w:r>
      <w:r w:rsidRPr="008C0D18">
        <w:rPr>
          <w:rFonts w:hint="eastAsia"/>
          <w:lang w:eastAsia="zh-CN"/>
        </w:rPr>
        <w:t>的融合</w:t>
      </w:r>
      <w:r>
        <w:rPr>
          <w:rFonts w:hint="eastAsia"/>
          <w:lang w:eastAsia="zh-CN"/>
        </w:rPr>
        <w:t>；</w:t>
      </w:r>
    </w:p>
    <w:p w14:paraId="55A28F66" w14:textId="77777777" w:rsidR="00D356E6" w:rsidRPr="008C0D18" w:rsidRDefault="00D356E6" w:rsidP="00D356E6">
      <w:pPr>
        <w:rPr>
          <w:lang w:eastAsia="zh-CN"/>
        </w:rPr>
      </w:pPr>
      <w:r w:rsidRPr="008C0D18">
        <w:rPr>
          <w:i/>
          <w:iCs/>
          <w:lang w:eastAsia="zh-CN"/>
        </w:rPr>
        <w:t>e)</w:t>
      </w:r>
      <w:r w:rsidRPr="008C0D18">
        <w:rPr>
          <w:lang w:eastAsia="zh-CN"/>
        </w:rPr>
        <w:tab/>
      </w:r>
      <w:r w:rsidRPr="008C0D18">
        <w:rPr>
          <w:lang w:eastAsia="zh-CN"/>
        </w:rPr>
        <w:t>在多媒体广播应用中，同步演示各种媒体组件的</w:t>
      </w:r>
      <w:r w:rsidRPr="008C0D18">
        <w:rPr>
          <w:rFonts w:hint="eastAsia"/>
          <w:lang w:eastAsia="zh-CN"/>
        </w:rPr>
        <w:t>多路传输信道；</w:t>
      </w:r>
    </w:p>
    <w:p w14:paraId="586427E0" w14:textId="77777777" w:rsidR="00D356E6" w:rsidRPr="008C0D18" w:rsidRDefault="00D356E6" w:rsidP="00D356E6">
      <w:pPr>
        <w:rPr>
          <w:lang w:eastAsia="zh-CN"/>
        </w:rPr>
      </w:pPr>
      <w:r w:rsidRPr="008C0D18">
        <w:rPr>
          <w:i/>
          <w:iCs/>
          <w:lang w:eastAsia="zh-CN"/>
        </w:rPr>
        <w:t>f)</w:t>
      </w:r>
      <w:r w:rsidRPr="008C0D18">
        <w:rPr>
          <w:lang w:eastAsia="zh-CN"/>
        </w:rPr>
        <w:tab/>
      </w:r>
      <w:r w:rsidRPr="008C0D18">
        <w:rPr>
          <w:lang w:eastAsia="zh-CN"/>
        </w:rPr>
        <w:t>广播频道</w:t>
      </w:r>
      <w:r w:rsidRPr="008C0D18">
        <w:rPr>
          <w:rFonts w:hint="eastAsia"/>
          <w:lang w:eastAsia="zh-CN"/>
        </w:rPr>
        <w:t>依赖</w:t>
      </w:r>
      <w:r w:rsidRPr="008C0D18">
        <w:rPr>
          <w:lang w:eastAsia="zh-CN"/>
        </w:rPr>
        <w:t>高效可靠的</w:t>
      </w:r>
      <w:r w:rsidRPr="008C0D18">
        <w:rPr>
          <w:rFonts w:hint="eastAsia"/>
          <w:lang w:eastAsia="zh-CN"/>
        </w:rPr>
        <w:t>多</w:t>
      </w:r>
      <w:r w:rsidRPr="008C0D18">
        <w:rPr>
          <w:lang w:eastAsia="zh-CN"/>
        </w:rPr>
        <w:t>媒体</w:t>
      </w:r>
      <w:r w:rsidRPr="008C0D18">
        <w:rPr>
          <w:rFonts w:hint="eastAsia"/>
          <w:lang w:eastAsia="zh-CN"/>
        </w:rPr>
        <w:t>传输</w:t>
      </w:r>
      <w:r w:rsidRPr="008C0D18">
        <w:rPr>
          <w:lang w:eastAsia="zh-CN"/>
        </w:rPr>
        <w:t>组件</w:t>
      </w:r>
      <w:r w:rsidRPr="008C0D18">
        <w:rPr>
          <w:rFonts w:hint="eastAsia"/>
          <w:lang w:eastAsia="zh-CN"/>
        </w:rPr>
        <w:t>；</w:t>
      </w:r>
    </w:p>
    <w:p w14:paraId="155AA4D4" w14:textId="77777777" w:rsidR="00D356E6" w:rsidRPr="008C0D18" w:rsidRDefault="00D356E6" w:rsidP="00D356E6">
      <w:pPr>
        <w:rPr>
          <w:lang w:eastAsia="zh-CN"/>
        </w:rPr>
      </w:pPr>
      <w:r w:rsidRPr="008C0D18">
        <w:rPr>
          <w:i/>
          <w:iCs/>
          <w:lang w:eastAsia="zh-CN"/>
        </w:rPr>
        <w:t>g)</w:t>
      </w:r>
      <w:r w:rsidRPr="008C0D18">
        <w:rPr>
          <w:lang w:eastAsia="zh-CN"/>
        </w:rPr>
        <w:tab/>
        <w:t>ISO/IEC 23008-1</w:t>
      </w:r>
      <w:r w:rsidRPr="008C0D18">
        <w:rPr>
          <w:rFonts w:hint="eastAsia"/>
          <w:lang w:eastAsia="zh-CN"/>
        </w:rPr>
        <w:t>（</w:t>
      </w:r>
      <w:r w:rsidRPr="008C0D18">
        <w:rPr>
          <w:lang w:eastAsia="zh-CN"/>
        </w:rPr>
        <w:t>MPEG</w:t>
      </w:r>
      <w:r w:rsidRPr="008C0D18">
        <w:rPr>
          <w:rFonts w:hint="eastAsia"/>
          <w:lang w:eastAsia="zh-CN"/>
        </w:rPr>
        <w:t>媒体传输）标准规定了</w:t>
      </w:r>
      <w:r w:rsidRPr="008C0D18">
        <w:rPr>
          <w:lang w:eastAsia="zh-CN"/>
        </w:rPr>
        <w:t>媒体组件</w:t>
      </w:r>
      <w:r w:rsidRPr="008C0D18">
        <w:rPr>
          <w:rFonts w:hint="eastAsia"/>
          <w:lang w:eastAsia="zh-CN"/>
        </w:rPr>
        <w:t>和</w:t>
      </w:r>
      <w:r w:rsidRPr="008C0D18">
        <w:rPr>
          <w:lang w:eastAsia="zh-CN"/>
        </w:rPr>
        <w:t>传送协议</w:t>
      </w:r>
      <w:r w:rsidRPr="008C0D18">
        <w:rPr>
          <w:rFonts w:hint="eastAsia"/>
          <w:lang w:eastAsia="zh-CN"/>
        </w:rPr>
        <w:t>的</w:t>
      </w:r>
      <w:r w:rsidRPr="008C0D18">
        <w:rPr>
          <w:lang w:eastAsia="zh-CN"/>
        </w:rPr>
        <w:t>封装格式，</w:t>
      </w:r>
      <w:r w:rsidRPr="008C0D18">
        <w:rPr>
          <w:rFonts w:hint="eastAsia"/>
          <w:lang w:eastAsia="zh-CN"/>
        </w:rPr>
        <w:t>以及包括广播应用在内的</w:t>
      </w:r>
      <w:r w:rsidRPr="008C0D18">
        <w:rPr>
          <w:lang w:eastAsia="zh-CN"/>
        </w:rPr>
        <w:t>各种应用</w:t>
      </w:r>
      <w:r w:rsidRPr="008C0D18">
        <w:rPr>
          <w:rFonts w:hint="eastAsia"/>
          <w:lang w:eastAsia="zh-CN"/>
        </w:rPr>
        <w:t>的</w:t>
      </w:r>
      <w:r w:rsidRPr="008C0D18">
        <w:rPr>
          <w:lang w:eastAsia="zh-CN"/>
        </w:rPr>
        <w:t>信令信息</w:t>
      </w:r>
      <w:r w:rsidRPr="008C0D18">
        <w:rPr>
          <w:rFonts w:hint="eastAsia"/>
          <w:lang w:eastAsia="zh-CN"/>
        </w:rPr>
        <w:t>；</w:t>
      </w:r>
    </w:p>
    <w:p w14:paraId="5172146F" w14:textId="77777777" w:rsidR="00D356E6" w:rsidRPr="008C0D18" w:rsidRDefault="00D356E6" w:rsidP="00D356E6">
      <w:pPr>
        <w:rPr>
          <w:lang w:eastAsia="zh-CN"/>
        </w:rPr>
      </w:pPr>
      <w:r w:rsidRPr="008C0D18">
        <w:rPr>
          <w:i/>
          <w:iCs/>
          <w:lang w:eastAsia="zh-CN"/>
        </w:rPr>
        <w:t>h)</w:t>
      </w:r>
      <w:r w:rsidRPr="008C0D18">
        <w:rPr>
          <w:lang w:eastAsia="zh-CN"/>
        </w:rPr>
        <w:tab/>
        <w:t xml:space="preserve">ISO/IEC 23008-1 </w:t>
      </w:r>
      <w:r w:rsidRPr="008C0D18">
        <w:rPr>
          <w:rFonts w:hint="eastAsia"/>
          <w:lang w:eastAsia="zh-CN"/>
        </w:rPr>
        <w:t>规定了通用</w:t>
      </w:r>
      <w:r w:rsidRPr="008C0D18">
        <w:rPr>
          <w:lang w:eastAsia="zh-CN"/>
        </w:rPr>
        <w:t>MMT</w:t>
      </w:r>
      <w:r w:rsidRPr="008C0D18">
        <w:rPr>
          <w:rFonts w:hint="eastAsia"/>
          <w:lang w:eastAsia="zh-CN"/>
        </w:rPr>
        <w:t>协议数据包语法</w:t>
      </w:r>
      <w:r>
        <w:rPr>
          <w:rFonts w:hint="eastAsia"/>
          <w:lang w:eastAsia="zh-CN"/>
        </w:rPr>
        <w:t>；</w:t>
      </w:r>
    </w:p>
    <w:p w14:paraId="2086C1BD" w14:textId="77777777" w:rsidR="00D356E6" w:rsidRPr="008C0D18" w:rsidRDefault="00D356E6" w:rsidP="00D356E6">
      <w:pPr>
        <w:rPr>
          <w:lang w:eastAsia="zh-CN"/>
        </w:rPr>
      </w:pPr>
      <w:r w:rsidRPr="008C0D18">
        <w:rPr>
          <w:i/>
          <w:iCs/>
          <w:lang w:eastAsia="zh-CN"/>
        </w:rPr>
        <w:t>i)</w:t>
      </w:r>
      <w:r w:rsidRPr="008C0D18">
        <w:rPr>
          <w:lang w:eastAsia="zh-CN"/>
        </w:rPr>
        <w:tab/>
      </w:r>
      <w:r w:rsidRPr="008C0D18">
        <w:rPr>
          <w:rFonts w:hint="eastAsia"/>
          <w:lang w:eastAsia="zh-CN"/>
        </w:rPr>
        <w:t>广播系统的具体实现可能需要</w:t>
      </w:r>
      <w:r>
        <w:rPr>
          <w:rFonts w:hint="eastAsia"/>
          <w:lang w:eastAsia="zh-CN"/>
        </w:rPr>
        <w:t>ISO/</w:t>
      </w:r>
      <w:r w:rsidRPr="008C0D18">
        <w:rPr>
          <w:rFonts w:hint="eastAsia"/>
          <w:lang w:eastAsia="zh-CN"/>
        </w:rPr>
        <w:t>IEC 23008-1</w:t>
      </w:r>
      <w:r w:rsidRPr="008C0D18">
        <w:rPr>
          <w:rFonts w:hint="eastAsia"/>
          <w:lang w:eastAsia="zh-CN"/>
        </w:rPr>
        <w:t>的某些约束</w:t>
      </w:r>
      <w:r>
        <w:rPr>
          <w:rFonts w:hint="eastAsia"/>
          <w:lang w:eastAsia="zh-CN"/>
        </w:rPr>
        <w:t>；</w:t>
      </w:r>
    </w:p>
    <w:p w14:paraId="6CC33A36" w14:textId="18455FD7" w:rsidR="00D356E6" w:rsidRDefault="00D356E6" w:rsidP="00D356E6">
      <w:pPr>
        <w:rPr>
          <w:lang w:eastAsia="zh-CN"/>
        </w:rPr>
      </w:pPr>
      <w:r w:rsidRPr="008C0D18">
        <w:rPr>
          <w:i/>
          <w:iCs/>
          <w:lang w:eastAsia="zh-CN"/>
        </w:rPr>
        <w:t>j)</w:t>
      </w:r>
      <w:r w:rsidRPr="008C0D18">
        <w:rPr>
          <w:lang w:eastAsia="zh-CN"/>
        </w:rPr>
        <w:tab/>
      </w:r>
      <w:r w:rsidRPr="008C0D18">
        <w:rPr>
          <w:rFonts w:hint="eastAsia"/>
          <w:lang w:eastAsia="zh-CN"/>
        </w:rPr>
        <w:t>对于</w:t>
      </w:r>
      <w:r w:rsidRPr="008C0D18">
        <w:rPr>
          <w:lang w:eastAsia="zh-CN"/>
        </w:rPr>
        <w:t>开发和部署</w:t>
      </w:r>
      <w:r w:rsidRPr="008C0D18">
        <w:rPr>
          <w:rFonts w:hint="eastAsia"/>
          <w:lang w:eastAsia="zh-CN"/>
        </w:rPr>
        <w:t>包括接收终端，与</w:t>
      </w:r>
      <w:r w:rsidRPr="008C0D18">
        <w:rPr>
          <w:lang w:eastAsia="zh-CN"/>
        </w:rPr>
        <w:t>基于</w:t>
      </w:r>
      <w:r w:rsidRPr="008C0D18">
        <w:rPr>
          <w:lang w:eastAsia="zh-CN"/>
        </w:rPr>
        <w:t>MMT</w:t>
      </w:r>
      <w:r w:rsidRPr="008C0D18">
        <w:rPr>
          <w:rFonts w:hint="eastAsia"/>
          <w:lang w:eastAsia="zh-CN"/>
        </w:rPr>
        <w:t>的</w:t>
      </w:r>
      <w:r w:rsidRPr="008C0D18">
        <w:rPr>
          <w:lang w:eastAsia="zh-CN"/>
        </w:rPr>
        <w:t>广播系统</w:t>
      </w:r>
      <w:r w:rsidRPr="008C0D18">
        <w:rPr>
          <w:rFonts w:hint="eastAsia"/>
          <w:lang w:eastAsia="zh-CN"/>
        </w:rPr>
        <w:t>相同的系统，这样的约束条件是可接受的</w:t>
      </w:r>
      <w:r w:rsidR="00071462">
        <w:rPr>
          <w:rFonts w:hint="eastAsia"/>
          <w:lang w:eastAsia="zh-CN"/>
        </w:rPr>
        <w:t>；</w:t>
      </w:r>
    </w:p>
    <w:p w14:paraId="189D1F8F" w14:textId="77777777" w:rsidR="00D356E6" w:rsidRPr="008C0D18" w:rsidRDefault="00D356E6" w:rsidP="00D356E6">
      <w:pPr>
        <w:rPr>
          <w:lang w:eastAsia="zh-CN"/>
        </w:rPr>
      </w:pPr>
      <w:r w:rsidRPr="009A5048">
        <w:rPr>
          <w:rFonts w:hint="eastAsia"/>
          <w:i/>
          <w:iCs/>
          <w:lang w:eastAsia="zh-CN"/>
        </w:rPr>
        <w:t>k</w:t>
      </w:r>
      <w:r w:rsidRPr="008C0D18">
        <w:rPr>
          <w:i/>
          <w:iCs/>
          <w:lang w:eastAsia="zh-CN"/>
        </w:rPr>
        <w:t>)</w:t>
      </w:r>
      <w:r>
        <w:rPr>
          <w:i/>
          <w:iCs/>
          <w:lang w:eastAsia="zh-CN"/>
        </w:rPr>
        <w:tab/>
      </w:r>
      <w:r w:rsidRPr="009A5048">
        <w:rPr>
          <w:rFonts w:hint="eastAsia"/>
          <w:lang w:eastAsia="zh-CN"/>
        </w:rPr>
        <w:t>GB/T 33475-6</w:t>
      </w:r>
      <w:r w:rsidRPr="009A5048">
        <w:rPr>
          <w:rFonts w:hint="eastAsia"/>
          <w:lang w:eastAsia="zh-CN"/>
        </w:rPr>
        <w:t>“</w:t>
      </w:r>
      <w:r>
        <w:rPr>
          <w:rFonts w:hint="eastAsia"/>
          <w:lang w:val="en-US" w:eastAsia="zh-CN"/>
        </w:rPr>
        <w:t>智慧</w:t>
      </w:r>
      <w:r w:rsidRPr="009A5048">
        <w:rPr>
          <w:rFonts w:hint="eastAsia"/>
          <w:lang w:eastAsia="zh-CN"/>
        </w:rPr>
        <w:t>媒体传输（</w:t>
      </w:r>
      <w:r w:rsidRPr="009A5048">
        <w:rPr>
          <w:rFonts w:hint="eastAsia"/>
          <w:lang w:eastAsia="zh-CN"/>
        </w:rPr>
        <w:t>SMT</w:t>
      </w:r>
      <w:r w:rsidRPr="009A5048">
        <w:rPr>
          <w:rFonts w:hint="eastAsia"/>
          <w:lang w:eastAsia="zh-CN"/>
        </w:rPr>
        <w:t>）”规定了</w:t>
      </w:r>
      <w:r w:rsidRPr="009A5048">
        <w:rPr>
          <w:rFonts w:hint="eastAsia"/>
          <w:lang w:eastAsia="zh-CN"/>
        </w:rPr>
        <w:t>MMT</w:t>
      </w:r>
      <w:r w:rsidRPr="009A5048">
        <w:rPr>
          <w:rFonts w:hint="eastAsia"/>
          <w:lang w:eastAsia="zh-CN"/>
        </w:rPr>
        <w:t>的扩展，同时保留了</w:t>
      </w:r>
      <w:r w:rsidRPr="009A5048">
        <w:rPr>
          <w:rFonts w:hint="eastAsia"/>
          <w:lang w:eastAsia="zh-CN"/>
        </w:rPr>
        <w:t>MMT</w:t>
      </w:r>
      <w:r w:rsidRPr="009A5048">
        <w:rPr>
          <w:rFonts w:hint="eastAsia"/>
          <w:lang w:eastAsia="zh-CN"/>
        </w:rPr>
        <w:t>的基本架构，</w:t>
      </w:r>
    </w:p>
    <w:p w14:paraId="6240CB80" w14:textId="77777777" w:rsidR="00E26694" w:rsidRPr="005D2E65" w:rsidRDefault="00E26694" w:rsidP="00E26694">
      <w:pPr>
        <w:pStyle w:val="Call"/>
        <w:rPr>
          <w:rFonts w:eastAsia="STKaiti"/>
          <w:i w:val="0"/>
          <w:lang w:val="en-US" w:eastAsia="zh-CN"/>
        </w:rPr>
      </w:pPr>
      <w:r w:rsidRPr="005D2E65">
        <w:rPr>
          <w:rFonts w:eastAsia="STKaiti" w:hint="eastAsia"/>
          <w:i w:val="0"/>
          <w:lang w:val="en-US" w:eastAsia="zh-CN"/>
        </w:rPr>
        <w:t>做出建议</w:t>
      </w:r>
    </w:p>
    <w:p w14:paraId="46DDBDEA" w14:textId="77777777" w:rsidR="00D356E6" w:rsidRDefault="00D356E6" w:rsidP="00D356E6">
      <w:pPr>
        <w:rPr>
          <w:lang w:val="en-US" w:eastAsia="ja-JP"/>
        </w:rPr>
      </w:pPr>
      <w:r w:rsidRPr="00D356E6">
        <w:rPr>
          <w:bCs/>
          <w:lang w:val="en-US" w:eastAsia="ja-JP"/>
        </w:rPr>
        <w:t>1</w:t>
      </w:r>
      <w:r>
        <w:rPr>
          <w:lang w:val="en-US" w:eastAsia="ja-JP"/>
        </w:rPr>
        <w:tab/>
      </w:r>
      <w:r>
        <w:rPr>
          <w:rFonts w:hint="eastAsia"/>
          <w:lang w:val="en-US" w:eastAsia="ja-JP"/>
        </w:rPr>
        <w:t>参照</w:t>
      </w:r>
      <w:r>
        <w:rPr>
          <w:lang w:val="en-US" w:eastAsia="ja-JP"/>
        </w:rPr>
        <w:t>ISO / IEC 23008-</w:t>
      </w:r>
      <w:proofErr w:type="gramStart"/>
      <w:r>
        <w:rPr>
          <w:lang w:val="en-US" w:eastAsia="ja-JP"/>
        </w:rPr>
        <w:t>1</w:t>
      </w:r>
      <w:r>
        <w:rPr>
          <w:rFonts w:hint="eastAsia"/>
          <w:lang w:val="en-US" w:eastAsia="ja-JP"/>
        </w:rPr>
        <w:t>标准</w:t>
      </w:r>
      <w:r>
        <w:rPr>
          <w:rFonts w:hint="eastAsia"/>
          <w:lang w:val="en-US" w:eastAsia="zh-CN"/>
        </w:rPr>
        <w:t>采用</w:t>
      </w:r>
      <w:r>
        <w:rPr>
          <w:lang w:val="en-US" w:eastAsia="ja-JP"/>
        </w:rPr>
        <w:t>MPEG</w:t>
      </w:r>
      <w:r>
        <w:rPr>
          <w:lang w:val="en-US" w:eastAsia="ja-JP"/>
        </w:rPr>
        <w:t>媒体传输</w:t>
      </w:r>
      <w:r>
        <w:rPr>
          <w:rFonts w:hint="eastAsia"/>
          <w:lang w:val="en-US" w:eastAsia="zh-CN"/>
        </w:rPr>
        <w:t>的</w:t>
      </w:r>
      <w:r>
        <w:rPr>
          <w:lang w:val="en-US" w:eastAsia="ja-JP"/>
        </w:rPr>
        <w:t>广播系统应</w:t>
      </w:r>
      <w:r>
        <w:rPr>
          <w:rFonts w:hint="eastAsia"/>
          <w:lang w:val="en-US" w:eastAsia="ja-JP"/>
        </w:rPr>
        <w:t>基于附件</w:t>
      </w:r>
      <w:r>
        <w:rPr>
          <w:rFonts w:hint="eastAsia"/>
          <w:lang w:val="en-US" w:eastAsia="ja-JP"/>
        </w:rPr>
        <w:t>1</w:t>
      </w:r>
      <w:r>
        <w:rPr>
          <w:rFonts w:hint="eastAsia"/>
          <w:lang w:val="en-US" w:eastAsia="ja-JP"/>
        </w:rPr>
        <w:t>中描述的</w:t>
      </w:r>
      <w:r>
        <w:rPr>
          <w:lang w:val="en-US" w:eastAsia="ja-JP"/>
        </w:rPr>
        <w:t>体系结构和服务配置</w:t>
      </w:r>
      <w:r>
        <w:rPr>
          <w:rFonts w:hint="eastAsia"/>
          <w:lang w:val="en-US" w:eastAsia="ja-JP"/>
        </w:rPr>
        <w:t>进行设计；</w:t>
      </w:r>
      <w:proofErr w:type="gramEnd"/>
    </w:p>
    <w:p w14:paraId="43CB9485" w14:textId="77777777" w:rsidR="00D356E6" w:rsidRDefault="00D356E6" w:rsidP="00D356E6">
      <w:pPr>
        <w:rPr>
          <w:lang w:val="en-US" w:eastAsia="ja-JP"/>
        </w:rPr>
      </w:pPr>
      <w:r w:rsidRPr="00D356E6">
        <w:rPr>
          <w:bCs/>
          <w:lang w:val="en-US" w:eastAsia="ja-JP"/>
        </w:rPr>
        <w:t>2</w:t>
      </w:r>
      <w:r>
        <w:rPr>
          <w:lang w:val="en-US" w:eastAsia="ja-JP"/>
        </w:rPr>
        <w:tab/>
      </w:r>
      <w:r>
        <w:rPr>
          <w:lang w:val="en-US" w:eastAsia="ja-JP"/>
        </w:rPr>
        <w:t>使用</w:t>
      </w:r>
      <w:r>
        <w:rPr>
          <w:lang w:val="en-US" w:eastAsia="ja-JP"/>
        </w:rPr>
        <w:t>MPEG</w:t>
      </w:r>
      <w:r>
        <w:rPr>
          <w:lang w:val="en-US" w:eastAsia="ja-JP"/>
        </w:rPr>
        <w:t>媒体传输的广播系统应符合附件</w:t>
      </w:r>
      <w:r>
        <w:rPr>
          <w:lang w:val="en-US" w:eastAsia="ja-JP"/>
        </w:rPr>
        <w:t>2</w:t>
      </w:r>
      <w:r>
        <w:rPr>
          <w:lang w:val="en-US" w:eastAsia="ja-JP"/>
        </w:rPr>
        <w:t>中媒体传输协议和信令信息</w:t>
      </w:r>
      <w:r>
        <w:rPr>
          <w:rFonts w:hint="eastAsia"/>
          <w:lang w:val="en-US" w:eastAsia="ja-JP"/>
        </w:rPr>
        <w:t>的</w:t>
      </w:r>
      <w:r>
        <w:rPr>
          <w:lang w:val="en-US" w:eastAsia="ja-JP"/>
        </w:rPr>
        <w:t>描述</w:t>
      </w:r>
      <w:r>
        <w:rPr>
          <w:rFonts w:hint="eastAsia"/>
          <w:lang w:val="en-US" w:eastAsia="ja-JP"/>
        </w:rPr>
        <w:t>。</w:t>
      </w:r>
    </w:p>
    <w:p w14:paraId="4747441B" w14:textId="05C21A88" w:rsidR="00E26694" w:rsidRDefault="00D356E6" w:rsidP="008C250E">
      <w:pPr>
        <w:rPr>
          <w:lang w:val="en-US" w:eastAsia="zh-CN"/>
        </w:rPr>
      </w:pPr>
      <w:r>
        <w:rPr>
          <w:rFonts w:hint="eastAsia"/>
          <w:lang w:val="en-US" w:eastAsia="ja-JP"/>
        </w:rPr>
        <w:t>注</w:t>
      </w:r>
      <w:r>
        <w:rPr>
          <w:rFonts w:hint="eastAsia"/>
          <w:lang w:val="en-US" w:eastAsia="zh-CN"/>
        </w:rPr>
        <w:t xml:space="preserve"> </w:t>
      </w:r>
      <w:r>
        <w:rPr>
          <w:lang w:val="en-US" w:eastAsia="ja-JP"/>
        </w:rPr>
        <w:t>–</w:t>
      </w:r>
      <w:r>
        <w:rPr>
          <w:rFonts w:hint="eastAsia"/>
          <w:lang w:val="en-US" w:eastAsia="zh-CN"/>
        </w:rPr>
        <w:t xml:space="preserve"> </w:t>
      </w:r>
      <w:r w:rsidRPr="009A5048">
        <w:rPr>
          <w:rFonts w:hint="eastAsia"/>
          <w:lang w:val="en-US" w:eastAsia="ja-JP"/>
        </w:rPr>
        <w:t>附件</w:t>
      </w:r>
      <w:r w:rsidRPr="009A5048">
        <w:rPr>
          <w:rFonts w:hint="eastAsia"/>
          <w:lang w:val="en-US" w:eastAsia="ja-JP"/>
        </w:rPr>
        <w:t>1</w:t>
      </w:r>
      <w:r w:rsidRPr="009A5048">
        <w:rPr>
          <w:rFonts w:hint="eastAsia"/>
          <w:lang w:val="en-US" w:eastAsia="ja-JP"/>
        </w:rPr>
        <w:t>的</w:t>
      </w:r>
      <w:r>
        <w:rPr>
          <w:rFonts w:hint="eastAsia"/>
          <w:lang w:val="en-US" w:eastAsia="zh-CN"/>
        </w:rPr>
        <w:t>后附资料</w:t>
      </w:r>
      <w:r w:rsidRPr="009A5048">
        <w:rPr>
          <w:rFonts w:hint="eastAsia"/>
          <w:lang w:val="en-US" w:eastAsia="ja-JP"/>
        </w:rPr>
        <w:t>1</w:t>
      </w:r>
      <w:r w:rsidRPr="009A5048">
        <w:rPr>
          <w:rFonts w:hint="eastAsia"/>
          <w:lang w:val="en-US" w:eastAsia="ja-JP"/>
        </w:rPr>
        <w:t>显示了通过</w:t>
      </w:r>
      <w:r>
        <w:rPr>
          <w:rFonts w:hint="eastAsia"/>
          <w:lang w:val="en-US" w:eastAsia="zh-CN"/>
        </w:rPr>
        <w:t>智慧</w:t>
      </w:r>
      <w:r w:rsidRPr="009A5048">
        <w:rPr>
          <w:rFonts w:hint="eastAsia"/>
          <w:lang w:val="en-US" w:eastAsia="ja-JP"/>
        </w:rPr>
        <w:t>媒体传输（</w:t>
      </w:r>
      <w:r w:rsidRPr="009A5048">
        <w:rPr>
          <w:rFonts w:hint="eastAsia"/>
          <w:lang w:val="en-US" w:eastAsia="ja-JP"/>
        </w:rPr>
        <w:t>SMT</w:t>
      </w:r>
      <w:r w:rsidRPr="009A5048">
        <w:rPr>
          <w:rFonts w:hint="eastAsia"/>
          <w:lang w:val="en-US" w:eastAsia="ja-JP"/>
        </w:rPr>
        <w:t>）对</w:t>
      </w:r>
      <w:r w:rsidRPr="009A5048">
        <w:rPr>
          <w:rFonts w:hint="eastAsia"/>
          <w:lang w:val="en-US" w:eastAsia="ja-JP"/>
        </w:rPr>
        <w:t>MMT</w:t>
      </w:r>
      <w:r w:rsidRPr="009A5048">
        <w:rPr>
          <w:rFonts w:hint="eastAsia"/>
          <w:lang w:val="en-US" w:eastAsia="ja-JP"/>
        </w:rPr>
        <w:t>的扩展。</w:t>
      </w:r>
      <w:r>
        <w:rPr>
          <w:rFonts w:hint="eastAsia"/>
          <w:lang w:val="en-US" w:eastAsia="ja-JP"/>
        </w:rPr>
        <w:t>附件</w:t>
      </w:r>
      <w:r>
        <w:rPr>
          <w:rFonts w:hint="eastAsia"/>
          <w:lang w:val="en-US" w:eastAsia="zh-CN"/>
        </w:rPr>
        <w:t>2</w:t>
      </w:r>
      <w:r>
        <w:rPr>
          <w:rFonts w:hint="eastAsia"/>
          <w:lang w:val="en-US" w:eastAsia="zh-CN"/>
        </w:rPr>
        <w:t>的后附资料</w:t>
      </w:r>
      <w:r>
        <w:rPr>
          <w:rFonts w:hint="eastAsia"/>
          <w:lang w:val="en-US" w:eastAsia="zh-CN"/>
        </w:rPr>
        <w:t>1</w:t>
      </w:r>
      <w:r>
        <w:rPr>
          <w:rFonts w:hint="eastAsia"/>
          <w:lang w:val="en-US" w:eastAsia="ja-JP"/>
        </w:rPr>
        <w:t>中给出了规定的</w:t>
      </w:r>
      <w:r>
        <w:rPr>
          <w:lang w:val="en-US" w:eastAsia="ja-JP"/>
        </w:rPr>
        <w:t>ARIB</w:t>
      </w:r>
      <w:r>
        <w:rPr>
          <w:rFonts w:hint="eastAsia"/>
          <w:lang w:val="en-US" w:eastAsia="ja-JP"/>
        </w:rPr>
        <w:t>系统附加信令信息。</w:t>
      </w:r>
    </w:p>
    <w:p w14:paraId="24B52CE6" w14:textId="77777777" w:rsidR="00D356E6" w:rsidRPr="00686589" w:rsidRDefault="00D356E6" w:rsidP="00D356E6">
      <w:pPr>
        <w:pStyle w:val="Headingb"/>
        <w:rPr>
          <w:lang w:eastAsia="zh-CN"/>
        </w:rPr>
      </w:pPr>
      <w:r w:rsidRPr="00686589">
        <w:rPr>
          <w:rFonts w:hint="eastAsia"/>
          <w:lang w:eastAsia="zh-CN"/>
        </w:rPr>
        <w:lastRenderedPageBreak/>
        <w:t>参考文献</w:t>
      </w:r>
    </w:p>
    <w:p w14:paraId="55884B12" w14:textId="77777777" w:rsidR="00D356E6" w:rsidRPr="004D4FE6" w:rsidRDefault="00D356E6" w:rsidP="004D4FE6">
      <w:pPr>
        <w:rPr>
          <w:lang w:eastAsia="zh-CN"/>
        </w:rPr>
      </w:pPr>
      <w:r w:rsidRPr="00FD3EBC">
        <w:rPr>
          <w:rFonts w:hint="eastAsia"/>
          <w:iCs/>
          <w:lang w:eastAsia="zh-CN"/>
        </w:rPr>
        <w:t>规范性参考文献</w:t>
      </w:r>
    </w:p>
    <w:p w14:paraId="68B4D15F" w14:textId="77777777" w:rsidR="00D356E6" w:rsidRDefault="00D356E6" w:rsidP="00D356E6">
      <w:pPr>
        <w:pStyle w:val="enumlev1"/>
        <w:rPr>
          <w:lang w:val="en-US" w:eastAsia="zh-CN"/>
        </w:rPr>
      </w:pPr>
      <w:r>
        <w:rPr>
          <w:szCs w:val="24"/>
          <w:lang w:val="en-US" w:eastAsia="ja-JP"/>
        </w:rPr>
        <w:t>–</w:t>
      </w:r>
      <w:r>
        <w:rPr>
          <w:szCs w:val="24"/>
          <w:lang w:val="en-US" w:eastAsia="ja-JP"/>
        </w:rPr>
        <w:tab/>
      </w:r>
      <w:r>
        <w:rPr>
          <w:lang w:eastAsia="zh-CN"/>
        </w:rPr>
        <w:t>ISO/IEC 23008-1:20</w:t>
      </w:r>
      <w:r>
        <w:rPr>
          <w:rFonts w:hint="eastAsia"/>
          <w:lang w:eastAsia="zh-CN"/>
        </w:rPr>
        <w:t>23</w:t>
      </w:r>
      <w:r>
        <w:rPr>
          <w:rFonts w:hint="eastAsia"/>
          <w:lang w:eastAsia="zh-CN"/>
        </w:rPr>
        <w:t>：</w:t>
      </w:r>
      <w:r>
        <w:rPr>
          <w:lang w:eastAsia="zh-CN"/>
        </w:rPr>
        <w:t>信息技术</w:t>
      </w:r>
      <w:r>
        <w:rPr>
          <w:rFonts w:hint="eastAsia"/>
          <w:lang w:eastAsia="zh-CN"/>
        </w:rPr>
        <w:t xml:space="preserve"> </w:t>
      </w:r>
      <w:r>
        <w:rPr>
          <w:lang w:eastAsia="zh-CN"/>
        </w:rPr>
        <w:t>–</w:t>
      </w:r>
      <w:r>
        <w:rPr>
          <w:rFonts w:hint="eastAsia"/>
          <w:lang w:eastAsia="zh-CN"/>
        </w:rPr>
        <w:t xml:space="preserve"> </w:t>
      </w:r>
      <w:r>
        <w:rPr>
          <w:lang w:eastAsia="zh-CN"/>
        </w:rPr>
        <w:t>在异构环境中的高效编码和媒体投放</w:t>
      </w:r>
      <w:r>
        <w:rPr>
          <w:rFonts w:hint="eastAsia"/>
          <w:lang w:eastAsia="zh-CN"/>
        </w:rPr>
        <w:t xml:space="preserve"> </w:t>
      </w:r>
      <w:r>
        <w:rPr>
          <w:lang w:eastAsia="zh-CN"/>
        </w:rPr>
        <w:t>–</w:t>
      </w:r>
      <w:r>
        <w:rPr>
          <w:rFonts w:hint="eastAsia"/>
          <w:lang w:eastAsia="zh-CN"/>
        </w:rPr>
        <w:t xml:space="preserve"> </w:t>
      </w:r>
      <w:r>
        <w:rPr>
          <w:rFonts w:hint="eastAsia"/>
          <w:lang w:eastAsia="zh-CN"/>
        </w:rPr>
        <w:t>第</w:t>
      </w:r>
      <w:r>
        <w:rPr>
          <w:lang w:eastAsia="zh-CN"/>
        </w:rPr>
        <w:t>1</w:t>
      </w:r>
      <w:r>
        <w:rPr>
          <w:rFonts w:hint="eastAsia"/>
          <w:lang w:eastAsia="zh-CN"/>
        </w:rPr>
        <w:t>部分</w:t>
      </w:r>
      <w:r>
        <w:rPr>
          <w:lang w:eastAsia="zh-CN"/>
        </w:rPr>
        <w:t>：</w:t>
      </w:r>
      <w:r>
        <w:rPr>
          <w:lang w:eastAsia="zh-CN"/>
        </w:rPr>
        <w:t>MPEG</w:t>
      </w:r>
      <w:r>
        <w:rPr>
          <w:lang w:eastAsia="zh-CN"/>
        </w:rPr>
        <w:t>媒体传输（</w:t>
      </w:r>
      <w:r>
        <w:rPr>
          <w:lang w:eastAsia="zh-CN"/>
        </w:rPr>
        <w:t>MMT</w:t>
      </w:r>
      <w:r>
        <w:rPr>
          <w:lang w:eastAsia="zh-CN"/>
        </w:rPr>
        <w:t>）</w:t>
      </w:r>
      <w:r>
        <w:rPr>
          <w:rFonts w:hint="eastAsia"/>
          <w:lang w:val="en-US" w:eastAsia="zh-CN"/>
        </w:rPr>
        <w:t>。</w:t>
      </w:r>
    </w:p>
    <w:p w14:paraId="7BD10F90" w14:textId="57B7668E" w:rsidR="00D356E6" w:rsidRPr="009A5048" w:rsidRDefault="00FD3EBC" w:rsidP="00D356E6">
      <w:pPr>
        <w:pStyle w:val="enumlev1"/>
        <w:rPr>
          <w:lang w:val="en-US" w:eastAsia="zh-CN"/>
        </w:rPr>
      </w:pPr>
      <w:r>
        <w:rPr>
          <w:lang w:eastAsia="zh-CN"/>
        </w:rPr>
        <w:t>–</w:t>
      </w:r>
      <w:r w:rsidR="00D356E6">
        <w:rPr>
          <w:lang w:val="en-US" w:eastAsia="zh-CN"/>
        </w:rPr>
        <w:tab/>
      </w:r>
      <w:r w:rsidR="00D356E6" w:rsidRPr="009A5048">
        <w:rPr>
          <w:rFonts w:hint="eastAsia"/>
          <w:lang w:val="en-US" w:eastAsia="zh-CN"/>
        </w:rPr>
        <w:t>ISO/IEC 23009-</w:t>
      </w:r>
      <w:proofErr w:type="gramStart"/>
      <w:r w:rsidR="00D356E6" w:rsidRPr="009A5048">
        <w:rPr>
          <w:rFonts w:hint="eastAsia"/>
          <w:lang w:val="en-US" w:eastAsia="zh-CN"/>
        </w:rPr>
        <w:t>1</w:t>
      </w:r>
      <w:r w:rsidR="00D356E6">
        <w:rPr>
          <w:lang w:eastAsia="zh-CN"/>
        </w:rPr>
        <w:t>:</w:t>
      </w:r>
      <w:proofErr w:type="gramEnd"/>
      <w:r w:rsidR="00D356E6" w:rsidRPr="009A5048">
        <w:rPr>
          <w:rFonts w:hint="eastAsia"/>
          <w:lang w:val="en-US" w:eastAsia="zh-CN"/>
        </w:rPr>
        <w:t>2022</w:t>
      </w:r>
      <w:r w:rsidR="00D356E6" w:rsidRPr="009A5048">
        <w:rPr>
          <w:rFonts w:hint="eastAsia"/>
          <w:lang w:val="en-US" w:eastAsia="zh-CN"/>
        </w:rPr>
        <w:t>信息技术</w:t>
      </w:r>
      <w:r w:rsidR="00D356E6" w:rsidRPr="009A5048">
        <w:rPr>
          <w:rFonts w:hint="eastAsia"/>
          <w:lang w:val="en-US" w:eastAsia="zh-CN"/>
        </w:rPr>
        <w:t xml:space="preserve"> </w:t>
      </w:r>
      <w:r>
        <w:rPr>
          <w:lang w:eastAsia="zh-CN"/>
        </w:rPr>
        <w:t>–</w:t>
      </w:r>
      <w:r w:rsidR="00D356E6" w:rsidRPr="009A5048">
        <w:rPr>
          <w:rFonts w:hint="eastAsia"/>
          <w:lang w:val="en-US" w:eastAsia="zh-CN"/>
        </w:rPr>
        <w:t xml:space="preserve"> HTTP</w:t>
      </w:r>
      <w:r w:rsidR="00D356E6" w:rsidRPr="009A5048">
        <w:rPr>
          <w:rFonts w:hint="eastAsia"/>
          <w:lang w:val="en-US" w:eastAsia="zh-CN"/>
        </w:rPr>
        <w:t>上的动态自适应流（</w:t>
      </w:r>
      <w:r w:rsidR="00D356E6" w:rsidRPr="009A5048">
        <w:rPr>
          <w:rFonts w:hint="eastAsia"/>
          <w:lang w:val="en-US" w:eastAsia="zh-CN"/>
        </w:rPr>
        <w:t>DASH</w:t>
      </w:r>
      <w:r w:rsidR="00D356E6" w:rsidRPr="009A5048">
        <w:rPr>
          <w:rFonts w:hint="eastAsia"/>
          <w:lang w:val="en-US" w:eastAsia="zh-CN"/>
        </w:rPr>
        <w:t>）</w:t>
      </w:r>
      <w:r w:rsidR="007366C1">
        <w:rPr>
          <w:lang w:val="en-US" w:eastAsia="zh-CN"/>
        </w:rPr>
        <w:t xml:space="preserve"> </w:t>
      </w:r>
      <w:r w:rsidR="00962011">
        <w:rPr>
          <w:lang w:eastAsia="zh-CN"/>
        </w:rPr>
        <w:t>–</w:t>
      </w:r>
      <w:r w:rsidR="00962011">
        <w:rPr>
          <w:rFonts w:hint="eastAsia"/>
          <w:lang w:eastAsia="zh-CN"/>
        </w:rPr>
        <w:t xml:space="preserve"> </w:t>
      </w:r>
      <w:r w:rsidR="00D356E6" w:rsidRPr="009A5048">
        <w:rPr>
          <w:rFonts w:hint="eastAsia"/>
          <w:lang w:val="en-US" w:eastAsia="zh-CN"/>
        </w:rPr>
        <w:t>第</w:t>
      </w:r>
      <w:r w:rsidR="00D356E6" w:rsidRPr="009A5048">
        <w:rPr>
          <w:rFonts w:hint="eastAsia"/>
          <w:lang w:val="en-US" w:eastAsia="zh-CN"/>
        </w:rPr>
        <w:t>1</w:t>
      </w:r>
      <w:r w:rsidR="00D356E6" w:rsidRPr="009A5048">
        <w:rPr>
          <w:rFonts w:hint="eastAsia"/>
          <w:lang w:val="en-US" w:eastAsia="zh-CN"/>
        </w:rPr>
        <w:t>部分：媒体</w:t>
      </w:r>
      <w:r w:rsidR="00D356E6">
        <w:rPr>
          <w:rFonts w:hint="eastAsia"/>
          <w:lang w:val="en-US" w:eastAsia="zh-CN"/>
        </w:rPr>
        <w:t>呈现说明</w:t>
      </w:r>
      <w:r w:rsidR="00D356E6" w:rsidRPr="009A5048">
        <w:rPr>
          <w:rFonts w:hint="eastAsia"/>
          <w:lang w:val="en-US" w:eastAsia="zh-CN"/>
        </w:rPr>
        <w:t>和分段格式</w:t>
      </w:r>
    </w:p>
    <w:p w14:paraId="1E4EF04A" w14:textId="58A82F4E" w:rsidR="00D356E6" w:rsidRDefault="00FD3EBC" w:rsidP="00D356E6">
      <w:pPr>
        <w:pStyle w:val="enumlev1"/>
        <w:rPr>
          <w:lang w:val="en-US" w:eastAsia="zh-CN"/>
        </w:rPr>
      </w:pPr>
      <w:r>
        <w:rPr>
          <w:lang w:eastAsia="zh-CN"/>
        </w:rPr>
        <w:t>–</w:t>
      </w:r>
      <w:r w:rsidR="00D356E6">
        <w:rPr>
          <w:lang w:val="en-US" w:eastAsia="zh-CN"/>
        </w:rPr>
        <w:tab/>
      </w:r>
      <w:r w:rsidR="00D356E6" w:rsidRPr="009A5048">
        <w:rPr>
          <w:rFonts w:hint="eastAsia"/>
          <w:lang w:val="en-US" w:eastAsia="zh-CN"/>
        </w:rPr>
        <w:t>ISO/IEC 14496-</w:t>
      </w:r>
      <w:proofErr w:type="gramStart"/>
      <w:r w:rsidR="00D356E6" w:rsidRPr="009A5048">
        <w:rPr>
          <w:rFonts w:hint="eastAsia"/>
          <w:lang w:val="en-US" w:eastAsia="zh-CN"/>
        </w:rPr>
        <w:t>12</w:t>
      </w:r>
      <w:r w:rsidR="00D356E6">
        <w:rPr>
          <w:lang w:eastAsia="zh-CN"/>
        </w:rPr>
        <w:t>:</w:t>
      </w:r>
      <w:proofErr w:type="gramEnd"/>
      <w:r w:rsidR="00D356E6" w:rsidRPr="009A5048">
        <w:rPr>
          <w:rFonts w:hint="eastAsia"/>
          <w:lang w:val="en-US" w:eastAsia="zh-CN"/>
        </w:rPr>
        <w:t>2020</w:t>
      </w:r>
      <w:r w:rsidR="00D356E6" w:rsidRPr="009A5048">
        <w:rPr>
          <w:rFonts w:hint="eastAsia"/>
          <w:lang w:val="en-US" w:eastAsia="zh-CN"/>
        </w:rPr>
        <w:t>信息技术</w:t>
      </w:r>
      <w:r>
        <w:rPr>
          <w:rFonts w:hint="eastAsia"/>
          <w:lang w:val="en-US" w:eastAsia="zh-CN"/>
        </w:rPr>
        <w:t xml:space="preserve"> </w:t>
      </w:r>
      <w:r>
        <w:rPr>
          <w:lang w:eastAsia="zh-CN"/>
        </w:rPr>
        <w:t>–</w:t>
      </w:r>
      <w:r>
        <w:rPr>
          <w:rFonts w:hint="eastAsia"/>
          <w:lang w:eastAsia="zh-CN"/>
        </w:rPr>
        <w:t xml:space="preserve"> </w:t>
      </w:r>
      <w:r w:rsidR="00D356E6" w:rsidRPr="009A5048">
        <w:rPr>
          <w:rFonts w:hint="eastAsia"/>
          <w:lang w:val="en-US" w:eastAsia="zh-CN"/>
        </w:rPr>
        <w:t>视听对象编码</w:t>
      </w:r>
      <w:r w:rsidR="00F81E0B">
        <w:rPr>
          <w:rFonts w:hint="eastAsia"/>
          <w:lang w:val="en-US" w:eastAsia="zh-CN"/>
        </w:rPr>
        <w:t xml:space="preserve"> </w:t>
      </w:r>
      <w:r w:rsidR="00F81E0B">
        <w:rPr>
          <w:lang w:eastAsia="zh-CN"/>
        </w:rPr>
        <w:t>–</w:t>
      </w:r>
      <w:r w:rsidR="00F81E0B">
        <w:rPr>
          <w:rFonts w:hint="eastAsia"/>
          <w:lang w:eastAsia="zh-CN"/>
        </w:rPr>
        <w:t xml:space="preserve"> </w:t>
      </w:r>
      <w:r w:rsidR="00D356E6" w:rsidRPr="009A5048">
        <w:rPr>
          <w:rFonts w:hint="eastAsia"/>
          <w:lang w:val="en-US" w:eastAsia="zh-CN"/>
        </w:rPr>
        <w:t>第</w:t>
      </w:r>
      <w:r w:rsidR="00D356E6" w:rsidRPr="009A5048">
        <w:rPr>
          <w:rFonts w:hint="eastAsia"/>
          <w:lang w:val="en-US" w:eastAsia="zh-CN"/>
        </w:rPr>
        <w:t>12</w:t>
      </w:r>
      <w:r w:rsidR="00D356E6" w:rsidRPr="009A5048">
        <w:rPr>
          <w:rFonts w:hint="eastAsia"/>
          <w:lang w:val="en-US" w:eastAsia="zh-CN"/>
        </w:rPr>
        <w:t>部分：</w:t>
      </w:r>
      <w:r w:rsidR="00D356E6" w:rsidRPr="009A5048">
        <w:rPr>
          <w:rFonts w:hint="eastAsia"/>
          <w:lang w:val="en-US" w:eastAsia="zh-CN"/>
        </w:rPr>
        <w:t>ISO</w:t>
      </w:r>
      <w:r w:rsidR="00D356E6" w:rsidRPr="009A5048">
        <w:rPr>
          <w:rFonts w:hint="eastAsia"/>
          <w:lang w:val="en-US" w:eastAsia="zh-CN"/>
        </w:rPr>
        <w:t>基本媒体文件格式</w:t>
      </w:r>
    </w:p>
    <w:p w14:paraId="55650CCA" w14:textId="77777777" w:rsidR="00D356E6" w:rsidRPr="004D4FE6" w:rsidRDefault="00D356E6" w:rsidP="004D4FE6">
      <w:pPr>
        <w:rPr>
          <w:lang w:eastAsia="zh-CN"/>
        </w:rPr>
      </w:pPr>
      <w:r w:rsidRPr="00CF034B">
        <w:rPr>
          <w:rFonts w:hint="eastAsia"/>
          <w:iCs/>
          <w:lang w:val="en-US" w:eastAsia="zh-CN"/>
        </w:rPr>
        <w:t>资料性参考文献</w:t>
      </w:r>
    </w:p>
    <w:p w14:paraId="20A88D48" w14:textId="77777777" w:rsidR="00D356E6" w:rsidRDefault="00D356E6" w:rsidP="00D356E6">
      <w:pPr>
        <w:pStyle w:val="enumlev1"/>
        <w:rPr>
          <w:lang w:val="en-US" w:eastAsia="ja-JP"/>
        </w:rPr>
      </w:pPr>
      <w:r>
        <w:rPr>
          <w:szCs w:val="24"/>
          <w:lang w:val="en-US" w:eastAsia="ja-JP"/>
        </w:rPr>
        <w:t>–</w:t>
      </w:r>
      <w:r>
        <w:rPr>
          <w:szCs w:val="24"/>
          <w:lang w:val="en-US" w:eastAsia="ja-JP"/>
        </w:rPr>
        <w:tab/>
      </w:r>
      <w:r>
        <w:rPr>
          <w:lang w:val="en-US" w:eastAsia="ja-JP"/>
        </w:rPr>
        <w:t>ITU-T H.222.0</w:t>
      </w:r>
      <w:r>
        <w:rPr>
          <w:rFonts w:hAnsiTheme="minorEastAsia"/>
          <w:lang w:val="en-US" w:eastAsia="zh-CN"/>
        </w:rPr>
        <w:t>建议书</w:t>
      </w:r>
      <w:r>
        <w:rPr>
          <w:lang w:val="en-US" w:eastAsia="ja-JP"/>
        </w:rPr>
        <w:t>|</w:t>
      </w:r>
      <w:r>
        <w:rPr>
          <w:rFonts w:hAnsiTheme="minorEastAsia"/>
          <w:lang w:val="en-US" w:eastAsia="zh-CN"/>
        </w:rPr>
        <w:t>，</w:t>
      </w:r>
      <w:r>
        <w:rPr>
          <w:lang w:val="en-US" w:eastAsia="ja-JP"/>
        </w:rPr>
        <w:t>ISO/IEC 13818-1</w:t>
      </w:r>
      <w:r>
        <w:rPr>
          <w:rFonts w:hAnsiTheme="minorEastAsia"/>
          <w:lang w:val="en-US" w:eastAsia="zh-CN"/>
        </w:rPr>
        <w:t>：</w:t>
      </w:r>
      <w:r>
        <w:rPr>
          <w:lang w:val="en-US" w:eastAsia="ja-JP"/>
        </w:rPr>
        <w:t>20</w:t>
      </w:r>
      <w:r>
        <w:rPr>
          <w:rFonts w:hint="eastAsia"/>
          <w:lang w:val="en-US" w:eastAsia="zh-CN"/>
        </w:rPr>
        <w:t>22</w:t>
      </w:r>
      <w:r>
        <w:rPr>
          <w:rFonts w:hAnsiTheme="minorEastAsia"/>
          <w:lang w:val="en-US" w:eastAsia="zh-CN"/>
        </w:rPr>
        <w:t>年：信息技术</w:t>
      </w:r>
      <w:r>
        <w:rPr>
          <w:lang w:val="en-US" w:eastAsia="zh-CN"/>
        </w:rPr>
        <w:t xml:space="preserve"> – </w:t>
      </w:r>
      <w:r>
        <w:rPr>
          <w:rFonts w:hAnsiTheme="minorEastAsia"/>
          <w:lang w:val="en-US" w:eastAsia="zh-CN"/>
        </w:rPr>
        <w:t>活动图像及相关音频信息的通用编码：系统。</w:t>
      </w:r>
    </w:p>
    <w:p w14:paraId="7D40CC35" w14:textId="77777777" w:rsidR="00D356E6" w:rsidRPr="001172D0" w:rsidRDefault="00D356E6" w:rsidP="00D356E6">
      <w:pPr>
        <w:pStyle w:val="enumlev1"/>
        <w:rPr>
          <w:lang w:val="en-US" w:eastAsia="zh-CN"/>
        </w:rPr>
      </w:pPr>
      <w:r>
        <w:rPr>
          <w:lang w:val="en-US" w:eastAsia="ja-JP"/>
        </w:rPr>
        <w:t>–</w:t>
      </w:r>
      <w:r>
        <w:rPr>
          <w:lang w:val="en-US" w:eastAsia="ja-JP"/>
        </w:rPr>
        <w:tab/>
      </w:r>
      <w:r>
        <w:rPr>
          <w:lang w:val="en-US" w:eastAsia="zh-CN"/>
        </w:rPr>
        <w:t>IETF RFC 768</w:t>
      </w:r>
      <w:r>
        <w:rPr>
          <w:rFonts w:hint="eastAsia"/>
          <w:lang w:val="en-US" w:eastAsia="zh-CN"/>
        </w:rPr>
        <w:t>：用户数据图协议，</w:t>
      </w:r>
      <w:r>
        <w:rPr>
          <w:rFonts w:hint="eastAsia"/>
          <w:lang w:val="en-US" w:eastAsia="zh-CN"/>
        </w:rPr>
        <w:t>1980</w:t>
      </w:r>
      <w:r>
        <w:rPr>
          <w:rFonts w:hint="eastAsia"/>
          <w:lang w:val="en-US" w:eastAsia="zh-CN"/>
        </w:rPr>
        <w:t>年</w:t>
      </w:r>
      <w:r>
        <w:rPr>
          <w:rFonts w:hint="eastAsia"/>
          <w:lang w:val="en-US" w:eastAsia="zh-CN"/>
        </w:rPr>
        <w:t>8</w:t>
      </w:r>
      <w:r>
        <w:rPr>
          <w:rFonts w:hint="eastAsia"/>
          <w:lang w:val="en-US" w:eastAsia="zh-CN"/>
        </w:rPr>
        <w:t>月。</w:t>
      </w:r>
    </w:p>
    <w:p w14:paraId="39E71147" w14:textId="77777777" w:rsidR="00D356E6" w:rsidRPr="001172D0" w:rsidRDefault="00D356E6" w:rsidP="00D356E6">
      <w:pPr>
        <w:pStyle w:val="enumlev1"/>
        <w:ind w:leftChars="8" w:left="811" w:hangingChars="330" w:hanging="792"/>
        <w:rPr>
          <w:lang w:val="en-US" w:eastAsia="zh-CN"/>
        </w:rPr>
      </w:pPr>
      <w:r>
        <w:rPr>
          <w:lang w:val="en-US" w:eastAsia="ja-JP"/>
        </w:rPr>
        <w:t>–</w:t>
      </w:r>
      <w:r>
        <w:rPr>
          <w:lang w:val="en-US" w:eastAsia="ja-JP"/>
        </w:rPr>
        <w:tab/>
      </w:r>
      <w:r>
        <w:rPr>
          <w:lang w:val="en-US" w:eastAsia="zh-CN"/>
        </w:rPr>
        <w:t>IETF RFC 791</w:t>
      </w:r>
      <w:r>
        <w:rPr>
          <w:rFonts w:hint="eastAsia"/>
          <w:lang w:val="en-US" w:eastAsia="zh-CN"/>
        </w:rPr>
        <w:t>：互联网协议，</w:t>
      </w:r>
      <w:r>
        <w:rPr>
          <w:rFonts w:hint="eastAsia"/>
          <w:lang w:val="en-US" w:eastAsia="zh-CN"/>
        </w:rPr>
        <w:t>1981</w:t>
      </w:r>
      <w:r>
        <w:rPr>
          <w:rFonts w:hint="eastAsia"/>
          <w:lang w:val="en-US" w:eastAsia="zh-CN"/>
        </w:rPr>
        <w:t>年</w:t>
      </w:r>
      <w:r>
        <w:rPr>
          <w:rFonts w:hint="eastAsia"/>
          <w:lang w:val="en-US" w:eastAsia="zh-CN"/>
        </w:rPr>
        <w:t>9</w:t>
      </w:r>
      <w:r>
        <w:rPr>
          <w:rFonts w:hint="eastAsia"/>
          <w:lang w:val="en-US" w:eastAsia="zh-CN"/>
        </w:rPr>
        <w:t>月。</w:t>
      </w:r>
    </w:p>
    <w:p w14:paraId="708EACBA" w14:textId="77777777" w:rsidR="00D356E6" w:rsidRPr="001172D0" w:rsidRDefault="00D356E6" w:rsidP="00D356E6">
      <w:pPr>
        <w:pStyle w:val="enumlev1"/>
        <w:rPr>
          <w:lang w:val="en-US" w:eastAsia="zh-CN"/>
        </w:rPr>
      </w:pPr>
      <w:r>
        <w:rPr>
          <w:lang w:val="en-US" w:eastAsia="zh-CN"/>
        </w:rPr>
        <w:t>–</w:t>
      </w:r>
      <w:r>
        <w:rPr>
          <w:lang w:val="en-US" w:eastAsia="zh-CN"/>
        </w:rPr>
        <w:tab/>
        <w:t>IETF RFC 2460</w:t>
      </w:r>
      <w:r>
        <w:rPr>
          <w:rFonts w:hint="eastAsia"/>
          <w:lang w:val="en-US" w:eastAsia="zh-CN"/>
        </w:rPr>
        <w:t>：互联网协议，版本</w:t>
      </w:r>
      <w:r w:rsidRPr="001172D0">
        <w:rPr>
          <w:lang w:val="en-US" w:eastAsia="zh-CN"/>
        </w:rPr>
        <w:t>6</w:t>
      </w:r>
      <w:r>
        <w:rPr>
          <w:rFonts w:hint="eastAsia"/>
          <w:lang w:val="en-US" w:eastAsia="zh-CN"/>
        </w:rPr>
        <w:t>（</w:t>
      </w:r>
      <w:r w:rsidRPr="001172D0">
        <w:rPr>
          <w:lang w:val="en-US" w:eastAsia="zh-CN"/>
        </w:rPr>
        <w:t>IPv6</w:t>
      </w:r>
      <w:r>
        <w:rPr>
          <w:rFonts w:hint="eastAsia"/>
          <w:lang w:val="en-US" w:eastAsia="zh-CN"/>
        </w:rPr>
        <w:t>）规范，</w:t>
      </w:r>
      <w:r>
        <w:rPr>
          <w:rFonts w:hint="eastAsia"/>
          <w:lang w:val="en-US" w:eastAsia="zh-CN"/>
        </w:rPr>
        <w:t>1998</w:t>
      </w:r>
      <w:r>
        <w:rPr>
          <w:rFonts w:hint="eastAsia"/>
          <w:lang w:val="en-US" w:eastAsia="zh-CN"/>
        </w:rPr>
        <w:t>年</w:t>
      </w:r>
      <w:r>
        <w:rPr>
          <w:rFonts w:hint="eastAsia"/>
          <w:lang w:val="en-US" w:eastAsia="zh-CN"/>
        </w:rPr>
        <w:t>12</w:t>
      </w:r>
      <w:r>
        <w:rPr>
          <w:rFonts w:hint="eastAsia"/>
          <w:lang w:val="en-US" w:eastAsia="zh-CN"/>
        </w:rPr>
        <w:t>月。</w:t>
      </w:r>
    </w:p>
    <w:p w14:paraId="2C8556E7" w14:textId="77777777" w:rsidR="00D356E6" w:rsidRPr="001172D0" w:rsidRDefault="00D356E6" w:rsidP="00D356E6">
      <w:pPr>
        <w:pStyle w:val="enumlev1"/>
        <w:rPr>
          <w:lang w:val="en-US" w:eastAsia="zh-CN"/>
        </w:rPr>
      </w:pPr>
      <w:r w:rsidRPr="001172D0">
        <w:rPr>
          <w:lang w:val="en-US" w:eastAsia="zh-CN"/>
        </w:rPr>
        <w:t>–</w:t>
      </w:r>
      <w:r w:rsidRPr="001172D0">
        <w:rPr>
          <w:lang w:val="en-US" w:eastAsia="zh-CN"/>
        </w:rPr>
        <w:tab/>
        <w:t>IETF RFC 5905</w:t>
      </w:r>
      <w:r>
        <w:rPr>
          <w:rFonts w:hint="eastAsia"/>
          <w:lang w:val="en-US" w:eastAsia="zh-CN"/>
        </w:rPr>
        <w:t>：网络时间协议版本</w:t>
      </w:r>
      <w:r w:rsidRPr="001172D0">
        <w:rPr>
          <w:lang w:val="en-US" w:eastAsia="zh-CN"/>
        </w:rPr>
        <w:t>4</w:t>
      </w:r>
      <w:r>
        <w:rPr>
          <w:rFonts w:hint="eastAsia"/>
          <w:lang w:val="en-US" w:eastAsia="zh-CN"/>
        </w:rPr>
        <w:t>：协议和算法贵伐，</w:t>
      </w:r>
      <w:r>
        <w:rPr>
          <w:rFonts w:hint="eastAsia"/>
          <w:lang w:val="en-US" w:eastAsia="zh-CN"/>
        </w:rPr>
        <w:t>2010</w:t>
      </w:r>
      <w:r>
        <w:rPr>
          <w:rFonts w:hint="eastAsia"/>
          <w:lang w:val="en-US" w:eastAsia="zh-CN"/>
        </w:rPr>
        <w:t>年</w:t>
      </w:r>
      <w:r>
        <w:rPr>
          <w:rFonts w:hint="eastAsia"/>
          <w:lang w:val="en-US" w:eastAsia="zh-CN"/>
        </w:rPr>
        <w:t>6</w:t>
      </w:r>
      <w:r>
        <w:rPr>
          <w:rFonts w:hint="eastAsia"/>
          <w:lang w:val="en-US" w:eastAsia="zh-CN"/>
        </w:rPr>
        <w:t>月。</w:t>
      </w:r>
    </w:p>
    <w:p w14:paraId="1263B529" w14:textId="6BCDB949" w:rsidR="00D356E6" w:rsidRDefault="00D356E6" w:rsidP="00D356E6">
      <w:pPr>
        <w:pStyle w:val="enumlev1"/>
        <w:rPr>
          <w:lang w:val="en-US" w:eastAsia="ja-JP"/>
        </w:rPr>
      </w:pPr>
      <w:r>
        <w:rPr>
          <w:szCs w:val="24"/>
          <w:lang w:val="en-US" w:eastAsia="ja-JP"/>
        </w:rPr>
        <w:t>–</w:t>
      </w:r>
      <w:r>
        <w:rPr>
          <w:szCs w:val="24"/>
          <w:lang w:val="en-US" w:eastAsia="ja-JP"/>
        </w:rPr>
        <w:tab/>
      </w:r>
      <w:r>
        <w:rPr>
          <w:lang w:val="en-US" w:eastAsia="ja-JP"/>
        </w:rPr>
        <w:t>ITU-R BT.1869</w:t>
      </w:r>
      <w:r>
        <w:rPr>
          <w:rFonts w:hAnsiTheme="minorEastAsia"/>
          <w:lang w:val="en-US" w:eastAsia="zh-CN"/>
        </w:rPr>
        <w:t>建议书</w:t>
      </w:r>
      <w:r w:rsidR="00CF034B">
        <w:rPr>
          <w:rFonts w:hAnsiTheme="minorEastAsia" w:hint="eastAsia"/>
          <w:lang w:val="en-US" w:eastAsia="zh-CN"/>
        </w:rPr>
        <w:t xml:space="preserve"> </w:t>
      </w:r>
      <w:r>
        <w:rPr>
          <w:lang w:val="en-US" w:eastAsia="ja-JP"/>
        </w:rPr>
        <w:t>–</w:t>
      </w:r>
      <w:bookmarkStart w:id="2" w:name="OLE_LINK4"/>
      <w:bookmarkStart w:id="3" w:name="OLE_LINK3"/>
      <w:r>
        <w:rPr>
          <w:rFonts w:hint="eastAsia"/>
          <w:lang w:val="en-US" w:eastAsia="zh-CN"/>
        </w:rPr>
        <w:t xml:space="preserve"> </w:t>
      </w:r>
      <w:r>
        <w:rPr>
          <w:rFonts w:hAnsiTheme="minorEastAsia"/>
          <w:lang w:val="en-GB" w:eastAsia="zh-CN"/>
        </w:rPr>
        <w:t>数字多媒体广播系统中可变长度数据包的复用方案</w:t>
      </w:r>
      <w:bookmarkEnd w:id="2"/>
      <w:bookmarkEnd w:id="3"/>
      <w:r>
        <w:rPr>
          <w:rFonts w:hAnsiTheme="minorEastAsia"/>
          <w:lang w:val="en-GB" w:eastAsia="zh-CN"/>
        </w:rPr>
        <w:t>。</w:t>
      </w:r>
    </w:p>
    <w:p w14:paraId="1629A630" w14:textId="37E32F2E" w:rsidR="00D356E6" w:rsidRDefault="00D356E6" w:rsidP="00D356E6">
      <w:pPr>
        <w:pStyle w:val="enumlev1"/>
        <w:rPr>
          <w:lang w:val="en-US" w:eastAsia="ja-JP"/>
        </w:rPr>
      </w:pPr>
      <w:r>
        <w:rPr>
          <w:szCs w:val="24"/>
          <w:lang w:val="en-US" w:eastAsia="ja-JP"/>
        </w:rPr>
        <w:t>–</w:t>
      </w:r>
      <w:r>
        <w:rPr>
          <w:szCs w:val="24"/>
          <w:lang w:val="en-US" w:eastAsia="ja-JP"/>
        </w:rPr>
        <w:tab/>
        <w:t>ITU-T H.265</w:t>
      </w:r>
      <w:r>
        <w:rPr>
          <w:rFonts w:hAnsiTheme="minorEastAsia"/>
          <w:szCs w:val="24"/>
          <w:lang w:val="en-US" w:eastAsia="zh-CN"/>
        </w:rPr>
        <w:t>建议书</w:t>
      </w:r>
      <w:r>
        <w:rPr>
          <w:szCs w:val="24"/>
          <w:lang w:val="en-US" w:eastAsia="ja-JP"/>
        </w:rPr>
        <w:t xml:space="preserve"> | </w:t>
      </w:r>
      <w:r>
        <w:rPr>
          <w:lang w:val="en-US" w:eastAsia="zh-CN"/>
        </w:rPr>
        <w:t>ISO/IEC 23008-2 (20</w:t>
      </w:r>
      <w:r>
        <w:rPr>
          <w:rFonts w:hint="eastAsia"/>
          <w:lang w:val="en-US" w:eastAsia="zh-CN"/>
        </w:rPr>
        <w:t>20</w:t>
      </w:r>
      <w:r>
        <w:rPr>
          <w:lang w:val="en-US" w:eastAsia="zh-CN"/>
        </w:rPr>
        <w:t xml:space="preserve">) – </w:t>
      </w:r>
      <w:r>
        <w:rPr>
          <w:rFonts w:hAnsiTheme="minorEastAsia"/>
          <w:lang w:val="en-US" w:eastAsia="zh-CN"/>
        </w:rPr>
        <w:t>信息技术</w:t>
      </w:r>
      <w:r>
        <w:rPr>
          <w:lang w:val="en-US" w:eastAsia="zh-CN"/>
        </w:rPr>
        <w:t xml:space="preserve"> –</w:t>
      </w:r>
      <w:r w:rsidR="007366C1">
        <w:rPr>
          <w:lang w:val="en-US" w:eastAsia="zh-CN"/>
        </w:rPr>
        <w:t xml:space="preserve"> </w:t>
      </w:r>
      <w:r>
        <w:rPr>
          <w:rStyle w:val="high-light-bg4"/>
          <w:rFonts w:hAnsiTheme="minorEastAsia"/>
          <w:lang w:eastAsia="zh-CN"/>
        </w:rPr>
        <w:t>在异构环境中的高效编码和媒体投放</w:t>
      </w:r>
      <w:r>
        <w:rPr>
          <w:rStyle w:val="high-light-bg4"/>
          <w:rFonts w:hAnsiTheme="minorEastAsia" w:hint="eastAsia"/>
          <w:lang w:eastAsia="zh-CN"/>
        </w:rPr>
        <w:t xml:space="preserve"> </w:t>
      </w:r>
      <w:r>
        <w:rPr>
          <w:rStyle w:val="high-light-bg4"/>
          <w:lang w:eastAsia="zh-CN"/>
        </w:rPr>
        <w:t>–</w:t>
      </w:r>
      <w:r>
        <w:rPr>
          <w:rStyle w:val="high-light-bg4"/>
          <w:rFonts w:hint="eastAsia"/>
          <w:lang w:eastAsia="zh-CN"/>
        </w:rPr>
        <w:t xml:space="preserve"> </w:t>
      </w:r>
      <w:r>
        <w:rPr>
          <w:rStyle w:val="high-light-bg4"/>
          <w:rFonts w:hAnsiTheme="minorEastAsia"/>
          <w:lang w:eastAsia="zh-CN"/>
        </w:rPr>
        <w:t>第</w:t>
      </w:r>
      <w:r>
        <w:rPr>
          <w:rStyle w:val="high-light-bg4"/>
          <w:lang w:eastAsia="zh-CN"/>
        </w:rPr>
        <w:t>2</w:t>
      </w:r>
      <w:r>
        <w:rPr>
          <w:rStyle w:val="high-light-bg4"/>
          <w:rFonts w:hAnsiTheme="minorEastAsia"/>
          <w:lang w:eastAsia="zh-CN"/>
        </w:rPr>
        <w:t>部分：</w:t>
      </w:r>
      <w:r>
        <w:rPr>
          <w:rFonts w:hAnsiTheme="minorEastAsia"/>
          <w:lang w:val="en-US" w:eastAsia="zh-CN"/>
        </w:rPr>
        <w:t>高效视频编码。</w:t>
      </w:r>
    </w:p>
    <w:p w14:paraId="56D92D11" w14:textId="77777777" w:rsidR="00D356E6" w:rsidRPr="00686589" w:rsidRDefault="00D356E6" w:rsidP="00D356E6">
      <w:pPr>
        <w:pStyle w:val="Headingb"/>
        <w:rPr>
          <w:lang w:eastAsia="zh-CN"/>
        </w:rPr>
      </w:pPr>
      <w:r w:rsidRPr="00686589">
        <w:rPr>
          <w:rFonts w:hint="eastAsia"/>
          <w:lang w:eastAsia="zh-CN"/>
        </w:rPr>
        <w:t>缩略语</w:t>
      </w:r>
    </w:p>
    <w:p w14:paraId="64A2D6C4" w14:textId="77777777" w:rsidR="00D356E6" w:rsidRDefault="00D356E6" w:rsidP="00D356E6">
      <w:pPr>
        <w:rPr>
          <w:lang w:val="en-US" w:eastAsia="zh-CN"/>
        </w:rPr>
      </w:pPr>
      <w:r>
        <w:rPr>
          <w:lang w:val="en-US" w:eastAsia="zh-CN"/>
        </w:rPr>
        <w:t>AAC</w:t>
      </w:r>
      <w:r>
        <w:rPr>
          <w:lang w:val="en-US" w:eastAsia="zh-CN"/>
        </w:rPr>
        <w:tab/>
      </w:r>
      <w:r>
        <w:rPr>
          <w:lang w:val="en-US" w:eastAsia="zh-CN"/>
        </w:rPr>
        <w:tab/>
      </w:r>
      <w:r>
        <w:rPr>
          <w:rFonts w:hint="eastAsia"/>
          <w:lang w:val="en-US" w:eastAsia="zh-CN"/>
        </w:rPr>
        <w:t>高级音频编码</w:t>
      </w:r>
    </w:p>
    <w:p w14:paraId="56160521" w14:textId="77777777" w:rsidR="00D356E6" w:rsidRDefault="00D356E6" w:rsidP="00D356E6">
      <w:pPr>
        <w:rPr>
          <w:lang w:val="en-US" w:eastAsia="zh-CN"/>
        </w:rPr>
      </w:pPr>
      <w:r>
        <w:rPr>
          <w:rFonts w:hint="eastAsia"/>
          <w:lang w:val="en-US" w:eastAsia="zh-CN"/>
        </w:rPr>
        <w:t>ADC</w:t>
      </w:r>
      <w:r>
        <w:rPr>
          <w:lang w:val="en-US" w:eastAsia="zh-CN"/>
        </w:rPr>
        <w:tab/>
      </w:r>
      <w:r>
        <w:rPr>
          <w:lang w:val="en-US" w:eastAsia="zh-CN"/>
        </w:rPr>
        <w:tab/>
      </w:r>
      <w:r>
        <w:rPr>
          <w:rFonts w:hint="eastAsia"/>
          <w:lang w:val="en-US" w:eastAsia="zh-CN"/>
        </w:rPr>
        <w:t>资产交付特性</w:t>
      </w:r>
    </w:p>
    <w:p w14:paraId="25CF9A5B" w14:textId="77777777" w:rsidR="00D356E6" w:rsidRDefault="00D356E6" w:rsidP="00D356E6">
      <w:pPr>
        <w:rPr>
          <w:lang w:val="en-US" w:eastAsia="zh-CN"/>
        </w:rPr>
      </w:pPr>
      <w:r>
        <w:rPr>
          <w:lang w:val="en-US" w:eastAsia="zh-CN"/>
        </w:rPr>
        <w:t>AIT</w:t>
      </w:r>
      <w:r>
        <w:rPr>
          <w:lang w:val="en-US" w:eastAsia="zh-CN"/>
        </w:rPr>
        <w:tab/>
      </w:r>
      <w:r>
        <w:rPr>
          <w:lang w:val="en-US" w:eastAsia="zh-CN"/>
        </w:rPr>
        <w:tab/>
      </w:r>
      <w:r>
        <w:rPr>
          <w:rFonts w:hint="eastAsia"/>
          <w:lang w:val="en-US" w:eastAsia="zh-CN"/>
        </w:rPr>
        <w:t>应用信息列表</w:t>
      </w:r>
    </w:p>
    <w:p w14:paraId="286166F5" w14:textId="77777777" w:rsidR="00D356E6" w:rsidRDefault="00D356E6" w:rsidP="00D356E6">
      <w:pPr>
        <w:rPr>
          <w:lang w:val="en-US" w:eastAsia="zh-CN"/>
        </w:rPr>
      </w:pPr>
      <w:r>
        <w:rPr>
          <w:lang w:val="en-US" w:eastAsia="zh-CN"/>
        </w:rPr>
        <w:t>AL-FEC</w:t>
      </w:r>
      <w:r>
        <w:rPr>
          <w:lang w:val="en-US" w:eastAsia="zh-CN"/>
        </w:rPr>
        <w:tab/>
      </w:r>
      <w:r>
        <w:rPr>
          <w:rFonts w:hint="eastAsia"/>
          <w:lang w:val="en-US" w:eastAsia="zh-CN"/>
        </w:rPr>
        <w:t>应用层前向纠错</w:t>
      </w:r>
    </w:p>
    <w:p w14:paraId="3BB78CF0" w14:textId="77777777" w:rsidR="00D356E6" w:rsidRDefault="00D356E6" w:rsidP="00D356E6">
      <w:pPr>
        <w:rPr>
          <w:lang w:val="en-US" w:eastAsia="zh-CN"/>
        </w:rPr>
      </w:pPr>
      <w:r>
        <w:rPr>
          <w:lang w:val="en-US" w:eastAsia="zh-CN"/>
        </w:rPr>
        <w:t>ALS</w:t>
      </w:r>
      <w:r>
        <w:rPr>
          <w:lang w:val="en-US" w:eastAsia="zh-CN"/>
        </w:rPr>
        <w:tab/>
      </w:r>
      <w:r>
        <w:rPr>
          <w:lang w:val="en-US" w:eastAsia="zh-CN"/>
        </w:rPr>
        <w:tab/>
      </w:r>
      <w:r>
        <w:rPr>
          <w:rFonts w:hint="eastAsia"/>
          <w:lang w:val="en-US" w:eastAsia="zh-CN"/>
        </w:rPr>
        <w:t>无损音频编码</w:t>
      </w:r>
    </w:p>
    <w:p w14:paraId="0BA6950E" w14:textId="77777777" w:rsidR="00D356E6" w:rsidRDefault="00D356E6" w:rsidP="00D356E6">
      <w:pPr>
        <w:rPr>
          <w:lang w:val="en-US" w:eastAsia="zh-CN"/>
        </w:rPr>
      </w:pPr>
      <w:r>
        <w:rPr>
          <w:lang w:val="en-US" w:eastAsia="zh-CN"/>
        </w:rPr>
        <w:t>AMT</w:t>
      </w:r>
      <w:r>
        <w:rPr>
          <w:lang w:val="en-US" w:eastAsia="zh-CN"/>
        </w:rPr>
        <w:tab/>
      </w:r>
      <w:r>
        <w:rPr>
          <w:lang w:val="en-US" w:eastAsia="zh-CN"/>
        </w:rPr>
        <w:tab/>
      </w:r>
      <w:r>
        <w:rPr>
          <w:rFonts w:hint="eastAsia"/>
          <w:lang w:val="en-US" w:eastAsia="zh-CN"/>
        </w:rPr>
        <w:t>地址映射表</w:t>
      </w:r>
    </w:p>
    <w:p w14:paraId="10B0E09A" w14:textId="77777777" w:rsidR="00D356E6" w:rsidRDefault="00D356E6" w:rsidP="00D356E6">
      <w:pPr>
        <w:rPr>
          <w:lang w:val="en-US" w:eastAsia="zh-CN"/>
        </w:rPr>
      </w:pPr>
      <w:r>
        <w:rPr>
          <w:lang w:val="en-US" w:eastAsia="zh-CN"/>
        </w:rPr>
        <w:t>BIT</w:t>
      </w:r>
      <w:r>
        <w:rPr>
          <w:lang w:val="en-US" w:eastAsia="zh-CN"/>
        </w:rPr>
        <w:tab/>
      </w:r>
      <w:r>
        <w:rPr>
          <w:lang w:val="en-US" w:eastAsia="zh-CN"/>
        </w:rPr>
        <w:tab/>
      </w:r>
      <w:r>
        <w:rPr>
          <w:rFonts w:hint="eastAsia"/>
          <w:lang w:val="en-US" w:eastAsia="zh-CN"/>
        </w:rPr>
        <w:t>广播信息表</w:t>
      </w:r>
    </w:p>
    <w:p w14:paraId="6CA5355B" w14:textId="77777777" w:rsidR="00D356E6" w:rsidRDefault="00D356E6" w:rsidP="00D356E6">
      <w:pPr>
        <w:rPr>
          <w:lang w:val="en-US" w:eastAsia="zh-CN"/>
        </w:rPr>
      </w:pPr>
      <w:r>
        <w:rPr>
          <w:lang w:val="en-US" w:eastAsia="zh-CN"/>
        </w:rPr>
        <w:t>CA</w:t>
      </w:r>
      <w:r>
        <w:rPr>
          <w:lang w:val="en-US" w:eastAsia="zh-CN"/>
        </w:rPr>
        <w:tab/>
      </w:r>
      <w:r>
        <w:rPr>
          <w:lang w:val="en-US" w:eastAsia="zh-CN"/>
        </w:rPr>
        <w:tab/>
      </w:r>
      <w:r>
        <w:rPr>
          <w:rFonts w:hint="eastAsia"/>
          <w:lang w:val="en-US" w:eastAsia="zh-CN"/>
        </w:rPr>
        <w:t>条件接收</w:t>
      </w:r>
    </w:p>
    <w:p w14:paraId="18FCD3DB" w14:textId="77777777" w:rsidR="00D356E6" w:rsidRDefault="00D356E6" w:rsidP="00D356E6">
      <w:pPr>
        <w:rPr>
          <w:lang w:val="en-US" w:eastAsia="zh-CN"/>
        </w:rPr>
      </w:pPr>
      <w:r>
        <w:rPr>
          <w:lang w:val="en-US" w:eastAsia="ja-JP"/>
        </w:rPr>
        <w:t>CAS</w:t>
      </w:r>
      <w:r>
        <w:rPr>
          <w:lang w:val="en-US" w:eastAsia="ja-JP"/>
        </w:rPr>
        <w:tab/>
      </w:r>
      <w:r>
        <w:rPr>
          <w:lang w:val="en-US" w:eastAsia="ja-JP"/>
        </w:rPr>
        <w:tab/>
      </w:r>
      <w:r>
        <w:rPr>
          <w:rFonts w:hint="eastAsia"/>
          <w:lang w:val="en-US" w:eastAsia="zh-CN"/>
        </w:rPr>
        <w:t>条件接收系统</w:t>
      </w:r>
    </w:p>
    <w:p w14:paraId="36582C56" w14:textId="77777777" w:rsidR="00D356E6" w:rsidRDefault="00D356E6" w:rsidP="00D356E6">
      <w:pPr>
        <w:rPr>
          <w:lang w:val="en-US" w:eastAsia="zh-CN"/>
        </w:rPr>
      </w:pPr>
      <w:r>
        <w:rPr>
          <w:lang w:val="en-US" w:eastAsia="zh-CN"/>
        </w:rPr>
        <w:t>CDT</w:t>
      </w:r>
      <w:r>
        <w:rPr>
          <w:lang w:val="en-US" w:eastAsia="zh-CN"/>
        </w:rPr>
        <w:tab/>
      </w:r>
      <w:r>
        <w:rPr>
          <w:lang w:val="en-US" w:eastAsia="zh-CN"/>
        </w:rPr>
        <w:tab/>
      </w:r>
      <w:r>
        <w:rPr>
          <w:rFonts w:hint="eastAsia"/>
          <w:lang w:val="en-US" w:eastAsia="zh-CN"/>
        </w:rPr>
        <w:t>通用数据表</w:t>
      </w:r>
    </w:p>
    <w:p w14:paraId="6FA9A66C" w14:textId="77777777" w:rsidR="00D356E6" w:rsidRDefault="00D356E6" w:rsidP="00D356E6">
      <w:pPr>
        <w:rPr>
          <w:lang w:val="en-US" w:eastAsia="zh-CN"/>
        </w:rPr>
      </w:pPr>
      <w:r>
        <w:rPr>
          <w:lang w:val="en-US" w:eastAsia="zh-CN"/>
        </w:rPr>
        <w:t>CRI</w:t>
      </w:r>
      <w:r>
        <w:rPr>
          <w:lang w:val="en-US" w:eastAsia="zh-CN"/>
        </w:rPr>
        <w:tab/>
      </w:r>
      <w:r>
        <w:rPr>
          <w:lang w:val="en-US" w:eastAsia="zh-CN"/>
        </w:rPr>
        <w:tab/>
      </w:r>
      <w:r>
        <w:rPr>
          <w:rFonts w:hint="eastAsia"/>
          <w:lang w:val="en-US" w:eastAsia="zh-CN"/>
        </w:rPr>
        <w:t>时钟关系信息</w:t>
      </w:r>
    </w:p>
    <w:p w14:paraId="5A626C80" w14:textId="77777777" w:rsidR="00D356E6" w:rsidRDefault="00D356E6" w:rsidP="00D356E6">
      <w:pPr>
        <w:rPr>
          <w:lang w:val="en-US" w:eastAsia="zh-CN"/>
        </w:rPr>
      </w:pPr>
      <w:r>
        <w:rPr>
          <w:rFonts w:hint="eastAsia"/>
          <w:lang w:val="en-US" w:eastAsia="zh-CN"/>
        </w:rPr>
        <w:t>CEU</w:t>
      </w:r>
      <w:r>
        <w:rPr>
          <w:lang w:val="en-US" w:eastAsia="zh-CN"/>
        </w:rPr>
        <w:tab/>
      </w:r>
      <w:r>
        <w:rPr>
          <w:lang w:val="en-US" w:eastAsia="zh-CN"/>
        </w:rPr>
        <w:tab/>
      </w:r>
      <w:r w:rsidRPr="003B241A">
        <w:rPr>
          <w:rFonts w:hint="eastAsia"/>
          <w:lang w:val="en-US" w:eastAsia="zh-CN"/>
        </w:rPr>
        <w:t>通用封装单元</w:t>
      </w:r>
    </w:p>
    <w:p w14:paraId="0CE960AA" w14:textId="77777777" w:rsidR="00D356E6" w:rsidRDefault="00D356E6" w:rsidP="00D356E6">
      <w:pPr>
        <w:rPr>
          <w:lang w:val="en-US" w:eastAsia="zh-CN"/>
        </w:rPr>
      </w:pPr>
      <w:r>
        <w:rPr>
          <w:lang w:val="en-US" w:eastAsia="zh-CN"/>
        </w:rPr>
        <w:t>DCI</w:t>
      </w:r>
      <w:r>
        <w:rPr>
          <w:lang w:val="en-US" w:eastAsia="zh-CN"/>
        </w:rPr>
        <w:tab/>
      </w:r>
      <w:r>
        <w:rPr>
          <w:lang w:val="en-US" w:eastAsia="zh-CN"/>
        </w:rPr>
        <w:tab/>
      </w:r>
      <w:r>
        <w:rPr>
          <w:rFonts w:hint="eastAsia"/>
          <w:lang w:val="en-US" w:eastAsia="zh-CN"/>
        </w:rPr>
        <w:t>设备性能信息</w:t>
      </w:r>
    </w:p>
    <w:p w14:paraId="702E1E64" w14:textId="77777777" w:rsidR="00D356E6" w:rsidRDefault="00D356E6" w:rsidP="00D356E6">
      <w:pPr>
        <w:rPr>
          <w:lang w:val="en-US" w:eastAsia="zh-CN"/>
        </w:rPr>
      </w:pPr>
      <w:r>
        <w:rPr>
          <w:lang w:val="en-US" w:eastAsia="zh-CN"/>
        </w:rPr>
        <w:t>DCM</w:t>
      </w:r>
      <w:r>
        <w:rPr>
          <w:lang w:val="en-US" w:eastAsia="zh-CN"/>
        </w:rPr>
        <w:tab/>
      </w:r>
      <w:r>
        <w:rPr>
          <w:lang w:val="en-US" w:eastAsia="zh-CN"/>
        </w:rPr>
        <w:tab/>
      </w:r>
      <w:r>
        <w:rPr>
          <w:rFonts w:hint="eastAsia"/>
          <w:lang w:val="en-US" w:eastAsia="zh-CN"/>
        </w:rPr>
        <w:t>下载控制消息</w:t>
      </w:r>
    </w:p>
    <w:p w14:paraId="3450CADB" w14:textId="77777777" w:rsidR="00D356E6" w:rsidRDefault="00D356E6" w:rsidP="00D356E6">
      <w:pPr>
        <w:rPr>
          <w:lang w:val="en-US" w:eastAsia="zh-CN"/>
        </w:rPr>
      </w:pPr>
      <w:r>
        <w:rPr>
          <w:lang w:val="en-US" w:eastAsia="zh-CN"/>
        </w:rPr>
        <w:t>DMM</w:t>
      </w:r>
      <w:r>
        <w:rPr>
          <w:lang w:val="en-US" w:eastAsia="zh-CN"/>
        </w:rPr>
        <w:tab/>
      </w:r>
      <w:r>
        <w:rPr>
          <w:lang w:val="en-US" w:eastAsia="zh-CN"/>
        </w:rPr>
        <w:tab/>
      </w:r>
      <w:r>
        <w:rPr>
          <w:rFonts w:hint="eastAsia"/>
          <w:lang w:val="en-US" w:eastAsia="zh-CN"/>
        </w:rPr>
        <w:t>下载管理消息</w:t>
      </w:r>
    </w:p>
    <w:p w14:paraId="1A82F606" w14:textId="77777777" w:rsidR="00D356E6" w:rsidRDefault="00D356E6" w:rsidP="00D356E6">
      <w:pPr>
        <w:rPr>
          <w:lang w:val="en-US" w:eastAsia="zh-CN"/>
        </w:rPr>
      </w:pPr>
      <w:r>
        <w:rPr>
          <w:lang w:val="en-US" w:eastAsia="zh-CN"/>
        </w:rPr>
        <w:t>ECM</w:t>
      </w:r>
      <w:r>
        <w:rPr>
          <w:lang w:val="en-US" w:eastAsia="zh-CN"/>
        </w:rPr>
        <w:tab/>
      </w:r>
      <w:r>
        <w:rPr>
          <w:lang w:val="en-US" w:eastAsia="zh-CN"/>
        </w:rPr>
        <w:tab/>
      </w:r>
      <w:r>
        <w:rPr>
          <w:rFonts w:hint="eastAsia"/>
          <w:lang w:val="en-US" w:eastAsia="zh-CN"/>
        </w:rPr>
        <w:t>授权控制消息</w:t>
      </w:r>
    </w:p>
    <w:p w14:paraId="2D24FC14" w14:textId="77777777" w:rsidR="00D356E6" w:rsidRDefault="00D356E6" w:rsidP="00D356E6">
      <w:pPr>
        <w:rPr>
          <w:lang w:val="en-US" w:eastAsia="zh-CN"/>
        </w:rPr>
      </w:pPr>
      <w:r>
        <w:rPr>
          <w:lang w:val="en-US" w:eastAsia="zh-CN"/>
        </w:rPr>
        <w:t>EIT</w:t>
      </w:r>
      <w:r>
        <w:rPr>
          <w:lang w:val="en-US" w:eastAsia="zh-CN"/>
        </w:rPr>
        <w:tab/>
      </w:r>
      <w:r>
        <w:rPr>
          <w:lang w:val="en-US" w:eastAsia="zh-CN"/>
        </w:rPr>
        <w:tab/>
      </w:r>
      <w:r>
        <w:rPr>
          <w:rFonts w:hint="eastAsia"/>
          <w:lang w:val="en-US" w:eastAsia="zh-CN"/>
        </w:rPr>
        <w:t>事件信息表</w:t>
      </w:r>
    </w:p>
    <w:p w14:paraId="7EE75212" w14:textId="77777777" w:rsidR="00D356E6" w:rsidRDefault="00D356E6" w:rsidP="00D356E6">
      <w:pPr>
        <w:rPr>
          <w:lang w:val="en-US" w:eastAsia="zh-CN"/>
        </w:rPr>
      </w:pPr>
      <w:r>
        <w:rPr>
          <w:lang w:val="en-US" w:eastAsia="zh-CN"/>
        </w:rPr>
        <w:lastRenderedPageBreak/>
        <w:t>EMM</w:t>
      </w:r>
      <w:r>
        <w:rPr>
          <w:lang w:val="en-US" w:eastAsia="zh-CN"/>
        </w:rPr>
        <w:tab/>
      </w:r>
      <w:r>
        <w:rPr>
          <w:lang w:val="en-US" w:eastAsia="zh-CN"/>
        </w:rPr>
        <w:tab/>
      </w:r>
      <w:r>
        <w:rPr>
          <w:rFonts w:hint="eastAsia"/>
          <w:lang w:val="en-US" w:eastAsia="zh-CN"/>
        </w:rPr>
        <w:t>授权管理消息</w:t>
      </w:r>
    </w:p>
    <w:p w14:paraId="0B446F55" w14:textId="77777777" w:rsidR="00D356E6" w:rsidRDefault="00D356E6" w:rsidP="00D356E6">
      <w:pPr>
        <w:rPr>
          <w:lang w:val="en-US" w:eastAsia="zh-CN"/>
        </w:rPr>
      </w:pPr>
      <w:r>
        <w:rPr>
          <w:lang w:val="en-US" w:eastAsia="zh-CN"/>
        </w:rPr>
        <w:t>EPG</w:t>
      </w:r>
      <w:r>
        <w:rPr>
          <w:lang w:val="en-US" w:eastAsia="zh-CN"/>
        </w:rPr>
        <w:tab/>
      </w:r>
      <w:r>
        <w:rPr>
          <w:lang w:val="en-US" w:eastAsia="zh-CN"/>
        </w:rPr>
        <w:tab/>
      </w:r>
      <w:r>
        <w:rPr>
          <w:rFonts w:hint="eastAsia"/>
          <w:lang w:val="en-US" w:eastAsia="zh-CN"/>
        </w:rPr>
        <w:t>电子节目指南</w:t>
      </w:r>
    </w:p>
    <w:p w14:paraId="5B6FCDD8" w14:textId="77777777" w:rsidR="00D356E6" w:rsidRDefault="00D356E6" w:rsidP="00D356E6">
      <w:pPr>
        <w:rPr>
          <w:lang w:val="en-US" w:eastAsia="zh-CN"/>
        </w:rPr>
      </w:pPr>
      <w:r>
        <w:rPr>
          <w:lang w:val="en-US" w:eastAsia="zh-CN"/>
        </w:rPr>
        <w:t>GFD</w:t>
      </w:r>
      <w:r>
        <w:rPr>
          <w:lang w:val="en-US" w:eastAsia="zh-CN"/>
        </w:rPr>
        <w:tab/>
      </w:r>
      <w:r>
        <w:rPr>
          <w:lang w:val="en-US" w:eastAsia="zh-CN"/>
        </w:rPr>
        <w:tab/>
      </w:r>
      <w:r>
        <w:rPr>
          <w:rFonts w:hint="eastAsia"/>
          <w:lang w:val="en-US" w:eastAsia="zh-CN"/>
        </w:rPr>
        <w:t>通用文件传送</w:t>
      </w:r>
    </w:p>
    <w:p w14:paraId="6B38B99F" w14:textId="77777777" w:rsidR="00D356E6" w:rsidRDefault="00D356E6" w:rsidP="00D356E6">
      <w:pPr>
        <w:rPr>
          <w:lang w:val="en-US" w:eastAsia="zh-CN"/>
        </w:rPr>
      </w:pPr>
      <w:r>
        <w:rPr>
          <w:lang w:val="en-US" w:eastAsia="ja-JP"/>
        </w:rPr>
        <w:t>GOP</w:t>
      </w:r>
      <w:r>
        <w:rPr>
          <w:lang w:val="en-US" w:eastAsia="ja-JP"/>
        </w:rPr>
        <w:tab/>
      </w:r>
      <w:r>
        <w:rPr>
          <w:lang w:val="en-US" w:eastAsia="ja-JP"/>
        </w:rPr>
        <w:tab/>
      </w:r>
      <w:r>
        <w:rPr>
          <w:rFonts w:hint="eastAsia"/>
          <w:lang w:val="en-US" w:eastAsia="zh-CN"/>
        </w:rPr>
        <w:t>图片组</w:t>
      </w:r>
    </w:p>
    <w:p w14:paraId="7A360703" w14:textId="77777777" w:rsidR="00D356E6" w:rsidRDefault="00D356E6" w:rsidP="00D356E6">
      <w:pPr>
        <w:rPr>
          <w:lang w:val="en-US" w:eastAsia="zh-CN"/>
        </w:rPr>
      </w:pPr>
      <w:r>
        <w:rPr>
          <w:lang w:val="en-US" w:eastAsia="zh-CN"/>
        </w:rPr>
        <w:t>HEVC</w:t>
      </w:r>
      <w:r>
        <w:rPr>
          <w:lang w:val="en-US" w:eastAsia="zh-CN"/>
        </w:rPr>
        <w:tab/>
      </w:r>
      <w:r>
        <w:rPr>
          <w:lang w:val="en-US" w:eastAsia="zh-CN"/>
        </w:rPr>
        <w:tab/>
      </w:r>
      <w:r>
        <w:rPr>
          <w:rFonts w:hint="eastAsia"/>
          <w:lang w:val="en-US" w:eastAsia="zh-CN"/>
        </w:rPr>
        <w:t>高效视频编码</w:t>
      </w:r>
    </w:p>
    <w:p w14:paraId="05B800D8" w14:textId="77777777" w:rsidR="00D356E6" w:rsidRDefault="00D356E6" w:rsidP="00D356E6">
      <w:pPr>
        <w:rPr>
          <w:lang w:val="en-US" w:eastAsia="zh-CN"/>
        </w:rPr>
      </w:pPr>
      <w:r>
        <w:rPr>
          <w:lang w:val="en-US" w:eastAsia="zh-CN"/>
        </w:rPr>
        <w:t>HRBM</w:t>
      </w:r>
      <w:r>
        <w:rPr>
          <w:lang w:val="en-US" w:eastAsia="zh-CN"/>
        </w:rPr>
        <w:tab/>
      </w:r>
      <w:r>
        <w:rPr>
          <w:lang w:val="en-US" w:eastAsia="zh-CN"/>
        </w:rPr>
        <w:tab/>
      </w:r>
      <w:r>
        <w:rPr>
          <w:rFonts w:hint="eastAsia"/>
          <w:lang w:val="en-US" w:eastAsia="zh-CN"/>
        </w:rPr>
        <w:t>假设接收机缓存模型</w:t>
      </w:r>
    </w:p>
    <w:p w14:paraId="7F051098" w14:textId="77777777" w:rsidR="00D356E6" w:rsidRDefault="00D356E6" w:rsidP="00D356E6">
      <w:pPr>
        <w:rPr>
          <w:lang w:val="en-US" w:eastAsia="ja-JP"/>
        </w:rPr>
      </w:pPr>
      <w:r>
        <w:rPr>
          <w:lang w:val="en-US" w:eastAsia="zh-CN"/>
        </w:rPr>
        <w:t>IP</w:t>
      </w:r>
      <w:r>
        <w:rPr>
          <w:lang w:val="en-US" w:eastAsia="zh-CN"/>
        </w:rPr>
        <w:tab/>
      </w:r>
      <w:r>
        <w:rPr>
          <w:lang w:val="en-US" w:eastAsia="zh-CN"/>
        </w:rPr>
        <w:tab/>
      </w:r>
      <w:r>
        <w:rPr>
          <w:rFonts w:hint="eastAsia"/>
          <w:lang w:val="en-US" w:eastAsia="zh-CN"/>
        </w:rPr>
        <w:t>互联网协议</w:t>
      </w:r>
    </w:p>
    <w:p w14:paraId="005A84EB" w14:textId="77777777" w:rsidR="00D356E6" w:rsidRDefault="00D356E6" w:rsidP="00D356E6">
      <w:pPr>
        <w:rPr>
          <w:lang w:val="en-US" w:eastAsia="zh-CN"/>
        </w:rPr>
      </w:pPr>
      <w:r>
        <w:rPr>
          <w:lang w:val="en-US" w:eastAsia="ja-JP"/>
        </w:rPr>
        <w:t>IRAP</w:t>
      </w:r>
      <w:r>
        <w:rPr>
          <w:lang w:val="en-US" w:eastAsia="ja-JP"/>
        </w:rPr>
        <w:tab/>
      </w:r>
      <w:r>
        <w:rPr>
          <w:lang w:val="en-US" w:eastAsia="ja-JP"/>
        </w:rPr>
        <w:tab/>
      </w:r>
      <w:r>
        <w:rPr>
          <w:rFonts w:hint="eastAsia"/>
          <w:lang w:val="en-US" w:eastAsia="zh-CN"/>
        </w:rPr>
        <w:t>内部随机存取点</w:t>
      </w:r>
    </w:p>
    <w:p w14:paraId="2BA9DBDA" w14:textId="77777777" w:rsidR="00D356E6" w:rsidRDefault="00D356E6" w:rsidP="00D356E6">
      <w:pPr>
        <w:rPr>
          <w:lang w:val="en-US" w:eastAsia="zh-CN"/>
        </w:rPr>
      </w:pPr>
      <w:r>
        <w:rPr>
          <w:lang w:val="en-US" w:eastAsia="zh-CN"/>
        </w:rPr>
        <w:t>LAOS</w:t>
      </w:r>
      <w:r>
        <w:rPr>
          <w:lang w:val="en-US" w:eastAsia="zh-CN"/>
        </w:rPr>
        <w:tab/>
      </w:r>
      <w:r>
        <w:rPr>
          <w:lang w:val="en-US" w:eastAsia="zh-CN"/>
        </w:rPr>
        <w:tab/>
      </w:r>
      <w:r>
        <w:rPr>
          <w:rFonts w:hint="eastAsia"/>
          <w:lang w:val="en-US" w:eastAsia="zh-CN"/>
        </w:rPr>
        <w:t>低开销音频流</w:t>
      </w:r>
    </w:p>
    <w:p w14:paraId="2E6401AE" w14:textId="77777777" w:rsidR="00D356E6" w:rsidRDefault="00D356E6" w:rsidP="00D356E6">
      <w:pPr>
        <w:rPr>
          <w:lang w:val="en-US" w:eastAsia="zh-CN"/>
        </w:rPr>
      </w:pPr>
      <w:r>
        <w:rPr>
          <w:lang w:val="en-US" w:eastAsia="ja-JP"/>
        </w:rPr>
        <w:t>LATM</w:t>
      </w:r>
      <w:r>
        <w:rPr>
          <w:lang w:val="en-US" w:eastAsia="ja-JP"/>
        </w:rPr>
        <w:tab/>
      </w:r>
      <w:r>
        <w:rPr>
          <w:lang w:val="en-US" w:eastAsia="ja-JP"/>
        </w:rPr>
        <w:tab/>
      </w:r>
      <w:r>
        <w:rPr>
          <w:rFonts w:hint="eastAsia"/>
          <w:lang w:val="en-US" w:eastAsia="zh-CN"/>
        </w:rPr>
        <w:t>低开销音频传输多路复用</w:t>
      </w:r>
    </w:p>
    <w:p w14:paraId="4DA13D03" w14:textId="77777777" w:rsidR="00D356E6" w:rsidRDefault="00D356E6" w:rsidP="00D356E6">
      <w:pPr>
        <w:rPr>
          <w:lang w:val="en-US" w:eastAsia="zh-CN"/>
        </w:rPr>
      </w:pPr>
      <w:r>
        <w:rPr>
          <w:lang w:val="en-US" w:eastAsia="zh-CN"/>
        </w:rPr>
        <w:t>LCT</w:t>
      </w:r>
      <w:r>
        <w:rPr>
          <w:lang w:val="en-US" w:eastAsia="zh-CN"/>
        </w:rPr>
        <w:tab/>
      </w:r>
      <w:r>
        <w:rPr>
          <w:lang w:val="en-US" w:eastAsia="zh-CN"/>
        </w:rPr>
        <w:tab/>
      </w:r>
      <w:r>
        <w:rPr>
          <w:rFonts w:hint="eastAsia"/>
          <w:lang w:val="en-US" w:eastAsia="zh-CN"/>
        </w:rPr>
        <w:t>布局配置表</w:t>
      </w:r>
    </w:p>
    <w:p w14:paraId="3DAE7CE6" w14:textId="77777777" w:rsidR="00D356E6" w:rsidRDefault="00D356E6" w:rsidP="00D356E6">
      <w:pPr>
        <w:rPr>
          <w:lang w:val="en-US" w:eastAsia="zh-CN"/>
        </w:rPr>
      </w:pPr>
      <w:r>
        <w:rPr>
          <w:lang w:val="en-US" w:eastAsia="zh-CN"/>
        </w:rPr>
        <w:t>LDT</w:t>
      </w:r>
      <w:r>
        <w:rPr>
          <w:lang w:val="en-US" w:eastAsia="zh-CN"/>
        </w:rPr>
        <w:tab/>
      </w:r>
      <w:r>
        <w:rPr>
          <w:lang w:val="en-US" w:eastAsia="zh-CN"/>
        </w:rPr>
        <w:tab/>
      </w:r>
      <w:r>
        <w:rPr>
          <w:rFonts w:hint="eastAsia"/>
          <w:lang w:val="en-US" w:eastAsia="zh-CN"/>
        </w:rPr>
        <w:t>链接描述表</w:t>
      </w:r>
    </w:p>
    <w:p w14:paraId="69FA511A" w14:textId="77777777" w:rsidR="00D356E6" w:rsidRDefault="00D356E6" w:rsidP="00D356E6">
      <w:pPr>
        <w:rPr>
          <w:lang w:val="en-US" w:eastAsia="zh-CN"/>
        </w:rPr>
      </w:pPr>
      <w:r>
        <w:rPr>
          <w:lang w:val="en-US" w:eastAsia="zh-CN"/>
        </w:rPr>
        <w:t>MFU</w:t>
      </w:r>
      <w:r>
        <w:rPr>
          <w:lang w:val="en-US" w:eastAsia="zh-CN"/>
        </w:rPr>
        <w:tab/>
      </w:r>
      <w:r>
        <w:rPr>
          <w:lang w:val="en-US" w:eastAsia="zh-CN"/>
        </w:rPr>
        <w:tab/>
      </w:r>
      <w:r>
        <w:rPr>
          <w:rFonts w:hint="eastAsia"/>
          <w:lang w:val="en-US" w:eastAsia="zh-CN"/>
        </w:rPr>
        <w:t>媒体片段单元</w:t>
      </w:r>
    </w:p>
    <w:p w14:paraId="43065293" w14:textId="77777777" w:rsidR="00D356E6" w:rsidRDefault="00D356E6" w:rsidP="00D356E6">
      <w:pPr>
        <w:rPr>
          <w:lang w:val="en-US" w:eastAsia="zh-CN"/>
        </w:rPr>
      </w:pPr>
      <w:r>
        <w:rPr>
          <w:lang w:val="en-US" w:eastAsia="zh-CN"/>
        </w:rPr>
        <w:t>MMT</w:t>
      </w:r>
      <w:r>
        <w:rPr>
          <w:lang w:val="en-US" w:eastAsia="zh-CN"/>
        </w:rPr>
        <w:tab/>
      </w:r>
      <w:r>
        <w:rPr>
          <w:lang w:val="en-US" w:eastAsia="zh-CN"/>
        </w:rPr>
        <w:tab/>
        <w:t>MPEG</w:t>
      </w:r>
      <w:r>
        <w:rPr>
          <w:rFonts w:hint="eastAsia"/>
          <w:lang w:val="en-US" w:eastAsia="zh-CN"/>
        </w:rPr>
        <w:t>媒体传输</w:t>
      </w:r>
    </w:p>
    <w:p w14:paraId="649A9C1B" w14:textId="77777777" w:rsidR="00D356E6" w:rsidRDefault="00D356E6" w:rsidP="00D356E6">
      <w:pPr>
        <w:rPr>
          <w:lang w:val="en-US" w:eastAsia="zh-CN"/>
        </w:rPr>
      </w:pPr>
      <w:r>
        <w:rPr>
          <w:lang w:val="en-US" w:eastAsia="zh-CN"/>
        </w:rPr>
        <w:t>MMTP</w:t>
      </w:r>
      <w:r>
        <w:rPr>
          <w:lang w:val="en-US" w:eastAsia="zh-CN"/>
        </w:rPr>
        <w:tab/>
      </w:r>
      <w:r>
        <w:rPr>
          <w:lang w:val="en-US" w:eastAsia="zh-CN"/>
        </w:rPr>
        <w:tab/>
        <w:t>MMT</w:t>
      </w:r>
      <w:r>
        <w:rPr>
          <w:rFonts w:hint="eastAsia"/>
          <w:lang w:val="en-US" w:eastAsia="zh-CN"/>
        </w:rPr>
        <w:t>协议</w:t>
      </w:r>
    </w:p>
    <w:p w14:paraId="1A639552" w14:textId="77777777" w:rsidR="00D356E6" w:rsidRDefault="00D356E6" w:rsidP="00D356E6">
      <w:pPr>
        <w:rPr>
          <w:lang w:val="en-US" w:eastAsia="zh-CN"/>
        </w:rPr>
      </w:pPr>
      <w:r>
        <w:rPr>
          <w:lang w:val="en-US" w:eastAsia="zh-CN"/>
        </w:rPr>
        <w:t>MPI</w:t>
      </w:r>
      <w:r>
        <w:rPr>
          <w:lang w:val="en-US" w:eastAsia="zh-CN"/>
        </w:rPr>
        <w:tab/>
      </w:r>
      <w:r>
        <w:rPr>
          <w:lang w:val="en-US" w:eastAsia="zh-CN"/>
        </w:rPr>
        <w:tab/>
        <w:t>MMT</w:t>
      </w:r>
      <w:r>
        <w:rPr>
          <w:rFonts w:hint="eastAsia"/>
          <w:lang w:val="en-US" w:eastAsia="zh-CN"/>
        </w:rPr>
        <w:t>演示信息</w:t>
      </w:r>
    </w:p>
    <w:p w14:paraId="796438A3" w14:textId="77777777" w:rsidR="00D356E6" w:rsidRDefault="00D356E6" w:rsidP="00D356E6">
      <w:pPr>
        <w:rPr>
          <w:lang w:val="en-US" w:eastAsia="zh-CN"/>
        </w:rPr>
      </w:pPr>
      <w:r>
        <w:rPr>
          <w:lang w:val="en-US" w:eastAsia="zh-CN"/>
        </w:rPr>
        <w:t>MPT</w:t>
      </w:r>
      <w:r>
        <w:rPr>
          <w:lang w:val="en-US" w:eastAsia="zh-CN"/>
        </w:rPr>
        <w:tab/>
      </w:r>
      <w:r>
        <w:rPr>
          <w:lang w:val="en-US" w:eastAsia="zh-CN"/>
        </w:rPr>
        <w:tab/>
        <w:t>MMT</w:t>
      </w:r>
      <w:r>
        <w:rPr>
          <w:rFonts w:hint="eastAsia"/>
          <w:lang w:val="en-US" w:eastAsia="zh-CN"/>
        </w:rPr>
        <w:t>封装列表</w:t>
      </w:r>
    </w:p>
    <w:p w14:paraId="14DDBADB" w14:textId="77777777" w:rsidR="00D356E6" w:rsidRDefault="00D356E6" w:rsidP="00D356E6">
      <w:pPr>
        <w:rPr>
          <w:lang w:val="en-US" w:eastAsia="zh-CN"/>
        </w:rPr>
      </w:pPr>
      <w:r>
        <w:rPr>
          <w:lang w:val="en-US" w:eastAsia="zh-CN"/>
        </w:rPr>
        <w:t>MPU</w:t>
      </w:r>
      <w:r>
        <w:rPr>
          <w:lang w:val="en-US" w:eastAsia="zh-CN"/>
        </w:rPr>
        <w:tab/>
      </w:r>
      <w:r>
        <w:rPr>
          <w:lang w:val="en-US" w:eastAsia="zh-CN"/>
        </w:rPr>
        <w:tab/>
      </w:r>
      <w:r>
        <w:rPr>
          <w:rFonts w:hint="eastAsia"/>
          <w:lang w:val="en-US" w:eastAsia="zh-CN"/>
        </w:rPr>
        <w:t>媒体处理单元</w:t>
      </w:r>
    </w:p>
    <w:p w14:paraId="19561DEE" w14:textId="77777777" w:rsidR="00D356E6" w:rsidRDefault="00D356E6" w:rsidP="00D356E6">
      <w:pPr>
        <w:rPr>
          <w:lang w:val="en-US" w:eastAsia="zh-CN"/>
        </w:rPr>
      </w:pPr>
      <w:r>
        <w:rPr>
          <w:lang w:val="en-US" w:eastAsia="zh-CN"/>
        </w:rPr>
        <w:t>NIT</w:t>
      </w:r>
      <w:r>
        <w:rPr>
          <w:lang w:val="en-US" w:eastAsia="zh-CN"/>
        </w:rPr>
        <w:tab/>
      </w:r>
      <w:r>
        <w:rPr>
          <w:lang w:val="en-US" w:eastAsia="zh-CN"/>
        </w:rPr>
        <w:tab/>
      </w:r>
      <w:r>
        <w:rPr>
          <w:rFonts w:hint="eastAsia"/>
          <w:lang w:val="en-US" w:eastAsia="zh-CN"/>
        </w:rPr>
        <w:t>网络信息表</w:t>
      </w:r>
    </w:p>
    <w:p w14:paraId="17C6FA0C" w14:textId="77777777" w:rsidR="00D356E6" w:rsidRDefault="00D356E6" w:rsidP="00D356E6">
      <w:pPr>
        <w:rPr>
          <w:lang w:val="en-US" w:eastAsia="zh-CN"/>
        </w:rPr>
      </w:pPr>
      <w:r>
        <w:rPr>
          <w:lang w:val="en-US" w:eastAsia="zh-CN"/>
        </w:rPr>
        <w:t>NPT</w:t>
      </w:r>
      <w:r>
        <w:rPr>
          <w:lang w:val="en-US" w:eastAsia="zh-CN"/>
        </w:rPr>
        <w:tab/>
      </w:r>
      <w:r>
        <w:rPr>
          <w:lang w:val="en-US" w:eastAsia="zh-CN"/>
        </w:rPr>
        <w:tab/>
      </w:r>
      <w:r>
        <w:rPr>
          <w:rFonts w:hint="eastAsia"/>
          <w:lang w:val="en-US" w:eastAsia="zh-CN"/>
        </w:rPr>
        <w:t>常规播放时间</w:t>
      </w:r>
    </w:p>
    <w:p w14:paraId="477355E2" w14:textId="77777777" w:rsidR="00D356E6" w:rsidRDefault="00D356E6" w:rsidP="00D356E6">
      <w:pPr>
        <w:rPr>
          <w:lang w:val="en-US" w:eastAsia="zh-CN"/>
        </w:rPr>
      </w:pPr>
      <w:r>
        <w:rPr>
          <w:lang w:val="en-US" w:eastAsia="zh-CN"/>
        </w:rPr>
        <w:t>NTP</w:t>
      </w:r>
      <w:r>
        <w:rPr>
          <w:lang w:val="en-US" w:eastAsia="zh-CN"/>
        </w:rPr>
        <w:tab/>
      </w:r>
      <w:r>
        <w:rPr>
          <w:lang w:val="en-US" w:eastAsia="zh-CN"/>
        </w:rPr>
        <w:tab/>
      </w:r>
      <w:r>
        <w:rPr>
          <w:rFonts w:hint="eastAsia"/>
          <w:lang w:val="en-US" w:eastAsia="zh-CN"/>
        </w:rPr>
        <w:t>网络时间协议</w:t>
      </w:r>
    </w:p>
    <w:p w14:paraId="2EB2896F" w14:textId="77777777" w:rsidR="00D356E6" w:rsidRDefault="00D356E6" w:rsidP="00D356E6">
      <w:pPr>
        <w:rPr>
          <w:lang w:val="en-US" w:eastAsia="zh-CN"/>
        </w:rPr>
      </w:pPr>
      <w:r>
        <w:rPr>
          <w:lang w:val="en-US" w:eastAsia="zh-CN"/>
        </w:rPr>
        <w:t>PA</w:t>
      </w:r>
      <w:r>
        <w:rPr>
          <w:lang w:val="en-US" w:eastAsia="zh-CN"/>
        </w:rPr>
        <w:tab/>
      </w:r>
      <w:r>
        <w:rPr>
          <w:lang w:val="en-US" w:eastAsia="zh-CN"/>
        </w:rPr>
        <w:tab/>
      </w:r>
      <w:r>
        <w:rPr>
          <w:rFonts w:hint="eastAsia"/>
          <w:lang w:val="en-US" w:eastAsia="zh-CN"/>
        </w:rPr>
        <w:t>数据包访问</w:t>
      </w:r>
    </w:p>
    <w:p w14:paraId="124F21FF" w14:textId="77777777" w:rsidR="00D356E6" w:rsidRDefault="00D356E6" w:rsidP="00D356E6">
      <w:pPr>
        <w:rPr>
          <w:lang w:val="en-US" w:eastAsia="zh-CN"/>
        </w:rPr>
      </w:pPr>
      <w:r>
        <w:rPr>
          <w:lang w:val="en-US" w:eastAsia="zh-CN"/>
        </w:rPr>
        <w:t>PLT</w:t>
      </w:r>
      <w:r>
        <w:rPr>
          <w:lang w:val="en-US" w:eastAsia="zh-CN"/>
        </w:rPr>
        <w:tab/>
      </w:r>
      <w:r>
        <w:rPr>
          <w:lang w:val="en-US" w:eastAsia="zh-CN"/>
        </w:rPr>
        <w:tab/>
      </w:r>
      <w:r>
        <w:rPr>
          <w:rFonts w:hint="eastAsia"/>
          <w:lang w:val="en-US" w:eastAsia="zh-CN"/>
        </w:rPr>
        <w:t>数据包列表</w:t>
      </w:r>
    </w:p>
    <w:p w14:paraId="00D7EFBC" w14:textId="77777777" w:rsidR="00D356E6" w:rsidRDefault="00D356E6" w:rsidP="00D356E6">
      <w:pPr>
        <w:rPr>
          <w:lang w:val="en-US" w:eastAsia="zh-CN"/>
        </w:rPr>
      </w:pPr>
      <w:r>
        <w:rPr>
          <w:lang w:val="en-US" w:eastAsia="zh-CN"/>
        </w:rPr>
        <w:t>SDT</w:t>
      </w:r>
      <w:r>
        <w:rPr>
          <w:lang w:val="en-US" w:eastAsia="zh-CN"/>
        </w:rPr>
        <w:tab/>
      </w:r>
      <w:r>
        <w:rPr>
          <w:lang w:val="en-US" w:eastAsia="zh-CN"/>
        </w:rPr>
        <w:tab/>
      </w:r>
      <w:r>
        <w:rPr>
          <w:rFonts w:hint="eastAsia"/>
          <w:lang w:val="en-US" w:eastAsia="zh-CN"/>
        </w:rPr>
        <w:t>业务描述表</w:t>
      </w:r>
    </w:p>
    <w:p w14:paraId="7714A655" w14:textId="77777777" w:rsidR="00D356E6" w:rsidRDefault="00D356E6" w:rsidP="00D356E6">
      <w:pPr>
        <w:rPr>
          <w:lang w:val="en-US" w:eastAsia="zh-CN"/>
        </w:rPr>
      </w:pPr>
      <w:r>
        <w:rPr>
          <w:lang w:val="en-US" w:eastAsia="zh-CN"/>
        </w:rPr>
        <w:t>SDTT</w:t>
      </w:r>
      <w:r>
        <w:rPr>
          <w:lang w:val="en-US" w:eastAsia="zh-CN"/>
        </w:rPr>
        <w:tab/>
      </w:r>
      <w:r>
        <w:rPr>
          <w:lang w:val="en-US" w:eastAsia="zh-CN"/>
        </w:rPr>
        <w:tab/>
      </w:r>
      <w:r>
        <w:rPr>
          <w:rFonts w:hint="eastAsia"/>
          <w:lang w:val="en-US" w:eastAsia="zh-CN"/>
        </w:rPr>
        <w:t>软件下载触发列表</w:t>
      </w:r>
    </w:p>
    <w:p w14:paraId="6E3DFD11" w14:textId="77777777" w:rsidR="00D356E6" w:rsidRPr="007C5CF6" w:rsidRDefault="00D356E6" w:rsidP="00D356E6">
      <w:pPr>
        <w:rPr>
          <w:lang w:val="en-GB" w:eastAsia="zh-CN"/>
        </w:rPr>
      </w:pPr>
      <w:r w:rsidRPr="007C5CF6">
        <w:rPr>
          <w:lang w:val="en-GB" w:eastAsia="zh-CN"/>
        </w:rPr>
        <w:t>SMT</w:t>
      </w:r>
      <w:r w:rsidRPr="007C5CF6">
        <w:rPr>
          <w:lang w:val="en-GB" w:eastAsia="zh-CN"/>
        </w:rPr>
        <w:tab/>
      </w:r>
      <w:r w:rsidRPr="007C5CF6">
        <w:rPr>
          <w:lang w:val="en-GB" w:eastAsia="zh-CN"/>
        </w:rPr>
        <w:tab/>
      </w:r>
      <w:r>
        <w:rPr>
          <w:rFonts w:hint="eastAsia"/>
          <w:lang w:val="en-GB" w:eastAsia="zh-CN"/>
        </w:rPr>
        <w:t>智慧媒体传输</w:t>
      </w:r>
    </w:p>
    <w:p w14:paraId="5B227A06" w14:textId="77777777" w:rsidR="00D356E6" w:rsidRDefault="00D356E6" w:rsidP="00D356E6">
      <w:pPr>
        <w:rPr>
          <w:lang w:val="en-US" w:eastAsia="zh-CN"/>
        </w:rPr>
      </w:pPr>
      <w:r w:rsidRPr="007C5CF6">
        <w:rPr>
          <w:lang w:val="en-GB" w:eastAsia="zh-CN"/>
        </w:rPr>
        <w:t>SMTP</w:t>
      </w:r>
      <w:r w:rsidRPr="007C5CF6">
        <w:rPr>
          <w:lang w:val="en-GB" w:eastAsia="zh-CN"/>
        </w:rPr>
        <w:tab/>
      </w:r>
      <w:r w:rsidRPr="007C5CF6">
        <w:rPr>
          <w:lang w:val="en-GB" w:eastAsia="zh-CN"/>
        </w:rPr>
        <w:tab/>
        <w:t>SMT</w:t>
      </w:r>
      <w:r>
        <w:rPr>
          <w:rFonts w:hint="eastAsia"/>
          <w:lang w:val="en-GB" w:eastAsia="zh-CN"/>
        </w:rPr>
        <w:t>协议</w:t>
      </w:r>
    </w:p>
    <w:p w14:paraId="54B013F7" w14:textId="77777777" w:rsidR="00D356E6" w:rsidRDefault="00D356E6" w:rsidP="00D356E6">
      <w:pPr>
        <w:rPr>
          <w:lang w:val="en-US" w:eastAsia="zh-CN"/>
        </w:rPr>
      </w:pPr>
      <w:r>
        <w:rPr>
          <w:lang w:val="en-US" w:eastAsia="zh-CN"/>
        </w:rPr>
        <w:t>TLV</w:t>
      </w:r>
      <w:r>
        <w:rPr>
          <w:lang w:val="en-US" w:eastAsia="zh-CN"/>
        </w:rPr>
        <w:tab/>
      </w:r>
      <w:r>
        <w:rPr>
          <w:lang w:val="en-US" w:eastAsia="zh-CN"/>
        </w:rPr>
        <w:tab/>
      </w:r>
      <w:r>
        <w:rPr>
          <w:rFonts w:hint="eastAsia"/>
          <w:lang w:val="en-US" w:eastAsia="zh-CN"/>
        </w:rPr>
        <w:t>类型长度值</w:t>
      </w:r>
    </w:p>
    <w:p w14:paraId="01FAD821" w14:textId="77777777" w:rsidR="00D356E6" w:rsidRDefault="00D356E6" w:rsidP="00D356E6">
      <w:pPr>
        <w:rPr>
          <w:lang w:val="en-US" w:eastAsia="zh-CN"/>
        </w:rPr>
      </w:pPr>
      <w:r>
        <w:rPr>
          <w:lang w:val="en-US" w:eastAsia="zh-CN"/>
        </w:rPr>
        <w:t>UDP</w:t>
      </w:r>
      <w:r>
        <w:rPr>
          <w:lang w:val="en-US" w:eastAsia="zh-CN"/>
        </w:rPr>
        <w:tab/>
      </w:r>
      <w:r>
        <w:rPr>
          <w:lang w:val="en-US" w:eastAsia="zh-CN"/>
        </w:rPr>
        <w:tab/>
      </w:r>
      <w:r>
        <w:rPr>
          <w:rFonts w:hint="eastAsia"/>
          <w:lang w:val="en-US" w:eastAsia="zh-CN"/>
        </w:rPr>
        <w:t>用户数据报协议</w:t>
      </w:r>
    </w:p>
    <w:p w14:paraId="0F4224F6" w14:textId="77777777" w:rsidR="00D356E6" w:rsidRDefault="00D356E6" w:rsidP="00D356E6">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14:paraId="7790A2F8" w14:textId="77777777" w:rsidR="00D356E6" w:rsidRDefault="00D356E6" w:rsidP="008C250E">
      <w:pPr>
        <w:pStyle w:val="AnnexNoTitle"/>
        <w:outlineLvl w:val="0"/>
        <w:rPr>
          <w:lang w:val="en-US" w:eastAsia="zh-CN"/>
        </w:rPr>
      </w:pPr>
      <w:r w:rsidRPr="00686589">
        <w:rPr>
          <w:rFonts w:hint="eastAsia"/>
          <w:lang w:eastAsia="zh-CN"/>
        </w:rPr>
        <w:lastRenderedPageBreak/>
        <w:t>附件</w:t>
      </w:r>
      <w:r>
        <w:rPr>
          <w:rFonts w:hint="eastAsia"/>
          <w:lang w:val="en-US" w:eastAsia="zh-CN"/>
        </w:rPr>
        <w:t>1</w:t>
      </w:r>
      <w:r>
        <w:rPr>
          <w:lang w:val="en-US" w:eastAsia="ja-JP"/>
        </w:rPr>
        <w:br/>
      </w:r>
      <w:r>
        <w:rPr>
          <w:lang w:val="en-US" w:eastAsia="ja-JP"/>
        </w:rPr>
        <w:br/>
      </w:r>
      <w:r>
        <w:rPr>
          <w:rFonts w:hint="eastAsia"/>
          <w:lang w:val="en-US" w:eastAsia="zh-CN"/>
        </w:rPr>
        <w:t>系统架构与服务配置</w:t>
      </w:r>
    </w:p>
    <w:p w14:paraId="02C8FE61" w14:textId="77777777" w:rsidR="00D356E6" w:rsidRDefault="00D356E6" w:rsidP="00D356E6">
      <w:pPr>
        <w:pStyle w:val="Heading1"/>
        <w:rPr>
          <w:lang w:val="en-US" w:eastAsia="zh-CN"/>
        </w:rPr>
      </w:pPr>
      <w:r>
        <w:rPr>
          <w:lang w:val="en-US" w:eastAsia="zh-CN"/>
        </w:rPr>
        <w:t>1</w:t>
      </w:r>
      <w:r>
        <w:rPr>
          <w:lang w:val="en-US" w:eastAsia="zh-CN"/>
        </w:rPr>
        <w:tab/>
      </w:r>
      <w:r>
        <w:rPr>
          <w:rFonts w:hint="eastAsia"/>
          <w:lang w:val="en-US" w:eastAsia="zh-CN"/>
        </w:rPr>
        <w:t>系统</w:t>
      </w:r>
      <w:r w:rsidRPr="00686589">
        <w:rPr>
          <w:rFonts w:hint="eastAsia"/>
          <w:lang w:eastAsia="zh-CN"/>
        </w:rPr>
        <w:t>架构</w:t>
      </w:r>
    </w:p>
    <w:p w14:paraId="73D3937F" w14:textId="77777777" w:rsidR="00D356E6" w:rsidRPr="008C0D18" w:rsidRDefault="00D356E6" w:rsidP="00D356E6">
      <w:pPr>
        <w:ind w:firstLine="510"/>
        <w:rPr>
          <w:lang w:eastAsia="zh-CN"/>
        </w:rPr>
      </w:pPr>
      <w:r w:rsidRPr="008C0D18">
        <w:rPr>
          <w:lang w:eastAsia="zh-CN"/>
        </w:rPr>
        <w:t>本节介绍了</w:t>
      </w:r>
      <w:r w:rsidRPr="008C0D18">
        <w:rPr>
          <w:rFonts w:hint="eastAsia"/>
          <w:lang w:eastAsia="zh-CN"/>
        </w:rPr>
        <w:t>基于</w:t>
      </w:r>
      <w:r w:rsidRPr="008C0D18">
        <w:rPr>
          <w:lang w:eastAsia="zh-CN"/>
        </w:rPr>
        <w:t>MMT</w:t>
      </w:r>
      <w:r w:rsidRPr="008C0D18">
        <w:rPr>
          <w:rFonts w:hint="eastAsia"/>
          <w:lang w:eastAsia="zh-CN"/>
        </w:rPr>
        <w:t>广播系统</w:t>
      </w:r>
      <w:r w:rsidRPr="008C0D18">
        <w:rPr>
          <w:lang w:eastAsia="zh-CN"/>
        </w:rPr>
        <w:t>的一般结构。图</w:t>
      </w:r>
      <w:r w:rsidRPr="008C0D18">
        <w:rPr>
          <w:lang w:eastAsia="zh-CN"/>
        </w:rPr>
        <w:t>1</w:t>
      </w:r>
      <w:r w:rsidRPr="008C0D18">
        <w:rPr>
          <w:lang w:eastAsia="zh-CN"/>
        </w:rPr>
        <w:t>显示了</w:t>
      </w:r>
      <w:r w:rsidRPr="008C0D18">
        <w:rPr>
          <w:rFonts w:hint="eastAsia"/>
          <w:lang w:eastAsia="zh-CN"/>
        </w:rPr>
        <w:t>基于</w:t>
      </w:r>
      <w:r w:rsidRPr="008C0D18">
        <w:rPr>
          <w:rFonts w:hint="eastAsia"/>
          <w:lang w:eastAsia="zh-CN"/>
        </w:rPr>
        <w:t>MMT</w:t>
      </w:r>
      <w:r w:rsidRPr="008C0D18">
        <w:rPr>
          <w:rFonts w:hint="eastAsia"/>
          <w:lang w:eastAsia="zh-CN"/>
        </w:rPr>
        <w:t>的</w:t>
      </w:r>
      <w:r w:rsidRPr="008C0D18">
        <w:rPr>
          <w:lang w:eastAsia="zh-CN"/>
        </w:rPr>
        <w:t>广播系统的协议</w:t>
      </w:r>
      <w:proofErr w:type="gramStart"/>
      <w:r w:rsidRPr="008C0D18">
        <w:rPr>
          <w:lang w:eastAsia="zh-CN"/>
        </w:rPr>
        <w:t>栈</w:t>
      </w:r>
      <w:proofErr w:type="gramEnd"/>
      <w:r w:rsidRPr="008C0D18">
        <w:rPr>
          <w:lang w:eastAsia="zh-CN"/>
        </w:rPr>
        <w:t>。</w:t>
      </w:r>
    </w:p>
    <w:p w14:paraId="16CE5B30" w14:textId="77777777" w:rsidR="00D356E6" w:rsidRPr="008C250E" w:rsidRDefault="00D356E6" w:rsidP="008C250E">
      <w:pPr>
        <w:pStyle w:val="FigureNo"/>
      </w:pPr>
      <w:r>
        <w:rPr>
          <w:rFonts w:hint="eastAsia"/>
          <w:lang w:val="en-US" w:eastAsia="zh-CN"/>
        </w:rPr>
        <w:t>图</w:t>
      </w:r>
      <w:r>
        <w:rPr>
          <w:rFonts w:hint="eastAsia"/>
          <w:lang w:val="en-US" w:eastAsia="zh-CN"/>
        </w:rPr>
        <w:t>1</w:t>
      </w:r>
    </w:p>
    <w:p w14:paraId="0E7E46C4" w14:textId="02580A8D" w:rsidR="00D356E6" w:rsidRDefault="00D356E6" w:rsidP="002A1690">
      <w:pPr>
        <w:pStyle w:val="Figuretitle"/>
        <w:rPr>
          <w:lang w:eastAsia="zh-CN"/>
        </w:rPr>
      </w:pPr>
      <w:r>
        <w:rPr>
          <w:rFonts w:hint="eastAsia"/>
          <w:lang w:val="en-US" w:eastAsia="zh-CN"/>
        </w:rPr>
        <w:t>基于</w:t>
      </w:r>
      <w:r>
        <w:rPr>
          <w:rFonts w:hint="eastAsia"/>
          <w:lang w:val="en-US" w:eastAsia="zh-CN"/>
        </w:rPr>
        <w:t>MMT</w:t>
      </w:r>
      <w:r>
        <w:rPr>
          <w:rFonts w:hint="eastAsia"/>
          <w:lang w:val="en-US" w:eastAsia="zh-CN"/>
        </w:rPr>
        <w:t>广播系统的协议</w:t>
      </w:r>
      <w:proofErr w:type="gramStart"/>
      <w:r>
        <w:rPr>
          <w:rFonts w:hint="eastAsia"/>
          <w:lang w:val="en-US" w:eastAsia="zh-CN"/>
        </w:rPr>
        <w:t>栈</w:t>
      </w:r>
      <w:proofErr w:type="gramEnd"/>
    </w:p>
    <w:p w14:paraId="19BC4E4D" w14:textId="5A95D8AE" w:rsidR="002A1690" w:rsidRPr="002A1690" w:rsidRDefault="002A1690" w:rsidP="002A1690">
      <w:pPr>
        <w:pStyle w:val="Figure"/>
      </w:pPr>
      <w:r>
        <w:rPr>
          <w:noProof/>
        </w:rPr>
        <w:drawing>
          <wp:inline distT="0" distB="0" distL="0" distR="0" wp14:anchorId="31B366BA" wp14:editId="70D255D4">
            <wp:extent cx="4096385" cy="1777365"/>
            <wp:effectExtent l="0" t="0" r="0" b="0"/>
            <wp:docPr id="110472843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28439" name="Picture 1" descr="A screenshot of a comput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6385" cy="1777365"/>
                    </a:xfrm>
                    <a:prstGeom prst="rect">
                      <a:avLst/>
                    </a:prstGeom>
                    <a:noFill/>
                    <a:ln>
                      <a:noFill/>
                    </a:ln>
                  </pic:spPr>
                </pic:pic>
              </a:graphicData>
            </a:graphic>
          </wp:inline>
        </w:drawing>
      </w:r>
    </w:p>
    <w:p w14:paraId="1D6D8015" w14:textId="77777777" w:rsidR="00D356E6" w:rsidRPr="00280570" w:rsidRDefault="00D356E6" w:rsidP="00280570">
      <w:pPr>
        <w:pStyle w:val="Normalaftertitle"/>
        <w:ind w:firstLineChars="200" w:firstLine="480"/>
        <w:rPr>
          <w:lang w:eastAsia="zh-CN"/>
        </w:rPr>
      </w:pPr>
      <w:r w:rsidRPr="00280570">
        <w:rPr>
          <w:rFonts w:hint="eastAsia"/>
          <w:lang w:eastAsia="zh-CN"/>
        </w:rPr>
        <w:t>在这些系统中，诸如视频、音频和隐藏字幕（</w:t>
      </w:r>
      <w:r w:rsidRPr="00280570">
        <w:rPr>
          <w:rFonts w:hint="eastAsia"/>
          <w:lang w:eastAsia="zh-CN"/>
        </w:rPr>
        <w:t>CC</w:t>
      </w:r>
      <w:r w:rsidRPr="00280570">
        <w:rPr>
          <w:rFonts w:hint="eastAsia"/>
          <w:lang w:eastAsia="zh-CN"/>
        </w:rPr>
        <w:t>）等媒体组件，构成了电视节目中的封装媒体片段单元（</w:t>
      </w:r>
      <w:proofErr w:type="spellStart"/>
      <w:r w:rsidRPr="00280570">
        <w:rPr>
          <w:rFonts w:hint="eastAsia"/>
          <w:lang w:eastAsia="zh-CN"/>
        </w:rPr>
        <w:t>MFUs</w:t>
      </w:r>
      <w:proofErr w:type="spellEnd"/>
      <w:r w:rsidRPr="00280570">
        <w:rPr>
          <w:rFonts w:hint="eastAsia"/>
          <w:lang w:eastAsia="zh-CN"/>
        </w:rPr>
        <w:t>）或媒体处理单元（</w:t>
      </w:r>
      <w:proofErr w:type="spellStart"/>
      <w:r w:rsidRPr="00280570">
        <w:rPr>
          <w:rFonts w:hint="eastAsia"/>
          <w:lang w:eastAsia="zh-CN"/>
        </w:rPr>
        <w:t>MPUs</w:t>
      </w:r>
      <w:proofErr w:type="spellEnd"/>
      <w:r w:rsidRPr="00280570">
        <w:rPr>
          <w:rFonts w:hint="eastAsia"/>
          <w:lang w:eastAsia="zh-CN"/>
        </w:rPr>
        <w:t>）。由这些单元根据</w:t>
      </w:r>
      <w:r w:rsidRPr="00280570">
        <w:rPr>
          <w:rFonts w:hint="eastAsia"/>
          <w:lang w:eastAsia="zh-CN"/>
        </w:rPr>
        <w:t>MMT</w:t>
      </w:r>
      <w:r w:rsidRPr="00280570">
        <w:rPr>
          <w:rFonts w:hint="eastAsia"/>
          <w:lang w:eastAsia="zh-CN"/>
        </w:rPr>
        <w:t>协议（</w:t>
      </w:r>
      <w:r w:rsidRPr="00280570">
        <w:rPr>
          <w:rFonts w:hint="eastAsia"/>
          <w:lang w:eastAsia="zh-CN"/>
        </w:rPr>
        <w:t>MMTP</w:t>
      </w:r>
      <w:r w:rsidRPr="00280570">
        <w:rPr>
          <w:rFonts w:hint="eastAsia"/>
          <w:lang w:eastAsia="zh-CN"/>
        </w:rPr>
        <w:t>）进行</w:t>
      </w:r>
      <w:r w:rsidRPr="00280570">
        <w:rPr>
          <w:rFonts w:hint="eastAsia"/>
          <w:lang w:eastAsia="zh-CN"/>
        </w:rPr>
        <w:t>MMTP</w:t>
      </w:r>
      <w:r w:rsidRPr="00280570">
        <w:rPr>
          <w:rFonts w:hint="eastAsia"/>
          <w:lang w:eastAsia="zh-CN"/>
        </w:rPr>
        <w:t>数据包装载和</w:t>
      </w:r>
      <w:r w:rsidRPr="00280570">
        <w:rPr>
          <w:rFonts w:hint="eastAsia"/>
          <w:lang w:eastAsia="zh-CN"/>
        </w:rPr>
        <w:t>IP</w:t>
      </w:r>
      <w:r w:rsidRPr="00280570">
        <w:rPr>
          <w:rFonts w:hint="eastAsia"/>
          <w:lang w:eastAsia="zh-CN"/>
        </w:rPr>
        <w:t>数据包的传送。电视节目相关数据的应用也封装</w:t>
      </w:r>
      <w:proofErr w:type="gramStart"/>
      <w:r w:rsidRPr="00280570">
        <w:rPr>
          <w:rFonts w:hint="eastAsia"/>
          <w:lang w:eastAsia="zh-CN"/>
        </w:rPr>
        <w:t>成媒体</w:t>
      </w:r>
      <w:proofErr w:type="gramEnd"/>
      <w:r w:rsidRPr="00280570">
        <w:rPr>
          <w:rFonts w:hint="eastAsia"/>
          <w:lang w:eastAsia="zh-CN"/>
        </w:rPr>
        <w:t>片段单元（</w:t>
      </w:r>
      <w:proofErr w:type="spellStart"/>
      <w:r w:rsidRPr="00280570">
        <w:rPr>
          <w:rFonts w:hint="eastAsia"/>
          <w:lang w:eastAsia="zh-CN"/>
        </w:rPr>
        <w:t>MFUs</w:t>
      </w:r>
      <w:proofErr w:type="spellEnd"/>
      <w:r w:rsidRPr="00280570">
        <w:rPr>
          <w:rFonts w:hint="eastAsia"/>
          <w:lang w:eastAsia="zh-CN"/>
        </w:rPr>
        <w:t>）或媒体处理单元（</w:t>
      </w:r>
      <w:proofErr w:type="spellStart"/>
      <w:r w:rsidRPr="00280570">
        <w:rPr>
          <w:rFonts w:hint="eastAsia"/>
          <w:lang w:eastAsia="zh-CN"/>
        </w:rPr>
        <w:t>MPUs</w:t>
      </w:r>
      <w:proofErr w:type="spellEnd"/>
      <w:r w:rsidRPr="00280570">
        <w:rPr>
          <w:rFonts w:hint="eastAsia"/>
          <w:lang w:eastAsia="zh-CN"/>
        </w:rPr>
        <w:t>），并进行</w:t>
      </w:r>
      <w:r w:rsidRPr="00280570">
        <w:rPr>
          <w:rFonts w:hint="eastAsia"/>
          <w:lang w:eastAsia="zh-CN"/>
        </w:rPr>
        <w:t>MMTP</w:t>
      </w:r>
      <w:r w:rsidRPr="00280570">
        <w:rPr>
          <w:rFonts w:hint="eastAsia"/>
          <w:lang w:eastAsia="zh-CN"/>
        </w:rPr>
        <w:t>数据包装载和</w:t>
      </w:r>
      <w:r w:rsidRPr="00280570">
        <w:rPr>
          <w:rFonts w:hint="eastAsia"/>
          <w:lang w:eastAsia="zh-CN"/>
        </w:rPr>
        <w:t>IP</w:t>
      </w:r>
      <w:r w:rsidRPr="00280570">
        <w:rPr>
          <w:rFonts w:hint="eastAsia"/>
          <w:lang w:eastAsia="zh-CN"/>
        </w:rPr>
        <w:t>数据包传送。</w:t>
      </w:r>
    </w:p>
    <w:p w14:paraId="0CD765EC" w14:textId="77777777" w:rsidR="00D356E6" w:rsidRDefault="00D356E6" w:rsidP="00D356E6">
      <w:pPr>
        <w:ind w:firstLineChars="200" w:firstLine="480"/>
        <w:rPr>
          <w:lang w:val="en-US" w:eastAsia="zh-CN"/>
        </w:rPr>
      </w:pPr>
      <w:r>
        <w:rPr>
          <w:rFonts w:hint="eastAsia"/>
          <w:lang w:val="en-US" w:eastAsia="zh-CN"/>
        </w:rPr>
        <w:t>在广播频道的多路复用</w:t>
      </w:r>
      <w:r>
        <w:rPr>
          <w:rFonts w:hint="eastAsia"/>
          <w:lang w:val="en-US" w:eastAsia="zh-CN"/>
        </w:rPr>
        <w:t>IP</w:t>
      </w:r>
      <w:r>
        <w:rPr>
          <w:rFonts w:hint="eastAsia"/>
          <w:lang w:val="en-US" w:eastAsia="zh-CN"/>
        </w:rPr>
        <w:t>数据包根据</w:t>
      </w:r>
      <w:r>
        <w:rPr>
          <w:rFonts w:hint="eastAsia"/>
          <w:lang w:val="en-US" w:eastAsia="zh-CN"/>
        </w:rPr>
        <w:t>IP</w:t>
      </w:r>
      <w:r>
        <w:rPr>
          <w:rFonts w:hint="eastAsia"/>
          <w:lang w:val="en-US" w:eastAsia="zh-CN"/>
        </w:rPr>
        <w:t>多路复用方案生成，亦被称作第</w:t>
      </w:r>
      <w:r>
        <w:rPr>
          <w:rFonts w:hint="eastAsia"/>
          <w:lang w:val="en-US" w:eastAsia="zh-CN"/>
        </w:rPr>
        <w:t>2</w:t>
      </w:r>
      <w:r>
        <w:rPr>
          <w:rFonts w:hint="eastAsia"/>
          <w:lang w:val="en-US" w:eastAsia="zh-CN"/>
        </w:rPr>
        <w:t>层（</w:t>
      </w:r>
      <w:r>
        <w:rPr>
          <w:rFonts w:hint="eastAsia"/>
          <w:lang w:val="en-US" w:eastAsia="zh-CN"/>
        </w:rPr>
        <w:t>L2</w:t>
      </w:r>
      <w:r>
        <w:rPr>
          <w:rFonts w:hint="eastAsia"/>
          <w:lang w:val="en-US" w:eastAsia="zh-CN"/>
        </w:rPr>
        <w:t>）协议。例如，</w:t>
      </w:r>
      <w:r>
        <w:rPr>
          <w:lang w:val="en-US" w:eastAsia="ja-JP"/>
        </w:rPr>
        <w:t>ITU-R BT.1869</w:t>
      </w:r>
      <w:r>
        <w:rPr>
          <w:rFonts w:hint="eastAsia"/>
          <w:lang w:val="en-US" w:eastAsia="zh-CN"/>
        </w:rPr>
        <w:t>建议书中就描述了</w:t>
      </w:r>
      <w:r>
        <w:rPr>
          <w:rFonts w:hint="eastAsia"/>
          <w:lang w:val="en-US" w:eastAsia="zh-CN"/>
        </w:rPr>
        <w:t>TLV</w:t>
      </w:r>
      <w:r>
        <w:rPr>
          <w:rFonts w:hint="eastAsia"/>
          <w:lang w:val="en-US" w:eastAsia="zh-CN"/>
        </w:rPr>
        <w:t>的多路复用方案。</w:t>
      </w:r>
    </w:p>
    <w:p w14:paraId="3E6DBC5E" w14:textId="77777777" w:rsidR="00D356E6" w:rsidRDefault="00D356E6" w:rsidP="00D356E6">
      <w:pPr>
        <w:ind w:firstLineChars="200" w:firstLine="480"/>
        <w:rPr>
          <w:lang w:val="en-US" w:eastAsia="zh-CN"/>
        </w:rPr>
      </w:pPr>
      <w:r>
        <w:rPr>
          <w:rFonts w:hint="eastAsia"/>
          <w:lang w:val="en-US" w:eastAsia="zh-CN"/>
        </w:rPr>
        <w:t>该系统亦包含</w:t>
      </w:r>
      <w:r>
        <w:rPr>
          <w:rFonts w:hint="eastAsia"/>
          <w:lang w:val="en-US" w:eastAsia="zh-CN"/>
        </w:rPr>
        <w:t>MMT</w:t>
      </w:r>
      <w:r>
        <w:rPr>
          <w:rFonts w:hint="eastAsia"/>
          <w:lang w:val="en-US" w:eastAsia="zh-CN"/>
        </w:rPr>
        <w:t>信令信息（</w:t>
      </w:r>
      <w:bookmarkStart w:id="4" w:name="OLE_LINK1"/>
      <w:bookmarkStart w:id="5" w:name="OLE_LINK2"/>
      <w:r>
        <w:rPr>
          <w:lang w:val="en-US" w:eastAsia="ja-JP"/>
        </w:rPr>
        <w:t>MMT-SI</w:t>
      </w:r>
      <w:bookmarkEnd w:id="4"/>
      <w:bookmarkEnd w:id="5"/>
      <w:r>
        <w:rPr>
          <w:rFonts w:hint="eastAsia"/>
          <w:lang w:val="en-US" w:eastAsia="zh-CN"/>
        </w:rPr>
        <w:t>）。</w:t>
      </w:r>
      <w:r>
        <w:rPr>
          <w:lang w:val="en-US" w:eastAsia="ja-JP"/>
        </w:rPr>
        <w:t>MMT</w:t>
      </w:r>
      <w:bookmarkStart w:id="6" w:name="OLE_LINK5"/>
      <w:bookmarkStart w:id="7" w:name="OLE_LINK6"/>
      <w:r>
        <w:rPr>
          <w:lang w:val="en-US" w:eastAsia="ja-JP"/>
        </w:rPr>
        <w:t>-SI</w:t>
      </w:r>
      <w:bookmarkEnd w:id="6"/>
      <w:bookmarkEnd w:id="7"/>
      <w:r>
        <w:rPr>
          <w:rFonts w:hint="eastAsia"/>
          <w:lang w:val="en-US" w:eastAsia="zh-CN"/>
        </w:rPr>
        <w:t>包括电视节目结构的信令信息和诸如电子节目指南（</w:t>
      </w:r>
      <w:r>
        <w:rPr>
          <w:rFonts w:hint="eastAsia"/>
          <w:lang w:val="en-US" w:eastAsia="zh-CN"/>
        </w:rPr>
        <w:t>EPG</w:t>
      </w:r>
      <w:r>
        <w:rPr>
          <w:rFonts w:hint="eastAsia"/>
          <w:lang w:val="en-US" w:eastAsia="zh-CN"/>
        </w:rPr>
        <w:t>）一类的电视服务相关信息。</w:t>
      </w:r>
      <w:r>
        <w:rPr>
          <w:rFonts w:hint="eastAsia"/>
          <w:lang w:val="en-US" w:eastAsia="zh-CN"/>
        </w:rPr>
        <w:t>MMT</w:t>
      </w:r>
      <w:r>
        <w:rPr>
          <w:lang w:val="en-US" w:eastAsia="ja-JP"/>
        </w:rPr>
        <w:t>-SI</w:t>
      </w:r>
      <w:r>
        <w:rPr>
          <w:rFonts w:hint="eastAsia"/>
          <w:lang w:val="en-US" w:eastAsia="zh-CN"/>
        </w:rPr>
        <w:t>由</w:t>
      </w:r>
      <w:r>
        <w:rPr>
          <w:rFonts w:hint="eastAsia"/>
          <w:lang w:val="en-US" w:eastAsia="zh-CN"/>
        </w:rPr>
        <w:t>MMTP</w:t>
      </w:r>
      <w:r>
        <w:rPr>
          <w:rFonts w:hint="eastAsia"/>
          <w:lang w:val="en-US" w:eastAsia="zh-CN"/>
        </w:rPr>
        <w:t>数据包装载并由</w:t>
      </w:r>
      <w:r>
        <w:rPr>
          <w:rFonts w:hint="eastAsia"/>
          <w:lang w:val="en-US" w:eastAsia="zh-CN"/>
        </w:rPr>
        <w:t>IP</w:t>
      </w:r>
      <w:r>
        <w:rPr>
          <w:rFonts w:hint="eastAsia"/>
          <w:lang w:val="en-US" w:eastAsia="zh-CN"/>
        </w:rPr>
        <w:t>数据包传输。</w:t>
      </w:r>
    </w:p>
    <w:p w14:paraId="12E02D61" w14:textId="77777777" w:rsidR="00D356E6" w:rsidRDefault="00D356E6" w:rsidP="00D356E6">
      <w:pPr>
        <w:ind w:firstLineChars="200" w:firstLine="480"/>
        <w:rPr>
          <w:lang w:val="en-US" w:eastAsia="zh-CN"/>
        </w:rPr>
      </w:pPr>
      <w:r>
        <w:rPr>
          <w:rFonts w:hint="eastAsia"/>
          <w:lang w:val="en-US" w:eastAsia="zh-CN"/>
        </w:rPr>
        <w:t>为向广播系统的接收终端和广播站同步提供协调世界时（</w:t>
      </w:r>
      <w:r>
        <w:rPr>
          <w:rFonts w:hint="eastAsia"/>
          <w:lang w:val="en-US" w:eastAsia="zh-CN"/>
        </w:rPr>
        <w:t>UTC</w:t>
      </w:r>
      <w:r>
        <w:rPr>
          <w:rFonts w:hint="eastAsia"/>
          <w:lang w:val="en-US" w:eastAsia="zh-CN"/>
        </w:rPr>
        <w:t>），时间信息也在</w:t>
      </w:r>
      <w:r>
        <w:rPr>
          <w:rFonts w:hint="eastAsia"/>
          <w:lang w:val="en-US" w:eastAsia="zh-CN"/>
        </w:rPr>
        <w:t>IP</w:t>
      </w:r>
      <w:r>
        <w:rPr>
          <w:rFonts w:hint="eastAsia"/>
          <w:lang w:val="en-US" w:eastAsia="zh-CN"/>
        </w:rPr>
        <w:t>数据包中传递。</w:t>
      </w:r>
    </w:p>
    <w:p w14:paraId="3D39A3CD" w14:textId="77777777" w:rsidR="00D356E6" w:rsidRPr="00686589" w:rsidRDefault="00D356E6" w:rsidP="00D356E6">
      <w:pPr>
        <w:pStyle w:val="Heading1"/>
        <w:rPr>
          <w:lang w:eastAsia="zh-CN"/>
        </w:rPr>
      </w:pPr>
      <w:r w:rsidRPr="00686589">
        <w:rPr>
          <w:lang w:eastAsia="zh-CN"/>
        </w:rPr>
        <w:t>2</w:t>
      </w:r>
      <w:r w:rsidRPr="00686589">
        <w:rPr>
          <w:lang w:eastAsia="zh-CN"/>
        </w:rPr>
        <w:tab/>
      </w:r>
      <w:r w:rsidRPr="00686589">
        <w:rPr>
          <w:rFonts w:hint="eastAsia"/>
          <w:lang w:eastAsia="zh-CN"/>
        </w:rPr>
        <w:t>服务配置</w:t>
      </w:r>
    </w:p>
    <w:p w14:paraId="674DC6D6" w14:textId="77777777" w:rsidR="00D356E6" w:rsidRDefault="00D356E6" w:rsidP="00D356E6">
      <w:pPr>
        <w:pStyle w:val="Heading2"/>
        <w:rPr>
          <w:lang w:val="en-US" w:eastAsia="zh-CN"/>
        </w:rPr>
      </w:pPr>
      <w:r>
        <w:rPr>
          <w:lang w:val="en-US" w:eastAsia="ja-JP"/>
        </w:rPr>
        <w:t>2.1</w:t>
      </w:r>
      <w:r>
        <w:rPr>
          <w:lang w:val="en-US" w:eastAsia="ja-JP"/>
        </w:rPr>
        <w:tab/>
      </w:r>
      <w:r>
        <w:rPr>
          <w:rFonts w:hint="eastAsia"/>
          <w:lang w:val="en-US" w:eastAsia="zh-CN"/>
        </w:rPr>
        <w:t>广播频道中的服务</w:t>
      </w:r>
    </w:p>
    <w:p w14:paraId="2DD1F801" w14:textId="77777777" w:rsidR="00D356E6" w:rsidRDefault="00D356E6" w:rsidP="00D356E6">
      <w:pPr>
        <w:ind w:firstLineChars="200" w:firstLine="480"/>
        <w:rPr>
          <w:lang w:val="en-US" w:eastAsia="zh-CN"/>
        </w:rPr>
      </w:pPr>
      <w:bookmarkStart w:id="8" w:name="_Toc393816538"/>
      <w:bookmarkStart w:id="9" w:name="_Toc383469393"/>
      <w:r>
        <w:rPr>
          <w:rFonts w:hint="eastAsia"/>
          <w:lang w:val="en-US" w:eastAsia="zh-CN"/>
        </w:rPr>
        <w:t>ISO/IEC 23008-1</w:t>
      </w:r>
      <w:r>
        <w:rPr>
          <w:rFonts w:hint="eastAsia"/>
          <w:lang w:val="en-US" w:eastAsia="zh-CN"/>
        </w:rPr>
        <w:t>中规定了</w:t>
      </w:r>
      <w:r>
        <w:rPr>
          <w:rFonts w:hint="eastAsia"/>
          <w:lang w:val="en-US" w:eastAsia="zh-CN"/>
        </w:rPr>
        <w:t>MMT</w:t>
      </w:r>
      <w:r>
        <w:rPr>
          <w:rFonts w:hint="eastAsia"/>
          <w:lang w:val="en-US" w:eastAsia="zh-CN"/>
        </w:rPr>
        <w:t>封装的逻辑结构内容。</w:t>
      </w:r>
      <w:r>
        <w:rPr>
          <w:rFonts w:hint="eastAsia"/>
          <w:lang w:val="en-US" w:eastAsia="zh-CN"/>
        </w:rPr>
        <w:t>MMT</w:t>
      </w:r>
      <w:r>
        <w:rPr>
          <w:rFonts w:hint="eastAsia"/>
          <w:lang w:val="en-US" w:eastAsia="zh-CN"/>
        </w:rPr>
        <w:t>封装包含演示信息和构成内容的相关资产。</w:t>
      </w:r>
    </w:p>
    <w:p w14:paraId="6B24064B" w14:textId="77777777" w:rsidR="00D356E6" w:rsidRDefault="00D356E6" w:rsidP="00D356E6">
      <w:pPr>
        <w:ind w:firstLineChars="200" w:firstLine="480"/>
        <w:rPr>
          <w:lang w:val="en-US" w:eastAsia="zh-CN"/>
        </w:rPr>
      </w:pPr>
      <w:r>
        <w:rPr>
          <w:rFonts w:hint="eastAsia"/>
          <w:lang w:val="en-US" w:eastAsia="zh-CN"/>
        </w:rPr>
        <w:t>广播服务通常包含数套电视节目。在基于</w:t>
      </w:r>
      <w:r>
        <w:rPr>
          <w:rFonts w:hint="eastAsia"/>
          <w:lang w:val="en-US" w:eastAsia="zh-CN"/>
        </w:rPr>
        <w:t>MMT</w:t>
      </w:r>
      <w:r>
        <w:rPr>
          <w:rFonts w:hint="eastAsia"/>
          <w:lang w:val="en-US" w:eastAsia="zh-CN"/>
        </w:rPr>
        <w:t>的广播系统中，每一</w:t>
      </w:r>
      <w:r>
        <w:rPr>
          <w:rFonts w:hint="eastAsia"/>
          <w:lang w:val="en-US" w:eastAsia="zh-CN"/>
        </w:rPr>
        <w:t>MMT</w:t>
      </w:r>
      <w:r>
        <w:rPr>
          <w:rFonts w:hint="eastAsia"/>
          <w:lang w:val="en-US" w:eastAsia="zh-CN"/>
        </w:rPr>
        <w:t>封装对应一个广播服务。广播服务和</w:t>
      </w:r>
      <w:r>
        <w:rPr>
          <w:rFonts w:hint="eastAsia"/>
          <w:lang w:val="en-US" w:eastAsia="zh-CN"/>
        </w:rPr>
        <w:t>MMT</w:t>
      </w:r>
      <w:r>
        <w:rPr>
          <w:rFonts w:hint="eastAsia"/>
          <w:lang w:val="en-US" w:eastAsia="zh-CN"/>
        </w:rPr>
        <w:t>封装的关系见图</w:t>
      </w:r>
      <w:r>
        <w:rPr>
          <w:rFonts w:hint="eastAsia"/>
          <w:lang w:val="en-US" w:eastAsia="zh-CN"/>
        </w:rPr>
        <w:t>2</w:t>
      </w:r>
      <w:r>
        <w:rPr>
          <w:rFonts w:hint="eastAsia"/>
          <w:lang w:val="en-US" w:eastAsia="zh-CN"/>
        </w:rPr>
        <w:t>。如该图所示，一个电视节目以其开始和结束时间与其他服务相区分，并与某一事件对应。</w:t>
      </w:r>
    </w:p>
    <w:bookmarkEnd w:id="8"/>
    <w:bookmarkEnd w:id="9"/>
    <w:p w14:paraId="60125378" w14:textId="77777777" w:rsidR="00D356E6" w:rsidRPr="003D5BCF" w:rsidRDefault="00D356E6" w:rsidP="008C250E">
      <w:pPr>
        <w:pStyle w:val="FigureNo"/>
        <w:rPr>
          <w:lang w:val="en-US" w:eastAsia="zh-CN"/>
        </w:rPr>
      </w:pPr>
      <w:r w:rsidRPr="003D5BCF">
        <w:rPr>
          <w:rFonts w:hint="eastAsia"/>
          <w:lang w:val="en-US" w:eastAsia="zh-CN"/>
        </w:rPr>
        <w:lastRenderedPageBreak/>
        <w:t>图</w:t>
      </w:r>
      <w:r w:rsidRPr="003D5BCF">
        <w:rPr>
          <w:rFonts w:hint="eastAsia"/>
          <w:lang w:val="en-US" w:eastAsia="zh-CN"/>
        </w:rPr>
        <w:t>2</w:t>
      </w:r>
    </w:p>
    <w:p w14:paraId="3A1915E9" w14:textId="77777777" w:rsidR="00D356E6" w:rsidRPr="003D5BCF" w:rsidRDefault="00D356E6" w:rsidP="008C250E">
      <w:pPr>
        <w:pStyle w:val="Figuretitle"/>
        <w:rPr>
          <w:lang w:val="en-US" w:eastAsia="zh-CN"/>
        </w:rPr>
      </w:pPr>
      <w:r w:rsidRPr="003D5BCF">
        <w:rPr>
          <w:rFonts w:hint="eastAsia"/>
          <w:lang w:val="en-US" w:eastAsia="zh-CN"/>
        </w:rPr>
        <w:t>广播频道中广播服务和</w:t>
      </w:r>
      <w:r w:rsidRPr="003D5BCF">
        <w:rPr>
          <w:rFonts w:hint="eastAsia"/>
          <w:lang w:val="en-US" w:eastAsia="zh-CN"/>
        </w:rPr>
        <w:t>MMT</w:t>
      </w:r>
      <w:r w:rsidRPr="003D5BCF">
        <w:rPr>
          <w:rFonts w:hint="eastAsia"/>
          <w:lang w:val="en-US" w:eastAsia="zh-CN"/>
        </w:rPr>
        <w:t>封装的关系</w:t>
      </w:r>
    </w:p>
    <w:p w14:paraId="6F6A5406" w14:textId="77777777" w:rsidR="00D356E6" w:rsidRDefault="00D356E6" w:rsidP="008C250E">
      <w:pPr>
        <w:pStyle w:val="Figure"/>
      </w:pPr>
      <w:r>
        <w:object w:dxaOrig="7099" w:dyaOrig="4388" w14:anchorId="4A613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2.2pt;height:243.1pt" o:ole="">
            <v:imagedata r:id="rId19" o:title="" croptop="-879f" cropbottom="-1214f" cropleft="-974f" cropright="-966f"/>
          </v:shape>
          <o:OLEObject Type="Embed" ProgID="CorelDraw.Graphic.16" ShapeID="_x0000_i1026" DrawAspect="Content" ObjectID="_1787641214" r:id="rId20"/>
        </w:object>
      </w:r>
    </w:p>
    <w:p w14:paraId="5D2655DA" w14:textId="77777777" w:rsidR="00D356E6" w:rsidRDefault="00D356E6" w:rsidP="00280570">
      <w:pPr>
        <w:pStyle w:val="Normalaftertitle"/>
        <w:ind w:firstLineChars="200" w:firstLine="480"/>
        <w:rPr>
          <w:lang w:val="en-US" w:eastAsia="zh-CN"/>
        </w:rPr>
      </w:pPr>
      <w:r>
        <w:rPr>
          <w:rFonts w:hint="eastAsia"/>
          <w:lang w:val="en-US" w:eastAsia="zh-CN"/>
        </w:rPr>
        <w:t>在</w:t>
      </w:r>
      <w:r>
        <w:rPr>
          <w:rFonts w:hint="eastAsia"/>
          <w:lang w:val="en-US" w:eastAsia="zh-CN"/>
        </w:rPr>
        <w:t>ISO/IEC 23008-1</w:t>
      </w:r>
      <w:r>
        <w:rPr>
          <w:rFonts w:hint="eastAsia"/>
          <w:lang w:val="en-US" w:eastAsia="zh-CN"/>
        </w:rPr>
        <w:t>中，将资产定义为一个媒体组件。一套资产相当于一系列的媒体处理单元（</w:t>
      </w:r>
      <w:r>
        <w:rPr>
          <w:rFonts w:hint="eastAsia"/>
          <w:lang w:val="en-US" w:eastAsia="zh-CN"/>
        </w:rPr>
        <w:t>MPUs</w:t>
      </w:r>
      <w:r>
        <w:rPr>
          <w:rFonts w:hint="eastAsia"/>
          <w:lang w:val="en-US" w:eastAsia="zh-CN"/>
        </w:rPr>
        <w:t>）。在基于</w:t>
      </w:r>
      <w:r>
        <w:rPr>
          <w:rFonts w:hint="eastAsia"/>
          <w:lang w:val="en-US" w:eastAsia="zh-CN"/>
        </w:rPr>
        <w:t>MMT</w:t>
      </w:r>
      <w:r>
        <w:rPr>
          <w:rFonts w:hint="eastAsia"/>
          <w:lang w:val="en-US" w:eastAsia="zh-CN"/>
        </w:rPr>
        <w:t>广播系统中，一套电视节目是一个包括一个或更多的资产信息和信令信息的</w:t>
      </w:r>
      <w:r>
        <w:rPr>
          <w:rFonts w:hint="eastAsia"/>
          <w:lang w:val="en-US" w:eastAsia="zh-CN"/>
        </w:rPr>
        <w:t>MMT</w:t>
      </w:r>
      <w:r>
        <w:rPr>
          <w:rFonts w:hint="eastAsia"/>
          <w:lang w:val="en-US" w:eastAsia="zh-CN"/>
        </w:rPr>
        <w:t>封装。封装访问（</w:t>
      </w:r>
      <w:r>
        <w:rPr>
          <w:rFonts w:hint="eastAsia"/>
          <w:lang w:val="en-US" w:eastAsia="zh-CN"/>
        </w:rPr>
        <w:t>PA</w:t>
      </w:r>
      <w:r>
        <w:rPr>
          <w:rFonts w:hint="eastAsia"/>
          <w:lang w:val="en-US" w:eastAsia="zh-CN"/>
        </w:rPr>
        <w:t>）消息是一整套</w:t>
      </w:r>
      <w:r>
        <w:rPr>
          <w:rFonts w:hint="eastAsia"/>
          <w:lang w:val="en-US" w:eastAsia="zh-CN"/>
        </w:rPr>
        <w:t>MMT</w:t>
      </w:r>
      <w:r>
        <w:rPr>
          <w:rFonts w:hint="eastAsia"/>
          <w:lang w:val="en-US" w:eastAsia="zh-CN"/>
        </w:rPr>
        <w:t>信令信息，并且在封装访问（</w:t>
      </w:r>
      <w:r>
        <w:rPr>
          <w:rFonts w:hint="eastAsia"/>
          <w:lang w:val="en-US" w:eastAsia="zh-CN"/>
        </w:rPr>
        <w:t>PA</w:t>
      </w:r>
      <w:r>
        <w:rPr>
          <w:rFonts w:hint="eastAsia"/>
          <w:lang w:val="en-US" w:eastAsia="zh-CN"/>
        </w:rPr>
        <w:t>）消息中装载的</w:t>
      </w:r>
      <w:r>
        <w:rPr>
          <w:rFonts w:hint="eastAsia"/>
          <w:lang w:val="en-US" w:eastAsia="zh-CN"/>
        </w:rPr>
        <w:t>MMT</w:t>
      </w:r>
      <w:r>
        <w:rPr>
          <w:rFonts w:hint="eastAsia"/>
          <w:lang w:val="en-US" w:eastAsia="zh-CN"/>
        </w:rPr>
        <w:t>封装表（</w:t>
      </w:r>
      <w:r>
        <w:rPr>
          <w:rFonts w:hint="eastAsia"/>
          <w:lang w:val="en-US" w:eastAsia="zh-CN"/>
        </w:rPr>
        <w:t>MPT</w:t>
      </w:r>
      <w:r>
        <w:rPr>
          <w:rFonts w:hint="eastAsia"/>
          <w:lang w:val="en-US" w:eastAsia="zh-CN"/>
        </w:rPr>
        <w:t>）对电视节目资产构成进行识别。</w:t>
      </w:r>
    </w:p>
    <w:p w14:paraId="22B866C9" w14:textId="77777777" w:rsidR="00D356E6" w:rsidRDefault="00D356E6" w:rsidP="00D356E6">
      <w:pPr>
        <w:ind w:firstLineChars="200" w:firstLine="480"/>
        <w:rPr>
          <w:lang w:val="en-US" w:eastAsia="zh-CN"/>
        </w:rPr>
      </w:pPr>
      <w:r>
        <w:rPr>
          <w:rFonts w:hint="eastAsia"/>
          <w:lang w:val="en-US" w:eastAsia="zh-CN"/>
        </w:rPr>
        <w:t>多路复用</w:t>
      </w:r>
      <w:r>
        <w:rPr>
          <w:rFonts w:hint="eastAsia"/>
          <w:lang w:val="en-US" w:eastAsia="zh-CN"/>
        </w:rPr>
        <w:t>MMT</w:t>
      </w:r>
      <w:r>
        <w:rPr>
          <w:rFonts w:hint="eastAsia"/>
          <w:lang w:val="en-US" w:eastAsia="zh-CN"/>
        </w:rPr>
        <w:t>封装可在一个</w:t>
      </w:r>
      <w:r>
        <w:rPr>
          <w:rFonts w:hint="eastAsia"/>
          <w:lang w:val="en-US" w:eastAsia="zh-CN"/>
        </w:rPr>
        <w:t>IP</w:t>
      </w:r>
      <w:r>
        <w:rPr>
          <w:rFonts w:hint="eastAsia"/>
          <w:lang w:val="en-US" w:eastAsia="zh-CN"/>
        </w:rPr>
        <w:t>数据流中传送，如图</w:t>
      </w:r>
      <w:r>
        <w:rPr>
          <w:rFonts w:hint="eastAsia"/>
          <w:lang w:val="en-US" w:eastAsia="zh-CN"/>
        </w:rPr>
        <w:t>2</w:t>
      </w:r>
      <w:r>
        <w:rPr>
          <w:rFonts w:hint="eastAsia"/>
          <w:lang w:val="en-US" w:eastAsia="zh-CN"/>
        </w:rPr>
        <w:t>所示。此处，</w:t>
      </w:r>
      <w:r>
        <w:rPr>
          <w:rFonts w:hint="eastAsia"/>
          <w:lang w:val="en-US" w:eastAsia="zh-CN"/>
        </w:rPr>
        <w:t>IP</w:t>
      </w:r>
      <w:r>
        <w:rPr>
          <w:rFonts w:hint="eastAsia"/>
          <w:lang w:val="en-US" w:eastAsia="zh-CN"/>
        </w:rPr>
        <w:t>数据流被定义为包括源地址、目的地址、协议、源端口号、目的端口号等在内的数据包序列。其他的</w:t>
      </w:r>
      <w:r>
        <w:rPr>
          <w:rFonts w:hint="eastAsia"/>
          <w:lang w:val="en-US" w:eastAsia="zh-CN"/>
        </w:rPr>
        <w:t>IP</w:t>
      </w:r>
      <w:r>
        <w:rPr>
          <w:rFonts w:hint="eastAsia"/>
          <w:lang w:val="en-US" w:eastAsia="zh-CN"/>
        </w:rPr>
        <w:t>数据流也可装载</w:t>
      </w:r>
      <w:r>
        <w:rPr>
          <w:rFonts w:hint="eastAsia"/>
          <w:lang w:val="en-US" w:eastAsia="zh-CN"/>
        </w:rPr>
        <w:t>MMT</w:t>
      </w:r>
      <w:r>
        <w:rPr>
          <w:rFonts w:hint="eastAsia"/>
          <w:lang w:val="en-US" w:eastAsia="zh-CN"/>
        </w:rPr>
        <w:t>封装的下载服务或延伸服务内容。</w:t>
      </w:r>
    </w:p>
    <w:p w14:paraId="4790FF1A" w14:textId="2E9F0CE2" w:rsidR="008E1AAC" w:rsidRDefault="00D356E6" w:rsidP="00D356E6">
      <w:pPr>
        <w:ind w:firstLineChars="200" w:firstLine="480"/>
        <w:rPr>
          <w:lang w:val="en-US" w:eastAsia="zh-CN"/>
        </w:rPr>
      </w:pPr>
      <w:r>
        <w:rPr>
          <w:rFonts w:hint="eastAsia"/>
          <w:lang w:val="en-US" w:eastAsia="zh-CN"/>
        </w:rPr>
        <w:t>多个</w:t>
      </w:r>
      <w:r>
        <w:rPr>
          <w:rFonts w:hint="eastAsia"/>
          <w:lang w:val="en-US" w:eastAsia="zh-CN"/>
        </w:rPr>
        <w:t>IP</w:t>
      </w:r>
      <w:r>
        <w:rPr>
          <w:rFonts w:hint="eastAsia"/>
          <w:lang w:val="en-US" w:eastAsia="zh-CN"/>
        </w:rPr>
        <w:t>数据流可能被多路复用成一层第</w:t>
      </w:r>
      <w:r>
        <w:rPr>
          <w:rFonts w:hint="eastAsia"/>
          <w:lang w:val="en-US" w:eastAsia="zh-CN"/>
        </w:rPr>
        <w:t>2</w:t>
      </w:r>
      <w:r>
        <w:rPr>
          <w:rFonts w:hint="eastAsia"/>
          <w:lang w:val="en-US" w:eastAsia="zh-CN"/>
        </w:rPr>
        <w:t>层数据流。第</w:t>
      </w:r>
      <w:r>
        <w:rPr>
          <w:rFonts w:hint="eastAsia"/>
          <w:lang w:val="en-US" w:eastAsia="zh-CN"/>
        </w:rPr>
        <w:t>2</w:t>
      </w:r>
      <w:r>
        <w:rPr>
          <w:rFonts w:hint="eastAsia"/>
          <w:lang w:val="en-US" w:eastAsia="zh-CN"/>
        </w:rPr>
        <w:t>层数据流包括解多路复用</w:t>
      </w:r>
      <w:r>
        <w:rPr>
          <w:rFonts w:hint="eastAsia"/>
          <w:lang w:val="en-US" w:eastAsia="zh-CN"/>
        </w:rPr>
        <w:t>IP</w:t>
      </w:r>
      <w:r>
        <w:rPr>
          <w:rFonts w:hint="eastAsia"/>
          <w:lang w:val="en-US" w:eastAsia="zh-CN"/>
        </w:rPr>
        <w:t>数据包广播信号信令信息。</w:t>
      </w:r>
    </w:p>
    <w:p w14:paraId="586871D8" w14:textId="77777777" w:rsidR="00D356E6" w:rsidRDefault="00D356E6" w:rsidP="00D356E6">
      <w:pPr>
        <w:pStyle w:val="Heading2"/>
        <w:rPr>
          <w:lang w:val="en-US" w:eastAsia="zh-CN"/>
        </w:rPr>
      </w:pPr>
      <w:r>
        <w:rPr>
          <w:lang w:val="en-US" w:eastAsia="ja-JP"/>
        </w:rPr>
        <w:t>2.2</w:t>
      </w:r>
      <w:r>
        <w:rPr>
          <w:lang w:val="en-US" w:eastAsia="ja-JP"/>
        </w:rPr>
        <w:tab/>
      </w:r>
      <w:r>
        <w:rPr>
          <w:rFonts w:hint="eastAsia"/>
          <w:lang w:val="en-US" w:eastAsia="zh-CN"/>
        </w:rPr>
        <w:t>广播频道和</w:t>
      </w:r>
      <w:r w:rsidRPr="00686589">
        <w:rPr>
          <w:rFonts w:hint="eastAsia"/>
          <w:lang w:eastAsia="zh-CN"/>
        </w:rPr>
        <w:t>宽带</w:t>
      </w:r>
      <w:r>
        <w:rPr>
          <w:rFonts w:hint="eastAsia"/>
          <w:lang w:val="en-US" w:eastAsia="zh-CN"/>
        </w:rPr>
        <w:t>网络服务</w:t>
      </w:r>
    </w:p>
    <w:p w14:paraId="39E463CE" w14:textId="77777777" w:rsidR="00D356E6" w:rsidRDefault="00D356E6" w:rsidP="00D356E6">
      <w:pPr>
        <w:ind w:firstLine="510"/>
        <w:rPr>
          <w:lang w:val="en-US" w:eastAsia="zh-CN"/>
        </w:rPr>
      </w:pPr>
      <w:r>
        <w:rPr>
          <w:lang w:eastAsia="zh-CN"/>
        </w:rPr>
        <w:t>ISO/IEC 23008-1</w:t>
      </w:r>
      <w:r>
        <w:rPr>
          <w:lang w:eastAsia="zh-CN"/>
        </w:rPr>
        <w:t>已支持广播频道和宽带网络传送</w:t>
      </w:r>
      <w:r>
        <w:rPr>
          <w:rFonts w:hint="eastAsia"/>
          <w:lang w:eastAsia="zh-CN"/>
        </w:rPr>
        <w:t>的</w:t>
      </w:r>
      <w:r>
        <w:rPr>
          <w:lang w:eastAsia="zh-CN"/>
        </w:rPr>
        <w:t>媒体数据异构网络。</w:t>
      </w:r>
      <w:r>
        <w:rPr>
          <w:rFonts w:hint="eastAsia"/>
          <w:lang w:eastAsia="zh-CN"/>
        </w:rPr>
        <w:t>根据</w:t>
      </w:r>
      <w:r>
        <w:rPr>
          <w:lang w:eastAsia="zh-CN"/>
        </w:rPr>
        <w:t>MMT</w:t>
      </w:r>
      <w:r>
        <w:rPr>
          <w:lang w:eastAsia="zh-CN"/>
        </w:rPr>
        <w:t>的</w:t>
      </w:r>
      <w:r>
        <w:rPr>
          <w:rFonts w:hint="eastAsia"/>
          <w:lang w:eastAsia="zh-CN"/>
        </w:rPr>
        <w:t>规定</w:t>
      </w:r>
      <w:r>
        <w:rPr>
          <w:lang w:eastAsia="zh-CN"/>
        </w:rPr>
        <w:t>，广播频道和宽带网络可用</w:t>
      </w:r>
      <w:r>
        <w:rPr>
          <w:rFonts w:hint="eastAsia"/>
          <w:lang w:eastAsia="zh-CN"/>
        </w:rPr>
        <w:t>相同</w:t>
      </w:r>
      <w:r>
        <w:rPr>
          <w:lang w:eastAsia="zh-CN"/>
        </w:rPr>
        <w:t>的方式处理交付内容。图</w:t>
      </w:r>
      <w:r>
        <w:rPr>
          <w:lang w:eastAsia="zh-CN"/>
        </w:rPr>
        <w:t>3</w:t>
      </w:r>
      <w:r>
        <w:rPr>
          <w:rFonts w:hint="eastAsia"/>
          <w:lang w:eastAsia="zh-CN"/>
        </w:rPr>
        <w:t>给出了</w:t>
      </w:r>
      <w:r>
        <w:rPr>
          <w:lang w:eastAsia="zh-CN"/>
        </w:rPr>
        <w:t>使用广播频道和宽带网络的服务配置。</w:t>
      </w:r>
    </w:p>
    <w:p w14:paraId="09D5A4BD" w14:textId="77777777" w:rsidR="00D356E6" w:rsidRDefault="00D356E6" w:rsidP="00D356E6">
      <w:pPr>
        <w:ind w:firstLineChars="200" w:firstLine="480"/>
        <w:rPr>
          <w:lang w:val="en-US" w:eastAsia="zh-CN"/>
        </w:rPr>
      </w:pPr>
      <w:r>
        <w:rPr>
          <w:rFonts w:hint="eastAsia"/>
          <w:lang w:val="en-US" w:eastAsia="zh-CN"/>
        </w:rPr>
        <w:t>该图</w:t>
      </w:r>
      <w:r>
        <w:rPr>
          <w:rFonts w:hint="eastAsia"/>
          <w:lang w:val="en-US" w:eastAsia="zh-CN"/>
        </w:rPr>
        <w:t>3</w:t>
      </w:r>
      <w:r>
        <w:rPr>
          <w:rFonts w:hint="eastAsia"/>
          <w:lang w:val="en-US" w:eastAsia="zh-CN"/>
        </w:rPr>
        <w:t>中，视频组件</w:t>
      </w:r>
      <w:r>
        <w:rPr>
          <w:rFonts w:hint="eastAsia"/>
          <w:lang w:val="en-US" w:eastAsia="zh-CN"/>
        </w:rPr>
        <w:t>1</w:t>
      </w:r>
      <w:r>
        <w:rPr>
          <w:rFonts w:hint="eastAsia"/>
          <w:lang w:val="en-US" w:eastAsia="zh-CN"/>
        </w:rPr>
        <w:t>、音频组件</w:t>
      </w:r>
      <w:r>
        <w:rPr>
          <w:rFonts w:hint="eastAsia"/>
          <w:lang w:val="en-US" w:eastAsia="zh-CN"/>
        </w:rPr>
        <w:t>1</w:t>
      </w:r>
      <w:r>
        <w:rPr>
          <w:rFonts w:hint="eastAsia"/>
          <w:lang w:val="en-US" w:eastAsia="zh-CN"/>
        </w:rPr>
        <w:t>和隐藏字幕</w:t>
      </w:r>
      <w:r>
        <w:rPr>
          <w:rFonts w:hint="eastAsia"/>
          <w:lang w:val="en-US" w:eastAsia="zh-CN"/>
        </w:rPr>
        <w:t>1</w:t>
      </w:r>
      <w:r>
        <w:rPr>
          <w:rFonts w:hint="eastAsia"/>
          <w:lang w:val="en-US" w:eastAsia="zh-CN"/>
        </w:rPr>
        <w:t>被传送到广播频道中。除此以外的组件，即视频组件</w:t>
      </w:r>
      <w:r>
        <w:rPr>
          <w:rFonts w:hint="eastAsia"/>
          <w:lang w:val="en-US" w:eastAsia="zh-CN"/>
        </w:rPr>
        <w:t>2</w:t>
      </w:r>
      <w:r>
        <w:rPr>
          <w:rFonts w:hint="eastAsia"/>
          <w:lang w:val="en-US" w:eastAsia="zh-CN"/>
        </w:rPr>
        <w:t>、音频组件</w:t>
      </w:r>
      <w:r>
        <w:rPr>
          <w:rFonts w:hint="eastAsia"/>
          <w:lang w:val="en-US" w:eastAsia="zh-CN"/>
        </w:rPr>
        <w:t>2</w:t>
      </w:r>
      <w:r>
        <w:rPr>
          <w:rFonts w:hint="eastAsia"/>
          <w:lang w:val="en-US" w:eastAsia="zh-CN"/>
        </w:rPr>
        <w:t>和隐藏字幕</w:t>
      </w:r>
      <w:r>
        <w:rPr>
          <w:rFonts w:hint="eastAsia"/>
          <w:lang w:val="en-US" w:eastAsia="zh-CN"/>
        </w:rPr>
        <w:t>2</w:t>
      </w:r>
      <w:r>
        <w:rPr>
          <w:rFonts w:hint="eastAsia"/>
          <w:lang w:val="en-US" w:eastAsia="zh-CN"/>
        </w:rPr>
        <w:t>则在宽带网络中传送。</w:t>
      </w:r>
    </w:p>
    <w:p w14:paraId="641DA466" w14:textId="77777777" w:rsidR="00D356E6" w:rsidRDefault="00D356E6" w:rsidP="00D356E6">
      <w:pPr>
        <w:ind w:firstLineChars="200" w:firstLine="480"/>
        <w:rPr>
          <w:lang w:val="en-US" w:eastAsia="zh-CN"/>
        </w:rPr>
      </w:pPr>
      <w:r>
        <w:rPr>
          <w:rFonts w:hint="eastAsia"/>
          <w:lang w:val="en-US" w:eastAsia="zh-CN"/>
        </w:rPr>
        <w:t>在广播频道中，由于所有的传输信息被传送到所有接收端，因此三个组件被多路复用成一个</w:t>
      </w:r>
      <w:r>
        <w:rPr>
          <w:rFonts w:hint="eastAsia"/>
          <w:lang w:val="en-US" w:eastAsia="zh-CN"/>
        </w:rPr>
        <w:t>IP</w:t>
      </w:r>
      <w:r>
        <w:rPr>
          <w:rFonts w:hint="eastAsia"/>
          <w:lang w:val="en-US" w:eastAsia="zh-CN"/>
        </w:rPr>
        <w:t>数据流并在一层第</w:t>
      </w:r>
      <w:r>
        <w:rPr>
          <w:rFonts w:hint="eastAsia"/>
          <w:lang w:val="en-US" w:eastAsia="zh-CN"/>
        </w:rPr>
        <w:t>2</w:t>
      </w:r>
      <w:r>
        <w:rPr>
          <w:rFonts w:hint="eastAsia"/>
          <w:lang w:val="en-US" w:eastAsia="zh-CN"/>
        </w:rPr>
        <w:t>流中传送。另一方面，在宽带网络中，由于每个组件将传送到其请求接收端，因此每个组件由一个单独的数据流来传送。</w:t>
      </w:r>
    </w:p>
    <w:p w14:paraId="6038D0AB" w14:textId="77777777" w:rsidR="00D356E6" w:rsidRPr="00686589" w:rsidRDefault="00D356E6" w:rsidP="00D356E6">
      <w:pPr>
        <w:ind w:firstLineChars="200" w:firstLine="480"/>
        <w:rPr>
          <w:lang w:eastAsia="zh-CN"/>
        </w:rPr>
      </w:pPr>
      <w:r w:rsidRPr="00686589">
        <w:rPr>
          <w:lang w:eastAsia="zh-CN"/>
        </w:rPr>
        <w:t>在</w:t>
      </w:r>
      <w:r w:rsidRPr="00686589">
        <w:rPr>
          <w:rFonts w:hint="eastAsia"/>
          <w:lang w:eastAsia="zh-CN"/>
        </w:rPr>
        <w:t>基于</w:t>
      </w:r>
      <w:r w:rsidRPr="00686589">
        <w:rPr>
          <w:rFonts w:hint="eastAsia"/>
          <w:lang w:eastAsia="zh-CN"/>
        </w:rPr>
        <w:t>MMT</w:t>
      </w:r>
      <w:r w:rsidRPr="00686589">
        <w:rPr>
          <w:rFonts w:hint="eastAsia"/>
          <w:lang w:val="en-US" w:eastAsia="zh-CN"/>
        </w:rPr>
        <w:t>的</w:t>
      </w:r>
      <w:r w:rsidRPr="00686589">
        <w:rPr>
          <w:lang w:val="en-US" w:eastAsia="zh-CN"/>
        </w:rPr>
        <w:t>广播系统</w:t>
      </w:r>
      <w:r w:rsidRPr="00686589">
        <w:rPr>
          <w:rFonts w:hint="eastAsia"/>
          <w:lang w:val="en-US" w:eastAsia="zh-CN"/>
        </w:rPr>
        <w:t>中</w:t>
      </w:r>
      <w:r w:rsidRPr="00686589">
        <w:rPr>
          <w:rFonts w:hint="eastAsia"/>
          <w:lang w:eastAsia="zh-CN"/>
        </w:rPr>
        <w:t>，不同信道中传输的</w:t>
      </w:r>
      <w:r w:rsidRPr="00686589">
        <w:rPr>
          <w:lang w:eastAsia="zh-CN"/>
        </w:rPr>
        <w:t>媒体组件</w:t>
      </w:r>
      <w:r w:rsidRPr="00686589">
        <w:rPr>
          <w:rFonts w:hint="eastAsia"/>
          <w:lang w:eastAsia="zh-CN"/>
        </w:rPr>
        <w:t>可轻易地整合至</w:t>
      </w:r>
      <w:r w:rsidRPr="00686589">
        <w:rPr>
          <w:lang w:eastAsia="zh-CN"/>
        </w:rPr>
        <w:t>一个</w:t>
      </w:r>
      <w:r w:rsidRPr="00686589">
        <w:rPr>
          <w:lang w:eastAsia="zh-CN"/>
        </w:rPr>
        <w:t>MMT</w:t>
      </w:r>
      <w:r w:rsidRPr="00686589">
        <w:rPr>
          <w:rFonts w:hint="eastAsia"/>
          <w:lang w:eastAsia="zh-CN"/>
        </w:rPr>
        <w:t>封装</w:t>
      </w:r>
      <w:r w:rsidRPr="00686589">
        <w:rPr>
          <w:lang w:eastAsia="zh-CN"/>
        </w:rPr>
        <w:t>。</w:t>
      </w:r>
      <w:r w:rsidRPr="00686589">
        <w:rPr>
          <w:rFonts w:hint="eastAsia"/>
          <w:lang w:eastAsia="zh-CN"/>
        </w:rPr>
        <w:t>基于</w:t>
      </w:r>
      <w:r w:rsidRPr="00686589">
        <w:rPr>
          <w:lang w:eastAsia="zh-CN"/>
        </w:rPr>
        <w:t>MMT</w:t>
      </w:r>
      <w:r w:rsidRPr="00686589">
        <w:rPr>
          <w:rFonts w:hint="eastAsia"/>
          <w:lang w:eastAsia="zh-CN"/>
        </w:rPr>
        <w:t>的广播系统支持多媒体内容的混合传输</w:t>
      </w:r>
      <w:r w:rsidRPr="00686589">
        <w:rPr>
          <w:lang w:eastAsia="zh-CN"/>
        </w:rPr>
        <w:t>。</w:t>
      </w:r>
    </w:p>
    <w:p w14:paraId="7EAA145F" w14:textId="023AA43E" w:rsidR="00D356E6" w:rsidRDefault="00D356E6" w:rsidP="008C250E">
      <w:pPr>
        <w:pStyle w:val="FigureNo"/>
        <w:rPr>
          <w:lang w:val="en-US" w:eastAsia="zh-CN"/>
        </w:rPr>
      </w:pPr>
      <w:r>
        <w:rPr>
          <w:rFonts w:hint="eastAsia"/>
          <w:lang w:val="en-US" w:eastAsia="zh-CN"/>
        </w:rPr>
        <w:lastRenderedPageBreak/>
        <w:t>图</w:t>
      </w:r>
      <w:r>
        <w:rPr>
          <w:rFonts w:hint="eastAsia"/>
          <w:lang w:val="en-US" w:eastAsia="zh-CN"/>
        </w:rPr>
        <w:t>3</w:t>
      </w:r>
    </w:p>
    <w:p w14:paraId="5DDC8210" w14:textId="77777777" w:rsidR="00D356E6" w:rsidRDefault="00D356E6" w:rsidP="008C250E">
      <w:pPr>
        <w:pStyle w:val="Figuretitle"/>
        <w:rPr>
          <w:lang w:val="en-US" w:eastAsia="zh-CN"/>
        </w:rPr>
      </w:pPr>
      <w:r>
        <w:rPr>
          <w:rFonts w:hint="eastAsia"/>
          <w:lang w:val="en-US" w:eastAsia="zh-CN"/>
        </w:rPr>
        <w:t>广播频道和宽带网络的服务设置</w:t>
      </w:r>
    </w:p>
    <w:p w14:paraId="6F767BE6" w14:textId="77777777" w:rsidR="00D356E6" w:rsidRDefault="00D356E6" w:rsidP="008C250E">
      <w:pPr>
        <w:pStyle w:val="Figure"/>
      </w:pPr>
      <w:r>
        <w:object w:dxaOrig="9366" w:dyaOrig="7819" w14:anchorId="0FBFAA2F">
          <v:shape id="_x0000_i1027" type="#_x0000_t75" style="width:371.35pt;height:309.65pt" o:ole="">
            <v:imagedata r:id="rId21" o:title=""/>
          </v:shape>
          <o:OLEObject Type="Embed" ProgID="CorelDraw.Graphic.16" ShapeID="_x0000_i1027" DrawAspect="Content" ObjectID="_1787641215" r:id="rId22"/>
        </w:object>
      </w:r>
    </w:p>
    <w:p w14:paraId="50C2B764" w14:textId="664E3CE6" w:rsidR="00523670" w:rsidRPr="007366C1" w:rsidRDefault="00523670" w:rsidP="007366C1"/>
    <w:p w14:paraId="3F6DE4B5" w14:textId="77777777" w:rsidR="007366C1" w:rsidRPr="007366C1" w:rsidRDefault="007366C1" w:rsidP="007366C1"/>
    <w:p w14:paraId="42390E1C" w14:textId="0910D837" w:rsidR="00D356E6" w:rsidRPr="007C5CF6" w:rsidRDefault="00D356E6" w:rsidP="008C250E">
      <w:pPr>
        <w:pStyle w:val="AnnexNoTitle"/>
        <w:outlineLvl w:val="0"/>
        <w:rPr>
          <w:lang w:val="en-GB" w:eastAsia="zh-CN"/>
        </w:rPr>
      </w:pPr>
      <w:r w:rsidRPr="001020BE">
        <w:rPr>
          <w:rFonts w:hint="eastAsia"/>
          <w:lang w:val="en-GB" w:eastAsia="ja-JP"/>
        </w:rPr>
        <w:t>附件</w:t>
      </w:r>
      <w:r w:rsidRPr="001020BE">
        <w:rPr>
          <w:rFonts w:hint="eastAsia"/>
          <w:lang w:val="en-GB" w:eastAsia="ja-JP"/>
        </w:rPr>
        <w:t>1</w:t>
      </w:r>
      <w:r w:rsidR="007E0992">
        <w:rPr>
          <w:lang w:val="en-GB" w:eastAsia="ja-JP"/>
        </w:rPr>
        <w:br/>
      </w:r>
      <w:r>
        <w:rPr>
          <w:rFonts w:hint="eastAsia"/>
          <w:lang w:val="en-GB" w:eastAsia="zh-CN"/>
        </w:rPr>
        <w:t>后附资料</w:t>
      </w:r>
      <w:r w:rsidRPr="001020BE">
        <w:rPr>
          <w:rFonts w:hint="eastAsia"/>
          <w:lang w:val="en-GB" w:eastAsia="ja-JP"/>
        </w:rPr>
        <w:t>1</w:t>
      </w:r>
      <w:r w:rsidR="007E0992">
        <w:rPr>
          <w:lang w:val="en-GB" w:eastAsia="ja-JP"/>
        </w:rPr>
        <w:br/>
      </w:r>
      <w:r w:rsidRPr="001020BE">
        <w:rPr>
          <w:rFonts w:hint="eastAsia"/>
          <w:lang w:val="en-GB" w:eastAsia="ja-JP"/>
        </w:rPr>
        <w:t>（规范性）</w:t>
      </w:r>
      <w:r w:rsidR="007E0992">
        <w:rPr>
          <w:lang w:val="en-GB" w:eastAsia="ja-JP"/>
        </w:rPr>
        <w:br/>
      </w:r>
      <w:r w:rsidR="007E0992">
        <w:rPr>
          <w:lang w:val="en-GB" w:eastAsia="ja-JP"/>
        </w:rPr>
        <w:br/>
      </w:r>
      <w:r w:rsidRPr="001020BE">
        <w:rPr>
          <w:rFonts w:hint="eastAsia"/>
          <w:lang w:val="en-GB" w:eastAsia="ja-JP"/>
        </w:rPr>
        <w:t>SMT</w:t>
      </w:r>
      <w:r w:rsidRPr="001020BE">
        <w:rPr>
          <w:rFonts w:hint="eastAsia"/>
          <w:lang w:val="en-GB" w:eastAsia="ja-JP"/>
        </w:rPr>
        <w:t>对</w:t>
      </w:r>
      <w:r w:rsidRPr="001020BE">
        <w:rPr>
          <w:rFonts w:hint="eastAsia"/>
          <w:lang w:val="en-GB" w:eastAsia="ja-JP"/>
        </w:rPr>
        <w:t>MMT</w:t>
      </w:r>
      <w:r w:rsidRPr="001020BE">
        <w:rPr>
          <w:rFonts w:hint="eastAsia"/>
          <w:lang w:val="en-GB" w:eastAsia="ja-JP"/>
        </w:rPr>
        <w:t>的扩展</w:t>
      </w:r>
    </w:p>
    <w:p w14:paraId="056E1E31" w14:textId="77777777" w:rsidR="00D356E6" w:rsidRPr="001020BE" w:rsidRDefault="00D356E6" w:rsidP="007E0992">
      <w:pPr>
        <w:pStyle w:val="Headingb"/>
        <w:rPr>
          <w:lang w:val="en-GB" w:eastAsia="zh-CN"/>
        </w:rPr>
      </w:pPr>
      <w:r w:rsidRPr="001020BE">
        <w:rPr>
          <w:rFonts w:hint="eastAsia"/>
          <w:lang w:val="en-GB" w:eastAsia="zh-CN"/>
        </w:rPr>
        <w:t>摘要</w:t>
      </w:r>
    </w:p>
    <w:p w14:paraId="6C88F4CC" w14:textId="77777777" w:rsidR="00D356E6" w:rsidRPr="001020BE" w:rsidRDefault="00D356E6" w:rsidP="007E0992">
      <w:pPr>
        <w:ind w:firstLineChars="200" w:firstLine="480"/>
        <w:rPr>
          <w:lang w:val="en-GB" w:eastAsia="zh-CN"/>
        </w:rPr>
      </w:pPr>
      <w:r w:rsidRPr="001020BE">
        <w:rPr>
          <w:rFonts w:hint="eastAsia"/>
          <w:lang w:val="en-GB" w:eastAsia="zh-CN"/>
        </w:rPr>
        <w:t>SMT</w:t>
      </w:r>
      <w:r w:rsidRPr="001020BE">
        <w:rPr>
          <w:rFonts w:hint="eastAsia"/>
          <w:lang w:val="en-GB" w:eastAsia="zh-CN"/>
        </w:rPr>
        <w:t>通过使用</w:t>
      </w:r>
      <w:r w:rsidRPr="001020BE">
        <w:rPr>
          <w:rFonts w:hint="eastAsia"/>
          <w:lang w:val="en-GB" w:eastAsia="zh-CN"/>
        </w:rPr>
        <w:t>MMT</w:t>
      </w:r>
      <w:r w:rsidRPr="001020BE">
        <w:rPr>
          <w:rFonts w:hint="eastAsia"/>
          <w:lang w:val="en-GB" w:eastAsia="zh-CN"/>
        </w:rPr>
        <w:t>提供的</w:t>
      </w:r>
      <w:r>
        <w:rPr>
          <w:rFonts w:hint="eastAsia"/>
          <w:lang w:val="en-GB" w:eastAsia="zh-CN"/>
        </w:rPr>
        <w:t>专用</w:t>
      </w:r>
      <w:r w:rsidRPr="001020BE">
        <w:rPr>
          <w:rFonts w:hint="eastAsia"/>
          <w:lang w:val="en-GB" w:eastAsia="zh-CN"/>
        </w:rPr>
        <w:t>扩展方法扩展</w:t>
      </w:r>
      <w:r w:rsidRPr="001020BE">
        <w:rPr>
          <w:rFonts w:hint="eastAsia"/>
          <w:lang w:val="en-GB" w:eastAsia="zh-CN"/>
        </w:rPr>
        <w:t>MMT</w:t>
      </w:r>
      <w:r w:rsidRPr="001020BE">
        <w:rPr>
          <w:rFonts w:hint="eastAsia"/>
          <w:lang w:val="en-GB" w:eastAsia="zh-CN"/>
        </w:rPr>
        <w:t>，同时保留了</w:t>
      </w:r>
      <w:r w:rsidRPr="001020BE">
        <w:rPr>
          <w:rFonts w:hint="eastAsia"/>
          <w:lang w:val="en-GB" w:eastAsia="zh-CN"/>
        </w:rPr>
        <w:t>MMT</w:t>
      </w:r>
      <w:r w:rsidRPr="001020BE">
        <w:rPr>
          <w:rFonts w:hint="eastAsia"/>
          <w:lang w:val="en-GB" w:eastAsia="zh-CN"/>
        </w:rPr>
        <w:t>的基本架构。</w:t>
      </w:r>
    </w:p>
    <w:p w14:paraId="5D241C63" w14:textId="77777777" w:rsidR="00D356E6" w:rsidRPr="007E0992" w:rsidRDefault="00D356E6" w:rsidP="007E0992">
      <w:pPr>
        <w:pStyle w:val="Headingb"/>
        <w:rPr>
          <w:lang w:val="en-GB" w:eastAsia="zh-CN"/>
        </w:rPr>
      </w:pPr>
      <w:r w:rsidRPr="007E0992">
        <w:rPr>
          <w:rFonts w:hint="eastAsia"/>
          <w:lang w:val="en-GB" w:eastAsia="zh-CN"/>
        </w:rPr>
        <w:t>参考文献</w:t>
      </w:r>
    </w:p>
    <w:p w14:paraId="2309A04E" w14:textId="0A5C6386" w:rsidR="009B6B28" w:rsidRDefault="00D356E6" w:rsidP="007E0992">
      <w:pPr>
        <w:ind w:firstLineChars="200" w:firstLine="480"/>
        <w:rPr>
          <w:lang w:val="en-GB" w:eastAsia="zh-CN"/>
        </w:rPr>
      </w:pPr>
      <w:r w:rsidRPr="001020BE">
        <w:rPr>
          <w:rFonts w:hint="eastAsia"/>
          <w:lang w:val="en-GB" w:eastAsia="zh-CN"/>
        </w:rPr>
        <w:t>GB/T 33475-6</w:t>
      </w:r>
      <w:r>
        <w:rPr>
          <w:rFonts w:hint="eastAsia"/>
          <w:lang w:val="en-GB" w:eastAsia="zh-CN"/>
        </w:rPr>
        <w:t>“智慧</w:t>
      </w:r>
      <w:r w:rsidRPr="001020BE">
        <w:rPr>
          <w:rFonts w:hint="eastAsia"/>
          <w:lang w:val="en-GB" w:eastAsia="zh-CN"/>
        </w:rPr>
        <w:t>媒体传输（</w:t>
      </w:r>
      <w:r w:rsidRPr="001020BE">
        <w:rPr>
          <w:rFonts w:hint="eastAsia"/>
          <w:lang w:val="en-GB" w:eastAsia="zh-CN"/>
        </w:rPr>
        <w:t>SMT</w:t>
      </w:r>
      <w:proofErr w:type="gramStart"/>
      <w:r w:rsidRPr="001020BE">
        <w:rPr>
          <w:rFonts w:hint="eastAsia"/>
          <w:lang w:val="en-GB" w:eastAsia="zh-CN"/>
        </w:rPr>
        <w:t>）</w:t>
      </w:r>
      <w:r>
        <w:rPr>
          <w:rFonts w:hint="eastAsia"/>
          <w:lang w:val="en-GB" w:eastAsia="zh-CN"/>
        </w:rPr>
        <w:t>”</w:t>
      </w:r>
      <w:r w:rsidRPr="001020BE">
        <w:rPr>
          <w:rFonts w:hint="eastAsia"/>
          <w:lang w:val="en-GB" w:eastAsia="zh-CN"/>
        </w:rPr>
        <w:t>：</w:t>
      </w:r>
      <w:proofErr w:type="gramEnd"/>
      <w:r>
        <w:rPr>
          <w:rFonts w:hint="eastAsia"/>
          <w:lang w:val="en-GB" w:eastAsia="zh-CN"/>
        </w:rPr>
        <w:t>本书</w:t>
      </w:r>
      <w:r w:rsidRPr="001020BE">
        <w:rPr>
          <w:rFonts w:hint="eastAsia"/>
          <w:lang w:val="en-GB" w:eastAsia="zh-CN"/>
        </w:rPr>
        <w:t>规定了包括广播应用在内的各种应用的媒体组件封装格式、传送协议、信令信息、</w:t>
      </w:r>
      <w:r>
        <w:rPr>
          <w:rFonts w:hint="eastAsia"/>
          <w:lang w:val="en-GB" w:eastAsia="zh-CN"/>
        </w:rPr>
        <w:t>媒体呈现</w:t>
      </w:r>
      <w:r w:rsidRPr="001020BE">
        <w:rPr>
          <w:rFonts w:hint="eastAsia"/>
          <w:lang w:val="en-GB" w:eastAsia="zh-CN"/>
        </w:rPr>
        <w:t>和自适应前向纠错机制。</w:t>
      </w:r>
    </w:p>
    <w:p w14:paraId="6F62CEE5" w14:textId="53D33F8A" w:rsidR="00D356E6" w:rsidRPr="001020BE" w:rsidRDefault="00D356E6" w:rsidP="007E0992">
      <w:pPr>
        <w:pStyle w:val="Heading1"/>
        <w:rPr>
          <w:lang w:val="en-GB" w:eastAsia="zh-CN"/>
        </w:rPr>
      </w:pPr>
      <w:r w:rsidRPr="001020BE">
        <w:rPr>
          <w:rFonts w:hint="eastAsia"/>
          <w:lang w:val="en-GB" w:eastAsia="zh-CN"/>
        </w:rPr>
        <w:t>1</w:t>
      </w:r>
      <w:r>
        <w:rPr>
          <w:lang w:val="en-GB" w:eastAsia="zh-CN"/>
        </w:rPr>
        <w:tab/>
      </w:r>
      <w:r w:rsidRPr="001020BE">
        <w:rPr>
          <w:rFonts w:hint="eastAsia"/>
          <w:lang w:val="en-GB" w:eastAsia="zh-CN"/>
        </w:rPr>
        <w:t>SMT</w:t>
      </w:r>
      <w:r w:rsidRPr="001020BE">
        <w:rPr>
          <w:rFonts w:hint="eastAsia"/>
          <w:lang w:val="en-GB" w:eastAsia="zh-CN"/>
        </w:rPr>
        <w:t>的服务配置扩展</w:t>
      </w:r>
    </w:p>
    <w:p w14:paraId="3CA8108B" w14:textId="77777777" w:rsidR="00D356E6" w:rsidRPr="001020BE" w:rsidRDefault="00D356E6" w:rsidP="007E0992">
      <w:pPr>
        <w:ind w:firstLineChars="200" w:firstLine="480"/>
        <w:rPr>
          <w:lang w:val="en-GB" w:eastAsia="zh-CN"/>
        </w:rPr>
      </w:pPr>
      <w:r w:rsidRPr="001020BE">
        <w:rPr>
          <w:rFonts w:hint="eastAsia"/>
          <w:lang w:val="en-GB" w:eastAsia="zh-CN"/>
        </w:rPr>
        <w:t>多媒体业务包括各种媒体成分，如音频、视频、隐藏字幕以及其它可能在广播频道和宽带网络中传送的数据。多媒体广播系统需要一个公共媒体传输协议，以实现广播和宽带的协调。</w:t>
      </w:r>
    </w:p>
    <w:p w14:paraId="168F66F6" w14:textId="77777777" w:rsidR="00D356E6" w:rsidRPr="001020BE" w:rsidRDefault="00D356E6" w:rsidP="007E0992">
      <w:pPr>
        <w:ind w:firstLineChars="200" w:firstLine="480"/>
        <w:rPr>
          <w:lang w:val="en-GB" w:eastAsia="zh-CN"/>
        </w:rPr>
      </w:pPr>
      <w:r w:rsidRPr="001020BE">
        <w:rPr>
          <w:rFonts w:hint="eastAsia"/>
          <w:lang w:val="en-GB" w:eastAsia="zh-CN"/>
        </w:rPr>
        <w:lastRenderedPageBreak/>
        <w:t>SMT</w:t>
      </w:r>
      <w:r w:rsidRPr="001020BE">
        <w:rPr>
          <w:rFonts w:hint="eastAsia"/>
          <w:lang w:val="en-GB" w:eastAsia="zh-CN"/>
        </w:rPr>
        <w:t>规定了广播网络和宽带网络上基于</w:t>
      </w:r>
      <w:r w:rsidRPr="001020BE">
        <w:rPr>
          <w:rFonts w:hint="eastAsia"/>
          <w:lang w:val="en-GB" w:eastAsia="zh-CN"/>
        </w:rPr>
        <w:t>IP</w:t>
      </w:r>
      <w:r w:rsidRPr="001020BE">
        <w:rPr>
          <w:rFonts w:hint="eastAsia"/>
          <w:lang w:val="en-GB" w:eastAsia="zh-CN"/>
        </w:rPr>
        <w:t>的媒体协议，该协议涵盖了媒体数据封装、媒体数据传输、信令信息、</w:t>
      </w:r>
      <w:r>
        <w:rPr>
          <w:rFonts w:hint="eastAsia"/>
          <w:lang w:val="en-GB" w:eastAsia="zh-CN"/>
        </w:rPr>
        <w:t>媒体呈现</w:t>
      </w:r>
      <w:r w:rsidRPr="001020BE">
        <w:rPr>
          <w:rFonts w:hint="eastAsia"/>
          <w:lang w:val="en-GB" w:eastAsia="zh-CN"/>
        </w:rPr>
        <w:t>。</w:t>
      </w:r>
      <w:r w:rsidRPr="001020BE">
        <w:rPr>
          <w:rFonts w:hint="eastAsia"/>
          <w:lang w:val="en-GB" w:eastAsia="zh-CN"/>
        </w:rPr>
        <w:t>SMT</w:t>
      </w:r>
      <w:r w:rsidRPr="001020BE">
        <w:rPr>
          <w:rFonts w:hint="eastAsia"/>
          <w:lang w:val="en-GB" w:eastAsia="zh-CN"/>
        </w:rPr>
        <w:t>通过使用</w:t>
      </w:r>
      <w:r w:rsidRPr="001020BE">
        <w:rPr>
          <w:rFonts w:hint="eastAsia"/>
          <w:lang w:val="en-GB" w:eastAsia="zh-CN"/>
        </w:rPr>
        <w:t>MMT</w:t>
      </w:r>
      <w:r w:rsidRPr="001020BE">
        <w:rPr>
          <w:rFonts w:hint="eastAsia"/>
          <w:lang w:val="en-GB" w:eastAsia="zh-CN"/>
        </w:rPr>
        <w:t>提供的</w:t>
      </w:r>
      <w:r>
        <w:rPr>
          <w:rFonts w:hint="eastAsia"/>
          <w:lang w:val="en-GB" w:eastAsia="zh-CN"/>
        </w:rPr>
        <w:t>专用</w:t>
      </w:r>
      <w:r w:rsidRPr="001020BE">
        <w:rPr>
          <w:rFonts w:hint="eastAsia"/>
          <w:lang w:val="en-GB" w:eastAsia="zh-CN"/>
        </w:rPr>
        <w:t>扩展方法扩展</w:t>
      </w:r>
      <w:r w:rsidRPr="001020BE">
        <w:rPr>
          <w:rFonts w:hint="eastAsia"/>
          <w:lang w:val="en-GB" w:eastAsia="zh-CN"/>
        </w:rPr>
        <w:t>MMT</w:t>
      </w:r>
      <w:r w:rsidRPr="001020BE">
        <w:rPr>
          <w:rFonts w:hint="eastAsia"/>
          <w:lang w:val="en-GB" w:eastAsia="zh-CN"/>
        </w:rPr>
        <w:t>，同时保留了</w:t>
      </w:r>
      <w:r w:rsidRPr="001020BE">
        <w:rPr>
          <w:rFonts w:hint="eastAsia"/>
          <w:lang w:val="en-GB" w:eastAsia="zh-CN"/>
        </w:rPr>
        <w:t>MMT</w:t>
      </w:r>
      <w:r w:rsidRPr="001020BE">
        <w:rPr>
          <w:rFonts w:hint="eastAsia"/>
          <w:lang w:val="en-GB" w:eastAsia="zh-CN"/>
        </w:rPr>
        <w:t>的基本架构。本建议书为各种应用定义了一些媒体成分的封装格式、传送协议、信令信息和自适应前向纠错编码，以便能够智能有效地传输各种媒体格式和成分。</w:t>
      </w:r>
    </w:p>
    <w:p w14:paraId="166DA344" w14:textId="0CC7A44C" w:rsidR="00D356E6" w:rsidRPr="001020BE" w:rsidRDefault="00D356E6" w:rsidP="00D02EF6">
      <w:pPr>
        <w:pStyle w:val="Heading1"/>
        <w:rPr>
          <w:lang w:val="en-GB" w:eastAsia="zh-CN"/>
        </w:rPr>
      </w:pPr>
      <w:r w:rsidRPr="001020BE">
        <w:rPr>
          <w:rFonts w:hint="eastAsia"/>
          <w:lang w:val="en-GB" w:eastAsia="zh-CN"/>
        </w:rPr>
        <w:t>2</w:t>
      </w:r>
      <w:r w:rsidRPr="001020BE">
        <w:rPr>
          <w:lang w:val="en-GB" w:eastAsia="zh-CN"/>
        </w:rPr>
        <w:tab/>
      </w:r>
      <w:r w:rsidRPr="001020BE">
        <w:rPr>
          <w:rFonts w:hint="eastAsia"/>
          <w:lang w:val="en-GB" w:eastAsia="zh-CN"/>
        </w:rPr>
        <w:t>通过</w:t>
      </w:r>
      <w:r w:rsidRPr="001020BE">
        <w:rPr>
          <w:rFonts w:hint="eastAsia"/>
          <w:lang w:val="en-GB" w:eastAsia="zh-CN"/>
        </w:rPr>
        <w:t>SMT</w:t>
      </w:r>
      <w:r w:rsidRPr="001020BE">
        <w:rPr>
          <w:rFonts w:hint="eastAsia"/>
          <w:lang w:val="en-GB" w:eastAsia="zh-CN"/>
        </w:rPr>
        <w:t>扩展系统结构</w:t>
      </w:r>
    </w:p>
    <w:p w14:paraId="058E2405" w14:textId="29EF6442" w:rsidR="00D356E6" w:rsidRPr="007E0992" w:rsidRDefault="00D356E6" w:rsidP="007E0992">
      <w:pPr>
        <w:ind w:firstLineChars="200" w:firstLine="480"/>
        <w:rPr>
          <w:lang w:val="en-GB" w:eastAsia="zh-CN"/>
        </w:rPr>
      </w:pPr>
      <w:r w:rsidRPr="001020BE">
        <w:rPr>
          <w:rFonts w:hint="eastAsia"/>
          <w:lang w:val="en-GB" w:eastAsia="zh-CN"/>
        </w:rPr>
        <w:t>本节描述了基于</w:t>
      </w:r>
      <w:r w:rsidRPr="001020BE">
        <w:rPr>
          <w:rFonts w:hint="eastAsia"/>
          <w:lang w:val="en-GB" w:eastAsia="zh-CN"/>
        </w:rPr>
        <w:t>SMT</w:t>
      </w:r>
      <w:r w:rsidRPr="001020BE">
        <w:rPr>
          <w:rFonts w:hint="eastAsia"/>
          <w:lang w:val="en-GB" w:eastAsia="zh-CN"/>
        </w:rPr>
        <w:t>的异构系统的一般结构。图</w:t>
      </w:r>
      <w:r w:rsidRPr="001020BE">
        <w:rPr>
          <w:rFonts w:hint="eastAsia"/>
          <w:lang w:val="en-GB" w:eastAsia="zh-CN"/>
        </w:rPr>
        <w:t>4</w:t>
      </w:r>
      <w:r>
        <w:rPr>
          <w:rFonts w:hint="eastAsia"/>
          <w:lang w:val="en-GB" w:eastAsia="zh-CN"/>
        </w:rPr>
        <w:t>展</w:t>
      </w:r>
      <w:r w:rsidRPr="001020BE">
        <w:rPr>
          <w:rFonts w:hint="eastAsia"/>
          <w:lang w:val="en-GB" w:eastAsia="zh-CN"/>
        </w:rPr>
        <w:t>示了基于</w:t>
      </w:r>
      <w:r w:rsidRPr="001020BE">
        <w:rPr>
          <w:rFonts w:hint="eastAsia"/>
          <w:lang w:val="en-GB" w:eastAsia="zh-CN"/>
        </w:rPr>
        <w:t>SMT</w:t>
      </w:r>
      <w:r w:rsidRPr="001020BE">
        <w:rPr>
          <w:rFonts w:hint="eastAsia"/>
          <w:lang w:val="en-GB" w:eastAsia="zh-CN"/>
        </w:rPr>
        <w:t>的异构系统的协议</w:t>
      </w:r>
      <w:proofErr w:type="gramStart"/>
      <w:r w:rsidRPr="001020BE">
        <w:rPr>
          <w:rFonts w:hint="eastAsia"/>
          <w:lang w:val="en-GB" w:eastAsia="zh-CN"/>
        </w:rPr>
        <w:t>栈</w:t>
      </w:r>
      <w:proofErr w:type="gramEnd"/>
      <w:r w:rsidRPr="001020BE">
        <w:rPr>
          <w:rFonts w:hint="eastAsia"/>
          <w:lang w:val="en-GB" w:eastAsia="zh-CN"/>
        </w:rPr>
        <w:t>。</w:t>
      </w:r>
    </w:p>
    <w:p w14:paraId="390891C8" w14:textId="77777777" w:rsidR="00D356E6" w:rsidRPr="008C250E" w:rsidRDefault="00D356E6" w:rsidP="008C250E">
      <w:pPr>
        <w:pStyle w:val="FigureNo"/>
      </w:pPr>
      <w:r w:rsidRPr="008C250E">
        <w:rPr>
          <w:rFonts w:hint="eastAsia"/>
        </w:rPr>
        <w:t>图</w:t>
      </w:r>
      <w:r w:rsidRPr="008C250E">
        <w:rPr>
          <w:rFonts w:hint="eastAsia"/>
        </w:rPr>
        <w:t>4</w:t>
      </w:r>
    </w:p>
    <w:p w14:paraId="71975473" w14:textId="056B451E" w:rsidR="00D356E6" w:rsidRPr="00290724" w:rsidRDefault="00D356E6" w:rsidP="00290724">
      <w:pPr>
        <w:pStyle w:val="Figuretitle"/>
        <w:rPr>
          <w:lang w:eastAsia="zh-CN"/>
        </w:rPr>
      </w:pPr>
      <w:r w:rsidRPr="001020BE">
        <w:rPr>
          <w:rFonts w:hint="eastAsia"/>
          <w:lang w:val="en-GB" w:eastAsia="zh-CN"/>
        </w:rPr>
        <w:t>基于</w:t>
      </w:r>
      <w:r w:rsidRPr="001020BE">
        <w:rPr>
          <w:rFonts w:hint="eastAsia"/>
          <w:lang w:val="en-GB" w:eastAsia="zh-CN"/>
        </w:rPr>
        <w:t>SMT</w:t>
      </w:r>
      <w:r w:rsidRPr="001020BE">
        <w:rPr>
          <w:rFonts w:hint="eastAsia"/>
          <w:lang w:val="en-GB" w:eastAsia="zh-CN"/>
        </w:rPr>
        <w:t>的异构系统的协议</w:t>
      </w:r>
      <w:proofErr w:type="gramStart"/>
      <w:r w:rsidRPr="001020BE">
        <w:rPr>
          <w:rFonts w:hint="eastAsia"/>
          <w:lang w:val="en-GB" w:eastAsia="zh-CN"/>
        </w:rPr>
        <w:t>栈</w:t>
      </w:r>
      <w:proofErr w:type="gramEnd"/>
    </w:p>
    <w:p w14:paraId="4CBC66AF" w14:textId="0C5AA171" w:rsidR="00D356E6" w:rsidRPr="00C16CDB" w:rsidRDefault="00290724" w:rsidP="008C250E">
      <w:pPr>
        <w:pStyle w:val="Figure"/>
        <w:rPr>
          <w:lang w:val="en-GB" w:eastAsia="zh-CN"/>
        </w:rPr>
      </w:pPr>
      <w:r>
        <w:rPr>
          <w:noProof/>
        </w:rPr>
        <w:drawing>
          <wp:inline distT="0" distB="0" distL="0" distR="0" wp14:anchorId="24B0914F" wp14:editId="27326800">
            <wp:extent cx="5478780" cy="1905635"/>
            <wp:effectExtent l="0" t="0" r="7620" b="0"/>
            <wp:docPr id="907981926" name="Pictur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81926" name="Picture 2" descr="A diagram of a diagram&#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78780" cy="1905635"/>
                    </a:xfrm>
                    <a:prstGeom prst="rect">
                      <a:avLst/>
                    </a:prstGeom>
                    <a:noFill/>
                    <a:ln>
                      <a:noFill/>
                    </a:ln>
                  </pic:spPr>
                </pic:pic>
              </a:graphicData>
            </a:graphic>
          </wp:inline>
        </w:drawing>
      </w:r>
    </w:p>
    <w:p w14:paraId="72BC1E7D" w14:textId="77777777" w:rsidR="00D356E6" w:rsidRPr="00B27DEC" w:rsidRDefault="00D356E6" w:rsidP="008C250E">
      <w:pPr>
        <w:pStyle w:val="Normalaftertitle"/>
        <w:ind w:firstLineChars="200" w:firstLine="480"/>
        <w:rPr>
          <w:lang w:val="en-GB" w:eastAsia="zh-CN"/>
        </w:rPr>
      </w:pPr>
      <w:r w:rsidRPr="00B27DEC">
        <w:rPr>
          <w:rFonts w:hint="eastAsia"/>
          <w:lang w:val="en-GB" w:eastAsia="zh-CN"/>
        </w:rPr>
        <w:t>这些系统中，</w:t>
      </w:r>
      <w:proofErr w:type="gramStart"/>
      <w:r>
        <w:rPr>
          <w:rFonts w:hint="eastAsia"/>
          <w:lang w:val="en-GB" w:eastAsia="zh-CN"/>
        </w:rPr>
        <w:t>所有</w:t>
      </w:r>
      <w:r w:rsidRPr="00B27DEC">
        <w:rPr>
          <w:rFonts w:hint="eastAsia"/>
          <w:lang w:val="en-GB" w:eastAsia="zh-CN"/>
        </w:rPr>
        <w:t>用于</w:t>
      </w:r>
      <w:proofErr w:type="gramEnd"/>
      <w:r w:rsidRPr="00B27DEC">
        <w:rPr>
          <w:rFonts w:hint="eastAsia"/>
          <w:lang w:val="en-GB" w:eastAsia="zh-CN"/>
        </w:rPr>
        <w:t>构建</w:t>
      </w:r>
      <w:r>
        <w:rPr>
          <w:rFonts w:hint="eastAsia"/>
          <w:lang w:val="en-GB" w:eastAsia="zh-CN"/>
        </w:rPr>
        <w:t>多媒体呈现</w:t>
      </w:r>
      <w:r w:rsidRPr="00B27DEC">
        <w:rPr>
          <w:rFonts w:hint="eastAsia"/>
          <w:lang w:val="en-GB" w:eastAsia="zh-CN"/>
        </w:rPr>
        <w:t>的多媒体数据，例如视频、音频或网页，</w:t>
      </w:r>
      <w:r>
        <w:rPr>
          <w:rFonts w:hint="eastAsia"/>
          <w:lang w:val="en-GB" w:eastAsia="zh-CN"/>
        </w:rPr>
        <w:t>均</w:t>
      </w:r>
      <w:r w:rsidRPr="00B27DEC">
        <w:rPr>
          <w:rFonts w:hint="eastAsia"/>
          <w:lang w:val="en-GB" w:eastAsia="zh-CN"/>
        </w:rPr>
        <w:t>被封装</w:t>
      </w:r>
      <w:r>
        <w:rPr>
          <w:rFonts w:hint="eastAsia"/>
          <w:lang w:val="en-GB" w:eastAsia="zh-CN"/>
        </w:rPr>
        <w:t>为</w:t>
      </w:r>
      <w:r w:rsidRPr="00B27DEC">
        <w:rPr>
          <w:rFonts w:hint="eastAsia"/>
          <w:lang w:val="en-GB" w:eastAsia="zh-CN"/>
        </w:rPr>
        <w:t>通用封装单元（</w:t>
      </w:r>
      <w:r w:rsidRPr="00B27DEC">
        <w:rPr>
          <w:rFonts w:hint="eastAsia"/>
          <w:lang w:val="en-GB" w:eastAsia="zh-CN"/>
        </w:rPr>
        <w:t>CEU</w:t>
      </w:r>
      <w:r w:rsidRPr="00B27DEC">
        <w:rPr>
          <w:rFonts w:hint="eastAsia"/>
          <w:lang w:val="en-GB" w:eastAsia="zh-CN"/>
        </w:rPr>
        <w:t>）。传输</w:t>
      </w:r>
      <w:r>
        <w:rPr>
          <w:rFonts w:hint="eastAsia"/>
          <w:lang w:val="en-GB" w:eastAsia="zh-CN"/>
        </w:rPr>
        <w:t>过程中</w:t>
      </w:r>
      <w:r w:rsidRPr="00B27DEC">
        <w:rPr>
          <w:rFonts w:hint="eastAsia"/>
          <w:lang w:val="en-GB" w:eastAsia="zh-CN"/>
        </w:rPr>
        <w:t>，提取</w:t>
      </w:r>
      <w:r w:rsidRPr="00B27DEC">
        <w:rPr>
          <w:rFonts w:hint="eastAsia"/>
          <w:lang w:val="en-GB" w:eastAsia="zh-CN"/>
        </w:rPr>
        <w:t>CEU</w:t>
      </w:r>
      <w:r w:rsidRPr="00B27DEC">
        <w:rPr>
          <w:rFonts w:hint="eastAsia"/>
          <w:lang w:val="en-GB" w:eastAsia="zh-CN"/>
        </w:rPr>
        <w:t>中的媒体数据并由</w:t>
      </w:r>
      <w:r w:rsidRPr="00B27DEC">
        <w:rPr>
          <w:rFonts w:hint="eastAsia"/>
          <w:lang w:val="en-GB" w:eastAsia="zh-CN"/>
        </w:rPr>
        <w:t>SMT</w:t>
      </w:r>
      <w:r w:rsidRPr="00B27DEC">
        <w:rPr>
          <w:rFonts w:hint="eastAsia"/>
          <w:lang w:val="en-GB" w:eastAsia="zh-CN"/>
        </w:rPr>
        <w:t>发送实体放入</w:t>
      </w:r>
      <w:r w:rsidRPr="00B27DEC">
        <w:rPr>
          <w:rFonts w:hint="eastAsia"/>
          <w:lang w:val="en-GB" w:eastAsia="zh-CN"/>
        </w:rPr>
        <w:t>SMTP</w:t>
      </w:r>
      <w:r w:rsidRPr="00B27DEC">
        <w:rPr>
          <w:rFonts w:hint="eastAsia"/>
          <w:lang w:val="en-GB" w:eastAsia="zh-CN"/>
        </w:rPr>
        <w:t>有效载荷。</w:t>
      </w:r>
    </w:p>
    <w:p w14:paraId="58460ED9" w14:textId="148651A6" w:rsidR="00A71A25" w:rsidRPr="00B27DEC" w:rsidRDefault="00D356E6" w:rsidP="007E0992">
      <w:pPr>
        <w:ind w:firstLineChars="200" w:firstLine="480"/>
        <w:rPr>
          <w:lang w:val="en-GB" w:eastAsia="zh-CN"/>
        </w:rPr>
      </w:pPr>
      <w:r w:rsidRPr="00B27DEC">
        <w:rPr>
          <w:rFonts w:hint="eastAsia"/>
          <w:lang w:val="en-GB" w:eastAsia="zh-CN"/>
        </w:rPr>
        <w:t>SMT</w:t>
      </w:r>
      <w:r w:rsidRPr="00B27DEC">
        <w:rPr>
          <w:rFonts w:hint="eastAsia"/>
          <w:lang w:val="en-GB" w:eastAsia="zh-CN"/>
        </w:rPr>
        <w:t>逻辑包可串行化为</w:t>
      </w:r>
      <w:r w:rsidRPr="00B27DEC">
        <w:rPr>
          <w:rFonts w:hint="eastAsia"/>
          <w:lang w:val="en-GB" w:eastAsia="zh-CN"/>
        </w:rPr>
        <w:t>SMT</w:t>
      </w:r>
      <w:r w:rsidRPr="00B27DEC">
        <w:rPr>
          <w:rFonts w:hint="eastAsia"/>
          <w:lang w:val="en-GB" w:eastAsia="zh-CN"/>
        </w:rPr>
        <w:t>文件，以支持媒体文件式的存储、传输和下载</w:t>
      </w:r>
      <w:r>
        <w:rPr>
          <w:rFonts w:hint="eastAsia"/>
          <w:lang w:val="en-GB" w:eastAsia="zh-CN"/>
        </w:rPr>
        <w:t>；这些逻辑包</w:t>
      </w:r>
      <w:r w:rsidRPr="00B27DEC">
        <w:rPr>
          <w:rFonts w:hint="eastAsia"/>
          <w:lang w:val="en-GB" w:eastAsia="zh-CN"/>
        </w:rPr>
        <w:t>也可封装为</w:t>
      </w:r>
      <w:r w:rsidRPr="00B27DEC">
        <w:rPr>
          <w:rFonts w:hint="eastAsia"/>
          <w:lang w:val="en-GB" w:eastAsia="zh-CN"/>
        </w:rPr>
        <w:t>SMT</w:t>
      </w:r>
      <w:r w:rsidRPr="00B27DEC">
        <w:rPr>
          <w:rFonts w:hint="eastAsia"/>
          <w:lang w:val="en-GB" w:eastAsia="zh-CN"/>
        </w:rPr>
        <w:t>传送包，</w:t>
      </w:r>
      <w:r>
        <w:rPr>
          <w:rFonts w:hint="eastAsia"/>
          <w:lang w:val="en-GB" w:eastAsia="zh-CN"/>
        </w:rPr>
        <w:t>用于</w:t>
      </w:r>
      <w:r w:rsidRPr="00B27DEC">
        <w:rPr>
          <w:rFonts w:hint="eastAsia"/>
          <w:lang w:val="en-GB" w:eastAsia="zh-CN"/>
        </w:rPr>
        <w:t>支持媒体流。由于文件格式和传输包格式之间</w:t>
      </w:r>
      <w:r>
        <w:rPr>
          <w:rFonts w:hint="eastAsia"/>
          <w:lang w:val="en-GB" w:eastAsia="zh-CN"/>
        </w:rPr>
        <w:t>的</w:t>
      </w:r>
      <w:r w:rsidRPr="00B27DEC">
        <w:rPr>
          <w:rFonts w:hint="eastAsia"/>
          <w:lang w:val="en-GB" w:eastAsia="zh-CN"/>
        </w:rPr>
        <w:t>内容</w:t>
      </w:r>
      <w:r>
        <w:rPr>
          <w:rFonts w:hint="eastAsia"/>
          <w:lang w:val="en-GB" w:eastAsia="zh-CN"/>
        </w:rPr>
        <w:t>具有</w:t>
      </w:r>
      <w:r w:rsidRPr="00B27DEC">
        <w:rPr>
          <w:rFonts w:hint="eastAsia"/>
          <w:lang w:val="en-GB" w:eastAsia="zh-CN"/>
        </w:rPr>
        <w:t>高度相关性，</w:t>
      </w:r>
      <w:r w:rsidRPr="00B27DEC">
        <w:rPr>
          <w:rFonts w:hint="eastAsia"/>
          <w:lang w:val="en-GB" w:eastAsia="zh-CN"/>
        </w:rPr>
        <w:t>SMT</w:t>
      </w:r>
      <w:r>
        <w:rPr>
          <w:rFonts w:hint="eastAsia"/>
          <w:lang w:val="en-GB" w:eastAsia="zh-CN"/>
        </w:rPr>
        <w:t>可</w:t>
      </w:r>
      <w:r w:rsidRPr="00B27DEC">
        <w:rPr>
          <w:rFonts w:hint="eastAsia"/>
          <w:lang w:val="en-GB" w:eastAsia="zh-CN"/>
        </w:rPr>
        <w:t>将两者轻松转换为中继服务。</w:t>
      </w:r>
    </w:p>
    <w:p w14:paraId="0391E972" w14:textId="77777777" w:rsidR="00D356E6" w:rsidRPr="007C5CF6" w:rsidRDefault="00D356E6" w:rsidP="007E0992">
      <w:pPr>
        <w:ind w:firstLineChars="200" w:firstLine="480"/>
        <w:rPr>
          <w:rFonts w:eastAsia="DengXian"/>
          <w:kern w:val="2"/>
          <w:szCs w:val="24"/>
          <w:lang w:val="en-GB" w:eastAsia="zh-CN"/>
        </w:rPr>
      </w:pPr>
      <w:r w:rsidRPr="00B27DEC">
        <w:rPr>
          <w:rFonts w:hint="eastAsia"/>
          <w:lang w:val="en-GB" w:eastAsia="zh-CN"/>
        </w:rPr>
        <w:t>如图</w:t>
      </w:r>
      <w:r w:rsidRPr="00B27DEC">
        <w:rPr>
          <w:rFonts w:hint="eastAsia"/>
          <w:lang w:val="en-GB" w:eastAsia="zh-CN"/>
        </w:rPr>
        <w:t>5</w:t>
      </w:r>
      <w:r w:rsidRPr="00B27DEC">
        <w:rPr>
          <w:rFonts w:hint="eastAsia"/>
          <w:lang w:val="en-GB" w:eastAsia="zh-CN"/>
        </w:rPr>
        <w:t>所示，包是一个逻辑实体。</w:t>
      </w:r>
      <w:r>
        <w:rPr>
          <w:rFonts w:hint="eastAsia"/>
          <w:lang w:val="en-GB" w:eastAsia="zh-CN"/>
        </w:rPr>
        <w:t>SMT</w:t>
      </w:r>
      <w:r>
        <w:rPr>
          <w:rFonts w:hint="eastAsia"/>
          <w:lang w:val="en-GB" w:eastAsia="zh-CN"/>
        </w:rPr>
        <w:t>包</w:t>
      </w:r>
      <w:r w:rsidRPr="00B27DEC">
        <w:rPr>
          <w:rFonts w:hint="eastAsia"/>
          <w:lang w:val="en-GB" w:eastAsia="zh-CN"/>
        </w:rPr>
        <w:t>是一个逻辑实体，可以被视为一种服务，</w:t>
      </w:r>
      <w:r>
        <w:rPr>
          <w:rFonts w:hint="eastAsia"/>
          <w:lang w:val="en-GB" w:eastAsia="zh-CN"/>
        </w:rPr>
        <w:t>其中</w:t>
      </w:r>
      <w:r w:rsidRPr="00B27DEC">
        <w:rPr>
          <w:rFonts w:hint="eastAsia"/>
          <w:lang w:val="en-GB" w:eastAsia="zh-CN"/>
        </w:rPr>
        <w:t>主要包</w:t>
      </w:r>
      <w:r>
        <w:rPr>
          <w:rFonts w:hint="eastAsia"/>
          <w:lang w:val="en-GB" w:eastAsia="zh-CN"/>
        </w:rPr>
        <w:t>含</w:t>
      </w:r>
      <w:r w:rsidRPr="00B27DEC">
        <w:rPr>
          <w:rFonts w:hint="eastAsia"/>
          <w:lang w:val="en-GB" w:eastAsia="zh-CN"/>
        </w:rPr>
        <w:t>信令描述文件和媒体内容。信令文件包括前向信令和反馈信令，</w:t>
      </w:r>
      <w:r>
        <w:rPr>
          <w:rFonts w:hint="eastAsia"/>
          <w:lang w:val="en-GB" w:eastAsia="zh-CN"/>
        </w:rPr>
        <w:t>且</w:t>
      </w:r>
      <w:r w:rsidRPr="00B27DEC">
        <w:rPr>
          <w:rFonts w:hint="eastAsia"/>
          <w:lang w:val="en-GB" w:eastAsia="zh-CN"/>
        </w:rPr>
        <w:t>可分为两种类型：用于</w:t>
      </w:r>
      <w:r>
        <w:rPr>
          <w:rFonts w:hint="eastAsia"/>
          <w:lang w:val="en-GB" w:eastAsia="zh-CN"/>
        </w:rPr>
        <w:t>数据</w:t>
      </w:r>
      <w:r w:rsidRPr="00B27DEC">
        <w:rPr>
          <w:rFonts w:hint="eastAsia"/>
          <w:lang w:val="en-GB" w:eastAsia="zh-CN"/>
        </w:rPr>
        <w:t>包消费的信令消息和用于</w:t>
      </w:r>
      <w:r>
        <w:rPr>
          <w:rFonts w:hint="eastAsia"/>
          <w:lang w:val="en-GB" w:eastAsia="zh-CN"/>
        </w:rPr>
        <w:t>数据</w:t>
      </w:r>
      <w:r w:rsidRPr="00B27DEC">
        <w:rPr>
          <w:rFonts w:hint="eastAsia"/>
          <w:lang w:val="en-GB" w:eastAsia="zh-CN"/>
        </w:rPr>
        <w:t>包交付的信令消息。供消费的信令消息主要包含业务描述信息，如媒体内容的构成、存储位置、类型和呈现</w:t>
      </w:r>
      <w:r>
        <w:rPr>
          <w:rFonts w:hint="eastAsia"/>
          <w:lang w:val="en-GB" w:eastAsia="zh-CN"/>
        </w:rPr>
        <w:t>策略；</w:t>
      </w:r>
      <w:r w:rsidRPr="00B27DEC">
        <w:rPr>
          <w:rFonts w:hint="eastAsia"/>
          <w:lang w:val="en-GB" w:eastAsia="zh-CN"/>
        </w:rPr>
        <w:t>传输的信令消息主要包含传输过程中的管理信息，如</w:t>
      </w:r>
      <w:r w:rsidRPr="00B27DEC">
        <w:rPr>
          <w:rFonts w:hint="eastAsia"/>
          <w:lang w:val="en-GB" w:eastAsia="zh-CN"/>
        </w:rPr>
        <w:t>QoS</w:t>
      </w:r>
      <w:r w:rsidRPr="00B27DEC">
        <w:rPr>
          <w:rFonts w:hint="eastAsia"/>
          <w:lang w:val="en-GB" w:eastAsia="zh-CN"/>
        </w:rPr>
        <w:t>参数和缓冲区设置信息等。媒体内容也可分为两类：一类是定时媒体，如视频和音频内容</w:t>
      </w:r>
      <w:r>
        <w:rPr>
          <w:rFonts w:hint="eastAsia"/>
          <w:lang w:val="en-GB" w:eastAsia="zh-CN"/>
        </w:rPr>
        <w:t>；</w:t>
      </w:r>
      <w:r w:rsidRPr="00B27DEC">
        <w:rPr>
          <w:rFonts w:hint="eastAsia"/>
          <w:lang w:val="en-GB" w:eastAsia="zh-CN"/>
        </w:rPr>
        <w:t>另一种是非定时媒体，如文本和图像信息。为了支持媒体内容在异构网络条件下的有效传输以及在传输过程中对内容进行动态配置，</w:t>
      </w:r>
      <w:r>
        <w:rPr>
          <w:rFonts w:hint="eastAsia"/>
          <w:lang w:val="en-GB" w:eastAsia="zh-CN"/>
        </w:rPr>
        <w:t>现</w:t>
      </w:r>
      <w:r w:rsidRPr="00B27DEC">
        <w:rPr>
          <w:rFonts w:hint="eastAsia"/>
          <w:lang w:val="en-GB" w:eastAsia="zh-CN"/>
        </w:rPr>
        <w:t>设计了一个用于</w:t>
      </w:r>
      <w:r w:rsidRPr="00B27DEC">
        <w:rPr>
          <w:rFonts w:hint="eastAsia"/>
          <w:lang w:val="en-GB" w:eastAsia="zh-CN"/>
        </w:rPr>
        <w:t>SMT</w:t>
      </w:r>
      <w:r w:rsidRPr="00B27DEC">
        <w:rPr>
          <w:rFonts w:hint="eastAsia"/>
          <w:lang w:val="en-GB" w:eastAsia="zh-CN"/>
        </w:rPr>
        <w:t>媒体内容的通用封装单元</w:t>
      </w:r>
      <w:r>
        <w:rPr>
          <w:rFonts w:hint="eastAsia"/>
          <w:lang w:val="en-GB" w:eastAsia="zh-CN"/>
        </w:rPr>
        <w:t>。为</w:t>
      </w:r>
      <w:r w:rsidRPr="00B27DEC">
        <w:rPr>
          <w:rFonts w:hint="eastAsia"/>
          <w:lang w:val="en-GB" w:eastAsia="zh-CN"/>
        </w:rPr>
        <w:t>支持内容的动态组织和传输的动态适配需求</w:t>
      </w:r>
      <w:r>
        <w:rPr>
          <w:rFonts w:hint="eastAsia"/>
          <w:lang w:val="en-GB" w:eastAsia="zh-CN"/>
        </w:rPr>
        <w:t>，</w:t>
      </w:r>
      <w:r w:rsidRPr="00B27DEC">
        <w:rPr>
          <w:rFonts w:hint="eastAsia"/>
          <w:lang w:val="en-GB" w:eastAsia="zh-CN"/>
        </w:rPr>
        <w:t>该单元应</w:t>
      </w:r>
      <w:r>
        <w:rPr>
          <w:rFonts w:hint="eastAsia"/>
          <w:lang w:val="en-GB" w:eastAsia="zh-CN"/>
        </w:rPr>
        <w:t>具有</w:t>
      </w:r>
      <w:r w:rsidRPr="00B27DEC">
        <w:rPr>
          <w:rFonts w:hint="eastAsia"/>
          <w:lang w:val="en-GB" w:eastAsia="zh-CN"/>
        </w:rPr>
        <w:t>碎片化、</w:t>
      </w:r>
      <w:r>
        <w:rPr>
          <w:rFonts w:hint="eastAsia"/>
          <w:lang w:val="en-GB" w:eastAsia="zh-CN"/>
        </w:rPr>
        <w:t>自成一体和统一的特性</w:t>
      </w:r>
      <w:r w:rsidRPr="00B27DEC">
        <w:rPr>
          <w:rFonts w:hint="eastAsia"/>
          <w:lang w:val="en-GB" w:eastAsia="zh-CN"/>
        </w:rPr>
        <w:t>。</w:t>
      </w:r>
    </w:p>
    <w:p w14:paraId="0FB55AA3" w14:textId="77777777" w:rsidR="00D356E6" w:rsidRPr="007C5CF6" w:rsidRDefault="00D356E6" w:rsidP="00D356E6">
      <w:pPr>
        <w:pStyle w:val="FigureNo"/>
        <w:rPr>
          <w:lang w:val="en-GB"/>
        </w:rPr>
      </w:pPr>
      <w:r>
        <w:rPr>
          <w:rFonts w:hint="eastAsia"/>
          <w:lang w:val="en-GB" w:eastAsia="zh-CN"/>
        </w:rPr>
        <w:lastRenderedPageBreak/>
        <w:t>图</w:t>
      </w:r>
      <w:r w:rsidRPr="007C5CF6">
        <w:rPr>
          <w:lang w:val="en-GB"/>
        </w:rPr>
        <w:t>5</w:t>
      </w:r>
    </w:p>
    <w:p w14:paraId="59D4DAFD" w14:textId="5858788F" w:rsidR="00D356E6" w:rsidRPr="008C250E" w:rsidRDefault="00D356E6" w:rsidP="008C250E">
      <w:pPr>
        <w:pStyle w:val="Figuretitle"/>
        <w:rPr>
          <w:lang w:val="en-GB"/>
        </w:rPr>
      </w:pPr>
      <w:r>
        <w:rPr>
          <w:rFonts w:hint="eastAsia"/>
          <w:lang w:val="en-GB" w:eastAsia="zh-CN"/>
        </w:rPr>
        <w:t>数据模型</w:t>
      </w:r>
    </w:p>
    <w:p w14:paraId="55E1FCF1" w14:textId="21D43664" w:rsidR="00D356E6" w:rsidRPr="009A5B63" w:rsidRDefault="009A5B63" w:rsidP="008C250E">
      <w:pPr>
        <w:pStyle w:val="Figure"/>
        <w:rPr>
          <w:lang w:val="en-GB" w:eastAsia="zh-CN"/>
        </w:rPr>
      </w:pPr>
      <w:r>
        <w:rPr>
          <w:noProof/>
        </w:rPr>
        <w:drawing>
          <wp:inline distT="0" distB="0" distL="0" distR="0" wp14:anchorId="2FCBCF22" wp14:editId="6A08DCC7">
            <wp:extent cx="4764294" cy="3244132"/>
            <wp:effectExtent l="0" t="0" r="0" b="0"/>
            <wp:docPr id="868589749" name="Picture 3"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89749" name="Picture 3" descr="A diagram of a computer&#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69809" cy="3247888"/>
                    </a:xfrm>
                    <a:prstGeom prst="rect">
                      <a:avLst/>
                    </a:prstGeom>
                    <a:noFill/>
                    <a:ln>
                      <a:noFill/>
                    </a:ln>
                  </pic:spPr>
                </pic:pic>
              </a:graphicData>
            </a:graphic>
          </wp:inline>
        </w:drawing>
      </w:r>
    </w:p>
    <w:p w14:paraId="3EDE8EC6" w14:textId="77777777" w:rsidR="00D356E6" w:rsidRPr="007C5CF6" w:rsidRDefault="00D356E6" w:rsidP="00D356E6">
      <w:pPr>
        <w:pStyle w:val="Heading1"/>
        <w:rPr>
          <w:lang w:val="en-GB" w:eastAsia="ja-JP"/>
        </w:rPr>
      </w:pPr>
      <w:r w:rsidRPr="007C5CF6">
        <w:rPr>
          <w:lang w:val="en-GB" w:eastAsia="ja-JP"/>
        </w:rPr>
        <w:t>3</w:t>
      </w:r>
      <w:r w:rsidRPr="007C5CF6">
        <w:rPr>
          <w:lang w:val="en-GB" w:eastAsia="ja-JP"/>
        </w:rPr>
        <w:tab/>
        <w:t>SMT</w:t>
      </w:r>
      <w:r>
        <w:rPr>
          <w:rFonts w:hint="eastAsia"/>
          <w:lang w:val="en-GB" w:eastAsia="zh-CN"/>
        </w:rPr>
        <w:t>封装</w:t>
      </w:r>
    </w:p>
    <w:p w14:paraId="7B1816D2" w14:textId="77777777" w:rsidR="00D356E6" w:rsidRPr="007C5CF6" w:rsidRDefault="00D356E6" w:rsidP="00D356E6">
      <w:pPr>
        <w:pStyle w:val="Heading2"/>
        <w:rPr>
          <w:lang w:val="en-GB" w:eastAsia="ja-JP"/>
        </w:rPr>
      </w:pPr>
      <w:r w:rsidRPr="007C5CF6">
        <w:rPr>
          <w:lang w:val="en-GB" w:eastAsia="ja-JP"/>
        </w:rPr>
        <w:t>3.1</w:t>
      </w:r>
      <w:r w:rsidRPr="007C5CF6">
        <w:rPr>
          <w:lang w:val="en-GB" w:eastAsia="ja-JP"/>
        </w:rPr>
        <w:tab/>
      </w:r>
      <w:r>
        <w:rPr>
          <w:rFonts w:hint="eastAsia"/>
          <w:lang w:val="en-GB" w:eastAsia="zh-CN"/>
        </w:rPr>
        <w:t>概述</w:t>
      </w:r>
    </w:p>
    <w:p w14:paraId="66306EC6" w14:textId="77777777" w:rsidR="00D356E6" w:rsidRPr="00603353" w:rsidRDefault="00D356E6" w:rsidP="007E0992">
      <w:pPr>
        <w:ind w:firstLineChars="200" w:firstLine="480"/>
        <w:rPr>
          <w:lang w:val="en-GB" w:eastAsia="ja-JP"/>
        </w:rPr>
      </w:pPr>
      <w:r w:rsidRPr="00603353">
        <w:rPr>
          <w:rFonts w:hint="eastAsia"/>
          <w:lang w:val="en-GB" w:eastAsia="ja-JP"/>
        </w:rPr>
        <w:t>通用封装单元（</w:t>
      </w:r>
      <w:r w:rsidRPr="00603353">
        <w:rPr>
          <w:rFonts w:hint="eastAsia"/>
          <w:lang w:val="en-GB" w:eastAsia="ja-JP"/>
        </w:rPr>
        <w:t>CEU</w:t>
      </w:r>
      <w:r w:rsidRPr="00603353">
        <w:rPr>
          <w:rFonts w:hint="eastAsia"/>
          <w:lang w:val="en-GB" w:eastAsia="ja-JP"/>
        </w:rPr>
        <w:t>）是根据第</w:t>
      </w:r>
      <w:r w:rsidRPr="00603353">
        <w:rPr>
          <w:rFonts w:hint="eastAsia"/>
          <w:lang w:val="en-GB" w:eastAsia="ja-JP"/>
        </w:rPr>
        <w:t>3.2</w:t>
      </w:r>
      <w:r w:rsidRPr="00603353">
        <w:rPr>
          <w:rFonts w:hint="eastAsia"/>
          <w:lang w:val="en-GB" w:eastAsia="ja-JP"/>
        </w:rPr>
        <w:t>节中的规则生成的符合</w:t>
      </w:r>
      <w:r w:rsidRPr="00603353">
        <w:rPr>
          <w:rFonts w:hint="eastAsia"/>
          <w:lang w:val="en-GB" w:eastAsia="ja-JP"/>
        </w:rPr>
        <w:t>ISO BMFF</w:t>
      </w:r>
      <w:r w:rsidRPr="00603353">
        <w:rPr>
          <w:rFonts w:hint="eastAsia"/>
          <w:lang w:val="en-GB" w:eastAsia="ja-JP"/>
        </w:rPr>
        <w:t>要求的文件。</w:t>
      </w:r>
      <w:r>
        <w:rPr>
          <w:rFonts w:eastAsia="DengXian" w:hint="eastAsia"/>
          <w:szCs w:val="24"/>
          <w:lang w:val="en-GB" w:eastAsia="zh-CN"/>
        </w:rPr>
        <w:t>‘</w:t>
      </w:r>
      <w:proofErr w:type="spellStart"/>
      <w:r w:rsidRPr="007C5CF6">
        <w:rPr>
          <w:rFonts w:ascii="Courier New" w:eastAsia="Yu Mincho" w:hAnsi="Courier New" w:cs="Courier New"/>
          <w:szCs w:val="24"/>
          <w:lang w:val="en-GB" w:eastAsia="ja-JP"/>
        </w:rPr>
        <w:t>cceu</w:t>
      </w:r>
      <w:proofErr w:type="spellEnd"/>
      <w:r>
        <w:rPr>
          <w:rFonts w:eastAsia="DengXian" w:hint="eastAsia"/>
          <w:szCs w:val="24"/>
          <w:lang w:val="en-GB" w:eastAsia="zh-CN"/>
        </w:rPr>
        <w:t>’</w:t>
      </w:r>
      <w:r w:rsidRPr="00603353">
        <w:rPr>
          <w:rFonts w:hint="eastAsia"/>
          <w:lang w:val="en-GB" w:eastAsia="ja-JP"/>
        </w:rPr>
        <w:t>框中提供了资产</w:t>
      </w:r>
      <w:r w:rsidRPr="00603353">
        <w:rPr>
          <w:rFonts w:hint="eastAsia"/>
          <w:lang w:val="en-GB" w:eastAsia="ja-JP"/>
        </w:rPr>
        <w:t>ID</w:t>
      </w:r>
      <w:r w:rsidRPr="00603353">
        <w:rPr>
          <w:rFonts w:hint="eastAsia"/>
          <w:lang w:val="en-GB" w:eastAsia="ja-JP"/>
        </w:rPr>
        <w:t>、</w:t>
      </w:r>
      <w:r w:rsidRPr="00603353">
        <w:rPr>
          <w:rFonts w:hint="eastAsia"/>
          <w:lang w:val="en-GB" w:eastAsia="ja-JP"/>
        </w:rPr>
        <w:t>CEU</w:t>
      </w:r>
      <w:r w:rsidRPr="00603353">
        <w:rPr>
          <w:rFonts w:hint="eastAsia"/>
          <w:lang w:val="en-GB" w:eastAsia="ja-JP"/>
        </w:rPr>
        <w:t>的序列号和相关信息，</w:t>
      </w:r>
      <w:r>
        <w:rPr>
          <w:rFonts w:hint="eastAsia"/>
          <w:lang w:val="en-GB" w:eastAsia="zh-CN"/>
        </w:rPr>
        <w:t>从而能够</w:t>
      </w:r>
      <w:r w:rsidRPr="00603353">
        <w:rPr>
          <w:rFonts w:hint="eastAsia"/>
          <w:lang w:val="en-GB" w:eastAsia="ja-JP"/>
        </w:rPr>
        <w:t>唯一地确定</w:t>
      </w:r>
      <w:r w:rsidRPr="00603353">
        <w:rPr>
          <w:rFonts w:hint="eastAsia"/>
          <w:lang w:val="en-GB" w:eastAsia="ja-JP"/>
        </w:rPr>
        <w:t>CEU</w:t>
      </w:r>
      <w:r w:rsidRPr="00603353">
        <w:rPr>
          <w:rFonts w:hint="eastAsia"/>
          <w:lang w:val="en-GB" w:eastAsia="ja-JP"/>
        </w:rPr>
        <w:t>文件中封装的媒体数据</w:t>
      </w:r>
      <w:proofErr w:type="gramStart"/>
      <w:r w:rsidRPr="00603353">
        <w:rPr>
          <w:rFonts w:hint="eastAsia"/>
          <w:lang w:val="en-GB" w:eastAsia="ja-JP"/>
        </w:rPr>
        <w:t>。</w:t>
      </w:r>
      <w:r>
        <w:rPr>
          <w:rFonts w:eastAsia="DengXian" w:hint="eastAsia"/>
          <w:szCs w:val="24"/>
          <w:lang w:val="en-GB" w:eastAsia="zh-CN"/>
        </w:rPr>
        <w:t>‘</w:t>
      </w:r>
      <w:proofErr w:type="spellStart"/>
      <w:proofErr w:type="gramEnd"/>
      <w:r w:rsidRPr="007C5CF6">
        <w:rPr>
          <w:rFonts w:ascii="Courier New" w:eastAsia="Yu Mincho" w:hAnsi="Courier New" w:cs="Courier New"/>
          <w:szCs w:val="24"/>
          <w:lang w:val="en-GB" w:eastAsia="ja-JP"/>
        </w:rPr>
        <w:t>moov</w:t>
      </w:r>
      <w:proofErr w:type="spellEnd"/>
      <w:r>
        <w:rPr>
          <w:rFonts w:eastAsia="DengXian" w:hint="eastAsia"/>
          <w:szCs w:val="24"/>
          <w:lang w:val="en-GB" w:eastAsia="zh-CN"/>
        </w:rPr>
        <w:t>’</w:t>
      </w:r>
      <w:r w:rsidRPr="00603353">
        <w:rPr>
          <w:rFonts w:hint="eastAsia"/>
          <w:lang w:val="en-GB" w:eastAsia="ja-JP"/>
        </w:rPr>
        <w:t>框包含用于媒体数据解码和</w:t>
      </w:r>
      <w:r>
        <w:rPr>
          <w:rFonts w:hint="eastAsia"/>
          <w:lang w:val="en-GB" w:eastAsia="zh-CN"/>
        </w:rPr>
        <w:t>呈现</w:t>
      </w:r>
      <w:r w:rsidRPr="00603353">
        <w:rPr>
          <w:rFonts w:hint="eastAsia"/>
          <w:lang w:val="en-GB" w:eastAsia="ja-JP"/>
        </w:rPr>
        <w:t>的所有编解码器配置信息。</w:t>
      </w:r>
    </w:p>
    <w:p w14:paraId="6B167EC3" w14:textId="77777777" w:rsidR="00D356E6" w:rsidRPr="007C5CF6" w:rsidRDefault="00D356E6" w:rsidP="007E0992">
      <w:pPr>
        <w:ind w:firstLineChars="200" w:firstLine="480"/>
        <w:rPr>
          <w:rFonts w:eastAsia="DengXian"/>
          <w:lang w:val="en-GB" w:eastAsia="ja-JP"/>
        </w:rPr>
      </w:pPr>
      <w:r w:rsidRPr="00603353">
        <w:rPr>
          <w:rFonts w:hint="eastAsia"/>
          <w:lang w:val="en-GB" w:eastAsia="ja-JP"/>
        </w:rPr>
        <w:t>定时媒体数据存储为</w:t>
      </w:r>
      <w:r w:rsidRPr="00603353">
        <w:rPr>
          <w:rFonts w:hint="eastAsia"/>
          <w:lang w:val="en-GB" w:eastAsia="ja-JP"/>
        </w:rPr>
        <w:t>ISO BMFF</w:t>
      </w:r>
      <w:r w:rsidRPr="00603353">
        <w:rPr>
          <w:rFonts w:hint="eastAsia"/>
          <w:lang w:val="en-GB" w:eastAsia="ja-JP"/>
        </w:rPr>
        <w:t>的</w:t>
      </w:r>
      <w:r>
        <w:rPr>
          <w:rFonts w:hint="eastAsia"/>
          <w:lang w:val="en-GB" w:eastAsia="zh-CN"/>
        </w:rPr>
        <w:t>媒体轨</w:t>
      </w:r>
      <w:r w:rsidRPr="00603353">
        <w:rPr>
          <w:rFonts w:hint="eastAsia"/>
          <w:lang w:val="en-GB" w:eastAsia="ja-JP"/>
        </w:rPr>
        <w:t>（</w:t>
      </w:r>
      <w:r w:rsidRPr="00603353">
        <w:rPr>
          <w:rFonts w:hint="eastAsia"/>
          <w:lang w:val="en-GB" w:eastAsia="ja-JP"/>
        </w:rPr>
        <w:t>CEU</w:t>
      </w:r>
      <w:r w:rsidRPr="00603353">
        <w:rPr>
          <w:rFonts w:hint="eastAsia"/>
          <w:lang w:val="en-GB" w:eastAsia="ja-JP"/>
        </w:rPr>
        <w:t>允许单个媒体</w:t>
      </w:r>
      <w:r>
        <w:rPr>
          <w:rFonts w:hint="eastAsia"/>
          <w:lang w:val="en-GB" w:eastAsia="zh-CN"/>
        </w:rPr>
        <w:t>轨</w:t>
      </w:r>
      <w:r w:rsidRPr="00603353">
        <w:rPr>
          <w:rFonts w:hint="eastAsia"/>
          <w:lang w:val="en-GB" w:eastAsia="ja-JP"/>
        </w:rPr>
        <w:t>）。非定时媒体作为元数据的一部分存储在</w:t>
      </w:r>
      <w:r w:rsidRPr="00603353">
        <w:rPr>
          <w:rFonts w:hint="eastAsia"/>
          <w:lang w:val="en-GB" w:eastAsia="ja-JP"/>
        </w:rPr>
        <w:t>ISO BMFF</w:t>
      </w:r>
      <w:r w:rsidRPr="00603353">
        <w:rPr>
          <w:rFonts w:hint="eastAsia"/>
          <w:lang w:val="en-GB" w:eastAsia="ja-JP"/>
        </w:rPr>
        <w:t>中。图</w:t>
      </w:r>
      <w:r w:rsidRPr="00603353">
        <w:rPr>
          <w:rFonts w:hint="eastAsia"/>
          <w:lang w:val="en-GB" w:eastAsia="ja-JP"/>
        </w:rPr>
        <w:t>6</w:t>
      </w:r>
      <w:r w:rsidRPr="00603353">
        <w:rPr>
          <w:rFonts w:hint="eastAsia"/>
          <w:lang w:val="en-GB" w:eastAsia="ja-JP"/>
        </w:rPr>
        <w:t>描述了</w:t>
      </w:r>
      <w:r w:rsidRPr="00603353">
        <w:rPr>
          <w:rFonts w:hint="eastAsia"/>
          <w:lang w:val="en-GB" w:eastAsia="ja-JP"/>
        </w:rPr>
        <w:t>SMT</w:t>
      </w:r>
      <w:r w:rsidRPr="00603353">
        <w:rPr>
          <w:rFonts w:hint="eastAsia"/>
          <w:lang w:val="en-GB" w:eastAsia="ja-JP"/>
        </w:rPr>
        <w:t>封装的两个示例，一个用于定时媒体，另一个用于非定时媒体。对于</w:t>
      </w:r>
      <w:r w:rsidRPr="00603353">
        <w:rPr>
          <w:rFonts w:hint="eastAsia"/>
          <w:lang w:val="en-GB" w:eastAsia="ja-JP"/>
        </w:rPr>
        <w:t>CEU</w:t>
      </w:r>
      <w:r w:rsidRPr="00603353">
        <w:rPr>
          <w:rFonts w:hint="eastAsia"/>
          <w:lang w:val="en-GB" w:eastAsia="ja-JP"/>
        </w:rPr>
        <w:t>的分组交付，</w:t>
      </w:r>
      <w:r w:rsidRPr="00603353">
        <w:rPr>
          <w:rFonts w:hint="eastAsia"/>
          <w:lang w:val="en-GB" w:eastAsia="ja-JP"/>
        </w:rPr>
        <w:t>SMT</w:t>
      </w:r>
      <w:r w:rsidRPr="00603353">
        <w:rPr>
          <w:rFonts w:hint="eastAsia"/>
          <w:lang w:val="en-GB" w:eastAsia="ja-JP"/>
        </w:rPr>
        <w:t>提示轨提供将封装</w:t>
      </w:r>
      <w:r w:rsidRPr="00603353">
        <w:rPr>
          <w:rFonts w:hint="eastAsia"/>
          <w:lang w:val="en-GB" w:eastAsia="ja-JP"/>
        </w:rPr>
        <w:t>CEU</w:t>
      </w:r>
      <w:r w:rsidRPr="00603353">
        <w:rPr>
          <w:rFonts w:hint="eastAsia"/>
          <w:lang w:val="en-GB" w:eastAsia="ja-JP"/>
        </w:rPr>
        <w:t>转换为</w:t>
      </w:r>
      <w:r w:rsidRPr="00603353">
        <w:rPr>
          <w:rFonts w:hint="eastAsia"/>
          <w:lang w:val="en-GB" w:eastAsia="ja-JP"/>
        </w:rPr>
        <w:t>SMTP</w:t>
      </w:r>
      <w:r w:rsidRPr="00603353">
        <w:rPr>
          <w:rFonts w:hint="eastAsia"/>
          <w:lang w:val="en-GB" w:eastAsia="ja-JP"/>
        </w:rPr>
        <w:t>有效载荷和</w:t>
      </w:r>
      <w:r w:rsidRPr="00603353">
        <w:rPr>
          <w:rFonts w:hint="eastAsia"/>
          <w:lang w:val="en-GB" w:eastAsia="ja-JP"/>
        </w:rPr>
        <w:t>SMTP</w:t>
      </w:r>
      <w:r w:rsidRPr="00603353">
        <w:rPr>
          <w:rFonts w:hint="eastAsia"/>
          <w:lang w:val="en-GB" w:eastAsia="ja-JP"/>
        </w:rPr>
        <w:t>分组的信息。</w:t>
      </w:r>
    </w:p>
    <w:p w14:paraId="590A0110" w14:textId="77777777" w:rsidR="00D356E6" w:rsidRPr="007C5CF6" w:rsidRDefault="00D356E6" w:rsidP="008C250E">
      <w:pPr>
        <w:pStyle w:val="FigureNo"/>
        <w:rPr>
          <w:lang w:val="en-GB"/>
        </w:rPr>
      </w:pPr>
      <w:r>
        <w:rPr>
          <w:rFonts w:hint="eastAsia"/>
          <w:lang w:val="en-GB" w:eastAsia="zh-CN"/>
        </w:rPr>
        <w:lastRenderedPageBreak/>
        <w:t>图</w:t>
      </w:r>
      <w:r w:rsidRPr="007C5CF6">
        <w:rPr>
          <w:lang w:val="en-GB"/>
        </w:rPr>
        <w:t>6</w:t>
      </w:r>
    </w:p>
    <w:p w14:paraId="6FD7B753" w14:textId="77777777" w:rsidR="00D356E6" w:rsidRPr="007C5CF6" w:rsidRDefault="00D356E6" w:rsidP="008C250E">
      <w:pPr>
        <w:pStyle w:val="Figuretitle"/>
        <w:rPr>
          <w:lang w:val="en-GB"/>
        </w:rPr>
      </w:pPr>
      <w:r w:rsidRPr="007C5CF6">
        <w:rPr>
          <w:lang w:val="en-GB"/>
        </w:rPr>
        <w:t>CEU</w:t>
      </w:r>
      <w:r>
        <w:rPr>
          <w:rFonts w:hint="eastAsia"/>
          <w:lang w:val="en-GB" w:eastAsia="zh-CN"/>
        </w:rPr>
        <w:t>包的结构</w:t>
      </w:r>
    </w:p>
    <w:p w14:paraId="53FAB72E" w14:textId="6352A3D2" w:rsidR="00D356E6" w:rsidRDefault="00DB36FB" w:rsidP="008C250E">
      <w:pPr>
        <w:pStyle w:val="Figure"/>
        <w:rPr>
          <w:lang w:val="en-GB" w:eastAsia="zh-CN"/>
        </w:rPr>
      </w:pPr>
      <w:r>
        <w:rPr>
          <w:noProof/>
        </w:rPr>
        <w:drawing>
          <wp:inline distT="0" distB="0" distL="0" distR="0" wp14:anchorId="5727AD78" wp14:editId="5FAADE96">
            <wp:extent cx="3580765" cy="3773170"/>
            <wp:effectExtent l="0" t="0" r="635" b="0"/>
            <wp:docPr id="19789605" name="Picture 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605" name="Picture 4" descr="A screenshot of a computer screen&#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80765" cy="3773170"/>
                    </a:xfrm>
                    <a:prstGeom prst="rect">
                      <a:avLst/>
                    </a:prstGeom>
                    <a:noFill/>
                    <a:ln>
                      <a:noFill/>
                    </a:ln>
                  </pic:spPr>
                </pic:pic>
              </a:graphicData>
            </a:graphic>
          </wp:inline>
        </w:drawing>
      </w:r>
    </w:p>
    <w:p w14:paraId="740BCA26" w14:textId="77777777" w:rsidR="00D356E6" w:rsidRPr="007C5CF6" w:rsidRDefault="00D356E6" w:rsidP="00D356E6">
      <w:pPr>
        <w:pStyle w:val="Heading2"/>
        <w:rPr>
          <w:lang w:val="en-GB" w:eastAsia="ja-JP"/>
        </w:rPr>
      </w:pPr>
      <w:r w:rsidRPr="007C5CF6">
        <w:rPr>
          <w:lang w:val="en-GB" w:eastAsia="ja-JP"/>
        </w:rPr>
        <w:t>3.2</w:t>
      </w:r>
      <w:r w:rsidRPr="007C5CF6">
        <w:rPr>
          <w:lang w:val="en-GB" w:eastAsia="ja-JP"/>
        </w:rPr>
        <w:tab/>
        <w:t>CE</w:t>
      </w:r>
      <w:r>
        <w:rPr>
          <w:rFonts w:hint="eastAsia"/>
          <w:lang w:val="en-GB" w:eastAsia="zh-CN"/>
        </w:rPr>
        <w:t>U</w:t>
      </w:r>
      <w:r>
        <w:rPr>
          <w:rFonts w:hint="eastAsia"/>
          <w:lang w:val="en-GB" w:eastAsia="zh-CN"/>
        </w:rPr>
        <w:t>标识的定义</w:t>
      </w:r>
    </w:p>
    <w:p w14:paraId="0356F870" w14:textId="166D5884" w:rsidR="00D356E6" w:rsidRPr="00603AF2" w:rsidRDefault="00D356E6" w:rsidP="007E0992">
      <w:pPr>
        <w:overflowPunct/>
        <w:autoSpaceDE/>
        <w:autoSpaceDN/>
        <w:adjustRightInd/>
        <w:ind w:firstLineChars="200" w:firstLine="480"/>
        <w:textAlignment w:val="auto"/>
        <w:rPr>
          <w:szCs w:val="24"/>
          <w:lang w:val="en-GB" w:eastAsia="zh-CN"/>
        </w:rPr>
      </w:pPr>
      <w:r w:rsidRPr="00603AF2">
        <w:rPr>
          <w:rFonts w:hint="eastAsia"/>
          <w:szCs w:val="24"/>
          <w:lang w:val="en-GB" w:eastAsia="zh-CN"/>
        </w:rPr>
        <w:t>本部分定义的</w:t>
      </w:r>
      <w:r w:rsidRPr="007C5CF6">
        <w:rPr>
          <w:rFonts w:eastAsia="DengXian"/>
          <w:lang w:val="en-GB" w:eastAsia="ja-JP"/>
        </w:rPr>
        <w:t>'</w:t>
      </w:r>
      <w:proofErr w:type="spellStart"/>
      <w:r w:rsidRPr="007C5CF6">
        <w:rPr>
          <w:rFonts w:ascii="Courier New" w:eastAsia="Yu Mincho" w:hAnsi="Courier New" w:cs="Courier New"/>
          <w:szCs w:val="24"/>
          <w:lang w:val="en-GB" w:eastAsia="ja-JP"/>
        </w:rPr>
        <w:t>ceuf</w:t>
      </w:r>
      <w:proofErr w:type="spellEnd"/>
      <w:r w:rsidRPr="007C5CF6">
        <w:rPr>
          <w:rFonts w:eastAsia="DengXian"/>
          <w:lang w:val="en-GB" w:eastAsia="ja-JP"/>
        </w:rPr>
        <w:t>'</w:t>
      </w:r>
      <w:r w:rsidRPr="00603AF2">
        <w:rPr>
          <w:rFonts w:hint="eastAsia"/>
          <w:szCs w:val="24"/>
          <w:lang w:val="en-GB" w:eastAsia="zh-CN"/>
        </w:rPr>
        <w:t>（</w:t>
      </w:r>
      <w:r w:rsidRPr="00603AF2">
        <w:rPr>
          <w:rFonts w:hint="eastAsia"/>
          <w:szCs w:val="24"/>
          <w:lang w:val="en-GB" w:eastAsia="zh-CN"/>
        </w:rPr>
        <w:t>CEU</w:t>
      </w:r>
      <w:r w:rsidRPr="00603AF2">
        <w:rPr>
          <w:rFonts w:hint="eastAsia"/>
          <w:szCs w:val="24"/>
          <w:lang w:val="en-GB" w:eastAsia="zh-CN"/>
        </w:rPr>
        <w:t>文件）类型标识了符合</w:t>
      </w:r>
      <w:r w:rsidRPr="00603AF2">
        <w:rPr>
          <w:rFonts w:hint="eastAsia"/>
          <w:szCs w:val="24"/>
          <w:lang w:val="en-GB" w:eastAsia="zh-CN"/>
        </w:rPr>
        <w:t>CEU</w:t>
      </w:r>
      <w:r w:rsidRPr="00603AF2">
        <w:rPr>
          <w:rFonts w:hint="eastAsia"/>
          <w:szCs w:val="24"/>
          <w:lang w:val="en-GB" w:eastAsia="zh-CN"/>
        </w:rPr>
        <w:t>封装规则的文件。</w:t>
      </w:r>
      <w:r w:rsidRPr="007C5CF6">
        <w:rPr>
          <w:rFonts w:eastAsia="DengXian"/>
          <w:lang w:val="en-GB" w:eastAsia="ja-JP"/>
        </w:rPr>
        <w:t>'</w:t>
      </w:r>
      <w:proofErr w:type="spellStart"/>
      <w:r w:rsidRPr="007C5CF6">
        <w:rPr>
          <w:rFonts w:ascii="Courier New" w:eastAsia="Yu Mincho" w:hAnsi="Courier New" w:cs="Courier New"/>
          <w:szCs w:val="24"/>
          <w:lang w:val="en-GB" w:eastAsia="ja-JP"/>
        </w:rPr>
        <w:t>ceuf</w:t>
      </w:r>
      <w:proofErr w:type="spellEnd"/>
      <w:r w:rsidRPr="007C5CF6">
        <w:rPr>
          <w:rFonts w:eastAsia="DengXian"/>
          <w:lang w:val="en-GB" w:eastAsia="ja-JP"/>
        </w:rPr>
        <w:t>'</w:t>
      </w:r>
      <w:r>
        <w:rPr>
          <w:rFonts w:hint="eastAsia"/>
          <w:szCs w:val="24"/>
          <w:lang w:val="en-GB" w:eastAsia="zh-CN"/>
        </w:rPr>
        <w:t>标识</w:t>
      </w:r>
      <w:r w:rsidRPr="00603AF2">
        <w:rPr>
          <w:rFonts w:hint="eastAsia"/>
          <w:szCs w:val="24"/>
          <w:lang w:val="en-GB" w:eastAsia="zh-CN"/>
        </w:rPr>
        <w:t>需要</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isom</w:t>
      </w:r>
      <w:proofErr w:type="spellEnd"/>
      <w:r w:rsidRPr="007C5CF6">
        <w:rPr>
          <w:rFonts w:eastAsia="DengXian"/>
          <w:szCs w:val="24"/>
          <w:lang w:val="en-GB" w:eastAsia="zh-CN"/>
        </w:rPr>
        <w:t>'</w:t>
      </w:r>
      <w:r>
        <w:rPr>
          <w:rFonts w:hint="eastAsia"/>
          <w:szCs w:val="24"/>
          <w:lang w:val="en-GB" w:eastAsia="zh-CN"/>
        </w:rPr>
        <w:t>标识</w:t>
      </w:r>
      <w:r w:rsidRPr="00603AF2">
        <w:rPr>
          <w:rFonts w:hint="eastAsia"/>
          <w:szCs w:val="24"/>
          <w:lang w:val="en-GB" w:eastAsia="zh-CN"/>
        </w:rPr>
        <w:t>的支持。</w:t>
      </w:r>
      <w:r>
        <w:rPr>
          <w:rFonts w:hint="eastAsia"/>
          <w:szCs w:val="24"/>
          <w:lang w:val="en-GB" w:eastAsia="zh-CN"/>
        </w:rPr>
        <w:t>此外，</w:t>
      </w:r>
      <w:r w:rsidRPr="00603AF2">
        <w:rPr>
          <w:rFonts w:hint="eastAsia"/>
          <w:szCs w:val="24"/>
          <w:lang w:val="en-GB" w:eastAsia="zh-CN"/>
        </w:rPr>
        <w:t>也可以单独</w:t>
      </w:r>
      <w:r>
        <w:rPr>
          <w:rFonts w:hint="eastAsia"/>
          <w:szCs w:val="24"/>
          <w:lang w:val="en-GB" w:eastAsia="zh-CN"/>
        </w:rPr>
        <w:t>指出</w:t>
      </w:r>
      <w:r w:rsidRPr="00603AF2">
        <w:rPr>
          <w:rFonts w:hint="eastAsia"/>
          <w:szCs w:val="24"/>
          <w:lang w:val="en-GB" w:eastAsia="zh-CN"/>
        </w:rPr>
        <w:t>对其他</w:t>
      </w:r>
      <w:r>
        <w:rPr>
          <w:rFonts w:hint="eastAsia"/>
          <w:szCs w:val="24"/>
          <w:lang w:val="en-GB" w:eastAsia="zh-CN"/>
        </w:rPr>
        <w:t>标识</w:t>
      </w:r>
      <w:r w:rsidRPr="00603AF2">
        <w:rPr>
          <w:rFonts w:hint="eastAsia"/>
          <w:szCs w:val="24"/>
          <w:lang w:val="en-GB" w:eastAsia="zh-CN"/>
        </w:rPr>
        <w:t>的支持，例如</w:t>
      </w:r>
      <w:r w:rsidRPr="007C5CF6">
        <w:rPr>
          <w:rFonts w:eastAsia="DengXian"/>
          <w:szCs w:val="24"/>
          <w:lang w:val="en-GB" w:eastAsia="zh-CN"/>
        </w:rPr>
        <w:t>'</w:t>
      </w:r>
      <w:r w:rsidRPr="007C5CF6">
        <w:rPr>
          <w:rFonts w:ascii="Courier New" w:eastAsia="Yu Mincho" w:hAnsi="Courier New" w:cs="Courier New"/>
          <w:szCs w:val="24"/>
          <w:lang w:val="en-GB" w:eastAsia="ja-JP"/>
        </w:rPr>
        <w:t>dash</w:t>
      </w:r>
      <w:r w:rsidRPr="007C5CF6">
        <w:rPr>
          <w:rFonts w:eastAsia="DengXian"/>
          <w:lang w:val="en-GB" w:eastAsia="ja-JP"/>
        </w:rPr>
        <w:t>'</w:t>
      </w:r>
      <w:r>
        <w:rPr>
          <w:rFonts w:hint="eastAsia"/>
          <w:szCs w:val="24"/>
          <w:lang w:val="en-GB" w:eastAsia="zh-CN"/>
        </w:rPr>
        <w:t>标识</w:t>
      </w:r>
      <w:r w:rsidRPr="00603AF2">
        <w:rPr>
          <w:rFonts w:hint="eastAsia"/>
          <w:szCs w:val="24"/>
          <w:lang w:val="en-GB" w:eastAsia="zh-CN"/>
        </w:rPr>
        <w:t>（在</w:t>
      </w:r>
      <w:r w:rsidRPr="00603AF2">
        <w:rPr>
          <w:rFonts w:hint="eastAsia"/>
          <w:szCs w:val="24"/>
          <w:lang w:val="en-GB" w:eastAsia="zh-CN"/>
        </w:rPr>
        <w:t>ISO/IEC 23009-1</w:t>
      </w:r>
      <w:r w:rsidRPr="00603AF2">
        <w:rPr>
          <w:rFonts w:hint="eastAsia"/>
          <w:szCs w:val="24"/>
          <w:lang w:val="en-GB" w:eastAsia="zh-CN"/>
        </w:rPr>
        <w:t>中定义）。</w:t>
      </w:r>
    </w:p>
    <w:p w14:paraId="3A859211" w14:textId="77777777" w:rsidR="00D356E6" w:rsidRPr="00603AF2" w:rsidRDefault="00D356E6" w:rsidP="007E0992">
      <w:pPr>
        <w:overflowPunct/>
        <w:autoSpaceDE/>
        <w:autoSpaceDN/>
        <w:adjustRightInd/>
        <w:ind w:firstLineChars="200" w:firstLine="480"/>
        <w:textAlignment w:val="auto"/>
        <w:rPr>
          <w:szCs w:val="24"/>
          <w:lang w:val="en-GB" w:eastAsia="zh-CN"/>
        </w:rPr>
      </w:pPr>
      <w:r w:rsidRPr="00603AF2">
        <w:rPr>
          <w:rFonts w:hint="eastAsia"/>
          <w:szCs w:val="24"/>
          <w:lang w:val="en-GB" w:eastAsia="zh-CN"/>
        </w:rPr>
        <w:t>CEU</w:t>
      </w:r>
      <w:r w:rsidRPr="00603AF2">
        <w:rPr>
          <w:rFonts w:hint="eastAsia"/>
          <w:szCs w:val="24"/>
          <w:lang w:val="en-GB" w:eastAsia="zh-CN"/>
        </w:rPr>
        <w:t>文件由一组元数据框组成，使</w:t>
      </w:r>
      <w:r w:rsidRPr="00603AF2">
        <w:rPr>
          <w:rFonts w:hint="eastAsia"/>
          <w:szCs w:val="24"/>
          <w:lang w:val="en-GB" w:eastAsia="zh-CN"/>
        </w:rPr>
        <w:t>CEU</w:t>
      </w:r>
      <w:r>
        <w:rPr>
          <w:rFonts w:hint="eastAsia"/>
          <w:szCs w:val="24"/>
          <w:lang w:val="en-GB" w:eastAsia="zh-CN"/>
        </w:rPr>
        <w:t>自成一体</w:t>
      </w:r>
      <w:r w:rsidRPr="00603AF2">
        <w:rPr>
          <w:rFonts w:hint="eastAsia"/>
          <w:szCs w:val="24"/>
          <w:lang w:val="en-GB" w:eastAsia="zh-CN"/>
        </w:rPr>
        <w:t>。</w:t>
      </w:r>
      <w:r w:rsidRPr="00603AF2">
        <w:rPr>
          <w:rFonts w:hint="eastAsia"/>
          <w:szCs w:val="24"/>
          <w:lang w:val="en-GB" w:eastAsia="zh-CN"/>
        </w:rPr>
        <w:t>CEU</w:t>
      </w:r>
      <w:r w:rsidRPr="00603AF2">
        <w:rPr>
          <w:rFonts w:hint="eastAsia"/>
          <w:szCs w:val="24"/>
          <w:lang w:val="en-GB" w:eastAsia="zh-CN"/>
        </w:rPr>
        <w:t>文件须包含</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ftyp</w:t>
      </w:r>
      <w:proofErr w:type="spellEnd"/>
      <w:r w:rsidRPr="007C5CF6">
        <w:rPr>
          <w:rFonts w:eastAsia="DengXian"/>
          <w:szCs w:val="24"/>
          <w:lang w:val="en-GB" w:eastAsia="zh-CN"/>
        </w:rPr>
        <w:t>'</w:t>
      </w:r>
      <w:r>
        <w:rPr>
          <w:rFonts w:eastAsia="DengXian" w:hint="eastAsia"/>
          <w:szCs w:val="24"/>
          <w:lang w:val="en-GB" w:eastAsia="zh-CN"/>
        </w:rPr>
        <w:t>、</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cceu</w:t>
      </w:r>
      <w:proofErr w:type="spellEnd"/>
      <w:r w:rsidRPr="007C5CF6">
        <w:rPr>
          <w:rFonts w:eastAsia="DengXian"/>
          <w:szCs w:val="24"/>
          <w:lang w:val="en-GB" w:eastAsia="zh-CN"/>
        </w:rPr>
        <w:t>'</w:t>
      </w:r>
      <w:r>
        <w:rPr>
          <w:rFonts w:eastAsia="DengXian" w:hint="eastAsia"/>
          <w:szCs w:val="24"/>
          <w:lang w:val="en-GB" w:eastAsia="zh-CN"/>
        </w:rPr>
        <w:t>、</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moov</w:t>
      </w:r>
      <w:proofErr w:type="spellEnd"/>
      <w:r w:rsidRPr="007C5CF6">
        <w:rPr>
          <w:rFonts w:eastAsia="DengXian"/>
          <w:szCs w:val="24"/>
          <w:lang w:val="en-GB" w:eastAsia="zh-CN"/>
        </w:rPr>
        <w:t>'</w:t>
      </w:r>
      <w:r w:rsidRPr="00603AF2">
        <w:rPr>
          <w:rFonts w:hint="eastAsia"/>
          <w:szCs w:val="24"/>
          <w:lang w:val="en-GB" w:eastAsia="zh-CN"/>
        </w:rPr>
        <w:t>框，并应可选地包含</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sidx</w:t>
      </w:r>
      <w:proofErr w:type="spellEnd"/>
      <w:r w:rsidRPr="007C5CF6">
        <w:rPr>
          <w:rFonts w:eastAsia="DengXian"/>
          <w:szCs w:val="24"/>
          <w:lang w:val="en-GB" w:eastAsia="zh-CN"/>
        </w:rPr>
        <w:t>'</w:t>
      </w:r>
      <w:r w:rsidRPr="00603AF2">
        <w:rPr>
          <w:rFonts w:hint="eastAsia"/>
          <w:szCs w:val="24"/>
          <w:lang w:val="en-GB" w:eastAsia="zh-CN"/>
        </w:rPr>
        <w:t>框，所有这些</w:t>
      </w:r>
      <w:r>
        <w:rPr>
          <w:rFonts w:hint="eastAsia"/>
          <w:szCs w:val="24"/>
          <w:lang w:val="en-GB" w:eastAsia="zh-CN"/>
        </w:rPr>
        <w:t>内容</w:t>
      </w:r>
      <w:r w:rsidRPr="00603AF2">
        <w:rPr>
          <w:rFonts w:hint="eastAsia"/>
          <w:szCs w:val="24"/>
          <w:lang w:val="en-GB" w:eastAsia="zh-CN"/>
        </w:rPr>
        <w:t>都是</w:t>
      </w:r>
      <w:r w:rsidRPr="00603AF2">
        <w:rPr>
          <w:rFonts w:hint="eastAsia"/>
          <w:szCs w:val="24"/>
          <w:lang w:val="en-GB" w:eastAsia="zh-CN"/>
        </w:rPr>
        <w:t>CEU</w:t>
      </w:r>
      <w:r w:rsidRPr="00603AF2">
        <w:rPr>
          <w:rFonts w:hint="eastAsia"/>
          <w:szCs w:val="24"/>
          <w:lang w:val="en-GB" w:eastAsia="zh-CN"/>
        </w:rPr>
        <w:t>元数据的</w:t>
      </w:r>
      <w:r>
        <w:rPr>
          <w:rFonts w:hint="eastAsia"/>
          <w:szCs w:val="24"/>
          <w:lang w:val="en-GB" w:eastAsia="zh-CN"/>
        </w:rPr>
        <w:t>组成</w:t>
      </w:r>
      <w:r w:rsidRPr="00603AF2">
        <w:rPr>
          <w:rFonts w:hint="eastAsia"/>
          <w:szCs w:val="24"/>
          <w:lang w:val="en-GB" w:eastAsia="zh-CN"/>
        </w:rPr>
        <w:t>部分。</w:t>
      </w:r>
      <w:r>
        <w:rPr>
          <w:rFonts w:hint="eastAsia"/>
          <w:szCs w:val="24"/>
          <w:lang w:val="en-GB" w:eastAsia="zh-CN"/>
        </w:rPr>
        <w:t>另外</w:t>
      </w:r>
      <w:r w:rsidRPr="00603AF2">
        <w:rPr>
          <w:rFonts w:hint="eastAsia"/>
          <w:szCs w:val="24"/>
          <w:lang w:val="en-GB" w:eastAsia="zh-CN"/>
        </w:rPr>
        <w:t>允许</w:t>
      </w:r>
      <w:r>
        <w:rPr>
          <w:rFonts w:hint="eastAsia"/>
          <w:szCs w:val="24"/>
          <w:lang w:val="en-GB" w:eastAsia="zh-CN"/>
        </w:rPr>
        <w:t>使用</w:t>
      </w:r>
      <w:r w:rsidRPr="00603AF2">
        <w:rPr>
          <w:rFonts w:hint="eastAsia"/>
          <w:szCs w:val="24"/>
          <w:lang w:val="en-GB" w:eastAsia="zh-CN"/>
        </w:rPr>
        <w:t>其它框，但如果解析器无法识别，则将忽略</w:t>
      </w:r>
      <w:r>
        <w:rPr>
          <w:rFonts w:hint="eastAsia"/>
          <w:szCs w:val="24"/>
          <w:lang w:val="en-GB" w:eastAsia="zh-CN"/>
        </w:rPr>
        <w:t>这些其它框</w:t>
      </w:r>
      <w:r w:rsidRPr="00603AF2">
        <w:rPr>
          <w:rFonts w:hint="eastAsia"/>
          <w:szCs w:val="24"/>
          <w:lang w:val="en-GB" w:eastAsia="zh-CN"/>
        </w:rPr>
        <w:t>。</w:t>
      </w:r>
    </w:p>
    <w:p w14:paraId="3141648D" w14:textId="4FBFF897" w:rsidR="00D356E6" w:rsidRPr="00603AF2" w:rsidRDefault="00D356E6" w:rsidP="007E0992">
      <w:pPr>
        <w:overflowPunct/>
        <w:autoSpaceDE/>
        <w:autoSpaceDN/>
        <w:adjustRightInd/>
        <w:ind w:firstLineChars="200" w:firstLine="480"/>
        <w:textAlignment w:val="auto"/>
        <w:rPr>
          <w:szCs w:val="24"/>
          <w:lang w:val="en-GB" w:eastAsia="zh-CN"/>
        </w:rPr>
      </w:pP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moov</w:t>
      </w:r>
      <w:proofErr w:type="spellEnd"/>
      <w:r w:rsidRPr="007C5CF6">
        <w:rPr>
          <w:rFonts w:eastAsia="DengXian"/>
          <w:szCs w:val="24"/>
          <w:lang w:val="en-GB" w:eastAsia="zh-CN"/>
        </w:rPr>
        <w:t>'</w:t>
      </w:r>
      <w:r w:rsidRPr="00603AF2">
        <w:rPr>
          <w:rFonts w:hint="eastAsia"/>
          <w:szCs w:val="24"/>
          <w:lang w:val="en-GB" w:eastAsia="zh-CN"/>
        </w:rPr>
        <w:t>框最多包含一个媒体轨，并应包含</w:t>
      </w:r>
      <w:r w:rsidRPr="00603AF2">
        <w:rPr>
          <w:rFonts w:hint="eastAsia"/>
          <w:szCs w:val="24"/>
          <w:lang w:val="en-GB" w:eastAsia="zh-CN"/>
        </w:rPr>
        <w:t>SMT</w:t>
      </w:r>
      <w:r w:rsidRPr="00603AF2">
        <w:rPr>
          <w:rFonts w:hint="eastAsia"/>
          <w:szCs w:val="24"/>
          <w:lang w:val="en-GB" w:eastAsia="zh-CN"/>
        </w:rPr>
        <w:t>提示轨，用于识别传输格式中最小的媒体片段单元。</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moov</w:t>
      </w:r>
      <w:proofErr w:type="spellEnd"/>
      <w:r w:rsidRPr="007C5CF6">
        <w:rPr>
          <w:rFonts w:eastAsia="DengXian"/>
          <w:szCs w:val="24"/>
          <w:lang w:val="en-GB" w:eastAsia="zh-CN"/>
        </w:rPr>
        <w:t>'</w:t>
      </w:r>
      <w:r w:rsidRPr="00603AF2">
        <w:rPr>
          <w:rFonts w:hint="eastAsia"/>
          <w:szCs w:val="24"/>
          <w:lang w:val="en-GB" w:eastAsia="zh-CN"/>
        </w:rPr>
        <w:t>框中的轨应不包含任何</w:t>
      </w:r>
      <w:r>
        <w:rPr>
          <w:rFonts w:hint="eastAsia"/>
          <w:szCs w:val="24"/>
          <w:lang w:val="en-GB" w:eastAsia="zh-CN"/>
        </w:rPr>
        <w:t>抽</w:t>
      </w:r>
      <w:r w:rsidRPr="00603AF2">
        <w:rPr>
          <w:rFonts w:hint="eastAsia"/>
          <w:szCs w:val="24"/>
          <w:lang w:val="en-GB" w:eastAsia="zh-CN"/>
        </w:rPr>
        <w:t>样，</w:t>
      </w:r>
      <w:r>
        <w:rPr>
          <w:rFonts w:hint="eastAsia"/>
          <w:szCs w:val="24"/>
          <w:lang w:val="en-GB" w:eastAsia="zh-CN"/>
        </w:rPr>
        <w:t>以</w:t>
      </w:r>
      <w:r w:rsidRPr="00603AF2">
        <w:rPr>
          <w:rFonts w:hint="eastAsia"/>
          <w:szCs w:val="24"/>
          <w:lang w:val="en-GB" w:eastAsia="zh-CN"/>
        </w:rPr>
        <w:t>保证较小的开销（即</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stts</w:t>
      </w:r>
      <w:proofErr w:type="spellEnd"/>
      <w:r w:rsidRPr="007C5CF6">
        <w:rPr>
          <w:rFonts w:eastAsia="DengXian"/>
          <w:szCs w:val="24"/>
          <w:lang w:val="en-GB" w:eastAsia="zh-CN"/>
        </w:rPr>
        <w:t>'</w:t>
      </w:r>
      <w:r w:rsidRPr="00603AF2">
        <w:rPr>
          <w:rFonts w:hint="eastAsia"/>
          <w:szCs w:val="24"/>
          <w:lang w:val="en-GB" w:eastAsia="zh-CN"/>
        </w:rPr>
        <w:t>、</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stsc</w:t>
      </w:r>
      <w:proofErr w:type="spellEnd"/>
      <w:r w:rsidRPr="007C5CF6">
        <w:rPr>
          <w:rFonts w:eastAsia="DengXian"/>
          <w:szCs w:val="24"/>
          <w:lang w:val="en-GB" w:eastAsia="zh-CN"/>
        </w:rPr>
        <w:t>'</w:t>
      </w:r>
      <w:r w:rsidRPr="00603AF2">
        <w:rPr>
          <w:rFonts w:hint="eastAsia"/>
          <w:szCs w:val="24"/>
          <w:lang w:val="en-GB" w:eastAsia="zh-CN"/>
        </w:rPr>
        <w:t>和</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stco</w:t>
      </w:r>
      <w:proofErr w:type="spellEnd"/>
      <w:r w:rsidRPr="007C5CF6">
        <w:rPr>
          <w:rFonts w:eastAsia="DengXian"/>
          <w:szCs w:val="24"/>
          <w:lang w:val="en-GB" w:eastAsia="zh-CN"/>
        </w:rPr>
        <w:t>'</w:t>
      </w:r>
      <w:r w:rsidRPr="00603AF2">
        <w:rPr>
          <w:rFonts w:hint="eastAsia"/>
          <w:szCs w:val="24"/>
          <w:lang w:val="en-GB" w:eastAsia="zh-CN"/>
        </w:rPr>
        <w:t>框中的</w:t>
      </w:r>
      <w:proofErr w:type="spellStart"/>
      <w:r w:rsidRPr="00603AF2">
        <w:rPr>
          <w:rFonts w:hint="eastAsia"/>
          <w:szCs w:val="24"/>
          <w:lang w:val="en-GB" w:eastAsia="zh-CN"/>
        </w:rPr>
        <w:t>entry_count</w:t>
      </w:r>
      <w:proofErr w:type="spellEnd"/>
      <w:r w:rsidRPr="00603AF2">
        <w:rPr>
          <w:rFonts w:hint="eastAsia"/>
          <w:szCs w:val="24"/>
          <w:lang w:val="en-GB" w:eastAsia="zh-CN"/>
        </w:rPr>
        <w:t>应设置为</w:t>
      </w:r>
      <w:r w:rsidRPr="00603AF2">
        <w:rPr>
          <w:rFonts w:hint="eastAsia"/>
          <w:szCs w:val="24"/>
          <w:lang w:val="en-GB" w:eastAsia="zh-CN"/>
        </w:rPr>
        <w:t>0</w:t>
      </w:r>
      <w:r w:rsidRPr="00603AF2">
        <w:rPr>
          <w:rFonts w:hint="eastAsia"/>
          <w:szCs w:val="24"/>
          <w:lang w:val="en-GB" w:eastAsia="zh-CN"/>
        </w:rPr>
        <w:t>）。</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mvex</w:t>
      </w:r>
      <w:proofErr w:type="spellEnd"/>
      <w:r w:rsidRPr="007C5CF6">
        <w:rPr>
          <w:rFonts w:eastAsia="DengXian"/>
          <w:szCs w:val="24"/>
          <w:lang w:val="en-GB" w:eastAsia="zh-CN"/>
        </w:rPr>
        <w:t>'</w:t>
      </w:r>
      <w:r w:rsidRPr="00603AF2">
        <w:rPr>
          <w:rFonts w:hint="eastAsia"/>
          <w:szCs w:val="24"/>
          <w:lang w:val="en-GB" w:eastAsia="zh-CN"/>
        </w:rPr>
        <w:t>框应包含在</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moov</w:t>
      </w:r>
      <w:proofErr w:type="spellEnd"/>
      <w:r w:rsidRPr="007C5CF6">
        <w:rPr>
          <w:rFonts w:eastAsia="DengXian"/>
          <w:szCs w:val="24"/>
          <w:lang w:val="en-GB" w:eastAsia="zh-CN"/>
        </w:rPr>
        <w:t>'</w:t>
      </w:r>
      <w:r w:rsidRPr="00603AF2">
        <w:rPr>
          <w:rFonts w:hint="eastAsia"/>
          <w:szCs w:val="24"/>
          <w:lang w:val="en-GB" w:eastAsia="zh-CN"/>
        </w:rPr>
        <w:t>框中，用于存储带有定时媒体数据的</w:t>
      </w:r>
      <w:r w:rsidRPr="00603AF2">
        <w:rPr>
          <w:rFonts w:hint="eastAsia"/>
          <w:szCs w:val="24"/>
          <w:lang w:val="en-GB" w:eastAsia="zh-CN"/>
        </w:rPr>
        <w:t>CEU</w:t>
      </w:r>
      <w:r w:rsidRPr="00603AF2">
        <w:rPr>
          <w:rFonts w:hint="eastAsia"/>
          <w:szCs w:val="24"/>
          <w:lang w:val="en-GB" w:eastAsia="zh-CN"/>
        </w:rPr>
        <w:t>的文件，</w:t>
      </w:r>
      <w:r>
        <w:rPr>
          <w:rFonts w:hint="eastAsia"/>
          <w:szCs w:val="24"/>
          <w:lang w:val="en-GB" w:eastAsia="zh-CN"/>
        </w:rPr>
        <w:t>并</w:t>
      </w:r>
      <w:r w:rsidRPr="00603AF2">
        <w:rPr>
          <w:rFonts w:hint="eastAsia"/>
          <w:szCs w:val="24"/>
          <w:lang w:val="en-GB" w:eastAsia="zh-CN"/>
        </w:rPr>
        <w:t>指</w:t>
      </w:r>
      <w:r>
        <w:rPr>
          <w:rFonts w:hint="eastAsia"/>
          <w:szCs w:val="24"/>
          <w:lang w:val="en-GB" w:eastAsia="zh-CN"/>
        </w:rPr>
        <w:t>出</w:t>
      </w:r>
      <w:r w:rsidRPr="00603AF2">
        <w:rPr>
          <w:rFonts w:hint="eastAsia"/>
          <w:szCs w:val="24"/>
          <w:lang w:val="en-GB" w:eastAsia="zh-CN"/>
        </w:rPr>
        <w:t>使用电影片段</w:t>
      </w:r>
      <w:r>
        <w:rPr>
          <w:rFonts w:hint="eastAsia"/>
          <w:szCs w:val="24"/>
          <w:lang w:val="en-GB" w:eastAsia="zh-CN"/>
        </w:rPr>
        <w:t>的</w:t>
      </w:r>
      <w:r w:rsidRPr="00603AF2">
        <w:rPr>
          <w:rFonts w:hint="eastAsia"/>
          <w:szCs w:val="24"/>
          <w:lang w:val="en-GB" w:eastAsia="zh-CN"/>
        </w:rPr>
        <w:t>结构。</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mvex</w:t>
      </w:r>
      <w:proofErr w:type="spellEnd"/>
      <w:r w:rsidRPr="007C5CF6">
        <w:rPr>
          <w:rFonts w:eastAsia="DengXian"/>
          <w:szCs w:val="24"/>
          <w:lang w:val="en-GB" w:eastAsia="zh-CN"/>
        </w:rPr>
        <w:t>'</w:t>
      </w:r>
      <w:r w:rsidRPr="00603AF2">
        <w:rPr>
          <w:rFonts w:hint="eastAsia"/>
          <w:szCs w:val="24"/>
          <w:lang w:val="en-GB" w:eastAsia="zh-CN"/>
        </w:rPr>
        <w:t>框也设置了后续</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moof</w:t>
      </w:r>
      <w:proofErr w:type="spellEnd"/>
      <w:r w:rsidRPr="007C5CF6">
        <w:rPr>
          <w:rFonts w:eastAsia="DengXian"/>
          <w:szCs w:val="24"/>
          <w:lang w:val="en-GB" w:eastAsia="zh-CN"/>
        </w:rPr>
        <w:t>'</w:t>
      </w:r>
      <w:r w:rsidRPr="00603AF2">
        <w:rPr>
          <w:rFonts w:hint="eastAsia"/>
          <w:szCs w:val="24"/>
          <w:lang w:val="en-GB" w:eastAsia="zh-CN"/>
        </w:rPr>
        <w:t>框的音轨和</w:t>
      </w:r>
      <w:r>
        <w:rPr>
          <w:rFonts w:hint="eastAsia"/>
          <w:szCs w:val="24"/>
          <w:lang w:val="en-GB" w:eastAsia="zh-CN"/>
        </w:rPr>
        <w:t>抽</w:t>
      </w:r>
      <w:r w:rsidRPr="00603AF2">
        <w:rPr>
          <w:rFonts w:hint="eastAsia"/>
          <w:szCs w:val="24"/>
          <w:lang w:val="en-GB" w:eastAsia="zh-CN"/>
        </w:rPr>
        <w:t>样默认值。</w:t>
      </w:r>
    </w:p>
    <w:p w14:paraId="34BB4EEA" w14:textId="77777777" w:rsidR="00D356E6" w:rsidRPr="00603AF2" w:rsidRDefault="00D356E6" w:rsidP="007E0992">
      <w:pPr>
        <w:overflowPunct/>
        <w:autoSpaceDE/>
        <w:autoSpaceDN/>
        <w:adjustRightInd/>
        <w:ind w:firstLineChars="200" w:firstLine="480"/>
        <w:textAlignment w:val="auto"/>
        <w:rPr>
          <w:szCs w:val="24"/>
          <w:lang w:val="en-GB" w:eastAsia="zh-CN"/>
        </w:rPr>
      </w:pPr>
      <w:r w:rsidRPr="00603AF2">
        <w:rPr>
          <w:rFonts w:hint="eastAsia"/>
          <w:szCs w:val="24"/>
          <w:lang w:val="en-GB" w:eastAsia="zh-CN"/>
        </w:rPr>
        <w:t>此外，</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cceu</w:t>
      </w:r>
      <w:proofErr w:type="spellEnd"/>
      <w:r w:rsidRPr="007C5CF6">
        <w:rPr>
          <w:rFonts w:eastAsia="DengXian"/>
          <w:szCs w:val="24"/>
          <w:lang w:val="en-GB" w:eastAsia="zh-CN"/>
        </w:rPr>
        <w:t>'</w:t>
      </w:r>
      <w:r w:rsidRPr="00603AF2">
        <w:rPr>
          <w:rFonts w:hint="eastAsia"/>
          <w:szCs w:val="24"/>
          <w:lang w:val="en-GB" w:eastAsia="zh-CN"/>
        </w:rPr>
        <w:t>框</w:t>
      </w:r>
      <w:proofErr w:type="gramStart"/>
      <w:r>
        <w:rPr>
          <w:rFonts w:hint="eastAsia"/>
          <w:szCs w:val="24"/>
          <w:lang w:val="en-GB" w:eastAsia="zh-CN"/>
        </w:rPr>
        <w:t>须</w:t>
      </w:r>
      <w:r w:rsidRPr="00603AF2">
        <w:rPr>
          <w:rFonts w:hint="eastAsia"/>
          <w:szCs w:val="24"/>
          <w:lang w:val="en-GB" w:eastAsia="zh-CN"/>
        </w:rPr>
        <w:t>出现</w:t>
      </w:r>
      <w:proofErr w:type="gramEnd"/>
      <w:r w:rsidRPr="00603AF2">
        <w:rPr>
          <w:rFonts w:hint="eastAsia"/>
          <w:szCs w:val="24"/>
          <w:lang w:val="en-GB" w:eastAsia="zh-CN"/>
        </w:rPr>
        <w:t>在</w:t>
      </w:r>
      <w:proofErr w:type="gramStart"/>
      <w:r w:rsidRPr="00603AF2">
        <w:rPr>
          <w:rFonts w:hint="eastAsia"/>
          <w:szCs w:val="24"/>
          <w:lang w:val="en-GB" w:eastAsia="zh-CN"/>
        </w:rPr>
        <w:t>文件层并应用</w:t>
      </w:r>
      <w:proofErr w:type="gramEnd"/>
      <w:r w:rsidRPr="00603AF2">
        <w:rPr>
          <w:rFonts w:hint="eastAsia"/>
          <w:szCs w:val="24"/>
          <w:lang w:val="en-GB" w:eastAsia="zh-CN"/>
        </w:rPr>
        <w:t>包括框顺序</w:t>
      </w:r>
      <w:r>
        <w:rPr>
          <w:rFonts w:hint="eastAsia"/>
          <w:szCs w:val="24"/>
          <w:lang w:val="en-GB" w:eastAsia="zh-CN"/>
        </w:rPr>
        <w:t>在内的</w:t>
      </w:r>
      <w:r w:rsidRPr="00603AF2">
        <w:rPr>
          <w:rFonts w:hint="eastAsia"/>
          <w:szCs w:val="24"/>
          <w:lang w:val="en-GB" w:eastAsia="zh-CN"/>
        </w:rPr>
        <w:t>下列规则。</w:t>
      </w:r>
    </w:p>
    <w:p w14:paraId="10CF2ABF" w14:textId="3C5EF3EC" w:rsidR="00D356E6" w:rsidRPr="00603AF2" w:rsidRDefault="00D356E6" w:rsidP="007E0992">
      <w:pPr>
        <w:pStyle w:val="enumlev1"/>
        <w:rPr>
          <w:lang w:val="en-GB" w:eastAsia="zh-CN"/>
        </w:rPr>
      </w:pPr>
      <w:r w:rsidRPr="00603AF2">
        <w:rPr>
          <w:rFonts w:hint="eastAsia"/>
          <w:lang w:val="en-GB" w:eastAsia="zh-CN"/>
        </w:rPr>
        <w:t>a</w:t>
      </w:r>
      <w:r>
        <w:rPr>
          <w:rFonts w:hint="eastAsia"/>
          <w:lang w:val="en-GB" w:eastAsia="zh-CN"/>
        </w:rPr>
        <w:t>)</w:t>
      </w:r>
      <w:r w:rsidR="007E0992">
        <w:rPr>
          <w:lang w:val="en-GB" w:eastAsia="zh-CN"/>
        </w:rPr>
        <w:tab/>
      </w:r>
      <w:r w:rsidRPr="00603AF2">
        <w:rPr>
          <w:rFonts w:hint="eastAsia"/>
          <w:lang w:val="en-GB" w:eastAsia="zh-CN"/>
        </w:rPr>
        <w:t>如果存在，</w:t>
      </w:r>
      <w:r w:rsidRPr="007C5CF6">
        <w:rPr>
          <w:rFonts w:eastAsia="DengXian"/>
          <w:lang w:val="en-GB" w:eastAsia="zh-CN"/>
        </w:rPr>
        <w:t>'</w:t>
      </w:r>
      <w:proofErr w:type="spellStart"/>
      <w:r w:rsidRPr="007C5CF6">
        <w:rPr>
          <w:rFonts w:ascii="Courier New" w:eastAsia="Yu Mincho" w:hAnsi="Courier New" w:cs="Courier New"/>
          <w:lang w:val="en-GB" w:eastAsia="ja-JP"/>
        </w:rPr>
        <w:t>cceu</w:t>
      </w:r>
      <w:proofErr w:type="spellEnd"/>
      <w:r w:rsidRPr="007C5CF6">
        <w:rPr>
          <w:rFonts w:eastAsia="DengXian"/>
          <w:lang w:val="en-GB" w:eastAsia="zh-CN"/>
        </w:rPr>
        <w:t>'</w:t>
      </w:r>
      <w:r w:rsidRPr="00603AF2">
        <w:rPr>
          <w:rFonts w:hint="eastAsia"/>
          <w:lang w:val="en-GB" w:eastAsia="zh-CN"/>
        </w:rPr>
        <w:t>框</w:t>
      </w:r>
      <w:r>
        <w:rPr>
          <w:rFonts w:hint="eastAsia"/>
          <w:lang w:val="en-GB" w:eastAsia="zh-CN"/>
        </w:rPr>
        <w:t>须</w:t>
      </w:r>
      <w:r w:rsidRPr="00603AF2">
        <w:rPr>
          <w:rFonts w:hint="eastAsia"/>
          <w:lang w:val="en-GB" w:eastAsia="zh-CN"/>
        </w:rPr>
        <w:t>放在</w:t>
      </w:r>
      <w:r w:rsidRPr="007C5CF6">
        <w:rPr>
          <w:lang w:val="en-GB" w:eastAsia="zh-CN"/>
        </w:rPr>
        <w:t>'</w:t>
      </w:r>
      <w:proofErr w:type="spellStart"/>
      <w:r w:rsidRPr="007C5CF6">
        <w:rPr>
          <w:rFonts w:ascii="Courier New" w:eastAsia="Yu Mincho" w:hAnsi="Courier New" w:cs="Courier New"/>
          <w:lang w:val="en-GB" w:eastAsia="ja-JP"/>
        </w:rPr>
        <w:t>ftyp</w:t>
      </w:r>
      <w:proofErr w:type="spellEnd"/>
      <w:r w:rsidRPr="007C5CF6">
        <w:rPr>
          <w:lang w:val="en-GB" w:eastAsia="zh-CN"/>
        </w:rPr>
        <w:t>'</w:t>
      </w:r>
      <w:r w:rsidRPr="00603AF2">
        <w:rPr>
          <w:rFonts w:hint="eastAsia"/>
          <w:lang w:val="en-GB" w:eastAsia="zh-CN"/>
        </w:rPr>
        <w:t>框的右边。</w:t>
      </w:r>
    </w:p>
    <w:p w14:paraId="76A79CA7" w14:textId="13D9C6E0" w:rsidR="00D356E6" w:rsidRPr="00603AF2" w:rsidRDefault="00D356E6" w:rsidP="007E0992">
      <w:pPr>
        <w:pStyle w:val="enumlev1"/>
        <w:rPr>
          <w:lang w:val="en-GB" w:eastAsia="zh-CN"/>
        </w:rPr>
      </w:pPr>
      <w:r w:rsidRPr="00603AF2">
        <w:rPr>
          <w:rFonts w:hint="eastAsia"/>
          <w:lang w:val="en-GB" w:eastAsia="zh-CN"/>
        </w:rPr>
        <w:t>b</w:t>
      </w:r>
      <w:r>
        <w:rPr>
          <w:rFonts w:hint="eastAsia"/>
          <w:lang w:val="en-GB" w:eastAsia="zh-CN"/>
        </w:rPr>
        <w:t>)</w:t>
      </w:r>
      <w:r w:rsidR="007E0992">
        <w:rPr>
          <w:lang w:val="en-GB" w:eastAsia="zh-CN"/>
        </w:rPr>
        <w:tab/>
      </w:r>
      <w:r w:rsidRPr="00603AF2">
        <w:rPr>
          <w:rFonts w:hint="eastAsia"/>
          <w:lang w:val="en-GB" w:eastAsia="zh-CN"/>
        </w:rPr>
        <w:t>对于定时媒体数据，文件中</w:t>
      </w:r>
      <w:r>
        <w:rPr>
          <w:rFonts w:hint="eastAsia"/>
          <w:lang w:val="en-GB" w:eastAsia="zh-CN"/>
        </w:rPr>
        <w:t>须</w:t>
      </w:r>
      <w:r w:rsidRPr="00603AF2">
        <w:rPr>
          <w:rFonts w:hint="eastAsia"/>
          <w:lang w:val="en-GB" w:eastAsia="zh-CN"/>
        </w:rPr>
        <w:t>出现零个或多个</w:t>
      </w:r>
      <w:r w:rsidRPr="007C5CF6">
        <w:rPr>
          <w:lang w:val="en-GB" w:eastAsia="zh-CN"/>
        </w:rPr>
        <w:t>'</w:t>
      </w:r>
      <w:proofErr w:type="spellStart"/>
      <w:r w:rsidRPr="007C5CF6">
        <w:rPr>
          <w:rFonts w:ascii="Courier New" w:eastAsia="Yu Mincho" w:hAnsi="Courier New" w:cs="Courier New"/>
          <w:lang w:val="en-GB" w:eastAsia="ja-JP"/>
        </w:rPr>
        <w:t>sidx</w:t>
      </w:r>
      <w:proofErr w:type="spellEnd"/>
      <w:r w:rsidRPr="007C5CF6">
        <w:rPr>
          <w:lang w:val="en-GB" w:eastAsia="zh-CN"/>
        </w:rPr>
        <w:t>'</w:t>
      </w:r>
      <w:r w:rsidRPr="00603AF2">
        <w:rPr>
          <w:rFonts w:hint="eastAsia"/>
          <w:lang w:val="en-GB" w:eastAsia="zh-CN"/>
        </w:rPr>
        <w:t>框。如果存在，</w:t>
      </w:r>
      <w:r>
        <w:rPr>
          <w:rFonts w:hint="eastAsia"/>
          <w:lang w:val="en-GB" w:eastAsia="zh-CN"/>
        </w:rPr>
        <w:t>这些框</w:t>
      </w:r>
      <w:r w:rsidRPr="00603AF2">
        <w:rPr>
          <w:rFonts w:hint="eastAsia"/>
          <w:lang w:val="en-GB" w:eastAsia="zh-CN"/>
        </w:rPr>
        <w:t>将</w:t>
      </w:r>
      <w:r>
        <w:rPr>
          <w:rFonts w:hint="eastAsia"/>
          <w:lang w:val="en-GB" w:eastAsia="zh-CN"/>
        </w:rPr>
        <w:t>为</w:t>
      </w:r>
      <w:r w:rsidRPr="00603AF2">
        <w:rPr>
          <w:rFonts w:hint="eastAsia"/>
          <w:lang w:val="en-GB" w:eastAsia="zh-CN"/>
        </w:rPr>
        <w:t>构建当前</w:t>
      </w:r>
      <w:r w:rsidRPr="00603AF2">
        <w:rPr>
          <w:rFonts w:hint="eastAsia"/>
          <w:lang w:val="en-GB" w:eastAsia="zh-CN"/>
        </w:rPr>
        <w:t>CEU</w:t>
      </w:r>
      <w:r w:rsidRPr="00603AF2">
        <w:rPr>
          <w:rFonts w:hint="eastAsia"/>
          <w:lang w:val="en-GB" w:eastAsia="zh-CN"/>
        </w:rPr>
        <w:t>的</w:t>
      </w:r>
      <w:r w:rsidRPr="007C5CF6">
        <w:rPr>
          <w:rFonts w:eastAsia="DengXian"/>
          <w:lang w:val="en-GB" w:eastAsia="zh-CN"/>
        </w:rPr>
        <w:t>'</w:t>
      </w:r>
      <w:proofErr w:type="spellStart"/>
      <w:r w:rsidRPr="007C5CF6">
        <w:rPr>
          <w:rFonts w:ascii="Courier New" w:eastAsia="Yu Mincho" w:hAnsi="Courier New" w:cs="Courier New"/>
          <w:lang w:val="en-GB" w:eastAsia="ja-JP"/>
        </w:rPr>
        <w:t>moof</w:t>
      </w:r>
      <w:proofErr w:type="spellEnd"/>
      <w:r w:rsidRPr="007C5CF6">
        <w:rPr>
          <w:rFonts w:eastAsia="DengXian"/>
          <w:lang w:val="en-GB" w:eastAsia="zh-CN"/>
        </w:rPr>
        <w:t>'</w:t>
      </w:r>
      <w:r w:rsidRPr="00603AF2">
        <w:rPr>
          <w:rFonts w:hint="eastAsia"/>
          <w:lang w:val="en-GB" w:eastAsia="zh-CN"/>
        </w:rPr>
        <w:t>框</w:t>
      </w:r>
      <w:r>
        <w:rPr>
          <w:rFonts w:hint="eastAsia"/>
          <w:lang w:val="en-GB" w:eastAsia="zh-CN"/>
        </w:rPr>
        <w:t>建立</w:t>
      </w:r>
      <w:r w:rsidRPr="00603AF2">
        <w:rPr>
          <w:rFonts w:hint="eastAsia"/>
          <w:lang w:val="en-GB" w:eastAsia="zh-CN"/>
        </w:rPr>
        <w:t>索引。</w:t>
      </w:r>
    </w:p>
    <w:p w14:paraId="1731A683" w14:textId="77777777" w:rsidR="00D356E6" w:rsidRPr="00603AF2" w:rsidRDefault="00D356E6" w:rsidP="007E0992">
      <w:pPr>
        <w:overflowPunct/>
        <w:autoSpaceDE/>
        <w:autoSpaceDN/>
        <w:adjustRightInd/>
        <w:ind w:firstLineChars="200" w:firstLine="480"/>
        <w:textAlignment w:val="auto"/>
        <w:rPr>
          <w:szCs w:val="24"/>
          <w:lang w:val="en-GB" w:eastAsia="zh-CN"/>
        </w:rPr>
      </w:pPr>
      <w:r w:rsidRPr="00603AF2">
        <w:rPr>
          <w:rFonts w:hint="eastAsia"/>
          <w:szCs w:val="24"/>
          <w:lang w:val="en-GB" w:eastAsia="zh-CN"/>
        </w:rPr>
        <w:t>除</w:t>
      </w:r>
      <w:r>
        <w:rPr>
          <w:rFonts w:hint="eastAsia"/>
          <w:szCs w:val="24"/>
          <w:lang w:val="en-GB" w:eastAsia="zh-CN"/>
        </w:rPr>
        <w:t>框命令</w:t>
      </w:r>
      <w:r w:rsidRPr="00603AF2">
        <w:rPr>
          <w:rFonts w:hint="eastAsia"/>
          <w:szCs w:val="24"/>
          <w:lang w:val="en-GB" w:eastAsia="zh-CN"/>
        </w:rPr>
        <w:t>，以下限制</w:t>
      </w:r>
      <w:r>
        <w:rPr>
          <w:rFonts w:hint="eastAsia"/>
          <w:szCs w:val="24"/>
          <w:lang w:val="en-GB" w:eastAsia="zh-CN"/>
        </w:rPr>
        <w:t>亦须</w:t>
      </w:r>
      <w:r w:rsidRPr="00603AF2">
        <w:rPr>
          <w:rFonts w:hint="eastAsia"/>
          <w:szCs w:val="24"/>
          <w:lang w:val="en-GB" w:eastAsia="zh-CN"/>
        </w:rPr>
        <w:t>适用于</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ceuf</w:t>
      </w:r>
      <w:proofErr w:type="spellEnd"/>
      <w:r w:rsidRPr="007C5CF6">
        <w:rPr>
          <w:rFonts w:eastAsia="DengXian"/>
          <w:szCs w:val="24"/>
          <w:lang w:val="en-GB" w:eastAsia="zh-CN"/>
        </w:rPr>
        <w:t>'</w:t>
      </w:r>
      <w:r>
        <w:rPr>
          <w:rFonts w:hint="eastAsia"/>
          <w:szCs w:val="24"/>
          <w:lang w:val="en-GB" w:eastAsia="zh-CN"/>
        </w:rPr>
        <w:t>标识</w:t>
      </w:r>
      <w:r w:rsidRPr="00603AF2">
        <w:rPr>
          <w:rFonts w:hint="eastAsia"/>
          <w:szCs w:val="24"/>
          <w:lang w:val="en-GB" w:eastAsia="zh-CN"/>
        </w:rPr>
        <w:t>。</w:t>
      </w:r>
    </w:p>
    <w:p w14:paraId="66CD9C2C" w14:textId="13B38F82" w:rsidR="00D356E6" w:rsidRPr="00603AF2" w:rsidRDefault="00D356E6" w:rsidP="007E0992">
      <w:pPr>
        <w:pStyle w:val="enumlev1"/>
        <w:rPr>
          <w:lang w:val="en-GB" w:eastAsia="zh-CN"/>
        </w:rPr>
      </w:pPr>
      <w:r w:rsidRPr="00603AF2">
        <w:rPr>
          <w:rFonts w:hint="eastAsia"/>
          <w:lang w:val="en-GB" w:eastAsia="zh-CN"/>
        </w:rPr>
        <w:t>a</w:t>
      </w:r>
      <w:r>
        <w:rPr>
          <w:rFonts w:hint="eastAsia"/>
          <w:lang w:val="en-GB" w:eastAsia="zh-CN"/>
        </w:rPr>
        <w:t>)</w:t>
      </w:r>
      <w:r w:rsidR="007E0992">
        <w:rPr>
          <w:lang w:val="en-GB" w:eastAsia="zh-CN"/>
        </w:rPr>
        <w:tab/>
      </w:r>
      <w:r w:rsidRPr="00603AF2">
        <w:rPr>
          <w:rFonts w:hint="eastAsia"/>
          <w:lang w:val="en-GB" w:eastAsia="zh-CN"/>
        </w:rPr>
        <w:t>本文件中独立（如空</w:t>
      </w:r>
      <w:r w:rsidRPr="007C5CF6">
        <w:rPr>
          <w:lang w:val="en-GB" w:eastAsia="zh-CN"/>
        </w:rPr>
        <w:t>'</w:t>
      </w:r>
      <w:r w:rsidRPr="007C5CF6">
        <w:rPr>
          <w:rFonts w:ascii="Courier New" w:eastAsia="Yu Mincho" w:hAnsi="Courier New" w:cs="Courier New"/>
          <w:lang w:val="en-GB" w:eastAsia="ja-JP"/>
        </w:rPr>
        <w:t>tref</w:t>
      </w:r>
      <w:r w:rsidRPr="007C5CF6">
        <w:rPr>
          <w:lang w:val="en-GB" w:eastAsia="zh-CN"/>
        </w:rPr>
        <w:t>'</w:t>
      </w:r>
      <w:r w:rsidRPr="00603AF2">
        <w:rPr>
          <w:rFonts w:hint="eastAsia"/>
          <w:lang w:val="en-GB" w:eastAsia="zh-CN"/>
        </w:rPr>
        <w:t>框）媒体轨的最大数量应为</w:t>
      </w:r>
      <w:r w:rsidRPr="00603AF2">
        <w:rPr>
          <w:rFonts w:hint="eastAsia"/>
          <w:lang w:val="en-GB" w:eastAsia="zh-CN"/>
        </w:rPr>
        <w:t>1</w:t>
      </w:r>
      <w:r w:rsidRPr="00603AF2">
        <w:rPr>
          <w:rFonts w:hint="eastAsia"/>
          <w:lang w:val="en-GB" w:eastAsia="zh-CN"/>
        </w:rPr>
        <w:t>。此外，带非空</w:t>
      </w:r>
      <w:r w:rsidRPr="007C5CF6">
        <w:rPr>
          <w:lang w:val="en-GB" w:eastAsia="zh-CN"/>
        </w:rPr>
        <w:t>'</w:t>
      </w:r>
      <w:r w:rsidRPr="007C5CF6">
        <w:rPr>
          <w:rFonts w:ascii="Courier New" w:eastAsia="Yu Mincho" w:hAnsi="Courier New" w:cs="Courier New"/>
          <w:lang w:val="en-GB" w:eastAsia="ja-JP"/>
        </w:rPr>
        <w:t>tref</w:t>
      </w:r>
      <w:r w:rsidRPr="007C5CF6">
        <w:rPr>
          <w:lang w:val="en-GB" w:eastAsia="zh-CN"/>
        </w:rPr>
        <w:t>'</w:t>
      </w:r>
      <w:r w:rsidRPr="00603AF2">
        <w:rPr>
          <w:rFonts w:hint="eastAsia"/>
          <w:lang w:val="en-GB" w:eastAsia="zh-CN"/>
        </w:rPr>
        <w:t>框的轨（如提示轨）</w:t>
      </w:r>
      <w:r>
        <w:rPr>
          <w:rFonts w:hint="eastAsia"/>
          <w:lang w:val="en-GB" w:eastAsia="zh-CN"/>
        </w:rPr>
        <w:t>须</w:t>
      </w:r>
      <w:r w:rsidRPr="00603AF2">
        <w:rPr>
          <w:rFonts w:hint="eastAsia"/>
          <w:lang w:val="en-GB" w:eastAsia="zh-CN"/>
        </w:rPr>
        <w:t>可用。</w:t>
      </w:r>
    </w:p>
    <w:p w14:paraId="78ED20BE" w14:textId="721F0800" w:rsidR="00D356E6" w:rsidRPr="00603AF2" w:rsidRDefault="00D356E6" w:rsidP="007E0992">
      <w:pPr>
        <w:pStyle w:val="enumlev1"/>
        <w:rPr>
          <w:lang w:val="en-GB" w:eastAsia="zh-CN"/>
        </w:rPr>
      </w:pPr>
      <w:r w:rsidRPr="00603AF2">
        <w:rPr>
          <w:rFonts w:hint="eastAsia"/>
          <w:lang w:val="en-GB" w:eastAsia="zh-CN"/>
        </w:rPr>
        <w:t>b</w:t>
      </w:r>
      <w:r>
        <w:rPr>
          <w:rFonts w:hint="eastAsia"/>
          <w:lang w:val="en-GB" w:eastAsia="zh-CN"/>
        </w:rPr>
        <w:t>)</w:t>
      </w:r>
      <w:r w:rsidR="007E0992">
        <w:rPr>
          <w:lang w:val="en-GB" w:eastAsia="zh-CN"/>
        </w:rPr>
        <w:tab/>
      </w:r>
      <w:r w:rsidRPr="00603AF2">
        <w:rPr>
          <w:rFonts w:hint="eastAsia"/>
          <w:lang w:val="en-GB" w:eastAsia="zh-CN"/>
        </w:rPr>
        <w:t>对于定时媒体数据，文件</w:t>
      </w:r>
      <w:r>
        <w:rPr>
          <w:rFonts w:hint="eastAsia"/>
          <w:lang w:val="en-GB" w:eastAsia="zh-CN"/>
        </w:rPr>
        <w:t>须</w:t>
      </w:r>
      <w:r w:rsidRPr="00603AF2">
        <w:rPr>
          <w:rFonts w:hint="eastAsia"/>
          <w:lang w:val="en-GB" w:eastAsia="zh-CN"/>
        </w:rPr>
        <w:t>至少有一个</w:t>
      </w:r>
      <w:r w:rsidRPr="007C5CF6">
        <w:rPr>
          <w:rFonts w:eastAsia="DengXian"/>
          <w:lang w:val="en-GB" w:eastAsia="zh-CN"/>
        </w:rPr>
        <w:t>'</w:t>
      </w:r>
      <w:proofErr w:type="spellStart"/>
      <w:r w:rsidRPr="007C5CF6">
        <w:rPr>
          <w:rFonts w:ascii="Courier New" w:eastAsia="Yu Mincho" w:hAnsi="Courier New" w:cs="Courier New"/>
          <w:lang w:val="en-GB" w:eastAsia="ja-JP"/>
        </w:rPr>
        <w:t>moof</w:t>
      </w:r>
      <w:proofErr w:type="spellEnd"/>
      <w:r w:rsidRPr="007C5CF6">
        <w:rPr>
          <w:rFonts w:eastAsia="DengXian"/>
          <w:lang w:val="en-GB" w:eastAsia="zh-CN"/>
        </w:rPr>
        <w:t>'</w:t>
      </w:r>
      <w:r w:rsidRPr="00603AF2">
        <w:rPr>
          <w:rFonts w:hint="eastAsia"/>
          <w:lang w:val="en-GB" w:eastAsia="zh-CN"/>
        </w:rPr>
        <w:t>框。</w:t>
      </w:r>
    </w:p>
    <w:p w14:paraId="3C0E1448" w14:textId="79A58E53" w:rsidR="00D356E6" w:rsidRPr="00603AF2" w:rsidRDefault="00D356E6" w:rsidP="007E0992">
      <w:pPr>
        <w:pStyle w:val="enumlev1"/>
        <w:rPr>
          <w:lang w:val="en-GB" w:eastAsia="zh-CN"/>
        </w:rPr>
      </w:pPr>
      <w:r w:rsidRPr="00603AF2">
        <w:rPr>
          <w:rFonts w:hint="eastAsia"/>
          <w:lang w:val="en-GB" w:eastAsia="zh-CN"/>
        </w:rPr>
        <w:lastRenderedPageBreak/>
        <w:t>c</w:t>
      </w:r>
      <w:r>
        <w:rPr>
          <w:rFonts w:hint="eastAsia"/>
          <w:lang w:val="en-GB" w:eastAsia="zh-CN"/>
        </w:rPr>
        <w:t>)</w:t>
      </w:r>
      <w:r w:rsidR="007E0992">
        <w:rPr>
          <w:lang w:val="en-GB" w:eastAsia="zh-CN"/>
        </w:rPr>
        <w:tab/>
      </w:r>
      <w:r w:rsidRPr="00603AF2">
        <w:rPr>
          <w:rFonts w:hint="eastAsia"/>
          <w:lang w:val="en-GB" w:eastAsia="zh-CN"/>
        </w:rPr>
        <w:t>对于非定时媒体数据，一个</w:t>
      </w:r>
      <w:r w:rsidRPr="007C5CF6">
        <w:rPr>
          <w:lang w:val="en-GB" w:eastAsia="zh-CN"/>
        </w:rPr>
        <w:t>'</w:t>
      </w:r>
      <w:r w:rsidRPr="007C5CF6">
        <w:rPr>
          <w:rFonts w:ascii="Courier New" w:eastAsia="Yu Mincho" w:hAnsi="Courier New" w:cs="Courier New"/>
          <w:lang w:val="en-GB" w:eastAsia="ja-JP"/>
        </w:rPr>
        <w:t>meta</w:t>
      </w:r>
      <w:r w:rsidRPr="007C5CF6">
        <w:rPr>
          <w:lang w:val="en-GB" w:eastAsia="zh-CN"/>
        </w:rPr>
        <w:t>'</w:t>
      </w:r>
      <w:r w:rsidRPr="00603AF2">
        <w:rPr>
          <w:rFonts w:hint="eastAsia"/>
          <w:lang w:val="en-GB" w:eastAsia="zh-CN"/>
        </w:rPr>
        <w:t>框应</w:t>
      </w:r>
      <w:r>
        <w:rPr>
          <w:rFonts w:hint="eastAsia"/>
          <w:lang w:val="en-GB" w:eastAsia="zh-CN"/>
        </w:rPr>
        <w:t>须出现</w:t>
      </w:r>
      <w:r w:rsidRPr="00603AF2">
        <w:rPr>
          <w:rFonts w:hint="eastAsia"/>
          <w:lang w:val="en-GB" w:eastAsia="zh-CN"/>
        </w:rPr>
        <w:t>在文件</w:t>
      </w:r>
      <w:r>
        <w:rPr>
          <w:rFonts w:hint="eastAsia"/>
          <w:lang w:val="en-GB" w:eastAsia="zh-CN"/>
        </w:rPr>
        <w:t>层面</w:t>
      </w:r>
      <w:r w:rsidRPr="00603AF2">
        <w:rPr>
          <w:rFonts w:hint="eastAsia"/>
          <w:lang w:val="en-GB" w:eastAsia="zh-CN"/>
        </w:rPr>
        <w:t>，并</w:t>
      </w:r>
      <w:r>
        <w:rPr>
          <w:rFonts w:hint="eastAsia"/>
          <w:lang w:val="en-GB" w:eastAsia="zh-CN"/>
        </w:rPr>
        <w:t>须</w:t>
      </w:r>
      <w:r w:rsidRPr="00603AF2">
        <w:rPr>
          <w:rFonts w:hint="eastAsia"/>
          <w:lang w:val="en-GB" w:eastAsia="zh-CN"/>
        </w:rPr>
        <w:t>包含</w:t>
      </w:r>
      <w:r w:rsidRPr="00603AF2">
        <w:rPr>
          <w:rFonts w:hint="eastAsia"/>
          <w:lang w:val="en-GB" w:eastAsia="zh-CN"/>
        </w:rPr>
        <w:t>CEU</w:t>
      </w:r>
      <w:r w:rsidRPr="00603AF2">
        <w:rPr>
          <w:rFonts w:hint="eastAsia"/>
          <w:lang w:val="en-GB" w:eastAsia="zh-CN"/>
        </w:rPr>
        <w:t>的非定时媒体项。</w:t>
      </w:r>
    </w:p>
    <w:p w14:paraId="032CE05B" w14:textId="32B8EBE3" w:rsidR="00D356E6" w:rsidRPr="00603AF2" w:rsidRDefault="00D356E6" w:rsidP="007E0992">
      <w:pPr>
        <w:pStyle w:val="enumlev1"/>
        <w:rPr>
          <w:lang w:val="en-GB" w:eastAsia="zh-CN"/>
        </w:rPr>
      </w:pPr>
      <w:r w:rsidRPr="00603AF2">
        <w:rPr>
          <w:rFonts w:hint="eastAsia"/>
          <w:lang w:val="en-GB" w:eastAsia="zh-CN"/>
        </w:rPr>
        <w:t>d</w:t>
      </w:r>
      <w:r>
        <w:rPr>
          <w:rFonts w:hint="eastAsia"/>
          <w:lang w:val="en-GB" w:eastAsia="zh-CN"/>
        </w:rPr>
        <w:t>)</w:t>
      </w:r>
      <w:r w:rsidR="007E0992">
        <w:rPr>
          <w:lang w:val="en-GB" w:eastAsia="zh-CN"/>
        </w:rPr>
        <w:tab/>
      </w:r>
      <w:r w:rsidRPr="00603AF2">
        <w:rPr>
          <w:rFonts w:hint="eastAsia"/>
          <w:lang w:val="en-GB" w:eastAsia="zh-CN"/>
        </w:rPr>
        <w:t>如果存在编辑列表框（</w:t>
      </w:r>
      <w:r w:rsidRPr="007C5CF6">
        <w:rPr>
          <w:lang w:val="en-GB" w:eastAsia="zh-CN"/>
        </w:rPr>
        <w:t>'</w:t>
      </w:r>
      <w:proofErr w:type="spellStart"/>
      <w:r w:rsidRPr="007C5CF6">
        <w:rPr>
          <w:rFonts w:ascii="Courier New" w:eastAsia="Yu Mincho" w:hAnsi="Courier New" w:cs="Courier New"/>
          <w:lang w:val="en-GB" w:eastAsia="ja-JP"/>
        </w:rPr>
        <w:t>elst</w:t>
      </w:r>
      <w:proofErr w:type="spellEnd"/>
      <w:r w:rsidRPr="007C5CF6">
        <w:rPr>
          <w:lang w:val="en-GB" w:eastAsia="zh-CN"/>
        </w:rPr>
        <w:t>'</w:t>
      </w:r>
      <w:r w:rsidRPr="00603AF2">
        <w:rPr>
          <w:rFonts w:hint="eastAsia"/>
          <w:lang w:val="en-GB" w:eastAsia="zh-CN"/>
        </w:rPr>
        <w:t>）</w:t>
      </w:r>
      <w:r>
        <w:rPr>
          <w:rFonts w:hint="eastAsia"/>
          <w:lang w:val="en-GB" w:eastAsia="zh-CN"/>
        </w:rPr>
        <w:t>，则须</w:t>
      </w:r>
      <w:r w:rsidRPr="00603AF2">
        <w:rPr>
          <w:rFonts w:hint="eastAsia"/>
          <w:lang w:val="en-GB" w:eastAsia="zh-CN"/>
        </w:rPr>
        <w:t>提供一个初始偏移量。</w:t>
      </w:r>
    </w:p>
    <w:p w14:paraId="6BA7C07F" w14:textId="132F8341" w:rsidR="00D356E6" w:rsidRPr="00603AF2" w:rsidRDefault="00D356E6" w:rsidP="007E0992">
      <w:pPr>
        <w:pStyle w:val="enumlev1"/>
        <w:rPr>
          <w:lang w:val="en-GB" w:eastAsia="zh-CN"/>
        </w:rPr>
      </w:pPr>
      <w:r w:rsidRPr="00603AF2">
        <w:rPr>
          <w:rFonts w:hint="eastAsia"/>
          <w:lang w:val="en-GB" w:eastAsia="zh-CN"/>
        </w:rPr>
        <w:t>e</w:t>
      </w:r>
      <w:r>
        <w:rPr>
          <w:rFonts w:hint="eastAsia"/>
          <w:lang w:val="en-GB" w:eastAsia="zh-CN"/>
        </w:rPr>
        <w:t>)</w:t>
      </w:r>
      <w:r w:rsidR="007E0992">
        <w:rPr>
          <w:lang w:val="en-GB" w:eastAsia="zh-CN"/>
        </w:rPr>
        <w:tab/>
      </w:r>
      <w:r w:rsidRPr="00603AF2">
        <w:rPr>
          <w:rFonts w:hint="eastAsia"/>
          <w:lang w:val="en-GB" w:eastAsia="zh-CN"/>
        </w:rPr>
        <w:t>抽样数据的运行应放置在</w:t>
      </w:r>
      <w:r w:rsidRPr="007C5CF6">
        <w:rPr>
          <w:lang w:val="en-GB" w:eastAsia="zh-CN"/>
        </w:rPr>
        <w:t>'</w:t>
      </w:r>
      <w:proofErr w:type="spellStart"/>
      <w:r w:rsidRPr="007C5CF6">
        <w:rPr>
          <w:rFonts w:ascii="Courier New" w:eastAsia="Yu Mincho" w:hAnsi="Courier New" w:cs="Courier New"/>
          <w:lang w:val="en-GB" w:eastAsia="ja-JP"/>
        </w:rPr>
        <w:t>mdat</w:t>
      </w:r>
      <w:proofErr w:type="spellEnd"/>
      <w:r w:rsidRPr="007C5CF6">
        <w:rPr>
          <w:lang w:val="en-GB" w:eastAsia="zh-CN"/>
        </w:rPr>
        <w:t>'</w:t>
      </w:r>
      <w:r w:rsidRPr="00603AF2">
        <w:rPr>
          <w:rFonts w:hint="eastAsia"/>
          <w:lang w:val="en-GB" w:eastAsia="zh-CN"/>
        </w:rPr>
        <w:t>框中，按解码顺序排列，中间没有任何其他数据。</w:t>
      </w:r>
    </w:p>
    <w:p w14:paraId="1D90C63F" w14:textId="759F1486" w:rsidR="00D356E6" w:rsidRPr="00603AF2" w:rsidRDefault="00D356E6" w:rsidP="007E0992">
      <w:pPr>
        <w:pStyle w:val="enumlev1"/>
        <w:rPr>
          <w:lang w:val="en-GB" w:eastAsia="zh-CN"/>
        </w:rPr>
      </w:pPr>
      <w:r w:rsidRPr="00603AF2">
        <w:rPr>
          <w:rFonts w:hint="eastAsia"/>
          <w:lang w:val="en-GB" w:eastAsia="zh-CN"/>
        </w:rPr>
        <w:t>f</w:t>
      </w:r>
      <w:r>
        <w:rPr>
          <w:rFonts w:hint="eastAsia"/>
          <w:lang w:val="en-GB" w:eastAsia="zh-CN"/>
        </w:rPr>
        <w:t>)</w:t>
      </w:r>
      <w:r w:rsidR="007E0992">
        <w:rPr>
          <w:lang w:val="en-GB" w:eastAsia="zh-CN"/>
        </w:rPr>
        <w:tab/>
      </w:r>
      <w:r w:rsidRPr="00603AF2">
        <w:rPr>
          <w:rFonts w:hint="eastAsia"/>
          <w:lang w:val="en-GB" w:eastAsia="zh-CN"/>
        </w:rPr>
        <w:t>任何用</w:t>
      </w:r>
      <w:r w:rsidRPr="007C5CF6">
        <w:rPr>
          <w:lang w:val="en-GB" w:eastAsia="zh-CN"/>
        </w:rPr>
        <w:t>'</w:t>
      </w:r>
      <w:proofErr w:type="spellStart"/>
      <w:r w:rsidRPr="007C5CF6">
        <w:rPr>
          <w:rFonts w:ascii="Courier New" w:eastAsia="Yu Mincho" w:hAnsi="Courier New" w:cs="Courier New"/>
          <w:lang w:val="en-GB" w:eastAsia="ja-JP"/>
        </w:rPr>
        <w:t>saio</w:t>
      </w:r>
      <w:proofErr w:type="spellEnd"/>
      <w:r w:rsidRPr="007C5CF6">
        <w:rPr>
          <w:lang w:val="en-GB" w:eastAsia="zh-CN"/>
        </w:rPr>
        <w:t>'</w:t>
      </w:r>
      <w:r w:rsidRPr="00603AF2">
        <w:rPr>
          <w:rFonts w:hint="eastAsia"/>
          <w:lang w:val="en-GB" w:eastAsia="zh-CN"/>
        </w:rPr>
        <w:t>和</w:t>
      </w:r>
      <w:r w:rsidRPr="007C5CF6">
        <w:rPr>
          <w:lang w:val="en-GB" w:eastAsia="zh-CN"/>
        </w:rPr>
        <w:t>'</w:t>
      </w:r>
      <w:proofErr w:type="spellStart"/>
      <w:r w:rsidRPr="007C5CF6">
        <w:rPr>
          <w:rFonts w:ascii="Courier New" w:eastAsia="Yu Mincho" w:hAnsi="Courier New" w:cs="Courier New"/>
          <w:lang w:val="en-GB" w:eastAsia="ja-JP"/>
        </w:rPr>
        <w:t>saiz</w:t>
      </w:r>
      <w:proofErr w:type="spellEnd"/>
      <w:r w:rsidRPr="007C5CF6">
        <w:rPr>
          <w:lang w:val="en-GB" w:eastAsia="zh-CN"/>
        </w:rPr>
        <w:t>'</w:t>
      </w:r>
      <w:r w:rsidRPr="00603AF2">
        <w:rPr>
          <w:rFonts w:hint="eastAsia"/>
          <w:lang w:val="en-GB" w:eastAsia="zh-CN"/>
        </w:rPr>
        <w:t>描述的辅助数据</w:t>
      </w:r>
      <w:r>
        <w:rPr>
          <w:rFonts w:hint="eastAsia"/>
          <w:lang w:val="en-GB" w:eastAsia="zh-CN"/>
        </w:rPr>
        <w:t>抽</w:t>
      </w:r>
      <w:r w:rsidRPr="00603AF2">
        <w:rPr>
          <w:rFonts w:hint="eastAsia"/>
          <w:lang w:val="en-GB" w:eastAsia="zh-CN"/>
        </w:rPr>
        <w:t>样</w:t>
      </w:r>
      <w:r>
        <w:rPr>
          <w:rFonts w:hint="eastAsia"/>
          <w:lang w:val="en-GB" w:eastAsia="zh-CN"/>
        </w:rPr>
        <w:t>均须</w:t>
      </w:r>
      <w:r w:rsidRPr="00603AF2">
        <w:rPr>
          <w:rFonts w:hint="eastAsia"/>
          <w:lang w:val="en-GB" w:eastAsia="zh-CN"/>
        </w:rPr>
        <w:t>放在</w:t>
      </w:r>
      <w:r w:rsidRPr="007C5CF6">
        <w:rPr>
          <w:lang w:val="en-GB" w:eastAsia="zh-CN"/>
        </w:rPr>
        <w:t>'</w:t>
      </w:r>
      <w:proofErr w:type="spellStart"/>
      <w:r w:rsidRPr="007C5CF6">
        <w:rPr>
          <w:rFonts w:ascii="Courier New" w:eastAsia="Yu Mincho" w:hAnsi="Courier New" w:cs="Courier New"/>
          <w:lang w:val="en-GB" w:eastAsia="ja-JP"/>
        </w:rPr>
        <w:t>mdat</w:t>
      </w:r>
      <w:proofErr w:type="spellEnd"/>
      <w:r w:rsidRPr="007C5CF6">
        <w:rPr>
          <w:lang w:val="en-GB" w:eastAsia="zh-CN"/>
        </w:rPr>
        <w:t>'</w:t>
      </w:r>
      <w:r w:rsidRPr="00603AF2">
        <w:rPr>
          <w:rFonts w:hint="eastAsia"/>
          <w:lang w:val="en-GB" w:eastAsia="zh-CN"/>
        </w:rPr>
        <w:t>框的开头，在</w:t>
      </w:r>
      <w:r>
        <w:rPr>
          <w:rFonts w:hint="eastAsia"/>
          <w:lang w:val="en-GB" w:eastAsia="zh-CN"/>
        </w:rPr>
        <w:t>所有抽</w:t>
      </w:r>
      <w:r w:rsidRPr="00603AF2">
        <w:rPr>
          <w:rFonts w:hint="eastAsia"/>
          <w:lang w:val="en-GB" w:eastAsia="zh-CN"/>
        </w:rPr>
        <w:t>样数据之前。</w:t>
      </w:r>
    </w:p>
    <w:p w14:paraId="56121DE7" w14:textId="079436F1" w:rsidR="00D356E6" w:rsidRPr="00603AF2" w:rsidRDefault="00D356E6" w:rsidP="007E0992">
      <w:pPr>
        <w:pStyle w:val="enumlev1"/>
        <w:rPr>
          <w:lang w:val="en-GB" w:eastAsia="zh-CN"/>
        </w:rPr>
      </w:pPr>
      <w:r w:rsidRPr="00603AF2">
        <w:rPr>
          <w:rFonts w:hint="eastAsia"/>
          <w:lang w:val="en-GB" w:eastAsia="zh-CN"/>
        </w:rPr>
        <w:t>g</w:t>
      </w:r>
      <w:r>
        <w:rPr>
          <w:rFonts w:hint="eastAsia"/>
          <w:lang w:val="en-GB" w:eastAsia="zh-CN"/>
        </w:rPr>
        <w:t>)</w:t>
      </w:r>
      <w:r w:rsidR="007E0992">
        <w:rPr>
          <w:lang w:val="en-GB" w:eastAsia="zh-CN"/>
        </w:rPr>
        <w:tab/>
      </w:r>
      <w:r>
        <w:rPr>
          <w:rFonts w:hint="eastAsia"/>
          <w:lang w:val="en-GB" w:eastAsia="zh-CN"/>
        </w:rPr>
        <w:t>所有</w:t>
      </w:r>
      <w:r w:rsidRPr="00603AF2">
        <w:rPr>
          <w:rFonts w:hint="eastAsia"/>
          <w:lang w:val="en-GB" w:eastAsia="zh-CN"/>
        </w:rPr>
        <w:t>提示数据都应置于</w:t>
      </w:r>
      <w:r w:rsidRPr="007C5CF6">
        <w:rPr>
          <w:lang w:val="en-GB" w:eastAsia="zh-CN"/>
        </w:rPr>
        <w:t>'</w:t>
      </w:r>
      <w:proofErr w:type="spellStart"/>
      <w:r w:rsidRPr="007C5CF6">
        <w:rPr>
          <w:rFonts w:ascii="Courier New" w:eastAsia="Yu Mincho" w:hAnsi="Courier New" w:cs="Courier New"/>
          <w:lang w:val="en-GB" w:eastAsia="ja-JP"/>
        </w:rPr>
        <w:t>mdat</w:t>
      </w:r>
      <w:proofErr w:type="spellEnd"/>
      <w:r w:rsidRPr="007C5CF6">
        <w:rPr>
          <w:lang w:val="en-GB" w:eastAsia="zh-CN"/>
        </w:rPr>
        <w:t>'</w:t>
      </w:r>
      <w:r w:rsidRPr="00603AF2">
        <w:rPr>
          <w:rFonts w:hint="eastAsia"/>
          <w:lang w:val="en-GB" w:eastAsia="zh-CN"/>
        </w:rPr>
        <w:t>中的抽样数据之后（或置于抽样数据之后的另一个</w:t>
      </w:r>
      <w:r w:rsidRPr="007C5CF6">
        <w:rPr>
          <w:lang w:val="en-GB" w:eastAsia="zh-CN"/>
        </w:rPr>
        <w:t>'</w:t>
      </w:r>
      <w:proofErr w:type="spellStart"/>
      <w:r w:rsidRPr="007C5CF6">
        <w:rPr>
          <w:rFonts w:ascii="Courier New" w:eastAsia="Yu Mincho" w:hAnsi="Courier New" w:cs="Courier New"/>
          <w:lang w:val="en-GB" w:eastAsia="ja-JP"/>
        </w:rPr>
        <w:t>mdat</w:t>
      </w:r>
      <w:proofErr w:type="spellEnd"/>
      <w:r w:rsidRPr="007C5CF6">
        <w:rPr>
          <w:lang w:val="en-GB" w:eastAsia="zh-CN"/>
        </w:rPr>
        <w:t>'</w:t>
      </w:r>
      <w:r w:rsidRPr="00603AF2">
        <w:rPr>
          <w:rFonts w:hint="eastAsia"/>
          <w:lang w:val="en-GB" w:eastAsia="zh-CN"/>
        </w:rPr>
        <w:t>中），</w:t>
      </w:r>
      <w:r>
        <w:rPr>
          <w:rFonts w:hint="eastAsia"/>
          <w:lang w:val="en-GB" w:eastAsia="zh-CN"/>
        </w:rPr>
        <w:t>从而</w:t>
      </w:r>
      <w:r w:rsidRPr="00603AF2">
        <w:rPr>
          <w:rFonts w:hint="eastAsia"/>
          <w:lang w:val="en-GB" w:eastAsia="zh-CN"/>
        </w:rPr>
        <w:t>在传输前后不改变抽样偏移</w:t>
      </w:r>
      <w:r>
        <w:rPr>
          <w:rFonts w:hint="eastAsia"/>
          <w:lang w:val="en-GB" w:eastAsia="zh-CN"/>
        </w:rPr>
        <w:t>量</w:t>
      </w:r>
      <w:r w:rsidRPr="00603AF2">
        <w:rPr>
          <w:rFonts w:hint="eastAsia"/>
          <w:lang w:val="en-GB" w:eastAsia="zh-CN"/>
        </w:rPr>
        <w:t>。</w:t>
      </w:r>
    </w:p>
    <w:p w14:paraId="1011F78B" w14:textId="77777777" w:rsidR="00D356E6" w:rsidRPr="00603AF2" w:rsidRDefault="00D356E6" w:rsidP="007E0992">
      <w:pPr>
        <w:overflowPunct/>
        <w:autoSpaceDE/>
        <w:autoSpaceDN/>
        <w:adjustRightInd/>
        <w:ind w:firstLineChars="200" w:firstLine="480"/>
        <w:textAlignment w:val="auto"/>
        <w:rPr>
          <w:szCs w:val="24"/>
          <w:lang w:val="en-GB" w:eastAsia="zh-CN"/>
        </w:rPr>
      </w:pP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tfdt</w:t>
      </w:r>
      <w:proofErr w:type="spellEnd"/>
      <w:r w:rsidRPr="007C5CF6">
        <w:rPr>
          <w:rFonts w:eastAsia="DengXian"/>
          <w:szCs w:val="24"/>
          <w:lang w:val="en-GB" w:eastAsia="zh-CN"/>
        </w:rPr>
        <w:t>'</w:t>
      </w:r>
      <w:r w:rsidRPr="00603AF2">
        <w:rPr>
          <w:rFonts w:hint="eastAsia"/>
          <w:szCs w:val="24"/>
          <w:lang w:val="en-GB" w:eastAsia="zh-CN"/>
        </w:rPr>
        <w:t>框</w:t>
      </w:r>
      <w:r>
        <w:rPr>
          <w:rFonts w:hint="eastAsia"/>
          <w:szCs w:val="24"/>
          <w:lang w:val="en-GB" w:eastAsia="zh-CN"/>
        </w:rPr>
        <w:t>须</w:t>
      </w:r>
      <w:r w:rsidRPr="00603AF2">
        <w:rPr>
          <w:rFonts w:hint="eastAsia"/>
          <w:szCs w:val="24"/>
          <w:lang w:val="en-GB" w:eastAsia="zh-CN"/>
        </w:rPr>
        <w:t>出现在每个</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moof</w:t>
      </w:r>
      <w:proofErr w:type="spellEnd"/>
      <w:r w:rsidRPr="007C5CF6">
        <w:rPr>
          <w:rFonts w:eastAsia="DengXian"/>
          <w:szCs w:val="24"/>
          <w:lang w:val="en-GB" w:eastAsia="zh-CN"/>
        </w:rPr>
        <w:t>'</w:t>
      </w:r>
      <w:r w:rsidRPr="00603AF2">
        <w:rPr>
          <w:rFonts w:hint="eastAsia"/>
          <w:szCs w:val="24"/>
          <w:lang w:val="en-GB" w:eastAsia="zh-CN"/>
        </w:rPr>
        <w:t>框的</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traf</w:t>
      </w:r>
      <w:proofErr w:type="spellEnd"/>
      <w:r w:rsidRPr="007C5CF6">
        <w:rPr>
          <w:rFonts w:eastAsia="DengXian"/>
          <w:szCs w:val="24"/>
          <w:lang w:val="en-GB" w:eastAsia="zh-CN"/>
        </w:rPr>
        <w:t>'</w:t>
      </w:r>
      <w:r w:rsidRPr="00603AF2">
        <w:rPr>
          <w:rFonts w:hint="eastAsia"/>
          <w:szCs w:val="24"/>
          <w:lang w:val="en-GB" w:eastAsia="zh-CN"/>
        </w:rPr>
        <w:t>框内，以提供解码顺序中电影片段的</w:t>
      </w:r>
      <w:r>
        <w:rPr>
          <w:rFonts w:hint="eastAsia"/>
          <w:szCs w:val="24"/>
          <w:lang w:val="en-GB" w:eastAsia="zh-CN"/>
        </w:rPr>
        <w:t>首个</w:t>
      </w:r>
      <w:r w:rsidRPr="00603AF2">
        <w:rPr>
          <w:rFonts w:hint="eastAsia"/>
          <w:szCs w:val="24"/>
          <w:lang w:val="en-GB" w:eastAsia="zh-CN"/>
        </w:rPr>
        <w:t>样本解码时间。</w:t>
      </w:r>
    </w:p>
    <w:p w14:paraId="1C52540F" w14:textId="77777777" w:rsidR="00D356E6" w:rsidRPr="00603AF2" w:rsidRDefault="00D356E6" w:rsidP="007E0992">
      <w:pPr>
        <w:overflowPunct/>
        <w:autoSpaceDE/>
        <w:autoSpaceDN/>
        <w:adjustRightInd/>
        <w:ind w:firstLineChars="200" w:firstLine="480"/>
        <w:textAlignment w:val="auto"/>
        <w:rPr>
          <w:szCs w:val="24"/>
          <w:lang w:val="en-GB" w:eastAsia="zh-CN"/>
        </w:rPr>
      </w:pPr>
      <w:r w:rsidRPr="00603AF2">
        <w:rPr>
          <w:rFonts w:hint="eastAsia"/>
          <w:szCs w:val="24"/>
          <w:lang w:val="en-GB" w:eastAsia="zh-CN"/>
        </w:rPr>
        <w:t>如果存在任何</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elst</w:t>
      </w:r>
      <w:proofErr w:type="spellEnd"/>
      <w:r w:rsidRPr="007C5CF6">
        <w:rPr>
          <w:rFonts w:eastAsia="DengXian"/>
          <w:szCs w:val="24"/>
          <w:lang w:val="en-GB" w:eastAsia="zh-CN"/>
        </w:rPr>
        <w:t>'</w:t>
      </w:r>
      <w:r w:rsidRPr="00603AF2">
        <w:rPr>
          <w:rFonts w:hint="eastAsia"/>
          <w:szCs w:val="24"/>
          <w:lang w:val="en-GB" w:eastAsia="zh-CN"/>
        </w:rPr>
        <w:t>框，则除显示信息提供的显示时间之外，所指示的偏移量应适用于</w:t>
      </w:r>
      <w:r w:rsidRPr="00603AF2">
        <w:rPr>
          <w:rFonts w:hint="eastAsia"/>
          <w:szCs w:val="24"/>
          <w:lang w:val="en-GB" w:eastAsia="zh-CN"/>
        </w:rPr>
        <w:t>CEU</w:t>
      </w:r>
      <w:r w:rsidRPr="00603AF2">
        <w:rPr>
          <w:rFonts w:hint="eastAsia"/>
          <w:szCs w:val="24"/>
          <w:lang w:val="en-GB" w:eastAsia="zh-CN"/>
        </w:rPr>
        <w:t>显示顺序中第一个样本的合成时间。</w:t>
      </w:r>
    </w:p>
    <w:p w14:paraId="1D6F7EA5" w14:textId="77777777" w:rsidR="00D356E6" w:rsidRPr="00603AF2" w:rsidRDefault="00D356E6" w:rsidP="007E0992">
      <w:pPr>
        <w:overflowPunct/>
        <w:autoSpaceDE/>
        <w:autoSpaceDN/>
        <w:adjustRightInd/>
        <w:ind w:firstLineChars="200" w:firstLine="480"/>
        <w:textAlignment w:val="auto"/>
        <w:rPr>
          <w:szCs w:val="24"/>
          <w:lang w:val="en-GB" w:eastAsia="zh-CN"/>
        </w:rPr>
      </w:pPr>
      <w:r w:rsidRPr="00603AF2">
        <w:rPr>
          <w:rFonts w:hint="eastAsia"/>
          <w:szCs w:val="24"/>
          <w:lang w:val="en-GB" w:eastAsia="zh-CN"/>
        </w:rPr>
        <w:t>定时媒体数据被存储为</w:t>
      </w:r>
      <w:r w:rsidRPr="00603AF2">
        <w:rPr>
          <w:rFonts w:hint="eastAsia"/>
          <w:szCs w:val="24"/>
          <w:lang w:val="en-GB" w:eastAsia="zh-CN"/>
        </w:rPr>
        <w:t>ISO BMFF</w:t>
      </w:r>
      <w:r w:rsidRPr="00603AF2">
        <w:rPr>
          <w:rFonts w:hint="eastAsia"/>
          <w:szCs w:val="24"/>
          <w:lang w:val="en-GB" w:eastAsia="zh-CN"/>
        </w:rPr>
        <w:t>的一个轨，并由</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moov</w:t>
      </w:r>
      <w:proofErr w:type="spellEnd"/>
      <w:r w:rsidRPr="007C5CF6">
        <w:rPr>
          <w:rFonts w:eastAsia="DengXian"/>
          <w:szCs w:val="24"/>
          <w:lang w:val="en-GB" w:eastAsia="zh-CN"/>
        </w:rPr>
        <w:t>'</w:t>
      </w:r>
      <w:r w:rsidRPr="00603AF2">
        <w:rPr>
          <w:rFonts w:hint="eastAsia"/>
          <w:szCs w:val="24"/>
          <w:lang w:val="en-GB" w:eastAsia="zh-CN"/>
        </w:rPr>
        <w:t>和</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moof</w:t>
      </w:r>
      <w:proofErr w:type="spellEnd"/>
      <w:r w:rsidRPr="007C5CF6">
        <w:rPr>
          <w:rFonts w:eastAsia="DengXian"/>
          <w:szCs w:val="24"/>
          <w:lang w:val="en-GB" w:eastAsia="zh-CN"/>
        </w:rPr>
        <w:t>'</w:t>
      </w:r>
      <w:r w:rsidRPr="00603AF2">
        <w:rPr>
          <w:rFonts w:hint="eastAsia"/>
          <w:szCs w:val="24"/>
          <w:lang w:val="en-GB" w:eastAsia="zh-CN"/>
        </w:rPr>
        <w:t>框以完全反向兼容的方式</w:t>
      </w:r>
      <w:r>
        <w:rPr>
          <w:rFonts w:hint="eastAsia"/>
          <w:szCs w:val="24"/>
          <w:lang w:val="en-GB" w:eastAsia="zh-CN"/>
        </w:rPr>
        <w:t>编制</w:t>
      </w:r>
      <w:r w:rsidRPr="00603AF2">
        <w:rPr>
          <w:rFonts w:hint="eastAsia"/>
          <w:szCs w:val="24"/>
          <w:lang w:val="en-GB" w:eastAsia="zh-CN"/>
        </w:rPr>
        <w:t>索引。</w:t>
      </w:r>
      <w:r w:rsidRPr="00603AF2">
        <w:rPr>
          <w:rFonts w:hint="eastAsia"/>
          <w:szCs w:val="24"/>
          <w:lang w:val="en-GB" w:eastAsia="zh-CN"/>
        </w:rPr>
        <w:t>SMT</w:t>
      </w:r>
      <w:r w:rsidRPr="00603AF2">
        <w:rPr>
          <w:rFonts w:hint="eastAsia"/>
          <w:szCs w:val="24"/>
          <w:lang w:val="en-GB" w:eastAsia="zh-CN"/>
        </w:rPr>
        <w:t>提示轨指导</w:t>
      </w:r>
      <w:r w:rsidRPr="00603AF2">
        <w:rPr>
          <w:rFonts w:hint="eastAsia"/>
          <w:szCs w:val="24"/>
          <w:lang w:val="en-GB" w:eastAsia="zh-CN"/>
        </w:rPr>
        <w:t>SMT</w:t>
      </w:r>
      <w:r w:rsidRPr="00603AF2">
        <w:rPr>
          <w:rFonts w:hint="eastAsia"/>
          <w:szCs w:val="24"/>
          <w:lang w:val="en-GB" w:eastAsia="zh-CN"/>
        </w:rPr>
        <w:t>发送实体将封装的</w:t>
      </w:r>
      <w:r w:rsidRPr="00603AF2">
        <w:rPr>
          <w:rFonts w:hint="eastAsia"/>
          <w:szCs w:val="24"/>
          <w:lang w:val="en-GB" w:eastAsia="zh-CN"/>
        </w:rPr>
        <w:t>CEU</w:t>
      </w:r>
      <w:r w:rsidRPr="00603AF2">
        <w:rPr>
          <w:rFonts w:hint="eastAsia"/>
          <w:szCs w:val="24"/>
          <w:lang w:val="en-GB" w:eastAsia="zh-CN"/>
        </w:rPr>
        <w:t>转换为打包媒体流，以便使用诸如</w:t>
      </w:r>
      <w:r w:rsidRPr="00603AF2">
        <w:rPr>
          <w:rFonts w:hint="eastAsia"/>
          <w:szCs w:val="24"/>
          <w:lang w:val="en-GB" w:eastAsia="zh-CN"/>
        </w:rPr>
        <w:t>SMT</w:t>
      </w:r>
      <w:r w:rsidRPr="00603AF2">
        <w:rPr>
          <w:rFonts w:hint="eastAsia"/>
          <w:szCs w:val="24"/>
          <w:lang w:val="en-GB" w:eastAsia="zh-CN"/>
        </w:rPr>
        <w:t>协议之类的传输协议传送。</w:t>
      </w:r>
    </w:p>
    <w:p w14:paraId="595A4673" w14:textId="77777777" w:rsidR="00D356E6" w:rsidRPr="00603AF2" w:rsidRDefault="00D356E6" w:rsidP="007E0992">
      <w:pPr>
        <w:overflowPunct/>
        <w:autoSpaceDE/>
        <w:autoSpaceDN/>
        <w:adjustRightInd/>
        <w:ind w:firstLineChars="200" w:firstLine="480"/>
        <w:textAlignment w:val="auto"/>
        <w:rPr>
          <w:szCs w:val="24"/>
          <w:lang w:val="en-GB" w:eastAsia="zh-CN"/>
        </w:rPr>
      </w:pPr>
      <w:r w:rsidRPr="00603AF2">
        <w:rPr>
          <w:rFonts w:hint="eastAsia"/>
          <w:szCs w:val="24"/>
          <w:lang w:val="en-GB" w:eastAsia="zh-CN"/>
        </w:rPr>
        <w:t>非定时媒体数据作为元数据项存储，元数据项由</w:t>
      </w:r>
      <w:r w:rsidRPr="007C5CF6">
        <w:rPr>
          <w:lang w:val="en-GB" w:eastAsia="zh-CN"/>
        </w:rPr>
        <w:t>'</w:t>
      </w:r>
      <w:r w:rsidRPr="007C5CF6">
        <w:rPr>
          <w:rFonts w:ascii="Courier New" w:eastAsia="Yu Mincho" w:hAnsi="Courier New" w:cs="Courier New"/>
          <w:lang w:val="en-GB" w:eastAsia="ja-JP"/>
        </w:rPr>
        <w:t>meta</w:t>
      </w:r>
      <w:r w:rsidRPr="007C5CF6">
        <w:rPr>
          <w:lang w:val="en-GB" w:eastAsia="zh-CN"/>
        </w:rPr>
        <w:t>'</w:t>
      </w:r>
      <w:r w:rsidRPr="00603AF2">
        <w:rPr>
          <w:rFonts w:hint="eastAsia"/>
          <w:szCs w:val="24"/>
          <w:lang w:val="en-GB" w:eastAsia="zh-CN"/>
        </w:rPr>
        <w:t>框描述。</w:t>
      </w:r>
      <w:r w:rsidRPr="007C5CF6">
        <w:rPr>
          <w:lang w:val="en-GB" w:eastAsia="zh-CN"/>
        </w:rPr>
        <w:t>'</w:t>
      </w:r>
      <w:r w:rsidRPr="007C5CF6">
        <w:rPr>
          <w:rFonts w:ascii="Courier New" w:eastAsia="Yu Mincho" w:hAnsi="Courier New" w:cs="Courier New"/>
          <w:lang w:val="en-GB" w:eastAsia="ja-JP"/>
        </w:rPr>
        <w:t>meta</w:t>
      </w:r>
      <w:r w:rsidRPr="007C5CF6">
        <w:rPr>
          <w:lang w:val="en-GB" w:eastAsia="zh-CN"/>
        </w:rPr>
        <w:t>'</w:t>
      </w:r>
      <w:r w:rsidRPr="00603AF2">
        <w:rPr>
          <w:rFonts w:hint="eastAsia"/>
          <w:szCs w:val="24"/>
          <w:lang w:val="en-GB" w:eastAsia="zh-CN"/>
        </w:rPr>
        <w:t>框</w:t>
      </w:r>
      <w:r>
        <w:rPr>
          <w:rFonts w:hint="eastAsia"/>
          <w:szCs w:val="24"/>
          <w:lang w:val="en-GB" w:eastAsia="zh-CN"/>
        </w:rPr>
        <w:t>须</w:t>
      </w:r>
      <w:r w:rsidRPr="00603AF2">
        <w:rPr>
          <w:rFonts w:hint="eastAsia"/>
          <w:szCs w:val="24"/>
          <w:lang w:val="en-GB" w:eastAsia="zh-CN"/>
        </w:rPr>
        <w:t>出现在文件</w:t>
      </w:r>
      <w:r>
        <w:rPr>
          <w:rFonts w:hint="eastAsia"/>
          <w:szCs w:val="24"/>
          <w:lang w:val="en-GB" w:eastAsia="zh-CN"/>
        </w:rPr>
        <w:t>层面</w:t>
      </w:r>
      <w:r w:rsidRPr="00603AF2">
        <w:rPr>
          <w:rFonts w:hint="eastAsia"/>
          <w:szCs w:val="24"/>
          <w:lang w:val="en-GB" w:eastAsia="zh-CN"/>
        </w:rPr>
        <w:t>。非定时媒体数据的每个文件</w:t>
      </w:r>
      <w:r>
        <w:rPr>
          <w:rFonts w:hint="eastAsia"/>
          <w:szCs w:val="24"/>
          <w:lang w:val="en-GB" w:eastAsia="zh-CN"/>
        </w:rPr>
        <w:t>须</w:t>
      </w:r>
      <w:r w:rsidRPr="00603AF2">
        <w:rPr>
          <w:rFonts w:hint="eastAsia"/>
          <w:szCs w:val="24"/>
          <w:lang w:val="en-GB" w:eastAsia="zh-CN"/>
        </w:rPr>
        <w:t>作为单独的项存储在</w:t>
      </w:r>
      <w:r w:rsidRPr="007C5CF6">
        <w:rPr>
          <w:lang w:val="en-GB" w:eastAsia="zh-CN"/>
        </w:rPr>
        <w:t>'</w:t>
      </w:r>
      <w:r w:rsidRPr="007C5CF6">
        <w:rPr>
          <w:rFonts w:ascii="Courier New" w:eastAsia="Yu Mincho" w:hAnsi="Courier New" w:cs="Courier New"/>
          <w:lang w:val="en-GB" w:eastAsia="ja-JP"/>
        </w:rPr>
        <w:t>meta</w:t>
      </w:r>
      <w:r w:rsidRPr="007C5CF6">
        <w:rPr>
          <w:lang w:val="en-GB" w:eastAsia="zh-CN"/>
        </w:rPr>
        <w:t>'</w:t>
      </w:r>
      <w:r w:rsidRPr="00603AF2">
        <w:rPr>
          <w:rFonts w:hint="eastAsia"/>
          <w:szCs w:val="24"/>
          <w:lang w:val="en-GB" w:eastAsia="zh-CN"/>
        </w:rPr>
        <w:t>框中。非定时媒体的进入点</w:t>
      </w:r>
      <w:r>
        <w:rPr>
          <w:rFonts w:hint="eastAsia"/>
          <w:szCs w:val="24"/>
          <w:lang w:val="en-GB" w:eastAsia="zh-CN"/>
        </w:rPr>
        <w:t>须</w:t>
      </w:r>
      <w:r w:rsidRPr="00603AF2">
        <w:rPr>
          <w:rFonts w:hint="eastAsia"/>
          <w:szCs w:val="24"/>
          <w:lang w:val="en-GB" w:eastAsia="zh-CN"/>
        </w:rPr>
        <w:t>被标记为</w:t>
      </w:r>
      <w:r w:rsidRPr="007C5CF6">
        <w:rPr>
          <w:lang w:val="en-GB" w:eastAsia="zh-CN"/>
        </w:rPr>
        <w:t>'</w:t>
      </w:r>
      <w:r w:rsidRPr="007C5CF6">
        <w:rPr>
          <w:rFonts w:ascii="Courier New" w:eastAsia="Yu Mincho" w:hAnsi="Courier New" w:cs="Courier New"/>
          <w:lang w:val="en-GB" w:eastAsia="ja-JP"/>
        </w:rPr>
        <w:t>meta</w:t>
      </w:r>
      <w:r w:rsidRPr="007C5CF6">
        <w:rPr>
          <w:lang w:val="en-GB" w:eastAsia="zh-CN"/>
        </w:rPr>
        <w:t>'</w:t>
      </w:r>
      <w:r w:rsidRPr="00603AF2">
        <w:rPr>
          <w:rFonts w:hint="eastAsia"/>
          <w:szCs w:val="24"/>
          <w:lang w:val="en-GB" w:eastAsia="zh-CN"/>
        </w:rPr>
        <w:t>框</w:t>
      </w:r>
      <w:r>
        <w:rPr>
          <w:rFonts w:hint="eastAsia"/>
          <w:szCs w:val="24"/>
          <w:lang w:val="en-GB" w:eastAsia="zh-CN"/>
        </w:rPr>
        <w:t>的主要项</w:t>
      </w:r>
      <w:r w:rsidRPr="00603AF2">
        <w:rPr>
          <w:rFonts w:hint="eastAsia"/>
          <w:szCs w:val="24"/>
          <w:lang w:val="en-GB" w:eastAsia="zh-CN"/>
        </w:rPr>
        <w:t>（见</w:t>
      </w:r>
      <w:r w:rsidRPr="00603AF2">
        <w:rPr>
          <w:rFonts w:hint="eastAsia"/>
          <w:szCs w:val="24"/>
          <w:lang w:val="en-GB" w:eastAsia="zh-CN"/>
        </w:rPr>
        <w:t>ISO/IEC 14496-12</w:t>
      </w:r>
      <w:r w:rsidRPr="00603AF2">
        <w:rPr>
          <w:rFonts w:hint="eastAsia"/>
          <w:szCs w:val="24"/>
          <w:lang w:val="en-GB" w:eastAsia="zh-CN"/>
        </w:rPr>
        <w:t>）。</w:t>
      </w:r>
    </w:p>
    <w:p w14:paraId="774D80B1" w14:textId="72D51E8B" w:rsidR="00D356E6" w:rsidRPr="00603AF2" w:rsidRDefault="00D356E6" w:rsidP="004D4FE6">
      <w:pPr>
        <w:pStyle w:val="Heading2"/>
        <w:rPr>
          <w:lang w:val="en-GB" w:eastAsia="zh-CN"/>
        </w:rPr>
      </w:pPr>
      <w:r w:rsidRPr="00603AF2">
        <w:rPr>
          <w:rFonts w:hint="eastAsia"/>
          <w:lang w:val="en-GB" w:eastAsia="zh-CN"/>
        </w:rPr>
        <w:t>3.3</w:t>
      </w:r>
      <w:r w:rsidRPr="00603AF2">
        <w:rPr>
          <w:lang w:val="en-GB" w:eastAsia="zh-CN"/>
        </w:rPr>
        <w:tab/>
      </w:r>
      <w:r w:rsidRPr="00603AF2">
        <w:rPr>
          <w:rFonts w:hint="eastAsia"/>
          <w:lang w:val="en-GB" w:eastAsia="zh-CN"/>
        </w:rPr>
        <w:t>CEU</w:t>
      </w:r>
      <w:r>
        <w:rPr>
          <w:rFonts w:hint="eastAsia"/>
          <w:lang w:val="en-GB" w:eastAsia="zh-CN"/>
        </w:rPr>
        <w:t>框</w:t>
      </w:r>
    </w:p>
    <w:p w14:paraId="734EFB1C" w14:textId="77777777" w:rsidR="00D356E6" w:rsidRPr="00603AF2" w:rsidRDefault="00D356E6" w:rsidP="007E0992">
      <w:pPr>
        <w:overflowPunct/>
        <w:autoSpaceDE/>
        <w:autoSpaceDN/>
        <w:adjustRightInd/>
        <w:ind w:firstLineChars="200" w:firstLine="480"/>
        <w:textAlignment w:val="auto"/>
        <w:rPr>
          <w:szCs w:val="24"/>
          <w:lang w:val="en-GB" w:eastAsia="zh-CN"/>
        </w:rPr>
      </w:pPr>
      <w:r w:rsidRPr="00603AF2">
        <w:rPr>
          <w:rFonts w:hint="eastAsia"/>
          <w:szCs w:val="24"/>
          <w:lang w:val="en-GB" w:eastAsia="zh-CN"/>
        </w:rPr>
        <w:t>通用封装单元（</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cceu</w:t>
      </w:r>
      <w:proofErr w:type="spellEnd"/>
      <w:r w:rsidRPr="007C5CF6">
        <w:rPr>
          <w:rFonts w:eastAsia="DengXian"/>
          <w:szCs w:val="24"/>
          <w:lang w:val="en-GB" w:eastAsia="zh-CN"/>
        </w:rPr>
        <w:t>'</w:t>
      </w:r>
      <w:r w:rsidRPr="00603AF2">
        <w:rPr>
          <w:rFonts w:hint="eastAsia"/>
          <w:szCs w:val="24"/>
          <w:lang w:val="en-GB" w:eastAsia="zh-CN"/>
        </w:rPr>
        <w:t>）框包含当前</w:t>
      </w:r>
      <w:r w:rsidRPr="00603AF2">
        <w:rPr>
          <w:rFonts w:hint="eastAsia"/>
          <w:szCs w:val="24"/>
          <w:lang w:val="en-GB" w:eastAsia="zh-CN"/>
        </w:rPr>
        <w:t>CEU</w:t>
      </w:r>
      <w:r w:rsidRPr="00603AF2">
        <w:rPr>
          <w:rFonts w:hint="eastAsia"/>
          <w:szCs w:val="24"/>
          <w:lang w:val="en-GB" w:eastAsia="zh-CN"/>
        </w:rPr>
        <w:t>所属资产的资产标识符和当前</w:t>
      </w:r>
      <w:r w:rsidRPr="00603AF2">
        <w:rPr>
          <w:rFonts w:hint="eastAsia"/>
          <w:szCs w:val="24"/>
          <w:lang w:val="en-GB" w:eastAsia="zh-CN"/>
        </w:rPr>
        <w:t>CEU</w:t>
      </w:r>
      <w:r w:rsidRPr="00603AF2">
        <w:rPr>
          <w:rFonts w:hint="eastAsia"/>
          <w:szCs w:val="24"/>
          <w:lang w:val="en-GB" w:eastAsia="zh-CN"/>
        </w:rPr>
        <w:t>的其他属性信息。资产标识符用于在全球范围内</w:t>
      </w:r>
      <w:r>
        <w:rPr>
          <w:rFonts w:hint="eastAsia"/>
          <w:szCs w:val="24"/>
          <w:lang w:val="en-GB" w:eastAsia="zh-CN"/>
        </w:rPr>
        <w:t>以</w:t>
      </w:r>
      <w:r w:rsidRPr="00603AF2">
        <w:rPr>
          <w:rFonts w:hint="eastAsia"/>
          <w:szCs w:val="24"/>
          <w:lang w:val="en-GB" w:eastAsia="zh-CN"/>
        </w:rPr>
        <w:t>唯一</w:t>
      </w:r>
      <w:r>
        <w:rPr>
          <w:rFonts w:hint="eastAsia"/>
          <w:szCs w:val="24"/>
          <w:lang w:val="en-GB" w:eastAsia="zh-CN"/>
        </w:rPr>
        <w:t>的方式标识</w:t>
      </w:r>
      <w:r w:rsidRPr="00603AF2">
        <w:rPr>
          <w:rFonts w:hint="eastAsia"/>
          <w:szCs w:val="24"/>
          <w:lang w:val="en-GB" w:eastAsia="zh-CN"/>
        </w:rPr>
        <w:t>资产</w:t>
      </w:r>
      <w:r>
        <w:rPr>
          <w:rFonts w:hint="eastAsia"/>
          <w:szCs w:val="24"/>
          <w:lang w:val="en-GB" w:eastAsia="zh-CN"/>
        </w:rPr>
        <w:t>。</w:t>
      </w:r>
      <w:r w:rsidRPr="00603AF2">
        <w:rPr>
          <w:rFonts w:hint="eastAsia"/>
          <w:szCs w:val="24"/>
          <w:lang w:val="en-GB" w:eastAsia="zh-CN"/>
        </w:rPr>
        <w:t>CEU</w:t>
      </w:r>
      <w:r w:rsidRPr="00603AF2">
        <w:rPr>
          <w:rFonts w:hint="eastAsia"/>
          <w:szCs w:val="24"/>
          <w:lang w:val="en-GB" w:eastAsia="zh-CN"/>
        </w:rPr>
        <w:t>信息包括资产中</w:t>
      </w:r>
      <w:r w:rsidRPr="00603AF2">
        <w:rPr>
          <w:rFonts w:hint="eastAsia"/>
          <w:szCs w:val="24"/>
          <w:lang w:val="en-GB" w:eastAsia="zh-CN"/>
        </w:rPr>
        <w:t>CEU</w:t>
      </w:r>
      <w:r w:rsidRPr="00603AF2">
        <w:rPr>
          <w:rFonts w:hint="eastAsia"/>
          <w:szCs w:val="24"/>
          <w:lang w:val="en-GB" w:eastAsia="zh-CN"/>
        </w:rPr>
        <w:t>的序列号和相关的属性信息。</w:t>
      </w:r>
    </w:p>
    <w:p w14:paraId="38046845" w14:textId="77777777" w:rsidR="00D356E6" w:rsidRPr="00603AF2" w:rsidRDefault="00D356E6" w:rsidP="007E0992">
      <w:pPr>
        <w:overflowPunct/>
        <w:autoSpaceDE/>
        <w:autoSpaceDN/>
        <w:adjustRightInd/>
        <w:ind w:firstLineChars="200" w:firstLine="480"/>
        <w:textAlignment w:val="auto"/>
        <w:rPr>
          <w:szCs w:val="24"/>
          <w:lang w:val="en-GB" w:eastAsia="zh-CN"/>
        </w:rPr>
      </w:pPr>
      <w:r w:rsidRPr="00603AF2">
        <w:rPr>
          <w:rFonts w:hint="eastAsia"/>
          <w:szCs w:val="24"/>
          <w:lang w:val="en-GB" w:eastAsia="zh-CN"/>
        </w:rPr>
        <w:t>MMT</w:t>
      </w:r>
      <w:r w:rsidRPr="00603AF2">
        <w:rPr>
          <w:rFonts w:hint="eastAsia"/>
          <w:szCs w:val="24"/>
          <w:lang w:val="en-GB" w:eastAsia="zh-CN"/>
        </w:rPr>
        <w:t>中使用的媒体处理单元（</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mmpu</w:t>
      </w:r>
      <w:proofErr w:type="spellEnd"/>
      <w:r w:rsidRPr="007C5CF6">
        <w:rPr>
          <w:rFonts w:eastAsia="DengXian"/>
          <w:szCs w:val="24"/>
          <w:lang w:val="en-GB" w:eastAsia="zh-CN"/>
        </w:rPr>
        <w:t>'</w:t>
      </w:r>
      <w:r w:rsidRPr="00603AF2">
        <w:rPr>
          <w:rFonts w:hint="eastAsia"/>
          <w:szCs w:val="24"/>
          <w:lang w:val="en-GB" w:eastAsia="zh-CN"/>
        </w:rPr>
        <w:t>）</w:t>
      </w:r>
      <w:proofErr w:type="gramStart"/>
      <w:r>
        <w:rPr>
          <w:rFonts w:hint="eastAsia"/>
          <w:szCs w:val="24"/>
          <w:lang w:val="en-GB" w:eastAsia="zh-CN"/>
        </w:rPr>
        <w:t>框</w:t>
      </w:r>
      <w:r w:rsidRPr="00603AF2">
        <w:rPr>
          <w:rFonts w:hint="eastAsia"/>
          <w:szCs w:val="24"/>
          <w:lang w:val="en-GB" w:eastAsia="zh-CN"/>
        </w:rPr>
        <w:t>还包含“</w:t>
      </w:r>
      <w:proofErr w:type="spellStart"/>
      <w:proofErr w:type="gramEnd"/>
      <w:r w:rsidRPr="00603AF2">
        <w:rPr>
          <w:rFonts w:hint="eastAsia"/>
          <w:szCs w:val="24"/>
          <w:lang w:val="en-GB" w:eastAsia="zh-CN"/>
        </w:rPr>
        <w:t>is_adc_present</w:t>
      </w:r>
      <w:proofErr w:type="spellEnd"/>
      <w:r w:rsidRPr="00603AF2">
        <w:rPr>
          <w:rFonts w:hint="eastAsia"/>
          <w:szCs w:val="24"/>
          <w:lang w:val="en-GB" w:eastAsia="zh-CN"/>
        </w:rPr>
        <w:t>”标记，</w:t>
      </w:r>
      <w:r>
        <w:rPr>
          <w:rFonts w:hint="eastAsia"/>
          <w:szCs w:val="24"/>
          <w:lang w:val="en-GB" w:eastAsia="zh-CN"/>
        </w:rPr>
        <w:t>用于</w:t>
      </w:r>
      <w:r w:rsidRPr="00603AF2">
        <w:rPr>
          <w:rFonts w:hint="eastAsia"/>
          <w:szCs w:val="24"/>
          <w:lang w:val="en-GB" w:eastAsia="zh-CN"/>
        </w:rPr>
        <w:t>指示是否需要与</w:t>
      </w:r>
      <w:r w:rsidRPr="00603AF2">
        <w:rPr>
          <w:rFonts w:hint="eastAsia"/>
          <w:szCs w:val="24"/>
          <w:lang w:val="en-GB" w:eastAsia="zh-CN"/>
        </w:rPr>
        <w:t>MPU</w:t>
      </w:r>
      <w:r w:rsidRPr="00603AF2">
        <w:rPr>
          <w:rFonts w:hint="eastAsia"/>
          <w:szCs w:val="24"/>
          <w:lang w:val="en-GB" w:eastAsia="zh-CN"/>
        </w:rPr>
        <w:t>一起存储资产交付特性（</w:t>
      </w:r>
      <w:r w:rsidRPr="00603AF2">
        <w:rPr>
          <w:rFonts w:hint="eastAsia"/>
          <w:szCs w:val="24"/>
          <w:lang w:val="en-GB" w:eastAsia="zh-CN"/>
        </w:rPr>
        <w:t>ADC</w:t>
      </w:r>
      <w:r w:rsidRPr="00603AF2">
        <w:rPr>
          <w:rFonts w:hint="eastAsia"/>
          <w:szCs w:val="24"/>
          <w:lang w:val="en-GB" w:eastAsia="zh-CN"/>
        </w:rPr>
        <w:t>）。</w:t>
      </w:r>
      <w:r w:rsidRPr="00603AF2">
        <w:rPr>
          <w:rFonts w:hint="eastAsia"/>
          <w:szCs w:val="24"/>
          <w:lang w:val="en-GB" w:eastAsia="zh-CN"/>
        </w:rPr>
        <w:t>SMT</w:t>
      </w:r>
      <w:r w:rsidRPr="00603AF2">
        <w:rPr>
          <w:rFonts w:hint="eastAsia"/>
          <w:szCs w:val="24"/>
          <w:lang w:val="en-GB" w:eastAsia="zh-CN"/>
        </w:rPr>
        <w:t>使用资产交付特性（</w:t>
      </w:r>
      <w:r w:rsidRPr="00603AF2">
        <w:rPr>
          <w:rFonts w:hint="eastAsia"/>
          <w:szCs w:val="24"/>
          <w:lang w:val="en-GB" w:eastAsia="zh-CN"/>
        </w:rPr>
        <w:t>ADC</w:t>
      </w:r>
      <w:r w:rsidRPr="00603AF2">
        <w:rPr>
          <w:rFonts w:hint="eastAsia"/>
          <w:szCs w:val="24"/>
          <w:lang w:val="en-GB" w:eastAsia="zh-CN"/>
        </w:rPr>
        <w:t>）信令消息描述交付资产的</w:t>
      </w:r>
      <w:r w:rsidRPr="00603AF2">
        <w:rPr>
          <w:rFonts w:hint="eastAsia"/>
          <w:szCs w:val="24"/>
          <w:lang w:val="en-GB" w:eastAsia="zh-CN"/>
        </w:rPr>
        <w:t>QoS</w:t>
      </w:r>
      <w:r w:rsidRPr="00603AF2">
        <w:rPr>
          <w:rFonts w:hint="eastAsia"/>
          <w:szCs w:val="24"/>
          <w:lang w:val="en-GB" w:eastAsia="zh-CN"/>
        </w:rPr>
        <w:t>要求和统计数据及其相关的</w:t>
      </w:r>
      <w:proofErr w:type="spellStart"/>
      <w:r w:rsidRPr="00603AF2">
        <w:rPr>
          <w:rFonts w:hint="eastAsia"/>
          <w:szCs w:val="24"/>
          <w:lang w:val="en-GB" w:eastAsia="zh-CN"/>
        </w:rPr>
        <w:t>QoE</w:t>
      </w:r>
      <w:proofErr w:type="spellEnd"/>
      <w:r w:rsidRPr="00603AF2">
        <w:rPr>
          <w:rFonts w:hint="eastAsia"/>
          <w:szCs w:val="24"/>
          <w:lang w:val="en-GB" w:eastAsia="zh-CN"/>
        </w:rPr>
        <w:t>质量信息。</w:t>
      </w:r>
    </w:p>
    <w:p w14:paraId="1C20E5BA" w14:textId="0AA412CF" w:rsidR="00D356E6" w:rsidRPr="00603AF2" w:rsidRDefault="00D356E6" w:rsidP="004D4FE6">
      <w:pPr>
        <w:pStyle w:val="Heading2"/>
        <w:rPr>
          <w:b w:val="0"/>
          <w:bCs/>
          <w:szCs w:val="24"/>
          <w:lang w:val="en-GB" w:eastAsia="zh-CN"/>
        </w:rPr>
      </w:pPr>
      <w:r w:rsidRPr="004D4FE6">
        <w:rPr>
          <w:rFonts w:hint="eastAsia"/>
          <w:lang w:val="en-GB" w:eastAsia="zh-CN"/>
        </w:rPr>
        <w:t>3.4</w:t>
      </w:r>
      <w:r w:rsidRPr="004D4FE6">
        <w:rPr>
          <w:lang w:val="en-GB" w:eastAsia="zh-CN"/>
        </w:rPr>
        <w:tab/>
      </w:r>
      <w:r w:rsidRPr="004D4FE6">
        <w:rPr>
          <w:rFonts w:hint="eastAsia"/>
          <w:lang w:val="en-GB" w:eastAsia="zh-CN"/>
        </w:rPr>
        <w:t>SMT</w:t>
      </w:r>
      <w:r w:rsidRPr="004D4FE6">
        <w:rPr>
          <w:rFonts w:hint="eastAsia"/>
          <w:lang w:val="en-GB" w:eastAsia="zh-CN"/>
        </w:rPr>
        <w:t>提示轨</w:t>
      </w:r>
    </w:p>
    <w:p w14:paraId="3519CF10" w14:textId="77777777" w:rsidR="00D356E6" w:rsidRPr="00603AF2" w:rsidRDefault="00D356E6" w:rsidP="007E0992">
      <w:pPr>
        <w:overflowPunct/>
        <w:autoSpaceDE/>
        <w:autoSpaceDN/>
        <w:adjustRightInd/>
        <w:ind w:firstLineChars="200" w:firstLine="480"/>
        <w:textAlignment w:val="auto"/>
        <w:rPr>
          <w:szCs w:val="24"/>
          <w:lang w:val="en-GB" w:eastAsia="zh-CN"/>
        </w:rPr>
      </w:pPr>
      <w:r w:rsidRPr="00603AF2">
        <w:rPr>
          <w:rFonts w:hint="eastAsia"/>
          <w:szCs w:val="24"/>
          <w:lang w:val="en-GB" w:eastAsia="zh-CN"/>
        </w:rPr>
        <w:t>出于传送目的，</w:t>
      </w:r>
      <w:r w:rsidRPr="00603AF2">
        <w:rPr>
          <w:rFonts w:hint="eastAsia"/>
          <w:szCs w:val="24"/>
          <w:lang w:val="en-GB" w:eastAsia="zh-CN"/>
        </w:rPr>
        <w:t>SMT</w:t>
      </w:r>
      <w:r w:rsidRPr="00603AF2">
        <w:rPr>
          <w:rFonts w:hint="eastAsia"/>
          <w:szCs w:val="24"/>
          <w:lang w:val="en-GB" w:eastAsia="zh-CN"/>
        </w:rPr>
        <w:t>提示轨为</w:t>
      </w:r>
      <w:r w:rsidRPr="00603AF2">
        <w:rPr>
          <w:rFonts w:hint="eastAsia"/>
          <w:szCs w:val="24"/>
          <w:lang w:val="en-GB" w:eastAsia="zh-CN"/>
        </w:rPr>
        <w:t>SMT</w:t>
      </w:r>
      <w:r w:rsidRPr="00603AF2">
        <w:rPr>
          <w:rFonts w:hint="eastAsia"/>
          <w:szCs w:val="24"/>
          <w:lang w:val="en-GB" w:eastAsia="zh-CN"/>
        </w:rPr>
        <w:t>发送实体提供将</w:t>
      </w:r>
      <w:r w:rsidRPr="00603AF2">
        <w:rPr>
          <w:rFonts w:hint="eastAsia"/>
          <w:szCs w:val="24"/>
          <w:lang w:val="en-GB" w:eastAsia="zh-CN"/>
        </w:rPr>
        <w:t>CEU</w:t>
      </w:r>
      <w:r w:rsidRPr="00603AF2">
        <w:rPr>
          <w:rFonts w:hint="eastAsia"/>
          <w:szCs w:val="24"/>
          <w:lang w:val="en-GB" w:eastAsia="zh-CN"/>
        </w:rPr>
        <w:t>以传送格式分解为最小</w:t>
      </w:r>
      <w:r>
        <w:rPr>
          <w:rFonts w:hint="eastAsia"/>
          <w:szCs w:val="24"/>
          <w:lang w:val="en-GB" w:eastAsia="zh-CN"/>
        </w:rPr>
        <w:t>媒体</w:t>
      </w:r>
      <w:r w:rsidRPr="00603AF2">
        <w:rPr>
          <w:rFonts w:hint="eastAsia"/>
          <w:szCs w:val="24"/>
          <w:lang w:val="en-GB" w:eastAsia="zh-CN"/>
        </w:rPr>
        <w:t>单元的提示。最小的单元片段</w:t>
      </w:r>
      <w:r>
        <w:rPr>
          <w:rFonts w:hint="eastAsia"/>
          <w:szCs w:val="24"/>
          <w:lang w:val="en-GB" w:eastAsia="zh-CN"/>
        </w:rPr>
        <w:t>具有</w:t>
      </w:r>
      <w:r w:rsidRPr="00603AF2">
        <w:rPr>
          <w:rFonts w:hint="eastAsia"/>
          <w:szCs w:val="24"/>
          <w:lang w:val="en-GB" w:eastAsia="zh-CN"/>
        </w:rPr>
        <w:t>媒体</w:t>
      </w:r>
      <w:r>
        <w:rPr>
          <w:rFonts w:hint="eastAsia"/>
          <w:szCs w:val="24"/>
          <w:lang w:val="en-GB" w:eastAsia="zh-CN"/>
        </w:rPr>
        <w:t>感知功能</w:t>
      </w:r>
      <w:r w:rsidRPr="00603AF2">
        <w:rPr>
          <w:rFonts w:hint="eastAsia"/>
          <w:szCs w:val="24"/>
          <w:lang w:val="en-GB" w:eastAsia="zh-CN"/>
        </w:rPr>
        <w:t>，用于构建</w:t>
      </w:r>
      <w:r w:rsidRPr="00603AF2">
        <w:rPr>
          <w:rFonts w:hint="eastAsia"/>
          <w:szCs w:val="24"/>
          <w:lang w:val="en-GB" w:eastAsia="zh-CN"/>
        </w:rPr>
        <w:t>SMTP</w:t>
      </w:r>
      <w:r w:rsidRPr="00603AF2">
        <w:rPr>
          <w:rFonts w:hint="eastAsia"/>
          <w:szCs w:val="24"/>
          <w:lang w:val="en-GB" w:eastAsia="zh-CN"/>
        </w:rPr>
        <w:t>有效载荷，即在传输时</w:t>
      </w:r>
      <w:r>
        <w:rPr>
          <w:rFonts w:hint="eastAsia"/>
          <w:szCs w:val="24"/>
          <w:lang w:val="en-GB" w:eastAsia="zh-CN"/>
        </w:rPr>
        <w:t>由</w:t>
      </w:r>
      <w:r w:rsidRPr="00603AF2">
        <w:rPr>
          <w:rFonts w:hint="eastAsia"/>
          <w:szCs w:val="24"/>
          <w:lang w:val="en-GB" w:eastAsia="zh-CN"/>
        </w:rPr>
        <w:t>SMT</w:t>
      </w:r>
      <w:r w:rsidRPr="00603AF2">
        <w:rPr>
          <w:rFonts w:hint="eastAsia"/>
          <w:szCs w:val="24"/>
          <w:lang w:val="en-GB" w:eastAsia="zh-CN"/>
        </w:rPr>
        <w:t>发送实体提取</w:t>
      </w:r>
      <w:r w:rsidRPr="00603AF2">
        <w:rPr>
          <w:rFonts w:hint="eastAsia"/>
          <w:szCs w:val="24"/>
          <w:lang w:val="en-GB" w:eastAsia="zh-CN"/>
        </w:rPr>
        <w:t>CEU</w:t>
      </w:r>
      <w:r w:rsidRPr="00603AF2">
        <w:rPr>
          <w:rFonts w:hint="eastAsia"/>
          <w:szCs w:val="24"/>
          <w:lang w:val="en-GB" w:eastAsia="zh-CN"/>
        </w:rPr>
        <w:t>中的媒体数据并将其放入</w:t>
      </w:r>
      <w:r w:rsidRPr="00603AF2">
        <w:rPr>
          <w:rFonts w:hint="eastAsia"/>
          <w:szCs w:val="24"/>
          <w:lang w:val="en-GB" w:eastAsia="zh-CN"/>
        </w:rPr>
        <w:t>SMTP</w:t>
      </w:r>
      <w:r w:rsidRPr="00603AF2">
        <w:rPr>
          <w:rFonts w:hint="eastAsia"/>
          <w:szCs w:val="24"/>
          <w:lang w:val="en-GB" w:eastAsia="zh-CN"/>
        </w:rPr>
        <w:t>有效载荷。</w:t>
      </w:r>
    </w:p>
    <w:p w14:paraId="3A295F05" w14:textId="77777777" w:rsidR="00D356E6" w:rsidRPr="00603AF2" w:rsidRDefault="00D356E6" w:rsidP="007E0992">
      <w:pPr>
        <w:overflowPunct/>
        <w:autoSpaceDE/>
        <w:autoSpaceDN/>
        <w:adjustRightInd/>
        <w:ind w:firstLineChars="200" w:firstLine="480"/>
        <w:textAlignment w:val="auto"/>
        <w:rPr>
          <w:szCs w:val="24"/>
          <w:lang w:val="en-GB" w:eastAsia="zh-CN"/>
        </w:rPr>
      </w:pPr>
      <w:r w:rsidRPr="00603AF2">
        <w:rPr>
          <w:rFonts w:hint="eastAsia"/>
          <w:szCs w:val="24"/>
          <w:lang w:val="en-GB" w:eastAsia="zh-CN"/>
        </w:rPr>
        <w:t>SMT</w:t>
      </w:r>
      <w:r w:rsidRPr="00603AF2">
        <w:rPr>
          <w:rFonts w:hint="eastAsia"/>
          <w:szCs w:val="24"/>
          <w:lang w:val="en-GB" w:eastAsia="zh-CN"/>
        </w:rPr>
        <w:t>提示轨还提供从</w:t>
      </w:r>
      <w:r w:rsidRPr="00603AF2">
        <w:rPr>
          <w:rFonts w:hint="eastAsia"/>
          <w:szCs w:val="24"/>
          <w:lang w:val="en-GB" w:eastAsia="zh-CN"/>
        </w:rPr>
        <w:t>SMTP</w:t>
      </w:r>
      <w:r w:rsidRPr="00603AF2">
        <w:rPr>
          <w:rFonts w:hint="eastAsia"/>
          <w:szCs w:val="24"/>
          <w:lang w:val="en-GB" w:eastAsia="zh-CN"/>
        </w:rPr>
        <w:t>有效载荷中提取和重构</w:t>
      </w:r>
      <w:r w:rsidRPr="00603AF2">
        <w:rPr>
          <w:rFonts w:hint="eastAsia"/>
          <w:szCs w:val="24"/>
          <w:lang w:val="en-GB" w:eastAsia="zh-CN"/>
        </w:rPr>
        <w:t>CEU</w:t>
      </w:r>
      <w:r w:rsidRPr="00603AF2">
        <w:rPr>
          <w:rFonts w:hint="eastAsia"/>
          <w:szCs w:val="24"/>
          <w:lang w:val="en-GB" w:eastAsia="zh-CN"/>
        </w:rPr>
        <w:t>的提示，其中须包含</w:t>
      </w:r>
      <w:r w:rsidRPr="00603AF2">
        <w:rPr>
          <w:rFonts w:hint="eastAsia"/>
          <w:szCs w:val="24"/>
          <w:lang w:val="en-GB" w:eastAsia="zh-CN"/>
        </w:rPr>
        <w:t>CEU</w:t>
      </w:r>
      <w:r w:rsidRPr="00603AF2">
        <w:rPr>
          <w:rFonts w:hint="eastAsia"/>
          <w:szCs w:val="24"/>
          <w:lang w:val="en-GB" w:eastAsia="zh-CN"/>
        </w:rPr>
        <w:t>元数据、</w:t>
      </w:r>
      <w:r>
        <w:rPr>
          <w:rFonts w:hint="eastAsia"/>
          <w:szCs w:val="24"/>
          <w:lang w:val="en-GB" w:eastAsia="zh-CN"/>
        </w:rPr>
        <w:t>分段</w:t>
      </w:r>
      <w:r w:rsidRPr="00603AF2">
        <w:rPr>
          <w:rFonts w:hint="eastAsia"/>
          <w:szCs w:val="24"/>
          <w:lang w:val="en-GB" w:eastAsia="zh-CN"/>
        </w:rPr>
        <w:t>元数据或一个或多个传输格式的最小</w:t>
      </w:r>
      <w:r>
        <w:rPr>
          <w:rFonts w:hint="eastAsia"/>
          <w:szCs w:val="24"/>
          <w:lang w:val="en-GB" w:eastAsia="zh-CN"/>
        </w:rPr>
        <w:t>分</w:t>
      </w:r>
      <w:r w:rsidRPr="00603AF2">
        <w:rPr>
          <w:rFonts w:hint="eastAsia"/>
          <w:szCs w:val="24"/>
          <w:lang w:val="en-GB" w:eastAsia="zh-CN"/>
        </w:rPr>
        <w:t>段单元。</w:t>
      </w:r>
      <w:r w:rsidRPr="00603AF2">
        <w:rPr>
          <w:rFonts w:hint="eastAsia"/>
          <w:szCs w:val="24"/>
          <w:lang w:val="en-GB" w:eastAsia="zh-CN"/>
        </w:rPr>
        <w:t>CEU</w:t>
      </w:r>
      <w:r w:rsidRPr="00603AF2">
        <w:rPr>
          <w:rFonts w:hint="eastAsia"/>
          <w:szCs w:val="24"/>
          <w:lang w:val="en-GB" w:eastAsia="zh-CN"/>
        </w:rPr>
        <w:t>元数据须包含</w:t>
      </w:r>
      <w:r w:rsidRPr="007C5CF6">
        <w:rPr>
          <w:rFonts w:eastAsia="Yu Mincho"/>
          <w:szCs w:val="24"/>
          <w:lang w:val="en-GB" w:eastAsia="ja-JP"/>
        </w:rPr>
        <w:t>'</w:t>
      </w:r>
      <w:proofErr w:type="spellStart"/>
      <w:r w:rsidRPr="007C5CF6">
        <w:rPr>
          <w:rFonts w:ascii="Courier New" w:eastAsia="Yu Mincho" w:hAnsi="Courier New" w:cs="Courier New"/>
          <w:szCs w:val="24"/>
          <w:lang w:val="en-GB" w:eastAsia="ja-JP"/>
        </w:rPr>
        <w:t>ftyp</w:t>
      </w:r>
      <w:proofErr w:type="spellEnd"/>
      <w:r w:rsidRPr="007C5CF6">
        <w:rPr>
          <w:rFonts w:eastAsia="Yu Mincho"/>
          <w:szCs w:val="24"/>
          <w:lang w:val="en-GB" w:eastAsia="ja-JP"/>
        </w:rPr>
        <w:t>'</w:t>
      </w:r>
      <w:r w:rsidRPr="00603AF2">
        <w:rPr>
          <w:rFonts w:hint="eastAsia"/>
          <w:szCs w:val="24"/>
          <w:lang w:val="en-GB" w:eastAsia="zh-CN"/>
        </w:rPr>
        <w:t>、</w:t>
      </w:r>
      <w:r w:rsidRPr="007C5CF6">
        <w:rPr>
          <w:rFonts w:eastAsia="Yu Mincho"/>
          <w:szCs w:val="24"/>
          <w:lang w:val="en-GB" w:eastAsia="ja-JP"/>
        </w:rPr>
        <w:t>'</w:t>
      </w:r>
      <w:proofErr w:type="spellStart"/>
      <w:r w:rsidRPr="007C5CF6">
        <w:rPr>
          <w:rFonts w:ascii="Courier New" w:eastAsia="Yu Mincho" w:hAnsi="Courier New" w:cs="Courier New"/>
          <w:szCs w:val="24"/>
          <w:lang w:val="en-GB" w:eastAsia="ja-JP"/>
        </w:rPr>
        <w:t>sidx</w:t>
      </w:r>
      <w:proofErr w:type="spellEnd"/>
      <w:r w:rsidRPr="007C5CF6">
        <w:rPr>
          <w:rFonts w:eastAsia="Yu Mincho"/>
          <w:szCs w:val="24"/>
          <w:lang w:val="en-GB" w:eastAsia="ja-JP"/>
        </w:rPr>
        <w:t>'</w:t>
      </w:r>
      <w:r w:rsidRPr="00603AF2">
        <w:rPr>
          <w:rFonts w:hint="eastAsia"/>
          <w:szCs w:val="24"/>
          <w:lang w:val="en-GB" w:eastAsia="zh-CN"/>
        </w:rPr>
        <w:t>、</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cceu</w:t>
      </w:r>
      <w:proofErr w:type="spellEnd"/>
      <w:r w:rsidRPr="007C5CF6">
        <w:rPr>
          <w:rFonts w:eastAsia="DengXian"/>
          <w:szCs w:val="24"/>
          <w:lang w:val="en-GB" w:eastAsia="zh-CN"/>
        </w:rPr>
        <w:t>'</w:t>
      </w:r>
      <w:r w:rsidRPr="00603AF2">
        <w:rPr>
          <w:rFonts w:hint="eastAsia"/>
          <w:szCs w:val="24"/>
          <w:lang w:val="en-GB" w:eastAsia="zh-CN"/>
        </w:rPr>
        <w:t>和</w:t>
      </w:r>
      <w:r w:rsidRPr="007C5CF6">
        <w:rPr>
          <w:rFonts w:eastAsia="DengXian"/>
          <w:szCs w:val="24"/>
          <w:lang w:val="en-GB" w:eastAsia="zh-CN"/>
        </w:rPr>
        <w:t>'</w:t>
      </w:r>
      <w:proofErr w:type="spellStart"/>
      <w:r w:rsidRPr="007C5CF6">
        <w:rPr>
          <w:rFonts w:ascii="Courier New" w:eastAsia="Yu Mincho" w:hAnsi="Courier New" w:cs="Courier New"/>
          <w:szCs w:val="24"/>
          <w:lang w:val="en-GB" w:eastAsia="ja-JP"/>
        </w:rPr>
        <w:t>moov</w:t>
      </w:r>
      <w:proofErr w:type="spellEnd"/>
      <w:r w:rsidRPr="007C5CF6">
        <w:rPr>
          <w:rFonts w:eastAsia="DengXian"/>
          <w:szCs w:val="24"/>
          <w:lang w:val="en-GB" w:eastAsia="zh-CN"/>
        </w:rPr>
        <w:t>'</w:t>
      </w:r>
      <w:r w:rsidRPr="00603AF2">
        <w:rPr>
          <w:rFonts w:hint="eastAsia"/>
          <w:szCs w:val="24"/>
          <w:lang w:val="en-GB" w:eastAsia="zh-CN"/>
        </w:rPr>
        <w:t>框。</w:t>
      </w:r>
    </w:p>
    <w:p w14:paraId="602F2439" w14:textId="77777777" w:rsidR="00D356E6" w:rsidRPr="00603AF2" w:rsidRDefault="00D356E6" w:rsidP="007E0992">
      <w:pPr>
        <w:overflowPunct/>
        <w:autoSpaceDE/>
        <w:autoSpaceDN/>
        <w:adjustRightInd/>
        <w:ind w:firstLineChars="200" w:firstLine="480"/>
        <w:textAlignment w:val="auto"/>
        <w:rPr>
          <w:szCs w:val="24"/>
          <w:lang w:val="en-GB" w:eastAsia="zh-CN"/>
        </w:rPr>
      </w:pPr>
      <w:r w:rsidRPr="00603AF2">
        <w:rPr>
          <w:rFonts w:hint="eastAsia"/>
          <w:szCs w:val="24"/>
          <w:lang w:val="en-GB" w:eastAsia="zh-CN"/>
        </w:rPr>
        <w:t>在</w:t>
      </w:r>
      <w:r w:rsidRPr="00603AF2">
        <w:rPr>
          <w:rFonts w:hint="eastAsia"/>
          <w:szCs w:val="24"/>
          <w:lang w:val="en-GB" w:eastAsia="zh-CN"/>
        </w:rPr>
        <w:t>SMT</w:t>
      </w:r>
      <w:r w:rsidRPr="00603AF2">
        <w:rPr>
          <w:rFonts w:hint="eastAsia"/>
          <w:szCs w:val="24"/>
          <w:lang w:val="en-GB" w:eastAsia="zh-CN"/>
        </w:rPr>
        <w:t>提示</w:t>
      </w:r>
      <w:r>
        <w:rPr>
          <w:rFonts w:hint="eastAsia"/>
          <w:szCs w:val="24"/>
          <w:lang w:val="en-GB" w:eastAsia="zh-CN"/>
        </w:rPr>
        <w:t>抽</w:t>
      </w:r>
      <w:r w:rsidRPr="00603AF2">
        <w:rPr>
          <w:rFonts w:hint="eastAsia"/>
          <w:szCs w:val="24"/>
          <w:lang w:val="en-GB" w:eastAsia="zh-CN"/>
        </w:rPr>
        <w:t>样条目中，“</w:t>
      </w:r>
      <w:proofErr w:type="spellStart"/>
      <w:r w:rsidRPr="00603AF2">
        <w:rPr>
          <w:rFonts w:hint="eastAsia"/>
          <w:szCs w:val="24"/>
          <w:lang w:val="en-GB" w:eastAsia="zh-CN"/>
        </w:rPr>
        <w:t>is_fragment</w:t>
      </w:r>
      <w:proofErr w:type="spellEnd"/>
      <w:r w:rsidRPr="00603AF2">
        <w:rPr>
          <w:rFonts w:hint="eastAsia"/>
          <w:szCs w:val="24"/>
          <w:lang w:val="en-GB" w:eastAsia="zh-CN"/>
        </w:rPr>
        <w:t>”标记用于指示</w:t>
      </w:r>
      <w:r w:rsidRPr="00603AF2">
        <w:rPr>
          <w:rFonts w:hint="eastAsia"/>
          <w:szCs w:val="24"/>
          <w:lang w:val="en-GB" w:eastAsia="zh-CN"/>
        </w:rPr>
        <w:t>CEU</w:t>
      </w:r>
      <w:r w:rsidRPr="00603AF2">
        <w:rPr>
          <w:rFonts w:hint="eastAsia"/>
          <w:szCs w:val="24"/>
          <w:lang w:val="en-GB" w:eastAsia="zh-CN"/>
        </w:rPr>
        <w:t>是否被分割成</w:t>
      </w:r>
      <w:r w:rsidRPr="00603AF2">
        <w:rPr>
          <w:rFonts w:hint="eastAsia"/>
          <w:szCs w:val="24"/>
          <w:lang w:val="en-GB" w:eastAsia="zh-CN"/>
        </w:rPr>
        <w:t>MFU</w:t>
      </w:r>
      <w:r w:rsidRPr="00603AF2">
        <w:rPr>
          <w:rFonts w:hint="eastAsia"/>
          <w:szCs w:val="24"/>
          <w:lang w:val="en-GB" w:eastAsia="zh-CN"/>
        </w:rPr>
        <w:t>。在</w:t>
      </w:r>
      <w:r w:rsidRPr="00603AF2">
        <w:rPr>
          <w:rFonts w:hint="eastAsia"/>
          <w:szCs w:val="24"/>
          <w:lang w:val="en-GB" w:eastAsia="zh-CN"/>
        </w:rPr>
        <w:t>MMT</w:t>
      </w:r>
      <w:r w:rsidRPr="00603AF2">
        <w:rPr>
          <w:rFonts w:hint="eastAsia"/>
          <w:szCs w:val="24"/>
          <w:lang w:val="en-GB" w:eastAsia="zh-CN"/>
        </w:rPr>
        <w:t>提示样本条目中，“</w:t>
      </w:r>
      <w:proofErr w:type="spellStart"/>
      <w:r w:rsidRPr="00603AF2">
        <w:rPr>
          <w:rFonts w:hint="eastAsia"/>
          <w:szCs w:val="24"/>
          <w:lang w:val="en-GB" w:eastAsia="zh-CN"/>
        </w:rPr>
        <w:t>has_mfus_flag</w:t>
      </w:r>
      <w:proofErr w:type="spellEnd"/>
      <w:r w:rsidRPr="00603AF2">
        <w:rPr>
          <w:rFonts w:hint="eastAsia"/>
          <w:szCs w:val="24"/>
          <w:lang w:val="en-GB" w:eastAsia="zh-CN"/>
        </w:rPr>
        <w:t>”用于表示</w:t>
      </w:r>
      <w:r w:rsidRPr="00603AF2">
        <w:rPr>
          <w:rFonts w:hint="eastAsia"/>
          <w:szCs w:val="24"/>
          <w:lang w:val="en-GB" w:eastAsia="zh-CN"/>
        </w:rPr>
        <w:t>MPU</w:t>
      </w:r>
      <w:r w:rsidRPr="00603AF2">
        <w:rPr>
          <w:rFonts w:hint="eastAsia"/>
          <w:szCs w:val="24"/>
          <w:lang w:val="en-GB" w:eastAsia="zh-CN"/>
        </w:rPr>
        <w:t>是否被分割成</w:t>
      </w:r>
      <w:r w:rsidRPr="00603AF2">
        <w:rPr>
          <w:rFonts w:hint="eastAsia"/>
          <w:szCs w:val="24"/>
          <w:lang w:val="en-GB" w:eastAsia="zh-CN"/>
        </w:rPr>
        <w:t>MFU</w:t>
      </w:r>
      <w:r w:rsidRPr="00603AF2">
        <w:rPr>
          <w:rFonts w:hint="eastAsia"/>
          <w:szCs w:val="24"/>
          <w:lang w:val="en-GB" w:eastAsia="zh-CN"/>
        </w:rPr>
        <w:t>。</w:t>
      </w:r>
    </w:p>
    <w:p w14:paraId="0B8D7DA5" w14:textId="7837A228" w:rsidR="00D356E6" w:rsidRPr="00603AF2" w:rsidRDefault="00D356E6" w:rsidP="004D4FE6">
      <w:pPr>
        <w:pStyle w:val="Heading2"/>
        <w:rPr>
          <w:b w:val="0"/>
          <w:bCs/>
          <w:szCs w:val="24"/>
          <w:lang w:val="en-GB" w:eastAsia="zh-CN"/>
        </w:rPr>
      </w:pPr>
      <w:r w:rsidRPr="004D4FE6">
        <w:rPr>
          <w:rFonts w:hint="eastAsia"/>
          <w:lang w:val="en-GB" w:eastAsia="zh-CN"/>
        </w:rPr>
        <w:t>3.5</w:t>
      </w:r>
      <w:r w:rsidRPr="004D4FE6">
        <w:rPr>
          <w:lang w:val="en-GB" w:eastAsia="zh-CN"/>
        </w:rPr>
        <w:tab/>
      </w:r>
      <w:r w:rsidRPr="004D4FE6">
        <w:rPr>
          <w:rFonts w:hint="eastAsia"/>
          <w:lang w:val="en-GB" w:eastAsia="zh-CN"/>
        </w:rPr>
        <w:t>SMT</w:t>
      </w:r>
      <w:r w:rsidRPr="004D4FE6">
        <w:rPr>
          <w:rFonts w:hint="eastAsia"/>
          <w:lang w:val="en-GB" w:eastAsia="zh-CN"/>
        </w:rPr>
        <w:t>包的结构</w:t>
      </w:r>
    </w:p>
    <w:p w14:paraId="4E19DBBD" w14:textId="77777777" w:rsidR="00D356E6" w:rsidRPr="00603AF2" w:rsidRDefault="00D356E6" w:rsidP="007E0992">
      <w:pPr>
        <w:overflowPunct/>
        <w:autoSpaceDE/>
        <w:autoSpaceDN/>
        <w:adjustRightInd/>
        <w:ind w:firstLineChars="200" w:firstLine="480"/>
        <w:textAlignment w:val="auto"/>
        <w:rPr>
          <w:szCs w:val="24"/>
          <w:lang w:val="en-GB" w:eastAsia="zh-CN"/>
        </w:rPr>
      </w:pPr>
      <w:r w:rsidRPr="00603AF2">
        <w:rPr>
          <w:rFonts w:hint="eastAsia"/>
          <w:szCs w:val="24"/>
          <w:lang w:val="en-GB" w:eastAsia="zh-CN"/>
        </w:rPr>
        <w:t>图</w:t>
      </w:r>
      <w:r w:rsidRPr="00603AF2">
        <w:rPr>
          <w:rFonts w:hint="eastAsia"/>
          <w:szCs w:val="24"/>
          <w:lang w:val="en-GB" w:eastAsia="zh-CN"/>
        </w:rPr>
        <w:t>7</w:t>
      </w:r>
      <w:r>
        <w:rPr>
          <w:rFonts w:hint="eastAsia"/>
          <w:szCs w:val="24"/>
          <w:lang w:val="en-GB" w:eastAsia="zh-CN"/>
        </w:rPr>
        <w:t>展示</w:t>
      </w:r>
      <w:r w:rsidRPr="00603AF2">
        <w:rPr>
          <w:rFonts w:hint="eastAsia"/>
          <w:szCs w:val="24"/>
          <w:lang w:val="en-GB" w:eastAsia="zh-CN"/>
        </w:rPr>
        <w:t>了</w:t>
      </w:r>
      <w:r w:rsidRPr="00603AF2">
        <w:rPr>
          <w:rFonts w:hint="eastAsia"/>
          <w:szCs w:val="24"/>
          <w:lang w:val="en-GB" w:eastAsia="zh-CN"/>
        </w:rPr>
        <w:t>V = 0</w:t>
      </w:r>
      <w:r w:rsidRPr="00603AF2">
        <w:rPr>
          <w:rFonts w:hint="eastAsia"/>
          <w:szCs w:val="24"/>
          <w:lang w:val="en-GB" w:eastAsia="zh-CN"/>
        </w:rPr>
        <w:t>时</w:t>
      </w:r>
      <w:r>
        <w:rPr>
          <w:rFonts w:hint="eastAsia"/>
          <w:szCs w:val="24"/>
          <w:lang w:val="en-GB" w:eastAsia="zh-CN"/>
        </w:rPr>
        <w:t>的</w:t>
      </w:r>
      <w:r w:rsidRPr="00603AF2">
        <w:rPr>
          <w:rFonts w:hint="eastAsia"/>
          <w:szCs w:val="24"/>
          <w:lang w:val="en-GB" w:eastAsia="zh-CN"/>
        </w:rPr>
        <w:t>SMTP</w:t>
      </w:r>
      <w:r>
        <w:rPr>
          <w:rFonts w:hint="eastAsia"/>
          <w:szCs w:val="24"/>
          <w:lang w:val="en-GB" w:eastAsia="zh-CN"/>
        </w:rPr>
        <w:t>包</w:t>
      </w:r>
      <w:r w:rsidRPr="00603AF2">
        <w:rPr>
          <w:rFonts w:hint="eastAsia"/>
          <w:szCs w:val="24"/>
          <w:lang w:val="en-GB" w:eastAsia="zh-CN"/>
        </w:rPr>
        <w:t>结构</w:t>
      </w:r>
      <w:r>
        <w:rPr>
          <w:rFonts w:hint="eastAsia"/>
          <w:szCs w:val="24"/>
          <w:lang w:val="en-GB" w:eastAsia="zh-CN"/>
        </w:rPr>
        <w:t>，其</w:t>
      </w:r>
      <w:r w:rsidRPr="00603AF2">
        <w:rPr>
          <w:rFonts w:hint="eastAsia"/>
          <w:szCs w:val="24"/>
          <w:lang w:val="en-GB" w:eastAsia="zh-CN"/>
        </w:rPr>
        <w:t>与</w:t>
      </w:r>
      <w:r w:rsidRPr="00603AF2">
        <w:rPr>
          <w:rFonts w:hint="eastAsia"/>
          <w:szCs w:val="24"/>
          <w:lang w:val="en-GB" w:eastAsia="zh-CN"/>
        </w:rPr>
        <w:t>V = 0</w:t>
      </w:r>
      <w:r w:rsidRPr="00603AF2">
        <w:rPr>
          <w:rFonts w:hint="eastAsia"/>
          <w:szCs w:val="24"/>
          <w:lang w:val="en-GB" w:eastAsia="zh-CN"/>
        </w:rPr>
        <w:t>时的</w:t>
      </w:r>
      <w:r w:rsidRPr="00603AF2">
        <w:rPr>
          <w:rFonts w:hint="eastAsia"/>
          <w:szCs w:val="24"/>
          <w:lang w:val="en-GB" w:eastAsia="zh-CN"/>
        </w:rPr>
        <w:t>MMTP</w:t>
      </w:r>
      <w:r w:rsidRPr="00603AF2">
        <w:rPr>
          <w:rFonts w:hint="eastAsia"/>
          <w:szCs w:val="24"/>
          <w:lang w:val="en-GB" w:eastAsia="zh-CN"/>
        </w:rPr>
        <w:t>包相同。</w:t>
      </w:r>
    </w:p>
    <w:p w14:paraId="510FAF5C" w14:textId="77777777" w:rsidR="00D356E6" w:rsidRPr="007C5CF6" w:rsidRDefault="00D356E6" w:rsidP="00280570">
      <w:pPr>
        <w:pStyle w:val="FigureNo"/>
        <w:rPr>
          <w:lang w:val="en-GB"/>
        </w:rPr>
      </w:pPr>
      <w:r>
        <w:rPr>
          <w:rFonts w:hint="eastAsia"/>
          <w:lang w:val="en-GB" w:eastAsia="zh-CN"/>
        </w:rPr>
        <w:lastRenderedPageBreak/>
        <w:t>图</w:t>
      </w:r>
      <w:r w:rsidRPr="007C5CF6">
        <w:rPr>
          <w:lang w:val="en-GB"/>
        </w:rPr>
        <w:t>7</w:t>
      </w:r>
    </w:p>
    <w:p w14:paraId="61C7441F" w14:textId="77777777" w:rsidR="00D356E6" w:rsidRPr="005E0F6E" w:rsidRDefault="00D356E6" w:rsidP="00280570">
      <w:pPr>
        <w:pStyle w:val="Figuretitle"/>
        <w:rPr>
          <w:lang w:val="en-GB"/>
        </w:rPr>
      </w:pPr>
      <w:r w:rsidRPr="005E0F6E">
        <w:rPr>
          <w:rFonts w:hint="eastAsia"/>
          <w:lang w:val="en-GB" w:eastAsia="zh-CN"/>
        </w:rPr>
        <w:t>包的结构</w:t>
      </w:r>
      <w:r w:rsidRPr="005E0F6E">
        <w:rPr>
          <w:rFonts w:hint="eastAsia"/>
          <w:lang w:val="en-GB" w:eastAsia="zh-CN"/>
        </w:rPr>
        <w:t xml:space="preserve"> </w:t>
      </w:r>
      <w:r w:rsidRPr="005E0F6E">
        <w:rPr>
          <w:lang w:val="en-GB"/>
        </w:rPr>
        <w:t>(V = 0)</w:t>
      </w:r>
    </w:p>
    <w:p w14:paraId="2A2D2441" w14:textId="16B1728A" w:rsidR="00D356E6" w:rsidRDefault="00D356E6" w:rsidP="00280570">
      <w:pPr>
        <w:pStyle w:val="Figure"/>
        <w:rPr>
          <w:lang w:val="en-GB"/>
        </w:rPr>
      </w:pPr>
      <w:r w:rsidRPr="00280570">
        <w:rPr>
          <w:noProof/>
        </w:rPr>
        <w:drawing>
          <wp:inline distT="0" distB="0" distL="0" distR="0" wp14:anchorId="119058DF" wp14:editId="69AE25C5">
            <wp:extent cx="4968250" cy="3227839"/>
            <wp:effectExtent l="0" t="0" r="3810" b="0"/>
            <wp:docPr id="779532819" name="Picture 9" descr="A white paper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532819" name="Picture 9" descr="A white paper with black text&#10;&#10;Description automatically generated with medium confidenc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968250" cy="3227839"/>
                    </a:xfrm>
                    <a:prstGeom prst="rect">
                      <a:avLst/>
                    </a:prstGeom>
                  </pic:spPr>
                </pic:pic>
              </a:graphicData>
            </a:graphic>
          </wp:inline>
        </w:drawing>
      </w:r>
    </w:p>
    <w:p w14:paraId="117D42CB" w14:textId="77777777" w:rsidR="00280570" w:rsidRDefault="00280570" w:rsidP="00280570">
      <w:pPr>
        <w:rPr>
          <w:lang w:val="en-GB"/>
        </w:rPr>
      </w:pPr>
    </w:p>
    <w:p w14:paraId="150F42AE" w14:textId="77777777" w:rsidR="00280570" w:rsidRPr="00280570" w:rsidRDefault="00280570" w:rsidP="00280570">
      <w:pPr>
        <w:rPr>
          <w:lang w:val="en-GB"/>
        </w:rPr>
      </w:pPr>
    </w:p>
    <w:p w14:paraId="20D4986C" w14:textId="77777777" w:rsidR="00D356E6" w:rsidRDefault="00D356E6" w:rsidP="008C250E">
      <w:pPr>
        <w:pStyle w:val="AnnexNoTitle"/>
        <w:outlineLvl w:val="0"/>
        <w:rPr>
          <w:lang w:val="en-US" w:eastAsia="ja-JP"/>
        </w:rPr>
      </w:pPr>
      <w:r>
        <w:rPr>
          <w:rFonts w:hint="eastAsia"/>
          <w:lang w:val="en-US" w:eastAsia="zh-CN"/>
        </w:rPr>
        <w:t>附件</w:t>
      </w:r>
      <w:r>
        <w:rPr>
          <w:rFonts w:hint="eastAsia"/>
          <w:lang w:val="en-US" w:eastAsia="zh-CN"/>
        </w:rPr>
        <w:t>2</w:t>
      </w:r>
      <w:r>
        <w:rPr>
          <w:lang w:val="en-US" w:eastAsia="ja-JP"/>
        </w:rPr>
        <w:br/>
      </w:r>
      <w:r>
        <w:rPr>
          <w:lang w:val="en-US" w:eastAsia="ja-JP"/>
        </w:rPr>
        <w:br/>
      </w:r>
      <w:r>
        <w:rPr>
          <w:rFonts w:hint="eastAsia"/>
          <w:lang w:val="en-US" w:eastAsia="zh-CN"/>
        </w:rPr>
        <w:t>媒体传输协议与信令信息</w:t>
      </w:r>
    </w:p>
    <w:p w14:paraId="16E833AA" w14:textId="77777777" w:rsidR="00D356E6" w:rsidRDefault="00D356E6" w:rsidP="00D356E6">
      <w:pPr>
        <w:pStyle w:val="Heading1"/>
        <w:rPr>
          <w:lang w:val="en-US" w:eastAsia="ja-JP"/>
        </w:rPr>
      </w:pPr>
      <w:r>
        <w:rPr>
          <w:lang w:val="en-US" w:eastAsia="ja-JP"/>
        </w:rPr>
        <w:t>1</w:t>
      </w:r>
      <w:r>
        <w:rPr>
          <w:lang w:val="en-US" w:eastAsia="ja-JP"/>
        </w:rPr>
        <w:tab/>
      </w:r>
      <w:r>
        <w:rPr>
          <w:rFonts w:hint="eastAsia"/>
          <w:lang w:val="en-US" w:eastAsia="zh-CN"/>
        </w:rPr>
        <w:t>媒体传输协议</w:t>
      </w:r>
    </w:p>
    <w:p w14:paraId="6512BEB9" w14:textId="77777777" w:rsidR="00D356E6" w:rsidRDefault="00D356E6" w:rsidP="00D356E6">
      <w:pPr>
        <w:pStyle w:val="Heading2"/>
        <w:rPr>
          <w:lang w:val="en-US" w:eastAsia="zh-CN"/>
        </w:rPr>
      </w:pPr>
      <w:r>
        <w:rPr>
          <w:lang w:val="en-US" w:eastAsia="ja-JP"/>
        </w:rPr>
        <w:t>1.1</w:t>
      </w:r>
      <w:r>
        <w:rPr>
          <w:lang w:val="en-US" w:eastAsia="ja-JP"/>
        </w:rPr>
        <w:tab/>
      </w:r>
      <w:r>
        <w:rPr>
          <w:rFonts w:hint="eastAsia"/>
          <w:lang w:val="en-US" w:eastAsia="zh-CN"/>
        </w:rPr>
        <w:t>简介</w:t>
      </w:r>
    </w:p>
    <w:p w14:paraId="1B2BA15E" w14:textId="77777777" w:rsidR="00D356E6" w:rsidRPr="00686589" w:rsidRDefault="00D356E6" w:rsidP="00D356E6">
      <w:pPr>
        <w:ind w:firstLineChars="200" w:firstLine="480"/>
        <w:rPr>
          <w:lang w:eastAsia="zh-CN"/>
        </w:rPr>
      </w:pPr>
      <w:r w:rsidRPr="00686589">
        <w:rPr>
          <w:rFonts w:hint="eastAsia"/>
          <w:lang w:eastAsia="zh-CN"/>
        </w:rPr>
        <w:t>基于</w:t>
      </w:r>
      <w:r w:rsidRPr="00686589">
        <w:rPr>
          <w:lang w:eastAsia="zh-CN"/>
        </w:rPr>
        <w:t>MMT</w:t>
      </w:r>
      <w:r w:rsidRPr="00686589">
        <w:rPr>
          <w:rFonts w:hint="eastAsia"/>
          <w:lang w:eastAsia="zh-CN"/>
        </w:rPr>
        <w:t>的广播系统</w:t>
      </w:r>
      <w:r w:rsidRPr="00686589">
        <w:rPr>
          <w:lang w:eastAsia="zh-CN"/>
        </w:rPr>
        <w:t>使用</w:t>
      </w:r>
      <w:r>
        <w:rPr>
          <w:lang w:eastAsia="zh-CN"/>
        </w:rPr>
        <w:t>ISO/</w:t>
      </w:r>
      <w:r w:rsidRPr="00686589">
        <w:rPr>
          <w:lang w:eastAsia="zh-CN"/>
        </w:rPr>
        <w:t>IEC 23008-1</w:t>
      </w:r>
      <w:r w:rsidRPr="00686589">
        <w:rPr>
          <w:rFonts w:hint="eastAsia"/>
          <w:lang w:eastAsia="zh-CN"/>
        </w:rPr>
        <w:t>中规定</w:t>
      </w:r>
      <w:r w:rsidRPr="00686589">
        <w:rPr>
          <w:lang w:eastAsia="zh-CN"/>
        </w:rPr>
        <w:t>的</w:t>
      </w:r>
      <w:r w:rsidRPr="00686589">
        <w:rPr>
          <w:lang w:eastAsia="zh-CN"/>
        </w:rPr>
        <w:t>MMTP</w:t>
      </w:r>
      <w:r w:rsidRPr="00686589">
        <w:rPr>
          <w:lang w:eastAsia="zh-CN"/>
        </w:rPr>
        <w:t>载荷和</w:t>
      </w:r>
      <w:r w:rsidRPr="00686589">
        <w:rPr>
          <w:lang w:eastAsia="zh-CN"/>
        </w:rPr>
        <w:t>MMTP</w:t>
      </w:r>
      <w:r w:rsidRPr="00686589">
        <w:rPr>
          <w:lang w:eastAsia="zh-CN"/>
        </w:rPr>
        <w:t>包语法和语义</w:t>
      </w:r>
      <w:r w:rsidRPr="00686589">
        <w:rPr>
          <w:rFonts w:hint="eastAsia"/>
          <w:lang w:eastAsia="zh-CN"/>
        </w:rPr>
        <w:t>。下列</w:t>
      </w:r>
      <w:r w:rsidRPr="00686589">
        <w:rPr>
          <w:lang w:eastAsia="zh-CN"/>
        </w:rPr>
        <w:t>扩展描述</w:t>
      </w:r>
      <w:r w:rsidRPr="00686589">
        <w:rPr>
          <w:rFonts w:hint="eastAsia"/>
          <w:lang w:eastAsia="zh-CN"/>
        </w:rPr>
        <w:t>可用于</w:t>
      </w:r>
      <w:r w:rsidRPr="00686589">
        <w:rPr>
          <w:lang w:eastAsia="zh-CN"/>
        </w:rPr>
        <w:t>广播应用</w:t>
      </w:r>
      <w:r w:rsidRPr="00686589">
        <w:rPr>
          <w:rFonts w:hint="eastAsia"/>
          <w:lang w:eastAsia="zh-CN"/>
        </w:rPr>
        <w:t>程序</w:t>
      </w:r>
      <w:r w:rsidRPr="00686589">
        <w:rPr>
          <w:lang w:eastAsia="zh-CN"/>
        </w:rPr>
        <w:t>。</w:t>
      </w:r>
    </w:p>
    <w:p w14:paraId="73DA44AC" w14:textId="77777777" w:rsidR="00D356E6" w:rsidRDefault="00D356E6" w:rsidP="00D356E6">
      <w:pPr>
        <w:pStyle w:val="Heading2"/>
        <w:rPr>
          <w:lang w:val="en-US" w:eastAsia="ja-JP"/>
        </w:rPr>
      </w:pPr>
      <w:r>
        <w:rPr>
          <w:lang w:val="en-US" w:eastAsia="ja-JP"/>
        </w:rPr>
        <w:t>1.2</w:t>
      </w:r>
      <w:r>
        <w:rPr>
          <w:lang w:val="en-US" w:eastAsia="ja-JP"/>
        </w:rPr>
        <w:tab/>
      </w:r>
      <w:r>
        <w:rPr>
          <w:rFonts w:hint="eastAsia"/>
          <w:lang w:val="en-US" w:eastAsia="zh-CN"/>
        </w:rPr>
        <w:t>MMTP</w:t>
      </w:r>
      <w:r>
        <w:rPr>
          <w:rFonts w:hint="eastAsia"/>
          <w:lang w:val="en-US" w:eastAsia="zh-CN"/>
        </w:rPr>
        <w:t>数据包报头扩展名</w:t>
      </w:r>
    </w:p>
    <w:p w14:paraId="17897D29" w14:textId="77777777" w:rsidR="00D356E6" w:rsidRDefault="00D356E6" w:rsidP="00D356E6">
      <w:pPr>
        <w:ind w:firstLineChars="200" w:firstLine="480"/>
        <w:rPr>
          <w:lang w:val="en-US" w:eastAsia="zh-CN"/>
        </w:rPr>
      </w:pPr>
      <w:r>
        <w:rPr>
          <w:rFonts w:hint="eastAsia"/>
          <w:lang w:val="en-US" w:eastAsia="zh-CN"/>
        </w:rPr>
        <w:t>ISO/IEC 23008-1</w:t>
      </w:r>
      <w:r>
        <w:rPr>
          <w:rFonts w:hint="eastAsia"/>
          <w:lang w:val="en-US" w:eastAsia="zh-CN"/>
        </w:rPr>
        <w:t>定义了</w:t>
      </w:r>
      <w:r>
        <w:rPr>
          <w:rFonts w:hint="eastAsia"/>
          <w:lang w:val="en-US" w:eastAsia="zh-CN"/>
        </w:rPr>
        <w:t>MMTP</w:t>
      </w:r>
      <w:r>
        <w:rPr>
          <w:rFonts w:hint="eastAsia"/>
          <w:lang w:val="en-US" w:eastAsia="zh-CN"/>
        </w:rPr>
        <w:t>数据包的报头扩展名。报头扩展名包括</w:t>
      </w:r>
      <w:r>
        <w:rPr>
          <w:rFonts w:hint="eastAsia"/>
          <w:lang w:val="en-US" w:eastAsia="zh-CN"/>
        </w:rPr>
        <w:t>3</w:t>
      </w:r>
      <w:r>
        <w:rPr>
          <w:rFonts w:hint="eastAsia"/>
          <w:lang w:val="en-US" w:eastAsia="zh-CN"/>
        </w:rPr>
        <w:t>个字段：</w:t>
      </w:r>
      <w:proofErr w:type="spellStart"/>
      <w:r>
        <w:rPr>
          <w:rFonts w:hint="eastAsia"/>
          <w:lang w:val="en-US" w:eastAsia="zh-CN"/>
        </w:rPr>
        <w:t>extension_type</w:t>
      </w:r>
      <w:proofErr w:type="spellEnd"/>
      <w:r>
        <w:rPr>
          <w:rFonts w:hint="eastAsia"/>
          <w:lang w:val="en-US" w:eastAsia="zh-CN"/>
        </w:rPr>
        <w:t>，</w:t>
      </w:r>
      <w:proofErr w:type="spellStart"/>
      <w:r>
        <w:rPr>
          <w:rFonts w:hint="eastAsia"/>
          <w:lang w:val="en-US" w:eastAsia="zh-CN"/>
        </w:rPr>
        <w:t>extension_length</w:t>
      </w:r>
      <w:proofErr w:type="spellEnd"/>
      <w:r>
        <w:rPr>
          <w:rFonts w:hint="eastAsia"/>
          <w:lang w:val="en-US" w:eastAsia="zh-CN"/>
        </w:rPr>
        <w:t>和</w:t>
      </w:r>
      <w:proofErr w:type="spellStart"/>
      <w:r>
        <w:rPr>
          <w:rFonts w:hint="eastAsia"/>
          <w:lang w:val="en-US" w:eastAsia="zh-CN"/>
        </w:rPr>
        <w:t>header_extension_value</w:t>
      </w:r>
      <w:proofErr w:type="spellEnd"/>
      <w:r>
        <w:rPr>
          <w:rFonts w:hint="eastAsia"/>
          <w:lang w:val="en-US" w:eastAsia="zh-CN"/>
        </w:rPr>
        <w:t>。虽然报头扩展名有多种用途，但它只包含单片信息。下列描述的多类型报头扩展名可包含多片信息。</w:t>
      </w:r>
    </w:p>
    <w:p w14:paraId="10935F58" w14:textId="77777777" w:rsidR="00D356E6" w:rsidRPr="00AA6138" w:rsidRDefault="00D356E6" w:rsidP="00D356E6">
      <w:pPr>
        <w:rPr>
          <w:rFonts w:ascii="Century" w:hAnsi="Century"/>
          <w:bCs/>
          <w:color w:val="000000"/>
          <w:sz w:val="20"/>
          <w:lang w:val="en-US" w:eastAsia="ja-JP"/>
        </w:rPr>
      </w:pPr>
      <w:proofErr w:type="spellStart"/>
      <w:r>
        <w:rPr>
          <w:b/>
          <w:lang w:val="en-US" w:eastAsia="ja-JP"/>
        </w:rPr>
        <w:t>header_extension_value</w:t>
      </w:r>
      <w:proofErr w:type="spellEnd"/>
      <w:r>
        <w:rPr>
          <w:b/>
          <w:lang w:val="en-US" w:eastAsia="ja-JP"/>
        </w:rPr>
        <w:t xml:space="preserve"> </w:t>
      </w:r>
      <w:r>
        <w:rPr>
          <w:lang w:val="en-US" w:eastAsia="ja-JP"/>
        </w:rPr>
        <w:t xml:space="preserve">– </w:t>
      </w:r>
      <w:r>
        <w:rPr>
          <w:rFonts w:hint="eastAsia"/>
          <w:lang w:val="en-US" w:eastAsia="zh-CN"/>
        </w:rPr>
        <w:t>当</w:t>
      </w:r>
      <w:proofErr w:type="spellStart"/>
      <w:r>
        <w:rPr>
          <w:lang w:val="en-US" w:eastAsia="ja-JP"/>
        </w:rPr>
        <w:t>extension_type</w:t>
      </w:r>
      <w:proofErr w:type="spellEnd"/>
      <w:r>
        <w:rPr>
          <w:rFonts w:hint="eastAsia"/>
          <w:lang w:val="en-US" w:eastAsia="zh-CN"/>
        </w:rPr>
        <w:t>字段设置为</w:t>
      </w:r>
      <w:r>
        <w:rPr>
          <w:lang w:val="en-US" w:eastAsia="ja-JP"/>
        </w:rPr>
        <w:t>0x0000</w:t>
      </w:r>
      <w:r>
        <w:rPr>
          <w:rFonts w:hint="eastAsia"/>
          <w:lang w:val="en-US" w:eastAsia="zh-CN"/>
        </w:rPr>
        <w:t>，该字段结构如表</w:t>
      </w:r>
      <w:r>
        <w:rPr>
          <w:rFonts w:hint="eastAsia"/>
          <w:lang w:val="en-US" w:eastAsia="zh-CN"/>
        </w:rPr>
        <w:t>1</w:t>
      </w:r>
      <w:r>
        <w:rPr>
          <w:rFonts w:hint="eastAsia"/>
          <w:lang w:val="en-US" w:eastAsia="zh-CN"/>
        </w:rPr>
        <w:t>所示。</w:t>
      </w:r>
    </w:p>
    <w:p w14:paraId="00BD7775" w14:textId="393531A1" w:rsidR="00D356E6" w:rsidRDefault="00D356E6" w:rsidP="00D356E6">
      <w:pPr>
        <w:pStyle w:val="TableNo"/>
        <w:rPr>
          <w:lang w:val="en-US" w:eastAsia="zh-CN"/>
        </w:rPr>
      </w:pPr>
      <w:r>
        <w:rPr>
          <w:rFonts w:hint="eastAsia"/>
          <w:lang w:val="en-US" w:eastAsia="zh-CN"/>
        </w:rPr>
        <w:lastRenderedPageBreak/>
        <w:t>表</w:t>
      </w:r>
      <w:r>
        <w:rPr>
          <w:rFonts w:hint="eastAsia"/>
          <w:lang w:val="en-US" w:eastAsia="zh-CN"/>
        </w:rPr>
        <w:t>1</w:t>
      </w:r>
    </w:p>
    <w:p w14:paraId="7F9C77BA" w14:textId="77777777" w:rsidR="00D356E6" w:rsidRDefault="00D356E6" w:rsidP="00D356E6">
      <w:pPr>
        <w:pStyle w:val="Tabletitle"/>
        <w:rPr>
          <w:lang w:val="en-US" w:eastAsia="zh-CN"/>
        </w:rPr>
      </w:pPr>
      <w:r>
        <w:rPr>
          <w:rFonts w:hint="eastAsia"/>
          <w:lang w:val="en-US" w:eastAsia="zh-CN"/>
        </w:rPr>
        <w:t>多类型报头扩展名结构</w:t>
      </w:r>
    </w:p>
    <w:tbl>
      <w:tblPr>
        <w:tblW w:w="6064" w:type="dxa"/>
        <w:jc w:val="center"/>
        <w:tblLayout w:type="fixed"/>
        <w:tblLook w:val="04A0" w:firstRow="1" w:lastRow="0" w:firstColumn="1" w:lastColumn="0" w:noHBand="0" w:noVBand="1"/>
      </w:tblPr>
      <w:tblGrid>
        <w:gridCol w:w="3394"/>
        <w:gridCol w:w="1276"/>
        <w:gridCol w:w="1394"/>
      </w:tblGrid>
      <w:tr w:rsidR="00D356E6" w14:paraId="40748B78" w14:textId="77777777" w:rsidTr="00F03396">
        <w:trPr>
          <w:cantSplit/>
          <w:jc w:val="center"/>
        </w:trPr>
        <w:tc>
          <w:tcPr>
            <w:tcW w:w="3394" w:type="dxa"/>
            <w:tcBorders>
              <w:top w:val="single" w:sz="6" w:space="0" w:color="auto"/>
              <w:left w:val="single" w:sz="6" w:space="0" w:color="auto"/>
              <w:bottom w:val="single" w:sz="6" w:space="0" w:color="auto"/>
            </w:tcBorders>
            <w:shd w:val="clear" w:color="auto" w:fill="auto"/>
          </w:tcPr>
          <w:p w14:paraId="30AA0B91" w14:textId="77777777" w:rsidR="00D356E6" w:rsidRDefault="00D356E6" w:rsidP="00F03396">
            <w:pPr>
              <w:pStyle w:val="Tablehead"/>
              <w:rPr>
                <w:lang w:eastAsia="zh-CN"/>
              </w:rPr>
            </w:pPr>
            <w:r>
              <w:rPr>
                <w:rFonts w:hint="eastAsia"/>
                <w:lang w:eastAsia="zh-CN"/>
              </w:rPr>
              <w:t>语法</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68A7566" w14:textId="77777777" w:rsidR="00D356E6" w:rsidRDefault="00D356E6" w:rsidP="00F03396">
            <w:pPr>
              <w:pStyle w:val="Tablehead"/>
              <w:rPr>
                <w:lang w:eastAsia="zh-CN"/>
              </w:rPr>
            </w:pPr>
            <w:r>
              <w:rPr>
                <w:rFonts w:hint="eastAsia"/>
                <w:lang w:eastAsia="zh-CN"/>
              </w:rPr>
              <w:t>位数</w:t>
            </w:r>
          </w:p>
        </w:tc>
        <w:tc>
          <w:tcPr>
            <w:tcW w:w="1394" w:type="dxa"/>
            <w:tcBorders>
              <w:top w:val="single" w:sz="6" w:space="0" w:color="auto"/>
              <w:bottom w:val="single" w:sz="6" w:space="0" w:color="auto"/>
              <w:right w:val="single" w:sz="6" w:space="0" w:color="auto"/>
            </w:tcBorders>
            <w:shd w:val="clear" w:color="auto" w:fill="auto"/>
          </w:tcPr>
          <w:p w14:paraId="08C6749E" w14:textId="77777777" w:rsidR="00D356E6" w:rsidRDefault="00D356E6" w:rsidP="00F03396">
            <w:pPr>
              <w:pStyle w:val="Tablehead"/>
              <w:rPr>
                <w:lang w:eastAsia="zh-CN"/>
              </w:rPr>
            </w:pPr>
            <w:r>
              <w:rPr>
                <w:rFonts w:hint="eastAsia"/>
                <w:lang w:eastAsia="zh-CN"/>
              </w:rPr>
              <w:t>助记符</w:t>
            </w:r>
          </w:p>
        </w:tc>
      </w:tr>
      <w:tr w:rsidR="00D356E6" w14:paraId="7434F20B" w14:textId="77777777" w:rsidTr="00F03396">
        <w:trPr>
          <w:cantSplit/>
          <w:jc w:val="center"/>
        </w:trPr>
        <w:tc>
          <w:tcPr>
            <w:tcW w:w="3394" w:type="dxa"/>
            <w:tcBorders>
              <w:top w:val="single" w:sz="6" w:space="0" w:color="auto"/>
              <w:left w:val="single" w:sz="6" w:space="0" w:color="auto"/>
            </w:tcBorders>
          </w:tcPr>
          <w:p w14:paraId="52174BAA" w14:textId="77777777" w:rsidR="00D356E6" w:rsidRDefault="00D356E6" w:rsidP="00F03396">
            <w:pPr>
              <w:pStyle w:val="Tabletext"/>
              <w:rPr>
                <w:lang w:eastAsia="ja-JP"/>
              </w:rPr>
            </w:pPr>
            <w:proofErr w:type="spellStart"/>
            <w:r>
              <w:rPr>
                <w:lang w:eastAsia="ja-JP"/>
              </w:rPr>
              <w:t>Header_extension_value</w:t>
            </w:r>
            <w:proofErr w:type="spellEnd"/>
            <w:r>
              <w:rPr>
                <w:lang w:eastAsia="ja-JP"/>
              </w:rPr>
              <w:t xml:space="preserve"> {</w:t>
            </w:r>
          </w:p>
        </w:tc>
        <w:tc>
          <w:tcPr>
            <w:tcW w:w="1276" w:type="dxa"/>
            <w:tcBorders>
              <w:top w:val="single" w:sz="6" w:space="0" w:color="auto"/>
              <w:left w:val="single" w:sz="6" w:space="0" w:color="auto"/>
              <w:right w:val="single" w:sz="6" w:space="0" w:color="auto"/>
            </w:tcBorders>
          </w:tcPr>
          <w:p w14:paraId="62BEA720" w14:textId="77777777" w:rsidR="00D356E6" w:rsidRDefault="00D356E6" w:rsidP="00F03396">
            <w:pPr>
              <w:pStyle w:val="Tabletext"/>
              <w:jc w:val="center"/>
              <w:rPr>
                <w:lang w:eastAsia="ja-JP"/>
              </w:rPr>
            </w:pPr>
          </w:p>
        </w:tc>
        <w:tc>
          <w:tcPr>
            <w:tcW w:w="1394" w:type="dxa"/>
            <w:tcBorders>
              <w:top w:val="single" w:sz="6" w:space="0" w:color="auto"/>
              <w:right w:val="single" w:sz="6" w:space="0" w:color="auto"/>
            </w:tcBorders>
          </w:tcPr>
          <w:p w14:paraId="471E65D2" w14:textId="77777777" w:rsidR="00D356E6" w:rsidRDefault="00D356E6" w:rsidP="00F03396">
            <w:pPr>
              <w:pStyle w:val="Tabletext"/>
              <w:jc w:val="center"/>
              <w:rPr>
                <w:lang w:eastAsia="ja-JP"/>
              </w:rPr>
            </w:pPr>
          </w:p>
        </w:tc>
      </w:tr>
      <w:tr w:rsidR="00D356E6" w14:paraId="55CB2770" w14:textId="77777777" w:rsidTr="00F03396">
        <w:trPr>
          <w:cantSplit/>
          <w:jc w:val="center"/>
        </w:trPr>
        <w:tc>
          <w:tcPr>
            <w:tcW w:w="3394" w:type="dxa"/>
            <w:tcBorders>
              <w:left w:val="single" w:sz="6" w:space="0" w:color="auto"/>
            </w:tcBorders>
          </w:tcPr>
          <w:p w14:paraId="2E367826" w14:textId="77777777" w:rsidR="00D356E6" w:rsidRDefault="00D356E6" w:rsidP="00F03396">
            <w:pPr>
              <w:pStyle w:val="Tabletext"/>
              <w:rPr>
                <w:bCs/>
                <w:lang w:eastAsia="ja-JP"/>
              </w:rPr>
            </w:pPr>
            <w:r>
              <w:rPr>
                <w:bCs/>
                <w:lang w:eastAsia="ja-JP"/>
              </w:rPr>
              <w:tab/>
            </w:r>
            <w:proofErr w:type="gramStart"/>
            <w:r>
              <w:rPr>
                <w:bCs/>
                <w:lang w:eastAsia="ja-JP"/>
              </w:rPr>
              <w:t>for</w:t>
            </w:r>
            <w:proofErr w:type="gramEnd"/>
            <w:r>
              <w:rPr>
                <w:bCs/>
                <w:lang w:eastAsia="ja-JP"/>
              </w:rPr>
              <w:t xml:space="preserve"> (i=0; i&lt;N; i++) {</w:t>
            </w:r>
          </w:p>
        </w:tc>
        <w:tc>
          <w:tcPr>
            <w:tcW w:w="1276" w:type="dxa"/>
            <w:tcBorders>
              <w:left w:val="single" w:sz="6" w:space="0" w:color="auto"/>
              <w:right w:val="single" w:sz="6" w:space="0" w:color="auto"/>
            </w:tcBorders>
          </w:tcPr>
          <w:p w14:paraId="7AAC0FDC" w14:textId="77777777" w:rsidR="00D356E6" w:rsidRDefault="00D356E6" w:rsidP="00F03396">
            <w:pPr>
              <w:pStyle w:val="Tabletext"/>
              <w:jc w:val="center"/>
              <w:rPr>
                <w:bCs/>
                <w:lang w:eastAsia="ja-JP"/>
              </w:rPr>
            </w:pPr>
          </w:p>
        </w:tc>
        <w:tc>
          <w:tcPr>
            <w:tcW w:w="1394" w:type="dxa"/>
            <w:tcBorders>
              <w:right w:val="single" w:sz="6" w:space="0" w:color="auto"/>
            </w:tcBorders>
          </w:tcPr>
          <w:p w14:paraId="35E964C2" w14:textId="77777777" w:rsidR="00D356E6" w:rsidRDefault="00D356E6" w:rsidP="00F03396">
            <w:pPr>
              <w:pStyle w:val="Tabletext"/>
              <w:jc w:val="center"/>
              <w:rPr>
                <w:bCs/>
                <w:lang w:eastAsia="ja-JP"/>
              </w:rPr>
            </w:pPr>
          </w:p>
        </w:tc>
      </w:tr>
      <w:tr w:rsidR="00D356E6" w14:paraId="242FF931" w14:textId="77777777" w:rsidTr="00F03396">
        <w:trPr>
          <w:cantSplit/>
          <w:jc w:val="center"/>
        </w:trPr>
        <w:tc>
          <w:tcPr>
            <w:tcW w:w="3394" w:type="dxa"/>
            <w:tcBorders>
              <w:left w:val="single" w:sz="6" w:space="0" w:color="auto"/>
            </w:tcBorders>
          </w:tcPr>
          <w:p w14:paraId="6DB4E008" w14:textId="77777777" w:rsidR="00D356E6" w:rsidRDefault="00D356E6" w:rsidP="00F03396">
            <w:pPr>
              <w:pStyle w:val="Tabletext"/>
              <w:rPr>
                <w:b/>
                <w:bCs/>
                <w:lang w:eastAsia="ja-JP"/>
              </w:rPr>
            </w:pPr>
            <w:r>
              <w:rPr>
                <w:b/>
                <w:bCs/>
                <w:lang w:eastAsia="ja-JP"/>
              </w:rPr>
              <w:tab/>
            </w:r>
            <w:r>
              <w:rPr>
                <w:b/>
                <w:bCs/>
                <w:lang w:eastAsia="ja-JP"/>
              </w:rPr>
              <w:tab/>
            </w:r>
            <w:proofErr w:type="spellStart"/>
            <w:proofErr w:type="gramStart"/>
            <w:r>
              <w:rPr>
                <w:b/>
                <w:bCs/>
                <w:lang w:eastAsia="ja-JP"/>
              </w:rPr>
              <w:t>hdr</w:t>
            </w:r>
            <w:proofErr w:type="gramEnd"/>
            <w:r>
              <w:rPr>
                <w:b/>
                <w:bCs/>
                <w:lang w:eastAsia="ja-JP"/>
              </w:rPr>
              <w:t>_ext_end_flag</w:t>
            </w:r>
            <w:proofErr w:type="spellEnd"/>
          </w:p>
        </w:tc>
        <w:tc>
          <w:tcPr>
            <w:tcW w:w="1276" w:type="dxa"/>
            <w:tcBorders>
              <w:left w:val="single" w:sz="6" w:space="0" w:color="auto"/>
              <w:right w:val="single" w:sz="6" w:space="0" w:color="auto"/>
            </w:tcBorders>
          </w:tcPr>
          <w:p w14:paraId="4F0385C5" w14:textId="77777777" w:rsidR="00D356E6" w:rsidRDefault="00D356E6" w:rsidP="00F03396">
            <w:pPr>
              <w:pStyle w:val="Tabletext"/>
              <w:jc w:val="center"/>
              <w:rPr>
                <w:bCs/>
                <w:lang w:eastAsia="ja-JP"/>
              </w:rPr>
            </w:pPr>
            <w:r>
              <w:rPr>
                <w:bCs/>
                <w:lang w:eastAsia="ja-JP"/>
              </w:rPr>
              <w:t>1</w:t>
            </w:r>
          </w:p>
        </w:tc>
        <w:tc>
          <w:tcPr>
            <w:tcW w:w="1394" w:type="dxa"/>
            <w:tcBorders>
              <w:right w:val="single" w:sz="6" w:space="0" w:color="auto"/>
            </w:tcBorders>
          </w:tcPr>
          <w:p w14:paraId="552FC1F0" w14:textId="77777777" w:rsidR="00D356E6" w:rsidRDefault="00D356E6" w:rsidP="00F03396">
            <w:pPr>
              <w:pStyle w:val="Tabletext"/>
              <w:jc w:val="center"/>
              <w:rPr>
                <w:bCs/>
                <w:lang w:eastAsia="ja-JP"/>
              </w:rPr>
            </w:pPr>
            <w:proofErr w:type="spellStart"/>
            <w:proofErr w:type="gramStart"/>
            <w:r>
              <w:rPr>
                <w:bCs/>
                <w:lang w:eastAsia="ja-JP"/>
              </w:rPr>
              <w:t>bslbf</w:t>
            </w:r>
            <w:proofErr w:type="spellEnd"/>
            <w:proofErr w:type="gramEnd"/>
          </w:p>
        </w:tc>
      </w:tr>
      <w:tr w:rsidR="00D356E6" w14:paraId="3C37CD65" w14:textId="77777777" w:rsidTr="00F03396">
        <w:trPr>
          <w:cantSplit/>
          <w:jc w:val="center"/>
        </w:trPr>
        <w:tc>
          <w:tcPr>
            <w:tcW w:w="3394" w:type="dxa"/>
            <w:tcBorders>
              <w:left w:val="single" w:sz="6" w:space="0" w:color="auto"/>
            </w:tcBorders>
          </w:tcPr>
          <w:p w14:paraId="5F77A0F2" w14:textId="77777777" w:rsidR="00D356E6" w:rsidRDefault="00D356E6" w:rsidP="00F03396">
            <w:pPr>
              <w:pStyle w:val="Tabletext"/>
              <w:rPr>
                <w:b/>
                <w:bCs/>
                <w:lang w:eastAsia="ja-JP"/>
              </w:rPr>
            </w:pPr>
            <w:r>
              <w:rPr>
                <w:b/>
                <w:bCs/>
                <w:lang w:eastAsia="ja-JP"/>
              </w:rPr>
              <w:tab/>
            </w:r>
            <w:r>
              <w:rPr>
                <w:b/>
                <w:bCs/>
                <w:lang w:eastAsia="ja-JP"/>
              </w:rPr>
              <w:tab/>
            </w:r>
            <w:proofErr w:type="spellStart"/>
            <w:proofErr w:type="gramStart"/>
            <w:r>
              <w:rPr>
                <w:b/>
                <w:bCs/>
                <w:lang w:eastAsia="ja-JP"/>
              </w:rPr>
              <w:t>hdr</w:t>
            </w:r>
            <w:proofErr w:type="gramEnd"/>
            <w:r>
              <w:rPr>
                <w:b/>
                <w:bCs/>
                <w:lang w:eastAsia="ja-JP"/>
              </w:rPr>
              <w:t>_ext_type</w:t>
            </w:r>
            <w:proofErr w:type="spellEnd"/>
          </w:p>
        </w:tc>
        <w:tc>
          <w:tcPr>
            <w:tcW w:w="1276" w:type="dxa"/>
            <w:tcBorders>
              <w:left w:val="single" w:sz="6" w:space="0" w:color="auto"/>
              <w:right w:val="single" w:sz="6" w:space="0" w:color="auto"/>
            </w:tcBorders>
          </w:tcPr>
          <w:p w14:paraId="0B663D15" w14:textId="77777777" w:rsidR="00D356E6" w:rsidRDefault="00D356E6" w:rsidP="00F03396">
            <w:pPr>
              <w:pStyle w:val="Tabletext"/>
              <w:jc w:val="center"/>
              <w:rPr>
                <w:bCs/>
                <w:lang w:eastAsia="ja-JP"/>
              </w:rPr>
            </w:pPr>
            <w:r>
              <w:rPr>
                <w:bCs/>
                <w:lang w:eastAsia="ja-JP"/>
              </w:rPr>
              <w:t>15</w:t>
            </w:r>
          </w:p>
        </w:tc>
        <w:tc>
          <w:tcPr>
            <w:tcW w:w="1394" w:type="dxa"/>
            <w:tcBorders>
              <w:right w:val="single" w:sz="6" w:space="0" w:color="auto"/>
            </w:tcBorders>
          </w:tcPr>
          <w:p w14:paraId="6C4207F2" w14:textId="77777777" w:rsidR="00D356E6" w:rsidRDefault="00D356E6" w:rsidP="00F03396">
            <w:pPr>
              <w:pStyle w:val="Tabletext"/>
              <w:jc w:val="center"/>
              <w:rPr>
                <w:bCs/>
                <w:lang w:eastAsia="ja-JP"/>
              </w:rPr>
            </w:pPr>
            <w:proofErr w:type="spellStart"/>
            <w:proofErr w:type="gramStart"/>
            <w:r>
              <w:rPr>
                <w:bCs/>
                <w:lang w:eastAsia="ja-JP"/>
              </w:rPr>
              <w:t>uimsbf</w:t>
            </w:r>
            <w:proofErr w:type="spellEnd"/>
            <w:proofErr w:type="gramEnd"/>
          </w:p>
        </w:tc>
      </w:tr>
      <w:tr w:rsidR="00D356E6" w14:paraId="68861EB3" w14:textId="77777777" w:rsidTr="00F03396">
        <w:trPr>
          <w:cantSplit/>
          <w:jc w:val="center"/>
        </w:trPr>
        <w:tc>
          <w:tcPr>
            <w:tcW w:w="3394" w:type="dxa"/>
            <w:tcBorders>
              <w:left w:val="single" w:sz="6" w:space="0" w:color="auto"/>
            </w:tcBorders>
          </w:tcPr>
          <w:p w14:paraId="43CF668B" w14:textId="77777777" w:rsidR="00D356E6" w:rsidRDefault="00D356E6" w:rsidP="00F03396">
            <w:pPr>
              <w:pStyle w:val="Tabletext"/>
              <w:rPr>
                <w:b/>
                <w:bCs/>
                <w:lang w:eastAsia="ja-JP"/>
              </w:rPr>
            </w:pPr>
            <w:r>
              <w:rPr>
                <w:bCs/>
                <w:lang w:eastAsia="ja-JP"/>
              </w:rPr>
              <w:tab/>
            </w:r>
            <w:r>
              <w:rPr>
                <w:bCs/>
                <w:lang w:eastAsia="ja-JP"/>
              </w:rPr>
              <w:tab/>
            </w:r>
            <w:proofErr w:type="spellStart"/>
            <w:proofErr w:type="gramStart"/>
            <w:r>
              <w:rPr>
                <w:b/>
                <w:bCs/>
                <w:lang w:eastAsia="ja-JP"/>
              </w:rPr>
              <w:t>hdr</w:t>
            </w:r>
            <w:proofErr w:type="gramEnd"/>
            <w:r>
              <w:rPr>
                <w:b/>
                <w:bCs/>
                <w:lang w:eastAsia="ja-JP"/>
              </w:rPr>
              <w:t>_ext_length</w:t>
            </w:r>
            <w:proofErr w:type="spellEnd"/>
          </w:p>
        </w:tc>
        <w:tc>
          <w:tcPr>
            <w:tcW w:w="1276" w:type="dxa"/>
            <w:tcBorders>
              <w:left w:val="single" w:sz="6" w:space="0" w:color="auto"/>
              <w:right w:val="single" w:sz="6" w:space="0" w:color="auto"/>
            </w:tcBorders>
          </w:tcPr>
          <w:p w14:paraId="069DCDF2" w14:textId="77777777" w:rsidR="00D356E6" w:rsidRDefault="00D356E6" w:rsidP="00F03396">
            <w:pPr>
              <w:pStyle w:val="Tabletext"/>
              <w:jc w:val="center"/>
              <w:rPr>
                <w:bCs/>
                <w:lang w:eastAsia="ja-JP"/>
              </w:rPr>
            </w:pPr>
            <w:r>
              <w:rPr>
                <w:bCs/>
                <w:lang w:eastAsia="ja-JP"/>
              </w:rPr>
              <w:t>16</w:t>
            </w:r>
          </w:p>
        </w:tc>
        <w:tc>
          <w:tcPr>
            <w:tcW w:w="1394" w:type="dxa"/>
            <w:tcBorders>
              <w:right w:val="single" w:sz="6" w:space="0" w:color="auto"/>
            </w:tcBorders>
          </w:tcPr>
          <w:p w14:paraId="6EF28285" w14:textId="77777777" w:rsidR="00D356E6" w:rsidRDefault="00D356E6" w:rsidP="00F03396">
            <w:pPr>
              <w:pStyle w:val="Tabletext"/>
              <w:jc w:val="center"/>
              <w:rPr>
                <w:bCs/>
                <w:lang w:eastAsia="ja-JP"/>
              </w:rPr>
            </w:pPr>
            <w:proofErr w:type="spellStart"/>
            <w:proofErr w:type="gramStart"/>
            <w:r>
              <w:rPr>
                <w:bCs/>
                <w:lang w:eastAsia="ja-JP"/>
              </w:rPr>
              <w:t>uimsbf</w:t>
            </w:r>
            <w:proofErr w:type="spellEnd"/>
            <w:proofErr w:type="gramEnd"/>
          </w:p>
        </w:tc>
      </w:tr>
      <w:tr w:rsidR="00D356E6" w14:paraId="570070AF" w14:textId="77777777" w:rsidTr="00F03396">
        <w:trPr>
          <w:cantSplit/>
          <w:jc w:val="center"/>
        </w:trPr>
        <w:tc>
          <w:tcPr>
            <w:tcW w:w="3394" w:type="dxa"/>
            <w:tcBorders>
              <w:left w:val="single" w:sz="6" w:space="0" w:color="auto"/>
            </w:tcBorders>
          </w:tcPr>
          <w:p w14:paraId="7C54B8ED" w14:textId="77777777" w:rsidR="00D356E6" w:rsidRDefault="00D356E6" w:rsidP="00F03396">
            <w:pPr>
              <w:pStyle w:val="Tabletext"/>
              <w:rPr>
                <w:bCs/>
                <w:lang w:eastAsia="ja-JP"/>
              </w:rPr>
            </w:pPr>
            <w:r>
              <w:rPr>
                <w:bCs/>
                <w:lang w:eastAsia="ja-JP"/>
              </w:rPr>
              <w:tab/>
            </w:r>
            <w:r>
              <w:rPr>
                <w:bCs/>
                <w:lang w:eastAsia="ja-JP"/>
              </w:rPr>
              <w:tab/>
            </w:r>
            <w:proofErr w:type="gramStart"/>
            <w:r>
              <w:rPr>
                <w:bCs/>
                <w:lang w:eastAsia="ja-JP"/>
              </w:rPr>
              <w:t>for</w:t>
            </w:r>
            <w:proofErr w:type="gramEnd"/>
            <w:r>
              <w:rPr>
                <w:bCs/>
                <w:lang w:eastAsia="ja-JP"/>
              </w:rPr>
              <w:t xml:space="preserve"> (j=0; j&lt;M; j++) {</w:t>
            </w:r>
          </w:p>
        </w:tc>
        <w:tc>
          <w:tcPr>
            <w:tcW w:w="1276" w:type="dxa"/>
            <w:tcBorders>
              <w:left w:val="single" w:sz="6" w:space="0" w:color="auto"/>
              <w:right w:val="single" w:sz="6" w:space="0" w:color="auto"/>
            </w:tcBorders>
          </w:tcPr>
          <w:p w14:paraId="59475E9F" w14:textId="77777777" w:rsidR="00D356E6" w:rsidRDefault="00D356E6" w:rsidP="00F03396">
            <w:pPr>
              <w:pStyle w:val="Tabletext"/>
              <w:jc w:val="center"/>
              <w:rPr>
                <w:bCs/>
                <w:lang w:eastAsia="ja-JP"/>
              </w:rPr>
            </w:pPr>
          </w:p>
        </w:tc>
        <w:tc>
          <w:tcPr>
            <w:tcW w:w="1394" w:type="dxa"/>
            <w:tcBorders>
              <w:right w:val="single" w:sz="6" w:space="0" w:color="auto"/>
            </w:tcBorders>
          </w:tcPr>
          <w:p w14:paraId="2205E3CA" w14:textId="77777777" w:rsidR="00D356E6" w:rsidRDefault="00D356E6" w:rsidP="00F03396">
            <w:pPr>
              <w:pStyle w:val="Tabletext"/>
              <w:jc w:val="center"/>
              <w:rPr>
                <w:bCs/>
                <w:lang w:eastAsia="ja-JP"/>
              </w:rPr>
            </w:pPr>
          </w:p>
        </w:tc>
      </w:tr>
      <w:tr w:rsidR="00D356E6" w14:paraId="271A6671" w14:textId="77777777" w:rsidTr="00F03396">
        <w:trPr>
          <w:cantSplit/>
          <w:jc w:val="center"/>
        </w:trPr>
        <w:tc>
          <w:tcPr>
            <w:tcW w:w="3394" w:type="dxa"/>
            <w:tcBorders>
              <w:left w:val="single" w:sz="6" w:space="0" w:color="auto"/>
            </w:tcBorders>
          </w:tcPr>
          <w:p w14:paraId="46EFBB2C" w14:textId="77777777" w:rsidR="00D356E6" w:rsidRDefault="00D356E6" w:rsidP="00F03396">
            <w:pPr>
              <w:pStyle w:val="Tabletext"/>
              <w:rPr>
                <w:b/>
                <w:bCs/>
                <w:lang w:eastAsia="ja-JP"/>
              </w:rPr>
            </w:pPr>
            <w:r>
              <w:rPr>
                <w:b/>
                <w:bCs/>
                <w:lang w:eastAsia="ja-JP"/>
              </w:rPr>
              <w:tab/>
            </w:r>
            <w:r>
              <w:rPr>
                <w:b/>
                <w:bCs/>
                <w:lang w:eastAsia="ja-JP"/>
              </w:rPr>
              <w:tab/>
            </w:r>
            <w:r>
              <w:rPr>
                <w:b/>
                <w:bCs/>
                <w:lang w:eastAsia="ja-JP"/>
              </w:rPr>
              <w:tab/>
            </w:r>
            <w:proofErr w:type="spellStart"/>
            <w:proofErr w:type="gramStart"/>
            <w:r>
              <w:rPr>
                <w:b/>
                <w:bCs/>
                <w:lang w:eastAsia="ja-JP"/>
              </w:rPr>
              <w:t>hdr</w:t>
            </w:r>
            <w:proofErr w:type="gramEnd"/>
            <w:r>
              <w:rPr>
                <w:b/>
                <w:bCs/>
                <w:lang w:eastAsia="ja-JP"/>
              </w:rPr>
              <w:t>_ext_byte</w:t>
            </w:r>
            <w:proofErr w:type="spellEnd"/>
          </w:p>
        </w:tc>
        <w:tc>
          <w:tcPr>
            <w:tcW w:w="1276" w:type="dxa"/>
            <w:tcBorders>
              <w:left w:val="single" w:sz="6" w:space="0" w:color="auto"/>
              <w:right w:val="single" w:sz="6" w:space="0" w:color="auto"/>
            </w:tcBorders>
          </w:tcPr>
          <w:p w14:paraId="75EC5967" w14:textId="77777777" w:rsidR="00D356E6" w:rsidRDefault="00D356E6" w:rsidP="00F03396">
            <w:pPr>
              <w:pStyle w:val="Tabletext"/>
              <w:jc w:val="center"/>
              <w:rPr>
                <w:bCs/>
                <w:lang w:eastAsia="ja-JP"/>
              </w:rPr>
            </w:pPr>
            <w:r>
              <w:rPr>
                <w:bCs/>
                <w:lang w:eastAsia="ja-JP"/>
              </w:rPr>
              <w:t>8</w:t>
            </w:r>
          </w:p>
        </w:tc>
        <w:tc>
          <w:tcPr>
            <w:tcW w:w="1394" w:type="dxa"/>
            <w:tcBorders>
              <w:right w:val="single" w:sz="6" w:space="0" w:color="auto"/>
            </w:tcBorders>
          </w:tcPr>
          <w:p w14:paraId="072EBD22" w14:textId="77777777" w:rsidR="00D356E6" w:rsidRDefault="00D356E6" w:rsidP="00F03396">
            <w:pPr>
              <w:pStyle w:val="Tabletext"/>
              <w:jc w:val="center"/>
              <w:rPr>
                <w:bCs/>
                <w:lang w:eastAsia="ja-JP"/>
              </w:rPr>
            </w:pPr>
            <w:proofErr w:type="spellStart"/>
            <w:proofErr w:type="gramStart"/>
            <w:r>
              <w:rPr>
                <w:bCs/>
                <w:lang w:eastAsia="ja-JP"/>
              </w:rPr>
              <w:t>bslbf</w:t>
            </w:r>
            <w:proofErr w:type="spellEnd"/>
            <w:proofErr w:type="gramEnd"/>
          </w:p>
        </w:tc>
      </w:tr>
      <w:tr w:rsidR="00D356E6" w14:paraId="1DCD74EE" w14:textId="77777777" w:rsidTr="00F03396">
        <w:trPr>
          <w:cantSplit/>
          <w:jc w:val="center"/>
        </w:trPr>
        <w:tc>
          <w:tcPr>
            <w:tcW w:w="3394" w:type="dxa"/>
            <w:tcBorders>
              <w:left w:val="single" w:sz="6" w:space="0" w:color="auto"/>
            </w:tcBorders>
          </w:tcPr>
          <w:p w14:paraId="3AD8D385" w14:textId="77777777" w:rsidR="00D356E6" w:rsidRDefault="00D356E6" w:rsidP="00F03396">
            <w:pPr>
              <w:pStyle w:val="Tabletext"/>
              <w:rPr>
                <w:bCs/>
                <w:lang w:eastAsia="ja-JP"/>
              </w:rPr>
            </w:pPr>
            <w:r>
              <w:rPr>
                <w:b/>
                <w:bCs/>
                <w:lang w:eastAsia="ja-JP"/>
              </w:rPr>
              <w:tab/>
            </w:r>
            <w:r>
              <w:rPr>
                <w:b/>
                <w:bCs/>
                <w:lang w:eastAsia="ja-JP"/>
              </w:rPr>
              <w:tab/>
            </w:r>
            <w:r>
              <w:rPr>
                <w:bCs/>
                <w:lang w:eastAsia="ja-JP"/>
              </w:rPr>
              <w:t>}</w:t>
            </w:r>
          </w:p>
        </w:tc>
        <w:tc>
          <w:tcPr>
            <w:tcW w:w="1276" w:type="dxa"/>
            <w:tcBorders>
              <w:left w:val="single" w:sz="6" w:space="0" w:color="auto"/>
              <w:right w:val="single" w:sz="6" w:space="0" w:color="auto"/>
            </w:tcBorders>
          </w:tcPr>
          <w:p w14:paraId="2B376052" w14:textId="77777777" w:rsidR="00D356E6" w:rsidRDefault="00D356E6" w:rsidP="00F03396">
            <w:pPr>
              <w:pStyle w:val="Tabletext"/>
              <w:jc w:val="center"/>
              <w:rPr>
                <w:bCs/>
                <w:lang w:eastAsia="ja-JP"/>
              </w:rPr>
            </w:pPr>
          </w:p>
        </w:tc>
        <w:tc>
          <w:tcPr>
            <w:tcW w:w="1394" w:type="dxa"/>
            <w:tcBorders>
              <w:right w:val="single" w:sz="6" w:space="0" w:color="auto"/>
            </w:tcBorders>
          </w:tcPr>
          <w:p w14:paraId="0676FCD0" w14:textId="77777777" w:rsidR="00D356E6" w:rsidRDefault="00D356E6" w:rsidP="00F03396">
            <w:pPr>
              <w:pStyle w:val="Tabletext"/>
              <w:jc w:val="center"/>
              <w:rPr>
                <w:bCs/>
                <w:lang w:eastAsia="ja-JP"/>
              </w:rPr>
            </w:pPr>
          </w:p>
        </w:tc>
      </w:tr>
      <w:tr w:rsidR="00D356E6" w14:paraId="5C4BA470" w14:textId="77777777" w:rsidTr="00F03396">
        <w:trPr>
          <w:cantSplit/>
          <w:jc w:val="center"/>
        </w:trPr>
        <w:tc>
          <w:tcPr>
            <w:tcW w:w="3394" w:type="dxa"/>
            <w:tcBorders>
              <w:left w:val="single" w:sz="6" w:space="0" w:color="auto"/>
            </w:tcBorders>
          </w:tcPr>
          <w:p w14:paraId="6E0B9F3B" w14:textId="77777777" w:rsidR="00D356E6" w:rsidRDefault="00D356E6" w:rsidP="00F03396">
            <w:pPr>
              <w:pStyle w:val="Tabletext"/>
              <w:rPr>
                <w:bCs/>
                <w:lang w:eastAsia="ja-JP"/>
              </w:rPr>
            </w:pPr>
            <w:r>
              <w:rPr>
                <w:b/>
                <w:bCs/>
                <w:lang w:eastAsia="ja-JP"/>
              </w:rPr>
              <w:tab/>
            </w:r>
            <w:r>
              <w:rPr>
                <w:bCs/>
                <w:lang w:eastAsia="ja-JP"/>
              </w:rPr>
              <w:t>}</w:t>
            </w:r>
          </w:p>
        </w:tc>
        <w:tc>
          <w:tcPr>
            <w:tcW w:w="1276" w:type="dxa"/>
            <w:tcBorders>
              <w:left w:val="single" w:sz="6" w:space="0" w:color="auto"/>
              <w:right w:val="single" w:sz="6" w:space="0" w:color="auto"/>
            </w:tcBorders>
          </w:tcPr>
          <w:p w14:paraId="4EE8934B" w14:textId="77777777" w:rsidR="00D356E6" w:rsidRDefault="00D356E6" w:rsidP="00F03396">
            <w:pPr>
              <w:pStyle w:val="Tabletext"/>
              <w:jc w:val="center"/>
              <w:rPr>
                <w:bCs/>
                <w:lang w:eastAsia="ja-JP"/>
              </w:rPr>
            </w:pPr>
          </w:p>
        </w:tc>
        <w:tc>
          <w:tcPr>
            <w:tcW w:w="1394" w:type="dxa"/>
            <w:tcBorders>
              <w:right w:val="single" w:sz="6" w:space="0" w:color="auto"/>
            </w:tcBorders>
          </w:tcPr>
          <w:p w14:paraId="4B677DA3" w14:textId="77777777" w:rsidR="00D356E6" w:rsidRDefault="00D356E6" w:rsidP="00F03396">
            <w:pPr>
              <w:pStyle w:val="Tabletext"/>
              <w:jc w:val="center"/>
              <w:rPr>
                <w:bCs/>
                <w:lang w:eastAsia="ja-JP"/>
              </w:rPr>
            </w:pPr>
          </w:p>
        </w:tc>
      </w:tr>
      <w:tr w:rsidR="00D356E6" w14:paraId="435245EF" w14:textId="77777777" w:rsidTr="00F03396">
        <w:trPr>
          <w:cantSplit/>
          <w:jc w:val="center"/>
        </w:trPr>
        <w:tc>
          <w:tcPr>
            <w:tcW w:w="3394" w:type="dxa"/>
            <w:tcBorders>
              <w:left w:val="single" w:sz="6" w:space="0" w:color="auto"/>
              <w:bottom w:val="single" w:sz="4" w:space="0" w:color="auto"/>
            </w:tcBorders>
          </w:tcPr>
          <w:p w14:paraId="5CF04ECD" w14:textId="77777777" w:rsidR="00D356E6" w:rsidRDefault="00D356E6" w:rsidP="00F03396">
            <w:pPr>
              <w:pStyle w:val="Tabletext"/>
              <w:rPr>
                <w:bCs/>
                <w:lang w:eastAsia="ja-JP"/>
              </w:rPr>
            </w:pPr>
            <w:r>
              <w:rPr>
                <w:bCs/>
                <w:lang w:eastAsia="ja-JP"/>
              </w:rPr>
              <w:t>}</w:t>
            </w:r>
          </w:p>
        </w:tc>
        <w:tc>
          <w:tcPr>
            <w:tcW w:w="1276" w:type="dxa"/>
            <w:tcBorders>
              <w:left w:val="single" w:sz="6" w:space="0" w:color="auto"/>
              <w:bottom w:val="single" w:sz="4" w:space="0" w:color="auto"/>
              <w:right w:val="single" w:sz="6" w:space="0" w:color="auto"/>
            </w:tcBorders>
          </w:tcPr>
          <w:p w14:paraId="0A0C00D1" w14:textId="77777777" w:rsidR="00D356E6" w:rsidRDefault="00D356E6" w:rsidP="00F03396">
            <w:pPr>
              <w:pStyle w:val="Tabletext"/>
              <w:jc w:val="center"/>
              <w:rPr>
                <w:bCs/>
                <w:lang w:eastAsia="ja-JP"/>
              </w:rPr>
            </w:pPr>
          </w:p>
        </w:tc>
        <w:tc>
          <w:tcPr>
            <w:tcW w:w="1394" w:type="dxa"/>
            <w:tcBorders>
              <w:bottom w:val="single" w:sz="4" w:space="0" w:color="auto"/>
              <w:right w:val="single" w:sz="6" w:space="0" w:color="auto"/>
            </w:tcBorders>
          </w:tcPr>
          <w:p w14:paraId="09880C73" w14:textId="77777777" w:rsidR="00D356E6" w:rsidRDefault="00D356E6" w:rsidP="00F03396">
            <w:pPr>
              <w:pStyle w:val="Tabletext"/>
              <w:jc w:val="center"/>
              <w:rPr>
                <w:bCs/>
                <w:lang w:eastAsia="ja-JP"/>
              </w:rPr>
            </w:pPr>
          </w:p>
        </w:tc>
      </w:tr>
    </w:tbl>
    <w:p w14:paraId="4651B778" w14:textId="77777777" w:rsidR="00D356E6" w:rsidRDefault="00D356E6" w:rsidP="00D356E6">
      <w:pPr>
        <w:pStyle w:val="Tablefin"/>
      </w:pPr>
    </w:p>
    <w:p w14:paraId="47F841AC" w14:textId="77777777" w:rsidR="00D356E6" w:rsidRDefault="00D356E6" w:rsidP="00D356E6">
      <w:pPr>
        <w:rPr>
          <w:lang w:val="en-US" w:eastAsia="ja-JP"/>
        </w:rPr>
      </w:pPr>
      <w:proofErr w:type="spellStart"/>
      <w:r>
        <w:rPr>
          <w:b/>
          <w:color w:val="000000"/>
          <w:lang w:val="en-US" w:eastAsia="ja-JP"/>
        </w:rPr>
        <w:t>hdr_ext_end_flag</w:t>
      </w:r>
      <w:proofErr w:type="spellEnd"/>
      <w:r w:rsidRPr="00591C2F">
        <w:rPr>
          <w:bCs/>
          <w:color w:val="000000"/>
          <w:lang w:val="en-US" w:eastAsia="ja-JP"/>
        </w:rPr>
        <w:t xml:space="preserve"> </w:t>
      </w:r>
      <w:r>
        <w:rPr>
          <w:lang w:val="en-US" w:eastAsia="ja-JP"/>
        </w:rPr>
        <w:t xml:space="preserve">– </w:t>
      </w:r>
      <w:proofErr w:type="gramStart"/>
      <w:r>
        <w:rPr>
          <w:rFonts w:hint="eastAsia"/>
          <w:lang w:val="en-US" w:eastAsia="ja-JP"/>
        </w:rPr>
        <w:t>当</w:t>
      </w:r>
      <w:r>
        <w:rPr>
          <w:rFonts w:hint="eastAsia"/>
          <w:lang w:val="en-US" w:eastAsia="zh-CN"/>
        </w:rPr>
        <w:t>旗标</w:t>
      </w:r>
      <w:r>
        <w:rPr>
          <w:rFonts w:hint="eastAsia"/>
          <w:lang w:val="en-US" w:eastAsia="ja-JP"/>
        </w:rPr>
        <w:t>设置为“</w:t>
      </w:r>
      <w:proofErr w:type="gramEnd"/>
      <w:r>
        <w:rPr>
          <w:rFonts w:hint="eastAsia"/>
          <w:lang w:val="en-US" w:eastAsia="ja-JP"/>
        </w:rPr>
        <w:t>1</w:t>
      </w:r>
      <w:r>
        <w:rPr>
          <w:rFonts w:hint="eastAsia"/>
          <w:lang w:val="en-US" w:eastAsia="ja-JP"/>
        </w:rPr>
        <w:t>”时，</w:t>
      </w:r>
      <w:r>
        <w:rPr>
          <w:rFonts w:hint="eastAsia"/>
          <w:lang w:val="en-US" w:eastAsia="zh-CN"/>
        </w:rPr>
        <w:t>该</w:t>
      </w:r>
      <w:r>
        <w:rPr>
          <w:rFonts w:hint="eastAsia"/>
          <w:lang w:val="en-US" w:eastAsia="ja-JP"/>
        </w:rPr>
        <w:t>多类型</w:t>
      </w:r>
      <w:r>
        <w:rPr>
          <w:rFonts w:hint="eastAsia"/>
          <w:lang w:val="en-US" w:eastAsia="zh-CN"/>
        </w:rPr>
        <w:t>报头扩展名表示报头扩展名</w:t>
      </w:r>
      <w:r>
        <w:rPr>
          <w:rFonts w:hint="eastAsia"/>
          <w:lang w:val="en-US" w:eastAsia="ja-JP"/>
        </w:rPr>
        <w:t>结束。当</w:t>
      </w:r>
      <w:r>
        <w:rPr>
          <w:rFonts w:hint="eastAsia"/>
          <w:lang w:val="en-US" w:eastAsia="zh-CN"/>
        </w:rPr>
        <w:t>旗标</w:t>
      </w:r>
      <w:r>
        <w:rPr>
          <w:rFonts w:hint="eastAsia"/>
          <w:lang w:val="en-US" w:eastAsia="ja-JP"/>
        </w:rPr>
        <w:t>设置为“</w:t>
      </w:r>
      <w:r>
        <w:rPr>
          <w:rFonts w:hint="eastAsia"/>
          <w:lang w:val="en-US" w:eastAsia="ja-JP"/>
        </w:rPr>
        <w:t>0</w:t>
      </w:r>
      <w:r>
        <w:rPr>
          <w:rFonts w:hint="eastAsia"/>
          <w:lang w:val="en-US" w:eastAsia="ja-JP"/>
        </w:rPr>
        <w:t>”时，</w:t>
      </w:r>
      <w:r>
        <w:rPr>
          <w:rFonts w:hint="eastAsia"/>
          <w:lang w:val="en-US" w:eastAsia="zh-CN"/>
        </w:rPr>
        <w:t>该</w:t>
      </w:r>
      <w:r>
        <w:rPr>
          <w:rFonts w:hint="eastAsia"/>
          <w:lang w:val="en-US" w:eastAsia="ja-JP"/>
        </w:rPr>
        <w:t>多类型</w:t>
      </w:r>
      <w:r>
        <w:rPr>
          <w:rFonts w:hint="eastAsia"/>
          <w:lang w:val="en-US" w:eastAsia="zh-CN"/>
        </w:rPr>
        <w:t>报头扩展名表示并非报头扩展名</w:t>
      </w:r>
      <w:r>
        <w:rPr>
          <w:rFonts w:hint="eastAsia"/>
          <w:lang w:val="en-US" w:eastAsia="ja-JP"/>
        </w:rPr>
        <w:t>结束。</w:t>
      </w:r>
    </w:p>
    <w:p w14:paraId="19FC3D7A" w14:textId="77777777" w:rsidR="00D356E6" w:rsidRDefault="00D356E6" w:rsidP="00D356E6">
      <w:pPr>
        <w:rPr>
          <w:lang w:val="en-US" w:eastAsia="ja-JP"/>
        </w:rPr>
      </w:pPr>
      <w:proofErr w:type="spellStart"/>
      <w:r>
        <w:rPr>
          <w:b/>
          <w:color w:val="000000"/>
          <w:lang w:val="en-US" w:eastAsia="ja-JP"/>
        </w:rPr>
        <w:t>hdr_ext_type</w:t>
      </w:r>
      <w:proofErr w:type="spellEnd"/>
      <w:r w:rsidRPr="00591C2F">
        <w:rPr>
          <w:bCs/>
          <w:color w:val="000000"/>
          <w:lang w:val="en-US" w:eastAsia="ja-JP"/>
        </w:rPr>
        <w:t xml:space="preserve"> </w:t>
      </w:r>
      <w:r>
        <w:rPr>
          <w:lang w:val="en-US" w:eastAsia="ja-JP"/>
        </w:rPr>
        <w:t xml:space="preserve">– </w:t>
      </w:r>
      <w:r>
        <w:rPr>
          <w:rFonts w:hint="eastAsia"/>
          <w:lang w:val="en-US" w:eastAsia="zh-CN"/>
        </w:rPr>
        <w:t>该字段说明</w:t>
      </w:r>
      <w:r>
        <w:rPr>
          <w:rFonts w:hint="eastAsia"/>
          <w:lang w:val="en-US" w:eastAsia="ja-JP"/>
        </w:rPr>
        <w:t>多类型</w:t>
      </w:r>
      <w:r>
        <w:rPr>
          <w:rFonts w:hint="eastAsia"/>
          <w:lang w:val="en-US" w:eastAsia="zh-CN"/>
        </w:rPr>
        <w:t>报头扩展名的类型。</w:t>
      </w:r>
    </w:p>
    <w:p w14:paraId="7CCF2A90" w14:textId="35C41FFF" w:rsidR="00D356E6" w:rsidRDefault="00D356E6" w:rsidP="00D356E6">
      <w:pPr>
        <w:rPr>
          <w:b/>
          <w:color w:val="000000"/>
          <w:lang w:val="en-US" w:eastAsia="zh-CN"/>
        </w:rPr>
      </w:pPr>
      <w:proofErr w:type="spellStart"/>
      <w:r>
        <w:rPr>
          <w:b/>
          <w:color w:val="000000"/>
          <w:lang w:val="en-US" w:eastAsia="ja-JP"/>
        </w:rPr>
        <w:t>hdr_ext_length</w:t>
      </w:r>
      <w:proofErr w:type="spellEnd"/>
      <w:r w:rsidRPr="00591C2F">
        <w:rPr>
          <w:bCs/>
          <w:color w:val="000000"/>
          <w:lang w:val="en-US" w:eastAsia="ja-JP"/>
        </w:rPr>
        <w:t xml:space="preserve"> </w:t>
      </w:r>
      <w:r>
        <w:rPr>
          <w:lang w:val="en-US" w:eastAsia="ja-JP"/>
        </w:rPr>
        <w:t>–</w:t>
      </w:r>
      <w:r w:rsidR="00591C2F">
        <w:rPr>
          <w:rFonts w:hint="eastAsia"/>
          <w:lang w:val="en-US" w:eastAsia="zh-CN"/>
        </w:rPr>
        <w:t xml:space="preserve"> </w:t>
      </w:r>
      <w:r>
        <w:rPr>
          <w:rFonts w:hint="eastAsia"/>
          <w:lang w:val="en-US" w:eastAsia="zh-CN"/>
        </w:rPr>
        <w:t>该</w:t>
      </w:r>
      <w:r>
        <w:rPr>
          <w:rFonts w:hint="eastAsia"/>
          <w:lang w:val="en-US" w:eastAsia="ja-JP"/>
        </w:rPr>
        <w:t>字段</w:t>
      </w:r>
      <w:r>
        <w:rPr>
          <w:rFonts w:hint="eastAsia"/>
          <w:lang w:val="en-US" w:eastAsia="zh-CN"/>
        </w:rPr>
        <w:t>说明</w:t>
      </w:r>
      <w:r>
        <w:rPr>
          <w:rFonts w:hint="eastAsia"/>
          <w:lang w:val="en-US" w:eastAsia="ja-JP"/>
        </w:rPr>
        <w:t>下列</w:t>
      </w:r>
      <w:proofErr w:type="spellStart"/>
      <w:r>
        <w:rPr>
          <w:rFonts w:hint="eastAsia"/>
          <w:lang w:val="en-US" w:eastAsia="ja-JP"/>
        </w:rPr>
        <w:t>hdr_ext_byte</w:t>
      </w:r>
      <w:proofErr w:type="spellEnd"/>
      <w:r>
        <w:rPr>
          <w:rFonts w:hint="eastAsia"/>
          <w:lang w:val="en-US" w:eastAsia="ja-JP"/>
        </w:rPr>
        <w:t>字段的字节数</w:t>
      </w:r>
      <w:r>
        <w:rPr>
          <w:rFonts w:hint="eastAsia"/>
          <w:lang w:val="en-US" w:eastAsia="zh-CN"/>
        </w:rPr>
        <w:t>。</w:t>
      </w:r>
    </w:p>
    <w:p w14:paraId="32A0CDD3" w14:textId="77777777" w:rsidR="00D356E6" w:rsidRDefault="00D356E6" w:rsidP="00D356E6">
      <w:pPr>
        <w:rPr>
          <w:b/>
          <w:color w:val="000000"/>
          <w:lang w:val="en-US" w:eastAsia="zh-CN"/>
        </w:rPr>
      </w:pPr>
      <w:proofErr w:type="spellStart"/>
      <w:r>
        <w:rPr>
          <w:b/>
          <w:color w:val="000000"/>
          <w:lang w:val="en-US" w:eastAsia="ja-JP"/>
        </w:rPr>
        <w:t>hdr_ext_byte</w:t>
      </w:r>
      <w:proofErr w:type="spellEnd"/>
      <w:r w:rsidRPr="00591C2F">
        <w:rPr>
          <w:bCs/>
          <w:color w:val="000000"/>
          <w:lang w:val="en-US" w:eastAsia="ja-JP"/>
        </w:rPr>
        <w:t xml:space="preserve"> </w:t>
      </w:r>
      <w:r>
        <w:rPr>
          <w:lang w:val="en-US" w:eastAsia="ja-JP"/>
        </w:rPr>
        <w:t xml:space="preserve">– </w:t>
      </w:r>
      <w:r>
        <w:rPr>
          <w:rFonts w:hint="eastAsia"/>
          <w:lang w:val="en-US" w:eastAsia="zh-CN"/>
        </w:rPr>
        <w:t>该字段提供</w:t>
      </w:r>
      <w:r>
        <w:rPr>
          <w:rFonts w:hint="eastAsia"/>
          <w:lang w:val="en-US" w:eastAsia="ja-JP"/>
        </w:rPr>
        <w:t>多类型</w:t>
      </w:r>
      <w:r>
        <w:rPr>
          <w:rFonts w:hint="eastAsia"/>
          <w:lang w:val="en-US" w:eastAsia="zh-CN"/>
        </w:rPr>
        <w:t>报头扩展名的信息。</w:t>
      </w:r>
    </w:p>
    <w:p w14:paraId="5E04E6B3" w14:textId="77777777" w:rsidR="00D356E6" w:rsidRDefault="00D356E6" w:rsidP="00D356E6">
      <w:pPr>
        <w:pStyle w:val="Heading1"/>
        <w:rPr>
          <w:lang w:val="en-US" w:eastAsia="zh-CN"/>
        </w:rPr>
      </w:pPr>
      <w:r>
        <w:rPr>
          <w:lang w:val="en-US" w:eastAsia="ja-JP"/>
        </w:rPr>
        <w:t>2</w:t>
      </w:r>
      <w:r>
        <w:rPr>
          <w:lang w:val="en-US" w:eastAsia="ja-JP"/>
        </w:rPr>
        <w:tab/>
      </w:r>
      <w:r>
        <w:rPr>
          <w:rFonts w:hint="eastAsia"/>
          <w:lang w:val="en-US" w:eastAsia="zh-CN"/>
        </w:rPr>
        <w:t>多媒体数据封装</w:t>
      </w:r>
    </w:p>
    <w:p w14:paraId="7D135311" w14:textId="77777777" w:rsidR="00D356E6" w:rsidRDefault="00D356E6" w:rsidP="00D356E6">
      <w:pPr>
        <w:pStyle w:val="Heading2"/>
        <w:rPr>
          <w:lang w:val="en-US" w:eastAsia="zh-CN"/>
        </w:rPr>
      </w:pPr>
      <w:r>
        <w:rPr>
          <w:lang w:val="en-US" w:eastAsia="ja-JP"/>
        </w:rPr>
        <w:t>2.1</w:t>
      </w:r>
      <w:r>
        <w:rPr>
          <w:lang w:val="en-US" w:eastAsia="ja-JP"/>
        </w:rPr>
        <w:tab/>
      </w:r>
      <w:r>
        <w:rPr>
          <w:rFonts w:hint="eastAsia"/>
          <w:lang w:val="en-US" w:eastAsia="zh-CN"/>
        </w:rPr>
        <w:t>简介</w:t>
      </w:r>
    </w:p>
    <w:p w14:paraId="69669E8C" w14:textId="77777777" w:rsidR="00D356E6" w:rsidRDefault="00D356E6" w:rsidP="00D356E6">
      <w:pPr>
        <w:ind w:firstLineChars="200" w:firstLine="480"/>
        <w:rPr>
          <w:lang w:val="en-US" w:eastAsia="zh-CN"/>
        </w:rPr>
      </w:pPr>
      <w:r>
        <w:rPr>
          <w:lang w:eastAsia="zh-CN"/>
        </w:rPr>
        <w:t>为</w:t>
      </w:r>
      <w:r>
        <w:rPr>
          <w:rFonts w:hint="eastAsia"/>
          <w:lang w:eastAsia="zh-CN"/>
        </w:rPr>
        <w:t>改进基于</w:t>
      </w:r>
      <w:r>
        <w:rPr>
          <w:rFonts w:hint="eastAsia"/>
          <w:lang w:eastAsia="zh-CN"/>
        </w:rPr>
        <w:t>MMT</w:t>
      </w:r>
      <w:r>
        <w:rPr>
          <w:lang w:eastAsia="zh-CN"/>
        </w:rPr>
        <w:t>广播系统</w:t>
      </w:r>
      <w:r>
        <w:rPr>
          <w:rFonts w:hint="eastAsia"/>
          <w:lang w:eastAsia="zh-CN"/>
        </w:rPr>
        <w:t>的</w:t>
      </w:r>
      <w:r>
        <w:rPr>
          <w:lang w:eastAsia="zh-CN"/>
        </w:rPr>
        <w:t>互操作性，以下限制适用于多媒体数据在</w:t>
      </w:r>
      <w:r>
        <w:rPr>
          <w:lang w:eastAsia="zh-CN"/>
        </w:rPr>
        <w:t>MMTP</w:t>
      </w:r>
      <w:r>
        <w:rPr>
          <w:rFonts w:hint="eastAsia"/>
          <w:lang w:eastAsia="zh-CN"/>
        </w:rPr>
        <w:t>数据包中的装载</w:t>
      </w:r>
      <w:r>
        <w:rPr>
          <w:lang w:eastAsia="zh-CN"/>
        </w:rPr>
        <w:t>。</w:t>
      </w:r>
    </w:p>
    <w:p w14:paraId="20DD45F1" w14:textId="77777777" w:rsidR="00D356E6" w:rsidRDefault="00D356E6" w:rsidP="00D356E6">
      <w:pPr>
        <w:pStyle w:val="Heading2"/>
        <w:rPr>
          <w:lang w:val="en-US" w:eastAsia="zh-CN"/>
        </w:rPr>
      </w:pPr>
      <w:r>
        <w:rPr>
          <w:lang w:val="en-US" w:eastAsia="ja-JP"/>
        </w:rPr>
        <w:t>2.2</w:t>
      </w:r>
      <w:r>
        <w:rPr>
          <w:lang w:val="en-US" w:eastAsia="ja-JP"/>
        </w:rPr>
        <w:tab/>
      </w:r>
      <w:r>
        <w:rPr>
          <w:rFonts w:hint="eastAsia"/>
          <w:lang w:val="en-US" w:eastAsia="zh-CN"/>
        </w:rPr>
        <w:t>视频数据封装</w:t>
      </w:r>
    </w:p>
    <w:p w14:paraId="63D0E34C" w14:textId="554C7F5B" w:rsidR="00D356E6" w:rsidRDefault="00D356E6" w:rsidP="00D356E6">
      <w:pPr>
        <w:pStyle w:val="Heading3"/>
        <w:rPr>
          <w:lang w:val="en-US" w:eastAsia="zh-CN"/>
        </w:rPr>
      </w:pPr>
      <w:r>
        <w:rPr>
          <w:lang w:val="en-US" w:eastAsia="zh-CN"/>
        </w:rPr>
        <w:t>2.2.1</w:t>
      </w:r>
      <w:r>
        <w:rPr>
          <w:lang w:val="en-US" w:eastAsia="zh-CN"/>
        </w:rPr>
        <w:tab/>
        <w:t>HEVC</w:t>
      </w:r>
      <w:r>
        <w:rPr>
          <w:rFonts w:hint="eastAsia"/>
          <w:lang w:val="en-US" w:eastAsia="zh-CN"/>
        </w:rPr>
        <w:t>流的</w:t>
      </w:r>
      <w:r>
        <w:rPr>
          <w:rFonts w:hint="eastAsia"/>
          <w:lang w:val="en-US" w:eastAsia="zh-CN"/>
        </w:rPr>
        <w:t>MFU</w:t>
      </w:r>
      <w:r>
        <w:rPr>
          <w:rFonts w:hint="eastAsia"/>
          <w:lang w:val="en-US" w:eastAsia="zh-CN"/>
        </w:rPr>
        <w:t>格式</w:t>
      </w:r>
    </w:p>
    <w:p w14:paraId="5FACD604" w14:textId="601C1091" w:rsidR="00D356E6" w:rsidRDefault="00D356E6" w:rsidP="00D356E6">
      <w:pPr>
        <w:ind w:firstLineChars="200" w:firstLine="480"/>
        <w:rPr>
          <w:lang w:val="en-US" w:eastAsia="zh-CN"/>
        </w:rPr>
      </w:pPr>
      <w:r>
        <w:rPr>
          <w:rFonts w:hint="eastAsia"/>
          <w:lang w:val="en-US" w:eastAsia="zh-CN"/>
        </w:rPr>
        <w:t>当高效视频编码（</w:t>
      </w:r>
      <w:r>
        <w:rPr>
          <w:rFonts w:hint="eastAsia"/>
          <w:lang w:val="en-US" w:eastAsia="zh-CN"/>
        </w:rPr>
        <w:t>HEVC</w:t>
      </w:r>
      <w:r>
        <w:rPr>
          <w:rFonts w:hint="eastAsia"/>
          <w:lang w:val="en-US" w:eastAsia="zh-CN"/>
        </w:rPr>
        <w:t>）根据</w:t>
      </w:r>
      <w:r>
        <w:rPr>
          <w:rFonts w:hint="eastAsia"/>
          <w:lang w:val="en-US" w:eastAsia="zh-CN"/>
        </w:rPr>
        <w:t>MMT</w:t>
      </w:r>
      <w:r>
        <w:rPr>
          <w:rFonts w:hint="eastAsia"/>
          <w:lang w:val="en-US" w:eastAsia="zh-CN"/>
        </w:rPr>
        <w:t>协议装载时，其</w:t>
      </w:r>
      <w:r>
        <w:rPr>
          <w:rFonts w:hint="eastAsia"/>
          <w:lang w:val="en-US" w:eastAsia="zh-CN"/>
        </w:rPr>
        <w:t>MMT</w:t>
      </w:r>
      <w:r>
        <w:rPr>
          <w:rFonts w:hint="eastAsia"/>
          <w:lang w:val="en-US" w:eastAsia="zh-CN"/>
        </w:rPr>
        <w:t>的过程是网络抽象层（</w:t>
      </w:r>
      <w:r>
        <w:rPr>
          <w:rFonts w:hint="eastAsia"/>
          <w:lang w:val="en-US" w:eastAsia="zh-CN"/>
        </w:rPr>
        <w:t>NAL</w:t>
      </w:r>
      <w:r>
        <w:rPr>
          <w:rFonts w:hint="eastAsia"/>
          <w:lang w:val="en-US" w:eastAsia="zh-CN"/>
        </w:rPr>
        <w:t>）单元的连续输入。当根据</w:t>
      </w:r>
      <w:r>
        <w:rPr>
          <w:rFonts w:hint="eastAsia"/>
          <w:lang w:val="en-US" w:eastAsia="zh-CN"/>
        </w:rPr>
        <w:t>MMT</w:t>
      </w:r>
      <w:r>
        <w:rPr>
          <w:rFonts w:hint="eastAsia"/>
          <w:lang w:val="en-US" w:eastAsia="zh-CN"/>
        </w:rPr>
        <w:t>协议进行</w:t>
      </w:r>
      <w:r>
        <w:rPr>
          <w:rFonts w:hint="eastAsia"/>
          <w:lang w:val="en-US" w:eastAsia="zh-CN"/>
        </w:rPr>
        <w:t>HEVC</w:t>
      </w:r>
      <w:r>
        <w:rPr>
          <w:rFonts w:hint="eastAsia"/>
          <w:lang w:val="en-US" w:eastAsia="zh-CN"/>
        </w:rPr>
        <w:t>流装载时，每个</w:t>
      </w:r>
      <w:r>
        <w:rPr>
          <w:rFonts w:hint="eastAsia"/>
          <w:lang w:val="en-US" w:eastAsia="zh-CN"/>
        </w:rPr>
        <w:t>NAL</w:t>
      </w:r>
      <w:r>
        <w:rPr>
          <w:rFonts w:hint="eastAsia"/>
          <w:lang w:val="en-US" w:eastAsia="zh-CN"/>
        </w:rPr>
        <w:t>单元封装成一个</w:t>
      </w:r>
      <w:r>
        <w:rPr>
          <w:rFonts w:hint="eastAsia"/>
          <w:lang w:val="en-US" w:eastAsia="zh-CN"/>
        </w:rPr>
        <w:t>MFU</w:t>
      </w:r>
      <w:r>
        <w:rPr>
          <w:rFonts w:hint="eastAsia"/>
          <w:lang w:val="en-US" w:eastAsia="zh-CN"/>
        </w:rPr>
        <w:t>。</w:t>
      </w:r>
    </w:p>
    <w:p w14:paraId="049B3784" w14:textId="41CECDEB" w:rsidR="00D356E6" w:rsidRDefault="00D356E6" w:rsidP="00D356E6">
      <w:pPr>
        <w:ind w:firstLineChars="200" w:firstLine="480"/>
        <w:rPr>
          <w:lang w:val="en-US" w:eastAsia="zh-CN"/>
        </w:rPr>
      </w:pPr>
      <w:r>
        <w:rPr>
          <w:rFonts w:hint="eastAsia"/>
          <w:lang w:val="en-US" w:eastAsia="zh-CN"/>
        </w:rPr>
        <w:t>如果遵循</w:t>
      </w:r>
      <w:r>
        <w:rPr>
          <w:rFonts w:hint="eastAsia"/>
          <w:lang w:val="en-US" w:eastAsia="zh-CN"/>
        </w:rPr>
        <w:t>ITU-T H.265</w:t>
      </w:r>
      <w:r>
        <w:rPr>
          <w:rFonts w:hint="eastAsia"/>
          <w:lang w:val="en-US" w:eastAsia="zh-CN"/>
        </w:rPr>
        <w:t>建议书</w:t>
      </w:r>
      <w:r>
        <w:rPr>
          <w:rFonts w:hint="eastAsia"/>
          <w:lang w:val="en-US" w:eastAsia="zh-CN"/>
        </w:rPr>
        <w:t>| ISO/IEC 23008-2</w:t>
      </w:r>
      <w:r>
        <w:rPr>
          <w:rFonts w:hint="eastAsia"/>
          <w:lang w:val="en-US" w:eastAsia="zh-CN"/>
        </w:rPr>
        <w:t>附件</w:t>
      </w:r>
      <w:r>
        <w:rPr>
          <w:rFonts w:hint="eastAsia"/>
          <w:lang w:val="en-US" w:eastAsia="zh-CN"/>
        </w:rPr>
        <w:t>B</w:t>
      </w:r>
      <w:r>
        <w:rPr>
          <w:rFonts w:hint="eastAsia"/>
          <w:lang w:val="en-US" w:eastAsia="zh-CN"/>
        </w:rPr>
        <w:t>中的规定，则由</w:t>
      </w:r>
      <w:r>
        <w:rPr>
          <w:rFonts w:hint="eastAsia"/>
          <w:lang w:val="en-US" w:eastAsia="zh-CN"/>
        </w:rPr>
        <w:t>HEVC</w:t>
      </w:r>
      <w:r>
        <w:rPr>
          <w:rFonts w:hint="eastAsia"/>
          <w:lang w:val="en-US" w:eastAsia="zh-CN"/>
        </w:rPr>
        <w:t>编码器生成字节流格式。起始码前缀（</w:t>
      </w:r>
      <w:r>
        <w:rPr>
          <w:rFonts w:hint="eastAsia"/>
          <w:lang w:val="en-US" w:eastAsia="zh-CN"/>
        </w:rPr>
        <w:t>0x000001</w:t>
      </w:r>
      <w:r>
        <w:rPr>
          <w:rFonts w:hint="eastAsia"/>
          <w:lang w:val="en-US" w:eastAsia="zh-CN"/>
        </w:rPr>
        <w:t>）后加</w:t>
      </w:r>
      <w:r>
        <w:rPr>
          <w:rFonts w:hint="eastAsia"/>
          <w:lang w:val="en-US" w:eastAsia="zh-CN"/>
        </w:rPr>
        <w:t>NAL</w:t>
      </w:r>
      <w:r>
        <w:rPr>
          <w:rFonts w:hint="eastAsia"/>
          <w:lang w:val="en-US" w:eastAsia="zh-CN"/>
        </w:rPr>
        <w:t>单元则由</w:t>
      </w:r>
      <w:r>
        <w:rPr>
          <w:rFonts w:hint="eastAsia"/>
          <w:lang w:val="en-US" w:eastAsia="zh-CN"/>
        </w:rPr>
        <w:t>32</w:t>
      </w:r>
      <w:r>
        <w:rPr>
          <w:rFonts w:hint="eastAsia"/>
          <w:lang w:val="en-US" w:eastAsia="zh-CN"/>
        </w:rPr>
        <w:t>位长度信息的</w:t>
      </w:r>
      <w:r>
        <w:rPr>
          <w:rFonts w:hint="eastAsia"/>
          <w:lang w:val="en-US" w:eastAsia="zh-CN"/>
        </w:rPr>
        <w:t>NAL</w:t>
      </w:r>
      <w:r>
        <w:rPr>
          <w:rFonts w:hint="eastAsia"/>
          <w:lang w:val="en-US" w:eastAsia="zh-CN"/>
        </w:rPr>
        <w:t>单元代替（无符号整数格式）。即，</w:t>
      </w:r>
      <w:r>
        <w:rPr>
          <w:rFonts w:hint="eastAsia"/>
          <w:lang w:val="en-US" w:eastAsia="zh-CN"/>
        </w:rPr>
        <w:t>NAL</w:t>
      </w:r>
      <w:r>
        <w:rPr>
          <w:rFonts w:hint="eastAsia"/>
          <w:lang w:val="en-US" w:eastAsia="zh-CN"/>
        </w:rPr>
        <w:t>单元和长度信息共同封装成一个</w:t>
      </w:r>
      <w:r>
        <w:rPr>
          <w:rFonts w:hint="eastAsia"/>
          <w:lang w:val="en-US" w:eastAsia="zh-CN"/>
        </w:rPr>
        <w:t>MFU</w:t>
      </w:r>
      <w:r>
        <w:rPr>
          <w:rFonts w:hint="eastAsia"/>
          <w:lang w:val="en-US" w:eastAsia="zh-CN"/>
        </w:rPr>
        <w:t>。</w:t>
      </w:r>
    </w:p>
    <w:p w14:paraId="51AD712F" w14:textId="44570233" w:rsidR="00D356E6" w:rsidRDefault="00D356E6" w:rsidP="00D356E6">
      <w:pPr>
        <w:ind w:firstLineChars="200" w:firstLine="480"/>
        <w:rPr>
          <w:lang w:val="en-US" w:eastAsia="ja-JP"/>
        </w:rPr>
      </w:pPr>
      <w:r>
        <w:rPr>
          <w:rFonts w:hint="eastAsia"/>
          <w:lang w:val="en-US" w:eastAsia="ja-JP"/>
        </w:rPr>
        <w:t>图</w:t>
      </w:r>
      <w:r w:rsidR="005B0220">
        <w:rPr>
          <w:rFonts w:hint="eastAsia"/>
          <w:lang w:val="en-US" w:eastAsia="zh-CN"/>
        </w:rPr>
        <w:t>8</w:t>
      </w:r>
      <w:r>
        <w:rPr>
          <w:rFonts w:hint="eastAsia"/>
          <w:lang w:val="en-US" w:eastAsia="zh-CN"/>
        </w:rPr>
        <w:t>给出了</w:t>
      </w:r>
      <w:r>
        <w:rPr>
          <w:rFonts w:hint="eastAsia"/>
          <w:lang w:val="en-US" w:eastAsia="ja-JP"/>
        </w:rPr>
        <w:t>生成</w:t>
      </w:r>
      <w:r>
        <w:rPr>
          <w:rFonts w:hint="eastAsia"/>
          <w:lang w:val="en-US" w:eastAsia="ja-JP"/>
        </w:rPr>
        <w:t>MMTP</w:t>
      </w:r>
      <w:r>
        <w:rPr>
          <w:rFonts w:hint="eastAsia"/>
          <w:lang w:val="en-US" w:eastAsia="zh-CN"/>
        </w:rPr>
        <w:t>数据</w:t>
      </w:r>
      <w:r>
        <w:rPr>
          <w:rFonts w:hint="eastAsia"/>
          <w:lang w:val="en-US" w:eastAsia="ja-JP"/>
        </w:rPr>
        <w:t>包和</w:t>
      </w:r>
      <w:r>
        <w:rPr>
          <w:rFonts w:hint="eastAsia"/>
          <w:lang w:val="en-US" w:eastAsia="zh-CN"/>
        </w:rPr>
        <w:t>从</w:t>
      </w:r>
      <w:r>
        <w:rPr>
          <w:rFonts w:hint="eastAsia"/>
          <w:lang w:val="en-US" w:eastAsia="ja-JP"/>
        </w:rPr>
        <w:t>HEVC</w:t>
      </w:r>
      <w:r>
        <w:rPr>
          <w:rFonts w:hint="eastAsia"/>
          <w:lang w:val="en-US" w:eastAsia="ja-JP"/>
        </w:rPr>
        <w:t>编码器输出</w:t>
      </w:r>
      <w:r>
        <w:rPr>
          <w:rFonts w:hint="eastAsia"/>
          <w:lang w:val="en-US" w:eastAsia="ja-JP"/>
        </w:rPr>
        <w:t>NAL</w:t>
      </w:r>
      <w:r>
        <w:rPr>
          <w:rFonts w:hint="eastAsia"/>
          <w:lang w:val="en-US" w:eastAsia="ja-JP"/>
        </w:rPr>
        <w:t>单元</w:t>
      </w:r>
      <w:r>
        <w:rPr>
          <w:rFonts w:hint="eastAsia"/>
          <w:lang w:val="en-US" w:eastAsia="zh-CN"/>
        </w:rPr>
        <w:t>序列的</w:t>
      </w:r>
      <w:r>
        <w:rPr>
          <w:rFonts w:hint="eastAsia"/>
          <w:lang w:val="en-US" w:eastAsia="zh-CN"/>
        </w:rPr>
        <w:t>MFU</w:t>
      </w:r>
      <w:r>
        <w:rPr>
          <w:rFonts w:hint="eastAsia"/>
          <w:lang w:val="en-US" w:eastAsia="ja-JP"/>
        </w:rPr>
        <w:t>s</w:t>
      </w:r>
      <w:r>
        <w:rPr>
          <w:rFonts w:hint="eastAsia"/>
          <w:lang w:val="en-US" w:eastAsia="zh-CN"/>
        </w:rPr>
        <w:t>的</w:t>
      </w:r>
      <w:r>
        <w:rPr>
          <w:rFonts w:hint="eastAsia"/>
          <w:lang w:val="en-US" w:eastAsia="ja-JP"/>
        </w:rPr>
        <w:t>概述。</w:t>
      </w:r>
    </w:p>
    <w:p w14:paraId="05DBF4B1" w14:textId="6DBC6066" w:rsidR="00D356E6" w:rsidRDefault="00D356E6" w:rsidP="008C250E">
      <w:pPr>
        <w:pStyle w:val="FigureNo"/>
        <w:rPr>
          <w:lang w:val="en-US" w:eastAsia="zh-CN"/>
        </w:rPr>
      </w:pPr>
      <w:r>
        <w:rPr>
          <w:rFonts w:hint="eastAsia"/>
          <w:lang w:val="en-US" w:eastAsia="zh-CN"/>
        </w:rPr>
        <w:lastRenderedPageBreak/>
        <w:t>图</w:t>
      </w:r>
      <w:r>
        <w:rPr>
          <w:rFonts w:hint="eastAsia"/>
          <w:lang w:val="en-US" w:eastAsia="zh-CN"/>
        </w:rPr>
        <w:t>8</w:t>
      </w:r>
    </w:p>
    <w:p w14:paraId="6246CAE5" w14:textId="4E1DE350" w:rsidR="00D356E6" w:rsidRDefault="00D356E6" w:rsidP="008C250E">
      <w:pPr>
        <w:pStyle w:val="Figuretitle"/>
        <w:rPr>
          <w:lang w:val="en-US" w:eastAsia="zh-CN"/>
        </w:rPr>
      </w:pPr>
      <w:r>
        <w:rPr>
          <w:lang w:val="en-US" w:eastAsia="zh-CN"/>
        </w:rPr>
        <w:t>HEVC</w:t>
      </w:r>
      <w:r>
        <w:rPr>
          <w:rFonts w:hint="eastAsia"/>
          <w:lang w:val="en-US" w:eastAsia="zh-CN"/>
        </w:rPr>
        <w:t>流</w:t>
      </w:r>
      <w:r>
        <w:rPr>
          <w:rFonts w:hint="eastAsia"/>
          <w:lang w:val="en-US" w:eastAsia="zh-CN"/>
        </w:rPr>
        <w:t>NAL</w:t>
      </w:r>
      <w:r>
        <w:rPr>
          <w:rFonts w:hint="eastAsia"/>
          <w:lang w:val="en-US" w:eastAsia="zh-CN"/>
        </w:rPr>
        <w:t>单元封装概述</w:t>
      </w:r>
    </w:p>
    <w:p w14:paraId="50E28D8E" w14:textId="72BEBB9E" w:rsidR="00D356E6" w:rsidRDefault="00131273" w:rsidP="008C250E">
      <w:pPr>
        <w:pStyle w:val="Figure"/>
      </w:pPr>
      <w:r w:rsidRPr="00131273">
        <w:rPr>
          <w:noProof/>
          <w:lang w:val="en-US" w:eastAsia="zh-CN"/>
        </w:rPr>
        <mc:AlternateContent>
          <mc:Choice Requires="wps">
            <w:drawing>
              <wp:anchor distT="45720" distB="45720" distL="114300" distR="114300" simplePos="0" relativeHeight="251659264" behindDoc="0" locked="0" layoutInCell="1" allowOverlap="1" wp14:anchorId="035B347E" wp14:editId="6B13530F">
                <wp:simplePos x="0" y="0"/>
                <wp:positionH relativeFrom="column">
                  <wp:posOffset>5124450</wp:posOffset>
                </wp:positionH>
                <wp:positionV relativeFrom="paragraph">
                  <wp:posOffset>2001520</wp:posOffset>
                </wp:positionV>
                <wp:extent cx="568325" cy="1404620"/>
                <wp:effectExtent l="0" t="0" r="22225"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404620"/>
                        </a:xfrm>
                        <a:prstGeom prst="rect">
                          <a:avLst/>
                        </a:prstGeom>
                        <a:solidFill>
                          <a:srgbClr val="FFFFFF"/>
                        </a:solidFill>
                        <a:ln w="9525">
                          <a:solidFill>
                            <a:schemeClr val="bg1"/>
                          </a:solidFill>
                          <a:miter lim="800000"/>
                          <a:headEnd/>
                          <a:tailEnd/>
                        </a:ln>
                      </wps:spPr>
                      <wps:txbx>
                        <w:txbxContent>
                          <w:p w14:paraId="68758456" w14:textId="0A0261E7" w:rsidR="00131273" w:rsidRPr="00131273" w:rsidRDefault="00131273" w:rsidP="00131273">
                            <w:pPr>
                              <w:spacing w:before="0"/>
                              <w:rPr>
                                <w:sz w:val="12"/>
                                <w:szCs w:val="12"/>
                                <w:lang w:val="en-GB"/>
                              </w:rPr>
                            </w:pPr>
                            <w:r w:rsidRPr="00131273">
                              <w:rPr>
                                <w:rFonts w:hint="eastAsia"/>
                                <w:sz w:val="12"/>
                                <w:szCs w:val="12"/>
                                <w:lang w:eastAsia="zh-CN"/>
                              </w:rPr>
                              <w:t>BT.2074-</w:t>
                            </w:r>
                            <w:r w:rsidR="00801E81">
                              <w:rPr>
                                <w:rFonts w:hint="eastAsia"/>
                                <w:sz w:val="12"/>
                                <w:szCs w:val="12"/>
                                <w:lang w:eastAsia="zh-CN"/>
                              </w:rPr>
                              <w:t>08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5B347E" id="_x0000_t202" coordsize="21600,21600" o:spt="202" path="m,l,21600r21600,l21600,xe">
                <v:stroke joinstyle="miter"/>
                <v:path gradientshapeok="t" o:connecttype="rect"/>
              </v:shapetype>
              <v:shape id="Text Box 2" o:spid="_x0000_s1026" type="#_x0000_t202" style="position:absolute;left:0;text-align:left;margin-left:403.5pt;margin-top:157.6pt;width:4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" strokecolor="white [3212]">
                <v:textbox style="mso-fit-shape-to-text:t">
                  <w:txbxContent>
                    <w:p w14:paraId="68758456" w14:textId="0A0261E7" w:rsidR="00131273" w:rsidRPr="00131273" w:rsidRDefault="00131273" w:rsidP="00131273">
                      <w:pPr>
                        <w:spacing w:before="0"/>
                        <w:rPr>
                          <w:sz w:val="12"/>
                          <w:szCs w:val="12"/>
                          <w:lang w:val="en-GB"/>
                        </w:rPr>
                      </w:pPr>
                      <w:r w:rsidRPr="00131273">
                        <w:rPr>
                          <w:rFonts w:hint="eastAsia"/>
                          <w:sz w:val="12"/>
                          <w:szCs w:val="12"/>
                          <w:lang w:eastAsia="zh-CN"/>
                        </w:rPr>
                        <w:t>BT.2074-</w:t>
                      </w:r>
                      <w:r w:rsidR="00801E81">
                        <w:rPr>
                          <w:rFonts w:hint="eastAsia"/>
                          <w:sz w:val="12"/>
                          <w:szCs w:val="12"/>
                          <w:lang w:eastAsia="zh-CN"/>
                        </w:rPr>
                        <w:t>08</w:t>
                      </w:r>
                    </w:p>
                  </w:txbxContent>
                </v:textbox>
              </v:shape>
            </w:pict>
          </mc:Fallback>
        </mc:AlternateContent>
      </w:r>
      <w:r w:rsidR="00D356E6">
        <w:object w:dxaOrig="8511" w:dyaOrig="3503" w14:anchorId="46F094B5">
          <v:shape id="_x0000_i1028" type="#_x0000_t75" style="width:426.85pt;height:174.8pt" o:ole="">
            <v:imagedata r:id="rId27" o:title=""/>
          </v:shape>
          <o:OLEObject Type="Embed" ProgID="CorelDraw.Graphic.16" ShapeID="_x0000_i1028" DrawAspect="Content" ObjectID="_1787641216" r:id="rId28"/>
        </w:object>
      </w:r>
    </w:p>
    <w:p w14:paraId="1E5D5CAD" w14:textId="77777777" w:rsidR="00D356E6" w:rsidRPr="008C250E" w:rsidRDefault="00D356E6" w:rsidP="008C250E">
      <w:pPr>
        <w:pStyle w:val="Normalaftertitle"/>
        <w:ind w:firstLineChars="200" w:firstLine="480"/>
        <w:rPr>
          <w:lang w:eastAsia="zh-CN"/>
        </w:rPr>
      </w:pPr>
      <w:r>
        <w:rPr>
          <w:rFonts w:hint="eastAsia"/>
          <w:lang w:val="en-US" w:eastAsia="zh-CN"/>
        </w:rPr>
        <w:t>由于视频流进行解码和演示时在接收端对应每一个基本</w:t>
      </w:r>
      <w:r>
        <w:rPr>
          <w:rFonts w:hint="eastAsia"/>
          <w:lang w:val="en-US" w:eastAsia="zh-CN"/>
        </w:rPr>
        <w:t>MPU</w:t>
      </w:r>
      <w:r>
        <w:rPr>
          <w:rFonts w:hint="eastAsia"/>
          <w:lang w:val="en-US" w:eastAsia="zh-CN"/>
        </w:rPr>
        <w:t>，视频</w:t>
      </w:r>
      <w:r>
        <w:rPr>
          <w:rFonts w:hint="eastAsia"/>
          <w:lang w:val="en-US" w:eastAsia="zh-CN"/>
        </w:rPr>
        <w:t>MPU</w:t>
      </w:r>
      <w:r>
        <w:rPr>
          <w:rFonts w:hint="eastAsia"/>
          <w:lang w:val="en-US" w:eastAsia="zh-CN"/>
        </w:rPr>
        <w:t>持续时间极大地影响了接收端的频道切换时间。为了减少频道切换时间，每个</w:t>
      </w:r>
      <w:r>
        <w:rPr>
          <w:rFonts w:hint="eastAsia"/>
          <w:lang w:val="en-US" w:eastAsia="zh-CN"/>
        </w:rPr>
        <w:t>HEVC</w:t>
      </w:r>
      <w:r>
        <w:rPr>
          <w:rFonts w:hint="eastAsia"/>
          <w:lang w:val="en-US" w:eastAsia="zh-CN"/>
        </w:rPr>
        <w:t>流</w:t>
      </w:r>
      <w:r>
        <w:rPr>
          <w:rFonts w:hint="eastAsia"/>
          <w:lang w:val="en-US" w:eastAsia="zh-CN"/>
        </w:rPr>
        <w:t>MPU</w:t>
      </w:r>
      <w:r>
        <w:rPr>
          <w:rFonts w:hint="eastAsia"/>
          <w:lang w:val="en-US" w:eastAsia="zh-CN"/>
        </w:rPr>
        <w:t>内设置了随机存取点（</w:t>
      </w:r>
      <w:r>
        <w:rPr>
          <w:rFonts w:hint="eastAsia"/>
          <w:lang w:val="en-US" w:eastAsia="zh-CN"/>
        </w:rPr>
        <w:t>IRAP</w:t>
      </w:r>
      <w:r>
        <w:rPr>
          <w:rFonts w:hint="eastAsia"/>
          <w:lang w:val="en-US" w:eastAsia="zh-CN"/>
        </w:rPr>
        <w:t>）间隔。</w:t>
      </w:r>
    </w:p>
    <w:p w14:paraId="7EB91563" w14:textId="77777777" w:rsidR="00D356E6" w:rsidRDefault="00D356E6" w:rsidP="00D356E6">
      <w:pPr>
        <w:pStyle w:val="Heading3"/>
        <w:rPr>
          <w:lang w:val="en-US" w:eastAsia="zh-CN"/>
        </w:rPr>
      </w:pPr>
      <w:r>
        <w:rPr>
          <w:lang w:val="en-US" w:eastAsia="zh-CN"/>
        </w:rPr>
        <w:t>2.2.2</w:t>
      </w:r>
      <w:r>
        <w:rPr>
          <w:lang w:val="en-US" w:eastAsia="zh-CN"/>
        </w:rPr>
        <w:tab/>
      </w:r>
      <w:r>
        <w:rPr>
          <w:rFonts w:hint="eastAsia"/>
          <w:lang w:val="en-US" w:eastAsia="zh-CN"/>
        </w:rPr>
        <w:t>HEVC</w:t>
      </w:r>
      <w:r>
        <w:rPr>
          <w:rFonts w:hint="eastAsia"/>
          <w:lang w:val="en-US" w:eastAsia="zh-CN"/>
        </w:rPr>
        <w:t>子集比特流封装</w:t>
      </w:r>
    </w:p>
    <w:p w14:paraId="1D766E2E" w14:textId="77777777" w:rsidR="00D356E6" w:rsidRDefault="00D356E6" w:rsidP="00D356E6">
      <w:pPr>
        <w:ind w:firstLineChars="200" w:firstLine="480"/>
        <w:rPr>
          <w:lang w:val="en-US" w:eastAsia="ja-JP"/>
        </w:rPr>
      </w:pPr>
      <w:r>
        <w:rPr>
          <w:rFonts w:hint="eastAsia"/>
          <w:lang w:val="en-US" w:eastAsia="zh-CN"/>
        </w:rPr>
        <w:t>HEVC</w:t>
      </w:r>
      <w:r>
        <w:rPr>
          <w:rFonts w:hint="eastAsia"/>
          <w:lang w:val="en-US" w:eastAsia="zh-CN"/>
        </w:rPr>
        <w:t>支持临时子层编码。例如，当</w:t>
      </w:r>
      <w:r>
        <w:rPr>
          <w:lang w:val="en-US" w:eastAsia="ja-JP"/>
        </w:rPr>
        <w:t>120-Hz</w:t>
      </w:r>
      <w:r>
        <w:rPr>
          <w:rStyle w:val="FootnoteReference"/>
          <w:lang w:val="en-US" w:eastAsia="ja-JP"/>
        </w:rPr>
        <w:footnoteReference w:id="1"/>
      </w:r>
      <w:r>
        <w:rPr>
          <w:rFonts w:hint="eastAsia"/>
          <w:lang w:val="en-US" w:eastAsia="zh-CN"/>
        </w:rPr>
        <w:t>视频进行编码时，可以产生</w:t>
      </w:r>
      <w:r>
        <w:rPr>
          <w:rFonts w:hint="eastAsia"/>
          <w:lang w:val="en-US" w:eastAsia="zh-CN"/>
        </w:rPr>
        <w:t>2</w:t>
      </w:r>
      <w:r>
        <w:rPr>
          <w:rFonts w:hint="eastAsia"/>
          <w:lang w:val="en-US" w:eastAsia="zh-CN"/>
        </w:rPr>
        <w:t>个数据流：一个是</w:t>
      </w:r>
      <w:r>
        <w:rPr>
          <w:lang w:val="en-US" w:eastAsia="ja-JP"/>
        </w:rPr>
        <w:t>60-Hz</w:t>
      </w:r>
      <w:r>
        <w:rPr>
          <w:rStyle w:val="FootnoteReference"/>
          <w:lang w:val="en-US" w:eastAsia="ja-JP"/>
        </w:rPr>
        <w:footnoteReference w:id="2"/>
      </w:r>
      <w:r>
        <w:rPr>
          <w:rFonts w:hint="eastAsia"/>
          <w:lang w:val="en-US" w:eastAsia="zh-CN"/>
        </w:rPr>
        <w:t>视频的子比特流；另一个是</w:t>
      </w:r>
      <w:r>
        <w:rPr>
          <w:lang w:val="en-US" w:eastAsia="ja-JP"/>
        </w:rPr>
        <w:t>120-Hz</w:t>
      </w:r>
      <w:r>
        <w:rPr>
          <w:rFonts w:hint="eastAsia"/>
          <w:lang w:val="en-US" w:eastAsia="zh-CN"/>
        </w:rPr>
        <w:t>视频的子集比特流。在接收端，</w:t>
      </w:r>
      <w:r>
        <w:rPr>
          <w:lang w:val="en-US" w:eastAsia="ja-JP"/>
        </w:rPr>
        <w:t>60-Hz</w:t>
      </w:r>
      <w:r>
        <w:rPr>
          <w:rFonts w:hint="eastAsia"/>
          <w:lang w:val="en-US" w:eastAsia="zh-CN"/>
        </w:rPr>
        <w:t>视频可从子比特流中解码，而</w:t>
      </w:r>
      <w:r>
        <w:rPr>
          <w:lang w:val="en-US" w:eastAsia="ja-JP"/>
        </w:rPr>
        <w:t>120</w:t>
      </w:r>
      <w:r>
        <w:rPr>
          <w:lang w:val="en-US" w:eastAsia="ja-JP"/>
        </w:rPr>
        <w:noBreakHyphen/>
        <w:t>Hz</w:t>
      </w:r>
      <w:r>
        <w:rPr>
          <w:rFonts w:hint="eastAsia"/>
          <w:lang w:val="en-US" w:eastAsia="zh-CN"/>
        </w:rPr>
        <w:t>视频可从子比特流和子集比特流中同时解码。此过程同样适用于</w:t>
      </w:r>
      <w:r>
        <w:rPr>
          <w:rFonts w:hint="eastAsia"/>
          <w:lang w:val="en-US" w:eastAsia="zh-CN"/>
        </w:rPr>
        <w:t>100-Hz</w:t>
      </w:r>
      <w:r>
        <w:rPr>
          <w:rFonts w:hint="eastAsia"/>
          <w:lang w:val="en-US" w:eastAsia="zh-CN"/>
        </w:rPr>
        <w:t>视频。</w:t>
      </w:r>
    </w:p>
    <w:p w14:paraId="7CE919A0" w14:textId="73AFE881" w:rsidR="00D356E6" w:rsidRDefault="00D356E6" w:rsidP="00342FA9">
      <w:pPr>
        <w:ind w:firstLineChars="200" w:firstLine="480"/>
        <w:rPr>
          <w:lang w:val="en-US" w:eastAsia="zh-CN"/>
        </w:rPr>
      </w:pPr>
      <w:r>
        <w:rPr>
          <w:rFonts w:hint="eastAsia"/>
          <w:lang w:val="en-US" w:eastAsia="zh-CN"/>
        </w:rPr>
        <w:t>图</w:t>
      </w:r>
      <w:r w:rsidR="00053B58">
        <w:rPr>
          <w:rFonts w:hint="eastAsia"/>
          <w:lang w:val="en-US" w:eastAsia="zh-CN"/>
        </w:rPr>
        <w:t>9</w:t>
      </w:r>
      <w:r>
        <w:rPr>
          <w:rFonts w:hint="eastAsia"/>
          <w:lang w:val="en-US" w:eastAsia="zh-CN"/>
        </w:rPr>
        <w:t>给出了</w:t>
      </w:r>
      <w:r>
        <w:rPr>
          <w:rFonts w:hint="eastAsia"/>
          <w:lang w:val="en-US" w:eastAsia="zh-CN"/>
        </w:rPr>
        <w:t>HEVC</w:t>
      </w:r>
      <w:r>
        <w:rPr>
          <w:rFonts w:hint="eastAsia"/>
          <w:lang w:val="en-US" w:eastAsia="zh-CN"/>
        </w:rPr>
        <w:t>子集比特流封装概述。注意该图给出的显示顺序</w:t>
      </w:r>
      <w:proofErr w:type="gramStart"/>
      <w:r>
        <w:rPr>
          <w:rFonts w:hint="eastAsia"/>
          <w:lang w:val="en-US" w:eastAsia="zh-CN"/>
        </w:rPr>
        <w:t>帧</w:t>
      </w:r>
      <w:proofErr w:type="gramEnd"/>
      <w:r>
        <w:rPr>
          <w:rFonts w:hint="eastAsia"/>
          <w:lang w:val="en-US" w:eastAsia="zh-CN"/>
        </w:rPr>
        <w:t>序列。</w:t>
      </w:r>
      <w:r>
        <w:rPr>
          <w:rFonts w:hint="eastAsia"/>
          <w:lang w:val="en-US" w:eastAsia="zh-CN"/>
        </w:rPr>
        <w:t>MMT</w:t>
      </w:r>
      <w:r>
        <w:rPr>
          <w:rFonts w:hint="eastAsia"/>
          <w:lang w:val="en-US" w:eastAsia="zh-CN"/>
        </w:rPr>
        <w:t>封装是由各媒体组件组成，子比特流和子集比特流独立封装成资产。在图</w:t>
      </w:r>
      <w:r w:rsidR="0073086D">
        <w:rPr>
          <w:rFonts w:hint="eastAsia"/>
          <w:lang w:val="en-US" w:eastAsia="zh-CN"/>
        </w:rPr>
        <w:t>9</w:t>
      </w:r>
      <w:r>
        <w:rPr>
          <w:rFonts w:hint="eastAsia"/>
          <w:lang w:val="en-US" w:eastAsia="zh-CN"/>
        </w:rPr>
        <w:t>中，子比特流封装成资产</w:t>
      </w:r>
      <w:r>
        <w:rPr>
          <w:rFonts w:hint="eastAsia"/>
          <w:lang w:val="en-US" w:eastAsia="zh-CN"/>
        </w:rPr>
        <w:t>1</w:t>
      </w:r>
      <w:r>
        <w:rPr>
          <w:rFonts w:hint="eastAsia"/>
          <w:lang w:val="en-US" w:eastAsia="zh-CN"/>
        </w:rPr>
        <w:t>，子集比特流封装成资产</w:t>
      </w:r>
      <w:r>
        <w:rPr>
          <w:rFonts w:hint="eastAsia"/>
          <w:lang w:val="en-US" w:eastAsia="zh-CN"/>
        </w:rPr>
        <w:t>2</w:t>
      </w:r>
      <w:r>
        <w:rPr>
          <w:rFonts w:hint="eastAsia"/>
          <w:lang w:val="en-US" w:eastAsia="zh-CN"/>
        </w:rPr>
        <w:t>。由于它们是独立的资产，资产</w:t>
      </w:r>
      <w:r>
        <w:rPr>
          <w:rFonts w:hint="eastAsia"/>
          <w:lang w:val="en-US" w:eastAsia="zh-CN"/>
        </w:rPr>
        <w:t>1</w:t>
      </w:r>
      <w:r>
        <w:rPr>
          <w:rFonts w:hint="eastAsia"/>
          <w:lang w:val="en-US" w:eastAsia="zh-CN"/>
        </w:rPr>
        <w:t>和资产</w:t>
      </w:r>
      <w:r>
        <w:rPr>
          <w:rFonts w:hint="eastAsia"/>
          <w:lang w:val="en-US" w:eastAsia="zh-CN"/>
        </w:rPr>
        <w:t>2</w:t>
      </w:r>
      <w:r>
        <w:rPr>
          <w:rFonts w:hint="eastAsia"/>
          <w:lang w:val="en-US" w:eastAsia="zh-CN"/>
        </w:rPr>
        <w:t>接入单元被具有不同数据包</w:t>
      </w:r>
      <w:r>
        <w:rPr>
          <w:rFonts w:hint="eastAsia"/>
          <w:lang w:val="en-US" w:eastAsia="zh-CN"/>
        </w:rPr>
        <w:t>ID</w:t>
      </w:r>
      <w:r>
        <w:rPr>
          <w:rFonts w:hint="eastAsia"/>
          <w:lang w:val="en-US" w:eastAsia="zh-CN"/>
        </w:rPr>
        <w:t>的</w:t>
      </w:r>
      <w:r>
        <w:rPr>
          <w:rFonts w:hint="eastAsia"/>
          <w:lang w:val="en-US" w:eastAsia="zh-CN"/>
        </w:rPr>
        <w:t>MMTP</w:t>
      </w:r>
      <w:r>
        <w:rPr>
          <w:rFonts w:hint="eastAsia"/>
          <w:lang w:val="en-US" w:eastAsia="zh-CN"/>
        </w:rPr>
        <w:t>数据包分别装载。</w:t>
      </w:r>
    </w:p>
    <w:p w14:paraId="1588F900" w14:textId="7D2F872D" w:rsidR="00D356E6" w:rsidRDefault="00D356E6" w:rsidP="008C250E">
      <w:pPr>
        <w:pStyle w:val="FigureNo"/>
        <w:rPr>
          <w:lang w:val="en-US" w:eastAsia="ja-JP"/>
        </w:rPr>
      </w:pPr>
      <w:r>
        <w:rPr>
          <w:rFonts w:hint="eastAsia"/>
          <w:lang w:val="en-US" w:eastAsia="zh-CN"/>
        </w:rPr>
        <w:lastRenderedPageBreak/>
        <w:t>图</w:t>
      </w:r>
      <w:r>
        <w:rPr>
          <w:rFonts w:hint="eastAsia"/>
          <w:lang w:val="en-US" w:eastAsia="zh-CN"/>
        </w:rPr>
        <w:t>9</w:t>
      </w:r>
    </w:p>
    <w:p w14:paraId="42C541CD" w14:textId="77777777" w:rsidR="00D356E6" w:rsidRPr="003D5BCF" w:rsidRDefault="00D356E6" w:rsidP="008C250E">
      <w:pPr>
        <w:pStyle w:val="Figuretitle"/>
        <w:rPr>
          <w:szCs w:val="24"/>
          <w:lang w:val="en-US" w:eastAsia="ja-JP"/>
        </w:rPr>
      </w:pPr>
      <w:r w:rsidRPr="003D5BCF">
        <w:rPr>
          <w:rFonts w:hint="eastAsia"/>
          <w:lang w:val="en-US" w:eastAsia="zh-CN"/>
        </w:rPr>
        <w:t>用于临时子层编码的</w:t>
      </w:r>
      <w:r w:rsidRPr="003D5BCF">
        <w:rPr>
          <w:lang w:val="en-US" w:eastAsia="ja-JP"/>
        </w:rPr>
        <w:t>HEVC</w:t>
      </w:r>
      <w:r w:rsidRPr="003D5BCF">
        <w:rPr>
          <w:rFonts w:hint="eastAsia"/>
          <w:lang w:val="en-US" w:eastAsia="zh-CN"/>
        </w:rPr>
        <w:t>子比特流和子集比特流</w:t>
      </w:r>
      <w:r w:rsidRPr="003D5BCF">
        <w:rPr>
          <w:rFonts w:hint="eastAsia"/>
          <w:szCs w:val="24"/>
          <w:lang w:val="en-US" w:eastAsia="zh-CN"/>
        </w:rPr>
        <w:t>封装概述</w:t>
      </w:r>
    </w:p>
    <w:p w14:paraId="247A3648" w14:textId="413F7371" w:rsidR="00D356E6" w:rsidRDefault="00801E81" w:rsidP="008C250E">
      <w:pPr>
        <w:pStyle w:val="Figure"/>
        <w:rPr>
          <w:lang w:eastAsia="zh-CN"/>
        </w:rPr>
      </w:pPr>
      <w:r w:rsidRPr="00131273">
        <w:rPr>
          <w:noProof/>
          <w:lang w:val="en-US" w:eastAsia="zh-CN"/>
        </w:rPr>
        <mc:AlternateContent>
          <mc:Choice Requires="wps">
            <w:drawing>
              <wp:anchor distT="45720" distB="45720" distL="114300" distR="114300" simplePos="0" relativeHeight="251661312" behindDoc="0" locked="0" layoutInCell="1" allowOverlap="1" wp14:anchorId="3A3C7B23" wp14:editId="722420B4">
                <wp:simplePos x="0" y="0"/>
                <wp:positionH relativeFrom="column">
                  <wp:posOffset>5469752</wp:posOffset>
                </wp:positionH>
                <wp:positionV relativeFrom="paragraph">
                  <wp:posOffset>2606150</wp:posOffset>
                </wp:positionV>
                <wp:extent cx="568325" cy="1404620"/>
                <wp:effectExtent l="0" t="0" r="22225" b="21590"/>
                <wp:wrapNone/>
                <wp:docPr id="1120306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404620"/>
                        </a:xfrm>
                        <a:prstGeom prst="rect">
                          <a:avLst/>
                        </a:prstGeom>
                        <a:solidFill>
                          <a:srgbClr val="FFFFFF"/>
                        </a:solidFill>
                        <a:ln w="9525">
                          <a:solidFill>
                            <a:sysClr val="window" lastClr="FFFFFF"/>
                          </a:solidFill>
                          <a:miter lim="800000"/>
                          <a:headEnd/>
                          <a:tailEnd/>
                        </a:ln>
                      </wps:spPr>
                      <wps:txbx>
                        <w:txbxContent>
                          <w:p w14:paraId="545D3C30" w14:textId="4E893C98" w:rsidR="00801E81" w:rsidRPr="00131273" w:rsidRDefault="00801E81" w:rsidP="00801E81">
                            <w:pPr>
                              <w:spacing w:before="0"/>
                              <w:rPr>
                                <w:sz w:val="12"/>
                                <w:szCs w:val="12"/>
                                <w:lang w:val="en-GB"/>
                              </w:rPr>
                            </w:pPr>
                            <w:r w:rsidRPr="00131273">
                              <w:rPr>
                                <w:rFonts w:hint="eastAsia"/>
                                <w:sz w:val="12"/>
                                <w:szCs w:val="12"/>
                                <w:lang w:eastAsia="zh-CN"/>
                              </w:rPr>
                              <w:t>BT.2074-</w:t>
                            </w:r>
                            <w:r>
                              <w:rPr>
                                <w:rFonts w:hint="eastAsia"/>
                                <w:sz w:val="12"/>
                                <w:szCs w:val="12"/>
                                <w:lang w:eastAsia="zh-CN"/>
                              </w:rPr>
                              <w:t>09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3C7B23" id="_x0000_s1027" type="#_x0000_t202" style="position:absolute;left:0;text-align:left;margin-left:430.7pt;margin-top:205.2pt;width:44.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" strokecolor="window">
                <v:textbox style="mso-fit-shape-to-text:t">
                  <w:txbxContent>
                    <w:p w14:paraId="545D3C30" w14:textId="4E893C98" w:rsidR="00801E81" w:rsidRPr="00131273" w:rsidRDefault="00801E81" w:rsidP="00801E81">
                      <w:pPr>
                        <w:spacing w:before="0"/>
                        <w:rPr>
                          <w:sz w:val="12"/>
                          <w:szCs w:val="12"/>
                          <w:lang w:val="en-GB"/>
                        </w:rPr>
                      </w:pPr>
                      <w:r w:rsidRPr="00131273">
                        <w:rPr>
                          <w:rFonts w:hint="eastAsia"/>
                          <w:sz w:val="12"/>
                          <w:szCs w:val="12"/>
                          <w:lang w:eastAsia="zh-CN"/>
                        </w:rPr>
                        <w:t>BT.2074-</w:t>
                      </w:r>
                      <w:r>
                        <w:rPr>
                          <w:rFonts w:hint="eastAsia"/>
                          <w:sz w:val="12"/>
                          <w:szCs w:val="12"/>
                          <w:lang w:eastAsia="zh-CN"/>
                        </w:rPr>
                        <w:t>09</w:t>
                      </w:r>
                    </w:p>
                  </w:txbxContent>
                </v:textbox>
              </v:shape>
            </w:pict>
          </mc:Fallback>
        </mc:AlternateContent>
      </w:r>
      <w:r w:rsidR="00D356E6">
        <w:object w:dxaOrig="9672" w:dyaOrig="4385" w14:anchorId="1685B01C">
          <v:shape id="_x0000_i1029" type="#_x0000_t75" style="width:483.1pt;height:219.45pt" o:ole="">
            <v:imagedata r:id="rId29" o:title=""/>
          </v:shape>
          <o:OLEObject Type="Embed" ProgID="CorelDraw.Graphic.16" ShapeID="_x0000_i1029" DrawAspect="Content" ObjectID="_1787641217" r:id="rId30"/>
        </w:object>
      </w:r>
    </w:p>
    <w:p w14:paraId="7F8135B4" w14:textId="77777777" w:rsidR="00D356E6" w:rsidRDefault="00D356E6" w:rsidP="008C250E">
      <w:pPr>
        <w:pStyle w:val="Normalaftertitle"/>
        <w:ind w:firstLineChars="200" w:firstLine="480"/>
        <w:rPr>
          <w:lang w:eastAsia="zh-CN"/>
        </w:rPr>
      </w:pPr>
      <w:r>
        <w:rPr>
          <w:lang w:eastAsia="zh-CN"/>
        </w:rPr>
        <w:t>子集比特流接入单元所属</w:t>
      </w:r>
      <w:r>
        <w:rPr>
          <w:lang w:eastAsia="zh-CN"/>
        </w:rPr>
        <w:t>MPU</w:t>
      </w:r>
      <w:r>
        <w:rPr>
          <w:lang w:eastAsia="zh-CN"/>
        </w:rPr>
        <w:t>序列号完全等同于同一时段的子比特流接入单元所属</w:t>
      </w:r>
      <w:r>
        <w:rPr>
          <w:lang w:eastAsia="zh-CN"/>
        </w:rPr>
        <w:t>MPU</w:t>
      </w:r>
      <w:r>
        <w:rPr>
          <w:lang w:eastAsia="zh-CN"/>
        </w:rPr>
        <w:t>序列号。为两个</w:t>
      </w:r>
      <w:r>
        <w:rPr>
          <w:lang w:eastAsia="zh-CN"/>
        </w:rPr>
        <w:t>MPU</w:t>
      </w:r>
      <w:r>
        <w:rPr>
          <w:lang w:eastAsia="zh-CN"/>
        </w:rPr>
        <w:t>指配相同的序列</w:t>
      </w:r>
      <w:proofErr w:type="gramStart"/>
      <w:r>
        <w:rPr>
          <w:lang w:eastAsia="zh-CN"/>
        </w:rPr>
        <w:t>号能够</w:t>
      </w:r>
      <w:proofErr w:type="gramEnd"/>
      <w:r>
        <w:rPr>
          <w:lang w:eastAsia="zh-CN"/>
        </w:rPr>
        <w:t>使接收端易于识别相同</w:t>
      </w:r>
      <w:r>
        <w:rPr>
          <w:lang w:eastAsia="zh-CN"/>
        </w:rPr>
        <w:t>GOP</w:t>
      </w:r>
      <w:r>
        <w:rPr>
          <w:lang w:eastAsia="zh-CN"/>
        </w:rPr>
        <w:t>中相应接入单元的</w:t>
      </w:r>
      <w:r>
        <w:rPr>
          <w:lang w:eastAsia="zh-CN"/>
        </w:rPr>
        <w:t>MPU</w:t>
      </w:r>
      <w:r>
        <w:rPr>
          <w:lang w:eastAsia="zh-CN"/>
        </w:rPr>
        <w:t>。</w:t>
      </w:r>
    </w:p>
    <w:p w14:paraId="1AF63A85" w14:textId="374A0A46" w:rsidR="00D356E6" w:rsidRDefault="00D356E6" w:rsidP="00D356E6">
      <w:pPr>
        <w:ind w:firstLineChars="200" w:firstLine="480"/>
        <w:rPr>
          <w:lang w:val="en-US" w:eastAsia="zh-CN"/>
        </w:rPr>
      </w:pPr>
      <w:r>
        <w:rPr>
          <w:rFonts w:hint="eastAsia"/>
          <w:lang w:val="en-US" w:eastAsia="zh-CN"/>
        </w:rPr>
        <w:t>图</w:t>
      </w:r>
      <w:r w:rsidR="00801E81">
        <w:rPr>
          <w:rFonts w:hint="eastAsia"/>
          <w:lang w:val="en-US" w:eastAsia="zh-CN"/>
        </w:rPr>
        <w:t>9</w:t>
      </w:r>
      <w:r>
        <w:rPr>
          <w:rFonts w:hint="eastAsia"/>
          <w:lang w:val="en-US" w:eastAsia="zh-CN"/>
        </w:rPr>
        <w:t>所示的例子中，资产</w:t>
      </w:r>
      <w:r>
        <w:rPr>
          <w:rFonts w:hint="eastAsia"/>
          <w:lang w:val="en-US" w:eastAsia="zh-CN"/>
        </w:rPr>
        <w:t>2</w:t>
      </w:r>
      <w:r>
        <w:rPr>
          <w:rFonts w:hint="eastAsia"/>
          <w:lang w:val="en-US" w:eastAsia="zh-CN"/>
        </w:rPr>
        <w:t>依赖资产</w:t>
      </w:r>
      <w:r>
        <w:rPr>
          <w:rFonts w:hint="eastAsia"/>
          <w:lang w:val="en-US" w:eastAsia="zh-CN"/>
        </w:rPr>
        <w:t>1</w:t>
      </w:r>
      <w:r>
        <w:rPr>
          <w:rFonts w:hint="eastAsia"/>
          <w:lang w:val="en-US" w:eastAsia="zh-CN"/>
        </w:rPr>
        <w:t>解码。设定资产</w:t>
      </w:r>
      <w:r>
        <w:rPr>
          <w:rFonts w:hint="eastAsia"/>
          <w:lang w:val="en-US" w:eastAsia="zh-CN"/>
        </w:rPr>
        <w:t>2</w:t>
      </w:r>
      <w:r>
        <w:rPr>
          <w:rFonts w:hint="eastAsia"/>
          <w:lang w:val="en-US" w:eastAsia="zh-CN"/>
        </w:rPr>
        <w:t>依赖资产</w:t>
      </w:r>
      <w:r>
        <w:rPr>
          <w:rFonts w:hint="eastAsia"/>
          <w:lang w:val="en-US" w:eastAsia="zh-CN"/>
        </w:rPr>
        <w:t>1</w:t>
      </w:r>
      <w:r>
        <w:rPr>
          <w:rFonts w:hint="eastAsia"/>
          <w:lang w:val="en-US" w:eastAsia="zh-CN"/>
        </w:rPr>
        <w:t>的依赖描述符装载入</w:t>
      </w:r>
      <w:r>
        <w:rPr>
          <w:rFonts w:hint="eastAsia"/>
          <w:lang w:val="en-US" w:eastAsia="zh-CN"/>
        </w:rPr>
        <w:t>MP</w:t>
      </w:r>
      <w:r>
        <w:rPr>
          <w:rFonts w:hint="eastAsia"/>
          <w:lang w:val="en-US" w:eastAsia="zh-CN"/>
        </w:rPr>
        <w:t>表中的</w:t>
      </w:r>
      <w:proofErr w:type="spellStart"/>
      <w:r>
        <w:rPr>
          <w:lang w:val="en-US" w:eastAsia="ja-JP"/>
        </w:rPr>
        <w:t>asset_descriptors_byte</w:t>
      </w:r>
      <w:proofErr w:type="spellEnd"/>
      <w:r>
        <w:rPr>
          <w:rFonts w:hint="eastAsia"/>
          <w:lang w:val="en-US" w:eastAsia="zh-CN"/>
        </w:rPr>
        <w:t>字段。除依赖描述符外，</w:t>
      </w:r>
      <w:r>
        <w:rPr>
          <w:rFonts w:hint="eastAsia"/>
          <w:lang w:val="en-US" w:eastAsia="zh-CN"/>
        </w:rPr>
        <w:t>MPU</w:t>
      </w:r>
      <w:r>
        <w:rPr>
          <w:rFonts w:hint="eastAsia"/>
          <w:lang w:val="en-US" w:eastAsia="zh-CN"/>
        </w:rPr>
        <w:t>时间戳描述符和</w:t>
      </w:r>
      <w:r>
        <w:rPr>
          <w:rFonts w:hint="eastAsia"/>
          <w:lang w:val="en-US" w:eastAsia="zh-CN"/>
        </w:rPr>
        <w:t>MPU</w:t>
      </w:r>
      <w:r>
        <w:rPr>
          <w:rFonts w:hint="eastAsia"/>
          <w:lang w:val="en-US" w:eastAsia="zh-CN"/>
        </w:rPr>
        <w:t>扩展时间戳描述符同时载入资产</w:t>
      </w:r>
      <w:r>
        <w:rPr>
          <w:rFonts w:hint="eastAsia"/>
          <w:lang w:val="en-US" w:eastAsia="zh-CN"/>
        </w:rPr>
        <w:t>1</w:t>
      </w:r>
      <w:r>
        <w:rPr>
          <w:rFonts w:hint="eastAsia"/>
          <w:lang w:val="en-US" w:eastAsia="zh-CN"/>
        </w:rPr>
        <w:t>和资产</w:t>
      </w:r>
      <w:r>
        <w:rPr>
          <w:rFonts w:hint="eastAsia"/>
          <w:lang w:val="en-US" w:eastAsia="zh-CN"/>
        </w:rPr>
        <w:t>2</w:t>
      </w:r>
      <w:r>
        <w:rPr>
          <w:rFonts w:hint="eastAsia"/>
          <w:lang w:val="en-US" w:eastAsia="zh-CN"/>
        </w:rPr>
        <w:t>的</w:t>
      </w:r>
      <w:proofErr w:type="spellStart"/>
      <w:r>
        <w:rPr>
          <w:rFonts w:hint="eastAsia"/>
          <w:lang w:val="en-US" w:eastAsia="zh-CN"/>
        </w:rPr>
        <w:t>asset_descriptors_byte</w:t>
      </w:r>
      <w:proofErr w:type="spellEnd"/>
      <w:r>
        <w:rPr>
          <w:rFonts w:hint="eastAsia"/>
          <w:lang w:val="en-US" w:eastAsia="zh-CN"/>
        </w:rPr>
        <w:t>字段。</w:t>
      </w:r>
    </w:p>
    <w:p w14:paraId="732FCB2B" w14:textId="77777777" w:rsidR="00D356E6" w:rsidRDefault="00D356E6" w:rsidP="00D356E6">
      <w:pPr>
        <w:pStyle w:val="Heading2"/>
        <w:rPr>
          <w:lang w:val="en-US" w:eastAsia="zh-CN"/>
        </w:rPr>
      </w:pPr>
      <w:r>
        <w:rPr>
          <w:lang w:val="en-US" w:eastAsia="ja-JP"/>
        </w:rPr>
        <w:t>2.3</w:t>
      </w:r>
      <w:r>
        <w:rPr>
          <w:lang w:val="en-US" w:eastAsia="ja-JP"/>
        </w:rPr>
        <w:tab/>
      </w:r>
      <w:r>
        <w:rPr>
          <w:rFonts w:hint="eastAsia"/>
          <w:lang w:val="en-US" w:eastAsia="zh-CN"/>
        </w:rPr>
        <w:t>音频数据封装</w:t>
      </w:r>
    </w:p>
    <w:p w14:paraId="0B921C12" w14:textId="77777777" w:rsidR="00D356E6" w:rsidRDefault="00D356E6" w:rsidP="00D356E6">
      <w:pPr>
        <w:pStyle w:val="Heading3"/>
        <w:rPr>
          <w:lang w:val="en-US" w:eastAsia="zh-CN"/>
        </w:rPr>
      </w:pPr>
      <w:r>
        <w:rPr>
          <w:lang w:val="en-US" w:eastAsia="ja-JP"/>
        </w:rPr>
        <w:t>2.3.1</w:t>
      </w:r>
      <w:r>
        <w:rPr>
          <w:lang w:val="en-US" w:eastAsia="ja-JP"/>
        </w:rPr>
        <w:tab/>
        <w:t>MPEG-4 AAC</w:t>
      </w:r>
      <w:r>
        <w:rPr>
          <w:rFonts w:hint="eastAsia"/>
          <w:lang w:val="en-US" w:eastAsia="zh-CN"/>
        </w:rPr>
        <w:t>和</w:t>
      </w:r>
      <w:r>
        <w:rPr>
          <w:lang w:val="en-US" w:eastAsia="ja-JP"/>
        </w:rPr>
        <w:t>MPEG-4 ALS</w:t>
      </w:r>
      <w:r>
        <w:rPr>
          <w:rFonts w:hint="eastAsia"/>
          <w:lang w:val="en-US" w:eastAsia="zh-CN"/>
        </w:rPr>
        <w:t>的</w:t>
      </w:r>
      <w:r>
        <w:rPr>
          <w:lang w:val="en-US" w:eastAsia="ja-JP"/>
        </w:rPr>
        <w:t>MFU</w:t>
      </w:r>
      <w:r>
        <w:rPr>
          <w:rFonts w:hint="eastAsia"/>
          <w:lang w:val="en-US" w:eastAsia="zh-CN"/>
        </w:rPr>
        <w:t>格式</w:t>
      </w:r>
    </w:p>
    <w:p w14:paraId="7F4BA44B" w14:textId="77777777" w:rsidR="00D356E6" w:rsidRDefault="00D356E6" w:rsidP="00D356E6">
      <w:pPr>
        <w:ind w:firstLineChars="200" w:firstLine="480"/>
        <w:rPr>
          <w:lang w:val="en-US" w:eastAsia="zh-CN"/>
        </w:rPr>
      </w:pPr>
      <w:r>
        <w:rPr>
          <w:rFonts w:hint="eastAsia"/>
          <w:lang w:val="en-US" w:eastAsia="zh-CN"/>
        </w:rPr>
        <w:t>当</w:t>
      </w:r>
      <w:r>
        <w:rPr>
          <w:rFonts w:hint="eastAsia"/>
          <w:lang w:val="en-US" w:eastAsia="zh-CN"/>
        </w:rPr>
        <w:t>MPEG-4</w:t>
      </w:r>
      <w:r>
        <w:rPr>
          <w:rFonts w:hint="eastAsia"/>
          <w:lang w:val="en-US" w:eastAsia="zh-CN"/>
        </w:rPr>
        <w:t>高级音频编码（</w:t>
      </w:r>
      <w:r>
        <w:rPr>
          <w:rFonts w:hint="eastAsia"/>
          <w:lang w:val="en-US" w:eastAsia="zh-CN"/>
        </w:rPr>
        <w:t>AAC</w:t>
      </w:r>
      <w:r>
        <w:rPr>
          <w:rFonts w:hint="eastAsia"/>
          <w:lang w:val="en-US" w:eastAsia="zh-CN"/>
        </w:rPr>
        <w:t>）流或</w:t>
      </w:r>
      <w:r>
        <w:rPr>
          <w:rFonts w:hint="eastAsia"/>
          <w:lang w:val="en-US" w:eastAsia="zh-CN"/>
        </w:rPr>
        <w:t>MPEG-4</w:t>
      </w:r>
      <w:r>
        <w:rPr>
          <w:rFonts w:hint="eastAsia"/>
          <w:lang w:val="en-US" w:eastAsia="zh-CN"/>
        </w:rPr>
        <w:t>无损音频编码（</w:t>
      </w:r>
      <w:r>
        <w:rPr>
          <w:rFonts w:hint="eastAsia"/>
          <w:lang w:val="en-US" w:eastAsia="zh-CN"/>
        </w:rPr>
        <w:t>ALS</w:t>
      </w:r>
      <w:r>
        <w:rPr>
          <w:rFonts w:hint="eastAsia"/>
          <w:lang w:val="en-US" w:eastAsia="zh-CN"/>
        </w:rPr>
        <w:t>）</w:t>
      </w:r>
      <w:proofErr w:type="gramStart"/>
      <w:r>
        <w:rPr>
          <w:rFonts w:hint="eastAsia"/>
          <w:lang w:val="en-US" w:eastAsia="zh-CN"/>
        </w:rPr>
        <w:t>流根据</w:t>
      </w:r>
      <w:proofErr w:type="gramEnd"/>
      <w:r>
        <w:rPr>
          <w:rFonts w:hint="eastAsia"/>
          <w:lang w:val="en-US" w:eastAsia="zh-CN"/>
        </w:rPr>
        <w:t>MMT</w:t>
      </w:r>
      <w:r>
        <w:rPr>
          <w:rFonts w:hint="eastAsia"/>
          <w:lang w:val="en-US" w:eastAsia="zh-CN"/>
        </w:rPr>
        <w:t>协议进行装载时，其</w:t>
      </w:r>
      <w:r>
        <w:rPr>
          <w:rFonts w:hint="eastAsia"/>
          <w:lang w:val="en-US" w:eastAsia="zh-CN"/>
        </w:rPr>
        <w:t>MMT</w:t>
      </w:r>
      <w:r>
        <w:rPr>
          <w:rFonts w:hint="eastAsia"/>
          <w:lang w:val="en-US" w:eastAsia="zh-CN"/>
        </w:rPr>
        <w:t>过程是</w:t>
      </w:r>
      <w:r>
        <w:rPr>
          <w:lang w:val="en-US" w:eastAsia="ja-JP"/>
        </w:rPr>
        <w:t>LATM/LOAS</w:t>
      </w:r>
      <w:r>
        <w:rPr>
          <w:rFonts w:hint="eastAsia"/>
          <w:lang w:val="en-US" w:eastAsia="zh-CN"/>
        </w:rPr>
        <w:t>流或数据流格式的输入。</w:t>
      </w:r>
    </w:p>
    <w:p w14:paraId="13EAD593" w14:textId="77777777" w:rsidR="00D356E6" w:rsidRDefault="00D356E6" w:rsidP="00D356E6">
      <w:pPr>
        <w:ind w:firstLineChars="200" w:firstLine="480"/>
        <w:rPr>
          <w:lang w:val="en-US" w:eastAsia="zh-CN"/>
        </w:rPr>
      </w:pPr>
      <w:r>
        <w:rPr>
          <w:rFonts w:hint="eastAsia"/>
          <w:lang w:val="en-US" w:eastAsia="zh-CN"/>
        </w:rPr>
        <w:t>低开销音频传输多路复用（</w:t>
      </w:r>
      <w:r>
        <w:rPr>
          <w:rFonts w:hint="eastAsia"/>
          <w:lang w:val="en-US" w:eastAsia="zh-CN"/>
        </w:rPr>
        <w:t>LATM</w:t>
      </w:r>
      <w:r>
        <w:rPr>
          <w:rFonts w:hint="eastAsia"/>
          <w:lang w:val="en-US" w:eastAsia="zh-CN"/>
        </w:rPr>
        <w:t>）包括音频通道的配置和提供音频数据多路复用的功能。低开销音频流（</w:t>
      </w:r>
      <w:r>
        <w:rPr>
          <w:rFonts w:hint="eastAsia"/>
          <w:lang w:val="en-US" w:eastAsia="zh-CN"/>
        </w:rPr>
        <w:t>LOAS</w:t>
      </w:r>
      <w:r>
        <w:rPr>
          <w:rFonts w:hint="eastAsia"/>
          <w:lang w:val="en-US" w:eastAsia="zh-CN"/>
        </w:rPr>
        <w:t>）对音频数据进行同步。当音频编码器生成</w:t>
      </w:r>
      <w:r>
        <w:rPr>
          <w:rFonts w:hint="eastAsia"/>
          <w:lang w:val="en-US" w:eastAsia="zh-CN"/>
        </w:rPr>
        <w:t>LATM/LOAS</w:t>
      </w:r>
      <w:r>
        <w:rPr>
          <w:rFonts w:hint="eastAsia"/>
          <w:lang w:val="en-US" w:eastAsia="zh-CN"/>
        </w:rPr>
        <w:t>流时，</w:t>
      </w:r>
      <w:r>
        <w:rPr>
          <w:lang w:val="en-US" w:eastAsia="ja-JP"/>
        </w:rPr>
        <w:t>ISO/IEC 14496-3</w:t>
      </w:r>
      <w:r>
        <w:rPr>
          <w:rFonts w:hint="eastAsia"/>
          <w:lang w:val="en-US" w:eastAsia="zh-CN"/>
        </w:rPr>
        <w:t>规定的</w:t>
      </w:r>
      <w:proofErr w:type="spellStart"/>
      <w:r>
        <w:rPr>
          <w:lang w:val="en-US" w:eastAsia="ja-JP"/>
        </w:rPr>
        <w:t>AudioMuxElement</w:t>
      </w:r>
      <w:proofErr w:type="spellEnd"/>
      <w:r>
        <w:rPr>
          <w:lang w:val="en-US" w:eastAsia="ja-JP"/>
        </w:rPr>
        <w:t xml:space="preserve"> ()</w:t>
      </w:r>
      <w:r>
        <w:rPr>
          <w:rFonts w:hint="eastAsia"/>
          <w:lang w:val="en-US" w:eastAsia="zh-CN"/>
        </w:rPr>
        <w:t>字段被封装到一个</w:t>
      </w:r>
      <w:r>
        <w:rPr>
          <w:rFonts w:hint="eastAsia"/>
          <w:lang w:val="en-US" w:eastAsia="zh-CN"/>
        </w:rPr>
        <w:t>MFU</w:t>
      </w:r>
      <w:r>
        <w:rPr>
          <w:rFonts w:hint="eastAsia"/>
          <w:lang w:val="en-US" w:eastAsia="zh-CN"/>
        </w:rPr>
        <w:t>中。</w:t>
      </w:r>
    </w:p>
    <w:p w14:paraId="4924A524" w14:textId="069626BB" w:rsidR="008232A6" w:rsidRPr="008C250E" w:rsidRDefault="00D356E6" w:rsidP="008C250E">
      <w:pPr>
        <w:ind w:firstLineChars="200" w:firstLine="480"/>
        <w:rPr>
          <w:lang w:val="en-US" w:eastAsia="zh-CN"/>
        </w:rPr>
      </w:pPr>
      <w:r>
        <w:rPr>
          <w:rFonts w:hint="eastAsia"/>
          <w:lang w:val="en-US" w:eastAsia="zh-CN"/>
        </w:rPr>
        <w:t>当音频编码器生成数据流时，</w:t>
      </w:r>
      <w:proofErr w:type="gramStart"/>
      <w:r>
        <w:rPr>
          <w:rFonts w:hint="eastAsia"/>
          <w:lang w:val="en-US" w:eastAsia="zh-CN"/>
        </w:rPr>
        <w:t>原始数据流被封装</w:t>
      </w:r>
      <w:proofErr w:type="gramEnd"/>
      <w:r>
        <w:rPr>
          <w:rFonts w:hint="eastAsia"/>
          <w:lang w:val="en-US" w:eastAsia="zh-CN"/>
        </w:rPr>
        <w:t>到一个</w:t>
      </w:r>
      <w:r>
        <w:rPr>
          <w:rFonts w:hint="eastAsia"/>
          <w:lang w:val="en-US" w:eastAsia="zh-CN"/>
        </w:rPr>
        <w:t>MFU</w:t>
      </w:r>
      <w:r>
        <w:rPr>
          <w:rFonts w:hint="eastAsia"/>
          <w:lang w:val="en-US" w:eastAsia="zh-CN"/>
        </w:rPr>
        <w:t>中。</w:t>
      </w:r>
    </w:p>
    <w:p w14:paraId="0AC866E6" w14:textId="38E1CA8F" w:rsidR="00D356E6" w:rsidRDefault="00D356E6" w:rsidP="00D356E6">
      <w:pPr>
        <w:pStyle w:val="Heading1"/>
        <w:rPr>
          <w:lang w:val="en-US" w:eastAsia="zh-CN"/>
        </w:rPr>
      </w:pPr>
      <w:r>
        <w:rPr>
          <w:lang w:val="en-US" w:eastAsia="ja-JP"/>
        </w:rPr>
        <w:t>3</w:t>
      </w:r>
      <w:r>
        <w:rPr>
          <w:lang w:val="en-US" w:eastAsia="ja-JP"/>
        </w:rPr>
        <w:tab/>
      </w:r>
      <w:r>
        <w:rPr>
          <w:rFonts w:hint="eastAsia"/>
          <w:lang w:val="en-US" w:eastAsia="zh-CN"/>
        </w:rPr>
        <w:t>信令信息</w:t>
      </w:r>
    </w:p>
    <w:p w14:paraId="452039C8" w14:textId="77777777" w:rsidR="00D356E6" w:rsidRDefault="00D356E6" w:rsidP="00D356E6">
      <w:pPr>
        <w:pStyle w:val="Heading2"/>
        <w:rPr>
          <w:lang w:val="en-US" w:eastAsia="zh-CN"/>
        </w:rPr>
      </w:pPr>
      <w:r>
        <w:rPr>
          <w:lang w:val="en-US" w:eastAsia="ja-JP"/>
        </w:rPr>
        <w:t>3.1</w:t>
      </w:r>
      <w:r>
        <w:rPr>
          <w:lang w:val="en-US" w:eastAsia="ja-JP"/>
        </w:rPr>
        <w:tab/>
      </w:r>
      <w:r>
        <w:rPr>
          <w:rFonts w:hint="eastAsia"/>
          <w:lang w:val="en-US" w:eastAsia="zh-CN"/>
        </w:rPr>
        <w:t>简介</w:t>
      </w:r>
    </w:p>
    <w:p w14:paraId="0055784A" w14:textId="77777777" w:rsidR="00D356E6" w:rsidRDefault="00D356E6" w:rsidP="00D356E6">
      <w:pPr>
        <w:ind w:firstLineChars="200" w:firstLine="480"/>
        <w:rPr>
          <w:lang w:val="en-US" w:eastAsia="ja-JP"/>
        </w:rPr>
      </w:pPr>
      <w:r>
        <w:rPr>
          <w:rFonts w:hint="eastAsia"/>
          <w:lang w:val="en-US" w:eastAsia="zh-CN"/>
        </w:rPr>
        <w:t>MMT</w:t>
      </w:r>
      <w:r>
        <w:rPr>
          <w:rFonts w:hint="eastAsia"/>
          <w:lang w:val="en-US" w:eastAsia="zh-CN"/>
        </w:rPr>
        <w:t>信令信息有三类：消息、表格和描述符。某些</w:t>
      </w:r>
      <w:r>
        <w:rPr>
          <w:lang w:val="en-US" w:eastAsia="ja-JP"/>
        </w:rPr>
        <w:t>ISO/IEC 23008-1</w:t>
      </w:r>
      <w:r>
        <w:rPr>
          <w:rFonts w:hint="eastAsia"/>
          <w:lang w:val="en-US" w:eastAsia="zh-CN"/>
        </w:rPr>
        <w:t>规定的信令信息并非用于广播系统。本节就广播系统的信令信息进行概述。</w:t>
      </w:r>
    </w:p>
    <w:p w14:paraId="69F45F0F" w14:textId="77777777" w:rsidR="00D356E6" w:rsidRDefault="00D356E6" w:rsidP="00D356E6">
      <w:pPr>
        <w:ind w:firstLine="480"/>
        <w:rPr>
          <w:lang w:val="en-US" w:eastAsia="ja-JP"/>
        </w:rPr>
        <w:sectPr w:rsidR="00D356E6" w:rsidSect="00280570">
          <w:headerReference w:type="even" r:id="rId31"/>
          <w:headerReference w:type="default" r:id="rId32"/>
          <w:footerReference w:type="even" r:id="rId33"/>
          <w:footerReference w:type="default" r:id="rId34"/>
          <w:headerReference w:type="first" r:id="rId35"/>
          <w:footerReference w:type="first" r:id="rId36"/>
          <w:pgSz w:w="11907" w:h="16834" w:code="9"/>
          <w:pgMar w:top="1418" w:right="1134" w:bottom="1134" w:left="1134" w:header="720" w:footer="482" w:gutter="0"/>
          <w:paperSrc w:first="15" w:other="15"/>
          <w:pgNumType w:start="1"/>
          <w:cols w:space="720"/>
          <w:titlePg/>
          <w:docGrid w:linePitch="326"/>
        </w:sectPr>
      </w:pPr>
    </w:p>
    <w:p w14:paraId="5EEFBAC9" w14:textId="77777777" w:rsidR="00D356E6" w:rsidRDefault="00D356E6" w:rsidP="00D356E6">
      <w:pPr>
        <w:pStyle w:val="Heading2"/>
        <w:rPr>
          <w:lang w:val="en-US" w:eastAsia="zh-CN"/>
        </w:rPr>
      </w:pPr>
      <w:r>
        <w:rPr>
          <w:lang w:val="en-US" w:eastAsia="ja-JP"/>
        </w:rPr>
        <w:lastRenderedPageBreak/>
        <w:t>3.2</w:t>
      </w:r>
      <w:r>
        <w:rPr>
          <w:lang w:val="en-US" w:eastAsia="ja-JP"/>
        </w:rPr>
        <w:tab/>
        <w:t>MMT</w:t>
      </w:r>
      <w:r>
        <w:rPr>
          <w:rFonts w:hint="eastAsia"/>
          <w:lang w:val="en-US" w:eastAsia="zh-CN"/>
        </w:rPr>
        <w:t>信令消息</w:t>
      </w:r>
    </w:p>
    <w:p w14:paraId="2DDD8E4F" w14:textId="77777777" w:rsidR="00D356E6" w:rsidRDefault="00D356E6" w:rsidP="00D356E6">
      <w:pPr>
        <w:pStyle w:val="Heading3"/>
        <w:rPr>
          <w:lang w:val="en-US" w:eastAsia="ja-JP"/>
        </w:rPr>
      </w:pPr>
      <w:r>
        <w:rPr>
          <w:lang w:val="en-US" w:eastAsia="ja-JP"/>
        </w:rPr>
        <w:t>3.2.1</w:t>
      </w:r>
      <w:r>
        <w:rPr>
          <w:lang w:val="en-US" w:eastAsia="ja-JP"/>
        </w:rPr>
        <w:tab/>
      </w:r>
      <w:r>
        <w:rPr>
          <w:rFonts w:hint="eastAsia"/>
          <w:lang w:val="en-US" w:eastAsia="zh-CN"/>
        </w:rPr>
        <w:t>MMT</w:t>
      </w:r>
      <w:r>
        <w:rPr>
          <w:rFonts w:hint="eastAsia"/>
          <w:lang w:val="en-US" w:eastAsia="zh-CN"/>
        </w:rPr>
        <w:t>信令消息清单</w:t>
      </w:r>
    </w:p>
    <w:p w14:paraId="27A925A6" w14:textId="77777777" w:rsidR="00D356E6" w:rsidRDefault="00D356E6" w:rsidP="00D356E6">
      <w:pPr>
        <w:ind w:firstLineChars="200" w:firstLine="480"/>
        <w:rPr>
          <w:lang w:val="en-US" w:eastAsia="ja-JP"/>
        </w:rPr>
      </w:pPr>
      <w:r>
        <w:rPr>
          <w:rFonts w:hint="eastAsia"/>
          <w:lang w:val="en-US" w:eastAsia="zh-CN"/>
        </w:rPr>
        <w:t>表</w:t>
      </w:r>
      <w:r>
        <w:rPr>
          <w:rFonts w:hint="eastAsia"/>
          <w:lang w:val="en-US" w:eastAsia="zh-CN"/>
        </w:rPr>
        <w:t>2</w:t>
      </w:r>
      <w:r>
        <w:rPr>
          <w:rFonts w:hint="eastAsia"/>
          <w:lang w:val="en-US" w:eastAsia="zh-CN"/>
        </w:rPr>
        <w:t>给出了消息清单。</w:t>
      </w:r>
    </w:p>
    <w:p w14:paraId="1F160695" w14:textId="77777777" w:rsidR="00D356E6" w:rsidRDefault="00D356E6" w:rsidP="00D356E6">
      <w:pPr>
        <w:pStyle w:val="TableNo"/>
        <w:rPr>
          <w:lang w:val="en-US" w:eastAsia="zh-CN"/>
        </w:rPr>
      </w:pPr>
      <w:r>
        <w:rPr>
          <w:rFonts w:hint="eastAsia"/>
          <w:lang w:val="en-US" w:eastAsia="zh-CN"/>
        </w:rPr>
        <w:t>表</w:t>
      </w:r>
      <w:r>
        <w:rPr>
          <w:rFonts w:hint="eastAsia"/>
          <w:lang w:val="en-US" w:eastAsia="zh-CN"/>
        </w:rPr>
        <w:t>2</w:t>
      </w:r>
    </w:p>
    <w:p w14:paraId="2B073B3A" w14:textId="77777777" w:rsidR="00D356E6" w:rsidRDefault="00D356E6" w:rsidP="00D356E6">
      <w:pPr>
        <w:pStyle w:val="Tabletitle"/>
        <w:rPr>
          <w:lang w:eastAsia="zh-CN"/>
        </w:rPr>
      </w:pPr>
      <w:r>
        <w:rPr>
          <w:rFonts w:hint="eastAsia"/>
          <w:lang w:eastAsia="zh-CN"/>
        </w:rPr>
        <w:t>消息清单</w:t>
      </w:r>
    </w:p>
    <w:tbl>
      <w:tblPr>
        <w:tblW w:w="1445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71"/>
        <w:gridCol w:w="1942"/>
        <w:gridCol w:w="4513"/>
        <w:gridCol w:w="1349"/>
        <w:gridCol w:w="1292"/>
        <w:gridCol w:w="1292"/>
      </w:tblGrid>
      <w:tr w:rsidR="00D356E6" w:rsidRPr="00F4357B" w14:paraId="392A115B" w14:textId="77777777" w:rsidTr="008C250E">
        <w:trPr>
          <w:cantSplit/>
          <w:trHeight w:val="20"/>
          <w:tblHeader/>
          <w:jc w:val="center"/>
        </w:trPr>
        <w:tc>
          <w:tcPr>
            <w:tcW w:w="4484" w:type="dxa"/>
            <w:shd w:val="clear" w:color="auto" w:fill="auto"/>
            <w:vAlign w:val="center"/>
          </w:tcPr>
          <w:p w14:paraId="4F77E348" w14:textId="77777777" w:rsidR="00D356E6" w:rsidRPr="00F4357B" w:rsidRDefault="00D356E6" w:rsidP="00F03396">
            <w:pPr>
              <w:pStyle w:val="Tablehead"/>
            </w:pPr>
            <w:proofErr w:type="spellStart"/>
            <w:r w:rsidRPr="00F4357B">
              <w:rPr>
                <w:rFonts w:hint="eastAsia"/>
              </w:rPr>
              <w:t>消息名称</w:t>
            </w:r>
            <w:proofErr w:type="spellEnd"/>
          </w:p>
        </w:tc>
        <w:tc>
          <w:tcPr>
            <w:tcW w:w="2126" w:type="dxa"/>
            <w:shd w:val="clear" w:color="auto" w:fill="auto"/>
            <w:vAlign w:val="center"/>
          </w:tcPr>
          <w:p w14:paraId="4557185F" w14:textId="77777777" w:rsidR="00D356E6" w:rsidRPr="00F4357B" w:rsidRDefault="00D356E6" w:rsidP="00F03396">
            <w:pPr>
              <w:pStyle w:val="Tablehead"/>
            </w:pPr>
            <w:proofErr w:type="spellStart"/>
            <w:r w:rsidRPr="00F4357B">
              <w:t>Message_id</w:t>
            </w:r>
            <w:proofErr w:type="spellEnd"/>
            <w:r w:rsidRPr="00F4357B">
              <w:br/>
            </w:r>
            <w:proofErr w:type="spellStart"/>
            <w:r w:rsidRPr="00F4357B">
              <w:rPr>
                <w:rFonts w:hint="eastAsia"/>
              </w:rPr>
              <w:t>指配</w:t>
            </w:r>
            <w:proofErr w:type="spellEnd"/>
          </w:p>
        </w:tc>
        <w:tc>
          <w:tcPr>
            <w:tcW w:w="4974" w:type="dxa"/>
            <w:shd w:val="clear" w:color="auto" w:fill="auto"/>
            <w:vAlign w:val="center"/>
          </w:tcPr>
          <w:p w14:paraId="394EDED6" w14:textId="77777777" w:rsidR="00D356E6" w:rsidRPr="00F4357B" w:rsidRDefault="00D356E6" w:rsidP="00F03396">
            <w:pPr>
              <w:pStyle w:val="Tablehead"/>
            </w:pPr>
            <w:proofErr w:type="spellStart"/>
            <w:r w:rsidRPr="00F4357B">
              <w:rPr>
                <w:rFonts w:hint="eastAsia"/>
              </w:rPr>
              <w:t>描述</w:t>
            </w:r>
            <w:proofErr w:type="spellEnd"/>
          </w:p>
        </w:tc>
        <w:tc>
          <w:tcPr>
            <w:tcW w:w="1469" w:type="dxa"/>
            <w:shd w:val="clear" w:color="auto" w:fill="auto"/>
            <w:vAlign w:val="center"/>
          </w:tcPr>
          <w:p w14:paraId="21C787EB" w14:textId="6CCDE1E2" w:rsidR="00D356E6" w:rsidRPr="00F4357B" w:rsidRDefault="00D356E6" w:rsidP="00F03396">
            <w:pPr>
              <w:pStyle w:val="Tablehead"/>
            </w:pPr>
            <w:r w:rsidRPr="00F4357B">
              <w:t>ISO/IEC 23008-1</w:t>
            </w:r>
            <w:r w:rsidR="007366C1">
              <w:br/>
            </w:r>
            <w:proofErr w:type="spellStart"/>
            <w:r w:rsidRPr="00F4357B">
              <w:rPr>
                <w:rFonts w:hint="eastAsia"/>
              </w:rPr>
              <w:t>规定</w:t>
            </w:r>
            <w:proofErr w:type="spellEnd"/>
          </w:p>
        </w:tc>
        <w:tc>
          <w:tcPr>
            <w:tcW w:w="1406" w:type="dxa"/>
            <w:shd w:val="clear" w:color="auto" w:fill="auto"/>
            <w:vAlign w:val="center"/>
          </w:tcPr>
          <w:p w14:paraId="7EB6037B" w14:textId="447F70F7" w:rsidR="00D356E6" w:rsidRPr="00F4357B" w:rsidRDefault="00D356E6" w:rsidP="00F03396">
            <w:pPr>
              <w:pStyle w:val="Tablehead"/>
              <w:rPr>
                <w:lang w:eastAsia="zh-CN"/>
              </w:rPr>
            </w:pPr>
            <w:r>
              <w:rPr>
                <w:rFonts w:hint="eastAsia"/>
                <w:lang w:eastAsia="zh-CN"/>
              </w:rPr>
              <w:t>在基于</w:t>
            </w:r>
            <w:r>
              <w:rPr>
                <w:rFonts w:hint="eastAsia"/>
                <w:lang w:eastAsia="zh-CN"/>
              </w:rPr>
              <w:t>MMT</w:t>
            </w:r>
            <w:r>
              <w:rPr>
                <w:rFonts w:hint="eastAsia"/>
                <w:lang w:eastAsia="zh-CN"/>
              </w:rPr>
              <w:t>的</w:t>
            </w:r>
            <w:r w:rsidRPr="00F4357B">
              <w:rPr>
                <w:rFonts w:hint="eastAsia"/>
                <w:lang w:eastAsia="zh-CN"/>
              </w:rPr>
              <w:t>广播系统</w:t>
            </w:r>
            <w:r>
              <w:rPr>
                <w:rFonts w:hint="eastAsia"/>
                <w:lang w:eastAsia="zh-CN"/>
              </w:rPr>
              <w:t>中使用</w:t>
            </w:r>
          </w:p>
        </w:tc>
        <w:tc>
          <w:tcPr>
            <w:tcW w:w="1406" w:type="dxa"/>
          </w:tcPr>
          <w:p w14:paraId="27B07FF8" w14:textId="4F7EA585" w:rsidR="00D356E6" w:rsidRPr="00F4357B" w:rsidRDefault="00D356E6" w:rsidP="00F03396">
            <w:pPr>
              <w:pStyle w:val="Tablehead"/>
              <w:rPr>
                <w:lang w:eastAsia="zh-CN"/>
              </w:rPr>
            </w:pPr>
            <w:r>
              <w:rPr>
                <w:rFonts w:hint="eastAsia"/>
                <w:lang w:eastAsia="zh-CN"/>
              </w:rPr>
              <w:t>在基于</w:t>
            </w:r>
            <w:r w:rsidR="00DC404C">
              <w:rPr>
                <w:lang w:eastAsia="zh-CN"/>
              </w:rPr>
              <w:br/>
            </w:r>
            <w:r>
              <w:rPr>
                <w:rFonts w:hint="eastAsia"/>
                <w:lang w:eastAsia="zh-CN"/>
              </w:rPr>
              <w:t>SMT</w:t>
            </w:r>
            <w:r>
              <w:rPr>
                <w:rFonts w:hint="eastAsia"/>
                <w:lang w:eastAsia="zh-CN"/>
              </w:rPr>
              <w:t>的</w:t>
            </w:r>
            <w:r w:rsidRPr="00F4357B">
              <w:rPr>
                <w:rFonts w:hint="eastAsia"/>
                <w:lang w:eastAsia="zh-CN"/>
              </w:rPr>
              <w:t>系统</w:t>
            </w:r>
            <w:r>
              <w:rPr>
                <w:rFonts w:hint="eastAsia"/>
                <w:lang w:eastAsia="zh-CN"/>
              </w:rPr>
              <w:t>中使用</w:t>
            </w:r>
          </w:p>
        </w:tc>
      </w:tr>
      <w:tr w:rsidR="00D356E6" w14:paraId="478D0033" w14:textId="77777777" w:rsidTr="008C250E">
        <w:trPr>
          <w:cantSplit/>
          <w:trHeight w:val="20"/>
          <w:jc w:val="center"/>
        </w:trPr>
        <w:tc>
          <w:tcPr>
            <w:tcW w:w="4484" w:type="dxa"/>
            <w:vAlign w:val="center"/>
          </w:tcPr>
          <w:p w14:paraId="1DE895BF" w14:textId="77777777" w:rsidR="00D356E6" w:rsidRDefault="00D356E6" w:rsidP="00F03396">
            <w:pPr>
              <w:pStyle w:val="Tablehead"/>
              <w:spacing w:before="120"/>
              <w:jc w:val="left"/>
              <w:rPr>
                <w:b w:val="0"/>
                <w:sz w:val="20"/>
                <w:lang w:eastAsia="zh-CN"/>
              </w:rPr>
            </w:pPr>
            <w:r>
              <w:rPr>
                <w:b w:val="0"/>
                <w:sz w:val="20"/>
                <w:lang w:eastAsia="ja-JP"/>
              </w:rPr>
              <w:t>PA</w:t>
            </w:r>
            <w:r>
              <w:rPr>
                <w:rFonts w:hint="eastAsia"/>
                <w:b w:val="0"/>
                <w:sz w:val="20"/>
                <w:lang w:eastAsia="zh-CN"/>
              </w:rPr>
              <w:t>消息</w:t>
            </w:r>
          </w:p>
        </w:tc>
        <w:tc>
          <w:tcPr>
            <w:tcW w:w="2126" w:type="dxa"/>
            <w:vAlign w:val="center"/>
          </w:tcPr>
          <w:p w14:paraId="7EC57103" w14:textId="77777777" w:rsidR="00D356E6" w:rsidRDefault="00D356E6" w:rsidP="00F03396">
            <w:pPr>
              <w:pStyle w:val="Tablehead"/>
              <w:spacing w:before="120"/>
              <w:rPr>
                <w:b w:val="0"/>
                <w:sz w:val="20"/>
                <w:lang w:eastAsia="ja-JP"/>
              </w:rPr>
            </w:pPr>
            <w:r>
              <w:rPr>
                <w:b w:val="0"/>
                <w:sz w:val="20"/>
                <w:szCs w:val="21"/>
                <w:lang w:eastAsia="ko-KR"/>
              </w:rPr>
              <w:t>0x0</w:t>
            </w:r>
            <w:r>
              <w:rPr>
                <w:b w:val="0"/>
                <w:sz w:val="20"/>
                <w:szCs w:val="21"/>
                <w:lang w:eastAsia="ja-JP"/>
              </w:rPr>
              <w:t>0</w:t>
            </w:r>
            <w:r>
              <w:rPr>
                <w:b w:val="0"/>
                <w:sz w:val="20"/>
                <w:szCs w:val="21"/>
                <w:lang w:eastAsia="ko-KR"/>
              </w:rPr>
              <w:t>00</w:t>
            </w:r>
          </w:p>
        </w:tc>
        <w:tc>
          <w:tcPr>
            <w:tcW w:w="4974" w:type="dxa"/>
            <w:vAlign w:val="center"/>
          </w:tcPr>
          <w:p w14:paraId="778D7BDE" w14:textId="77777777" w:rsidR="00D356E6" w:rsidRPr="00DF5A42" w:rsidRDefault="00D356E6" w:rsidP="00F03396">
            <w:pPr>
              <w:pStyle w:val="Tablehead"/>
              <w:spacing w:before="120"/>
              <w:jc w:val="left"/>
              <w:rPr>
                <w:b w:val="0"/>
                <w:sz w:val="20"/>
                <w:lang w:eastAsia="ja-JP"/>
              </w:rPr>
            </w:pPr>
            <w:r>
              <w:rPr>
                <w:rFonts w:hint="eastAsia"/>
                <w:b w:val="0"/>
                <w:sz w:val="20"/>
                <w:lang w:val="en-US" w:eastAsia="ja-JP"/>
              </w:rPr>
              <w:t>是</w:t>
            </w:r>
            <w:r w:rsidRPr="00DF5A42">
              <w:rPr>
                <w:rFonts w:hint="eastAsia"/>
                <w:b w:val="0"/>
                <w:sz w:val="20"/>
                <w:lang w:eastAsia="ja-JP"/>
              </w:rPr>
              <w:t>MMT</w:t>
            </w:r>
            <w:r>
              <w:rPr>
                <w:rFonts w:hint="eastAsia"/>
                <w:b w:val="0"/>
                <w:sz w:val="20"/>
                <w:lang w:val="en-US" w:eastAsia="ja-JP"/>
              </w:rPr>
              <w:t>信令信息的切入点。</w:t>
            </w:r>
            <w:r>
              <w:rPr>
                <w:rFonts w:hint="eastAsia"/>
                <w:b w:val="0"/>
                <w:sz w:val="20"/>
                <w:lang w:val="en-US" w:eastAsia="zh-CN"/>
              </w:rPr>
              <w:t>用以</w:t>
            </w:r>
            <w:r>
              <w:rPr>
                <w:rFonts w:hint="eastAsia"/>
                <w:b w:val="0"/>
                <w:sz w:val="20"/>
                <w:lang w:val="en-US" w:eastAsia="ja-JP"/>
              </w:rPr>
              <w:t>传递一个或多个表。</w:t>
            </w:r>
          </w:p>
        </w:tc>
        <w:tc>
          <w:tcPr>
            <w:tcW w:w="1469" w:type="dxa"/>
            <w:vAlign w:val="center"/>
          </w:tcPr>
          <w:p w14:paraId="09D5F68D" w14:textId="77777777" w:rsidR="00D356E6" w:rsidRDefault="00D356E6" w:rsidP="00F03396">
            <w:pPr>
              <w:pStyle w:val="Tablehead"/>
              <w:spacing w:before="30" w:after="30"/>
              <w:rPr>
                <w:b w:val="0"/>
                <w:sz w:val="20"/>
                <w:lang w:eastAsia="ja-JP"/>
              </w:rPr>
            </w:pPr>
            <w:r>
              <w:rPr>
                <w:b w:val="0"/>
                <w:sz w:val="20"/>
                <w:lang w:eastAsia="ja-JP"/>
              </w:rPr>
              <w:t>X</w:t>
            </w:r>
          </w:p>
        </w:tc>
        <w:tc>
          <w:tcPr>
            <w:tcW w:w="1406" w:type="dxa"/>
            <w:vAlign w:val="center"/>
          </w:tcPr>
          <w:p w14:paraId="70603F49" w14:textId="77777777" w:rsidR="00D356E6" w:rsidRDefault="00D356E6" w:rsidP="00F03396">
            <w:pPr>
              <w:pStyle w:val="Tablehead"/>
              <w:spacing w:before="30" w:after="30"/>
              <w:rPr>
                <w:b w:val="0"/>
                <w:sz w:val="20"/>
                <w:lang w:eastAsia="ja-JP"/>
              </w:rPr>
            </w:pPr>
            <w:r>
              <w:rPr>
                <w:b w:val="0"/>
                <w:sz w:val="20"/>
                <w:lang w:eastAsia="ja-JP"/>
              </w:rPr>
              <w:t>X</w:t>
            </w:r>
          </w:p>
        </w:tc>
        <w:tc>
          <w:tcPr>
            <w:tcW w:w="1406" w:type="dxa"/>
            <w:vAlign w:val="center"/>
          </w:tcPr>
          <w:p w14:paraId="3768B8F9" w14:textId="77777777" w:rsidR="00D356E6" w:rsidRPr="005B0220" w:rsidRDefault="00D356E6" w:rsidP="00F03396">
            <w:pPr>
              <w:pStyle w:val="Tablehead"/>
              <w:spacing w:before="30" w:after="30"/>
              <w:rPr>
                <w:b w:val="0"/>
                <w:bCs/>
                <w:sz w:val="20"/>
                <w:lang w:eastAsia="ja-JP"/>
              </w:rPr>
            </w:pPr>
            <w:r w:rsidRPr="005B0220">
              <w:rPr>
                <w:b w:val="0"/>
                <w:bCs/>
                <w:lang w:val="en-GB" w:eastAsia="ja-JP"/>
              </w:rPr>
              <w:t>X</w:t>
            </w:r>
          </w:p>
        </w:tc>
      </w:tr>
      <w:tr w:rsidR="00D356E6" w14:paraId="46C651AF" w14:textId="77777777" w:rsidTr="008C250E">
        <w:trPr>
          <w:cantSplit/>
          <w:trHeight w:val="20"/>
          <w:jc w:val="center"/>
        </w:trPr>
        <w:tc>
          <w:tcPr>
            <w:tcW w:w="4484" w:type="dxa"/>
            <w:vAlign w:val="center"/>
          </w:tcPr>
          <w:p w14:paraId="074D72E8" w14:textId="77777777" w:rsidR="00D356E6" w:rsidRDefault="00D356E6" w:rsidP="00F03396">
            <w:pPr>
              <w:pStyle w:val="Tablehead"/>
              <w:spacing w:before="120"/>
              <w:jc w:val="left"/>
              <w:rPr>
                <w:b w:val="0"/>
                <w:sz w:val="20"/>
                <w:lang w:val="fr-CH" w:eastAsia="zh-CN"/>
              </w:rPr>
            </w:pPr>
            <w:r>
              <w:rPr>
                <w:rFonts w:hint="eastAsia"/>
                <w:b w:val="0"/>
                <w:sz w:val="20"/>
                <w:szCs w:val="21"/>
                <w:lang w:val="fr-CH" w:eastAsia="zh-CN"/>
              </w:rPr>
              <w:t>媒体呈现信息（</w:t>
            </w:r>
            <w:r>
              <w:rPr>
                <w:b w:val="0"/>
                <w:sz w:val="20"/>
                <w:szCs w:val="21"/>
                <w:lang w:val="fr-CH" w:eastAsia="ja-JP"/>
              </w:rPr>
              <w:t>MPI</w:t>
            </w:r>
            <w:r>
              <w:rPr>
                <w:rFonts w:hint="eastAsia"/>
                <w:b w:val="0"/>
                <w:sz w:val="20"/>
                <w:szCs w:val="21"/>
                <w:lang w:val="fr-CH" w:eastAsia="zh-CN"/>
              </w:rPr>
              <w:t>）消息</w:t>
            </w:r>
          </w:p>
        </w:tc>
        <w:tc>
          <w:tcPr>
            <w:tcW w:w="2126" w:type="dxa"/>
            <w:vAlign w:val="center"/>
          </w:tcPr>
          <w:p w14:paraId="413DE19B" w14:textId="77777777" w:rsidR="00D356E6" w:rsidRDefault="00D356E6" w:rsidP="00F03396">
            <w:pPr>
              <w:pStyle w:val="Tablehead"/>
              <w:spacing w:before="120"/>
              <w:rPr>
                <w:b w:val="0"/>
                <w:sz w:val="20"/>
                <w:lang w:eastAsia="ja-JP"/>
              </w:rPr>
            </w:pPr>
            <w:r>
              <w:rPr>
                <w:b w:val="0"/>
                <w:sz w:val="20"/>
                <w:szCs w:val="21"/>
                <w:lang w:eastAsia="ja-JP"/>
              </w:rPr>
              <w:t>0x0001</w:t>
            </w:r>
            <w:r>
              <w:rPr>
                <w:b w:val="0"/>
                <w:color w:val="000000"/>
                <w:sz w:val="20"/>
                <w:szCs w:val="21"/>
                <w:lang w:eastAsia="ja-JP"/>
              </w:rPr>
              <w:t xml:space="preserve"> – </w:t>
            </w:r>
            <w:r>
              <w:rPr>
                <w:b w:val="0"/>
                <w:sz w:val="20"/>
                <w:szCs w:val="21"/>
                <w:lang w:eastAsia="ja-JP"/>
              </w:rPr>
              <w:t>0x000F</w:t>
            </w:r>
          </w:p>
        </w:tc>
        <w:tc>
          <w:tcPr>
            <w:tcW w:w="4974" w:type="dxa"/>
            <w:vAlign w:val="center"/>
          </w:tcPr>
          <w:p w14:paraId="7E04E167" w14:textId="77777777" w:rsidR="00D356E6" w:rsidRDefault="00D356E6" w:rsidP="00F03396">
            <w:pPr>
              <w:pStyle w:val="Tablehead"/>
              <w:spacing w:before="120"/>
              <w:jc w:val="left"/>
              <w:rPr>
                <w:b w:val="0"/>
                <w:sz w:val="20"/>
                <w:lang w:val="fr-CH" w:eastAsia="ja-JP"/>
              </w:rPr>
            </w:pPr>
            <w:r w:rsidRPr="00F20DFD">
              <w:rPr>
                <w:rFonts w:hint="eastAsia"/>
                <w:b w:val="0"/>
                <w:lang w:val="en-US" w:eastAsia="ja-JP"/>
              </w:rPr>
              <w:t>演示</w:t>
            </w:r>
            <w:r w:rsidRPr="00F20DFD">
              <w:rPr>
                <w:b w:val="0"/>
                <w:lang w:val="en-US" w:eastAsia="ja-JP"/>
              </w:rPr>
              <w:t>信息文档</w:t>
            </w:r>
            <w:r w:rsidRPr="00F20DFD">
              <w:rPr>
                <w:rFonts w:hint="eastAsia"/>
                <w:b w:val="0"/>
                <w:lang w:val="en-US" w:eastAsia="ja-JP"/>
              </w:rPr>
              <w:t>传输</w:t>
            </w:r>
            <w:r w:rsidRPr="00F20DFD">
              <w:rPr>
                <w:b w:val="0"/>
                <w:lang w:val="en-US" w:eastAsia="ja-JP"/>
              </w:rPr>
              <w:t>。</w:t>
            </w:r>
          </w:p>
        </w:tc>
        <w:tc>
          <w:tcPr>
            <w:tcW w:w="1469" w:type="dxa"/>
            <w:vAlign w:val="center"/>
          </w:tcPr>
          <w:p w14:paraId="1C48346A" w14:textId="77777777" w:rsidR="00D356E6" w:rsidRDefault="00D356E6" w:rsidP="00F03396">
            <w:pPr>
              <w:pStyle w:val="Tablehead"/>
              <w:spacing w:before="30" w:after="30"/>
              <w:rPr>
                <w:b w:val="0"/>
                <w:sz w:val="20"/>
                <w:lang w:eastAsia="ja-JP"/>
              </w:rPr>
            </w:pPr>
            <w:r>
              <w:rPr>
                <w:b w:val="0"/>
                <w:sz w:val="20"/>
                <w:lang w:eastAsia="ja-JP"/>
              </w:rPr>
              <w:t>X</w:t>
            </w:r>
          </w:p>
        </w:tc>
        <w:tc>
          <w:tcPr>
            <w:tcW w:w="1406" w:type="dxa"/>
            <w:vAlign w:val="center"/>
          </w:tcPr>
          <w:p w14:paraId="190F9410" w14:textId="77777777" w:rsidR="00D356E6" w:rsidRDefault="00D356E6" w:rsidP="00F03396">
            <w:pPr>
              <w:pStyle w:val="Tablehead"/>
              <w:spacing w:before="30" w:after="30"/>
              <w:rPr>
                <w:b w:val="0"/>
                <w:sz w:val="20"/>
                <w:lang w:eastAsia="ja-JP"/>
              </w:rPr>
            </w:pPr>
          </w:p>
        </w:tc>
        <w:tc>
          <w:tcPr>
            <w:tcW w:w="1406" w:type="dxa"/>
            <w:vAlign w:val="center"/>
          </w:tcPr>
          <w:p w14:paraId="05AFDD38" w14:textId="77777777" w:rsidR="00D356E6" w:rsidRPr="005B0220" w:rsidRDefault="00D356E6" w:rsidP="00F03396">
            <w:pPr>
              <w:pStyle w:val="Tablehead"/>
              <w:spacing w:before="30" w:after="30"/>
              <w:rPr>
                <w:b w:val="0"/>
                <w:bCs/>
                <w:sz w:val="20"/>
                <w:lang w:eastAsia="ja-JP"/>
              </w:rPr>
            </w:pPr>
          </w:p>
        </w:tc>
      </w:tr>
      <w:tr w:rsidR="00D356E6" w14:paraId="30B87A2B" w14:textId="77777777" w:rsidTr="008C250E">
        <w:trPr>
          <w:cantSplit/>
          <w:trHeight w:val="20"/>
          <w:jc w:val="center"/>
        </w:trPr>
        <w:tc>
          <w:tcPr>
            <w:tcW w:w="4484" w:type="dxa"/>
            <w:vAlign w:val="center"/>
          </w:tcPr>
          <w:p w14:paraId="41388416" w14:textId="77777777" w:rsidR="00D356E6" w:rsidRDefault="00D356E6" w:rsidP="00F03396">
            <w:pPr>
              <w:pStyle w:val="Tablehead"/>
              <w:spacing w:before="120"/>
              <w:jc w:val="left"/>
              <w:rPr>
                <w:b w:val="0"/>
                <w:sz w:val="20"/>
                <w:lang w:eastAsia="zh-CN"/>
              </w:rPr>
            </w:pPr>
            <w:r>
              <w:rPr>
                <w:b w:val="0"/>
                <w:sz w:val="20"/>
                <w:szCs w:val="21"/>
                <w:lang w:eastAsia="ja-JP"/>
              </w:rPr>
              <w:t>MPT</w:t>
            </w:r>
            <w:r>
              <w:rPr>
                <w:rFonts w:hint="eastAsia"/>
                <w:b w:val="0"/>
                <w:sz w:val="20"/>
                <w:szCs w:val="21"/>
                <w:lang w:eastAsia="zh-CN"/>
              </w:rPr>
              <w:t>消息</w:t>
            </w:r>
          </w:p>
        </w:tc>
        <w:tc>
          <w:tcPr>
            <w:tcW w:w="2126" w:type="dxa"/>
            <w:vAlign w:val="center"/>
          </w:tcPr>
          <w:p w14:paraId="30300DD8" w14:textId="77777777" w:rsidR="00D356E6" w:rsidRDefault="00D356E6" w:rsidP="00F03396">
            <w:pPr>
              <w:pStyle w:val="Tablehead"/>
              <w:spacing w:before="120"/>
              <w:rPr>
                <w:b w:val="0"/>
                <w:sz w:val="20"/>
                <w:lang w:eastAsia="ja-JP"/>
              </w:rPr>
            </w:pPr>
            <w:r>
              <w:rPr>
                <w:b w:val="0"/>
                <w:sz w:val="20"/>
                <w:szCs w:val="21"/>
                <w:lang w:eastAsia="ja-JP"/>
              </w:rPr>
              <w:t>0x0010 – 0x001F</w:t>
            </w:r>
          </w:p>
        </w:tc>
        <w:tc>
          <w:tcPr>
            <w:tcW w:w="4974" w:type="dxa"/>
            <w:vAlign w:val="center"/>
          </w:tcPr>
          <w:p w14:paraId="3E8FE6BE" w14:textId="77777777" w:rsidR="00D356E6" w:rsidRDefault="00D356E6" w:rsidP="00F03396">
            <w:pPr>
              <w:pStyle w:val="Tablehead"/>
              <w:spacing w:before="120"/>
              <w:jc w:val="left"/>
              <w:rPr>
                <w:b w:val="0"/>
                <w:sz w:val="20"/>
                <w:lang w:val="en-US" w:eastAsia="ja-JP"/>
              </w:rPr>
            </w:pPr>
            <w:r>
              <w:rPr>
                <w:rFonts w:hint="eastAsia"/>
                <w:b w:val="0"/>
                <w:sz w:val="20"/>
                <w:lang w:val="en-US" w:eastAsia="zh-CN"/>
              </w:rPr>
              <w:t>MP</w:t>
            </w:r>
            <w:r>
              <w:rPr>
                <w:rFonts w:hint="eastAsia"/>
                <w:b w:val="0"/>
                <w:sz w:val="20"/>
                <w:lang w:val="en-US" w:eastAsia="zh-CN"/>
              </w:rPr>
              <w:t>表格或子表传输</w:t>
            </w:r>
          </w:p>
        </w:tc>
        <w:tc>
          <w:tcPr>
            <w:tcW w:w="1469" w:type="dxa"/>
            <w:vAlign w:val="center"/>
          </w:tcPr>
          <w:p w14:paraId="3193E79B" w14:textId="77777777" w:rsidR="00D356E6" w:rsidRDefault="00D356E6" w:rsidP="00F03396">
            <w:pPr>
              <w:pStyle w:val="Tablehead"/>
              <w:spacing w:before="30" w:after="30"/>
              <w:rPr>
                <w:b w:val="0"/>
                <w:sz w:val="20"/>
                <w:lang w:eastAsia="ja-JP"/>
              </w:rPr>
            </w:pPr>
            <w:r>
              <w:rPr>
                <w:b w:val="0"/>
                <w:sz w:val="20"/>
                <w:lang w:eastAsia="ja-JP"/>
              </w:rPr>
              <w:t>X</w:t>
            </w:r>
          </w:p>
        </w:tc>
        <w:tc>
          <w:tcPr>
            <w:tcW w:w="1406" w:type="dxa"/>
            <w:vAlign w:val="center"/>
          </w:tcPr>
          <w:p w14:paraId="12290452" w14:textId="77777777" w:rsidR="00D356E6" w:rsidRDefault="00D356E6" w:rsidP="00F03396">
            <w:pPr>
              <w:pStyle w:val="Tablehead"/>
              <w:spacing w:before="30" w:after="30"/>
              <w:rPr>
                <w:b w:val="0"/>
                <w:sz w:val="20"/>
                <w:lang w:eastAsia="ja-JP"/>
              </w:rPr>
            </w:pPr>
          </w:p>
        </w:tc>
        <w:tc>
          <w:tcPr>
            <w:tcW w:w="1406" w:type="dxa"/>
            <w:vAlign w:val="center"/>
          </w:tcPr>
          <w:p w14:paraId="4A977D8D" w14:textId="77777777" w:rsidR="00D356E6" w:rsidRPr="005B0220" w:rsidRDefault="00D356E6" w:rsidP="00F03396">
            <w:pPr>
              <w:pStyle w:val="Tablehead"/>
              <w:spacing w:before="30" w:after="30"/>
              <w:rPr>
                <w:b w:val="0"/>
                <w:bCs/>
                <w:sz w:val="20"/>
                <w:lang w:eastAsia="ja-JP"/>
              </w:rPr>
            </w:pPr>
            <w:r w:rsidRPr="005B0220">
              <w:rPr>
                <w:b w:val="0"/>
                <w:bCs/>
                <w:lang w:val="en-GB" w:eastAsia="ja-JP"/>
              </w:rPr>
              <w:t>X</w:t>
            </w:r>
          </w:p>
        </w:tc>
      </w:tr>
      <w:tr w:rsidR="00D356E6" w14:paraId="57019708" w14:textId="77777777" w:rsidTr="008C250E">
        <w:trPr>
          <w:cantSplit/>
          <w:trHeight w:val="20"/>
          <w:jc w:val="center"/>
        </w:trPr>
        <w:tc>
          <w:tcPr>
            <w:tcW w:w="4484" w:type="dxa"/>
            <w:vAlign w:val="center"/>
          </w:tcPr>
          <w:p w14:paraId="30338556" w14:textId="77777777" w:rsidR="00D356E6" w:rsidRDefault="00D356E6" w:rsidP="00F03396">
            <w:pPr>
              <w:pStyle w:val="Tablehead"/>
              <w:spacing w:before="120"/>
              <w:jc w:val="left"/>
              <w:rPr>
                <w:b w:val="0"/>
                <w:sz w:val="20"/>
                <w:lang w:val="fr-CH" w:eastAsia="zh-CN"/>
              </w:rPr>
            </w:pPr>
            <w:r>
              <w:rPr>
                <w:rFonts w:hint="eastAsia"/>
                <w:b w:val="0"/>
                <w:sz w:val="20"/>
                <w:szCs w:val="21"/>
                <w:lang w:val="fr-CH" w:eastAsia="zh-CN"/>
              </w:rPr>
              <w:t>时钟关系信息（</w:t>
            </w:r>
            <w:r>
              <w:rPr>
                <w:b w:val="0"/>
                <w:sz w:val="20"/>
                <w:szCs w:val="21"/>
                <w:lang w:val="fr-CH" w:eastAsia="ja-JP"/>
              </w:rPr>
              <w:t>CRI</w:t>
            </w:r>
            <w:r>
              <w:rPr>
                <w:rFonts w:hint="eastAsia"/>
                <w:b w:val="0"/>
                <w:sz w:val="20"/>
                <w:szCs w:val="21"/>
                <w:lang w:val="fr-CH" w:eastAsia="zh-CN"/>
              </w:rPr>
              <w:t>）消息</w:t>
            </w:r>
          </w:p>
        </w:tc>
        <w:tc>
          <w:tcPr>
            <w:tcW w:w="2126" w:type="dxa"/>
            <w:vAlign w:val="center"/>
          </w:tcPr>
          <w:p w14:paraId="438EF32F" w14:textId="77777777" w:rsidR="00D356E6" w:rsidRDefault="00D356E6" w:rsidP="00F03396">
            <w:pPr>
              <w:pStyle w:val="Tablehead"/>
              <w:spacing w:before="120"/>
              <w:rPr>
                <w:b w:val="0"/>
                <w:sz w:val="20"/>
                <w:lang w:eastAsia="ja-JP"/>
              </w:rPr>
            </w:pPr>
            <w:r>
              <w:rPr>
                <w:b w:val="0"/>
                <w:sz w:val="20"/>
                <w:szCs w:val="21"/>
                <w:lang w:eastAsia="ja-JP"/>
              </w:rPr>
              <w:t>0x0200</w:t>
            </w:r>
          </w:p>
        </w:tc>
        <w:tc>
          <w:tcPr>
            <w:tcW w:w="4974" w:type="dxa"/>
            <w:vAlign w:val="center"/>
          </w:tcPr>
          <w:p w14:paraId="5E141BBA" w14:textId="77777777" w:rsidR="00D356E6" w:rsidRDefault="00D356E6" w:rsidP="00F03396">
            <w:pPr>
              <w:pStyle w:val="Tablehead"/>
              <w:spacing w:before="120"/>
              <w:jc w:val="left"/>
              <w:rPr>
                <w:b w:val="0"/>
                <w:sz w:val="20"/>
                <w:lang w:val="en-US" w:eastAsia="zh-CN"/>
              </w:rPr>
            </w:pPr>
            <w:r>
              <w:rPr>
                <w:rFonts w:hint="eastAsia"/>
                <w:b w:val="0"/>
                <w:sz w:val="20"/>
                <w:lang w:val="en-US" w:eastAsia="zh-CN"/>
              </w:rPr>
              <w:t>用于</w:t>
            </w:r>
            <w:r>
              <w:rPr>
                <w:rFonts w:hint="eastAsia"/>
                <w:b w:val="0"/>
                <w:sz w:val="20"/>
                <w:lang w:val="en-US" w:eastAsia="zh-CN"/>
              </w:rPr>
              <w:t>NTP</w:t>
            </w:r>
            <w:r>
              <w:rPr>
                <w:rFonts w:hint="eastAsia"/>
                <w:b w:val="0"/>
                <w:sz w:val="20"/>
                <w:lang w:val="en-US" w:eastAsia="zh-CN"/>
              </w:rPr>
              <w:t>时间戳和</w:t>
            </w:r>
            <w:r>
              <w:rPr>
                <w:rFonts w:hint="eastAsia"/>
                <w:b w:val="0"/>
                <w:sz w:val="20"/>
                <w:lang w:val="en-US" w:eastAsia="zh-CN"/>
              </w:rPr>
              <w:t>MPEG-2 STC</w:t>
            </w:r>
            <w:r>
              <w:rPr>
                <w:rFonts w:hint="eastAsia"/>
                <w:b w:val="0"/>
                <w:sz w:val="20"/>
                <w:lang w:val="en-US" w:eastAsia="zh-CN"/>
              </w:rPr>
              <w:t>之间映射的时钟相关信息传输。</w:t>
            </w:r>
          </w:p>
        </w:tc>
        <w:tc>
          <w:tcPr>
            <w:tcW w:w="1469" w:type="dxa"/>
            <w:vAlign w:val="center"/>
          </w:tcPr>
          <w:p w14:paraId="44789D9D" w14:textId="77777777" w:rsidR="00D356E6" w:rsidRDefault="00D356E6" w:rsidP="00F03396">
            <w:pPr>
              <w:pStyle w:val="Tablehead"/>
              <w:spacing w:before="30" w:after="30"/>
              <w:rPr>
                <w:b w:val="0"/>
                <w:sz w:val="20"/>
                <w:lang w:eastAsia="ja-JP"/>
              </w:rPr>
            </w:pPr>
            <w:r>
              <w:rPr>
                <w:b w:val="0"/>
                <w:sz w:val="20"/>
                <w:lang w:eastAsia="ja-JP"/>
              </w:rPr>
              <w:t>X</w:t>
            </w:r>
          </w:p>
        </w:tc>
        <w:tc>
          <w:tcPr>
            <w:tcW w:w="1406" w:type="dxa"/>
            <w:vAlign w:val="center"/>
          </w:tcPr>
          <w:p w14:paraId="62437137" w14:textId="77777777" w:rsidR="00D356E6" w:rsidRDefault="00D356E6" w:rsidP="00F03396">
            <w:pPr>
              <w:pStyle w:val="Tablehead"/>
              <w:spacing w:before="30" w:after="30"/>
              <w:rPr>
                <w:b w:val="0"/>
                <w:sz w:val="20"/>
                <w:lang w:eastAsia="ja-JP"/>
              </w:rPr>
            </w:pPr>
          </w:p>
        </w:tc>
        <w:tc>
          <w:tcPr>
            <w:tcW w:w="1406" w:type="dxa"/>
            <w:vAlign w:val="center"/>
          </w:tcPr>
          <w:p w14:paraId="505B3B5F" w14:textId="77777777" w:rsidR="00D356E6" w:rsidRPr="005B0220" w:rsidRDefault="00D356E6" w:rsidP="00F03396">
            <w:pPr>
              <w:pStyle w:val="Tablehead"/>
              <w:spacing w:before="30" w:after="30"/>
              <w:rPr>
                <w:b w:val="0"/>
                <w:bCs/>
                <w:sz w:val="20"/>
                <w:lang w:eastAsia="ja-JP"/>
              </w:rPr>
            </w:pPr>
            <w:r w:rsidRPr="005B0220">
              <w:rPr>
                <w:b w:val="0"/>
                <w:bCs/>
                <w:lang w:val="en-GB" w:eastAsia="ja-JP"/>
              </w:rPr>
              <w:t>X</w:t>
            </w:r>
          </w:p>
        </w:tc>
      </w:tr>
      <w:tr w:rsidR="00D356E6" w14:paraId="454B2503" w14:textId="77777777" w:rsidTr="008C250E">
        <w:trPr>
          <w:cantSplit/>
          <w:trHeight w:val="20"/>
          <w:jc w:val="center"/>
        </w:trPr>
        <w:tc>
          <w:tcPr>
            <w:tcW w:w="4484" w:type="dxa"/>
            <w:vAlign w:val="center"/>
          </w:tcPr>
          <w:p w14:paraId="730C00D8" w14:textId="77777777" w:rsidR="00D356E6" w:rsidRDefault="00D356E6" w:rsidP="00F03396">
            <w:pPr>
              <w:pStyle w:val="Tablehead"/>
              <w:spacing w:before="120"/>
              <w:jc w:val="left"/>
              <w:rPr>
                <w:b w:val="0"/>
                <w:sz w:val="20"/>
                <w:lang w:eastAsia="zh-CN"/>
              </w:rPr>
            </w:pPr>
            <w:r>
              <w:rPr>
                <w:rFonts w:hint="eastAsia"/>
                <w:b w:val="0"/>
                <w:sz w:val="20"/>
                <w:lang w:val="en-US" w:eastAsia="zh-CN"/>
              </w:rPr>
              <w:t>设备性能信息</w:t>
            </w:r>
            <w:r>
              <w:rPr>
                <w:rFonts w:hint="eastAsia"/>
                <w:b w:val="0"/>
                <w:sz w:val="20"/>
                <w:szCs w:val="21"/>
                <w:lang w:eastAsia="zh-CN"/>
              </w:rPr>
              <w:t>（</w:t>
            </w:r>
            <w:r>
              <w:rPr>
                <w:b w:val="0"/>
                <w:sz w:val="20"/>
                <w:szCs w:val="21"/>
                <w:lang w:eastAsia="ja-JP"/>
              </w:rPr>
              <w:t>DCI</w:t>
            </w:r>
            <w:r>
              <w:rPr>
                <w:rFonts w:hint="eastAsia"/>
                <w:b w:val="0"/>
                <w:sz w:val="20"/>
                <w:szCs w:val="21"/>
                <w:lang w:eastAsia="zh-CN"/>
              </w:rPr>
              <w:t>）消息</w:t>
            </w:r>
          </w:p>
        </w:tc>
        <w:tc>
          <w:tcPr>
            <w:tcW w:w="2126" w:type="dxa"/>
            <w:vAlign w:val="center"/>
          </w:tcPr>
          <w:p w14:paraId="2E8950BC" w14:textId="77777777" w:rsidR="00D356E6" w:rsidRDefault="00D356E6" w:rsidP="00F03396">
            <w:pPr>
              <w:pStyle w:val="Tablehead"/>
              <w:spacing w:before="120"/>
              <w:rPr>
                <w:b w:val="0"/>
                <w:sz w:val="20"/>
                <w:lang w:eastAsia="ja-JP"/>
              </w:rPr>
            </w:pPr>
            <w:r>
              <w:rPr>
                <w:b w:val="0"/>
                <w:sz w:val="20"/>
                <w:szCs w:val="21"/>
                <w:lang w:eastAsia="ja-JP"/>
              </w:rPr>
              <w:t>0x0201</w:t>
            </w:r>
          </w:p>
        </w:tc>
        <w:tc>
          <w:tcPr>
            <w:tcW w:w="4974" w:type="dxa"/>
            <w:vAlign w:val="center"/>
          </w:tcPr>
          <w:p w14:paraId="64EB1649" w14:textId="77777777" w:rsidR="00D356E6" w:rsidRDefault="00D356E6" w:rsidP="00F03396">
            <w:pPr>
              <w:pStyle w:val="Tablehead"/>
              <w:spacing w:before="120"/>
              <w:jc w:val="left"/>
              <w:rPr>
                <w:b w:val="0"/>
                <w:sz w:val="20"/>
                <w:lang w:val="en-US" w:eastAsia="ja-JP"/>
              </w:rPr>
            </w:pPr>
            <w:r>
              <w:rPr>
                <w:rFonts w:hint="eastAsia"/>
                <w:b w:val="0"/>
                <w:sz w:val="20"/>
                <w:lang w:val="en-US" w:eastAsia="zh-CN"/>
              </w:rPr>
              <w:t>所需设备性能的封装消费信息传输。</w:t>
            </w:r>
          </w:p>
        </w:tc>
        <w:tc>
          <w:tcPr>
            <w:tcW w:w="1469" w:type="dxa"/>
            <w:vAlign w:val="center"/>
          </w:tcPr>
          <w:p w14:paraId="29C2CE21" w14:textId="77777777" w:rsidR="00D356E6" w:rsidRDefault="00D356E6" w:rsidP="00F03396">
            <w:pPr>
              <w:pStyle w:val="Tablehead"/>
              <w:spacing w:before="30" w:after="30"/>
              <w:rPr>
                <w:b w:val="0"/>
                <w:sz w:val="20"/>
                <w:lang w:eastAsia="ja-JP"/>
              </w:rPr>
            </w:pPr>
            <w:r>
              <w:rPr>
                <w:b w:val="0"/>
                <w:sz w:val="20"/>
                <w:lang w:eastAsia="ja-JP"/>
              </w:rPr>
              <w:t>X</w:t>
            </w:r>
          </w:p>
        </w:tc>
        <w:tc>
          <w:tcPr>
            <w:tcW w:w="1406" w:type="dxa"/>
            <w:vAlign w:val="center"/>
          </w:tcPr>
          <w:p w14:paraId="316A9923" w14:textId="77777777" w:rsidR="00D356E6" w:rsidRDefault="00D356E6" w:rsidP="00F03396">
            <w:pPr>
              <w:pStyle w:val="Tablehead"/>
              <w:spacing w:before="30" w:after="30"/>
              <w:rPr>
                <w:b w:val="0"/>
                <w:sz w:val="20"/>
                <w:lang w:eastAsia="ja-JP"/>
              </w:rPr>
            </w:pPr>
          </w:p>
        </w:tc>
        <w:tc>
          <w:tcPr>
            <w:tcW w:w="1406" w:type="dxa"/>
            <w:vAlign w:val="center"/>
          </w:tcPr>
          <w:p w14:paraId="6181A2B0" w14:textId="77777777" w:rsidR="00D356E6" w:rsidRPr="005B0220" w:rsidRDefault="00D356E6" w:rsidP="00F03396">
            <w:pPr>
              <w:pStyle w:val="Tablehead"/>
              <w:spacing w:before="30" w:after="30"/>
              <w:rPr>
                <w:b w:val="0"/>
                <w:bCs/>
                <w:sz w:val="20"/>
                <w:lang w:eastAsia="ja-JP"/>
              </w:rPr>
            </w:pPr>
            <w:r w:rsidRPr="005B0220">
              <w:rPr>
                <w:b w:val="0"/>
                <w:bCs/>
                <w:lang w:val="en-GB" w:eastAsia="ja-JP"/>
              </w:rPr>
              <w:t>X</w:t>
            </w:r>
          </w:p>
        </w:tc>
      </w:tr>
      <w:tr w:rsidR="00D356E6" w14:paraId="49F63D32" w14:textId="77777777" w:rsidTr="008C250E">
        <w:trPr>
          <w:cantSplit/>
          <w:trHeight w:val="20"/>
          <w:jc w:val="center"/>
        </w:trPr>
        <w:tc>
          <w:tcPr>
            <w:tcW w:w="4484" w:type="dxa"/>
            <w:vAlign w:val="center"/>
          </w:tcPr>
          <w:p w14:paraId="6ED7AD38" w14:textId="77777777" w:rsidR="00D356E6" w:rsidRDefault="00D356E6" w:rsidP="00F03396">
            <w:pPr>
              <w:pStyle w:val="Tablehead"/>
              <w:spacing w:before="120"/>
              <w:jc w:val="left"/>
              <w:rPr>
                <w:b w:val="0"/>
                <w:sz w:val="20"/>
                <w:lang w:val="en-US" w:eastAsia="zh-CN"/>
              </w:rPr>
            </w:pPr>
            <w:r>
              <w:rPr>
                <w:rFonts w:hint="eastAsia"/>
                <w:b w:val="0"/>
                <w:sz w:val="20"/>
                <w:lang w:val="en-US" w:eastAsia="zh-CN"/>
              </w:rPr>
              <w:t>应用层前向纠错</w:t>
            </w:r>
            <w:r>
              <w:rPr>
                <w:rFonts w:hint="eastAsia"/>
                <w:b w:val="0"/>
                <w:sz w:val="20"/>
                <w:szCs w:val="21"/>
                <w:lang w:val="en-US" w:eastAsia="zh-CN"/>
              </w:rPr>
              <w:t>（</w:t>
            </w:r>
            <w:r>
              <w:rPr>
                <w:b w:val="0"/>
                <w:sz w:val="20"/>
                <w:szCs w:val="21"/>
                <w:lang w:val="en-US" w:eastAsia="ja-JP"/>
              </w:rPr>
              <w:t>AL-FEC</w:t>
            </w:r>
            <w:r>
              <w:rPr>
                <w:rFonts w:hint="eastAsia"/>
                <w:b w:val="0"/>
                <w:sz w:val="20"/>
                <w:szCs w:val="21"/>
                <w:lang w:val="en-US" w:eastAsia="zh-CN"/>
              </w:rPr>
              <w:t>）消息</w:t>
            </w:r>
          </w:p>
        </w:tc>
        <w:tc>
          <w:tcPr>
            <w:tcW w:w="2126" w:type="dxa"/>
            <w:vAlign w:val="center"/>
          </w:tcPr>
          <w:p w14:paraId="631D21F8" w14:textId="77777777" w:rsidR="00D356E6" w:rsidRDefault="00D356E6" w:rsidP="00F03396">
            <w:pPr>
              <w:pStyle w:val="Tablehead"/>
              <w:spacing w:before="120"/>
              <w:rPr>
                <w:b w:val="0"/>
                <w:sz w:val="20"/>
                <w:lang w:val="en-US" w:eastAsia="ja-JP"/>
              </w:rPr>
            </w:pPr>
            <w:r>
              <w:rPr>
                <w:b w:val="0"/>
                <w:sz w:val="20"/>
                <w:szCs w:val="21"/>
                <w:lang w:val="en-US" w:eastAsia="ja-JP"/>
              </w:rPr>
              <w:t>0x0202</w:t>
            </w:r>
          </w:p>
        </w:tc>
        <w:tc>
          <w:tcPr>
            <w:tcW w:w="4974" w:type="dxa"/>
            <w:vAlign w:val="center"/>
          </w:tcPr>
          <w:p w14:paraId="6FAD2532" w14:textId="77777777" w:rsidR="00D356E6" w:rsidRDefault="00D356E6" w:rsidP="00F03396">
            <w:pPr>
              <w:pStyle w:val="Tablehead"/>
              <w:spacing w:before="120"/>
              <w:jc w:val="left"/>
              <w:rPr>
                <w:b w:val="0"/>
                <w:sz w:val="20"/>
                <w:lang w:val="en-US" w:eastAsia="zh-CN"/>
              </w:rPr>
            </w:pPr>
            <w:r>
              <w:rPr>
                <w:rFonts w:hint="eastAsia"/>
                <w:b w:val="0"/>
                <w:sz w:val="20"/>
                <w:lang w:val="en-US" w:eastAsia="zh-CN"/>
              </w:rPr>
              <w:t>用于保护资产的</w:t>
            </w:r>
            <w:r>
              <w:rPr>
                <w:rFonts w:hint="eastAsia"/>
                <w:b w:val="0"/>
                <w:sz w:val="20"/>
                <w:lang w:val="en-US" w:eastAsia="zh-CN"/>
              </w:rPr>
              <w:t>AL-FEC</w:t>
            </w:r>
            <w:r>
              <w:rPr>
                <w:rFonts w:hint="eastAsia"/>
                <w:b w:val="0"/>
                <w:sz w:val="20"/>
                <w:lang w:val="en-US" w:eastAsia="zh-CN"/>
              </w:rPr>
              <w:t>方案配置信息传输。</w:t>
            </w:r>
          </w:p>
        </w:tc>
        <w:tc>
          <w:tcPr>
            <w:tcW w:w="1469" w:type="dxa"/>
            <w:vAlign w:val="center"/>
          </w:tcPr>
          <w:p w14:paraId="6078E3E7" w14:textId="77777777" w:rsidR="00D356E6" w:rsidRDefault="00D356E6" w:rsidP="00F03396">
            <w:pPr>
              <w:pStyle w:val="Tablehead"/>
              <w:spacing w:before="30" w:after="30"/>
              <w:rPr>
                <w:b w:val="0"/>
                <w:sz w:val="20"/>
                <w:lang w:val="en-US" w:eastAsia="ja-JP"/>
              </w:rPr>
            </w:pPr>
            <w:r>
              <w:rPr>
                <w:b w:val="0"/>
                <w:sz w:val="20"/>
                <w:lang w:val="en-US" w:eastAsia="ja-JP"/>
              </w:rPr>
              <w:t>X</w:t>
            </w:r>
          </w:p>
        </w:tc>
        <w:tc>
          <w:tcPr>
            <w:tcW w:w="1406" w:type="dxa"/>
            <w:vAlign w:val="center"/>
          </w:tcPr>
          <w:p w14:paraId="18CBEEC2" w14:textId="77777777" w:rsidR="00D356E6" w:rsidRDefault="00D356E6" w:rsidP="00F03396">
            <w:pPr>
              <w:pStyle w:val="Tablehead"/>
              <w:spacing w:before="30" w:after="30"/>
              <w:rPr>
                <w:b w:val="0"/>
                <w:sz w:val="20"/>
                <w:lang w:val="en-US" w:eastAsia="ja-JP"/>
              </w:rPr>
            </w:pPr>
          </w:p>
        </w:tc>
        <w:tc>
          <w:tcPr>
            <w:tcW w:w="1406" w:type="dxa"/>
            <w:vAlign w:val="center"/>
          </w:tcPr>
          <w:p w14:paraId="62935A26" w14:textId="77777777" w:rsidR="00D356E6" w:rsidRPr="005B0220" w:rsidRDefault="00D356E6" w:rsidP="00F03396">
            <w:pPr>
              <w:pStyle w:val="Tablehead"/>
              <w:spacing w:before="30" w:after="30"/>
              <w:rPr>
                <w:b w:val="0"/>
                <w:bCs/>
                <w:sz w:val="20"/>
                <w:lang w:val="en-US" w:eastAsia="ja-JP"/>
              </w:rPr>
            </w:pPr>
            <w:r w:rsidRPr="005B0220">
              <w:rPr>
                <w:b w:val="0"/>
                <w:bCs/>
                <w:lang w:val="en-GB" w:eastAsia="ja-JP"/>
              </w:rPr>
              <w:t>X</w:t>
            </w:r>
          </w:p>
        </w:tc>
      </w:tr>
      <w:tr w:rsidR="00D356E6" w14:paraId="654B1967" w14:textId="77777777" w:rsidTr="008C250E">
        <w:trPr>
          <w:cantSplit/>
          <w:trHeight w:val="20"/>
          <w:jc w:val="center"/>
        </w:trPr>
        <w:tc>
          <w:tcPr>
            <w:tcW w:w="4484" w:type="dxa"/>
            <w:vAlign w:val="center"/>
          </w:tcPr>
          <w:p w14:paraId="06967565" w14:textId="77777777" w:rsidR="00D356E6" w:rsidRDefault="00D356E6" w:rsidP="00F03396">
            <w:pPr>
              <w:pStyle w:val="Tablehead"/>
              <w:spacing w:before="120"/>
              <w:jc w:val="left"/>
              <w:rPr>
                <w:b w:val="0"/>
                <w:sz w:val="20"/>
                <w:highlight w:val="yellow"/>
                <w:lang w:val="en-US" w:eastAsia="zh-CN"/>
              </w:rPr>
            </w:pPr>
            <w:r>
              <w:rPr>
                <w:rFonts w:hint="eastAsia"/>
                <w:b w:val="0"/>
                <w:sz w:val="20"/>
                <w:szCs w:val="21"/>
                <w:lang w:val="en-US" w:eastAsia="zh-CN"/>
              </w:rPr>
              <w:t>假设接收机缓存模型（</w:t>
            </w:r>
            <w:r>
              <w:rPr>
                <w:rFonts w:hint="eastAsia"/>
                <w:b w:val="0"/>
                <w:sz w:val="20"/>
                <w:szCs w:val="21"/>
                <w:lang w:val="en-US" w:eastAsia="zh-CN"/>
              </w:rPr>
              <w:t>HRBM</w:t>
            </w:r>
            <w:r>
              <w:rPr>
                <w:b w:val="0"/>
                <w:sz w:val="20"/>
                <w:szCs w:val="21"/>
                <w:lang w:val="en-US" w:eastAsia="zh-CN"/>
              </w:rPr>
              <w:t>）</w:t>
            </w:r>
            <w:r>
              <w:rPr>
                <w:rFonts w:hint="eastAsia"/>
                <w:b w:val="0"/>
                <w:sz w:val="20"/>
                <w:szCs w:val="21"/>
                <w:lang w:val="en-US" w:eastAsia="zh-CN"/>
              </w:rPr>
              <w:t>消息</w:t>
            </w:r>
          </w:p>
        </w:tc>
        <w:tc>
          <w:tcPr>
            <w:tcW w:w="2126" w:type="dxa"/>
            <w:vAlign w:val="center"/>
          </w:tcPr>
          <w:p w14:paraId="55224914" w14:textId="77777777" w:rsidR="00D356E6" w:rsidRDefault="00D356E6" w:rsidP="00F03396">
            <w:pPr>
              <w:pStyle w:val="Tablehead"/>
              <w:spacing w:before="120"/>
              <w:rPr>
                <w:b w:val="0"/>
                <w:sz w:val="20"/>
                <w:lang w:eastAsia="ja-JP"/>
              </w:rPr>
            </w:pPr>
            <w:r>
              <w:rPr>
                <w:b w:val="0"/>
                <w:sz w:val="20"/>
                <w:szCs w:val="21"/>
                <w:lang w:eastAsia="ja-JP"/>
              </w:rPr>
              <w:t>0x0203</w:t>
            </w:r>
          </w:p>
        </w:tc>
        <w:tc>
          <w:tcPr>
            <w:tcW w:w="4974" w:type="dxa"/>
            <w:vAlign w:val="center"/>
          </w:tcPr>
          <w:p w14:paraId="1F5A769C" w14:textId="77777777" w:rsidR="00D356E6" w:rsidRDefault="00D356E6" w:rsidP="00F03396">
            <w:pPr>
              <w:pStyle w:val="Tablehead"/>
              <w:spacing w:before="120"/>
              <w:jc w:val="left"/>
              <w:rPr>
                <w:b w:val="0"/>
                <w:sz w:val="20"/>
                <w:lang w:val="en-US" w:eastAsia="zh-CN"/>
              </w:rPr>
            </w:pPr>
            <w:r>
              <w:rPr>
                <w:rFonts w:hint="eastAsia"/>
                <w:b w:val="0"/>
                <w:sz w:val="20"/>
                <w:lang w:val="en-US" w:eastAsia="zh-CN"/>
              </w:rPr>
              <w:t>端到端传输延迟和接收端内存需求信息传输。</w:t>
            </w:r>
          </w:p>
        </w:tc>
        <w:tc>
          <w:tcPr>
            <w:tcW w:w="1469" w:type="dxa"/>
            <w:vAlign w:val="center"/>
          </w:tcPr>
          <w:p w14:paraId="6C84F930" w14:textId="77777777" w:rsidR="00D356E6" w:rsidRDefault="00D356E6" w:rsidP="00F03396">
            <w:pPr>
              <w:pStyle w:val="Tablehead"/>
              <w:spacing w:before="30" w:after="30"/>
              <w:rPr>
                <w:b w:val="0"/>
                <w:sz w:val="20"/>
                <w:lang w:eastAsia="ja-JP"/>
              </w:rPr>
            </w:pPr>
            <w:r>
              <w:rPr>
                <w:b w:val="0"/>
                <w:sz w:val="20"/>
                <w:lang w:eastAsia="ja-JP"/>
              </w:rPr>
              <w:t>X</w:t>
            </w:r>
          </w:p>
        </w:tc>
        <w:tc>
          <w:tcPr>
            <w:tcW w:w="1406" w:type="dxa"/>
            <w:vAlign w:val="center"/>
          </w:tcPr>
          <w:p w14:paraId="4458A152" w14:textId="77777777" w:rsidR="00D356E6" w:rsidRDefault="00D356E6" w:rsidP="00F03396">
            <w:pPr>
              <w:pStyle w:val="Tablehead"/>
              <w:spacing w:before="30" w:after="30"/>
              <w:rPr>
                <w:b w:val="0"/>
                <w:sz w:val="20"/>
                <w:lang w:eastAsia="ja-JP"/>
              </w:rPr>
            </w:pPr>
          </w:p>
        </w:tc>
        <w:tc>
          <w:tcPr>
            <w:tcW w:w="1406" w:type="dxa"/>
            <w:vAlign w:val="center"/>
          </w:tcPr>
          <w:p w14:paraId="17319C6F" w14:textId="77777777" w:rsidR="00D356E6" w:rsidRPr="005B0220" w:rsidRDefault="00D356E6" w:rsidP="00F03396">
            <w:pPr>
              <w:pStyle w:val="Tablehead"/>
              <w:spacing w:before="30" w:after="30"/>
              <w:rPr>
                <w:b w:val="0"/>
                <w:bCs/>
                <w:sz w:val="20"/>
                <w:lang w:eastAsia="ja-JP"/>
              </w:rPr>
            </w:pPr>
            <w:r w:rsidRPr="005B0220">
              <w:rPr>
                <w:b w:val="0"/>
                <w:bCs/>
                <w:lang w:val="en-GB" w:eastAsia="ja-JP"/>
              </w:rPr>
              <w:t>X</w:t>
            </w:r>
          </w:p>
        </w:tc>
      </w:tr>
      <w:tr w:rsidR="00D356E6" w14:paraId="666F6B5E" w14:textId="77777777" w:rsidTr="008C250E">
        <w:trPr>
          <w:cantSplit/>
          <w:trHeight w:val="20"/>
          <w:jc w:val="center"/>
        </w:trPr>
        <w:tc>
          <w:tcPr>
            <w:tcW w:w="4484" w:type="dxa"/>
            <w:vAlign w:val="center"/>
          </w:tcPr>
          <w:p w14:paraId="0D1A5E69" w14:textId="77777777" w:rsidR="00D356E6" w:rsidRPr="003B241A" w:rsidRDefault="00D356E6" w:rsidP="00F03396">
            <w:pPr>
              <w:pStyle w:val="Tablehead"/>
              <w:spacing w:before="120"/>
              <w:jc w:val="left"/>
              <w:rPr>
                <w:b w:val="0"/>
                <w:sz w:val="20"/>
                <w:lang w:val="en-GB" w:eastAsia="ja-JP"/>
              </w:rPr>
            </w:pPr>
            <w:r w:rsidRPr="00603AF2">
              <w:rPr>
                <w:rFonts w:hint="eastAsia"/>
                <w:b w:val="0"/>
                <w:sz w:val="20"/>
                <w:szCs w:val="21"/>
                <w:lang w:val="en-US" w:eastAsia="zh-CN"/>
              </w:rPr>
              <w:t>资产交付特性（</w:t>
            </w:r>
            <w:r w:rsidRPr="00603AF2">
              <w:rPr>
                <w:rFonts w:hint="eastAsia"/>
                <w:b w:val="0"/>
                <w:sz w:val="20"/>
                <w:szCs w:val="21"/>
                <w:lang w:val="en-US" w:eastAsia="zh-CN"/>
              </w:rPr>
              <w:t>ADC</w:t>
            </w:r>
            <w:r w:rsidRPr="00603AF2">
              <w:rPr>
                <w:rFonts w:hint="eastAsia"/>
                <w:b w:val="0"/>
                <w:sz w:val="20"/>
                <w:szCs w:val="21"/>
                <w:lang w:val="en-US" w:eastAsia="zh-CN"/>
              </w:rPr>
              <w:t>）消息</w:t>
            </w:r>
          </w:p>
        </w:tc>
        <w:tc>
          <w:tcPr>
            <w:tcW w:w="2126" w:type="dxa"/>
            <w:vAlign w:val="center"/>
          </w:tcPr>
          <w:p w14:paraId="47A49B64" w14:textId="77777777" w:rsidR="00D356E6" w:rsidRPr="005B0220" w:rsidRDefault="00D356E6" w:rsidP="00F03396">
            <w:pPr>
              <w:pStyle w:val="Tablehead"/>
              <w:spacing w:before="120"/>
              <w:rPr>
                <w:b w:val="0"/>
                <w:bCs/>
                <w:sz w:val="20"/>
                <w:lang w:eastAsia="ja-JP"/>
              </w:rPr>
            </w:pPr>
            <w:r w:rsidRPr="005B0220">
              <w:rPr>
                <w:b w:val="0"/>
                <w:bCs/>
                <w:szCs w:val="21"/>
                <w:lang w:val="en-GB" w:eastAsia="ja-JP"/>
              </w:rPr>
              <w:t>0x0209</w:t>
            </w:r>
          </w:p>
        </w:tc>
        <w:tc>
          <w:tcPr>
            <w:tcW w:w="4974" w:type="dxa"/>
            <w:vAlign w:val="center"/>
          </w:tcPr>
          <w:p w14:paraId="10EA1C7B" w14:textId="77777777" w:rsidR="00D356E6" w:rsidRPr="00603AF2" w:rsidRDefault="00D356E6" w:rsidP="00F03396">
            <w:pPr>
              <w:pStyle w:val="Tablehead"/>
              <w:spacing w:before="120"/>
              <w:jc w:val="left"/>
              <w:rPr>
                <w:b w:val="0"/>
                <w:sz w:val="20"/>
                <w:lang w:eastAsia="ja-JP"/>
              </w:rPr>
            </w:pPr>
            <w:r w:rsidRPr="00603AF2">
              <w:rPr>
                <w:rFonts w:hint="eastAsia"/>
                <w:b w:val="0"/>
                <w:sz w:val="20"/>
                <w:lang w:val="en-US" w:eastAsia="zh-CN"/>
              </w:rPr>
              <w:t>传送关于</w:t>
            </w:r>
            <w:r w:rsidRPr="00603AF2">
              <w:rPr>
                <w:rFonts w:hint="eastAsia"/>
                <w:b w:val="0"/>
                <w:sz w:val="20"/>
                <w:lang w:val="en-US" w:eastAsia="zh-CN"/>
              </w:rPr>
              <w:t>QoS</w:t>
            </w:r>
            <w:r w:rsidRPr="00603AF2">
              <w:rPr>
                <w:rFonts w:hint="eastAsia"/>
                <w:b w:val="0"/>
                <w:sz w:val="20"/>
                <w:lang w:val="en-US" w:eastAsia="zh-CN"/>
              </w:rPr>
              <w:t>要求和待交付资产的统计信息，及其相关的</w:t>
            </w:r>
            <w:proofErr w:type="spellStart"/>
            <w:r w:rsidRPr="00603AF2">
              <w:rPr>
                <w:rFonts w:hint="eastAsia"/>
                <w:b w:val="0"/>
                <w:sz w:val="20"/>
                <w:lang w:val="en-US" w:eastAsia="zh-CN"/>
              </w:rPr>
              <w:t>QoE</w:t>
            </w:r>
            <w:proofErr w:type="spellEnd"/>
            <w:r w:rsidRPr="00603AF2">
              <w:rPr>
                <w:rFonts w:hint="eastAsia"/>
                <w:b w:val="0"/>
                <w:sz w:val="20"/>
                <w:lang w:val="en-US" w:eastAsia="zh-CN"/>
              </w:rPr>
              <w:t>质量信息</w:t>
            </w:r>
          </w:p>
        </w:tc>
        <w:tc>
          <w:tcPr>
            <w:tcW w:w="1469" w:type="dxa"/>
            <w:vAlign w:val="center"/>
          </w:tcPr>
          <w:p w14:paraId="0053434D" w14:textId="77777777" w:rsidR="00D356E6" w:rsidRPr="005B0220" w:rsidRDefault="00D356E6" w:rsidP="00F03396">
            <w:pPr>
              <w:pStyle w:val="Tablehead"/>
              <w:spacing w:before="30" w:after="30"/>
              <w:rPr>
                <w:b w:val="0"/>
                <w:bCs/>
                <w:sz w:val="20"/>
                <w:lang w:val="en-US" w:eastAsia="ja-JP"/>
              </w:rPr>
            </w:pPr>
            <w:r w:rsidRPr="005B0220">
              <w:rPr>
                <w:b w:val="0"/>
                <w:bCs/>
                <w:lang w:val="en-GB" w:eastAsia="ja-JP"/>
              </w:rPr>
              <w:t>X</w:t>
            </w:r>
          </w:p>
        </w:tc>
        <w:tc>
          <w:tcPr>
            <w:tcW w:w="1406" w:type="dxa"/>
            <w:vAlign w:val="center"/>
          </w:tcPr>
          <w:p w14:paraId="15497F52" w14:textId="77777777" w:rsidR="00D356E6" w:rsidRPr="005B0220" w:rsidRDefault="00D356E6" w:rsidP="00F03396">
            <w:pPr>
              <w:pStyle w:val="Tablehead"/>
              <w:spacing w:before="30" w:after="30"/>
              <w:rPr>
                <w:b w:val="0"/>
                <w:bCs/>
                <w:sz w:val="20"/>
                <w:lang w:eastAsia="ja-JP"/>
              </w:rPr>
            </w:pPr>
          </w:p>
        </w:tc>
        <w:tc>
          <w:tcPr>
            <w:tcW w:w="1406" w:type="dxa"/>
            <w:vAlign w:val="center"/>
          </w:tcPr>
          <w:p w14:paraId="3FA635EC" w14:textId="77777777" w:rsidR="00D356E6" w:rsidRPr="005B0220" w:rsidRDefault="00D356E6" w:rsidP="00F03396">
            <w:pPr>
              <w:pStyle w:val="Tablehead"/>
              <w:spacing w:before="30" w:after="30"/>
              <w:rPr>
                <w:b w:val="0"/>
                <w:bCs/>
                <w:sz w:val="20"/>
                <w:lang w:eastAsia="ja-JP"/>
              </w:rPr>
            </w:pPr>
            <w:r w:rsidRPr="005B0220">
              <w:rPr>
                <w:b w:val="0"/>
                <w:bCs/>
                <w:lang w:val="en-GB" w:eastAsia="ja-JP"/>
              </w:rPr>
              <w:t>X</w:t>
            </w:r>
          </w:p>
        </w:tc>
      </w:tr>
    </w:tbl>
    <w:p w14:paraId="5B76CFE3" w14:textId="77777777" w:rsidR="00D356E6" w:rsidRDefault="00D356E6" w:rsidP="00D356E6">
      <w:pPr>
        <w:pStyle w:val="Tablefin"/>
      </w:pPr>
    </w:p>
    <w:p w14:paraId="0F4FB10E" w14:textId="2F53A0B0" w:rsidR="00D356E6" w:rsidRPr="007C5CF6" w:rsidRDefault="003A439D" w:rsidP="003A439D">
      <w:pPr>
        <w:pStyle w:val="TableNo"/>
        <w:tabs>
          <w:tab w:val="center" w:pos="6999"/>
          <w:tab w:val="left" w:pos="8807"/>
        </w:tabs>
        <w:jc w:val="left"/>
        <w:rPr>
          <w:lang w:val="en-GB"/>
        </w:rPr>
      </w:pPr>
      <w:r>
        <w:rPr>
          <w:lang w:val="en-GB" w:eastAsia="zh-CN"/>
        </w:rPr>
        <w:lastRenderedPageBreak/>
        <w:tab/>
      </w:r>
      <w:r>
        <w:rPr>
          <w:lang w:val="en-GB" w:eastAsia="zh-CN"/>
        </w:rPr>
        <w:tab/>
      </w:r>
      <w:r>
        <w:rPr>
          <w:lang w:val="en-GB" w:eastAsia="zh-CN"/>
        </w:rPr>
        <w:tab/>
      </w:r>
      <w:r>
        <w:rPr>
          <w:lang w:val="en-GB" w:eastAsia="zh-CN"/>
        </w:rPr>
        <w:tab/>
      </w:r>
      <w:r>
        <w:rPr>
          <w:lang w:val="en-GB" w:eastAsia="zh-CN"/>
        </w:rPr>
        <w:tab/>
      </w:r>
      <w:r w:rsidR="00D356E6">
        <w:rPr>
          <w:rFonts w:hint="eastAsia"/>
          <w:lang w:val="en-GB" w:eastAsia="zh-CN"/>
        </w:rPr>
        <w:t>表</w:t>
      </w:r>
      <w:r w:rsidR="00D356E6" w:rsidRPr="007C5CF6">
        <w:rPr>
          <w:lang w:val="en-GB"/>
        </w:rPr>
        <w:t>2</w:t>
      </w:r>
      <w:r w:rsidR="008C250E">
        <w:rPr>
          <w:rFonts w:hint="eastAsia"/>
          <w:lang w:val="en-GB" w:eastAsia="zh-CN"/>
        </w:rPr>
        <w:t>（</w:t>
      </w:r>
      <w:r w:rsidR="00D356E6" w:rsidRPr="00603AF2">
        <w:rPr>
          <w:rFonts w:ascii="STKaiti" w:eastAsia="STKaiti" w:hAnsi="STKaiti" w:hint="eastAsia"/>
          <w:lang w:val="en-GB" w:eastAsia="zh-CN"/>
        </w:rPr>
        <w:t>完</w:t>
      </w:r>
      <w:r w:rsidR="008C250E">
        <w:rPr>
          <w:rFonts w:hint="eastAsia"/>
          <w:lang w:val="en-GB" w:eastAsia="zh-CN"/>
        </w:rPr>
        <w:t>）</w:t>
      </w:r>
      <w:r>
        <w:rPr>
          <w:lang w:val="en-GB" w:eastAsia="zh-CN"/>
        </w:rPr>
        <w:tab/>
      </w:r>
    </w:p>
    <w:tbl>
      <w:tblPr>
        <w:tblW w:w="144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969"/>
        <w:gridCol w:w="1701"/>
        <w:gridCol w:w="4819"/>
        <w:gridCol w:w="1295"/>
        <w:gridCol w:w="1418"/>
        <w:gridCol w:w="1275"/>
      </w:tblGrid>
      <w:tr w:rsidR="00D356E6" w:rsidRPr="005A5EF0" w14:paraId="102907FA" w14:textId="77777777" w:rsidTr="00F03396">
        <w:trPr>
          <w:cantSplit/>
          <w:trHeight w:val="20"/>
          <w:jc w:val="center"/>
        </w:trPr>
        <w:tc>
          <w:tcPr>
            <w:tcW w:w="3969" w:type="dxa"/>
            <w:vAlign w:val="center"/>
          </w:tcPr>
          <w:p w14:paraId="7F480E8B" w14:textId="77777777" w:rsidR="00D356E6" w:rsidRPr="007C5CF6" w:rsidRDefault="00D356E6" w:rsidP="00F03396">
            <w:pPr>
              <w:pStyle w:val="Tablehead"/>
              <w:rPr>
                <w:lang w:val="en-GB"/>
              </w:rPr>
            </w:pPr>
            <w:proofErr w:type="spellStart"/>
            <w:r w:rsidRPr="00F4357B">
              <w:rPr>
                <w:rFonts w:hint="eastAsia"/>
              </w:rPr>
              <w:t>消息名称</w:t>
            </w:r>
            <w:proofErr w:type="spellEnd"/>
          </w:p>
        </w:tc>
        <w:tc>
          <w:tcPr>
            <w:tcW w:w="1701" w:type="dxa"/>
            <w:vAlign w:val="center"/>
          </w:tcPr>
          <w:p w14:paraId="0A62EE00" w14:textId="77777777" w:rsidR="00D356E6" w:rsidRPr="007C5CF6" w:rsidRDefault="00D356E6" w:rsidP="00F03396">
            <w:pPr>
              <w:pStyle w:val="Tablehead"/>
              <w:rPr>
                <w:lang w:val="en-GB"/>
              </w:rPr>
            </w:pPr>
            <w:proofErr w:type="spellStart"/>
            <w:r w:rsidRPr="00F4357B">
              <w:t>Message_id</w:t>
            </w:r>
            <w:proofErr w:type="spellEnd"/>
            <w:r w:rsidRPr="00F4357B">
              <w:br/>
            </w:r>
            <w:proofErr w:type="spellStart"/>
            <w:r w:rsidRPr="00F4357B">
              <w:rPr>
                <w:rFonts w:hint="eastAsia"/>
              </w:rPr>
              <w:t>指配</w:t>
            </w:r>
            <w:proofErr w:type="spellEnd"/>
          </w:p>
        </w:tc>
        <w:tc>
          <w:tcPr>
            <w:tcW w:w="4819" w:type="dxa"/>
            <w:vAlign w:val="center"/>
          </w:tcPr>
          <w:p w14:paraId="10512116" w14:textId="77777777" w:rsidR="00D356E6" w:rsidRPr="007C5CF6" w:rsidRDefault="00D356E6" w:rsidP="00F03396">
            <w:pPr>
              <w:pStyle w:val="Tablehead"/>
              <w:rPr>
                <w:lang w:val="en-GB"/>
              </w:rPr>
            </w:pPr>
            <w:proofErr w:type="spellStart"/>
            <w:r w:rsidRPr="00F4357B">
              <w:rPr>
                <w:rFonts w:hint="eastAsia"/>
              </w:rPr>
              <w:t>描述</w:t>
            </w:r>
            <w:proofErr w:type="spellEnd"/>
          </w:p>
        </w:tc>
        <w:tc>
          <w:tcPr>
            <w:tcW w:w="1295" w:type="dxa"/>
            <w:vAlign w:val="center"/>
          </w:tcPr>
          <w:p w14:paraId="136F0D7B" w14:textId="686FFE9D" w:rsidR="00D356E6" w:rsidRPr="007C5CF6" w:rsidRDefault="00D356E6" w:rsidP="00F03396">
            <w:pPr>
              <w:pStyle w:val="Tablehead"/>
              <w:rPr>
                <w:lang w:val="en-GB"/>
              </w:rPr>
            </w:pPr>
            <w:r w:rsidRPr="00F4357B">
              <w:t>ISO/IEC 23008-1</w:t>
            </w:r>
            <w:r w:rsidR="007366C1">
              <w:br/>
            </w:r>
            <w:proofErr w:type="spellStart"/>
            <w:r w:rsidRPr="00F4357B">
              <w:rPr>
                <w:rFonts w:hint="eastAsia"/>
              </w:rPr>
              <w:t>规定</w:t>
            </w:r>
            <w:proofErr w:type="spellEnd"/>
          </w:p>
        </w:tc>
        <w:tc>
          <w:tcPr>
            <w:tcW w:w="1418" w:type="dxa"/>
            <w:vAlign w:val="center"/>
          </w:tcPr>
          <w:p w14:paraId="2664DBE9" w14:textId="139AF757" w:rsidR="00D356E6" w:rsidRPr="007C5CF6" w:rsidRDefault="00D356E6" w:rsidP="00F03396">
            <w:pPr>
              <w:pStyle w:val="Tablehead"/>
              <w:rPr>
                <w:lang w:val="en-GB" w:eastAsia="zh-CN"/>
              </w:rPr>
            </w:pPr>
            <w:r>
              <w:rPr>
                <w:rFonts w:hint="eastAsia"/>
                <w:lang w:eastAsia="zh-CN"/>
              </w:rPr>
              <w:t>在基于</w:t>
            </w:r>
            <w:r>
              <w:rPr>
                <w:rFonts w:hint="eastAsia"/>
                <w:lang w:eastAsia="zh-CN"/>
              </w:rPr>
              <w:t>MMT</w:t>
            </w:r>
            <w:r>
              <w:rPr>
                <w:rFonts w:hint="eastAsia"/>
                <w:lang w:eastAsia="zh-CN"/>
              </w:rPr>
              <w:t>的</w:t>
            </w:r>
            <w:r w:rsidRPr="00F4357B">
              <w:rPr>
                <w:rFonts w:hint="eastAsia"/>
                <w:lang w:eastAsia="zh-CN"/>
              </w:rPr>
              <w:t>广播系统</w:t>
            </w:r>
            <w:r>
              <w:rPr>
                <w:rFonts w:hint="eastAsia"/>
                <w:lang w:eastAsia="zh-CN"/>
              </w:rPr>
              <w:t>中</w:t>
            </w:r>
            <w:r w:rsidR="007366C1">
              <w:rPr>
                <w:lang w:val="en-GB" w:eastAsia="zh-CN"/>
              </w:rPr>
              <w:br/>
            </w:r>
            <w:r>
              <w:rPr>
                <w:rFonts w:hint="eastAsia"/>
                <w:lang w:eastAsia="zh-CN"/>
              </w:rPr>
              <w:t>使用</w:t>
            </w:r>
          </w:p>
        </w:tc>
        <w:tc>
          <w:tcPr>
            <w:tcW w:w="1275" w:type="dxa"/>
          </w:tcPr>
          <w:p w14:paraId="06554447" w14:textId="77777777" w:rsidR="00D356E6" w:rsidRPr="007C5CF6" w:rsidRDefault="00D356E6" w:rsidP="00F03396">
            <w:pPr>
              <w:pStyle w:val="Tablehead"/>
              <w:rPr>
                <w:lang w:val="en-GB" w:eastAsia="zh-CN"/>
              </w:rPr>
            </w:pPr>
            <w:r>
              <w:rPr>
                <w:rFonts w:hint="eastAsia"/>
                <w:lang w:eastAsia="zh-CN"/>
              </w:rPr>
              <w:t>在基于</w:t>
            </w:r>
            <w:r>
              <w:rPr>
                <w:rFonts w:hint="eastAsia"/>
                <w:lang w:eastAsia="zh-CN"/>
              </w:rPr>
              <w:t>SMT</w:t>
            </w:r>
            <w:r>
              <w:rPr>
                <w:rFonts w:hint="eastAsia"/>
                <w:lang w:eastAsia="zh-CN"/>
              </w:rPr>
              <w:t>的</w:t>
            </w:r>
            <w:r w:rsidRPr="00F4357B">
              <w:rPr>
                <w:rFonts w:hint="eastAsia"/>
                <w:lang w:eastAsia="zh-CN"/>
              </w:rPr>
              <w:t>系统</w:t>
            </w:r>
            <w:r>
              <w:rPr>
                <w:rFonts w:hint="eastAsia"/>
                <w:lang w:eastAsia="zh-CN"/>
              </w:rPr>
              <w:t>中使用</w:t>
            </w:r>
          </w:p>
        </w:tc>
      </w:tr>
      <w:tr w:rsidR="00D356E6" w:rsidRPr="007C5CF6" w14:paraId="2096AC74" w14:textId="77777777" w:rsidTr="00F03396">
        <w:trPr>
          <w:cantSplit/>
          <w:trHeight w:val="20"/>
          <w:jc w:val="center"/>
        </w:trPr>
        <w:tc>
          <w:tcPr>
            <w:tcW w:w="3969" w:type="dxa"/>
          </w:tcPr>
          <w:p w14:paraId="1123AD6F" w14:textId="77777777" w:rsidR="00D356E6" w:rsidRPr="007C5CF6" w:rsidRDefault="00D356E6" w:rsidP="00F03396">
            <w:pPr>
              <w:pStyle w:val="Tabletext"/>
              <w:jc w:val="left"/>
              <w:rPr>
                <w:lang w:val="en-GB" w:eastAsia="ja-JP"/>
              </w:rPr>
            </w:pPr>
            <w:r w:rsidRPr="009440CF">
              <w:rPr>
                <w:rFonts w:hint="eastAsia"/>
              </w:rPr>
              <w:t>M2</w:t>
            </w:r>
            <w:proofErr w:type="spellStart"/>
            <w:r w:rsidRPr="009440CF">
              <w:rPr>
                <w:rFonts w:hint="eastAsia"/>
              </w:rPr>
              <w:t>部分消息</w:t>
            </w:r>
            <w:proofErr w:type="spellEnd"/>
          </w:p>
        </w:tc>
        <w:tc>
          <w:tcPr>
            <w:tcW w:w="1701" w:type="dxa"/>
            <w:vAlign w:val="center"/>
          </w:tcPr>
          <w:p w14:paraId="20C123DD" w14:textId="77777777" w:rsidR="00D356E6" w:rsidRPr="007C5CF6" w:rsidRDefault="00D356E6" w:rsidP="00F03396">
            <w:pPr>
              <w:pStyle w:val="Tabletext"/>
              <w:jc w:val="center"/>
              <w:rPr>
                <w:lang w:val="en-GB" w:eastAsia="ja-JP"/>
              </w:rPr>
            </w:pPr>
            <w:r w:rsidRPr="007C5CF6">
              <w:rPr>
                <w:lang w:val="en-GB" w:eastAsia="ja-JP"/>
              </w:rPr>
              <w:t>0x8000</w:t>
            </w:r>
          </w:p>
        </w:tc>
        <w:tc>
          <w:tcPr>
            <w:tcW w:w="4819" w:type="dxa"/>
          </w:tcPr>
          <w:p w14:paraId="2C899307" w14:textId="77777777" w:rsidR="00D356E6" w:rsidRPr="007C5CF6" w:rsidRDefault="00D356E6" w:rsidP="00F03396">
            <w:pPr>
              <w:pStyle w:val="Tabletext"/>
              <w:jc w:val="left"/>
              <w:rPr>
                <w:lang w:val="en-GB" w:eastAsia="ja-JP"/>
              </w:rPr>
            </w:pPr>
            <w:r w:rsidRPr="00800A06">
              <w:rPr>
                <w:rFonts w:hint="eastAsia"/>
                <w:lang w:eastAsia="zh-CN"/>
              </w:rPr>
              <w:t>传送</w:t>
            </w:r>
            <w:r w:rsidRPr="00800A06">
              <w:rPr>
                <w:rFonts w:hint="eastAsia"/>
                <w:lang w:eastAsia="zh-CN"/>
              </w:rPr>
              <w:t>MPEG-2</w:t>
            </w:r>
            <w:r>
              <w:rPr>
                <w:rFonts w:hint="eastAsia"/>
                <w:lang w:eastAsia="zh-CN"/>
              </w:rPr>
              <w:t>部分的</w:t>
            </w:r>
            <w:r w:rsidRPr="00800A06">
              <w:rPr>
                <w:rFonts w:hint="eastAsia"/>
                <w:lang w:eastAsia="zh-CN"/>
              </w:rPr>
              <w:t>格式表。基于</w:t>
            </w:r>
            <w:r w:rsidRPr="00800A06">
              <w:rPr>
                <w:rFonts w:hint="eastAsia"/>
                <w:lang w:eastAsia="zh-CN"/>
              </w:rPr>
              <w:t>MPEG-2 TS</w:t>
            </w:r>
            <w:r w:rsidRPr="00800A06">
              <w:rPr>
                <w:rFonts w:hint="eastAsia"/>
                <w:lang w:eastAsia="zh-CN"/>
              </w:rPr>
              <w:t>的传统广播系统中的表格和描述符可被该消息重复使用</w:t>
            </w:r>
          </w:p>
        </w:tc>
        <w:tc>
          <w:tcPr>
            <w:tcW w:w="1295" w:type="dxa"/>
            <w:vAlign w:val="center"/>
          </w:tcPr>
          <w:p w14:paraId="34DA40CC" w14:textId="77777777" w:rsidR="00D356E6" w:rsidRPr="007C5CF6" w:rsidRDefault="00D356E6" w:rsidP="00F03396">
            <w:pPr>
              <w:pStyle w:val="Tabletext"/>
              <w:jc w:val="center"/>
              <w:rPr>
                <w:lang w:val="en-GB" w:eastAsia="ja-JP"/>
              </w:rPr>
            </w:pPr>
          </w:p>
        </w:tc>
        <w:tc>
          <w:tcPr>
            <w:tcW w:w="1418" w:type="dxa"/>
            <w:vAlign w:val="center"/>
          </w:tcPr>
          <w:p w14:paraId="33F49000" w14:textId="77777777" w:rsidR="00D356E6" w:rsidRPr="007C5CF6" w:rsidRDefault="00D356E6" w:rsidP="00F03396">
            <w:pPr>
              <w:pStyle w:val="Tabletext"/>
              <w:jc w:val="center"/>
              <w:rPr>
                <w:lang w:val="en-GB" w:eastAsia="ja-JP"/>
              </w:rPr>
            </w:pPr>
            <w:r w:rsidRPr="007C5CF6">
              <w:rPr>
                <w:lang w:val="en-GB" w:eastAsia="ja-JP"/>
              </w:rPr>
              <w:t>X</w:t>
            </w:r>
          </w:p>
        </w:tc>
        <w:tc>
          <w:tcPr>
            <w:tcW w:w="1275" w:type="dxa"/>
            <w:vAlign w:val="center"/>
          </w:tcPr>
          <w:p w14:paraId="48452B30" w14:textId="77777777" w:rsidR="00D356E6" w:rsidRPr="007C5CF6" w:rsidRDefault="00D356E6" w:rsidP="00F03396">
            <w:pPr>
              <w:pStyle w:val="Tabletext"/>
              <w:jc w:val="center"/>
              <w:rPr>
                <w:lang w:val="en-GB" w:eastAsia="ja-JP"/>
              </w:rPr>
            </w:pPr>
          </w:p>
        </w:tc>
      </w:tr>
      <w:tr w:rsidR="00D356E6" w:rsidRPr="007C5CF6" w14:paraId="081EA501" w14:textId="77777777" w:rsidTr="00F03396">
        <w:trPr>
          <w:cantSplit/>
          <w:trHeight w:val="20"/>
          <w:jc w:val="center"/>
        </w:trPr>
        <w:tc>
          <w:tcPr>
            <w:tcW w:w="3969" w:type="dxa"/>
          </w:tcPr>
          <w:p w14:paraId="4F6293B7" w14:textId="77777777" w:rsidR="00D356E6" w:rsidRPr="007C5CF6" w:rsidRDefault="00D356E6" w:rsidP="00F03396">
            <w:pPr>
              <w:pStyle w:val="Tabletext"/>
              <w:jc w:val="left"/>
              <w:rPr>
                <w:lang w:val="en-GB" w:eastAsia="zh-CN"/>
              </w:rPr>
            </w:pPr>
            <w:proofErr w:type="spellStart"/>
            <w:r w:rsidRPr="009440CF">
              <w:rPr>
                <w:rFonts w:hint="eastAsia"/>
              </w:rPr>
              <w:t>资源请求</w:t>
            </w:r>
            <w:proofErr w:type="spellEnd"/>
            <w:r w:rsidRPr="009440CF">
              <w:rPr>
                <w:rFonts w:hint="eastAsia"/>
              </w:rPr>
              <w:t>/</w:t>
            </w:r>
            <w:proofErr w:type="spellStart"/>
            <w:r w:rsidRPr="009440CF">
              <w:rPr>
                <w:rFonts w:hint="eastAsia"/>
              </w:rPr>
              <w:t>响应消息</w:t>
            </w:r>
            <w:proofErr w:type="spellEnd"/>
          </w:p>
        </w:tc>
        <w:tc>
          <w:tcPr>
            <w:tcW w:w="1701" w:type="dxa"/>
            <w:vAlign w:val="center"/>
          </w:tcPr>
          <w:p w14:paraId="13C9A874" w14:textId="77777777" w:rsidR="00D356E6" w:rsidRPr="007C5CF6" w:rsidRDefault="00D356E6" w:rsidP="00F03396">
            <w:pPr>
              <w:pStyle w:val="Tabletext"/>
              <w:jc w:val="center"/>
              <w:rPr>
                <w:lang w:val="en-GB" w:eastAsia="ja-JP"/>
              </w:rPr>
            </w:pPr>
            <w:r w:rsidRPr="007C5CF6">
              <w:rPr>
                <w:lang w:val="en-GB"/>
              </w:rPr>
              <w:t>0xE000</w:t>
            </w:r>
          </w:p>
        </w:tc>
        <w:tc>
          <w:tcPr>
            <w:tcW w:w="4819" w:type="dxa"/>
          </w:tcPr>
          <w:p w14:paraId="3A501CDE" w14:textId="77777777" w:rsidR="00D356E6" w:rsidRPr="007C5CF6" w:rsidRDefault="00D356E6" w:rsidP="00F03396">
            <w:pPr>
              <w:pStyle w:val="Tabletext"/>
              <w:jc w:val="left"/>
              <w:rPr>
                <w:lang w:val="en-GB" w:eastAsia="ja-JP"/>
              </w:rPr>
            </w:pPr>
            <w:r w:rsidRPr="00800A06">
              <w:rPr>
                <w:rFonts w:hint="eastAsia"/>
                <w:lang w:eastAsia="zh-CN"/>
              </w:rPr>
              <w:t>在</w:t>
            </w:r>
            <w:r w:rsidRPr="00800A06">
              <w:rPr>
                <w:rFonts w:hint="eastAsia"/>
                <w:lang w:eastAsia="zh-CN"/>
              </w:rPr>
              <w:t>SMT</w:t>
            </w:r>
            <w:r w:rsidRPr="00800A06">
              <w:rPr>
                <w:rFonts w:hint="eastAsia"/>
                <w:lang w:eastAsia="zh-CN"/>
              </w:rPr>
              <w:t>服务器和客户端之间传输请求和响应格式的信息</w:t>
            </w:r>
          </w:p>
        </w:tc>
        <w:tc>
          <w:tcPr>
            <w:tcW w:w="1295" w:type="dxa"/>
          </w:tcPr>
          <w:p w14:paraId="2E70495D" w14:textId="77777777" w:rsidR="00D356E6" w:rsidRPr="007C5CF6" w:rsidRDefault="00D356E6" w:rsidP="00F03396">
            <w:pPr>
              <w:pStyle w:val="Tabletext"/>
              <w:jc w:val="center"/>
              <w:rPr>
                <w:lang w:val="en-GB" w:eastAsia="ja-JP"/>
              </w:rPr>
            </w:pPr>
          </w:p>
        </w:tc>
        <w:tc>
          <w:tcPr>
            <w:tcW w:w="1418" w:type="dxa"/>
          </w:tcPr>
          <w:p w14:paraId="24BB5106" w14:textId="77777777" w:rsidR="00D356E6" w:rsidRPr="007C5CF6" w:rsidRDefault="00D356E6" w:rsidP="00F03396">
            <w:pPr>
              <w:pStyle w:val="Tabletext"/>
              <w:jc w:val="center"/>
              <w:rPr>
                <w:lang w:val="en-GB" w:eastAsia="zh-CN"/>
              </w:rPr>
            </w:pPr>
          </w:p>
        </w:tc>
        <w:tc>
          <w:tcPr>
            <w:tcW w:w="1275" w:type="dxa"/>
            <w:vAlign w:val="center"/>
          </w:tcPr>
          <w:p w14:paraId="41201DA9" w14:textId="77777777" w:rsidR="00D356E6" w:rsidRPr="007C5CF6" w:rsidRDefault="00D356E6" w:rsidP="00F03396">
            <w:pPr>
              <w:pStyle w:val="Tabletext"/>
              <w:jc w:val="center"/>
              <w:rPr>
                <w:lang w:val="en-GB" w:eastAsia="zh-CN"/>
              </w:rPr>
            </w:pPr>
            <w:r w:rsidRPr="007C5CF6">
              <w:rPr>
                <w:lang w:val="en-GB"/>
              </w:rPr>
              <w:t>X</w:t>
            </w:r>
          </w:p>
        </w:tc>
      </w:tr>
      <w:tr w:rsidR="00D356E6" w:rsidRPr="007C5CF6" w14:paraId="4F34E87E" w14:textId="77777777" w:rsidTr="00F03396">
        <w:trPr>
          <w:cantSplit/>
          <w:trHeight w:val="20"/>
          <w:jc w:val="center"/>
        </w:trPr>
        <w:tc>
          <w:tcPr>
            <w:tcW w:w="3969" w:type="dxa"/>
          </w:tcPr>
          <w:p w14:paraId="1AACCB37" w14:textId="77777777" w:rsidR="00D356E6" w:rsidRPr="007C5CF6" w:rsidRDefault="00D356E6" w:rsidP="00F03396">
            <w:pPr>
              <w:pStyle w:val="Tabletext"/>
              <w:jc w:val="left"/>
              <w:rPr>
                <w:lang w:val="en-GB"/>
              </w:rPr>
            </w:pPr>
            <w:proofErr w:type="spellStart"/>
            <w:r w:rsidRPr="009440CF">
              <w:rPr>
                <w:rFonts w:hint="eastAsia"/>
              </w:rPr>
              <w:t>互动反馈消息</w:t>
            </w:r>
            <w:proofErr w:type="spellEnd"/>
          </w:p>
        </w:tc>
        <w:tc>
          <w:tcPr>
            <w:tcW w:w="1701" w:type="dxa"/>
            <w:vAlign w:val="center"/>
          </w:tcPr>
          <w:p w14:paraId="71FCCB21" w14:textId="77777777" w:rsidR="00D356E6" w:rsidRPr="007C5CF6" w:rsidRDefault="00D356E6" w:rsidP="00F03396">
            <w:pPr>
              <w:pStyle w:val="Tabletext"/>
              <w:jc w:val="center"/>
              <w:rPr>
                <w:lang w:val="en-GB"/>
              </w:rPr>
            </w:pPr>
            <w:r w:rsidRPr="007C5CF6">
              <w:rPr>
                <w:lang w:val="en-GB"/>
              </w:rPr>
              <w:t>0xE001</w:t>
            </w:r>
          </w:p>
        </w:tc>
        <w:tc>
          <w:tcPr>
            <w:tcW w:w="4819" w:type="dxa"/>
          </w:tcPr>
          <w:p w14:paraId="0A099C24" w14:textId="77777777" w:rsidR="00D356E6" w:rsidRPr="007C5CF6" w:rsidRDefault="00D356E6" w:rsidP="00F03396">
            <w:pPr>
              <w:pStyle w:val="Tabletext"/>
              <w:jc w:val="left"/>
              <w:rPr>
                <w:lang w:val="en-GB" w:eastAsia="zh-CN"/>
              </w:rPr>
            </w:pPr>
            <w:r w:rsidRPr="00800A06">
              <w:rPr>
                <w:rFonts w:hint="eastAsia"/>
                <w:lang w:eastAsia="zh-CN"/>
              </w:rPr>
              <w:t>在沉浸式媒体消费期间传达服务器与客户端之间的交互反馈</w:t>
            </w:r>
          </w:p>
        </w:tc>
        <w:tc>
          <w:tcPr>
            <w:tcW w:w="1295" w:type="dxa"/>
          </w:tcPr>
          <w:p w14:paraId="2DB7BAF7" w14:textId="77777777" w:rsidR="00D356E6" w:rsidRPr="007C5CF6" w:rsidRDefault="00D356E6" w:rsidP="00F03396">
            <w:pPr>
              <w:pStyle w:val="Tabletext"/>
              <w:jc w:val="center"/>
              <w:rPr>
                <w:lang w:val="en-GB" w:eastAsia="ja-JP"/>
              </w:rPr>
            </w:pPr>
          </w:p>
        </w:tc>
        <w:tc>
          <w:tcPr>
            <w:tcW w:w="1418" w:type="dxa"/>
          </w:tcPr>
          <w:p w14:paraId="7C8C5DCF" w14:textId="77777777" w:rsidR="00D356E6" w:rsidRPr="007C5CF6" w:rsidRDefault="00D356E6" w:rsidP="00F03396">
            <w:pPr>
              <w:pStyle w:val="Tabletext"/>
              <w:jc w:val="center"/>
              <w:rPr>
                <w:lang w:val="en-GB" w:eastAsia="zh-CN"/>
              </w:rPr>
            </w:pPr>
          </w:p>
        </w:tc>
        <w:tc>
          <w:tcPr>
            <w:tcW w:w="1275" w:type="dxa"/>
            <w:vAlign w:val="center"/>
          </w:tcPr>
          <w:p w14:paraId="2FF7C45D" w14:textId="77777777" w:rsidR="00D356E6" w:rsidRPr="007C5CF6" w:rsidRDefault="00D356E6" w:rsidP="00F03396">
            <w:pPr>
              <w:pStyle w:val="Tabletext"/>
              <w:jc w:val="center"/>
              <w:rPr>
                <w:lang w:val="en-GB" w:eastAsia="zh-CN"/>
              </w:rPr>
            </w:pPr>
            <w:r w:rsidRPr="007C5CF6">
              <w:rPr>
                <w:lang w:val="en-GB" w:eastAsia="zh-CN"/>
              </w:rPr>
              <w:t>X</w:t>
            </w:r>
          </w:p>
        </w:tc>
      </w:tr>
      <w:tr w:rsidR="00D356E6" w:rsidRPr="007C5CF6" w14:paraId="7448DF36" w14:textId="77777777" w:rsidTr="00F03396">
        <w:trPr>
          <w:cantSplit/>
          <w:trHeight w:val="20"/>
          <w:jc w:val="center"/>
        </w:trPr>
        <w:tc>
          <w:tcPr>
            <w:tcW w:w="3969" w:type="dxa"/>
          </w:tcPr>
          <w:p w14:paraId="3BC81944" w14:textId="77777777" w:rsidR="00D356E6" w:rsidRPr="007C5CF6" w:rsidRDefault="00D356E6" w:rsidP="00F03396">
            <w:pPr>
              <w:pStyle w:val="Tabletext"/>
              <w:jc w:val="left"/>
              <w:rPr>
                <w:lang w:val="en-GB" w:eastAsia="ja-JP"/>
              </w:rPr>
            </w:pPr>
            <w:proofErr w:type="spellStart"/>
            <w:r w:rsidRPr="009440CF">
              <w:rPr>
                <w:rFonts w:hint="eastAsia"/>
              </w:rPr>
              <w:t>会话控制消息</w:t>
            </w:r>
            <w:proofErr w:type="spellEnd"/>
          </w:p>
        </w:tc>
        <w:tc>
          <w:tcPr>
            <w:tcW w:w="1701" w:type="dxa"/>
            <w:vAlign w:val="center"/>
          </w:tcPr>
          <w:p w14:paraId="067E2A56" w14:textId="77777777" w:rsidR="00D356E6" w:rsidRPr="007C5CF6" w:rsidRDefault="00D356E6" w:rsidP="00F03396">
            <w:pPr>
              <w:pStyle w:val="Tabletext"/>
              <w:jc w:val="center"/>
              <w:rPr>
                <w:lang w:val="en-GB" w:eastAsia="ja-JP"/>
              </w:rPr>
            </w:pPr>
            <w:r w:rsidRPr="007C5CF6">
              <w:rPr>
                <w:lang w:val="en-GB"/>
              </w:rPr>
              <w:t>0xE002</w:t>
            </w:r>
          </w:p>
        </w:tc>
        <w:tc>
          <w:tcPr>
            <w:tcW w:w="4819" w:type="dxa"/>
          </w:tcPr>
          <w:p w14:paraId="312AD68C" w14:textId="77777777" w:rsidR="00D356E6" w:rsidRPr="007C5CF6" w:rsidRDefault="00D356E6" w:rsidP="00F03396">
            <w:pPr>
              <w:pStyle w:val="Tabletext"/>
              <w:jc w:val="left"/>
              <w:rPr>
                <w:lang w:val="en-GB" w:eastAsia="ja-JP"/>
              </w:rPr>
            </w:pPr>
            <w:r w:rsidRPr="00800A06">
              <w:rPr>
                <w:rFonts w:hint="eastAsia"/>
                <w:lang w:eastAsia="zh-CN"/>
              </w:rPr>
              <w:t>传送关于会话开始、停止和跳转功能的信息</w:t>
            </w:r>
          </w:p>
        </w:tc>
        <w:tc>
          <w:tcPr>
            <w:tcW w:w="1295" w:type="dxa"/>
          </w:tcPr>
          <w:p w14:paraId="53758044" w14:textId="77777777" w:rsidR="00D356E6" w:rsidRPr="007C5CF6" w:rsidRDefault="00D356E6" w:rsidP="00F03396">
            <w:pPr>
              <w:pStyle w:val="Tabletext"/>
              <w:jc w:val="center"/>
              <w:rPr>
                <w:lang w:val="en-GB" w:eastAsia="ja-JP"/>
              </w:rPr>
            </w:pPr>
          </w:p>
        </w:tc>
        <w:tc>
          <w:tcPr>
            <w:tcW w:w="1418" w:type="dxa"/>
          </w:tcPr>
          <w:p w14:paraId="5DC68E83" w14:textId="77777777" w:rsidR="00D356E6" w:rsidRPr="007C5CF6" w:rsidRDefault="00D356E6" w:rsidP="00F03396">
            <w:pPr>
              <w:pStyle w:val="Tabletext"/>
              <w:jc w:val="center"/>
              <w:rPr>
                <w:lang w:val="en-GB" w:eastAsia="ja-JP"/>
              </w:rPr>
            </w:pPr>
          </w:p>
        </w:tc>
        <w:tc>
          <w:tcPr>
            <w:tcW w:w="1275" w:type="dxa"/>
            <w:vAlign w:val="center"/>
          </w:tcPr>
          <w:p w14:paraId="25562151" w14:textId="77777777" w:rsidR="00D356E6" w:rsidRPr="007C5CF6" w:rsidRDefault="00D356E6" w:rsidP="00F03396">
            <w:pPr>
              <w:pStyle w:val="Tabletext"/>
              <w:jc w:val="center"/>
              <w:rPr>
                <w:lang w:val="en-GB" w:eastAsia="ja-JP"/>
              </w:rPr>
            </w:pPr>
            <w:r w:rsidRPr="007C5CF6">
              <w:rPr>
                <w:lang w:val="en-GB"/>
              </w:rPr>
              <w:t>X</w:t>
            </w:r>
          </w:p>
        </w:tc>
      </w:tr>
      <w:tr w:rsidR="00D356E6" w:rsidRPr="007C5CF6" w14:paraId="4CB9848A" w14:textId="77777777" w:rsidTr="00F03396">
        <w:trPr>
          <w:cantSplit/>
          <w:trHeight w:val="20"/>
          <w:jc w:val="center"/>
        </w:trPr>
        <w:tc>
          <w:tcPr>
            <w:tcW w:w="3969" w:type="dxa"/>
          </w:tcPr>
          <w:p w14:paraId="2AA82310" w14:textId="77777777" w:rsidR="00D356E6" w:rsidRPr="007C5CF6" w:rsidRDefault="00D356E6" w:rsidP="00F03396">
            <w:pPr>
              <w:pStyle w:val="Tabletext"/>
              <w:jc w:val="left"/>
              <w:rPr>
                <w:lang w:val="en-GB" w:eastAsia="ja-JP"/>
              </w:rPr>
            </w:pPr>
            <w:proofErr w:type="spellStart"/>
            <w:r w:rsidRPr="009440CF">
              <w:rPr>
                <w:rFonts w:hint="eastAsia"/>
              </w:rPr>
              <w:t>同步请求消息</w:t>
            </w:r>
            <w:proofErr w:type="spellEnd"/>
          </w:p>
        </w:tc>
        <w:tc>
          <w:tcPr>
            <w:tcW w:w="1701" w:type="dxa"/>
            <w:vAlign w:val="center"/>
          </w:tcPr>
          <w:p w14:paraId="0F55EDD0" w14:textId="77777777" w:rsidR="00D356E6" w:rsidRPr="007C5CF6" w:rsidRDefault="00D356E6" w:rsidP="00F03396">
            <w:pPr>
              <w:pStyle w:val="Tabletext"/>
              <w:jc w:val="center"/>
              <w:rPr>
                <w:lang w:val="en-GB" w:eastAsia="ja-JP"/>
              </w:rPr>
            </w:pPr>
            <w:r w:rsidRPr="007C5CF6">
              <w:rPr>
                <w:lang w:val="en-GB"/>
              </w:rPr>
              <w:t>0xE003</w:t>
            </w:r>
          </w:p>
        </w:tc>
        <w:tc>
          <w:tcPr>
            <w:tcW w:w="4819" w:type="dxa"/>
          </w:tcPr>
          <w:p w14:paraId="6E910599" w14:textId="77777777" w:rsidR="00D356E6" w:rsidRPr="007C5CF6" w:rsidRDefault="00D356E6" w:rsidP="00F03396">
            <w:pPr>
              <w:pStyle w:val="Tabletext"/>
              <w:jc w:val="left"/>
              <w:rPr>
                <w:lang w:val="en-GB" w:eastAsia="ja-JP"/>
              </w:rPr>
            </w:pPr>
            <w:r w:rsidRPr="00800A06">
              <w:rPr>
                <w:rFonts w:hint="eastAsia"/>
                <w:lang w:eastAsia="zh-CN"/>
              </w:rPr>
              <w:t>用于同步控制的当前网络延迟和可用带宽信息传输</w:t>
            </w:r>
          </w:p>
        </w:tc>
        <w:tc>
          <w:tcPr>
            <w:tcW w:w="1295" w:type="dxa"/>
          </w:tcPr>
          <w:p w14:paraId="4C90B1E5" w14:textId="77777777" w:rsidR="00D356E6" w:rsidRPr="007C5CF6" w:rsidRDefault="00D356E6" w:rsidP="00F03396">
            <w:pPr>
              <w:pStyle w:val="Tabletext"/>
              <w:jc w:val="center"/>
              <w:rPr>
                <w:lang w:val="en-GB" w:eastAsia="ja-JP"/>
              </w:rPr>
            </w:pPr>
          </w:p>
        </w:tc>
        <w:tc>
          <w:tcPr>
            <w:tcW w:w="1418" w:type="dxa"/>
          </w:tcPr>
          <w:p w14:paraId="66058D02" w14:textId="77777777" w:rsidR="00D356E6" w:rsidRPr="007C5CF6" w:rsidRDefault="00D356E6" w:rsidP="00F03396">
            <w:pPr>
              <w:pStyle w:val="Tabletext"/>
              <w:jc w:val="center"/>
              <w:rPr>
                <w:lang w:val="en-GB" w:eastAsia="ja-JP"/>
              </w:rPr>
            </w:pPr>
          </w:p>
        </w:tc>
        <w:tc>
          <w:tcPr>
            <w:tcW w:w="1275" w:type="dxa"/>
            <w:vAlign w:val="center"/>
          </w:tcPr>
          <w:p w14:paraId="7DFF785D" w14:textId="77777777" w:rsidR="00D356E6" w:rsidRPr="007C5CF6" w:rsidRDefault="00D356E6" w:rsidP="00F03396">
            <w:pPr>
              <w:pStyle w:val="Tabletext"/>
              <w:jc w:val="center"/>
              <w:rPr>
                <w:lang w:val="en-GB" w:eastAsia="ja-JP"/>
              </w:rPr>
            </w:pPr>
            <w:r w:rsidRPr="007C5CF6">
              <w:rPr>
                <w:lang w:val="en-GB"/>
              </w:rPr>
              <w:t>X</w:t>
            </w:r>
          </w:p>
        </w:tc>
      </w:tr>
      <w:tr w:rsidR="00D356E6" w:rsidRPr="007C5CF6" w14:paraId="67E5F5B8" w14:textId="77777777" w:rsidTr="00F03396">
        <w:trPr>
          <w:cantSplit/>
          <w:trHeight w:val="20"/>
          <w:jc w:val="center"/>
        </w:trPr>
        <w:tc>
          <w:tcPr>
            <w:tcW w:w="3969" w:type="dxa"/>
          </w:tcPr>
          <w:p w14:paraId="041E8C9C" w14:textId="77777777" w:rsidR="00D356E6" w:rsidRPr="007C5CF6" w:rsidRDefault="00D356E6" w:rsidP="00F03396">
            <w:pPr>
              <w:pStyle w:val="Tabletext"/>
              <w:jc w:val="left"/>
              <w:rPr>
                <w:lang w:val="en-GB"/>
              </w:rPr>
            </w:pPr>
            <w:proofErr w:type="spellStart"/>
            <w:r w:rsidRPr="009440CF">
              <w:rPr>
                <w:rFonts w:hint="eastAsia"/>
              </w:rPr>
              <w:t>同步响应消息</w:t>
            </w:r>
            <w:proofErr w:type="spellEnd"/>
          </w:p>
        </w:tc>
        <w:tc>
          <w:tcPr>
            <w:tcW w:w="1701" w:type="dxa"/>
            <w:vAlign w:val="center"/>
          </w:tcPr>
          <w:p w14:paraId="2304F46C" w14:textId="77777777" w:rsidR="00D356E6" w:rsidRPr="007C5CF6" w:rsidRDefault="00D356E6" w:rsidP="00F03396">
            <w:pPr>
              <w:pStyle w:val="Tabletext"/>
              <w:jc w:val="center"/>
              <w:rPr>
                <w:lang w:val="en-GB"/>
              </w:rPr>
            </w:pPr>
            <w:r w:rsidRPr="007C5CF6">
              <w:rPr>
                <w:lang w:val="en-GB"/>
              </w:rPr>
              <w:t>0xE004</w:t>
            </w:r>
          </w:p>
        </w:tc>
        <w:tc>
          <w:tcPr>
            <w:tcW w:w="4819" w:type="dxa"/>
          </w:tcPr>
          <w:p w14:paraId="10218C1C" w14:textId="77777777" w:rsidR="00D356E6" w:rsidRPr="007C5CF6" w:rsidRDefault="00D356E6" w:rsidP="00F03396">
            <w:pPr>
              <w:pStyle w:val="Tabletext"/>
              <w:jc w:val="left"/>
              <w:rPr>
                <w:lang w:val="en-GB" w:eastAsia="zh-CN"/>
              </w:rPr>
            </w:pPr>
            <w:r w:rsidRPr="00800A06">
              <w:rPr>
                <w:rFonts w:hint="eastAsia"/>
                <w:lang w:eastAsia="zh-CN"/>
              </w:rPr>
              <w:t>传递信息以通知用户播放时间</w:t>
            </w:r>
          </w:p>
        </w:tc>
        <w:tc>
          <w:tcPr>
            <w:tcW w:w="1295" w:type="dxa"/>
          </w:tcPr>
          <w:p w14:paraId="7208BC7A" w14:textId="77777777" w:rsidR="00D356E6" w:rsidRPr="007C5CF6" w:rsidRDefault="00D356E6" w:rsidP="00F03396">
            <w:pPr>
              <w:pStyle w:val="Tabletext"/>
              <w:jc w:val="center"/>
              <w:rPr>
                <w:lang w:val="en-GB" w:eastAsia="ja-JP"/>
              </w:rPr>
            </w:pPr>
          </w:p>
        </w:tc>
        <w:tc>
          <w:tcPr>
            <w:tcW w:w="1418" w:type="dxa"/>
          </w:tcPr>
          <w:p w14:paraId="543377E6" w14:textId="77777777" w:rsidR="00D356E6" w:rsidRPr="007C5CF6" w:rsidRDefault="00D356E6" w:rsidP="00F03396">
            <w:pPr>
              <w:pStyle w:val="Tabletext"/>
              <w:jc w:val="center"/>
              <w:rPr>
                <w:lang w:val="en-GB" w:eastAsia="ja-JP"/>
              </w:rPr>
            </w:pPr>
          </w:p>
        </w:tc>
        <w:tc>
          <w:tcPr>
            <w:tcW w:w="1275" w:type="dxa"/>
            <w:vAlign w:val="center"/>
          </w:tcPr>
          <w:p w14:paraId="558B9BD4" w14:textId="77777777" w:rsidR="00D356E6" w:rsidRPr="007C5CF6" w:rsidRDefault="00D356E6" w:rsidP="00F03396">
            <w:pPr>
              <w:pStyle w:val="Tabletext"/>
              <w:jc w:val="center"/>
              <w:rPr>
                <w:lang w:val="en-GB"/>
              </w:rPr>
            </w:pPr>
            <w:r w:rsidRPr="007C5CF6">
              <w:rPr>
                <w:lang w:val="en-GB"/>
              </w:rPr>
              <w:t>X</w:t>
            </w:r>
          </w:p>
        </w:tc>
      </w:tr>
    </w:tbl>
    <w:p w14:paraId="7C108EA6" w14:textId="77777777" w:rsidR="00D356E6" w:rsidRPr="007E73AD" w:rsidRDefault="00D356E6" w:rsidP="00D356E6">
      <w:pPr>
        <w:rPr>
          <w:lang w:val="en-GB"/>
        </w:rPr>
      </w:pPr>
    </w:p>
    <w:p w14:paraId="223D6B58" w14:textId="77777777" w:rsidR="00D356E6" w:rsidRDefault="00D356E6" w:rsidP="00D356E6">
      <w:pPr>
        <w:ind w:firstLine="480"/>
        <w:sectPr w:rsidR="00D356E6" w:rsidSect="005B0220">
          <w:headerReference w:type="even" r:id="rId37"/>
          <w:headerReference w:type="default" r:id="rId38"/>
          <w:footerReference w:type="even" r:id="rId39"/>
          <w:footerReference w:type="default" r:id="rId40"/>
          <w:headerReference w:type="first" r:id="rId41"/>
          <w:pgSz w:w="16834" w:h="11907" w:orient="landscape"/>
          <w:pgMar w:top="1134" w:right="1418" w:bottom="1134" w:left="1418" w:header="720" w:footer="720" w:gutter="0"/>
          <w:paperSrc w:first="15" w:other="15"/>
          <w:cols w:space="720"/>
          <w:titlePg/>
          <w:docGrid w:linePitch="326"/>
        </w:sectPr>
      </w:pPr>
    </w:p>
    <w:p w14:paraId="294BDE52" w14:textId="77777777" w:rsidR="00D356E6" w:rsidRDefault="00D356E6" w:rsidP="00D356E6">
      <w:pPr>
        <w:pStyle w:val="Heading3"/>
        <w:rPr>
          <w:lang w:eastAsia="zh-CN"/>
        </w:rPr>
      </w:pPr>
      <w:r>
        <w:lastRenderedPageBreak/>
        <w:t>3.2.2</w:t>
      </w:r>
      <w:r>
        <w:tab/>
      </w:r>
      <w:r>
        <w:rPr>
          <w:rFonts w:hint="eastAsia"/>
          <w:lang w:eastAsia="zh-CN"/>
        </w:rPr>
        <w:t>消息详细规范</w:t>
      </w:r>
    </w:p>
    <w:p w14:paraId="5E9CB0FA" w14:textId="77777777" w:rsidR="00D356E6" w:rsidRDefault="00D356E6" w:rsidP="00D356E6">
      <w:pPr>
        <w:pStyle w:val="Heading4"/>
        <w:rPr>
          <w:lang w:eastAsia="zh-CN"/>
        </w:rPr>
      </w:pPr>
      <w:r w:rsidRPr="007E73AD">
        <w:rPr>
          <w:lang w:eastAsia="zh-CN"/>
        </w:rPr>
        <w:t>3.2.2.1</w:t>
      </w:r>
      <w:bookmarkStart w:id="10" w:name="_Hlk126848593"/>
      <w:r w:rsidRPr="007E73AD">
        <w:rPr>
          <w:lang w:eastAsia="zh-CN"/>
        </w:rPr>
        <w:tab/>
      </w:r>
      <w:bookmarkEnd w:id="10"/>
      <w:r>
        <w:rPr>
          <w:lang w:eastAsia="ja-JP"/>
        </w:rPr>
        <w:t>PA</w:t>
      </w:r>
      <w:r>
        <w:rPr>
          <w:rFonts w:hint="eastAsia"/>
          <w:lang w:eastAsia="zh-CN"/>
        </w:rPr>
        <w:t>消息</w:t>
      </w:r>
    </w:p>
    <w:p w14:paraId="3C3E41B5" w14:textId="77777777" w:rsidR="00D356E6" w:rsidRPr="007E73AD" w:rsidRDefault="00D356E6" w:rsidP="0011602C">
      <w:pPr>
        <w:ind w:firstLineChars="200" w:firstLine="480"/>
        <w:rPr>
          <w:lang w:eastAsia="zh-CN"/>
        </w:rPr>
      </w:pPr>
      <w:r w:rsidRPr="00E27860">
        <w:rPr>
          <w:lang w:val="en-US" w:eastAsia="ja-JP"/>
        </w:rPr>
        <w:t>ISO/IEC 23008-1</w:t>
      </w:r>
      <w:r w:rsidRPr="00E27860">
        <w:rPr>
          <w:rFonts w:hint="eastAsia"/>
          <w:lang w:val="en-US" w:eastAsia="zh-CN"/>
        </w:rPr>
        <w:t>中规定了</w:t>
      </w:r>
      <w:r w:rsidRPr="00E27860">
        <w:rPr>
          <w:rFonts w:hint="eastAsia"/>
          <w:lang w:val="en-US" w:eastAsia="zh-CN"/>
        </w:rPr>
        <w:t>PA</w:t>
      </w:r>
      <w:r w:rsidRPr="00E27860">
        <w:rPr>
          <w:rFonts w:hint="eastAsia"/>
          <w:lang w:val="en-US" w:eastAsia="zh-CN"/>
        </w:rPr>
        <w:t>消息的语法和语义。</w:t>
      </w:r>
    </w:p>
    <w:p w14:paraId="3B6BA342" w14:textId="77777777" w:rsidR="00D356E6" w:rsidRPr="00E27860" w:rsidRDefault="00D356E6" w:rsidP="00D356E6">
      <w:pPr>
        <w:pStyle w:val="Heading4"/>
        <w:rPr>
          <w:u w:val="single"/>
          <w:lang w:eastAsia="zh-CN"/>
        </w:rPr>
      </w:pPr>
      <w:r>
        <w:rPr>
          <w:lang w:eastAsia="ja-JP"/>
        </w:rPr>
        <w:t>3.2.2.</w:t>
      </w:r>
      <w:r>
        <w:rPr>
          <w:rFonts w:hint="eastAsia"/>
          <w:lang w:eastAsia="zh-CN"/>
        </w:rPr>
        <w:t>2</w:t>
      </w:r>
      <w:r>
        <w:rPr>
          <w:lang w:eastAsia="ja-JP"/>
        </w:rPr>
        <w:tab/>
      </w:r>
      <w:r w:rsidRPr="00E27860">
        <w:rPr>
          <w:lang w:eastAsia="zh-CN"/>
        </w:rPr>
        <w:t>MPT</w:t>
      </w:r>
      <w:r w:rsidRPr="00E27860">
        <w:rPr>
          <w:rFonts w:hint="eastAsia"/>
          <w:lang w:val="en-GB" w:eastAsia="zh-CN"/>
        </w:rPr>
        <w:t>消息</w:t>
      </w:r>
    </w:p>
    <w:p w14:paraId="2B62E109" w14:textId="77777777" w:rsidR="00D356E6" w:rsidRDefault="00D356E6" w:rsidP="0011602C">
      <w:pPr>
        <w:ind w:firstLineChars="200" w:firstLine="480"/>
        <w:rPr>
          <w:lang w:val="en-GB" w:eastAsia="zh-CN"/>
        </w:rPr>
      </w:pPr>
      <w:r w:rsidRPr="00E27860">
        <w:rPr>
          <w:rFonts w:hint="eastAsia"/>
          <w:lang w:val="en-GB" w:eastAsia="ja-JP"/>
        </w:rPr>
        <w:t>MPT</w:t>
      </w:r>
      <w:r w:rsidRPr="00E27860">
        <w:rPr>
          <w:rFonts w:hint="eastAsia"/>
          <w:lang w:val="en-GB" w:eastAsia="ja-JP"/>
        </w:rPr>
        <w:t>消息的</w:t>
      </w:r>
      <w:r>
        <w:rPr>
          <w:rFonts w:hint="eastAsia"/>
          <w:lang w:val="en-GB" w:eastAsia="ja-JP"/>
        </w:rPr>
        <w:t>语法</w:t>
      </w:r>
      <w:r w:rsidRPr="00E27860">
        <w:rPr>
          <w:rFonts w:hint="eastAsia"/>
          <w:lang w:val="en-GB" w:eastAsia="ja-JP"/>
        </w:rPr>
        <w:t>和语义在</w:t>
      </w:r>
      <w:r w:rsidRPr="00E27860">
        <w:rPr>
          <w:rFonts w:hint="eastAsia"/>
          <w:lang w:val="en-GB" w:eastAsia="ja-JP"/>
        </w:rPr>
        <w:t>ISO/IEC 23008-1</w:t>
      </w:r>
      <w:r w:rsidRPr="00E27860">
        <w:rPr>
          <w:rFonts w:hint="eastAsia"/>
          <w:lang w:val="en-GB" w:eastAsia="ja-JP"/>
        </w:rPr>
        <w:t>中规定。</w:t>
      </w:r>
    </w:p>
    <w:p w14:paraId="0B5FE9BE" w14:textId="2BDA1287" w:rsidR="00D356E6" w:rsidRPr="0011602C" w:rsidRDefault="00D356E6" w:rsidP="0011602C">
      <w:pPr>
        <w:pStyle w:val="Heading4"/>
        <w:rPr>
          <w:lang w:eastAsia="ja-JP"/>
        </w:rPr>
      </w:pPr>
      <w:r w:rsidRPr="0011602C">
        <w:rPr>
          <w:rFonts w:hint="eastAsia"/>
          <w:lang w:eastAsia="ja-JP"/>
        </w:rPr>
        <w:t>3.2.2.3</w:t>
      </w:r>
      <w:r w:rsidRPr="0011602C">
        <w:rPr>
          <w:lang w:eastAsia="ja-JP"/>
        </w:rPr>
        <w:tab/>
      </w:r>
      <w:r w:rsidRPr="0011602C">
        <w:rPr>
          <w:rFonts w:hint="eastAsia"/>
          <w:lang w:eastAsia="ja-JP"/>
        </w:rPr>
        <w:t>时钟关系信息（</w:t>
      </w:r>
      <w:r w:rsidRPr="0011602C">
        <w:rPr>
          <w:rFonts w:hint="eastAsia"/>
          <w:lang w:eastAsia="ja-JP"/>
        </w:rPr>
        <w:t>CRI</w:t>
      </w:r>
      <w:r w:rsidRPr="0011602C">
        <w:rPr>
          <w:rFonts w:hint="eastAsia"/>
          <w:lang w:eastAsia="ja-JP"/>
        </w:rPr>
        <w:t>）消息</w:t>
      </w:r>
    </w:p>
    <w:p w14:paraId="7996DED5" w14:textId="77777777" w:rsidR="00D356E6" w:rsidRPr="00E27860" w:rsidRDefault="00D356E6" w:rsidP="0011602C">
      <w:pPr>
        <w:ind w:firstLineChars="200" w:firstLine="480"/>
        <w:rPr>
          <w:lang w:val="en-GB" w:eastAsia="ja-JP"/>
        </w:rPr>
      </w:pPr>
      <w:r w:rsidRPr="00E27860">
        <w:rPr>
          <w:rFonts w:hint="eastAsia"/>
          <w:lang w:val="en-GB" w:eastAsia="ja-JP"/>
        </w:rPr>
        <w:t>CRI</w:t>
      </w:r>
      <w:r w:rsidRPr="00E27860">
        <w:rPr>
          <w:rFonts w:hint="eastAsia"/>
          <w:lang w:val="en-GB" w:eastAsia="ja-JP"/>
        </w:rPr>
        <w:t>消息的</w:t>
      </w:r>
      <w:r>
        <w:rPr>
          <w:rFonts w:hint="eastAsia"/>
          <w:lang w:val="en-GB" w:eastAsia="ja-JP"/>
        </w:rPr>
        <w:t>语法</w:t>
      </w:r>
      <w:r w:rsidRPr="00E27860">
        <w:rPr>
          <w:rFonts w:hint="eastAsia"/>
          <w:lang w:val="en-GB" w:eastAsia="ja-JP"/>
        </w:rPr>
        <w:t>和语义在</w:t>
      </w:r>
      <w:r w:rsidRPr="00E27860">
        <w:rPr>
          <w:rFonts w:hint="eastAsia"/>
          <w:lang w:val="en-GB" w:eastAsia="ja-JP"/>
        </w:rPr>
        <w:t>ISO/IEC 23008-1</w:t>
      </w:r>
      <w:r w:rsidRPr="00E27860">
        <w:rPr>
          <w:rFonts w:hint="eastAsia"/>
          <w:lang w:val="en-GB" w:eastAsia="ja-JP"/>
        </w:rPr>
        <w:t>中规定。</w:t>
      </w:r>
    </w:p>
    <w:p w14:paraId="2BEF9627" w14:textId="344B9469" w:rsidR="00D356E6" w:rsidRPr="0011602C" w:rsidRDefault="00D356E6" w:rsidP="0011602C">
      <w:pPr>
        <w:pStyle w:val="Heading4"/>
        <w:rPr>
          <w:lang w:eastAsia="ja-JP"/>
        </w:rPr>
      </w:pPr>
      <w:r w:rsidRPr="0011602C">
        <w:rPr>
          <w:rFonts w:hint="eastAsia"/>
          <w:lang w:eastAsia="ja-JP"/>
        </w:rPr>
        <w:t>3.2.2.4</w:t>
      </w:r>
      <w:r w:rsidRPr="0011602C">
        <w:rPr>
          <w:lang w:eastAsia="ja-JP"/>
        </w:rPr>
        <w:tab/>
      </w:r>
      <w:r w:rsidRPr="0011602C">
        <w:rPr>
          <w:rFonts w:hint="eastAsia"/>
          <w:lang w:eastAsia="ja-JP"/>
        </w:rPr>
        <w:t>设备能力信息（</w:t>
      </w:r>
      <w:r w:rsidRPr="0011602C">
        <w:rPr>
          <w:rFonts w:hint="eastAsia"/>
          <w:lang w:eastAsia="ja-JP"/>
        </w:rPr>
        <w:t>DCI</w:t>
      </w:r>
      <w:r w:rsidRPr="0011602C">
        <w:rPr>
          <w:rFonts w:hint="eastAsia"/>
          <w:lang w:eastAsia="ja-JP"/>
        </w:rPr>
        <w:t>）消息</w:t>
      </w:r>
    </w:p>
    <w:p w14:paraId="21602AEA" w14:textId="015AF908" w:rsidR="00D356E6" w:rsidRPr="00E27860" w:rsidRDefault="00D356E6" w:rsidP="0011602C">
      <w:pPr>
        <w:ind w:firstLineChars="200" w:firstLine="480"/>
        <w:rPr>
          <w:lang w:val="en-GB" w:eastAsia="ja-JP"/>
        </w:rPr>
      </w:pPr>
      <w:r w:rsidRPr="00E27860">
        <w:rPr>
          <w:rFonts w:hint="eastAsia"/>
          <w:lang w:val="en-GB" w:eastAsia="ja-JP"/>
        </w:rPr>
        <w:t>DCI</w:t>
      </w:r>
      <w:r w:rsidRPr="00E27860">
        <w:rPr>
          <w:rFonts w:hint="eastAsia"/>
          <w:lang w:val="en-GB" w:eastAsia="ja-JP"/>
        </w:rPr>
        <w:t>消息的语法和语义在</w:t>
      </w:r>
      <w:r w:rsidRPr="00E27860">
        <w:rPr>
          <w:rFonts w:hint="eastAsia"/>
          <w:lang w:val="en-GB" w:eastAsia="ja-JP"/>
        </w:rPr>
        <w:t>ISO/IEC 23008-1</w:t>
      </w:r>
      <w:r w:rsidRPr="00E27860">
        <w:rPr>
          <w:rFonts w:hint="eastAsia"/>
          <w:lang w:val="en-GB" w:eastAsia="ja-JP"/>
        </w:rPr>
        <w:t>中规定。</w:t>
      </w:r>
    </w:p>
    <w:p w14:paraId="015B1732" w14:textId="574074D4" w:rsidR="00D356E6" w:rsidRPr="0011602C" w:rsidRDefault="00D356E6" w:rsidP="0011602C">
      <w:pPr>
        <w:pStyle w:val="Heading4"/>
        <w:rPr>
          <w:lang w:eastAsia="ja-JP"/>
        </w:rPr>
      </w:pPr>
      <w:r w:rsidRPr="0011602C">
        <w:rPr>
          <w:rFonts w:hint="eastAsia"/>
          <w:lang w:eastAsia="ja-JP"/>
        </w:rPr>
        <w:t>3.2.2.5</w:t>
      </w:r>
      <w:r w:rsidRPr="0011602C">
        <w:rPr>
          <w:lang w:eastAsia="ja-JP"/>
        </w:rPr>
        <w:tab/>
      </w:r>
      <w:r w:rsidRPr="0011602C">
        <w:rPr>
          <w:rFonts w:hint="eastAsia"/>
          <w:lang w:eastAsia="ja-JP"/>
        </w:rPr>
        <w:t>应用层前向纠错（</w:t>
      </w:r>
      <w:r w:rsidRPr="0011602C">
        <w:rPr>
          <w:rFonts w:hint="eastAsia"/>
          <w:lang w:eastAsia="ja-JP"/>
        </w:rPr>
        <w:t>AL-FEC</w:t>
      </w:r>
      <w:r w:rsidRPr="0011602C">
        <w:rPr>
          <w:rFonts w:hint="eastAsia"/>
          <w:lang w:eastAsia="ja-JP"/>
        </w:rPr>
        <w:t>）消息</w:t>
      </w:r>
    </w:p>
    <w:p w14:paraId="1E9597E2" w14:textId="77777777" w:rsidR="00D356E6" w:rsidRPr="00E27860" w:rsidRDefault="00D356E6" w:rsidP="0011602C">
      <w:pPr>
        <w:ind w:firstLineChars="200" w:firstLine="480"/>
        <w:rPr>
          <w:lang w:val="en-GB" w:eastAsia="ja-JP"/>
        </w:rPr>
      </w:pPr>
      <w:r w:rsidRPr="00E27860">
        <w:rPr>
          <w:rFonts w:hint="eastAsia"/>
          <w:lang w:val="en-GB" w:eastAsia="ja-JP"/>
        </w:rPr>
        <w:t>自适应</w:t>
      </w:r>
      <w:r w:rsidRPr="00E27860">
        <w:rPr>
          <w:rFonts w:hint="eastAsia"/>
          <w:lang w:val="en-GB" w:eastAsia="ja-JP"/>
        </w:rPr>
        <w:t>FEC</w:t>
      </w:r>
      <w:r w:rsidRPr="00E27860">
        <w:rPr>
          <w:rFonts w:hint="eastAsia"/>
          <w:lang w:val="en-GB" w:eastAsia="ja-JP"/>
        </w:rPr>
        <w:t>信令消息的</w:t>
      </w:r>
      <w:r>
        <w:rPr>
          <w:rFonts w:hint="eastAsia"/>
          <w:lang w:val="en-GB" w:eastAsia="ja-JP"/>
        </w:rPr>
        <w:t>语法</w:t>
      </w:r>
      <w:r w:rsidRPr="00E27860">
        <w:rPr>
          <w:rFonts w:hint="eastAsia"/>
          <w:lang w:val="en-GB" w:eastAsia="ja-JP"/>
        </w:rPr>
        <w:t>和语义在</w:t>
      </w:r>
      <w:r w:rsidRPr="00E27860">
        <w:rPr>
          <w:rFonts w:hint="eastAsia"/>
          <w:lang w:val="en-GB" w:eastAsia="ja-JP"/>
        </w:rPr>
        <w:t>ISO/IEC 23008-1</w:t>
      </w:r>
      <w:r w:rsidRPr="00E27860">
        <w:rPr>
          <w:rFonts w:hint="eastAsia"/>
          <w:lang w:val="en-GB" w:eastAsia="ja-JP"/>
        </w:rPr>
        <w:t>中规定。</w:t>
      </w:r>
      <w:r w:rsidRPr="00E27860">
        <w:rPr>
          <w:rFonts w:hint="eastAsia"/>
          <w:lang w:val="en-GB" w:eastAsia="ja-JP"/>
        </w:rPr>
        <w:t>SMT</w:t>
      </w:r>
      <w:r w:rsidRPr="00E27860">
        <w:rPr>
          <w:rFonts w:hint="eastAsia"/>
          <w:lang w:val="en-GB" w:eastAsia="ja-JP"/>
        </w:rPr>
        <w:t>采用</w:t>
      </w:r>
      <w:r w:rsidRPr="00E27860">
        <w:rPr>
          <w:rFonts w:hint="eastAsia"/>
          <w:lang w:val="en-GB" w:eastAsia="ja-JP"/>
        </w:rPr>
        <w:t>ISO/IEC 23008-1</w:t>
      </w:r>
      <w:r w:rsidRPr="00E27860">
        <w:rPr>
          <w:rFonts w:hint="eastAsia"/>
          <w:lang w:val="en-GB" w:eastAsia="ja-JP"/>
        </w:rPr>
        <w:t>中定义的</w:t>
      </w:r>
      <w:r w:rsidRPr="00E27860">
        <w:rPr>
          <w:rFonts w:hint="eastAsia"/>
          <w:lang w:val="en-GB" w:eastAsia="ja-JP"/>
        </w:rPr>
        <w:t>AL-FEC</w:t>
      </w:r>
      <w:r w:rsidRPr="00E27860">
        <w:rPr>
          <w:rFonts w:hint="eastAsia"/>
          <w:lang w:val="en-GB" w:eastAsia="ja-JP"/>
        </w:rPr>
        <w:t>编码结构之一的自适应</w:t>
      </w:r>
      <w:r w:rsidRPr="00E27860">
        <w:rPr>
          <w:rFonts w:hint="eastAsia"/>
          <w:lang w:val="en-GB" w:eastAsia="ja-JP"/>
        </w:rPr>
        <w:t>FEC</w:t>
      </w:r>
      <w:r w:rsidRPr="00E27860">
        <w:rPr>
          <w:rFonts w:hint="eastAsia"/>
          <w:lang w:val="en-GB" w:eastAsia="ja-JP"/>
        </w:rPr>
        <w:t>编码结构和</w:t>
      </w:r>
      <w:r w:rsidRPr="00E27860">
        <w:rPr>
          <w:rFonts w:hint="eastAsia"/>
          <w:lang w:val="en-GB" w:eastAsia="ja-JP"/>
        </w:rPr>
        <w:t>MMT FEC</w:t>
      </w:r>
      <w:r w:rsidRPr="00E27860">
        <w:rPr>
          <w:rFonts w:hint="eastAsia"/>
          <w:lang w:val="en-GB" w:eastAsia="ja-JP"/>
        </w:rPr>
        <w:t>代码</w:t>
      </w:r>
      <w:r w:rsidRPr="00E27860">
        <w:rPr>
          <w:rFonts w:hint="eastAsia"/>
          <w:lang w:val="en-GB" w:eastAsia="ja-JP"/>
        </w:rPr>
        <w:t>ISO/IEC 23008-10</w:t>
      </w:r>
      <w:r w:rsidRPr="00E27860">
        <w:rPr>
          <w:rFonts w:hint="eastAsia"/>
          <w:lang w:val="en-GB" w:eastAsia="ja-JP"/>
        </w:rPr>
        <w:t>中定义的</w:t>
      </w:r>
      <w:r w:rsidRPr="00E27860">
        <w:rPr>
          <w:rFonts w:hint="eastAsia"/>
          <w:lang w:val="en-GB" w:eastAsia="ja-JP"/>
        </w:rPr>
        <w:t>FEC</w:t>
      </w:r>
      <w:r w:rsidRPr="00E27860">
        <w:rPr>
          <w:rFonts w:hint="eastAsia"/>
          <w:lang w:val="en-GB" w:eastAsia="ja-JP"/>
        </w:rPr>
        <w:t>编码算法之一的“</w:t>
      </w:r>
      <w:proofErr w:type="spellStart"/>
      <w:r w:rsidRPr="00E27860">
        <w:rPr>
          <w:rFonts w:hint="eastAsia"/>
          <w:lang w:val="en-GB" w:eastAsia="ja-JP"/>
        </w:rPr>
        <w:t>RaptorQ</w:t>
      </w:r>
      <w:proofErr w:type="spellEnd"/>
      <w:r w:rsidRPr="00E27860">
        <w:rPr>
          <w:rFonts w:hint="eastAsia"/>
          <w:lang w:val="en-GB" w:eastAsia="ja-JP"/>
        </w:rPr>
        <w:t xml:space="preserve"> AD</w:t>
      </w:r>
      <w:r w:rsidRPr="00E27860">
        <w:rPr>
          <w:rFonts w:hint="eastAsia"/>
          <w:lang w:val="en-GB" w:eastAsia="ja-JP"/>
        </w:rPr>
        <w:t>代码”。</w:t>
      </w:r>
    </w:p>
    <w:p w14:paraId="6BF06DDA" w14:textId="47783D71" w:rsidR="00D356E6" w:rsidRPr="0011602C" w:rsidRDefault="00D356E6" w:rsidP="0011602C">
      <w:pPr>
        <w:pStyle w:val="Heading4"/>
        <w:rPr>
          <w:lang w:eastAsia="ja-JP"/>
        </w:rPr>
      </w:pPr>
      <w:r w:rsidRPr="0011602C">
        <w:rPr>
          <w:rFonts w:hint="eastAsia"/>
          <w:lang w:eastAsia="ja-JP"/>
        </w:rPr>
        <w:t>3.2.2.6</w:t>
      </w:r>
      <w:r w:rsidRPr="0011602C">
        <w:rPr>
          <w:lang w:eastAsia="ja-JP"/>
        </w:rPr>
        <w:tab/>
      </w:r>
      <w:r w:rsidRPr="0011602C">
        <w:rPr>
          <w:rFonts w:hint="eastAsia"/>
          <w:lang w:eastAsia="ja-JP"/>
        </w:rPr>
        <w:t>假设接收机缓存模型（</w:t>
      </w:r>
      <w:r w:rsidRPr="0011602C">
        <w:rPr>
          <w:rFonts w:hint="eastAsia"/>
          <w:lang w:eastAsia="ja-JP"/>
        </w:rPr>
        <w:t>HRBM</w:t>
      </w:r>
      <w:r w:rsidRPr="0011602C">
        <w:rPr>
          <w:rFonts w:hint="eastAsia"/>
          <w:lang w:eastAsia="ja-JP"/>
        </w:rPr>
        <w:t>）消息</w:t>
      </w:r>
    </w:p>
    <w:p w14:paraId="01B324BF" w14:textId="77777777" w:rsidR="00D356E6" w:rsidRPr="00E27860" w:rsidRDefault="00D356E6" w:rsidP="00535E1C">
      <w:pPr>
        <w:ind w:firstLineChars="200" w:firstLine="480"/>
        <w:rPr>
          <w:lang w:val="en-GB" w:eastAsia="ja-JP"/>
        </w:rPr>
      </w:pPr>
      <w:r w:rsidRPr="00E27860">
        <w:rPr>
          <w:rFonts w:hint="eastAsia"/>
          <w:lang w:val="en-GB" w:eastAsia="ja-JP"/>
        </w:rPr>
        <w:t>HRBM</w:t>
      </w:r>
      <w:r w:rsidRPr="00E27860">
        <w:rPr>
          <w:rFonts w:hint="eastAsia"/>
          <w:lang w:val="en-GB" w:eastAsia="ja-JP"/>
        </w:rPr>
        <w:t>消息的</w:t>
      </w:r>
      <w:r>
        <w:rPr>
          <w:rFonts w:hint="eastAsia"/>
          <w:lang w:val="en-GB" w:eastAsia="ja-JP"/>
        </w:rPr>
        <w:t>语法</w:t>
      </w:r>
      <w:r w:rsidRPr="00E27860">
        <w:rPr>
          <w:rFonts w:hint="eastAsia"/>
          <w:lang w:val="en-GB" w:eastAsia="ja-JP"/>
        </w:rPr>
        <w:t>和语义在</w:t>
      </w:r>
      <w:r w:rsidRPr="00E27860">
        <w:rPr>
          <w:rFonts w:hint="eastAsia"/>
          <w:lang w:val="en-GB" w:eastAsia="ja-JP"/>
        </w:rPr>
        <w:t>ISO/IEC 23008-1</w:t>
      </w:r>
      <w:r w:rsidRPr="00E27860">
        <w:rPr>
          <w:rFonts w:hint="eastAsia"/>
          <w:lang w:val="en-GB" w:eastAsia="ja-JP"/>
        </w:rPr>
        <w:t>中规定。</w:t>
      </w:r>
    </w:p>
    <w:p w14:paraId="5095557A" w14:textId="0C6B57A6" w:rsidR="00D356E6" w:rsidRPr="0011602C" w:rsidRDefault="00D356E6" w:rsidP="0011602C">
      <w:pPr>
        <w:pStyle w:val="Heading4"/>
        <w:rPr>
          <w:lang w:eastAsia="ja-JP"/>
        </w:rPr>
      </w:pPr>
      <w:r w:rsidRPr="0011602C">
        <w:rPr>
          <w:rFonts w:hint="eastAsia"/>
          <w:lang w:eastAsia="ja-JP"/>
        </w:rPr>
        <w:t>3.2.2.7</w:t>
      </w:r>
      <w:r w:rsidRPr="0011602C">
        <w:rPr>
          <w:lang w:eastAsia="ja-JP"/>
        </w:rPr>
        <w:tab/>
      </w:r>
      <w:r w:rsidRPr="0011602C">
        <w:rPr>
          <w:rFonts w:hint="eastAsia"/>
          <w:lang w:eastAsia="ja-JP"/>
        </w:rPr>
        <w:t>资产传送特性（</w:t>
      </w:r>
      <w:r w:rsidRPr="0011602C">
        <w:rPr>
          <w:rFonts w:hint="eastAsia"/>
          <w:lang w:eastAsia="ja-JP"/>
        </w:rPr>
        <w:t>ADC</w:t>
      </w:r>
      <w:r w:rsidRPr="0011602C">
        <w:rPr>
          <w:rFonts w:hint="eastAsia"/>
          <w:lang w:eastAsia="ja-JP"/>
        </w:rPr>
        <w:t>）消息</w:t>
      </w:r>
    </w:p>
    <w:p w14:paraId="0BFD1BF7" w14:textId="77777777" w:rsidR="00D356E6" w:rsidRPr="007C5CF6" w:rsidRDefault="00D356E6" w:rsidP="0011602C">
      <w:pPr>
        <w:ind w:firstLineChars="200" w:firstLine="480"/>
        <w:rPr>
          <w:lang w:val="en-GB" w:eastAsia="ja-JP"/>
        </w:rPr>
      </w:pPr>
      <w:r w:rsidRPr="00E27860">
        <w:rPr>
          <w:rFonts w:hint="eastAsia"/>
          <w:lang w:val="en-GB" w:eastAsia="ja-JP"/>
        </w:rPr>
        <w:t>ADC</w:t>
      </w:r>
      <w:r w:rsidRPr="00E27860">
        <w:rPr>
          <w:rFonts w:hint="eastAsia"/>
          <w:lang w:val="en-GB" w:eastAsia="ja-JP"/>
        </w:rPr>
        <w:t>消息的</w:t>
      </w:r>
      <w:r>
        <w:rPr>
          <w:rFonts w:hint="eastAsia"/>
          <w:lang w:val="en-GB" w:eastAsia="ja-JP"/>
        </w:rPr>
        <w:t>语法</w:t>
      </w:r>
      <w:r w:rsidRPr="00E27860">
        <w:rPr>
          <w:rFonts w:hint="eastAsia"/>
          <w:lang w:val="en-GB" w:eastAsia="ja-JP"/>
        </w:rPr>
        <w:t>和语义在</w:t>
      </w:r>
      <w:r w:rsidRPr="00E27860">
        <w:rPr>
          <w:rFonts w:hint="eastAsia"/>
          <w:lang w:val="en-GB" w:eastAsia="ja-JP"/>
        </w:rPr>
        <w:t>ISO/IEC 23008-1</w:t>
      </w:r>
      <w:r w:rsidRPr="00E27860">
        <w:rPr>
          <w:rFonts w:hint="eastAsia"/>
          <w:lang w:val="en-GB" w:eastAsia="ja-JP"/>
        </w:rPr>
        <w:t>中规定。</w:t>
      </w:r>
    </w:p>
    <w:p w14:paraId="082699C4" w14:textId="77777777" w:rsidR="00D356E6" w:rsidRPr="0011602C" w:rsidRDefault="00D356E6" w:rsidP="0011602C">
      <w:pPr>
        <w:pStyle w:val="Heading4"/>
        <w:rPr>
          <w:lang w:eastAsia="ja-JP"/>
        </w:rPr>
      </w:pPr>
      <w:r w:rsidRPr="0011602C">
        <w:rPr>
          <w:lang w:eastAsia="ja-JP"/>
        </w:rPr>
        <w:t>3.2.2.</w:t>
      </w:r>
      <w:r w:rsidRPr="0011602C">
        <w:rPr>
          <w:rFonts w:hint="eastAsia"/>
          <w:lang w:eastAsia="ja-JP"/>
        </w:rPr>
        <w:t>8</w:t>
      </w:r>
      <w:r w:rsidRPr="0011602C">
        <w:rPr>
          <w:lang w:eastAsia="ja-JP"/>
        </w:rPr>
        <w:tab/>
        <w:t>M2</w:t>
      </w:r>
      <w:r w:rsidRPr="0011602C">
        <w:rPr>
          <w:rFonts w:hint="eastAsia"/>
          <w:lang w:eastAsia="ja-JP"/>
        </w:rPr>
        <w:t>部分消息</w:t>
      </w:r>
    </w:p>
    <w:p w14:paraId="457E02F3" w14:textId="73C32CBC" w:rsidR="00D356E6" w:rsidRDefault="00D356E6" w:rsidP="00D356E6">
      <w:pPr>
        <w:ind w:firstLineChars="200" w:firstLine="480"/>
        <w:rPr>
          <w:lang w:val="en-US" w:eastAsia="zh-CN"/>
        </w:rPr>
      </w:pPr>
      <w:r>
        <w:rPr>
          <w:rFonts w:hint="eastAsia"/>
          <w:lang w:val="en-US" w:eastAsia="zh-CN"/>
        </w:rPr>
        <w:t>表</w:t>
      </w:r>
      <w:r>
        <w:rPr>
          <w:rFonts w:hint="eastAsia"/>
          <w:lang w:val="en-US" w:eastAsia="zh-CN"/>
        </w:rPr>
        <w:t>3</w:t>
      </w:r>
      <w:r>
        <w:rPr>
          <w:rFonts w:hint="eastAsia"/>
          <w:lang w:val="en-US" w:eastAsia="zh-CN"/>
        </w:rPr>
        <w:t>给出了</w:t>
      </w:r>
      <w:r>
        <w:rPr>
          <w:rFonts w:hint="eastAsia"/>
          <w:lang w:val="en-US" w:eastAsia="zh-CN"/>
        </w:rPr>
        <w:t>M2</w:t>
      </w:r>
      <w:r>
        <w:rPr>
          <w:rFonts w:hint="eastAsia"/>
          <w:lang w:val="en-US" w:eastAsia="zh-CN"/>
        </w:rPr>
        <w:t>部分消息的语法。</w:t>
      </w:r>
    </w:p>
    <w:p w14:paraId="0E440790" w14:textId="441F35AE" w:rsidR="00D356E6" w:rsidRDefault="00D356E6" w:rsidP="00D356E6">
      <w:pPr>
        <w:pStyle w:val="TableNo"/>
        <w:spacing w:before="120"/>
        <w:rPr>
          <w:lang w:val="en-US" w:eastAsia="zh-CN"/>
        </w:rPr>
      </w:pPr>
      <w:r>
        <w:rPr>
          <w:rFonts w:hint="eastAsia"/>
          <w:lang w:val="en-US" w:eastAsia="zh-CN"/>
        </w:rPr>
        <w:t>表</w:t>
      </w:r>
      <w:r>
        <w:rPr>
          <w:rFonts w:hint="eastAsia"/>
          <w:lang w:val="en-US" w:eastAsia="zh-CN"/>
        </w:rPr>
        <w:t>3</w:t>
      </w:r>
    </w:p>
    <w:p w14:paraId="62E2C646" w14:textId="77777777" w:rsidR="00D356E6" w:rsidRDefault="00D356E6" w:rsidP="00D356E6">
      <w:pPr>
        <w:pStyle w:val="Tabletitle"/>
      </w:pPr>
      <w:r>
        <w:rPr>
          <w:rFonts w:hint="eastAsia"/>
          <w:lang w:eastAsia="zh-CN"/>
        </w:rPr>
        <w:t>M2</w:t>
      </w:r>
      <w:r>
        <w:rPr>
          <w:rFonts w:hint="eastAsia"/>
          <w:lang w:eastAsia="zh-CN"/>
        </w:rPr>
        <w:t>部分消息的语法</w:t>
      </w:r>
    </w:p>
    <w:tbl>
      <w:tblPr>
        <w:tblW w:w="8859" w:type="dxa"/>
        <w:jc w:val="center"/>
        <w:tblLayout w:type="fixed"/>
        <w:tblLook w:val="04A0" w:firstRow="1" w:lastRow="0" w:firstColumn="1" w:lastColumn="0" w:noHBand="0" w:noVBand="1"/>
      </w:tblPr>
      <w:tblGrid>
        <w:gridCol w:w="6131"/>
        <w:gridCol w:w="1276"/>
        <w:gridCol w:w="1452"/>
      </w:tblGrid>
      <w:tr w:rsidR="00D356E6" w14:paraId="79A52CFD" w14:textId="77777777" w:rsidTr="00F03396">
        <w:trPr>
          <w:cantSplit/>
          <w:trHeight w:val="226"/>
          <w:jc w:val="center"/>
        </w:trPr>
        <w:tc>
          <w:tcPr>
            <w:tcW w:w="6131" w:type="dxa"/>
            <w:tcBorders>
              <w:top w:val="single" w:sz="6" w:space="0" w:color="auto"/>
              <w:left w:val="single" w:sz="6" w:space="0" w:color="auto"/>
              <w:bottom w:val="single" w:sz="6" w:space="0" w:color="auto"/>
            </w:tcBorders>
            <w:shd w:val="clear" w:color="auto" w:fill="auto"/>
          </w:tcPr>
          <w:p w14:paraId="30DD56A7" w14:textId="77777777" w:rsidR="00D356E6" w:rsidRDefault="00D356E6" w:rsidP="00F03396">
            <w:pPr>
              <w:pStyle w:val="Tablehead"/>
              <w:rPr>
                <w:lang w:eastAsia="zh-CN"/>
              </w:rPr>
            </w:pPr>
            <w:bookmarkStart w:id="11" w:name="_Hlk176961502"/>
            <w:r>
              <w:rPr>
                <w:rFonts w:hint="eastAsia"/>
                <w:lang w:eastAsia="zh-CN"/>
              </w:rPr>
              <w:t>语法</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6521BBC" w14:textId="77777777" w:rsidR="00D356E6" w:rsidRDefault="00D356E6" w:rsidP="00F03396">
            <w:pPr>
              <w:pStyle w:val="Tablehead"/>
              <w:rPr>
                <w:lang w:eastAsia="zh-CN"/>
              </w:rPr>
            </w:pPr>
            <w:r>
              <w:rPr>
                <w:rFonts w:hint="eastAsia"/>
                <w:lang w:eastAsia="zh-CN"/>
              </w:rPr>
              <w:t>位数</w:t>
            </w:r>
          </w:p>
        </w:tc>
        <w:tc>
          <w:tcPr>
            <w:tcW w:w="1452" w:type="dxa"/>
            <w:tcBorders>
              <w:top w:val="single" w:sz="6" w:space="0" w:color="auto"/>
              <w:bottom w:val="single" w:sz="6" w:space="0" w:color="auto"/>
              <w:right w:val="single" w:sz="6" w:space="0" w:color="auto"/>
            </w:tcBorders>
            <w:shd w:val="clear" w:color="auto" w:fill="auto"/>
          </w:tcPr>
          <w:p w14:paraId="06FED7B0" w14:textId="77777777" w:rsidR="00D356E6" w:rsidRDefault="00D356E6" w:rsidP="00F03396">
            <w:pPr>
              <w:pStyle w:val="Tablehead"/>
              <w:rPr>
                <w:lang w:eastAsia="zh-CN"/>
              </w:rPr>
            </w:pPr>
            <w:r>
              <w:rPr>
                <w:rFonts w:hint="eastAsia"/>
                <w:lang w:eastAsia="zh-CN"/>
              </w:rPr>
              <w:t>助记符</w:t>
            </w:r>
          </w:p>
        </w:tc>
      </w:tr>
      <w:bookmarkEnd w:id="11"/>
      <w:tr w:rsidR="00D356E6" w14:paraId="4872471E" w14:textId="77777777" w:rsidTr="00F03396">
        <w:trPr>
          <w:cantSplit/>
          <w:trHeight w:val="221"/>
          <w:jc w:val="center"/>
        </w:trPr>
        <w:tc>
          <w:tcPr>
            <w:tcW w:w="6131" w:type="dxa"/>
            <w:tcBorders>
              <w:top w:val="single" w:sz="6" w:space="0" w:color="auto"/>
              <w:left w:val="single" w:sz="6" w:space="0" w:color="auto"/>
            </w:tcBorders>
          </w:tcPr>
          <w:p w14:paraId="50BBCCA3" w14:textId="77777777" w:rsidR="00D356E6" w:rsidRDefault="00D356E6" w:rsidP="00F03396">
            <w:pPr>
              <w:pStyle w:val="Tabletext"/>
              <w:snapToGrid w:val="0"/>
              <w:spacing w:before="0" w:after="0"/>
            </w:pPr>
            <w:r>
              <w:t>M2section_Message () {</w:t>
            </w:r>
          </w:p>
        </w:tc>
        <w:tc>
          <w:tcPr>
            <w:tcW w:w="1276" w:type="dxa"/>
            <w:tcBorders>
              <w:top w:val="single" w:sz="6" w:space="0" w:color="auto"/>
              <w:left w:val="single" w:sz="6" w:space="0" w:color="auto"/>
              <w:right w:val="single" w:sz="6" w:space="0" w:color="auto"/>
            </w:tcBorders>
          </w:tcPr>
          <w:p w14:paraId="4FA66441" w14:textId="77777777" w:rsidR="00D356E6" w:rsidRDefault="00D356E6" w:rsidP="00F03396">
            <w:pPr>
              <w:pStyle w:val="Tabletext"/>
              <w:snapToGrid w:val="0"/>
              <w:spacing w:before="0" w:after="0"/>
              <w:jc w:val="center"/>
            </w:pPr>
          </w:p>
        </w:tc>
        <w:tc>
          <w:tcPr>
            <w:tcW w:w="1452" w:type="dxa"/>
            <w:tcBorders>
              <w:top w:val="single" w:sz="6" w:space="0" w:color="auto"/>
              <w:right w:val="single" w:sz="6" w:space="0" w:color="auto"/>
            </w:tcBorders>
          </w:tcPr>
          <w:p w14:paraId="3D60DFB0" w14:textId="77777777" w:rsidR="00D356E6" w:rsidRDefault="00D356E6" w:rsidP="00F03396">
            <w:pPr>
              <w:pStyle w:val="Tabletext"/>
              <w:snapToGrid w:val="0"/>
              <w:spacing w:before="0" w:after="0"/>
              <w:jc w:val="center"/>
            </w:pPr>
          </w:p>
        </w:tc>
      </w:tr>
      <w:tr w:rsidR="00D356E6" w14:paraId="73201715" w14:textId="77777777" w:rsidTr="00F03396">
        <w:trPr>
          <w:cantSplit/>
          <w:jc w:val="center"/>
        </w:trPr>
        <w:tc>
          <w:tcPr>
            <w:tcW w:w="6131" w:type="dxa"/>
            <w:tcBorders>
              <w:left w:val="single" w:sz="6" w:space="0" w:color="auto"/>
            </w:tcBorders>
          </w:tcPr>
          <w:p w14:paraId="631F1E1E" w14:textId="77777777" w:rsidR="00D356E6" w:rsidRDefault="00D356E6" w:rsidP="00F03396">
            <w:pPr>
              <w:pStyle w:val="Tabletext"/>
              <w:snapToGrid w:val="0"/>
              <w:spacing w:before="0" w:after="0"/>
              <w:rPr>
                <w:b/>
                <w:bCs/>
              </w:rPr>
            </w:pPr>
            <w:r>
              <w:rPr>
                <w:b/>
                <w:bCs/>
              </w:rPr>
              <w:tab/>
            </w:r>
            <w:proofErr w:type="spellStart"/>
            <w:proofErr w:type="gramStart"/>
            <w:r>
              <w:rPr>
                <w:b/>
                <w:bCs/>
              </w:rPr>
              <w:t>message</w:t>
            </w:r>
            <w:proofErr w:type="gramEnd"/>
            <w:r>
              <w:rPr>
                <w:b/>
                <w:bCs/>
              </w:rPr>
              <w:t>_id</w:t>
            </w:r>
            <w:proofErr w:type="spellEnd"/>
          </w:p>
        </w:tc>
        <w:tc>
          <w:tcPr>
            <w:tcW w:w="1276" w:type="dxa"/>
            <w:tcBorders>
              <w:left w:val="single" w:sz="6" w:space="0" w:color="auto"/>
              <w:right w:val="single" w:sz="6" w:space="0" w:color="auto"/>
            </w:tcBorders>
          </w:tcPr>
          <w:p w14:paraId="3BD34508" w14:textId="77777777" w:rsidR="00D356E6" w:rsidRDefault="00D356E6" w:rsidP="00F03396">
            <w:pPr>
              <w:pStyle w:val="Tabletext"/>
              <w:snapToGrid w:val="0"/>
              <w:spacing w:before="0" w:after="0"/>
              <w:jc w:val="center"/>
              <w:rPr>
                <w:bCs/>
              </w:rPr>
            </w:pPr>
            <w:r>
              <w:rPr>
                <w:bCs/>
              </w:rPr>
              <w:t>16</w:t>
            </w:r>
          </w:p>
        </w:tc>
        <w:tc>
          <w:tcPr>
            <w:tcW w:w="1452" w:type="dxa"/>
            <w:tcBorders>
              <w:right w:val="single" w:sz="6" w:space="0" w:color="auto"/>
            </w:tcBorders>
          </w:tcPr>
          <w:p w14:paraId="330C1F78" w14:textId="77777777" w:rsidR="00D356E6" w:rsidRDefault="00D356E6" w:rsidP="00F03396">
            <w:pPr>
              <w:pStyle w:val="Tabletext"/>
              <w:snapToGrid w:val="0"/>
              <w:spacing w:before="0" w:after="0"/>
              <w:jc w:val="center"/>
              <w:rPr>
                <w:bCs/>
              </w:rPr>
            </w:pPr>
            <w:proofErr w:type="spellStart"/>
            <w:proofErr w:type="gramStart"/>
            <w:r>
              <w:rPr>
                <w:bCs/>
              </w:rPr>
              <w:t>uimsbf</w:t>
            </w:r>
            <w:proofErr w:type="spellEnd"/>
            <w:proofErr w:type="gramEnd"/>
          </w:p>
        </w:tc>
      </w:tr>
      <w:tr w:rsidR="00D356E6" w14:paraId="3D6DC5AD" w14:textId="77777777" w:rsidTr="00F03396">
        <w:trPr>
          <w:cantSplit/>
          <w:jc w:val="center"/>
        </w:trPr>
        <w:tc>
          <w:tcPr>
            <w:tcW w:w="6131" w:type="dxa"/>
            <w:tcBorders>
              <w:left w:val="single" w:sz="6" w:space="0" w:color="auto"/>
            </w:tcBorders>
          </w:tcPr>
          <w:p w14:paraId="31226E53" w14:textId="77777777" w:rsidR="00D356E6" w:rsidRDefault="00D356E6" w:rsidP="00F03396">
            <w:pPr>
              <w:pStyle w:val="Tabletext"/>
              <w:snapToGrid w:val="0"/>
              <w:spacing w:before="0" w:after="0"/>
              <w:rPr>
                <w:b/>
                <w:bCs/>
              </w:rPr>
            </w:pPr>
            <w:r>
              <w:rPr>
                <w:b/>
                <w:bCs/>
              </w:rPr>
              <w:tab/>
            </w:r>
            <w:proofErr w:type="gramStart"/>
            <w:r>
              <w:rPr>
                <w:b/>
                <w:bCs/>
              </w:rPr>
              <w:t>version</w:t>
            </w:r>
            <w:proofErr w:type="gramEnd"/>
          </w:p>
        </w:tc>
        <w:tc>
          <w:tcPr>
            <w:tcW w:w="1276" w:type="dxa"/>
            <w:tcBorders>
              <w:left w:val="single" w:sz="6" w:space="0" w:color="auto"/>
              <w:right w:val="single" w:sz="6" w:space="0" w:color="auto"/>
            </w:tcBorders>
          </w:tcPr>
          <w:p w14:paraId="10EF3CFF" w14:textId="77777777" w:rsidR="00D356E6" w:rsidRDefault="00D356E6" w:rsidP="00F03396">
            <w:pPr>
              <w:pStyle w:val="Tabletext"/>
              <w:snapToGrid w:val="0"/>
              <w:spacing w:before="0" w:after="0"/>
              <w:jc w:val="center"/>
              <w:rPr>
                <w:bCs/>
              </w:rPr>
            </w:pPr>
            <w:r>
              <w:rPr>
                <w:bCs/>
              </w:rPr>
              <w:t>8</w:t>
            </w:r>
          </w:p>
        </w:tc>
        <w:tc>
          <w:tcPr>
            <w:tcW w:w="1452" w:type="dxa"/>
            <w:tcBorders>
              <w:right w:val="single" w:sz="6" w:space="0" w:color="auto"/>
            </w:tcBorders>
          </w:tcPr>
          <w:p w14:paraId="4503CA1E" w14:textId="77777777" w:rsidR="00D356E6" w:rsidRDefault="00D356E6" w:rsidP="00F03396">
            <w:pPr>
              <w:pStyle w:val="Tabletext"/>
              <w:snapToGrid w:val="0"/>
              <w:spacing w:before="0" w:after="0"/>
              <w:jc w:val="center"/>
              <w:rPr>
                <w:bCs/>
              </w:rPr>
            </w:pPr>
            <w:proofErr w:type="spellStart"/>
            <w:proofErr w:type="gramStart"/>
            <w:r>
              <w:rPr>
                <w:bCs/>
              </w:rPr>
              <w:t>uimsbf</w:t>
            </w:r>
            <w:proofErr w:type="spellEnd"/>
            <w:proofErr w:type="gramEnd"/>
          </w:p>
        </w:tc>
      </w:tr>
      <w:tr w:rsidR="00D356E6" w14:paraId="22E6A206" w14:textId="77777777" w:rsidTr="00F03396">
        <w:trPr>
          <w:cantSplit/>
          <w:jc w:val="center"/>
        </w:trPr>
        <w:tc>
          <w:tcPr>
            <w:tcW w:w="6131" w:type="dxa"/>
            <w:tcBorders>
              <w:left w:val="single" w:sz="6" w:space="0" w:color="auto"/>
            </w:tcBorders>
          </w:tcPr>
          <w:p w14:paraId="37456374" w14:textId="77777777" w:rsidR="00D356E6" w:rsidRDefault="00D356E6" w:rsidP="00F03396">
            <w:pPr>
              <w:pStyle w:val="Tabletext"/>
              <w:snapToGrid w:val="0"/>
              <w:spacing w:before="0" w:after="0"/>
              <w:rPr>
                <w:b/>
                <w:bCs/>
              </w:rPr>
            </w:pPr>
            <w:r>
              <w:rPr>
                <w:b/>
                <w:bCs/>
              </w:rPr>
              <w:tab/>
            </w:r>
            <w:proofErr w:type="spellStart"/>
            <w:proofErr w:type="gramStart"/>
            <w:r>
              <w:rPr>
                <w:b/>
                <w:bCs/>
              </w:rPr>
              <w:t>length</w:t>
            </w:r>
            <w:proofErr w:type="spellEnd"/>
            <w:proofErr w:type="gramEnd"/>
          </w:p>
        </w:tc>
        <w:tc>
          <w:tcPr>
            <w:tcW w:w="1276" w:type="dxa"/>
            <w:tcBorders>
              <w:left w:val="single" w:sz="6" w:space="0" w:color="auto"/>
              <w:right w:val="single" w:sz="6" w:space="0" w:color="auto"/>
            </w:tcBorders>
          </w:tcPr>
          <w:p w14:paraId="7C05184D" w14:textId="77777777" w:rsidR="00D356E6" w:rsidRDefault="00D356E6" w:rsidP="00F03396">
            <w:pPr>
              <w:pStyle w:val="Tabletext"/>
              <w:snapToGrid w:val="0"/>
              <w:spacing w:before="0" w:after="0"/>
              <w:jc w:val="center"/>
              <w:rPr>
                <w:bCs/>
              </w:rPr>
            </w:pPr>
            <w:r>
              <w:rPr>
                <w:bCs/>
              </w:rPr>
              <w:t>16</w:t>
            </w:r>
          </w:p>
        </w:tc>
        <w:tc>
          <w:tcPr>
            <w:tcW w:w="1452" w:type="dxa"/>
            <w:tcBorders>
              <w:right w:val="single" w:sz="6" w:space="0" w:color="auto"/>
            </w:tcBorders>
          </w:tcPr>
          <w:p w14:paraId="6A8246E5" w14:textId="77777777" w:rsidR="00D356E6" w:rsidRDefault="00D356E6" w:rsidP="00F03396">
            <w:pPr>
              <w:pStyle w:val="Tabletext"/>
              <w:snapToGrid w:val="0"/>
              <w:spacing w:before="0" w:after="0"/>
              <w:jc w:val="center"/>
              <w:rPr>
                <w:bCs/>
              </w:rPr>
            </w:pPr>
            <w:proofErr w:type="spellStart"/>
            <w:proofErr w:type="gramStart"/>
            <w:r>
              <w:rPr>
                <w:bCs/>
              </w:rPr>
              <w:t>uimsbf</w:t>
            </w:r>
            <w:proofErr w:type="spellEnd"/>
            <w:proofErr w:type="gramEnd"/>
          </w:p>
        </w:tc>
      </w:tr>
      <w:tr w:rsidR="00D356E6" w14:paraId="668E6A82" w14:textId="77777777" w:rsidTr="00F03396">
        <w:trPr>
          <w:cantSplit/>
          <w:jc w:val="center"/>
        </w:trPr>
        <w:tc>
          <w:tcPr>
            <w:tcW w:w="6131" w:type="dxa"/>
            <w:tcBorders>
              <w:left w:val="single" w:sz="6" w:space="0" w:color="auto"/>
            </w:tcBorders>
          </w:tcPr>
          <w:p w14:paraId="04E28A10" w14:textId="77777777" w:rsidR="00D356E6" w:rsidRDefault="00D356E6" w:rsidP="00F03396">
            <w:pPr>
              <w:pStyle w:val="Tabletext"/>
              <w:snapToGrid w:val="0"/>
              <w:spacing w:before="0" w:after="0"/>
              <w:rPr>
                <w:b/>
                <w:bCs/>
              </w:rPr>
            </w:pPr>
            <w:r>
              <w:rPr>
                <w:b/>
                <w:bCs/>
              </w:rPr>
              <w:tab/>
            </w:r>
            <w:proofErr w:type="spellStart"/>
            <w:proofErr w:type="gramStart"/>
            <w:r>
              <w:rPr>
                <w:b/>
                <w:bCs/>
              </w:rPr>
              <w:t>table</w:t>
            </w:r>
            <w:proofErr w:type="gramEnd"/>
            <w:r>
              <w:rPr>
                <w:b/>
                <w:bCs/>
              </w:rPr>
              <w:t>_id</w:t>
            </w:r>
            <w:proofErr w:type="spellEnd"/>
          </w:p>
        </w:tc>
        <w:tc>
          <w:tcPr>
            <w:tcW w:w="1276" w:type="dxa"/>
            <w:tcBorders>
              <w:left w:val="single" w:sz="6" w:space="0" w:color="auto"/>
              <w:right w:val="single" w:sz="6" w:space="0" w:color="auto"/>
            </w:tcBorders>
          </w:tcPr>
          <w:p w14:paraId="01D73F0A" w14:textId="77777777" w:rsidR="00D356E6" w:rsidRDefault="00D356E6" w:rsidP="00F03396">
            <w:pPr>
              <w:pStyle w:val="Tabletext"/>
              <w:snapToGrid w:val="0"/>
              <w:spacing w:before="0" w:after="0"/>
              <w:jc w:val="center"/>
              <w:rPr>
                <w:bCs/>
              </w:rPr>
            </w:pPr>
            <w:r>
              <w:rPr>
                <w:bCs/>
              </w:rPr>
              <w:t>8</w:t>
            </w:r>
          </w:p>
        </w:tc>
        <w:tc>
          <w:tcPr>
            <w:tcW w:w="1452" w:type="dxa"/>
            <w:tcBorders>
              <w:right w:val="single" w:sz="6" w:space="0" w:color="auto"/>
            </w:tcBorders>
          </w:tcPr>
          <w:p w14:paraId="399A1117" w14:textId="77777777" w:rsidR="00D356E6" w:rsidRDefault="00D356E6" w:rsidP="00F03396">
            <w:pPr>
              <w:pStyle w:val="Tabletext"/>
              <w:snapToGrid w:val="0"/>
              <w:spacing w:before="0" w:after="0"/>
              <w:jc w:val="center"/>
              <w:rPr>
                <w:bCs/>
              </w:rPr>
            </w:pPr>
            <w:proofErr w:type="spellStart"/>
            <w:proofErr w:type="gramStart"/>
            <w:r>
              <w:rPr>
                <w:bCs/>
              </w:rPr>
              <w:t>uimsbf</w:t>
            </w:r>
            <w:proofErr w:type="spellEnd"/>
            <w:proofErr w:type="gramEnd"/>
          </w:p>
        </w:tc>
      </w:tr>
      <w:tr w:rsidR="00D356E6" w14:paraId="7E07B3F1" w14:textId="77777777" w:rsidTr="00F03396">
        <w:trPr>
          <w:cantSplit/>
          <w:jc w:val="center"/>
        </w:trPr>
        <w:tc>
          <w:tcPr>
            <w:tcW w:w="6131" w:type="dxa"/>
            <w:tcBorders>
              <w:left w:val="single" w:sz="6" w:space="0" w:color="auto"/>
            </w:tcBorders>
          </w:tcPr>
          <w:p w14:paraId="0098F531" w14:textId="77777777" w:rsidR="00D356E6" w:rsidRDefault="00D356E6" w:rsidP="00F03396">
            <w:pPr>
              <w:pStyle w:val="Tabletext"/>
              <w:snapToGrid w:val="0"/>
              <w:spacing w:before="0" w:after="0"/>
              <w:rPr>
                <w:b/>
                <w:bCs/>
              </w:rPr>
            </w:pPr>
            <w:r>
              <w:rPr>
                <w:b/>
                <w:bCs/>
              </w:rPr>
              <w:tab/>
            </w:r>
            <w:proofErr w:type="spellStart"/>
            <w:proofErr w:type="gramStart"/>
            <w:r>
              <w:rPr>
                <w:b/>
                <w:bCs/>
              </w:rPr>
              <w:t>section</w:t>
            </w:r>
            <w:proofErr w:type="gramEnd"/>
            <w:r>
              <w:rPr>
                <w:b/>
                <w:bCs/>
              </w:rPr>
              <w:t>_syntax_indicator</w:t>
            </w:r>
            <w:proofErr w:type="spellEnd"/>
          </w:p>
        </w:tc>
        <w:tc>
          <w:tcPr>
            <w:tcW w:w="1276" w:type="dxa"/>
            <w:tcBorders>
              <w:left w:val="single" w:sz="6" w:space="0" w:color="auto"/>
              <w:right w:val="single" w:sz="6" w:space="0" w:color="auto"/>
            </w:tcBorders>
          </w:tcPr>
          <w:p w14:paraId="070304DD" w14:textId="77777777" w:rsidR="00D356E6" w:rsidRDefault="00D356E6" w:rsidP="00F03396">
            <w:pPr>
              <w:pStyle w:val="Tabletext"/>
              <w:snapToGrid w:val="0"/>
              <w:spacing w:before="0" w:after="0"/>
              <w:jc w:val="center"/>
              <w:rPr>
                <w:bCs/>
              </w:rPr>
            </w:pPr>
            <w:r>
              <w:rPr>
                <w:bCs/>
              </w:rPr>
              <w:t>1</w:t>
            </w:r>
          </w:p>
        </w:tc>
        <w:tc>
          <w:tcPr>
            <w:tcW w:w="1452" w:type="dxa"/>
            <w:tcBorders>
              <w:right w:val="single" w:sz="6" w:space="0" w:color="auto"/>
            </w:tcBorders>
          </w:tcPr>
          <w:p w14:paraId="19DE3E46" w14:textId="77777777" w:rsidR="00D356E6" w:rsidRDefault="00D356E6" w:rsidP="00F03396">
            <w:pPr>
              <w:pStyle w:val="Tabletext"/>
              <w:snapToGrid w:val="0"/>
              <w:spacing w:before="0" w:after="0"/>
              <w:jc w:val="center"/>
              <w:rPr>
                <w:bCs/>
              </w:rPr>
            </w:pPr>
            <w:proofErr w:type="spellStart"/>
            <w:proofErr w:type="gramStart"/>
            <w:r>
              <w:rPr>
                <w:bCs/>
              </w:rPr>
              <w:t>bslbf</w:t>
            </w:r>
            <w:proofErr w:type="spellEnd"/>
            <w:proofErr w:type="gramEnd"/>
          </w:p>
        </w:tc>
      </w:tr>
      <w:tr w:rsidR="00D356E6" w14:paraId="4FD05E04" w14:textId="77777777" w:rsidTr="00F03396">
        <w:trPr>
          <w:cantSplit/>
          <w:jc w:val="center"/>
        </w:trPr>
        <w:tc>
          <w:tcPr>
            <w:tcW w:w="6131" w:type="dxa"/>
            <w:tcBorders>
              <w:left w:val="single" w:sz="6" w:space="0" w:color="auto"/>
            </w:tcBorders>
          </w:tcPr>
          <w:p w14:paraId="088F2911" w14:textId="77777777" w:rsidR="00D356E6" w:rsidRDefault="00D356E6" w:rsidP="00F03396">
            <w:pPr>
              <w:pStyle w:val="Tabletext"/>
              <w:snapToGrid w:val="0"/>
              <w:spacing w:before="0" w:after="0"/>
              <w:rPr>
                <w:bCs/>
              </w:rPr>
            </w:pPr>
            <w:r>
              <w:rPr>
                <w:bCs/>
              </w:rPr>
              <w:tab/>
              <w:t>'1'</w:t>
            </w:r>
          </w:p>
        </w:tc>
        <w:tc>
          <w:tcPr>
            <w:tcW w:w="1276" w:type="dxa"/>
            <w:tcBorders>
              <w:left w:val="single" w:sz="6" w:space="0" w:color="auto"/>
              <w:right w:val="single" w:sz="6" w:space="0" w:color="auto"/>
            </w:tcBorders>
          </w:tcPr>
          <w:p w14:paraId="77271A75" w14:textId="77777777" w:rsidR="00D356E6" w:rsidRDefault="00D356E6" w:rsidP="00F03396">
            <w:pPr>
              <w:pStyle w:val="Tabletext"/>
              <w:snapToGrid w:val="0"/>
              <w:spacing w:before="0" w:after="0"/>
              <w:jc w:val="center"/>
              <w:rPr>
                <w:bCs/>
              </w:rPr>
            </w:pPr>
            <w:r>
              <w:rPr>
                <w:bCs/>
              </w:rPr>
              <w:t>1</w:t>
            </w:r>
          </w:p>
        </w:tc>
        <w:tc>
          <w:tcPr>
            <w:tcW w:w="1452" w:type="dxa"/>
            <w:tcBorders>
              <w:right w:val="single" w:sz="6" w:space="0" w:color="auto"/>
            </w:tcBorders>
          </w:tcPr>
          <w:p w14:paraId="322EFDEE" w14:textId="77777777" w:rsidR="00D356E6" w:rsidRDefault="00D356E6" w:rsidP="00F03396">
            <w:pPr>
              <w:pStyle w:val="Tabletext"/>
              <w:snapToGrid w:val="0"/>
              <w:spacing w:before="0" w:after="0"/>
              <w:jc w:val="center"/>
              <w:rPr>
                <w:bCs/>
              </w:rPr>
            </w:pPr>
            <w:proofErr w:type="spellStart"/>
            <w:proofErr w:type="gramStart"/>
            <w:r>
              <w:rPr>
                <w:bCs/>
              </w:rPr>
              <w:t>bslbf</w:t>
            </w:r>
            <w:proofErr w:type="spellEnd"/>
            <w:proofErr w:type="gramEnd"/>
          </w:p>
        </w:tc>
      </w:tr>
      <w:tr w:rsidR="00D356E6" w14:paraId="656BE649" w14:textId="77777777" w:rsidTr="00F03396">
        <w:trPr>
          <w:cantSplit/>
          <w:jc w:val="center"/>
        </w:trPr>
        <w:tc>
          <w:tcPr>
            <w:tcW w:w="6131" w:type="dxa"/>
            <w:tcBorders>
              <w:left w:val="single" w:sz="6" w:space="0" w:color="auto"/>
            </w:tcBorders>
          </w:tcPr>
          <w:p w14:paraId="07B38F08" w14:textId="77777777" w:rsidR="00D356E6" w:rsidRDefault="00D356E6" w:rsidP="00F03396">
            <w:pPr>
              <w:pStyle w:val="Tabletext"/>
              <w:snapToGrid w:val="0"/>
              <w:spacing w:before="0" w:after="0"/>
              <w:rPr>
                <w:bCs/>
              </w:rPr>
            </w:pPr>
            <w:r>
              <w:rPr>
                <w:bCs/>
              </w:rPr>
              <w:tab/>
              <w:t>'11'</w:t>
            </w:r>
          </w:p>
        </w:tc>
        <w:tc>
          <w:tcPr>
            <w:tcW w:w="1276" w:type="dxa"/>
            <w:tcBorders>
              <w:left w:val="single" w:sz="6" w:space="0" w:color="auto"/>
              <w:right w:val="single" w:sz="6" w:space="0" w:color="auto"/>
            </w:tcBorders>
          </w:tcPr>
          <w:p w14:paraId="0E82D5A4" w14:textId="77777777" w:rsidR="00D356E6" w:rsidRDefault="00D356E6" w:rsidP="00F03396">
            <w:pPr>
              <w:pStyle w:val="Tabletext"/>
              <w:snapToGrid w:val="0"/>
              <w:spacing w:before="0" w:after="0"/>
              <w:jc w:val="center"/>
              <w:rPr>
                <w:bCs/>
              </w:rPr>
            </w:pPr>
            <w:r>
              <w:rPr>
                <w:bCs/>
              </w:rPr>
              <w:t>2</w:t>
            </w:r>
          </w:p>
        </w:tc>
        <w:tc>
          <w:tcPr>
            <w:tcW w:w="1452" w:type="dxa"/>
            <w:tcBorders>
              <w:right w:val="single" w:sz="6" w:space="0" w:color="auto"/>
            </w:tcBorders>
          </w:tcPr>
          <w:p w14:paraId="4C4A9CBD" w14:textId="77777777" w:rsidR="00D356E6" w:rsidRDefault="00D356E6" w:rsidP="00F03396">
            <w:pPr>
              <w:pStyle w:val="Tabletext"/>
              <w:snapToGrid w:val="0"/>
              <w:spacing w:before="0" w:after="0"/>
              <w:jc w:val="center"/>
              <w:rPr>
                <w:bCs/>
              </w:rPr>
            </w:pPr>
            <w:proofErr w:type="spellStart"/>
            <w:proofErr w:type="gramStart"/>
            <w:r>
              <w:rPr>
                <w:bCs/>
              </w:rPr>
              <w:t>bslbf</w:t>
            </w:r>
            <w:proofErr w:type="spellEnd"/>
            <w:proofErr w:type="gramEnd"/>
          </w:p>
        </w:tc>
      </w:tr>
      <w:tr w:rsidR="00D356E6" w14:paraId="65193AF6" w14:textId="77777777" w:rsidTr="00F03396">
        <w:trPr>
          <w:cantSplit/>
          <w:jc w:val="center"/>
        </w:trPr>
        <w:tc>
          <w:tcPr>
            <w:tcW w:w="6131" w:type="dxa"/>
            <w:tcBorders>
              <w:left w:val="single" w:sz="6" w:space="0" w:color="auto"/>
            </w:tcBorders>
          </w:tcPr>
          <w:p w14:paraId="776E605F" w14:textId="77777777" w:rsidR="00D356E6" w:rsidRDefault="00D356E6" w:rsidP="00F03396">
            <w:pPr>
              <w:pStyle w:val="Tabletext"/>
              <w:snapToGrid w:val="0"/>
              <w:spacing w:before="0" w:after="0"/>
              <w:rPr>
                <w:b/>
                <w:bCs/>
              </w:rPr>
            </w:pPr>
            <w:r>
              <w:rPr>
                <w:b/>
                <w:bCs/>
              </w:rPr>
              <w:tab/>
            </w:r>
            <w:proofErr w:type="spellStart"/>
            <w:proofErr w:type="gramStart"/>
            <w:r>
              <w:rPr>
                <w:b/>
                <w:bCs/>
              </w:rPr>
              <w:t>section</w:t>
            </w:r>
            <w:proofErr w:type="gramEnd"/>
            <w:r>
              <w:rPr>
                <w:b/>
                <w:bCs/>
              </w:rPr>
              <w:t>_length</w:t>
            </w:r>
            <w:proofErr w:type="spellEnd"/>
          </w:p>
        </w:tc>
        <w:tc>
          <w:tcPr>
            <w:tcW w:w="1276" w:type="dxa"/>
            <w:tcBorders>
              <w:left w:val="single" w:sz="6" w:space="0" w:color="auto"/>
              <w:right w:val="single" w:sz="6" w:space="0" w:color="auto"/>
            </w:tcBorders>
          </w:tcPr>
          <w:p w14:paraId="60742541" w14:textId="77777777" w:rsidR="00D356E6" w:rsidRDefault="00D356E6" w:rsidP="00F03396">
            <w:pPr>
              <w:pStyle w:val="Tabletext"/>
              <w:snapToGrid w:val="0"/>
              <w:spacing w:before="0" w:after="0"/>
              <w:jc w:val="center"/>
              <w:rPr>
                <w:bCs/>
              </w:rPr>
            </w:pPr>
            <w:r>
              <w:rPr>
                <w:bCs/>
              </w:rPr>
              <w:t>12</w:t>
            </w:r>
          </w:p>
        </w:tc>
        <w:tc>
          <w:tcPr>
            <w:tcW w:w="1452" w:type="dxa"/>
            <w:tcBorders>
              <w:right w:val="single" w:sz="6" w:space="0" w:color="auto"/>
            </w:tcBorders>
          </w:tcPr>
          <w:p w14:paraId="62C61B7B" w14:textId="77777777" w:rsidR="00D356E6" w:rsidRDefault="00D356E6" w:rsidP="00F03396">
            <w:pPr>
              <w:pStyle w:val="Tabletext"/>
              <w:snapToGrid w:val="0"/>
              <w:spacing w:before="0" w:after="0"/>
              <w:jc w:val="center"/>
              <w:rPr>
                <w:bCs/>
              </w:rPr>
            </w:pPr>
            <w:proofErr w:type="spellStart"/>
            <w:proofErr w:type="gramStart"/>
            <w:r>
              <w:rPr>
                <w:bCs/>
              </w:rPr>
              <w:t>uimsbf</w:t>
            </w:r>
            <w:proofErr w:type="spellEnd"/>
            <w:proofErr w:type="gramEnd"/>
          </w:p>
        </w:tc>
      </w:tr>
      <w:tr w:rsidR="00D356E6" w14:paraId="45355AA2" w14:textId="77777777" w:rsidTr="00F03396">
        <w:trPr>
          <w:cantSplit/>
          <w:jc w:val="center"/>
        </w:trPr>
        <w:tc>
          <w:tcPr>
            <w:tcW w:w="6131" w:type="dxa"/>
            <w:tcBorders>
              <w:left w:val="single" w:sz="6" w:space="0" w:color="auto"/>
            </w:tcBorders>
          </w:tcPr>
          <w:p w14:paraId="13F7E42F" w14:textId="77777777" w:rsidR="00D356E6" w:rsidRDefault="00D356E6" w:rsidP="00F03396">
            <w:pPr>
              <w:pStyle w:val="Tabletext"/>
              <w:snapToGrid w:val="0"/>
              <w:spacing w:before="0" w:after="0"/>
              <w:rPr>
                <w:b/>
                <w:bCs/>
              </w:rPr>
            </w:pPr>
            <w:r>
              <w:rPr>
                <w:b/>
                <w:bCs/>
              </w:rPr>
              <w:tab/>
            </w:r>
            <w:proofErr w:type="spellStart"/>
            <w:proofErr w:type="gramStart"/>
            <w:r>
              <w:rPr>
                <w:b/>
                <w:bCs/>
              </w:rPr>
              <w:t>table</w:t>
            </w:r>
            <w:proofErr w:type="gramEnd"/>
            <w:r>
              <w:rPr>
                <w:b/>
                <w:bCs/>
              </w:rPr>
              <w:t>_id_extension</w:t>
            </w:r>
            <w:proofErr w:type="spellEnd"/>
          </w:p>
        </w:tc>
        <w:tc>
          <w:tcPr>
            <w:tcW w:w="1276" w:type="dxa"/>
            <w:tcBorders>
              <w:left w:val="single" w:sz="6" w:space="0" w:color="auto"/>
              <w:right w:val="single" w:sz="6" w:space="0" w:color="auto"/>
            </w:tcBorders>
          </w:tcPr>
          <w:p w14:paraId="27F9995F" w14:textId="77777777" w:rsidR="00D356E6" w:rsidRDefault="00D356E6" w:rsidP="00F03396">
            <w:pPr>
              <w:pStyle w:val="Tabletext"/>
              <w:snapToGrid w:val="0"/>
              <w:spacing w:before="0" w:after="0"/>
              <w:jc w:val="center"/>
              <w:rPr>
                <w:bCs/>
              </w:rPr>
            </w:pPr>
            <w:r>
              <w:rPr>
                <w:bCs/>
              </w:rPr>
              <w:t>16</w:t>
            </w:r>
          </w:p>
        </w:tc>
        <w:tc>
          <w:tcPr>
            <w:tcW w:w="1452" w:type="dxa"/>
            <w:tcBorders>
              <w:right w:val="single" w:sz="6" w:space="0" w:color="auto"/>
            </w:tcBorders>
          </w:tcPr>
          <w:p w14:paraId="2D7D9121" w14:textId="77777777" w:rsidR="00D356E6" w:rsidRDefault="00D356E6" w:rsidP="00F03396">
            <w:pPr>
              <w:pStyle w:val="Tabletext"/>
              <w:snapToGrid w:val="0"/>
              <w:spacing w:before="0" w:after="0"/>
              <w:jc w:val="center"/>
              <w:rPr>
                <w:bCs/>
              </w:rPr>
            </w:pPr>
            <w:proofErr w:type="spellStart"/>
            <w:proofErr w:type="gramStart"/>
            <w:r>
              <w:rPr>
                <w:bCs/>
              </w:rPr>
              <w:t>uimsbf</w:t>
            </w:r>
            <w:proofErr w:type="spellEnd"/>
            <w:proofErr w:type="gramEnd"/>
          </w:p>
        </w:tc>
      </w:tr>
      <w:tr w:rsidR="00D356E6" w14:paraId="19E63613" w14:textId="77777777" w:rsidTr="00F03396">
        <w:trPr>
          <w:cantSplit/>
          <w:jc w:val="center"/>
        </w:trPr>
        <w:tc>
          <w:tcPr>
            <w:tcW w:w="6131" w:type="dxa"/>
            <w:tcBorders>
              <w:left w:val="single" w:sz="6" w:space="0" w:color="auto"/>
            </w:tcBorders>
          </w:tcPr>
          <w:p w14:paraId="2AE2C2CF" w14:textId="77777777" w:rsidR="00D356E6" w:rsidRDefault="00D356E6" w:rsidP="00F03396">
            <w:pPr>
              <w:pStyle w:val="Tabletext"/>
              <w:snapToGrid w:val="0"/>
              <w:spacing w:before="0" w:after="0"/>
              <w:rPr>
                <w:bCs/>
              </w:rPr>
            </w:pPr>
            <w:r>
              <w:rPr>
                <w:bCs/>
              </w:rPr>
              <w:tab/>
              <w:t>'11'</w:t>
            </w:r>
          </w:p>
        </w:tc>
        <w:tc>
          <w:tcPr>
            <w:tcW w:w="1276" w:type="dxa"/>
            <w:tcBorders>
              <w:left w:val="single" w:sz="6" w:space="0" w:color="auto"/>
              <w:right w:val="single" w:sz="6" w:space="0" w:color="auto"/>
            </w:tcBorders>
          </w:tcPr>
          <w:p w14:paraId="58583D63" w14:textId="77777777" w:rsidR="00D356E6" w:rsidRDefault="00D356E6" w:rsidP="00F03396">
            <w:pPr>
              <w:pStyle w:val="Tabletext"/>
              <w:snapToGrid w:val="0"/>
              <w:spacing w:before="0" w:after="0"/>
              <w:jc w:val="center"/>
              <w:rPr>
                <w:bCs/>
              </w:rPr>
            </w:pPr>
            <w:r>
              <w:rPr>
                <w:bCs/>
              </w:rPr>
              <w:t>2</w:t>
            </w:r>
          </w:p>
        </w:tc>
        <w:tc>
          <w:tcPr>
            <w:tcW w:w="1452" w:type="dxa"/>
            <w:tcBorders>
              <w:right w:val="single" w:sz="6" w:space="0" w:color="auto"/>
            </w:tcBorders>
          </w:tcPr>
          <w:p w14:paraId="4C37F607" w14:textId="77777777" w:rsidR="00D356E6" w:rsidRDefault="00D356E6" w:rsidP="00F03396">
            <w:pPr>
              <w:pStyle w:val="Tabletext"/>
              <w:snapToGrid w:val="0"/>
              <w:spacing w:before="0" w:after="0"/>
              <w:jc w:val="center"/>
              <w:rPr>
                <w:bCs/>
              </w:rPr>
            </w:pPr>
            <w:proofErr w:type="spellStart"/>
            <w:proofErr w:type="gramStart"/>
            <w:r>
              <w:rPr>
                <w:bCs/>
              </w:rPr>
              <w:t>bslbf</w:t>
            </w:r>
            <w:proofErr w:type="spellEnd"/>
            <w:proofErr w:type="gramEnd"/>
          </w:p>
        </w:tc>
      </w:tr>
      <w:tr w:rsidR="00D356E6" w14:paraId="6614E13A" w14:textId="77777777" w:rsidTr="00F03396">
        <w:trPr>
          <w:cantSplit/>
          <w:jc w:val="center"/>
        </w:trPr>
        <w:tc>
          <w:tcPr>
            <w:tcW w:w="6131" w:type="dxa"/>
            <w:tcBorders>
              <w:left w:val="single" w:sz="6" w:space="0" w:color="auto"/>
            </w:tcBorders>
          </w:tcPr>
          <w:p w14:paraId="2FB52DFA" w14:textId="77777777" w:rsidR="00D356E6" w:rsidRDefault="00D356E6" w:rsidP="00F03396">
            <w:pPr>
              <w:pStyle w:val="Tabletext"/>
              <w:snapToGrid w:val="0"/>
              <w:spacing w:before="0" w:after="0"/>
              <w:rPr>
                <w:b/>
                <w:bCs/>
              </w:rPr>
            </w:pPr>
            <w:r>
              <w:rPr>
                <w:b/>
                <w:bCs/>
              </w:rPr>
              <w:tab/>
            </w:r>
            <w:proofErr w:type="spellStart"/>
            <w:proofErr w:type="gramStart"/>
            <w:r>
              <w:rPr>
                <w:b/>
                <w:bCs/>
              </w:rPr>
              <w:t>version</w:t>
            </w:r>
            <w:proofErr w:type="gramEnd"/>
            <w:r>
              <w:rPr>
                <w:b/>
                <w:bCs/>
              </w:rPr>
              <w:t>_number</w:t>
            </w:r>
            <w:proofErr w:type="spellEnd"/>
          </w:p>
        </w:tc>
        <w:tc>
          <w:tcPr>
            <w:tcW w:w="1276" w:type="dxa"/>
            <w:tcBorders>
              <w:left w:val="single" w:sz="6" w:space="0" w:color="auto"/>
              <w:right w:val="single" w:sz="6" w:space="0" w:color="auto"/>
            </w:tcBorders>
          </w:tcPr>
          <w:p w14:paraId="54B196B4" w14:textId="77777777" w:rsidR="00D356E6" w:rsidRDefault="00D356E6" w:rsidP="00F03396">
            <w:pPr>
              <w:pStyle w:val="Tabletext"/>
              <w:snapToGrid w:val="0"/>
              <w:spacing w:before="0" w:after="0"/>
              <w:jc w:val="center"/>
              <w:rPr>
                <w:bCs/>
              </w:rPr>
            </w:pPr>
            <w:r>
              <w:rPr>
                <w:bCs/>
              </w:rPr>
              <w:t>5</w:t>
            </w:r>
          </w:p>
        </w:tc>
        <w:tc>
          <w:tcPr>
            <w:tcW w:w="1452" w:type="dxa"/>
            <w:tcBorders>
              <w:right w:val="single" w:sz="6" w:space="0" w:color="auto"/>
            </w:tcBorders>
          </w:tcPr>
          <w:p w14:paraId="3BEF4AC9" w14:textId="77777777" w:rsidR="00D356E6" w:rsidRDefault="00D356E6" w:rsidP="00F03396">
            <w:pPr>
              <w:pStyle w:val="Tabletext"/>
              <w:snapToGrid w:val="0"/>
              <w:spacing w:before="0" w:after="0"/>
              <w:jc w:val="center"/>
              <w:rPr>
                <w:bCs/>
              </w:rPr>
            </w:pPr>
            <w:proofErr w:type="spellStart"/>
            <w:proofErr w:type="gramStart"/>
            <w:r>
              <w:rPr>
                <w:bCs/>
              </w:rPr>
              <w:t>uimsbf</w:t>
            </w:r>
            <w:proofErr w:type="spellEnd"/>
            <w:proofErr w:type="gramEnd"/>
          </w:p>
        </w:tc>
      </w:tr>
      <w:tr w:rsidR="00D356E6" w14:paraId="785102AB" w14:textId="77777777" w:rsidTr="00F03396">
        <w:trPr>
          <w:cantSplit/>
          <w:jc w:val="center"/>
        </w:trPr>
        <w:tc>
          <w:tcPr>
            <w:tcW w:w="6131" w:type="dxa"/>
            <w:tcBorders>
              <w:left w:val="single" w:sz="6" w:space="0" w:color="auto"/>
            </w:tcBorders>
          </w:tcPr>
          <w:p w14:paraId="4A11509A" w14:textId="77777777" w:rsidR="00D356E6" w:rsidRDefault="00D356E6" w:rsidP="00F03396">
            <w:pPr>
              <w:pStyle w:val="Tabletext"/>
              <w:snapToGrid w:val="0"/>
              <w:spacing w:before="0" w:after="0"/>
              <w:rPr>
                <w:b/>
                <w:bCs/>
              </w:rPr>
            </w:pPr>
            <w:r>
              <w:rPr>
                <w:b/>
                <w:bCs/>
              </w:rPr>
              <w:tab/>
            </w:r>
            <w:proofErr w:type="spellStart"/>
            <w:proofErr w:type="gramStart"/>
            <w:r>
              <w:rPr>
                <w:b/>
                <w:bCs/>
              </w:rPr>
              <w:t>current</w:t>
            </w:r>
            <w:proofErr w:type="gramEnd"/>
            <w:r>
              <w:rPr>
                <w:b/>
                <w:bCs/>
              </w:rPr>
              <w:t>_next_indicator</w:t>
            </w:r>
            <w:proofErr w:type="spellEnd"/>
          </w:p>
        </w:tc>
        <w:tc>
          <w:tcPr>
            <w:tcW w:w="1276" w:type="dxa"/>
            <w:tcBorders>
              <w:left w:val="single" w:sz="6" w:space="0" w:color="auto"/>
              <w:right w:val="single" w:sz="6" w:space="0" w:color="auto"/>
            </w:tcBorders>
          </w:tcPr>
          <w:p w14:paraId="154DF851" w14:textId="77777777" w:rsidR="00D356E6" w:rsidRDefault="00D356E6" w:rsidP="00F03396">
            <w:pPr>
              <w:pStyle w:val="Tabletext"/>
              <w:snapToGrid w:val="0"/>
              <w:spacing w:before="0" w:after="0"/>
              <w:jc w:val="center"/>
              <w:rPr>
                <w:bCs/>
              </w:rPr>
            </w:pPr>
            <w:r>
              <w:rPr>
                <w:bCs/>
              </w:rPr>
              <w:t>1</w:t>
            </w:r>
          </w:p>
        </w:tc>
        <w:tc>
          <w:tcPr>
            <w:tcW w:w="1452" w:type="dxa"/>
            <w:tcBorders>
              <w:right w:val="single" w:sz="6" w:space="0" w:color="auto"/>
            </w:tcBorders>
          </w:tcPr>
          <w:p w14:paraId="6B3C0321" w14:textId="77777777" w:rsidR="00D356E6" w:rsidRDefault="00D356E6" w:rsidP="00F03396">
            <w:pPr>
              <w:pStyle w:val="Tabletext"/>
              <w:snapToGrid w:val="0"/>
              <w:spacing w:before="0" w:after="0"/>
              <w:jc w:val="center"/>
              <w:rPr>
                <w:bCs/>
              </w:rPr>
            </w:pPr>
            <w:proofErr w:type="spellStart"/>
            <w:proofErr w:type="gramStart"/>
            <w:r>
              <w:rPr>
                <w:bCs/>
              </w:rPr>
              <w:t>bslbf</w:t>
            </w:r>
            <w:proofErr w:type="spellEnd"/>
            <w:proofErr w:type="gramEnd"/>
          </w:p>
        </w:tc>
      </w:tr>
      <w:tr w:rsidR="00D356E6" w14:paraId="796CBFA3" w14:textId="77777777" w:rsidTr="007C0EDE">
        <w:trPr>
          <w:cantSplit/>
          <w:jc w:val="center"/>
        </w:trPr>
        <w:tc>
          <w:tcPr>
            <w:tcW w:w="6131" w:type="dxa"/>
            <w:tcBorders>
              <w:left w:val="single" w:sz="6" w:space="0" w:color="auto"/>
            </w:tcBorders>
          </w:tcPr>
          <w:p w14:paraId="56E059B9" w14:textId="77777777" w:rsidR="00D356E6" w:rsidRDefault="00D356E6" w:rsidP="00F03396">
            <w:pPr>
              <w:pStyle w:val="Tabletext"/>
              <w:snapToGrid w:val="0"/>
              <w:spacing w:before="0" w:after="0"/>
              <w:rPr>
                <w:b/>
                <w:bCs/>
              </w:rPr>
            </w:pPr>
            <w:r>
              <w:rPr>
                <w:b/>
                <w:bCs/>
              </w:rPr>
              <w:tab/>
            </w:r>
            <w:proofErr w:type="spellStart"/>
            <w:proofErr w:type="gramStart"/>
            <w:r>
              <w:rPr>
                <w:b/>
                <w:bCs/>
              </w:rPr>
              <w:t>section</w:t>
            </w:r>
            <w:proofErr w:type="gramEnd"/>
            <w:r>
              <w:rPr>
                <w:b/>
                <w:bCs/>
              </w:rPr>
              <w:t>_number</w:t>
            </w:r>
            <w:proofErr w:type="spellEnd"/>
          </w:p>
        </w:tc>
        <w:tc>
          <w:tcPr>
            <w:tcW w:w="1276" w:type="dxa"/>
            <w:tcBorders>
              <w:left w:val="single" w:sz="6" w:space="0" w:color="auto"/>
              <w:right w:val="single" w:sz="6" w:space="0" w:color="auto"/>
            </w:tcBorders>
          </w:tcPr>
          <w:p w14:paraId="77DEF4EE" w14:textId="77777777" w:rsidR="00D356E6" w:rsidRDefault="00D356E6" w:rsidP="00F03396">
            <w:pPr>
              <w:pStyle w:val="Tabletext"/>
              <w:snapToGrid w:val="0"/>
              <w:spacing w:before="0" w:after="0"/>
              <w:jc w:val="center"/>
              <w:rPr>
                <w:bCs/>
              </w:rPr>
            </w:pPr>
            <w:r>
              <w:rPr>
                <w:bCs/>
              </w:rPr>
              <w:t>8</w:t>
            </w:r>
          </w:p>
        </w:tc>
        <w:tc>
          <w:tcPr>
            <w:tcW w:w="1452" w:type="dxa"/>
            <w:tcBorders>
              <w:right w:val="single" w:sz="6" w:space="0" w:color="auto"/>
            </w:tcBorders>
          </w:tcPr>
          <w:p w14:paraId="3F674FCA" w14:textId="77777777" w:rsidR="00D356E6" w:rsidRDefault="00D356E6" w:rsidP="00F03396">
            <w:pPr>
              <w:pStyle w:val="Tabletext"/>
              <w:snapToGrid w:val="0"/>
              <w:spacing w:before="0" w:after="0"/>
              <w:jc w:val="center"/>
              <w:rPr>
                <w:bCs/>
              </w:rPr>
            </w:pPr>
            <w:proofErr w:type="spellStart"/>
            <w:proofErr w:type="gramStart"/>
            <w:r>
              <w:rPr>
                <w:bCs/>
              </w:rPr>
              <w:t>uimsbf</w:t>
            </w:r>
            <w:proofErr w:type="spellEnd"/>
            <w:proofErr w:type="gramEnd"/>
          </w:p>
        </w:tc>
      </w:tr>
      <w:tr w:rsidR="00D356E6" w14:paraId="371D0E81" w14:textId="77777777" w:rsidTr="007C0EDE">
        <w:trPr>
          <w:cantSplit/>
          <w:jc w:val="center"/>
        </w:trPr>
        <w:tc>
          <w:tcPr>
            <w:tcW w:w="6131" w:type="dxa"/>
            <w:tcBorders>
              <w:left w:val="single" w:sz="6" w:space="0" w:color="auto"/>
              <w:bottom w:val="single" w:sz="4" w:space="0" w:color="auto"/>
            </w:tcBorders>
          </w:tcPr>
          <w:p w14:paraId="5C00C673" w14:textId="77777777" w:rsidR="00D356E6" w:rsidRDefault="00D356E6" w:rsidP="00F03396">
            <w:pPr>
              <w:pStyle w:val="Tabletext"/>
              <w:snapToGrid w:val="0"/>
              <w:spacing w:before="0" w:after="0"/>
              <w:rPr>
                <w:b/>
                <w:bCs/>
              </w:rPr>
            </w:pPr>
            <w:r>
              <w:rPr>
                <w:b/>
                <w:bCs/>
              </w:rPr>
              <w:tab/>
            </w:r>
            <w:proofErr w:type="spellStart"/>
            <w:proofErr w:type="gramStart"/>
            <w:r>
              <w:rPr>
                <w:b/>
                <w:bCs/>
              </w:rPr>
              <w:t>last</w:t>
            </w:r>
            <w:proofErr w:type="gramEnd"/>
            <w:r>
              <w:rPr>
                <w:b/>
                <w:bCs/>
              </w:rPr>
              <w:t>_section_number</w:t>
            </w:r>
            <w:proofErr w:type="spellEnd"/>
          </w:p>
        </w:tc>
        <w:tc>
          <w:tcPr>
            <w:tcW w:w="1276" w:type="dxa"/>
            <w:tcBorders>
              <w:left w:val="single" w:sz="6" w:space="0" w:color="auto"/>
              <w:bottom w:val="single" w:sz="4" w:space="0" w:color="auto"/>
              <w:right w:val="single" w:sz="6" w:space="0" w:color="auto"/>
            </w:tcBorders>
          </w:tcPr>
          <w:p w14:paraId="24CA1BE5" w14:textId="77777777" w:rsidR="00D356E6" w:rsidRDefault="00D356E6" w:rsidP="00F03396">
            <w:pPr>
              <w:pStyle w:val="Tabletext"/>
              <w:snapToGrid w:val="0"/>
              <w:spacing w:before="0" w:after="0"/>
              <w:jc w:val="center"/>
              <w:rPr>
                <w:bCs/>
              </w:rPr>
            </w:pPr>
            <w:r>
              <w:rPr>
                <w:bCs/>
              </w:rPr>
              <w:t>8</w:t>
            </w:r>
          </w:p>
        </w:tc>
        <w:tc>
          <w:tcPr>
            <w:tcW w:w="1452" w:type="dxa"/>
            <w:tcBorders>
              <w:bottom w:val="single" w:sz="4" w:space="0" w:color="auto"/>
              <w:right w:val="single" w:sz="6" w:space="0" w:color="auto"/>
            </w:tcBorders>
          </w:tcPr>
          <w:p w14:paraId="789CEC2A" w14:textId="77777777" w:rsidR="00D356E6" w:rsidRDefault="00D356E6" w:rsidP="00F03396">
            <w:pPr>
              <w:pStyle w:val="Tabletext"/>
              <w:snapToGrid w:val="0"/>
              <w:spacing w:before="0" w:after="0"/>
              <w:jc w:val="center"/>
              <w:rPr>
                <w:bCs/>
              </w:rPr>
            </w:pPr>
            <w:proofErr w:type="spellStart"/>
            <w:proofErr w:type="gramStart"/>
            <w:r>
              <w:rPr>
                <w:bCs/>
              </w:rPr>
              <w:t>uimsbf</w:t>
            </w:r>
            <w:proofErr w:type="spellEnd"/>
            <w:proofErr w:type="gramEnd"/>
          </w:p>
        </w:tc>
      </w:tr>
    </w:tbl>
    <w:p w14:paraId="758F07FD" w14:textId="7CACEE7C" w:rsidR="007C0EDE" w:rsidRDefault="007C0EDE" w:rsidP="007C0EDE">
      <w:pPr>
        <w:pStyle w:val="TableNo"/>
        <w:spacing w:before="120"/>
        <w:rPr>
          <w:lang w:val="en-US" w:eastAsia="zh-CN"/>
        </w:rPr>
      </w:pPr>
      <w:r>
        <w:rPr>
          <w:rFonts w:hint="eastAsia"/>
          <w:lang w:val="en-US" w:eastAsia="zh-CN"/>
        </w:rPr>
        <w:lastRenderedPageBreak/>
        <w:t>表</w:t>
      </w:r>
      <w:r>
        <w:rPr>
          <w:rFonts w:hint="eastAsia"/>
          <w:lang w:val="en-US" w:eastAsia="zh-CN"/>
        </w:rPr>
        <w:t>3</w:t>
      </w:r>
      <w:r>
        <w:rPr>
          <w:rFonts w:hint="eastAsia"/>
          <w:lang w:val="en-US" w:eastAsia="zh-CN"/>
        </w:rPr>
        <w:t>（</w:t>
      </w:r>
      <w:r w:rsidRPr="007C0EDE">
        <w:rPr>
          <w:rFonts w:ascii="STKaiti" w:eastAsia="STKaiti" w:hAnsi="STKaiti" w:hint="eastAsia"/>
          <w:lang w:val="en-US" w:eastAsia="zh-CN"/>
        </w:rPr>
        <w:t>完</w:t>
      </w:r>
      <w:r>
        <w:rPr>
          <w:rFonts w:hint="eastAsia"/>
          <w:lang w:val="en-US" w:eastAsia="zh-CN"/>
        </w:rPr>
        <w:t>）</w:t>
      </w:r>
    </w:p>
    <w:tbl>
      <w:tblPr>
        <w:tblW w:w="8859" w:type="dxa"/>
        <w:jc w:val="center"/>
        <w:tblLayout w:type="fixed"/>
        <w:tblLook w:val="04A0" w:firstRow="1" w:lastRow="0" w:firstColumn="1" w:lastColumn="0" w:noHBand="0" w:noVBand="1"/>
      </w:tblPr>
      <w:tblGrid>
        <w:gridCol w:w="6131"/>
        <w:gridCol w:w="1276"/>
        <w:gridCol w:w="1452"/>
      </w:tblGrid>
      <w:tr w:rsidR="007C0EDE" w14:paraId="72D0AD67" w14:textId="77777777" w:rsidTr="007C0EDE">
        <w:trPr>
          <w:cantSplit/>
          <w:jc w:val="center"/>
        </w:trPr>
        <w:tc>
          <w:tcPr>
            <w:tcW w:w="6131" w:type="dxa"/>
            <w:tcBorders>
              <w:top w:val="single" w:sz="4" w:space="0" w:color="auto"/>
              <w:left w:val="single" w:sz="6" w:space="0" w:color="auto"/>
              <w:bottom w:val="single" w:sz="4" w:space="0" w:color="auto"/>
            </w:tcBorders>
            <w:shd w:val="clear" w:color="auto" w:fill="auto"/>
          </w:tcPr>
          <w:p w14:paraId="21D99897" w14:textId="77777777" w:rsidR="007C0EDE" w:rsidRPr="007C0EDE" w:rsidRDefault="007C0EDE" w:rsidP="007C0EDE">
            <w:pPr>
              <w:pStyle w:val="Tablehead"/>
              <w:rPr>
                <w:lang w:eastAsia="zh-CN"/>
              </w:rPr>
            </w:pPr>
            <w:r w:rsidRPr="007C0EDE">
              <w:rPr>
                <w:rFonts w:hint="eastAsia"/>
                <w:lang w:eastAsia="zh-CN"/>
              </w:rPr>
              <w:t>语法</w:t>
            </w: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33BFA476" w14:textId="77777777" w:rsidR="007C0EDE" w:rsidRPr="007C0EDE" w:rsidRDefault="007C0EDE" w:rsidP="007C0EDE">
            <w:pPr>
              <w:pStyle w:val="Tablehead"/>
              <w:rPr>
                <w:lang w:eastAsia="zh-CN"/>
              </w:rPr>
            </w:pPr>
            <w:r w:rsidRPr="007C0EDE">
              <w:rPr>
                <w:rFonts w:hint="eastAsia"/>
                <w:lang w:eastAsia="zh-CN"/>
              </w:rPr>
              <w:t>位数</w:t>
            </w:r>
          </w:p>
        </w:tc>
        <w:tc>
          <w:tcPr>
            <w:tcW w:w="1452" w:type="dxa"/>
            <w:tcBorders>
              <w:top w:val="single" w:sz="4" w:space="0" w:color="auto"/>
              <w:bottom w:val="single" w:sz="4" w:space="0" w:color="auto"/>
              <w:right w:val="single" w:sz="6" w:space="0" w:color="auto"/>
            </w:tcBorders>
            <w:shd w:val="clear" w:color="auto" w:fill="auto"/>
          </w:tcPr>
          <w:p w14:paraId="5A1500E8" w14:textId="77777777" w:rsidR="007C0EDE" w:rsidRPr="007C0EDE" w:rsidRDefault="007C0EDE" w:rsidP="007C0EDE">
            <w:pPr>
              <w:pStyle w:val="Tablehead"/>
              <w:rPr>
                <w:lang w:eastAsia="zh-CN"/>
              </w:rPr>
            </w:pPr>
            <w:r w:rsidRPr="007C0EDE">
              <w:rPr>
                <w:rFonts w:hint="eastAsia"/>
                <w:lang w:eastAsia="zh-CN"/>
              </w:rPr>
              <w:t>助记符</w:t>
            </w:r>
          </w:p>
        </w:tc>
      </w:tr>
      <w:tr w:rsidR="00D356E6" w14:paraId="792344EB" w14:textId="77777777" w:rsidTr="007C0EDE">
        <w:trPr>
          <w:cantSplit/>
          <w:jc w:val="center"/>
        </w:trPr>
        <w:tc>
          <w:tcPr>
            <w:tcW w:w="6131" w:type="dxa"/>
            <w:tcBorders>
              <w:top w:val="single" w:sz="4" w:space="0" w:color="auto"/>
              <w:left w:val="single" w:sz="6" w:space="0" w:color="auto"/>
            </w:tcBorders>
          </w:tcPr>
          <w:p w14:paraId="70C23F74" w14:textId="77777777" w:rsidR="00D356E6" w:rsidRDefault="00D356E6" w:rsidP="00F03396">
            <w:pPr>
              <w:pStyle w:val="Tabletext"/>
              <w:snapToGrid w:val="0"/>
              <w:spacing w:before="0" w:after="0"/>
              <w:rPr>
                <w:bCs/>
              </w:rPr>
            </w:pPr>
            <w:r>
              <w:rPr>
                <w:bCs/>
              </w:rPr>
              <w:tab/>
            </w:r>
            <w:proofErr w:type="gramStart"/>
            <w:r>
              <w:rPr>
                <w:bCs/>
              </w:rPr>
              <w:t>for(</w:t>
            </w:r>
            <w:proofErr w:type="gramEnd"/>
            <w:r>
              <w:rPr>
                <w:bCs/>
              </w:rPr>
              <w:t>i=0; i&lt;N; i++) {</w:t>
            </w:r>
          </w:p>
        </w:tc>
        <w:tc>
          <w:tcPr>
            <w:tcW w:w="1276" w:type="dxa"/>
            <w:tcBorders>
              <w:top w:val="single" w:sz="4" w:space="0" w:color="auto"/>
              <w:left w:val="single" w:sz="6" w:space="0" w:color="auto"/>
              <w:right w:val="single" w:sz="6" w:space="0" w:color="auto"/>
            </w:tcBorders>
          </w:tcPr>
          <w:p w14:paraId="6709481D" w14:textId="77777777" w:rsidR="00D356E6" w:rsidRDefault="00D356E6" w:rsidP="00F03396">
            <w:pPr>
              <w:pStyle w:val="Tabletext"/>
              <w:snapToGrid w:val="0"/>
              <w:spacing w:before="0" w:after="0"/>
              <w:jc w:val="center"/>
              <w:rPr>
                <w:bCs/>
              </w:rPr>
            </w:pPr>
          </w:p>
        </w:tc>
        <w:tc>
          <w:tcPr>
            <w:tcW w:w="1452" w:type="dxa"/>
            <w:tcBorders>
              <w:top w:val="single" w:sz="4" w:space="0" w:color="auto"/>
              <w:right w:val="single" w:sz="6" w:space="0" w:color="auto"/>
            </w:tcBorders>
          </w:tcPr>
          <w:p w14:paraId="6A206DDA" w14:textId="77777777" w:rsidR="00D356E6" w:rsidRDefault="00D356E6" w:rsidP="00F03396">
            <w:pPr>
              <w:pStyle w:val="Tabletext"/>
              <w:snapToGrid w:val="0"/>
              <w:spacing w:before="0" w:after="0"/>
              <w:jc w:val="center"/>
              <w:rPr>
                <w:bCs/>
              </w:rPr>
            </w:pPr>
          </w:p>
        </w:tc>
      </w:tr>
      <w:tr w:rsidR="00D356E6" w14:paraId="23107D72" w14:textId="77777777" w:rsidTr="00F03396">
        <w:trPr>
          <w:cantSplit/>
          <w:jc w:val="center"/>
        </w:trPr>
        <w:tc>
          <w:tcPr>
            <w:tcW w:w="6131" w:type="dxa"/>
            <w:tcBorders>
              <w:left w:val="single" w:sz="6" w:space="0" w:color="auto"/>
            </w:tcBorders>
          </w:tcPr>
          <w:p w14:paraId="5917EDD2" w14:textId="77777777" w:rsidR="00D356E6" w:rsidRDefault="00D356E6" w:rsidP="00F03396">
            <w:pPr>
              <w:pStyle w:val="Tabletext"/>
              <w:snapToGrid w:val="0"/>
              <w:spacing w:before="0" w:after="0"/>
              <w:rPr>
                <w:bCs/>
              </w:rPr>
            </w:pPr>
            <w:r>
              <w:rPr>
                <w:bCs/>
              </w:rPr>
              <w:tab/>
            </w:r>
            <w:r>
              <w:rPr>
                <w:bCs/>
              </w:rPr>
              <w:tab/>
            </w:r>
            <w:proofErr w:type="spellStart"/>
            <w:proofErr w:type="gramStart"/>
            <w:r>
              <w:rPr>
                <w:bCs/>
              </w:rPr>
              <w:t>signal</w:t>
            </w:r>
            <w:r>
              <w:rPr>
                <w:bCs/>
                <w:lang w:eastAsia="ja-JP"/>
              </w:rPr>
              <w:t>l</w:t>
            </w:r>
            <w:r>
              <w:rPr>
                <w:bCs/>
              </w:rPr>
              <w:t>ing</w:t>
            </w:r>
            <w:proofErr w:type="gramEnd"/>
            <w:r>
              <w:rPr>
                <w:bCs/>
              </w:rPr>
              <w:t>_data_byte</w:t>
            </w:r>
            <w:proofErr w:type="spellEnd"/>
          </w:p>
        </w:tc>
        <w:tc>
          <w:tcPr>
            <w:tcW w:w="1276" w:type="dxa"/>
            <w:tcBorders>
              <w:left w:val="single" w:sz="6" w:space="0" w:color="auto"/>
              <w:right w:val="single" w:sz="6" w:space="0" w:color="auto"/>
            </w:tcBorders>
          </w:tcPr>
          <w:p w14:paraId="060B7446" w14:textId="77777777" w:rsidR="00D356E6" w:rsidRDefault="00D356E6" w:rsidP="00F03396">
            <w:pPr>
              <w:pStyle w:val="Tabletext"/>
              <w:snapToGrid w:val="0"/>
              <w:spacing w:before="0" w:after="0"/>
              <w:jc w:val="center"/>
              <w:rPr>
                <w:bCs/>
              </w:rPr>
            </w:pPr>
            <w:r>
              <w:rPr>
                <w:bCs/>
              </w:rPr>
              <w:t>8</w:t>
            </w:r>
          </w:p>
        </w:tc>
        <w:tc>
          <w:tcPr>
            <w:tcW w:w="1452" w:type="dxa"/>
            <w:tcBorders>
              <w:right w:val="single" w:sz="6" w:space="0" w:color="auto"/>
            </w:tcBorders>
          </w:tcPr>
          <w:p w14:paraId="007852E3" w14:textId="77777777" w:rsidR="00D356E6" w:rsidRDefault="00D356E6" w:rsidP="00F03396">
            <w:pPr>
              <w:pStyle w:val="Tabletext"/>
              <w:snapToGrid w:val="0"/>
              <w:spacing w:before="0" w:after="0"/>
              <w:jc w:val="center"/>
              <w:rPr>
                <w:bCs/>
              </w:rPr>
            </w:pPr>
            <w:proofErr w:type="spellStart"/>
            <w:proofErr w:type="gramStart"/>
            <w:r>
              <w:rPr>
                <w:bCs/>
              </w:rPr>
              <w:t>bslbf</w:t>
            </w:r>
            <w:proofErr w:type="spellEnd"/>
            <w:proofErr w:type="gramEnd"/>
          </w:p>
        </w:tc>
      </w:tr>
      <w:tr w:rsidR="00D356E6" w14:paraId="453DCF77" w14:textId="77777777" w:rsidTr="00F03396">
        <w:trPr>
          <w:cantSplit/>
          <w:jc w:val="center"/>
        </w:trPr>
        <w:tc>
          <w:tcPr>
            <w:tcW w:w="6131" w:type="dxa"/>
            <w:tcBorders>
              <w:left w:val="single" w:sz="6" w:space="0" w:color="auto"/>
            </w:tcBorders>
          </w:tcPr>
          <w:p w14:paraId="4AA953FC" w14:textId="77777777" w:rsidR="00D356E6" w:rsidRDefault="00D356E6" w:rsidP="00F03396">
            <w:pPr>
              <w:pStyle w:val="Tabletext"/>
              <w:snapToGrid w:val="0"/>
              <w:spacing w:before="0" w:after="0"/>
              <w:rPr>
                <w:bCs/>
              </w:rPr>
            </w:pPr>
            <w:r>
              <w:rPr>
                <w:bCs/>
              </w:rPr>
              <w:tab/>
              <w:t>}</w:t>
            </w:r>
          </w:p>
        </w:tc>
        <w:tc>
          <w:tcPr>
            <w:tcW w:w="1276" w:type="dxa"/>
            <w:tcBorders>
              <w:left w:val="single" w:sz="6" w:space="0" w:color="auto"/>
              <w:right w:val="single" w:sz="6" w:space="0" w:color="auto"/>
            </w:tcBorders>
          </w:tcPr>
          <w:p w14:paraId="5D07BA28" w14:textId="77777777" w:rsidR="00D356E6" w:rsidRDefault="00D356E6" w:rsidP="00F03396">
            <w:pPr>
              <w:pStyle w:val="Tabletext"/>
              <w:snapToGrid w:val="0"/>
              <w:spacing w:before="0" w:after="0"/>
              <w:jc w:val="center"/>
              <w:rPr>
                <w:bCs/>
              </w:rPr>
            </w:pPr>
          </w:p>
        </w:tc>
        <w:tc>
          <w:tcPr>
            <w:tcW w:w="1452" w:type="dxa"/>
            <w:tcBorders>
              <w:right w:val="single" w:sz="6" w:space="0" w:color="auto"/>
            </w:tcBorders>
          </w:tcPr>
          <w:p w14:paraId="0C7D7D55" w14:textId="77777777" w:rsidR="00D356E6" w:rsidRDefault="00D356E6" w:rsidP="00F03396">
            <w:pPr>
              <w:pStyle w:val="Tabletext"/>
              <w:snapToGrid w:val="0"/>
              <w:spacing w:before="0" w:after="0"/>
              <w:jc w:val="center"/>
              <w:rPr>
                <w:bCs/>
              </w:rPr>
            </w:pPr>
          </w:p>
        </w:tc>
      </w:tr>
      <w:tr w:rsidR="00D356E6" w14:paraId="003A323C" w14:textId="77777777" w:rsidTr="00F03396">
        <w:trPr>
          <w:cantSplit/>
          <w:jc w:val="center"/>
        </w:trPr>
        <w:tc>
          <w:tcPr>
            <w:tcW w:w="6131" w:type="dxa"/>
            <w:tcBorders>
              <w:left w:val="single" w:sz="6" w:space="0" w:color="auto"/>
            </w:tcBorders>
          </w:tcPr>
          <w:p w14:paraId="6F4CDACD" w14:textId="77777777" w:rsidR="00D356E6" w:rsidRDefault="00D356E6" w:rsidP="00F03396">
            <w:pPr>
              <w:pStyle w:val="Tabletext"/>
              <w:snapToGrid w:val="0"/>
              <w:spacing w:before="0" w:after="0"/>
              <w:rPr>
                <w:b/>
                <w:bCs/>
              </w:rPr>
            </w:pPr>
            <w:r>
              <w:rPr>
                <w:bCs/>
              </w:rPr>
              <w:tab/>
            </w:r>
            <w:r>
              <w:rPr>
                <w:b/>
                <w:bCs/>
              </w:rPr>
              <w:t>CRC_32</w:t>
            </w:r>
          </w:p>
        </w:tc>
        <w:tc>
          <w:tcPr>
            <w:tcW w:w="1276" w:type="dxa"/>
            <w:tcBorders>
              <w:left w:val="single" w:sz="6" w:space="0" w:color="auto"/>
              <w:right w:val="single" w:sz="6" w:space="0" w:color="auto"/>
            </w:tcBorders>
          </w:tcPr>
          <w:p w14:paraId="7272CAC1" w14:textId="77777777" w:rsidR="00D356E6" w:rsidRDefault="00D356E6" w:rsidP="00F03396">
            <w:pPr>
              <w:pStyle w:val="Tabletext"/>
              <w:snapToGrid w:val="0"/>
              <w:spacing w:before="0" w:after="0"/>
              <w:jc w:val="center"/>
              <w:rPr>
                <w:bCs/>
              </w:rPr>
            </w:pPr>
            <w:r>
              <w:rPr>
                <w:bCs/>
              </w:rPr>
              <w:t>32</w:t>
            </w:r>
          </w:p>
        </w:tc>
        <w:tc>
          <w:tcPr>
            <w:tcW w:w="1452" w:type="dxa"/>
            <w:tcBorders>
              <w:right w:val="single" w:sz="6" w:space="0" w:color="auto"/>
            </w:tcBorders>
          </w:tcPr>
          <w:p w14:paraId="38D937B0" w14:textId="77777777" w:rsidR="00D356E6" w:rsidRDefault="00D356E6" w:rsidP="00F03396">
            <w:pPr>
              <w:pStyle w:val="Tabletext"/>
              <w:snapToGrid w:val="0"/>
              <w:spacing w:before="0" w:after="0"/>
              <w:jc w:val="center"/>
              <w:rPr>
                <w:bCs/>
              </w:rPr>
            </w:pPr>
            <w:proofErr w:type="spellStart"/>
            <w:proofErr w:type="gramStart"/>
            <w:r>
              <w:rPr>
                <w:bCs/>
              </w:rPr>
              <w:t>rpchof</w:t>
            </w:r>
            <w:proofErr w:type="spellEnd"/>
            <w:proofErr w:type="gramEnd"/>
          </w:p>
        </w:tc>
      </w:tr>
      <w:tr w:rsidR="00D356E6" w14:paraId="0040C2CA" w14:textId="77777777" w:rsidTr="00F03396">
        <w:trPr>
          <w:cantSplit/>
          <w:jc w:val="center"/>
        </w:trPr>
        <w:tc>
          <w:tcPr>
            <w:tcW w:w="6131" w:type="dxa"/>
            <w:tcBorders>
              <w:left w:val="single" w:sz="6" w:space="0" w:color="auto"/>
              <w:bottom w:val="single" w:sz="4" w:space="0" w:color="auto"/>
            </w:tcBorders>
          </w:tcPr>
          <w:p w14:paraId="53A5CC5C" w14:textId="77777777" w:rsidR="00D356E6" w:rsidRDefault="00D356E6" w:rsidP="00F03396">
            <w:pPr>
              <w:pStyle w:val="Tabletext"/>
              <w:snapToGrid w:val="0"/>
              <w:spacing w:before="0" w:after="0"/>
              <w:rPr>
                <w:bCs/>
              </w:rPr>
            </w:pPr>
            <w:r>
              <w:rPr>
                <w:bCs/>
              </w:rPr>
              <w:t>}</w:t>
            </w:r>
          </w:p>
        </w:tc>
        <w:tc>
          <w:tcPr>
            <w:tcW w:w="1276" w:type="dxa"/>
            <w:tcBorders>
              <w:left w:val="single" w:sz="6" w:space="0" w:color="auto"/>
              <w:bottom w:val="single" w:sz="4" w:space="0" w:color="auto"/>
              <w:right w:val="single" w:sz="6" w:space="0" w:color="auto"/>
            </w:tcBorders>
          </w:tcPr>
          <w:p w14:paraId="1A9DD7D7" w14:textId="77777777" w:rsidR="00D356E6" w:rsidRDefault="00D356E6" w:rsidP="00F03396">
            <w:pPr>
              <w:pStyle w:val="Tabletext"/>
              <w:snapToGrid w:val="0"/>
              <w:spacing w:before="0" w:after="0"/>
              <w:jc w:val="center"/>
              <w:rPr>
                <w:bCs/>
              </w:rPr>
            </w:pPr>
          </w:p>
        </w:tc>
        <w:tc>
          <w:tcPr>
            <w:tcW w:w="1452" w:type="dxa"/>
            <w:tcBorders>
              <w:bottom w:val="single" w:sz="4" w:space="0" w:color="auto"/>
              <w:right w:val="single" w:sz="6" w:space="0" w:color="auto"/>
            </w:tcBorders>
          </w:tcPr>
          <w:p w14:paraId="346E22FB" w14:textId="77777777" w:rsidR="00D356E6" w:rsidRDefault="00D356E6" w:rsidP="00F03396">
            <w:pPr>
              <w:pStyle w:val="Tabletext"/>
              <w:snapToGrid w:val="0"/>
              <w:spacing w:before="0" w:after="0"/>
              <w:jc w:val="center"/>
              <w:rPr>
                <w:bCs/>
              </w:rPr>
            </w:pPr>
          </w:p>
        </w:tc>
      </w:tr>
    </w:tbl>
    <w:p w14:paraId="2C27AD89" w14:textId="77777777" w:rsidR="008E1AAC" w:rsidRDefault="008E1AAC" w:rsidP="00D356E6">
      <w:pPr>
        <w:ind w:firstLineChars="200" w:firstLine="480"/>
        <w:rPr>
          <w:lang w:val="en-US" w:eastAsia="ja-JP"/>
        </w:rPr>
      </w:pPr>
    </w:p>
    <w:p w14:paraId="4F7D7D6C" w14:textId="7037EA62" w:rsidR="00D356E6" w:rsidRDefault="00D356E6" w:rsidP="00D356E6">
      <w:pPr>
        <w:ind w:firstLineChars="200" w:firstLine="480"/>
        <w:rPr>
          <w:lang w:val="en-US" w:eastAsia="ja-JP"/>
        </w:rPr>
      </w:pPr>
      <w:r>
        <w:rPr>
          <w:lang w:val="en-US" w:eastAsia="ja-JP"/>
        </w:rPr>
        <w:t>M2</w:t>
      </w:r>
      <w:r>
        <w:rPr>
          <w:rFonts w:hint="eastAsia"/>
          <w:lang w:val="en-US" w:eastAsia="zh-CN"/>
        </w:rPr>
        <w:t>部分</w:t>
      </w:r>
      <w:r>
        <w:rPr>
          <w:rFonts w:hint="eastAsia"/>
          <w:lang w:val="en-US" w:eastAsia="ja-JP"/>
        </w:rPr>
        <w:t>消息每个字段的语义如下：</w:t>
      </w:r>
    </w:p>
    <w:p w14:paraId="1C41815D" w14:textId="77777777" w:rsidR="00D356E6" w:rsidRDefault="00D356E6" w:rsidP="00D356E6">
      <w:pPr>
        <w:rPr>
          <w:lang w:val="en-US" w:eastAsia="ja-JP"/>
        </w:rPr>
      </w:pPr>
      <w:proofErr w:type="spellStart"/>
      <w:r>
        <w:rPr>
          <w:b/>
          <w:lang w:val="en-US"/>
        </w:rPr>
        <w:t>table_id</w:t>
      </w:r>
      <w:proofErr w:type="spellEnd"/>
      <w:r>
        <w:rPr>
          <w:b/>
          <w:lang w:val="en-US"/>
        </w:rPr>
        <w:t xml:space="preserve"> – </w:t>
      </w:r>
      <w:r>
        <w:rPr>
          <w:rFonts w:hint="eastAsia"/>
          <w:lang w:val="en-US" w:eastAsia="zh-CN"/>
        </w:rPr>
        <w:t>该字段规定了该部分所属的表。</w:t>
      </w:r>
    </w:p>
    <w:p w14:paraId="180C8895" w14:textId="77777777" w:rsidR="00D356E6" w:rsidRDefault="00D356E6" w:rsidP="00D356E6">
      <w:pPr>
        <w:rPr>
          <w:lang w:val="en-US"/>
        </w:rPr>
      </w:pPr>
      <w:proofErr w:type="spellStart"/>
      <w:r>
        <w:rPr>
          <w:b/>
          <w:lang w:val="en-US"/>
        </w:rPr>
        <w:t>section_syntax_indicator</w:t>
      </w:r>
      <w:proofErr w:type="spellEnd"/>
      <w:r>
        <w:rPr>
          <w:b/>
          <w:lang w:val="en-US"/>
        </w:rPr>
        <w:t xml:space="preserve"> –</w:t>
      </w:r>
      <w:r>
        <w:rPr>
          <w:lang w:val="en-US"/>
        </w:rPr>
        <w:t xml:space="preserve"> </w:t>
      </w:r>
      <w:proofErr w:type="spellStart"/>
      <w:r>
        <w:rPr>
          <w:rFonts w:hint="eastAsia"/>
          <w:lang w:val="en-US"/>
        </w:rPr>
        <w:t>该字段</w:t>
      </w:r>
      <w:proofErr w:type="spellEnd"/>
      <w:r>
        <w:rPr>
          <w:rFonts w:hint="eastAsia"/>
          <w:lang w:val="en-US" w:eastAsia="zh-CN"/>
        </w:rPr>
        <w:t>规定了</w:t>
      </w:r>
      <w:proofErr w:type="spellStart"/>
      <w:r>
        <w:rPr>
          <w:rFonts w:hint="eastAsia"/>
          <w:lang w:val="en-US"/>
        </w:rPr>
        <w:t>是否使用了</w:t>
      </w:r>
      <w:proofErr w:type="spellEnd"/>
      <w:r>
        <w:rPr>
          <w:rFonts w:hint="eastAsia"/>
          <w:lang w:val="en-US" w:eastAsia="zh-CN"/>
        </w:rPr>
        <w:t>通常</w:t>
      </w:r>
      <w:proofErr w:type="spellStart"/>
      <w:r>
        <w:rPr>
          <w:rFonts w:hint="eastAsia"/>
          <w:lang w:val="en-US"/>
        </w:rPr>
        <w:t>或扩展</w:t>
      </w:r>
      <w:proofErr w:type="spellEnd"/>
      <w:r>
        <w:rPr>
          <w:rFonts w:hint="eastAsia"/>
          <w:lang w:val="en-US" w:eastAsia="zh-CN"/>
        </w:rPr>
        <w:t>的</w:t>
      </w:r>
      <w:proofErr w:type="spellStart"/>
      <w:r>
        <w:rPr>
          <w:rFonts w:hint="eastAsia"/>
          <w:lang w:val="en-US"/>
        </w:rPr>
        <w:t>格式</w:t>
      </w:r>
      <w:proofErr w:type="spellEnd"/>
      <w:r>
        <w:rPr>
          <w:rFonts w:hint="eastAsia"/>
          <w:lang w:val="en-US"/>
        </w:rPr>
        <w:t>。</w:t>
      </w:r>
      <w:proofErr w:type="gramStart"/>
      <w:r>
        <w:rPr>
          <w:rFonts w:hint="eastAsia"/>
          <w:lang w:val="en-US" w:eastAsia="zh-CN"/>
        </w:rPr>
        <w:t>该</w:t>
      </w:r>
      <w:r>
        <w:rPr>
          <w:rFonts w:hint="eastAsia"/>
          <w:lang w:val="en-US"/>
        </w:rPr>
        <w:t>字段通常设置为“</w:t>
      </w:r>
      <w:proofErr w:type="gramEnd"/>
      <w:r>
        <w:rPr>
          <w:rFonts w:hint="eastAsia"/>
          <w:lang w:val="en-US"/>
        </w:rPr>
        <w:t>1</w:t>
      </w:r>
      <w:r>
        <w:rPr>
          <w:rFonts w:hint="eastAsia"/>
          <w:lang w:val="en-US"/>
        </w:rPr>
        <w:t>”，以表示扩展格式。</w:t>
      </w:r>
    </w:p>
    <w:p w14:paraId="33E06DA8" w14:textId="77777777" w:rsidR="00D356E6" w:rsidRDefault="00D356E6" w:rsidP="00D356E6">
      <w:pPr>
        <w:rPr>
          <w:lang w:val="en-US" w:eastAsia="zh-CN"/>
        </w:rPr>
      </w:pPr>
      <w:proofErr w:type="spellStart"/>
      <w:r>
        <w:rPr>
          <w:b/>
          <w:lang w:val="en-US"/>
        </w:rPr>
        <w:t>section_length</w:t>
      </w:r>
      <w:proofErr w:type="spellEnd"/>
      <w:r>
        <w:rPr>
          <w:b/>
          <w:lang w:val="en-US"/>
        </w:rPr>
        <w:t xml:space="preserve"> –</w:t>
      </w:r>
      <w:r>
        <w:rPr>
          <w:lang w:val="en-US"/>
        </w:rPr>
        <w:t xml:space="preserve"> </w:t>
      </w:r>
      <w:r>
        <w:rPr>
          <w:rFonts w:hint="eastAsia"/>
          <w:lang w:val="en-US" w:eastAsia="zh-CN"/>
        </w:rPr>
        <w:t>该字段规定了本字段的数据字节数。</w:t>
      </w:r>
    </w:p>
    <w:p w14:paraId="43DBA258" w14:textId="77777777" w:rsidR="00D356E6" w:rsidRDefault="00D356E6" w:rsidP="00D356E6">
      <w:pPr>
        <w:rPr>
          <w:lang w:val="en-US" w:eastAsia="ja-JP"/>
        </w:rPr>
      </w:pPr>
      <w:proofErr w:type="spellStart"/>
      <w:r>
        <w:rPr>
          <w:b/>
          <w:lang w:val="en-US"/>
        </w:rPr>
        <w:t>table_id_extension</w:t>
      </w:r>
      <w:proofErr w:type="spellEnd"/>
      <w:r>
        <w:rPr>
          <w:lang w:val="en-US"/>
        </w:rPr>
        <w:t xml:space="preserve"> – </w:t>
      </w:r>
      <w:r>
        <w:rPr>
          <w:rFonts w:ascii="Arial" w:hAnsi="Arial" w:cs="Arial" w:hint="eastAsia"/>
          <w:lang w:eastAsia="zh-CN"/>
        </w:rPr>
        <w:t>该字段为</w:t>
      </w:r>
      <w:proofErr w:type="spellStart"/>
      <w:r>
        <w:rPr>
          <w:rFonts w:ascii="Arial" w:hAnsi="Arial" w:cs="Arial"/>
        </w:rPr>
        <w:t>扩展标识符字段</w:t>
      </w:r>
      <w:proofErr w:type="spellEnd"/>
      <w:r>
        <w:rPr>
          <w:rFonts w:ascii="Arial" w:hAnsi="Arial" w:cs="Arial"/>
        </w:rPr>
        <w:t>。</w:t>
      </w:r>
    </w:p>
    <w:p w14:paraId="5BEFDB6A" w14:textId="77777777" w:rsidR="00D356E6" w:rsidRDefault="00D356E6" w:rsidP="00D356E6">
      <w:pPr>
        <w:rPr>
          <w:lang w:val="en-US" w:eastAsia="ja-JP"/>
        </w:rPr>
      </w:pPr>
      <w:proofErr w:type="spellStart"/>
      <w:r>
        <w:rPr>
          <w:b/>
          <w:lang w:val="en-US"/>
        </w:rPr>
        <w:t>version_number</w:t>
      </w:r>
      <w:proofErr w:type="spellEnd"/>
      <w:r>
        <w:rPr>
          <w:b/>
          <w:lang w:val="en-US"/>
        </w:rPr>
        <w:t xml:space="preserve"> </w:t>
      </w:r>
      <w:r>
        <w:rPr>
          <w:lang w:val="en-US"/>
        </w:rPr>
        <w:t xml:space="preserve">– </w:t>
      </w:r>
      <w:r>
        <w:rPr>
          <w:rFonts w:hint="eastAsia"/>
          <w:lang w:val="en-US" w:eastAsia="zh-CN"/>
        </w:rPr>
        <w:t>该字段包含表格版本号。</w:t>
      </w:r>
    </w:p>
    <w:p w14:paraId="1BC15C5C" w14:textId="77777777" w:rsidR="00D356E6" w:rsidRPr="00E82E72" w:rsidRDefault="00D356E6" w:rsidP="00D356E6">
      <w:pPr>
        <w:rPr>
          <w:lang w:val="en-US"/>
        </w:rPr>
      </w:pPr>
      <w:proofErr w:type="spellStart"/>
      <w:r w:rsidRPr="00E82E72">
        <w:rPr>
          <w:b/>
          <w:bCs/>
          <w:lang w:val="en-US"/>
        </w:rPr>
        <w:t>current_next_indicator</w:t>
      </w:r>
      <w:proofErr w:type="spellEnd"/>
      <w:r w:rsidRPr="00E82E72">
        <w:rPr>
          <w:lang w:val="en-US"/>
        </w:rPr>
        <w:t xml:space="preserve"> – </w:t>
      </w:r>
      <w:proofErr w:type="gramStart"/>
      <w:r w:rsidRPr="00F4357B">
        <w:t>该字段包含</w:t>
      </w:r>
      <w:r w:rsidRPr="00E82E72">
        <w:rPr>
          <w:rFonts w:hint="eastAsia"/>
          <w:lang w:val="en-US"/>
        </w:rPr>
        <w:t>“</w:t>
      </w:r>
      <w:proofErr w:type="gramEnd"/>
      <w:r w:rsidRPr="00E82E72">
        <w:rPr>
          <w:lang w:val="en-US"/>
        </w:rPr>
        <w:t>1</w:t>
      </w:r>
      <w:r w:rsidRPr="00E82E72">
        <w:rPr>
          <w:rFonts w:hint="eastAsia"/>
          <w:lang w:val="en-US"/>
        </w:rPr>
        <w:t>”</w:t>
      </w:r>
      <w:r w:rsidRPr="00F4357B">
        <w:t>时</w:t>
      </w:r>
      <w:r w:rsidRPr="00F4357B">
        <w:rPr>
          <w:rFonts w:hint="eastAsia"/>
        </w:rPr>
        <w:t>表示该表正在使用。包含</w:t>
      </w:r>
      <w:r w:rsidRPr="00E82E72">
        <w:rPr>
          <w:rFonts w:hint="eastAsia"/>
          <w:lang w:val="en-US"/>
        </w:rPr>
        <w:t>“</w:t>
      </w:r>
      <w:r w:rsidRPr="00E82E72">
        <w:rPr>
          <w:lang w:val="en-US"/>
        </w:rPr>
        <w:t>0</w:t>
      </w:r>
      <w:r w:rsidRPr="00E82E72">
        <w:rPr>
          <w:rFonts w:hint="eastAsia"/>
          <w:lang w:val="en-US"/>
        </w:rPr>
        <w:t>”</w:t>
      </w:r>
      <w:r w:rsidRPr="00F4357B">
        <w:t>时</w:t>
      </w:r>
      <w:r w:rsidRPr="00F4357B">
        <w:rPr>
          <w:rFonts w:hint="eastAsia"/>
        </w:rPr>
        <w:t>表示该表目前尚未使用</w:t>
      </w:r>
      <w:r w:rsidRPr="00E82E72">
        <w:rPr>
          <w:rFonts w:hint="eastAsia"/>
          <w:lang w:val="en-US"/>
        </w:rPr>
        <w:t>，</w:t>
      </w:r>
      <w:r w:rsidRPr="00F4357B">
        <w:rPr>
          <w:rFonts w:hint="eastAsia"/>
        </w:rPr>
        <w:t>但可下次使用</w:t>
      </w:r>
      <w:r w:rsidRPr="00F4357B">
        <w:t>。</w:t>
      </w:r>
    </w:p>
    <w:p w14:paraId="6400E9A5" w14:textId="77777777" w:rsidR="00D356E6" w:rsidRPr="00E82E72" w:rsidRDefault="00D356E6" w:rsidP="00D356E6">
      <w:pPr>
        <w:rPr>
          <w:lang w:val="en-US"/>
        </w:rPr>
      </w:pPr>
      <w:proofErr w:type="spellStart"/>
      <w:r w:rsidRPr="00E82E72">
        <w:rPr>
          <w:b/>
          <w:bCs/>
          <w:lang w:val="en-US"/>
        </w:rPr>
        <w:t>section_number</w:t>
      </w:r>
      <w:proofErr w:type="spellEnd"/>
      <w:r w:rsidRPr="00E82E72">
        <w:rPr>
          <w:lang w:val="en-US"/>
        </w:rPr>
        <w:t xml:space="preserve"> – </w:t>
      </w:r>
      <w:proofErr w:type="spellStart"/>
      <w:r w:rsidRPr="00B656E1">
        <w:rPr>
          <w:rFonts w:hint="eastAsia"/>
        </w:rPr>
        <w:t>该</w:t>
      </w:r>
      <w:r w:rsidRPr="00B656E1">
        <w:t>字段包含该表</w:t>
      </w:r>
      <w:r w:rsidRPr="00B656E1">
        <w:rPr>
          <w:rFonts w:hint="eastAsia"/>
        </w:rPr>
        <w:t>第一部分所含的</w:t>
      </w:r>
      <w:r w:rsidRPr="00B656E1">
        <w:t>数目</w:t>
      </w:r>
      <w:proofErr w:type="spellEnd"/>
      <w:r w:rsidRPr="00B656E1">
        <w:t>。</w:t>
      </w:r>
    </w:p>
    <w:p w14:paraId="12104FF0" w14:textId="77777777" w:rsidR="00D356E6" w:rsidRPr="00E82E72" w:rsidRDefault="00D356E6" w:rsidP="00D356E6">
      <w:pPr>
        <w:rPr>
          <w:lang w:val="en-US"/>
        </w:rPr>
      </w:pPr>
      <w:proofErr w:type="spellStart"/>
      <w:r w:rsidRPr="00E82E72">
        <w:rPr>
          <w:b/>
          <w:bCs/>
          <w:lang w:val="en-US"/>
        </w:rPr>
        <w:t>last_section_number</w:t>
      </w:r>
      <w:proofErr w:type="spellEnd"/>
      <w:r w:rsidRPr="00E82E72">
        <w:rPr>
          <w:lang w:val="en-US"/>
        </w:rPr>
        <w:t xml:space="preserve"> – </w:t>
      </w:r>
      <w:proofErr w:type="spellStart"/>
      <w:r w:rsidRPr="00B656E1">
        <w:rPr>
          <w:rFonts w:hint="eastAsia"/>
        </w:rPr>
        <w:t>该字段包含该表最后部分包含的数目</w:t>
      </w:r>
      <w:proofErr w:type="spellEnd"/>
      <w:r w:rsidRPr="00B656E1">
        <w:rPr>
          <w:rFonts w:hint="eastAsia"/>
        </w:rPr>
        <w:t>。</w:t>
      </w:r>
    </w:p>
    <w:p w14:paraId="16D75A5F" w14:textId="61EBA0A5" w:rsidR="00D356E6" w:rsidRPr="003E132A" w:rsidRDefault="00D356E6" w:rsidP="00D356E6">
      <w:pPr>
        <w:rPr>
          <w:lang w:val="en-US" w:eastAsia="zh-CN"/>
        </w:rPr>
      </w:pPr>
      <w:r w:rsidRPr="003E132A">
        <w:rPr>
          <w:b/>
          <w:bCs/>
          <w:lang w:val="en-US" w:eastAsia="zh-CN"/>
        </w:rPr>
        <w:t>CRC_32</w:t>
      </w:r>
      <w:r w:rsidRPr="003E132A">
        <w:rPr>
          <w:lang w:val="en-US" w:eastAsia="zh-CN"/>
        </w:rPr>
        <w:t xml:space="preserve"> – </w:t>
      </w:r>
      <w:r w:rsidRPr="00B656E1">
        <w:rPr>
          <w:rFonts w:hint="eastAsia"/>
          <w:lang w:eastAsia="zh-CN"/>
        </w:rPr>
        <w:t>该字段符合</w:t>
      </w:r>
      <w:r w:rsidRPr="003E132A">
        <w:rPr>
          <w:lang w:val="en-US" w:eastAsia="zh-CN"/>
        </w:rPr>
        <w:t>ITU-T</w:t>
      </w:r>
      <w:r w:rsidRPr="00B656E1">
        <w:rPr>
          <w:rFonts w:hint="eastAsia"/>
          <w:lang w:eastAsia="zh-CN"/>
        </w:rPr>
        <w:t>建议书</w:t>
      </w:r>
      <w:r w:rsidRPr="003E132A">
        <w:rPr>
          <w:rFonts w:hint="eastAsia"/>
          <w:lang w:val="en-US" w:eastAsia="zh-CN"/>
        </w:rPr>
        <w:t>（</w:t>
      </w:r>
      <w:r w:rsidRPr="00B656E1">
        <w:rPr>
          <w:rFonts w:hint="eastAsia"/>
          <w:lang w:eastAsia="zh-CN"/>
        </w:rPr>
        <w:t>的规定</w:t>
      </w:r>
      <w:r w:rsidRPr="003E132A">
        <w:rPr>
          <w:rFonts w:hint="eastAsia"/>
          <w:lang w:val="en-US" w:eastAsia="zh-CN"/>
        </w:rPr>
        <w:t>）</w:t>
      </w:r>
      <w:r w:rsidRPr="00B656E1">
        <w:rPr>
          <w:rFonts w:hint="eastAsia"/>
          <w:lang w:eastAsia="zh-CN"/>
        </w:rPr>
        <w:t>。</w:t>
      </w:r>
    </w:p>
    <w:p w14:paraId="363A5367" w14:textId="77777777" w:rsidR="00D356E6" w:rsidRPr="007C5CF6" w:rsidRDefault="00D356E6" w:rsidP="00D356E6">
      <w:pPr>
        <w:pStyle w:val="Heading4"/>
        <w:rPr>
          <w:lang w:val="en-GB" w:eastAsia="zh-CN"/>
        </w:rPr>
      </w:pPr>
      <w:r w:rsidRPr="007C5CF6">
        <w:rPr>
          <w:lang w:val="en-GB" w:eastAsia="zh-CN"/>
        </w:rPr>
        <w:t>3.2.2.9</w:t>
      </w:r>
      <w:r w:rsidRPr="007C5CF6">
        <w:rPr>
          <w:lang w:val="en-GB" w:eastAsia="zh-CN"/>
        </w:rPr>
        <w:tab/>
      </w:r>
      <w:r w:rsidRPr="00E27860">
        <w:rPr>
          <w:rFonts w:hint="eastAsia"/>
          <w:lang w:val="en-GB" w:eastAsia="zh-CN"/>
        </w:rPr>
        <w:t>资源请求</w:t>
      </w:r>
      <w:r w:rsidRPr="00E27860">
        <w:rPr>
          <w:rFonts w:hint="eastAsia"/>
          <w:lang w:val="en-GB" w:eastAsia="zh-CN"/>
        </w:rPr>
        <w:t>/</w:t>
      </w:r>
      <w:r w:rsidRPr="00E27860">
        <w:rPr>
          <w:rFonts w:hint="eastAsia"/>
          <w:lang w:val="en-GB" w:eastAsia="zh-CN"/>
        </w:rPr>
        <w:t>响应消息</w:t>
      </w:r>
    </w:p>
    <w:p w14:paraId="769E708E" w14:textId="77777777" w:rsidR="00D356E6" w:rsidRPr="00E27860" w:rsidRDefault="00D356E6" w:rsidP="0011602C">
      <w:pPr>
        <w:ind w:firstLineChars="200" w:firstLine="480"/>
        <w:rPr>
          <w:lang w:val="en-GB" w:eastAsia="zh-CN"/>
        </w:rPr>
      </w:pPr>
      <w:bookmarkStart w:id="12" w:name="_Ref82007701"/>
      <w:r w:rsidRPr="00E27860">
        <w:rPr>
          <w:rFonts w:hint="eastAsia"/>
          <w:lang w:val="en-GB" w:eastAsia="zh-CN"/>
        </w:rPr>
        <w:t>资源请求</w:t>
      </w:r>
      <w:r w:rsidRPr="00E27860">
        <w:rPr>
          <w:rFonts w:hint="eastAsia"/>
          <w:lang w:val="en-GB" w:eastAsia="zh-CN"/>
        </w:rPr>
        <w:t>/</w:t>
      </w:r>
      <w:r w:rsidRPr="00E27860">
        <w:rPr>
          <w:rFonts w:hint="eastAsia"/>
          <w:lang w:val="en-GB" w:eastAsia="zh-CN"/>
        </w:rPr>
        <w:t>响应消息（</w:t>
      </w:r>
      <w:r w:rsidRPr="00E27860">
        <w:rPr>
          <w:rFonts w:hint="eastAsia"/>
          <w:lang w:val="en-GB" w:eastAsia="zh-CN"/>
        </w:rPr>
        <w:t>3R_message</w:t>
      </w:r>
      <w:r w:rsidRPr="00E27860">
        <w:rPr>
          <w:rFonts w:hint="eastAsia"/>
          <w:lang w:val="en-GB" w:eastAsia="zh-CN"/>
        </w:rPr>
        <w:t>）提供</w:t>
      </w:r>
      <w:r w:rsidRPr="00E27860">
        <w:rPr>
          <w:rFonts w:hint="eastAsia"/>
          <w:lang w:val="en-GB" w:eastAsia="zh-CN"/>
        </w:rPr>
        <w:t>SMT</w:t>
      </w:r>
      <w:r w:rsidRPr="00E27860">
        <w:rPr>
          <w:rFonts w:hint="eastAsia"/>
          <w:lang w:val="en-GB" w:eastAsia="zh-CN"/>
        </w:rPr>
        <w:t>服务器与客户端之间的请求和响应格式。当客户端和服务器需要与会话的请求和响应信息进行交互时，使用该消息。</w:t>
      </w:r>
    </w:p>
    <w:p w14:paraId="3750E522" w14:textId="77777777" w:rsidR="00D356E6" w:rsidRPr="00E27860" w:rsidRDefault="00D356E6" w:rsidP="0011602C">
      <w:pPr>
        <w:ind w:firstLineChars="200" w:firstLine="480"/>
        <w:rPr>
          <w:lang w:val="en-GB"/>
        </w:rPr>
      </w:pPr>
      <w:r w:rsidRPr="00E27860">
        <w:rPr>
          <w:rFonts w:hint="eastAsia"/>
          <w:lang w:val="en-GB"/>
        </w:rPr>
        <w:t>3R_message</w:t>
      </w:r>
      <w:proofErr w:type="spellStart"/>
      <w:r w:rsidRPr="00E27860">
        <w:rPr>
          <w:rFonts w:hint="eastAsia"/>
          <w:lang w:val="en-GB"/>
        </w:rPr>
        <w:t>的</w:t>
      </w:r>
      <w:r>
        <w:rPr>
          <w:rFonts w:hint="eastAsia"/>
          <w:lang w:val="en-GB"/>
        </w:rPr>
        <w:t>语法</w:t>
      </w:r>
      <w:r w:rsidRPr="00E27860">
        <w:rPr>
          <w:rFonts w:hint="eastAsia"/>
          <w:lang w:val="en-GB"/>
        </w:rPr>
        <w:t>在表</w:t>
      </w:r>
      <w:proofErr w:type="spellEnd"/>
      <w:r w:rsidRPr="00E27860">
        <w:rPr>
          <w:rFonts w:hint="eastAsia"/>
          <w:lang w:val="en-GB"/>
        </w:rPr>
        <w:t>4</w:t>
      </w:r>
      <w:proofErr w:type="spellStart"/>
      <w:r w:rsidRPr="00E27860">
        <w:rPr>
          <w:rFonts w:hint="eastAsia"/>
          <w:lang w:val="en-GB"/>
        </w:rPr>
        <w:t>中定义</w:t>
      </w:r>
      <w:proofErr w:type="spellEnd"/>
      <w:r w:rsidRPr="00E27860">
        <w:rPr>
          <w:rFonts w:hint="eastAsia"/>
          <w:lang w:val="en-GB"/>
        </w:rPr>
        <w:t>。</w:t>
      </w:r>
    </w:p>
    <w:p w14:paraId="35731268" w14:textId="77777777" w:rsidR="00D356E6" w:rsidRPr="00E27860" w:rsidRDefault="00D356E6" w:rsidP="00D356E6">
      <w:pPr>
        <w:pStyle w:val="TableNo"/>
        <w:rPr>
          <w:lang w:val="en-GB"/>
        </w:rPr>
      </w:pPr>
      <w:r w:rsidRPr="00E27860">
        <w:rPr>
          <w:rFonts w:hint="eastAsia"/>
          <w:lang w:val="en-GB" w:eastAsia="zh-CN"/>
        </w:rPr>
        <w:lastRenderedPageBreak/>
        <w:t>表</w:t>
      </w:r>
      <w:r w:rsidRPr="00E27860">
        <w:rPr>
          <w:lang w:val="en-GB"/>
        </w:rPr>
        <w:t>4</w:t>
      </w:r>
    </w:p>
    <w:p w14:paraId="1A95FD72" w14:textId="77777777" w:rsidR="00D356E6" w:rsidRPr="007C5CF6" w:rsidRDefault="00D356E6" w:rsidP="00D356E6">
      <w:pPr>
        <w:pStyle w:val="Tabletitle"/>
        <w:rPr>
          <w:lang w:val="en-GB"/>
        </w:rPr>
      </w:pPr>
      <w:r w:rsidRPr="00E27860">
        <w:rPr>
          <w:rFonts w:hint="eastAsia"/>
          <w:lang w:val="en-GB"/>
        </w:rPr>
        <w:t>3R_message</w:t>
      </w:r>
      <w:proofErr w:type="spellStart"/>
      <w:r w:rsidRPr="00E27860">
        <w:rPr>
          <w:rFonts w:hint="eastAsia"/>
          <w:lang w:val="en-GB"/>
        </w:rPr>
        <w:t>的语法</w:t>
      </w:r>
      <w:proofErr w:type="spellEnd"/>
    </w:p>
    <w:tbl>
      <w:tblPr>
        <w:tblW w:w="8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1275"/>
        <w:gridCol w:w="1134"/>
        <w:gridCol w:w="1175"/>
      </w:tblGrid>
      <w:tr w:rsidR="00D356E6" w:rsidRPr="007C5CF6" w14:paraId="12F6256F" w14:textId="77777777" w:rsidTr="00F03396">
        <w:trPr>
          <w:jc w:val="center"/>
        </w:trPr>
        <w:tc>
          <w:tcPr>
            <w:tcW w:w="4950" w:type="dxa"/>
            <w:shd w:val="clear" w:color="auto" w:fill="auto"/>
            <w:vAlign w:val="center"/>
          </w:tcPr>
          <w:p w14:paraId="0728B3D7" w14:textId="77777777" w:rsidR="00D356E6" w:rsidRPr="007C5CF6" w:rsidRDefault="00D356E6" w:rsidP="00F03396">
            <w:pPr>
              <w:pStyle w:val="Tablehead"/>
              <w:rPr>
                <w:lang w:val="en-GB"/>
              </w:rPr>
            </w:pPr>
            <w:r>
              <w:rPr>
                <w:rFonts w:hint="eastAsia"/>
                <w:lang w:val="en-GB" w:eastAsia="zh-CN"/>
              </w:rPr>
              <w:t>语法</w:t>
            </w:r>
          </w:p>
        </w:tc>
        <w:tc>
          <w:tcPr>
            <w:tcW w:w="1275" w:type="dxa"/>
            <w:shd w:val="clear" w:color="auto" w:fill="auto"/>
            <w:vAlign w:val="center"/>
          </w:tcPr>
          <w:p w14:paraId="3F880623" w14:textId="77777777" w:rsidR="00D356E6" w:rsidRPr="007C5CF6" w:rsidRDefault="00D356E6" w:rsidP="00F03396">
            <w:pPr>
              <w:pStyle w:val="Tablehead"/>
              <w:rPr>
                <w:lang w:val="en-GB" w:eastAsia="zh-CN"/>
              </w:rPr>
            </w:pPr>
            <w:r>
              <w:rPr>
                <w:rFonts w:hint="eastAsia"/>
                <w:lang w:val="en-GB" w:eastAsia="zh-CN"/>
              </w:rPr>
              <w:t>值</w:t>
            </w:r>
            <w:r>
              <w:rPr>
                <w:rFonts w:hint="eastAsia"/>
                <w:lang w:val="en-GB" w:eastAsia="zh-CN"/>
              </w:rPr>
              <w:t xml:space="preserve"> </w:t>
            </w:r>
          </w:p>
        </w:tc>
        <w:tc>
          <w:tcPr>
            <w:tcW w:w="1134" w:type="dxa"/>
            <w:shd w:val="clear" w:color="auto" w:fill="auto"/>
            <w:vAlign w:val="center"/>
          </w:tcPr>
          <w:p w14:paraId="60604E0C" w14:textId="77777777" w:rsidR="00D356E6" w:rsidRPr="007C5CF6" w:rsidRDefault="00D356E6" w:rsidP="00F03396">
            <w:pPr>
              <w:pStyle w:val="Tablehead"/>
              <w:rPr>
                <w:bCs/>
                <w:i/>
                <w:kern w:val="24"/>
                <w:lang w:val="en-GB"/>
              </w:rPr>
            </w:pPr>
            <w:r>
              <w:rPr>
                <w:rFonts w:hint="eastAsia"/>
                <w:lang w:val="en-GB" w:eastAsia="zh-CN"/>
              </w:rPr>
              <w:t>位数</w:t>
            </w:r>
          </w:p>
        </w:tc>
        <w:tc>
          <w:tcPr>
            <w:tcW w:w="1175" w:type="dxa"/>
            <w:shd w:val="clear" w:color="auto" w:fill="auto"/>
            <w:vAlign w:val="center"/>
          </w:tcPr>
          <w:p w14:paraId="699EFA53" w14:textId="77777777" w:rsidR="00D356E6" w:rsidRPr="007C5CF6" w:rsidRDefault="00D356E6" w:rsidP="00F03396">
            <w:pPr>
              <w:pStyle w:val="Tablehead"/>
              <w:rPr>
                <w:lang w:val="en-GB"/>
              </w:rPr>
            </w:pPr>
            <w:r>
              <w:rPr>
                <w:rFonts w:hint="eastAsia"/>
                <w:lang w:eastAsia="zh-CN"/>
              </w:rPr>
              <w:t>助记符</w:t>
            </w:r>
          </w:p>
        </w:tc>
      </w:tr>
      <w:tr w:rsidR="00D356E6" w:rsidRPr="008E1AAC" w14:paraId="5B158435" w14:textId="77777777" w:rsidTr="00F03396">
        <w:trPr>
          <w:jc w:val="center"/>
        </w:trPr>
        <w:tc>
          <w:tcPr>
            <w:tcW w:w="4950" w:type="dxa"/>
          </w:tcPr>
          <w:p w14:paraId="0806E0A7"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rPr>
                <w:bCs/>
                <w:kern w:val="2"/>
                <w:sz w:val="22"/>
                <w:szCs w:val="22"/>
                <w:lang w:val="en-GB"/>
              </w:rPr>
            </w:pPr>
            <w:r w:rsidRPr="007C5CF6">
              <w:rPr>
                <w:bCs/>
                <w:kern w:val="24"/>
                <w:sz w:val="22"/>
                <w:szCs w:val="22"/>
                <w:lang w:val="en-GB"/>
              </w:rPr>
              <w:t>3R_</w:t>
            </w:r>
            <w:proofErr w:type="gramStart"/>
            <w:r w:rsidRPr="007C5CF6">
              <w:rPr>
                <w:bCs/>
                <w:kern w:val="24"/>
                <w:sz w:val="22"/>
                <w:szCs w:val="22"/>
                <w:lang w:val="en-GB"/>
              </w:rPr>
              <w:t>message(</w:t>
            </w:r>
            <w:proofErr w:type="gramEnd"/>
            <w:r w:rsidRPr="007C5CF6">
              <w:rPr>
                <w:bCs/>
                <w:kern w:val="24"/>
                <w:sz w:val="22"/>
                <w:szCs w:val="22"/>
                <w:lang w:val="en-GB"/>
              </w:rPr>
              <w:t>){</w:t>
            </w:r>
          </w:p>
          <w:p w14:paraId="0AE52B8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200" w:firstLine="442"/>
              <w:rPr>
                <w:b/>
                <w:kern w:val="24"/>
                <w:sz w:val="22"/>
                <w:szCs w:val="22"/>
                <w:lang w:val="en-GB"/>
              </w:rPr>
            </w:pPr>
            <w:proofErr w:type="spellStart"/>
            <w:r w:rsidRPr="007C5CF6">
              <w:rPr>
                <w:b/>
                <w:kern w:val="24"/>
                <w:sz w:val="22"/>
                <w:szCs w:val="22"/>
                <w:lang w:val="en-GB"/>
              </w:rPr>
              <w:t>message_id</w:t>
            </w:r>
            <w:proofErr w:type="spellEnd"/>
          </w:p>
          <w:p w14:paraId="14C3B11D" w14:textId="77777777" w:rsidR="00D356E6" w:rsidRPr="007C5CF6" w:rsidRDefault="00D356E6" w:rsidP="00F03396">
            <w:pPr>
              <w:keepNext/>
              <w:tabs>
                <w:tab w:val="left" w:pos="1426"/>
                <w:tab w:val="left" w:pos="2237"/>
                <w:tab w:val="left" w:pos="2828"/>
                <w:tab w:val="left" w:pos="4604"/>
                <w:tab w:val="left" w:pos="6023"/>
                <w:tab w:val="left" w:pos="6732"/>
                <w:tab w:val="left" w:pos="7323"/>
                <w:tab w:val="left" w:pos="7914"/>
              </w:tabs>
              <w:kinsoku w:val="0"/>
              <w:spacing w:before="0"/>
              <w:ind w:left="108" w:right="-113" w:firstLineChars="200" w:firstLine="442"/>
              <w:rPr>
                <w:b/>
                <w:kern w:val="24"/>
                <w:sz w:val="22"/>
                <w:szCs w:val="22"/>
                <w:lang w:val="en-GB"/>
              </w:rPr>
            </w:pPr>
            <w:r w:rsidRPr="007C5CF6">
              <w:rPr>
                <w:b/>
                <w:kern w:val="24"/>
                <w:sz w:val="22"/>
                <w:szCs w:val="22"/>
                <w:lang w:val="en-GB"/>
              </w:rPr>
              <w:t>version</w:t>
            </w:r>
          </w:p>
          <w:p w14:paraId="326E5B8F" w14:textId="77777777" w:rsidR="00D356E6" w:rsidRPr="007C5CF6" w:rsidRDefault="00D356E6" w:rsidP="00F03396">
            <w:pPr>
              <w:keepNext/>
              <w:tabs>
                <w:tab w:val="left" w:pos="1426"/>
                <w:tab w:val="left" w:pos="2237"/>
                <w:tab w:val="left" w:pos="2828"/>
                <w:tab w:val="left" w:pos="4604"/>
                <w:tab w:val="left" w:pos="6023"/>
                <w:tab w:val="left" w:pos="6732"/>
                <w:tab w:val="left" w:pos="7323"/>
                <w:tab w:val="left" w:pos="7914"/>
              </w:tabs>
              <w:kinsoku w:val="0"/>
              <w:spacing w:before="0"/>
              <w:ind w:left="108" w:right="-113" w:firstLineChars="200" w:firstLine="442"/>
              <w:rPr>
                <w:b/>
                <w:kern w:val="24"/>
                <w:sz w:val="22"/>
                <w:szCs w:val="22"/>
                <w:lang w:val="en-GB"/>
              </w:rPr>
            </w:pPr>
            <w:r w:rsidRPr="007C5CF6">
              <w:rPr>
                <w:b/>
                <w:kern w:val="24"/>
                <w:sz w:val="22"/>
                <w:szCs w:val="22"/>
                <w:lang w:val="en-GB"/>
              </w:rPr>
              <w:t>length</w:t>
            </w:r>
          </w:p>
          <w:p w14:paraId="4EBB555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200" w:firstLine="440"/>
              <w:rPr>
                <w:bCs/>
                <w:kern w:val="24"/>
                <w:sz w:val="22"/>
                <w:szCs w:val="22"/>
                <w:lang w:val="en-GB"/>
              </w:rPr>
            </w:pPr>
            <w:proofErr w:type="spellStart"/>
            <w:r w:rsidRPr="007C5CF6">
              <w:rPr>
                <w:bCs/>
                <w:kern w:val="24"/>
                <w:sz w:val="22"/>
                <w:szCs w:val="22"/>
                <w:lang w:val="en-GB"/>
              </w:rPr>
              <w:t>message_payload</w:t>
            </w:r>
            <w:proofErr w:type="spellEnd"/>
            <w:r w:rsidRPr="007C5CF6">
              <w:rPr>
                <w:bCs/>
                <w:kern w:val="24"/>
                <w:sz w:val="22"/>
                <w:szCs w:val="22"/>
                <w:lang w:val="en-GB"/>
              </w:rPr>
              <w:t xml:space="preserve"> {</w:t>
            </w:r>
          </w:p>
          <w:p w14:paraId="03C6B784"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400" w:firstLine="880"/>
              <w:rPr>
                <w:bCs/>
                <w:kern w:val="24"/>
                <w:sz w:val="22"/>
                <w:szCs w:val="22"/>
                <w:lang w:val="en-GB"/>
              </w:rPr>
            </w:pPr>
            <w:r w:rsidRPr="007C5CF6">
              <w:rPr>
                <w:bCs/>
                <w:kern w:val="24"/>
                <w:sz w:val="22"/>
                <w:szCs w:val="22"/>
                <w:lang w:val="en-GB"/>
              </w:rPr>
              <w:t>reserved</w:t>
            </w:r>
          </w:p>
          <w:p w14:paraId="797AF78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400" w:firstLine="883"/>
              <w:rPr>
                <w:b/>
                <w:kern w:val="24"/>
                <w:sz w:val="22"/>
                <w:szCs w:val="22"/>
                <w:lang w:val="en-GB"/>
              </w:rPr>
            </w:pPr>
            <w:r w:rsidRPr="007C5CF6">
              <w:rPr>
                <w:b/>
                <w:kern w:val="24"/>
                <w:sz w:val="22"/>
                <w:szCs w:val="22"/>
                <w:lang w:val="en-GB"/>
              </w:rPr>
              <w:t>method</w:t>
            </w:r>
          </w:p>
          <w:p w14:paraId="7D77C9B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400" w:firstLine="880"/>
              <w:rPr>
                <w:bCs/>
                <w:kern w:val="24"/>
                <w:sz w:val="22"/>
                <w:szCs w:val="22"/>
                <w:lang w:val="en-GB"/>
              </w:rPr>
            </w:pPr>
            <w:r w:rsidRPr="007C5CF6">
              <w:rPr>
                <w:bCs/>
                <w:kern w:val="24"/>
                <w:sz w:val="22"/>
                <w:szCs w:val="22"/>
                <w:lang w:val="en-GB"/>
              </w:rPr>
              <w:t>else if (method == REQUEST) {</w:t>
            </w:r>
          </w:p>
          <w:p w14:paraId="778173A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600" w:firstLine="1325"/>
              <w:rPr>
                <w:b/>
                <w:kern w:val="24"/>
                <w:sz w:val="22"/>
                <w:szCs w:val="22"/>
                <w:lang w:val="en-GB"/>
              </w:rPr>
            </w:pPr>
            <w:proofErr w:type="spellStart"/>
            <w:r w:rsidRPr="007C5CF6">
              <w:rPr>
                <w:b/>
                <w:kern w:val="24"/>
                <w:sz w:val="22"/>
                <w:szCs w:val="22"/>
                <w:lang w:val="en-GB"/>
              </w:rPr>
              <w:t>request_serial_number</w:t>
            </w:r>
            <w:proofErr w:type="spellEnd"/>
          </w:p>
          <w:p w14:paraId="3C3F8EB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600" w:firstLine="1325"/>
              <w:rPr>
                <w:b/>
                <w:kern w:val="24"/>
                <w:sz w:val="22"/>
                <w:szCs w:val="22"/>
                <w:lang w:val="en-GB"/>
              </w:rPr>
            </w:pPr>
            <w:proofErr w:type="spellStart"/>
            <w:r w:rsidRPr="007C5CF6">
              <w:rPr>
                <w:b/>
                <w:kern w:val="24"/>
                <w:sz w:val="22"/>
                <w:szCs w:val="22"/>
                <w:lang w:val="en-GB"/>
              </w:rPr>
              <w:t>mime_</w:t>
            </w:r>
            <w:proofErr w:type="gramStart"/>
            <w:r w:rsidRPr="007C5CF6">
              <w:rPr>
                <w:b/>
                <w:kern w:val="24"/>
                <w:sz w:val="22"/>
                <w:szCs w:val="22"/>
                <w:lang w:val="en-GB"/>
              </w:rPr>
              <w:t>type</w:t>
            </w:r>
            <w:proofErr w:type="spellEnd"/>
            <w:r w:rsidRPr="007C5CF6">
              <w:rPr>
                <w:b/>
                <w:kern w:val="24"/>
                <w:sz w:val="22"/>
                <w:szCs w:val="22"/>
                <w:lang w:val="en-GB"/>
              </w:rPr>
              <w:t>(</w:t>
            </w:r>
            <w:proofErr w:type="gramEnd"/>
            <w:r w:rsidRPr="007C5CF6">
              <w:rPr>
                <w:b/>
                <w:kern w:val="24"/>
                <w:sz w:val="22"/>
                <w:szCs w:val="22"/>
                <w:lang w:val="en-GB"/>
              </w:rPr>
              <w:t>)</w:t>
            </w:r>
          </w:p>
          <w:p w14:paraId="6D53A8D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600" w:firstLine="1325"/>
              <w:rPr>
                <w:b/>
                <w:kern w:val="24"/>
                <w:sz w:val="22"/>
                <w:szCs w:val="22"/>
                <w:lang w:val="en-GB"/>
              </w:rPr>
            </w:pPr>
            <w:proofErr w:type="spellStart"/>
            <w:r w:rsidRPr="007C5CF6">
              <w:rPr>
                <w:b/>
                <w:kern w:val="24"/>
                <w:sz w:val="22"/>
                <w:szCs w:val="22"/>
                <w:lang w:val="en-GB"/>
              </w:rPr>
              <w:t>data_length</w:t>
            </w:r>
            <w:proofErr w:type="spellEnd"/>
          </w:p>
          <w:p w14:paraId="3D826667"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600" w:firstLine="1320"/>
              <w:rPr>
                <w:bCs/>
                <w:kern w:val="24"/>
                <w:sz w:val="22"/>
                <w:szCs w:val="22"/>
                <w:lang w:val="en-GB"/>
              </w:rPr>
            </w:pPr>
            <w:r w:rsidRPr="007C5CF6">
              <w:rPr>
                <w:bCs/>
                <w:kern w:val="24"/>
                <w:sz w:val="22"/>
                <w:szCs w:val="22"/>
                <w:lang w:val="en-GB"/>
              </w:rPr>
              <w:t xml:space="preserve">for (j = 0; j &lt; N1; </w:t>
            </w:r>
            <w:proofErr w:type="spellStart"/>
            <w:r w:rsidRPr="007C5CF6">
              <w:rPr>
                <w:bCs/>
                <w:kern w:val="24"/>
                <w:sz w:val="22"/>
                <w:szCs w:val="22"/>
                <w:lang w:val="en-GB"/>
              </w:rPr>
              <w:t>j++</w:t>
            </w:r>
            <w:proofErr w:type="spellEnd"/>
            <w:r w:rsidRPr="007C5CF6">
              <w:rPr>
                <w:bCs/>
                <w:kern w:val="24"/>
                <w:sz w:val="22"/>
                <w:szCs w:val="22"/>
                <w:lang w:val="en-GB"/>
              </w:rPr>
              <w:t>) {</w:t>
            </w:r>
          </w:p>
          <w:p w14:paraId="4E9F4CC4"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800" w:firstLine="1767"/>
              <w:rPr>
                <w:b/>
                <w:kern w:val="24"/>
                <w:sz w:val="22"/>
                <w:szCs w:val="22"/>
                <w:lang w:val="en-GB"/>
              </w:rPr>
            </w:pPr>
            <w:proofErr w:type="spellStart"/>
            <w:r w:rsidRPr="007C5CF6">
              <w:rPr>
                <w:b/>
                <w:kern w:val="24"/>
                <w:sz w:val="22"/>
                <w:szCs w:val="22"/>
                <w:lang w:val="en-GB"/>
              </w:rPr>
              <w:t>data_byte</w:t>
            </w:r>
            <w:proofErr w:type="spellEnd"/>
          </w:p>
          <w:p w14:paraId="5050E2C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600" w:firstLine="1320"/>
              <w:rPr>
                <w:bCs/>
                <w:kern w:val="24"/>
                <w:sz w:val="22"/>
                <w:szCs w:val="22"/>
                <w:lang w:val="en-GB"/>
              </w:rPr>
            </w:pPr>
            <w:r w:rsidRPr="007C5CF6">
              <w:rPr>
                <w:bCs/>
                <w:kern w:val="24"/>
                <w:sz w:val="22"/>
                <w:szCs w:val="22"/>
                <w:lang w:val="en-GB"/>
              </w:rPr>
              <w:t>}</w:t>
            </w:r>
          </w:p>
          <w:p w14:paraId="4A17E100"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400" w:firstLine="880"/>
              <w:rPr>
                <w:bCs/>
                <w:kern w:val="24"/>
                <w:sz w:val="22"/>
                <w:szCs w:val="22"/>
                <w:lang w:val="en-GB"/>
              </w:rPr>
            </w:pPr>
            <w:r w:rsidRPr="007C5CF6">
              <w:rPr>
                <w:bCs/>
                <w:kern w:val="24"/>
                <w:sz w:val="22"/>
                <w:szCs w:val="22"/>
                <w:lang w:val="en-GB"/>
              </w:rPr>
              <w:t>}</w:t>
            </w:r>
          </w:p>
          <w:p w14:paraId="111FA38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400" w:firstLine="880"/>
              <w:rPr>
                <w:bCs/>
                <w:kern w:val="24"/>
                <w:sz w:val="22"/>
                <w:szCs w:val="22"/>
                <w:lang w:val="en-GB"/>
              </w:rPr>
            </w:pPr>
            <w:r w:rsidRPr="007C5CF6">
              <w:rPr>
                <w:bCs/>
                <w:kern w:val="24"/>
                <w:sz w:val="22"/>
                <w:szCs w:val="22"/>
                <w:lang w:val="en-GB"/>
              </w:rPr>
              <w:t>else if (method == RESPONSE) {</w:t>
            </w:r>
          </w:p>
          <w:p w14:paraId="05D051E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600" w:firstLine="1325"/>
              <w:rPr>
                <w:b/>
                <w:kern w:val="24"/>
                <w:sz w:val="22"/>
                <w:szCs w:val="22"/>
                <w:lang w:val="en-GB"/>
              </w:rPr>
            </w:pPr>
            <w:proofErr w:type="spellStart"/>
            <w:r w:rsidRPr="007C5CF6">
              <w:rPr>
                <w:b/>
                <w:kern w:val="24"/>
                <w:sz w:val="22"/>
                <w:szCs w:val="22"/>
                <w:lang w:val="en-GB"/>
              </w:rPr>
              <w:t>response_serial_number</w:t>
            </w:r>
            <w:proofErr w:type="spellEnd"/>
          </w:p>
          <w:p w14:paraId="23E39E3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600" w:firstLine="1325"/>
              <w:rPr>
                <w:b/>
                <w:kern w:val="24"/>
                <w:sz w:val="22"/>
                <w:szCs w:val="22"/>
                <w:lang w:val="en-GB"/>
              </w:rPr>
            </w:pPr>
            <w:proofErr w:type="spellStart"/>
            <w:r w:rsidRPr="007C5CF6">
              <w:rPr>
                <w:b/>
                <w:kern w:val="24"/>
                <w:sz w:val="22"/>
                <w:szCs w:val="22"/>
                <w:lang w:val="en-GB"/>
              </w:rPr>
              <w:t>status_number</w:t>
            </w:r>
            <w:proofErr w:type="spellEnd"/>
          </w:p>
          <w:p w14:paraId="6E391810"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600" w:firstLine="1320"/>
              <w:rPr>
                <w:bCs/>
                <w:kern w:val="24"/>
                <w:sz w:val="22"/>
                <w:szCs w:val="22"/>
                <w:lang w:val="en-GB"/>
              </w:rPr>
            </w:pPr>
            <w:r w:rsidRPr="007C5CF6">
              <w:rPr>
                <w:bCs/>
                <w:kern w:val="24"/>
                <w:sz w:val="22"/>
                <w:szCs w:val="22"/>
                <w:lang w:val="en-GB"/>
              </w:rPr>
              <w:t>if (</w:t>
            </w:r>
            <w:proofErr w:type="spellStart"/>
            <w:r w:rsidRPr="007C5CF6">
              <w:rPr>
                <w:bCs/>
                <w:kern w:val="24"/>
                <w:sz w:val="22"/>
                <w:szCs w:val="22"/>
                <w:lang w:val="en-GB"/>
              </w:rPr>
              <w:t>status_number</w:t>
            </w:r>
            <w:proofErr w:type="spellEnd"/>
            <w:r w:rsidRPr="007C5CF6">
              <w:rPr>
                <w:bCs/>
                <w:kern w:val="24"/>
                <w:sz w:val="22"/>
                <w:szCs w:val="22"/>
                <w:lang w:val="en-GB"/>
              </w:rPr>
              <w:t xml:space="preserve"> == 0x02) {</w:t>
            </w:r>
          </w:p>
          <w:p w14:paraId="1F5D229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800" w:firstLine="1767"/>
              <w:rPr>
                <w:b/>
                <w:kern w:val="24"/>
                <w:sz w:val="22"/>
                <w:szCs w:val="22"/>
                <w:lang w:val="en-GB"/>
              </w:rPr>
            </w:pPr>
            <w:proofErr w:type="spellStart"/>
            <w:r w:rsidRPr="007C5CF6">
              <w:rPr>
                <w:b/>
                <w:kern w:val="24"/>
                <w:sz w:val="22"/>
                <w:szCs w:val="22"/>
                <w:lang w:val="en-GB"/>
              </w:rPr>
              <w:t>mime_</w:t>
            </w:r>
            <w:proofErr w:type="gramStart"/>
            <w:r w:rsidRPr="007C5CF6">
              <w:rPr>
                <w:b/>
                <w:kern w:val="24"/>
                <w:sz w:val="22"/>
                <w:szCs w:val="22"/>
                <w:lang w:val="en-GB"/>
              </w:rPr>
              <w:t>type</w:t>
            </w:r>
            <w:proofErr w:type="spellEnd"/>
            <w:r w:rsidRPr="007C5CF6">
              <w:rPr>
                <w:b/>
                <w:kern w:val="24"/>
                <w:sz w:val="22"/>
                <w:szCs w:val="22"/>
                <w:lang w:val="en-GB"/>
              </w:rPr>
              <w:t>(</w:t>
            </w:r>
            <w:proofErr w:type="gramEnd"/>
            <w:r w:rsidRPr="007C5CF6">
              <w:rPr>
                <w:b/>
                <w:kern w:val="24"/>
                <w:sz w:val="22"/>
                <w:szCs w:val="22"/>
                <w:lang w:val="en-GB"/>
              </w:rPr>
              <w:t>)</w:t>
            </w:r>
          </w:p>
          <w:p w14:paraId="5304A93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800" w:firstLine="1767"/>
              <w:rPr>
                <w:b/>
                <w:kern w:val="24"/>
                <w:sz w:val="22"/>
                <w:szCs w:val="22"/>
                <w:lang w:val="en-GB"/>
              </w:rPr>
            </w:pPr>
            <w:proofErr w:type="spellStart"/>
            <w:r w:rsidRPr="007C5CF6">
              <w:rPr>
                <w:b/>
                <w:kern w:val="24"/>
                <w:sz w:val="22"/>
                <w:szCs w:val="22"/>
                <w:lang w:val="en-GB"/>
              </w:rPr>
              <w:t>data_length</w:t>
            </w:r>
            <w:proofErr w:type="spellEnd"/>
          </w:p>
          <w:p w14:paraId="74DD4D5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800" w:firstLine="1760"/>
              <w:rPr>
                <w:bCs/>
                <w:kern w:val="24"/>
                <w:sz w:val="22"/>
                <w:szCs w:val="22"/>
                <w:lang w:val="en-GB"/>
              </w:rPr>
            </w:pPr>
            <w:r w:rsidRPr="007C5CF6">
              <w:rPr>
                <w:bCs/>
                <w:kern w:val="24"/>
                <w:sz w:val="22"/>
                <w:szCs w:val="22"/>
                <w:lang w:val="en-GB"/>
              </w:rPr>
              <w:t xml:space="preserve">for (j = 0; j &lt; N2; </w:t>
            </w:r>
            <w:proofErr w:type="spellStart"/>
            <w:r w:rsidRPr="007C5CF6">
              <w:rPr>
                <w:bCs/>
                <w:kern w:val="24"/>
                <w:sz w:val="22"/>
                <w:szCs w:val="22"/>
                <w:lang w:val="en-GB"/>
              </w:rPr>
              <w:t>j++</w:t>
            </w:r>
            <w:proofErr w:type="spellEnd"/>
            <w:r w:rsidRPr="007C5CF6">
              <w:rPr>
                <w:bCs/>
                <w:kern w:val="24"/>
                <w:sz w:val="22"/>
                <w:szCs w:val="22"/>
                <w:lang w:val="en-GB"/>
              </w:rPr>
              <w:t>) {</w:t>
            </w:r>
          </w:p>
          <w:p w14:paraId="68ED0E0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800" w:firstLine="1760"/>
              <w:rPr>
                <w:b/>
                <w:kern w:val="24"/>
                <w:sz w:val="22"/>
                <w:szCs w:val="22"/>
                <w:lang w:val="en-GB"/>
              </w:rPr>
            </w:pPr>
            <w:r w:rsidRPr="007C5CF6">
              <w:rPr>
                <w:bCs/>
                <w:kern w:val="24"/>
                <w:sz w:val="22"/>
                <w:szCs w:val="22"/>
                <w:lang w:val="en-GB"/>
              </w:rPr>
              <w:t xml:space="preserve">    </w:t>
            </w:r>
            <w:r w:rsidRPr="007C5CF6">
              <w:rPr>
                <w:b/>
                <w:kern w:val="24"/>
                <w:sz w:val="22"/>
                <w:szCs w:val="22"/>
                <w:lang w:val="en-GB"/>
              </w:rPr>
              <w:t>data _byte</w:t>
            </w:r>
          </w:p>
          <w:p w14:paraId="6940BD8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800" w:firstLine="1760"/>
              <w:rPr>
                <w:bCs/>
                <w:kern w:val="24"/>
                <w:sz w:val="22"/>
                <w:szCs w:val="22"/>
                <w:lang w:val="en-GB"/>
              </w:rPr>
            </w:pPr>
            <w:r w:rsidRPr="007C5CF6">
              <w:rPr>
                <w:bCs/>
                <w:kern w:val="24"/>
                <w:sz w:val="22"/>
                <w:szCs w:val="22"/>
                <w:lang w:val="en-GB"/>
              </w:rPr>
              <w:t>}</w:t>
            </w:r>
          </w:p>
          <w:p w14:paraId="73B47FDE"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rPr>
                <w:bCs/>
                <w:kern w:val="24"/>
                <w:sz w:val="22"/>
                <w:szCs w:val="22"/>
                <w:lang w:val="en-GB"/>
              </w:rPr>
            </w:pPr>
            <w:r w:rsidRPr="007C5CF6">
              <w:rPr>
                <w:bCs/>
                <w:kern w:val="24"/>
                <w:sz w:val="22"/>
                <w:szCs w:val="22"/>
                <w:lang w:val="en-GB"/>
              </w:rPr>
              <w:t xml:space="preserve">            }</w:t>
            </w:r>
          </w:p>
          <w:p w14:paraId="6E9A69F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rPr>
                <w:bCs/>
                <w:kern w:val="24"/>
                <w:sz w:val="22"/>
                <w:szCs w:val="22"/>
                <w:lang w:val="en-GB"/>
              </w:rPr>
            </w:pPr>
            <w:r w:rsidRPr="007C5CF6">
              <w:rPr>
                <w:bCs/>
                <w:kern w:val="24"/>
                <w:sz w:val="22"/>
                <w:szCs w:val="22"/>
                <w:lang w:val="en-GB"/>
              </w:rPr>
              <w:t xml:space="preserve">        }</w:t>
            </w:r>
          </w:p>
          <w:p w14:paraId="34DF645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360"/>
              <w:rPr>
                <w:bCs/>
                <w:kern w:val="24"/>
                <w:sz w:val="22"/>
                <w:szCs w:val="22"/>
                <w:lang w:val="en-GB"/>
              </w:rPr>
            </w:pPr>
            <w:r w:rsidRPr="007C5CF6">
              <w:rPr>
                <w:bCs/>
                <w:kern w:val="24"/>
                <w:sz w:val="22"/>
                <w:szCs w:val="22"/>
                <w:lang w:val="en-GB"/>
              </w:rPr>
              <w:t>}</w:t>
            </w:r>
          </w:p>
          <w:p w14:paraId="79187DE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rPr>
                <w:bCs/>
                <w:kern w:val="24"/>
                <w:sz w:val="22"/>
                <w:szCs w:val="22"/>
                <w:lang w:val="en-GB"/>
              </w:rPr>
            </w:pPr>
            <w:r w:rsidRPr="007C5CF6">
              <w:rPr>
                <w:bCs/>
                <w:kern w:val="24"/>
                <w:sz w:val="22"/>
                <w:szCs w:val="22"/>
                <w:lang w:val="en-GB"/>
              </w:rPr>
              <w:t>}</w:t>
            </w:r>
          </w:p>
        </w:tc>
        <w:tc>
          <w:tcPr>
            <w:tcW w:w="1275" w:type="dxa"/>
          </w:tcPr>
          <w:p w14:paraId="3BA3A24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5" w:left="-2" w:right="-113" w:hangingChars="92" w:hanging="202"/>
              <w:jc w:val="center"/>
              <w:rPr>
                <w:bCs/>
                <w:kern w:val="24"/>
                <w:sz w:val="22"/>
                <w:szCs w:val="22"/>
                <w:lang w:val="en-GB"/>
              </w:rPr>
            </w:pPr>
          </w:p>
          <w:p w14:paraId="0F96164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5" w:left="-2" w:right="-113" w:hangingChars="92" w:hanging="202"/>
              <w:jc w:val="center"/>
              <w:rPr>
                <w:bCs/>
                <w:kern w:val="24"/>
                <w:sz w:val="22"/>
                <w:szCs w:val="22"/>
                <w:lang w:val="en-GB"/>
              </w:rPr>
            </w:pPr>
          </w:p>
          <w:p w14:paraId="0BE06A8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5" w:left="-2" w:right="-113" w:hangingChars="92" w:hanging="202"/>
              <w:jc w:val="center"/>
              <w:rPr>
                <w:bCs/>
                <w:kern w:val="24"/>
                <w:sz w:val="22"/>
                <w:szCs w:val="22"/>
                <w:lang w:val="en-GB"/>
              </w:rPr>
            </w:pPr>
          </w:p>
          <w:p w14:paraId="3B633EE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5" w:left="-2" w:right="-113" w:hangingChars="92" w:hanging="202"/>
              <w:jc w:val="center"/>
              <w:rPr>
                <w:bCs/>
                <w:kern w:val="24"/>
                <w:sz w:val="22"/>
                <w:szCs w:val="22"/>
                <w:lang w:val="en-GB"/>
              </w:rPr>
            </w:pPr>
          </w:p>
          <w:p w14:paraId="6971859A"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5" w:left="-2" w:right="-113" w:hangingChars="92" w:hanging="202"/>
              <w:jc w:val="center"/>
              <w:rPr>
                <w:bCs/>
                <w:kern w:val="24"/>
                <w:sz w:val="22"/>
                <w:szCs w:val="22"/>
                <w:lang w:val="en-GB"/>
              </w:rPr>
            </w:pPr>
          </w:p>
          <w:p w14:paraId="431F42AE"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5" w:left="-2" w:right="-113" w:hangingChars="92" w:hanging="202"/>
              <w:jc w:val="center"/>
              <w:rPr>
                <w:bCs/>
                <w:kern w:val="24"/>
                <w:sz w:val="22"/>
                <w:szCs w:val="22"/>
                <w:lang w:val="en-GB"/>
              </w:rPr>
            </w:pPr>
            <w:r w:rsidRPr="007C5CF6">
              <w:rPr>
                <w:bCs/>
                <w:kern w:val="24"/>
                <w:sz w:val="22"/>
                <w:szCs w:val="22"/>
                <w:lang w:val="en-GB"/>
              </w:rPr>
              <w:t>‘1111111’</w:t>
            </w:r>
          </w:p>
          <w:p w14:paraId="214DEFF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5" w:left="-2" w:right="-113" w:hangingChars="92" w:hanging="202"/>
              <w:rPr>
                <w:bCs/>
                <w:kern w:val="24"/>
                <w:sz w:val="22"/>
                <w:szCs w:val="22"/>
                <w:lang w:val="en-GB"/>
              </w:rPr>
            </w:pPr>
          </w:p>
          <w:p w14:paraId="45FBC00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5" w:left="-2" w:right="-113" w:hangingChars="92" w:hanging="202"/>
              <w:rPr>
                <w:bCs/>
                <w:kern w:val="24"/>
                <w:sz w:val="22"/>
                <w:szCs w:val="22"/>
                <w:lang w:val="en-GB"/>
              </w:rPr>
            </w:pPr>
          </w:p>
          <w:p w14:paraId="6601C81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5" w:left="-2" w:right="-113" w:hangingChars="92" w:hanging="202"/>
              <w:jc w:val="center"/>
              <w:rPr>
                <w:bCs/>
                <w:kern w:val="24"/>
                <w:sz w:val="22"/>
                <w:szCs w:val="22"/>
                <w:lang w:val="en-GB"/>
              </w:rPr>
            </w:pPr>
          </w:p>
          <w:p w14:paraId="6D652EF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5" w:left="-2" w:right="-113" w:hangingChars="92" w:hanging="202"/>
              <w:jc w:val="center"/>
              <w:rPr>
                <w:bCs/>
                <w:kern w:val="24"/>
                <w:sz w:val="22"/>
                <w:szCs w:val="22"/>
                <w:lang w:val="en-GB"/>
              </w:rPr>
            </w:pPr>
          </w:p>
          <w:p w14:paraId="5DC8483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5" w:left="-2" w:right="-113" w:hangingChars="92" w:hanging="202"/>
              <w:jc w:val="center"/>
              <w:rPr>
                <w:bCs/>
                <w:kern w:val="24"/>
                <w:sz w:val="22"/>
                <w:szCs w:val="22"/>
                <w:lang w:val="en-GB"/>
              </w:rPr>
            </w:pPr>
            <w:r w:rsidRPr="007C5CF6">
              <w:rPr>
                <w:bCs/>
                <w:kern w:val="24"/>
                <w:sz w:val="22"/>
                <w:szCs w:val="22"/>
                <w:lang w:val="en-GB"/>
              </w:rPr>
              <w:t>N1</w:t>
            </w:r>
          </w:p>
          <w:p w14:paraId="6787820E"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5" w:left="-2" w:right="-113" w:hangingChars="92" w:hanging="202"/>
              <w:jc w:val="center"/>
              <w:rPr>
                <w:bCs/>
                <w:kern w:val="24"/>
                <w:sz w:val="22"/>
                <w:szCs w:val="22"/>
                <w:lang w:val="en-GB"/>
              </w:rPr>
            </w:pPr>
          </w:p>
          <w:p w14:paraId="54953AA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5" w:left="-2" w:right="-113" w:hangingChars="92" w:hanging="202"/>
              <w:jc w:val="center"/>
              <w:rPr>
                <w:bCs/>
                <w:kern w:val="24"/>
                <w:sz w:val="22"/>
                <w:szCs w:val="22"/>
                <w:lang w:val="en-GB"/>
              </w:rPr>
            </w:pPr>
          </w:p>
          <w:p w14:paraId="7BF75A1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5" w:left="-2" w:right="-113" w:hangingChars="92" w:hanging="202"/>
              <w:jc w:val="center"/>
              <w:rPr>
                <w:bCs/>
                <w:kern w:val="24"/>
                <w:sz w:val="22"/>
                <w:szCs w:val="22"/>
                <w:lang w:val="en-GB"/>
              </w:rPr>
            </w:pPr>
          </w:p>
          <w:p w14:paraId="5B487DF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5" w:left="-2" w:right="-113" w:hangingChars="92" w:hanging="202"/>
              <w:jc w:val="center"/>
              <w:rPr>
                <w:bCs/>
                <w:kern w:val="24"/>
                <w:sz w:val="22"/>
                <w:szCs w:val="22"/>
                <w:lang w:val="en-GB"/>
              </w:rPr>
            </w:pPr>
          </w:p>
          <w:p w14:paraId="07149957"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5" w:left="-2" w:right="-113" w:hangingChars="92" w:hanging="202"/>
              <w:jc w:val="center"/>
              <w:rPr>
                <w:bCs/>
                <w:kern w:val="24"/>
                <w:sz w:val="22"/>
                <w:szCs w:val="22"/>
                <w:lang w:val="en-GB"/>
              </w:rPr>
            </w:pPr>
          </w:p>
          <w:p w14:paraId="3C4B4BB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5" w:left="-2" w:right="-113" w:hangingChars="92" w:hanging="202"/>
              <w:jc w:val="center"/>
              <w:rPr>
                <w:bCs/>
                <w:kern w:val="24"/>
                <w:sz w:val="22"/>
                <w:szCs w:val="22"/>
                <w:lang w:val="en-GB"/>
              </w:rPr>
            </w:pPr>
          </w:p>
          <w:p w14:paraId="2FA46C4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5" w:left="-2" w:right="-113" w:hangingChars="92" w:hanging="202"/>
              <w:jc w:val="center"/>
              <w:rPr>
                <w:bCs/>
                <w:kern w:val="24"/>
                <w:sz w:val="22"/>
                <w:szCs w:val="22"/>
                <w:lang w:val="en-GB"/>
              </w:rPr>
            </w:pPr>
          </w:p>
          <w:p w14:paraId="51DB57A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5" w:left="-2" w:right="-113" w:hangingChars="92" w:hanging="202"/>
              <w:jc w:val="center"/>
              <w:rPr>
                <w:bCs/>
                <w:kern w:val="24"/>
                <w:sz w:val="22"/>
                <w:szCs w:val="22"/>
                <w:lang w:val="en-GB"/>
              </w:rPr>
            </w:pPr>
          </w:p>
          <w:p w14:paraId="66BE9CC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5" w:left="-2" w:right="-113" w:hangingChars="92" w:hanging="202"/>
              <w:jc w:val="center"/>
              <w:rPr>
                <w:bCs/>
                <w:kern w:val="24"/>
                <w:sz w:val="22"/>
                <w:szCs w:val="22"/>
                <w:lang w:val="en-GB"/>
              </w:rPr>
            </w:pPr>
          </w:p>
          <w:p w14:paraId="3991427A"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5" w:left="-2" w:right="-113" w:hangingChars="92" w:hanging="202"/>
              <w:jc w:val="center"/>
              <w:rPr>
                <w:bCs/>
                <w:kern w:val="24"/>
                <w:sz w:val="22"/>
                <w:szCs w:val="22"/>
                <w:lang w:val="en-GB"/>
              </w:rPr>
            </w:pPr>
            <w:r w:rsidRPr="007C5CF6">
              <w:rPr>
                <w:bCs/>
                <w:kern w:val="24"/>
                <w:sz w:val="22"/>
                <w:szCs w:val="22"/>
                <w:lang w:val="en-GB"/>
              </w:rPr>
              <w:t>N2</w:t>
            </w:r>
          </w:p>
          <w:p w14:paraId="14B02767"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5" w:left="-2" w:right="-113" w:hangingChars="92" w:hanging="202"/>
              <w:jc w:val="center"/>
              <w:rPr>
                <w:bCs/>
                <w:kern w:val="24"/>
                <w:sz w:val="22"/>
                <w:szCs w:val="22"/>
                <w:lang w:val="en-GB"/>
              </w:rPr>
            </w:pPr>
          </w:p>
        </w:tc>
        <w:tc>
          <w:tcPr>
            <w:tcW w:w="1134" w:type="dxa"/>
          </w:tcPr>
          <w:p w14:paraId="44E44F2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4"/>
                <w:sz w:val="22"/>
                <w:szCs w:val="22"/>
                <w:lang w:val="en-GB"/>
              </w:rPr>
            </w:pPr>
          </w:p>
          <w:p w14:paraId="05BDF9A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4"/>
                <w:sz w:val="22"/>
                <w:szCs w:val="22"/>
                <w:lang w:val="en-GB"/>
              </w:rPr>
            </w:pPr>
            <w:r w:rsidRPr="007C5CF6">
              <w:rPr>
                <w:bCs/>
                <w:kern w:val="24"/>
                <w:sz w:val="22"/>
                <w:szCs w:val="22"/>
                <w:lang w:val="en-GB"/>
              </w:rPr>
              <w:t>16</w:t>
            </w:r>
          </w:p>
          <w:p w14:paraId="641FCED0"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4"/>
                <w:sz w:val="22"/>
                <w:szCs w:val="22"/>
                <w:lang w:val="en-GB"/>
              </w:rPr>
            </w:pPr>
            <w:r w:rsidRPr="007C5CF6">
              <w:rPr>
                <w:bCs/>
                <w:kern w:val="24"/>
                <w:sz w:val="22"/>
                <w:szCs w:val="22"/>
                <w:lang w:val="en-GB"/>
              </w:rPr>
              <w:t>8</w:t>
            </w:r>
          </w:p>
          <w:p w14:paraId="334DFC8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4"/>
                <w:sz w:val="22"/>
                <w:szCs w:val="22"/>
                <w:lang w:val="en-GB"/>
              </w:rPr>
            </w:pPr>
            <w:r w:rsidRPr="007C5CF6">
              <w:rPr>
                <w:bCs/>
                <w:kern w:val="24"/>
                <w:sz w:val="22"/>
                <w:szCs w:val="22"/>
                <w:lang w:val="en-GB"/>
              </w:rPr>
              <w:t>16</w:t>
            </w:r>
          </w:p>
          <w:p w14:paraId="51DD56E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4"/>
                <w:sz w:val="22"/>
                <w:szCs w:val="22"/>
                <w:lang w:val="en-GB"/>
              </w:rPr>
            </w:pPr>
          </w:p>
          <w:p w14:paraId="335CAF6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4"/>
                <w:sz w:val="22"/>
                <w:szCs w:val="22"/>
                <w:lang w:val="en-GB"/>
              </w:rPr>
            </w:pPr>
            <w:r w:rsidRPr="007C5CF6">
              <w:rPr>
                <w:bCs/>
                <w:kern w:val="24"/>
                <w:sz w:val="22"/>
                <w:szCs w:val="22"/>
                <w:lang w:val="en-GB"/>
              </w:rPr>
              <w:t>7</w:t>
            </w:r>
          </w:p>
          <w:p w14:paraId="05C2763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4"/>
                <w:sz w:val="22"/>
                <w:szCs w:val="22"/>
                <w:lang w:val="en-GB"/>
              </w:rPr>
            </w:pPr>
            <w:r w:rsidRPr="007C5CF6">
              <w:rPr>
                <w:bCs/>
                <w:kern w:val="24"/>
                <w:sz w:val="22"/>
                <w:szCs w:val="22"/>
                <w:lang w:val="en-GB"/>
              </w:rPr>
              <w:t>1</w:t>
            </w:r>
          </w:p>
          <w:p w14:paraId="103EB7E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4"/>
                <w:sz w:val="22"/>
                <w:szCs w:val="22"/>
                <w:lang w:val="en-GB"/>
              </w:rPr>
            </w:pPr>
          </w:p>
          <w:p w14:paraId="51213C0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
                <w:sz w:val="22"/>
                <w:szCs w:val="22"/>
                <w:lang w:val="en-GB"/>
              </w:rPr>
            </w:pPr>
            <w:r w:rsidRPr="007C5CF6">
              <w:rPr>
                <w:bCs/>
                <w:kern w:val="2"/>
                <w:sz w:val="22"/>
                <w:szCs w:val="22"/>
                <w:lang w:val="en-GB"/>
              </w:rPr>
              <w:t>8</w:t>
            </w:r>
          </w:p>
          <w:p w14:paraId="0307E994"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
                <w:sz w:val="22"/>
                <w:szCs w:val="22"/>
                <w:lang w:val="en-GB"/>
              </w:rPr>
            </w:pPr>
          </w:p>
          <w:p w14:paraId="619885D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
                <w:sz w:val="22"/>
                <w:szCs w:val="22"/>
                <w:lang w:val="en-GB"/>
              </w:rPr>
            </w:pPr>
            <w:r w:rsidRPr="007C5CF6">
              <w:rPr>
                <w:bCs/>
                <w:kern w:val="2"/>
                <w:sz w:val="22"/>
                <w:szCs w:val="22"/>
                <w:lang w:val="en-GB"/>
              </w:rPr>
              <w:t>16</w:t>
            </w:r>
          </w:p>
          <w:p w14:paraId="33546AD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
                <w:sz w:val="22"/>
                <w:szCs w:val="22"/>
                <w:lang w:val="en-GB"/>
              </w:rPr>
            </w:pPr>
          </w:p>
          <w:p w14:paraId="4893BF1A"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
                <w:sz w:val="22"/>
                <w:szCs w:val="22"/>
                <w:lang w:val="en-GB"/>
              </w:rPr>
            </w:pPr>
            <w:r w:rsidRPr="007C5CF6">
              <w:rPr>
                <w:bCs/>
                <w:kern w:val="2"/>
                <w:sz w:val="22"/>
                <w:szCs w:val="22"/>
                <w:lang w:val="en-GB"/>
              </w:rPr>
              <w:t>8</w:t>
            </w:r>
          </w:p>
          <w:p w14:paraId="6717321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
                <w:sz w:val="22"/>
                <w:szCs w:val="22"/>
                <w:lang w:val="en-GB"/>
              </w:rPr>
            </w:pPr>
          </w:p>
          <w:p w14:paraId="7FE9A0E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
                <w:sz w:val="22"/>
                <w:szCs w:val="22"/>
                <w:lang w:val="en-GB"/>
              </w:rPr>
            </w:pPr>
          </w:p>
          <w:p w14:paraId="40CEA41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
                <w:sz w:val="22"/>
                <w:szCs w:val="22"/>
                <w:lang w:val="en-GB"/>
              </w:rPr>
            </w:pPr>
          </w:p>
          <w:p w14:paraId="527B09C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
                <w:sz w:val="22"/>
                <w:szCs w:val="22"/>
                <w:lang w:val="en-GB"/>
              </w:rPr>
            </w:pPr>
            <w:r w:rsidRPr="007C5CF6">
              <w:rPr>
                <w:bCs/>
                <w:kern w:val="2"/>
                <w:sz w:val="22"/>
                <w:szCs w:val="22"/>
                <w:lang w:val="en-GB"/>
              </w:rPr>
              <w:t>8</w:t>
            </w:r>
          </w:p>
          <w:p w14:paraId="55342E27"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
                <w:sz w:val="22"/>
                <w:szCs w:val="22"/>
                <w:lang w:val="en-GB"/>
              </w:rPr>
            </w:pPr>
            <w:r w:rsidRPr="007C5CF6">
              <w:rPr>
                <w:bCs/>
                <w:kern w:val="2"/>
                <w:sz w:val="22"/>
                <w:szCs w:val="22"/>
                <w:lang w:val="en-GB"/>
              </w:rPr>
              <w:t>8</w:t>
            </w:r>
          </w:p>
          <w:p w14:paraId="4DDB73D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
                <w:sz w:val="22"/>
                <w:szCs w:val="22"/>
                <w:lang w:val="en-GB"/>
              </w:rPr>
            </w:pPr>
          </w:p>
          <w:p w14:paraId="76F811F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
                <w:sz w:val="22"/>
                <w:szCs w:val="22"/>
                <w:lang w:val="en-GB"/>
              </w:rPr>
            </w:pPr>
          </w:p>
          <w:p w14:paraId="25D60B2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
                <w:sz w:val="22"/>
                <w:szCs w:val="22"/>
                <w:lang w:val="en-GB"/>
              </w:rPr>
            </w:pPr>
            <w:r w:rsidRPr="007C5CF6">
              <w:rPr>
                <w:bCs/>
                <w:kern w:val="2"/>
                <w:sz w:val="22"/>
                <w:szCs w:val="22"/>
                <w:lang w:val="en-GB"/>
              </w:rPr>
              <w:t>16</w:t>
            </w:r>
          </w:p>
          <w:p w14:paraId="1F7753C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4"/>
                <w:sz w:val="22"/>
                <w:szCs w:val="22"/>
                <w:lang w:val="en-GB"/>
              </w:rPr>
            </w:pPr>
          </w:p>
          <w:p w14:paraId="3FD4D28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4"/>
                <w:sz w:val="22"/>
                <w:szCs w:val="22"/>
                <w:lang w:val="en-GB"/>
              </w:rPr>
            </w:pPr>
            <w:r w:rsidRPr="007C5CF6">
              <w:rPr>
                <w:bCs/>
                <w:kern w:val="24"/>
                <w:sz w:val="22"/>
                <w:szCs w:val="22"/>
                <w:lang w:val="en-GB"/>
              </w:rPr>
              <w:t>8</w:t>
            </w:r>
          </w:p>
          <w:p w14:paraId="629C6BF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6" w:left="1" w:right="-113" w:hangingChars="94" w:hanging="207"/>
              <w:jc w:val="center"/>
              <w:rPr>
                <w:bCs/>
                <w:kern w:val="24"/>
                <w:sz w:val="22"/>
                <w:szCs w:val="22"/>
                <w:lang w:val="en-GB"/>
              </w:rPr>
            </w:pPr>
          </w:p>
          <w:p w14:paraId="25E6B90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jc w:val="center"/>
              <w:rPr>
                <w:bCs/>
                <w:kern w:val="24"/>
                <w:sz w:val="22"/>
                <w:szCs w:val="22"/>
                <w:lang w:val="en-GB"/>
              </w:rPr>
            </w:pPr>
          </w:p>
        </w:tc>
        <w:tc>
          <w:tcPr>
            <w:tcW w:w="1175" w:type="dxa"/>
          </w:tcPr>
          <w:p w14:paraId="1F55E4C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p>
          <w:p w14:paraId="3D36F4A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r w:rsidRPr="007C5CF6">
              <w:rPr>
                <w:bCs/>
                <w:kern w:val="24"/>
                <w:sz w:val="22"/>
                <w:szCs w:val="22"/>
                <w:lang w:val="en-GB"/>
              </w:rPr>
              <w:t>uimsbf</w:t>
            </w:r>
          </w:p>
          <w:p w14:paraId="005440E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r w:rsidRPr="007C5CF6">
              <w:rPr>
                <w:bCs/>
                <w:kern w:val="24"/>
                <w:sz w:val="22"/>
                <w:szCs w:val="22"/>
                <w:lang w:val="en-GB"/>
              </w:rPr>
              <w:t>uimsbf</w:t>
            </w:r>
          </w:p>
          <w:p w14:paraId="3B4B758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r w:rsidRPr="007C5CF6">
              <w:rPr>
                <w:bCs/>
                <w:kern w:val="24"/>
                <w:sz w:val="22"/>
                <w:szCs w:val="22"/>
                <w:lang w:val="en-GB"/>
              </w:rPr>
              <w:t>uimsbf</w:t>
            </w:r>
          </w:p>
          <w:p w14:paraId="58E9779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p>
          <w:p w14:paraId="0F9CD9A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proofErr w:type="spellStart"/>
            <w:r w:rsidRPr="007C5CF6">
              <w:rPr>
                <w:bCs/>
                <w:kern w:val="24"/>
                <w:sz w:val="22"/>
                <w:szCs w:val="22"/>
                <w:lang w:val="en-GB"/>
              </w:rPr>
              <w:t>bslbf</w:t>
            </w:r>
            <w:proofErr w:type="spellEnd"/>
          </w:p>
          <w:p w14:paraId="0F55DB2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proofErr w:type="spellStart"/>
            <w:r w:rsidRPr="007C5CF6">
              <w:rPr>
                <w:bCs/>
                <w:kern w:val="24"/>
                <w:sz w:val="22"/>
                <w:szCs w:val="22"/>
                <w:lang w:val="en-GB"/>
              </w:rPr>
              <w:t>bslbf</w:t>
            </w:r>
            <w:proofErr w:type="spellEnd"/>
          </w:p>
          <w:p w14:paraId="6BC5C6C0"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p>
          <w:p w14:paraId="1D66B48E"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r w:rsidRPr="007C5CF6">
              <w:rPr>
                <w:bCs/>
                <w:kern w:val="24"/>
                <w:sz w:val="22"/>
                <w:szCs w:val="22"/>
                <w:lang w:val="en-GB"/>
              </w:rPr>
              <w:t>uimsbf</w:t>
            </w:r>
          </w:p>
          <w:p w14:paraId="0829685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p>
          <w:p w14:paraId="37952A7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r w:rsidRPr="007C5CF6">
              <w:rPr>
                <w:bCs/>
                <w:kern w:val="24"/>
                <w:sz w:val="22"/>
                <w:szCs w:val="22"/>
                <w:lang w:val="en-GB"/>
              </w:rPr>
              <w:t>uimsbf</w:t>
            </w:r>
          </w:p>
          <w:p w14:paraId="708A4AE0"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p>
          <w:p w14:paraId="0467700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r w:rsidRPr="007C5CF6">
              <w:rPr>
                <w:bCs/>
                <w:kern w:val="24"/>
                <w:sz w:val="22"/>
                <w:szCs w:val="22"/>
                <w:lang w:val="en-GB"/>
              </w:rPr>
              <w:t>uimsbf</w:t>
            </w:r>
          </w:p>
          <w:p w14:paraId="0F42AC8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p>
          <w:p w14:paraId="0BE11F3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p>
          <w:p w14:paraId="567763F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p>
          <w:p w14:paraId="3D42AC2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r w:rsidRPr="007C5CF6">
              <w:rPr>
                <w:bCs/>
                <w:kern w:val="24"/>
                <w:sz w:val="22"/>
                <w:szCs w:val="22"/>
                <w:lang w:val="en-GB"/>
              </w:rPr>
              <w:t>uimsbf</w:t>
            </w:r>
          </w:p>
          <w:p w14:paraId="41D45C6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r w:rsidRPr="007C5CF6">
              <w:rPr>
                <w:bCs/>
                <w:kern w:val="24"/>
                <w:sz w:val="22"/>
                <w:szCs w:val="22"/>
                <w:lang w:val="en-GB"/>
              </w:rPr>
              <w:t>uimsbf</w:t>
            </w:r>
          </w:p>
          <w:p w14:paraId="0AEA4A7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p>
          <w:p w14:paraId="5936952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p>
          <w:p w14:paraId="1E05240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r w:rsidRPr="007C5CF6">
              <w:rPr>
                <w:bCs/>
                <w:kern w:val="24"/>
                <w:sz w:val="22"/>
                <w:szCs w:val="22"/>
                <w:lang w:val="en-GB"/>
              </w:rPr>
              <w:t>uimsbf</w:t>
            </w:r>
          </w:p>
          <w:p w14:paraId="4643199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p>
          <w:p w14:paraId="1739D74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r w:rsidRPr="007C5CF6">
              <w:rPr>
                <w:bCs/>
                <w:kern w:val="24"/>
                <w:sz w:val="22"/>
                <w:szCs w:val="22"/>
                <w:lang w:val="en-GB"/>
              </w:rPr>
              <w:t>uimsbf</w:t>
            </w:r>
          </w:p>
          <w:p w14:paraId="210395D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p>
          <w:p w14:paraId="2197CF3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p>
          <w:p w14:paraId="57F54BB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47" w:right="-113"/>
              <w:jc w:val="center"/>
              <w:rPr>
                <w:bCs/>
                <w:kern w:val="24"/>
                <w:sz w:val="22"/>
                <w:szCs w:val="22"/>
                <w:lang w:val="en-GB"/>
              </w:rPr>
            </w:pPr>
          </w:p>
          <w:p w14:paraId="7866AA6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jc w:val="center"/>
              <w:rPr>
                <w:bCs/>
                <w:kern w:val="24"/>
                <w:sz w:val="22"/>
                <w:szCs w:val="22"/>
                <w:lang w:val="en-GB"/>
              </w:rPr>
            </w:pPr>
          </w:p>
          <w:p w14:paraId="15A44C7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jc w:val="center"/>
              <w:rPr>
                <w:bCs/>
                <w:kern w:val="24"/>
                <w:sz w:val="22"/>
                <w:szCs w:val="22"/>
                <w:lang w:val="en-GB"/>
              </w:rPr>
            </w:pPr>
          </w:p>
        </w:tc>
      </w:tr>
    </w:tbl>
    <w:p w14:paraId="637DDA71" w14:textId="77777777" w:rsidR="00D356E6" w:rsidRPr="007C5CF6" w:rsidRDefault="00D356E6" w:rsidP="00D356E6">
      <w:pPr>
        <w:pStyle w:val="Tablefin"/>
      </w:pPr>
    </w:p>
    <w:p w14:paraId="6E31FE2F" w14:textId="0F3D8DA7" w:rsidR="00D356E6" w:rsidRPr="006A6194" w:rsidRDefault="00D356E6" w:rsidP="00D356E6">
      <w:pPr>
        <w:rPr>
          <w:lang w:val="en-GB" w:eastAsia="zh-CN"/>
        </w:rPr>
      </w:pPr>
      <w:proofErr w:type="spellStart"/>
      <w:r w:rsidRPr="006A6194">
        <w:rPr>
          <w:rFonts w:hint="eastAsia"/>
          <w:b/>
          <w:bCs/>
          <w:lang w:val="en-GB" w:eastAsia="zh-CN"/>
        </w:rPr>
        <w:t>message_id</w:t>
      </w:r>
      <w:proofErr w:type="spellEnd"/>
      <w:r w:rsidRPr="006A6194">
        <w:rPr>
          <w:rFonts w:hint="eastAsia"/>
          <w:lang w:val="en-GB" w:eastAsia="zh-CN"/>
        </w:rPr>
        <w:t xml:space="preserve"> </w:t>
      </w:r>
      <w:bookmarkStart w:id="13" w:name="_Hlk176774085"/>
      <w:r w:rsidR="0011602C" w:rsidRPr="0011602C">
        <w:rPr>
          <w:lang w:val="en-GB" w:eastAsia="zh-CN"/>
        </w:rPr>
        <w:t>–</w:t>
      </w:r>
      <w:bookmarkEnd w:id="13"/>
      <w:r w:rsidRPr="006A6194">
        <w:rPr>
          <w:rFonts w:hint="eastAsia"/>
          <w:lang w:val="en-GB" w:eastAsia="zh-CN"/>
        </w:rPr>
        <w:t xml:space="preserve"> </w:t>
      </w:r>
      <w:r w:rsidRPr="006A6194">
        <w:rPr>
          <w:rFonts w:hint="eastAsia"/>
          <w:lang w:val="en-GB" w:eastAsia="zh-CN"/>
        </w:rPr>
        <w:t>实时交互消息的消息标识符</w:t>
      </w:r>
      <w:r>
        <w:rPr>
          <w:rFonts w:hint="eastAsia"/>
          <w:lang w:val="en-GB" w:eastAsia="zh-CN"/>
        </w:rPr>
        <w:t>（</w:t>
      </w:r>
      <w:r w:rsidRPr="006A6194">
        <w:rPr>
          <w:rFonts w:hint="eastAsia"/>
          <w:lang w:val="en-GB" w:eastAsia="zh-CN"/>
        </w:rPr>
        <w:t>标识该消息</w:t>
      </w:r>
      <w:r>
        <w:rPr>
          <w:rFonts w:hint="eastAsia"/>
          <w:lang w:val="en-GB" w:eastAsia="zh-CN"/>
        </w:rPr>
        <w:t>）</w:t>
      </w:r>
      <w:r w:rsidRPr="006A6194">
        <w:rPr>
          <w:rFonts w:hint="eastAsia"/>
          <w:lang w:val="en-GB" w:eastAsia="zh-CN"/>
        </w:rPr>
        <w:t>，用于请求或响应交互数据。</w:t>
      </w:r>
    </w:p>
    <w:p w14:paraId="0EF148D0" w14:textId="7B47A01B" w:rsidR="00D356E6" w:rsidRPr="006A6194" w:rsidRDefault="00D356E6" w:rsidP="00D356E6">
      <w:pPr>
        <w:rPr>
          <w:lang w:val="en-GB" w:eastAsia="zh-CN"/>
        </w:rPr>
      </w:pPr>
      <w:r w:rsidRPr="006A6194">
        <w:rPr>
          <w:rFonts w:hint="eastAsia"/>
          <w:b/>
          <w:bCs/>
          <w:lang w:val="en-GB" w:eastAsia="zh-CN"/>
        </w:rPr>
        <w:t>version</w:t>
      </w:r>
      <w:r w:rsidRPr="006A6194">
        <w:rPr>
          <w:rFonts w:hint="eastAsia"/>
          <w:lang w:val="en-GB" w:eastAsia="zh-CN"/>
        </w:rPr>
        <w:t xml:space="preserve"> </w:t>
      </w:r>
      <w:r w:rsidR="0011602C" w:rsidRPr="0011602C">
        <w:rPr>
          <w:lang w:val="en-GB" w:eastAsia="zh-CN"/>
        </w:rPr>
        <w:t>–</w:t>
      </w:r>
      <w:r w:rsidRPr="006A6194">
        <w:rPr>
          <w:rFonts w:hint="eastAsia"/>
          <w:lang w:val="en-GB" w:eastAsia="zh-CN"/>
        </w:rPr>
        <w:t xml:space="preserve"> </w:t>
      </w:r>
      <w:r w:rsidRPr="006A6194">
        <w:rPr>
          <w:rFonts w:hint="eastAsia"/>
          <w:lang w:val="en-GB" w:eastAsia="zh-CN"/>
        </w:rPr>
        <w:t>资源请求</w:t>
      </w:r>
      <w:r w:rsidRPr="006A6194">
        <w:rPr>
          <w:rFonts w:hint="eastAsia"/>
          <w:lang w:val="en-GB" w:eastAsia="zh-CN"/>
        </w:rPr>
        <w:t>/</w:t>
      </w:r>
      <w:r w:rsidRPr="006A6194">
        <w:rPr>
          <w:rFonts w:hint="eastAsia"/>
          <w:lang w:val="en-GB" w:eastAsia="zh-CN"/>
        </w:rPr>
        <w:t>响应消息的版本。</w:t>
      </w:r>
    </w:p>
    <w:p w14:paraId="5983113A" w14:textId="06BF144E" w:rsidR="00D356E6" w:rsidRPr="006A6194" w:rsidRDefault="00D356E6" w:rsidP="00D356E6">
      <w:pPr>
        <w:rPr>
          <w:lang w:val="en-GB" w:eastAsia="zh-CN"/>
        </w:rPr>
      </w:pPr>
      <w:r w:rsidRPr="006A6194">
        <w:rPr>
          <w:rFonts w:hint="eastAsia"/>
          <w:b/>
          <w:bCs/>
          <w:lang w:val="en-GB" w:eastAsia="zh-CN"/>
        </w:rPr>
        <w:t>length</w:t>
      </w:r>
      <w:r w:rsidRPr="006A6194">
        <w:rPr>
          <w:rFonts w:hint="eastAsia"/>
          <w:lang w:val="en-GB" w:eastAsia="zh-CN"/>
        </w:rPr>
        <w:t xml:space="preserve"> </w:t>
      </w:r>
      <w:r w:rsidR="0011602C" w:rsidRPr="0011602C">
        <w:rPr>
          <w:lang w:val="en-GB" w:eastAsia="zh-CN"/>
        </w:rPr>
        <w:t>–</w:t>
      </w:r>
      <w:r w:rsidRPr="006A6194">
        <w:rPr>
          <w:rFonts w:hint="eastAsia"/>
          <w:lang w:val="en-GB" w:eastAsia="zh-CN"/>
        </w:rPr>
        <w:t xml:space="preserve"> </w:t>
      </w:r>
      <w:r w:rsidRPr="006A6194">
        <w:rPr>
          <w:rFonts w:hint="eastAsia"/>
          <w:lang w:val="en-GB" w:eastAsia="zh-CN"/>
        </w:rPr>
        <w:t>资源请求</w:t>
      </w:r>
      <w:r w:rsidRPr="006A6194">
        <w:rPr>
          <w:rFonts w:hint="eastAsia"/>
          <w:lang w:val="en-GB" w:eastAsia="zh-CN"/>
        </w:rPr>
        <w:t>/</w:t>
      </w:r>
      <w:r w:rsidRPr="006A6194">
        <w:rPr>
          <w:rFonts w:hint="eastAsia"/>
          <w:lang w:val="en-GB" w:eastAsia="zh-CN"/>
        </w:rPr>
        <w:t>响应消息的长度。</w:t>
      </w:r>
    </w:p>
    <w:p w14:paraId="1438CAB8" w14:textId="17CB8385" w:rsidR="00D356E6" w:rsidRPr="007C5CF6" w:rsidRDefault="00D356E6" w:rsidP="00D356E6">
      <w:pPr>
        <w:rPr>
          <w:lang w:val="en-GB" w:eastAsia="zh-CN"/>
        </w:rPr>
      </w:pPr>
      <w:r w:rsidRPr="007C5CF6">
        <w:rPr>
          <w:b/>
          <w:bCs/>
          <w:lang w:val="en-GB" w:eastAsia="zh-CN"/>
        </w:rPr>
        <w:t>method</w:t>
      </w:r>
      <w:r w:rsidRPr="006A6194">
        <w:rPr>
          <w:rFonts w:hint="eastAsia"/>
          <w:lang w:val="en-GB" w:eastAsia="zh-CN"/>
        </w:rPr>
        <w:t xml:space="preserve"> </w:t>
      </w:r>
      <w:r w:rsidR="0011602C" w:rsidRPr="0011602C">
        <w:rPr>
          <w:lang w:val="en-GB" w:eastAsia="zh-CN"/>
        </w:rPr>
        <w:t>–</w:t>
      </w:r>
      <w:r w:rsidRPr="006A6194">
        <w:rPr>
          <w:rFonts w:hint="eastAsia"/>
          <w:lang w:val="en-GB" w:eastAsia="zh-CN"/>
        </w:rPr>
        <w:t xml:space="preserve"> </w:t>
      </w:r>
      <w:r w:rsidRPr="006A6194">
        <w:rPr>
          <w:rFonts w:hint="eastAsia"/>
          <w:lang w:val="en-GB" w:eastAsia="zh-CN"/>
        </w:rPr>
        <w:t>原始保留字段的</w:t>
      </w:r>
      <w:r w:rsidRPr="006A6194">
        <w:rPr>
          <w:rFonts w:hint="eastAsia"/>
          <w:lang w:val="en-GB" w:eastAsia="zh-CN"/>
        </w:rPr>
        <w:t>2</w:t>
      </w:r>
      <w:r w:rsidRPr="006A6194">
        <w:rPr>
          <w:rFonts w:hint="eastAsia"/>
          <w:lang w:val="en-GB" w:eastAsia="zh-CN"/>
        </w:rPr>
        <w:t>个比特用于标记当前用户是否正在发出请求或响应，值和描述见表</w:t>
      </w:r>
      <w:r w:rsidRPr="006A6194">
        <w:rPr>
          <w:rFonts w:hint="eastAsia"/>
          <w:lang w:val="en-GB" w:eastAsia="zh-CN"/>
        </w:rPr>
        <w:t>5</w:t>
      </w:r>
      <w:r w:rsidRPr="006A6194">
        <w:rPr>
          <w:rFonts w:hint="eastAsia"/>
          <w:lang w:val="en-GB" w:eastAsia="zh-CN"/>
        </w:rPr>
        <w:t>。</w:t>
      </w:r>
    </w:p>
    <w:p w14:paraId="61C5B6DB" w14:textId="77777777" w:rsidR="00D356E6" w:rsidRPr="007E73AD" w:rsidRDefault="00D356E6" w:rsidP="00D356E6">
      <w:pPr>
        <w:pStyle w:val="TableNo"/>
        <w:rPr>
          <w:lang w:val="en-GB"/>
        </w:rPr>
      </w:pPr>
      <w:bookmarkStart w:id="14" w:name="_Ref82007804"/>
      <w:r>
        <w:rPr>
          <w:rFonts w:hint="eastAsia"/>
          <w:lang w:val="en-GB" w:eastAsia="zh-CN"/>
        </w:rPr>
        <w:t>表</w:t>
      </w:r>
      <w:bookmarkEnd w:id="14"/>
      <w:r w:rsidRPr="007E73AD">
        <w:rPr>
          <w:lang w:val="en-GB"/>
        </w:rPr>
        <w:t>5</w:t>
      </w:r>
    </w:p>
    <w:p w14:paraId="7904CA5E" w14:textId="77777777" w:rsidR="00D356E6" w:rsidRPr="007C5CF6" w:rsidRDefault="00D356E6" w:rsidP="00D356E6">
      <w:pPr>
        <w:pStyle w:val="Tabletitle"/>
        <w:rPr>
          <w:lang w:val="en-GB"/>
        </w:rPr>
      </w:pPr>
      <w:proofErr w:type="spellStart"/>
      <w:r w:rsidRPr="006A6194">
        <w:rPr>
          <w:rFonts w:hint="eastAsia"/>
          <w:lang w:val="en-GB"/>
        </w:rPr>
        <w:t>方法的值和</w:t>
      </w:r>
      <w:proofErr w:type="spellEnd"/>
      <w:r>
        <w:rPr>
          <w:rFonts w:hint="eastAsia"/>
          <w:lang w:val="en-GB" w:eastAsia="zh-CN"/>
        </w:rPr>
        <w:t>说明</w:t>
      </w:r>
    </w:p>
    <w:tbl>
      <w:tblPr>
        <w:tblW w:w="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260"/>
      </w:tblGrid>
      <w:tr w:rsidR="00D356E6" w:rsidRPr="007C5CF6" w14:paraId="6291CD19" w14:textId="77777777" w:rsidTr="00F03396">
        <w:trPr>
          <w:jc w:val="center"/>
        </w:trPr>
        <w:tc>
          <w:tcPr>
            <w:tcW w:w="1526" w:type="dxa"/>
            <w:shd w:val="clear" w:color="auto" w:fill="auto"/>
          </w:tcPr>
          <w:p w14:paraId="47D47E0C" w14:textId="77777777" w:rsidR="00D356E6" w:rsidRPr="007C5CF6" w:rsidRDefault="00D356E6" w:rsidP="00F03396">
            <w:pPr>
              <w:pStyle w:val="Tablehead"/>
              <w:rPr>
                <w:lang w:val="en-GB" w:eastAsia="zh-CN"/>
              </w:rPr>
            </w:pPr>
            <w:r>
              <w:rPr>
                <w:rFonts w:hint="eastAsia"/>
                <w:lang w:val="en-GB" w:eastAsia="zh-CN"/>
              </w:rPr>
              <w:t>值</w:t>
            </w:r>
            <w:r>
              <w:rPr>
                <w:rFonts w:hint="eastAsia"/>
                <w:lang w:val="en-GB" w:eastAsia="zh-CN"/>
              </w:rPr>
              <w:t xml:space="preserve"> </w:t>
            </w:r>
          </w:p>
        </w:tc>
        <w:tc>
          <w:tcPr>
            <w:tcW w:w="3260" w:type="dxa"/>
            <w:shd w:val="clear" w:color="auto" w:fill="auto"/>
          </w:tcPr>
          <w:p w14:paraId="3DF45C9D" w14:textId="77777777" w:rsidR="00D356E6" w:rsidRPr="007C5CF6" w:rsidRDefault="00D356E6" w:rsidP="00F03396">
            <w:pPr>
              <w:pStyle w:val="Tablehead"/>
              <w:rPr>
                <w:lang w:val="en-GB"/>
              </w:rPr>
            </w:pPr>
            <w:r>
              <w:rPr>
                <w:rFonts w:hint="eastAsia"/>
                <w:lang w:val="en-GB" w:eastAsia="zh-CN"/>
              </w:rPr>
              <w:t>说明</w:t>
            </w:r>
          </w:p>
        </w:tc>
      </w:tr>
      <w:tr w:rsidR="00D356E6" w:rsidRPr="007C5CF6" w14:paraId="119A2C96" w14:textId="77777777" w:rsidTr="00F03396">
        <w:trPr>
          <w:jc w:val="center"/>
        </w:trPr>
        <w:tc>
          <w:tcPr>
            <w:tcW w:w="1526" w:type="dxa"/>
          </w:tcPr>
          <w:p w14:paraId="0E761EAA" w14:textId="77777777" w:rsidR="00D356E6" w:rsidRPr="007C5CF6" w:rsidRDefault="00D356E6" w:rsidP="00F03396">
            <w:pPr>
              <w:pStyle w:val="Tabletext"/>
              <w:jc w:val="center"/>
              <w:rPr>
                <w:lang w:val="en-GB"/>
              </w:rPr>
            </w:pPr>
            <w:r w:rsidRPr="007C5CF6">
              <w:rPr>
                <w:lang w:val="en-GB"/>
              </w:rPr>
              <w:t>0</w:t>
            </w:r>
          </w:p>
        </w:tc>
        <w:tc>
          <w:tcPr>
            <w:tcW w:w="3260" w:type="dxa"/>
            <w:vAlign w:val="center"/>
          </w:tcPr>
          <w:p w14:paraId="6483066B" w14:textId="73257A68" w:rsidR="00D356E6" w:rsidRPr="007C5CF6" w:rsidRDefault="0011602C" w:rsidP="00F03396">
            <w:pPr>
              <w:pStyle w:val="Tabletext"/>
              <w:jc w:val="center"/>
              <w:rPr>
                <w:lang w:val="en-GB"/>
              </w:rPr>
            </w:pPr>
            <w:r w:rsidRPr="0011602C">
              <w:rPr>
                <w:rFonts w:ascii="SimSun" w:hAnsi="SimSun"/>
                <w:lang w:val="en-GB"/>
              </w:rPr>
              <w:t>“</w:t>
            </w:r>
            <w:proofErr w:type="spellStart"/>
            <w:r w:rsidR="00D356E6" w:rsidRPr="009063DD">
              <w:rPr>
                <w:rFonts w:hint="eastAsia"/>
                <w:lang w:val="en-GB"/>
              </w:rPr>
              <w:t>请求</w:t>
            </w:r>
            <w:proofErr w:type="spellEnd"/>
            <w:r w:rsidRPr="0011602C">
              <w:rPr>
                <w:rFonts w:ascii="SimSun" w:hAnsi="SimSun"/>
                <w:lang w:val="en-GB"/>
              </w:rPr>
              <w:t>”</w:t>
            </w:r>
          </w:p>
        </w:tc>
      </w:tr>
      <w:tr w:rsidR="00D356E6" w:rsidRPr="007C5CF6" w14:paraId="24244A96" w14:textId="77777777" w:rsidTr="00F03396">
        <w:trPr>
          <w:jc w:val="center"/>
        </w:trPr>
        <w:tc>
          <w:tcPr>
            <w:tcW w:w="1526" w:type="dxa"/>
          </w:tcPr>
          <w:p w14:paraId="62AD37AE" w14:textId="77777777" w:rsidR="00D356E6" w:rsidRPr="007C5CF6" w:rsidRDefault="00D356E6" w:rsidP="00F03396">
            <w:pPr>
              <w:pStyle w:val="Tabletext"/>
              <w:jc w:val="center"/>
              <w:rPr>
                <w:lang w:val="en-GB"/>
              </w:rPr>
            </w:pPr>
            <w:r w:rsidRPr="007C5CF6">
              <w:rPr>
                <w:lang w:val="en-GB"/>
              </w:rPr>
              <w:t>1</w:t>
            </w:r>
          </w:p>
        </w:tc>
        <w:tc>
          <w:tcPr>
            <w:tcW w:w="3260" w:type="dxa"/>
            <w:vAlign w:val="center"/>
          </w:tcPr>
          <w:p w14:paraId="2A3DE91A" w14:textId="4CC430B3" w:rsidR="00D356E6" w:rsidRPr="007C5CF6" w:rsidRDefault="0011602C" w:rsidP="00F03396">
            <w:pPr>
              <w:pStyle w:val="Tabletext"/>
              <w:jc w:val="center"/>
              <w:rPr>
                <w:lang w:val="en-GB"/>
              </w:rPr>
            </w:pPr>
            <w:r w:rsidRPr="0011602C">
              <w:rPr>
                <w:rFonts w:ascii="SimSun" w:hAnsi="SimSun"/>
                <w:lang w:val="en-GB"/>
              </w:rPr>
              <w:t>“</w:t>
            </w:r>
            <w:proofErr w:type="spellStart"/>
            <w:r w:rsidR="00D356E6" w:rsidRPr="009063DD">
              <w:rPr>
                <w:rFonts w:hint="eastAsia"/>
                <w:lang w:val="en-GB"/>
              </w:rPr>
              <w:t>响应</w:t>
            </w:r>
            <w:proofErr w:type="spellEnd"/>
            <w:r w:rsidRPr="0011602C">
              <w:rPr>
                <w:rFonts w:ascii="SimSun" w:hAnsi="SimSun"/>
                <w:lang w:val="en-GB"/>
              </w:rPr>
              <w:t>”</w:t>
            </w:r>
          </w:p>
        </w:tc>
      </w:tr>
    </w:tbl>
    <w:p w14:paraId="13904EB2" w14:textId="77777777" w:rsidR="00D356E6" w:rsidRPr="007C5CF6" w:rsidRDefault="00D356E6" w:rsidP="00D356E6">
      <w:pPr>
        <w:rPr>
          <w:lang w:val="en-GB"/>
        </w:rPr>
      </w:pPr>
    </w:p>
    <w:p w14:paraId="2227C37B" w14:textId="5CDC7582" w:rsidR="00D356E6" w:rsidRPr="009063DD" w:rsidRDefault="00D356E6" w:rsidP="00D356E6">
      <w:pPr>
        <w:rPr>
          <w:lang w:val="en-GB" w:eastAsia="zh-CN"/>
        </w:rPr>
      </w:pPr>
      <w:bookmarkStart w:id="15" w:name="_Ref82007876"/>
      <w:proofErr w:type="spellStart"/>
      <w:r w:rsidRPr="009063DD">
        <w:rPr>
          <w:rFonts w:hint="eastAsia"/>
          <w:b/>
          <w:bCs/>
          <w:lang w:val="en-GB" w:eastAsia="zh-CN"/>
        </w:rPr>
        <w:lastRenderedPageBreak/>
        <w:t>request_serial_number</w:t>
      </w:r>
      <w:proofErr w:type="spellEnd"/>
      <w:r w:rsidRPr="009063DD">
        <w:rPr>
          <w:rFonts w:hint="eastAsia"/>
          <w:lang w:val="en-GB" w:eastAsia="zh-CN"/>
        </w:rPr>
        <w:t xml:space="preserve"> </w:t>
      </w:r>
      <w:r w:rsidR="0011602C" w:rsidRPr="0011602C">
        <w:rPr>
          <w:lang w:val="en-GB" w:eastAsia="zh-CN"/>
        </w:rPr>
        <w:t>–</w:t>
      </w:r>
      <w:r w:rsidRPr="009063DD">
        <w:rPr>
          <w:rFonts w:hint="eastAsia"/>
          <w:lang w:val="en-GB" w:eastAsia="zh-CN"/>
        </w:rPr>
        <w:t xml:space="preserve"> </w:t>
      </w:r>
      <w:r>
        <w:rPr>
          <w:rFonts w:hint="eastAsia"/>
          <w:lang w:val="en-GB" w:eastAsia="zh-CN"/>
        </w:rPr>
        <w:t>此字段指明</w:t>
      </w:r>
      <w:r w:rsidRPr="009063DD">
        <w:rPr>
          <w:rFonts w:hint="eastAsia"/>
          <w:lang w:val="en-GB" w:eastAsia="zh-CN"/>
        </w:rPr>
        <w:t>客户端发送</w:t>
      </w:r>
      <w:r>
        <w:rPr>
          <w:rFonts w:hint="eastAsia"/>
          <w:lang w:val="en-GB" w:eastAsia="zh-CN"/>
        </w:rPr>
        <w:t>的</w:t>
      </w:r>
      <w:r w:rsidRPr="009063DD">
        <w:rPr>
          <w:rFonts w:hint="eastAsia"/>
          <w:lang w:val="en-GB" w:eastAsia="zh-CN"/>
        </w:rPr>
        <w:t>请求的序列号。</w:t>
      </w:r>
      <w:r>
        <w:rPr>
          <w:rFonts w:hint="eastAsia"/>
          <w:lang w:val="en-GB" w:eastAsia="zh-CN"/>
        </w:rPr>
        <w:t>这一字段</w:t>
      </w:r>
      <w:r w:rsidRPr="009063DD">
        <w:rPr>
          <w:rFonts w:hint="eastAsia"/>
          <w:lang w:val="en-GB" w:eastAsia="zh-CN"/>
        </w:rPr>
        <w:t>在消息发送</w:t>
      </w:r>
      <w:r>
        <w:rPr>
          <w:rFonts w:hint="eastAsia"/>
          <w:lang w:val="en-GB" w:eastAsia="zh-CN"/>
        </w:rPr>
        <w:t>后</w:t>
      </w:r>
      <w:r w:rsidRPr="009063DD">
        <w:rPr>
          <w:rFonts w:hint="eastAsia"/>
          <w:lang w:val="en-GB" w:eastAsia="zh-CN"/>
        </w:rPr>
        <w:t>递增</w:t>
      </w:r>
      <w:r w:rsidRPr="009063DD">
        <w:rPr>
          <w:rFonts w:hint="eastAsia"/>
          <w:lang w:val="en-GB" w:eastAsia="zh-CN"/>
        </w:rPr>
        <w:t>mod 256</w:t>
      </w:r>
      <w:r w:rsidRPr="009063DD">
        <w:rPr>
          <w:rFonts w:hint="eastAsia"/>
          <w:lang w:val="en-GB" w:eastAsia="zh-CN"/>
        </w:rPr>
        <w:t>。</w:t>
      </w:r>
    </w:p>
    <w:p w14:paraId="6A82FDBA" w14:textId="42F79847" w:rsidR="00D356E6" w:rsidRPr="009063DD" w:rsidRDefault="00D356E6" w:rsidP="00D356E6">
      <w:pPr>
        <w:rPr>
          <w:lang w:val="en-GB" w:eastAsia="zh-CN"/>
        </w:rPr>
      </w:pPr>
      <w:proofErr w:type="spellStart"/>
      <w:r w:rsidRPr="009063DD">
        <w:rPr>
          <w:rFonts w:hint="eastAsia"/>
          <w:b/>
          <w:bCs/>
          <w:lang w:val="en-GB" w:eastAsia="zh-CN"/>
        </w:rPr>
        <w:t>mime_type</w:t>
      </w:r>
      <w:proofErr w:type="spellEnd"/>
      <w:r w:rsidRPr="009063DD">
        <w:rPr>
          <w:rFonts w:hint="eastAsia"/>
          <w:lang w:val="en-GB" w:eastAsia="zh-CN"/>
        </w:rPr>
        <w:t xml:space="preserve"> </w:t>
      </w:r>
      <w:r w:rsidR="0011602C" w:rsidRPr="0011602C">
        <w:rPr>
          <w:lang w:val="en-GB" w:eastAsia="zh-CN"/>
        </w:rPr>
        <w:t>–</w:t>
      </w:r>
      <w:r w:rsidRPr="009063DD">
        <w:rPr>
          <w:rFonts w:hint="eastAsia"/>
          <w:lang w:val="en-GB" w:eastAsia="zh-CN"/>
        </w:rPr>
        <w:t xml:space="preserve"> </w:t>
      </w:r>
      <w:r>
        <w:rPr>
          <w:rFonts w:hint="eastAsia"/>
          <w:lang w:val="en-GB" w:eastAsia="zh-CN"/>
        </w:rPr>
        <w:t>此</w:t>
      </w:r>
      <w:r w:rsidRPr="009063DD">
        <w:rPr>
          <w:rFonts w:hint="eastAsia"/>
          <w:lang w:val="en-GB" w:eastAsia="zh-CN"/>
        </w:rPr>
        <w:t>字段</w:t>
      </w:r>
      <w:r>
        <w:rPr>
          <w:rFonts w:hint="eastAsia"/>
          <w:lang w:val="en-GB" w:eastAsia="zh-CN"/>
        </w:rPr>
        <w:t>用于标识</w:t>
      </w:r>
      <w:r w:rsidRPr="009063DD">
        <w:rPr>
          <w:rFonts w:hint="eastAsia"/>
          <w:lang w:val="en-GB" w:eastAsia="zh-CN"/>
        </w:rPr>
        <w:t>通用</w:t>
      </w:r>
      <w:r>
        <w:rPr>
          <w:rFonts w:hint="eastAsia"/>
          <w:lang w:val="en-GB" w:eastAsia="zh-CN"/>
        </w:rPr>
        <w:t>的</w:t>
      </w:r>
      <w:r w:rsidRPr="009063DD">
        <w:rPr>
          <w:rFonts w:hint="eastAsia"/>
          <w:lang w:val="en-GB" w:eastAsia="zh-CN"/>
        </w:rPr>
        <w:t>MIME</w:t>
      </w:r>
      <w:r w:rsidRPr="009063DD">
        <w:rPr>
          <w:rFonts w:hint="eastAsia"/>
          <w:lang w:val="en-GB" w:eastAsia="zh-CN"/>
        </w:rPr>
        <w:t>类型，</w:t>
      </w:r>
      <w:r>
        <w:rPr>
          <w:rFonts w:hint="eastAsia"/>
          <w:lang w:val="en-GB" w:eastAsia="zh-CN"/>
        </w:rPr>
        <w:t>藉此要求</w:t>
      </w:r>
      <w:r w:rsidRPr="009063DD">
        <w:rPr>
          <w:rFonts w:hint="eastAsia"/>
          <w:lang w:val="en-GB" w:eastAsia="zh-CN"/>
        </w:rPr>
        <w:t>服务器或客户端以适当的文件格式解析数据。</w:t>
      </w:r>
    </w:p>
    <w:p w14:paraId="3E4CC3AE" w14:textId="0A5795EF" w:rsidR="00D356E6" w:rsidRPr="009063DD" w:rsidRDefault="00D356E6" w:rsidP="00D356E6">
      <w:pPr>
        <w:rPr>
          <w:lang w:val="en-GB" w:eastAsia="zh-CN"/>
        </w:rPr>
      </w:pPr>
      <w:proofErr w:type="spellStart"/>
      <w:r w:rsidRPr="009063DD">
        <w:rPr>
          <w:rFonts w:hint="eastAsia"/>
          <w:b/>
          <w:bCs/>
          <w:lang w:val="en-GB" w:eastAsia="zh-CN"/>
        </w:rPr>
        <w:t>data_length</w:t>
      </w:r>
      <w:proofErr w:type="spellEnd"/>
      <w:r w:rsidRPr="009063DD">
        <w:rPr>
          <w:rFonts w:hint="eastAsia"/>
          <w:lang w:val="en-GB" w:eastAsia="zh-CN"/>
        </w:rPr>
        <w:t xml:space="preserve"> </w:t>
      </w:r>
      <w:r w:rsidR="0011602C" w:rsidRPr="0011602C">
        <w:rPr>
          <w:lang w:val="en-GB" w:eastAsia="zh-CN"/>
        </w:rPr>
        <w:t>–</w:t>
      </w:r>
      <w:r w:rsidRPr="009063DD">
        <w:rPr>
          <w:rFonts w:hint="eastAsia"/>
          <w:lang w:val="en-GB" w:eastAsia="zh-CN"/>
        </w:rPr>
        <w:t xml:space="preserve"> </w:t>
      </w:r>
      <w:r>
        <w:rPr>
          <w:rFonts w:hint="eastAsia"/>
          <w:lang w:val="en-GB" w:eastAsia="zh-CN"/>
        </w:rPr>
        <w:t>此</w:t>
      </w:r>
      <w:r w:rsidRPr="009063DD">
        <w:rPr>
          <w:rFonts w:hint="eastAsia"/>
          <w:lang w:val="en-GB" w:eastAsia="zh-CN"/>
        </w:rPr>
        <w:t>字段</w:t>
      </w:r>
      <w:r>
        <w:rPr>
          <w:rFonts w:hint="eastAsia"/>
          <w:lang w:val="en-GB" w:eastAsia="zh-CN"/>
        </w:rPr>
        <w:t>用于</w:t>
      </w:r>
      <w:r w:rsidRPr="009063DD">
        <w:rPr>
          <w:rFonts w:hint="eastAsia"/>
          <w:lang w:val="en-GB" w:eastAsia="zh-CN"/>
        </w:rPr>
        <w:t>标识有效负载的长度。</w:t>
      </w:r>
    </w:p>
    <w:p w14:paraId="21FBAE66" w14:textId="4A464930" w:rsidR="00D356E6" w:rsidRPr="009063DD" w:rsidRDefault="00D356E6" w:rsidP="00D356E6">
      <w:pPr>
        <w:rPr>
          <w:lang w:val="en-GB" w:eastAsia="zh-CN"/>
        </w:rPr>
      </w:pPr>
      <w:proofErr w:type="spellStart"/>
      <w:r w:rsidRPr="009063DD">
        <w:rPr>
          <w:rFonts w:hint="eastAsia"/>
          <w:b/>
          <w:bCs/>
          <w:lang w:val="en-GB" w:eastAsia="zh-CN"/>
        </w:rPr>
        <w:t>data_byte</w:t>
      </w:r>
      <w:proofErr w:type="spellEnd"/>
      <w:r w:rsidRPr="009063DD">
        <w:rPr>
          <w:rFonts w:hint="eastAsia"/>
          <w:lang w:val="en-GB" w:eastAsia="zh-CN"/>
        </w:rPr>
        <w:t xml:space="preserve"> </w:t>
      </w:r>
      <w:r w:rsidR="0011602C" w:rsidRPr="0011602C">
        <w:rPr>
          <w:lang w:val="en-GB" w:eastAsia="zh-CN"/>
        </w:rPr>
        <w:t>–</w:t>
      </w:r>
      <w:r w:rsidRPr="009063DD">
        <w:rPr>
          <w:rFonts w:hint="eastAsia"/>
          <w:lang w:val="en-GB" w:eastAsia="zh-CN"/>
        </w:rPr>
        <w:t xml:space="preserve"> </w:t>
      </w:r>
      <w:r>
        <w:rPr>
          <w:rFonts w:hint="eastAsia"/>
          <w:lang w:val="en-GB" w:eastAsia="zh-CN"/>
        </w:rPr>
        <w:t>此</w:t>
      </w:r>
      <w:r w:rsidRPr="009063DD">
        <w:rPr>
          <w:rFonts w:hint="eastAsia"/>
          <w:lang w:val="en-GB" w:eastAsia="zh-CN"/>
        </w:rPr>
        <w:t>字段用于</w:t>
      </w:r>
      <w:r>
        <w:rPr>
          <w:rFonts w:hint="eastAsia"/>
          <w:lang w:val="en-GB" w:eastAsia="zh-CN"/>
        </w:rPr>
        <w:t>标识</w:t>
      </w:r>
      <w:r w:rsidRPr="009063DD">
        <w:rPr>
          <w:rFonts w:hint="eastAsia"/>
          <w:lang w:val="en-GB" w:eastAsia="zh-CN"/>
        </w:rPr>
        <w:t>有效载荷的字节数。</w:t>
      </w:r>
    </w:p>
    <w:p w14:paraId="4F5E3DC5" w14:textId="02402580" w:rsidR="00D356E6" w:rsidRPr="009063DD" w:rsidRDefault="00D356E6" w:rsidP="00D356E6">
      <w:pPr>
        <w:rPr>
          <w:lang w:val="en-GB" w:eastAsia="zh-CN"/>
        </w:rPr>
      </w:pPr>
      <w:proofErr w:type="spellStart"/>
      <w:r w:rsidRPr="009063DD">
        <w:rPr>
          <w:rFonts w:hint="eastAsia"/>
          <w:b/>
          <w:bCs/>
          <w:lang w:val="en-GB" w:eastAsia="zh-CN"/>
        </w:rPr>
        <w:t>response_serial_number</w:t>
      </w:r>
      <w:proofErr w:type="spellEnd"/>
      <w:r w:rsidRPr="009063DD">
        <w:rPr>
          <w:rFonts w:hint="eastAsia"/>
          <w:lang w:val="en-GB" w:eastAsia="zh-CN"/>
        </w:rPr>
        <w:t xml:space="preserve"> </w:t>
      </w:r>
      <w:r w:rsidR="0011602C" w:rsidRPr="0011602C">
        <w:rPr>
          <w:lang w:val="en-GB" w:eastAsia="zh-CN"/>
        </w:rPr>
        <w:t>–</w:t>
      </w:r>
      <w:r w:rsidRPr="009063DD">
        <w:rPr>
          <w:rFonts w:hint="eastAsia"/>
          <w:lang w:val="en-GB" w:eastAsia="zh-CN"/>
        </w:rPr>
        <w:t xml:space="preserve"> </w:t>
      </w:r>
      <w:r>
        <w:rPr>
          <w:rFonts w:hint="eastAsia"/>
          <w:lang w:val="en-GB" w:eastAsia="zh-CN"/>
        </w:rPr>
        <w:t>此</w:t>
      </w:r>
      <w:r w:rsidRPr="009063DD">
        <w:rPr>
          <w:rFonts w:hint="eastAsia"/>
          <w:lang w:val="en-GB" w:eastAsia="zh-CN"/>
        </w:rPr>
        <w:t>字段</w:t>
      </w:r>
      <w:r>
        <w:rPr>
          <w:rFonts w:hint="eastAsia"/>
          <w:lang w:val="en-GB" w:eastAsia="zh-CN"/>
        </w:rPr>
        <w:t>用于</w:t>
      </w:r>
      <w:r w:rsidRPr="009063DD">
        <w:rPr>
          <w:rFonts w:hint="eastAsia"/>
          <w:lang w:val="en-GB" w:eastAsia="zh-CN"/>
        </w:rPr>
        <w:t>指</w:t>
      </w:r>
      <w:r>
        <w:rPr>
          <w:rFonts w:hint="eastAsia"/>
          <w:lang w:val="en-GB" w:eastAsia="zh-CN"/>
        </w:rPr>
        <w:t>出</w:t>
      </w:r>
      <w:r w:rsidRPr="009063DD">
        <w:rPr>
          <w:rFonts w:hint="eastAsia"/>
          <w:lang w:val="en-GB" w:eastAsia="zh-CN"/>
        </w:rPr>
        <w:t>由服务器发送的响应消息的序列号。</w:t>
      </w:r>
      <w:r>
        <w:rPr>
          <w:rFonts w:hint="eastAsia"/>
          <w:lang w:val="en-GB" w:eastAsia="zh-CN"/>
        </w:rPr>
        <w:t>这一字段</w:t>
      </w:r>
      <w:r w:rsidRPr="009063DD">
        <w:rPr>
          <w:rFonts w:hint="eastAsia"/>
          <w:lang w:val="en-GB" w:eastAsia="zh-CN"/>
        </w:rPr>
        <w:t>在消息发送</w:t>
      </w:r>
      <w:r>
        <w:rPr>
          <w:rFonts w:hint="eastAsia"/>
          <w:lang w:val="en-GB" w:eastAsia="zh-CN"/>
        </w:rPr>
        <w:t>后</w:t>
      </w:r>
      <w:r w:rsidRPr="009063DD">
        <w:rPr>
          <w:rFonts w:hint="eastAsia"/>
          <w:lang w:val="en-GB" w:eastAsia="zh-CN"/>
        </w:rPr>
        <w:t>递增</w:t>
      </w:r>
      <w:r w:rsidRPr="009063DD">
        <w:rPr>
          <w:rFonts w:hint="eastAsia"/>
          <w:lang w:val="en-GB" w:eastAsia="zh-CN"/>
        </w:rPr>
        <w:t>mod 256</w:t>
      </w:r>
      <w:r w:rsidRPr="009063DD">
        <w:rPr>
          <w:rFonts w:hint="eastAsia"/>
          <w:lang w:val="en-GB" w:eastAsia="zh-CN"/>
        </w:rPr>
        <w:t>。当该值等于</w:t>
      </w:r>
      <w:proofErr w:type="spellStart"/>
      <w:r w:rsidRPr="009063DD">
        <w:rPr>
          <w:rFonts w:hint="eastAsia"/>
          <w:lang w:val="en-GB" w:eastAsia="zh-CN"/>
        </w:rPr>
        <w:t>request_serial_number</w:t>
      </w:r>
      <w:proofErr w:type="spellEnd"/>
      <w:r w:rsidRPr="009063DD">
        <w:rPr>
          <w:rFonts w:hint="eastAsia"/>
          <w:lang w:val="en-GB" w:eastAsia="zh-CN"/>
        </w:rPr>
        <w:t>值时，请求消息和响应消息相互匹配。</w:t>
      </w:r>
    </w:p>
    <w:p w14:paraId="6D7489AD" w14:textId="3ED5E4EF" w:rsidR="00D356E6" w:rsidRDefault="00D356E6" w:rsidP="00D356E6">
      <w:pPr>
        <w:rPr>
          <w:lang w:val="en-GB" w:eastAsia="zh-CN"/>
        </w:rPr>
      </w:pPr>
      <w:proofErr w:type="spellStart"/>
      <w:r w:rsidRPr="009063DD">
        <w:rPr>
          <w:rFonts w:hint="eastAsia"/>
          <w:b/>
          <w:bCs/>
          <w:lang w:val="en-GB" w:eastAsia="zh-CN"/>
        </w:rPr>
        <w:t>status_number</w:t>
      </w:r>
      <w:proofErr w:type="spellEnd"/>
      <w:r w:rsidRPr="009063DD">
        <w:rPr>
          <w:rFonts w:hint="eastAsia"/>
          <w:lang w:val="en-GB" w:eastAsia="zh-CN"/>
        </w:rPr>
        <w:t xml:space="preserve"> </w:t>
      </w:r>
      <w:r w:rsidR="0011602C" w:rsidRPr="0011602C">
        <w:rPr>
          <w:lang w:val="en-GB" w:eastAsia="zh-CN"/>
        </w:rPr>
        <w:t>–</w:t>
      </w:r>
      <w:r w:rsidRPr="009063DD">
        <w:rPr>
          <w:rFonts w:hint="eastAsia"/>
          <w:lang w:val="en-GB" w:eastAsia="zh-CN"/>
        </w:rPr>
        <w:t xml:space="preserve"> </w:t>
      </w:r>
      <w:r>
        <w:rPr>
          <w:rFonts w:hint="eastAsia"/>
          <w:lang w:val="en-GB" w:eastAsia="zh-CN"/>
        </w:rPr>
        <w:t>此</w:t>
      </w:r>
      <w:r w:rsidRPr="009063DD">
        <w:rPr>
          <w:rFonts w:hint="eastAsia"/>
          <w:lang w:val="en-GB" w:eastAsia="zh-CN"/>
        </w:rPr>
        <w:t>字段描述服务器返回的状态。值和说明</w:t>
      </w:r>
      <w:r>
        <w:rPr>
          <w:rFonts w:hint="eastAsia"/>
          <w:lang w:val="en-GB" w:eastAsia="zh-CN"/>
        </w:rPr>
        <w:t>参见</w:t>
      </w:r>
      <w:r w:rsidRPr="009063DD">
        <w:rPr>
          <w:rFonts w:hint="eastAsia"/>
          <w:lang w:val="en-GB" w:eastAsia="zh-CN"/>
        </w:rPr>
        <w:t>表</w:t>
      </w:r>
      <w:r w:rsidRPr="009063DD">
        <w:rPr>
          <w:rFonts w:hint="eastAsia"/>
          <w:lang w:val="en-GB" w:eastAsia="zh-CN"/>
        </w:rPr>
        <w:t>6</w:t>
      </w:r>
      <w:r w:rsidRPr="009063DD">
        <w:rPr>
          <w:rFonts w:hint="eastAsia"/>
          <w:lang w:val="en-GB" w:eastAsia="zh-CN"/>
        </w:rPr>
        <w:t>。</w:t>
      </w:r>
    </w:p>
    <w:p w14:paraId="2AD2AD42" w14:textId="77777777" w:rsidR="00D356E6" w:rsidRPr="009063DD" w:rsidRDefault="00D356E6" w:rsidP="008E1AAC">
      <w:pPr>
        <w:pStyle w:val="TableNo"/>
        <w:rPr>
          <w:lang w:val="en-GB"/>
        </w:rPr>
      </w:pPr>
      <w:r w:rsidRPr="009063DD">
        <w:rPr>
          <w:rFonts w:hint="eastAsia"/>
          <w:lang w:val="en-GB" w:eastAsia="zh-CN"/>
        </w:rPr>
        <w:t>表</w:t>
      </w:r>
      <w:bookmarkEnd w:id="15"/>
      <w:r w:rsidRPr="009063DD">
        <w:rPr>
          <w:lang w:val="en-GB"/>
        </w:rPr>
        <w:t>6</w:t>
      </w:r>
    </w:p>
    <w:p w14:paraId="6F4D76BE" w14:textId="77777777" w:rsidR="00D356E6" w:rsidRPr="007C5CF6" w:rsidRDefault="00D356E6" w:rsidP="008E1AAC">
      <w:pPr>
        <w:pStyle w:val="Tabletitle"/>
        <w:rPr>
          <w:lang w:val="en-GB"/>
        </w:rPr>
      </w:pPr>
      <w:proofErr w:type="spellStart"/>
      <w:r w:rsidRPr="009063DD">
        <w:rPr>
          <w:rFonts w:hint="eastAsia"/>
          <w:lang w:val="en-GB"/>
        </w:rPr>
        <w:t>status_number</w:t>
      </w:r>
      <w:r w:rsidRPr="009063DD">
        <w:rPr>
          <w:rFonts w:hint="eastAsia"/>
          <w:lang w:val="en-GB"/>
        </w:rPr>
        <w:t>的值和</w:t>
      </w:r>
      <w:proofErr w:type="spellEnd"/>
      <w:r>
        <w:rPr>
          <w:rFonts w:hint="eastAsia"/>
          <w:lang w:val="en-GB" w:eastAsia="zh-CN"/>
        </w:rPr>
        <w:t>说明</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6492"/>
      </w:tblGrid>
      <w:tr w:rsidR="00D356E6" w:rsidRPr="007C5CF6" w14:paraId="37371EA4" w14:textId="77777777" w:rsidTr="00F03396">
        <w:trPr>
          <w:jc w:val="center"/>
        </w:trPr>
        <w:tc>
          <w:tcPr>
            <w:tcW w:w="1391" w:type="dxa"/>
            <w:shd w:val="clear" w:color="auto" w:fill="auto"/>
          </w:tcPr>
          <w:p w14:paraId="09D158F4" w14:textId="5A14CBA4" w:rsidR="00D356E6" w:rsidRPr="006A6194" w:rsidRDefault="00D356E6" w:rsidP="00F03396">
            <w:pPr>
              <w:keepNext/>
              <w:spacing w:before="80" w:after="80"/>
              <w:jc w:val="center"/>
              <w:rPr>
                <w:b/>
                <w:bCs/>
                <w:sz w:val="22"/>
                <w:szCs w:val="22"/>
                <w:lang w:val="en-GB"/>
              </w:rPr>
            </w:pPr>
            <w:r w:rsidRPr="006A6194">
              <w:rPr>
                <w:rFonts w:hint="eastAsia"/>
                <w:b/>
                <w:bCs/>
                <w:lang w:val="en-GB" w:eastAsia="zh-CN"/>
              </w:rPr>
              <w:t>值</w:t>
            </w:r>
          </w:p>
        </w:tc>
        <w:tc>
          <w:tcPr>
            <w:tcW w:w="6492" w:type="dxa"/>
            <w:shd w:val="clear" w:color="auto" w:fill="auto"/>
          </w:tcPr>
          <w:p w14:paraId="3F4E3AEB" w14:textId="77777777" w:rsidR="00D356E6" w:rsidRPr="006A6194" w:rsidRDefault="00D356E6" w:rsidP="00F03396">
            <w:pPr>
              <w:keepNext/>
              <w:spacing w:before="80" w:after="80"/>
              <w:jc w:val="center"/>
              <w:rPr>
                <w:b/>
                <w:bCs/>
                <w:sz w:val="22"/>
                <w:szCs w:val="22"/>
                <w:lang w:val="en-GB"/>
              </w:rPr>
            </w:pPr>
            <w:r w:rsidRPr="006A6194">
              <w:rPr>
                <w:rFonts w:hint="eastAsia"/>
                <w:b/>
                <w:bCs/>
                <w:lang w:val="en-GB" w:eastAsia="zh-CN"/>
              </w:rPr>
              <w:t>说明</w:t>
            </w:r>
          </w:p>
        </w:tc>
      </w:tr>
      <w:tr w:rsidR="00D356E6" w:rsidRPr="005A5EF0" w14:paraId="4215FF49" w14:textId="77777777" w:rsidTr="00F03396">
        <w:trPr>
          <w:jc w:val="center"/>
        </w:trPr>
        <w:tc>
          <w:tcPr>
            <w:tcW w:w="1391" w:type="dxa"/>
            <w:vAlign w:val="center"/>
          </w:tcPr>
          <w:p w14:paraId="589F482D" w14:textId="77777777" w:rsidR="00D356E6" w:rsidRPr="007C5CF6" w:rsidRDefault="00D356E6" w:rsidP="00F03396">
            <w:pPr>
              <w:pStyle w:val="Tabletext"/>
              <w:jc w:val="center"/>
              <w:rPr>
                <w:lang w:val="en-GB"/>
              </w:rPr>
            </w:pPr>
            <w:r w:rsidRPr="007C5CF6">
              <w:rPr>
                <w:lang w:val="en-GB"/>
              </w:rPr>
              <w:t>0x00</w:t>
            </w:r>
          </w:p>
        </w:tc>
        <w:tc>
          <w:tcPr>
            <w:tcW w:w="6492" w:type="dxa"/>
          </w:tcPr>
          <w:p w14:paraId="71A0D4F0" w14:textId="77777777" w:rsidR="00D356E6" w:rsidRPr="007C5CF6" w:rsidRDefault="00D356E6" w:rsidP="00F03396">
            <w:pPr>
              <w:pStyle w:val="Tabletext"/>
              <w:rPr>
                <w:lang w:val="en-GB" w:eastAsia="zh-CN"/>
              </w:rPr>
            </w:pPr>
            <w:r w:rsidRPr="00D06279">
              <w:rPr>
                <w:rFonts w:hint="eastAsia"/>
                <w:lang w:eastAsia="zh-CN"/>
              </w:rPr>
              <w:t>请求失败、在服务器上找不到请求的资源或数据上</w:t>
            </w:r>
            <w:proofErr w:type="gramStart"/>
            <w:r w:rsidRPr="00D06279">
              <w:rPr>
                <w:rFonts w:hint="eastAsia"/>
                <w:lang w:eastAsia="zh-CN"/>
              </w:rPr>
              <w:t>传失败</w:t>
            </w:r>
            <w:proofErr w:type="gramEnd"/>
          </w:p>
        </w:tc>
      </w:tr>
      <w:tr w:rsidR="00D356E6" w:rsidRPr="007C5CF6" w14:paraId="4A33F8FD" w14:textId="77777777" w:rsidTr="00F03396">
        <w:trPr>
          <w:jc w:val="center"/>
        </w:trPr>
        <w:tc>
          <w:tcPr>
            <w:tcW w:w="1391" w:type="dxa"/>
            <w:vAlign w:val="center"/>
          </w:tcPr>
          <w:p w14:paraId="60EF7659" w14:textId="77777777" w:rsidR="00D356E6" w:rsidRPr="007C5CF6" w:rsidRDefault="00D356E6" w:rsidP="00F03396">
            <w:pPr>
              <w:pStyle w:val="Tabletext"/>
              <w:jc w:val="center"/>
              <w:rPr>
                <w:lang w:val="en-GB"/>
              </w:rPr>
            </w:pPr>
            <w:r w:rsidRPr="007C5CF6">
              <w:rPr>
                <w:lang w:val="en-GB"/>
              </w:rPr>
              <w:t>0x01</w:t>
            </w:r>
          </w:p>
        </w:tc>
        <w:tc>
          <w:tcPr>
            <w:tcW w:w="6492" w:type="dxa"/>
          </w:tcPr>
          <w:p w14:paraId="5D9C2493" w14:textId="77777777" w:rsidR="00D356E6" w:rsidRPr="007C5CF6" w:rsidRDefault="00D356E6" w:rsidP="00F03396">
            <w:pPr>
              <w:pStyle w:val="Tabletext"/>
              <w:rPr>
                <w:lang w:val="en-GB"/>
              </w:rPr>
            </w:pPr>
            <w:proofErr w:type="spellStart"/>
            <w:r w:rsidRPr="00D06279">
              <w:rPr>
                <w:rFonts w:hint="eastAsia"/>
              </w:rPr>
              <w:t>请求成功</w:t>
            </w:r>
            <w:proofErr w:type="spellEnd"/>
          </w:p>
        </w:tc>
      </w:tr>
      <w:tr w:rsidR="00D356E6" w:rsidRPr="005A5EF0" w14:paraId="0FCB1FF4" w14:textId="77777777" w:rsidTr="00F03396">
        <w:trPr>
          <w:jc w:val="center"/>
        </w:trPr>
        <w:tc>
          <w:tcPr>
            <w:tcW w:w="1391" w:type="dxa"/>
            <w:vAlign w:val="center"/>
          </w:tcPr>
          <w:p w14:paraId="46E3D6BB" w14:textId="77777777" w:rsidR="00D356E6" w:rsidRPr="007C5CF6" w:rsidRDefault="00D356E6" w:rsidP="00F03396">
            <w:pPr>
              <w:pStyle w:val="Tabletext"/>
              <w:jc w:val="center"/>
              <w:rPr>
                <w:lang w:val="en-GB"/>
              </w:rPr>
            </w:pPr>
            <w:r w:rsidRPr="007C5CF6">
              <w:rPr>
                <w:lang w:val="en-GB"/>
              </w:rPr>
              <w:t>0x02</w:t>
            </w:r>
          </w:p>
        </w:tc>
        <w:tc>
          <w:tcPr>
            <w:tcW w:w="6492" w:type="dxa"/>
          </w:tcPr>
          <w:p w14:paraId="2DB18F17" w14:textId="77777777" w:rsidR="00D356E6" w:rsidRPr="007C5CF6" w:rsidRDefault="00D356E6" w:rsidP="00F03396">
            <w:pPr>
              <w:pStyle w:val="Tabletext"/>
              <w:rPr>
                <w:lang w:val="en-GB" w:eastAsia="zh-CN"/>
              </w:rPr>
            </w:pPr>
            <w:r w:rsidRPr="00D06279">
              <w:rPr>
                <w:rFonts w:hint="eastAsia"/>
                <w:lang w:eastAsia="zh-CN"/>
              </w:rPr>
              <w:t>请求成功，请求</w:t>
            </w:r>
            <w:r>
              <w:rPr>
                <w:rFonts w:hint="eastAsia"/>
                <w:lang w:eastAsia="zh-CN"/>
              </w:rPr>
              <w:t>所需的</w:t>
            </w:r>
            <w:r w:rsidRPr="00D06279">
              <w:rPr>
                <w:rFonts w:hint="eastAsia"/>
                <w:lang w:eastAsia="zh-CN"/>
              </w:rPr>
              <w:t>响应</w:t>
            </w:r>
            <w:r>
              <w:rPr>
                <w:rFonts w:hint="eastAsia"/>
                <w:lang w:eastAsia="zh-CN"/>
              </w:rPr>
              <w:t>报</w:t>
            </w:r>
            <w:r w:rsidRPr="00D06279">
              <w:rPr>
                <w:rFonts w:hint="eastAsia"/>
                <w:lang w:eastAsia="zh-CN"/>
              </w:rPr>
              <w:t>头或</w:t>
            </w:r>
            <w:r>
              <w:rPr>
                <w:rFonts w:hint="eastAsia"/>
                <w:lang w:eastAsia="zh-CN"/>
              </w:rPr>
              <w:t>主</w:t>
            </w:r>
            <w:r w:rsidRPr="00D06279">
              <w:rPr>
                <w:rFonts w:hint="eastAsia"/>
                <w:lang w:eastAsia="zh-CN"/>
              </w:rPr>
              <w:t>体</w:t>
            </w:r>
            <w:r>
              <w:rPr>
                <w:rFonts w:hint="eastAsia"/>
                <w:lang w:eastAsia="zh-CN"/>
              </w:rPr>
              <w:t>内容</w:t>
            </w:r>
            <w:r w:rsidRPr="00D06279">
              <w:rPr>
                <w:rFonts w:hint="eastAsia"/>
                <w:lang w:eastAsia="zh-CN"/>
              </w:rPr>
              <w:t>将随该响应一起返回</w:t>
            </w:r>
          </w:p>
        </w:tc>
      </w:tr>
      <w:tr w:rsidR="00D356E6" w:rsidRPr="007C5CF6" w14:paraId="7D6BE305" w14:textId="77777777" w:rsidTr="00F03396">
        <w:trPr>
          <w:jc w:val="center"/>
        </w:trPr>
        <w:tc>
          <w:tcPr>
            <w:tcW w:w="1391" w:type="dxa"/>
            <w:vAlign w:val="center"/>
          </w:tcPr>
          <w:p w14:paraId="7E9588C3" w14:textId="77777777" w:rsidR="00D356E6" w:rsidRPr="007C5CF6" w:rsidRDefault="00D356E6" w:rsidP="00F03396">
            <w:pPr>
              <w:pStyle w:val="Tabletext"/>
              <w:jc w:val="center"/>
              <w:rPr>
                <w:lang w:val="en-GB"/>
              </w:rPr>
            </w:pPr>
            <w:r w:rsidRPr="007C5CF6">
              <w:rPr>
                <w:lang w:val="en-GB"/>
              </w:rPr>
              <w:t>0x03~0x7F</w:t>
            </w:r>
          </w:p>
        </w:tc>
        <w:tc>
          <w:tcPr>
            <w:tcW w:w="6492" w:type="dxa"/>
          </w:tcPr>
          <w:p w14:paraId="49AC98BA" w14:textId="77777777" w:rsidR="00D356E6" w:rsidRPr="007C5CF6" w:rsidRDefault="00D356E6" w:rsidP="00F03396">
            <w:pPr>
              <w:pStyle w:val="Tabletext"/>
              <w:rPr>
                <w:lang w:val="en-GB"/>
              </w:rPr>
            </w:pPr>
            <w:proofErr w:type="spellStart"/>
            <w:r w:rsidRPr="00D06279">
              <w:rPr>
                <w:rFonts w:hint="eastAsia"/>
              </w:rPr>
              <w:t>预留用于</w:t>
            </w:r>
            <w:proofErr w:type="spellEnd"/>
            <w:r w:rsidRPr="00D06279">
              <w:rPr>
                <w:rFonts w:hint="eastAsia"/>
              </w:rPr>
              <w:t>ISO</w:t>
            </w:r>
          </w:p>
        </w:tc>
      </w:tr>
      <w:tr w:rsidR="00D356E6" w:rsidRPr="007C5CF6" w14:paraId="0A379377" w14:textId="77777777" w:rsidTr="00F03396">
        <w:trPr>
          <w:jc w:val="center"/>
        </w:trPr>
        <w:tc>
          <w:tcPr>
            <w:tcW w:w="1391" w:type="dxa"/>
            <w:vAlign w:val="center"/>
          </w:tcPr>
          <w:p w14:paraId="2EF133A6" w14:textId="77777777" w:rsidR="00D356E6" w:rsidRPr="007C5CF6" w:rsidRDefault="00D356E6" w:rsidP="00F03396">
            <w:pPr>
              <w:pStyle w:val="Tabletext"/>
              <w:jc w:val="center"/>
              <w:rPr>
                <w:lang w:val="en-GB"/>
              </w:rPr>
            </w:pPr>
            <w:r w:rsidRPr="007C5CF6">
              <w:rPr>
                <w:lang w:val="en-GB"/>
              </w:rPr>
              <w:t>0x80~0xFF</w:t>
            </w:r>
          </w:p>
        </w:tc>
        <w:tc>
          <w:tcPr>
            <w:tcW w:w="6492" w:type="dxa"/>
          </w:tcPr>
          <w:p w14:paraId="76573274" w14:textId="77777777" w:rsidR="00D356E6" w:rsidRPr="007C5CF6" w:rsidRDefault="00D356E6" w:rsidP="00F03396">
            <w:pPr>
              <w:pStyle w:val="Tabletext"/>
              <w:rPr>
                <w:lang w:val="en-GB"/>
              </w:rPr>
            </w:pPr>
            <w:proofErr w:type="spellStart"/>
            <w:r w:rsidRPr="00D06279">
              <w:rPr>
                <w:rFonts w:hint="eastAsia"/>
              </w:rPr>
              <w:t>预留</w:t>
            </w:r>
            <w:proofErr w:type="spellEnd"/>
            <w:r>
              <w:rPr>
                <w:rFonts w:hint="eastAsia"/>
                <w:lang w:eastAsia="zh-CN"/>
              </w:rPr>
              <w:t>用于专门</w:t>
            </w:r>
            <w:proofErr w:type="spellStart"/>
            <w:r w:rsidRPr="00D06279">
              <w:rPr>
                <w:rFonts w:hint="eastAsia"/>
              </w:rPr>
              <w:t>用途</w:t>
            </w:r>
            <w:proofErr w:type="spellEnd"/>
          </w:p>
        </w:tc>
      </w:tr>
    </w:tbl>
    <w:p w14:paraId="1120F182" w14:textId="77777777" w:rsidR="00D356E6" w:rsidRPr="007C5CF6" w:rsidRDefault="00D356E6" w:rsidP="00D356E6">
      <w:pPr>
        <w:pStyle w:val="Tablefin"/>
      </w:pPr>
    </w:p>
    <w:p w14:paraId="514E505D" w14:textId="0FA0E749" w:rsidR="00D356E6" w:rsidRDefault="00D356E6" w:rsidP="0011602C">
      <w:pPr>
        <w:pStyle w:val="Heading4"/>
        <w:rPr>
          <w:lang w:val="en-GB" w:eastAsia="zh-CN"/>
        </w:rPr>
      </w:pPr>
      <w:r w:rsidRPr="007C5CF6">
        <w:rPr>
          <w:lang w:val="en-GB" w:eastAsia="zh-CN"/>
        </w:rPr>
        <w:t>3.2.2.10</w:t>
      </w:r>
      <w:r w:rsidRPr="007C5CF6">
        <w:rPr>
          <w:lang w:val="en-GB" w:eastAsia="zh-CN"/>
        </w:rPr>
        <w:tab/>
      </w:r>
      <w:r w:rsidRPr="0011602C">
        <w:rPr>
          <w:rFonts w:hint="eastAsia"/>
          <w:lang w:val="en-GB" w:eastAsia="zh-CN"/>
        </w:rPr>
        <w:t>互动反馈消息</w:t>
      </w:r>
      <w:bookmarkEnd w:id="12"/>
    </w:p>
    <w:p w14:paraId="446DD700" w14:textId="77777777" w:rsidR="00D356E6" w:rsidRPr="00391455" w:rsidRDefault="00D356E6" w:rsidP="0011602C">
      <w:pPr>
        <w:ind w:firstLineChars="200" w:firstLine="480"/>
        <w:rPr>
          <w:color w:val="000000"/>
          <w:szCs w:val="24"/>
          <w:lang w:val="en-GB" w:eastAsia="zh-CN"/>
        </w:rPr>
      </w:pPr>
      <w:r w:rsidRPr="00391455">
        <w:rPr>
          <w:rFonts w:hint="eastAsia"/>
          <w:color w:val="000000"/>
          <w:szCs w:val="24"/>
          <w:lang w:val="en-GB" w:eastAsia="zh-CN"/>
        </w:rPr>
        <w:t>交互反馈消息在沉浸式媒体消费期间提供服务器和客户端之间的交互反馈。</w:t>
      </w:r>
    </w:p>
    <w:p w14:paraId="44DE0553" w14:textId="77777777" w:rsidR="00D356E6" w:rsidRPr="00391455" w:rsidRDefault="00D356E6" w:rsidP="0011602C">
      <w:pPr>
        <w:ind w:firstLineChars="200" w:firstLine="480"/>
        <w:rPr>
          <w:color w:val="000000"/>
          <w:szCs w:val="24"/>
          <w:lang w:val="en-GB" w:eastAsia="zh-CN"/>
        </w:rPr>
      </w:pPr>
      <w:r w:rsidRPr="00391455">
        <w:rPr>
          <w:rFonts w:hint="eastAsia"/>
          <w:color w:val="000000"/>
          <w:szCs w:val="24"/>
          <w:lang w:val="en-GB" w:eastAsia="zh-CN"/>
        </w:rPr>
        <w:t>交互反馈消息由交互对象、交互类型和</w:t>
      </w:r>
      <w:proofErr w:type="gramStart"/>
      <w:r w:rsidRPr="00391455">
        <w:rPr>
          <w:rFonts w:hint="eastAsia"/>
          <w:color w:val="000000"/>
          <w:szCs w:val="24"/>
          <w:lang w:val="en-GB" w:eastAsia="zh-CN"/>
        </w:rPr>
        <w:t>交互内容</w:t>
      </w:r>
      <w:proofErr w:type="gramEnd"/>
      <w:r w:rsidRPr="00391455">
        <w:rPr>
          <w:rFonts w:hint="eastAsia"/>
          <w:color w:val="000000"/>
          <w:szCs w:val="24"/>
          <w:lang w:val="en-GB" w:eastAsia="zh-CN"/>
        </w:rPr>
        <w:t>三部分组成。当用户交互行为改变时，封装的内容也会动态变化，因此本节中没有规定具体的交互内容。</w:t>
      </w:r>
    </w:p>
    <w:p w14:paraId="147F1154" w14:textId="77777777" w:rsidR="00D356E6" w:rsidRPr="007C5CF6" w:rsidRDefault="00D356E6" w:rsidP="0011602C">
      <w:pPr>
        <w:ind w:firstLineChars="200" w:firstLine="480"/>
        <w:rPr>
          <w:lang w:val="en-GB" w:eastAsia="zh-CN"/>
        </w:rPr>
      </w:pPr>
      <w:r w:rsidRPr="00391455">
        <w:rPr>
          <w:rFonts w:hint="eastAsia"/>
          <w:color w:val="000000"/>
          <w:szCs w:val="24"/>
          <w:lang w:val="en-GB" w:eastAsia="zh-CN"/>
        </w:rPr>
        <w:t>交互反馈消息的语法在表</w:t>
      </w:r>
      <w:r w:rsidRPr="00391455">
        <w:rPr>
          <w:rFonts w:hint="eastAsia"/>
          <w:color w:val="000000"/>
          <w:szCs w:val="24"/>
          <w:lang w:val="en-GB" w:eastAsia="zh-CN"/>
        </w:rPr>
        <w:t>7</w:t>
      </w:r>
      <w:r w:rsidRPr="00391455">
        <w:rPr>
          <w:rFonts w:hint="eastAsia"/>
          <w:color w:val="000000"/>
          <w:szCs w:val="24"/>
          <w:lang w:val="en-GB" w:eastAsia="zh-CN"/>
        </w:rPr>
        <w:t>中定义。</w:t>
      </w:r>
    </w:p>
    <w:p w14:paraId="69C884A0" w14:textId="77777777" w:rsidR="00D356E6" w:rsidRPr="00391455" w:rsidRDefault="00D356E6" w:rsidP="00D356E6">
      <w:pPr>
        <w:pStyle w:val="TableNo"/>
        <w:rPr>
          <w:lang w:val="en-GB"/>
        </w:rPr>
      </w:pPr>
      <w:bookmarkStart w:id="16" w:name="_Hlk126956126"/>
      <w:bookmarkStart w:id="17" w:name="_Ref99125714"/>
      <w:r w:rsidRPr="00391455">
        <w:rPr>
          <w:rFonts w:hint="eastAsia"/>
          <w:lang w:val="en-GB" w:eastAsia="zh-CN"/>
        </w:rPr>
        <w:lastRenderedPageBreak/>
        <w:t>表</w:t>
      </w:r>
      <w:r w:rsidRPr="00391455">
        <w:rPr>
          <w:lang w:val="en-GB"/>
        </w:rPr>
        <w:t>7</w:t>
      </w:r>
    </w:p>
    <w:bookmarkEnd w:id="16"/>
    <w:bookmarkEnd w:id="17"/>
    <w:p w14:paraId="4C94E868" w14:textId="77777777" w:rsidR="00D356E6" w:rsidRPr="00391455" w:rsidRDefault="00D356E6" w:rsidP="00D356E6">
      <w:pPr>
        <w:pStyle w:val="Tabletitle"/>
        <w:rPr>
          <w:lang w:val="en-GB" w:eastAsia="ja-JP"/>
        </w:rPr>
      </w:pPr>
      <w:r w:rsidRPr="00391455">
        <w:rPr>
          <w:rFonts w:hint="eastAsia"/>
          <w:lang w:val="en-GB" w:eastAsia="ja-JP"/>
        </w:rPr>
        <w:t>交互反馈消息的语法</w:t>
      </w:r>
    </w:p>
    <w:tbl>
      <w:tblPr>
        <w:tblW w:w="7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71"/>
        <w:gridCol w:w="1177"/>
        <w:gridCol w:w="1276"/>
        <w:gridCol w:w="1258"/>
      </w:tblGrid>
      <w:tr w:rsidR="00D356E6" w:rsidRPr="007C5CF6" w14:paraId="1BCBA32A" w14:textId="77777777" w:rsidTr="00F03396">
        <w:trPr>
          <w:trHeight w:val="115"/>
          <w:jc w:val="center"/>
        </w:trPr>
        <w:tc>
          <w:tcPr>
            <w:tcW w:w="377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7A4C868" w14:textId="77777777" w:rsidR="00D356E6" w:rsidRPr="007C5CF6" w:rsidRDefault="00D356E6" w:rsidP="00F03396">
            <w:pPr>
              <w:pStyle w:val="Tablehead"/>
              <w:rPr>
                <w:rFonts w:eastAsia="DengXian"/>
                <w:lang w:val="en-GB" w:eastAsia="ja-JP"/>
              </w:rPr>
            </w:pPr>
            <w:r>
              <w:rPr>
                <w:rFonts w:hint="eastAsia"/>
                <w:lang w:val="en-GB" w:eastAsia="zh-CN"/>
              </w:rPr>
              <w:t>语法</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7A90377" w14:textId="77777777" w:rsidR="00D356E6" w:rsidRPr="007C5CF6" w:rsidRDefault="00D356E6" w:rsidP="00F03396">
            <w:pPr>
              <w:pStyle w:val="Tablehead"/>
              <w:rPr>
                <w:rFonts w:eastAsia="DengXian"/>
                <w:lang w:val="en-GB" w:eastAsia="ja-JP"/>
              </w:rPr>
            </w:pPr>
            <w:r>
              <w:rPr>
                <w:rFonts w:hint="eastAsia"/>
                <w:lang w:val="en-GB" w:eastAsia="zh-CN"/>
              </w:rPr>
              <w:t>值</w:t>
            </w:r>
            <w:r>
              <w:rPr>
                <w:rFonts w:hint="eastAsia"/>
                <w:lang w:val="en-GB" w:eastAsia="zh-CN"/>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9F6C33A" w14:textId="77777777" w:rsidR="00D356E6" w:rsidRPr="007C5CF6" w:rsidRDefault="00D356E6" w:rsidP="00F03396">
            <w:pPr>
              <w:pStyle w:val="Tablehead"/>
              <w:rPr>
                <w:rFonts w:eastAsia="DengXian"/>
                <w:lang w:val="en-GB" w:eastAsia="ja-JP"/>
              </w:rPr>
            </w:pPr>
            <w:r>
              <w:rPr>
                <w:rFonts w:hint="eastAsia"/>
                <w:lang w:val="en-GB" w:eastAsia="zh-CN"/>
              </w:rPr>
              <w:t>位数</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AAC3720" w14:textId="77777777" w:rsidR="00D356E6" w:rsidRPr="007C5CF6" w:rsidRDefault="00D356E6" w:rsidP="00F03396">
            <w:pPr>
              <w:pStyle w:val="Tablehead"/>
              <w:rPr>
                <w:rFonts w:eastAsia="DengXian"/>
                <w:lang w:val="en-GB" w:eastAsia="ja-JP"/>
              </w:rPr>
            </w:pPr>
            <w:r>
              <w:rPr>
                <w:rFonts w:hint="eastAsia"/>
                <w:lang w:eastAsia="zh-CN"/>
              </w:rPr>
              <w:t>助记符</w:t>
            </w:r>
          </w:p>
        </w:tc>
      </w:tr>
      <w:tr w:rsidR="00D356E6" w:rsidRPr="007C5CF6" w14:paraId="21C16523" w14:textId="77777777" w:rsidTr="00F03396">
        <w:trPr>
          <w:trHeight w:val="3988"/>
          <w:jc w:val="center"/>
        </w:trPr>
        <w:tc>
          <w:tcPr>
            <w:tcW w:w="37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0" w:type="dxa"/>
              <w:right w:w="108" w:type="dxa"/>
            </w:tcMar>
          </w:tcPr>
          <w:p w14:paraId="6E3F423E" w14:textId="77777777" w:rsidR="00D356E6" w:rsidRPr="007C5CF6" w:rsidRDefault="00D356E6" w:rsidP="00F03396">
            <w:pPr>
              <w:kinsoku w:val="0"/>
              <w:autoSpaceDE/>
              <w:autoSpaceDN/>
              <w:snapToGrid w:val="0"/>
              <w:spacing w:before="0"/>
              <w:rPr>
                <w:rFonts w:eastAsia="DengXian"/>
                <w:bCs/>
                <w:color w:val="000000"/>
                <w:kern w:val="24"/>
                <w:sz w:val="18"/>
                <w:szCs w:val="18"/>
                <w:lang w:val="en-GB" w:eastAsia="ja-JP"/>
              </w:rPr>
            </w:pPr>
            <w:proofErr w:type="spellStart"/>
            <w:r w:rsidRPr="007C5CF6">
              <w:rPr>
                <w:rFonts w:eastAsia="DengXian"/>
                <w:bCs/>
                <w:color w:val="000000"/>
                <w:kern w:val="24"/>
                <w:sz w:val="18"/>
                <w:szCs w:val="18"/>
                <w:lang w:val="en-GB" w:eastAsia="ja-JP"/>
              </w:rPr>
              <w:t>Interaction_feedback_</w:t>
            </w:r>
            <w:proofErr w:type="gramStart"/>
            <w:r w:rsidRPr="007C5CF6">
              <w:rPr>
                <w:rFonts w:eastAsia="DengXian"/>
                <w:bCs/>
                <w:color w:val="000000"/>
                <w:kern w:val="24"/>
                <w:sz w:val="18"/>
                <w:szCs w:val="18"/>
                <w:lang w:val="en-GB" w:eastAsia="ja-JP"/>
              </w:rPr>
              <w:t>message</w:t>
            </w:r>
            <w:proofErr w:type="spellEnd"/>
            <w:r w:rsidRPr="007C5CF6">
              <w:rPr>
                <w:rFonts w:eastAsia="DengXian"/>
                <w:bCs/>
                <w:color w:val="000000"/>
                <w:kern w:val="24"/>
                <w:sz w:val="18"/>
                <w:szCs w:val="18"/>
                <w:lang w:val="en-GB" w:eastAsia="ja-JP"/>
              </w:rPr>
              <w:t>(</w:t>
            </w:r>
            <w:proofErr w:type="gramEnd"/>
            <w:r w:rsidRPr="007C5CF6">
              <w:rPr>
                <w:rFonts w:eastAsia="DengXian"/>
                <w:bCs/>
                <w:color w:val="000000"/>
                <w:kern w:val="24"/>
                <w:sz w:val="18"/>
                <w:szCs w:val="18"/>
                <w:lang w:val="en-GB" w:eastAsia="ja-JP"/>
              </w:rPr>
              <w:t>) {</w:t>
            </w:r>
          </w:p>
          <w:p w14:paraId="0BDD4960" w14:textId="77777777" w:rsidR="00D356E6" w:rsidRPr="007C5CF6" w:rsidRDefault="00D356E6" w:rsidP="00F03396">
            <w:pPr>
              <w:kinsoku w:val="0"/>
              <w:autoSpaceDE/>
              <w:autoSpaceDN/>
              <w:snapToGrid w:val="0"/>
              <w:spacing w:before="0"/>
              <w:ind w:firstLineChars="200" w:firstLine="360"/>
              <w:rPr>
                <w:rFonts w:eastAsia="DengXian"/>
                <w:b/>
                <w:color w:val="000000"/>
                <w:kern w:val="24"/>
                <w:sz w:val="18"/>
                <w:szCs w:val="18"/>
                <w:lang w:val="en-GB" w:eastAsia="ja-JP"/>
              </w:rPr>
            </w:pPr>
            <w:proofErr w:type="spellStart"/>
            <w:r w:rsidRPr="007C5CF6">
              <w:rPr>
                <w:rFonts w:eastAsia="DengXian"/>
                <w:b/>
                <w:color w:val="000000"/>
                <w:kern w:val="24"/>
                <w:sz w:val="18"/>
                <w:szCs w:val="18"/>
                <w:lang w:val="en-GB" w:eastAsia="ja-JP"/>
              </w:rPr>
              <w:t>message_id</w:t>
            </w:r>
            <w:proofErr w:type="spellEnd"/>
          </w:p>
          <w:p w14:paraId="43549D4D" w14:textId="77777777" w:rsidR="00D356E6" w:rsidRPr="007C5CF6" w:rsidRDefault="00D356E6" w:rsidP="00F03396">
            <w:pPr>
              <w:kinsoku w:val="0"/>
              <w:autoSpaceDE/>
              <w:autoSpaceDN/>
              <w:snapToGrid w:val="0"/>
              <w:spacing w:before="0"/>
              <w:ind w:firstLineChars="200" w:firstLine="360"/>
              <w:rPr>
                <w:rFonts w:eastAsia="DengXian"/>
                <w:b/>
                <w:color w:val="000000"/>
                <w:kern w:val="24"/>
                <w:sz w:val="18"/>
                <w:szCs w:val="18"/>
                <w:lang w:val="en-GB" w:eastAsia="ja-JP"/>
              </w:rPr>
            </w:pPr>
            <w:r w:rsidRPr="007C5CF6">
              <w:rPr>
                <w:rFonts w:eastAsia="DengXian"/>
                <w:b/>
                <w:color w:val="000000"/>
                <w:kern w:val="24"/>
                <w:sz w:val="18"/>
                <w:szCs w:val="18"/>
                <w:lang w:val="en-GB" w:eastAsia="ja-JP"/>
              </w:rPr>
              <w:t>version</w:t>
            </w:r>
          </w:p>
          <w:p w14:paraId="20235A02" w14:textId="77777777" w:rsidR="00D356E6" w:rsidRPr="007C5CF6" w:rsidRDefault="00D356E6" w:rsidP="00F03396">
            <w:pPr>
              <w:kinsoku w:val="0"/>
              <w:autoSpaceDE/>
              <w:autoSpaceDN/>
              <w:snapToGrid w:val="0"/>
              <w:spacing w:before="0"/>
              <w:ind w:firstLineChars="200" w:firstLine="360"/>
              <w:rPr>
                <w:rFonts w:eastAsia="DengXian"/>
                <w:b/>
                <w:color w:val="000000"/>
                <w:kern w:val="24"/>
                <w:sz w:val="18"/>
                <w:szCs w:val="18"/>
                <w:lang w:val="en-GB" w:eastAsia="ja-JP"/>
              </w:rPr>
            </w:pPr>
            <w:r w:rsidRPr="007C5CF6">
              <w:rPr>
                <w:rFonts w:eastAsia="DengXian"/>
                <w:b/>
                <w:color w:val="000000"/>
                <w:kern w:val="24"/>
                <w:sz w:val="18"/>
                <w:szCs w:val="18"/>
                <w:lang w:val="en-GB" w:eastAsia="ja-JP"/>
              </w:rPr>
              <w:t>length</w:t>
            </w:r>
          </w:p>
          <w:p w14:paraId="0740B9B3" w14:textId="77777777" w:rsidR="00D356E6" w:rsidRPr="007C5CF6" w:rsidRDefault="00D356E6" w:rsidP="00F03396">
            <w:pPr>
              <w:kinsoku w:val="0"/>
              <w:autoSpaceDE/>
              <w:autoSpaceDN/>
              <w:snapToGrid w:val="0"/>
              <w:spacing w:before="0"/>
              <w:ind w:firstLineChars="200" w:firstLine="360"/>
              <w:rPr>
                <w:rFonts w:eastAsia="DengXian"/>
                <w:bCs/>
                <w:color w:val="000000"/>
                <w:kern w:val="24"/>
                <w:sz w:val="18"/>
                <w:szCs w:val="18"/>
                <w:lang w:val="en-GB" w:eastAsia="ja-JP"/>
              </w:rPr>
            </w:pPr>
            <w:proofErr w:type="spellStart"/>
            <w:r w:rsidRPr="007C5CF6">
              <w:rPr>
                <w:rFonts w:eastAsia="DengXian"/>
                <w:bCs/>
                <w:color w:val="000000"/>
                <w:kern w:val="24"/>
                <w:sz w:val="18"/>
                <w:szCs w:val="18"/>
                <w:lang w:val="en-GB" w:eastAsia="ja-JP"/>
              </w:rPr>
              <w:t>message_payload</w:t>
            </w:r>
            <w:proofErr w:type="spellEnd"/>
            <w:r w:rsidRPr="007C5CF6">
              <w:rPr>
                <w:rFonts w:eastAsia="DengXian"/>
                <w:bCs/>
                <w:color w:val="000000"/>
                <w:kern w:val="24"/>
                <w:sz w:val="18"/>
                <w:szCs w:val="18"/>
                <w:lang w:val="en-GB" w:eastAsia="ja-JP"/>
              </w:rPr>
              <w:t xml:space="preserve"> {</w:t>
            </w:r>
          </w:p>
          <w:p w14:paraId="5920B9A1" w14:textId="77777777" w:rsidR="00D356E6" w:rsidRPr="007C5CF6" w:rsidRDefault="00D356E6" w:rsidP="00F03396">
            <w:pPr>
              <w:kinsoku w:val="0"/>
              <w:autoSpaceDE/>
              <w:autoSpaceDN/>
              <w:snapToGrid w:val="0"/>
              <w:spacing w:before="0"/>
              <w:ind w:firstLineChars="400" w:firstLine="720"/>
              <w:rPr>
                <w:rFonts w:eastAsia="DengXian"/>
                <w:b/>
                <w:color w:val="000000"/>
                <w:kern w:val="24"/>
                <w:sz w:val="18"/>
                <w:szCs w:val="18"/>
                <w:lang w:val="en-GB" w:eastAsia="ja-JP"/>
              </w:rPr>
            </w:pPr>
            <w:proofErr w:type="spellStart"/>
            <w:r w:rsidRPr="007C5CF6">
              <w:rPr>
                <w:rFonts w:eastAsia="DengXian"/>
                <w:b/>
                <w:color w:val="000000"/>
                <w:kern w:val="24"/>
                <w:sz w:val="18"/>
                <w:szCs w:val="18"/>
                <w:lang w:val="en-GB" w:eastAsia="ja-JP"/>
              </w:rPr>
              <w:t>message_source</w:t>
            </w:r>
            <w:proofErr w:type="spellEnd"/>
          </w:p>
          <w:p w14:paraId="577E38C4" w14:textId="77777777" w:rsidR="00D356E6" w:rsidRPr="007C5CF6" w:rsidRDefault="00D356E6" w:rsidP="00F03396">
            <w:pPr>
              <w:kinsoku w:val="0"/>
              <w:autoSpaceDE/>
              <w:autoSpaceDN/>
              <w:snapToGrid w:val="0"/>
              <w:spacing w:before="0"/>
              <w:ind w:firstLineChars="400" w:firstLine="720"/>
              <w:rPr>
                <w:rFonts w:eastAsia="DengXian"/>
                <w:b/>
                <w:color w:val="000000"/>
                <w:kern w:val="24"/>
                <w:sz w:val="18"/>
                <w:szCs w:val="18"/>
                <w:lang w:val="en-GB" w:eastAsia="ja-JP"/>
              </w:rPr>
            </w:pPr>
            <w:r w:rsidRPr="007C5CF6">
              <w:rPr>
                <w:rFonts w:eastAsia="DengXian"/>
                <w:b/>
                <w:color w:val="000000"/>
                <w:kern w:val="24"/>
                <w:sz w:val="18"/>
                <w:szCs w:val="18"/>
                <w:lang w:val="en-GB" w:eastAsia="ja-JP"/>
              </w:rPr>
              <w:t>reserved</w:t>
            </w:r>
          </w:p>
          <w:p w14:paraId="2054AAE5" w14:textId="77777777" w:rsidR="00D356E6" w:rsidRPr="007C5CF6" w:rsidRDefault="00D356E6" w:rsidP="00F03396">
            <w:pPr>
              <w:kinsoku w:val="0"/>
              <w:autoSpaceDE/>
              <w:autoSpaceDN/>
              <w:snapToGrid w:val="0"/>
              <w:spacing w:before="0"/>
              <w:ind w:firstLineChars="400" w:firstLine="720"/>
              <w:rPr>
                <w:rFonts w:eastAsia="DengXian"/>
                <w:b/>
                <w:color w:val="000000"/>
                <w:kern w:val="24"/>
                <w:sz w:val="18"/>
                <w:szCs w:val="18"/>
                <w:lang w:val="en-GB" w:eastAsia="ja-JP"/>
              </w:rPr>
            </w:pPr>
            <w:proofErr w:type="spellStart"/>
            <w:r w:rsidRPr="007C5CF6">
              <w:rPr>
                <w:rFonts w:eastAsia="DengXian"/>
                <w:b/>
                <w:color w:val="000000"/>
                <w:kern w:val="24"/>
                <w:sz w:val="18"/>
                <w:szCs w:val="18"/>
                <w:lang w:val="en-GB" w:eastAsia="ja-JP"/>
              </w:rPr>
              <w:t>asset_</w:t>
            </w:r>
            <w:proofErr w:type="gramStart"/>
            <w:r w:rsidRPr="007C5CF6">
              <w:rPr>
                <w:rFonts w:eastAsia="DengXian"/>
                <w:b/>
                <w:color w:val="000000"/>
                <w:kern w:val="24"/>
                <w:sz w:val="18"/>
                <w:szCs w:val="18"/>
                <w:lang w:val="en-GB" w:eastAsia="ja-JP"/>
              </w:rPr>
              <w:t>id</w:t>
            </w:r>
            <w:proofErr w:type="spellEnd"/>
            <w:r w:rsidRPr="007C5CF6">
              <w:rPr>
                <w:rFonts w:eastAsia="DengXian"/>
                <w:b/>
                <w:color w:val="000000"/>
                <w:kern w:val="24"/>
                <w:sz w:val="18"/>
                <w:szCs w:val="18"/>
                <w:lang w:val="en-GB" w:eastAsia="ja-JP"/>
              </w:rPr>
              <w:t>(</w:t>
            </w:r>
            <w:proofErr w:type="gramEnd"/>
            <w:r w:rsidRPr="007C5CF6">
              <w:rPr>
                <w:rFonts w:eastAsia="DengXian"/>
                <w:b/>
                <w:color w:val="000000"/>
                <w:kern w:val="24"/>
                <w:sz w:val="18"/>
                <w:szCs w:val="18"/>
                <w:lang w:val="en-GB" w:eastAsia="ja-JP"/>
              </w:rPr>
              <w:t>)</w:t>
            </w:r>
          </w:p>
          <w:p w14:paraId="6B2CD80C" w14:textId="77777777" w:rsidR="00D356E6" w:rsidRPr="007C5CF6" w:rsidRDefault="00D356E6" w:rsidP="00F03396">
            <w:pPr>
              <w:kinsoku w:val="0"/>
              <w:autoSpaceDE/>
              <w:autoSpaceDN/>
              <w:snapToGrid w:val="0"/>
              <w:spacing w:before="0"/>
              <w:ind w:firstLineChars="400" w:firstLine="720"/>
              <w:rPr>
                <w:rFonts w:eastAsia="DengXian"/>
                <w:b/>
                <w:color w:val="000000"/>
                <w:kern w:val="24"/>
                <w:sz w:val="18"/>
                <w:szCs w:val="18"/>
                <w:lang w:val="en-GB" w:eastAsia="ja-JP"/>
              </w:rPr>
            </w:pPr>
            <w:proofErr w:type="spellStart"/>
            <w:r w:rsidRPr="007C5CF6">
              <w:rPr>
                <w:rFonts w:eastAsia="DengXian"/>
                <w:b/>
                <w:color w:val="000000"/>
                <w:kern w:val="24"/>
                <w:sz w:val="18"/>
                <w:szCs w:val="18"/>
                <w:lang w:val="en-GB" w:eastAsia="ja-JP"/>
              </w:rPr>
              <w:t>interaction_num</w:t>
            </w:r>
            <w:proofErr w:type="spellEnd"/>
          </w:p>
          <w:p w14:paraId="326941CA" w14:textId="77777777" w:rsidR="00D356E6" w:rsidRPr="007C5CF6" w:rsidRDefault="00D356E6" w:rsidP="00F03396">
            <w:pPr>
              <w:kinsoku w:val="0"/>
              <w:autoSpaceDE/>
              <w:autoSpaceDN/>
              <w:snapToGrid w:val="0"/>
              <w:spacing w:before="0"/>
              <w:ind w:firstLineChars="400" w:firstLine="720"/>
              <w:rPr>
                <w:rFonts w:eastAsia="DengXian"/>
                <w:bCs/>
                <w:color w:val="000000"/>
                <w:kern w:val="24"/>
                <w:sz w:val="18"/>
                <w:szCs w:val="18"/>
                <w:lang w:val="en-GB" w:eastAsia="ja-JP"/>
              </w:rPr>
            </w:pPr>
            <w:r w:rsidRPr="007C5CF6">
              <w:rPr>
                <w:rFonts w:eastAsia="DengXian"/>
                <w:bCs/>
                <w:color w:val="000000"/>
                <w:kern w:val="24"/>
                <w:sz w:val="18"/>
                <w:szCs w:val="18"/>
                <w:lang w:val="en-GB" w:eastAsia="ja-JP"/>
              </w:rPr>
              <w:t>for (</w:t>
            </w:r>
            <w:proofErr w:type="spellStart"/>
            <w:r w:rsidRPr="007C5CF6">
              <w:rPr>
                <w:rFonts w:eastAsia="DengXian"/>
                <w:bCs/>
                <w:color w:val="000000"/>
                <w:kern w:val="24"/>
                <w:sz w:val="18"/>
                <w:szCs w:val="18"/>
                <w:lang w:val="en-GB" w:eastAsia="ja-JP"/>
              </w:rPr>
              <w:t>i</w:t>
            </w:r>
            <w:proofErr w:type="spellEnd"/>
            <w:r w:rsidRPr="007C5CF6">
              <w:rPr>
                <w:rFonts w:eastAsia="DengXian"/>
                <w:bCs/>
                <w:color w:val="000000"/>
                <w:kern w:val="24"/>
                <w:sz w:val="18"/>
                <w:szCs w:val="18"/>
                <w:lang w:val="en-GB" w:eastAsia="ja-JP"/>
              </w:rPr>
              <w:t xml:space="preserve">=0; </w:t>
            </w:r>
            <w:proofErr w:type="spellStart"/>
            <w:r w:rsidRPr="007C5CF6">
              <w:rPr>
                <w:rFonts w:eastAsia="DengXian"/>
                <w:bCs/>
                <w:color w:val="000000"/>
                <w:kern w:val="24"/>
                <w:sz w:val="18"/>
                <w:szCs w:val="18"/>
                <w:lang w:val="en-GB" w:eastAsia="ja-JP"/>
              </w:rPr>
              <w:t>i</w:t>
            </w:r>
            <w:proofErr w:type="spellEnd"/>
            <w:r w:rsidRPr="007C5CF6">
              <w:rPr>
                <w:rFonts w:eastAsia="DengXian"/>
                <w:bCs/>
                <w:color w:val="000000"/>
                <w:kern w:val="24"/>
                <w:sz w:val="18"/>
                <w:szCs w:val="18"/>
                <w:lang w:val="en-GB" w:eastAsia="ja-JP"/>
              </w:rPr>
              <w:t xml:space="preserve">&lt;N; </w:t>
            </w:r>
            <w:proofErr w:type="spellStart"/>
            <w:r w:rsidRPr="007C5CF6">
              <w:rPr>
                <w:rFonts w:eastAsia="DengXian"/>
                <w:bCs/>
                <w:color w:val="000000"/>
                <w:kern w:val="24"/>
                <w:sz w:val="18"/>
                <w:szCs w:val="18"/>
                <w:lang w:val="en-GB" w:eastAsia="ja-JP"/>
              </w:rPr>
              <w:t>i</w:t>
            </w:r>
            <w:proofErr w:type="spellEnd"/>
            <w:r w:rsidRPr="007C5CF6">
              <w:rPr>
                <w:rFonts w:eastAsia="DengXian"/>
                <w:bCs/>
                <w:color w:val="000000"/>
                <w:kern w:val="24"/>
                <w:sz w:val="18"/>
                <w:szCs w:val="18"/>
                <w:lang w:val="en-GB" w:eastAsia="ja-JP"/>
              </w:rPr>
              <w:t>++) {</w:t>
            </w:r>
          </w:p>
          <w:p w14:paraId="0B0DBEEC" w14:textId="77777777" w:rsidR="00D356E6" w:rsidRPr="007C5CF6" w:rsidRDefault="00D356E6" w:rsidP="00F03396">
            <w:pPr>
              <w:kinsoku w:val="0"/>
              <w:autoSpaceDE/>
              <w:autoSpaceDN/>
              <w:snapToGrid w:val="0"/>
              <w:spacing w:before="0"/>
              <w:ind w:firstLineChars="600" w:firstLine="1080"/>
              <w:rPr>
                <w:rFonts w:eastAsia="DengXian"/>
                <w:b/>
                <w:color w:val="000000"/>
                <w:kern w:val="24"/>
                <w:sz w:val="18"/>
                <w:szCs w:val="18"/>
                <w:lang w:val="en-GB" w:eastAsia="ja-JP"/>
              </w:rPr>
            </w:pPr>
            <w:r w:rsidRPr="007C5CF6">
              <w:rPr>
                <w:rFonts w:eastAsia="DengXian"/>
                <w:b/>
                <w:color w:val="000000"/>
                <w:kern w:val="24"/>
                <w:sz w:val="18"/>
                <w:szCs w:val="18"/>
                <w:lang w:val="en-GB" w:eastAsia="ja-JP"/>
              </w:rPr>
              <w:t>timestamp</w:t>
            </w:r>
          </w:p>
          <w:p w14:paraId="296223BA" w14:textId="77777777" w:rsidR="00D356E6" w:rsidRPr="007C5CF6" w:rsidRDefault="00D356E6" w:rsidP="00F03396">
            <w:pPr>
              <w:kinsoku w:val="0"/>
              <w:autoSpaceDE/>
              <w:autoSpaceDN/>
              <w:snapToGrid w:val="0"/>
              <w:spacing w:before="0"/>
              <w:ind w:firstLineChars="600" w:firstLine="1080"/>
              <w:rPr>
                <w:rFonts w:eastAsia="DengXian"/>
                <w:b/>
                <w:color w:val="000000"/>
                <w:kern w:val="24"/>
                <w:sz w:val="18"/>
                <w:szCs w:val="18"/>
                <w:lang w:val="en-GB" w:eastAsia="ja-JP"/>
              </w:rPr>
            </w:pPr>
            <w:proofErr w:type="spellStart"/>
            <w:r w:rsidRPr="007C5CF6">
              <w:rPr>
                <w:rFonts w:eastAsia="DengXian"/>
                <w:b/>
                <w:color w:val="000000"/>
                <w:kern w:val="24"/>
                <w:sz w:val="18"/>
                <w:szCs w:val="18"/>
                <w:lang w:val="en-GB" w:eastAsia="ja-JP"/>
              </w:rPr>
              <w:t>interaction_target</w:t>
            </w:r>
            <w:proofErr w:type="spellEnd"/>
          </w:p>
          <w:p w14:paraId="35014EB1" w14:textId="77777777" w:rsidR="00D356E6" w:rsidRPr="007C5CF6" w:rsidRDefault="00D356E6" w:rsidP="00F03396">
            <w:pPr>
              <w:kinsoku w:val="0"/>
              <w:autoSpaceDE/>
              <w:autoSpaceDN/>
              <w:snapToGrid w:val="0"/>
              <w:spacing w:before="0"/>
              <w:ind w:firstLineChars="600" w:firstLine="1080"/>
              <w:rPr>
                <w:rFonts w:eastAsia="DengXian"/>
                <w:b/>
                <w:color w:val="000000"/>
                <w:kern w:val="24"/>
                <w:sz w:val="18"/>
                <w:szCs w:val="18"/>
                <w:lang w:val="en-GB" w:eastAsia="ja-JP"/>
              </w:rPr>
            </w:pPr>
            <w:proofErr w:type="spellStart"/>
            <w:r w:rsidRPr="007C5CF6">
              <w:rPr>
                <w:rFonts w:eastAsia="DengXian"/>
                <w:b/>
                <w:color w:val="000000"/>
                <w:kern w:val="24"/>
                <w:sz w:val="18"/>
                <w:szCs w:val="18"/>
                <w:lang w:val="en-GB" w:eastAsia="ja-JP"/>
              </w:rPr>
              <w:t>interaction_type</w:t>
            </w:r>
            <w:proofErr w:type="spellEnd"/>
          </w:p>
          <w:p w14:paraId="0E34B804" w14:textId="77777777" w:rsidR="00D356E6" w:rsidRPr="007C5CF6" w:rsidRDefault="00D356E6" w:rsidP="00F03396">
            <w:pPr>
              <w:kinsoku w:val="0"/>
              <w:autoSpaceDE/>
              <w:autoSpaceDN/>
              <w:snapToGrid w:val="0"/>
              <w:spacing w:before="0"/>
              <w:ind w:firstLineChars="600" w:firstLine="1080"/>
              <w:rPr>
                <w:rFonts w:eastAsia="DengXian"/>
                <w:bCs/>
                <w:color w:val="000000"/>
                <w:kern w:val="24"/>
                <w:sz w:val="18"/>
                <w:szCs w:val="18"/>
                <w:lang w:val="en-GB" w:eastAsia="ja-JP"/>
              </w:rPr>
            </w:pPr>
            <w:proofErr w:type="spellStart"/>
            <w:r w:rsidRPr="007C5CF6">
              <w:rPr>
                <w:rFonts w:eastAsia="DengXian"/>
                <w:bCs/>
                <w:color w:val="000000"/>
                <w:kern w:val="24"/>
                <w:sz w:val="18"/>
                <w:szCs w:val="18"/>
                <w:lang w:val="en-GB" w:eastAsia="ja-JP"/>
              </w:rPr>
              <w:t>interaction_</w:t>
            </w:r>
            <w:proofErr w:type="gramStart"/>
            <w:r w:rsidRPr="007C5CF6">
              <w:rPr>
                <w:rFonts w:eastAsia="DengXian"/>
                <w:bCs/>
                <w:color w:val="000000"/>
                <w:kern w:val="24"/>
                <w:sz w:val="18"/>
                <w:szCs w:val="18"/>
                <w:lang w:val="en-GB" w:eastAsia="ja-JP"/>
              </w:rPr>
              <w:t>content</w:t>
            </w:r>
            <w:proofErr w:type="spellEnd"/>
            <w:r w:rsidRPr="007C5CF6">
              <w:rPr>
                <w:rFonts w:eastAsia="DengXian"/>
                <w:bCs/>
                <w:color w:val="000000"/>
                <w:kern w:val="24"/>
                <w:sz w:val="18"/>
                <w:szCs w:val="18"/>
                <w:lang w:val="en-GB" w:eastAsia="ja-JP"/>
              </w:rPr>
              <w:t>{</w:t>
            </w:r>
            <w:proofErr w:type="gramEnd"/>
          </w:p>
          <w:p w14:paraId="17843185" w14:textId="77777777" w:rsidR="00D356E6" w:rsidRPr="007C5CF6" w:rsidRDefault="00D356E6" w:rsidP="00F03396">
            <w:pPr>
              <w:kinsoku w:val="0"/>
              <w:autoSpaceDE/>
              <w:autoSpaceDN/>
              <w:snapToGrid w:val="0"/>
              <w:spacing w:before="0"/>
              <w:ind w:firstLineChars="800" w:firstLine="1440"/>
              <w:rPr>
                <w:rFonts w:eastAsia="DengXian"/>
                <w:b/>
                <w:color w:val="000000"/>
                <w:kern w:val="24"/>
                <w:sz w:val="18"/>
                <w:szCs w:val="18"/>
                <w:lang w:val="en-GB" w:eastAsia="ja-JP"/>
              </w:rPr>
            </w:pPr>
            <w:proofErr w:type="spellStart"/>
            <w:r w:rsidRPr="007C5CF6">
              <w:rPr>
                <w:rFonts w:eastAsia="DengXian"/>
                <w:b/>
                <w:color w:val="000000"/>
                <w:kern w:val="24"/>
                <w:sz w:val="18"/>
                <w:szCs w:val="18"/>
                <w:lang w:val="en-GB" w:eastAsia="ja-JP"/>
              </w:rPr>
              <w:t>interaction_content_length</w:t>
            </w:r>
            <w:proofErr w:type="spellEnd"/>
          </w:p>
          <w:p w14:paraId="456C7A68" w14:textId="77777777" w:rsidR="00D356E6" w:rsidRPr="007C5CF6" w:rsidRDefault="00D356E6" w:rsidP="00F03396">
            <w:pPr>
              <w:kinsoku w:val="0"/>
              <w:autoSpaceDE/>
              <w:autoSpaceDN/>
              <w:snapToGrid w:val="0"/>
              <w:spacing w:before="0"/>
              <w:ind w:firstLineChars="600" w:firstLine="1080"/>
              <w:rPr>
                <w:rFonts w:eastAsia="DengXian"/>
                <w:bCs/>
                <w:color w:val="000000"/>
                <w:kern w:val="24"/>
                <w:sz w:val="18"/>
                <w:szCs w:val="18"/>
                <w:lang w:val="en-GB" w:eastAsia="ja-JP"/>
              </w:rPr>
            </w:pPr>
            <w:r w:rsidRPr="007C5CF6">
              <w:rPr>
                <w:rFonts w:eastAsia="DengXian"/>
                <w:bCs/>
                <w:color w:val="000000"/>
                <w:kern w:val="24"/>
                <w:sz w:val="18"/>
                <w:szCs w:val="18"/>
                <w:lang w:val="en-GB" w:eastAsia="ja-JP"/>
              </w:rPr>
              <w:t>}</w:t>
            </w:r>
          </w:p>
          <w:p w14:paraId="6DA0BF5F" w14:textId="77777777" w:rsidR="00D356E6" w:rsidRPr="007C5CF6" w:rsidRDefault="00D356E6" w:rsidP="00F03396">
            <w:pPr>
              <w:kinsoku w:val="0"/>
              <w:autoSpaceDE/>
              <w:autoSpaceDN/>
              <w:snapToGrid w:val="0"/>
              <w:spacing w:before="0"/>
              <w:ind w:firstLineChars="400" w:firstLine="720"/>
              <w:rPr>
                <w:rFonts w:eastAsia="DengXian"/>
                <w:bCs/>
                <w:color w:val="000000"/>
                <w:kern w:val="24"/>
                <w:sz w:val="18"/>
                <w:szCs w:val="18"/>
                <w:lang w:val="en-GB" w:eastAsia="ja-JP"/>
              </w:rPr>
            </w:pPr>
            <w:r w:rsidRPr="007C5CF6">
              <w:rPr>
                <w:rFonts w:eastAsia="DengXian"/>
                <w:bCs/>
                <w:color w:val="000000"/>
                <w:kern w:val="24"/>
                <w:sz w:val="18"/>
                <w:szCs w:val="18"/>
                <w:lang w:val="en-GB" w:eastAsia="ja-JP"/>
              </w:rPr>
              <w:t>}</w:t>
            </w:r>
          </w:p>
          <w:p w14:paraId="4ADA8650" w14:textId="77777777" w:rsidR="00D356E6" w:rsidRPr="007C5CF6" w:rsidRDefault="00D356E6" w:rsidP="00F03396">
            <w:pPr>
              <w:kinsoku w:val="0"/>
              <w:autoSpaceDE/>
              <w:autoSpaceDN/>
              <w:snapToGrid w:val="0"/>
              <w:spacing w:before="0"/>
              <w:ind w:firstLineChars="200" w:firstLine="360"/>
              <w:rPr>
                <w:rFonts w:eastAsia="DengXian"/>
                <w:bCs/>
                <w:color w:val="000000"/>
                <w:kern w:val="24"/>
                <w:sz w:val="18"/>
                <w:szCs w:val="18"/>
                <w:lang w:val="en-GB" w:eastAsia="ja-JP"/>
              </w:rPr>
            </w:pPr>
            <w:r w:rsidRPr="007C5CF6">
              <w:rPr>
                <w:rFonts w:eastAsia="DengXian"/>
                <w:bCs/>
                <w:color w:val="000000"/>
                <w:kern w:val="24"/>
                <w:sz w:val="18"/>
                <w:szCs w:val="18"/>
                <w:lang w:val="en-GB" w:eastAsia="ja-JP"/>
              </w:rPr>
              <w:t>}</w:t>
            </w:r>
          </w:p>
          <w:p w14:paraId="3C5F8CFF" w14:textId="77777777" w:rsidR="00D356E6" w:rsidRPr="007C5CF6" w:rsidRDefault="00D356E6" w:rsidP="00F03396">
            <w:pPr>
              <w:kinsoku w:val="0"/>
              <w:autoSpaceDE/>
              <w:autoSpaceDN/>
              <w:snapToGrid w:val="0"/>
              <w:spacing w:before="0"/>
              <w:rPr>
                <w:rFonts w:eastAsia="DengXian"/>
                <w:sz w:val="18"/>
                <w:szCs w:val="18"/>
                <w:lang w:val="en-GB" w:eastAsia="ja-JP"/>
              </w:rPr>
            </w:pPr>
            <w:r w:rsidRPr="007C5CF6">
              <w:rPr>
                <w:rFonts w:eastAsia="DengXian"/>
                <w:bCs/>
                <w:color w:val="000000"/>
                <w:kern w:val="24"/>
                <w:sz w:val="18"/>
                <w:szCs w:val="18"/>
                <w:lang w:val="en-GB" w:eastAsia="ja-JP"/>
              </w:rPr>
              <w:t>}</w:t>
            </w:r>
          </w:p>
        </w:tc>
        <w:tc>
          <w:tcPr>
            <w:tcW w:w="11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0" w:type="dxa"/>
              <w:right w:w="108" w:type="dxa"/>
            </w:tcMar>
          </w:tcPr>
          <w:p w14:paraId="38B0D5A0"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73001D6F"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66762202"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5D039C23"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6E89DCC1"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39E6C37C"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64E65120"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72C313BC"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40D90EB4"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r w:rsidRPr="007C5CF6">
              <w:rPr>
                <w:rFonts w:eastAsia="DengXian"/>
                <w:bCs/>
                <w:color w:val="000000"/>
                <w:kern w:val="24"/>
                <w:sz w:val="18"/>
                <w:szCs w:val="18"/>
                <w:lang w:val="en-GB" w:eastAsia="ja-JP"/>
              </w:rPr>
              <w:t>N</w:t>
            </w:r>
          </w:p>
          <w:p w14:paraId="6215EF86"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7E92C33D"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5F58FA03"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737C32DB"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7EB7FFBB"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73DA92A8"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23391C43"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60FDF919"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0A4A2E38"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5ADBD0AA" w14:textId="77777777" w:rsidR="00D356E6" w:rsidRPr="007C5CF6" w:rsidRDefault="00D356E6" w:rsidP="00F03396">
            <w:pPr>
              <w:kinsoku w:val="0"/>
              <w:autoSpaceDE/>
              <w:autoSpaceDN/>
              <w:snapToGrid w:val="0"/>
              <w:spacing w:before="0"/>
              <w:ind w:firstLineChars="400" w:firstLine="720"/>
              <w:rPr>
                <w:rFonts w:eastAsia="DengXian"/>
                <w:bCs/>
                <w:color w:val="000000"/>
                <w:kern w:val="24"/>
                <w:sz w:val="18"/>
                <w:szCs w:val="18"/>
                <w:lang w:val="en-GB" w:eastAsia="ja-JP"/>
              </w:rPr>
            </w:pPr>
            <w:r w:rsidRPr="007C5CF6">
              <w:rPr>
                <w:rFonts w:eastAsia="DengXian"/>
                <w:bCs/>
                <w:color w:val="000000"/>
                <w:kern w:val="24"/>
                <w:sz w:val="18"/>
                <w:szCs w:val="18"/>
                <w:lang w:val="en-GB" w:eastAsia="ja-JP"/>
              </w:rPr>
              <w:t xml:space="preserve">     </w:t>
            </w:r>
          </w:p>
          <w:p w14:paraId="3DE0FE0C" w14:textId="77777777" w:rsidR="00D356E6" w:rsidRPr="007C5CF6" w:rsidRDefault="00D356E6" w:rsidP="00F03396">
            <w:pPr>
              <w:kinsoku w:val="0"/>
              <w:autoSpaceDE/>
              <w:autoSpaceDN/>
              <w:snapToGrid w:val="0"/>
              <w:spacing w:before="0"/>
              <w:ind w:firstLineChars="400" w:firstLine="720"/>
              <w:rPr>
                <w:rFonts w:eastAsia="DengXian"/>
                <w:bCs/>
                <w:color w:val="000000"/>
                <w:kern w:val="24"/>
                <w:sz w:val="18"/>
                <w:szCs w:val="18"/>
                <w:lang w:val="en-GB" w:eastAsia="ja-JP"/>
              </w:rPr>
            </w:pPr>
            <w:r w:rsidRPr="007C5CF6">
              <w:rPr>
                <w:rFonts w:eastAsia="DengXian"/>
                <w:bCs/>
                <w:color w:val="000000"/>
                <w:kern w:val="24"/>
                <w:sz w:val="18"/>
                <w:szCs w:val="18"/>
                <w:lang w:val="en-GB" w:eastAsia="ja-JP"/>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0" w:type="dxa"/>
              <w:right w:w="108" w:type="dxa"/>
            </w:tcMar>
          </w:tcPr>
          <w:p w14:paraId="7B7EE899"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4EAE3868"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r w:rsidRPr="007C5CF6">
              <w:rPr>
                <w:rFonts w:eastAsia="DengXian"/>
                <w:bCs/>
                <w:color w:val="000000"/>
                <w:kern w:val="24"/>
                <w:sz w:val="18"/>
                <w:szCs w:val="18"/>
                <w:lang w:val="en-GB" w:eastAsia="ja-JP"/>
              </w:rPr>
              <w:t>16</w:t>
            </w:r>
          </w:p>
          <w:p w14:paraId="0CB6CD51"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r w:rsidRPr="007C5CF6">
              <w:rPr>
                <w:rFonts w:eastAsia="DengXian"/>
                <w:bCs/>
                <w:color w:val="000000"/>
                <w:kern w:val="24"/>
                <w:sz w:val="18"/>
                <w:szCs w:val="18"/>
                <w:lang w:val="en-GB" w:eastAsia="ja-JP"/>
              </w:rPr>
              <w:t>8</w:t>
            </w:r>
          </w:p>
          <w:p w14:paraId="5BEF669A"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r w:rsidRPr="007C5CF6">
              <w:rPr>
                <w:rFonts w:eastAsia="DengXian"/>
                <w:bCs/>
                <w:color w:val="000000"/>
                <w:kern w:val="24"/>
                <w:sz w:val="18"/>
                <w:szCs w:val="18"/>
                <w:lang w:val="en-GB" w:eastAsia="ja-JP"/>
              </w:rPr>
              <w:t>32</w:t>
            </w:r>
          </w:p>
          <w:p w14:paraId="0A401B68"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5868291D"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r w:rsidRPr="007C5CF6">
              <w:rPr>
                <w:rFonts w:eastAsia="DengXian"/>
                <w:bCs/>
                <w:color w:val="000000"/>
                <w:kern w:val="24"/>
                <w:sz w:val="18"/>
                <w:szCs w:val="18"/>
                <w:lang w:val="en-GB" w:eastAsia="ja-JP"/>
              </w:rPr>
              <w:t>1</w:t>
            </w:r>
          </w:p>
          <w:p w14:paraId="2EFE308D"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r w:rsidRPr="007C5CF6">
              <w:rPr>
                <w:rFonts w:eastAsia="DengXian"/>
                <w:bCs/>
                <w:color w:val="000000"/>
                <w:kern w:val="24"/>
                <w:sz w:val="18"/>
                <w:szCs w:val="18"/>
                <w:lang w:val="en-GB" w:eastAsia="ja-JP"/>
              </w:rPr>
              <w:t>7</w:t>
            </w:r>
          </w:p>
          <w:p w14:paraId="68996417"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5FA1C283"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r w:rsidRPr="007C5CF6">
              <w:rPr>
                <w:rFonts w:eastAsia="DengXian"/>
                <w:bCs/>
                <w:color w:val="000000"/>
                <w:kern w:val="24"/>
                <w:sz w:val="18"/>
                <w:szCs w:val="18"/>
                <w:lang w:val="en-GB" w:eastAsia="ja-JP"/>
              </w:rPr>
              <w:t>8</w:t>
            </w:r>
          </w:p>
          <w:p w14:paraId="5BAFF49A"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0847B00F"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r w:rsidRPr="007C5CF6">
              <w:rPr>
                <w:rFonts w:eastAsia="DengXian"/>
                <w:bCs/>
                <w:color w:val="000000"/>
                <w:kern w:val="24"/>
                <w:sz w:val="18"/>
                <w:szCs w:val="18"/>
                <w:lang w:val="en-GB" w:eastAsia="ja-JP"/>
              </w:rPr>
              <w:t>32</w:t>
            </w:r>
          </w:p>
          <w:p w14:paraId="4139E972"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r w:rsidRPr="007C5CF6">
              <w:rPr>
                <w:rFonts w:eastAsia="DengXian"/>
                <w:bCs/>
                <w:color w:val="000000"/>
                <w:kern w:val="24"/>
                <w:sz w:val="18"/>
                <w:szCs w:val="18"/>
                <w:lang w:val="en-GB" w:eastAsia="ja-JP"/>
              </w:rPr>
              <w:t>8</w:t>
            </w:r>
          </w:p>
          <w:p w14:paraId="65BD8484"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r w:rsidRPr="007C5CF6">
              <w:rPr>
                <w:rFonts w:eastAsia="DengXian"/>
                <w:bCs/>
                <w:color w:val="000000"/>
                <w:kern w:val="24"/>
                <w:sz w:val="18"/>
                <w:szCs w:val="18"/>
                <w:lang w:val="en-GB" w:eastAsia="ja-JP"/>
              </w:rPr>
              <w:t>8</w:t>
            </w:r>
          </w:p>
          <w:p w14:paraId="3291AE72"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19DE13DF"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r w:rsidRPr="007C5CF6">
              <w:rPr>
                <w:rFonts w:eastAsia="DengXian"/>
                <w:bCs/>
                <w:color w:val="000000"/>
                <w:kern w:val="24"/>
                <w:sz w:val="18"/>
                <w:szCs w:val="18"/>
                <w:lang w:val="en-GB" w:eastAsia="ja-JP"/>
              </w:rPr>
              <w:t>32</w:t>
            </w:r>
          </w:p>
          <w:p w14:paraId="77AD1E49"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476FD346"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28090EE8"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7E8D9206"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tc>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0" w:type="dxa"/>
              <w:right w:w="108" w:type="dxa"/>
            </w:tcMar>
          </w:tcPr>
          <w:p w14:paraId="1827F5C8"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500CA809"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r w:rsidRPr="007C5CF6">
              <w:rPr>
                <w:rFonts w:eastAsia="DengXian"/>
                <w:bCs/>
                <w:color w:val="000000"/>
                <w:kern w:val="24"/>
                <w:sz w:val="18"/>
                <w:szCs w:val="18"/>
                <w:lang w:val="en-GB" w:eastAsia="ja-JP"/>
              </w:rPr>
              <w:t>uimsbf</w:t>
            </w:r>
          </w:p>
          <w:p w14:paraId="10974BD2"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r w:rsidRPr="007C5CF6">
              <w:rPr>
                <w:rFonts w:eastAsia="DengXian"/>
                <w:bCs/>
                <w:color w:val="000000"/>
                <w:kern w:val="24"/>
                <w:sz w:val="18"/>
                <w:szCs w:val="18"/>
                <w:lang w:val="en-GB" w:eastAsia="ja-JP"/>
              </w:rPr>
              <w:t>uimsbf</w:t>
            </w:r>
          </w:p>
          <w:p w14:paraId="17447602"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r w:rsidRPr="007C5CF6">
              <w:rPr>
                <w:rFonts w:eastAsia="DengXian"/>
                <w:bCs/>
                <w:color w:val="000000"/>
                <w:kern w:val="24"/>
                <w:sz w:val="18"/>
                <w:szCs w:val="18"/>
                <w:lang w:val="en-GB" w:eastAsia="ja-JP"/>
              </w:rPr>
              <w:t>uimsbf</w:t>
            </w:r>
          </w:p>
          <w:p w14:paraId="386FDF7A"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36DD205D"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r w:rsidRPr="007C5CF6">
              <w:rPr>
                <w:rFonts w:eastAsia="DengXian"/>
                <w:bCs/>
                <w:color w:val="000000"/>
                <w:kern w:val="24"/>
                <w:sz w:val="18"/>
                <w:szCs w:val="18"/>
                <w:lang w:val="en-GB" w:eastAsia="ja-JP"/>
              </w:rPr>
              <w:t>bool</w:t>
            </w:r>
          </w:p>
          <w:p w14:paraId="5C2F6FD8"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r w:rsidRPr="007C5CF6">
              <w:rPr>
                <w:rFonts w:eastAsia="DengXian"/>
                <w:bCs/>
                <w:color w:val="000000"/>
                <w:kern w:val="24"/>
                <w:sz w:val="18"/>
                <w:szCs w:val="18"/>
                <w:lang w:val="en-GB" w:eastAsia="ja-JP"/>
              </w:rPr>
              <w:t>uimsbf</w:t>
            </w:r>
          </w:p>
          <w:p w14:paraId="22E28611"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673DF06C"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r w:rsidRPr="007C5CF6">
              <w:rPr>
                <w:rFonts w:eastAsia="DengXian"/>
                <w:bCs/>
                <w:color w:val="000000"/>
                <w:kern w:val="24"/>
                <w:sz w:val="18"/>
                <w:szCs w:val="18"/>
                <w:lang w:val="en-GB" w:eastAsia="ja-JP"/>
              </w:rPr>
              <w:t>uimsbf</w:t>
            </w:r>
          </w:p>
          <w:p w14:paraId="4E3D4C8E"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20AEBDF4"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r w:rsidRPr="007C5CF6">
              <w:rPr>
                <w:rFonts w:eastAsia="DengXian"/>
                <w:bCs/>
                <w:color w:val="000000"/>
                <w:kern w:val="24"/>
                <w:sz w:val="18"/>
                <w:szCs w:val="18"/>
                <w:lang w:val="en-GB" w:eastAsia="ja-JP"/>
              </w:rPr>
              <w:t>uimsbf</w:t>
            </w:r>
          </w:p>
          <w:p w14:paraId="6AB9EF5D"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r w:rsidRPr="007C5CF6">
              <w:rPr>
                <w:rFonts w:eastAsia="DengXian"/>
                <w:bCs/>
                <w:color w:val="000000"/>
                <w:kern w:val="24"/>
                <w:sz w:val="18"/>
                <w:szCs w:val="18"/>
                <w:lang w:val="en-GB" w:eastAsia="ja-JP"/>
              </w:rPr>
              <w:t>uimsbf</w:t>
            </w:r>
          </w:p>
          <w:p w14:paraId="7A20A5B0"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r w:rsidRPr="007C5CF6">
              <w:rPr>
                <w:rFonts w:eastAsia="DengXian"/>
                <w:bCs/>
                <w:color w:val="000000"/>
                <w:kern w:val="24"/>
                <w:sz w:val="18"/>
                <w:szCs w:val="18"/>
                <w:lang w:val="en-GB" w:eastAsia="ja-JP"/>
              </w:rPr>
              <w:t>uimsbf</w:t>
            </w:r>
          </w:p>
          <w:p w14:paraId="51814826"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67B9B358"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r w:rsidRPr="007C5CF6">
              <w:rPr>
                <w:rFonts w:eastAsia="DengXian"/>
                <w:bCs/>
                <w:color w:val="000000"/>
                <w:kern w:val="24"/>
                <w:sz w:val="18"/>
                <w:szCs w:val="18"/>
                <w:lang w:val="en-GB" w:eastAsia="ja-JP"/>
              </w:rPr>
              <w:t>uimsbf</w:t>
            </w:r>
          </w:p>
          <w:p w14:paraId="5A221321"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6844C2DC"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30F46503"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p w14:paraId="2AD3FDEE" w14:textId="77777777" w:rsidR="00D356E6" w:rsidRPr="007C5CF6" w:rsidRDefault="00D356E6" w:rsidP="00F03396">
            <w:pPr>
              <w:kinsoku w:val="0"/>
              <w:autoSpaceDE/>
              <w:autoSpaceDN/>
              <w:snapToGrid w:val="0"/>
              <w:spacing w:before="0"/>
              <w:jc w:val="center"/>
              <w:rPr>
                <w:rFonts w:eastAsia="DengXian"/>
                <w:bCs/>
                <w:color w:val="000000"/>
                <w:kern w:val="24"/>
                <w:sz w:val="18"/>
                <w:szCs w:val="18"/>
                <w:lang w:val="en-GB" w:eastAsia="ja-JP"/>
              </w:rPr>
            </w:pPr>
          </w:p>
        </w:tc>
      </w:tr>
    </w:tbl>
    <w:p w14:paraId="1351A2BE" w14:textId="77777777" w:rsidR="00D356E6" w:rsidRPr="007C5CF6" w:rsidRDefault="00D356E6" w:rsidP="00D356E6">
      <w:pPr>
        <w:pStyle w:val="Tablefin"/>
      </w:pPr>
    </w:p>
    <w:p w14:paraId="3DDD2140" w14:textId="0D50FC66" w:rsidR="00D356E6" w:rsidRPr="00391455" w:rsidRDefault="00D356E6" w:rsidP="00D356E6">
      <w:pPr>
        <w:rPr>
          <w:lang w:val="en-GB" w:eastAsia="zh-CN"/>
        </w:rPr>
      </w:pPr>
      <w:proofErr w:type="spellStart"/>
      <w:r w:rsidRPr="00391455">
        <w:rPr>
          <w:rFonts w:hint="eastAsia"/>
          <w:b/>
          <w:bCs/>
          <w:lang w:val="en-GB" w:eastAsia="zh-CN"/>
        </w:rPr>
        <w:t>message_id</w:t>
      </w:r>
      <w:proofErr w:type="spellEnd"/>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Pr>
          <w:rFonts w:hint="eastAsia"/>
          <w:lang w:val="en-GB" w:eastAsia="zh-CN"/>
        </w:rPr>
        <w:t>此</w:t>
      </w:r>
      <w:r w:rsidRPr="00391455">
        <w:rPr>
          <w:rFonts w:hint="eastAsia"/>
          <w:lang w:val="en-GB" w:eastAsia="zh-CN"/>
        </w:rPr>
        <w:t>字段标识交互反馈消息的</w:t>
      </w:r>
      <w:r w:rsidRPr="00391455">
        <w:rPr>
          <w:rFonts w:hint="eastAsia"/>
          <w:lang w:val="en-GB" w:eastAsia="zh-CN"/>
        </w:rPr>
        <w:t>ID</w:t>
      </w:r>
      <w:r w:rsidRPr="00391455">
        <w:rPr>
          <w:rFonts w:hint="eastAsia"/>
          <w:lang w:val="en-GB" w:eastAsia="zh-CN"/>
        </w:rPr>
        <w:t>。</w:t>
      </w:r>
    </w:p>
    <w:p w14:paraId="67516000" w14:textId="533474B1" w:rsidR="00D356E6" w:rsidRPr="00391455" w:rsidRDefault="00D356E6" w:rsidP="00D356E6">
      <w:pPr>
        <w:rPr>
          <w:lang w:val="en-GB" w:eastAsia="zh-CN"/>
        </w:rPr>
      </w:pPr>
      <w:r w:rsidRPr="00391455">
        <w:rPr>
          <w:rFonts w:hint="eastAsia"/>
          <w:b/>
          <w:bCs/>
          <w:lang w:val="en-GB" w:eastAsia="zh-CN"/>
        </w:rPr>
        <w:t xml:space="preserve">version </w:t>
      </w:r>
      <w:r w:rsidR="003514D3" w:rsidRPr="003514D3">
        <w:rPr>
          <w:lang w:val="en-GB" w:eastAsia="zh-CN"/>
        </w:rPr>
        <w:t>–</w:t>
      </w:r>
      <w:r w:rsidRPr="00391455">
        <w:rPr>
          <w:rFonts w:hint="eastAsia"/>
          <w:lang w:val="en-GB" w:eastAsia="zh-CN"/>
        </w:rPr>
        <w:t xml:space="preserve"> </w:t>
      </w:r>
      <w:r w:rsidRPr="00391455">
        <w:rPr>
          <w:rFonts w:hint="eastAsia"/>
          <w:lang w:val="en-GB" w:eastAsia="zh-CN"/>
        </w:rPr>
        <w:t>此字段标识交互反馈消息的版本。新版本承载的信息将覆盖</w:t>
      </w:r>
      <w:r>
        <w:rPr>
          <w:rFonts w:hint="eastAsia"/>
          <w:lang w:val="en-GB" w:eastAsia="zh-CN"/>
        </w:rPr>
        <w:t>所有</w:t>
      </w:r>
      <w:r w:rsidRPr="00391455">
        <w:rPr>
          <w:rFonts w:hint="eastAsia"/>
          <w:lang w:val="en-GB" w:eastAsia="zh-CN"/>
        </w:rPr>
        <w:t>先前旧版本承载的信息。</w:t>
      </w:r>
    </w:p>
    <w:p w14:paraId="37DCD257" w14:textId="6744AFCE" w:rsidR="00D356E6" w:rsidRPr="00391455" w:rsidRDefault="00D356E6" w:rsidP="00D356E6">
      <w:pPr>
        <w:rPr>
          <w:lang w:val="en-GB" w:eastAsia="zh-CN"/>
        </w:rPr>
      </w:pPr>
      <w:r w:rsidRPr="007C5CF6">
        <w:rPr>
          <w:b/>
          <w:bCs/>
          <w:lang w:val="en-GB" w:eastAsia="zh-CN"/>
        </w:rPr>
        <w:t>length</w:t>
      </w:r>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Pr>
          <w:rFonts w:hint="eastAsia"/>
          <w:lang w:val="en-GB" w:eastAsia="zh-CN"/>
        </w:rPr>
        <w:t>此</w:t>
      </w:r>
      <w:r w:rsidRPr="00391455">
        <w:rPr>
          <w:rFonts w:hint="eastAsia"/>
          <w:lang w:val="en-GB" w:eastAsia="zh-CN"/>
        </w:rPr>
        <w:t>字段</w:t>
      </w:r>
      <w:r>
        <w:rPr>
          <w:rFonts w:hint="eastAsia"/>
          <w:lang w:val="en-GB" w:eastAsia="zh-CN"/>
        </w:rPr>
        <w:t>标识</w:t>
      </w:r>
      <w:r w:rsidRPr="00391455">
        <w:rPr>
          <w:rFonts w:hint="eastAsia"/>
          <w:lang w:val="en-GB" w:eastAsia="zh-CN"/>
        </w:rPr>
        <w:t>交互反馈消息的长度（以字节为单位），即从下一字段到交互反馈消息最后一个字节的长度。</w:t>
      </w:r>
      <w:r w:rsidRPr="00391455">
        <w:rPr>
          <w:rFonts w:hint="eastAsia"/>
          <w:lang w:val="en-GB" w:eastAsia="zh-CN"/>
        </w:rPr>
        <w:t>'0'</w:t>
      </w:r>
      <w:r w:rsidRPr="00391455">
        <w:rPr>
          <w:rFonts w:hint="eastAsia"/>
          <w:lang w:val="en-GB" w:eastAsia="zh-CN"/>
        </w:rPr>
        <w:t>值在此字段无效。</w:t>
      </w:r>
    </w:p>
    <w:p w14:paraId="2D7E347D" w14:textId="4E6DAF1F" w:rsidR="00D356E6" w:rsidRPr="00391455" w:rsidRDefault="00D356E6" w:rsidP="00D356E6">
      <w:pPr>
        <w:rPr>
          <w:lang w:val="en-GB" w:eastAsia="zh-CN"/>
        </w:rPr>
      </w:pPr>
      <w:proofErr w:type="spellStart"/>
      <w:r w:rsidRPr="00391455">
        <w:rPr>
          <w:rFonts w:hint="eastAsia"/>
          <w:b/>
          <w:bCs/>
          <w:lang w:val="en-GB" w:eastAsia="zh-CN"/>
        </w:rPr>
        <w:t>message_source</w:t>
      </w:r>
      <w:proofErr w:type="spellEnd"/>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Pr>
          <w:rFonts w:hint="eastAsia"/>
          <w:lang w:val="en-GB" w:eastAsia="zh-CN"/>
        </w:rPr>
        <w:t>此字段指出</w:t>
      </w:r>
      <w:r w:rsidRPr="00391455">
        <w:rPr>
          <w:rFonts w:hint="eastAsia"/>
          <w:lang w:val="en-GB" w:eastAsia="zh-CN"/>
        </w:rPr>
        <w:t>消息的来源，</w:t>
      </w:r>
      <w:r>
        <w:rPr>
          <w:rFonts w:hint="eastAsia"/>
          <w:lang w:val="en-GB" w:eastAsia="zh-CN"/>
        </w:rPr>
        <w:t>数</w:t>
      </w:r>
      <w:r w:rsidRPr="00391455">
        <w:rPr>
          <w:rFonts w:hint="eastAsia"/>
          <w:lang w:val="en-GB" w:eastAsia="zh-CN"/>
        </w:rPr>
        <w:t>值</w:t>
      </w:r>
      <w:r w:rsidRPr="00391455">
        <w:rPr>
          <w:rFonts w:hint="eastAsia"/>
          <w:lang w:val="en-GB" w:eastAsia="zh-CN"/>
        </w:rPr>
        <w:t>0</w:t>
      </w:r>
      <w:r w:rsidRPr="00391455">
        <w:rPr>
          <w:rFonts w:hint="eastAsia"/>
          <w:lang w:val="en-GB" w:eastAsia="zh-CN"/>
        </w:rPr>
        <w:t>表示交互反馈消息从客户端发送到服务器，</w:t>
      </w:r>
      <w:r>
        <w:rPr>
          <w:rFonts w:hint="eastAsia"/>
          <w:lang w:val="en-GB" w:eastAsia="zh-CN"/>
        </w:rPr>
        <w:t>数</w:t>
      </w:r>
      <w:r w:rsidRPr="00391455">
        <w:rPr>
          <w:rFonts w:hint="eastAsia"/>
          <w:lang w:val="en-GB" w:eastAsia="zh-CN"/>
        </w:rPr>
        <w:t>值</w:t>
      </w:r>
      <w:r w:rsidRPr="00391455">
        <w:rPr>
          <w:rFonts w:hint="eastAsia"/>
          <w:lang w:val="en-GB" w:eastAsia="zh-CN"/>
        </w:rPr>
        <w:t>1</w:t>
      </w:r>
      <w:r w:rsidRPr="00391455">
        <w:rPr>
          <w:rFonts w:hint="eastAsia"/>
          <w:lang w:val="en-GB" w:eastAsia="zh-CN"/>
        </w:rPr>
        <w:t>表示交互反馈消息从服务器发送到客户端。</w:t>
      </w:r>
    </w:p>
    <w:p w14:paraId="5DB073EE" w14:textId="5B4DA8C1" w:rsidR="00D356E6" w:rsidRPr="00391455" w:rsidRDefault="00D356E6" w:rsidP="00D356E6">
      <w:pPr>
        <w:rPr>
          <w:lang w:val="en-GB" w:eastAsia="zh-CN"/>
        </w:rPr>
      </w:pPr>
      <w:proofErr w:type="spellStart"/>
      <w:r w:rsidRPr="00391455">
        <w:rPr>
          <w:rFonts w:hint="eastAsia"/>
          <w:b/>
          <w:bCs/>
          <w:lang w:val="en-GB" w:eastAsia="zh-CN"/>
        </w:rPr>
        <w:t>asset_id</w:t>
      </w:r>
      <w:proofErr w:type="spellEnd"/>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Pr>
          <w:rFonts w:hint="eastAsia"/>
          <w:lang w:val="en-GB" w:eastAsia="zh-CN"/>
        </w:rPr>
        <w:t>此</w:t>
      </w:r>
      <w:r w:rsidRPr="00391455">
        <w:rPr>
          <w:rFonts w:hint="eastAsia"/>
          <w:lang w:val="en-GB" w:eastAsia="zh-CN"/>
        </w:rPr>
        <w:t>字段标识客户端当前消费的媒体内容的</w:t>
      </w:r>
      <w:proofErr w:type="spellStart"/>
      <w:r w:rsidRPr="00391455">
        <w:rPr>
          <w:rFonts w:hint="eastAsia"/>
          <w:lang w:val="en-GB" w:eastAsia="zh-CN"/>
        </w:rPr>
        <w:t>asset_id</w:t>
      </w:r>
      <w:proofErr w:type="spellEnd"/>
      <w:r w:rsidRPr="00391455">
        <w:rPr>
          <w:rFonts w:hint="eastAsia"/>
          <w:lang w:val="en-GB" w:eastAsia="zh-CN"/>
        </w:rPr>
        <w:t>。</w:t>
      </w:r>
    </w:p>
    <w:p w14:paraId="555C471A" w14:textId="7B2EDEB9" w:rsidR="00D356E6" w:rsidRPr="00391455" w:rsidRDefault="00D356E6" w:rsidP="00D356E6">
      <w:pPr>
        <w:rPr>
          <w:lang w:val="en-GB" w:eastAsia="zh-CN"/>
        </w:rPr>
      </w:pPr>
      <w:proofErr w:type="spellStart"/>
      <w:r w:rsidRPr="00391455">
        <w:rPr>
          <w:rFonts w:hint="eastAsia"/>
          <w:b/>
          <w:bCs/>
          <w:lang w:val="en-GB" w:eastAsia="zh-CN"/>
        </w:rPr>
        <w:t>interaction_num</w:t>
      </w:r>
      <w:proofErr w:type="spellEnd"/>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Pr>
          <w:rFonts w:hint="eastAsia"/>
          <w:lang w:val="en-GB" w:eastAsia="zh-CN"/>
        </w:rPr>
        <w:t>此字段指出</w:t>
      </w:r>
      <w:r w:rsidRPr="00391455">
        <w:rPr>
          <w:rFonts w:hint="eastAsia"/>
          <w:lang w:val="en-GB" w:eastAsia="zh-CN"/>
        </w:rPr>
        <w:t>当前消息中包含的交互数量。</w:t>
      </w:r>
    </w:p>
    <w:p w14:paraId="5020A1E3" w14:textId="345E31AB" w:rsidR="00D356E6" w:rsidRPr="00391455" w:rsidRDefault="00D356E6" w:rsidP="00D356E6">
      <w:pPr>
        <w:rPr>
          <w:lang w:val="en-GB" w:eastAsia="zh-CN"/>
        </w:rPr>
      </w:pPr>
      <w:r w:rsidRPr="00391455">
        <w:rPr>
          <w:rFonts w:hint="eastAsia"/>
          <w:b/>
          <w:bCs/>
          <w:lang w:val="en-GB" w:eastAsia="zh-CN"/>
        </w:rPr>
        <w:t>timestamp</w:t>
      </w:r>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Pr>
          <w:rFonts w:hint="eastAsia"/>
          <w:lang w:val="en-GB" w:eastAsia="zh-CN"/>
        </w:rPr>
        <w:t>此字段指出</w:t>
      </w:r>
      <w:r w:rsidRPr="00391455">
        <w:rPr>
          <w:rFonts w:hint="eastAsia"/>
          <w:lang w:val="en-GB" w:eastAsia="zh-CN"/>
        </w:rPr>
        <w:t>生成当前交互的时间</w:t>
      </w:r>
      <w:r>
        <w:rPr>
          <w:rFonts w:hint="eastAsia"/>
          <w:lang w:val="en-GB" w:eastAsia="zh-CN"/>
        </w:rPr>
        <w:t>（</w:t>
      </w:r>
      <w:r w:rsidRPr="00391455">
        <w:rPr>
          <w:rFonts w:hint="eastAsia"/>
          <w:lang w:val="en-GB" w:eastAsia="zh-CN"/>
        </w:rPr>
        <w:t>使用</w:t>
      </w:r>
      <w:r w:rsidRPr="00391455">
        <w:rPr>
          <w:rFonts w:hint="eastAsia"/>
          <w:lang w:val="en-GB" w:eastAsia="zh-CN"/>
        </w:rPr>
        <w:t>UTC</w:t>
      </w:r>
      <w:r w:rsidRPr="00391455">
        <w:rPr>
          <w:rFonts w:hint="eastAsia"/>
          <w:lang w:val="en-GB" w:eastAsia="zh-CN"/>
        </w:rPr>
        <w:t>时间</w:t>
      </w:r>
      <w:r>
        <w:rPr>
          <w:rFonts w:hint="eastAsia"/>
          <w:lang w:val="en-GB" w:eastAsia="zh-CN"/>
        </w:rPr>
        <w:t>）</w:t>
      </w:r>
      <w:r w:rsidRPr="00391455">
        <w:rPr>
          <w:rFonts w:hint="eastAsia"/>
          <w:lang w:val="en-GB" w:eastAsia="zh-CN"/>
        </w:rPr>
        <w:t>。</w:t>
      </w:r>
    </w:p>
    <w:p w14:paraId="0EEF5B75" w14:textId="7BF9FFB2" w:rsidR="00D356E6" w:rsidRPr="007C5CF6" w:rsidRDefault="00D356E6" w:rsidP="00D356E6">
      <w:pPr>
        <w:rPr>
          <w:lang w:val="en-GB" w:eastAsia="zh-CN"/>
        </w:rPr>
      </w:pPr>
      <w:proofErr w:type="spellStart"/>
      <w:r w:rsidRPr="005256EA">
        <w:rPr>
          <w:rFonts w:hint="eastAsia"/>
          <w:b/>
          <w:bCs/>
          <w:lang w:val="en-GB" w:eastAsia="zh-CN"/>
        </w:rPr>
        <w:t>interaction_target</w:t>
      </w:r>
      <w:proofErr w:type="spellEnd"/>
      <w:r w:rsidRPr="005256EA">
        <w:rPr>
          <w:rFonts w:hint="eastAsia"/>
          <w:lang w:val="en-GB" w:eastAsia="zh-CN"/>
        </w:rPr>
        <w:t xml:space="preserve"> </w:t>
      </w:r>
      <w:r w:rsidR="003514D3" w:rsidRPr="003514D3">
        <w:rPr>
          <w:lang w:val="en-GB" w:eastAsia="zh-CN"/>
        </w:rPr>
        <w:t>–</w:t>
      </w:r>
      <w:r w:rsidRPr="005256EA">
        <w:rPr>
          <w:rFonts w:hint="eastAsia"/>
          <w:lang w:val="en-GB" w:eastAsia="zh-CN"/>
        </w:rPr>
        <w:t xml:space="preserve"> </w:t>
      </w:r>
      <w:r>
        <w:rPr>
          <w:rFonts w:hint="eastAsia"/>
          <w:lang w:val="en-GB" w:eastAsia="zh-CN"/>
        </w:rPr>
        <w:t>此字段指出</w:t>
      </w:r>
      <w:r w:rsidRPr="005256EA">
        <w:rPr>
          <w:rFonts w:hint="eastAsia"/>
          <w:lang w:val="en-GB" w:eastAsia="zh-CN"/>
        </w:rPr>
        <w:t>客户端当前交互的目标，包括头盔装置的当前状态、用户当前感兴趣的区域、用户的当前状态等；交互目标的取值见表</w:t>
      </w:r>
      <w:r w:rsidRPr="005256EA">
        <w:rPr>
          <w:rFonts w:hint="eastAsia"/>
          <w:lang w:val="en-GB" w:eastAsia="zh-CN"/>
        </w:rPr>
        <w:t>8</w:t>
      </w:r>
      <w:r w:rsidRPr="005256EA">
        <w:rPr>
          <w:rFonts w:hint="eastAsia"/>
          <w:lang w:val="en-GB" w:eastAsia="zh-CN"/>
        </w:rPr>
        <w:t>。</w:t>
      </w:r>
    </w:p>
    <w:p w14:paraId="0F9450C1" w14:textId="77777777" w:rsidR="00D356E6" w:rsidRPr="005256EA" w:rsidRDefault="00D356E6" w:rsidP="00D356E6">
      <w:pPr>
        <w:pStyle w:val="TableNo"/>
        <w:keepLines/>
        <w:rPr>
          <w:lang w:val="en-GB"/>
        </w:rPr>
      </w:pPr>
      <w:r w:rsidRPr="005256EA">
        <w:rPr>
          <w:rFonts w:hint="eastAsia"/>
          <w:lang w:val="en-GB" w:eastAsia="zh-CN"/>
        </w:rPr>
        <w:lastRenderedPageBreak/>
        <w:t>表</w:t>
      </w:r>
      <w:r w:rsidRPr="005256EA">
        <w:rPr>
          <w:lang w:val="en-GB"/>
        </w:rPr>
        <w:t>8</w:t>
      </w:r>
    </w:p>
    <w:p w14:paraId="47EAA6E6" w14:textId="66212C03" w:rsidR="00D356E6" w:rsidRPr="008E1AAC" w:rsidRDefault="00D356E6" w:rsidP="00D356E6">
      <w:pPr>
        <w:pStyle w:val="Tabletitle"/>
        <w:keepLines/>
      </w:pPr>
      <w:bookmarkStart w:id="18" w:name="_Ref99125726"/>
      <w:r w:rsidRPr="005256EA">
        <w:rPr>
          <w:rFonts w:hint="eastAsia"/>
          <w:lang w:val="en-GB" w:eastAsia="zh-CN"/>
        </w:rPr>
        <w:t>互动目标值</w:t>
      </w:r>
      <w:bookmarkEnd w:id="18"/>
    </w:p>
    <w:tbl>
      <w:tblPr>
        <w:tblW w:w="6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1120"/>
        <w:gridCol w:w="3876"/>
      </w:tblGrid>
      <w:tr w:rsidR="00D356E6" w:rsidRPr="007C5CF6" w14:paraId="2911D32C" w14:textId="77777777" w:rsidTr="00F03396">
        <w:trPr>
          <w:jc w:val="center"/>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0119488" w14:textId="77777777" w:rsidR="00D356E6" w:rsidRPr="006A6194" w:rsidRDefault="00D356E6" w:rsidP="00F03396">
            <w:pPr>
              <w:pStyle w:val="Tablehead"/>
              <w:keepLines/>
              <w:rPr>
                <w:b w:val="0"/>
                <w:lang w:val="en-GB" w:eastAsia="ja-JP"/>
              </w:rPr>
            </w:pPr>
            <w:r w:rsidRPr="006A6194">
              <w:rPr>
                <w:rFonts w:hint="eastAsia"/>
                <w:lang w:val="en-GB" w:eastAsia="zh-CN"/>
              </w:rPr>
              <w:t>类型</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D7BEA1E" w14:textId="77777777" w:rsidR="00D356E6" w:rsidRPr="006A6194" w:rsidRDefault="00D356E6" w:rsidP="00F03396">
            <w:pPr>
              <w:pStyle w:val="Tablehead"/>
              <w:keepLines/>
              <w:rPr>
                <w:b w:val="0"/>
                <w:lang w:val="en-GB" w:eastAsia="zh-CN"/>
              </w:rPr>
            </w:pPr>
            <w:r w:rsidRPr="006A6194">
              <w:rPr>
                <w:rFonts w:hint="eastAsia"/>
                <w:lang w:val="en-GB" w:eastAsia="zh-CN"/>
              </w:rPr>
              <w:t>值</w:t>
            </w:r>
            <w:r w:rsidRPr="006A6194">
              <w:rPr>
                <w:rFonts w:hint="eastAsia"/>
                <w:lang w:val="en-GB" w:eastAsia="zh-CN"/>
              </w:rPr>
              <w:t xml:space="preserve"> </w:t>
            </w:r>
          </w:p>
        </w:tc>
        <w:tc>
          <w:tcPr>
            <w:tcW w:w="3876" w:type="dxa"/>
            <w:tcBorders>
              <w:top w:val="single" w:sz="4" w:space="0" w:color="auto"/>
              <w:left w:val="single" w:sz="4" w:space="0" w:color="auto"/>
              <w:bottom w:val="single" w:sz="4" w:space="0" w:color="auto"/>
              <w:right w:val="single" w:sz="4" w:space="0" w:color="auto"/>
            </w:tcBorders>
            <w:shd w:val="clear" w:color="auto" w:fill="auto"/>
          </w:tcPr>
          <w:p w14:paraId="65D14A07" w14:textId="77777777" w:rsidR="00D356E6" w:rsidRPr="006A6194" w:rsidRDefault="00D356E6" w:rsidP="00F03396">
            <w:pPr>
              <w:pStyle w:val="Tablehead"/>
              <w:keepLines/>
              <w:rPr>
                <w:b w:val="0"/>
                <w:lang w:val="en-GB" w:eastAsia="ja-JP"/>
              </w:rPr>
            </w:pPr>
            <w:r w:rsidRPr="006A6194">
              <w:rPr>
                <w:rFonts w:hint="eastAsia"/>
                <w:lang w:val="en-GB" w:eastAsia="zh-CN"/>
              </w:rPr>
              <w:t>描述符</w:t>
            </w:r>
          </w:p>
        </w:tc>
      </w:tr>
      <w:tr w:rsidR="00D356E6" w:rsidRPr="005A5EF0" w14:paraId="773179D7" w14:textId="77777777" w:rsidTr="00F03396">
        <w:trPr>
          <w:jc w:val="center"/>
        </w:trPr>
        <w:tc>
          <w:tcPr>
            <w:tcW w:w="1994" w:type="dxa"/>
            <w:tcBorders>
              <w:top w:val="single" w:sz="4" w:space="0" w:color="auto"/>
              <w:left w:val="single" w:sz="4" w:space="0" w:color="auto"/>
              <w:bottom w:val="single" w:sz="4" w:space="0" w:color="auto"/>
              <w:right w:val="single" w:sz="4" w:space="0" w:color="auto"/>
            </w:tcBorders>
            <w:vAlign w:val="center"/>
          </w:tcPr>
          <w:p w14:paraId="2BDF16A7" w14:textId="77777777" w:rsidR="00D356E6" w:rsidRPr="007C5CF6" w:rsidRDefault="00D356E6" w:rsidP="00F03396">
            <w:pPr>
              <w:pStyle w:val="Tabletext"/>
              <w:keepNext/>
              <w:keepLines/>
              <w:rPr>
                <w:rFonts w:eastAsia="DengXian"/>
                <w:lang w:val="en-GB" w:eastAsia="ja-JP"/>
              </w:rPr>
            </w:pPr>
            <w:r w:rsidRPr="007C5CF6">
              <w:rPr>
                <w:rFonts w:eastAsia="DengXian"/>
                <w:lang w:val="en-GB" w:eastAsia="ja-JP"/>
              </w:rPr>
              <w:t>Null</w:t>
            </w:r>
          </w:p>
        </w:tc>
        <w:tc>
          <w:tcPr>
            <w:tcW w:w="1120" w:type="dxa"/>
            <w:tcBorders>
              <w:top w:val="single" w:sz="4" w:space="0" w:color="auto"/>
              <w:left w:val="single" w:sz="4" w:space="0" w:color="auto"/>
              <w:bottom w:val="single" w:sz="4" w:space="0" w:color="auto"/>
              <w:right w:val="single" w:sz="4" w:space="0" w:color="auto"/>
            </w:tcBorders>
            <w:vAlign w:val="center"/>
          </w:tcPr>
          <w:p w14:paraId="2874CC14" w14:textId="77777777" w:rsidR="00D356E6" w:rsidRPr="007C5CF6" w:rsidRDefault="00D356E6" w:rsidP="00F03396">
            <w:pPr>
              <w:pStyle w:val="Tabletext"/>
              <w:keepNext/>
              <w:keepLines/>
              <w:jc w:val="center"/>
              <w:rPr>
                <w:rFonts w:eastAsia="DengXian"/>
                <w:lang w:val="en-GB" w:eastAsia="ja-JP"/>
              </w:rPr>
            </w:pPr>
            <w:r w:rsidRPr="007C5CF6">
              <w:rPr>
                <w:rFonts w:eastAsia="DengXian"/>
                <w:lang w:val="en-GB" w:eastAsia="ja-JP"/>
              </w:rPr>
              <w:t>0</w:t>
            </w:r>
          </w:p>
        </w:tc>
        <w:tc>
          <w:tcPr>
            <w:tcW w:w="3876" w:type="dxa"/>
            <w:tcBorders>
              <w:top w:val="single" w:sz="4" w:space="0" w:color="auto"/>
              <w:left w:val="single" w:sz="4" w:space="0" w:color="auto"/>
              <w:bottom w:val="single" w:sz="4" w:space="0" w:color="auto"/>
              <w:right w:val="single" w:sz="4" w:space="0" w:color="auto"/>
            </w:tcBorders>
          </w:tcPr>
          <w:p w14:paraId="23C5D2B7" w14:textId="31331DF3" w:rsidR="00D356E6" w:rsidRPr="007C5CF6" w:rsidRDefault="00D356E6" w:rsidP="00F03396">
            <w:pPr>
              <w:pStyle w:val="Tabletext"/>
              <w:keepNext/>
              <w:keepLines/>
              <w:jc w:val="left"/>
              <w:rPr>
                <w:rFonts w:eastAsia="DengXian"/>
                <w:lang w:val="en-GB" w:eastAsia="ja-JP"/>
              </w:rPr>
            </w:pPr>
            <w:r w:rsidRPr="00030A86">
              <w:rPr>
                <w:rFonts w:hint="eastAsia"/>
                <w:lang w:eastAsia="zh-CN"/>
              </w:rPr>
              <w:t>交互目标</w:t>
            </w:r>
            <w:r>
              <w:rPr>
                <w:rFonts w:hint="eastAsia"/>
                <w:lang w:eastAsia="zh-CN"/>
              </w:rPr>
              <w:t>为</w:t>
            </w:r>
            <w:r w:rsidRPr="00030A86">
              <w:rPr>
                <w:rFonts w:hint="eastAsia"/>
                <w:lang w:eastAsia="zh-CN"/>
              </w:rPr>
              <w:t>空，</w:t>
            </w:r>
            <w:r>
              <w:rPr>
                <w:rFonts w:hint="eastAsia"/>
                <w:lang w:eastAsia="zh-CN"/>
              </w:rPr>
              <w:t>即</w:t>
            </w:r>
            <w:r w:rsidRPr="00030A86">
              <w:rPr>
                <w:rFonts w:hint="eastAsia"/>
                <w:lang w:eastAsia="zh-CN"/>
              </w:rPr>
              <w:t>没有特定的交互</w:t>
            </w:r>
            <w:r w:rsidR="008E1AAC">
              <w:rPr>
                <w:lang w:val="en-GB" w:eastAsia="zh-CN"/>
              </w:rPr>
              <w:br/>
            </w:r>
            <w:r w:rsidRPr="00030A86">
              <w:rPr>
                <w:rFonts w:hint="eastAsia"/>
                <w:lang w:eastAsia="zh-CN"/>
              </w:rPr>
              <w:t>目标</w:t>
            </w:r>
          </w:p>
        </w:tc>
      </w:tr>
      <w:tr w:rsidR="00D356E6" w:rsidRPr="005A5EF0" w14:paraId="5C2C90B9" w14:textId="77777777" w:rsidTr="00F03396">
        <w:trPr>
          <w:jc w:val="center"/>
        </w:trPr>
        <w:tc>
          <w:tcPr>
            <w:tcW w:w="1994" w:type="dxa"/>
            <w:tcBorders>
              <w:top w:val="single" w:sz="4" w:space="0" w:color="auto"/>
              <w:left w:val="single" w:sz="4" w:space="0" w:color="auto"/>
              <w:bottom w:val="single" w:sz="4" w:space="0" w:color="auto"/>
              <w:right w:val="single" w:sz="4" w:space="0" w:color="auto"/>
            </w:tcBorders>
            <w:vAlign w:val="center"/>
          </w:tcPr>
          <w:p w14:paraId="401C1242" w14:textId="77777777" w:rsidR="00D356E6" w:rsidRPr="007C5CF6" w:rsidRDefault="00D356E6" w:rsidP="00F03396">
            <w:pPr>
              <w:pStyle w:val="Tabletext"/>
              <w:keepNext/>
              <w:keepLines/>
              <w:rPr>
                <w:rFonts w:eastAsia="DengXian"/>
                <w:lang w:val="en-GB" w:eastAsia="ja-JP"/>
              </w:rPr>
            </w:pPr>
            <w:proofErr w:type="spellStart"/>
            <w:r w:rsidRPr="007C5CF6">
              <w:rPr>
                <w:rFonts w:eastAsia="DengXian"/>
                <w:lang w:val="en-GB" w:eastAsia="ja-JP"/>
              </w:rPr>
              <w:t>HMD_status</w:t>
            </w:r>
            <w:proofErr w:type="spellEnd"/>
          </w:p>
        </w:tc>
        <w:tc>
          <w:tcPr>
            <w:tcW w:w="1120" w:type="dxa"/>
            <w:tcBorders>
              <w:top w:val="single" w:sz="4" w:space="0" w:color="auto"/>
              <w:left w:val="single" w:sz="4" w:space="0" w:color="auto"/>
              <w:bottom w:val="single" w:sz="4" w:space="0" w:color="auto"/>
              <w:right w:val="single" w:sz="4" w:space="0" w:color="auto"/>
            </w:tcBorders>
            <w:vAlign w:val="center"/>
          </w:tcPr>
          <w:p w14:paraId="0FF55036" w14:textId="77777777" w:rsidR="00D356E6" w:rsidRPr="007C5CF6" w:rsidRDefault="00D356E6" w:rsidP="00F03396">
            <w:pPr>
              <w:pStyle w:val="Tabletext"/>
              <w:keepNext/>
              <w:keepLines/>
              <w:jc w:val="center"/>
              <w:rPr>
                <w:rFonts w:eastAsia="DengXian"/>
                <w:lang w:val="en-GB" w:eastAsia="ja-JP"/>
              </w:rPr>
            </w:pPr>
            <w:r w:rsidRPr="007C5CF6">
              <w:rPr>
                <w:rFonts w:eastAsia="DengXian"/>
                <w:lang w:val="en-GB" w:eastAsia="ja-JP"/>
              </w:rPr>
              <w:t>1</w:t>
            </w:r>
          </w:p>
        </w:tc>
        <w:tc>
          <w:tcPr>
            <w:tcW w:w="3876" w:type="dxa"/>
            <w:tcBorders>
              <w:top w:val="single" w:sz="4" w:space="0" w:color="auto"/>
              <w:left w:val="single" w:sz="4" w:space="0" w:color="auto"/>
              <w:bottom w:val="single" w:sz="4" w:space="0" w:color="auto"/>
              <w:right w:val="single" w:sz="4" w:space="0" w:color="auto"/>
            </w:tcBorders>
          </w:tcPr>
          <w:p w14:paraId="5112E01D" w14:textId="77777777" w:rsidR="00D356E6" w:rsidRPr="007C5CF6" w:rsidRDefault="00D356E6" w:rsidP="00F03396">
            <w:pPr>
              <w:pStyle w:val="Tabletext"/>
              <w:keepNext/>
              <w:keepLines/>
              <w:jc w:val="left"/>
              <w:rPr>
                <w:rFonts w:eastAsia="DengXian"/>
                <w:lang w:val="en-GB" w:eastAsia="ja-JP"/>
              </w:rPr>
            </w:pPr>
            <w:r w:rsidRPr="00030A86">
              <w:rPr>
                <w:rFonts w:hint="eastAsia"/>
                <w:lang w:eastAsia="zh-CN"/>
              </w:rPr>
              <w:t>交互目标</w:t>
            </w:r>
            <w:r>
              <w:rPr>
                <w:rFonts w:hint="eastAsia"/>
                <w:lang w:eastAsia="zh-CN"/>
              </w:rPr>
              <w:t>为</w:t>
            </w:r>
            <w:r w:rsidRPr="00030A86">
              <w:rPr>
                <w:rFonts w:hint="eastAsia"/>
                <w:lang w:eastAsia="zh-CN"/>
              </w:rPr>
              <w:t>头盔装置的当前状态</w:t>
            </w:r>
          </w:p>
        </w:tc>
      </w:tr>
      <w:tr w:rsidR="00D356E6" w:rsidRPr="005A5EF0" w14:paraId="39C9ECF5" w14:textId="77777777" w:rsidTr="00F03396">
        <w:trPr>
          <w:jc w:val="center"/>
        </w:trPr>
        <w:tc>
          <w:tcPr>
            <w:tcW w:w="1994" w:type="dxa"/>
            <w:tcBorders>
              <w:top w:val="single" w:sz="4" w:space="0" w:color="auto"/>
              <w:left w:val="single" w:sz="4" w:space="0" w:color="auto"/>
              <w:bottom w:val="single" w:sz="4" w:space="0" w:color="auto"/>
              <w:right w:val="single" w:sz="4" w:space="0" w:color="auto"/>
            </w:tcBorders>
            <w:vAlign w:val="center"/>
          </w:tcPr>
          <w:p w14:paraId="34B90165" w14:textId="77777777" w:rsidR="00D356E6" w:rsidRPr="007C5CF6" w:rsidRDefault="00D356E6" w:rsidP="00F03396">
            <w:pPr>
              <w:pStyle w:val="Tabletext"/>
              <w:keepNext/>
              <w:keepLines/>
              <w:rPr>
                <w:rFonts w:eastAsia="DengXian"/>
                <w:lang w:val="en-GB" w:eastAsia="ja-JP"/>
              </w:rPr>
            </w:pPr>
            <w:r w:rsidRPr="007C5CF6">
              <w:rPr>
                <w:rFonts w:eastAsia="DengXian"/>
                <w:lang w:val="en-GB" w:eastAsia="ja-JP"/>
              </w:rPr>
              <w:t>Object of interests</w:t>
            </w:r>
          </w:p>
        </w:tc>
        <w:tc>
          <w:tcPr>
            <w:tcW w:w="1120" w:type="dxa"/>
            <w:tcBorders>
              <w:top w:val="single" w:sz="4" w:space="0" w:color="auto"/>
              <w:left w:val="single" w:sz="4" w:space="0" w:color="auto"/>
              <w:bottom w:val="single" w:sz="4" w:space="0" w:color="auto"/>
              <w:right w:val="single" w:sz="4" w:space="0" w:color="auto"/>
            </w:tcBorders>
            <w:vAlign w:val="center"/>
          </w:tcPr>
          <w:p w14:paraId="387740A8" w14:textId="77777777" w:rsidR="00D356E6" w:rsidRPr="007C5CF6" w:rsidRDefault="00D356E6" w:rsidP="00F03396">
            <w:pPr>
              <w:pStyle w:val="Tabletext"/>
              <w:keepNext/>
              <w:keepLines/>
              <w:jc w:val="center"/>
              <w:rPr>
                <w:rFonts w:eastAsia="DengXian"/>
                <w:lang w:val="en-GB" w:eastAsia="ja-JP"/>
              </w:rPr>
            </w:pPr>
            <w:r w:rsidRPr="007C5CF6">
              <w:rPr>
                <w:rFonts w:eastAsia="DengXian"/>
                <w:lang w:val="en-GB" w:eastAsia="ja-JP"/>
              </w:rPr>
              <w:t>2</w:t>
            </w:r>
          </w:p>
        </w:tc>
        <w:tc>
          <w:tcPr>
            <w:tcW w:w="3876" w:type="dxa"/>
            <w:tcBorders>
              <w:top w:val="single" w:sz="4" w:space="0" w:color="auto"/>
              <w:left w:val="single" w:sz="4" w:space="0" w:color="auto"/>
              <w:bottom w:val="single" w:sz="4" w:space="0" w:color="auto"/>
              <w:right w:val="single" w:sz="4" w:space="0" w:color="auto"/>
            </w:tcBorders>
          </w:tcPr>
          <w:p w14:paraId="51F83303" w14:textId="77777777" w:rsidR="00D356E6" w:rsidRPr="007C5CF6" w:rsidRDefault="00D356E6" w:rsidP="00F03396">
            <w:pPr>
              <w:pStyle w:val="Tabletext"/>
              <w:keepNext/>
              <w:keepLines/>
              <w:jc w:val="left"/>
              <w:rPr>
                <w:rFonts w:eastAsia="DengXian"/>
                <w:lang w:val="en-GB" w:eastAsia="ja-JP"/>
              </w:rPr>
            </w:pPr>
            <w:r w:rsidRPr="00030A86">
              <w:rPr>
                <w:rFonts w:hint="eastAsia"/>
                <w:lang w:eastAsia="zh-CN"/>
              </w:rPr>
              <w:t>交互目标</w:t>
            </w:r>
            <w:r>
              <w:rPr>
                <w:rFonts w:hint="eastAsia"/>
                <w:lang w:eastAsia="zh-CN"/>
              </w:rPr>
              <w:t>为</w:t>
            </w:r>
            <w:r w:rsidRPr="00030A86">
              <w:rPr>
                <w:rFonts w:hint="eastAsia"/>
                <w:lang w:eastAsia="zh-CN"/>
              </w:rPr>
              <w:t>用户当前感兴趣的区域</w:t>
            </w:r>
          </w:p>
        </w:tc>
      </w:tr>
      <w:tr w:rsidR="00D356E6" w:rsidRPr="005A5EF0" w14:paraId="6CF8133F" w14:textId="77777777" w:rsidTr="00F03396">
        <w:trPr>
          <w:jc w:val="center"/>
        </w:trPr>
        <w:tc>
          <w:tcPr>
            <w:tcW w:w="1994" w:type="dxa"/>
            <w:tcBorders>
              <w:top w:val="single" w:sz="4" w:space="0" w:color="auto"/>
              <w:left w:val="single" w:sz="4" w:space="0" w:color="auto"/>
              <w:bottom w:val="single" w:sz="4" w:space="0" w:color="auto"/>
              <w:right w:val="single" w:sz="4" w:space="0" w:color="auto"/>
            </w:tcBorders>
          </w:tcPr>
          <w:p w14:paraId="129437F1" w14:textId="77777777" w:rsidR="00D356E6" w:rsidRPr="007C5CF6" w:rsidRDefault="00D356E6" w:rsidP="00F03396">
            <w:pPr>
              <w:pStyle w:val="Tabletext"/>
              <w:keepNext/>
              <w:keepLines/>
              <w:rPr>
                <w:rFonts w:eastAsia="DengXian"/>
                <w:lang w:val="en-GB" w:eastAsia="ja-JP"/>
              </w:rPr>
            </w:pPr>
            <w:proofErr w:type="spellStart"/>
            <w:r w:rsidRPr="007C5CF6">
              <w:rPr>
                <w:rFonts w:eastAsia="DengXian"/>
                <w:lang w:val="en-GB" w:eastAsia="ja-JP"/>
              </w:rPr>
              <w:t>User_status</w:t>
            </w:r>
            <w:proofErr w:type="spellEnd"/>
          </w:p>
        </w:tc>
        <w:tc>
          <w:tcPr>
            <w:tcW w:w="1120" w:type="dxa"/>
            <w:tcBorders>
              <w:top w:val="single" w:sz="4" w:space="0" w:color="auto"/>
              <w:left w:val="single" w:sz="4" w:space="0" w:color="auto"/>
              <w:bottom w:val="single" w:sz="4" w:space="0" w:color="auto"/>
              <w:right w:val="single" w:sz="4" w:space="0" w:color="auto"/>
            </w:tcBorders>
            <w:vAlign w:val="center"/>
          </w:tcPr>
          <w:p w14:paraId="5B32D039" w14:textId="77777777" w:rsidR="00D356E6" w:rsidRPr="007C5CF6" w:rsidRDefault="00D356E6" w:rsidP="00F03396">
            <w:pPr>
              <w:pStyle w:val="Tabletext"/>
              <w:keepNext/>
              <w:keepLines/>
              <w:jc w:val="center"/>
              <w:rPr>
                <w:rFonts w:eastAsia="DengXian"/>
                <w:lang w:val="en-GB" w:eastAsia="ja-JP"/>
              </w:rPr>
            </w:pPr>
            <w:r w:rsidRPr="007C5CF6">
              <w:rPr>
                <w:rFonts w:eastAsia="DengXian"/>
                <w:lang w:val="en-GB" w:eastAsia="ja-JP"/>
              </w:rPr>
              <w:t>3</w:t>
            </w:r>
          </w:p>
        </w:tc>
        <w:tc>
          <w:tcPr>
            <w:tcW w:w="3876" w:type="dxa"/>
            <w:tcBorders>
              <w:top w:val="single" w:sz="4" w:space="0" w:color="auto"/>
              <w:left w:val="single" w:sz="4" w:space="0" w:color="auto"/>
              <w:bottom w:val="single" w:sz="4" w:space="0" w:color="auto"/>
              <w:right w:val="single" w:sz="4" w:space="0" w:color="auto"/>
            </w:tcBorders>
          </w:tcPr>
          <w:p w14:paraId="476AF2F9" w14:textId="77777777" w:rsidR="00D356E6" w:rsidRPr="007C5CF6" w:rsidRDefault="00D356E6" w:rsidP="00F03396">
            <w:pPr>
              <w:pStyle w:val="Tabletext"/>
              <w:keepNext/>
              <w:keepLines/>
              <w:jc w:val="left"/>
              <w:rPr>
                <w:rFonts w:eastAsia="DengXian"/>
                <w:lang w:val="en-GB" w:eastAsia="ja-JP"/>
              </w:rPr>
            </w:pPr>
            <w:r w:rsidRPr="00030A86">
              <w:rPr>
                <w:rFonts w:hint="eastAsia"/>
                <w:lang w:eastAsia="zh-CN"/>
              </w:rPr>
              <w:t>交互目标</w:t>
            </w:r>
            <w:r>
              <w:rPr>
                <w:rFonts w:hint="eastAsia"/>
                <w:lang w:eastAsia="zh-CN"/>
              </w:rPr>
              <w:t>为</w:t>
            </w:r>
            <w:r w:rsidRPr="00030A86">
              <w:rPr>
                <w:rFonts w:hint="eastAsia"/>
                <w:lang w:eastAsia="zh-CN"/>
              </w:rPr>
              <w:t>用户的当前状态</w:t>
            </w:r>
          </w:p>
        </w:tc>
      </w:tr>
    </w:tbl>
    <w:p w14:paraId="04073B19" w14:textId="77777777" w:rsidR="00D356E6" w:rsidRPr="007C5CF6" w:rsidRDefault="00D356E6" w:rsidP="00D356E6">
      <w:pPr>
        <w:pStyle w:val="Tablefin"/>
        <w:keepNext/>
        <w:keepLines/>
        <w:rPr>
          <w:rFonts w:eastAsia="Yu Mincho"/>
          <w:lang w:eastAsia="zh-CN"/>
        </w:rPr>
      </w:pPr>
    </w:p>
    <w:p w14:paraId="2472CE14" w14:textId="047C8E80" w:rsidR="00D356E6" w:rsidRPr="007C5CF6" w:rsidRDefault="00D356E6" w:rsidP="00D356E6">
      <w:pPr>
        <w:overflowPunct/>
        <w:autoSpaceDE/>
        <w:autoSpaceDN/>
        <w:adjustRightInd/>
        <w:spacing w:before="0" w:after="240"/>
        <w:textAlignment w:val="auto"/>
        <w:rPr>
          <w:lang w:val="en-GB"/>
        </w:rPr>
      </w:pPr>
      <w:proofErr w:type="spellStart"/>
      <w:r w:rsidRPr="005256EA">
        <w:rPr>
          <w:rFonts w:hint="eastAsia"/>
          <w:b/>
          <w:bCs/>
          <w:lang w:val="en-GB"/>
        </w:rPr>
        <w:t>interaction_type</w:t>
      </w:r>
      <w:proofErr w:type="spellEnd"/>
      <w:r w:rsidRPr="00391455">
        <w:rPr>
          <w:rFonts w:hint="eastAsia"/>
          <w:lang w:val="en-GB"/>
        </w:rPr>
        <w:t xml:space="preserve"> </w:t>
      </w:r>
      <w:r w:rsidR="003514D3" w:rsidRPr="003514D3">
        <w:rPr>
          <w:lang w:val="en-GB"/>
        </w:rPr>
        <w:t>–</w:t>
      </w:r>
      <w:r w:rsidRPr="00391455">
        <w:rPr>
          <w:rFonts w:hint="eastAsia"/>
          <w:lang w:val="en-GB"/>
        </w:rPr>
        <w:t xml:space="preserve"> </w:t>
      </w:r>
      <w:r>
        <w:rPr>
          <w:rFonts w:hint="eastAsia"/>
          <w:lang w:val="en-GB" w:eastAsia="zh-CN"/>
        </w:rPr>
        <w:t>此字段指出</w:t>
      </w:r>
      <w:proofErr w:type="spellStart"/>
      <w:r w:rsidRPr="00391455">
        <w:rPr>
          <w:rFonts w:hint="eastAsia"/>
          <w:lang w:val="en-GB"/>
        </w:rPr>
        <w:t>客户端执行当前</w:t>
      </w:r>
      <w:r w:rsidRPr="00391455">
        <w:rPr>
          <w:rFonts w:hint="eastAsia"/>
          <w:lang w:val="en-GB"/>
        </w:rPr>
        <w:t>interaction_target</w:t>
      </w:r>
      <w:r w:rsidRPr="00391455">
        <w:rPr>
          <w:rFonts w:hint="eastAsia"/>
          <w:lang w:val="en-GB"/>
        </w:rPr>
        <w:t>的交互类型</w:t>
      </w:r>
      <w:proofErr w:type="spellEnd"/>
      <w:r w:rsidRPr="00391455">
        <w:rPr>
          <w:rFonts w:hint="eastAsia"/>
          <w:lang w:val="en-GB"/>
        </w:rPr>
        <w:t>，</w:t>
      </w:r>
      <w:r>
        <w:rPr>
          <w:rFonts w:hint="eastAsia"/>
          <w:lang w:val="en-GB" w:eastAsia="zh-CN"/>
        </w:rPr>
        <w:t>这一</w:t>
      </w:r>
      <w:proofErr w:type="spellStart"/>
      <w:r w:rsidRPr="00391455">
        <w:rPr>
          <w:rFonts w:hint="eastAsia"/>
          <w:lang w:val="en-GB"/>
        </w:rPr>
        <w:t>字段的值与</w:t>
      </w:r>
      <w:r w:rsidRPr="00391455">
        <w:rPr>
          <w:rFonts w:hint="eastAsia"/>
          <w:lang w:val="en-GB"/>
        </w:rPr>
        <w:t>interaction_target</w:t>
      </w:r>
      <w:r w:rsidRPr="00391455">
        <w:rPr>
          <w:rFonts w:hint="eastAsia"/>
          <w:lang w:val="en-GB"/>
        </w:rPr>
        <w:t>相关，包括跟踪、凝视、触摸等。交互类型的值如表</w:t>
      </w:r>
      <w:proofErr w:type="spellEnd"/>
      <w:r w:rsidRPr="00391455">
        <w:rPr>
          <w:rFonts w:hint="eastAsia"/>
          <w:lang w:val="en-GB"/>
        </w:rPr>
        <w:t>9</w:t>
      </w:r>
      <w:proofErr w:type="spellStart"/>
      <w:r w:rsidRPr="00391455">
        <w:rPr>
          <w:rFonts w:hint="eastAsia"/>
          <w:lang w:val="en-GB"/>
        </w:rPr>
        <w:t>所示</w:t>
      </w:r>
      <w:proofErr w:type="spellEnd"/>
      <w:r w:rsidRPr="00391455">
        <w:rPr>
          <w:rFonts w:hint="eastAsia"/>
          <w:lang w:val="en-GB"/>
        </w:rPr>
        <w:t>。</w:t>
      </w:r>
    </w:p>
    <w:p w14:paraId="63589E3E" w14:textId="77777777" w:rsidR="00D356E6" w:rsidRPr="008E1AAC" w:rsidRDefault="00D356E6" w:rsidP="00D356E6">
      <w:pPr>
        <w:pStyle w:val="TableNo"/>
      </w:pPr>
      <w:r w:rsidRPr="00391455">
        <w:rPr>
          <w:rFonts w:hint="eastAsia"/>
          <w:lang w:val="en-GB" w:eastAsia="zh-CN"/>
        </w:rPr>
        <w:t>表</w:t>
      </w:r>
      <w:r w:rsidRPr="008E1AAC">
        <w:t>9</w:t>
      </w:r>
    </w:p>
    <w:p w14:paraId="59BBAD94" w14:textId="77777777" w:rsidR="00D356E6" w:rsidRPr="005256EA" w:rsidRDefault="00D356E6" w:rsidP="00D356E6">
      <w:pPr>
        <w:pStyle w:val="Tabletitle"/>
        <w:rPr>
          <w:lang w:val="en-GB" w:eastAsia="ja-JP"/>
        </w:rPr>
      </w:pPr>
      <w:r w:rsidRPr="005256EA">
        <w:rPr>
          <w:rFonts w:hint="eastAsia"/>
          <w:lang w:val="en-GB" w:eastAsia="zh-CN"/>
        </w:rPr>
        <w:t>互动类型的值</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1135"/>
        <w:gridCol w:w="4398"/>
      </w:tblGrid>
      <w:tr w:rsidR="00D356E6" w:rsidRPr="007C5CF6" w14:paraId="3487170D" w14:textId="77777777" w:rsidTr="00F03396">
        <w:trPr>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0FFEE6AD" w14:textId="77777777" w:rsidR="00D356E6" w:rsidRPr="007C5CF6" w:rsidRDefault="00D356E6" w:rsidP="00F03396">
            <w:pPr>
              <w:pStyle w:val="Tablehead"/>
              <w:rPr>
                <w:rFonts w:eastAsia="DengXian"/>
                <w:b w:val="0"/>
                <w:lang w:val="en-GB" w:eastAsia="ja-JP"/>
              </w:rPr>
            </w:pPr>
            <w:r w:rsidRPr="006A6194">
              <w:rPr>
                <w:rFonts w:hint="eastAsia"/>
                <w:lang w:val="en-GB" w:eastAsia="zh-CN"/>
              </w:rPr>
              <w:t>类型</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0E44181" w14:textId="77777777" w:rsidR="00D356E6" w:rsidRPr="007C5CF6" w:rsidRDefault="00D356E6" w:rsidP="00F03396">
            <w:pPr>
              <w:pStyle w:val="Tablehead"/>
              <w:rPr>
                <w:rFonts w:eastAsia="DengXian"/>
                <w:b w:val="0"/>
                <w:lang w:val="en-GB" w:eastAsia="ja-JP"/>
              </w:rPr>
            </w:pPr>
            <w:r w:rsidRPr="006A6194">
              <w:rPr>
                <w:rFonts w:hint="eastAsia"/>
                <w:lang w:val="en-GB" w:eastAsia="zh-CN"/>
              </w:rPr>
              <w:t>值</w:t>
            </w:r>
            <w:r w:rsidRPr="006A6194">
              <w:rPr>
                <w:rFonts w:hint="eastAsia"/>
                <w:lang w:val="en-GB" w:eastAsia="zh-CN"/>
              </w:rPr>
              <w:t xml:space="preserve"> </w:t>
            </w:r>
          </w:p>
        </w:tc>
        <w:tc>
          <w:tcPr>
            <w:tcW w:w="4398" w:type="dxa"/>
            <w:tcBorders>
              <w:top w:val="single" w:sz="4" w:space="0" w:color="auto"/>
              <w:left w:val="single" w:sz="4" w:space="0" w:color="auto"/>
              <w:bottom w:val="single" w:sz="4" w:space="0" w:color="auto"/>
              <w:right w:val="single" w:sz="4" w:space="0" w:color="auto"/>
            </w:tcBorders>
            <w:shd w:val="clear" w:color="auto" w:fill="auto"/>
          </w:tcPr>
          <w:p w14:paraId="0FB1D6B8" w14:textId="77777777" w:rsidR="00D356E6" w:rsidRPr="007C5CF6" w:rsidRDefault="00D356E6" w:rsidP="00F03396">
            <w:pPr>
              <w:pStyle w:val="Tablehead"/>
              <w:rPr>
                <w:rFonts w:eastAsia="DengXian"/>
                <w:b w:val="0"/>
                <w:lang w:val="en-GB" w:eastAsia="ja-JP"/>
              </w:rPr>
            </w:pPr>
            <w:r w:rsidRPr="006A6194">
              <w:rPr>
                <w:rFonts w:hint="eastAsia"/>
                <w:lang w:val="en-GB" w:eastAsia="zh-CN"/>
              </w:rPr>
              <w:t>描述符</w:t>
            </w:r>
          </w:p>
        </w:tc>
      </w:tr>
      <w:tr w:rsidR="00D356E6" w:rsidRPr="005A5EF0" w14:paraId="319E25E5" w14:textId="77777777" w:rsidTr="00F03396">
        <w:trPr>
          <w:jc w:val="center"/>
        </w:trPr>
        <w:tc>
          <w:tcPr>
            <w:tcW w:w="1697" w:type="dxa"/>
            <w:tcBorders>
              <w:top w:val="single" w:sz="4" w:space="0" w:color="auto"/>
              <w:left w:val="single" w:sz="4" w:space="0" w:color="auto"/>
              <w:bottom w:val="single" w:sz="4" w:space="0" w:color="auto"/>
              <w:right w:val="single" w:sz="4" w:space="0" w:color="auto"/>
            </w:tcBorders>
          </w:tcPr>
          <w:p w14:paraId="3D8C2F21" w14:textId="77777777" w:rsidR="00D356E6" w:rsidRPr="007C5CF6" w:rsidRDefault="00D356E6" w:rsidP="00F03396">
            <w:pPr>
              <w:pStyle w:val="Tabletext"/>
              <w:rPr>
                <w:rFonts w:eastAsia="DengXian"/>
                <w:lang w:val="en-GB" w:eastAsia="ja-JP"/>
              </w:rPr>
            </w:pPr>
            <w:r w:rsidRPr="007C5CF6">
              <w:rPr>
                <w:rFonts w:eastAsia="DengXian"/>
                <w:lang w:val="en-GB" w:eastAsia="ja-JP"/>
              </w:rPr>
              <w:t>Null</w:t>
            </w:r>
          </w:p>
        </w:tc>
        <w:tc>
          <w:tcPr>
            <w:tcW w:w="1135" w:type="dxa"/>
            <w:tcBorders>
              <w:top w:val="single" w:sz="4" w:space="0" w:color="auto"/>
              <w:left w:val="single" w:sz="4" w:space="0" w:color="auto"/>
              <w:bottom w:val="single" w:sz="4" w:space="0" w:color="auto"/>
              <w:right w:val="single" w:sz="4" w:space="0" w:color="auto"/>
            </w:tcBorders>
            <w:vAlign w:val="center"/>
          </w:tcPr>
          <w:p w14:paraId="45F8E3EC" w14:textId="77777777" w:rsidR="00D356E6" w:rsidRPr="007C5CF6" w:rsidRDefault="00D356E6" w:rsidP="00F03396">
            <w:pPr>
              <w:pStyle w:val="Tabletext"/>
              <w:jc w:val="center"/>
              <w:rPr>
                <w:rFonts w:eastAsia="DengXian"/>
                <w:lang w:val="en-GB" w:eastAsia="ja-JP"/>
              </w:rPr>
            </w:pPr>
            <w:r w:rsidRPr="007C5CF6">
              <w:rPr>
                <w:rFonts w:eastAsia="DengXian"/>
                <w:lang w:val="en-GB" w:eastAsia="ja-JP"/>
              </w:rPr>
              <w:t>0</w:t>
            </w:r>
          </w:p>
        </w:tc>
        <w:tc>
          <w:tcPr>
            <w:tcW w:w="4398" w:type="dxa"/>
            <w:tcBorders>
              <w:top w:val="single" w:sz="4" w:space="0" w:color="auto"/>
              <w:left w:val="single" w:sz="4" w:space="0" w:color="auto"/>
              <w:bottom w:val="single" w:sz="4" w:space="0" w:color="auto"/>
              <w:right w:val="single" w:sz="4" w:space="0" w:color="auto"/>
            </w:tcBorders>
          </w:tcPr>
          <w:p w14:paraId="784CB3E4" w14:textId="77777777" w:rsidR="00D356E6" w:rsidRPr="007C5CF6" w:rsidRDefault="00D356E6" w:rsidP="00F03396">
            <w:pPr>
              <w:pStyle w:val="Tabletext"/>
              <w:jc w:val="left"/>
              <w:rPr>
                <w:rFonts w:eastAsia="DengXian"/>
                <w:lang w:val="en-GB" w:eastAsia="ja-JP"/>
              </w:rPr>
            </w:pPr>
            <w:r w:rsidRPr="00030A86">
              <w:rPr>
                <w:rFonts w:hint="eastAsia"/>
                <w:lang w:eastAsia="zh-CN"/>
              </w:rPr>
              <w:t>交互</w:t>
            </w:r>
            <w:r>
              <w:rPr>
                <w:rFonts w:hint="eastAsia"/>
                <w:lang w:eastAsia="zh-CN"/>
              </w:rPr>
              <w:t>类型为</w:t>
            </w:r>
            <w:r w:rsidRPr="00030A86">
              <w:rPr>
                <w:rFonts w:hint="eastAsia"/>
                <w:lang w:eastAsia="zh-CN"/>
              </w:rPr>
              <w:t>空，</w:t>
            </w:r>
            <w:r>
              <w:rPr>
                <w:rFonts w:hint="eastAsia"/>
                <w:lang w:eastAsia="zh-CN"/>
              </w:rPr>
              <w:t>即</w:t>
            </w:r>
            <w:r w:rsidRPr="00030A86">
              <w:rPr>
                <w:rFonts w:hint="eastAsia"/>
                <w:lang w:eastAsia="zh-CN"/>
              </w:rPr>
              <w:t>没有特定的交互</w:t>
            </w:r>
            <w:r>
              <w:rPr>
                <w:rFonts w:hint="eastAsia"/>
                <w:lang w:eastAsia="zh-CN"/>
              </w:rPr>
              <w:t>类型</w:t>
            </w:r>
          </w:p>
        </w:tc>
      </w:tr>
      <w:tr w:rsidR="00D356E6" w:rsidRPr="005A5EF0" w14:paraId="1F2065A8" w14:textId="77777777" w:rsidTr="00F03396">
        <w:trPr>
          <w:jc w:val="center"/>
        </w:trPr>
        <w:tc>
          <w:tcPr>
            <w:tcW w:w="1697" w:type="dxa"/>
            <w:tcBorders>
              <w:top w:val="single" w:sz="4" w:space="0" w:color="auto"/>
              <w:left w:val="single" w:sz="4" w:space="0" w:color="auto"/>
              <w:bottom w:val="single" w:sz="4" w:space="0" w:color="auto"/>
              <w:right w:val="single" w:sz="4" w:space="0" w:color="auto"/>
            </w:tcBorders>
          </w:tcPr>
          <w:p w14:paraId="1B20839B" w14:textId="77777777" w:rsidR="00D356E6" w:rsidRPr="007C5CF6" w:rsidRDefault="00D356E6" w:rsidP="00F03396">
            <w:pPr>
              <w:pStyle w:val="Tabletext"/>
              <w:rPr>
                <w:rFonts w:eastAsia="DengXian"/>
                <w:lang w:val="en-GB" w:eastAsia="ja-JP"/>
              </w:rPr>
            </w:pPr>
            <w:r w:rsidRPr="007C5CF6">
              <w:rPr>
                <w:rFonts w:eastAsia="DengXian"/>
                <w:lang w:val="en-GB" w:eastAsia="ja-JP"/>
              </w:rPr>
              <w:t>Tracking</w:t>
            </w:r>
          </w:p>
        </w:tc>
        <w:tc>
          <w:tcPr>
            <w:tcW w:w="1135" w:type="dxa"/>
            <w:tcBorders>
              <w:top w:val="single" w:sz="4" w:space="0" w:color="auto"/>
              <w:left w:val="single" w:sz="4" w:space="0" w:color="auto"/>
              <w:bottom w:val="single" w:sz="4" w:space="0" w:color="auto"/>
              <w:right w:val="single" w:sz="4" w:space="0" w:color="auto"/>
            </w:tcBorders>
            <w:vAlign w:val="center"/>
          </w:tcPr>
          <w:p w14:paraId="49659ABD" w14:textId="77777777" w:rsidR="00D356E6" w:rsidRPr="007C5CF6" w:rsidRDefault="00D356E6" w:rsidP="00F03396">
            <w:pPr>
              <w:pStyle w:val="Tabletext"/>
              <w:jc w:val="center"/>
              <w:rPr>
                <w:rFonts w:eastAsia="DengXian"/>
                <w:lang w:val="en-GB" w:eastAsia="ja-JP"/>
              </w:rPr>
            </w:pPr>
            <w:r w:rsidRPr="007C5CF6">
              <w:rPr>
                <w:rFonts w:eastAsia="DengXian"/>
                <w:lang w:val="en-GB" w:eastAsia="ja-JP"/>
              </w:rPr>
              <w:t>1</w:t>
            </w:r>
          </w:p>
        </w:tc>
        <w:tc>
          <w:tcPr>
            <w:tcW w:w="4398" w:type="dxa"/>
            <w:tcBorders>
              <w:top w:val="single" w:sz="4" w:space="0" w:color="auto"/>
              <w:left w:val="single" w:sz="4" w:space="0" w:color="auto"/>
              <w:bottom w:val="single" w:sz="4" w:space="0" w:color="auto"/>
              <w:right w:val="single" w:sz="4" w:space="0" w:color="auto"/>
            </w:tcBorders>
          </w:tcPr>
          <w:p w14:paraId="59EE1ECC" w14:textId="77777777" w:rsidR="00D356E6" w:rsidRPr="007C5CF6" w:rsidRDefault="00D356E6" w:rsidP="00F03396">
            <w:pPr>
              <w:pStyle w:val="Tabletext"/>
              <w:jc w:val="left"/>
              <w:rPr>
                <w:rFonts w:eastAsia="DengXian"/>
                <w:lang w:val="en-GB" w:eastAsia="ja-JP"/>
              </w:rPr>
            </w:pPr>
            <w:proofErr w:type="spellStart"/>
            <w:r w:rsidRPr="00B4068E">
              <w:rPr>
                <w:rFonts w:hint="eastAsia"/>
              </w:rPr>
              <w:t>交互类型</w:t>
            </w:r>
            <w:proofErr w:type="spellEnd"/>
            <w:r>
              <w:rPr>
                <w:rFonts w:hint="eastAsia"/>
                <w:lang w:eastAsia="zh-CN"/>
              </w:rPr>
              <w:t>为</w:t>
            </w:r>
            <w:proofErr w:type="spellStart"/>
            <w:r w:rsidRPr="00B4068E">
              <w:rPr>
                <w:rFonts w:hint="eastAsia"/>
              </w:rPr>
              <w:t>跟踪</w:t>
            </w:r>
            <w:proofErr w:type="spellEnd"/>
          </w:p>
        </w:tc>
      </w:tr>
      <w:tr w:rsidR="00D356E6" w:rsidRPr="005A5EF0" w14:paraId="59CD3D21" w14:textId="77777777" w:rsidTr="00F03396">
        <w:trPr>
          <w:jc w:val="center"/>
        </w:trPr>
        <w:tc>
          <w:tcPr>
            <w:tcW w:w="1697" w:type="dxa"/>
            <w:tcBorders>
              <w:top w:val="single" w:sz="4" w:space="0" w:color="auto"/>
              <w:left w:val="single" w:sz="4" w:space="0" w:color="auto"/>
              <w:bottom w:val="single" w:sz="4" w:space="0" w:color="auto"/>
              <w:right w:val="single" w:sz="4" w:space="0" w:color="auto"/>
            </w:tcBorders>
          </w:tcPr>
          <w:p w14:paraId="38E8A6F0" w14:textId="77777777" w:rsidR="00D356E6" w:rsidRPr="007C5CF6" w:rsidRDefault="00D356E6" w:rsidP="00F03396">
            <w:pPr>
              <w:pStyle w:val="Tabletext"/>
              <w:rPr>
                <w:rFonts w:eastAsia="DengXian"/>
                <w:lang w:val="en-GB" w:eastAsia="ja-JP"/>
              </w:rPr>
            </w:pPr>
            <w:r w:rsidRPr="007C5CF6">
              <w:rPr>
                <w:rFonts w:eastAsia="DengXian"/>
                <w:lang w:val="en-GB" w:eastAsia="ja-JP"/>
              </w:rPr>
              <w:t>Gaze</w:t>
            </w:r>
          </w:p>
        </w:tc>
        <w:tc>
          <w:tcPr>
            <w:tcW w:w="1135" w:type="dxa"/>
            <w:tcBorders>
              <w:top w:val="single" w:sz="4" w:space="0" w:color="auto"/>
              <w:left w:val="single" w:sz="4" w:space="0" w:color="auto"/>
              <w:bottom w:val="single" w:sz="4" w:space="0" w:color="auto"/>
              <w:right w:val="single" w:sz="4" w:space="0" w:color="auto"/>
            </w:tcBorders>
            <w:vAlign w:val="center"/>
          </w:tcPr>
          <w:p w14:paraId="505914E9" w14:textId="77777777" w:rsidR="00D356E6" w:rsidRPr="007C5CF6" w:rsidRDefault="00D356E6" w:rsidP="00F03396">
            <w:pPr>
              <w:pStyle w:val="Tabletext"/>
              <w:jc w:val="center"/>
              <w:rPr>
                <w:rFonts w:eastAsia="DengXian"/>
                <w:lang w:val="en-GB" w:eastAsia="ja-JP"/>
              </w:rPr>
            </w:pPr>
            <w:r w:rsidRPr="007C5CF6">
              <w:rPr>
                <w:rFonts w:eastAsia="DengXian"/>
                <w:lang w:val="en-GB" w:eastAsia="ja-JP"/>
              </w:rPr>
              <w:t>2</w:t>
            </w:r>
          </w:p>
        </w:tc>
        <w:tc>
          <w:tcPr>
            <w:tcW w:w="4398" w:type="dxa"/>
            <w:tcBorders>
              <w:top w:val="single" w:sz="4" w:space="0" w:color="auto"/>
              <w:left w:val="single" w:sz="4" w:space="0" w:color="auto"/>
              <w:bottom w:val="single" w:sz="4" w:space="0" w:color="auto"/>
              <w:right w:val="single" w:sz="4" w:space="0" w:color="auto"/>
            </w:tcBorders>
          </w:tcPr>
          <w:p w14:paraId="048412AE" w14:textId="77777777" w:rsidR="00D356E6" w:rsidRPr="007C5CF6" w:rsidRDefault="00D356E6" w:rsidP="00F03396">
            <w:pPr>
              <w:pStyle w:val="Tabletext"/>
              <w:jc w:val="left"/>
              <w:rPr>
                <w:rFonts w:eastAsia="DengXian"/>
                <w:lang w:val="en-GB" w:eastAsia="ja-JP"/>
              </w:rPr>
            </w:pPr>
            <w:proofErr w:type="spellStart"/>
            <w:r w:rsidRPr="00B4068E">
              <w:rPr>
                <w:rFonts w:hint="eastAsia"/>
              </w:rPr>
              <w:t>交互类型</w:t>
            </w:r>
            <w:proofErr w:type="spellEnd"/>
            <w:r>
              <w:rPr>
                <w:rFonts w:hint="eastAsia"/>
                <w:lang w:eastAsia="zh-CN"/>
              </w:rPr>
              <w:t>为</w:t>
            </w:r>
            <w:proofErr w:type="spellStart"/>
            <w:r w:rsidRPr="00B4068E">
              <w:rPr>
                <w:rFonts w:hint="eastAsia"/>
              </w:rPr>
              <w:t>凝视</w:t>
            </w:r>
            <w:proofErr w:type="spellEnd"/>
          </w:p>
        </w:tc>
      </w:tr>
      <w:tr w:rsidR="00D356E6" w:rsidRPr="005A5EF0" w14:paraId="386E6B14" w14:textId="77777777" w:rsidTr="00F03396">
        <w:trPr>
          <w:jc w:val="center"/>
        </w:trPr>
        <w:tc>
          <w:tcPr>
            <w:tcW w:w="1697" w:type="dxa"/>
            <w:tcBorders>
              <w:top w:val="single" w:sz="4" w:space="0" w:color="auto"/>
              <w:left w:val="single" w:sz="4" w:space="0" w:color="auto"/>
              <w:bottom w:val="single" w:sz="4" w:space="0" w:color="auto"/>
              <w:right w:val="single" w:sz="4" w:space="0" w:color="auto"/>
            </w:tcBorders>
          </w:tcPr>
          <w:p w14:paraId="31AF035D" w14:textId="77777777" w:rsidR="00D356E6" w:rsidRPr="007C5CF6" w:rsidRDefault="00D356E6" w:rsidP="00F03396">
            <w:pPr>
              <w:pStyle w:val="Tabletext"/>
              <w:rPr>
                <w:rFonts w:eastAsia="DengXian"/>
                <w:lang w:val="en-GB" w:eastAsia="ja-JP"/>
              </w:rPr>
            </w:pPr>
            <w:r w:rsidRPr="007C5CF6">
              <w:rPr>
                <w:rFonts w:eastAsia="DengXian"/>
                <w:lang w:val="en-GB" w:eastAsia="ja-JP"/>
              </w:rPr>
              <w:t>Touch</w:t>
            </w:r>
          </w:p>
        </w:tc>
        <w:tc>
          <w:tcPr>
            <w:tcW w:w="1135" w:type="dxa"/>
            <w:tcBorders>
              <w:top w:val="single" w:sz="4" w:space="0" w:color="auto"/>
              <w:left w:val="single" w:sz="4" w:space="0" w:color="auto"/>
              <w:bottom w:val="single" w:sz="4" w:space="0" w:color="auto"/>
              <w:right w:val="single" w:sz="4" w:space="0" w:color="auto"/>
            </w:tcBorders>
            <w:vAlign w:val="center"/>
          </w:tcPr>
          <w:p w14:paraId="2220E19A" w14:textId="77777777" w:rsidR="00D356E6" w:rsidRPr="007C5CF6" w:rsidRDefault="00D356E6" w:rsidP="00F03396">
            <w:pPr>
              <w:pStyle w:val="Tabletext"/>
              <w:jc w:val="center"/>
              <w:rPr>
                <w:rFonts w:eastAsia="DengXian"/>
                <w:lang w:val="en-GB" w:eastAsia="ja-JP"/>
              </w:rPr>
            </w:pPr>
            <w:r w:rsidRPr="007C5CF6">
              <w:rPr>
                <w:rFonts w:eastAsia="DengXian"/>
                <w:lang w:val="en-GB" w:eastAsia="ja-JP"/>
              </w:rPr>
              <w:t>4</w:t>
            </w:r>
          </w:p>
        </w:tc>
        <w:tc>
          <w:tcPr>
            <w:tcW w:w="4398" w:type="dxa"/>
            <w:tcBorders>
              <w:top w:val="single" w:sz="4" w:space="0" w:color="auto"/>
              <w:left w:val="single" w:sz="4" w:space="0" w:color="auto"/>
              <w:bottom w:val="single" w:sz="4" w:space="0" w:color="auto"/>
              <w:right w:val="single" w:sz="4" w:space="0" w:color="auto"/>
            </w:tcBorders>
          </w:tcPr>
          <w:p w14:paraId="627B8A1D" w14:textId="77777777" w:rsidR="00D356E6" w:rsidRPr="007C5CF6" w:rsidRDefault="00D356E6" w:rsidP="00F03396">
            <w:pPr>
              <w:pStyle w:val="Tabletext"/>
              <w:jc w:val="left"/>
              <w:rPr>
                <w:rFonts w:eastAsia="DengXian"/>
                <w:lang w:val="en-GB" w:eastAsia="ja-JP"/>
              </w:rPr>
            </w:pPr>
            <w:proofErr w:type="spellStart"/>
            <w:r w:rsidRPr="00B4068E">
              <w:rPr>
                <w:rFonts w:hint="eastAsia"/>
              </w:rPr>
              <w:t>交互类型</w:t>
            </w:r>
            <w:proofErr w:type="spellEnd"/>
            <w:r>
              <w:rPr>
                <w:rFonts w:hint="eastAsia"/>
                <w:lang w:eastAsia="zh-CN"/>
              </w:rPr>
              <w:t>为</w:t>
            </w:r>
            <w:proofErr w:type="spellStart"/>
            <w:r w:rsidRPr="00B4068E">
              <w:rPr>
                <w:rFonts w:hint="eastAsia"/>
              </w:rPr>
              <w:t>感人</w:t>
            </w:r>
            <w:proofErr w:type="spellEnd"/>
          </w:p>
        </w:tc>
      </w:tr>
    </w:tbl>
    <w:p w14:paraId="7F0EB15C" w14:textId="77777777" w:rsidR="00D356E6" w:rsidRPr="007C5CF6" w:rsidRDefault="00D356E6" w:rsidP="00D356E6">
      <w:pPr>
        <w:pStyle w:val="Tablefin"/>
        <w:rPr>
          <w:rFonts w:eastAsia="Yu Mincho"/>
        </w:rPr>
      </w:pPr>
    </w:p>
    <w:p w14:paraId="71B7011E" w14:textId="5B1E6A49" w:rsidR="00D356E6" w:rsidRPr="00391455" w:rsidRDefault="00D356E6" w:rsidP="00D356E6">
      <w:pPr>
        <w:widowControl w:val="0"/>
        <w:rPr>
          <w:b/>
          <w:bCs/>
          <w:lang w:val="en-GB" w:eastAsia="zh-CN"/>
        </w:rPr>
      </w:pPr>
      <w:proofErr w:type="spellStart"/>
      <w:r w:rsidRPr="0061661F">
        <w:rPr>
          <w:rFonts w:eastAsia="Yu Mincho" w:hint="eastAsia"/>
          <w:b/>
          <w:bCs/>
          <w:lang w:val="en-GB" w:eastAsia="ja-JP"/>
        </w:rPr>
        <w:t>interaction_content_length</w:t>
      </w:r>
      <w:proofErr w:type="spellEnd"/>
      <w:r w:rsidRPr="00391455">
        <w:rPr>
          <w:rFonts w:eastAsia="Yu Mincho" w:hint="eastAsia"/>
          <w:lang w:val="en-GB" w:eastAsia="ja-JP"/>
        </w:rPr>
        <w:t xml:space="preserve"> </w:t>
      </w:r>
      <w:r w:rsidR="003514D3" w:rsidRPr="003514D3">
        <w:rPr>
          <w:rFonts w:eastAsia="Yu Mincho"/>
          <w:lang w:val="en-GB" w:eastAsia="ja-JP"/>
        </w:rPr>
        <w:t>–</w:t>
      </w:r>
      <w:r w:rsidRPr="00391455">
        <w:rPr>
          <w:rFonts w:eastAsia="Yu Mincho" w:hint="eastAsia"/>
          <w:lang w:val="en-GB" w:eastAsia="ja-JP"/>
        </w:rPr>
        <w:t xml:space="preserve"> </w:t>
      </w:r>
      <w:r>
        <w:rPr>
          <w:rFonts w:asciiTheme="minorEastAsia" w:hAnsiTheme="minorEastAsia" w:hint="eastAsia"/>
          <w:lang w:val="en-GB" w:eastAsia="zh-CN"/>
        </w:rPr>
        <w:t>此字段指出</w:t>
      </w:r>
      <w:r w:rsidRPr="00391455">
        <w:rPr>
          <w:rFonts w:hint="eastAsia"/>
          <w:lang w:val="en-GB" w:eastAsia="ja-JP"/>
        </w:rPr>
        <w:t>当前交互客户端交互内容的长度。</w:t>
      </w:r>
      <w:r>
        <w:rPr>
          <w:rFonts w:hint="eastAsia"/>
          <w:lang w:val="en-GB" w:eastAsia="zh-CN"/>
        </w:rPr>
        <w:t>这一</w:t>
      </w:r>
      <w:r w:rsidRPr="00391455">
        <w:rPr>
          <w:rFonts w:hint="eastAsia"/>
          <w:lang w:val="en-GB" w:eastAsia="ja-JP"/>
        </w:rPr>
        <w:t>字段以字节为单位，是从字段中的下一字节到当前交互结束的长度。</w:t>
      </w:r>
    </w:p>
    <w:p w14:paraId="14B2CEEB" w14:textId="77777777" w:rsidR="00D356E6" w:rsidRPr="007C5CF6" w:rsidRDefault="00D356E6" w:rsidP="00D356E6">
      <w:pPr>
        <w:pStyle w:val="Heading4"/>
        <w:rPr>
          <w:lang w:val="en-GB" w:eastAsia="zh-CN"/>
        </w:rPr>
      </w:pPr>
      <w:r w:rsidRPr="007C5CF6">
        <w:rPr>
          <w:lang w:val="en-GB" w:eastAsia="zh-CN"/>
        </w:rPr>
        <w:t>3.2.2.11</w:t>
      </w:r>
      <w:r w:rsidRPr="007C5CF6">
        <w:rPr>
          <w:lang w:val="en-GB" w:eastAsia="zh-CN"/>
        </w:rPr>
        <w:tab/>
      </w:r>
      <w:r>
        <w:rPr>
          <w:rFonts w:hint="eastAsia"/>
          <w:lang w:val="en-GB" w:eastAsia="zh-CN"/>
        </w:rPr>
        <w:t>会话控制消息</w:t>
      </w:r>
    </w:p>
    <w:p w14:paraId="2AB8B9F4" w14:textId="77777777" w:rsidR="00D356E6" w:rsidRPr="007C5CF6" w:rsidRDefault="00D356E6" w:rsidP="003514D3">
      <w:pPr>
        <w:ind w:firstLineChars="200" w:firstLine="480"/>
        <w:rPr>
          <w:lang w:val="en-GB" w:eastAsia="ja-JP"/>
        </w:rPr>
      </w:pPr>
      <w:r w:rsidRPr="00391455">
        <w:rPr>
          <w:rFonts w:hint="eastAsia"/>
          <w:lang w:val="en-GB" w:eastAsia="ja-JP"/>
        </w:rPr>
        <w:t>SMT</w:t>
      </w:r>
      <w:r w:rsidRPr="00391455">
        <w:rPr>
          <w:rFonts w:hint="eastAsia"/>
          <w:lang w:val="en-GB" w:eastAsia="ja-JP"/>
        </w:rPr>
        <w:t>接收器可使用</w:t>
      </w:r>
      <w:r w:rsidRPr="00391455">
        <w:rPr>
          <w:rFonts w:hint="eastAsia"/>
          <w:lang w:val="en-GB" w:eastAsia="ja-JP"/>
        </w:rPr>
        <w:t>SMT</w:t>
      </w:r>
      <w:r w:rsidRPr="00391455">
        <w:rPr>
          <w:rFonts w:hint="eastAsia"/>
          <w:lang w:val="en-GB" w:eastAsia="ja-JP"/>
        </w:rPr>
        <w:t>消息建立和控制会话，</w:t>
      </w:r>
      <w:r w:rsidRPr="00391455">
        <w:rPr>
          <w:rFonts w:hint="eastAsia"/>
          <w:lang w:val="en-GB" w:eastAsia="ja-JP"/>
        </w:rPr>
        <w:t>SMT</w:t>
      </w:r>
      <w:r w:rsidRPr="00391455">
        <w:rPr>
          <w:rFonts w:hint="eastAsia"/>
          <w:lang w:val="en-GB" w:eastAsia="ja-JP"/>
        </w:rPr>
        <w:t>接收器向发送方发送</w:t>
      </w:r>
      <w:r w:rsidRPr="00391455">
        <w:rPr>
          <w:rFonts w:hint="eastAsia"/>
          <w:lang w:val="en-GB" w:eastAsia="ja-JP"/>
        </w:rPr>
        <w:t>SC</w:t>
      </w:r>
      <w:r w:rsidRPr="00391455">
        <w:rPr>
          <w:rFonts w:hint="eastAsia"/>
          <w:lang w:val="en-GB" w:eastAsia="ja-JP"/>
        </w:rPr>
        <w:t>消息以控制媒体传输。该消息主要提供会话开始、停止和跳转的功能。会话控制消息的语法在表</w:t>
      </w:r>
      <w:r w:rsidRPr="00391455">
        <w:rPr>
          <w:rFonts w:hint="eastAsia"/>
          <w:lang w:val="en-GB" w:eastAsia="ja-JP"/>
        </w:rPr>
        <w:t>10</w:t>
      </w:r>
      <w:r w:rsidRPr="00391455">
        <w:rPr>
          <w:rFonts w:hint="eastAsia"/>
          <w:lang w:val="en-GB" w:eastAsia="ja-JP"/>
        </w:rPr>
        <w:t>中定义。</w:t>
      </w:r>
    </w:p>
    <w:p w14:paraId="0BC2A268" w14:textId="77777777" w:rsidR="00D356E6" w:rsidRPr="008E1AAC" w:rsidRDefault="00D356E6" w:rsidP="00D356E6">
      <w:pPr>
        <w:pStyle w:val="TableNo"/>
      </w:pPr>
      <w:bookmarkStart w:id="19" w:name="_Ref82021328"/>
      <w:r w:rsidRPr="00391455">
        <w:rPr>
          <w:rFonts w:hint="eastAsia"/>
          <w:lang w:val="en-GB" w:eastAsia="zh-CN"/>
        </w:rPr>
        <w:lastRenderedPageBreak/>
        <w:t>表</w:t>
      </w:r>
      <w:r w:rsidRPr="008E1AAC">
        <w:t>10</w:t>
      </w:r>
    </w:p>
    <w:bookmarkEnd w:id="19"/>
    <w:p w14:paraId="44DD1E50" w14:textId="77777777" w:rsidR="00D356E6" w:rsidRPr="00725D23" w:rsidRDefault="00D356E6" w:rsidP="00D356E6">
      <w:pPr>
        <w:pStyle w:val="Tabletitle"/>
        <w:rPr>
          <w:lang w:val="en-GB" w:eastAsia="ja-JP"/>
        </w:rPr>
      </w:pPr>
      <w:r w:rsidRPr="00725D23">
        <w:rPr>
          <w:rFonts w:hint="eastAsia"/>
          <w:lang w:val="en-GB" w:eastAsia="ja-JP"/>
        </w:rPr>
        <w:t>会话控制消息的语法</w:t>
      </w:r>
    </w:p>
    <w:tbl>
      <w:tblPr>
        <w:tblW w:w="7361"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291"/>
        <w:gridCol w:w="802"/>
        <w:gridCol w:w="1134"/>
        <w:gridCol w:w="1134"/>
      </w:tblGrid>
      <w:tr w:rsidR="00D356E6" w:rsidRPr="007C5CF6" w14:paraId="00BF3B2D" w14:textId="77777777" w:rsidTr="00F03396">
        <w:trPr>
          <w:trHeight w:val="454"/>
          <w:jc w:val="center"/>
        </w:trPr>
        <w:tc>
          <w:tcPr>
            <w:tcW w:w="4291" w:type="dxa"/>
            <w:tcBorders>
              <w:top w:val="single" w:sz="4" w:space="0" w:color="auto"/>
              <w:bottom w:val="single" w:sz="4" w:space="0" w:color="auto"/>
              <w:right w:val="single" w:sz="4" w:space="0" w:color="auto"/>
            </w:tcBorders>
            <w:shd w:val="clear" w:color="auto" w:fill="auto"/>
            <w:vAlign w:val="center"/>
          </w:tcPr>
          <w:p w14:paraId="71E0B52E" w14:textId="77777777" w:rsidR="00D356E6" w:rsidRPr="007C5CF6" w:rsidRDefault="00D356E6" w:rsidP="00F03396">
            <w:pPr>
              <w:pStyle w:val="Tablehead"/>
              <w:rPr>
                <w:lang w:val="en-GB" w:eastAsia="ko-KR"/>
              </w:rPr>
            </w:pPr>
            <w:bookmarkStart w:id="20" w:name="OLE_LINK18"/>
            <w:bookmarkStart w:id="21" w:name="OLE_LINK17"/>
            <w:r>
              <w:rPr>
                <w:rFonts w:hint="eastAsia"/>
                <w:lang w:val="en-GB" w:eastAsia="zh-CN"/>
              </w:rPr>
              <w:t>语法</w:t>
            </w:r>
          </w:p>
        </w:tc>
        <w:tc>
          <w:tcPr>
            <w:tcW w:w="802" w:type="dxa"/>
            <w:tcBorders>
              <w:top w:val="single" w:sz="4" w:space="0" w:color="auto"/>
              <w:bottom w:val="single" w:sz="4" w:space="0" w:color="auto"/>
              <w:right w:val="single" w:sz="4" w:space="0" w:color="auto"/>
            </w:tcBorders>
            <w:shd w:val="clear" w:color="auto" w:fill="auto"/>
            <w:vAlign w:val="center"/>
          </w:tcPr>
          <w:p w14:paraId="5493A8E9" w14:textId="77777777" w:rsidR="00D356E6" w:rsidRPr="007C5CF6" w:rsidRDefault="00D356E6" w:rsidP="00F03396">
            <w:pPr>
              <w:pStyle w:val="Tablehead"/>
              <w:rPr>
                <w:lang w:val="en-GB" w:eastAsia="ko-KR"/>
              </w:rPr>
            </w:pPr>
            <w:r>
              <w:rPr>
                <w:rFonts w:hint="eastAsia"/>
                <w:lang w:val="en-GB" w:eastAsia="zh-CN"/>
              </w:rPr>
              <w:t>值</w:t>
            </w:r>
            <w:r>
              <w:rPr>
                <w:rFonts w:hint="eastAsia"/>
                <w:lang w:val="en-GB" w:eastAsia="zh-CN"/>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FC3CE95" w14:textId="77777777" w:rsidR="00D356E6" w:rsidRPr="007C5CF6" w:rsidRDefault="00D356E6" w:rsidP="00F03396">
            <w:pPr>
              <w:pStyle w:val="Tablehead"/>
              <w:rPr>
                <w:lang w:val="en-GB" w:eastAsia="ko-KR"/>
              </w:rPr>
            </w:pPr>
            <w:r>
              <w:rPr>
                <w:rFonts w:hint="eastAsia"/>
                <w:lang w:val="en-GB" w:eastAsia="zh-CN"/>
              </w:rPr>
              <w:t>位数</w:t>
            </w:r>
          </w:p>
        </w:tc>
        <w:tc>
          <w:tcPr>
            <w:tcW w:w="1134" w:type="dxa"/>
            <w:tcBorders>
              <w:top w:val="single" w:sz="4" w:space="0" w:color="auto"/>
              <w:left w:val="single" w:sz="4" w:space="0" w:color="auto"/>
              <w:bottom w:val="single" w:sz="4" w:space="0" w:color="auto"/>
            </w:tcBorders>
            <w:shd w:val="clear" w:color="auto" w:fill="auto"/>
            <w:tcMar>
              <w:top w:w="15" w:type="dxa"/>
              <w:left w:w="108" w:type="dxa"/>
              <w:bottom w:w="0" w:type="dxa"/>
              <w:right w:w="108" w:type="dxa"/>
            </w:tcMar>
            <w:vAlign w:val="center"/>
          </w:tcPr>
          <w:p w14:paraId="55D8FF19" w14:textId="77777777" w:rsidR="00D356E6" w:rsidRPr="007C5CF6" w:rsidRDefault="00D356E6" w:rsidP="00F03396">
            <w:pPr>
              <w:pStyle w:val="Tablehead"/>
              <w:rPr>
                <w:lang w:val="en-GB" w:eastAsia="ko-KR"/>
              </w:rPr>
            </w:pPr>
            <w:r>
              <w:rPr>
                <w:rFonts w:hint="eastAsia"/>
                <w:lang w:eastAsia="zh-CN"/>
              </w:rPr>
              <w:t>助记符</w:t>
            </w:r>
          </w:p>
        </w:tc>
      </w:tr>
      <w:tr w:rsidR="00D356E6" w:rsidRPr="007C5CF6" w14:paraId="3ED0ACA2" w14:textId="77777777" w:rsidTr="00F03396">
        <w:trPr>
          <w:trHeight w:val="71"/>
          <w:jc w:val="center"/>
        </w:trPr>
        <w:tc>
          <w:tcPr>
            <w:tcW w:w="4291" w:type="dxa"/>
            <w:tcBorders>
              <w:top w:val="single" w:sz="4" w:space="0" w:color="auto"/>
              <w:right w:val="single" w:sz="4" w:space="0" w:color="auto"/>
            </w:tcBorders>
          </w:tcPr>
          <w:p w14:paraId="434DDFB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rPr>
                <w:kern w:val="24"/>
                <w:sz w:val="22"/>
                <w:szCs w:val="22"/>
                <w:lang w:val="en-GB"/>
              </w:rPr>
            </w:pPr>
            <w:proofErr w:type="spellStart"/>
            <w:r w:rsidRPr="007C5CF6">
              <w:rPr>
                <w:kern w:val="24"/>
                <w:sz w:val="22"/>
                <w:szCs w:val="22"/>
                <w:lang w:val="en-GB"/>
              </w:rPr>
              <w:t>SC_message</w:t>
            </w:r>
            <w:proofErr w:type="spellEnd"/>
            <w:r w:rsidRPr="007C5CF6">
              <w:rPr>
                <w:kern w:val="24"/>
                <w:sz w:val="22"/>
                <w:szCs w:val="22"/>
                <w:lang w:val="en-GB"/>
              </w:rPr>
              <w:t xml:space="preserve"> () {</w:t>
            </w:r>
          </w:p>
          <w:p w14:paraId="1D8BB24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200" w:firstLine="442"/>
              <w:rPr>
                <w:b/>
                <w:bCs/>
                <w:kern w:val="24"/>
                <w:sz w:val="22"/>
                <w:szCs w:val="22"/>
                <w:lang w:val="en-GB"/>
              </w:rPr>
            </w:pPr>
            <w:proofErr w:type="spellStart"/>
            <w:r w:rsidRPr="007C5CF6">
              <w:rPr>
                <w:b/>
                <w:bCs/>
                <w:kern w:val="24"/>
                <w:sz w:val="22"/>
                <w:szCs w:val="22"/>
                <w:lang w:val="en-GB"/>
              </w:rPr>
              <w:t>message_id</w:t>
            </w:r>
            <w:proofErr w:type="spellEnd"/>
          </w:p>
          <w:p w14:paraId="1342B0A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200" w:firstLine="442"/>
              <w:rPr>
                <w:b/>
                <w:bCs/>
                <w:kern w:val="24"/>
                <w:sz w:val="22"/>
                <w:szCs w:val="22"/>
                <w:lang w:val="en-GB"/>
              </w:rPr>
            </w:pPr>
            <w:r w:rsidRPr="007C5CF6">
              <w:rPr>
                <w:b/>
                <w:bCs/>
                <w:kern w:val="24"/>
                <w:sz w:val="22"/>
                <w:szCs w:val="22"/>
                <w:lang w:val="en-GB"/>
              </w:rPr>
              <w:t>version</w:t>
            </w:r>
          </w:p>
          <w:p w14:paraId="007F90E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200" w:firstLine="442"/>
              <w:rPr>
                <w:b/>
                <w:bCs/>
                <w:kern w:val="24"/>
                <w:sz w:val="22"/>
                <w:szCs w:val="22"/>
                <w:lang w:val="en-GB"/>
              </w:rPr>
            </w:pPr>
            <w:r w:rsidRPr="007C5CF6">
              <w:rPr>
                <w:b/>
                <w:bCs/>
                <w:kern w:val="24"/>
                <w:sz w:val="22"/>
                <w:szCs w:val="22"/>
                <w:lang w:val="en-GB"/>
              </w:rPr>
              <w:t>length</w:t>
            </w:r>
          </w:p>
          <w:p w14:paraId="38E66AB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200" w:firstLine="440"/>
              <w:rPr>
                <w:kern w:val="24"/>
                <w:sz w:val="22"/>
                <w:szCs w:val="22"/>
                <w:lang w:val="en-GB"/>
              </w:rPr>
            </w:pPr>
            <w:proofErr w:type="spellStart"/>
            <w:r w:rsidRPr="007C5CF6">
              <w:rPr>
                <w:kern w:val="24"/>
                <w:sz w:val="22"/>
                <w:szCs w:val="22"/>
                <w:lang w:val="en-GB"/>
              </w:rPr>
              <w:t>message_payload</w:t>
            </w:r>
            <w:proofErr w:type="spellEnd"/>
            <w:r w:rsidRPr="007C5CF6">
              <w:rPr>
                <w:kern w:val="24"/>
                <w:sz w:val="22"/>
                <w:szCs w:val="22"/>
                <w:lang w:val="en-GB"/>
              </w:rPr>
              <w:t xml:space="preserve"> {</w:t>
            </w:r>
          </w:p>
          <w:p w14:paraId="7A980FC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400" w:firstLine="883"/>
              <w:rPr>
                <w:b/>
                <w:bCs/>
                <w:kern w:val="24"/>
                <w:sz w:val="22"/>
                <w:szCs w:val="22"/>
                <w:lang w:val="en-GB"/>
              </w:rPr>
            </w:pPr>
            <w:proofErr w:type="spellStart"/>
            <w:r w:rsidRPr="007C5CF6">
              <w:rPr>
                <w:b/>
                <w:bCs/>
                <w:kern w:val="24"/>
                <w:sz w:val="22"/>
                <w:szCs w:val="22"/>
                <w:lang w:val="en-GB"/>
              </w:rPr>
              <w:t>command_code</w:t>
            </w:r>
            <w:proofErr w:type="spellEnd"/>
          </w:p>
          <w:p w14:paraId="36A1ED7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400" w:firstLine="880"/>
              <w:rPr>
                <w:kern w:val="24"/>
                <w:sz w:val="22"/>
                <w:szCs w:val="22"/>
                <w:lang w:val="en-GB"/>
              </w:rPr>
            </w:pPr>
            <w:r w:rsidRPr="007C5CF6">
              <w:rPr>
                <w:kern w:val="24"/>
                <w:sz w:val="22"/>
                <w:szCs w:val="22"/>
                <w:lang w:val="en-GB"/>
              </w:rPr>
              <w:t>if (</w:t>
            </w:r>
            <w:proofErr w:type="spellStart"/>
            <w:r w:rsidRPr="007C5CF6">
              <w:rPr>
                <w:kern w:val="24"/>
                <w:sz w:val="22"/>
                <w:szCs w:val="22"/>
                <w:lang w:val="en-GB"/>
              </w:rPr>
              <w:t>command_code</w:t>
            </w:r>
            <w:proofErr w:type="spellEnd"/>
            <w:r w:rsidRPr="007C5CF6">
              <w:rPr>
                <w:kern w:val="24"/>
                <w:sz w:val="22"/>
                <w:szCs w:val="22"/>
                <w:lang w:val="en-GB"/>
              </w:rPr>
              <w:t xml:space="preserve"> == 0x</w:t>
            </w:r>
            <w:proofErr w:type="gramStart"/>
            <w:r w:rsidRPr="007C5CF6">
              <w:rPr>
                <w:kern w:val="24"/>
                <w:sz w:val="22"/>
                <w:szCs w:val="22"/>
                <w:lang w:val="en-GB"/>
              </w:rPr>
              <w:t>01){</w:t>
            </w:r>
            <w:proofErr w:type="gramEnd"/>
          </w:p>
          <w:p w14:paraId="7D1F62C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600" w:firstLine="1325"/>
              <w:rPr>
                <w:b/>
                <w:bCs/>
                <w:kern w:val="24"/>
                <w:sz w:val="22"/>
                <w:szCs w:val="22"/>
                <w:lang w:val="en-GB"/>
              </w:rPr>
            </w:pPr>
            <w:proofErr w:type="spellStart"/>
            <w:r w:rsidRPr="007C5CF6">
              <w:rPr>
                <w:b/>
                <w:bCs/>
                <w:kern w:val="24"/>
                <w:sz w:val="22"/>
                <w:szCs w:val="22"/>
                <w:lang w:val="en-GB"/>
              </w:rPr>
              <w:t>start_time</w:t>
            </w:r>
            <w:proofErr w:type="spellEnd"/>
          </w:p>
          <w:p w14:paraId="381CDB0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400" w:firstLine="880"/>
              <w:rPr>
                <w:kern w:val="24"/>
                <w:sz w:val="22"/>
                <w:szCs w:val="22"/>
                <w:lang w:val="en-GB"/>
              </w:rPr>
            </w:pPr>
            <w:r w:rsidRPr="007C5CF6">
              <w:rPr>
                <w:kern w:val="24"/>
                <w:sz w:val="22"/>
                <w:szCs w:val="22"/>
                <w:lang w:val="en-GB"/>
              </w:rPr>
              <w:t>}</w:t>
            </w:r>
          </w:p>
          <w:p w14:paraId="460CB0F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400" w:firstLine="880"/>
              <w:rPr>
                <w:kern w:val="24"/>
                <w:sz w:val="22"/>
                <w:szCs w:val="22"/>
                <w:lang w:val="en-GB"/>
              </w:rPr>
            </w:pPr>
            <w:r w:rsidRPr="007C5CF6">
              <w:rPr>
                <w:kern w:val="24"/>
                <w:sz w:val="22"/>
                <w:szCs w:val="22"/>
                <w:lang w:val="en-GB"/>
              </w:rPr>
              <w:t>else if (</w:t>
            </w:r>
            <w:proofErr w:type="spellStart"/>
            <w:r w:rsidRPr="007C5CF6">
              <w:rPr>
                <w:kern w:val="24"/>
                <w:sz w:val="22"/>
                <w:szCs w:val="22"/>
                <w:lang w:val="en-GB"/>
              </w:rPr>
              <w:t>command_code</w:t>
            </w:r>
            <w:proofErr w:type="spellEnd"/>
            <w:r w:rsidRPr="007C5CF6">
              <w:rPr>
                <w:kern w:val="24"/>
                <w:sz w:val="22"/>
                <w:szCs w:val="22"/>
                <w:lang w:val="en-GB"/>
              </w:rPr>
              <w:t xml:space="preserve"> == 0x</w:t>
            </w:r>
            <w:proofErr w:type="gramStart"/>
            <w:r w:rsidRPr="007C5CF6">
              <w:rPr>
                <w:kern w:val="24"/>
                <w:sz w:val="22"/>
                <w:szCs w:val="22"/>
                <w:lang w:val="en-GB"/>
              </w:rPr>
              <w:t>02){</w:t>
            </w:r>
            <w:proofErr w:type="gramEnd"/>
          </w:p>
          <w:p w14:paraId="6FEE618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400" w:firstLine="880"/>
              <w:rPr>
                <w:kern w:val="24"/>
                <w:sz w:val="22"/>
                <w:szCs w:val="22"/>
                <w:lang w:val="en-GB"/>
              </w:rPr>
            </w:pPr>
            <w:r w:rsidRPr="007C5CF6">
              <w:rPr>
                <w:kern w:val="24"/>
                <w:sz w:val="22"/>
                <w:szCs w:val="22"/>
                <w:lang w:val="en-GB"/>
              </w:rPr>
              <w:t>}</w:t>
            </w:r>
          </w:p>
          <w:p w14:paraId="27214C4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400" w:firstLine="880"/>
              <w:rPr>
                <w:kern w:val="24"/>
                <w:sz w:val="22"/>
                <w:szCs w:val="22"/>
                <w:lang w:val="en-GB"/>
              </w:rPr>
            </w:pPr>
            <w:r w:rsidRPr="007C5CF6">
              <w:rPr>
                <w:kern w:val="24"/>
                <w:sz w:val="22"/>
                <w:szCs w:val="22"/>
                <w:lang w:val="en-GB"/>
              </w:rPr>
              <w:t>else if (</w:t>
            </w:r>
            <w:proofErr w:type="spellStart"/>
            <w:r w:rsidRPr="007C5CF6">
              <w:rPr>
                <w:kern w:val="24"/>
                <w:sz w:val="22"/>
                <w:szCs w:val="22"/>
                <w:lang w:val="en-GB"/>
              </w:rPr>
              <w:t>command_code</w:t>
            </w:r>
            <w:proofErr w:type="spellEnd"/>
            <w:r w:rsidRPr="007C5CF6">
              <w:rPr>
                <w:kern w:val="24"/>
                <w:sz w:val="22"/>
                <w:szCs w:val="22"/>
                <w:lang w:val="en-GB"/>
              </w:rPr>
              <w:t xml:space="preserve"> == 0x</w:t>
            </w:r>
            <w:proofErr w:type="gramStart"/>
            <w:r w:rsidRPr="007C5CF6">
              <w:rPr>
                <w:kern w:val="24"/>
                <w:sz w:val="22"/>
                <w:szCs w:val="22"/>
                <w:lang w:val="en-GB"/>
              </w:rPr>
              <w:t>03){</w:t>
            </w:r>
            <w:proofErr w:type="gramEnd"/>
          </w:p>
          <w:p w14:paraId="4378ACA4"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600" w:firstLine="1325"/>
              <w:rPr>
                <w:b/>
                <w:bCs/>
                <w:kern w:val="24"/>
                <w:sz w:val="22"/>
                <w:szCs w:val="22"/>
                <w:lang w:val="en-GB"/>
              </w:rPr>
            </w:pPr>
            <w:proofErr w:type="spellStart"/>
            <w:r w:rsidRPr="007C5CF6">
              <w:rPr>
                <w:b/>
                <w:bCs/>
                <w:kern w:val="24"/>
                <w:sz w:val="22"/>
                <w:szCs w:val="22"/>
                <w:lang w:val="en-GB"/>
              </w:rPr>
              <w:t>current_presentation_time</w:t>
            </w:r>
            <w:proofErr w:type="spellEnd"/>
          </w:p>
          <w:p w14:paraId="0783EFCA"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600" w:firstLine="1325"/>
              <w:rPr>
                <w:b/>
                <w:bCs/>
                <w:kern w:val="24"/>
                <w:sz w:val="22"/>
                <w:szCs w:val="22"/>
                <w:lang w:val="en-GB"/>
              </w:rPr>
            </w:pPr>
            <w:proofErr w:type="spellStart"/>
            <w:r w:rsidRPr="007C5CF6">
              <w:rPr>
                <w:b/>
                <w:bCs/>
                <w:kern w:val="24"/>
                <w:sz w:val="22"/>
                <w:szCs w:val="22"/>
                <w:lang w:val="en-GB"/>
              </w:rPr>
              <w:t>seek_time</w:t>
            </w:r>
            <w:proofErr w:type="spellEnd"/>
          </w:p>
          <w:p w14:paraId="6B92D48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600" w:firstLine="1325"/>
              <w:rPr>
                <w:b/>
                <w:bCs/>
                <w:kern w:val="24"/>
                <w:sz w:val="22"/>
                <w:szCs w:val="22"/>
                <w:lang w:val="en-GB"/>
              </w:rPr>
            </w:pPr>
            <w:proofErr w:type="spellStart"/>
            <w:r w:rsidRPr="007C5CF6">
              <w:rPr>
                <w:b/>
                <w:bCs/>
                <w:kern w:val="24"/>
                <w:sz w:val="22"/>
                <w:szCs w:val="22"/>
                <w:lang w:val="en-GB"/>
              </w:rPr>
              <w:t>progress_point</w:t>
            </w:r>
            <w:proofErr w:type="spellEnd"/>
          </w:p>
          <w:p w14:paraId="7AF0F997"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400" w:firstLine="880"/>
              <w:rPr>
                <w:kern w:val="24"/>
                <w:sz w:val="22"/>
                <w:szCs w:val="22"/>
                <w:lang w:val="en-GB"/>
              </w:rPr>
            </w:pPr>
            <w:r w:rsidRPr="007C5CF6">
              <w:rPr>
                <w:kern w:val="24"/>
                <w:sz w:val="22"/>
                <w:szCs w:val="22"/>
                <w:lang w:val="en-GB"/>
              </w:rPr>
              <w:t>}</w:t>
            </w:r>
          </w:p>
          <w:p w14:paraId="09A40414"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400" w:firstLine="883"/>
              <w:rPr>
                <w:b/>
                <w:bCs/>
                <w:kern w:val="24"/>
                <w:sz w:val="22"/>
                <w:szCs w:val="22"/>
                <w:lang w:val="en-GB"/>
              </w:rPr>
            </w:pPr>
            <w:proofErr w:type="spellStart"/>
            <w:r w:rsidRPr="007C5CF6">
              <w:rPr>
                <w:b/>
                <w:bCs/>
                <w:kern w:val="24"/>
                <w:sz w:val="22"/>
                <w:szCs w:val="22"/>
                <w:lang w:val="en-GB"/>
              </w:rPr>
              <w:t>number_of_assets</w:t>
            </w:r>
            <w:proofErr w:type="spellEnd"/>
          </w:p>
          <w:p w14:paraId="743D2E3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400" w:firstLine="880"/>
              <w:rPr>
                <w:kern w:val="24"/>
                <w:sz w:val="22"/>
                <w:szCs w:val="22"/>
                <w:lang w:val="en-GB"/>
              </w:rPr>
            </w:pPr>
            <w:r w:rsidRPr="007C5CF6">
              <w:rPr>
                <w:kern w:val="24"/>
                <w:sz w:val="22"/>
                <w:szCs w:val="22"/>
                <w:lang w:val="en-GB"/>
              </w:rPr>
              <w:t>for (</w:t>
            </w:r>
            <w:proofErr w:type="spellStart"/>
            <w:r w:rsidRPr="007C5CF6">
              <w:rPr>
                <w:kern w:val="24"/>
                <w:sz w:val="22"/>
                <w:szCs w:val="22"/>
                <w:lang w:val="en-GB"/>
              </w:rPr>
              <w:t>i</w:t>
            </w:r>
            <w:proofErr w:type="spellEnd"/>
            <w:r w:rsidRPr="007C5CF6">
              <w:rPr>
                <w:kern w:val="24"/>
                <w:sz w:val="22"/>
                <w:szCs w:val="22"/>
                <w:lang w:val="en-GB"/>
              </w:rPr>
              <w:t>=</w:t>
            </w:r>
            <w:proofErr w:type="gramStart"/>
            <w:r w:rsidRPr="007C5CF6">
              <w:rPr>
                <w:kern w:val="24"/>
                <w:sz w:val="22"/>
                <w:szCs w:val="22"/>
                <w:lang w:val="en-GB"/>
              </w:rPr>
              <w:t>0;i</w:t>
            </w:r>
            <w:proofErr w:type="gramEnd"/>
            <w:r w:rsidRPr="007C5CF6">
              <w:rPr>
                <w:kern w:val="24"/>
                <w:sz w:val="22"/>
                <w:szCs w:val="22"/>
                <w:lang w:val="en-GB"/>
              </w:rPr>
              <w:t>&lt;N;++</w:t>
            </w:r>
            <w:proofErr w:type="spellStart"/>
            <w:r w:rsidRPr="007C5CF6">
              <w:rPr>
                <w:kern w:val="24"/>
                <w:sz w:val="22"/>
                <w:szCs w:val="22"/>
                <w:lang w:val="en-GB"/>
              </w:rPr>
              <w:t>i</w:t>
            </w:r>
            <w:proofErr w:type="spellEnd"/>
            <w:r w:rsidRPr="007C5CF6">
              <w:rPr>
                <w:kern w:val="24"/>
                <w:sz w:val="22"/>
                <w:szCs w:val="22"/>
                <w:lang w:val="en-GB"/>
              </w:rPr>
              <w:t>) {</w:t>
            </w:r>
          </w:p>
          <w:p w14:paraId="6A238BC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600" w:firstLine="1325"/>
              <w:rPr>
                <w:b/>
                <w:bCs/>
                <w:kern w:val="24"/>
                <w:sz w:val="22"/>
                <w:szCs w:val="22"/>
                <w:lang w:val="en-GB"/>
              </w:rPr>
            </w:pPr>
            <w:proofErr w:type="spellStart"/>
            <w:r w:rsidRPr="007C5CF6">
              <w:rPr>
                <w:b/>
                <w:bCs/>
                <w:kern w:val="24"/>
                <w:sz w:val="22"/>
                <w:szCs w:val="22"/>
                <w:lang w:val="en-GB"/>
              </w:rPr>
              <w:t>packet_id</w:t>
            </w:r>
            <w:proofErr w:type="spellEnd"/>
          </w:p>
          <w:p w14:paraId="70B59B44"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400" w:firstLine="880"/>
              <w:rPr>
                <w:kern w:val="24"/>
                <w:sz w:val="22"/>
                <w:szCs w:val="22"/>
                <w:lang w:val="en-GB"/>
              </w:rPr>
            </w:pPr>
            <w:r w:rsidRPr="007C5CF6">
              <w:rPr>
                <w:kern w:val="24"/>
                <w:sz w:val="22"/>
                <w:szCs w:val="22"/>
                <w:lang w:val="en-GB"/>
              </w:rPr>
              <w:t>}</w:t>
            </w:r>
          </w:p>
          <w:p w14:paraId="0212815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200" w:firstLine="440"/>
              <w:rPr>
                <w:kern w:val="24"/>
                <w:sz w:val="22"/>
                <w:szCs w:val="22"/>
                <w:lang w:val="en-GB"/>
              </w:rPr>
            </w:pPr>
            <w:r w:rsidRPr="007C5CF6">
              <w:rPr>
                <w:kern w:val="24"/>
                <w:sz w:val="22"/>
                <w:szCs w:val="22"/>
                <w:lang w:val="en-GB"/>
              </w:rPr>
              <w:t>}</w:t>
            </w:r>
          </w:p>
          <w:p w14:paraId="1AF856A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rPr>
                <w:sz w:val="22"/>
                <w:szCs w:val="22"/>
                <w:lang w:val="en-GB" w:eastAsia="de-DE"/>
              </w:rPr>
            </w:pPr>
            <w:r w:rsidRPr="007C5CF6">
              <w:rPr>
                <w:kern w:val="24"/>
                <w:sz w:val="22"/>
                <w:szCs w:val="22"/>
                <w:lang w:val="en-GB"/>
              </w:rPr>
              <w:t>}</w:t>
            </w:r>
          </w:p>
        </w:tc>
        <w:tc>
          <w:tcPr>
            <w:tcW w:w="802" w:type="dxa"/>
            <w:tcBorders>
              <w:top w:val="single" w:sz="4" w:space="0" w:color="auto"/>
              <w:right w:val="single" w:sz="4" w:space="0" w:color="auto"/>
            </w:tcBorders>
          </w:tcPr>
          <w:p w14:paraId="4420DDB2" w14:textId="77777777" w:rsidR="00D356E6" w:rsidRPr="007C5CF6" w:rsidRDefault="00D356E6" w:rsidP="00F03396">
            <w:pPr>
              <w:keepNext/>
              <w:tabs>
                <w:tab w:val="left" w:pos="1090"/>
                <w:tab w:val="left" w:pos="2237"/>
                <w:tab w:val="left" w:pos="2828"/>
                <w:tab w:val="left" w:pos="4604"/>
                <w:tab w:val="left" w:pos="6023"/>
                <w:tab w:val="left" w:pos="6732"/>
                <w:tab w:val="left" w:pos="7323"/>
                <w:tab w:val="left" w:pos="7914"/>
              </w:tabs>
              <w:kinsoku w:val="0"/>
              <w:spacing w:before="0"/>
              <w:ind w:leftChars="-118" w:left="1" w:right="-113" w:hangingChars="129" w:hanging="284"/>
              <w:jc w:val="center"/>
              <w:rPr>
                <w:kern w:val="24"/>
                <w:sz w:val="22"/>
                <w:szCs w:val="22"/>
                <w:lang w:val="en-GB"/>
              </w:rPr>
            </w:pPr>
          </w:p>
          <w:p w14:paraId="3BE5D9C5" w14:textId="77777777" w:rsidR="00D356E6" w:rsidRPr="007C5CF6" w:rsidRDefault="00D356E6" w:rsidP="00F03396">
            <w:pPr>
              <w:keepNext/>
              <w:tabs>
                <w:tab w:val="left" w:pos="1090"/>
                <w:tab w:val="left" w:pos="2237"/>
                <w:tab w:val="left" w:pos="2828"/>
                <w:tab w:val="left" w:pos="4604"/>
                <w:tab w:val="left" w:pos="6023"/>
                <w:tab w:val="left" w:pos="6732"/>
                <w:tab w:val="left" w:pos="7323"/>
                <w:tab w:val="left" w:pos="7914"/>
              </w:tabs>
              <w:kinsoku w:val="0"/>
              <w:spacing w:before="0"/>
              <w:ind w:leftChars="-118" w:left="1" w:right="-113" w:hangingChars="129" w:hanging="284"/>
              <w:jc w:val="center"/>
              <w:rPr>
                <w:kern w:val="24"/>
                <w:sz w:val="22"/>
                <w:szCs w:val="22"/>
                <w:lang w:val="en-GB"/>
              </w:rPr>
            </w:pPr>
          </w:p>
          <w:p w14:paraId="7BE027D0" w14:textId="77777777" w:rsidR="00D356E6" w:rsidRPr="007C5CF6" w:rsidRDefault="00D356E6" w:rsidP="00F03396">
            <w:pPr>
              <w:keepNext/>
              <w:tabs>
                <w:tab w:val="left" w:pos="1090"/>
                <w:tab w:val="left" w:pos="2237"/>
                <w:tab w:val="left" w:pos="2828"/>
                <w:tab w:val="left" w:pos="4604"/>
                <w:tab w:val="left" w:pos="6023"/>
                <w:tab w:val="left" w:pos="6732"/>
                <w:tab w:val="left" w:pos="7323"/>
                <w:tab w:val="left" w:pos="7914"/>
              </w:tabs>
              <w:kinsoku w:val="0"/>
              <w:spacing w:before="0"/>
              <w:ind w:leftChars="-118" w:left="1" w:right="-113" w:hangingChars="129" w:hanging="284"/>
              <w:jc w:val="center"/>
              <w:rPr>
                <w:kern w:val="24"/>
                <w:sz w:val="22"/>
                <w:szCs w:val="22"/>
                <w:lang w:val="en-GB"/>
              </w:rPr>
            </w:pPr>
          </w:p>
          <w:p w14:paraId="6164612E" w14:textId="77777777" w:rsidR="00D356E6" w:rsidRPr="007C5CF6" w:rsidRDefault="00D356E6" w:rsidP="00F03396">
            <w:pPr>
              <w:keepNext/>
              <w:tabs>
                <w:tab w:val="left" w:pos="1090"/>
                <w:tab w:val="left" w:pos="2237"/>
                <w:tab w:val="left" w:pos="2828"/>
                <w:tab w:val="left" w:pos="4604"/>
                <w:tab w:val="left" w:pos="6023"/>
                <w:tab w:val="left" w:pos="6732"/>
                <w:tab w:val="left" w:pos="7323"/>
                <w:tab w:val="left" w:pos="7914"/>
              </w:tabs>
              <w:kinsoku w:val="0"/>
              <w:spacing w:before="0"/>
              <w:ind w:leftChars="-118" w:left="1" w:right="-113" w:hangingChars="129" w:hanging="284"/>
              <w:jc w:val="center"/>
              <w:rPr>
                <w:kern w:val="24"/>
                <w:sz w:val="22"/>
                <w:szCs w:val="22"/>
                <w:lang w:val="en-GB"/>
              </w:rPr>
            </w:pPr>
          </w:p>
          <w:p w14:paraId="62F0FD0C" w14:textId="77777777" w:rsidR="00D356E6" w:rsidRPr="007C5CF6" w:rsidRDefault="00D356E6" w:rsidP="00F03396">
            <w:pPr>
              <w:keepNext/>
              <w:tabs>
                <w:tab w:val="left" w:pos="1090"/>
                <w:tab w:val="left" w:pos="2237"/>
                <w:tab w:val="left" w:pos="2828"/>
                <w:tab w:val="left" w:pos="4604"/>
                <w:tab w:val="left" w:pos="6023"/>
                <w:tab w:val="left" w:pos="6732"/>
                <w:tab w:val="left" w:pos="7323"/>
                <w:tab w:val="left" w:pos="7914"/>
              </w:tabs>
              <w:kinsoku w:val="0"/>
              <w:spacing w:before="0"/>
              <w:ind w:leftChars="-118" w:left="1" w:right="-113" w:hangingChars="129" w:hanging="284"/>
              <w:jc w:val="center"/>
              <w:rPr>
                <w:kern w:val="24"/>
                <w:sz w:val="22"/>
                <w:szCs w:val="22"/>
                <w:lang w:val="en-GB"/>
              </w:rPr>
            </w:pPr>
          </w:p>
          <w:p w14:paraId="52289F4F" w14:textId="77777777" w:rsidR="00D356E6" w:rsidRPr="007C5CF6" w:rsidRDefault="00D356E6" w:rsidP="00F03396">
            <w:pPr>
              <w:keepNext/>
              <w:tabs>
                <w:tab w:val="left" w:pos="1090"/>
                <w:tab w:val="left" w:pos="2237"/>
                <w:tab w:val="left" w:pos="2828"/>
                <w:tab w:val="left" w:pos="4604"/>
                <w:tab w:val="left" w:pos="6023"/>
                <w:tab w:val="left" w:pos="6732"/>
                <w:tab w:val="left" w:pos="7323"/>
                <w:tab w:val="left" w:pos="7914"/>
              </w:tabs>
              <w:kinsoku w:val="0"/>
              <w:spacing w:before="0"/>
              <w:ind w:leftChars="-118" w:left="1" w:right="-113" w:hangingChars="129" w:hanging="284"/>
              <w:jc w:val="center"/>
              <w:rPr>
                <w:kern w:val="24"/>
                <w:sz w:val="22"/>
                <w:szCs w:val="22"/>
                <w:lang w:val="en-GB"/>
              </w:rPr>
            </w:pPr>
          </w:p>
          <w:p w14:paraId="7B746D64" w14:textId="77777777" w:rsidR="00D356E6" w:rsidRPr="007C5CF6" w:rsidRDefault="00D356E6" w:rsidP="00F03396">
            <w:pPr>
              <w:keepNext/>
              <w:tabs>
                <w:tab w:val="left" w:pos="1090"/>
                <w:tab w:val="left" w:pos="2237"/>
                <w:tab w:val="left" w:pos="2828"/>
                <w:tab w:val="left" w:pos="4604"/>
                <w:tab w:val="left" w:pos="6023"/>
                <w:tab w:val="left" w:pos="6732"/>
                <w:tab w:val="left" w:pos="7323"/>
                <w:tab w:val="left" w:pos="7914"/>
              </w:tabs>
              <w:kinsoku w:val="0"/>
              <w:spacing w:before="0"/>
              <w:ind w:leftChars="-118" w:left="1" w:right="-113" w:hangingChars="129" w:hanging="284"/>
              <w:jc w:val="center"/>
              <w:rPr>
                <w:kern w:val="24"/>
                <w:sz w:val="22"/>
                <w:szCs w:val="22"/>
                <w:lang w:val="en-GB"/>
              </w:rPr>
            </w:pPr>
          </w:p>
          <w:p w14:paraId="3C959169" w14:textId="77777777" w:rsidR="00D356E6" w:rsidRPr="007C5CF6" w:rsidRDefault="00D356E6" w:rsidP="00F03396">
            <w:pPr>
              <w:keepNext/>
              <w:tabs>
                <w:tab w:val="left" w:pos="1090"/>
                <w:tab w:val="left" w:pos="2237"/>
                <w:tab w:val="left" w:pos="2828"/>
                <w:tab w:val="left" w:pos="4604"/>
                <w:tab w:val="left" w:pos="6023"/>
                <w:tab w:val="left" w:pos="6732"/>
                <w:tab w:val="left" w:pos="7323"/>
                <w:tab w:val="left" w:pos="7914"/>
              </w:tabs>
              <w:kinsoku w:val="0"/>
              <w:spacing w:before="0"/>
              <w:ind w:leftChars="-118" w:left="1" w:right="-113" w:hangingChars="129" w:hanging="284"/>
              <w:jc w:val="center"/>
              <w:rPr>
                <w:kern w:val="24"/>
                <w:sz w:val="22"/>
                <w:szCs w:val="22"/>
                <w:lang w:val="en-GB"/>
              </w:rPr>
            </w:pPr>
          </w:p>
          <w:p w14:paraId="50F83B31" w14:textId="77777777" w:rsidR="00D356E6" w:rsidRPr="007C5CF6" w:rsidRDefault="00D356E6" w:rsidP="00F03396">
            <w:pPr>
              <w:keepNext/>
              <w:tabs>
                <w:tab w:val="left" w:pos="1090"/>
                <w:tab w:val="left" w:pos="2237"/>
                <w:tab w:val="left" w:pos="2828"/>
                <w:tab w:val="left" w:pos="4604"/>
                <w:tab w:val="left" w:pos="6023"/>
                <w:tab w:val="left" w:pos="6732"/>
                <w:tab w:val="left" w:pos="7323"/>
                <w:tab w:val="left" w:pos="7914"/>
              </w:tabs>
              <w:kinsoku w:val="0"/>
              <w:spacing w:before="0"/>
              <w:ind w:leftChars="-118" w:left="1" w:right="-113" w:hangingChars="129" w:hanging="284"/>
              <w:jc w:val="center"/>
              <w:rPr>
                <w:kern w:val="24"/>
                <w:sz w:val="22"/>
                <w:szCs w:val="22"/>
                <w:lang w:val="en-GB"/>
              </w:rPr>
            </w:pPr>
          </w:p>
          <w:p w14:paraId="5E039CAB" w14:textId="77777777" w:rsidR="00D356E6" w:rsidRPr="007C5CF6" w:rsidRDefault="00D356E6" w:rsidP="00F03396">
            <w:pPr>
              <w:keepNext/>
              <w:tabs>
                <w:tab w:val="left" w:pos="1090"/>
                <w:tab w:val="left" w:pos="2237"/>
                <w:tab w:val="left" w:pos="2828"/>
                <w:tab w:val="left" w:pos="4604"/>
                <w:tab w:val="left" w:pos="6023"/>
                <w:tab w:val="left" w:pos="6732"/>
                <w:tab w:val="left" w:pos="7323"/>
                <w:tab w:val="left" w:pos="7914"/>
              </w:tabs>
              <w:kinsoku w:val="0"/>
              <w:spacing w:before="0"/>
              <w:ind w:leftChars="-118" w:left="1" w:right="-113" w:hangingChars="129" w:hanging="284"/>
              <w:jc w:val="center"/>
              <w:rPr>
                <w:kern w:val="24"/>
                <w:sz w:val="22"/>
                <w:szCs w:val="22"/>
                <w:lang w:val="en-GB"/>
              </w:rPr>
            </w:pPr>
          </w:p>
          <w:p w14:paraId="4B9E2C1B" w14:textId="77777777" w:rsidR="00D356E6" w:rsidRPr="007C5CF6" w:rsidRDefault="00D356E6" w:rsidP="00F03396">
            <w:pPr>
              <w:keepNext/>
              <w:tabs>
                <w:tab w:val="left" w:pos="1090"/>
                <w:tab w:val="left" w:pos="2237"/>
                <w:tab w:val="left" w:pos="2828"/>
                <w:tab w:val="left" w:pos="4604"/>
                <w:tab w:val="left" w:pos="6023"/>
                <w:tab w:val="left" w:pos="6732"/>
                <w:tab w:val="left" w:pos="7323"/>
                <w:tab w:val="left" w:pos="7914"/>
              </w:tabs>
              <w:kinsoku w:val="0"/>
              <w:spacing w:before="0"/>
              <w:ind w:leftChars="-118" w:left="1" w:right="-113" w:hangingChars="129" w:hanging="284"/>
              <w:jc w:val="center"/>
              <w:rPr>
                <w:kern w:val="24"/>
                <w:sz w:val="22"/>
                <w:szCs w:val="22"/>
                <w:lang w:val="en-GB"/>
              </w:rPr>
            </w:pPr>
          </w:p>
          <w:p w14:paraId="0E0ED570" w14:textId="77777777" w:rsidR="00D356E6" w:rsidRPr="007C5CF6" w:rsidRDefault="00D356E6" w:rsidP="00F03396">
            <w:pPr>
              <w:keepNext/>
              <w:tabs>
                <w:tab w:val="left" w:pos="1090"/>
                <w:tab w:val="left" w:pos="2237"/>
                <w:tab w:val="left" w:pos="2828"/>
                <w:tab w:val="left" w:pos="4604"/>
                <w:tab w:val="left" w:pos="6023"/>
                <w:tab w:val="left" w:pos="6732"/>
                <w:tab w:val="left" w:pos="7323"/>
                <w:tab w:val="left" w:pos="7914"/>
              </w:tabs>
              <w:kinsoku w:val="0"/>
              <w:spacing w:before="0"/>
              <w:ind w:leftChars="-118" w:left="1" w:right="-113" w:hangingChars="129" w:hanging="284"/>
              <w:jc w:val="center"/>
              <w:rPr>
                <w:kern w:val="24"/>
                <w:sz w:val="22"/>
                <w:szCs w:val="22"/>
                <w:lang w:val="en-GB"/>
              </w:rPr>
            </w:pPr>
          </w:p>
          <w:p w14:paraId="6A1EE40E" w14:textId="77777777" w:rsidR="00D356E6" w:rsidRPr="007C5CF6" w:rsidRDefault="00D356E6" w:rsidP="00F03396">
            <w:pPr>
              <w:keepNext/>
              <w:tabs>
                <w:tab w:val="left" w:pos="1090"/>
                <w:tab w:val="left" w:pos="2237"/>
                <w:tab w:val="left" w:pos="2828"/>
                <w:tab w:val="left" w:pos="4604"/>
                <w:tab w:val="left" w:pos="6023"/>
                <w:tab w:val="left" w:pos="6732"/>
                <w:tab w:val="left" w:pos="7323"/>
                <w:tab w:val="left" w:pos="7914"/>
              </w:tabs>
              <w:kinsoku w:val="0"/>
              <w:spacing w:before="0"/>
              <w:ind w:leftChars="-118" w:left="1" w:right="-113" w:hangingChars="129" w:hanging="284"/>
              <w:jc w:val="center"/>
              <w:rPr>
                <w:kern w:val="24"/>
                <w:sz w:val="22"/>
                <w:szCs w:val="22"/>
                <w:lang w:val="en-GB"/>
              </w:rPr>
            </w:pPr>
          </w:p>
          <w:p w14:paraId="3E1FDA08" w14:textId="77777777" w:rsidR="00D356E6" w:rsidRPr="007C5CF6" w:rsidRDefault="00D356E6" w:rsidP="00F03396">
            <w:pPr>
              <w:keepNext/>
              <w:tabs>
                <w:tab w:val="left" w:pos="1090"/>
                <w:tab w:val="left" w:pos="2237"/>
                <w:tab w:val="left" w:pos="2828"/>
                <w:tab w:val="left" w:pos="4604"/>
                <w:tab w:val="left" w:pos="6023"/>
                <w:tab w:val="left" w:pos="6732"/>
                <w:tab w:val="left" w:pos="7323"/>
                <w:tab w:val="left" w:pos="7914"/>
              </w:tabs>
              <w:kinsoku w:val="0"/>
              <w:spacing w:before="0"/>
              <w:ind w:leftChars="-118" w:left="1" w:right="-113" w:hangingChars="129" w:hanging="284"/>
              <w:jc w:val="center"/>
              <w:rPr>
                <w:kern w:val="24"/>
                <w:sz w:val="22"/>
                <w:szCs w:val="22"/>
                <w:lang w:val="en-GB"/>
              </w:rPr>
            </w:pPr>
          </w:p>
          <w:p w14:paraId="66FC42CA" w14:textId="77777777" w:rsidR="00D356E6" w:rsidRPr="007C5CF6" w:rsidRDefault="00D356E6" w:rsidP="00F03396">
            <w:pPr>
              <w:keepNext/>
              <w:tabs>
                <w:tab w:val="left" w:pos="1090"/>
                <w:tab w:val="left" w:pos="2237"/>
                <w:tab w:val="left" w:pos="2828"/>
                <w:tab w:val="left" w:pos="4604"/>
                <w:tab w:val="left" w:pos="6023"/>
                <w:tab w:val="left" w:pos="6732"/>
                <w:tab w:val="left" w:pos="7323"/>
                <w:tab w:val="left" w:pos="7914"/>
              </w:tabs>
              <w:kinsoku w:val="0"/>
              <w:spacing w:before="0"/>
              <w:ind w:leftChars="-118" w:left="1" w:right="-113" w:hangingChars="129" w:hanging="284"/>
              <w:jc w:val="center"/>
              <w:rPr>
                <w:kern w:val="24"/>
                <w:sz w:val="22"/>
                <w:szCs w:val="22"/>
                <w:lang w:val="en-GB"/>
              </w:rPr>
            </w:pPr>
          </w:p>
          <w:p w14:paraId="769B3012" w14:textId="77777777" w:rsidR="00D356E6" w:rsidRPr="007C5CF6" w:rsidRDefault="00D356E6" w:rsidP="00F03396">
            <w:pPr>
              <w:keepNext/>
              <w:tabs>
                <w:tab w:val="left" w:pos="1090"/>
                <w:tab w:val="left" w:pos="2237"/>
                <w:tab w:val="left" w:pos="2828"/>
                <w:tab w:val="left" w:pos="4604"/>
                <w:tab w:val="left" w:pos="6023"/>
                <w:tab w:val="left" w:pos="6732"/>
                <w:tab w:val="left" w:pos="7323"/>
                <w:tab w:val="left" w:pos="7914"/>
              </w:tabs>
              <w:kinsoku w:val="0"/>
              <w:spacing w:before="0"/>
              <w:ind w:leftChars="-118" w:left="1" w:right="-113" w:hangingChars="129" w:hanging="284"/>
              <w:jc w:val="center"/>
              <w:rPr>
                <w:kern w:val="24"/>
                <w:sz w:val="22"/>
                <w:szCs w:val="22"/>
                <w:lang w:val="en-GB"/>
              </w:rPr>
            </w:pPr>
          </w:p>
          <w:p w14:paraId="3A9029EF" w14:textId="77777777" w:rsidR="00D356E6" w:rsidRPr="007C5CF6" w:rsidRDefault="00D356E6" w:rsidP="00F03396">
            <w:pPr>
              <w:keepNext/>
              <w:tabs>
                <w:tab w:val="left" w:pos="1090"/>
                <w:tab w:val="left" w:pos="2237"/>
                <w:tab w:val="left" w:pos="2828"/>
                <w:tab w:val="left" w:pos="4604"/>
                <w:tab w:val="left" w:pos="6023"/>
                <w:tab w:val="left" w:pos="6732"/>
                <w:tab w:val="left" w:pos="7323"/>
                <w:tab w:val="left" w:pos="7914"/>
              </w:tabs>
              <w:kinsoku w:val="0"/>
              <w:spacing w:before="0"/>
              <w:ind w:leftChars="-118" w:left="1" w:right="-113" w:hangingChars="129" w:hanging="284"/>
              <w:jc w:val="center"/>
              <w:rPr>
                <w:kern w:val="24"/>
                <w:sz w:val="22"/>
                <w:szCs w:val="22"/>
                <w:lang w:val="en-GB"/>
              </w:rPr>
            </w:pPr>
            <w:r w:rsidRPr="007C5CF6">
              <w:rPr>
                <w:kern w:val="24"/>
                <w:sz w:val="22"/>
                <w:szCs w:val="22"/>
                <w:lang w:val="en-GB"/>
              </w:rPr>
              <w:t>N</w:t>
            </w:r>
          </w:p>
          <w:p w14:paraId="47A5985B" w14:textId="77777777" w:rsidR="00D356E6" w:rsidRPr="007C5CF6" w:rsidRDefault="00D356E6" w:rsidP="00F03396">
            <w:pPr>
              <w:keepNext/>
              <w:tabs>
                <w:tab w:val="left" w:pos="1090"/>
                <w:tab w:val="left" w:pos="2237"/>
                <w:tab w:val="left" w:pos="2828"/>
                <w:tab w:val="left" w:pos="4604"/>
                <w:tab w:val="left" w:pos="6023"/>
                <w:tab w:val="left" w:pos="6732"/>
                <w:tab w:val="left" w:pos="7323"/>
                <w:tab w:val="left" w:pos="7914"/>
              </w:tabs>
              <w:kinsoku w:val="0"/>
              <w:spacing w:before="0"/>
              <w:ind w:leftChars="-118" w:left="1" w:right="-113" w:hangingChars="129" w:hanging="284"/>
              <w:jc w:val="center"/>
              <w:rPr>
                <w:kern w:val="24"/>
                <w:sz w:val="22"/>
                <w:szCs w:val="22"/>
                <w:lang w:val="en-GB"/>
              </w:rPr>
            </w:pPr>
          </w:p>
          <w:p w14:paraId="36D2AF6E" w14:textId="77777777" w:rsidR="00D356E6" w:rsidRPr="007C5CF6" w:rsidRDefault="00D356E6" w:rsidP="00F03396">
            <w:pPr>
              <w:keepNext/>
              <w:tabs>
                <w:tab w:val="left" w:pos="1090"/>
                <w:tab w:val="left" w:pos="2237"/>
                <w:tab w:val="left" w:pos="2828"/>
                <w:tab w:val="left" w:pos="4604"/>
                <w:tab w:val="left" w:pos="6023"/>
                <w:tab w:val="left" w:pos="6732"/>
                <w:tab w:val="left" w:pos="7323"/>
                <w:tab w:val="left" w:pos="7914"/>
              </w:tabs>
              <w:kinsoku w:val="0"/>
              <w:spacing w:before="0"/>
              <w:ind w:leftChars="-118" w:left="1" w:right="-113" w:hangingChars="129" w:hanging="284"/>
              <w:jc w:val="center"/>
              <w:rPr>
                <w:kern w:val="24"/>
                <w:sz w:val="22"/>
                <w:szCs w:val="22"/>
                <w:lang w:val="en-GB"/>
              </w:rPr>
            </w:pPr>
          </w:p>
          <w:p w14:paraId="4BA0D6AB" w14:textId="77777777" w:rsidR="00D356E6" w:rsidRPr="007C5CF6" w:rsidRDefault="00D356E6" w:rsidP="00F03396">
            <w:pPr>
              <w:keepNext/>
              <w:tabs>
                <w:tab w:val="left" w:pos="1090"/>
                <w:tab w:val="left" w:pos="2237"/>
                <w:tab w:val="left" w:pos="2828"/>
                <w:tab w:val="left" w:pos="4604"/>
                <w:tab w:val="left" w:pos="6023"/>
                <w:tab w:val="left" w:pos="6732"/>
                <w:tab w:val="left" w:pos="7323"/>
                <w:tab w:val="left" w:pos="7914"/>
              </w:tabs>
              <w:kinsoku w:val="0"/>
              <w:spacing w:before="0"/>
              <w:ind w:leftChars="-118" w:left="1" w:right="-113" w:hangingChars="129" w:hanging="284"/>
              <w:jc w:val="center"/>
              <w:rPr>
                <w:kern w:val="24"/>
                <w:sz w:val="22"/>
                <w:szCs w:val="22"/>
                <w:lang w:val="en-GB"/>
              </w:rPr>
            </w:pPr>
          </w:p>
          <w:p w14:paraId="74583170" w14:textId="77777777" w:rsidR="00D356E6" w:rsidRPr="007C5CF6" w:rsidRDefault="00D356E6" w:rsidP="00F03396">
            <w:pPr>
              <w:keepNext/>
              <w:tabs>
                <w:tab w:val="left" w:pos="1090"/>
                <w:tab w:val="left" w:pos="2237"/>
                <w:tab w:val="left" w:pos="2828"/>
                <w:tab w:val="left" w:pos="4604"/>
                <w:tab w:val="left" w:pos="6023"/>
                <w:tab w:val="left" w:pos="6732"/>
                <w:tab w:val="left" w:pos="7323"/>
                <w:tab w:val="left" w:pos="7914"/>
              </w:tabs>
              <w:kinsoku w:val="0"/>
              <w:spacing w:before="0"/>
              <w:ind w:leftChars="-118" w:left="1" w:right="-113" w:hangingChars="129" w:hanging="284"/>
              <w:jc w:val="center"/>
              <w:rPr>
                <w:kern w:val="24"/>
                <w:sz w:val="22"/>
                <w:szCs w:val="22"/>
                <w:lang w:val="en-GB"/>
              </w:rPr>
            </w:pPr>
          </w:p>
          <w:p w14:paraId="766D954A"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118" w:left="1" w:right="-113" w:hangingChars="129" w:hanging="284"/>
              <w:jc w:val="center"/>
              <w:rPr>
                <w:kern w:val="24"/>
                <w:sz w:val="22"/>
                <w:szCs w:val="22"/>
                <w:lang w:val="en-GB"/>
              </w:rPr>
            </w:pPr>
          </w:p>
        </w:tc>
        <w:tc>
          <w:tcPr>
            <w:tcW w:w="1134" w:type="dxa"/>
            <w:tcBorders>
              <w:top w:val="single" w:sz="4" w:space="0" w:color="auto"/>
              <w:left w:val="single" w:sz="4" w:space="0" w:color="auto"/>
              <w:right w:val="single" w:sz="4" w:space="0" w:color="auto"/>
            </w:tcBorders>
            <w:tcMar>
              <w:top w:w="15" w:type="dxa"/>
              <w:left w:w="108" w:type="dxa"/>
              <w:bottom w:w="0" w:type="dxa"/>
              <w:right w:w="108" w:type="dxa"/>
            </w:tcMar>
          </w:tcPr>
          <w:p w14:paraId="65051E9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8" w:right="-113" w:hangingChars="96" w:hanging="211"/>
              <w:jc w:val="center"/>
              <w:rPr>
                <w:kern w:val="24"/>
                <w:sz w:val="22"/>
                <w:szCs w:val="22"/>
                <w:lang w:val="en-GB"/>
              </w:rPr>
            </w:pPr>
          </w:p>
          <w:p w14:paraId="107421B7"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8" w:right="-113" w:hangingChars="96" w:hanging="211"/>
              <w:jc w:val="center"/>
              <w:rPr>
                <w:kern w:val="24"/>
                <w:sz w:val="22"/>
                <w:szCs w:val="22"/>
                <w:lang w:val="en-GB"/>
              </w:rPr>
            </w:pPr>
            <w:r w:rsidRPr="007C5CF6">
              <w:rPr>
                <w:kern w:val="24"/>
                <w:sz w:val="22"/>
                <w:szCs w:val="22"/>
                <w:lang w:val="en-GB"/>
              </w:rPr>
              <w:t>16</w:t>
            </w:r>
          </w:p>
          <w:p w14:paraId="523E113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8" w:right="-113" w:hangingChars="96" w:hanging="211"/>
              <w:jc w:val="center"/>
              <w:rPr>
                <w:kern w:val="24"/>
                <w:sz w:val="22"/>
                <w:szCs w:val="22"/>
                <w:lang w:val="en-GB"/>
              </w:rPr>
            </w:pPr>
            <w:r w:rsidRPr="007C5CF6">
              <w:rPr>
                <w:kern w:val="24"/>
                <w:sz w:val="22"/>
                <w:szCs w:val="22"/>
                <w:lang w:val="en-GB"/>
              </w:rPr>
              <w:t>8</w:t>
            </w:r>
          </w:p>
          <w:p w14:paraId="322668F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8" w:right="-113" w:hangingChars="96" w:hanging="211"/>
              <w:jc w:val="center"/>
              <w:rPr>
                <w:kern w:val="24"/>
                <w:sz w:val="22"/>
                <w:szCs w:val="22"/>
                <w:lang w:val="en-GB"/>
              </w:rPr>
            </w:pPr>
            <w:r w:rsidRPr="007C5CF6">
              <w:rPr>
                <w:kern w:val="24"/>
                <w:sz w:val="22"/>
                <w:szCs w:val="22"/>
                <w:lang w:val="en-GB"/>
              </w:rPr>
              <w:t>16</w:t>
            </w:r>
          </w:p>
          <w:p w14:paraId="0696396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8" w:right="-113" w:hangingChars="96" w:hanging="211"/>
              <w:jc w:val="center"/>
              <w:rPr>
                <w:kern w:val="24"/>
                <w:sz w:val="22"/>
                <w:szCs w:val="22"/>
                <w:lang w:val="en-GB"/>
              </w:rPr>
            </w:pPr>
          </w:p>
          <w:p w14:paraId="4C25048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8" w:right="-113" w:hangingChars="96" w:hanging="211"/>
              <w:jc w:val="center"/>
              <w:rPr>
                <w:kern w:val="24"/>
                <w:sz w:val="22"/>
                <w:szCs w:val="22"/>
                <w:lang w:val="en-GB"/>
              </w:rPr>
            </w:pPr>
            <w:r w:rsidRPr="007C5CF6">
              <w:rPr>
                <w:kern w:val="24"/>
                <w:sz w:val="22"/>
                <w:szCs w:val="22"/>
                <w:lang w:val="en-GB"/>
              </w:rPr>
              <w:t>32</w:t>
            </w:r>
          </w:p>
          <w:p w14:paraId="432C70C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8" w:right="-113" w:hangingChars="96" w:hanging="211"/>
              <w:jc w:val="center"/>
              <w:rPr>
                <w:kern w:val="24"/>
                <w:sz w:val="22"/>
                <w:szCs w:val="22"/>
                <w:lang w:val="en-GB"/>
              </w:rPr>
            </w:pPr>
          </w:p>
          <w:p w14:paraId="1AEFA78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8" w:right="-113" w:hangingChars="96" w:hanging="211"/>
              <w:jc w:val="center"/>
              <w:rPr>
                <w:kern w:val="24"/>
                <w:sz w:val="22"/>
                <w:szCs w:val="22"/>
                <w:lang w:val="en-GB"/>
              </w:rPr>
            </w:pPr>
            <w:r w:rsidRPr="007C5CF6">
              <w:rPr>
                <w:kern w:val="24"/>
                <w:sz w:val="22"/>
                <w:szCs w:val="22"/>
                <w:lang w:val="en-GB"/>
              </w:rPr>
              <w:t>32</w:t>
            </w:r>
          </w:p>
          <w:p w14:paraId="76FA13E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8" w:right="-113" w:hangingChars="96" w:hanging="211"/>
              <w:jc w:val="center"/>
              <w:rPr>
                <w:kern w:val="24"/>
                <w:sz w:val="22"/>
                <w:szCs w:val="22"/>
                <w:lang w:val="en-GB"/>
              </w:rPr>
            </w:pPr>
          </w:p>
          <w:p w14:paraId="72DB1B9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8" w:right="-113" w:hangingChars="96" w:hanging="211"/>
              <w:jc w:val="center"/>
              <w:rPr>
                <w:kern w:val="24"/>
                <w:sz w:val="22"/>
                <w:szCs w:val="22"/>
                <w:lang w:val="en-GB"/>
              </w:rPr>
            </w:pPr>
          </w:p>
          <w:p w14:paraId="5ABDC45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8" w:right="-113" w:hangingChars="96" w:hanging="211"/>
              <w:jc w:val="center"/>
              <w:rPr>
                <w:kern w:val="24"/>
                <w:sz w:val="22"/>
                <w:szCs w:val="22"/>
                <w:lang w:val="en-GB"/>
              </w:rPr>
            </w:pPr>
          </w:p>
          <w:p w14:paraId="3D21699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8" w:right="-113" w:hangingChars="96" w:hanging="211"/>
              <w:jc w:val="center"/>
              <w:rPr>
                <w:kern w:val="24"/>
                <w:sz w:val="22"/>
                <w:szCs w:val="22"/>
                <w:lang w:val="en-GB"/>
              </w:rPr>
            </w:pPr>
            <w:r w:rsidRPr="007C5CF6">
              <w:rPr>
                <w:kern w:val="24"/>
                <w:sz w:val="22"/>
                <w:szCs w:val="22"/>
                <w:lang w:val="en-GB"/>
              </w:rPr>
              <w:t>64</w:t>
            </w:r>
          </w:p>
          <w:p w14:paraId="45DD6E1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8" w:right="-113" w:hangingChars="96" w:hanging="211"/>
              <w:jc w:val="center"/>
              <w:rPr>
                <w:kern w:val="24"/>
                <w:sz w:val="22"/>
                <w:szCs w:val="22"/>
                <w:lang w:val="en-GB"/>
              </w:rPr>
            </w:pPr>
            <w:r w:rsidRPr="007C5CF6">
              <w:rPr>
                <w:kern w:val="24"/>
                <w:sz w:val="22"/>
                <w:szCs w:val="22"/>
                <w:lang w:val="en-GB"/>
              </w:rPr>
              <w:t>64</w:t>
            </w:r>
          </w:p>
          <w:p w14:paraId="5AD67D0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8" w:right="-113" w:hangingChars="96" w:hanging="211"/>
              <w:jc w:val="center"/>
              <w:rPr>
                <w:kern w:val="24"/>
                <w:sz w:val="22"/>
                <w:szCs w:val="22"/>
                <w:lang w:val="en-GB"/>
              </w:rPr>
            </w:pPr>
            <w:r w:rsidRPr="007C5CF6">
              <w:rPr>
                <w:kern w:val="24"/>
                <w:sz w:val="22"/>
                <w:szCs w:val="22"/>
                <w:lang w:val="en-GB"/>
              </w:rPr>
              <w:t>32</w:t>
            </w:r>
          </w:p>
          <w:p w14:paraId="7187EA6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8" w:right="-113" w:hangingChars="96" w:hanging="211"/>
              <w:jc w:val="center"/>
              <w:rPr>
                <w:kern w:val="24"/>
                <w:sz w:val="22"/>
                <w:szCs w:val="22"/>
                <w:lang w:val="en-GB"/>
              </w:rPr>
            </w:pPr>
          </w:p>
          <w:p w14:paraId="063888B4"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8" w:right="-113" w:hangingChars="96" w:hanging="211"/>
              <w:jc w:val="center"/>
              <w:rPr>
                <w:kern w:val="24"/>
                <w:sz w:val="22"/>
                <w:szCs w:val="22"/>
                <w:lang w:val="en-GB"/>
              </w:rPr>
            </w:pPr>
            <w:r w:rsidRPr="007C5CF6">
              <w:rPr>
                <w:kern w:val="24"/>
                <w:sz w:val="22"/>
                <w:szCs w:val="22"/>
                <w:lang w:val="en-GB"/>
              </w:rPr>
              <w:t>8</w:t>
            </w:r>
          </w:p>
          <w:p w14:paraId="41E10AA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8" w:right="-113" w:hangingChars="96" w:hanging="211"/>
              <w:jc w:val="center"/>
              <w:rPr>
                <w:kern w:val="24"/>
                <w:sz w:val="22"/>
                <w:szCs w:val="22"/>
                <w:lang w:val="en-GB"/>
              </w:rPr>
            </w:pPr>
          </w:p>
          <w:p w14:paraId="71636BE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8" w:right="-113" w:hangingChars="96" w:hanging="211"/>
              <w:jc w:val="center"/>
              <w:rPr>
                <w:kern w:val="24"/>
                <w:sz w:val="22"/>
                <w:szCs w:val="22"/>
                <w:lang w:val="en-GB"/>
              </w:rPr>
            </w:pPr>
            <w:r w:rsidRPr="007C5CF6">
              <w:rPr>
                <w:kern w:val="24"/>
                <w:sz w:val="22"/>
                <w:szCs w:val="22"/>
                <w:lang w:val="en-GB"/>
              </w:rPr>
              <w:t>8</w:t>
            </w:r>
          </w:p>
          <w:p w14:paraId="0E2F940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8" w:right="-113" w:hangingChars="96" w:hanging="211"/>
              <w:jc w:val="center"/>
              <w:rPr>
                <w:kern w:val="24"/>
                <w:sz w:val="22"/>
                <w:szCs w:val="22"/>
                <w:lang w:val="en-GB"/>
              </w:rPr>
            </w:pPr>
          </w:p>
          <w:p w14:paraId="524F786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88" w:right="-113" w:hangingChars="96" w:hanging="211"/>
              <w:jc w:val="center"/>
              <w:rPr>
                <w:kern w:val="24"/>
                <w:sz w:val="22"/>
                <w:szCs w:val="22"/>
                <w:lang w:val="en-GB"/>
              </w:rPr>
            </w:pPr>
          </w:p>
          <w:p w14:paraId="4DCC1FA0"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jc w:val="center"/>
              <w:rPr>
                <w:kern w:val="24"/>
                <w:sz w:val="22"/>
                <w:szCs w:val="22"/>
                <w:lang w:val="en-GB"/>
              </w:rPr>
            </w:pPr>
          </w:p>
        </w:tc>
        <w:tc>
          <w:tcPr>
            <w:tcW w:w="1134" w:type="dxa"/>
            <w:tcBorders>
              <w:top w:val="single" w:sz="4" w:space="0" w:color="auto"/>
              <w:left w:val="single" w:sz="4" w:space="0" w:color="auto"/>
            </w:tcBorders>
            <w:tcMar>
              <w:top w:w="15" w:type="dxa"/>
              <w:left w:w="108" w:type="dxa"/>
              <w:bottom w:w="0" w:type="dxa"/>
              <w:right w:w="108" w:type="dxa"/>
            </w:tcMar>
          </w:tcPr>
          <w:p w14:paraId="2AE62D2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1" w:left="2" w:right="-113" w:hangingChars="100" w:hanging="220"/>
              <w:jc w:val="center"/>
              <w:rPr>
                <w:kern w:val="24"/>
                <w:sz w:val="22"/>
                <w:szCs w:val="22"/>
                <w:lang w:val="en-GB"/>
              </w:rPr>
            </w:pPr>
          </w:p>
          <w:p w14:paraId="5B5EAD1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1" w:left="2" w:right="-113" w:hangingChars="100" w:hanging="220"/>
              <w:jc w:val="center"/>
              <w:rPr>
                <w:kern w:val="24"/>
                <w:sz w:val="22"/>
                <w:szCs w:val="22"/>
                <w:lang w:val="en-GB"/>
              </w:rPr>
            </w:pPr>
            <w:r w:rsidRPr="007C5CF6">
              <w:rPr>
                <w:kern w:val="24"/>
                <w:sz w:val="22"/>
                <w:szCs w:val="22"/>
                <w:lang w:val="en-GB"/>
              </w:rPr>
              <w:t>uimsbf</w:t>
            </w:r>
          </w:p>
          <w:p w14:paraId="5A245F7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1" w:left="2" w:right="-113" w:hangingChars="100" w:hanging="220"/>
              <w:jc w:val="center"/>
              <w:rPr>
                <w:kern w:val="24"/>
                <w:sz w:val="22"/>
                <w:szCs w:val="22"/>
                <w:lang w:val="en-GB"/>
              </w:rPr>
            </w:pPr>
            <w:r w:rsidRPr="007C5CF6">
              <w:rPr>
                <w:kern w:val="24"/>
                <w:sz w:val="22"/>
                <w:szCs w:val="22"/>
                <w:lang w:val="en-GB"/>
              </w:rPr>
              <w:t>uimsbf</w:t>
            </w:r>
          </w:p>
          <w:p w14:paraId="406E627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1" w:left="2" w:right="-113" w:hangingChars="100" w:hanging="220"/>
              <w:jc w:val="center"/>
              <w:rPr>
                <w:kern w:val="24"/>
                <w:sz w:val="22"/>
                <w:szCs w:val="22"/>
                <w:lang w:val="en-GB"/>
              </w:rPr>
            </w:pPr>
            <w:r w:rsidRPr="007C5CF6">
              <w:rPr>
                <w:kern w:val="24"/>
                <w:sz w:val="22"/>
                <w:szCs w:val="22"/>
                <w:lang w:val="en-GB"/>
              </w:rPr>
              <w:t>uimsbf</w:t>
            </w:r>
          </w:p>
          <w:p w14:paraId="65C3749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1" w:left="2" w:right="-113" w:hangingChars="100" w:hanging="220"/>
              <w:jc w:val="center"/>
              <w:rPr>
                <w:kern w:val="24"/>
                <w:sz w:val="22"/>
                <w:szCs w:val="22"/>
                <w:lang w:val="en-GB"/>
              </w:rPr>
            </w:pPr>
          </w:p>
          <w:p w14:paraId="165BF7F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1" w:left="2" w:right="-113" w:hangingChars="100" w:hanging="220"/>
              <w:jc w:val="center"/>
              <w:rPr>
                <w:kern w:val="24"/>
                <w:sz w:val="22"/>
                <w:szCs w:val="22"/>
                <w:lang w:val="en-GB"/>
              </w:rPr>
            </w:pPr>
            <w:r w:rsidRPr="007C5CF6">
              <w:rPr>
                <w:kern w:val="24"/>
                <w:sz w:val="22"/>
                <w:szCs w:val="22"/>
                <w:lang w:val="en-GB"/>
              </w:rPr>
              <w:t>uimsbf</w:t>
            </w:r>
          </w:p>
          <w:p w14:paraId="6145241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1" w:left="2" w:right="-113" w:hangingChars="100" w:hanging="220"/>
              <w:jc w:val="center"/>
              <w:rPr>
                <w:kern w:val="24"/>
                <w:sz w:val="22"/>
                <w:szCs w:val="22"/>
                <w:lang w:val="en-GB"/>
              </w:rPr>
            </w:pPr>
          </w:p>
          <w:p w14:paraId="348639E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1" w:left="2" w:right="-113" w:hangingChars="100" w:hanging="220"/>
              <w:jc w:val="center"/>
              <w:rPr>
                <w:kern w:val="24"/>
                <w:sz w:val="22"/>
                <w:szCs w:val="22"/>
                <w:lang w:val="en-GB"/>
              </w:rPr>
            </w:pPr>
            <w:r w:rsidRPr="007C5CF6">
              <w:rPr>
                <w:kern w:val="24"/>
                <w:sz w:val="22"/>
                <w:szCs w:val="22"/>
                <w:lang w:val="en-GB"/>
              </w:rPr>
              <w:t>uimsbf</w:t>
            </w:r>
          </w:p>
          <w:p w14:paraId="1C6851E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1" w:left="2" w:right="-113" w:hangingChars="100" w:hanging="220"/>
              <w:jc w:val="center"/>
              <w:rPr>
                <w:kern w:val="24"/>
                <w:sz w:val="22"/>
                <w:szCs w:val="22"/>
                <w:lang w:val="en-GB"/>
              </w:rPr>
            </w:pPr>
          </w:p>
          <w:p w14:paraId="691BA000"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1" w:left="2" w:right="-113" w:hangingChars="100" w:hanging="220"/>
              <w:jc w:val="center"/>
              <w:rPr>
                <w:kern w:val="24"/>
                <w:sz w:val="22"/>
                <w:szCs w:val="22"/>
                <w:lang w:val="en-GB"/>
              </w:rPr>
            </w:pPr>
          </w:p>
          <w:p w14:paraId="63D614F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1" w:left="2" w:right="-113" w:hangingChars="100" w:hanging="220"/>
              <w:jc w:val="center"/>
              <w:rPr>
                <w:kern w:val="24"/>
                <w:sz w:val="22"/>
                <w:szCs w:val="22"/>
                <w:lang w:val="en-GB"/>
              </w:rPr>
            </w:pPr>
          </w:p>
          <w:p w14:paraId="26EF0FF7"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1" w:left="2" w:right="-113" w:hangingChars="100" w:hanging="220"/>
              <w:jc w:val="center"/>
              <w:rPr>
                <w:kern w:val="24"/>
                <w:sz w:val="22"/>
                <w:szCs w:val="22"/>
                <w:lang w:val="en-GB"/>
              </w:rPr>
            </w:pPr>
          </w:p>
          <w:p w14:paraId="3C442E1A"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1" w:left="2" w:right="-113" w:hangingChars="100" w:hanging="220"/>
              <w:jc w:val="center"/>
              <w:rPr>
                <w:kern w:val="24"/>
                <w:sz w:val="22"/>
                <w:szCs w:val="22"/>
                <w:lang w:val="en-GB"/>
              </w:rPr>
            </w:pPr>
            <w:r w:rsidRPr="007C5CF6">
              <w:rPr>
                <w:kern w:val="24"/>
                <w:sz w:val="22"/>
                <w:szCs w:val="22"/>
                <w:lang w:val="en-GB"/>
              </w:rPr>
              <w:t>uimsbf</w:t>
            </w:r>
          </w:p>
          <w:p w14:paraId="1EA97E34"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1" w:left="2" w:right="-113" w:hangingChars="100" w:hanging="220"/>
              <w:jc w:val="center"/>
              <w:rPr>
                <w:kern w:val="24"/>
                <w:sz w:val="22"/>
                <w:szCs w:val="22"/>
                <w:lang w:val="en-GB"/>
              </w:rPr>
            </w:pPr>
            <w:proofErr w:type="spellStart"/>
            <w:r w:rsidRPr="007C5CF6">
              <w:rPr>
                <w:kern w:val="24"/>
                <w:sz w:val="22"/>
                <w:szCs w:val="22"/>
                <w:lang w:val="en-GB"/>
              </w:rPr>
              <w:t>simsbf</w:t>
            </w:r>
            <w:proofErr w:type="spellEnd"/>
          </w:p>
          <w:p w14:paraId="675B53C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1" w:left="2" w:right="-113" w:hangingChars="100" w:hanging="220"/>
              <w:jc w:val="center"/>
              <w:rPr>
                <w:kern w:val="24"/>
                <w:sz w:val="22"/>
                <w:szCs w:val="22"/>
                <w:lang w:val="en-GB"/>
              </w:rPr>
            </w:pPr>
            <w:r w:rsidRPr="007C5CF6">
              <w:rPr>
                <w:kern w:val="24"/>
                <w:sz w:val="22"/>
                <w:szCs w:val="22"/>
                <w:lang w:val="en-GB"/>
              </w:rPr>
              <w:t>uimsbf</w:t>
            </w:r>
          </w:p>
          <w:p w14:paraId="35AAC12E"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1" w:left="2" w:right="-113" w:hangingChars="100" w:hanging="220"/>
              <w:jc w:val="center"/>
              <w:rPr>
                <w:kern w:val="24"/>
                <w:sz w:val="22"/>
                <w:szCs w:val="22"/>
                <w:lang w:val="en-GB"/>
              </w:rPr>
            </w:pPr>
          </w:p>
          <w:p w14:paraId="72C1D627"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1" w:left="2" w:right="-113" w:hangingChars="100" w:hanging="220"/>
              <w:jc w:val="center"/>
              <w:rPr>
                <w:kern w:val="24"/>
                <w:sz w:val="22"/>
                <w:szCs w:val="22"/>
                <w:lang w:val="en-GB"/>
              </w:rPr>
            </w:pPr>
            <w:r w:rsidRPr="007C5CF6">
              <w:rPr>
                <w:kern w:val="24"/>
                <w:sz w:val="22"/>
                <w:szCs w:val="22"/>
                <w:lang w:val="en-GB"/>
              </w:rPr>
              <w:t>uimsbf</w:t>
            </w:r>
          </w:p>
          <w:p w14:paraId="11418B3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1" w:left="2" w:right="-113" w:hangingChars="100" w:hanging="220"/>
              <w:jc w:val="center"/>
              <w:rPr>
                <w:kern w:val="24"/>
                <w:sz w:val="22"/>
                <w:szCs w:val="22"/>
                <w:lang w:val="en-GB"/>
              </w:rPr>
            </w:pPr>
          </w:p>
          <w:p w14:paraId="1A863F9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1" w:left="2" w:right="-113" w:hangingChars="100" w:hanging="220"/>
              <w:jc w:val="center"/>
              <w:rPr>
                <w:kern w:val="24"/>
                <w:sz w:val="22"/>
                <w:szCs w:val="22"/>
                <w:lang w:val="en-GB"/>
              </w:rPr>
            </w:pPr>
            <w:r w:rsidRPr="007C5CF6">
              <w:rPr>
                <w:kern w:val="24"/>
                <w:sz w:val="22"/>
                <w:szCs w:val="22"/>
                <w:lang w:val="en-GB"/>
              </w:rPr>
              <w:t>uimsbf</w:t>
            </w:r>
          </w:p>
          <w:p w14:paraId="2B42DE7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1" w:left="2" w:right="-113" w:hangingChars="100" w:hanging="220"/>
              <w:jc w:val="center"/>
              <w:rPr>
                <w:kern w:val="24"/>
                <w:sz w:val="22"/>
                <w:szCs w:val="22"/>
                <w:lang w:val="en-GB"/>
              </w:rPr>
            </w:pPr>
          </w:p>
          <w:p w14:paraId="3F5E890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1" w:left="2" w:right="-113" w:hangingChars="100" w:hanging="220"/>
              <w:jc w:val="center"/>
              <w:rPr>
                <w:kern w:val="24"/>
                <w:sz w:val="22"/>
                <w:szCs w:val="22"/>
                <w:lang w:val="en-GB"/>
              </w:rPr>
            </w:pPr>
          </w:p>
          <w:p w14:paraId="28BB91A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1" w:left="2" w:right="-113" w:hangingChars="100" w:hanging="220"/>
              <w:jc w:val="center"/>
              <w:rPr>
                <w:kern w:val="24"/>
                <w:sz w:val="22"/>
                <w:szCs w:val="22"/>
                <w:lang w:val="en-GB"/>
              </w:rPr>
            </w:pPr>
          </w:p>
        </w:tc>
      </w:tr>
      <w:bookmarkEnd w:id="20"/>
      <w:bookmarkEnd w:id="21"/>
    </w:tbl>
    <w:p w14:paraId="2E42AEF7" w14:textId="77777777" w:rsidR="00D356E6" w:rsidRDefault="00D356E6" w:rsidP="00D356E6">
      <w:pPr>
        <w:spacing w:before="80"/>
        <w:rPr>
          <w:rFonts w:eastAsia="DengXian"/>
          <w:lang w:val="en-GB"/>
        </w:rPr>
      </w:pPr>
    </w:p>
    <w:p w14:paraId="4F3F1824" w14:textId="17D401B9" w:rsidR="00D356E6" w:rsidRPr="00391455" w:rsidRDefault="00D356E6" w:rsidP="00D356E6">
      <w:pPr>
        <w:spacing w:before="80"/>
        <w:rPr>
          <w:szCs w:val="24"/>
          <w:lang w:val="en-GB"/>
        </w:rPr>
      </w:pPr>
      <w:proofErr w:type="spellStart"/>
      <w:r w:rsidRPr="0061661F">
        <w:rPr>
          <w:rFonts w:hint="eastAsia"/>
          <w:b/>
          <w:bCs/>
          <w:szCs w:val="24"/>
          <w:lang w:val="en-GB"/>
        </w:rPr>
        <w:t>message_id</w:t>
      </w:r>
      <w:proofErr w:type="spellEnd"/>
      <w:r w:rsidRPr="00391455">
        <w:rPr>
          <w:rFonts w:hint="eastAsia"/>
          <w:szCs w:val="24"/>
          <w:lang w:val="en-GB"/>
        </w:rPr>
        <w:t xml:space="preserve"> </w:t>
      </w:r>
      <w:r w:rsidR="003514D3" w:rsidRPr="003514D3">
        <w:rPr>
          <w:szCs w:val="24"/>
          <w:lang w:val="en-GB"/>
        </w:rPr>
        <w:t>–</w:t>
      </w:r>
      <w:r w:rsidRPr="00391455">
        <w:rPr>
          <w:rFonts w:hint="eastAsia"/>
          <w:szCs w:val="24"/>
          <w:lang w:val="en-GB"/>
        </w:rPr>
        <w:t xml:space="preserve"> </w:t>
      </w:r>
      <w:proofErr w:type="spellStart"/>
      <w:r w:rsidRPr="00391455">
        <w:rPr>
          <w:rFonts w:hint="eastAsia"/>
          <w:szCs w:val="24"/>
          <w:lang w:val="en-GB"/>
        </w:rPr>
        <w:t>这一字段标识</w:t>
      </w:r>
      <w:proofErr w:type="spellEnd"/>
      <w:r w:rsidRPr="00391455">
        <w:rPr>
          <w:rFonts w:hint="eastAsia"/>
          <w:szCs w:val="24"/>
          <w:lang w:val="en-GB"/>
        </w:rPr>
        <w:t>SC</w:t>
      </w:r>
      <w:proofErr w:type="spellStart"/>
      <w:r w:rsidRPr="00391455">
        <w:rPr>
          <w:rFonts w:hint="eastAsia"/>
          <w:szCs w:val="24"/>
          <w:lang w:val="en-GB"/>
        </w:rPr>
        <w:t>消息的消息</w:t>
      </w:r>
      <w:proofErr w:type="spellEnd"/>
      <w:r w:rsidRPr="00391455">
        <w:rPr>
          <w:rFonts w:hint="eastAsia"/>
          <w:szCs w:val="24"/>
          <w:lang w:val="en-GB"/>
        </w:rPr>
        <w:t>ID</w:t>
      </w:r>
      <w:r w:rsidRPr="00391455">
        <w:rPr>
          <w:rFonts w:hint="eastAsia"/>
          <w:szCs w:val="24"/>
          <w:lang w:val="en-GB"/>
        </w:rPr>
        <w:t>。</w:t>
      </w:r>
      <w:r>
        <w:rPr>
          <w:rFonts w:hint="eastAsia"/>
          <w:szCs w:val="24"/>
          <w:lang w:val="en-GB" w:eastAsia="zh-CN"/>
        </w:rPr>
        <w:t>此</w:t>
      </w:r>
      <w:proofErr w:type="spellStart"/>
      <w:r w:rsidRPr="00391455">
        <w:rPr>
          <w:rFonts w:hint="eastAsia"/>
          <w:szCs w:val="24"/>
          <w:lang w:val="en-GB"/>
        </w:rPr>
        <w:t>字段的长度为</w:t>
      </w:r>
      <w:proofErr w:type="spellEnd"/>
      <w:r w:rsidRPr="00391455">
        <w:rPr>
          <w:rFonts w:hint="eastAsia"/>
          <w:szCs w:val="24"/>
          <w:lang w:val="en-GB"/>
        </w:rPr>
        <w:t>16</w:t>
      </w:r>
      <w:proofErr w:type="spellStart"/>
      <w:r w:rsidRPr="00391455">
        <w:rPr>
          <w:rFonts w:hint="eastAsia"/>
          <w:szCs w:val="24"/>
          <w:lang w:val="en-GB"/>
        </w:rPr>
        <w:t>比特</w:t>
      </w:r>
      <w:proofErr w:type="spellEnd"/>
      <w:r w:rsidRPr="00391455">
        <w:rPr>
          <w:rFonts w:hint="eastAsia"/>
          <w:szCs w:val="24"/>
          <w:lang w:val="en-GB"/>
        </w:rPr>
        <w:t>。</w:t>
      </w:r>
    </w:p>
    <w:p w14:paraId="428DF1D2" w14:textId="0BAE3269" w:rsidR="00D356E6" w:rsidRPr="00391455" w:rsidRDefault="00D356E6" w:rsidP="00D356E6">
      <w:pPr>
        <w:spacing w:before="80"/>
        <w:rPr>
          <w:szCs w:val="24"/>
          <w:lang w:val="en-GB"/>
        </w:rPr>
      </w:pPr>
      <w:r w:rsidRPr="0061661F">
        <w:rPr>
          <w:rFonts w:hint="eastAsia"/>
          <w:b/>
          <w:bCs/>
          <w:szCs w:val="24"/>
          <w:lang w:val="en-GB"/>
        </w:rPr>
        <w:t xml:space="preserve">version </w:t>
      </w:r>
      <w:r w:rsidR="003514D3" w:rsidRPr="003514D3">
        <w:rPr>
          <w:szCs w:val="24"/>
          <w:lang w:val="en-GB"/>
        </w:rPr>
        <w:t>–</w:t>
      </w:r>
      <w:r w:rsidRPr="00391455">
        <w:rPr>
          <w:rFonts w:hint="eastAsia"/>
          <w:szCs w:val="24"/>
          <w:lang w:val="en-GB"/>
        </w:rPr>
        <w:t xml:space="preserve"> </w:t>
      </w:r>
      <w:proofErr w:type="spellStart"/>
      <w:r>
        <w:rPr>
          <w:rFonts w:hint="eastAsia"/>
          <w:szCs w:val="24"/>
          <w:lang w:val="en-GB"/>
        </w:rPr>
        <w:t>此字段</w:t>
      </w:r>
      <w:r w:rsidRPr="00391455">
        <w:rPr>
          <w:rFonts w:hint="eastAsia"/>
          <w:szCs w:val="24"/>
          <w:lang w:val="en-GB"/>
        </w:rPr>
        <w:t>标识</w:t>
      </w:r>
      <w:proofErr w:type="spellEnd"/>
      <w:r w:rsidRPr="00391455">
        <w:rPr>
          <w:rFonts w:hint="eastAsia"/>
          <w:szCs w:val="24"/>
          <w:lang w:val="en-GB"/>
        </w:rPr>
        <w:t>SC</w:t>
      </w:r>
      <w:proofErr w:type="spellStart"/>
      <w:r w:rsidRPr="00391455">
        <w:rPr>
          <w:rFonts w:hint="eastAsia"/>
          <w:szCs w:val="24"/>
          <w:lang w:val="en-GB"/>
        </w:rPr>
        <w:t>消息的版本</w:t>
      </w:r>
      <w:proofErr w:type="spellEnd"/>
      <w:r w:rsidRPr="00391455">
        <w:rPr>
          <w:rFonts w:hint="eastAsia"/>
          <w:szCs w:val="24"/>
          <w:lang w:val="en-GB"/>
        </w:rPr>
        <w:t>。</w:t>
      </w:r>
    </w:p>
    <w:p w14:paraId="5A82EFD6" w14:textId="6A52ADA2" w:rsidR="00D356E6" w:rsidRPr="00391455" w:rsidRDefault="00D356E6" w:rsidP="00D356E6">
      <w:pPr>
        <w:spacing w:before="80"/>
        <w:rPr>
          <w:szCs w:val="24"/>
          <w:lang w:val="en-GB" w:eastAsia="zh-CN"/>
        </w:rPr>
      </w:pPr>
      <w:r w:rsidRPr="0061661F">
        <w:rPr>
          <w:rFonts w:hint="eastAsia"/>
          <w:b/>
          <w:bCs/>
          <w:szCs w:val="24"/>
          <w:lang w:val="en-GB" w:eastAsia="zh-CN"/>
        </w:rPr>
        <w:t>length</w:t>
      </w:r>
      <w:r w:rsidRPr="00391455">
        <w:rPr>
          <w:rFonts w:hint="eastAsia"/>
          <w:szCs w:val="24"/>
          <w:lang w:val="en-GB" w:eastAsia="zh-CN"/>
        </w:rPr>
        <w:t xml:space="preserve"> </w:t>
      </w:r>
      <w:r w:rsidR="003514D3" w:rsidRPr="003514D3">
        <w:rPr>
          <w:szCs w:val="24"/>
          <w:lang w:val="en-GB" w:eastAsia="zh-CN"/>
        </w:rPr>
        <w:t>–</w:t>
      </w:r>
      <w:r w:rsidRPr="00391455">
        <w:rPr>
          <w:rFonts w:hint="eastAsia"/>
          <w:szCs w:val="24"/>
          <w:lang w:val="en-GB" w:eastAsia="zh-CN"/>
        </w:rPr>
        <w:t xml:space="preserve"> </w:t>
      </w:r>
      <w:r>
        <w:rPr>
          <w:rFonts w:hint="eastAsia"/>
          <w:szCs w:val="24"/>
          <w:lang w:val="en-GB" w:eastAsia="zh-CN"/>
        </w:rPr>
        <w:t>此字段</w:t>
      </w:r>
      <w:r w:rsidRPr="00391455">
        <w:rPr>
          <w:rFonts w:hint="eastAsia"/>
          <w:szCs w:val="24"/>
          <w:lang w:val="en-GB" w:eastAsia="zh-CN"/>
        </w:rPr>
        <w:t>标识</w:t>
      </w:r>
      <w:r w:rsidRPr="00391455">
        <w:rPr>
          <w:rFonts w:hint="eastAsia"/>
          <w:szCs w:val="24"/>
          <w:lang w:val="en-GB" w:eastAsia="zh-CN"/>
        </w:rPr>
        <w:t>SC</w:t>
      </w:r>
      <w:r w:rsidRPr="00391455">
        <w:rPr>
          <w:rFonts w:hint="eastAsia"/>
          <w:szCs w:val="24"/>
          <w:lang w:val="en-GB" w:eastAsia="zh-CN"/>
        </w:rPr>
        <w:t>消息的长度。</w:t>
      </w:r>
      <w:r>
        <w:rPr>
          <w:rFonts w:hint="eastAsia"/>
          <w:szCs w:val="24"/>
          <w:lang w:val="en-GB" w:eastAsia="zh-CN"/>
        </w:rPr>
        <w:t>这一字段</w:t>
      </w:r>
      <w:r w:rsidRPr="00391455">
        <w:rPr>
          <w:rFonts w:hint="eastAsia"/>
          <w:szCs w:val="24"/>
          <w:lang w:val="en-GB" w:eastAsia="zh-CN"/>
        </w:rPr>
        <w:t>的长度为</w:t>
      </w:r>
      <w:r w:rsidRPr="00391455">
        <w:rPr>
          <w:rFonts w:hint="eastAsia"/>
          <w:szCs w:val="24"/>
          <w:lang w:val="en-GB" w:eastAsia="zh-CN"/>
        </w:rPr>
        <w:t>16</w:t>
      </w:r>
      <w:r w:rsidRPr="00391455">
        <w:rPr>
          <w:rFonts w:hint="eastAsia"/>
          <w:szCs w:val="24"/>
          <w:lang w:val="en-GB" w:eastAsia="zh-CN"/>
        </w:rPr>
        <w:t>比特。</w:t>
      </w:r>
    </w:p>
    <w:p w14:paraId="6C37C9D1" w14:textId="0ABBF2DC" w:rsidR="00D356E6" w:rsidRPr="007C5CF6" w:rsidRDefault="00D356E6" w:rsidP="00D356E6">
      <w:pPr>
        <w:spacing w:before="80"/>
        <w:rPr>
          <w:szCs w:val="24"/>
          <w:lang w:val="en-GB"/>
        </w:rPr>
      </w:pPr>
      <w:proofErr w:type="spellStart"/>
      <w:r w:rsidRPr="0061661F">
        <w:rPr>
          <w:rFonts w:hint="eastAsia"/>
          <w:b/>
          <w:bCs/>
          <w:szCs w:val="24"/>
          <w:lang w:val="en-GB"/>
        </w:rPr>
        <w:t>command_code</w:t>
      </w:r>
      <w:proofErr w:type="spellEnd"/>
      <w:r w:rsidRPr="00391455">
        <w:rPr>
          <w:rFonts w:hint="eastAsia"/>
          <w:szCs w:val="24"/>
          <w:lang w:val="en-GB"/>
        </w:rPr>
        <w:t xml:space="preserve"> </w:t>
      </w:r>
      <w:r w:rsidR="003514D3" w:rsidRPr="003514D3">
        <w:rPr>
          <w:szCs w:val="24"/>
          <w:lang w:val="en-GB"/>
        </w:rPr>
        <w:t>–</w:t>
      </w:r>
      <w:r w:rsidRPr="00391455">
        <w:rPr>
          <w:rFonts w:hint="eastAsia"/>
          <w:szCs w:val="24"/>
          <w:lang w:val="en-GB"/>
        </w:rPr>
        <w:t xml:space="preserve"> </w:t>
      </w:r>
      <w:proofErr w:type="spellStart"/>
      <w:r>
        <w:rPr>
          <w:rFonts w:hint="eastAsia"/>
          <w:szCs w:val="24"/>
          <w:lang w:val="en-GB"/>
        </w:rPr>
        <w:t>此字段</w:t>
      </w:r>
      <w:r w:rsidRPr="00391455">
        <w:rPr>
          <w:rFonts w:hint="eastAsia"/>
          <w:szCs w:val="24"/>
          <w:lang w:val="en-GB"/>
        </w:rPr>
        <w:t>标识会话控制操作，其值和对应的</w:t>
      </w:r>
      <w:proofErr w:type="spellEnd"/>
      <w:r>
        <w:rPr>
          <w:rFonts w:hint="eastAsia"/>
          <w:szCs w:val="24"/>
          <w:lang w:val="en-GB" w:eastAsia="zh-CN"/>
        </w:rPr>
        <w:t>说明</w:t>
      </w:r>
      <w:proofErr w:type="spellStart"/>
      <w:r w:rsidRPr="00391455">
        <w:rPr>
          <w:rFonts w:hint="eastAsia"/>
          <w:szCs w:val="24"/>
          <w:lang w:val="en-GB"/>
        </w:rPr>
        <w:t>如表</w:t>
      </w:r>
      <w:proofErr w:type="spellEnd"/>
      <w:r w:rsidRPr="00391455">
        <w:rPr>
          <w:rFonts w:hint="eastAsia"/>
          <w:szCs w:val="24"/>
          <w:lang w:val="en-GB"/>
        </w:rPr>
        <w:t>11</w:t>
      </w:r>
      <w:proofErr w:type="spellStart"/>
      <w:r w:rsidRPr="00391455">
        <w:rPr>
          <w:rFonts w:hint="eastAsia"/>
          <w:szCs w:val="24"/>
          <w:lang w:val="en-GB"/>
        </w:rPr>
        <w:t>所示</w:t>
      </w:r>
      <w:proofErr w:type="spellEnd"/>
      <w:r w:rsidRPr="00391455">
        <w:rPr>
          <w:rFonts w:hint="eastAsia"/>
          <w:szCs w:val="24"/>
          <w:lang w:val="en-GB"/>
        </w:rPr>
        <w:t>。</w:t>
      </w:r>
    </w:p>
    <w:p w14:paraId="33465867" w14:textId="77777777" w:rsidR="00D356E6" w:rsidRPr="0061661F" w:rsidRDefault="00D356E6" w:rsidP="00D356E6">
      <w:pPr>
        <w:pStyle w:val="TableNo"/>
        <w:rPr>
          <w:lang w:val="en-GB"/>
        </w:rPr>
      </w:pPr>
      <w:r w:rsidRPr="0061661F">
        <w:rPr>
          <w:lang w:val="en-GB"/>
        </w:rPr>
        <w:t>表</w:t>
      </w:r>
      <w:r w:rsidRPr="0061661F">
        <w:rPr>
          <w:lang w:val="en-GB"/>
        </w:rPr>
        <w:t>11</w:t>
      </w:r>
    </w:p>
    <w:p w14:paraId="2CBA3C77" w14:textId="77777777" w:rsidR="00D356E6" w:rsidRPr="0061661F" w:rsidRDefault="00D356E6" w:rsidP="00D356E6">
      <w:pPr>
        <w:pStyle w:val="Tabletitle"/>
        <w:rPr>
          <w:lang w:val="en-GB"/>
        </w:rPr>
      </w:pPr>
      <w:proofErr w:type="spellStart"/>
      <w:r w:rsidRPr="0061661F">
        <w:rPr>
          <w:rFonts w:hint="eastAsia"/>
          <w:lang w:val="en-GB"/>
        </w:rPr>
        <w:t>command_code</w:t>
      </w:r>
      <w:r w:rsidRPr="0061661F">
        <w:rPr>
          <w:rFonts w:hint="eastAsia"/>
          <w:lang w:val="en-GB"/>
        </w:rPr>
        <w:t>的值</w:t>
      </w:r>
      <w:proofErr w:type="spellEnd"/>
    </w:p>
    <w:tbl>
      <w:tblPr>
        <w:tblW w:w="4842" w:type="dxa"/>
        <w:jc w:val="center"/>
        <w:tblBorders>
          <w:top w:val="single" w:sz="6" w:space="0" w:color="000000"/>
          <w:left w:val="single" w:sz="6" w:space="0" w:color="000000"/>
          <w:bottom w:val="single" w:sz="6" w:space="0" w:color="000000"/>
          <w:right w:val="single" w:sz="6" w:space="0" w:color="000000"/>
        </w:tblBorders>
        <w:tblLayout w:type="fixed"/>
        <w:tblCellMar>
          <w:top w:w="120" w:type="dxa"/>
          <w:left w:w="10" w:type="dxa"/>
          <w:bottom w:w="120" w:type="dxa"/>
          <w:right w:w="10" w:type="dxa"/>
        </w:tblCellMar>
        <w:tblLook w:val="0000" w:firstRow="0" w:lastRow="0" w:firstColumn="0" w:lastColumn="0" w:noHBand="0" w:noVBand="0"/>
      </w:tblPr>
      <w:tblGrid>
        <w:gridCol w:w="1288"/>
        <w:gridCol w:w="3554"/>
      </w:tblGrid>
      <w:tr w:rsidR="00D356E6" w:rsidRPr="007C5CF6" w14:paraId="471E04FD" w14:textId="77777777" w:rsidTr="00F03396">
        <w:trPr>
          <w:jc w:val="center"/>
        </w:trPr>
        <w:tc>
          <w:tcPr>
            <w:tcW w:w="1288" w:type="dxa"/>
            <w:tcBorders>
              <w:top w:val="single" w:sz="6" w:space="0" w:color="000000"/>
              <w:left w:val="single" w:sz="6" w:space="0" w:color="000000"/>
              <w:bottom w:val="single" w:sz="6" w:space="0" w:color="000000"/>
              <w:right w:val="single" w:sz="6" w:space="0" w:color="000000"/>
            </w:tcBorders>
            <w:shd w:val="clear" w:color="auto" w:fill="auto"/>
            <w:tcMar>
              <w:top w:w="10" w:type="dxa"/>
              <w:left w:w="120" w:type="dxa"/>
              <w:bottom w:w="10" w:type="dxa"/>
              <w:right w:w="120" w:type="dxa"/>
            </w:tcMar>
          </w:tcPr>
          <w:p w14:paraId="7FAE5AEC" w14:textId="77777777" w:rsidR="00D356E6" w:rsidRPr="007C5CF6" w:rsidRDefault="00D356E6" w:rsidP="00F03396">
            <w:pPr>
              <w:pStyle w:val="Tablehead"/>
              <w:rPr>
                <w:lang w:val="en-GB" w:eastAsia="zh-CN"/>
              </w:rPr>
            </w:pPr>
            <w:bookmarkStart w:id="22" w:name="OLE_LINK22"/>
            <w:r>
              <w:rPr>
                <w:rFonts w:hint="eastAsia"/>
                <w:lang w:val="en-GB" w:eastAsia="zh-CN"/>
              </w:rPr>
              <w:t>值</w:t>
            </w:r>
            <w:r>
              <w:rPr>
                <w:rFonts w:hint="eastAsia"/>
                <w:lang w:val="en-GB" w:eastAsia="zh-CN"/>
              </w:rPr>
              <w:t xml:space="preserve"> </w:t>
            </w:r>
          </w:p>
        </w:tc>
        <w:tc>
          <w:tcPr>
            <w:tcW w:w="3554" w:type="dxa"/>
            <w:tcBorders>
              <w:top w:val="single" w:sz="6" w:space="0" w:color="000000"/>
              <w:left w:val="single" w:sz="6" w:space="0" w:color="000000"/>
              <w:bottom w:val="single" w:sz="6" w:space="0" w:color="000000"/>
              <w:right w:val="single" w:sz="6" w:space="0" w:color="000000"/>
            </w:tcBorders>
            <w:shd w:val="clear" w:color="auto" w:fill="auto"/>
            <w:tcMar>
              <w:top w:w="10" w:type="dxa"/>
              <w:left w:w="120" w:type="dxa"/>
              <w:bottom w:w="10" w:type="dxa"/>
              <w:right w:w="120" w:type="dxa"/>
            </w:tcMar>
          </w:tcPr>
          <w:p w14:paraId="5EE30AB1" w14:textId="77777777" w:rsidR="00D356E6" w:rsidRPr="007C5CF6" w:rsidRDefault="00D356E6" w:rsidP="00F03396">
            <w:pPr>
              <w:pStyle w:val="Tablehead"/>
              <w:rPr>
                <w:rFonts w:eastAsia="Microsoft YaHei"/>
                <w:lang w:val="en-GB"/>
              </w:rPr>
            </w:pPr>
            <w:r>
              <w:rPr>
                <w:rFonts w:hint="eastAsia"/>
                <w:lang w:val="en-GB" w:eastAsia="zh-CN"/>
              </w:rPr>
              <w:t>说明</w:t>
            </w:r>
          </w:p>
        </w:tc>
      </w:tr>
      <w:tr w:rsidR="00D356E6" w:rsidRPr="007C5CF6" w14:paraId="1C6F4E03" w14:textId="77777777" w:rsidTr="00F03396">
        <w:trPr>
          <w:jc w:val="center"/>
        </w:trPr>
        <w:tc>
          <w:tcPr>
            <w:tcW w:w="1288" w:type="dxa"/>
            <w:tcBorders>
              <w:top w:val="single" w:sz="6" w:space="0" w:color="000000"/>
              <w:left w:val="single" w:sz="6" w:space="0" w:color="000000"/>
              <w:bottom w:val="single" w:sz="6" w:space="0" w:color="000000"/>
              <w:right w:val="single" w:sz="6" w:space="0" w:color="000000"/>
            </w:tcBorders>
            <w:tcMar>
              <w:top w:w="10" w:type="dxa"/>
              <w:left w:w="120" w:type="dxa"/>
              <w:bottom w:w="10" w:type="dxa"/>
              <w:right w:w="120" w:type="dxa"/>
            </w:tcMar>
            <w:vAlign w:val="center"/>
          </w:tcPr>
          <w:p w14:paraId="65B22BD5" w14:textId="77777777" w:rsidR="00D356E6" w:rsidRPr="007C5CF6" w:rsidRDefault="00D356E6" w:rsidP="00F03396">
            <w:pPr>
              <w:pStyle w:val="Tabletext"/>
              <w:jc w:val="center"/>
              <w:rPr>
                <w:lang w:val="en-GB" w:eastAsia="ko-KR"/>
              </w:rPr>
            </w:pPr>
            <w:r w:rsidRPr="007C5CF6">
              <w:rPr>
                <w:lang w:val="en-GB" w:eastAsia="ko-KR"/>
              </w:rPr>
              <w:t>0x01</w:t>
            </w:r>
          </w:p>
        </w:tc>
        <w:tc>
          <w:tcPr>
            <w:tcW w:w="3554" w:type="dxa"/>
            <w:tcBorders>
              <w:top w:val="single" w:sz="6" w:space="0" w:color="000000"/>
              <w:left w:val="single" w:sz="6" w:space="0" w:color="000000"/>
              <w:bottom w:val="single" w:sz="6" w:space="0" w:color="000000"/>
              <w:right w:val="single" w:sz="6" w:space="0" w:color="000000"/>
            </w:tcBorders>
            <w:tcMar>
              <w:top w:w="10" w:type="dxa"/>
              <w:left w:w="120" w:type="dxa"/>
              <w:bottom w:w="10" w:type="dxa"/>
              <w:right w:w="120" w:type="dxa"/>
            </w:tcMar>
          </w:tcPr>
          <w:p w14:paraId="7F4886FB" w14:textId="77777777" w:rsidR="00D356E6" w:rsidRPr="007C5CF6" w:rsidRDefault="00D356E6" w:rsidP="00F03396">
            <w:pPr>
              <w:pStyle w:val="Tabletext"/>
              <w:jc w:val="center"/>
              <w:rPr>
                <w:lang w:val="en-GB"/>
              </w:rPr>
            </w:pPr>
            <w:r w:rsidRPr="007C5CF6">
              <w:rPr>
                <w:lang w:val="en-GB"/>
              </w:rPr>
              <w:t>Play</w:t>
            </w:r>
          </w:p>
        </w:tc>
      </w:tr>
      <w:tr w:rsidR="00D356E6" w:rsidRPr="007C5CF6" w14:paraId="6DD3D78F" w14:textId="77777777" w:rsidTr="00F03396">
        <w:trPr>
          <w:jc w:val="center"/>
        </w:trPr>
        <w:tc>
          <w:tcPr>
            <w:tcW w:w="1288" w:type="dxa"/>
            <w:tcBorders>
              <w:top w:val="single" w:sz="6" w:space="0" w:color="000000"/>
              <w:left w:val="single" w:sz="6" w:space="0" w:color="000000"/>
              <w:bottom w:val="single" w:sz="6" w:space="0" w:color="000000"/>
              <w:right w:val="single" w:sz="6" w:space="0" w:color="000000"/>
            </w:tcBorders>
            <w:tcMar>
              <w:top w:w="10" w:type="dxa"/>
              <w:left w:w="120" w:type="dxa"/>
              <w:bottom w:w="10" w:type="dxa"/>
              <w:right w:w="120" w:type="dxa"/>
            </w:tcMar>
            <w:vAlign w:val="center"/>
          </w:tcPr>
          <w:p w14:paraId="75108242" w14:textId="77777777" w:rsidR="00D356E6" w:rsidRPr="007C5CF6" w:rsidRDefault="00D356E6" w:rsidP="00F03396">
            <w:pPr>
              <w:pStyle w:val="Tabletext"/>
              <w:jc w:val="center"/>
              <w:rPr>
                <w:lang w:val="en-GB" w:eastAsia="ko-KR"/>
              </w:rPr>
            </w:pPr>
            <w:r w:rsidRPr="007C5CF6">
              <w:rPr>
                <w:lang w:val="en-GB" w:eastAsia="ko-KR"/>
              </w:rPr>
              <w:t>0x02</w:t>
            </w:r>
          </w:p>
        </w:tc>
        <w:tc>
          <w:tcPr>
            <w:tcW w:w="3554" w:type="dxa"/>
            <w:tcBorders>
              <w:top w:val="single" w:sz="6" w:space="0" w:color="000000"/>
              <w:left w:val="single" w:sz="6" w:space="0" w:color="000000"/>
              <w:bottom w:val="single" w:sz="6" w:space="0" w:color="000000"/>
              <w:right w:val="single" w:sz="6" w:space="0" w:color="000000"/>
            </w:tcBorders>
            <w:tcMar>
              <w:top w:w="10" w:type="dxa"/>
              <w:left w:w="120" w:type="dxa"/>
              <w:bottom w:w="10" w:type="dxa"/>
              <w:right w:w="120" w:type="dxa"/>
            </w:tcMar>
          </w:tcPr>
          <w:p w14:paraId="15620E86" w14:textId="77777777" w:rsidR="00D356E6" w:rsidRPr="007C5CF6" w:rsidRDefault="00D356E6" w:rsidP="00F03396">
            <w:pPr>
              <w:pStyle w:val="Tabletext"/>
              <w:jc w:val="center"/>
              <w:rPr>
                <w:lang w:val="en-GB"/>
              </w:rPr>
            </w:pPr>
            <w:r w:rsidRPr="007C5CF6">
              <w:rPr>
                <w:lang w:val="en-GB"/>
              </w:rPr>
              <w:t>Pause</w:t>
            </w:r>
          </w:p>
        </w:tc>
      </w:tr>
      <w:tr w:rsidR="00D356E6" w:rsidRPr="007C5CF6" w14:paraId="59A2005A" w14:textId="77777777" w:rsidTr="00F03396">
        <w:trPr>
          <w:jc w:val="center"/>
        </w:trPr>
        <w:tc>
          <w:tcPr>
            <w:tcW w:w="1288" w:type="dxa"/>
            <w:tcBorders>
              <w:top w:val="single" w:sz="6" w:space="0" w:color="000000"/>
              <w:left w:val="single" w:sz="6" w:space="0" w:color="000000"/>
              <w:bottom w:val="single" w:sz="6" w:space="0" w:color="000000"/>
              <w:right w:val="single" w:sz="6" w:space="0" w:color="000000"/>
            </w:tcBorders>
            <w:tcMar>
              <w:top w:w="10" w:type="dxa"/>
              <w:left w:w="120" w:type="dxa"/>
              <w:bottom w:w="10" w:type="dxa"/>
              <w:right w:w="120" w:type="dxa"/>
            </w:tcMar>
            <w:vAlign w:val="center"/>
          </w:tcPr>
          <w:p w14:paraId="73018195" w14:textId="77777777" w:rsidR="00D356E6" w:rsidRPr="007C5CF6" w:rsidRDefault="00D356E6" w:rsidP="00F03396">
            <w:pPr>
              <w:pStyle w:val="Tabletext"/>
              <w:jc w:val="center"/>
              <w:rPr>
                <w:lang w:val="en-GB"/>
              </w:rPr>
            </w:pPr>
            <w:r w:rsidRPr="007C5CF6">
              <w:rPr>
                <w:lang w:val="en-GB"/>
              </w:rPr>
              <w:t>0x03</w:t>
            </w:r>
          </w:p>
        </w:tc>
        <w:tc>
          <w:tcPr>
            <w:tcW w:w="3554" w:type="dxa"/>
            <w:tcBorders>
              <w:top w:val="single" w:sz="6" w:space="0" w:color="000000"/>
              <w:left w:val="single" w:sz="6" w:space="0" w:color="000000"/>
              <w:bottom w:val="single" w:sz="6" w:space="0" w:color="000000"/>
              <w:right w:val="single" w:sz="6" w:space="0" w:color="000000"/>
            </w:tcBorders>
            <w:tcMar>
              <w:top w:w="10" w:type="dxa"/>
              <w:left w:w="120" w:type="dxa"/>
              <w:bottom w:w="10" w:type="dxa"/>
              <w:right w:w="120" w:type="dxa"/>
            </w:tcMar>
          </w:tcPr>
          <w:p w14:paraId="1BD51C0E" w14:textId="77777777" w:rsidR="00D356E6" w:rsidRPr="007C5CF6" w:rsidRDefault="00D356E6" w:rsidP="00F03396">
            <w:pPr>
              <w:pStyle w:val="Tabletext"/>
              <w:jc w:val="center"/>
              <w:rPr>
                <w:lang w:val="en-GB"/>
              </w:rPr>
            </w:pPr>
            <w:r w:rsidRPr="007C5CF6">
              <w:rPr>
                <w:lang w:val="en-GB"/>
              </w:rPr>
              <w:t>Skip</w:t>
            </w:r>
          </w:p>
        </w:tc>
      </w:tr>
      <w:tr w:rsidR="00D356E6" w:rsidRPr="007C5CF6" w14:paraId="16382B81" w14:textId="77777777" w:rsidTr="00F03396">
        <w:trPr>
          <w:jc w:val="center"/>
        </w:trPr>
        <w:tc>
          <w:tcPr>
            <w:tcW w:w="1288" w:type="dxa"/>
            <w:tcBorders>
              <w:top w:val="single" w:sz="6" w:space="0" w:color="000000"/>
              <w:left w:val="single" w:sz="6" w:space="0" w:color="000000"/>
              <w:bottom w:val="single" w:sz="6" w:space="0" w:color="000000"/>
              <w:right w:val="single" w:sz="6" w:space="0" w:color="000000"/>
            </w:tcBorders>
            <w:tcMar>
              <w:top w:w="10" w:type="dxa"/>
              <w:left w:w="120" w:type="dxa"/>
              <w:bottom w:w="10" w:type="dxa"/>
              <w:right w:w="120" w:type="dxa"/>
            </w:tcMar>
            <w:vAlign w:val="center"/>
          </w:tcPr>
          <w:p w14:paraId="36F47089" w14:textId="77777777" w:rsidR="00D356E6" w:rsidRPr="007C5CF6" w:rsidRDefault="00D356E6" w:rsidP="00F03396">
            <w:pPr>
              <w:pStyle w:val="Tabletext"/>
              <w:jc w:val="center"/>
              <w:rPr>
                <w:lang w:val="en-GB"/>
              </w:rPr>
            </w:pPr>
            <w:r w:rsidRPr="007C5CF6">
              <w:rPr>
                <w:lang w:val="en-GB"/>
              </w:rPr>
              <w:t>0x04~0xFF</w:t>
            </w:r>
          </w:p>
        </w:tc>
        <w:tc>
          <w:tcPr>
            <w:tcW w:w="3554" w:type="dxa"/>
            <w:tcBorders>
              <w:top w:val="single" w:sz="6" w:space="0" w:color="000000"/>
              <w:left w:val="single" w:sz="6" w:space="0" w:color="000000"/>
              <w:bottom w:val="single" w:sz="6" w:space="0" w:color="000000"/>
              <w:right w:val="single" w:sz="6" w:space="0" w:color="000000"/>
            </w:tcBorders>
            <w:tcMar>
              <w:top w:w="10" w:type="dxa"/>
              <w:left w:w="120" w:type="dxa"/>
              <w:bottom w:w="10" w:type="dxa"/>
              <w:right w:w="120" w:type="dxa"/>
            </w:tcMar>
          </w:tcPr>
          <w:p w14:paraId="5A8E0A90" w14:textId="77777777" w:rsidR="00D356E6" w:rsidRPr="007C5CF6" w:rsidRDefault="00D356E6" w:rsidP="00F03396">
            <w:pPr>
              <w:pStyle w:val="Tabletext"/>
              <w:jc w:val="center"/>
              <w:rPr>
                <w:lang w:val="en-GB"/>
              </w:rPr>
            </w:pPr>
            <w:r w:rsidRPr="007C5CF6">
              <w:rPr>
                <w:lang w:val="en-GB"/>
              </w:rPr>
              <w:t>Reserve</w:t>
            </w:r>
          </w:p>
        </w:tc>
      </w:tr>
      <w:bookmarkEnd w:id="22"/>
    </w:tbl>
    <w:p w14:paraId="03E9AAA4" w14:textId="77777777" w:rsidR="00D356E6" w:rsidRPr="007C5CF6" w:rsidRDefault="00D356E6" w:rsidP="00D356E6">
      <w:pPr>
        <w:pStyle w:val="Tablefin"/>
        <w:rPr>
          <w:rFonts w:eastAsia="Yu Mincho"/>
        </w:rPr>
      </w:pPr>
    </w:p>
    <w:p w14:paraId="36440096" w14:textId="13706F59" w:rsidR="00D356E6" w:rsidRPr="00391455" w:rsidRDefault="00D356E6" w:rsidP="00D356E6">
      <w:pPr>
        <w:rPr>
          <w:lang w:val="en-GB" w:eastAsia="zh-CN"/>
        </w:rPr>
      </w:pPr>
      <w:proofErr w:type="spellStart"/>
      <w:r w:rsidRPr="0061661F">
        <w:rPr>
          <w:rFonts w:hint="eastAsia"/>
          <w:b/>
          <w:bCs/>
          <w:lang w:val="en-GB" w:eastAsia="zh-CN"/>
        </w:rPr>
        <w:t>start_time</w:t>
      </w:r>
      <w:proofErr w:type="spellEnd"/>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Pr>
          <w:rFonts w:hint="eastAsia"/>
          <w:lang w:val="en-GB" w:eastAsia="zh-CN"/>
        </w:rPr>
        <w:t>此</w:t>
      </w:r>
      <w:r w:rsidRPr="00391455">
        <w:rPr>
          <w:rFonts w:hint="eastAsia"/>
          <w:lang w:val="en-GB" w:eastAsia="zh-CN"/>
        </w:rPr>
        <w:t>字段标识</w:t>
      </w:r>
      <w:r>
        <w:rPr>
          <w:rFonts w:hint="eastAsia"/>
          <w:lang w:val="en-GB" w:eastAsia="zh-CN"/>
        </w:rPr>
        <w:t>呈现的起始</w:t>
      </w:r>
      <w:r w:rsidRPr="00391455">
        <w:rPr>
          <w:rFonts w:hint="eastAsia"/>
          <w:lang w:val="en-GB" w:eastAsia="zh-CN"/>
        </w:rPr>
        <w:t>时间。</w:t>
      </w:r>
      <w:r>
        <w:rPr>
          <w:rFonts w:hint="eastAsia"/>
          <w:lang w:val="en-GB" w:eastAsia="zh-CN"/>
        </w:rPr>
        <w:t>这一字段</w:t>
      </w:r>
      <w:r w:rsidRPr="00391455">
        <w:rPr>
          <w:rFonts w:hint="eastAsia"/>
          <w:lang w:val="en-GB" w:eastAsia="zh-CN"/>
        </w:rPr>
        <w:t>的值由</w:t>
      </w:r>
      <w:r w:rsidRPr="00391455">
        <w:rPr>
          <w:rFonts w:hint="eastAsia"/>
          <w:lang w:val="en-GB" w:eastAsia="zh-CN"/>
        </w:rPr>
        <w:t>SMT</w:t>
      </w:r>
      <w:r w:rsidRPr="00391455">
        <w:rPr>
          <w:rFonts w:hint="eastAsia"/>
          <w:lang w:val="en-GB" w:eastAsia="zh-CN"/>
        </w:rPr>
        <w:t>接收实体的请求时间设置。当</w:t>
      </w:r>
      <w:r w:rsidRPr="00391455">
        <w:rPr>
          <w:rFonts w:hint="eastAsia"/>
          <w:lang w:val="en-GB" w:eastAsia="zh-CN"/>
        </w:rPr>
        <w:t>SMT</w:t>
      </w:r>
      <w:r w:rsidRPr="00391455">
        <w:rPr>
          <w:rFonts w:hint="eastAsia"/>
          <w:lang w:val="en-GB" w:eastAsia="zh-CN"/>
        </w:rPr>
        <w:t>发送实体收到</w:t>
      </w:r>
      <w:r>
        <w:rPr>
          <w:rFonts w:hint="eastAsia"/>
          <w:lang w:val="en-GB" w:eastAsia="zh-CN"/>
        </w:rPr>
        <w:t>此字段</w:t>
      </w:r>
      <w:r w:rsidRPr="00391455">
        <w:rPr>
          <w:rFonts w:hint="eastAsia"/>
          <w:lang w:val="en-GB" w:eastAsia="zh-CN"/>
        </w:rPr>
        <w:t>时，</w:t>
      </w:r>
      <w:r>
        <w:rPr>
          <w:rFonts w:hint="eastAsia"/>
          <w:lang w:val="en-GB" w:eastAsia="zh-CN"/>
        </w:rPr>
        <w:t>将发送</w:t>
      </w:r>
      <w:r w:rsidRPr="00391455">
        <w:rPr>
          <w:rFonts w:hint="eastAsia"/>
          <w:lang w:val="en-GB" w:eastAsia="zh-CN"/>
        </w:rPr>
        <w:t>其</w:t>
      </w:r>
      <w:r>
        <w:rPr>
          <w:rFonts w:hint="eastAsia"/>
          <w:lang w:val="en-GB" w:eastAsia="zh-CN"/>
        </w:rPr>
        <w:t>呈现</w:t>
      </w:r>
      <w:r w:rsidRPr="00391455">
        <w:rPr>
          <w:rFonts w:hint="eastAsia"/>
          <w:lang w:val="en-GB" w:eastAsia="zh-CN"/>
        </w:rPr>
        <w:t>时间最接近</w:t>
      </w:r>
      <w:r>
        <w:rPr>
          <w:rFonts w:hint="eastAsia"/>
          <w:lang w:val="en-GB" w:eastAsia="zh-CN"/>
        </w:rPr>
        <w:t>此字段所指出</w:t>
      </w:r>
      <w:r w:rsidRPr="00391455">
        <w:rPr>
          <w:rFonts w:hint="eastAsia"/>
          <w:lang w:val="en-GB" w:eastAsia="zh-CN"/>
        </w:rPr>
        <w:t>时间的</w:t>
      </w:r>
      <w:r w:rsidRPr="00391455">
        <w:rPr>
          <w:rFonts w:hint="eastAsia"/>
          <w:lang w:val="en-GB" w:eastAsia="zh-CN"/>
        </w:rPr>
        <w:t>CEU</w:t>
      </w:r>
      <w:r w:rsidRPr="00391455">
        <w:rPr>
          <w:rFonts w:hint="eastAsia"/>
          <w:lang w:val="en-GB" w:eastAsia="zh-CN"/>
        </w:rPr>
        <w:t>。当两个</w:t>
      </w:r>
      <w:r w:rsidRPr="00391455">
        <w:rPr>
          <w:rFonts w:hint="eastAsia"/>
          <w:lang w:val="en-GB" w:eastAsia="zh-CN"/>
        </w:rPr>
        <w:t>CEU</w:t>
      </w:r>
      <w:r w:rsidRPr="00391455">
        <w:rPr>
          <w:rFonts w:hint="eastAsia"/>
          <w:lang w:val="en-GB" w:eastAsia="zh-CN"/>
        </w:rPr>
        <w:t>的显示时间与</w:t>
      </w:r>
      <w:r>
        <w:rPr>
          <w:rFonts w:hint="eastAsia"/>
          <w:lang w:val="en-GB" w:eastAsia="zh-CN"/>
        </w:rPr>
        <w:t>此字段指出</w:t>
      </w:r>
      <w:r w:rsidRPr="00391455">
        <w:rPr>
          <w:rFonts w:hint="eastAsia"/>
          <w:lang w:val="en-GB" w:eastAsia="zh-CN"/>
        </w:rPr>
        <w:t>的时间同样接近时，将选择发送具有较早显示时间的</w:t>
      </w:r>
      <w:r w:rsidRPr="00391455">
        <w:rPr>
          <w:rFonts w:hint="eastAsia"/>
          <w:lang w:val="en-GB" w:eastAsia="zh-CN"/>
        </w:rPr>
        <w:t>CEU</w:t>
      </w:r>
      <w:r w:rsidRPr="00391455">
        <w:rPr>
          <w:rFonts w:hint="eastAsia"/>
          <w:lang w:val="en-GB" w:eastAsia="zh-CN"/>
        </w:rPr>
        <w:t>，并根据</w:t>
      </w:r>
      <w:r w:rsidRPr="00391455">
        <w:rPr>
          <w:rFonts w:hint="eastAsia"/>
          <w:lang w:val="en-GB" w:eastAsia="zh-CN"/>
        </w:rPr>
        <w:t>CEU</w:t>
      </w:r>
      <w:r w:rsidRPr="00391455">
        <w:rPr>
          <w:rFonts w:hint="eastAsia"/>
          <w:lang w:val="en-GB" w:eastAsia="zh-CN"/>
        </w:rPr>
        <w:t>的</w:t>
      </w:r>
      <w:proofErr w:type="spellStart"/>
      <w:r w:rsidRPr="00391455">
        <w:rPr>
          <w:rFonts w:hint="eastAsia"/>
          <w:lang w:val="en-GB" w:eastAsia="zh-CN"/>
        </w:rPr>
        <w:t>start_time</w:t>
      </w:r>
      <w:proofErr w:type="spellEnd"/>
      <w:r w:rsidRPr="00391455">
        <w:rPr>
          <w:rFonts w:hint="eastAsia"/>
          <w:lang w:val="en-GB" w:eastAsia="zh-CN"/>
        </w:rPr>
        <w:t>和持续时间生成时间线。</w:t>
      </w:r>
      <w:proofErr w:type="spellStart"/>
      <w:r w:rsidRPr="00391455">
        <w:rPr>
          <w:rFonts w:hint="eastAsia"/>
          <w:lang w:val="en-GB" w:eastAsia="zh-CN"/>
        </w:rPr>
        <w:t>start_time</w:t>
      </w:r>
      <w:proofErr w:type="spellEnd"/>
      <w:r w:rsidRPr="00391455">
        <w:rPr>
          <w:rFonts w:hint="eastAsia"/>
          <w:lang w:val="en-GB" w:eastAsia="zh-CN"/>
        </w:rPr>
        <w:t>基于</w:t>
      </w:r>
      <w:r w:rsidRPr="00391455">
        <w:rPr>
          <w:rFonts w:hint="eastAsia"/>
          <w:lang w:val="en-GB" w:eastAsia="zh-CN"/>
        </w:rPr>
        <w:t>NTP</w:t>
      </w:r>
      <w:r w:rsidRPr="00391455">
        <w:rPr>
          <w:rFonts w:hint="eastAsia"/>
          <w:lang w:val="en-GB" w:eastAsia="zh-CN"/>
        </w:rPr>
        <w:t>时间。在按需应用中，</w:t>
      </w:r>
      <w:proofErr w:type="spellStart"/>
      <w:r w:rsidRPr="00391455">
        <w:rPr>
          <w:rFonts w:hint="eastAsia"/>
          <w:lang w:val="en-GB" w:eastAsia="zh-CN"/>
        </w:rPr>
        <w:t>start_time</w:t>
      </w:r>
      <w:proofErr w:type="spellEnd"/>
      <w:r w:rsidRPr="00391455">
        <w:rPr>
          <w:rFonts w:hint="eastAsia"/>
          <w:lang w:val="en-GB" w:eastAsia="zh-CN"/>
        </w:rPr>
        <w:t>被用作更新</w:t>
      </w:r>
      <w:r w:rsidRPr="00391455">
        <w:rPr>
          <w:rFonts w:hint="eastAsia"/>
          <w:lang w:val="en-GB" w:eastAsia="zh-CN"/>
        </w:rPr>
        <w:t>CEU</w:t>
      </w:r>
      <w:r w:rsidRPr="00391455">
        <w:rPr>
          <w:rFonts w:hint="eastAsia"/>
          <w:lang w:val="en-GB" w:eastAsia="zh-CN"/>
        </w:rPr>
        <w:t>显示时间的基准。</w:t>
      </w:r>
    </w:p>
    <w:p w14:paraId="69D75E5F" w14:textId="133FDA6B" w:rsidR="00D356E6" w:rsidRPr="00391455" w:rsidRDefault="00D356E6" w:rsidP="00D356E6">
      <w:pPr>
        <w:rPr>
          <w:lang w:val="en-GB" w:eastAsia="zh-CN"/>
        </w:rPr>
      </w:pPr>
      <w:proofErr w:type="spellStart"/>
      <w:r w:rsidRPr="0061661F">
        <w:rPr>
          <w:rFonts w:hint="eastAsia"/>
          <w:b/>
          <w:bCs/>
          <w:lang w:val="en-GB" w:eastAsia="zh-CN"/>
        </w:rPr>
        <w:lastRenderedPageBreak/>
        <w:t>current_presentation_time</w:t>
      </w:r>
      <w:proofErr w:type="spellEnd"/>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标识当前显示时间。</w:t>
      </w:r>
      <w:r>
        <w:rPr>
          <w:rFonts w:hint="eastAsia"/>
          <w:lang w:val="en-GB" w:eastAsia="zh-CN"/>
        </w:rPr>
        <w:t>这一字段是</w:t>
      </w:r>
      <w:r w:rsidRPr="00391455">
        <w:rPr>
          <w:rFonts w:hint="eastAsia"/>
          <w:lang w:val="en-GB" w:eastAsia="zh-CN"/>
        </w:rPr>
        <w:t>基于</w:t>
      </w:r>
      <w:r w:rsidRPr="00391455">
        <w:rPr>
          <w:rFonts w:hint="eastAsia"/>
          <w:lang w:val="en-GB" w:eastAsia="zh-CN"/>
        </w:rPr>
        <w:t>NTP</w:t>
      </w:r>
      <w:r w:rsidRPr="00391455">
        <w:rPr>
          <w:rFonts w:hint="eastAsia"/>
          <w:lang w:val="en-GB" w:eastAsia="zh-CN"/>
        </w:rPr>
        <w:t>时间。</w:t>
      </w:r>
    </w:p>
    <w:p w14:paraId="064C413A" w14:textId="37ACA7DA" w:rsidR="00D356E6" w:rsidRPr="00391455" w:rsidRDefault="00D356E6" w:rsidP="00D356E6">
      <w:pPr>
        <w:rPr>
          <w:lang w:val="en-GB" w:eastAsia="zh-CN"/>
        </w:rPr>
      </w:pPr>
      <w:proofErr w:type="spellStart"/>
      <w:r w:rsidRPr="0061661F">
        <w:rPr>
          <w:rFonts w:hint="eastAsia"/>
          <w:b/>
          <w:bCs/>
          <w:lang w:val="en-GB" w:eastAsia="zh-CN"/>
        </w:rPr>
        <w:t>seek_time</w:t>
      </w:r>
      <w:proofErr w:type="spellEnd"/>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标识从当前时间到跳跃目标时间之间的时间。</w:t>
      </w:r>
      <w:r>
        <w:rPr>
          <w:rFonts w:hint="eastAsia"/>
          <w:lang w:val="en-GB" w:eastAsia="zh-CN"/>
        </w:rPr>
        <w:t>此字段</w:t>
      </w:r>
      <w:r w:rsidRPr="00391455">
        <w:rPr>
          <w:rFonts w:hint="eastAsia"/>
          <w:lang w:val="en-GB" w:eastAsia="zh-CN"/>
        </w:rPr>
        <w:t>的长度为</w:t>
      </w:r>
      <w:r w:rsidRPr="00391455">
        <w:rPr>
          <w:rFonts w:hint="eastAsia"/>
          <w:lang w:val="en-GB" w:eastAsia="zh-CN"/>
        </w:rPr>
        <w:t>64</w:t>
      </w:r>
      <w:r w:rsidRPr="00391455">
        <w:rPr>
          <w:rFonts w:hint="eastAsia"/>
          <w:lang w:val="en-GB" w:eastAsia="zh-CN"/>
        </w:rPr>
        <w:t>比特，其值可以是正</w:t>
      </w:r>
      <w:r>
        <w:rPr>
          <w:rFonts w:hint="eastAsia"/>
          <w:lang w:val="en-GB" w:eastAsia="zh-CN"/>
        </w:rPr>
        <w:t>值</w:t>
      </w:r>
      <w:r w:rsidRPr="00391455">
        <w:rPr>
          <w:rFonts w:hint="eastAsia"/>
          <w:lang w:val="en-GB" w:eastAsia="zh-CN"/>
        </w:rPr>
        <w:t>或负</w:t>
      </w:r>
      <w:r>
        <w:rPr>
          <w:rFonts w:hint="eastAsia"/>
          <w:lang w:val="en-GB" w:eastAsia="zh-CN"/>
        </w:rPr>
        <w:t>值</w:t>
      </w:r>
      <w:r w:rsidRPr="00391455">
        <w:rPr>
          <w:rFonts w:hint="eastAsia"/>
          <w:lang w:val="en-GB" w:eastAsia="zh-CN"/>
        </w:rPr>
        <w:t>。正值指示前向跳跃，负值指示后向跳跃。</w:t>
      </w:r>
    </w:p>
    <w:p w14:paraId="366EF1F6" w14:textId="5D15FEC9" w:rsidR="00D356E6" w:rsidRPr="00391455" w:rsidRDefault="00D356E6" w:rsidP="00D356E6">
      <w:pPr>
        <w:rPr>
          <w:lang w:val="en-GB" w:eastAsia="zh-CN"/>
        </w:rPr>
      </w:pPr>
      <w:proofErr w:type="spellStart"/>
      <w:r w:rsidRPr="00F63FF4">
        <w:rPr>
          <w:rFonts w:hint="eastAsia"/>
          <w:b/>
          <w:bCs/>
          <w:lang w:val="en-GB" w:eastAsia="zh-CN"/>
        </w:rPr>
        <w:t>progress_point</w:t>
      </w:r>
      <w:proofErr w:type="spellEnd"/>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sidRPr="00391455">
        <w:rPr>
          <w:rFonts w:hint="eastAsia"/>
          <w:lang w:val="en-GB" w:eastAsia="zh-CN"/>
        </w:rPr>
        <w:t>此字段标识从开始时间到当前重放时间的时间段在整个呈现时间中的百分数。单位</w:t>
      </w:r>
      <w:r>
        <w:rPr>
          <w:rFonts w:hint="eastAsia"/>
          <w:lang w:val="en-GB" w:eastAsia="zh-CN"/>
        </w:rPr>
        <w:t>为</w:t>
      </w:r>
      <w:r w:rsidRPr="00391455">
        <w:rPr>
          <w:rFonts w:hint="eastAsia"/>
          <w:lang w:val="en-GB" w:eastAsia="zh-CN"/>
        </w:rPr>
        <w:t>百分比。</w:t>
      </w:r>
    </w:p>
    <w:p w14:paraId="5945446E" w14:textId="7C613807" w:rsidR="00D356E6" w:rsidRPr="00391455" w:rsidRDefault="00D356E6" w:rsidP="00D356E6">
      <w:pPr>
        <w:rPr>
          <w:lang w:val="en-GB" w:eastAsia="zh-CN"/>
        </w:rPr>
      </w:pPr>
      <w:proofErr w:type="spellStart"/>
      <w:r w:rsidRPr="00F63FF4">
        <w:rPr>
          <w:rFonts w:hint="eastAsia"/>
          <w:b/>
          <w:bCs/>
          <w:lang w:val="en-GB" w:eastAsia="zh-CN"/>
        </w:rPr>
        <w:t>number_of_asset</w:t>
      </w:r>
      <w:proofErr w:type="spellEnd"/>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标识由该消息控制的资产数量。</w:t>
      </w:r>
    </w:p>
    <w:p w14:paraId="515F1689" w14:textId="652EF9C3" w:rsidR="00D356E6" w:rsidRPr="00391455" w:rsidRDefault="00D356E6" w:rsidP="00D356E6">
      <w:pPr>
        <w:rPr>
          <w:lang w:val="en-GB" w:eastAsia="zh-CN"/>
        </w:rPr>
      </w:pPr>
      <w:proofErr w:type="spellStart"/>
      <w:r w:rsidRPr="00F63FF4">
        <w:rPr>
          <w:rFonts w:hint="eastAsia"/>
          <w:b/>
          <w:bCs/>
          <w:lang w:val="en-GB" w:eastAsia="zh-CN"/>
        </w:rPr>
        <w:t>packet_id</w:t>
      </w:r>
      <w:proofErr w:type="spellEnd"/>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是</w:t>
      </w:r>
      <w:r w:rsidRPr="00391455">
        <w:rPr>
          <w:rFonts w:hint="eastAsia"/>
          <w:lang w:val="en-GB" w:eastAsia="zh-CN"/>
        </w:rPr>
        <w:t>SMTP</w:t>
      </w:r>
      <w:r w:rsidRPr="00391455">
        <w:rPr>
          <w:rFonts w:hint="eastAsia"/>
          <w:lang w:val="en-GB" w:eastAsia="zh-CN"/>
        </w:rPr>
        <w:t>中的</w:t>
      </w:r>
      <w:proofErr w:type="spellStart"/>
      <w:r w:rsidRPr="00391455">
        <w:rPr>
          <w:rFonts w:hint="eastAsia"/>
          <w:lang w:val="en-GB" w:eastAsia="zh-CN"/>
        </w:rPr>
        <w:t>packet_id</w:t>
      </w:r>
      <w:proofErr w:type="spellEnd"/>
      <w:r w:rsidRPr="00391455">
        <w:rPr>
          <w:rFonts w:hint="eastAsia"/>
          <w:lang w:val="en-GB" w:eastAsia="zh-CN"/>
        </w:rPr>
        <w:t>。</w:t>
      </w:r>
    </w:p>
    <w:p w14:paraId="47F07929" w14:textId="6691AD83" w:rsidR="00D356E6" w:rsidRPr="003514D3" w:rsidRDefault="00D356E6" w:rsidP="003514D3">
      <w:pPr>
        <w:pStyle w:val="Heading4"/>
        <w:rPr>
          <w:lang w:val="en-GB" w:eastAsia="zh-CN"/>
        </w:rPr>
      </w:pPr>
      <w:r w:rsidRPr="003514D3">
        <w:rPr>
          <w:rFonts w:hint="eastAsia"/>
          <w:lang w:val="en-GB" w:eastAsia="zh-CN"/>
        </w:rPr>
        <w:t>3.2.2.12</w:t>
      </w:r>
      <w:r w:rsidR="003514D3" w:rsidRPr="003514D3">
        <w:rPr>
          <w:lang w:val="en-GB" w:eastAsia="zh-CN"/>
        </w:rPr>
        <w:tab/>
      </w:r>
      <w:r w:rsidRPr="003514D3">
        <w:rPr>
          <w:rFonts w:hint="eastAsia"/>
          <w:lang w:val="en-GB" w:eastAsia="zh-CN"/>
        </w:rPr>
        <w:t>同步请求消息</w:t>
      </w:r>
    </w:p>
    <w:p w14:paraId="6F64E93E" w14:textId="77777777" w:rsidR="00D356E6" w:rsidRPr="007C5CF6" w:rsidRDefault="00D356E6" w:rsidP="003514D3">
      <w:pPr>
        <w:ind w:firstLineChars="200" w:firstLine="480"/>
        <w:rPr>
          <w:lang w:val="en-GB" w:eastAsia="zh-CN"/>
        </w:rPr>
      </w:pPr>
      <w:r w:rsidRPr="00391455">
        <w:rPr>
          <w:rFonts w:hint="eastAsia"/>
          <w:lang w:val="en-GB" w:eastAsia="zh-CN"/>
        </w:rPr>
        <w:t>客户需要知道当前的网络延迟和可用带宽，以计算用于同步控制的固定端到端延迟。表</w:t>
      </w:r>
      <w:r w:rsidRPr="00391455">
        <w:rPr>
          <w:rFonts w:hint="eastAsia"/>
          <w:lang w:val="en-GB" w:eastAsia="zh-CN"/>
        </w:rPr>
        <w:t>12</w:t>
      </w:r>
      <w:r w:rsidRPr="00391455">
        <w:rPr>
          <w:rFonts w:hint="eastAsia"/>
          <w:lang w:val="en-GB" w:eastAsia="zh-CN"/>
        </w:rPr>
        <w:t>定义了</w:t>
      </w:r>
      <w:proofErr w:type="spellStart"/>
      <w:r w:rsidRPr="00391455">
        <w:rPr>
          <w:rFonts w:hint="eastAsia"/>
          <w:lang w:val="en-GB" w:eastAsia="zh-CN"/>
        </w:rPr>
        <w:t>sync_request_message</w:t>
      </w:r>
      <w:proofErr w:type="spellEnd"/>
      <w:r w:rsidRPr="00391455">
        <w:rPr>
          <w:rFonts w:hint="eastAsia"/>
          <w:lang w:val="en-GB" w:eastAsia="zh-CN"/>
        </w:rPr>
        <w:t>的语法。</w:t>
      </w:r>
    </w:p>
    <w:p w14:paraId="0D54D714" w14:textId="77777777" w:rsidR="00D356E6" w:rsidRPr="00F63FF4" w:rsidRDefault="00D356E6" w:rsidP="00D356E6">
      <w:pPr>
        <w:pStyle w:val="TableNo"/>
        <w:rPr>
          <w:lang w:val="en-GB"/>
        </w:rPr>
      </w:pPr>
      <w:r w:rsidRPr="00F63FF4">
        <w:rPr>
          <w:lang w:val="en-GB"/>
        </w:rPr>
        <w:t>表</w:t>
      </w:r>
      <w:r w:rsidRPr="00F63FF4">
        <w:rPr>
          <w:lang w:val="en-GB"/>
        </w:rPr>
        <w:t>12</w:t>
      </w:r>
    </w:p>
    <w:p w14:paraId="0ACBCEF2" w14:textId="77777777" w:rsidR="00D356E6" w:rsidRPr="007C5CF6" w:rsidRDefault="00D356E6" w:rsidP="00D356E6">
      <w:pPr>
        <w:pStyle w:val="Tabletitle"/>
        <w:rPr>
          <w:lang w:val="en-GB"/>
        </w:rPr>
      </w:pPr>
      <w:proofErr w:type="spellStart"/>
      <w:r w:rsidRPr="00F63FF4">
        <w:rPr>
          <w:rFonts w:hint="eastAsia"/>
          <w:lang w:val="en-GB"/>
        </w:rPr>
        <w:t>sync_request</w:t>
      </w:r>
      <w:r w:rsidRPr="00F63FF4">
        <w:rPr>
          <w:rFonts w:hint="eastAsia"/>
          <w:lang w:val="en-GB"/>
        </w:rPr>
        <w:t>消息的语法</w:t>
      </w:r>
      <w:proofErr w:type="spellEnd"/>
    </w:p>
    <w:tbl>
      <w:tblPr>
        <w:tblW w:w="7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5"/>
        <w:gridCol w:w="885"/>
        <w:gridCol w:w="1417"/>
        <w:gridCol w:w="1276"/>
      </w:tblGrid>
      <w:tr w:rsidR="00D356E6" w:rsidRPr="007C5CF6" w14:paraId="22A9247C" w14:textId="77777777" w:rsidTr="00F03396">
        <w:trPr>
          <w:trHeight w:val="269"/>
          <w:jc w:val="center"/>
        </w:trPr>
        <w:tc>
          <w:tcPr>
            <w:tcW w:w="3505" w:type="dxa"/>
            <w:shd w:val="clear" w:color="auto" w:fill="auto"/>
            <w:vAlign w:val="center"/>
          </w:tcPr>
          <w:p w14:paraId="47CEC1A0" w14:textId="77777777" w:rsidR="00D356E6" w:rsidRPr="007C5CF6" w:rsidRDefault="00D356E6" w:rsidP="00F03396">
            <w:pPr>
              <w:pStyle w:val="Tablehead"/>
              <w:rPr>
                <w:color w:val="000000"/>
                <w:lang w:val="en-GB"/>
              </w:rPr>
            </w:pPr>
            <w:r>
              <w:rPr>
                <w:rFonts w:hint="eastAsia"/>
                <w:lang w:val="en-GB" w:eastAsia="zh-CN"/>
              </w:rPr>
              <w:t>语法</w:t>
            </w:r>
          </w:p>
        </w:tc>
        <w:tc>
          <w:tcPr>
            <w:tcW w:w="885" w:type="dxa"/>
            <w:shd w:val="clear" w:color="auto" w:fill="auto"/>
            <w:vAlign w:val="center"/>
          </w:tcPr>
          <w:p w14:paraId="61E6FB4D" w14:textId="77777777" w:rsidR="00D356E6" w:rsidRPr="007C5CF6" w:rsidRDefault="00D356E6" w:rsidP="00F03396">
            <w:pPr>
              <w:pStyle w:val="Tablehead"/>
              <w:rPr>
                <w:kern w:val="24"/>
                <w:lang w:val="en-GB"/>
              </w:rPr>
            </w:pPr>
            <w:r>
              <w:rPr>
                <w:rFonts w:hint="eastAsia"/>
                <w:lang w:val="en-GB" w:eastAsia="zh-CN"/>
              </w:rPr>
              <w:t>值</w:t>
            </w:r>
            <w:r>
              <w:rPr>
                <w:rFonts w:hint="eastAsia"/>
                <w:lang w:val="en-GB" w:eastAsia="zh-CN"/>
              </w:rPr>
              <w:t xml:space="preserve"> </w:t>
            </w:r>
          </w:p>
        </w:tc>
        <w:tc>
          <w:tcPr>
            <w:tcW w:w="1417" w:type="dxa"/>
            <w:shd w:val="clear" w:color="auto" w:fill="auto"/>
            <w:vAlign w:val="center"/>
          </w:tcPr>
          <w:p w14:paraId="7543B38D" w14:textId="77777777" w:rsidR="00D356E6" w:rsidRPr="007C5CF6" w:rsidRDefault="00D356E6" w:rsidP="00F03396">
            <w:pPr>
              <w:pStyle w:val="Tablehead"/>
              <w:rPr>
                <w:kern w:val="24"/>
                <w:lang w:val="en-GB"/>
              </w:rPr>
            </w:pPr>
            <w:r>
              <w:rPr>
                <w:rFonts w:hint="eastAsia"/>
                <w:lang w:val="en-GB" w:eastAsia="zh-CN"/>
              </w:rPr>
              <w:t>位数</w:t>
            </w:r>
          </w:p>
        </w:tc>
        <w:tc>
          <w:tcPr>
            <w:tcW w:w="1276" w:type="dxa"/>
            <w:shd w:val="clear" w:color="auto" w:fill="auto"/>
            <w:vAlign w:val="center"/>
          </w:tcPr>
          <w:p w14:paraId="414C2EB8" w14:textId="77777777" w:rsidR="00D356E6" w:rsidRPr="007C5CF6" w:rsidRDefault="00D356E6" w:rsidP="00F03396">
            <w:pPr>
              <w:pStyle w:val="Tablehead"/>
              <w:rPr>
                <w:kern w:val="24"/>
                <w:lang w:val="en-GB"/>
              </w:rPr>
            </w:pPr>
            <w:r>
              <w:rPr>
                <w:rFonts w:hint="eastAsia"/>
                <w:lang w:eastAsia="zh-CN"/>
              </w:rPr>
              <w:t>助记符</w:t>
            </w:r>
          </w:p>
        </w:tc>
      </w:tr>
      <w:tr w:rsidR="00D356E6" w:rsidRPr="007C5CF6" w14:paraId="4A977416" w14:textId="77777777" w:rsidTr="00F03396">
        <w:trPr>
          <w:trHeight w:val="2028"/>
          <w:jc w:val="center"/>
        </w:trPr>
        <w:tc>
          <w:tcPr>
            <w:tcW w:w="3505" w:type="dxa"/>
          </w:tcPr>
          <w:p w14:paraId="4DE96224" w14:textId="77777777" w:rsidR="00D356E6" w:rsidRPr="005F1104"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rPr>
                <w:kern w:val="24"/>
                <w:sz w:val="22"/>
                <w:szCs w:val="22"/>
              </w:rPr>
            </w:pPr>
            <w:proofErr w:type="spellStart"/>
            <w:r w:rsidRPr="005F1104">
              <w:rPr>
                <w:kern w:val="24"/>
                <w:sz w:val="22"/>
                <w:szCs w:val="22"/>
              </w:rPr>
              <w:t>Sync_request_</w:t>
            </w:r>
            <w:proofErr w:type="gramStart"/>
            <w:r w:rsidRPr="005F1104">
              <w:rPr>
                <w:kern w:val="24"/>
                <w:sz w:val="22"/>
                <w:szCs w:val="22"/>
              </w:rPr>
              <w:t>message</w:t>
            </w:r>
            <w:proofErr w:type="spellEnd"/>
            <w:r w:rsidRPr="005F1104">
              <w:rPr>
                <w:kern w:val="24"/>
                <w:sz w:val="22"/>
                <w:szCs w:val="22"/>
              </w:rPr>
              <w:t>(</w:t>
            </w:r>
            <w:proofErr w:type="gramEnd"/>
            <w:r w:rsidRPr="005F1104">
              <w:rPr>
                <w:kern w:val="24"/>
                <w:sz w:val="22"/>
                <w:szCs w:val="22"/>
              </w:rPr>
              <w:t>) {</w:t>
            </w:r>
          </w:p>
          <w:p w14:paraId="0D66E8A8" w14:textId="77777777" w:rsidR="00D356E6" w:rsidRPr="005F1104"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200" w:firstLine="442"/>
              <w:rPr>
                <w:b/>
                <w:bCs/>
                <w:kern w:val="24"/>
                <w:sz w:val="22"/>
                <w:szCs w:val="22"/>
              </w:rPr>
            </w:pPr>
            <w:proofErr w:type="spellStart"/>
            <w:proofErr w:type="gramStart"/>
            <w:r w:rsidRPr="005F1104">
              <w:rPr>
                <w:b/>
                <w:bCs/>
                <w:kern w:val="24"/>
                <w:sz w:val="22"/>
                <w:szCs w:val="22"/>
              </w:rPr>
              <w:t>message</w:t>
            </w:r>
            <w:proofErr w:type="gramEnd"/>
            <w:r w:rsidRPr="005F1104">
              <w:rPr>
                <w:b/>
                <w:bCs/>
                <w:kern w:val="24"/>
                <w:sz w:val="22"/>
                <w:szCs w:val="22"/>
              </w:rPr>
              <w:t>_id</w:t>
            </w:r>
            <w:proofErr w:type="spellEnd"/>
          </w:p>
          <w:p w14:paraId="3FF825E3" w14:textId="77777777" w:rsidR="00D356E6" w:rsidRPr="005F1104"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200" w:firstLine="442"/>
              <w:rPr>
                <w:b/>
                <w:bCs/>
                <w:kern w:val="24"/>
                <w:sz w:val="22"/>
                <w:szCs w:val="22"/>
              </w:rPr>
            </w:pPr>
            <w:proofErr w:type="gramStart"/>
            <w:r w:rsidRPr="005F1104">
              <w:rPr>
                <w:b/>
                <w:bCs/>
                <w:kern w:val="24"/>
                <w:sz w:val="22"/>
                <w:szCs w:val="22"/>
              </w:rPr>
              <w:t>version</w:t>
            </w:r>
            <w:proofErr w:type="gramEnd"/>
          </w:p>
          <w:p w14:paraId="2DD2396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200" w:firstLine="442"/>
              <w:rPr>
                <w:b/>
                <w:bCs/>
                <w:kern w:val="24"/>
                <w:sz w:val="22"/>
                <w:szCs w:val="22"/>
                <w:lang w:val="en-GB"/>
              </w:rPr>
            </w:pPr>
            <w:r w:rsidRPr="007C5CF6">
              <w:rPr>
                <w:b/>
                <w:bCs/>
                <w:kern w:val="24"/>
                <w:sz w:val="22"/>
                <w:szCs w:val="22"/>
                <w:lang w:val="en-GB"/>
              </w:rPr>
              <w:t>length</w:t>
            </w:r>
          </w:p>
          <w:p w14:paraId="74F1DAC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200" w:firstLine="440"/>
              <w:rPr>
                <w:kern w:val="24"/>
                <w:sz w:val="22"/>
                <w:szCs w:val="22"/>
                <w:lang w:val="en-GB"/>
              </w:rPr>
            </w:pPr>
            <w:proofErr w:type="spellStart"/>
            <w:r w:rsidRPr="007C5CF6">
              <w:rPr>
                <w:kern w:val="24"/>
                <w:sz w:val="22"/>
                <w:szCs w:val="22"/>
                <w:lang w:val="en-GB"/>
              </w:rPr>
              <w:t>message_payload</w:t>
            </w:r>
            <w:proofErr w:type="spellEnd"/>
            <w:r w:rsidRPr="007C5CF6">
              <w:rPr>
                <w:kern w:val="24"/>
                <w:sz w:val="22"/>
                <w:szCs w:val="22"/>
                <w:lang w:val="en-GB"/>
              </w:rPr>
              <w:t xml:space="preserve"> </w:t>
            </w:r>
            <w:proofErr w:type="gramStart"/>
            <w:r w:rsidRPr="007C5CF6">
              <w:rPr>
                <w:kern w:val="24"/>
                <w:sz w:val="22"/>
                <w:szCs w:val="22"/>
                <w:lang w:val="en-GB"/>
              </w:rPr>
              <w:t>(){</w:t>
            </w:r>
            <w:proofErr w:type="gramEnd"/>
          </w:p>
          <w:p w14:paraId="7D629F0A"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400" w:firstLine="883"/>
              <w:rPr>
                <w:b/>
                <w:bCs/>
                <w:kern w:val="24"/>
                <w:sz w:val="22"/>
                <w:szCs w:val="22"/>
                <w:lang w:val="en-GB"/>
              </w:rPr>
            </w:pPr>
            <w:proofErr w:type="spellStart"/>
            <w:r w:rsidRPr="007C5CF6">
              <w:rPr>
                <w:b/>
                <w:bCs/>
                <w:kern w:val="24"/>
                <w:sz w:val="22"/>
                <w:szCs w:val="22"/>
                <w:lang w:val="en-GB"/>
              </w:rPr>
              <w:t>network_delay</w:t>
            </w:r>
            <w:proofErr w:type="spellEnd"/>
          </w:p>
          <w:p w14:paraId="4B7C3CFE"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400" w:firstLine="883"/>
              <w:rPr>
                <w:b/>
                <w:bCs/>
                <w:kern w:val="24"/>
                <w:sz w:val="22"/>
                <w:szCs w:val="22"/>
                <w:lang w:val="en-GB"/>
              </w:rPr>
            </w:pPr>
            <w:proofErr w:type="spellStart"/>
            <w:r w:rsidRPr="007C5CF6">
              <w:rPr>
                <w:b/>
                <w:bCs/>
                <w:kern w:val="24"/>
                <w:sz w:val="22"/>
                <w:szCs w:val="22"/>
                <w:lang w:val="en-GB"/>
              </w:rPr>
              <w:t>network_bandwidth</w:t>
            </w:r>
            <w:proofErr w:type="spellEnd"/>
          </w:p>
          <w:p w14:paraId="783CA79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200" w:firstLine="440"/>
              <w:rPr>
                <w:kern w:val="24"/>
                <w:sz w:val="22"/>
                <w:szCs w:val="22"/>
                <w:lang w:val="en-GB"/>
              </w:rPr>
            </w:pPr>
            <w:r w:rsidRPr="007C5CF6">
              <w:rPr>
                <w:kern w:val="24"/>
                <w:sz w:val="22"/>
                <w:szCs w:val="22"/>
                <w:lang w:val="en-GB"/>
              </w:rPr>
              <w:t>}</w:t>
            </w:r>
          </w:p>
          <w:p w14:paraId="49F5A14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rPr>
                <w:iCs/>
                <w:kern w:val="24"/>
                <w:sz w:val="22"/>
                <w:szCs w:val="22"/>
                <w:lang w:val="en-GB"/>
              </w:rPr>
            </w:pPr>
            <w:r w:rsidRPr="007C5CF6">
              <w:rPr>
                <w:kern w:val="24"/>
                <w:sz w:val="22"/>
                <w:szCs w:val="22"/>
                <w:lang w:val="en-GB"/>
              </w:rPr>
              <w:t>}</w:t>
            </w:r>
          </w:p>
        </w:tc>
        <w:tc>
          <w:tcPr>
            <w:tcW w:w="885" w:type="dxa"/>
          </w:tcPr>
          <w:p w14:paraId="6F39B3DA"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jc w:val="center"/>
              <w:rPr>
                <w:kern w:val="24"/>
                <w:sz w:val="22"/>
                <w:szCs w:val="22"/>
                <w:lang w:val="en-GB"/>
              </w:rPr>
            </w:pPr>
          </w:p>
          <w:p w14:paraId="13B5AAD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jc w:val="center"/>
              <w:rPr>
                <w:kern w:val="24"/>
                <w:sz w:val="22"/>
                <w:szCs w:val="22"/>
                <w:lang w:val="en-GB"/>
              </w:rPr>
            </w:pPr>
          </w:p>
          <w:p w14:paraId="3B6771F0"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jc w:val="center"/>
              <w:rPr>
                <w:kern w:val="24"/>
                <w:sz w:val="22"/>
                <w:szCs w:val="22"/>
                <w:lang w:val="en-GB"/>
              </w:rPr>
            </w:pPr>
          </w:p>
          <w:p w14:paraId="0A8AE5B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jc w:val="center"/>
              <w:rPr>
                <w:kern w:val="24"/>
                <w:sz w:val="22"/>
                <w:szCs w:val="22"/>
                <w:lang w:val="en-GB"/>
              </w:rPr>
            </w:pPr>
          </w:p>
          <w:p w14:paraId="0D9C96E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jc w:val="center"/>
              <w:rPr>
                <w:kern w:val="24"/>
                <w:sz w:val="22"/>
                <w:szCs w:val="22"/>
                <w:lang w:val="en-GB"/>
              </w:rPr>
            </w:pPr>
          </w:p>
          <w:p w14:paraId="4B55A61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jc w:val="center"/>
              <w:rPr>
                <w:kern w:val="24"/>
                <w:sz w:val="22"/>
                <w:szCs w:val="22"/>
                <w:lang w:val="en-GB"/>
              </w:rPr>
            </w:pPr>
          </w:p>
          <w:p w14:paraId="2FD24EA0"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jc w:val="center"/>
              <w:rPr>
                <w:kern w:val="24"/>
                <w:sz w:val="22"/>
                <w:szCs w:val="22"/>
                <w:lang w:val="en-GB"/>
              </w:rPr>
            </w:pPr>
          </w:p>
          <w:p w14:paraId="321F0A6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jc w:val="center"/>
              <w:rPr>
                <w:kern w:val="24"/>
                <w:sz w:val="22"/>
                <w:szCs w:val="22"/>
                <w:lang w:val="en-GB"/>
              </w:rPr>
            </w:pPr>
          </w:p>
          <w:p w14:paraId="6BDF90D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jc w:val="center"/>
              <w:rPr>
                <w:kern w:val="24"/>
                <w:sz w:val="22"/>
                <w:szCs w:val="22"/>
                <w:lang w:val="en-GB"/>
              </w:rPr>
            </w:pPr>
          </w:p>
        </w:tc>
        <w:tc>
          <w:tcPr>
            <w:tcW w:w="1417" w:type="dxa"/>
          </w:tcPr>
          <w:p w14:paraId="7AC4B6D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0" w:left="2" w:right="-113" w:hangingChars="99" w:hanging="218"/>
              <w:jc w:val="center"/>
              <w:rPr>
                <w:kern w:val="24"/>
                <w:sz w:val="22"/>
                <w:szCs w:val="22"/>
                <w:lang w:val="en-GB"/>
              </w:rPr>
            </w:pPr>
          </w:p>
          <w:p w14:paraId="67A7200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0" w:left="2" w:right="-113" w:hangingChars="99" w:hanging="218"/>
              <w:jc w:val="center"/>
              <w:rPr>
                <w:kern w:val="24"/>
                <w:sz w:val="22"/>
                <w:szCs w:val="22"/>
                <w:lang w:val="en-GB"/>
              </w:rPr>
            </w:pPr>
            <w:r w:rsidRPr="007C5CF6">
              <w:rPr>
                <w:kern w:val="24"/>
                <w:sz w:val="22"/>
                <w:szCs w:val="22"/>
                <w:lang w:val="en-GB"/>
              </w:rPr>
              <w:t>16</w:t>
            </w:r>
          </w:p>
          <w:p w14:paraId="1185C41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0" w:left="2" w:right="-113" w:hangingChars="99" w:hanging="218"/>
              <w:jc w:val="center"/>
              <w:rPr>
                <w:kern w:val="24"/>
                <w:sz w:val="22"/>
                <w:szCs w:val="22"/>
                <w:lang w:val="en-GB"/>
              </w:rPr>
            </w:pPr>
            <w:r w:rsidRPr="007C5CF6">
              <w:rPr>
                <w:kern w:val="24"/>
                <w:sz w:val="22"/>
                <w:szCs w:val="22"/>
                <w:lang w:val="en-GB"/>
              </w:rPr>
              <w:t>8</w:t>
            </w:r>
          </w:p>
          <w:p w14:paraId="53C00AEE"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0" w:left="2" w:right="-113" w:hangingChars="99" w:hanging="218"/>
              <w:jc w:val="center"/>
              <w:rPr>
                <w:kern w:val="24"/>
                <w:sz w:val="22"/>
                <w:szCs w:val="22"/>
                <w:lang w:val="en-GB"/>
              </w:rPr>
            </w:pPr>
            <w:r w:rsidRPr="007C5CF6">
              <w:rPr>
                <w:kern w:val="24"/>
                <w:sz w:val="22"/>
                <w:szCs w:val="22"/>
                <w:lang w:val="en-GB"/>
              </w:rPr>
              <w:t>16</w:t>
            </w:r>
          </w:p>
          <w:p w14:paraId="09703A3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0" w:left="2" w:right="-113" w:hangingChars="99" w:hanging="218"/>
              <w:jc w:val="center"/>
              <w:rPr>
                <w:kern w:val="24"/>
                <w:sz w:val="22"/>
                <w:szCs w:val="22"/>
                <w:lang w:val="en-GB"/>
              </w:rPr>
            </w:pPr>
          </w:p>
          <w:p w14:paraId="3176C73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0" w:left="2" w:right="-113" w:hangingChars="99" w:hanging="218"/>
              <w:jc w:val="center"/>
              <w:rPr>
                <w:kern w:val="24"/>
                <w:sz w:val="22"/>
                <w:szCs w:val="22"/>
                <w:lang w:val="en-GB"/>
              </w:rPr>
            </w:pPr>
            <w:r w:rsidRPr="007C5CF6">
              <w:rPr>
                <w:kern w:val="24"/>
                <w:sz w:val="22"/>
                <w:szCs w:val="22"/>
                <w:lang w:val="en-GB"/>
              </w:rPr>
              <w:t>16</w:t>
            </w:r>
          </w:p>
          <w:p w14:paraId="34C67F40"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0" w:left="2" w:right="-113" w:hangingChars="99" w:hanging="218"/>
              <w:jc w:val="center"/>
              <w:rPr>
                <w:kern w:val="24"/>
                <w:sz w:val="22"/>
                <w:szCs w:val="22"/>
                <w:lang w:val="en-GB"/>
              </w:rPr>
            </w:pPr>
            <w:r w:rsidRPr="007C5CF6">
              <w:rPr>
                <w:kern w:val="24"/>
                <w:sz w:val="22"/>
                <w:szCs w:val="22"/>
                <w:lang w:val="en-GB"/>
              </w:rPr>
              <w:t>32</w:t>
            </w:r>
          </w:p>
          <w:p w14:paraId="3E0C790A"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0" w:left="2" w:right="-113" w:hangingChars="99" w:hanging="218"/>
              <w:jc w:val="center"/>
              <w:rPr>
                <w:kern w:val="24"/>
                <w:sz w:val="22"/>
                <w:szCs w:val="22"/>
                <w:lang w:val="en-GB"/>
              </w:rPr>
            </w:pPr>
          </w:p>
          <w:p w14:paraId="7F8C56B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jc w:val="center"/>
              <w:rPr>
                <w:kern w:val="24"/>
                <w:sz w:val="22"/>
                <w:szCs w:val="22"/>
                <w:lang w:val="en-GB"/>
              </w:rPr>
            </w:pPr>
          </w:p>
        </w:tc>
        <w:tc>
          <w:tcPr>
            <w:tcW w:w="1276" w:type="dxa"/>
          </w:tcPr>
          <w:p w14:paraId="45E77B67"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0" w:left="2" w:right="-113" w:hangingChars="99" w:hanging="218"/>
              <w:jc w:val="center"/>
              <w:rPr>
                <w:kern w:val="24"/>
                <w:sz w:val="22"/>
                <w:szCs w:val="22"/>
                <w:lang w:val="en-GB"/>
              </w:rPr>
            </w:pPr>
          </w:p>
          <w:p w14:paraId="5C75FED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0" w:left="2" w:right="-113" w:hangingChars="99" w:hanging="218"/>
              <w:jc w:val="center"/>
              <w:rPr>
                <w:kern w:val="24"/>
                <w:sz w:val="22"/>
                <w:szCs w:val="22"/>
                <w:lang w:val="en-GB"/>
              </w:rPr>
            </w:pPr>
            <w:r w:rsidRPr="007C5CF6">
              <w:rPr>
                <w:kern w:val="24"/>
                <w:sz w:val="22"/>
                <w:szCs w:val="22"/>
                <w:lang w:val="en-GB"/>
              </w:rPr>
              <w:t>uimsbf</w:t>
            </w:r>
          </w:p>
          <w:p w14:paraId="35BEC24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0" w:left="2" w:right="-113" w:hangingChars="99" w:hanging="218"/>
              <w:jc w:val="center"/>
              <w:rPr>
                <w:kern w:val="24"/>
                <w:sz w:val="22"/>
                <w:szCs w:val="22"/>
                <w:lang w:val="en-GB"/>
              </w:rPr>
            </w:pPr>
            <w:r w:rsidRPr="007C5CF6">
              <w:rPr>
                <w:kern w:val="24"/>
                <w:sz w:val="22"/>
                <w:szCs w:val="22"/>
                <w:lang w:val="en-GB"/>
              </w:rPr>
              <w:t>uimsbf</w:t>
            </w:r>
          </w:p>
          <w:p w14:paraId="722F991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0" w:left="2" w:right="-113" w:hangingChars="99" w:hanging="218"/>
              <w:jc w:val="center"/>
              <w:rPr>
                <w:kern w:val="24"/>
                <w:sz w:val="22"/>
                <w:szCs w:val="22"/>
                <w:lang w:val="en-GB"/>
              </w:rPr>
            </w:pPr>
            <w:r w:rsidRPr="007C5CF6">
              <w:rPr>
                <w:kern w:val="24"/>
                <w:sz w:val="22"/>
                <w:szCs w:val="22"/>
                <w:lang w:val="en-GB"/>
              </w:rPr>
              <w:t>uimsbf</w:t>
            </w:r>
          </w:p>
          <w:p w14:paraId="271036B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0" w:left="2" w:right="-113" w:hangingChars="99" w:hanging="218"/>
              <w:jc w:val="center"/>
              <w:rPr>
                <w:kern w:val="24"/>
                <w:sz w:val="22"/>
                <w:szCs w:val="22"/>
                <w:lang w:val="en-GB"/>
              </w:rPr>
            </w:pPr>
          </w:p>
          <w:p w14:paraId="3410930E"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0" w:left="2" w:right="-113" w:hangingChars="99" w:hanging="218"/>
              <w:jc w:val="center"/>
              <w:rPr>
                <w:kern w:val="24"/>
                <w:sz w:val="22"/>
                <w:szCs w:val="22"/>
                <w:lang w:val="en-GB"/>
              </w:rPr>
            </w:pPr>
            <w:r w:rsidRPr="007C5CF6">
              <w:rPr>
                <w:kern w:val="24"/>
                <w:sz w:val="22"/>
                <w:szCs w:val="22"/>
                <w:lang w:val="en-GB"/>
              </w:rPr>
              <w:t>uimsbf</w:t>
            </w:r>
          </w:p>
          <w:p w14:paraId="7AE641D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0" w:left="2" w:right="-113" w:hangingChars="99" w:hanging="218"/>
              <w:jc w:val="center"/>
              <w:rPr>
                <w:kern w:val="24"/>
                <w:sz w:val="22"/>
                <w:szCs w:val="22"/>
                <w:lang w:val="en-GB"/>
              </w:rPr>
            </w:pPr>
            <w:r w:rsidRPr="007C5CF6">
              <w:rPr>
                <w:kern w:val="24"/>
                <w:sz w:val="22"/>
                <w:szCs w:val="22"/>
                <w:lang w:val="en-GB"/>
              </w:rPr>
              <w:t>uimsbf</w:t>
            </w:r>
          </w:p>
          <w:p w14:paraId="6E79F44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90" w:left="2" w:right="-113" w:hangingChars="99" w:hanging="218"/>
              <w:jc w:val="center"/>
              <w:rPr>
                <w:kern w:val="24"/>
                <w:sz w:val="22"/>
                <w:szCs w:val="22"/>
                <w:lang w:val="en-GB"/>
              </w:rPr>
            </w:pPr>
          </w:p>
          <w:p w14:paraId="579D5A20"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jc w:val="center"/>
              <w:rPr>
                <w:kern w:val="24"/>
                <w:sz w:val="22"/>
                <w:szCs w:val="22"/>
                <w:lang w:val="en-GB"/>
              </w:rPr>
            </w:pPr>
          </w:p>
        </w:tc>
      </w:tr>
    </w:tbl>
    <w:p w14:paraId="2F4D5080" w14:textId="77777777" w:rsidR="00D356E6" w:rsidRPr="007C5CF6" w:rsidRDefault="00D356E6" w:rsidP="00D356E6">
      <w:pPr>
        <w:pStyle w:val="Tablefin"/>
        <w:rPr>
          <w:rFonts w:eastAsia="Yu Mincho"/>
        </w:rPr>
      </w:pPr>
    </w:p>
    <w:p w14:paraId="4416168A" w14:textId="73CB85EC" w:rsidR="00D356E6" w:rsidRPr="00391455" w:rsidRDefault="00D356E6" w:rsidP="00D356E6">
      <w:pPr>
        <w:rPr>
          <w:lang w:val="en-GB" w:eastAsia="zh-CN"/>
        </w:rPr>
      </w:pPr>
      <w:proofErr w:type="spellStart"/>
      <w:r w:rsidRPr="00F63FF4">
        <w:rPr>
          <w:rFonts w:hint="eastAsia"/>
          <w:b/>
          <w:bCs/>
          <w:lang w:val="en-GB" w:eastAsia="zh-CN"/>
        </w:rPr>
        <w:t>message_id</w:t>
      </w:r>
      <w:proofErr w:type="spellEnd"/>
      <w:r w:rsidRPr="00391455">
        <w:rPr>
          <w:rFonts w:hint="eastAsia"/>
          <w:lang w:val="en-GB" w:eastAsia="zh-CN"/>
        </w:rPr>
        <w:t xml:space="preserve"> </w:t>
      </w:r>
      <w:r w:rsidR="003514D3" w:rsidRPr="003514D3">
        <w:rPr>
          <w:lang w:val="en-GB" w:eastAsia="zh-CN"/>
        </w:rPr>
        <w:t>–</w:t>
      </w:r>
      <w:r>
        <w:rPr>
          <w:rFonts w:hint="eastAsia"/>
          <w:lang w:val="en-GB" w:eastAsia="zh-CN"/>
        </w:rPr>
        <w:t xml:space="preserve"> </w:t>
      </w:r>
      <w:r>
        <w:rPr>
          <w:rFonts w:hint="eastAsia"/>
          <w:lang w:val="en-GB" w:eastAsia="zh-CN"/>
        </w:rPr>
        <w:t>此字段</w:t>
      </w:r>
      <w:r w:rsidRPr="00391455">
        <w:rPr>
          <w:rFonts w:hint="eastAsia"/>
          <w:lang w:val="en-GB" w:eastAsia="zh-CN"/>
        </w:rPr>
        <w:t>标识</w:t>
      </w:r>
      <w:r w:rsidRPr="00391455">
        <w:rPr>
          <w:rFonts w:hint="eastAsia"/>
          <w:lang w:val="en-GB" w:eastAsia="zh-CN"/>
        </w:rPr>
        <w:t>SMT</w:t>
      </w:r>
      <w:r w:rsidRPr="00391455">
        <w:rPr>
          <w:rFonts w:hint="eastAsia"/>
          <w:lang w:val="en-GB" w:eastAsia="zh-CN"/>
        </w:rPr>
        <w:t>信令消息，用于区分信令的不同种类。</w:t>
      </w:r>
      <w:proofErr w:type="spellStart"/>
      <w:r w:rsidRPr="00391455">
        <w:rPr>
          <w:rFonts w:hint="eastAsia"/>
          <w:lang w:val="en-GB" w:eastAsia="zh-CN"/>
        </w:rPr>
        <w:t>message_id</w:t>
      </w:r>
      <w:proofErr w:type="spellEnd"/>
      <w:r w:rsidRPr="00391455">
        <w:rPr>
          <w:rFonts w:hint="eastAsia"/>
          <w:lang w:val="en-GB" w:eastAsia="zh-CN"/>
        </w:rPr>
        <w:t>逐个对应信令消息，其映射关系在</w:t>
      </w:r>
      <w:r w:rsidRPr="00391455">
        <w:rPr>
          <w:rFonts w:hint="eastAsia"/>
          <w:lang w:val="en-GB" w:eastAsia="zh-CN"/>
        </w:rPr>
        <w:t>SMT</w:t>
      </w:r>
      <w:r w:rsidRPr="00391455">
        <w:rPr>
          <w:rFonts w:hint="eastAsia"/>
          <w:lang w:val="en-GB" w:eastAsia="zh-CN"/>
        </w:rPr>
        <w:t>协议中规定。</w:t>
      </w:r>
    </w:p>
    <w:p w14:paraId="1E6B9662" w14:textId="2FE4AACD" w:rsidR="00D356E6" w:rsidRPr="00391455" w:rsidRDefault="00D356E6" w:rsidP="00D356E6">
      <w:pPr>
        <w:rPr>
          <w:lang w:val="en-GB" w:eastAsia="zh-CN"/>
        </w:rPr>
      </w:pPr>
      <w:r w:rsidRPr="007C5CF6">
        <w:rPr>
          <w:b/>
          <w:bCs/>
          <w:lang w:val="en-GB" w:eastAsia="zh-CN"/>
        </w:rPr>
        <w:t>length</w:t>
      </w:r>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标识用户专用位置信息的长度，以字节为单位。</w:t>
      </w:r>
    </w:p>
    <w:p w14:paraId="2074F6CF" w14:textId="11830A3E" w:rsidR="00D356E6" w:rsidRPr="00391455" w:rsidRDefault="00D356E6" w:rsidP="00D356E6">
      <w:pPr>
        <w:rPr>
          <w:lang w:val="en-GB" w:eastAsia="zh-CN"/>
        </w:rPr>
      </w:pPr>
      <w:r w:rsidRPr="00F63FF4">
        <w:rPr>
          <w:rFonts w:hint="eastAsia"/>
          <w:b/>
          <w:bCs/>
          <w:lang w:val="en-GB" w:eastAsia="zh-CN"/>
        </w:rPr>
        <w:t>version</w:t>
      </w:r>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标识信令消息的版本。</w:t>
      </w:r>
    </w:p>
    <w:p w14:paraId="422D286F" w14:textId="694F09C5" w:rsidR="00D356E6" w:rsidRPr="00391455" w:rsidRDefault="00D356E6" w:rsidP="003514D3">
      <w:pPr>
        <w:jc w:val="left"/>
        <w:rPr>
          <w:lang w:val="en-GB" w:eastAsia="zh-CN"/>
        </w:rPr>
      </w:pPr>
      <w:proofErr w:type="spellStart"/>
      <w:r w:rsidRPr="00F63FF4">
        <w:rPr>
          <w:rFonts w:hint="eastAsia"/>
          <w:b/>
          <w:bCs/>
          <w:lang w:val="en-GB" w:eastAsia="zh-CN"/>
        </w:rPr>
        <w:t>message_payload</w:t>
      </w:r>
      <w:proofErr w:type="spellEnd"/>
      <w:r w:rsidR="003514D3">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指定信令消息的有效载荷，此处</w:t>
      </w:r>
      <w:r>
        <w:rPr>
          <w:rFonts w:hint="eastAsia"/>
          <w:lang w:val="en-GB" w:eastAsia="zh-CN"/>
        </w:rPr>
        <w:t>为</w:t>
      </w:r>
      <w:proofErr w:type="spellStart"/>
      <w:r w:rsidRPr="00391455">
        <w:rPr>
          <w:rFonts w:hint="eastAsia"/>
          <w:lang w:val="en-GB" w:eastAsia="zh-CN"/>
        </w:rPr>
        <w:t>network_delay</w:t>
      </w:r>
      <w:proofErr w:type="spellEnd"/>
      <w:r w:rsidRPr="00391455">
        <w:rPr>
          <w:rFonts w:hint="eastAsia"/>
          <w:lang w:val="en-GB" w:eastAsia="zh-CN"/>
        </w:rPr>
        <w:t>和</w:t>
      </w:r>
      <w:proofErr w:type="spellStart"/>
      <w:r w:rsidRPr="00391455">
        <w:rPr>
          <w:rFonts w:hint="eastAsia"/>
          <w:lang w:val="en-GB" w:eastAsia="zh-CN"/>
        </w:rPr>
        <w:t>network_bandwidth</w:t>
      </w:r>
      <w:proofErr w:type="spellEnd"/>
      <w:r w:rsidRPr="00391455">
        <w:rPr>
          <w:rFonts w:hint="eastAsia"/>
          <w:lang w:val="en-GB" w:eastAsia="zh-CN"/>
        </w:rPr>
        <w:t>。</w:t>
      </w:r>
    </w:p>
    <w:p w14:paraId="5974FDDE" w14:textId="5E8732AB" w:rsidR="00D356E6" w:rsidRPr="00391455" w:rsidRDefault="00D356E6" w:rsidP="00D356E6">
      <w:pPr>
        <w:rPr>
          <w:lang w:val="en-GB" w:eastAsia="zh-CN"/>
        </w:rPr>
      </w:pPr>
      <w:proofErr w:type="spellStart"/>
      <w:r w:rsidRPr="00F63FF4">
        <w:rPr>
          <w:rFonts w:hint="eastAsia"/>
          <w:b/>
          <w:bCs/>
          <w:lang w:val="en-GB" w:eastAsia="zh-CN"/>
        </w:rPr>
        <w:t>network_delay</w:t>
      </w:r>
      <w:proofErr w:type="spellEnd"/>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w:t>
      </w:r>
      <w:r>
        <w:rPr>
          <w:rFonts w:hint="eastAsia"/>
          <w:lang w:val="en-GB" w:eastAsia="zh-CN"/>
        </w:rPr>
        <w:t>出</w:t>
      </w:r>
      <w:r w:rsidRPr="00391455">
        <w:rPr>
          <w:rFonts w:hint="eastAsia"/>
          <w:lang w:val="en-GB" w:eastAsia="zh-CN"/>
        </w:rPr>
        <w:t>了当前网络延迟。</w:t>
      </w:r>
    </w:p>
    <w:p w14:paraId="783C1BCA" w14:textId="267920DF" w:rsidR="00D356E6" w:rsidRPr="00391455" w:rsidRDefault="00D356E6" w:rsidP="00D356E6">
      <w:pPr>
        <w:rPr>
          <w:lang w:val="en-GB" w:eastAsia="zh-CN"/>
        </w:rPr>
      </w:pPr>
      <w:proofErr w:type="spellStart"/>
      <w:r w:rsidRPr="00F63FF4">
        <w:rPr>
          <w:rFonts w:hint="eastAsia"/>
          <w:b/>
          <w:bCs/>
          <w:lang w:val="en-GB" w:eastAsia="zh-CN"/>
        </w:rPr>
        <w:t>network_bandwidth</w:t>
      </w:r>
      <w:proofErr w:type="spellEnd"/>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w:t>
      </w:r>
      <w:r>
        <w:rPr>
          <w:rFonts w:hint="eastAsia"/>
          <w:lang w:val="en-GB" w:eastAsia="zh-CN"/>
        </w:rPr>
        <w:t>出</w:t>
      </w:r>
      <w:r w:rsidRPr="00391455">
        <w:rPr>
          <w:rFonts w:hint="eastAsia"/>
          <w:lang w:val="en-GB" w:eastAsia="zh-CN"/>
        </w:rPr>
        <w:t>当前可用的带宽信息。</w:t>
      </w:r>
    </w:p>
    <w:p w14:paraId="35031509" w14:textId="77777777" w:rsidR="00D356E6" w:rsidRPr="007C5CF6" w:rsidRDefault="00D356E6" w:rsidP="00D356E6">
      <w:pPr>
        <w:pStyle w:val="Equation"/>
        <w:rPr>
          <w:rFonts w:eastAsia="DengXian"/>
          <w:lang w:val="en-GB"/>
        </w:rPr>
      </w:pPr>
      <w:r w:rsidRPr="007C5CF6">
        <w:rPr>
          <w:rFonts w:eastAsia="DengXian"/>
          <w:lang w:val="en-GB"/>
        </w:rPr>
        <w:tab/>
      </w:r>
      <w:r w:rsidRPr="007C5CF6">
        <w:rPr>
          <w:rFonts w:eastAsia="DengXian"/>
          <w:lang w:val="en-GB"/>
        </w:rPr>
        <w:tab/>
      </w:r>
      <m:oMath>
        <m:sSub>
          <m:sSubPr>
            <m:ctrlPr>
              <w:rPr>
                <w:rFonts w:ascii="Cambria Math" w:hAnsi="Cambria Math"/>
                <w:lang w:val="en-GB"/>
              </w:rPr>
            </m:ctrlPr>
          </m:sSubPr>
          <m:e>
            <m:r>
              <w:rPr>
                <w:rFonts w:ascii="Cambria Math" w:eastAsia="DengXian" w:hAnsi="Cambria Math"/>
                <w:lang w:val="en-GB"/>
              </w:rPr>
              <m:t>t</m:t>
            </m:r>
          </m:e>
          <m:sub>
            <m:r>
              <w:rPr>
                <w:rFonts w:ascii="Cambria Math" w:eastAsia="DengXian" w:hAnsi="Cambria Math"/>
                <w:lang w:val="en-GB"/>
              </w:rPr>
              <m:t>tmp</m:t>
            </m:r>
          </m:sub>
        </m:sSub>
        <m:r>
          <m:rPr>
            <m:sty m:val="p"/>
          </m:rPr>
          <w:rPr>
            <w:rFonts w:ascii="Cambria Math" w:eastAsia="DengXian" w:hAnsi="Cambria Math"/>
            <w:lang w:val="en-GB"/>
          </w:rPr>
          <m:t>=</m:t>
        </m:r>
        <m:sSub>
          <m:sSubPr>
            <m:ctrlPr>
              <w:rPr>
                <w:rFonts w:ascii="Cambria Math" w:hAnsi="Cambria Math"/>
                <w:lang w:val="en-GB"/>
              </w:rPr>
            </m:ctrlPr>
          </m:sSubPr>
          <m:e>
            <m:r>
              <w:rPr>
                <w:rFonts w:ascii="Cambria Math" w:eastAsia="DengXian" w:hAnsi="Cambria Math"/>
                <w:lang w:val="en-GB"/>
              </w:rPr>
              <m:t>t</m:t>
            </m:r>
          </m:e>
          <m:sub>
            <m:r>
              <m:rPr>
                <m:sty m:val="p"/>
              </m:rPr>
              <w:rPr>
                <w:rFonts w:ascii="Cambria Math" w:eastAsia="DengXian" w:hAnsi="Cambria Math"/>
                <w:lang w:val="en-GB"/>
              </w:rPr>
              <m:t>0</m:t>
            </m:r>
          </m:sub>
        </m:sSub>
        <m:r>
          <m:rPr>
            <m:sty m:val="p"/>
          </m:rPr>
          <w:rPr>
            <w:rFonts w:ascii="Cambria Math" w:eastAsia="DengXian" w:hAnsi="Cambria Math"/>
            <w:lang w:val="en-GB"/>
          </w:rPr>
          <m:t>+</m:t>
        </m:r>
        <m:r>
          <w:rPr>
            <w:rFonts w:ascii="Cambria Math" w:eastAsia="DengXian" w:hAnsi="Cambria Math"/>
            <w:lang w:val="en-GB"/>
          </w:rPr>
          <m:t>CEU</m:t>
        </m:r>
        <m:r>
          <m:rPr>
            <m:sty m:val="p"/>
          </m:rPr>
          <w:rPr>
            <w:rFonts w:ascii="Cambria Math" w:eastAsia="DengXian" w:hAnsi="Cambria Math"/>
            <w:lang w:val="en-GB"/>
          </w:rPr>
          <m:t>_</m:t>
        </m:r>
        <m:r>
          <w:rPr>
            <w:rFonts w:ascii="Cambria Math" w:eastAsia="DengXian" w:hAnsi="Cambria Math"/>
            <w:lang w:val="en-GB"/>
          </w:rPr>
          <m:t>size</m:t>
        </m:r>
        <m:r>
          <m:rPr>
            <m:sty m:val="p"/>
          </m:rPr>
          <w:rPr>
            <w:rFonts w:ascii="Cambria Math" w:eastAsia="DengXian" w:hAnsi="Cambria Math"/>
            <w:lang w:val="en-GB"/>
          </w:rPr>
          <m:t>/</m:t>
        </m:r>
        <m:sSub>
          <m:sSubPr>
            <m:ctrlPr>
              <w:rPr>
                <w:rFonts w:ascii="Cambria Math" w:hAnsi="Cambria Math"/>
                <w:lang w:val="en-GB"/>
              </w:rPr>
            </m:ctrlPr>
          </m:sSubPr>
          <m:e>
            <m:r>
              <w:rPr>
                <w:rFonts w:ascii="Cambria Math" w:eastAsia="DengXian" w:hAnsi="Cambria Math"/>
                <w:lang w:val="en-GB"/>
              </w:rPr>
              <m:t>B</m:t>
            </m:r>
          </m:e>
          <m:sub>
            <m:r>
              <w:rPr>
                <w:rFonts w:ascii="Cambria Math" w:eastAsia="DengXian" w:hAnsi="Cambria Math"/>
                <w:lang w:val="en-GB"/>
              </w:rPr>
              <m:t>b</m:t>
            </m:r>
          </m:sub>
        </m:sSub>
        <m:r>
          <m:rPr>
            <m:sty m:val="p"/>
          </m:rPr>
          <w:rPr>
            <w:rFonts w:ascii="Cambria Math" w:eastAsia="DengXian" w:hAnsi="Cambria Math"/>
            <w:lang w:val="en-GB"/>
          </w:rPr>
          <m:t>+∆</m:t>
        </m:r>
        <m:r>
          <w:rPr>
            <w:rFonts w:ascii="Cambria Math" w:eastAsia="DengXian" w:hAnsi="Cambria Math"/>
            <w:lang w:val="en-GB"/>
          </w:rPr>
          <m:t>t</m:t>
        </m:r>
      </m:oMath>
      <w:r w:rsidRPr="007C5CF6">
        <w:rPr>
          <w:rFonts w:eastAsia="DengXian"/>
          <w:lang w:val="en-GB"/>
        </w:rPr>
        <w:tab/>
        <w:t>(1)</w:t>
      </w:r>
    </w:p>
    <w:p w14:paraId="524ACF76" w14:textId="77777777" w:rsidR="00D356E6" w:rsidRPr="00391455" w:rsidRDefault="00D356E6" w:rsidP="003514D3">
      <w:pPr>
        <w:ind w:firstLineChars="200" w:firstLine="480"/>
        <w:rPr>
          <w:lang w:val="en-GB" w:eastAsia="zh-CN"/>
        </w:rPr>
      </w:pPr>
      <w:r w:rsidRPr="00391455">
        <w:rPr>
          <w:rFonts w:hint="eastAsia"/>
          <w:lang w:val="en-GB" w:eastAsia="zh-CN"/>
        </w:rPr>
        <w:t>同步请求消息包含</w:t>
      </w:r>
      <w:proofErr w:type="spellStart"/>
      <w:r w:rsidRPr="00F63FF4">
        <w:rPr>
          <w:lang w:val="en-GB" w:eastAsia="zh-CN"/>
        </w:rPr>
        <w:t>network_delay</w:t>
      </w:r>
      <w:proofErr w:type="spellEnd"/>
      <w:r w:rsidRPr="00391455">
        <w:rPr>
          <w:rFonts w:hint="eastAsia"/>
          <w:lang w:val="en-GB" w:eastAsia="zh-CN"/>
        </w:rPr>
        <w:t>和可用的</w:t>
      </w:r>
      <w:proofErr w:type="spellStart"/>
      <w:r w:rsidRPr="00F63FF4">
        <w:rPr>
          <w:lang w:val="en-GB" w:eastAsia="zh-CN"/>
        </w:rPr>
        <w:t>network_bandwidth</w:t>
      </w:r>
      <w:proofErr w:type="spellEnd"/>
      <w:r w:rsidRPr="00391455">
        <w:rPr>
          <w:rFonts w:hint="eastAsia"/>
          <w:lang w:val="en-GB" w:eastAsia="zh-CN"/>
        </w:rPr>
        <w:t>。在上式中</w:t>
      </w:r>
      <w:r w:rsidRPr="00F63FF4">
        <w:rPr>
          <w:rFonts w:hint="eastAsia"/>
          <w:lang w:val="en-GB" w:eastAsia="zh-CN"/>
        </w:rPr>
        <w:t>，</w:t>
      </w:r>
      <w:proofErr w:type="spellStart"/>
      <w:r w:rsidRPr="00F63FF4">
        <w:rPr>
          <w:lang w:val="en-GB" w:eastAsia="zh-CN"/>
        </w:rPr>
        <w:t>CEU_size</w:t>
      </w:r>
      <w:proofErr w:type="spellEnd"/>
      <w:r w:rsidRPr="00391455">
        <w:rPr>
          <w:rFonts w:hint="eastAsia"/>
          <w:lang w:val="en-GB" w:eastAsia="zh-CN"/>
        </w:rPr>
        <w:t>是发送</w:t>
      </w:r>
      <w:r w:rsidRPr="00F63FF4">
        <w:rPr>
          <w:lang w:val="en-GB" w:eastAsia="zh-CN"/>
        </w:rPr>
        <w:t>CEU</w:t>
      </w:r>
      <w:r w:rsidRPr="00391455">
        <w:rPr>
          <w:rFonts w:hint="eastAsia"/>
          <w:lang w:val="en-GB" w:eastAsia="zh-CN"/>
        </w:rPr>
        <w:t>的平均大小</w:t>
      </w:r>
      <w:r w:rsidRPr="00F63FF4">
        <w:rPr>
          <w:rFonts w:hint="eastAsia"/>
          <w:lang w:val="en-GB" w:eastAsia="zh-CN"/>
        </w:rPr>
        <w:t>，</w:t>
      </w:r>
      <w:r w:rsidRPr="007C5CF6">
        <w:rPr>
          <w:i/>
          <w:iCs/>
          <w:lang w:val="en-GB" w:eastAsia="zh-CN"/>
        </w:rPr>
        <w:t>B</w:t>
      </w:r>
      <w:r w:rsidRPr="007C5CF6">
        <w:rPr>
          <w:i/>
          <w:iCs/>
          <w:vertAlign w:val="subscript"/>
          <w:lang w:val="en-GB" w:eastAsia="zh-CN"/>
        </w:rPr>
        <w:t>b</w:t>
      </w:r>
      <w:r w:rsidRPr="00391455">
        <w:rPr>
          <w:rFonts w:hint="eastAsia"/>
          <w:lang w:val="en-GB" w:eastAsia="zh-CN"/>
        </w:rPr>
        <w:t>是宽带网络的可用带宽</w:t>
      </w:r>
      <w:r w:rsidRPr="00F63FF4">
        <w:rPr>
          <w:rFonts w:hint="eastAsia"/>
          <w:lang w:val="en-GB" w:eastAsia="zh-CN"/>
        </w:rPr>
        <w:t>（</w:t>
      </w:r>
      <w:proofErr w:type="spellStart"/>
      <w:r w:rsidRPr="00F63FF4">
        <w:rPr>
          <w:lang w:val="en-GB" w:eastAsia="zh-CN"/>
        </w:rPr>
        <w:t>network_bandwidth</w:t>
      </w:r>
      <w:proofErr w:type="spellEnd"/>
      <w:r w:rsidRPr="00F63FF4">
        <w:rPr>
          <w:rFonts w:hint="eastAsia"/>
          <w:lang w:val="en-GB" w:eastAsia="zh-CN"/>
        </w:rPr>
        <w:t>），</w:t>
      </w:r>
      <w:r w:rsidRPr="007C5CF6">
        <w:rPr>
          <w:lang w:val="en-GB" w:eastAsia="zh-CN"/>
        </w:rPr>
        <w:t>∆</w:t>
      </w:r>
      <w:r w:rsidRPr="007C5CF6">
        <w:rPr>
          <w:i/>
          <w:iCs/>
          <w:lang w:val="en-GB" w:eastAsia="zh-CN"/>
        </w:rPr>
        <w:t>t</w:t>
      </w:r>
      <w:r w:rsidRPr="00391455">
        <w:rPr>
          <w:rFonts w:hint="eastAsia"/>
          <w:lang w:val="en-GB" w:eastAsia="zh-CN"/>
        </w:rPr>
        <w:t>是下行方向的宽带网络时延</w:t>
      </w:r>
      <w:r w:rsidRPr="00F63FF4">
        <w:rPr>
          <w:rFonts w:hint="eastAsia"/>
          <w:lang w:val="en-GB" w:eastAsia="zh-CN"/>
        </w:rPr>
        <w:t>（</w:t>
      </w:r>
      <w:proofErr w:type="spellStart"/>
      <w:r w:rsidRPr="00F63FF4">
        <w:rPr>
          <w:lang w:val="en-GB" w:eastAsia="zh-CN"/>
        </w:rPr>
        <w:t>network_delay</w:t>
      </w:r>
      <w:proofErr w:type="spellEnd"/>
      <w:r w:rsidRPr="00F63FF4">
        <w:rPr>
          <w:rFonts w:hint="eastAsia"/>
          <w:lang w:val="en-GB" w:eastAsia="zh-CN"/>
        </w:rPr>
        <w:t>），</w:t>
      </w:r>
      <w:proofErr w:type="spellStart"/>
      <w:r w:rsidRPr="007C5CF6">
        <w:rPr>
          <w:i/>
          <w:iCs/>
          <w:lang w:val="en-GB" w:eastAsia="zh-CN"/>
        </w:rPr>
        <w:t>t</w:t>
      </w:r>
      <w:r w:rsidRPr="007C5CF6">
        <w:rPr>
          <w:i/>
          <w:iCs/>
          <w:vertAlign w:val="subscript"/>
          <w:lang w:val="en-GB" w:eastAsia="zh-CN"/>
        </w:rPr>
        <w:t>tmp</w:t>
      </w:r>
      <w:proofErr w:type="spellEnd"/>
      <w:r w:rsidRPr="00391455">
        <w:rPr>
          <w:rFonts w:hint="eastAsia"/>
          <w:lang w:val="en-GB" w:eastAsia="zh-CN"/>
        </w:rPr>
        <w:t>是在客户端接收到第一个</w:t>
      </w:r>
      <w:r w:rsidRPr="00F63FF4">
        <w:rPr>
          <w:lang w:val="en-GB" w:eastAsia="zh-CN"/>
        </w:rPr>
        <w:t>CEU</w:t>
      </w:r>
      <w:r w:rsidRPr="00391455">
        <w:rPr>
          <w:rFonts w:hint="eastAsia"/>
          <w:lang w:val="en-GB" w:eastAsia="zh-CN"/>
        </w:rPr>
        <w:t>时计算</w:t>
      </w:r>
      <w:r>
        <w:rPr>
          <w:rFonts w:hint="eastAsia"/>
          <w:lang w:val="en-GB" w:eastAsia="zh-CN"/>
        </w:rPr>
        <w:t>得出的</w:t>
      </w:r>
      <w:r w:rsidRPr="00391455">
        <w:rPr>
          <w:rFonts w:hint="eastAsia"/>
          <w:lang w:val="en-GB" w:eastAsia="zh-CN"/>
        </w:rPr>
        <w:t>时刻。</w:t>
      </w:r>
      <w:r w:rsidRPr="007C5CF6">
        <w:rPr>
          <w:lang w:val="en-GB" w:eastAsia="zh-CN"/>
        </w:rPr>
        <w:t>size/</w:t>
      </w:r>
      <w:r w:rsidRPr="007C5CF6">
        <w:rPr>
          <w:i/>
          <w:iCs/>
          <w:lang w:val="en-GB" w:eastAsia="zh-CN"/>
        </w:rPr>
        <w:t>B</w:t>
      </w:r>
      <w:r w:rsidRPr="007C5CF6">
        <w:rPr>
          <w:i/>
          <w:iCs/>
          <w:vertAlign w:val="subscript"/>
          <w:lang w:val="en-GB" w:eastAsia="zh-CN"/>
        </w:rPr>
        <w:t>b</w:t>
      </w:r>
      <w:r w:rsidRPr="007C5CF6">
        <w:rPr>
          <w:lang w:val="en-GB" w:eastAsia="zh-CN"/>
        </w:rPr>
        <w:t xml:space="preserve"> + ∆</w:t>
      </w:r>
      <w:r w:rsidRPr="007C5CF6">
        <w:rPr>
          <w:i/>
          <w:iCs/>
          <w:lang w:val="en-GB" w:eastAsia="zh-CN"/>
        </w:rPr>
        <w:t>t</w:t>
      </w:r>
      <w:r w:rsidRPr="00391455">
        <w:rPr>
          <w:rFonts w:hint="eastAsia"/>
          <w:lang w:val="en-GB" w:eastAsia="zh-CN"/>
        </w:rPr>
        <w:t>是固定的端到端延迟。</w:t>
      </w:r>
    </w:p>
    <w:p w14:paraId="1B05CFDD" w14:textId="461067EC" w:rsidR="00D356E6" w:rsidRPr="003514D3" w:rsidRDefault="00D356E6" w:rsidP="003514D3">
      <w:pPr>
        <w:pStyle w:val="Heading4"/>
        <w:rPr>
          <w:lang w:val="en-GB" w:eastAsia="zh-CN"/>
        </w:rPr>
      </w:pPr>
      <w:r w:rsidRPr="003514D3">
        <w:rPr>
          <w:rFonts w:hint="eastAsia"/>
          <w:lang w:val="en-GB" w:eastAsia="zh-CN"/>
        </w:rPr>
        <w:lastRenderedPageBreak/>
        <w:t>3.2.2.13</w:t>
      </w:r>
      <w:r w:rsidR="003514D3" w:rsidRPr="003514D3">
        <w:rPr>
          <w:lang w:val="en-GB" w:eastAsia="zh-CN"/>
        </w:rPr>
        <w:tab/>
      </w:r>
      <w:r w:rsidRPr="003514D3">
        <w:rPr>
          <w:rFonts w:hint="eastAsia"/>
          <w:lang w:val="en-GB" w:eastAsia="zh-CN"/>
        </w:rPr>
        <w:t>同步响应消息</w:t>
      </w:r>
    </w:p>
    <w:p w14:paraId="49041DA3" w14:textId="77777777" w:rsidR="00D356E6" w:rsidRPr="00391455" w:rsidRDefault="00D356E6" w:rsidP="003514D3">
      <w:pPr>
        <w:ind w:firstLineChars="200" w:firstLine="480"/>
        <w:rPr>
          <w:lang w:val="en-GB" w:eastAsia="zh-CN"/>
        </w:rPr>
      </w:pPr>
      <w:r w:rsidRPr="00391455">
        <w:rPr>
          <w:rFonts w:hint="eastAsia"/>
          <w:lang w:val="en-GB" w:eastAsia="zh-CN"/>
        </w:rPr>
        <w:t>在发送资产的同时，服务器需要发送一条消息，通知客户端第一个独立</w:t>
      </w:r>
      <w:r>
        <w:rPr>
          <w:rFonts w:hint="eastAsia"/>
          <w:lang w:val="en-GB" w:eastAsia="zh-CN"/>
        </w:rPr>
        <w:t>且</w:t>
      </w:r>
      <w:r w:rsidRPr="00391455">
        <w:rPr>
          <w:rFonts w:hint="eastAsia"/>
          <w:lang w:val="en-GB" w:eastAsia="zh-CN"/>
        </w:rPr>
        <w:t>可分解资产的序列号，以便通</w:t>
      </w:r>
      <w:r>
        <w:rPr>
          <w:rFonts w:hint="eastAsia"/>
          <w:lang w:val="en-GB" w:eastAsia="zh-CN"/>
        </w:rPr>
        <w:t>报</w:t>
      </w:r>
      <w:r w:rsidRPr="00391455">
        <w:rPr>
          <w:rFonts w:hint="eastAsia"/>
          <w:lang w:val="en-GB" w:eastAsia="zh-CN"/>
        </w:rPr>
        <w:t>用户播放时间。同步响应消息如下：</w:t>
      </w:r>
    </w:p>
    <w:p w14:paraId="3DF1D393" w14:textId="77777777" w:rsidR="00D356E6" w:rsidRPr="007C5CF6" w:rsidRDefault="00D356E6" w:rsidP="003514D3">
      <w:pPr>
        <w:ind w:firstLineChars="200" w:firstLine="480"/>
        <w:rPr>
          <w:lang w:val="en-GB" w:eastAsia="zh-CN"/>
        </w:rPr>
      </w:pPr>
      <w:r w:rsidRPr="00391455">
        <w:rPr>
          <w:rFonts w:hint="eastAsia"/>
          <w:lang w:val="en-GB" w:eastAsia="zh-CN"/>
        </w:rPr>
        <w:t>表</w:t>
      </w:r>
      <w:r w:rsidRPr="00391455">
        <w:rPr>
          <w:rFonts w:hint="eastAsia"/>
          <w:lang w:val="en-GB" w:eastAsia="zh-CN"/>
        </w:rPr>
        <w:t>13</w:t>
      </w:r>
      <w:r w:rsidRPr="00391455">
        <w:rPr>
          <w:rFonts w:hint="eastAsia"/>
          <w:lang w:val="en-GB" w:eastAsia="zh-CN"/>
        </w:rPr>
        <w:t>定义了</w:t>
      </w:r>
      <w:proofErr w:type="spellStart"/>
      <w:r w:rsidRPr="00391455">
        <w:rPr>
          <w:rFonts w:hint="eastAsia"/>
          <w:lang w:val="en-GB" w:eastAsia="zh-CN"/>
        </w:rPr>
        <w:t>sync_response_message</w:t>
      </w:r>
      <w:proofErr w:type="spellEnd"/>
      <w:r w:rsidRPr="00391455">
        <w:rPr>
          <w:rFonts w:hint="eastAsia"/>
          <w:lang w:val="en-GB" w:eastAsia="zh-CN"/>
        </w:rPr>
        <w:t>的</w:t>
      </w:r>
      <w:r>
        <w:rPr>
          <w:rFonts w:hint="eastAsia"/>
          <w:lang w:val="en-GB" w:eastAsia="zh-CN"/>
        </w:rPr>
        <w:t>语法</w:t>
      </w:r>
      <w:r w:rsidRPr="00391455">
        <w:rPr>
          <w:rFonts w:hint="eastAsia"/>
          <w:lang w:val="en-GB" w:eastAsia="zh-CN"/>
        </w:rPr>
        <w:t>。</w:t>
      </w:r>
    </w:p>
    <w:p w14:paraId="014E94AF" w14:textId="77777777" w:rsidR="00D356E6" w:rsidRPr="00F63FF4" w:rsidRDefault="00D356E6" w:rsidP="00D356E6">
      <w:pPr>
        <w:pStyle w:val="TableNo"/>
        <w:rPr>
          <w:lang w:val="en-GB" w:eastAsia="zh-CN"/>
        </w:rPr>
      </w:pPr>
      <w:r w:rsidRPr="00F63FF4">
        <w:rPr>
          <w:lang w:val="en-GB" w:eastAsia="zh-CN"/>
        </w:rPr>
        <w:t>表</w:t>
      </w:r>
      <w:r w:rsidRPr="00F63FF4">
        <w:rPr>
          <w:lang w:val="en-GB" w:eastAsia="zh-CN"/>
        </w:rPr>
        <w:t>13</w:t>
      </w:r>
    </w:p>
    <w:p w14:paraId="3EAAAEBA" w14:textId="77777777" w:rsidR="00D356E6" w:rsidRPr="007C5CF6" w:rsidRDefault="00D356E6" w:rsidP="00D356E6">
      <w:pPr>
        <w:pStyle w:val="Tabletitle"/>
        <w:rPr>
          <w:lang w:val="en-GB" w:eastAsia="zh-CN"/>
        </w:rPr>
      </w:pPr>
      <w:proofErr w:type="spellStart"/>
      <w:r w:rsidRPr="00F63FF4">
        <w:rPr>
          <w:rFonts w:hint="eastAsia"/>
          <w:lang w:val="en-GB" w:eastAsia="zh-CN"/>
        </w:rPr>
        <w:t>sync_response</w:t>
      </w:r>
      <w:proofErr w:type="spellEnd"/>
      <w:r w:rsidRPr="00F63FF4">
        <w:rPr>
          <w:rFonts w:hint="eastAsia"/>
          <w:lang w:val="en-GB" w:eastAsia="zh-CN"/>
        </w:rPr>
        <w:t>消息的语法</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0"/>
        <w:gridCol w:w="807"/>
        <w:gridCol w:w="1134"/>
        <w:gridCol w:w="1134"/>
      </w:tblGrid>
      <w:tr w:rsidR="00D356E6" w:rsidRPr="007C5CF6" w14:paraId="13773EF7" w14:textId="77777777" w:rsidTr="00F03396">
        <w:trPr>
          <w:jc w:val="center"/>
        </w:trPr>
        <w:tc>
          <w:tcPr>
            <w:tcW w:w="4150" w:type="dxa"/>
            <w:shd w:val="clear" w:color="auto" w:fill="auto"/>
            <w:vAlign w:val="center"/>
          </w:tcPr>
          <w:p w14:paraId="34FDF568" w14:textId="77777777" w:rsidR="00D356E6" w:rsidRPr="007C5CF6" w:rsidRDefault="00D356E6" w:rsidP="00F03396">
            <w:pPr>
              <w:pStyle w:val="Tablehead"/>
              <w:rPr>
                <w:kern w:val="24"/>
                <w:lang w:val="en-GB"/>
              </w:rPr>
            </w:pPr>
            <w:bookmarkStart w:id="23" w:name="_Hlk53068641"/>
            <w:r>
              <w:rPr>
                <w:rFonts w:hint="eastAsia"/>
                <w:lang w:val="en-GB" w:eastAsia="zh-CN"/>
              </w:rPr>
              <w:t>语法</w:t>
            </w:r>
          </w:p>
        </w:tc>
        <w:tc>
          <w:tcPr>
            <w:tcW w:w="807" w:type="dxa"/>
            <w:shd w:val="clear" w:color="auto" w:fill="auto"/>
            <w:vAlign w:val="center"/>
          </w:tcPr>
          <w:p w14:paraId="0DBC61F0" w14:textId="77777777" w:rsidR="00D356E6" w:rsidRPr="007C5CF6" w:rsidRDefault="00D356E6" w:rsidP="00F03396">
            <w:pPr>
              <w:pStyle w:val="Tablehead"/>
              <w:rPr>
                <w:bCs/>
                <w:kern w:val="24"/>
                <w:lang w:val="en-GB"/>
              </w:rPr>
            </w:pPr>
            <w:r>
              <w:rPr>
                <w:rFonts w:hint="eastAsia"/>
                <w:lang w:val="en-GB" w:eastAsia="zh-CN"/>
              </w:rPr>
              <w:t>值</w:t>
            </w:r>
            <w:r>
              <w:rPr>
                <w:rFonts w:hint="eastAsia"/>
                <w:lang w:val="en-GB" w:eastAsia="zh-CN"/>
              </w:rPr>
              <w:t xml:space="preserve"> </w:t>
            </w:r>
          </w:p>
        </w:tc>
        <w:tc>
          <w:tcPr>
            <w:tcW w:w="1134" w:type="dxa"/>
            <w:shd w:val="clear" w:color="auto" w:fill="auto"/>
            <w:vAlign w:val="center"/>
          </w:tcPr>
          <w:p w14:paraId="0F05EEC9" w14:textId="77777777" w:rsidR="00D356E6" w:rsidRPr="007C5CF6" w:rsidRDefault="00D356E6" w:rsidP="00F03396">
            <w:pPr>
              <w:pStyle w:val="Tablehead"/>
              <w:rPr>
                <w:bCs/>
                <w:kern w:val="24"/>
                <w:lang w:val="en-GB"/>
              </w:rPr>
            </w:pPr>
            <w:r>
              <w:rPr>
                <w:rFonts w:hint="eastAsia"/>
                <w:lang w:val="en-GB" w:eastAsia="zh-CN"/>
              </w:rPr>
              <w:t>位数</w:t>
            </w:r>
          </w:p>
        </w:tc>
        <w:tc>
          <w:tcPr>
            <w:tcW w:w="1134" w:type="dxa"/>
            <w:shd w:val="clear" w:color="auto" w:fill="auto"/>
            <w:vAlign w:val="center"/>
          </w:tcPr>
          <w:p w14:paraId="71A64A24" w14:textId="77777777" w:rsidR="00D356E6" w:rsidRPr="007C5CF6" w:rsidRDefault="00D356E6" w:rsidP="00F03396">
            <w:pPr>
              <w:pStyle w:val="Tablehead"/>
              <w:rPr>
                <w:bCs/>
                <w:kern w:val="24"/>
                <w:lang w:val="en-GB"/>
              </w:rPr>
            </w:pPr>
            <w:r>
              <w:rPr>
                <w:rFonts w:hint="eastAsia"/>
                <w:lang w:eastAsia="zh-CN"/>
              </w:rPr>
              <w:t>助记符</w:t>
            </w:r>
          </w:p>
        </w:tc>
      </w:tr>
      <w:tr w:rsidR="00D356E6" w:rsidRPr="007C5CF6" w14:paraId="1127DA1C" w14:textId="77777777" w:rsidTr="00F03396">
        <w:trPr>
          <w:jc w:val="center"/>
        </w:trPr>
        <w:tc>
          <w:tcPr>
            <w:tcW w:w="4150" w:type="dxa"/>
            <w:tcBorders>
              <w:bottom w:val="nil"/>
            </w:tcBorders>
          </w:tcPr>
          <w:p w14:paraId="60B7552E" w14:textId="77777777" w:rsidR="00D356E6" w:rsidRPr="005F1104"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rPr>
                <w:kern w:val="24"/>
                <w:sz w:val="22"/>
                <w:szCs w:val="22"/>
              </w:rPr>
            </w:pPr>
            <w:proofErr w:type="spellStart"/>
            <w:r w:rsidRPr="005F1104">
              <w:rPr>
                <w:kern w:val="24"/>
                <w:sz w:val="22"/>
                <w:szCs w:val="22"/>
              </w:rPr>
              <w:t>Sync_response_message</w:t>
            </w:r>
            <w:proofErr w:type="spellEnd"/>
            <w:r w:rsidRPr="005F1104">
              <w:rPr>
                <w:kern w:val="24"/>
                <w:sz w:val="22"/>
                <w:szCs w:val="22"/>
              </w:rPr>
              <w:t xml:space="preserve"> () {</w:t>
            </w:r>
          </w:p>
          <w:p w14:paraId="744BC28A" w14:textId="77777777" w:rsidR="00D356E6" w:rsidRPr="005F1104"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right="-113" w:firstLineChars="200" w:firstLine="442"/>
              <w:rPr>
                <w:b/>
                <w:bCs/>
                <w:kern w:val="24"/>
                <w:sz w:val="22"/>
                <w:szCs w:val="22"/>
              </w:rPr>
            </w:pPr>
            <w:proofErr w:type="spellStart"/>
            <w:proofErr w:type="gramStart"/>
            <w:r w:rsidRPr="005F1104">
              <w:rPr>
                <w:b/>
                <w:bCs/>
                <w:kern w:val="24"/>
                <w:sz w:val="22"/>
                <w:szCs w:val="22"/>
              </w:rPr>
              <w:t>message</w:t>
            </w:r>
            <w:proofErr w:type="gramEnd"/>
            <w:r w:rsidRPr="005F1104">
              <w:rPr>
                <w:b/>
                <w:bCs/>
                <w:kern w:val="24"/>
                <w:sz w:val="22"/>
                <w:szCs w:val="22"/>
              </w:rPr>
              <w:t>_id</w:t>
            </w:r>
            <w:proofErr w:type="spellEnd"/>
          </w:p>
          <w:p w14:paraId="19731981" w14:textId="77777777" w:rsidR="00D356E6" w:rsidRPr="005F1104"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360"/>
              <w:rPr>
                <w:b/>
                <w:bCs/>
                <w:kern w:val="24"/>
                <w:sz w:val="22"/>
                <w:szCs w:val="22"/>
              </w:rPr>
            </w:pPr>
            <w:proofErr w:type="gramStart"/>
            <w:r w:rsidRPr="005F1104">
              <w:rPr>
                <w:b/>
                <w:bCs/>
                <w:kern w:val="24"/>
                <w:sz w:val="22"/>
                <w:szCs w:val="22"/>
              </w:rPr>
              <w:t>version</w:t>
            </w:r>
            <w:proofErr w:type="gramEnd"/>
          </w:p>
          <w:p w14:paraId="6FA6169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360"/>
              <w:rPr>
                <w:b/>
                <w:bCs/>
                <w:kern w:val="24"/>
                <w:sz w:val="22"/>
                <w:szCs w:val="22"/>
                <w:lang w:val="en-GB"/>
              </w:rPr>
            </w:pPr>
            <w:r w:rsidRPr="007C5CF6">
              <w:rPr>
                <w:b/>
                <w:bCs/>
                <w:kern w:val="24"/>
                <w:sz w:val="22"/>
                <w:szCs w:val="22"/>
                <w:lang w:val="en-GB"/>
              </w:rPr>
              <w:t>length</w:t>
            </w:r>
          </w:p>
          <w:p w14:paraId="51BDAFEA"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360"/>
              <w:rPr>
                <w:kern w:val="24"/>
                <w:sz w:val="22"/>
                <w:szCs w:val="22"/>
                <w:lang w:val="en-GB"/>
              </w:rPr>
            </w:pPr>
            <w:proofErr w:type="spellStart"/>
            <w:r w:rsidRPr="007C5CF6">
              <w:rPr>
                <w:kern w:val="24"/>
                <w:sz w:val="22"/>
                <w:szCs w:val="22"/>
                <w:lang w:val="en-GB"/>
              </w:rPr>
              <w:t>message_payload</w:t>
            </w:r>
            <w:proofErr w:type="spellEnd"/>
            <w:r w:rsidRPr="007C5CF6">
              <w:rPr>
                <w:kern w:val="24"/>
                <w:sz w:val="22"/>
                <w:szCs w:val="22"/>
                <w:lang w:val="en-GB"/>
              </w:rPr>
              <w:t xml:space="preserve"> </w:t>
            </w:r>
            <w:proofErr w:type="gramStart"/>
            <w:r w:rsidRPr="007C5CF6">
              <w:rPr>
                <w:kern w:val="24"/>
                <w:sz w:val="22"/>
                <w:szCs w:val="22"/>
                <w:lang w:val="en-GB"/>
              </w:rPr>
              <w:t>(){</w:t>
            </w:r>
            <w:proofErr w:type="gramEnd"/>
          </w:p>
        </w:tc>
        <w:tc>
          <w:tcPr>
            <w:tcW w:w="807" w:type="dxa"/>
            <w:tcBorders>
              <w:bottom w:val="nil"/>
            </w:tcBorders>
          </w:tcPr>
          <w:p w14:paraId="7512970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49" w:left="-1" w:right="-113" w:hangingChars="53" w:hanging="117"/>
              <w:jc w:val="center"/>
              <w:rPr>
                <w:kern w:val="24"/>
                <w:sz w:val="22"/>
                <w:szCs w:val="22"/>
                <w:lang w:val="en-GB"/>
              </w:rPr>
            </w:pPr>
          </w:p>
          <w:p w14:paraId="6538940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49" w:left="-1" w:right="-113" w:hangingChars="53" w:hanging="117"/>
              <w:jc w:val="center"/>
              <w:rPr>
                <w:kern w:val="24"/>
                <w:sz w:val="22"/>
                <w:szCs w:val="22"/>
                <w:lang w:val="en-GB"/>
              </w:rPr>
            </w:pPr>
          </w:p>
          <w:p w14:paraId="46948CAA"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49" w:left="-1" w:right="-113" w:hangingChars="53" w:hanging="117"/>
              <w:jc w:val="center"/>
              <w:rPr>
                <w:kern w:val="24"/>
                <w:sz w:val="22"/>
                <w:szCs w:val="22"/>
                <w:lang w:val="en-GB"/>
              </w:rPr>
            </w:pPr>
          </w:p>
          <w:p w14:paraId="4BE53CB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49" w:left="-1" w:right="-113" w:hangingChars="53" w:hanging="117"/>
              <w:jc w:val="center"/>
              <w:rPr>
                <w:kern w:val="24"/>
                <w:sz w:val="22"/>
                <w:szCs w:val="22"/>
                <w:lang w:val="en-GB"/>
              </w:rPr>
            </w:pPr>
          </w:p>
        </w:tc>
        <w:tc>
          <w:tcPr>
            <w:tcW w:w="1134" w:type="dxa"/>
            <w:tcBorders>
              <w:bottom w:val="nil"/>
            </w:tcBorders>
          </w:tcPr>
          <w:p w14:paraId="3456DB9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50" w:right="-113"/>
              <w:jc w:val="center"/>
              <w:rPr>
                <w:kern w:val="24"/>
                <w:sz w:val="22"/>
                <w:szCs w:val="22"/>
                <w:lang w:val="en-GB"/>
              </w:rPr>
            </w:pPr>
          </w:p>
          <w:p w14:paraId="033443D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50" w:right="-113"/>
              <w:jc w:val="center"/>
              <w:rPr>
                <w:kern w:val="24"/>
                <w:sz w:val="22"/>
                <w:szCs w:val="22"/>
                <w:lang w:val="en-GB"/>
              </w:rPr>
            </w:pPr>
            <w:r w:rsidRPr="007C5CF6">
              <w:rPr>
                <w:kern w:val="24"/>
                <w:sz w:val="22"/>
                <w:szCs w:val="22"/>
                <w:lang w:val="en-GB"/>
              </w:rPr>
              <w:t>16</w:t>
            </w:r>
          </w:p>
          <w:p w14:paraId="071C8514"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50" w:right="-113"/>
              <w:jc w:val="center"/>
              <w:rPr>
                <w:kern w:val="24"/>
                <w:sz w:val="22"/>
                <w:szCs w:val="22"/>
                <w:lang w:val="en-GB"/>
              </w:rPr>
            </w:pPr>
            <w:r w:rsidRPr="007C5CF6">
              <w:rPr>
                <w:kern w:val="24"/>
                <w:sz w:val="22"/>
                <w:szCs w:val="22"/>
                <w:lang w:val="en-GB"/>
              </w:rPr>
              <w:t>8</w:t>
            </w:r>
          </w:p>
          <w:p w14:paraId="6C29F32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50" w:right="-113"/>
              <w:jc w:val="center"/>
              <w:rPr>
                <w:kern w:val="24"/>
                <w:sz w:val="22"/>
                <w:szCs w:val="22"/>
                <w:lang w:val="en-GB"/>
              </w:rPr>
            </w:pPr>
            <w:r w:rsidRPr="007C5CF6">
              <w:rPr>
                <w:kern w:val="24"/>
                <w:sz w:val="22"/>
                <w:szCs w:val="22"/>
                <w:lang w:val="en-GB"/>
              </w:rPr>
              <w:t>16</w:t>
            </w:r>
          </w:p>
          <w:p w14:paraId="2063354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50" w:right="-113"/>
              <w:rPr>
                <w:kern w:val="24"/>
                <w:sz w:val="22"/>
                <w:szCs w:val="22"/>
                <w:lang w:val="en-GB"/>
              </w:rPr>
            </w:pPr>
          </w:p>
        </w:tc>
        <w:tc>
          <w:tcPr>
            <w:tcW w:w="1134" w:type="dxa"/>
            <w:tcBorders>
              <w:bottom w:val="nil"/>
            </w:tcBorders>
          </w:tcPr>
          <w:p w14:paraId="18FF75A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14" w:right="-113"/>
              <w:jc w:val="center"/>
              <w:rPr>
                <w:kern w:val="24"/>
                <w:sz w:val="22"/>
                <w:szCs w:val="22"/>
                <w:lang w:val="en-GB"/>
              </w:rPr>
            </w:pPr>
          </w:p>
          <w:p w14:paraId="1B515C7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14" w:right="-113"/>
              <w:jc w:val="center"/>
              <w:rPr>
                <w:kern w:val="24"/>
                <w:sz w:val="22"/>
                <w:szCs w:val="22"/>
                <w:lang w:val="en-GB"/>
              </w:rPr>
            </w:pPr>
            <w:r w:rsidRPr="007C5CF6">
              <w:rPr>
                <w:kern w:val="24"/>
                <w:sz w:val="22"/>
                <w:szCs w:val="22"/>
                <w:lang w:val="en-GB"/>
              </w:rPr>
              <w:t>uimsbf</w:t>
            </w:r>
          </w:p>
          <w:p w14:paraId="1B55F29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14" w:right="-113"/>
              <w:jc w:val="center"/>
              <w:rPr>
                <w:kern w:val="24"/>
                <w:sz w:val="22"/>
                <w:szCs w:val="22"/>
                <w:lang w:val="en-GB"/>
              </w:rPr>
            </w:pPr>
            <w:r w:rsidRPr="007C5CF6">
              <w:rPr>
                <w:kern w:val="24"/>
                <w:sz w:val="22"/>
                <w:szCs w:val="22"/>
                <w:lang w:val="en-GB"/>
              </w:rPr>
              <w:t>uimsbf</w:t>
            </w:r>
          </w:p>
          <w:p w14:paraId="4B475F4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14" w:right="-113"/>
              <w:jc w:val="center"/>
              <w:rPr>
                <w:kern w:val="24"/>
                <w:sz w:val="22"/>
                <w:szCs w:val="22"/>
                <w:lang w:val="en-GB"/>
              </w:rPr>
            </w:pPr>
            <w:r w:rsidRPr="007C5CF6">
              <w:rPr>
                <w:kern w:val="24"/>
                <w:sz w:val="22"/>
                <w:szCs w:val="22"/>
                <w:lang w:val="en-GB"/>
              </w:rPr>
              <w:t>uimsbf</w:t>
            </w:r>
          </w:p>
          <w:p w14:paraId="0C1EB58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14" w:right="-113"/>
              <w:rPr>
                <w:kern w:val="24"/>
                <w:sz w:val="22"/>
                <w:szCs w:val="22"/>
                <w:lang w:val="en-GB"/>
              </w:rPr>
            </w:pPr>
          </w:p>
        </w:tc>
      </w:tr>
      <w:bookmarkEnd w:id="23"/>
      <w:tr w:rsidR="00D356E6" w:rsidRPr="007C5CF6" w14:paraId="4AB4EB28" w14:textId="77777777" w:rsidTr="00F03396">
        <w:trPr>
          <w:jc w:val="center"/>
        </w:trPr>
        <w:tc>
          <w:tcPr>
            <w:tcW w:w="4150" w:type="dxa"/>
            <w:tcBorders>
              <w:top w:val="nil"/>
            </w:tcBorders>
          </w:tcPr>
          <w:p w14:paraId="40E72FA0"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300" w:left="720" w:rightChars="-47" w:right="-113"/>
              <w:rPr>
                <w:b/>
                <w:bCs/>
                <w:kern w:val="24"/>
                <w:sz w:val="22"/>
                <w:szCs w:val="22"/>
                <w:lang w:val="en-GB"/>
              </w:rPr>
            </w:pPr>
            <w:proofErr w:type="spellStart"/>
            <w:r w:rsidRPr="007C5CF6">
              <w:rPr>
                <w:b/>
                <w:bCs/>
                <w:kern w:val="24"/>
                <w:sz w:val="22"/>
                <w:szCs w:val="22"/>
                <w:lang w:val="en-GB"/>
              </w:rPr>
              <w:t>number_of_assets</w:t>
            </w:r>
            <w:proofErr w:type="spellEnd"/>
          </w:p>
          <w:p w14:paraId="001AE39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360"/>
              <w:rPr>
                <w:kern w:val="24"/>
                <w:sz w:val="22"/>
                <w:szCs w:val="22"/>
                <w:lang w:val="en-GB"/>
              </w:rPr>
            </w:pPr>
            <w:r w:rsidRPr="007C5CF6">
              <w:rPr>
                <w:kern w:val="24"/>
                <w:sz w:val="22"/>
                <w:szCs w:val="22"/>
                <w:lang w:val="en-GB"/>
              </w:rPr>
              <w:t xml:space="preserve">    for (</w:t>
            </w:r>
            <w:proofErr w:type="spellStart"/>
            <w:r w:rsidRPr="007C5CF6">
              <w:rPr>
                <w:kern w:val="24"/>
                <w:sz w:val="22"/>
                <w:szCs w:val="22"/>
                <w:lang w:val="en-GB"/>
              </w:rPr>
              <w:t>i</w:t>
            </w:r>
            <w:proofErr w:type="spellEnd"/>
            <w:r w:rsidRPr="007C5CF6">
              <w:rPr>
                <w:kern w:val="24"/>
                <w:sz w:val="22"/>
                <w:szCs w:val="22"/>
                <w:lang w:val="en-GB"/>
              </w:rPr>
              <w:t xml:space="preserve">=0; i&lt;N; </w:t>
            </w:r>
            <w:proofErr w:type="spellStart"/>
            <w:r w:rsidRPr="007C5CF6">
              <w:rPr>
                <w:kern w:val="24"/>
                <w:sz w:val="22"/>
                <w:szCs w:val="22"/>
                <w:lang w:val="en-GB"/>
              </w:rPr>
              <w:t>i</w:t>
            </w:r>
            <w:proofErr w:type="spellEnd"/>
            <w:r w:rsidRPr="007C5CF6">
              <w:rPr>
                <w:kern w:val="24"/>
                <w:sz w:val="22"/>
                <w:szCs w:val="22"/>
                <w:lang w:val="en-GB"/>
              </w:rPr>
              <w:t>+</w:t>
            </w:r>
            <w:proofErr w:type="gramStart"/>
            <w:r w:rsidRPr="007C5CF6">
              <w:rPr>
                <w:kern w:val="24"/>
                <w:sz w:val="22"/>
                <w:szCs w:val="22"/>
                <w:lang w:val="en-GB"/>
              </w:rPr>
              <w:t>+){</w:t>
            </w:r>
            <w:proofErr w:type="gramEnd"/>
          </w:p>
          <w:p w14:paraId="229A093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360"/>
              <w:rPr>
                <w:b/>
                <w:bCs/>
                <w:kern w:val="24"/>
                <w:sz w:val="22"/>
                <w:szCs w:val="22"/>
                <w:lang w:val="en-GB"/>
              </w:rPr>
            </w:pPr>
            <w:r w:rsidRPr="007C5CF6">
              <w:rPr>
                <w:kern w:val="24"/>
                <w:sz w:val="22"/>
                <w:szCs w:val="22"/>
                <w:lang w:val="en-GB"/>
              </w:rPr>
              <w:t xml:space="preserve">       </w:t>
            </w:r>
            <w:r w:rsidRPr="007C5CF6">
              <w:rPr>
                <w:b/>
                <w:bCs/>
                <w:kern w:val="24"/>
                <w:sz w:val="22"/>
                <w:szCs w:val="22"/>
                <w:lang w:val="en-GB"/>
              </w:rPr>
              <w:t xml:space="preserve"> </w:t>
            </w:r>
            <w:proofErr w:type="spellStart"/>
            <w:r w:rsidRPr="007C5CF6">
              <w:rPr>
                <w:b/>
                <w:bCs/>
                <w:kern w:val="24"/>
                <w:sz w:val="22"/>
                <w:szCs w:val="22"/>
                <w:lang w:val="en-GB"/>
              </w:rPr>
              <w:t>asset_id</w:t>
            </w:r>
            <w:proofErr w:type="spellEnd"/>
          </w:p>
          <w:p w14:paraId="0A60A2B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360"/>
              <w:rPr>
                <w:b/>
                <w:bCs/>
                <w:kern w:val="24"/>
                <w:sz w:val="22"/>
                <w:szCs w:val="22"/>
                <w:lang w:val="en-GB"/>
              </w:rPr>
            </w:pPr>
            <w:r w:rsidRPr="007C5CF6">
              <w:rPr>
                <w:b/>
                <w:bCs/>
                <w:kern w:val="24"/>
                <w:sz w:val="22"/>
                <w:szCs w:val="22"/>
                <w:lang w:val="en-GB"/>
              </w:rPr>
              <w:t xml:space="preserve">        </w:t>
            </w:r>
            <w:proofErr w:type="spellStart"/>
            <w:r w:rsidRPr="007C5CF6">
              <w:rPr>
                <w:b/>
                <w:bCs/>
                <w:kern w:val="24"/>
                <w:sz w:val="22"/>
                <w:szCs w:val="22"/>
                <w:lang w:val="en-GB"/>
              </w:rPr>
              <w:t>CEU_sequence_number</w:t>
            </w:r>
            <w:proofErr w:type="spellEnd"/>
          </w:p>
          <w:p w14:paraId="384FABB0"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300" w:left="720" w:rightChars="-47" w:right="-113"/>
              <w:rPr>
                <w:kern w:val="24"/>
                <w:sz w:val="22"/>
                <w:szCs w:val="22"/>
                <w:lang w:val="en-GB"/>
              </w:rPr>
            </w:pPr>
            <w:r w:rsidRPr="007C5CF6">
              <w:rPr>
                <w:kern w:val="24"/>
                <w:sz w:val="22"/>
                <w:szCs w:val="22"/>
                <w:lang w:val="en-GB"/>
              </w:rPr>
              <w:t>}</w:t>
            </w:r>
          </w:p>
          <w:p w14:paraId="637A4AEA"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rightChars="-47" w:right="-113" w:firstLineChars="200" w:firstLine="440"/>
              <w:rPr>
                <w:kern w:val="24"/>
                <w:sz w:val="22"/>
                <w:szCs w:val="22"/>
                <w:lang w:val="en-GB"/>
              </w:rPr>
            </w:pPr>
            <w:r w:rsidRPr="007C5CF6">
              <w:rPr>
                <w:kern w:val="24"/>
                <w:sz w:val="22"/>
                <w:szCs w:val="22"/>
                <w:lang w:val="en-GB"/>
              </w:rPr>
              <w:t xml:space="preserve">} </w:t>
            </w:r>
          </w:p>
          <w:p w14:paraId="6598D3E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rightChars="-47" w:right="-113"/>
              <w:rPr>
                <w:kern w:val="24"/>
                <w:sz w:val="22"/>
                <w:szCs w:val="22"/>
                <w:lang w:val="en-GB"/>
              </w:rPr>
            </w:pPr>
            <w:r w:rsidRPr="007C5CF6">
              <w:rPr>
                <w:kern w:val="24"/>
                <w:sz w:val="22"/>
                <w:szCs w:val="22"/>
                <w:lang w:val="en-GB"/>
              </w:rPr>
              <w:t>}</w:t>
            </w:r>
          </w:p>
        </w:tc>
        <w:tc>
          <w:tcPr>
            <w:tcW w:w="807" w:type="dxa"/>
            <w:tcBorders>
              <w:top w:val="nil"/>
            </w:tcBorders>
          </w:tcPr>
          <w:p w14:paraId="3305A65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49" w:left="-1" w:right="-113" w:hangingChars="53" w:hanging="117"/>
              <w:jc w:val="center"/>
              <w:rPr>
                <w:kern w:val="24"/>
                <w:sz w:val="22"/>
                <w:szCs w:val="22"/>
                <w:lang w:val="en-GB"/>
              </w:rPr>
            </w:pPr>
            <w:r w:rsidRPr="007C5CF6">
              <w:rPr>
                <w:kern w:val="24"/>
                <w:sz w:val="22"/>
                <w:szCs w:val="22"/>
                <w:lang w:val="en-GB"/>
              </w:rPr>
              <w:t>N</w:t>
            </w:r>
          </w:p>
          <w:p w14:paraId="7ACB79F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49" w:left="-1" w:right="-113" w:hangingChars="53" w:hanging="117"/>
              <w:jc w:val="center"/>
              <w:rPr>
                <w:kern w:val="24"/>
                <w:sz w:val="22"/>
                <w:szCs w:val="22"/>
                <w:lang w:val="en-GB"/>
              </w:rPr>
            </w:pPr>
          </w:p>
          <w:p w14:paraId="6B1336E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49" w:left="-1" w:right="-113" w:hangingChars="53" w:hanging="117"/>
              <w:jc w:val="center"/>
              <w:rPr>
                <w:kern w:val="24"/>
                <w:sz w:val="22"/>
                <w:szCs w:val="22"/>
                <w:lang w:val="en-GB"/>
              </w:rPr>
            </w:pPr>
          </w:p>
          <w:p w14:paraId="5B2DEFB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49" w:left="-1" w:right="-113" w:hangingChars="53" w:hanging="117"/>
              <w:jc w:val="center"/>
              <w:rPr>
                <w:kern w:val="24"/>
                <w:sz w:val="22"/>
                <w:szCs w:val="22"/>
                <w:lang w:val="en-GB"/>
              </w:rPr>
            </w:pPr>
          </w:p>
          <w:p w14:paraId="0C5146E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49" w:left="-1" w:right="-113" w:hangingChars="53" w:hanging="117"/>
              <w:jc w:val="center"/>
              <w:rPr>
                <w:kern w:val="24"/>
                <w:sz w:val="22"/>
                <w:szCs w:val="22"/>
                <w:lang w:val="en-GB"/>
              </w:rPr>
            </w:pPr>
          </w:p>
          <w:p w14:paraId="251A9B9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49" w:left="-1" w:right="-113" w:hangingChars="53" w:hanging="117"/>
              <w:jc w:val="center"/>
              <w:rPr>
                <w:kern w:val="24"/>
                <w:sz w:val="22"/>
                <w:szCs w:val="22"/>
                <w:lang w:val="en-GB"/>
              </w:rPr>
            </w:pPr>
          </w:p>
          <w:p w14:paraId="08D07B47"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49" w:left="-1" w:right="-113" w:hangingChars="53" w:hanging="117"/>
              <w:jc w:val="center"/>
              <w:rPr>
                <w:kern w:val="24"/>
                <w:sz w:val="22"/>
                <w:szCs w:val="22"/>
                <w:lang w:val="en-GB"/>
              </w:rPr>
            </w:pPr>
          </w:p>
        </w:tc>
        <w:tc>
          <w:tcPr>
            <w:tcW w:w="1134" w:type="dxa"/>
            <w:tcBorders>
              <w:top w:val="nil"/>
            </w:tcBorders>
          </w:tcPr>
          <w:p w14:paraId="411610D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50" w:right="-113"/>
              <w:jc w:val="center"/>
              <w:rPr>
                <w:kern w:val="24"/>
                <w:sz w:val="22"/>
                <w:szCs w:val="22"/>
                <w:lang w:val="en-GB"/>
              </w:rPr>
            </w:pPr>
            <w:r w:rsidRPr="007C5CF6">
              <w:rPr>
                <w:kern w:val="24"/>
                <w:sz w:val="22"/>
                <w:szCs w:val="22"/>
                <w:lang w:val="en-GB"/>
              </w:rPr>
              <w:t>16</w:t>
            </w:r>
          </w:p>
          <w:p w14:paraId="0690A48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50" w:right="-113"/>
              <w:jc w:val="center"/>
              <w:rPr>
                <w:kern w:val="24"/>
                <w:sz w:val="22"/>
                <w:szCs w:val="22"/>
                <w:lang w:val="en-GB"/>
              </w:rPr>
            </w:pPr>
          </w:p>
          <w:p w14:paraId="7603BCA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50" w:right="-113"/>
              <w:jc w:val="center"/>
              <w:rPr>
                <w:kern w:val="24"/>
                <w:sz w:val="22"/>
                <w:szCs w:val="22"/>
                <w:lang w:val="en-GB"/>
              </w:rPr>
            </w:pPr>
            <w:r w:rsidRPr="007C5CF6">
              <w:rPr>
                <w:kern w:val="24"/>
                <w:sz w:val="22"/>
                <w:szCs w:val="22"/>
                <w:lang w:val="en-GB"/>
              </w:rPr>
              <w:t>16</w:t>
            </w:r>
          </w:p>
          <w:p w14:paraId="08686F8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50" w:right="-113"/>
              <w:jc w:val="center"/>
              <w:rPr>
                <w:kern w:val="24"/>
                <w:sz w:val="22"/>
                <w:szCs w:val="22"/>
                <w:lang w:val="en-GB"/>
              </w:rPr>
            </w:pPr>
            <w:r w:rsidRPr="007C5CF6">
              <w:rPr>
                <w:kern w:val="24"/>
                <w:sz w:val="22"/>
                <w:szCs w:val="22"/>
                <w:lang w:val="en-GB"/>
              </w:rPr>
              <w:t>32</w:t>
            </w:r>
          </w:p>
          <w:p w14:paraId="298BCF2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50" w:right="-113"/>
              <w:jc w:val="center"/>
              <w:rPr>
                <w:kern w:val="24"/>
                <w:sz w:val="22"/>
                <w:szCs w:val="22"/>
                <w:lang w:val="en-GB"/>
              </w:rPr>
            </w:pPr>
          </w:p>
          <w:p w14:paraId="7396288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50" w:right="-113"/>
              <w:jc w:val="center"/>
              <w:rPr>
                <w:kern w:val="24"/>
                <w:sz w:val="22"/>
                <w:szCs w:val="22"/>
                <w:lang w:val="en-GB"/>
              </w:rPr>
            </w:pPr>
          </w:p>
          <w:p w14:paraId="629EF4A7"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50" w:right="-113"/>
              <w:jc w:val="center"/>
              <w:rPr>
                <w:kern w:val="24"/>
                <w:sz w:val="22"/>
                <w:szCs w:val="22"/>
                <w:lang w:val="en-GB"/>
              </w:rPr>
            </w:pPr>
          </w:p>
        </w:tc>
        <w:tc>
          <w:tcPr>
            <w:tcW w:w="1134" w:type="dxa"/>
            <w:tcBorders>
              <w:top w:val="nil"/>
            </w:tcBorders>
          </w:tcPr>
          <w:p w14:paraId="071C8A8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14" w:right="-113"/>
              <w:jc w:val="center"/>
              <w:rPr>
                <w:kern w:val="24"/>
                <w:sz w:val="22"/>
                <w:szCs w:val="22"/>
                <w:lang w:val="en-GB"/>
              </w:rPr>
            </w:pPr>
            <w:r w:rsidRPr="007C5CF6">
              <w:rPr>
                <w:kern w:val="24"/>
                <w:sz w:val="22"/>
                <w:szCs w:val="22"/>
                <w:lang w:val="en-GB"/>
              </w:rPr>
              <w:t>uimsbf</w:t>
            </w:r>
          </w:p>
          <w:p w14:paraId="6CFA368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14" w:right="-113"/>
              <w:jc w:val="center"/>
              <w:rPr>
                <w:kern w:val="24"/>
                <w:sz w:val="22"/>
                <w:szCs w:val="22"/>
                <w:lang w:val="en-GB"/>
              </w:rPr>
            </w:pPr>
          </w:p>
          <w:p w14:paraId="560BA83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14" w:right="-113"/>
              <w:jc w:val="center"/>
              <w:rPr>
                <w:kern w:val="24"/>
                <w:sz w:val="22"/>
                <w:szCs w:val="22"/>
                <w:lang w:val="en-GB"/>
              </w:rPr>
            </w:pPr>
            <w:r w:rsidRPr="007C5CF6">
              <w:rPr>
                <w:kern w:val="24"/>
                <w:sz w:val="22"/>
                <w:szCs w:val="22"/>
                <w:lang w:val="en-GB"/>
              </w:rPr>
              <w:t>uimsbf</w:t>
            </w:r>
          </w:p>
          <w:p w14:paraId="18407270"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14" w:right="-113"/>
              <w:jc w:val="center"/>
              <w:rPr>
                <w:kern w:val="24"/>
                <w:sz w:val="22"/>
                <w:szCs w:val="22"/>
                <w:lang w:val="en-GB"/>
              </w:rPr>
            </w:pPr>
            <w:r w:rsidRPr="007C5CF6">
              <w:rPr>
                <w:kern w:val="24"/>
                <w:sz w:val="22"/>
                <w:szCs w:val="22"/>
                <w:lang w:val="en-GB"/>
              </w:rPr>
              <w:t>uimsbf</w:t>
            </w:r>
          </w:p>
          <w:p w14:paraId="7B72F83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14" w:right="-113"/>
              <w:jc w:val="center"/>
              <w:rPr>
                <w:kern w:val="24"/>
                <w:sz w:val="22"/>
                <w:szCs w:val="22"/>
                <w:lang w:val="en-GB"/>
              </w:rPr>
            </w:pPr>
          </w:p>
          <w:p w14:paraId="04A96BC4"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14" w:right="-113"/>
              <w:jc w:val="center"/>
              <w:rPr>
                <w:kern w:val="24"/>
                <w:sz w:val="22"/>
                <w:szCs w:val="22"/>
                <w:lang w:val="en-GB"/>
              </w:rPr>
            </w:pPr>
          </w:p>
          <w:p w14:paraId="7297F59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14" w:right="-113"/>
              <w:jc w:val="center"/>
              <w:rPr>
                <w:kern w:val="24"/>
                <w:sz w:val="22"/>
                <w:szCs w:val="22"/>
                <w:lang w:val="en-GB"/>
              </w:rPr>
            </w:pPr>
          </w:p>
        </w:tc>
      </w:tr>
    </w:tbl>
    <w:p w14:paraId="19AE46F5" w14:textId="77777777" w:rsidR="00D356E6" w:rsidRPr="007C5CF6" w:rsidRDefault="00D356E6" w:rsidP="00D356E6">
      <w:pPr>
        <w:pStyle w:val="Tablefin"/>
        <w:rPr>
          <w:rFonts w:eastAsia="Yu Mincho"/>
        </w:rPr>
      </w:pPr>
    </w:p>
    <w:p w14:paraId="4DE4EE49" w14:textId="3A89B7B4" w:rsidR="00D356E6" w:rsidRPr="00391455" w:rsidRDefault="00D356E6" w:rsidP="00D356E6">
      <w:pPr>
        <w:rPr>
          <w:lang w:val="en-GB" w:eastAsia="zh-CN"/>
        </w:rPr>
      </w:pPr>
      <w:proofErr w:type="spellStart"/>
      <w:r w:rsidRPr="00F63FF4">
        <w:rPr>
          <w:rFonts w:hint="eastAsia"/>
          <w:b/>
          <w:bCs/>
          <w:lang w:val="en-GB" w:eastAsia="zh-CN"/>
        </w:rPr>
        <w:t>message_id</w:t>
      </w:r>
      <w:proofErr w:type="spellEnd"/>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sidRPr="00C6420A">
        <w:rPr>
          <w:rFonts w:hint="eastAsia"/>
          <w:lang w:val="en-GB" w:eastAsia="zh-CN"/>
        </w:rPr>
        <w:t>此字段标识</w:t>
      </w:r>
      <w:r w:rsidRPr="00C6420A">
        <w:rPr>
          <w:rFonts w:hint="eastAsia"/>
          <w:lang w:val="en-GB" w:eastAsia="zh-CN"/>
        </w:rPr>
        <w:t>SMT</w:t>
      </w:r>
      <w:r w:rsidRPr="00C6420A">
        <w:rPr>
          <w:rFonts w:hint="eastAsia"/>
          <w:lang w:val="en-GB" w:eastAsia="zh-CN"/>
        </w:rPr>
        <w:t>信令消息，用于区分不同类型的消息。</w:t>
      </w:r>
      <w:proofErr w:type="spellStart"/>
      <w:r w:rsidRPr="00C6420A">
        <w:rPr>
          <w:rFonts w:hint="eastAsia"/>
          <w:lang w:val="en-GB" w:eastAsia="zh-CN"/>
        </w:rPr>
        <w:t>message_id</w:t>
      </w:r>
      <w:proofErr w:type="spellEnd"/>
      <w:r w:rsidRPr="00C6420A">
        <w:rPr>
          <w:rFonts w:hint="eastAsia"/>
          <w:lang w:val="en-GB" w:eastAsia="zh-CN"/>
        </w:rPr>
        <w:t>逐个对应信令消息，其映射关系在</w:t>
      </w:r>
      <w:r w:rsidRPr="00C6420A">
        <w:rPr>
          <w:rFonts w:hint="eastAsia"/>
          <w:lang w:val="en-GB" w:eastAsia="zh-CN"/>
        </w:rPr>
        <w:t>SMT</w:t>
      </w:r>
      <w:r w:rsidRPr="00C6420A">
        <w:rPr>
          <w:rFonts w:hint="eastAsia"/>
          <w:lang w:val="en-GB" w:eastAsia="zh-CN"/>
        </w:rPr>
        <w:t>协议中规定。</w:t>
      </w:r>
    </w:p>
    <w:p w14:paraId="629632B8" w14:textId="1C7FBA88" w:rsidR="00D356E6" w:rsidRPr="00391455" w:rsidRDefault="00D356E6" w:rsidP="00D356E6">
      <w:pPr>
        <w:rPr>
          <w:lang w:val="en-GB" w:eastAsia="zh-CN"/>
        </w:rPr>
      </w:pPr>
      <w:r w:rsidRPr="007C5CF6">
        <w:rPr>
          <w:b/>
          <w:bCs/>
          <w:lang w:val="en-GB" w:eastAsia="zh-CN"/>
        </w:rPr>
        <w:t>length</w:t>
      </w:r>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标识用户专用位置信息的长度，以字节为单位。</w:t>
      </w:r>
    </w:p>
    <w:p w14:paraId="3724B2A2" w14:textId="3B94D379" w:rsidR="00D356E6" w:rsidRPr="00391455" w:rsidRDefault="00D356E6" w:rsidP="00D356E6">
      <w:pPr>
        <w:rPr>
          <w:lang w:val="en-GB" w:eastAsia="zh-CN"/>
        </w:rPr>
      </w:pPr>
      <w:r w:rsidRPr="00F63FF4">
        <w:rPr>
          <w:rFonts w:hint="eastAsia"/>
          <w:b/>
          <w:bCs/>
          <w:lang w:val="en-GB" w:eastAsia="zh-CN"/>
        </w:rPr>
        <w:t>version</w:t>
      </w:r>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sidRPr="00391455">
        <w:rPr>
          <w:rFonts w:hint="eastAsia"/>
          <w:lang w:val="en-GB" w:eastAsia="zh-CN"/>
        </w:rPr>
        <w:t>此字段标识消息的版本。</w:t>
      </w:r>
    </w:p>
    <w:p w14:paraId="15E5B903" w14:textId="5B464FD4" w:rsidR="00D356E6" w:rsidRPr="00391455" w:rsidRDefault="00D356E6" w:rsidP="00D356E6">
      <w:pPr>
        <w:rPr>
          <w:lang w:val="en-GB" w:eastAsia="zh-CN"/>
        </w:rPr>
      </w:pPr>
      <w:proofErr w:type="spellStart"/>
      <w:r w:rsidRPr="00F63FF4">
        <w:rPr>
          <w:rFonts w:hint="eastAsia"/>
          <w:b/>
          <w:bCs/>
          <w:lang w:val="en-GB" w:eastAsia="zh-CN"/>
        </w:rPr>
        <w:t>message_payload</w:t>
      </w:r>
      <w:proofErr w:type="spellEnd"/>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标识信令消息的有效载荷，在此</w:t>
      </w:r>
      <w:r>
        <w:rPr>
          <w:rFonts w:hint="eastAsia"/>
          <w:lang w:val="en-GB" w:eastAsia="zh-CN"/>
        </w:rPr>
        <w:t>指</w:t>
      </w:r>
      <w:proofErr w:type="spellStart"/>
      <w:r w:rsidRPr="00391455">
        <w:rPr>
          <w:rFonts w:hint="eastAsia"/>
          <w:lang w:val="en-GB" w:eastAsia="zh-CN"/>
        </w:rPr>
        <w:t>CEU_sequence_number</w:t>
      </w:r>
      <w:proofErr w:type="spellEnd"/>
      <w:r w:rsidRPr="00391455">
        <w:rPr>
          <w:rFonts w:hint="eastAsia"/>
          <w:lang w:val="en-GB" w:eastAsia="zh-CN"/>
        </w:rPr>
        <w:t>。</w:t>
      </w:r>
    </w:p>
    <w:p w14:paraId="28F7587F" w14:textId="09F3475F" w:rsidR="00D356E6" w:rsidRPr="00391455" w:rsidRDefault="00D356E6" w:rsidP="00D356E6">
      <w:pPr>
        <w:rPr>
          <w:lang w:val="en-GB" w:eastAsia="zh-CN"/>
        </w:rPr>
      </w:pPr>
      <w:proofErr w:type="spellStart"/>
      <w:r w:rsidRPr="00F63FF4">
        <w:rPr>
          <w:rFonts w:hint="eastAsia"/>
          <w:b/>
          <w:bCs/>
          <w:lang w:val="en-GB" w:eastAsia="zh-CN"/>
        </w:rPr>
        <w:t>number_of_assets</w:t>
      </w:r>
      <w:proofErr w:type="spellEnd"/>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Pr>
          <w:rFonts w:hint="eastAsia"/>
          <w:lang w:val="en-GB" w:eastAsia="zh-CN"/>
        </w:rPr>
        <w:t>此字段指出</w:t>
      </w:r>
      <w:r w:rsidRPr="00391455">
        <w:rPr>
          <w:rFonts w:hint="eastAsia"/>
          <w:lang w:val="en-GB" w:eastAsia="zh-CN"/>
        </w:rPr>
        <w:t>资产的数量。</w:t>
      </w:r>
    </w:p>
    <w:p w14:paraId="340AC0A7" w14:textId="0E65EB70" w:rsidR="00D356E6" w:rsidRPr="00391455" w:rsidRDefault="00D356E6" w:rsidP="00D356E6">
      <w:pPr>
        <w:rPr>
          <w:lang w:val="en-GB" w:eastAsia="zh-CN"/>
        </w:rPr>
      </w:pPr>
      <w:proofErr w:type="spellStart"/>
      <w:r w:rsidRPr="00F63FF4">
        <w:rPr>
          <w:rFonts w:hint="eastAsia"/>
          <w:b/>
          <w:bCs/>
          <w:lang w:val="en-GB" w:eastAsia="zh-CN"/>
        </w:rPr>
        <w:t>asset_id</w:t>
      </w:r>
      <w:proofErr w:type="spellEnd"/>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Pr>
          <w:rFonts w:hint="eastAsia"/>
          <w:lang w:val="en-GB" w:eastAsia="zh-CN"/>
        </w:rPr>
        <w:t>此字段指出</w:t>
      </w:r>
      <w:r w:rsidRPr="00391455">
        <w:rPr>
          <w:rFonts w:hint="eastAsia"/>
          <w:lang w:val="en-GB" w:eastAsia="zh-CN"/>
        </w:rPr>
        <w:t>每个资产的标识。</w:t>
      </w:r>
    </w:p>
    <w:p w14:paraId="1B8D8935" w14:textId="30213C5D" w:rsidR="00D356E6" w:rsidRPr="00391455" w:rsidRDefault="00D356E6" w:rsidP="00D356E6">
      <w:pPr>
        <w:rPr>
          <w:lang w:val="en-GB" w:eastAsia="zh-CN"/>
        </w:rPr>
      </w:pPr>
      <w:proofErr w:type="spellStart"/>
      <w:r w:rsidRPr="00F63FF4">
        <w:rPr>
          <w:rFonts w:hint="eastAsia"/>
          <w:b/>
          <w:bCs/>
          <w:lang w:val="en-GB" w:eastAsia="zh-CN"/>
        </w:rPr>
        <w:t>CEU_sequence_number</w:t>
      </w:r>
      <w:proofErr w:type="spellEnd"/>
      <w:r w:rsidRPr="00391455">
        <w:rPr>
          <w:rFonts w:hint="eastAsia"/>
          <w:lang w:val="en-GB" w:eastAsia="zh-CN"/>
        </w:rPr>
        <w:t xml:space="preserve"> </w:t>
      </w:r>
      <w:r w:rsidR="003514D3" w:rsidRPr="003514D3">
        <w:rPr>
          <w:lang w:val="en-GB" w:eastAsia="zh-CN"/>
        </w:rPr>
        <w:t>–</w:t>
      </w:r>
      <w:r w:rsidRPr="00391455">
        <w:rPr>
          <w:rFonts w:hint="eastAsia"/>
          <w:lang w:val="en-GB" w:eastAsia="zh-CN"/>
        </w:rPr>
        <w:t xml:space="preserve"> </w:t>
      </w:r>
      <w:r>
        <w:rPr>
          <w:rFonts w:hint="eastAsia"/>
          <w:lang w:val="en-GB" w:eastAsia="zh-CN"/>
        </w:rPr>
        <w:t>此字段指出</w:t>
      </w:r>
      <w:r w:rsidRPr="00391455">
        <w:rPr>
          <w:rFonts w:hint="eastAsia"/>
          <w:lang w:val="en-GB" w:eastAsia="zh-CN"/>
        </w:rPr>
        <w:t>服务器发送的第一个</w:t>
      </w:r>
      <w:r w:rsidRPr="00391455">
        <w:rPr>
          <w:rFonts w:hint="eastAsia"/>
          <w:lang w:val="en-GB" w:eastAsia="zh-CN"/>
        </w:rPr>
        <w:t>CEU</w:t>
      </w:r>
      <w:r w:rsidRPr="00391455">
        <w:rPr>
          <w:rFonts w:hint="eastAsia"/>
          <w:lang w:val="en-GB" w:eastAsia="zh-CN"/>
        </w:rPr>
        <w:t>的序列号，</w:t>
      </w:r>
      <w:r>
        <w:rPr>
          <w:rFonts w:hint="eastAsia"/>
          <w:lang w:val="en-GB" w:eastAsia="zh-CN"/>
        </w:rPr>
        <w:t>用于</w:t>
      </w:r>
      <w:r w:rsidRPr="00391455">
        <w:rPr>
          <w:rFonts w:hint="eastAsia"/>
          <w:lang w:val="en-GB" w:eastAsia="zh-CN"/>
        </w:rPr>
        <w:t>通知客户端播放时间。</w:t>
      </w:r>
    </w:p>
    <w:p w14:paraId="1FD5751F" w14:textId="77777777" w:rsidR="00D356E6" w:rsidRDefault="00D356E6" w:rsidP="003514D3">
      <w:pPr>
        <w:ind w:firstLineChars="200" w:firstLine="480"/>
        <w:rPr>
          <w:lang w:val="en-GB" w:eastAsia="zh-CN"/>
        </w:rPr>
      </w:pPr>
      <w:r w:rsidRPr="00391455">
        <w:rPr>
          <w:rFonts w:hint="eastAsia"/>
          <w:lang w:val="en-GB" w:eastAsia="zh-CN"/>
        </w:rPr>
        <w:t>客户端根据消息中第一个资产的序列</w:t>
      </w:r>
      <w:proofErr w:type="gramStart"/>
      <w:r w:rsidRPr="00391455">
        <w:rPr>
          <w:rFonts w:hint="eastAsia"/>
          <w:lang w:val="en-GB" w:eastAsia="zh-CN"/>
        </w:rPr>
        <w:t>号通知</w:t>
      </w:r>
      <w:proofErr w:type="gramEnd"/>
      <w:r w:rsidRPr="00391455">
        <w:rPr>
          <w:rFonts w:hint="eastAsia"/>
          <w:lang w:val="en-GB" w:eastAsia="zh-CN"/>
        </w:rPr>
        <w:t>时间信息和平均</w:t>
      </w:r>
      <w:r w:rsidRPr="00391455">
        <w:rPr>
          <w:rFonts w:hint="eastAsia"/>
          <w:lang w:val="en-GB" w:eastAsia="zh-CN"/>
        </w:rPr>
        <w:t>CEU</w:t>
      </w:r>
      <w:r w:rsidRPr="00391455">
        <w:rPr>
          <w:rFonts w:hint="eastAsia"/>
          <w:lang w:val="en-GB" w:eastAsia="zh-CN"/>
        </w:rPr>
        <w:t>大小，</w:t>
      </w:r>
      <w:r>
        <w:rPr>
          <w:rFonts w:hint="eastAsia"/>
          <w:lang w:val="en-GB" w:eastAsia="zh-CN"/>
        </w:rPr>
        <w:t>在</w:t>
      </w:r>
      <w:r w:rsidRPr="00391455">
        <w:rPr>
          <w:rFonts w:hint="eastAsia"/>
          <w:lang w:val="en-GB" w:eastAsia="zh-CN"/>
        </w:rPr>
        <w:t>当前的</w:t>
      </w:r>
      <w:r w:rsidRPr="00391455">
        <w:rPr>
          <w:rFonts w:hint="eastAsia"/>
          <w:lang w:val="en-GB" w:eastAsia="zh-CN"/>
        </w:rPr>
        <w:t>CEU</w:t>
      </w:r>
      <w:r>
        <w:rPr>
          <w:rFonts w:hint="eastAsia"/>
          <w:lang w:val="en-GB" w:eastAsia="zh-CN"/>
        </w:rPr>
        <w:t>中</w:t>
      </w:r>
      <w:r w:rsidRPr="00391455">
        <w:rPr>
          <w:rFonts w:hint="eastAsia"/>
          <w:lang w:val="en-GB" w:eastAsia="zh-CN"/>
        </w:rPr>
        <w:t>缓存，等待直到时间戳对齐，然后</w:t>
      </w:r>
      <w:r>
        <w:rPr>
          <w:rFonts w:hint="eastAsia"/>
          <w:lang w:val="en-GB" w:eastAsia="zh-CN"/>
        </w:rPr>
        <w:t>通过</w:t>
      </w:r>
      <w:r w:rsidRPr="00391455">
        <w:rPr>
          <w:rFonts w:hint="eastAsia"/>
          <w:lang w:val="en-GB" w:eastAsia="zh-CN"/>
        </w:rPr>
        <w:t>播放媒体实现宽带和广播频道的同步。</w:t>
      </w:r>
    </w:p>
    <w:p w14:paraId="153DE46D" w14:textId="77777777" w:rsidR="00280570" w:rsidRDefault="00280570" w:rsidP="003514D3">
      <w:pPr>
        <w:ind w:firstLineChars="200" w:firstLine="480"/>
        <w:rPr>
          <w:lang w:val="en-GB" w:eastAsia="zh-CN"/>
        </w:rPr>
      </w:pPr>
    </w:p>
    <w:p w14:paraId="5AFAE8F2" w14:textId="77777777" w:rsidR="00D356E6" w:rsidRPr="00CD7EB6" w:rsidRDefault="00D356E6" w:rsidP="00D356E6">
      <w:pPr>
        <w:rPr>
          <w:lang w:val="en-US" w:eastAsia="ja-JP"/>
        </w:rPr>
        <w:sectPr w:rsidR="00D356E6" w:rsidRPr="00CD7EB6" w:rsidSect="00D356E6">
          <w:headerReference w:type="even" r:id="rId42"/>
          <w:headerReference w:type="default" r:id="rId43"/>
          <w:footerReference w:type="even" r:id="rId44"/>
          <w:footerReference w:type="default" r:id="rId45"/>
          <w:pgSz w:w="11907" w:h="16834"/>
          <w:pgMar w:top="1418" w:right="1134" w:bottom="1418" w:left="1134" w:header="720" w:footer="720" w:gutter="0"/>
          <w:paperSrc w:first="15" w:other="15"/>
          <w:cols w:space="720"/>
          <w:docGrid w:linePitch="326"/>
        </w:sectPr>
      </w:pPr>
    </w:p>
    <w:p w14:paraId="66C77F14" w14:textId="77777777" w:rsidR="00D356E6" w:rsidRPr="00C6420A" w:rsidRDefault="00D356E6" w:rsidP="00D356E6">
      <w:pPr>
        <w:pStyle w:val="Heading2"/>
        <w:rPr>
          <w:lang w:val="en-US" w:eastAsia="ja-JP"/>
        </w:rPr>
      </w:pPr>
      <w:r w:rsidRPr="00C6420A">
        <w:rPr>
          <w:lang w:val="en-US" w:eastAsia="ja-JP"/>
        </w:rPr>
        <w:lastRenderedPageBreak/>
        <w:t>3.3</w:t>
      </w:r>
      <w:r w:rsidRPr="00C6420A">
        <w:rPr>
          <w:lang w:val="en-US" w:eastAsia="ja-JP"/>
        </w:rPr>
        <w:tab/>
        <w:t>MMT</w:t>
      </w:r>
      <w:r w:rsidRPr="00C6420A">
        <w:rPr>
          <w:rFonts w:hint="eastAsia"/>
          <w:lang w:val="en-US" w:eastAsia="zh-CN"/>
        </w:rPr>
        <w:t>信令信息表</w:t>
      </w:r>
    </w:p>
    <w:p w14:paraId="0E630314" w14:textId="77777777" w:rsidR="00D356E6" w:rsidRPr="00C6420A" w:rsidRDefault="00D356E6" w:rsidP="00D356E6">
      <w:pPr>
        <w:pStyle w:val="Heading3"/>
        <w:rPr>
          <w:lang w:val="en-US" w:eastAsia="zh-CN"/>
        </w:rPr>
      </w:pPr>
      <w:r w:rsidRPr="00C6420A">
        <w:rPr>
          <w:lang w:val="en-US" w:eastAsia="ja-JP"/>
        </w:rPr>
        <w:t>3.3.1</w:t>
      </w:r>
      <w:r w:rsidRPr="00C6420A">
        <w:rPr>
          <w:lang w:val="en-US" w:eastAsia="ja-JP"/>
        </w:rPr>
        <w:tab/>
        <w:t>MMT</w:t>
      </w:r>
      <w:r w:rsidRPr="00C6420A">
        <w:rPr>
          <w:rFonts w:hint="eastAsia"/>
          <w:lang w:val="en-US" w:eastAsia="zh-CN"/>
        </w:rPr>
        <w:t>信令信息表清单</w:t>
      </w:r>
    </w:p>
    <w:p w14:paraId="0779BD75" w14:textId="77777777" w:rsidR="00D356E6" w:rsidRDefault="00D356E6" w:rsidP="00D356E6">
      <w:pPr>
        <w:ind w:firstLineChars="200" w:firstLine="480"/>
        <w:rPr>
          <w:lang w:val="en-US" w:eastAsia="ja-JP"/>
        </w:rPr>
      </w:pPr>
      <w:r w:rsidRPr="00C6420A">
        <w:rPr>
          <w:rFonts w:hint="eastAsia"/>
          <w:lang w:val="en-US" w:eastAsia="zh-CN"/>
        </w:rPr>
        <w:t>表</w:t>
      </w:r>
      <w:r w:rsidRPr="00C6420A">
        <w:rPr>
          <w:lang w:val="en-US" w:eastAsia="zh-CN"/>
        </w:rPr>
        <w:t>1</w:t>
      </w:r>
      <w:r w:rsidRPr="00C6420A">
        <w:rPr>
          <w:rFonts w:hint="eastAsia"/>
          <w:lang w:val="en-US" w:eastAsia="zh-CN"/>
        </w:rPr>
        <w:t>4</w:t>
      </w:r>
      <w:r w:rsidRPr="00C6420A">
        <w:rPr>
          <w:rFonts w:hint="eastAsia"/>
          <w:lang w:val="en-US" w:eastAsia="zh-CN"/>
        </w:rPr>
        <w:t>给出了表格清单。</w:t>
      </w:r>
    </w:p>
    <w:p w14:paraId="6465E4E7" w14:textId="77777777" w:rsidR="00D356E6" w:rsidRDefault="00D356E6" w:rsidP="00D356E6">
      <w:pPr>
        <w:pStyle w:val="TableNo"/>
        <w:rPr>
          <w:lang w:val="en-US" w:eastAsia="zh-CN"/>
        </w:rPr>
      </w:pPr>
      <w:r>
        <w:rPr>
          <w:rFonts w:hint="eastAsia"/>
          <w:lang w:val="en-US" w:eastAsia="zh-CN"/>
        </w:rPr>
        <w:t>表</w:t>
      </w:r>
      <w:r>
        <w:rPr>
          <w:lang w:val="en-US" w:eastAsia="zh-CN"/>
        </w:rPr>
        <w:t>1</w:t>
      </w:r>
      <w:r>
        <w:rPr>
          <w:rFonts w:hint="eastAsia"/>
          <w:lang w:val="en-US" w:eastAsia="zh-CN"/>
        </w:rPr>
        <w:t>4</w:t>
      </w:r>
    </w:p>
    <w:p w14:paraId="340B62FC" w14:textId="77777777" w:rsidR="00D356E6" w:rsidRDefault="00D356E6" w:rsidP="00D356E6">
      <w:pPr>
        <w:pStyle w:val="Tabletitle"/>
        <w:rPr>
          <w:lang w:eastAsia="zh-CN"/>
        </w:rPr>
      </w:pPr>
      <w:r>
        <w:rPr>
          <w:rFonts w:hint="eastAsia"/>
          <w:lang w:eastAsia="zh-CN"/>
        </w:rPr>
        <w:t>表格清单</w:t>
      </w:r>
    </w:p>
    <w:tbl>
      <w:tblPr>
        <w:tblW w:w="1445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3109"/>
        <w:gridCol w:w="2126"/>
        <w:gridCol w:w="5103"/>
        <w:gridCol w:w="1418"/>
        <w:gridCol w:w="1479"/>
        <w:gridCol w:w="1224"/>
      </w:tblGrid>
      <w:tr w:rsidR="00D356E6" w14:paraId="7339A87B" w14:textId="77777777" w:rsidTr="008C250E">
        <w:trPr>
          <w:cantSplit/>
          <w:tblHeader/>
          <w:jc w:val="center"/>
        </w:trPr>
        <w:tc>
          <w:tcPr>
            <w:tcW w:w="3109" w:type="dxa"/>
            <w:shd w:val="clear" w:color="auto" w:fill="auto"/>
            <w:vAlign w:val="center"/>
          </w:tcPr>
          <w:p w14:paraId="33E13B0F" w14:textId="77777777" w:rsidR="00D356E6" w:rsidRDefault="00D356E6" w:rsidP="00F03396">
            <w:pPr>
              <w:pStyle w:val="Tablehead"/>
              <w:rPr>
                <w:lang w:eastAsia="zh-CN"/>
              </w:rPr>
            </w:pPr>
            <w:r>
              <w:rPr>
                <w:rFonts w:hint="eastAsia"/>
                <w:lang w:eastAsia="zh-CN"/>
              </w:rPr>
              <w:t>表格名称</w:t>
            </w:r>
          </w:p>
        </w:tc>
        <w:tc>
          <w:tcPr>
            <w:tcW w:w="2126" w:type="dxa"/>
            <w:shd w:val="clear" w:color="auto" w:fill="auto"/>
            <w:vAlign w:val="center"/>
          </w:tcPr>
          <w:p w14:paraId="62A37C4C" w14:textId="77777777" w:rsidR="00D356E6" w:rsidRDefault="00D356E6" w:rsidP="00F03396">
            <w:pPr>
              <w:pStyle w:val="Tablehead"/>
              <w:rPr>
                <w:lang w:eastAsia="zh-CN"/>
              </w:rPr>
            </w:pPr>
            <w:proofErr w:type="spellStart"/>
            <w:r>
              <w:t>Table_id</w:t>
            </w:r>
            <w:proofErr w:type="spellEnd"/>
            <w:r>
              <w:br/>
            </w:r>
            <w:r>
              <w:rPr>
                <w:rFonts w:hint="eastAsia"/>
                <w:lang w:eastAsia="zh-CN"/>
              </w:rPr>
              <w:t>指配</w:t>
            </w:r>
          </w:p>
        </w:tc>
        <w:tc>
          <w:tcPr>
            <w:tcW w:w="5103" w:type="dxa"/>
            <w:shd w:val="clear" w:color="auto" w:fill="auto"/>
            <w:vAlign w:val="center"/>
          </w:tcPr>
          <w:p w14:paraId="34E4653F" w14:textId="77777777" w:rsidR="00D356E6" w:rsidRDefault="00D356E6" w:rsidP="00F03396">
            <w:pPr>
              <w:pStyle w:val="Tablehead"/>
              <w:rPr>
                <w:lang w:eastAsia="zh-CN"/>
              </w:rPr>
            </w:pPr>
            <w:r>
              <w:rPr>
                <w:rFonts w:hint="eastAsia"/>
                <w:lang w:eastAsia="zh-CN"/>
              </w:rPr>
              <w:t>描述</w:t>
            </w:r>
          </w:p>
        </w:tc>
        <w:tc>
          <w:tcPr>
            <w:tcW w:w="1418" w:type="dxa"/>
            <w:shd w:val="clear" w:color="auto" w:fill="auto"/>
            <w:vAlign w:val="center"/>
          </w:tcPr>
          <w:p w14:paraId="390D0278" w14:textId="77777777" w:rsidR="00D356E6" w:rsidRDefault="00D356E6" w:rsidP="00F03396">
            <w:pPr>
              <w:pStyle w:val="Tablehead"/>
              <w:rPr>
                <w:lang w:eastAsia="zh-CN"/>
              </w:rPr>
            </w:pPr>
            <w:r>
              <w:t>ISO/IEC 23008-1</w:t>
            </w:r>
            <w:r>
              <w:rPr>
                <w:rFonts w:hint="eastAsia"/>
                <w:lang w:eastAsia="zh-CN"/>
              </w:rPr>
              <w:t>规定</w:t>
            </w:r>
          </w:p>
        </w:tc>
        <w:tc>
          <w:tcPr>
            <w:tcW w:w="1479" w:type="dxa"/>
            <w:shd w:val="clear" w:color="auto" w:fill="auto"/>
            <w:vAlign w:val="center"/>
          </w:tcPr>
          <w:p w14:paraId="4324949A" w14:textId="504A077B" w:rsidR="00D356E6" w:rsidRPr="00B85786" w:rsidRDefault="00D356E6" w:rsidP="00F03396">
            <w:pPr>
              <w:pStyle w:val="Tablehead"/>
              <w:rPr>
                <w:lang w:eastAsia="zh-CN"/>
              </w:rPr>
            </w:pPr>
            <w:r>
              <w:rPr>
                <w:rFonts w:hint="eastAsia"/>
                <w:lang w:eastAsia="zh-CN"/>
              </w:rPr>
              <w:t>在基于</w:t>
            </w:r>
            <w:r w:rsidR="00AE7833">
              <w:rPr>
                <w:lang w:val="en-US" w:eastAsia="zh-CN"/>
              </w:rPr>
              <w:br/>
            </w:r>
            <w:r>
              <w:rPr>
                <w:rFonts w:hint="eastAsia"/>
                <w:lang w:eastAsia="zh-CN"/>
              </w:rPr>
              <w:t>MMT</w:t>
            </w:r>
            <w:r>
              <w:rPr>
                <w:rFonts w:hint="eastAsia"/>
                <w:lang w:eastAsia="zh-CN"/>
              </w:rPr>
              <w:t>的</w:t>
            </w:r>
            <w:r w:rsidRPr="00F4357B">
              <w:rPr>
                <w:rFonts w:hint="eastAsia"/>
                <w:lang w:eastAsia="zh-CN"/>
              </w:rPr>
              <w:t>广播系统</w:t>
            </w:r>
            <w:r>
              <w:rPr>
                <w:rFonts w:hint="eastAsia"/>
                <w:lang w:eastAsia="zh-CN"/>
              </w:rPr>
              <w:t>中使用</w:t>
            </w:r>
          </w:p>
        </w:tc>
        <w:tc>
          <w:tcPr>
            <w:tcW w:w="1224" w:type="dxa"/>
          </w:tcPr>
          <w:p w14:paraId="6D65BE12" w14:textId="6FD81018" w:rsidR="00D356E6" w:rsidRDefault="00D356E6" w:rsidP="00F03396">
            <w:pPr>
              <w:pStyle w:val="Tablehead"/>
              <w:rPr>
                <w:lang w:val="en-US" w:eastAsia="zh-CN"/>
              </w:rPr>
            </w:pPr>
            <w:r>
              <w:rPr>
                <w:rFonts w:hint="eastAsia"/>
                <w:lang w:eastAsia="zh-CN"/>
              </w:rPr>
              <w:t>在基于</w:t>
            </w:r>
            <w:r w:rsidR="00AE7833">
              <w:rPr>
                <w:lang w:val="en-US" w:eastAsia="zh-CN"/>
              </w:rPr>
              <w:br/>
            </w:r>
            <w:r>
              <w:rPr>
                <w:rFonts w:hint="eastAsia"/>
                <w:lang w:eastAsia="zh-CN"/>
              </w:rPr>
              <w:t>SMT</w:t>
            </w:r>
            <w:r>
              <w:rPr>
                <w:rFonts w:hint="eastAsia"/>
                <w:lang w:eastAsia="zh-CN"/>
              </w:rPr>
              <w:t>的</w:t>
            </w:r>
            <w:r w:rsidRPr="00F4357B">
              <w:rPr>
                <w:rFonts w:hint="eastAsia"/>
                <w:lang w:eastAsia="zh-CN"/>
              </w:rPr>
              <w:t>系统</w:t>
            </w:r>
            <w:r>
              <w:rPr>
                <w:rFonts w:hint="eastAsia"/>
                <w:lang w:eastAsia="zh-CN"/>
              </w:rPr>
              <w:t>中使用</w:t>
            </w:r>
          </w:p>
        </w:tc>
      </w:tr>
      <w:tr w:rsidR="00D356E6" w14:paraId="7DD43056" w14:textId="77777777" w:rsidTr="008C250E">
        <w:trPr>
          <w:cantSplit/>
          <w:jc w:val="center"/>
        </w:trPr>
        <w:tc>
          <w:tcPr>
            <w:tcW w:w="3109" w:type="dxa"/>
            <w:vAlign w:val="center"/>
          </w:tcPr>
          <w:p w14:paraId="06015EEA" w14:textId="77777777" w:rsidR="00D356E6" w:rsidRPr="00B656E1" w:rsidRDefault="00D356E6" w:rsidP="00F03396">
            <w:pPr>
              <w:pStyle w:val="Tabletext"/>
              <w:spacing w:before="80" w:after="80"/>
              <w:ind w:left="72"/>
            </w:pPr>
            <w:r>
              <w:t>PA</w:t>
            </w:r>
            <w:r w:rsidRPr="00B656E1">
              <w:rPr>
                <w:rFonts w:hint="eastAsia"/>
              </w:rPr>
              <w:t>表</w:t>
            </w:r>
          </w:p>
        </w:tc>
        <w:tc>
          <w:tcPr>
            <w:tcW w:w="2126" w:type="dxa"/>
            <w:vAlign w:val="center"/>
          </w:tcPr>
          <w:p w14:paraId="7DA2DD98" w14:textId="77777777" w:rsidR="00D356E6" w:rsidRDefault="00D356E6" w:rsidP="00F03396">
            <w:pPr>
              <w:pStyle w:val="Tabletext"/>
              <w:spacing w:before="80" w:after="80"/>
              <w:jc w:val="center"/>
              <w:rPr>
                <w:lang w:eastAsia="ja-JP"/>
              </w:rPr>
            </w:pPr>
            <w:r>
              <w:rPr>
                <w:lang w:eastAsia="ja-JP"/>
              </w:rPr>
              <w:t>0x00</w:t>
            </w:r>
          </w:p>
        </w:tc>
        <w:tc>
          <w:tcPr>
            <w:tcW w:w="5103" w:type="dxa"/>
            <w:vAlign w:val="center"/>
          </w:tcPr>
          <w:p w14:paraId="6C1BFEF6" w14:textId="77777777" w:rsidR="00D356E6" w:rsidRDefault="00D356E6" w:rsidP="00F03396">
            <w:pPr>
              <w:pStyle w:val="Tabletext"/>
              <w:spacing w:before="80" w:after="80"/>
              <w:jc w:val="left"/>
              <w:rPr>
                <w:lang w:eastAsia="ja-JP"/>
              </w:rPr>
            </w:pPr>
            <w:r>
              <w:rPr>
                <w:rFonts w:hint="eastAsia"/>
                <w:lang w:val="en-US" w:eastAsia="zh-CN"/>
              </w:rPr>
              <w:t>向其他所有信令表格提供信息。</w:t>
            </w:r>
          </w:p>
        </w:tc>
        <w:tc>
          <w:tcPr>
            <w:tcW w:w="1418" w:type="dxa"/>
            <w:vAlign w:val="center"/>
          </w:tcPr>
          <w:p w14:paraId="09110F31" w14:textId="77777777" w:rsidR="00D356E6" w:rsidRDefault="00D356E6" w:rsidP="00F03396">
            <w:pPr>
              <w:pStyle w:val="Tabletext"/>
              <w:jc w:val="center"/>
              <w:rPr>
                <w:lang w:eastAsia="ja-JP"/>
              </w:rPr>
            </w:pPr>
            <w:r>
              <w:rPr>
                <w:lang w:eastAsia="ja-JP"/>
              </w:rPr>
              <w:t>X</w:t>
            </w:r>
          </w:p>
        </w:tc>
        <w:tc>
          <w:tcPr>
            <w:tcW w:w="1479" w:type="dxa"/>
            <w:vAlign w:val="center"/>
          </w:tcPr>
          <w:p w14:paraId="6E808CF6" w14:textId="77777777" w:rsidR="00D356E6" w:rsidRDefault="00D356E6" w:rsidP="00F03396">
            <w:pPr>
              <w:pStyle w:val="Tabletext"/>
              <w:jc w:val="center"/>
              <w:rPr>
                <w:lang w:eastAsia="ja-JP"/>
              </w:rPr>
            </w:pPr>
          </w:p>
        </w:tc>
        <w:tc>
          <w:tcPr>
            <w:tcW w:w="1224" w:type="dxa"/>
            <w:vAlign w:val="center"/>
          </w:tcPr>
          <w:p w14:paraId="54ACA21E" w14:textId="77777777" w:rsidR="00D356E6" w:rsidRDefault="00D356E6" w:rsidP="00F03396">
            <w:pPr>
              <w:pStyle w:val="Tabletext"/>
              <w:jc w:val="center"/>
              <w:rPr>
                <w:lang w:eastAsia="ja-JP"/>
              </w:rPr>
            </w:pPr>
            <w:r w:rsidRPr="007C5CF6">
              <w:rPr>
                <w:lang w:val="en-GB" w:eastAsia="zh-CN"/>
              </w:rPr>
              <w:t>X</w:t>
            </w:r>
          </w:p>
        </w:tc>
      </w:tr>
      <w:tr w:rsidR="00D356E6" w14:paraId="7A57922E" w14:textId="77777777" w:rsidTr="008C250E">
        <w:trPr>
          <w:cantSplit/>
          <w:jc w:val="center"/>
        </w:trPr>
        <w:tc>
          <w:tcPr>
            <w:tcW w:w="3109" w:type="dxa"/>
            <w:vAlign w:val="center"/>
          </w:tcPr>
          <w:p w14:paraId="504F5278" w14:textId="77777777" w:rsidR="00D356E6" w:rsidRPr="00B656E1" w:rsidRDefault="00D356E6" w:rsidP="00F03396">
            <w:pPr>
              <w:pStyle w:val="Tabletext"/>
              <w:spacing w:before="80" w:after="80"/>
              <w:ind w:left="72"/>
            </w:pPr>
            <w:r w:rsidRPr="00B656E1">
              <w:t>MPI</w:t>
            </w:r>
            <w:r w:rsidRPr="00B656E1">
              <w:rPr>
                <w:rFonts w:hint="eastAsia"/>
              </w:rPr>
              <w:t>表</w:t>
            </w:r>
          </w:p>
        </w:tc>
        <w:tc>
          <w:tcPr>
            <w:tcW w:w="2126" w:type="dxa"/>
            <w:vAlign w:val="center"/>
          </w:tcPr>
          <w:p w14:paraId="0E1BAFEC" w14:textId="77777777" w:rsidR="00D356E6" w:rsidRDefault="00D356E6" w:rsidP="00F03396">
            <w:pPr>
              <w:pStyle w:val="Tabletext"/>
              <w:spacing w:before="80" w:after="80"/>
              <w:jc w:val="center"/>
              <w:rPr>
                <w:lang w:eastAsia="ja-JP"/>
              </w:rPr>
            </w:pPr>
            <w:r>
              <w:rPr>
                <w:lang w:eastAsia="ja-JP"/>
              </w:rPr>
              <w:t>0x01 – 0x0F</w:t>
            </w:r>
          </w:p>
        </w:tc>
        <w:tc>
          <w:tcPr>
            <w:tcW w:w="5103" w:type="dxa"/>
            <w:vAlign w:val="center"/>
          </w:tcPr>
          <w:p w14:paraId="57389A8B" w14:textId="77777777" w:rsidR="00D356E6" w:rsidRDefault="00D356E6" w:rsidP="00F03396">
            <w:pPr>
              <w:pStyle w:val="Tabletext"/>
              <w:spacing w:before="80" w:after="80"/>
              <w:jc w:val="left"/>
              <w:rPr>
                <w:lang w:val="fr-CH" w:eastAsia="zh-CN"/>
              </w:rPr>
            </w:pPr>
            <w:r>
              <w:rPr>
                <w:rFonts w:hint="eastAsia"/>
                <w:lang w:val="fr-CH" w:eastAsia="zh-CN"/>
              </w:rPr>
              <w:t>提供演示信息文档。</w:t>
            </w:r>
          </w:p>
        </w:tc>
        <w:tc>
          <w:tcPr>
            <w:tcW w:w="1418" w:type="dxa"/>
            <w:vAlign w:val="center"/>
          </w:tcPr>
          <w:p w14:paraId="318DADF9" w14:textId="77777777" w:rsidR="00D356E6" w:rsidRDefault="00D356E6" w:rsidP="00F03396">
            <w:pPr>
              <w:pStyle w:val="Tabletext"/>
              <w:jc w:val="center"/>
              <w:rPr>
                <w:lang w:eastAsia="ja-JP"/>
              </w:rPr>
            </w:pPr>
            <w:r>
              <w:rPr>
                <w:lang w:eastAsia="ja-JP"/>
              </w:rPr>
              <w:t>X</w:t>
            </w:r>
          </w:p>
        </w:tc>
        <w:tc>
          <w:tcPr>
            <w:tcW w:w="1479" w:type="dxa"/>
            <w:vAlign w:val="center"/>
          </w:tcPr>
          <w:p w14:paraId="2357FD61" w14:textId="77777777" w:rsidR="00D356E6" w:rsidRDefault="00D356E6" w:rsidP="00F03396">
            <w:pPr>
              <w:pStyle w:val="Tabletext"/>
              <w:jc w:val="center"/>
              <w:rPr>
                <w:lang w:eastAsia="ja-JP"/>
              </w:rPr>
            </w:pPr>
          </w:p>
        </w:tc>
        <w:tc>
          <w:tcPr>
            <w:tcW w:w="1224" w:type="dxa"/>
            <w:vAlign w:val="center"/>
          </w:tcPr>
          <w:p w14:paraId="01A03681" w14:textId="77777777" w:rsidR="00D356E6" w:rsidRDefault="00D356E6" w:rsidP="00F03396">
            <w:pPr>
              <w:pStyle w:val="Tabletext"/>
              <w:jc w:val="center"/>
              <w:rPr>
                <w:lang w:eastAsia="ja-JP"/>
              </w:rPr>
            </w:pPr>
          </w:p>
        </w:tc>
      </w:tr>
      <w:tr w:rsidR="00D356E6" w14:paraId="6EADE39D" w14:textId="77777777" w:rsidTr="008C250E">
        <w:trPr>
          <w:cantSplit/>
          <w:jc w:val="center"/>
        </w:trPr>
        <w:tc>
          <w:tcPr>
            <w:tcW w:w="3109" w:type="dxa"/>
            <w:vAlign w:val="center"/>
          </w:tcPr>
          <w:p w14:paraId="0C8FEC12" w14:textId="77777777" w:rsidR="00D356E6" w:rsidRPr="00B656E1" w:rsidRDefault="00D356E6" w:rsidP="00F03396">
            <w:pPr>
              <w:pStyle w:val="Tabletext"/>
              <w:spacing w:before="80" w:after="80"/>
              <w:ind w:left="72"/>
            </w:pPr>
            <w:r>
              <w:t>MP</w:t>
            </w:r>
            <w:r w:rsidRPr="00B656E1">
              <w:rPr>
                <w:rFonts w:hint="eastAsia"/>
              </w:rPr>
              <w:t>表</w:t>
            </w:r>
          </w:p>
        </w:tc>
        <w:tc>
          <w:tcPr>
            <w:tcW w:w="2126" w:type="dxa"/>
            <w:vAlign w:val="center"/>
          </w:tcPr>
          <w:p w14:paraId="08602936" w14:textId="77777777" w:rsidR="00D356E6" w:rsidRDefault="00D356E6" w:rsidP="00F03396">
            <w:pPr>
              <w:pStyle w:val="Tabletext"/>
              <w:spacing w:before="80" w:after="80"/>
              <w:jc w:val="center"/>
              <w:rPr>
                <w:lang w:eastAsia="ja-JP"/>
              </w:rPr>
            </w:pPr>
            <w:r>
              <w:rPr>
                <w:lang w:eastAsia="ja-JP"/>
              </w:rPr>
              <w:t>0x20</w:t>
            </w:r>
          </w:p>
        </w:tc>
        <w:tc>
          <w:tcPr>
            <w:tcW w:w="5103" w:type="dxa"/>
            <w:vAlign w:val="center"/>
          </w:tcPr>
          <w:p w14:paraId="6C19B8B5" w14:textId="31861496" w:rsidR="00D356E6" w:rsidRPr="00B85786" w:rsidRDefault="00D356E6" w:rsidP="00F03396">
            <w:pPr>
              <w:spacing w:before="80" w:after="80"/>
              <w:rPr>
                <w:lang w:eastAsia="ja-JP"/>
              </w:rPr>
            </w:pPr>
            <w:r>
              <w:rPr>
                <w:rFonts w:hint="eastAsia"/>
                <w:sz w:val="22"/>
                <w:lang w:val="en-US" w:eastAsia="zh-CN"/>
              </w:rPr>
              <w:t>提供了对</w:t>
            </w:r>
            <w:r w:rsidRPr="00B85786">
              <w:rPr>
                <w:rFonts w:hint="eastAsia"/>
                <w:sz w:val="22"/>
                <w:lang w:eastAsia="zh-CN"/>
              </w:rPr>
              <w:t>MMT</w:t>
            </w:r>
            <w:r>
              <w:rPr>
                <w:rFonts w:hint="eastAsia"/>
                <w:sz w:val="22"/>
                <w:lang w:val="en-US" w:eastAsia="zh-CN"/>
              </w:rPr>
              <w:t>封装的配置信息</w:t>
            </w:r>
            <w:r w:rsidRPr="00B85786">
              <w:rPr>
                <w:rFonts w:hint="eastAsia"/>
                <w:sz w:val="22"/>
                <w:lang w:eastAsia="zh-CN"/>
              </w:rPr>
              <w:t>，</w:t>
            </w:r>
            <w:r>
              <w:rPr>
                <w:rFonts w:hint="eastAsia"/>
                <w:sz w:val="22"/>
                <w:lang w:val="en-US" w:eastAsia="zh-CN"/>
              </w:rPr>
              <w:t>如资产的列表和</w:t>
            </w:r>
            <w:r w:rsidR="007366C1">
              <w:rPr>
                <w:sz w:val="22"/>
                <w:lang w:val="en-US" w:eastAsia="zh-CN"/>
              </w:rPr>
              <w:br/>
            </w:r>
            <w:r>
              <w:rPr>
                <w:rFonts w:hint="eastAsia"/>
                <w:sz w:val="22"/>
                <w:lang w:val="en-US" w:eastAsia="zh-CN"/>
              </w:rPr>
              <w:t>位置。</w:t>
            </w:r>
          </w:p>
        </w:tc>
        <w:tc>
          <w:tcPr>
            <w:tcW w:w="1418" w:type="dxa"/>
            <w:vAlign w:val="center"/>
          </w:tcPr>
          <w:p w14:paraId="31CFEB85" w14:textId="77777777" w:rsidR="00D356E6" w:rsidRDefault="00D356E6" w:rsidP="00F03396">
            <w:pPr>
              <w:pStyle w:val="Tabletext"/>
              <w:jc w:val="center"/>
              <w:rPr>
                <w:lang w:eastAsia="ja-JP"/>
              </w:rPr>
            </w:pPr>
            <w:r>
              <w:rPr>
                <w:lang w:eastAsia="ja-JP"/>
              </w:rPr>
              <w:t>X</w:t>
            </w:r>
          </w:p>
        </w:tc>
        <w:tc>
          <w:tcPr>
            <w:tcW w:w="1479" w:type="dxa"/>
            <w:vAlign w:val="center"/>
          </w:tcPr>
          <w:p w14:paraId="108B1939" w14:textId="77777777" w:rsidR="00D356E6" w:rsidRDefault="00D356E6" w:rsidP="00F03396">
            <w:pPr>
              <w:pStyle w:val="Tabletext"/>
              <w:jc w:val="center"/>
              <w:rPr>
                <w:lang w:eastAsia="ja-JP"/>
              </w:rPr>
            </w:pPr>
            <w:r w:rsidRPr="007E73AD">
              <w:rPr>
                <w:lang w:val="en-GB"/>
              </w:rPr>
              <w:t>X</w:t>
            </w:r>
          </w:p>
        </w:tc>
        <w:tc>
          <w:tcPr>
            <w:tcW w:w="1224" w:type="dxa"/>
            <w:vAlign w:val="center"/>
          </w:tcPr>
          <w:p w14:paraId="43535342" w14:textId="77777777" w:rsidR="00D356E6" w:rsidRDefault="00D356E6" w:rsidP="00F03396">
            <w:pPr>
              <w:pStyle w:val="Tabletext"/>
              <w:jc w:val="center"/>
              <w:rPr>
                <w:lang w:eastAsia="ja-JP"/>
              </w:rPr>
            </w:pPr>
            <w:r w:rsidRPr="007C5CF6">
              <w:rPr>
                <w:lang w:val="en-GB" w:eastAsia="ja-JP"/>
              </w:rPr>
              <w:t>X</w:t>
            </w:r>
          </w:p>
        </w:tc>
      </w:tr>
      <w:tr w:rsidR="00D356E6" w14:paraId="59223418" w14:textId="77777777" w:rsidTr="008C250E">
        <w:trPr>
          <w:cantSplit/>
          <w:jc w:val="center"/>
        </w:trPr>
        <w:tc>
          <w:tcPr>
            <w:tcW w:w="3109" w:type="dxa"/>
            <w:vAlign w:val="center"/>
          </w:tcPr>
          <w:p w14:paraId="2001F9AB" w14:textId="77777777" w:rsidR="00D356E6" w:rsidRPr="00B656E1" w:rsidRDefault="00D356E6" w:rsidP="00F03396">
            <w:pPr>
              <w:pStyle w:val="Tabletext"/>
              <w:spacing w:before="80" w:after="80"/>
              <w:ind w:left="72"/>
            </w:pPr>
            <w:r>
              <w:t>CRI</w:t>
            </w:r>
            <w:r w:rsidRPr="00B656E1">
              <w:rPr>
                <w:rFonts w:hint="eastAsia"/>
              </w:rPr>
              <w:t>表</w:t>
            </w:r>
          </w:p>
        </w:tc>
        <w:tc>
          <w:tcPr>
            <w:tcW w:w="2126" w:type="dxa"/>
            <w:vAlign w:val="center"/>
          </w:tcPr>
          <w:p w14:paraId="06D3E3E0" w14:textId="77777777" w:rsidR="00D356E6" w:rsidRDefault="00D356E6" w:rsidP="00F03396">
            <w:pPr>
              <w:pStyle w:val="Tabletext"/>
              <w:spacing w:before="80" w:after="80"/>
              <w:jc w:val="center"/>
              <w:rPr>
                <w:lang w:eastAsia="ja-JP"/>
              </w:rPr>
            </w:pPr>
            <w:r>
              <w:rPr>
                <w:lang w:eastAsia="ja-JP"/>
              </w:rPr>
              <w:t>0x21</w:t>
            </w:r>
          </w:p>
        </w:tc>
        <w:tc>
          <w:tcPr>
            <w:tcW w:w="5103" w:type="dxa"/>
            <w:vAlign w:val="center"/>
          </w:tcPr>
          <w:p w14:paraId="09D9B82F" w14:textId="77777777" w:rsidR="00D356E6" w:rsidRDefault="00D356E6" w:rsidP="00F03396">
            <w:pPr>
              <w:pStyle w:val="Tabletext"/>
              <w:spacing w:before="80" w:after="80"/>
              <w:jc w:val="left"/>
              <w:rPr>
                <w:lang w:eastAsia="ja-JP"/>
              </w:rPr>
            </w:pPr>
            <w:r>
              <w:rPr>
                <w:rFonts w:hint="eastAsia"/>
                <w:lang w:eastAsia="zh-CN"/>
              </w:rPr>
              <w:t>提供</w:t>
            </w:r>
            <w:r>
              <w:rPr>
                <w:rFonts w:hint="eastAsia"/>
                <w:lang w:eastAsia="zh-CN"/>
              </w:rPr>
              <w:t>CRI</w:t>
            </w:r>
            <w:r>
              <w:rPr>
                <w:rFonts w:hint="eastAsia"/>
                <w:lang w:eastAsia="zh-CN"/>
              </w:rPr>
              <w:t>描述符。</w:t>
            </w:r>
          </w:p>
        </w:tc>
        <w:tc>
          <w:tcPr>
            <w:tcW w:w="1418" w:type="dxa"/>
            <w:vAlign w:val="center"/>
          </w:tcPr>
          <w:p w14:paraId="007B9235" w14:textId="77777777" w:rsidR="00D356E6" w:rsidRDefault="00D356E6" w:rsidP="00F03396">
            <w:pPr>
              <w:pStyle w:val="Tabletext"/>
              <w:jc w:val="center"/>
              <w:rPr>
                <w:lang w:eastAsia="ja-JP"/>
              </w:rPr>
            </w:pPr>
            <w:r>
              <w:rPr>
                <w:lang w:eastAsia="ja-JP"/>
              </w:rPr>
              <w:t>X</w:t>
            </w:r>
          </w:p>
        </w:tc>
        <w:tc>
          <w:tcPr>
            <w:tcW w:w="1479" w:type="dxa"/>
            <w:vAlign w:val="center"/>
          </w:tcPr>
          <w:p w14:paraId="1FA4B866" w14:textId="77777777" w:rsidR="00D356E6" w:rsidRDefault="00D356E6" w:rsidP="00F03396">
            <w:pPr>
              <w:pStyle w:val="Tabletext"/>
              <w:jc w:val="center"/>
              <w:rPr>
                <w:lang w:eastAsia="ja-JP"/>
              </w:rPr>
            </w:pPr>
          </w:p>
        </w:tc>
        <w:tc>
          <w:tcPr>
            <w:tcW w:w="1224" w:type="dxa"/>
            <w:vAlign w:val="center"/>
          </w:tcPr>
          <w:p w14:paraId="0D42DCED" w14:textId="77777777" w:rsidR="00D356E6" w:rsidRDefault="00D356E6" w:rsidP="00F03396">
            <w:pPr>
              <w:pStyle w:val="Tabletext"/>
              <w:jc w:val="center"/>
              <w:rPr>
                <w:lang w:eastAsia="ja-JP"/>
              </w:rPr>
            </w:pPr>
            <w:r w:rsidRPr="007C5CF6">
              <w:rPr>
                <w:lang w:val="en-GB" w:eastAsia="zh-CN"/>
              </w:rPr>
              <w:t>X</w:t>
            </w:r>
          </w:p>
        </w:tc>
      </w:tr>
      <w:tr w:rsidR="00D356E6" w14:paraId="15B758AB" w14:textId="77777777" w:rsidTr="008C250E">
        <w:trPr>
          <w:cantSplit/>
          <w:jc w:val="center"/>
        </w:trPr>
        <w:tc>
          <w:tcPr>
            <w:tcW w:w="3109" w:type="dxa"/>
            <w:vAlign w:val="center"/>
          </w:tcPr>
          <w:p w14:paraId="10356390" w14:textId="77777777" w:rsidR="00D356E6" w:rsidRPr="00B656E1" w:rsidRDefault="00D356E6" w:rsidP="00F03396">
            <w:pPr>
              <w:pStyle w:val="Tabletext"/>
              <w:spacing w:before="80" w:after="80"/>
              <w:ind w:left="72"/>
            </w:pPr>
            <w:r>
              <w:t>DCI</w:t>
            </w:r>
            <w:r w:rsidRPr="00B656E1">
              <w:rPr>
                <w:rFonts w:hint="eastAsia"/>
              </w:rPr>
              <w:t>表</w:t>
            </w:r>
          </w:p>
        </w:tc>
        <w:tc>
          <w:tcPr>
            <w:tcW w:w="2126" w:type="dxa"/>
            <w:vAlign w:val="center"/>
          </w:tcPr>
          <w:p w14:paraId="6B393738" w14:textId="77777777" w:rsidR="00D356E6" w:rsidRDefault="00D356E6" w:rsidP="00F03396">
            <w:pPr>
              <w:pStyle w:val="Tabletext"/>
              <w:spacing w:before="80" w:after="80"/>
              <w:jc w:val="center"/>
              <w:rPr>
                <w:lang w:eastAsia="ja-JP"/>
              </w:rPr>
            </w:pPr>
            <w:r>
              <w:rPr>
                <w:lang w:eastAsia="ja-JP"/>
              </w:rPr>
              <w:t>0x22</w:t>
            </w:r>
          </w:p>
        </w:tc>
        <w:tc>
          <w:tcPr>
            <w:tcW w:w="5103" w:type="dxa"/>
            <w:vAlign w:val="center"/>
          </w:tcPr>
          <w:p w14:paraId="0D084A1F" w14:textId="77777777" w:rsidR="00D356E6" w:rsidRDefault="00D356E6" w:rsidP="00F03396">
            <w:pPr>
              <w:pStyle w:val="Tabletext"/>
              <w:spacing w:before="80" w:after="80"/>
              <w:jc w:val="left"/>
              <w:rPr>
                <w:lang w:val="en-US" w:eastAsia="zh-CN"/>
              </w:rPr>
            </w:pPr>
            <w:r>
              <w:rPr>
                <w:rFonts w:hint="eastAsia"/>
                <w:lang w:val="en-US" w:eastAsia="zh-CN"/>
              </w:rPr>
              <w:t>提供所需设备性能的封装消费信息。</w:t>
            </w:r>
          </w:p>
        </w:tc>
        <w:tc>
          <w:tcPr>
            <w:tcW w:w="1418" w:type="dxa"/>
            <w:vAlign w:val="center"/>
          </w:tcPr>
          <w:p w14:paraId="12103499" w14:textId="77777777" w:rsidR="00D356E6" w:rsidRDefault="00D356E6" w:rsidP="00F03396">
            <w:pPr>
              <w:pStyle w:val="Tabletext"/>
              <w:jc w:val="center"/>
              <w:rPr>
                <w:lang w:eastAsia="ja-JP"/>
              </w:rPr>
            </w:pPr>
            <w:r>
              <w:rPr>
                <w:lang w:eastAsia="ja-JP"/>
              </w:rPr>
              <w:t>X</w:t>
            </w:r>
          </w:p>
        </w:tc>
        <w:tc>
          <w:tcPr>
            <w:tcW w:w="1479" w:type="dxa"/>
            <w:vAlign w:val="center"/>
          </w:tcPr>
          <w:p w14:paraId="12BE80F1" w14:textId="77777777" w:rsidR="00D356E6" w:rsidRDefault="00D356E6" w:rsidP="00F03396">
            <w:pPr>
              <w:pStyle w:val="Tabletext"/>
              <w:jc w:val="center"/>
              <w:rPr>
                <w:lang w:eastAsia="ja-JP"/>
              </w:rPr>
            </w:pPr>
          </w:p>
        </w:tc>
        <w:tc>
          <w:tcPr>
            <w:tcW w:w="1224" w:type="dxa"/>
            <w:vAlign w:val="center"/>
          </w:tcPr>
          <w:p w14:paraId="3165493C" w14:textId="77777777" w:rsidR="00D356E6" w:rsidRDefault="00D356E6" w:rsidP="00F03396">
            <w:pPr>
              <w:pStyle w:val="Tabletext"/>
              <w:jc w:val="center"/>
              <w:rPr>
                <w:lang w:eastAsia="ja-JP"/>
              </w:rPr>
            </w:pPr>
            <w:r w:rsidRPr="007C5CF6">
              <w:rPr>
                <w:lang w:val="en-GB" w:eastAsia="zh-CN"/>
              </w:rPr>
              <w:t>X</w:t>
            </w:r>
          </w:p>
        </w:tc>
      </w:tr>
      <w:tr w:rsidR="00D356E6" w14:paraId="19D526CD" w14:textId="77777777" w:rsidTr="008C250E">
        <w:trPr>
          <w:cantSplit/>
          <w:jc w:val="center"/>
        </w:trPr>
        <w:tc>
          <w:tcPr>
            <w:tcW w:w="3109" w:type="dxa"/>
            <w:vAlign w:val="center"/>
          </w:tcPr>
          <w:p w14:paraId="35D151BE" w14:textId="77777777" w:rsidR="00D356E6" w:rsidRPr="00B656E1" w:rsidRDefault="00D356E6" w:rsidP="00F03396">
            <w:pPr>
              <w:pStyle w:val="Tabletext"/>
              <w:spacing w:before="80" w:after="80"/>
              <w:ind w:left="72"/>
            </w:pPr>
            <w:proofErr w:type="spellStart"/>
            <w:r w:rsidRPr="00B656E1">
              <w:rPr>
                <w:rFonts w:hint="eastAsia"/>
              </w:rPr>
              <w:t>封装清单表</w:t>
            </w:r>
            <w:proofErr w:type="spellEnd"/>
          </w:p>
        </w:tc>
        <w:tc>
          <w:tcPr>
            <w:tcW w:w="2126" w:type="dxa"/>
            <w:vAlign w:val="center"/>
          </w:tcPr>
          <w:p w14:paraId="3A39B3A6" w14:textId="77777777" w:rsidR="00D356E6" w:rsidRDefault="00D356E6" w:rsidP="00F03396">
            <w:pPr>
              <w:pStyle w:val="Tabletext"/>
              <w:spacing w:before="80" w:after="80"/>
              <w:jc w:val="center"/>
              <w:rPr>
                <w:lang w:eastAsia="ja-JP"/>
              </w:rPr>
            </w:pPr>
            <w:r>
              <w:rPr>
                <w:lang w:eastAsia="ja-JP"/>
              </w:rPr>
              <w:t>0x80</w:t>
            </w:r>
          </w:p>
        </w:tc>
        <w:tc>
          <w:tcPr>
            <w:tcW w:w="5103" w:type="dxa"/>
            <w:vAlign w:val="center"/>
          </w:tcPr>
          <w:p w14:paraId="52ADC809" w14:textId="77777777" w:rsidR="00D356E6" w:rsidRPr="00B656E1" w:rsidRDefault="00D356E6" w:rsidP="00F03396">
            <w:pPr>
              <w:pStyle w:val="Tabletext"/>
              <w:spacing w:before="80" w:after="80"/>
              <w:rPr>
                <w:lang w:eastAsia="zh-CN"/>
              </w:rPr>
            </w:pPr>
            <w:r w:rsidRPr="00B656E1">
              <w:rPr>
                <w:lang w:eastAsia="zh-CN"/>
              </w:rPr>
              <w:t>作为广播服务</w:t>
            </w:r>
            <w:r w:rsidRPr="00B656E1">
              <w:rPr>
                <w:rFonts w:hint="eastAsia"/>
                <w:lang w:eastAsia="zh-CN"/>
              </w:rPr>
              <w:t>的</w:t>
            </w:r>
            <w:r w:rsidRPr="00B656E1">
              <w:rPr>
                <w:rFonts w:hint="eastAsia"/>
                <w:lang w:eastAsia="zh-CN"/>
              </w:rPr>
              <w:t>MMT</w:t>
            </w:r>
            <w:r w:rsidRPr="00B656E1">
              <w:rPr>
                <w:rFonts w:hint="eastAsia"/>
                <w:lang w:eastAsia="zh-CN"/>
              </w:rPr>
              <w:t>封装</w:t>
            </w:r>
            <w:r w:rsidRPr="00B656E1">
              <w:rPr>
                <w:lang w:eastAsia="zh-CN"/>
              </w:rPr>
              <w:t>提供</w:t>
            </w:r>
            <w:r w:rsidRPr="00B656E1">
              <w:rPr>
                <w:lang w:eastAsia="zh-CN"/>
              </w:rPr>
              <w:t>IP</w:t>
            </w:r>
            <w:r w:rsidRPr="00B656E1">
              <w:rPr>
                <w:lang w:eastAsia="zh-CN"/>
              </w:rPr>
              <w:t>数据流和</w:t>
            </w:r>
            <w:r w:rsidRPr="00B656E1">
              <w:rPr>
                <w:rFonts w:hint="eastAsia"/>
                <w:lang w:eastAsia="zh-CN"/>
              </w:rPr>
              <w:t>PA</w:t>
            </w:r>
            <w:r w:rsidRPr="00B656E1">
              <w:rPr>
                <w:rFonts w:hint="eastAsia"/>
                <w:lang w:eastAsia="zh-CN"/>
              </w:rPr>
              <w:t>消息的数据包</w:t>
            </w:r>
            <w:r w:rsidRPr="00B656E1">
              <w:rPr>
                <w:rFonts w:hint="eastAsia"/>
                <w:lang w:eastAsia="zh-CN"/>
              </w:rPr>
              <w:t>id</w:t>
            </w:r>
            <w:r w:rsidRPr="00B656E1">
              <w:rPr>
                <w:lang w:eastAsia="zh-CN"/>
              </w:rPr>
              <w:t>。还提供了其他</w:t>
            </w:r>
            <w:r w:rsidRPr="00B656E1">
              <w:rPr>
                <w:rFonts w:hint="eastAsia"/>
                <w:lang w:eastAsia="zh-CN"/>
              </w:rPr>
              <w:t>IP</w:t>
            </w:r>
            <w:r w:rsidRPr="00B656E1">
              <w:rPr>
                <w:lang w:eastAsia="zh-CN"/>
              </w:rPr>
              <w:t>服务的</w:t>
            </w:r>
            <w:r w:rsidRPr="00B656E1">
              <w:rPr>
                <w:rFonts w:hint="eastAsia"/>
                <w:lang w:eastAsia="zh-CN"/>
              </w:rPr>
              <w:t>IP</w:t>
            </w:r>
            <w:r w:rsidRPr="00B656E1">
              <w:rPr>
                <w:lang w:eastAsia="zh-CN"/>
              </w:rPr>
              <w:t>数据流</w:t>
            </w:r>
            <w:r w:rsidRPr="00B656E1">
              <w:rPr>
                <w:rFonts w:hint="eastAsia"/>
                <w:lang w:eastAsia="zh-CN"/>
              </w:rPr>
              <w:t>清单</w:t>
            </w:r>
            <w:r w:rsidRPr="00B656E1">
              <w:rPr>
                <w:lang w:eastAsia="zh-CN"/>
              </w:rPr>
              <w:t>。</w:t>
            </w:r>
          </w:p>
        </w:tc>
        <w:tc>
          <w:tcPr>
            <w:tcW w:w="1418" w:type="dxa"/>
            <w:vAlign w:val="center"/>
          </w:tcPr>
          <w:p w14:paraId="6FDFEE36" w14:textId="77777777" w:rsidR="00D356E6" w:rsidRDefault="00D356E6" w:rsidP="00F03396">
            <w:pPr>
              <w:pStyle w:val="Tabletext"/>
              <w:jc w:val="center"/>
              <w:rPr>
                <w:lang w:val="en-US" w:eastAsia="ja-JP"/>
              </w:rPr>
            </w:pPr>
          </w:p>
        </w:tc>
        <w:tc>
          <w:tcPr>
            <w:tcW w:w="1479" w:type="dxa"/>
            <w:vAlign w:val="center"/>
          </w:tcPr>
          <w:p w14:paraId="7CC291DD" w14:textId="77777777" w:rsidR="00D356E6" w:rsidRDefault="00D356E6" w:rsidP="00F03396">
            <w:pPr>
              <w:pStyle w:val="Tabletext"/>
              <w:jc w:val="center"/>
              <w:rPr>
                <w:lang w:eastAsia="ja-JP"/>
              </w:rPr>
            </w:pPr>
            <w:r w:rsidRPr="007E73AD">
              <w:rPr>
                <w:lang w:val="en-GB"/>
              </w:rPr>
              <w:t>X</w:t>
            </w:r>
          </w:p>
        </w:tc>
        <w:tc>
          <w:tcPr>
            <w:tcW w:w="1224" w:type="dxa"/>
            <w:vAlign w:val="center"/>
          </w:tcPr>
          <w:p w14:paraId="4F62BC0D" w14:textId="77777777" w:rsidR="00D356E6" w:rsidRDefault="00D356E6" w:rsidP="00F03396">
            <w:pPr>
              <w:pStyle w:val="Tabletext"/>
              <w:jc w:val="center"/>
              <w:rPr>
                <w:lang w:eastAsia="ja-JP"/>
              </w:rPr>
            </w:pPr>
          </w:p>
        </w:tc>
      </w:tr>
      <w:tr w:rsidR="00D356E6" w14:paraId="4F3A9903" w14:textId="77777777" w:rsidTr="008C250E">
        <w:trPr>
          <w:cantSplit/>
          <w:jc w:val="center"/>
        </w:trPr>
        <w:tc>
          <w:tcPr>
            <w:tcW w:w="3109" w:type="dxa"/>
          </w:tcPr>
          <w:p w14:paraId="213E456A" w14:textId="77777777" w:rsidR="00D356E6" w:rsidRPr="00B656E1" w:rsidRDefault="00D356E6" w:rsidP="00F03396">
            <w:pPr>
              <w:pStyle w:val="Tabletext"/>
              <w:spacing w:before="80" w:after="80"/>
              <w:ind w:left="72"/>
            </w:pPr>
            <w:proofErr w:type="spellStart"/>
            <w:r w:rsidRPr="00205B0B">
              <w:rPr>
                <w:rFonts w:hint="eastAsia"/>
              </w:rPr>
              <w:t>块关联表</w:t>
            </w:r>
            <w:proofErr w:type="spellEnd"/>
          </w:p>
        </w:tc>
        <w:tc>
          <w:tcPr>
            <w:tcW w:w="2126" w:type="dxa"/>
            <w:vAlign w:val="center"/>
          </w:tcPr>
          <w:p w14:paraId="6CF9BD29" w14:textId="77777777" w:rsidR="00D356E6" w:rsidRDefault="00D356E6" w:rsidP="00F03396">
            <w:pPr>
              <w:pStyle w:val="Tabletext"/>
              <w:spacing w:before="80" w:after="80"/>
              <w:jc w:val="center"/>
              <w:rPr>
                <w:lang w:eastAsia="ja-JP"/>
              </w:rPr>
            </w:pPr>
            <w:r w:rsidRPr="007C5CF6">
              <w:rPr>
                <w:rFonts w:eastAsia="DengXian"/>
                <w:lang w:val="en-GB"/>
              </w:rPr>
              <w:t>0xE0</w:t>
            </w:r>
          </w:p>
        </w:tc>
        <w:tc>
          <w:tcPr>
            <w:tcW w:w="5103" w:type="dxa"/>
          </w:tcPr>
          <w:p w14:paraId="43DABCF0" w14:textId="4C194077" w:rsidR="00D356E6" w:rsidRPr="005A5EF0" w:rsidRDefault="00D356E6" w:rsidP="00F03396">
            <w:pPr>
              <w:pStyle w:val="Tabletext"/>
              <w:spacing w:before="80" w:after="80"/>
              <w:rPr>
                <w:lang w:val="en-GB" w:eastAsia="zh-CN"/>
              </w:rPr>
            </w:pPr>
            <w:r w:rsidRPr="00BD79B7">
              <w:rPr>
                <w:rFonts w:hint="eastAsia"/>
                <w:lang w:eastAsia="zh-CN"/>
              </w:rPr>
              <w:t>提供有关原始视频资产和块视频资产之间关系的</w:t>
            </w:r>
            <w:r w:rsidR="007366C1">
              <w:rPr>
                <w:lang w:val="en-GB" w:eastAsia="zh-CN"/>
              </w:rPr>
              <w:br/>
            </w:r>
            <w:r w:rsidRPr="00BD79B7">
              <w:rPr>
                <w:rFonts w:hint="eastAsia"/>
                <w:lang w:eastAsia="zh-CN"/>
              </w:rPr>
              <w:t>信息。</w:t>
            </w:r>
          </w:p>
        </w:tc>
        <w:tc>
          <w:tcPr>
            <w:tcW w:w="1418" w:type="dxa"/>
            <w:vAlign w:val="center"/>
          </w:tcPr>
          <w:p w14:paraId="398F2485" w14:textId="77777777" w:rsidR="00D356E6" w:rsidRDefault="00D356E6" w:rsidP="00F03396">
            <w:pPr>
              <w:pStyle w:val="Tabletext"/>
              <w:jc w:val="center"/>
              <w:rPr>
                <w:lang w:val="en-US" w:eastAsia="ja-JP"/>
              </w:rPr>
            </w:pPr>
          </w:p>
        </w:tc>
        <w:tc>
          <w:tcPr>
            <w:tcW w:w="1479" w:type="dxa"/>
            <w:vAlign w:val="center"/>
          </w:tcPr>
          <w:p w14:paraId="4378DA48" w14:textId="77777777" w:rsidR="00D356E6" w:rsidRPr="005A5EF0" w:rsidRDefault="00D356E6" w:rsidP="00F03396">
            <w:pPr>
              <w:pStyle w:val="Tabletext"/>
              <w:jc w:val="center"/>
              <w:rPr>
                <w:lang w:val="en-GB" w:eastAsia="zh-CN"/>
              </w:rPr>
            </w:pPr>
          </w:p>
        </w:tc>
        <w:tc>
          <w:tcPr>
            <w:tcW w:w="1224" w:type="dxa"/>
            <w:vAlign w:val="center"/>
          </w:tcPr>
          <w:p w14:paraId="0E5ADF71" w14:textId="77777777" w:rsidR="00D356E6" w:rsidRDefault="00D356E6" w:rsidP="00F03396">
            <w:pPr>
              <w:pStyle w:val="Tabletext"/>
              <w:jc w:val="center"/>
              <w:rPr>
                <w:lang w:eastAsia="ja-JP"/>
              </w:rPr>
            </w:pPr>
            <w:r w:rsidRPr="007C5CF6">
              <w:rPr>
                <w:lang w:val="en-GB" w:eastAsia="zh-CN"/>
              </w:rPr>
              <w:t>X</w:t>
            </w:r>
          </w:p>
        </w:tc>
      </w:tr>
      <w:tr w:rsidR="00D356E6" w14:paraId="5E1A9C52" w14:textId="77777777" w:rsidTr="008C250E">
        <w:trPr>
          <w:cantSplit/>
          <w:jc w:val="center"/>
        </w:trPr>
        <w:tc>
          <w:tcPr>
            <w:tcW w:w="3109" w:type="dxa"/>
          </w:tcPr>
          <w:p w14:paraId="160CF351" w14:textId="77777777" w:rsidR="00D356E6" w:rsidRPr="00B656E1" w:rsidRDefault="00D356E6" w:rsidP="00F03396">
            <w:pPr>
              <w:pStyle w:val="Tabletext"/>
              <w:spacing w:before="80" w:after="80"/>
              <w:ind w:left="72"/>
            </w:pPr>
            <w:proofErr w:type="spellStart"/>
            <w:r w:rsidRPr="00205B0B">
              <w:rPr>
                <w:rFonts w:hint="eastAsia"/>
              </w:rPr>
              <w:t>层显示表</w:t>
            </w:r>
            <w:proofErr w:type="spellEnd"/>
          </w:p>
        </w:tc>
        <w:tc>
          <w:tcPr>
            <w:tcW w:w="2126" w:type="dxa"/>
            <w:vAlign w:val="center"/>
          </w:tcPr>
          <w:p w14:paraId="09DF1B22" w14:textId="77777777" w:rsidR="00D356E6" w:rsidRDefault="00D356E6" w:rsidP="00F03396">
            <w:pPr>
              <w:pStyle w:val="Tabletext"/>
              <w:spacing w:before="80" w:after="80"/>
              <w:jc w:val="center"/>
              <w:rPr>
                <w:lang w:eastAsia="ja-JP"/>
              </w:rPr>
            </w:pPr>
            <w:r w:rsidRPr="007C5CF6">
              <w:rPr>
                <w:rFonts w:eastAsia="DengXian"/>
                <w:lang w:val="en-GB"/>
              </w:rPr>
              <w:t>0xE1</w:t>
            </w:r>
          </w:p>
        </w:tc>
        <w:tc>
          <w:tcPr>
            <w:tcW w:w="5103" w:type="dxa"/>
          </w:tcPr>
          <w:p w14:paraId="4F209D60" w14:textId="77777777" w:rsidR="00D356E6" w:rsidRPr="005A5EF0" w:rsidRDefault="00D356E6" w:rsidP="00F03396">
            <w:pPr>
              <w:pStyle w:val="Tabletext"/>
              <w:spacing w:before="80" w:after="80"/>
              <w:rPr>
                <w:lang w:val="en-GB" w:eastAsia="zh-CN"/>
              </w:rPr>
            </w:pPr>
            <w:r w:rsidRPr="00BD79B7">
              <w:rPr>
                <w:rFonts w:hint="eastAsia"/>
                <w:lang w:eastAsia="zh-CN"/>
              </w:rPr>
              <w:t>提供</w:t>
            </w:r>
            <w:r>
              <w:rPr>
                <w:rFonts w:hint="eastAsia"/>
                <w:lang w:eastAsia="zh-CN"/>
              </w:rPr>
              <w:t>呈现</w:t>
            </w:r>
            <w:r w:rsidRPr="00BD79B7">
              <w:rPr>
                <w:rFonts w:hint="eastAsia"/>
                <w:lang w:eastAsia="zh-CN"/>
              </w:rPr>
              <w:t>中每一层的细节，指明显示的基本布局。</w:t>
            </w:r>
          </w:p>
        </w:tc>
        <w:tc>
          <w:tcPr>
            <w:tcW w:w="1418" w:type="dxa"/>
            <w:vAlign w:val="center"/>
          </w:tcPr>
          <w:p w14:paraId="3142444B" w14:textId="77777777" w:rsidR="00D356E6" w:rsidRDefault="00D356E6" w:rsidP="00F03396">
            <w:pPr>
              <w:pStyle w:val="Tabletext"/>
              <w:jc w:val="center"/>
              <w:rPr>
                <w:lang w:val="en-US" w:eastAsia="ja-JP"/>
              </w:rPr>
            </w:pPr>
          </w:p>
        </w:tc>
        <w:tc>
          <w:tcPr>
            <w:tcW w:w="1479" w:type="dxa"/>
            <w:vAlign w:val="center"/>
          </w:tcPr>
          <w:p w14:paraId="5642B19C" w14:textId="77777777" w:rsidR="00D356E6" w:rsidRPr="005A5EF0" w:rsidRDefault="00D356E6" w:rsidP="00F03396">
            <w:pPr>
              <w:pStyle w:val="Tabletext"/>
              <w:jc w:val="center"/>
              <w:rPr>
                <w:lang w:val="en-GB" w:eastAsia="zh-CN"/>
              </w:rPr>
            </w:pPr>
          </w:p>
        </w:tc>
        <w:tc>
          <w:tcPr>
            <w:tcW w:w="1224" w:type="dxa"/>
            <w:vAlign w:val="center"/>
          </w:tcPr>
          <w:p w14:paraId="57A488A2" w14:textId="77777777" w:rsidR="00D356E6" w:rsidRDefault="00D356E6" w:rsidP="00F03396">
            <w:pPr>
              <w:pStyle w:val="Tabletext"/>
              <w:jc w:val="center"/>
              <w:rPr>
                <w:lang w:eastAsia="ja-JP"/>
              </w:rPr>
            </w:pPr>
            <w:r w:rsidRPr="007C5CF6">
              <w:rPr>
                <w:rFonts w:eastAsia="DengXian"/>
                <w:lang w:val="en-GB" w:eastAsia="ja-JP"/>
              </w:rPr>
              <w:t>X</w:t>
            </w:r>
          </w:p>
        </w:tc>
      </w:tr>
      <w:tr w:rsidR="00D356E6" w14:paraId="45D6FCC7" w14:textId="77777777" w:rsidTr="008C250E">
        <w:trPr>
          <w:cantSplit/>
          <w:jc w:val="center"/>
        </w:trPr>
        <w:tc>
          <w:tcPr>
            <w:tcW w:w="3109" w:type="dxa"/>
          </w:tcPr>
          <w:p w14:paraId="3DEBDE17" w14:textId="77777777" w:rsidR="00D356E6" w:rsidRPr="00B656E1" w:rsidRDefault="00D356E6" w:rsidP="00F03396">
            <w:pPr>
              <w:pStyle w:val="Tabletext"/>
              <w:spacing w:before="80" w:after="80"/>
              <w:ind w:left="72"/>
            </w:pPr>
            <w:proofErr w:type="spellStart"/>
            <w:r w:rsidRPr="00205B0B">
              <w:rPr>
                <w:rFonts w:hint="eastAsia"/>
              </w:rPr>
              <w:t>层显示更新表</w:t>
            </w:r>
            <w:proofErr w:type="spellEnd"/>
          </w:p>
        </w:tc>
        <w:tc>
          <w:tcPr>
            <w:tcW w:w="2126" w:type="dxa"/>
            <w:vAlign w:val="center"/>
          </w:tcPr>
          <w:p w14:paraId="1CB3EC34" w14:textId="77777777" w:rsidR="00D356E6" w:rsidRDefault="00D356E6" w:rsidP="00F03396">
            <w:pPr>
              <w:pStyle w:val="Tabletext"/>
              <w:spacing w:before="80" w:after="80"/>
              <w:jc w:val="center"/>
              <w:rPr>
                <w:lang w:eastAsia="ja-JP"/>
              </w:rPr>
            </w:pPr>
            <w:r w:rsidRPr="007C5CF6">
              <w:rPr>
                <w:rFonts w:eastAsia="DengXian"/>
                <w:lang w:val="en-GB"/>
              </w:rPr>
              <w:t>0xE2</w:t>
            </w:r>
          </w:p>
        </w:tc>
        <w:tc>
          <w:tcPr>
            <w:tcW w:w="5103" w:type="dxa"/>
          </w:tcPr>
          <w:p w14:paraId="3D79442F" w14:textId="77777777" w:rsidR="00D356E6" w:rsidRPr="005A5EF0" w:rsidRDefault="00D356E6" w:rsidP="00F03396">
            <w:pPr>
              <w:pStyle w:val="Tabletext"/>
              <w:spacing w:before="80" w:after="80"/>
              <w:rPr>
                <w:lang w:val="en-GB" w:eastAsia="zh-CN"/>
              </w:rPr>
            </w:pPr>
            <w:r w:rsidRPr="00BD79B7">
              <w:rPr>
                <w:rFonts w:hint="eastAsia"/>
                <w:lang w:eastAsia="zh-CN"/>
              </w:rPr>
              <w:t>提供需要为</w:t>
            </w:r>
            <w:r>
              <w:rPr>
                <w:rFonts w:hint="eastAsia"/>
                <w:lang w:eastAsia="zh-CN"/>
              </w:rPr>
              <w:t>呈现</w:t>
            </w:r>
            <w:r w:rsidRPr="00BD79B7">
              <w:rPr>
                <w:rFonts w:hint="eastAsia"/>
                <w:lang w:eastAsia="zh-CN"/>
              </w:rPr>
              <w:t>而更新的</w:t>
            </w:r>
            <w:r>
              <w:rPr>
                <w:rFonts w:hint="eastAsia"/>
                <w:lang w:eastAsia="zh-CN"/>
              </w:rPr>
              <w:t>呈现</w:t>
            </w:r>
            <w:r w:rsidRPr="00BD79B7">
              <w:rPr>
                <w:rFonts w:hint="eastAsia"/>
                <w:lang w:eastAsia="zh-CN"/>
              </w:rPr>
              <w:t>层信息。</w:t>
            </w:r>
          </w:p>
        </w:tc>
        <w:tc>
          <w:tcPr>
            <w:tcW w:w="1418" w:type="dxa"/>
            <w:vAlign w:val="center"/>
          </w:tcPr>
          <w:p w14:paraId="703988E0" w14:textId="77777777" w:rsidR="00D356E6" w:rsidRDefault="00D356E6" w:rsidP="00F03396">
            <w:pPr>
              <w:pStyle w:val="Tabletext"/>
              <w:jc w:val="center"/>
              <w:rPr>
                <w:lang w:val="en-US" w:eastAsia="ja-JP"/>
              </w:rPr>
            </w:pPr>
          </w:p>
        </w:tc>
        <w:tc>
          <w:tcPr>
            <w:tcW w:w="1479" w:type="dxa"/>
            <w:vAlign w:val="center"/>
          </w:tcPr>
          <w:p w14:paraId="6A44F65A" w14:textId="77777777" w:rsidR="00D356E6" w:rsidRPr="005A5EF0" w:rsidRDefault="00D356E6" w:rsidP="00F03396">
            <w:pPr>
              <w:pStyle w:val="Tabletext"/>
              <w:jc w:val="center"/>
              <w:rPr>
                <w:lang w:val="en-GB" w:eastAsia="zh-CN"/>
              </w:rPr>
            </w:pPr>
          </w:p>
        </w:tc>
        <w:tc>
          <w:tcPr>
            <w:tcW w:w="1224" w:type="dxa"/>
            <w:vAlign w:val="center"/>
          </w:tcPr>
          <w:p w14:paraId="72ABD9FF" w14:textId="77777777" w:rsidR="00D356E6" w:rsidRDefault="00D356E6" w:rsidP="00F03396">
            <w:pPr>
              <w:pStyle w:val="Tabletext"/>
              <w:jc w:val="center"/>
              <w:rPr>
                <w:lang w:eastAsia="ja-JP"/>
              </w:rPr>
            </w:pPr>
            <w:r w:rsidRPr="007C5CF6">
              <w:rPr>
                <w:rFonts w:eastAsia="DengXian"/>
                <w:lang w:val="en-GB" w:eastAsia="ja-JP"/>
              </w:rPr>
              <w:t>X</w:t>
            </w:r>
          </w:p>
        </w:tc>
      </w:tr>
    </w:tbl>
    <w:p w14:paraId="62902F66" w14:textId="77777777" w:rsidR="00D356E6" w:rsidRDefault="00D356E6" w:rsidP="00D356E6">
      <w:pPr>
        <w:ind w:firstLine="480"/>
      </w:pPr>
    </w:p>
    <w:p w14:paraId="507749D3" w14:textId="77777777" w:rsidR="00D356E6" w:rsidRDefault="00D356E6" w:rsidP="00D356E6">
      <w:pPr>
        <w:ind w:firstLine="480"/>
        <w:rPr>
          <w:lang w:eastAsia="zh-CN"/>
        </w:rPr>
        <w:sectPr w:rsidR="00D356E6" w:rsidSect="00D356E6">
          <w:headerReference w:type="even" r:id="rId46"/>
          <w:headerReference w:type="default" r:id="rId47"/>
          <w:footerReference w:type="default" r:id="rId48"/>
          <w:pgSz w:w="16834" w:h="11907" w:orient="landscape"/>
          <w:pgMar w:top="1134" w:right="1418" w:bottom="1134" w:left="1418" w:header="720" w:footer="720" w:gutter="0"/>
          <w:paperSrc w:first="15" w:other="15"/>
          <w:cols w:space="720"/>
          <w:docGrid w:linePitch="326"/>
        </w:sectPr>
      </w:pPr>
    </w:p>
    <w:p w14:paraId="0B580177" w14:textId="77777777" w:rsidR="00D356E6" w:rsidRDefault="00D356E6" w:rsidP="00D356E6">
      <w:pPr>
        <w:pStyle w:val="Heading3"/>
        <w:rPr>
          <w:lang w:eastAsia="zh-CN"/>
        </w:rPr>
      </w:pPr>
      <w:r>
        <w:rPr>
          <w:lang w:eastAsia="ja-JP"/>
        </w:rPr>
        <w:lastRenderedPageBreak/>
        <w:t>3.3.2</w:t>
      </w:r>
      <w:r>
        <w:rPr>
          <w:lang w:eastAsia="ja-JP"/>
        </w:rPr>
        <w:tab/>
      </w:r>
      <w:r>
        <w:rPr>
          <w:rFonts w:hint="eastAsia"/>
          <w:lang w:eastAsia="zh-CN"/>
        </w:rPr>
        <w:t>表格细则</w:t>
      </w:r>
    </w:p>
    <w:p w14:paraId="4A3CF597" w14:textId="77777777" w:rsidR="00D356E6" w:rsidRPr="007C5CF6" w:rsidRDefault="00D356E6" w:rsidP="00D356E6">
      <w:pPr>
        <w:pStyle w:val="Heading4"/>
        <w:rPr>
          <w:lang w:val="en-GB" w:eastAsia="zh-CN"/>
        </w:rPr>
      </w:pPr>
      <w:r w:rsidRPr="007E73AD">
        <w:rPr>
          <w:lang w:val="en-GB" w:eastAsia="zh-CN"/>
        </w:rPr>
        <w:t>3.3.2.1</w:t>
      </w:r>
      <w:r w:rsidRPr="007E73AD">
        <w:rPr>
          <w:lang w:val="en-GB" w:eastAsia="zh-CN"/>
        </w:rPr>
        <w:tab/>
      </w:r>
      <w:r w:rsidRPr="00C6420A">
        <w:rPr>
          <w:rFonts w:hint="eastAsia"/>
          <w:lang w:val="en-GB" w:eastAsia="zh-CN"/>
        </w:rPr>
        <w:t>MMT</w:t>
      </w:r>
      <w:r>
        <w:rPr>
          <w:rFonts w:hint="eastAsia"/>
          <w:lang w:val="en-GB" w:eastAsia="zh-CN"/>
        </w:rPr>
        <w:t>包</w:t>
      </w:r>
      <w:r w:rsidRPr="00C6420A">
        <w:rPr>
          <w:rFonts w:hint="eastAsia"/>
          <w:lang w:val="en-GB" w:eastAsia="zh-CN"/>
        </w:rPr>
        <w:t>访问（</w:t>
      </w:r>
      <w:r w:rsidRPr="00C6420A">
        <w:rPr>
          <w:rFonts w:hint="eastAsia"/>
          <w:lang w:val="en-GB" w:eastAsia="zh-CN"/>
        </w:rPr>
        <w:t>PA</w:t>
      </w:r>
      <w:r w:rsidRPr="00C6420A">
        <w:rPr>
          <w:rFonts w:hint="eastAsia"/>
          <w:lang w:val="en-GB" w:eastAsia="zh-CN"/>
        </w:rPr>
        <w:t>）表</w:t>
      </w:r>
    </w:p>
    <w:p w14:paraId="1FA68703" w14:textId="77777777" w:rsidR="00D356E6" w:rsidRPr="007C5CF6" w:rsidRDefault="00D356E6" w:rsidP="00573453">
      <w:pPr>
        <w:widowControl w:val="0"/>
        <w:ind w:firstLineChars="200" w:firstLine="480"/>
        <w:rPr>
          <w:lang w:val="en-GB" w:eastAsia="ja-JP"/>
        </w:rPr>
      </w:pPr>
      <w:r w:rsidRPr="00C6420A">
        <w:rPr>
          <w:rFonts w:hint="eastAsia"/>
          <w:lang w:val="en-GB" w:eastAsia="ja-JP"/>
        </w:rPr>
        <w:t>PA</w:t>
      </w:r>
      <w:r w:rsidRPr="00C6420A">
        <w:rPr>
          <w:rFonts w:hint="eastAsia"/>
          <w:lang w:val="en-GB" w:eastAsia="ja-JP"/>
        </w:rPr>
        <w:t>表的语法和语义在</w:t>
      </w:r>
      <w:r w:rsidRPr="00C6420A">
        <w:rPr>
          <w:rFonts w:hint="eastAsia"/>
          <w:lang w:val="en-GB" w:eastAsia="ja-JP"/>
        </w:rPr>
        <w:t>ISO/IEC 23008-1</w:t>
      </w:r>
      <w:r w:rsidRPr="00C6420A">
        <w:rPr>
          <w:rFonts w:hint="eastAsia"/>
          <w:lang w:val="en-GB" w:eastAsia="ja-JP"/>
        </w:rPr>
        <w:t>中规定。</w:t>
      </w:r>
    </w:p>
    <w:p w14:paraId="529639CF" w14:textId="77777777" w:rsidR="00D356E6" w:rsidRDefault="00D356E6" w:rsidP="00D356E6">
      <w:pPr>
        <w:pStyle w:val="Heading4"/>
        <w:rPr>
          <w:lang w:eastAsia="zh-CN"/>
        </w:rPr>
      </w:pPr>
      <w:r>
        <w:rPr>
          <w:lang w:eastAsia="ja-JP"/>
        </w:rPr>
        <w:t>3.3.2.</w:t>
      </w:r>
      <w:r>
        <w:rPr>
          <w:rFonts w:hint="eastAsia"/>
          <w:lang w:eastAsia="zh-CN"/>
        </w:rPr>
        <w:t>2</w:t>
      </w:r>
      <w:r>
        <w:rPr>
          <w:lang w:eastAsia="ja-JP"/>
        </w:rPr>
        <w:tab/>
        <w:t>MMT</w:t>
      </w:r>
      <w:r>
        <w:rPr>
          <w:rFonts w:hint="eastAsia"/>
          <w:lang w:eastAsia="zh-CN"/>
        </w:rPr>
        <w:t>（</w:t>
      </w:r>
      <w:r>
        <w:rPr>
          <w:rFonts w:hint="eastAsia"/>
          <w:lang w:eastAsia="zh-CN"/>
        </w:rPr>
        <w:t>MP</w:t>
      </w:r>
      <w:r>
        <w:rPr>
          <w:rFonts w:hint="eastAsia"/>
          <w:lang w:eastAsia="zh-CN"/>
        </w:rPr>
        <w:t>）封装表</w:t>
      </w:r>
    </w:p>
    <w:p w14:paraId="68348B1F" w14:textId="77777777" w:rsidR="00D356E6" w:rsidRDefault="00D356E6" w:rsidP="00573453">
      <w:pPr>
        <w:widowControl w:val="0"/>
        <w:ind w:firstLineChars="200" w:firstLine="480"/>
        <w:rPr>
          <w:lang w:val="en-US" w:eastAsia="zh-CN"/>
        </w:rPr>
      </w:pPr>
      <w:r>
        <w:rPr>
          <w:lang w:eastAsia="ja-JP"/>
        </w:rPr>
        <w:t xml:space="preserve">ISO/IEC </w:t>
      </w:r>
      <w:r w:rsidRPr="007739AA">
        <w:rPr>
          <w:lang w:val="en-GB" w:eastAsia="ja-JP"/>
        </w:rPr>
        <w:t>23008</w:t>
      </w:r>
      <w:r>
        <w:rPr>
          <w:lang w:eastAsia="ja-JP"/>
        </w:rPr>
        <w:t>-1</w:t>
      </w:r>
      <w:r>
        <w:rPr>
          <w:rFonts w:hint="eastAsia"/>
          <w:lang w:eastAsia="zh-CN"/>
        </w:rPr>
        <w:t>中规定了</w:t>
      </w:r>
      <w:r>
        <w:rPr>
          <w:rFonts w:hint="eastAsia"/>
          <w:lang w:eastAsia="zh-CN"/>
        </w:rPr>
        <w:t>MMT</w:t>
      </w:r>
      <w:r>
        <w:rPr>
          <w:rFonts w:hint="eastAsia"/>
          <w:lang w:val="en-US" w:eastAsia="zh-CN"/>
        </w:rPr>
        <w:t>封装表的语法和语义。</w:t>
      </w:r>
    </w:p>
    <w:p w14:paraId="42CA04B2" w14:textId="45FEC99A" w:rsidR="00D356E6" w:rsidRPr="00573453" w:rsidRDefault="00D356E6" w:rsidP="00573453">
      <w:pPr>
        <w:pStyle w:val="Heading4"/>
        <w:rPr>
          <w:lang w:eastAsia="ja-JP"/>
        </w:rPr>
      </w:pPr>
      <w:r w:rsidRPr="00573453">
        <w:rPr>
          <w:rFonts w:hint="eastAsia"/>
          <w:lang w:eastAsia="ja-JP"/>
        </w:rPr>
        <w:t>3.3.2.3</w:t>
      </w:r>
      <w:r w:rsidRPr="00573453">
        <w:rPr>
          <w:lang w:eastAsia="ja-JP"/>
        </w:rPr>
        <w:tab/>
      </w:r>
      <w:r w:rsidRPr="00573453">
        <w:rPr>
          <w:rFonts w:hint="eastAsia"/>
          <w:lang w:eastAsia="ja-JP"/>
        </w:rPr>
        <w:t>CRI</w:t>
      </w:r>
      <w:r w:rsidRPr="00573453">
        <w:rPr>
          <w:rFonts w:hint="eastAsia"/>
          <w:lang w:eastAsia="ja-JP"/>
        </w:rPr>
        <w:t>表</w:t>
      </w:r>
    </w:p>
    <w:p w14:paraId="5B22F1BC" w14:textId="77777777" w:rsidR="00D356E6" w:rsidRPr="00C6420A" w:rsidRDefault="00D356E6" w:rsidP="008E59DD">
      <w:pPr>
        <w:ind w:firstLineChars="200" w:firstLine="480"/>
        <w:rPr>
          <w:lang w:val="en-GB" w:eastAsia="ja-JP"/>
        </w:rPr>
      </w:pPr>
      <w:r w:rsidRPr="00C6420A">
        <w:rPr>
          <w:rFonts w:hint="eastAsia"/>
          <w:lang w:val="en-GB" w:eastAsia="ja-JP"/>
        </w:rPr>
        <w:t>CRI</w:t>
      </w:r>
      <w:r w:rsidRPr="00C6420A">
        <w:rPr>
          <w:rFonts w:hint="eastAsia"/>
          <w:lang w:val="en-GB" w:eastAsia="ja-JP"/>
        </w:rPr>
        <w:t>表的语法和语义在</w:t>
      </w:r>
      <w:r w:rsidRPr="00C6420A">
        <w:rPr>
          <w:rFonts w:hint="eastAsia"/>
          <w:lang w:val="en-GB" w:eastAsia="ja-JP"/>
        </w:rPr>
        <w:t>ISO/IEC 23008-1</w:t>
      </w:r>
      <w:r w:rsidRPr="00C6420A">
        <w:rPr>
          <w:rFonts w:hint="eastAsia"/>
          <w:lang w:val="en-GB" w:eastAsia="ja-JP"/>
        </w:rPr>
        <w:t>中规定。</w:t>
      </w:r>
    </w:p>
    <w:p w14:paraId="66A0A7AA" w14:textId="50C204F6" w:rsidR="00D356E6" w:rsidRPr="00573453" w:rsidRDefault="00D356E6" w:rsidP="00573453">
      <w:pPr>
        <w:pStyle w:val="Heading4"/>
        <w:rPr>
          <w:lang w:eastAsia="ja-JP"/>
        </w:rPr>
      </w:pPr>
      <w:r w:rsidRPr="00573453">
        <w:rPr>
          <w:rFonts w:hint="eastAsia"/>
          <w:lang w:eastAsia="ja-JP"/>
        </w:rPr>
        <w:t>3.3.2.4</w:t>
      </w:r>
      <w:r w:rsidRPr="00573453">
        <w:rPr>
          <w:lang w:eastAsia="ja-JP"/>
        </w:rPr>
        <w:tab/>
      </w:r>
      <w:r w:rsidRPr="00573453">
        <w:rPr>
          <w:rFonts w:hint="eastAsia"/>
          <w:lang w:eastAsia="ja-JP"/>
        </w:rPr>
        <w:t>DCI</w:t>
      </w:r>
      <w:r w:rsidRPr="00573453">
        <w:rPr>
          <w:rFonts w:hint="eastAsia"/>
          <w:lang w:eastAsia="ja-JP"/>
        </w:rPr>
        <w:t>表</w:t>
      </w:r>
    </w:p>
    <w:p w14:paraId="3C4D13F4" w14:textId="63AE6F8D" w:rsidR="00D356E6" w:rsidRPr="007C5CF6" w:rsidRDefault="00D356E6" w:rsidP="008E59DD">
      <w:pPr>
        <w:ind w:firstLineChars="200" w:firstLine="480"/>
        <w:rPr>
          <w:lang w:val="en-GB" w:eastAsia="ja-JP"/>
        </w:rPr>
      </w:pPr>
      <w:r w:rsidRPr="00C6420A">
        <w:rPr>
          <w:rFonts w:hint="eastAsia"/>
          <w:lang w:val="en-GB" w:eastAsia="ja-JP"/>
        </w:rPr>
        <w:t>DCI</w:t>
      </w:r>
      <w:r w:rsidRPr="00C6420A">
        <w:rPr>
          <w:rFonts w:hint="eastAsia"/>
          <w:lang w:val="en-GB" w:eastAsia="ja-JP"/>
        </w:rPr>
        <w:t>表的语法和语义在</w:t>
      </w:r>
      <w:r w:rsidRPr="00C6420A">
        <w:rPr>
          <w:rFonts w:hint="eastAsia"/>
          <w:lang w:val="en-GB" w:eastAsia="ja-JP"/>
        </w:rPr>
        <w:t>ISO/IEC 23008-1</w:t>
      </w:r>
      <w:r w:rsidRPr="00C6420A">
        <w:rPr>
          <w:rFonts w:hint="eastAsia"/>
          <w:lang w:val="en-GB" w:eastAsia="ja-JP"/>
        </w:rPr>
        <w:t>中规定。</w:t>
      </w:r>
    </w:p>
    <w:p w14:paraId="74034065" w14:textId="77777777" w:rsidR="00D356E6" w:rsidRDefault="00D356E6" w:rsidP="00D356E6">
      <w:pPr>
        <w:pStyle w:val="Heading4"/>
        <w:rPr>
          <w:lang w:val="en-US" w:eastAsia="ja-JP"/>
        </w:rPr>
      </w:pPr>
      <w:r>
        <w:rPr>
          <w:lang w:val="en-US" w:eastAsia="ja-JP"/>
        </w:rPr>
        <w:t>3.3.2.</w:t>
      </w:r>
      <w:r>
        <w:rPr>
          <w:rFonts w:hint="eastAsia"/>
          <w:lang w:val="en-US" w:eastAsia="zh-CN"/>
        </w:rPr>
        <w:t>5</w:t>
      </w:r>
      <w:r>
        <w:rPr>
          <w:lang w:val="en-US" w:eastAsia="ja-JP"/>
        </w:rPr>
        <w:tab/>
      </w:r>
      <w:r>
        <w:rPr>
          <w:rFonts w:hint="eastAsia"/>
          <w:lang w:val="en-US" w:eastAsia="zh-CN"/>
        </w:rPr>
        <w:t>封装清单表</w:t>
      </w:r>
    </w:p>
    <w:p w14:paraId="3BCA4AD8" w14:textId="77777777" w:rsidR="00D356E6" w:rsidRDefault="00D356E6" w:rsidP="00D356E6">
      <w:pPr>
        <w:ind w:firstLineChars="200" w:firstLine="480"/>
        <w:rPr>
          <w:lang w:val="en-US" w:eastAsia="zh-CN"/>
        </w:rPr>
      </w:pPr>
      <w:r>
        <w:rPr>
          <w:rFonts w:hint="eastAsia"/>
          <w:lang w:val="en-US" w:eastAsia="zh-CN"/>
        </w:rPr>
        <w:t>表</w:t>
      </w:r>
      <w:r>
        <w:rPr>
          <w:rFonts w:hint="eastAsia"/>
          <w:lang w:val="en-US" w:eastAsia="zh-CN"/>
        </w:rPr>
        <w:t>15</w:t>
      </w:r>
      <w:r>
        <w:rPr>
          <w:rFonts w:hint="eastAsia"/>
          <w:lang w:val="en-US" w:eastAsia="zh-CN"/>
        </w:rPr>
        <w:t>给出了封装清单表的语法。</w:t>
      </w:r>
    </w:p>
    <w:p w14:paraId="5AA60687" w14:textId="77777777" w:rsidR="00D356E6" w:rsidRDefault="00D356E6" w:rsidP="00D356E6">
      <w:pPr>
        <w:pStyle w:val="TableNo"/>
        <w:spacing w:before="240"/>
        <w:rPr>
          <w:lang w:val="en-US" w:eastAsia="zh-CN"/>
        </w:rPr>
      </w:pPr>
      <w:r>
        <w:rPr>
          <w:rFonts w:hint="eastAsia"/>
          <w:lang w:val="en-US" w:eastAsia="zh-CN"/>
        </w:rPr>
        <w:t>表</w:t>
      </w:r>
      <w:r>
        <w:rPr>
          <w:rFonts w:hint="eastAsia"/>
          <w:lang w:val="en-US" w:eastAsia="zh-CN"/>
        </w:rPr>
        <w:t>15</w:t>
      </w:r>
    </w:p>
    <w:p w14:paraId="2E553C84" w14:textId="77777777" w:rsidR="00D356E6" w:rsidRDefault="00D356E6" w:rsidP="00D356E6">
      <w:pPr>
        <w:pStyle w:val="Tabletitle"/>
        <w:rPr>
          <w:lang w:val="en-US" w:eastAsia="zh-CN"/>
        </w:rPr>
      </w:pPr>
      <w:r>
        <w:rPr>
          <w:rFonts w:hint="eastAsia"/>
          <w:lang w:val="en-US" w:eastAsia="zh-CN"/>
        </w:rPr>
        <w:t>封装清单表的语法</w:t>
      </w:r>
    </w:p>
    <w:tbl>
      <w:tblPr>
        <w:tblW w:w="8718" w:type="dxa"/>
        <w:jc w:val="center"/>
        <w:tblLayout w:type="fixed"/>
        <w:tblLook w:val="04A0" w:firstRow="1" w:lastRow="0" w:firstColumn="1" w:lastColumn="0" w:noHBand="0" w:noVBand="1"/>
      </w:tblPr>
      <w:tblGrid>
        <w:gridCol w:w="6025"/>
        <w:gridCol w:w="1276"/>
        <w:gridCol w:w="1417"/>
      </w:tblGrid>
      <w:tr w:rsidR="00D356E6" w14:paraId="0BB154D8" w14:textId="77777777" w:rsidTr="00CB1914">
        <w:trPr>
          <w:cantSplit/>
          <w:trHeight w:val="226"/>
          <w:jc w:val="center"/>
        </w:trPr>
        <w:tc>
          <w:tcPr>
            <w:tcW w:w="6025" w:type="dxa"/>
            <w:tcBorders>
              <w:top w:val="single" w:sz="6" w:space="0" w:color="auto"/>
              <w:left w:val="single" w:sz="6" w:space="0" w:color="auto"/>
              <w:bottom w:val="single" w:sz="4" w:space="0" w:color="auto"/>
            </w:tcBorders>
            <w:shd w:val="clear" w:color="auto" w:fill="auto"/>
          </w:tcPr>
          <w:p w14:paraId="16FF54C5" w14:textId="77777777" w:rsidR="00D356E6" w:rsidRDefault="00D356E6" w:rsidP="00F03396">
            <w:pPr>
              <w:pStyle w:val="Tablehead"/>
              <w:rPr>
                <w:lang w:eastAsia="zh-CN"/>
              </w:rPr>
            </w:pPr>
            <w:r>
              <w:rPr>
                <w:rFonts w:hint="eastAsia"/>
                <w:lang w:eastAsia="zh-CN"/>
              </w:rPr>
              <w:t>语法</w:t>
            </w:r>
          </w:p>
        </w:tc>
        <w:tc>
          <w:tcPr>
            <w:tcW w:w="1276" w:type="dxa"/>
            <w:tcBorders>
              <w:top w:val="single" w:sz="6" w:space="0" w:color="auto"/>
              <w:left w:val="single" w:sz="6" w:space="0" w:color="auto"/>
              <w:bottom w:val="single" w:sz="4" w:space="0" w:color="auto"/>
              <w:right w:val="single" w:sz="6" w:space="0" w:color="auto"/>
            </w:tcBorders>
            <w:shd w:val="clear" w:color="auto" w:fill="auto"/>
          </w:tcPr>
          <w:p w14:paraId="5C63C19D" w14:textId="77777777" w:rsidR="00D356E6" w:rsidRDefault="00D356E6" w:rsidP="00F03396">
            <w:pPr>
              <w:pStyle w:val="Tablehead"/>
            </w:pPr>
            <w:proofErr w:type="spellStart"/>
            <w:r>
              <w:rPr>
                <w:rFonts w:hint="eastAsia"/>
              </w:rPr>
              <w:t>位数</w:t>
            </w:r>
            <w:proofErr w:type="spellEnd"/>
          </w:p>
        </w:tc>
        <w:tc>
          <w:tcPr>
            <w:tcW w:w="1417" w:type="dxa"/>
            <w:tcBorders>
              <w:top w:val="single" w:sz="6" w:space="0" w:color="auto"/>
              <w:bottom w:val="single" w:sz="4" w:space="0" w:color="auto"/>
              <w:right w:val="single" w:sz="6" w:space="0" w:color="auto"/>
            </w:tcBorders>
            <w:shd w:val="clear" w:color="auto" w:fill="auto"/>
          </w:tcPr>
          <w:p w14:paraId="7A0778C7" w14:textId="77777777" w:rsidR="00D356E6" w:rsidRPr="00B656E1" w:rsidRDefault="00D356E6" w:rsidP="00F03396">
            <w:pPr>
              <w:pStyle w:val="Tablehead"/>
            </w:pPr>
            <w:proofErr w:type="spellStart"/>
            <w:r w:rsidRPr="00B656E1">
              <w:rPr>
                <w:rFonts w:hint="eastAsia"/>
              </w:rPr>
              <w:t>助记符</w:t>
            </w:r>
            <w:proofErr w:type="spellEnd"/>
          </w:p>
        </w:tc>
      </w:tr>
      <w:tr w:rsidR="00D356E6" w14:paraId="106AD83A" w14:textId="77777777" w:rsidTr="00CB1914">
        <w:trPr>
          <w:cantSplit/>
          <w:trHeight w:val="221"/>
          <w:jc w:val="center"/>
        </w:trPr>
        <w:tc>
          <w:tcPr>
            <w:tcW w:w="6025" w:type="dxa"/>
            <w:tcBorders>
              <w:top w:val="single" w:sz="4" w:space="0" w:color="auto"/>
              <w:left w:val="single" w:sz="6" w:space="0" w:color="auto"/>
            </w:tcBorders>
          </w:tcPr>
          <w:p w14:paraId="2D10A156" w14:textId="77777777" w:rsidR="00D356E6" w:rsidRDefault="00D356E6" w:rsidP="00F03396">
            <w:pPr>
              <w:pStyle w:val="Tabletext"/>
            </w:pPr>
            <w:proofErr w:type="spellStart"/>
            <w:r>
              <w:t>Package_List_Table</w:t>
            </w:r>
            <w:proofErr w:type="spellEnd"/>
            <w:r>
              <w:t xml:space="preserve"> () {</w:t>
            </w:r>
          </w:p>
        </w:tc>
        <w:tc>
          <w:tcPr>
            <w:tcW w:w="1276" w:type="dxa"/>
            <w:tcBorders>
              <w:top w:val="single" w:sz="4" w:space="0" w:color="auto"/>
              <w:left w:val="single" w:sz="6" w:space="0" w:color="auto"/>
              <w:right w:val="single" w:sz="6" w:space="0" w:color="auto"/>
            </w:tcBorders>
          </w:tcPr>
          <w:p w14:paraId="720A22ED" w14:textId="77777777" w:rsidR="00D356E6" w:rsidRDefault="00D356E6" w:rsidP="00F03396">
            <w:pPr>
              <w:pStyle w:val="Tabletext"/>
            </w:pPr>
          </w:p>
        </w:tc>
        <w:tc>
          <w:tcPr>
            <w:tcW w:w="1417" w:type="dxa"/>
            <w:tcBorders>
              <w:top w:val="single" w:sz="4" w:space="0" w:color="auto"/>
              <w:right w:val="single" w:sz="6" w:space="0" w:color="auto"/>
            </w:tcBorders>
          </w:tcPr>
          <w:p w14:paraId="09EAD144" w14:textId="77777777" w:rsidR="00D356E6" w:rsidRDefault="00D356E6" w:rsidP="00F03396">
            <w:pPr>
              <w:pStyle w:val="Tabletext"/>
            </w:pPr>
          </w:p>
        </w:tc>
      </w:tr>
      <w:tr w:rsidR="00D356E6" w14:paraId="7D848BCE" w14:textId="77777777" w:rsidTr="00CB1914">
        <w:trPr>
          <w:cantSplit/>
          <w:jc w:val="center"/>
        </w:trPr>
        <w:tc>
          <w:tcPr>
            <w:tcW w:w="6025" w:type="dxa"/>
            <w:tcBorders>
              <w:left w:val="single" w:sz="6" w:space="0" w:color="auto"/>
            </w:tcBorders>
          </w:tcPr>
          <w:p w14:paraId="6DF5D739" w14:textId="77777777" w:rsidR="00D356E6" w:rsidRDefault="00D356E6" w:rsidP="00F03396">
            <w:pPr>
              <w:pStyle w:val="Tabletext"/>
              <w:rPr>
                <w:b/>
                <w:bCs/>
              </w:rPr>
            </w:pPr>
            <w:r>
              <w:rPr>
                <w:b/>
                <w:bCs/>
              </w:rPr>
              <w:tab/>
            </w:r>
            <w:proofErr w:type="spellStart"/>
            <w:proofErr w:type="gramStart"/>
            <w:r>
              <w:rPr>
                <w:b/>
                <w:bCs/>
              </w:rPr>
              <w:t>table</w:t>
            </w:r>
            <w:proofErr w:type="gramEnd"/>
            <w:r>
              <w:rPr>
                <w:b/>
                <w:bCs/>
              </w:rPr>
              <w:t>_id</w:t>
            </w:r>
            <w:proofErr w:type="spellEnd"/>
          </w:p>
        </w:tc>
        <w:tc>
          <w:tcPr>
            <w:tcW w:w="1276" w:type="dxa"/>
            <w:tcBorders>
              <w:left w:val="single" w:sz="6" w:space="0" w:color="auto"/>
              <w:right w:val="single" w:sz="6" w:space="0" w:color="auto"/>
            </w:tcBorders>
          </w:tcPr>
          <w:p w14:paraId="0B4EA1B8" w14:textId="77777777" w:rsidR="00D356E6" w:rsidRDefault="00D356E6" w:rsidP="00F03396">
            <w:pPr>
              <w:pStyle w:val="Tabletext"/>
              <w:jc w:val="center"/>
              <w:rPr>
                <w:bCs/>
              </w:rPr>
            </w:pPr>
            <w:r>
              <w:rPr>
                <w:bCs/>
              </w:rPr>
              <w:t>8</w:t>
            </w:r>
          </w:p>
        </w:tc>
        <w:tc>
          <w:tcPr>
            <w:tcW w:w="1417" w:type="dxa"/>
            <w:tcBorders>
              <w:right w:val="single" w:sz="6" w:space="0" w:color="auto"/>
            </w:tcBorders>
          </w:tcPr>
          <w:p w14:paraId="629EB4A2" w14:textId="77777777" w:rsidR="00D356E6" w:rsidRDefault="00D356E6" w:rsidP="00F03396">
            <w:pPr>
              <w:pStyle w:val="Tabletext"/>
              <w:jc w:val="center"/>
              <w:rPr>
                <w:bCs/>
              </w:rPr>
            </w:pPr>
            <w:proofErr w:type="spellStart"/>
            <w:proofErr w:type="gramStart"/>
            <w:r>
              <w:rPr>
                <w:bCs/>
              </w:rPr>
              <w:t>uimsbf</w:t>
            </w:r>
            <w:proofErr w:type="spellEnd"/>
            <w:proofErr w:type="gramEnd"/>
          </w:p>
        </w:tc>
      </w:tr>
      <w:tr w:rsidR="00D356E6" w14:paraId="557E3025" w14:textId="77777777" w:rsidTr="00CB1914">
        <w:trPr>
          <w:cantSplit/>
          <w:jc w:val="center"/>
        </w:trPr>
        <w:tc>
          <w:tcPr>
            <w:tcW w:w="6025" w:type="dxa"/>
            <w:tcBorders>
              <w:left w:val="single" w:sz="6" w:space="0" w:color="auto"/>
            </w:tcBorders>
          </w:tcPr>
          <w:p w14:paraId="60F45FAF" w14:textId="77777777" w:rsidR="00D356E6" w:rsidRDefault="00D356E6" w:rsidP="00F03396">
            <w:pPr>
              <w:pStyle w:val="Tabletext"/>
              <w:rPr>
                <w:b/>
                <w:bCs/>
              </w:rPr>
            </w:pPr>
            <w:r>
              <w:rPr>
                <w:b/>
                <w:bCs/>
              </w:rPr>
              <w:tab/>
            </w:r>
            <w:proofErr w:type="gramStart"/>
            <w:r>
              <w:rPr>
                <w:b/>
                <w:bCs/>
              </w:rPr>
              <w:t>version</w:t>
            </w:r>
            <w:proofErr w:type="gramEnd"/>
          </w:p>
        </w:tc>
        <w:tc>
          <w:tcPr>
            <w:tcW w:w="1276" w:type="dxa"/>
            <w:tcBorders>
              <w:left w:val="single" w:sz="6" w:space="0" w:color="auto"/>
              <w:right w:val="single" w:sz="6" w:space="0" w:color="auto"/>
            </w:tcBorders>
          </w:tcPr>
          <w:p w14:paraId="1A07B489" w14:textId="77777777" w:rsidR="00D356E6" w:rsidRDefault="00D356E6" w:rsidP="00F03396">
            <w:pPr>
              <w:pStyle w:val="Tabletext"/>
              <w:jc w:val="center"/>
              <w:rPr>
                <w:bCs/>
              </w:rPr>
            </w:pPr>
            <w:r>
              <w:rPr>
                <w:bCs/>
              </w:rPr>
              <w:t>8</w:t>
            </w:r>
          </w:p>
        </w:tc>
        <w:tc>
          <w:tcPr>
            <w:tcW w:w="1417" w:type="dxa"/>
            <w:tcBorders>
              <w:right w:val="single" w:sz="6" w:space="0" w:color="auto"/>
            </w:tcBorders>
          </w:tcPr>
          <w:p w14:paraId="34A5BE31" w14:textId="77777777" w:rsidR="00D356E6" w:rsidRDefault="00D356E6" w:rsidP="00F03396">
            <w:pPr>
              <w:pStyle w:val="Tabletext"/>
              <w:jc w:val="center"/>
              <w:rPr>
                <w:bCs/>
              </w:rPr>
            </w:pPr>
            <w:proofErr w:type="spellStart"/>
            <w:proofErr w:type="gramStart"/>
            <w:r>
              <w:rPr>
                <w:bCs/>
              </w:rPr>
              <w:t>uimsbf</w:t>
            </w:r>
            <w:proofErr w:type="spellEnd"/>
            <w:proofErr w:type="gramEnd"/>
          </w:p>
        </w:tc>
      </w:tr>
      <w:tr w:rsidR="00D356E6" w14:paraId="446E96B0" w14:textId="77777777" w:rsidTr="00CB1914">
        <w:trPr>
          <w:cantSplit/>
          <w:jc w:val="center"/>
        </w:trPr>
        <w:tc>
          <w:tcPr>
            <w:tcW w:w="6025" w:type="dxa"/>
            <w:tcBorders>
              <w:left w:val="single" w:sz="6" w:space="0" w:color="auto"/>
            </w:tcBorders>
          </w:tcPr>
          <w:p w14:paraId="6509ED2E" w14:textId="77777777" w:rsidR="00D356E6" w:rsidRDefault="00D356E6" w:rsidP="00F03396">
            <w:pPr>
              <w:pStyle w:val="Tabletext"/>
              <w:rPr>
                <w:b/>
                <w:bCs/>
              </w:rPr>
            </w:pPr>
            <w:r>
              <w:rPr>
                <w:b/>
                <w:bCs/>
              </w:rPr>
              <w:tab/>
            </w:r>
            <w:proofErr w:type="spellStart"/>
            <w:proofErr w:type="gramStart"/>
            <w:r>
              <w:rPr>
                <w:b/>
                <w:bCs/>
              </w:rPr>
              <w:t>length</w:t>
            </w:r>
            <w:proofErr w:type="spellEnd"/>
            <w:proofErr w:type="gramEnd"/>
          </w:p>
        </w:tc>
        <w:tc>
          <w:tcPr>
            <w:tcW w:w="1276" w:type="dxa"/>
            <w:tcBorders>
              <w:left w:val="single" w:sz="6" w:space="0" w:color="auto"/>
              <w:right w:val="single" w:sz="6" w:space="0" w:color="auto"/>
            </w:tcBorders>
          </w:tcPr>
          <w:p w14:paraId="48DCF393" w14:textId="77777777" w:rsidR="00D356E6" w:rsidRDefault="00D356E6" w:rsidP="00F03396">
            <w:pPr>
              <w:pStyle w:val="Tabletext"/>
              <w:jc w:val="center"/>
              <w:rPr>
                <w:bCs/>
              </w:rPr>
            </w:pPr>
            <w:r>
              <w:rPr>
                <w:bCs/>
              </w:rPr>
              <w:t>16</w:t>
            </w:r>
          </w:p>
        </w:tc>
        <w:tc>
          <w:tcPr>
            <w:tcW w:w="1417" w:type="dxa"/>
            <w:tcBorders>
              <w:right w:val="single" w:sz="6" w:space="0" w:color="auto"/>
            </w:tcBorders>
          </w:tcPr>
          <w:p w14:paraId="5F791D86" w14:textId="77777777" w:rsidR="00D356E6" w:rsidRDefault="00D356E6" w:rsidP="00F03396">
            <w:pPr>
              <w:pStyle w:val="Tabletext"/>
              <w:jc w:val="center"/>
              <w:rPr>
                <w:bCs/>
              </w:rPr>
            </w:pPr>
            <w:proofErr w:type="spellStart"/>
            <w:proofErr w:type="gramStart"/>
            <w:r>
              <w:rPr>
                <w:bCs/>
              </w:rPr>
              <w:t>uimsbf</w:t>
            </w:r>
            <w:proofErr w:type="spellEnd"/>
            <w:proofErr w:type="gramEnd"/>
          </w:p>
        </w:tc>
      </w:tr>
      <w:tr w:rsidR="00D356E6" w14:paraId="61185EC8" w14:textId="77777777" w:rsidTr="00CB1914">
        <w:trPr>
          <w:cantSplit/>
          <w:jc w:val="center"/>
        </w:trPr>
        <w:tc>
          <w:tcPr>
            <w:tcW w:w="6025" w:type="dxa"/>
            <w:tcBorders>
              <w:left w:val="single" w:sz="6" w:space="0" w:color="auto"/>
            </w:tcBorders>
          </w:tcPr>
          <w:p w14:paraId="6197C530" w14:textId="77777777" w:rsidR="00D356E6" w:rsidRDefault="00D356E6" w:rsidP="00F03396">
            <w:pPr>
              <w:pStyle w:val="Tabletext"/>
              <w:rPr>
                <w:b/>
                <w:bCs/>
              </w:rPr>
            </w:pPr>
            <w:r>
              <w:rPr>
                <w:b/>
                <w:bCs/>
              </w:rPr>
              <w:tab/>
            </w:r>
            <w:proofErr w:type="spellStart"/>
            <w:proofErr w:type="gramStart"/>
            <w:r>
              <w:rPr>
                <w:b/>
                <w:bCs/>
              </w:rPr>
              <w:t>num</w:t>
            </w:r>
            <w:proofErr w:type="gramEnd"/>
            <w:r>
              <w:rPr>
                <w:b/>
                <w:bCs/>
              </w:rPr>
              <w:t>_of_package</w:t>
            </w:r>
            <w:proofErr w:type="spellEnd"/>
          </w:p>
        </w:tc>
        <w:tc>
          <w:tcPr>
            <w:tcW w:w="1276" w:type="dxa"/>
            <w:tcBorders>
              <w:left w:val="single" w:sz="6" w:space="0" w:color="auto"/>
              <w:right w:val="single" w:sz="6" w:space="0" w:color="auto"/>
            </w:tcBorders>
          </w:tcPr>
          <w:p w14:paraId="1674A7D1" w14:textId="77777777" w:rsidR="00D356E6" w:rsidRDefault="00D356E6" w:rsidP="00F03396">
            <w:pPr>
              <w:pStyle w:val="Tabletext"/>
              <w:jc w:val="center"/>
              <w:rPr>
                <w:bCs/>
              </w:rPr>
            </w:pPr>
            <w:r>
              <w:rPr>
                <w:bCs/>
              </w:rPr>
              <w:t>8</w:t>
            </w:r>
          </w:p>
        </w:tc>
        <w:tc>
          <w:tcPr>
            <w:tcW w:w="1417" w:type="dxa"/>
            <w:tcBorders>
              <w:right w:val="single" w:sz="6" w:space="0" w:color="auto"/>
            </w:tcBorders>
          </w:tcPr>
          <w:p w14:paraId="1456CD8D" w14:textId="77777777" w:rsidR="00D356E6" w:rsidRDefault="00D356E6" w:rsidP="00F03396">
            <w:pPr>
              <w:pStyle w:val="Tabletext"/>
              <w:jc w:val="center"/>
              <w:rPr>
                <w:bCs/>
              </w:rPr>
            </w:pPr>
            <w:proofErr w:type="spellStart"/>
            <w:proofErr w:type="gramStart"/>
            <w:r>
              <w:rPr>
                <w:bCs/>
              </w:rPr>
              <w:t>uimsbf</w:t>
            </w:r>
            <w:proofErr w:type="spellEnd"/>
            <w:proofErr w:type="gramEnd"/>
          </w:p>
        </w:tc>
      </w:tr>
      <w:tr w:rsidR="00D356E6" w14:paraId="6B9172D5" w14:textId="77777777" w:rsidTr="00CB1914">
        <w:trPr>
          <w:cantSplit/>
          <w:jc w:val="center"/>
        </w:trPr>
        <w:tc>
          <w:tcPr>
            <w:tcW w:w="6025" w:type="dxa"/>
            <w:tcBorders>
              <w:left w:val="single" w:sz="6" w:space="0" w:color="auto"/>
            </w:tcBorders>
          </w:tcPr>
          <w:p w14:paraId="7EF90036" w14:textId="77777777" w:rsidR="00D356E6" w:rsidRDefault="00D356E6" w:rsidP="00F03396">
            <w:pPr>
              <w:pStyle w:val="Tabletext"/>
              <w:rPr>
                <w:bCs/>
              </w:rPr>
            </w:pPr>
            <w:r>
              <w:rPr>
                <w:bCs/>
              </w:rPr>
              <w:tab/>
            </w:r>
            <w:proofErr w:type="gramStart"/>
            <w:r>
              <w:rPr>
                <w:bCs/>
              </w:rPr>
              <w:t>for</w:t>
            </w:r>
            <w:proofErr w:type="gramEnd"/>
            <w:r>
              <w:rPr>
                <w:bCs/>
              </w:rPr>
              <w:t xml:space="preserve"> (i=0; i&lt;N; i++) {</w:t>
            </w:r>
          </w:p>
        </w:tc>
        <w:tc>
          <w:tcPr>
            <w:tcW w:w="1276" w:type="dxa"/>
            <w:tcBorders>
              <w:left w:val="single" w:sz="6" w:space="0" w:color="auto"/>
              <w:right w:val="single" w:sz="6" w:space="0" w:color="auto"/>
            </w:tcBorders>
          </w:tcPr>
          <w:p w14:paraId="318A047D" w14:textId="77777777" w:rsidR="00D356E6" w:rsidRDefault="00D356E6" w:rsidP="00F03396">
            <w:pPr>
              <w:pStyle w:val="Tabletext"/>
              <w:jc w:val="center"/>
              <w:rPr>
                <w:bCs/>
              </w:rPr>
            </w:pPr>
          </w:p>
        </w:tc>
        <w:tc>
          <w:tcPr>
            <w:tcW w:w="1417" w:type="dxa"/>
            <w:tcBorders>
              <w:right w:val="single" w:sz="6" w:space="0" w:color="auto"/>
            </w:tcBorders>
          </w:tcPr>
          <w:p w14:paraId="16DB0668" w14:textId="77777777" w:rsidR="00D356E6" w:rsidRDefault="00D356E6" w:rsidP="00F03396">
            <w:pPr>
              <w:pStyle w:val="Tabletext"/>
              <w:jc w:val="center"/>
              <w:rPr>
                <w:bCs/>
              </w:rPr>
            </w:pPr>
          </w:p>
        </w:tc>
      </w:tr>
      <w:tr w:rsidR="00D356E6" w14:paraId="198700B4" w14:textId="77777777" w:rsidTr="00CB1914">
        <w:trPr>
          <w:cantSplit/>
          <w:jc w:val="center"/>
        </w:trPr>
        <w:tc>
          <w:tcPr>
            <w:tcW w:w="6025" w:type="dxa"/>
            <w:tcBorders>
              <w:left w:val="single" w:sz="6" w:space="0" w:color="auto"/>
            </w:tcBorders>
          </w:tcPr>
          <w:p w14:paraId="45EF5847" w14:textId="77777777" w:rsidR="00D356E6" w:rsidRDefault="00D356E6" w:rsidP="00F03396">
            <w:pPr>
              <w:pStyle w:val="Tabletext"/>
              <w:rPr>
                <w:b/>
                <w:bCs/>
              </w:rPr>
            </w:pPr>
            <w:r>
              <w:rPr>
                <w:b/>
                <w:bCs/>
              </w:rPr>
              <w:tab/>
            </w:r>
            <w:r>
              <w:rPr>
                <w:b/>
                <w:bCs/>
              </w:rPr>
              <w:tab/>
            </w:r>
            <w:proofErr w:type="spellStart"/>
            <w:r>
              <w:rPr>
                <w:b/>
                <w:bCs/>
              </w:rPr>
              <w:t>MMT_package_id_length</w:t>
            </w:r>
            <w:proofErr w:type="spellEnd"/>
          </w:p>
        </w:tc>
        <w:tc>
          <w:tcPr>
            <w:tcW w:w="1276" w:type="dxa"/>
            <w:tcBorders>
              <w:left w:val="single" w:sz="6" w:space="0" w:color="auto"/>
              <w:right w:val="single" w:sz="6" w:space="0" w:color="auto"/>
            </w:tcBorders>
          </w:tcPr>
          <w:p w14:paraId="0A1A8239" w14:textId="77777777" w:rsidR="00D356E6" w:rsidRDefault="00D356E6" w:rsidP="00F03396">
            <w:pPr>
              <w:pStyle w:val="Tabletext"/>
              <w:jc w:val="center"/>
              <w:rPr>
                <w:bCs/>
              </w:rPr>
            </w:pPr>
            <w:r>
              <w:rPr>
                <w:bCs/>
              </w:rPr>
              <w:t>8</w:t>
            </w:r>
          </w:p>
        </w:tc>
        <w:tc>
          <w:tcPr>
            <w:tcW w:w="1417" w:type="dxa"/>
            <w:tcBorders>
              <w:right w:val="single" w:sz="6" w:space="0" w:color="auto"/>
            </w:tcBorders>
          </w:tcPr>
          <w:p w14:paraId="360283CC" w14:textId="77777777" w:rsidR="00D356E6" w:rsidRDefault="00D356E6" w:rsidP="00F03396">
            <w:pPr>
              <w:pStyle w:val="Tabletext"/>
              <w:jc w:val="center"/>
              <w:rPr>
                <w:bCs/>
              </w:rPr>
            </w:pPr>
            <w:proofErr w:type="spellStart"/>
            <w:proofErr w:type="gramStart"/>
            <w:r>
              <w:rPr>
                <w:bCs/>
              </w:rPr>
              <w:t>uimsbf</w:t>
            </w:r>
            <w:proofErr w:type="spellEnd"/>
            <w:proofErr w:type="gramEnd"/>
          </w:p>
        </w:tc>
      </w:tr>
      <w:tr w:rsidR="00D356E6" w14:paraId="22C71EE3" w14:textId="77777777" w:rsidTr="00CB1914">
        <w:trPr>
          <w:cantSplit/>
          <w:jc w:val="center"/>
        </w:trPr>
        <w:tc>
          <w:tcPr>
            <w:tcW w:w="6025" w:type="dxa"/>
            <w:tcBorders>
              <w:left w:val="single" w:sz="6" w:space="0" w:color="auto"/>
            </w:tcBorders>
          </w:tcPr>
          <w:p w14:paraId="6B32B9D4" w14:textId="77777777" w:rsidR="00D356E6" w:rsidRDefault="00D356E6" w:rsidP="00F03396">
            <w:pPr>
              <w:pStyle w:val="Tabletext"/>
              <w:rPr>
                <w:bCs/>
              </w:rPr>
            </w:pPr>
            <w:r>
              <w:rPr>
                <w:b/>
                <w:bCs/>
              </w:rPr>
              <w:tab/>
            </w:r>
            <w:r>
              <w:rPr>
                <w:b/>
                <w:bCs/>
              </w:rPr>
              <w:tab/>
            </w:r>
            <w:proofErr w:type="gramStart"/>
            <w:r>
              <w:rPr>
                <w:bCs/>
              </w:rPr>
              <w:t>for</w:t>
            </w:r>
            <w:proofErr w:type="gramEnd"/>
            <w:r>
              <w:rPr>
                <w:bCs/>
              </w:rPr>
              <w:t xml:space="preserve"> (j=0; j&lt;M; j++) {</w:t>
            </w:r>
          </w:p>
        </w:tc>
        <w:tc>
          <w:tcPr>
            <w:tcW w:w="1276" w:type="dxa"/>
            <w:tcBorders>
              <w:left w:val="single" w:sz="6" w:space="0" w:color="auto"/>
              <w:right w:val="single" w:sz="6" w:space="0" w:color="auto"/>
            </w:tcBorders>
          </w:tcPr>
          <w:p w14:paraId="140FDBF3" w14:textId="77777777" w:rsidR="00D356E6" w:rsidRDefault="00D356E6" w:rsidP="00F03396">
            <w:pPr>
              <w:pStyle w:val="Tabletext"/>
              <w:jc w:val="center"/>
              <w:rPr>
                <w:bCs/>
              </w:rPr>
            </w:pPr>
          </w:p>
        </w:tc>
        <w:tc>
          <w:tcPr>
            <w:tcW w:w="1417" w:type="dxa"/>
            <w:tcBorders>
              <w:right w:val="single" w:sz="6" w:space="0" w:color="auto"/>
            </w:tcBorders>
          </w:tcPr>
          <w:p w14:paraId="3F75BC57" w14:textId="77777777" w:rsidR="00D356E6" w:rsidRDefault="00D356E6" w:rsidP="00F03396">
            <w:pPr>
              <w:pStyle w:val="Tabletext"/>
              <w:jc w:val="center"/>
              <w:rPr>
                <w:bCs/>
              </w:rPr>
            </w:pPr>
          </w:p>
        </w:tc>
      </w:tr>
      <w:tr w:rsidR="00D356E6" w14:paraId="476EFC38" w14:textId="77777777" w:rsidTr="00CB1914">
        <w:trPr>
          <w:cantSplit/>
          <w:jc w:val="center"/>
        </w:trPr>
        <w:tc>
          <w:tcPr>
            <w:tcW w:w="6025" w:type="dxa"/>
            <w:tcBorders>
              <w:left w:val="single" w:sz="6" w:space="0" w:color="auto"/>
            </w:tcBorders>
          </w:tcPr>
          <w:p w14:paraId="4BF8B6AB" w14:textId="77777777" w:rsidR="00D356E6" w:rsidRDefault="00D356E6" w:rsidP="00F03396">
            <w:pPr>
              <w:pStyle w:val="Tabletext"/>
              <w:rPr>
                <w:b/>
                <w:bCs/>
              </w:rPr>
            </w:pPr>
            <w:r>
              <w:rPr>
                <w:b/>
                <w:bCs/>
              </w:rPr>
              <w:tab/>
            </w:r>
            <w:r>
              <w:rPr>
                <w:b/>
                <w:bCs/>
              </w:rPr>
              <w:tab/>
            </w:r>
            <w:r>
              <w:rPr>
                <w:b/>
                <w:bCs/>
              </w:rPr>
              <w:tab/>
            </w:r>
            <w:proofErr w:type="spellStart"/>
            <w:r>
              <w:rPr>
                <w:b/>
                <w:bCs/>
              </w:rPr>
              <w:t>MMT_package_id_byte</w:t>
            </w:r>
            <w:proofErr w:type="spellEnd"/>
          </w:p>
        </w:tc>
        <w:tc>
          <w:tcPr>
            <w:tcW w:w="1276" w:type="dxa"/>
            <w:tcBorders>
              <w:left w:val="single" w:sz="6" w:space="0" w:color="auto"/>
              <w:right w:val="single" w:sz="6" w:space="0" w:color="auto"/>
            </w:tcBorders>
          </w:tcPr>
          <w:p w14:paraId="1F848D8C" w14:textId="77777777" w:rsidR="00D356E6" w:rsidRDefault="00D356E6" w:rsidP="00F03396">
            <w:pPr>
              <w:pStyle w:val="Tabletext"/>
              <w:jc w:val="center"/>
              <w:rPr>
                <w:bCs/>
              </w:rPr>
            </w:pPr>
            <w:r>
              <w:rPr>
                <w:bCs/>
              </w:rPr>
              <w:t>8</w:t>
            </w:r>
          </w:p>
        </w:tc>
        <w:tc>
          <w:tcPr>
            <w:tcW w:w="1417" w:type="dxa"/>
            <w:tcBorders>
              <w:right w:val="single" w:sz="6" w:space="0" w:color="auto"/>
            </w:tcBorders>
          </w:tcPr>
          <w:p w14:paraId="3B36FC04" w14:textId="77777777" w:rsidR="00D356E6" w:rsidRDefault="00D356E6" w:rsidP="00F03396">
            <w:pPr>
              <w:pStyle w:val="Tabletext"/>
              <w:jc w:val="center"/>
              <w:rPr>
                <w:bCs/>
              </w:rPr>
            </w:pPr>
            <w:proofErr w:type="spellStart"/>
            <w:proofErr w:type="gramStart"/>
            <w:r>
              <w:rPr>
                <w:bCs/>
              </w:rPr>
              <w:t>bslbf</w:t>
            </w:r>
            <w:proofErr w:type="spellEnd"/>
            <w:proofErr w:type="gramEnd"/>
          </w:p>
        </w:tc>
      </w:tr>
      <w:tr w:rsidR="00D356E6" w14:paraId="21C769CD" w14:textId="77777777" w:rsidTr="00CB1914">
        <w:trPr>
          <w:cantSplit/>
          <w:jc w:val="center"/>
        </w:trPr>
        <w:tc>
          <w:tcPr>
            <w:tcW w:w="6025" w:type="dxa"/>
            <w:tcBorders>
              <w:left w:val="single" w:sz="6" w:space="0" w:color="auto"/>
            </w:tcBorders>
          </w:tcPr>
          <w:p w14:paraId="07CED739" w14:textId="77777777" w:rsidR="00D356E6" w:rsidRDefault="00D356E6" w:rsidP="00F03396">
            <w:pPr>
              <w:pStyle w:val="Tabletext"/>
              <w:rPr>
                <w:bCs/>
              </w:rPr>
            </w:pPr>
            <w:r>
              <w:rPr>
                <w:bCs/>
              </w:rPr>
              <w:tab/>
            </w:r>
            <w:r>
              <w:rPr>
                <w:bCs/>
              </w:rPr>
              <w:tab/>
              <w:t>}</w:t>
            </w:r>
          </w:p>
        </w:tc>
        <w:tc>
          <w:tcPr>
            <w:tcW w:w="1276" w:type="dxa"/>
            <w:tcBorders>
              <w:left w:val="single" w:sz="6" w:space="0" w:color="auto"/>
              <w:right w:val="single" w:sz="6" w:space="0" w:color="auto"/>
            </w:tcBorders>
          </w:tcPr>
          <w:p w14:paraId="2523683F" w14:textId="77777777" w:rsidR="00D356E6" w:rsidRDefault="00D356E6" w:rsidP="00F03396">
            <w:pPr>
              <w:pStyle w:val="Tabletext"/>
              <w:jc w:val="center"/>
              <w:rPr>
                <w:bCs/>
              </w:rPr>
            </w:pPr>
          </w:p>
        </w:tc>
        <w:tc>
          <w:tcPr>
            <w:tcW w:w="1417" w:type="dxa"/>
            <w:tcBorders>
              <w:right w:val="single" w:sz="6" w:space="0" w:color="auto"/>
            </w:tcBorders>
          </w:tcPr>
          <w:p w14:paraId="5A62F7C0" w14:textId="77777777" w:rsidR="00D356E6" w:rsidRDefault="00D356E6" w:rsidP="00F03396">
            <w:pPr>
              <w:pStyle w:val="Tabletext"/>
              <w:jc w:val="center"/>
              <w:rPr>
                <w:bCs/>
              </w:rPr>
            </w:pPr>
          </w:p>
        </w:tc>
      </w:tr>
      <w:tr w:rsidR="00D356E6" w14:paraId="7172CCE1" w14:textId="77777777" w:rsidTr="00CB1914">
        <w:trPr>
          <w:cantSplit/>
          <w:jc w:val="center"/>
        </w:trPr>
        <w:tc>
          <w:tcPr>
            <w:tcW w:w="6025" w:type="dxa"/>
            <w:tcBorders>
              <w:left w:val="single" w:sz="6" w:space="0" w:color="auto"/>
            </w:tcBorders>
          </w:tcPr>
          <w:p w14:paraId="7A32AA45" w14:textId="77777777" w:rsidR="00D356E6" w:rsidRDefault="00D356E6" w:rsidP="00F03396">
            <w:pPr>
              <w:pStyle w:val="Tabletext"/>
              <w:rPr>
                <w:bCs/>
              </w:rPr>
            </w:pPr>
            <w:r>
              <w:rPr>
                <w:bCs/>
              </w:rPr>
              <w:tab/>
            </w:r>
            <w:r>
              <w:rPr>
                <w:bCs/>
              </w:rPr>
              <w:tab/>
            </w:r>
            <w:proofErr w:type="spellStart"/>
            <w:r>
              <w:rPr>
                <w:bCs/>
              </w:rPr>
              <w:t>MMT_general_location_info</w:t>
            </w:r>
            <w:proofErr w:type="spellEnd"/>
            <w:r>
              <w:rPr>
                <w:bCs/>
              </w:rPr>
              <w:t xml:space="preserve"> ()</w:t>
            </w:r>
          </w:p>
        </w:tc>
        <w:tc>
          <w:tcPr>
            <w:tcW w:w="1276" w:type="dxa"/>
            <w:tcBorders>
              <w:left w:val="single" w:sz="6" w:space="0" w:color="auto"/>
              <w:right w:val="single" w:sz="6" w:space="0" w:color="auto"/>
            </w:tcBorders>
          </w:tcPr>
          <w:p w14:paraId="04BB203E" w14:textId="77777777" w:rsidR="00D356E6" w:rsidRDefault="00D356E6" w:rsidP="00F03396">
            <w:pPr>
              <w:pStyle w:val="Tabletext"/>
              <w:jc w:val="center"/>
              <w:rPr>
                <w:bCs/>
              </w:rPr>
            </w:pPr>
          </w:p>
        </w:tc>
        <w:tc>
          <w:tcPr>
            <w:tcW w:w="1417" w:type="dxa"/>
            <w:tcBorders>
              <w:right w:val="single" w:sz="6" w:space="0" w:color="auto"/>
            </w:tcBorders>
          </w:tcPr>
          <w:p w14:paraId="19D091B7" w14:textId="77777777" w:rsidR="00D356E6" w:rsidRDefault="00D356E6" w:rsidP="00F03396">
            <w:pPr>
              <w:pStyle w:val="Tabletext"/>
              <w:jc w:val="center"/>
              <w:rPr>
                <w:bCs/>
              </w:rPr>
            </w:pPr>
          </w:p>
        </w:tc>
      </w:tr>
      <w:tr w:rsidR="00D356E6" w14:paraId="6849C83D" w14:textId="77777777" w:rsidTr="00CB1914">
        <w:trPr>
          <w:cantSplit/>
          <w:jc w:val="center"/>
        </w:trPr>
        <w:tc>
          <w:tcPr>
            <w:tcW w:w="6025" w:type="dxa"/>
            <w:tcBorders>
              <w:left w:val="single" w:sz="6" w:space="0" w:color="auto"/>
            </w:tcBorders>
          </w:tcPr>
          <w:p w14:paraId="5C2AC4CE" w14:textId="77777777" w:rsidR="00D356E6" w:rsidRDefault="00D356E6" w:rsidP="00F03396">
            <w:pPr>
              <w:pStyle w:val="Tabletext"/>
              <w:rPr>
                <w:bCs/>
              </w:rPr>
            </w:pPr>
            <w:r>
              <w:rPr>
                <w:bCs/>
              </w:rPr>
              <w:tab/>
              <w:t>}</w:t>
            </w:r>
          </w:p>
        </w:tc>
        <w:tc>
          <w:tcPr>
            <w:tcW w:w="1276" w:type="dxa"/>
            <w:tcBorders>
              <w:left w:val="single" w:sz="6" w:space="0" w:color="auto"/>
              <w:right w:val="single" w:sz="6" w:space="0" w:color="auto"/>
            </w:tcBorders>
          </w:tcPr>
          <w:p w14:paraId="6FCCF06B" w14:textId="77777777" w:rsidR="00D356E6" w:rsidRDefault="00D356E6" w:rsidP="00F03396">
            <w:pPr>
              <w:pStyle w:val="Tabletext"/>
              <w:jc w:val="center"/>
              <w:rPr>
                <w:bCs/>
              </w:rPr>
            </w:pPr>
          </w:p>
        </w:tc>
        <w:tc>
          <w:tcPr>
            <w:tcW w:w="1417" w:type="dxa"/>
            <w:tcBorders>
              <w:right w:val="single" w:sz="6" w:space="0" w:color="auto"/>
            </w:tcBorders>
          </w:tcPr>
          <w:p w14:paraId="2430340E" w14:textId="77777777" w:rsidR="00D356E6" w:rsidRDefault="00D356E6" w:rsidP="00F03396">
            <w:pPr>
              <w:pStyle w:val="Tabletext"/>
              <w:jc w:val="center"/>
              <w:rPr>
                <w:bCs/>
              </w:rPr>
            </w:pPr>
          </w:p>
        </w:tc>
      </w:tr>
      <w:tr w:rsidR="00D356E6" w14:paraId="73141CBB" w14:textId="77777777" w:rsidTr="00CB1914">
        <w:trPr>
          <w:cantSplit/>
          <w:jc w:val="center"/>
        </w:trPr>
        <w:tc>
          <w:tcPr>
            <w:tcW w:w="6025" w:type="dxa"/>
            <w:tcBorders>
              <w:left w:val="single" w:sz="6" w:space="0" w:color="auto"/>
            </w:tcBorders>
          </w:tcPr>
          <w:p w14:paraId="7193AD1D" w14:textId="77777777" w:rsidR="00D356E6" w:rsidRDefault="00D356E6" w:rsidP="00F03396">
            <w:pPr>
              <w:pStyle w:val="Tabletext"/>
              <w:rPr>
                <w:b/>
                <w:bCs/>
              </w:rPr>
            </w:pPr>
            <w:r>
              <w:rPr>
                <w:b/>
                <w:bCs/>
              </w:rPr>
              <w:tab/>
            </w:r>
            <w:proofErr w:type="spellStart"/>
            <w:proofErr w:type="gramStart"/>
            <w:r>
              <w:rPr>
                <w:b/>
                <w:bCs/>
              </w:rPr>
              <w:t>num</w:t>
            </w:r>
            <w:proofErr w:type="gramEnd"/>
            <w:r>
              <w:rPr>
                <w:b/>
                <w:bCs/>
              </w:rPr>
              <w:t>_of_ip_delivery</w:t>
            </w:r>
            <w:proofErr w:type="spellEnd"/>
          </w:p>
        </w:tc>
        <w:tc>
          <w:tcPr>
            <w:tcW w:w="1276" w:type="dxa"/>
            <w:tcBorders>
              <w:left w:val="single" w:sz="6" w:space="0" w:color="auto"/>
              <w:right w:val="single" w:sz="6" w:space="0" w:color="auto"/>
            </w:tcBorders>
          </w:tcPr>
          <w:p w14:paraId="49653363" w14:textId="77777777" w:rsidR="00D356E6" w:rsidRDefault="00D356E6" w:rsidP="00F03396">
            <w:pPr>
              <w:pStyle w:val="Tabletext"/>
              <w:jc w:val="center"/>
              <w:rPr>
                <w:bCs/>
              </w:rPr>
            </w:pPr>
            <w:r>
              <w:rPr>
                <w:bCs/>
              </w:rPr>
              <w:t>8</w:t>
            </w:r>
          </w:p>
        </w:tc>
        <w:tc>
          <w:tcPr>
            <w:tcW w:w="1417" w:type="dxa"/>
            <w:tcBorders>
              <w:right w:val="single" w:sz="6" w:space="0" w:color="auto"/>
            </w:tcBorders>
          </w:tcPr>
          <w:p w14:paraId="4A712E90" w14:textId="77777777" w:rsidR="00D356E6" w:rsidRDefault="00D356E6" w:rsidP="00F03396">
            <w:pPr>
              <w:pStyle w:val="Tabletext"/>
              <w:jc w:val="center"/>
              <w:rPr>
                <w:bCs/>
              </w:rPr>
            </w:pPr>
            <w:proofErr w:type="spellStart"/>
            <w:proofErr w:type="gramStart"/>
            <w:r>
              <w:rPr>
                <w:bCs/>
              </w:rPr>
              <w:t>uimsbf</w:t>
            </w:r>
            <w:proofErr w:type="spellEnd"/>
            <w:proofErr w:type="gramEnd"/>
          </w:p>
        </w:tc>
      </w:tr>
      <w:tr w:rsidR="00D356E6" w14:paraId="4CC4A3E6" w14:textId="77777777" w:rsidTr="00CB1914">
        <w:trPr>
          <w:cantSplit/>
          <w:jc w:val="center"/>
        </w:trPr>
        <w:tc>
          <w:tcPr>
            <w:tcW w:w="6025" w:type="dxa"/>
            <w:tcBorders>
              <w:left w:val="single" w:sz="6" w:space="0" w:color="auto"/>
            </w:tcBorders>
          </w:tcPr>
          <w:p w14:paraId="659F2AA4" w14:textId="77777777" w:rsidR="00D356E6" w:rsidRDefault="00D356E6" w:rsidP="00F03396">
            <w:pPr>
              <w:pStyle w:val="Tabletext"/>
              <w:rPr>
                <w:bCs/>
              </w:rPr>
            </w:pPr>
            <w:r>
              <w:rPr>
                <w:bCs/>
              </w:rPr>
              <w:tab/>
            </w:r>
            <w:proofErr w:type="gramStart"/>
            <w:r>
              <w:rPr>
                <w:bCs/>
              </w:rPr>
              <w:t>for</w:t>
            </w:r>
            <w:proofErr w:type="gramEnd"/>
            <w:r>
              <w:rPr>
                <w:bCs/>
              </w:rPr>
              <w:t xml:space="preserve"> (i=0; i&lt;N; i++) {</w:t>
            </w:r>
          </w:p>
        </w:tc>
        <w:tc>
          <w:tcPr>
            <w:tcW w:w="1276" w:type="dxa"/>
            <w:tcBorders>
              <w:left w:val="single" w:sz="6" w:space="0" w:color="auto"/>
              <w:right w:val="single" w:sz="6" w:space="0" w:color="auto"/>
            </w:tcBorders>
          </w:tcPr>
          <w:p w14:paraId="2633C765" w14:textId="77777777" w:rsidR="00D356E6" w:rsidRDefault="00D356E6" w:rsidP="00F03396">
            <w:pPr>
              <w:pStyle w:val="Tabletext"/>
              <w:jc w:val="center"/>
              <w:rPr>
                <w:bCs/>
              </w:rPr>
            </w:pPr>
          </w:p>
        </w:tc>
        <w:tc>
          <w:tcPr>
            <w:tcW w:w="1417" w:type="dxa"/>
            <w:tcBorders>
              <w:right w:val="single" w:sz="6" w:space="0" w:color="auto"/>
            </w:tcBorders>
          </w:tcPr>
          <w:p w14:paraId="2B754429" w14:textId="77777777" w:rsidR="00D356E6" w:rsidRDefault="00D356E6" w:rsidP="00F03396">
            <w:pPr>
              <w:pStyle w:val="Tabletext"/>
              <w:jc w:val="center"/>
              <w:rPr>
                <w:bCs/>
              </w:rPr>
            </w:pPr>
          </w:p>
        </w:tc>
      </w:tr>
      <w:tr w:rsidR="00D356E6" w14:paraId="25ED4B1F" w14:textId="77777777" w:rsidTr="00CB1914">
        <w:trPr>
          <w:cantSplit/>
          <w:jc w:val="center"/>
        </w:trPr>
        <w:tc>
          <w:tcPr>
            <w:tcW w:w="6025" w:type="dxa"/>
            <w:tcBorders>
              <w:left w:val="single" w:sz="6" w:space="0" w:color="auto"/>
            </w:tcBorders>
          </w:tcPr>
          <w:p w14:paraId="2ED08194" w14:textId="77777777" w:rsidR="00D356E6" w:rsidRDefault="00D356E6" w:rsidP="00F03396">
            <w:pPr>
              <w:pStyle w:val="Tabletext"/>
              <w:rPr>
                <w:b/>
                <w:bCs/>
              </w:rPr>
            </w:pPr>
            <w:r>
              <w:rPr>
                <w:b/>
                <w:bCs/>
              </w:rPr>
              <w:tab/>
            </w:r>
            <w:r>
              <w:rPr>
                <w:b/>
                <w:bCs/>
              </w:rPr>
              <w:tab/>
            </w:r>
            <w:proofErr w:type="spellStart"/>
            <w:proofErr w:type="gramStart"/>
            <w:r>
              <w:rPr>
                <w:b/>
                <w:bCs/>
              </w:rPr>
              <w:t>transport</w:t>
            </w:r>
            <w:proofErr w:type="gramEnd"/>
            <w:r>
              <w:rPr>
                <w:b/>
                <w:bCs/>
              </w:rPr>
              <w:t>_file_id</w:t>
            </w:r>
            <w:proofErr w:type="spellEnd"/>
          </w:p>
        </w:tc>
        <w:tc>
          <w:tcPr>
            <w:tcW w:w="1276" w:type="dxa"/>
            <w:tcBorders>
              <w:left w:val="single" w:sz="6" w:space="0" w:color="auto"/>
              <w:right w:val="single" w:sz="6" w:space="0" w:color="auto"/>
            </w:tcBorders>
          </w:tcPr>
          <w:p w14:paraId="1007C823" w14:textId="77777777" w:rsidR="00D356E6" w:rsidRDefault="00D356E6" w:rsidP="00F03396">
            <w:pPr>
              <w:pStyle w:val="Tabletext"/>
              <w:jc w:val="center"/>
              <w:rPr>
                <w:bCs/>
              </w:rPr>
            </w:pPr>
            <w:r>
              <w:rPr>
                <w:bCs/>
              </w:rPr>
              <w:t>32</w:t>
            </w:r>
          </w:p>
        </w:tc>
        <w:tc>
          <w:tcPr>
            <w:tcW w:w="1417" w:type="dxa"/>
            <w:tcBorders>
              <w:right w:val="single" w:sz="6" w:space="0" w:color="auto"/>
            </w:tcBorders>
          </w:tcPr>
          <w:p w14:paraId="15959121" w14:textId="77777777" w:rsidR="00D356E6" w:rsidRDefault="00D356E6" w:rsidP="00F03396">
            <w:pPr>
              <w:pStyle w:val="Tabletext"/>
              <w:jc w:val="center"/>
              <w:rPr>
                <w:bCs/>
              </w:rPr>
            </w:pPr>
            <w:proofErr w:type="spellStart"/>
            <w:proofErr w:type="gramStart"/>
            <w:r>
              <w:rPr>
                <w:bCs/>
              </w:rPr>
              <w:t>uimsbf</w:t>
            </w:r>
            <w:proofErr w:type="spellEnd"/>
            <w:proofErr w:type="gramEnd"/>
          </w:p>
        </w:tc>
      </w:tr>
      <w:tr w:rsidR="00D356E6" w14:paraId="3C1010D7" w14:textId="77777777" w:rsidTr="00CB1914">
        <w:trPr>
          <w:cantSplit/>
          <w:jc w:val="center"/>
        </w:trPr>
        <w:tc>
          <w:tcPr>
            <w:tcW w:w="6025" w:type="dxa"/>
            <w:tcBorders>
              <w:left w:val="single" w:sz="6" w:space="0" w:color="auto"/>
            </w:tcBorders>
          </w:tcPr>
          <w:p w14:paraId="1B67BD94" w14:textId="77777777" w:rsidR="00D356E6" w:rsidRDefault="00D356E6" w:rsidP="00F03396">
            <w:pPr>
              <w:pStyle w:val="Tabletext"/>
              <w:rPr>
                <w:b/>
                <w:bCs/>
              </w:rPr>
            </w:pPr>
            <w:r>
              <w:rPr>
                <w:b/>
                <w:bCs/>
              </w:rPr>
              <w:tab/>
            </w:r>
            <w:r>
              <w:rPr>
                <w:b/>
                <w:bCs/>
              </w:rPr>
              <w:tab/>
            </w:r>
            <w:proofErr w:type="spellStart"/>
            <w:proofErr w:type="gramStart"/>
            <w:r>
              <w:rPr>
                <w:b/>
                <w:bCs/>
              </w:rPr>
              <w:t>location</w:t>
            </w:r>
            <w:proofErr w:type="gramEnd"/>
            <w:r>
              <w:rPr>
                <w:b/>
                <w:bCs/>
              </w:rPr>
              <w:t>_type</w:t>
            </w:r>
            <w:proofErr w:type="spellEnd"/>
          </w:p>
        </w:tc>
        <w:tc>
          <w:tcPr>
            <w:tcW w:w="1276" w:type="dxa"/>
            <w:tcBorders>
              <w:left w:val="single" w:sz="6" w:space="0" w:color="auto"/>
              <w:right w:val="single" w:sz="6" w:space="0" w:color="auto"/>
            </w:tcBorders>
          </w:tcPr>
          <w:p w14:paraId="75E09E05" w14:textId="77777777" w:rsidR="00D356E6" w:rsidRDefault="00D356E6" w:rsidP="00F03396">
            <w:pPr>
              <w:pStyle w:val="Tabletext"/>
              <w:jc w:val="center"/>
              <w:rPr>
                <w:bCs/>
              </w:rPr>
            </w:pPr>
            <w:r>
              <w:rPr>
                <w:bCs/>
              </w:rPr>
              <w:t>8</w:t>
            </w:r>
          </w:p>
        </w:tc>
        <w:tc>
          <w:tcPr>
            <w:tcW w:w="1417" w:type="dxa"/>
            <w:tcBorders>
              <w:right w:val="single" w:sz="6" w:space="0" w:color="auto"/>
            </w:tcBorders>
          </w:tcPr>
          <w:p w14:paraId="451B1C0E" w14:textId="77777777" w:rsidR="00D356E6" w:rsidRDefault="00D356E6" w:rsidP="00F03396">
            <w:pPr>
              <w:pStyle w:val="Tabletext"/>
              <w:jc w:val="center"/>
              <w:rPr>
                <w:bCs/>
              </w:rPr>
            </w:pPr>
            <w:proofErr w:type="spellStart"/>
            <w:proofErr w:type="gramStart"/>
            <w:r>
              <w:rPr>
                <w:bCs/>
              </w:rPr>
              <w:t>uimsbf</w:t>
            </w:r>
            <w:proofErr w:type="spellEnd"/>
            <w:proofErr w:type="gramEnd"/>
          </w:p>
        </w:tc>
      </w:tr>
      <w:tr w:rsidR="00D356E6" w14:paraId="53F0BFD0" w14:textId="77777777" w:rsidTr="00CB1914">
        <w:trPr>
          <w:cantSplit/>
          <w:jc w:val="center"/>
        </w:trPr>
        <w:tc>
          <w:tcPr>
            <w:tcW w:w="6025" w:type="dxa"/>
            <w:tcBorders>
              <w:left w:val="single" w:sz="6" w:space="0" w:color="auto"/>
            </w:tcBorders>
          </w:tcPr>
          <w:p w14:paraId="4F62D415" w14:textId="77777777" w:rsidR="00D356E6" w:rsidRDefault="00D356E6" w:rsidP="00F03396">
            <w:pPr>
              <w:pStyle w:val="Tabletext"/>
              <w:rPr>
                <w:bCs/>
              </w:rPr>
            </w:pPr>
            <w:r>
              <w:rPr>
                <w:bCs/>
              </w:rPr>
              <w:tab/>
            </w:r>
            <w:r>
              <w:rPr>
                <w:bCs/>
              </w:rPr>
              <w:tab/>
            </w:r>
            <w:proofErr w:type="gramStart"/>
            <w:r>
              <w:rPr>
                <w:bCs/>
              </w:rPr>
              <w:t>if</w:t>
            </w:r>
            <w:proofErr w:type="gramEnd"/>
            <w:r>
              <w:rPr>
                <w:bCs/>
              </w:rPr>
              <w:t xml:space="preserve"> (</w:t>
            </w:r>
            <w:proofErr w:type="spellStart"/>
            <w:r>
              <w:rPr>
                <w:bCs/>
              </w:rPr>
              <w:t>location_type</w:t>
            </w:r>
            <w:proofErr w:type="spellEnd"/>
            <w:r>
              <w:rPr>
                <w:bCs/>
              </w:rPr>
              <w:t xml:space="preserve"> == 0x01) {</w:t>
            </w:r>
          </w:p>
        </w:tc>
        <w:tc>
          <w:tcPr>
            <w:tcW w:w="1276" w:type="dxa"/>
            <w:tcBorders>
              <w:left w:val="single" w:sz="6" w:space="0" w:color="auto"/>
              <w:right w:val="single" w:sz="6" w:space="0" w:color="auto"/>
            </w:tcBorders>
          </w:tcPr>
          <w:p w14:paraId="1D6F0A83" w14:textId="77777777" w:rsidR="00D356E6" w:rsidRDefault="00D356E6" w:rsidP="00F03396">
            <w:pPr>
              <w:pStyle w:val="Tabletext"/>
              <w:jc w:val="center"/>
              <w:rPr>
                <w:bCs/>
              </w:rPr>
            </w:pPr>
          </w:p>
        </w:tc>
        <w:tc>
          <w:tcPr>
            <w:tcW w:w="1417" w:type="dxa"/>
            <w:tcBorders>
              <w:right w:val="single" w:sz="6" w:space="0" w:color="auto"/>
            </w:tcBorders>
          </w:tcPr>
          <w:p w14:paraId="47F3181C" w14:textId="77777777" w:rsidR="00D356E6" w:rsidRDefault="00D356E6" w:rsidP="00F03396">
            <w:pPr>
              <w:pStyle w:val="Tabletext"/>
              <w:jc w:val="center"/>
              <w:rPr>
                <w:bCs/>
              </w:rPr>
            </w:pPr>
          </w:p>
        </w:tc>
      </w:tr>
      <w:tr w:rsidR="00D356E6" w14:paraId="5D726D7B" w14:textId="77777777" w:rsidTr="00CB1914">
        <w:trPr>
          <w:cantSplit/>
          <w:jc w:val="center"/>
        </w:trPr>
        <w:tc>
          <w:tcPr>
            <w:tcW w:w="6025" w:type="dxa"/>
            <w:tcBorders>
              <w:left w:val="single" w:sz="6" w:space="0" w:color="auto"/>
            </w:tcBorders>
          </w:tcPr>
          <w:p w14:paraId="55FB8001" w14:textId="77777777" w:rsidR="00D356E6" w:rsidRDefault="00D356E6" w:rsidP="00F03396">
            <w:pPr>
              <w:pStyle w:val="Tabletext"/>
              <w:rPr>
                <w:b/>
                <w:bCs/>
              </w:rPr>
            </w:pPr>
            <w:r>
              <w:rPr>
                <w:b/>
                <w:bCs/>
              </w:rPr>
              <w:tab/>
            </w:r>
            <w:r>
              <w:rPr>
                <w:b/>
                <w:bCs/>
              </w:rPr>
              <w:tab/>
            </w:r>
            <w:r>
              <w:rPr>
                <w:b/>
                <w:bCs/>
              </w:rPr>
              <w:tab/>
            </w:r>
            <w:proofErr w:type="gramStart"/>
            <w:r>
              <w:rPr>
                <w:b/>
                <w:bCs/>
              </w:rPr>
              <w:t>ipv</w:t>
            </w:r>
            <w:proofErr w:type="gramEnd"/>
            <w:r>
              <w:rPr>
                <w:b/>
                <w:bCs/>
              </w:rPr>
              <w:t>4_src_addr</w:t>
            </w:r>
          </w:p>
        </w:tc>
        <w:tc>
          <w:tcPr>
            <w:tcW w:w="1276" w:type="dxa"/>
            <w:tcBorders>
              <w:left w:val="single" w:sz="6" w:space="0" w:color="auto"/>
              <w:right w:val="single" w:sz="6" w:space="0" w:color="auto"/>
            </w:tcBorders>
          </w:tcPr>
          <w:p w14:paraId="2C6A805B" w14:textId="77777777" w:rsidR="00D356E6" w:rsidRDefault="00D356E6" w:rsidP="00F03396">
            <w:pPr>
              <w:pStyle w:val="Tabletext"/>
              <w:jc w:val="center"/>
              <w:rPr>
                <w:bCs/>
              </w:rPr>
            </w:pPr>
            <w:r>
              <w:rPr>
                <w:bCs/>
              </w:rPr>
              <w:t>32</w:t>
            </w:r>
          </w:p>
        </w:tc>
        <w:tc>
          <w:tcPr>
            <w:tcW w:w="1417" w:type="dxa"/>
            <w:tcBorders>
              <w:right w:val="single" w:sz="6" w:space="0" w:color="auto"/>
            </w:tcBorders>
          </w:tcPr>
          <w:p w14:paraId="0CCADC4F" w14:textId="77777777" w:rsidR="00D356E6" w:rsidRDefault="00D356E6" w:rsidP="00F03396">
            <w:pPr>
              <w:pStyle w:val="Tabletext"/>
              <w:jc w:val="center"/>
              <w:rPr>
                <w:bCs/>
              </w:rPr>
            </w:pPr>
            <w:proofErr w:type="spellStart"/>
            <w:proofErr w:type="gramStart"/>
            <w:r>
              <w:rPr>
                <w:bCs/>
              </w:rPr>
              <w:t>uimsbf</w:t>
            </w:r>
            <w:proofErr w:type="spellEnd"/>
            <w:proofErr w:type="gramEnd"/>
          </w:p>
        </w:tc>
      </w:tr>
      <w:tr w:rsidR="00D356E6" w14:paraId="0B914DA3" w14:textId="77777777" w:rsidTr="00CB1914">
        <w:trPr>
          <w:cantSplit/>
          <w:jc w:val="center"/>
        </w:trPr>
        <w:tc>
          <w:tcPr>
            <w:tcW w:w="6025" w:type="dxa"/>
            <w:tcBorders>
              <w:left w:val="single" w:sz="6" w:space="0" w:color="auto"/>
            </w:tcBorders>
          </w:tcPr>
          <w:p w14:paraId="09DEFD06" w14:textId="77777777" w:rsidR="00D356E6" w:rsidRDefault="00D356E6" w:rsidP="00F03396">
            <w:pPr>
              <w:pStyle w:val="Tabletext"/>
              <w:rPr>
                <w:b/>
                <w:bCs/>
              </w:rPr>
            </w:pPr>
            <w:r>
              <w:rPr>
                <w:b/>
                <w:bCs/>
              </w:rPr>
              <w:tab/>
            </w:r>
            <w:r>
              <w:rPr>
                <w:b/>
                <w:bCs/>
              </w:rPr>
              <w:tab/>
            </w:r>
            <w:r>
              <w:rPr>
                <w:b/>
                <w:bCs/>
              </w:rPr>
              <w:tab/>
            </w:r>
            <w:proofErr w:type="gramStart"/>
            <w:r>
              <w:rPr>
                <w:b/>
                <w:bCs/>
              </w:rPr>
              <w:t>ipv</w:t>
            </w:r>
            <w:proofErr w:type="gramEnd"/>
            <w:r>
              <w:rPr>
                <w:b/>
                <w:bCs/>
              </w:rPr>
              <w:t>4_dst_addr</w:t>
            </w:r>
          </w:p>
        </w:tc>
        <w:tc>
          <w:tcPr>
            <w:tcW w:w="1276" w:type="dxa"/>
            <w:tcBorders>
              <w:left w:val="single" w:sz="6" w:space="0" w:color="auto"/>
              <w:right w:val="single" w:sz="6" w:space="0" w:color="auto"/>
            </w:tcBorders>
          </w:tcPr>
          <w:p w14:paraId="4A9D93E3" w14:textId="77777777" w:rsidR="00D356E6" w:rsidRDefault="00D356E6" w:rsidP="00F03396">
            <w:pPr>
              <w:pStyle w:val="Tabletext"/>
              <w:jc w:val="center"/>
              <w:rPr>
                <w:bCs/>
              </w:rPr>
            </w:pPr>
            <w:r>
              <w:rPr>
                <w:bCs/>
              </w:rPr>
              <w:t>32</w:t>
            </w:r>
          </w:p>
        </w:tc>
        <w:tc>
          <w:tcPr>
            <w:tcW w:w="1417" w:type="dxa"/>
            <w:tcBorders>
              <w:right w:val="single" w:sz="6" w:space="0" w:color="auto"/>
            </w:tcBorders>
          </w:tcPr>
          <w:p w14:paraId="1A3F5AF6" w14:textId="77777777" w:rsidR="00D356E6" w:rsidRDefault="00D356E6" w:rsidP="00F03396">
            <w:pPr>
              <w:pStyle w:val="Tabletext"/>
              <w:jc w:val="center"/>
              <w:rPr>
                <w:bCs/>
              </w:rPr>
            </w:pPr>
            <w:proofErr w:type="spellStart"/>
            <w:proofErr w:type="gramStart"/>
            <w:r>
              <w:rPr>
                <w:bCs/>
              </w:rPr>
              <w:t>uimsbf</w:t>
            </w:r>
            <w:proofErr w:type="spellEnd"/>
            <w:proofErr w:type="gramEnd"/>
          </w:p>
        </w:tc>
      </w:tr>
      <w:tr w:rsidR="00D356E6" w14:paraId="4549EE2D" w14:textId="77777777" w:rsidTr="00CB1914">
        <w:trPr>
          <w:cantSplit/>
          <w:jc w:val="center"/>
        </w:trPr>
        <w:tc>
          <w:tcPr>
            <w:tcW w:w="6025" w:type="dxa"/>
            <w:tcBorders>
              <w:left w:val="single" w:sz="6" w:space="0" w:color="auto"/>
            </w:tcBorders>
          </w:tcPr>
          <w:p w14:paraId="605C1784" w14:textId="77777777" w:rsidR="00D356E6" w:rsidRDefault="00D356E6" w:rsidP="00F03396">
            <w:pPr>
              <w:pStyle w:val="Tabletext"/>
              <w:rPr>
                <w:b/>
                <w:bCs/>
              </w:rPr>
            </w:pPr>
            <w:r>
              <w:rPr>
                <w:b/>
                <w:bCs/>
              </w:rPr>
              <w:tab/>
            </w:r>
            <w:r>
              <w:rPr>
                <w:b/>
                <w:bCs/>
              </w:rPr>
              <w:tab/>
            </w:r>
            <w:r>
              <w:rPr>
                <w:b/>
                <w:bCs/>
              </w:rPr>
              <w:tab/>
            </w:r>
            <w:proofErr w:type="spellStart"/>
            <w:proofErr w:type="gramStart"/>
            <w:r>
              <w:rPr>
                <w:b/>
                <w:bCs/>
              </w:rPr>
              <w:t>dst</w:t>
            </w:r>
            <w:proofErr w:type="gramEnd"/>
            <w:r>
              <w:rPr>
                <w:b/>
                <w:bCs/>
              </w:rPr>
              <w:t>_port</w:t>
            </w:r>
            <w:proofErr w:type="spellEnd"/>
          </w:p>
        </w:tc>
        <w:tc>
          <w:tcPr>
            <w:tcW w:w="1276" w:type="dxa"/>
            <w:tcBorders>
              <w:left w:val="single" w:sz="6" w:space="0" w:color="auto"/>
              <w:right w:val="single" w:sz="6" w:space="0" w:color="auto"/>
            </w:tcBorders>
          </w:tcPr>
          <w:p w14:paraId="47FF10B9" w14:textId="77777777" w:rsidR="00D356E6" w:rsidRDefault="00D356E6" w:rsidP="00F03396">
            <w:pPr>
              <w:pStyle w:val="Tabletext"/>
              <w:jc w:val="center"/>
              <w:rPr>
                <w:bCs/>
              </w:rPr>
            </w:pPr>
            <w:r>
              <w:rPr>
                <w:bCs/>
              </w:rPr>
              <w:t>16</w:t>
            </w:r>
          </w:p>
        </w:tc>
        <w:tc>
          <w:tcPr>
            <w:tcW w:w="1417" w:type="dxa"/>
            <w:tcBorders>
              <w:right w:val="single" w:sz="6" w:space="0" w:color="auto"/>
            </w:tcBorders>
          </w:tcPr>
          <w:p w14:paraId="1F316705" w14:textId="77777777" w:rsidR="00D356E6" w:rsidRDefault="00D356E6" w:rsidP="00F03396">
            <w:pPr>
              <w:pStyle w:val="Tabletext"/>
              <w:jc w:val="center"/>
              <w:rPr>
                <w:bCs/>
              </w:rPr>
            </w:pPr>
            <w:proofErr w:type="spellStart"/>
            <w:proofErr w:type="gramStart"/>
            <w:r>
              <w:rPr>
                <w:bCs/>
              </w:rPr>
              <w:t>uimsbf</w:t>
            </w:r>
            <w:proofErr w:type="spellEnd"/>
            <w:proofErr w:type="gramEnd"/>
          </w:p>
        </w:tc>
      </w:tr>
      <w:tr w:rsidR="00D356E6" w14:paraId="5E255127" w14:textId="77777777" w:rsidTr="00CB1914">
        <w:trPr>
          <w:cantSplit/>
          <w:jc w:val="center"/>
        </w:trPr>
        <w:tc>
          <w:tcPr>
            <w:tcW w:w="6025" w:type="dxa"/>
            <w:tcBorders>
              <w:left w:val="single" w:sz="6" w:space="0" w:color="auto"/>
              <w:bottom w:val="single" w:sz="4" w:space="0" w:color="auto"/>
            </w:tcBorders>
          </w:tcPr>
          <w:p w14:paraId="40431980" w14:textId="77777777" w:rsidR="00D356E6" w:rsidRDefault="00D356E6" w:rsidP="00F03396">
            <w:pPr>
              <w:pStyle w:val="Tabletext"/>
              <w:rPr>
                <w:bCs/>
              </w:rPr>
            </w:pPr>
            <w:r>
              <w:rPr>
                <w:bCs/>
              </w:rPr>
              <w:tab/>
            </w:r>
            <w:r>
              <w:rPr>
                <w:bCs/>
              </w:rPr>
              <w:tab/>
              <w:t>}</w:t>
            </w:r>
          </w:p>
        </w:tc>
        <w:tc>
          <w:tcPr>
            <w:tcW w:w="1276" w:type="dxa"/>
            <w:tcBorders>
              <w:left w:val="single" w:sz="6" w:space="0" w:color="auto"/>
              <w:bottom w:val="single" w:sz="4" w:space="0" w:color="auto"/>
              <w:right w:val="single" w:sz="6" w:space="0" w:color="auto"/>
            </w:tcBorders>
          </w:tcPr>
          <w:p w14:paraId="69362594" w14:textId="77777777" w:rsidR="00D356E6" w:rsidRDefault="00D356E6" w:rsidP="00F03396">
            <w:pPr>
              <w:pStyle w:val="Tabletext"/>
              <w:jc w:val="center"/>
              <w:rPr>
                <w:bCs/>
              </w:rPr>
            </w:pPr>
          </w:p>
        </w:tc>
        <w:tc>
          <w:tcPr>
            <w:tcW w:w="1417" w:type="dxa"/>
            <w:tcBorders>
              <w:bottom w:val="single" w:sz="4" w:space="0" w:color="auto"/>
              <w:right w:val="single" w:sz="6" w:space="0" w:color="auto"/>
            </w:tcBorders>
          </w:tcPr>
          <w:p w14:paraId="5D4C960D" w14:textId="77777777" w:rsidR="00D356E6" w:rsidRDefault="00D356E6" w:rsidP="00F03396">
            <w:pPr>
              <w:pStyle w:val="Tabletext"/>
              <w:jc w:val="center"/>
              <w:rPr>
                <w:bCs/>
              </w:rPr>
            </w:pPr>
          </w:p>
        </w:tc>
      </w:tr>
    </w:tbl>
    <w:p w14:paraId="5F5AE526" w14:textId="7CEFD961" w:rsidR="00CB1914" w:rsidRPr="00CB1914" w:rsidRDefault="00CB1914" w:rsidP="00CB1914">
      <w:pPr>
        <w:pStyle w:val="TableNo"/>
        <w:spacing w:before="240"/>
        <w:rPr>
          <w:lang w:val="en-US" w:eastAsia="zh-CN"/>
        </w:rPr>
      </w:pPr>
      <w:r>
        <w:rPr>
          <w:rFonts w:hint="eastAsia"/>
          <w:lang w:val="en-US" w:eastAsia="zh-CN"/>
        </w:rPr>
        <w:lastRenderedPageBreak/>
        <w:t>表</w:t>
      </w:r>
      <w:r w:rsidR="007366C1">
        <w:rPr>
          <w:lang w:val="en-US" w:eastAsia="zh-CN"/>
        </w:rPr>
        <w:t>1</w:t>
      </w:r>
      <w:r>
        <w:rPr>
          <w:rFonts w:hint="eastAsia"/>
          <w:lang w:val="en-US" w:eastAsia="zh-CN"/>
        </w:rPr>
        <w:t>5</w:t>
      </w:r>
      <w:r>
        <w:rPr>
          <w:rFonts w:hint="eastAsia"/>
          <w:lang w:val="en-US" w:eastAsia="zh-CN"/>
        </w:rPr>
        <w:t>（</w:t>
      </w:r>
      <w:r w:rsidRPr="00CB1914">
        <w:rPr>
          <w:rFonts w:ascii="STKaiti" w:eastAsia="STKaiti" w:hAnsi="STKaiti" w:hint="eastAsia"/>
          <w:lang w:val="en-US" w:eastAsia="zh-CN"/>
        </w:rPr>
        <w:t>完</w:t>
      </w:r>
      <w:r>
        <w:rPr>
          <w:rFonts w:hint="eastAsia"/>
          <w:lang w:val="en-US" w:eastAsia="zh-CN"/>
        </w:rPr>
        <w:t>）</w:t>
      </w:r>
    </w:p>
    <w:tbl>
      <w:tblPr>
        <w:tblW w:w="8726" w:type="dxa"/>
        <w:jc w:val="center"/>
        <w:tblLayout w:type="fixed"/>
        <w:tblLook w:val="04A0" w:firstRow="1" w:lastRow="0" w:firstColumn="1" w:lastColumn="0" w:noHBand="0" w:noVBand="1"/>
      </w:tblPr>
      <w:tblGrid>
        <w:gridCol w:w="8"/>
        <w:gridCol w:w="6017"/>
        <w:gridCol w:w="8"/>
        <w:gridCol w:w="1268"/>
        <w:gridCol w:w="8"/>
        <w:gridCol w:w="1409"/>
        <w:gridCol w:w="8"/>
      </w:tblGrid>
      <w:tr w:rsidR="00CB1914" w14:paraId="795E0378" w14:textId="77777777" w:rsidTr="007366C1">
        <w:trPr>
          <w:gridAfter w:val="1"/>
          <w:wAfter w:w="8" w:type="dxa"/>
          <w:cantSplit/>
          <w:jc w:val="center"/>
        </w:trPr>
        <w:tc>
          <w:tcPr>
            <w:tcW w:w="6025" w:type="dxa"/>
            <w:gridSpan w:val="2"/>
            <w:tcBorders>
              <w:top w:val="single" w:sz="4" w:space="0" w:color="auto"/>
              <w:left w:val="single" w:sz="6" w:space="0" w:color="auto"/>
              <w:bottom w:val="single" w:sz="6" w:space="0" w:color="auto"/>
            </w:tcBorders>
          </w:tcPr>
          <w:p w14:paraId="04A20293" w14:textId="77777777" w:rsidR="00CB1914" w:rsidRDefault="00CB1914" w:rsidP="00380AA5">
            <w:pPr>
              <w:pStyle w:val="Tablehead"/>
              <w:rPr>
                <w:lang w:eastAsia="zh-CN"/>
              </w:rPr>
            </w:pPr>
            <w:r>
              <w:rPr>
                <w:rFonts w:hint="eastAsia"/>
                <w:lang w:eastAsia="zh-CN"/>
              </w:rPr>
              <w:t>语法</w:t>
            </w:r>
          </w:p>
        </w:tc>
        <w:tc>
          <w:tcPr>
            <w:tcW w:w="1276" w:type="dxa"/>
            <w:gridSpan w:val="2"/>
            <w:tcBorders>
              <w:top w:val="single" w:sz="4" w:space="0" w:color="auto"/>
              <w:left w:val="single" w:sz="6" w:space="0" w:color="auto"/>
              <w:bottom w:val="single" w:sz="4" w:space="0" w:color="auto"/>
              <w:right w:val="single" w:sz="6" w:space="0" w:color="auto"/>
            </w:tcBorders>
          </w:tcPr>
          <w:p w14:paraId="564976FA" w14:textId="77777777" w:rsidR="00CB1914" w:rsidRDefault="00CB1914" w:rsidP="00380AA5">
            <w:pPr>
              <w:pStyle w:val="Tablehead"/>
              <w:rPr>
                <w:lang w:eastAsia="zh-CN"/>
              </w:rPr>
            </w:pPr>
            <w:r>
              <w:rPr>
                <w:rFonts w:hint="eastAsia"/>
                <w:lang w:eastAsia="zh-CN"/>
              </w:rPr>
              <w:t>位数</w:t>
            </w:r>
          </w:p>
        </w:tc>
        <w:tc>
          <w:tcPr>
            <w:tcW w:w="1417" w:type="dxa"/>
            <w:gridSpan w:val="2"/>
            <w:tcBorders>
              <w:top w:val="single" w:sz="4" w:space="0" w:color="auto"/>
              <w:bottom w:val="single" w:sz="4" w:space="0" w:color="auto"/>
              <w:right w:val="single" w:sz="6" w:space="0" w:color="auto"/>
            </w:tcBorders>
          </w:tcPr>
          <w:p w14:paraId="5B6629CA" w14:textId="77777777" w:rsidR="00CB1914" w:rsidRDefault="00CB1914" w:rsidP="00380AA5">
            <w:pPr>
              <w:pStyle w:val="Tablehead"/>
              <w:rPr>
                <w:lang w:eastAsia="zh-CN"/>
              </w:rPr>
            </w:pPr>
            <w:r>
              <w:rPr>
                <w:rFonts w:hint="eastAsia"/>
                <w:lang w:eastAsia="zh-CN"/>
              </w:rPr>
              <w:t>助记符</w:t>
            </w:r>
          </w:p>
        </w:tc>
      </w:tr>
      <w:tr w:rsidR="00D356E6" w14:paraId="5F1026BB" w14:textId="77777777" w:rsidTr="007366C1">
        <w:trPr>
          <w:gridBefore w:val="1"/>
          <w:wBefore w:w="8" w:type="dxa"/>
          <w:cantSplit/>
          <w:jc w:val="center"/>
        </w:trPr>
        <w:tc>
          <w:tcPr>
            <w:tcW w:w="6025" w:type="dxa"/>
            <w:gridSpan w:val="2"/>
            <w:tcBorders>
              <w:left w:val="single" w:sz="6" w:space="0" w:color="auto"/>
            </w:tcBorders>
          </w:tcPr>
          <w:p w14:paraId="58A73C9A" w14:textId="77777777" w:rsidR="00D356E6" w:rsidRDefault="00D356E6" w:rsidP="00F03396">
            <w:pPr>
              <w:pStyle w:val="Tabletext"/>
              <w:rPr>
                <w:bCs/>
              </w:rPr>
            </w:pPr>
            <w:r>
              <w:rPr>
                <w:bCs/>
              </w:rPr>
              <w:tab/>
            </w:r>
            <w:r>
              <w:rPr>
                <w:bCs/>
              </w:rPr>
              <w:tab/>
            </w:r>
            <w:proofErr w:type="gramStart"/>
            <w:r>
              <w:rPr>
                <w:bCs/>
              </w:rPr>
              <w:t>if</w:t>
            </w:r>
            <w:proofErr w:type="gramEnd"/>
            <w:r>
              <w:rPr>
                <w:bCs/>
              </w:rPr>
              <w:t xml:space="preserve"> (</w:t>
            </w:r>
            <w:proofErr w:type="spellStart"/>
            <w:r>
              <w:rPr>
                <w:bCs/>
              </w:rPr>
              <w:t>location_type</w:t>
            </w:r>
            <w:proofErr w:type="spellEnd"/>
            <w:r>
              <w:rPr>
                <w:bCs/>
              </w:rPr>
              <w:t xml:space="preserve"> == 0x02) {</w:t>
            </w:r>
          </w:p>
        </w:tc>
        <w:tc>
          <w:tcPr>
            <w:tcW w:w="1276" w:type="dxa"/>
            <w:gridSpan w:val="2"/>
            <w:tcBorders>
              <w:left w:val="single" w:sz="6" w:space="0" w:color="auto"/>
              <w:right w:val="single" w:sz="6" w:space="0" w:color="auto"/>
            </w:tcBorders>
          </w:tcPr>
          <w:p w14:paraId="22CCCE51" w14:textId="77777777" w:rsidR="00D356E6" w:rsidRDefault="00D356E6" w:rsidP="00F03396">
            <w:pPr>
              <w:pStyle w:val="Tabletext"/>
              <w:jc w:val="center"/>
              <w:rPr>
                <w:bCs/>
              </w:rPr>
            </w:pPr>
          </w:p>
        </w:tc>
        <w:tc>
          <w:tcPr>
            <w:tcW w:w="1417" w:type="dxa"/>
            <w:gridSpan w:val="2"/>
            <w:tcBorders>
              <w:right w:val="single" w:sz="6" w:space="0" w:color="auto"/>
            </w:tcBorders>
          </w:tcPr>
          <w:p w14:paraId="2613C242" w14:textId="77777777" w:rsidR="00D356E6" w:rsidRDefault="00D356E6" w:rsidP="00F03396">
            <w:pPr>
              <w:pStyle w:val="Tabletext"/>
              <w:jc w:val="center"/>
              <w:rPr>
                <w:bCs/>
              </w:rPr>
            </w:pPr>
          </w:p>
        </w:tc>
      </w:tr>
      <w:tr w:rsidR="00D356E6" w14:paraId="56672732" w14:textId="77777777" w:rsidTr="007366C1">
        <w:trPr>
          <w:gridBefore w:val="1"/>
          <w:wBefore w:w="8" w:type="dxa"/>
          <w:cantSplit/>
          <w:jc w:val="center"/>
        </w:trPr>
        <w:tc>
          <w:tcPr>
            <w:tcW w:w="6025" w:type="dxa"/>
            <w:gridSpan w:val="2"/>
            <w:tcBorders>
              <w:left w:val="single" w:sz="6" w:space="0" w:color="auto"/>
            </w:tcBorders>
          </w:tcPr>
          <w:p w14:paraId="09AABC16" w14:textId="77777777" w:rsidR="00D356E6" w:rsidRDefault="00D356E6" w:rsidP="00F03396">
            <w:pPr>
              <w:pStyle w:val="Tabletext"/>
              <w:rPr>
                <w:b/>
                <w:bCs/>
              </w:rPr>
            </w:pPr>
            <w:r>
              <w:rPr>
                <w:b/>
                <w:bCs/>
              </w:rPr>
              <w:tab/>
            </w:r>
            <w:r>
              <w:rPr>
                <w:b/>
                <w:bCs/>
              </w:rPr>
              <w:tab/>
            </w:r>
            <w:r>
              <w:rPr>
                <w:b/>
                <w:bCs/>
              </w:rPr>
              <w:tab/>
            </w:r>
            <w:proofErr w:type="gramStart"/>
            <w:r>
              <w:rPr>
                <w:b/>
                <w:bCs/>
              </w:rPr>
              <w:t>ipv</w:t>
            </w:r>
            <w:proofErr w:type="gramEnd"/>
            <w:r>
              <w:rPr>
                <w:b/>
                <w:bCs/>
              </w:rPr>
              <w:t>6_src_addr</w:t>
            </w:r>
          </w:p>
        </w:tc>
        <w:tc>
          <w:tcPr>
            <w:tcW w:w="1276" w:type="dxa"/>
            <w:gridSpan w:val="2"/>
            <w:tcBorders>
              <w:left w:val="single" w:sz="6" w:space="0" w:color="auto"/>
              <w:right w:val="single" w:sz="6" w:space="0" w:color="auto"/>
            </w:tcBorders>
          </w:tcPr>
          <w:p w14:paraId="75FE5DE6" w14:textId="77777777" w:rsidR="00D356E6" w:rsidRDefault="00D356E6" w:rsidP="00F03396">
            <w:pPr>
              <w:pStyle w:val="Tabletext"/>
              <w:jc w:val="center"/>
              <w:rPr>
                <w:bCs/>
              </w:rPr>
            </w:pPr>
            <w:r>
              <w:rPr>
                <w:bCs/>
              </w:rPr>
              <w:t>128</w:t>
            </w:r>
          </w:p>
        </w:tc>
        <w:tc>
          <w:tcPr>
            <w:tcW w:w="1417" w:type="dxa"/>
            <w:gridSpan w:val="2"/>
            <w:tcBorders>
              <w:right w:val="single" w:sz="6" w:space="0" w:color="auto"/>
            </w:tcBorders>
          </w:tcPr>
          <w:p w14:paraId="3A652C74" w14:textId="77777777" w:rsidR="00D356E6" w:rsidRDefault="00D356E6" w:rsidP="00F03396">
            <w:pPr>
              <w:pStyle w:val="Tabletext"/>
              <w:jc w:val="center"/>
              <w:rPr>
                <w:bCs/>
              </w:rPr>
            </w:pPr>
            <w:proofErr w:type="spellStart"/>
            <w:proofErr w:type="gramStart"/>
            <w:r>
              <w:rPr>
                <w:bCs/>
              </w:rPr>
              <w:t>uimsbf</w:t>
            </w:r>
            <w:proofErr w:type="spellEnd"/>
            <w:proofErr w:type="gramEnd"/>
          </w:p>
        </w:tc>
      </w:tr>
      <w:tr w:rsidR="00BE0F00" w14:paraId="27D0809E" w14:textId="77777777" w:rsidTr="007366C1">
        <w:trPr>
          <w:gridBefore w:val="1"/>
          <w:wBefore w:w="8" w:type="dxa"/>
          <w:cantSplit/>
          <w:jc w:val="center"/>
        </w:trPr>
        <w:tc>
          <w:tcPr>
            <w:tcW w:w="6025" w:type="dxa"/>
            <w:gridSpan w:val="2"/>
            <w:tcBorders>
              <w:left w:val="single" w:sz="6" w:space="0" w:color="auto"/>
            </w:tcBorders>
          </w:tcPr>
          <w:p w14:paraId="1A930DDA" w14:textId="77777777" w:rsidR="00BE0F00" w:rsidRDefault="00BE0F00" w:rsidP="00153E5C">
            <w:pPr>
              <w:pStyle w:val="Tabletext"/>
              <w:rPr>
                <w:b/>
                <w:bCs/>
              </w:rPr>
            </w:pPr>
            <w:r>
              <w:rPr>
                <w:b/>
                <w:bCs/>
              </w:rPr>
              <w:tab/>
            </w:r>
            <w:r>
              <w:rPr>
                <w:b/>
                <w:bCs/>
              </w:rPr>
              <w:tab/>
            </w:r>
            <w:r>
              <w:rPr>
                <w:b/>
                <w:bCs/>
              </w:rPr>
              <w:tab/>
            </w:r>
            <w:proofErr w:type="gramStart"/>
            <w:r>
              <w:rPr>
                <w:b/>
                <w:bCs/>
              </w:rPr>
              <w:t>ipv</w:t>
            </w:r>
            <w:proofErr w:type="gramEnd"/>
            <w:r>
              <w:rPr>
                <w:b/>
                <w:bCs/>
              </w:rPr>
              <w:t>6_dst_addr</w:t>
            </w:r>
          </w:p>
        </w:tc>
        <w:tc>
          <w:tcPr>
            <w:tcW w:w="1276" w:type="dxa"/>
            <w:gridSpan w:val="2"/>
            <w:tcBorders>
              <w:left w:val="single" w:sz="6" w:space="0" w:color="auto"/>
              <w:right w:val="single" w:sz="6" w:space="0" w:color="auto"/>
            </w:tcBorders>
          </w:tcPr>
          <w:p w14:paraId="168726F6" w14:textId="77777777" w:rsidR="00BE0F00" w:rsidRDefault="00BE0F00" w:rsidP="00153E5C">
            <w:pPr>
              <w:pStyle w:val="Tabletext"/>
              <w:jc w:val="center"/>
              <w:rPr>
                <w:bCs/>
              </w:rPr>
            </w:pPr>
            <w:r>
              <w:rPr>
                <w:bCs/>
              </w:rPr>
              <w:t>128</w:t>
            </w:r>
          </w:p>
        </w:tc>
        <w:tc>
          <w:tcPr>
            <w:tcW w:w="1417" w:type="dxa"/>
            <w:gridSpan w:val="2"/>
            <w:tcBorders>
              <w:right w:val="single" w:sz="6" w:space="0" w:color="auto"/>
            </w:tcBorders>
          </w:tcPr>
          <w:p w14:paraId="59EE58C6" w14:textId="77777777" w:rsidR="00BE0F00" w:rsidRDefault="00BE0F00" w:rsidP="00153E5C">
            <w:pPr>
              <w:pStyle w:val="Tabletext"/>
              <w:jc w:val="center"/>
              <w:rPr>
                <w:bCs/>
              </w:rPr>
            </w:pPr>
            <w:proofErr w:type="spellStart"/>
            <w:proofErr w:type="gramStart"/>
            <w:r>
              <w:rPr>
                <w:bCs/>
              </w:rPr>
              <w:t>uimsbf</w:t>
            </w:r>
            <w:proofErr w:type="spellEnd"/>
            <w:proofErr w:type="gramEnd"/>
          </w:p>
        </w:tc>
      </w:tr>
      <w:tr w:rsidR="00D356E6" w14:paraId="662AAE90" w14:textId="77777777" w:rsidTr="007366C1">
        <w:trPr>
          <w:gridBefore w:val="1"/>
          <w:wBefore w:w="8" w:type="dxa"/>
          <w:cantSplit/>
          <w:jc w:val="center"/>
        </w:trPr>
        <w:tc>
          <w:tcPr>
            <w:tcW w:w="6025" w:type="dxa"/>
            <w:gridSpan w:val="2"/>
            <w:tcBorders>
              <w:left w:val="single" w:sz="6" w:space="0" w:color="auto"/>
            </w:tcBorders>
          </w:tcPr>
          <w:p w14:paraId="16269156" w14:textId="77777777" w:rsidR="00D356E6" w:rsidRDefault="00D356E6" w:rsidP="00F03396">
            <w:pPr>
              <w:pStyle w:val="Tabletext"/>
              <w:rPr>
                <w:b/>
                <w:bCs/>
              </w:rPr>
            </w:pPr>
            <w:r>
              <w:rPr>
                <w:b/>
                <w:bCs/>
              </w:rPr>
              <w:tab/>
            </w:r>
            <w:r>
              <w:rPr>
                <w:b/>
                <w:bCs/>
              </w:rPr>
              <w:tab/>
            </w:r>
            <w:r>
              <w:rPr>
                <w:b/>
                <w:bCs/>
              </w:rPr>
              <w:tab/>
            </w:r>
            <w:proofErr w:type="spellStart"/>
            <w:proofErr w:type="gramStart"/>
            <w:r>
              <w:rPr>
                <w:b/>
                <w:bCs/>
              </w:rPr>
              <w:t>dst</w:t>
            </w:r>
            <w:proofErr w:type="gramEnd"/>
            <w:r>
              <w:rPr>
                <w:b/>
                <w:bCs/>
              </w:rPr>
              <w:t>_port</w:t>
            </w:r>
            <w:proofErr w:type="spellEnd"/>
          </w:p>
        </w:tc>
        <w:tc>
          <w:tcPr>
            <w:tcW w:w="1276" w:type="dxa"/>
            <w:gridSpan w:val="2"/>
            <w:tcBorders>
              <w:left w:val="single" w:sz="6" w:space="0" w:color="auto"/>
              <w:right w:val="single" w:sz="6" w:space="0" w:color="auto"/>
            </w:tcBorders>
          </w:tcPr>
          <w:p w14:paraId="60A24D28" w14:textId="77777777" w:rsidR="00D356E6" w:rsidRDefault="00D356E6" w:rsidP="00F03396">
            <w:pPr>
              <w:pStyle w:val="Tabletext"/>
              <w:jc w:val="center"/>
              <w:rPr>
                <w:bCs/>
              </w:rPr>
            </w:pPr>
            <w:r>
              <w:rPr>
                <w:bCs/>
              </w:rPr>
              <w:t>16</w:t>
            </w:r>
          </w:p>
        </w:tc>
        <w:tc>
          <w:tcPr>
            <w:tcW w:w="1417" w:type="dxa"/>
            <w:gridSpan w:val="2"/>
            <w:tcBorders>
              <w:right w:val="single" w:sz="6" w:space="0" w:color="auto"/>
            </w:tcBorders>
          </w:tcPr>
          <w:p w14:paraId="4D76EB38" w14:textId="77777777" w:rsidR="00D356E6" w:rsidRDefault="00D356E6" w:rsidP="00F03396">
            <w:pPr>
              <w:pStyle w:val="Tabletext"/>
              <w:jc w:val="center"/>
              <w:rPr>
                <w:bCs/>
              </w:rPr>
            </w:pPr>
            <w:proofErr w:type="spellStart"/>
            <w:proofErr w:type="gramStart"/>
            <w:r>
              <w:rPr>
                <w:bCs/>
              </w:rPr>
              <w:t>uimsbf</w:t>
            </w:r>
            <w:proofErr w:type="spellEnd"/>
            <w:proofErr w:type="gramEnd"/>
          </w:p>
        </w:tc>
      </w:tr>
      <w:tr w:rsidR="00D356E6" w14:paraId="557FB8AD" w14:textId="77777777" w:rsidTr="00F03396">
        <w:trPr>
          <w:gridBefore w:val="1"/>
          <w:wBefore w:w="8" w:type="dxa"/>
          <w:cantSplit/>
          <w:jc w:val="center"/>
        </w:trPr>
        <w:tc>
          <w:tcPr>
            <w:tcW w:w="6025" w:type="dxa"/>
            <w:gridSpan w:val="2"/>
            <w:tcBorders>
              <w:left w:val="single" w:sz="6" w:space="0" w:color="auto"/>
            </w:tcBorders>
          </w:tcPr>
          <w:p w14:paraId="0E77C7BF" w14:textId="77777777" w:rsidR="00D356E6" w:rsidRDefault="00D356E6" w:rsidP="00F03396">
            <w:pPr>
              <w:pStyle w:val="Tabletext"/>
              <w:rPr>
                <w:bCs/>
              </w:rPr>
            </w:pPr>
            <w:r>
              <w:rPr>
                <w:bCs/>
              </w:rPr>
              <w:tab/>
            </w:r>
            <w:r>
              <w:rPr>
                <w:bCs/>
              </w:rPr>
              <w:tab/>
              <w:t>}</w:t>
            </w:r>
          </w:p>
        </w:tc>
        <w:tc>
          <w:tcPr>
            <w:tcW w:w="1276" w:type="dxa"/>
            <w:gridSpan w:val="2"/>
            <w:tcBorders>
              <w:left w:val="single" w:sz="6" w:space="0" w:color="auto"/>
              <w:right w:val="single" w:sz="6" w:space="0" w:color="auto"/>
            </w:tcBorders>
          </w:tcPr>
          <w:p w14:paraId="2436A069" w14:textId="77777777" w:rsidR="00D356E6" w:rsidRDefault="00D356E6" w:rsidP="00F03396">
            <w:pPr>
              <w:pStyle w:val="Tabletext"/>
              <w:jc w:val="center"/>
              <w:rPr>
                <w:bCs/>
              </w:rPr>
            </w:pPr>
          </w:p>
        </w:tc>
        <w:tc>
          <w:tcPr>
            <w:tcW w:w="1417" w:type="dxa"/>
            <w:gridSpan w:val="2"/>
            <w:tcBorders>
              <w:right w:val="single" w:sz="6" w:space="0" w:color="auto"/>
            </w:tcBorders>
          </w:tcPr>
          <w:p w14:paraId="5EB4B48F" w14:textId="77777777" w:rsidR="00D356E6" w:rsidRDefault="00D356E6" w:rsidP="00F03396">
            <w:pPr>
              <w:pStyle w:val="Tabletext"/>
              <w:jc w:val="center"/>
              <w:rPr>
                <w:bCs/>
              </w:rPr>
            </w:pPr>
          </w:p>
        </w:tc>
      </w:tr>
      <w:tr w:rsidR="00D356E6" w14:paraId="0DFE8815" w14:textId="77777777" w:rsidTr="00F03396">
        <w:trPr>
          <w:gridBefore w:val="1"/>
          <w:wBefore w:w="8" w:type="dxa"/>
          <w:cantSplit/>
          <w:jc w:val="center"/>
        </w:trPr>
        <w:tc>
          <w:tcPr>
            <w:tcW w:w="6025" w:type="dxa"/>
            <w:gridSpan w:val="2"/>
            <w:tcBorders>
              <w:left w:val="single" w:sz="6" w:space="0" w:color="auto"/>
            </w:tcBorders>
          </w:tcPr>
          <w:p w14:paraId="1FDC9FD0" w14:textId="77777777" w:rsidR="00D356E6" w:rsidRDefault="00D356E6" w:rsidP="00F03396">
            <w:pPr>
              <w:pStyle w:val="Tabletext"/>
              <w:rPr>
                <w:bCs/>
              </w:rPr>
            </w:pPr>
            <w:r>
              <w:rPr>
                <w:bCs/>
              </w:rPr>
              <w:tab/>
            </w:r>
            <w:r>
              <w:rPr>
                <w:bCs/>
              </w:rPr>
              <w:tab/>
            </w:r>
            <w:proofErr w:type="gramStart"/>
            <w:r>
              <w:rPr>
                <w:bCs/>
              </w:rPr>
              <w:t>if</w:t>
            </w:r>
            <w:proofErr w:type="gramEnd"/>
            <w:r>
              <w:rPr>
                <w:bCs/>
              </w:rPr>
              <w:t xml:space="preserve"> (</w:t>
            </w:r>
            <w:proofErr w:type="spellStart"/>
            <w:r>
              <w:rPr>
                <w:bCs/>
              </w:rPr>
              <w:t>location_type</w:t>
            </w:r>
            <w:proofErr w:type="spellEnd"/>
            <w:r>
              <w:rPr>
                <w:bCs/>
              </w:rPr>
              <w:t xml:space="preserve"> == 0x05) {</w:t>
            </w:r>
          </w:p>
        </w:tc>
        <w:tc>
          <w:tcPr>
            <w:tcW w:w="1276" w:type="dxa"/>
            <w:gridSpan w:val="2"/>
            <w:tcBorders>
              <w:left w:val="single" w:sz="6" w:space="0" w:color="auto"/>
              <w:right w:val="single" w:sz="6" w:space="0" w:color="auto"/>
            </w:tcBorders>
          </w:tcPr>
          <w:p w14:paraId="6DEBB5AB" w14:textId="77777777" w:rsidR="00D356E6" w:rsidRDefault="00D356E6" w:rsidP="00F03396">
            <w:pPr>
              <w:pStyle w:val="Tabletext"/>
              <w:jc w:val="center"/>
              <w:rPr>
                <w:bCs/>
              </w:rPr>
            </w:pPr>
          </w:p>
        </w:tc>
        <w:tc>
          <w:tcPr>
            <w:tcW w:w="1417" w:type="dxa"/>
            <w:gridSpan w:val="2"/>
            <w:tcBorders>
              <w:right w:val="single" w:sz="6" w:space="0" w:color="auto"/>
            </w:tcBorders>
          </w:tcPr>
          <w:p w14:paraId="06A5496D" w14:textId="77777777" w:rsidR="00D356E6" w:rsidRDefault="00D356E6" w:rsidP="00F03396">
            <w:pPr>
              <w:pStyle w:val="Tabletext"/>
              <w:jc w:val="center"/>
              <w:rPr>
                <w:bCs/>
              </w:rPr>
            </w:pPr>
          </w:p>
        </w:tc>
      </w:tr>
      <w:tr w:rsidR="00D356E6" w14:paraId="79EF838F" w14:textId="77777777" w:rsidTr="00F03396">
        <w:trPr>
          <w:gridBefore w:val="1"/>
          <w:wBefore w:w="8" w:type="dxa"/>
          <w:cantSplit/>
          <w:jc w:val="center"/>
        </w:trPr>
        <w:tc>
          <w:tcPr>
            <w:tcW w:w="6025" w:type="dxa"/>
            <w:gridSpan w:val="2"/>
            <w:tcBorders>
              <w:left w:val="single" w:sz="6" w:space="0" w:color="auto"/>
            </w:tcBorders>
          </w:tcPr>
          <w:p w14:paraId="78B74AEB" w14:textId="77777777" w:rsidR="00D356E6" w:rsidRDefault="00D356E6" w:rsidP="00F03396">
            <w:pPr>
              <w:pStyle w:val="Tabletext"/>
              <w:rPr>
                <w:b/>
                <w:bCs/>
              </w:rPr>
            </w:pPr>
            <w:r>
              <w:rPr>
                <w:bCs/>
              </w:rPr>
              <w:tab/>
            </w:r>
            <w:r>
              <w:rPr>
                <w:b/>
                <w:bCs/>
              </w:rPr>
              <w:tab/>
            </w:r>
            <w:r>
              <w:rPr>
                <w:b/>
                <w:bCs/>
              </w:rPr>
              <w:tab/>
            </w:r>
            <w:proofErr w:type="spellStart"/>
            <w:r>
              <w:rPr>
                <w:b/>
                <w:bCs/>
              </w:rPr>
              <w:t>URL_length</w:t>
            </w:r>
            <w:proofErr w:type="spellEnd"/>
          </w:p>
        </w:tc>
        <w:tc>
          <w:tcPr>
            <w:tcW w:w="1276" w:type="dxa"/>
            <w:gridSpan w:val="2"/>
            <w:tcBorders>
              <w:left w:val="single" w:sz="6" w:space="0" w:color="auto"/>
              <w:right w:val="single" w:sz="6" w:space="0" w:color="auto"/>
            </w:tcBorders>
          </w:tcPr>
          <w:p w14:paraId="2AC2098A" w14:textId="77777777" w:rsidR="00D356E6" w:rsidRDefault="00D356E6" w:rsidP="00F03396">
            <w:pPr>
              <w:pStyle w:val="Tabletext"/>
              <w:jc w:val="center"/>
              <w:rPr>
                <w:bCs/>
              </w:rPr>
            </w:pPr>
            <w:r>
              <w:rPr>
                <w:bCs/>
              </w:rPr>
              <w:t>8</w:t>
            </w:r>
          </w:p>
        </w:tc>
        <w:tc>
          <w:tcPr>
            <w:tcW w:w="1417" w:type="dxa"/>
            <w:gridSpan w:val="2"/>
            <w:tcBorders>
              <w:right w:val="single" w:sz="6" w:space="0" w:color="auto"/>
            </w:tcBorders>
          </w:tcPr>
          <w:p w14:paraId="70F4C9D2" w14:textId="77777777" w:rsidR="00D356E6" w:rsidRDefault="00D356E6" w:rsidP="00F03396">
            <w:pPr>
              <w:pStyle w:val="Tabletext"/>
              <w:jc w:val="center"/>
              <w:rPr>
                <w:bCs/>
              </w:rPr>
            </w:pPr>
            <w:proofErr w:type="spellStart"/>
            <w:proofErr w:type="gramStart"/>
            <w:r>
              <w:rPr>
                <w:bCs/>
              </w:rPr>
              <w:t>uimsbf</w:t>
            </w:r>
            <w:proofErr w:type="spellEnd"/>
            <w:proofErr w:type="gramEnd"/>
          </w:p>
        </w:tc>
      </w:tr>
      <w:tr w:rsidR="00D356E6" w14:paraId="4E44E337" w14:textId="77777777" w:rsidTr="00BE0F00">
        <w:trPr>
          <w:gridBefore w:val="1"/>
          <w:wBefore w:w="8" w:type="dxa"/>
          <w:cantSplit/>
          <w:jc w:val="center"/>
        </w:trPr>
        <w:tc>
          <w:tcPr>
            <w:tcW w:w="6025" w:type="dxa"/>
            <w:gridSpan w:val="2"/>
            <w:tcBorders>
              <w:left w:val="single" w:sz="6" w:space="0" w:color="auto"/>
            </w:tcBorders>
          </w:tcPr>
          <w:p w14:paraId="7496F1F8" w14:textId="77777777" w:rsidR="00D356E6" w:rsidRDefault="00D356E6" w:rsidP="00F03396">
            <w:pPr>
              <w:pStyle w:val="Tabletext"/>
              <w:rPr>
                <w:bCs/>
              </w:rPr>
            </w:pPr>
            <w:r>
              <w:rPr>
                <w:bCs/>
              </w:rPr>
              <w:tab/>
            </w:r>
            <w:r>
              <w:rPr>
                <w:bCs/>
              </w:rPr>
              <w:tab/>
            </w:r>
            <w:r>
              <w:rPr>
                <w:bCs/>
              </w:rPr>
              <w:tab/>
            </w:r>
            <w:proofErr w:type="gramStart"/>
            <w:r>
              <w:rPr>
                <w:bCs/>
              </w:rPr>
              <w:t>for</w:t>
            </w:r>
            <w:proofErr w:type="gramEnd"/>
            <w:r>
              <w:rPr>
                <w:bCs/>
              </w:rPr>
              <w:t xml:space="preserve"> (j=0; j&lt;M; j++) {</w:t>
            </w:r>
          </w:p>
        </w:tc>
        <w:tc>
          <w:tcPr>
            <w:tcW w:w="1276" w:type="dxa"/>
            <w:gridSpan w:val="2"/>
            <w:tcBorders>
              <w:left w:val="single" w:sz="6" w:space="0" w:color="auto"/>
              <w:right w:val="single" w:sz="6" w:space="0" w:color="auto"/>
            </w:tcBorders>
          </w:tcPr>
          <w:p w14:paraId="5DCD9C05" w14:textId="77777777" w:rsidR="00D356E6" w:rsidRDefault="00D356E6" w:rsidP="00F03396">
            <w:pPr>
              <w:pStyle w:val="Tabletext"/>
              <w:jc w:val="center"/>
              <w:rPr>
                <w:bCs/>
              </w:rPr>
            </w:pPr>
          </w:p>
        </w:tc>
        <w:tc>
          <w:tcPr>
            <w:tcW w:w="1417" w:type="dxa"/>
            <w:gridSpan w:val="2"/>
            <w:tcBorders>
              <w:right w:val="single" w:sz="6" w:space="0" w:color="auto"/>
            </w:tcBorders>
          </w:tcPr>
          <w:p w14:paraId="33E75F6F" w14:textId="77777777" w:rsidR="00D356E6" w:rsidRDefault="00D356E6" w:rsidP="00F03396">
            <w:pPr>
              <w:pStyle w:val="Tabletext"/>
              <w:jc w:val="center"/>
              <w:rPr>
                <w:bCs/>
              </w:rPr>
            </w:pPr>
          </w:p>
        </w:tc>
      </w:tr>
      <w:tr w:rsidR="00D356E6" w14:paraId="0B38B95B" w14:textId="77777777" w:rsidTr="00BE0F00">
        <w:trPr>
          <w:gridBefore w:val="1"/>
          <w:wBefore w:w="8" w:type="dxa"/>
          <w:cantSplit/>
          <w:jc w:val="center"/>
        </w:trPr>
        <w:tc>
          <w:tcPr>
            <w:tcW w:w="6025" w:type="dxa"/>
            <w:gridSpan w:val="2"/>
            <w:tcBorders>
              <w:left w:val="single" w:sz="6" w:space="0" w:color="auto"/>
            </w:tcBorders>
          </w:tcPr>
          <w:p w14:paraId="43CD902B" w14:textId="77777777" w:rsidR="00D356E6" w:rsidRDefault="00D356E6" w:rsidP="00F03396">
            <w:pPr>
              <w:pStyle w:val="Tabletext"/>
              <w:rPr>
                <w:b/>
                <w:bCs/>
              </w:rPr>
            </w:pPr>
            <w:r>
              <w:rPr>
                <w:bCs/>
              </w:rPr>
              <w:tab/>
            </w:r>
            <w:r>
              <w:rPr>
                <w:bCs/>
              </w:rPr>
              <w:tab/>
            </w:r>
            <w:r>
              <w:rPr>
                <w:bCs/>
              </w:rPr>
              <w:tab/>
            </w:r>
            <w:r>
              <w:rPr>
                <w:bCs/>
              </w:rPr>
              <w:tab/>
            </w:r>
            <w:proofErr w:type="spellStart"/>
            <w:r>
              <w:rPr>
                <w:b/>
                <w:bCs/>
              </w:rPr>
              <w:t>URL_byte</w:t>
            </w:r>
            <w:proofErr w:type="spellEnd"/>
          </w:p>
        </w:tc>
        <w:tc>
          <w:tcPr>
            <w:tcW w:w="1276" w:type="dxa"/>
            <w:gridSpan w:val="2"/>
            <w:tcBorders>
              <w:left w:val="single" w:sz="6" w:space="0" w:color="auto"/>
              <w:right w:val="single" w:sz="6" w:space="0" w:color="auto"/>
            </w:tcBorders>
          </w:tcPr>
          <w:p w14:paraId="40209DA2" w14:textId="77777777" w:rsidR="00D356E6" w:rsidRDefault="00D356E6" w:rsidP="00F03396">
            <w:pPr>
              <w:pStyle w:val="Tabletext"/>
              <w:jc w:val="center"/>
              <w:rPr>
                <w:bCs/>
              </w:rPr>
            </w:pPr>
            <w:r>
              <w:rPr>
                <w:bCs/>
              </w:rPr>
              <w:t>8</w:t>
            </w:r>
          </w:p>
        </w:tc>
        <w:tc>
          <w:tcPr>
            <w:tcW w:w="1417" w:type="dxa"/>
            <w:gridSpan w:val="2"/>
            <w:tcBorders>
              <w:right w:val="single" w:sz="6" w:space="0" w:color="auto"/>
            </w:tcBorders>
          </w:tcPr>
          <w:p w14:paraId="3E4C2BCA" w14:textId="77777777" w:rsidR="00D356E6" w:rsidRDefault="00D356E6" w:rsidP="00F03396">
            <w:pPr>
              <w:pStyle w:val="Tabletext"/>
              <w:jc w:val="center"/>
              <w:rPr>
                <w:bCs/>
              </w:rPr>
            </w:pPr>
            <w:proofErr w:type="gramStart"/>
            <w:r>
              <w:rPr>
                <w:bCs/>
              </w:rPr>
              <w:t>char</w:t>
            </w:r>
            <w:proofErr w:type="gramEnd"/>
          </w:p>
        </w:tc>
      </w:tr>
      <w:tr w:rsidR="00D356E6" w14:paraId="4815ACBA" w14:textId="77777777" w:rsidTr="00BE0F00">
        <w:trPr>
          <w:gridAfter w:val="1"/>
          <w:wAfter w:w="8" w:type="dxa"/>
          <w:cantSplit/>
          <w:jc w:val="center"/>
        </w:trPr>
        <w:tc>
          <w:tcPr>
            <w:tcW w:w="6025" w:type="dxa"/>
            <w:gridSpan w:val="2"/>
            <w:tcBorders>
              <w:left w:val="single" w:sz="6" w:space="0" w:color="auto"/>
            </w:tcBorders>
          </w:tcPr>
          <w:p w14:paraId="7889B330" w14:textId="77777777" w:rsidR="00D356E6" w:rsidRDefault="00D356E6" w:rsidP="00F03396">
            <w:pPr>
              <w:pStyle w:val="Tabletext"/>
              <w:rPr>
                <w:bCs/>
              </w:rPr>
            </w:pPr>
            <w:r>
              <w:rPr>
                <w:bCs/>
              </w:rPr>
              <w:tab/>
            </w:r>
            <w:r>
              <w:rPr>
                <w:bCs/>
              </w:rPr>
              <w:tab/>
            </w:r>
            <w:r>
              <w:rPr>
                <w:bCs/>
              </w:rPr>
              <w:tab/>
              <w:t>}</w:t>
            </w:r>
          </w:p>
        </w:tc>
        <w:tc>
          <w:tcPr>
            <w:tcW w:w="1276" w:type="dxa"/>
            <w:gridSpan w:val="2"/>
            <w:tcBorders>
              <w:left w:val="single" w:sz="6" w:space="0" w:color="auto"/>
              <w:right w:val="single" w:sz="6" w:space="0" w:color="auto"/>
            </w:tcBorders>
          </w:tcPr>
          <w:p w14:paraId="55AC33B2" w14:textId="77777777" w:rsidR="00D356E6" w:rsidRDefault="00D356E6" w:rsidP="00F03396">
            <w:pPr>
              <w:pStyle w:val="Tabletext"/>
              <w:rPr>
                <w:bCs/>
              </w:rPr>
            </w:pPr>
          </w:p>
        </w:tc>
        <w:tc>
          <w:tcPr>
            <w:tcW w:w="1417" w:type="dxa"/>
            <w:gridSpan w:val="2"/>
            <w:tcBorders>
              <w:right w:val="single" w:sz="6" w:space="0" w:color="auto"/>
            </w:tcBorders>
          </w:tcPr>
          <w:p w14:paraId="4A4805DC" w14:textId="77777777" w:rsidR="00D356E6" w:rsidRDefault="00D356E6" w:rsidP="00F03396">
            <w:pPr>
              <w:pStyle w:val="Tabletext"/>
              <w:rPr>
                <w:bCs/>
              </w:rPr>
            </w:pPr>
          </w:p>
        </w:tc>
      </w:tr>
      <w:tr w:rsidR="00D356E6" w14:paraId="21EA9FFB" w14:textId="77777777" w:rsidTr="00F03396">
        <w:trPr>
          <w:gridAfter w:val="1"/>
          <w:wAfter w:w="8" w:type="dxa"/>
          <w:cantSplit/>
          <w:jc w:val="center"/>
        </w:trPr>
        <w:tc>
          <w:tcPr>
            <w:tcW w:w="6025" w:type="dxa"/>
            <w:gridSpan w:val="2"/>
            <w:tcBorders>
              <w:left w:val="single" w:sz="6" w:space="0" w:color="auto"/>
            </w:tcBorders>
          </w:tcPr>
          <w:p w14:paraId="02903351" w14:textId="77777777" w:rsidR="00D356E6" w:rsidRDefault="00D356E6" w:rsidP="00F03396">
            <w:pPr>
              <w:pStyle w:val="Tabletext"/>
              <w:rPr>
                <w:bCs/>
              </w:rPr>
            </w:pPr>
            <w:r>
              <w:rPr>
                <w:bCs/>
              </w:rPr>
              <w:tab/>
            </w:r>
            <w:r>
              <w:rPr>
                <w:bCs/>
              </w:rPr>
              <w:tab/>
              <w:t>}</w:t>
            </w:r>
          </w:p>
        </w:tc>
        <w:tc>
          <w:tcPr>
            <w:tcW w:w="1276" w:type="dxa"/>
            <w:gridSpan w:val="2"/>
            <w:tcBorders>
              <w:left w:val="single" w:sz="6" w:space="0" w:color="auto"/>
              <w:right w:val="single" w:sz="6" w:space="0" w:color="auto"/>
            </w:tcBorders>
          </w:tcPr>
          <w:p w14:paraId="710D526F" w14:textId="77777777" w:rsidR="00D356E6" w:rsidRDefault="00D356E6" w:rsidP="00F03396">
            <w:pPr>
              <w:pStyle w:val="Tabletext"/>
              <w:rPr>
                <w:bCs/>
              </w:rPr>
            </w:pPr>
          </w:p>
        </w:tc>
        <w:tc>
          <w:tcPr>
            <w:tcW w:w="1417" w:type="dxa"/>
            <w:gridSpan w:val="2"/>
            <w:tcBorders>
              <w:right w:val="single" w:sz="6" w:space="0" w:color="auto"/>
            </w:tcBorders>
          </w:tcPr>
          <w:p w14:paraId="27206C61" w14:textId="77777777" w:rsidR="00D356E6" w:rsidRDefault="00D356E6" w:rsidP="00F03396">
            <w:pPr>
              <w:pStyle w:val="Tabletext"/>
              <w:rPr>
                <w:bCs/>
              </w:rPr>
            </w:pPr>
          </w:p>
        </w:tc>
      </w:tr>
      <w:tr w:rsidR="00D356E6" w14:paraId="52EB5274" w14:textId="77777777" w:rsidTr="00F03396">
        <w:trPr>
          <w:gridAfter w:val="1"/>
          <w:wAfter w:w="8" w:type="dxa"/>
          <w:cantSplit/>
          <w:jc w:val="center"/>
        </w:trPr>
        <w:tc>
          <w:tcPr>
            <w:tcW w:w="6025" w:type="dxa"/>
            <w:gridSpan w:val="2"/>
            <w:tcBorders>
              <w:left w:val="single" w:sz="6" w:space="0" w:color="auto"/>
            </w:tcBorders>
          </w:tcPr>
          <w:p w14:paraId="41081263" w14:textId="77777777" w:rsidR="00D356E6" w:rsidRDefault="00D356E6" w:rsidP="00F03396">
            <w:pPr>
              <w:pStyle w:val="Tabletext"/>
              <w:rPr>
                <w:b/>
                <w:bCs/>
              </w:rPr>
            </w:pPr>
            <w:r>
              <w:rPr>
                <w:bCs/>
              </w:rPr>
              <w:tab/>
            </w:r>
            <w:r>
              <w:rPr>
                <w:bCs/>
              </w:rPr>
              <w:tab/>
            </w:r>
            <w:proofErr w:type="spellStart"/>
            <w:proofErr w:type="gramStart"/>
            <w:r>
              <w:rPr>
                <w:b/>
                <w:bCs/>
              </w:rPr>
              <w:t>descriptor</w:t>
            </w:r>
            <w:proofErr w:type="gramEnd"/>
            <w:r>
              <w:rPr>
                <w:b/>
                <w:bCs/>
              </w:rPr>
              <w:t>_loop_length</w:t>
            </w:r>
            <w:proofErr w:type="spellEnd"/>
          </w:p>
        </w:tc>
        <w:tc>
          <w:tcPr>
            <w:tcW w:w="1276" w:type="dxa"/>
            <w:gridSpan w:val="2"/>
            <w:tcBorders>
              <w:left w:val="single" w:sz="6" w:space="0" w:color="auto"/>
              <w:right w:val="single" w:sz="6" w:space="0" w:color="auto"/>
            </w:tcBorders>
          </w:tcPr>
          <w:p w14:paraId="6DB62E43" w14:textId="77777777" w:rsidR="00D356E6" w:rsidRDefault="00D356E6" w:rsidP="00F03396">
            <w:pPr>
              <w:pStyle w:val="Tabletext"/>
              <w:jc w:val="center"/>
              <w:rPr>
                <w:bCs/>
              </w:rPr>
            </w:pPr>
            <w:r>
              <w:rPr>
                <w:bCs/>
              </w:rPr>
              <w:t>16</w:t>
            </w:r>
          </w:p>
        </w:tc>
        <w:tc>
          <w:tcPr>
            <w:tcW w:w="1417" w:type="dxa"/>
            <w:gridSpan w:val="2"/>
            <w:tcBorders>
              <w:right w:val="single" w:sz="6" w:space="0" w:color="auto"/>
            </w:tcBorders>
          </w:tcPr>
          <w:p w14:paraId="0119B96E" w14:textId="77777777" w:rsidR="00D356E6" w:rsidRDefault="00D356E6" w:rsidP="00F03396">
            <w:pPr>
              <w:pStyle w:val="Tabletext"/>
              <w:jc w:val="center"/>
              <w:rPr>
                <w:bCs/>
              </w:rPr>
            </w:pPr>
            <w:proofErr w:type="spellStart"/>
            <w:proofErr w:type="gramStart"/>
            <w:r>
              <w:rPr>
                <w:bCs/>
              </w:rPr>
              <w:t>uimsbf</w:t>
            </w:r>
            <w:proofErr w:type="spellEnd"/>
            <w:proofErr w:type="gramEnd"/>
          </w:p>
        </w:tc>
      </w:tr>
      <w:tr w:rsidR="00D356E6" w14:paraId="7F35BEEB" w14:textId="77777777" w:rsidTr="00F03396">
        <w:trPr>
          <w:gridAfter w:val="1"/>
          <w:wAfter w:w="8" w:type="dxa"/>
          <w:cantSplit/>
          <w:jc w:val="center"/>
        </w:trPr>
        <w:tc>
          <w:tcPr>
            <w:tcW w:w="6025" w:type="dxa"/>
            <w:gridSpan w:val="2"/>
            <w:tcBorders>
              <w:left w:val="single" w:sz="6" w:space="0" w:color="auto"/>
            </w:tcBorders>
          </w:tcPr>
          <w:p w14:paraId="28C70D67" w14:textId="77777777" w:rsidR="00D356E6" w:rsidRDefault="00D356E6" w:rsidP="00F03396">
            <w:pPr>
              <w:pStyle w:val="Tabletext"/>
              <w:rPr>
                <w:bCs/>
              </w:rPr>
            </w:pPr>
            <w:r>
              <w:rPr>
                <w:bCs/>
              </w:rPr>
              <w:tab/>
            </w:r>
            <w:r>
              <w:rPr>
                <w:bCs/>
              </w:rPr>
              <w:tab/>
            </w:r>
            <w:proofErr w:type="gramStart"/>
            <w:r>
              <w:rPr>
                <w:bCs/>
              </w:rPr>
              <w:t>for</w:t>
            </w:r>
            <w:proofErr w:type="gramEnd"/>
            <w:r>
              <w:rPr>
                <w:bCs/>
              </w:rPr>
              <w:t xml:space="preserve"> (j=0; j&lt;M; j++) {</w:t>
            </w:r>
          </w:p>
        </w:tc>
        <w:tc>
          <w:tcPr>
            <w:tcW w:w="1276" w:type="dxa"/>
            <w:gridSpan w:val="2"/>
            <w:tcBorders>
              <w:left w:val="single" w:sz="6" w:space="0" w:color="auto"/>
              <w:right w:val="single" w:sz="6" w:space="0" w:color="auto"/>
            </w:tcBorders>
          </w:tcPr>
          <w:p w14:paraId="7759DE83" w14:textId="77777777" w:rsidR="00D356E6" w:rsidRDefault="00D356E6" w:rsidP="00F03396">
            <w:pPr>
              <w:pStyle w:val="Tabletext"/>
              <w:rPr>
                <w:bCs/>
              </w:rPr>
            </w:pPr>
          </w:p>
        </w:tc>
        <w:tc>
          <w:tcPr>
            <w:tcW w:w="1417" w:type="dxa"/>
            <w:gridSpan w:val="2"/>
            <w:tcBorders>
              <w:right w:val="single" w:sz="6" w:space="0" w:color="auto"/>
            </w:tcBorders>
          </w:tcPr>
          <w:p w14:paraId="4DBA4D56" w14:textId="77777777" w:rsidR="00D356E6" w:rsidRDefault="00D356E6" w:rsidP="00F03396">
            <w:pPr>
              <w:pStyle w:val="Tabletext"/>
              <w:rPr>
                <w:bCs/>
              </w:rPr>
            </w:pPr>
          </w:p>
        </w:tc>
      </w:tr>
      <w:tr w:rsidR="00D356E6" w14:paraId="6AB3AE88" w14:textId="77777777" w:rsidTr="00F03396">
        <w:trPr>
          <w:gridAfter w:val="1"/>
          <w:wAfter w:w="8" w:type="dxa"/>
          <w:cantSplit/>
          <w:jc w:val="center"/>
        </w:trPr>
        <w:tc>
          <w:tcPr>
            <w:tcW w:w="6025" w:type="dxa"/>
            <w:gridSpan w:val="2"/>
            <w:tcBorders>
              <w:left w:val="single" w:sz="6" w:space="0" w:color="auto"/>
            </w:tcBorders>
          </w:tcPr>
          <w:p w14:paraId="4BEA460A" w14:textId="77777777" w:rsidR="00D356E6" w:rsidRDefault="00D356E6" w:rsidP="00F03396">
            <w:pPr>
              <w:pStyle w:val="Tabletext"/>
              <w:rPr>
                <w:b/>
                <w:bCs/>
              </w:rPr>
            </w:pPr>
            <w:r>
              <w:rPr>
                <w:bCs/>
              </w:rPr>
              <w:tab/>
            </w:r>
            <w:r>
              <w:rPr>
                <w:bCs/>
              </w:rPr>
              <w:tab/>
            </w:r>
            <w:r>
              <w:rPr>
                <w:bCs/>
              </w:rPr>
              <w:tab/>
            </w:r>
            <w:proofErr w:type="spellStart"/>
            <w:proofErr w:type="gramStart"/>
            <w:r>
              <w:rPr>
                <w:b/>
                <w:bCs/>
              </w:rPr>
              <w:t>descriptor</w:t>
            </w:r>
            <w:proofErr w:type="spellEnd"/>
            <w:proofErr w:type="gramEnd"/>
            <w:r>
              <w:rPr>
                <w:b/>
                <w:bCs/>
              </w:rPr>
              <w:t xml:space="preserve"> ()</w:t>
            </w:r>
          </w:p>
        </w:tc>
        <w:tc>
          <w:tcPr>
            <w:tcW w:w="1276" w:type="dxa"/>
            <w:gridSpan w:val="2"/>
            <w:tcBorders>
              <w:left w:val="single" w:sz="6" w:space="0" w:color="auto"/>
              <w:right w:val="single" w:sz="6" w:space="0" w:color="auto"/>
            </w:tcBorders>
          </w:tcPr>
          <w:p w14:paraId="758DD375" w14:textId="77777777" w:rsidR="00D356E6" w:rsidRDefault="00D356E6" w:rsidP="00F03396">
            <w:pPr>
              <w:pStyle w:val="Tabletext"/>
              <w:rPr>
                <w:bCs/>
              </w:rPr>
            </w:pPr>
          </w:p>
        </w:tc>
        <w:tc>
          <w:tcPr>
            <w:tcW w:w="1417" w:type="dxa"/>
            <w:gridSpan w:val="2"/>
            <w:tcBorders>
              <w:right w:val="single" w:sz="6" w:space="0" w:color="auto"/>
            </w:tcBorders>
          </w:tcPr>
          <w:p w14:paraId="5CF629EF" w14:textId="77777777" w:rsidR="00D356E6" w:rsidRDefault="00D356E6" w:rsidP="00F03396">
            <w:pPr>
              <w:pStyle w:val="Tabletext"/>
              <w:rPr>
                <w:bCs/>
              </w:rPr>
            </w:pPr>
          </w:p>
        </w:tc>
      </w:tr>
      <w:tr w:rsidR="00D356E6" w14:paraId="60D49A83" w14:textId="77777777" w:rsidTr="00F03396">
        <w:trPr>
          <w:gridAfter w:val="1"/>
          <w:wAfter w:w="8" w:type="dxa"/>
          <w:cantSplit/>
          <w:jc w:val="center"/>
        </w:trPr>
        <w:tc>
          <w:tcPr>
            <w:tcW w:w="6025" w:type="dxa"/>
            <w:gridSpan w:val="2"/>
            <w:tcBorders>
              <w:left w:val="single" w:sz="6" w:space="0" w:color="auto"/>
            </w:tcBorders>
          </w:tcPr>
          <w:p w14:paraId="0A3B8927" w14:textId="77777777" w:rsidR="00D356E6" w:rsidRDefault="00D356E6" w:rsidP="00F03396">
            <w:pPr>
              <w:pStyle w:val="Tabletext"/>
              <w:rPr>
                <w:bCs/>
              </w:rPr>
            </w:pPr>
            <w:r>
              <w:rPr>
                <w:b/>
                <w:bCs/>
              </w:rPr>
              <w:tab/>
            </w:r>
            <w:r>
              <w:rPr>
                <w:b/>
                <w:bCs/>
              </w:rPr>
              <w:tab/>
            </w:r>
            <w:r>
              <w:rPr>
                <w:bCs/>
              </w:rPr>
              <w:t>}</w:t>
            </w:r>
          </w:p>
        </w:tc>
        <w:tc>
          <w:tcPr>
            <w:tcW w:w="1276" w:type="dxa"/>
            <w:gridSpan w:val="2"/>
            <w:tcBorders>
              <w:left w:val="single" w:sz="6" w:space="0" w:color="auto"/>
              <w:right w:val="single" w:sz="6" w:space="0" w:color="auto"/>
            </w:tcBorders>
          </w:tcPr>
          <w:p w14:paraId="2909464E" w14:textId="77777777" w:rsidR="00D356E6" w:rsidRDefault="00D356E6" w:rsidP="00F03396">
            <w:pPr>
              <w:pStyle w:val="Tabletext"/>
              <w:rPr>
                <w:bCs/>
              </w:rPr>
            </w:pPr>
          </w:p>
        </w:tc>
        <w:tc>
          <w:tcPr>
            <w:tcW w:w="1417" w:type="dxa"/>
            <w:gridSpan w:val="2"/>
            <w:tcBorders>
              <w:right w:val="single" w:sz="6" w:space="0" w:color="auto"/>
            </w:tcBorders>
          </w:tcPr>
          <w:p w14:paraId="63DAED75" w14:textId="77777777" w:rsidR="00D356E6" w:rsidRDefault="00D356E6" w:rsidP="00F03396">
            <w:pPr>
              <w:pStyle w:val="Tabletext"/>
              <w:rPr>
                <w:bCs/>
              </w:rPr>
            </w:pPr>
          </w:p>
        </w:tc>
      </w:tr>
      <w:tr w:rsidR="00D356E6" w14:paraId="47CB630B" w14:textId="77777777" w:rsidTr="00F03396">
        <w:trPr>
          <w:gridAfter w:val="1"/>
          <w:wAfter w:w="8" w:type="dxa"/>
          <w:cantSplit/>
          <w:jc w:val="center"/>
        </w:trPr>
        <w:tc>
          <w:tcPr>
            <w:tcW w:w="6025" w:type="dxa"/>
            <w:gridSpan w:val="2"/>
            <w:tcBorders>
              <w:left w:val="single" w:sz="6" w:space="0" w:color="auto"/>
            </w:tcBorders>
          </w:tcPr>
          <w:p w14:paraId="57387AD7" w14:textId="77777777" w:rsidR="00D356E6" w:rsidRDefault="00D356E6" w:rsidP="00F03396">
            <w:pPr>
              <w:pStyle w:val="Tabletext"/>
              <w:rPr>
                <w:bCs/>
              </w:rPr>
            </w:pPr>
            <w:r>
              <w:rPr>
                <w:bCs/>
              </w:rPr>
              <w:tab/>
              <w:t>}</w:t>
            </w:r>
          </w:p>
        </w:tc>
        <w:tc>
          <w:tcPr>
            <w:tcW w:w="1276" w:type="dxa"/>
            <w:gridSpan w:val="2"/>
            <w:tcBorders>
              <w:left w:val="single" w:sz="6" w:space="0" w:color="auto"/>
              <w:right w:val="single" w:sz="6" w:space="0" w:color="auto"/>
            </w:tcBorders>
          </w:tcPr>
          <w:p w14:paraId="2CCD6F7C" w14:textId="77777777" w:rsidR="00D356E6" w:rsidRDefault="00D356E6" w:rsidP="00F03396">
            <w:pPr>
              <w:pStyle w:val="Tabletext"/>
              <w:rPr>
                <w:bCs/>
              </w:rPr>
            </w:pPr>
          </w:p>
        </w:tc>
        <w:tc>
          <w:tcPr>
            <w:tcW w:w="1417" w:type="dxa"/>
            <w:gridSpan w:val="2"/>
            <w:tcBorders>
              <w:right w:val="single" w:sz="6" w:space="0" w:color="auto"/>
            </w:tcBorders>
          </w:tcPr>
          <w:p w14:paraId="603AB8AB" w14:textId="77777777" w:rsidR="00D356E6" w:rsidRDefault="00D356E6" w:rsidP="00F03396">
            <w:pPr>
              <w:pStyle w:val="Tabletext"/>
              <w:rPr>
                <w:bCs/>
              </w:rPr>
            </w:pPr>
          </w:p>
        </w:tc>
      </w:tr>
      <w:tr w:rsidR="00D356E6" w14:paraId="3C4C02AA" w14:textId="77777777" w:rsidTr="00F03396">
        <w:trPr>
          <w:gridAfter w:val="1"/>
          <w:wAfter w:w="8" w:type="dxa"/>
          <w:cantSplit/>
          <w:jc w:val="center"/>
        </w:trPr>
        <w:tc>
          <w:tcPr>
            <w:tcW w:w="6025" w:type="dxa"/>
            <w:gridSpan w:val="2"/>
            <w:tcBorders>
              <w:left w:val="single" w:sz="6" w:space="0" w:color="auto"/>
              <w:bottom w:val="single" w:sz="6" w:space="0" w:color="auto"/>
            </w:tcBorders>
          </w:tcPr>
          <w:p w14:paraId="60A37E8D" w14:textId="77777777" w:rsidR="00D356E6" w:rsidRDefault="00D356E6" w:rsidP="00F03396">
            <w:pPr>
              <w:pStyle w:val="Tabletext"/>
              <w:rPr>
                <w:bCs/>
              </w:rPr>
            </w:pPr>
            <w:r>
              <w:t>}</w:t>
            </w:r>
          </w:p>
        </w:tc>
        <w:tc>
          <w:tcPr>
            <w:tcW w:w="1276" w:type="dxa"/>
            <w:gridSpan w:val="2"/>
            <w:tcBorders>
              <w:left w:val="single" w:sz="6" w:space="0" w:color="auto"/>
              <w:bottom w:val="single" w:sz="6" w:space="0" w:color="auto"/>
              <w:right w:val="single" w:sz="6" w:space="0" w:color="auto"/>
            </w:tcBorders>
          </w:tcPr>
          <w:p w14:paraId="7B3AD417" w14:textId="77777777" w:rsidR="00D356E6" w:rsidRDefault="00D356E6" w:rsidP="00F03396">
            <w:pPr>
              <w:pStyle w:val="Tabletext"/>
              <w:rPr>
                <w:bCs/>
              </w:rPr>
            </w:pPr>
          </w:p>
        </w:tc>
        <w:tc>
          <w:tcPr>
            <w:tcW w:w="1417" w:type="dxa"/>
            <w:gridSpan w:val="2"/>
            <w:tcBorders>
              <w:bottom w:val="single" w:sz="6" w:space="0" w:color="auto"/>
              <w:right w:val="single" w:sz="6" w:space="0" w:color="auto"/>
            </w:tcBorders>
          </w:tcPr>
          <w:p w14:paraId="1AE773A3" w14:textId="77777777" w:rsidR="00D356E6" w:rsidRDefault="00D356E6" w:rsidP="00F03396">
            <w:pPr>
              <w:pStyle w:val="Tabletext"/>
              <w:rPr>
                <w:bCs/>
              </w:rPr>
            </w:pPr>
          </w:p>
        </w:tc>
      </w:tr>
    </w:tbl>
    <w:p w14:paraId="4B0F146A" w14:textId="77777777" w:rsidR="00D356E6" w:rsidRDefault="00D356E6" w:rsidP="00D356E6">
      <w:pPr>
        <w:pStyle w:val="Tablefin"/>
        <w:ind w:firstLine="400"/>
        <w:rPr>
          <w:lang w:eastAsia="ja-JP"/>
        </w:rPr>
      </w:pPr>
    </w:p>
    <w:p w14:paraId="1C8F0C7D" w14:textId="77777777" w:rsidR="00D356E6" w:rsidRDefault="00D356E6" w:rsidP="00D356E6">
      <w:pPr>
        <w:ind w:firstLineChars="200" w:firstLine="480"/>
        <w:rPr>
          <w:lang w:val="en-US" w:eastAsia="ja-JP"/>
        </w:rPr>
      </w:pPr>
      <w:r>
        <w:rPr>
          <w:rFonts w:hint="eastAsia"/>
          <w:lang w:val="en-US" w:eastAsia="zh-CN"/>
        </w:rPr>
        <w:t>封装清单表每一字段的语义如下：</w:t>
      </w:r>
    </w:p>
    <w:p w14:paraId="36DED30E" w14:textId="77777777" w:rsidR="00D356E6" w:rsidRDefault="00D356E6" w:rsidP="00D356E6">
      <w:pPr>
        <w:rPr>
          <w:lang w:val="en-US" w:eastAsia="zh-CN"/>
        </w:rPr>
      </w:pPr>
      <w:proofErr w:type="spellStart"/>
      <w:r>
        <w:rPr>
          <w:b/>
          <w:lang w:val="en-US"/>
        </w:rPr>
        <w:t>num_of_package</w:t>
      </w:r>
      <w:proofErr w:type="spellEnd"/>
      <w:r>
        <w:rPr>
          <w:lang w:val="en-US"/>
        </w:rPr>
        <w:t xml:space="preserve"> – </w:t>
      </w:r>
      <w:r>
        <w:rPr>
          <w:rFonts w:hint="eastAsia"/>
          <w:lang w:val="en-US" w:eastAsia="zh-CN"/>
        </w:rPr>
        <w:t>此字段规定了该表中所描述的封装位置的数目。</w:t>
      </w:r>
    </w:p>
    <w:p w14:paraId="1D538A0B" w14:textId="77777777" w:rsidR="00D356E6" w:rsidRDefault="00D356E6" w:rsidP="00D356E6">
      <w:pPr>
        <w:rPr>
          <w:lang w:val="en-US" w:eastAsia="zh-CN"/>
        </w:rPr>
      </w:pPr>
      <w:proofErr w:type="spellStart"/>
      <w:r>
        <w:rPr>
          <w:b/>
          <w:lang w:val="en-US"/>
        </w:rPr>
        <w:t>MMT_package_id_length</w:t>
      </w:r>
      <w:proofErr w:type="spellEnd"/>
      <w:r>
        <w:rPr>
          <w:lang w:val="en-US"/>
        </w:rPr>
        <w:t xml:space="preserve"> – </w:t>
      </w:r>
      <w:r>
        <w:rPr>
          <w:rFonts w:hint="eastAsia"/>
          <w:lang w:val="en-US" w:eastAsia="zh-CN"/>
        </w:rPr>
        <w:t>此字段规定了下列</w:t>
      </w:r>
      <w:proofErr w:type="spellStart"/>
      <w:r>
        <w:rPr>
          <w:lang w:val="en-US"/>
        </w:rPr>
        <w:t>MMT_package_id_byte</w:t>
      </w:r>
      <w:proofErr w:type="spellEnd"/>
      <w:r>
        <w:rPr>
          <w:rFonts w:hint="eastAsia"/>
          <w:lang w:val="en-US" w:eastAsia="zh-CN"/>
        </w:rPr>
        <w:t>字段的字节数。</w:t>
      </w:r>
      <w:proofErr w:type="spellStart"/>
      <w:r>
        <w:rPr>
          <w:b/>
          <w:lang w:val="en-US" w:eastAsia="zh-CN"/>
        </w:rPr>
        <w:t>MMT_package_id_byte</w:t>
      </w:r>
      <w:proofErr w:type="spellEnd"/>
      <w:r>
        <w:rPr>
          <w:lang w:val="en-US" w:eastAsia="zh-CN"/>
        </w:rPr>
        <w:t xml:space="preserve"> – </w:t>
      </w:r>
      <w:r>
        <w:rPr>
          <w:rFonts w:hint="eastAsia"/>
          <w:lang w:val="en-US" w:eastAsia="zh-CN"/>
        </w:rPr>
        <w:t>此字段规定了</w:t>
      </w:r>
      <w:r>
        <w:rPr>
          <w:rFonts w:hint="eastAsia"/>
          <w:lang w:val="en-US" w:eastAsia="zh-CN"/>
        </w:rPr>
        <w:t>MMT</w:t>
      </w:r>
      <w:r>
        <w:rPr>
          <w:rFonts w:hint="eastAsia"/>
          <w:lang w:val="en-US" w:eastAsia="zh-CN"/>
        </w:rPr>
        <w:t>的封装</w:t>
      </w:r>
      <w:r>
        <w:rPr>
          <w:rFonts w:hint="eastAsia"/>
          <w:lang w:val="en-US" w:eastAsia="zh-CN"/>
        </w:rPr>
        <w:t>ID</w:t>
      </w:r>
      <w:r>
        <w:rPr>
          <w:rFonts w:hint="eastAsia"/>
          <w:lang w:val="en-US" w:eastAsia="zh-CN"/>
        </w:rPr>
        <w:t>。</w:t>
      </w:r>
    </w:p>
    <w:p w14:paraId="28E38630" w14:textId="77777777" w:rsidR="00D356E6" w:rsidRPr="00E82E72" w:rsidRDefault="00D356E6" w:rsidP="00D356E6">
      <w:pPr>
        <w:rPr>
          <w:lang w:val="en-US" w:eastAsia="zh-CN"/>
        </w:rPr>
      </w:pPr>
      <w:proofErr w:type="spellStart"/>
      <w:r>
        <w:rPr>
          <w:b/>
          <w:lang w:val="en-US" w:eastAsia="zh-CN"/>
        </w:rPr>
        <w:t>MMT_general_location_info</w:t>
      </w:r>
      <w:proofErr w:type="spellEnd"/>
      <w:r>
        <w:rPr>
          <w:lang w:val="en-US" w:eastAsia="zh-CN"/>
        </w:rPr>
        <w:t xml:space="preserve"> – </w:t>
      </w:r>
      <w:r>
        <w:rPr>
          <w:rStyle w:val="high-light-bg4"/>
          <w:rFonts w:ascii="Arial" w:hAnsi="Arial" w:cs="Arial"/>
          <w:lang w:eastAsia="zh-CN"/>
        </w:rPr>
        <w:t>此字段</w:t>
      </w:r>
      <w:r>
        <w:rPr>
          <w:rStyle w:val="high-light-bg4"/>
          <w:rFonts w:ascii="Arial" w:hAnsi="Arial" w:cs="Arial" w:hint="eastAsia"/>
          <w:lang w:eastAsia="zh-CN"/>
        </w:rPr>
        <w:t>表示</w:t>
      </w:r>
      <w:r w:rsidRPr="00B656E1">
        <w:rPr>
          <w:rFonts w:hint="eastAsia"/>
          <w:lang w:eastAsia="zh-CN"/>
        </w:rPr>
        <w:t>装载确定</w:t>
      </w:r>
      <w:r w:rsidRPr="00E82E72">
        <w:rPr>
          <w:rFonts w:hint="eastAsia"/>
          <w:lang w:val="en-US" w:eastAsia="zh-CN"/>
        </w:rPr>
        <w:t>MMT</w:t>
      </w:r>
      <w:r w:rsidRPr="00B656E1">
        <w:rPr>
          <w:rFonts w:hint="eastAsia"/>
          <w:lang w:eastAsia="zh-CN"/>
        </w:rPr>
        <w:t>封装的</w:t>
      </w:r>
      <w:r w:rsidRPr="00E82E72">
        <w:rPr>
          <w:rFonts w:hint="eastAsia"/>
          <w:lang w:val="en-US" w:eastAsia="zh-CN"/>
        </w:rPr>
        <w:t>PA</w:t>
      </w:r>
      <w:r w:rsidRPr="00B656E1">
        <w:rPr>
          <w:rFonts w:hint="eastAsia"/>
          <w:lang w:eastAsia="zh-CN"/>
        </w:rPr>
        <w:t>消息位置信息。</w:t>
      </w:r>
    </w:p>
    <w:p w14:paraId="3B9FB023" w14:textId="77777777" w:rsidR="00D356E6" w:rsidRPr="00E82E72" w:rsidRDefault="00D356E6" w:rsidP="00D356E6">
      <w:pPr>
        <w:rPr>
          <w:lang w:val="en-US" w:eastAsia="zh-CN"/>
        </w:rPr>
      </w:pPr>
      <w:proofErr w:type="spellStart"/>
      <w:r w:rsidRPr="00E82E72">
        <w:rPr>
          <w:b/>
          <w:lang w:val="en-US"/>
        </w:rPr>
        <w:t>num_of_ip_delivery</w:t>
      </w:r>
      <w:proofErr w:type="spellEnd"/>
      <w:r w:rsidRPr="00E82E72">
        <w:rPr>
          <w:lang w:val="en-US"/>
        </w:rPr>
        <w:t xml:space="preserve"> – </w:t>
      </w:r>
      <w:r>
        <w:rPr>
          <w:rFonts w:hint="eastAsia"/>
          <w:lang w:val="en-US" w:eastAsia="zh-CN"/>
        </w:rPr>
        <w:t>此字段规定了该表中所描述的</w:t>
      </w:r>
      <w:r w:rsidRPr="00E82E72">
        <w:rPr>
          <w:rFonts w:hint="eastAsia"/>
          <w:lang w:val="en-US" w:eastAsia="zh-CN"/>
        </w:rPr>
        <w:t>IP</w:t>
      </w:r>
      <w:r>
        <w:rPr>
          <w:rFonts w:hint="eastAsia"/>
          <w:lang w:val="en-US" w:eastAsia="zh-CN"/>
        </w:rPr>
        <w:t>流位置的数目。</w:t>
      </w:r>
    </w:p>
    <w:p w14:paraId="7834FA3D" w14:textId="77777777" w:rsidR="00D356E6" w:rsidRPr="00E82E72" w:rsidRDefault="00D356E6" w:rsidP="00D356E6">
      <w:pPr>
        <w:rPr>
          <w:lang w:val="en-US" w:eastAsia="zh-CN"/>
        </w:rPr>
      </w:pPr>
      <w:proofErr w:type="spellStart"/>
      <w:r w:rsidRPr="00E82E72">
        <w:rPr>
          <w:b/>
          <w:lang w:val="en-US"/>
        </w:rPr>
        <w:t>transport_file_id</w:t>
      </w:r>
      <w:proofErr w:type="spellEnd"/>
      <w:r w:rsidRPr="00E82E72">
        <w:rPr>
          <w:lang w:val="en-US"/>
        </w:rPr>
        <w:t xml:space="preserve"> – </w:t>
      </w:r>
      <w:r>
        <w:rPr>
          <w:rFonts w:hint="eastAsia"/>
          <w:lang w:val="en-US" w:eastAsia="zh-CN"/>
        </w:rPr>
        <w:t>此字段规定了文件对象标识。</w:t>
      </w:r>
    </w:p>
    <w:p w14:paraId="2370F9F6" w14:textId="77777777" w:rsidR="00D356E6" w:rsidRDefault="00D356E6" w:rsidP="00D356E6">
      <w:pPr>
        <w:rPr>
          <w:lang w:val="en-US" w:eastAsia="zh-CN"/>
        </w:rPr>
      </w:pPr>
      <w:proofErr w:type="spellStart"/>
      <w:r w:rsidRPr="003E132A">
        <w:rPr>
          <w:b/>
          <w:lang w:val="en-US" w:eastAsia="zh-CN"/>
        </w:rPr>
        <w:t>location_type</w:t>
      </w:r>
      <w:proofErr w:type="spellEnd"/>
      <w:r w:rsidRPr="003E132A">
        <w:rPr>
          <w:b/>
          <w:lang w:val="en-US" w:eastAsia="zh-CN"/>
        </w:rPr>
        <w:t xml:space="preserve"> </w:t>
      </w:r>
      <w:r>
        <w:rPr>
          <w:b/>
          <w:lang w:val="en-US" w:eastAsia="zh-CN"/>
        </w:rPr>
        <w:t>–</w:t>
      </w:r>
      <w:r w:rsidRPr="003E132A">
        <w:rPr>
          <w:lang w:val="en-US" w:eastAsia="zh-CN"/>
        </w:rPr>
        <w:t xml:space="preserve"> </w:t>
      </w:r>
      <w:r>
        <w:rPr>
          <w:lang w:eastAsia="zh-CN"/>
        </w:rPr>
        <w:t>此字段</w:t>
      </w:r>
      <w:r>
        <w:rPr>
          <w:rFonts w:hint="eastAsia"/>
          <w:lang w:val="en-US" w:eastAsia="zh-CN"/>
        </w:rPr>
        <w:t>规定</w:t>
      </w:r>
      <w:r>
        <w:rPr>
          <w:lang w:eastAsia="zh-CN"/>
        </w:rPr>
        <w:t>了位置信息的类型。当此字段设置为</w:t>
      </w:r>
      <w:r w:rsidRPr="003E132A">
        <w:rPr>
          <w:lang w:val="en-US" w:eastAsia="zh-CN"/>
        </w:rPr>
        <w:t>0x01</w:t>
      </w:r>
      <w:r w:rsidRPr="003E132A">
        <w:rPr>
          <w:lang w:val="en-US" w:eastAsia="zh-CN"/>
        </w:rPr>
        <w:t>，</w:t>
      </w:r>
      <w:r>
        <w:rPr>
          <w:lang w:eastAsia="zh-CN"/>
        </w:rPr>
        <w:t>位置是一个</w:t>
      </w:r>
      <w:r w:rsidRPr="003E132A">
        <w:rPr>
          <w:lang w:val="en-US" w:eastAsia="zh-CN"/>
        </w:rPr>
        <w:t>IPv4</w:t>
      </w:r>
      <w:r>
        <w:rPr>
          <w:lang w:eastAsia="zh-CN"/>
        </w:rPr>
        <w:t>数据流。当此字段设置为</w:t>
      </w:r>
      <w:r>
        <w:rPr>
          <w:lang w:eastAsia="zh-CN"/>
        </w:rPr>
        <w:t>0x02</w:t>
      </w:r>
      <w:r>
        <w:rPr>
          <w:lang w:eastAsia="zh-CN"/>
        </w:rPr>
        <w:t>，位置是一个</w:t>
      </w:r>
      <w:r>
        <w:rPr>
          <w:lang w:eastAsia="zh-CN"/>
        </w:rPr>
        <w:t>IPv6</w:t>
      </w:r>
      <w:r>
        <w:rPr>
          <w:lang w:eastAsia="zh-CN"/>
        </w:rPr>
        <w:t>数据流。当此字段设置为</w:t>
      </w:r>
      <w:r>
        <w:rPr>
          <w:lang w:eastAsia="zh-CN"/>
        </w:rPr>
        <w:t>0x05</w:t>
      </w:r>
      <w:r>
        <w:rPr>
          <w:lang w:eastAsia="zh-CN"/>
        </w:rPr>
        <w:t>，位置是一个</w:t>
      </w:r>
      <w:r>
        <w:rPr>
          <w:lang w:eastAsia="zh-CN"/>
        </w:rPr>
        <w:t>URL</w:t>
      </w:r>
      <w:r>
        <w:rPr>
          <w:lang w:eastAsia="zh-CN"/>
        </w:rPr>
        <w:t>。</w:t>
      </w:r>
    </w:p>
    <w:p w14:paraId="40321953" w14:textId="77777777" w:rsidR="00D356E6" w:rsidRDefault="00D356E6" w:rsidP="00D356E6">
      <w:pPr>
        <w:rPr>
          <w:lang w:val="en-US" w:eastAsia="zh-CN"/>
        </w:rPr>
      </w:pPr>
      <w:r>
        <w:rPr>
          <w:b/>
          <w:lang w:val="en-US" w:eastAsia="zh-CN"/>
        </w:rPr>
        <w:t>ipv4_src_addr</w:t>
      </w:r>
      <w:r>
        <w:rPr>
          <w:lang w:val="en-US" w:eastAsia="zh-CN"/>
        </w:rPr>
        <w:t xml:space="preserve"> – </w:t>
      </w:r>
      <w:r>
        <w:rPr>
          <w:rFonts w:hint="eastAsia"/>
          <w:lang w:val="en-US" w:eastAsia="zh-CN"/>
        </w:rPr>
        <w:t>此字段规定了一个</w:t>
      </w:r>
      <w:r>
        <w:rPr>
          <w:lang w:val="en-US" w:eastAsia="zh-CN"/>
        </w:rPr>
        <w:t>IPv4</w:t>
      </w:r>
      <w:r>
        <w:rPr>
          <w:rFonts w:hint="eastAsia"/>
          <w:lang w:val="en-US" w:eastAsia="zh-CN"/>
        </w:rPr>
        <w:t>源地址。该</w:t>
      </w:r>
      <w:r>
        <w:rPr>
          <w:rFonts w:hint="eastAsia"/>
          <w:lang w:val="en-US" w:eastAsia="zh-CN"/>
        </w:rPr>
        <w:t>IP</w:t>
      </w:r>
      <w:r>
        <w:rPr>
          <w:rFonts w:hint="eastAsia"/>
          <w:lang w:val="en-US" w:eastAsia="zh-CN"/>
        </w:rPr>
        <w:t>地址分为</w:t>
      </w:r>
      <w:r>
        <w:rPr>
          <w:rFonts w:hint="eastAsia"/>
          <w:lang w:val="en-US" w:eastAsia="zh-CN"/>
        </w:rPr>
        <w:t>4</w:t>
      </w:r>
      <w:r>
        <w:rPr>
          <w:rFonts w:hint="eastAsia"/>
          <w:lang w:val="en-US" w:eastAsia="zh-CN"/>
        </w:rPr>
        <w:t>个</w:t>
      </w:r>
      <w:r>
        <w:rPr>
          <w:rFonts w:hint="eastAsia"/>
          <w:lang w:val="en-US" w:eastAsia="zh-CN"/>
        </w:rPr>
        <w:t>8</w:t>
      </w:r>
      <w:r>
        <w:rPr>
          <w:rFonts w:hint="eastAsia"/>
          <w:lang w:val="en-US" w:eastAsia="zh-CN"/>
        </w:rPr>
        <w:t>位字段，其中首字节包含</w:t>
      </w:r>
      <w:r>
        <w:rPr>
          <w:lang w:val="en-US" w:eastAsia="zh-CN"/>
        </w:rPr>
        <w:t>IPv4</w:t>
      </w:r>
      <w:r>
        <w:rPr>
          <w:rFonts w:hint="eastAsia"/>
          <w:lang w:val="en-US" w:eastAsia="zh-CN"/>
        </w:rPr>
        <w:t>源地址的最高有效字节。</w:t>
      </w:r>
    </w:p>
    <w:p w14:paraId="5D025F84" w14:textId="77777777" w:rsidR="00D356E6" w:rsidRDefault="00D356E6" w:rsidP="00D356E6">
      <w:pPr>
        <w:rPr>
          <w:lang w:val="en-US" w:eastAsia="zh-CN"/>
        </w:rPr>
      </w:pPr>
      <w:r>
        <w:rPr>
          <w:b/>
          <w:lang w:val="en-US" w:eastAsia="zh-CN"/>
        </w:rPr>
        <w:t>ipv4_dst_addr</w:t>
      </w:r>
      <w:r>
        <w:rPr>
          <w:lang w:val="en-US" w:eastAsia="zh-CN"/>
        </w:rPr>
        <w:t xml:space="preserve"> – </w:t>
      </w:r>
      <w:r>
        <w:rPr>
          <w:rFonts w:hint="eastAsia"/>
          <w:lang w:val="en-US" w:eastAsia="zh-CN"/>
        </w:rPr>
        <w:t>此字段规定了一个</w:t>
      </w:r>
      <w:r>
        <w:rPr>
          <w:rFonts w:hint="eastAsia"/>
          <w:lang w:val="en-US" w:eastAsia="zh-CN"/>
        </w:rPr>
        <w:t>IPv4</w:t>
      </w:r>
      <w:r>
        <w:rPr>
          <w:rFonts w:hint="eastAsia"/>
          <w:lang w:val="en-US" w:eastAsia="zh-CN"/>
        </w:rPr>
        <w:t>目的地址。该</w:t>
      </w:r>
      <w:r>
        <w:rPr>
          <w:rFonts w:hint="eastAsia"/>
          <w:lang w:val="en-US" w:eastAsia="zh-CN"/>
        </w:rPr>
        <w:t>IPv4</w:t>
      </w:r>
      <w:r>
        <w:rPr>
          <w:rFonts w:hint="eastAsia"/>
          <w:lang w:val="en-US" w:eastAsia="zh-CN"/>
        </w:rPr>
        <w:t>地址分为</w:t>
      </w:r>
      <w:r>
        <w:rPr>
          <w:rFonts w:hint="eastAsia"/>
          <w:lang w:val="en-US" w:eastAsia="zh-CN"/>
        </w:rPr>
        <w:t>4</w:t>
      </w:r>
      <w:r>
        <w:rPr>
          <w:rFonts w:hint="eastAsia"/>
          <w:lang w:val="en-US" w:eastAsia="zh-CN"/>
        </w:rPr>
        <w:t>个</w:t>
      </w:r>
      <w:r>
        <w:rPr>
          <w:rFonts w:hint="eastAsia"/>
          <w:lang w:val="en-US" w:eastAsia="zh-CN"/>
        </w:rPr>
        <w:t>8</w:t>
      </w:r>
      <w:r>
        <w:rPr>
          <w:rFonts w:hint="eastAsia"/>
          <w:lang w:val="en-US" w:eastAsia="zh-CN"/>
        </w:rPr>
        <w:t>位字段，其中首位包含</w:t>
      </w:r>
      <w:r>
        <w:rPr>
          <w:rFonts w:hint="eastAsia"/>
          <w:lang w:val="en-US" w:eastAsia="zh-CN"/>
        </w:rPr>
        <w:t>IPv4</w:t>
      </w:r>
      <w:r>
        <w:rPr>
          <w:rFonts w:hint="eastAsia"/>
          <w:lang w:val="en-US" w:eastAsia="zh-CN"/>
        </w:rPr>
        <w:t>目的地址的最高有效字节。</w:t>
      </w:r>
    </w:p>
    <w:p w14:paraId="3F17270A" w14:textId="77777777" w:rsidR="00D356E6" w:rsidRPr="00B656E1" w:rsidRDefault="00D356E6" w:rsidP="00D356E6">
      <w:pPr>
        <w:rPr>
          <w:lang w:val="en-US" w:eastAsia="zh-CN"/>
        </w:rPr>
      </w:pPr>
      <w:proofErr w:type="spellStart"/>
      <w:r>
        <w:rPr>
          <w:b/>
          <w:lang w:val="en-US" w:eastAsia="zh-CN"/>
        </w:rPr>
        <w:t>dst_port</w:t>
      </w:r>
      <w:proofErr w:type="spellEnd"/>
      <w:r>
        <w:rPr>
          <w:lang w:val="en-US" w:eastAsia="zh-CN"/>
        </w:rPr>
        <w:t xml:space="preserve"> – </w:t>
      </w:r>
      <w:r>
        <w:rPr>
          <w:rFonts w:hint="eastAsia"/>
          <w:lang w:eastAsia="zh-CN"/>
        </w:rPr>
        <w:t>此字段规定了</w:t>
      </w:r>
      <w:r>
        <w:rPr>
          <w:lang w:eastAsia="zh-CN"/>
        </w:rPr>
        <w:t>一个</w:t>
      </w:r>
      <w:r w:rsidRPr="00B656E1">
        <w:rPr>
          <w:rFonts w:hint="eastAsia"/>
          <w:lang w:val="en-US" w:eastAsia="zh-CN"/>
        </w:rPr>
        <w:t>IP</w:t>
      </w:r>
      <w:r>
        <w:rPr>
          <w:lang w:eastAsia="zh-CN"/>
        </w:rPr>
        <w:t>数据流的目的端口号。</w:t>
      </w:r>
    </w:p>
    <w:p w14:paraId="76418D89" w14:textId="77777777" w:rsidR="00D356E6" w:rsidRDefault="00D356E6" w:rsidP="00D356E6">
      <w:pPr>
        <w:rPr>
          <w:lang w:val="en-US" w:eastAsia="zh-CN"/>
        </w:rPr>
      </w:pPr>
      <w:r>
        <w:rPr>
          <w:b/>
          <w:lang w:val="en-US" w:eastAsia="zh-CN"/>
        </w:rPr>
        <w:t>ipv6_src_addr</w:t>
      </w:r>
      <w:r>
        <w:rPr>
          <w:lang w:val="en-US" w:eastAsia="zh-CN"/>
        </w:rPr>
        <w:t xml:space="preserve"> – </w:t>
      </w:r>
      <w:r>
        <w:rPr>
          <w:rFonts w:hint="eastAsia"/>
          <w:lang w:val="en-US" w:eastAsia="zh-CN"/>
        </w:rPr>
        <w:t>此字段规定了一个</w:t>
      </w:r>
      <w:r>
        <w:rPr>
          <w:lang w:val="en-US" w:eastAsia="zh-CN"/>
        </w:rPr>
        <w:t>IPv</w:t>
      </w:r>
      <w:r>
        <w:rPr>
          <w:rFonts w:hint="eastAsia"/>
          <w:lang w:val="en-US" w:eastAsia="zh-CN"/>
        </w:rPr>
        <w:t>6</w:t>
      </w:r>
      <w:r>
        <w:rPr>
          <w:rFonts w:hint="eastAsia"/>
          <w:lang w:val="en-US" w:eastAsia="zh-CN"/>
        </w:rPr>
        <w:t>源地址。该</w:t>
      </w:r>
      <w:r>
        <w:rPr>
          <w:rFonts w:hint="eastAsia"/>
          <w:lang w:val="en-US" w:eastAsia="zh-CN"/>
        </w:rPr>
        <w:t>IP</w:t>
      </w:r>
      <w:r>
        <w:rPr>
          <w:rFonts w:hint="eastAsia"/>
          <w:lang w:val="en-US" w:eastAsia="zh-CN"/>
        </w:rPr>
        <w:t>地址分为</w:t>
      </w:r>
      <w:r>
        <w:rPr>
          <w:rFonts w:hint="eastAsia"/>
          <w:lang w:val="en-US" w:eastAsia="zh-CN"/>
        </w:rPr>
        <w:t>8</w:t>
      </w:r>
      <w:r>
        <w:rPr>
          <w:rFonts w:hint="eastAsia"/>
          <w:lang w:val="en-US" w:eastAsia="zh-CN"/>
        </w:rPr>
        <w:t>个</w:t>
      </w:r>
      <w:r>
        <w:rPr>
          <w:rFonts w:hint="eastAsia"/>
          <w:lang w:val="en-US" w:eastAsia="zh-CN"/>
        </w:rPr>
        <w:t>16</w:t>
      </w:r>
      <w:r>
        <w:rPr>
          <w:rFonts w:hint="eastAsia"/>
          <w:lang w:val="en-US" w:eastAsia="zh-CN"/>
        </w:rPr>
        <w:t>位字段，其中首字节包含</w:t>
      </w:r>
      <w:r>
        <w:rPr>
          <w:lang w:val="en-US" w:eastAsia="zh-CN"/>
        </w:rPr>
        <w:t>IPv</w:t>
      </w:r>
      <w:r>
        <w:rPr>
          <w:rFonts w:hint="eastAsia"/>
          <w:lang w:val="en-US" w:eastAsia="zh-CN"/>
        </w:rPr>
        <w:t>6</w:t>
      </w:r>
      <w:r>
        <w:rPr>
          <w:rFonts w:hint="eastAsia"/>
          <w:lang w:val="en-US" w:eastAsia="zh-CN"/>
        </w:rPr>
        <w:t>源地址的最高有效字节。</w:t>
      </w:r>
    </w:p>
    <w:p w14:paraId="4BDFB7FB" w14:textId="77777777" w:rsidR="00D356E6" w:rsidRDefault="00D356E6" w:rsidP="00D356E6">
      <w:pPr>
        <w:rPr>
          <w:lang w:val="en-US" w:eastAsia="zh-CN"/>
        </w:rPr>
      </w:pPr>
      <w:r>
        <w:rPr>
          <w:b/>
          <w:lang w:val="en-US" w:eastAsia="zh-CN"/>
        </w:rPr>
        <w:lastRenderedPageBreak/>
        <w:t>ipv6_dst_addr</w:t>
      </w:r>
      <w:r>
        <w:rPr>
          <w:lang w:val="en-US" w:eastAsia="zh-CN"/>
        </w:rPr>
        <w:t xml:space="preserve"> – </w:t>
      </w:r>
      <w:r>
        <w:rPr>
          <w:rFonts w:hint="eastAsia"/>
          <w:lang w:val="en-US" w:eastAsia="zh-CN"/>
        </w:rPr>
        <w:t>此字段规定了一个</w:t>
      </w:r>
      <w:r>
        <w:rPr>
          <w:lang w:val="en-US" w:eastAsia="zh-CN"/>
        </w:rPr>
        <w:t>IPv</w:t>
      </w:r>
      <w:r>
        <w:rPr>
          <w:rFonts w:hint="eastAsia"/>
          <w:lang w:val="en-US" w:eastAsia="zh-CN"/>
        </w:rPr>
        <w:t>6</w:t>
      </w:r>
      <w:r>
        <w:rPr>
          <w:rFonts w:hint="eastAsia"/>
          <w:lang w:val="en-US" w:eastAsia="zh-CN"/>
        </w:rPr>
        <w:t>目的地址。该</w:t>
      </w:r>
      <w:r>
        <w:rPr>
          <w:rFonts w:hint="eastAsia"/>
          <w:lang w:val="en-US" w:eastAsia="zh-CN"/>
        </w:rPr>
        <w:t>IP</w:t>
      </w:r>
      <w:r>
        <w:rPr>
          <w:rFonts w:hint="eastAsia"/>
          <w:lang w:val="en-US" w:eastAsia="zh-CN"/>
        </w:rPr>
        <w:t>地址分为</w:t>
      </w:r>
      <w:r>
        <w:rPr>
          <w:rFonts w:hint="eastAsia"/>
          <w:lang w:val="en-US" w:eastAsia="zh-CN"/>
        </w:rPr>
        <w:t>8</w:t>
      </w:r>
      <w:r>
        <w:rPr>
          <w:rFonts w:hint="eastAsia"/>
          <w:lang w:val="en-US" w:eastAsia="zh-CN"/>
        </w:rPr>
        <w:t>个</w:t>
      </w:r>
      <w:r>
        <w:rPr>
          <w:rFonts w:hint="eastAsia"/>
          <w:lang w:val="en-US" w:eastAsia="zh-CN"/>
        </w:rPr>
        <w:t>16</w:t>
      </w:r>
      <w:r>
        <w:rPr>
          <w:rFonts w:hint="eastAsia"/>
          <w:lang w:val="en-US" w:eastAsia="zh-CN"/>
        </w:rPr>
        <w:t>位字段，其中首字节包含</w:t>
      </w:r>
      <w:r>
        <w:rPr>
          <w:lang w:val="en-US" w:eastAsia="zh-CN"/>
        </w:rPr>
        <w:t>IPv</w:t>
      </w:r>
      <w:r>
        <w:rPr>
          <w:rFonts w:hint="eastAsia"/>
          <w:lang w:val="en-US" w:eastAsia="zh-CN"/>
        </w:rPr>
        <w:t>6</w:t>
      </w:r>
      <w:r>
        <w:rPr>
          <w:rFonts w:hint="eastAsia"/>
          <w:lang w:val="en-US" w:eastAsia="zh-CN"/>
        </w:rPr>
        <w:t>目的地址的最高有效字节。</w:t>
      </w:r>
    </w:p>
    <w:p w14:paraId="60A1F1B9" w14:textId="77777777" w:rsidR="00D356E6" w:rsidRPr="001172D0" w:rsidRDefault="00D356E6" w:rsidP="00D356E6">
      <w:pPr>
        <w:rPr>
          <w:rFonts w:ascii="Arial" w:hAnsi="Arial" w:cs="Arial"/>
          <w:lang w:val="en-US" w:eastAsia="zh-CN"/>
        </w:rPr>
      </w:pPr>
      <w:proofErr w:type="spellStart"/>
      <w:r>
        <w:rPr>
          <w:b/>
          <w:lang w:val="en-US"/>
        </w:rPr>
        <w:t>URL_length</w:t>
      </w:r>
      <w:proofErr w:type="spellEnd"/>
      <w:r>
        <w:rPr>
          <w:lang w:val="en-US"/>
        </w:rPr>
        <w:t xml:space="preserve"> – </w:t>
      </w:r>
      <w:r>
        <w:rPr>
          <w:rFonts w:ascii="Arial" w:hAnsi="Arial" w:cs="Arial" w:hint="eastAsia"/>
          <w:lang w:eastAsia="zh-CN"/>
        </w:rPr>
        <w:t>此字段规定了</w:t>
      </w:r>
      <w:proofErr w:type="spellStart"/>
      <w:r>
        <w:rPr>
          <w:rFonts w:ascii="Arial" w:hAnsi="Arial" w:cs="Arial"/>
        </w:rPr>
        <w:t>下列</w:t>
      </w:r>
      <w:r>
        <w:rPr>
          <w:lang w:val="en-US"/>
        </w:rPr>
        <w:t>URL_byte</w:t>
      </w:r>
      <w:r>
        <w:rPr>
          <w:rFonts w:ascii="Arial" w:hAnsi="Arial" w:cs="Arial"/>
        </w:rPr>
        <w:t>字段的字节数</w:t>
      </w:r>
      <w:proofErr w:type="spellEnd"/>
      <w:r>
        <w:rPr>
          <w:rFonts w:ascii="Arial" w:hAnsi="Arial" w:cs="Arial"/>
        </w:rPr>
        <w:t>。</w:t>
      </w:r>
    </w:p>
    <w:p w14:paraId="3FC3225F" w14:textId="77777777" w:rsidR="00D356E6" w:rsidRPr="001172D0" w:rsidRDefault="00D356E6" w:rsidP="00D356E6">
      <w:pPr>
        <w:rPr>
          <w:lang w:val="en-US" w:eastAsia="zh-CN"/>
        </w:rPr>
      </w:pPr>
      <w:proofErr w:type="spellStart"/>
      <w:r w:rsidRPr="001172D0">
        <w:rPr>
          <w:b/>
          <w:lang w:val="en-US"/>
        </w:rPr>
        <w:t>URL_byte</w:t>
      </w:r>
      <w:proofErr w:type="spellEnd"/>
      <w:r w:rsidRPr="001172D0">
        <w:rPr>
          <w:lang w:val="en-US"/>
        </w:rPr>
        <w:t xml:space="preserve"> </w:t>
      </w:r>
      <w:r>
        <w:rPr>
          <w:lang w:val="en-US"/>
        </w:rPr>
        <w:t>–</w:t>
      </w:r>
      <w:r w:rsidRPr="001172D0">
        <w:rPr>
          <w:lang w:val="en-US"/>
        </w:rPr>
        <w:t xml:space="preserve"> </w:t>
      </w:r>
      <w:r>
        <w:rPr>
          <w:rFonts w:hint="eastAsia"/>
          <w:lang w:val="en-US" w:eastAsia="zh-CN"/>
        </w:rPr>
        <w:t>此字段规定了</w:t>
      </w:r>
      <w:r w:rsidRPr="001172D0">
        <w:rPr>
          <w:rFonts w:hint="eastAsia"/>
          <w:lang w:val="en-US" w:eastAsia="zh-CN"/>
        </w:rPr>
        <w:t>URL</w:t>
      </w:r>
      <w:r>
        <w:rPr>
          <w:rFonts w:hint="eastAsia"/>
          <w:lang w:val="en-US" w:eastAsia="zh-CN"/>
        </w:rPr>
        <w:t>。</w:t>
      </w:r>
    </w:p>
    <w:p w14:paraId="6627F21E" w14:textId="6ADC4529" w:rsidR="00D356E6" w:rsidRDefault="00D356E6" w:rsidP="008E59DD">
      <w:pPr>
        <w:rPr>
          <w:lang w:val="en-US" w:eastAsia="zh-CN"/>
        </w:rPr>
      </w:pPr>
      <w:proofErr w:type="spellStart"/>
      <w:r w:rsidRPr="001172D0">
        <w:rPr>
          <w:b/>
          <w:lang w:val="en-US"/>
        </w:rPr>
        <w:t>descriptor_loop_length</w:t>
      </w:r>
      <w:proofErr w:type="spellEnd"/>
      <w:r w:rsidRPr="001172D0">
        <w:rPr>
          <w:lang w:val="en-US"/>
        </w:rPr>
        <w:t xml:space="preserve"> </w:t>
      </w:r>
      <w:r>
        <w:rPr>
          <w:lang w:val="en-US"/>
        </w:rPr>
        <w:t>–</w:t>
      </w:r>
      <w:r w:rsidRPr="001172D0">
        <w:rPr>
          <w:lang w:val="en-US"/>
        </w:rPr>
        <w:t xml:space="preserve"> </w:t>
      </w:r>
      <w:r>
        <w:rPr>
          <w:rFonts w:hint="eastAsia"/>
          <w:lang w:val="en-US" w:eastAsia="zh-CN"/>
        </w:rPr>
        <w:t>此字段</w:t>
      </w:r>
      <w:proofErr w:type="spellStart"/>
      <w:r>
        <w:rPr>
          <w:rFonts w:hint="eastAsia"/>
          <w:lang w:val="en-US"/>
        </w:rPr>
        <w:t>表示</w:t>
      </w:r>
      <w:proofErr w:type="spellEnd"/>
      <w:r>
        <w:rPr>
          <w:rFonts w:ascii="SimSun" w:hAnsi="SimSun" w:hint="eastAsia"/>
          <w:lang w:val="en-US" w:eastAsia="zh-CN"/>
        </w:rPr>
        <w:t>紧接</w:t>
      </w:r>
      <w:r>
        <w:rPr>
          <w:rFonts w:hint="eastAsia"/>
          <w:lang w:val="en-US" w:eastAsia="zh-CN"/>
        </w:rPr>
        <w:t>此</w:t>
      </w:r>
      <w:proofErr w:type="spellStart"/>
      <w:r>
        <w:rPr>
          <w:rFonts w:hint="eastAsia"/>
          <w:lang w:val="en-US"/>
        </w:rPr>
        <w:t>字段后所有描述符中的字节数</w:t>
      </w:r>
      <w:proofErr w:type="spellEnd"/>
      <w:r>
        <w:rPr>
          <w:rFonts w:hint="eastAsia"/>
          <w:lang w:val="en-US"/>
        </w:rPr>
        <w:t>。</w:t>
      </w:r>
    </w:p>
    <w:p w14:paraId="25806103" w14:textId="77777777" w:rsidR="00D356E6" w:rsidRPr="007C5CF6" w:rsidRDefault="00D356E6" w:rsidP="00D356E6">
      <w:pPr>
        <w:pStyle w:val="Heading4"/>
        <w:rPr>
          <w:lang w:val="en-GB" w:eastAsia="zh-CN"/>
        </w:rPr>
      </w:pPr>
      <w:r w:rsidRPr="007C5CF6">
        <w:rPr>
          <w:lang w:val="en-GB" w:eastAsia="zh-CN"/>
        </w:rPr>
        <w:t>3.3.2.6</w:t>
      </w:r>
      <w:r w:rsidRPr="007C5CF6">
        <w:rPr>
          <w:lang w:val="en-GB" w:eastAsia="zh-CN"/>
        </w:rPr>
        <w:tab/>
      </w:r>
      <w:r w:rsidRPr="00391455">
        <w:rPr>
          <w:rFonts w:hint="eastAsia"/>
          <w:lang w:val="en-GB" w:eastAsia="zh-CN"/>
        </w:rPr>
        <w:t>块关联表</w:t>
      </w:r>
    </w:p>
    <w:p w14:paraId="49166A16" w14:textId="77777777" w:rsidR="00D356E6" w:rsidRPr="007C5CF6" w:rsidRDefault="00D356E6" w:rsidP="008E59DD">
      <w:pPr>
        <w:ind w:firstLineChars="200" w:firstLine="480"/>
        <w:rPr>
          <w:lang w:val="en-GB" w:eastAsia="ja-JP"/>
        </w:rPr>
      </w:pPr>
      <w:r w:rsidRPr="00391455">
        <w:rPr>
          <w:rFonts w:hint="eastAsia"/>
          <w:lang w:val="en-GB" w:eastAsia="ja-JP"/>
        </w:rPr>
        <w:t>表</w:t>
      </w:r>
      <w:r w:rsidRPr="00391455">
        <w:rPr>
          <w:rFonts w:hint="eastAsia"/>
          <w:lang w:val="en-GB" w:eastAsia="ja-JP"/>
        </w:rPr>
        <w:t>16</w:t>
      </w:r>
      <w:r>
        <w:rPr>
          <w:rFonts w:hint="eastAsia"/>
          <w:lang w:val="en-GB" w:eastAsia="zh-CN"/>
        </w:rPr>
        <w:t>展</w:t>
      </w:r>
      <w:r w:rsidRPr="00391455">
        <w:rPr>
          <w:rFonts w:hint="eastAsia"/>
          <w:lang w:val="en-GB" w:eastAsia="ja-JP"/>
        </w:rPr>
        <w:t>示了块关联表的语法。</w:t>
      </w:r>
    </w:p>
    <w:p w14:paraId="7BF09818" w14:textId="77777777" w:rsidR="00D356E6" w:rsidRPr="008E1AAC" w:rsidRDefault="00D356E6" w:rsidP="00D356E6">
      <w:pPr>
        <w:pStyle w:val="TableNo"/>
      </w:pPr>
      <w:r w:rsidRPr="008E1AAC">
        <w:t>表</w:t>
      </w:r>
      <w:r w:rsidRPr="008E1AAC">
        <w:t>16</w:t>
      </w:r>
    </w:p>
    <w:p w14:paraId="5807C335" w14:textId="77777777" w:rsidR="00D356E6" w:rsidRPr="007C5CF6" w:rsidRDefault="00D356E6" w:rsidP="00D356E6">
      <w:pPr>
        <w:pStyle w:val="Tabletitle"/>
        <w:rPr>
          <w:lang w:val="en-GB" w:eastAsia="zh-CN"/>
        </w:rPr>
      </w:pPr>
      <w:proofErr w:type="spellStart"/>
      <w:r w:rsidRPr="00C6420A">
        <w:rPr>
          <w:rFonts w:hint="eastAsia"/>
          <w:lang w:val="en-GB"/>
        </w:rPr>
        <w:t>块关联表的语法</w:t>
      </w:r>
      <w:proofErr w:type="spellEnd"/>
    </w:p>
    <w:tbl>
      <w:tblPr>
        <w:tblW w:w="8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36"/>
        <w:gridCol w:w="930"/>
        <w:gridCol w:w="1251"/>
        <w:gridCol w:w="1549"/>
      </w:tblGrid>
      <w:tr w:rsidR="00D356E6" w:rsidRPr="007C5CF6" w14:paraId="4553DB9C" w14:textId="77777777" w:rsidTr="00F03396">
        <w:trPr>
          <w:trHeight w:val="398"/>
          <w:jc w:val="center"/>
        </w:trPr>
        <w:tc>
          <w:tcPr>
            <w:tcW w:w="4336" w:type="dxa"/>
            <w:tcBorders>
              <w:top w:val="single" w:sz="4" w:space="0" w:color="000000"/>
              <w:left w:val="single" w:sz="4" w:space="0" w:color="000000"/>
              <w:bottom w:val="single" w:sz="4" w:space="0" w:color="000000"/>
              <w:right w:val="single" w:sz="4" w:space="0" w:color="000000"/>
            </w:tcBorders>
            <w:vAlign w:val="center"/>
          </w:tcPr>
          <w:p w14:paraId="3CD8B713" w14:textId="77777777" w:rsidR="00D356E6" w:rsidRPr="007C5CF6" w:rsidRDefault="00D356E6" w:rsidP="00F03396">
            <w:pPr>
              <w:pStyle w:val="Tablehead"/>
              <w:adjustRightInd/>
              <w:rPr>
                <w:lang w:val="en-GB"/>
              </w:rPr>
            </w:pPr>
            <w:r>
              <w:rPr>
                <w:rFonts w:hint="eastAsia"/>
                <w:lang w:val="en-GB" w:eastAsia="zh-CN"/>
              </w:rPr>
              <w:t>语法</w:t>
            </w:r>
          </w:p>
        </w:tc>
        <w:tc>
          <w:tcPr>
            <w:tcW w:w="930" w:type="dxa"/>
            <w:tcBorders>
              <w:top w:val="single" w:sz="4" w:space="0" w:color="000000"/>
              <w:left w:val="single" w:sz="4" w:space="0" w:color="000000"/>
              <w:bottom w:val="single" w:sz="4" w:space="0" w:color="000000"/>
              <w:right w:val="single" w:sz="4" w:space="0" w:color="000000"/>
            </w:tcBorders>
            <w:vAlign w:val="center"/>
          </w:tcPr>
          <w:p w14:paraId="60F4202D" w14:textId="120EFAEF" w:rsidR="00D356E6" w:rsidRPr="007C5CF6" w:rsidRDefault="00D356E6" w:rsidP="00F03396">
            <w:pPr>
              <w:pStyle w:val="Tablehead"/>
              <w:adjustRightInd/>
              <w:rPr>
                <w:lang w:val="en-GB"/>
              </w:rPr>
            </w:pPr>
            <w:r>
              <w:rPr>
                <w:rFonts w:hint="eastAsia"/>
                <w:lang w:val="en-GB" w:eastAsia="zh-CN"/>
              </w:rPr>
              <w:t>值</w:t>
            </w:r>
          </w:p>
        </w:tc>
        <w:tc>
          <w:tcPr>
            <w:tcW w:w="1251" w:type="dxa"/>
            <w:tcBorders>
              <w:top w:val="single" w:sz="4" w:space="0" w:color="000000"/>
              <w:left w:val="single" w:sz="4" w:space="0" w:color="000000"/>
              <w:bottom w:val="single" w:sz="4" w:space="0" w:color="000000"/>
              <w:right w:val="single" w:sz="4" w:space="0" w:color="000000"/>
            </w:tcBorders>
            <w:vAlign w:val="center"/>
          </w:tcPr>
          <w:p w14:paraId="10835B1B" w14:textId="77777777" w:rsidR="00D356E6" w:rsidRPr="007C5CF6" w:rsidRDefault="00D356E6" w:rsidP="00F03396">
            <w:pPr>
              <w:pStyle w:val="Tablehead"/>
              <w:adjustRightInd/>
              <w:rPr>
                <w:lang w:val="en-GB"/>
              </w:rPr>
            </w:pPr>
            <w:r>
              <w:rPr>
                <w:rFonts w:hint="eastAsia"/>
                <w:lang w:val="en-GB" w:eastAsia="zh-CN"/>
              </w:rPr>
              <w:t>位数</w:t>
            </w:r>
          </w:p>
        </w:tc>
        <w:tc>
          <w:tcPr>
            <w:tcW w:w="1549" w:type="dxa"/>
            <w:tcBorders>
              <w:top w:val="single" w:sz="4" w:space="0" w:color="000000"/>
              <w:left w:val="single" w:sz="4" w:space="0" w:color="000000"/>
              <w:bottom w:val="single" w:sz="4" w:space="0" w:color="000000"/>
              <w:right w:val="single" w:sz="4" w:space="0" w:color="000000"/>
            </w:tcBorders>
            <w:vAlign w:val="center"/>
          </w:tcPr>
          <w:p w14:paraId="1A4ADED9" w14:textId="77777777" w:rsidR="00D356E6" w:rsidRPr="007C5CF6" w:rsidRDefault="00D356E6" w:rsidP="00F03396">
            <w:pPr>
              <w:pStyle w:val="Tablehead"/>
              <w:adjustRightInd/>
              <w:rPr>
                <w:lang w:val="en-GB"/>
              </w:rPr>
            </w:pPr>
            <w:r>
              <w:rPr>
                <w:rFonts w:hint="eastAsia"/>
                <w:lang w:eastAsia="zh-CN"/>
              </w:rPr>
              <w:t>助记符</w:t>
            </w:r>
          </w:p>
        </w:tc>
      </w:tr>
      <w:tr w:rsidR="00D356E6" w:rsidRPr="007C5CF6" w14:paraId="1593D5B3" w14:textId="77777777" w:rsidTr="00F03396">
        <w:trPr>
          <w:trHeight w:val="5331"/>
          <w:jc w:val="center"/>
        </w:trPr>
        <w:tc>
          <w:tcPr>
            <w:tcW w:w="4336" w:type="dxa"/>
          </w:tcPr>
          <w:p w14:paraId="3D1CD307" w14:textId="77777777" w:rsidR="00D356E6" w:rsidRPr="007C5CF6" w:rsidRDefault="00D356E6" w:rsidP="00F03396">
            <w:pPr>
              <w:pStyle w:val="Tabletext"/>
              <w:adjustRightInd/>
              <w:rPr>
                <w:lang w:val="en-GB"/>
              </w:rPr>
            </w:pPr>
            <w:proofErr w:type="spellStart"/>
            <w:r w:rsidRPr="007C5CF6">
              <w:rPr>
                <w:lang w:val="en-GB"/>
              </w:rPr>
              <w:t>Block_association_table</w:t>
            </w:r>
            <w:proofErr w:type="spellEnd"/>
            <w:r w:rsidRPr="007C5CF6">
              <w:rPr>
                <w:lang w:val="en-GB"/>
              </w:rPr>
              <w:t xml:space="preserve"> () {</w:t>
            </w:r>
          </w:p>
          <w:p w14:paraId="15D887D7" w14:textId="77777777" w:rsidR="00D356E6" w:rsidRPr="007C5CF6" w:rsidRDefault="00D356E6" w:rsidP="00F03396">
            <w:pPr>
              <w:pStyle w:val="Tabletext"/>
              <w:tabs>
                <w:tab w:val="clear" w:pos="284"/>
              </w:tabs>
              <w:adjustRightInd/>
              <w:ind w:firstLineChars="200" w:firstLine="442"/>
              <w:rPr>
                <w:b/>
                <w:lang w:val="en-GB"/>
              </w:rPr>
            </w:pPr>
            <w:proofErr w:type="spellStart"/>
            <w:r w:rsidRPr="007C5CF6">
              <w:rPr>
                <w:b/>
                <w:lang w:val="en-GB"/>
              </w:rPr>
              <w:t>table_id</w:t>
            </w:r>
            <w:proofErr w:type="spellEnd"/>
          </w:p>
          <w:p w14:paraId="2EE003D8" w14:textId="77777777" w:rsidR="00D356E6" w:rsidRPr="007C5CF6" w:rsidRDefault="00D356E6" w:rsidP="00F03396">
            <w:pPr>
              <w:pStyle w:val="Tabletext"/>
              <w:tabs>
                <w:tab w:val="clear" w:pos="284"/>
              </w:tabs>
              <w:adjustRightInd/>
              <w:ind w:firstLineChars="200" w:firstLine="442"/>
              <w:rPr>
                <w:b/>
                <w:lang w:val="en-GB"/>
              </w:rPr>
            </w:pPr>
            <w:r w:rsidRPr="007C5CF6">
              <w:rPr>
                <w:b/>
                <w:lang w:val="en-GB"/>
              </w:rPr>
              <w:t>version</w:t>
            </w:r>
          </w:p>
          <w:p w14:paraId="63004CE9" w14:textId="77777777" w:rsidR="00D356E6" w:rsidRPr="007C5CF6" w:rsidRDefault="00D356E6" w:rsidP="00F03396">
            <w:pPr>
              <w:pStyle w:val="Tabletext"/>
              <w:tabs>
                <w:tab w:val="clear" w:pos="284"/>
              </w:tabs>
              <w:adjustRightInd/>
              <w:ind w:firstLineChars="200" w:firstLine="442"/>
              <w:rPr>
                <w:b/>
                <w:lang w:val="en-GB"/>
              </w:rPr>
            </w:pPr>
            <w:r w:rsidRPr="007C5CF6">
              <w:rPr>
                <w:b/>
                <w:lang w:val="en-GB"/>
              </w:rPr>
              <w:t>length</w:t>
            </w:r>
          </w:p>
          <w:p w14:paraId="1D935F83" w14:textId="77777777" w:rsidR="00D356E6" w:rsidRPr="007C5CF6" w:rsidRDefault="00D356E6" w:rsidP="00F03396">
            <w:pPr>
              <w:pStyle w:val="Tabletext"/>
              <w:tabs>
                <w:tab w:val="clear" w:pos="284"/>
              </w:tabs>
              <w:adjustRightInd/>
              <w:ind w:firstLineChars="200" w:firstLine="440"/>
              <w:rPr>
                <w:bCs/>
                <w:lang w:val="en-GB"/>
              </w:rPr>
            </w:pPr>
            <w:proofErr w:type="spellStart"/>
            <w:r w:rsidRPr="007C5CF6">
              <w:rPr>
                <w:bCs/>
                <w:lang w:val="en-GB"/>
              </w:rPr>
              <w:t>table_payload</w:t>
            </w:r>
            <w:proofErr w:type="spellEnd"/>
            <w:r w:rsidRPr="007C5CF6">
              <w:rPr>
                <w:bCs/>
                <w:lang w:val="en-GB"/>
              </w:rPr>
              <w:t xml:space="preserve"> {</w:t>
            </w:r>
          </w:p>
          <w:p w14:paraId="39C3E867" w14:textId="77777777" w:rsidR="00D356E6" w:rsidRPr="007C5CF6" w:rsidRDefault="00D356E6" w:rsidP="00F03396">
            <w:pPr>
              <w:pStyle w:val="Tabletext"/>
              <w:tabs>
                <w:tab w:val="clear" w:pos="284"/>
              </w:tabs>
              <w:adjustRightInd/>
              <w:ind w:leftChars="75" w:left="180" w:firstLineChars="400" w:firstLine="883"/>
              <w:rPr>
                <w:b/>
                <w:lang w:val="en-GB"/>
              </w:rPr>
            </w:pPr>
            <w:proofErr w:type="spellStart"/>
            <w:r w:rsidRPr="007C5CF6">
              <w:rPr>
                <w:b/>
                <w:lang w:val="en-GB"/>
              </w:rPr>
              <w:t>partitioned_asset_number</w:t>
            </w:r>
            <w:proofErr w:type="spellEnd"/>
          </w:p>
          <w:p w14:paraId="2BB779A8" w14:textId="77777777" w:rsidR="00D356E6" w:rsidRPr="007C5CF6" w:rsidRDefault="00D356E6" w:rsidP="00F03396">
            <w:pPr>
              <w:pStyle w:val="Tabletext"/>
              <w:adjustRightInd/>
              <w:ind w:firstLineChars="400" w:firstLine="880"/>
              <w:rPr>
                <w:bCs/>
                <w:lang w:val="en-GB"/>
              </w:rPr>
            </w:pPr>
            <w:r w:rsidRPr="007C5CF6">
              <w:rPr>
                <w:bCs/>
                <w:lang w:val="en-GB"/>
              </w:rPr>
              <w:t>for (</w:t>
            </w:r>
            <w:proofErr w:type="spellStart"/>
            <w:r w:rsidRPr="007C5CF6">
              <w:rPr>
                <w:bCs/>
                <w:lang w:val="en-GB"/>
              </w:rPr>
              <w:t>i</w:t>
            </w:r>
            <w:proofErr w:type="spellEnd"/>
            <w:r w:rsidRPr="007C5CF6">
              <w:rPr>
                <w:bCs/>
                <w:lang w:val="en-GB"/>
              </w:rPr>
              <w:t xml:space="preserve">=0; </w:t>
            </w:r>
            <w:proofErr w:type="spellStart"/>
            <w:r w:rsidRPr="007C5CF6">
              <w:rPr>
                <w:bCs/>
                <w:lang w:val="en-GB"/>
              </w:rPr>
              <w:t>i</w:t>
            </w:r>
            <w:proofErr w:type="spellEnd"/>
            <w:r w:rsidRPr="007C5CF6">
              <w:rPr>
                <w:bCs/>
                <w:lang w:val="en-GB"/>
              </w:rPr>
              <w:t xml:space="preserve">&lt;N1; </w:t>
            </w:r>
            <w:proofErr w:type="spellStart"/>
            <w:r w:rsidRPr="007C5CF6">
              <w:rPr>
                <w:bCs/>
                <w:lang w:val="en-GB"/>
              </w:rPr>
              <w:t>i</w:t>
            </w:r>
            <w:proofErr w:type="spellEnd"/>
            <w:r w:rsidRPr="007C5CF6">
              <w:rPr>
                <w:bCs/>
                <w:lang w:val="en-GB"/>
              </w:rPr>
              <w:t>++) {</w:t>
            </w:r>
          </w:p>
          <w:p w14:paraId="38C2EB63" w14:textId="77777777" w:rsidR="00D356E6" w:rsidRPr="007C5CF6" w:rsidRDefault="00D356E6" w:rsidP="00F03396">
            <w:pPr>
              <w:pStyle w:val="Tabletext"/>
              <w:adjustRightInd/>
              <w:ind w:firstLineChars="600" w:firstLine="1325"/>
              <w:rPr>
                <w:b/>
                <w:lang w:val="en-GB"/>
              </w:rPr>
            </w:pPr>
            <w:proofErr w:type="spellStart"/>
            <w:r w:rsidRPr="007C5CF6">
              <w:rPr>
                <w:b/>
                <w:lang w:val="en-GB"/>
              </w:rPr>
              <w:t>asset_</w:t>
            </w:r>
            <w:proofErr w:type="gramStart"/>
            <w:r w:rsidRPr="007C5CF6">
              <w:rPr>
                <w:b/>
                <w:lang w:val="en-GB"/>
              </w:rPr>
              <w:t>id</w:t>
            </w:r>
            <w:proofErr w:type="spellEnd"/>
            <w:r w:rsidRPr="007C5CF6">
              <w:rPr>
                <w:b/>
                <w:lang w:val="en-GB"/>
              </w:rPr>
              <w:t>(</w:t>
            </w:r>
            <w:proofErr w:type="gramEnd"/>
            <w:r w:rsidRPr="007C5CF6">
              <w:rPr>
                <w:b/>
                <w:lang w:val="en-GB"/>
              </w:rPr>
              <w:t>)</w:t>
            </w:r>
          </w:p>
          <w:p w14:paraId="28CD0823" w14:textId="77777777" w:rsidR="00D356E6" w:rsidRPr="007C5CF6" w:rsidRDefault="00D356E6" w:rsidP="00F03396">
            <w:pPr>
              <w:pStyle w:val="Tabletext"/>
              <w:adjustRightInd/>
              <w:ind w:firstLineChars="600" w:firstLine="1325"/>
              <w:rPr>
                <w:b/>
                <w:lang w:val="en-GB"/>
              </w:rPr>
            </w:pPr>
            <w:proofErr w:type="spellStart"/>
            <w:r w:rsidRPr="007C5CF6">
              <w:rPr>
                <w:b/>
                <w:lang w:val="en-GB"/>
              </w:rPr>
              <w:t>original_height</w:t>
            </w:r>
            <w:proofErr w:type="spellEnd"/>
          </w:p>
          <w:p w14:paraId="5CBDF204" w14:textId="77777777" w:rsidR="00D356E6" w:rsidRPr="007C5CF6" w:rsidRDefault="00D356E6" w:rsidP="00F03396">
            <w:pPr>
              <w:pStyle w:val="Tabletext"/>
              <w:adjustRightInd/>
              <w:ind w:firstLineChars="600" w:firstLine="1325"/>
              <w:rPr>
                <w:b/>
                <w:lang w:val="en-GB"/>
              </w:rPr>
            </w:pPr>
            <w:proofErr w:type="spellStart"/>
            <w:r w:rsidRPr="007C5CF6">
              <w:rPr>
                <w:b/>
                <w:lang w:val="en-GB"/>
              </w:rPr>
              <w:t>original_width</w:t>
            </w:r>
            <w:proofErr w:type="spellEnd"/>
          </w:p>
          <w:p w14:paraId="7DFA7258" w14:textId="77777777" w:rsidR="00D356E6" w:rsidRPr="007C5CF6" w:rsidRDefault="00D356E6" w:rsidP="00F03396">
            <w:pPr>
              <w:pStyle w:val="Tabletext"/>
              <w:adjustRightInd/>
              <w:ind w:firstLineChars="600" w:firstLine="1320"/>
              <w:rPr>
                <w:bCs/>
                <w:lang w:val="en-GB"/>
              </w:rPr>
            </w:pPr>
            <w:r w:rsidRPr="007C5CF6">
              <w:rPr>
                <w:bCs/>
                <w:lang w:val="en-GB"/>
              </w:rPr>
              <w:t>reserved</w:t>
            </w:r>
          </w:p>
          <w:p w14:paraId="0C019395" w14:textId="77777777" w:rsidR="00D356E6" w:rsidRPr="007C5CF6" w:rsidRDefault="00D356E6" w:rsidP="00F03396">
            <w:pPr>
              <w:pStyle w:val="Tabletext"/>
              <w:adjustRightInd/>
              <w:ind w:firstLineChars="600" w:firstLine="1325"/>
              <w:rPr>
                <w:b/>
                <w:lang w:val="en-GB"/>
              </w:rPr>
            </w:pPr>
            <w:proofErr w:type="spellStart"/>
            <w:r w:rsidRPr="007C5CF6">
              <w:rPr>
                <w:b/>
                <w:lang w:val="en-GB"/>
              </w:rPr>
              <w:t>block_number</w:t>
            </w:r>
            <w:proofErr w:type="spellEnd"/>
          </w:p>
          <w:p w14:paraId="3387671D" w14:textId="77777777" w:rsidR="00D356E6" w:rsidRPr="007C5CF6" w:rsidRDefault="00D356E6" w:rsidP="00F03396">
            <w:pPr>
              <w:pStyle w:val="Tabletext"/>
              <w:adjustRightInd/>
              <w:ind w:firstLineChars="600" w:firstLine="1320"/>
              <w:rPr>
                <w:bCs/>
                <w:lang w:val="en-GB"/>
              </w:rPr>
            </w:pPr>
            <w:r w:rsidRPr="007C5CF6">
              <w:rPr>
                <w:bCs/>
                <w:lang w:val="en-GB"/>
              </w:rPr>
              <w:t xml:space="preserve">for (j=0; j&lt;N2; </w:t>
            </w:r>
            <w:proofErr w:type="spellStart"/>
            <w:r w:rsidRPr="007C5CF6">
              <w:rPr>
                <w:bCs/>
                <w:lang w:val="en-GB"/>
              </w:rPr>
              <w:t>j++</w:t>
            </w:r>
            <w:proofErr w:type="spellEnd"/>
            <w:r w:rsidRPr="007C5CF6">
              <w:rPr>
                <w:bCs/>
                <w:lang w:val="en-GB"/>
              </w:rPr>
              <w:t>) {</w:t>
            </w:r>
          </w:p>
          <w:p w14:paraId="6C8B8EE9" w14:textId="77777777" w:rsidR="00D356E6" w:rsidRPr="007C5CF6" w:rsidRDefault="00D356E6" w:rsidP="00F03396">
            <w:pPr>
              <w:pStyle w:val="Tabletext"/>
              <w:adjustRightInd/>
              <w:ind w:firstLineChars="800" w:firstLine="1767"/>
              <w:rPr>
                <w:b/>
                <w:lang w:val="en-GB"/>
              </w:rPr>
            </w:pPr>
            <w:proofErr w:type="spellStart"/>
            <w:r w:rsidRPr="007C5CF6">
              <w:rPr>
                <w:b/>
                <w:lang w:val="en-GB"/>
              </w:rPr>
              <w:t>block_height_top</w:t>
            </w:r>
            <w:proofErr w:type="spellEnd"/>
          </w:p>
          <w:p w14:paraId="40F67682" w14:textId="77777777" w:rsidR="00D356E6" w:rsidRPr="007C5CF6" w:rsidRDefault="00D356E6" w:rsidP="00F03396">
            <w:pPr>
              <w:pStyle w:val="Tabletext"/>
              <w:adjustRightInd/>
              <w:ind w:firstLineChars="800" w:firstLine="1767"/>
              <w:rPr>
                <w:b/>
                <w:lang w:val="en-GB"/>
              </w:rPr>
            </w:pPr>
            <w:proofErr w:type="spellStart"/>
            <w:r w:rsidRPr="007C5CF6">
              <w:rPr>
                <w:b/>
                <w:lang w:val="en-GB"/>
              </w:rPr>
              <w:t>block_width_left</w:t>
            </w:r>
            <w:proofErr w:type="spellEnd"/>
          </w:p>
          <w:p w14:paraId="4A2D286D" w14:textId="77777777" w:rsidR="00D356E6" w:rsidRPr="007C5CF6" w:rsidRDefault="00D356E6" w:rsidP="00F03396">
            <w:pPr>
              <w:pStyle w:val="Tabletext"/>
              <w:adjustRightInd/>
              <w:ind w:firstLineChars="800" w:firstLine="1767"/>
              <w:rPr>
                <w:b/>
                <w:lang w:val="en-GB"/>
              </w:rPr>
            </w:pPr>
            <w:proofErr w:type="spellStart"/>
            <w:r w:rsidRPr="007C5CF6">
              <w:rPr>
                <w:b/>
                <w:lang w:val="en-GB"/>
              </w:rPr>
              <w:t>block_height</w:t>
            </w:r>
            <w:proofErr w:type="spellEnd"/>
          </w:p>
          <w:p w14:paraId="4174B736" w14:textId="77777777" w:rsidR="00D356E6" w:rsidRPr="007C5CF6" w:rsidRDefault="00D356E6" w:rsidP="00F03396">
            <w:pPr>
              <w:pStyle w:val="Tabletext"/>
              <w:adjustRightInd/>
              <w:ind w:firstLineChars="800" w:firstLine="1767"/>
              <w:rPr>
                <w:b/>
                <w:lang w:val="en-GB"/>
              </w:rPr>
            </w:pPr>
            <w:proofErr w:type="spellStart"/>
            <w:r w:rsidRPr="007C5CF6">
              <w:rPr>
                <w:b/>
                <w:lang w:val="en-GB"/>
              </w:rPr>
              <w:t>block_width</w:t>
            </w:r>
            <w:proofErr w:type="spellEnd"/>
          </w:p>
          <w:p w14:paraId="35A575C0" w14:textId="77777777" w:rsidR="00D356E6" w:rsidRPr="007C5CF6" w:rsidRDefault="00D356E6" w:rsidP="00F03396">
            <w:pPr>
              <w:pStyle w:val="Tabletext"/>
              <w:adjustRightInd/>
              <w:ind w:firstLineChars="800" w:firstLine="1767"/>
              <w:rPr>
                <w:b/>
                <w:lang w:val="en-GB"/>
              </w:rPr>
            </w:pPr>
            <w:proofErr w:type="spellStart"/>
            <w:r w:rsidRPr="007C5CF6">
              <w:rPr>
                <w:b/>
                <w:lang w:val="en-GB"/>
              </w:rPr>
              <w:t>asset_</w:t>
            </w:r>
            <w:proofErr w:type="gramStart"/>
            <w:r w:rsidRPr="007C5CF6">
              <w:rPr>
                <w:b/>
                <w:lang w:val="en-GB"/>
              </w:rPr>
              <w:t>id</w:t>
            </w:r>
            <w:proofErr w:type="spellEnd"/>
            <w:r w:rsidRPr="007C5CF6">
              <w:rPr>
                <w:b/>
                <w:lang w:val="en-GB"/>
              </w:rPr>
              <w:t>(</w:t>
            </w:r>
            <w:proofErr w:type="gramEnd"/>
            <w:r w:rsidRPr="007C5CF6">
              <w:rPr>
                <w:b/>
                <w:lang w:val="en-GB"/>
              </w:rPr>
              <w:t>)</w:t>
            </w:r>
          </w:p>
          <w:p w14:paraId="27A30624" w14:textId="77777777" w:rsidR="00D356E6" w:rsidRPr="007C5CF6" w:rsidRDefault="00D356E6" w:rsidP="00F03396">
            <w:pPr>
              <w:pStyle w:val="Tabletext"/>
              <w:adjustRightInd/>
              <w:ind w:firstLineChars="600" w:firstLine="1325"/>
              <w:rPr>
                <w:b/>
                <w:lang w:val="en-GB"/>
              </w:rPr>
            </w:pPr>
            <w:r w:rsidRPr="007C5CF6">
              <w:rPr>
                <w:b/>
                <w:lang w:val="en-GB"/>
              </w:rPr>
              <w:t>}</w:t>
            </w:r>
          </w:p>
          <w:p w14:paraId="342F602E" w14:textId="77777777" w:rsidR="00D356E6" w:rsidRPr="007C5CF6" w:rsidRDefault="00D356E6" w:rsidP="00F03396">
            <w:pPr>
              <w:pStyle w:val="Tabletext"/>
              <w:adjustRightInd/>
              <w:ind w:firstLineChars="400" w:firstLine="883"/>
              <w:rPr>
                <w:b/>
                <w:lang w:val="en-GB"/>
              </w:rPr>
            </w:pPr>
            <w:r w:rsidRPr="007C5CF6">
              <w:rPr>
                <w:b/>
                <w:lang w:val="en-GB"/>
              </w:rPr>
              <w:t>}</w:t>
            </w:r>
          </w:p>
          <w:p w14:paraId="18899B08" w14:textId="77777777" w:rsidR="00D356E6" w:rsidRPr="007C5CF6" w:rsidRDefault="00D356E6" w:rsidP="00F03396">
            <w:pPr>
              <w:pStyle w:val="Tabletext"/>
              <w:adjustRightInd/>
              <w:ind w:firstLineChars="200" w:firstLine="442"/>
              <w:rPr>
                <w:b/>
                <w:lang w:val="en-GB"/>
              </w:rPr>
            </w:pPr>
            <w:r w:rsidRPr="007C5CF6">
              <w:rPr>
                <w:b/>
                <w:lang w:val="en-GB"/>
              </w:rPr>
              <w:t>}</w:t>
            </w:r>
          </w:p>
          <w:p w14:paraId="720D3EF8" w14:textId="77777777" w:rsidR="00D356E6" w:rsidRPr="007C5CF6" w:rsidRDefault="00D356E6" w:rsidP="00F03396">
            <w:pPr>
              <w:pStyle w:val="Tabletext"/>
              <w:adjustRightInd/>
              <w:rPr>
                <w:lang w:val="en-GB"/>
              </w:rPr>
            </w:pPr>
            <w:r w:rsidRPr="007C5CF6">
              <w:rPr>
                <w:b/>
                <w:lang w:val="en-GB"/>
              </w:rPr>
              <w:t>}</w:t>
            </w:r>
          </w:p>
        </w:tc>
        <w:tc>
          <w:tcPr>
            <w:tcW w:w="930" w:type="dxa"/>
          </w:tcPr>
          <w:p w14:paraId="0135B1B9" w14:textId="77777777" w:rsidR="00D356E6" w:rsidRPr="007C5CF6" w:rsidRDefault="00D356E6" w:rsidP="00F03396">
            <w:pPr>
              <w:pStyle w:val="Tabletext"/>
              <w:adjustRightInd/>
              <w:jc w:val="center"/>
              <w:rPr>
                <w:lang w:val="en-GB"/>
              </w:rPr>
            </w:pPr>
          </w:p>
          <w:p w14:paraId="03EFC2FA" w14:textId="77777777" w:rsidR="00D356E6" w:rsidRPr="007C5CF6" w:rsidRDefault="00D356E6" w:rsidP="00F03396">
            <w:pPr>
              <w:pStyle w:val="Tabletext"/>
              <w:adjustRightInd/>
              <w:jc w:val="center"/>
              <w:rPr>
                <w:lang w:val="en-GB"/>
              </w:rPr>
            </w:pPr>
          </w:p>
          <w:p w14:paraId="2017B037" w14:textId="77777777" w:rsidR="00D356E6" w:rsidRPr="007C5CF6" w:rsidRDefault="00D356E6" w:rsidP="00F03396">
            <w:pPr>
              <w:pStyle w:val="Tabletext"/>
              <w:adjustRightInd/>
              <w:jc w:val="center"/>
              <w:rPr>
                <w:lang w:val="en-GB"/>
              </w:rPr>
            </w:pPr>
          </w:p>
          <w:p w14:paraId="47CFE037" w14:textId="77777777" w:rsidR="00D356E6" w:rsidRPr="007C5CF6" w:rsidRDefault="00D356E6" w:rsidP="00F03396">
            <w:pPr>
              <w:pStyle w:val="Tabletext"/>
              <w:adjustRightInd/>
              <w:jc w:val="center"/>
              <w:rPr>
                <w:lang w:val="en-GB"/>
              </w:rPr>
            </w:pPr>
          </w:p>
          <w:p w14:paraId="0CD97B4F" w14:textId="77777777" w:rsidR="00D356E6" w:rsidRPr="007C5CF6" w:rsidRDefault="00D356E6" w:rsidP="00F03396">
            <w:pPr>
              <w:pStyle w:val="Tabletext"/>
              <w:adjustRightInd/>
              <w:jc w:val="center"/>
              <w:rPr>
                <w:lang w:val="en-GB"/>
              </w:rPr>
            </w:pPr>
          </w:p>
          <w:p w14:paraId="0E5C2EEA" w14:textId="77777777" w:rsidR="00D356E6" w:rsidRPr="007C5CF6" w:rsidRDefault="00D356E6" w:rsidP="00F03396">
            <w:pPr>
              <w:pStyle w:val="Tabletext"/>
              <w:adjustRightInd/>
              <w:jc w:val="center"/>
              <w:rPr>
                <w:lang w:val="en-GB" w:eastAsia="zh-CN"/>
              </w:rPr>
            </w:pPr>
            <w:r w:rsidRPr="007C5CF6">
              <w:rPr>
                <w:lang w:val="en-GB" w:eastAsia="zh-CN"/>
              </w:rPr>
              <w:t>N1</w:t>
            </w:r>
          </w:p>
          <w:p w14:paraId="018076BE" w14:textId="77777777" w:rsidR="00D356E6" w:rsidRPr="007C5CF6" w:rsidRDefault="00D356E6" w:rsidP="00F03396">
            <w:pPr>
              <w:pStyle w:val="Tabletext"/>
              <w:adjustRightInd/>
              <w:jc w:val="center"/>
              <w:rPr>
                <w:lang w:val="en-GB"/>
              </w:rPr>
            </w:pPr>
          </w:p>
          <w:p w14:paraId="3857FF30" w14:textId="77777777" w:rsidR="00D356E6" w:rsidRPr="007C5CF6" w:rsidRDefault="00D356E6" w:rsidP="00F03396">
            <w:pPr>
              <w:pStyle w:val="Tabletext"/>
              <w:adjustRightInd/>
              <w:jc w:val="center"/>
              <w:rPr>
                <w:lang w:val="en-GB"/>
              </w:rPr>
            </w:pPr>
          </w:p>
          <w:p w14:paraId="22E595B4" w14:textId="77777777" w:rsidR="00D356E6" w:rsidRPr="007C5CF6" w:rsidRDefault="00D356E6" w:rsidP="00F03396">
            <w:pPr>
              <w:pStyle w:val="Tabletext"/>
              <w:adjustRightInd/>
              <w:jc w:val="center"/>
              <w:rPr>
                <w:lang w:val="en-GB"/>
              </w:rPr>
            </w:pPr>
          </w:p>
          <w:p w14:paraId="5CACE159" w14:textId="77777777" w:rsidR="00D356E6" w:rsidRPr="007C5CF6" w:rsidRDefault="00D356E6" w:rsidP="00F03396">
            <w:pPr>
              <w:pStyle w:val="Tabletext"/>
              <w:adjustRightInd/>
              <w:jc w:val="center"/>
              <w:rPr>
                <w:lang w:val="en-GB"/>
              </w:rPr>
            </w:pPr>
          </w:p>
          <w:p w14:paraId="6F4DEDB1" w14:textId="77777777" w:rsidR="00D356E6" w:rsidRPr="007C5CF6" w:rsidRDefault="00D356E6" w:rsidP="00F03396">
            <w:pPr>
              <w:pStyle w:val="Tabletext"/>
              <w:adjustRightInd/>
              <w:jc w:val="center"/>
              <w:rPr>
                <w:lang w:val="en-GB"/>
              </w:rPr>
            </w:pPr>
          </w:p>
          <w:p w14:paraId="1BA4A1C1" w14:textId="77777777" w:rsidR="00D356E6" w:rsidRPr="007C5CF6" w:rsidRDefault="00D356E6" w:rsidP="00F03396">
            <w:pPr>
              <w:pStyle w:val="Tabletext"/>
              <w:adjustRightInd/>
              <w:jc w:val="center"/>
              <w:rPr>
                <w:lang w:val="en-GB" w:eastAsia="zh-CN"/>
              </w:rPr>
            </w:pPr>
            <w:r w:rsidRPr="007C5CF6">
              <w:rPr>
                <w:lang w:val="en-GB" w:eastAsia="zh-CN"/>
              </w:rPr>
              <w:t>N2</w:t>
            </w:r>
          </w:p>
          <w:p w14:paraId="15DE25BC" w14:textId="77777777" w:rsidR="00D356E6" w:rsidRPr="007C5CF6" w:rsidRDefault="00D356E6" w:rsidP="00F03396">
            <w:pPr>
              <w:pStyle w:val="Tabletext"/>
              <w:adjustRightInd/>
              <w:jc w:val="center"/>
              <w:rPr>
                <w:lang w:val="en-GB"/>
              </w:rPr>
            </w:pPr>
          </w:p>
          <w:p w14:paraId="065A4EC1" w14:textId="77777777" w:rsidR="00D356E6" w:rsidRPr="007C5CF6" w:rsidRDefault="00D356E6" w:rsidP="00F03396">
            <w:pPr>
              <w:pStyle w:val="Tabletext"/>
              <w:adjustRightInd/>
              <w:jc w:val="center"/>
              <w:rPr>
                <w:lang w:val="en-GB"/>
              </w:rPr>
            </w:pPr>
          </w:p>
          <w:p w14:paraId="518BF118" w14:textId="77777777" w:rsidR="00D356E6" w:rsidRPr="007C5CF6" w:rsidRDefault="00D356E6" w:rsidP="00F03396">
            <w:pPr>
              <w:pStyle w:val="Tabletext"/>
              <w:adjustRightInd/>
              <w:jc w:val="center"/>
              <w:rPr>
                <w:lang w:val="en-GB"/>
              </w:rPr>
            </w:pPr>
          </w:p>
          <w:p w14:paraId="00ACFB4B" w14:textId="77777777" w:rsidR="00D356E6" w:rsidRPr="007C5CF6" w:rsidRDefault="00D356E6" w:rsidP="00F03396">
            <w:pPr>
              <w:pStyle w:val="Tabletext"/>
              <w:adjustRightInd/>
              <w:jc w:val="center"/>
              <w:rPr>
                <w:lang w:val="en-GB"/>
              </w:rPr>
            </w:pPr>
          </w:p>
          <w:p w14:paraId="073109FF" w14:textId="77777777" w:rsidR="00D356E6" w:rsidRPr="007C5CF6" w:rsidRDefault="00D356E6" w:rsidP="00F03396">
            <w:pPr>
              <w:pStyle w:val="Tabletext"/>
              <w:adjustRightInd/>
              <w:jc w:val="center"/>
              <w:rPr>
                <w:lang w:val="en-GB"/>
              </w:rPr>
            </w:pPr>
          </w:p>
          <w:p w14:paraId="7F593362" w14:textId="77777777" w:rsidR="00D356E6" w:rsidRPr="007C5CF6" w:rsidRDefault="00D356E6" w:rsidP="00F03396">
            <w:pPr>
              <w:pStyle w:val="Tabletext"/>
              <w:adjustRightInd/>
              <w:jc w:val="center"/>
              <w:rPr>
                <w:lang w:val="en-GB"/>
              </w:rPr>
            </w:pPr>
          </w:p>
        </w:tc>
        <w:tc>
          <w:tcPr>
            <w:tcW w:w="1251" w:type="dxa"/>
          </w:tcPr>
          <w:p w14:paraId="1C152157" w14:textId="77777777" w:rsidR="00D356E6" w:rsidRPr="007C5CF6" w:rsidRDefault="00D356E6" w:rsidP="00F03396">
            <w:pPr>
              <w:pStyle w:val="Tabletext"/>
              <w:adjustRightInd/>
              <w:jc w:val="center"/>
              <w:rPr>
                <w:lang w:val="en-GB"/>
              </w:rPr>
            </w:pPr>
          </w:p>
          <w:p w14:paraId="71ACC3AB" w14:textId="77777777" w:rsidR="00D356E6" w:rsidRPr="007C5CF6" w:rsidRDefault="00D356E6" w:rsidP="00F03396">
            <w:pPr>
              <w:pStyle w:val="Tabletext"/>
              <w:adjustRightInd/>
              <w:jc w:val="center"/>
              <w:rPr>
                <w:lang w:val="en-GB"/>
              </w:rPr>
            </w:pPr>
            <w:r w:rsidRPr="007C5CF6">
              <w:rPr>
                <w:lang w:val="en-GB"/>
              </w:rPr>
              <w:t>8</w:t>
            </w:r>
          </w:p>
          <w:p w14:paraId="0BDB78C0" w14:textId="77777777" w:rsidR="00D356E6" w:rsidRPr="007C5CF6" w:rsidRDefault="00D356E6" w:rsidP="00F03396">
            <w:pPr>
              <w:pStyle w:val="Tabletext"/>
              <w:adjustRightInd/>
              <w:jc w:val="center"/>
              <w:rPr>
                <w:lang w:val="en-GB"/>
              </w:rPr>
            </w:pPr>
            <w:r w:rsidRPr="007C5CF6">
              <w:rPr>
                <w:lang w:val="en-GB"/>
              </w:rPr>
              <w:t>8</w:t>
            </w:r>
          </w:p>
          <w:p w14:paraId="7DB41A83" w14:textId="77777777" w:rsidR="00D356E6" w:rsidRPr="007C5CF6" w:rsidRDefault="00D356E6" w:rsidP="00F03396">
            <w:pPr>
              <w:pStyle w:val="Tabletext"/>
              <w:adjustRightInd/>
              <w:jc w:val="center"/>
              <w:rPr>
                <w:lang w:val="en-GB"/>
              </w:rPr>
            </w:pPr>
            <w:r w:rsidRPr="007C5CF6">
              <w:rPr>
                <w:lang w:val="en-GB"/>
              </w:rPr>
              <w:t>32</w:t>
            </w:r>
          </w:p>
          <w:p w14:paraId="016A1FB6" w14:textId="77777777" w:rsidR="00D356E6" w:rsidRPr="007C5CF6" w:rsidRDefault="00D356E6" w:rsidP="00F03396">
            <w:pPr>
              <w:pStyle w:val="Tabletext"/>
              <w:adjustRightInd/>
              <w:jc w:val="center"/>
              <w:rPr>
                <w:lang w:val="en-GB"/>
              </w:rPr>
            </w:pPr>
          </w:p>
          <w:p w14:paraId="5F4F3001" w14:textId="77777777" w:rsidR="00D356E6" w:rsidRPr="007C5CF6" w:rsidRDefault="00D356E6" w:rsidP="00F03396">
            <w:pPr>
              <w:pStyle w:val="Tabletext"/>
              <w:adjustRightInd/>
              <w:jc w:val="center"/>
              <w:rPr>
                <w:lang w:val="en-GB" w:eastAsia="zh-CN"/>
              </w:rPr>
            </w:pPr>
            <w:r w:rsidRPr="007C5CF6">
              <w:rPr>
                <w:lang w:val="en-GB" w:eastAsia="zh-CN"/>
              </w:rPr>
              <w:t>8</w:t>
            </w:r>
          </w:p>
          <w:p w14:paraId="7BF17A9D" w14:textId="77777777" w:rsidR="00D356E6" w:rsidRPr="007C5CF6" w:rsidRDefault="00D356E6" w:rsidP="00F03396">
            <w:pPr>
              <w:pStyle w:val="Tabletext"/>
              <w:adjustRightInd/>
              <w:jc w:val="center"/>
              <w:rPr>
                <w:lang w:val="en-GB"/>
              </w:rPr>
            </w:pPr>
          </w:p>
          <w:p w14:paraId="79F9E60C" w14:textId="77777777" w:rsidR="00D356E6" w:rsidRPr="007C5CF6" w:rsidRDefault="00D356E6" w:rsidP="00F03396">
            <w:pPr>
              <w:pStyle w:val="Tabletext"/>
              <w:adjustRightInd/>
              <w:jc w:val="center"/>
              <w:rPr>
                <w:lang w:val="en-GB"/>
              </w:rPr>
            </w:pPr>
          </w:p>
          <w:p w14:paraId="02FB54DF" w14:textId="77777777" w:rsidR="00D356E6" w:rsidRPr="007C5CF6" w:rsidRDefault="00D356E6" w:rsidP="00F03396">
            <w:pPr>
              <w:pStyle w:val="Tabletext"/>
              <w:adjustRightInd/>
              <w:jc w:val="center"/>
              <w:rPr>
                <w:lang w:val="en-GB"/>
              </w:rPr>
            </w:pPr>
            <w:r w:rsidRPr="007C5CF6">
              <w:rPr>
                <w:lang w:val="en-GB"/>
              </w:rPr>
              <w:t>16</w:t>
            </w:r>
          </w:p>
          <w:p w14:paraId="7EF3A1E2" w14:textId="77777777" w:rsidR="00D356E6" w:rsidRPr="007C5CF6" w:rsidRDefault="00D356E6" w:rsidP="00F03396">
            <w:pPr>
              <w:pStyle w:val="Tabletext"/>
              <w:adjustRightInd/>
              <w:jc w:val="center"/>
              <w:rPr>
                <w:lang w:val="en-GB" w:eastAsia="zh-CN"/>
              </w:rPr>
            </w:pPr>
            <w:r w:rsidRPr="007C5CF6">
              <w:rPr>
                <w:lang w:val="en-GB" w:eastAsia="zh-CN"/>
              </w:rPr>
              <w:t>16</w:t>
            </w:r>
          </w:p>
          <w:p w14:paraId="6396681E" w14:textId="77777777" w:rsidR="00D356E6" w:rsidRPr="007C5CF6" w:rsidRDefault="00D356E6" w:rsidP="00F03396">
            <w:pPr>
              <w:pStyle w:val="Tabletext"/>
              <w:adjustRightInd/>
              <w:jc w:val="center"/>
              <w:rPr>
                <w:lang w:val="en-GB" w:eastAsia="zh-CN"/>
              </w:rPr>
            </w:pPr>
            <w:r w:rsidRPr="007C5CF6">
              <w:rPr>
                <w:lang w:val="en-GB" w:eastAsia="zh-CN"/>
              </w:rPr>
              <w:t>4</w:t>
            </w:r>
          </w:p>
          <w:p w14:paraId="1C2531F9" w14:textId="77777777" w:rsidR="00D356E6" w:rsidRPr="007C5CF6" w:rsidRDefault="00D356E6" w:rsidP="00F03396">
            <w:pPr>
              <w:pStyle w:val="Tabletext"/>
              <w:adjustRightInd/>
              <w:jc w:val="center"/>
              <w:rPr>
                <w:lang w:val="en-GB" w:eastAsia="zh-CN"/>
              </w:rPr>
            </w:pPr>
            <w:r w:rsidRPr="007C5CF6">
              <w:rPr>
                <w:lang w:val="en-GB" w:eastAsia="zh-CN"/>
              </w:rPr>
              <w:t>8</w:t>
            </w:r>
          </w:p>
          <w:p w14:paraId="59FAE696" w14:textId="77777777" w:rsidR="00D356E6" w:rsidRPr="007C5CF6" w:rsidRDefault="00D356E6" w:rsidP="00F03396">
            <w:pPr>
              <w:pStyle w:val="Tabletext"/>
              <w:adjustRightInd/>
              <w:jc w:val="center"/>
              <w:rPr>
                <w:lang w:val="en-GB" w:eastAsia="zh-CN"/>
              </w:rPr>
            </w:pPr>
          </w:p>
          <w:p w14:paraId="096CED20" w14:textId="77777777" w:rsidR="00D356E6" w:rsidRPr="007C5CF6" w:rsidRDefault="00D356E6" w:rsidP="00F03396">
            <w:pPr>
              <w:pStyle w:val="Tabletext"/>
              <w:adjustRightInd/>
              <w:jc w:val="center"/>
              <w:rPr>
                <w:lang w:val="en-GB" w:eastAsia="zh-CN"/>
              </w:rPr>
            </w:pPr>
            <w:r w:rsidRPr="007C5CF6">
              <w:rPr>
                <w:lang w:val="en-GB" w:eastAsia="zh-CN"/>
              </w:rPr>
              <w:t>16</w:t>
            </w:r>
          </w:p>
          <w:p w14:paraId="32D195EE" w14:textId="77777777" w:rsidR="00D356E6" w:rsidRPr="007C5CF6" w:rsidRDefault="00D356E6" w:rsidP="00F03396">
            <w:pPr>
              <w:pStyle w:val="Tabletext"/>
              <w:adjustRightInd/>
              <w:jc w:val="center"/>
              <w:rPr>
                <w:lang w:val="en-GB" w:eastAsia="zh-CN"/>
              </w:rPr>
            </w:pPr>
            <w:r w:rsidRPr="007C5CF6">
              <w:rPr>
                <w:lang w:val="en-GB" w:eastAsia="zh-CN"/>
              </w:rPr>
              <w:t>16</w:t>
            </w:r>
          </w:p>
          <w:p w14:paraId="2D7192DE" w14:textId="77777777" w:rsidR="00D356E6" w:rsidRPr="007C5CF6" w:rsidRDefault="00D356E6" w:rsidP="00F03396">
            <w:pPr>
              <w:pStyle w:val="Tabletext"/>
              <w:adjustRightInd/>
              <w:jc w:val="center"/>
              <w:rPr>
                <w:lang w:val="en-GB" w:eastAsia="zh-CN"/>
              </w:rPr>
            </w:pPr>
            <w:r w:rsidRPr="007C5CF6">
              <w:rPr>
                <w:lang w:val="en-GB" w:eastAsia="zh-CN"/>
              </w:rPr>
              <w:t>16</w:t>
            </w:r>
          </w:p>
          <w:p w14:paraId="791C2C75" w14:textId="77777777" w:rsidR="00D356E6" w:rsidRPr="007C5CF6" w:rsidRDefault="00D356E6" w:rsidP="00F03396">
            <w:pPr>
              <w:pStyle w:val="Tabletext"/>
              <w:adjustRightInd/>
              <w:jc w:val="center"/>
              <w:rPr>
                <w:lang w:val="en-GB" w:eastAsia="zh-CN"/>
              </w:rPr>
            </w:pPr>
            <w:r w:rsidRPr="007C5CF6">
              <w:rPr>
                <w:lang w:val="en-GB" w:eastAsia="zh-CN"/>
              </w:rPr>
              <w:t>16</w:t>
            </w:r>
          </w:p>
          <w:p w14:paraId="48E26E3A" w14:textId="77777777" w:rsidR="00D356E6" w:rsidRPr="007C5CF6" w:rsidRDefault="00D356E6" w:rsidP="00F03396">
            <w:pPr>
              <w:pStyle w:val="Tabletext"/>
              <w:adjustRightInd/>
              <w:jc w:val="center"/>
              <w:rPr>
                <w:lang w:val="en-GB" w:eastAsia="zh-CN"/>
              </w:rPr>
            </w:pPr>
          </w:p>
        </w:tc>
        <w:tc>
          <w:tcPr>
            <w:tcW w:w="1549" w:type="dxa"/>
          </w:tcPr>
          <w:p w14:paraId="31AB8C4D" w14:textId="77777777" w:rsidR="00D356E6" w:rsidRPr="007C5CF6" w:rsidRDefault="00D356E6" w:rsidP="00F03396">
            <w:pPr>
              <w:pStyle w:val="Tabletext"/>
              <w:adjustRightInd/>
              <w:jc w:val="center"/>
              <w:rPr>
                <w:lang w:val="en-GB"/>
              </w:rPr>
            </w:pPr>
          </w:p>
          <w:p w14:paraId="1D3228A9" w14:textId="77777777" w:rsidR="00D356E6" w:rsidRPr="007C5CF6" w:rsidRDefault="00D356E6" w:rsidP="00F03396">
            <w:pPr>
              <w:pStyle w:val="Tabletext"/>
              <w:adjustRightInd/>
              <w:jc w:val="center"/>
              <w:rPr>
                <w:lang w:val="en-GB"/>
              </w:rPr>
            </w:pPr>
            <w:r w:rsidRPr="007C5CF6">
              <w:rPr>
                <w:lang w:val="en-GB"/>
              </w:rPr>
              <w:t>uimsbf</w:t>
            </w:r>
          </w:p>
          <w:p w14:paraId="284EA833" w14:textId="77777777" w:rsidR="00D356E6" w:rsidRPr="007C5CF6" w:rsidRDefault="00D356E6" w:rsidP="00F03396">
            <w:pPr>
              <w:pStyle w:val="Tabletext"/>
              <w:adjustRightInd/>
              <w:jc w:val="center"/>
              <w:rPr>
                <w:lang w:val="en-GB"/>
              </w:rPr>
            </w:pPr>
            <w:r w:rsidRPr="007C5CF6">
              <w:rPr>
                <w:lang w:val="en-GB"/>
              </w:rPr>
              <w:t>uimsbf</w:t>
            </w:r>
          </w:p>
          <w:p w14:paraId="6C9766F8" w14:textId="77777777" w:rsidR="00D356E6" w:rsidRPr="007C5CF6" w:rsidRDefault="00D356E6" w:rsidP="00F03396">
            <w:pPr>
              <w:pStyle w:val="Tabletext"/>
              <w:adjustRightInd/>
              <w:jc w:val="center"/>
              <w:rPr>
                <w:lang w:val="en-GB"/>
              </w:rPr>
            </w:pPr>
            <w:r w:rsidRPr="007C5CF6">
              <w:rPr>
                <w:lang w:val="en-GB"/>
              </w:rPr>
              <w:t>uimsbf</w:t>
            </w:r>
          </w:p>
          <w:p w14:paraId="07562C03" w14:textId="77777777" w:rsidR="00D356E6" w:rsidRPr="007C5CF6" w:rsidRDefault="00D356E6" w:rsidP="00F03396">
            <w:pPr>
              <w:pStyle w:val="Tabletext"/>
              <w:adjustRightInd/>
              <w:jc w:val="center"/>
              <w:rPr>
                <w:lang w:val="en-GB"/>
              </w:rPr>
            </w:pPr>
          </w:p>
          <w:p w14:paraId="0FE32292" w14:textId="77777777" w:rsidR="00D356E6" w:rsidRPr="007C5CF6" w:rsidRDefault="00D356E6" w:rsidP="00F03396">
            <w:pPr>
              <w:pStyle w:val="Tabletext"/>
              <w:adjustRightInd/>
              <w:jc w:val="center"/>
              <w:rPr>
                <w:lang w:val="en-GB"/>
              </w:rPr>
            </w:pPr>
            <w:proofErr w:type="spellStart"/>
            <w:r w:rsidRPr="007C5CF6">
              <w:rPr>
                <w:lang w:val="en-GB"/>
              </w:rPr>
              <w:t>unimbf</w:t>
            </w:r>
            <w:proofErr w:type="spellEnd"/>
          </w:p>
          <w:p w14:paraId="17B1E65A" w14:textId="77777777" w:rsidR="00D356E6" w:rsidRPr="007C5CF6" w:rsidRDefault="00D356E6" w:rsidP="00F03396">
            <w:pPr>
              <w:pStyle w:val="Tabletext"/>
              <w:adjustRightInd/>
              <w:jc w:val="center"/>
              <w:rPr>
                <w:lang w:val="en-GB"/>
              </w:rPr>
            </w:pPr>
          </w:p>
          <w:p w14:paraId="1EDEBDB9" w14:textId="77777777" w:rsidR="00D356E6" w:rsidRPr="007C5CF6" w:rsidRDefault="00D356E6" w:rsidP="00F03396">
            <w:pPr>
              <w:pStyle w:val="Tabletext"/>
              <w:adjustRightInd/>
              <w:jc w:val="center"/>
              <w:rPr>
                <w:lang w:val="en-GB"/>
              </w:rPr>
            </w:pPr>
          </w:p>
          <w:p w14:paraId="6221306E" w14:textId="77777777" w:rsidR="00D356E6" w:rsidRPr="007C5CF6" w:rsidRDefault="00D356E6" w:rsidP="00F03396">
            <w:pPr>
              <w:pStyle w:val="Tabletext"/>
              <w:adjustRightInd/>
              <w:jc w:val="center"/>
              <w:rPr>
                <w:lang w:val="en-GB"/>
              </w:rPr>
            </w:pPr>
            <w:r w:rsidRPr="007C5CF6">
              <w:rPr>
                <w:lang w:val="en-GB"/>
              </w:rPr>
              <w:t>uimsbf</w:t>
            </w:r>
          </w:p>
          <w:p w14:paraId="2E4BDE14" w14:textId="77777777" w:rsidR="00D356E6" w:rsidRPr="007C5CF6" w:rsidRDefault="00D356E6" w:rsidP="00F03396">
            <w:pPr>
              <w:pStyle w:val="Tabletext"/>
              <w:adjustRightInd/>
              <w:jc w:val="center"/>
              <w:rPr>
                <w:lang w:val="en-GB"/>
              </w:rPr>
            </w:pPr>
            <w:r w:rsidRPr="007C5CF6">
              <w:rPr>
                <w:lang w:val="en-GB"/>
              </w:rPr>
              <w:t>uimsbf</w:t>
            </w:r>
          </w:p>
          <w:p w14:paraId="2F93713F" w14:textId="77777777" w:rsidR="00D356E6" w:rsidRPr="007C5CF6" w:rsidRDefault="00D356E6" w:rsidP="00F03396">
            <w:pPr>
              <w:pStyle w:val="Tabletext"/>
              <w:adjustRightInd/>
              <w:jc w:val="center"/>
              <w:rPr>
                <w:lang w:val="en-GB"/>
              </w:rPr>
            </w:pPr>
          </w:p>
          <w:p w14:paraId="466C3868" w14:textId="77777777" w:rsidR="00D356E6" w:rsidRPr="007C5CF6" w:rsidRDefault="00D356E6" w:rsidP="00F03396">
            <w:pPr>
              <w:pStyle w:val="Tabletext"/>
              <w:adjustRightInd/>
              <w:jc w:val="center"/>
              <w:rPr>
                <w:lang w:val="en-GB"/>
              </w:rPr>
            </w:pPr>
          </w:p>
          <w:p w14:paraId="40BCC24D" w14:textId="77777777" w:rsidR="00D356E6" w:rsidRPr="007C5CF6" w:rsidRDefault="00D356E6" w:rsidP="00F03396">
            <w:pPr>
              <w:pStyle w:val="Tabletext"/>
              <w:adjustRightInd/>
              <w:jc w:val="center"/>
              <w:rPr>
                <w:lang w:val="en-GB"/>
              </w:rPr>
            </w:pPr>
          </w:p>
          <w:p w14:paraId="2476D99E" w14:textId="77777777" w:rsidR="00D356E6" w:rsidRPr="007C5CF6" w:rsidRDefault="00D356E6" w:rsidP="00F03396">
            <w:pPr>
              <w:pStyle w:val="Tabletext"/>
              <w:adjustRightInd/>
              <w:jc w:val="center"/>
              <w:rPr>
                <w:lang w:val="en-GB" w:eastAsia="zh-CN"/>
              </w:rPr>
            </w:pPr>
            <w:r w:rsidRPr="007C5CF6">
              <w:rPr>
                <w:lang w:val="en-GB" w:eastAsia="zh-CN"/>
              </w:rPr>
              <w:t>uimsbf</w:t>
            </w:r>
          </w:p>
          <w:p w14:paraId="7E874D79" w14:textId="77777777" w:rsidR="00D356E6" w:rsidRPr="007C5CF6" w:rsidRDefault="00D356E6" w:rsidP="00F03396">
            <w:pPr>
              <w:pStyle w:val="Tabletext"/>
              <w:adjustRightInd/>
              <w:jc w:val="center"/>
              <w:rPr>
                <w:lang w:val="en-GB" w:eastAsia="zh-CN"/>
              </w:rPr>
            </w:pPr>
            <w:r w:rsidRPr="007C5CF6">
              <w:rPr>
                <w:lang w:val="en-GB" w:eastAsia="zh-CN"/>
              </w:rPr>
              <w:t>uimsbf</w:t>
            </w:r>
          </w:p>
          <w:p w14:paraId="27B41B50" w14:textId="77777777" w:rsidR="00D356E6" w:rsidRPr="007C5CF6" w:rsidRDefault="00D356E6" w:rsidP="00F03396">
            <w:pPr>
              <w:pStyle w:val="Tabletext"/>
              <w:adjustRightInd/>
              <w:jc w:val="center"/>
              <w:rPr>
                <w:lang w:val="en-GB" w:eastAsia="zh-CN"/>
              </w:rPr>
            </w:pPr>
            <w:r w:rsidRPr="007C5CF6">
              <w:rPr>
                <w:lang w:val="en-GB" w:eastAsia="zh-CN"/>
              </w:rPr>
              <w:t>uimsbf</w:t>
            </w:r>
          </w:p>
          <w:p w14:paraId="43888562" w14:textId="77777777" w:rsidR="00D356E6" w:rsidRPr="007C5CF6" w:rsidRDefault="00D356E6" w:rsidP="00F03396">
            <w:pPr>
              <w:pStyle w:val="Tabletext"/>
              <w:adjustRightInd/>
              <w:jc w:val="center"/>
              <w:rPr>
                <w:lang w:val="en-GB" w:eastAsia="zh-CN"/>
              </w:rPr>
            </w:pPr>
            <w:r w:rsidRPr="007C5CF6">
              <w:rPr>
                <w:lang w:val="en-GB" w:eastAsia="zh-CN"/>
              </w:rPr>
              <w:t>uimsbf</w:t>
            </w:r>
          </w:p>
          <w:p w14:paraId="6771D8B7" w14:textId="77777777" w:rsidR="00D356E6" w:rsidRPr="007C5CF6" w:rsidRDefault="00D356E6" w:rsidP="00F03396">
            <w:pPr>
              <w:pStyle w:val="Tabletext"/>
              <w:adjustRightInd/>
              <w:jc w:val="center"/>
              <w:rPr>
                <w:lang w:val="en-GB" w:eastAsia="zh-CN"/>
              </w:rPr>
            </w:pPr>
          </w:p>
        </w:tc>
      </w:tr>
    </w:tbl>
    <w:p w14:paraId="6379F91C" w14:textId="77777777" w:rsidR="00D356E6" w:rsidRPr="007C5CF6" w:rsidRDefault="00D356E6" w:rsidP="00D356E6">
      <w:pPr>
        <w:pStyle w:val="Tablefin"/>
        <w:rPr>
          <w:lang w:eastAsia="ja-JP"/>
        </w:rPr>
      </w:pPr>
    </w:p>
    <w:p w14:paraId="59569324" w14:textId="704DF154" w:rsidR="00D356E6" w:rsidRPr="00391455" w:rsidRDefault="00D356E6" w:rsidP="00D356E6">
      <w:pPr>
        <w:rPr>
          <w:lang w:val="en-GB" w:eastAsia="zh-CN"/>
        </w:rPr>
      </w:pPr>
      <w:proofErr w:type="spellStart"/>
      <w:r w:rsidRPr="00C6420A">
        <w:rPr>
          <w:rFonts w:hint="eastAsia"/>
          <w:b/>
          <w:bCs/>
          <w:lang w:val="en-GB" w:eastAsia="zh-CN"/>
        </w:rPr>
        <w:t>table_id</w:t>
      </w:r>
      <w:proofErr w:type="spellEnd"/>
      <w:r w:rsidRPr="00391455">
        <w:rPr>
          <w:rFonts w:hint="eastAsia"/>
          <w:lang w:val="en-GB" w:eastAsia="zh-CN"/>
        </w:rPr>
        <w:t xml:space="preserve"> </w:t>
      </w:r>
      <w:bookmarkStart w:id="24" w:name="_Hlk176787827"/>
      <w:r w:rsidR="00EE1CCB" w:rsidRPr="00EE1CCB">
        <w:rPr>
          <w:lang w:val="en-GB" w:eastAsia="zh-CN"/>
        </w:rPr>
        <w:t>–</w:t>
      </w:r>
      <w:bookmarkEnd w:id="24"/>
      <w:r w:rsidRPr="00391455">
        <w:rPr>
          <w:rFonts w:hint="eastAsia"/>
          <w:lang w:val="en-GB" w:eastAsia="zh-CN"/>
        </w:rPr>
        <w:t xml:space="preserve"> </w:t>
      </w:r>
      <w:r>
        <w:rPr>
          <w:rFonts w:hint="eastAsia"/>
          <w:lang w:val="en-GB" w:eastAsia="zh-CN"/>
        </w:rPr>
        <w:t>此字段</w:t>
      </w:r>
      <w:r w:rsidRPr="00391455">
        <w:rPr>
          <w:rFonts w:hint="eastAsia"/>
          <w:lang w:val="en-GB" w:eastAsia="zh-CN"/>
        </w:rPr>
        <w:t>指定块视频关系表的标识符。</w:t>
      </w:r>
    </w:p>
    <w:p w14:paraId="6957C276" w14:textId="063EAD01" w:rsidR="00D356E6" w:rsidRPr="00391455" w:rsidRDefault="00D356E6" w:rsidP="00D356E6">
      <w:pPr>
        <w:rPr>
          <w:lang w:val="en-GB" w:eastAsia="zh-CN"/>
        </w:rPr>
      </w:pPr>
      <w:r w:rsidRPr="00C6420A">
        <w:rPr>
          <w:rFonts w:hint="eastAsia"/>
          <w:b/>
          <w:bCs/>
          <w:lang w:val="en-GB" w:eastAsia="zh-CN"/>
        </w:rPr>
        <w:t xml:space="preserve">version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指定块视频关系表的版本。新版本承载的信息将覆盖</w:t>
      </w:r>
      <w:r>
        <w:rPr>
          <w:rFonts w:hint="eastAsia"/>
          <w:lang w:val="en-GB" w:eastAsia="zh-CN"/>
        </w:rPr>
        <w:t>所有</w:t>
      </w:r>
      <w:r w:rsidRPr="00391455">
        <w:rPr>
          <w:rFonts w:hint="eastAsia"/>
          <w:lang w:val="en-GB" w:eastAsia="zh-CN"/>
        </w:rPr>
        <w:t>以前的旧版本。</w:t>
      </w:r>
    </w:p>
    <w:p w14:paraId="66CC28C5" w14:textId="50A96BE0" w:rsidR="00D356E6" w:rsidRPr="00391455" w:rsidRDefault="00D356E6" w:rsidP="00D356E6">
      <w:pPr>
        <w:rPr>
          <w:lang w:val="en-GB" w:eastAsia="zh-CN"/>
        </w:rPr>
      </w:pPr>
      <w:r w:rsidRPr="007C5CF6">
        <w:rPr>
          <w:b/>
          <w:bCs/>
          <w:lang w:val="en-GB" w:eastAsia="zh-CN"/>
        </w:rPr>
        <w:t>length</w:t>
      </w:r>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包含块视频关系表的长度（以字节为单位），即从下一个字段到块视频关系表最后一个字节的长度。</w:t>
      </w:r>
      <w:r w:rsidRPr="00391455">
        <w:rPr>
          <w:rFonts w:hint="eastAsia"/>
          <w:lang w:val="en-GB" w:eastAsia="zh-CN"/>
        </w:rPr>
        <w:t>'0'</w:t>
      </w:r>
      <w:r w:rsidRPr="00391455">
        <w:rPr>
          <w:rFonts w:hint="eastAsia"/>
          <w:lang w:val="en-GB" w:eastAsia="zh-CN"/>
        </w:rPr>
        <w:t>值在此字段无效。</w:t>
      </w:r>
    </w:p>
    <w:p w14:paraId="4144E9BA" w14:textId="05808231" w:rsidR="00D356E6" w:rsidRPr="00391455" w:rsidRDefault="00D356E6" w:rsidP="00D356E6">
      <w:pPr>
        <w:rPr>
          <w:lang w:val="en-GB" w:eastAsia="zh-CN"/>
        </w:rPr>
      </w:pPr>
      <w:proofErr w:type="spellStart"/>
      <w:r w:rsidRPr="00C6420A">
        <w:rPr>
          <w:rFonts w:hint="eastAsia"/>
          <w:b/>
          <w:bCs/>
          <w:lang w:val="en-GB" w:eastAsia="zh-CN"/>
        </w:rPr>
        <w:t>partitioned_asset_number</w:t>
      </w:r>
      <w:proofErr w:type="spellEnd"/>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指定要阻止的原始视频资产的数量。</w:t>
      </w:r>
    </w:p>
    <w:p w14:paraId="0BC76E73" w14:textId="46D397B0" w:rsidR="00D356E6" w:rsidRPr="00391455" w:rsidRDefault="00D356E6" w:rsidP="00D356E6">
      <w:pPr>
        <w:rPr>
          <w:lang w:val="en-GB" w:eastAsia="zh-CN"/>
        </w:rPr>
      </w:pPr>
      <w:proofErr w:type="spellStart"/>
      <w:r w:rsidRPr="00C6420A">
        <w:rPr>
          <w:rFonts w:hint="eastAsia"/>
          <w:b/>
          <w:bCs/>
          <w:lang w:val="en-GB" w:eastAsia="zh-CN"/>
        </w:rPr>
        <w:t>asset_id</w:t>
      </w:r>
      <w:proofErr w:type="spellEnd"/>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指定要阻拦的原始视频的</w:t>
      </w:r>
      <w:proofErr w:type="spellStart"/>
      <w:r w:rsidRPr="00391455">
        <w:rPr>
          <w:rFonts w:hint="eastAsia"/>
          <w:lang w:val="en-GB" w:eastAsia="zh-CN"/>
        </w:rPr>
        <w:t>asset_id</w:t>
      </w:r>
      <w:proofErr w:type="spellEnd"/>
      <w:r w:rsidRPr="00391455">
        <w:rPr>
          <w:rFonts w:hint="eastAsia"/>
          <w:lang w:val="en-GB" w:eastAsia="zh-CN"/>
        </w:rPr>
        <w:t>。</w:t>
      </w:r>
    </w:p>
    <w:p w14:paraId="7CE4D823" w14:textId="6C57BAE3" w:rsidR="00D356E6" w:rsidRPr="00391455" w:rsidRDefault="00D356E6" w:rsidP="00D356E6">
      <w:pPr>
        <w:rPr>
          <w:lang w:val="en-GB" w:eastAsia="zh-CN"/>
        </w:rPr>
      </w:pPr>
      <w:proofErr w:type="spellStart"/>
      <w:r w:rsidRPr="00C6420A">
        <w:rPr>
          <w:rFonts w:hint="eastAsia"/>
          <w:b/>
          <w:bCs/>
          <w:lang w:val="en-GB" w:eastAsia="zh-CN"/>
        </w:rPr>
        <w:lastRenderedPageBreak/>
        <w:t>original_height</w:t>
      </w:r>
      <w:proofErr w:type="spellEnd"/>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指定原始视频的高度，单位为像素。</w:t>
      </w:r>
    </w:p>
    <w:p w14:paraId="7244B6EA" w14:textId="21C3D079" w:rsidR="00D356E6" w:rsidRPr="00391455" w:rsidRDefault="00D356E6" w:rsidP="00D356E6">
      <w:pPr>
        <w:rPr>
          <w:lang w:val="en-GB" w:eastAsia="zh-CN"/>
        </w:rPr>
      </w:pPr>
      <w:proofErr w:type="spellStart"/>
      <w:r w:rsidRPr="00C6420A">
        <w:rPr>
          <w:rFonts w:hint="eastAsia"/>
          <w:b/>
          <w:bCs/>
          <w:lang w:val="en-GB" w:eastAsia="zh-CN"/>
        </w:rPr>
        <w:t>original_width</w:t>
      </w:r>
      <w:proofErr w:type="spellEnd"/>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指定原始视频的宽度，单位为像素。</w:t>
      </w:r>
    </w:p>
    <w:p w14:paraId="512A271E" w14:textId="2A541B62" w:rsidR="00D356E6" w:rsidRPr="00391455" w:rsidRDefault="00D356E6" w:rsidP="00D356E6">
      <w:pPr>
        <w:rPr>
          <w:lang w:val="en-GB" w:eastAsia="zh-CN"/>
        </w:rPr>
      </w:pPr>
      <w:proofErr w:type="spellStart"/>
      <w:r w:rsidRPr="00C6420A">
        <w:rPr>
          <w:rFonts w:hint="eastAsia"/>
          <w:b/>
          <w:bCs/>
          <w:lang w:val="en-GB" w:eastAsia="zh-CN"/>
        </w:rPr>
        <w:t>block_number</w:t>
      </w:r>
      <w:proofErr w:type="spellEnd"/>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指定对应于原始视频资产的块视频编号。</w:t>
      </w:r>
    </w:p>
    <w:p w14:paraId="592B8A54" w14:textId="5B1A8F23" w:rsidR="00D356E6" w:rsidRPr="00391455" w:rsidRDefault="00D356E6" w:rsidP="00D356E6">
      <w:pPr>
        <w:rPr>
          <w:lang w:val="en-GB" w:eastAsia="zh-CN"/>
        </w:rPr>
      </w:pPr>
      <w:proofErr w:type="spellStart"/>
      <w:r w:rsidRPr="00C6420A">
        <w:rPr>
          <w:rFonts w:hint="eastAsia"/>
          <w:b/>
          <w:bCs/>
          <w:lang w:val="en-GB" w:eastAsia="zh-CN"/>
        </w:rPr>
        <w:t>block_height_top</w:t>
      </w:r>
      <w:proofErr w:type="spellEnd"/>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规定块视频</w:t>
      </w:r>
      <w:r w:rsidRPr="00391455">
        <w:rPr>
          <w:rFonts w:hint="eastAsia"/>
          <w:lang w:val="en-GB" w:eastAsia="zh-CN"/>
        </w:rPr>
        <w:t>CEU</w:t>
      </w:r>
      <w:r w:rsidRPr="00391455">
        <w:rPr>
          <w:rFonts w:hint="eastAsia"/>
          <w:lang w:val="en-GB" w:eastAsia="zh-CN"/>
        </w:rPr>
        <w:t>上边缘与原始视频</w:t>
      </w:r>
      <w:r w:rsidRPr="00391455">
        <w:rPr>
          <w:rFonts w:hint="eastAsia"/>
          <w:lang w:val="en-GB" w:eastAsia="zh-CN"/>
        </w:rPr>
        <w:t>CEU</w:t>
      </w:r>
      <w:r w:rsidRPr="00391455">
        <w:rPr>
          <w:rFonts w:hint="eastAsia"/>
          <w:lang w:val="en-GB" w:eastAsia="zh-CN"/>
        </w:rPr>
        <w:t>上边缘之间的距离，单位为像素。</w:t>
      </w:r>
    </w:p>
    <w:p w14:paraId="7666AFF3" w14:textId="2C6A3786" w:rsidR="00D356E6" w:rsidRPr="00391455" w:rsidRDefault="00D356E6" w:rsidP="00D356E6">
      <w:pPr>
        <w:rPr>
          <w:lang w:val="en-GB" w:eastAsia="zh-CN"/>
        </w:rPr>
      </w:pPr>
      <w:proofErr w:type="spellStart"/>
      <w:r w:rsidRPr="00C6420A">
        <w:rPr>
          <w:rFonts w:hint="eastAsia"/>
          <w:b/>
          <w:bCs/>
          <w:lang w:val="en-GB" w:eastAsia="zh-CN"/>
        </w:rPr>
        <w:t>block_width_left</w:t>
      </w:r>
      <w:proofErr w:type="spellEnd"/>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规定块视频</w:t>
      </w:r>
      <w:r w:rsidRPr="00391455">
        <w:rPr>
          <w:rFonts w:hint="eastAsia"/>
          <w:lang w:val="en-GB" w:eastAsia="zh-CN"/>
        </w:rPr>
        <w:t>CEU</w:t>
      </w:r>
      <w:r w:rsidRPr="00391455">
        <w:rPr>
          <w:rFonts w:hint="eastAsia"/>
          <w:lang w:val="en-GB" w:eastAsia="zh-CN"/>
        </w:rPr>
        <w:t>左边缘相对于原始视频</w:t>
      </w:r>
      <w:r w:rsidRPr="00391455">
        <w:rPr>
          <w:rFonts w:hint="eastAsia"/>
          <w:lang w:val="en-GB" w:eastAsia="zh-CN"/>
        </w:rPr>
        <w:t>CEU</w:t>
      </w:r>
      <w:r w:rsidRPr="00391455">
        <w:rPr>
          <w:rFonts w:hint="eastAsia"/>
          <w:lang w:val="en-GB" w:eastAsia="zh-CN"/>
        </w:rPr>
        <w:t>左边缘的距离，单位为像素。</w:t>
      </w:r>
    </w:p>
    <w:p w14:paraId="5C78EBA5" w14:textId="0AB810FA" w:rsidR="00D356E6" w:rsidRPr="00391455" w:rsidRDefault="00D356E6" w:rsidP="00D356E6">
      <w:pPr>
        <w:rPr>
          <w:lang w:val="en-GB" w:eastAsia="zh-CN"/>
        </w:rPr>
      </w:pPr>
      <w:proofErr w:type="spellStart"/>
      <w:r w:rsidRPr="00C6420A">
        <w:rPr>
          <w:rFonts w:hint="eastAsia"/>
          <w:b/>
          <w:bCs/>
          <w:lang w:val="en-GB" w:eastAsia="zh-CN"/>
        </w:rPr>
        <w:t>block_height</w:t>
      </w:r>
      <w:proofErr w:type="spellEnd"/>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规定块视频</w:t>
      </w:r>
      <w:r w:rsidRPr="00391455">
        <w:rPr>
          <w:rFonts w:hint="eastAsia"/>
          <w:lang w:val="en-GB" w:eastAsia="zh-CN"/>
        </w:rPr>
        <w:t>CEU</w:t>
      </w:r>
      <w:r w:rsidRPr="00391455">
        <w:rPr>
          <w:rFonts w:hint="eastAsia"/>
          <w:lang w:val="en-GB" w:eastAsia="zh-CN"/>
        </w:rPr>
        <w:t>的高度，单位为像素。</w:t>
      </w:r>
    </w:p>
    <w:p w14:paraId="25F50836" w14:textId="6614A9AF" w:rsidR="00D356E6" w:rsidRPr="00391455" w:rsidRDefault="00D356E6" w:rsidP="00D356E6">
      <w:pPr>
        <w:rPr>
          <w:lang w:val="en-GB" w:eastAsia="zh-CN"/>
        </w:rPr>
      </w:pPr>
      <w:proofErr w:type="spellStart"/>
      <w:r w:rsidRPr="00C6420A">
        <w:rPr>
          <w:rFonts w:hint="eastAsia"/>
          <w:b/>
          <w:bCs/>
          <w:lang w:val="en-GB" w:eastAsia="zh-CN"/>
        </w:rPr>
        <w:t>block_width</w:t>
      </w:r>
      <w:proofErr w:type="spellEnd"/>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规定块视频</w:t>
      </w:r>
      <w:r w:rsidRPr="00391455">
        <w:rPr>
          <w:rFonts w:hint="eastAsia"/>
          <w:lang w:val="en-GB" w:eastAsia="zh-CN"/>
        </w:rPr>
        <w:t>CEU</w:t>
      </w:r>
      <w:r w:rsidRPr="00391455">
        <w:rPr>
          <w:rFonts w:hint="eastAsia"/>
          <w:lang w:val="en-GB" w:eastAsia="zh-CN"/>
        </w:rPr>
        <w:t>的宽度，单位为像素。</w:t>
      </w:r>
    </w:p>
    <w:p w14:paraId="384720A3" w14:textId="133BCD8C" w:rsidR="00D356E6" w:rsidRPr="00391455" w:rsidRDefault="00D356E6" w:rsidP="00D356E6">
      <w:pPr>
        <w:rPr>
          <w:lang w:val="en-GB" w:eastAsia="zh-CN"/>
        </w:rPr>
      </w:pPr>
      <w:proofErr w:type="spellStart"/>
      <w:r w:rsidRPr="00C6420A">
        <w:rPr>
          <w:rFonts w:hint="eastAsia"/>
          <w:b/>
          <w:bCs/>
          <w:lang w:val="en-GB" w:eastAsia="zh-CN"/>
        </w:rPr>
        <w:t>asset_id</w:t>
      </w:r>
      <w:proofErr w:type="spellEnd"/>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指定块视频的</w:t>
      </w:r>
      <w:proofErr w:type="spellStart"/>
      <w:r w:rsidRPr="00391455">
        <w:rPr>
          <w:rFonts w:hint="eastAsia"/>
          <w:lang w:val="en-GB" w:eastAsia="zh-CN"/>
        </w:rPr>
        <w:t>asset_id</w:t>
      </w:r>
      <w:proofErr w:type="spellEnd"/>
      <w:r w:rsidRPr="00391455">
        <w:rPr>
          <w:rFonts w:hint="eastAsia"/>
          <w:lang w:val="en-GB" w:eastAsia="zh-CN"/>
        </w:rPr>
        <w:t>。</w:t>
      </w:r>
    </w:p>
    <w:p w14:paraId="1BBBD380" w14:textId="463C10A6" w:rsidR="00D356E6" w:rsidRPr="00391455" w:rsidRDefault="00D356E6" w:rsidP="00EE1CCB">
      <w:pPr>
        <w:pStyle w:val="Heading4"/>
        <w:rPr>
          <w:lang w:val="en-GB" w:eastAsia="zh-CN"/>
        </w:rPr>
      </w:pPr>
      <w:r w:rsidRPr="00391455">
        <w:rPr>
          <w:rFonts w:hint="eastAsia"/>
          <w:lang w:val="en-GB" w:eastAsia="zh-CN"/>
        </w:rPr>
        <w:t>3.3.2.7</w:t>
      </w:r>
      <w:r>
        <w:rPr>
          <w:lang w:val="en-GB" w:eastAsia="zh-CN"/>
        </w:rPr>
        <w:tab/>
      </w:r>
      <w:r w:rsidRPr="00391455">
        <w:rPr>
          <w:rFonts w:hint="eastAsia"/>
          <w:lang w:val="en-GB" w:eastAsia="zh-CN"/>
        </w:rPr>
        <w:t>层显示表</w:t>
      </w:r>
    </w:p>
    <w:p w14:paraId="0FAD9784" w14:textId="77777777" w:rsidR="00D356E6" w:rsidRPr="00391455" w:rsidRDefault="00D356E6" w:rsidP="00EE1CCB">
      <w:pPr>
        <w:ind w:firstLineChars="200" w:firstLine="480"/>
        <w:rPr>
          <w:lang w:val="en-GB" w:eastAsia="zh-CN"/>
        </w:rPr>
      </w:pPr>
      <w:r w:rsidRPr="00391455">
        <w:rPr>
          <w:rFonts w:hint="eastAsia"/>
          <w:lang w:val="en-GB" w:eastAsia="zh-CN"/>
        </w:rPr>
        <w:t>表</w:t>
      </w:r>
      <w:r w:rsidRPr="00391455">
        <w:rPr>
          <w:rFonts w:hint="eastAsia"/>
          <w:lang w:val="en-GB" w:eastAsia="zh-CN"/>
        </w:rPr>
        <w:t>17</w:t>
      </w:r>
      <w:r w:rsidRPr="00391455">
        <w:rPr>
          <w:rFonts w:hint="eastAsia"/>
          <w:lang w:val="en-GB" w:eastAsia="zh-CN"/>
        </w:rPr>
        <w:t>描述了</w:t>
      </w:r>
      <w:r>
        <w:rPr>
          <w:rFonts w:hint="eastAsia"/>
          <w:lang w:val="en-GB" w:eastAsia="zh-CN"/>
        </w:rPr>
        <w:t>呈现</w:t>
      </w:r>
      <w:r w:rsidRPr="00391455">
        <w:rPr>
          <w:rFonts w:hint="eastAsia"/>
          <w:lang w:val="en-GB" w:eastAsia="zh-CN"/>
        </w:rPr>
        <w:t>中每一层的细节，指明了显示的基本布局。</w:t>
      </w:r>
    </w:p>
    <w:p w14:paraId="119A5768" w14:textId="77777777" w:rsidR="00D356E6" w:rsidRPr="008E1AAC" w:rsidRDefault="00D356E6" w:rsidP="00D356E6">
      <w:pPr>
        <w:pStyle w:val="TableNo"/>
      </w:pPr>
      <w:r w:rsidRPr="008E1AAC">
        <w:t>表</w:t>
      </w:r>
      <w:r w:rsidRPr="008E1AAC">
        <w:t>17</w:t>
      </w:r>
    </w:p>
    <w:p w14:paraId="6917E9F3" w14:textId="77777777" w:rsidR="00D356E6" w:rsidRPr="007C5CF6" w:rsidRDefault="00D356E6" w:rsidP="00D356E6">
      <w:pPr>
        <w:pStyle w:val="Tabletitle"/>
        <w:rPr>
          <w:lang w:val="en-GB"/>
        </w:rPr>
      </w:pPr>
      <w:proofErr w:type="spellStart"/>
      <w:r w:rsidRPr="0053621D">
        <w:rPr>
          <w:rFonts w:hint="eastAsia"/>
          <w:lang w:val="en-GB"/>
        </w:rPr>
        <w:t>块关联表的语法</w:t>
      </w:r>
      <w:proofErr w:type="spellEnd"/>
    </w:p>
    <w:tbl>
      <w:tblPr>
        <w:tblW w:w="7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850"/>
        <w:gridCol w:w="1134"/>
        <w:gridCol w:w="1134"/>
      </w:tblGrid>
      <w:tr w:rsidR="00D356E6" w:rsidRPr="007C5CF6" w14:paraId="19529B00" w14:textId="77777777" w:rsidTr="00F03396">
        <w:trPr>
          <w:jc w:val="center"/>
        </w:trPr>
        <w:tc>
          <w:tcPr>
            <w:tcW w:w="4248" w:type="dxa"/>
            <w:tcBorders>
              <w:top w:val="single" w:sz="4" w:space="0" w:color="000000"/>
              <w:left w:val="single" w:sz="4" w:space="0" w:color="000000"/>
              <w:bottom w:val="single" w:sz="4" w:space="0" w:color="000000"/>
              <w:right w:val="single" w:sz="4" w:space="0" w:color="000000"/>
            </w:tcBorders>
            <w:vAlign w:val="center"/>
          </w:tcPr>
          <w:p w14:paraId="5576FFD2" w14:textId="77777777" w:rsidR="00D356E6" w:rsidRPr="007C5CF6" w:rsidRDefault="00D356E6" w:rsidP="00F03396">
            <w:pPr>
              <w:pStyle w:val="Tablehead"/>
              <w:adjustRightInd/>
              <w:rPr>
                <w:lang w:val="en-GB"/>
              </w:rPr>
            </w:pPr>
            <w:r>
              <w:rPr>
                <w:rFonts w:hint="eastAsia"/>
                <w:lang w:val="en-GB" w:eastAsia="zh-CN"/>
              </w:rPr>
              <w:t>语法</w:t>
            </w:r>
          </w:p>
        </w:tc>
        <w:tc>
          <w:tcPr>
            <w:tcW w:w="850" w:type="dxa"/>
            <w:tcBorders>
              <w:top w:val="single" w:sz="4" w:space="0" w:color="000000"/>
              <w:left w:val="single" w:sz="4" w:space="0" w:color="000000"/>
              <w:bottom w:val="single" w:sz="4" w:space="0" w:color="000000"/>
              <w:right w:val="single" w:sz="4" w:space="0" w:color="000000"/>
            </w:tcBorders>
            <w:vAlign w:val="center"/>
          </w:tcPr>
          <w:p w14:paraId="5140EE62" w14:textId="77777777" w:rsidR="00D356E6" w:rsidRPr="007C5CF6" w:rsidRDefault="00D356E6" w:rsidP="00F03396">
            <w:pPr>
              <w:pStyle w:val="Tablehead"/>
              <w:adjustRightInd/>
              <w:rPr>
                <w:lang w:val="en-GB"/>
              </w:rPr>
            </w:pPr>
            <w:r>
              <w:rPr>
                <w:rFonts w:hint="eastAsia"/>
                <w:lang w:val="en-GB" w:eastAsia="zh-CN"/>
              </w:rPr>
              <w:t>值</w:t>
            </w:r>
            <w:r>
              <w:rPr>
                <w:rFonts w:hint="eastAsia"/>
                <w:lang w:val="en-GB" w:eastAsia="zh-CN"/>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4306104D" w14:textId="77777777" w:rsidR="00D356E6" w:rsidRPr="007C5CF6" w:rsidRDefault="00D356E6" w:rsidP="00F03396">
            <w:pPr>
              <w:pStyle w:val="Tablehead"/>
              <w:adjustRightInd/>
              <w:rPr>
                <w:lang w:val="en-GB"/>
              </w:rPr>
            </w:pPr>
            <w:r>
              <w:rPr>
                <w:rFonts w:hint="eastAsia"/>
                <w:lang w:val="en-GB" w:eastAsia="zh-CN"/>
              </w:rPr>
              <w:t>位数</w:t>
            </w:r>
          </w:p>
        </w:tc>
        <w:tc>
          <w:tcPr>
            <w:tcW w:w="1134" w:type="dxa"/>
            <w:tcBorders>
              <w:top w:val="single" w:sz="4" w:space="0" w:color="000000"/>
              <w:left w:val="single" w:sz="4" w:space="0" w:color="000000"/>
              <w:bottom w:val="single" w:sz="4" w:space="0" w:color="000000"/>
              <w:right w:val="single" w:sz="4" w:space="0" w:color="000000"/>
            </w:tcBorders>
            <w:vAlign w:val="center"/>
          </w:tcPr>
          <w:p w14:paraId="5AAC269F" w14:textId="77777777" w:rsidR="00D356E6" w:rsidRPr="007C5CF6" w:rsidRDefault="00D356E6" w:rsidP="00F03396">
            <w:pPr>
              <w:pStyle w:val="Tablehead"/>
              <w:adjustRightInd/>
              <w:rPr>
                <w:lang w:val="en-GB"/>
              </w:rPr>
            </w:pPr>
            <w:r>
              <w:rPr>
                <w:rFonts w:hint="eastAsia"/>
                <w:lang w:eastAsia="zh-CN"/>
              </w:rPr>
              <w:t>助记符</w:t>
            </w:r>
          </w:p>
        </w:tc>
      </w:tr>
      <w:tr w:rsidR="00D356E6" w:rsidRPr="007C5CF6" w14:paraId="3E01CBEC" w14:textId="77777777" w:rsidTr="00F03396">
        <w:trPr>
          <w:trHeight w:val="5197"/>
          <w:jc w:val="center"/>
        </w:trPr>
        <w:tc>
          <w:tcPr>
            <w:tcW w:w="4248" w:type="dxa"/>
          </w:tcPr>
          <w:p w14:paraId="1110FE6F" w14:textId="77777777" w:rsidR="00D356E6" w:rsidRPr="007C5CF6" w:rsidRDefault="00D356E6" w:rsidP="00F03396">
            <w:pPr>
              <w:pStyle w:val="Tabletext"/>
              <w:adjustRightInd/>
              <w:rPr>
                <w:lang w:val="en-GB"/>
              </w:rPr>
            </w:pPr>
            <w:proofErr w:type="spellStart"/>
            <w:r w:rsidRPr="007C5CF6">
              <w:rPr>
                <w:lang w:val="en-GB"/>
              </w:rPr>
              <w:t>Layer_display_table</w:t>
            </w:r>
            <w:proofErr w:type="spellEnd"/>
            <w:r w:rsidRPr="007C5CF6">
              <w:rPr>
                <w:lang w:val="en-GB"/>
              </w:rPr>
              <w:t xml:space="preserve"> () {</w:t>
            </w:r>
          </w:p>
          <w:p w14:paraId="53FD9AFA" w14:textId="77777777" w:rsidR="00D356E6" w:rsidRPr="007C5CF6" w:rsidRDefault="00D356E6" w:rsidP="00F03396">
            <w:pPr>
              <w:pStyle w:val="Tabletext"/>
              <w:adjustRightInd/>
              <w:rPr>
                <w:b/>
                <w:lang w:val="en-GB"/>
              </w:rPr>
            </w:pPr>
            <w:r w:rsidRPr="007C5CF6">
              <w:rPr>
                <w:bCs/>
                <w:lang w:val="en-GB"/>
              </w:rPr>
              <w:tab/>
            </w:r>
            <w:proofErr w:type="spellStart"/>
            <w:r w:rsidRPr="007C5CF6">
              <w:rPr>
                <w:b/>
                <w:lang w:val="en-GB"/>
              </w:rPr>
              <w:t>table_id</w:t>
            </w:r>
            <w:proofErr w:type="spellEnd"/>
          </w:p>
          <w:p w14:paraId="432F3A91" w14:textId="77777777" w:rsidR="00D356E6" w:rsidRPr="007C5CF6" w:rsidRDefault="00D356E6" w:rsidP="00F03396">
            <w:pPr>
              <w:pStyle w:val="Tabletext"/>
              <w:adjustRightInd/>
              <w:rPr>
                <w:b/>
                <w:lang w:val="en-GB"/>
              </w:rPr>
            </w:pPr>
            <w:r w:rsidRPr="007C5CF6">
              <w:rPr>
                <w:bCs/>
                <w:lang w:val="en-GB"/>
              </w:rPr>
              <w:tab/>
            </w:r>
            <w:r w:rsidRPr="007C5CF6">
              <w:rPr>
                <w:b/>
                <w:lang w:val="en-GB"/>
              </w:rPr>
              <w:t>version</w:t>
            </w:r>
          </w:p>
          <w:p w14:paraId="05E6AD0A" w14:textId="77777777" w:rsidR="00D356E6" w:rsidRPr="007C5CF6" w:rsidRDefault="00D356E6" w:rsidP="00F03396">
            <w:pPr>
              <w:pStyle w:val="Tabletext"/>
              <w:adjustRightInd/>
              <w:rPr>
                <w:b/>
                <w:lang w:val="en-GB"/>
              </w:rPr>
            </w:pPr>
            <w:r w:rsidRPr="007C5CF6">
              <w:rPr>
                <w:bCs/>
                <w:lang w:val="en-GB"/>
              </w:rPr>
              <w:tab/>
            </w:r>
            <w:r w:rsidRPr="007C5CF6">
              <w:rPr>
                <w:b/>
                <w:lang w:val="en-GB"/>
              </w:rPr>
              <w:t>length</w:t>
            </w:r>
          </w:p>
          <w:p w14:paraId="7D88FC5F" w14:textId="77777777" w:rsidR="00D356E6" w:rsidRPr="007C5CF6" w:rsidRDefault="00D356E6" w:rsidP="00F03396">
            <w:pPr>
              <w:pStyle w:val="Tabletext"/>
              <w:adjustRightInd/>
              <w:rPr>
                <w:b/>
                <w:lang w:val="en-GB"/>
              </w:rPr>
            </w:pPr>
            <w:r w:rsidRPr="007C5CF6">
              <w:rPr>
                <w:bCs/>
                <w:lang w:val="en-GB"/>
              </w:rPr>
              <w:tab/>
            </w:r>
            <w:proofErr w:type="spellStart"/>
            <w:r w:rsidRPr="007C5CF6">
              <w:rPr>
                <w:b/>
                <w:lang w:val="en-GB"/>
              </w:rPr>
              <w:t>number_of_layer</w:t>
            </w:r>
            <w:proofErr w:type="spellEnd"/>
          </w:p>
          <w:p w14:paraId="0B46BB01" w14:textId="77777777" w:rsidR="00D356E6" w:rsidRPr="007C5CF6" w:rsidRDefault="00D356E6" w:rsidP="00F03396">
            <w:pPr>
              <w:pStyle w:val="Tabletext"/>
              <w:adjustRightInd/>
              <w:rPr>
                <w:lang w:val="en-GB"/>
              </w:rPr>
            </w:pPr>
            <w:r w:rsidRPr="007C5CF6">
              <w:rPr>
                <w:bCs/>
                <w:lang w:val="en-GB"/>
              </w:rPr>
              <w:tab/>
            </w:r>
            <w:r w:rsidRPr="007C5CF6">
              <w:rPr>
                <w:lang w:val="en-GB"/>
              </w:rPr>
              <w:t>for (</w:t>
            </w:r>
            <w:proofErr w:type="spellStart"/>
            <w:r w:rsidRPr="007C5CF6">
              <w:rPr>
                <w:lang w:val="en-GB"/>
              </w:rPr>
              <w:t>i</w:t>
            </w:r>
            <w:proofErr w:type="spellEnd"/>
            <w:r w:rsidRPr="007C5CF6">
              <w:rPr>
                <w:lang w:val="en-GB"/>
              </w:rPr>
              <w:t xml:space="preserve"> = 0; </w:t>
            </w:r>
            <w:proofErr w:type="spellStart"/>
            <w:r w:rsidRPr="007C5CF6">
              <w:rPr>
                <w:lang w:val="en-GB"/>
              </w:rPr>
              <w:t>i</w:t>
            </w:r>
            <w:proofErr w:type="spellEnd"/>
            <w:r w:rsidRPr="007C5CF6">
              <w:rPr>
                <w:lang w:val="en-GB"/>
              </w:rPr>
              <w:t xml:space="preserve"> &lt;N</w:t>
            </w:r>
            <w:proofErr w:type="gramStart"/>
            <w:r w:rsidRPr="007C5CF6">
              <w:rPr>
                <w:lang w:val="en-GB"/>
              </w:rPr>
              <w:t>1;i</w:t>
            </w:r>
            <w:proofErr w:type="gramEnd"/>
            <w:r w:rsidRPr="007C5CF6">
              <w:rPr>
                <w:lang w:val="en-GB"/>
              </w:rPr>
              <w:t>++) {</w:t>
            </w:r>
          </w:p>
          <w:p w14:paraId="3380DDD2" w14:textId="77777777" w:rsidR="00D356E6" w:rsidRPr="007C5CF6" w:rsidRDefault="00D356E6" w:rsidP="00F03396">
            <w:pPr>
              <w:pStyle w:val="Tabletext"/>
              <w:adjustRightInd/>
              <w:rPr>
                <w:b/>
                <w:lang w:val="en-GB"/>
              </w:rPr>
            </w:pPr>
            <w:r w:rsidRPr="007C5CF6">
              <w:rPr>
                <w:bCs/>
                <w:lang w:val="en-GB"/>
              </w:rPr>
              <w:tab/>
            </w:r>
            <w:r w:rsidRPr="007C5CF6">
              <w:rPr>
                <w:bCs/>
                <w:lang w:val="en-GB"/>
              </w:rPr>
              <w:tab/>
            </w:r>
            <w:proofErr w:type="spellStart"/>
            <w:r w:rsidRPr="007C5CF6">
              <w:rPr>
                <w:b/>
                <w:lang w:val="en-GB"/>
              </w:rPr>
              <w:t>layer_id</w:t>
            </w:r>
            <w:proofErr w:type="spellEnd"/>
          </w:p>
          <w:p w14:paraId="71CA8D90" w14:textId="77777777" w:rsidR="00D356E6" w:rsidRPr="008E1AAC" w:rsidRDefault="00D356E6" w:rsidP="00F03396">
            <w:pPr>
              <w:pStyle w:val="Tabletext"/>
              <w:adjustRightInd/>
              <w:rPr>
                <w:b/>
              </w:rPr>
            </w:pPr>
            <w:r w:rsidRPr="007C5CF6">
              <w:rPr>
                <w:bCs/>
                <w:lang w:val="en-GB"/>
              </w:rPr>
              <w:tab/>
            </w:r>
            <w:r w:rsidRPr="007C5CF6">
              <w:rPr>
                <w:bCs/>
                <w:lang w:val="en-GB"/>
              </w:rPr>
              <w:tab/>
            </w:r>
            <w:proofErr w:type="spellStart"/>
            <w:proofErr w:type="gramStart"/>
            <w:r w:rsidRPr="008E1AAC">
              <w:rPr>
                <w:b/>
              </w:rPr>
              <w:t>device</w:t>
            </w:r>
            <w:proofErr w:type="gramEnd"/>
            <w:r w:rsidRPr="008E1AAC">
              <w:rPr>
                <w:b/>
              </w:rPr>
              <w:t>_id</w:t>
            </w:r>
            <w:proofErr w:type="spellEnd"/>
          </w:p>
          <w:p w14:paraId="02A5CA12" w14:textId="77777777" w:rsidR="00D356E6" w:rsidRPr="008E1AAC" w:rsidRDefault="00D356E6" w:rsidP="00F03396">
            <w:pPr>
              <w:pStyle w:val="Tabletext"/>
              <w:adjustRightInd/>
              <w:rPr>
                <w:b/>
              </w:rPr>
            </w:pPr>
            <w:r w:rsidRPr="008E1AAC">
              <w:rPr>
                <w:bCs/>
              </w:rPr>
              <w:tab/>
            </w:r>
            <w:r w:rsidRPr="008E1AAC">
              <w:rPr>
                <w:bCs/>
              </w:rPr>
              <w:tab/>
            </w:r>
            <w:proofErr w:type="spellStart"/>
            <w:proofErr w:type="gramStart"/>
            <w:r w:rsidRPr="008E1AAC">
              <w:rPr>
                <w:b/>
              </w:rPr>
              <w:t>center</w:t>
            </w:r>
            <w:proofErr w:type="gramEnd"/>
            <w:r w:rsidRPr="008E1AAC">
              <w:rPr>
                <w:b/>
              </w:rPr>
              <w:t>_x</w:t>
            </w:r>
            <w:proofErr w:type="spellEnd"/>
          </w:p>
          <w:p w14:paraId="2D45D8A6" w14:textId="77777777" w:rsidR="00D356E6" w:rsidRPr="008E1AAC" w:rsidRDefault="00D356E6" w:rsidP="00F03396">
            <w:pPr>
              <w:pStyle w:val="Tabletext"/>
              <w:adjustRightInd/>
              <w:rPr>
                <w:b/>
              </w:rPr>
            </w:pPr>
            <w:r w:rsidRPr="008E1AAC">
              <w:rPr>
                <w:bCs/>
              </w:rPr>
              <w:tab/>
            </w:r>
            <w:r w:rsidRPr="008E1AAC">
              <w:rPr>
                <w:bCs/>
              </w:rPr>
              <w:tab/>
            </w:r>
            <w:proofErr w:type="spellStart"/>
            <w:proofErr w:type="gramStart"/>
            <w:r w:rsidRPr="008E1AAC">
              <w:rPr>
                <w:b/>
              </w:rPr>
              <w:t>center</w:t>
            </w:r>
            <w:proofErr w:type="gramEnd"/>
            <w:r w:rsidRPr="008E1AAC">
              <w:rPr>
                <w:b/>
              </w:rPr>
              <w:t>_y</w:t>
            </w:r>
            <w:proofErr w:type="spellEnd"/>
          </w:p>
          <w:p w14:paraId="6B95366A" w14:textId="77777777" w:rsidR="00D356E6" w:rsidRPr="007C5CF6" w:rsidRDefault="00D356E6" w:rsidP="00F03396">
            <w:pPr>
              <w:pStyle w:val="Tabletext"/>
              <w:adjustRightInd/>
              <w:rPr>
                <w:b/>
                <w:lang w:val="en-GB"/>
              </w:rPr>
            </w:pPr>
            <w:r w:rsidRPr="008E1AAC">
              <w:rPr>
                <w:bCs/>
              </w:rPr>
              <w:tab/>
            </w:r>
            <w:r w:rsidRPr="008E1AAC">
              <w:rPr>
                <w:bCs/>
              </w:rPr>
              <w:tab/>
            </w:r>
            <w:r w:rsidRPr="007C5CF6">
              <w:rPr>
                <w:b/>
                <w:lang w:val="en-GB"/>
              </w:rPr>
              <w:t>width</w:t>
            </w:r>
          </w:p>
          <w:p w14:paraId="565576BE" w14:textId="77777777" w:rsidR="00D356E6" w:rsidRPr="007C5CF6" w:rsidRDefault="00D356E6" w:rsidP="00F03396">
            <w:pPr>
              <w:pStyle w:val="Tabletext"/>
              <w:adjustRightInd/>
              <w:rPr>
                <w:b/>
                <w:lang w:val="en-GB"/>
              </w:rPr>
            </w:pPr>
            <w:r w:rsidRPr="007C5CF6">
              <w:rPr>
                <w:bCs/>
                <w:lang w:val="en-GB"/>
              </w:rPr>
              <w:tab/>
            </w:r>
            <w:r w:rsidRPr="007C5CF6">
              <w:rPr>
                <w:bCs/>
                <w:lang w:val="en-GB"/>
              </w:rPr>
              <w:tab/>
            </w:r>
            <w:r w:rsidRPr="007C5CF6">
              <w:rPr>
                <w:b/>
                <w:lang w:val="en-GB"/>
              </w:rPr>
              <w:t>height</w:t>
            </w:r>
          </w:p>
          <w:p w14:paraId="27B94924" w14:textId="77777777" w:rsidR="00D356E6" w:rsidRPr="007C5CF6" w:rsidRDefault="00D356E6" w:rsidP="00F03396">
            <w:pPr>
              <w:pStyle w:val="Tabletext"/>
              <w:adjustRightInd/>
              <w:rPr>
                <w:b/>
                <w:lang w:val="en-GB"/>
              </w:rPr>
            </w:pPr>
            <w:r w:rsidRPr="007C5CF6">
              <w:rPr>
                <w:bCs/>
                <w:lang w:val="en-GB"/>
              </w:rPr>
              <w:tab/>
            </w:r>
            <w:r w:rsidRPr="007C5CF6">
              <w:rPr>
                <w:bCs/>
                <w:lang w:val="en-GB"/>
              </w:rPr>
              <w:tab/>
            </w:r>
            <w:proofErr w:type="spellStart"/>
            <w:r w:rsidRPr="007C5CF6">
              <w:rPr>
                <w:b/>
                <w:lang w:val="en-GB"/>
              </w:rPr>
              <w:t>display_order</w:t>
            </w:r>
            <w:proofErr w:type="spellEnd"/>
          </w:p>
          <w:p w14:paraId="0A37B60F" w14:textId="77777777" w:rsidR="00D356E6" w:rsidRPr="007C5CF6" w:rsidRDefault="00D356E6" w:rsidP="00F03396">
            <w:pPr>
              <w:pStyle w:val="Tabletext"/>
              <w:adjustRightInd/>
              <w:rPr>
                <w:b/>
                <w:lang w:val="en-GB"/>
              </w:rPr>
            </w:pPr>
            <w:r w:rsidRPr="007C5CF6">
              <w:rPr>
                <w:bCs/>
                <w:lang w:val="en-GB"/>
              </w:rPr>
              <w:tab/>
            </w:r>
            <w:r w:rsidRPr="007C5CF6">
              <w:rPr>
                <w:bCs/>
                <w:lang w:val="en-GB"/>
              </w:rPr>
              <w:tab/>
            </w:r>
            <w:proofErr w:type="spellStart"/>
            <w:r w:rsidRPr="007C5CF6">
              <w:rPr>
                <w:b/>
                <w:lang w:val="en-GB"/>
              </w:rPr>
              <w:t>fitting_type</w:t>
            </w:r>
            <w:proofErr w:type="spellEnd"/>
          </w:p>
          <w:p w14:paraId="165017F9" w14:textId="77777777" w:rsidR="00D356E6" w:rsidRPr="007C5CF6" w:rsidRDefault="00D356E6" w:rsidP="00F03396">
            <w:pPr>
              <w:pStyle w:val="Tabletext"/>
              <w:adjustRightInd/>
              <w:rPr>
                <w:b/>
                <w:lang w:val="en-GB"/>
              </w:rPr>
            </w:pPr>
            <w:r w:rsidRPr="007C5CF6">
              <w:rPr>
                <w:bCs/>
                <w:lang w:val="en-GB"/>
              </w:rPr>
              <w:tab/>
            </w:r>
            <w:r w:rsidRPr="007C5CF6">
              <w:rPr>
                <w:bCs/>
                <w:lang w:val="en-GB"/>
              </w:rPr>
              <w:tab/>
            </w:r>
            <w:proofErr w:type="spellStart"/>
            <w:r w:rsidRPr="007C5CF6">
              <w:rPr>
                <w:b/>
                <w:lang w:val="en-GB"/>
              </w:rPr>
              <w:t>adjust_enable_flag</w:t>
            </w:r>
            <w:proofErr w:type="spellEnd"/>
          </w:p>
          <w:p w14:paraId="19B4599E" w14:textId="77777777" w:rsidR="00D356E6" w:rsidRPr="007C5CF6" w:rsidRDefault="00D356E6" w:rsidP="00F03396">
            <w:pPr>
              <w:pStyle w:val="Tabletext"/>
              <w:adjustRightInd/>
              <w:rPr>
                <w:b/>
                <w:lang w:val="en-GB"/>
              </w:rPr>
            </w:pPr>
            <w:r w:rsidRPr="007C5CF6">
              <w:rPr>
                <w:bCs/>
                <w:lang w:val="en-GB"/>
              </w:rPr>
              <w:tab/>
            </w:r>
            <w:r w:rsidRPr="007C5CF6">
              <w:rPr>
                <w:bCs/>
                <w:lang w:val="en-GB"/>
              </w:rPr>
              <w:tab/>
            </w:r>
            <w:r w:rsidRPr="007C5CF6">
              <w:rPr>
                <w:b/>
                <w:lang w:val="en-GB"/>
              </w:rPr>
              <w:t>reserved</w:t>
            </w:r>
          </w:p>
          <w:p w14:paraId="36DEB1AE" w14:textId="77777777" w:rsidR="00D356E6" w:rsidRPr="007C5CF6" w:rsidRDefault="00D356E6" w:rsidP="00F03396">
            <w:pPr>
              <w:pStyle w:val="Tabletext"/>
              <w:adjustRightInd/>
              <w:rPr>
                <w:b/>
                <w:lang w:val="en-GB"/>
              </w:rPr>
            </w:pPr>
            <w:r w:rsidRPr="007C5CF6">
              <w:rPr>
                <w:bCs/>
                <w:lang w:val="en-GB"/>
              </w:rPr>
              <w:tab/>
            </w:r>
            <w:r w:rsidRPr="007C5CF6">
              <w:rPr>
                <w:bCs/>
                <w:lang w:val="en-GB"/>
              </w:rPr>
              <w:tab/>
            </w:r>
            <w:r w:rsidRPr="007C5CF6">
              <w:rPr>
                <w:b/>
                <w:lang w:val="en-GB"/>
              </w:rPr>
              <w:t>transparency</w:t>
            </w:r>
          </w:p>
          <w:p w14:paraId="18532B4B" w14:textId="77777777" w:rsidR="00D356E6" w:rsidRPr="007C5CF6" w:rsidRDefault="00D356E6" w:rsidP="00F03396">
            <w:pPr>
              <w:pStyle w:val="Tabletext"/>
              <w:adjustRightInd/>
              <w:rPr>
                <w:lang w:val="en-GB"/>
              </w:rPr>
            </w:pPr>
            <w:r w:rsidRPr="007C5CF6">
              <w:rPr>
                <w:bCs/>
                <w:lang w:val="en-GB"/>
              </w:rPr>
              <w:tab/>
            </w:r>
            <w:r w:rsidRPr="007C5CF6">
              <w:rPr>
                <w:lang w:val="en-GB"/>
              </w:rPr>
              <w:t>}</w:t>
            </w:r>
          </w:p>
          <w:p w14:paraId="49B08FDF" w14:textId="77777777" w:rsidR="00D356E6" w:rsidRPr="007C5CF6" w:rsidRDefault="00D356E6" w:rsidP="00F03396">
            <w:pPr>
              <w:pStyle w:val="Tabletext"/>
              <w:adjustRightInd/>
              <w:rPr>
                <w:lang w:val="en-GB"/>
              </w:rPr>
            </w:pPr>
            <w:r w:rsidRPr="007C5CF6">
              <w:rPr>
                <w:lang w:val="en-GB"/>
              </w:rPr>
              <w:t>}</w:t>
            </w:r>
          </w:p>
        </w:tc>
        <w:tc>
          <w:tcPr>
            <w:tcW w:w="850" w:type="dxa"/>
          </w:tcPr>
          <w:p w14:paraId="158C3DA0" w14:textId="77777777" w:rsidR="00D356E6" w:rsidRPr="007C5CF6" w:rsidRDefault="00D356E6" w:rsidP="00F03396">
            <w:pPr>
              <w:pStyle w:val="Tabletext"/>
              <w:adjustRightInd/>
              <w:jc w:val="center"/>
              <w:rPr>
                <w:lang w:val="en-GB"/>
              </w:rPr>
            </w:pPr>
          </w:p>
          <w:p w14:paraId="4024CDE9" w14:textId="77777777" w:rsidR="00D356E6" w:rsidRPr="007C5CF6" w:rsidRDefault="00D356E6" w:rsidP="00F03396">
            <w:pPr>
              <w:pStyle w:val="Tabletext"/>
              <w:adjustRightInd/>
              <w:jc w:val="center"/>
              <w:rPr>
                <w:lang w:val="en-GB"/>
              </w:rPr>
            </w:pPr>
          </w:p>
          <w:p w14:paraId="5EFC329E" w14:textId="77777777" w:rsidR="00D356E6" w:rsidRPr="007C5CF6" w:rsidRDefault="00D356E6" w:rsidP="00F03396">
            <w:pPr>
              <w:pStyle w:val="Tabletext"/>
              <w:adjustRightInd/>
              <w:jc w:val="center"/>
              <w:rPr>
                <w:lang w:val="en-GB"/>
              </w:rPr>
            </w:pPr>
          </w:p>
          <w:p w14:paraId="0C2EC279" w14:textId="77777777" w:rsidR="00D356E6" w:rsidRPr="007C5CF6" w:rsidRDefault="00D356E6" w:rsidP="00F03396">
            <w:pPr>
              <w:pStyle w:val="Tabletext"/>
              <w:adjustRightInd/>
              <w:jc w:val="center"/>
              <w:rPr>
                <w:lang w:val="en-GB"/>
              </w:rPr>
            </w:pPr>
          </w:p>
          <w:p w14:paraId="78E76515" w14:textId="77777777" w:rsidR="00D356E6" w:rsidRPr="007C5CF6" w:rsidRDefault="00D356E6" w:rsidP="00F03396">
            <w:pPr>
              <w:pStyle w:val="Tabletext"/>
              <w:adjustRightInd/>
              <w:jc w:val="center"/>
              <w:rPr>
                <w:lang w:val="en-GB"/>
              </w:rPr>
            </w:pPr>
            <w:r w:rsidRPr="007C5CF6">
              <w:rPr>
                <w:lang w:val="en-GB"/>
              </w:rPr>
              <w:t>N1</w:t>
            </w:r>
          </w:p>
          <w:p w14:paraId="601DE19F" w14:textId="77777777" w:rsidR="00D356E6" w:rsidRPr="007C5CF6" w:rsidRDefault="00D356E6" w:rsidP="00F03396">
            <w:pPr>
              <w:pStyle w:val="Tabletext"/>
              <w:adjustRightInd/>
              <w:jc w:val="center"/>
              <w:rPr>
                <w:lang w:val="en-GB"/>
              </w:rPr>
            </w:pPr>
          </w:p>
          <w:p w14:paraId="75656880" w14:textId="77777777" w:rsidR="00D356E6" w:rsidRPr="007C5CF6" w:rsidRDefault="00D356E6" w:rsidP="00F03396">
            <w:pPr>
              <w:pStyle w:val="Tabletext"/>
              <w:adjustRightInd/>
              <w:jc w:val="center"/>
              <w:rPr>
                <w:lang w:val="en-GB"/>
              </w:rPr>
            </w:pPr>
          </w:p>
          <w:p w14:paraId="4E66EB3D" w14:textId="77777777" w:rsidR="00D356E6" w:rsidRPr="007C5CF6" w:rsidRDefault="00D356E6" w:rsidP="00F03396">
            <w:pPr>
              <w:pStyle w:val="Tabletext"/>
              <w:adjustRightInd/>
              <w:jc w:val="center"/>
              <w:rPr>
                <w:lang w:val="en-GB"/>
              </w:rPr>
            </w:pPr>
          </w:p>
          <w:p w14:paraId="5D5B5CFF" w14:textId="77777777" w:rsidR="00D356E6" w:rsidRPr="007C5CF6" w:rsidRDefault="00D356E6" w:rsidP="00F03396">
            <w:pPr>
              <w:pStyle w:val="Tabletext"/>
              <w:adjustRightInd/>
              <w:jc w:val="center"/>
              <w:rPr>
                <w:lang w:val="en-GB"/>
              </w:rPr>
            </w:pPr>
          </w:p>
          <w:p w14:paraId="150B9AAD" w14:textId="77777777" w:rsidR="00D356E6" w:rsidRPr="007C5CF6" w:rsidRDefault="00D356E6" w:rsidP="00F03396">
            <w:pPr>
              <w:pStyle w:val="Tabletext"/>
              <w:adjustRightInd/>
              <w:jc w:val="center"/>
              <w:rPr>
                <w:lang w:val="en-GB"/>
              </w:rPr>
            </w:pPr>
          </w:p>
          <w:p w14:paraId="793991DF" w14:textId="77777777" w:rsidR="00D356E6" w:rsidRPr="007C5CF6" w:rsidRDefault="00D356E6" w:rsidP="00F03396">
            <w:pPr>
              <w:pStyle w:val="Tabletext"/>
              <w:adjustRightInd/>
              <w:jc w:val="center"/>
              <w:rPr>
                <w:lang w:val="en-GB"/>
              </w:rPr>
            </w:pPr>
          </w:p>
          <w:p w14:paraId="309E0C9A" w14:textId="77777777" w:rsidR="00D356E6" w:rsidRPr="007C5CF6" w:rsidRDefault="00D356E6" w:rsidP="00F03396">
            <w:pPr>
              <w:pStyle w:val="Tabletext"/>
              <w:adjustRightInd/>
              <w:jc w:val="center"/>
              <w:rPr>
                <w:lang w:val="en-GB"/>
              </w:rPr>
            </w:pPr>
          </w:p>
          <w:p w14:paraId="3A563BB3" w14:textId="77777777" w:rsidR="00D356E6" w:rsidRPr="007C5CF6" w:rsidRDefault="00D356E6" w:rsidP="00F03396">
            <w:pPr>
              <w:pStyle w:val="Tabletext"/>
              <w:adjustRightInd/>
              <w:jc w:val="center"/>
              <w:rPr>
                <w:lang w:val="en-GB"/>
              </w:rPr>
            </w:pPr>
          </w:p>
          <w:p w14:paraId="193D0E02" w14:textId="77777777" w:rsidR="00D356E6" w:rsidRPr="007C5CF6" w:rsidRDefault="00D356E6" w:rsidP="00F03396">
            <w:pPr>
              <w:pStyle w:val="Tabletext"/>
              <w:adjustRightInd/>
              <w:jc w:val="center"/>
              <w:rPr>
                <w:lang w:val="en-GB"/>
              </w:rPr>
            </w:pPr>
          </w:p>
          <w:p w14:paraId="564F1D3F" w14:textId="77777777" w:rsidR="00D356E6" w:rsidRPr="007C5CF6" w:rsidRDefault="00D356E6" w:rsidP="00F03396">
            <w:pPr>
              <w:pStyle w:val="Tabletext"/>
              <w:adjustRightInd/>
              <w:jc w:val="center"/>
              <w:rPr>
                <w:lang w:val="en-GB"/>
              </w:rPr>
            </w:pPr>
          </w:p>
          <w:p w14:paraId="3421CE68" w14:textId="77777777" w:rsidR="00D356E6" w:rsidRPr="007C5CF6" w:rsidRDefault="00D356E6" w:rsidP="00F03396">
            <w:pPr>
              <w:pStyle w:val="Tabletext"/>
              <w:adjustRightInd/>
              <w:jc w:val="center"/>
              <w:rPr>
                <w:lang w:val="en-GB"/>
              </w:rPr>
            </w:pPr>
            <w:r w:rsidRPr="007C5CF6">
              <w:rPr>
                <w:lang w:val="en-GB"/>
              </w:rPr>
              <w:t>’1111’</w:t>
            </w:r>
          </w:p>
          <w:p w14:paraId="0FF8416D" w14:textId="77777777" w:rsidR="00D356E6" w:rsidRPr="007C5CF6" w:rsidRDefault="00D356E6" w:rsidP="00F03396">
            <w:pPr>
              <w:pStyle w:val="Tabletext"/>
              <w:adjustRightInd/>
              <w:jc w:val="center"/>
              <w:rPr>
                <w:lang w:val="en-GB"/>
              </w:rPr>
            </w:pPr>
          </w:p>
          <w:p w14:paraId="41F2BDAD" w14:textId="77777777" w:rsidR="00D356E6" w:rsidRPr="007C5CF6" w:rsidRDefault="00D356E6" w:rsidP="00F03396">
            <w:pPr>
              <w:pStyle w:val="Tabletext"/>
              <w:adjustRightInd/>
              <w:jc w:val="center"/>
              <w:rPr>
                <w:lang w:val="en-GB"/>
              </w:rPr>
            </w:pPr>
          </w:p>
          <w:p w14:paraId="18636FD7" w14:textId="77777777" w:rsidR="00D356E6" w:rsidRPr="007C5CF6" w:rsidRDefault="00D356E6" w:rsidP="00F03396">
            <w:pPr>
              <w:pStyle w:val="Tabletext"/>
              <w:adjustRightInd/>
              <w:jc w:val="center"/>
              <w:rPr>
                <w:lang w:val="en-GB"/>
              </w:rPr>
            </w:pPr>
          </w:p>
        </w:tc>
        <w:tc>
          <w:tcPr>
            <w:tcW w:w="1134" w:type="dxa"/>
          </w:tcPr>
          <w:p w14:paraId="39C6445A" w14:textId="77777777" w:rsidR="00D356E6" w:rsidRPr="007C5CF6" w:rsidRDefault="00D356E6" w:rsidP="00F03396">
            <w:pPr>
              <w:pStyle w:val="Tabletext"/>
              <w:adjustRightInd/>
              <w:jc w:val="center"/>
              <w:rPr>
                <w:lang w:val="en-GB"/>
              </w:rPr>
            </w:pPr>
          </w:p>
          <w:p w14:paraId="063901D9" w14:textId="77777777" w:rsidR="00D356E6" w:rsidRPr="007C5CF6" w:rsidRDefault="00D356E6" w:rsidP="00F03396">
            <w:pPr>
              <w:pStyle w:val="Tabletext"/>
              <w:adjustRightInd/>
              <w:jc w:val="center"/>
              <w:rPr>
                <w:lang w:val="en-GB"/>
              </w:rPr>
            </w:pPr>
            <w:r w:rsidRPr="007C5CF6">
              <w:rPr>
                <w:lang w:val="en-GB"/>
              </w:rPr>
              <w:t>8</w:t>
            </w:r>
          </w:p>
          <w:p w14:paraId="54088A71" w14:textId="77777777" w:rsidR="00D356E6" w:rsidRPr="007C5CF6" w:rsidRDefault="00D356E6" w:rsidP="00F03396">
            <w:pPr>
              <w:pStyle w:val="Tabletext"/>
              <w:adjustRightInd/>
              <w:jc w:val="center"/>
              <w:rPr>
                <w:lang w:val="en-GB"/>
              </w:rPr>
            </w:pPr>
            <w:r w:rsidRPr="007C5CF6">
              <w:rPr>
                <w:lang w:val="en-GB"/>
              </w:rPr>
              <w:t>8</w:t>
            </w:r>
          </w:p>
          <w:p w14:paraId="66B3FC1F" w14:textId="77777777" w:rsidR="00D356E6" w:rsidRPr="007C5CF6" w:rsidRDefault="00D356E6" w:rsidP="00F03396">
            <w:pPr>
              <w:pStyle w:val="Tabletext"/>
              <w:adjustRightInd/>
              <w:jc w:val="center"/>
              <w:rPr>
                <w:lang w:val="en-GB"/>
              </w:rPr>
            </w:pPr>
            <w:r w:rsidRPr="007C5CF6">
              <w:rPr>
                <w:lang w:val="en-GB"/>
              </w:rPr>
              <w:t>16</w:t>
            </w:r>
          </w:p>
          <w:p w14:paraId="21DC20C2" w14:textId="77777777" w:rsidR="00D356E6" w:rsidRPr="007C5CF6" w:rsidRDefault="00D356E6" w:rsidP="00F03396">
            <w:pPr>
              <w:pStyle w:val="Tabletext"/>
              <w:adjustRightInd/>
              <w:jc w:val="center"/>
              <w:rPr>
                <w:lang w:val="en-GB"/>
              </w:rPr>
            </w:pPr>
            <w:r w:rsidRPr="007C5CF6">
              <w:rPr>
                <w:lang w:val="en-GB"/>
              </w:rPr>
              <w:t>8</w:t>
            </w:r>
          </w:p>
          <w:p w14:paraId="14E170BF" w14:textId="77777777" w:rsidR="00D356E6" w:rsidRPr="007C5CF6" w:rsidRDefault="00D356E6" w:rsidP="00F03396">
            <w:pPr>
              <w:pStyle w:val="Tabletext"/>
              <w:adjustRightInd/>
              <w:jc w:val="center"/>
              <w:rPr>
                <w:lang w:val="en-GB"/>
              </w:rPr>
            </w:pPr>
          </w:p>
          <w:p w14:paraId="27AF00B1" w14:textId="77777777" w:rsidR="00D356E6" w:rsidRPr="007C5CF6" w:rsidRDefault="00D356E6" w:rsidP="00F03396">
            <w:pPr>
              <w:pStyle w:val="Tabletext"/>
              <w:adjustRightInd/>
              <w:jc w:val="center"/>
              <w:rPr>
                <w:lang w:val="en-GB"/>
              </w:rPr>
            </w:pPr>
            <w:r w:rsidRPr="007C5CF6">
              <w:rPr>
                <w:lang w:val="en-GB"/>
              </w:rPr>
              <w:t>8</w:t>
            </w:r>
          </w:p>
          <w:p w14:paraId="7FBA4DB4" w14:textId="77777777" w:rsidR="00D356E6" w:rsidRPr="007C5CF6" w:rsidRDefault="00D356E6" w:rsidP="00F03396">
            <w:pPr>
              <w:pStyle w:val="Tabletext"/>
              <w:adjustRightInd/>
              <w:jc w:val="center"/>
              <w:rPr>
                <w:lang w:val="en-GB"/>
              </w:rPr>
            </w:pPr>
            <w:r w:rsidRPr="007C5CF6">
              <w:rPr>
                <w:lang w:val="en-GB"/>
              </w:rPr>
              <w:t>8</w:t>
            </w:r>
          </w:p>
          <w:p w14:paraId="2943F691" w14:textId="77777777" w:rsidR="00D356E6" w:rsidRPr="007C5CF6" w:rsidRDefault="00D356E6" w:rsidP="00F03396">
            <w:pPr>
              <w:pStyle w:val="Tabletext"/>
              <w:adjustRightInd/>
              <w:jc w:val="center"/>
              <w:rPr>
                <w:lang w:val="en-GB"/>
              </w:rPr>
            </w:pPr>
            <w:r w:rsidRPr="007C5CF6">
              <w:rPr>
                <w:lang w:val="en-GB"/>
              </w:rPr>
              <w:t>16</w:t>
            </w:r>
          </w:p>
          <w:p w14:paraId="2F56DC0A" w14:textId="77777777" w:rsidR="00D356E6" w:rsidRPr="007C5CF6" w:rsidRDefault="00D356E6" w:rsidP="00F03396">
            <w:pPr>
              <w:pStyle w:val="Tabletext"/>
              <w:adjustRightInd/>
              <w:jc w:val="center"/>
              <w:rPr>
                <w:lang w:val="en-GB"/>
              </w:rPr>
            </w:pPr>
            <w:r w:rsidRPr="007C5CF6">
              <w:rPr>
                <w:lang w:val="en-GB"/>
              </w:rPr>
              <w:t>16</w:t>
            </w:r>
          </w:p>
          <w:p w14:paraId="32442A6D" w14:textId="77777777" w:rsidR="00D356E6" w:rsidRPr="007C5CF6" w:rsidRDefault="00D356E6" w:rsidP="00F03396">
            <w:pPr>
              <w:pStyle w:val="Tabletext"/>
              <w:adjustRightInd/>
              <w:jc w:val="center"/>
              <w:rPr>
                <w:lang w:val="en-GB"/>
              </w:rPr>
            </w:pPr>
            <w:r w:rsidRPr="007C5CF6">
              <w:rPr>
                <w:lang w:val="en-GB"/>
              </w:rPr>
              <w:t>16</w:t>
            </w:r>
          </w:p>
          <w:p w14:paraId="7C1C5350" w14:textId="77777777" w:rsidR="00D356E6" w:rsidRPr="007C5CF6" w:rsidRDefault="00D356E6" w:rsidP="00F03396">
            <w:pPr>
              <w:pStyle w:val="Tabletext"/>
              <w:adjustRightInd/>
              <w:jc w:val="center"/>
              <w:rPr>
                <w:lang w:val="en-GB"/>
              </w:rPr>
            </w:pPr>
            <w:r w:rsidRPr="007C5CF6">
              <w:rPr>
                <w:lang w:val="en-GB"/>
              </w:rPr>
              <w:t>16</w:t>
            </w:r>
          </w:p>
          <w:p w14:paraId="65B51B59" w14:textId="77777777" w:rsidR="00D356E6" w:rsidRPr="007C5CF6" w:rsidRDefault="00D356E6" w:rsidP="00F03396">
            <w:pPr>
              <w:pStyle w:val="Tabletext"/>
              <w:adjustRightInd/>
              <w:jc w:val="center"/>
              <w:rPr>
                <w:lang w:val="en-GB"/>
              </w:rPr>
            </w:pPr>
            <w:r w:rsidRPr="007C5CF6">
              <w:rPr>
                <w:lang w:val="en-GB"/>
              </w:rPr>
              <w:t>8</w:t>
            </w:r>
          </w:p>
          <w:p w14:paraId="6FE705C3" w14:textId="77777777" w:rsidR="00D356E6" w:rsidRPr="007C5CF6" w:rsidRDefault="00D356E6" w:rsidP="00F03396">
            <w:pPr>
              <w:pStyle w:val="Tabletext"/>
              <w:adjustRightInd/>
              <w:jc w:val="center"/>
              <w:rPr>
                <w:lang w:val="en-GB"/>
              </w:rPr>
            </w:pPr>
            <w:r w:rsidRPr="007C5CF6">
              <w:rPr>
                <w:lang w:val="en-GB"/>
              </w:rPr>
              <w:t>3</w:t>
            </w:r>
          </w:p>
          <w:p w14:paraId="0CD50147" w14:textId="77777777" w:rsidR="00D356E6" w:rsidRPr="007C5CF6" w:rsidRDefault="00D356E6" w:rsidP="00F03396">
            <w:pPr>
              <w:pStyle w:val="Tabletext"/>
              <w:adjustRightInd/>
              <w:jc w:val="center"/>
              <w:rPr>
                <w:lang w:val="en-GB"/>
              </w:rPr>
            </w:pPr>
            <w:r w:rsidRPr="007C5CF6">
              <w:rPr>
                <w:lang w:val="en-GB"/>
              </w:rPr>
              <w:t>1</w:t>
            </w:r>
          </w:p>
          <w:p w14:paraId="629EC8F2" w14:textId="77777777" w:rsidR="00D356E6" w:rsidRPr="007C5CF6" w:rsidRDefault="00D356E6" w:rsidP="00F03396">
            <w:pPr>
              <w:pStyle w:val="Tabletext"/>
              <w:adjustRightInd/>
              <w:jc w:val="center"/>
              <w:rPr>
                <w:lang w:val="en-GB"/>
              </w:rPr>
            </w:pPr>
            <w:r w:rsidRPr="007C5CF6">
              <w:rPr>
                <w:lang w:val="en-GB"/>
              </w:rPr>
              <w:t>4</w:t>
            </w:r>
          </w:p>
          <w:p w14:paraId="008FE90C" w14:textId="77777777" w:rsidR="00D356E6" w:rsidRPr="007C5CF6" w:rsidRDefault="00D356E6" w:rsidP="00F03396">
            <w:pPr>
              <w:pStyle w:val="Tabletext"/>
              <w:adjustRightInd/>
              <w:jc w:val="center"/>
              <w:rPr>
                <w:lang w:val="en-GB"/>
              </w:rPr>
            </w:pPr>
            <w:r w:rsidRPr="007C5CF6">
              <w:rPr>
                <w:lang w:val="en-GB"/>
              </w:rPr>
              <w:t>8</w:t>
            </w:r>
          </w:p>
          <w:p w14:paraId="2BEC31E0" w14:textId="77777777" w:rsidR="00D356E6" w:rsidRPr="007C5CF6" w:rsidRDefault="00D356E6" w:rsidP="00F03396">
            <w:pPr>
              <w:pStyle w:val="Tabletext"/>
              <w:adjustRightInd/>
              <w:jc w:val="center"/>
              <w:rPr>
                <w:lang w:val="en-GB"/>
              </w:rPr>
            </w:pPr>
          </w:p>
          <w:p w14:paraId="1F4220EA" w14:textId="77777777" w:rsidR="00D356E6" w:rsidRPr="007C5CF6" w:rsidRDefault="00D356E6" w:rsidP="00F03396">
            <w:pPr>
              <w:pStyle w:val="Tabletext"/>
              <w:adjustRightInd/>
              <w:jc w:val="center"/>
              <w:rPr>
                <w:lang w:val="en-GB"/>
              </w:rPr>
            </w:pPr>
          </w:p>
        </w:tc>
        <w:tc>
          <w:tcPr>
            <w:tcW w:w="1134" w:type="dxa"/>
          </w:tcPr>
          <w:p w14:paraId="46F57B60" w14:textId="77777777" w:rsidR="00D356E6" w:rsidRPr="007C5CF6" w:rsidRDefault="00D356E6" w:rsidP="00F03396">
            <w:pPr>
              <w:pStyle w:val="Tabletext"/>
              <w:adjustRightInd/>
              <w:jc w:val="center"/>
              <w:rPr>
                <w:lang w:val="en-GB"/>
              </w:rPr>
            </w:pPr>
          </w:p>
          <w:p w14:paraId="528AE335" w14:textId="77777777" w:rsidR="00D356E6" w:rsidRPr="007C5CF6" w:rsidRDefault="00D356E6" w:rsidP="00F03396">
            <w:pPr>
              <w:pStyle w:val="Tabletext"/>
              <w:adjustRightInd/>
              <w:jc w:val="center"/>
              <w:rPr>
                <w:lang w:val="en-GB"/>
              </w:rPr>
            </w:pPr>
            <w:r w:rsidRPr="007C5CF6">
              <w:rPr>
                <w:lang w:val="en-GB"/>
              </w:rPr>
              <w:t>uimsbf</w:t>
            </w:r>
          </w:p>
          <w:p w14:paraId="353B5BCB" w14:textId="77777777" w:rsidR="00D356E6" w:rsidRPr="007C5CF6" w:rsidRDefault="00D356E6" w:rsidP="00F03396">
            <w:pPr>
              <w:pStyle w:val="Tabletext"/>
              <w:adjustRightInd/>
              <w:jc w:val="center"/>
              <w:rPr>
                <w:lang w:val="en-GB"/>
              </w:rPr>
            </w:pPr>
            <w:r w:rsidRPr="007C5CF6">
              <w:rPr>
                <w:lang w:val="en-GB"/>
              </w:rPr>
              <w:t>uimsbf</w:t>
            </w:r>
          </w:p>
          <w:p w14:paraId="413D5808" w14:textId="77777777" w:rsidR="00D356E6" w:rsidRPr="007C5CF6" w:rsidRDefault="00D356E6" w:rsidP="00F03396">
            <w:pPr>
              <w:pStyle w:val="Tabletext"/>
              <w:adjustRightInd/>
              <w:jc w:val="center"/>
              <w:rPr>
                <w:lang w:val="en-GB"/>
              </w:rPr>
            </w:pPr>
            <w:proofErr w:type="spellStart"/>
            <w:r w:rsidRPr="007C5CF6">
              <w:rPr>
                <w:lang w:val="en-GB"/>
              </w:rPr>
              <w:t>unimbf</w:t>
            </w:r>
            <w:proofErr w:type="spellEnd"/>
          </w:p>
          <w:p w14:paraId="69670A36" w14:textId="77777777" w:rsidR="00D356E6" w:rsidRPr="007C5CF6" w:rsidRDefault="00D356E6" w:rsidP="00F03396">
            <w:pPr>
              <w:pStyle w:val="Tabletext"/>
              <w:adjustRightInd/>
              <w:jc w:val="center"/>
              <w:rPr>
                <w:lang w:val="en-GB"/>
              </w:rPr>
            </w:pPr>
            <w:proofErr w:type="spellStart"/>
            <w:r w:rsidRPr="007C5CF6">
              <w:rPr>
                <w:lang w:val="en-GB"/>
              </w:rPr>
              <w:t>unimbf</w:t>
            </w:r>
            <w:proofErr w:type="spellEnd"/>
          </w:p>
          <w:p w14:paraId="30FFBB9E" w14:textId="77777777" w:rsidR="00D356E6" w:rsidRPr="007C5CF6" w:rsidRDefault="00D356E6" w:rsidP="00F03396">
            <w:pPr>
              <w:pStyle w:val="Tabletext"/>
              <w:adjustRightInd/>
              <w:jc w:val="center"/>
              <w:rPr>
                <w:lang w:val="en-GB"/>
              </w:rPr>
            </w:pPr>
          </w:p>
          <w:p w14:paraId="5DCD7BDB" w14:textId="77777777" w:rsidR="00D356E6" w:rsidRPr="007C5CF6" w:rsidRDefault="00D356E6" w:rsidP="00F03396">
            <w:pPr>
              <w:pStyle w:val="Tabletext"/>
              <w:adjustRightInd/>
              <w:jc w:val="center"/>
              <w:rPr>
                <w:lang w:val="en-GB"/>
              </w:rPr>
            </w:pPr>
            <w:proofErr w:type="spellStart"/>
            <w:r w:rsidRPr="007C5CF6">
              <w:rPr>
                <w:lang w:val="en-GB"/>
              </w:rPr>
              <w:t>unimbf</w:t>
            </w:r>
            <w:proofErr w:type="spellEnd"/>
          </w:p>
          <w:p w14:paraId="2F156A22" w14:textId="77777777" w:rsidR="00D356E6" w:rsidRPr="007C5CF6" w:rsidRDefault="00D356E6" w:rsidP="00F03396">
            <w:pPr>
              <w:pStyle w:val="Tabletext"/>
              <w:adjustRightInd/>
              <w:jc w:val="center"/>
              <w:rPr>
                <w:lang w:val="en-GB"/>
              </w:rPr>
            </w:pPr>
            <w:proofErr w:type="spellStart"/>
            <w:r w:rsidRPr="007C5CF6">
              <w:rPr>
                <w:lang w:val="en-GB"/>
              </w:rPr>
              <w:t>unimbf</w:t>
            </w:r>
            <w:proofErr w:type="spellEnd"/>
          </w:p>
          <w:p w14:paraId="63957191" w14:textId="77777777" w:rsidR="00D356E6" w:rsidRPr="007C5CF6" w:rsidRDefault="00D356E6" w:rsidP="00F03396">
            <w:pPr>
              <w:pStyle w:val="Tabletext"/>
              <w:adjustRightInd/>
              <w:jc w:val="center"/>
              <w:rPr>
                <w:lang w:val="en-GB"/>
              </w:rPr>
            </w:pPr>
            <w:proofErr w:type="spellStart"/>
            <w:r w:rsidRPr="007C5CF6">
              <w:rPr>
                <w:lang w:val="en-GB"/>
              </w:rPr>
              <w:t>unimbf</w:t>
            </w:r>
            <w:proofErr w:type="spellEnd"/>
          </w:p>
          <w:p w14:paraId="7732B1FF" w14:textId="77777777" w:rsidR="00D356E6" w:rsidRPr="007C5CF6" w:rsidRDefault="00D356E6" w:rsidP="00F03396">
            <w:pPr>
              <w:pStyle w:val="Tabletext"/>
              <w:adjustRightInd/>
              <w:jc w:val="center"/>
              <w:rPr>
                <w:lang w:val="en-GB"/>
              </w:rPr>
            </w:pPr>
            <w:proofErr w:type="spellStart"/>
            <w:r w:rsidRPr="007C5CF6">
              <w:rPr>
                <w:lang w:val="en-GB"/>
              </w:rPr>
              <w:t>unimbf</w:t>
            </w:r>
            <w:proofErr w:type="spellEnd"/>
          </w:p>
          <w:p w14:paraId="6EE37A2C" w14:textId="77777777" w:rsidR="00D356E6" w:rsidRPr="007C5CF6" w:rsidRDefault="00D356E6" w:rsidP="00F03396">
            <w:pPr>
              <w:pStyle w:val="Tabletext"/>
              <w:adjustRightInd/>
              <w:jc w:val="center"/>
              <w:rPr>
                <w:lang w:val="en-GB"/>
              </w:rPr>
            </w:pPr>
            <w:proofErr w:type="spellStart"/>
            <w:r w:rsidRPr="007C5CF6">
              <w:rPr>
                <w:lang w:val="en-GB"/>
              </w:rPr>
              <w:t>unimbf</w:t>
            </w:r>
            <w:proofErr w:type="spellEnd"/>
          </w:p>
          <w:p w14:paraId="27D2D19D" w14:textId="77777777" w:rsidR="00D356E6" w:rsidRPr="007C5CF6" w:rsidRDefault="00D356E6" w:rsidP="00F03396">
            <w:pPr>
              <w:pStyle w:val="Tabletext"/>
              <w:adjustRightInd/>
              <w:jc w:val="center"/>
              <w:rPr>
                <w:lang w:val="en-GB"/>
              </w:rPr>
            </w:pPr>
            <w:proofErr w:type="spellStart"/>
            <w:r w:rsidRPr="007C5CF6">
              <w:rPr>
                <w:lang w:val="en-GB"/>
              </w:rPr>
              <w:t>unimbf</w:t>
            </w:r>
            <w:proofErr w:type="spellEnd"/>
          </w:p>
          <w:p w14:paraId="5DC02F9A" w14:textId="77777777" w:rsidR="00D356E6" w:rsidRPr="007C5CF6" w:rsidRDefault="00D356E6" w:rsidP="00F03396">
            <w:pPr>
              <w:pStyle w:val="Tabletext"/>
              <w:adjustRightInd/>
              <w:jc w:val="center"/>
              <w:rPr>
                <w:lang w:val="en-GB"/>
              </w:rPr>
            </w:pPr>
            <w:proofErr w:type="spellStart"/>
            <w:r w:rsidRPr="007C5CF6">
              <w:rPr>
                <w:lang w:val="en-GB"/>
              </w:rPr>
              <w:t>unimbf</w:t>
            </w:r>
            <w:proofErr w:type="spellEnd"/>
          </w:p>
          <w:p w14:paraId="30EF104C" w14:textId="77777777" w:rsidR="00D356E6" w:rsidRPr="007C5CF6" w:rsidRDefault="00D356E6" w:rsidP="00F03396">
            <w:pPr>
              <w:pStyle w:val="Tabletext"/>
              <w:adjustRightInd/>
              <w:jc w:val="center"/>
              <w:rPr>
                <w:lang w:val="en-GB"/>
              </w:rPr>
            </w:pPr>
            <w:proofErr w:type="spellStart"/>
            <w:r w:rsidRPr="007C5CF6">
              <w:rPr>
                <w:lang w:val="en-GB"/>
              </w:rPr>
              <w:t>bslbf</w:t>
            </w:r>
            <w:proofErr w:type="spellEnd"/>
          </w:p>
          <w:p w14:paraId="5E50F5EB" w14:textId="77777777" w:rsidR="00D356E6" w:rsidRPr="007C5CF6" w:rsidRDefault="00D356E6" w:rsidP="00F03396">
            <w:pPr>
              <w:pStyle w:val="Tabletext"/>
              <w:adjustRightInd/>
              <w:jc w:val="center"/>
              <w:rPr>
                <w:lang w:val="en-GB"/>
              </w:rPr>
            </w:pPr>
            <w:r w:rsidRPr="007C5CF6">
              <w:rPr>
                <w:lang w:val="en-GB"/>
              </w:rPr>
              <w:t>bool</w:t>
            </w:r>
          </w:p>
          <w:p w14:paraId="62F72F0E" w14:textId="77777777" w:rsidR="00D356E6" w:rsidRPr="007C5CF6" w:rsidRDefault="00D356E6" w:rsidP="00F03396">
            <w:pPr>
              <w:pStyle w:val="Tabletext"/>
              <w:adjustRightInd/>
              <w:jc w:val="center"/>
              <w:rPr>
                <w:lang w:val="en-GB"/>
              </w:rPr>
            </w:pPr>
            <w:proofErr w:type="spellStart"/>
            <w:r w:rsidRPr="007C5CF6">
              <w:rPr>
                <w:lang w:val="en-GB"/>
              </w:rPr>
              <w:t>bslbf</w:t>
            </w:r>
            <w:proofErr w:type="spellEnd"/>
          </w:p>
          <w:p w14:paraId="3FD52180" w14:textId="77777777" w:rsidR="00D356E6" w:rsidRPr="007C5CF6" w:rsidRDefault="00D356E6" w:rsidP="00F03396">
            <w:pPr>
              <w:pStyle w:val="Tabletext"/>
              <w:adjustRightInd/>
              <w:jc w:val="center"/>
              <w:rPr>
                <w:lang w:val="en-GB"/>
              </w:rPr>
            </w:pPr>
            <w:proofErr w:type="spellStart"/>
            <w:r w:rsidRPr="007C5CF6">
              <w:rPr>
                <w:lang w:val="en-GB"/>
              </w:rPr>
              <w:t>unimbf</w:t>
            </w:r>
            <w:proofErr w:type="spellEnd"/>
          </w:p>
          <w:p w14:paraId="6E72F72D" w14:textId="77777777" w:rsidR="00D356E6" w:rsidRPr="007C5CF6" w:rsidRDefault="00D356E6" w:rsidP="00F03396">
            <w:pPr>
              <w:pStyle w:val="Tabletext"/>
              <w:adjustRightInd/>
              <w:jc w:val="center"/>
              <w:rPr>
                <w:lang w:val="en-GB"/>
              </w:rPr>
            </w:pPr>
          </w:p>
          <w:p w14:paraId="4B8164B8" w14:textId="77777777" w:rsidR="00D356E6" w:rsidRPr="007C5CF6" w:rsidRDefault="00D356E6" w:rsidP="00F03396">
            <w:pPr>
              <w:pStyle w:val="Tabletext"/>
              <w:adjustRightInd/>
              <w:jc w:val="center"/>
              <w:rPr>
                <w:lang w:val="en-GB"/>
              </w:rPr>
            </w:pPr>
          </w:p>
        </w:tc>
      </w:tr>
    </w:tbl>
    <w:p w14:paraId="65F8F7D8" w14:textId="77777777" w:rsidR="00D356E6" w:rsidRPr="007C5CF6" w:rsidRDefault="00D356E6" w:rsidP="00D356E6">
      <w:pPr>
        <w:pStyle w:val="Tablefin"/>
        <w:rPr>
          <w:lang w:eastAsia="ja-JP"/>
        </w:rPr>
      </w:pPr>
    </w:p>
    <w:p w14:paraId="1B4914E1" w14:textId="43DD170B" w:rsidR="00D356E6" w:rsidRPr="00391455" w:rsidRDefault="00D356E6" w:rsidP="00D356E6">
      <w:pPr>
        <w:rPr>
          <w:lang w:val="en-GB" w:eastAsia="zh-CN"/>
        </w:rPr>
      </w:pPr>
      <w:proofErr w:type="spellStart"/>
      <w:r w:rsidRPr="0053621D">
        <w:rPr>
          <w:rFonts w:hint="eastAsia"/>
          <w:b/>
          <w:bCs/>
          <w:lang w:val="en-GB" w:eastAsia="zh-CN"/>
        </w:rPr>
        <w:t>table_id</w:t>
      </w:r>
      <w:proofErr w:type="spellEnd"/>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指定了该表的标识符。</w:t>
      </w:r>
    </w:p>
    <w:p w14:paraId="5DB2B56E" w14:textId="032C085F" w:rsidR="00D356E6" w:rsidRPr="00391455" w:rsidRDefault="00D356E6" w:rsidP="00D356E6">
      <w:pPr>
        <w:rPr>
          <w:lang w:val="en-GB" w:eastAsia="zh-CN"/>
        </w:rPr>
      </w:pPr>
      <w:proofErr w:type="gramStart"/>
      <w:r w:rsidRPr="00307754">
        <w:rPr>
          <w:rFonts w:hint="eastAsia"/>
          <w:b/>
          <w:bCs/>
          <w:lang w:val="fr-CH" w:eastAsia="zh-CN"/>
        </w:rPr>
        <w:t>version</w:t>
      </w:r>
      <w:proofErr w:type="gramEnd"/>
      <w:r w:rsidRPr="00307754">
        <w:rPr>
          <w:rFonts w:hint="eastAsia"/>
          <w:lang w:val="fr-CH" w:eastAsia="zh-CN"/>
        </w:rPr>
        <w:t xml:space="preserve"> </w:t>
      </w:r>
      <w:r w:rsidR="00EE1CCB" w:rsidRPr="00EE1CCB">
        <w:rPr>
          <w:lang w:val="fr-CH" w:eastAsia="zh-CN"/>
        </w:rPr>
        <w:t>–</w:t>
      </w:r>
      <w:r w:rsidRPr="00307754">
        <w:rPr>
          <w:rFonts w:hint="eastAsia"/>
          <w:lang w:val="fr-CH" w:eastAsia="zh-CN"/>
        </w:rPr>
        <w:t xml:space="preserve"> </w:t>
      </w:r>
      <w:r w:rsidRPr="00391455">
        <w:rPr>
          <w:rFonts w:hint="eastAsia"/>
          <w:lang w:val="en-GB" w:eastAsia="zh-CN"/>
        </w:rPr>
        <w:t>此字段指定表的版本。更新后的表有新的版本号，可以替换原始表。</w:t>
      </w:r>
    </w:p>
    <w:p w14:paraId="2BE737EB" w14:textId="17B45846" w:rsidR="00D356E6" w:rsidRPr="00391455" w:rsidRDefault="00D356E6" w:rsidP="00D356E6">
      <w:pPr>
        <w:rPr>
          <w:lang w:val="en-GB" w:eastAsia="zh-CN"/>
        </w:rPr>
      </w:pPr>
      <w:r w:rsidRPr="0053621D">
        <w:rPr>
          <w:rFonts w:hint="eastAsia"/>
          <w:b/>
          <w:bCs/>
          <w:lang w:val="en-GB" w:eastAsia="zh-CN"/>
        </w:rPr>
        <w:t>length</w:t>
      </w:r>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指定表的长度，从</w:t>
      </w:r>
      <w:r>
        <w:rPr>
          <w:rFonts w:hint="eastAsia"/>
          <w:lang w:val="en-GB" w:eastAsia="zh-CN"/>
        </w:rPr>
        <w:t>此字段</w:t>
      </w:r>
      <w:r w:rsidRPr="00391455">
        <w:rPr>
          <w:rFonts w:hint="eastAsia"/>
          <w:lang w:val="en-GB" w:eastAsia="zh-CN"/>
        </w:rPr>
        <w:t>的下一字节开始到表的最后一个字节。</w:t>
      </w:r>
    </w:p>
    <w:p w14:paraId="60590EFB" w14:textId="4B01856C" w:rsidR="00D356E6" w:rsidRPr="00391455" w:rsidRDefault="00D356E6" w:rsidP="00D356E6">
      <w:pPr>
        <w:rPr>
          <w:lang w:val="en-GB" w:eastAsia="zh-CN"/>
        </w:rPr>
      </w:pPr>
      <w:proofErr w:type="spellStart"/>
      <w:r w:rsidRPr="0053621D">
        <w:rPr>
          <w:rFonts w:hint="eastAsia"/>
          <w:b/>
          <w:bCs/>
          <w:lang w:val="en-GB" w:eastAsia="zh-CN"/>
        </w:rPr>
        <w:lastRenderedPageBreak/>
        <w:t>number_of_layer</w:t>
      </w:r>
      <w:proofErr w:type="spellEnd"/>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指定由该表描述的</w:t>
      </w:r>
      <w:r>
        <w:rPr>
          <w:rFonts w:hint="eastAsia"/>
          <w:lang w:val="en-GB" w:eastAsia="zh-CN"/>
        </w:rPr>
        <w:t>呈现</w:t>
      </w:r>
      <w:r w:rsidRPr="00391455">
        <w:rPr>
          <w:rFonts w:hint="eastAsia"/>
          <w:lang w:val="en-GB" w:eastAsia="zh-CN"/>
        </w:rPr>
        <w:t>层数。</w:t>
      </w:r>
    </w:p>
    <w:p w14:paraId="53A0A081" w14:textId="7364FB6E" w:rsidR="00D356E6" w:rsidRPr="00391455" w:rsidRDefault="00D356E6" w:rsidP="00D356E6">
      <w:pPr>
        <w:rPr>
          <w:lang w:val="en-GB" w:eastAsia="zh-CN"/>
        </w:rPr>
      </w:pPr>
      <w:proofErr w:type="spellStart"/>
      <w:r w:rsidRPr="0053621D">
        <w:rPr>
          <w:rFonts w:hint="eastAsia"/>
          <w:b/>
          <w:bCs/>
          <w:lang w:val="en-GB" w:eastAsia="zh-CN"/>
        </w:rPr>
        <w:t>layer_id</w:t>
      </w:r>
      <w:proofErr w:type="spellEnd"/>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指定该表中当前描述的</w:t>
      </w:r>
      <w:r>
        <w:rPr>
          <w:rFonts w:hint="eastAsia"/>
          <w:lang w:val="en-GB" w:eastAsia="zh-CN"/>
        </w:rPr>
        <w:t>呈现</w:t>
      </w:r>
      <w:r w:rsidRPr="00391455">
        <w:rPr>
          <w:rFonts w:hint="eastAsia"/>
          <w:lang w:val="en-GB" w:eastAsia="zh-CN"/>
        </w:rPr>
        <w:t>层的标号。</w:t>
      </w:r>
    </w:p>
    <w:p w14:paraId="543A4F3A" w14:textId="38F41B45" w:rsidR="00D356E6" w:rsidRPr="00391455" w:rsidRDefault="00D356E6" w:rsidP="00D356E6">
      <w:pPr>
        <w:rPr>
          <w:lang w:val="en-GB" w:eastAsia="zh-CN"/>
        </w:rPr>
      </w:pPr>
      <w:proofErr w:type="spellStart"/>
      <w:r w:rsidRPr="0053621D">
        <w:rPr>
          <w:rFonts w:hint="eastAsia"/>
          <w:b/>
          <w:bCs/>
          <w:lang w:val="en-GB" w:eastAsia="zh-CN"/>
        </w:rPr>
        <w:t>device_id</w:t>
      </w:r>
      <w:proofErr w:type="spellEnd"/>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指定对应于该表中当前描述的</w:t>
      </w:r>
      <w:r>
        <w:rPr>
          <w:rFonts w:hint="eastAsia"/>
          <w:lang w:val="en-GB" w:eastAsia="zh-CN"/>
        </w:rPr>
        <w:t>呈现</w:t>
      </w:r>
      <w:r w:rsidRPr="00391455">
        <w:rPr>
          <w:rFonts w:hint="eastAsia"/>
          <w:lang w:val="en-GB" w:eastAsia="zh-CN"/>
        </w:rPr>
        <w:t>层的设备编号。数字</w:t>
      </w:r>
      <w:r w:rsidRPr="00391455">
        <w:rPr>
          <w:rFonts w:hint="eastAsia"/>
          <w:lang w:val="en-GB" w:eastAsia="zh-CN"/>
        </w:rPr>
        <w:t>'0'</w:t>
      </w:r>
      <w:r w:rsidRPr="00391455">
        <w:rPr>
          <w:rFonts w:hint="eastAsia"/>
          <w:lang w:val="en-GB" w:eastAsia="zh-CN"/>
        </w:rPr>
        <w:t>表示</w:t>
      </w:r>
      <w:r>
        <w:rPr>
          <w:rFonts w:hint="eastAsia"/>
          <w:lang w:val="en-GB" w:eastAsia="zh-CN"/>
        </w:rPr>
        <w:t>其</w:t>
      </w:r>
      <w:r w:rsidRPr="00391455">
        <w:rPr>
          <w:rFonts w:hint="eastAsia"/>
          <w:lang w:val="en-GB" w:eastAsia="zh-CN"/>
        </w:rPr>
        <w:t>出现在默认设备上，当</w:t>
      </w:r>
      <w:r>
        <w:rPr>
          <w:rFonts w:hint="eastAsia"/>
          <w:lang w:val="en-GB" w:eastAsia="zh-CN"/>
        </w:rPr>
        <w:t>数字</w:t>
      </w:r>
      <w:r w:rsidRPr="00391455">
        <w:rPr>
          <w:rFonts w:hint="eastAsia"/>
          <w:lang w:val="en-GB" w:eastAsia="zh-CN"/>
        </w:rPr>
        <w:t>为</w:t>
      </w:r>
      <w:r w:rsidRPr="00391455">
        <w:rPr>
          <w:rFonts w:hint="eastAsia"/>
          <w:lang w:val="en-GB" w:eastAsia="zh-CN"/>
        </w:rPr>
        <w:t>1</w:t>
      </w:r>
      <w:r w:rsidRPr="00391455">
        <w:rPr>
          <w:rFonts w:hint="eastAsia"/>
          <w:lang w:val="en-GB" w:eastAsia="zh-CN"/>
        </w:rPr>
        <w:t>或其他值时，</w:t>
      </w:r>
      <w:r>
        <w:rPr>
          <w:rFonts w:hint="eastAsia"/>
          <w:lang w:val="en-GB" w:eastAsia="zh-CN"/>
        </w:rPr>
        <w:t>则</w:t>
      </w:r>
      <w:r w:rsidRPr="00391455">
        <w:rPr>
          <w:rFonts w:hint="eastAsia"/>
          <w:lang w:val="en-GB" w:eastAsia="zh-CN"/>
        </w:rPr>
        <w:t>出现在</w:t>
      </w:r>
      <w:r>
        <w:rPr>
          <w:rFonts w:hint="eastAsia"/>
          <w:lang w:val="en-GB" w:eastAsia="zh-CN"/>
        </w:rPr>
        <w:t>辅助</w:t>
      </w:r>
      <w:r w:rsidRPr="00391455">
        <w:rPr>
          <w:rFonts w:hint="eastAsia"/>
          <w:lang w:val="en-GB" w:eastAsia="zh-CN"/>
        </w:rPr>
        <w:t>设备或次</w:t>
      </w:r>
      <w:r w:rsidRPr="00391455">
        <w:rPr>
          <w:rFonts w:hint="eastAsia"/>
          <w:lang w:val="en-GB" w:eastAsia="zh-CN"/>
        </w:rPr>
        <w:t>/</w:t>
      </w:r>
      <w:r w:rsidRPr="00391455">
        <w:rPr>
          <w:rFonts w:hint="eastAsia"/>
          <w:lang w:val="en-GB" w:eastAsia="zh-CN"/>
        </w:rPr>
        <w:t>低优先级设备上，数字越大，优先级越低。</w:t>
      </w:r>
    </w:p>
    <w:p w14:paraId="5BFE4028" w14:textId="5B75AD5F" w:rsidR="00D356E6" w:rsidRPr="00391455" w:rsidRDefault="00D356E6" w:rsidP="00D356E6">
      <w:pPr>
        <w:rPr>
          <w:lang w:val="en-GB" w:eastAsia="zh-CN"/>
        </w:rPr>
      </w:pPr>
      <w:proofErr w:type="spellStart"/>
      <w:r w:rsidRPr="0053621D">
        <w:rPr>
          <w:rFonts w:hint="eastAsia"/>
          <w:b/>
          <w:bCs/>
          <w:lang w:val="en-GB" w:eastAsia="zh-CN"/>
        </w:rPr>
        <w:t>center_x</w:t>
      </w:r>
      <w:proofErr w:type="spellEnd"/>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指定了区域中心的水平坐标</w:t>
      </w:r>
      <w:r>
        <w:rPr>
          <w:rFonts w:hint="eastAsia"/>
          <w:lang w:val="en-GB" w:eastAsia="zh-CN"/>
        </w:rPr>
        <w:t>，其中</w:t>
      </w:r>
      <w:r w:rsidRPr="00391455">
        <w:rPr>
          <w:rFonts w:hint="eastAsia"/>
          <w:lang w:val="en-GB" w:eastAsia="zh-CN"/>
        </w:rPr>
        <w:t>媒体内容在此表当前描述的</w:t>
      </w:r>
      <w:r>
        <w:rPr>
          <w:rFonts w:hint="eastAsia"/>
          <w:lang w:val="en-GB" w:eastAsia="zh-CN"/>
        </w:rPr>
        <w:t>呈现</w:t>
      </w:r>
      <w:r w:rsidRPr="00391455">
        <w:rPr>
          <w:rFonts w:hint="eastAsia"/>
          <w:lang w:val="en-GB" w:eastAsia="zh-CN"/>
        </w:rPr>
        <w:t>层中显示。校准是</w:t>
      </w:r>
      <w:r>
        <w:rPr>
          <w:rFonts w:hint="eastAsia"/>
          <w:lang w:val="en-GB" w:eastAsia="zh-CN"/>
        </w:rPr>
        <w:t>基于</w:t>
      </w:r>
      <w:r w:rsidRPr="00391455">
        <w:rPr>
          <w:rFonts w:hint="eastAsia"/>
          <w:lang w:val="en-GB" w:eastAsia="zh-CN"/>
        </w:rPr>
        <w:t>显示区域中心像素在整个层水平像素中的百分比。</w:t>
      </w:r>
    </w:p>
    <w:p w14:paraId="43F02170" w14:textId="15F54F08" w:rsidR="00D356E6" w:rsidRPr="00391455" w:rsidRDefault="00D356E6" w:rsidP="00D356E6">
      <w:pPr>
        <w:rPr>
          <w:lang w:val="en-GB" w:eastAsia="zh-CN"/>
        </w:rPr>
      </w:pPr>
      <w:proofErr w:type="spellStart"/>
      <w:r w:rsidRPr="0053621D">
        <w:rPr>
          <w:rFonts w:hint="eastAsia"/>
          <w:b/>
          <w:bCs/>
          <w:lang w:val="en-GB" w:eastAsia="zh-CN"/>
        </w:rPr>
        <w:t>center_y</w:t>
      </w:r>
      <w:proofErr w:type="spellEnd"/>
      <w:r w:rsidRPr="00391455">
        <w:rPr>
          <w:rFonts w:hint="eastAsia"/>
          <w:lang w:val="en-GB" w:eastAsia="zh-CN"/>
        </w:rPr>
        <w:t xml:space="preserve"> </w:t>
      </w:r>
      <w:r w:rsidR="00EE1CCB" w:rsidRPr="00EE1CCB">
        <w:rPr>
          <w:lang w:val="en-GB" w:eastAsia="zh-CN"/>
        </w:rPr>
        <w:t>–</w:t>
      </w:r>
      <w:r>
        <w:rPr>
          <w:rFonts w:hint="eastAsia"/>
          <w:lang w:val="en-GB" w:eastAsia="zh-CN"/>
        </w:rPr>
        <w:t xml:space="preserve"> </w:t>
      </w:r>
      <w:r>
        <w:rPr>
          <w:rFonts w:hint="eastAsia"/>
          <w:lang w:val="en-GB" w:eastAsia="zh-CN"/>
        </w:rPr>
        <w:t>此字段</w:t>
      </w:r>
      <w:r w:rsidRPr="00391455">
        <w:rPr>
          <w:rFonts w:hint="eastAsia"/>
          <w:lang w:val="en-GB" w:eastAsia="zh-CN"/>
        </w:rPr>
        <w:t>指定了区域中心的</w:t>
      </w:r>
      <w:r>
        <w:rPr>
          <w:rFonts w:hint="eastAsia"/>
          <w:lang w:val="en-GB" w:eastAsia="zh-CN"/>
        </w:rPr>
        <w:t>垂直</w:t>
      </w:r>
      <w:r w:rsidRPr="00391455">
        <w:rPr>
          <w:rFonts w:hint="eastAsia"/>
          <w:lang w:val="en-GB" w:eastAsia="zh-CN"/>
        </w:rPr>
        <w:t>坐标</w:t>
      </w:r>
      <w:r>
        <w:rPr>
          <w:rFonts w:hint="eastAsia"/>
          <w:lang w:val="en-GB" w:eastAsia="zh-CN"/>
        </w:rPr>
        <w:t>，其中</w:t>
      </w:r>
      <w:r w:rsidRPr="00391455">
        <w:rPr>
          <w:rFonts w:hint="eastAsia"/>
          <w:lang w:val="en-GB" w:eastAsia="zh-CN"/>
        </w:rPr>
        <w:t>媒体内容在此表当前描述的</w:t>
      </w:r>
      <w:r>
        <w:rPr>
          <w:rFonts w:hint="eastAsia"/>
          <w:lang w:val="en-GB" w:eastAsia="zh-CN"/>
        </w:rPr>
        <w:t>呈现</w:t>
      </w:r>
      <w:r w:rsidRPr="00391455">
        <w:rPr>
          <w:rFonts w:hint="eastAsia"/>
          <w:lang w:val="en-GB" w:eastAsia="zh-CN"/>
        </w:rPr>
        <w:t>层中显示。校准是</w:t>
      </w:r>
      <w:r>
        <w:rPr>
          <w:rFonts w:hint="eastAsia"/>
          <w:lang w:val="en-GB" w:eastAsia="zh-CN"/>
        </w:rPr>
        <w:t>基于</w:t>
      </w:r>
      <w:r w:rsidRPr="00391455">
        <w:rPr>
          <w:rFonts w:hint="eastAsia"/>
          <w:lang w:val="en-GB" w:eastAsia="zh-CN"/>
        </w:rPr>
        <w:t>显示区域中心像素在整个层</w:t>
      </w:r>
      <w:r>
        <w:rPr>
          <w:rFonts w:hint="eastAsia"/>
          <w:lang w:val="en-GB" w:eastAsia="zh-CN"/>
        </w:rPr>
        <w:t>垂直</w:t>
      </w:r>
      <w:r w:rsidRPr="00391455">
        <w:rPr>
          <w:rFonts w:hint="eastAsia"/>
          <w:lang w:val="en-GB" w:eastAsia="zh-CN"/>
        </w:rPr>
        <w:t>像素中的百分比。</w:t>
      </w:r>
    </w:p>
    <w:p w14:paraId="6E3F9688" w14:textId="0CE8977C" w:rsidR="00D356E6" w:rsidRPr="00391455" w:rsidRDefault="00D356E6" w:rsidP="00D356E6">
      <w:pPr>
        <w:rPr>
          <w:lang w:val="en-GB" w:eastAsia="zh-CN"/>
        </w:rPr>
      </w:pPr>
      <w:r w:rsidRPr="0053621D">
        <w:rPr>
          <w:rFonts w:hint="eastAsia"/>
          <w:b/>
          <w:bCs/>
          <w:lang w:val="en-GB" w:eastAsia="zh-CN"/>
        </w:rPr>
        <w:t xml:space="preserve">width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规定了本表中当前描述的</w:t>
      </w:r>
      <w:r>
        <w:rPr>
          <w:rFonts w:hint="eastAsia"/>
          <w:lang w:val="en-GB" w:eastAsia="zh-CN"/>
        </w:rPr>
        <w:t>呈现</w:t>
      </w:r>
      <w:r w:rsidRPr="00391455">
        <w:rPr>
          <w:rFonts w:hint="eastAsia"/>
          <w:lang w:val="en-GB" w:eastAsia="zh-CN"/>
        </w:rPr>
        <w:t>层</w:t>
      </w:r>
      <w:r>
        <w:rPr>
          <w:rFonts w:hint="eastAsia"/>
          <w:lang w:val="en-GB" w:eastAsia="zh-CN"/>
        </w:rPr>
        <w:t>所</w:t>
      </w:r>
      <w:r w:rsidRPr="00391455">
        <w:rPr>
          <w:rFonts w:hint="eastAsia"/>
          <w:lang w:val="en-GB" w:eastAsia="zh-CN"/>
        </w:rPr>
        <w:t>显示媒体内容的区域宽度。校准是</w:t>
      </w:r>
      <w:r>
        <w:rPr>
          <w:rFonts w:hint="eastAsia"/>
          <w:lang w:val="en-GB" w:eastAsia="zh-CN"/>
        </w:rPr>
        <w:t>基于</w:t>
      </w:r>
      <w:r w:rsidRPr="00391455">
        <w:rPr>
          <w:rFonts w:hint="eastAsia"/>
          <w:lang w:val="en-GB" w:eastAsia="zh-CN"/>
        </w:rPr>
        <w:t>显示区域像素在整个层水平像素中的百分比。</w:t>
      </w:r>
    </w:p>
    <w:p w14:paraId="187EDF3D" w14:textId="26FB161C" w:rsidR="00D356E6" w:rsidRPr="00391455" w:rsidRDefault="00D356E6" w:rsidP="00D356E6">
      <w:pPr>
        <w:rPr>
          <w:lang w:val="en-GB" w:eastAsia="zh-CN"/>
        </w:rPr>
      </w:pPr>
      <w:r w:rsidRPr="0053621D">
        <w:rPr>
          <w:rFonts w:hint="eastAsia"/>
          <w:b/>
          <w:bCs/>
          <w:lang w:val="en-GB" w:eastAsia="zh-CN"/>
        </w:rPr>
        <w:t xml:space="preserve">height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规定了本表中当前描述的</w:t>
      </w:r>
      <w:r>
        <w:rPr>
          <w:rFonts w:hint="eastAsia"/>
          <w:lang w:val="en-GB" w:eastAsia="zh-CN"/>
        </w:rPr>
        <w:t>呈现</w:t>
      </w:r>
      <w:r w:rsidRPr="00391455">
        <w:rPr>
          <w:rFonts w:hint="eastAsia"/>
          <w:lang w:val="en-GB" w:eastAsia="zh-CN"/>
        </w:rPr>
        <w:t>层</w:t>
      </w:r>
      <w:r>
        <w:rPr>
          <w:rFonts w:hint="eastAsia"/>
          <w:lang w:val="en-GB" w:eastAsia="zh-CN"/>
        </w:rPr>
        <w:t>所</w:t>
      </w:r>
      <w:r w:rsidRPr="00391455">
        <w:rPr>
          <w:rFonts w:hint="eastAsia"/>
          <w:lang w:val="en-GB" w:eastAsia="zh-CN"/>
        </w:rPr>
        <w:t>显示媒体内容的区域</w:t>
      </w:r>
      <w:r>
        <w:rPr>
          <w:rFonts w:hint="eastAsia"/>
          <w:lang w:val="en-GB" w:eastAsia="zh-CN"/>
        </w:rPr>
        <w:t>高</w:t>
      </w:r>
      <w:r w:rsidRPr="00391455">
        <w:rPr>
          <w:rFonts w:hint="eastAsia"/>
          <w:lang w:val="en-GB" w:eastAsia="zh-CN"/>
        </w:rPr>
        <w:t>度。校准是</w:t>
      </w:r>
      <w:r>
        <w:rPr>
          <w:rFonts w:hint="eastAsia"/>
          <w:lang w:val="en-GB" w:eastAsia="zh-CN"/>
        </w:rPr>
        <w:t>基于</w:t>
      </w:r>
      <w:r w:rsidRPr="00391455">
        <w:rPr>
          <w:rFonts w:hint="eastAsia"/>
          <w:lang w:val="en-GB" w:eastAsia="zh-CN"/>
        </w:rPr>
        <w:t>显示区域像素在整个层</w:t>
      </w:r>
      <w:r>
        <w:rPr>
          <w:rFonts w:hint="eastAsia"/>
          <w:lang w:val="en-GB" w:eastAsia="zh-CN"/>
        </w:rPr>
        <w:t>垂直</w:t>
      </w:r>
      <w:r w:rsidRPr="00391455">
        <w:rPr>
          <w:rFonts w:hint="eastAsia"/>
          <w:lang w:val="en-GB" w:eastAsia="zh-CN"/>
        </w:rPr>
        <w:t>像素中的百分比。</w:t>
      </w:r>
    </w:p>
    <w:p w14:paraId="5646D624" w14:textId="42C3E22B" w:rsidR="00D356E6" w:rsidRPr="00391455" w:rsidRDefault="00D356E6" w:rsidP="00D356E6">
      <w:pPr>
        <w:rPr>
          <w:lang w:val="en-GB" w:eastAsia="zh-CN"/>
        </w:rPr>
      </w:pPr>
      <w:proofErr w:type="spellStart"/>
      <w:r w:rsidRPr="0053621D">
        <w:rPr>
          <w:rFonts w:hint="eastAsia"/>
          <w:b/>
          <w:bCs/>
          <w:lang w:val="en-GB" w:eastAsia="zh-CN"/>
        </w:rPr>
        <w:t>display_order</w:t>
      </w:r>
      <w:proofErr w:type="spellEnd"/>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指定当前描述的</w:t>
      </w:r>
      <w:r>
        <w:rPr>
          <w:rFonts w:hint="eastAsia"/>
          <w:lang w:val="en-GB" w:eastAsia="zh-CN"/>
        </w:rPr>
        <w:t>呈现</w:t>
      </w:r>
      <w:r w:rsidRPr="00391455">
        <w:rPr>
          <w:rFonts w:hint="eastAsia"/>
          <w:lang w:val="en-GB" w:eastAsia="zh-CN"/>
        </w:rPr>
        <w:t>层在所有</w:t>
      </w:r>
      <w:r>
        <w:rPr>
          <w:rFonts w:hint="eastAsia"/>
          <w:lang w:val="en-GB" w:eastAsia="zh-CN"/>
        </w:rPr>
        <w:t>呈现</w:t>
      </w:r>
      <w:r w:rsidRPr="00391455">
        <w:rPr>
          <w:rFonts w:hint="eastAsia"/>
          <w:lang w:val="en-GB" w:eastAsia="zh-CN"/>
        </w:rPr>
        <w:t>层中的显示顺序。顺序</w:t>
      </w:r>
      <w:r w:rsidRPr="00391455">
        <w:rPr>
          <w:rFonts w:hint="eastAsia"/>
          <w:lang w:val="en-GB" w:eastAsia="zh-CN"/>
        </w:rPr>
        <w:t>'0'</w:t>
      </w:r>
      <w:r w:rsidRPr="00391455">
        <w:rPr>
          <w:rFonts w:hint="eastAsia"/>
          <w:lang w:val="en-GB" w:eastAsia="zh-CN"/>
        </w:rPr>
        <w:t>表示缺省层，</w:t>
      </w:r>
      <w:r>
        <w:rPr>
          <w:rFonts w:hint="eastAsia"/>
          <w:lang w:val="en-GB" w:eastAsia="zh-CN"/>
        </w:rPr>
        <w:t>值</w:t>
      </w:r>
      <w:r w:rsidRPr="00391455">
        <w:rPr>
          <w:rFonts w:hint="eastAsia"/>
          <w:lang w:val="en-GB" w:eastAsia="zh-CN"/>
        </w:rPr>
        <w:t>较小的标签层位于底部，较大的</w:t>
      </w:r>
      <w:r>
        <w:rPr>
          <w:rFonts w:hint="eastAsia"/>
          <w:lang w:val="en-GB" w:eastAsia="zh-CN"/>
        </w:rPr>
        <w:t>标识</w:t>
      </w:r>
      <w:r w:rsidRPr="00391455">
        <w:rPr>
          <w:rFonts w:hint="eastAsia"/>
          <w:lang w:val="en-GB" w:eastAsia="zh-CN"/>
        </w:rPr>
        <w:t>层位于顶部。中间的数</w:t>
      </w:r>
      <w:r>
        <w:rPr>
          <w:rFonts w:hint="eastAsia"/>
          <w:lang w:val="en-GB" w:eastAsia="zh-CN"/>
        </w:rPr>
        <w:t>值</w:t>
      </w:r>
      <w:r w:rsidRPr="00391455">
        <w:rPr>
          <w:rFonts w:hint="eastAsia"/>
          <w:lang w:val="en-GB" w:eastAsia="zh-CN"/>
        </w:rPr>
        <w:t>可以</w:t>
      </w:r>
      <w:r>
        <w:rPr>
          <w:rFonts w:hint="eastAsia"/>
          <w:lang w:val="en-GB" w:eastAsia="zh-CN"/>
        </w:rPr>
        <w:t>为</w:t>
      </w:r>
      <w:r w:rsidRPr="00391455">
        <w:rPr>
          <w:rFonts w:hint="eastAsia"/>
          <w:lang w:val="en-GB" w:eastAsia="zh-CN"/>
        </w:rPr>
        <w:t>空，但不能重复。</w:t>
      </w:r>
    </w:p>
    <w:p w14:paraId="7691F8A5" w14:textId="240C9C0E" w:rsidR="00D356E6" w:rsidRPr="007C5CF6" w:rsidRDefault="00D356E6" w:rsidP="00D356E6">
      <w:pPr>
        <w:rPr>
          <w:lang w:val="en-GB" w:eastAsia="zh-CN"/>
        </w:rPr>
      </w:pPr>
      <w:proofErr w:type="spellStart"/>
      <w:r w:rsidRPr="0053621D">
        <w:rPr>
          <w:rFonts w:hint="eastAsia"/>
          <w:b/>
          <w:bCs/>
          <w:lang w:val="en-GB" w:eastAsia="zh-CN"/>
        </w:rPr>
        <w:t>fitting_type</w:t>
      </w:r>
      <w:proofErr w:type="spellEnd"/>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规定了此表中描述的</w:t>
      </w:r>
      <w:r>
        <w:rPr>
          <w:rFonts w:hint="eastAsia"/>
          <w:lang w:val="en-GB" w:eastAsia="zh-CN"/>
        </w:rPr>
        <w:t>呈现</w:t>
      </w:r>
      <w:r w:rsidRPr="00391455">
        <w:rPr>
          <w:rFonts w:hint="eastAsia"/>
          <w:lang w:val="en-GB" w:eastAsia="zh-CN"/>
        </w:rPr>
        <w:t>层播放媒体内容的屏幕拟合类型。拟合类型为</w:t>
      </w:r>
      <w:r w:rsidRPr="00391455">
        <w:rPr>
          <w:rFonts w:hint="eastAsia"/>
          <w:lang w:val="en-GB" w:eastAsia="zh-CN"/>
        </w:rPr>
        <w:t>'0'</w:t>
      </w:r>
      <w:r w:rsidRPr="00391455">
        <w:rPr>
          <w:rFonts w:hint="eastAsia"/>
          <w:lang w:val="en-GB" w:eastAsia="zh-CN"/>
        </w:rPr>
        <w:t>，表示</w:t>
      </w:r>
      <w:r w:rsidRPr="00391455">
        <w:rPr>
          <w:rFonts w:hint="eastAsia"/>
          <w:lang w:val="en-GB" w:eastAsia="zh-CN"/>
        </w:rPr>
        <w:t>CEU</w:t>
      </w:r>
      <w:r w:rsidRPr="00391455">
        <w:rPr>
          <w:rFonts w:hint="eastAsia"/>
          <w:lang w:val="en-GB" w:eastAsia="zh-CN"/>
        </w:rPr>
        <w:t>分辨率宽高比</w:t>
      </w:r>
      <w:r>
        <w:rPr>
          <w:rFonts w:hint="eastAsia"/>
          <w:lang w:val="en-GB" w:eastAsia="zh-CN"/>
        </w:rPr>
        <w:t>发生</w:t>
      </w:r>
      <w:r w:rsidRPr="00391455">
        <w:rPr>
          <w:rFonts w:hint="eastAsia"/>
          <w:lang w:val="en-GB" w:eastAsia="zh-CN"/>
        </w:rPr>
        <w:t>改变，且</w:t>
      </w:r>
      <w:r>
        <w:rPr>
          <w:rFonts w:hint="eastAsia"/>
          <w:lang w:val="en-GB" w:eastAsia="zh-CN"/>
        </w:rPr>
        <w:t>在</w:t>
      </w:r>
      <w:r w:rsidRPr="00391455">
        <w:rPr>
          <w:rFonts w:hint="eastAsia"/>
          <w:lang w:val="en-GB" w:eastAsia="zh-CN"/>
        </w:rPr>
        <w:t>拉伸后扩展</w:t>
      </w:r>
      <w:r>
        <w:rPr>
          <w:rFonts w:hint="eastAsia"/>
          <w:lang w:val="en-GB" w:eastAsia="zh-CN"/>
        </w:rPr>
        <w:t>到</w:t>
      </w:r>
      <w:r w:rsidRPr="00391455">
        <w:rPr>
          <w:rFonts w:hint="eastAsia"/>
          <w:lang w:val="en-GB" w:eastAsia="zh-CN"/>
        </w:rPr>
        <w:t>整个指定区域。拟合类型为</w:t>
      </w:r>
      <w:r w:rsidRPr="00391455">
        <w:rPr>
          <w:rFonts w:hint="eastAsia"/>
          <w:lang w:val="en-GB" w:eastAsia="zh-CN"/>
        </w:rPr>
        <w:t>'1'</w:t>
      </w:r>
      <w:r w:rsidRPr="00391455">
        <w:rPr>
          <w:rFonts w:hint="eastAsia"/>
          <w:lang w:val="en-GB" w:eastAsia="zh-CN"/>
        </w:rPr>
        <w:t>，表示</w:t>
      </w:r>
      <w:r w:rsidRPr="00391455">
        <w:rPr>
          <w:rFonts w:hint="eastAsia"/>
          <w:lang w:val="en-GB" w:eastAsia="zh-CN"/>
        </w:rPr>
        <w:t>CEU</w:t>
      </w:r>
      <w:r w:rsidRPr="00391455">
        <w:rPr>
          <w:rFonts w:hint="eastAsia"/>
          <w:lang w:val="en-GB" w:eastAsia="zh-CN"/>
        </w:rPr>
        <w:t>分辨率宽高比不变，屏幕</w:t>
      </w:r>
      <w:r>
        <w:rPr>
          <w:rFonts w:hint="eastAsia"/>
          <w:lang w:val="en-GB" w:eastAsia="zh-CN"/>
        </w:rPr>
        <w:t>将</w:t>
      </w:r>
      <w:r w:rsidRPr="00391455">
        <w:rPr>
          <w:rFonts w:hint="eastAsia"/>
          <w:lang w:val="en-GB" w:eastAsia="zh-CN"/>
        </w:rPr>
        <w:t>从最小</w:t>
      </w:r>
      <w:r>
        <w:rPr>
          <w:rFonts w:hint="eastAsia"/>
          <w:lang w:val="en-GB" w:eastAsia="zh-CN"/>
        </w:rPr>
        <w:t>开始</w:t>
      </w:r>
      <w:r w:rsidRPr="00391455">
        <w:rPr>
          <w:rFonts w:hint="eastAsia"/>
          <w:lang w:val="en-GB" w:eastAsia="zh-CN"/>
        </w:rPr>
        <w:t>放大，直至宽度</w:t>
      </w:r>
      <w:r w:rsidRPr="00391455">
        <w:rPr>
          <w:rFonts w:hint="eastAsia"/>
          <w:lang w:val="en-GB" w:eastAsia="zh-CN"/>
        </w:rPr>
        <w:t>\</w:t>
      </w:r>
      <w:r w:rsidRPr="00391455">
        <w:rPr>
          <w:rFonts w:hint="eastAsia"/>
          <w:lang w:val="en-GB" w:eastAsia="zh-CN"/>
        </w:rPr>
        <w:t>高度与屏幕左右</w:t>
      </w:r>
      <w:r w:rsidRPr="00391455">
        <w:rPr>
          <w:rFonts w:hint="eastAsia"/>
          <w:lang w:val="en-GB" w:eastAsia="zh-CN"/>
        </w:rPr>
        <w:t>/</w:t>
      </w:r>
      <w:r w:rsidRPr="00391455">
        <w:rPr>
          <w:rFonts w:hint="eastAsia"/>
          <w:lang w:val="en-GB" w:eastAsia="zh-CN"/>
        </w:rPr>
        <w:t>上下</w:t>
      </w:r>
      <w:r>
        <w:rPr>
          <w:rFonts w:hint="eastAsia"/>
          <w:lang w:val="en-GB" w:eastAsia="zh-CN"/>
        </w:rPr>
        <w:t>边缘</w:t>
      </w:r>
      <w:r w:rsidRPr="00391455">
        <w:rPr>
          <w:rFonts w:hint="eastAsia"/>
          <w:lang w:val="en-GB" w:eastAsia="zh-CN"/>
        </w:rPr>
        <w:t>在</w:t>
      </w:r>
      <w:r>
        <w:rPr>
          <w:rFonts w:hint="eastAsia"/>
          <w:lang w:val="en-GB" w:eastAsia="zh-CN"/>
        </w:rPr>
        <w:t>相应</w:t>
      </w:r>
      <w:r w:rsidRPr="00391455">
        <w:rPr>
          <w:rFonts w:hint="eastAsia"/>
          <w:lang w:val="en-GB" w:eastAsia="zh-CN"/>
        </w:rPr>
        <w:t>方向</w:t>
      </w:r>
      <w:r>
        <w:rPr>
          <w:rFonts w:hint="eastAsia"/>
          <w:lang w:val="en-GB" w:eastAsia="zh-CN"/>
        </w:rPr>
        <w:t>拟合</w:t>
      </w:r>
      <w:r w:rsidRPr="00391455">
        <w:rPr>
          <w:rFonts w:hint="eastAsia"/>
          <w:lang w:val="en-GB" w:eastAsia="zh-CN"/>
        </w:rPr>
        <w:t>，其余部分填充为黑色。拟合类型</w:t>
      </w:r>
      <w:r w:rsidRPr="00391455">
        <w:rPr>
          <w:rFonts w:hint="eastAsia"/>
          <w:lang w:val="en-GB" w:eastAsia="zh-CN"/>
        </w:rPr>
        <w:t>'2'</w:t>
      </w:r>
      <w:r w:rsidRPr="00391455">
        <w:rPr>
          <w:rFonts w:hint="eastAsia"/>
          <w:lang w:val="en-GB" w:eastAsia="zh-CN"/>
        </w:rPr>
        <w:t>意味着</w:t>
      </w:r>
      <w:r>
        <w:rPr>
          <w:rFonts w:hint="eastAsia"/>
          <w:lang w:val="en-GB" w:eastAsia="zh-CN"/>
        </w:rPr>
        <w:t>屏幕</w:t>
      </w:r>
      <w:r w:rsidRPr="00391455">
        <w:rPr>
          <w:rFonts w:hint="eastAsia"/>
          <w:lang w:val="en-GB" w:eastAsia="zh-CN"/>
        </w:rPr>
        <w:t>缩小，即在不改变</w:t>
      </w:r>
      <w:r w:rsidRPr="00391455">
        <w:rPr>
          <w:rFonts w:hint="eastAsia"/>
          <w:lang w:val="en-GB" w:eastAsia="zh-CN"/>
        </w:rPr>
        <w:t>CEU</w:t>
      </w:r>
      <w:r w:rsidRPr="00391455">
        <w:rPr>
          <w:rFonts w:hint="eastAsia"/>
          <w:lang w:val="en-GB" w:eastAsia="zh-CN"/>
        </w:rPr>
        <w:t>分辨率宽高比的情况下，屏幕从最大尺寸</w:t>
      </w:r>
      <w:r>
        <w:rPr>
          <w:rFonts w:hint="eastAsia"/>
          <w:lang w:val="en-GB" w:eastAsia="zh-CN"/>
        </w:rPr>
        <w:t>开始</w:t>
      </w:r>
      <w:r w:rsidRPr="00391455">
        <w:rPr>
          <w:rFonts w:hint="eastAsia"/>
          <w:lang w:val="en-GB" w:eastAsia="zh-CN"/>
        </w:rPr>
        <w:t>缩小，直到宽度</w:t>
      </w:r>
      <w:r w:rsidRPr="00391455">
        <w:rPr>
          <w:rFonts w:hint="eastAsia"/>
          <w:lang w:val="en-GB" w:eastAsia="zh-CN"/>
        </w:rPr>
        <w:t>\</w:t>
      </w:r>
      <w:r w:rsidRPr="00391455">
        <w:rPr>
          <w:rFonts w:hint="eastAsia"/>
          <w:lang w:val="en-GB" w:eastAsia="zh-CN"/>
        </w:rPr>
        <w:t>高度与屏幕的左右</w:t>
      </w:r>
      <w:r w:rsidRPr="00391455">
        <w:rPr>
          <w:rFonts w:hint="eastAsia"/>
          <w:lang w:val="en-GB" w:eastAsia="zh-CN"/>
        </w:rPr>
        <w:t>/</w:t>
      </w:r>
      <w:r w:rsidRPr="00391455">
        <w:rPr>
          <w:rFonts w:hint="eastAsia"/>
          <w:lang w:val="en-GB" w:eastAsia="zh-CN"/>
        </w:rPr>
        <w:t>顶部和底部</w:t>
      </w:r>
      <w:r>
        <w:rPr>
          <w:rFonts w:hint="eastAsia"/>
          <w:lang w:val="en-GB" w:eastAsia="zh-CN"/>
        </w:rPr>
        <w:t>边缘</w:t>
      </w:r>
      <w:r w:rsidRPr="00391455">
        <w:rPr>
          <w:rFonts w:hint="eastAsia"/>
          <w:lang w:val="en-GB" w:eastAsia="zh-CN"/>
        </w:rPr>
        <w:t>在</w:t>
      </w:r>
      <w:r>
        <w:rPr>
          <w:rFonts w:hint="eastAsia"/>
          <w:lang w:val="en-GB" w:eastAsia="zh-CN"/>
        </w:rPr>
        <w:t>相应</w:t>
      </w:r>
      <w:r w:rsidRPr="00391455">
        <w:rPr>
          <w:rFonts w:hint="eastAsia"/>
          <w:lang w:val="en-GB" w:eastAsia="zh-CN"/>
        </w:rPr>
        <w:t>方向</w:t>
      </w:r>
      <w:r>
        <w:rPr>
          <w:rFonts w:hint="eastAsia"/>
          <w:lang w:val="en-GB" w:eastAsia="zh-CN"/>
        </w:rPr>
        <w:t>拟合</w:t>
      </w:r>
      <w:r w:rsidRPr="00391455">
        <w:rPr>
          <w:rFonts w:hint="eastAsia"/>
          <w:lang w:val="en-GB" w:eastAsia="zh-CN"/>
        </w:rPr>
        <w:t>，其余部分</w:t>
      </w:r>
      <w:r>
        <w:rPr>
          <w:rFonts w:hint="eastAsia"/>
          <w:lang w:val="en-GB" w:eastAsia="zh-CN"/>
        </w:rPr>
        <w:t>将</w:t>
      </w:r>
      <w:r w:rsidRPr="00391455">
        <w:rPr>
          <w:rFonts w:hint="eastAsia"/>
          <w:lang w:val="en-GB" w:eastAsia="zh-CN"/>
        </w:rPr>
        <w:t>被裁剪。拟合类型</w:t>
      </w:r>
      <w:r w:rsidRPr="00391455">
        <w:rPr>
          <w:rFonts w:hint="eastAsia"/>
          <w:lang w:val="en-GB" w:eastAsia="zh-CN"/>
        </w:rPr>
        <w:t>'3'</w:t>
      </w:r>
      <w:r w:rsidRPr="00391455">
        <w:rPr>
          <w:rFonts w:hint="eastAsia"/>
          <w:lang w:val="en-GB" w:eastAsia="zh-CN"/>
        </w:rPr>
        <w:t>表示原始图像，即</w:t>
      </w:r>
      <w:r w:rsidRPr="00391455">
        <w:rPr>
          <w:rFonts w:hint="eastAsia"/>
          <w:lang w:val="en-GB" w:eastAsia="zh-CN"/>
        </w:rPr>
        <w:t>CEU</w:t>
      </w:r>
      <w:r w:rsidRPr="00391455">
        <w:rPr>
          <w:rFonts w:hint="eastAsia"/>
          <w:lang w:val="en-GB" w:eastAsia="zh-CN"/>
        </w:rPr>
        <w:t>分辨率和宽高比不变，位于指定区域的中心，如果与显示区域不</w:t>
      </w:r>
      <w:r>
        <w:rPr>
          <w:rFonts w:hint="eastAsia"/>
          <w:lang w:val="en-GB" w:eastAsia="zh-CN"/>
        </w:rPr>
        <w:t>拟合</w:t>
      </w:r>
      <w:r w:rsidRPr="00391455">
        <w:rPr>
          <w:rFonts w:hint="eastAsia"/>
          <w:lang w:val="en-GB" w:eastAsia="zh-CN"/>
        </w:rPr>
        <w:t>，则将不足的部分涂成黑色或将多余的部分裁剪。对于全向视频，拟合类型为</w:t>
      </w:r>
      <w:r w:rsidRPr="00391455">
        <w:rPr>
          <w:rFonts w:hint="eastAsia"/>
          <w:lang w:val="en-GB" w:eastAsia="zh-CN"/>
        </w:rPr>
        <w:t>'4'</w:t>
      </w:r>
      <w:r w:rsidRPr="00391455">
        <w:rPr>
          <w:rFonts w:hint="eastAsia"/>
          <w:lang w:val="en-GB" w:eastAsia="zh-CN"/>
        </w:rPr>
        <w:t>，即根据全向视频回放的要求，将全向视频</w:t>
      </w:r>
      <w:r>
        <w:rPr>
          <w:rFonts w:hint="eastAsia"/>
          <w:lang w:val="en-GB" w:eastAsia="zh-CN"/>
        </w:rPr>
        <w:t>适配</w:t>
      </w:r>
      <w:r w:rsidRPr="00391455">
        <w:rPr>
          <w:rFonts w:hint="eastAsia"/>
          <w:lang w:val="en-GB" w:eastAsia="zh-CN"/>
        </w:rPr>
        <w:t>到显示层。</w:t>
      </w:r>
      <w:r>
        <w:rPr>
          <w:rFonts w:hint="eastAsia"/>
          <w:lang w:val="en-GB" w:eastAsia="zh-CN"/>
        </w:rPr>
        <w:t>拟合</w:t>
      </w:r>
      <w:r w:rsidRPr="00391455">
        <w:rPr>
          <w:rFonts w:hint="eastAsia"/>
          <w:lang w:val="en-GB" w:eastAsia="zh-CN"/>
        </w:rPr>
        <w:t>类型不限于以上五种类型。参见表</w:t>
      </w:r>
      <w:r w:rsidRPr="00391455">
        <w:rPr>
          <w:rFonts w:hint="eastAsia"/>
          <w:lang w:val="en-GB" w:eastAsia="zh-CN"/>
        </w:rPr>
        <w:t>18</w:t>
      </w:r>
      <w:r w:rsidRPr="00391455">
        <w:rPr>
          <w:rFonts w:hint="eastAsia"/>
          <w:lang w:val="en-GB" w:eastAsia="zh-CN"/>
        </w:rPr>
        <w:t>。</w:t>
      </w:r>
    </w:p>
    <w:p w14:paraId="58FCBC6A" w14:textId="77777777" w:rsidR="00D356E6" w:rsidRPr="007C5CF6" w:rsidRDefault="00D356E6" w:rsidP="008E1AAC">
      <w:pPr>
        <w:pStyle w:val="TableNo"/>
        <w:rPr>
          <w:lang w:val="en-GB" w:eastAsia="zh-CN"/>
        </w:rPr>
      </w:pPr>
      <w:r>
        <w:rPr>
          <w:lang w:val="en-GB" w:eastAsia="zh-CN"/>
        </w:rPr>
        <w:t>表</w:t>
      </w:r>
      <w:r w:rsidRPr="007C5CF6">
        <w:rPr>
          <w:lang w:val="en-GB" w:eastAsia="zh-CN"/>
        </w:rPr>
        <w:t>18</w:t>
      </w:r>
    </w:p>
    <w:p w14:paraId="72D50CB1" w14:textId="77777777" w:rsidR="00D356E6" w:rsidRPr="007C5CF6" w:rsidRDefault="00D356E6" w:rsidP="00D356E6">
      <w:pPr>
        <w:pStyle w:val="Tabletitle"/>
        <w:keepLines/>
        <w:rPr>
          <w:lang w:val="en-GB" w:eastAsia="zh-CN"/>
        </w:rPr>
      </w:pPr>
      <w:r w:rsidRPr="00A50150">
        <w:rPr>
          <w:rFonts w:hint="eastAsia"/>
          <w:lang w:val="en-GB" w:eastAsia="zh-CN"/>
        </w:rPr>
        <w:t>屏幕</w:t>
      </w:r>
      <w:r>
        <w:rPr>
          <w:rFonts w:hint="eastAsia"/>
          <w:lang w:val="en-GB" w:eastAsia="zh-CN"/>
        </w:rPr>
        <w:t>拟合</w:t>
      </w:r>
      <w:r w:rsidRPr="00A50150">
        <w:rPr>
          <w:rFonts w:hint="eastAsia"/>
          <w:lang w:val="en-GB" w:eastAsia="zh-CN"/>
        </w:rPr>
        <w:t>类型</w:t>
      </w:r>
    </w:p>
    <w:tbl>
      <w:tblPr>
        <w:tblW w:w="4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2713"/>
      </w:tblGrid>
      <w:tr w:rsidR="00D356E6" w:rsidRPr="007C5CF6" w14:paraId="4F81192C" w14:textId="77777777" w:rsidTr="00F03396">
        <w:trPr>
          <w:jc w:val="center"/>
        </w:trPr>
        <w:tc>
          <w:tcPr>
            <w:tcW w:w="1540" w:type="dxa"/>
            <w:shd w:val="clear" w:color="auto" w:fill="auto"/>
            <w:vAlign w:val="center"/>
          </w:tcPr>
          <w:p w14:paraId="7254C880" w14:textId="77777777" w:rsidR="00D356E6" w:rsidRPr="007C5CF6" w:rsidRDefault="00D356E6" w:rsidP="00F03396">
            <w:pPr>
              <w:pStyle w:val="Tablehead"/>
              <w:keepLines/>
              <w:rPr>
                <w:lang w:val="en-GB" w:eastAsia="zh-CN"/>
              </w:rPr>
            </w:pPr>
            <w:r>
              <w:rPr>
                <w:rFonts w:hint="eastAsia"/>
                <w:lang w:val="en-GB" w:eastAsia="zh-CN"/>
              </w:rPr>
              <w:t>值</w:t>
            </w:r>
            <w:r>
              <w:rPr>
                <w:rFonts w:hint="eastAsia"/>
                <w:lang w:val="en-GB" w:eastAsia="zh-CN"/>
              </w:rPr>
              <w:t xml:space="preserve"> </w:t>
            </w:r>
          </w:p>
        </w:tc>
        <w:tc>
          <w:tcPr>
            <w:tcW w:w="2713" w:type="dxa"/>
            <w:shd w:val="clear" w:color="auto" w:fill="auto"/>
            <w:vAlign w:val="center"/>
          </w:tcPr>
          <w:p w14:paraId="399CCD69" w14:textId="77777777" w:rsidR="00D356E6" w:rsidRPr="007C5CF6" w:rsidRDefault="00D356E6" w:rsidP="00F03396">
            <w:pPr>
              <w:pStyle w:val="Tablehead"/>
              <w:keepLines/>
              <w:rPr>
                <w:lang w:val="en-GB"/>
              </w:rPr>
            </w:pPr>
            <w:r>
              <w:rPr>
                <w:rFonts w:hint="eastAsia"/>
                <w:lang w:val="en-GB" w:eastAsia="zh-CN"/>
              </w:rPr>
              <w:t>说明</w:t>
            </w:r>
          </w:p>
        </w:tc>
      </w:tr>
      <w:tr w:rsidR="00D356E6" w:rsidRPr="007C5CF6" w14:paraId="21A6021A" w14:textId="77777777" w:rsidTr="00F03396">
        <w:trPr>
          <w:jc w:val="center"/>
        </w:trPr>
        <w:tc>
          <w:tcPr>
            <w:tcW w:w="1540" w:type="dxa"/>
            <w:vAlign w:val="center"/>
          </w:tcPr>
          <w:p w14:paraId="26AF99A2" w14:textId="77777777" w:rsidR="00D356E6" w:rsidRPr="007C5CF6" w:rsidRDefault="00D356E6" w:rsidP="00F03396">
            <w:pPr>
              <w:pStyle w:val="Tabletext"/>
              <w:keepNext/>
              <w:keepLines/>
              <w:jc w:val="center"/>
              <w:rPr>
                <w:lang w:val="en-GB"/>
              </w:rPr>
            </w:pPr>
            <w:r w:rsidRPr="007C5CF6">
              <w:rPr>
                <w:lang w:val="en-GB"/>
              </w:rPr>
              <w:t>000</w:t>
            </w:r>
          </w:p>
        </w:tc>
        <w:tc>
          <w:tcPr>
            <w:tcW w:w="2713" w:type="dxa"/>
          </w:tcPr>
          <w:p w14:paraId="39A59DDD" w14:textId="77777777" w:rsidR="00D356E6" w:rsidRPr="007C5CF6" w:rsidRDefault="00D356E6" w:rsidP="00F03396">
            <w:pPr>
              <w:pStyle w:val="Tabletext"/>
              <w:keepNext/>
              <w:keepLines/>
              <w:jc w:val="center"/>
              <w:rPr>
                <w:color w:val="000000"/>
                <w:lang w:val="en-GB"/>
              </w:rPr>
            </w:pPr>
            <w:proofErr w:type="spellStart"/>
            <w:r w:rsidRPr="009D034B">
              <w:rPr>
                <w:rFonts w:hint="eastAsia"/>
              </w:rPr>
              <w:t>扩展</w:t>
            </w:r>
            <w:proofErr w:type="spellEnd"/>
          </w:p>
        </w:tc>
      </w:tr>
      <w:tr w:rsidR="00D356E6" w:rsidRPr="007C5CF6" w14:paraId="478C5403" w14:textId="77777777" w:rsidTr="00F03396">
        <w:trPr>
          <w:jc w:val="center"/>
        </w:trPr>
        <w:tc>
          <w:tcPr>
            <w:tcW w:w="1540" w:type="dxa"/>
            <w:vAlign w:val="center"/>
          </w:tcPr>
          <w:p w14:paraId="78AB589D" w14:textId="77777777" w:rsidR="00D356E6" w:rsidRPr="007C5CF6" w:rsidRDefault="00D356E6" w:rsidP="00F03396">
            <w:pPr>
              <w:pStyle w:val="Tabletext"/>
              <w:keepNext/>
              <w:keepLines/>
              <w:jc w:val="center"/>
              <w:rPr>
                <w:lang w:val="en-GB"/>
              </w:rPr>
            </w:pPr>
            <w:r w:rsidRPr="007C5CF6">
              <w:rPr>
                <w:lang w:val="en-GB"/>
              </w:rPr>
              <w:t>001</w:t>
            </w:r>
          </w:p>
        </w:tc>
        <w:tc>
          <w:tcPr>
            <w:tcW w:w="2713" w:type="dxa"/>
          </w:tcPr>
          <w:p w14:paraId="60736F93" w14:textId="77777777" w:rsidR="00D356E6" w:rsidRPr="007C5CF6" w:rsidRDefault="00D356E6" w:rsidP="00F03396">
            <w:pPr>
              <w:pStyle w:val="Tabletext"/>
              <w:keepNext/>
              <w:keepLines/>
              <w:jc w:val="center"/>
              <w:rPr>
                <w:color w:val="000000"/>
                <w:lang w:val="en-GB"/>
              </w:rPr>
            </w:pPr>
            <w:proofErr w:type="spellStart"/>
            <w:r w:rsidRPr="009D034B">
              <w:rPr>
                <w:rFonts w:hint="eastAsia"/>
              </w:rPr>
              <w:t>放大</w:t>
            </w:r>
            <w:proofErr w:type="spellEnd"/>
          </w:p>
        </w:tc>
      </w:tr>
      <w:tr w:rsidR="00D356E6" w:rsidRPr="007C5CF6" w14:paraId="323986DC" w14:textId="77777777" w:rsidTr="00F03396">
        <w:trPr>
          <w:jc w:val="center"/>
        </w:trPr>
        <w:tc>
          <w:tcPr>
            <w:tcW w:w="1540" w:type="dxa"/>
            <w:vAlign w:val="center"/>
          </w:tcPr>
          <w:p w14:paraId="6D7FC95C" w14:textId="77777777" w:rsidR="00D356E6" w:rsidRPr="007C5CF6" w:rsidRDefault="00D356E6" w:rsidP="00F03396">
            <w:pPr>
              <w:pStyle w:val="Tabletext"/>
              <w:keepNext/>
              <w:keepLines/>
              <w:jc w:val="center"/>
              <w:rPr>
                <w:lang w:val="en-GB"/>
              </w:rPr>
            </w:pPr>
            <w:r w:rsidRPr="007C5CF6">
              <w:rPr>
                <w:lang w:val="en-GB"/>
              </w:rPr>
              <w:t>010</w:t>
            </w:r>
          </w:p>
        </w:tc>
        <w:tc>
          <w:tcPr>
            <w:tcW w:w="2713" w:type="dxa"/>
          </w:tcPr>
          <w:p w14:paraId="5A5CB932" w14:textId="77777777" w:rsidR="00D356E6" w:rsidRPr="007C5CF6" w:rsidRDefault="00D356E6" w:rsidP="00F03396">
            <w:pPr>
              <w:pStyle w:val="Tabletext"/>
              <w:keepNext/>
              <w:keepLines/>
              <w:jc w:val="center"/>
              <w:rPr>
                <w:color w:val="000000"/>
                <w:lang w:val="en-GB"/>
              </w:rPr>
            </w:pPr>
            <w:proofErr w:type="spellStart"/>
            <w:r w:rsidRPr="009D034B">
              <w:rPr>
                <w:rFonts w:hint="eastAsia"/>
              </w:rPr>
              <w:t>缩小</w:t>
            </w:r>
            <w:proofErr w:type="spellEnd"/>
          </w:p>
        </w:tc>
      </w:tr>
      <w:tr w:rsidR="00D356E6" w:rsidRPr="007C5CF6" w14:paraId="7CD713FD" w14:textId="77777777" w:rsidTr="00F03396">
        <w:trPr>
          <w:jc w:val="center"/>
        </w:trPr>
        <w:tc>
          <w:tcPr>
            <w:tcW w:w="1540" w:type="dxa"/>
            <w:vAlign w:val="center"/>
          </w:tcPr>
          <w:p w14:paraId="63F77BA3" w14:textId="77777777" w:rsidR="00D356E6" w:rsidRPr="007C5CF6" w:rsidRDefault="00D356E6" w:rsidP="00F03396">
            <w:pPr>
              <w:pStyle w:val="Tabletext"/>
              <w:jc w:val="center"/>
              <w:rPr>
                <w:lang w:val="en-GB"/>
              </w:rPr>
            </w:pPr>
            <w:r w:rsidRPr="007C5CF6">
              <w:rPr>
                <w:lang w:val="en-GB"/>
              </w:rPr>
              <w:t>011</w:t>
            </w:r>
          </w:p>
        </w:tc>
        <w:tc>
          <w:tcPr>
            <w:tcW w:w="2713" w:type="dxa"/>
          </w:tcPr>
          <w:p w14:paraId="284F14A0" w14:textId="77777777" w:rsidR="00D356E6" w:rsidRPr="007C5CF6" w:rsidRDefault="00D356E6" w:rsidP="00F03396">
            <w:pPr>
              <w:pStyle w:val="Tabletext"/>
              <w:jc w:val="center"/>
              <w:rPr>
                <w:color w:val="000000"/>
                <w:lang w:val="en-GB"/>
              </w:rPr>
            </w:pPr>
            <w:proofErr w:type="spellStart"/>
            <w:r w:rsidRPr="009D034B">
              <w:rPr>
                <w:rFonts w:hint="eastAsia"/>
              </w:rPr>
              <w:t>原始图片</w:t>
            </w:r>
            <w:proofErr w:type="spellEnd"/>
          </w:p>
        </w:tc>
      </w:tr>
      <w:tr w:rsidR="00D356E6" w:rsidRPr="007C5CF6" w14:paraId="76E4F08C" w14:textId="77777777" w:rsidTr="00F03396">
        <w:trPr>
          <w:jc w:val="center"/>
        </w:trPr>
        <w:tc>
          <w:tcPr>
            <w:tcW w:w="1540" w:type="dxa"/>
            <w:vAlign w:val="center"/>
          </w:tcPr>
          <w:p w14:paraId="6226D741" w14:textId="77777777" w:rsidR="00D356E6" w:rsidRPr="007C5CF6" w:rsidRDefault="00D356E6" w:rsidP="00F03396">
            <w:pPr>
              <w:pStyle w:val="Tabletext"/>
              <w:jc w:val="center"/>
              <w:rPr>
                <w:lang w:val="en-GB"/>
              </w:rPr>
            </w:pPr>
            <w:r w:rsidRPr="007C5CF6">
              <w:rPr>
                <w:lang w:val="en-GB"/>
              </w:rPr>
              <w:t>100</w:t>
            </w:r>
          </w:p>
        </w:tc>
        <w:tc>
          <w:tcPr>
            <w:tcW w:w="2713" w:type="dxa"/>
          </w:tcPr>
          <w:p w14:paraId="071CCCAE" w14:textId="77777777" w:rsidR="00D356E6" w:rsidRPr="007C5CF6" w:rsidRDefault="00D356E6" w:rsidP="00F03396">
            <w:pPr>
              <w:pStyle w:val="Tabletext"/>
              <w:jc w:val="center"/>
              <w:rPr>
                <w:lang w:val="en-GB"/>
              </w:rPr>
            </w:pPr>
            <w:proofErr w:type="spellStart"/>
            <w:r w:rsidRPr="009D034B">
              <w:rPr>
                <w:rFonts w:hint="eastAsia"/>
              </w:rPr>
              <w:t>全向视频</w:t>
            </w:r>
            <w:proofErr w:type="spellEnd"/>
          </w:p>
        </w:tc>
      </w:tr>
    </w:tbl>
    <w:p w14:paraId="6D18FEE8" w14:textId="77777777" w:rsidR="00D356E6" w:rsidRDefault="00D356E6" w:rsidP="00D356E6">
      <w:pPr>
        <w:rPr>
          <w:lang w:val="en-GB" w:eastAsia="zh-CN"/>
        </w:rPr>
      </w:pPr>
    </w:p>
    <w:p w14:paraId="72F7FE6B" w14:textId="120A004A" w:rsidR="00D356E6" w:rsidRPr="00391455" w:rsidRDefault="00D356E6" w:rsidP="008E1AAC">
      <w:pPr>
        <w:keepNext/>
        <w:keepLines/>
        <w:rPr>
          <w:lang w:val="en-GB" w:eastAsia="zh-CN"/>
        </w:rPr>
      </w:pPr>
      <w:proofErr w:type="spellStart"/>
      <w:r w:rsidRPr="00A50150">
        <w:rPr>
          <w:rFonts w:hint="eastAsia"/>
          <w:b/>
          <w:bCs/>
          <w:lang w:val="en-GB" w:eastAsia="zh-CN"/>
        </w:rPr>
        <w:lastRenderedPageBreak/>
        <w:t>adjust_enable_flag</w:t>
      </w:r>
      <w:proofErr w:type="spellEnd"/>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指定一个标志，</w:t>
      </w:r>
      <w:r>
        <w:rPr>
          <w:rFonts w:hint="eastAsia"/>
          <w:lang w:val="en-GB" w:eastAsia="zh-CN"/>
        </w:rPr>
        <w:t>指明</w:t>
      </w:r>
      <w:r w:rsidRPr="00391455">
        <w:rPr>
          <w:rFonts w:hint="eastAsia"/>
          <w:lang w:val="en-GB" w:eastAsia="zh-CN"/>
        </w:rPr>
        <w:t>该表当前描述的</w:t>
      </w:r>
      <w:r>
        <w:rPr>
          <w:rFonts w:hint="eastAsia"/>
          <w:lang w:val="en-GB" w:eastAsia="zh-CN"/>
        </w:rPr>
        <w:t>呈现层</w:t>
      </w:r>
      <w:r w:rsidRPr="00391455">
        <w:rPr>
          <w:rFonts w:hint="eastAsia"/>
          <w:lang w:val="en-GB" w:eastAsia="zh-CN"/>
        </w:rPr>
        <w:t>是否可调。当该标志为</w:t>
      </w:r>
      <w:r w:rsidRPr="00391455">
        <w:rPr>
          <w:rFonts w:hint="eastAsia"/>
          <w:lang w:val="en-GB" w:eastAsia="zh-CN"/>
        </w:rPr>
        <w:t>'0'</w:t>
      </w:r>
      <w:r w:rsidRPr="00391455">
        <w:rPr>
          <w:rFonts w:hint="eastAsia"/>
          <w:lang w:val="en-GB" w:eastAsia="zh-CN"/>
        </w:rPr>
        <w:t>时，意味着用户侧无法调整层</w:t>
      </w:r>
      <w:r>
        <w:rPr>
          <w:rFonts w:hint="eastAsia"/>
          <w:lang w:val="en-GB" w:eastAsia="zh-CN"/>
        </w:rPr>
        <w:t>；</w:t>
      </w:r>
      <w:r w:rsidRPr="00391455">
        <w:rPr>
          <w:rFonts w:hint="eastAsia"/>
          <w:lang w:val="en-GB" w:eastAsia="zh-CN"/>
        </w:rPr>
        <w:t>当标志为</w:t>
      </w:r>
      <w:r w:rsidRPr="00391455">
        <w:rPr>
          <w:rFonts w:hint="eastAsia"/>
          <w:lang w:val="en-GB" w:eastAsia="zh-CN"/>
        </w:rPr>
        <w:t>'1'</w:t>
      </w:r>
      <w:r w:rsidRPr="00391455">
        <w:rPr>
          <w:rFonts w:hint="eastAsia"/>
          <w:lang w:val="en-GB" w:eastAsia="zh-CN"/>
        </w:rPr>
        <w:t>时，意味着用户侧可以调整该层的设备、显示区域的大小、位置、透明度、适配类型等。</w:t>
      </w:r>
    </w:p>
    <w:p w14:paraId="2EE83DB1" w14:textId="294F6C17" w:rsidR="00D356E6" w:rsidRPr="00391455" w:rsidRDefault="00D356E6" w:rsidP="008E1AAC">
      <w:pPr>
        <w:keepNext/>
        <w:keepLines/>
        <w:rPr>
          <w:lang w:val="en-GB" w:eastAsia="zh-CN"/>
        </w:rPr>
      </w:pPr>
      <w:r w:rsidRPr="00A50150">
        <w:rPr>
          <w:rFonts w:hint="eastAsia"/>
          <w:b/>
          <w:bCs/>
          <w:lang w:val="en-GB" w:eastAsia="zh-CN"/>
        </w:rPr>
        <w:t>transparency</w:t>
      </w:r>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指定该表当前描述的</w:t>
      </w:r>
      <w:r>
        <w:rPr>
          <w:rFonts w:hint="eastAsia"/>
          <w:lang w:val="en-GB" w:eastAsia="zh-CN"/>
        </w:rPr>
        <w:t>呈现</w:t>
      </w:r>
      <w:r w:rsidRPr="00391455">
        <w:rPr>
          <w:rFonts w:hint="eastAsia"/>
          <w:lang w:val="en-GB" w:eastAsia="zh-CN"/>
        </w:rPr>
        <w:t>层的透明程度。此字段的值</w:t>
      </w:r>
      <w:r>
        <w:rPr>
          <w:rFonts w:hint="eastAsia"/>
          <w:lang w:val="en-GB" w:eastAsia="zh-CN"/>
        </w:rPr>
        <w:t>为</w:t>
      </w:r>
      <w:r w:rsidRPr="00391455">
        <w:rPr>
          <w:rFonts w:hint="eastAsia"/>
          <w:lang w:val="en-GB" w:eastAsia="zh-CN"/>
        </w:rPr>
        <w:t>百分数符号之前的值，在</w:t>
      </w:r>
      <w:r w:rsidRPr="00391455">
        <w:rPr>
          <w:rFonts w:hint="eastAsia"/>
          <w:lang w:val="en-GB" w:eastAsia="zh-CN"/>
        </w:rPr>
        <w:t>0</w:t>
      </w:r>
      <w:r w:rsidRPr="00391455">
        <w:rPr>
          <w:rFonts w:hint="eastAsia"/>
          <w:lang w:val="en-GB" w:eastAsia="zh-CN"/>
        </w:rPr>
        <w:t>至</w:t>
      </w:r>
      <w:r w:rsidRPr="00391455">
        <w:rPr>
          <w:rFonts w:hint="eastAsia"/>
          <w:lang w:val="en-GB" w:eastAsia="zh-CN"/>
        </w:rPr>
        <w:t>100%</w:t>
      </w:r>
      <w:r w:rsidRPr="00391455">
        <w:rPr>
          <w:rFonts w:hint="eastAsia"/>
          <w:lang w:val="en-GB" w:eastAsia="zh-CN"/>
        </w:rPr>
        <w:t>范围内有效。</w:t>
      </w:r>
    </w:p>
    <w:p w14:paraId="1E937BA8" w14:textId="37D5C4C5" w:rsidR="00D356E6" w:rsidRPr="00391455" w:rsidRDefault="00D356E6" w:rsidP="008E1AAC">
      <w:pPr>
        <w:pStyle w:val="Heading4"/>
        <w:rPr>
          <w:lang w:val="en-GB" w:eastAsia="zh-CN"/>
        </w:rPr>
      </w:pPr>
      <w:r w:rsidRPr="00391455">
        <w:rPr>
          <w:rFonts w:hint="eastAsia"/>
          <w:lang w:val="en-GB" w:eastAsia="zh-CN"/>
        </w:rPr>
        <w:t>3.3.2.8</w:t>
      </w:r>
      <w:r>
        <w:rPr>
          <w:lang w:val="en-GB" w:eastAsia="zh-CN"/>
        </w:rPr>
        <w:tab/>
      </w:r>
      <w:r w:rsidRPr="00391455">
        <w:rPr>
          <w:rFonts w:hint="eastAsia"/>
          <w:lang w:val="en-GB" w:eastAsia="zh-CN"/>
        </w:rPr>
        <w:t>层显示更新表</w:t>
      </w:r>
    </w:p>
    <w:p w14:paraId="1AFB9308" w14:textId="77777777" w:rsidR="00D356E6" w:rsidRPr="00391455" w:rsidRDefault="00D356E6" w:rsidP="00EE1CCB">
      <w:pPr>
        <w:ind w:firstLineChars="200" w:firstLine="480"/>
        <w:rPr>
          <w:lang w:val="en-GB" w:eastAsia="zh-CN"/>
        </w:rPr>
      </w:pPr>
      <w:r w:rsidRPr="00391455">
        <w:rPr>
          <w:rFonts w:hint="eastAsia"/>
          <w:lang w:val="en-GB" w:eastAsia="zh-CN"/>
        </w:rPr>
        <w:t>表</w:t>
      </w:r>
      <w:r w:rsidRPr="00391455">
        <w:rPr>
          <w:rFonts w:hint="eastAsia"/>
          <w:lang w:val="en-GB" w:eastAsia="zh-CN"/>
        </w:rPr>
        <w:t>19</w:t>
      </w:r>
      <w:r w:rsidRPr="00391455">
        <w:rPr>
          <w:rFonts w:hint="eastAsia"/>
          <w:lang w:val="en-GB" w:eastAsia="zh-CN"/>
        </w:rPr>
        <w:t>描述了需要为</w:t>
      </w:r>
      <w:r>
        <w:rPr>
          <w:rFonts w:hint="eastAsia"/>
          <w:lang w:val="en-GB" w:eastAsia="zh-CN"/>
        </w:rPr>
        <w:t>呈现</w:t>
      </w:r>
      <w:r w:rsidRPr="00391455">
        <w:rPr>
          <w:rFonts w:hint="eastAsia"/>
          <w:lang w:val="en-GB" w:eastAsia="zh-CN"/>
        </w:rPr>
        <w:t>而</w:t>
      </w:r>
      <w:r>
        <w:rPr>
          <w:rFonts w:hint="eastAsia"/>
          <w:lang w:val="en-GB" w:eastAsia="zh-CN"/>
        </w:rPr>
        <w:t>做出</w:t>
      </w:r>
      <w:r w:rsidRPr="00391455">
        <w:rPr>
          <w:rFonts w:hint="eastAsia"/>
          <w:lang w:val="en-GB" w:eastAsia="zh-CN"/>
        </w:rPr>
        <w:t>更新的</w:t>
      </w:r>
      <w:r>
        <w:rPr>
          <w:rFonts w:hint="eastAsia"/>
          <w:lang w:val="en-GB" w:eastAsia="zh-CN"/>
        </w:rPr>
        <w:t>呈现</w:t>
      </w:r>
      <w:r w:rsidRPr="00391455">
        <w:rPr>
          <w:rFonts w:hint="eastAsia"/>
          <w:lang w:val="en-GB" w:eastAsia="zh-CN"/>
        </w:rPr>
        <w:t>层信息，指明了</w:t>
      </w:r>
      <w:r>
        <w:rPr>
          <w:rFonts w:hint="eastAsia"/>
          <w:lang w:val="en-GB" w:eastAsia="zh-CN"/>
        </w:rPr>
        <w:t>呈现</w:t>
      </w:r>
      <w:r w:rsidRPr="00391455">
        <w:rPr>
          <w:rFonts w:hint="eastAsia"/>
          <w:lang w:val="en-GB" w:eastAsia="zh-CN"/>
        </w:rPr>
        <w:t>布局的更新信息。当对布局进行细微调整时使用此表。当对布局进行</w:t>
      </w:r>
      <w:r>
        <w:rPr>
          <w:rFonts w:hint="eastAsia"/>
          <w:lang w:val="en-GB" w:eastAsia="zh-CN"/>
        </w:rPr>
        <w:t>全面</w:t>
      </w:r>
      <w:r w:rsidRPr="00391455">
        <w:rPr>
          <w:rFonts w:hint="eastAsia"/>
          <w:lang w:val="en-GB" w:eastAsia="zh-CN"/>
        </w:rPr>
        <w:t>调整时，可以重新发送新版本的</w:t>
      </w:r>
      <w:proofErr w:type="spellStart"/>
      <w:r w:rsidRPr="00391455">
        <w:rPr>
          <w:rFonts w:hint="eastAsia"/>
          <w:lang w:val="en-GB" w:eastAsia="zh-CN"/>
        </w:rPr>
        <w:t>Layer_display_table</w:t>
      </w:r>
      <w:proofErr w:type="spellEnd"/>
      <w:r>
        <w:rPr>
          <w:rFonts w:hint="eastAsia"/>
          <w:lang w:val="en-GB" w:eastAsia="zh-CN"/>
        </w:rPr>
        <w:t>，</w:t>
      </w:r>
      <w:r w:rsidRPr="00391455">
        <w:rPr>
          <w:rFonts w:hint="eastAsia"/>
          <w:lang w:val="en-GB" w:eastAsia="zh-CN"/>
        </w:rPr>
        <w:t>以更新整个布局。</w:t>
      </w:r>
    </w:p>
    <w:p w14:paraId="404459D2" w14:textId="77777777" w:rsidR="00D356E6" w:rsidRPr="00424298" w:rsidRDefault="00D356E6" w:rsidP="00D356E6">
      <w:pPr>
        <w:pStyle w:val="TableNo"/>
        <w:keepNext w:val="0"/>
        <w:rPr>
          <w:lang w:val="en-GB"/>
        </w:rPr>
      </w:pPr>
      <w:r w:rsidRPr="00424298">
        <w:rPr>
          <w:lang w:val="en-GB"/>
        </w:rPr>
        <w:t>表</w:t>
      </w:r>
      <w:r w:rsidRPr="00424298">
        <w:rPr>
          <w:lang w:val="en-GB"/>
        </w:rPr>
        <w:t>19</w:t>
      </w:r>
    </w:p>
    <w:p w14:paraId="1936A4CF" w14:textId="77777777" w:rsidR="00D356E6" w:rsidRPr="008E1AAC" w:rsidRDefault="00D356E6" w:rsidP="00D356E6">
      <w:pPr>
        <w:pStyle w:val="Tabletitle"/>
        <w:keepNext w:val="0"/>
      </w:pPr>
      <w:proofErr w:type="spellStart"/>
      <w:r w:rsidRPr="00424298">
        <w:rPr>
          <w:rFonts w:hint="eastAsia"/>
          <w:lang w:val="en-GB"/>
        </w:rPr>
        <w:t>层显示更新表的语法</w:t>
      </w:r>
      <w:proofErr w:type="spellEnd"/>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851"/>
        <w:gridCol w:w="1134"/>
        <w:gridCol w:w="1276"/>
      </w:tblGrid>
      <w:tr w:rsidR="00D356E6" w:rsidRPr="007C5CF6" w14:paraId="0CBFB068" w14:textId="77777777" w:rsidTr="00F03396">
        <w:trPr>
          <w:jc w:val="center"/>
        </w:trPr>
        <w:tc>
          <w:tcPr>
            <w:tcW w:w="3964" w:type="dxa"/>
            <w:tcBorders>
              <w:bottom w:val="single" w:sz="4" w:space="0" w:color="000000"/>
            </w:tcBorders>
            <w:shd w:val="clear" w:color="auto" w:fill="auto"/>
            <w:vAlign w:val="center"/>
          </w:tcPr>
          <w:p w14:paraId="605D52AB" w14:textId="77777777" w:rsidR="00D356E6" w:rsidRPr="007C5CF6" w:rsidRDefault="00D356E6" w:rsidP="00F03396">
            <w:pPr>
              <w:pStyle w:val="Tablehead"/>
              <w:keepNext w:val="0"/>
              <w:rPr>
                <w:lang w:val="en-GB"/>
              </w:rPr>
            </w:pPr>
            <w:r>
              <w:rPr>
                <w:rFonts w:hint="eastAsia"/>
                <w:lang w:val="en-GB" w:eastAsia="zh-CN"/>
              </w:rPr>
              <w:t>语法</w:t>
            </w:r>
          </w:p>
        </w:tc>
        <w:tc>
          <w:tcPr>
            <w:tcW w:w="851" w:type="dxa"/>
            <w:tcBorders>
              <w:bottom w:val="single" w:sz="4" w:space="0" w:color="000000"/>
            </w:tcBorders>
            <w:shd w:val="clear" w:color="auto" w:fill="auto"/>
            <w:vAlign w:val="center"/>
          </w:tcPr>
          <w:p w14:paraId="7739502C" w14:textId="77777777" w:rsidR="00D356E6" w:rsidRPr="007C5CF6" w:rsidRDefault="00D356E6" w:rsidP="00F03396">
            <w:pPr>
              <w:pStyle w:val="Tablehead"/>
              <w:keepNext w:val="0"/>
              <w:rPr>
                <w:lang w:val="en-GB"/>
              </w:rPr>
            </w:pPr>
            <w:r>
              <w:rPr>
                <w:rFonts w:hint="eastAsia"/>
                <w:lang w:val="en-GB" w:eastAsia="zh-CN"/>
              </w:rPr>
              <w:t>值</w:t>
            </w:r>
            <w:r>
              <w:rPr>
                <w:rFonts w:hint="eastAsia"/>
                <w:lang w:val="en-GB" w:eastAsia="zh-CN"/>
              </w:rPr>
              <w:t xml:space="preserve"> </w:t>
            </w:r>
          </w:p>
        </w:tc>
        <w:tc>
          <w:tcPr>
            <w:tcW w:w="1134" w:type="dxa"/>
            <w:tcBorders>
              <w:bottom w:val="single" w:sz="4" w:space="0" w:color="000000"/>
            </w:tcBorders>
            <w:shd w:val="clear" w:color="auto" w:fill="auto"/>
            <w:vAlign w:val="center"/>
          </w:tcPr>
          <w:p w14:paraId="6CC590F5" w14:textId="77777777" w:rsidR="00D356E6" w:rsidRPr="007C5CF6" w:rsidRDefault="00D356E6" w:rsidP="00F03396">
            <w:pPr>
              <w:pStyle w:val="Tablehead"/>
              <w:keepNext w:val="0"/>
              <w:rPr>
                <w:lang w:val="en-GB"/>
              </w:rPr>
            </w:pPr>
            <w:r>
              <w:rPr>
                <w:rFonts w:hint="eastAsia"/>
                <w:lang w:val="en-GB" w:eastAsia="zh-CN"/>
              </w:rPr>
              <w:t>位数</w:t>
            </w:r>
          </w:p>
        </w:tc>
        <w:tc>
          <w:tcPr>
            <w:tcW w:w="1276" w:type="dxa"/>
            <w:tcBorders>
              <w:bottom w:val="single" w:sz="4" w:space="0" w:color="000000"/>
            </w:tcBorders>
            <w:shd w:val="clear" w:color="auto" w:fill="auto"/>
            <w:vAlign w:val="center"/>
          </w:tcPr>
          <w:p w14:paraId="7256F346" w14:textId="77777777" w:rsidR="00D356E6" w:rsidRPr="007C5CF6" w:rsidRDefault="00D356E6" w:rsidP="00F03396">
            <w:pPr>
              <w:pStyle w:val="Tablehead"/>
              <w:keepNext w:val="0"/>
              <w:rPr>
                <w:lang w:val="en-GB"/>
              </w:rPr>
            </w:pPr>
            <w:r>
              <w:rPr>
                <w:rFonts w:hint="eastAsia"/>
                <w:lang w:eastAsia="zh-CN"/>
              </w:rPr>
              <w:t>助记符</w:t>
            </w:r>
          </w:p>
        </w:tc>
      </w:tr>
      <w:tr w:rsidR="00D356E6" w:rsidRPr="008E1AAC" w14:paraId="00C78C02" w14:textId="77777777" w:rsidTr="00F03396">
        <w:trPr>
          <w:jc w:val="center"/>
        </w:trPr>
        <w:tc>
          <w:tcPr>
            <w:tcW w:w="3964" w:type="dxa"/>
            <w:tcBorders>
              <w:bottom w:val="single" w:sz="4" w:space="0" w:color="auto"/>
            </w:tcBorders>
          </w:tcPr>
          <w:p w14:paraId="30DF2F84" w14:textId="77777777" w:rsidR="00D356E6" w:rsidRPr="007C5CF6" w:rsidRDefault="00D356E6" w:rsidP="00F03396">
            <w:pPr>
              <w:pStyle w:val="Tabletext"/>
              <w:rPr>
                <w:lang w:val="en-GB"/>
              </w:rPr>
            </w:pPr>
            <w:proofErr w:type="spellStart"/>
            <w:r w:rsidRPr="007C5CF6">
              <w:rPr>
                <w:lang w:val="en-GB"/>
              </w:rPr>
              <w:t>Layer_display_update_table</w:t>
            </w:r>
            <w:proofErr w:type="spellEnd"/>
            <w:r w:rsidRPr="007C5CF6">
              <w:rPr>
                <w:lang w:val="en-GB"/>
              </w:rPr>
              <w:t xml:space="preserve"> () {</w:t>
            </w:r>
          </w:p>
          <w:p w14:paraId="7D2EBB75" w14:textId="77777777" w:rsidR="00D356E6" w:rsidRPr="007C5CF6" w:rsidRDefault="00D356E6" w:rsidP="00F03396">
            <w:pPr>
              <w:pStyle w:val="Tabletext"/>
              <w:rPr>
                <w:lang w:val="en-GB"/>
              </w:rPr>
            </w:pPr>
            <w:r w:rsidRPr="007C5CF6">
              <w:rPr>
                <w:bCs/>
                <w:lang w:val="en-GB"/>
              </w:rPr>
              <w:tab/>
            </w:r>
            <w:proofErr w:type="spellStart"/>
            <w:r w:rsidRPr="007C5CF6">
              <w:rPr>
                <w:lang w:val="en-GB"/>
              </w:rPr>
              <w:t>table_id</w:t>
            </w:r>
            <w:proofErr w:type="spellEnd"/>
          </w:p>
          <w:p w14:paraId="04DA75E9" w14:textId="77777777" w:rsidR="00D356E6" w:rsidRPr="007C5CF6" w:rsidRDefault="00D356E6" w:rsidP="00F03396">
            <w:pPr>
              <w:pStyle w:val="Tabletext"/>
              <w:rPr>
                <w:lang w:val="en-GB"/>
              </w:rPr>
            </w:pPr>
            <w:r w:rsidRPr="007C5CF6">
              <w:rPr>
                <w:bCs/>
                <w:lang w:val="en-GB"/>
              </w:rPr>
              <w:tab/>
            </w:r>
            <w:r w:rsidRPr="007C5CF6">
              <w:rPr>
                <w:lang w:val="en-GB"/>
              </w:rPr>
              <w:t>version</w:t>
            </w:r>
          </w:p>
          <w:p w14:paraId="4BEA2F9B" w14:textId="77777777" w:rsidR="00D356E6" w:rsidRPr="007C5CF6" w:rsidRDefault="00D356E6" w:rsidP="00F03396">
            <w:pPr>
              <w:pStyle w:val="Tabletext"/>
              <w:rPr>
                <w:lang w:val="en-GB"/>
              </w:rPr>
            </w:pPr>
            <w:r w:rsidRPr="007C5CF6">
              <w:rPr>
                <w:bCs/>
                <w:lang w:val="en-GB"/>
              </w:rPr>
              <w:tab/>
            </w:r>
            <w:r w:rsidRPr="007C5CF6">
              <w:rPr>
                <w:lang w:val="en-GB"/>
              </w:rPr>
              <w:t>length</w:t>
            </w:r>
          </w:p>
          <w:p w14:paraId="72311D7B" w14:textId="77777777" w:rsidR="00D356E6" w:rsidRPr="007C5CF6" w:rsidRDefault="00D356E6" w:rsidP="00F03396">
            <w:pPr>
              <w:pStyle w:val="Tabletext"/>
              <w:rPr>
                <w:b/>
                <w:bCs/>
                <w:lang w:val="en-GB"/>
              </w:rPr>
            </w:pPr>
            <w:r w:rsidRPr="007C5CF6">
              <w:rPr>
                <w:bCs/>
                <w:lang w:val="en-GB"/>
              </w:rPr>
              <w:tab/>
            </w:r>
            <w:proofErr w:type="spellStart"/>
            <w:r w:rsidRPr="007C5CF6">
              <w:rPr>
                <w:b/>
                <w:bCs/>
                <w:lang w:val="en-GB"/>
              </w:rPr>
              <w:t>layer_delete_flag</w:t>
            </w:r>
            <w:proofErr w:type="spellEnd"/>
          </w:p>
          <w:p w14:paraId="6144DF28" w14:textId="77777777" w:rsidR="00D356E6" w:rsidRPr="007C5CF6" w:rsidRDefault="00D356E6" w:rsidP="00F03396">
            <w:pPr>
              <w:pStyle w:val="Tabletext"/>
              <w:rPr>
                <w:b/>
                <w:bCs/>
                <w:lang w:val="en-GB"/>
              </w:rPr>
            </w:pPr>
            <w:r w:rsidRPr="007C5CF6">
              <w:rPr>
                <w:bCs/>
                <w:lang w:val="en-GB"/>
              </w:rPr>
              <w:tab/>
            </w:r>
            <w:proofErr w:type="spellStart"/>
            <w:r w:rsidRPr="007C5CF6">
              <w:rPr>
                <w:b/>
                <w:bCs/>
                <w:lang w:val="en-GB"/>
              </w:rPr>
              <w:t>layer_add_flag</w:t>
            </w:r>
            <w:proofErr w:type="spellEnd"/>
          </w:p>
          <w:p w14:paraId="2A31FBE4" w14:textId="77777777" w:rsidR="00D356E6" w:rsidRPr="007C5CF6" w:rsidRDefault="00D356E6" w:rsidP="00F03396">
            <w:pPr>
              <w:pStyle w:val="Tabletext"/>
              <w:rPr>
                <w:b/>
                <w:bCs/>
                <w:lang w:val="en-GB"/>
              </w:rPr>
            </w:pPr>
            <w:r w:rsidRPr="007C5CF6">
              <w:rPr>
                <w:bCs/>
                <w:lang w:val="en-GB"/>
              </w:rPr>
              <w:tab/>
            </w:r>
            <w:proofErr w:type="spellStart"/>
            <w:r w:rsidRPr="007C5CF6">
              <w:rPr>
                <w:b/>
                <w:bCs/>
                <w:lang w:val="en-GB"/>
              </w:rPr>
              <w:t>layer_display_order_flag</w:t>
            </w:r>
            <w:proofErr w:type="spellEnd"/>
          </w:p>
          <w:p w14:paraId="5A99250E" w14:textId="77777777" w:rsidR="00D356E6" w:rsidRPr="007C5CF6" w:rsidRDefault="00D356E6" w:rsidP="00F03396">
            <w:pPr>
              <w:pStyle w:val="Tabletext"/>
              <w:rPr>
                <w:b/>
                <w:bCs/>
                <w:lang w:val="en-GB"/>
              </w:rPr>
            </w:pPr>
            <w:r w:rsidRPr="007C5CF6">
              <w:rPr>
                <w:bCs/>
                <w:lang w:val="en-GB"/>
              </w:rPr>
              <w:tab/>
            </w:r>
            <w:proofErr w:type="spellStart"/>
            <w:r w:rsidRPr="007C5CF6">
              <w:rPr>
                <w:b/>
                <w:bCs/>
                <w:lang w:val="en-GB"/>
              </w:rPr>
              <w:t>layer_adjust_flag</w:t>
            </w:r>
            <w:proofErr w:type="spellEnd"/>
          </w:p>
          <w:p w14:paraId="402F7203" w14:textId="77777777" w:rsidR="00D356E6" w:rsidRPr="007C5CF6" w:rsidRDefault="00D356E6" w:rsidP="00F03396">
            <w:pPr>
              <w:pStyle w:val="Tabletext"/>
              <w:rPr>
                <w:lang w:val="en-GB"/>
              </w:rPr>
            </w:pPr>
            <w:r w:rsidRPr="007C5CF6">
              <w:rPr>
                <w:bCs/>
                <w:lang w:val="en-GB"/>
              </w:rPr>
              <w:tab/>
            </w:r>
            <w:r w:rsidRPr="007C5CF6">
              <w:rPr>
                <w:lang w:val="en-GB"/>
              </w:rPr>
              <w:t>reserved1</w:t>
            </w:r>
          </w:p>
          <w:p w14:paraId="7735B474" w14:textId="77777777" w:rsidR="00D356E6" w:rsidRPr="007C5CF6" w:rsidRDefault="00D356E6" w:rsidP="00F03396">
            <w:pPr>
              <w:pStyle w:val="Tabletext"/>
              <w:rPr>
                <w:lang w:val="en-GB"/>
              </w:rPr>
            </w:pPr>
            <w:r w:rsidRPr="007C5CF6">
              <w:rPr>
                <w:bCs/>
                <w:lang w:val="en-GB"/>
              </w:rPr>
              <w:tab/>
            </w:r>
            <w:r w:rsidRPr="007C5CF6">
              <w:rPr>
                <w:lang w:val="en-GB"/>
              </w:rPr>
              <w:t>if (</w:t>
            </w:r>
            <w:proofErr w:type="spellStart"/>
            <w:r w:rsidRPr="007C5CF6">
              <w:rPr>
                <w:lang w:val="en-GB"/>
              </w:rPr>
              <w:t>layer_delete_flag</w:t>
            </w:r>
            <w:proofErr w:type="spellEnd"/>
            <w:r w:rsidRPr="007C5CF6">
              <w:rPr>
                <w:lang w:val="en-GB"/>
              </w:rPr>
              <w:t>) {</w:t>
            </w:r>
          </w:p>
          <w:p w14:paraId="6258BE66" w14:textId="77777777" w:rsidR="00D356E6" w:rsidRPr="007C5CF6" w:rsidRDefault="00D356E6" w:rsidP="00F03396">
            <w:pPr>
              <w:pStyle w:val="Tabletext"/>
              <w:rPr>
                <w:lang w:val="en-GB"/>
              </w:rPr>
            </w:pPr>
            <w:r w:rsidRPr="007C5CF6">
              <w:rPr>
                <w:bCs/>
                <w:lang w:val="en-GB"/>
              </w:rPr>
              <w:tab/>
            </w:r>
            <w:r w:rsidRPr="007C5CF6">
              <w:rPr>
                <w:bCs/>
                <w:lang w:val="en-GB"/>
              </w:rPr>
              <w:tab/>
            </w:r>
            <w:proofErr w:type="spellStart"/>
            <w:r w:rsidRPr="007C5CF6">
              <w:rPr>
                <w:lang w:val="en-GB"/>
              </w:rPr>
              <w:t>number_of_layer</w:t>
            </w:r>
            <w:proofErr w:type="spellEnd"/>
          </w:p>
          <w:p w14:paraId="018D3D6E" w14:textId="77777777" w:rsidR="00D356E6" w:rsidRPr="007C5CF6" w:rsidRDefault="00D356E6" w:rsidP="00F03396">
            <w:pPr>
              <w:pStyle w:val="Tabletext"/>
              <w:rPr>
                <w:lang w:val="en-GB"/>
              </w:rPr>
            </w:pPr>
            <w:r w:rsidRPr="007C5CF6">
              <w:rPr>
                <w:bCs/>
                <w:lang w:val="en-GB"/>
              </w:rPr>
              <w:tab/>
            </w:r>
            <w:r w:rsidRPr="007C5CF6">
              <w:rPr>
                <w:bCs/>
                <w:lang w:val="en-GB"/>
              </w:rPr>
              <w:tab/>
            </w:r>
            <w:r w:rsidRPr="007C5CF6">
              <w:rPr>
                <w:lang w:val="en-GB"/>
              </w:rPr>
              <w:t>for (</w:t>
            </w:r>
            <w:proofErr w:type="spellStart"/>
            <w:r w:rsidRPr="007C5CF6">
              <w:rPr>
                <w:lang w:val="en-GB"/>
              </w:rPr>
              <w:t>i</w:t>
            </w:r>
            <w:proofErr w:type="spellEnd"/>
            <w:r w:rsidRPr="007C5CF6">
              <w:rPr>
                <w:lang w:val="en-GB"/>
              </w:rPr>
              <w:t xml:space="preserve"> = 0; </w:t>
            </w:r>
            <w:proofErr w:type="spellStart"/>
            <w:r w:rsidRPr="007C5CF6">
              <w:rPr>
                <w:lang w:val="en-GB"/>
              </w:rPr>
              <w:t>i</w:t>
            </w:r>
            <w:proofErr w:type="spellEnd"/>
            <w:r w:rsidRPr="007C5CF6">
              <w:rPr>
                <w:lang w:val="en-GB"/>
              </w:rPr>
              <w:t xml:space="preserve"> &lt;N</w:t>
            </w:r>
            <w:proofErr w:type="gramStart"/>
            <w:r w:rsidRPr="007C5CF6">
              <w:rPr>
                <w:lang w:val="en-GB"/>
              </w:rPr>
              <w:t>1;i</w:t>
            </w:r>
            <w:proofErr w:type="gramEnd"/>
            <w:r w:rsidRPr="007C5CF6">
              <w:rPr>
                <w:lang w:val="en-GB"/>
              </w:rPr>
              <w:t>++) {</w:t>
            </w:r>
          </w:p>
          <w:p w14:paraId="227A476E" w14:textId="77777777" w:rsidR="00D356E6" w:rsidRPr="007C5CF6" w:rsidRDefault="00D356E6" w:rsidP="00F03396">
            <w:pPr>
              <w:pStyle w:val="Tabletext"/>
              <w:rPr>
                <w:lang w:val="en-GB"/>
              </w:rPr>
            </w:pPr>
            <w:r w:rsidRPr="007C5CF6">
              <w:rPr>
                <w:bCs/>
                <w:lang w:val="en-GB"/>
              </w:rPr>
              <w:tab/>
            </w:r>
            <w:r w:rsidRPr="007C5CF6">
              <w:rPr>
                <w:bCs/>
                <w:lang w:val="en-GB"/>
              </w:rPr>
              <w:tab/>
            </w:r>
            <w:r w:rsidRPr="007C5CF6">
              <w:rPr>
                <w:bCs/>
                <w:lang w:val="en-GB"/>
              </w:rPr>
              <w:tab/>
            </w:r>
            <w:proofErr w:type="spellStart"/>
            <w:r w:rsidRPr="007C5CF6">
              <w:rPr>
                <w:lang w:val="en-GB"/>
              </w:rPr>
              <w:t>layer_id</w:t>
            </w:r>
            <w:proofErr w:type="spellEnd"/>
          </w:p>
          <w:p w14:paraId="48130FB8" w14:textId="77777777" w:rsidR="00D356E6" w:rsidRPr="007C5CF6" w:rsidRDefault="00D356E6" w:rsidP="00F03396">
            <w:pPr>
              <w:pStyle w:val="Tabletext"/>
              <w:rPr>
                <w:lang w:val="en-GB"/>
              </w:rPr>
            </w:pPr>
            <w:r w:rsidRPr="007C5CF6">
              <w:rPr>
                <w:bCs/>
                <w:lang w:val="en-GB"/>
              </w:rPr>
              <w:tab/>
            </w:r>
            <w:r w:rsidRPr="007C5CF6">
              <w:rPr>
                <w:bCs/>
                <w:lang w:val="en-GB"/>
              </w:rPr>
              <w:tab/>
            </w:r>
            <w:r w:rsidRPr="007C5CF6">
              <w:rPr>
                <w:lang w:val="en-GB"/>
              </w:rPr>
              <w:t>}</w:t>
            </w:r>
          </w:p>
          <w:p w14:paraId="1E4ED322" w14:textId="77777777" w:rsidR="00D356E6" w:rsidRPr="007C5CF6" w:rsidRDefault="00D356E6" w:rsidP="00F03396">
            <w:pPr>
              <w:pStyle w:val="Tabletext"/>
              <w:rPr>
                <w:lang w:val="en-GB"/>
              </w:rPr>
            </w:pPr>
            <w:r w:rsidRPr="007C5CF6">
              <w:rPr>
                <w:bCs/>
                <w:lang w:val="en-GB"/>
              </w:rPr>
              <w:tab/>
            </w:r>
            <w:r w:rsidRPr="007C5CF6">
              <w:rPr>
                <w:lang w:val="en-GB"/>
              </w:rPr>
              <w:t>}</w:t>
            </w:r>
          </w:p>
          <w:p w14:paraId="510693DF" w14:textId="77777777" w:rsidR="00D356E6" w:rsidRPr="007C5CF6" w:rsidRDefault="00D356E6" w:rsidP="00F03396">
            <w:pPr>
              <w:pStyle w:val="Tabletext"/>
              <w:rPr>
                <w:lang w:val="en-GB"/>
              </w:rPr>
            </w:pPr>
            <w:r w:rsidRPr="007C5CF6">
              <w:rPr>
                <w:bCs/>
                <w:lang w:val="en-GB"/>
              </w:rPr>
              <w:tab/>
            </w:r>
            <w:r w:rsidRPr="007C5CF6">
              <w:rPr>
                <w:lang w:val="en-GB"/>
              </w:rPr>
              <w:t>if (</w:t>
            </w:r>
            <w:proofErr w:type="spellStart"/>
            <w:r w:rsidRPr="007C5CF6">
              <w:rPr>
                <w:lang w:val="en-GB"/>
              </w:rPr>
              <w:t>layer_add_</w:t>
            </w:r>
            <w:proofErr w:type="gramStart"/>
            <w:r w:rsidRPr="007C5CF6">
              <w:rPr>
                <w:lang w:val="en-GB"/>
              </w:rPr>
              <w:t>flag</w:t>
            </w:r>
            <w:proofErr w:type="spellEnd"/>
            <w:r w:rsidRPr="007C5CF6">
              <w:rPr>
                <w:lang w:val="en-GB"/>
              </w:rPr>
              <w:t>){</w:t>
            </w:r>
            <w:proofErr w:type="gramEnd"/>
          </w:p>
          <w:p w14:paraId="0463A7A9" w14:textId="77777777" w:rsidR="00D356E6" w:rsidRDefault="00D356E6" w:rsidP="00F03396">
            <w:pPr>
              <w:pStyle w:val="Tabletext"/>
              <w:rPr>
                <w:lang w:val="en-GB"/>
              </w:rPr>
            </w:pPr>
            <w:r w:rsidRPr="007C5CF6">
              <w:rPr>
                <w:bCs/>
                <w:lang w:val="en-GB"/>
              </w:rPr>
              <w:tab/>
            </w:r>
            <w:r w:rsidRPr="007C5CF6">
              <w:rPr>
                <w:bCs/>
                <w:lang w:val="en-GB"/>
              </w:rPr>
              <w:tab/>
            </w:r>
            <w:proofErr w:type="spellStart"/>
            <w:r w:rsidRPr="007C5CF6">
              <w:rPr>
                <w:lang w:val="en-GB"/>
              </w:rPr>
              <w:t>number_of_layer</w:t>
            </w:r>
            <w:proofErr w:type="spellEnd"/>
          </w:p>
          <w:p w14:paraId="557D67BD" w14:textId="77777777" w:rsidR="008E1AAC" w:rsidRPr="007C5CF6" w:rsidRDefault="008E1AAC" w:rsidP="008E1AAC">
            <w:pPr>
              <w:pStyle w:val="Tabletext"/>
              <w:rPr>
                <w:bCs/>
                <w:lang w:val="en-GB"/>
              </w:rPr>
            </w:pPr>
            <w:r w:rsidRPr="007C5CF6">
              <w:rPr>
                <w:bCs/>
                <w:lang w:val="en-GB"/>
              </w:rPr>
              <w:tab/>
            </w:r>
            <w:r w:rsidRPr="007C5CF6">
              <w:rPr>
                <w:bCs/>
                <w:lang w:val="en-GB"/>
              </w:rPr>
              <w:tab/>
            </w:r>
            <w:r w:rsidRPr="007C5CF6">
              <w:rPr>
                <w:lang w:val="en-GB"/>
              </w:rPr>
              <w:t>for (</w:t>
            </w:r>
            <w:proofErr w:type="spellStart"/>
            <w:r w:rsidRPr="007C5CF6">
              <w:rPr>
                <w:lang w:val="en-GB"/>
              </w:rPr>
              <w:t>i</w:t>
            </w:r>
            <w:proofErr w:type="spellEnd"/>
            <w:r w:rsidRPr="007C5CF6">
              <w:rPr>
                <w:lang w:val="en-GB"/>
              </w:rPr>
              <w:t xml:space="preserve"> = 0; </w:t>
            </w:r>
            <w:proofErr w:type="spellStart"/>
            <w:r w:rsidRPr="007C5CF6">
              <w:rPr>
                <w:lang w:val="en-GB"/>
              </w:rPr>
              <w:t>i</w:t>
            </w:r>
            <w:proofErr w:type="spellEnd"/>
            <w:r w:rsidRPr="007C5CF6">
              <w:rPr>
                <w:lang w:val="en-GB"/>
              </w:rPr>
              <w:t xml:space="preserve"> &lt;N</w:t>
            </w:r>
            <w:proofErr w:type="gramStart"/>
            <w:r w:rsidRPr="007C5CF6">
              <w:rPr>
                <w:lang w:val="en-GB"/>
              </w:rPr>
              <w:t>2;i</w:t>
            </w:r>
            <w:proofErr w:type="gramEnd"/>
            <w:r w:rsidRPr="007C5CF6">
              <w:rPr>
                <w:lang w:val="en-GB"/>
              </w:rPr>
              <w:t>++) {</w:t>
            </w:r>
          </w:p>
          <w:p w14:paraId="47019181" w14:textId="77777777" w:rsidR="008E1AAC" w:rsidRPr="007C5CF6" w:rsidRDefault="008E1AAC" w:rsidP="008E1AAC">
            <w:pPr>
              <w:pStyle w:val="Tabletext"/>
              <w:rPr>
                <w:lang w:val="en-GB"/>
              </w:rPr>
            </w:pPr>
            <w:r w:rsidRPr="007C5CF6">
              <w:rPr>
                <w:bCs/>
                <w:lang w:val="en-GB"/>
              </w:rPr>
              <w:tab/>
            </w:r>
            <w:r w:rsidRPr="007C5CF6">
              <w:rPr>
                <w:bCs/>
                <w:lang w:val="en-GB"/>
              </w:rPr>
              <w:tab/>
            </w:r>
            <w:r w:rsidRPr="007C5CF6">
              <w:rPr>
                <w:bCs/>
                <w:lang w:val="en-GB"/>
              </w:rPr>
              <w:tab/>
            </w:r>
            <w:proofErr w:type="spellStart"/>
            <w:r w:rsidRPr="007C5CF6">
              <w:rPr>
                <w:lang w:val="en-GB"/>
              </w:rPr>
              <w:t>new_layer_id</w:t>
            </w:r>
            <w:proofErr w:type="spellEnd"/>
          </w:p>
          <w:p w14:paraId="2237E585" w14:textId="77777777" w:rsidR="008E1AAC" w:rsidRPr="005F1104" w:rsidRDefault="008E1AAC" w:rsidP="008E1AAC">
            <w:pPr>
              <w:pStyle w:val="Tabletext"/>
            </w:pPr>
            <w:r w:rsidRPr="007C5CF6">
              <w:rPr>
                <w:bCs/>
                <w:lang w:val="en-GB"/>
              </w:rPr>
              <w:tab/>
            </w:r>
            <w:r w:rsidRPr="007C5CF6">
              <w:rPr>
                <w:bCs/>
                <w:lang w:val="en-GB"/>
              </w:rPr>
              <w:tab/>
            </w:r>
            <w:r w:rsidRPr="007C5CF6">
              <w:rPr>
                <w:bCs/>
                <w:lang w:val="en-GB"/>
              </w:rPr>
              <w:tab/>
            </w:r>
            <w:proofErr w:type="spellStart"/>
            <w:proofErr w:type="gramStart"/>
            <w:r w:rsidRPr="005F1104">
              <w:t>device</w:t>
            </w:r>
            <w:proofErr w:type="gramEnd"/>
            <w:r w:rsidRPr="005F1104">
              <w:t>_id</w:t>
            </w:r>
            <w:proofErr w:type="spellEnd"/>
          </w:p>
          <w:p w14:paraId="556CE91F" w14:textId="77777777" w:rsidR="008E1AAC" w:rsidRPr="005F1104" w:rsidRDefault="008E1AAC" w:rsidP="008E1AAC">
            <w:pPr>
              <w:pStyle w:val="Tabletext"/>
            </w:pPr>
            <w:r w:rsidRPr="005F1104">
              <w:rPr>
                <w:bCs/>
              </w:rPr>
              <w:tab/>
            </w:r>
            <w:r w:rsidRPr="005F1104">
              <w:rPr>
                <w:bCs/>
              </w:rPr>
              <w:tab/>
            </w:r>
            <w:r w:rsidRPr="005F1104">
              <w:rPr>
                <w:bCs/>
              </w:rPr>
              <w:tab/>
            </w:r>
            <w:proofErr w:type="spellStart"/>
            <w:proofErr w:type="gramStart"/>
            <w:r w:rsidRPr="005F1104">
              <w:t>center</w:t>
            </w:r>
            <w:proofErr w:type="gramEnd"/>
            <w:r w:rsidRPr="005F1104">
              <w:t>_x</w:t>
            </w:r>
            <w:proofErr w:type="spellEnd"/>
          </w:p>
          <w:p w14:paraId="4E3820E1" w14:textId="77777777" w:rsidR="008E1AAC" w:rsidRPr="005F1104" w:rsidRDefault="008E1AAC" w:rsidP="008E1AAC">
            <w:pPr>
              <w:pStyle w:val="Tabletext"/>
            </w:pPr>
            <w:r w:rsidRPr="005F1104">
              <w:rPr>
                <w:bCs/>
              </w:rPr>
              <w:tab/>
            </w:r>
            <w:r w:rsidRPr="005F1104">
              <w:rPr>
                <w:bCs/>
              </w:rPr>
              <w:tab/>
            </w:r>
            <w:r w:rsidRPr="005F1104">
              <w:rPr>
                <w:bCs/>
              </w:rPr>
              <w:tab/>
            </w:r>
            <w:proofErr w:type="spellStart"/>
            <w:proofErr w:type="gramStart"/>
            <w:r w:rsidRPr="005F1104">
              <w:t>center</w:t>
            </w:r>
            <w:proofErr w:type="gramEnd"/>
            <w:r w:rsidRPr="005F1104">
              <w:t>_y</w:t>
            </w:r>
            <w:proofErr w:type="spellEnd"/>
          </w:p>
          <w:p w14:paraId="5A5230AD" w14:textId="77777777" w:rsidR="008E1AAC" w:rsidRPr="007C5CF6" w:rsidRDefault="008E1AAC" w:rsidP="008E1AAC">
            <w:pPr>
              <w:pStyle w:val="Tabletext"/>
              <w:rPr>
                <w:lang w:val="en-GB"/>
              </w:rPr>
            </w:pPr>
            <w:r w:rsidRPr="005F1104">
              <w:rPr>
                <w:bCs/>
              </w:rPr>
              <w:tab/>
            </w:r>
            <w:r w:rsidRPr="005F1104">
              <w:rPr>
                <w:bCs/>
              </w:rPr>
              <w:tab/>
            </w:r>
            <w:r w:rsidRPr="005F1104">
              <w:rPr>
                <w:bCs/>
              </w:rPr>
              <w:tab/>
            </w:r>
            <w:r w:rsidRPr="007C5CF6">
              <w:rPr>
                <w:lang w:val="en-GB"/>
              </w:rPr>
              <w:t>width</w:t>
            </w:r>
          </w:p>
          <w:p w14:paraId="1E224DFE" w14:textId="77777777" w:rsidR="008E1AAC" w:rsidRPr="007C5CF6" w:rsidRDefault="008E1AAC" w:rsidP="008E1AAC">
            <w:pPr>
              <w:pStyle w:val="Tabletext"/>
              <w:rPr>
                <w:lang w:val="en-GB"/>
              </w:rPr>
            </w:pPr>
            <w:r w:rsidRPr="007C5CF6">
              <w:rPr>
                <w:bCs/>
                <w:lang w:val="en-GB"/>
              </w:rPr>
              <w:tab/>
            </w:r>
            <w:r w:rsidRPr="007C5CF6">
              <w:rPr>
                <w:bCs/>
                <w:lang w:val="en-GB"/>
              </w:rPr>
              <w:tab/>
            </w:r>
            <w:r w:rsidRPr="007C5CF6">
              <w:rPr>
                <w:bCs/>
                <w:lang w:val="en-GB"/>
              </w:rPr>
              <w:tab/>
            </w:r>
            <w:r w:rsidRPr="007C5CF6">
              <w:rPr>
                <w:lang w:val="en-GB"/>
              </w:rPr>
              <w:t>height</w:t>
            </w:r>
          </w:p>
          <w:p w14:paraId="2516C764" w14:textId="77777777" w:rsidR="008E1AAC" w:rsidRPr="007C5CF6" w:rsidRDefault="008E1AAC" w:rsidP="008E1AAC">
            <w:pPr>
              <w:pStyle w:val="Tabletext"/>
              <w:rPr>
                <w:lang w:val="en-GB"/>
              </w:rPr>
            </w:pPr>
            <w:r w:rsidRPr="007C5CF6">
              <w:rPr>
                <w:bCs/>
                <w:lang w:val="en-GB"/>
              </w:rPr>
              <w:tab/>
            </w:r>
            <w:r w:rsidRPr="007C5CF6">
              <w:rPr>
                <w:bCs/>
                <w:lang w:val="en-GB"/>
              </w:rPr>
              <w:tab/>
            </w:r>
            <w:r w:rsidRPr="007C5CF6">
              <w:rPr>
                <w:bCs/>
                <w:lang w:val="en-GB"/>
              </w:rPr>
              <w:tab/>
            </w:r>
            <w:proofErr w:type="spellStart"/>
            <w:r w:rsidRPr="007C5CF6">
              <w:rPr>
                <w:lang w:val="en-GB"/>
              </w:rPr>
              <w:t>display_order</w:t>
            </w:r>
            <w:proofErr w:type="spellEnd"/>
          </w:p>
          <w:p w14:paraId="2A93550F" w14:textId="75EC110E" w:rsidR="008E1AAC" w:rsidRPr="007C5CF6" w:rsidRDefault="008E1AAC" w:rsidP="008E1AAC">
            <w:pPr>
              <w:pStyle w:val="Tabletext"/>
              <w:rPr>
                <w:lang w:val="en-GB"/>
              </w:rPr>
            </w:pPr>
            <w:r w:rsidRPr="007C5CF6">
              <w:rPr>
                <w:bCs/>
                <w:lang w:val="en-GB"/>
              </w:rPr>
              <w:tab/>
            </w:r>
            <w:r w:rsidRPr="007C5CF6">
              <w:rPr>
                <w:bCs/>
                <w:lang w:val="en-GB"/>
              </w:rPr>
              <w:tab/>
            </w:r>
            <w:r w:rsidRPr="007C5CF6">
              <w:rPr>
                <w:bCs/>
                <w:lang w:val="en-GB"/>
              </w:rPr>
              <w:tab/>
            </w:r>
            <w:proofErr w:type="spellStart"/>
            <w:r w:rsidRPr="007C5CF6">
              <w:rPr>
                <w:lang w:val="en-GB"/>
              </w:rPr>
              <w:t>fitting_type</w:t>
            </w:r>
            <w:proofErr w:type="spellEnd"/>
          </w:p>
          <w:p w14:paraId="7E23A31B" w14:textId="77777777" w:rsidR="00D356E6" w:rsidRPr="007C5CF6" w:rsidRDefault="00D356E6" w:rsidP="00F03396">
            <w:pPr>
              <w:pStyle w:val="Tabletext"/>
              <w:rPr>
                <w:lang w:val="en-GB"/>
              </w:rPr>
            </w:pPr>
          </w:p>
        </w:tc>
        <w:tc>
          <w:tcPr>
            <w:tcW w:w="851" w:type="dxa"/>
            <w:tcBorders>
              <w:bottom w:val="single" w:sz="4" w:space="0" w:color="auto"/>
            </w:tcBorders>
          </w:tcPr>
          <w:p w14:paraId="38354329" w14:textId="77777777" w:rsidR="00D356E6" w:rsidRPr="007C5CF6" w:rsidRDefault="00D356E6" w:rsidP="00F03396">
            <w:pPr>
              <w:pStyle w:val="Tabletext"/>
              <w:jc w:val="center"/>
              <w:rPr>
                <w:lang w:val="en-GB"/>
              </w:rPr>
            </w:pPr>
          </w:p>
          <w:p w14:paraId="6E5E5B93" w14:textId="77777777" w:rsidR="00D356E6" w:rsidRPr="007C5CF6" w:rsidRDefault="00D356E6" w:rsidP="00F03396">
            <w:pPr>
              <w:pStyle w:val="Tabletext"/>
              <w:jc w:val="center"/>
              <w:rPr>
                <w:lang w:val="en-GB"/>
              </w:rPr>
            </w:pPr>
          </w:p>
          <w:p w14:paraId="34EC14E2" w14:textId="77777777" w:rsidR="00D356E6" w:rsidRPr="007C5CF6" w:rsidRDefault="00D356E6" w:rsidP="00F03396">
            <w:pPr>
              <w:pStyle w:val="Tabletext"/>
              <w:jc w:val="center"/>
              <w:rPr>
                <w:lang w:val="en-GB"/>
              </w:rPr>
            </w:pPr>
          </w:p>
          <w:p w14:paraId="5FE9ECF4" w14:textId="77777777" w:rsidR="00D356E6" w:rsidRPr="007C5CF6" w:rsidRDefault="00D356E6" w:rsidP="00F03396">
            <w:pPr>
              <w:pStyle w:val="Tabletext"/>
              <w:jc w:val="center"/>
              <w:rPr>
                <w:lang w:val="en-GB"/>
              </w:rPr>
            </w:pPr>
          </w:p>
          <w:p w14:paraId="2C343817" w14:textId="77777777" w:rsidR="00D356E6" w:rsidRPr="007C5CF6" w:rsidRDefault="00D356E6" w:rsidP="00F03396">
            <w:pPr>
              <w:pStyle w:val="Tabletext"/>
              <w:jc w:val="center"/>
              <w:rPr>
                <w:lang w:val="en-GB"/>
              </w:rPr>
            </w:pPr>
          </w:p>
          <w:p w14:paraId="6A588FF6" w14:textId="77777777" w:rsidR="00D356E6" w:rsidRPr="007C5CF6" w:rsidRDefault="00D356E6" w:rsidP="00F03396">
            <w:pPr>
              <w:pStyle w:val="Tabletext"/>
              <w:jc w:val="center"/>
              <w:rPr>
                <w:lang w:val="en-GB"/>
              </w:rPr>
            </w:pPr>
          </w:p>
          <w:p w14:paraId="6297C6C1" w14:textId="77777777" w:rsidR="00D356E6" w:rsidRPr="007C5CF6" w:rsidRDefault="00D356E6" w:rsidP="00F03396">
            <w:pPr>
              <w:pStyle w:val="Tabletext"/>
              <w:jc w:val="center"/>
              <w:rPr>
                <w:lang w:val="en-GB"/>
              </w:rPr>
            </w:pPr>
          </w:p>
          <w:p w14:paraId="73B0B3A6" w14:textId="77777777" w:rsidR="00D356E6" w:rsidRPr="007C5CF6" w:rsidRDefault="00D356E6" w:rsidP="00F03396">
            <w:pPr>
              <w:pStyle w:val="Tabletext"/>
              <w:jc w:val="center"/>
              <w:rPr>
                <w:lang w:val="en-GB"/>
              </w:rPr>
            </w:pPr>
          </w:p>
          <w:p w14:paraId="5CE8E9D4" w14:textId="77777777" w:rsidR="00D356E6" w:rsidRPr="007C5CF6" w:rsidRDefault="00D356E6" w:rsidP="00F03396">
            <w:pPr>
              <w:pStyle w:val="Tabletext"/>
              <w:jc w:val="center"/>
              <w:rPr>
                <w:lang w:val="en-GB"/>
              </w:rPr>
            </w:pPr>
            <w:r w:rsidRPr="007C5CF6">
              <w:rPr>
                <w:bCs/>
                <w:lang w:val="en-GB"/>
              </w:rPr>
              <w:t xml:space="preserve"> '</w:t>
            </w:r>
            <w:r w:rsidRPr="007C5CF6">
              <w:rPr>
                <w:lang w:val="en-GB"/>
              </w:rPr>
              <w:t>1111’</w:t>
            </w:r>
          </w:p>
          <w:p w14:paraId="6E5F5409" w14:textId="77777777" w:rsidR="00D356E6" w:rsidRPr="007C5CF6" w:rsidRDefault="00D356E6" w:rsidP="00F03396">
            <w:pPr>
              <w:pStyle w:val="Tabletext"/>
              <w:jc w:val="center"/>
              <w:rPr>
                <w:lang w:val="en-GB"/>
              </w:rPr>
            </w:pPr>
          </w:p>
          <w:p w14:paraId="5A27DE4B" w14:textId="77777777" w:rsidR="00D356E6" w:rsidRPr="007C5CF6" w:rsidRDefault="00D356E6" w:rsidP="00F03396">
            <w:pPr>
              <w:pStyle w:val="Tabletext"/>
              <w:jc w:val="center"/>
              <w:rPr>
                <w:lang w:val="en-GB"/>
              </w:rPr>
            </w:pPr>
            <w:r w:rsidRPr="007C5CF6">
              <w:rPr>
                <w:lang w:val="en-GB"/>
              </w:rPr>
              <w:t>N1</w:t>
            </w:r>
          </w:p>
          <w:p w14:paraId="4687DB5B" w14:textId="77777777" w:rsidR="00D356E6" w:rsidRPr="007C5CF6" w:rsidRDefault="00D356E6" w:rsidP="00F03396">
            <w:pPr>
              <w:pStyle w:val="Tabletext"/>
              <w:jc w:val="center"/>
              <w:rPr>
                <w:lang w:val="en-GB"/>
              </w:rPr>
            </w:pPr>
          </w:p>
          <w:p w14:paraId="64F7126A" w14:textId="77777777" w:rsidR="00D356E6" w:rsidRPr="007C5CF6" w:rsidRDefault="00D356E6" w:rsidP="00F03396">
            <w:pPr>
              <w:pStyle w:val="Tabletext"/>
              <w:jc w:val="center"/>
              <w:rPr>
                <w:lang w:val="en-GB"/>
              </w:rPr>
            </w:pPr>
          </w:p>
          <w:p w14:paraId="758A5CF9" w14:textId="77777777" w:rsidR="00D356E6" w:rsidRPr="007C5CF6" w:rsidRDefault="00D356E6" w:rsidP="00F03396">
            <w:pPr>
              <w:pStyle w:val="Tabletext"/>
              <w:jc w:val="center"/>
              <w:rPr>
                <w:lang w:val="en-GB"/>
              </w:rPr>
            </w:pPr>
          </w:p>
          <w:p w14:paraId="581DAEF2" w14:textId="77777777" w:rsidR="00D356E6" w:rsidRPr="007C5CF6" w:rsidRDefault="00D356E6" w:rsidP="00F03396">
            <w:pPr>
              <w:pStyle w:val="Tabletext"/>
              <w:jc w:val="center"/>
              <w:rPr>
                <w:lang w:val="en-GB"/>
              </w:rPr>
            </w:pPr>
          </w:p>
          <w:p w14:paraId="05CD68BD" w14:textId="77777777" w:rsidR="00D356E6" w:rsidRPr="007C5CF6" w:rsidRDefault="00D356E6" w:rsidP="00F03396">
            <w:pPr>
              <w:pStyle w:val="Tabletext"/>
              <w:jc w:val="center"/>
              <w:rPr>
                <w:lang w:val="en-GB"/>
              </w:rPr>
            </w:pPr>
          </w:p>
          <w:p w14:paraId="3437C093" w14:textId="77777777" w:rsidR="00D356E6" w:rsidRPr="007C5CF6" w:rsidRDefault="00D356E6" w:rsidP="00F03396">
            <w:pPr>
              <w:pStyle w:val="Tabletext"/>
              <w:jc w:val="center"/>
              <w:rPr>
                <w:lang w:val="en-GB"/>
              </w:rPr>
            </w:pPr>
            <w:r w:rsidRPr="007C5CF6">
              <w:rPr>
                <w:lang w:val="en-GB"/>
              </w:rPr>
              <w:t>N2</w:t>
            </w:r>
          </w:p>
          <w:p w14:paraId="59E39DCB" w14:textId="62249EE9" w:rsidR="00D356E6" w:rsidRPr="007C5CF6" w:rsidRDefault="00D356E6" w:rsidP="008E1AAC">
            <w:pPr>
              <w:pStyle w:val="Tabletext"/>
              <w:jc w:val="center"/>
              <w:rPr>
                <w:lang w:val="en-GB"/>
              </w:rPr>
            </w:pPr>
          </w:p>
        </w:tc>
        <w:tc>
          <w:tcPr>
            <w:tcW w:w="1134" w:type="dxa"/>
            <w:tcBorders>
              <w:bottom w:val="single" w:sz="4" w:space="0" w:color="auto"/>
            </w:tcBorders>
          </w:tcPr>
          <w:p w14:paraId="0C295F26" w14:textId="77777777" w:rsidR="00D356E6" w:rsidRPr="007C5CF6" w:rsidRDefault="00D356E6" w:rsidP="00F03396">
            <w:pPr>
              <w:pStyle w:val="Tabletext"/>
              <w:jc w:val="center"/>
              <w:rPr>
                <w:lang w:val="en-GB"/>
              </w:rPr>
            </w:pPr>
          </w:p>
          <w:p w14:paraId="2A33E596" w14:textId="77777777" w:rsidR="00D356E6" w:rsidRPr="007C5CF6" w:rsidRDefault="00D356E6" w:rsidP="00F03396">
            <w:pPr>
              <w:pStyle w:val="Tabletext"/>
              <w:jc w:val="center"/>
              <w:rPr>
                <w:lang w:val="en-GB"/>
              </w:rPr>
            </w:pPr>
            <w:r w:rsidRPr="007C5CF6">
              <w:rPr>
                <w:lang w:val="en-GB"/>
              </w:rPr>
              <w:t>8</w:t>
            </w:r>
          </w:p>
          <w:p w14:paraId="23FB687C" w14:textId="77777777" w:rsidR="00D356E6" w:rsidRPr="007C5CF6" w:rsidRDefault="00D356E6" w:rsidP="00F03396">
            <w:pPr>
              <w:pStyle w:val="Tabletext"/>
              <w:jc w:val="center"/>
              <w:rPr>
                <w:lang w:val="en-GB"/>
              </w:rPr>
            </w:pPr>
            <w:r w:rsidRPr="007C5CF6">
              <w:rPr>
                <w:lang w:val="en-GB"/>
              </w:rPr>
              <w:t>8</w:t>
            </w:r>
          </w:p>
          <w:p w14:paraId="7EE43156" w14:textId="77777777" w:rsidR="00D356E6" w:rsidRPr="007C5CF6" w:rsidRDefault="00D356E6" w:rsidP="00F03396">
            <w:pPr>
              <w:pStyle w:val="Tabletext"/>
              <w:jc w:val="center"/>
              <w:rPr>
                <w:lang w:val="en-GB"/>
              </w:rPr>
            </w:pPr>
            <w:r w:rsidRPr="007C5CF6">
              <w:rPr>
                <w:lang w:val="en-GB"/>
              </w:rPr>
              <w:t>16</w:t>
            </w:r>
          </w:p>
          <w:p w14:paraId="1345BDB6" w14:textId="77777777" w:rsidR="00D356E6" w:rsidRPr="007C5CF6" w:rsidRDefault="00D356E6" w:rsidP="00F03396">
            <w:pPr>
              <w:pStyle w:val="Tabletext"/>
              <w:jc w:val="center"/>
              <w:rPr>
                <w:lang w:val="en-GB"/>
              </w:rPr>
            </w:pPr>
            <w:r w:rsidRPr="007C5CF6">
              <w:rPr>
                <w:lang w:val="en-GB"/>
              </w:rPr>
              <w:t>1</w:t>
            </w:r>
          </w:p>
          <w:p w14:paraId="758BA031" w14:textId="77777777" w:rsidR="00D356E6" w:rsidRPr="007C5CF6" w:rsidRDefault="00D356E6" w:rsidP="00F03396">
            <w:pPr>
              <w:pStyle w:val="Tabletext"/>
              <w:jc w:val="center"/>
              <w:rPr>
                <w:lang w:val="en-GB"/>
              </w:rPr>
            </w:pPr>
            <w:r w:rsidRPr="007C5CF6">
              <w:rPr>
                <w:lang w:val="en-GB"/>
              </w:rPr>
              <w:t>1</w:t>
            </w:r>
          </w:p>
          <w:p w14:paraId="088D7708" w14:textId="77777777" w:rsidR="00D356E6" w:rsidRPr="007C5CF6" w:rsidRDefault="00D356E6" w:rsidP="00F03396">
            <w:pPr>
              <w:pStyle w:val="Tabletext"/>
              <w:jc w:val="center"/>
              <w:rPr>
                <w:lang w:val="en-GB"/>
              </w:rPr>
            </w:pPr>
            <w:r w:rsidRPr="007C5CF6">
              <w:rPr>
                <w:lang w:val="en-GB"/>
              </w:rPr>
              <w:t>1</w:t>
            </w:r>
          </w:p>
          <w:p w14:paraId="361C31DE" w14:textId="77777777" w:rsidR="00D356E6" w:rsidRPr="007C5CF6" w:rsidRDefault="00D356E6" w:rsidP="00F03396">
            <w:pPr>
              <w:pStyle w:val="Tabletext"/>
              <w:jc w:val="center"/>
              <w:rPr>
                <w:lang w:val="en-GB"/>
              </w:rPr>
            </w:pPr>
            <w:r w:rsidRPr="007C5CF6">
              <w:rPr>
                <w:lang w:val="en-GB"/>
              </w:rPr>
              <w:t>1</w:t>
            </w:r>
          </w:p>
          <w:p w14:paraId="72B1E1D2" w14:textId="77777777" w:rsidR="00D356E6" w:rsidRPr="007C5CF6" w:rsidRDefault="00D356E6" w:rsidP="00F03396">
            <w:pPr>
              <w:pStyle w:val="Tabletext"/>
              <w:jc w:val="center"/>
              <w:rPr>
                <w:lang w:val="en-GB"/>
              </w:rPr>
            </w:pPr>
            <w:r w:rsidRPr="007C5CF6">
              <w:rPr>
                <w:lang w:val="en-GB"/>
              </w:rPr>
              <w:t>4</w:t>
            </w:r>
          </w:p>
          <w:p w14:paraId="2D311CC4" w14:textId="77777777" w:rsidR="00D356E6" w:rsidRPr="007C5CF6" w:rsidRDefault="00D356E6" w:rsidP="00F03396">
            <w:pPr>
              <w:pStyle w:val="Tabletext"/>
              <w:jc w:val="center"/>
              <w:rPr>
                <w:lang w:val="en-GB"/>
              </w:rPr>
            </w:pPr>
          </w:p>
          <w:p w14:paraId="50295F32" w14:textId="77777777" w:rsidR="00D356E6" w:rsidRPr="007C5CF6" w:rsidRDefault="00D356E6" w:rsidP="00F03396">
            <w:pPr>
              <w:pStyle w:val="Tabletext"/>
              <w:jc w:val="center"/>
              <w:rPr>
                <w:lang w:val="en-GB"/>
              </w:rPr>
            </w:pPr>
            <w:r w:rsidRPr="007C5CF6">
              <w:rPr>
                <w:lang w:val="en-GB"/>
              </w:rPr>
              <w:t>8</w:t>
            </w:r>
          </w:p>
          <w:p w14:paraId="5E35F2C1" w14:textId="77777777" w:rsidR="00D356E6" w:rsidRPr="007C5CF6" w:rsidRDefault="00D356E6" w:rsidP="00F03396">
            <w:pPr>
              <w:pStyle w:val="Tabletext"/>
              <w:jc w:val="center"/>
              <w:rPr>
                <w:lang w:val="en-GB"/>
              </w:rPr>
            </w:pPr>
          </w:p>
          <w:p w14:paraId="56AEBE0A" w14:textId="77777777" w:rsidR="00D356E6" w:rsidRPr="007C5CF6" w:rsidRDefault="00D356E6" w:rsidP="00F03396">
            <w:pPr>
              <w:pStyle w:val="Tabletext"/>
              <w:jc w:val="center"/>
              <w:rPr>
                <w:lang w:val="en-GB"/>
              </w:rPr>
            </w:pPr>
            <w:r w:rsidRPr="007C5CF6">
              <w:rPr>
                <w:lang w:val="en-GB"/>
              </w:rPr>
              <w:t>8</w:t>
            </w:r>
          </w:p>
          <w:p w14:paraId="08BD5D01" w14:textId="77777777" w:rsidR="00D356E6" w:rsidRPr="007C5CF6" w:rsidRDefault="00D356E6" w:rsidP="00F03396">
            <w:pPr>
              <w:pStyle w:val="Tabletext"/>
              <w:jc w:val="center"/>
              <w:rPr>
                <w:lang w:val="en-GB"/>
              </w:rPr>
            </w:pPr>
          </w:p>
          <w:p w14:paraId="63A59AE5" w14:textId="77777777" w:rsidR="00D356E6" w:rsidRPr="007C5CF6" w:rsidRDefault="00D356E6" w:rsidP="00F03396">
            <w:pPr>
              <w:pStyle w:val="Tabletext"/>
              <w:jc w:val="center"/>
              <w:rPr>
                <w:lang w:val="en-GB"/>
              </w:rPr>
            </w:pPr>
          </w:p>
          <w:p w14:paraId="6334317C" w14:textId="77777777" w:rsidR="00D356E6" w:rsidRPr="007C5CF6" w:rsidRDefault="00D356E6" w:rsidP="00F03396">
            <w:pPr>
              <w:pStyle w:val="Tabletext"/>
              <w:jc w:val="center"/>
              <w:rPr>
                <w:lang w:val="en-GB"/>
              </w:rPr>
            </w:pPr>
          </w:p>
          <w:p w14:paraId="645B4A45" w14:textId="77777777" w:rsidR="00D356E6" w:rsidRPr="007C5CF6" w:rsidRDefault="00D356E6" w:rsidP="00F03396">
            <w:pPr>
              <w:pStyle w:val="Tabletext"/>
              <w:jc w:val="center"/>
              <w:rPr>
                <w:lang w:val="en-GB"/>
              </w:rPr>
            </w:pPr>
            <w:r w:rsidRPr="007C5CF6">
              <w:rPr>
                <w:lang w:val="en-GB"/>
              </w:rPr>
              <w:t>8</w:t>
            </w:r>
          </w:p>
          <w:p w14:paraId="3C7DF107" w14:textId="77777777" w:rsidR="008E1AAC" w:rsidRPr="007C5CF6" w:rsidRDefault="008E1AAC" w:rsidP="008E1AAC">
            <w:pPr>
              <w:pStyle w:val="Tabletext"/>
              <w:jc w:val="center"/>
              <w:rPr>
                <w:lang w:val="en-GB"/>
              </w:rPr>
            </w:pPr>
          </w:p>
          <w:p w14:paraId="46947E52" w14:textId="77777777" w:rsidR="008E1AAC" w:rsidRPr="007C5CF6" w:rsidRDefault="008E1AAC" w:rsidP="008E1AAC">
            <w:pPr>
              <w:pStyle w:val="Tabletext"/>
              <w:jc w:val="center"/>
              <w:rPr>
                <w:lang w:val="en-GB"/>
              </w:rPr>
            </w:pPr>
            <w:r w:rsidRPr="007C5CF6">
              <w:rPr>
                <w:lang w:val="en-GB"/>
              </w:rPr>
              <w:t>8</w:t>
            </w:r>
          </w:p>
          <w:p w14:paraId="49BEF564" w14:textId="77777777" w:rsidR="008E1AAC" w:rsidRPr="007C5CF6" w:rsidRDefault="008E1AAC" w:rsidP="008E1AAC">
            <w:pPr>
              <w:pStyle w:val="Tabletext"/>
              <w:jc w:val="center"/>
              <w:rPr>
                <w:lang w:val="en-GB"/>
              </w:rPr>
            </w:pPr>
            <w:r w:rsidRPr="007C5CF6">
              <w:rPr>
                <w:lang w:val="en-GB"/>
              </w:rPr>
              <w:t>8</w:t>
            </w:r>
          </w:p>
          <w:p w14:paraId="3DD8E2DB" w14:textId="77777777" w:rsidR="008E1AAC" w:rsidRPr="007C5CF6" w:rsidRDefault="008E1AAC" w:rsidP="008E1AAC">
            <w:pPr>
              <w:pStyle w:val="Tabletext"/>
              <w:jc w:val="center"/>
              <w:rPr>
                <w:lang w:val="en-GB"/>
              </w:rPr>
            </w:pPr>
            <w:r w:rsidRPr="007C5CF6">
              <w:rPr>
                <w:lang w:val="en-GB"/>
              </w:rPr>
              <w:t>16</w:t>
            </w:r>
          </w:p>
          <w:p w14:paraId="4483CA1E" w14:textId="77777777" w:rsidR="008E1AAC" w:rsidRPr="007C5CF6" w:rsidRDefault="008E1AAC" w:rsidP="008E1AAC">
            <w:pPr>
              <w:pStyle w:val="Tabletext"/>
              <w:jc w:val="center"/>
              <w:rPr>
                <w:lang w:val="en-GB"/>
              </w:rPr>
            </w:pPr>
            <w:r w:rsidRPr="007C5CF6">
              <w:rPr>
                <w:lang w:val="en-GB"/>
              </w:rPr>
              <w:t>16</w:t>
            </w:r>
          </w:p>
          <w:p w14:paraId="0EEDC395" w14:textId="77777777" w:rsidR="008E1AAC" w:rsidRPr="007C5CF6" w:rsidRDefault="008E1AAC" w:rsidP="008E1AAC">
            <w:pPr>
              <w:pStyle w:val="Tabletext"/>
              <w:jc w:val="center"/>
              <w:rPr>
                <w:lang w:val="en-GB"/>
              </w:rPr>
            </w:pPr>
            <w:r w:rsidRPr="007C5CF6">
              <w:rPr>
                <w:lang w:val="en-GB"/>
              </w:rPr>
              <w:t>16</w:t>
            </w:r>
          </w:p>
          <w:p w14:paraId="5274E712" w14:textId="77777777" w:rsidR="008E1AAC" w:rsidRPr="007C5CF6" w:rsidRDefault="008E1AAC" w:rsidP="008E1AAC">
            <w:pPr>
              <w:pStyle w:val="Tabletext"/>
              <w:jc w:val="center"/>
              <w:rPr>
                <w:lang w:val="en-GB"/>
              </w:rPr>
            </w:pPr>
            <w:r w:rsidRPr="007C5CF6">
              <w:rPr>
                <w:lang w:val="en-GB"/>
              </w:rPr>
              <w:t>16</w:t>
            </w:r>
          </w:p>
          <w:p w14:paraId="69D1835D" w14:textId="77777777" w:rsidR="008E1AAC" w:rsidRPr="007C5CF6" w:rsidRDefault="008E1AAC" w:rsidP="008E1AAC">
            <w:pPr>
              <w:pStyle w:val="Tabletext"/>
              <w:jc w:val="center"/>
              <w:rPr>
                <w:lang w:val="en-GB"/>
              </w:rPr>
            </w:pPr>
            <w:r w:rsidRPr="007C5CF6">
              <w:rPr>
                <w:lang w:val="en-GB"/>
              </w:rPr>
              <w:t>8</w:t>
            </w:r>
          </w:p>
          <w:p w14:paraId="1D3D2C4F" w14:textId="25A98138" w:rsidR="00D356E6" w:rsidRPr="007C5CF6" w:rsidRDefault="008E1AAC" w:rsidP="008E1AAC">
            <w:pPr>
              <w:pStyle w:val="Tabletext"/>
              <w:jc w:val="center"/>
              <w:rPr>
                <w:lang w:val="en-GB"/>
              </w:rPr>
            </w:pPr>
            <w:r w:rsidRPr="007C5CF6">
              <w:rPr>
                <w:lang w:val="en-GB"/>
              </w:rPr>
              <w:t>3</w:t>
            </w:r>
          </w:p>
        </w:tc>
        <w:tc>
          <w:tcPr>
            <w:tcW w:w="1276" w:type="dxa"/>
            <w:tcBorders>
              <w:bottom w:val="single" w:sz="4" w:space="0" w:color="auto"/>
            </w:tcBorders>
          </w:tcPr>
          <w:p w14:paraId="4ED9941C" w14:textId="77777777" w:rsidR="00D356E6" w:rsidRPr="007C5CF6" w:rsidRDefault="00D356E6" w:rsidP="00F03396">
            <w:pPr>
              <w:pStyle w:val="Tabletext"/>
              <w:jc w:val="center"/>
              <w:rPr>
                <w:lang w:val="en-GB"/>
              </w:rPr>
            </w:pPr>
          </w:p>
          <w:p w14:paraId="0C13E5F8" w14:textId="77777777" w:rsidR="00D356E6" w:rsidRPr="007C5CF6" w:rsidRDefault="00D356E6" w:rsidP="00F03396">
            <w:pPr>
              <w:pStyle w:val="Tabletext"/>
              <w:jc w:val="center"/>
              <w:rPr>
                <w:lang w:val="en-GB"/>
              </w:rPr>
            </w:pPr>
            <w:r w:rsidRPr="007C5CF6">
              <w:rPr>
                <w:lang w:val="en-GB"/>
              </w:rPr>
              <w:t>uimsbf</w:t>
            </w:r>
          </w:p>
          <w:p w14:paraId="726A0EDE" w14:textId="77777777" w:rsidR="00D356E6" w:rsidRPr="007C5CF6" w:rsidRDefault="00D356E6" w:rsidP="00F03396">
            <w:pPr>
              <w:pStyle w:val="Tabletext"/>
              <w:jc w:val="center"/>
              <w:rPr>
                <w:lang w:val="en-GB"/>
              </w:rPr>
            </w:pPr>
            <w:r w:rsidRPr="007C5CF6">
              <w:rPr>
                <w:lang w:val="en-GB"/>
              </w:rPr>
              <w:t>uimsbf</w:t>
            </w:r>
          </w:p>
          <w:p w14:paraId="69C94831" w14:textId="77777777" w:rsidR="00D356E6" w:rsidRPr="007C5CF6" w:rsidRDefault="00D356E6" w:rsidP="00F03396">
            <w:pPr>
              <w:pStyle w:val="Tabletext"/>
              <w:jc w:val="center"/>
              <w:rPr>
                <w:lang w:val="en-GB"/>
              </w:rPr>
            </w:pPr>
            <w:proofErr w:type="spellStart"/>
            <w:r w:rsidRPr="007C5CF6">
              <w:rPr>
                <w:lang w:val="en-GB"/>
              </w:rPr>
              <w:t>unimbf</w:t>
            </w:r>
            <w:proofErr w:type="spellEnd"/>
          </w:p>
          <w:p w14:paraId="69E36F38" w14:textId="77777777" w:rsidR="00D356E6" w:rsidRPr="007C5CF6" w:rsidRDefault="00D356E6" w:rsidP="00F03396">
            <w:pPr>
              <w:pStyle w:val="Tabletext"/>
              <w:jc w:val="center"/>
              <w:rPr>
                <w:lang w:val="en-GB"/>
              </w:rPr>
            </w:pPr>
            <w:r w:rsidRPr="007C5CF6">
              <w:rPr>
                <w:lang w:val="en-GB"/>
              </w:rPr>
              <w:t>bool</w:t>
            </w:r>
          </w:p>
          <w:p w14:paraId="552E9501" w14:textId="77777777" w:rsidR="00D356E6" w:rsidRPr="007C5CF6" w:rsidRDefault="00D356E6" w:rsidP="00F03396">
            <w:pPr>
              <w:pStyle w:val="Tabletext"/>
              <w:jc w:val="center"/>
              <w:rPr>
                <w:lang w:val="en-GB"/>
              </w:rPr>
            </w:pPr>
            <w:r w:rsidRPr="007C5CF6">
              <w:rPr>
                <w:lang w:val="en-GB"/>
              </w:rPr>
              <w:t>bool</w:t>
            </w:r>
          </w:p>
          <w:p w14:paraId="77172326" w14:textId="77777777" w:rsidR="00D356E6" w:rsidRPr="007C5CF6" w:rsidRDefault="00D356E6" w:rsidP="00F03396">
            <w:pPr>
              <w:pStyle w:val="Tabletext"/>
              <w:jc w:val="center"/>
              <w:rPr>
                <w:lang w:val="en-GB"/>
              </w:rPr>
            </w:pPr>
            <w:r w:rsidRPr="007C5CF6">
              <w:rPr>
                <w:lang w:val="en-GB"/>
              </w:rPr>
              <w:t>bool</w:t>
            </w:r>
          </w:p>
          <w:p w14:paraId="4DAC5633" w14:textId="77777777" w:rsidR="00D356E6" w:rsidRPr="007C5CF6" w:rsidRDefault="00D356E6" w:rsidP="00F03396">
            <w:pPr>
              <w:pStyle w:val="Tabletext"/>
              <w:jc w:val="center"/>
              <w:rPr>
                <w:lang w:val="en-GB"/>
              </w:rPr>
            </w:pPr>
            <w:r w:rsidRPr="007C5CF6">
              <w:rPr>
                <w:lang w:val="en-GB"/>
              </w:rPr>
              <w:t>bool</w:t>
            </w:r>
          </w:p>
          <w:p w14:paraId="6773C3DB" w14:textId="77777777" w:rsidR="00D356E6" w:rsidRPr="007C5CF6" w:rsidRDefault="00D356E6" w:rsidP="00F03396">
            <w:pPr>
              <w:pStyle w:val="Tabletext"/>
              <w:jc w:val="center"/>
              <w:rPr>
                <w:lang w:val="en-GB"/>
              </w:rPr>
            </w:pPr>
            <w:proofErr w:type="spellStart"/>
            <w:r w:rsidRPr="007C5CF6">
              <w:rPr>
                <w:lang w:val="en-GB"/>
              </w:rPr>
              <w:t>bslbf</w:t>
            </w:r>
            <w:proofErr w:type="spellEnd"/>
          </w:p>
          <w:p w14:paraId="5F2DA6E3" w14:textId="77777777" w:rsidR="00D356E6" w:rsidRPr="007C5CF6" w:rsidRDefault="00D356E6" w:rsidP="00F03396">
            <w:pPr>
              <w:pStyle w:val="Tabletext"/>
              <w:jc w:val="center"/>
              <w:rPr>
                <w:lang w:val="en-GB"/>
              </w:rPr>
            </w:pPr>
          </w:p>
          <w:p w14:paraId="756835BE" w14:textId="77777777" w:rsidR="00D356E6" w:rsidRPr="007C5CF6" w:rsidRDefault="00D356E6" w:rsidP="00F03396">
            <w:pPr>
              <w:pStyle w:val="Tabletext"/>
              <w:jc w:val="center"/>
              <w:rPr>
                <w:lang w:val="en-GB"/>
              </w:rPr>
            </w:pPr>
            <w:proofErr w:type="spellStart"/>
            <w:r w:rsidRPr="007C5CF6">
              <w:rPr>
                <w:lang w:val="en-GB"/>
              </w:rPr>
              <w:t>unimbf</w:t>
            </w:r>
            <w:proofErr w:type="spellEnd"/>
          </w:p>
          <w:p w14:paraId="39E2ADB7" w14:textId="77777777" w:rsidR="00D356E6" w:rsidRPr="007C5CF6" w:rsidRDefault="00D356E6" w:rsidP="00F03396">
            <w:pPr>
              <w:pStyle w:val="Tabletext"/>
              <w:jc w:val="center"/>
              <w:rPr>
                <w:lang w:val="en-GB"/>
              </w:rPr>
            </w:pPr>
          </w:p>
          <w:p w14:paraId="482F0A57" w14:textId="77777777" w:rsidR="00D356E6" w:rsidRPr="007C5CF6" w:rsidRDefault="00D356E6" w:rsidP="00F03396">
            <w:pPr>
              <w:pStyle w:val="Tabletext"/>
              <w:jc w:val="center"/>
              <w:rPr>
                <w:lang w:val="en-GB"/>
              </w:rPr>
            </w:pPr>
            <w:proofErr w:type="spellStart"/>
            <w:r w:rsidRPr="007C5CF6">
              <w:rPr>
                <w:lang w:val="en-GB"/>
              </w:rPr>
              <w:t>unimbf</w:t>
            </w:r>
            <w:proofErr w:type="spellEnd"/>
          </w:p>
          <w:p w14:paraId="4FAC82AC" w14:textId="77777777" w:rsidR="00D356E6" w:rsidRPr="007C5CF6" w:rsidRDefault="00D356E6" w:rsidP="00F03396">
            <w:pPr>
              <w:pStyle w:val="Tabletext"/>
              <w:jc w:val="center"/>
              <w:rPr>
                <w:lang w:val="en-GB"/>
              </w:rPr>
            </w:pPr>
          </w:p>
          <w:p w14:paraId="281DDCDF" w14:textId="77777777" w:rsidR="00D356E6" w:rsidRPr="007C5CF6" w:rsidRDefault="00D356E6" w:rsidP="00F03396">
            <w:pPr>
              <w:pStyle w:val="Tabletext"/>
              <w:jc w:val="center"/>
              <w:rPr>
                <w:lang w:val="en-GB"/>
              </w:rPr>
            </w:pPr>
          </w:p>
          <w:p w14:paraId="1CAF2F6E" w14:textId="77777777" w:rsidR="00D356E6" w:rsidRPr="007C5CF6" w:rsidRDefault="00D356E6" w:rsidP="00F03396">
            <w:pPr>
              <w:pStyle w:val="Tabletext"/>
              <w:jc w:val="center"/>
              <w:rPr>
                <w:lang w:val="en-GB"/>
              </w:rPr>
            </w:pPr>
          </w:p>
          <w:p w14:paraId="07BB4F54" w14:textId="77777777" w:rsidR="00D356E6" w:rsidRPr="007C5CF6" w:rsidRDefault="00D356E6" w:rsidP="00F03396">
            <w:pPr>
              <w:pStyle w:val="Tabletext"/>
              <w:jc w:val="center"/>
              <w:rPr>
                <w:lang w:val="en-GB"/>
              </w:rPr>
            </w:pPr>
            <w:proofErr w:type="spellStart"/>
            <w:r w:rsidRPr="007C5CF6">
              <w:rPr>
                <w:lang w:val="en-GB"/>
              </w:rPr>
              <w:t>unimbf</w:t>
            </w:r>
            <w:proofErr w:type="spellEnd"/>
          </w:p>
          <w:p w14:paraId="153D9F17" w14:textId="77777777" w:rsidR="008E1AAC" w:rsidRPr="007C5CF6" w:rsidRDefault="008E1AAC" w:rsidP="008E1AAC">
            <w:pPr>
              <w:pStyle w:val="Tabletext"/>
              <w:jc w:val="center"/>
              <w:rPr>
                <w:lang w:val="en-GB"/>
              </w:rPr>
            </w:pPr>
          </w:p>
          <w:p w14:paraId="780CE9A7" w14:textId="77777777" w:rsidR="008E1AAC" w:rsidRPr="007C5CF6" w:rsidRDefault="008E1AAC" w:rsidP="008E1AAC">
            <w:pPr>
              <w:pStyle w:val="Tabletext"/>
              <w:jc w:val="center"/>
              <w:rPr>
                <w:lang w:val="en-GB"/>
              </w:rPr>
            </w:pPr>
            <w:proofErr w:type="spellStart"/>
            <w:r w:rsidRPr="007C5CF6">
              <w:rPr>
                <w:lang w:val="en-GB"/>
              </w:rPr>
              <w:t>unimbf</w:t>
            </w:r>
            <w:proofErr w:type="spellEnd"/>
          </w:p>
          <w:p w14:paraId="226CA3A1" w14:textId="77777777" w:rsidR="008E1AAC" w:rsidRPr="007C5CF6" w:rsidRDefault="008E1AAC" w:rsidP="008E1AAC">
            <w:pPr>
              <w:pStyle w:val="Tabletext"/>
              <w:jc w:val="center"/>
              <w:rPr>
                <w:lang w:val="en-GB"/>
              </w:rPr>
            </w:pPr>
            <w:proofErr w:type="spellStart"/>
            <w:r w:rsidRPr="007C5CF6">
              <w:rPr>
                <w:lang w:val="en-GB"/>
              </w:rPr>
              <w:t>unimbf</w:t>
            </w:r>
            <w:proofErr w:type="spellEnd"/>
          </w:p>
          <w:p w14:paraId="3CCE29FC" w14:textId="77777777" w:rsidR="008E1AAC" w:rsidRPr="007C5CF6" w:rsidRDefault="008E1AAC" w:rsidP="008E1AAC">
            <w:pPr>
              <w:pStyle w:val="Tabletext"/>
              <w:jc w:val="center"/>
              <w:rPr>
                <w:lang w:val="en-GB"/>
              </w:rPr>
            </w:pPr>
            <w:proofErr w:type="spellStart"/>
            <w:r w:rsidRPr="007C5CF6">
              <w:rPr>
                <w:lang w:val="en-GB"/>
              </w:rPr>
              <w:t>unimbf</w:t>
            </w:r>
            <w:proofErr w:type="spellEnd"/>
          </w:p>
          <w:p w14:paraId="4C2D81DC" w14:textId="77777777" w:rsidR="008E1AAC" w:rsidRPr="007C5CF6" w:rsidRDefault="008E1AAC" w:rsidP="008E1AAC">
            <w:pPr>
              <w:pStyle w:val="Tabletext"/>
              <w:jc w:val="center"/>
              <w:rPr>
                <w:lang w:val="en-GB"/>
              </w:rPr>
            </w:pPr>
            <w:proofErr w:type="spellStart"/>
            <w:r w:rsidRPr="007C5CF6">
              <w:rPr>
                <w:lang w:val="en-GB"/>
              </w:rPr>
              <w:t>unimbf</w:t>
            </w:r>
            <w:proofErr w:type="spellEnd"/>
          </w:p>
          <w:p w14:paraId="08DBC28C" w14:textId="77777777" w:rsidR="008E1AAC" w:rsidRPr="007C5CF6" w:rsidRDefault="008E1AAC" w:rsidP="008E1AAC">
            <w:pPr>
              <w:pStyle w:val="Tabletext"/>
              <w:jc w:val="center"/>
              <w:rPr>
                <w:lang w:val="en-GB"/>
              </w:rPr>
            </w:pPr>
            <w:proofErr w:type="spellStart"/>
            <w:r w:rsidRPr="007C5CF6">
              <w:rPr>
                <w:lang w:val="en-GB"/>
              </w:rPr>
              <w:t>unimbf</w:t>
            </w:r>
            <w:proofErr w:type="spellEnd"/>
          </w:p>
          <w:p w14:paraId="71C31E5E" w14:textId="77777777" w:rsidR="008E1AAC" w:rsidRPr="007C5CF6" w:rsidRDefault="008E1AAC" w:rsidP="008E1AAC">
            <w:pPr>
              <w:pStyle w:val="Tabletext"/>
              <w:jc w:val="center"/>
              <w:rPr>
                <w:lang w:val="en-GB"/>
              </w:rPr>
            </w:pPr>
            <w:proofErr w:type="spellStart"/>
            <w:r w:rsidRPr="007C5CF6">
              <w:rPr>
                <w:lang w:val="en-GB"/>
              </w:rPr>
              <w:t>unimbf</w:t>
            </w:r>
            <w:proofErr w:type="spellEnd"/>
          </w:p>
          <w:p w14:paraId="6570EE1D" w14:textId="77777777" w:rsidR="008E1AAC" w:rsidRPr="007C5CF6" w:rsidRDefault="008E1AAC" w:rsidP="008E1AAC">
            <w:pPr>
              <w:pStyle w:val="Tabletext"/>
              <w:jc w:val="center"/>
              <w:rPr>
                <w:lang w:val="en-GB"/>
              </w:rPr>
            </w:pPr>
            <w:proofErr w:type="spellStart"/>
            <w:r w:rsidRPr="007C5CF6">
              <w:rPr>
                <w:lang w:val="en-GB"/>
              </w:rPr>
              <w:t>unimbf</w:t>
            </w:r>
            <w:proofErr w:type="spellEnd"/>
          </w:p>
          <w:p w14:paraId="37DEFE1E" w14:textId="386BB304" w:rsidR="00D356E6" w:rsidRPr="007C5CF6" w:rsidRDefault="008E1AAC" w:rsidP="008E1AAC">
            <w:pPr>
              <w:pStyle w:val="Tabletext"/>
              <w:jc w:val="center"/>
              <w:rPr>
                <w:lang w:val="en-GB"/>
              </w:rPr>
            </w:pPr>
            <w:proofErr w:type="spellStart"/>
            <w:r w:rsidRPr="007C5CF6">
              <w:rPr>
                <w:lang w:val="en-GB"/>
              </w:rPr>
              <w:t>bslbf</w:t>
            </w:r>
            <w:proofErr w:type="spellEnd"/>
          </w:p>
        </w:tc>
      </w:tr>
    </w:tbl>
    <w:p w14:paraId="0252EAAB" w14:textId="77777777" w:rsidR="00D356E6" w:rsidRPr="00F16C05" w:rsidRDefault="00D356E6" w:rsidP="00D356E6">
      <w:pPr>
        <w:pStyle w:val="TableNo"/>
        <w:rPr>
          <w:lang w:val="en-GB"/>
        </w:rPr>
      </w:pPr>
      <w:r w:rsidRPr="00F16C05">
        <w:rPr>
          <w:lang w:val="en-GB"/>
        </w:rPr>
        <w:lastRenderedPageBreak/>
        <w:t>表</w:t>
      </w:r>
      <w:r w:rsidRPr="00F16C05">
        <w:rPr>
          <w:lang w:val="en-GB"/>
        </w:rPr>
        <w:t>19 (</w:t>
      </w:r>
      <w:r w:rsidRPr="00F16C05">
        <w:rPr>
          <w:rFonts w:ascii="STKaiti" w:eastAsia="STKaiti" w:hAnsi="STKaiti" w:hint="eastAsia"/>
          <w:lang w:val="en-GB" w:eastAsia="zh-CN"/>
        </w:rPr>
        <w:t>完</w:t>
      </w:r>
      <w:r w:rsidRPr="00F16C05">
        <w:rPr>
          <w:lang w:val="en-GB"/>
        </w:rPr>
        <w:t>)</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851"/>
        <w:gridCol w:w="1134"/>
        <w:gridCol w:w="1276"/>
      </w:tblGrid>
      <w:tr w:rsidR="00D356E6" w:rsidRPr="007C5CF6" w14:paraId="052CC1BB" w14:textId="77777777" w:rsidTr="00F03396">
        <w:trPr>
          <w:jc w:val="center"/>
        </w:trPr>
        <w:tc>
          <w:tcPr>
            <w:tcW w:w="3964" w:type="dxa"/>
            <w:shd w:val="clear" w:color="auto" w:fill="auto"/>
            <w:vAlign w:val="center"/>
          </w:tcPr>
          <w:p w14:paraId="42014F9B" w14:textId="77777777" w:rsidR="00D356E6" w:rsidRPr="007C5CF6" w:rsidRDefault="00D356E6" w:rsidP="00F03396">
            <w:pPr>
              <w:pStyle w:val="Tablehead"/>
              <w:rPr>
                <w:lang w:val="en-GB"/>
              </w:rPr>
            </w:pPr>
            <w:r>
              <w:rPr>
                <w:rFonts w:hint="eastAsia"/>
                <w:lang w:val="en-GB" w:eastAsia="zh-CN"/>
              </w:rPr>
              <w:t>语法</w:t>
            </w:r>
          </w:p>
        </w:tc>
        <w:tc>
          <w:tcPr>
            <w:tcW w:w="851" w:type="dxa"/>
            <w:shd w:val="clear" w:color="auto" w:fill="auto"/>
            <w:vAlign w:val="center"/>
          </w:tcPr>
          <w:p w14:paraId="4757B619" w14:textId="77777777" w:rsidR="00D356E6" w:rsidRPr="007C5CF6" w:rsidRDefault="00D356E6" w:rsidP="00F03396">
            <w:pPr>
              <w:pStyle w:val="Tablehead"/>
              <w:rPr>
                <w:lang w:val="en-GB"/>
              </w:rPr>
            </w:pPr>
            <w:r>
              <w:rPr>
                <w:rFonts w:hint="eastAsia"/>
                <w:lang w:val="en-GB" w:eastAsia="zh-CN"/>
              </w:rPr>
              <w:t>值</w:t>
            </w:r>
            <w:r>
              <w:rPr>
                <w:rFonts w:hint="eastAsia"/>
                <w:lang w:val="en-GB" w:eastAsia="zh-CN"/>
              </w:rPr>
              <w:t xml:space="preserve"> </w:t>
            </w:r>
          </w:p>
        </w:tc>
        <w:tc>
          <w:tcPr>
            <w:tcW w:w="1134" w:type="dxa"/>
            <w:shd w:val="clear" w:color="auto" w:fill="auto"/>
            <w:vAlign w:val="center"/>
          </w:tcPr>
          <w:p w14:paraId="0AF1C4F0" w14:textId="77777777" w:rsidR="00D356E6" w:rsidRPr="007C5CF6" w:rsidRDefault="00D356E6" w:rsidP="00F03396">
            <w:pPr>
              <w:pStyle w:val="Tablehead"/>
              <w:rPr>
                <w:lang w:val="en-GB"/>
              </w:rPr>
            </w:pPr>
            <w:r>
              <w:rPr>
                <w:rFonts w:hint="eastAsia"/>
                <w:lang w:val="en-GB" w:eastAsia="zh-CN"/>
              </w:rPr>
              <w:t>位数</w:t>
            </w:r>
          </w:p>
        </w:tc>
        <w:tc>
          <w:tcPr>
            <w:tcW w:w="1276" w:type="dxa"/>
            <w:shd w:val="clear" w:color="auto" w:fill="auto"/>
            <w:vAlign w:val="center"/>
          </w:tcPr>
          <w:p w14:paraId="781CD538" w14:textId="77777777" w:rsidR="00D356E6" w:rsidRPr="007C5CF6" w:rsidRDefault="00D356E6" w:rsidP="00F03396">
            <w:pPr>
              <w:pStyle w:val="Tablehead"/>
              <w:rPr>
                <w:lang w:val="en-GB"/>
              </w:rPr>
            </w:pPr>
            <w:r>
              <w:rPr>
                <w:rFonts w:hint="eastAsia"/>
                <w:lang w:eastAsia="zh-CN"/>
              </w:rPr>
              <w:t>助记符</w:t>
            </w:r>
          </w:p>
        </w:tc>
      </w:tr>
      <w:tr w:rsidR="00D356E6" w:rsidRPr="004E6853" w14:paraId="1B208005" w14:textId="77777777" w:rsidTr="00F03396">
        <w:trPr>
          <w:jc w:val="center"/>
        </w:trPr>
        <w:tc>
          <w:tcPr>
            <w:tcW w:w="3964" w:type="dxa"/>
            <w:tcBorders>
              <w:top w:val="nil"/>
            </w:tcBorders>
            <w:vAlign w:val="center"/>
          </w:tcPr>
          <w:p w14:paraId="12021A5B" w14:textId="77777777" w:rsidR="00D356E6" w:rsidRPr="007C5CF6" w:rsidRDefault="00D356E6" w:rsidP="00F03396">
            <w:pPr>
              <w:pStyle w:val="Tabletext"/>
              <w:rPr>
                <w:lang w:val="en-GB"/>
              </w:rPr>
            </w:pPr>
            <w:r w:rsidRPr="007C5CF6">
              <w:rPr>
                <w:bCs/>
                <w:lang w:val="en-GB"/>
              </w:rPr>
              <w:tab/>
            </w:r>
            <w:r w:rsidRPr="007C5CF6">
              <w:rPr>
                <w:bCs/>
                <w:lang w:val="en-GB"/>
              </w:rPr>
              <w:tab/>
            </w:r>
            <w:r w:rsidRPr="007C5CF6">
              <w:rPr>
                <w:bCs/>
                <w:lang w:val="en-GB"/>
              </w:rPr>
              <w:tab/>
            </w:r>
            <w:proofErr w:type="spellStart"/>
            <w:r w:rsidRPr="008E1AAC">
              <w:rPr>
                <w:lang w:val="en-GB"/>
              </w:rPr>
              <w:t>adjust_enable_flag</w:t>
            </w:r>
            <w:proofErr w:type="spellEnd"/>
          </w:p>
          <w:p w14:paraId="75B9C024" w14:textId="77777777" w:rsidR="00D356E6" w:rsidRPr="007C5CF6" w:rsidRDefault="00D356E6" w:rsidP="00F03396">
            <w:pPr>
              <w:pStyle w:val="Tabletext"/>
              <w:rPr>
                <w:lang w:val="en-GB"/>
              </w:rPr>
            </w:pPr>
            <w:r w:rsidRPr="007C5CF6">
              <w:rPr>
                <w:bCs/>
                <w:lang w:val="en-GB"/>
              </w:rPr>
              <w:tab/>
            </w:r>
            <w:r w:rsidRPr="007C5CF6">
              <w:rPr>
                <w:bCs/>
                <w:lang w:val="en-GB"/>
              </w:rPr>
              <w:tab/>
            </w:r>
            <w:r w:rsidRPr="007C5CF6">
              <w:rPr>
                <w:bCs/>
                <w:lang w:val="en-GB"/>
              </w:rPr>
              <w:tab/>
            </w:r>
            <w:r w:rsidRPr="007C5CF6">
              <w:rPr>
                <w:lang w:val="en-GB"/>
              </w:rPr>
              <w:t>reserved2</w:t>
            </w:r>
          </w:p>
          <w:p w14:paraId="720D0FEC" w14:textId="77777777" w:rsidR="00D356E6" w:rsidRPr="007C5CF6" w:rsidRDefault="00D356E6" w:rsidP="00F03396">
            <w:pPr>
              <w:pStyle w:val="Tabletext"/>
              <w:rPr>
                <w:lang w:val="en-GB"/>
              </w:rPr>
            </w:pPr>
            <w:r w:rsidRPr="007C5CF6">
              <w:rPr>
                <w:bCs/>
                <w:lang w:val="en-GB"/>
              </w:rPr>
              <w:tab/>
            </w:r>
            <w:r w:rsidRPr="007C5CF6">
              <w:rPr>
                <w:bCs/>
                <w:lang w:val="en-GB"/>
              </w:rPr>
              <w:tab/>
            </w:r>
            <w:r w:rsidRPr="007C5CF6">
              <w:rPr>
                <w:bCs/>
                <w:lang w:val="en-GB"/>
              </w:rPr>
              <w:tab/>
            </w:r>
            <w:r w:rsidRPr="007C5CF6">
              <w:rPr>
                <w:lang w:val="en-GB"/>
              </w:rPr>
              <w:t>transparency</w:t>
            </w:r>
          </w:p>
          <w:p w14:paraId="7A28D1D5" w14:textId="77777777" w:rsidR="00D356E6" w:rsidRPr="007C5CF6" w:rsidRDefault="00D356E6" w:rsidP="00F03396">
            <w:pPr>
              <w:pStyle w:val="Tabletext"/>
              <w:rPr>
                <w:lang w:val="en-GB"/>
              </w:rPr>
            </w:pPr>
            <w:r w:rsidRPr="007C5CF6">
              <w:rPr>
                <w:bCs/>
                <w:lang w:val="en-GB"/>
              </w:rPr>
              <w:tab/>
            </w:r>
            <w:r w:rsidRPr="007C5CF6">
              <w:rPr>
                <w:bCs/>
                <w:lang w:val="en-GB"/>
              </w:rPr>
              <w:tab/>
            </w:r>
            <w:r w:rsidRPr="007C5CF6">
              <w:rPr>
                <w:lang w:val="en-GB"/>
              </w:rPr>
              <w:t>}</w:t>
            </w:r>
          </w:p>
          <w:p w14:paraId="0B06D763" w14:textId="77777777" w:rsidR="00D356E6" w:rsidRPr="007C5CF6" w:rsidRDefault="00D356E6" w:rsidP="00F03396">
            <w:pPr>
              <w:pStyle w:val="Tabletext"/>
              <w:rPr>
                <w:lang w:val="en-GB"/>
              </w:rPr>
            </w:pPr>
            <w:r w:rsidRPr="007C5CF6">
              <w:rPr>
                <w:bCs/>
                <w:lang w:val="en-GB"/>
              </w:rPr>
              <w:tab/>
            </w:r>
            <w:r w:rsidRPr="007C5CF6">
              <w:rPr>
                <w:lang w:val="en-GB"/>
              </w:rPr>
              <w:t>}</w:t>
            </w:r>
          </w:p>
          <w:p w14:paraId="20819FF2" w14:textId="77777777" w:rsidR="00D356E6" w:rsidRPr="007C5CF6" w:rsidRDefault="00D356E6" w:rsidP="00F03396">
            <w:pPr>
              <w:pStyle w:val="Tabletext"/>
              <w:rPr>
                <w:lang w:val="en-GB"/>
              </w:rPr>
            </w:pPr>
            <w:r w:rsidRPr="007C5CF6">
              <w:rPr>
                <w:bCs/>
                <w:lang w:val="en-GB"/>
              </w:rPr>
              <w:tab/>
            </w:r>
            <w:r w:rsidRPr="007C5CF6">
              <w:rPr>
                <w:lang w:val="en-GB"/>
              </w:rPr>
              <w:t>if (</w:t>
            </w:r>
            <w:proofErr w:type="spellStart"/>
            <w:r w:rsidRPr="007C5CF6">
              <w:rPr>
                <w:lang w:val="en-GB"/>
              </w:rPr>
              <w:t>layer_display_order_</w:t>
            </w:r>
            <w:proofErr w:type="gramStart"/>
            <w:r w:rsidRPr="007C5CF6">
              <w:rPr>
                <w:lang w:val="en-GB"/>
              </w:rPr>
              <w:t>flag</w:t>
            </w:r>
            <w:proofErr w:type="spellEnd"/>
            <w:r w:rsidRPr="007C5CF6">
              <w:rPr>
                <w:lang w:val="en-GB"/>
              </w:rPr>
              <w:t>){</w:t>
            </w:r>
            <w:proofErr w:type="gramEnd"/>
          </w:p>
          <w:p w14:paraId="27E1DC7C" w14:textId="77777777" w:rsidR="00D356E6" w:rsidRPr="007C5CF6" w:rsidRDefault="00D356E6" w:rsidP="00F03396">
            <w:pPr>
              <w:pStyle w:val="Tabletext"/>
              <w:rPr>
                <w:lang w:val="en-GB"/>
              </w:rPr>
            </w:pPr>
            <w:r w:rsidRPr="007C5CF6">
              <w:rPr>
                <w:bCs/>
                <w:lang w:val="en-GB"/>
              </w:rPr>
              <w:tab/>
            </w:r>
            <w:r w:rsidRPr="007C5CF6">
              <w:rPr>
                <w:bCs/>
                <w:lang w:val="en-GB"/>
              </w:rPr>
              <w:tab/>
            </w:r>
            <w:proofErr w:type="spellStart"/>
            <w:r w:rsidRPr="007C5CF6">
              <w:rPr>
                <w:lang w:val="en-GB"/>
              </w:rPr>
              <w:t>number_of_layer</w:t>
            </w:r>
            <w:proofErr w:type="spellEnd"/>
          </w:p>
          <w:p w14:paraId="1ED44529" w14:textId="77777777" w:rsidR="00D356E6" w:rsidRPr="007C5CF6" w:rsidRDefault="00D356E6" w:rsidP="00F03396">
            <w:pPr>
              <w:pStyle w:val="Tabletext"/>
              <w:rPr>
                <w:lang w:val="en-GB"/>
              </w:rPr>
            </w:pPr>
            <w:r w:rsidRPr="007C5CF6">
              <w:rPr>
                <w:bCs/>
                <w:lang w:val="en-GB"/>
              </w:rPr>
              <w:tab/>
            </w:r>
            <w:r w:rsidRPr="007C5CF6">
              <w:rPr>
                <w:bCs/>
                <w:lang w:val="en-GB"/>
              </w:rPr>
              <w:tab/>
            </w:r>
            <w:r w:rsidRPr="007C5CF6">
              <w:rPr>
                <w:lang w:val="en-GB"/>
              </w:rPr>
              <w:t>for (</w:t>
            </w:r>
            <w:proofErr w:type="spellStart"/>
            <w:r w:rsidRPr="007C5CF6">
              <w:rPr>
                <w:lang w:val="en-GB"/>
              </w:rPr>
              <w:t>i</w:t>
            </w:r>
            <w:proofErr w:type="spellEnd"/>
            <w:r w:rsidRPr="007C5CF6">
              <w:rPr>
                <w:lang w:val="en-GB"/>
              </w:rPr>
              <w:t xml:space="preserve"> = 0; </w:t>
            </w:r>
            <w:proofErr w:type="spellStart"/>
            <w:r w:rsidRPr="007C5CF6">
              <w:rPr>
                <w:lang w:val="en-GB"/>
              </w:rPr>
              <w:t>i</w:t>
            </w:r>
            <w:proofErr w:type="spellEnd"/>
            <w:r w:rsidRPr="007C5CF6">
              <w:rPr>
                <w:lang w:val="en-GB"/>
              </w:rPr>
              <w:t xml:space="preserve"> &lt;N</w:t>
            </w:r>
            <w:proofErr w:type="gramStart"/>
            <w:r w:rsidRPr="007C5CF6">
              <w:rPr>
                <w:lang w:val="en-GB"/>
              </w:rPr>
              <w:t>3;i</w:t>
            </w:r>
            <w:proofErr w:type="gramEnd"/>
            <w:r w:rsidRPr="007C5CF6">
              <w:rPr>
                <w:lang w:val="en-GB"/>
              </w:rPr>
              <w:t>++) {</w:t>
            </w:r>
          </w:p>
          <w:p w14:paraId="506DEDA4" w14:textId="77777777" w:rsidR="00D356E6" w:rsidRPr="007C5CF6" w:rsidRDefault="00D356E6" w:rsidP="00F03396">
            <w:pPr>
              <w:pStyle w:val="Tabletext"/>
              <w:rPr>
                <w:lang w:val="en-GB"/>
              </w:rPr>
            </w:pPr>
            <w:r w:rsidRPr="007C5CF6">
              <w:rPr>
                <w:bCs/>
                <w:lang w:val="en-GB"/>
              </w:rPr>
              <w:tab/>
            </w:r>
            <w:r w:rsidRPr="007C5CF6">
              <w:rPr>
                <w:bCs/>
                <w:lang w:val="en-GB"/>
              </w:rPr>
              <w:tab/>
            </w:r>
            <w:r w:rsidRPr="007C5CF6">
              <w:rPr>
                <w:bCs/>
                <w:lang w:val="en-GB"/>
              </w:rPr>
              <w:tab/>
            </w:r>
            <w:proofErr w:type="spellStart"/>
            <w:r w:rsidRPr="007C5CF6">
              <w:rPr>
                <w:lang w:val="en-GB"/>
              </w:rPr>
              <w:t>layer_id</w:t>
            </w:r>
            <w:proofErr w:type="spellEnd"/>
          </w:p>
          <w:p w14:paraId="24428BD0" w14:textId="77777777" w:rsidR="00D356E6" w:rsidRPr="007C5CF6" w:rsidRDefault="00D356E6" w:rsidP="00F03396">
            <w:pPr>
              <w:pStyle w:val="Tabletext"/>
              <w:rPr>
                <w:lang w:val="en-GB"/>
              </w:rPr>
            </w:pPr>
            <w:r w:rsidRPr="007C5CF6">
              <w:rPr>
                <w:bCs/>
                <w:lang w:val="en-GB"/>
              </w:rPr>
              <w:tab/>
            </w:r>
            <w:r w:rsidRPr="007C5CF6">
              <w:rPr>
                <w:bCs/>
                <w:lang w:val="en-GB"/>
              </w:rPr>
              <w:tab/>
            </w:r>
            <w:r w:rsidRPr="007C5CF6">
              <w:rPr>
                <w:bCs/>
                <w:lang w:val="en-GB"/>
              </w:rPr>
              <w:tab/>
            </w:r>
            <w:proofErr w:type="spellStart"/>
            <w:r w:rsidRPr="007C5CF6">
              <w:rPr>
                <w:lang w:val="en-GB"/>
              </w:rPr>
              <w:t>new_layer_display_order</w:t>
            </w:r>
            <w:proofErr w:type="spellEnd"/>
          </w:p>
          <w:p w14:paraId="27FA7F3C" w14:textId="77777777" w:rsidR="00D356E6" w:rsidRPr="007C5CF6" w:rsidRDefault="00D356E6" w:rsidP="00F03396">
            <w:pPr>
              <w:pStyle w:val="Tabletext"/>
              <w:rPr>
                <w:lang w:val="en-GB"/>
              </w:rPr>
            </w:pPr>
            <w:r w:rsidRPr="007C5CF6">
              <w:rPr>
                <w:bCs/>
                <w:lang w:val="en-GB"/>
              </w:rPr>
              <w:tab/>
            </w:r>
            <w:r w:rsidRPr="007C5CF6">
              <w:rPr>
                <w:bCs/>
                <w:lang w:val="en-GB"/>
              </w:rPr>
              <w:tab/>
            </w:r>
            <w:r w:rsidRPr="007C5CF6">
              <w:rPr>
                <w:lang w:val="en-GB"/>
              </w:rPr>
              <w:t>}</w:t>
            </w:r>
          </w:p>
          <w:p w14:paraId="4FEFDE03" w14:textId="77777777" w:rsidR="00D356E6" w:rsidRPr="007C5CF6" w:rsidRDefault="00D356E6" w:rsidP="00F03396">
            <w:pPr>
              <w:pStyle w:val="Tabletext"/>
              <w:rPr>
                <w:lang w:val="en-GB"/>
              </w:rPr>
            </w:pPr>
            <w:r w:rsidRPr="007C5CF6">
              <w:rPr>
                <w:bCs/>
                <w:lang w:val="en-GB"/>
              </w:rPr>
              <w:tab/>
            </w:r>
            <w:r w:rsidRPr="007C5CF6">
              <w:rPr>
                <w:lang w:val="en-GB"/>
              </w:rPr>
              <w:t>}</w:t>
            </w:r>
          </w:p>
          <w:p w14:paraId="4025024A" w14:textId="77777777" w:rsidR="00D356E6" w:rsidRPr="007C5CF6" w:rsidRDefault="00D356E6" w:rsidP="00F03396">
            <w:pPr>
              <w:pStyle w:val="Tabletext"/>
              <w:rPr>
                <w:lang w:val="en-GB"/>
              </w:rPr>
            </w:pPr>
            <w:r w:rsidRPr="007C5CF6">
              <w:rPr>
                <w:bCs/>
                <w:lang w:val="en-GB"/>
              </w:rPr>
              <w:tab/>
            </w:r>
            <w:r w:rsidRPr="007C5CF6">
              <w:rPr>
                <w:lang w:val="en-GB"/>
              </w:rPr>
              <w:t>if (</w:t>
            </w:r>
            <w:proofErr w:type="spellStart"/>
            <w:r w:rsidRPr="007C5CF6">
              <w:rPr>
                <w:lang w:val="en-GB"/>
              </w:rPr>
              <w:t>layer_adjust_flag</w:t>
            </w:r>
            <w:proofErr w:type="spellEnd"/>
            <w:r w:rsidRPr="007C5CF6">
              <w:rPr>
                <w:lang w:val="en-GB"/>
              </w:rPr>
              <w:t>) {</w:t>
            </w:r>
          </w:p>
          <w:p w14:paraId="66D5AB9E" w14:textId="77777777" w:rsidR="00D356E6" w:rsidRPr="007C5CF6" w:rsidRDefault="00D356E6" w:rsidP="00F03396">
            <w:pPr>
              <w:pStyle w:val="Tabletext"/>
              <w:rPr>
                <w:lang w:val="en-GB"/>
              </w:rPr>
            </w:pPr>
            <w:r w:rsidRPr="007C5CF6">
              <w:rPr>
                <w:bCs/>
                <w:lang w:val="en-GB"/>
              </w:rPr>
              <w:tab/>
            </w:r>
            <w:r w:rsidRPr="007C5CF6">
              <w:rPr>
                <w:bCs/>
                <w:lang w:val="en-GB"/>
              </w:rPr>
              <w:tab/>
            </w:r>
            <w:proofErr w:type="spellStart"/>
            <w:r w:rsidRPr="007C5CF6">
              <w:rPr>
                <w:lang w:val="en-GB"/>
              </w:rPr>
              <w:t>number_of_layer</w:t>
            </w:r>
            <w:proofErr w:type="spellEnd"/>
          </w:p>
          <w:p w14:paraId="2E25CB54" w14:textId="77777777" w:rsidR="00D356E6" w:rsidRPr="007C5CF6" w:rsidRDefault="00D356E6" w:rsidP="00F03396">
            <w:pPr>
              <w:pStyle w:val="Tabletext"/>
              <w:rPr>
                <w:lang w:val="en-GB"/>
              </w:rPr>
            </w:pPr>
            <w:r w:rsidRPr="007C5CF6">
              <w:rPr>
                <w:bCs/>
                <w:lang w:val="en-GB"/>
              </w:rPr>
              <w:tab/>
            </w:r>
            <w:r w:rsidRPr="007C5CF6">
              <w:rPr>
                <w:bCs/>
                <w:lang w:val="en-GB"/>
              </w:rPr>
              <w:tab/>
            </w:r>
            <w:r w:rsidRPr="007C5CF6">
              <w:rPr>
                <w:lang w:val="en-GB"/>
              </w:rPr>
              <w:t>for (</w:t>
            </w:r>
            <w:proofErr w:type="spellStart"/>
            <w:r w:rsidRPr="007C5CF6">
              <w:rPr>
                <w:lang w:val="en-GB"/>
              </w:rPr>
              <w:t>i</w:t>
            </w:r>
            <w:proofErr w:type="spellEnd"/>
            <w:r w:rsidRPr="007C5CF6">
              <w:rPr>
                <w:lang w:val="en-GB"/>
              </w:rPr>
              <w:t xml:space="preserve"> = 0; </w:t>
            </w:r>
            <w:proofErr w:type="spellStart"/>
            <w:r w:rsidRPr="007C5CF6">
              <w:rPr>
                <w:lang w:val="en-GB"/>
              </w:rPr>
              <w:t>i</w:t>
            </w:r>
            <w:proofErr w:type="spellEnd"/>
            <w:r w:rsidRPr="007C5CF6">
              <w:rPr>
                <w:lang w:val="en-GB"/>
              </w:rPr>
              <w:t xml:space="preserve"> &lt;N</w:t>
            </w:r>
            <w:proofErr w:type="gramStart"/>
            <w:r w:rsidRPr="007C5CF6">
              <w:rPr>
                <w:lang w:val="en-GB"/>
              </w:rPr>
              <w:t>4;i</w:t>
            </w:r>
            <w:proofErr w:type="gramEnd"/>
            <w:r w:rsidRPr="007C5CF6">
              <w:rPr>
                <w:lang w:val="en-GB"/>
              </w:rPr>
              <w:t>++) {</w:t>
            </w:r>
          </w:p>
          <w:p w14:paraId="7AF623D0" w14:textId="77777777" w:rsidR="00D356E6" w:rsidRPr="007C5CF6" w:rsidRDefault="00D356E6" w:rsidP="00F03396">
            <w:pPr>
              <w:pStyle w:val="Tabletext"/>
              <w:rPr>
                <w:lang w:val="en-GB"/>
              </w:rPr>
            </w:pPr>
            <w:r w:rsidRPr="007C5CF6">
              <w:rPr>
                <w:bCs/>
                <w:lang w:val="en-GB"/>
              </w:rPr>
              <w:tab/>
            </w:r>
            <w:r w:rsidRPr="007C5CF6">
              <w:rPr>
                <w:bCs/>
                <w:lang w:val="en-GB"/>
              </w:rPr>
              <w:tab/>
            </w:r>
            <w:r w:rsidRPr="007C5CF6">
              <w:rPr>
                <w:bCs/>
                <w:lang w:val="en-GB"/>
              </w:rPr>
              <w:tab/>
            </w:r>
            <w:proofErr w:type="spellStart"/>
            <w:r w:rsidRPr="007C5CF6">
              <w:rPr>
                <w:lang w:val="en-GB"/>
              </w:rPr>
              <w:t>layer_id</w:t>
            </w:r>
            <w:proofErr w:type="spellEnd"/>
          </w:p>
          <w:p w14:paraId="4FC8DBA5" w14:textId="77777777" w:rsidR="00D356E6" w:rsidRPr="005F1104" w:rsidRDefault="00D356E6" w:rsidP="00F03396">
            <w:pPr>
              <w:pStyle w:val="Tabletext"/>
            </w:pPr>
            <w:r w:rsidRPr="007C5CF6">
              <w:rPr>
                <w:bCs/>
                <w:lang w:val="en-GB"/>
              </w:rPr>
              <w:tab/>
            </w:r>
            <w:r w:rsidRPr="007C5CF6">
              <w:rPr>
                <w:bCs/>
                <w:lang w:val="en-GB"/>
              </w:rPr>
              <w:tab/>
            </w:r>
            <w:r w:rsidRPr="007C5CF6">
              <w:rPr>
                <w:bCs/>
                <w:lang w:val="en-GB"/>
              </w:rPr>
              <w:tab/>
            </w:r>
            <w:proofErr w:type="spellStart"/>
            <w:proofErr w:type="gramStart"/>
            <w:r w:rsidRPr="005F1104">
              <w:t>device</w:t>
            </w:r>
            <w:proofErr w:type="gramEnd"/>
            <w:r w:rsidRPr="005F1104">
              <w:t>_id</w:t>
            </w:r>
            <w:proofErr w:type="spellEnd"/>
          </w:p>
          <w:p w14:paraId="679F3729" w14:textId="77777777" w:rsidR="00D356E6" w:rsidRPr="005F1104" w:rsidRDefault="00D356E6" w:rsidP="00F03396">
            <w:pPr>
              <w:pStyle w:val="Tabletext"/>
            </w:pPr>
            <w:r w:rsidRPr="005F1104">
              <w:rPr>
                <w:bCs/>
              </w:rPr>
              <w:tab/>
            </w:r>
            <w:r w:rsidRPr="005F1104">
              <w:rPr>
                <w:bCs/>
              </w:rPr>
              <w:tab/>
            </w:r>
            <w:r w:rsidRPr="005F1104">
              <w:rPr>
                <w:bCs/>
              </w:rPr>
              <w:tab/>
            </w:r>
            <w:proofErr w:type="spellStart"/>
            <w:proofErr w:type="gramStart"/>
            <w:r w:rsidRPr="005F1104">
              <w:t>center</w:t>
            </w:r>
            <w:proofErr w:type="gramEnd"/>
            <w:r w:rsidRPr="005F1104">
              <w:t>_x</w:t>
            </w:r>
            <w:proofErr w:type="spellEnd"/>
          </w:p>
          <w:p w14:paraId="62140126" w14:textId="77777777" w:rsidR="00D356E6" w:rsidRPr="005F1104" w:rsidRDefault="00D356E6" w:rsidP="00F03396">
            <w:pPr>
              <w:pStyle w:val="Tabletext"/>
            </w:pPr>
            <w:r w:rsidRPr="005F1104">
              <w:rPr>
                <w:bCs/>
              </w:rPr>
              <w:tab/>
            </w:r>
            <w:r w:rsidRPr="005F1104">
              <w:rPr>
                <w:bCs/>
              </w:rPr>
              <w:tab/>
            </w:r>
            <w:r w:rsidRPr="005F1104">
              <w:rPr>
                <w:bCs/>
              </w:rPr>
              <w:tab/>
            </w:r>
            <w:proofErr w:type="spellStart"/>
            <w:proofErr w:type="gramStart"/>
            <w:r w:rsidRPr="005F1104">
              <w:t>center</w:t>
            </w:r>
            <w:proofErr w:type="gramEnd"/>
            <w:r w:rsidRPr="005F1104">
              <w:t>_y</w:t>
            </w:r>
            <w:proofErr w:type="spellEnd"/>
          </w:p>
          <w:p w14:paraId="347D062B" w14:textId="77777777" w:rsidR="00D356E6" w:rsidRPr="007C5CF6" w:rsidRDefault="00D356E6" w:rsidP="00F03396">
            <w:pPr>
              <w:pStyle w:val="Tabletext"/>
              <w:rPr>
                <w:lang w:val="en-GB"/>
              </w:rPr>
            </w:pPr>
            <w:r w:rsidRPr="005F1104">
              <w:rPr>
                <w:bCs/>
              </w:rPr>
              <w:tab/>
            </w:r>
            <w:r w:rsidRPr="005F1104">
              <w:rPr>
                <w:bCs/>
              </w:rPr>
              <w:tab/>
            </w:r>
            <w:r w:rsidRPr="005F1104">
              <w:rPr>
                <w:bCs/>
              </w:rPr>
              <w:tab/>
            </w:r>
            <w:r w:rsidRPr="007C5CF6">
              <w:rPr>
                <w:lang w:val="en-GB"/>
              </w:rPr>
              <w:t>width</w:t>
            </w:r>
          </w:p>
          <w:p w14:paraId="3B6260A9" w14:textId="77777777" w:rsidR="00D356E6" w:rsidRPr="007C5CF6" w:rsidRDefault="00D356E6" w:rsidP="00F03396">
            <w:pPr>
              <w:pStyle w:val="Tabletext"/>
              <w:rPr>
                <w:lang w:val="en-GB"/>
              </w:rPr>
            </w:pPr>
            <w:r w:rsidRPr="007C5CF6">
              <w:rPr>
                <w:bCs/>
                <w:lang w:val="en-GB"/>
              </w:rPr>
              <w:tab/>
            </w:r>
            <w:r w:rsidRPr="007C5CF6">
              <w:rPr>
                <w:bCs/>
                <w:lang w:val="en-GB"/>
              </w:rPr>
              <w:tab/>
            </w:r>
            <w:r w:rsidRPr="007C5CF6">
              <w:rPr>
                <w:bCs/>
                <w:lang w:val="en-GB"/>
              </w:rPr>
              <w:tab/>
            </w:r>
            <w:r w:rsidRPr="007C5CF6">
              <w:rPr>
                <w:lang w:val="en-GB"/>
              </w:rPr>
              <w:t>height</w:t>
            </w:r>
          </w:p>
          <w:p w14:paraId="48230059" w14:textId="77777777" w:rsidR="00D356E6" w:rsidRPr="007C5CF6" w:rsidRDefault="00D356E6" w:rsidP="00F03396">
            <w:pPr>
              <w:pStyle w:val="Tabletext"/>
              <w:rPr>
                <w:lang w:val="en-GB"/>
              </w:rPr>
            </w:pPr>
            <w:r w:rsidRPr="007C5CF6">
              <w:rPr>
                <w:bCs/>
                <w:lang w:val="en-GB"/>
              </w:rPr>
              <w:tab/>
            </w:r>
            <w:r w:rsidRPr="007C5CF6">
              <w:rPr>
                <w:bCs/>
                <w:lang w:val="en-GB"/>
              </w:rPr>
              <w:tab/>
            </w:r>
            <w:r w:rsidRPr="007C5CF6">
              <w:rPr>
                <w:bCs/>
                <w:lang w:val="en-GB"/>
              </w:rPr>
              <w:tab/>
            </w:r>
            <w:proofErr w:type="spellStart"/>
            <w:r w:rsidRPr="007C5CF6">
              <w:rPr>
                <w:lang w:val="en-GB"/>
              </w:rPr>
              <w:t>display_order</w:t>
            </w:r>
            <w:proofErr w:type="spellEnd"/>
          </w:p>
          <w:p w14:paraId="01D11EB8" w14:textId="77777777" w:rsidR="00D356E6" w:rsidRPr="007C5CF6" w:rsidRDefault="00D356E6" w:rsidP="00F03396">
            <w:pPr>
              <w:pStyle w:val="Tabletext"/>
              <w:rPr>
                <w:lang w:val="en-GB"/>
              </w:rPr>
            </w:pPr>
            <w:r w:rsidRPr="007C5CF6">
              <w:rPr>
                <w:bCs/>
                <w:lang w:val="en-GB"/>
              </w:rPr>
              <w:tab/>
            </w:r>
            <w:r w:rsidRPr="007C5CF6">
              <w:rPr>
                <w:bCs/>
                <w:lang w:val="en-GB"/>
              </w:rPr>
              <w:tab/>
            </w:r>
            <w:r w:rsidRPr="007C5CF6">
              <w:rPr>
                <w:bCs/>
                <w:lang w:val="en-GB"/>
              </w:rPr>
              <w:tab/>
            </w:r>
            <w:proofErr w:type="spellStart"/>
            <w:r w:rsidRPr="007C5CF6">
              <w:rPr>
                <w:lang w:val="en-GB"/>
              </w:rPr>
              <w:t>fitting_type</w:t>
            </w:r>
            <w:proofErr w:type="spellEnd"/>
          </w:p>
          <w:p w14:paraId="4E9417CA" w14:textId="77777777" w:rsidR="00D356E6" w:rsidRPr="007C5CF6" w:rsidRDefault="00D356E6" w:rsidP="00F03396">
            <w:pPr>
              <w:pStyle w:val="Tabletext"/>
              <w:rPr>
                <w:lang w:val="en-GB"/>
              </w:rPr>
            </w:pPr>
            <w:r w:rsidRPr="007C5CF6">
              <w:rPr>
                <w:bCs/>
                <w:lang w:val="en-GB"/>
              </w:rPr>
              <w:tab/>
            </w:r>
            <w:r w:rsidRPr="007C5CF6">
              <w:rPr>
                <w:bCs/>
                <w:lang w:val="en-GB"/>
              </w:rPr>
              <w:tab/>
            </w:r>
            <w:r w:rsidRPr="007C5CF6">
              <w:rPr>
                <w:bCs/>
                <w:lang w:val="en-GB"/>
              </w:rPr>
              <w:tab/>
            </w:r>
            <w:proofErr w:type="spellStart"/>
            <w:r w:rsidRPr="007C5CF6">
              <w:rPr>
                <w:lang w:val="en-GB"/>
              </w:rPr>
              <w:t>adjust_enable_flag</w:t>
            </w:r>
            <w:proofErr w:type="spellEnd"/>
          </w:p>
          <w:p w14:paraId="22617AE7" w14:textId="77777777" w:rsidR="00D356E6" w:rsidRPr="007C5CF6" w:rsidRDefault="00D356E6" w:rsidP="00F03396">
            <w:pPr>
              <w:pStyle w:val="Tabletext"/>
              <w:rPr>
                <w:lang w:val="en-GB"/>
              </w:rPr>
            </w:pPr>
            <w:r w:rsidRPr="007C5CF6">
              <w:rPr>
                <w:bCs/>
                <w:lang w:val="en-GB"/>
              </w:rPr>
              <w:tab/>
            </w:r>
            <w:r w:rsidRPr="007C5CF6">
              <w:rPr>
                <w:bCs/>
                <w:lang w:val="en-GB"/>
              </w:rPr>
              <w:tab/>
            </w:r>
            <w:r w:rsidRPr="007C5CF6">
              <w:rPr>
                <w:bCs/>
                <w:lang w:val="en-GB"/>
              </w:rPr>
              <w:tab/>
            </w:r>
            <w:r w:rsidRPr="007C5CF6">
              <w:rPr>
                <w:lang w:val="en-GB"/>
              </w:rPr>
              <w:t>reserved3</w:t>
            </w:r>
          </w:p>
          <w:p w14:paraId="10B4A439" w14:textId="77777777" w:rsidR="00D356E6" w:rsidRPr="007C5CF6" w:rsidRDefault="00D356E6" w:rsidP="00F03396">
            <w:pPr>
              <w:pStyle w:val="Tabletext"/>
              <w:rPr>
                <w:lang w:val="en-GB"/>
              </w:rPr>
            </w:pPr>
            <w:r w:rsidRPr="007C5CF6">
              <w:rPr>
                <w:bCs/>
                <w:lang w:val="en-GB"/>
              </w:rPr>
              <w:tab/>
            </w:r>
            <w:r w:rsidRPr="007C5CF6">
              <w:rPr>
                <w:bCs/>
                <w:lang w:val="en-GB"/>
              </w:rPr>
              <w:tab/>
            </w:r>
            <w:r w:rsidRPr="007C5CF6">
              <w:rPr>
                <w:bCs/>
                <w:lang w:val="en-GB"/>
              </w:rPr>
              <w:tab/>
            </w:r>
            <w:r w:rsidRPr="007C5CF6">
              <w:rPr>
                <w:lang w:val="en-GB"/>
              </w:rPr>
              <w:t>transparency</w:t>
            </w:r>
          </w:p>
          <w:p w14:paraId="7D0CC9F0" w14:textId="77777777" w:rsidR="00D356E6" w:rsidRPr="007C5CF6" w:rsidRDefault="00D356E6" w:rsidP="00F03396">
            <w:pPr>
              <w:pStyle w:val="Tabletext"/>
              <w:rPr>
                <w:lang w:val="en-GB"/>
              </w:rPr>
            </w:pPr>
            <w:r w:rsidRPr="007C5CF6">
              <w:rPr>
                <w:bCs/>
                <w:lang w:val="en-GB"/>
              </w:rPr>
              <w:tab/>
            </w:r>
            <w:r w:rsidRPr="007C5CF6">
              <w:rPr>
                <w:bCs/>
                <w:lang w:val="en-GB"/>
              </w:rPr>
              <w:tab/>
            </w:r>
            <w:r w:rsidRPr="007C5CF6">
              <w:rPr>
                <w:lang w:val="en-GB"/>
              </w:rPr>
              <w:t>}</w:t>
            </w:r>
          </w:p>
          <w:p w14:paraId="6EABF4F8" w14:textId="77777777" w:rsidR="00D356E6" w:rsidRPr="007C5CF6" w:rsidRDefault="00D356E6" w:rsidP="00F03396">
            <w:pPr>
              <w:pStyle w:val="Tabletext"/>
              <w:rPr>
                <w:lang w:val="en-GB"/>
              </w:rPr>
            </w:pPr>
            <w:r w:rsidRPr="007C5CF6">
              <w:rPr>
                <w:bCs/>
                <w:lang w:val="en-GB"/>
              </w:rPr>
              <w:tab/>
            </w:r>
            <w:r w:rsidRPr="007C5CF6">
              <w:rPr>
                <w:lang w:val="en-GB"/>
              </w:rPr>
              <w:t>}</w:t>
            </w:r>
          </w:p>
          <w:p w14:paraId="55E1C6CD" w14:textId="77777777" w:rsidR="00D356E6" w:rsidRPr="007C5CF6" w:rsidRDefault="00D356E6" w:rsidP="00F03396">
            <w:pPr>
              <w:pStyle w:val="Tabletext"/>
              <w:rPr>
                <w:lang w:val="en-GB"/>
              </w:rPr>
            </w:pPr>
            <w:r w:rsidRPr="007C5CF6">
              <w:rPr>
                <w:lang w:val="en-GB"/>
              </w:rPr>
              <w:t>}</w:t>
            </w:r>
          </w:p>
        </w:tc>
        <w:tc>
          <w:tcPr>
            <w:tcW w:w="851" w:type="dxa"/>
            <w:tcBorders>
              <w:top w:val="nil"/>
            </w:tcBorders>
          </w:tcPr>
          <w:p w14:paraId="06DF1E2B" w14:textId="77777777" w:rsidR="00D356E6" w:rsidRPr="007C5CF6" w:rsidRDefault="00D356E6" w:rsidP="00F03396">
            <w:pPr>
              <w:pStyle w:val="Tabletext"/>
              <w:jc w:val="center"/>
              <w:rPr>
                <w:lang w:val="en-GB"/>
              </w:rPr>
            </w:pPr>
          </w:p>
          <w:p w14:paraId="38951C8E" w14:textId="77777777" w:rsidR="00D356E6" w:rsidRPr="007C5CF6" w:rsidRDefault="00D356E6" w:rsidP="00F03396">
            <w:pPr>
              <w:pStyle w:val="Tabletext"/>
              <w:jc w:val="center"/>
              <w:rPr>
                <w:lang w:val="en-GB"/>
              </w:rPr>
            </w:pPr>
            <w:r w:rsidRPr="007C5CF6">
              <w:rPr>
                <w:bCs/>
                <w:lang w:val="en-GB"/>
              </w:rPr>
              <w:t>'</w:t>
            </w:r>
            <w:r w:rsidRPr="007C5CF6">
              <w:rPr>
                <w:lang w:val="en-GB"/>
              </w:rPr>
              <w:t>1111’</w:t>
            </w:r>
          </w:p>
          <w:p w14:paraId="4B75519F" w14:textId="77777777" w:rsidR="00D356E6" w:rsidRPr="007C5CF6" w:rsidRDefault="00D356E6" w:rsidP="00F03396">
            <w:pPr>
              <w:pStyle w:val="Tabletext"/>
              <w:jc w:val="center"/>
              <w:rPr>
                <w:lang w:val="en-GB"/>
              </w:rPr>
            </w:pPr>
          </w:p>
          <w:p w14:paraId="6EC91906" w14:textId="77777777" w:rsidR="00D356E6" w:rsidRPr="007C5CF6" w:rsidRDefault="00D356E6" w:rsidP="00F03396">
            <w:pPr>
              <w:pStyle w:val="Tabletext"/>
              <w:jc w:val="center"/>
              <w:rPr>
                <w:lang w:val="en-GB"/>
              </w:rPr>
            </w:pPr>
          </w:p>
          <w:p w14:paraId="33D1FA56" w14:textId="77777777" w:rsidR="00D356E6" w:rsidRPr="007C5CF6" w:rsidRDefault="00D356E6" w:rsidP="00F03396">
            <w:pPr>
              <w:pStyle w:val="Tabletext"/>
              <w:jc w:val="center"/>
              <w:rPr>
                <w:lang w:val="en-GB"/>
              </w:rPr>
            </w:pPr>
          </w:p>
          <w:p w14:paraId="197D7229" w14:textId="77777777" w:rsidR="00D356E6" w:rsidRPr="007C5CF6" w:rsidRDefault="00D356E6" w:rsidP="00F03396">
            <w:pPr>
              <w:pStyle w:val="Tabletext"/>
              <w:jc w:val="center"/>
              <w:rPr>
                <w:lang w:val="en-GB"/>
              </w:rPr>
            </w:pPr>
          </w:p>
          <w:p w14:paraId="7C915C38" w14:textId="77777777" w:rsidR="00D356E6" w:rsidRPr="007C5CF6" w:rsidRDefault="00D356E6" w:rsidP="00F03396">
            <w:pPr>
              <w:pStyle w:val="Tabletext"/>
              <w:jc w:val="center"/>
              <w:rPr>
                <w:lang w:val="en-GB"/>
              </w:rPr>
            </w:pPr>
            <w:r w:rsidRPr="007C5CF6">
              <w:rPr>
                <w:lang w:val="en-GB"/>
              </w:rPr>
              <w:t>N3</w:t>
            </w:r>
          </w:p>
          <w:p w14:paraId="6F8BBB90" w14:textId="77777777" w:rsidR="00D356E6" w:rsidRPr="007C5CF6" w:rsidRDefault="00D356E6" w:rsidP="00F03396">
            <w:pPr>
              <w:pStyle w:val="Tabletext"/>
              <w:jc w:val="center"/>
              <w:rPr>
                <w:lang w:val="en-GB"/>
              </w:rPr>
            </w:pPr>
          </w:p>
          <w:p w14:paraId="5EA780D1" w14:textId="77777777" w:rsidR="00D356E6" w:rsidRPr="007C5CF6" w:rsidRDefault="00D356E6" w:rsidP="00F03396">
            <w:pPr>
              <w:pStyle w:val="Tabletext"/>
              <w:jc w:val="center"/>
              <w:rPr>
                <w:lang w:val="en-GB"/>
              </w:rPr>
            </w:pPr>
          </w:p>
          <w:p w14:paraId="5B05B55B" w14:textId="77777777" w:rsidR="00D356E6" w:rsidRPr="007C5CF6" w:rsidRDefault="00D356E6" w:rsidP="00F03396">
            <w:pPr>
              <w:pStyle w:val="Tabletext"/>
              <w:jc w:val="center"/>
              <w:rPr>
                <w:lang w:val="en-GB"/>
              </w:rPr>
            </w:pPr>
          </w:p>
          <w:p w14:paraId="050B3F53" w14:textId="77777777" w:rsidR="00D356E6" w:rsidRPr="007C5CF6" w:rsidRDefault="00D356E6" w:rsidP="00F03396">
            <w:pPr>
              <w:pStyle w:val="Tabletext"/>
              <w:jc w:val="center"/>
              <w:rPr>
                <w:lang w:val="en-GB"/>
              </w:rPr>
            </w:pPr>
          </w:p>
          <w:p w14:paraId="1B890FC6" w14:textId="77777777" w:rsidR="00D356E6" w:rsidRPr="007C5CF6" w:rsidRDefault="00D356E6" w:rsidP="00F03396">
            <w:pPr>
              <w:pStyle w:val="Tabletext"/>
              <w:jc w:val="center"/>
              <w:rPr>
                <w:lang w:val="en-GB"/>
              </w:rPr>
            </w:pPr>
          </w:p>
          <w:p w14:paraId="742ED061" w14:textId="77777777" w:rsidR="00D356E6" w:rsidRPr="007C5CF6" w:rsidRDefault="00D356E6" w:rsidP="00F03396">
            <w:pPr>
              <w:pStyle w:val="Tabletext"/>
              <w:jc w:val="center"/>
              <w:rPr>
                <w:lang w:val="en-GB"/>
              </w:rPr>
            </w:pPr>
          </w:p>
          <w:p w14:paraId="42FD14F2" w14:textId="77777777" w:rsidR="00D356E6" w:rsidRPr="007C5CF6" w:rsidRDefault="00D356E6" w:rsidP="00F03396">
            <w:pPr>
              <w:pStyle w:val="Tabletext"/>
              <w:jc w:val="center"/>
              <w:rPr>
                <w:lang w:val="en-GB"/>
              </w:rPr>
            </w:pPr>
            <w:r w:rsidRPr="007C5CF6">
              <w:rPr>
                <w:lang w:val="en-GB"/>
              </w:rPr>
              <w:t>N4</w:t>
            </w:r>
          </w:p>
          <w:p w14:paraId="02195D90" w14:textId="77777777" w:rsidR="00D356E6" w:rsidRPr="007C5CF6" w:rsidRDefault="00D356E6" w:rsidP="00F03396">
            <w:pPr>
              <w:pStyle w:val="Tabletext"/>
              <w:jc w:val="center"/>
              <w:rPr>
                <w:lang w:val="en-GB"/>
              </w:rPr>
            </w:pPr>
          </w:p>
          <w:p w14:paraId="22270208" w14:textId="77777777" w:rsidR="00D356E6" w:rsidRPr="007C5CF6" w:rsidRDefault="00D356E6" w:rsidP="00F03396">
            <w:pPr>
              <w:pStyle w:val="Tabletext"/>
              <w:jc w:val="center"/>
              <w:rPr>
                <w:lang w:val="en-GB"/>
              </w:rPr>
            </w:pPr>
          </w:p>
          <w:p w14:paraId="4D85A089" w14:textId="77777777" w:rsidR="00D356E6" w:rsidRPr="007C5CF6" w:rsidRDefault="00D356E6" w:rsidP="00F03396">
            <w:pPr>
              <w:pStyle w:val="Tabletext"/>
              <w:jc w:val="center"/>
              <w:rPr>
                <w:lang w:val="en-GB"/>
              </w:rPr>
            </w:pPr>
          </w:p>
          <w:p w14:paraId="1A6C7805" w14:textId="77777777" w:rsidR="00D356E6" w:rsidRPr="007C5CF6" w:rsidRDefault="00D356E6" w:rsidP="00F03396">
            <w:pPr>
              <w:pStyle w:val="Tabletext"/>
              <w:jc w:val="center"/>
              <w:rPr>
                <w:lang w:val="en-GB"/>
              </w:rPr>
            </w:pPr>
          </w:p>
          <w:p w14:paraId="4E451FE6" w14:textId="77777777" w:rsidR="00D356E6" w:rsidRPr="007C5CF6" w:rsidRDefault="00D356E6" w:rsidP="00F03396">
            <w:pPr>
              <w:pStyle w:val="Tabletext"/>
              <w:jc w:val="center"/>
              <w:rPr>
                <w:lang w:val="en-GB"/>
              </w:rPr>
            </w:pPr>
          </w:p>
          <w:p w14:paraId="4CE58A5A" w14:textId="77777777" w:rsidR="00D356E6" w:rsidRPr="007C5CF6" w:rsidRDefault="00D356E6" w:rsidP="00F03396">
            <w:pPr>
              <w:pStyle w:val="Tabletext"/>
              <w:jc w:val="center"/>
              <w:rPr>
                <w:lang w:val="en-GB"/>
              </w:rPr>
            </w:pPr>
          </w:p>
          <w:p w14:paraId="1CF989B2" w14:textId="77777777" w:rsidR="00D356E6" w:rsidRPr="007C5CF6" w:rsidRDefault="00D356E6" w:rsidP="00F03396">
            <w:pPr>
              <w:pStyle w:val="Tabletext"/>
              <w:jc w:val="center"/>
              <w:rPr>
                <w:lang w:val="en-GB"/>
              </w:rPr>
            </w:pPr>
          </w:p>
          <w:p w14:paraId="2C2433D4" w14:textId="77777777" w:rsidR="00D356E6" w:rsidRPr="007C5CF6" w:rsidRDefault="00D356E6" w:rsidP="00F03396">
            <w:pPr>
              <w:pStyle w:val="Tabletext"/>
              <w:jc w:val="center"/>
              <w:rPr>
                <w:lang w:val="en-GB"/>
              </w:rPr>
            </w:pPr>
          </w:p>
          <w:p w14:paraId="03E50E68" w14:textId="77777777" w:rsidR="00D356E6" w:rsidRPr="007C5CF6" w:rsidRDefault="00D356E6" w:rsidP="00F03396">
            <w:pPr>
              <w:pStyle w:val="Tabletext"/>
              <w:jc w:val="center"/>
              <w:rPr>
                <w:lang w:val="en-GB"/>
              </w:rPr>
            </w:pPr>
          </w:p>
          <w:p w14:paraId="05665CB7" w14:textId="77777777" w:rsidR="00D356E6" w:rsidRPr="007C5CF6" w:rsidRDefault="00D356E6" w:rsidP="00F03396">
            <w:pPr>
              <w:pStyle w:val="Tabletext"/>
              <w:jc w:val="center"/>
              <w:rPr>
                <w:lang w:val="en-GB"/>
              </w:rPr>
            </w:pPr>
          </w:p>
          <w:p w14:paraId="42FF7D0C" w14:textId="77777777" w:rsidR="00D356E6" w:rsidRPr="007C5CF6" w:rsidRDefault="00D356E6" w:rsidP="00F03396">
            <w:pPr>
              <w:pStyle w:val="Tabletext"/>
              <w:jc w:val="center"/>
              <w:rPr>
                <w:lang w:val="en-GB"/>
              </w:rPr>
            </w:pPr>
            <w:r w:rsidRPr="007C5CF6">
              <w:rPr>
                <w:bCs/>
                <w:lang w:val="en-GB"/>
              </w:rPr>
              <w:t>'</w:t>
            </w:r>
            <w:r w:rsidRPr="007C5CF6">
              <w:rPr>
                <w:lang w:val="en-GB"/>
              </w:rPr>
              <w:t>1111’</w:t>
            </w:r>
          </w:p>
          <w:p w14:paraId="5E6D0169" w14:textId="77777777" w:rsidR="00D356E6" w:rsidRPr="007C5CF6" w:rsidRDefault="00D356E6" w:rsidP="00F03396">
            <w:pPr>
              <w:pStyle w:val="Tabletext"/>
              <w:jc w:val="center"/>
              <w:rPr>
                <w:lang w:val="en-GB"/>
              </w:rPr>
            </w:pPr>
          </w:p>
          <w:p w14:paraId="16DC00FF" w14:textId="77777777" w:rsidR="00D356E6" w:rsidRPr="007C5CF6" w:rsidRDefault="00D356E6" w:rsidP="00F03396">
            <w:pPr>
              <w:pStyle w:val="Tabletext"/>
              <w:jc w:val="center"/>
              <w:rPr>
                <w:lang w:val="en-GB"/>
              </w:rPr>
            </w:pPr>
          </w:p>
          <w:p w14:paraId="111F070A" w14:textId="77777777" w:rsidR="00D356E6" w:rsidRPr="007C5CF6" w:rsidRDefault="00D356E6" w:rsidP="00F03396">
            <w:pPr>
              <w:pStyle w:val="Tabletext"/>
              <w:jc w:val="center"/>
              <w:rPr>
                <w:lang w:val="en-GB"/>
              </w:rPr>
            </w:pPr>
          </w:p>
          <w:p w14:paraId="6E5DBA49" w14:textId="77777777" w:rsidR="00D356E6" w:rsidRPr="007C5CF6" w:rsidRDefault="00D356E6" w:rsidP="00F03396">
            <w:pPr>
              <w:pStyle w:val="Tabletext"/>
              <w:jc w:val="center"/>
              <w:rPr>
                <w:lang w:val="en-GB"/>
              </w:rPr>
            </w:pPr>
          </w:p>
        </w:tc>
        <w:tc>
          <w:tcPr>
            <w:tcW w:w="1134" w:type="dxa"/>
            <w:tcBorders>
              <w:top w:val="nil"/>
            </w:tcBorders>
          </w:tcPr>
          <w:p w14:paraId="228E07B6" w14:textId="77777777" w:rsidR="00D356E6" w:rsidRPr="008E1AAC" w:rsidRDefault="00D356E6" w:rsidP="00F03396">
            <w:pPr>
              <w:pStyle w:val="Tabletext"/>
              <w:jc w:val="center"/>
              <w:rPr>
                <w:lang w:val="en-GB"/>
              </w:rPr>
            </w:pPr>
            <w:r w:rsidRPr="008E1AAC">
              <w:rPr>
                <w:lang w:val="en-GB"/>
              </w:rPr>
              <w:t>1</w:t>
            </w:r>
          </w:p>
          <w:p w14:paraId="3DCA97DA" w14:textId="77777777" w:rsidR="00D356E6" w:rsidRPr="008E1AAC" w:rsidRDefault="00D356E6" w:rsidP="00F03396">
            <w:pPr>
              <w:pStyle w:val="Tabletext"/>
              <w:jc w:val="center"/>
              <w:rPr>
                <w:lang w:val="en-GB"/>
              </w:rPr>
            </w:pPr>
            <w:r w:rsidRPr="008E1AAC">
              <w:rPr>
                <w:lang w:val="en-GB"/>
              </w:rPr>
              <w:t>4</w:t>
            </w:r>
          </w:p>
          <w:p w14:paraId="20304BA8" w14:textId="77777777" w:rsidR="00D356E6" w:rsidRPr="008E1AAC" w:rsidRDefault="00D356E6" w:rsidP="00F03396">
            <w:pPr>
              <w:pStyle w:val="Tabletext"/>
              <w:jc w:val="center"/>
              <w:rPr>
                <w:lang w:val="en-GB"/>
              </w:rPr>
            </w:pPr>
            <w:r w:rsidRPr="008E1AAC">
              <w:rPr>
                <w:lang w:val="en-GB"/>
              </w:rPr>
              <w:t>8</w:t>
            </w:r>
          </w:p>
          <w:p w14:paraId="77D32E1D" w14:textId="77777777" w:rsidR="00D356E6" w:rsidRPr="008E1AAC" w:rsidRDefault="00D356E6" w:rsidP="00F03396">
            <w:pPr>
              <w:pStyle w:val="Tabletext"/>
              <w:jc w:val="center"/>
              <w:rPr>
                <w:lang w:val="en-GB"/>
              </w:rPr>
            </w:pPr>
          </w:p>
          <w:p w14:paraId="7B9D16AD" w14:textId="77777777" w:rsidR="00D356E6" w:rsidRPr="008E1AAC" w:rsidRDefault="00D356E6" w:rsidP="00F03396">
            <w:pPr>
              <w:pStyle w:val="Tabletext"/>
              <w:jc w:val="center"/>
              <w:rPr>
                <w:lang w:val="en-GB"/>
              </w:rPr>
            </w:pPr>
          </w:p>
          <w:p w14:paraId="547BECB3" w14:textId="77777777" w:rsidR="00D356E6" w:rsidRPr="008E1AAC" w:rsidRDefault="00D356E6" w:rsidP="00F03396">
            <w:pPr>
              <w:pStyle w:val="Tabletext"/>
              <w:jc w:val="center"/>
              <w:rPr>
                <w:lang w:val="en-GB"/>
              </w:rPr>
            </w:pPr>
          </w:p>
          <w:p w14:paraId="313460A0" w14:textId="77777777" w:rsidR="00D356E6" w:rsidRPr="008E1AAC" w:rsidRDefault="00D356E6" w:rsidP="00F03396">
            <w:pPr>
              <w:pStyle w:val="Tabletext"/>
              <w:jc w:val="center"/>
              <w:rPr>
                <w:lang w:val="en-GB"/>
              </w:rPr>
            </w:pPr>
            <w:r w:rsidRPr="008E1AAC">
              <w:rPr>
                <w:lang w:val="en-GB"/>
              </w:rPr>
              <w:t>8</w:t>
            </w:r>
          </w:p>
          <w:p w14:paraId="416BAC8C" w14:textId="77777777" w:rsidR="00D356E6" w:rsidRPr="008E1AAC" w:rsidRDefault="00D356E6" w:rsidP="00F03396">
            <w:pPr>
              <w:pStyle w:val="Tabletext"/>
              <w:jc w:val="center"/>
              <w:rPr>
                <w:lang w:val="en-GB"/>
              </w:rPr>
            </w:pPr>
          </w:p>
          <w:p w14:paraId="5AC74934" w14:textId="77777777" w:rsidR="00D356E6" w:rsidRPr="008E1AAC" w:rsidRDefault="00D356E6" w:rsidP="00F03396">
            <w:pPr>
              <w:pStyle w:val="Tabletext"/>
              <w:jc w:val="center"/>
              <w:rPr>
                <w:lang w:val="en-GB"/>
              </w:rPr>
            </w:pPr>
            <w:r w:rsidRPr="008E1AAC">
              <w:rPr>
                <w:lang w:val="en-GB"/>
              </w:rPr>
              <w:t>8</w:t>
            </w:r>
          </w:p>
          <w:p w14:paraId="2A5041A2" w14:textId="77777777" w:rsidR="00D356E6" w:rsidRPr="008E1AAC" w:rsidRDefault="00D356E6" w:rsidP="00F03396">
            <w:pPr>
              <w:pStyle w:val="Tabletext"/>
              <w:jc w:val="center"/>
              <w:rPr>
                <w:lang w:val="en-GB"/>
              </w:rPr>
            </w:pPr>
            <w:r w:rsidRPr="008E1AAC">
              <w:rPr>
                <w:lang w:val="en-GB"/>
              </w:rPr>
              <w:t>8</w:t>
            </w:r>
          </w:p>
          <w:p w14:paraId="63F2B359" w14:textId="77777777" w:rsidR="00D356E6" w:rsidRPr="008E1AAC" w:rsidRDefault="00D356E6" w:rsidP="00F03396">
            <w:pPr>
              <w:pStyle w:val="Tabletext"/>
              <w:jc w:val="center"/>
              <w:rPr>
                <w:lang w:val="en-GB"/>
              </w:rPr>
            </w:pPr>
          </w:p>
          <w:p w14:paraId="70D752D1" w14:textId="77777777" w:rsidR="00D356E6" w:rsidRPr="008E1AAC" w:rsidRDefault="00D356E6" w:rsidP="00F03396">
            <w:pPr>
              <w:pStyle w:val="Tabletext"/>
              <w:jc w:val="center"/>
              <w:rPr>
                <w:lang w:val="en-GB"/>
              </w:rPr>
            </w:pPr>
          </w:p>
          <w:p w14:paraId="0F9114F0" w14:textId="77777777" w:rsidR="00D356E6" w:rsidRPr="008E1AAC" w:rsidRDefault="00D356E6" w:rsidP="00F03396">
            <w:pPr>
              <w:pStyle w:val="Tabletext"/>
              <w:jc w:val="center"/>
              <w:rPr>
                <w:lang w:val="en-GB"/>
              </w:rPr>
            </w:pPr>
          </w:p>
          <w:p w14:paraId="4BDCFC26" w14:textId="77777777" w:rsidR="00D356E6" w:rsidRPr="008E1AAC" w:rsidRDefault="00D356E6" w:rsidP="00F03396">
            <w:pPr>
              <w:pStyle w:val="Tabletext"/>
              <w:jc w:val="center"/>
              <w:rPr>
                <w:lang w:val="en-GB"/>
              </w:rPr>
            </w:pPr>
            <w:r w:rsidRPr="008E1AAC">
              <w:rPr>
                <w:lang w:val="en-GB"/>
              </w:rPr>
              <w:t>8</w:t>
            </w:r>
          </w:p>
          <w:p w14:paraId="77C22A26" w14:textId="77777777" w:rsidR="00D356E6" w:rsidRPr="008E1AAC" w:rsidRDefault="00D356E6" w:rsidP="00F03396">
            <w:pPr>
              <w:pStyle w:val="Tabletext"/>
              <w:jc w:val="center"/>
              <w:rPr>
                <w:lang w:val="en-GB"/>
              </w:rPr>
            </w:pPr>
          </w:p>
          <w:p w14:paraId="6ED7E6AB" w14:textId="77777777" w:rsidR="00D356E6" w:rsidRPr="008E1AAC" w:rsidRDefault="00D356E6" w:rsidP="00F03396">
            <w:pPr>
              <w:pStyle w:val="Tabletext"/>
              <w:jc w:val="center"/>
              <w:rPr>
                <w:lang w:val="en-GB"/>
              </w:rPr>
            </w:pPr>
            <w:r w:rsidRPr="008E1AAC">
              <w:rPr>
                <w:lang w:val="en-GB"/>
              </w:rPr>
              <w:t>8</w:t>
            </w:r>
          </w:p>
          <w:p w14:paraId="6BB9197E" w14:textId="77777777" w:rsidR="00D356E6" w:rsidRPr="008E1AAC" w:rsidRDefault="00D356E6" w:rsidP="00F03396">
            <w:pPr>
              <w:pStyle w:val="Tabletext"/>
              <w:jc w:val="center"/>
              <w:rPr>
                <w:lang w:val="en-GB"/>
              </w:rPr>
            </w:pPr>
            <w:r w:rsidRPr="008E1AAC">
              <w:rPr>
                <w:lang w:val="en-GB"/>
              </w:rPr>
              <w:t>8</w:t>
            </w:r>
          </w:p>
          <w:p w14:paraId="3713DBDA" w14:textId="77777777" w:rsidR="00D356E6" w:rsidRPr="008E1AAC" w:rsidRDefault="00D356E6" w:rsidP="00F03396">
            <w:pPr>
              <w:pStyle w:val="Tabletext"/>
              <w:jc w:val="center"/>
              <w:rPr>
                <w:lang w:val="en-GB"/>
              </w:rPr>
            </w:pPr>
            <w:r w:rsidRPr="008E1AAC">
              <w:rPr>
                <w:lang w:val="en-GB"/>
              </w:rPr>
              <w:t>8</w:t>
            </w:r>
          </w:p>
          <w:p w14:paraId="0FE61563" w14:textId="77777777" w:rsidR="00D356E6" w:rsidRPr="008E1AAC" w:rsidRDefault="00D356E6" w:rsidP="00F03396">
            <w:pPr>
              <w:pStyle w:val="Tabletext"/>
              <w:jc w:val="center"/>
              <w:rPr>
                <w:lang w:val="en-GB"/>
              </w:rPr>
            </w:pPr>
            <w:r w:rsidRPr="008E1AAC">
              <w:rPr>
                <w:lang w:val="en-GB"/>
              </w:rPr>
              <w:t>8</w:t>
            </w:r>
          </w:p>
          <w:p w14:paraId="08CF2C9E" w14:textId="77777777" w:rsidR="00D356E6" w:rsidRPr="008E1AAC" w:rsidRDefault="00D356E6" w:rsidP="00F03396">
            <w:pPr>
              <w:pStyle w:val="Tabletext"/>
              <w:jc w:val="center"/>
              <w:rPr>
                <w:lang w:val="en-GB"/>
              </w:rPr>
            </w:pPr>
            <w:r w:rsidRPr="008E1AAC">
              <w:rPr>
                <w:lang w:val="en-GB"/>
              </w:rPr>
              <w:t>8</w:t>
            </w:r>
          </w:p>
          <w:p w14:paraId="0EEF5EFA" w14:textId="77777777" w:rsidR="00D356E6" w:rsidRPr="008E1AAC" w:rsidRDefault="00D356E6" w:rsidP="00F03396">
            <w:pPr>
              <w:pStyle w:val="Tabletext"/>
              <w:jc w:val="center"/>
              <w:rPr>
                <w:lang w:val="en-GB"/>
              </w:rPr>
            </w:pPr>
            <w:r w:rsidRPr="008E1AAC">
              <w:rPr>
                <w:lang w:val="en-GB"/>
              </w:rPr>
              <w:t>8</w:t>
            </w:r>
          </w:p>
          <w:p w14:paraId="101B4B6E" w14:textId="77777777" w:rsidR="00D356E6" w:rsidRPr="008E1AAC" w:rsidRDefault="00D356E6" w:rsidP="00F03396">
            <w:pPr>
              <w:pStyle w:val="Tabletext"/>
              <w:jc w:val="center"/>
              <w:rPr>
                <w:lang w:val="en-GB"/>
              </w:rPr>
            </w:pPr>
            <w:r w:rsidRPr="008E1AAC">
              <w:rPr>
                <w:lang w:val="en-GB"/>
              </w:rPr>
              <w:t>8</w:t>
            </w:r>
          </w:p>
          <w:p w14:paraId="02296DB1" w14:textId="77777777" w:rsidR="00D356E6" w:rsidRPr="008E1AAC" w:rsidRDefault="00D356E6" w:rsidP="00F03396">
            <w:pPr>
              <w:pStyle w:val="Tabletext"/>
              <w:jc w:val="center"/>
              <w:rPr>
                <w:lang w:val="en-GB"/>
              </w:rPr>
            </w:pPr>
            <w:r w:rsidRPr="008E1AAC">
              <w:rPr>
                <w:lang w:val="en-GB"/>
              </w:rPr>
              <w:t>3</w:t>
            </w:r>
          </w:p>
          <w:p w14:paraId="0A61D1A8" w14:textId="77777777" w:rsidR="00D356E6" w:rsidRPr="008E1AAC" w:rsidRDefault="00D356E6" w:rsidP="00F03396">
            <w:pPr>
              <w:pStyle w:val="Tabletext"/>
              <w:jc w:val="center"/>
              <w:rPr>
                <w:lang w:val="en-GB"/>
              </w:rPr>
            </w:pPr>
            <w:r w:rsidRPr="008E1AAC">
              <w:rPr>
                <w:lang w:val="en-GB"/>
              </w:rPr>
              <w:t>1</w:t>
            </w:r>
          </w:p>
          <w:p w14:paraId="65B4CFE8" w14:textId="77777777" w:rsidR="00D356E6" w:rsidRPr="008E1AAC" w:rsidRDefault="00D356E6" w:rsidP="00F03396">
            <w:pPr>
              <w:pStyle w:val="Tabletext"/>
              <w:jc w:val="center"/>
              <w:rPr>
                <w:lang w:val="en-GB"/>
              </w:rPr>
            </w:pPr>
            <w:r w:rsidRPr="008E1AAC">
              <w:rPr>
                <w:lang w:val="en-GB"/>
              </w:rPr>
              <w:t>4</w:t>
            </w:r>
          </w:p>
          <w:p w14:paraId="6498D8C0" w14:textId="77777777" w:rsidR="00D356E6" w:rsidRPr="008E1AAC" w:rsidRDefault="00D356E6" w:rsidP="00F03396">
            <w:pPr>
              <w:pStyle w:val="Tabletext"/>
              <w:jc w:val="center"/>
              <w:rPr>
                <w:lang w:val="en-GB"/>
              </w:rPr>
            </w:pPr>
            <w:r w:rsidRPr="008E1AAC">
              <w:rPr>
                <w:lang w:val="en-GB"/>
              </w:rPr>
              <w:t>8</w:t>
            </w:r>
          </w:p>
          <w:p w14:paraId="56C03ABB" w14:textId="77777777" w:rsidR="00D356E6" w:rsidRPr="008E1AAC" w:rsidRDefault="00D356E6" w:rsidP="00F03396">
            <w:pPr>
              <w:pStyle w:val="Tabletext"/>
              <w:jc w:val="center"/>
              <w:rPr>
                <w:lang w:val="en-GB"/>
              </w:rPr>
            </w:pPr>
          </w:p>
          <w:p w14:paraId="2799F0E0" w14:textId="77777777" w:rsidR="00D356E6" w:rsidRPr="008E1AAC" w:rsidRDefault="00D356E6" w:rsidP="00F03396">
            <w:pPr>
              <w:pStyle w:val="Tabletext"/>
              <w:jc w:val="center"/>
              <w:rPr>
                <w:lang w:val="en-GB"/>
              </w:rPr>
            </w:pPr>
          </w:p>
          <w:p w14:paraId="57BA8C27" w14:textId="77777777" w:rsidR="00D356E6" w:rsidRPr="008E1AAC" w:rsidRDefault="00D356E6" w:rsidP="00F03396">
            <w:pPr>
              <w:pStyle w:val="Tabletext"/>
              <w:jc w:val="center"/>
              <w:rPr>
                <w:lang w:val="en-GB"/>
              </w:rPr>
            </w:pPr>
          </w:p>
        </w:tc>
        <w:tc>
          <w:tcPr>
            <w:tcW w:w="1276" w:type="dxa"/>
            <w:tcBorders>
              <w:top w:val="nil"/>
            </w:tcBorders>
          </w:tcPr>
          <w:p w14:paraId="2BD9472A" w14:textId="77777777" w:rsidR="00D356E6" w:rsidRPr="008E1AAC" w:rsidRDefault="00D356E6" w:rsidP="00F03396">
            <w:pPr>
              <w:pStyle w:val="Tabletext"/>
              <w:jc w:val="center"/>
              <w:rPr>
                <w:lang w:val="en-GB"/>
              </w:rPr>
            </w:pPr>
            <w:r w:rsidRPr="008E1AAC">
              <w:rPr>
                <w:lang w:val="en-GB"/>
              </w:rPr>
              <w:t>bool</w:t>
            </w:r>
          </w:p>
          <w:p w14:paraId="498BCE87" w14:textId="77777777" w:rsidR="00D356E6" w:rsidRPr="008E1AAC" w:rsidRDefault="00D356E6" w:rsidP="00F03396">
            <w:pPr>
              <w:pStyle w:val="Tabletext"/>
              <w:jc w:val="center"/>
              <w:rPr>
                <w:lang w:val="en-GB"/>
              </w:rPr>
            </w:pPr>
            <w:proofErr w:type="spellStart"/>
            <w:r w:rsidRPr="008E1AAC">
              <w:rPr>
                <w:lang w:val="en-GB"/>
              </w:rPr>
              <w:t>bslbf</w:t>
            </w:r>
            <w:proofErr w:type="spellEnd"/>
          </w:p>
          <w:p w14:paraId="137EFAB2" w14:textId="77777777" w:rsidR="00D356E6" w:rsidRPr="008E1AAC" w:rsidRDefault="00D356E6" w:rsidP="00F03396">
            <w:pPr>
              <w:pStyle w:val="Tabletext"/>
              <w:jc w:val="center"/>
              <w:rPr>
                <w:lang w:val="en-GB"/>
              </w:rPr>
            </w:pPr>
            <w:proofErr w:type="spellStart"/>
            <w:r w:rsidRPr="008E1AAC">
              <w:rPr>
                <w:lang w:val="en-GB"/>
              </w:rPr>
              <w:t>unimbf</w:t>
            </w:r>
            <w:proofErr w:type="spellEnd"/>
          </w:p>
          <w:p w14:paraId="0964367D" w14:textId="77777777" w:rsidR="00D356E6" w:rsidRPr="008E1AAC" w:rsidRDefault="00D356E6" w:rsidP="00F03396">
            <w:pPr>
              <w:pStyle w:val="Tabletext"/>
              <w:jc w:val="center"/>
              <w:rPr>
                <w:lang w:val="en-GB"/>
              </w:rPr>
            </w:pPr>
          </w:p>
          <w:p w14:paraId="648B193F" w14:textId="77777777" w:rsidR="00D356E6" w:rsidRPr="008E1AAC" w:rsidRDefault="00D356E6" w:rsidP="00F03396">
            <w:pPr>
              <w:pStyle w:val="Tabletext"/>
              <w:jc w:val="center"/>
              <w:rPr>
                <w:lang w:val="en-GB"/>
              </w:rPr>
            </w:pPr>
          </w:p>
          <w:p w14:paraId="47547CCC" w14:textId="77777777" w:rsidR="00D356E6" w:rsidRPr="008E1AAC" w:rsidRDefault="00D356E6" w:rsidP="00F03396">
            <w:pPr>
              <w:pStyle w:val="Tabletext"/>
              <w:jc w:val="center"/>
              <w:rPr>
                <w:lang w:val="en-GB"/>
              </w:rPr>
            </w:pPr>
          </w:p>
          <w:p w14:paraId="0F448211" w14:textId="77777777" w:rsidR="00D356E6" w:rsidRPr="008E1AAC" w:rsidRDefault="00D356E6" w:rsidP="00F03396">
            <w:pPr>
              <w:pStyle w:val="Tabletext"/>
              <w:jc w:val="center"/>
              <w:rPr>
                <w:lang w:val="en-GB"/>
              </w:rPr>
            </w:pPr>
            <w:proofErr w:type="spellStart"/>
            <w:r w:rsidRPr="008E1AAC">
              <w:rPr>
                <w:lang w:val="en-GB"/>
              </w:rPr>
              <w:t>unimbf</w:t>
            </w:r>
            <w:proofErr w:type="spellEnd"/>
          </w:p>
          <w:p w14:paraId="523E857D" w14:textId="77777777" w:rsidR="00D356E6" w:rsidRPr="008E1AAC" w:rsidRDefault="00D356E6" w:rsidP="00F03396">
            <w:pPr>
              <w:pStyle w:val="Tabletext"/>
              <w:jc w:val="center"/>
              <w:rPr>
                <w:lang w:val="en-GB"/>
              </w:rPr>
            </w:pPr>
          </w:p>
          <w:p w14:paraId="4393F8E8" w14:textId="77777777" w:rsidR="00D356E6" w:rsidRPr="008E1AAC" w:rsidRDefault="00D356E6" w:rsidP="00F03396">
            <w:pPr>
              <w:pStyle w:val="Tabletext"/>
              <w:jc w:val="center"/>
              <w:rPr>
                <w:lang w:val="en-GB"/>
              </w:rPr>
            </w:pPr>
            <w:proofErr w:type="spellStart"/>
            <w:r w:rsidRPr="008E1AAC">
              <w:rPr>
                <w:lang w:val="en-GB"/>
              </w:rPr>
              <w:t>unimbf</w:t>
            </w:r>
            <w:proofErr w:type="spellEnd"/>
          </w:p>
          <w:p w14:paraId="1EC0B6B9" w14:textId="77777777" w:rsidR="00D356E6" w:rsidRPr="008E1AAC" w:rsidRDefault="00D356E6" w:rsidP="00F03396">
            <w:pPr>
              <w:pStyle w:val="Tabletext"/>
              <w:jc w:val="center"/>
              <w:rPr>
                <w:lang w:val="en-GB"/>
              </w:rPr>
            </w:pPr>
            <w:proofErr w:type="spellStart"/>
            <w:r w:rsidRPr="008E1AAC">
              <w:rPr>
                <w:lang w:val="en-GB"/>
              </w:rPr>
              <w:t>unimbf</w:t>
            </w:r>
            <w:proofErr w:type="spellEnd"/>
          </w:p>
          <w:p w14:paraId="622E93E6" w14:textId="77777777" w:rsidR="00D356E6" w:rsidRPr="008E1AAC" w:rsidRDefault="00D356E6" w:rsidP="00F03396">
            <w:pPr>
              <w:pStyle w:val="Tabletext"/>
              <w:jc w:val="center"/>
              <w:rPr>
                <w:lang w:val="en-GB"/>
              </w:rPr>
            </w:pPr>
          </w:p>
          <w:p w14:paraId="2FECBD57" w14:textId="77777777" w:rsidR="00D356E6" w:rsidRPr="008E1AAC" w:rsidRDefault="00D356E6" w:rsidP="00F03396">
            <w:pPr>
              <w:pStyle w:val="Tabletext"/>
              <w:jc w:val="center"/>
              <w:rPr>
                <w:lang w:val="en-GB"/>
              </w:rPr>
            </w:pPr>
          </w:p>
          <w:p w14:paraId="282883D4" w14:textId="77777777" w:rsidR="00D356E6" w:rsidRPr="008E1AAC" w:rsidRDefault="00D356E6" w:rsidP="00F03396">
            <w:pPr>
              <w:pStyle w:val="Tabletext"/>
              <w:jc w:val="center"/>
              <w:rPr>
                <w:lang w:val="en-GB"/>
              </w:rPr>
            </w:pPr>
          </w:p>
          <w:p w14:paraId="355631F6" w14:textId="77777777" w:rsidR="00D356E6" w:rsidRPr="008E1AAC" w:rsidRDefault="00D356E6" w:rsidP="00F03396">
            <w:pPr>
              <w:pStyle w:val="Tabletext"/>
              <w:jc w:val="center"/>
              <w:rPr>
                <w:lang w:val="en-GB"/>
              </w:rPr>
            </w:pPr>
            <w:proofErr w:type="spellStart"/>
            <w:r w:rsidRPr="008E1AAC">
              <w:rPr>
                <w:lang w:val="en-GB"/>
              </w:rPr>
              <w:t>unimbf</w:t>
            </w:r>
            <w:proofErr w:type="spellEnd"/>
          </w:p>
          <w:p w14:paraId="46C76AF5" w14:textId="77777777" w:rsidR="00D356E6" w:rsidRPr="008E1AAC" w:rsidRDefault="00D356E6" w:rsidP="00F03396">
            <w:pPr>
              <w:pStyle w:val="Tabletext"/>
              <w:jc w:val="center"/>
              <w:rPr>
                <w:lang w:val="en-GB"/>
              </w:rPr>
            </w:pPr>
          </w:p>
          <w:p w14:paraId="6B5F0282" w14:textId="77777777" w:rsidR="00D356E6" w:rsidRPr="008E1AAC" w:rsidRDefault="00D356E6" w:rsidP="00F03396">
            <w:pPr>
              <w:pStyle w:val="Tabletext"/>
              <w:jc w:val="center"/>
              <w:rPr>
                <w:lang w:val="en-GB"/>
              </w:rPr>
            </w:pPr>
            <w:proofErr w:type="spellStart"/>
            <w:r w:rsidRPr="008E1AAC">
              <w:rPr>
                <w:lang w:val="en-GB"/>
              </w:rPr>
              <w:t>unimbf</w:t>
            </w:r>
            <w:proofErr w:type="spellEnd"/>
          </w:p>
          <w:p w14:paraId="36F01656" w14:textId="77777777" w:rsidR="00D356E6" w:rsidRPr="008E1AAC" w:rsidRDefault="00D356E6" w:rsidP="00F03396">
            <w:pPr>
              <w:pStyle w:val="Tabletext"/>
              <w:jc w:val="center"/>
              <w:rPr>
                <w:lang w:val="en-GB"/>
              </w:rPr>
            </w:pPr>
            <w:proofErr w:type="spellStart"/>
            <w:r w:rsidRPr="008E1AAC">
              <w:rPr>
                <w:lang w:val="en-GB"/>
              </w:rPr>
              <w:t>unimbf</w:t>
            </w:r>
            <w:proofErr w:type="spellEnd"/>
          </w:p>
          <w:p w14:paraId="3395A44E" w14:textId="77777777" w:rsidR="00D356E6" w:rsidRPr="008E1AAC" w:rsidRDefault="00D356E6" w:rsidP="00F03396">
            <w:pPr>
              <w:pStyle w:val="Tabletext"/>
              <w:jc w:val="center"/>
              <w:rPr>
                <w:lang w:val="en-GB"/>
              </w:rPr>
            </w:pPr>
            <w:proofErr w:type="spellStart"/>
            <w:r w:rsidRPr="008E1AAC">
              <w:rPr>
                <w:lang w:val="en-GB"/>
              </w:rPr>
              <w:t>unimbf</w:t>
            </w:r>
            <w:proofErr w:type="spellEnd"/>
          </w:p>
          <w:p w14:paraId="0ECD0D9E" w14:textId="77777777" w:rsidR="00D356E6" w:rsidRPr="008E1AAC" w:rsidRDefault="00D356E6" w:rsidP="00F03396">
            <w:pPr>
              <w:pStyle w:val="Tabletext"/>
              <w:jc w:val="center"/>
              <w:rPr>
                <w:lang w:val="en-GB"/>
              </w:rPr>
            </w:pPr>
            <w:proofErr w:type="spellStart"/>
            <w:r w:rsidRPr="008E1AAC">
              <w:rPr>
                <w:lang w:val="en-GB"/>
              </w:rPr>
              <w:t>unimbf</w:t>
            </w:r>
            <w:proofErr w:type="spellEnd"/>
          </w:p>
          <w:p w14:paraId="6B903299" w14:textId="77777777" w:rsidR="00D356E6" w:rsidRPr="008E1AAC" w:rsidRDefault="00D356E6" w:rsidP="00F03396">
            <w:pPr>
              <w:pStyle w:val="Tabletext"/>
              <w:jc w:val="center"/>
              <w:rPr>
                <w:lang w:val="en-GB"/>
              </w:rPr>
            </w:pPr>
            <w:proofErr w:type="spellStart"/>
            <w:r w:rsidRPr="008E1AAC">
              <w:rPr>
                <w:lang w:val="en-GB"/>
              </w:rPr>
              <w:t>unimbf</w:t>
            </w:r>
            <w:proofErr w:type="spellEnd"/>
          </w:p>
          <w:p w14:paraId="15F20D5F" w14:textId="77777777" w:rsidR="00D356E6" w:rsidRPr="008E1AAC" w:rsidRDefault="00D356E6" w:rsidP="00F03396">
            <w:pPr>
              <w:pStyle w:val="Tabletext"/>
              <w:jc w:val="center"/>
              <w:rPr>
                <w:lang w:val="en-GB"/>
              </w:rPr>
            </w:pPr>
            <w:proofErr w:type="spellStart"/>
            <w:r w:rsidRPr="008E1AAC">
              <w:rPr>
                <w:lang w:val="en-GB"/>
              </w:rPr>
              <w:t>unimbf</w:t>
            </w:r>
            <w:proofErr w:type="spellEnd"/>
          </w:p>
          <w:p w14:paraId="01F7BDAC" w14:textId="77777777" w:rsidR="00D356E6" w:rsidRPr="008E1AAC" w:rsidRDefault="00D356E6" w:rsidP="00F03396">
            <w:pPr>
              <w:pStyle w:val="Tabletext"/>
              <w:jc w:val="center"/>
              <w:rPr>
                <w:lang w:val="en-GB"/>
              </w:rPr>
            </w:pPr>
            <w:proofErr w:type="spellStart"/>
            <w:r w:rsidRPr="008E1AAC">
              <w:rPr>
                <w:lang w:val="en-GB"/>
              </w:rPr>
              <w:t>unimbf</w:t>
            </w:r>
            <w:proofErr w:type="spellEnd"/>
          </w:p>
          <w:p w14:paraId="18341FE4" w14:textId="77777777" w:rsidR="00D356E6" w:rsidRPr="008E1AAC" w:rsidRDefault="00D356E6" w:rsidP="00F03396">
            <w:pPr>
              <w:pStyle w:val="Tabletext"/>
              <w:jc w:val="center"/>
              <w:rPr>
                <w:lang w:val="en-GB"/>
              </w:rPr>
            </w:pPr>
            <w:proofErr w:type="spellStart"/>
            <w:r w:rsidRPr="008E1AAC">
              <w:rPr>
                <w:lang w:val="en-GB"/>
              </w:rPr>
              <w:t>bslbf</w:t>
            </w:r>
            <w:proofErr w:type="spellEnd"/>
          </w:p>
          <w:p w14:paraId="22B82E59" w14:textId="77777777" w:rsidR="00D356E6" w:rsidRPr="008E1AAC" w:rsidRDefault="00D356E6" w:rsidP="00F03396">
            <w:pPr>
              <w:pStyle w:val="Tabletext"/>
              <w:jc w:val="center"/>
              <w:rPr>
                <w:lang w:val="en-GB"/>
              </w:rPr>
            </w:pPr>
            <w:r w:rsidRPr="008E1AAC">
              <w:rPr>
                <w:lang w:val="en-GB"/>
              </w:rPr>
              <w:t>bool</w:t>
            </w:r>
          </w:p>
          <w:p w14:paraId="0ED6BF83" w14:textId="77777777" w:rsidR="00D356E6" w:rsidRPr="008E1AAC" w:rsidRDefault="00D356E6" w:rsidP="00F03396">
            <w:pPr>
              <w:pStyle w:val="Tabletext"/>
              <w:jc w:val="center"/>
              <w:rPr>
                <w:lang w:val="en-GB"/>
              </w:rPr>
            </w:pPr>
            <w:proofErr w:type="spellStart"/>
            <w:r w:rsidRPr="008E1AAC">
              <w:rPr>
                <w:lang w:val="en-GB"/>
              </w:rPr>
              <w:t>bslbf</w:t>
            </w:r>
            <w:proofErr w:type="spellEnd"/>
          </w:p>
          <w:p w14:paraId="5F7DBA63" w14:textId="77777777" w:rsidR="00D356E6" w:rsidRPr="008E1AAC" w:rsidRDefault="00D356E6" w:rsidP="00F03396">
            <w:pPr>
              <w:pStyle w:val="Tabletext"/>
              <w:jc w:val="center"/>
              <w:rPr>
                <w:lang w:val="en-GB"/>
              </w:rPr>
            </w:pPr>
            <w:proofErr w:type="spellStart"/>
            <w:r w:rsidRPr="008E1AAC">
              <w:rPr>
                <w:lang w:val="en-GB"/>
              </w:rPr>
              <w:t>unimbf</w:t>
            </w:r>
            <w:proofErr w:type="spellEnd"/>
          </w:p>
          <w:p w14:paraId="756451D6" w14:textId="77777777" w:rsidR="00D356E6" w:rsidRPr="008E1AAC" w:rsidRDefault="00D356E6" w:rsidP="00F03396">
            <w:pPr>
              <w:pStyle w:val="Tabletext"/>
              <w:jc w:val="center"/>
              <w:rPr>
                <w:lang w:val="en-GB"/>
              </w:rPr>
            </w:pPr>
          </w:p>
          <w:p w14:paraId="24A471D6" w14:textId="77777777" w:rsidR="00D356E6" w:rsidRPr="008E1AAC" w:rsidRDefault="00D356E6" w:rsidP="00F03396">
            <w:pPr>
              <w:pStyle w:val="Tabletext"/>
              <w:jc w:val="center"/>
              <w:rPr>
                <w:lang w:val="en-GB"/>
              </w:rPr>
            </w:pPr>
          </w:p>
          <w:p w14:paraId="53AFD238" w14:textId="77777777" w:rsidR="00D356E6" w:rsidRPr="008E1AAC" w:rsidRDefault="00D356E6" w:rsidP="00F03396">
            <w:pPr>
              <w:pStyle w:val="Tabletext"/>
              <w:jc w:val="center"/>
              <w:rPr>
                <w:lang w:val="en-GB"/>
              </w:rPr>
            </w:pPr>
          </w:p>
        </w:tc>
      </w:tr>
    </w:tbl>
    <w:p w14:paraId="48DBF2D8" w14:textId="77777777" w:rsidR="00D356E6" w:rsidRPr="007C5CF6" w:rsidRDefault="00D356E6" w:rsidP="00D356E6">
      <w:pPr>
        <w:pStyle w:val="Tablefin"/>
        <w:rPr>
          <w:lang w:eastAsia="ja-JP"/>
        </w:rPr>
      </w:pPr>
    </w:p>
    <w:p w14:paraId="390016B2" w14:textId="5427E53B" w:rsidR="00D356E6" w:rsidRPr="00391455" w:rsidRDefault="00D356E6" w:rsidP="00D356E6">
      <w:pPr>
        <w:rPr>
          <w:lang w:val="en-GB" w:eastAsia="zh-CN"/>
        </w:rPr>
      </w:pPr>
      <w:proofErr w:type="spellStart"/>
      <w:r w:rsidRPr="00424298">
        <w:rPr>
          <w:rFonts w:hint="eastAsia"/>
          <w:b/>
          <w:bCs/>
          <w:lang w:val="en-GB" w:eastAsia="zh-CN"/>
        </w:rPr>
        <w:t>layer_delete_flag</w:t>
      </w:r>
      <w:proofErr w:type="spellEnd"/>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w:t>
      </w:r>
      <w:r>
        <w:rPr>
          <w:rFonts w:hint="eastAsia"/>
          <w:lang w:val="en-GB" w:eastAsia="zh-CN"/>
        </w:rPr>
        <w:t>出</w:t>
      </w:r>
      <w:r w:rsidRPr="00391455">
        <w:rPr>
          <w:rFonts w:hint="eastAsia"/>
          <w:lang w:val="en-GB" w:eastAsia="zh-CN"/>
        </w:rPr>
        <w:t>是否存在被删除的层。标记</w:t>
      </w:r>
      <w:r>
        <w:rPr>
          <w:rFonts w:hint="eastAsia"/>
          <w:lang w:val="en-GB" w:eastAsia="zh-CN"/>
        </w:rPr>
        <w:t>为</w:t>
      </w:r>
      <w:r w:rsidRPr="00391455">
        <w:rPr>
          <w:rFonts w:hint="eastAsia"/>
          <w:lang w:val="en-GB" w:eastAsia="zh-CN"/>
        </w:rPr>
        <w:t>'0'</w:t>
      </w:r>
      <w:r w:rsidRPr="00391455">
        <w:rPr>
          <w:rFonts w:hint="eastAsia"/>
          <w:lang w:val="en-GB" w:eastAsia="zh-CN"/>
        </w:rPr>
        <w:t>表示没有被删除的层，标记</w:t>
      </w:r>
      <w:r>
        <w:rPr>
          <w:rFonts w:hint="eastAsia"/>
          <w:lang w:val="en-GB" w:eastAsia="zh-CN"/>
        </w:rPr>
        <w:t>为</w:t>
      </w:r>
      <w:r w:rsidRPr="00391455">
        <w:rPr>
          <w:rFonts w:hint="eastAsia"/>
          <w:lang w:val="en-GB" w:eastAsia="zh-CN"/>
        </w:rPr>
        <w:t>'1'</w:t>
      </w:r>
      <w:r w:rsidRPr="00391455">
        <w:rPr>
          <w:rFonts w:hint="eastAsia"/>
          <w:lang w:val="en-GB" w:eastAsia="zh-CN"/>
        </w:rPr>
        <w:t>表示有一个被删除的层。如果存在被删除的层，那么应给出被删除层的层号。</w:t>
      </w:r>
    </w:p>
    <w:p w14:paraId="5373766A" w14:textId="41104CB9" w:rsidR="00D356E6" w:rsidRPr="00391455" w:rsidRDefault="00D356E6" w:rsidP="00D356E6">
      <w:pPr>
        <w:rPr>
          <w:lang w:val="en-GB" w:eastAsia="zh-CN"/>
        </w:rPr>
      </w:pPr>
      <w:proofErr w:type="spellStart"/>
      <w:r w:rsidRPr="00424298">
        <w:rPr>
          <w:rFonts w:hint="eastAsia"/>
          <w:b/>
          <w:bCs/>
          <w:lang w:val="en-GB" w:eastAsia="zh-CN"/>
        </w:rPr>
        <w:t>layer_add_flag</w:t>
      </w:r>
      <w:proofErr w:type="spellEnd"/>
      <w:r w:rsidRPr="00391455">
        <w:rPr>
          <w:rFonts w:hint="eastAsia"/>
          <w:lang w:val="en-GB" w:eastAsia="zh-CN"/>
        </w:rPr>
        <w:t xml:space="preserve"> </w:t>
      </w:r>
      <w:r w:rsidR="00EE1CCB"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w:t>
      </w:r>
      <w:r>
        <w:rPr>
          <w:rFonts w:hint="eastAsia"/>
          <w:lang w:val="en-GB" w:eastAsia="zh-CN"/>
        </w:rPr>
        <w:t>出</w:t>
      </w:r>
      <w:r w:rsidRPr="00391455">
        <w:rPr>
          <w:rFonts w:hint="eastAsia"/>
          <w:lang w:val="en-GB" w:eastAsia="zh-CN"/>
        </w:rPr>
        <w:t>是否存在新增层。标记</w:t>
      </w:r>
      <w:r>
        <w:rPr>
          <w:rFonts w:hint="eastAsia"/>
          <w:lang w:val="en-GB" w:eastAsia="zh-CN"/>
        </w:rPr>
        <w:t>为</w:t>
      </w:r>
      <w:r w:rsidRPr="00391455">
        <w:rPr>
          <w:rFonts w:hint="eastAsia"/>
          <w:lang w:val="en-GB" w:eastAsia="zh-CN"/>
        </w:rPr>
        <w:t>'0'</w:t>
      </w:r>
      <w:r w:rsidRPr="00391455">
        <w:rPr>
          <w:rFonts w:hint="eastAsia"/>
          <w:lang w:val="en-GB" w:eastAsia="zh-CN"/>
        </w:rPr>
        <w:t>表示没有添加的层，标记</w:t>
      </w:r>
      <w:r>
        <w:rPr>
          <w:rFonts w:hint="eastAsia"/>
          <w:lang w:val="en-GB" w:eastAsia="zh-CN"/>
        </w:rPr>
        <w:t>为</w:t>
      </w:r>
      <w:r w:rsidRPr="00391455">
        <w:rPr>
          <w:rFonts w:hint="eastAsia"/>
          <w:lang w:val="en-GB" w:eastAsia="zh-CN"/>
        </w:rPr>
        <w:t>'1'</w:t>
      </w:r>
      <w:r w:rsidRPr="00391455">
        <w:rPr>
          <w:rFonts w:hint="eastAsia"/>
          <w:lang w:val="en-GB" w:eastAsia="zh-CN"/>
        </w:rPr>
        <w:t>表示有一个添加层。如果有添加层，则应给出所增加层的全部信息。</w:t>
      </w:r>
    </w:p>
    <w:p w14:paraId="0F92B2DA" w14:textId="5CC4B579" w:rsidR="00D356E6" w:rsidRPr="00391455" w:rsidRDefault="00D356E6" w:rsidP="00D356E6">
      <w:pPr>
        <w:rPr>
          <w:lang w:val="en-GB" w:eastAsia="zh-CN"/>
        </w:rPr>
      </w:pPr>
      <w:proofErr w:type="spellStart"/>
      <w:r w:rsidRPr="00424298">
        <w:rPr>
          <w:rFonts w:hint="eastAsia"/>
          <w:b/>
          <w:bCs/>
          <w:lang w:val="en-GB" w:eastAsia="zh-CN"/>
        </w:rPr>
        <w:t>layer_display_order_flag</w:t>
      </w:r>
      <w:proofErr w:type="spellEnd"/>
      <w:r w:rsidRPr="00391455">
        <w:rPr>
          <w:rFonts w:hint="eastAsia"/>
          <w:lang w:val="en-GB" w:eastAsia="zh-CN"/>
        </w:rPr>
        <w:t xml:space="preserve"> </w:t>
      </w:r>
      <w:r w:rsidR="00470DF3" w:rsidRPr="00EE1CCB">
        <w:rPr>
          <w:lang w:val="en-GB" w:eastAsia="zh-CN"/>
        </w:rPr>
        <w:t>–</w:t>
      </w:r>
      <w:r w:rsidRPr="00391455">
        <w:rPr>
          <w:rFonts w:hint="eastAsia"/>
          <w:lang w:val="en-GB" w:eastAsia="zh-CN"/>
        </w:rPr>
        <w:t xml:space="preserve"> </w:t>
      </w:r>
      <w:r w:rsidRPr="00391455">
        <w:rPr>
          <w:rFonts w:hint="eastAsia"/>
          <w:lang w:val="en-GB" w:eastAsia="zh-CN"/>
        </w:rPr>
        <w:t>此字段</w:t>
      </w:r>
      <w:r>
        <w:rPr>
          <w:rFonts w:hint="eastAsia"/>
          <w:lang w:val="en-GB" w:eastAsia="zh-CN"/>
        </w:rPr>
        <w:t>指出</w:t>
      </w:r>
      <w:r w:rsidRPr="00391455">
        <w:rPr>
          <w:rFonts w:hint="eastAsia"/>
          <w:lang w:val="en-GB" w:eastAsia="zh-CN"/>
        </w:rPr>
        <w:t>是否存在需要更改显示顺序的层。标记</w:t>
      </w:r>
      <w:r>
        <w:rPr>
          <w:rFonts w:hint="eastAsia"/>
          <w:lang w:val="en-GB" w:eastAsia="zh-CN"/>
        </w:rPr>
        <w:t>为</w:t>
      </w:r>
      <w:r w:rsidRPr="00391455">
        <w:rPr>
          <w:rFonts w:hint="eastAsia"/>
          <w:lang w:val="en-GB" w:eastAsia="zh-CN"/>
        </w:rPr>
        <w:t>'0'</w:t>
      </w:r>
      <w:r w:rsidRPr="00391455">
        <w:rPr>
          <w:rFonts w:hint="eastAsia"/>
          <w:lang w:val="en-GB" w:eastAsia="zh-CN"/>
        </w:rPr>
        <w:t>表示没有层需要改变顺序，标记</w:t>
      </w:r>
      <w:r>
        <w:rPr>
          <w:rFonts w:hint="eastAsia"/>
          <w:lang w:val="en-GB" w:eastAsia="zh-CN"/>
        </w:rPr>
        <w:t>为</w:t>
      </w:r>
      <w:r w:rsidRPr="00391455">
        <w:rPr>
          <w:rFonts w:hint="eastAsia"/>
          <w:lang w:val="en-GB" w:eastAsia="zh-CN"/>
        </w:rPr>
        <w:t>'1'</w:t>
      </w:r>
      <w:r w:rsidRPr="00391455">
        <w:rPr>
          <w:rFonts w:hint="eastAsia"/>
          <w:lang w:val="en-GB" w:eastAsia="zh-CN"/>
        </w:rPr>
        <w:t>表示</w:t>
      </w:r>
      <w:r>
        <w:rPr>
          <w:rFonts w:hint="eastAsia"/>
          <w:lang w:val="en-GB" w:eastAsia="zh-CN"/>
        </w:rPr>
        <w:t>存在</w:t>
      </w:r>
      <w:r w:rsidRPr="00391455">
        <w:rPr>
          <w:rFonts w:hint="eastAsia"/>
          <w:lang w:val="en-GB" w:eastAsia="zh-CN"/>
        </w:rPr>
        <w:t>需要改变顺序</w:t>
      </w:r>
      <w:r>
        <w:rPr>
          <w:rFonts w:hint="eastAsia"/>
          <w:lang w:val="en-GB" w:eastAsia="zh-CN"/>
        </w:rPr>
        <w:t>的层</w:t>
      </w:r>
      <w:r w:rsidRPr="00391455">
        <w:rPr>
          <w:rFonts w:hint="eastAsia"/>
          <w:lang w:val="en-GB" w:eastAsia="zh-CN"/>
        </w:rPr>
        <w:t>。如果需要更改某层，则应给出要调整</w:t>
      </w:r>
      <w:r>
        <w:rPr>
          <w:rFonts w:hint="eastAsia"/>
          <w:lang w:val="en-GB" w:eastAsia="zh-CN"/>
        </w:rPr>
        <w:t>层</w:t>
      </w:r>
      <w:r w:rsidRPr="00391455">
        <w:rPr>
          <w:rFonts w:hint="eastAsia"/>
          <w:lang w:val="en-GB" w:eastAsia="zh-CN"/>
        </w:rPr>
        <w:t>的层编号和新增加的特定层显示顺序。</w:t>
      </w:r>
    </w:p>
    <w:p w14:paraId="09E40FB8" w14:textId="7C841896" w:rsidR="00D356E6" w:rsidRPr="00391455" w:rsidRDefault="00D356E6" w:rsidP="00D356E6">
      <w:pPr>
        <w:rPr>
          <w:lang w:val="en-GB" w:eastAsia="zh-CN"/>
        </w:rPr>
      </w:pPr>
      <w:proofErr w:type="spellStart"/>
      <w:r w:rsidRPr="00424298">
        <w:rPr>
          <w:rFonts w:hint="eastAsia"/>
          <w:b/>
          <w:bCs/>
          <w:lang w:val="en-GB" w:eastAsia="zh-CN"/>
        </w:rPr>
        <w:t>layer_adjust_flag</w:t>
      </w:r>
      <w:proofErr w:type="spellEnd"/>
      <w:r w:rsidRPr="00391455">
        <w:rPr>
          <w:rFonts w:hint="eastAsia"/>
          <w:lang w:val="en-GB" w:eastAsia="zh-CN"/>
        </w:rPr>
        <w:t xml:space="preserve"> </w:t>
      </w:r>
      <w:r w:rsidR="00470DF3" w:rsidRPr="00EE1CCB">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w:t>
      </w:r>
      <w:r>
        <w:rPr>
          <w:rFonts w:hint="eastAsia"/>
          <w:lang w:val="en-GB" w:eastAsia="zh-CN"/>
        </w:rPr>
        <w:t>出</w:t>
      </w:r>
      <w:r w:rsidRPr="00391455">
        <w:rPr>
          <w:rFonts w:hint="eastAsia"/>
          <w:lang w:val="en-GB" w:eastAsia="zh-CN"/>
        </w:rPr>
        <w:t>是否存在一个调整层。标记</w:t>
      </w:r>
      <w:r>
        <w:rPr>
          <w:rFonts w:hint="eastAsia"/>
          <w:lang w:val="en-GB" w:eastAsia="zh-CN"/>
        </w:rPr>
        <w:t>为</w:t>
      </w:r>
      <w:r w:rsidRPr="00391455">
        <w:rPr>
          <w:rFonts w:hint="eastAsia"/>
          <w:lang w:val="en-GB" w:eastAsia="zh-CN"/>
        </w:rPr>
        <w:t>'0'</w:t>
      </w:r>
      <w:r w:rsidRPr="00391455">
        <w:rPr>
          <w:rFonts w:hint="eastAsia"/>
          <w:lang w:val="en-GB" w:eastAsia="zh-CN"/>
        </w:rPr>
        <w:t>表示没有调整层，标记</w:t>
      </w:r>
      <w:r>
        <w:rPr>
          <w:rFonts w:hint="eastAsia"/>
          <w:lang w:val="en-GB" w:eastAsia="zh-CN"/>
        </w:rPr>
        <w:t>为</w:t>
      </w:r>
      <w:r w:rsidRPr="00391455">
        <w:rPr>
          <w:rFonts w:hint="eastAsia"/>
          <w:lang w:val="en-GB" w:eastAsia="zh-CN"/>
        </w:rPr>
        <w:t>'1'</w:t>
      </w:r>
      <w:r w:rsidRPr="00391455">
        <w:rPr>
          <w:rFonts w:hint="eastAsia"/>
          <w:lang w:val="en-GB" w:eastAsia="zh-CN"/>
        </w:rPr>
        <w:t>表示存在调整层。如果存在一个调整层，则应给出关于调整层调整参数的信息。</w:t>
      </w:r>
    </w:p>
    <w:p w14:paraId="0D3BB401" w14:textId="77777777" w:rsidR="00D356E6" w:rsidRDefault="00D356E6" w:rsidP="00BD7ED5">
      <w:pPr>
        <w:rPr>
          <w:lang w:val="en-GB" w:eastAsia="ja-JP"/>
        </w:rPr>
      </w:pPr>
    </w:p>
    <w:p w14:paraId="467539A5" w14:textId="77777777" w:rsidR="00D356E6" w:rsidRPr="005A5EF0" w:rsidRDefault="00D356E6" w:rsidP="00BD7ED5">
      <w:pPr>
        <w:rPr>
          <w:lang w:val="en-GB" w:eastAsia="ja-JP"/>
        </w:rPr>
        <w:sectPr w:rsidR="00D356E6" w:rsidRPr="005A5EF0" w:rsidSect="00D356E6">
          <w:headerReference w:type="even" r:id="rId49"/>
          <w:headerReference w:type="default" r:id="rId50"/>
          <w:footerReference w:type="even" r:id="rId51"/>
          <w:footerReference w:type="default" r:id="rId52"/>
          <w:pgSz w:w="11907" w:h="16834"/>
          <w:pgMar w:top="1418" w:right="1134" w:bottom="1418" w:left="1134" w:header="720" w:footer="720" w:gutter="0"/>
          <w:paperSrc w:first="15" w:other="15"/>
          <w:cols w:space="720"/>
          <w:docGrid w:linePitch="326"/>
        </w:sectPr>
      </w:pPr>
    </w:p>
    <w:p w14:paraId="1A313A06" w14:textId="77777777" w:rsidR="00D356E6" w:rsidRPr="00E82E72" w:rsidRDefault="00D356E6" w:rsidP="00D356E6">
      <w:pPr>
        <w:pStyle w:val="Heading2"/>
        <w:rPr>
          <w:lang w:val="en-US" w:eastAsia="ja-JP"/>
        </w:rPr>
      </w:pPr>
      <w:r w:rsidRPr="00E82E72">
        <w:rPr>
          <w:lang w:val="en-US" w:eastAsia="ja-JP"/>
        </w:rPr>
        <w:lastRenderedPageBreak/>
        <w:t>3.4</w:t>
      </w:r>
      <w:r w:rsidRPr="00E82E72">
        <w:rPr>
          <w:lang w:val="en-US" w:eastAsia="ja-JP"/>
        </w:rPr>
        <w:tab/>
      </w:r>
      <w:r w:rsidRPr="00E82E72">
        <w:rPr>
          <w:rFonts w:hint="eastAsia"/>
          <w:lang w:val="en-US" w:eastAsia="zh-CN"/>
        </w:rPr>
        <w:t>MMT</w:t>
      </w:r>
      <w:r>
        <w:rPr>
          <w:rFonts w:hint="eastAsia"/>
          <w:lang w:val="en-US" w:eastAsia="zh-CN"/>
        </w:rPr>
        <w:t>信令信息描述符</w:t>
      </w:r>
    </w:p>
    <w:p w14:paraId="6D8BABCE" w14:textId="77777777" w:rsidR="00D356E6" w:rsidRPr="00E82E72" w:rsidRDefault="00D356E6" w:rsidP="00D356E6">
      <w:pPr>
        <w:pStyle w:val="Heading3"/>
        <w:rPr>
          <w:lang w:val="en-US" w:eastAsia="ja-JP"/>
        </w:rPr>
      </w:pPr>
      <w:r w:rsidRPr="00E82E72">
        <w:rPr>
          <w:lang w:val="en-US" w:eastAsia="ja-JP"/>
        </w:rPr>
        <w:t>3.4.1</w:t>
      </w:r>
      <w:r w:rsidRPr="00E82E72">
        <w:rPr>
          <w:lang w:val="en-US" w:eastAsia="ja-JP"/>
        </w:rPr>
        <w:tab/>
      </w:r>
      <w:r w:rsidRPr="00E82E72">
        <w:rPr>
          <w:rFonts w:hint="eastAsia"/>
          <w:lang w:val="en-US" w:eastAsia="zh-CN"/>
        </w:rPr>
        <w:t>MMT</w:t>
      </w:r>
      <w:r>
        <w:rPr>
          <w:rFonts w:hint="eastAsia"/>
          <w:lang w:val="en-US" w:eastAsia="zh-CN"/>
        </w:rPr>
        <w:t>信令信息描述符清单</w:t>
      </w:r>
    </w:p>
    <w:p w14:paraId="224ADD72" w14:textId="27B6328A" w:rsidR="00D356E6" w:rsidRPr="00D32EEC" w:rsidRDefault="00D356E6" w:rsidP="00D356E6">
      <w:pPr>
        <w:ind w:firstLineChars="200" w:firstLine="480"/>
        <w:rPr>
          <w:lang w:eastAsia="zh-CN"/>
        </w:rPr>
      </w:pPr>
      <w:r>
        <w:rPr>
          <w:rFonts w:hint="eastAsia"/>
          <w:lang w:val="en-US" w:eastAsia="zh-CN"/>
        </w:rPr>
        <w:t>表</w:t>
      </w:r>
      <w:r w:rsidR="00666A9C">
        <w:rPr>
          <w:rFonts w:hint="eastAsia"/>
          <w:lang w:eastAsia="zh-CN"/>
        </w:rPr>
        <w:t>20</w:t>
      </w:r>
      <w:r>
        <w:rPr>
          <w:rFonts w:hint="eastAsia"/>
          <w:lang w:val="en-US" w:eastAsia="zh-CN"/>
        </w:rPr>
        <w:t>给出了描述符清单。</w:t>
      </w:r>
    </w:p>
    <w:p w14:paraId="2D1E2F90" w14:textId="4CBEEFBD" w:rsidR="00D356E6" w:rsidRPr="00D32EEC" w:rsidRDefault="00D356E6" w:rsidP="00D356E6">
      <w:pPr>
        <w:pStyle w:val="TableNo"/>
        <w:rPr>
          <w:lang w:eastAsia="zh-CN"/>
        </w:rPr>
      </w:pPr>
      <w:r>
        <w:rPr>
          <w:rFonts w:hint="eastAsia"/>
          <w:lang w:val="en-US" w:eastAsia="zh-CN"/>
        </w:rPr>
        <w:t>表</w:t>
      </w:r>
      <w:r w:rsidR="00666A9C">
        <w:rPr>
          <w:rFonts w:hint="eastAsia"/>
          <w:lang w:eastAsia="zh-CN"/>
        </w:rPr>
        <w:t>20</w:t>
      </w:r>
    </w:p>
    <w:p w14:paraId="7A137649" w14:textId="77777777" w:rsidR="00D356E6" w:rsidRDefault="00D356E6" w:rsidP="00D356E6">
      <w:pPr>
        <w:pStyle w:val="Tabletitle"/>
        <w:rPr>
          <w:lang w:eastAsia="zh-CN"/>
        </w:rPr>
      </w:pPr>
      <w:r>
        <w:rPr>
          <w:rFonts w:hint="eastAsia"/>
          <w:lang w:eastAsia="zh-CN"/>
        </w:rPr>
        <w:t>描述符清单</w:t>
      </w:r>
    </w:p>
    <w:tbl>
      <w:tblPr>
        <w:tblW w:w="1445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4A0" w:firstRow="1" w:lastRow="0" w:firstColumn="1" w:lastColumn="0" w:noHBand="0" w:noVBand="1"/>
      </w:tblPr>
      <w:tblGrid>
        <w:gridCol w:w="3462"/>
        <w:gridCol w:w="2006"/>
        <w:gridCol w:w="4270"/>
        <w:gridCol w:w="1873"/>
        <w:gridCol w:w="1424"/>
        <w:gridCol w:w="1424"/>
      </w:tblGrid>
      <w:tr w:rsidR="00D356E6" w14:paraId="796A1FA9" w14:textId="77777777" w:rsidTr="008C250E">
        <w:trPr>
          <w:cantSplit/>
          <w:tblHeader/>
          <w:jc w:val="center"/>
        </w:trPr>
        <w:tc>
          <w:tcPr>
            <w:tcW w:w="3676" w:type="dxa"/>
            <w:shd w:val="clear" w:color="auto" w:fill="auto"/>
            <w:vAlign w:val="center"/>
          </w:tcPr>
          <w:p w14:paraId="57ADB997" w14:textId="77777777" w:rsidR="00D356E6" w:rsidRDefault="00D356E6" w:rsidP="00F03396">
            <w:pPr>
              <w:pStyle w:val="Tablehead"/>
            </w:pPr>
            <w:proofErr w:type="spellStart"/>
            <w:r>
              <w:rPr>
                <w:rFonts w:hint="eastAsia"/>
              </w:rPr>
              <w:t>描述符名称</w:t>
            </w:r>
            <w:proofErr w:type="spellEnd"/>
          </w:p>
        </w:tc>
        <w:tc>
          <w:tcPr>
            <w:tcW w:w="2126" w:type="dxa"/>
            <w:shd w:val="clear" w:color="auto" w:fill="auto"/>
            <w:vAlign w:val="center"/>
          </w:tcPr>
          <w:p w14:paraId="3EB5C56D" w14:textId="77777777" w:rsidR="00D356E6" w:rsidRDefault="00D356E6" w:rsidP="00F03396">
            <w:pPr>
              <w:pStyle w:val="Tablehead"/>
            </w:pPr>
            <w:proofErr w:type="spellStart"/>
            <w:r>
              <w:t>Descriptor_tag</w:t>
            </w:r>
            <w:proofErr w:type="spellEnd"/>
            <w:r>
              <w:t xml:space="preserve"> </w:t>
            </w:r>
            <w:r>
              <w:br/>
            </w:r>
            <w:proofErr w:type="spellStart"/>
            <w:r>
              <w:rPr>
                <w:rFonts w:hint="eastAsia"/>
              </w:rPr>
              <w:t>值指配</w:t>
            </w:r>
            <w:proofErr w:type="spellEnd"/>
          </w:p>
        </w:tc>
        <w:tc>
          <w:tcPr>
            <w:tcW w:w="4536" w:type="dxa"/>
            <w:shd w:val="clear" w:color="auto" w:fill="auto"/>
            <w:vAlign w:val="center"/>
          </w:tcPr>
          <w:p w14:paraId="5E63ABD4" w14:textId="77777777" w:rsidR="00D356E6" w:rsidRDefault="00D356E6" w:rsidP="00F03396">
            <w:pPr>
              <w:pStyle w:val="Tablehead"/>
            </w:pPr>
            <w:proofErr w:type="spellStart"/>
            <w:r>
              <w:rPr>
                <w:rFonts w:hint="eastAsia"/>
              </w:rPr>
              <w:t>描述</w:t>
            </w:r>
            <w:proofErr w:type="spellEnd"/>
          </w:p>
        </w:tc>
        <w:tc>
          <w:tcPr>
            <w:tcW w:w="1985" w:type="dxa"/>
            <w:shd w:val="clear" w:color="auto" w:fill="auto"/>
            <w:vAlign w:val="center"/>
          </w:tcPr>
          <w:p w14:paraId="30C3DDED" w14:textId="77777777" w:rsidR="00D356E6" w:rsidRDefault="00D356E6" w:rsidP="00F03396">
            <w:pPr>
              <w:pStyle w:val="Tablehead"/>
              <w:rPr>
                <w:lang w:eastAsia="ja-JP"/>
              </w:rPr>
            </w:pPr>
            <w:r>
              <w:rPr>
                <w:rFonts w:hint="eastAsia"/>
                <w:lang w:eastAsia="ja-JP"/>
              </w:rPr>
              <w:t>ISO/IEC 23008-1</w:t>
            </w:r>
            <w:r>
              <w:rPr>
                <w:lang w:eastAsia="ja-JP"/>
              </w:rPr>
              <w:br/>
            </w:r>
            <w:r>
              <w:rPr>
                <w:rFonts w:hint="eastAsia"/>
                <w:lang w:eastAsia="ja-JP"/>
              </w:rPr>
              <w:t>规定</w:t>
            </w:r>
          </w:p>
        </w:tc>
        <w:tc>
          <w:tcPr>
            <w:tcW w:w="1507" w:type="dxa"/>
            <w:shd w:val="clear" w:color="auto" w:fill="auto"/>
            <w:vAlign w:val="center"/>
          </w:tcPr>
          <w:p w14:paraId="652594E1" w14:textId="70961284" w:rsidR="00D356E6" w:rsidRDefault="00D356E6" w:rsidP="00F03396">
            <w:pPr>
              <w:pStyle w:val="Tablehead"/>
              <w:rPr>
                <w:lang w:eastAsia="zh-CN"/>
              </w:rPr>
            </w:pPr>
            <w:r>
              <w:rPr>
                <w:rFonts w:hint="eastAsia"/>
                <w:lang w:eastAsia="zh-CN"/>
              </w:rPr>
              <w:t>在基于</w:t>
            </w:r>
            <w:r>
              <w:rPr>
                <w:rFonts w:hint="eastAsia"/>
                <w:lang w:eastAsia="zh-CN"/>
              </w:rPr>
              <w:t>MMT</w:t>
            </w:r>
            <w:r>
              <w:rPr>
                <w:rFonts w:hint="eastAsia"/>
                <w:lang w:eastAsia="zh-CN"/>
              </w:rPr>
              <w:t>的</w:t>
            </w:r>
            <w:r w:rsidRPr="00F4357B">
              <w:rPr>
                <w:rFonts w:hint="eastAsia"/>
                <w:lang w:eastAsia="zh-CN"/>
              </w:rPr>
              <w:t>广播系统</w:t>
            </w:r>
            <w:r>
              <w:rPr>
                <w:rFonts w:hint="eastAsia"/>
                <w:lang w:eastAsia="zh-CN"/>
              </w:rPr>
              <w:t>中使用</w:t>
            </w:r>
          </w:p>
        </w:tc>
        <w:tc>
          <w:tcPr>
            <w:tcW w:w="1507" w:type="dxa"/>
          </w:tcPr>
          <w:p w14:paraId="6DCD5606" w14:textId="5F93AACF" w:rsidR="00D356E6" w:rsidRDefault="00D356E6" w:rsidP="00F03396">
            <w:pPr>
              <w:pStyle w:val="Tablehead"/>
              <w:rPr>
                <w:lang w:eastAsia="zh-CN"/>
              </w:rPr>
            </w:pPr>
            <w:r>
              <w:rPr>
                <w:rFonts w:hint="eastAsia"/>
                <w:lang w:eastAsia="zh-CN"/>
              </w:rPr>
              <w:t>在基于</w:t>
            </w:r>
            <w:r>
              <w:rPr>
                <w:rFonts w:hint="eastAsia"/>
                <w:lang w:eastAsia="zh-CN"/>
              </w:rPr>
              <w:t>SMT</w:t>
            </w:r>
            <w:r>
              <w:rPr>
                <w:rFonts w:hint="eastAsia"/>
                <w:lang w:eastAsia="zh-CN"/>
              </w:rPr>
              <w:t>的</w:t>
            </w:r>
            <w:r w:rsidRPr="00F4357B">
              <w:rPr>
                <w:rFonts w:hint="eastAsia"/>
                <w:lang w:eastAsia="zh-CN"/>
              </w:rPr>
              <w:t>系统</w:t>
            </w:r>
            <w:r>
              <w:rPr>
                <w:rFonts w:hint="eastAsia"/>
                <w:lang w:eastAsia="zh-CN"/>
              </w:rPr>
              <w:t>中</w:t>
            </w:r>
            <w:r w:rsidR="00504CE0">
              <w:rPr>
                <w:lang w:eastAsia="zh-CN"/>
              </w:rPr>
              <w:br/>
            </w:r>
            <w:r>
              <w:rPr>
                <w:rFonts w:hint="eastAsia"/>
                <w:lang w:eastAsia="zh-CN"/>
              </w:rPr>
              <w:t>使用</w:t>
            </w:r>
          </w:p>
        </w:tc>
      </w:tr>
      <w:tr w:rsidR="00D356E6" w14:paraId="4D5743D8" w14:textId="77777777" w:rsidTr="008C250E">
        <w:trPr>
          <w:cantSplit/>
          <w:jc w:val="center"/>
        </w:trPr>
        <w:tc>
          <w:tcPr>
            <w:tcW w:w="3676" w:type="dxa"/>
            <w:vAlign w:val="center"/>
          </w:tcPr>
          <w:p w14:paraId="774D7D6B" w14:textId="77777777" w:rsidR="00D356E6" w:rsidRDefault="00D356E6" w:rsidP="00F03396">
            <w:pPr>
              <w:pStyle w:val="Tabletext"/>
              <w:spacing w:before="80" w:after="80"/>
              <w:rPr>
                <w:lang w:eastAsia="zh-CN"/>
              </w:rPr>
            </w:pPr>
            <w:r>
              <w:rPr>
                <w:lang w:eastAsia="zh-CN"/>
              </w:rPr>
              <w:t>CRI</w:t>
            </w:r>
            <w:r>
              <w:rPr>
                <w:rFonts w:hint="eastAsia"/>
                <w:lang w:eastAsia="zh-CN"/>
              </w:rPr>
              <w:t>描述符</w:t>
            </w:r>
          </w:p>
        </w:tc>
        <w:tc>
          <w:tcPr>
            <w:tcW w:w="2126" w:type="dxa"/>
            <w:vAlign w:val="center"/>
          </w:tcPr>
          <w:p w14:paraId="72D168C8" w14:textId="77777777" w:rsidR="00D356E6" w:rsidRDefault="00D356E6" w:rsidP="00F03396">
            <w:pPr>
              <w:pStyle w:val="Tabletext"/>
              <w:spacing w:before="80" w:after="80"/>
              <w:jc w:val="center"/>
              <w:rPr>
                <w:lang w:eastAsia="zh-CN"/>
              </w:rPr>
            </w:pPr>
            <w:r>
              <w:rPr>
                <w:lang w:eastAsia="zh-CN"/>
              </w:rPr>
              <w:t>0x0000</w:t>
            </w:r>
          </w:p>
        </w:tc>
        <w:tc>
          <w:tcPr>
            <w:tcW w:w="4536" w:type="dxa"/>
            <w:vAlign w:val="center"/>
          </w:tcPr>
          <w:p w14:paraId="66ADA4AF" w14:textId="372A138A" w:rsidR="00D356E6" w:rsidRDefault="00D356E6" w:rsidP="00F03396">
            <w:pPr>
              <w:pStyle w:val="Tabletext"/>
              <w:spacing w:before="80" w:after="80"/>
              <w:rPr>
                <w:lang w:eastAsia="zh-CN"/>
              </w:rPr>
            </w:pPr>
            <w:r>
              <w:rPr>
                <w:rFonts w:hint="eastAsia"/>
                <w:lang w:eastAsia="zh-CN"/>
              </w:rPr>
              <w:t>提供</w:t>
            </w:r>
            <w:r>
              <w:rPr>
                <w:rFonts w:hint="eastAsia"/>
                <w:lang w:eastAsia="zh-CN"/>
              </w:rPr>
              <w:t>NTP</w:t>
            </w:r>
            <w:r>
              <w:rPr>
                <w:rFonts w:hint="eastAsia"/>
                <w:lang w:eastAsia="zh-CN"/>
              </w:rPr>
              <w:t>时间戳和</w:t>
            </w:r>
            <w:r>
              <w:rPr>
                <w:rFonts w:hint="eastAsia"/>
                <w:lang w:eastAsia="zh-CN"/>
              </w:rPr>
              <w:t>MPEG-2 STC</w:t>
            </w:r>
            <w:r>
              <w:rPr>
                <w:rFonts w:hint="eastAsia"/>
                <w:lang w:eastAsia="zh-CN"/>
              </w:rPr>
              <w:t>的同步</w:t>
            </w:r>
            <w:r w:rsidR="00504CE0">
              <w:rPr>
                <w:lang w:eastAsia="zh-CN"/>
              </w:rPr>
              <w:br/>
            </w:r>
            <w:r>
              <w:rPr>
                <w:rFonts w:hint="eastAsia"/>
                <w:lang w:eastAsia="zh-CN"/>
              </w:rPr>
              <w:t>关系。</w:t>
            </w:r>
          </w:p>
        </w:tc>
        <w:tc>
          <w:tcPr>
            <w:tcW w:w="1985" w:type="dxa"/>
            <w:vAlign w:val="center"/>
          </w:tcPr>
          <w:p w14:paraId="2E93BA4C" w14:textId="77777777" w:rsidR="00D356E6" w:rsidRDefault="00D356E6" w:rsidP="00F03396">
            <w:pPr>
              <w:pStyle w:val="Tabletext"/>
              <w:spacing w:before="80" w:after="80"/>
              <w:jc w:val="center"/>
              <w:rPr>
                <w:lang w:eastAsia="ja-JP"/>
              </w:rPr>
            </w:pPr>
            <w:r>
              <w:rPr>
                <w:lang w:eastAsia="ja-JP"/>
              </w:rPr>
              <w:t>X</w:t>
            </w:r>
          </w:p>
        </w:tc>
        <w:tc>
          <w:tcPr>
            <w:tcW w:w="1507" w:type="dxa"/>
            <w:vAlign w:val="center"/>
          </w:tcPr>
          <w:p w14:paraId="745EBE96" w14:textId="77777777" w:rsidR="00D356E6" w:rsidRDefault="00D356E6" w:rsidP="00F03396">
            <w:pPr>
              <w:pStyle w:val="Tabletext"/>
              <w:spacing w:before="80" w:after="80"/>
              <w:jc w:val="center"/>
              <w:rPr>
                <w:lang w:eastAsia="ja-JP"/>
              </w:rPr>
            </w:pPr>
          </w:p>
        </w:tc>
        <w:tc>
          <w:tcPr>
            <w:tcW w:w="1507" w:type="dxa"/>
            <w:vAlign w:val="center"/>
          </w:tcPr>
          <w:p w14:paraId="71C27D8B" w14:textId="77777777" w:rsidR="00D356E6" w:rsidRDefault="00D356E6" w:rsidP="00F03396">
            <w:pPr>
              <w:pStyle w:val="Tabletext"/>
              <w:spacing w:before="80" w:after="80"/>
              <w:jc w:val="center"/>
              <w:rPr>
                <w:lang w:eastAsia="ja-JP"/>
              </w:rPr>
            </w:pPr>
            <w:r w:rsidRPr="007C5CF6">
              <w:rPr>
                <w:rFonts w:eastAsia="DengXian"/>
                <w:lang w:val="en-GB" w:eastAsia="ja-JP"/>
              </w:rPr>
              <w:t>X</w:t>
            </w:r>
          </w:p>
        </w:tc>
      </w:tr>
      <w:tr w:rsidR="00D356E6" w14:paraId="28BC9DF1" w14:textId="77777777" w:rsidTr="008C250E">
        <w:trPr>
          <w:cantSplit/>
          <w:jc w:val="center"/>
        </w:trPr>
        <w:tc>
          <w:tcPr>
            <w:tcW w:w="3676" w:type="dxa"/>
            <w:vAlign w:val="center"/>
          </w:tcPr>
          <w:p w14:paraId="27D2832C" w14:textId="77777777" w:rsidR="00D356E6" w:rsidRDefault="00D356E6" w:rsidP="00F03396">
            <w:pPr>
              <w:pStyle w:val="Tabletext"/>
              <w:spacing w:before="80" w:after="80"/>
              <w:rPr>
                <w:lang w:eastAsia="zh-CN"/>
              </w:rPr>
            </w:pPr>
            <w:r>
              <w:rPr>
                <w:lang w:eastAsia="zh-CN"/>
              </w:rPr>
              <w:t>MPU</w:t>
            </w:r>
            <w:r>
              <w:rPr>
                <w:rFonts w:hint="eastAsia"/>
                <w:lang w:eastAsia="zh-CN"/>
              </w:rPr>
              <w:t>时间戳描述符</w:t>
            </w:r>
          </w:p>
        </w:tc>
        <w:tc>
          <w:tcPr>
            <w:tcW w:w="2126" w:type="dxa"/>
            <w:vAlign w:val="center"/>
          </w:tcPr>
          <w:p w14:paraId="51FEF052" w14:textId="77777777" w:rsidR="00D356E6" w:rsidRDefault="00D356E6" w:rsidP="00F03396">
            <w:pPr>
              <w:pStyle w:val="Tabletext"/>
              <w:spacing w:before="80" w:after="80"/>
              <w:jc w:val="center"/>
              <w:rPr>
                <w:lang w:eastAsia="zh-CN"/>
              </w:rPr>
            </w:pPr>
            <w:r>
              <w:rPr>
                <w:lang w:eastAsia="zh-CN"/>
              </w:rPr>
              <w:t>0x0001</w:t>
            </w:r>
          </w:p>
        </w:tc>
        <w:tc>
          <w:tcPr>
            <w:tcW w:w="4536" w:type="dxa"/>
            <w:vAlign w:val="center"/>
          </w:tcPr>
          <w:p w14:paraId="3C56629D" w14:textId="77777777" w:rsidR="00D356E6" w:rsidRDefault="00D356E6" w:rsidP="00F03396">
            <w:pPr>
              <w:pStyle w:val="Tabletext"/>
              <w:spacing w:before="80" w:after="80"/>
              <w:rPr>
                <w:lang w:eastAsia="zh-CN"/>
              </w:rPr>
            </w:pPr>
            <w:r>
              <w:rPr>
                <w:rFonts w:hint="eastAsia"/>
                <w:lang w:eastAsia="zh-CN"/>
              </w:rPr>
              <w:t>提供</w:t>
            </w:r>
            <w:r>
              <w:rPr>
                <w:rFonts w:hint="eastAsia"/>
                <w:lang w:eastAsia="zh-CN"/>
              </w:rPr>
              <w:t>MPU</w:t>
            </w:r>
            <w:r>
              <w:rPr>
                <w:rFonts w:hint="eastAsia"/>
                <w:lang w:eastAsia="zh-CN"/>
              </w:rPr>
              <w:t>演示时间。</w:t>
            </w:r>
          </w:p>
        </w:tc>
        <w:tc>
          <w:tcPr>
            <w:tcW w:w="1985" w:type="dxa"/>
            <w:vAlign w:val="center"/>
          </w:tcPr>
          <w:p w14:paraId="5911FF4B" w14:textId="77777777" w:rsidR="00D356E6" w:rsidRDefault="00D356E6" w:rsidP="00F03396">
            <w:pPr>
              <w:pStyle w:val="Tabletext"/>
              <w:spacing w:before="80" w:after="80"/>
              <w:jc w:val="center"/>
              <w:rPr>
                <w:lang w:eastAsia="ja-JP"/>
              </w:rPr>
            </w:pPr>
            <w:r>
              <w:rPr>
                <w:lang w:eastAsia="ja-JP"/>
              </w:rPr>
              <w:t>X</w:t>
            </w:r>
          </w:p>
        </w:tc>
        <w:tc>
          <w:tcPr>
            <w:tcW w:w="1507" w:type="dxa"/>
            <w:vAlign w:val="center"/>
          </w:tcPr>
          <w:p w14:paraId="227BCD6B" w14:textId="77777777" w:rsidR="00D356E6" w:rsidRDefault="00D356E6" w:rsidP="00F03396">
            <w:pPr>
              <w:pStyle w:val="Tabletext"/>
              <w:spacing w:before="80" w:after="80"/>
              <w:jc w:val="center"/>
              <w:rPr>
                <w:lang w:eastAsia="ja-JP"/>
              </w:rPr>
            </w:pPr>
            <w:r w:rsidRPr="007E73AD">
              <w:rPr>
                <w:lang w:val="en-GB"/>
              </w:rPr>
              <w:t>X</w:t>
            </w:r>
          </w:p>
        </w:tc>
        <w:tc>
          <w:tcPr>
            <w:tcW w:w="1507" w:type="dxa"/>
            <w:vAlign w:val="center"/>
          </w:tcPr>
          <w:p w14:paraId="02844E4D" w14:textId="77777777" w:rsidR="00D356E6" w:rsidRDefault="00D356E6" w:rsidP="00F03396">
            <w:pPr>
              <w:pStyle w:val="Tabletext"/>
              <w:spacing w:before="80" w:after="80"/>
              <w:jc w:val="center"/>
              <w:rPr>
                <w:lang w:eastAsia="ja-JP"/>
              </w:rPr>
            </w:pPr>
          </w:p>
        </w:tc>
      </w:tr>
      <w:tr w:rsidR="00D356E6" w14:paraId="669D9059" w14:textId="77777777" w:rsidTr="008C250E">
        <w:trPr>
          <w:cantSplit/>
          <w:jc w:val="center"/>
        </w:trPr>
        <w:tc>
          <w:tcPr>
            <w:tcW w:w="3676" w:type="dxa"/>
            <w:vAlign w:val="center"/>
          </w:tcPr>
          <w:p w14:paraId="6703E258" w14:textId="77777777" w:rsidR="00D356E6" w:rsidRDefault="00D356E6" w:rsidP="00F03396">
            <w:pPr>
              <w:pStyle w:val="Tabletext"/>
              <w:spacing w:before="80" w:after="80"/>
              <w:rPr>
                <w:lang w:eastAsia="zh-CN"/>
              </w:rPr>
            </w:pPr>
            <w:r>
              <w:rPr>
                <w:rFonts w:hint="eastAsia"/>
                <w:lang w:eastAsia="zh-CN"/>
              </w:rPr>
              <w:t>依赖性描述符</w:t>
            </w:r>
          </w:p>
        </w:tc>
        <w:tc>
          <w:tcPr>
            <w:tcW w:w="2126" w:type="dxa"/>
            <w:vAlign w:val="center"/>
          </w:tcPr>
          <w:p w14:paraId="1B0F38DD" w14:textId="77777777" w:rsidR="00D356E6" w:rsidRDefault="00D356E6" w:rsidP="00F03396">
            <w:pPr>
              <w:pStyle w:val="Tabletext"/>
              <w:spacing w:before="80" w:after="80"/>
              <w:jc w:val="center"/>
              <w:rPr>
                <w:lang w:eastAsia="zh-CN"/>
              </w:rPr>
            </w:pPr>
            <w:r>
              <w:rPr>
                <w:lang w:eastAsia="zh-CN"/>
              </w:rPr>
              <w:t>0x0002</w:t>
            </w:r>
          </w:p>
        </w:tc>
        <w:tc>
          <w:tcPr>
            <w:tcW w:w="4536" w:type="dxa"/>
            <w:vAlign w:val="center"/>
          </w:tcPr>
          <w:p w14:paraId="32054988" w14:textId="77777777" w:rsidR="00D356E6" w:rsidRDefault="00D356E6" w:rsidP="00F03396">
            <w:pPr>
              <w:pStyle w:val="Tabletext"/>
              <w:spacing w:before="80" w:after="80"/>
              <w:rPr>
                <w:lang w:eastAsia="zh-CN"/>
              </w:rPr>
            </w:pPr>
            <w:r>
              <w:rPr>
                <w:rFonts w:hint="eastAsia"/>
                <w:lang w:eastAsia="zh-CN"/>
              </w:rPr>
              <w:t>提供依赖其他资产的资产标识。</w:t>
            </w:r>
          </w:p>
        </w:tc>
        <w:tc>
          <w:tcPr>
            <w:tcW w:w="1985" w:type="dxa"/>
            <w:vAlign w:val="center"/>
          </w:tcPr>
          <w:p w14:paraId="0FE2B8AE" w14:textId="77777777" w:rsidR="00D356E6" w:rsidRDefault="00D356E6" w:rsidP="00F03396">
            <w:pPr>
              <w:pStyle w:val="Tabletext"/>
              <w:spacing w:before="80" w:after="80"/>
              <w:jc w:val="center"/>
              <w:rPr>
                <w:lang w:eastAsia="ja-JP"/>
              </w:rPr>
            </w:pPr>
            <w:r>
              <w:rPr>
                <w:lang w:eastAsia="ja-JP"/>
              </w:rPr>
              <w:t>X</w:t>
            </w:r>
          </w:p>
        </w:tc>
        <w:tc>
          <w:tcPr>
            <w:tcW w:w="1507" w:type="dxa"/>
            <w:vAlign w:val="center"/>
          </w:tcPr>
          <w:p w14:paraId="07D3AFA0" w14:textId="77777777" w:rsidR="00D356E6" w:rsidRDefault="00D356E6" w:rsidP="00F03396">
            <w:pPr>
              <w:pStyle w:val="Tabletext"/>
              <w:spacing w:before="80" w:after="80"/>
              <w:jc w:val="center"/>
              <w:rPr>
                <w:lang w:eastAsia="ja-JP"/>
              </w:rPr>
            </w:pPr>
            <w:r w:rsidRPr="007E73AD">
              <w:rPr>
                <w:lang w:val="en-GB"/>
              </w:rPr>
              <w:t>X</w:t>
            </w:r>
          </w:p>
        </w:tc>
        <w:tc>
          <w:tcPr>
            <w:tcW w:w="1507" w:type="dxa"/>
            <w:vAlign w:val="center"/>
          </w:tcPr>
          <w:p w14:paraId="5F053A61" w14:textId="77777777" w:rsidR="00D356E6" w:rsidRDefault="00D356E6" w:rsidP="00F03396">
            <w:pPr>
              <w:pStyle w:val="Tabletext"/>
              <w:spacing w:before="80" w:after="80"/>
              <w:jc w:val="center"/>
              <w:rPr>
                <w:lang w:eastAsia="ja-JP"/>
              </w:rPr>
            </w:pPr>
          </w:p>
        </w:tc>
      </w:tr>
      <w:tr w:rsidR="00D356E6" w14:paraId="428C3DF2" w14:textId="77777777" w:rsidTr="008C250E">
        <w:trPr>
          <w:cantSplit/>
          <w:jc w:val="center"/>
        </w:trPr>
        <w:tc>
          <w:tcPr>
            <w:tcW w:w="3676" w:type="dxa"/>
            <w:vAlign w:val="center"/>
          </w:tcPr>
          <w:p w14:paraId="45B7A2DD" w14:textId="77777777" w:rsidR="00D356E6" w:rsidRDefault="00D356E6" w:rsidP="00F03396">
            <w:pPr>
              <w:pStyle w:val="Tabletext"/>
              <w:spacing w:before="80" w:after="80"/>
            </w:pPr>
            <w:r>
              <w:rPr>
                <w:rFonts w:hint="eastAsia"/>
                <w:lang w:eastAsia="zh-CN"/>
              </w:rPr>
              <w:t>通用文件分</w:t>
            </w:r>
            <w:proofErr w:type="spellStart"/>
            <w:r>
              <w:rPr>
                <w:rFonts w:hint="eastAsia"/>
              </w:rPr>
              <w:t>配表</w:t>
            </w:r>
            <w:proofErr w:type="spellEnd"/>
            <w:r>
              <w:rPr>
                <w:rFonts w:hint="eastAsia"/>
              </w:rPr>
              <w:t>（</w:t>
            </w:r>
            <w:r>
              <w:t>GFDT</w:t>
            </w:r>
            <w:r>
              <w:rPr>
                <w:rFonts w:hint="eastAsia"/>
              </w:rPr>
              <w:t>）</w:t>
            </w:r>
            <w:proofErr w:type="spellStart"/>
            <w:r>
              <w:rPr>
                <w:rFonts w:hint="eastAsia"/>
              </w:rPr>
              <w:t>描述符</w:t>
            </w:r>
            <w:proofErr w:type="spellEnd"/>
          </w:p>
        </w:tc>
        <w:tc>
          <w:tcPr>
            <w:tcW w:w="2126" w:type="dxa"/>
            <w:vAlign w:val="center"/>
          </w:tcPr>
          <w:p w14:paraId="30EFCDC8" w14:textId="77777777" w:rsidR="00D356E6" w:rsidRDefault="00D356E6" w:rsidP="00F03396">
            <w:pPr>
              <w:pStyle w:val="Tabletext"/>
              <w:spacing w:before="80" w:after="80"/>
              <w:jc w:val="center"/>
            </w:pPr>
            <w:r>
              <w:t>0x0003</w:t>
            </w:r>
          </w:p>
        </w:tc>
        <w:tc>
          <w:tcPr>
            <w:tcW w:w="4536" w:type="dxa"/>
            <w:vAlign w:val="center"/>
          </w:tcPr>
          <w:p w14:paraId="7AB62ECB" w14:textId="77777777" w:rsidR="00D356E6" w:rsidRDefault="00D356E6" w:rsidP="00F03396">
            <w:pPr>
              <w:pStyle w:val="Tabletext"/>
              <w:spacing w:before="80" w:after="80"/>
              <w:rPr>
                <w:lang w:eastAsia="zh-CN"/>
              </w:rPr>
            </w:pPr>
            <w:r>
              <w:rPr>
                <w:rStyle w:val="high-light-bg4"/>
                <w:lang w:eastAsia="zh-CN"/>
              </w:rPr>
              <w:t>提供一个或多个描述一个特定对象和对象传递性质</w:t>
            </w:r>
            <w:r>
              <w:rPr>
                <w:rStyle w:val="high-light-bg4"/>
                <w:rFonts w:hint="eastAsia"/>
                <w:lang w:eastAsia="zh-CN"/>
              </w:rPr>
              <w:t>关系</w:t>
            </w:r>
            <w:r>
              <w:rPr>
                <w:rStyle w:val="high-light-bg4"/>
                <w:lang w:eastAsia="zh-CN"/>
              </w:rPr>
              <w:t>的</w:t>
            </w:r>
            <w:r>
              <w:rPr>
                <w:rStyle w:val="high-light-bg4"/>
                <w:rFonts w:hint="eastAsia"/>
                <w:lang w:eastAsia="zh-CN"/>
              </w:rPr>
              <w:t>代码</w:t>
            </w:r>
            <w:r>
              <w:rPr>
                <w:rStyle w:val="high-light-bg4"/>
                <w:lang w:eastAsia="zh-CN"/>
              </w:rPr>
              <w:t>点。</w:t>
            </w:r>
          </w:p>
        </w:tc>
        <w:tc>
          <w:tcPr>
            <w:tcW w:w="1985" w:type="dxa"/>
            <w:vAlign w:val="center"/>
          </w:tcPr>
          <w:p w14:paraId="3A2E2A57" w14:textId="77777777" w:rsidR="00D356E6" w:rsidRDefault="00D356E6" w:rsidP="00F03396">
            <w:pPr>
              <w:pStyle w:val="Tabletext"/>
              <w:spacing w:before="80" w:after="80"/>
              <w:jc w:val="center"/>
              <w:rPr>
                <w:lang w:eastAsia="ja-JP"/>
              </w:rPr>
            </w:pPr>
            <w:r>
              <w:rPr>
                <w:lang w:eastAsia="ja-JP"/>
              </w:rPr>
              <w:t>X</w:t>
            </w:r>
          </w:p>
        </w:tc>
        <w:tc>
          <w:tcPr>
            <w:tcW w:w="1507" w:type="dxa"/>
            <w:vAlign w:val="center"/>
          </w:tcPr>
          <w:p w14:paraId="181B2A8B" w14:textId="77777777" w:rsidR="00D356E6" w:rsidRDefault="00D356E6" w:rsidP="00F03396">
            <w:pPr>
              <w:pStyle w:val="Tabletext"/>
              <w:spacing w:before="80" w:after="80"/>
              <w:jc w:val="center"/>
              <w:rPr>
                <w:lang w:eastAsia="ja-JP"/>
              </w:rPr>
            </w:pPr>
          </w:p>
        </w:tc>
        <w:tc>
          <w:tcPr>
            <w:tcW w:w="1507" w:type="dxa"/>
            <w:vAlign w:val="center"/>
          </w:tcPr>
          <w:p w14:paraId="653BCF4A" w14:textId="77777777" w:rsidR="00D356E6" w:rsidRDefault="00D356E6" w:rsidP="00F03396">
            <w:pPr>
              <w:pStyle w:val="Tabletext"/>
              <w:spacing w:before="80" w:after="80"/>
              <w:jc w:val="center"/>
              <w:rPr>
                <w:lang w:eastAsia="ja-JP"/>
              </w:rPr>
            </w:pPr>
          </w:p>
        </w:tc>
      </w:tr>
      <w:tr w:rsidR="00D356E6" w14:paraId="2B639DAB" w14:textId="77777777" w:rsidTr="008C250E">
        <w:trPr>
          <w:cantSplit/>
          <w:jc w:val="center"/>
        </w:trPr>
        <w:tc>
          <w:tcPr>
            <w:tcW w:w="3676" w:type="dxa"/>
          </w:tcPr>
          <w:p w14:paraId="1931549E" w14:textId="77777777" w:rsidR="00D356E6" w:rsidRDefault="00D356E6" w:rsidP="00F03396">
            <w:pPr>
              <w:pStyle w:val="Tabletext"/>
              <w:spacing w:before="80" w:after="80"/>
              <w:rPr>
                <w:lang w:eastAsia="zh-CN"/>
              </w:rPr>
            </w:pPr>
            <w:r w:rsidRPr="00566935">
              <w:rPr>
                <w:rFonts w:hint="eastAsia"/>
              </w:rPr>
              <w:t>AT</w:t>
            </w:r>
            <w:proofErr w:type="spellStart"/>
            <w:r w:rsidRPr="00566935">
              <w:rPr>
                <w:rFonts w:hint="eastAsia"/>
              </w:rPr>
              <w:t>描述符</w:t>
            </w:r>
            <w:proofErr w:type="spellEnd"/>
          </w:p>
        </w:tc>
        <w:tc>
          <w:tcPr>
            <w:tcW w:w="2126" w:type="dxa"/>
          </w:tcPr>
          <w:p w14:paraId="1487F3DD" w14:textId="77777777" w:rsidR="00D356E6" w:rsidRDefault="00D356E6" w:rsidP="00F03396">
            <w:pPr>
              <w:pStyle w:val="Tabletext"/>
              <w:spacing w:before="80" w:after="80"/>
              <w:jc w:val="center"/>
            </w:pPr>
            <w:r w:rsidRPr="00183565">
              <w:t>0x000C</w:t>
            </w:r>
          </w:p>
        </w:tc>
        <w:tc>
          <w:tcPr>
            <w:tcW w:w="4536" w:type="dxa"/>
          </w:tcPr>
          <w:p w14:paraId="3EA31D2F" w14:textId="77777777" w:rsidR="00D356E6" w:rsidRPr="00E82007" w:rsidRDefault="00D356E6" w:rsidP="00F03396">
            <w:pPr>
              <w:pStyle w:val="Tabletext"/>
              <w:spacing w:before="80" w:after="80"/>
              <w:rPr>
                <w:rStyle w:val="high-light-bg4"/>
                <w:lang w:val="en-GB" w:eastAsia="zh-CN"/>
              </w:rPr>
            </w:pPr>
            <w:r w:rsidRPr="00AA428C">
              <w:rPr>
                <w:rFonts w:hint="eastAsia"/>
                <w:lang w:eastAsia="zh-CN"/>
              </w:rPr>
              <w:t>提供有关资产可从服务器</w:t>
            </w:r>
            <w:proofErr w:type="gramStart"/>
            <w:r w:rsidRPr="00AA428C">
              <w:rPr>
                <w:rFonts w:hint="eastAsia"/>
                <w:lang w:eastAsia="zh-CN"/>
              </w:rPr>
              <w:t>端获得</w:t>
            </w:r>
            <w:proofErr w:type="gramEnd"/>
            <w:r w:rsidRPr="00AA428C">
              <w:rPr>
                <w:rFonts w:hint="eastAsia"/>
                <w:lang w:eastAsia="zh-CN"/>
              </w:rPr>
              <w:t>的时间段的信息。</w:t>
            </w:r>
          </w:p>
        </w:tc>
        <w:tc>
          <w:tcPr>
            <w:tcW w:w="1985" w:type="dxa"/>
            <w:vAlign w:val="center"/>
          </w:tcPr>
          <w:p w14:paraId="12A35AE2" w14:textId="77777777" w:rsidR="00D356E6" w:rsidRPr="00E82007" w:rsidRDefault="00D356E6" w:rsidP="00F03396">
            <w:pPr>
              <w:pStyle w:val="Tabletext"/>
              <w:spacing w:before="80" w:after="80"/>
              <w:jc w:val="center"/>
              <w:rPr>
                <w:lang w:val="en-GB" w:eastAsia="ja-JP"/>
              </w:rPr>
            </w:pPr>
            <w:r w:rsidRPr="007C5CF6">
              <w:rPr>
                <w:rFonts w:eastAsia="DengXian"/>
                <w:lang w:val="en-GB"/>
              </w:rPr>
              <w:t>X</w:t>
            </w:r>
          </w:p>
        </w:tc>
        <w:tc>
          <w:tcPr>
            <w:tcW w:w="1507" w:type="dxa"/>
            <w:vAlign w:val="center"/>
          </w:tcPr>
          <w:p w14:paraId="1FE25C88" w14:textId="77777777" w:rsidR="00D356E6" w:rsidRPr="00E82007" w:rsidRDefault="00D356E6" w:rsidP="00F03396">
            <w:pPr>
              <w:pStyle w:val="Tabletext"/>
              <w:spacing w:before="80" w:after="80"/>
              <w:jc w:val="center"/>
              <w:rPr>
                <w:lang w:val="en-GB" w:eastAsia="ja-JP"/>
              </w:rPr>
            </w:pPr>
          </w:p>
        </w:tc>
        <w:tc>
          <w:tcPr>
            <w:tcW w:w="1507" w:type="dxa"/>
            <w:vAlign w:val="center"/>
          </w:tcPr>
          <w:p w14:paraId="4A048B5F" w14:textId="77777777" w:rsidR="00D356E6" w:rsidRDefault="00D356E6" w:rsidP="00F03396">
            <w:pPr>
              <w:pStyle w:val="Tabletext"/>
              <w:spacing w:before="80" w:after="80"/>
              <w:jc w:val="center"/>
              <w:rPr>
                <w:lang w:eastAsia="ja-JP"/>
              </w:rPr>
            </w:pPr>
            <w:r w:rsidRPr="007C5CF6">
              <w:rPr>
                <w:rFonts w:eastAsia="DengXian"/>
                <w:lang w:val="en-GB"/>
              </w:rPr>
              <w:t>X</w:t>
            </w:r>
          </w:p>
        </w:tc>
      </w:tr>
      <w:tr w:rsidR="00D356E6" w14:paraId="4A4A7E88" w14:textId="77777777" w:rsidTr="008C250E">
        <w:trPr>
          <w:cantSplit/>
          <w:jc w:val="center"/>
        </w:trPr>
        <w:tc>
          <w:tcPr>
            <w:tcW w:w="3676" w:type="dxa"/>
          </w:tcPr>
          <w:p w14:paraId="27A48104" w14:textId="77777777" w:rsidR="00D356E6" w:rsidRDefault="00D356E6" w:rsidP="00F03396">
            <w:pPr>
              <w:pStyle w:val="Tabletext"/>
              <w:spacing w:before="80" w:after="80"/>
              <w:rPr>
                <w:lang w:eastAsia="zh-CN"/>
              </w:rPr>
            </w:pPr>
            <w:r w:rsidRPr="00566935">
              <w:rPr>
                <w:rFonts w:hint="eastAsia"/>
              </w:rPr>
              <w:t>CEU</w:t>
            </w:r>
            <w:r w:rsidRPr="00566935">
              <w:rPr>
                <w:rFonts w:hint="eastAsia"/>
              </w:rPr>
              <w:t>时</w:t>
            </w:r>
            <w:r>
              <w:rPr>
                <w:rFonts w:hint="eastAsia"/>
                <w:lang w:eastAsia="zh-CN"/>
              </w:rPr>
              <w:t>间</w:t>
            </w:r>
            <w:proofErr w:type="spellStart"/>
            <w:r w:rsidRPr="00566935">
              <w:rPr>
                <w:rFonts w:hint="eastAsia"/>
              </w:rPr>
              <w:t>戳描述符</w:t>
            </w:r>
            <w:proofErr w:type="spellEnd"/>
          </w:p>
        </w:tc>
        <w:tc>
          <w:tcPr>
            <w:tcW w:w="2126" w:type="dxa"/>
          </w:tcPr>
          <w:p w14:paraId="6CF62C66" w14:textId="77777777" w:rsidR="00D356E6" w:rsidRDefault="00D356E6" w:rsidP="00F03396">
            <w:pPr>
              <w:pStyle w:val="Tabletext"/>
              <w:spacing w:before="80" w:after="80"/>
              <w:jc w:val="center"/>
            </w:pPr>
            <w:r w:rsidRPr="00183565">
              <w:t>0xEC00</w:t>
            </w:r>
          </w:p>
        </w:tc>
        <w:tc>
          <w:tcPr>
            <w:tcW w:w="4536" w:type="dxa"/>
          </w:tcPr>
          <w:p w14:paraId="3B123CDE" w14:textId="77777777" w:rsidR="00D356E6" w:rsidRPr="00E82007" w:rsidRDefault="00D356E6" w:rsidP="00F03396">
            <w:pPr>
              <w:pStyle w:val="Tabletext"/>
              <w:spacing w:before="80" w:after="80"/>
              <w:rPr>
                <w:rStyle w:val="high-light-bg4"/>
                <w:lang w:val="en-GB" w:eastAsia="zh-CN"/>
              </w:rPr>
            </w:pPr>
            <w:r w:rsidRPr="00AA428C">
              <w:rPr>
                <w:rFonts w:hint="eastAsia"/>
                <w:lang w:eastAsia="zh-CN"/>
              </w:rPr>
              <w:t>提供</w:t>
            </w:r>
            <w:r w:rsidRPr="00AA428C">
              <w:rPr>
                <w:rFonts w:hint="eastAsia"/>
                <w:lang w:eastAsia="zh-CN"/>
              </w:rPr>
              <w:t>CEU</w:t>
            </w:r>
            <w:r w:rsidRPr="00AA428C">
              <w:rPr>
                <w:rFonts w:hint="eastAsia"/>
                <w:lang w:eastAsia="zh-CN"/>
              </w:rPr>
              <w:t>的呈现时间。</w:t>
            </w:r>
          </w:p>
        </w:tc>
        <w:tc>
          <w:tcPr>
            <w:tcW w:w="1985" w:type="dxa"/>
            <w:vAlign w:val="center"/>
          </w:tcPr>
          <w:p w14:paraId="45B5D535" w14:textId="77777777" w:rsidR="00D356E6" w:rsidRPr="00E82007" w:rsidRDefault="00D356E6" w:rsidP="00F03396">
            <w:pPr>
              <w:pStyle w:val="Tabletext"/>
              <w:spacing w:before="80" w:after="80"/>
              <w:jc w:val="center"/>
              <w:rPr>
                <w:lang w:val="en-GB" w:eastAsia="ja-JP"/>
              </w:rPr>
            </w:pPr>
          </w:p>
        </w:tc>
        <w:tc>
          <w:tcPr>
            <w:tcW w:w="1507" w:type="dxa"/>
            <w:vAlign w:val="center"/>
          </w:tcPr>
          <w:p w14:paraId="6BC133CF" w14:textId="77777777" w:rsidR="00D356E6" w:rsidRPr="00E82007" w:rsidRDefault="00D356E6" w:rsidP="00F03396">
            <w:pPr>
              <w:pStyle w:val="Tabletext"/>
              <w:spacing w:before="80" w:after="80"/>
              <w:jc w:val="center"/>
              <w:rPr>
                <w:lang w:val="en-GB" w:eastAsia="ja-JP"/>
              </w:rPr>
            </w:pPr>
          </w:p>
        </w:tc>
        <w:tc>
          <w:tcPr>
            <w:tcW w:w="1507" w:type="dxa"/>
            <w:vAlign w:val="center"/>
          </w:tcPr>
          <w:p w14:paraId="6DED7911" w14:textId="77777777" w:rsidR="00D356E6" w:rsidRDefault="00D356E6" w:rsidP="00F03396">
            <w:pPr>
              <w:pStyle w:val="Tabletext"/>
              <w:spacing w:before="80" w:after="80"/>
              <w:jc w:val="center"/>
              <w:rPr>
                <w:lang w:eastAsia="ja-JP"/>
              </w:rPr>
            </w:pPr>
            <w:r w:rsidRPr="007C5CF6">
              <w:rPr>
                <w:lang w:val="en-GB" w:eastAsia="zh-CN"/>
              </w:rPr>
              <w:t>X</w:t>
            </w:r>
          </w:p>
        </w:tc>
      </w:tr>
      <w:tr w:rsidR="00D356E6" w14:paraId="003ACE72" w14:textId="77777777" w:rsidTr="008C250E">
        <w:trPr>
          <w:cantSplit/>
          <w:jc w:val="center"/>
        </w:trPr>
        <w:tc>
          <w:tcPr>
            <w:tcW w:w="3676" w:type="dxa"/>
          </w:tcPr>
          <w:p w14:paraId="26E4FCE7" w14:textId="77777777" w:rsidR="00D356E6" w:rsidRDefault="00D356E6" w:rsidP="00F03396">
            <w:pPr>
              <w:pStyle w:val="Tabletext"/>
              <w:spacing w:before="80" w:after="80"/>
              <w:rPr>
                <w:lang w:eastAsia="zh-CN"/>
              </w:rPr>
            </w:pPr>
            <w:proofErr w:type="spellStart"/>
            <w:r w:rsidRPr="00566935">
              <w:rPr>
                <w:rFonts w:hint="eastAsia"/>
              </w:rPr>
              <w:t>资产关系信息描述符</w:t>
            </w:r>
            <w:proofErr w:type="spellEnd"/>
          </w:p>
        </w:tc>
        <w:tc>
          <w:tcPr>
            <w:tcW w:w="2126" w:type="dxa"/>
          </w:tcPr>
          <w:p w14:paraId="39C6E70F" w14:textId="77777777" w:rsidR="00D356E6" w:rsidRDefault="00D356E6" w:rsidP="00F03396">
            <w:pPr>
              <w:pStyle w:val="Tabletext"/>
              <w:spacing w:before="80" w:after="80"/>
              <w:jc w:val="center"/>
            </w:pPr>
            <w:r w:rsidRPr="00183565">
              <w:t>0xEC01</w:t>
            </w:r>
          </w:p>
        </w:tc>
        <w:tc>
          <w:tcPr>
            <w:tcW w:w="4536" w:type="dxa"/>
          </w:tcPr>
          <w:p w14:paraId="1E9B0CAF" w14:textId="77777777" w:rsidR="00D356E6" w:rsidRPr="00E82007" w:rsidRDefault="00D356E6" w:rsidP="00F03396">
            <w:pPr>
              <w:pStyle w:val="Tabletext"/>
              <w:spacing w:before="80" w:after="80"/>
              <w:rPr>
                <w:rStyle w:val="high-light-bg4"/>
                <w:lang w:val="en-GB" w:eastAsia="zh-CN"/>
              </w:rPr>
            </w:pPr>
            <w:r w:rsidRPr="00AA428C">
              <w:rPr>
                <w:rFonts w:hint="eastAsia"/>
                <w:lang w:eastAsia="zh-CN"/>
              </w:rPr>
              <w:t>提供同一包中资产之间的关联关系信息。</w:t>
            </w:r>
          </w:p>
        </w:tc>
        <w:tc>
          <w:tcPr>
            <w:tcW w:w="1985" w:type="dxa"/>
            <w:vAlign w:val="center"/>
          </w:tcPr>
          <w:p w14:paraId="3D424E12" w14:textId="77777777" w:rsidR="00D356E6" w:rsidRPr="00E82007" w:rsidRDefault="00D356E6" w:rsidP="00F03396">
            <w:pPr>
              <w:pStyle w:val="Tabletext"/>
              <w:spacing w:before="80" w:after="80"/>
              <w:jc w:val="center"/>
              <w:rPr>
                <w:lang w:val="en-GB" w:eastAsia="ja-JP"/>
              </w:rPr>
            </w:pPr>
          </w:p>
        </w:tc>
        <w:tc>
          <w:tcPr>
            <w:tcW w:w="1507" w:type="dxa"/>
            <w:vAlign w:val="center"/>
          </w:tcPr>
          <w:p w14:paraId="33B9E0BB" w14:textId="77777777" w:rsidR="00D356E6" w:rsidRPr="00E82007" w:rsidRDefault="00D356E6" w:rsidP="00F03396">
            <w:pPr>
              <w:pStyle w:val="Tabletext"/>
              <w:spacing w:before="80" w:after="80"/>
              <w:jc w:val="center"/>
              <w:rPr>
                <w:lang w:val="en-GB" w:eastAsia="ja-JP"/>
              </w:rPr>
            </w:pPr>
          </w:p>
        </w:tc>
        <w:tc>
          <w:tcPr>
            <w:tcW w:w="1507" w:type="dxa"/>
            <w:vAlign w:val="center"/>
          </w:tcPr>
          <w:p w14:paraId="7CEF37C0" w14:textId="77777777" w:rsidR="00D356E6" w:rsidRDefault="00D356E6" w:rsidP="00F03396">
            <w:pPr>
              <w:pStyle w:val="Tabletext"/>
              <w:spacing w:before="80" w:after="80"/>
              <w:jc w:val="center"/>
              <w:rPr>
                <w:lang w:eastAsia="ja-JP"/>
              </w:rPr>
            </w:pPr>
            <w:r w:rsidRPr="007C5CF6">
              <w:rPr>
                <w:rFonts w:eastAsia="DengXian"/>
                <w:lang w:val="en-GB" w:eastAsia="ja-JP"/>
              </w:rPr>
              <w:t>X</w:t>
            </w:r>
          </w:p>
        </w:tc>
      </w:tr>
      <w:tr w:rsidR="00D356E6" w14:paraId="49092ABB" w14:textId="77777777" w:rsidTr="008C250E">
        <w:trPr>
          <w:cantSplit/>
          <w:jc w:val="center"/>
        </w:trPr>
        <w:tc>
          <w:tcPr>
            <w:tcW w:w="3676" w:type="dxa"/>
          </w:tcPr>
          <w:p w14:paraId="6B0E8B1B" w14:textId="77777777" w:rsidR="00D356E6" w:rsidRDefault="00D356E6" w:rsidP="00F03396">
            <w:pPr>
              <w:pStyle w:val="Tabletext"/>
              <w:spacing w:before="80" w:after="80"/>
              <w:rPr>
                <w:lang w:eastAsia="zh-CN"/>
              </w:rPr>
            </w:pPr>
            <w:r w:rsidRPr="00566935">
              <w:rPr>
                <w:rFonts w:hint="eastAsia"/>
              </w:rPr>
              <w:t>MUR</w:t>
            </w:r>
            <w:proofErr w:type="spellStart"/>
            <w:r w:rsidRPr="00566935">
              <w:rPr>
                <w:rFonts w:hint="eastAsia"/>
              </w:rPr>
              <w:t>描述符</w:t>
            </w:r>
            <w:proofErr w:type="spellEnd"/>
          </w:p>
        </w:tc>
        <w:tc>
          <w:tcPr>
            <w:tcW w:w="2126" w:type="dxa"/>
          </w:tcPr>
          <w:p w14:paraId="27FB84A5" w14:textId="77777777" w:rsidR="00D356E6" w:rsidRDefault="00D356E6" w:rsidP="00F03396">
            <w:pPr>
              <w:pStyle w:val="Tabletext"/>
              <w:spacing w:before="80" w:after="80"/>
              <w:jc w:val="center"/>
            </w:pPr>
            <w:r w:rsidRPr="00183565">
              <w:t>0xEC02</w:t>
            </w:r>
          </w:p>
        </w:tc>
        <w:tc>
          <w:tcPr>
            <w:tcW w:w="4536" w:type="dxa"/>
          </w:tcPr>
          <w:p w14:paraId="771C7D23" w14:textId="77777777" w:rsidR="00D356E6" w:rsidRPr="00E82007" w:rsidRDefault="00D356E6" w:rsidP="00F03396">
            <w:pPr>
              <w:pStyle w:val="Tabletext"/>
              <w:spacing w:before="80" w:after="80"/>
              <w:rPr>
                <w:rStyle w:val="high-light-bg4"/>
                <w:lang w:val="en-GB" w:eastAsia="zh-CN"/>
              </w:rPr>
            </w:pPr>
            <w:r w:rsidRPr="00AA428C">
              <w:rPr>
                <w:rFonts w:hint="eastAsia"/>
                <w:lang w:eastAsia="zh-CN"/>
              </w:rPr>
              <w:t>提供有关媒体资产排名的信息。</w:t>
            </w:r>
          </w:p>
        </w:tc>
        <w:tc>
          <w:tcPr>
            <w:tcW w:w="1985" w:type="dxa"/>
            <w:vAlign w:val="center"/>
          </w:tcPr>
          <w:p w14:paraId="1AF9A7B2" w14:textId="77777777" w:rsidR="00D356E6" w:rsidRPr="00E82007" w:rsidRDefault="00D356E6" w:rsidP="00F03396">
            <w:pPr>
              <w:pStyle w:val="Tabletext"/>
              <w:spacing w:before="80" w:after="80"/>
              <w:jc w:val="center"/>
              <w:rPr>
                <w:lang w:val="en-GB" w:eastAsia="ja-JP"/>
              </w:rPr>
            </w:pPr>
          </w:p>
        </w:tc>
        <w:tc>
          <w:tcPr>
            <w:tcW w:w="1507" w:type="dxa"/>
            <w:vAlign w:val="center"/>
          </w:tcPr>
          <w:p w14:paraId="76A3146E" w14:textId="77777777" w:rsidR="00D356E6" w:rsidRPr="00E82007" w:rsidRDefault="00D356E6" w:rsidP="00F03396">
            <w:pPr>
              <w:pStyle w:val="Tabletext"/>
              <w:spacing w:before="80" w:after="80"/>
              <w:jc w:val="center"/>
              <w:rPr>
                <w:lang w:val="en-GB" w:eastAsia="ja-JP"/>
              </w:rPr>
            </w:pPr>
          </w:p>
        </w:tc>
        <w:tc>
          <w:tcPr>
            <w:tcW w:w="1507" w:type="dxa"/>
            <w:vAlign w:val="center"/>
          </w:tcPr>
          <w:p w14:paraId="6953A5B6" w14:textId="77777777" w:rsidR="00D356E6" w:rsidRDefault="00D356E6" w:rsidP="00F03396">
            <w:pPr>
              <w:pStyle w:val="Tabletext"/>
              <w:spacing w:before="80" w:after="80"/>
              <w:jc w:val="center"/>
              <w:rPr>
                <w:lang w:eastAsia="ja-JP"/>
              </w:rPr>
            </w:pPr>
            <w:r w:rsidRPr="007C5CF6">
              <w:rPr>
                <w:rFonts w:eastAsia="DengXian"/>
                <w:lang w:val="en-GB"/>
              </w:rPr>
              <w:t>X</w:t>
            </w:r>
          </w:p>
        </w:tc>
      </w:tr>
      <w:tr w:rsidR="00D356E6" w14:paraId="4267B19F" w14:textId="77777777" w:rsidTr="008C250E">
        <w:trPr>
          <w:cantSplit/>
          <w:jc w:val="center"/>
        </w:trPr>
        <w:tc>
          <w:tcPr>
            <w:tcW w:w="3676" w:type="dxa"/>
          </w:tcPr>
          <w:p w14:paraId="7FB92C2F" w14:textId="77777777" w:rsidR="00D356E6" w:rsidRDefault="00D356E6" w:rsidP="00F03396">
            <w:pPr>
              <w:pStyle w:val="Tabletext"/>
              <w:spacing w:before="80" w:after="80"/>
              <w:rPr>
                <w:lang w:eastAsia="zh-CN"/>
              </w:rPr>
            </w:pPr>
            <w:r w:rsidRPr="00566935">
              <w:rPr>
                <w:rFonts w:hint="eastAsia"/>
              </w:rPr>
              <w:t>CEU</w:t>
            </w:r>
            <w:proofErr w:type="spellStart"/>
            <w:r w:rsidRPr="00566935">
              <w:rPr>
                <w:rFonts w:hint="eastAsia"/>
              </w:rPr>
              <w:t>消费描述符</w:t>
            </w:r>
            <w:proofErr w:type="spellEnd"/>
          </w:p>
        </w:tc>
        <w:tc>
          <w:tcPr>
            <w:tcW w:w="2126" w:type="dxa"/>
          </w:tcPr>
          <w:p w14:paraId="7DE1089F" w14:textId="77777777" w:rsidR="00D356E6" w:rsidRDefault="00D356E6" w:rsidP="00F03396">
            <w:pPr>
              <w:pStyle w:val="Tabletext"/>
              <w:spacing w:before="80" w:after="80"/>
              <w:jc w:val="center"/>
            </w:pPr>
            <w:r w:rsidRPr="00183565">
              <w:t>0xEC03</w:t>
            </w:r>
          </w:p>
        </w:tc>
        <w:tc>
          <w:tcPr>
            <w:tcW w:w="4536" w:type="dxa"/>
          </w:tcPr>
          <w:p w14:paraId="3D14BE36" w14:textId="77777777" w:rsidR="00D356E6" w:rsidRPr="00E82007" w:rsidRDefault="00D356E6" w:rsidP="00F03396">
            <w:pPr>
              <w:pStyle w:val="Tabletext"/>
              <w:spacing w:before="80" w:after="80"/>
              <w:rPr>
                <w:rStyle w:val="high-light-bg4"/>
                <w:lang w:val="en-GB" w:eastAsia="zh-CN"/>
              </w:rPr>
            </w:pPr>
            <w:r w:rsidRPr="00AA428C">
              <w:rPr>
                <w:rFonts w:hint="eastAsia"/>
                <w:lang w:eastAsia="zh-CN"/>
              </w:rPr>
              <w:t>提供应由媒体内容</w:t>
            </w:r>
            <w:r w:rsidRPr="00AA428C">
              <w:rPr>
                <w:rFonts w:hint="eastAsia"/>
                <w:lang w:eastAsia="zh-CN"/>
              </w:rPr>
              <w:t>CEU</w:t>
            </w:r>
            <w:r w:rsidRPr="00AA428C">
              <w:rPr>
                <w:rFonts w:hint="eastAsia"/>
                <w:lang w:eastAsia="zh-CN"/>
              </w:rPr>
              <w:t>呈现的层信息。</w:t>
            </w:r>
          </w:p>
        </w:tc>
        <w:tc>
          <w:tcPr>
            <w:tcW w:w="1985" w:type="dxa"/>
            <w:vAlign w:val="center"/>
          </w:tcPr>
          <w:p w14:paraId="5FD20099" w14:textId="77777777" w:rsidR="00D356E6" w:rsidRPr="00E82007" w:rsidRDefault="00D356E6" w:rsidP="00F03396">
            <w:pPr>
              <w:pStyle w:val="Tabletext"/>
              <w:spacing w:before="80" w:after="80"/>
              <w:jc w:val="center"/>
              <w:rPr>
                <w:lang w:val="en-GB" w:eastAsia="ja-JP"/>
              </w:rPr>
            </w:pPr>
          </w:p>
        </w:tc>
        <w:tc>
          <w:tcPr>
            <w:tcW w:w="1507" w:type="dxa"/>
            <w:vAlign w:val="center"/>
          </w:tcPr>
          <w:p w14:paraId="166DC567" w14:textId="77777777" w:rsidR="00D356E6" w:rsidRPr="00E82007" w:rsidRDefault="00D356E6" w:rsidP="00F03396">
            <w:pPr>
              <w:pStyle w:val="Tabletext"/>
              <w:spacing w:before="80" w:after="80"/>
              <w:jc w:val="center"/>
              <w:rPr>
                <w:lang w:val="en-GB" w:eastAsia="ja-JP"/>
              </w:rPr>
            </w:pPr>
          </w:p>
        </w:tc>
        <w:tc>
          <w:tcPr>
            <w:tcW w:w="1507" w:type="dxa"/>
            <w:vAlign w:val="center"/>
          </w:tcPr>
          <w:p w14:paraId="0C3AAF67" w14:textId="77777777" w:rsidR="00D356E6" w:rsidRDefault="00D356E6" w:rsidP="00F03396">
            <w:pPr>
              <w:pStyle w:val="Tabletext"/>
              <w:spacing w:before="80" w:after="80"/>
              <w:jc w:val="center"/>
              <w:rPr>
                <w:lang w:eastAsia="ja-JP"/>
              </w:rPr>
            </w:pPr>
            <w:r w:rsidRPr="007C5CF6">
              <w:rPr>
                <w:rFonts w:eastAsia="DengXian"/>
                <w:lang w:val="en-GB"/>
              </w:rPr>
              <w:t>X</w:t>
            </w:r>
          </w:p>
        </w:tc>
      </w:tr>
    </w:tbl>
    <w:p w14:paraId="2BB9DAE9" w14:textId="77777777" w:rsidR="00D356E6" w:rsidRPr="00CC772B" w:rsidRDefault="00D356E6" w:rsidP="00D356E6">
      <w:pPr>
        <w:ind w:firstLine="480"/>
        <w:rPr>
          <w:lang w:val="en-GB" w:eastAsia="ja-JP"/>
        </w:rPr>
      </w:pPr>
    </w:p>
    <w:p w14:paraId="140FD585" w14:textId="77777777" w:rsidR="00D356E6" w:rsidRPr="00CC772B" w:rsidRDefault="00D356E6" w:rsidP="00D356E6">
      <w:pPr>
        <w:ind w:firstLine="480"/>
        <w:rPr>
          <w:lang w:val="en-GB" w:eastAsia="ja-JP"/>
        </w:rPr>
        <w:sectPr w:rsidR="00D356E6" w:rsidRPr="00CC772B" w:rsidSect="00D356E6">
          <w:headerReference w:type="even" r:id="rId53"/>
          <w:headerReference w:type="default" r:id="rId54"/>
          <w:footerReference w:type="even" r:id="rId55"/>
          <w:footerReference w:type="default" r:id="rId56"/>
          <w:pgSz w:w="16834" w:h="11907" w:orient="landscape"/>
          <w:pgMar w:top="1134" w:right="1418" w:bottom="1134" w:left="1418" w:header="720" w:footer="720" w:gutter="0"/>
          <w:paperSrc w:first="15" w:other="15"/>
          <w:cols w:space="720"/>
          <w:docGrid w:linePitch="326"/>
        </w:sectPr>
      </w:pPr>
    </w:p>
    <w:p w14:paraId="3E7EFD9F" w14:textId="77777777" w:rsidR="00D356E6" w:rsidRDefault="00D356E6" w:rsidP="00D356E6">
      <w:pPr>
        <w:pStyle w:val="Heading3"/>
        <w:rPr>
          <w:lang w:eastAsia="ja-JP"/>
        </w:rPr>
      </w:pPr>
      <w:r>
        <w:rPr>
          <w:lang w:eastAsia="ja-JP"/>
        </w:rPr>
        <w:lastRenderedPageBreak/>
        <w:t>3.4.2</w:t>
      </w:r>
      <w:r>
        <w:rPr>
          <w:lang w:eastAsia="ja-JP"/>
        </w:rPr>
        <w:tab/>
      </w:r>
      <w:r>
        <w:rPr>
          <w:rFonts w:hint="eastAsia"/>
          <w:lang w:eastAsia="zh-CN"/>
        </w:rPr>
        <w:t>描述符细则</w:t>
      </w:r>
    </w:p>
    <w:p w14:paraId="28D4A058" w14:textId="77777777" w:rsidR="00D356E6" w:rsidRPr="007C5CF6" w:rsidRDefault="00D356E6" w:rsidP="00D356E6">
      <w:pPr>
        <w:pStyle w:val="Heading4"/>
        <w:rPr>
          <w:lang w:val="en-GB" w:eastAsia="zh-CN"/>
        </w:rPr>
      </w:pPr>
      <w:r>
        <w:rPr>
          <w:lang w:eastAsia="ja-JP"/>
        </w:rPr>
        <w:t>3.4.2.1</w:t>
      </w:r>
      <w:r>
        <w:rPr>
          <w:lang w:eastAsia="ja-JP"/>
        </w:rPr>
        <w:tab/>
      </w:r>
      <w:r w:rsidRPr="007C5CF6">
        <w:rPr>
          <w:lang w:val="en-GB" w:eastAsia="ja-JP"/>
        </w:rPr>
        <w:t>CRI</w:t>
      </w:r>
      <w:r>
        <w:rPr>
          <w:rFonts w:hint="eastAsia"/>
          <w:lang w:val="en-GB" w:eastAsia="zh-CN"/>
        </w:rPr>
        <w:t>描述符</w:t>
      </w:r>
    </w:p>
    <w:p w14:paraId="001812CF" w14:textId="77777777" w:rsidR="00D356E6" w:rsidRDefault="00D356E6" w:rsidP="00F62B70">
      <w:pPr>
        <w:ind w:firstLineChars="200" w:firstLine="480"/>
        <w:rPr>
          <w:b/>
          <w:lang w:val="en-GB" w:eastAsia="zh-CN"/>
        </w:rPr>
      </w:pPr>
      <w:r w:rsidRPr="00D8684F">
        <w:rPr>
          <w:rFonts w:hint="eastAsia"/>
          <w:lang w:eastAsia="ja-JP"/>
        </w:rPr>
        <w:t>CRI</w:t>
      </w:r>
      <w:r w:rsidRPr="00F16C05">
        <w:rPr>
          <w:rFonts w:hint="eastAsia"/>
          <w:lang w:val="en-GB" w:eastAsia="zh-CN"/>
        </w:rPr>
        <w:t>描述符的语法和语义在</w:t>
      </w:r>
      <w:r w:rsidRPr="00D8684F">
        <w:rPr>
          <w:rFonts w:hint="eastAsia"/>
          <w:lang w:eastAsia="ja-JP"/>
        </w:rPr>
        <w:t>ISO/IEC 23008-1</w:t>
      </w:r>
      <w:r w:rsidRPr="00D8684F">
        <w:rPr>
          <w:rFonts w:hint="eastAsia"/>
          <w:lang w:eastAsia="ja-JP"/>
        </w:rPr>
        <w:t>中规定。</w:t>
      </w:r>
    </w:p>
    <w:p w14:paraId="36964393" w14:textId="77777777" w:rsidR="00D356E6" w:rsidRDefault="00D356E6" w:rsidP="00D356E6">
      <w:pPr>
        <w:pStyle w:val="Heading4"/>
        <w:rPr>
          <w:lang w:eastAsia="zh-CN"/>
        </w:rPr>
      </w:pPr>
      <w:r>
        <w:rPr>
          <w:lang w:eastAsia="ja-JP"/>
        </w:rPr>
        <w:t>3.4.2.</w:t>
      </w:r>
      <w:r>
        <w:rPr>
          <w:rFonts w:hint="eastAsia"/>
          <w:lang w:eastAsia="zh-CN"/>
        </w:rPr>
        <w:t>2</w:t>
      </w:r>
      <w:r>
        <w:rPr>
          <w:lang w:eastAsia="zh-CN"/>
        </w:rPr>
        <w:tab/>
      </w:r>
      <w:r>
        <w:rPr>
          <w:lang w:eastAsia="ja-JP"/>
        </w:rPr>
        <w:t>MPU</w:t>
      </w:r>
      <w:r>
        <w:rPr>
          <w:rFonts w:hint="eastAsia"/>
          <w:lang w:eastAsia="zh-CN"/>
        </w:rPr>
        <w:t>时间戳描述符</w:t>
      </w:r>
    </w:p>
    <w:p w14:paraId="3DAB36F8" w14:textId="77777777" w:rsidR="00D356E6" w:rsidRDefault="00D356E6" w:rsidP="00F62B70">
      <w:pPr>
        <w:ind w:firstLineChars="200" w:firstLine="480"/>
        <w:rPr>
          <w:lang w:eastAsia="ja-JP"/>
        </w:rPr>
      </w:pPr>
      <w:r>
        <w:rPr>
          <w:lang w:eastAsia="ja-JP"/>
        </w:rPr>
        <w:t xml:space="preserve">ISO/IEC </w:t>
      </w:r>
      <w:r w:rsidRPr="00F16C05">
        <w:rPr>
          <w:lang w:val="en-GB" w:eastAsia="zh-CN"/>
        </w:rPr>
        <w:t>23008</w:t>
      </w:r>
      <w:r>
        <w:rPr>
          <w:lang w:eastAsia="ja-JP"/>
        </w:rPr>
        <w:t>-1</w:t>
      </w:r>
      <w:r>
        <w:rPr>
          <w:rFonts w:hint="eastAsia"/>
          <w:lang w:val="en-US" w:eastAsia="zh-CN"/>
        </w:rPr>
        <w:t>中规定了</w:t>
      </w:r>
      <w:r>
        <w:rPr>
          <w:rFonts w:hint="eastAsia"/>
          <w:lang w:eastAsia="zh-CN"/>
        </w:rPr>
        <w:t>MPU</w:t>
      </w:r>
      <w:r>
        <w:rPr>
          <w:rFonts w:hint="eastAsia"/>
          <w:lang w:val="en-US" w:eastAsia="zh-CN"/>
        </w:rPr>
        <w:t>时间戳描述符的语法和语义。</w:t>
      </w:r>
    </w:p>
    <w:p w14:paraId="6C68A407" w14:textId="77777777" w:rsidR="00D356E6" w:rsidRDefault="00D356E6" w:rsidP="00D356E6">
      <w:pPr>
        <w:pStyle w:val="Heading4"/>
        <w:rPr>
          <w:lang w:eastAsia="zh-CN"/>
        </w:rPr>
      </w:pPr>
      <w:r>
        <w:rPr>
          <w:lang w:eastAsia="ja-JP"/>
        </w:rPr>
        <w:t>3.4.2.</w:t>
      </w:r>
      <w:r>
        <w:rPr>
          <w:rFonts w:hint="eastAsia"/>
          <w:lang w:eastAsia="zh-CN"/>
        </w:rPr>
        <w:t>3</w:t>
      </w:r>
      <w:r>
        <w:rPr>
          <w:lang w:eastAsia="ja-JP"/>
        </w:rPr>
        <w:tab/>
      </w:r>
      <w:r>
        <w:rPr>
          <w:rFonts w:hint="eastAsia"/>
          <w:lang w:val="en-US" w:eastAsia="zh-CN"/>
        </w:rPr>
        <w:t>依赖性描述符</w:t>
      </w:r>
    </w:p>
    <w:p w14:paraId="05699BE1" w14:textId="77777777" w:rsidR="00D356E6" w:rsidRDefault="00D356E6" w:rsidP="00F62B70">
      <w:pPr>
        <w:ind w:firstLineChars="200" w:firstLine="480"/>
        <w:rPr>
          <w:lang w:val="en-US" w:eastAsia="zh-CN"/>
        </w:rPr>
      </w:pPr>
      <w:r>
        <w:rPr>
          <w:lang w:eastAsia="ja-JP"/>
        </w:rPr>
        <w:t xml:space="preserve">ISO/IEC </w:t>
      </w:r>
      <w:r w:rsidRPr="00F16C05">
        <w:rPr>
          <w:lang w:val="en-GB" w:eastAsia="zh-CN"/>
        </w:rPr>
        <w:t>23008</w:t>
      </w:r>
      <w:r>
        <w:rPr>
          <w:lang w:eastAsia="ja-JP"/>
        </w:rPr>
        <w:t>-1</w:t>
      </w:r>
      <w:r>
        <w:rPr>
          <w:rFonts w:hint="eastAsia"/>
          <w:lang w:val="en-US" w:eastAsia="zh-CN"/>
        </w:rPr>
        <w:t>中规定了</w:t>
      </w:r>
      <w:r>
        <w:rPr>
          <w:rFonts w:hint="eastAsia"/>
          <w:lang w:eastAsia="zh-CN"/>
        </w:rPr>
        <w:t>依赖性</w:t>
      </w:r>
      <w:r>
        <w:rPr>
          <w:rFonts w:hint="eastAsia"/>
          <w:lang w:val="en-US" w:eastAsia="zh-CN"/>
        </w:rPr>
        <w:t>描述符的语法和语义。</w:t>
      </w:r>
    </w:p>
    <w:p w14:paraId="3F8DB99D" w14:textId="6DC98B6B" w:rsidR="00D356E6" w:rsidRPr="00F62B70" w:rsidRDefault="00D356E6" w:rsidP="00F62B70">
      <w:pPr>
        <w:pStyle w:val="Heading4"/>
        <w:rPr>
          <w:lang w:eastAsia="ja-JP"/>
        </w:rPr>
      </w:pPr>
      <w:r w:rsidRPr="00F62B70">
        <w:rPr>
          <w:rFonts w:hint="eastAsia"/>
          <w:lang w:eastAsia="ja-JP"/>
        </w:rPr>
        <w:t>3.4.2.4</w:t>
      </w:r>
      <w:r w:rsidRPr="00F62B70">
        <w:rPr>
          <w:lang w:eastAsia="ja-JP"/>
        </w:rPr>
        <w:tab/>
      </w:r>
      <w:r w:rsidRPr="00F62B70">
        <w:rPr>
          <w:rFonts w:hint="eastAsia"/>
          <w:lang w:eastAsia="ja-JP"/>
        </w:rPr>
        <w:t>通用文件交付表（</w:t>
      </w:r>
      <w:r w:rsidRPr="00F62B70">
        <w:rPr>
          <w:rFonts w:hint="eastAsia"/>
          <w:lang w:eastAsia="ja-JP"/>
        </w:rPr>
        <w:t>GFDT</w:t>
      </w:r>
      <w:r w:rsidRPr="00F62B70">
        <w:rPr>
          <w:rFonts w:hint="eastAsia"/>
          <w:lang w:eastAsia="ja-JP"/>
        </w:rPr>
        <w:t>）描述符</w:t>
      </w:r>
    </w:p>
    <w:p w14:paraId="3B16A2B0" w14:textId="77777777" w:rsidR="00D356E6" w:rsidRPr="00391455" w:rsidRDefault="00D356E6" w:rsidP="00F62B70">
      <w:pPr>
        <w:ind w:firstLineChars="200" w:firstLine="480"/>
        <w:rPr>
          <w:lang w:val="en-GB" w:eastAsia="zh-CN"/>
        </w:rPr>
      </w:pPr>
      <w:r w:rsidRPr="00391455">
        <w:rPr>
          <w:rFonts w:hint="eastAsia"/>
          <w:lang w:val="en-GB" w:eastAsia="zh-CN"/>
        </w:rPr>
        <w:t>通用文件交付表（</w:t>
      </w:r>
      <w:r w:rsidRPr="00391455">
        <w:rPr>
          <w:rFonts w:hint="eastAsia"/>
          <w:lang w:val="en-GB" w:eastAsia="zh-CN"/>
        </w:rPr>
        <w:t>GFDT</w:t>
      </w:r>
      <w:r w:rsidRPr="00391455">
        <w:rPr>
          <w:rFonts w:hint="eastAsia"/>
          <w:lang w:val="en-GB" w:eastAsia="zh-CN"/>
        </w:rPr>
        <w:t>）描述符的语法和语义在</w:t>
      </w:r>
      <w:r w:rsidRPr="00391455">
        <w:rPr>
          <w:rFonts w:hint="eastAsia"/>
          <w:lang w:val="en-GB" w:eastAsia="zh-CN"/>
        </w:rPr>
        <w:t>ISO/IEC 23008-1</w:t>
      </w:r>
      <w:r w:rsidRPr="00391455">
        <w:rPr>
          <w:rFonts w:hint="eastAsia"/>
          <w:lang w:val="en-GB" w:eastAsia="zh-CN"/>
        </w:rPr>
        <w:t>中规定。</w:t>
      </w:r>
    </w:p>
    <w:p w14:paraId="6E6C0DEE" w14:textId="19943A79" w:rsidR="00D356E6" w:rsidRPr="00F62B70" w:rsidRDefault="00D356E6" w:rsidP="00F62B70">
      <w:pPr>
        <w:pStyle w:val="Heading4"/>
        <w:rPr>
          <w:lang w:eastAsia="ja-JP"/>
        </w:rPr>
      </w:pPr>
      <w:r w:rsidRPr="00F62B70">
        <w:rPr>
          <w:rFonts w:hint="eastAsia"/>
          <w:lang w:eastAsia="ja-JP"/>
        </w:rPr>
        <w:t>3.4.2.5</w:t>
      </w:r>
      <w:r w:rsidRPr="00F62B70">
        <w:rPr>
          <w:lang w:eastAsia="ja-JP"/>
        </w:rPr>
        <w:tab/>
      </w:r>
      <w:r w:rsidRPr="00F62B70">
        <w:rPr>
          <w:rFonts w:hint="eastAsia"/>
          <w:lang w:eastAsia="ja-JP"/>
        </w:rPr>
        <w:t>AT</w:t>
      </w:r>
      <w:r w:rsidRPr="00F62B70">
        <w:rPr>
          <w:rFonts w:hint="eastAsia"/>
          <w:lang w:eastAsia="ja-JP"/>
        </w:rPr>
        <w:t>描述符</w:t>
      </w:r>
    </w:p>
    <w:p w14:paraId="425F550D" w14:textId="77777777" w:rsidR="00D356E6" w:rsidRPr="00391455" w:rsidRDefault="00D356E6" w:rsidP="00F62B70">
      <w:pPr>
        <w:ind w:firstLineChars="200" w:firstLine="480"/>
        <w:rPr>
          <w:lang w:val="en-GB" w:eastAsia="zh-CN"/>
        </w:rPr>
      </w:pPr>
      <w:r w:rsidRPr="00391455">
        <w:rPr>
          <w:rFonts w:hint="eastAsia"/>
          <w:lang w:val="en-GB" w:eastAsia="zh-CN"/>
        </w:rPr>
        <w:t>AT</w:t>
      </w:r>
      <w:r w:rsidRPr="00391455">
        <w:rPr>
          <w:rFonts w:hint="eastAsia"/>
          <w:lang w:val="en-GB" w:eastAsia="zh-CN"/>
        </w:rPr>
        <w:t>描述符的语法和语义在</w:t>
      </w:r>
      <w:r w:rsidRPr="00391455">
        <w:rPr>
          <w:rFonts w:hint="eastAsia"/>
          <w:lang w:val="en-GB" w:eastAsia="zh-CN"/>
        </w:rPr>
        <w:t>ISO/IEC 23008-1</w:t>
      </w:r>
      <w:r w:rsidRPr="00391455">
        <w:rPr>
          <w:rFonts w:hint="eastAsia"/>
          <w:lang w:val="en-GB" w:eastAsia="zh-CN"/>
        </w:rPr>
        <w:t>中规定。</w:t>
      </w:r>
    </w:p>
    <w:p w14:paraId="5E4EBBA6" w14:textId="6ACACF0B" w:rsidR="00D356E6" w:rsidRPr="00F62B70" w:rsidRDefault="00D356E6" w:rsidP="00F62B70">
      <w:pPr>
        <w:pStyle w:val="Heading4"/>
        <w:rPr>
          <w:lang w:eastAsia="ja-JP"/>
        </w:rPr>
      </w:pPr>
      <w:r w:rsidRPr="00F62B70">
        <w:rPr>
          <w:rFonts w:hint="eastAsia"/>
          <w:lang w:eastAsia="ja-JP"/>
        </w:rPr>
        <w:t>3.4.2.6</w:t>
      </w:r>
      <w:r w:rsidRPr="00F62B70">
        <w:rPr>
          <w:lang w:eastAsia="ja-JP"/>
        </w:rPr>
        <w:tab/>
      </w:r>
      <w:r w:rsidRPr="00F62B70">
        <w:rPr>
          <w:rFonts w:hint="eastAsia"/>
          <w:lang w:eastAsia="ja-JP"/>
        </w:rPr>
        <w:t>CEU</w:t>
      </w:r>
      <w:r w:rsidRPr="00F62B70">
        <w:rPr>
          <w:rFonts w:hint="eastAsia"/>
          <w:lang w:eastAsia="ja-JP"/>
        </w:rPr>
        <w:t>时间戳描述符</w:t>
      </w:r>
    </w:p>
    <w:p w14:paraId="0D81A6AD" w14:textId="77777777" w:rsidR="00D356E6" w:rsidRPr="007C5CF6" w:rsidRDefault="00D356E6" w:rsidP="00F62B70">
      <w:pPr>
        <w:ind w:firstLineChars="200" w:firstLine="480"/>
        <w:rPr>
          <w:rFonts w:eastAsia="DengXian"/>
          <w:lang w:val="en-GB" w:eastAsia="zh-CN"/>
        </w:rPr>
      </w:pPr>
      <w:r w:rsidRPr="00391455">
        <w:rPr>
          <w:rFonts w:hint="eastAsia"/>
          <w:lang w:val="en-GB" w:eastAsia="zh-CN"/>
        </w:rPr>
        <w:t>此描述符提供</w:t>
      </w:r>
      <w:r>
        <w:rPr>
          <w:rFonts w:hint="eastAsia"/>
          <w:lang w:val="en-GB" w:eastAsia="zh-CN"/>
        </w:rPr>
        <w:t>在</w:t>
      </w:r>
      <w:r w:rsidRPr="00391455">
        <w:rPr>
          <w:rFonts w:hint="eastAsia"/>
          <w:lang w:val="en-GB" w:eastAsia="zh-CN"/>
        </w:rPr>
        <w:t>应用任何偏移后，按</w:t>
      </w:r>
      <w:r>
        <w:rPr>
          <w:rFonts w:hint="eastAsia"/>
          <w:lang w:val="en-GB" w:eastAsia="zh-CN"/>
        </w:rPr>
        <w:t>呈现</w:t>
      </w:r>
      <w:r w:rsidRPr="00391455">
        <w:rPr>
          <w:rFonts w:hint="eastAsia"/>
          <w:lang w:val="en-GB" w:eastAsia="zh-CN"/>
        </w:rPr>
        <w:t>顺序排列的</w:t>
      </w:r>
      <w:r w:rsidRPr="00391455">
        <w:rPr>
          <w:rFonts w:hint="eastAsia"/>
          <w:lang w:val="en-GB" w:eastAsia="zh-CN"/>
        </w:rPr>
        <w:t>CEU</w:t>
      </w:r>
      <w:r w:rsidRPr="00391455">
        <w:rPr>
          <w:rFonts w:hint="eastAsia"/>
          <w:lang w:val="en-GB" w:eastAsia="zh-CN"/>
        </w:rPr>
        <w:t>的第一个</w:t>
      </w:r>
      <w:r w:rsidRPr="00391455">
        <w:rPr>
          <w:rFonts w:hint="eastAsia"/>
          <w:lang w:val="en-GB" w:eastAsia="zh-CN"/>
        </w:rPr>
        <w:t>AU</w:t>
      </w:r>
      <w:r>
        <w:rPr>
          <w:rFonts w:hint="eastAsia"/>
          <w:lang w:val="en-GB" w:eastAsia="zh-CN"/>
        </w:rPr>
        <w:t>呈现</w:t>
      </w:r>
      <w:r w:rsidRPr="00391455">
        <w:rPr>
          <w:rFonts w:hint="eastAsia"/>
          <w:lang w:val="en-GB" w:eastAsia="zh-CN"/>
        </w:rPr>
        <w:t>时间。当相应的媒体</w:t>
      </w:r>
      <w:r>
        <w:rPr>
          <w:rFonts w:hint="eastAsia"/>
          <w:lang w:val="en-GB" w:eastAsia="zh-CN"/>
        </w:rPr>
        <w:t>呈现</w:t>
      </w:r>
      <w:r w:rsidRPr="00391455">
        <w:rPr>
          <w:rFonts w:hint="eastAsia"/>
          <w:lang w:val="en-GB" w:eastAsia="zh-CN"/>
        </w:rPr>
        <w:t>时间已经超过实际时间时，应忽略该描述符。该描述符的细节在表</w:t>
      </w:r>
      <w:r w:rsidRPr="00391455">
        <w:rPr>
          <w:rFonts w:hint="eastAsia"/>
          <w:lang w:val="en-GB" w:eastAsia="zh-CN"/>
        </w:rPr>
        <w:t>21</w:t>
      </w:r>
      <w:r w:rsidRPr="00391455">
        <w:rPr>
          <w:rFonts w:hint="eastAsia"/>
          <w:lang w:val="en-GB" w:eastAsia="zh-CN"/>
        </w:rPr>
        <w:t>中描述。</w:t>
      </w:r>
    </w:p>
    <w:p w14:paraId="41E3E662" w14:textId="77777777" w:rsidR="00D356E6" w:rsidRPr="007C5CF6" w:rsidRDefault="00D356E6" w:rsidP="00D356E6">
      <w:pPr>
        <w:pStyle w:val="TableNo"/>
        <w:rPr>
          <w:lang w:val="en-GB" w:eastAsia="zh-CN"/>
        </w:rPr>
      </w:pPr>
      <w:r>
        <w:rPr>
          <w:lang w:val="en-GB" w:eastAsia="zh-CN"/>
        </w:rPr>
        <w:t>表</w:t>
      </w:r>
      <w:r w:rsidRPr="007C5CF6">
        <w:rPr>
          <w:lang w:val="en-GB" w:eastAsia="zh-CN"/>
        </w:rPr>
        <w:t>21</w:t>
      </w:r>
    </w:p>
    <w:p w14:paraId="5F0A0588" w14:textId="0B19FBBF" w:rsidR="00D356E6" w:rsidRPr="007C5CF6" w:rsidRDefault="00D356E6" w:rsidP="00D356E6">
      <w:pPr>
        <w:pStyle w:val="Tabletitle"/>
        <w:rPr>
          <w:lang w:val="en-GB" w:eastAsia="zh-CN"/>
        </w:rPr>
      </w:pPr>
      <w:r w:rsidRPr="00D8684F">
        <w:rPr>
          <w:rFonts w:hint="eastAsia"/>
          <w:lang w:val="en-GB" w:eastAsia="zh-CN"/>
        </w:rPr>
        <w:t>CEU</w:t>
      </w:r>
      <w:r>
        <w:rPr>
          <w:rFonts w:hint="eastAsia"/>
          <w:lang w:val="en-GB" w:eastAsia="zh-CN"/>
        </w:rPr>
        <w:t>时间戳</w:t>
      </w:r>
      <w:r w:rsidRPr="00D8684F">
        <w:rPr>
          <w:rFonts w:hint="eastAsia"/>
          <w:lang w:val="en-GB" w:eastAsia="zh-CN"/>
        </w:rPr>
        <w:t>描述符语法</w:t>
      </w:r>
    </w:p>
    <w:tbl>
      <w:tblPr>
        <w:tblW w:w="8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19"/>
        <w:gridCol w:w="1134"/>
        <w:gridCol w:w="1276"/>
        <w:gridCol w:w="1417"/>
      </w:tblGrid>
      <w:tr w:rsidR="00D356E6" w:rsidRPr="007C5CF6" w14:paraId="4B402DFA" w14:textId="77777777" w:rsidTr="00F03396">
        <w:trPr>
          <w:cantSplit/>
          <w:trHeight w:val="226"/>
          <w:jc w:val="center"/>
        </w:trPr>
        <w:tc>
          <w:tcPr>
            <w:tcW w:w="4219" w:type="dxa"/>
            <w:shd w:val="clear" w:color="auto" w:fill="auto"/>
            <w:vAlign w:val="center"/>
          </w:tcPr>
          <w:p w14:paraId="1E831AA2" w14:textId="77777777" w:rsidR="00D356E6" w:rsidRPr="007C5CF6" w:rsidRDefault="00D356E6" w:rsidP="00F03396">
            <w:pPr>
              <w:pStyle w:val="Tablehead"/>
              <w:rPr>
                <w:lang w:val="en-GB"/>
              </w:rPr>
            </w:pPr>
            <w:r>
              <w:rPr>
                <w:rFonts w:hint="eastAsia"/>
                <w:lang w:val="en-GB" w:eastAsia="zh-CN"/>
              </w:rPr>
              <w:t>语法</w:t>
            </w:r>
          </w:p>
        </w:tc>
        <w:tc>
          <w:tcPr>
            <w:tcW w:w="1134" w:type="dxa"/>
            <w:shd w:val="clear" w:color="auto" w:fill="auto"/>
            <w:vAlign w:val="center"/>
          </w:tcPr>
          <w:p w14:paraId="26A185BB" w14:textId="4378363F" w:rsidR="00D356E6" w:rsidRPr="007C5CF6" w:rsidRDefault="00D356E6" w:rsidP="00F03396">
            <w:pPr>
              <w:pStyle w:val="Tablehead"/>
              <w:rPr>
                <w:lang w:val="en-GB"/>
              </w:rPr>
            </w:pPr>
            <w:r>
              <w:rPr>
                <w:rFonts w:hint="eastAsia"/>
                <w:lang w:val="en-GB" w:eastAsia="zh-CN"/>
              </w:rPr>
              <w:t>值</w:t>
            </w:r>
          </w:p>
        </w:tc>
        <w:tc>
          <w:tcPr>
            <w:tcW w:w="1276" w:type="dxa"/>
            <w:shd w:val="clear" w:color="auto" w:fill="auto"/>
            <w:vAlign w:val="center"/>
          </w:tcPr>
          <w:p w14:paraId="1D941859" w14:textId="77777777" w:rsidR="00D356E6" w:rsidRPr="007C5CF6" w:rsidRDefault="00D356E6" w:rsidP="00F03396">
            <w:pPr>
              <w:pStyle w:val="Tablehead"/>
              <w:rPr>
                <w:lang w:val="en-GB"/>
              </w:rPr>
            </w:pPr>
            <w:r>
              <w:rPr>
                <w:rFonts w:hint="eastAsia"/>
                <w:lang w:val="en-GB" w:eastAsia="zh-CN"/>
              </w:rPr>
              <w:t>位数</w:t>
            </w:r>
          </w:p>
        </w:tc>
        <w:tc>
          <w:tcPr>
            <w:tcW w:w="1417" w:type="dxa"/>
            <w:shd w:val="clear" w:color="auto" w:fill="auto"/>
            <w:vAlign w:val="center"/>
          </w:tcPr>
          <w:p w14:paraId="5576D7C3" w14:textId="77777777" w:rsidR="00D356E6" w:rsidRPr="007C5CF6" w:rsidRDefault="00D356E6" w:rsidP="00F03396">
            <w:pPr>
              <w:pStyle w:val="Tablehead"/>
              <w:rPr>
                <w:lang w:val="en-GB"/>
              </w:rPr>
            </w:pPr>
            <w:r>
              <w:rPr>
                <w:rFonts w:hint="eastAsia"/>
                <w:lang w:eastAsia="zh-CN"/>
              </w:rPr>
              <w:t>助记符</w:t>
            </w:r>
          </w:p>
        </w:tc>
      </w:tr>
      <w:tr w:rsidR="00D356E6" w:rsidRPr="007C5CF6" w14:paraId="17DD04BF" w14:textId="77777777" w:rsidTr="00F03396">
        <w:trPr>
          <w:cantSplit/>
          <w:trHeight w:val="221"/>
          <w:jc w:val="center"/>
        </w:trPr>
        <w:tc>
          <w:tcPr>
            <w:tcW w:w="4219" w:type="dxa"/>
          </w:tcPr>
          <w:p w14:paraId="7830BD5D" w14:textId="77777777" w:rsidR="00D356E6" w:rsidRPr="007C5CF6" w:rsidRDefault="00D356E6" w:rsidP="00F03396">
            <w:pPr>
              <w:kinsoku w:val="0"/>
              <w:snapToGrid w:val="0"/>
              <w:spacing w:before="20"/>
              <w:rPr>
                <w:rFonts w:eastAsia="DengXian"/>
                <w:color w:val="000000"/>
                <w:kern w:val="24"/>
                <w:sz w:val="22"/>
                <w:szCs w:val="22"/>
                <w:lang w:val="en-GB"/>
              </w:rPr>
            </w:pPr>
            <w:proofErr w:type="spellStart"/>
            <w:r w:rsidRPr="007C5CF6">
              <w:rPr>
                <w:rFonts w:eastAsia="DengXian"/>
                <w:color w:val="000000"/>
                <w:kern w:val="24"/>
                <w:sz w:val="22"/>
                <w:szCs w:val="22"/>
                <w:lang w:val="en-GB"/>
              </w:rPr>
              <w:t>CEU_timestamp_descriptor</w:t>
            </w:r>
            <w:proofErr w:type="spellEnd"/>
            <w:r w:rsidRPr="007C5CF6">
              <w:rPr>
                <w:rFonts w:eastAsia="DengXian"/>
                <w:color w:val="000000"/>
                <w:kern w:val="24"/>
                <w:sz w:val="22"/>
                <w:szCs w:val="22"/>
                <w:lang w:val="en-GB"/>
              </w:rPr>
              <w:t xml:space="preserve"> () {</w:t>
            </w:r>
          </w:p>
          <w:p w14:paraId="00DD880F" w14:textId="77777777" w:rsidR="00D356E6" w:rsidRPr="007C5CF6" w:rsidRDefault="00D356E6" w:rsidP="00F03396">
            <w:pPr>
              <w:kinsoku w:val="0"/>
              <w:snapToGrid w:val="0"/>
              <w:spacing w:before="20"/>
              <w:ind w:firstLineChars="200" w:firstLine="440"/>
              <w:rPr>
                <w:rFonts w:eastAsia="DengXian"/>
                <w:b/>
                <w:bCs/>
                <w:color w:val="000000"/>
                <w:kern w:val="24"/>
                <w:sz w:val="22"/>
                <w:szCs w:val="22"/>
                <w:lang w:val="en-GB"/>
              </w:rPr>
            </w:pPr>
            <w:proofErr w:type="spellStart"/>
            <w:r w:rsidRPr="007C5CF6">
              <w:rPr>
                <w:rFonts w:eastAsia="DengXian"/>
                <w:b/>
                <w:bCs/>
                <w:color w:val="000000"/>
                <w:kern w:val="24"/>
                <w:sz w:val="22"/>
                <w:szCs w:val="22"/>
                <w:lang w:val="en-GB"/>
              </w:rPr>
              <w:t>descriptor_tag</w:t>
            </w:r>
            <w:proofErr w:type="spellEnd"/>
          </w:p>
          <w:p w14:paraId="4DB950E2" w14:textId="77777777" w:rsidR="00D356E6" w:rsidRPr="007C5CF6" w:rsidRDefault="00D356E6" w:rsidP="00F03396">
            <w:pPr>
              <w:kinsoku w:val="0"/>
              <w:snapToGrid w:val="0"/>
              <w:spacing w:before="20"/>
              <w:ind w:firstLineChars="200" w:firstLine="440"/>
              <w:rPr>
                <w:rFonts w:eastAsia="Yu Mincho"/>
                <w:b/>
                <w:bCs/>
                <w:color w:val="000000"/>
                <w:kern w:val="24"/>
                <w:sz w:val="22"/>
                <w:szCs w:val="22"/>
                <w:lang w:val="en-GB"/>
              </w:rPr>
            </w:pPr>
            <w:proofErr w:type="spellStart"/>
            <w:r w:rsidRPr="007C5CF6">
              <w:rPr>
                <w:rFonts w:eastAsia="DengXian"/>
                <w:b/>
                <w:bCs/>
                <w:color w:val="000000"/>
                <w:kern w:val="24"/>
                <w:sz w:val="22"/>
                <w:szCs w:val="22"/>
                <w:lang w:val="en-GB"/>
              </w:rPr>
              <w:t>descriptor_length</w:t>
            </w:r>
            <w:proofErr w:type="spellEnd"/>
          </w:p>
          <w:p w14:paraId="5960D919" w14:textId="77777777" w:rsidR="00D356E6" w:rsidRPr="007C5CF6" w:rsidRDefault="00D356E6" w:rsidP="00F03396">
            <w:pPr>
              <w:kinsoku w:val="0"/>
              <w:snapToGrid w:val="0"/>
              <w:spacing w:before="20"/>
              <w:ind w:firstLineChars="200" w:firstLine="440"/>
              <w:rPr>
                <w:rFonts w:eastAsia="DengXian"/>
                <w:color w:val="000000"/>
                <w:kern w:val="24"/>
                <w:sz w:val="22"/>
                <w:szCs w:val="22"/>
                <w:lang w:val="en-GB"/>
              </w:rPr>
            </w:pPr>
            <w:r w:rsidRPr="007C5CF6">
              <w:rPr>
                <w:rFonts w:eastAsia="DengXian"/>
                <w:color w:val="000000"/>
                <w:kern w:val="24"/>
                <w:sz w:val="22"/>
                <w:szCs w:val="22"/>
                <w:lang w:val="en-GB"/>
              </w:rPr>
              <w:t>for (</w:t>
            </w:r>
            <w:proofErr w:type="spellStart"/>
            <w:r w:rsidRPr="007C5CF6">
              <w:rPr>
                <w:rFonts w:eastAsia="DengXian"/>
                <w:color w:val="000000"/>
                <w:kern w:val="24"/>
                <w:sz w:val="22"/>
                <w:szCs w:val="22"/>
                <w:lang w:val="en-GB"/>
              </w:rPr>
              <w:t>i</w:t>
            </w:r>
            <w:proofErr w:type="spellEnd"/>
            <w:r w:rsidRPr="007C5CF6">
              <w:rPr>
                <w:rFonts w:eastAsia="DengXian"/>
                <w:color w:val="000000"/>
                <w:kern w:val="24"/>
                <w:sz w:val="22"/>
                <w:szCs w:val="22"/>
                <w:lang w:val="en-GB"/>
              </w:rPr>
              <w:t xml:space="preserve">=0; </w:t>
            </w:r>
            <w:proofErr w:type="spellStart"/>
            <w:r w:rsidRPr="007C5CF6">
              <w:rPr>
                <w:rFonts w:eastAsia="DengXian"/>
                <w:color w:val="000000"/>
                <w:kern w:val="24"/>
                <w:sz w:val="22"/>
                <w:szCs w:val="22"/>
                <w:lang w:val="en-GB"/>
              </w:rPr>
              <w:t>i</w:t>
            </w:r>
            <w:proofErr w:type="spellEnd"/>
            <w:r w:rsidRPr="007C5CF6">
              <w:rPr>
                <w:rFonts w:eastAsia="DengXian"/>
                <w:color w:val="000000"/>
                <w:kern w:val="24"/>
                <w:sz w:val="22"/>
                <w:szCs w:val="22"/>
                <w:lang w:val="en-GB"/>
              </w:rPr>
              <w:t xml:space="preserve">&lt;N; </w:t>
            </w:r>
            <w:proofErr w:type="spellStart"/>
            <w:r w:rsidRPr="007C5CF6">
              <w:rPr>
                <w:rFonts w:eastAsia="DengXian"/>
                <w:color w:val="000000"/>
                <w:kern w:val="24"/>
                <w:sz w:val="22"/>
                <w:szCs w:val="22"/>
                <w:lang w:val="en-GB"/>
              </w:rPr>
              <w:t>i</w:t>
            </w:r>
            <w:proofErr w:type="spellEnd"/>
            <w:r w:rsidRPr="007C5CF6">
              <w:rPr>
                <w:rFonts w:eastAsia="DengXian"/>
                <w:color w:val="000000"/>
                <w:kern w:val="24"/>
                <w:sz w:val="22"/>
                <w:szCs w:val="22"/>
                <w:lang w:val="en-GB"/>
              </w:rPr>
              <w:t>++) {</w:t>
            </w:r>
          </w:p>
          <w:p w14:paraId="73758811" w14:textId="77777777" w:rsidR="00D356E6" w:rsidRPr="007C5CF6" w:rsidRDefault="00D356E6" w:rsidP="00F03396">
            <w:pPr>
              <w:kinsoku w:val="0"/>
              <w:snapToGrid w:val="0"/>
              <w:spacing w:before="20"/>
              <w:ind w:firstLineChars="300" w:firstLine="660"/>
              <w:rPr>
                <w:rFonts w:eastAsia="DengXian"/>
                <w:b/>
                <w:bCs/>
                <w:color w:val="000000"/>
                <w:kern w:val="24"/>
                <w:sz w:val="22"/>
                <w:szCs w:val="22"/>
                <w:lang w:val="en-GB"/>
              </w:rPr>
            </w:pPr>
            <w:proofErr w:type="spellStart"/>
            <w:r w:rsidRPr="007C5CF6">
              <w:rPr>
                <w:rFonts w:eastAsia="DengXian"/>
                <w:b/>
                <w:bCs/>
                <w:color w:val="000000"/>
                <w:kern w:val="24"/>
                <w:sz w:val="22"/>
                <w:szCs w:val="22"/>
                <w:lang w:val="en-GB"/>
              </w:rPr>
              <w:t>ceu_sequence_number</w:t>
            </w:r>
            <w:proofErr w:type="spellEnd"/>
          </w:p>
          <w:p w14:paraId="7EF1FB45" w14:textId="77777777" w:rsidR="00D356E6" w:rsidRPr="007C5CF6" w:rsidRDefault="00D356E6" w:rsidP="00F03396">
            <w:pPr>
              <w:kinsoku w:val="0"/>
              <w:snapToGrid w:val="0"/>
              <w:spacing w:before="20"/>
              <w:ind w:firstLineChars="300" w:firstLine="660"/>
              <w:rPr>
                <w:rFonts w:eastAsia="DengXian"/>
                <w:b/>
                <w:bCs/>
                <w:color w:val="000000"/>
                <w:kern w:val="24"/>
                <w:sz w:val="22"/>
                <w:szCs w:val="22"/>
                <w:lang w:val="en-GB"/>
              </w:rPr>
            </w:pPr>
            <w:proofErr w:type="spellStart"/>
            <w:r w:rsidRPr="007C5CF6">
              <w:rPr>
                <w:rFonts w:eastAsia="DengXian"/>
                <w:b/>
                <w:bCs/>
                <w:color w:val="000000"/>
                <w:kern w:val="24"/>
                <w:sz w:val="22"/>
                <w:szCs w:val="22"/>
                <w:lang w:val="en-GB"/>
              </w:rPr>
              <w:t>ceu_presentation_time</w:t>
            </w:r>
            <w:proofErr w:type="spellEnd"/>
          </w:p>
          <w:p w14:paraId="24417317" w14:textId="77777777" w:rsidR="00D356E6" w:rsidRPr="007C5CF6" w:rsidRDefault="00D356E6" w:rsidP="00F03396">
            <w:pPr>
              <w:kinsoku w:val="0"/>
              <w:snapToGrid w:val="0"/>
              <w:spacing w:before="20"/>
              <w:ind w:firstLineChars="200" w:firstLine="440"/>
              <w:rPr>
                <w:rFonts w:eastAsia="DengXian"/>
                <w:color w:val="000000"/>
                <w:kern w:val="24"/>
                <w:sz w:val="22"/>
                <w:szCs w:val="22"/>
                <w:lang w:val="en-GB"/>
              </w:rPr>
            </w:pPr>
            <w:r w:rsidRPr="007C5CF6">
              <w:rPr>
                <w:rFonts w:eastAsia="DengXian"/>
                <w:color w:val="000000"/>
                <w:kern w:val="24"/>
                <w:sz w:val="22"/>
                <w:szCs w:val="22"/>
                <w:lang w:val="en-GB"/>
              </w:rPr>
              <w:t>}</w:t>
            </w:r>
          </w:p>
          <w:p w14:paraId="7DE8F7EB" w14:textId="77777777" w:rsidR="00D356E6" w:rsidRPr="007C5CF6" w:rsidRDefault="00D356E6" w:rsidP="00F03396">
            <w:pPr>
              <w:kinsoku w:val="0"/>
              <w:snapToGrid w:val="0"/>
              <w:spacing w:before="20"/>
              <w:rPr>
                <w:rFonts w:eastAsia="Yu Mincho"/>
                <w:color w:val="000000"/>
                <w:kern w:val="24"/>
                <w:sz w:val="22"/>
                <w:szCs w:val="22"/>
                <w:lang w:val="en-GB"/>
              </w:rPr>
            </w:pPr>
            <w:r w:rsidRPr="007C5CF6">
              <w:rPr>
                <w:rFonts w:eastAsia="DengXian"/>
                <w:color w:val="000000"/>
                <w:kern w:val="24"/>
                <w:sz w:val="22"/>
                <w:szCs w:val="22"/>
                <w:lang w:val="en-GB"/>
              </w:rPr>
              <w:t>}</w:t>
            </w:r>
          </w:p>
        </w:tc>
        <w:tc>
          <w:tcPr>
            <w:tcW w:w="1134" w:type="dxa"/>
          </w:tcPr>
          <w:p w14:paraId="6D7BE5E8" w14:textId="77777777" w:rsidR="00D356E6" w:rsidRPr="007C5CF6" w:rsidRDefault="00D356E6" w:rsidP="00F03396">
            <w:pPr>
              <w:kinsoku w:val="0"/>
              <w:snapToGrid w:val="0"/>
              <w:spacing w:before="20"/>
              <w:ind w:firstLineChars="200" w:firstLine="440"/>
              <w:rPr>
                <w:rFonts w:eastAsia="DengXian"/>
                <w:color w:val="000000"/>
                <w:kern w:val="24"/>
                <w:sz w:val="22"/>
                <w:szCs w:val="22"/>
                <w:lang w:val="en-GB"/>
              </w:rPr>
            </w:pPr>
          </w:p>
        </w:tc>
        <w:tc>
          <w:tcPr>
            <w:tcW w:w="1276" w:type="dxa"/>
          </w:tcPr>
          <w:p w14:paraId="452FF915" w14:textId="77777777" w:rsidR="00D356E6" w:rsidRPr="007C5CF6" w:rsidRDefault="00D356E6" w:rsidP="00F03396">
            <w:pPr>
              <w:kinsoku w:val="0"/>
              <w:snapToGrid w:val="0"/>
              <w:spacing w:before="20"/>
              <w:ind w:firstLineChars="200" w:firstLine="440"/>
              <w:rPr>
                <w:rFonts w:eastAsia="DengXian"/>
                <w:color w:val="000000"/>
                <w:kern w:val="24"/>
                <w:sz w:val="22"/>
                <w:szCs w:val="22"/>
                <w:lang w:val="en-GB"/>
              </w:rPr>
            </w:pPr>
          </w:p>
          <w:p w14:paraId="5C736196" w14:textId="77777777" w:rsidR="00D356E6" w:rsidRPr="007C5CF6" w:rsidRDefault="00D356E6" w:rsidP="00F03396">
            <w:pPr>
              <w:kinsoku w:val="0"/>
              <w:snapToGrid w:val="0"/>
              <w:spacing w:before="20"/>
              <w:ind w:firstLineChars="200" w:firstLine="440"/>
              <w:rPr>
                <w:rFonts w:eastAsia="DengXian"/>
                <w:color w:val="000000"/>
                <w:kern w:val="24"/>
                <w:sz w:val="22"/>
                <w:szCs w:val="22"/>
                <w:lang w:val="en-GB"/>
              </w:rPr>
            </w:pPr>
            <w:r w:rsidRPr="007C5CF6">
              <w:rPr>
                <w:rFonts w:eastAsia="DengXian"/>
                <w:color w:val="000000"/>
                <w:kern w:val="24"/>
                <w:sz w:val="22"/>
                <w:szCs w:val="22"/>
                <w:lang w:val="en-GB"/>
              </w:rPr>
              <w:t>16</w:t>
            </w:r>
          </w:p>
          <w:p w14:paraId="517391DB" w14:textId="77777777" w:rsidR="00D356E6" w:rsidRPr="007C5CF6" w:rsidRDefault="00D356E6" w:rsidP="00F03396">
            <w:pPr>
              <w:kinsoku w:val="0"/>
              <w:snapToGrid w:val="0"/>
              <w:spacing w:before="20"/>
              <w:ind w:firstLineChars="200" w:firstLine="440"/>
              <w:rPr>
                <w:rFonts w:eastAsia="DengXian"/>
                <w:color w:val="000000"/>
                <w:kern w:val="24"/>
                <w:sz w:val="22"/>
                <w:szCs w:val="22"/>
                <w:lang w:val="en-GB"/>
              </w:rPr>
            </w:pPr>
            <w:r w:rsidRPr="007C5CF6">
              <w:rPr>
                <w:rFonts w:eastAsia="DengXian"/>
                <w:color w:val="000000"/>
                <w:kern w:val="24"/>
                <w:sz w:val="22"/>
                <w:szCs w:val="22"/>
                <w:lang w:val="en-GB"/>
              </w:rPr>
              <w:t>8</w:t>
            </w:r>
          </w:p>
          <w:p w14:paraId="59AF5AA5" w14:textId="77777777" w:rsidR="00D356E6" w:rsidRPr="007C5CF6" w:rsidRDefault="00D356E6" w:rsidP="00F03396">
            <w:pPr>
              <w:kinsoku w:val="0"/>
              <w:snapToGrid w:val="0"/>
              <w:spacing w:before="20"/>
              <w:ind w:firstLineChars="200" w:firstLine="440"/>
              <w:rPr>
                <w:rFonts w:eastAsia="DengXian"/>
                <w:color w:val="000000"/>
                <w:kern w:val="24"/>
                <w:sz w:val="22"/>
                <w:szCs w:val="22"/>
                <w:lang w:val="en-GB"/>
              </w:rPr>
            </w:pPr>
          </w:p>
          <w:p w14:paraId="37354ED9" w14:textId="77777777" w:rsidR="00D356E6" w:rsidRPr="007C5CF6" w:rsidRDefault="00D356E6" w:rsidP="00F03396">
            <w:pPr>
              <w:kinsoku w:val="0"/>
              <w:snapToGrid w:val="0"/>
              <w:spacing w:before="20"/>
              <w:ind w:firstLineChars="200" w:firstLine="440"/>
              <w:rPr>
                <w:rFonts w:eastAsia="DengXian"/>
                <w:color w:val="000000"/>
                <w:kern w:val="24"/>
                <w:sz w:val="22"/>
                <w:szCs w:val="22"/>
                <w:lang w:val="en-GB"/>
              </w:rPr>
            </w:pPr>
            <w:r w:rsidRPr="007C5CF6">
              <w:rPr>
                <w:rFonts w:eastAsia="DengXian"/>
                <w:color w:val="000000"/>
                <w:kern w:val="24"/>
                <w:sz w:val="22"/>
                <w:szCs w:val="22"/>
                <w:lang w:val="en-GB"/>
              </w:rPr>
              <w:t>32</w:t>
            </w:r>
          </w:p>
          <w:p w14:paraId="131EABAF" w14:textId="77777777" w:rsidR="00D356E6" w:rsidRPr="007C5CF6" w:rsidRDefault="00D356E6" w:rsidP="00F03396">
            <w:pPr>
              <w:kinsoku w:val="0"/>
              <w:snapToGrid w:val="0"/>
              <w:spacing w:before="20"/>
              <w:ind w:firstLineChars="200" w:firstLine="440"/>
              <w:rPr>
                <w:rFonts w:eastAsia="DengXian"/>
                <w:color w:val="000000"/>
                <w:kern w:val="24"/>
                <w:sz w:val="22"/>
                <w:szCs w:val="22"/>
                <w:lang w:val="en-GB"/>
              </w:rPr>
            </w:pPr>
            <w:r w:rsidRPr="007C5CF6">
              <w:rPr>
                <w:rFonts w:eastAsia="DengXian"/>
                <w:color w:val="000000"/>
                <w:kern w:val="24"/>
                <w:sz w:val="22"/>
                <w:szCs w:val="22"/>
                <w:lang w:val="en-GB"/>
              </w:rPr>
              <w:t>64</w:t>
            </w:r>
          </w:p>
        </w:tc>
        <w:tc>
          <w:tcPr>
            <w:tcW w:w="1417" w:type="dxa"/>
          </w:tcPr>
          <w:p w14:paraId="1AAD0BAE" w14:textId="77777777" w:rsidR="00D356E6" w:rsidRPr="007C5CF6" w:rsidRDefault="00D356E6" w:rsidP="00F03396">
            <w:pPr>
              <w:kinsoku w:val="0"/>
              <w:snapToGrid w:val="0"/>
              <w:spacing w:before="20"/>
              <w:ind w:firstLineChars="200" w:firstLine="440"/>
              <w:rPr>
                <w:rFonts w:eastAsia="DengXian"/>
                <w:color w:val="000000"/>
                <w:kern w:val="24"/>
                <w:sz w:val="22"/>
                <w:szCs w:val="22"/>
                <w:lang w:val="en-GB"/>
              </w:rPr>
            </w:pPr>
          </w:p>
          <w:p w14:paraId="7BA5C10A" w14:textId="77777777" w:rsidR="00D356E6" w:rsidRPr="007C5CF6" w:rsidRDefault="00D356E6" w:rsidP="00F03396">
            <w:pPr>
              <w:kinsoku w:val="0"/>
              <w:snapToGrid w:val="0"/>
              <w:spacing w:before="20"/>
              <w:ind w:firstLineChars="200" w:firstLine="440"/>
              <w:rPr>
                <w:rFonts w:eastAsia="DengXian"/>
                <w:color w:val="000000"/>
                <w:kern w:val="24"/>
                <w:sz w:val="22"/>
                <w:szCs w:val="22"/>
                <w:lang w:val="en-GB"/>
              </w:rPr>
            </w:pPr>
            <w:r w:rsidRPr="007C5CF6">
              <w:rPr>
                <w:rFonts w:eastAsia="DengXian"/>
                <w:color w:val="000000"/>
                <w:kern w:val="24"/>
                <w:sz w:val="22"/>
                <w:szCs w:val="22"/>
                <w:lang w:val="en-GB"/>
              </w:rPr>
              <w:t>uimsbf</w:t>
            </w:r>
          </w:p>
          <w:p w14:paraId="20EB8AA1" w14:textId="77777777" w:rsidR="00D356E6" w:rsidRPr="007C5CF6" w:rsidRDefault="00D356E6" w:rsidP="00F03396">
            <w:pPr>
              <w:kinsoku w:val="0"/>
              <w:snapToGrid w:val="0"/>
              <w:spacing w:before="20"/>
              <w:ind w:firstLineChars="200" w:firstLine="440"/>
              <w:rPr>
                <w:rFonts w:eastAsia="DengXian"/>
                <w:color w:val="000000"/>
                <w:kern w:val="24"/>
                <w:sz w:val="22"/>
                <w:szCs w:val="22"/>
                <w:lang w:val="en-GB"/>
              </w:rPr>
            </w:pPr>
            <w:r w:rsidRPr="007C5CF6">
              <w:rPr>
                <w:rFonts w:eastAsia="DengXian"/>
                <w:color w:val="000000"/>
                <w:kern w:val="24"/>
                <w:sz w:val="22"/>
                <w:szCs w:val="22"/>
                <w:lang w:val="en-GB"/>
              </w:rPr>
              <w:t>uimsbf</w:t>
            </w:r>
          </w:p>
          <w:p w14:paraId="07320ED8" w14:textId="77777777" w:rsidR="00D356E6" w:rsidRPr="007C5CF6" w:rsidRDefault="00D356E6" w:rsidP="00F03396">
            <w:pPr>
              <w:kinsoku w:val="0"/>
              <w:snapToGrid w:val="0"/>
              <w:spacing w:before="20"/>
              <w:ind w:firstLineChars="200" w:firstLine="440"/>
              <w:rPr>
                <w:rFonts w:eastAsia="DengXian"/>
                <w:color w:val="000000"/>
                <w:kern w:val="24"/>
                <w:sz w:val="22"/>
                <w:szCs w:val="22"/>
                <w:lang w:val="en-GB"/>
              </w:rPr>
            </w:pPr>
          </w:p>
          <w:p w14:paraId="26702B78" w14:textId="77777777" w:rsidR="00D356E6" w:rsidRPr="007C5CF6" w:rsidRDefault="00D356E6" w:rsidP="00F03396">
            <w:pPr>
              <w:kinsoku w:val="0"/>
              <w:snapToGrid w:val="0"/>
              <w:spacing w:before="20"/>
              <w:ind w:firstLineChars="200" w:firstLine="440"/>
              <w:rPr>
                <w:rFonts w:eastAsia="DengXian"/>
                <w:color w:val="000000"/>
                <w:kern w:val="24"/>
                <w:sz w:val="22"/>
                <w:szCs w:val="22"/>
                <w:lang w:val="en-GB"/>
              </w:rPr>
            </w:pPr>
            <w:r w:rsidRPr="007C5CF6">
              <w:rPr>
                <w:rFonts w:eastAsia="DengXian"/>
                <w:color w:val="000000"/>
                <w:kern w:val="24"/>
                <w:sz w:val="22"/>
                <w:szCs w:val="22"/>
                <w:lang w:val="en-GB"/>
              </w:rPr>
              <w:t>uimsbf</w:t>
            </w:r>
          </w:p>
          <w:p w14:paraId="38405A82" w14:textId="77777777" w:rsidR="00D356E6" w:rsidRPr="007C5CF6" w:rsidRDefault="00D356E6" w:rsidP="00F03396">
            <w:pPr>
              <w:kinsoku w:val="0"/>
              <w:snapToGrid w:val="0"/>
              <w:spacing w:before="20"/>
              <w:ind w:firstLineChars="200" w:firstLine="440"/>
              <w:rPr>
                <w:rFonts w:eastAsia="DengXian"/>
                <w:color w:val="000000"/>
                <w:kern w:val="24"/>
                <w:sz w:val="22"/>
                <w:szCs w:val="22"/>
                <w:lang w:val="en-GB"/>
              </w:rPr>
            </w:pPr>
            <w:r w:rsidRPr="007C5CF6">
              <w:rPr>
                <w:rFonts w:eastAsia="DengXian"/>
                <w:color w:val="000000"/>
                <w:kern w:val="24"/>
                <w:sz w:val="22"/>
                <w:szCs w:val="22"/>
                <w:lang w:val="en-GB"/>
              </w:rPr>
              <w:t>uimsbf</w:t>
            </w:r>
          </w:p>
        </w:tc>
      </w:tr>
    </w:tbl>
    <w:p w14:paraId="00BED39D" w14:textId="77777777" w:rsidR="00D356E6" w:rsidRDefault="00D356E6" w:rsidP="00D356E6">
      <w:pPr>
        <w:rPr>
          <w:rFonts w:eastAsia="DengXian"/>
          <w:lang w:val="en-GB" w:eastAsia="zh-CN"/>
        </w:rPr>
      </w:pPr>
    </w:p>
    <w:p w14:paraId="33C8F0A6" w14:textId="051A873C" w:rsidR="00D356E6" w:rsidRPr="00391455" w:rsidRDefault="00D356E6" w:rsidP="00D356E6">
      <w:pPr>
        <w:rPr>
          <w:lang w:val="en-GB" w:eastAsia="zh-CN"/>
        </w:rPr>
      </w:pPr>
      <w:proofErr w:type="spellStart"/>
      <w:r w:rsidRPr="00D8684F">
        <w:rPr>
          <w:rFonts w:hint="eastAsia"/>
          <w:b/>
          <w:bCs/>
          <w:lang w:val="en-GB" w:eastAsia="zh-CN"/>
        </w:rPr>
        <w:t>descriptor_tag</w:t>
      </w:r>
      <w:proofErr w:type="spellEnd"/>
      <w:r w:rsidRPr="00391455">
        <w:rPr>
          <w:rFonts w:hint="eastAsia"/>
          <w:lang w:val="en-GB" w:eastAsia="zh-CN"/>
        </w:rPr>
        <w:t xml:space="preserve"> </w:t>
      </w:r>
      <w:r w:rsidR="00FF7663" w:rsidRPr="00FF7663">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w:t>
      </w:r>
      <w:r>
        <w:rPr>
          <w:rFonts w:hint="eastAsia"/>
          <w:lang w:val="en-GB" w:eastAsia="zh-CN"/>
        </w:rPr>
        <w:t>出</w:t>
      </w:r>
      <w:r w:rsidRPr="00391455">
        <w:rPr>
          <w:rFonts w:hint="eastAsia"/>
          <w:lang w:val="en-GB" w:eastAsia="zh-CN"/>
        </w:rPr>
        <w:t>描述符的类型。</w:t>
      </w:r>
    </w:p>
    <w:p w14:paraId="3EC4D624" w14:textId="11A90B2F" w:rsidR="00D356E6" w:rsidRPr="00391455" w:rsidRDefault="00D356E6" w:rsidP="00D356E6">
      <w:pPr>
        <w:rPr>
          <w:lang w:val="en-GB" w:eastAsia="zh-CN"/>
        </w:rPr>
      </w:pPr>
      <w:proofErr w:type="spellStart"/>
      <w:r w:rsidRPr="00D8684F">
        <w:rPr>
          <w:rFonts w:hint="eastAsia"/>
          <w:b/>
          <w:bCs/>
          <w:lang w:val="en-GB" w:eastAsia="zh-CN"/>
        </w:rPr>
        <w:t>descriptor_length</w:t>
      </w:r>
      <w:proofErr w:type="spellEnd"/>
      <w:r w:rsidRPr="00391455">
        <w:rPr>
          <w:rFonts w:hint="eastAsia"/>
          <w:lang w:val="en-GB" w:eastAsia="zh-CN"/>
        </w:rPr>
        <w:t xml:space="preserve"> </w:t>
      </w:r>
      <w:r w:rsidR="00FF7663" w:rsidRPr="00FF7663">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w:t>
      </w:r>
      <w:r>
        <w:rPr>
          <w:rFonts w:hint="eastAsia"/>
          <w:lang w:val="en-GB" w:eastAsia="zh-CN"/>
        </w:rPr>
        <w:t>出</w:t>
      </w:r>
      <w:r w:rsidRPr="00391455">
        <w:rPr>
          <w:rFonts w:hint="eastAsia"/>
          <w:lang w:val="en-GB" w:eastAsia="zh-CN"/>
        </w:rPr>
        <w:t>从</w:t>
      </w:r>
      <w:r>
        <w:rPr>
          <w:rFonts w:hint="eastAsia"/>
          <w:lang w:val="en-GB" w:eastAsia="zh-CN"/>
        </w:rPr>
        <w:t>此字段</w:t>
      </w:r>
      <w:r w:rsidRPr="00391455">
        <w:rPr>
          <w:rFonts w:hint="eastAsia"/>
          <w:lang w:val="en-GB" w:eastAsia="zh-CN"/>
        </w:rPr>
        <w:t>下一个字节到描述符最后一个字节</w:t>
      </w:r>
      <w:r>
        <w:rPr>
          <w:rFonts w:hint="eastAsia"/>
          <w:lang w:val="en-GB" w:eastAsia="zh-CN"/>
        </w:rPr>
        <w:t>的</w:t>
      </w:r>
      <w:r w:rsidRPr="00391455">
        <w:rPr>
          <w:rFonts w:hint="eastAsia"/>
          <w:lang w:val="en-GB" w:eastAsia="zh-CN"/>
        </w:rPr>
        <w:t>计数长度。</w:t>
      </w:r>
    </w:p>
    <w:p w14:paraId="2057ED26" w14:textId="573691A4" w:rsidR="00D356E6" w:rsidRPr="00391455" w:rsidRDefault="00D356E6" w:rsidP="00D356E6">
      <w:pPr>
        <w:rPr>
          <w:lang w:val="en-GB" w:eastAsia="zh-CN"/>
        </w:rPr>
      </w:pPr>
      <w:proofErr w:type="spellStart"/>
      <w:r w:rsidRPr="00D8684F">
        <w:rPr>
          <w:rFonts w:hint="eastAsia"/>
          <w:b/>
          <w:bCs/>
          <w:lang w:val="en-GB" w:eastAsia="zh-CN"/>
        </w:rPr>
        <w:t>ceu_sequence_number</w:t>
      </w:r>
      <w:proofErr w:type="spellEnd"/>
      <w:r w:rsidRPr="00391455">
        <w:rPr>
          <w:rFonts w:hint="eastAsia"/>
          <w:lang w:val="en-GB" w:eastAsia="zh-CN"/>
        </w:rPr>
        <w:t xml:space="preserve"> </w:t>
      </w:r>
      <w:r w:rsidR="00FF7663" w:rsidRPr="00FF7663">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w:t>
      </w:r>
      <w:r>
        <w:rPr>
          <w:rFonts w:hint="eastAsia"/>
          <w:lang w:val="en-GB" w:eastAsia="zh-CN"/>
        </w:rPr>
        <w:t>出</w:t>
      </w:r>
      <w:r w:rsidRPr="00391455">
        <w:rPr>
          <w:rFonts w:hint="eastAsia"/>
          <w:lang w:val="en-GB" w:eastAsia="zh-CN"/>
        </w:rPr>
        <w:t>对应于描述符</w:t>
      </w:r>
      <w:r w:rsidRPr="00391455">
        <w:rPr>
          <w:rFonts w:hint="eastAsia"/>
          <w:lang w:val="en-GB" w:eastAsia="zh-CN"/>
        </w:rPr>
        <w:t>CEU</w:t>
      </w:r>
      <w:r w:rsidRPr="00391455">
        <w:rPr>
          <w:rFonts w:hint="eastAsia"/>
          <w:lang w:val="en-GB" w:eastAsia="zh-CN"/>
        </w:rPr>
        <w:t>的序列号。</w:t>
      </w:r>
    </w:p>
    <w:p w14:paraId="6831804D" w14:textId="5013BDA9" w:rsidR="00D356E6" w:rsidRPr="00391455" w:rsidRDefault="00D356E6" w:rsidP="00D356E6">
      <w:pPr>
        <w:rPr>
          <w:lang w:val="en-GB" w:eastAsia="zh-CN"/>
        </w:rPr>
      </w:pPr>
      <w:proofErr w:type="spellStart"/>
      <w:r w:rsidRPr="00D8684F">
        <w:rPr>
          <w:rFonts w:hint="eastAsia"/>
          <w:b/>
          <w:bCs/>
          <w:lang w:val="en-GB" w:eastAsia="zh-CN"/>
        </w:rPr>
        <w:t>ceu_presentation_time</w:t>
      </w:r>
      <w:proofErr w:type="spellEnd"/>
      <w:r w:rsidRPr="00391455">
        <w:rPr>
          <w:rFonts w:hint="eastAsia"/>
          <w:lang w:val="en-GB" w:eastAsia="zh-CN"/>
        </w:rPr>
        <w:t xml:space="preserve"> </w:t>
      </w:r>
      <w:r w:rsidR="00FF7663" w:rsidRPr="00FF7663">
        <w:rPr>
          <w:lang w:val="en-GB" w:eastAsia="zh-CN"/>
        </w:rPr>
        <w:t>–</w:t>
      </w:r>
      <w:r w:rsidRPr="00391455">
        <w:rPr>
          <w:rFonts w:hint="eastAsia"/>
          <w:lang w:val="en-GB" w:eastAsia="zh-CN"/>
        </w:rPr>
        <w:t xml:space="preserve"> </w:t>
      </w:r>
      <w:r>
        <w:rPr>
          <w:rFonts w:hint="eastAsia"/>
          <w:lang w:val="en-GB" w:eastAsia="zh-CN"/>
        </w:rPr>
        <w:t>此字段</w:t>
      </w:r>
      <w:r w:rsidRPr="00391455">
        <w:rPr>
          <w:rFonts w:hint="eastAsia"/>
          <w:lang w:val="en-GB" w:eastAsia="zh-CN"/>
        </w:rPr>
        <w:t>指</w:t>
      </w:r>
      <w:r>
        <w:rPr>
          <w:rFonts w:hint="eastAsia"/>
          <w:lang w:val="en-GB" w:eastAsia="zh-CN"/>
        </w:rPr>
        <w:t>出</w:t>
      </w:r>
      <w:r w:rsidRPr="00391455">
        <w:rPr>
          <w:rFonts w:hint="eastAsia"/>
          <w:lang w:val="en-GB" w:eastAsia="zh-CN"/>
        </w:rPr>
        <w:t>由</w:t>
      </w:r>
      <w:r w:rsidRPr="00391455">
        <w:rPr>
          <w:rFonts w:hint="eastAsia"/>
          <w:lang w:val="en-GB" w:eastAsia="zh-CN"/>
        </w:rPr>
        <w:t>64</w:t>
      </w:r>
      <w:r w:rsidRPr="00391455">
        <w:rPr>
          <w:rFonts w:hint="eastAsia"/>
          <w:lang w:val="en-GB" w:eastAsia="zh-CN"/>
        </w:rPr>
        <w:t>位</w:t>
      </w:r>
      <w:r w:rsidRPr="00391455">
        <w:rPr>
          <w:rFonts w:hint="eastAsia"/>
          <w:lang w:val="en-GB" w:eastAsia="zh-CN"/>
        </w:rPr>
        <w:t>NTP</w:t>
      </w:r>
      <w:r w:rsidRPr="00391455">
        <w:rPr>
          <w:rFonts w:hint="eastAsia"/>
          <w:lang w:val="en-GB" w:eastAsia="zh-CN"/>
        </w:rPr>
        <w:t>时间戳格式指定的</w:t>
      </w:r>
      <w:r w:rsidRPr="00391455">
        <w:rPr>
          <w:rFonts w:hint="eastAsia"/>
          <w:lang w:val="en-GB" w:eastAsia="zh-CN"/>
        </w:rPr>
        <w:t>CEU</w:t>
      </w:r>
      <w:r w:rsidRPr="00391455">
        <w:rPr>
          <w:rFonts w:hint="eastAsia"/>
          <w:lang w:val="en-GB" w:eastAsia="zh-CN"/>
        </w:rPr>
        <w:t>中的第一个</w:t>
      </w:r>
      <w:r w:rsidRPr="00391455">
        <w:rPr>
          <w:rFonts w:hint="eastAsia"/>
          <w:lang w:val="en-GB" w:eastAsia="zh-CN"/>
        </w:rPr>
        <w:t>AU</w:t>
      </w:r>
      <w:r w:rsidRPr="00391455">
        <w:rPr>
          <w:rFonts w:hint="eastAsia"/>
          <w:lang w:val="en-GB" w:eastAsia="zh-CN"/>
        </w:rPr>
        <w:t>的</w:t>
      </w:r>
      <w:r>
        <w:rPr>
          <w:rFonts w:hint="eastAsia"/>
          <w:lang w:val="en-GB" w:eastAsia="zh-CN"/>
        </w:rPr>
        <w:t>呈现</w:t>
      </w:r>
      <w:r w:rsidRPr="00391455">
        <w:rPr>
          <w:rFonts w:hint="eastAsia"/>
          <w:lang w:val="en-GB" w:eastAsia="zh-CN"/>
        </w:rPr>
        <w:t>时间。</w:t>
      </w:r>
    </w:p>
    <w:p w14:paraId="4E13FE56" w14:textId="1CBBED04" w:rsidR="00D356E6" w:rsidRPr="00FF7663" w:rsidRDefault="00D356E6" w:rsidP="00FF7663">
      <w:pPr>
        <w:pStyle w:val="Heading4"/>
        <w:rPr>
          <w:lang w:eastAsia="ja-JP"/>
        </w:rPr>
      </w:pPr>
      <w:r w:rsidRPr="00FF7663">
        <w:rPr>
          <w:rFonts w:hint="eastAsia"/>
          <w:lang w:eastAsia="ja-JP"/>
        </w:rPr>
        <w:t>3.4.2.7</w:t>
      </w:r>
      <w:r w:rsidRPr="00FF7663">
        <w:rPr>
          <w:lang w:eastAsia="ja-JP"/>
        </w:rPr>
        <w:tab/>
      </w:r>
      <w:r w:rsidRPr="00FF7663">
        <w:rPr>
          <w:rFonts w:hint="eastAsia"/>
          <w:lang w:eastAsia="ja-JP"/>
        </w:rPr>
        <w:t>资产关系信息描述符</w:t>
      </w:r>
    </w:p>
    <w:p w14:paraId="70110673" w14:textId="77777777" w:rsidR="00D356E6" w:rsidRPr="007C5CF6" w:rsidRDefault="00D356E6" w:rsidP="00FF7663">
      <w:pPr>
        <w:ind w:firstLineChars="200" w:firstLine="480"/>
        <w:rPr>
          <w:rFonts w:eastAsia="DengXian"/>
          <w:lang w:val="en-GB" w:eastAsia="zh-CN"/>
        </w:rPr>
      </w:pPr>
      <w:r w:rsidRPr="00391455">
        <w:rPr>
          <w:rFonts w:hint="eastAsia"/>
          <w:lang w:val="en-GB" w:eastAsia="zh-CN"/>
        </w:rPr>
        <w:t>资产组描述符用于指明同一</w:t>
      </w:r>
      <w:r w:rsidRPr="00391455">
        <w:rPr>
          <w:rFonts w:hint="eastAsia"/>
          <w:lang w:val="en-GB" w:eastAsia="zh-CN"/>
        </w:rPr>
        <w:t>SMT</w:t>
      </w:r>
      <w:r w:rsidRPr="00391455">
        <w:rPr>
          <w:rFonts w:hint="eastAsia"/>
          <w:lang w:val="en-GB" w:eastAsia="zh-CN"/>
        </w:rPr>
        <w:t>包中资产之间的关联关系，以指导客户端进行正确的解码、自适应切换和个性化呈现。该描述符的细节在表</w:t>
      </w:r>
      <w:r w:rsidRPr="00391455">
        <w:rPr>
          <w:rFonts w:hint="eastAsia"/>
          <w:lang w:val="en-GB" w:eastAsia="zh-CN"/>
        </w:rPr>
        <w:t>22</w:t>
      </w:r>
      <w:r w:rsidRPr="00391455">
        <w:rPr>
          <w:rFonts w:hint="eastAsia"/>
          <w:lang w:val="en-GB" w:eastAsia="zh-CN"/>
        </w:rPr>
        <w:t>中描述。</w:t>
      </w:r>
    </w:p>
    <w:p w14:paraId="5831687B" w14:textId="77777777" w:rsidR="00D356E6" w:rsidRPr="007C5CF6" w:rsidRDefault="00D356E6" w:rsidP="00D356E6">
      <w:pPr>
        <w:pStyle w:val="TableNo"/>
        <w:rPr>
          <w:lang w:val="en-GB" w:eastAsia="zh-CN"/>
        </w:rPr>
      </w:pPr>
      <w:r>
        <w:rPr>
          <w:lang w:val="en-GB" w:eastAsia="zh-CN"/>
        </w:rPr>
        <w:lastRenderedPageBreak/>
        <w:t>表</w:t>
      </w:r>
      <w:r w:rsidRPr="007C5CF6">
        <w:rPr>
          <w:lang w:val="en-GB" w:eastAsia="zh-CN"/>
        </w:rPr>
        <w:t>22</w:t>
      </w:r>
    </w:p>
    <w:p w14:paraId="7A821683" w14:textId="77777777" w:rsidR="00D356E6" w:rsidRPr="007C5CF6" w:rsidRDefault="00D356E6" w:rsidP="00D356E6">
      <w:pPr>
        <w:pStyle w:val="Tabletitle"/>
        <w:rPr>
          <w:lang w:val="en-GB" w:eastAsia="zh-CN"/>
        </w:rPr>
      </w:pPr>
      <w:r w:rsidRPr="00D8684F">
        <w:rPr>
          <w:rFonts w:hint="eastAsia"/>
          <w:lang w:val="en-GB" w:eastAsia="zh-CN"/>
        </w:rPr>
        <w:t>资产关系信息描述符的语法</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1276"/>
        <w:gridCol w:w="1134"/>
        <w:gridCol w:w="1417"/>
      </w:tblGrid>
      <w:tr w:rsidR="00D356E6" w:rsidRPr="007C5CF6" w14:paraId="21D27BBE" w14:textId="77777777" w:rsidTr="00F03396">
        <w:trPr>
          <w:jc w:val="center"/>
        </w:trPr>
        <w:tc>
          <w:tcPr>
            <w:tcW w:w="4673" w:type="dxa"/>
            <w:tcBorders>
              <w:bottom w:val="single" w:sz="4" w:space="0" w:color="000000"/>
            </w:tcBorders>
            <w:shd w:val="clear" w:color="auto" w:fill="auto"/>
            <w:vAlign w:val="center"/>
          </w:tcPr>
          <w:p w14:paraId="6BA6AC01" w14:textId="77777777" w:rsidR="00D356E6" w:rsidRPr="007C5CF6" w:rsidRDefault="00D356E6" w:rsidP="00F03396">
            <w:pPr>
              <w:pStyle w:val="Tablehead"/>
              <w:rPr>
                <w:lang w:val="en-GB" w:eastAsia="zh-CN"/>
              </w:rPr>
            </w:pPr>
            <w:r>
              <w:rPr>
                <w:rFonts w:hint="eastAsia"/>
                <w:lang w:val="en-GB" w:eastAsia="zh-CN"/>
              </w:rPr>
              <w:t>语法</w:t>
            </w:r>
          </w:p>
        </w:tc>
        <w:tc>
          <w:tcPr>
            <w:tcW w:w="1276" w:type="dxa"/>
            <w:tcBorders>
              <w:bottom w:val="single" w:sz="4" w:space="0" w:color="000000"/>
            </w:tcBorders>
            <w:shd w:val="clear" w:color="auto" w:fill="auto"/>
            <w:vAlign w:val="center"/>
          </w:tcPr>
          <w:p w14:paraId="74218B7C" w14:textId="77777777" w:rsidR="00D356E6" w:rsidRPr="007C5CF6" w:rsidRDefault="00D356E6" w:rsidP="00F03396">
            <w:pPr>
              <w:pStyle w:val="Tablehead"/>
              <w:rPr>
                <w:lang w:val="en-GB" w:eastAsia="zh-CN"/>
              </w:rPr>
            </w:pPr>
            <w:r>
              <w:rPr>
                <w:rFonts w:hint="eastAsia"/>
                <w:lang w:val="en-GB" w:eastAsia="zh-CN"/>
              </w:rPr>
              <w:t>值</w:t>
            </w:r>
            <w:r>
              <w:rPr>
                <w:rFonts w:hint="eastAsia"/>
                <w:lang w:val="en-GB" w:eastAsia="zh-CN"/>
              </w:rPr>
              <w:t xml:space="preserve"> </w:t>
            </w:r>
          </w:p>
        </w:tc>
        <w:tc>
          <w:tcPr>
            <w:tcW w:w="1134" w:type="dxa"/>
            <w:tcBorders>
              <w:bottom w:val="single" w:sz="4" w:space="0" w:color="000000"/>
            </w:tcBorders>
            <w:shd w:val="clear" w:color="auto" w:fill="auto"/>
            <w:vAlign w:val="center"/>
          </w:tcPr>
          <w:p w14:paraId="45F10E41" w14:textId="77777777" w:rsidR="00D356E6" w:rsidRPr="007C5CF6" w:rsidRDefault="00D356E6" w:rsidP="00F03396">
            <w:pPr>
              <w:pStyle w:val="Tablehead"/>
              <w:rPr>
                <w:lang w:val="en-GB" w:eastAsia="zh-CN"/>
              </w:rPr>
            </w:pPr>
            <w:r>
              <w:rPr>
                <w:rFonts w:hint="eastAsia"/>
                <w:lang w:val="en-GB" w:eastAsia="zh-CN"/>
              </w:rPr>
              <w:t>位数</w:t>
            </w:r>
          </w:p>
        </w:tc>
        <w:tc>
          <w:tcPr>
            <w:tcW w:w="1417" w:type="dxa"/>
            <w:tcBorders>
              <w:bottom w:val="single" w:sz="4" w:space="0" w:color="000000"/>
            </w:tcBorders>
            <w:shd w:val="clear" w:color="auto" w:fill="auto"/>
            <w:vAlign w:val="center"/>
          </w:tcPr>
          <w:p w14:paraId="4BBCB758" w14:textId="77777777" w:rsidR="00D356E6" w:rsidRPr="007C5CF6" w:rsidRDefault="00D356E6" w:rsidP="00F03396">
            <w:pPr>
              <w:pStyle w:val="Tablehead"/>
              <w:rPr>
                <w:lang w:val="en-GB" w:eastAsia="zh-CN"/>
              </w:rPr>
            </w:pPr>
            <w:r>
              <w:rPr>
                <w:rFonts w:hint="eastAsia"/>
                <w:lang w:eastAsia="zh-CN"/>
              </w:rPr>
              <w:t>助记符</w:t>
            </w:r>
          </w:p>
        </w:tc>
      </w:tr>
      <w:tr w:rsidR="00D356E6" w:rsidRPr="007C5CF6" w14:paraId="64FE4882" w14:textId="77777777" w:rsidTr="00F03396">
        <w:trPr>
          <w:jc w:val="center"/>
        </w:trPr>
        <w:tc>
          <w:tcPr>
            <w:tcW w:w="4673" w:type="dxa"/>
            <w:tcBorders>
              <w:bottom w:val="nil"/>
            </w:tcBorders>
            <w:shd w:val="clear" w:color="auto" w:fill="auto"/>
          </w:tcPr>
          <w:p w14:paraId="22E1FA8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bCs/>
                <w:kern w:val="2"/>
                <w:sz w:val="22"/>
                <w:szCs w:val="22"/>
                <w:lang w:val="en-GB"/>
              </w:rPr>
            </w:pPr>
            <w:proofErr w:type="spellStart"/>
            <w:r w:rsidRPr="007C5CF6">
              <w:rPr>
                <w:rFonts w:eastAsia="DengXian"/>
                <w:bCs/>
                <w:kern w:val="24"/>
                <w:sz w:val="22"/>
                <w:szCs w:val="22"/>
                <w:lang w:val="en-GB"/>
              </w:rPr>
              <w:t>Asset_</w:t>
            </w:r>
            <w:r w:rsidRPr="007C5CF6">
              <w:rPr>
                <w:rFonts w:eastAsia="DengXian"/>
                <w:bCs/>
                <w:kern w:val="24"/>
                <w:sz w:val="22"/>
                <w:szCs w:val="22"/>
                <w:lang w:val="en-GB" w:eastAsia="ja-JP"/>
              </w:rPr>
              <w:t>relationship</w:t>
            </w:r>
            <w:proofErr w:type="spellEnd"/>
            <w:r w:rsidRPr="007C5CF6">
              <w:rPr>
                <w:rFonts w:eastAsia="DengXian"/>
                <w:bCs/>
                <w:kern w:val="24"/>
                <w:sz w:val="22"/>
                <w:szCs w:val="22"/>
                <w:lang w:val="en-GB"/>
              </w:rPr>
              <w:t>_</w:t>
            </w:r>
            <w:r w:rsidRPr="007C5CF6">
              <w:rPr>
                <w:lang w:val="en-GB"/>
              </w:rPr>
              <w:t xml:space="preserve"> </w:t>
            </w:r>
            <w:proofErr w:type="spellStart"/>
            <w:r w:rsidRPr="007C5CF6">
              <w:rPr>
                <w:rFonts w:eastAsia="DengXian"/>
                <w:bCs/>
                <w:kern w:val="24"/>
                <w:sz w:val="22"/>
                <w:szCs w:val="22"/>
                <w:lang w:val="en-GB"/>
              </w:rPr>
              <w:t>information</w:t>
            </w:r>
            <w:r w:rsidRPr="007C5CF6">
              <w:rPr>
                <w:rFonts w:eastAsia="DengXian"/>
                <w:bCs/>
                <w:kern w:val="24"/>
                <w:sz w:val="22"/>
                <w:szCs w:val="22"/>
                <w:lang w:val="en-GB" w:eastAsia="zh-CN"/>
              </w:rPr>
              <w:t>_</w:t>
            </w:r>
            <w:proofErr w:type="gramStart"/>
            <w:r w:rsidRPr="007C5CF6">
              <w:rPr>
                <w:rFonts w:eastAsia="DengXian"/>
                <w:bCs/>
                <w:kern w:val="24"/>
                <w:sz w:val="22"/>
                <w:szCs w:val="22"/>
                <w:lang w:val="en-GB"/>
              </w:rPr>
              <w:t>descriptor</w:t>
            </w:r>
            <w:proofErr w:type="spellEnd"/>
            <w:r w:rsidRPr="007C5CF6">
              <w:rPr>
                <w:rFonts w:eastAsia="DengXian"/>
                <w:bCs/>
                <w:kern w:val="24"/>
                <w:sz w:val="22"/>
                <w:szCs w:val="22"/>
                <w:lang w:val="en-GB"/>
              </w:rPr>
              <w:t>(</w:t>
            </w:r>
            <w:proofErr w:type="gramEnd"/>
            <w:r w:rsidRPr="007C5CF6">
              <w:rPr>
                <w:rFonts w:eastAsia="DengXian"/>
                <w:bCs/>
                <w:kern w:val="24"/>
                <w:sz w:val="22"/>
                <w:szCs w:val="22"/>
                <w:lang w:val="en-GB"/>
              </w:rPr>
              <w:t>) {</w:t>
            </w:r>
          </w:p>
          <w:p w14:paraId="525499A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200" w:firstLine="440"/>
              <w:rPr>
                <w:rFonts w:eastAsia="DengXian"/>
                <w:b/>
                <w:kern w:val="24"/>
                <w:sz w:val="22"/>
                <w:szCs w:val="22"/>
                <w:lang w:val="en-GB"/>
              </w:rPr>
            </w:pPr>
            <w:proofErr w:type="spellStart"/>
            <w:r w:rsidRPr="007C5CF6">
              <w:rPr>
                <w:rFonts w:eastAsia="DengXian"/>
                <w:b/>
                <w:kern w:val="24"/>
                <w:sz w:val="22"/>
                <w:szCs w:val="22"/>
                <w:lang w:val="en-GB"/>
              </w:rPr>
              <w:t>descriptor_tag</w:t>
            </w:r>
            <w:proofErr w:type="spellEnd"/>
          </w:p>
          <w:p w14:paraId="1296A31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200" w:firstLine="440"/>
              <w:rPr>
                <w:rFonts w:eastAsia="DengXian"/>
                <w:b/>
                <w:kern w:val="24"/>
                <w:sz w:val="22"/>
                <w:szCs w:val="22"/>
                <w:lang w:val="en-GB"/>
              </w:rPr>
            </w:pPr>
            <w:proofErr w:type="spellStart"/>
            <w:r w:rsidRPr="007C5CF6">
              <w:rPr>
                <w:rFonts w:eastAsia="DengXian"/>
                <w:b/>
                <w:kern w:val="24"/>
                <w:sz w:val="22"/>
                <w:szCs w:val="22"/>
                <w:lang w:val="en-GB"/>
              </w:rPr>
              <w:t>descriptor_length</w:t>
            </w:r>
            <w:proofErr w:type="spellEnd"/>
          </w:p>
          <w:p w14:paraId="37FC390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200" w:firstLine="440"/>
              <w:rPr>
                <w:rFonts w:eastAsia="DengXian"/>
                <w:bCs/>
                <w:kern w:val="24"/>
                <w:sz w:val="22"/>
                <w:szCs w:val="22"/>
                <w:lang w:val="en-GB"/>
              </w:rPr>
            </w:pPr>
            <w:r w:rsidRPr="007C5CF6">
              <w:rPr>
                <w:rFonts w:eastAsia="DengXian"/>
                <w:bCs/>
                <w:kern w:val="24"/>
                <w:sz w:val="22"/>
                <w:szCs w:val="22"/>
                <w:lang w:val="en-GB"/>
              </w:rPr>
              <w:t>reserved</w:t>
            </w:r>
          </w:p>
          <w:p w14:paraId="62254CF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200" w:firstLine="440"/>
              <w:rPr>
                <w:rFonts w:eastAsia="DengXian"/>
                <w:b/>
                <w:kern w:val="24"/>
                <w:sz w:val="22"/>
                <w:szCs w:val="22"/>
                <w:lang w:val="en-GB"/>
              </w:rPr>
            </w:pPr>
            <w:proofErr w:type="spellStart"/>
            <w:r w:rsidRPr="007C5CF6">
              <w:rPr>
                <w:rFonts w:eastAsia="DengXian"/>
                <w:b/>
                <w:kern w:val="24"/>
                <w:sz w:val="22"/>
                <w:szCs w:val="22"/>
                <w:lang w:val="en-GB"/>
              </w:rPr>
              <w:t>dependency_flag</w:t>
            </w:r>
            <w:proofErr w:type="spellEnd"/>
          </w:p>
          <w:p w14:paraId="4C065DC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200" w:firstLine="440"/>
              <w:rPr>
                <w:rFonts w:eastAsia="DengXian"/>
                <w:b/>
                <w:kern w:val="24"/>
                <w:sz w:val="22"/>
                <w:szCs w:val="22"/>
                <w:lang w:val="en-GB"/>
              </w:rPr>
            </w:pPr>
            <w:proofErr w:type="spellStart"/>
            <w:r w:rsidRPr="007C5CF6">
              <w:rPr>
                <w:rFonts w:eastAsia="DengXian"/>
                <w:b/>
                <w:kern w:val="24"/>
                <w:sz w:val="22"/>
                <w:szCs w:val="22"/>
                <w:lang w:val="en-GB"/>
              </w:rPr>
              <w:t>composition_flag</w:t>
            </w:r>
            <w:proofErr w:type="spellEnd"/>
          </w:p>
          <w:p w14:paraId="2B4837B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200" w:firstLine="440"/>
              <w:rPr>
                <w:rFonts w:eastAsia="DengXian"/>
                <w:b/>
                <w:kern w:val="24"/>
                <w:sz w:val="22"/>
                <w:szCs w:val="22"/>
                <w:lang w:val="en-GB"/>
              </w:rPr>
            </w:pPr>
            <w:proofErr w:type="spellStart"/>
            <w:r w:rsidRPr="007C5CF6">
              <w:rPr>
                <w:rFonts w:eastAsia="DengXian"/>
                <w:b/>
                <w:kern w:val="24"/>
                <w:sz w:val="22"/>
                <w:szCs w:val="22"/>
                <w:lang w:val="en-GB"/>
              </w:rPr>
              <w:t>equivalence_flag</w:t>
            </w:r>
            <w:proofErr w:type="spellEnd"/>
          </w:p>
          <w:p w14:paraId="0C8D551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200" w:firstLine="440"/>
              <w:rPr>
                <w:rFonts w:eastAsia="DengXian"/>
                <w:b/>
                <w:kern w:val="24"/>
                <w:sz w:val="22"/>
                <w:szCs w:val="22"/>
                <w:lang w:val="en-GB"/>
              </w:rPr>
            </w:pPr>
            <w:proofErr w:type="spellStart"/>
            <w:r w:rsidRPr="007C5CF6">
              <w:rPr>
                <w:rFonts w:eastAsia="DengXian"/>
                <w:b/>
                <w:kern w:val="24"/>
                <w:sz w:val="22"/>
                <w:szCs w:val="22"/>
                <w:lang w:val="en-GB"/>
              </w:rPr>
              <w:t>similarity_flag</w:t>
            </w:r>
            <w:proofErr w:type="spellEnd"/>
          </w:p>
          <w:p w14:paraId="2505703A"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200" w:firstLine="440"/>
              <w:rPr>
                <w:rFonts w:eastAsia="DengXian"/>
                <w:bCs/>
                <w:kern w:val="24"/>
                <w:sz w:val="22"/>
                <w:szCs w:val="22"/>
                <w:lang w:val="en-GB"/>
              </w:rPr>
            </w:pPr>
            <w:r w:rsidRPr="007C5CF6">
              <w:rPr>
                <w:rFonts w:eastAsia="DengXian"/>
                <w:bCs/>
                <w:kern w:val="24"/>
                <w:sz w:val="22"/>
                <w:szCs w:val="22"/>
                <w:lang w:val="en-GB"/>
              </w:rPr>
              <w:t>if(</w:t>
            </w:r>
            <w:proofErr w:type="spellStart"/>
            <w:r w:rsidRPr="007C5CF6">
              <w:rPr>
                <w:rFonts w:eastAsia="DengXian"/>
                <w:bCs/>
                <w:kern w:val="24"/>
                <w:sz w:val="22"/>
                <w:szCs w:val="22"/>
                <w:lang w:val="en-GB"/>
              </w:rPr>
              <w:t>dependency_flag</w:t>
            </w:r>
            <w:proofErr w:type="spellEnd"/>
            <w:r w:rsidRPr="007C5CF6">
              <w:rPr>
                <w:rFonts w:eastAsia="DengXian"/>
                <w:bCs/>
                <w:kern w:val="24"/>
                <w:sz w:val="22"/>
                <w:szCs w:val="22"/>
                <w:lang w:val="en-GB"/>
              </w:rPr>
              <w:t>) {</w:t>
            </w:r>
          </w:p>
          <w:p w14:paraId="5CAF2EF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450" w:firstLine="990"/>
              <w:rPr>
                <w:rFonts w:eastAsia="DengXian"/>
                <w:b/>
                <w:kern w:val="24"/>
                <w:sz w:val="22"/>
                <w:szCs w:val="22"/>
                <w:lang w:val="en-GB"/>
              </w:rPr>
            </w:pPr>
            <w:proofErr w:type="spellStart"/>
            <w:r w:rsidRPr="007C5CF6">
              <w:rPr>
                <w:rFonts w:eastAsia="DengXian"/>
                <w:b/>
                <w:kern w:val="24"/>
                <w:sz w:val="22"/>
                <w:szCs w:val="22"/>
                <w:lang w:val="en-GB"/>
              </w:rPr>
              <w:t>num_dependencies</w:t>
            </w:r>
            <w:proofErr w:type="spellEnd"/>
          </w:p>
          <w:p w14:paraId="47AAC2E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Chars="213" w:left="511" w:right="-113" w:firstLineChars="200" w:firstLine="440"/>
              <w:rPr>
                <w:rFonts w:eastAsia="DengXian"/>
                <w:bCs/>
                <w:kern w:val="24"/>
                <w:sz w:val="22"/>
                <w:szCs w:val="22"/>
                <w:lang w:val="en-GB"/>
              </w:rPr>
            </w:pPr>
            <w:r w:rsidRPr="007C5CF6">
              <w:rPr>
                <w:rFonts w:eastAsia="DengXian"/>
                <w:bCs/>
                <w:kern w:val="24"/>
                <w:sz w:val="22"/>
                <w:szCs w:val="22"/>
                <w:lang w:val="en-GB"/>
              </w:rPr>
              <w:t>for (</w:t>
            </w:r>
            <w:proofErr w:type="spellStart"/>
            <w:r w:rsidRPr="007C5CF6">
              <w:rPr>
                <w:rFonts w:eastAsia="DengXian"/>
                <w:bCs/>
                <w:kern w:val="24"/>
                <w:sz w:val="22"/>
                <w:szCs w:val="22"/>
                <w:lang w:val="en-GB"/>
              </w:rPr>
              <w:t>i</w:t>
            </w:r>
            <w:proofErr w:type="spellEnd"/>
            <w:r w:rsidRPr="007C5CF6">
              <w:rPr>
                <w:rFonts w:eastAsia="DengXian"/>
                <w:bCs/>
                <w:kern w:val="24"/>
                <w:sz w:val="22"/>
                <w:szCs w:val="22"/>
                <w:lang w:val="en-GB"/>
              </w:rPr>
              <w:t xml:space="preserve"> = 0; </w:t>
            </w:r>
            <w:proofErr w:type="spellStart"/>
            <w:r w:rsidRPr="007C5CF6">
              <w:rPr>
                <w:rFonts w:eastAsia="DengXian"/>
                <w:bCs/>
                <w:kern w:val="24"/>
                <w:sz w:val="22"/>
                <w:szCs w:val="22"/>
                <w:lang w:val="en-GB"/>
              </w:rPr>
              <w:t>i</w:t>
            </w:r>
            <w:proofErr w:type="spellEnd"/>
            <w:r w:rsidRPr="007C5CF6">
              <w:rPr>
                <w:rFonts w:eastAsia="DengXian"/>
                <w:bCs/>
                <w:kern w:val="24"/>
                <w:sz w:val="22"/>
                <w:szCs w:val="22"/>
                <w:lang w:val="en-GB"/>
              </w:rPr>
              <w:t xml:space="preserve"> &lt;N1; </w:t>
            </w:r>
            <w:proofErr w:type="spellStart"/>
            <w:r w:rsidRPr="007C5CF6">
              <w:rPr>
                <w:rFonts w:eastAsia="DengXian"/>
                <w:bCs/>
                <w:kern w:val="24"/>
                <w:sz w:val="22"/>
                <w:szCs w:val="22"/>
                <w:lang w:val="en-GB"/>
              </w:rPr>
              <w:t>i</w:t>
            </w:r>
            <w:proofErr w:type="spellEnd"/>
            <w:r w:rsidRPr="007C5CF6">
              <w:rPr>
                <w:rFonts w:eastAsia="DengXian"/>
                <w:bCs/>
                <w:kern w:val="24"/>
                <w:sz w:val="22"/>
                <w:szCs w:val="22"/>
                <w:lang w:val="en-GB"/>
              </w:rPr>
              <w:t>++) {</w:t>
            </w:r>
          </w:p>
          <w:p w14:paraId="7D030E3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Chars="213" w:left="511" w:right="-113" w:firstLineChars="400" w:firstLine="880"/>
              <w:rPr>
                <w:rFonts w:eastAsia="DengXian"/>
                <w:b/>
                <w:kern w:val="24"/>
                <w:sz w:val="22"/>
                <w:szCs w:val="22"/>
                <w:lang w:val="en-GB"/>
              </w:rPr>
            </w:pPr>
            <w:proofErr w:type="spellStart"/>
            <w:r w:rsidRPr="007C5CF6">
              <w:rPr>
                <w:rFonts w:eastAsia="DengXian"/>
                <w:b/>
                <w:kern w:val="24"/>
                <w:sz w:val="22"/>
                <w:szCs w:val="22"/>
                <w:lang w:val="en-GB"/>
              </w:rPr>
              <w:t>asset_</w:t>
            </w:r>
            <w:proofErr w:type="gramStart"/>
            <w:r w:rsidRPr="007C5CF6">
              <w:rPr>
                <w:rFonts w:eastAsia="DengXian"/>
                <w:b/>
                <w:kern w:val="24"/>
                <w:sz w:val="22"/>
                <w:szCs w:val="22"/>
                <w:lang w:val="en-GB"/>
              </w:rPr>
              <w:t>id</w:t>
            </w:r>
            <w:proofErr w:type="spellEnd"/>
            <w:r w:rsidRPr="007C5CF6">
              <w:rPr>
                <w:rFonts w:eastAsia="DengXian"/>
                <w:b/>
                <w:kern w:val="24"/>
                <w:sz w:val="22"/>
                <w:szCs w:val="22"/>
                <w:lang w:val="en-GB"/>
              </w:rPr>
              <w:t>(</w:t>
            </w:r>
            <w:proofErr w:type="gramEnd"/>
            <w:r w:rsidRPr="007C5CF6">
              <w:rPr>
                <w:rFonts w:eastAsia="DengXian"/>
                <w:b/>
                <w:kern w:val="24"/>
                <w:sz w:val="22"/>
                <w:szCs w:val="22"/>
                <w:lang w:val="en-GB"/>
              </w:rPr>
              <w:t>)</w:t>
            </w:r>
          </w:p>
          <w:p w14:paraId="794499E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Chars="213" w:left="511" w:right="-113" w:firstLineChars="200" w:firstLine="440"/>
              <w:rPr>
                <w:rFonts w:eastAsia="DengXian"/>
                <w:bCs/>
                <w:kern w:val="24"/>
                <w:sz w:val="22"/>
                <w:szCs w:val="22"/>
                <w:lang w:val="en-GB"/>
              </w:rPr>
            </w:pPr>
            <w:r w:rsidRPr="007C5CF6">
              <w:rPr>
                <w:rFonts w:eastAsia="DengXian"/>
                <w:bCs/>
                <w:kern w:val="24"/>
                <w:sz w:val="22"/>
                <w:szCs w:val="22"/>
                <w:lang w:val="en-GB"/>
              </w:rPr>
              <w:t>}</w:t>
            </w:r>
          </w:p>
          <w:p w14:paraId="57D1625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200" w:firstLine="440"/>
              <w:rPr>
                <w:rFonts w:eastAsia="DengXian"/>
                <w:bCs/>
                <w:kern w:val="24"/>
                <w:sz w:val="22"/>
                <w:szCs w:val="22"/>
                <w:lang w:val="en-GB"/>
              </w:rPr>
            </w:pPr>
            <w:r w:rsidRPr="007C5CF6">
              <w:rPr>
                <w:rFonts w:eastAsia="DengXian"/>
                <w:bCs/>
                <w:kern w:val="24"/>
                <w:sz w:val="22"/>
                <w:szCs w:val="22"/>
                <w:lang w:val="en-GB"/>
              </w:rPr>
              <w:t>}</w:t>
            </w:r>
          </w:p>
          <w:p w14:paraId="16B5EC8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200" w:firstLine="440"/>
              <w:rPr>
                <w:rFonts w:eastAsia="DengXian"/>
                <w:bCs/>
                <w:kern w:val="24"/>
                <w:sz w:val="22"/>
                <w:szCs w:val="22"/>
                <w:lang w:val="en-GB"/>
              </w:rPr>
            </w:pPr>
            <w:r w:rsidRPr="007C5CF6">
              <w:rPr>
                <w:rFonts w:eastAsia="DengXian"/>
                <w:bCs/>
                <w:kern w:val="24"/>
                <w:sz w:val="22"/>
                <w:szCs w:val="22"/>
                <w:lang w:val="en-GB"/>
              </w:rPr>
              <w:t>if(</w:t>
            </w:r>
            <w:proofErr w:type="spellStart"/>
            <w:r w:rsidRPr="007C5CF6">
              <w:rPr>
                <w:rFonts w:eastAsia="DengXian"/>
                <w:bCs/>
                <w:kern w:val="24"/>
                <w:sz w:val="22"/>
                <w:szCs w:val="22"/>
                <w:lang w:val="en-GB"/>
              </w:rPr>
              <w:t>composition_flag</w:t>
            </w:r>
            <w:proofErr w:type="spellEnd"/>
            <w:r w:rsidRPr="007C5CF6">
              <w:rPr>
                <w:rFonts w:eastAsia="DengXian"/>
                <w:bCs/>
                <w:kern w:val="24"/>
                <w:sz w:val="22"/>
                <w:szCs w:val="22"/>
                <w:lang w:val="en-GB"/>
              </w:rPr>
              <w:t>) {</w:t>
            </w:r>
          </w:p>
          <w:p w14:paraId="5C400A3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Chars="213" w:left="511" w:right="-113" w:firstLineChars="200" w:firstLine="440"/>
              <w:rPr>
                <w:rFonts w:eastAsia="DengXian"/>
                <w:b/>
                <w:kern w:val="24"/>
                <w:sz w:val="22"/>
                <w:szCs w:val="22"/>
                <w:lang w:val="en-GB"/>
              </w:rPr>
            </w:pPr>
            <w:proofErr w:type="spellStart"/>
            <w:r w:rsidRPr="007C5CF6">
              <w:rPr>
                <w:rFonts w:eastAsia="DengXian"/>
                <w:b/>
                <w:kern w:val="24"/>
                <w:sz w:val="22"/>
                <w:szCs w:val="22"/>
                <w:lang w:val="en-GB"/>
              </w:rPr>
              <w:t>num_compositions</w:t>
            </w:r>
            <w:proofErr w:type="spellEnd"/>
          </w:p>
          <w:p w14:paraId="1FD43CD7"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Chars="213" w:left="511" w:right="-113" w:firstLineChars="200" w:firstLine="440"/>
              <w:rPr>
                <w:rFonts w:eastAsia="DengXian"/>
                <w:bCs/>
                <w:kern w:val="24"/>
                <w:sz w:val="22"/>
                <w:szCs w:val="22"/>
                <w:lang w:val="en-GB"/>
              </w:rPr>
            </w:pPr>
            <w:r w:rsidRPr="007C5CF6">
              <w:rPr>
                <w:rFonts w:eastAsia="DengXian"/>
                <w:bCs/>
                <w:kern w:val="24"/>
                <w:sz w:val="22"/>
                <w:szCs w:val="22"/>
                <w:lang w:val="en-GB"/>
              </w:rPr>
              <w:t>for (</w:t>
            </w:r>
            <w:proofErr w:type="spellStart"/>
            <w:r w:rsidRPr="007C5CF6">
              <w:rPr>
                <w:rFonts w:eastAsia="DengXian"/>
                <w:bCs/>
                <w:kern w:val="24"/>
                <w:sz w:val="22"/>
                <w:szCs w:val="22"/>
                <w:lang w:val="en-GB"/>
              </w:rPr>
              <w:t>i</w:t>
            </w:r>
            <w:proofErr w:type="spellEnd"/>
            <w:r w:rsidRPr="007C5CF6">
              <w:rPr>
                <w:rFonts w:eastAsia="DengXian"/>
                <w:bCs/>
                <w:kern w:val="24"/>
                <w:sz w:val="22"/>
                <w:szCs w:val="22"/>
                <w:lang w:val="en-GB"/>
              </w:rPr>
              <w:t xml:space="preserve"> = 0; </w:t>
            </w:r>
            <w:proofErr w:type="spellStart"/>
            <w:r w:rsidRPr="007C5CF6">
              <w:rPr>
                <w:rFonts w:eastAsia="DengXian"/>
                <w:bCs/>
                <w:kern w:val="24"/>
                <w:sz w:val="22"/>
                <w:szCs w:val="22"/>
                <w:lang w:val="en-GB"/>
              </w:rPr>
              <w:t>i</w:t>
            </w:r>
            <w:proofErr w:type="spellEnd"/>
            <w:r w:rsidRPr="007C5CF6">
              <w:rPr>
                <w:rFonts w:eastAsia="DengXian"/>
                <w:bCs/>
                <w:kern w:val="24"/>
                <w:sz w:val="22"/>
                <w:szCs w:val="22"/>
                <w:lang w:val="en-GB"/>
              </w:rPr>
              <w:t xml:space="preserve"> &lt;N2; </w:t>
            </w:r>
            <w:proofErr w:type="spellStart"/>
            <w:r w:rsidRPr="007C5CF6">
              <w:rPr>
                <w:rFonts w:eastAsia="DengXian"/>
                <w:bCs/>
                <w:kern w:val="24"/>
                <w:sz w:val="22"/>
                <w:szCs w:val="22"/>
                <w:lang w:val="en-GB"/>
              </w:rPr>
              <w:t>i</w:t>
            </w:r>
            <w:proofErr w:type="spellEnd"/>
            <w:r w:rsidRPr="007C5CF6">
              <w:rPr>
                <w:rFonts w:eastAsia="DengXian"/>
                <w:bCs/>
                <w:kern w:val="24"/>
                <w:sz w:val="22"/>
                <w:szCs w:val="22"/>
                <w:lang w:val="en-GB"/>
              </w:rPr>
              <w:t>++) {</w:t>
            </w:r>
          </w:p>
          <w:p w14:paraId="2C2ED6AE"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Chars="213" w:left="511" w:right="-113" w:firstLineChars="400" w:firstLine="880"/>
              <w:rPr>
                <w:rFonts w:eastAsia="DengXian"/>
                <w:b/>
                <w:kern w:val="24"/>
                <w:sz w:val="22"/>
                <w:szCs w:val="22"/>
                <w:lang w:val="en-GB"/>
              </w:rPr>
            </w:pPr>
            <w:proofErr w:type="spellStart"/>
            <w:r w:rsidRPr="007C5CF6">
              <w:rPr>
                <w:rFonts w:eastAsia="DengXian"/>
                <w:b/>
                <w:kern w:val="24"/>
                <w:sz w:val="22"/>
                <w:szCs w:val="22"/>
                <w:lang w:val="en-GB"/>
              </w:rPr>
              <w:t>asset_</w:t>
            </w:r>
            <w:proofErr w:type="gramStart"/>
            <w:r w:rsidRPr="007C5CF6">
              <w:rPr>
                <w:rFonts w:eastAsia="DengXian"/>
                <w:b/>
                <w:kern w:val="24"/>
                <w:sz w:val="22"/>
                <w:szCs w:val="22"/>
                <w:lang w:val="en-GB"/>
              </w:rPr>
              <w:t>id</w:t>
            </w:r>
            <w:proofErr w:type="spellEnd"/>
            <w:r w:rsidRPr="007C5CF6">
              <w:rPr>
                <w:rFonts w:eastAsia="DengXian"/>
                <w:b/>
                <w:kern w:val="24"/>
                <w:sz w:val="22"/>
                <w:szCs w:val="22"/>
                <w:lang w:val="en-GB"/>
              </w:rPr>
              <w:t>(</w:t>
            </w:r>
            <w:proofErr w:type="gramEnd"/>
            <w:r w:rsidRPr="007C5CF6">
              <w:rPr>
                <w:rFonts w:eastAsia="DengXian"/>
                <w:b/>
                <w:kern w:val="24"/>
                <w:sz w:val="22"/>
                <w:szCs w:val="22"/>
                <w:lang w:val="en-GB"/>
              </w:rPr>
              <w:t>)</w:t>
            </w:r>
          </w:p>
        </w:tc>
        <w:tc>
          <w:tcPr>
            <w:tcW w:w="1276" w:type="dxa"/>
            <w:tcBorders>
              <w:bottom w:val="nil"/>
            </w:tcBorders>
            <w:shd w:val="clear" w:color="auto" w:fill="auto"/>
          </w:tcPr>
          <w:p w14:paraId="1BEE8B2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bCs/>
                <w:kern w:val="24"/>
                <w:sz w:val="22"/>
                <w:szCs w:val="22"/>
                <w:lang w:val="en-GB"/>
              </w:rPr>
            </w:pPr>
          </w:p>
          <w:p w14:paraId="295C5A7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bCs/>
                <w:kern w:val="24"/>
                <w:sz w:val="22"/>
                <w:szCs w:val="22"/>
                <w:lang w:val="en-GB"/>
              </w:rPr>
            </w:pPr>
          </w:p>
          <w:p w14:paraId="57083DA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bCs/>
                <w:kern w:val="24"/>
                <w:sz w:val="22"/>
                <w:szCs w:val="22"/>
                <w:lang w:val="en-GB"/>
              </w:rPr>
            </w:pPr>
          </w:p>
          <w:p w14:paraId="7232447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bCs/>
                <w:kern w:val="24"/>
                <w:sz w:val="22"/>
                <w:szCs w:val="22"/>
                <w:lang w:val="en-GB"/>
              </w:rPr>
            </w:pPr>
            <w:r w:rsidRPr="007C5CF6">
              <w:rPr>
                <w:rFonts w:eastAsia="DengXian"/>
                <w:bCs/>
                <w:kern w:val="24"/>
                <w:sz w:val="22"/>
                <w:szCs w:val="22"/>
                <w:lang w:val="en-GB"/>
              </w:rPr>
              <w:t>‘1111’</w:t>
            </w:r>
          </w:p>
          <w:p w14:paraId="0D79CC1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bCs/>
                <w:kern w:val="24"/>
                <w:sz w:val="22"/>
                <w:szCs w:val="22"/>
                <w:lang w:val="en-GB"/>
              </w:rPr>
            </w:pPr>
          </w:p>
          <w:p w14:paraId="149885F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bCs/>
                <w:kern w:val="24"/>
                <w:sz w:val="22"/>
                <w:szCs w:val="22"/>
                <w:lang w:val="en-GB"/>
              </w:rPr>
            </w:pPr>
          </w:p>
          <w:p w14:paraId="3A586A9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bCs/>
                <w:kern w:val="24"/>
                <w:sz w:val="22"/>
                <w:szCs w:val="22"/>
                <w:lang w:val="en-GB"/>
              </w:rPr>
            </w:pPr>
          </w:p>
          <w:p w14:paraId="6CFDE11E"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bCs/>
                <w:kern w:val="24"/>
                <w:sz w:val="22"/>
                <w:szCs w:val="22"/>
                <w:lang w:val="en-GB"/>
              </w:rPr>
            </w:pPr>
          </w:p>
          <w:p w14:paraId="62B239E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bCs/>
                <w:kern w:val="24"/>
                <w:sz w:val="22"/>
                <w:szCs w:val="22"/>
                <w:lang w:val="en-GB"/>
              </w:rPr>
            </w:pPr>
          </w:p>
          <w:p w14:paraId="6A652704"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bCs/>
                <w:kern w:val="24"/>
                <w:sz w:val="22"/>
                <w:szCs w:val="22"/>
                <w:lang w:val="en-GB"/>
              </w:rPr>
            </w:pPr>
            <w:r w:rsidRPr="007C5CF6">
              <w:rPr>
                <w:rFonts w:eastAsia="DengXian"/>
                <w:bCs/>
                <w:kern w:val="24"/>
                <w:sz w:val="22"/>
                <w:szCs w:val="22"/>
                <w:lang w:val="en-GB"/>
              </w:rPr>
              <w:t>N1</w:t>
            </w:r>
          </w:p>
          <w:p w14:paraId="4596B03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bCs/>
                <w:kern w:val="24"/>
                <w:sz w:val="22"/>
                <w:szCs w:val="22"/>
                <w:lang w:val="en-GB"/>
              </w:rPr>
            </w:pPr>
          </w:p>
          <w:p w14:paraId="40F2760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bCs/>
                <w:kern w:val="24"/>
                <w:sz w:val="22"/>
                <w:szCs w:val="22"/>
                <w:lang w:val="en-GB"/>
              </w:rPr>
            </w:pPr>
          </w:p>
          <w:p w14:paraId="30A610A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bCs/>
                <w:kern w:val="24"/>
                <w:sz w:val="22"/>
                <w:szCs w:val="22"/>
                <w:lang w:val="en-GB"/>
              </w:rPr>
            </w:pPr>
          </w:p>
          <w:p w14:paraId="6DD8CB8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bCs/>
                <w:kern w:val="24"/>
                <w:sz w:val="22"/>
                <w:szCs w:val="22"/>
                <w:lang w:val="en-GB"/>
              </w:rPr>
            </w:pPr>
          </w:p>
          <w:p w14:paraId="3104C81F"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bCs/>
                <w:kern w:val="24"/>
                <w:sz w:val="22"/>
                <w:szCs w:val="22"/>
                <w:lang w:val="en-GB"/>
              </w:rPr>
            </w:pPr>
          </w:p>
          <w:p w14:paraId="1F7E0B3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bCs/>
                <w:kern w:val="24"/>
                <w:sz w:val="22"/>
                <w:szCs w:val="22"/>
                <w:lang w:val="en-GB"/>
              </w:rPr>
            </w:pPr>
            <w:r w:rsidRPr="007C5CF6">
              <w:rPr>
                <w:rFonts w:eastAsia="DengXian"/>
                <w:bCs/>
                <w:kern w:val="24"/>
                <w:sz w:val="22"/>
                <w:szCs w:val="22"/>
                <w:lang w:val="en-GB"/>
              </w:rPr>
              <w:t>N2</w:t>
            </w:r>
          </w:p>
          <w:p w14:paraId="4181923A"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bCs/>
                <w:kern w:val="24"/>
                <w:sz w:val="22"/>
                <w:szCs w:val="22"/>
                <w:lang w:val="en-GB"/>
              </w:rPr>
            </w:pPr>
          </w:p>
          <w:p w14:paraId="22D392F7"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bCs/>
                <w:kern w:val="24"/>
                <w:sz w:val="22"/>
                <w:szCs w:val="22"/>
                <w:lang w:val="en-GB"/>
              </w:rPr>
            </w:pPr>
          </w:p>
        </w:tc>
        <w:tc>
          <w:tcPr>
            <w:tcW w:w="1134" w:type="dxa"/>
            <w:tcBorders>
              <w:bottom w:val="nil"/>
            </w:tcBorders>
            <w:shd w:val="clear" w:color="auto" w:fill="auto"/>
          </w:tcPr>
          <w:p w14:paraId="29B9C3AE"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bCs/>
                <w:kern w:val="24"/>
                <w:sz w:val="22"/>
                <w:szCs w:val="22"/>
                <w:lang w:val="en-GB"/>
              </w:rPr>
            </w:pPr>
          </w:p>
          <w:p w14:paraId="5694BBA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bCs/>
                <w:kern w:val="24"/>
                <w:sz w:val="22"/>
                <w:szCs w:val="22"/>
                <w:lang w:val="en-GB"/>
              </w:rPr>
            </w:pPr>
            <w:r w:rsidRPr="007C5CF6">
              <w:rPr>
                <w:rFonts w:eastAsia="DengXian"/>
                <w:bCs/>
                <w:kern w:val="24"/>
                <w:sz w:val="22"/>
                <w:szCs w:val="22"/>
                <w:lang w:val="en-GB"/>
              </w:rPr>
              <w:t>16</w:t>
            </w:r>
          </w:p>
          <w:p w14:paraId="22F006E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bCs/>
                <w:kern w:val="24"/>
                <w:sz w:val="22"/>
                <w:szCs w:val="22"/>
                <w:lang w:val="en-GB"/>
              </w:rPr>
            </w:pPr>
            <w:r w:rsidRPr="007C5CF6">
              <w:rPr>
                <w:rFonts w:eastAsia="DengXian"/>
                <w:bCs/>
                <w:kern w:val="24"/>
                <w:sz w:val="22"/>
                <w:szCs w:val="22"/>
                <w:lang w:val="en-GB"/>
              </w:rPr>
              <w:t>16</w:t>
            </w:r>
          </w:p>
          <w:p w14:paraId="6D44C05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bCs/>
                <w:kern w:val="24"/>
                <w:sz w:val="22"/>
                <w:szCs w:val="22"/>
                <w:lang w:val="en-GB"/>
              </w:rPr>
            </w:pPr>
            <w:r w:rsidRPr="007C5CF6">
              <w:rPr>
                <w:rFonts w:eastAsia="DengXian"/>
                <w:bCs/>
                <w:kern w:val="24"/>
                <w:sz w:val="22"/>
                <w:szCs w:val="22"/>
                <w:lang w:val="en-GB"/>
              </w:rPr>
              <w:t>4</w:t>
            </w:r>
          </w:p>
          <w:p w14:paraId="0193212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bCs/>
                <w:kern w:val="24"/>
                <w:sz w:val="22"/>
                <w:szCs w:val="22"/>
                <w:lang w:val="en-GB"/>
              </w:rPr>
            </w:pPr>
            <w:r w:rsidRPr="007C5CF6">
              <w:rPr>
                <w:rFonts w:eastAsia="DengXian"/>
                <w:bCs/>
                <w:kern w:val="24"/>
                <w:sz w:val="22"/>
                <w:szCs w:val="22"/>
                <w:lang w:val="en-GB"/>
              </w:rPr>
              <w:t>1</w:t>
            </w:r>
          </w:p>
          <w:p w14:paraId="046B5EF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bCs/>
                <w:kern w:val="24"/>
                <w:sz w:val="22"/>
                <w:szCs w:val="22"/>
                <w:lang w:val="en-GB"/>
              </w:rPr>
            </w:pPr>
            <w:r w:rsidRPr="007C5CF6">
              <w:rPr>
                <w:rFonts w:eastAsia="DengXian"/>
                <w:bCs/>
                <w:kern w:val="24"/>
                <w:sz w:val="22"/>
                <w:szCs w:val="22"/>
                <w:lang w:val="en-GB"/>
              </w:rPr>
              <w:t>1</w:t>
            </w:r>
          </w:p>
          <w:p w14:paraId="2627BB8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bCs/>
                <w:kern w:val="24"/>
                <w:sz w:val="22"/>
                <w:szCs w:val="22"/>
                <w:lang w:val="en-GB"/>
              </w:rPr>
            </w:pPr>
            <w:r w:rsidRPr="007C5CF6">
              <w:rPr>
                <w:rFonts w:eastAsia="DengXian"/>
                <w:bCs/>
                <w:kern w:val="24"/>
                <w:sz w:val="22"/>
                <w:szCs w:val="22"/>
                <w:lang w:val="en-GB"/>
              </w:rPr>
              <w:t>1</w:t>
            </w:r>
          </w:p>
          <w:p w14:paraId="5D51B7B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bCs/>
                <w:kern w:val="24"/>
                <w:sz w:val="22"/>
                <w:szCs w:val="22"/>
                <w:lang w:val="en-GB"/>
              </w:rPr>
            </w:pPr>
            <w:r w:rsidRPr="007C5CF6">
              <w:rPr>
                <w:rFonts w:eastAsia="DengXian"/>
                <w:bCs/>
                <w:kern w:val="24"/>
                <w:sz w:val="22"/>
                <w:szCs w:val="22"/>
                <w:lang w:val="en-GB"/>
              </w:rPr>
              <w:t>1</w:t>
            </w:r>
          </w:p>
          <w:p w14:paraId="2301AC3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bCs/>
                <w:kern w:val="24"/>
                <w:sz w:val="22"/>
                <w:szCs w:val="22"/>
                <w:lang w:val="en-GB"/>
              </w:rPr>
            </w:pPr>
          </w:p>
          <w:p w14:paraId="12390CD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bCs/>
                <w:kern w:val="24"/>
                <w:sz w:val="22"/>
                <w:szCs w:val="22"/>
                <w:lang w:val="en-GB"/>
              </w:rPr>
            </w:pPr>
            <w:r w:rsidRPr="007C5CF6">
              <w:rPr>
                <w:rFonts w:eastAsia="DengXian"/>
                <w:bCs/>
                <w:kern w:val="24"/>
                <w:sz w:val="22"/>
                <w:szCs w:val="22"/>
                <w:lang w:val="en-GB"/>
              </w:rPr>
              <w:t>8</w:t>
            </w:r>
          </w:p>
          <w:p w14:paraId="31AE001A"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bCs/>
                <w:kern w:val="24"/>
                <w:sz w:val="22"/>
                <w:szCs w:val="22"/>
                <w:lang w:val="en-GB"/>
              </w:rPr>
            </w:pPr>
          </w:p>
          <w:p w14:paraId="7B46AC2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bCs/>
                <w:kern w:val="2"/>
                <w:sz w:val="22"/>
                <w:szCs w:val="22"/>
                <w:lang w:val="en-GB"/>
              </w:rPr>
            </w:pPr>
          </w:p>
          <w:p w14:paraId="6148262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bCs/>
                <w:kern w:val="2"/>
                <w:sz w:val="22"/>
                <w:szCs w:val="22"/>
                <w:lang w:val="en-GB"/>
              </w:rPr>
            </w:pPr>
          </w:p>
          <w:p w14:paraId="27ED282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bCs/>
                <w:kern w:val="2"/>
                <w:sz w:val="22"/>
                <w:szCs w:val="22"/>
                <w:lang w:val="en-GB"/>
              </w:rPr>
            </w:pPr>
          </w:p>
          <w:p w14:paraId="5029FC3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bCs/>
                <w:kern w:val="2"/>
                <w:sz w:val="22"/>
                <w:szCs w:val="22"/>
                <w:lang w:val="en-GB"/>
              </w:rPr>
            </w:pPr>
          </w:p>
          <w:p w14:paraId="75BCBB17"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bCs/>
                <w:kern w:val="2"/>
                <w:sz w:val="22"/>
                <w:szCs w:val="22"/>
                <w:lang w:val="en-GB"/>
              </w:rPr>
            </w:pPr>
            <w:r w:rsidRPr="007C5CF6">
              <w:rPr>
                <w:rFonts w:eastAsia="DengXian"/>
                <w:bCs/>
                <w:kern w:val="2"/>
                <w:sz w:val="22"/>
                <w:szCs w:val="22"/>
                <w:lang w:val="en-GB"/>
              </w:rPr>
              <w:t>8</w:t>
            </w:r>
          </w:p>
          <w:p w14:paraId="646252A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bCs/>
                <w:kern w:val="2"/>
                <w:sz w:val="22"/>
                <w:szCs w:val="22"/>
                <w:lang w:val="en-GB"/>
              </w:rPr>
            </w:pPr>
          </w:p>
          <w:p w14:paraId="2B09765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bCs/>
                <w:kern w:val="2"/>
                <w:sz w:val="22"/>
                <w:szCs w:val="22"/>
                <w:lang w:val="en-GB"/>
              </w:rPr>
            </w:pPr>
          </w:p>
        </w:tc>
        <w:tc>
          <w:tcPr>
            <w:tcW w:w="1417" w:type="dxa"/>
            <w:tcBorders>
              <w:bottom w:val="nil"/>
            </w:tcBorders>
            <w:shd w:val="clear" w:color="auto" w:fill="auto"/>
          </w:tcPr>
          <w:p w14:paraId="250E68E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bCs/>
                <w:kern w:val="24"/>
                <w:sz w:val="22"/>
                <w:szCs w:val="22"/>
                <w:lang w:val="en-GB"/>
              </w:rPr>
            </w:pPr>
          </w:p>
          <w:p w14:paraId="34DB830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bCs/>
                <w:kern w:val="24"/>
                <w:sz w:val="22"/>
                <w:szCs w:val="22"/>
                <w:lang w:val="en-GB"/>
              </w:rPr>
            </w:pPr>
            <w:r w:rsidRPr="007C5CF6">
              <w:rPr>
                <w:rFonts w:eastAsia="DengXian"/>
                <w:bCs/>
                <w:kern w:val="24"/>
                <w:sz w:val="22"/>
                <w:szCs w:val="22"/>
                <w:lang w:val="en-GB"/>
              </w:rPr>
              <w:t>uimsbf</w:t>
            </w:r>
          </w:p>
          <w:p w14:paraId="643F130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bCs/>
                <w:kern w:val="24"/>
                <w:sz w:val="22"/>
                <w:szCs w:val="22"/>
                <w:lang w:val="en-GB"/>
              </w:rPr>
            </w:pPr>
            <w:r w:rsidRPr="007C5CF6">
              <w:rPr>
                <w:rFonts w:eastAsia="DengXian"/>
                <w:bCs/>
                <w:kern w:val="24"/>
                <w:sz w:val="22"/>
                <w:szCs w:val="22"/>
                <w:lang w:val="en-GB"/>
              </w:rPr>
              <w:t>uimsbf</w:t>
            </w:r>
          </w:p>
          <w:p w14:paraId="62C9480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bCs/>
                <w:kern w:val="24"/>
                <w:sz w:val="22"/>
                <w:szCs w:val="22"/>
                <w:lang w:val="en-GB"/>
              </w:rPr>
            </w:pPr>
          </w:p>
          <w:p w14:paraId="5EDC607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bCs/>
                <w:kern w:val="24"/>
                <w:sz w:val="22"/>
                <w:szCs w:val="22"/>
                <w:lang w:val="en-GB"/>
              </w:rPr>
            </w:pPr>
            <w:proofErr w:type="spellStart"/>
            <w:r w:rsidRPr="007C5CF6">
              <w:rPr>
                <w:rFonts w:eastAsia="DengXian"/>
                <w:bCs/>
                <w:kern w:val="24"/>
                <w:sz w:val="22"/>
                <w:szCs w:val="22"/>
                <w:lang w:val="en-GB"/>
              </w:rPr>
              <w:t>blsbf</w:t>
            </w:r>
            <w:proofErr w:type="spellEnd"/>
          </w:p>
          <w:p w14:paraId="476DE370"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bCs/>
                <w:kern w:val="24"/>
                <w:sz w:val="22"/>
                <w:szCs w:val="22"/>
                <w:lang w:val="en-GB"/>
              </w:rPr>
            </w:pPr>
            <w:proofErr w:type="spellStart"/>
            <w:r w:rsidRPr="007C5CF6">
              <w:rPr>
                <w:rFonts w:eastAsia="DengXian"/>
                <w:bCs/>
                <w:kern w:val="24"/>
                <w:sz w:val="22"/>
                <w:szCs w:val="22"/>
                <w:lang w:val="en-GB"/>
              </w:rPr>
              <w:t>blsbf</w:t>
            </w:r>
            <w:proofErr w:type="spellEnd"/>
          </w:p>
          <w:p w14:paraId="5DBB2597"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bCs/>
                <w:kern w:val="24"/>
                <w:sz w:val="22"/>
                <w:szCs w:val="22"/>
                <w:lang w:val="en-GB"/>
              </w:rPr>
            </w:pPr>
            <w:proofErr w:type="spellStart"/>
            <w:r w:rsidRPr="007C5CF6">
              <w:rPr>
                <w:rFonts w:eastAsia="DengXian"/>
                <w:bCs/>
                <w:kern w:val="24"/>
                <w:sz w:val="22"/>
                <w:szCs w:val="22"/>
                <w:lang w:val="en-GB"/>
              </w:rPr>
              <w:t>blsbf</w:t>
            </w:r>
            <w:proofErr w:type="spellEnd"/>
          </w:p>
          <w:p w14:paraId="6F9DECE4"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bCs/>
                <w:kern w:val="24"/>
                <w:sz w:val="22"/>
                <w:szCs w:val="22"/>
                <w:lang w:val="en-GB"/>
              </w:rPr>
            </w:pPr>
            <w:proofErr w:type="spellStart"/>
            <w:r w:rsidRPr="007C5CF6">
              <w:rPr>
                <w:rFonts w:eastAsia="DengXian"/>
                <w:bCs/>
                <w:kern w:val="24"/>
                <w:sz w:val="22"/>
                <w:szCs w:val="22"/>
                <w:lang w:val="en-GB"/>
              </w:rPr>
              <w:t>blsbf</w:t>
            </w:r>
            <w:proofErr w:type="spellEnd"/>
          </w:p>
          <w:p w14:paraId="1895DB4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bCs/>
                <w:kern w:val="24"/>
                <w:sz w:val="22"/>
                <w:szCs w:val="22"/>
                <w:lang w:val="en-GB"/>
              </w:rPr>
            </w:pPr>
          </w:p>
          <w:p w14:paraId="4809A40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bCs/>
                <w:kern w:val="24"/>
                <w:sz w:val="22"/>
                <w:szCs w:val="22"/>
                <w:lang w:val="en-GB"/>
              </w:rPr>
            </w:pPr>
            <w:r w:rsidRPr="007C5CF6">
              <w:rPr>
                <w:rFonts w:eastAsia="DengXian"/>
                <w:bCs/>
                <w:kern w:val="24"/>
                <w:sz w:val="22"/>
                <w:szCs w:val="22"/>
                <w:lang w:val="en-GB"/>
              </w:rPr>
              <w:t>uimsbf</w:t>
            </w:r>
          </w:p>
          <w:p w14:paraId="34E6A910"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bCs/>
                <w:kern w:val="24"/>
                <w:sz w:val="22"/>
                <w:szCs w:val="22"/>
                <w:lang w:val="en-GB"/>
              </w:rPr>
            </w:pPr>
          </w:p>
          <w:p w14:paraId="0FF0A2B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bCs/>
                <w:kern w:val="24"/>
                <w:sz w:val="22"/>
                <w:szCs w:val="22"/>
                <w:lang w:val="en-GB"/>
              </w:rPr>
            </w:pPr>
          </w:p>
          <w:p w14:paraId="1D9EAFB4"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bCs/>
                <w:kern w:val="24"/>
                <w:sz w:val="22"/>
                <w:szCs w:val="22"/>
                <w:lang w:val="en-GB"/>
              </w:rPr>
            </w:pPr>
          </w:p>
          <w:p w14:paraId="6BC75DD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bCs/>
                <w:kern w:val="24"/>
                <w:sz w:val="22"/>
                <w:szCs w:val="22"/>
                <w:lang w:val="en-GB"/>
              </w:rPr>
            </w:pPr>
          </w:p>
          <w:p w14:paraId="5A67C597"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bCs/>
                <w:kern w:val="24"/>
                <w:sz w:val="22"/>
                <w:szCs w:val="22"/>
                <w:lang w:val="en-GB"/>
              </w:rPr>
            </w:pPr>
          </w:p>
          <w:p w14:paraId="5A140C9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bCs/>
                <w:kern w:val="24"/>
                <w:sz w:val="22"/>
                <w:szCs w:val="22"/>
                <w:lang w:val="en-GB"/>
              </w:rPr>
            </w:pPr>
            <w:r w:rsidRPr="007C5CF6">
              <w:rPr>
                <w:rFonts w:eastAsia="DengXian"/>
                <w:bCs/>
                <w:kern w:val="24"/>
                <w:sz w:val="22"/>
                <w:szCs w:val="22"/>
                <w:lang w:val="en-GB"/>
              </w:rPr>
              <w:t>uimsbf</w:t>
            </w:r>
          </w:p>
          <w:p w14:paraId="4E33FBC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bCs/>
                <w:kern w:val="24"/>
                <w:sz w:val="22"/>
                <w:szCs w:val="22"/>
                <w:lang w:val="en-GB"/>
              </w:rPr>
            </w:pPr>
          </w:p>
          <w:p w14:paraId="3B4F1C5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bCs/>
                <w:kern w:val="24"/>
                <w:sz w:val="22"/>
                <w:szCs w:val="22"/>
                <w:lang w:val="en-GB"/>
              </w:rPr>
            </w:pPr>
            <w:r w:rsidRPr="007C5CF6">
              <w:rPr>
                <w:rFonts w:eastAsia="DengXian"/>
                <w:bCs/>
                <w:kern w:val="24"/>
                <w:sz w:val="22"/>
                <w:szCs w:val="22"/>
                <w:lang w:val="en-GB"/>
              </w:rPr>
              <w:t xml:space="preserve">    </w:t>
            </w:r>
          </w:p>
        </w:tc>
      </w:tr>
      <w:tr w:rsidR="00D356E6" w:rsidRPr="008E1AAC" w14:paraId="5CFAE779" w14:textId="77777777" w:rsidTr="00F03396">
        <w:trPr>
          <w:jc w:val="center"/>
        </w:trPr>
        <w:tc>
          <w:tcPr>
            <w:tcW w:w="4673" w:type="dxa"/>
            <w:tcBorders>
              <w:top w:val="nil"/>
            </w:tcBorders>
            <w:shd w:val="clear" w:color="auto" w:fill="auto"/>
          </w:tcPr>
          <w:p w14:paraId="0A30917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200" w:firstLine="440"/>
              <w:rPr>
                <w:rFonts w:eastAsia="DengXian"/>
                <w:kern w:val="24"/>
                <w:sz w:val="22"/>
                <w:szCs w:val="22"/>
                <w:lang w:val="en-GB"/>
              </w:rPr>
            </w:pPr>
            <w:r w:rsidRPr="007C5CF6">
              <w:rPr>
                <w:rFonts w:eastAsia="DengXian"/>
                <w:kern w:val="24"/>
                <w:sz w:val="22"/>
                <w:szCs w:val="22"/>
                <w:lang w:val="en-GB"/>
              </w:rPr>
              <w:t xml:space="preserve">    }</w:t>
            </w:r>
          </w:p>
          <w:p w14:paraId="0448A3A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200" w:firstLine="440"/>
              <w:rPr>
                <w:rFonts w:eastAsia="DengXian"/>
                <w:kern w:val="24"/>
                <w:sz w:val="22"/>
                <w:szCs w:val="22"/>
                <w:lang w:val="en-GB"/>
              </w:rPr>
            </w:pPr>
            <w:r w:rsidRPr="007C5CF6">
              <w:rPr>
                <w:rFonts w:eastAsia="DengXian"/>
                <w:kern w:val="24"/>
                <w:sz w:val="22"/>
                <w:szCs w:val="22"/>
                <w:lang w:val="en-GB"/>
              </w:rPr>
              <w:t>}</w:t>
            </w:r>
          </w:p>
          <w:p w14:paraId="71BBCE7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200" w:firstLine="440"/>
              <w:rPr>
                <w:rFonts w:eastAsia="DengXian"/>
                <w:kern w:val="24"/>
                <w:sz w:val="22"/>
                <w:szCs w:val="22"/>
                <w:lang w:val="en-GB"/>
              </w:rPr>
            </w:pPr>
            <w:r w:rsidRPr="007C5CF6">
              <w:rPr>
                <w:rFonts w:eastAsia="DengXian"/>
                <w:kern w:val="24"/>
                <w:sz w:val="22"/>
                <w:szCs w:val="22"/>
                <w:lang w:val="en-GB"/>
              </w:rPr>
              <w:t>if(</w:t>
            </w:r>
            <w:proofErr w:type="spellStart"/>
            <w:r w:rsidRPr="007C5CF6">
              <w:rPr>
                <w:rFonts w:eastAsia="DengXian"/>
                <w:kern w:val="24"/>
                <w:sz w:val="22"/>
                <w:szCs w:val="22"/>
                <w:lang w:val="en-GB"/>
              </w:rPr>
              <w:t>equivalence_flag</w:t>
            </w:r>
            <w:proofErr w:type="spellEnd"/>
            <w:r w:rsidRPr="007C5CF6">
              <w:rPr>
                <w:rFonts w:eastAsia="DengXian"/>
                <w:kern w:val="24"/>
                <w:sz w:val="22"/>
                <w:szCs w:val="22"/>
                <w:lang w:val="en-GB"/>
              </w:rPr>
              <w:t>) {</w:t>
            </w:r>
          </w:p>
          <w:p w14:paraId="4CED2C1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400" w:firstLine="880"/>
              <w:rPr>
                <w:rFonts w:eastAsia="DengXian"/>
                <w:b/>
                <w:bCs/>
                <w:kern w:val="24"/>
                <w:sz w:val="22"/>
                <w:szCs w:val="22"/>
                <w:lang w:val="en-GB"/>
              </w:rPr>
            </w:pPr>
            <w:proofErr w:type="spellStart"/>
            <w:r w:rsidRPr="007C5CF6">
              <w:rPr>
                <w:rFonts w:eastAsia="DengXian"/>
                <w:b/>
                <w:bCs/>
                <w:kern w:val="24"/>
                <w:sz w:val="22"/>
                <w:szCs w:val="22"/>
                <w:lang w:val="en-GB"/>
              </w:rPr>
              <w:t>equivalence_selection_level</w:t>
            </w:r>
            <w:proofErr w:type="spellEnd"/>
          </w:p>
          <w:p w14:paraId="41C114F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400" w:firstLine="880"/>
              <w:rPr>
                <w:rFonts w:eastAsia="DengXian"/>
                <w:b/>
                <w:bCs/>
                <w:kern w:val="24"/>
                <w:sz w:val="22"/>
                <w:szCs w:val="22"/>
                <w:lang w:val="en-GB"/>
              </w:rPr>
            </w:pPr>
            <w:proofErr w:type="spellStart"/>
            <w:r w:rsidRPr="007C5CF6">
              <w:rPr>
                <w:rFonts w:eastAsia="DengXian"/>
                <w:b/>
                <w:bCs/>
                <w:kern w:val="24"/>
                <w:sz w:val="22"/>
                <w:szCs w:val="22"/>
                <w:lang w:val="en-GB"/>
              </w:rPr>
              <w:t>num_equivalences</w:t>
            </w:r>
            <w:proofErr w:type="spellEnd"/>
          </w:p>
          <w:p w14:paraId="274D504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Chars="213" w:left="511" w:right="-113" w:firstLineChars="400" w:firstLine="880"/>
              <w:rPr>
                <w:rFonts w:eastAsia="DengXian"/>
                <w:kern w:val="24"/>
                <w:sz w:val="22"/>
                <w:szCs w:val="22"/>
                <w:lang w:val="en-GB"/>
              </w:rPr>
            </w:pPr>
            <w:r w:rsidRPr="007C5CF6">
              <w:rPr>
                <w:rFonts w:eastAsia="DengXian"/>
                <w:kern w:val="24"/>
                <w:sz w:val="22"/>
                <w:szCs w:val="22"/>
                <w:lang w:val="en-GB"/>
              </w:rPr>
              <w:t>for (</w:t>
            </w:r>
            <w:proofErr w:type="spellStart"/>
            <w:r w:rsidRPr="007C5CF6">
              <w:rPr>
                <w:rFonts w:eastAsia="DengXian"/>
                <w:kern w:val="24"/>
                <w:sz w:val="22"/>
                <w:szCs w:val="22"/>
                <w:lang w:val="en-GB"/>
              </w:rPr>
              <w:t>i</w:t>
            </w:r>
            <w:proofErr w:type="spellEnd"/>
            <w:r w:rsidRPr="007C5CF6">
              <w:rPr>
                <w:rFonts w:eastAsia="DengXian"/>
                <w:kern w:val="24"/>
                <w:sz w:val="22"/>
                <w:szCs w:val="22"/>
                <w:lang w:val="en-GB"/>
              </w:rPr>
              <w:t xml:space="preserve"> = 0; </w:t>
            </w:r>
            <w:proofErr w:type="spellStart"/>
            <w:r w:rsidRPr="007C5CF6">
              <w:rPr>
                <w:rFonts w:eastAsia="DengXian"/>
                <w:kern w:val="24"/>
                <w:sz w:val="22"/>
                <w:szCs w:val="22"/>
                <w:lang w:val="en-GB"/>
              </w:rPr>
              <w:t>i</w:t>
            </w:r>
            <w:proofErr w:type="spellEnd"/>
            <w:r w:rsidRPr="007C5CF6">
              <w:rPr>
                <w:rFonts w:eastAsia="DengXian"/>
                <w:kern w:val="24"/>
                <w:sz w:val="22"/>
                <w:szCs w:val="22"/>
                <w:lang w:val="en-GB"/>
              </w:rPr>
              <w:t xml:space="preserve"> &lt;N3; </w:t>
            </w:r>
            <w:proofErr w:type="spellStart"/>
            <w:r w:rsidRPr="007C5CF6">
              <w:rPr>
                <w:rFonts w:eastAsia="DengXian"/>
                <w:kern w:val="24"/>
                <w:sz w:val="22"/>
                <w:szCs w:val="22"/>
                <w:lang w:val="en-GB"/>
              </w:rPr>
              <w:t>i</w:t>
            </w:r>
            <w:proofErr w:type="spellEnd"/>
            <w:r w:rsidRPr="007C5CF6">
              <w:rPr>
                <w:rFonts w:eastAsia="DengXian"/>
                <w:kern w:val="24"/>
                <w:sz w:val="22"/>
                <w:szCs w:val="22"/>
                <w:lang w:val="en-GB"/>
              </w:rPr>
              <w:t>++) {</w:t>
            </w:r>
          </w:p>
          <w:p w14:paraId="5C0E38E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Chars="213" w:left="511" w:right="-113" w:firstLineChars="500" w:firstLine="1100"/>
              <w:rPr>
                <w:rFonts w:eastAsia="DengXian"/>
                <w:b/>
                <w:bCs/>
                <w:kern w:val="24"/>
                <w:sz w:val="22"/>
                <w:szCs w:val="22"/>
                <w:lang w:val="en-GB"/>
              </w:rPr>
            </w:pPr>
            <w:proofErr w:type="spellStart"/>
            <w:r w:rsidRPr="007C5CF6">
              <w:rPr>
                <w:rFonts w:eastAsia="DengXian"/>
                <w:b/>
                <w:bCs/>
                <w:kern w:val="24"/>
                <w:sz w:val="22"/>
                <w:szCs w:val="22"/>
                <w:lang w:val="en-GB"/>
              </w:rPr>
              <w:t>asset_</w:t>
            </w:r>
            <w:proofErr w:type="gramStart"/>
            <w:r w:rsidRPr="007C5CF6">
              <w:rPr>
                <w:rFonts w:eastAsia="DengXian"/>
                <w:b/>
                <w:bCs/>
                <w:kern w:val="24"/>
                <w:sz w:val="22"/>
                <w:szCs w:val="22"/>
                <w:lang w:val="en-GB"/>
              </w:rPr>
              <w:t>id</w:t>
            </w:r>
            <w:proofErr w:type="spellEnd"/>
            <w:r w:rsidRPr="007C5CF6">
              <w:rPr>
                <w:rFonts w:eastAsia="DengXian"/>
                <w:b/>
                <w:bCs/>
                <w:kern w:val="24"/>
                <w:sz w:val="22"/>
                <w:szCs w:val="22"/>
                <w:lang w:val="en-GB"/>
              </w:rPr>
              <w:t>(</w:t>
            </w:r>
            <w:proofErr w:type="gramEnd"/>
            <w:r w:rsidRPr="007C5CF6">
              <w:rPr>
                <w:rFonts w:eastAsia="DengXian"/>
                <w:b/>
                <w:bCs/>
                <w:kern w:val="24"/>
                <w:sz w:val="22"/>
                <w:szCs w:val="22"/>
                <w:lang w:val="en-GB"/>
              </w:rPr>
              <w:t>)</w:t>
            </w:r>
          </w:p>
          <w:p w14:paraId="28AA69E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750" w:firstLine="1650"/>
              <w:rPr>
                <w:rFonts w:eastAsia="DengXian"/>
                <w:b/>
                <w:bCs/>
                <w:kern w:val="24"/>
                <w:sz w:val="22"/>
                <w:szCs w:val="22"/>
                <w:lang w:val="en-GB"/>
              </w:rPr>
            </w:pPr>
            <w:proofErr w:type="spellStart"/>
            <w:r w:rsidRPr="007C5CF6">
              <w:rPr>
                <w:rFonts w:eastAsia="DengXian"/>
                <w:b/>
                <w:bCs/>
                <w:kern w:val="24"/>
                <w:sz w:val="22"/>
                <w:szCs w:val="22"/>
                <w:lang w:val="en-GB"/>
              </w:rPr>
              <w:t>equivalence_selection_level</w:t>
            </w:r>
            <w:proofErr w:type="spellEnd"/>
          </w:p>
          <w:p w14:paraId="2CACED20"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400" w:firstLine="880"/>
              <w:rPr>
                <w:rFonts w:eastAsia="DengXian"/>
                <w:kern w:val="24"/>
                <w:sz w:val="22"/>
                <w:szCs w:val="22"/>
                <w:lang w:val="en-GB"/>
              </w:rPr>
            </w:pPr>
            <w:r w:rsidRPr="007C5CF6">
              <w:rPr>
                <w:rFonts w:eastAsia="DengXian"/>
                <w:kern w:val="24"/>
                <w:sz w:val="22"/>
                <w:szCs w:val="22"/>
                <w:lang w:val="en-GB"/>
              </w:rPr>
              <w:t>}</w:t>
            </w:r>
          </w:p>
          <w:p w14:paraId="0111BF4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200" w:firstLine="440"/>
              <w:rPr>
                <w:rFonts w:eastAsia="DengXian"/>
                <w:kern w:val="24"/>
                <w:sz w:val="22"/>
                <w:szCs w:val="22"/>
                <w:lang w:val="en-GB"/>
              </w:rPr>
            </w:pPr>
            <w:r w:rsidRPr="007C5CF6">
              <w:rPr>
                <w:rFonts w:eastAsia="DengXian"/>
                <w:kern w:val="24"/>
                <w:sz w:val="22"/>
                <w:szCs w:val="22"/>
                <w:lang w:val="en-GB"/>
              </w:rPr>
              <w:t>}</w:t>
            </w:r>
          </w:p>
          <w:p w14:paraId="20E44B7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200" w:firstLine="440"/>
              <w:rPr>
                <w:rFonts w:eastAsia="DengXian"/>
                <w:kern w:val="24"/>
                <w:sz w:val="22"/>
                <w:szCs w:val="22"/>
                <w:lang w:val="en-GB"/>
              </w:rPr>
            </w:pPr>
            <w:r w:rsidRPr="007C5CF6">
              <w:rPr>
                <w:rFonts w:eastAsia="DengXian"/>
                <w:kern w:val="24"/>
                <w:sz w:val="22"/>
                <w:szCs w:val="22"/>
                <w:lang w:val="en-GB"/>
              </w:rPr>
              <w:t>if(</w:t>
            </w:r>
            <w:proofErr w:type="spellStart"/>
            <w:r w:rsidRPr="007C5CF6">
              <w:rPr>
                <w:rFonts w:eastAsia="DengXian"/>
                <w:kern w:val="24"/>
                <w:sz w:val="22"/>
                <w:szCs w:val="22"/>
                <w:lang w:val="en-GB"/>
              </w:rPr>
              <w:t>similarity_flag</w:t>
            </w:r>
            <w:proofErr w:type="spellEnd"/>
            <w:r w:rsidRPr="007C5CF6">
              <w:rPr>
                <w:rFonts w:eastAsia="DengXian"/>
                <w:kern w:val="24"/>
                <w:sz w:val="22"/>
                <w:szCs w:val="22"/>
                <w:lang w:val="en-GB"/>
              </w:rPr>
              <w:t>) {</w:t>
            </w:r>
          </w:p>
          <w:p w14:paraId="7130801A"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400" w:firstLine="880"/>
              <w:rPr>
                <w:rFonts w:eastAsia="DengXian"/>
                <w:b/>
                <w:bCs/>
                <w:kern w:val="24"/>
                <w:sz w:val="22"/>
                <w:szCs w:val="22"/>
                <w:lang w:val="en-GB"/>
              </w:rPr>
            </w:pPr>
            <w:proofErr w:type="spellStart"/>
            <w:r w:rsidRPr="007C5CF6">
              <w:rPr>
                <w:rFonts w:eastAsia="DengXian"/>
                <w:b/>
                <w:bCs/>
                <w:kern w:val="24"/>
                <w:sz w:val="22"/>
                <w:szCs w:val="22"/>
                <w:lang w:val="en-GB"/>
              </w:rPr>
              <w:t>similarity_selection_level</w:t>
            </w:r>
            <w:proofErr w:type="spellEnd"/>
          </w:p>
          <w:p w14:paraId="6CAF69A7"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400" w:firstLine="880"/>
              <w:rPr>
                <w:rFonts w:eastAsia="DengXian"/>
                <w:b/>
                <w:bCs/>
                <w:kern w:val="24"/>
                <w:sz w:val="22"/>
                <w:szCs w:val="22"/>
                <w:lang w:val="en-GB"/>
              </w:rPr>
            </w:pPr>
            <w:proofErr w:type="spellStart"/>
            <w:r w:rsidRPr="007C5CF6">
              <w:rPr>
                <w:rFonts w:eastAsia="DengXian"/>
                <w:b/>
                <w:bCs/>
                <w:kern w:val="24"/>
                <w:sz w:val="22"/>
                <w:szCs w:val="22"/>
                <w:lang w:val="en-GB"/>
              </w:rPr>
              <w:t>num_similarities</w:t>
            </w:r>
            <w:proofErr w:type="spellEnd"/>
          </w:p>
          <w:p w14:paraId="20752C2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400" w:firstLine="880"/>
              <w:rPr>
                <w:rFonts w:eastAsia="DengXian"/>
                <w:kern w:val="24"/>
                <w:sz w:val="22"/>
                <w:szCs w:val="22"/>
                <w:lang w:val="en-GB"/>
              </w:rPr>
            </w:pPr>
            <w:r w:rsidRPr="007C5CF6">
              <w:rPr>
                <w:rFonts w:eastAsia="DengXian"/>
                <w:kern w:val="24"/>
                <w:sz w:val="22"/>
                <w:szCs w:val="22"/>
                <w:lang w:val="en-GB"/>
              </w:rPr>
              <w:t>for (</w:t>
            </w:r>
            <w:proofErr w:type="spellStart"/>
            <w:r w:rsidRPr="007C5CF6">
              <w:rPr>
                <w:rFonts w:eastAsia="DengXian"/>
                <w:kern w:val="24"/>
                <w:sz w:val="22"/>
                <w:szCs w:val="22"/>
                <w:lang w:val="en-GB"/>
              </w:rPr>
              <w:t>i</w:t>
            </w:r>
            <w:proofErr w:type="spellEnd"/>
            <w:r w:rsidRPr="007C5CF6">
              <w:rPr>
                <w:rFonts w:eastAsia="DengXian"/>
                <w:kern w:val="24"/>
                <w:sz w:val="22"/>
                <w:szCs w:val="22"/>
                <w:lang w:val="en-GB"/>
              </w:rPr>
              <w:t xml:space="preserve"> = 0; </w:t>
            </w:r>
            <w:proofErr w:type="spellStart"/>
            <w:r w:rsidRPr="007C5CF6">
              <w:rPr>
                <w:rFonts w:eastAsia="DengXian"/>
                <w:kern w:val="24"/>
                <w:sz w:val="22"/>
                <w:szCs w:val="22"/>
                <w:lang w:val="en-GB"/>
              </w:rPr>
              <w:t>i</w:t>
            </w:r>
            <w:proofErr w:type="spellEnd"/>
            <w:r w:rsidRPr="007C5CF6">
              <w:rPr>
                <w:rFonts w:eastAsia="DengXian"/>
                <w:kern w:val="24"/>
                <w:sz w:val="22"/>
                <w:szCs w:val="22"/>
                <w:lang w:val="en-GB"/>
              </w:rPr>
              <w:t xml:space="preserve"> &lt;N4; </w:t>
            </w:r>
            <w:proofErr w:type="spellStart"/>
            <w:r w:rsidRPr="007C5CF6">
              <w:rPr>
                <w:rFonts w:eastAsia="DengXian"/>
                <w:kern w:val="24"/>
                <w:sz w:val="22"/>
                <w:szCs w:val="22"/>
                <w:lang w:val="en-GB"/>
              </w:rPr>
              <w:t>i</w:t>
            </w:r>
            <w:proofErr w:type="spellEnd"/>
            <w:r w:rsidRPr="007C5CF6">
              <w:rPr>
                <w:rFonts w:eastAsia="DengXian"/>
                <w:kern w:val="24"/>
                <w:sz w:val="22"/>
                <w:szCs w:val="22"/>
                <w:lang w:val="en-GB"/>
              </w:rPr>
              <w:t>++) {</w:t>
            </w:r>
          </w:p>
          <w:p w14:paraId="4A2C5B3E"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600" w:firstLine="1320"/>
              <w:rPr>
                <w:rFonts w:eastAsia="DengXian"/>
                <w:b/>
                <w:bCs/>
                <w:kern w:val="24"/>
                <w:sz w:val="22"/>
                <w:szCs w:val="22"/>
                <w:lang w:val="en-GB"/>
              </w:rPr>
            </w:pPr>
            <w:proofErr w:type="spellStart"/>
            <w:r w:rsidRPr="007C5CF6">
              <w:rPr>
                <w:rFonts w:eastAsia="DengXian"/>
                <w:b/>
                <w:bCs/>
                <w:kern w:val="24"/>
                <w:sz w:val="22"/>
                <w:szCs w:val="22"/>
                <w:lang w:val="en-GB"/>
              </w:rPr>
              <w:t>asset_</w:t>
            </w:r>
            <w:proofErr w:type="gramStart"/>
            <w:r w:rsidRPr="007C5CF6">
              <w:rPr>
                <w:rFonts w:eastAsia="DengXian"/>
                <w:b/>
                <w:bCs/>
                <w:kern w:val="24"/>
                <w:sz w:val="22"/>
                <w:szCs w:val="22"/>
                <w:lang w:val="en-GB"/>
              </w:rPr>
              <w:t>id</w:t>
            </w:r>
            <w:proofErr w:type="spellEnd"/>
            <w:r w:rsidRPr="007C5CF6">
              <w:rPr>
                <w:rFonts w:eastAsia="DengXian"/>
                <w:b/>
                <w:bCs/>
                <w:kern w:val="24"/>
                <w:sz w:val="22"/>
                <w:szCs w:val="22"/>
                <w:lang w:val="en-GB"/>
              </w:rPr>
              <w:t>(</w:t>
            </w:r>
            <w:proofErr w:type="gramEnd"/>
            <w:r w:rsidRPr="007C5CF6">
              <w:rPr>
                <w:rFonts w:eastAsia="DengXian"/>
                <w:b/>
                <w:bCs/>
                <w:kern w:val="24"/>
                <w:sz w:val="22"/>
                <w:szCs w:val="22"/>
                <w:lang w:val="en-GB"/>
              </w:rPr>
              <w:t>)</w:t>
            </w:r>
          </w:p>
          <w:p w14:paraId="22B5296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600" w:firstLine="1320"/>
              <w:rPr>
                <w:rFonts w:eastAsia="DengXian"/>
                <w:b/>
                <w:bCs/>
                <w:kern w:val="24"/>
                <w:sz w:val="22"/>
                <w:szCs w:val="22"/>
                <w:lang w:val="en-GB"/>
              </w:rPr>
            </w:pPr>
            <w:proofErr w:type="spellStart"/>
            <w:r w:rsidRPr="007C5CF6">
              <w:rPr>
                <w:rFonts w:eastAsia="DengXian"/>
                <w:b/>
                <w:bCs/>
                <w:kern w:val="24"/>
                <w:sz w:val="22"/>
                <w:szCs w:val="22"/>
                <w:lang w:val="en-GB"/>
              </w:rPr>
              <w:t>similarity_selection_level</w:t>
            </w:r>
            <w:proofErr w:type="spellEnd"/>
          </w:p>
          <w:p w14:paraId="1B01F9A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400" w:firstLine="880"/>
              <w:rPr>
                <w:rFonts w:eastAsia="DengXian"/>
                <w:kern w:val="24"/>
                <w:sz w:val="22"/>
                <w:szCs w:val="22"/>
                <w:lang w:val="en-GB"/>
              </w:rPr>
            </w:pPr>
            <w:r w:rsidRPr="007C5CF6">
              <w:rPr>
                <w:rFonts w:eastAsia="DengXian"/>
                <w:kern w:val="24"/>
                <w:sz w:val="22"/>
                <w:szCs w:val="22"/>
                <w:lang w:val="en-GB"/>
              </w:rPr>
              <w:t>}</w:t>
            </w:r>
          </w:p>
          <w:p w14:paraId="35D38670"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firstLineChars="200" w:firstLine="440"/>
              <w:rPr>
                <w:rFonts w:eastAsia="DengXian"/>
                <w:kern w:val="24"/>
                <w:sz w:val="22"/>
                <w:szCs w:val="22"/>
                <w:lang w:val="en-GB"/>
              </w:rPr>
            </w:pPr>
            <w:r w:rsidRPr="007C5CF6">
              <w:rPr>
                <w:rFonts w:eastAsia="DengXian"/>
                <w:kern w:val="24"/>
                <w:sz w:val="22"/>
                <w:szCs w:val="22"/>
                <w:lang w:val="en-GB"/>
              </w:rPr>
              <w:t>}</w:t>
            </w:r>
          </w:p>
          <w:p w14:paraId="0ED93974"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kern w:val="2"/>
                <w:sz w:val="22"/>
                <w:szCs w:val="22"/>
                <w:lang w:val="en-GB"/>
              </w:rPr>
            </w:pPr>
            <w:r w:rsidRPr="007C5CF6">
              <w:rPr>
                <w:rFonts w:eastAsia="DengXian"/>
                <w:kern w:val="24"/>
                <w:sz w:val="22"/>
                <w:szCs w:val="22"/>
                <w:lang w:val="en-GB"/>
              </w:rPr>
              <w:t>}</w:t>
            </w:r>
          </w:p>
        </w:tc>
        <w:tc>
          <w:tcPr>
            <w:tcW w:w="1276" w:type="dxa"/>
            <w:tcBorders>
              <w:top w:val="nil"/>
            </w:tcBorders>
            <w:shd w:val="clear" w:color="auto" w:fill="auto"/>
          </w:tcPr>
          <w:p w14:paraId="3E7DC48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kern w:val="24"/>
                <w:sz w:val="22"/>
                <w:szCs w:val="22"/>
                <w:lang w:val="en-GB"/>
              </w:rPr>
            </w:pPr>
          </w:p>
          <w:p w14:paraId="79EA0B8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kern w:val="24"/>
                <w:sz w:val="22"/>
                <w:szCs w:val="22"/>
                <w:lang w:val="en-GB"/>
              </w:rPr>
            </w:pPr>
          </w:p>
          <w:p w14:paraId="22C9C7C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kern w:val="24"/>
                <w:sz w:val="22"/>
                <w:szCs w:val="22"/>
                <w:lang w:val="en-GB"/>
              </w:rPr>
            </w:pPr>
          </w:p>
          <w:p w14:paraId="3202404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kern w:val="24"/>
                <w:sz w:val="22"/>
                <w:szCs w:val="22"/>
                <w:lang w:val="en-GB"/>
              </w:rPr>
            </w:pPr>
          </w:p>
          <w:p w14:paraId="1B6826CE"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kern w:val="24"/>
                <w:sz w:val="22"/>
                <w:szCs w:val="22"/>
                <w:lang w:val="en-GB"/>
              </w:rPr>
            </w:pPr>
            <w:r w:rsidRPr="007C5CF6">
              <w:rPr>
                <w:rFonts w:eastAsia="DengXian"/>
                <w:kern w:val="24"/>
                <w:sz w:val="22"/>
                <w:szCs w:val="22"/>
                <w:lang w:val="en-GB"/>
              </w:rPr>
              <w:t>N3</w:t>
            </w:r>
          </w:p>
          <w:p w14:paraId="05A565D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kern w:val="24"/>
                <w:sz w:val="22"/>
                <w:szCs w:val="22"/>
                <w:lang w:val="en-GB"/>
              </w:rPr>
            </w:pPr>
          </w:p>
          <w:p w14:paraId="3541652A"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kern w:val="24"/>
                <w:sz w:val="22"/>
                <w:szCs w:val="22"/>
                <w:lang w:val="en-GB"/>
              </w:rPr>
            </w:pPr>
          </w:p>
          <w:p w14:paraId="28D2D79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kern w:val="24"/>
                <w:sz w:val="22"/>
                <w:szCs w:val="22"/>
                <w:lang w:val="en-GB"/>
              </w:rPr>
            </w:pPr>
          </w:p>
          <w:p w14:paraId="3BA5CC2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kern w:val="24"/>
                <w:sz w:val="22"/>
                <w:szCs w:val="22"/>
                <w:lang w:val="en-GB"/>
              </w:rPr>
            </w:pPr>
          </w:p>
          <w:p w14:paraId="62966150"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kern w:val="24"/>
                <w:sz w:val="22"/>
                <w:szCs w:val="22"/>
                <w:lang w:val="en-GB"/>
              </w:rPr>
            </w:pPr>
          </w:p>
          <w:p w14:paraId="3E20362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kern w:val="24"/>
                <w:sz w:val="22"/>
                <w:szCs w:val="22"/>
                <w:lang w:val="en-GB"/>
              </w:rPr>
            </w:pPr>
          </w:p>
          <w:p w14:paraId="74C9FB7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kern w:val="24"/>
                <w:sz w:val="22"/>
                <w:szCs w:val="22"/>
                <w:lang w:val="en-GB"/>
              </w:rPr>
            </w:pPr>
          </w:p>
          <w:p w14:paraId="03C1C04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kern w:val="24"/>
                <w:sz w:val="22"/>
                <w:szCs w:val="22"/>
                <w:lang w:val="en-GB"/>
              </w:rPr>
            </w:pPr>
            <w:r w:rsidRPr="007C5CF6">
              <w:rPr>
                <w:rFonts w:eastAsia="DengXian"/>
                <w:kern w:val="24"/>
                <w:sz w:val="22"/>
                <w:szCs w:val="22"/>
                <w:lang w:val="en-GB"/>
              </w:rPr>
              <w:t>N4</w:t>
            </w:r>
          </w:p>
          <w:p w14:paraId="3AFA43E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kern w:val="24"/>
                <w:sz w:val="22"/>
                <w:szCs w:val="22"/>
                <w:lang w:val="en-GB"/>
              </w:rPr>
            </w:pPr>
          </w:p>
          <w:p w14:paraId="2E0CB6A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kern w:val="24"/>
                <w:sz w:val="22"/>
                <w:szCs w:val="22"/>
                <w:lang w:val="en-GB"/>
              </w:rPr>
            </w:pPr>
          </w:p>
          <w:p w14:paraId="38C849E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kern w:val="24"/>
                <w:sz w:val="22"/>
                <w:szCs w:val="22"/>
                <w:lang w:val="en-GB"/>
              </w:rPr>
            </w:pPr>
          </w:p>
          <w:p w14:paraId="76C750C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kern w:val="24"/>
                <w:sz w:val="22"/>
                <w:szCs w:val="22"/>
                <w:lang w:val="en-GB"/>
              </w:rPr>
            </w:pPr>
          </w:p>
          <w:p w14:paraId="577378F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kern w:val="24"/>
                <w:sz w:val="22"/>
                <w:szCs w:val="22"/>
                <w:lang w:val="en-GB"/>
              </w:rPr>
            </w:pPr>
          </w:p>
          <w:p w14:paraId="03F3F03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right="-113" w:firstLineChars="49" w:firstLine="108"/>
              <w:jc w:val="center"/>
              <w:rPr>
                <w:rFonts w:eastAsia="DengXian"/>
                <w:kern w:val="24"/>
                <w:sz w:val="22"/>
                <w:szCs w:val="22"/>
                <w:lang w:val="en-GB"/>
              </w:rPr>
            </w:pPr>
          </w:p>
        </w:tc>
        <w:tc>
          <w:tcPr>
            <w:tcW w:w="1134" w:type="dxa"/>
            <w:tcBorders>
              <w:top w:val="nil"/>
            </w:tcBorders>
            <w:shd w:val="clear" w:color="auto" w:fill="auto"/>
          </w:tcPr>
          <w:p w14:paraId="405299E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kern w:val="2"/>
                <w:sz w:val="22"/>
                <w:szCs w:val="22"/>
                <w:lang w:val="en-GB"/>
              </w:rPr>
            </w:pPr>
          </w:p>
          <w:p w14:paraId="3BE76120"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kern w:val="2"/>
                <w:sz w:val="22"/>
                <w:szCs w:val="22"/>
                <w:lang w:val="en-GB"/>
              </w:rPr>
            </w:pPr>
          </w:p>
          <w:p w14:paraId="3685EE87"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kern w:val="2"/>
                <w:sz w:val="22"/>
                <w:szCs w:val="22"/>
                <w:lang w:val="en-GB"/>
              </w:rPr>
            </w:pPr>
          </w:p>
          <w:p w14:paraId="4B1C8C1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kern w:val="2"/>
                <w:sz w:val="22"/>
                <w:szCs w:val="22"/>
                <w:lang w:val="en-GB"/>
              </w:rPr>
            </w:pPr>
            <w:r w:rsidRPr="007C5CF6">
              <w:rPr>
                <w:rFonts w:eastAsia="DengXian"/>
                <w:kern w:val="2"/>
                <w:sz w:val="22"/>
                <w:szCs w:val="22"/>
                <w:lang w:val="en-GB"/>
              </w:rPr>
              <w:t>8</w:t>
            </w:r>
          </w:p>
          <w:p w14:paraId="2136CFB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kern w:val="2"/>
                <w:sz w:val="22"/>
                <w:szCs w:val="22"/>
                <w:lang w:val="en-GB"/>
              </w:rPr>
            </w:pPr>
            <w:r w:rsidRPr="007C5CF6">
              <w:rPr>
                <w:rFonts w:eastAsia="DengXian"/>
                <w:kern w:val="2"/>
                <w:sz w:val="22"/>
                <w:szCs w:val="22"/>
                <w:lang w:val="en-GB"/>
              </w:rPr>
              <w:t>8</w:t>
            </w:r>
          </w:p>
          <w:p w14:paraId="4ECB109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kern w:val="2"/>
                <w:sz w:val="22"/>
                <w:szCs w:val="22"/>
                <w:lang w:val="en-GB"/>
              </w:rPr>
            </w:pPr>
          </w:p>
          <w:p w14:paraId="5F47854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kern w:val="2"/>
                <w:sz w:val="22"/>
                <w:szCs w:val="22"/>
                <w:lang w:val="en-GB"/>
              </w:rPr>
            </w:pPr>
          </w:p>
          <w:p w14:paraId="55D0151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kern w:val="2"/>
                <w:sz w:val="22"/>
                <w:szCs w:val="22"/>
                <w:lang w:val="en-GB"/>
              </w:rPr>
            </w:pPr>
            <w:r w:rsidRPr="007C5CF6">
              <w:rPr>
                <w:rFonts w:eastAsia="DengXian"/>
                <w:kern w:val="2"/>
                <w:sz w:val="22"/>
                <w:szCs w:val="22"/>
                <w:lang w:val="en-GB"/>
              </w:rPr>
              <w:t>8</w:t>
            </w:r>
          </w:p>
          <w:p w14:paraId="2AC6AEB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kern w:val="2"/>
                <w:sz w:val="22"/>
                <w:szCs w:val="22"/>
                <w:lang w:val="en-GB"/>
              </w:rPr>
            </w:pPr>
          </w:p>
          <w:p w14:paraId="232A3ACA"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kern w:val="2"/>
                <w:sz w:val="22"/>
                <w:szCs w:val="22"/>
                <w:lang w:val="en-GB"/>
              </w:rPr>
            </w:pPr>
          </w:p>
          <w:p w14:paraId="261E1EB7"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kern w:val="2"/>
                <w:sz w:val="22"/>
                <w:szCs w:val="22"/>
                <w:lang w:val="en-GB"/>
              </w:rPr>
            </w:pPr>
          </w:p>
          <w:p w14:paraId="6C8D295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kern w:val="2"/>
                <w:sz w:val="22"/>
                <w:szCs w:val="22"/>
                <w:lang w:val="en-GB"/>
              </w:rPr>
            </w:pPr>
            <w:r w:rsidRPr="007C5CF6">
              <w:rPr>
                <w:rFonts w:eastAsia="DengXian"/>
                <w:kern w:val="2"/>
                <w:sz w:val="22"/>
                <w:szCs w:val="22"/>
                <w:lang w:val="en-GB"/>
              </w:rPr>
              <w:t>8</w:t>
            </w:r>
          </w:p>
          <w:p w14:paraId="7E771CA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kern w:val="2"/>
                <w:sz w:val="22"/>
                <w:szCs w:val="22"/>
                <w:lang w:val="en-GB"/>
              </w:rPr>
            </w:pPr>
            <w:r w:rsidRPr="007C5CF6">
              <w:rPr>
                <w:rFonts w:eastAsia="DengXian"/>
                <w:kern w:val="2"/>
                <w:sz w:val="22"/>
                <w:szCs w:val="22"/>
                <w:lang w:val="en-GB"/>
              </w:rPr>
              <w:t>8</w:t>
            </w:r>
          </w:p>
          <w:p w14:paraId="3A9257C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kern w:val="2"/>
                <w:sz w:val="22"/>
                <w:szCs w:val="22"/>
                <w:lang w:val="en-GB"/>
              </w:rPr>
            </w:pPr>
          </w:p>
          <w:p w14:paraId="1B3E60E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kern w:val="2"/>
                <w:sz w:val="22"/>
                <w:szCs w:val="22"/>
                <w:lang w:val="en-GB"/>
              </w:rPr>
            </w:pPr>
          </w:p>
          <w:p w14:paraId="4318888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kern w:val="2"/>
                <w:sz w:val="22"/>
                <w:szCs w:val="22"/>
                <w:lang w:val="en-GB"/>
              </w:rPr>
            </w:pPr>
            <w:r w:rsidRPr="007C5CF6">
              <w:rPr>
                <w:rFonts w:eastAsia="DengXian"/>
                <w:kern w:val="2"/>
                <w:sz w:val="22"/>
                <w:szCs w:val="22"/>
                <w:lang w:val="en-GB"/>
              </w:rPr>
              <w:t>8</w:t>
            </w:r>
          </w:p>
          <w:p w14:paraId="1F3ACAF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kern w:val="2"/>
                <w:sz w:val="22"/>
                <w:szCs w:val="22"/>
                <w:lang w:val="en-GB"/>
              </w:rPr>
            </w:pPr>
          </w:p>
          <w:p w14:paraId="2D88F504"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kern w:val="2"/>
                <w:sz w:val="22"/>
                <w:szCs w:val="22"/>
                <w:lang w:val="en-GB"/>
              </w:rPr>
            </w:pPr>
          </w:p>
          <w:p w14:paraId="7A2C766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jc w:val="center"/>
              <w:rPr>
                <w:rFonts w:eastAsia="DengXian"/>
                <w:kern w:val="2"/>
                <w:sz w:val="22"/>
                <w:szCs w:val="22"/>
                <w:lang w:val="en-GB"/>
              </w:rPr>
            </w:pPr>
          </w:p>
        </w:tc>
        <w:tc>
          <w:tcPr>
            <w:tcW w:w="1417" w:type="dxa"/>
            <w:tcBorders>
              <w:top w:val="nil"/>
            </w:tcBorders>
            <w:shd w:val="clear" w:color="auto" w:fill="auto"/>
          </w:tcPr>
          <w:p w14:paraId="16C6AF4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kern w:val="24"/>
                <w:sz w:val="22"/>
                <w:szCs w:val="22"/>
                <w:lang w:val="en-GB"/>
              </w:rPr>
            </w:pPr>
            <w:r w:rsidRPr="007C5CF6">
              <w:rPr>
                <w:rFonts w:eastAsia="DengXian"/>
                <w:kern w:val="24"/>
                <w:sz w:val="22"/>
                <w:szCs w:val="22"/>
                <w:lang w:val="en-GB"/>
              </w:rPr>
              <w:t xml:space="preserve">       </w:t>
            </w:r>
          </w:p>
          <w:p w14:paraId="5F3FCFD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kern w:val="24"/>
                <w:sz w:val="22"/>
                <w:szCs w:val="22"/>
                <w:lang w:val="en-GB"/>
              </w:rPr>
            </w:pPr>
            <w:r w:rsidRPr="007C5CF6">
              <w:rPr>
                <w:rFonts w:eastAsia="DengXian"/>
                <w:kern w:val="24"/>
                <w:sz w:val="22"/>
                <w:szCs w:val="22"/>
                <w:lang w:val="en-GB"/>
              </w:rPr>
              <w:t xml:space="preserve">      </w:t>
            </w:r>
          </w:p>
          <w:p w14:paraId="2E159E7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kern w:val="24"/>
                <w:sz w:val="22"/>
                <w:szCs w:val="22"/>
                <w:lang w:val="en-GB"/>
              </w:rPr>
            </w:pPr>
            <w:r w:rsidRPr="007C5CF6">
              <w:rPr>
                <w:rFonts w:eastAsia="DengXian"/>
                <w:kern w:val="24"/>
                <w:sz w:val="22"/>
                <w:szCs w:val="22"/>
                <w:lang w:val="en-GB"/>
              </w:rPr>
              <w:t xml:space="preserve"> </w:t>
            </w:r>
          </w:p>
          <w:p w14:paraId="0E6DCF0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kern w:val="24"/>
                <w:sz w:val="22"/>
                <w:szCs w:val="22"/>
                <w:lang w:val="en-GB"/>
              </w:rPr>
            </w:pPr>
            <w:r w:rsidRPr="007C5CF6">
              <w:rPr>
                <w:rFonts w:eastAsia="DengXian"/>
                <w:kern w:val="24"/>
                <w:sz w:val="22"/>
                <w:szCs w:val="22"/>
                <w:lang w:val="en-GB"/>
              </w:rPr>
              <w:t>uimsbf</w:t>
            </w:r>
          </w:p>
          <w:p w14:paraId="25ACA43A"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kern w:val="24"/>
                <w:sz w:val="22"/>
                <w:szCs w:val="22"/>
                <w:lang w:val="en-GB"/>
              </w:rPr>
            </w:pPr>
            <w:r w:rsidRPr="007C5CF6">
              <w:rPr>
                <w:rFonts w:eastAsia="DengXian"/>
                <w:kern w:val="24"/>
                <w:sz w:val="22"/>
                <w:szCs w:val="22"/>
                <w:lang w:val="en-GB"/>
              </w:rPr>
              <w:t>uimsbf</w:t>
            </w:r>
          </w:p>
          <w:p w14:paraId="6B2506A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kern w:val="24"/>
                <w:sz w:val="22"/>
                <w:szCs w:val="22"/>
                <w:lang w:val="en-GB"/>
              </w:rPr>
            </w:pPr>
          </w:p>
          <w:p w14:paraId="067C4C3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kern w:val="24"/>
                <w:sz w:val="22"/>
                <w:szCs w:val="22"/>
                <w:lang w:val="en-GB"/>
              </w:rPr>
            </w:pPr>
          </w:p>
          <w:p w14:paraId="6984D26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kern w:val="24"/>
                <w:sz w:val="22"/>
                <w:szCs w:val="22"/>
                <w:lang w:val="en-GB"/>
              </w:rPr>
            </w:pPr>
            <w:r w:rsidRPr="007C5CF6">
              <w:rPr>
                <w:rFonts w:eastAsia="DengXian"/>
                <w:kern w:val="24"/>
                <w:sz w:val="22"/>
                <w:szCs w:val="22"/>
                <w:lang w:val="en-GB"/>
              </w:rPr>
              <w:t>uimsbf</w:t>
            </w:r>
          </w:p>
          <w:p w14:paraId="27881C3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kern w:val="24"/>
                <w:sz w:val="22"/>
                <w:szCs w:val="22"/>
                <w:lang w:val="en-GB"/>
              </w:rPr>
            </w:pPr>
          </w:p>
          <w:p w14:paraId="2BAE8A2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kern w:val="24"/>
                <w:sz w:val="22"/>
                <w:szCs w:val="22"/>
                <w:lang w:val="en-GB"/>
              </w:rPr>
            </w:pPr>
          </w:p>
          <w:p w14:paraId="61F6A16E"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kern w:val="24"/>
                <w:sz w:val="22"/>
                <w:szCs w:val="22"/>
                <w:lang w:val="en-GB"/>
              </w:rPr>
            </w:pPr>
          </w:p>
          <w:p w14:paraId="4D9BD9B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kern w:val="24"/>
                <w:sz w:val="22"/>
                <w:szCs w:val="22"/>
                <w:lang w:val="en-GB"/>
              </w:rPr>
            </w:pPr>
            <w:r w:rsidRPr="007C5CF6">
              <w:rPr>
                <w:rFonts w:eastAsia="DengXian"/>
                <w:kern w:val="24"/>
                <w:sz w:val="22"/>
                <w:szCs w:val="22"/>
                <w:lang w:val="en-GB"/>
              </w:rPr>
              <w:t>uimsbf</w:t>
            </w:r>
          </w:p>
          <w:p w14:paraId="6EFB483E"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kern w:val="24"/>
                <w:sz w:val="22"/>
                <w:szCs w:val="22"/>
                <w:lang w:val="en-GB"/>
              </w:rPr>
            </w:pPr>
            <w:r w:rsidRPr="007C5CF6">
              <w:rPr>
                <w:rFonts w:eastAsia="DengXian"/>
                <w:kern w:val="24"/>
                <w:sz w:val="22"/>
                <w:szCs w:val="22"/>
                <w:lang w:val="en-GB"/>
              </w:rPr>
              <w:t>uimsbf</w:t>
            </w:r>
          </w:p>
          <w:p w14:paraId="390F76C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kern w:val="24"/>
                <w:sz w:val="22"/>
                <w:szCs w:val="22"/>
                <w:lang w:val="en-GB"/>
              </w:rPr>
            </w:pPr>
          </w:p>
          <w:p w14:paraId="214C545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kern w:val="24"/>
                <w:sz w:val="22"/>
                <w:szCs w:val="22"/>
                <w:lang w:val="en-GB"/>
              </w:rPr>
            </w:pPr>
          </w:p>
          <w:p w14:paraId="084C28E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kern w:val="24"/>
                <w:sz w:val="22"/>
                <w:szCs w:val="22"/>
                <w:lang w:val="en-GB"/>
              </w:rPr>
            </w:pPr>
            <w:r w:rsidRPr="007C5CF6">
              <w:rPr>
                <w:rFonts w:eastAsia="DengXian"/>
                <w:kern w:val="24"/>
                <w:sz w:val="22"/>
                <w:szCs w:val="22"/>
                <w:lang w:val="en-GB"/>
              </w:rPr>
              <w:t>uimsbf</w:t>
            </w:r>
          </w:p>
          <w:p w14:paraId="6CC91E12"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kern w:val="24"/>
                <w:sz w:val="22"/>
                <w:szCs w:val="22"/>
                <w:lang w:val="en-GB"/>
              </w:rPr>
            </w:pPr>
          </w:p>
          <w:p w14:paraId="7A938CA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kern w:val="24"/>
                <w:sz w:val="22"/>
                <w:szCs w:val="22"/>
                <w:lang w:val="en-GB"/>
              </w:rPr>
            </w:pPr>
          </w:p>
          <w:p w14:paraId="0988B7A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20"/>
              <w:ind w:left="108" w:right="-113"/>
              <w:rPr>
                <w:rFonts w:eastAsia="DengXian"/>
                <w:kern w:val="24"/>
                <w:sz w:val="22"/>
                <w:szCs w:val="22"/>
                <w:lang w:val="en-GB"/>
              </w:rPr>
            </w:pPr>
          </w:p>
        </w:tc>
      </w:tr>
    </w:tbl>
    <w:p w14:paraId="208EEA52" w14:textId="77777777" w:rsidR="00D356E6" w:rsidRPr="007C5CF6" w:rsidRDefault="00D356E6" w:rsidP="00D356E6">
      <w:pPr>
        <w:pStyle w:val="Tablefin"/>
        <w:rPr>
          <w:lang w:eastAsia="ja-JP"/>
        </w:rPr>
      </w:pPr>
    </w:p>
    <w:p w14:paraId="25C00BB4" w14:textId="39E0B39F" w:rsidR="00D356E6" w:rsidRPr="005256EA" w:rsidRDefault="00D356E6" w:rsidP="00D356E6">
      <w:pPr>
        <w:rPr>
          <w:lang w:val="en-GB" w:eastAsia="zh-CN"/>
        </w:rPr>
      </w:pPr>
      <w:proofErr w:type="spellStart"/>
      <w:r w:rsidRPr="00D8684F">
        <w:rPr>
          <w:rFonts w:hint="eastAsia"/>
          <w:b/>
          <w:bCs/>
          <w:lang w:val="en-GB" w:eastAsia="zh-CN"/>
        </w:rPr>
        <w:t>descriptor_tag</w:t>
      </w:r>
      <w:proofErr w:type="spellEnd"/>
      <w:r w:rsidRPr="005256EA">
        <w:rPr>
          <w:rFonts w:hint="eastAsia"/>
          <w:lang w:val="en-GB" w:eastAsia="zh-CN"/>
        </w:rPr>
        <w:t xml:space="preserve"> </w:t>
      </w:r>
      <w:r w:rsidR="00FF7663" w:rsidRPr="00FF7663">
        <w:rPr>
          <w:lang w:val="en-GB" w:eastAsia="zh-CN"/>
        </w:rPr>
        <w:t>–</w:t>
      </w:r>
      <w:r w:rsidRPr="005256EA">
        <w:rPr>
          <w:rFonts w:hint="eastAsia"/>
          <w:lang w:val="en-GB" w:eastAsia="zh-CN"/>
        </w:rPr>
        <w:t xml:space="preserve"> </w:t>
      </w:r>
      <w:r>
        <w:rPr>
          <w:rFonts w:hint="eastAsia"/>
          <w:lang w:val="en-GB" w:eastAsia="zh-CN"/>
        </w:rPr>
        <w:t>此字段</w:t>
      </w:r>
      <w:r w:rsidRPr="005256EA">
        <w:rPr>
          <w:rFonts w:hint="eastAsia"/>
          <w:lang w:val="en-GB" w:eastAsia="zh-CN"/>
        </w:rPr>
        <w:t>指</w:t>
      </w:r>
      <w:r>
        <w:rPr>
          <w:rFonts w:hint="eastAsia"/>
          <w:lang w:val="en-GB" w:eastAsia="zh-CN"/>
        </w:rPr>
        <w:t>出</w:t>
      </w:r>
      <w:r w:rsidRPr="005256EA">
        <w:rPr>
          <w:rFonts w:hint="eastAsia"/>
          <w:lang w:val="en-GB" w:eastAsia="zh-CN"/>
        </w:rPr>
        <w:t>描述符的类型。</w:t>
      </w:r>
    </w:p>
    <w:p w14:paraId="538DCFE8" w14:textId="03ABB187" w:rsidR="00D356E6" w:rsidRPr="005256EA" w:rsidRDefault="00D356E6" w:rsidP="00D356E6">
      <w:pPr>
        <w:rPr>
          <w:lang w:val="en-GB" w:eastAsia="zh-CN"/>
        </w:rPr>
      </w:pPr>
      <w:proofErr w:type="spellStart"/>
      <w:r w:rsidRPr="00D8684F">
        <w:rPr>
          <w:rFonts w:hint="eastAsia"/>
          <w:b/>
          <w:bCs/>
          <w:lang w:val="en-GB" w:eastAsia="zh-CN"/>
        </w:rPr>
        <w:t>descriptor_length</w:t>
      </w:r>
      <w:proofErr w:type="spellEnd"/>
      <w:r w:rsidRPr="005256EA">
        <w:rPr>
          <w:rFonts w:hint="eastAsia"/>
          <w:lang w:val="en-GB" w:eastAsia="zh-CN"/>
        </w:rPr>
        <w:t xml:space="preserve"> </w:t>
      </w:r>
      <w:r w:rsidR="00FF7663" w:rsidRPr="00FF7663">
        <w:rPr>
          <w:lang w:val="en-GB" w:eastAsia="zh-CN"/>
        </w:rPr>
        <w:t>–</w:t>
      </w:r>
      <w:r w:rsidRPr="005256EA">
        <w:rPr>
          <w:rFonts w:hint="eastAsia"/>
          <w:lang w:val="en-GB" w:eastAsia="zh-CN"/>
        </w:rPr>
        <w:t xml:space="preserve"> </w:t>
      </w:r>
      <w:r>
        <w:rPr>
          <w:rFonts w:hint="eastAsia"/>
          <w:lang w:val="en-GB" w:eastAsia="zh-CN"/>
        </w:rPr>
        <w:t>此字段</w:t>
      </w:r>
      <w:r w:rsidRPr="005256EA">
        <w:rPr>
          <w:rFonts w:hint="eastAsia"/>
          <w:lang w:val="en-GB" w:eastAsia="zh-CN"/>
        </w:rPr>
        <w:t>指</w:t>
      </w:r>
      <w:r>
        <w:rPr>
          <w:rFonts w:hint="eastAsia"/>
          <w:lang w:val="en-GB" w:eastAsia="zh-CN"/>
        </w:rPr>
        <w:t>出</w:t>
      </w:r>
      <w:r w:rsidRPr="005256EA">
        <w:rPr>
          <w:rFonts w:hint="eastAsia"/>
          <w:lang w:val="en-GB" w:eastAsia="zh-CN"/>
        </w:rPr>
        <w:t>从</w:t>
      </w:r>
      <w:r>
        <w:rPr>
          <w:rFonts w:hint="eastAsia"/>
          <w:lang w:val="en-GB" w:eastAsia="zh-CN"/>
        </w:rPr>
        <w:t>此字段</w:t>
      </w:r>
      <w:r w:rsidRPr="005256EA">
        <w:rPr>
          <w:rFonts w:hint="eastAsia"/>
          <w:lang w:val="en-GB" w:eastAsia="zh-CN"/>
        </w:rPr>
        <w:t>之后的下一字节到描述符的最后一个字节</w:t>
      </w:r>
      <w:r>
        <w:rPr>
          <w:rFonts w:hint="eastAsia"/>
          <w:lang w:val="en-GB" w:eastAsia="zh-CN"/>
        </w:rPr>
        <w:t>的</w:t>
      </w:r>
      <w:r w:rsidRPr="005256EA">
        <w:rPr>
          <w:rFonts w:hint="eastAsia"/>
          <w:lang w:val="en-GB" w:eastAsia="zh-CN"/>
        </w:rPr>
        <w:t>计数长度。</w:t>
      </w:r>
    </w:p>
    <w:p w14:paraId="026DD71E" w14:textId="7DF627AD" w:rsidR="00D356E6" w:rsidRPr="005256EA" w:rsidRDefault="00D356E6" w:rsidP="00D356E6">
      <w:pPr>
        <w:rPr>
          <w:lang w:val="en-GB" w:eastAsia="zh-CN"/>
        </w:rPr>
      </w:pPr>
      <w:proofErr w:type="spellStart"/>
      <w:r w:rsidRPr="00D8684F">
        <w:rPr>
          <w:rFonts w:hint="eastAsia"/>
          <w:b/>
          <w:bCs/>
          <w:lang w:val="en-GB" w:eastAsia="zh-CN"/>
        </w:rPr>
        <w:t>dependency_flag</w:t>
      </w:r>
      <w:proofErr w:type="spellEnd"/>
      <w:r w:rsidRPr="005256EA">
        <w:rPr>
          <w:rFonts w:hint="eastAsia"/>
          <w:lang w:val="en-GB" w:eastAsia="zh-CN"/>
        </w:rPr>
        <w:t xml:space="preserve"> </w:t>
      </w:r>
      <w:r w:rsidR="00FF7663" w:rsidRPr="00FF7663">
        <w:rPr>
          <w:lang w:val="en-GB" w:eastAsia="zh-CN"/>
        </w:rPr>
        <w:t>–</w:t>
      </w:r>
      <w:r w:rsidRPr="005256EA">
        <w:rPr>
          <w:rFonts w:hint="eastAsia"/>
          <w:lang w:val="en-GB" w:eastAsia="zh-CN"/>
        </w:rPr>
        <w:t xml:space="preserve"> </w:t>
      </w:r>
      <w:r>
        <w:rPr>
          <w:rFonts w:hint="eastAsia"/>
          <w:lang w:val="en-GB" w:eastAsia="zh-CN"/>
        </w:rPr>
        <w:t>此字段</w:t>
      </w:r>
      <w:r w:rsidRPr="005256EA">
        <w:rPr>
          <w:rFonts w:hint="eastAsia"/>
          <w:lang w:val="en-GB" w:eastAsia="zh-CN"/>
        </w:rPr>
        <w:t>指</w:t>
      </w:r>
      <w:r>
        <w:rPr>
          <w:rFonts w:hint="eastAsia"/>
          <w:lang w:val="en-GB" w:eastAsia="zh-CN"/>
        </w:rPr>
        <w:t>出</w:t>
      </w:r>
      <w:r w:rsidRPr="005256EA">
        <w:rPr>
          <w:rFonts w:hint="eastAsia"/>
          <w:lang w:val="en-GB" w:eastAsia="zh-CN"/>
        </w:rPr>
        <w:t>在该描述符中是否存在其他具有依赖关系的资产。值</w:t>
      </w:r>
      <w:r w:rsidRPr="005256EA">
        <w:rPr>
          <w:rFonts w:hint="eastAsia"/>
          <w:lang w:val="en-GB" w:eastAsia="zh-CN"/>
        </w:rPr>
        <w:t>'0'</w:t>
      </w:r>
      <w:r w:rsidRPr="005256EA">
        <w:rPr>
          <w:rFonts w:hint="eastAsia"/>
          <w:lang w:val="en-GB" w:eastAsia="zh-CN"/>
        </w:rPr>
        <w:t>表示不存在，也无需增加。</w:t>
      </w:r>
    </w:p>
    <w:p w14:paraId="4AE25996" w14:textId="6813BFDD" w:rsidR="00D356E6" w:rsidRPr="005256EA" w:rsidRDefault="00D356E6" w:rsidP="00D356E6">
      <w:pPr>
        <w:rPr>
          <w:lang w:val="en-GB" w:eastAsia="zh-CN"/>
        </w:rPr>
      </w:pPr>
      <w:proofErr w:type="spellStart"/>
      <w:r w:rsidRPr="00D8684F">
        <w:rPr>
          <w:rFonts w:hint="eastAsia"/>
          <w:b/>
          <w:bCs/>
          <w:lang w:val="en-GB" w:eastAsia="zh-CN"/>
        </w:rPr>
        <w:lastRenderedPageBreak/>
        <w:t>composition_flag</w:t>
      </w:r>
      <w:proofErr w:type="spellEnd"/>
      <w:r w:rsidRPr="005256EA">
        <w:rPr>
          <w:rFonts w:hint="eastAsia"/>
          <w:lang w:val="en-GB" w:eastAsia="zh-CN"/>
        </w:rPr>
        <w:t xml:space="preserve"> </w:t>
      </w:r>
      <w:r w:rsidR="00FF7663" w:rsidRPr="00FF7663">
        <w:rPr>
          <w:lang w:val="en-GB" w:eastAsia="zh-CN"/>
        </w:rPr>
        <w:t>–</w:t>
      </w:r>
      <w:r w:rsidRPr="005256EA">
        <w:rPr>
          <w:rFonts w:hint="eastAsia"/>
          <w:lang w:val="en-GB" w:eastAsia="zh-CN"/>
        </w:rPr>
        <w:t xml:space="preserve"> </w:t>
      </w:r>
      <w:r>
        <w:rPr>
          <w:rFonts w:hint="eastAsia"/>
          <w:lang w:val="en-GB" w:eastAsia="zh-CN"/>
        </w:rPr>
        <w:t>此字段</w:t>
      </w:r>
      <w:r w:rsidRPr="005256EA">
        <w:rPr>
          <w:rFonts w:hint="eastAsia"/>
          <w:lang w:val="en-GB" w:eastAsia="zh-CN"/>
        </w:rPr>
        <w:t>指</w:t>
      </w:r>
      <w:r>
        <w:rPr>
          <w:rFonts w:hint="eastAsia"/>
          <w:lang w:val="en-GB" w:eastAsia="zh-CN"/>
        </w:rPr>
        <w:t>出</w:t>
      </w:r>
      <w:r w:rsidRPr="005256EA">
        <w:rPr>
          <w:rFonts w:hint="eastAsia"/>
          <w:lang w:val="en-GB" w:eastAsia="zh-CN"/>
        </w:rPr>
        <w:t>此描述符中是否</w:t>
      </w:r>
      <w:r>
        <w:rPr>
          <w:rFonts w:hint="eastAsia"/>
          <w:lang w:val="en-GB" w:eastAsia="zh-CN"/>
        </w:rPr>
        <w:t>有</w:t>
      </w:r>
      <w:r w:rsidRPr="005256EA">
        <w:rPr>
          <w:rFonts w:hint="eastAsia"/>
          <w:lang w:val="en-GB" w:eastAsia="zh-CN"/>
        </w:rPr>
        <w:t>存在构成关系的其他资产。值</w:t>
      </w:r>
      <w:r w:rsidRPr="005256EA">
        <w:rPr>
          <w:rFonts w:hint="eastAsia"/>
          <w:lang w:val="en-GB" w:eastAsia="zh-CN"/>
        </w:rPr>
        <w:t>'0'</w:t>
      </w:r>
      <w:r w:rsidRPr="005256EA">
        <w:rPr>
          <w:rFonts w:hint="eastAsia"/>
          <w:lang w:val="en-GB" w:eastAsia="zh-CN"/>
        </w:rPr>
        <w:t>表示没有且不必添加。</w:t>
      </w:r>
    </w:p>
    <w:p w14:paraId="6893B878" w14:textId="71C2E8FF" w:rsidR="00D356E6" w:rsidRPr="005256EA" w:rsidRDefault="00D356E6" w:rsidP="00D356E6">
      <w:pPr>
        <w:rPr>
          <w:lang w:val="en-GB" w:eastAsia="zh-CN"/>
        </w:rPr>
      </w:pPr>
      <w:proofErr w:type="spellStart"/>
      <w:r w:rsidRPr="00D8684F">
        <w:rPr>
          <w:rFonts w:hint="eastAsia"/>
          <w:b/>
          <w:bCs/>
          <w:lang w:val="en-GB" w:eastAsia="zh-CN"/>
        </w:rPr>
        <w:t>equivalence_flag</w:t>
      </w:r>
      <w:proofErr w:type="spellEnd"/>
      <w:r w:rsidRPr="005256EA">
        <w:rPr>
          <w:rFonts w:hint="eastAsia"/>
          <w:lang w:val="en-GB" w:eastAsia="zh-CN"/>
        </w:rPr>
        <w:t xml:space="preserve"> </w:t>
      </w:r>
      <w:r w:rsidR="00FF7663" w:rsidRPr="00FF7663">
        <w:rPr>
          <w:lang w:val="en-GB" w:eastAsia="zh-CN"/>
        </w:rPr>
        <w:t>–</w:t>
      </w:r>
      <w:r w:rsidRPr="005256EA">
        <w:rPr>
          <w:rFonts w:hint="eastAsia"/>
          <w:lang w:val="en-GB" w:eastAsia="zh-CN"/>
        </w:rPr>
        <w:t xml:space="preserve"> </w:t>
      </w:r>
      <w:r>
        <w:rPr>
          <w:rFonts w:hint="eastAsia"/>
          <w:lang w:val="en-GB" w:eastAsia="zh-CN"/>
        </w:rPr>
        <w:t>此字段</w:t>
      </w:r>
      <w:r w:rsidRPr="005256EA">
        <w:rPr>
          <w:rFonts w:hint="eastAsia"/>
          <w:lang w:val="en-GB" w:eastAsia="zh-CN"/>
        </w:rPr>
        <w:t>指</w:t>
      </w:r>
      <w:r>
        <w:rPr>
          <w:rFonts w:hint="eastAsia"/>
          <w:lang w:val="en-GB" w:eastAsia="zh-CN"/>
        </w:rPr>
        <w:t>出</w:t>
      </w:r>
      <w:r w:rsidRPr="005256EA">
        <w:rPr>
          <w:rFonts w:hint="eastAsia"/>
          <w:lang w:val="en-GB" w:eastAsia="zh-CN"/>
        </w:rPr>
        <w:t>在该描述符中是否存在其他具有等价关系的资产。值</w:t>
      </w:r>
      <w:r w:rsidRPr="005256EA">
        <w:rPr>
          <w:rFonts w:hint="eastAsia"/>
          <w:lang w:val="en-GB" w:eastAsia="zh-CN"/>
        </w:rPr>
        <w:t>'0'</w:t>
      </w:r>
      <w:r w:rsidRPr="005256EA">
        <w:rPr>
          <w:rFonts w:hint="eastAsia"/>
          <w:lang w:val="en-GB" w:eastAsia="zh-CN"/>
        </w:rPr>
        <w:t>表示</w:t>
      </w:r>
      <w:r>
        <w:rPr>
          <w:rFonts w:hint="eastAsia"/>
          <w:lang w:val="en-GB" w:eastAsia="zh-CN"/>
        </w:rPr>
        <w:t>没有</w:t>
      </w:r>
      <w:r w:rsidRPr="005256EA">
        <w:rPr>
          <w:rFonts w:hint="eastAsia"/>
          <w:lang w:val="en-GB" w:eastAsia="zh-CN"/>
        </w:rPr>
        <w:t>，</w:t>
      </w:r>
      <w:r>
        <w:rPr>
          <w:rFonts w:hint="eastAsia"/>
          <w:lang w:val="en-GB" w:eastAsia="zh-CN"/>
        </w:rPr>
        <w:t>且</w:t>
      </w:r>
      <w:r w:rsidRPr="005256EA">
        <w:rPr>
          <w:rFonts w:hint="eastAsia"/>
          <w:lang w:val="en-GB" w:eastAsia="zh-CN"/>
        </w:rPr>
        <w:t>无需添加。</w:t>
      </w:r>
    </w:p>
    <w:p w14:paraId="0618B06F" w14:textId="6FAA12FD" w:rsidR="00D356E6" w:rsidRPr="005256EA" w:rsidRDefault="00D356E6" w:rsidP="00D356E6">
      <w:pPr>
        <w:rPr>
          <w:lang w:val="en-GB" w:eastAsia="zh-CN"/>
        </w:rPr>
      </w:pPr>
      <w:proofErr w:type="spellStart"/>
      <w:r w:rsidRPr="00D8684F">
        <w:rPr>
          <w:rFonts w:hint="eastAsia"/>
          <w:b/>
          <w:bCs/>
          <w:lang w:val="en-GB" w:eastAsia="zh-CN"/>
        </w:rPr>
        <w:t>similarity_flag</w:t>
      </w:r>
      <w:proofErr w:type="spellEnd"/>
      <w:r w:rsidRPr="005256EA">
        <w:rPr>
          <w:rFonts w:hint="eastAsia"/>
          <w:lang w:val="en-GB" w:eastAsia="zh-CN"/>
        </w:rPr>
        <w:t xml:space="preserve"> </w:t>
      </w:r>
      <w:r w:rsidR="00FF7663" w:rsidRPr="00FF7663">
        <w:rPr>
          <w:lang w:val="en-GB" w:eastAsia="zh-CN"/>
        </w:rPr>
        <w:t>–</w:t>
      </w:r>
      <w:r w:rsidRPr="005256EA">
        <w:rPr>
          <w:rFonts w:hint="eastAsia"/>
          <w:lang w:val="en-GB" w:eastAsia="zh-CN"/>
        </w:rPr>
        <w:t xml:space="preserve"> </w:t>
      </w:r>
      <w:r>
        <w:rPr>
          <w:rFonts w:hint="eastAsia"/>
          <w:lang w:val="en-GB" w:eastAsia="zh-CN"/>
        </w:rPr>
        <w:t>此字段</w:t>
      </w:r>
      <w:r w:rsidRPr="005256EA">
        <w:rPr>
          <w:rFonts w:hint="eastAsia"/>
          <w:lang w:val="en-GB" w:eastAsia="zh-CN"/>
        </w:rPr>
        <w:t>指</w:t>
      </w:r>
      <w:r>
        <w:rPr>
          <w:rFonts w:hint="eastAsia"/>
          <w:lang w:val="en-GB" w:eastAsia="zh-CN"/>
        </w:rPr>
        <w:t>出</w:t>
      </w:r>
      <w:r w:rsidRPr="005256EA">
        <w:rPr>
          <w:rFonts w:hint="eastAsia"/>
          <w:lang w:val="en-GB" w:eastAsia="zh-CN"/>
        </w:rPr>
        <w:t>此描述符中是否存在其他具有相似性的资产。值</w:t>
      </w:r>
      <w:r w:rsidRPr="005256EA">
        <w:rPr>
          <w:rFonts w:hint="eastAsia"/>
          <w:lang w:val="en-GB" w:eastAsia="zh-CN"/>
        </w:rPr>
        <w:t>'0'</w:t>
      </w:r>
      <w:r w:rsidRPr="005256EA">
        <w:rPr>
          <w:rFonts w:hint="eastAsia"/>
          <w:lang w:val="en-GB" w:eastAsia="zh-CN"/>
        </w:rPr>
        <w:t>表示</w:t>
      </w:r>
      <w:r>
        <w:rPr>
          <w:rFonts w:hint="eastAsia"/>
          <w:lang w:val="en-GB" w:eastAsia="zh-CN"/>
        </w:rPr>
        <w:t>没有</w:t>
      </w:r>
      <w:r w:rsidRPr="005256EA">
        <w:rPr>
          <w:rFonts w:hint="eastAsia"/>
          <w:lang w:val="en-GB" w:eastAsia="zh-CN"/>
        </w:rPr>
        <w:t>，</w:t>
      </w:r>
      <w:r>
        <w:rPr>
          <w:rFonts w:hint="eastAsia"/>
          <w:lang w:val="en-GB" w:eastAsia="zh-CN"/>
        </w:rPr>
        <w:t>且</w:t>
      </w:r>
      <w:r w:rsidRPr="005256EA">
        <w:rPr>
          <w:rFonts w:hint="eastAsia"/>
          <w:lang w:val="en-GB" w:eastAsia="zh-CN"/>
        </w:rPr>
        <w:t>无需添加。</w:t>
      </w:r>
    </w:p>
    <w:p w14:paraId="7C3547D2" w14:textId="67B5B49C" w:rsidR="00D356E6" w:rsidRPr="005256EA" w:rsidRDefault="00D356E6" w:rsidP="00D356E6">
      <w:pPr>
        <w:rPr>
          <w:lang w:val="en-GB" w:eastAsia="zh-CN"/>
        </w:rPr>
      </w:pPr>
      <w:proofErr w:type="spellStart"/>
      <w:r w:rsidRPr="00D8684F">
        <w:rPr>
          <w:rFonts w:hint="eastAsia"/>
          <w:b/>
          <w:bCs/>
          <w:lang w:val="en-GB" w:eastAsia="zh-CN"/>
        </w:rPr>
        <w:t>num_dependencies</w:t>
      </w:r>
      <w:proofErr w:type="spellEnd"/>
      <w:r w:rsidRPr="005256EA">
        <w:rPr>
          <w:rFonts w:hint="eastAsia"/>
          <w:lang w:val="en-GB" w:eastAsia="zh-CN"/>
        </w:rPr>
        <w:t xml:space="preserve"> </w:t>
      </w:r>
      <w:r w:rsidR="00FF7663" w:rsidRPr="00FF7663">
        <w:rPr>
          <w:lang w:val="en-GB" w:eastAsia="zh-CN"/>
        </w:rPr>
        <w:t>–</w:t>
      </w:r>
      <w:r w:rsidRPr="005256EA">
        <w:rPr>
          <w:rFonts w:hint="eastAsia"/>
          <w:lang w:val="en-GB" w:eastAsia="zh-CN"/>
        </w:rPr>
        <w:t xml:space="preserve"> </w:t>
      </w:r>
      <w:r>
        <w:rPr>
          <w:rFonts w:hint="eastAsia"/>
          <w:lang w:val="en-GB" w:eastAsia="zh-CN"/>
        </w:rPr>
        <w:t>此字段</w:t>
      </w:r>
      <w:r w:rsidRPr="005256EA">
        <w:rPr>
          <w:rFonts w:hint="eastAsia"/>
          <w:lang w:val="en-GB" w:eastAsia="zh-CN"/>
        </w:rPr>
        <w:t>指</w:t>
      </w:r>
      <w:r>
        <w:rPr>
          <w:rFonts w:hint="eastAsia"/>
          <w:lang w:val="en-GB" w:eastAsia="zh-CN"/>
        </w:rPr>
        <w:t>出</w:t>
      </w:r>
      <w:r w:rsidRPr="005256EA">
        <w:rPr>
          <w:rFonts w:hint="eastAsia"/>
          <w:lang w:val="en-GB" w:eastAsia="zh-CN"/>
        </w:rPr>
        <w:t>此描述符所述资产所依赖资产的数量。</w:t>
      </w:r>
    </w:p>
    <w:p w14:paraId="231137A8" w14:textId="0A92023E" w:rsidR="00D356E6" w:rsidRPr="005256EA" w:rsidRDefault="00D356E6" w:rsidP="00D356E6">
      <w:pPr>
        <w:rPr>
          <w:lang w:val="en-GB" w:eastAsia="zh-CN"/>
        </w:rPr>
      </w:pPr>
      <w:proofErr w:type="spellStart"/>
      <w:r w:rsidRPr="00D8684F">
        <w:rPr>
          <w:rFonts w:hint="eastAsia"/>
          <w:b/>
          <w:bCs/>
          <w:lang w:val="en-GB" w:eastAsia="zh-CN"/>
        </w:rPr>
        <w:t>asset_id</w:t>
      </w:r>
      <w:proofErr w:type="spellEnd"/>
      <w:r w:rsidRPr="005256EA">
        <w:rPr>
          <w:rFonts w:hint="eastAsia"/>
          <w:lang w:val="en-GB" w:eastAsia="zh-CN"/>
        </w:rPr>
        <w:t xml:space="preserve"> </w:t>
      </w:r>
      <w:r w:rsidR="00FF7663" w:rsidRPr="00FF7663">
        <w:rPr>
          <w:lang w:val="en-GB" w:eastAsia="zh-CN"/>
        </w:rPr>
        <w:t>–</w:t>
      </w:r>
      <w:r w:rsidRPr="005256EA">
        <w:rPr>
          <w:rFonts w:hint="eastAsia"/>
          <w:lang w:val="en-GB" w:eastAsia="zh-CN"/>
        </w:rPr>
        <w:t xml:space="preserve"> </w:t>
      </w:r>
      <w:r>
        <w:rPr>
          <w:rFonts w:hint="eastAsia"/>
          <w:lang w:val="en-GB" w:eastAsia="zh-CN"/>
        </w:rPr>
        <w:t>此字段</w:t>
      </w:r>
      <w:r w:rsidRPr="005256EA">
        <w:rPr>
          <w:rFonts w:hint="eastAsia"/>
          <w:lang w:val="en-GB" w:eastAsia="zh-CN"/>
        </w:rPr>
        <w:t>指</w:t>
      </w:r>
      <w:r>
        <w:rPr>
          <w:rFonts w:hint="eastAsia"/>
          <w:lang w:val="en-GB" w:eastAsia="zh-CN"/>
        </w:rPr>
        <w:t>出这一</w:t>
      </w:r>
      <w:r w:rsidRPr="005256EA">
        <w:rPr>
          <w:rFonts w:hint="eastAsia"/>
          <w:lang w:val="en-GB" w:eastAsia="zh-CN"/>
        </w:rPr>
        <w:t>描述符所述资产所依赖资产的</w:t>
      </w:r>
      <w:r w:rsidRPr="005256EA">
        <w:rPr>
          <w:rFonts w:hint="eastAsia"/>
          <w:lang w:val="en-GB" w:eastAsia="zh-CN"/>
        </w:rPr>
        <w:t>ID</w:t>
      </w:r>
      <w:r w:rsidRPr="005256EA">
        <w:rPr>
          <w:rFonts w:hint="eastAsia"/>
          <w:lang w:val="en-GB" w:eastAsia="zh-CN"/>
        </w:rPr>
        <w:t>。在本描述符中提供的资产</w:t>
      </w:r>
      <w:r w:rsidRPr="005256EA">
        <w:rPr>
          <w:rFonts w:hint="eastAsia"/>
          <w:lang w:val="en-GB" w:eastAsia="zh-CN"/>
        </w:rPr>
        <w:t>ID</w:t>
      </w:r>
      <w:r w:rsidRPr="005256EA">
        <w:rPr>
          <w:rFonts w:hint="eastAsia"/>
          <w:lang w:val="en-GB" w:eastAsia="zh-CN"/>
        </w:rPr>
        <w:t>次序对应于其内部编码依赖关系</w:t>
      </w:r>
      <w:r>
        <w:rPr>
          <w:rFonts w:hint="eastAsia"/>
          <w:lang w:val="en-GB" w:eastAsia="zh-CN"/>
        </w:rPr>
        <w:t>的</w:t>
      </w:r>
      <w:r w:rsidRPr="005256EA">
        <w:rPr>
          <w:rFonts w:hint="eastAsia"/>
          <w:lang w:val="en-GB" w:eastAsia="zh-CN"/>
        </w:rPr>
        <w:t>层次结构。</w:t>
      </w:r>
    </w:p>
    <w:p w14:paraId="6690DEF4" w14:textId="34AA2AA9" w:rsidR="00D356E6" w:rsidRPr="005256EA" w:rsidRDefault="00D356E6" w:rsidP="00D356E6">
      <w:pPr>
        <w:rPr>
          <w:lang w:val="en-GB" w:eastAsia="zh-CN"/>
        </w:rPr>
      </w:pPr>
      <w:proofErr w:type="spellStart"/>
      <w:r w:rsidRPr="00D8684F">
        <w:rPr>
          <w:rFonts w:hint="eastAsia"/>
          <w:b/>
          <w:bCs/>
          <w:lang w:val="en-GB" w:eastAsia="zh-CN"/>
        </w:rPr>
        <w:t>num_compositions</w:t>
      </w:r>
      <w:proofErr w:type="spellEnd"/>
      <w:r w:rsidRPr="005256EA">
        <w:rPr>
          <w:rFonts w:hint="eastAsia"/>
          <w:lang w:val="en-GB" w:eastAsia="zh-CN"/>
        </w:rPr>
        <w:t xml:space="preserve"> </w:t>
      </w:r>
      <w:r w:rsidR="00FF7663" w:rsidRPr="00FF7663">
        <w:rPr>
          <w:lang w:val="en-GB" w:eastAsia="zh-CN"/>
        </w:rPr>
        <w:t>–</w:t>
      </w:r>
      <w:r w:rsidRPr="005256EA">
        <w:rPr>
          <w:rFonts w:hint="eastAsia"/>
          <w:lang w:val="en-GB" w:eastAsia="zh-CN"/>
        </w:rPr>
        <w:t xml:space="preserve"> </w:t>
      </w:r>
      <w:r>
        <w:rPr>
          <w:rFonts w:hint="eastAsia"/>
          <w:lang w:val="en-GB" w:eastAsia="zh-CN"/>
        </w:rPr>
        <w:t>此字段</w:t>
      </w:r>
      <w:r w:rsidRPr="005256EA">
        <w:rPr>
          <w:rFonts w:hint="eastAsia"/>
          <w:lang w:val="en-GB" w:eastAsia="zh-CN"/>
        </w:rPr>
        <w:t>指</w:t>
      </w:r>
      <w:r>
        <w:rPr>
          <w:rFonts w:hint="eastAsia"/>
          <w:lang w:val="en-GB" w:eastAsia="zh-CN"/>
        </w:rPr>
        <w:t>出</w:t>
      </w:r>
      <w:r w:rsidRPr="005256EA">
        <w:rPr>
          <w:rFonts w:hint="eastAsia"/>
          <w:lang w:val="en-GB" w:eastAsia="zh-CN"/>
        </w:rPr>
        <w:t>与该描述符描述的资产有组合关系的资产数量。</w:t>
      </w:r>
    </w:p>
    <w:p w14:paraId="5EC615F3" w14:textId="000EE271" w:rsidR="00D356E6" w:rsidRPr="005256EA" w:rsidRDefault="00D356E6" w:rsidP="00D356E6">
      <w:pPr>
        <w:rPr>
          <w:lang w:val="en-GB" w:eastAsia="zh-CN"/>
        </w:rPr>
      </w:pPr>
      <w:proofErr w:type="spellStart"/>
      <w:r w:rsidRPr="00D8684F">
        <w:rPr>
          <w:rFonts w:hint="eastAsia"/>
          <w:b/>
          <w:bCs/>
          <w:lang w:val="en-GB" w:eastAsia="zh-CN"/>
        </w:rPr>
        <w:t>asset_id</w:t>
      </w:r>
      <w:proofErr w:type="spellEnd"/>
      <w:r w:rsidRPr="005256EA">
        <w:rPr>
          <w:rFonts w:hint="eastAsia"/>
          <w:lang w:val="en-GB" w:eastAsia="zh-CN"/>
        </w:rPr>
        <w:t xml:space="preserve"> </w:t>
      </w:r>
      <w:r w:rsidR="00FF7663" w:rsidRPr="00FF7663">
        <w:rPr>
          <w:lang w:val="en-GB" w:eastAsia="zh-CN"/>
        </w:rPr>
        <w:t>–</w:t>
      </w:r>
      <w:r w:rsidRPr="005256EA">
        <w:rPr>
          <w:rFonts w:hint="eastAsia"/>
          <w:lang w:val="en-GB" w:eastAsia="zh-CN"/>
        </w:rPr>
        <w:t xml:space="preserve"> </w:t>
      </w:r>
      <w:r>
        <w:rPr>
          <w:rFonts w:hint="eastAsia"/>
          <w:lang w:val="en-GB" w:eastAsia="zh-CN"/>
        </w:rPr>
        <w:t>此字段</w:t>
      </w:r>
      <w:r w:rsidRPr="005256EA">
        <w:rPr>
          <w:rFonts w:hint="eastAsia"/>
          <w:lang w:val="en-GB" w:eastAsia="zh-CN"/>
        </w:rPr>
        <w:t>指</w:t>
      </w:r>
      <w:r>
        <w:rPr>
          <w:rFonts w:hint="eastAsia"/>
          <w:lang w:val="en-GB" w:eastAsia="zh-CN"/>
        </w:rPr>
        <w:t>出</w:t>
      </w:r>
      <w:r w:rsidRPr="005256EA">
        <w:rPr>
          <w:rFonts w:hint="eastAsia"/>
          <w:lang w:val="en-GB" w:eastAsia="zh-CN"/>
        </w:rPr>
        <w:t>与该描述符描述的资产有组合关系的资产</w:t>
      </w:r>
      <w:r>
        <w:rPr>
          <w:rFonts w:hint="eastAsia"/>
          <w:lang w:val="en-GB" w:eastAsia="zh-CN"/>
        </w:rPr>
        <w:t>的</w:t>
      </w:r>
      <w:r w:rsidRPr="005256EA">
        <w:rPr>
          <w:rFonts w:hint="eastAsia"/>
          <w:lang w:val="en-GB" w:eastAsia="zh-CN"/>
        </w:rPr>
        <w:t>ID</w:t>
      </w:r>
      <w:r w:rsidRPr="005256EA">
        <w:rPr>
          <w:rFonts w:hint="eastAsia"/>
          <w:lang w:val="en-GB" w:eastAsia="zh-CN"/>
        </w:rPr>
        <w:t>。</w:t>
      </w:r>
    </w:p>
    <w:p w14:paraId="7044E6E9" w14:textId="4EB977AA" w:rsidR="00D356E6" w:rsidRPr="005256EA" w:rsidRDefault="00D356E6" w:rsidP="00D356E6">
      <w:pPr>
        <w:rPr>
          <w:lang w:val="en-GB" w:eastAsia="zh-CN"/>
        </w:rPr>
      </w:pPr>
      <w:proofErr w:type="spellStart"/>
      <w:r w:rsidRPr="00D8684F">
        <w:rPr>
          <w:rFonts w:hint="eastAsia"/>
          <w:b/>
          <w:bCs/>
          <w:lang w:val="en-GB" w:eastAsia="zh-CN"/>
        </w:rPr>
        <w:t>equivalence_selection_level</w:t>
      </w:r>
      <w:proofErr w:type="spellEnd"/>
      <w:r w:rsidRPr="005256EA">
        <w:rPr>
          <w:rFonts w:hint="eastAsia"/>
          <w:lang w:val="en-GB" w:eastAsia="zh-CN"/>
        </w:rPr>
        <w:t xml:space="preserve"> </w:t>
      </w:r>
      <w:r w:rsidR="00FF7663" w:rsidRPr="00FF7663">
        <w:rPr>
          <w:lang w:val="en-GB" w:eastAsia="zh-CN"/>
        </w:rPr>
        <w:t>–</w:t>
      </w:r>
      <w:r w:rsidRPr="005256EA">
        <w:rPr>
          <w:rFonts w:hint="eastAsia"/>
          <w:lang w:val="en-GB" w:eastAsia="zh-CN"/>
        </w:rPr>
        <w:t xml:space="preserve"> </w:t>
      </w:r>
      <w:r>
        <w:rPr>
          <w:rFonts w:hint="eastAsia"/>
          <w:lang w:val="en-GB" w:eastAsia="zh-CN"/>
        </w:rPr>
        <w:t>此字段</w:t>
      </w:r>
      <w:r w:rsidRPr="005256EA">
        <w:rPr>
          <w:rFonts w:hint="eastAsia"/>
          <w:lang w:val="en-GB" w:eastAsia="zh-CN"/>
        </w:rPr>
        <w:t>指</w:t>
      </w:r>
      <w:r>
        <w:rPr>
          <w:rFonts w:hint="eastAsia"/>
          <w:lang w:val="en-GB" w:eastAsia="zh-CN"/>
        </w:rPr>
        <w:t>出</w:t>
      </w:r>
      <w:r w:rsidRPr="005256EA">
        <w:rPr>
          <w:rFonts w:hint="eastAsia"/>
          <w:lang w:val="en-GB" w:eastAsia="zh-CN"/>
        </w:rPr>
        <w:t>对等关系组中相应资产的</w:t>
      </w:r>
      <w:r>
        <w:rPr>
          <w:rFonts w:hint="eastAsia"/>
          <w:lang w:val="en-GB" w:eastAsia="zh-CN"/>
        </w:rPr>
        <w:t>呈现</w:t>
      </w:r>
      <w:r w:rsidRPr="005256EA">
        <w:rPr>
          <w:rFonts w:hint="eastAsia"/>
          <w:lang w:val="en-GB" w:eastAsia="zh-CN"/>
        </w:rPr>
        <w:t>级别。值</w:t>
      </w:r>
      <w:r w:rsidRPr="005256EA">
        <w:rPr>
          <w:rFonts w:hint="eastAsia"/>
          <w:lang w:val="en-GB" w:eastAsia="zh-CN"/>
        </w:rPr>
        <w:t>'0'</w:t>
      </w:r>
      <w:r w:rsidRPr="005256EA">
        <w:rPr>
          <w:rFonts w:hint="eastAsia"/>
          <w:lang w:val="en-GB" w:eastAsia="zh-CN"/>
        </w:rPr>
        <w:t>表示默认情况下</w:t>
      </w:r>
      <w:r>
        <w:rPr>
          <w:rFonts w:hint="eastAsia"/>
          <w:lang w:val="en-GB" w:eastAsia="zh-CN"/>
        </w:rPr>
        <w:t>的</w:t>
      </w:r>
      <w:r w:rsidRPr="005256EA">
        <w:rPr>
          <w:rFonts w:hint="eastAsia"/>
          <w:lang w:val="en-GB" w:eastAsia="zh-CN"/>
        </w:rPr>
        <w:t>呈现资产。当无法选择默认资产时，将选择具有较小</w:t>
      </w:r>
      <w:r>
        <w:rPr>
          <w:rFonts w:hint="eastAsia"/>
          <w:lang w:val="en-GB" w:eastAsia="zh-CN"/>
        </w:rPr>
        <w:t>呈现</w:t>
      </w:r>
      <w:r w:rsidRPr="005256EA">
        <w:rPr>
          <w:rFonts w:hint="eastAsia"/>
          <w:lang w:val="en-GB" w:eastAsia="zh-CN"/>
        </w:rPr>
        <w:t>级别的资产并将其作为备选资产呈现。</w:t>
      </w:r>
    </w:p>
    <w:p w14:paraId="1E5B7E78" w14:textId="03912AD9" w:rsidR="00D356E6" w:rsidRPr="005256EA" w:rsidRDefault="00D356E6" w:rsidP="00D356E6">
      <w:pPr>
        <w:rPr>
          <w:lang w:val="en-GB" w:eastAsia="zh-CN"/>
        </w:rPr>
      </w:pPr>
      <w:proofErr w:type="spellStart"/>
      <w:r w:rsidRPr="00D8684F">
        <w:rPr>
          <w:rFonts w:hint="eastAsia"/>
          <w:b/>
          <w:bCs/>
          <w:lang w:val="en-GB" w:eastAsia="zh-CN"/>
        </w:rPr>
        <w:t>num_equivalences</w:t>
      </w:r>
      <w:proofErr w:type="spellEnd"/>
      <w:r w:rsidRPr="005256EA">
        <w:rPr>
          <w:rFonts w:hint="eastAsia"/>
          <w:lang w:val="en-GB" w:eastAsia="zh-CN"/>
        </w:rPr>
        <w:t xml:space="preserve"> </w:t>
      </w:r>
      <w:r w:rsidR="00FF7663" w:rsidRPr="00FF7663">
        <w:rPr>
          <w:lang w:val="en-GB" w:eastAsia="zh-CN"/>
        </w:rPr>
        <w:t>–</w:t>
      </w:r>
      <w:r w:rsidRPr="005256EA">
        <w:rPr>
          <w:rFonts w:hint="eastAsia"/>
          <w:lang w:val="en-GB" w:eastAsia="zh-CN"/>
        </w:rPr>
        <w:t xml:space="preserve"> </w:t>
      </w:r>
      <w:r>
        <w:rPr>
          <w:rFonts w:hint="eastAsia"/>
          <w:lang w:val="en-GB" w:eastAsia="zh-CN"/>
        </w:rPr>
        <w:t>此字段</w:t>
      </w:r>
      <w:r w:rsidRPr="005256EA">
        <w:rPr>
          <w:rFonts w:hint="eastAsia"/>
          <w:lang w:val="en-GB" w:eastAsia="zh-CN"/>
        </w:rPr>
        <w:t>指</w:t>
      </w:r>
      <w:r>
        <w:rPr>
          <w:rFonts w:hint="eastAsia"/>
          <w:lang w:val="en-GB" w:eastAsia="zh-CN"/>
        </w:rPr>
        <w:t>出</w:t>
      </w:r>
      <w:r w:rsidRPr="005256EA">
        <w:rPr>
          <w:rFonts w:hint="eastAsia"/>
          <w:lang w:val="en-GB" w:eastAsia="zh-CN"/>
        </w:rPr>
        <w:t>与该描述符所述资产等价的资产数量。</w:t>
      </w:r>
    </w:p>
    <w:p w14:paraId="370F84F5" w14:textId="7FAE356F" w:rsidR="00D356E6" w:rsidRPr="005256EA" w:rsidRDefault="00D356E6" w:rsidP="00D356E6">
      <w:pPr>
        <w:rPr>
          <w:lang w:val="en-GB" w:eastAsia="zh-CN"/>
        </w:rPr>
      </w:pPr>
      <w:proofErr w:type="spellStart"/>
      <w:r w:rsidRPr="00D8684F">
        <w:rPr>
          <w:rFonts w:hint="eastAsia"/>
          <w:b/>
          <w:bCs/>
          <w:lang w:val="en-GB" w:eastAsia="zh-CN"/>
        </w:rPr>
        <w:t>asset_id</w:t>
      </w:r>
      <w:proofErr w:type="spellEnd"/>
      <w:r w:rsidRPr="005256EA">
        <w:rPr>
          <w:rFonts w:hint="eastAsia"/>
          <w:lang w:val="en-GB" w:eastAsia="zh-CN"/>
        </w:rPr>
        <w:t xml:space="preserve"> </w:t>
      </w:r>
      <w:r w:rsidR="00FF7663" w:rsidRPr="00FF7663">
        <w:rPr>
          <w:lang w:val="en-GB" w:eastAsia="zh-CN"/>
        </w:rPr>
        <w:t>–</w:t>
      </w:r>
      <w:r w:rsidRPr="005256EA">
        <w:rPr>
          <w:rFonts w:hint="eastAsia"/>
          <w:lang w:val="en-GB" w:eastAsia="zh-CN"/>
        </w:rPr>
        <w:t xml:space="preserve"> </w:t>
      </w:r>
      <w:r>
        <w:rPr>
          <w:rFonts w:hint="eastAsia"/>
          <w:lang w:val="en-GB" w:eastAsia="zh-CN"/>
        </w:rPr>
        <w:t>此字段指出</w:t>
      </w:r>
      <w:r w:rsidRPr="005256EA">
        <w:rPr>
          <w:rFonts w:hint="eastAsia"/>
          <w:lang w:val="en-GB" w:eastAsia="zh-CN"/>
        </w:rPr>
        <w:t>与该描述符</w:t>
      </w:r>
      <w:r>
        <w:rPr>
          <w:rFonts w:hint="eastAsia"/>
          <w:lang w:val="en-GB" w:eastAsia="zh-CN"/>
        </w:rPr>
        <w:t>所</w:t>
      </w:r>
      <w:r w:rsidRPr="005256EA">
        <w:rPr>
          <w:rFonts w:hint="eastAsia"/>
          <w:lang w:val="en-GB" w:eastAsia="zh-CN"/>
        </w:rPr>
        <w:t>述资产等价的资产</w:t>
      </w:r>
      <w:r>
        <w:rPr>
          <w:rFonts w:hint="eastAsia"/>
          <w:lang w:val="en-GB" w:eastAsia="zh-CN"/>
        </w:rPr>
        <w:t>的</w:t>
      </w:r>
      <w:r w:rsidRPr="005256EA">
        <w:rPr>
          <w:rFonts w:hint="eastAsia"/>
          <w:lang w:val="en-GB" w:eastAsia="zh-CN"/>
        </w:rPr>
        <w:t>ID</w:t>
      </w:r>
      <w:r w:rsidRPr="005256EA">
        <w:rPr>
          <w:rFonts w:hint="eastAsia"/>
          <w:lang w:val="en-GB" w:eastAsia="zh-CN"/>
        </w:rPr>
        <w:t>。</w:t>
      </w:r>
    </w:p>
    <w:p w14:paraId="696C69CB" w14:textId="0662F07E" w:rsidR="00D356E6" w:rsidRPr="005256EA" w:rsidRDefault="00D356E6" w:rsidP="00D356E6">
      <w:pPr>
        <w:rPr>
          <w:lang w:val="en-GB" w:eastAsia="zh-CN"/>
        </w:rPr>
      </w:pPr>
      <w:proofErr w:type="spellStart"/>
      <w:r w:rsidRPr="00D8684F">
        <w:rPr>
          <w:rFonts w:hint="eastAsia"/>
          <w:b/>
          <w:bCs/>
          <w:lang w:val="en-GB" w:eastAsia="zh-CN"/>
        </w:rPr>
        <w:t>similarity_selection_level</w:t>
      </w:r>
      <w:proofErr w:type="spellEnd"/>
      <w:r w:rsidRPr="005256EA">
        <w:rPr>
          <w:rFonts w:hint="eastAsia"/>
          <w:lang w:val="en-GB" w:eastAsia="zh-CN"/>
        </w:rPr>
        <w:t xml:space="preserve"> </w:t>
      </w:r>
      <w:r w:rsidR="00FF7663" w:rsidRPr="00FF7663">
        <w:rPr>
          <w:lang w:val="en-GB" w:eastAsia="zh-CN"/>
        </w:rPr>
        <w:t>–</w:t>
      </w:r>
      <w:r w:rsidRPr="005256EA">
        <w:rPr>
          <w:rFonts w:hint="eastAsia"/>
          <w:lang w:val="en-GB" w:eastAsia="zh-CN"/>
        </w:rPr>
        <w:t xml:space="preserve"> </w:t>
      </w:r>
      <w:r>
        <w:rPr>
          <w:rFonts w:hint="eastAsia"/>
          <w:lang w:val="en-GB" w:eastAsia="zh-CN"/>
        </w:rPr>
        <w:t>此字段指出</w:t>
      </w:r>
      <w:r w:rsidRPr="005256EA">
        <w:rPr>
          <w:rFonts w:hint="eastAsia"/>
          <w:lang w:val="en-GB" w:eastAsia="zh-CN"/>
        </w:rPr>
        <w:t>相应资产在相似性关系组中的</w:t>
      </w:r>
      <w:r>
        <w:rPr>
          <w:rFonts w:hint="eastAsia"/>
          <w:lang w:val="en-GB" w:eastAsia="zh-CN"/>
        </w:rPr>
        <w:t>呈现</w:t>
      </w:r>
      <w:r w:rsidRPr="005256EA">
        <w:rPr>
          <w:rFonts w:hint="eastAsia"/>
          <w:lang w:val="en-GB" w:eastAsia="zh-CN"/>
        </w:rPr>
        <w:t>级别。值</w:t>
      </w:r>
      <w:r w:rsidRPr="005256EA">
        <w:rPr>
          <w:rFonts w:hint="eastAsia"/>
          <w:lang w:val="en-GB" w:eastAsia="zh-CN"/>
        </w:rPr>
        <w:t>'0'</w:t>
      </w:r>
      <w:r w:rsidRPr="005256EA">
        <w:rPr>
          <w:rFonts w:hint="eastAsia"/>
          <w:lang w:val="en-GB" w:eastAsia="zh-CN"/>
        </w:rPr>
        <w:t>表示默认情况下呈现资产。当无法选择默认资产时，将选择具有较小</w:t>
      </w:r>
      <w:r>
        <w:rPr>
          <w:rFonts w:hint="eastAsia"/>
          <w:lang w:val="en-GB" w:eastAsia="zh-CN"/>
        </w:rPr>
        <w:t>呈现</w:t>
      </w:r>
      <w:r w:rsidRPr="005256EA">
        <w:rPr>
          <w:rFonts w:hint="eastAsia"/>
          <w:lang w:val="en-GB" w:eastAsia="zh-CN"/>
        </w:rPr>
        <w:t>级别的资产并将其作为备选资产呈现。</w:t>
      </w:r>
    </w:p>
    <w:p w14:paraId="7F2372D3" w14:textId="46C1E3CB" w:rsidR="00D356E6" w:rsidRPr="005256EA" w:rsidRDefault="00D356E6" w:rsidP="00D356E6">
      <w:pPr>
        <w:rPr>
          <w:lang w:val="en-GB" w:eastAsia="zh-CN"/>
        </w:rPr>
      </w:pPr>
      <w:proofErr w:type="spellStart"/>
      <w:r w:rsidRPr="00D8684F">
        <w:rPr>
          <w:rFonts w:hint="eastAsia"/>
          <w:b/>
          <w:bCs/>
          <w:lang w:val="en-GB" w:eastAsia="zh-CN"/>
        </w:rPr>
        <w:t>num_similarities</w:t>
      </w:r>
      <w:proofErr w:type="spellEnd"/>
      <w:r w:rsidRPr="005256EA">
        <w:rPr>
          <w:rFonts w:hint="eastAsia"/>
          <w:lang w:val="en-GB" w:eastAsia="zh-CN"/>
        </w:rPr>
        <w:t xml:space="preserve"> </w:t>
      </w:r>
      <w:r w:rsidR="00FF7663" w:rsidRPr="00FF7663">
        <w:rPr>
          <w:lang w:val="en-GB" w:eastAsia="zh-CN"/>
        </w:rPr>
        <w:t>–</w:t>
      </w:r>
      <w:r w:rsidRPr="005256EA">
        <w:rPr>
          <w:rFonts w:hint="eastAsia"/>
          <w:lang w:val="en-GB" w:eastAsia="zh-CN"/>
        </w:rPr>
        <w:t xml:space="preserve"> </w:t>
      </w:r>
      <w:r>
        <w:rPr>
          <w:rFonts w:hint="eastAsia"/>
          <w:lang w:val="en-GB" w:eastAsia="zh-CN"/>
        </w:rPr>
        <w:t>此字段指出</w:t>
      </w:r>
      <w:r w:rsidRPr="005256EA">
        <w:rPr>
          <w:rFonts w:hint="eastAsia"/>
          <w:lang w:val="en-GB" w:eastAsia="zh-CN"/>
        </w:rPr>
        <w:t>与该描述符所述资产相似的资产数量。</w:t>
      </w:r>
    </w:p>
    <w:p w14:paraId="0DF8FFF1" w14:textId="087C5DA7" w:rsidR="00D356E6" w:rsidRPr="005256EA" w:rsidRDefault="00D356E6" w:rsidP="00D356E6">
      <w:pPr>
        <w:rPr>
          <w:lang w:val="en-GB" w:eastAsia="zh-CN"/>
        </w:rPr>
      </w:pPr>
      <w:proofErr w:type="spellStart"/>
      <w:r w:rsidRPr="00D8684F">
        <w:rPr>
          <w:rFonts w:hint="eastAsia"/>
          <w:b/>
          <w:bCs/>
          <w:lang w:val="en-GB" w:eastAsia="zh-CN"/>
        </w:rPr>
        <w:t>asset_id</w:t>
      </w:r>
      <w:proofErr w:type="spellEnd"/>
      <w:r w:rsidRPr="005256EA">
        <w:rPr>
          <w:rFonts w:hint="eastAsia"/>
          <w:lang w:val="en-GB" w:eastAsia="zh-CN"/>
        </w:rPr>
        <w:t xml:space="preserve"> </w:t>
      </w:r>
      <w:r w:rsidR="00FF7663" w:rsidRPr="00FF7663">
        <w:rPr>
          <w:lang w:val="en-GB" w:eastAsia="zh-CN"/>
        </w:rPr>
        <w:t>–</w:t>
      </w:r>
      <w:r w:rsidRPr="005256EA">
        <w:rPr>
          <w:rFonts w:hint="eastAsia"/>
          <w:lang w:val="en-GB" w:eastAsia="zh-CN"/>
        </w:rPr>
        <w:t xml:space="preserve"> </w:t>
      </w:r>
      <w:r>
        <w:rPr>
          <w:rFonts w:hint="eastAsia"/>
          <w:lang w:val="en-GB" w:eastAsia="zh-CN"/>
        </w:rPr>
        <w:t>此字段指出</w:t>
      </w:r>
      <w:r w:rsidRPr="005256EA">
        <w:rPr>
          <w:rFonts w:hint="eastAsia"/>
          <w:lang w:val="en-GB" w:eastAsia="zh-CN"/>
        </w:rPr>
        <w:t>与描述符</w:t>
      </w:r>
      <w:r>
        <w:rPr>
          <w:rFonts w:hint="eastAsia"/>
          <w:lang w:val="en-GB" w:eastAsia="zh-CN"/>
        </w:rPr>
        <w:t>所</w:t>
      </w:r>
      <w:r w:rsidRPr="005256EA">
        <w:rPr>
          <w:rFonts w:hint="eastAsia"/>
          <w:lang w:val="en-GB" w:eastAsia="zh-CN"/>
        </w:rPr>
        <w:t>述的资产</w:t>
      </w:r>
      <w:r>
        <w:rPr>
          <w:rFonts w:hint="eastAsia"/>
          <w:lang w:val="en-GB" w:eastAsia="zh-CN"/>
        </w:rPr>
        <w:t>具</w:t>
      </w:r>
      <w:r w:rsidRPr="005256EA">
        <w:rPr>
          <w:rFonts w:hint="eastAsia"/>
          <w:lang w:val="en-GB" w:eastAsia="zh-CN"/>
        </w:rPr>
        <w:t>有相似性的资产</w:t>
      </w:r>
      <w:r>
        <w:rPr>
          <w:rFonts w:hint="eastAsia"/>
          <w:lang w:val="en-GB" w:eastAsia="zh-CN"/>
        </w:rPr>
        <w:t>的</w:t>
      </w:r>
      <w:r w:rsidRPr="005256EA">
        <w:rPr>
          <w:rFonts w:hint="eastAsia"/>
          <w:lang w:val="en-GB" w:eastAsia="zh-CN"/>
        </w:rPr>
        <w:t>ID</w:t>
      </w:r>
      <w:r w:rsidRPr="005256EA">
        <w:rPr>
          <w:rFonts w:hint="eastAsia"/>
          <w:lang w:val="en-GB" w:eastAsia="zh-CN"/>
        </w:rPr>
        <w:t>。</w:t>
      </w:r>
    </w:p>
    <w:p w14:paraId="247F7A9F" w14:textId="2927A5E1" w:rsidR="00D356E6" w:rsidRPr="00D8684F" w:rsidRDefault="00D356E6" w:rsidP="00FF7663">
      <w:pPr>
        <w:pStyle w:val="Heading4"/>
        <w:rPr>
          <w:lang w:val="en-GB" w:eastAsia="zh-CN"/>
        </w:rPr>
      </w:pPr>
      <w:r w:rsidRPr="00D8684F">
        <w:rPr>
          <w:rFonts w:hint="eastAsia"/>
          <w:lang w:val="en-GB" w:eastAsia="zh-CN"/>
        </w:rPr>
        <w:t>3.4.2.8</w:t>
      </w:r>
      <w:r>
        <w:rPr>
          <w:lang w:val="en-GB" w:eastAsia="zh-CN"/>
        </w:rPr>
        <w:tab/>
      </w:r>
      <w:r w:rsidRPr="00D8684F">
        <w:rPr>
          <w:rFonts w:hint="eastAsia"/>
          <w:lang w:val="en-GB" w:eastAsia="zh-CN"/>
        </w:rPr>
        <w:t>MUR</w:t>
      </w:r>
      <w:r w:rsidRPr="00D8684F">
        <w:rPr>
          <w:rFonts w:hint="eastAsia"/>
          <w:lang w:val="en-GB" w:eastAsia="zh-CN"/>
        </w:rPr>
        <w:t>描述符</w:t>
      </w:r>
    </w:p>
    <w:p w14:paraId="498FF6D5" w14:textId="77777777" w:rsidR="00D356E6" w:rsidRPr="007C5CF6" w:rsidRDefault="00D356E6" w:rsidP="00FF7663">
      <w:pPr>
        <w:ind w:firstLineChars="200" w:firstLine="480"/>
        <w:rPr>
          <w:rFonts w:eastAsia="DengXian"/>
          <w:lang w:val="en-GB" w:eastAsia="zh-CN"/>
        </w:rPr>
      </w:pPr>
      <w:r w:rsidRPr="005256EA">
        <w:rPr>
          <w:rFonts w:hint="eastAsia"/>
          <w:lang w:val="en-GB" w:eastAsia="zh-CN"/>
        </w:rPr>
        <w:t>为了满足个性化消费的需求，建议使用</w:t>
      </w:r>
      <w:r w:rsidRPr="005256EA">
        <w:rPr>
          <w:rFonts w:hint="eastAsia"/>
          <w:lang w:val="en-GB" w:eastAsia="zh-CN"/>
        </w:rPr>
        <w:t>MUR</w:t>
      </w:r>
      <w:r w:rsidRPr="005256EA">
        <w:rPr>
          <w:rFonts w:hint="eastAsia"/>
          <w:lang w:val="en-GB" w:eastAsia="zh-CN"/>
        </w:rPr>
        <w:t>（媒体单元关系）描述符根据媒体内容类型、重要性和其他特性对资产进行分级。该描述符的细节在表</w:t>
      </w:r>
      <w:r w:rsidRPr="005256EA">
        <w:rPr>
          <w:rFonts w:hint="eastAsia"/>
          <w:lang w:val="en-GB" w:eastAsia="zh-CN"/>
        </w:rPr>
        <w:t>23</w:t>
      </w:r>
      <w:r w:rsidRPr="005256EA">
        <w:rPr>
          <w:rFonts w:hint="eastAsia"/>
          <w:lang w:val="en-GB" w:eastAsia="zh-CN"/>
        </w:rPr>
        <w:t>中描述。</w:t>
      </w:r>
    </w:p>
    <w:p w14:paraId="32FD37C0" w14:textId="77777777" w:rsidR="00D356E6" w:rsidRPr="007C5CF6" w:rsidRDefault="00D356E6" w:rsidP="00D356E6">
      <w:pPr>
        <w:pStyle w:val="TableNo"/>
        <w:rPr>
          <w:lang w:val="en-GB"/>
        </w:rPr>
      </w:pPr>
      <w:r>
        <w:rPr>
          <w:lang w:val="en-GB"/>
        </w:rPr>
        <w:t>表</w:t>
      </w:r>
      <w:r w:rsidRPr="007C5CF6">
        <w:rPr>
          <w:lang w:val="en-GB"/>
        </w:rPr>
        <w:t>23</w:t>
      </w:r>
    </w:p>
    <w:p w14:paraId="37508995" w14:textId="77777777" w:rsidR="00D356E6" w:rsidRPr="007C5CF6" w:rsidRDefault="00D356E6" w:rsidP="00D356E6">
      <w:pPr>
        <w:pStyle w:val="Tabletitle"/>
        <w:rPr>
          <w:lang w:val="en-GB"/>
        </w:rPr>
      </w:pPr>
      <w:r w:rsidRPr="00CA2243">
        <w:rPr>
          <w:rFonts w:hint="eastAsia"/>
          <w:lang w:val="en-GB"/>
        </w:rPr>
        <w:t>MUR</w:t>
      </w:r>
      <w:proofErr w:type="spellStart"/>
      <w:r w:rsidRPr="00CA2243">
        <w:rPr>
          <w:rFonts w:hint="eastAsia"/>
          <w:lang w:val="en-GB"/>
        </w:rPr>
        <w:t>描述符的语法</w:t>
      </w:r>
      <w:proofErr w:type="spellEnd"/>
    </w:p>
    <w:tbl>
      <w:tblPr>
        <w:tblW w:w="8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1"/>
        <w:gridCol w:w="1092"/>
        <w:gridCol w:w="1092"/>
        <w:gridCol w:w="1583"/>
      </w:tblGrid>
      <w:tr w:rsidR="00D356E6" w:rsidRPr="007C5CF6" w14:paraId="7B76A308" w14:textId="77777777" w:rsidTr="00F03396">
        <w:trPr>
          <w:jc w:val="center"/>
        </w:trPr>
        <w:tc>
          <w:tcPr>
            <w:tcW w:w="4421" w:type="dxa"/>
            <w:shd w:val="clear" w:color="auto" w:fill="auto"/>
            <w:vAlign w:val="center"/>
          </w:tcPr>
          <w:p w14:paraId="27BAE1E3" w14:textId="77777777" w:rsidR="00D356E6" w:rsidRPr="007C5CF6" w:rsidRDefault="00D356E6" w:rsidP="00F03396">
            <w:pPr>
              <w:pStyle w:val="Tablehead"/>
              <w:rPr>
                <w:rFonts w:eastAsia="DengXian"/>
                <w:lang w:val="en-GB"/>
              </w:rPr>
            </w:pPr>
            <w:r>
              <w:rPr>
                <w:rFonts w:hint="eastAsia"/>
                <w:lang w:val="en-GB" w:eastAsia="zh-CN"/>
              </w:rPr>
              <w:t>语法</w:t>
            </w:r>
          </w:p>
        </w:tc>
        <w:tc>
          <w:tcPr>
            <w:tcW w:w="1092" w:type="dxa"/>
            <w:shd w:val="clear" w:color="auto" w:fill="auto"/>
            <w:vAlign w:val="center"/>
          </w:tcPr>
          <w:p w14:paraId="47788340" w14:textId="77777777" w:rsidR="00D356E6" w:rsidRPr="007C5CF6" w:rsidRDefault="00D356E6" w:rsidP="00F03396">
            <w:pPr>
              <w:pStyle w:val="Tablehead"/>
              <w:rPr>
                <w:rFonts w:eastAsia="DengXian"/>
                <w:lang w:val="en-GB"/>
              </w:rPr>
            </w:pPr>
            <w:r>
              <w:rPr>
                <w:rFonts w:hint="eastAsia"/>
                <w:lang w:val="en-GB" w:eastAsia="zh-CN"/>
              </w:rPr>
              <w:t>值</w:t>
            </w:r>
            <w:r>
              <w:rPr>
                <w:rFonts w:hint="eastAsia"/>
                <w:lang w:val="en-GB" w:eastAsia="zh-CN"/>
              </w:rPr>
              <w:t xml:space="preserve"> </w:t>
            </w:r>
          </w:p>
        </w:tc>
        <w:tc>
          <w:tcPr>
            <w:tcW w:w="1092" w:type="dxa"/>
            <w:shd w:val="clear" w:color="auto" w:fill="auto"/>
            <w:vAlign w:val="center"/>
          </w:tcPr>
          <w:p w14:paraId="75501A85" w14:textId="77777777" w:rsidR="00D356E6" w:rsidRPr="007C5CF6" w:rsidRDefault="00D356E6" w:rsidP="00F03396">
            <w:pPr>
              <w:pStyle w:val="Tablehead"/>
              <w:rPr>
                <w:rFonts w:eastAsia="DengXian"/>
                <w:lang w:val="en-GB"/>
              </w:rPr>
            </w:pPr>
            <w:r>
              <w:rPr>
                <w:rFonts w:hint="eastAsia"/>
                <w:lang w:val="en-GB" w:eastAsia="zh-CN"/>
              </w:rPr>
              <w:t>位数</w:t>
            </w:r>
          </w:p>
        </w:tc>
        <w:tc>
          <w:tcPr>
            <w:tcW w:w="1583" w:type="dxa"/>
            <w:shd w:val="clear" w:color="auto" w:fill="auto"/>
            <w:vAlign w:val="center"/>
          </w:tcPr>
          <w:p w14:paraId="1D164C37" w14:textId="77777777" w:rsidR="00D356E6" w:rsidRPr="007C5CF6" w:rsidRDefault="00D356E6" w:rsidP="00F03396">
            <w:pPr>
              <w:pStyle w:val="Tablehead"/>
              <w:rPr>
                <w:rFonts w:eastAsia="DengXian"/>
                <w:lang w:val="en-GB"/>
              </w:rPr>
            </w:pPr>
            <w:r>
              <w:rPr>
                <w:rFonts w:hint="eastAsia"/>
                <w:lang w:eastAsia="zh-CN"/>
              </w:rPr>
              <w:t>助记符</w:t>
            </w:r>
          </w:p>
        </w:tc>
      </w:tr>
      <w:tr w:rsidR="00D356E6" w:rsidRPr="007C5CF6" w14:paraId="3E3331E4" w14:textId="77777777" w:rsidTr="00F03396">
        <w:trPr>
          <w:jc w:val="center"/>
        </w:trPr>
        <w:tc>
          <w:tcPr>
            <w:tcW w:w="4421" w:type="dxa"/>
          </w:tcPr>
          <w:p w14:paraId="11596DEF" w14:textId="77777777" w:rsidR="00D356E6" w:rsidRPr="008C250E"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rPr>
                <w:rFonts w:eastAsia="DengXian"/>
                <w:kern w:val="24"/>
                <w:sz w:val="22"/>
                <w:szCs w:val="22"/>
                <w:lang w:val="en-GB"/>
              </w:rPr>
            </w:pPr>
            <w:proofErr w:type="spellStart"/>
            <w:r w:rsidRPr="008C250E">
              <w:rPr>
                <w:rFonts w:eastAsia="DengXian"/>
                <w:kern w:val="24"/>
                <w:sz w:val="22"/>
                <w:szCs w:val="22"/>
                <w:lang w:val="en-GB"/>
              </w:rPr>
              <w:t>MUR_</w:t>
            </w:r>
            <w:proofErr w:type="gramStart"/>
            <w:r w:rsidRPr="008C250E">
              <w:rPr>
                <w:rFonts w:eastAsia="DengXian"/>
                <w:kern w:val="24"/>
                <w:sz w:val="22"/>
                <w:szCs w:val="22"/>
                <w:lang w:val="en-GB"/>
              </w:rPr>
              <w:t>descriptor</w:t>
            </w:r>
            <w:proofErr w:type="spellEnd"/>
            <w:r w:rsidRPr="008C250E">
              <w:rPr>
                <w:rFonts w:eastAsia="DengXian"/>
                <w:kern w:val="24"/>
                <w:sz w:val="22"/>
                <w:szCs w:val="22"/>
                <w:lang w:val="en-GB"/>
              </w:rPr>
              <w:t>(</w:t>
            </w:r>
            <w:proofErr w:type="gramEnd"/>
            <w:r w:rsidRPr="008C250E">
              <w:rPr>
                <w:rFonts w:eastAsia="DengXian"/>
                <w:kern w:val="24"/>
                <w:sz w:val="22"/>
                <w:szCs w:val="22"/>
                <w:lang w:val="en-GB"/>
              </w:rPr>
              <w:t>) {</w:t>
            </w:r>
          </w:p>
          <w:p w14:paraId="2EDB1F66" w14:textId="77777777" w:rsidR="00D356E6" w:rsidRPr="008C250E"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200" w:firstLine="440"/>
              <w:rPr>
                <w:rFonts w:eastAsia="DengXian"/>
                <w:b/>
                <w:bCs/>
                <w:kern w:val="24"/>
                <w:sz w:val="22"/>
                <w:szCs w:val="22"/>
                <w:lang w:val="en-GB"/>
              </w:rPr>
            </w:pPr>
            <w:proofErr w:type="spellStart"/>
            <w:r w:rsidRPr="008C250E">
              <w:rPr>
                <w:rFonts w:eastAsia="DengXian"/>
                <w:b/>
                <w:bCs/>
                <w:kern w:val="24"/>
                <w:sz w:val="22"/>
                <w:szCs w:val="22"/>
                <w:lang w:val="en-GB"/>
              </w:rPr>
              <w:t>descriptor_tag</w:t>
            </w:r>
            <w:proofErr w:type="spellEnd"/>
          </w:p>
          <w:p w14:paraId="27506106" w14:textId="77777777" w:rsidR="00D356E6" w:rsidRPr="008C250E"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200" w:firstLine="440"/>
              <w:rPr>
                <w:rFonts w:eastAsia="DengXian"/>
                <w:b/>
                <w:bCs/>
                <w:kern w:val="24"/>
                <w:sz w:val="22"/>
                <w:szCs w:val="22"/>
                <w:lang w:val="en-GB"/>
              </w:rPr>
            </w:pPr>
            <w:proofErr w:type="spellStart"/>
            <w:r w:rsidRPr="008C250E">
              <w:rPr>
                <w:rFonts w:eastAsia="DengXian"/>
                <w:b/>
                <w:bCs/>
                <w:kern w:val="24"/>
                <w:sz w:val="22"/>
                <w:szCs w:val="22"/>
                <w:lang w:val="en-GB"/>
              </w:rPr>
              <w:t>descriptor_length</w:t>
            </w:r>
            <w:proofErr w:type="spellEnd"/>
          </w:p>
          <w:p w14:paraId="51A6FC4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200" w:firstLine="440"/>
              <w:rPr>
                <w:rFonts w:eastAsia="DengXian"/>
                <w:b/>
                <w:bCs/>
                <w:kern w:val="24"/>
                <w:sz w:val="22"/>
                <w:szCs w:val="22"/>
                <w:lang w:val="en-GB"/>
              </w:rPr>
            </w:pPr>
            <w:proofErr w:type="spellStart"/>
            <w:r w:rsidRPr="007C5CF6">
              <w:rPr>
                <w:rFonts w:eastAsia="DengXian"/>
                <w:b/>
                <w:bCs/>
                <w:kern w:val="24"/>
                <w:sz w:val="22"/>
                <w:szCs w:val="22"/>
                <w:lang w:val="en-GB"/>
              </w:rPr>
              <w:t>edit_id</w:t>
            </w:r>
            <w:proofErr w:type="spellEnd"/>
          </w:p>
          <w:p w14:paraId="0E28BBC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200" w:firstLine="440"/>
              <w:rPr>
                <w:rFonts w:eastAsia="DengXian"/>
                <w:b/>
                <w:bCs/>
                <w:kern w:val="24"/>
                <w:sz w:val="22"/>
                <w:szCs w:val="22"/>
                <w:lang w:val="en-GB"/>
              </w:rPr>
            </w:pPr>
            <w:proofErr w:type="spellStart"/>
            <w:r w:rsidRPr="007C5CF6">
              <w:rPr>
                <w:rFonts w:eastAsia="DengXian"/>
                <w:b/>
                <w:bCs/>
                <w:kern w:val="24"/>
                <w:sz w:val="22"/>
                <w:szCs w:val="22"/>
                <w:lang w:val="en-GB"/>
              </w:rPr>
              <w:t>edit_id_number</w:t>
            </w:r>
            <w:proofErr w:type="spellEnd"/>
          </w:p>
          <w:p w14:paraId="4BB8C3E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rPr>
                <w:rFonts w:eastAsia="DengXian"/>
                <w:kern w:val="24"/>
                <w:sz w:val="22"/>
                <w:szCs w:val="22"/>
                <w:lang w:val="en-GB"/>
              </w:rPr>
            </w:pPr>
            <w:r w:rsidRPr="007C5CF6">
              <w:rPr>
                <w:rFonts w:eastAsia="DengXian"/>
                <w:kern w:val="24"/>
                <w:sz w:val="22"/>
                <w:szCs w:val="22"/>
                <w:lang w:val="en-GB"/>
              </w:rPr>
              <w:t xml:space="preserve">        </w:t>
            </w:r>
            <w:proofErr w:type="gramStart"/>
            <w:r w:rsidRPr="007C5CF6">
              <w:rPr>
                <w:rFonts w:eastAsia="DengXian"/>
                <w:kern w:val="24"/>
                <w:sz w:val="22"/>
                <w:szCs w:val="22"/>
                <w:lang w:val="en-GB"/>
              </w:rPr>
              <w:t>for(</w:t>
            </w:r>
            <w:proofErr w:type="gramEnd"/>
            <w:r w:rsidRPr="007C5CF6">
              <w:rPr>
                <w:rFonts w:eastAsia="DengXian"/>
                <w:kern w:val="24"/>
                <w:sz w:val="22"/>
                <w:szCs w:val="22"/>
                <w:lang w:val="en-GB"/>
              </w:rPr>
              <w:t xml:space="preserve">j=0; j&lt;N1; </w:t>
            </w:r>
            <w:proofErr w:type="spellStart"/>
            <w:r w:rsidRPr="007C5CF6">
              <w:rPr>
                <w:rFonts w:eastAsia="DengXian"/>
                <w:kern w:val="24"/>
                <w:sz w:val="22"/>
                <w:szCs w:val="22"/>
                <w:lang w:val="en-GB"/>
              </w:rPr>
              <w:t>j++</w:t>
            </w:r>
            <w:proofErr w:type="spellEnd"/>
            <w:r w:rsidRPr="007C5CF6">
              <w:rPr>
                <w:rFonts w:eastAsia="DengXian"/>
                <w:kern w:val="24"/>
                <w:sz w:val="22"/>
                <w:szCs w:val="22"/>
                <w:lang w:val="en-GB"/>
              </w:rPr>
              <w:t>) {</w:t>
            </w:r>
          </w:p>
          <w:p w14:paraId="0A3FF2A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300" w:firstLine="660"/>
              <w:rPr>
                <w:rFonts w:eastAsia="DengXian"/>
                <w:b/>
                <w:bCs/>
                <w:kern w:val="24"/>
                <w:sz w:val="22"/>
                <w:szCs w:val="22"/>
                <w:lang w:val="en-GB"/>
              </w:rPr>
            </w:pPr>
            <w:proofErr w:type="spellStart"/>
            <w:r w:rsidRPr="007C5CF6">
              <w:rPr>
                <w:rFonts w:eastAsia="DengXian"/>
                <w:b/>
                <w:bCs/>
                <w:kern w:val="24"/>
                <w:sz w:val="22"/>
                <w:szCs w:val="22"/>
                <w:lang w:val="en-GB"/>
              </w:rPr>
              <w:t>ceu_sequence_number</w:t>
            </w:r>
            <w:proofErr w:type="spellEnd"/>
          </w:p>
          <w:p w14:paraId="524D7917"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108" w:right="-113" w:firstLineChars="200" w:firstLine="440"/>
              <w:rPr>
                <w:rFonts w:eastAsia="DengXian"/>
                <w:kern w:val="24"/>
                <w:sz w:val="22"/>
                <w:szCs w:val="22"/>
                <w:lang w:val="en-GB"/>
              </w:rPr>
            </w:pPr>
            <w:r w:rsidRPr="007C5CF6">
              <w:rPr>
                <w:rFonts w:eastAsia="DengXian"/>
                <w:kern w:val="24"/>
                <w:sz w:val="22"/>
                <w:szCs w:val="22"/>
                <w:lang w:val="en-GB"/>
              </w:rPr>
              <w:t>}</w:t>
            </w:r>
          </w:p>
          <w:p w14:paraId="012B4193" w14:textId="77777777" w:rsidR="00D356E6" w:rsidRPr="007C5CF6" w:rsidRDefault="00D356E6" w:rsidP="00F03396">
            <w:pPr>
              <w:kinsoku w:val="0"/>
              <w:spacing w:before="0" w:line="276" w:lineRule="auto"/>
              <w:rPr>
                <w:rFonts w:eastAsia="DengXian"/>
                <w:bCs/>
                <w:color w:val="000000"/>
                <w:kern w:val="24"/>
                <w:sz w:val="22"/>
                <w:szCs w:val="22"/>
                <w:lang w:val="en-GB"/>
              </w:rPr>
            </w:pPr>
            <w:r w:rsidRPr="007C5CF6">
              <w:rPr>
                <w:rFonts w:eastAsia="DengXian"/>
                <w:kern w:val="24"/>
                <w:sz w:val="22"/>
                <w:szCs w:val="22"/>
                <w:lang w:val="en-GB"/>
              </w:rPr>
              <w:t>}</w:t>
            </w:r>
          </w:p>
        </w:tc>
        <w:tc>
          <w:tcPr>
            <w:tcW w:w="1092" w:type="dxa"/>
          </w:tcPr>
          <w:p w14:paraId="737F4C30"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115" w:left="-1" w:right="-113" w:hangingChars="125" w:hanging="275"/>
              <w:jc w:val="center"/>
              <w:rPr>
                <w:rFonts w:eastAsia="DengXian"/>
                <w:kern w:val="24"/>
                <w:sz w:val="22"/>
                <w:szCs w:val="22"/>
                <w:lang w:val="en-GB"/>
              </w:rPr>
            </w:pPr>
          </w:p>
          <w:p w14:paraId="759AB895"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115" w:left="-1" w:right="-113" w:hangingChars="125" w:hanging="275"/>
              <w:jc w:val="center"/>
              <w:rPr>
                <w:rFonts w:eastAsia="DengXian"/>
                <w:kern w:val="24"/>
                <w:sz w:val="22"/>
                <w:szCs w:val="22"/>
                <w:lang w:val="en-GB"/>
              </w:rPr>
            </w:pPr>
          </w:p>
          <w:p w14:paraId="4BA82E21"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115" w:left="-1" w:right="-113" w:hangingChars="125" w:hanging="275"/>
              <w:jc w:val="center"/>
              <w:rPr>
                <w:rFonts w:eastAsia="DengXian"/>
                <w:kern w:val="24"/>
                <w:sz w:val="22"/>
                <w:szCs w:val="22"/>
                <w:lang w:val="en-GB"/>
              </w:rPr>
            </w:pPr>
          </w:p>
          <w:p w14:paraId="0DFE878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115" w:left="-1" w:right="-113" w:hangingChars="125" w:hanging="275"/>
              <w:jc w:val="center"/>
              <w:rPr>
                <w:rFonts w:eastAsia="DengXian"/>
                <w:kern w:val="24"/>
                <w:sz w:val="22"/>
                <w:szCs w:val="22"/>
                <w:lang w:val="en-GB"/>
              </w:rPr>
            </w:pPr>
          </w:p>
          <w:p w14:paraId="78A1E9DB"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115" w:left="-1" w:right="-113" w:hangingChars="125" w:hanging="275"/>
              <w:jc w:val="center"/>
              <w:rPr>
                <w:rFonts w:eastAsia="DengXian"/>
                <w:kern w:val="24"/>
                <w:sz w:val="22"/>
                <w:szCs w:val="22"/>
                <w:lang w:val="en-GB"/>
              </w:rPr>
            </w:pPr>
            <w:r w:rsidRPr="007C5CF6">
              <w:rPr>
                <w:rFonts w:eastAsia="DengXian"/>
                <w:kern w:val="24"/>
                <w:sz w:val="22"/>
                <w:szCs w:val="22"/>
                <w:lang w:val="en-GB"/>
              </w:rPr>
              <w:t>N1</w:t>
            </w:r>
          </w:p>
          <w:p w14:paraId="76957004"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Chars="-115" w:left="-1" w:right="-113" w:hangingChars="125" w:hanging="275"/>
              <w:jc w:val="center"/>
              <w:rPr>
                <w:rFonts w:eastAsia="DengXian"/>
                <w:kern w:val="24"/>
                <w:sz w:val="22"/>
                <w:szCs w:val="22"/>
                <w:lang w:val="en-GB"/>
              </w:rPr>
            </w:pPr>
          </w:p>
          <w:p w14:paraId="5DF73439" w14:textId="77777777" w:rsidR="00D356E6" w:rsidRPr="007C5CF6" w:rsidRDefault="00D356E6" w:rsidP="00F03396">
            <w:pPr>
              <w:kinsoku w:val="0"/>
              <w:spacing w:before="0" w:line="276" w:lineRule="auto"/>
              <w:jc w:val="center"/>
              <w:rPr>
                <w:rFonts w:eastAsia="DengXian"/>
                <w:bCs/>
                <w:color w:val="000000"/>
                <w:kern w:val="24"/>
                <w:sz w:val="22"/>
                <w:szCs w:val="22"/>
                <w:lang w:val="en-GB"/>
              </w:rPr>
            </w:pPr>
          </w:p>
        </w:tc>
        <w:tc>
          <w:tcPr>
            <w:tcW w:w="1092" w:type="dxa"/>
          </w:tcPr>
          <w:p w14:paraId="6F9B68C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54" w:right="-113"/>
              <w:jc w:val="center"/>
              <w:rPr>
                <w:rFonts w:eastAsia="DengXian"/>
                <w:kern w:val="24"/>
                <w:sz w:val="22"/>
                <w:szCs w:val="22"/>
                <w:lang w:val="en-GB"/>
              </w:rPr>
            </w:pPr>
          </w:p>
          <w:p w14:paraId="380EFCEC"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54" w:right="-113"/>
              <w:jc w:val="center"/>
              <w:rPr>
                <w:rFonts w:eastAsia="DengXian"/>
                <w:kern w:val="24"/>
                <w:sz w:val="22"/>
                <w:szCs w:val="22"/>
                <w:lang w:val="en-GB"/>
              </w:rPr>
            </w:pPr>
            <w:r w:rsidRPr="007C5CF6">
              <w:rPr>
                <w:rFonts w:eastAsia="DengXian"/>
                <w:kern w:val="24"/>
                <w:sz w:val="22"/>
                <w:szCs w:val="22"/>
                <w:lang w:val="en-GB"/>
              </w:rPr>
              <w:t>16</w:t>
            </w:r>
          </w:p>
          <w:p w14:paraId="3209BBC8"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54" w:right="-113"/>
              <w:jc w:val="center"/>
              <w:rPr>
                <w:rFonts w:eastAsia="DengXian"/>
                <w:kern w:val="24"/>
                <w:sz w:val="22"/>
                <w:szCs w:val="22"/>
                <w:lang w:val="en-GB"/>
              </w:rPr>
            </w:pPr>
            <w:r w:rsidRPr="007C5CF6">
              <w:rPr>
                <w:rFonts w:eastAsia="DengXian"/>
                <w:kern w:val="24"/>
                <w:sz w:val="22"/>
                <w:szCs w:val="22"/>
                <w:lang w:val="en-GB"/>
              </w:rPr>
              <w:t>16</w:t>
            </w:r>
          </w:p>
          <w:p w14:paraId="3A75BD8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54" w:right="-113"/>
              <w:jc w:val="center"/>
              <w:rPr>
                <w:rFonts w:eastAsia="DengXian"/>
                <w:kern w:val="24"/>
                <w:sz w:val="22"/>
                <w:szCs w:val="22"/>
                <w:lang w:val="en-GB"/>
              </w:rPr>
            </w:pPr>
          </w:p>
          <w:p w14:paraId="51F49DA9"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54" w:right="-113"/>
              <w:jc w:val="center"/>
              <w:rPr>
                <w:rFonts w:eastAsia="DengXian"/>
                <w:kern w:val="24"/>
                <w:sz w:val="22"/>
                <w:szCs w:val="22"/>
                <w:lang w:val="en-GB"/>
              </w:rPr>
            </w:pPr>
            <w:r w:rsidRPr="007C5CF6">
              <w:rPr>
                <w:rFonts w:eastAsia="DengXian"/>
                <w:kern w:val="24"/>
                <w:sz w:val="22"/>
                <w:szCs w:val="22"/>
                <w:lang w:val="en-GB"/>
              </w:rPr>
              <w:t>16</w:t>
            </w:r>
          </w:p>
          <w:p w14:paraId="3051506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54" w:right="-113"/>
              <w:jc w:val="center"/>
              <w:rPr>
                <w:rFonts w:eastAsia="DengXian"/>
                <w:kern w:val="24"/>
                <w:sz w:val="22"/>
                <w:szCs w:val="22"/>
                <w:lang w:val="en-GB"/>
              </w:rPr>
            </w:pPr>
          </w:p>
          <w:p w14:paraId="3A85A056" w14:textId="77777777" w:rsidR="00D356E6" w:rsidRPr="007C5CF6" w:rsidRDefault="00D356E6" w:rsidP="00F03396">
            <w:pPr>
              <w:kinsoku w:val="0"/>
              <w:spacing w:before="0" w:line="276" w:lineRule="auto"/>
              <w:jc w:val="center"/>
              <w:rPr>
                <w:rFonts w:eastAsia="DengXian"/>
                <w:sz w:val="22"/>
                <w:szCs w:val="22"/>
                <w:lang w:val="en-GB"/>
              </w:rPr>
            </w:pPr>
            <w:r w:rsidRPr="007C5CF6">
              <w:rPr>
                <w:rFonts w:eastAsia="DengXian"/>
                <w:kern w:val="24"/>
                <w:sz w:val="22"/>
                <w:szCs w:val="22"/>
                <w:lang w:val="en-GB"/>
              </w:rPr>
              <w:t>32</w:t>
            </w:r>
          </w:p>
        </w:tc>
        <w:tc>
          <w:tcPr>
            <w:tcW w:w="1583" w:type="dxa"/>
          </w:tcPr>
          <w:p w14:paraId="3364C9D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23" w:right="-113"/>
              <w:jc w:val="center"/>
              <w:rPr>
                <w:rFonts w:eastAsia="DengXian"/>
                <w:kern w:val="24"/>
                <w:sz w:val="22"/>
                <w:szCs w:val="22"/>
                <w:lang w:val="en-GB"/>
              </w:rPr>
            </w:pPr>
          </w:p>
          <w:p w14:paraId="3C9F818A"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23" w:right="-113"/>
              <w:jc w:val="center"/>
              <w:rPr>
                <w:rFonts w:eastAsia="DengXian"/>
                <w:kern w:val="24"/>
                <w:sz w:val="22"/>
                <w:szCs w:val="22"/>
                <w:lang w:val="en-GB"/>
              </w:rPr>
            </w:pPr>
            <w:r w:rsidRPr="007C5CF6">
              <w:rPr>
                <w:rFonts w:eastAsia="DengXian"/>
                <w:kern w:val="24"/>
                <w:sz w:val="22"/>
                <w:szCs w:val="22"/>
                <w:lang w:val="en-GB"/>
              </w:rPr>
              <w:t>uimsbf</w:t>
            </w:r>
          </w:p>
          <w:p w14:paraId="4E395576"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23" w:right="-113"/>
              <w:jc w:val="center"/>
              <w:rPr>
                <w:rFonts w:eastAsia="DengXian"/>
                <w:kern w:val="24"/>
                <w:sz w:val="22"/>
                <w:szCs w:val="22"/>
                <w:lang w:val="en-GB"/>
              </w:rPr>
            </w:pPr>
            <w:r w:rsidRPr="007C5CF6">
              <w:rPr>
                <w:rFonts w:eastAsia="DengXian"/>
                <w:kern w:val="24"/>
                <w:sz w:val="22"/>
                <w:szCs w:val="22"/>
                <w:lang w:val="en-GB"/>
              </w:rPr>
              <w:t>uimsbf</w:t>
            </w:r>
          </w:p>
          <w:p w14:paraId="089070E7"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23" w:right="-113"/>
              <w:jc w:val="center"/>
              <w:rPr>
                <w:rFonts w:eastAsia="DengXian"/>
                <w:kern w:val="24"/>
                <w:sz w:val="22"/>
                <w:szCs w:val="22"/>
                <w:lang w:val="en-GB"/>
              </w:rPr>
            </w:pPr>
          </w:p>
          <w:p w14:paraId="28480A03"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23" w:right="-113"/>
              <w:jc w:val="center"/>
              <w:rPr>
                <w:rFonts w:eastAsia="DengXian"/>
                <w:kern w:val="24"/>
                <w:sz w:val="22"/>
                <w:szCs w:val="22"/>
                <w:lang w:val="en-GB"/>
              </w:rPr>
            </w:pPr>
            <w:r w:rsidRPr="007C5CF6">
              <w:rPr>
                <w:rFonts w:eastAsia="DengXian"/>
                <w:kern w:val="24"/>
                <w:sz w:val="22"/>
                <w:szCs w:val="22"/>
                <w:lang w:val="en-GB"/>
              </w:rPr>
              <w:t>uimsbf</w:t>
            </w:r>
          </w:p>
          <w:p w14:paraId="6EB4E27D" w14:textId="77777777" w:rsidR="00D356E6" w:rsidRPr="007C5CF6" w:rsidRDefault="00D356E6" w:rsidP="00F03396">
            <w:pPr>
              <w:keepNext/>
              <w:tabs>
                <w:tab w:val="left" w:pos="1409"/>
                <w:tab w:val="left" w:pos="2237"/>
                <w:tab w:val="left" w:pos="2828"/>
                <w:tab w:val="left" w:pos="4604"/>
                <w:tab w:val="left" w:pos="6023"/>
                <w:tab w:val="left" w:pos="6732"/>
                <w:tab w:val="left" w:pos="7323"/>
                <w:tab w:val="left" w:pos="7914"/>
              </w:tabs>
              <w:kinsoku w:val="0"/>
              <w:spacing w:before="0"/>
              <w:ind w:left="-223" w:right="-113"/>
              <w:jc w:val="center"/>
              <w:rPr>
                <w:rFonts w:eastAsia="DengXian"/>
                <w:kern w:val="24"/>
                <w:sz w:val="22"/>
                <w:szCs w:val="22"/>
                <w:lang w:val="en-GB"/>
              </w:rPr>
            </w:pPr>
          </w:p>
          <w:p w14:paraId="2C61C79A" w14:textId="77777777" w:rsidR="00D356E6" w:rsidRPr="007C5CF6" w:rsidRDefault="00D356E6" w:rsidP="00F03396">
            <w:pPr>
              <w:kinsoku w:val="0"/>
              <w:spacing w:before="0" w:line="276" w:lineRule="auto"/>
              <w:jc w:val="center"/>
              <w:rPr>
                <w:rFonts w:eastAsia="DengXian"/>
                <w:bCs/>
                <w:color w:val="000000"/>
                <w:kern w:val="24"/>
                <w:sz w:val="22"/>
                <w:szCs w:val="22"/>
                <w:lang w:val="en-GB"/>
              </w:rPr>
            </w:pPr>
            <w:r w:rsidRPr="007C5CF6">
              <w:rPr>
                <w:rFonts w:eastAsia="DengXian"/>
                <w:kern w:val="24"/>
                <w:sz w:val="22"/>
                <w:szCs w:val="22"/>
                <w:lang w:val="en-GB"/>
              </w:rPr>
              <w:t>uimsbf</w:t>
            </w:r>
          </w:p>
        </w:tc>
      </w:tr>
    </w:tbl>
    <w:p w14:paraId="26A179C0" w14:textId="77777777" w:rsidR="00D356E6" w:rsidRDefault="00D356E6" w:rsidP="00D356E6">
      <w:pPr>
        <w:rPr>
          <w:rFonts w:eastAsia="DengXian"/>
          <w:lang w:val="en-GB" w:eastAsia="zh-CN"/>
        </w:rPr>
      </w:pPr>
    </w:p>
    <w:p w14:paraId="1BC88CE0" w14:textId="48C29BEC" w:rsidR="00D356E6" w:rsidRPr="005256EA" w:rsidRDefault="00D356E6" w:rsidP="00D356E6">
      <w:pPr>
        <w:rPr>
          <w:lang w:val="en-GB" w:eastAsia="zh-CN"/>
        </w:rPr>
      </w:pPr>
      <w:proofErr w:type="spellStart"/>
      <w:r w:rsidRPr="00CA2243">
        <w:rPr>
          <w:rFonts w:hint="eastAsia"/>
          <w:b/>
          <w:bCs/>
          <w:lang w:val="en-GB" w:eastAsia="zh-CN"/>
        </w:rPr>
        <w:t>descriptor_tag</w:t>
      </w:r>
      <w:proofErr w:type="spellEnd"/>
      <w:r w:rsidRPr="005256EA">
        <w:rPr>
          <w:rFonts w:hint="eastAsia"/>
          <w:lang w:val="en-GB" w:eastAsia="zh-CN"/>
        </w:rPr>
        <w:t xml:space="preserve"> </w:t>
      </w:r>
      <w:r w:rsidR="009334D5" w:rsidRPr="009334D5">
        <w:rPr>
          <w:lang w:val="en-GB" w:eastAsia="zh-CN"/>
        </w:rPr>
        <w:t>–</w:t>
      </w:r>
      <w:r w:rsidRPr="005256EA">
        <w:rPr>
          <w:rFonts w:hint="eastAsia"/>
          <w:lang w:val="en-GB" w:eastAsia="zh-CN"/>
        </w:rPr>
        <w:t xml:space="preserve"> </w:t>
      </w:r>
      <w:r>
        <w:rPr>
          <w:rFonts w:hint="eastAsia"/>
          <w:lang w:val="en-GB" w:eastAsia="zh-CN"/>
        </w:rPr>
        <w:t>此字段</w:t>
      </w:r>
      <w:r w:rsidRPr="005256EA">
        <w:rPr>
          <w:rFonts w:hint="eastAsia"/>
          <w:lang w:val="en-GB" w:eastAsia="zh-CN"/>
        </w:rPr>
        <w:t>标识描述符的类型。</w:t>
      </w:r>
    </w:p>
    <w:p w14:paraId="77D123D8" w14:textId="092F13C9" w:rsidR="00D356E6" w:rsidRPr="005256EA" w:rsidRDefault="00D356E6" w:rsidP="00D356E6">
      <w:pPr>
        <w:rPr>
          <w:lang w:val="en-GB" w:eastAsia="zh-CN"/>
        </w:rPr>
      </w:pPr>
      <w:proofErr w:type="spellStart"/>
      <w:r w:rsidRPr="00CA2243">
        <w:rPr>
          <w:rFonts w:hint="eastAsia"/>
          <w:b/>
          <w:bCs/>
          <w:lang w:val="en-GB" w:eastAsia="zh-CN"/>
        </w:rPr>
        <w:lastRenderedPageBreak/>
        <w:t>descriptor_length</w:t>
      </w:r>
      <w:proofErr w:type="spellEnd"/>
      <w:r w:rsidRPr="005256EA">
        <w:rPr>
          <w:rFonts w:hint="eastAsia"/>
          <w:lang w:val="en-GB" w:eastAsia="zh-CN"/>
        </w:rPr>
        <w:t xml:space="preserve"> </w:t>
      </w:r>
      <w:r w:rsidR="009334D5" w:rsidRPr="009334D5">
        <w:rPr>
          <w:lang w:val="en-GB" w:eastAsia="zh-CN"/>
        </w:rPr>
        <w:t>–</w:t>
      </w:r>
      <w:r w:rsidRPr="005256EA">
        <w:rPr>
          <w:rFonts w:hint="eastAsia"/>
          <w:lang w:val="en-GB" w:eastAsia="zh-CN"/>
        </w:rPr>
        <w:t xml:space="preserve"> </w:t>
      </w:r>
      <w:r w:rsidRPr="005256EA">
        <w:rPr>
          <w:rFonts w:hint="eastAsia"/>
          <w:lang w:val="en-GB" w:eastAsia="zh-CN"/>
        </w:rPr>
        <w:t>此字段标识从</w:t>
      </w:r>
      <w:r>
        <w:rPr>
          <w:rFonts w:hint="eastAsia"/>
          <w:lang w:val="en-GB" w:eastAsia="zh-CN"/>
        </w:rPr>
        <w:t>此字段</w:t>
      </w:r>
      <w:r w:rsidRPr="005256EA">
        <w:rPr>
          <w:rFonts w:hint="eastAsia"/>
          <w:lang w:val="en-GB" w:eastAsia="zh-CN"/>
        </w:rPr>
        <w:t>之后的下一字节到描述符的最后一个字节</w:t>
      </w:r>
      <w:r>
        <w:rPr>
          <w:rFonts w:hint="eastAsia"/>
          <w:lang w:val="en-GB" w:eastAsia="zh-CN"/>
        </w:rPr>
        <w:t>的</w:t>
      </w:r>
      <w:r w:rsidRPr="005256EA">
        <w:rPr>
          <w:rFonts w:hint="eastAsia"/>
          <w:lang w:val="en-GB" w:eastAsia="zh-CN"/>
        </w:rPr>
        <w:t>计数长度（以字节为单位）。</w:t>
      </w:r>
    </w:p>
    <w:p w14:paraId="2D5917B2" w14:textId="64D8AEFC" w:rsidR="00D356E6" w:rsidRPr="005256EA" w:rsidRDefault="00D356E6" w:rsidP="00D356E6">
      <w:pPr>
        <w:rPr>
          <w:lang w:val="en-GB" w:eastAsia="zh-CN"/>
        </w:rPr>
      </w:pPr>
      <w:proofErr w:type="spellStart"/>
      <w:r w:rsidRPr="00CA2243">
        <w:rPr>
          <w:rFonts w:hint="eastAsia"/>
          <w:b/>
          <w:bCs/>
          <w:lang w:val="en-GB" w:eastAsia="zh-CN"/>
        </w:rPr>
        <w:t>edit_id</w:t>
      </w:r>
      <w:proofErr w:type="spellEnd"/>
      <w:r w:rsidRPr="005256EA">
        <w:rPr>
          <w:rFonts w:hint="eastAsia"/>
          <w:lang w:val="en-GB" w:eastAsia="zh-CN"/>
        </w:rPr>
        <w:t xml:space="preserve"> </w:t>
      </w:r>
      <w:r w:rsidR="009334D5" w:rsidRPr="009334D5">
        <w:rPr>
          <w:lang w:val="en-GB" w:eastAsia="zh-CN"/>
        </w:rPr>
        <w:t>–</w:t>
      </w:r>
      <w:r w:rsidRPr="005256EA">
        <w:rPr>
          <w:rFonts w:hint="eastAsia"/>
          <w:lang w:val="en-GB" w:eastAsia="zh-CN"/>
        </w:rPr>
        <w:t xml:space="preserve"> </w:t>
      </w:r>
      <w:r>
        <w:rPr>
          <w:rFonts w:hint="eastAsia"/>
          <w:lang w:val="en-GB" w:eastAsia="zh-CN"/>
        </w:rPr>
        <w:t>此字段</w:t>
      </w:r>
      <w:r w:rsidRPr="005256EA">
        <w:rPr>
          <w:rFonts w:hint="eastAsia"/>
          <w:lang w:val="en-GB" w:eastAsia="zh-CN"/>
        </w:rPr>
        <w:t>标识指示资产水平的标志。</w:t>
      </w:r>
    </w:p>
    <w:p w14:paraId="4DEED5D0" w14:textId="2F974A59" w:rsidR="00D356E6" w:rsidRPr="005256EA" w:rsidRDefault="00D356E6" w:rsidP="00D356E6">
      <w:pPr>
        <w:rPr>
          <w:lang w:val="en-GB" w:eastAsia="zh-CN"/>
        </w:rPr>
      </w:pPr>
      <w:proofErr w:type="spellStart"/>
      <w:r w:rsidRPr="00CA2243">
        <w:rPr>
          <w:rFonts w:hint="eastAsia"/>
          <w:b/>
          <w:bCs/>
          <w:lang w:val="en-GB" w:eastAsia="zh-CN"/>
        </w:rPr>
        <w:t>edit_id_number</w:t>
      </w:r>
      <w:proofErr w:type="spellEnd"/>
      <w:r w:rsidRPr="005256EA">
        <w:rPr>
          <w:rFonts w:hint="eastAsia"/>
          <w:lang w:val="en-GB" w:eastAsia="zh-CN"/>
        </w:rPr>
        <w:t xml:space="preserve"> </w:t>
      </w:r>
      <w:r w:rsidR="009334D5" w:rsidRPr="009334D5">
        <w:rPr>
          <w:lang w:val="en-GB" w:eastAsia="zh-CN"/>
        </w:rPr>
        <w:t>–</w:t>
      </w:r>
      <w:r w:rsidRPr="005256EA">
        <w:rPr>
          <w:rFonts w:hint="eastAsia"/>
          <w:lang w:val="en-GB" w:eastAsia="zh-CN"/>
        </w:rPr>
        <w:t xml:space="preserve"> </w:t>
      </w:r>
      <w:r>
        <w:rPr>
          <w:rFonts w:hint="eastAsia"/>
          <w:lang w:val="en-GB" w:eastAsia="zh-CN"/>
        </w:rPr>
        <w:t>此字段</w:t>
      </w:r>
      <w:r w:rsidRPr="005256EA">
        <w:rPr>
          <w:rFonts w:hint="eastAsia"/>
          <w:lang w:val="en-GB" w:eastAsia="zh-CN"/>
        </w:rPr>
        <w:t>标识该资产级别下包含的</w:t>
      </w:r>
      <w:r w:rsidRPr="005256EA">
        <w:rPr>
          <w:rFonts w:hint="eastAsia"/>
          <w:lang w:val="en-GB" w:eastAsia="zh-CN"/>
        </w:rPr>
        <w:t>CEU</w:t>
      </w:r>
      <w:r w:rsidRPr="005256EA">
        <w:rPr>
          <w:rFonts w:hint="eastAsia"/>
          <w:lang w:val="en-GB" w:eastAsia="zh-CN"/>
        </w:rPr>
        <w:t>数量。</w:t>
      </w:r>
    </w:p>
    <w:p w14:paraId="74365136" w14:textId="5956B136" w:rsidR="00D356E6" w:rsidRPr="005256EA" w:rsidRDefault="00D356E6" w:rsidP="00D356E6">
      <w:pPr>
        <w:rPr>
          <w:lang w:val="en-GB" w:eastAsia="zh-CN"/>
        </w:rPr>
      </w:pPr>
      <w:proofErr w:type="spellStart"/>
      <w:r w:rsidRPr="00CA2243">
        <w:rPr>
          <w:rFonts w:hint="eastAsia"/>
          <w:b/>
          <w:bCs/>
          <w:lang w:val="en-GB" w:eastAsia="zh-CN"/>
        </w:rPr>
        <w:t>ceu_sequence_number</w:t>
      </w:r>
      <w:proofErr w:type="spellEnd"/>
      <w:r w:rsidRPr="005256EA">
        <w:rPr>
          <w:rFonts w:hint="eastAsia"/>
          <w:lang w:val="en-GB" w:eastAsia="zh-CN"/>
        </w:rPr>
        <w:t xml:space="preserve"> </w:t>
      </w:r>
      <w:r w:rsidR="009334D5" w:rsidRPr="009334D5">
        <w:rPr>
          <w:lang w:val="en-GB" w:eastAsia="zh-CN"/>
        </w:rPr>
        <w:t>–</w:t>
      </w:r>
      <w:r w:rsidRPr="005256EA">
        <w:rPr>
          <w:rFonts w:hint="eastAsia"/>
          <w:lang w:val="en-GB" w:eastAsia="zh-CN"/>
        </w:rPr>
        <w:t xml:space="preserve"> </w:t>
      </w:r>
      <w:r>
        <w:rPr>
          <w:rFonts w:hint="eastAsia"/>
          <w:lang w:val="en-GB" w:eastAsia="zh-CN"/>
        </w:rPr>
        <w:t>此字段</w:t>
      </w:r>
      <w:r w:rsidRPr="005256EA">
        <w:rPr>
          <w:rFonts w:hint="eastAsia"/>
          <w:lang w:val="en-GB" w:eastAsia="zh-CN"/>
        </w:rPr>
        <w:t>标识</w:t>
      </w:r>
      <w:proofErr w:type="spellStart"/>
      <w:r w:rsidRPr="005256EA">
        <w:rPr>
          <w:rFonts w:hint="eastAsia"/>
          <w:lang w:val="en-GB" w:eastAsia="zh-CN"/>
        </w:rPr>
        <w:t>ceu</w:t>
      </w:r>
      <w:proofErr w:type="spellEnd"/>
      <w:r w:rsidRPr="005256EA">
        <w:rPr>
          <w:rFonts w:hint="eastAsia"/>
          <w:lang w:val="en-GB" w:eastAsia="zh-CN"/>
        </w:rPr>
        <w:t>的序列号，指示与</w:t>
      </w:r>
      <w:proofErr w:type="spellStart"/>
      <w:r w:rsidRPr="005256EA">
        <w:rPr>
          <w:rFonts w:hint="eastAsia"/>
          <w:lang w:val="en-GB" w:eastAsia="zh-CN"/>
        </w:rPr>
        <w:t>edit_id</w:t>
      </w:r>
      <w:proofErr w:type="spellEnd"/>
      <w:r w:rsidRPr="005256EA">
        <w:rPr>
          <w:rFonts w:hint="eastAsia"/>
          <w:lang w:val="en-GB" w:eastAsia="zh-CN"/>
        </w:rPr>
        <w:t>标志相对应的</w:t>
      </w:r>
      <w:proofErr w:type="spellStart"/>
      <w:r w:rsidRPr="005256EA">
        <w:rPr>
          <w:rFonts w:hint="eastAsia"/>
          <w:lang w:val="en-GB" w:eastAsia="zh-CN"/>
        </w:rPr>
        <w:t>ceu</w:t>
      </w:r>
      <w:proofErr w:type="spellEnd"/>
      <w:r w:rsidRPr="005256EA">
        <w:rPr>
          <w:rFonts w:hint="eastAsia"/>
          <w:lang w:val="en-GB" w:eastAsia="zh-CN"/>
        </w:rPr>
        <w:t>。</w:t>
      </w:r>
    </w:p>
    <w:p w14:paraId="62D68B7C" w14:textId="386B5592" w:rsidR="00D356E6" w:rsidRPr="009334D5" w:rsidRDefault="00D356E6" w:rsidP="009334D5">
      <w:pPr>
        <w:pStyle w:val="Heading4"/>
        <w:rPr>
          <w:lang w:val="en-GB" w:eastAsia="zh-CN"/>
        </w:rPr>
      </w:pPr>
      <w:r w:rsidRPr="009334D5">
        <w:rPr>
          <w:rFonts w:hint="eastAsia"/>
          <w:lang w:val="en-GB" w:eastAsia="zh-CN"/>
        </w:rPr>
        <w:t>3.4.2.9</w:t>
      </w:r>
      <w:r w:rsidRPr="009334D5">
        <w:rPr>
          <w:lang w:val="en-GB" w:eastAsia="zh-CN"/>
        </w:rPr>
        <w:tab/>
      </w:r>
      <w:r w:rsidRPr="009334D5">
        <w:rPr>
          <w:rFonts w:hint="eastAsia"/>
          <w:lang w:val="en-GB" w:eastAsia="zh-CN"/>
        </w:rPr>
        <w:t>CEU</w:t>
      </w:r>
      <w:r w:rsidRPr="009334D5">
        <w:rPr>
          <w:rFonts w:hint="eastAsia"/>
          <w:lang w:val="en-GB" w:eastAsia="zh-CN"/>
        </w:rPr>
        <w:t>消费描述符</w:t>
      </w:r>
    </w:p>
    <w:p w14:paraId="5BB21273" w14:textId="77777777" w:rsidR="00D356E6" w:rsidRPr="007C5CF6" w:rsidRDefault="00D356E6" w:rsidP="008C1E6A">
      <w:pPr>
        <w:ind w:firstLineChars="200" w:firstLine="480"/>
        <w:rPr>
          <w:rFonts w:eastAsia="DengXian"/>
          <w:lang w:val="en-GB" w:eastAsia="zh-CN"/>
        </w:rPr>
      </w:pPr>
      <w:r w:rsidRPr="005256EA">
        <w:rPr>
          <w:rFonts w:hint="eastAsia"/>
          <w:lang w:val="en-GB" w:eastAsia="zh-CN"/>
        </w:rPr>
        <w:t>该描述符描述应由媒体内容</w:t>
      </w:r>
      <w:r w:rsidRPr="005256EA">
        <w:rPr>
          <w:rFonts w:hint="eastAsia"/>
          <w:lang w:val="en-GB" w:eastAsia="zh-CN"/>
        </w:rPr>
        <w:t>CEU</w:t>
      </w:r>
      <w:r w:rsidRPr="005256EA">
        <w:rPr>
          <w:rFonts w:hint="eastAsia"/>
          <w:lang w:val="en-GB" w:eastAsia="zh-CN"/>
        </w:rPr>
        <w:t>呈现的层信息，并描述可在</w:t>
      </w:r>
      <w:r w:rsidRPr="005256EA">
        <w:rPr>
          <w:rFonts w:hint="eastAsia"/>
          <w:lang w:val="en-GB" w:eastAsia="zh-CN"/>
        </w:rPr>
        <w:t>CEU</w:t>
      </w:r>
      <w:r w:rsidRPr="005256EA">
        <w:rPr>
          <w:rFonts w:hint="eastAsia"/>
          <w:lang w:val="en-GB" w:eastAsia="zh-CN"/>
        </w:rPr>
        <w:t>中替代或复制的层信息。该描述符的细节在表</w:t>
      </w:r>
      <w:r w:rsidRPr="005256EA">
        <w:rPr>
          <w:rFonts w:hint="eastAsia"/>
          <w:lang w:val="en-GB" w:eastAsia="zh-CN"/>
        </w:rPr>
        <w:t>24</w:t>
      </w:r>
      <w:r w:rsidRPr="005256EA">
        <w:rPr>
          <w:rFonts w:hint="eastAsia"/>
          <w:lang w:val="en-GB" w:eastAsia="zh-CN"/>
        </w:rPr>
        <w:t>中描述。</w:t>
      </w:r>
    </w:p>
    <w:p w14:paraId="597AB006" w14:textId="77777777" w:rsidR="00D356E6" w:rsidRPr="007C5CF6" w:rsidRDefault="00D356E6" w:rsidP="00D356E6">
      <w:pPr>
        <w:pStyle w:val="TableNo"/>
        <w:rPr>
          <w:lang w:val="en-GB" w:eastAsia="zh-CN"/>
        </w:rPr>
      </w:pPr>
      <w:r>
        <w:rPr>
          <w:lang w:val="en-GB" w:eastAsia="zh-CN"/>
        </w:rPr>
        <w:t>表</w:t>
      </w:r>
      <w:r w:rsidRPr="007C5CF6">
        <w:rPr>
          <w:lang w:val="en-GB" w:eastAsia="zh-CN"/>
        </w:rPr>
        <w:t>24</w:t>
      </w:r>
    </w:p>
    <w:p w14:paraId="52BFC5BF" w14:textId="77777777" w:rsidR="00D356E6" w:rsidRPr="007C5CF6" w:rsidRDefault="00D356E6" w:rsidP="00D356E6">
      <w:pPr>
        <w:pStyle w:val="Tabletitle"/>
        <w:keepNext w:val="0"/>
        <w:rPr>
          <w:lang w:val="en-GB" w:eastAsia="zh-CN"/>
        </w:rPr>
      </w:pPr>
      <w:r w:rsidRPr="00CA2243">
        <w:rPr>
          <w:rFonts w:hint="eastAsia"/>
          <w:lang w:val="en-GB" w:eastAsia="zh-CN"/>
        </w:rPr>
        <w:t>CEU</w:t>
      </w:r>
      <w:r w:rsidRPr="00CA2243">
        <w:rPr>
          <w:rFonts w:hint="eastAsia"/>
          <w:lang w:val="en-GB" w:eastAsia="zh-CN"/>
        </w:rPr>
        <w:t>消费描述符的语法</w:t>
      </w:r>
    </w:p>
    <w:tbl>
      <w:tblPr>
        <w:tblW w:w="8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1"/>
        <w:gridCol w:w="1092"/>
        <w:gridCol w:w="1092"/>
        <w:gridCol w:w="1583"/>
      </w:tblGrid>
      <w:tr w:rsidR="00D356E6" w:rsidRPr="007C5CF6" w14:paraId="2A536081" w14:textId="77777777" w:rsidTr="00F03396">
        <w:trPr>
          <w:jc w:val="center"/>
        </w:trPr>
        <w:tc>
          <w:tcPr>
            <w:tcW w:w="4421" w:type="dxa"/>
            <w:shd w:val="clear" w:color="auto" w:fill="auto"/>
            <w:vAlign w:val="center"/>
          </w:tcPr>
          <w:p w14:paraId="22121BFC" w14:textId="77777777" w:rsidR="00D356E6" w:rsidRPr="007C5CF6" w:rsidRDefault="00D356E6" w:rsidP="00F03396">
            <w:pPr>
              <w:pStyle w:val="Tablehead"/>
              <w:keepNext w:val="0"/>
              <w:rPr>
                <w:rFonts w:eastAsia="DengXian"/>
                <w:lang w:val="en-GB"/>
              </w:rPr>
            </w:pPr>
            <w:bookmarkStart w:id="25" w:name="_Hlk150174072"/>
            <w:r>
              <w:rPr>
                <w:rFonts w:hint="eastAsia"/>
                <w:lang w:val="en-GB" w:eastAsia="zh-CN"/>
              </w:rPr>
              <w:t>语法</w:t>
            </w:r>
          </w:p>
        </w:tc>
        <w:tc>
          <w:tcPr>
            <w:tcW w:w="1092" w:type="dxa"/>
            <w:shd w:val="clear" w:color="auto" w:fill="auto"/>
            <w:vAlign w:val="center"/>
          </w:tcPr>
          <w:p w14:paraId="2BC86618" w14:textId="77777777" w:rsidR="00D356E6" w:rsidRPr="007C5CF6" w:rsidRDefault="00D356E6" w:rsidP="00F03396">
            <w:pPr>
              <w:pStyle w:val="Tablehead"/>
              <w:keepNext w:val="0"/>
              <w:rPr>
                <w:rFonts w:eastAsia="DengXian"/>
                <w:lang w:val="en-GB"/>
              </w:rPr>
            </w:pPr>
            <w:r>
              <w:rPr>
                <w:rFonts w:hint="eastAsia"/>
                <w:lang w:val="en-GB" w:eastAsia="zh-CN"/>
              </w:rPr>
              <w:t>值</w:t>
            </w:r>
            <w:r>
              <w:rPr>
                <w:rFonts w:hint="eastAsia"/>
                <w:lang w:val="en-GB" w:eastAsia="zh-CN"/>
              </w:rPr>
              <w:t xml:space="preserve"> </w:t>
            </w:r>
          </w:p>
        </w:tc>
        <w:tc>
          <w:tcPr>
            <w:tcW w:w="1092" w:type="dxa"/>
            <w:shd w:val="clear" w:color="auto" w:fill="auto"/>
            <w:vAlign w:val="center"/>
          </w:tcPr>
          <w:p w14:paraId="42016E80" w14:textId="77777777" w:rsidR="00D356E6" w:rsidRPr="007C5CF6" w:rsidRDefault="00D356E6" w:rsidP="00F03396">
            <w:pPr>
              <w:pStyle w:val="Tablehead"/>
              <w:keepNext w:val="0"/>
              <w:rPr>
                <w:rFonts w:eastAsia="DengXian"/>
                <w:lang w:val="en-GB"/>
              </w:rPr>
            </w:pPr>
            <w:r>
              <w:rPr>
                <w:rFonts w:hint="eastAsia"/>
                <w:lang w:val="en-GB" w:eastAsia="zh-CN"/>
              </w:rPr>
              <w:t>位数</w:t>
            </w:r>
          </w:p>
        </w:tc>
        <w:tc>
          <w:tcPr>
            <w:tcW w:w="1583" w:type="dxa"/>
            <w:shd w:val="clear" w:color="auto" w:fill="auto"/>
            <w:vAlign w:val="center"/>
          </w:tcPr>
          <w:p w14:paraId="4BF8FECA" w14:textId="77777777" w:rsidR="00D356E6" w:rsidRPr="007C5CF6" w:rsidRDefault="00D356E6" w:rsidP="00F03396">
            <w:pPr>
              <w:pStyle w:val="Tablehead"/>
              <w:keepNext w:val="0"/>
              <w:rPr>
                <w:rFonts w:eastAsia="DengXian"/>
                <w:lang w:val="en-GB"/>
              </w:rPr>
            </w:pPr>
            <w:r>
              <w:rPr>
                <w:rFonts w:hint="eastAsia"/>
                <w:lang w:eastAsia="zh-CN"/>
              </w:rPr>
              <w:t>助记符</w:t>
            </w:r>
          </w:p>
        </w:tc>
      </w:tr>
      <w:bookmarkEnd w:id="25"/>
      <w:tr w:rsidR="008E1AAC" w:rsidRPr="007C5CF6" w14:paraId="491B118E" w14:textId="77777777" w:rsidTr="00C3263D">
        <w:trPr>
          <w:trHeight w:val="7865"/>
          <w:jc w:val="center"/>
        </w:trPr>
        <w:tc>
          <w:tcPr>
            <w:tcW w:w="4421" w:type="dxa"/>
          </w:tcPr>
          <w:p w14:paraId="5BA9F586" w14:textId="77777777" w:rsidR="008E1AAC" w:rsidRPr="007C5CF6" w:rsidRDefault="008E1AAC" w:rsidP="00F03396">
            <w:pPr>
              <w:kinsoku w:val="0"/>
              <w:spacing w:before="0" w:line="276" w:lineRule="auto"/>
              <w:rPr>
                <w:rFonts w:eastAsia="DengXian"/>
                <w:sz w:val="22"/>
                <w:szCs w:val="22"/>
                <w:lang w:val="en-GB"/>
              </w:rPr>
            </w:pPr>
            <w:proofErr w:type="spellStart"/>
            <w:r w:rsidRPr="007C5CF6">
              <w:rPr>
                <w:rFonts w:eastAsia="DengXian"/>
                <w:color w:val="000000"/>
                <w:kern w:val="24"/>
                <w:sz w:val="22"/>
                <w:szCs w:val="22"/>
                <w:lang w:val="en-GB"/>
              </w:rPr>
              <w:t>CEU_consumption_</w:t>
            </w:r>
            <w:proofErr w:type="gramStart"/>
            <w:r w:rsidRPr="007C5CF6">
              <w:rPr>
                <w:rFonts w:eastAsia="DengXian"/>
                <w:color w:val="000000"/>
                <w:kern w:val="24"/>
                <w:sz w:val="22"/>
                <w:szCs w:val="22"/>
                <w:lang w:val="en-GB"/>
              </w:rPr>
              <w:t>descriptor</w:t>
            </w:r>
            <w:proofErr w:type="spellEnd"/>
            <w:r w:rsidRPr="007C5CF6">
              <w:rPr>
                <w:rFonts w:eastAsia="DengXian"/>
                <w:color w:val="000000"/>
                <w:kern w:val="24"/>
                <w:sz w:val="22"/>
                <w:szCs w:val="22"/>
                <w:lang w:val="en-GB"/>
              </w:rPr>
              <w:t>(</w:t>
            </w:r>
            <w:proofErr w:type="gramEnd"/>
            <w:r w:rsidRPr="007C5CF6">
              <w:rPr>
                <w:rFonts w:eastAsia="DengXian"/>
                <w:color w:val="000000"/>
                <w:kern w:val="24"/>
                <w:sz w:val="22"/>
                <w:szCs w:val="22"/>
                <w:lang w:val="en-GB"/>
              </w:rPr>
              <w:t>) {</w:t>
            </w:r>
          </w:p>
          <w:p w14:paraId="223D0C85" w14:textId="77777777" w:rsidR="008E1AAC" w:rsidRPr="007C5CF6" w:rsidRDefault="008E1AAC" w:rsidP="00F03396">
            <w:pPr>
              <w:kinsoku w:val="0"/>
              <w:spacing w:before="0" w:line="276" w:lineRule="auto"/>
              <w:ind w:firstLineChars="200" w:firstLine="440"/>
              <w:rPr>
                <w:rFonts w:eastAsia="DengXian"/>
                <w:b/>
                <w:color w:val="000000"/>
                <w:kern w:val="24"/>
                <w:sz w:val="22"/>
                <w:szCs w:val="22"/>
                <w:lang w:val="en-GB"/>
              </w:rPr>
            </w:pPr>
            <w:proofErr w:type="spellStart"/>
            <w:r w:rsidRPr="007C5CF6">
              <w:rPr>
                <w:rFonts w:eastAsia="DengXian"/>
                <w:b/>
                <w:color w:val="000000"/>
                <w:kern w:val="24"/>
                <w:sz w:val="22"/>
                <w:szCs w:val="22"/>
                <w:lang w:val="en-GB"/>
              </w:rPr>
              <w:t>descriptor_tag</w:t>
            </w:r>
            <w:proofErr w:type="spellEnd"/>
          </w:p>
          <w:p w14:paraId="1B1600F1" w14:textId="77777777" w:rsidR="008E1AAC" w:rsidRPr="007C5CF6" w:rsidRDefault="008E1AAC" w:rsidP="00F03396">
            <w:pPr>
              <w:kinsoku w:val="0"/>
              <w:spacing w:before="0" w:line="276" w:lineRule="auto"/>
              <w:ind w:firstLineChars="200" w:firstLine="440"/>
              <w:rPr>
                <w:rFonts w:eastAsia="DengXian"/>
                <w:b/>
                <w:color w:val="000000"/>
                <w:kern w:val="24"/>
                <w:sz w:val="22"/>
                <w:szCs w:val="22"/>
                <w:lang w:val="en-GB"/>
              </w:rPr>
            </w:pPr>
            <w:proofErr w:type="spellStart"/>
            <w:r w:rsidRPr="007C5CF6">
              <w:rPr>
                <w:rFonts w:eastAsia="DengXian"/>
                <w:b/>
                <w:color w:val="000000"/>
                <w:kern w:val="24"/>
                <w:sz w:val="22"/>
                <w:szCs w:val="22"/>
                <w:lang w:val="en-GB"/>
              </w:rPr>
              <w:t>descriptor_length</w:t>
            </w:r>
            <w:proofErr w:type="spellEnd"/>
          </w:p>
          <w:p w14:paraId="362EE0FD" w14:textId="77777777" w:rsidR="008E1AAC" w:rsidRPr="007C5CF6" w:rsidRDefault="008E1AAC" w:rsidP="00F03396">
            <w:pPr>
              <w:kinsoku w:val="0"/>
              <w:spacing w:before="0" w:line="276" w:lineRule="auto"/>
              <w:ind w:firstLineChars="200" w:firstLine="440"/>
              <w:rPr>
                <w:rFonts w:eastAsia="DengXian"/>
                <w:b/>
                <w:color w:val="000000"/>
                <w:kern w:val="24"/>
                <w:sz w:val="22"/>
                <w:szCs w:val="22"/>
                <w:lang w:val="en-GB"/>
              </w:rPr>
            </w:pPr>
            <w:proofErr w:type="spellStart"/>
            <w:r w:rsidRPr="007C5CF6">
              <w:rPr>
                <w:rFonts w:eastAsia="DengXian"/>
                <w:b/>
                <w:color w:val="000000"/>
                <w:kern w:val="24"/>
                <w:sz w:val="22"/>
                <w:szCs w:val="22"/>
                <w:lang w:val="en-GB"/>
              </w:rPr>
              <w:t>number_of_CEUs</w:t>
            </w:r>
            <w:proofErr w:type="spellEnd"/>
          </w:p>
          <w:p w14:paraId="3F7A0FAB" w14:textId="77777777" w:rsidR="008E1AAC" w:rsidRPr="007C5CF6" w:rsidRDefault="008E1AAC" w:rsidP="00F03396">
            <w:pPr>
              <w:kinsoku w:val="0"/>
              <w:spacing w:before="0" w:line="276" w:lineRule="auto"/>
              <w:ind w:firstLineChars="200" w:firstLine="440"/>
              <w:rPr>
                <w:rFonts w:eastAsia="DengXian"/>
                <w:bCs/>
                <w:color w:val="000000"/>
                <w:kern w:val="24"/>
                <w:sz w:val="22"/>
                <w:szCs w:val="22"/>
                <w:lang w:val="en-GB"/>
              </w:rPr>
            </w:pPr>
            <w:proofErr w:type="gramStart"/>
            <w:r w:rsidRPr="007C5CF6">
              <w:rPr>
                <w:rFonts w:eastAsia="DengXian"/>
                <w:bCs/>
                <w:color w:val="000000"/>
                <w:kern w:val="24"/>
                <w:sz w:val="22"/>
                <w:szCs w:val="22"/>
                <w:lang w:val="en-GB"/>
              </w:rPr>
              <w:t>for(</w:t>
            </w:r>
            <w:proofErr w:type="spellStart"/>
            <w:proofErr w:type="gramEnd"/>
            <w:r w:rsidRPr="007C5CF6">
              <w:rPr>
                <w:rFonts w:eastAsia="DengXian"/>
                <w:bCs/>
                <w:color w:val="000000"/>
                <w:kern w:val="24"/>
                <w:sz w:val="22"/>
                <w:szCs w:val="22"/>
                <w:lang w:val="en-GB"/>
              </w:rPr>
              <w:t>i</w:t>
            </w:r>
            <w:proofErr w:type="spellEnd"/>
            <w:r w:rsidRPr="007C5CF6">
              <w:rPr>
                <w:rFonts w:eastAsia="DengXian"/>
                <w:bCs/>
                <w:color w:val="000000"/>
                <w:kern w:val="24"/>
                <w:sz w:val="22"/>
                <w:szCs w:val="22"/>
                <w:lang w:val="en-GB"/>
              </w:rPr>
              <w:t xml:space="preserve"> = 0; </w:t>
            </w:r>
            <w:proofErr w:type="spellStart"/>
            <w:r w:rsidRPr="007C5CF6">
              <w:rPr>
                <w:rFonts w:eastAsia="DengXian"/>
                <w:bCs/>
                <w:color w:val="000000"/>
                <w:kern w:val="24"/>
                <w:sz w:val="22"/>
                <w:szCs w:val="22"/>
                <w:lang w:val="en-GB"/>
              </w:rPr>
              <w:t>i</w:t>
            </w:r>
            <w:proofErr w:type="spellEnd"/>
            <w:r w:rsidRPr="007C5CF6">
              <w:rPr>
                <w:rFonts w:eastAsia="DengXian"/>
                <w:bCs/>
                <w:color w:val="000000"/>
                <w:kern w:val="24"/>
                <w:sz w:val="22"/>
                <w:szCs w:val="22"/>
                <w:lang w:val="en-GB"/>
              </w:rPr>
              <w:t xml:space="preserve"> &lt;N1;i++) {</w:t>
            </w:r>
          </w:p>
          <w:p w14:paraId="48B7F115" w14:textId="77777777" w:rsidR="008E1AAC" w:rsidRPr="007C5CF6" w:rsidRDefault="008E1AAC" w:rsidP="00F03396">
            <w:pPr>
              <w:kinsoku w:val="0"/>
              <w:spacing w:before="0" w:line="276" w:lineRule="auto"/>
              <w:ind w:firstLineChars="400" w:firstLine="880"/>
              <w:rPr>
                <w:rFonts w:eastAsia="DengXian"/>
                <w:b/>
                <w:color w:val="000000"/>
                <w:kern w:val="24"/>
                <w:sz w:val="22"/>
                <w:szCs w:val="22"/>
                <w:lang w:val="en-GB"/>
              </w:rPr>
            </w:pPr>
            <w:proofErr w:type="spellStart"/>
            <w:r w:rsidRPr="007C5CF6">
              <w:rPr>
                <w:rFonts w:eastAsia="DengXian"/>
                <w:b/>
                <w:color w:val="000000"/>
                <w:kern w:val="24"/>
                <w:sz w:val="22"/>
                <w:szCs w:val="22"/>
                <w:lang w:val="en-GB"/>
              </w:rPr>
              <w:t>CEU_sequence_number</w:t>
            </w:r>
            <w:proofErr w:type="spellEnd"/>
          </w:p>
          <w:p w14:paraId="53A883ED" w14:textId="77777777" w:rsidR="008E1AAC" w:rsidRPr="007C5CF6" w:rsidRDefault="008E1AAC" w:rsidP="00F03396">
            <w:pPr>
              <w:kinsoku w:val="0"/>
              <w:spacing w:before="0" w:line="276" w:lineRule="auto"/>
              <w:ind w:firstLineChars="400" w:firstLine="880"/>
              <w:rPr>
                <w:rFonts w:eastAsia="DengXian"/>
                <w:b/>
                <w:color w:val="000000"/>
                <w:kern w:val="24"/>
                <w:sz w:val="22"/>
                <w:szCs w:val="22"/>
                <w:lang w:val="en-GB"/>
              </w:rPr>
            </w:pPr>
            <w:proofErr w:type="spellStart"/>
            <w:r w:rsidRPr="007C5CF6">
              <w:rPr>
                <w:rFonts w:eastAsia="DengXian"/>
                <w:b/>
                <w:color w:val="000000"/>
                <w:kern w:val="24"/>
                <w:sz w:val="22"/>
                <w:szCs w:val="22"/>
                <w:lang w:val="en-GB"/>
              </w:rPr>
              <w:t>number_of_layer</w:t>
            </w:r>
            <w:proofErr w:type="spellEnd"/>
          </w:p>
          <w:p w14:paraId="02D9F803" w14:textId="77777777" w:rsidR="008E1AAC" w:rsidRPr="007C5CF6" w:rsidRDefault="008E1AAC" w:rsidP="00F03396">
            <w:pPr>
              <w:kinsoku w:val="0"/>
              <w:spacing w:before="0" w:line="276" w:lineRule="auto"/>
              <w:ind w:firstLineChars="400" w:firstLine="880"/>
              <w:rPr>
                <w:rFonts w:eastAsia="DengXian"/>
                <w:bCs/>
                <w:color w:val="000000"/>
                <w:kern w:val="24"/>
                <w:sz w:val="22"/>
                <w:szCs w:val="22"/>
                <w:lang w:val="en-GB"/>
              </w:rPr>
            </w:pPr>
            <w:proofErr w:type="gramStart"/>
            <w:r w:rsidRPr="007C5CF6">
              <w:rPr>
                <w:rFonts w:eastAsia="DengXian"/>
                <w:bCs/>
                <w:color w:val="000000"/>
                <w:kern w:val="24"/>
                <w:sz w:val="22"/>
                <w:szCs w:val="22"/>
                <w:lang w:val="en-GB"/>
              </w:rPr>
              <w:t>for(</w:t>
            </w:r>
            <w:proofErr w:type="spellStart"/>
            <w:proofErr w:type="gramEnd"/>
            <w:r w:rsidRPr="007C5CF6">
              <w:rPr>
                <w:rFonts w:eastAsia="DengXian"/>
                <w:bCs/>
                <w:color w:val="000000"/>
                <w:kern w:val="24"/>
                <w:sz w:val="22"/>
                <w:szCs w:val="22"/>
                <w:lang w:val="en-GB"/>
              </w:rPr>
              <w:t>i</w:t>
            </w:r>
            <w:proofErr w:type="spellEnd"/>
            <w:r w:rsidRPr="007C5CF6">
              <w:rPr>
                <w:rFonts w:eastAsia="DengXian"/>
                <w:bCs/>
                <w:color w:val="000000"/>
                <w:kern w:val="24"/>
                <w:sz w:val="22"/>
                <w:szCs w:val="22"/>
                <w:lang w:val="en-GB"/>
              </w:rPr>
              <w:t xml:space="preserve"> = 0; </w:t>
            </w:r>
            <w:proofErr w:type="spellStart"/>
            <w:r w:rsidRPr="007C5CF6">
              <w:rPr>
                <w:rFonts w:eastAsia="DengXian"/>
                <w:bCs/>
                <w:color w:val="000000"/>
                <w:kern w:val="24"/>
                <w:sz w:val="22"/>
                <w:szCs w:val="22"/>
                <w:lang w:val="en-GB"/>
              </w:rPr>
              <w:t>i</w:t>
            </w:r>
            <w:proofErr w:type="spellEnd"/>
            <w:r w:rsidRPr="007C5CF6">
              <w:rPr>
                <w:rFonts w:eastAsia="DengXian"/>
                <w:bCs/>
                <w:color w:val="000000"/>
                <w:kern w:val="24"/>
                <w:sz w:val="22"/>
                <w:szCs w:val="22"/>
                <w:lang w:val="en-GB"/>
              </w:rPr>
              <w:t xml:space="preserve"> &lt;N2;i++){</w:t>
            </w:r>
          </w:p>
          <w:p w14:paraId="7F0C478E" w14:textId="77777777" w:rsidR="008E1AAC" w:rsidRPr="007C5CF6" w:rsidRDefault="008E1AAC" w:rsidP="00F03396">
            <w:pPr>
              <w:kinsoku w:val="0"/>
              <w:spacing w:before="0" w:line="276" w:lineRule="auto"/>
              <w:ind w:firstLineChars="600" w:firstLine="1320"/>
              <w:rPr>
                <w:rFonts w:eastAsia="DengXian"/>
                <w:b/>
                <w:color w:val="000000"/>
                <w:kern w:val="24"/>
                <w:sz w:val="22"/>
                <w:szCs w:val="22"/>
                <w:lang w:val="en-GB"/>
              </w:rPr>
            </w:pPr>
            <w:proofErr w:type="spellStart"/>
            <w:r w:rsidRPr="007C5CF6">
              <w:rPr>
                <w:rFonts w:eastAsia="DengXian"/>
                <w:b/>
                <w:color w:val="000000"/>
                <w:kern w:val="24"/>
                <w:sz w:val="22"/>
                <w:szCs w:val="22"/>
                <w:lang w:val="en-GB"/>
              </w:rPr>
              <w:t>layer_id</w:t>
            </w:r>
            <w:proofErr w:type="spellEnd"/>
          </w:p>
          <w:p w14:paraId="152202D5" w14:textId="77777777" w:rsidR="008E1AAC" w:rsidRPr="007C5CF6" w:rsidRDefault="008E1AAC" w:rsidP="00F03396">
            <w:pPr>
              <w:kinsoku w:val="0"/>
              <w:spacing w:before="0" w:line="276" w:lineRule="auto"/>
              <w:ind w:firstLineChars="400" w:firstLine="880"/>
              <w:rPr>
                <w:rFonts w:eastAsia="DengXian"/>
                <w:bCs/>
                <w:color w:val="000000"/>
                <w:kern w:val="24"/>
                <w:sz w:val="22"/>
                <w:szCs w:val="22"/>
                <w:lang w:val="en-GB"/>
              </w:rPr>
            </w:pPr>
            <w:r w:rsidRPr="007C5CF6">
              <w:rPr>
                <w:rFonts w:eastAsia="DengXian"/>
                <w:bCs/>
                <w:color w:val="000000"/>
                <w:kern w:val="24"/>
                <w:sz w:val="22"/>
                <w:szCs w:val="22"/>
                <w:lang w:val="en-GB"/>
              </w:rPr>
              <w:t>}</w:t>
            </w:r>
          </w:p>
          <w:p w14:paraId="54D373AE" w14:textId="77777777" w:rsidR="008E1AAC" w:rsidRPr="007C5CF6" w:rsidRDefault="008E1AAC" w:rsidP="00F03396">
            <w:pPr>
              <w:kinsoku w:val="0"/>
              <w:spacing w:before="0" w:line="276" w:lineRule="auto"/>
              <w:ind w:firstLineChars="400" w:firstLine="880"/>
              <w:rPr>
                <w:rFonts w:eastAsia="DengXian"/>
                <w:b/>
                <w:color w:val="000000"/>
                <w:kern w:val="24"/>
                <w:sz w:val="22"/>
                <w:szCs w:val="22"/>
                <w:lang w:val="en-GB"/>
              </w:rPr>
            </w:pPr>
            <w:proofErr w:type="spellStart"/>
            <w:r w:rsidRPr="007C5CF6">
              <w:rPr>
                <w:rFonts w:eastAsia="DengXian"/>
                <w:b/>
                <w:color w:val="000000"/>
                <w:kern w:val="24"/>
                <w:sz w:val="22"/>
                <w:szCs w:val="22"/>
                <w:lang w:val="en-GB"/>
              </w:rPr>
              <w:t>layer_exchange_flag</w:t>
            </w:r>
            <w:proofErr w:type="spellEnd"/>
          </w:p>
          <w:p w14:paraId="4F09ACEE" w14:textId="77777777" w:rsidR="008E1AAC" w:rsidRPr="007C5CF6" w:rsidRDefault="008E1AAC" w:rsidP="00F03396">
            <w:pPr>
              <w:kinsoku w:val="0"/>
              <w:spacing w:before="0" w:line="276" w:lineRule="auto"/>
              <w:ind w:firstLineChars="400" w:firstLine="880"/>
              <w:rPr>
                <w:rFonts w:eastAsia="DengXian"/>
                <w:b/>
                <w:color w:val="000000"/>
                <w:kern w:val="24"/>
                <w:sz w:val="22"/>
                <w:szCs w:val="22"/>
                <w:lang w:val="en-GB"/>
              </w:rPr>
            </w:pPr>
            <w:proofErr w:type="spellStart"/>
            <w:r w:rsidRPr="007C5CF6">
              <w:rPr>
                <w:rFonts w:eastAsia="DengXian"/>
                <w:b/>
                <w:color w:val="000000"/>
                <w:kern w:val="24"/>
                <w:sz w:val="22"/>
                <w:szCs w:val="22"/>
                <w:lang w:val="en-GB"/>
              </w:rPr>
              <w:t>layer_copy_flag</w:t>
            </w:r>
            <w:proofErr w:type="spellEnd"/>
          </w:p>
          <w:p w14:paraId="413C14AE" w14:textId="77777777" w:rsidR="008E1AAC" w:rsidRPr="007C5CF6" w:rsidRDefault="008E1AAC" w:rsidP="00F03396">
            <w:pPr>
              <w:kinsoku w:val="0"/>
              <w:spacing w:before="0" w:line="276" w:lineRule="auto"/>
              <w:ind w:firstLineChars="400" w:firstLine="880"/>
              <w:rPr>
                <w:rFonts w:eastAsia="DengXian"/>
                <w:bCs/>
                <w:color w:val="000000"/>
                <w:kern w:val="24"/>
                <w:sz w:val="22"/>
                <w:szCs w:val="22"/>
                <w:lang w:val="en-GB"/>
              </w:rPr>
            </w:pPr>
            <w:r w:rsidRPr="007C5CF6">
              <w:rPr>
                <w:rFonts w:eastAsia="DengXian"/>
                <w:bCs/>
                <w:color w:val="000000"/>
                <w:kern w:val="24"/>
                <w:sz w:val="22"/>
                <w:szCs w:val="22"/>
                <w:lang w:val="en-GB"/>
              </w:rPr>
              <w:t>reserved</w:t>
            </w:r>
          </w:p>
          <w:p w14:paraId="09627FFB" w14:textId="77777777" w:rsidR="008E1AAC" w:rsidRPr="007C5CF6" w:rsidRDefault="008E1AAC" w:rsidP="00F03396">
            <w:pPr>
              <w:kinsoku w:val="0"/>
              <w:spacing w:before="0" w:line="276" w:lineRule="auto"/>
              <w:ind w:firstLineChars="400" w:firstLine="880"/>
              <w:rPr>
                <w:rFonts w:eastAsia="DengXian"/>
                <w:bCs/>
                <w:color w:val="000000"/>
                <w:kern w:val="24"/>
                <w:sz w:val="22"/>
                <w:szCs w:val="22"/>
                <w:lang w:val="en-GB"/>
              </w:rPr>
            </w:pPr>
            <w:r w:rsidRPr="007C5CF6">
              <w:rPr>
                <w:rFonts w:eastAsia="DengXian"/>
                <w:bCs/>
                <w:color w:val="000000"/>
                <w:kern w:val="24"/>
                <w:sz w:val="22"/>
                <w:szCs w:val="22"/>
                <w:lang w:val="en-GB"/>
              </w:rPr>
              <w:t>if(</w:t>
            </w:r>
            <w:proofErr w:type="spellStart"/>
            <w:r w:rsidRPr="007C5CF6">
              <w:rPr>
                <w:rFonts w:eastAsia="DengXian"/>
                <w:bCs/>
                <w:color w:val="000000"/>
                <w:kern w:val="24"/>
                <w:sz w:val="22"/>
                <w:szCs w:val="22"/>
                <w:lang w:val="en-GB"/>
              </w:rPr>
              <w:t>layer_exchange_</w:t>
            </w:r>
            <w:proofErr w:type="gramStart"/>
            <w:r w:rsidRPr="007C5CF6">
              <w:rPr>
                <w:rFonts w:eastAsia="DengXian"/>
                <w:bCs/>
                <w:color w:val="000000"/>
                <w:kern w:val="24"/>
                <w:sz w:val="22"/>
                <w:szCs w:val="22"/>
                <w:lang w:val="en-GB"/>
              </w:rPr>
              <w:t>flag</w:t>
            </w:r>
            <w:proofErr w:type="spellEnd"/>
            <w:r w:rsidRPr="007C5CF6">
              <w:rPr>
                <w:rFonts w:eastAsia="DengXian"/>
                <w:bCs/>
                <w:color w:val="000000"/>
                <w:kern w:val="24"/>
                <w:sz w:val="22"/>
                <w:szCs w:val="22"/>
                <w:lang w:val="en-GB"/>
              </w:rPr>
              <w:t>){</w:t>
            </w:r>
            <w:proofErr w:type="gramEnd"/>
          </w:p>
          <w:p w14:paraId="22D465B0" w14:textId="77777777" w:rsidR="008E1AAC" w:rsidRPr="007C5CF6" w:rsidRDefault="008E1AAC" w:rsidP="00F03396">
            <w:pPr>
              <w:kinsoku w:val="0"/>
              <w:spacing w:before="0" w:line="276" w:lineRule="auto"/>
              <w:ind w:firstLineChars="600" w:firstLine="1320"/>
              <w:rPr>
                <w:rFonts w:eastAsia="DengXian"/>
                <w:b/>
                <w:color w:val="000000"/>
                <w:kern w:val="24"/>
                <w:sz w:val="22"/>
                <w:szCs w:val="22"/>
                <w:lang w:val="en-GB"/>
              </w:rPr>
            </w:pPr>
            <w:proofErr w:type="spellStart"/>
            <w:r w:rsidRPr="007C5CF6">
              <w:rPr>
                <w:rFonts w:eastAsia="DengXian"/>
                <w:b/>
                <w:color w:val="000000"/>
                <w:kern w:val="24"/>
                <w:sz w:val="22"/>
                <w:szCs w:val="22"/>
                <w:lang w:val="en-GB"/>
              </w:rPr>
              <w:t>number_of_exchange_layer</w:t>
            </w:r>
            <w:proofErr w:type="spellEnd"/>
          </w:p>
          <w:p w14:paraId="494DD42F" w14:textId="77777777" w:rsidR="008E1AAC" w:rsidRPr="007C5CF6" w:rsidRDefault="008E1AAC" w:rsidP="00F03396">
            <w:pPr>
              <w:kinsoku w:val="0"/>
              <w:spacing w:before="0" w:line="276" w:lineRule="auto"/>
              <w:ind w:firstLineChars="600" w:firstLine="1320"/>
              <w:rPr>
                <w:rFonts w:eastAsia="DengXian"/>
                <w:bCs/>
                <w:color w:val="000000"/>
                <w:kern w:val="24"/>
                <w:sz w:val="22"/>
                <w:szCs w:val="22"/>
                <w:lang w:val="en-GB"/>
              </w:rPr>
            </w:pPr>
            <w:proofErr w:type="gramStart"/>
            <w:r w:rsidRPr="007C5CF6">
              <w:rPr>
                <w:rFonts w:eastAsia="DengXian"/>
                <w:bCs/>
                <w:color w:val="000000"/>
                <w:kern w:val="24"/>
                <w:sz w:val="22"/>
                <w:szCs w:val="22"/>
                <w:lang w:val="en-GB"/>
              </w:rPr>
              <w:t>for(</w:t>
            </w:r>
            <w:proofErr w:type="spellStart"/>
            <w:proofErr w:type="gramEnd"/>
            <w:r w:rsidRPr="007C5CF6">
              <w:rPr>
                <w:rFonts w:eastAsia="DengXian"/>
                <w:bCs/>
                <w:color w:val="000000"/>
                <w:kern w:val="24"/>
                <w:sz w:val="22"/>
                <w:szCs w:val="22"/>
                <w:lang w:val="en-GB"/>
              </w:rPr>
              <w:t>i</w:t>
            </w:r>
            <w:proofErr w:type="spellEnd"/>
            <w:r w:rsidRPr="007C5CF6">
              <w:rPr>
                <w:rFonts w:eastAsia="DengXian"/>
                <w:bCs/>
                <w:color w:val="000000"/>
                <w:kern w:val="24"/>
                <w:sz w:val="22"/>
                <w:szCs w:val="22"/>
                <w:lang w:val="en-GB"/>
              </w:rPr>
              <w:t xml:space="preserve"> = 0; </w:t>
            </w:r>
            <w:proofErr w:type="spellStart"/>
            <w:r w:rsidRPr="007C5CF6">
              <w:rPr>
                <w:rFonts w:eastAsia="DengXian"/>
                <w:bCs/>
                <w:color w:val="000000"/>
                <w:kern w:val="24"/>
                <w:sz w:val="22"/>
                <w:szCs w:val="22"/>
                <w:lang w:val="en-GB"/>
              </w:rPr>
              <w:t>i</w:t>
            </w:r>
            <w:proofErr w:type="spellEnd"/>
            <w:r w:rsidRPr="007C5CF6">
              <w:rPr>
                <w:rFonts w:eastAsia="DengXian"/>
                <w:bCs/>
                <w:color w:val="000000"/>
                <w:kern w:val="24"/>
                <w:sz w:val="22"/>
                <w:szCs w:val="22"/>
                <w:lang w:val="en-GB"/>
              </w:rPr>
              <w:t xml:space="preserve"> &lt;N3;i++) {</w:t>
            </w:r>
          </w:p>
          <w:p w14:paraId="49D1FCF5" w14:textId="77777777" w:rsidR="008E1AAC" w:rsidRPr="007C5CF6" w:rsidRDefault="008E1AAC" w:rsidP="00F03396">
            <w:pPr>
              <w:kinsoku w:val="0"/>
              <w:spacing w:before="0" w:line="276" w:lineRule="auto"/>
              <w:ind w:firstLineChars="800" w:firstLine="1760"/>
              <w:rPr>
                <w:rFonts w:eastAsia="DengXian"/>
                <w:b/>
                <w:color w:val="000000"/>
                <w:kern w:val="24"/>
                <w:sz w:val="22"/>
                <w:szCs w:val="22"/>
                <w:lang w:val="en-GB"/>
              </w:rPr>
            </w:pPr>
            <w:proofErr w:type="spellStart"/>
            <w:r w:rsidRPr="007C5CF6">
              <w:rPr>
                <w:rFonts w:eastAsia="DengXian"/>
                <w:b/>
                <w:color w:val="000000"/>
                <w:kern w:val="24"/>
                <w:sz w:val="22"/>
                <w:szCs w:val="22"/>
                <w:lang w:val="en-GB"/>
              </w:rPr>
              <w:t>exchange_layer_id</w:t>
            </w:r>
            <w:proofErr w:type="spellEnd"/>
          </w:p>
          <w:p w14:paraId="17E21820" w14:textId="77777777" w:rsidR="008E1AAC" w:rsidRPr="007C5CF6" w:rsidRDefault="008E1AAC" w:rsidP="00F03396">
            <w:pPr>
              <w:kinsoku w:val="0"/>
              <w:spacing w:before="0" w:line="276" w:lineRule="auto"/>
              <w:ind w:firstLineChars="600" w:firstLine="1320"/>
              <w:rPr>
                <w:rFonts w:eastAsia="DengXian"/>
                <w:bCs/>
                <w:color w:val="000000"/>
                <w:kern w:val="24"/>
                <w:sz w:val="22"/>
                <w:szCs w:val="22"/>
                <w:lang w:val="en-GB"/>
              </w:rPr>
            </w:pPr>
            <w:r w:rsidRPr="007C5CF6">
              <w:rPr>
                <w:rFonts w:eastAsia="DengXian"/>
                <w:bCs/>
                <w:color w:val="000000"/>
                <w:kern w:val="24"/>
                <w:sz w:val="22"/>
                <w:szCs w:val="22"/>
                <w:lang w:val="en-GB"/>
              </w:rPr>
              <w:t>}</w:t>
            </w:r>
          </w:p>
          <w:p w14:paraId="57C44449" w14:textId="77777777" w:rsidR="008E1AAC" w:rsidRPr="007C5CF6" w:rsidRDefault="008E1AAC" w:rsidP="00F03396">
            <w:pPr>
              <w:kinsoku w:val="0"/>
              <w:spacing w:before="0" w:line="276" w:lineRule="auto"/>
              <w:ind w:firstLineChars="400" w:firstLine="880"/>
              <w:rPr>
                <w:rFonts w:eastAsia="DengXian"/>
                <w:bCs/>
                <w:color w:val="000000"/>
                <w:kern w:val="24"/>
                <w:sz w:val="22"/>
                <w:szCs w:val="22"/>
                <w:lang w:val="en-GB"/>
              </w:rPr>
            </w:pPr>
            <w:r w:rsidRPr="007C5CF6">
              <w:rPr>
                <w:rFonts w:eastAsia="DengXian"/>
                <w:bCs/>
                <w:color w:val="000000"/>
                <w:kern w:val="24"/>
                <w:sz w:val="22"/>
                <w:szCs w:val="22"/>
                <w:lang w:val="en-GB"/>
              </w:rPr>
              <w:t>}</w:t>
            </w:r>
          </w:p>
          <w:p w14:paraId="1F7C9B5C" w14:textId="77777777" w:rsidR="008E1AAC" w:rsidRPr="007C5CF6" w:rsidRDefault="008E1AAC" w:rsidP="00F03396">
            <w:pPr>
              <w:kinsoku w:val="0"/>
              <w:spacing w:before="0" w:line="276" w:lineRule="auto"/>
              <w:ind w:firstLineChars="400" w:firstLine="880"/>
              <w:rPr>
                <w:rFonts w:eastAsia="DengXian"/>
                <w:bCs/>
                <w:color w:val="000000"/>
                <w:kern w:val="24"/>
                <w:sz w:val="22"/>
                <w:szCs w:val="22"/>
                <w:lang w:val="en-GB"/>
              </w:rPr>
            </w:pPr>
            <w:r w:rsidRPr="007C5CF6">
              <w:rPr>
                <w:rFonts w:eastAsia="DengXian"/>
                <w:bCs/>
                <w:color w:val="000000"/>
                <w:kern w:val="24"/>
                <w:sz w:val="22"/>
                <w:szCs w:val="22"/>
                <w:lang w:val="en-GB"/>
              </w:rPr>
              <w:t>if(</w:t>
            </w:r>
            <w:proofErr w:type="spellStart"/>
            <w:r w:rsidRPr="007C5CF6">
              <w:rPr>
                <w:rFonts w:eastAsia="DengXian"/>
                <w:bCs/>
                <w:color w:val="000000"/>
                <w:kern w:val="24"/>
                <w:sz w:val="22"/>
                <w:szCs w:val="22"/>
                <w:lang w:val="en-GB"/>
              </w:rPr>
              <w:t>layer_copy_</w:t>
            </w:r>
            <w:proofErr w:type="gramStart"/>
            <w:r w:rsidRPr="007C5CF6">
              <w:rPr>
                <w:rFonts w:eastAsia="DengXian"/>
                <w:bCs/>
                <w:color w:val="000000"/>
                <w:kern w:val="24"/>
                <w:sz w:val="22"/>
                <w:szCs w:val="22"/>
                <w:lang w:val="en-GB"/>
              </w:rPr>
              <w:t>flag</w:t>
            </w:r>
            <w:proofErr w:type="spellEnd"/>
            <w:r w:rsidRPr="007C5CF6">
              <w:rPr>
                <w:rFonts w:eastAsia="DengXian"/>
                <w:bCs/>
                <w:color w:val="000000"/>
                <w:kern w:val="24"/>
                <w:sz w:val="22"/>
                <w:szCs w:val="22"/>
                <w:lang w:val="en-GB"/>
              </w:rPr>
              <w:t>){</w:t>
            </w:r>
            <w:proofErr w:type="gramEnd"/>
          </w:p>
          <w:p w14:paraId="0A60CF0C" w14:textId="77777777" w:rsidR="008E1AAC" w:rsidRPr="007C5CF6" w:rsidRDefault="008E1AAC" w:rsidP="00F03396">
            <w:pPr>
              <w:kinsoku w:val="0"/>
              <w:spacing w:before="0" w:line="276" w:lineRule="auto"/>
              <w:ind w:firstLineChars="600" w:firstLine="1320"/>
              <w:rPr>
                <w:rFonts w:eastAsia="DengXian"/>
                <w:b/>
                <w:color w:val="000000"/>
                <w:kern w:val="24"/>
                <w:sz w:val="22"/>
                <w:szCs w:val="22"/>
                <w:lang w:val="en-GB"/>
              </w:rPr>
            </w:pPr>
            <w:proofErr w:type="spellStart"/>
            <w:r w:rsidRPr="007C5CF6">
              <w:rPr>
                <w:rFonts w:eastAsia="DengXian"/>
                <w:b/>
                <w:color w:val="000000"/>
                <w:kern w:val="24"/>
                <w:sz w:val="22"/>
                <w:szCs w:val="22"/>
                <w:lang w:val="en-GB"/>
              </w:rPr>
              <w:t>number_of_copy_layer</w:t>
            </w:r>
            <w:proofErr w:type="spellEnd"/>
          </w:p>
          <w:p w14:paraId="3EF3C2CC" w14:textId="77777777" w:rsidR="008E1AAC" w:rsidRPr="007C5CF6" w:rsidRDefault="008E1AAC" w:rsidP="00F03396">
            <w:pPr>
              <w:kinsoku w:val="0"/>
              <w:spacing w:before="0" w:line="276" w:lineRule="auto"/>
              <w:ind w:firstLineChars="600" w:firstLine="1320"/>
              <w:rPr>
                <w:rFonts w:eastAsia="DengXian"/>
                <w:bCs/>
                <w:color w:val="000000"/>
                <w:kern w:val="24"/>
                <w:sz w:val="22"/>
                <w:szCs w:val="22"/>
                <w:lang w:val="en-GB"/>
              </w:rPr>
            </w:pPr>
            <w:proofErr w:type="gramStart"/>
            <w:r w:rsidRPr="007C5CF6">
              <w:rPr>
                <w:rFonts w:eastAsia="DengXian"/>
                <w:bCs/>
                <w:color w:val="000000"/>
                <w:kern w:val="24"/>
                <w:sz w:val="22"/>
                <w:szCs w:val="22"/>
                <w:lang w:val="en-GB"/>
              </w:rPr>
              <w:t>for(</w:t>
            </w:r>
            <w:proofErr w:type="spellStart"/>
            <w:proofErr w:type="gramEnd"/>
            <w:r w:rsidRPr="007C5CF6">
              <w:rPr>
                <w:rFonts w:eastAsia="DengXian"/>
                <w:bCs/>
                <w:color w:val="000000"/>
                <w:kern w:val="24"/>
                <w:sz w:val="22"/>
                <w:szCs w:val="22"/>
                <w:lang w:val="en-GB"/>
              </w:rPr>
              <w:t>i</w:t>
            </w:r>
            <w:proofErr w:type="spellEnd"/>
            <w:r w:rsidRPr="007C5CF6">
              <w:rPr>
                <w:rFonts w:eastAsia="DengXian"/>
                <w:bCs/>
                <w:color w:val="000000"/>
                <w:kern w:val="24"/>
                <w:sz w:val="22"/>
                <w:szCs w:val="22"/>
                <w:lang w:val="en-GB"/>
              </w:rPr>
              <w:t xml:space="preserve"> = 0; </w:t>
            </w:r>
            <w:proofErr w:type="spellStart"/>
            <w:r w:rsidRPr="007C5CF6">
              <w:rPr>
                <w:rFonts w:eastAsia="DengXian"/>
                <w:bCs/>
                <w:color w:val="000000"/>
                <w:kern w:val="24"/>
                <w:sz w:val="22"/>
                <w:szCs w:val="22"/>
                <w:lang w:val="en-GB"/>
              </w:rPr>
              <w:t>i</w:t>
            </w:r>
            <w:proofErr w:type="spellEnd"/>
            <w:r w:rsidRPr="007C5CF6">
              <w:rPr>
                <w:rFonts w:eastAsia="DengXian"/>
                <w:bCs/>
                <w:color w:val="000000"/>
                <w:kern w:val="24"/>
                <w:sz w:val="22"/>
                <w:szCs w:val="22"/>
                <w:lang w:val="en-GB"/>
              </w:rPr>
              <w:t xml:space="preserve"> &lt;N4;i++) {</w:t>
            </w:r>
          </w:p>
          <w:p w14:paraId="2884D1DF" w14:textId="77777777" w:rsidR="008E1AAC" w:rsidRPr="007C5CF6" w:rsidRDefault="008E1AAC" w:rsidP="00F03396">
            <w:pPr>
              <w:kinsoku w:val="0"/>
              <w:spacing w:before="0" w:line="276" w:lineRule="auto"/>
              <w:ind w:firstLineChars="800" w:firstLine="1760"/>
              <w:rPr>
                <w:rFonts w:eastAsia="DengXian"/>
                <w:b/>
                <w:color w:val="000000"/>
                <w:kern w:val="24"/>
                <w:sz w:val="22"/>
                <w:szCs w:val="22"/>
                <w:lang w:val="en-GB"/>
              </w:rPr>
            </w:pPr>
            <w:proofErr w:type="spellStart"/>
            <w:r w:rsidRPr="007C5CF6">
              <w:rPr>
                <w:rFonts w:eastAsia="DengXian"/>
                <w:b/>
                <w:color w:val="000000"/>
                <w:kern w:val="24"/>
                <w:sz w:val="22"/>
                <w:szCs w:val="22"/>
                <w:lang w:val="en-GB"/>
              </w:rPr>
              <w:t>copy_layer_id</w:t>
            </w:r>
            <w:proofErr w:type="spellEnd"/>
          </w:p>
          <w:p w14:paraId="0A740F9D" w14:textId="77777777" w:rsidR="008E1AAC" w:rsidRPr="007C5CF6" w:rsidRDefault="008E1AAC" w:rsidP="00F03396">
            <w:pPr>
              <w:kinsoku w:val="0"/>
              <w:spacing w:before="0" w:line="276" w:lineRule="auto"/>
              <w:ind w:firstLineChars="600" w:firstLine="1320"/>
              <w:rPr>
                <w:rFonts w:eastAsia="DengXian"/>
                <w:bCs/>
                <w:color w:val="000000"/>
                <w:kern w:val="24"/>
                <w:sz w:val="22"/>
                <w:szCs w:val="22"/>
                <w:lang w:val="en-GB"/>
              </w:rPr>
            </w:pPr>
            <w:r w:rsidRPr="007C5CF6">
              <w:rPr>
                <w:rFonts w:eastAsia="DengXian"/>
                <w:bCs/>
                <w:color w:val="000000"/>
                <w:kern w:val="24"/>
                <w:sz w:val="22"/>
                <w:szCs w:val="22"/>
                <w:lang w:val="en-GB"/>
              </w:rPr>
              <w:t>}</w:t>
            </w:r>
          </w:p>
          <w:p w14:paraId="2187A4F9" w14:textId="77777777" w:rsidR="008E1AAC" w:rsidRPr="007C5CF6" w:rsidRDefault="008E1AAC" w:rsidP="00F03396">
            <w:pPr>
              <w:kinsoku w:val="0"/>
              <w:spacing w:before="0" w:line="276" w:lineRule="auto"/>
              <w:ind w:firstLineChars="400" w:firstLine="880"/>
              <w:rPr>
                <w:rFonts w:eastAsia="DengXian"/>
                <w:bCs/>
                <w:color w:val="000000"/>
                <w:kern w:val="24"/>
                <w:sz w:val="22"/>
                <w:szCs w:val="22"/>
                <w:lang w:val="en-GB"/>
              </w:rPr>
            </w:pPr>
            <w:r w:rsidRPr="007C5CF6">
              <w:rPr>
                <w:rFonts w:eastAsia="DengXian"/>
                <w:bCs/>
                <w:color w:val="000000"/>
                <w:kern w:val="24"/>
                <w:sz w:val="22"/>
                <w:szCs w:val="22"/>
                <w:lang w:val="en-GB"/>
              </w:rPr>
              <w:t>}</w:t>
            </w:r>
          </w:p>
          <w:p w14:paraId="6BD09B01" w14:textId="77777777" w:rsidR="008E1AAC" w:rsidRPr="007C5CF6" w:rsidRDefault="008E1AAC" w:rsidP="00F03396">
            <w:pPr>
              <w:kinsoku w:val="0"/>
              <w:spacing w:before="0" w:line="276" w:lineRule="auto"/>
              <w:ind w:firstLineChars="200" w:firstLine="440"/>
              <w:rPr>
                <w:rFonts w:eastAsia="DengXian"/>
                <w:bCs/>
                <w:color w:val="000000"/>
                <w:kern w:val="24"/>
                <w:sz w:val="22"/>
                <w:szCs w:val="22"/>
                <w:lang w:val="en-GB"/>
              </w:rPr>
            </w:pPr>
            <w:r w:rsidRPr="007C5CF6">
              <w:rPr>
                <w:rFonts w:eastAsia="DengXian"/>
                <w:bCs/>
                <w:color w:val="000000"/>
                <w:kern w:val="24"/>
                <w:sz w:val="22"/>
                <w:szCs w:val="22"/>
                <w:lang w:val="en-GB"/>
              </w:rPr>
              <w:t>}</w:t>
            </w:r>
          </w:p>
          <w:p w14:paraId="38F23878" w14:textId="3CD75832" w:rsidR="008E1AAC" w:rsidRPr="007C5CF6" w:rsidRDefault="008E1AAC" w:rsidP="00F03396">
            <w:pPr>
              <w:kinsoku w:val="0"/>
              <w:spacing w:before="0" w:line="276" w:lineRule="auto"/>
              <w:rPr>
                <w:rFonts w:eastAsia="DengXian"/>
                <w:bCs/>
                <w:color w:val="000000"/>
                <w:kern w:val="24"/>
                <w:sz w:val="22"/>
                <w:szCs w:val="22"/>
                <w:lang w:val="en-GB"/>
              </w:rPr>
            </w:pPr>
            <w:r w:rsidRPr="007C5CF6">
              <w:rPr>
                <w:rFonts w:eastAsia="DengXian"/>
                <w:bCs/>
                <w:color w:val="000000"/>
                <w:kern w:val="24"/>
                <w:sz w:val="22"/>
                <w:szCs w:val="22"/>
                <w:lang w:val="en-GB"/>
              </w:rPr>
              <w:t>}</w:t>
            </w:r>
          </w:p>
        </w:tc>
        <w:tc>
          <w:tcPr>
            <w:tcW w:w="1092" w:type="dxa"/>
          </w:tcPr>
          <w:p w14:paraId="3F6D2497"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59219C41"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79745CED"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001DDED9"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r w:rsidRPr="007C5CF6">
              <w:rPr>
                <w:rFonts w:eastAsia="DengXian"/>
                <w:bCs/>
                <w:color w:val="000000"/>
                <w:kern w:val="24"/>
                <w:sz w:val="22"/>
                <w:szCs w:val="22"/>
                <w:lang w:val="en-GB"/>
              </w:rPr>
              <w:t>N1</w:t>
            </w:r>
          </w:p>
          <w:p w14:paraId="14FAC9EE"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7421718C"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420DF802"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r w:rsidRPr="007C5CF6">
              <w:rPr>
                <w:rFonts w:eastAsia="DengXian"/>
                <w:bCs/>
                <w:color w:val="000000"/>
                <w:kern w:val="24"/>
                <w:sz w:val="22"/>
                <w:szCs w:val="22"/>
                <w:lang w:val="en-GB"/>
              </w:rPr>
              <w:t>N2</w:t>
            </w:r>
          </w:p>
          <w:p w14:paraId="2CF04336"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184F4A55"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34E35EF2"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11BE2902"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4737E2F4"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460A9171"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r w:rsidRPr="007C5CF6">
              <w:rPr>
                <w:bCs/>
                <w:lang w:val="en-GB"/>
              </w:rPr>
              <w:t>'</w:t>
            </w:r>
            <w:r w:rsidRPr="007C5CF6">
              <w:rPr>
                <w:rFonts w:eastAsia="DengXian"/>
                <w:bCs/>
                <w:color w:val="000000"/>
                <w:kern w:val="24"/>
                <w:sz w:val="22"/>
                <w:szCs w:val="22"/>
                <w:lang w:val="en-GB"/>
              </w:rPr>
              <w:t>111111’</w:t>
            </w:r>
          </w:p>
          <w:p w14:paraId="7A9AD717"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r w:rsidRPr="007C5CF6">
              <w:rPr>
                <w:rFonts w:eastAsia="DengXian"/>
                <w:bCs/>
                <w:color w:val="000000"/>
                <w:kern w:val="24"/>
                <w:sz w:val="22"/>
                <w:szCs w:val="22"/>
                <w:lang w:val="en-GB"/>
              </w:rPr>
              <w:t>N3</w:t>
            </w:r>
          </w:p>
          <w:p w14:paraId="213A7881"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5B2DBD1C"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04BCC99F"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598F8232"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7182A329"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3BBA446C"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r w:rsidRPr="007C5CF6">
              <w:rPr>
                <w:rFonts w:eastAsia="DengXian"/>
                <w:bCs/>
                <w:color w:val="000000"/>
                <w:kern w:val="24"/>
                <w:sz w:val="22"/>
                <w:szCs w:val="22"/>
                <w:lang w:val="en-GB"/>
              </w:rPr>
              <w:t>N4</w:t>
            </w:r>
          </w:p>
          <w:p w14:paraId="73DFA5B1"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65E47BEC"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0972FA0F"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1AEFC574"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7B76A8DC"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1E7A7DFC"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tc>
        <w:tc>
          <w:tcPr>
            <w:tcW w:w="1092" w:type="dxa"/>
          </w:tcPr>
          <w:p w14:paraId="5C3FEF88"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1BD51D15"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r w:rsidRPr="007C5CF6">
              <w:rPr>
                <w:rFonts w:eastAsia="DengXian"/>
                <w:bCs/>
                <w:color w:val="000000"/>
                <w:kern w:val="24"/>
                <w:sz w:val="22"/>
                <w:szCs w:val="22"/>
                <w:lang w:val="en-GB"/>
              </w:rPr>
              <w:t>16</w:t>
            </w:r>
          </w:p>
          <w:p w14:paraId="59C97EF3"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r w:rsidRPr="007C5CF6">
              <w:rPr>
                <w:rFonts w:eastAsia="DengXian"/>
                <w:bCs/>
                <w:color w:val="000000"/>
                <w:kern w:val="24"/>
                <w:sz w:val="22"/>
                <w:szCs w:val="22"/>
                <w:lang w:val="en-GB"/>
              </w:rPr>
              <w:t>16</w:t>
            </w:r>
          </w:p>
          <w:p w14:paraId="221825B1"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r w:rsidRPr="007C5CF6">
              <w:rPr>
                <w:rFonts w:eastAsia="DengXian"/>
                <w:bCs/>
                <w:color w:val="000000"/>
                <w:kern w:val="24"/>
                <w:sz w:val="22"/>
                <w:szCs w:val="22"/>
                <w:lang w:val="en-GB"/>
              </w:rPr>
              <w:t>8</w:t>
            </w:r>
          </w:p>
          <w:p w14:paraId="136AC2FB"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01C6DC32"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r w:rsidRPr="007C5CF6">
              <w:rPr>
                <w:rFonts w:eastAsia="DengXian"/>
                <w:bCs/>
                <w:color w:val="000000"/>
                <w:kern w:val="24"/>
                <w:sz w:val="22"/>
                <w:szCs w:val="22"/>
                <w:lang w:val="en-GB"/>
              </w:rPr>
              <w:t>32</w:t>
            </w:r>
          </w:p>
          <w:p w14:paraId="44FA28CE"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r w:rsidRPr="007C5CF6">
              <w:rPr>
                <w:rFonts w:eastAsia="DengXian"/>
                <w:bCs/>
                <w:color w:val="000000"/>
                <w:kern w:val="24"/>
                <w:sz w:val="22"/>
                <w:szCs w:val="22"/>
                <w:lang w:val="en-GB"/>
              </w:rPr>
              <w:t>8</w:t>
            </w:r>
          </w:p>
          <w:p w14:paraId="4BFC3AFB"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266F9F5A"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r w:rsidRPr="007C5CF6">
              <w:rPr>
                <w:rFonts w:eastAsia="DengXian"/>
                <w:sz w:val="22"/>
                <w:szCs w:val="22"/>
                <w:lang w:val="en-GB"/>
              </w:rPr>
              <w:t>8</w:t>
            </w:r>
          </w:p>
          <w:p w14:paraId="23411651"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1301D401"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r w:rsidRPr="007C5CF6">
              <w:rPr>
                <w:rFonts w:eastAsia="DengXian"/>
                <w:bCs/>
                <w:color w:val="000000"/>
                <w:kern w:val="24"/>
                <w:sz w:val="22"/>
                <w:szCs w:val="22"/>
                <w:lang w:val="en-GB"/>
              </w:rPr>
              <w:t>1</w:t>
            </w:r>
          </w:p>
          <w:p w14:paraId="482EF524"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r w:rsidRPr="007C5CF6">
              <w:rPr>
                <w:rFonts w:eastAsia="DengXian"/>
                <w:bCs/>
                <w:color w:val="000000"/>
                <w:kern w:val="24"/>
                <w:sz w:val="22"/>
                <w:szCs w:val="22"/>
                <w:lang w:val="en-GB"/>
              </w:rPr>
              <w:t>1</w:t>
            </w:r>
          </w:p>
          <w:p w14:paraId="4C7F4A8E"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r w:rsidRPr="007C5CF6">
              <w:rPr>
                <w:rFonts w:eastAsia="DengXian"/>
                <w:bCs/>
                <w:color w:val="000000"/>
                <w:kern w:val="24"/>
                <w:sz w:val="22"/>
                <w:szCs w:val="22"/>
                <w:lang w:val="en-GB"/>
              </w:rPr>
              <w:t>6</w:t>
            </w:r>
          </w:p>
          <w:p w14:paraId="5D120B35"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r w:rsidRPr="007C5CF6">
              <w:rPr>
                <w:rFonts w:eastAsia="DengXian"/>
                <w:bCs/>
                <w:color w:val="000000"/>
                <w:kern w:val="24"/>
                <w:sz w:val="22"/>
                <w:szCs w:val="22"/>
                <w:lang w:val="en-GB"/>
              </w:rPr>
              <w:t>8</w:t>
            </w:r>
          </w:p>
          <w:p w14:paraId="1844E1F6"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259D532A"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r w:rsidRPr="007C5CF6">
              <w:rPr>
                <w:rFonts w:eastAsia="DengXian"/>
                <w:bCs/>
                <w:color w:val="000000"/>
                <w:kern w:val="24"/>
                <w:sz w:val="22"/>
                <w:szCs w:val="22"/>
                <w:lang w:val="en-GB"/>
              </w:rPr>
              <w:t>8</w:t>
            </w:r>
          </w:p>
          <w:p w14:paraId="1F8C3FF6" w14:textId="77777777" w:rsidR="008E1AAC" w:rsidRPr="007C5CF6" w:rsidRDefault="008E1AAC" w:rsidP="00F03396">
            <w:pPr>
              <w:kinsoku w:val="0"/>
              <w:spacing w:before="0" w:line="276" w:lineRule="auto"/>
              <w:jc w:val="center"/>
              <w:rPr>
                <w:rFonts w:eastAsia="DengXian"/>
                <w:sz w:val="22"/>
                <w:szCs w:val="22"/>
                <w:lang w:val="en-GB"/>
              </w:rPr>
            </w:pPr>
          </w:p>
          <w:p w14:paraId="627E81B4" w14:textId="77777777" w:rsidR="008E1AAC" w:rsidRPr="007C5CF6" w:rsidRDefault="008E1AAC" w:rsidP="00F03396">
            <w:pPr>
              <w:kinsoku w:val="0"/>
              <w:spacing w:before="0" w:line="276" w:lineRule="auto"/>
              <w:jc w:val="center"/>
              <w:rPr>
                <w:rFonts w:eastAsia="DengXian"/>
                <w:sz w:val="22"/>
                <w:szCs w:val="22"/>
                <w:lang w:val="en-GB"/>
              </w:rPr>
            </w:pPr>
          </w:p>
          <w:p w14:paraId="2A42BF38" w14:textId="77777777" w:rsidR="008E1AAC" w:rsidRPr="007C5CF6" w:rsidRDefault="008E1AAC" w:rsidP="00F03396">
            <w:pPr>
              <w:kinsoku w:val="0"/>
              <w:spacing w:before="0" w:line="276" w:lineRule="auto"/>
              <w:jc w:val="center"/>
              <w:rPr>
                <w:rFonts w:eastAsia="DengXian"/>
                <w:sz w:val="22"/>
                <w:szCs w:val="22"/>
                <w:lang w:val="en-GB"/>
              </w:rPr>
            </w:pPr>
          </w:p>
          <w:p w14:paraId="5DAE7F3D" w14:textId="77777777" w:rsidR="008E1AAC" w:rsidRPr="007C5CF6" w:rsidRDefault="008E1AAC" w:rsidP="00F03396">
            <w:pPr>
              <w:kinsoku w:val="0"/>
              <w:spacing w:before="0" w:line="276" w:lineRule="auto"/>
              <w:jc w:val="center"/>
              <w:rPr>
                <w:rFonts w:eastAsia="DengXian"/>
                <w:sz w:val="22"/>
                <w:szCs w:val="22"/>
                <w:lang w:val="en-GB"/>
              </w:rPr>
            </w:pPr>
            <w:r w:rsidRPr="007C5CF6">
              <w:rPr>
                <w:rFonts w:eastAsia="DengXian"/>
                <w:sz w:val="22"/>
                <w:szCs w:val="22"/>
                <w:lang w:val="en-GB"/>
              </w:rPr>
              <w:t>8</w:t>
            </w:r>
          </w:p>
          <w:p w14:paraId="0A543456" w14:textId="77777777" w:rsidR="008E1AAC" w:rsidRPr="007C5CF6" w:rsidRDefault="008E1AAC" w:rsidP="00F03396">
            <w:pPr>
              <w:kinsoku w:val="0"/>
              <w:spacing w:before="0" w:line="276" w:lineRule="auto"/>
              <w:jc w:val="center"/>
              <w:rPr>
                <w:rFonts w:eastAsia="DengXian"/>
                <w:sz w:val="22"/>
                <w:szCs w:val="22"/>
                <w:lang w:val="en-GB"/>
              </w:rPr>
            </w:pPr>
          </w:p>
          <w:p w14:paraId="5B686D4E" w14:textId="77777777" w:rsidR="008E1AAC" w:rsidRPr="007C5CF6" w:rsidRDefault="008E1AAC" w:rsidP="00F03396">
            <w:pPr>
              <w:kinsoku w:val="0"/>
              <w:spacing w:before="0" w:line="276" w:lineRule="auto"/>
              <w:jc w:val="center"/>
              <w:rPr>
                <w:rFonts w:eastAsia="DengXian"/>
                <w:sz w:val="22"/>
                <w:szCs w:val="22"/>
                <w:lang w:val="en-GB"/>
              </w:rPr>
            </w:pPr>
            <w:r w:rsidRPr="007C5CF6">
              <w:rPr>
                <w:rFonts w:eastAsia="DengXian"/>
                <w:sz w:val="22"/>
                <w:szCs w:val="22"/>
                <w:lang w:val="en-GB"/>
              </w:rPr>
              <w:t>8</w:t>
            </w:r>
          </w:p>
          <w:p w14:paraId="50362DAA" w14:textId="77777777" w:rsidR="008E1AAC" w:rsidRPr="007C5CF6" w:rsidRDefault="008E1AAC" w:rsidP="00F03396">
            <w:pPr>
              <w:kinsoku w:val="0"/>
              <w:spacing w:before="0" w:line="276" w:lineRule="auto"/>
              <w:jc w:val="center"/>
              <w:rPr>
                <w:rFonts w:eastAsia="DengXian"/>
                <w:sz w:val="22"/>
                <w:szCs w:val="22"/>
                <w:lang w:val="en-GB"/>
              </w:rPr>
            </w:pPr>
          </w:p>
          <w:p w14:paraId="4982B4EA" w14:textId="77777777" w:rsidR="008E1AAC" w:rsidRPr="007C5CF6" w:rsidRDefault="008E1AAC" w:rsidP="00F03396">
            <w:pPr>
              <w:kinsoku w:val="0"/>
              <w:spacing w:before="0" w:line="276" w:lineRule="auto"/>
              <w:jc w:val="center"/>
              <w:rPr>
                <w:rFonts w:eastAsia="DengXian"/>
                <w:sz w:val="22"/>
                <w:szCs w:val="22"/>
                <w:lang w:val="en-GB"/>
              </w:rPr>
            </w:pPr>
          </w:p>
          <w:p w14:paraId="36634CE6" w14:textId="77777777" w:rsidR="008E1AAC" w:rsidRPr="007C5CF6" w:rsidRDefault="008E1AAC" w:rsidP="00F03396">
            <w:pPr>
              <w:kinsoku w:val="0"/>
              <w:spacing w:before="0" w:line="276" w:lineRule="auto"/>
              <w:jc w:val="center"/>
              <w:rPr>
                <w:rFonts w:eastAsia="DengXian"/>
                <w:sz w:val="22"/>
                <w:szCs w:val="22"/>
                <w:lang w:val="en-GB"/>
              </w:rPr>
            </w:pPr>
          </w:p>
          <w:p w14:paraId="4A5C19AE" w14:textId="77777777" w:rsidR="008E1AAC" w:rsidRPr="007C5CF6" w:rsidRDefault="008E1AAC" w:rsidP="00F03396">
            <w:pPr>
              <w:kinsoku w:val="0"/>
              <w:spacing w:before="0" w:line="276" w:lineRule="auto"/>
              <w:jc w:val="center"/>
              <w:rPr>
                <w:rFonts w:eastAsia="DengXian"/>
                <w:sz w:val="22"/>
                <w:szCs w:val="22"/>
                <w:lang w:val="en-GB"/>
              </w:rPr>
            </w:pPr>
          </w:p>
        </w:tc>
        <w:tc>
          <w:tcPr>
            <w:tcW w:w="1583" w:type="dxa"/>
          </w:tcPr>
          <w:p w14:paraId="4A51F7DC"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459E8FFC"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r w:rsidRPr="007C5CF6">
              <w:rPr>
                <w:rFonts w:eastAsia="DengXian"/>
                <w:bCs/>
                <w:color w:val="000000"/>
                <w:kern w:val="24"/>
                <w:sz w:val="22"/>
                <w:szCs w:val="22"/>
                <w:lang w:val="en-GB"/>
              </w:rPr>
              <w:t>uimsbf</w:t>
            </w:r>
          </w:p>
          <w:p w14:paraId="6F0680F3"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r w:rsidRPr="007C5CF6">
              <w:rPr>
                <w:rFonts w:eastAsia="DengXian"/>
                <w:bCs/>
                <w:color w:val="000000"/>
                <w:kern w:val="24"/>
                <w:sz w:val="22"/>
                <w:szCs w:val="22"/>
                <w:lang w:val="en-GB"/>
              </w:rPr>
              <w:t>uimsbf</w:t>
            </w:r>
          </w:p>
          <w:p w14:paraId="678DD247"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roofErr w:type="spellStart"/>
            <w:r w:rsidRPr="007C5CF6">
              <w:rPr>
                <w:rFonts w:eastAsia="DengXian"/>
                <w:bCs/>
                <w:color w:val="000000"/>
                <w:kern w:val="24"/>
                <w:sz w:val="22"/>
                <w:szCs w:val="22"/>
                <w:lang w:val="en-GB"/>
              </w:rPr>
              <w:t>unimbf</w:t>
            </w:r>
            <w:proofErr w:type="spellEnd"/>
          </w:p>
          <w:p w14:paraId="46C8CC21"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204BDBC4"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roofErr w:type="spellStart"/>
            <w:r w:rsidRPr="007C5CF6">
              <w:rPr>
                <w:rFonts w:eastAsia="DengXian"/>
                <w:bCs/>
                <w:color w:val="000000"/>
                <w:kern w:val="24"/>
                <w:sz w:val="22"/>
                <w:szCs w:val="22"/>
                <w:lang w:val="en-GB"/>
              </w:rPr>
              <w:t>unimbf</w:t>
            </w:r>
            <w:proofErr w:type="spellEnd"/>
          </w:p>
          <w:p w14:paraId="193AB683"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roofErr w:type="spellStart"/>
            <w:r w:rsidRPr="007C5CF6">
              <w:rPr>
                <w:rFonts w:eastAsia="DengXian"/>
                <w:bCs/>
                <w:color w:val="000000"/>
                <w:kern w:val="24"/>
                <w:sz w:val="22"/>
                <w:szCs w:val="22"/>
                <w:lang w:val="en-GB"/>
              </w:rPr>
              <w:t>unimbf</w:t>
            </w:r>
            <w:proofErr w:type="spellEnd"/>
          </w:p>
          <w:p w14:paraId="7C787DED"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3583F219"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roofErr w:type="spellStart"/>
            <w:r w:rsidRPr="007C5CF6">
              <w:rPr>
                <w:rFonts w:eastAsia="DengXian"/>
                <w:bCs/>
                <w:color w:val="000000"/>
                <w:kern w:val="24"/>
                <w:sz w:val="22"/>
                <w:szCs w:val="22"/>
                <w:lang w:val="en-GB"/>
              </w:rPr>
              <w:t>unimbf</w:t>
            </w:r>
            <w:proofErr w:type="spellEnd"/>
          </w:p>
          <w:p w14:paraId="21EB6C72"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5FAC1034"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roofErr w:type="spellStart"/>
            <w:r w:rsidRPr="007C5CF6">
              <w:rPr>
                <w:rFonts w:eastAsia="DengXian"/>
                <w:bCs/>
                <w:color w:val="000000"/>
                <w:kern w:val="24"/>
                <w:sz w:val="22"/>
                <w:szCs w:val="22"/>
                <w:lang w:val="en-GB"/>
              </w:rPr>
              <w:t>bslbf</w:t>
            </w:r>
            <w:proofErr w:type="spellEnd"/>
          </w:p>
          <w:p w14:paraId="66F67CF8"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roofErr w:type="spellStart"/>
            <w:r w:rsidRPr="007C5CF6">
              <w:rPr>
                <w:rFonts w:eastAsia="DengXian"/>
                <w:bCs/>
                <w:color w:val="000000"/>
                <w:kern w:val="24"/>
                <w:sz w:val="22"/>
                <w:szCs w:val="22"/>
                <w:lang w:val="en-GB"/>
              </w:rPr>
              <w:t>bslbf</w:t>
            </w:r>
            <w:proofErr w:type="spellEnd"/>
          </w:p>
          <w:p w14:paraId="19252D62"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roofErr w:type="spellStart"/>
            <w:r w:rsidRPr="007C5CF6">
              <w:rPr>
                <w:rFonts w:eastAsia="DengXian"/>
                <w:bCs/>
                <w:color w:val="000000"/>
                <w:kern w:val="24"/>
                <w:sz w:val="22"/>
                <w:szCs w:val="22"/>
                <w:lang w:val="en-GB"/>
              </w:rPr>
              <w:t>bslbf</w:t>
            </w:r>
            <w:proofErr w:type="spellEnd"/>
          </w:p>
          <w:p w14:paraId="7A3C4240"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roofErr w:type="spellStart"/>
            <w:r w:rsidRPr="007C5CF6">
              <w:rPr>
                <w:rFonts w:eastAsia="DengXian"/>
                <w:bCs/>
                <w:color w:val="000000"/>
                <w:kern w:val="24"/>
                <w:sz w:val="22"/>
                <w:szCs w:val="22"/>
                <w:lang w:val="en-GB"/>
              </w:rPr>
              <w:t>unimbf</w:t>
            </w:r>
            <w:proofErr w:type="spellEnd"/>
          </w:p>
          <w:p w14:paraId="74C69B0A"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0236D056"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roofErr w:type="spellStart"/>
            <w:r w:rsidRPr="007C5CF6">
              <w:rPr>
                <w:rFonts w:eastAsia="DengXian"/>
                <w:bCs/>
                <w:color w:val="000000"/>
                <w:kern w:val="24"/>
                <w:sz w:val="22"/>
                <w:szCs w:val="22"/>
                <w:lang w:val="en-GB"/>
              </w:rPr>
              <w:t>unimbf</w:t>
            </w:r>
            <w:proofErr w:type="spellEnd"/>
          </w:p>
          <w:p w14:paraId="0BE336E8"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26BE1696"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65753AB8"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5D5A8550"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roofErr w:type="spellStart"/>
            <w:r w:rsidRPr="007C5CF6">
              <w:rPr>
                <w:rFonts w:eastAsia="DengXian"/>
                <w:bCs/>
                <w:color w:val="000000"/>
                <w:kern w:val="24"/>
                <w:sz w:val="22"/>
                <w:szCs w:val="22"/>
                <w:lang w:val="en-GB"/>
              </w:rPr>
              <w:t>unimbf</w:t>
            </w:r>
            <w:proofErr w:type="spellEnd"/>
          </w:p>
          <w:p w14:paraId="74B935C3"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005062AB"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roofErr w:type="spellStart"/>
            <w:r w:rsidRPr="007C5CF6">
              <w:rPr>
                <w:rFonts w:eastAsia="DengXian"/>
                <w:bCs/>
                <w:color w:val="000000"/>
                <w:kern w:val="24"/>
                <w:sz w:val="22"/>
                <w:szCs w:val="22"/>
                <w:lang w:val="en-GB"/>
              </w:rPr>
              <w:t>unimbf</w:t>
            </w:r>
            <w:proofErr w:type="spellEnd"/>
          </w:p>
          <w:p w14:paraId="26E5F218"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5E85507F"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3B6DEED4"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p w14:paraId="424AC2AC" w14:textId="77777777" w:rsidR="008E1AAC" w:rsidRPr="007C5CF6" w:rsidRDefault="008E1AAC" w:rsidP="00F03396">
            <w:pPr>
              <w:kinsoku w:val="0"/>
              <w:spacing w:before="0" w:line="276" w:lineRule="auto"/>
              <w:jc w:val="center"/>
              <w:rPr>
                <w:rFonts w:eastAsia="DengXian"/>
                <w:bCs/>
                <w:color w:val="000000"/>
                <w:kern w:val="24"/>
                <w:sz w:val="22"/>
                <w:szCs w:val="22"/>
                <w:lang w:val="en-GB"/>
              </w:rPr>
            </w:pPr>
          </w:p>
        </w:tc>
      </w:tr>
    </w:tbl>
    <w:p w14:paraId="601C74EA" w14:textId="77777777" w:rsidR="00D356E6" w:rsidRPr="007C5CF6" w:rsidRDefault="00D356E6" w:rsidP="00D356E6">
      <w:pPr>
        <w:pStyle w:val="Tablefin"/>
        <w:rPr>
          <w:lang w:eastAsia="ja-JP"/>
        </w:rPr>
      </w:pPr>
    </w:p>
    <w:p w14:paraId="3EBE101F" w14:textId="16C39D7D" w:rsidR="00D356E6" w:rsidRPr="005256EA" w:rsidRDefault="00D356E6" w:rsidP="00D356E6">
      <w:pPr>
        <w:rPr>
          <w:lang w:val="en-GB" w:eastAsia="ja-JP"/>
        </w:rPr>
      </w:pPr>
      <w:proofErr w:type="spellStart"/>
      <w:r w:rsidRPr="00CA2243">
        <w:rPr>
          <w:rFonts w:hint="eastAsia"/>
          <w:b/>
          <w:bCs/>
          <w:lang w:val="en-GB" w:eastAsia="ja-JP"/>
        </w:rPr>
        <w:t>descriptor_tag</w:t>
      </w:r>
      <w:proofErr w:type="spellEnd"/>
      <w:r w:rsidRPr="005256EA">
        <w:rPr>
          <w:rFonts w:hint="eastAsia"/>
          <w:lang w:val="en-GB" w:eastAsia="ja-JP"/>
        </w:rPr>
        <w:t xml:space="preserve"> </w:t>
      </w:r>
      <w:r w:rsidR="0023733A" w:rsidRPr="0023733A">
        <w:rPr>
          <w:lang w:val="en-GB" w:eastAsia="ja-JP"/>
        </w:rPr>
        <w:t>–</w:t>
      </w:r>
      <w:r w:rsidRPr="005256EA">
        <w:rPr>
          <w:rFonts w:hint="eastAsia"/>
          <w:lang w:val="en-GB" w:eastAsia="ja-JP"/>
        </w:rPr>
        <w:t xml:space="preserve"> </w:t>
      </w:r>
      <w:r>
        <w:rPr>
          <w:rFonts w:hint="eastAsia"/>
          <w:lang w:val="en-GB" w:eastAsia="ja-JP"/>
        </w:rPr>
        <w:t>此字段</w:t>
      </w:r>
      <w:r w:rsidRPr="005256EA">
        <w:rPr>
          <w:rFonts w:hint="eastAsia"/>
          <w:lang w:val="en-GB" w:eastAsia="ja-JP"/>
        </w:rPr>
        <w:t>标识描述符的类型。</w:t>
      </w:r>
    </w:p>
    <w:p w14:paraId="1C7D4A4F" w14:textId="2072EB4C" w:rsidR="00D356E6" w:rsidRPr="005256EA" w:rsidRDefault="00D356E6" w:rsidP="00D356E6">
      <w:pPr>
        <w:rPr>
          <w:lang w:val="en-GB" w:eastAsia="ja-JP"/>
        </w:rPr>
      </w:pPr>
      <w:proofErr w:type="spellStart"/>
      <w:r w:rsidRPr="00CA2243">
        <w:rPr>
          <w:rFonts w:hint="eastAsia"/>
          <w:b/>
          <w:bCs/>
          <w:lang w:val="en-GB" w:eastAsia="ja-JP"/>
        </w:rPr>
        <w:t>descriptor_length</w:t>
      </w:r>
      <w:proofErr w:type="spellEnd"/>
      <w:r w:rsidRPr="005256EA">
        <w:rPr>
          <w:rFonts w:hint="eastAsia"/>
          <w:lang w:val="en-GB" w:eastAsia="ja-JP"/>
        </w:rPr>
        <w:t xml:space="preserve"> </w:t>
      </w:r>
      <w:r w:rsidR="0023733A" w:rsidRPr="0023733A">
        <w:rPr>
          <w:lang w:val="en-GB" w:eastAsia="ja-JP"/>
        </w:rPr>
        <w:t>–</w:t>
      </w:r>
      <w:r w:rsidRPr="005256EA">
        <w:rPr>
          <w:rFonts w:hint="eastAsia"/>
          <w:lang w:val="en-GB" w:eastAsia="ja-JP"/>
        </w:rPr>
        <w:t xml:space="preserve"> </w:t>
      </w:r>
      <w:r w:rsidRPr="005256EA">
        <w:rPr>
          <w:rFonts w:hint="eastAsia"/>
          <w:lang w:val="en-GB" w:eastAsia="ja-JP"/>
        </w:rPr>
        <w:t>此字段标识从</w:t>
      </w:r>
      <w:r>
        <w:rPr>
          <w:rFonts w:hint="eastAsia"/>
          <w:lang w:val="en-GB" w:eastAsia="ja-JP"/>
        </w:rPr>
        <w:t>此字段</w:t>
      </w:r>
      <w:r w:rsidRPr="005256EA">
        <w:rPr>
          <w:rFonts w:hint="eastAsia"/>
          <w:lang w:val="en-GB" w:eastAsia="ja-JP"/>
        </w:rPr>
        <w:t>之后的下一字节到描述符最后一个字节</w:t>
      </w:r>
      <w:r>
        <w:rPr>
          <w:rFonts w:hint="eastAsia"/>
          <w:lang w:val="en-GB" w:eastAsia="zh-CN"/>
        </w:rPr>
        <w:t>的</w:t>
      </w:r>
      <w:r w:rsidRPr="005256EA">
        <w:rPr>
          <w:rFonts w:hint="eastAsia"/>
          <w:lang w:val="en-GB" w:eastAsia="ja-JP"/>
        </w:rPr>
        <w:t>计数长度（以字节为单位）。</w:t>
      </w:r>
    </w:p>
    <w:p w14:paraId="0D987266" w14:textId="1288DDCE" w:rsidR="00D356E6" w:rsidRPr="005256EA" w:rsidRDefault="00D356E6" w:rsidP="00D356E6">
      <w:pPr>
        <w:rPr>
          <w:lang w:val="en-GB" w:eastAsia="ja-JP"/>
        </w:rPr>
      </w:pPr>
      <w:proofErr w:type="spellStart"/>
      <w:r w:rsidRPr="00CA2243">
        <w:rPr>
          <w:rFonts w:hint="eastAsia"/>
          <w:b/>
          <w:bCs/>
          <w:lang w:val="en-GB" w:eastAsia="ja-JP"/>
        </w:rPr>
        <w:lastRenderedPageBreak/>
        <w:t>number_of_CEUs</w:t>
      </w:r>
      <w:proofErr w:type="spellEnd"/>
      <w:r w:rsidRPr="005256EA">
        <w:rPr>
          <w:rFonts w:hint="eastAsia"/>
          <w:lang w:val="en-GB" w:eastAsia="ja-JP"/>
        </w:rPr>
        <w:t xml:space="preserve"> </w:t>
      </w:r>
      <w:r w:rsidR="0023733A" w:rsidRPr="0023733A">
        <w:rPr>
          <w:lang w:val="en-GB" w:eastAsia="ja-JP"/>
        </w:rPr>
        <w:t>–</w:t>
      </w:r>
      <w:r w:rsidRPr="005256EA">
        <w:rPr>
          <w:rFonts w:hint="eastAsia"/>
          <w:lang w:val="en-GB" w:eastAsia="ja-JP"/>
        </w:rPr>
        <w:t xml:space="preserve"> </w:t>
      </w:r>
      <w:r>
        <w:rPr>
          <w:rFonts w:hint="eastAsia"/>
          <w:lang w:val="en-GB" w:eastAsia="ja-JP"/>
        </w:rPr>
        <w:t>此字段</w:t>
      </w:r>
      <w:r w:rsidRPr="005256EA">
        <w:rPr>
          <w:rFonts w:hint="eastAsia"/>
          <w:lang w:val="en-GB" w:eastAsia="ja-JP"/>
        </w:rPr>
        <w:t>标识应由当前</w:t>
      </w:r>
      <w:r w:rsidRPr="005256EA">
        <w:rPr>
          <w:rFonts w:hint="eastAsia"/>
          <w:lang w:val="en-GB" w:eastAsia="ja-JP"/>
        </w:rPr>
        <w:t>CEU</w:t>
      </w:r>
      <w:r w:rsidRPr="005256EA">
        <w:rPr>
          <w:rFonts w:hint="eastAsia"/>
          <w:lang w:val="en-GB" w:eastAsia="ja-JP"/>
        </w:rPr>
        <w:t>表示的层数。</w:t>
      </w:r>
    </w:p>
    <w:p w14:paraId="2C696149" w14:textId="50342EDC" w:rsidR="00D356E6" w:rsidRPr="005256EA" w:rsidRDefault="00D356E6" w:rsidP="00D356E6">
      <w:pPr>
        <w:rPr>
          <w:lang w:val="en-GB" w:eastAsia="ja-JP"/>
        </w:rPr>
      </w:pPr>
      <w:proofErr w:type="spellStart"/>
      <w:r w:rsidRPr="00CA2243">
        <w:rPr>
          <w:rFonts w:hint="eastAsia"/>
          <w:b/>
          <w:bCs/>
          <w:lang w:val="en-GB" w:eastAsia="ja-JP"/>
        </w:rPr>
        <w:t>CEU_sequence_number</w:t>
      </w:r>
      <w:proofErr w:type="spellEnd"/>
      <w:r w:rsidRPr="005256EA">
        <w:rPr>
          <w:rFonts w:hint="eastAsia"/>
          <w:lang w:val="en-GB" w:eastAsia="ja-JP"/>
        </w:rPr>
        <w:t xml:space="preserve"> </w:t>
      </w:r>
      <w:r w:rsidR="0023733A" w:rsidRPr="0023733A">
        <w:rPr>
          <w:lang w:val="en-GB" w:eastAsia="ja-JP"/>
        </w:rPr>
        <w:t>–</w:t>
      </w:r>
      <w:r w:rsidRPr="005256EA">
        <w:rPr>
          <w:rFonts w:hint="eastAsia"/>
          <w:lang w:val="en-GB" w:eastAsia="ja-JP"/>
        </w:rPr>
        <w:t xml:space="preserve"> </w:t>
      </w:r>
      <w:r>
        <w:rPr>
          <w:rFonts w:hint="eastAsia"/>
          <w:lang w:val="en-GB" w:eastAsia="ja-JP"/>
        </w:rPr>
        <w:t>此字段</w:t>
      </w:r>
      <w:r w:rsidRPr="005256EA">
        <w:rPr>
          <w:rFonts w:hint="eastAsia"/>
          <w:lang w:val="en-GB" w:eastAsia="ja-JP"/>
        </w:rPr>
        <w:t>标识当前</w:t>
      </w:r>
      <w:r w:rsidRPr="005256EA">
        <w:rPr>
          <w:rFonts w:hint="eastAsia"/>
          <w:lang w:val="en-GB" w:eastAsia="ja-JP"/>
        </w:rPr>
        <w:t>CEU</w:t>
      </w:r>
      <w:r w:rsidRPr="005256EA">
        <w:rPr>
          <w:rFonts w:hint="eastAsia"/>
          <w:lang w:val="en-GB" w:eastAsia="ja-JP"/>
        </w:rPr>
        <w:t>的序列号。资产中的第一个</w:t>
      </w:r>
      <w:r w:rsidRPr="005256EA">
        <w:rPr>
          <w:rFonts w:hint="eastAsia"/>
          <w:lang w:val="en-GB" w:eastAsia="ja-JP"/>
        </w:rPr>
        <w:t>CEU</w:t>
      </w:r>
      <w:r w:rsidRPr="005256EA">
        <w:rPr>
          <w:rFonts w:hint="eastAsia"/>
          <w:lang w:val="en-GB" w:eastAsia="ja-JP"/>
        </w:rPr>
        <w:t>序列号应为</w:t>
      </w:r>
      <w:r w:rsidRPr="005256EA">
        <w:rPr>
          <w:rFonts w:hint="eastAsia"/>
          <w:lang w:val="en-GB" w:eastAsia="ja-JP"/>
        </w:rPr>
        <w:t>'0'</w:t>
      </w:r>
      <w:r w:rsidRPr="005256EA">
        <w:rPr>
          <w:rFonts w:hint="eastAsia"/>
          <w:lang w:val="en-GB" w:eastAsia="ja-JP"/>
        </w:rPr>
        <w:t>，并且每个后续</w:t>
      </w:r>
      <w:r w:rsidRPr="005256EA">
        <w:rPr>
          <w:rFonts w:hint="eastAsia"/>
          <w:lang w:val="en-GB" w:eastAsia="ja-JP"/>
        </w:rPr>
        <w:t>CEU</w:t>
      </w:r>
      <w:r w:rsidRPr="005256EA">
        <w:rPr>
          <w:rFonts w:hint="eastAsia"/>
          <w:lang w:val="en-GB" w:eastAsia="ja-JP"/>
        </w:rPr>
        <w:t>应增加</w:t>
      </w:r>
      <w:r w:rsidRPr="005256EA">
        <w:rPr>
          <w:rFonts w:hint="eastAsia"/>
          <w:lang w:val="en-GB" w:eastAsia="ja-JP"/>
        </w:rPr>
        <w:t>'1'</w:t>
      </w:r>
      <w:r w:rsidRPr="005256EA">
        <w:rPr>
          <w:rFonts w:hint="eastAsia"/>
          <w:lang w:val="en-GB" w:eastAsia="ja-JP"/>
        </w:rPr>
        <w:t>。</w:t>
      </w:r>
    </w:p>
    <w:p w14:paraId="61C60A21" w14:textId="0D23E94E" w:rsidR="00D356E6" w:rsidRPr="005256EA" w:rsidRDefault="00D356E6" w:rsidP="00D356E6">
      <w:pPr>
        <w:rPr>
          <w:lang w:val="en-GB" w:eastAsia="ja-JP"/>
        </w:rPr>
      </w:pPr>
      <w:proofErr w:type="spellStart"/>
      <w:r w:rsidRPr="00CA2243">
        <w:rPr>
          <w:rFonts w:hint="eastAsia"/>
          <w:b/>
          <w:bCs/>
          <w:lang w:val="en-GB" w:eastAsia="ja-JP"/>
        </w:rPr>
        <w:t>number_of_layer</w:t>
      </w:r>
      <w:proofErr w:type="spellEnd"/>
      <w:r w:rsidRPr="005256EA">
        <w:rPr>
          <w:rFonts w:hint="eastAsia"/>
          <w:lang w:val="en-GB" w:eastAsia="ja-JP"/>
        </w:rPr>
        <w:t xml:space="preserve"> </w:t>
      </w:r>
      <w:r w:rsidR="0023733A" w:rsidRPr="0023733A">
        <w:rPr>
          <w:lang w:val="en-GB" w:eastAsia="ja-JP"/>
        </w:rPr>
        <w:t>–</w:t>
      </w:r>
      <w:r w:rsidRPr="005256EA">
        <w:rPr>
          <w:rFonts w:hint="eastAsia"/>
          <w:lang w:val="en-GB" w:eastAsia="ja-JP"/>
        </w:rPr>
        <w:t xml:space="preserve"> </w:t>
      </w:r>
      <w:r>
        <w:rPr>
          <w:rFonts w:hint="eastAsia"/>
          <w:lang w:val="en-GB" w:eastAsia="ja-JP"/>
        </w:rPr>
        <w:t>此字段</w:t>
      </w:r>
      <w:r w:rsidRPr="005256EA">
        <w:rPr>
          <w:rFonts w:hint="eastAsia"/>
          <w:lang w:val="en-GB" w:eastAsia="ja-JP"/>
        </w:rPr>
        <w:t>标识当前</w:t>
      </w:r>
      <w:r w:rsidRPr="005256EA">
        <w:rPr>
          <w:rFonts w:hint="eastAsia"/>
          <w:lang w:val="en-GB" w:eastAsia="ja-JP"/>
        </w:rPr>
        <w:t>CEU</w:t>
      </w:r>
      <w:r w:rsidRPr="005256EA">
        <w:rPr>
          <w:rFonts w:hint="eastAsia"/>
          <w:lang w:val="en-GB" w:eastAsia="ja-JP"/>
        </w:rPr>
        <w:t>应显示的层编号。</w:t>
      </w:r>
    </w:p>
    <w:p w14:paraId="057F8150" w14:textId="32820F33" w:rsidR="00D356E6" w:rsidRPr="005256EA" w:rsidRDefault="00D356E6" w:rsidP="00D356E6">
      <w:pPr>
        <w:rPr>
          <w:lang w:val="en-GB" w:eastAsia="ja-JP"/>
        </w:rPr>
      </w:pPr>
      <w:proofErr w:type="spellStart"/>
      <w:r w:rsidRPr="00CA2243">
        <w:rPr>
          <w:rFonts w:hint="eastAsia"/>
          <w:b/>
          <w:bCs/>
          <w:lang w:val="en-GB" w:eastAsia="ja-JP"/>
        </w:rPr>
        <w:t>layer_exchange_flag</w:t>
      </w:r>
      <w:proofErr w:type="spellEnd"/>
      <w:r w:rsidRPr="005256EA">
        <w:rPr>
          <w:rFonts w:hint="eastAsia"/>
          <w:lang w:val="en-GB" w:eastAsia="ja-JP"/>
        </w:rPr>
        <w:t xml:space="preserve"> </w:t>
      </w:r>
      <w:r w:rsidR="0023733A" w:rsidRPr="0023733A">
        <w:rPr>
          <w:lang w:val="en-GB" w:eastAsia="ja-JP"/>
        </w:rPr>
        <w:t>–</w:t>
      </w:r>
      <w:r w:rsidRPr="005256EA">
        <w:rPr>
          <w:rFonts w:hint="eastAsia"/>
          <w:lang w:val="en-GB" w:eastAsia="ja-JP"/>
        </w:rPr>
        <w:t xml:space="preserve"> </w:t>
      </w:r>
      <w:r>
        <w:rPr>
          <w:rFonts w:hint="eastAsia"/>
          <w:lang w:val="en-GB" w:eastAsia="ja-JP"/>
        </w:rPr>
        <w:t>此字段</w:t>
      </w:r>
      <w:r w:rsidRPr="005256EA">
        <w:rPr>
          <w:rFonts w:hint="eastAsia"/>
          <w:lang w:val="en-GB" w:eastAsia="ja-JP"/>
        </w:rPr>
        <w:t>标识当前</w:t>
      </w:r>
      <w:r w:rsidRPr="005256EA">
        <w:rPr>
          <w:rFonts w:hint="eastAsia"/>
          <w:lang w:val="en-GB" w:eastAsia="ja-JP"/>
        </w:rPr>
        <w:t>CEU</w:t>
      </w:r>
      <w:r w:rsidRPr="005256EA">
        <w:rPr>
          <w:rFonts w:hint="eastAsia"/>
          <w:lang w:val="en-GB" w:eastAsia="ja-JP"/>
        </w:rPr>
        <w:t>是否能够与在其他层中的</w:t>
      </w:r>
      <w:r w:rsidRPr="005256EA">
        <w:rPr>
          <w:rFonts w:hint="eastAsia"/>
          <w:lang w:val="en-GB" w:eastAsia="ja-JP"/>
        </w:rPr>
        <w:t>CEU</w:t>
      </w:r>
      <w:r w:rsidRPr="005256EA">
        <w:rPr>
          <w:rFonts w:hint="eastAsia"/>
          <w:lang w:val="en-GB" w:eastAsia="ja-JP"/>
        </w:rPr>
        <w:t>交换</w:t>
      </w:r>
      <w:r>
        <w:rPr>
          <w:rFonts w:hint="eastAsia"/>
          <w:lang w:val="en-GB" w:eastAsia="zh-CN"/>
        </w:rPr>
        <w:t>呈现</w:t>
      </w:r>
      <w:r w:rsidRPr="005256EA">
        <w:rPr>
          <w:rFonts w:hint="eastAsia"/>
          <w:lang w:val="en-GB" w:eastAsia="ja-JP"/>
        </w:rPr>
        <w:t>层，</w:t>
      </w:r>
      <w:r>
        <w:rPr>
          <w:rFonts w:hint="eastAsia"/>
          <w:lang w:val="en-GB" w:eastAsia="zh-CN"/>
        </w:rPr>
        <w:t>但</w:t>
      </w:r>
      <w:r w:rsidRPr="005256EA">
        <w:rPr>
          <w:rFonts w:hint="eastAsia"/>
          <w:lang w:val="en-GB" w:eastAsia="ja-JP"/>
        </w:rPr>
        <w:t>前提是</w:t>
      </w:r>
      <w:r>
        <w:rPr>
          <w:rFonts w:hint="eastAsia"/>
          <w:lang w:val="en-GB" w:eastAsia="zh-CN"/>
        </w:rPr>
        <w:t>其</w:t>
      </w:r>
      <w:r w:rsidRPr="005256EA">
        <w:rPr>
          <w:rFonts w:hint="eastAsia"/>
          <w:lang w:val="en-GB" w:eastAsia="ja-JP"/>
        </w:rPr>
        <w:t>能够正确地呈现</w:t>
      </w:r>
      <w:r>
        <w:rPr>
          <w:rFonts w:hint="eastAsia"/>
          <w:lang w:val="en-GB" w:eastAsia="zh-CN"/>
        </w:rPr>
        <w:t>给某</w:t>
      </w:r>
      <w:r w:rsidRPr="005256EA">
        <w:rPr>
          <w:rFonts w:hint="eastAsia"/>
          <w:lang w:val="en-GB" w:eastAsia="ja-JP"/>
        </w:rPr>
        <w:t>一层。</w:t>
      </w:r>
      <w:r w:rsidRPr="005256EA">
        <w:rPr>
          <w:rFonts w:hint="eastAsia"/>
          <w:lang w:val="en-GB" w:eastAsia="ja-JP"/>
        </w:rPr>
        <w:t>'0'</w:t>
      </w:r>
      <w:r w:rsidRPr="005256EA">
        <w:rPr>
          <w:rFonts w:hint="eastAsia"/>
          <w:lang w:val="en-GB" w:eastAsia="ja-JP"/>
        </w:rPr>
        <w:t>标记表示仅须显示该描述符中列出的层编号，而</w:t>
      </w:r>
      <w:r w:rsidRPr="005256EA">
        <w:rPr>
          <w:rFonts w:hint="eastAsia"/>
          <w:lang w:val="en-GB" w:eastAsia="ja-JP"/>
        </w:rPr>
        <w:t>'1'</w:t>
      </w:r>
      <w:r w:rsidRPr="005256EA">
        <w:rPr>
          <w:rFonts w:hint="eastAsia"/>
          <w:lang w:val="en-GB" w:eastAsia="ja-JP"/>
        </w:rPr>
        <w:t>标记表示用户可与其他</w:t>
      </w:r>
      <w:r w:rsidRPr="005256EA">
        <w:rPr>
          <w:rFonts w:hint="eastAsia"/>
          <w:lang w:val="en-GB" w:eastAsia="ja-JP"/>
        </w:rPr>
        <w:t>CEU</w:t>
      </w:r>
      <w:r w:rsidRPr="005256EA">
        <w:rPr>
          <w:rFonts w:hint="eastAsia"/>
          <w:lang w:val="en-GB" w:eastAsia="ja-JP"/>
        </w:rPr>
        <w:t>交换</w:t>
      </w:r>
      <w:r w:rsidRPr="005256EA">
        <w:rPr>
          <w:rFonts w:hint="eastAsia"/>
          <w:lang w:val="en-GB" w:eastAsia="ja-JP"/>
        </w:rPr>
        <w:t>CEU</w:t>
      </w:r>
      <w:r w:rsidRPr="005256EA">
        <w:rPr>
          <w:rFonts w:hint="eastAsia"/>
          <w:lang w:val="en-GB" w:eastAsia="ja-JP"/>
        </w:rPr>
        <w:t>。</w:t>
      </w:r>
    </w:p>
    <w:p w14:paraId="07908E11" w14:textId="19EA6046" w:rsidR="00D356E6" w:rsidRPr="005256EA" w:rsidRDefault="00D356E6" w:rsidP="00D356E6">
      <w:pPr>
        <w:rPr>
          <w:lang w:val="en-GB" w:eastAsia="ja-JP"/>
        </w:rPr>
      </w:pPr>
      <w:proofErr w:type="spellStart"/>
      <w:r w:rsidRPr="00CA2243">
        <w:rPr>
          <w:rFonts w:hint="eastAsia"/>
          <w:b/>
          <w:bCs/>
          <w:lang w:val="en-GB" w:eastAsia="ja-JP"/>
        </w:rPr>
        <w:t>layer_copy_flag</w:t>
      </w:r>
      <w:proofErr w:type="spellEnd"/>
      <w:r w:rsidRPr="005256EA">
        <w:rPr>
          <w:rFonts w:hint="eastAsia"/>
          <w:lang w:val="en-GB" w:eastAsia="ja-JP"/>
        </w:rPr>
        <w:t xml:space="preserve"> </w:t>
      </w:r>
      <w:r w:rsidR="0023733A" w:rsidRPr="0023733A">
        <w:rPr>
          <w:lang w:val="en-GB" w:eastAsia="ja-JP"/>
        </w:rPr>
        <w:t>–</w:t>
      </w:r>
      <w:r w:rsidRPr="005256EA">
        <w:rPr>
          <w:rFonts w:hint="eastAsia"/>
          <w:lang w:val="en-GB" w:eastAsia="ja-JP"/>
        </w:rPr>
        <w:t xml:space="preserve"> </w:t>
      </w:r>
      <w:r>
        <w:rPr>
          <w:rFonts w:hint="eastAsia"/>
          <w:lang w:val="en-GB" w:eastAsia="ja-JP"/>
        </w:rPr>
        <w:t>此字段</w:t>
      </w:r>
      <w:r w:rsidRPr="005256EA">
        <w:rPr>
          <w:rFonts w:hint="eastAsia"/>
          <w:lang w:val="en-GB" w:eastAsia="ja-JP"/>
        </w:rPr>
        <w:t>标识当前</w:t>
      </w:r>
      <w:r w:rsidRPr="005256EA">
        <w:rPr>
          <w:rFonts w:hint="eastAsia"/>
          <w:lang w:val="en-GB" w:eastAsia="ja-JP"/>
        </w:rPr>
        <w:t>CEU</w:t>
      </w:r>
      <w:r w:rsidRPr="005256EA">
        <w:rPr>
          <w:rFonts w:hint="eastAsia"/>
          <w:lang w:val="en-GB" w:eastAsia="ja-JP"/>
        </w:rPr>
        <w:t>是否可以被复制到其他层，</w:t>
      </w:r>
      <w:r>
        <w:rPr>
          <w:rFonts w:hint="eastAsia"/>
          <w:lang w:val="en-GB" w:eastAsia="zh-CN"/>
        </w:rPr>
        <w:t>但</w:t>
      </w:r>
      <w:r w:rsidRPr="005256EA">
        <w:rPr>
          <w:rFonts w:hint="eastAsia"/>
          <w:lang w:val="en-GB" w:eastAsia="ja-JP"/>
        </w:rPr>
        <w:t>前提是</w:t>
      </w:r>
      <w:r>
        <w:rPr>
          <w:rFonts w:hint="eastAsia"/>
          <w:lang w:val="en-GB" w:eastAsia="zh-CN"/>
        </w:rPr>
        <w:t>其</w:t>
      </w:r>
      <w:r w:rsidRPr="005256EA">
        <w:rPr>
          <w:rFonts w:hint="eastAsia"/>
          <w:lang w:val="en-GB" w:eastAsia="ja-JP"/>
        </w:rPr>
        <w:t>能够正确地呈现给</w:t>
      </w:r>
      <w:r>
        <w:rPr>
          <w:rFonts w:hint="eastAsia"/>
          <w:lang w:val="en-GB" w:eastAsia="zh-CN"/>
        </w:rPr>
        <w:t>某</w:t>
      </w:r>
      <w:r w:rsidRPr="005256EA">
        <w:rPr>
          <w:rFonts w:hint="eastAsia"/>
          <w:lang w:val="en-GB" w:eastAsia="ja-JP"/>
        </w:rPr>
        <w:t>一层。</w:t>
      </w:r>
      <w:r w:rsidRPr="005256EA">
        <w:rPr>
          <w:rFonts w:hint="eastAsia"/>
          <w:lang w:val="en-GB" w:eastAsia="ja-JP"/>
        </w:rPr>
        <w:t>'0'</w:t>
      </w:r>
      <w:r w:rsidRPr="005256EA">
        <w:rPr>
          <w:rFonts w:hint="eastAsia"/>
          <w:lang w:val="en-GB" w:eastAsia="ja-JP"/>
        </w:rPr>
        <w:t>标志</w:t>
      </w:r>
      <w:r>
        <w:rPr>
          <w:rFonts w:hint="eastAsia"/>
          <w:lang w:val="en-GB" w:eastAsia="zh-CN"/>
        </w:rPr>
        <w:t>表明</w:t>
      </w:r>
      <w:r w:rsidRPr="005256EA">
        <w:rPr>
          <w:rFonts w:hint="eastAsia"/>
          <w:lang w:val="en-GB" w:eastAsia="ja-JP"/>
        </w:rPr>
        <w:t>只显示在该描述符中列出的层编号，而</w:t>
      </w:r>
      <w:r w:rsidRPr="005256EA">
        <w:rPr>
          <w:rFonts w:hint="eastAsia"/>
          <w:lang w:val="en-GB" w:eastAsia="ja-JP"/>
        </w:rPr>
        <w:t>'1'</w:t>
      </w:r>
      <w:r w:rsidRPr="005256EA">
        <w:rPr>
          <w:rFonts w:hint="eastAsia"/>
          <w:lang w:val="en-GB" w:eastAsia="ja-JP"/>
        </w:rPr>
        <w:t>标志指</w:t>
      </w:r>
      <w:r>
        <w:rPr>
          <w:rFonts w:hint="eastAsia"/>
          <w:lang w:val="en-GB" w:eastAsia="zh-CN"/>
        </w:rPr>
        <w:t>出</w:t>
      </w:r>
      <w:r w:rsidRPr="005256EA">
        <w:rPr>
          <w:rFonts w:hint="eastAsia"/>
          <w:lang w:val="en-GB" w:eastAsia="ja-JP"/>
        </w:rPr>
        <w:t>客户</w:t>
      </w:r>
      <w:r>
        <w:rPr>
          <w:rFonts w:hint="eastAsia"/>
          <w:lang w:val="en-GB" w:eastAsia="zh-CN"/>
        </w:rPr>
        <w:t>端</w:t>
      </w:r>
      <w:r w:rsidRPr="005256EA">
        <w:rPr>
          <w:rFonts w:hint="eastAsia"/>
          <w:lang w:val="en-GB" w:eastAsia="ja-JP"/>
        </w:rPr>
        <w:t>能够复制</w:t>
      </w:r>
      <w:r w:rsidRPr="005256EA">
        <w:rPr>
          <w:rFonts w:hint="eastAsia"/>
          <w:lang w:val="en-GB" w:eastAsia="ja-JP"/>
        </w:rPr>
        <w:t>CEU</w:t>
      </w:r>
      <w:r w:rsidRPr="005256EA">
        <w:rPr>
          <w:rFonts w:hint="eastAsia"/>
          <w:lang w:val="en-GB" w:eastAsia="ja-JP"/>
        </w:rPr>
        <w:t>并将其呈现给其他层。在复制和呈现时，客户端应覆盖原始层的</w:t>
      </w:r>
      <w:r w:rsidRPr="005256EA">
        <w:rPr>
          <w:rFonts w:hint="eastAsia"/>
          <w:lang w:val="en-GB" w:eastAsia="ja-JP"/>
        </w:rPr>
        <w:t>CEU</w:t>
      </w:r>
      <w:r w:rsidRPr="005256EA">
        <w:rPr>
          <w:rFonts w:hint="eastAsia"/>
          <w:lang w:val="en-GB" w:eastAsia="ja-JP"/>
        </w:rPr>
        <w:t>内容。</w:t>
      </w:r>
    </w:p>
    <w:p w14:paraId="4FA6D7E6" w14:textId="13C9B3B0" w:rsidR="00D356E6" w:rsidRPr="005256EA" w:rsidRDefault="00D356E6" w:rsidP="00D356E6">
      <w:pPr>
        <w:rPr>
          <w:lang w:val="en-GB" w:eastAsia="ja-JP"/>
        </w:rPr>
      </w:pPr>
      <w:proofErr w:type="spellStart"/>
      <w:r w:rsidRPr="00CA2243">
        <w:rPr>
          <w:rFonts w:hint="eastAsia"/>
          <w:b/>
          <w:bCs/>
          <w:lang w:val="en-GB" w:eastAsia="ja-JP"/>
        </w:rPr>
        <w:t>number_of_exchange_layer</w:t>
      </w:r>
      <w:proofErr w:type="spellEnd"/>
      <w:r w:rsidRPr="005256EA">
        <w:rPr>
          <w:rFonts w:hint="eastAsia"/>
          <w:lang w:val="en-GB" w:eastAsia="ja-JP"/>
        </w:rPr>
        <w:t xml:space="preserve"> </w:t>
      </w:r>
      <w:r w:rsidR="0023733A" w:rsidRPr="0023733A">
        <w:rPr>
          <w:lang w:val="en-GB" w:eastAsia="ja-JP"/>
        </w:rPr>
        <w:t>–</w:t>
      </w:r>
      <w:r w:rsidRPr="005256EA">
        <w:rPr>
          <w:rFonts w:hint="eastAsia"/>
          <w:lang w:val="en-GB" w:eastAsia="ja-JP"/>
        </w:rPr>
        <w:t xml:space="preserve"> </w:t>
      </w:r>
      <w:r>
        <w:rPr>
          <w:rFonts w:hint="eastAsia"/>
          <w:lang w:val="en-GB" w:eastAsia="ja-JP"/>
        </w:rPr>
        <w:t>此字段</w:t>
      </w:r>
      <w:r w:rsidRPr="005256EA">
        <w:rPr>
          <w:rFonts w:hint="eastAsia"/>
          <w:lang w:val="en-GB" w:eastAsia="ja-JP"/>
        </w:rPr>
        <w:t>标识</w:t>
      </w:r>
      <w:r>
        <w:rPr>
          <w:rFonts w:hint="eastAsia"/>
          <w:lang w:val="en-GB" w:eastAsia="zh-CN"/>
        </w:rPr>
        <w:t>可呈现且</w:t>
      </w:r>
      <w:r w:rsidRPr="005256EA">
        <w:rPr>
          <w:rFonts w:hint="eastAsia"/>
          <w:lang w:val="en-GB" w:eastAsia="ja-JP"/>
        </w:rPr>
        <w:t>可与当前</w:t>
      </w:r>
      <w:r w:rsidRPr="005256EA">
        <w:rPr>
          <w:rFonts w:hint="eastAsia"/>
          <w:lang w:val="en-GB" w:eastAsia="ja-JP"/>
        </w:rPr>
        <w:t>CEU</w:t>
      </w:r>
      <w:r w:rsidRPr="005256EA">
        <w:rPr>
          <w:rFonts w:hint="eastAsia"/>
          <w:lang w:val="en-GB" w:eastAsia="ja-JP"/>
        </w:rPr>
        <w:t>交换的层数。</w:t>
      </w:r>
    </w:p>
    <w:p w14:paraId="4EB57576" w14:textId="4859D0AD" w:rsidR="00D356E6" w:rsidRPr="005256EA" w:rsidRDefault="00D356E6" w:rsidP="00D356E6">
      <w:pPr>
        <w:rPr>
          <w:lang w:val="en-GB" w:eastAsia="ja-JP"/>
        </w:rPr>
      </w:pPr>
      <w:proofErr w:type="spellStart"/>
      <w:r w:rsidRPr="00CA2243">
        <w:rPr>
          <w:rFonts w:hint="eastAsia"/>
          <w:b/>
          <w:bCs/>
          <w:lang w:val="en-GB" w:eastAsia="ja-JP"/>
        </w:rPr>
        <w:t>exchange_layer_id</w:t>
      </w:r>
      <w:proofErr w:type="spellEnd"/>
      <w:r w:rsidRPr="005256EA">
        <w:rPr>
          <w:rFonts w:hint="eastAsia"/>
          <w:lang w:val="en-GB" w:eastAsia="ja-JP"/>
        </w:rPr>
        <w:t xml:space="preserve"> </w:t>
      </w:r>
      <w:r w:rsidR="0023733A" w:rsidRPr="0023733A">
        <w:rPr>
          <w:lang w:val="en-GB" w:eastAsia="ja-JP"/>
        </w:rPr>
        <w:t>–</w:t>
      </w:r>
      <w:r w:rsidRPr="005256EA">
        <w:rPr>
          <w:rFonts w:hint="eastAsia"/>
          <w:lang w:val="en-GB" w:eastAsia="ja-JP"/>
        </w:rPr>
        <w:t xml:space="preserve"> </w:t>
      </w:r>
      <w:r>
        <w:rPr>
          <w:rFonts w:hint="eastAsia"/>
          <w:lang w:val="en-GB" w:eastAsia="ja-JP"/>
        </w:rPr>
        <w:t>此字段</w:t>
      </w:r>
      <w:r>
        <w:rPr>
          <w:rFonts w:hint="eastAsia"/>
          <w:lang w:val="en-GB" w:eastAsia="zh-CN"/>
        </w:rPr>
        <w:t>给出可呈现且</w:t>
      </w:r>
      <w:r w:rsidRPr="005256EA">
        <w:rPr>
          <w:rFonts w:hint="eastAsia"/>
          <w:lang w:val="en-GB" w:eastAsia="ja-JP"/>
        </w:rPr>
        <w:t>可与当前</w:t>
      </w:r>
      <w:r w:rsidRPr="005256EA">
        <w:rPr>
          <w:rFonts w:hint="eastAsia"/>
          <w:lang w:val="en-GB" w:eastAsia="ja-JP"/>
        </w:rPr>
        <w:t>CEU</w:t>
      </w:r>
      <w:r w:rsidRPr="005256EA">
        <w:rPr>
          <w:rFonts w:hint="eastAsia"/>
          <w:lang w:val="en-GB" w:eastAsia="ja-JP"/>
        </w:rPr>
        <w:t>交换的层</w:t>
      </w:r>
      <w:r>
        <w:rPr>
          <w:rFonts w:hint="eastAsia"/>
          <w:lang w:val="en-GB" w:eastAsia="zh-CN"/>
        </w:rPr>
        <w:t>标识</w:t>
      </w:r>
      <w:r w:rsidRPr="005256EA">
        <w:rPr>
          <w:rFonts w:hint="eastAsia"/>
          <w:lang w:val="en-GB" w:eastAsia="ja-JP"/>
        </w:rPr>
        <w:t>。</w:t>
      </w:r>
    </w:p>
    <w:p w14:paraId="226800B8" w14:textId="30FD6C76" w:rsidR="00D356E6" w:rsidRPr="005256EA" w:rsidRDefault="00D356E6" w:rsidP="00D356E6">
      <w:pPr>
        <w:rPr>
          <w:lang w:val="en-GB" w:eastAsia="ja-JP"/>
        </w:rPr>
      </w:pPr>
      <w:proofErr w:type="spellStart"/>
      <w:r w:rsidRPr="00CA2243">
        <w:rPr>
          <w:rFonts w:hint="eastAsia"/>
          <w:b/>
          <w:bCs/>
          <w:lang w:val="en-GB" w:eastAsia="ja-JP"/>
        </w:rPr>
        <w:t>number_of_copy_layer</w:t>
      </w:r>
      <w:proofErr w:type="spellEnd"/>
      <w:r w:rsidRPr="005256EA">
        <w:rPr>
          <w:rFonts w:hint="eastAsia"/>
          <w:lang w:val="en-GB" w:eastAsia="ja-JP"/>
        </w:rPr>
        <w:t xml:space="preserve"> </w:t>
      </w:r>
      <w:r w:rsidR="0023733A" w:rsidRPr="0023733A">
        <w:rPr>
          <w:lang w:val="en-GB" w:eastAsia="ja-JP"/>
        </w:rPr>
        <w:t>–</w:t>
      </w:r>
      <w:r w:rsidRPr="005256EA">
        <w:rPr>
          <w:rFonts w:hint="eastAsia"/>
          <w:lang w:val="en-GB" w:eastAsia="ja-JP"/>
        </w:rPr>
        <w:t xml:space="preserve"> </w:t>
      </w:r>
      <w:r>
        <w:rPr>
          <w:rFonts w:hint="eastAsia"/>
          <w:lang w:val="en-GB" w:eastAsia="ja-JP"/>
        </w:rPr>
        <w:t>此字段指出</w:t>
      </w:r>
      <w:r w:rsidRPr="005256EA">
        <w:rPr>
          <w:rFonts w:hint="eastAsia"/>
          <w:lang w:val="en-GB" w:eastAsia="ja-JP"/>
        </w:rPr>
        <w:t>可由当前</w:t>
      </w:r>
      <w:r w:rsidRPr="005256EA">
        <w:rPr>
          <w:rFonts w:hint="eastAsia"/>
          <w:lang w:val="en-GB" w:eastAsia="ja-JP"/>
        </w:rPr>
        <w:t>CEU</w:t>
      </w:r>
      <w:r w:rsidRPr="005256EA">
        <w:rPr>
          <w:rFonts w:hint="eastAsia"/>
          <w:lang w:val="en-GB" w:eastAsia="ja-JP"/>
        </w:rPr>
        <w:t>复制和呈现的层数。</w:t>
      </w:r>
    </w:p>
    <w:p w14:paraId="3EB82A1C" w14:textId="5A5EF5E5" w:rsidR="00D356E6" w:rsidRPr="005A5EF0" w:rsidRDefault="00D356E6" w:rsidP="0023733A">
      <w:pPr>
        <w:rPr>
          <w:lang w:val="en-GB" w:eastAsia="ja-JP"/>
        </w:rPr>
      </w:pPr>
      <w:proofErr w:type="spellStart"/>
      <w:r w:rsidRPr="00CA2243">
        <w:rPr>
          <w:rFonts w:hint="eastAsia"/>
          <w:b/>
          <w:bCs/>
          <w:lang w:val="en-GB" w:eastAsia="ja-JP"/>
        </w:rPr>
        <w:t>copy_layer_id</w:t>
      </w:r>
      <w:proofErr w:type="spellEnd"/>
      <w:r w:rsidRPr="005256EA">
        <w:rPr>
          <w:rFonts w:hint="eastAsia"/>
          <w:lang w:val="en-GB" w:eastAsia="ja-JP"/>
        </w:rPr>
        <w:t xml:space="preserve"> </w:t>
      </w:r>
      <w:r w:rsidR="0023733A" w:rsidRPr="0023733A">
        <w:rPr>
          <w:lang w:val="en-GB" w:eastAsia="ja-JP"/>
        </w:rPr>
        <w:t>–</w:t>
      </w:r>
      <w:r w:rsidRPr="005256EA">
        <w:rPr>
          <w:rFonts w:hint="eastAsia"/>
          <w:lang w:val="en-GB" w:eastAsia="ja-JP"/>
        </w:rPr>
        <w:t xml:space="preserve"> </w:t>
      </w:r>
      <w:r>
        <w:rPr>
          <w:rFonts w:hint="eastAsia"/>
          <w:lang w:val="en-GB" w:eastAsia="ja-JP"/>
        </w:rPr>
        <w:t>此字段指出</w:t>
      </w:r>
      <w:r w:rsidRPr="005256EA">
        <w:rPr>
          <w:rFonts w:hint="eastAsia"/>
          <w:lang w:val="en-GB" w:eastAsia="ja-JP"/>
        </w:rPr>
        <w:t>可由当前</w:t>
      </w:r>
      <w:r w:rsidRPr="005256EA">
        <w:rPr>
          <w:rFonts w:hint="eastAsia"/>
          <w:lang w:val="en-GB" w:eastAsia="ja-JP"/>
        </w:rPr>
        <w:t>CEU</w:t>
      </w:r>
      <w:r w:rsidRPr="005256EA">
        <w:rPr>
          <w:rFonts w:hint="eastAsia"/>
          <w:lang w:val="en-GB" w:eastAsia="ja-JP"/>
        </w:rPr>
        <w:t>复制和呈现的层</w:t>
      </w:r>
      <w:r>
        <w:rPr>
          <w:rFonts w:hint="eastAsia"/>
          <w:lang w:val="en-GB" w:eastAsia="zh-CN"/>
        </w:rPr>
        <w:t>标识</w:t>
      </w:r>
      <w:r w:rsidRPr="005256EA">
        <w:rPr>
          <w:rFonts w:hint="eastAsia"/>
          <w:lang w:val="en-GB" w:eastAsia="ja-JP"/>
        </w:rPr>
        <w:t>。</w:t>
      </w:r>
    </w:p>
    <w:p w14:paraId="3A343BCE" w14:textId="77777777" w:rsidR="00D356E6" w:rsidRDefault="00D356E6" w:rsidP="0023733A">
      <w:pPr>
        <w:pStyle w:val="Heading2"/>
        <w:rPr>
          <w:lang w:eastAsia="zh-CN"/>
        </w:rPr>
      </w:pPr>
      <w:r>
        <w:rPr>
          <w:lang w:eastAsia="ja-JP"/>
        </w:rPr>
        <w:t>3.5</w:t>
      </w:r>
      <w:r>
        <w:rPr>
          <w:lang w:eastAsia="ja-JP"/>
        </w:rPr>
        <w:tab/>
      </w:r>
      <w:r>
        <w:rPr>
          <w:rFonts w:hint="eastAsia"/>
          <w:lang w:val="en-US" w:eastAsia="zh-CN"/>
        </w:rPr>
        <w:t>数据包标识</w:t>
      </w:r>
    </w:p>
    <w:p w14:paraId="00E71A31" w14:textId="77777777" w:rsidR="00D356E6" w:rsidRDefault="00D356E6" w:rsidP="00D356E6">
      <w:pPr>
        <w:ind w:firstLineChars="200" w:firstLine="480"/>
        <w:rPr>
          <w:lang w:val="en-US" w:eastAsia="zh-CN"/>
        </w:rPr>
      </w:pPr>
      <w:r>
        <w:rPr>
          <w:lang w:eastAsia="ja-JP"/>
        </w:rPr>
        <w:t>ISO/IEC 23008-1</w:t>
      </w:r>
      <w:r>
        <w:rPr>
          <w:rFonts w:hint="eastAsia"/>
          <w:lang w:val="en-US" w:eastAsia="zh-CN"/>
        </w:rPr>
        <w:t>没有规定</w:t>
      </w:r>
      <w:r>
        <w:rPr>
          <w:rFonts w:hint="eastAsia"/>
          <w:lang w:eastAsia="zh-CN"/>
        </w:rPr>
        <w:t>MMTP</w:t>
      </w:r>
      <w:r>
        <w:rPr>
          <w:rFonts w:hint="eastAsia"/>
          <w:lang w:val="en-US" w:eastAsia="zh-CN"/>
        </w:rPr>
        <w:t>数据包的固定值。然而，受益于用于标识</w:t>
      </w:r>
      <w:r>
        <w:rPr>
          <w:rFonts w:hint="eastAsia"/>
          <w:lang w:val="en-US" w:eastAsia="zh-CN"/>
        </w:rPr>
        <w:t>MMTP</w:t>
      </w:r>
      <w:r>
        <w:rPr>
          <w:rFonts w:hint="eastAsia"/>
          <w:lang w:val="en-US" w:eastAsia="zh-CN"/>
        </w:rPr>
        <w:t>数据包的固定数值，接收终端可易于识别出</w:t>
      </w:r>
      <w:r>
        <w:rPr>
          <w:rFonts w:hint="eastAsia"/>
          <w:lang w:val="en-US" w:eastAsia="zh-CN"/>
        </w:rPr>
        <w:t>MMTP</w:t>
      </w:r>
      <w:r>
        <w:rPr>
          <w:rFonts w:hint="eastAsia"/>
          <w:lang w:val="en-US" w:eastAsia="zh-CN"/>
        </w:rPr>
        <w:t>数据包装载的信息。</w:t>
      </w:r>
    </w:p>
    <w:p w14:paraId="3CE480CC" w14:textId="77777777" w:rsidR="00D356E6" w:rsidRPr="00B656E1" w:rsidRDefault="00D356E6" w:rsidP="00D356E6">
      <w:pPr>
        <w:pStyle w:val="Heading1"/>
        <w:rPr>
          <w:lang w:eastAsia="zh-CN"/>
        </w:rPr>
      </w:pPr>
      <w:r>
        <w:rPr>
          <w:lang w:val="en-US" w:eastAsia="ja-JP"/>
        </w:rPr>
        <w:t>4</w:t>
      </w:r>
      <w:r>
        <w:rPr>
          <w:lang w:val="en-US" w:eastAsia="ja-JP"/>
        </w:rPr>
        <w:tab/>
      </w:r>
      <w:r>
        <w:rPr>
          <w:rFonts w:hint="eastAsia"/>
          <w:lang w:val="en-US" w:eastAsia="zh-CN"/>
        </w:rPr>
        <w:t>广播服务</w:t>
      </w:r>
      <w:r w:rsidRPr="00B656E1">
        <w:rPr>
          <w:rFonts w:hint="eastAsia"/>
          <w:lang w:eastAsia="zh-CN"/>
        </w:rPr>
        <w:t>启动程序</w:t>
      </w:r>
    </w:p>
    <w:p w14:paraId="252DF864" w14:textId="5E45D343" w:rsidR="00D356E6" w:rsidRDefault="00D356E6" w:rsidP="00D356E6">
      <w:pPr>
        <w:ind w:firstLineChars="200" w:firstLine="480"/>
        <w:rPr>
          <w:lang w:val="en-US" w:eastAsia="zh-CN"/>
        </w:rPr>
      </w:pPr>
      <w:r>
        <w:rPr>
          <w:lang w:val="en-US" w:eastAsia="zh-CN"/>
        </w:rPr>
        <w:t>图</w:t>
      </w:r>
      <w:r w:rsidR="0023733A">
        <w:rPr>
          <w:rFonts w:hint="eastAsia"/>
          <w:lang w:val="en-US" w:eastAsia="zh-CN"/>
        </w:rPr>
        <w:t>10</w:t>
      </w:r>
      <w:r>
        <w:rPr>
          <w:lang w:val="en-US" w:eastAsia="zh-CN"/>
        </w:rPr>
        <w:t>给出了一个接收终端从用户按下频道变更按键的时刻到新电视节目在屏幕上显示的启动程序。按下频道变更按键对应识别电视节目所需的</w:t>
      </w:r>
      <w:proofErr w:type="spellStart"/>
      <w:r>
        <w:rPr>
          <w:lang w:val="en-US" w:eastAsia="zh-CN"/>
        </w:rPr>
        <w:t>service_id</w:t>
      </w:r>
      <w:proofErr w:type="spellEnd"/>
      <w:r>
        <w:rPr>
          <w:lang w:val="en-US" w:eastAsia="zh-CN"/>
        </w:rPr>
        <w:t>。</w:t>
      </w:r>
    </w:p>
    <w:p w14:paraId="6F9ED0F1" w14:textId="77777777" w:rsidR="00D356E6" w:rsidRDefault="00D356E6" w:rsidP="00D356E6">
      <w:pPr>
        <w:ind w:firstLineChars="200" w:firstLine="480"/>
        <w:rPr>
          <w:lang w:eastAsia="zh-CN"/>
        </w:rPr>
      </w:pPr>
      <w:r>
        <w:rPr>
          <w:lang w:eastAsia="zh-CN"/>
        </w:rPr>
        <w:t>第一个过程是在</w:t>
      </w:r>
      <w:r>
        <w:rPr>
          <w:lang w:eastAsia="zh-CN"/>
        </w:rPr>
        <w:t>IP</w:t>
      </w:r>
      <w:r>
        <w:rPr>
          <w:lang w:eastAsia="zh-CN"/>
        </w:rPr>
        <w:t>复用层发起的。在</w:t>
      </w:r>
      <w:r>
        <w:rPr>
          <w:lang w:eastAsia="zh-CN"/>
        </w:rPr>
        <w:t>TLV</w:t>
      </w:r>
      <w:r>
        <w:rPr>
          <w:lang w:eastAsia="zh-CN"/>
        </w:rPr>
        <w:t>复用方案中，接收端解析地址映射表（</w:t>
      </w:r>
      <w:r>
        <w:rPr>
          <w:lang w:eastAsia="zh-CN"/>
        </w:rPr>
        <w:t>AMT</w:t>
      </w:r>
      <w:r>
        <w:rPr>
          <w:lang w:eastAsia="zh-CN"/>
        </w:rPr>
        <w:t>）以整合</w:t>
      </w:r>
      <w:proofErr w:type="spellStart"/>
      <w:r>
        <w:rPr>
          <w:lang w:eastAsia="zh-CN"/>
        </w:rPr>
        <w:t>service_id</w:t>
      </w:r>
      <w:proofErr w:type="spellEnd"/>
      <w:r>
        <w:rPr>
          <w:lang w:eastAsia="zh-CN"/>
        </w:rPr>
        <w:t>与</w:t>
      </w:r>
      <w:r>
        <w:rPr>
          <w:lang w:eastAsia="zh-CN"/>
        </w:rPr>
        <w:t>IP</w:t>
      </w:r>
      <w:r>
        <w:rPr>
          <w:lang w:eastAsia="zh-CN"/>
        </w:rPr>
        <w:t>数据流。然后，接收端解析</w:t>
      </w:r>
      <w:r>
        <w:rPr>
          <w:lang w:eastAsia="zh-CN"/>
        </w:rPr>
        <w:t>TLV</w:t>
      </w:r>
      <w:r>
        <w:rPr>
          <w:lang w:eastAsia="zh-CN"/>
        </w:rPr>
        <w:t>网络信息表（</w:t>
      </w:r>
      <w:r>
        <w:rPr>
          <w:lang w:eastAsia="zh-CN"/>
        </w:rPr>
        <w:t>NIT</w:t>
      </w:r>
      <w:r>
        <w:rPr>
          <w:lang w:eastAsia="zh-CN"/>
        </w:rPr>
        <w:t>）并获得诸如</w:t>
      </w:r>
      <w:r>
        <w:rPr>
          <w:lang w:eastAsia="zh-CN"/>
        </w:rPr>
        <w:t>IP</w:t>
      </w:r>
      <w:r>
        <w:rPr>
          <w:lang w:eastAsia="zh-CN"/>
        </w:rPr>
        <w:t>数据流承载的信道频率等物理信道信息。在获取信息的基础上，接收端将其调谐到广播频道中</w:t>
      </w:r>
      <w:r>
        <w:rPr>
          <w:rFonts w:hint="eastAsia"/>
          <w:lang w:eastAsia="zh-CN"/>
        </w:rPr>
        <w:t>并</w:t>
      </w:r>
      <w:r>
        <w:rPr>
          <w:lang w:eastAsia="zh-CN"/>
        </w:rPr>
        <w:t>接收所需的</w:t>
      </w:r>
      <w:r>
        <w:rPr>
          <w:lang w:eastAsia="zh-CN"/>
        </w:rPr>
        <w:t>IP</w:t>
      </w:r>
      <w:r>
        <w:rPr>
          <w:lang w:eastAsia="zh-CN"/>
        </w:rPr>
        <w:t>数据流。</w:t>
      </w:r>
    </w:p>
    <w:p w14:paraId="3AC2ABBB" w14:textId="77777777" w:rsidR="00D356E6" w:rsidRDefault="00D356E6" w:rsidP="00D356E6">
      <w:pPr>
        <w:ind w:firstLineChars="200" w:firstLine="480"/>
        <w:rPr>
          <w:lang w:val="en-US" w:eastAsia="zh-CN"/>
        </w:rPr>
      </w:pPr>
      <w:r>
        <w:rPr>
          <w:lang w:val="en-US" w:eastAsia="zh-CN"/>
        </w:rPr>
        <w:t>接收</w:t>
      </w:r>
      <w:r>
        <w:rPr>
          <w:lang w:val="en-US" w:eastAsia="zh-CN"/>
        </w:rPr>
        <w:t>IP</w:t>
      </w:r>
      <w:r>
        <w:rPr>
          <w:lang w:val="en-US" w:eastAsia="zh-CN"/>
        </w:rPr>
        <w:t>数据流后，在</w:t>
      </w:r>
      <w:r>
        <w:rPr>
          <w:lang w:val="en-US" w:eastAsia="zh-CN"/>
        </w:rPr>
        <w:t>MMT</w:t>
      </w:r>
      <w:r>
        <w:rPr>
          <w:lang w:val="en-US" w:eastAsia="zh-CN"/>
        </w:rPr>
        <w:t>层的第二程序开始启动。接收的</w:t>
      </w:r>
      <w:r>
        <w:rPr>
          <w:lang w:val="en-US" w:eastAsia="zh-CN"/>
        </w:rPr>
        <w:t>IP</w:t>
      </w:r>
      <w:r>
        <w:rPr>
          <w:lang w:val="en-US" w:eastAsia="zh-CN"/>
        </w:rPr>
        <w:t>数据包将</w:t>
      </w:r>
      <w:r>
        <w:rPr>
          <w:lang w:val="en-US" w:eastAsia="zh-CN"/>
        </w:rPr>
        <w:t>MMTP</w:t>
      </w:r>
      <w:r>
        <w:rPr>
          <w:lang w:val="en-US" w:eastAsia="zh-CN"/>
        </w:rPr>
        <w:t>数据包进行装载。为检索</w:t>
      </w:r>
      <w:r>
        <w:rPr>
          <w:lang w:val="en-US" w:eastAsia="zh-CN"/>
        </w:rPr>
        <w:t>PA</w:t>
      </w:r>
      <w:r>
        <w:rPr>
          <w:lang w:val="en-US" w:eastAsia="zh-CN"/>
        </w:rPr>
        <w:t>信息，接收端数据包寻求</w:t>
      </w:r>
      <w:proofErr w:type="spellStart"/>
      <w:r>
        <w:rPr>
          <w:lang w:val="en-US" w:eastAsia="zh-CN"/>
        </w:rPr>
        <w:t>packet_id</w:t>
      </w:r>
      <w:proofErr w:type="spellEnd"/>
      <w:r>
        <w:rPr>
          <w:lang w:val="en-US" w:eastAsia="zh-CN"/>
        </w:rPr>
        <w:t xml:space="preserve"> = 0</w:t>
      </w:r>
      <w:r>
        <w:rPr>
          <w:lang w:val="en-US" w:eastAsia="zh-CN"/>
        </w:rPr>
        <w:t>的</w:t>
      </w:r>
      <w:r>
        <w:rPr>
          <w:lang w:val="en-US" w:eastAsia="zh-CN"/>
        </w:rPr>
        <w:t>MMTP</w:t>
      </w:r>
      <w:r>
        <w:rPr>
          <w:lang w:val="en-US" w:eastAsia="zh-CN"/>
        </w:rPr>
        <w:t>数据包。接收端解析接收到的</w:t>
      </w:r>
      <w:r>
        <w:rPr>
          <w:lang w:val="en-US" w:eastAsia="zh-CN"/>
        </w:rPr>
        <w:t>PA</w:t>
      </w:r>
      <w:r>
        <w:rPr>
          <w:lang w:val="en-US" w:eastAsia="zh-CN"/>
        </w:rPr>
        <w:t>消息并获得在</w:t>
      </w:r>
      <w:r>
        <w:rPr>
          <w:lang w:val="en-US" w:eastAsia="zh-CN"/>
        </w:rPr>
        <w:t>PA</w:t>
      </w:r>
      <w:r>
        <w:rPr>
          <w:lang w:val="en-US" w:eastAsia="zh-CN"/>
        </w:rPr>
        <w:t>消息中的</w:t>
      </w:r>
      <w:r>
        <w:rPr>
          <w:lang w:val="en-US" w:eastAsia="zh-CN"/>
        </w:rPr>
        <w:t>MP</w:t>
      </w:r>
      <w:r>
        <w:rPr>
          <w:lang w:val="en-US" w:eastAsia="zh-CN"/>
        </w:rPr>
        <w:t>表格。</w:t>
      </w:r>
    </w:p>
    <w:p w14:paraId="5942FA47" w14:textId="77777777" w:rsidR="00D356E6" w:rsidRDefault="00D356E6" w:rsidP="00D356E6">
      <w:pPr>
        <w:ind w:firstLineChars="200" w:firstLine="480"/>
        <w:rPr>
          <w:lang w:eastAsia="zh-CN"/>
        </w:rPr>
      </w:pPr>
      <w:r>
        <w:rPr>
          <w:lang w:eastAsia="zh-CN"/>
        </w:rPr>
        <w:t>在基于</w:t>
      </w:r>
      <w:r>
        <w:rPr>
          <w:lang w:eastAsia="zh-CN"/>
        </w:rPr>
        <w:t>MMT</w:t>
      </w:r>
      <w:r>
        <w:rPr>
          <w:lang w:eastAsia="zh-CN"/>
        </w:rPr>
        <w:t>的广播系统中，多业务可能被复用成一个</w:t>
      </w:r>
      <w:r>
        <w:rPr>
          <w:lang w:eastAsia="zh-CN"/>
        </w:rPr>
        <w:t>IP</w:t>
      </w:r>
      <w:r>
        <w:rPr>
          <w:lang w:eastAsia="zh-CN"/>
        </w:rPr>
        <w:t>数据流，如图</w:t>
      </w:r>
      <w:r>
        <w:rPr>
          <w:lang w:eastAsia="zh-CN"/>
        </w:rPr>
        <w:t>2</w:t>
      </w:r>
      <w:r>
        <w:rPr>
          <w:lang w:eastAsia="zh-CN"/>
        </w:rPr>
        <w:t>的附件</w:t>
      </w:r>
      <w:r>
        <w:rPr>
          <w:lang w:eastAsia="zh-CN"/>
        </w:rPr>
        <w:t>1</w:t>
      </w:r>
      <w:r>
        <w:rPr>
          <w:lang w:eastAsia="zh-CN"/>
        </w:rPr>
        <w:t>所示。因此，</w:t>
      </w:r>
      <w:proofErr w:type="gramStart"/>
      <w:r>
        <w:rPr>
          <w:lang w:eastAsia="zh-CN"/>
        </w:rPr>
        <w:t>接收端会检查</w:t>
      </w:r>
      <w:proofErr w:type="gramEnd"/>
      <w:r>
        <w:rPr>
          <w:lang w:eastAsia="zh-CN"/>
        </w:rPr>
        <w:t>MP</w:t>
      </w:r>
      <w:r>
        <w:rPr>
          <w:lang w:eastAsia="zh-CN"/>
        </w:rPr>
        <w:t>表的</w:t>
      </w:r>
      <w:proofErr w:type="spellStart"/>
      <w:r>
        <w:rPr>
          <w:lang w:eastAsia="zh-CN"/>
        </w:rPr>
        <w:t>package_id</w:t>
      </w:r>
      <w:proofErr w:type="spellEnd"/>
      <w:r>
        <w:rPr>
          <w:lang w:eastAsia="zh-CN"/>
        </w:rPr>
        <w:t>是否与所需的</w:t>
      </w:r>
      <w:proofErr w:type="spellStart"/>
      <w:r>
        <w:rPr>
          <w:lang w:eastAsia="zh-CN"/>
        </w:rPr>
        <w:t>service_id</w:t>
      </w:r>
      <w:proofErr w:type="spellEnd"/>
      <w:r>
        <w:rPr>
          <w:lang w:eastAsia="zh-CN"/>
        </w:rPr>
        <w:t>相同。如果</w:t>
      </w:r>
      <w:r>
        <w:rPr>
          <w:lang w:eastAsia="zh-CN"/>
        </w:rPr>
        <w:t>MP</w:t>
      </w:r>
      <w:r>
        <w:rPr>
          <w:lang w:eastAsia="zh-CN"/>
        </w:rPr>
        <w:t>表的</w:t>
      </w:r>
      <w:proofErr w:type="spellStart"/>
      <w:r>
        <w:rPr>
          <w:lang w:eastAsia="zh-CN"/>
        </w:rPr>
        <w:t>package_id</w:t>
      </w:r>
      <w:proofErr w:type="spellEnd"/>
      <w:r>
        <w:rPr>
          <w:lang w:eastAsia="zh-CN"/>
        </w:rPr>
        <w:t>与所需的</w:t>
      </w:r>
      <w:proofErr w:type="spellStart"/>
      <w:r>
        <w:rPr>
          <w:lang w:eastAsia="zh-CN"/>
        </w:rPr>
        <w:t>service_id</w:t>
      </w:r>
      <w:proofErr w:type="spellEnd"/>
      <w:r>
        <w:rPr>
          <w:lang w:eastAsia="zh-CN"/>
        </w:rPr>
        <w:t>不同，接收端将从</w:t>
      </w:r>
      <w:r>
        <w:rPr>
          <w:lang w:eastAsia="zh-CN"/>
        </w:rPr>
        <w:t>PA</w:t>
      </w:r>
      <w:r>
        <w:rPr>
          <w:lang w:eastAsia="zh-CN"/>
        </w:rPr>
        <w:t>消息中获取封装包列表。随后，接收端将从封装清单表中确认</w:t>
      </w:r>
      <w:r>
        <w:rPr>
          <w:lang w:eastAsia="zh-CN"/>
        </w:rPr>
        <w:t>MMTP</w:t>
      </w:r>
      <w:r>
        <w:rPr>
          <w:lang w:eastAsia="zh-CN"/>
        </w:rPr>
        <w:t>数据包携带的所需服务</w:t>
      </w:r>
      <w:r>
        <w:rPr>
          <w:lang w:eastAsia="zh-CN"/>
        </w:rPr>
        <w:t>MP</w:t>
      </w:r>
      <w:r>
        <w:rPr>
          <w:lang w:eastAsia="zh-CN"/>
        </w:rPr>
        <w:t>表的</w:t>
      </w:r>
      <w:proofErr w:type="spellStart"/>
      <w:r>
        <w:rPr>
          <w:lang w:eastAsia="zh-CN"/>
        </w:rPr>
        <w:t>packet_id</w:t>
      </w:r>
      <w:proofErr w:type="spellEnd"/>
      <w:r>
        <w:rPr>
          <w:lang w:eastAsia="zh-CN"/>
        </w:rPr>
        <w:t>。</w:t>
      </w:r>
    </w:p>
    <w:p w14:paraId="79884B5C" w14:textId="77777777" w:rsidR="00D356E6" w:rsidRDefault="00D356E6" w:rsidP="00D356E6">
      <w:pPr>
        <w:ind w:firstLineChars="200" w:firstLine="480"/>
        <w:rPr>
          <w:lang w:eastAsia="zh-CN"/>
        </w:rPr>
      </w:pPr>
      <w:r>
        <w:rPr>
          <w:lang w:eastAsia="zh-CN"/>
        </w:rPr>
        <w:t>接收端从</w:t>
      </w:r>
      <w:r>
        <w:rPr>
          <w:lang w:eastAsia="zh-CN"/>
        </w:rPr>
        <w:t>MP</w:t>
      </w:r>
      <w:r>
        <w:rPr>
          <w:lang w:eastAsia="zh-CN"/>
        </w:rPr>
        <w:t>表中确认</w:t>
      </w:r>
      <w:r>
        <w:rPr>
          <w:lang w:eastAsia="zh-CN"/>
        </w:rPr>
        <w:t>IP</w:t>
      </w:r>
      <w:r>
        <w:rPr>
          <w:lang w:eastAsia="zh-CN"/>
        </w:rPr>
        <w:t>数据流和携带请求电视节目中所需</w:t>
      </w:r>
      <w:r>
        <w:rPr>
          <w:lang w:eastAsia="zh-CN"/>
        </w:rPr>
        <w:t>MPU</w:t>
      </w:r>
      <w:r>
        <w:rPr>
          <w:lang w:eastAsia="zh-CN"/>
        </w:rPr>
        <w:t>的</w:t>
      </w:r>
      <w:r>
        <w:rPr>
          <w:lang w:eastAsia="zh-CN"/>
        </w:rPr>
        <w:t>MMTP</w:t>
      </w:r>
      <w:r>
        <w:rPr>
          <w:lang w:eastAsia="zh-CN"/>
        </w:rPr>
        <w:t>数据包的</w:t>
      </w:r>
      <w:proofErr w:type="spellStart"/>
      <w:r>
        <w:rPr>
          <w:lang w:eastAsia="zh-CN"/>
        </w:rPr>
        <w:t>packet_id</w:t>
      </w:r>
      <w:proofErr w:type="spellEnd"/>
      <w:r>
        <w:rPr>
          <w:lang w:eastAsia="zh-CN"/>
        </w:rPr>
        <w:t>。接收端也通过参照</w:t>
      </w:r>
      <w:r>
        <w:rPr>
          <w:lang w:eastAsia="zh-CN"/>
        </w:rPr>
        <w:t>MP</w:t>
      </w:r>
      <w:r>
        <w:rPr>
          <w:lang w:eastAsia="zh-CN"/>
        </w:rPr>
        <w:t>表中的</w:t>
      </w:r>
      <w:r>
        <w:rPr>
          <w:lang w:eastAsia="zh-CN"/>
        </w:rPr>
        <w:t>MPU</w:t>
      </w:r>
      <w:r>
        <w:rPr>
          <w:lang w:eastAsia="zh-CN"/>
        </w:rPr>
        <w:t>时间戳描述符来确认</w:t>
      </w:r>
      <w:r>
        <w:rPr>
          <w:lang w:eastAsia="zh-CN"/>
        </w:rPr>
        <w:t>MPU</w:t>
      </w:r>
      <w:r>
        <w:rPr>
          <w:lang w:eastAsia="zh-CN"/>
        </w:rPr>
        <w:t>的</w:t>
      </w:r>
      <w:r>
        <w:rPr>
          <w:rFonts w:hint="eastAsia"/>
          <w:lang w:eastAsia="zh-CN"/>
        </w:rPr>
        <w:t>显</w:t>
      </w:r>
      <w:r>
        <w:rPr>
          <w:lang w:eastAsia="zh-CN"/>
        </w:rPr>
        <w:t>示时间。</w:t>
      </w:r>
    </w:p>
    <w:p w14:paraId="7CBFF2E4" w14:textId="77777777" w:rsidR="00D356E6" w:rsidRDefault="00D356E6" w:rsidP="00D356E6">
      <w:pPr>
        <w:ind w:firstLineChars="200" w:firstLine="480"/>
        <w:rPr>
          <w:lang w:eastAsia="zh-CN"/>
        </w:rPr>
      </w:pPr>
      <w:r>
        <w:rPr>
          <w:lang w:eastAsia="zh-CN"/>
        </w:rPr>
        <w:t>随后，接收端确认以</w:t>
      </w:r>
      <w:r>
        <w:rPr>
          <w:lang w:eastAsia="zh-CN"/>
        </w:rPr>
        <w:t>MFU</w:t>
      </w:r>
      <w:r>
        <w:rPr>
          <w:lang w:eastAsia="zh-CN"/>
        </w:rPr>
        <w:t>形式装载媒体组件的</w:t>
      </w:r>
      <w:r>
        <w:rPr>
          <w:lang w:eastAsia="zh-CN"/>
        </w:rPr>
        <w:t>MMTP</w:t>
      </w:r>
      <w:r>
        <w:rPr>
          <w:lang w:eastAsia="zh-CN"/>
        </w:rPr>
        <w:t>数据包。</w:t>
      </w:r>
      <w:r>
        <w:rPr>
          <w:lang w:eastAsia="zh-CN"/>
        </w:rPr>
        <w:t>MFU</w:t>
      </w:r>
      <w:r>
        <w:rPr>
          <w:lang w:eastAsia="zh-CN"/>
        </w:rPr>
        <w:t>在指定时间进行解码</w:t>
      </w:r>
      <w:r>
        <w:rPr>
          <w:rFonts w:hint="eastAsia"/>
          <w:lang w:eastAsia="zh-CN"/>
        </w:rPr>
        <w:t>并提交</w:t>
      </w:r>
      <w:r>
        <w:rPr>
          <w:lang w:eastAsia="zh-CN"/>
        </w:rPr>
        <w:t>。用户在此时便可看到请求的电视节目。</w:t>
      </w:r>
    </w:p>
    <w:p w14:paraId="6AD61960" w14:textId="77777777" w:rsidR="00D356E6" w:rsidRPr="00B656E1" w:rsidRDefault="00D356E6" w:rsidP="008C250E">
      <w:pPr>
        <w:pStyle w:val="FigureNo"/>
        <w:rPr>
          <w:lang w:eastAsia="zh-CN"/>
        </w:rPr>
      </w:pPr>
      <w:r w:rsidRPr="00B656E1">
        <w:rPr>
          <w:rFonts w:hint="eastAsia"/>
        </w:rPr>
        <w:lastRenderedPageBreak/>
        <w:t>图</w:t>
      </w:r>
      <w:r>
        <w:rPr>
          <w:rFonts w:hint="eastAsia"/>
          <w:lang w:eastAsia="zh-CN"/>
        </w:rPr>
        <w:t>10</w:t>
      </w:r>
    </w:p>
    <w:p w14:paraId="32985E27" w14:textId="77777777" w:rsidR="00D356E6" w:rsidRPr="00B656E1" w:rsidRDefault="00D356E6" w:rsidP="008C250E">
      <w:pPr>
        <w:pStyle w:val="Figuretitle"/>
      </w:pPr>
      <w:proofErr w:type="spellStart"/>
      <w:r w:rsidRPr="00B656E1">
        <w:rPr>
          <w:rFonts w:hint="eastAsia"/>
        </w:rPr>
        <w:t>广播服务启动程序</w:t>
      </w:r>
      <w:proofErr w:type="spellEnd"/>
    </w:p>
    <w:p w14:paraId="1A60D5C3" w14:textId="3702AE26" w:rsidR="00D356E6" w:rsidRDefault="00320294" w:rsidP="00D356E6">
      <w:pPr>
        <w:pStyle w:val="Figure"/>
      </w:pPr>
      <w:r w:rsidRPr="00131273">
        <w:rPr>
          <w:noProof/>
          <w:lang w:val="en-US" w:eastAsia="zh-CN"/>
        </w:rPr>
        <mc:AlternateContent>
          <mc:Choice Requires="wps">
            <w:drawing>
              <wp:anchor distT="45720" distB="45720" distL="114300" distR="114300" simplePos="0" relativeHeight="251663360" behindDoc="0" locked="0" layoutInCell="1" allowOverlap="1" wp14:anchorId="7CDFBE7E" wp14:editId="29CAC42C">
                <wp:simplePos x="0" y="0"/>
                <wp:positionH relativeFrom="column">
                  <wp:posOffset>4895215</wp:posOffset>
                </wp:positionH>
                <wp:positionV relativeFrom="paragraph">
                  <wp:posOffset>6269355</wp:posOffset>
                </wp:positionV>
                <wp:extent cx="568325" cy="1404620"/>
                <wp:effectExtent l="0" t="0" r="22225" b="21590"/>
                <wp:wrapNone/>
                <wp:docPr id="779305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404620"/>
                        </a:xfrm>
                        <a:prstGeom prst="rect">
                          <a:avLst/>
                        </a:prstGeom>
                        <a:solidFill>
                          <a:srgbClr val="FFFFFF"/>
                        </a:solidFill>
                        <a:ln w="9525">
                          <a:solidFill>
                            <a:sysClr val="window" lastClr="FFFFFF"/>
                          </a:solidFill>
                          <a:miter lim="800000"/>
                          <a:headEnd/>
                          <a:tailEnd/>
                        </a:ln>
                      </wps:spPr>
                      <wps:txbx>
                        <w:txbxContent>
                          <w:p w14:paraId="0487B348" w14:textId="1B15A7EF" w:rsidR="00320294" w:rsidRPr="00131273" w:rsidRDefault="00320294" w:rsidP="00320294">
                            <w:pPr>
                              <w:spacing w:before="0"/>
                              <w:rPr>
                                <w:sz w:val="12"/>
                                <w:szCs w:val="12"/>
                                <w:lang w:val="en-GB"/>
                              </w:rPr>
                            </w:pPr>
                            <w:r w:rsidRPr="00131273">
                              <w:rPr>
                                <w:rFonts w:hint="eastAsia"/>
                                <w:sz w:val="12"/>
                                <w:szCs w:val="12"/>
                                <w:lang w:eastAsia="zh-CN"/>
                              </w:rPr>
                              <w:t>BT.2074-</w:t>
                            </w:r>
                            <w:r>
                              <w:rPr>
                                <w:sz w:val="12"/>
                                <w:szCs w:val="12"/>
                                <w:lang w:eastAsia="zh-CN"/>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DFBE7E" id="_x0000_s1028" type="#_x0000_t202" style="position:absolute;left:0;text-align:left;margin-left:385.45pt;margin-top:493.65pt;width:44.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" strokecolor="window">
                <v:textbox style="mso-fit-shape-to-text:t">
                  <w:txbxContent>
                    <w:p w14:paraId="0487B348" w14:textId="1B15A7EF" w:rsidR="00320294" w:rsidRPr="00131273" w:rsidRDefault="00320294" w:rsidP="00320294">
                      <w:pPr>
                        <w:spacing w:before="0"/>
                        <w:rPr>
                          <w:sz w:val="12"/>
                          <w:szCs w:val="12"/>
                          <w:lang w:val="en-GB"/>
                        </w:rPr>
                      </w:pPr>
                      <w:r w:rsidRPr="00131273">
                        <w:rPr>
                          <w:rFonts w:hint="eastAsia"/>
                          <w:sz w:val="12"/>
                          <w:szCs w:val="12"/>
                          <w:lang w:eastAsia="zh-CN"/>
                        </w:rPr>
                        <w:t>BT.2074-</w:t>
                      </w:r>
                      <w:r>
                        <w:rPr>
                          <w:sz w:val="12"/>
                          <w:szCs w:val="12"/>
                          <w:lang w:eastAsia="zh-CN"/>
                        </w:rPr>
                        <w:t>10</w:t>
                      </w:r>
                    </w:p>
                  </w:txbxContent>
                </v:textbox>
              </v:shape>
            </w:pict>
          </mc:Fallback>
        </mc:AlternateContent>
      </w:r>
      <w:r w:rsidR="00D356E6">
        <w:object w:dxaOrig="6886" w:dyaOrig="9416" w14:anchorId="21C1D92C">
          <v:shape id="_x0000_i1030" type="#_x0000_t75" style="width:368.05pt;height:504.25pt" o:ole="">
            <v:imagedata r:id="rId57" o:title=""/>
          </v:shape>
          <o:OLEObject Type="Embed" ProgID="CorelDraw.Graphic.16" ShapeID="_x0000_i1030" DrawAspect="Content" ObjectID="_1787641218" r:id="rId58"/>
        </w:object>
      </w:r>
    </w:p>
    <w:p w14:paraId="0FF55A48" w14:textId="77777777" w:rsidR="00D356E6" w:rsidRDefault="00D356E6" w:rsidP="00D356E6">
      <w:pPr>
        <w:tabs>
          <w:tab w:val="clear" w:pos="794"/>
          <w:tab w:val="clear" w:pos="1191"/>
          <w:tab w:val="clear" w:pos="1588"/>
          <w:tab w:val="clear" w:pos="1985"/>
        </w:tabs>
        <w:overflowPunct/>
        <w:autoSpaceDE/>
        <w:autoSpaceDN/>
        <w:adjustRightInd/>
        <w:spacing w:before="0"/>
        <w:jc w:val="left"/>
        <w:textAlignment w:val="auto"/>
        <w:rPr>
          <w:b/>
          <w:sz w:val="28"/>
          <w:lang w:val="en-US" w:eastAsia="zh-CN"/>
        </w:rPr>
      </w:pPr>
      <w:r>
        <w:rPr>
          <w:lang w:val="en-US" w:eastAsia="zh-CN"/>
        </w:rPr>
        <w:br w:type="page"/>
      </w:r>
    </w:p>
    <w:p w14:paraId="529537B9" w14:textId="77777777" w:rsidR="00D356E6" w:rsidRPr="00B656E1" w:rsidRDefault="00D356E6" w:rsidP="008C250E">
      <w:pPr>
        <w:pStyle w:val="AppendixNoTitle"/>
        <w:outlineLvl w:val="0"/>
        <w:rPr>
          <w:lang w:val="en-US" w:eastAsia="zh-CN"/>
        </w:rPr>
      </w:pPr>
      <w:r>
        <w:rPr>
          <w:rFonts w:hint="eastAsia"/>
          <w:lang w:val="en-US" w:eastAsia="zh-CN"/>
        </w:rPr>
        <w:lastRenderedPageBreak/>
        <w:t>附件</w:t>
      </w:r>
      <w:r>
        <w:rPr>
          <w:rFonts w:hint="eastAsia"/>
          <w:lang w:val="en-US" w:eastAsia="zh-CN"/>
        </w:rPr>
        <w:t>2</w:t>
      </w:r>
      <w:r w:rsidRPr="00B656E1">
        <w:rPr>
          <w:lang w:val="en-US" w:eastAsia="ja-JP"/>
        </w:rPr>
        <w:br/>
      </w:r>
      <w:r>
        <w:rPr>
          <w:rFonts w:hint="eastAsia"/>
          <w:lang w:val="en-US" w:eastAsia="zh-CN"/>
        </w:rPr>
        <w:t>附录</w:t>
      </w:r>
      <w:r w:rsidRPr="00B656E1">
        <w:rPr>
          <w:lang w:val="en-US" w:eastAsia="ja-JP"/>
        </w:rPr>
        <w:t>1</w:t>
      </w:r>
      <w:r>
        <w:rPr>
          <w:lang w:val="en-US" w:eastAsia="ja-JP"/>
        </w:rPr>
        <w:br/>
      </w:r>
      <w:r w:rsidRPr="00B656E1">
        <w:rPr>
          <w:rFonts w:hint="eastAsia"/>
          <w:lang w:val="en-US" w:eastAsia="zh-CN"/>
        </w:rPr>
        <w:t>（</w:t>
      </w:r>
      <w:r>
        <w:rPr>
          <w:rFonts w:hint="eastAsia"/>
          <w:lang w:val="en-US" w:eastAsia="zh-CN"/>
        </w:rPr>
        <w:t>参考信息</w:t>
      </w:r>
      <w:r w:rsidRPr="00B656E1">
        <w:rPr>
          <w:rFonts w:hint="eastAsia"/>
          <w:lang w:val="en-US" w:eastAsia="zh-CN"/>
        </w:rPr>
        <w:t>）</w:t>
      </w:r>
      <w:r>
        <w:rPr>
          <w:lang w:val="en-US" w:eastAsia="ja-JP"/>
        </w:rPr>
        <w:br/>
      </w:r>
      <w:r>
        <w:rPr>
          <w:lang w:val="en-US" w:eastAsia="ja-JP"/>
        </w:rPr>
        <w:br/>
        <w:t>ARIB</w:t>
      </w:r>
      <w:r>
        <w:rPr>
          <w:rFonts w:hint="eastAsia"/>
          <w:lang w:val="en-US" w:eastAsia="zh-CN"/>
        </w:rPr>
        <w:t>信令信息</w:t>
      </w:r>
    </w:p>
    <w:p w14:paraId="41879D8E" w14:textId="77777777" w:rsidR="00D356E6" w:rsidRDefault="00D356E6" w:rsidP="00D356E6">
      <w:pPr>
        <w:pStyle w:val="Heading1"/>
        <w:rPr>
          <w:lang w:val="en-US" w:eastAsia="ja-JP"/>
        </w:rPr>
      </w:pPr>
      <w:r>
        <w:rPr>
          <w:lang w:val="en-US" w:eastAsia="ja-JP"/>
        </w:rPr>
        <w:t>1</w:t>
      </w:r>
      <w:r>
        <w:rPr>
          <w:lang w:val="en-US" w:eastAsia="ja-JP"/>
        </w:rPr>
        <w:tab/>
      </w:r>
      <w:r>
        <w:rPr>
          <w:rFonts w:hint="eastAsia"/>
          <w:lang w:val="en-US" w:eastAsia="zh-CN"/>
        </w:rPr>
        <w:t>附加信令信息</w:t>
      </w:r>
    </w:p>
    <w:p w14:paraId="0AB43944" w14:textId="048FDEA4" w:rsidR="00D356E6" w:rsidRDefault="00D356E6" w:rsidP="00D356E6">
      <w:pPr>
        <w:ind w:firstLineChars="200" w:firstLine="480"/>
        <w:rPr>
          <w:lang w:val="en-US" w:eastAsia="zh-CN"/>
        </w:rPr>
      </w:pPr>
      <w:r>
        <w:rPr>
          <w:lang w:val="en-US" w:eastAsia="ja-JP"/>
        </w:rPr>
        <w:t>ARIB</w:t>
      </w:r>
      <w:r>
        <w:rPr>
          <w:rFonts w:hint="eastAsia"/>
          <w:lang w:val="en-US" w:eastAsia="zh-CN"/>
        </w:rPr>
        <w:t>的规定</w:t>
      </w:r>
      <w:r>
        <w:rPr>
          <w:rFonts w:hint="eastAsia"/>
          <w:lang w:val="en-US" w:eastAsia="zh-CN"/>
        </w:rPr>
        <w:t xml:space="preserve">STB-B60 </w:t>
      </w:r>
      <w:proofErr w:type="gramStart"/>
      <w:r w:rsidRPr="00CB00FB">
        <w:rPr>
          <w:lang w:val="en-US" w:eastAsia="zh-CN"/>
        </w:rPr>
        <w:t>–</w:t>
      </w:r>
      <w:r>
        <w:rPr>
          <w:rFonts w:hint="eastAsia"/>
          <w:lang w:val="en-US" w:eastAsia="zh-CN"/>
        </w:rPr>
        <w:t>“</w:t>
      </w:r>
      <w:proofErr w:type="gramEnd"/>
      <w:r>
        <w:rPr>
          <w:rFonts w:hint="eastAsia"/>
          <w:lang w:val="en-US" w:eastAsia="zh-CN"/>
        </w:rPr>
        <w:t>基于</w:t>
      </w:r>
      <w:r>
        <w:rPr>
          <w:rFonts w:hint="eastAsia"/>
          <w:lang w:val="en-US" w:eastAsia="zh-CN"/>
        </w:rPr>
        <w:t>MMT</w:t>
      </w:r>
      <w:r>
        <w:rPr>
          <w:rFonts w:hint="eastAsia"/>
          <w:lang w:val="en-US" w:eastAsia="zh-CN"/>
        </w:rPr>
        <w:t>的数字广播系统媒体传输方案</w:t>
      </w:r>
      <w:r w:rsidR="0011602C" w:rsidRPr="0011602C">
        <w:rPr>
          <w:rFonts w:ascii="SimSun" w:hAnsi="SimSun" w:hint="eastAsia"/>
          <w:lang w:val="en-US" w:eastAsia="zh-CN"/>
        </w:rPr>
        <w:t>”</w:t>
      </w:r>
      <w:r>
        <w:rPr>
          <w:rFonts w:hint="eastAsia"/>
          <w:lang w:val="en-US" w:eastAsia="zh-CN"/>
        </w:rPr>
        <w:t>中规定了附加信令信息。表</w:t>
      </w:r>
      <w:r>
        <w:rPr>
          <w:rFonts w:hint="eastAsia"/>
          <w:lang w:val="en-US" w:eastAsia="zh-CN"/>
        </w:rPr>
        <w:t>25</w:t>
      </w:r>
      <w:r>
        <w:rPr>
          <w:rFonts w:hint="eastAsia"/>
          <w:lang w:val="en-US" w:eastAsia="zh-CN"/>
        </w:rPr>
        <w:t>、</w:t>
      </w:r>
      <w:r>
        <w:rPr>
          <w:rFonts w:hint="eastAsia"/>
          <w:lang w:val="en-US" w:eastAsia="zh-CN"/>
        </w:rPr>
        <w:t>26</w:t>
      </w:r>
      <w:r>
        <w:rPr>
          <w:rFonts w:hint="eastAsia"/>
          <w:lang w:val="en-US" w:eastAsia="zh-CN"/>
        </w:rPr>
        <w:t>和</w:t>
      </w:r>
      <w:r>
        <w:rPr>
          <w:rFonts w:hint="eastAsia"/>
          <w:lang w:val="en-US" w:eastAsia="zh-CN"/>
        </w:rPr>
        <w:t>27</w:t>
      </w:r>
      <w:r>
        <w:rPr>
          <w:rFonts w:hint="eastAsia"/>
          <w:lang w:val="en-US" w:eastAsia="zh-CN"/>
        </w:rPr>
        <w:t>分别列出了相关信息、表格和描述符。</w:t>
      </w:r>
    </w:p>
    <w:p w14:paraId="3F058FAA" w14:textId="6BC01D9F" w:rsidR="00D356E6" w:rsidRDefault="00D356E6" w:rsidP="00D356E6">
      <w:pPr>
        <w:ind w:firstLineChars="200" w:firstLine="480"/>
        <w:rPr>
          <w:lang w:val="en-US" w:eastAsia="ja-JP"/>
        </w:rPr>
      </w:pPr>
      <w:r>
        <w:rPr>
          <w:rFonts w:hint="eastAsia"/>
          <w:lang w:val="en-US" w:eastAsia="zh-CN"/>
        </w:rPr>
        <w:t>基于传统广播系统的</w:t>
      </w:r>
      <w:r>
        <w:rPr>
          <w:rFonts w:hint="eastAsia"/>
          <w:lang w:val="en-US" w:eastAsia="zh-CN"/>
        </w:rPr>
        <w:t>MPEG-2 TS</w:t>
      </w:r>
      <w:r>
        <w:rPr>
          <w:rFonts w:hint="eastAsia"/>
          <w:lang w:val="en-US" w:eastAsia="zh-CN"/>
        </w:rPr>
        <w:t>中大量采用了表和描述符。其中的一些在基于</w:t>
      </w:r>
      <w:r>
        <w:rPr>
          <w:rFonts w:hint="eastAsia"/>
          <w:lang w:val="en-US" w:eastAsia="zh-CN"/>
        </w:rPr>
        <w:t>MMT</w:t>
      </w:r>
      <w:r>
        <w:rPr>
          <w:rFonts w:hint="eastAsia"/>
          <w:lang w:val="en-US" w:eastAsia="zh-CN"/>
        </w:rPr>
        <w:t>的广播系统中再次使用。该信令信息以“</w:t>
      </w:r>
      <w:r>
        <w:rPr>
          <w:rFonts w:hint="eastAsia"/>
          <w:lang w:val="en-US" w:eastAsia="zh-CN"/>
        </w:rPr>
        <w:t>MH-</w:t>
      </w:r>
      <w:r w:rsidR="0011602C" w:rsidRPr="0011602C">
        <w:rPr>
          <w:rFonts w:ascii="SimSun" w:hAnsi="SimSun" w:hint="eastAsia"/>
          <w:lang w:val="en-US" w:eastAsia="zh-CN"/>
        </w:rPr>
        <w:t>”</w:t>
      </w:r>
      <w:r>
        <w:rPr>
          <w:rFonts w:hint="eastAsia"/>
          <w:lang w:val="en-US" w:eastAsia="zh-CN"/>
        </w:rPr>
        <w:t>进行头标注。</w:t>
      </w:r>
    </w:p>
    <w:p w14:paraId="53653BCE" w14:textId="369ED913" w:rsidR="00D356E6" w:rsidRDefault="00D356E6" w:rsidP="00D356E6">
      <w:pPr>
        <w:pStyle w:val="TableNo"/>
        <w:rPr>
          <w:lang w:val="en-US" w:eastAsia="zh-CN"/>
        </w:rPr>
      </w:pPr>
      <w:r>
        <w:rPr>
          <w:rFonts w:hint="eastAsia"/>
          <w:lang w:val="en-US" w:eastAsia="zh-CN"/>
        </w:rPr>
        <w:t>表</w:t>
      </w:r>
      <w:r>
        <w:rPr>
          <w:rFonts w:hint="eastAsia"/>
          <w:lang w:val="en-US" w:eastAsia="zh-CN"/>
        </w:rPr>
        <w:t>25</w:t>
      </w:r>
    </w:p>
    <w:p w14:paraId="6DB43FE0" w14:textId="77777777" w:rsidR="00D356E6" w:rsidRDefault="00D356E6" w:rsidP="00D356E6">
      <w:pPr>
        <w:pStyle w:val="Tabletitle"/>
        <w:rPr>
          <w:lang w:val="en-US" w:eastAsia="zh-CN"/>
        </w:rPr>
      </w:pPr>
      <w:r>
        <w:rPr>
          <w:rFonts w:hint="eastAsia"/>
          <w:lang w:val="en-US" w:eastAsia="zh-CN"/>
        </w:rPr>
        <w:t>ARIB</w:t>
      </w:r>
      <w:r>
        <w:rPr>
          <w:rFonts w:hint="eastAsia"/>
          <w:lang w:val="en-US" w:eastAsia="zh-CN"/>
        </w:rPr>
        <w:t>规定的附加消息清单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287"/>
        <w:gridCol w:w="1395"/>
        <w:gridCol w:w="4957"/>
      </w:tblGrid>
      <w:tr w:rsidR="00D356E6" w14:paraId="7BB57402" w14:textId="77777777" w:rsidTr="008C250E">
        <w:trPr>
          <w:cantSplit/>
          <w:tblHeader/>
          <w:jc w:val="center"/>
        </w:trPr>
        <w:tc>
          <w:tcPr>
            <w:tcW w:w="3343" w:type="dxa"/>
            <w:shd w:val="clear" w:color="auto" w:fill="auto"/>
            <w:vAlign w:val="center"/>
          </w:tcPr>
          <w:p w14:paraId="37035FC0" w14:textId="77777777" w:rsidR="00D356E6" w:rsidRDefault="00D356E6" w:rsidP="00F03396">
            <w:pPr>
              <w:pStyle w:val="Tablehead"/>
            </w:pPr>
            <w:proofErr w:type="spellStart"/>
            <w:r>
              <w:rPr>
                <w:rFonts w:hint="eastAsia"/>
              </w:rPr>
              <w:t>消息名称</w:t>
            </w:r>
            <w:proofErr w:type="spellEnd"/>
          </w:p>
        </w:tc>
        <w:tc>
          <w:tcPr>
            <w:tcW w:w="1417" w:type="dxa"/>
            <w:shd w:val="clear" w:color="auto" w:fill="auto"/>
            <w:vAlign w:val="center"/>
          </w:tcPr>
          <w:p w14:paraId="177D0778" w14:textId="77777777" w:rsidR="00D356E6" w:rsidRDefault="00D356E6" w:rsidP="00F03396">
            <w:pPr>
              <w:pStyle w:val="Tablehead"/>
              <w:rPr>
                <w:lang w:eastAsia="zh-CN"/>
              </w:rPr>
            </w:pPr>
            <w:proofErr w:type="spellStart"/>
            <w:r>
              <w:rPr>
                <w:lang w:eastAsia="zh-CN"/>
              </w:rPr>
              <w:t>Message_id</w:t>
            </w:r>
            <w:proofErr w:type="spellEnd"/>
            <w:r>
              <w:rPr>
                <w:lang w:eastAsia="zh-CN"/>
              </w:rPr>
              <w:br/>
            </w:r>
            <w:r>
              <w:rPr>
                <w:rFonts w:hint="eastAsia"/>
                <w:lang w:eastAsia="zh-CN"/>
              </w:rPr>
              <w:t>指配</w:t>
            </w:r>
          </w:p>
        </w:tc>
        <w:tc>
          <w:tcPr>
            <w:tcW w:w="5043" w:type="dxa"/>
            <w:shd w:val="clear" w:color="auto" w:fill="auto"/>
            <w:vAlign w:val="center"/>
          </w:tcPr>
          <w:p w14:paraId="32943B58" w14:textId="77777777" w:rsidR="00D356E6" w:rsidRDefault="00D356E6" w:rsidP="00F03396">
            <w:pPr>
              <w:pStyle w:val="Tablehead"/>
              <w:rPr>
                <w:lang w:eastAsia="zh-CN"/>
              </w:rPr>
            </w:pPr>
            <w:r>
              <w:rPr>
                <w:rFonts w:hint="eastAsia"/>
                <w:lang w:eastAsia="zh-CN"/>
              </w:rPr>
              <w:t>描述</w:t>
            </w:r>
          </w:p>
        </w:tc>
      </w:tr>
      <w:tr w:rsidR="00D356E6" w14:paraId="40D114BB" w14:textId="77777777" w:rsidTr="008C250E">
        <w:trPr>
          <w:cantSplit/>
          <w:jc w:val="center"/>
        </w:trPr>
        <w:tc>
          <w:tcPr>
            <w:tcW w:w="3343" w:type="dxa"/>
            <w:vAlign w:val="center"/>
          </w:tcPr>
          <w:p w14:paraId="7B307725" w14:textId="77777777" w:rsidR="00D356E6" w:rsidRDefault="00D356E6" w:rsidP="00F03396">
            <w:pPr>
              <w:pStyle w:val="Tabletext"/>
              <w:spacing w:before="120"/>
              <w:ind w:left="57" w:right="57"/>
              <w:rPr>
                <w:lang w:eastAsia="zh-CN"/>
              </w:rPr>
            </w:pPr>
            <w:r>
              <w:rPr>
                <w:rFonts w:hint="eastAsia"/>
                <w:lang w:eastAsia="zh-CN"/>
              </w:rPr>
              <w:t>条件接收</w:t>
            </w:r>
            <w:r>
              <w:rPr>
                <w:lang w:eastAsia="zh-CN"/>
              </w:rPr>
              <w:t xml:space="preserve"> (CA) </w:t>
            </w:r>
            <w:r>
              <w:rPr>
                <w:rFonts w:hint="eastAsia"/>
                <w:lang w:eastAsia="zh-CN"/>
              </w:rPr>
              <w:t>消息</w:t>
            </w:r>
          </w:p>
        </w:tc>
        <w:tc>
          <w:tcPr>
            <w:tcW w:w="1417" w:type="dxa"/>
            <w:vAlign w:val="center"/>
          </w:tcPr>
          <w:p w14:paraId="0D57C18D" w14:textId="77777777" w:rsidR="00D356E6" w:rsidRDefault="00D356E6" w:rsidP="00F03396">
            <w:pPr>
              <w:pStyle w:val="Tabletext"/>
              <w:spacing w:before="120"/>
              <w:ind w:left="57" w:right="57"/>
              <w:jc w:val="center"/>
              <w:rPr>
                <w:lang w:eastAsia="zh-CN"/>
              </w:rPr>
            </w:pPr>
            <w:r>
              <w:rPr>
                <w:szCs w:val="21"/>
                <w:lang w:eastAsia="zh-CN"/>
              </w:rPr>
              <w:t>0x8001</w:t>
            </w:r>
          </w:p>
        </w:tc>
        <w:tc>
          <w:tcPr>
            <w:tcW w:w="5043" w:type="dxa"/>
            <w:vAlign w:val="center"/>
          </w:tcPr>
          <w:p w14:paraId="7AA9027B" w14:textId="77777777" w:rsidR="00D356E6" w:rsidRDefault="00D356E6" w:rsidP="00F03396">
            <w:pPr>
              <w:pStyle w:val="Tabletext"/>
              <w:spacing w:before="120"/>
              <w:ind w:left="57" w:right="57"/>
              <w:rPr>
                <w:lang w:eastAsia="zh-CN"/>
              </w:rPr>
            </w:pPr>
            <w:r>
              <w:rPr>
                <w:rFonts w:hint="eastAsia"/>
                <w:lang w:eastAsia="zh-CN"/>
              </w:rPr>
              <w:t>条件访问信息传输。</w:t>
            </w:r>
          </w:p>
        </w:tc>
      </w:tr>
      <w:tr w:rsidR="00D356E6" w14:paraId="1800572C" w14:textId="77777777" w:rsidTr="008C250E">
        <w:trPr>
          <w:cantSplit/>
          <w:jc w:val="center"/>
        </w:trPr>
        <w:tc>
          <w:tcPr>
            <w:tcW w:w="3343" w:type="dxa"/>
            <w:vAlign w:val="center"/>
          </w:tcPr>
          <w:p w14:paraId="30152114" w14:textId="77777777" w:rsidR="00D356E6" w:rsidRDefault="00D356E6" w:rsidP="00F03396">
            <w:pPr>
              <w:pStyle w:val="Tabletext"/>
              <w:spacing w:before="120"/>
              <w:ind w:left="57" w:right="57"/>
              <w:rPr>
                <w:lang w:eastAsia="zh-CN"/>
              </w:rPr>
            </w:pPr>
            <w:r>
              <w:rPr>
                <w:lang w:eastAsia="zh-CN"/>
              </w:rPr>
              <w:t>M2</w:t>
            </w:r>
            <w:r>
              <w:rPr>
                <w:rFonts w:hint="eastAsia"/>
                <w:lang w:eastAsia="zh-CN"/>
              </w:rPr>
              <w:t>短部分消息</w:t>
            </w:r>
          </w:p>
        </w:tc>
        <w:tc>
          <w:tcPr>
            <w:tcW w:w="1417" w:type="dxa"/>
            <w:vAlign w:val="center"/>
          </w:tcPr>
          <w:p w14:paraId="35A2B942" w14:textId="77777777" w:rsidR="00D356E6" w:rsidRDefault="00D356E6" w:rsidP="00F03396">
            <w:pPr>
              <w:pStyle w:val="Tabletext"/>
              <w:spacing w:before="120"/>
              <w:ind w:left="57" w:right="57"/>
              <w:jc w:val="center"/>
              <w:rPr>
                <w:lang w:eastAsia="zh-CN"/>
              </w:rPr>
            </w:pPr>
            <w:r>
              <w:rPr>
                <w:szCs w:val="21"/>
                <w:lang w:eastAsia="zh-CN"/>
              </w:rPr>
              <w:t>0x8002</w:t>
            </w:r>
          </w:p>
        </w:tc>
        <w:tc>
          <w:tcPr>
            <w:tcW w:w="5043" w:type="dxa"/>
            <w:vAlign w:val="center"/>
          </w:tcPr>
          <w:p w14:paraId="3EA9ED45" w14:textId="77777777" w:rsidR="00D356E6" w:rsidRDefault="00D356E6" w:rsidP="00F03396">
            <w:pPr>
              <w:pStyle w:val="Tabletext"/>
              <w:spacing w:before="120"/>
              <w:ind w:left="57" w:right="57"/>
              <w:rPr>
                <w:lang w:eastAsia="zh-CN"/>
              </w:rPr>
            </w:pPr>
            <w:r>
              <w:rPr>
                <w:lang w:eastAsia="zh-CN"/>
              </w:rPr>
              <w:t>MPEG-2</w:t>
            </w:r>
            <w:r>
              <w:rPr>
                <w:rFonts w:hint="eastAsia"/>
                <w:lang w:eastAsia="zh-CN"/>
              </w:rPr>
              <w:t>短部分格式表传输。</w:t>
            </w:r>
          </w:p>
        </w:tc>
      </w:tr>
      <w:tr w:rsidR="00D356E6" w14:paraId="5C81E56A" w14:textId="77777777" w:rsidTr="008C250E">
        <w:trPr>
          <w:cantSplit/>
          <w:jc w:val="center"/>
        </w:trPr>
        <w:tc>
          <w:tcPr>
            <w:tcW w:w="3343" w:type="dxa"/>
            <w:vAlign w:val="center"/>
          </w:tcPr>
          <w:p w14:paraId="601CE410" w14:textId="77777777" w:rsidR="00D356E6" w:rsidRDefault="00D356E6" w:rsidP="00F03396">
            <w:pPr>
              <w:pStyle w:val="Tabletext"/>
              <w:spacing w:before="120"/>
              <w:ind w:left="57" w:right="57"/>
              <w:rPr>
                <w:lang w:eastAsia="zh-CN"/>
              </w:rPr>
            </w:pPr>
            <w:r>
              <w:rPr>
                <w:rFonts w:hint="eastAsia"/>
                <w:lang w:eastAsia="zh-CN"/>
              </w:rPr>
              <w:t>数据传输消息</w:t>
            </w:r>
          </w:p>
        </w:tc>
        <w:tc>
          <w:tcPr>
            <w:tcW w:w="1417" w:type="dxa"/>
            <w:vAlign w:val="center"/>
          </w:tcPr>
          <w:p w14:paraId="4F6612AD" w14:textId="77777777" w:rsidR="00D356E6" w:rsidRDefault="00D356E6" w:rsidP="00F03396">
            <w:pPr>
              <w:pStyle w:val="Tabletext"/>
              <w:spacing w:before="120"/>
              <w:ind w:left="57" w:right="57"/>
              <w:jc w:val="center"/>
              <w:rPr>
                <w:lang w:eastAsia="zh-CN"/>
              </w:rPr>
            </w:pPr>
            <w:r>
              <w:rPr>
                <w:szCs w:val="21"/>
                <w:lang w:eastAsia="zh-CN"/>
              </w:rPr>
              <w:t>0x8003</w:t>
            </w:r>
          </w:p>
        </w:tc>
        <w:tc>
          <w:tcPr>
            <w:tcW w:w="5043" w:type="dxa"/>
            <w:vAlign w:val="center"/>
          </w:tcPr>
          <w:p w14:paraId="19E76106" w14:textId="77777777" w:rsidR="00D356E6" w:rsidRDefault="00D356E6" w:rsidP="00F03396">
            <w:pPr>
              <w:pStyle w:val="Tabletext"/>
              <w:spacing w:before="120"/>
              <w:ind w:left="57" w:right="57"/>
              <w:rPr>
                <w:lang w:eastAsia="zh-CN"/>
              </w:rPr>
            </w:pPr>
            <w:r>
              <w:rPr>
                <w:rFonts w:hint="eastAsia"/>
                <w:lang w:eastAsia="zh-CN"/>
              </w:rPr>
              <w:t>单一或多个数据传送相关表格传输。</w:t>
            </w:r>
          </w:p>
        </w:tc>
      </w:tr>
    </w:tbl>
    <w:p w14:paraId="7E4B0339" w14:textId="77777777" w:rsidR="00D356E6" w:rsidRPr="00CF3B0A" w:rsidRDefault="00D356E6" w:rsidP="00D356E6">
      <w:pPr>
        <w:rPr>
          <w:lang w:val="en-GB" w:eastAsia="zh-CN"/>
        </w:rPr>
      </w:pPr>
    </w:p>
    <w:p w14:paraId="1EC79B3E" w14:textId="4B6E1F42" w:rsidR="00D356E6" w:rsidRDefault="00D356E6" w:rsidP="00D356E6">
      <w:pPr>
        <w:pStyle w:val="TableNo"/>
        <w:rPr>
          <w:lang w:val="en-US" w:eastAsia="zh-CN"/>
        </w:rPr>
      </w:pPr>
      <w:r>
        <w:rPr>
          <w:rFonts w:hint="eastAsia"/>
          <w:lang w:val="en-US" w:eastAsia="zh-CN"/>
        </w:rPr>
        <w:t>表</w:t>
      </w:r>
      <w:r>
        <w:rPr>
          <w:rFonts w:hint="eastAsia"/>
          <w:lang w:val="en-US" w:eastAsia="zh-CN"/>
        </w:rPr>
        <w:t>26</w:t>
      </w:r>
    </w:p>
    <w:p w14:paraId="6A9B64F9" w14:textId="77777777" w:rsidR="00D356E6" w:rsidRDefault="00D356E6" w:rsidP="00D356E6">
      <w:pPr>
        <w:pStyle w:val="Tabletitle"/>
        <w:rPr>
          <w:lang w:val="en-US" w:eastAsia="zh-CN"/>
        </w:rPr>
      </w:pPr>
      <w:r>
        <w:rPr>
          <w:rFonts w:hint="eastAsia"/>
          <w:lang w:val="en-US" w:eastAsia="zh-CN"/>
        </w:rPr>
        <w:t>ARIB</w:t>
      </w:r>
      <w:r>
        <w:rPr>
          <w:rFonts w:hint="eastAsia"/>
          <w:lang w:val="en-US" w:eastAsia="zh-CN"/>
        </w:rPr>
        <w:t>规定的附加表格清单</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92"/>
        <w:gridCol w:w="300"/>
        <w:gridCol w:w="1403"/>
        <w:gridCol w:w="448"/>
        <w:gridCol w:w="4501"/>
      </w:tblGrid>
      <w:tr w:rsidR="00D356E6" w14:paraId="0E2661C8" w14:textId="77777777" w:rsidTr="00D16AA3">
        <w:trPr>
          <w:cantSplit/>
          <w:trHeight w:val="706"/>
          <w:jc w:val="center"/>
        </w:trPr>
        <w:tc>
          <w:tcPr>
            <w:tcW w:w="2990" w:type="dxa"/>
            <w:shd w:val="clear" w:color="auto" w:fill="auto"/>
            <w:vAlign w:val="center"/>
          </w:tcPr>
          <w:p w14:paraId="667DA149" w14:textId="77777777" w:rsidR="00D356E6" w:rsidRDefault="00D356E6" w:rsidP="00F03396">
            <w:pPr>
              <w:pStyle w:val="Tablehead"/>
              <w:rPr>
                <w:lang w:eastAsia="zh-CN"/>
              </w:rPr>
            </w:pPr>
            <w:r>
              <w:rPr>
                <w:rFonts w:hint="eastAsia"/>
                <w:lang w:eastAsia="zh-CN"/>
              </w:rPr>
              <w:t>表格名称</w:t>
            </w:r>
          </w:p>
        </w:tc>
        <w:tc>
          <w:tcPr>
            <w:tcW w:w="1702" w:type="dxa"/>
            <w:gridSpan w:val="2"/>
            <w:shd w:val="clear" w:color="auto" w:fill="auto"/>
            <w:vAlign w:val="center"/>
          </w:tcPr>
          <w:p w14:paraId="7CA15EE2" w14:textId="77777777" w:rsidR="00D356E6" w:rsidRDefault="00D356E6" w:rsidP="00F03396">
            <w:pPr>
              <w:pStyle w:val="Tablehead"/>
              <w:rPr>
                <w:lang w:eastAsia="zh-CN"/>
              </w:rPr>
            </w:pPr>
            <w:proofErr w:type="spellStart"/>
            <w:r>
              <w:rPr>
                <w:lang w:eastAsia="zh-CN"/>
              </w:rPr>
              <w:t>Table_id</w:t>
            </w:r>
            <w:proofErr w:type="spellEnd"/>
            <w:r>
              <w:rPr>
                <w:lang w:eastAsia="zh-CN"/>
              </w:rPr>
              <w:br/>
            </w:r>
            <w:r>
              <w:rPr>
                <w:rFonts w:hint="eastAsia"/>
                <w:lang w:eastAsia="zh-CN"/>
              </w:rPr>
              <w:t>指配</w:t>
            </w:r>
          </w:p>
        </w:tc>
        <w:tc>
          <w:tcPr>
            <w:tcW w:w="4947" w:type="dxa"/>
            <w:gridSpan w:val="2"/>
            <w:shd w:val="clear" w:color="auto" w:fill="auto"/>
            <w:vAlign w:val="center"/>
          </w:tcPr>
          <w:p w14:paraId="55C1FD7C" w14:textId="77777777" w:rsidR="00D356E6" w:rsidRDefault="00D356E6" w:rsidP="00F03396">
            <w:pPr>
              <w:pStyle w:val="Tablehead"/>
              <w:rPr>
                <w:lang w:eastAsia="zh-CN"/>
              </w:rPr>
            </w:pPr>
            <w:r>
              <w:rPr>
                <w:rFonts w:hint="eastAsia"/>
                <w:lang w:eastAsia="zh-CN"/>
              </w:rPr>
              <w:t>描述</w:t>
            </w:r>
          </w:p>
        </w:tc>
      </w:tr>
      <w:tr w:rsidR="00D356E6" w14:paraId="3BD0509A" w14:textId="77777777" w:rsidTr="00D16AA3">
        <w:trPr>
          <w:cantSplit/>
          <w:trHeight w:val="366"/>
          <w:jc w:val="center"/>
        </w:trPr>
        <w:tc>
          <w:tcPr>
            <w:tcW w:w="2990" w:type="dxa"/>
            <w:vAlign w:val="center"/>
          </w:tcPr>
          <w:p w14:paraId="7181E010" w14:textId="77777777" w:rsidR="00D356E6" w:rsidRDefault="00D356E6" w:rsidP="00F03396">
            <w:pPr>
              <w:pStyle w:val="Tabletext"/>
              <w:spacing w:before="120"/>
              <w:ind w:left="57" w:right="57"/>
              <w:rPr>
                <w:lang w:eastAsia="zh-CN"/>
              </w:rPr>
            </w:pPr>
            <w:r>
              <w:rPr>
                <w:rFonts w:hint="eastAsia"/>
                <w:lang w:eastAsia="zh-CN"/>
              </w:rPr>
              <w:t>布局配置表</w:t>
            </w:r>
          </w:p>
        </w:tc>
        <w:tc>
          <w:tcPr>
            <w:tcW w:w="1702" w:type="dxa"/>
            <w:gridSpan w:val="2"/>
            <w:vAlign w:val="center"/>
          </w:tcPr>
          <w:p w14:paraId="1E7DBEAD" w14:textId="77777777" w:rsidR="00D356E6" w:rsidRDefault="00D356E6" w:rsidP="00F03396">
            <w:pPr>
              <w:pStyle w:val="Tabletext"/>
              <w:spacing w:before="120"/>
              <w:ind w:left="57" w:right="57"/>
              <w:jc w:val="center"/>
              <w:rPr>
                <w:lang w:eastAsia="ja-JP"/>
              </w:rPr>
            </w:pPr>
            <w:r>
              <w:rPr>
                <w:lang w:eastAsia="ja-JP"/>
              </w:rPr>
              <w:t>0x81</w:t>
            </w:r>
          </w:p>
        </w:tc>
        <w:tc>
          <w:tcPr>
            <w:tcW w:w="4947" w:type="dxa"/>
            <w:gridSpan w:val="2"/>
            <w:vAlign w:val="center"/>
          </w:tcPr>
          <w:p w14:paraId="5908A5DF" w14:textId="77777777" w:rsidR="00D356E6" w:rsidRDefault="00D356E6" w:rsidP="00F03396">
            <w:pPr>
              <w:pStyle w:val="Tabletext"/>
              <w:spacing w:before="120"/>
              <w:ind w:left="57" w:right="57"/>
              <w:rPr>
                <w:lang w:val="en-US" w:eastAsia="zh-CN"/>
              </w:rPr>
            </w:pPr>
            <w:r>
              <w:rPr>
                <w:rFonts w:hint="eastAsia"/>
                <w:lang w:val="en-US" w:eastAsia="zh-CN"/>
              </w:rPr>
              <w:t>指</w:t>
            </w:r>
            <w:proofErr w:type="gramStart"/>
            <w:r>
              <w:rPr>
                <w:rFonts w:hint="eastAsia"/>
                <w:lang w:val="en-US" w:eastAsia="zh-CN"/>
              </w:rPr>
              <w:t>配显示</w:t>
            </w:r>
            <w:proofErr w:type="gramEnd"/>
            <w:r>
              <w:rPr>
                <w:rFonts w:hint="eastAsia"/>
                <w:lang w:val="en-US" w:eastAsia="zh-CN"/>
              </w:rPr>
              <w:t>资产的布局信息。</w:t>
            </w:r>
          </w:p>
        </w:tc>
      </w:tr>
      <w:tr w:rsidR="00D356E6" w14:paraId="11875269" w14:textId="77777777" w:rsidTr="00D16AA3">
        <w:trPr>
          <w:cantSplit/>
          <w:trHeight w:val="934"/>
          <w:jc w:val="center"/>
        </w:trPr>
        <w:tc>
          <w:tcPr>
            <w:tcW w:w="2990" w:type="dxa"/>
            <w:vAlign w:val="center"/>
          </w:tcPr>
          <w:p w14:paraId="41B0EFB3" w14:textId="77777777" w:rsidR="00D356E6" w:rsidRDefault="00D356E6" w:rsidP="00F03396">
            <w:pPr>
              <w:pStyle w:val="Tabletext"/>
              <w:spacing w:before="120"/>
              <w:ind w:left="57" w:right="57"/>
              <w:rPr>
                <w:lang w:eastAsia="zh-CN"/>
              </w:rPr>
            </w:pPr>
            <w:r>
              <w:rPr>
                <w:rFonts w:hint="eastAsia"/>
                <w:lang w:eastAsia="zh-CN"/>
              </w:rPr>
              <w:t>授权控制消息</w:t>
            </w:r>
          </w:p>
        </w:tc>
        <w:tc>
          <w:tcPr>
            <w:tcW w:w="1702" w:type="dxa"/>
            <w:gridSpan w:val="2"/>
            <w:vAlign w:val="center"/>
          </w:tcPr>
          <w:p w14:paraId="3BE87201" w14:textId="77777777" w:rsidR="00D356E6" w:rsidRDefault="00D356E6" w:rsidP="00F03396">
            <w:pPr>
              <w:pStyle w:val="Tabletext"/>
              <w:spacing w:before="120"/>
              <w:ind w:left="57" w:right="57"/>
              <w:jc w:val="center"/>
              <w:rPr>
                <w:lang w:eastAsia="ja-JP"/>
              </w:rPr>
            </w:pPr>
            <w:r>
              <w:rPr>
                <w:lang w:eastAsia="ja-JP"/>
              </w:rPr>
              <w:t>0x82 – 0x83</w:t>
            </w:r>
          </w:p>
        </w:tc>
        <w:tc>
          <w:tcPr>
            <w:tcW w:w="4947" w:type="dxa"/>
            <w:gridSpan w:val="2"/>
            <w:vAlign w:val="center"/>
          </w:tcPr>
          <w:p w14:paraId="5F6A713E" w14:textId="77777777" w:rsidR="00D356E6" w:rsidRDefault="00D356E6" w:rsidP="00F03396">
            <w:pPr>
              <w:pStyle w:val="Tabletext"/>
              <w:spacing w:before="120"/>
              <w:ind w:left="57" w:right="57"/>
              <w:rPr>
                <w:lang w:val="en-US" w:eastAsia="ja-JP"/>
              </w:rPr>
            </w:pPr>
            <w:r>
              <w:rPr>
                <w:rFonts w:hint="eastAsia"/>
                <w:lang w:val="en-US" w:eastAsia="zh-CN"/>
              </w:rPr>
              <w:t>公共信息组成的电视节目信息（如相关电视节目解扰密钥）和控制信息（解码器解</w:t>
            </w:r>
            <w:proofErr w:type="gramStart"/>
            <w:r>
              <w:rPr>
                <w:rFonts w:hint="eastAsia"/>
                <w:lang w:val="en-US" w:eastAsia="zh-CN"/>
              </w:rPr>
              <w:t>扰功能</w:t>
            </w:r>
            <w:proofErr w:type="gramEnd"/>
            <w:r>
              <w:rPr>
                <w:rFonts w:hint="eastAsia"/>
                <w:lang w:val="en-US" w:eastAsia="zh-CN"/>
              </w:rPr>
              <w:t>的强制开</w:t>
            </w:r>
            <w:r>
              <w:rPr>
                <w:rFonts w:hint="eastAsia"/>
                <w:lang w:val="en-US" w:eastAsia="zh-CN"/>
              </w:rPr>
              <w:t>/</w:t>
            </w:r>
            <w:r>
              <w:rPr>
                <w:rFonts w:hint="eastAsia"/>
                <w:lang w:val="en-US" w:eastAsia="zh-CN"/>
              </w:rPr>
              <w:t>关指令）传输。</w:t>
            </w:r>
          </w:p>
        </w:tc>
      </w:tr>
      <w:tr w:rsidR="00D356E6" w14:paraId="51C3085A" w14:textId="77777777" w:rsidTr="00D16AA3">
        <w:trPr>
          <w:cantSplit/>
          <w:trHeight w:val="656"/>
          <w:jc w:val="center"/>
        </w:trPr>
        <w:tc>
          <w:tcPr>
            <w:tcW w:w="2990" w:type="dxa"/>
            <w:vAlign w:val="center"/>
          </w:tcPr>
          <w:p w14:paraId="0F71356D" w14:textId="77777777" w:rsidR="00D356E6" w:rsidRDefault="00D356E6" w:rsidP="00F03396">
            <w:pPr>
              <w:pStyle w:val="Tabletext"/>
              <w:spacing w:before="120"/>
              <w:ind w:left="57" w:right="57"/>
              <w:rPr>
                <w:lang w:eastAsia="zh-CN"/>
              </w:rPr>
            </w:pPr>
            <w:r>
              <w:rPr>
                <w:rFonts w:hint="eastAsia"/>
                <w:lang w:eastAsia="zh-CN"/>
              </w:rPr>
              <w:t>授权管理消息</w:t>
            </w:r>
          </w:p>
        </w:tc>
        <w:tc>
          <w:tcPr>
            <w:tcW w:w="1702" w:type="dxa"/>
            <w:gridSpan w:val="2"/>
            <w:vAlign w:val="center"/>
          </w:tcPr>
          <w:p w14:paraId="051B61AE" w14:textId="77777777" w:rsidR="00D356E6" w:rsidRDefault="00D356E6" w:rsidP="00F03396">
            <w:pPr>
              <w:pStyle w:val="Tabletext"/>
              <w:spacing w:before="120"/>
              <w:ind w:left="57" w:right="57"/>
              <w:jc w:val="center"/>
              <w:rPr>
                <w:lang w:eastAsia="ja-JP"/>
              </w:rPr>
            </w:pPr>
            <w:r>
              <w:rPr>
                <w:lang w:eastAsia="ja-JP"/>
              </w:rPr>
              <w:t>0x84 – 0x85</w:t>
            </w:r>
          </w:p>
        </w:tc>
        <w:tc>
          <w:tcPr>
            <w:tcW w:w="4947" w:type="dxa"/>
            <w:gridSpan w:val="2"/>
            <w:vAlign w:val="center"/>
          </w:tcPr>
          <w:p w14:paraId="067F03D7" w14:textId="77777777" w:rsidR="00D356E6" w:rsidRDefault="00D356E6" w:rsidP="00F03396">
            <w:pPr>
              <w:pStyle w:val="Tabletext"/>
              <w:spacing w:before="120"/>
              <w:ind w:left="57" w:right="57"/>
              <w:rPr>
                <w:lang w:val="en-US" w:eastAsia="zh-CN"/>
              </w:rPr>
            </w:pPr>
            <w:r>
              <w:rPr>
                <w:rFonts w:hint="eastAsia"/>
                <w:lang w:val="en-US" w:eastAsia="zh-CN"/>
              </w:rPr>
              <w:t>包括每个用户和工作密钥解密公共信息的合同信息在内的个人信息传输。</w:t>
            </w:r>
          </w:p>
        </w:tc>
      </w:tr>
      <w:tr w:rsidR="00D356E6" w14:paraId="6A1424C1" w14:textId="77777777" w:rsidTr="00D16AA3">
        <w:trPr>
          <w:cantSplit/>
          <w:trHeight w:val="366"/>
          <w:jc w:val="center"/>
        </w:trPr>
        <w:tc>
          <w:tcPr>
            <w:tcW w:w="2990" w:type="dxa"/>
            <w:vAlign w:val="center"/>
          </w:tcPr>
          <w:p w14:paraId="422435D8" w14:textId="77777777" w:rsidR="00D356E6" w:rsidRDefault="00D356E6" w:rsidP="00F03396">
            <w:pPr>
              <w:pStyle w:val="Tabletext"/>
              <w:spacing w:before="120"/>
              <w:ind w:left="57" w:right="57"/>
              <w:rPr>
                <w:lang w:eastAsia="ja-JP"/>
              </w:rPr>
            </w:pPr>
            <w:r>
              <w:rPr>
                <w:lang w:eastAsia="ja-JP"/>
              </w:rPr>
              <w:t>MH-</w:t>
            </w:r>
            <w:r>
              <w:rPr>
                <w:rFonts w:hint="eastAsia"/>
                <w:lang w:eastAsia="zh-CN"/>
              </w:rPr>
              <w:t>条件接收表</w:t>
            </w:r>
          </w:p>
        </w:tc>
        <w:tc>
          <w:tcPr>
            <w:tcW w:w="1702" w:type="dxa"/>
            <w:gridSpan w:val="2"/>
            <w:vAlign w:val="center"/>
          </w:tcPr>
          <w:p w14:paraId="02326E73" w14:textId="77777777" w:rsidR="00D356E6" w:rsidRDefault="00D356E6" w:rsidP="00F03396">
            <w:pPr>
              <w:pStyle w:val="Tabletext"/>
              <w:spacing w:before="120"/>
              <w:ind w:left="57" w:right="57"/>
              <w:jc w:val="center"/>
              <w:rPr>
                <w:lang w:eastAsia="ja-JP"/>
              </w:rPr>
            </w:pPr>
            <w:r>
              <w:rPr>
                <w:lang w:eastAsia="ja-JP"/>
              </w:rPr>
              <w:t>0x86</w:t>
            </w:r>
          </w:p>
        </w:tc>
        <w:tc>
          <w:tcPr>
            <w:tcW w:w="4947" w:type="dxa"/>
            <w:gridSpan w:val="2"/>
            <w:vAlign w:val="center"/>
          </w:tcPr>
          <w:p w14:paraId="63C3D01F" w14:textId="77777777" w:rsidR="00D356E6" w:rsidRDefault="00D356E6" w:rsidP="00F03396">
            <w:pPr>
              <w:pStyle w:val="Tabletext"/>
              <w:spacing w:before="120"/>
              <w:ind w:left="57" w:right="57"/>
              <w:rPr>
                <w:lang w:val="en-US" w:eastAsia="zh-CN"/>
              </w:rPr>
            </w:pPr>
            <w:r>
              <w:rPr>
                <w:rFonts w:hint="eastAsia"/>
                <w:lang w:val="en-US" w:eastAsia="zh-CN"/>
              </w:rPr>
              <w:t>条件接收的单一或多个描述符传输。</w:t>
            </w:r>
          </w:p>
        </w:tc>
      </w:tr>
      <w:tr w:rsidR="00D356E6" w14:paraId="1D1F68D1" w14:textId="77777777" w:rsidTr="00D16AA3">
        <w:trPr>
          <w:cantSplit/>
          <w:trHeight w:val="366"/>
          <w:jc w:val="center"/>
        </w:trPr>
        <w:tc>
          <w:tcPr>
            <w:tcW w:w="2990" w:type="dxa"/>
            <w:vAlign w:val="center"/>
          </w:tcPr>
          <w:p w14:paraId="21D2FBBF" w14:textId="77777777" w:rsidR="00D356E6" w:rsidRDefault="00D356E6" w:rsidP="00F03396">
            <w:pPr>
              <w:pStyle w:val="Tabletext"/>
              <w:spacing w:before="120"/>
              <w:ind w:left="57" w:right="57"/>
              <w:rPr>
                <w:lang w:eastAsia="zh-CN"/>
              </w:rPr>
            </w:pPr>
            <w:r>
              <w:rPr>
                <w:rFonts w:hint="eastAsia"/>
                <w:lang w:eastAsia="zh-CN"/>
              </w:rPr>
              <w:t>下载控制消息</w:t>
            </w:r>
          </w:p>
        </w:tc>
        <w:tc>
          <w:tcPr>
            <w:tcW w:w="1702" w:type="dxa"/>
            <w:gridSpan w:val="2"/>
            <w:vAlign w:val="center"/>
          </w:tcPr>
          <w:p w14:paraId="36109CFD" w14:textId="77777777" w:rsidR="00D356E6" w:rsidRDefault="00D356E6" w:rsidP="00F03396">
            <w:pPr>
              <w:pStyle w:val="Tabletext"/>
              <w:spacing w:before="120"/>
              <w:ind w:left="57" w:right="57"/>
              <w:jc w:val="center"/>
              <w:rPr>
                <w:lang w:eastAsia="ja-JP"/>
              </w:rPr>
            </w:pPr>
            <w:r>
              <w:rPr>
                <w:lang w:eastAsia="ja-JP"/>
              </w:rPr>
              <w:t>0x87 – 0x88</w:t>
            </w:r>
          </w:p>
        </w:tc>
        <w:tc>
          <w:tcPr>
            <w:tcW w:w="4947" w:type="dxa"/>
            <w:gridSpan w:val="2"/>
            <w:vAlign w:val="center"/>
          </w:tcPr>
          <w:p w14:paraId="36635E24" w14:textId="77777777" w:rsidR="00D356E6" w:rsidRDefault="00D356E6" w:rsidP="00F03396">
            <w:pPr>
              <w:pStyle w:val="Tabletext"/>
              <w:spacing w:before="120"/>
              <w:ind w:left="57" w:right="57"/>
              <w:rPr>
                <w:lang w:val="en-US" w:eastAsia="ja-JP"/>
              </w:rPr>
            </w:pPr>
            <w:r>
              <w:rPr>
                <w:rStyle w:val="high-light-bg4"/>
                <w:rFonts w:ascii="Arial" w:hAnsi="Arial" w:cs="Arial" w:hint="eastAsia"/>
                <w:lang w:eastAsia="zh-CN"/>
              </w:rPr>
              <w:t>下载解扰加密频道的解扰秘</w:t>
            </w:r>
            <w:proofErr w:type="gramStart"/>
            <w:r>
              <w:rPr>
                <w:rStyle w:val="high-light-bg4"/>
                <w:rFonts w:ascii="Arial" w:hAnsi="Arial" w:cs="Arial" w:hint="eastAsia"/>
                <w:lang w:eastAsia="zh-CN"/>
              </w:rPr>
              <w:t>钥</w:t>
            </w:r>
            <w:proofErr w:type="gramEnd"/>
            <w:r>
              <w:rPr>
                <w:rStyle w:val="high-light-bg4"/>
                <w:rFonts w:ascii="Arial" w:hAnsi="Arial" w:cs="Arial" w:hint="eastAsia"/>
                <w:lang w:eastAsia="zh-CN"/>
              </w:rPr>
              <w:t>相关信息传输。</w:t>
            </w:r>
          </w:p>
        </w:tc>
      </w:tr>
      <w:tr w:rsidR="00D356E6" w14:paraId="7C1BFEBD" w14:textId="77777777" w:rsidTr="00D16AA3">
        <w:trPr>
          <w:cantSplit/>
          <w:trHeight w:val="366"/>
          <w:jc w:val="center"/>
        </w:trPr>
        <w:tc>
          <w:tcPr>
            <w:tcW w:w="2990" w:type="dxa"/>
            <w:vAlign w:val="center"/>
          </w:tcPr>
          <w:p w14:paraId="5904D651" w14:textId="77777777" w:rsidR="00D356E6" w:rsidRDefault="00D356E6" w:rsidP="00F03396">
            <w:pPr>
              <w:pStyle w:val="Tabletext"/>
              <w:spacing w:before="120"/>
              <w:ind w:left="57" w:right="57"/>
              <w:rPr>
                <w:lang w:eastAsia="zh-CN"/>
              </w:rPr>
            </w:pPr>
            <w:r>
              <w:rPr>
                <w:rFonts w:hint="eastAsia"/>
                <w:lang w:eastAsia="zh-CN"/>
              </w:rPr>
              <w:t>下载管理消息</w:t>
            </w:r>
          </w:p>
        </w:tc>
        <w:tc>
          <w:tcPr>
            <w:tcW w:w="1702" w:type="dxa"/>
            <w:gridSpan w:val="2"/>
            <w:vAlign w:val="center"/>
          </w:tcPr>
          <w:p w14:paraId="299ECAB4" w14:textId="77777777" w:rsidR="00D356E6" w:rsidRDefault="00D356E6" w:rsidP="00F03396">
            <w:pPr>
              <w:pStyle w:val="Tabletext"/>
              <w:spacing w:before="120"/>
              <w:ind w:left="57" w:right="57"/>
              <w:jc w:val="center"/>
              <w:rPr>
                <w:lang w:eastAsia="ja-JP"/>
              </w:rPr>
            </w:pPr>
            <w:r>
              <w:rPr>
                <w:lang w:eastAsia="ja-JP"/>
              </w:rPr>
              <w:t>0x89 – 0x8A</w:t>
            </w:r>
          </w:p>
        </w:tc>
        <w:tc>
          <w:tcPr>
            <w:tcW w:w="4947" w:type="dxa"/>
            <w:gridSpan w:val="2"/>
            <w:vAlign w:val="center"/>
          </w:tcPr>
          <w:p w14:paraId="4BD316BC" w14:textId="77777777" w:rsidR="00D356E6" w:rsidRDefault="00D356E6" w:rsidP="00F03396">
            <w:pPr>
              <w:pStyle w:val="Tabletext"/>
              <w:spacing w:before="120"/>
              <w:ind w:left="57" w:right="57"/>
              <w:rPr>
                <w:lang w:val="en-US" w:eastAsia="ja-JP"/>
              </w:rPr>
            </w:pPr>
            <w:r>
              <w:rPr>
                <w:rFonts w:hint="eastAsia"/>
                <w:lang w:val="en-US" w:eastAsia="zh-CN"/>
              </w:rPr>
              <w:t>解密</w:t>
            </w:r>
            <w:r>
              <w:rPr>
                <w:rFonts w:hint="eastAsia"/>
                <w:lang w:val="en-US" w:eastAsia="zh-CN"/>
              </w:rPr>
              <w:t>DCM</w:t>
            </w:r>
            <w:r>
              <w:rPr>
                <w:rFonts w:hint="eastAsia"/>
                <w:lang w:val="en-US" w:eastAsia="zh-CN"/>
              </w:rPr>
              <w:t>的密钥下载相关信息传输。</w:t>
            </w:r>
          </w:p>
        </w:tc>
      </w:tr>
      <w:tr w:rsidR="00D16AA3" w14:paraId="3BF30317" w14:textId="77777777" w:rsidTr="00D16AA3">
        <w:trPr>
          <w:cantSplit/>
          <w:trHeight w:val="366"/>
          <w:jc w:val="center"/>
        </w:trPr>
        <w:tc>
          <w:tcPr>
            <w:tcW w:w="2990" w:type="dxa"/>
            <w:vAlign w:val="center"/>
          </w:tcPr>
          <w:p w14:paraId="14A1EDDE" w14:textId="24F499C8" w:rsidR="00D16AA3" w:rsidRDefault="00D16AA3" w:rsidP="00D16AA3">
            <w:pPr>
              <w:pStyle w:val="Tabletext"/>
              <w:spacing w:before="120"/>
              <w:ind w:left="57" w:right="57"/>
              <w:rPr>
                <w:lang w:eastAsia="zh-CN"/>
              </w:rPr>
            </w:pPr>
            <w:r>
              <w:rPr>
                <w:lang w:eastAsia="ja-JP"/>
              </w:rPr>
              <w:t>MH-</w:t>
            </w:r>
            <w:r>
              <w:rPr>
                <w:rFonts w:hint="eastAsia"/>
                <w:lang w:eastAsia="zh-CN"/>
              </w:rPr>
              <w:t>事件信息表</w:t>
            </w:r>
          </w:p>
        </w:tc>
        <w:tc>
          <w:tcPr>
            <w:tcW w:w="1702" w:type="dxa"/>
            <w:gridSpan w:val="2"/>
            <w:vAlign w:val="center"/>
          </w:tcPr>
          <w:p w14:paraId="232F0B95" w14:textId="56BC4B52" w:rsidR="00D16AA3" w:rsidRDefault="00D16AA3" w:rsidP="00D16AA3">
            <w:pPr>
              <w:pStyle w:val="Tabletext"/>
              <w:spacing w:before="120"/>
              <w:ind w:left="57" w:right="57"/>
              <w:jc w:val="center"/>
              <w:rPr>
                <w:lang w:eastAsia="ja-JP"/>
              </w:rPr>
            </w:pPr>
            <w:r>
              <w:rPr>
                <w:lang w:eastAsia="ja-JP"/>
              </w:rPr>
              <w:t>0x8B – 0x9B</w:t>
            </w:r>
          </w:p>
        </w:tc>
        <w:tc>
          <w:tcPr>
            <w:tcW w:w="4947" w:type="dxa"/>
            <w:gridSpan w:val="2"/>
            <w:vAlign w:val="center"/>
          </w:tcPr>
          <w:p w14:paraId="5EDC13DE" w14:textId="10A27570" w:rsidR="00D16AA3" w:rsidRDefault="00D16AA3" w:rsidP="00D16AA3">
            <w:pPr>
              <w:pStyle w:val="Tabletext"/>
              <w:spacing w:before="120"/>
              <w:ind w:left="57" w:right="57"/>
              <w:rPr>
                <w:lang w:val="en-US" w:eastAsia="zh-CN"/>
              </w:rPr>
            </w:pPr>
            <w:r>
              <w:rPr>
                <w:rFonts w:hint="eastAsia"/>
                <w:lang w:val="en-US" w:eastAsia="zh-CN"/>
              </w:rPr>
              <w:t>节目名称、广播日期和时间以及它们的解释等电视节目相关信息</w:t>
            </w:r>
            <w:r>
              <w:rPr>
                <w:rFonts w:hint="eastAsia"/>
                <w:lang w:eastAsia="zh-CN"/>
              </w:rPr>
              <w:t>传输。</w:t>
            </w:r>
          </w:p>
        </w:tc>
      </w:tr>
      <w:tr w:rsidR="00D356E6" w14:paraId="455CD96D" w14:textId="77777777" w:rsidTr="00D16AA3">
        <w:trPr>
          <w:cantSplit/>
          <w:jc w:val="center"/>
        </w:trPr>
        <w:tc>
          <w:tcPr>
            <w:tcW w:w="9639" w:type="dxa"/>
            <w:gridSpan w:val="5"/>
            <w:tcBorders>
              <w:top w:val="nil"/>
              <w:left w:val="nil"/>
              <w:right w:val="nil"/>
            </w:tcBorders>
            <w:vAlign w:val="center"/>
          </w:tcPr>
          <w:p w14:paraId="3830DB61" w14:textId="25D177D0" w:rsidR="00D356E6" w:rsidRDefault="00D356E6" w:rsidP="00F03396">
            <w:pPr>
              <w:pStyle w:val="TableNo"/>
              <w:spacing w:before="120"/>
              <w:rPr>
                <w:lang w:val="en-US" w:eastAsia="zh-CN"/>
              </w:rPr>
            </w:pPr>
            <w:r>
              <w:rPr>
                <w:rFonts w:hint="eastAsia"/>
                <w:lang w:val="en-US" w:eastAsia="zh-CN"/>
              </w:rPr>
              <w:lastRenderedPageBreak/>
              <w:t>表</w:t>
            </w:r>
            <w:r>
              <w:rPr>
                <w:rFonts w:hint="eastAsia"/>
                <w:lang w:val="en-US" w:eastAsia="zh-CN"/>
              </w:rPr>
              <w:t>26</w:t>
            </w:r>
            <w:r>
              <w:rPr>
                <w:rFonts w:hint="eastAsia"/>
                <w:lang w:val="en-US" w:eastAsia="zh-CN"/>
              </w:rPr>
              <w:t>（</w:t>
            </w:r>
            <w:r w:rsidRPr="00BD43BD">
              <w:rPr>
                <w:rFonts w:eastAsia="STKaiti" w:hint="eastAsia"/>
                <w:lang w:val="en-US" w:eastAsia="zh-CN"/>
              </w:rPr>
              <w:t>完</w:t>
            </w:r>
            <w:r>
              <w:rPr>
                <w:rFonts w:hint="eastAsia"/>
                <w:lang w:val="en-US" w:eastAsia="zh-CN"/>
              </w:rPr>
              <w:t>）</w:t>
            </w:r>
          </w:p>
        </w:tc>
      </w:tr>
      <w:tr w:rsidR="00D356E6" w14:paraId="4E6734A0" w14:textId="77777777" w:rsidTr="00D16AA3">
        <w:trPr>
          <w:cantSplit/>
          <w:trHeight w:val="707"/>
          <w:jc w:val="center"/>
        </w:trPr>
        <w:tc>
          <w:tcPr>
            <w:tcW w:w="3290" w:type="dxa"/>
            <w:gridSpan w:val="2"/>
            <w:vAlign w:val="center"/>
          </w:tcPr>
          <w:p w14:paraId="160E057D" w14:textId="77777777" w:rsidR="00D356E6" w:rsidRDefault="00D356E6" w:rsidP="00F03396">
            <w:pPr>
              <w:pStyle w:val="Tablehead"/>
              <w:rPr>
                <w:lang w:eastAsia="zh-CN"/>
              </w:rPr>
            </w:pPr>
            <w:r>
              <w:rPr>
                <w:rFonts w:hint="eastAsia"/>
                <w:lang w:eastAsia="zh-CN"/>
              </w:rPr>
              <w:t>表格名称</w:t>
            </w:r>
          </w:p>
        </w:tc>
        <w:tc>
          <w:tcPr>
            <w:tcW w:w="1850" w:type="dxa"/>
            <w:gridSpan w:val="2"/>
            <w:vAlign w:val="center"/>
          </w:tcPr>
          <w:p w14:paraId="32F54C8D" w14:textId="77777777" w:rsidR="00D356E6" w:rsidRDefault="00D356E6" w:rsidP="00F03396">
            <w:pPr>
              <w:pStyle w:val="Tablehead"/>
              <w:rPr>
                <w:lang w:eastAsia="zh-CN"/>
              </w:rPr>
            </w:pPr>
            <w:proofErr w:type="spellStart"/>
            <w:r>
              <w:rPr>
                <w:lang w:eastAsia="zh-CN"/>
              </w:rPr>
              <w:t>Table_id</w:t>
            </w:r>
            <w:proofErr w:type="spellEnd"/>
            <w:r>
              <w:rPr>
                <w:lang w:eastAsia="zh-CN"/>
              </w:rPr>
              <w:br/>
            </w:r>
            <w:r>
              <w:rPr>
                <w:rFonts w:hint="eastAsia"/>
                <w:lang w:eastAsia="zh-CN"/>
              </w:rPr>
              <w:t>指配</w:t>
            </w:r>
          </w:p>
        </w:tc>
        <w:tc>
          <w:tcPr>
            <w:tcW w:w="4499" w:type="dxa"/>
            <w:vAlign w:val="center"/>
          </w:tcPr>
          <w:p w14:paraId="07868349" w14:textId="77777777" w:rsidR="00D356E6" w:rsidRDefault="00D356E6" w:rsidP="00F03396">
            <w:pPr>
              <w:pStyle w:val="Tablehead"/>
              <w:rPr>
                <w:lang w:eastAsia="zh-CN"/>
              </w:rPr>
            </w:pPr>
            <w:r>
              <w:rPr>
                <w:rFonts w:hint="eastAsia"/>
                <w:lang w:eastAsia="zh-CN"/>
              </w:rPr>
              <w:t>描述</w:t>
            </w:r>
          </w:p>
        </w:tc>
      </w:tr>
      <w:tr w:rsidR="00D356E6" w14:paraId="5EFCFC5B" w14:textId="77777777" w:rsidTr="00D16AA3">
        <w:trPr>
          <w:cantSplit/>
          <w:trHeight w:val="656"/>
          <w:jc w:val="center"/>
        </w:trPr>
        <w:tc>
          <w:tcPr>
            <w:tcW w:w="3290" w:type="dxa"/>
            <w:gridSpan w:val="2"/>
            <w:vAlign w:val="center"/>
          </w:tcPr>
          <w:p w14:paraId="10A17FE8" w14:textId="77777777" w:rsidR="00D356E6" w:rsidRDefault="00D356E6" w:rsidP="00F03396">
            <w:pPr>
              <w:pStyle w:val="Tabletext"/>
              <w:spacing w:before="120"/>
              <w:ind w:left="57" w:right="57"/>
              <w:rPr>
                <w:lang w:eastAsia="zh-CN"/>
              </w:rPr>
            </w:pPr>
            <w:r>
              <w:rPr>
                <w:lang w:eastAsia="zh-CN"/>
              </w:rPr>
              <w:t>MH-</w:t>
            </w:r>
            <w:r>
              <w:rPr>
                <w:rFonts w:hint="eastAsia"/>
                <w:lang w:eastAsia="zh-CN"/>
              </w:rPr>
              <w:t>应用信息表</w:t>
            </w:r>
          </w:p>
        </w:tc>
        <w:tc>
          <w:tcPr>
            <w:tcW w:w="1850" w:type="dxa"/>
            <w:gridSpan w:val="2"/>
            <w:vAlign w:val="center"/>
          </w:tcPr>
          <w:p w14:paraId="1EB4A64C" w14:textId="77777777" w:rsidR="00D356E6" w:rsidRDefault="00D356E6" w:rsidP="00F03396">
            <w:pPr>
              <w:pStyle w:val="Tabletext"/>
              <w:spacing w:before="120"/>
              <w:ind w:left="57" w:right="57"/>
              <w:jc w:val="center"/>
              <w:rPr>
                <w:lang w:eastAsia="zh-CN"/>
              </w:rPr>
            </w:pPr>
            <w:r>
              <w:rPr>
                <w:lang w:eastAsia="zh-CN"/>
              </w:rPr>
              <w:t>0x9C</w:t>
            </w:r>
          </w:p>
        </w:tc>
        <w:tc>
          <w:tcPr>
            <w:tcW w:w="4499" w:type="dxa"/>
            <w:vAlign w:val="center"/>
          </w:tcPr>
          <w:p w14:paraId="135C823C" w14:textId="77777777" w:rsidR="00D356E6" w:rsidRDefault="00D356E6" w:rsidP="00F03396">
            <w:pPr>
              <w:pStyle w:val="Tabletext"/>
              <w:spacing w:before="120"/>
              <w:ind w:left="57" w:right="57"/>
              <w:jc w:val="left"/>
              <w:rPr>
                <w:lang w:eastAsia="zh-CN"/>
              </w:rPr>
            </w:pPr>
            <w:r>
              <w:rPr>
                <w:rFonts w:hint="eastAsia"/>
                <w:lang w:eastAsia="zh-CN"/>
              </w:rPr>
              <w:t>用于执行应用程序的动态控制信息和附加信息传输。</w:t>
            </w:r>
          </w:p>
        </w:tc>
      </w:tr>
      <w:tr w:rsidR="00D356E6" w14:paraId="72795CF9" w14:textId="77777777" w:rsidTr="00D16AA3">
        <w:trPr>
          <w:cantSplit/>
          <w:trHeight w:val="365"/>
          <w:jc w:val="center"/>
        </w:trPr>
        <w:tc>
          <w:tcPr>
            <w:tcW w:w="3290" w:type="dxa"/>
            <w:gridSpan w:val="2"/>
            <w:vAlign w:val="center"/>
          </w:tcPr>
          <w:p w14:paraId="2A6A109E" w14:textId="77777777" w:rsidR="00D356E6" w:rsidRDefault="00D356E6" w:rsidP="00F03396">
            <w:pPr>
              <w:pStyle w:val="Tabletext"/>
              <w:spacing w:before="120"/>
              <w:ind w:left="57" w:right="57"/>
              <w:rPr>
                <w:lang w:eastAsia="zh-CN"/>
              </w:rPr>
            </w:pPr>
            <w:r>
              <w:rPr>
                <w:lang w:eastAsia="zh-CN"/>
              </w:rPr>
              <w:t>MH-</w:t>
            </w:r>
            <w:r>
              <w:rPr>
                <w:rFonts w:hint="eastAsia"/>
                <w:lang w:eastAsia="zh-CN"/>
              </w:rPr>
              <w:t>广播商信息表</w:t>
            </w:r>
          </w:p>
        </w:tc>
        <w:tc>
          <w:tcPr>
            <w:tcW w:w="1850" w:type="dxa"/>
            <w:gridSpan w:val="2"/>
            <w:vAlign w:val="center"/>
          </w:tcPr>
          <w:p w14:paraId="420C43E8" w14:textId="77777777" w:rsidR="00D356E6" w:rsidRDefault="00D356E6" w:rsidP="00F03396">
            <w:pPr>
              <w:pStyle w:val="Tabletext"/>
              <w:spacing w:before="120"/>
              <w:ind w:left="57" w:right="57"/>
              <w:jc w:val="center"/>
              <w:rPr>
                <w:lang w:eastAsia="zh-CN"/>
              </w:rPr>
            </w:pPr>
            <w:r>
              <w:rPr>
                <w:lang w:eastAsia="zh-CN"/>
              </w:rPr>
              <w:t>0x9D</w:t>
            </w:r>
          </w:p>
        </w:tc>
        <w:tc>
          <w:tcPr>
            <w:tcW w:w="4499" w:type="dxa"/>
            <w:vAlign w:val="center"/>
          </w:tcPr>
          <w:p w14:paraId="6B95F232" w14:textId="77777777" w:rsidR="00D356E6" w:rsidRDefault="00D356E6" w:rsidP="00F03396">
            <w:pPr>
              <w:pStyle w:val="Tabletext"/>
              <w:spacing w:before="120"/>
              <w:ind w:left="57" w:right="57"/>
              <w:jc w:val="left"/>
              <w:rPr>
                <w:lang w:eastAsia="zh-CN"/>
              </w:rPr>
            </w:pPr>
            <w:r>
              <w:rPr>
                <w:rFonts w:hint="eastAsia"/>
                <w:lang w:eastAsia="zh-CN"/>
              </w:rPr>
              <w:t>网络广播商演示信息。</w:t>
            </w:r>
          </w:p>
        </w:tc>
      </w:tr>
      <w:tr w:rsidR="00D356E6" w14:paraId="7B432F71" w14:textId="77777777" w:rsidTr="00D16AA3">
        <w:trPr>
          <w:cantSplit/>
          <w:trHeight w:val="656"/>
          <w:jc w:val="center"/>
        </w:trPr>
        <w:tc>
          <w:tcPr>
            <w:tcW w:w="3290" w:type="dxa"/>
            <w:gridSpan w:val="2"/>
            <w:vAlign w:val="center"/>
          </w:tcPr>
          <w:p w14:paraId="34F0C38E" w14:textId="77777777" w:rsidR="00D356E6" w:rsidRDefault="00D356E6" w:rsidP="00F03396">
            <w:pPr>
              <w:pStyle w:val="Tabletext"/>
              <w:spacing w:before="120"/>
              <w:ind w:left="57" w:right="57"/>
              <w:rPr>
                <w:lang w:eastAsia="zh-CN"/>
              </w:rPr>
            </w:pPr>
            <w:r>
              <w:rPr>
                <w:lang w:eastAsia="zh-CN"/>
              </w:rPr>
              <w:t>MH-</w:t>
            </w:r>
            <w:r>
              <w:rPr>
                <w:rFonts w:hint="eastAsia"/>
                <w:lang w:eastAsia="zh-CN"/>
              </w:rPr>
              <w:t>软件下载触发表</w:t>
            </w:r>
          </w:p>
        </w:tc>
        <w:tc>
          <w:tcPr>
            <w:tcW w:w="1850" w:type="dxa"/>
            <w:gridSpan w:val="2"/>
            <w:vAlign w:val="center"/>
          </w:tcPr>
          <w:p w14:paraId="138AE53F" w14:textId="77777777" w:rsidR="00D356E6" w:rsidRDefault="00D356E6" w:rsidP="00F03396">
            <w:pPr>
              <w:pStyle w:val="Tabletext"/>
              <w:spacing w:before="120"/>
              <w:ind w:left="57" w:right="57"/>
              <w:jc w:val="center"/>
              <w:rPr>
                <w:lang w:eastAsia="zh-CN"/>
              </w:rPr>
            </w:pPr>
            <w:r>
              <w:rPr>
                <w:lang w:eastAsia="zh-CN"/>
              </w:rPr>
              <w:t>0x9E</w:t>
            </w:r>
          </w:p>
        </w:tc>
        <w:tc>
          <w:tcPr>
            <w:tcW w:w="4499" w:type="dxa"/>
            <w:vAlign w:val="center"/>
          </w:tcPr>
          <w:p w14:paraId="52896060" w14:textId="77777777" w:rsidR="00D356E6" w:rsidRDefault="00D356E6" w:rsidP="00F03396">
            <w:pPr>
              <w:pStyle w:val="Tabletext"/>
              <w:spacing w:before="120"/>
              <w:ind w:left="57" w:right="57"/>
              <w:jc w:val="left"/>
              <w:rPr>
                <w:lang w:eastAsia="zh-CN"/>
              </w:rPr>
            </w:pPr>
            <w:r>
              <w:rPr>
                <w:rFonts w:hint="eastAsia"/>
                <w:lang w:eastAsia="zh-CN"/>
              </w:rPr>
              <w:t>下载的公告信息传输，例如服务标识、进度信息和目标接收终端。</w:t>
            </w:r>
          </w:p>
        </w:tc>
      </w:tr>
      <w:tr w:rsidR="00D356E6" w14:paraId="561EB359" w14:textId="77777777" w:rsidTr="00D16AA3">
        <w:trPr>
          <w:cantSplit/>
          <w:trHeight w:val="644"/>
          <w:jc w:val="center"/>
        </w:trPr>
        <w:tc>
          <w:tcPr>
            <w:tcW w:w="3290" w:type="dxa"/>
            <w:gridSpan w:val="2"/>
            <w:vAlign w:val="center"/>
          </w:tcPr>
          <w:p w14:paraId="5B8009D2" w14:textId="77777777" w:rsidR="00D356E6" w:rsidRDefault="00D356E6" w:rsidP="00F03396">
            <w:pPr>
              <w:pStyle w:val="Tabletext"/>
              <w:spacing w:before="120"/>
              <w:ind w:left="57" w:right="57"/>
              <w:rPr>
                <w:lang w:eastAsia="zh-CN"/>
              </w:rPr>
            </w:pPr>
            <w:r>
              <w:rPr>
                <w:lang w:eastAsia="zh-CN"/>
              </w:rPr>
              <w:t>MH-</w:t>
            </w:r>
            <w:r>
              <w:rPr>
                <w:rFonts w:hint="eastAsia"/>
                <w:lang w:eastAsia="zh-CN"/>
              </w:rPr>
              <w:t>服务描述表</w:t>
            </w:r>
          </w:p>
        </w:tc>
        <w:tc>
          <w:tcPr>
            <w:tcW w:w="1850" w:type="dxa"/>
            <w:gridSpan w:val="2"/>
            <w:vAlign w:val="center"/>
          </w:tcPr>
          <w:p w14:paraId="5A059C39" w14:textId="77777777" w:rsidR="00D356E6" w:rsidRDefault="00D356E6" w:rsidP="00F03396">
            <w:pPr>
              <w:pStyle w:val="Tabletext"/>
              <w:spacing w:before="120"/>
              <w:ind w:left="57" w:right="57"/>
              <w:jc w:val="center"/>
            </w:pPr>
            <w:r>
              <w:rPr>
                <w:lang w:eastAsia="zh-CN"/>
              </w:rPr>
              <w:t>0x</w:t>
            </w:r>
            <w:r>
              <w:t>9F – 0xA0</w:t>
            </w:r>
          </w:p>
        </w:tc>
        <w:tc>
          <w:tcPr>
            <w:tcW w:w="4499" w:type="dxa"/>
            <w:vAlign w:val="center"/>
          </w:tcPr>
          <w:p w14:paraId="244715DE" w14:textId="77777777" w:rsidR="00D356E6" w:rsidRDefault="00D356E6" w:rsidP="00F03396">
            <w:pPr>
              <w:pStyle w:val="Tabletext"/>
              <w:spacing w:before="120"/>
              <w:ind w:left="57" w:right="57"/>
              <w:jc w:val="left"/>
              <w:rPr>
                <w:lang w:eastAsia="zh-CN"/>
              </w:rPr>
            </w:pPr>
            <w:r>
              <w:rPr>
                <w:rFonts w:hint="eastAsia"/>
                <w:lang w:eastAsia="zh-CN"/>
              </w:rPr>
              <w:t>节目频道的相关信息传输，例如频道名称和广播商名称。</w:t>
            </w:r>
          </w:p>
        </w:tc>
      </w:tr>
      <w:tr w:rsidR="00D356E6" w14:paraId="02D484D9" w14:textId="77777777" w:rsidTr="00D16AA3">
        <w:trPr>
          <w:cantSplit/>
          <w:trHeight w:val="656"/>
          <w:jc w:val="center"/>
        </w:trPr>
        <w:tc>
          <w:tcPr>
            <w:tcW w:w="3290" w:type="dxa"/>
            <w:gridSpan w:val="2"/>
            <w:vAlign w:val="center"/>
          </w:tcPr>
          <w:p w14:paraId="72D34508" w14:textId="77777777" w:rsidR="00D356E6" w:rsidRDefault="00D356E6" w:rsidP="00F03396">
            <w:pPr>
              <w:pStyle w:val="Tabletext"/>
              <w:spacing w:before="120"/>
              <w:ind w:left="57" w:right="57"/>
            </w:pPr>
            <w:r>
              <w:t>MH-</w:t>
            </w:r>
            <w:r>
              <w:rPr>
                <w:rFonts w:hint="eastAsia"/>
                <w:lang w:eastAsia="zh-CN"/>
              </w:rPr>
              <w:t>时间</w:t>
            </w:r>
            <w:proofErr w:type="spellStart"/>
            <w:r>
              <w:rPr>
                <w:rFonts w:hint="eastAsia"/>
              </w:rPr>
              <w:t>偏移表</w:t>
            </w:r>
            <w:proofErr w:type="spellEnd"/>
          </w:p>
        </w:tc>
        <w:tc>
          <w:tcPr>
            <w:tcW w:w="1850" w:type="dxa"/>
            <w:gridSpan w:val="2"/>
            <w:vAlign w:val="center"/>
          </w:tcPr>
          <w:p w14:paraId="2E0C2CBB" w14:textId="77777777" w:rsidR="00D356E6" w:rsidRDefault="00D356E6" w:rsidP="00F03396">
            <w:pPr>
              <w:pStyle w:val="Tabletext"/>
              <w:spacing w:before="120"/>
              <w:ind w:left="57" w:right="57"/>
              <w:jc w:val="center"/>
            </w:pPr>
            <w:r>
              <w:t>0xA1</w:t>
            </w:r>
          </w:p>
        </w:tc>
        <w:tc>
          <w:tcPr>
            <w:tcW w:w="4499" w:type="dxa"/>
            <w:vAlign w:val="center"/>
          </w:tcPr>
          <w:p w14:paraId="241CE045" w14:textId="77777777" w:rsidR="00D356E6" w:rsidRDefault="00D356E6" w:rsidP="00F03396">
            <w:pPr>
              <w:pStyle w:val="Tabletext"/>
              <w:spacing w:before="120"/>
              <w:ind w:left="57" w:right="57"/>
              <w:jc w:val="left"/>
              <w:rPr>
                <w:lang w:eastAsia="zh-CN"/>
              </w:rPr>
            </w:pPr>
            <w:r>
              <w:rPr>
                <w:rFonts w:hint="eastAsia"/>
                <w:lang w:eastAsia="zh-CN"/>
              </w:rPr>
              <w:t>给出当前日期和时间，并提供当前时间和指示时间的偏差。</w:t>
            </w:r>
          </w:p>
        </w:tc>
      </w:tr>
      <w:tr w:rsidR="00D356E6" w14:paraId="1F76F9FF" w14:textId="77777777" w:rsidTr="00D16AA3">
        <w:trPr>
          <w:cantSplit/>
          <w:trHeight w:val="656"/>
          <w:jc w:val="center"/>
        </w:trPr>
        <w:tc>
          <w:tcPr>
            <w:tcW w:w="3290" w:type="dxa"/>
            <w:gridSpan w:val="2"/>
            <w:vAlign w:val="center"/>
          </w:tcPr>
          <w:p w14:paraId="2DF91AC7" w14:textId="77777777" w:rsidR="00D356E6" w:rsidRDefault="00D356E6" w:rsidP="00F03396">
            <w:pPr>
              <w:pStyle w:val="Tabletext"/>
              <w:spacing w:before="120"/>
              <w:ind w:left="57" w:right="57"/>
            </w:pPr>
            <w:r>
              <w:t>MH-</w:t>
            </w:r>
            <w:proofErr w:type="spellStart"/>
            <w:r>
              <w:rPr>
                <w:rFonts w:hint="eastAsia"/>
              </w:rPr>
              <w:t>通用数据表</w:t>
            </w:r>
            <w:proofErr w:type="spellEnd"/>
          </w:p>
        </w:tc>
        <w:tc>
          <w:tcPr>
            <w:tcW w:w="1850" w:type="dxa"/>
            <w:gridSpan w:val="2"/>
            <w:vAlign w:val="center"/>
          </w:tcPr>
          <w:p w14:paraId="488502A3" w14:textId="77777777" w:rsidR="00D356E6" w:rsidRDefault="00D356E6" w:rsidP="00F03396">
            <w:pPr>
              <w:pStyle w:val="Tabletext"/>
              <w:spacing w:before="120"/>
              <w:ind w:left="57" w:right="57"/>
              <w:jc w:val="center"/>
            </w:pPr>
            <w:r>
              <w:t>0xA2</w:t>
            </w:r>
          </w:p>
        </w:tc>
        <w:tc>
          <w:tcPr>
            <w:tcW w:w="4499" w:type="dxa"/>
            <w:vAlign w:val="center"/>
          </w:tcPr>
          <w:p w14:paraId="31C2F67D" w14:textId="77777777" w:rsidR="00D356E6" w:rsidRDefault="00D356E6" w:rsidP="00F03396">
            <w:pPr>
              <w:pStyle w:val="Tabletext"/>
              <w:spacing w:before="120"/>
              <w:ind w:left="57" w:right="57"/>
              <w:jc w:val="left"/>
              <w:rPr>
                <w:lang w:eastAsia="zh-CN"/>
              </w:rPr>
            </w:pPr>
            <w:r>
              <w:rPr>
                <w:rFonts w:hint="eastAsia"/>
                <w:lang w:eastAsia="zh-CN"/>
              </w:rPr>
              <w:t>通常由接收终端和非易失性存储器所需的数据传输，如公司标志。</w:t>
            </w:r>
          </w:p>
        </w:tc>
      </w:tr>
      <w:tr w:rsidR="00D356E6" w14:paraId="08DB5D29" w14:textId="77777777" w:rsidTr="00D16AA3">
        <w:trPr>
          <w:cantSplit/>
          <w:trHeight w:val="365"/>
          <w:jc w:val="center"/>
        </w:trPr>
        <w:tc>
          <w:tcPr>
            <w:tcW w:w="3290" w:type="dxa"/>
            <w:gridSpan w:val="2"/>
            <w:vAlign w:val="center"/>
          </w:tcPr>
          <w:p w14:paraId="32616449" w14:textId="77777777" w:rsidR="00D356E6" w:rsidRDefault="00D356E6" w:rsidP="00F03396">
            <w:pPr>
              <w:pStyle w:val="Tabletext"/>
              <w:spacing w:before="120"/>
              <w:ind w:left="57" w:right="57"/>
            </w:pPr>
            <w:r>
              <w:rPr>
                <w:rFonts w:hint="eastAsia"/>
                <w:lang w:eastAsia="zh-CN"/>
              </w:rPr>
              <w:t>数据</w:t>
            </w:r>
            <w:proofErr w:type="spellStart"/>
            <w:r>
              <w:rPr>
                <w:rFonts w:hint="eastAsia"/>
              </w:rPr>
              <w:t>目录管理表</w:t>
            </w:r>
            <w:proofErr w:type="spellEnd"/>
          </w:p>
        </w:tc>
        <w:tc>
          <w:tcPr>
            <w:tcW w:w="1850" w:type="dxa"/>
            <w:gridSpan w:val="2"/>
            <w:vAlign w:val="center"/>
          </w:tcPr>
          <w:p w14:paraId="5D510448" w14:textId="77777777" w:rsidR="00D356E6" w:rsidRDefault="00D356E6" w:rsidP="00F03396">
            <w:pPr>
              <w:pStyle w:val="Tabletext"/>
              <w:spacing w:before="120"/>
              <w:ind w:left="57" w:right="57"/>
              <w:jc w:val="center"/>
            </w:pPr>
            <w:r>
              <w:t>0xA3</w:t>
            </w:r>
          </w:p>
        </w:tc>
        <w:tc>
          <w:tcPr>
            <w:tcW w:w="4499" w:type="dxa"/>
            <w:vAlign w:val="center"/>
          </w:tcPr>
          <w:p w14:paraId="081E2E1A" w14:textId="77777777" w:rsidR="00D356E6" w:rsidRDefault="00D356E6" w:rsidP="00F03396">
            <w:pPr>
              <w:pStyle w:val="Tabletext"/>
              <w:spacing w:before="120"/>
              <w:ind w:left="57" w:right="57"/>
              <w:rPr>
                <w:lang w:eastAsia="zh-CN"/>
              </w:rPr>
            </w:pPr>
            <w:r>
              <w:rPr>
                <w:rFonts w:hint="eastAsia"/>
                <w:lang w:eastAsia="zh-CN"/>
              </w:rPr>
              <w:t>提供有关文件构成应用程序的目录信息。</w:t>
            </w:r>
          </w:p>
        </w:tc>
      </w:tr>
      <w:tr w:rsidR="00D356E6" w14:paraId="7700897A" w14:textId="77777777" w:rsidTr="00D16AA3">
        <w:trPr>
          <w:cantSplit/>
          <w:trHeight w:val="365"/>
          <w:jc w:val="center"/>
        </w:trPr>
        <w:tc>
          <w:tcPr>
            <w:tcW w:w="3290" w:type="dxa"/>
            <w:gridSpan w:val="2"/>
            <w:vAlign w:val="center"/>
          </w:tcPr>
          <w:p w14:paraId="6291ACD5" w14:textId="77777777" w:rsidR="00D356E6" w:rsidRDefault="00D356E6" w:rsidP="00F03396">
            <w:pPr>
              <w:pStyle w:val="Tabletext"/>
              <w:spacing w:before="120"/>
              <w:ind w:left="57" w:right="57"/>
            </w:pPr>
            <w:r>
              <w:rPr>
                <w:rFonts w:hint="eastAsia"/>
                <w:lang w:eastAsia="zh-CN"/>
              </w:rPr>
              <w:t>数据</w:t>
            </w:r>
            <w:proofErr w:type="spellStart"/>
            <w:r>
              <w:rPr>
                <w:rFonts w:hint="eastAsia"/>
              </w:rPr>
              <w:t>资产管理表</w:t>
            </w:r>
            <w:proofErr w:type="spellEnd"/>
          </w:p>
        </w:tc>
        <w:tc>
          <w:tcPr>
            <w:tcW w:w="1850" w:type="dxa"/>
            <w:gridSpan w:val="2"/>
            <w:vAlign w:val="center"/>
          </w:tcPr>
          <w:p w14:paraId="09A05766" w14:textId="77777777" w:rsidR="00D356E6" w:rsidRDefault="00D356E6" w:rsidP="00F03396">
            <w:pPr>
              <w:pStyle w:val="Tabletext"/>
              <w:spacing w:before="120"/>
              <w:ind w:left="57" w:right="57"/>
              <w:jc w:val="center"/>
            </w:pPr>
            <w:r>
              <w:t>0xA4</w:t>
            </w:r>
          </w:p>
        </w:tc>
        <w:tc>
          <w:tcPr>
            <w:tcW w:w="4499" w:type="dxa"/>
            <w:vAlign w:val="center"/>
          </w:tcPr>
          <w:p w14:paraId="6745ACBC" w14:textId="77777777" w:rsidR="00D356E6" w:rsidRDefault="00D356E6" w:rsidP="00F03396">
            <w:pPr>
              <w:pStyle w:val="Tabletext"/>
              <w:spacing w:before="120"/>
              <w:ind w:left="57" w:right="57"/>
              <w:rPr>
                <w:lang w:eastAsia="zh-CN"/>
              </w:rPr>
            </w:pPr>
            <w:r>
              <w:rPr>
                <w:rFonts w:hint="eastAsia"/>
                <w:lang w:eastAsia="zh-CN"/>
              </w:rPr>
              <w:t>提供资产的</w:t>
            </w:r>
            <w:r>
              <w:rPr>
                <w:rFonts w:hint="eastAsia"/>
                <w:lang w:eastAsia="zh-CN"/>
              </w:rPr>
              <w:t>MPU</w:t>
            </w:r>
            <w:r>
              <w:rPr>
                <w:rFonts w:hint="eastAsia"/>
                <w:lang w:eastAsia="zh-CN"/>
              </w:rPr>
              <w:t>配置和</w:t>
            </w:r>
            <w:r>
              <w:rPr>
                <w:rFonts w:hint="eastAsia"/>
                <w:lang w:eastAsia="zh-CN"/>
              </w:rPr>
              <w:t>MPU</w:t>
            </w:r>
            <w:r>
              <w:rPr>
                <w:rFonts w:hint="eastAsia"/>
                <w:lang w:eastAsia="zh-CN"/>
              </w:rPr>
              <w:t>版本信息。</w:t>
            </w:r>
          </w:p>
        </w:tc>
      </w:tr>
      <w:tr w:rsidR="00D356E6" w14:paraId="238D1470" w14:textId="77777777" w:rsidTr="00D16AA3">
        <w:trPr>
          <w:cantSplit/>
          <w:trHeight w:val="365"/>
          <w:jc w:val="center"/>
        </w:trPr>
        <w:tc>
          <w:tcPr>
            <w:tcW w:w="3290" w:type="dxa"/>
            <w:gridSpan w:val="2"/>
            <w:vAlign w:val="center"/>
          </w:tcPr>
          <w:p w14:paraId="6AA6FDB6" w14:textId="77777777" w:rsidR="00D356E6" w:rsidRDefault="00D356E6" w:rsidP="00F03396">
            <w:pPr>
              <w:pStyle w:val="Tabletext"/>
              <w:spacing w:before="120"/>
              <w:ind w:left="57" w:right="57"/>
            </w:pPr>
            <w:r>
              <w:rPr>
                <w:rFonts w:hint="eastAsia"/>
                <w:lang w:eastAsia="zh-CN"/>
              </w:rPr>
              <w:t>数据</w:t>
            </w:r>
            <w:proofErr w:type="spellStart"/>
            <w:r>
              <w:rPr>
                <w:rFonts w:hint="eastAsia"/>
              </w:rPr>
              <w:t>内容配置表</w:t>
            </w:r>
            <w:proofErr w:type="spellEnd"/>
          </w:p>
        </w:tc>
        <w:tc>
          <w:tcPr>
            <w:tcW w:w="1850" w:type="dxa"/>
            <w:gridSpan w:val="2"/>
            <w:vAlign w:val="center"/>
          </w:tcPr>
          <w:p w14:paraId="23601AA4" w14:textId="77777777" w:rsidR="00D356E6" w:rsidRDefault="00D356E6" w:rsidP="00F03396">
            <w:pPr>
              <w:pStyle w:val="Tabletext"/>
              <w:spacing w:before="120"/>
              <w:ind w:left="57" w:right="57"/>
              <w:jc w:val="center"/>
            </w:pPr>
            <w:r>
              <w:t>0xA5</w:t>
            </w:r>
          </w:p>
        </w:tc>
        <w:tc>
          <w:tcPr>
            <w:tcW w:w="4499" w:type="dxa"/>
            <w:vAlign w:val="center"/>
          </w:tcPr>
          <w:p w14:paraId="38EAD228" w14:textId="77777777" w:rsidR="00D356E6" w:rsidRDefault="00D356E6" w:rsidP="00F03396">
            <w:pPr>
              <w:pStyle w:val="Tabletext"/>
              <w:spacing w:before="120"/>
              <w:ind w:left="57" w:right="57"/>
              <w:rPr>
                <w:lang w:eastAsia="zh-CN"/>
              </w:rPr>
            </w:pPr>
            <w:r>
              <w:rPr>
                <w:lang w:eastAsia="zh-CN"/>
              </w:rPr>
              <w:t>提供用于数据内容的文件配置信息。</w:t>
            </w:r>
          </w:p>
        </w:tc>
      </w:tr>
      <w:tr w:rsidR="00D356E6" w14:paraId="01E7FC7F" w14:textId="77777777" w:rsidTr="00D16AA3">
        <w:trPr>
          <w:cantSplit/>
          <w:trHeight w:val="378"/>
          <w:jc w:val="center"/>
        </w:trPr>
        <w:tc>
          <w:tcPr>
            <w:tcW w:w="3290" w:type="dxa"/>
            <w:gridSpan w:val="2"/>
            <w:vAlign w:val="center"/>
          </w:tcPr>
          <w:p w14:paraId="7655C03C" w14:textId="77777777" w:rsidR="00D356E6" w:rsidRDefault="00D356E6" w:rsidP="00F03396">
            <w:pPr>
              <w:pStyle w:val="Tabletext"/>
              <w:spacing w:before="120"/>
              <w:ind w:left="57" w:right="57"/>
            </w:pPr>
            <w:proofErr w:type="spellStart"/>
            <w:r>
              <w:rPr>
                <w:rFonts w:hint="eastAsia"/>
              </w:rPr>
              <w:t>事件消息表</w:t>
            </w:r>
            <w:proofErr w:type="spellEnd"/>
          </w:p>
        </w:tc>
        <w:tc>
          <w:tcPr>
            <w:tcW w:w="1850" w:type="dxa"/>
            <w:gridSpan w:val="2"/>
            <w:vAlign w:val="center"/>
          </w:tcPr>
          <w:p w14:paraId="52BCBCCD" w14:textId="77777777" w:rsidR="00D356E6" w:rsidRDefault="00D356E6" w:rsidP="00F03396">
            <w:pPr>
              <w:pStyle w:val="Tabletext"/>
              <w:spacing w:before="120"/>
              <w:ind w:left="57" w:right="57"/>
              <w:jc w:val="center"/>
            </w:pPr>
            <w:r>
              <w:t>0xA6</w:t>
            </w:r>
          </w:p>
        </w:tc>
        <w:tc>
          <w:tcPr>
            <w:tcW w:w="4499" w:type="dxa"/>
            <w:vAlign w:val="center"/>
          </w:tcPr>
          <w:p w14:paraId="2DA3D9D1" w14:textId="77777777" w:rsidR="00D356E6" w:rsidRDefault="00D356E6" w:rsidP="00F03396">
            <w:pPr>
              <w:pStyle w:val="Tabletext"/>
              <w:spacing w:before="120"/>
              <w:ind w:left="57" w:right="57"/>
              <w:rPr>
                <w:lang w:eastAsia="zh-CN"/>
              </w:rPr>
            </w:pPr>
            <w:r>
              <w:rPr>
                <w:rFonts w:hint="eastAsia"/>
                <w:lang w:eastAsia="zh-CN"/>
              </w:rPr>
              <w:t>提供事件消息相关的信息。</w:t>
            </w:r>
          </w:p>
        </w:tc>
      </w:tr>
    </w:tbl>
    <w:p w14:paraId="3BCE583F" w14:textId="77777777" w:rsidR="00D356E6" w:rsidRDefault="00D356E6" w:rsidP="00D356E6">
      <w:pPr>
        <w:pStyle w:val="Tablefin"/>
        <w:ind w:firstLine="400"/>
        <w:rPr>
          <w:lang w:eastAsia="zh-CN"/>
        </w:rPr>
      </w:pPr>
    </w:p>
    <w:p w14:paraId="761C46FF" w14:textId="3A033C9C" w:rsidR="00D356E6" w:rsidRDefault="00D356E6" w:rsidP="00D356E6">
      <w:pPr>
        <w:pStyle w:val="TableNo"/>
        <w:rPr>
          <w:lang w:val="en-US" w:eastAsia="zh-CN"/>
        </w:rPr>
      </w:pPr>
      <w:r>
        <w:rPr>
          <w:rFonts w:hint="eastAsia"/>
          <w:lang w:val="en-US" w:eastAsia="zh-CN"/>
        </w:rPr>
        <w:t>表</w:t>
      </w:r>
      <w:r>
        <w:rPr>
          <w:rFonts w:hint="eastAsia"/>
          <w:lang w:val="en-US" w:eastAsia="zh-CN"/>
        </w:rPr>
        <w:t>27</w:t>
      </w:r>
    </w:p>
    <w:p w14:paraId="35DC9AE0" w14:textId="77777777" w:rsidR="00D356E6" w:rsidRDefault="00D356E6" w:rsidP="00D356E6">
      <w:pPr>
        <w:pStyle w:val="Tabletitle"/>
        <w:rPr>
          <w:lang w:val="en-US" w:eastAsia="zh-CN"/>
        </w:rPr>
      </w:pPr>
      <w:r>
        <w:rPr>
          <w:rFonts w:hint="eastAsia"/>
          <w:lang w:val="en-US" w:eastAsia="zh-CN"/>
        </w:rPr>
        <w:t>ARIB</w:t>
      </w:r>
      <w:r>
        <w:rPr>
          <w:rFonts w:hint="eastAsia"/>
          <w:lang w:val="en-US" w:eastAsia="zh-CN"/>
        </w:rPr>
        <w:t>规定的附加描述符清单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276"/>
        <w:gridCol w:w="1862"/>
        <w:gridCol w:w="4501"/>
      </w:tblGrid>
      <w:tr w:rsidR="00D356E6" w14:paraId="2337DF4C" w14:textId="77777777" w:rsidTr="00D16AA3">
        <w:trPr>
          <w:cantSplit/>
          <w:jc w:val="center"/>
        </w:trPr>
        <w:tc>
          <w:tcPr>
            <w:tcW w:w="3276" w:type="dxa"/>
            <w:shd w:val="clear" w:color="auto" w:fill="auto"/>
            <w:vAlign w:val="center"/>
          </w:tcPr>
          <w:p w14:paraId="6B2E4F20" w14:textId="77777777" w:rsidR="00D356E6" w:rsidRDefault="00D356E6" w:rsidP="00F03396">
            <w:pPr>
              <w:pStyle w:val="Tablehead"/>
            </w:pPr>
            <w:proofErr w:type="spellStart"/>
            <w:r>
              <w:rPr>
                <w:rFonts w:hint="eastAsia"/>
              </w:rPr>
              <w:t>描述符名称</w:t>
            </w:r>
            <w:proofErr w:type="spellEnd"/>
          </w:p>
        </w:tc>
        <w:tc>
          <w:tcPr>
            <w:tcW w:w="1862" w:type="dxa"/>
            <w:shd w:val="clear" w:color="auto" w:fill="auto"/>
            <w:vAlign w:val="center"/>
          </w:tcPr>
          <w:p w14:paraId="6A9E70F7" w14:textId="1229AB12" w:rsidR="00D356E6" w:rsidRPr="003E132A" w:rsidRDefault="00D356E6" w:rsidP="00F03396">
            <w:pPr>
              <w:pStyle w:val="Tablehead"/>
              <w:rPr>
                <w:lang w:val="es-ES" w:eastAsia="zh-CN"/>
              </w:rPr>
            </w:pPr>
            <w:proofErr w:type="spellStart"/>
            <w:r w:rsidRPr="003E132A">
              <w:rPr>
                <w:lang w:val="es-ES" w:eastAsia="zh-CN"/>
              </w:rPr>
              <w:t>Descriptor_tag</w:t>
            </w:r>
            <w:proofErr w:type="spellEnd"/>
            <w:r w:rsidR="008E1AAC">
              <w:rPr>
                <w:lang w:val="es-ES" w:eastAsia="zh-CN"/>
              </w:rPr>
              <w:br/>
            </w:r>
            <w:r>
              <w:rPr>
                <w:rFonts w:hint="eastAsia"/>
                <w:lang w:eastAsia="zh-CN"/>
              </w:rPr>
              <w:t>值指配</w:t>
            </w:r>
          </w:p>
        </w:tc>
        <w:tc>
          <w:tcPr>
            <w:tcW w:w="4501" w:type="dxa"/>
            <w:shd w:val="clear" w:color="auto" w:fill="auto"/>
            <w:vAlign w:val="center"/>
          </w:tcPr>
          <w:p w14:paraId="5B6094C3" w14:textId="77777777" w:rsidR="00D356E6" w:rsidRDefault="00D356E6" w:rsidP="00F03396">
            <w:pPr>
              <w:pStyle w:val="Tablehead"/>
              <w:rPr>
                <w:lang w:eastAsia="zh-CN"/>
              </w:rPr>
            </w:pPr>
            <w:r>
              <w:rPr>
                <w:rFonts w:hint="eastAsia"/>
                <w:lang w:eastAsia="zh-CN"/>
              </w:rPr>
              <w:t>描述</w:t>
            </w:r>
          </w:p>
        </w:tc>
      </w:tr>
      <w:tr w:rsidR="00D356E6" w14:paraId="4F4B5430" w14:textId="77777777" w:rsidTr="00D16AA3">
        <w:trPr>
          <w:cantSplit/>
          <w:jc w:val="center"/>
        </w:trPr>
        <w:tc>
          <w:tcPr>
            <w:tcW w:w="3276" w:type="dxa"/>
            <w:vAlign w:val="center"/>
          </w:tcPr>
          <w:p w14:paraId="317E3403" w14:textId="77777777" w:rsidR="00D356E6" w:rsidRDefault="00D356E6" w:rsidP="00F03396">
            <w:pPr>
              <w:pStyle w:val="Tabletext"/>
              <w:spacing w:before="120"/>
              <w:ind w:left="57" w:right="57"/>
              <w:rPr>
                <w:lang w:eastAsia="zh-CN"/>
              </w:rPr>
            </w:pPr>
            <w:r>
              <w:rPr>
                <w:rFonts w:hint="eastAsia"/>
                <w:lang w:eastAsia="zh-CN"/>
              </w:rPr>
              <w:t>资产组描述符</w:t>
            </w:r>
          </w:p>
        </w:tc>
        <w:tc>
          <w:tcPr>
            <w:tcW w:w="1862" w:type="dxa"/>
            <w:vAlign w:val="center"/>
          </w:tcPr>
          <w:p w14:paraId="519E22EB" w14:textId="77777777" w:rsidR="00D356E6" w:rsidRDefault="00D356E6" w:rsidP="00F03396">
            <w:pPr>
              <w:pStyle w:val="Tabletext"/>
              <w:spacing w:before="120"/>
              <w:ind w:left="57" w:right="57"/>
              <w:jc w:val="center"/>
              <w:rPr>
                <w:lang w:eastAsia="zh-CN"/>
              </w:rPr>
            </w:pPr>
            <w:r>
              <w:rPr>
                <w:lang w:eastAsia="zh-CN"/>
              </w:rPr>
              <w:t>0x8000</w:t>
            </w:r>
          </w:p>
        </w:tc>
        <w:tc>
          <w:tcPr>
            <w:tcW w:w="4501" w:type="dxa"/>
            <w:vAlign w:val="center"/>
          </w:tcPr>
          <w:p w14:paraId="3AAE6451" w14:textId="77777777" w:rsidR="00D356E6" w:rsidRDefault="00D356E6" w:rsidP="00F03396">
            <w:pPr>
              <w:pStyle w:val="Tabletext"/>
              <w:spacing w:before="120"/>
              <w:ind w:left="57" w:right="57"/>
              <w:rPr>
                <w:lang w:eastAsia="zh-CN"/>
              </w:rPr>
            </w:pPr>
            <w:r>
              <w:rPr>
                <w:rFonts w:hint="eastAsia"/>
                <w:lang w:eastAsia="zh-CN"/>
              </w:rPr>
              <w:t>提供一组资产和资产优先级。</w:t>
            </w:r>
          </w:p>
        </w:tc>
      </w:tr>
      <w:tr w:rsidR="00D356E6" w14:paraId="5784D2AE" w14:textId="77777777" w:rsidTr="00D16AA3">
        <w:trPr>
          <w:cantSplit/>
          <w:jc w:val="center"/>
        </w:trPr>
        <w:tc>
          <w:tcPr>
            <w:tcW w:w="3276" w:type="dxa"/>
            <w:vAlign w:val="center"/>
          </w:tcPr>
          <w:p w14:paraId="17E98A56" w14:textId="77777777" w:rsidR="00D356E6" w:rsidRDefault="00D356E6" w:rsidP="00F03396">
            <w:pPr>
              <w:pStyle w:val="Tabletext"/>
              <w:spacing w:before="120"/>
              <w:ind w:left="57" w:right="57"/>
              <w:rPr>
                <w:lang w:eastAsia="zh-CN"/>
              </w:rPr>
            </w:pPr>
            <w:r>
              <w:rPr>
                <w:rFonts w:hint="eastAsia"/>
                <w:lang w:eastAsia="zh-CN"/>
              </w:rPr>
              <w:t>事件封装描述符</w:t>
            </w:r>
          </w:p>
        </w:tc>
        <w:tc>
          <w:tcPr>
            <w:tcW w:w="1862" w:type="dxa"/>
            <w:vAlign w:val="center"/>
          </w:tcPr>
          <w:p w14:paraId="756CB0FF" w14:textId="77777777" w:rsidR="00D356E6" w:rsidRDefault="00D356E6" w:rsidP="00F03396">
            <w:pPr>
              <w:pStyle w:val="Tabletext"/>
              <w:spacing w:before="120"/>
              <w:ind w:left="57" w:right="57"/>
              <w:jc w:val="center"/>
              <w:rPr>
                <w:lang w:eastAsia="zh-CN"/>
              </w:rPr>
            </w:pPr>
            <w:r>
              <w:rPr>
                <w:lang w:eastAsia="zh-CN"/>
              </w:rPr>
              <w:t>0x8001</w:t>
            </w:r>
          </w:p>
        </w:tc>
        <w:tc>
          <w:tcPr>
            <w:tcW w:w="4501" w:type="dxa"/>
            <w:vAlign w:val="center"/>
          </w:tcPr>
          <w:p w14:paraId="65CF29D6" w14:textId="77777777" w:rsidR="00D356E6" w:rsidRDefault="00D356E6" w:rsidP="00F03396">
            <w:pPr>
              <w:pStyle w:val="Tabletext"/>
              <w:spacing w:before="120"/>
              <w:ind w:left="57" w:right="57"/>
              <w:rPr>
                <w:lang w:eastAsia="zh-CN"/>
              </w:rPr>
            </w:pPr>
            <w:r>
              <w:rPr>
                <w:rStyle w:val="high-light-bg4"/>
                <w:lang w:eastAsia="zh-CN"/>
              </w:rPr>
              <w:t>提供对事件和</w:t>
            </w:r>
            <w:r>
              <w:rPr>
                <w:rStyle w:val="high-light-bg4"/>
                <w:lang w:eastAsia="zh-CN"/>
              </w:rPr>
              <w:t>MMT</w:t>
            </w:r>
            <w:r>
              <w:rPr>
                <w:rStyle w:val="high-light-bg4"/>
                <w:rFonts w:hint="eastAsia"/>
                <w:lang w:eastAsia="zh-CN"/>
              </w:rPr>
              <w:t>封装</w:t>
            </w:r>
            <w:proofErr w:type="gramStart"/>
            <w:r>
              <w:rPr>
                <w:rStyle w:val="high-light-bg4"/>
                <w:lang w:eastAsia="zh-CN"/>
              </w:rPr>
              <w:t>包关系</w:t>
            </w:r>
            <w:proofErr w:type="gramEnd"/>
            <w:r>
              <w:rPr>
                <w:rStyle w:val="high-light-bg4"/>
                <w:lang w:eastAsia="zh-CN"/>
              </w:rPr>
              <w:t>的描述。</w:t>
            </w:r>
          </w:p>
        </w:tc>
      </w:tr>
      <w:tr w:rsidR="00D356E6" w14:paraId="126619AD" w14:textId="77777777" w:rsidTr="00D16AA3">
        <w:trPr>
          <w:cantSplit/>
          <w:jc w:val="center"/>
        </w:trPr>
        <w:tc>
          <w:tcPr>
            <w:tcW w:w="3276" w:type="dxa"/>
            <w:vAlign w:val="center"/>
          </w:tcPr>
          <w:p w14:paraId="1D93322F" w14:textId="77777777" w:rsidR="00D356E6" w:rsidRDefault="00D356E6" w:rsidP="00F03396">
            <w:pPr>
              <w:pStyle w:val="Tabletext"/>
              <w:spacing w:before="120"/>
              <w:ind w:left="57" w:right="57"/>
              <w:rPr>
                <w:lang w:eastAsia="zh-CN"/>
              </w:rPr>
            </w:pPr>
            <w:r>
              <w:rPr>
                <w:rFonts w:hint="eastAsia"/>
                <w:lang w:eastAsia="zh-CN"/>
              </w:rPr>
              <w:t>背景色描述符</w:t>
            </w:r>
          </w:p>
        </w:tc>
        <w:tc>
          <w:tcPr>
            <w:tcW w:w="1862" w:type="dxa"/>
            <w:vAlign w:val="center"/>
          </w:tcPr>
          <w:p w14:paraId="32F8E7CD" w14:textId="77777777" w:rsidR="00D356E6" w:rsidRDefault="00D356E6" w:rsidP="00F03396">
            <w:pPr>
              <w:pStyle w:val="Tabletext"/>
              <w:spacing w:before="120"/>
              <w:ind w:left="57" w:right="57"/>
              <w:jc w:val="center"/>
              <w:rPr>
                <w:lang w:eastAsia="zh-CN"/>
              </w:rPr>
            </w:pPr>
            <w:r>
              <w:rPr>
                <w:lang w:eastAsia="zh-CN"/>
              </w:rPr>
              <w:t>0x8002</w:t>
            </w:r>
          </w:p>
        </w:tc>
        <w:tc>
          <w:tcPr>
            <w:tcW w:w="4501" w:type="dxa"/>
            <w:vAlign w:val="center"/>
          </w:tcPr>
          <w:p w14:paraId="11E17C31" w14:textId="77777777" w:rsidR="00D356E6" w:rsidRDefault="00D356E6" w:rsidP="00F03396">
            <w:pPr>
              <w:pStyle w:val="Tabletext"/>
              <w:spacing w:before="120"/>
              <w:ind w:left="57" w:right="57"/>
              <w:rPr>
                <w:lang w:eastAsia="zh-CN"/>
              </w:rPr>
            </w:pPr>
            <w:proofErr w:type="gramStart"/>
            <w:r>
              <w:rPr>
                <w:rFonts w:hint="eastAsia"/>
                <w:lang w:eastAsia="zh-CN"/>
              </w:rPr>
              <w:t>提供</w:t>
            </w:r>
            <w:r>
              <w:rPr>
                <w:rStyle w:val="high-light-bg4"/>
                <w:lang w:eastAsia="zh-CN"/>
              </w:rPr>
              <w:t>提供</w:t>
            </w:r>
            <w:proofErr w:type="gramEnd"/>
            <w:r>
              <w:rPr>
                <w:rStyle w:val="high-light-bg4"/>
                <w:lang w:eastAsia="zh-CN"/>
              </w:rPr>
              <w:t>布局结构的背景颜色信息。</w:t>
            </w:r>
          </w:p>
        </w:tc>
      </w:tr>
      <w:tr w:rsidR="00D356E6" w14:paraId="4188AC57" w14:textId="77777777" w:rsidTr="00D16AA3">
        <w:trPr>
          <w:cantSplit/>
          <w:jc w:val="center"/>
        </w:trPr>
        <w:tc>
          <w:tcPr>
            <w:tcW w:w="3276" w:type="dxa"/>
            <w:vAlign w:val="center"/>
          </w:tcPr>
          <w:p w14:paraId="71F3CC53" w14:textId="77777777" w:rsidR="00D356E6" w:rsidRDefault="00D356E6" w:rsidP="00F03396">
            <w:pPr>
              <w:pStyle w:val="Tabletext"/>
              <w:spacing w:before="120"/>
              <w:ind w:left="57" w:right="57"/>
              <w:rPr>
                <w:lang w:eastAsia="zh-CN"/>
              </w:rPr>
            </w:pPr>
            <w:r>
              <w:rPr>
                <w:lang w:eastAsia="zh-CN"/>
              </w:rPr>
              <w:t>MPU</w:t>
            </w:r>
            <w:r>
              <w:rPr>
                <w:rFonts w:hint="eastAsia"/>
                <w:lang w:eastAsia="zh-CN"/>
              </w:rPr>
              <w:t>演示区域描述符</w:t>
            </w:r>
          </w:p>
        </w:tc>
        <w:tc>
          <w:tcPr>
            <w:tcW w:w="1862" w:type="dxa"/>
            <w:vAlign w:val="center"/>
          </w:tcPr>
          <w:p w14:paraId="30F27B1F" w14:textId="77777777" w:rsidR="00D356E6" w:rsidRDefault="00D356E6" w:rsidP="00F03396">
            <w:pPr>
              <w:pStyle w:val="Tabletext"/>
              <w:spacing w:before="120"/>
              <w:ind w:left="57" w:right="57"/>
              <w:jc w:val="center"/>
              <w:rPr>
                <w:lang w:eastAsia="zh-CN"/>
              </w:rPr>
            </w:pPr>
            <w:r>
              <w:rPr>
                <w:lang w:eastAsia="zh-CN"/>
              </w:rPr>
              <w:t>0x8003</w:t>
            </w:r>
          </w:p>
        </w:tc>
        <w:tc>
          <w:tcPr>
            <w:tcW w:w="4501" w:type="dxa"/>
            <w:vAlign w:val="center"/>
          </w:tcPr>
          <w:p w14:paraId="616A2E8C" w14:textId="77777777" w:rsidR="00D356E6" w:rsidRDefault="00D356E6" w:rsidP="00F03396">
            <w:pPr>
              <w:pStyle w:val="Tabletext"/>
              <w:spacing w:before="120"/>
              <w:ind w:left="57" w:right="57"/>
              <w:rPr>
                <w:lang w:eastAsia="zh-CN"/>
              </w:rPr>
            </w:pPr>
            <w:r>
              <w:rPr>
                <w:rStyle w:val="high-light-bg4"/>
                <w:lang w:eastAsia="zh-CN"/>
              </w:rPr>
              <w:t>提供显示</w:t>
            </w:r>
            <w:r>
              <w:rPr>
                <w:rStyle w:val="high-light-bg4"/>
                <w:rFonts w:hint="eastAsia"/>
                <w:lang w:eastAsia="zh-CN"/>
              </w:rPr>
              <w:t>MPU</w:t>
            </w:r>
            <w:r>
              <w:rPr>
                <w:rStyle w:val="high-light-bg4"/>
                <w:lang w:eastAsia="zh-CN"/>
              </w:rPr>
              <w:t>位置的信息。</w:t>
            </w:r>
          </w:p>
        </w:tc>
      </w:tr>
      <w:tr w:rsidR="00D356E6" w14:paraId="28954C97" w14:textId="77777777" w:rsidTr="00D16AA3">
        <w:trPr>
          <w:cantSplit/>
          <w:jc w:val="center"/>
        </w:trPr>
        <w:tc>
          <w:tcPr>
            <w:tcW w:w="3276" w:type="dxa"/>
            <w:vAlign w:val="center"/>
          </w:tcPr>
          <w:p w14:paraId="33486CA2" w14:textId="77777777" w:rsidR="00D356E6" w:rsidRDefault="00D356E6" w:rsidP="00F03396">
            <w:pPr>
              <w:pStyle w:val="Tabletext"/>
              <w:spacing w:before="120"/>
              <w:ind w:left="57" w:right="57"/>
            </w:pPr>
            <w:proofErr w:type="spellStart"/>
            <w:r>
              <w:rPr>
                <w:rFonts w:hint="eastAsia"/>
              </w:rPr>
              <w:t>接入控制描述符</w:t>
            </w:r>
            <w:proofErr w:type="spellEnd"/>
          </w:p>
        </w:tc>
        <w:tc>
          <w:tcPr>
            <w:tcW w:w="1862" w:type="dxa"/>
            <w:vAlign w:val="center"/>
          </w:tcPr>
          <w:p w14:paraId="7C7C5352" w14:textId="77777777" w:rsidR="00D356E6" w:rsidRDefault="00D356E6" w:rsidP="00F03396">
            <w:pPr>
              <w:pStyle w:val="Tabletext"/>
              <w:spacing w:before="120"/>
              <w:ind w:left="57" w:right="57"/>
              <w:jc w:val="center"/>
            </w:pPr>
            <w:r>
              <w:t>0x8004</w:t>
            </w:r>
          </w:p>
        </w:tc>
        <w:tc>
          <w:tcPr>
            <w:tcW w:w="4501" w:type="dxa"/>
            <w:vAlign w:val="center"/>
          </w:tcPr>
          <w:p w14:paraId="48957423" w14:textId="77777777" w:rsidR="00D356E6" w:rsidRDefault="00D356E6" w:rsidP="00F03396">
            <w:pPr>
              <w:pStyle w:val="Tabletext"/>
              <w:spacing w:before="120"/>
              <w:ind w:left="57" w:right="57"/>
              <w:rPr>
                <w:lang w:eastAsia="zh-CN"/>
              </w:rPr>
            </w:pPr>
            <w:r>
              <w:rPr>
                <w:rFonts w:hint="eastAsia"/>
                <w:lang w:eastAsia="zh-CN"/>
              </w:rPr>
              <w:t>规定了条件接入方法。</w:t>
            </w:r>
          </w:p>
        </w:tc>
      </w:tr>
      <w:tr w:rsidR="00D16AA3" w14:paraId="71D36F5F" w14:textId="77777777" w:rsidTr="00D16AA3">
        <w:trPr>
          <w:cantSplit/>
          <w:jc w:val="center"/>
        </w:trPr>
        <w:tc>
          <w:tcPr>
            <w:tcW w:w="3276" w:type="dxa"/>
            <w:vAlign w:val="center"/>
          </w:tcPr>
          <w:p w14:paraId="340F082D" w14:textId="04B97AA4" w:rsidR="00D16AA3" w:rsidRDefault="00D16AA3" w:rsidP="00D16AA3">
            <w:pPr>
              <w:pStyle w:val="Tabletext"/>
              <w:spacing w:before="120"/>
              <w:ind w:left="57" w:right="57"/>
            </w:pPr>
            <w:proofErr w:type="spellStart"/>
            <w:r>
              <w:rPr>
                <w:rFonts w:hint="eastAsia"/>
              </w:rPr>
              <w:t>争夺描述符</w:t>
            </w:r>
            <w:proofErr w:type="spellEnd"/>
          </w:p>
        </w:tc>
        <w:tc>
          <w:tcPr>
            <w:tcW w:w="1862" w:type="dxa"/>
            <w:vAlign w:val="center"/>
          </w:tcPr>
          <w:p w14:paraId="3FB97CE4" w14:textId="5AA2A365" w:rsidR="00D16AA3" w:rsidRDefault="00D16AA3" w:rsidP="00D16AA3">
            <w:pPr>
              <w:pStyle w:val="Tabletext"/>
              <w:spacing w:before="120"/>
              <w:ind w:left="57" w:right="57"/>
              <w:jc w:val="center"/>
            </w:pPr>
            <w:r>
              <w:t>0x8005</w:t>
            </w:r>
          </w:p>
        </w:tc>
        <w:tc>
          <w:tcPr>
            <w:tcW w:w="4501" w:type="dxa"/>
            <w:vAlign w:val="center"/>
          </w:tcPr>
          <w:p w14:paraId="49F908CD" w14:textId="2C632DEA" w:rsidR="00D16AA3" w:rsidRDefault="00D16AA3" w:rsidP="00D16AA3">
            <w:pPr>
              <w:pStyle w:val="Tabletext"/>
              <w:spacing w:before="120"/>
              <w:ind w:left="57" w:right="57"/>
              <w:rPr>
                <w:lang w:eastAsia="zh-CN"/>
              </w:rPr>
            </w:pPr>
            <w:proofErr w:type="spellStart"/>
            <w:r>
              <w:rPr>
                <w:rFonts w:hint="eastAsia"/>
              </w:rPr>
              <w:t>规定了加扰子系统</w:t>
            </w:r>
            <w:proofErr w:type="spellEnd"/>
            <w:r>
              <w:rPr>
                <w:rFonts w:hint="eastAsia"/>
              </w:rPr>
              <w:t>。</w:t>
            </w:r>
          </w:p>
        </w:tc>
      </w:tr>
      <w:tr w:rsidR="00D16AA3" w14:paraId="4E768623" w14:textId="77777777" w:rsidTr="00D16AA3">
        <w:trPr>
          <w:cantSplit/>
          <w:jc w:val="center"/>
        </w:trPr>
        <w:tc>
          <w:tcPr>
            <w:tcW w:w="3276" w:type="dxa"/>
            <w:vAlign w:val="center"/>
          </w:tcPr>
          <w:p w14:paraId="5764739D" w14:textId="73E523C6" w:rsidR="00D16AA3" w:rsidRDefault="00D16AA3" w:rsidP="00D16AA3">
            <w:pPr>
              <w:pStyle w:val="Tabletext"/>
              <w:spacing w:before="120"/>
              <w:ind w:left="57" w:right="57"/>
            </w:pPr>
            <w:r>
              <w:rPr>
                <w:rFonts w:hint="eastAsia"/>
                <w:lang w:eastAsia="ja-JP"/>
              </w:rPr>
              <w:t>消息验证方法描述符</w:t>
            </w:r>
          </w:p>
        </w:tc>
        <w:tc>
          <w:tcPr>
            <w:tcW w:w="1862" w:type="dxa"/>
            <w:vAlign w:val="center"/>
          </w:tcPr>
          <w:p w14:paraId="43B441A6" w14:textId="389A64DB" w:rsidR="00D16AA3" w:rsidRDefault="00D16AA3" w:rsidP="00D16AA3">
            <w:pPr>
              <w:pStyle w:val="Tabletext"/>
              <w:spacing w:before="120"/>
              <w:ind w:left="57" w:right="57"/>
              <w:jc w:val="center"/>
            </w:pPr>
            <w:r>
              <w:rPr>
                <w:lang w:eastAsia="ja-JP"/>
              </w:rPr>
              <w:t>0x8006</w:t>
            </w:r>
          </w:p>
        </w:tc>
        <w:tc>
          <w:tcPr>
            <w:tcW w:w="4501" w:type="dxa"/>
            <w:vAlign w:val="center"/>
          </w:tcPr>
          <w:p w14:paraId="7547618E" w14:textId="161BFE34" w:rsidR="00D16AA3" w:rsidRDefault="00D16AA3" w:rsidP="00D16AA3">
            <w:pPr>
              <w:pStyle w:val="Tabletext"/>
              <w:spacing w:before="120"/>
              <w:ind w:left="57" w:right="57"/>
              <w:rPr>
                <w:lang w:eastAsia="zh-CN"/>
              </w:rPr>
            </w:pPr>
            <w:r>
              <w:rPr>
                <w:rFonts w:hint="eastAsia"/>
                <w:lang w:val="en-US" w:eastAsia="zh-CN"/>
              </w:rPr>
              <w:t>规定了消息验证方法。</w:t>
            </w:r>
          </w:p>
        </w:tc>
      </w:tr>
      <w:tr w:rsidR="00D16AA3" w14:paraId="475F7275" w14:textId="77777777" w:rsidTr="00D16AA3">
        <w:trPr>
          <w:cantSplit/>
          <w:jc w:val="center"/>
        </w:trPr>
        <w:tc>
          <w:tcPr>
            <w:tcW w:w="3276" w:type="dxa"/>
            <w:vAlign w:val="center"/>
          </w:tcPr>
          <w:p w14:paraId="3404C8CE" w14:textId="4AF3BFCC" w:rsidR="00D16AA3" w:rsidRDefault="00D16AA3" w:rsidP="00D16AA3">
            <w:pPr>
              <w:pStyle w:val="Tabletext"/>
              <w:spacing w:before="120"/>
              <w:ind w:left="57" w:right="57"/>
            </w:pPr>
            <w:r>
              <w:rPr>
                <w:lang w:eastAsia="ja-JP"/>
              </w:rPr>
              <w:t>MH-</w:t>
            </w:r>
            <w:r>
              <w:rPr>
                <w:rFonts w:hint="eastAsia"/>
                <w:lang w:eastAsia="zh-CN"/>
              </w:rPr>
              <w:t>紧急信息描述符</w:t>
            </w:r>
          </w:p>
        </w:tc>
        <w:tc>
          <w:tcPr>
            <w:tcW w:w="1862" w:type="dxa"/>
            <w:vAlign w:val="center"/>
          </w:tcPr>
          <w:p w14:paraId="36984361" w14:textId="0411C3B7" w:rsidR="00D16AA3" w:rsidRDefault="00D16AA3" w:rsidP="00D16AA3">
            <w:pPr>
              <w:pStyle w:val="Tabletext"/>
              <w:spacing w:before="120"/>
              <w:ind w:left="57" w:right="57"/>
              <w:jc w:val="center"/>
            </w:pPr>
            <w:r>
              <w:rPr>
                <w:lang w:eastAsia="ja-JP"/>
              </w:rPr>
              <w:t>0x8007</w:t>
            </w:r>
          </w:p>
        </w:tc>
        <w:tc>
          <w:tcPr>
            <w:tcW w:w="4501" w:type="dxa"/>
            <w:vAlign w:val="center"/>
          </w:tcPr>
          <w:p w14:paraId="0A5DB117" w14:textId="388DE559" w:rsidR="00D16AA3" w:rsidRDefault="00D16AA3" w:rsidP="00D16AA3">
            <w:pPr>
              <w:pStyle w:val="Tabletext"/>
              <w:spacing w:before="120"/>
              <w:ind w:left="57" w:right="57"/>
              <w:rPr>
                <w:lang w:eastAsia="zh-CN"/>
              </w:rPr>
            </w:pPr>
            <w:r>
              <w:rPr>
                <w:rFonts w:hint="eastAsia"/>
                <w:lang w:val="en-US" w:eastAsia="zh-CN"/>
              </w:rPr>
              <w:t>提供紧急警报信号的信息和功能。</w:t>
            </w:r>
          </w:p>
        </w:tc>
      </w:tr>
      <w:tr w:rsidR="00D16AA3" w14:paraId="69E33B10" w14:textId="77777777" w:rsidTr="00D16AA3">
        <w:trPr>
          <w:cantSplit/>
          <w:jc w:val="center"/>
        </w:trPr>
        <w:tc>
          <w:tcPr>
            <w:tcW w:w="3276" w:type="dxa"/>
            <w:vAlign w:val="center"/>
          </w:tcPr>
          <w:p w14:paraId="6B4525C5" w14:textId="70AA2818" w:rsidR="00D16AA3" w:rsidRDefault="00D16AA3" w:rsidP="00D16AA3">
            <w:pPr>
              <w:pStyle w:val="Tabletext"/>
              <w:spacing w:before="120"/>
              <w:ind w:left="57" w:right="57"/>
              <w:rPr>
                <w:lang w:eastAsia="ja-JP"/>
              </w:rPr>
            </w:pPr>
            <w:r>
              <w:rPr>
                <w:lang w:eastAsia="ja-JP"/>
              </w:rPr>
              <w:t>MH-MPEG-4</w:t>
            </w:r>
            <w:r>
              <w:rPr>
                <w:rFonts w:hint="eastAsia"/>
                <w:lang w:eastAsia="zh-CN"/>
              </w:rPr>
              <w:t>音频描述符</w:t>
            </w:r>
          </w:p>
        </w:tc>
        <w:tc>
          <w:tcPr>
            <w:tcW w:w="1862" w:type="dxa"/>
            <w:vAlign w:val="center"/>
          </w:tcPr>
          <w:p w14:paraId="56C6F50B" w14:textId="4AD11921" w:rsidR="00D16AA3" w:rsidRDefault="00D16AA3" w:rsidP="00D16AA3">
            <w:pPr>
              <w:pStyle w:val="Tabletext"/>
              <w:spacing w:before="120"/>
              <w:ind w:left="57" w:right="57"/>
              <w:jc w:val="center"/>
              <w:rPr>
                <w:lang w:eastAsia="ja-JP"/>
              </w:rPr>
            </w:pPr>
            <w:r>
              <w:rPr>
                <w:lang w:eastAsia="ja-JP"/>
              </w:rPr>
              <w:t>0x8008</w:t>
            </w:r>
          </w:p>
        </w:tc>
        <w:tc>
          <w:tcPr>
            <w:tcW w:w="4501" w:type="dxa"/>
            <w:vAlign w:val="center"/>
          </w:tcPr>
          <w:p w14:paraId="29B39837" w14:textId="52BDDCEE" w:rsidR="00D16AA3" w:rsidRDefault="00D16AA3" w:rsidP="00D16AA3">
            <w:pPr>
              <w:pStyle w:val="Tabletext"/>
              <w:spacing w:before="120"/>
              <w:ind w:left="57" w:right="57"/>
              <w:rPr>
                <w:lang w:val="en-US" w:eastAsia="zh-CN"/>
              </w:rPr>
            </w:pPr>
            <w:r>
              <w:rPr>
                <w:rFonts w:hint="eastAsia"/>
                <w:lang w:val="en-US" w:eastAsia="zh-CN"/>
              </w:rPr>
              <w:t>提供识别</w:t>
            </w:r>
            <w:r>
              <w:rPr>
                <w:rFonts w:hint="eastAsia"/>
                <w:lang w:val="en-US" w:eastAsia="zh-CN"/>
              </w:rPr>
              <w:t>MPEG-4</w:t>
            </w:r>
            <w:r>
              <w:rPr>
                <w:rFonts w:hint="eastAsia"/>
                <w:lang w:val="en-US" w:eastAsia="zh-CN"/>
              </w:rPr>
              <w:t>音频流编码参数的基本</w:t>
            </w:r>
            <w:r>
              <w:rPr>
                <w:lang w:val="en-US" w:eastAsia="zh-CN"/>
              </w:rPr>
              <w:br/>
            </w:r>
            <w:r>
              <w:rPr>
                <w:rFonts w:hint="eastAsia"/>
                <w:lang w:val="en-US" w:eastAsia="zh-CN"/>
              </w:rPr>
              <w:t>信息。</w:t>
            </w:r>
          </w:p>
        </w:tc>
      </w:tr>
    </w:tbl>
    <w:p w14:paraId="0B3B65C5" w14:textId="77777777" w:rsidR="00D356E6" w:rsidRDefault="00D356E6" w:rsidP="00D356E6">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405"/>
        <w:gridCol w:w="1889"/>
        <w:gridCol w:w="4345"/>
      </w:tblGrid>
      <w:tr w:rsidR="00D356E6" w14:paraId="476F56C2" w14:textId="77777777" w:rsidTr="00D16AA3">
        <w:trPr>
          <w:cantSplit/>
          <w:jc w:val="center"/>
        </w:trPr>
        <w:tc>
          <w:tcPr>
            <w:tcW w:w="9639" w:type="dxa"/>
            <w:gridSpan w:val="3"/>
            <w:tcBorders>
              <w:top w:val="nil"/>
              <w:left w:val="nil"/>
              <w:right w:val="nil"/>
            </w:tcBorders>
            <w:vAlign w:val="center"/>
          </w:tcPr>
          <w:p w14:paraId="00BC0097" w14:textId="77777777" w:rsidR="00D356E6" w:rsidRDefault="00D356E6" w:rsidP="00F03396">
            <w:pPr>
              <w:pStyle w:val="TableNo"/>
              <w:spacing w:before="0"/>
              <w:rPr>
                <w:lang w:val="en-US" w:eastAsia="zh-CN"/>
              </w:rPr>
            </w:pPr>
            <w:r>
              <w:rPr>
                <w:rFonts w:hint="eastAsia"/>
                <w:lang w:val="en-US" w:eastAsia="zh-CN"/>
              </w:rPr>
              <w:lastRenderedPageBreak/>
              <w:t>表</w:t>
            </w:r>
            <w:r>
              <w:rPr>
                <w:rFonts w:hint="eastAsia"/>
                <w:lang w:val="en-US" w:eastAsia="zh-CN"/>
              </w:rPr>
              <w:t>27</w:t>
            </w:r>
            <w:r>
              <w:rPr>
                <w:rFonts w:hint="eastAsia"/>
                <w:lang w:val="en-US" w:eastAsia="zh-CN"/>
              </w:rPr>
              <w:t>（</w:t>
            </w:r>
            <w:r w:rsidRPr="00BD43BD">
              <w:rPr>
                <w:rFonts w:eastAsia="STKaiti" w:hint="eastAsia"/>
                <w:lang w:val="en-US" w:eastAsia="zh-CN"/>
              </w:rPr>
              <w:t>续</w:t>
            </w:r>
            <w:r>
              <w:rPr>
                <w:rFonts w:hint="eastAsia"/>
                <w:lang w:val="en-US" w:eastAsia="zh-CN"/>
              </w:rPr>
              <w:t>）</w:t>
            </w:r>
          </w:p>
        </w:tc>
      </w:tr>
      <w:tr w:rsidR="00D356E6" w14:paraId="3ABBCAF1" w14:textId="77777777" w:rsidTr="00D16AA3">
        <w:trPr>
          <w:cantSplit/>
          <w:jc w:val="center"/>
        </w:trPr>
        <w:tc>
          <w:tcPr>
            <w:tcW w:w="3405" w:type="dxa"/>
            <w:vAlign w:val="center"/>
          </w:tcPr>
          <w:p w14:paraId="1560225E" w14:textId="77777777" w:rsidR="00D356E6" w:rsidRDefault="00D356E6" w:rsidP="00F03396">
            <w:pPr>
              <w:pStyle w:val="Tablehead"/>
            </w:pPr>
            <w:proofErr w:type="spellStart"/>
            <w:r>
              <w:rPr>
                <w:rFonts w:hint="eastAsia"/>
              </w:rPr>
              <w:t>描述符名称</w:t>
            </w:r>
            <w:proofErr w:type="spellEnd"/>
          </w:p>
        </w:tc>
        <w:tc>
          <w:tcPr>
            <w:tcW w:w="1889" w:type="dxa"/>
            <w:vAlign w:val="center"/>
          </w:tcPr>
          <w:p w14:paraId="0FCB85F6" w14:textId="5DF77075" w:rsidR="00D356E6" w:rsidRDefault="00D356E6" w:rsidP="00F03396">
            <w:pPr>
              <w:pStyle w:val="Tablehead"/>
            </w:pPr>
            <w:proofErr w:type="spellStart"/>
            <w:r>
              <w:t>Descriptor_tag</w:t>
            </w:r>
            <w:proofErr w:type="spellEnd"/>
            <w:r>
              <w:t xml:space="preserve"> </w:t>
            </w:r>
            <w:r w:rsidR="008E1AAC">
              <w:br/>
            </w:r>
            <w:proofErr w:type="spellStart"/>
            <w:r>
              <w:rPr>
                <w:rFonts w:hint="eastAsia"/>
              </w:rPr>
              <w:t>值指配</w:t>
            </w:r>
            <w:proofErr w:type="spellEnd"/>
          </w:p>
        </w:tc>
        <w:tc>
          <w:tcPr>
            <w:tcW w:w="4345" w:type="dxa"/>
            <w:vAlign w:val="center"/>
          </w:tcPr>
          <w:p w14:paraId="0DDEE31F" w14:textId="77777777" w:rsidR="00D356E6" w:rsidRDefault="00D356E6" w:rsidP="00F03396">
            <w:pPr>
              <w:pStyle w:val="Tablehead"/>
            </w:pPr>
            <w:proofErr w:type="spellStart"/>
            <w:r>
              <w:rPr>
                <w:rFonts w:hint="eastAsia"/>
              </w:rPr>
              <w:t>描述</w:t>
            </w:r>
            <w:proofErr w:type="spellEnd"/>
          </w:p>
        </w:tc>
      </w:tr>
      <w:tr w:rsidR="00D356E6" w14:paraId="06BB827D" w14:textId="77777777" w:rsidTr="00D16AA3">
        <w:trPr>
          <w:cantSplit/>
          <w:jc w:val="center"/>
        </w:trPr>
        <w:tc>
          <w:tcPr>
            <w:tcW w:w="3405" w:type="dxa"/>
            <w:vAlign w:val="center"/>
          </w:tcPr>
          <w:p w14:paraId="02E947DE" w14:textId="77777777" w:rsidR="00D356E6" w:rsidRDefault="00D356E6" w:rsidP="00F03396">
            <w:pPr>
              <w:pStyle w:val="Tabletext"/>
              <w:spacing w:before="120" w:after="60"/>
              <w:rPr>
                <w:lang w:eastAsia="zh-CN"/>
              </w:rPr>
            </w:pPr>
            <w:r>
              <w:rPr>
                <w:lang w:eastAsia="ja-JP"/>
              </w:rPr>
              <w:t>MH-MPEG-4</w:t>
            </w:r>
            <w:r>
              <w:rPr>
                <w:rFonts w:hint="eastAsia"/>
                <w:lang w:eastAsia="zh-CN"/>
              </w:rPr>
              <w:t>音频扩展描述符</w:t>
            </w:r>
          </w:p>
        </w:tc>
        <w:tc>
          <w:tcPr>
            <w:tcW w:w="1889" w:type="dxa"/>
            <w:vAlign w:val="center"/>
          </w:tcPr>
          <w:p w14:paraId="4A76C00D" w14:textId="77777777" w:rsidR="00D356E6" w:rsidRDefault="00D356E6" w:rsidP="00F03396">
            <w:pPr>
              <w:pStyle w:val="Tabletext"/>
              <w:spacing w:before="120" w:after="60"/>
              <w:jc w:val="center"/>
              <w:rPr>
                <w:lang w:eastAsia="ja-JP"/>
              </w:rPr>
            </w:pPr>
            <w:r>
              <w:rPr>
                <w:lang w:eastAsia="ja-JP"/>
              </w:rPr>
              <w:t>0x8009</w:t>
            </w:r>
          </w:p>
        </w:tc>
        <w:tc>
          <w:tcPr>
            <w:tcW w:w="4345" w:type="dxa"/>
            <w:vAlign w:val="center"/>
          </w:tcPr>
          <w:p w14:paraId="48B2999A" w14:textId="77777777" w:rsidR="00D356E6" w:rsidRDefault="00D356E6" w:rsidP="00F03396">
            <w:pPr>
              <w:pStyle w:val="Tabletext"/>
              <w:spacing w:before="120" w:after="60"/>
              <w:jc w:val="left"/>
              <w:rPr>
                <w:lang w:val="en-US" w:eastAsia="ja-JP"/>
              </w:rPr>
            </w:pPr>
            <w:r>
              <w:rPr>
                <w:rFonts w:hint="eastAsia"/>
                <w:lang w:val="en-US" w:eastAsia="zh-CN"/>
              </w:rPr>
              <w:t>提供识别</w:t>
            </w:r>
            <w:r>
              <w:rPr>
                <w:rFonts w:hint="eastAsia"/>
                <w:lang w:val="en-US" w:eastAsia="zh-CN"/>
              </w:rPr>
              <w:t>MPEG-4</w:t>
            </w:r>
            <w:r>
              <w:rPr>
                <w:rFonts w:hint="eastAsia"/>
                <w:lang w:val="en-US" w:eastAsia="zh-CN"/>
              </w:rPr>
              <w:t>音频流配置文件和水平的附加信息。</w:t>
            </w:r>
          </w:p>
        </w:tc>
      </w:tr>
      <w:tr w:rsidR="00D356E6" w14:paraId="0C259653" w14:textId="77777777" w:rsidTr="00D16AA3">
        <w:trPr>
          <w:cantSplit/>
          <w:jc w:val="center"/>
        </w:trPr>
        <w:tc>
          <w:tcPr>
            <w:tcW w:w="3405" w:type="dxa"/>
            <w:vAlign w:val="center"/>
          </w:tcPr>
          <w:p w14:paraId="6289AB35" w14:textId="77777777" w:rsidR="00D356E6" w:rsidRDefault="00D356E6" w:rsidP="00F03396">
            <w:pPr>
              <w:pStyle w:val="Tabletext"/>
              <w:spacing w:before="120" w:after="60"/>
              <w:rPr>
                <w:lang w:eastAsia="zh-CN"/>
              </w:rPr>
            </w:pPr>
            <w:r>
              <w:rPr>
                <w:lang w:eastAsia="ja-JP"/>
              </w:rPr>
              <w:t>MH-HEVC</w:t>
            </w:r>
            <w:r>
              <w:rPr>
                <w:rFonts w:hint="eastAsia"/>
                <w:lang w:eastAsia="zh-CN"/>
              </w:rPr>
              <w:t>视频描述符</w:t>
            </w:r>
          </w:p>
        </w:tc>
        <w:tc>
          <w:tcPr>
            <w:tcW w:w="1889" w:type="dxa"/>
            <w:vAlign w:val="center"/>
          </w:tcPr>
          <w:p w14:paraId="5679FA20" w14:textId="77777777" w:rsidR="00D356E6" w:rsidRDefault="00D356E6" w:rsidP="00F03396">
            <w:pPr>
              <w:pStyle w:val="Tabletext"/>
              <w:spacing w:before="120" w:after="60"/>
              <w:jc w:val="center"/>
              <w:rPr>
                <w:lang w:eastAsia="ja-JP"/>
              </w:rPr>
            </w:pPr>
            <w:r>
              <w:rPr>
                <w:lang w:eastAsia="ja-JP"/>
              </w:rPr>
              <w:t>0x800A</w:t>
            </w:r>
          </w:p>
        </w:tc>
        <w:tc>
          <w:tcPr>
            <w:tcW w:w="4345" w:type="dxa"/>
            <w:vAlign w:val="center"/>
          </w:tcPr>
          <w:p w14:paraId="207D90B8" w14:textId="77777777" w:rsidR="00D356E6" w:rsidRDefault="00D356E6" w:rsidP="00F03396">
            <w:pPr>
              <w:pStyle w:val="Tabletext"/>
              <w:spacing w:before="120" w:after="60"/>
              <w:jc w:val="left"/>
              <w:rPr>
                <w:lang w:eastAsia="zh-CN"/>
              </w:rPr>
            </w:pPr>
            <w:r>
              <w:rPr>
                <w:rFonts w:hint="eastAsia"/>
                <w:lang w:val="en-US" w:eastAsia="zh-CN"/>
              </w:rPr>
              <w:t>提供识别</w:t>
            </w:r>
            <w:r>
              <w:rPr>
                <w:rFonts w:hint="eastAsia"/>
                <w:lang w:eastAsia="zh-CN"/>
              </w:rPr>
              <w:t>HEVC</w:t>
            </w:r>
            <w:r>
              <w:rPr>
                <w:rFonts w:hint="eastAsia"/>
                <w:lang w:val="en-US" w:eastAsia="zh-CN"/>
              </w:rPr>
              <w:t>视频流编码参数的信息</w:t>
            </w:r>
            <w:r>
              <w:rPr>
                <w:rFonts w:hint="eastAsia"/>
                <w:lang w:eastAsia="zh-CN"/>
              </w:rPr>
              <w:t>。</w:t>
            </w:r>
          </w:p>
        </w:tc>
      </w:tr>
      <w:tr w:rsidR="00D356E6" w14:paraId="4DBF05A5" w14:textId="77777777" w:rsidTr="00D16AA3">
        <w:trPr>
          <w:cantSplit/>
          <w:jc w:val="center"/>
        </w:trPr>
        <w:tc>
          <w:tcPr>
            <w:tcW w:w="3405" w:type="dxa"/>
            <w:vAlign w:val="center"/>
          </w:tcPr>
          <w:p w14:paraId="19049977" w14:textId="77777777" w:rsidR="00D356E6" w:rsidRDefault="00D356E6" w:rsidP="00F03396">
            <w:pPr>
              <w:pStyle w:val="Tabletext"/>
              <w:spacing w:before="120" w:after="60"/>
              <w:rPr>
                <w:lang w:eastAsia="zh-CN"/>
              </w:rPr>
            </w:pPr>
            <w:r>
              <w:rPr>
                <w:lang w:eastAsia="ja-JP"/>
              </w:rPr>
              <w:t>MH-</w:t>
            </w:r>
            <w:r>
              <w:rPr>
                <w:rFonts w:hint="eastAsia"/>
                <w:lang w:eastAsia="zh-CN"/>
              </w:rPr>
              <w:t>关联描述符</w:t>
            </w:r>
          </w:p>
        </w:tc>
        <w:tc>
          <w:tcPr>
            <w:tcW w:w="1889" w:type="dxa"/>
            <w:vAlign w:val="center"/>
          </w:tcPr>
          <w:p w14:paraId="60801D41" w14:textId="77777777" w:rsidR="00D356E6" w:rsidRDefault="00D356E6" w:rsidP="00F03396">
            <w:pPr>
              <w:pStyle w:val="Tabletext"/>
              <w:spacing w:before="120" w:after="60"/>
              <w:jc w:val="center"/>
              <w:rPr>
                <w:lang w:eastAsia="ja-JP"/>
              </w:rPr>
            </w:pPr>
            <w:r>
              <w:rPr>
                <w:lang w:eastAsia="ja-JP"/>
              </w:rPr>
              <w:t>0x800B</w:t>
            </w:r>
          </w:p>
        </w:tc>
        <w:tc>
          <w:tcPr>
            <w:tcW w:w="4345" w:type="dxa"/>
            <w:vAlign w:val="center"/>
          </w:tcPr>
          <w:p w14:paraId="2DEF3B34" w14:textId="77777777" w:rsidR="00D356E6" w:rsidRDefault="00D356E6" w:rsidP="00F03396">
            <w:pPr>
              <w:pStyle w:val="Tabletext"/>
              <w:spacing w:before="120" w:after="60"/>
              <w:jc w:val="left"/>
              <w:rPr>
                <w:lang w:val="en-US" w:eastAsia="zh-CN"/>
              </w:rPr>
            </w:pPr>
            <w:r>
              <w:rPr>
                <w:rFonts w:hint="eastAsia"/>
                <w:lang w:val="en-US" w:eastAsia="zh-CN"/>
              </w:rPr>
              <w:t>提供与其他节目频道关系的描述。</w:t>
            </w:r>
          </w:p>
        </w:tc>
      </w:tr>
      <w:tr w:rsidR="00D356E6" w14:paraId="79057DFE" w14:textId="77777777" w:rsidTr="00D16AA3">
        <w:trPr>
          <w:cantSplit/>
          <w:jc w:val="center"/>
        </w:trPr>
        <w:tc>
          <w:tcPr>
            <w:tcW w:w="3405" w:type="dxa"/>
            <w:vAlign w:val="center"/>
          </w:tcPr>
          <w:p w14:paraId="344856EB" w14:textId="77777777" w:rsidR="00D356E6" w:rsidRDefault="00D356E6" w:rsidP="00F03396">
            <w:pPr>
              <w:pStyle w:val="Tabletext"/>
              <w:spacing w:before="120" w:after="60"/>
              <w:rPr>
                <w:lang w:eastAsia="zh-CN"/>
              </w:rPr>
            </w:pPr>
            <w:r>
              <w:rPr>
                <w:lang w:eastAsia="ja-JP"/>
              </w:rPr>
              <w:t>MH-</w:t>
            </w:r>
            <w:r>
              <w:rPr>
                <w:rFonts w:hint="eastAsia"/>
                <w:lang w:eastAsia="zh-CN"/>
              </w:rPr>
              <w:t>事件组描述符</w:t>
            </w:r>
          </w:p>
        </w:tc>
        <w:tc>
          <w:tcPr>
            <w:tcW w:w="1889" w:type="dxa"/>
            <w:vAlign w:val="center"/>
          </w:tcPr>
          <w:p w14:paraId="563B5641" w14:textId="77777777" w:rsidR="00D356E6" w:rsidRDefault="00D356E6" w:rsidP="00F03396">
            <w:pPr>
              <w:pStyle w:val="Tabletext"/>
              <w:spacing w:before="120" w:after="60"/>
              <w:jc w:val="center"/>
              <w:rPr>
                <w:lang w:eastAsia="ja-JP"/>
              </w:rPr>
            </w:pPr>
            <w:r>
              <w:rPr>
                <w:lang w:eastAsia="ja-JP"/>
              </w:rPr>
              <w:t>0x800C</w:t>
            </w:r>
          </w:p>
        </w:tc>
        <w:tc>
          <w:tcPr>
            <w:tcW w:w="4345" w:type="dxa"/>
            <w:vAlign w:val="center"/>
          </w:tcPr>
          <w:p w14:paraId="3D68D022" w14:textId="77777777" w:rsidR="00D356E6" w:rsidRDefault="00D356E6" w:rsidP="00F03396">
            <w:pPr>
              <w:pStyle w:val="Tabletext"/>
              <w:spacing w:before="120" w:after="60"/>
              <w:jc w:val="left"/>
              <w:rPr>
                <w:lang w:val="en-US" w:eastAsia="ja-JP"/>
              </w:rPr>
            </w:pPr>
            <w:r>
              <w:rPr>
                <w:rFonts w:hint="eastAsia"/>
                <w:lang w:val="en-US" w:eastAsia="zh-CN"/>
              </w:rPr>
              <w:t>提供</w:t>
            </w:r>
            <w:r>
              <w:rPr>
                <w:rStyle w:val="high-light-bg4"/>
                <w:rFonts w:ascii="Arial" w:hAnsi="Arial" w:cs="Arial"/>
                <w:lang w:eastAsia="zh-CN"/>
              </w:rPr>
              <w:t>多个事件分组信息的描述。</w:t>
            </w:r>
          </w:p>
        </w:tc>
      </w:tr>
      <w:tr w:rsidR="00D356E6" w14:paraId="053306D3" w14:textId="77777777" w:rsidTr="00D16AA3">
        <w:trPr>
          <w:cantSplit/>
          <w:jc w:val="center"/>
        </w:trPr>
        <w:tc>
          <w:tcPr>
            <w:tcW w:w="3405" w:type="dxa"/>
            <w:vAlign w:val="center"/>
          </w:tcPr>
          <w:p w14:paraId="62BF6AB7" w14:textId="77777777" w:rsidR="00D356E6" w:rsidRDefault="00D356E6" w:rsidP="00F03396">
            <w:pPr>
              <w:pStyle w:val="Tabletext"/>
              <w:spacing w:before="120" w:after="60"/>
              <w:rPr>
                <w:lang w:eastAsia="zh-CN"/>
              </w:rPr>
            </w:pPr>
            <w:r>
              <w:rPr>
                <w:lang w:eastAsia="ja-JP"/>
              </w:rPr>
              <w:t>MH-</w:t>
            </w:r>
            <w:r>
              <w:rPr>
                <w:rFonts w:hint="eastAsia"/>
                <w:lang w:eastAsia="zh-CN"/>
              </w:rPr>
              <w:t>服务清单描述符</w:t>
            </w:r>
          </w:p>
        </w:tc>
        <w:tc>
          <w:tcPr>
            <w:tcW w:w="1889" w:type="dxa"/>
            <w:vAlign w:val="center"/>
          </w:tcPr>
          <w:p w14:paraId="646DC89E" w14:textId="77777777" w:rsidR="00D356E6" w:rsidRDefault="00D356E6" w:rsidP="00F03396">
            <w:pPr>
              <w:pStyle w:val="Tabletext"/>
              <w:spacing w:before="120" w:after="60"/>
              <w:jc w:val="center"/>
              <w:rPr>
                <w:lang w:eastAsia="ja-JP"/>
              </w:rPr>
            </w:pPr>
            <w:r>
              <w:rPr>
                <w:lang w:eastAsia="ja-JP"/>
              </w:rPr>
              <w:t>0x800D</w:t>
            </w:r>
          </w:p>
        </w:tc>
        <w:tc>
          <w:tcPr>
            <w:tcW w:w="4345" w:type="dxa"/>
            <w:vAlign w:val="center"/>
          </w:tcPr>
          <w:p w14:paraId="62B642F1" w14:textId="77777777" w:rsidR="00D356E6" w:rsidRDefault="00D356E6" w:rsidP="00F03396">
            <w:pPr>
              <w:pStyle w:val="Tabletext"/>
              <w:spacing w:before="120" w:after="60"/>
              <w:jc w:val="left"/>
              <w:rPr>
                <w:lang w:eastAsia="zh-CN"/>
              </w:rPr>
            </w:pPr>
            <w:r>
              <w:rPr>
                <w:rFonts w:hint="eastAsia"/>
                <w:lang w:val="en-US" w:eastAsia="zh-CN"/>
              </w:rPr>
              <w:t>提供节目频道及其类型清单的描述</w:t>
            </w:r>
            <w:r>
              <w:rPr>
                <w:rFonts w:hint="eastAsia"/>
                <w:lang w:eastAsia="zh-CN"/>
              </w:rPr>
              <w:t>。</w:t>
            </w:r>
          </w:p>
        </w:tc>
      </w:tr>
      <w:tr w:rsidR="00D356E6" w14:paraId="043B38E0" w14:textId="77777777" w:rsidTr="00D16AA3">
        <w:trPr>
          <w:cantSplit/>
          <w:jc w:val="center"/>
        </w:trPr>
        <w:tc>
          <w:tcPr>
            <w:tcW w:w="3405" w:type="dxa"/>
            <w:vAlign w:val="center"/>
          </w:tcPr>
          <w:p w14:paraId="11997604" w14:textId="77777777" w:rsidR="00D356E6" w:rsidRDefault="00D356E6" w:rsidP="00F03396">
            <w:pPr>
              <w:pStyle w:val="Tabletext"/>
              <w:spacing w:before="120" w:after="60"/>
              <w:rPr>
                <w:lang w:eastAsia="zh-CN"/>
              </w:rPr>
            </w:pPr>
            <w:r>
              <w:rPr>
                <w:lang w:eastAsia="ja-JP"/>
              </w:rPr>
              <w:t>MH-</w:t>
            </w:r>
            <w:r>
              <w:rPr>
                <w:rFonts w:hint="eastAsia"/>
                <w:lang w:eastAsia="zh-CN"/>
              </w:rPr>
              <w:t>短事件描述符</w:t>
            </w:r>
          </w:p>
        </w:tc>
        <w:tc>
          <w:tcPr>
            <w:tcW w:w="1889" w:type="dxa"/>
            <w:vAlign w:val="center"/>
          </w:tcPr>
          <w:p w14:paraId="4751351E" w14:textId="77777777" w:rsidR="00D356E6" w:rsidRDefault="00D356E6" w:rsidP="00F03396">
            <w:pPr>
              <w:pStyle w:val="Tabletext"/>
              <w:spacing w:before="120" w:after="60"/>
              <w:jc w:val="center"/>
              <w:rPr>
                <w:lang w:eastAsia="ja-JP"/>
              </w:rPr>
            </w:pPr>
            <w:r>
              <w:rPr>
                <w:lang w:eastAsia="ja-JP"/>
              </w:rPr>
              <w:t>0x800E</w:t>
            </w:r>
          </w:p>
        </w:tc>
        <w:tc>
          <w:tcPr>
            <w:tcW w:w="4345" w:type="dxa"/>
            <w:vAlign w:val="center"/>
          </w:tcPr>
          <w:p w14:paraId="116FAC8C" w14:textId="77777777" w:rsidR="00D356E6" w:rsidRDefault="00D356E6" w:rsidP="00F03396">
            <w:pPr>
              <w:pStyle w:val="Tabletext"/>
              <w:spacing w:before="120" w:after="60"/>
              <w:jc w:val="left"/>
              <w:rPr>
                <w:lang w:val="en-US" w:eastAsia="zh-CN"/>
              </w:rPr>
            </w:pPr>
            <w:r>
              <w:rPr>
                <w:rFonts w:hint="eastAsia"/>
                <w:lang w:val="en-US" w:eastAsia="zh-CN"/>
              </w:rPr>
              <w:t>提供电视节目的名称和简要说明。</w:t>
            </w:r>
          </w:p>
        </w:tc>
      </w:tr>
      <w:tr w:rsidR="00D356E6" w14:paraId="6E508E5D" w14:textId="77777777" w:rsidTr="00D16AA3">
        <w:trPr>
          <w:cantSplit/>
          <w:jc w:val="center"/>
        </w:trPr>
        <w:tc>
          <w:tcPr>
            <w:tcW w:w="3405" w:type="dxa"/>
            <w:vAlign w:val="center"/>
          </w:tcPr>
          <w:p w14:paraId="6F019DD2" w14:textId="77777777" w:rsidR="00D356E6" w:rsidRDefault="00D356E6" w:rsidP="00F03396">
            <w:pPr>
              <w:pStyle w:val="Tabletext"/>
              <w:spacing w:before="120" w:after="60"/>
              <w:rPr>
                <w:lang w:eastAsia="zh-CN"/>
              </w:rPr>
            </w:pPr>
            <w:r>
              <w:rPr>
                <w:lang w:eastAsia="ja-JP"/>
              </w:rPr>
              <w:t>MH-</w:t>
            </w:r>
            <w:r>
              <w:rPr>
                <w:rFonts w:hint="eastAsia"/>
                <w:lang w:eastAsia="zh-CN"/>
              </w:rPr>
              <w:t>扩展事件描述符</w:t>
            </w:r>
          </w:p>
        </w:tc>
        <w:tc>
          <w:tcPr>
            <w:tcW w:w="1889" w:type="dxa"/>
            <w:vAlign w:val="center"/>
          </w:tcPr>
          <w:p w14:paraId="2C108730" w14:textId="77777777" w:rsidR="00D356E6" w:rsidRDefault="00D356E6" w:rsidP="00F03396">
            <w:pPr>
              <w:pStyle w:val="Tabletext"/>
              <w:spacing w:before="120" w:after="60"/>
              <w:jc w:val="center"/>
              <w:rPr>
                <w:lang w:eastAsia="ja-JP"/>
              </w:rPr>
            </w:pPr>
            <w:r>
              <w:rPr>
                <w:lang w:eastAsia="ja-JP"/>
              </w:rPr>
              <w:t>0x800F</w:t>
            </w:r>
          </w:p>
        </w:tc>
        <w:tc>
          <w:tcPr>
            <w:tcW w:w="4345" w:type="dxa"/>
            <w:vAlign w:val="center"/>
          </w:tcPr>
          <w:p w14:paraId="111F06B2" w14:textId="77777777" w:rsidR="00D356E6" w:rsidRDefault="00D356E6" w:rsidP="00F03396">
            <w:pPr>
              <w:pStyle w:val="Tabletext"/>
              <w:spacing w:before="120" w:after="60"/>
              <w:jc w:val="left"/>
              <w:rPr>
                <w:lang w:val="en-US" w:eastAsia="ja-JP"/>
              </w:rPr>
            </w:pPr>
            <w:r>
              <w:rPr>
                <w:rFonts w:hint="eastAsia"/>
                <w:lang w:val="en-US" w:eastAsia="zh-CN"/>
              </w:rPr>
              <w:t>提供电视节目的详细信息。</w:t>
            </w:r>
          </w:p>
        </w:tc>
      </w:tr>
      <w:tr w:rsidR="00D356E6" w14:paraId="51F1C616" w14:textId="77777777" w:rsidTr="00D16AA3">
        <w:trPr>
          <w:cantSplit/>
          <w:jc w:val="center"/>
        </w:trPr>
        <w:tc>
          <w:tcPr>
            <w:tcW w:w="3405" w:type="dxa"/>
            <w:vAlign w:val="center"/>
          </w:tcPr>
          <w:p w14:paraId="23726C5D" w14:textId="77777777" w:rsidR="00D356E6" w:rsidRDefault="00D356E6" w:rsidP="00F03396">
            <w:pPr>
              <w:pStyle w:val="Tabletext"/>
              <w:spacing w:before="120" w:after="60"/>
              <w:rPr>
                <w:lang w:eastAsia="zh-CN"/>
              </w:rPr>
            </w:pPr>
            <w:r>
              <w:rPr>
                <w:rFonts w:hint="eastAsia"/>
                <w:lang w:eastAsia="zh-CN"/>
              </w:rPr>
              <w:t>视频组件描述符</w:t>
            </w:r>
          </w:p>
        </w:tc>
        <w:tc>
          <w:tcPr>
            <w:tcW w:w="1889" w:type="dxa"/>
            <w:vAlign w:val="center"/>
          </w:tcPr>
          <w:p w14:paraId="77B3F8E2" w14:textId="77777777" w:rsidR="00D356E6" w:rsidRDefault="00D356E6" w:rsidP="00F03396">
            <w:pPr>
              <w:pStyle w:val="Tabletext"/>
              <w:spacing w:before="120" w:after="60"/>
              <w:jc w:val="center"/>
              <w:rPr>
                <w:lang w:eastAsia="ja-JP"/>
              </w:rPr>
            </w:pPr>
            <w:r>
              <w:rPr>
                <w:lang w:eastAsia="ja-JP"/>
              </w:rPr>
              <w:t>0x8010</w:t>
            </w:r>
          </w:p>
        </w:tc>
        <w:tc>
          <w:tcPr>
            <w:tcW w:w="4345" w:type="dxa"/>
            <w:vAlign w:val="center"/>
          </w:tcPr>
          <w:p w14:paraId="4E5FF2C8" w14:textId="77777777" w:rsidR="00D356E6" w:rsidRDefault="00D356E6" w:rsidP="00F03396">
            <w:pPr>
              <w:pStyle w:val="Tabletext"/>
              <w:spacing w:before="120" w:after="60"/>
              <w:jc w:val="left"/>
              <w:rPr>
                <w:lang w:val="en-US" w:eastAsia="zh-CN"/>
              </w:rPr>
            </w:pPr>
            <w:r>
              <w:rPr>
                <w:rFonts w:hint="eastAsia"/>
                <w:lang w:val="en-US" w:eastAsia="zh-CN"/>
              </w:rPr>
              <w:t>提供视频信号的参数与说明。</w:t>
            </w:r>
          </w:p>
        </w:tc>
      </w:tr>
      <w:tr w:rsidR="00D356E6" w14:paraId="5151FA9D" w14:textId="77777777" w:rsidTr="00D16AA3">
        <w:trPr>
          <w:cantSplit/>
          <w:jc w:val="center"/>
        </w:trPr>
        <w:tc>
          <w:tcPr>
            <w:tcW w:w="3405" w:type="dxa"/>
            <w:vAlign w:val="center"/>
          </w:tcPr>
          <w:p w14:paraId="43491541" w14:textId="77777777" w:rsidR="00D356E6" w:rsidRDefault="00D356E6" w:rsidP="00F03396">
            <w:pPr>
              <w:pStyle w:val="Tabletext"/>
              <w:spacing w:before="120" w:after="60"/>
              <w:rPr>
                <w:lang w:eastAsia="zh-CN"/>
              </w:rPr>
            </w:pPr>
            <w:r>
              <w:rPr>
                <w:lang w:eastAsia="ja-JP"/>
              </w:rPr>
              <w:t>MH-</w:t>
            </w:r>
            <w:r>
              <w:rPr>
                <w:rFonts w:hint="eastAsia"/>
                <w:lang w:eastAsia="zh-CN"/>
              </w:rPr>
              <w:t>流标识符描述符</w:t>
            </w:r>
          </w:p>
        </w:tc>
        <w:tc>
          <w:tcPr>
            <w:tcW w:w="1889" w:type="dxa"/>
            <w:vAlign w:val="center"/>
          </w:tcPr>
          <w:p w14:paraId="65C14197" w14:textId="77777777" w:rsidR="00D356E6" w:rsidRDefault="00D356E6" w:rsidP="00F03396">
            <w:pPr>
              <w:pStyle w:val="Tabletext"/>
              <w:spacing w:before="120" w:after="60"/>
              <w:jc w:val="center"/>
              <w:rPr>
                <w:lang w:eastAsia="ja-JP"/>
              </w:rPr>
            </w:pPr>
            <w:r>
              <w:rPr>
                <w:lang w:eastAsia="ja-JP"/>
              </w:rPr>
              <w:t>0x8011</w:t>
            </w:r>
          </w:p>
        </w:tc>
        <w:tc>
          <w:tcPr>
            <w:tcW w:w="4345" w:type="dxa"/>
            <w:vAlign w:val="center"/>
          </w:tcPr>
          <w:p w14:paraId="41FE3C09" w14:textId="77777777" w:rsidR="00D356E6" w:rsidRDefault="00D356E6" w:rsidP="00F03396">
            <w:pPr>
              <w:pStyle w:val="Tabletext"/>
              <w:spacing w:before="120" w:after="60"/>
              <w:jc w:val="left"/>
              <w:rPr>
                <w:lang w:val="en-US" w:eastAsia="ja-JP"/>
              </w:rPr>
            </w:pPr>
            <w:r>
              <w:rPr>
                <w:rFonts w:hint="eastAsia"/>
                <w:lang w:val="en-US" w:eastAsia="ja-JP"/>
              </w:rPr>
              <w:t>确定电视节目单</w:t>
            </w:r>
            <w:r>
              <w:rPr>
                <w:rFonts w:hint="eastAsia"/>
                <w:lang w:val="en-US" w:eastAsia="zh-CN"/>
              </w:rPr>
              <w:t>个</w:t>
            </w:r>
            <w:r>
              <w:rPr>
                <w:rFonts w:hint="eastAsia"/>
                <w:lang w:val="en-US" w:eastAsia="ja-JP"/>
              </w:rPr>
              <w:t>节目元素的信号。</w:t>
            </w:r>
          </w:p>
        </w:tc>
      </w:tr>
      <w:tr w:rsidR="00D356E6" w14:paraId="05B75E6C" w14:textId="77777777" w:rsidTr="00D16AA3">
        <w:trPr>
          <w:cantSplit/>
          <w:jc w:val="center"/>
        </w:trPr>
        <w:tc>
          <w:tcPr>
            <w:tcW w:w="3405" w:type="dxa"/>
            <w:vAlign w:val="center"/>
          </w:tcPr>
          <w:p w14:paraId="51082E9A" w14:textId="77777777" w:rsidR="00D356E6" w:rsidRDefault="00D356E6" w:rsidP="00F03396">
            <w:pPr>
              <w:pStyle w:val="Tabletext"/>
              <w:spacing w:before="120" w:after="60"/>
              <w:rPr>
                <w:lang w:eastAsia="zh-CN"/>
              </w:rPr>
            </w:pPr>
            <w:r>
              <w:rPr>
                <w:lang w:eastAsia="ja-JP"/>
              </w:rPr>
              <w:t>MH-</w:t>
            </w:r>
            <w:r>
              <w:rPr>
                <w:rFonts w:hint="eastAsia"/>
                <w:lang w:eastAsia="zh-CN"/>
              </w:rPr>
              <w:t>内容描述符</w:t>
            </w:r>
          </w:p>
        </w:tc>
        <w:tc>
          <w:tcPr>
            <w:tcW w:w="1889" w:type="dxa"/>
            <w:vAlign w:val="center"/>
          </w:tcPr>
          <w:p w14:paraId="41F0B46B" w14:textId="77777777" w:rsidR="00D356E6" w:rsidRDefault="00D356E6" w:rsidP="00F03396">
            <w:pPr>
              <w:pStyle w:val="Tabletext"/>
              <w:spacing w:before="120" w:after="60"/>
              <w:jc w:val="center"/>
              <w:rPr>
                <w:lang w:eastAsia="ja-JP"/>
              </w:rPr>
            </w:pPr>
            <w:r>
              <w:rPr>
                <w:lang w:eastAsia="ja-JP"/>
              </w:rPr>
              <w:t>0x8012</w:t>
            </w:r>
          </w:p>
        </w:tc>
        <w:tc>
          <w:tcPr>
            <w:tcW w:w="4345" w:type="dxa"/>
            <w:vAlign w:val="center"/>
          </w:tcPr>
          <w:p w14:paraId="4A464AFB" w14:textId="77777777" w:rsidR="00D356E6" w:rsidRDefault="00D356E6" w:rsidP="00F03396">
            <w:pPr>
              <w:pStyle w:val="Tabletext"/>
              <w:spacing w:before="120" w:after="60"/>
              <w:jc w:val="left"/>
              <w:rPr>
                <w:lang w:val="en-US" w:eastAsia="ja-JP"/>
              </w:rPr>
            </w:pPr>
            <w:r>
              <w:rPr>
                <w:rFonts w:hint="eastAsia"/>
                <w:lang w:val="en-US" w:eastAsia="zh-CN"/>
              </w:rPr>
              <w:t>提供电视节目类型的描述。</w:t>
            </w:r>
          </w:p>
        </w:tc>
      </w:tr>
      <w:tr w:rsidR="00D356E6" w14:paraId="20D1F92B" w14:textId="77777777" w:rsidTr="00D16AA3">
        <w:trPr>
          <w:cantSplit/>
          <w:jc w:val="center"/>
        </w:trPr>
        <w:tc>
          <w:tcPr>
            <w:tcW w:w="3405" w:type="dxa"/>
            <w:vAlign w:val="center"/>
          </w:tcPr>
          <w:p w14:paraId="66AE038A" w14:textId="77777777" w:rsidR="00D356E6" w:rsidRDefault="00D356E6" w:rsidP="00F03396">
            <w:pPr>
              <w:pStyle w:val="Tabletext"/>
              <w:spacing w:before="120" w:after="60"/>
              <w:rPr>
                <w:lang w:eastAsia="ja-JP"/>
              </w:rPr>
            </w:pPr>
            <w:r>
              <w:rPr>
                <w:lang w:eastAsia="ja-JP"/>
              </w:rPr>
              <w:t>MH-</w:t>
            </w:r>
            <w:r>
              <w:rPr>
                <w:rFonts w:hint="eastAsia"/>
                <w:lang w:eastAsia="zh-CN"/>
              </w:rPr>
              <w:t>家长级别描述符</w:t>
            </w:r>
          </w:p>
        </w:tc>
        <w:tc>
          <w:tcPr>
            <w:tcW w:w="1889" w:type="dxa"/>
            <w:vAlign w:val="center"/>
          </w:tcPr>
          <w:p w14:paraId="3CCAA8B7" w14:textId="77777777" w:rsidR="00D356E6" w:rsidRDefault="00D356E6" w:rsidP="00F03396">
            <w:pPr>
              <w:pStyle w:val="Tabletext"/>
              <w:spacing w:before="120" w:after="60"/>
              <w:jc w:val="center"/>
              <w:rPr>
                <w:lang w:eastAsia="ja-JP"/>
              </w:rPr>
            </w:pPr>
            <w:r>
              <w:rPr>
                <w:lang w:eastAsia="ja-JP"/>
              </w:rPr>
              <w:t>0x8013</w:t>
            </w:r>
          </w:p>
        </w:tc>
        <w:tc>
          <w:tcPr>
            <w:tcW w:w="4345" w:type="dxa"/>
            <w:vAlign w:val="center"/>
          </w:tcPr>
          <w:p w14:paraId="45B73751" w14:textId="77777777" w:rsidR="00D356E6" w:rsidRDefault="00D356E6" w:rsidP="00F03396">
            <w:pPr>
              <w:pStyle w:val="Tabletext"/>
              <w:spacing w:before="120" w:after="60"/>
              <w:jc w:val="left"/>
              <w:rPr>
                <w:lang w:val="en-US" w:eastAsia="ja-JP"/>
              </w:rPr>
            </w:pPr>
            <w:r>
              <w:rPr>
                <w:rStyle w:val="high-light-bg4"/>
                <w:rFonts w:ascii="Arial" w:hAnsi="Arial" w:cs="Arial"/>
                <w:lang w:eastAsia="zh-CN"/>
              </w:rPr>
              <w:t>提供</w:t>
            </w:r>
            <w:r>
              <w:rPr>
                <w:rStyle w:val="high-light-bg4"/>
                <w:rFonts w:ascii="Arial" w:hAnsi="Arial" w:cs="Arial" w:hint="eastAsia"/>
                <w:lang w:eastAsia="zh-CN"/>
              </w:rPr>
              <w:t>观众</w:t>
            </w:r>
            <w:r>
              <w:rPr>
                <w:rStyle w:val="high-light-bg4"/>
                <w:rFonts w:ascii="Arial" w:hAnsi="Arial" w:cs="Arial"/>
                <w:lang w:eastAsia="zh-CN"/>
              </w:rPr>
              <w:t>最低年龄</w:t>
            </w:r>
            <w:r>
              <w:rPr>
                <w:rStyle w:val="high-light-bg4"/>
                <w:rFonts w:ascii="Arial" w:hAnsi="Arial" w:cs="Arial" w:hint="eastAsia"/>
                <w:lang w:eastAsia="zh-CN"/>
              </w:rPr>
              <w:t>限制</w:t>
            </w:r>
            <w:r>
              <w:rPr>
                <w:rStyle w:val="high-light-bg4"/>
                <w:rFonts w:ascii="Arial" w:hAnsi="Arial" w:cs="Arial"/>
                <w:lang w:eastAsia="zh-CN"/>
              </w:rPr>
              <w:t>的信息。</w:t>
            </w:r>
          </w:p>
        </w:tc>
      </w:tr>
      <w:tr w:rsidR="00D356E6" w14:paraId="40AD72A4" w14:textId="77777777" w:rsidTr="00D16AA3">
        <w:trPr>
          <w:cantSplit/>
          <w:jc w:val="center"/>
        </w:trPr>
        <w:tc>
          <w:tcPr>
            <w:tcW w:w="3405" w:type="dxa"/>
            <w:vAlign w:val="center"/>
          </w:tcPr>
          <w:p w14:paraId="325098D3" w14:textId="77777777" w:rsidR="00D356E6" w:rsidRDefault="00D356E6" w:rsidP="00F03396">
            <w:pPr>
              <w:pStyle w:val="Tabletext"/>
              <w:spacing w:before="120" w:after="60"/>
              <w:rPr>
                <w:lang w:eastAsia="zh-CN"/>
              </w:rPr>
            </w:pPr>
            <w:r>
              <w:rPr>
                <w:lang w:eastAsia="ja-JP"/>
              </w:rPr>
              <w:t>MH-</w:t>
            </w:r>
            <w:r>
              <w:rPr>
                <w:rFonts w:hint="eastAsia"/>
                <w:lang w:eastAsia="zh-CN"/>
              </w:rPr>
              <w:t>音频组件描述符</w:t>
            </w:r>
          </w:p>
        </w:tc>
        <w:tc>
          <w:tcPr>
            <w:tcW w:w="1889" w:type="dxa"/>
            <w:vAlign w:val="center"/>
          </w:tcPr>
          <w:p w14:paraId="5903A4F4" w14:textId="77777777" w:rsidR="00D356E6" w:rsidRDefault="00D356E6" w:rsidP="00F03396">
            <w:pPr>
              <w:pStyle w:val="Tabletext"/>
              <w:spacing w:before="120" w:after="60"/>
              <w:jc w:val="center"/>
              <w:rPr>
                <w:lang w:eastAsia="ja-JP"/>
              </w:rPr>
            </w:pPr>
            <w:r>
              <w:rPr>
                <w:lang w:eastAsia="ja-JP"/>
              </w:rPr>
              <w:t>0x8014</w:t>
            </w:r>
          </w:p>
        </w:tc>
        <w:tc>
          <w:tcPr>
            <w:tcW w:w="4345" w:type="dxa"/>
            <w:vAlign w:val="center"/>
          </w:tcPr>
          <w:p w14:paraId="7BDBF75C" w14:textId="77777777" w:rsidR="00D356E6" w:rsidRDefault="00D356E6" w:rsidP="00F03396">
            <w:pPr>
              <w:pStyle w:val="Tabletext"/>
              <w:spacing w:before="120" w:after="60"/>
              <w:jc w:val="left"/>
              <w:rPr>
                <w:lang w:val="en-US" w:eastAsia="zh-CN"/>
              </w:rPr>
            </w:pPr>
            <w:r>
              <w:rPr>
                <w:rFonts w:hint="eastAsia"/>
                <w:lang w:val="en-US" w:eastAsia="zh-CN"/>
              </w:rPr>
              <w:t>提供音频信号的参数与说明。</w:t>
            </w:r>
          </w:p>
        </w:tc>
      </w:tr>
      <w:tr w:rsidR="00D356E6" w14:paraId="6EDC5CF7" w14:textId="77777777" w:rsidTr="00D16AA3">
        <w:trPr>
          <w:cantSplit/>
          <w:jc w:val="center"/>
        </w:trPr>
        <w:tc>
          <w:tcPr>
            <w:tcW w:w="3405" w:type="dxa"/>
            <w:vAlign w:val="center"/>
          </w:tcPr>
          <w:p w14:paraId="5913DEE9" w14:textId="77777777" w:rsidR="00D356E6" w:rsidRDefault="00D356E6" w:rsidP="00F03396">
            <w:pPr>
              <w:pStyle w:val="Tabletext"/>
              <w:spacing w:before="120" w:after="60"/>
              <w:rPr>
                <w:lang w:eastAsia="zh-CN"/>
              </w:rPr>
            </w:pPr>
            <w:r>
              <w:rPr>
                <w:lang w:eastAsia="ja-JP"/>
              </w:rPr>
              <w:t>MH-</w:t>
            </w:r>
            <w:r>
              <w:rPr>
                <w:rFonts w:hint="eastAsia"/>
                <w:lang w:eastAsia="zh-CN"/>
              </w:rPr>
              <w:t>目标区域描述符</w:t>
            </w:r>
          </w:p>
        </w:tc>
        <w:tc>
          <w:tcPr>
            <w:tcW w:w="1889" w:type="dxa"/>
            <w:vAlign w:val="center"/>
          </w:tcPr>
          <w:p w14:paraId="6A5B689C" w14:textId="77777777" w:rsidR="00D356E6" w:rsidRDefault="00D356E6" w:rsidP="00F03396">
            <w:pPr>
              <w:pStyle w:val="Tabletext"/>
              <w:spacing w:before="120" w:after="60"/>
              <w:jc w:val="center"/>
              <w:rPr>
                <w:lang w:eastAsia="ja-JP"/>
              </w:rPr>
            </w:pPr>
            <w:r>
              <w:rPr>
                <w:lang w:eastAsia="ja-JP"/>
              </w:rPr>
              <w:t>0x8015</w:t>
            </w:r>
          </w:p>
        </w:tc>
        <w:tc>
          <w:tcPr>
            <w:tcW w:w="4345" w:type="dxa"/>
            <w:vAlign w:val="center"/>
          </w:tcPr>
          <w:p w14:paraId="4FC90BF4" w14:textId="77777777" w:rsidR="00D356E6" w:rsidRDefault="00D356E6" w:rsidP="00F03396">
            <w:pPr>
              <w:pStyle w:val="Tabletext"/>
              <w:spacing w:before="120" w:after="60"/>
              <w:jc w:val="left"/>
              <w:rPr>
                <w:lang w:eastAsia="zh-CN"/>
              </w:rPr>
            </w:pPr>
            <w:r>
              <w:rPr>
                <w:rFonts w:hint="eastAsia"/>
                <w:lang w:eastAsia="zh-CN"/>
              </w:rPr>
              <w:t>提供目标区域信息。</w:t>
            </w:r>
          </w:p>
        </w:tc>
      </w:tr>
      <w:tr w:rsidR="00D356E6" w14:paraId="60F0D462" w14:textId="77777777" w:rsidTr="00D16AA3">
        <w:trPr>
          <w:cantSplit/>
          <w:jc w:val="center"/>
        </w:trPr>
        <w:tc>
          <w:tcPr>
            <w:tcW w:w="3405" w:type="dxa"/>
            <w:vAlign w:val="center"/>
          </w:tcPr>
          <w:p w14:paraId="16E75AF5" w14:textId="77777777" w:rsidR="00D356E6" w:rsidRDefault="00D356E6" w:rsidP="00F03396">
            <w:pPr>
              <w:pStyle w:val="Tabletext"/>
              <w:spacing w:before="120" w:after="60"/>
              <w:rPr>
                <w:lang w:eastAsia="ja-JP"/>
              </w:rPr>
            </w:pPr>
            <w:r>
              <w:rPr>
                <w:lang w:eastAsia="ja-JP"/>
              </w:rPr>
              <w:t>MH-</w:t>
            </w:r>
            <w:r>
              <w:rPr>
                <w:rFonts w:hint="eastAsia"/>
                <w:lang w:eastAsia="zh-CN"/>
              </w:rPr>
              <w:t>系列</w:t>
            </w:r>
            <w:r>
              <w:rPr>
                <w:lang w:eastAsia="ja-JP"/>
              </w:rPr>
              <w:t>描述符</w:t>
            </w:r>
          </w:p>
        </w:tc>
        <w:tc>
          <w:tcPr>
            <w:tcW w:w="1889" w:type="dxa"/>
            <w:vAlign w:val="center"/>
          </w:tcPr>
          <w:p w14:paraId="449919C8" w14:textId="77777777" w:rsidR="00D356E6" w:rsidRDefault="00D356E6" w:rsidP="00F03396">
            <w:pPr>
              <w:pStyle w:val="Tabletext"/>
              <w:spacing w:before="120" w:after="60"/>
              <w:jc w:val="center"/>
              <w:rPr>
                <w:lang w:eastAsia="ja-JP"/>
              </w:rPr>
            </w:pPr>
            <w:r>
              <w:rPr>
                <w:lang w:eastAsia="ja-JP"/>
              </w:rPr>
              <w:t>0x8016</w:t>
            </w:r>
          </w:p>
        </w:tc>
        <w:tc>
          <w:tcPr>
            <w:tcW w:w="4345" w:type="dxa"/>
            <w:vAlign w:val="center"/>
          </w:tcPr>
          <w:p w14:paraId="407EF103" w14:textId="77777777" w:rsidR="00D356E6" w:rsidRDefault="00D356E6" w:rsidP="00F03396">
            <w:pPr>
              <w:pStyle w:val="Tabletext"/>
              <w:spacing w:before="120" w:after="60"/>
              <w:jc w:val="left"/>
              <w:rPr>
                <w:lang w:eastAsia="zh-CN"/>
              </w:rPr>
            </w:pPr>
            <w:r>
              <w:rPr>
                <w:rFonts w:hint="eastAsia"/>
                <w:lang w:eastAsia="zh-CN"/>
              </w:rPr>
              <w:t>提供多个事件的系列信息。</w:t>
            </w:r>
          </w:p>
        </w:tc>
      </w:tr>
      <w:tr w:rsidR="00D356E6" w14:paraId="46E6BAB2" w14:textId="77777777" w:rsidTr="00D16AA3">
        <w:trPr>
          <w:cantSplit/>
          <w:jc w:val="center"/>
        </w:trPr>
        <w:tc>
          <w:tcPr>
            <w:tcW w:w="3405" w:type="dxa"/>
            <w:vAlign w:val="center"/>
          </w:tcPr>
          <w:p w14:paraId="12109AB5" w14:textId="77777777" w:rsidR="00D356E6" w:rsidRDefault="00D356E6" w:rsidP="00F03396">
            <w:pPr>
              <w:pStyle w:val="Tabletext"/>
              <w:spacing w:before="120" w:after="60"/>
              <w:rPr>
                <w:lang w:eastAsia="ja-JP"/>
              </w:rPr>
            </w:pPr>
            <w:r>
              <w:rPr>
                <w:lang w:eastAsia="ja-JP"/>
              </w:rPr>
              <w:t>MH-SI</w:t>
            </w:r>
            <w:r>
              <w:rPr>
                <w:rFonts w:hint="eastAsia"/>
                <w:lang w:eastAsia="zh-CN"/>
              </w:rPr>
              <w:t>参数</w:t>
            </w:r>
            <w:r>
              <w:rPr>
                <w:lang w:eastAsia="ja-JP"/>
              </w:rPr>
              <w:t>描述符</w:t>
            </w:r>
          </w:p>
        </w:tc>
        <w:tc>
          <w:tcPr>
            <w:tcW w:w="1889" w:type="dxa"/>
            <w:vAlign w:val="center"/>
          </w:tcPr>
          <w:p w14:paraId="220BC2D6" w14:textId="77777777" w:rsidR="00D356E6" w:rsidRDefault="00D356E6" w:rsidP="00F03396">
            <w:pPr>
              <w:pStyle w:val="Tabletext"/>
              <w:spacing w:before="120" w:after="60"/>
              <w:jc w:val="center"/>
              <w:rPr>
                <w:lang w:eastAsia="ja-JP"/>
              </w:rPr>
            </w:pPr>
            <w:r>
              <w:rPr>
                <w:lang w:eastAsia="ja-JP"/>
              </w:rPr>
              <w:t>0x8017</w:t>
            </w:r>
          </w:p>
        </w:tc>
        <w:tc>
          <w:tcPr>
            <w:tcW w:w="4345" w:type="dxa"/>
            <w:vAlign w:val="center"/>
          </w:tcPr>
          <w:p w14:paraId="383E3E3F" w14:textId="77777777" w:rsidR="00D356E6" w:rsidRDefault="00D356E6" w:rsidP="00F03396">
            <w:pPr>
              <w:pStyle w:val="Tabletext"/>
              <w:spacing w:before="120" w:after="60"/>
              <w:jc w:val="left"/>
              <w:rPr>
                <w:lang w:eastAsia="zh-CN"/>
              </w:rPr>
            </w:pPr>
            <w:r>
              <w:rPr>
                <w:rFonts w:hint="eastAsia"/>
                <w:lang w:val="en-US" w:eastAsia="zh-CN"/>
              </w:rPr>
              <w:t>提供信令信息的传输参数</w:t>
            </w:r>
            <w:r>
              <w:rPr>
                <w:rFonts w:hint="eastAsia"/>
                <w:lang w:eastAsia="zh-CN"/>
              </w:rPr>
              <w:t>，</w:t>
            </w:r>
            <w:r>
              <w:rPr>
                <w:rFonts w:hint="eastAsia"/>
                <w:lang w:val="en-US" w:eastAsia="zh-CN"/>
              </w:rPr>
              <w:t>例如重发时长</w:t>
            </w:r>
            <w:r>
              <w:rPr>
                <w:rFonts w:hint="eastAsia"/>
                <w:lang w:eastAsia="zh-CN"/>
              </w:rPr>
              <w:t>。</w:t>
            </w:r>
          </w:p>
        </w:tc>
      </w:tr>
      <w:tr w:rsidR="00D356E6" w14:paraId="28483611" w14:textId="77777777" w:rsidTr="00D16AA3">
        <w:trPr>
          <w:cantSplit/>
          <w:jc w:val="center"/>
        </w:trPr>
        <w:tc>
          <w:tcPr>
            <w:tcW w:w="3405" w:type="dxa"/>
            <w:vAlign w:val="center"/>
          </w:tcPr>
          <w:p w14:paraId="1C952744" w14:textId="77777777" w:rsidR="00D356E6" w:rsidRDefault="00D356E6" w:rsidP="00F03396">
            <w:pPr>
              <w:pStyle w:val="Tabletext"/>
              <w:spacing w:before="120" w:after="60"/>
              <w:rPr>
                <w:lang w:eastAsia="ja-JP"/>
              </w:rPr>
            </w:pPr>
            <w:r>
              <w:rPr>
                <w:lang w:eastAsia="ja-JP"/>
              </w:rPr>
              <w:t>MH-</w:t>
            </w:r>
            <w:r>
              <w:rPr>
                <w:rFonts w:hint="eastAsia"/>
                <w:lang w:eastAsia="zh-CN"/>
              </w:rPr>
              <w:t>广播商名称</w:t>
            </w:r>
            <w:r>
              <w:rPr>
                <w:lang w:eastAsia="ja-JP"/>
              </w:rPr>
              <w:t>描述符</w:t>
            </w:r>
          </w:p>
        </w:tc>
        <w:tc>
          <w:tcPr>
            <w:tcW w:w="1889" w:type="dxa"/>
            <w:vAlign w:val="center"/>
          </w:tcPr>
          <w:p w14:paraId="2110250F" w14:textId="77777777" w:rsidR="00D356E6" w:rsidRDefault="00D356E6" w:rsidP="00F03396">
            <w:pPr>
              <w:pStyle w:val="Tabletext"/>
              <w:spacing w:before="120" w:after="60"/>
              <w:jc w:val="center"/>
              <w:rPr>
                <w:lang w:eastAsia="ja-JP"/>
              </w:rPr>
            </w:pPr>
            <w:r>
              <w:rPr>
                <w:lang w:eastAsia="ja-JP"/>
              </w:rPr>
              <w:t>0x8018</w:t>
            </w:r>
          </w:p>
        </w:tc>
        <w:tc>
          <w:tcPr>
            <w:tcW w:w="4345" w:type="dxa"/>
            <w:vAlign w:val="center"/>
          </w:tcPr>
          <w:p w14:paraId="036A83A0" w14:textId="77777777" w:rsidR="00D356E6" w:rsidRDefault="00D356E6" w:rsidP="00F03396">
            <w:pPr>
              <w:pStyle w:val="Tabletext"/>
              <w:spacing w:before="120" w:after="60"/>
              <w:jc w:val="left"/>
              <w:rPr>
                <w:lang w:eastAsia="zh-CN"/>
              </w:rPr>
            </w:pPr>
            <w:r>
              <w:rPr>
                <w:rFonts w:hint="eastAsia"/>
                <w:lang w:eastAsia="zh-CN"/>
              </w:rPr>
              <w:t>提供广播商名称。</w:t>
            </w:r>
          </w:p>
        </w:tc>
      </w:tr>
      <w:tr w:rsidR="00D356E6" w14:paraId="614DF0C8" w14:textId="77777777" w:rsidTr="00D16AA3">
        <w:trPr>
          <w:cantSplit/>
          <w:jc w:val="center"/>
        </w:trPr>
        <w:tc>
          <w:tcPr>
            <w:tcW w:w="3405" w:type="dxa"/>
            <w:vAlign w:val="center"/>
          </w:tcPr>
          <w:p w14:paraId="754EF2B4" w14:textId="77777777" w:rsidR="00D356E6" w:rsidRDefault="00D356E6" w:rsidP="00F03396">
            <w:pPr>
              <w:pStyle w:val="Tabletext"/>
              <w:spacing w:before="120" w:after="60"/>
              <w:rPr>
                <w:lang w:eastAsia="ja-JP"/>
              </w:rPr>
            </w:pPr>
            <w:r>
              <w:rPr>
                <w:lang w:eastAsia="ja-JP"/>
              </w:rPr>
              <w:t>MH-</w:t>
            </w:r>
            <w:r>
              <w:rPr>
                <w:rFonts w:hint="eastAsia"/>
                <w:lang w:eastAsia="zh-CN"/>
              </w:rPr>
              <w:t>服务</w:t>
            </w:r>
            <w:r>
              <w:rPr>
                <w:lang w:eastAsia="ja-JP"/>
              </w:rPr>
              <w:t>描述符</w:t>
            </w:r>
          </w:p>
        </w:tc>
        <w:tc>
          <w:tcPr>
            <w:tcW w:w="1889" w:type="dxa"/>
            <w:vAlign w:val="center"/>
          </w:tcPr>
          <w:p w14:paraId="70C1DCFF" w14:textId="77777777" w:rsidR="00D356E6" w:rsidRDefault="00D356E6" w:rsidP="00F03396">
            <w:pPr>
              <w:pStyle w:val="Tabletext"/>
              <w:spacing w:before="120" w:after="60"/>
              <w:jc w:val="center"/>
              <w:rPr>
                <w:lang w:eastAsia="ja-JP"/>
              </w:rPr>
            </w:pPr>
            <w:r>
              <w:rPr>
                <w:lang w:eastAsia="ja-JP"/>
              </w:rPr>
              <w:t>0x8019</w:t>
            </w:r>
          </w:p>
        </w:tc>
        <w:tc>
          <w:tcPr>
            <w:tcW w:w="4345" w:type="dxa"/>
            <w:vAlign w:val="center"/>
          </w:tcPr>
          <w:p w14:paraId="58481B58" w14:textId="77777777" w:rsidR="00D356E6" w:rsidRDefault="00D356E6" w:rsidP="00F03396">
            <w:pPr>
              <w:pStyle w:val="Tabletext"/>
              <w:spacing w:before="120" w:after="60"/>
              <w:jc w:val="left"/>
              <w:rPr>
                <w:lang w:val="en-US" w:eastAsia="ja-JP"/>
              </w:rPr>
            </w:pPr>
            <w:r>
              <w:rPr>
                <w:rFonts w:hint="eastAsia"/>
                <w:lang w:val="en-US" w:eastAsia="zh-CN"/>
              </w:rPr>
              <w:t>提供节目频道和其公司名称的描述。</w:t>
            </w:r>
          </w:p>
        </w:tc>
      </w:tr>
      <w:tr w:rsidR="00D356E6" w14:paraId="158ACEC7" w14:textId="77777777" w:rsidTr="00D16AA3">
        <w:trPr>
          <w:cantSplit/>
          <w:jc w:val="center"/>
        </w:trPr>
        <w:tc>
          <w:tcPr>
            <w:tcW w:w="3405" w:type="dxa"/>
            <w:vAlign w:val="center"/>
          </w:tcPr>
          <w:p w14:paraId="061B257E" w14:textId="77777777" w:rsidR="00D356E6" w:rsidRDefault="00D356E6" w:rsidP="00F03396">
            <w:pPr>
              <w:pStyle w:val="Tabletext"/>
              <w:spacing w:before="120" w:after="60"/>
              <w:rPr>
                <w:lang w:eastAsia="ja-JP"/>
              </w:rPr>
            </w:pPr>
            <w:r>
              <w:rPr>
                <w:lang w:eastAsia="ja-JP"/>
              </w:rPr>
              <w:t xml:space="preserve">IP </w:t>
            </w:r>
            <w:r>
              <w:rPr>
                <w:rFonts w:hint="eastAsia"/>
                <w:lang w:eastAsia="zh-CN"/>
              </w:rPr>
              <w:t>数据流</w:t>
            </w:r>
            <w:r>
              <w:rPr>
                <w:lang w:eastAsia="ja-JP"/>
              </w:rPr>
              <w:t>描述符</w:t>
            </w:r>
          </w:p>
        </w:tc>
        <w:tc>
          <w:tcPr>
            <w:tcW w:w="1889" w:type="dxa"/>
            <w:vAlign w:val="center"/>
          </w:tcPr>
          <w:p w14:paraId="5A79F769" w14:textId="77777777" w:rsidR="00D356E6" w:rsidRDefault="00D356E6" w:rsidP="00F03396">
            <w:pPr>
              <w:pStyle w:val="Tabletext"/>
              <w:spacing w:before="120" w:after="60"/>
              <w:jc w:val="center"/>
              <w:rPr>
                <w:lang w:eastAsia="ja-JP"/>
              </w:rPr>
            </w:pPr>
            <w:r>
              <w:rPr>
                <w:lang w:eastAsia="ja-JP"/>
              </w:rPr>
              <w:t>0x801A</w:t>
            </w:r>
          </w:p>
        </w:tc>
        <w:tc>
          <w:tcPr>
            <w:tcW w:w="4345" w:type="dxa"/>
            <w:vAlign w:val="center"/>
          </w:tcPr>
          <w:p w14:paraId="14157088" w14:textId="77777777" w:rsidR="00D356E6" w:rsidRDefault="00D356E6" w:rsidP="00F03396">
            <w:pPr>
              <w:pStyle w:val="Tabletext"/>
              <w:spacing w:before="120" w:after="60"/>
              <w:jc w:val="left"/>
              <w:rPr>
                <w:lang w:val="en-US" w:eastAsia="ja-JP"/>
              </w:rPr>
            </w:pPr>
            <w:r>
              <w:rPr>
                <w:rFonts w:hint="eastAsia"/>
                <w:lang w:val="en-US" w:eastAsia="zh-CN"/>
              </w:rPr>
              <w:t>提供广播服务</w:t>
            </w:r>
            <w:r>
              <w:rPr>
                <w:rFonts w:hint="eastAsia"/>
                <w:lang w:val="en-US" w:eastAsia="zh-CN"/>
              </w:rPr>
              <w:t>IP</w:t>
            </w:r>
            <w:r>
              <w:rPr>
                <w:rFonts w:hint="eastAsia"/>
                <w:lang w:val="en-US" w:eastAsia="zh-CN"/>
              </w:rPr>
              <w:t>数据流信息。</w:t>
            </w:r>
          </w:p>
        </w:tc>
      </w:tr>
      <w:tr w:rsidR="00D356E6" w14:paraId="340505EA" w14:textId="77777777" w:rsidTr="00D16AA3">
        <w:trPr>
          <w:cantSplit/>
          <w:jc w:val="center"/>
        </w:trPr>
        <w:tc>
          <w:tcPr>
            <w:tcW w:w="3405" w:type="dxa"/>
            <w:vAlign w:val="center"/>
          </w:tcPr>
          <w:p w14:paraId="092B52B5" w14:textId="77777777" w:rsidR="00D356E6" w:rsidRDefault="00D356E6" w:rsidP="00F03396">
            <w:pPr>
              <w:pStyle w:val="Tabletext"/>
              <w:spacing w:before="120" w:after="60"/>
              <w:rPr>
                <w:lang w:val="en-US" w:eastAsia="ja-JP"/>
              </w:rPr>
            </w:pPr>
            <w:r>
              <w:rPr>
                <w:lang w:val="en-US" w:eastAsia="ja-JP"/>
              </w:rPr>
              <w:t>MH-CA</w:t>
            </w:r>
            <w:r>
              <w:rPr>
                <w:rFonts w:hint="eastAsia"/>
                <w:lang w:val="en-US" w:eastAsia="zh-CN"/>
              </w:rPr>
              <w:t>启动</w:t>
            </w:r>
            <w:r>
              <w:rPr>
                <w:lang w:val="en-US" w:eastAsia="ja-JP"/>
              </w:rPr>
              <w:t>描述符</w:t>
            </w:r>
          </w:p>
        </w:tc>
        <w:tc>
          <w:tcPr>
            <w:tcW w:w="1889" w:type="dxa"/>
            <w:vAlign w:val="center"/>
          </w:tcPr>
          <w:p w14:paraId="5E1095E3" w14:textId="77777777" w:rsidR="00D356E6" w:rsidRDefault="00D356E6" w:rsidP="00F03396">
            <w:pPr>
              <w:pStyle w:val="Tabletext"/>
              <w:spacing w:before="120" w:after="60"/>
              <w:jc w:val="center"/>
              <w:rPr>
                <w:lang w:eastAsia="ja-JP"/>
              </w:rPr>
            </w:pPr>
            <w:r>
              <w:rPr>
                <w:lang w:eastAsia="ja-JP"/>
              </w:rPr>
              <w:t>0x801B</w:t>
            </w:r>
          </w:p>
        </w:tc>
        <w:tc>
          <w:tcPr>
            <w:tcW w:w="4345" w:type="dxa"/>
            <w:vAlign w:val="center"/>
          </w:tcPr>
          <w:p w14:paraId="3D52FEC8" w14:textId="77777777" w:rsidR="00D356E6" w:rsidRDefault="00D356E6" w:rsidP="00F03396">
            <w:pPr>
              <w:pStyle w:val="Tabletext"/>
              <w:spacing w:before="120" w:after="60"/>
              <w:jc w:val="left"/>
              <w:rPr>
                <w:lang w:eastAsia="zh-CN"/>
              </w:rPr>
            </w:pPr>
            <w:r>
              <w:rPr>
                <w:rFonts w:hint="eastAsia"/>
                <w:lang w:val="en-US" w:eastAsia="zh-CN"/>
              </w:rPr>
              <w:t>提供具有条件接收功能的</w:t>
            </w:r>
            <w:r>
              <w:rPr>
                <w:rFonts w:hint="eastAsia"/>
                <w:lang w:eastAsia="zh-CN"/>
              </w:rPr>
              <w:t>CA</w:t>
            </w:r>
            <w:r>
              <w:rPr>
                <w:rFonts w:hint="eastAsia"/>
                <w:lang w:val="en-US" w:eastAsia="zh-CN"/>
              </w:rPr>
              <w:t>启动程序</w:t>
            </w:r>
            <w:r w:rsidRPr="00524F92">
              <w:rPr>
                <w:lang w:eastAsia="zh-CN"/>
              </w:rPr>
              <w:br/>
            </w:r>
            <w:r>
              <w:rPr>
                <w:rFonts w:hint="eastAsia"/>
                <w:lang w:val="en-US" w:eastAsia="zh-CN"/>
              </w:rPr>
              <w:t>信息</w:t>
            </w:r>
            <w:r>
              <w:rPr>
                <w:rFonts w:hint="eastAsia"/>
                <w:lang w:eastAsia="zh-CN"/>
              </w:rPr>
              <w:t>。</w:t>
            </w:r>
          </w:p>
        </w:tc>
      </w:tr>
      <w:tr w:rsidR="00D16AA3" w14:paraId="3FDD4966" w14:textId="77777777" w:rsidTr="00D16AA3">
        <w:trPr>
          <w:cantSplit/>
          <w:jc w:val="center"/>
        </w:trPr>
        <w:tc>
          <w:tcPr>
            <w:tcW w:w="3405" w:type="dxa"/>
            <w:vAlign w:val="center"/>
          </w:tcPr>
          <w:p w14:paraId="5F36E8A6" w14:textId="4CA5E10F" w:rsidR="00D16AA3" w:rsidRDefault="00D16AA3" w:rsidP="00D16AA3">
            <w:pPr>
              <w:pStyle w:val="Tabletext"/>
              <w:spacing w:before="120" w:after="60"/>
              <w:rPr>
                <w:lang w:val="en-US" w:eastAsia="ja-JP"/>
              </w:rPr>
            </w:pPr>
            <w:r w:rsidRPr="00524F92">
              <w:t>MH-</w:t>
            </w:r>
            <w:proofErr w:type="spellStart"/>
            <w:r w:rsidRPr="00524F92">
              <w:rPr>
                <w:rFonts w:hint="eastAsia"/>
              </w:rPr>
              <w:t>类型</w:t>
            </w:r>
            <w:r w:rsidRPr="00524F92">
              <w:t>描述符</w:t>
            </w:r>
            <w:proofErr w:type="spellEnd"/>
          </w:p>
        </w:tc>
        <w:tc>
          <w:tcPr>
            <w:tcW w:w="1889" w:type="dxa"/>
            <w:vAlign w:val="center"/>
          </w:tcPr>
          <w:p w14:paraId="58880CC8" w14:textId="12B7E161" w:rsidR="00D16AA3" w:rsidRDefault="00D16AA3" w:rsidP="00D16AA3">
            <w:pPr>
              <w:pStyle w:val="Tabletext"/>
              <w:spacing w:before="120" w:after="60"/>
              <w:jc w:val="center"/>
              <w:rPr>
                <w:lang w:eastAsia="ja-JP"/>
              </w:rPr>
            </w:pPr>
            <w:r w:rsidRPr="00524F92">
              <w:t>0x801C</w:t>
            </w:r>
          </w:p>
        </w:tc>
        <w:tc>
          <w:tcPr>
            <w:tcW w:w="4345" w:type="dxa"/>
            <w:vAlign w:val="center"/>
          </w:tcPr>
          <w:p w14:paraId="765F44BF" w14:textId="334E136A" w:rsidR="00D16AA3" w:rsidRDefault="00D16AA3" w:rsidP="00D16AA3">
            <w:pPr>
              <w:pStyle w:val="Tabletext"/>
              <w:spacing w:before="120" w:after="60"/>
              <w:jc w:val="left"/>
              <w:rPr>
                <w:lang w:val="en-US" w:eastAsia="zh-CN"/>
              </w:rPr>
            </w:pPr>
            <w:r w:rsidRPr="00524F92">
              <w:rPr>
                <w:rFonts w:hint="eastAsia"/>
                <w:lang w:eastAsia="zh-CN"/>
              </w:rPr>
              <w:t>提供数据传输文件的类型。</w:t>
            </w:r>
          </w:p>
        </w:tc>
      </w:tr>
      <w:tr w:rsidR="00D16AA3" w14:paraId="34E133FF" w14:textId="77777777" w:rsidTr="00D16AA3">
        <w:trPr>
          <w:cantSplit/>
          <w:jc w:val="center"/>
        </w:trPr>
        <w:tc>
          <w:tcPr>
            <w:tcW w:w="3405" w:type="dxa"/>
            <w:vAlign w:val="center"/>
          </w:tcPr>
          <w:p w14:paraId="2755AB31" w14:textId="554BA6CB" w:rsidR="00D16AA3" w:rsidRDefault="00D16AA3" w:rsidP="00D16AA3">
            <w:pPr>
              <w:pStyle w:val="Tabletext"/>
              <w:spacing w:before="120" w:after="60"/>
              <w:rPr>
                <w:lang w:val="en-US" w:eastAsia="ja-JP"/>
              </w:rPr>
            </w:pPr>
            <w:r w:rsidRPr="00524F92">
              <w:t>MH-</w:t>
            </w:r>
            <w:proofErr w:type="spellStart"/>
            <w:r w:rsidRPr="00524F92">
              <w:rPr>
                <w:rFonts w:hint="eastAsia"/>
              </w:rPr>
              <w:t>信息</w:t>
            </w:r>
            <w:r w:rsidRPr="00524F92">
              <w:t>描述符</w:t>
            </w:r>
            <w:proofErr w:type="spellEnd"/>
          </w:p>
        </w:tc>
        <w:tc>
          <w:tcPr>
            <w:tcW w:w="1889" w:type="dxa"/>
            <w:vAlign w:val="center"/>
          </w:tcPr>
          <w:p w14:paraId="1C95482D" w14:textId="524A990E" w:rsidR="00D16AA3" w:rsidRDefault="00D16AA3" w:rsidP="00D16AA3">
            <w:pPr>
              <w:pStyle w:val="Tabletext"/>
              <w:spacing w:before="120" w:after="60"/>
              <w:jc w:val="center"/>
              <w:rPr>
                <w:lang w:eastAsia="ja-JP"/>
              </w:rPr>
            </w:pPr>
            <w:r w:rsidRPr="00524F92">
              <w:t>0x801D</w:t>
            </w:r>
          </w:p>
        </w:tc>
        <w:tc>
          <w:tcPr>
            <w:tcW w:w="4345" w:type="dxa"/>
            <w:vAlign w:val="center"/>
          </w:tcPr>
          <w:p w14:paraId="25FEA3DE" w14:textId="12DE89BA" w:rsidR="00D16AA3" w:rsidRDefault="00D16AA3" w:rsidP="00D16AA3">
            <w:pPr>
              <w:pStyle w:val="Tabletext"/>
              <w:spacing w:before="120" w:after="60"/>
              <w:jc w:val="left"/>
              <w:rPr>
                <w:lang w:val="en-US" w:eastAsia="zh-CN"/>
              </w:rPr>
            </w:pPr>
            <w:r w:rsidRPr="00524F92">
              <w:rPr>
                <w:rFonts w:hint="eastAsia"/>
                <w:lang w:eastAsia="zh-CN"/>
              </w:rPr>
              <w:t>提供有关</w:t>
            </w:r>
            <w:r w:rsidRPr="00524F92">
              <w:rPr>
                <w:rFonts w:hint="eastAsia"/>
                <w:lang w:eastAsia="zh-CN"/>
              </w:rPr>
              <w:t>MPU</w:t>
            </w:r>
            <w:r w:rsidRPr="00524F92">
              <w:rPr>
                <w:rFonts w:hint="eastAsia"/>
                <w:lang w:eastAsia="zh-CN"/>
              </w:rPr>
              <w:t>或项目的信息。</w:t>
            </w:r>
          </w:p>
        </w:tc>
      </w:tr>
      <w:tr w:rsidR="00D16AA3" w14:paraId="08F856D0" w14:textId="77777777" w:rsidTr="00D16AA3">
        <w:trPr>
          <w:cantSplit/>
          <w:jc w:val="center"/>
        </w:trPr>
        <w:tc>
          <w:tcPr>
            <w:tcW w:w="3405" w:type="dxa"/>
            <w:vAlign w:val="center"/>
          </w:tcPr>
          <w:p w14:paraId="3E9487E4" w14:textId="7E565DAA" w:rsidR="00D16AA3" w:rsidRDefault="00D16AA3" w:rsidP="00D16AA3">
            <w:pPr>
              <w:pStyle w:val="Tabletext"/>
              <w:spacing w:before="120" w:after="60"/>
              <w:rPr>
                <w:lang w:val="en-US" w:eastAsia="ja-JP"/>
              </w:rPr>
            </w:pPr>
            <w:r w:rsidRPr="00524F92">
              <w:t>MH-</w:t>
            </w:r>
            <w:proofErr w:type="spellStart"/>
            <w:r w:rsidRPr="00524F92">
              <w:rPr>
                <w:rFonts w:hint="eastAsia"/>
              </w:rPr>
              <w:t>到期</w:t>
            </w:r>
            <w:r w:rsidRPr="00524F92">
              <w:t>描述符</w:t>
            </w:r>
            <w:proofErr w:type="spellEnd"/>
          </w:p>
        </w:tc>
        <w:tc>
          <w:tcPr>
            <w:tcW w:w="1889" w:type="dxa"/>
            <w:vAlign w:val="center"/>
          </w:tcPr>
          <w:p w14:paraId="632E0FE4" w14:textId="52542C55" w:rsidR="00D16AA3" w:rsidRDefault="00D16AA3" w:rsidP="00D16AA3">
            <w:pPr>
              <w:pStyle w:val="Tabletext"/>
              <w:spacing w:before="120" w:after="60"/>
              <w:jc w:val="center"/>
              <w:rPr>
                <w:lang w:eastAsia="ja-JP"/>
              </w:rPr>
            </w:pPr>
            <w:r w:rsidRPr="00524F92">
              <w:t>0x801E</w:t>
            </w:r>
          </w:p>
        </w:tc>
        <w:tc>
          <w:tcPr>
            <w:tcW w:w="4345" w:type="dxa"/>
            <w:vAlign w:val="center"/>
          </w:tcPr>
          <w:p w14:paraId="79248467" w14:textId="0235902D" w:rsidR="00D16AA3" w:rsidRDefault="00D16AA3" w:rsidP="00D16AA3">
            <w:pPr>
              <w:pStyle w:val="Tabletext"/>
              <w:spacing w:before="120" w:after="60"/>
              <w:jc w:val="left"/>
              <w:rPr>
                <w:lang w:val="en-US" w:eastAsia="zh-CN"/>
              </w:rPr>
            </w:pPr>
            <w:proofErr w:type="spellStart"/>
            <w:r w:rsidRPr="00524F92">
              <w:rPr>
                <w:rFonts w:hint="eastAsia"/>
              </w:rPr>
              <w:t>提供有效期信息</w:t>
            </w:r>
            <w:proofErr w:type="spellEnd"/>
            <w:r w:rsidRPr="00524F92">
              <w:rPr>
                <w:rFonts w:hint="eastAsia"/>
              </w:rPr>
              <w:t>。</w:t>
            </w:r>
          </w:p>
        </w:tc>
      </w:tr>
      <w:tr w:rsidR="00D16AA3" w14:paraId="2122C069" w14:textId="77777777" w:rsidTr="00D16AA3">
        <w:trPr>
          <w:cantSplit/>
          <w:jc w:val="center"/>
        </w:trPr>
        <w:tc>
          <w:tcPr>
            <w:tcW w:w="3405" w:type="dxa"/>
            <w:vAlign w:val="center"/>
          </w:tcPr>
          <w:p w14:paraId="3A27128D" w14:textId="5BE8B2E9" w:rsidR="00D16AA3" w:rsidRDefault="00D16AA3" w:rsidP="00D16AA3">
            <w:pPr>
              <w:pStyle w:val="Tabletext"/>
              <w:spacing w:before="120" w:after="60"/>
              <w:rPr>
                <w:lang w:val="en-US" w:eastAsia="ja-JP"/>
              </w:rPr>
            </w:pPr>
            <w:r w:rsidRPr="00524F92">
              <w:t>MH-</w:t>
            </w:r>
            <w:proofErr w:type="spellStart"/>
            <w:r w:rsidRPr="00524F92">
              <w:rPr>
                <w:rFonts w:hint="eastAsia"/>
              </w:rPr>
              <w:t>压缩类型</w:t>
            </w:r>
            <w:r w:rsidRPr="00524F92">
              <w:t>描述符</w:t>
            </w:r>
            <w:proofErr w:type="spellEnd"/>
          </w:p>
        </w:tc>
        <w:tc>
          <w:tcPr>
            <w:tcW w:w="1889" w:type="dxa"/>
            <w:vAlign w:val="center"/>
          </w:tcPr>
          <w:p w14:paraId="07FF6C6A" w14:textId="09248711" w:rsidR="00D16AA3" w:rsidRDefault="00D16AA3" w:rsidP="00D16AA3">
            <w:pPr>
              <w:pStyle w:val="Tabletext"/>
              <w:spacing w:before="120" w:after="60"/>
              <w:jc w:val="center"/>
              <w:rPr>
                <w:lang w:eastAsia="ja-JP"/>
              </w:rPr>
            </w:pPr>
            <w:r w:rsidRPr="00524F92">
              <w:t>0x801F</w:t>
            </w:r>
          </w:p>
        </w:tc>
        <w:tc>
          <w:tcPr>
            <w:tcW w:w="4345" w:type="dxa"/>
            <w:vAlign w:val="center"/>
          </w:tcPr>
          <w:p w14:paraId="6CEED308" w14:textId="595E494D" w:rsidR="00D16AA3" w:rsidRDefault="00D16AA3" w:rsidP="00D16AA3">
            <w:pPr>
              <w:pStyle w:val="Tabletext"/>
              <w:spacing w:before="120" w:after="60"/>
              <w:jc w:val="left"/>
              <w:rPr>
                <w:lang w:val="en-US" w:eastAsia="zh-CN"/>
              </w:rPr>
            </w:pPr>
            <w:r w:rsidRPr="00524F92">
              <w:rPr>
                <w:rFonts w:hint="eastAsia"/>
                <w:lang w:eastAsia="zh-CN"/>
              </w:rPr>
              <w:t>提供项目压缩前的压缩类型和字节。</w:t>
            </w:r>
          </w:p>
        </w:tc>
      </w:tr>
      <w:tr w:rsidR="00D16AA3" w14:paraId="438913FE" w14:textId="77777777" w:rsidTr="00D16AA3">
        <w:trPr>
          <w:cantSplit/>
          <w:jc w:val="center"/>
        </w:trPr>
        <w:tc>
          <w:tcPr>
            <w:tcW w:w="3405" w:type="dxa"/>
            <w:vAlign w:val="center"/>
          </w:tcPr>
          <w:p w14:paraId="4D3C4234" w14:textId="112EFCAC" w:rsidR="00D16AA3" w:rsidRDefault="00D16AA3" w:rsidP="00D16AA3">
            <w:pPr>
              <w:pStyle w:val="Tabletext"/>
              <w:spacing w:before="120" w:after="60"/>
              <w:rPr>
                <w:lang w:val="en-US" w:eastAsia="ja-JP"/>
              </w:rPr>
            </w:pPr>
            <w:r w:rsidRPr="00524F92">
              <w:t>MH-</w:t>
            </w:r>
            <w:proofErr w:type="spellStart"/>
            <w:r w:rsidRPr="00524F92">
              <w:rPr>
                <w:rFonts w:hint="eastAsia"/>
              </w:rPr>
              <w:t>数据组件</w:t>
            </w:r>
            <w:r w:rsidRPr="00524F92">
              <w:t>描述符</w:t>
            </w:r>
            <w:proofErr w:type="spellEnd"/>
          </w:p>
        </w:tc>
        <w:tc>
          <w:tcPr>
            <w:tcW w:w="1889" w:type="dxa"/>
            <w:vAlign w:val="center"/>
          </w:tcPr>
          <w:p w14:paraId="1BC4985D" w14:textId="52A002F6" w:rsidR="00D16AA3" w:rsidRDefault="00D16AA3" w:rsidP="00D16AA3">
            <w:pPr>
              <w:pStyle w:val="Tabletext"/>
              <w:spacing w:before="120" w:after="60"/>
              <w:jc w:val="center"/>
              <w:rPr>
                <w:lang w:eastAsia="ja-JP"/>
              </w:rPr>
            </w:pPr>
            <w:r w:rsidRPr="00524F92">
              <w:t>0x8020</w:t>
            </w:r>
          </w:p>
        </w:tc>
        <w:tc>
          <w:tcPr>
            <w:tcW w:w="4345" w:type="dxa"/>
            <w:vAlign w:val="center"/>
          </w:tcPr>
          <w:p w14:paraId="6015E899" w14:textId="5F9E8536" w:rsidR="00D16AA3" w:rsidRDefault="00D16AA3" w:rsidP="00D16AA3">
            <w:pPr>
              <w:pStyle w:val="Tabletext"/>
              <w:spacing w:before="120" w:after="60"/>
              <w:jc w:val="left"/>
              <w:rPr>
                <w:lang w:val="en-US" w:eastAsia="zh-CN"/>
              </w:rPr>
            </w:pPr>
            <w:r w:rsidRPr="00524F92">
              <w:rPr>
                <w:rFonts w:hint="eastAsia"/>
                <w:lang w:eastAsia="zh-CN"/>
              </w:rPr>
              <w:t>规定数据的编码方案。</w:t>
            </w:r>
          </w:p>
        </w:tc>
      </w:tr>
    </w:tbl>
    <w:p w14:paraId="3FC0B1E2" w14:textId="77777777" w:rsidR="00D356E6" w:rsidRDefault="00D356E6" w:rsidP="00D356E6">
      <w:pPr>
        <w:rPr>
          <w:lang w:eastAsia="zh-CN"/>
        </w:rPr>
      </w:pPr>
    </w:p>
    <w:p w14:paraId="5E74F6B4" w14:textId="77777777" w:rsidR="00D356E6" w:rsidRDefault="00D356E6" w:rsidP="00D356E6">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561"/>
        <w:gridCol w:w="1940"/>
        <w:gridCol w:w="10"/>
        <w:gridCol w:w="4116"/>
        <w:gridCol w:w="12"/>
      </w:tblGrid>
      <w:tr w:rsidR="00D356E6" w:rsidRPr="00524F92" w14:paraId="70E7C3DE" w14:textId="77777777" w:rsidTr="00D16AA3">
        <w:trPr>
          <w:gridAfter w:val="1"/>
          <w:wAfter w:w="12" w:type="dxa"/>
          <w:cantSplit/>
          <w:jc w:val="center"/>
        </w:trPr>
        <w:tc>
          <w:tcPr>
            <w:tcW w:w="9627" w:type="dxa"/>
            <w:gridSpan w:val="4"/>
            <w:tcBorders>
              <w:top w:val="nil"/>
              <w:left w:val="nil"/>
              <w:right w:val="nil"/>
            </w:tcBorders>
            <w:vAlign w:val="center"/>
          </w:tcPr>
          <w:p w14:paraId="48293BCB" w14:textId="77777777" w:rsidR="00D356E6" w:rsidRPr="00524F92" w:rsidRDefault="00D356E6" w:rsidP="00F03396">
            <w:pPr>
              <w:pStyle w:val="TableNo"/>
              <w:spacing w:before="0"/>
              <w:rPr>
                <w:lang w:eastAsia="zh-CN"/>
              </w:rPr>
            </w:pPr>
            <w:r>
              <w:rPr>
                <w:rFonts w:hint="eastAsia"/>
                <w:lang w:val="en-US" w:eastAsia="zh-CN"/>
              </w:rPr>
              <w:lastRenderedPageBreak/>
              <w:t>表</w:t>
            </w:r>
            <w:r>
              <w:rPr>
                <w:rFonts w:hint="eastAsia"/>
                <w:lang w:eastAsia="zh-CN"/>
              </w:rPr>
              <w:t>27</w:t>
            </w:r>
            <w:r w:rsidRPr="00524F92">
              <w:rPr>
                <w:rFonts w:hint="eastAsia"/>
                <w:lang w:eastAsia="zh-CN"/>
              </w:rPr>
              <w:t>（</w:t>
            </w:r>
            <w:r>
              <w:rPr>
                <w:rFonts w:eastAsia="STKaiti" w:hint="eastAsia"/>
                <w:lang w:val="en-US" w:eastAsia="zh-CN"/>
              </w:rPr>
              <w:t>续</w:t>
            </w:r>
            <w:r w:rsidRPr="00524F92">
              <w:rPr>
                <w:rFonts w:hint="eastAsia"/>
                <w:lang w:eastAsia="zh-CN"/>
              </w:rPr>
              <w:t>）</w:t>
            </w:r>
          </w:p>
        </w:tc>
      </w:tr>
      <w:tr w:rsidR="00D356E6" w14:paraId="199F8A38" w14:textId="77777777" w:rsidTr="00D16AA3">
        <w:trPr>
          <w:gridAfter w:val="1"/>
          <w:wAfter w:w="12" w:type="dxa"/>
          <w:cantSplit/>
          <w:jc w:val="center"/>
        </w:trPr>
        <w:tc>
          <w:tcPr>
            <w:tcW w:w="3561" w:type="dxa"/>
            <w:vAlign w:val="center"/>
          </w:tcPr>
          <w:p w14:paraId="065215C9" w14:textId="77777777" w:rsidR="00D356E6" w:rsidRDefault="00D356E6" w:rsidP="00F03396">
            <w:pPr>
              <w:pStyle w:val="Tablehead"/>
            </w:pPr>
            <w:proofErr w:type="spellStart"/>
            <w:r>
              <w:rPr>
                <w:rFonts w:hint="eastAsia"/>
              </w:rPr>
              <w:t>描述符名称</w:t>
            </w:r>
            <w:proofErr w:type="spellEnd"/>
          </w:p>
        </w:tc>
        <w:tc>
          <w:tcPr>
            <w:tcW w:w="1950" w:type="dxa"/>
            <w:gridSpan w:val="2"/>
            <w:vAlign w:val="center"/>
          </w:tcPr>
          <w:p w14:paraId="161A767F" w14:textId="51365DEB" w:rsidR="00D356E6" w:rsidRPr="003E132A" w:rsidRDefault="00D356E6" w:rsidP="00F03396">
            <w:pPr>
              <w:pStyle w:val="Tablehead"/>
              <w:rPr>
                <w:lang w:val="es-ES" w:eastAsia="zh-CN"/>
              </w:rPr>
            </w:pPr>
            <w:proofErr w:type="spellStart"/>
            <w:r w:rsidRPr="003E132A">
              <w:rPr>
                <w:lang w:val="es-ES" w:eastAsia="zh-CN"/>
              </w:rPr>
              <w:t>Descriptor_tag</w:t>
            </w:r>
            <w:proofErr w:type="spellEnd"/>
            <w:r w:rsidRPr="003E132A">
              <w:rPr>
                <w:lang w:val="es-ES" w:eastAsia="zh-CN"/>
              </w:rPr>
              <w:t xml:space="preserve"> </w:t>
            </w:r>
            <w:r w:rsidR="008E1AAC">
              <w:rPr>
                <w:lang w:val="es-ES" w:eastAsia="zh-CN"/>
              </w:rPr>
              <w:br/>
            </w:r>
            <w:r>
              <w:rPr>
                <w:rFonts w:hint="eastAsia"/>
                <w:lang w:eastAsia="zh-CN"/>
              </w:rPr>
              <w:t>值指配</w:t>
            </w:r>
          </w:p>
        </w:tc>
        <w:tc>
          <w:tcPr>
            <w:tcW w:w="4116" w:type="dxa"/>
            <w:vAlign w:val="center"/>
          </w:tcPr>
          <w:p w14:paraId="10409BA4" w14:textId="77777777" w:rsidR="00D356E6" w:rsidRDefault="00D356E6" w:rsidP="00F03396">
            <w:pPr>
              <w:pStyle w:val="Tablehead"/>
              <w:rPr>
                <w:lang w:eastAsia="zh-CN"/>
              </w:rPr>
            </w:pPr>
            <w:r>
              <w:rPr>
                <w:rFonts w:hint="eastAsia"/>
                <w:lang w:eastAsia="zh-CN"/>
              </w:rPr>
              <w:t>描述</w:t>
            </w:r>
          </w:p>
        </w:tc>
      </w:tr>
      <w:tr w:rsidR="00D356E6" w14:paraId="5D9C252C" w14:textId="77777777" w:rsidTr="00D16AA3">
        <w:trPr>
          <w:cantSplit/>
          <w:jc w:val="center"/>
        </w:trPr>
        <w:tc>
          <w:tcPr>
            <w:tcW w:w="3561" w:type="dxa"/>
            <w:vAlign w:val="center"/>
          </w:tcPr>
          <w:p w14:paraId="73D1819C" w14:textId="77777777" w:rsidR="00D356E6" w:rsidRPr="00524F92" w:rsidRDefault="00D356E6" w:rsidP="00F03396">
            <w:pPr>
              <w:pStyle w:val="Tabletext"/>
              <w:spacing w:before="120" w:after="80"/>
              <w:jc w:val="left"/>
            </w:pPr>
            <w:r w:rsidRPr="00524F92">
              <w:t>UTC-NPT</w:t>
            </w:r>
            <w:proofErr w:type="spellStart"/>
            <w:r w:rsidRPr="00524F92">
              <w:rPr>
                <w:rFonts w:hint="eastAsia"/>
              </w:rPr>
              <w:t>参考</w:t>
            </w:r>
            <w:r w:rsidRPr="00524F92">
              <w:t>描述符</w:t>
            </w:r>
            <w:proofErr w:type="spellEnd"/>
          </w:p>
        </w:tc>
        <w:tc>
          <w:tcPr>
            <w:tcW w:w="1940" w:type="dxa"/>
            <w:vAlign w:val="center"/>
          </w:tcPr>
          <w:p w14:paraId="47662AFE" w14:textId="77777777" w:rsidR="00D356E6" w:rsidRPr="00524F92" w:rsidRDefault="00D356E6" w:rsidP="00F03396">
            <w:pPr>
              <w:pStyle w:val="Tabletext"/>
              <w:spacing w:before="120" w:after="80"/>
              <w:jc w:val="center"/>
            </w:pPr>
            <w:r w:rsidRPr="00524F92">
              <w:t>0x8021</w:t>
            </w:r>
          </w:p>
        </w:tc>
        <w:tc>
          <w:tcPr>
            <w:tcW w:w="4138" w:type="dxa"/>
            <w:gridSpan w:val="3"/>
            <w:vAlign w:val="center"/>
          </w:tcPr>
          <w:p w14:paraId="358C2CB6" w14:textId="77777777" w:rsidR="00D356E6" w:rsidRPr="00524F92" w:rsidRDefault="00D356E6" w:rsidP="00F03396">
            <w:pPr>
              <w:pStyle w:val="Tabletext"/>
              <w:spacing w:before="120" w:after="80"/>
              <w:jc w:val="left"/>
            </w:pPr>
            <w:proofErr w:type="spellStart"/>
            <w:r w:rsidRPr="00524F92">
              <w:rPr>
                <w:rFonts w:hint="eastAsia"/>
              </w:rPr>
              <w:t>提供</w:t>
            </w:r>
            <w:proofErr w:type="spellEnd"/>
            <w:r w:rsidRPr="00524F92">
              <w:rPr>
                <w:rFonts w:hint="eastAsia"/>
              </w:rPr>
              <w:t>NPT</w:t>
            </w:r>
            <w:r w:rsidRPr="00524F92">
              <w:rPr>
                <w:rFonts w:hint="eastAsia"/>
              </w:rPr>
              <w:t>和</w:t>
            </w:r>
            <w:r w:rsidRPr="00524F92">
              <w:rPr>
                <w:rFonts w:hint="eastAsia"/>
              </w:rPr>
              <w:t>UTC</w:t>
            </w:r>
            <w:proofErr w:type="spellStart"/>
            <w:r w:rsidRPr="00524F92">
              <w:rPr>
                <w:rFonts w:hint="eastAsia"/>
              </w:rPr>
              <w:t>的关系</w:t>
            </w:r>
            <w:proofErr w:type="spellEnd"/>
            <w:r w:rsidRPr="00524F92">
              <w:rPr>
                <w:rFonts w:hint="eastAsia"/>
              </w:rPr>
              <w:t>。</w:t>
            </w:r>
          </w:p>
        </w:tc>
      </w:tr>
      <w:tr w:rsidR="00D356E6" w14:paraId="7C6E2F1A" w14:textId="77777777" w:rsidTr="00D16AA3">
        <w:trPr>
          <w:cantSplit/>
          <w:jc w:val="center"/>
        </w:trPr>
        <w:tc>
          <w:tcPr>
            <w:tcW w:w="3561" w:type="dxa"/>
            <w:vAlign w:val="center"/>
          </w:tcPr>
          <w:p w14:paraId="4A4AE7C5" w14:textId="77777777" w:rsidR="00D356E6" w:rsidRPr="00524F92" w:rsidRDefault="00D356E6" w:rsidP="00F03396">
            <w:pPr>
              <w:pStyle w:val="Tabletext"/>
              <w:spacing w:before="120" w:after="80"/>
              <w:jc w:val="left"/>
            </w:pPr>
            <w:proofErr w:type="spellStart"/>
            <w:r w:rsidRPr="00524F92">
              <w:rPr>
                <w:rFonts w:hint="eastAsia"/>
              </w:rPr>
              <w:t>事件消息</w:t>
            </w:r>
            <w:r w:rsidRPr="00524F92">
              <w:t>描述符</w:t>
            </w:r>
            <w:proofErr w:type="spellEnd"/>
          </w:p>
        </w:tc>
        <w:tc>
          <w:tcPr>
            <w:tcW w:w="1940" w:type="dxa"/>
            <w:vAlign w:val="center"/>
          </w:tcPr>
          <w:p w14:paraId="36AA41CA" w14:textId="77777777" w:rsidR="00D356E6" w:rsidRPr="00524F92" w:rsidRDefault="00D356E6" w:rsidP="00F03396">
            <w:pPr>
              <w:pStyle w:val="Tabletext"/>
              <w:spacing w:before="120" w:after="80"/>
              <w:jc w:val="center"/>
            </w:pPr>
            <w:r w:rsidRPr="00524F92">
              <w:t>0x8022</w:t>
            </w:r>
          </w:p>
        </w:tc>
        <w:tc>
          <w:tcPr>
            <w:tcW w:w="4138" w:type="dxa"/>
            <w:gridSpan w:val="3"/>
            <w:vAlign w:val="center"/>
          </w:tcPr>
          <w:p w14:paraId="3CAAB853" w14:textId="77777777" w:rsidR="00D356E6" w:rsidRPr="00524F92" w:rsidRDefault="00D356E6" w:rsidP="00F03396">
            <w:pPr>
              <w:pStyle w:val="Tabletext"/>
              <w:spacing w:before="120" w:after="80"/>
              <w:jc w:val="left"/>
              <w:rPr>
                <w:lang w:eastAsia="zh-CN"/>
              </w:rPr>
            </w:pPr>
            <w:r w:rsidRPr="00524F92">
              <w:rPr>
                <w:rFonts w:hint="eastAsia"/>
                <w:lang w:eastAsia="zh-CN"/>
              </w:rPr>
              <w:t>提供事件消息有关的通用信息。</w:t>
            </w:r>
          </w:p>
        </w:tc>
      </w:tr>
      <w:tr w:rsidR="00D356E6" w14:paraId="0AE4E489" w14:textId="77777777" w:rsidTr="00D16AA3">
        <w:trPr>
          <w:cantSplit/>
          <w:jc w:val="center"/>
        </w:trPr>
        <w:tc>
          <w:tcPr>
            <w:tcW w:w="3561" w:type="dxa"/>
            <w:vAlign w:val="center"/>
          </w:tcPr>
          <w:p w14:paraId="2A11E851" w14:textId="77777777" w:rsidR="00D356E6" w:rsidRPr="00524F92" w:rsidRDefault="00D356E6" w:rsidP="00F03396">
            <w:pPr>
              <w:pStyle w:val="Tabletext"/>
              <w:spacing w:before="120" w:after="80"/>
              <w:jc w:val="left"/>
              <w:rPr>
                <w:lang w:eastAsia="zh-CN"/>
              </w:rPr>
            </w:pPr>
            <w:r w:rsidRPr="00524F92">
              <w:rPr>
                <w:lang w:eastAsia="zh-CN"/>
              </w:rPr>
              <w:t>MH-</w:t>
            </w:r>
            <w:r w:rsidRPr="00524F92">
              <w:rPr>
                <w:rFonts w:hint="eastAsia"/>
                <w:lang w:eastAsia="zh-CN"/>
              </w:rPr>
              <w:t>本地时间偏移</w:t>
            </w:r>
            <w:r w:rsidRPr="00524F92">
              <w:rPr>
                <w:lang w:eastAsia="zh-CN"/>
              </w:rPr>
              <w:t>描述符</w:t>
            </w:r>
          </w:p>
        </w:tc>
        <w:tc>
          <w:tcPr>
            <w:tcW w:w="1940" w:type="dxa"/>
            <w:vAlign w:val="center"/>
          </w:tcPr>
          <w:p w14:paraId="0C0A263F" w14:textId="77777777" w:rsidR="00D356E6" w:rsidRPr="00524F92" w:rsidRDefault="00D356E6" w:rsidP="00F03396">
            <w:pPr>
              <w:pStyle w:val="Tabletext"/>
              <w:spacing w:before="120" w:after="80"/>
              <w:jc w:val="center"/>
            </w:pPr>
            <w:r w:rsidRPr="00524F92">
              <w:t>0x8023</w:t>
            </w:r>
          </w:p>
        </w:tc>
        <w:tc>
          <w:tcPr>
            <w:tcW w:w="4138" w:type="dxa"/>
            <w:gridSpan w:val="3"/>
            <w:vAlign w:val="center"/>
          </w:tcPr>
          <w:p w14:paraId="7C6A08EA" w14:textId="77777777" w:rsidR="00D356E6" w:rsidRPr="00524F92" w:rsidRDefault="00D356E6" w:rsidP="00F03396">
            <w:pPr>
              <w:pStyle w:val="Tabletext"/>
              <w:spacing w:before="120" w:after="80"/>
              <w:jc w:val="left"/>
              <w:rPr>
                <w:lang w:eastAsia="zh-CN"/>
              </w:rPr>
            </w:pPr>
            <w:r w:rsidRPr="00524F92">
              <w:rPr>
                <w:rFonts w:hint="eastAsia"/>
                <w:lang w:eastAsia="zh-CN"/>
              </w:rPr>
              <w:t>提供当前本地时间，并指示是否遵循夏</w:t>
            </w:r>
            <w:r w:rsidRPr="00524F92">
              <w:rPr>
                <w:lang w:eastAsia="zh-CN"/>
              </w:rPr>
              <w:br/>
            </w:r>
            <w:r w:rsidRPr="00524F92">
              <w:rPr>
                <w:rFonts w:hint="eastAsia"/>
                <w:lang w:eastAsia="zh-CN"/>
              </w:rPr>
              <w:t>令时。</w:t>
            </w:r>
          </w:p>
        </w:tc>
      </w:tr>
      <w:tr w:rsidR="00D356E6" w14:paraId="552C9C25" w14:textId="77777777" w:rsidTr="00D16AA3">
        <w:trPr>
          <w:gridAfter w:val="1"/>
          <w:wAfter w:w="12" w:type="dxa"/>
          <w:cantSplit/>
          <w:jc w:val="center"/>
        </w:trPr>
        <w:tc>
          <w:tcPr>
            <w:tcW w:w="3561" w:type="dxa"/>
            <w:vAlign w:val="center"/>
          </w:tcPr>
          <w:p w14:paraId="0A200210" w14:textId="77777777" w:rsidR="00D356E6" w:rsidRPr="00524F92" w:rsidRDefault="00D356E6" w:rsidP="00F03396">
            <w:pPr>
              <w:pStyle w:val="Tabletext"/>
              <w:spacing w:before="120" w:after="80"/>
              <w:jc w:val="left"/>
            </w:pPr>
            <w:r w:rsidRPr="00524F92">
              <w:t>MH-</w:t>
            </w:r>
            <w:proofErr w:type="spellStart"/>
            <w:r w:rsidRPr="00524F92">
              <w:rPr>
                <w:rFonts w:hint="eastAsia"/>
              </w:rPr>
              <w:t>组件分组</w:t>
            </w:r>
            <w:r w:rsidRPr="00524F92">
              <w:t>描述符</w:t>
            </w:r>
            <w:proofErr w:type="spellEnd"/>
          </w:p>
        </w:tc>
        <w:tc>
          <w:tcPr>
            <w:tcW w:w="1950" w:type="dxa"/>
            <w:gridSpan w:val="2"/>
            <w:vAlign w:val="center"/>
          </w:tcPr>
          <w:p w14:paraId="08FBCC53" w14:textId="77777777" w:rsidR="00D356E6" w:rsidRPr="00524F92" w:rsidRDefault="00D356E6" w:rsidP="00F03396">
            <w:pPr>
              <w:pStyle w:val="Tabletext"/>
              <w:spacing w:before="120" w:after="80"/>
              <w:jc w:val="center"/>
            </w:pPr>
            <w:r w:rsidRPr="00524F92">
              <w:t>0x8024</w:t>
            </w:r>
          </w:p>
        </w:tc>
        <w:tc>
          <w:tcPr>
            <w:tcW w:w="4116" w:type="dxa"/>
            <w:vAlign w:val="center"/>
          </w:tcPr>
          <w:p w14:paraId="3EDA3B95" w14:textId="77777777" w:rsidR="00D356E6" w:rsidRPr="00524F92" w:rsidRDefault="00D356E6" w:rsidP="00F03396">
            <w:pPr>
              <w:pStyle w:val="Tabletext"/>
              <w:spacing w:before="120" w:after="80"/>
              <w:jc w:val="left"/>
              <w:rPr>
                <w:lang w:eastAsia="zh-CN"/>
              </w:rPr>
            </w:pPr>
            <w:r w:rsidRPr="00524F92">
              <w:rPr>
                <w:rFonts w:hint="eastAsia"/>
                <w:lang w:eastAsia="zh-CN"/>
              </w:rPr>
              <w:t>提供多个组件的分组信息描述。</w:t>
            </w:r>
          </w:p>
        </w:tc>
      </w:tr>
      <w:tr w:rsidR="00D356E6" w14:paraId="2EFEFC1C" w14:textId="77777777" w:rsidTr="00D16AA3">
        <w:trPr>
          <w:gridAfter w:val="1"/>
          <w:wAfter w:w="12" w:type="dxa"/>
          <w:cantSplit/>
          <w:jc w:val="center"/>
        </w:trPr>
        <w:tc>
          <w:tcPr>
            <w:tcW w:w="3561" w:type="dxa"/>
            <w:vAlign w:val="center"/>
          </w:tcPr>
          <w:p w14:paraId="2B6F0931" w14:textId="77777777" w:rsidR="00D356E6" w:rsidRPr="00524F92" w:rsidRDefault="00D356E6" w:rsidP="00F03396">
            <w:pPr>
              <w:pStyle w:val="Tabletext"/>
              <w:spacing w:before="120" w:after="80"/>
              <w:jc w:val="left"/>
            </w:pPr>
            <w:r w:rsidRPr="00524F92">
              <w:t>MH-</w:t>
            </w:r>
            <w:proofErr w:type="spellStart"/>
            <w:r w:rsidRPr="00524F92">
              <w:rPr>
                <w:rFonts w:hint="eastAsia"/>
              </w:rPr>
              <w:t>标志传输</w:t>
            </w:r>
            <w:r w:rsidRPr="00524F92">
              <w:t>描述符</w:t>
            </w:r>
            <w:proofErr w:type="spellEnd"/>
          </w:p>
        </w:tc>
        <w:tc>
          <w:tcPr>
            <w:tcW w:w="1950" w:type="dxa"/>
            <w:gridSpan w:val="2"/>
            <w:vAlign w:val="center"/>
          </w:tcPr>
          <w:p w14:paraId="5DC056CB" w14:textId="77777777" w:rsidR="00D356E6" w:rsidRPr="00524F92" w:rsidRDefault="00D356E6" w:rsidP="00F03396">
            <w:pPr>
              <w:pStyle w:val="Tabletext"/>
              <w:spacing w:before="120" w:after="80"/>
              <w:jc w:val="center"/>
            </w:pPr>
            <w:r w:rsidRPr="00524F92">
              <w:t>0x8025</w:t>
            </w:r>
          </w:p>
        </w:tc>
        <w:tc>
          <w:tcPr>
            <w:tcW w:w="4116" w:type="dxa"/>
            <w:vAlign w:val="center"/>
          </w:tcPr>
          <w:p w14:paraId="36CE9A37" w14:textId="77777777" w:rsidR="00D356E6" w:rsidRPr="00524F92" w:rsidRDefault="00D356E6" w:rsidP="00F03396">
            <w:pPr>
              <w:pStyle w:val="Tabletext"/>
              <w:spacing w:before="120" w:after="80"/>
              <w:jc w:val="left"/>
              <w:rPr>
                <w:lang w:eastAsia="zh-CN"/>
              </w:rPr>
            </w:pPr>
            <w:r w:rsidRPr="00524F92">
              <w:rPr>
                <w:rFonts w:hint="eastAsia"/>
                <w:lang w:eastAsia="zh-CN"/>
              </w:rPr>
              <w:t>提供由</w:t>
            </w:r>
            <w:r w:rsidRPr="00524F92">
              <w:rPr>
                <w:rFonts w:hint="eastAsia"/>
                <w:lang w:eastAsia="zh-CN"/>
              </w:rPr>
              <w:t>CDT-</w:t>
            </w:r>
            <w:r w:rsidRPr="00524F92">
              <w:rPr>
                <w:rFonts w:hint="eastAsia"/>
                <w:lang w:eastAsia="zh-CN"/>
              </w:rPr>
              <w:t>格式标志参考和简单标志组成的字符。</w:t>
            </w:r>
          </w:p>
        </w:tc>
      </w:tr>
      <w:tr w:rsidR="00D356E6" w14:paraId="31C4DC9E" w14:textId="77777777" w:rsidTr="00D16AA3">
        <w:trPr>
          <w:gridAfter w:val="1"/>
          <w:wAfter w:w="12" w:type="dxa"/>
          <w:cantSplit/>
          <w:jc w:val="center"/>
        </w:trPr>
        <w:tc>
          <w:tcPr>
            <w:tcW w:w="3561" w:type="dxa"/>
            <w:vAlign w:val="center"/>
          </w:tcPr>
          <w:p w14:paraId="071A86A2" w14:textId="77777777" w:rsidR="00D356E6" w:rsidRPr="00524F92" w:rsidRDefault="00D356E6" w:rsidP="00F03396">
            <w:pPr>
              <w:pStyle w:val="Tabletext"/>
              <w:spacing w:before="120" w:after="80"/>
              <w:jc w:val="left"/>
              <w:rPr>
                <w:lang w:eastAsia="zh-CN"/>
              </w:rPr>
            </w:pPr>
            <w:r w:rsidRPr="00524F92">
              <w:rPr>
                <w:lang w:eastAsia="zh-CN"/>
              </w:rPr>
              <w:t xml:space="preserve">MPU </w:t>
            </w:r>
            <w:r w:rsidRPr="00524F92">
              <w:rPr>
                <w:rFonts w:hint="eastAsia"/>
                <w:lang w:eastAsia="zh-CN"/>
              </w:rPr>
              <w:t>扩展时间戳</w:t>
            </w:r>
            <w:r w:rsidRPr="00524F92">
              <w:rPr>
                <w:lang w:eastAsia="zh-CN"/>
              </w:rPr>
              <w:t>描述符</w:t>
            </w:r>
          </w:p>
        </w:tc>
        <w:tc>
          <w:tcPr>
            <w:tcW w:w="1950" w:type="dxa"/>
            <w:gridSpan w:val="2"/>
            <w:vAlign w:val="center"/>
          </w:tcPr>
          <w:p w14:paraId="1FAB9AC5" w14:textId="77777777" w:rsidR="00D356E6" w:rsidRPr="00524F92" w:rsidRDefault="00D356E6" w:rsidP="00F03396">
            <w:pPr>
              <w:pStyle w:val="Tabletext"/>
              <w:spacing w:before="120" w:after="80"/>
              <w:jc w:val="center"/>
            </w:pPr>
            <w:r w:rsidRPr="00524F92">
              <w:t>0x8026</w:t>
            </w:r>
          </w:p>
        </w:tc>
        <w:tc>
          <w:tcPr>
            <w:tcW w:w="4116" w:type="dxa"/>
            <w:vAlign w:val="center"/>
          </w:tcPr>
          <w:p w14:paraId="155D2799" w14:textId="77777777" w:rsidR="00D356E6" w:rsidRPr="00524F92" w:rsidRDefault="00D356E6" w:rsidP="00F03396">
            <w:pPr>
              <w:pStyle w:val="Tabletext"/>
              <w:spacing w:before="120" w:after="80"/>
              <w:jc w:val="left"/>
              <w:rPr>
                <w:lang w:eastAsia="zh-CN"/>
              </w:rPr>
            </w:pPr>
            <w:r w:rsidRPr="00524F92">
              <w:rPr>
                <w:rFonts w:hint="eastAsia"/>
                <w:lang w:eastAsia="zh-CN"/>
              </w:rPr>
              <w:t>提供</w:t>
            </w:r>
            <w:r w:rsidRPr="00524F92">
              <w:rPr>
                <w:rFonts w:hint="eastAsia"/>
                <w:lang w:eastAsia="zh-CN"/>
              </w:rPr>
              <w:t>MPU</w:t>
            </w:r>
            <w:r w:rsidRPr="00524F92">
              <w:rPr>
                <w:rFonts w:hint="eastAsia"/>
                <w:lang w:eastAsia="zh-CN"/>
              </w:rPr>
              <w:t>中接入单元的解码时间戳。</w:t>
            </w:r>
          </w:p>
        </w:tc>
      </w:tr>
      <w:tr w:rsidR="00D356E6" w14:paraId="1A52DC92" w14:textId="77777777" w:rsidTr="00D16AA3">
        <w:trPr>
          <w:gridAfter w:val="1"/>
          <w:wAfter w:w="12" w:type="dxa"/>
          <w:cantSplit/>
          <w:jc w:val="center"/>
        </w:trPr>
        <w:tc>
          <w:tcPr>
            <w:tcW w:w="3561" w:type="dxa"/>
            <w:vAlign w:val="center"/>
          </w:tcPr>
          <w:p w14:paraId="6850708A" w14:textId="77777777" w:rsidR="00D356E6" w:rsidRPr="00524F92" w:rsidRDefault="00D356E6" w:rsidP="00F03396">
            <w:pPr>
              <w:pStyle w:val="Tabletext"/>
              <w:spacing w:before="120" w:after="80"/>
              <w:jc w:val="left"/>
              <w:rPr>
                <w:lang w:eastAsia="zh-CN"/>
              </w:rPr>
            </w:pPr>
            <w:r w:rsidRPr="00524F92">
              <w:rPr>
                <w:lang w:eastAsia="zh-CN"/>
              </w:rPr>
              <w:t xml:space="preserve">MPU </w:t>
            </w:r>
            <w:r w:rsidRPr="00524F92">
              <w:rPr>
                <w:rFonts w:hint="eastAsia"/>
                <w:lang w:eastAsia="zh-CN"/>
              </w:rPr>
              <w:t>下载内容</w:t>
            </w:r>
            <w:r w:rsidRPr="00524F92">
              <w:rPr>
                <w:lang w:eastAsia="zh-CN"/>
              </w:rPr>
              <w:t>描述符</w:t>
            </w:r>
          </w:p>
        </w:tc>
        <w:tc>
          <w:tcPr>
            <w:tcW w:w="1950" w:type="dxa"/>
            <w:gridSpan w:val="2"/>
            <w:vAlign w:val="center"/>
          </w:tcPr>
          <w:p w14:paraId="70FA417C" w14:textId="77777777" w:rsidR="00D356E6" w:rsidRPr="00524F92" w:rsidRDefault="00D356E6" w:rsidP="00F03396">
            <w:pPr>
              <w:pStyle w:val="Tabletext"/>
              <w:spacing w:before="120" w:after="80"/>
              <w:jc w:val="center"/>
            </w:pPr>
            <w:r w:rsidRPr="00524F92">
              <w:t>0x8027</w:t>
            </w:r>
          </w:p>
        </w:tc>
        <w:tc>
          <w:tcPr>
            <w:tcW w:w="4116" w:type="dxa"/>
            <w:vAlign w:val="center"/>
          </w:tcPr>
          <w:p w14:paraId="4BAF2CB4" w14:textId="77777777" w:rsidR="00D356E6" w:rsidRPr="00524F92" w:rsidRDefault="00D356E6" w:rsidP="00F03396">
            <w:pPr>
              <w:pStyle w:val="Tabletext"/>
              <w:spacing w:before="120" w:after="80"/>
              <w:jc w:val="left"/>
              <w:rPr>
                <w:lang w:eastAsia="zh-CN"/>
              </w:rPr>
            </w:pPr>
            <w:r w:rsidRPr="00524F92">
              <w:rPr>
                <w:rFonts w:hint="eastAsia"/>
                <w:lang w:eastAsia="zh-CN"/>
              </w:rPr>
              <w:t>提供</w:t>
            </w:r>
            <w:r w:rsidRPr="00524F92">
              <w:rPr>
                <w:rFonts w:hint="eastAsia"/>
                <w:lang w:eastAsia="zh-CN"/>
              </w:rPr>
              <w:t>MPU</w:t>
            </w:r>
            <w:r w:rsidRPr="00524F92">
              <w:rPr>
                <w:rFonts w:hint="eastAsia"/>
                <w:lang w:eastAsia="zh-CN"/>
              </w:rPr>
              <w:t>中传送下载内容的资产信息。</w:t>
            </w:r>
          </w:p>
        </w:tc>
      </w:tr>
      <w:tr w:rsidR="00D356E6" w14:paraId="1808DA6C" w14:textId="77777777" w:rsidTr="00D16AA3">
        <w:trPr>
          <w:gridAfter w:val="1"/>
          <w:wAfter w:w="12" w:type="dxa"/>
          <w:cantSplit/>
          <w:jc w:val="center"/>
        </w:trPr>
        <w:tc>
          <w:tcPr>
            <w:tcW w:w="3561" w:type="dxa"/>
            <w:vAlign w:val="center"/>
          </w:tcPr>
          <w:p w14:paraId="77E48515" w14:textId="77777777" w:rsidR="00D356E6" w:rsidRPr="00524F92" w:rsidRDefault="00D356E6" w:rsidP="00F03396">
            <w:pPr>
              <w:pStyle w:val="Tabletext"/>
              <w:spacing w:before="120" w:after="80"/>
              <w:jc w:val="left"/>
              <w:rPr>
                <w:lang w:eastAsia="zh-CN"/>
              </w:rPr>
            </w:pPr>
            <w:r w:rsidRPr="00524F92">
              <w:rPr>
                <w:lang w:eastAsia="zh-CN"/>
              </w:rPr>
              <w:t>MH-</w:t>
            </w:r>
            <w:r w:rsidRPr="00524F92">
              <w:rPr>
                <w:rFonts w:hint="eastAsia"/>
                <w:lang w:eastAsia="zh-CN"/>
              </w:rPr>
              <w:t>网络下载内容</w:t>
            </w:r>
            <w:r w:rsidRPr="00524F92">
              <w:rPr>
                <w:lang w:eastAsia="zh-CN"/>
              </w:rPr>
              <w:t>描述符</w:t>
            </w:r>
          </w:p>
        </w:tc>
        <w:tc>
          <w:tcPr>
            <w:tcW w:w="1950" w:type="dxa"/>
            <w:gridSpan w:val="2"/>
            <w:vAlign w:val="center"/>
          </w:tcPr>
          <w:p w14:paraId="14D271BD" w14:textId="77777777" w:rsidR="00D356E6" w:rsidRPr="00524F92" w:rsidRDefault="00D356E6" w:rsidP="00F03396">
            <w:pPr>
              <w:pStyle w:val="Tabletext"/>
              <w:spacing w:before="120" w:after="80"/>
              <w:jc w:val="center"/>
            </w:pPr>
            <w:r w:rsidRPr="00524F92">
              <w:t>0x8028</w:t>
            </w:r>
          </w:p>
        </w:tc>
        <w:tc>
          <w:tcPr>
            <w:tcW w:w="4116" w:type="dxa"/>
            <w:vAlign w:val="center"/>
          </w:tcPr>
          <w:p w14:paraId="686223EB" w14:textId="77777777" w:rsidR="00D356E6" w:rsidRPr="00524F92" w:rsidRDefault="00D356E6" w:rsidP="00F03396">
            <w:pPr>
              <w:pStyle w:val="Tabletext"/>
              <w:spacing w:before="120" w:after="80"/>
              <w:jc w:val="left"/>
              <w:rPr>
                <w:lang w:eastAsia="zh-CN"/>
              </w:rPr>
            </w:pPr>
            <w:r w:rsidRPr="00524F92">
              <w:rPr>
                <w:rFonts w:hint="eastAsia"/>
                <w:lang w:eastAsia="zh-CN"/>
              </w:rPr>
              <w:t>提供宽带网络中下载内容的资产信息。</w:t>
            </w:r>
          </w:p>
        </w:tc>
      </w:tr>
      <w:tr w:rsidR="00D356E6" w14:paraId="4479EB73" w14:textId="77777777" w:rsidTr="00D16AA3">
        <w:trPr>
          <w:gridAfter w:val="1"/>
          <w:wAfter w:w="12" w:type="dxa"/>
          <w:cantSplit/>
          <w:jc w:val="center"/>
        </w:trPr>
        <w:tc>
          <w:tcPr>
            <w:tcW w:w="3561" w:type="dxa"/>
            <w:vAlign w:val="center"/>
          </w:tcPr>
          <w:p w14:paraId="26B011DD" w14:textId="77777777" w:rsidR="00D356E6" w:rsidRPr="00524F92" w:rsidRDefault="00D356E6" w:rsidP="00F03396">
            <w:pPr>
              <w:pStyle w:val="Tabletext"/>
              <w:spacing w:before="120" w:after="80"/>
              <w:jc w:val="left"/>
            </w:pPr>
            <w:r w:rsidRPr="00524F92">
              <w:t>MH-</w:t>
            </w:r>
            <w:proofErr w:type="spellStart"/>
            <w:r w:rsidRPr="00524F92">
              <w:rPr>
                <w:rFonts w:hint="eastAsia"/>
              </w:rPr>
              <w:t>应用</w:t>
            </w:r>
            <w:r w:rsidRPr="00524F92">
              <w:t>描述符</w:t>
            </w:r>
            <w:proofErr w:type="spellEnd"/>
          </w:p>
        </w:tc>
        <w:tc>
          <w:tcPr>
            <w:tcW w:w="1950" w:type="dxa"/>
            <w:gridSpan w:val="2"/>
            <w:vAlign w:val="center"/>
          </w:tcPr>
          <w:p w14:paraId="4BAA20B4" w14:textId="77777777" w:rsidR="00D356E6" w:rsidRPr="00524F92" w:rsidRDefault="00D356E6" w:rsidP="00F03396">
            <w:pPr>
              <w:pStyle w:val="Tabletext"/>
              <w:spacing w:before="120" w:after="80"/>
              <w:jc w:val="center"/>
            </w:pPr>
            <w:r w:rsidRPr="00524F92">
              <w:t>0x8029</w:t>
            </w:r>
          </w:p>
        </w:tc>
        <w:tc>
          <w:tcPr>
            <w:tcW w:w="4116" w:type="dxa"/>
            <w:vAlign w:val="center"/>
          </w:tcPr>
          <w:p w14:paraId="58B575ED" w14:textId="77777777" w:rsidR="00D356E6" w:rsidRPr="00524F92" w:rsidRDefault="00D356E6" w:rsidP="00F03396">
            <w:pPr>
              <w:pStyle w:val="Tabletext"/>
              <w:spacing w:before="120" w:after="80"/>
              <w:jc w:val="left"/>
              <w:rPr>
                <w:lang w:eastAsia="zh-CN"/>
              </w:rPr>
            </w:pPr>
            <w:r w:rsidRPr="00524F92">
              <w:rPr>
                <w:rFonts w:hint="eastAsia"/>
                <w:lang w:eastAsia="zh-CN"/>
              </w:rPr>
              <w:t>提供一项应用的一项描述。</w:t>
            </w:r>
          </w:p>
        </w:tc>
      </w:tr>
      <w:tr w:rsidR="00D356E6" w14:paraId="39725F42" w14:textId="77777777" w:rsidTr="00D16AA3">
        <w:trPr>
          <w:gridAfter w:val="1"/>
          <w:wAfter w:w="12" w:type="dxa"/>
          <w:cantSplit/>
          <w:jc w:val="center"/>
        </w:trPr>
        <w:tc>
          <w:tcPr>
            <w:tcW w:w="3561" w:type="dxa"/>
            <w:vAlign w:val="center"/>
          </w:tcPr>
          <w:p w14:paraId="144A7944" w14:textId="77777777" w:rsidR="00D356E6" w:rsidRPr="00524F92" w:rsidRDefault="00D356E6" w:rsidP="00F03396">
            <w:pPr>
              <w:pStyle w:val="Tabletext"/>
              <w:spacing w:before="120" w:after="80"/>
              <w:jc w:val="left"/>
            </w:pPr>
            <w:r w:rsidRPr="00524F92">
              <w:t>MH-</w:t>
            </w:r>
            <w:proofErr w:type="spellStart"/>
            <w:r w:rsidRPr="00524F92">
              <w:rPr>
                <w:rFonts w:hint="eastAsia"/>
              </w:rPr>
              <w:t>传输协议</w:t>
            </w:r>
            <w:r w:rsidRPr="00524F92">
              <w:t>描述符</w:t>
            </w:r>
            <w:proofErr w:type="spellEnd"/>
          </w:p>
        </w:tc>
        <w:tc>
          <w:tcPr>
            <w:tcW w:w="1950" w:type="dxa"/>
            <w:gridSpan w:val="2"/>
            <w:vAlign w:val="center"/>
          </w:tcPr>
          <w:p w14:paraId="081ADB0E" w14:textId="77777777" w:rsidR="00D356E6" w:rsidRPr="00524F92" w:rsidRDefault="00D356E6" w:rsidP="00F03396">
            <w:pPr>
              <w:pStyle w:val="Tabletext"/>
              <w:spacing w:before="120" w:after="80"/>
              <w:jc w:val="center"/>
            </w:pPr>
            <w:r w:rsidRPr="00524F92">
              <w:t>0x802A</w:t>
            </w:r>
          </w:p>
        </w:tc>
        <w:tc>
          <w:tcPr>
            <w:tcW w:w="4116" w:type="dxa"/>
            <w:vAlign w:val="center"/>
          </w:tcPr>
          <w:p w14:paraId="09526827" w14:textId="77777777" w:rsidR="00D356E6" w:rsidRPr="00524F92" w:rsidRDefault="00D356E6" w:rsidP="00F03396">
            <w:pPr>
              <w:pStyle w:val="Tabletext"/>
              <w:spacing w:before="120" w:after="80"/>
              <w:jc w:val="left"/>
              <w:rPr>
                <w:lang w:eastAsia="zh-CN"/>
              </w:rPr>
            </w:pPr>
            <w:r w:rsidRPr="00524F92">
              <w:rPr>
                <w:rFonts w:hint="eastAsia"/>
                <w:lang w:eastAsia="zh-CN"/>
              </w:rPr>
              <w:t>提供传输协议和依赖传输协议的应用位置信息。</w:t>
            </w:r>
          </w:p>
        </w:tc>
      </w:tr>
      <w:tr w:rsidR="00D356E6" w14:paraId="48D46199" w14:textId="77777777" w:rsidTr="00D16AA3">
        <w:trPr>
          <w:gridAfter w:val="1"/>
          <w:wAfter w:w="12" w:type="dxa"/>
          <w:cantSplit/>
          <w:jc w:val="center"/>
        </w:trPr>
        <w:tc>
          <w:tcPr>
            <w:tcW w:w="3561" w:type="dxa"/>
            <w:vAlign w:val="center"/>
          </w:tcPr>
          <w:p w14:paraId="73BD3E91" w14:textId="77777777" w:rsidR="00D356E6" w:rsidRPr="00524F92" w:rsidRDefault="00D356E6" w:rsidP="00F03396">
            <w:pPr>
              <w:pStyle w:val="Tabletext"/>
              <w:spacing w:before="120" w:after="80"/>
              <w:jc w:val="left"/>
              <w:rPr>
                <w:lang w:eastAsia="zh-CN"/>
              </w:rPr>
            </w:pPr>
            <w:r w:rsidRPr="00524F92">
              <w:rPr>
                <w:lang w:eastAsia="zh-CN"/>
              </w:rPr>
              <w:t>MH-</w:t>
            </w:r>
            <w:r w:rsidRPr="00524F92">
              <w:rPr>
                <w:rFonts w:hint="eastAsia"/>
                <w:lang w:eastAsia="zh-CN"/>
              </w:rPr>
              <w:t>简要应用位置</w:t>
            </w:r>
            <w:r w:rsidRPr="00524F92">
              <w:rPr>
                <w:lang w:eastAsia="zh-CN"/>
              </w:rPr>
              <w:t>描述符</w:t>
            </w:r>
          </w:p>
        </w:tc>
        <w:tc>
          <w:tcPr>
            <w:tcW w:w="1950" w:type="dxa"/>
            <w:gridSpan w:val="2"/>
            <w:vAlign w:val="center"/>
          </w:tcPr>
          <w:p w14:paraId="3E16277A" w14:textId="77777777" w:rsidR="00D356E6" w:rsidRPr="00524F92" w:rsidRDefault="00D356E6" w:rsidP="00F03396">
            <w:pPr>
              <w:pStyle w:val="Tabletext"/>
              <w:spacing w:before="120" w:after="80"/>
              <w:jc w:val="center"/>
            </w:pPr>
            <w:r w:rsidRPr="00524F92">
              <w:t>0x802B</w:t>
            </w:r>
          </w:p>
        </w:tc>
        <w:tc>
          <w:tcPr>
            <w:tcW w:w="4116" w:type="dxa"/>
            <w:vAlign w:val="center"/>
          </w:tcPr>
          <w:p w14:paraId="72F55540" w14:textId="77777777" w:rsidR="00D356E6" w:rsidRPr="00524F92" w:rsidRDefault="00D356E6" w:rsidP="00F03396">
            <w:pPr>
              <w:pStyle w:val="Tabletext"/>
              <w:spacing w:before="120" w:after="80"/>
              <w:jc w:val="left"/>
              <w:rPr>
                <w:lang w:eastAsia="zh-CN"/>
              </w:rPr>
            </w:pPr>
            <w:r w:rsidRPr="00524F92">
              <w:rPr>
                <w:rFonts w:hint="eastAsia"/>
                <w:lang w:eastAsia="zh-CN"/>
              </w:rPr>
              <w:t>提供应用的位置细节信息。</w:t>
            </w:r>
          </w:p>
        </w:tc>
      </w:tr>
      <w:tr w:rsidR="00D356E6" w14:paraId="5BB95A43" w14:textId="77777777" w:rsidTr="00D16AA3">
        <w:trPr>
          <w:gridAfter w:val="1"/>
          <w:wAfter w:w="12" w:type="dxa"/>
          <w:cantSplit/>
          <w:jc w:val="center"/>
        </w:trPr>
        <w:tc>
          <w:tcPr>
            <w:tcW w:w="3561" w:type="dxa"/>
            <w:vAlign w:val="center"/>
          </w:tcPr>
          <w:p w14:paraId="16B11369" w14:textId="77777777" w:rsidR="00D356E6" w:rsidRPr="00524F92" w:rsidRDefault="00D356E6" w:rsidP="00F03396">
            <w:pPr>
              <w:pStyle w:val="Tabletext"/>
              <w:spacing w:before="120" w:after="80"/>
              <w:jc w:val="left"/>
            </w:pPr>
            <w:r w:rsidRPr="00524F92">
              <w:t>MH-</w:t>
            </w:r>
            <w:proofErr w:type="spellStart"/>
            <w:r w:rsidRPr="00524F92">
              <w:rPr>
                <w:rFonts w:hint="eastAsia"/>
              </w:rPr>
              <w:t>应用权限</w:t>
            </w:r>
            <w:r w:rsidRPr="00524F92">
              <w:t>描述符</w:t>
            </w:r>
            <w:proofErr w:type="spellEnd"/>
          </w:p>
        </w:tc>
        <w:tc>
          <w:tcPr>
            <w:tcW w:w="1950" w:type="dxa"/>
            <w:gridSpan w:val="2"/>
            <w:vAlign w:val="center"/>
          </w:tcPr>
          <w:p w14:paraId="22425B0B" w14:textId="77777777" w:rsidR="00D356E6" w:rsidRPr="00524F92" w:rsidRDefault="00D356E6" w:rsidP="00F03396">
            <w:pPr>
              <w:pStyle w:val="Tabletext"/>
              <w:spacing w:before="120" w:after="80"/>
              <w:jc w:val="center"/>
            </w:pPr>
            <w:r w:rsidRPr="00524F92">
              <w:t>0x802C</w:t>
            </w:r>
          </w:p>
        </w:tc>
        <w:tc>
          <w:tcPr>
            <w:tcW w:w="4116" w:type="dxa"/>
            <w:vAlign w:val="center"/>
          </w:tcPr>
          <w:p w14:paraId="66AB7BCD" w14:textId="77777777" w:rsidR="00D356E6" w:rsidRPr="00524F92" w:rsidRDefault="00D356E6" w:rsidP="00F03396">
            <w:pPr>
              <w:pStyle w:val="Tabletext"/>
              <w:spacing w:before="120" w:after="80"/>
              <w:jc w:val="left"/>
              <w:rPr>
                <w:lang w:eastAsia="zh-CN"/>
              </w:rPr>
            </w:pPr>
            <w:proofErr w:type="gramStart"/>
            <w:r w:rsidRPr="00524F92">
              <w:rPr>
                <w:rFonts w:hint="eastAsia"/>
                <w:lang w:eastAsia="zh-CN"/>
              </w:rPr>
              <w:t>提供提供</w:t>
            </w:r>
            <w:proofErr w:type="gramEnd"/>
            <w:r w:rsidRPr="00524F92">
              <w:rPr>
                <w:rFonts w:hint="eastAsia"/>
                <w:lang w:eastAsia="zh-CN"/>
              </w:rPr>
              <w:t>应用界限和权限信息的描述。</w:t>
            </w:r>
          </w:p>
        </w:tc>
      </w:tr>
      <w:tr w:rsidR="00D356E6" w14:paraId="7D17B6A0" w14:textId="77777777" w:rsidTr="00D16AA3">
        <w:trPr>
          <w:gridAfter w:val="1"/>
          <w:wAfter w:w="12" w:type="dxa"/>
          <w:cantSplit/>
          <w:jc w:val="center"/>
        </w:trPr>
        <w:tc>
          <w:tcPr>
            <w:tcW w:w="3561" w:type="dxa"/>
            <w:vAlign w:val="center"/>
          </w:tcPr>
          <w:p w14:paraId="70C8A0AB" w14:textId="77777777" w:rsidR="00D356E6" w:rsidRPr="00524F92" w:rsidRDefault="00D356E6" w:rsidP="00F03396">
            <w:pPr>
              <w:pStyle w:val="Tabletext"/>
              <w:spacing w:before="120" w:after="80"/>
              <w:jc w:val="left"/>
              <w:rPr>
                <w:lang w:eastAsia="zh-CN"/>
              </w:rPr>
            </w:pPr>
            <w:r w:rsidRPr="00524F92">
              <w:rPr>
                <w:lang w:eastAsia="zh-CN"/>
              </w:rPr>
              <w:t>MH-</w:t>
            </w:r>
            <w:r w:rsidRPr="00524F92">
              <w:rPr>
                <w:rFonts w:hint="eastAsia"/>
                <w:lang w:eastAsia="zh-CN"/>
              </w:rPr>
              <w:t>自启动优先级</w:t>
            </w:r>
            <w:r w:rsidRPr="00524F92">
              <w:rPr>
                <w:lang w:eastAsia="zh-CN"/>
              </w:rPr>
              <w:t>描述符</w:t>
            </w:r>
          </w:p>
        </w:tc>
        <w:tc>
          <w:tcPr>
            <w:tcW w:w="1950" w:type="dxa"/>
            <w:gridSpan w:val="2"/>
            <w:vAlign w:val="center"/>
          </w:tcPr>
          <w:p w14:paraId="5BC8A247" w14:textId="77777777" w:rsidR="00D356E6" w:rsidRPr="00524F92" w:rsidRDefault="00D356E6" w:rsidP="00F03396">
            <w:pPr>
              <w:pStyle w:val="Tabletext"/>
              <w:spacing w:before="120" w:after="80"/>
              <w:jc w:val="center"/>
            </w:pPr>
            <w:r w:rsidRPr="00524F92">
              <w:t>0x802D</w:t>
            </w:r>
          </w:p>
        </w:tc>
        <w:tc>
          <w:tcPr>
            <w:tcW w:w="4116" w:type="dxa"/>
            <w:vAlign w:val="center"/>
          </w:tcPr>
          <w:p w14:paraId="3B0655D6" w14:textId="77777777" w:rsidR="00D356E6" w:rsidRPr="00524F92" w:rsidRDefault="00D356E6" w:rsidP="00F03396">
            <w:pPr>
              <w:pStyle w:val="Tabletext"/>
              <w:spacing w:before="120" w:after="80"/>
              <w:jc w:val="left"/>
              <w:rPr>
                <w:lang w:eastAsia="zh-CN"/>
              </w:rPr>
            </w:pPr>
            <w:r w:rsidRPr="00524F92">
              <w:rPr>
                <w:rFonts w:hint="eastAsia"/>
                <w:lang w:eastAsia="zh-CN"/>
              </w:rPr>
              <w:t>提供</w:t>
            </w:r>
            <w:r w:rsidRPr="00524F92">
              <w:rPr>
                <w:lang w:eastAsia="zh-CN"/>
              </w:rPr>
              <w:t>启动应用的优先级信息。</w:t>
            </w:r>
          </w:p>
        </w:tc>
      </w:tr>
      <w:tr w:rsidR="00D356E6" w14:paraId="0162321F" w14:textId="77777777" w:rsidTr="00D16AA3">
        <w:trPr>
          <w:gridAfter w:val="1"/>
          <w:wAfter w:w="12" w:type="dxa"/>
          <w:cantSplit/>
          <w:jc w:val="center"/>
        </w:trPr>
        <w:tc>
          <w:tcPr>
            <w:tcW w:w="3561" w:type="dxa"/>
            <w:vAlign w:val="center"/>
          </w:tcPr>
          <w:p w14:paraId="11C607B2" w14:textId="77777777" w:rsidR="00D356E6" w:rsidRPr="00524F92" w:rsidRDefault="00D356E6" w:rsidP="00F03396">
            <w:pPr>
              <w:pStyle w:val="Tabletext"/>
              <w:spacing w:before="120" w:after="80"/>
              <w:jc w:val="left"/>
              <w:rPr>
                <w:lang w:eastAsia="zh-CN"/>
              </w:rPr>
            </w:pPr>
            <w:r w:rsidRPr="00524F92">
              <w:rPr>
                <w:lang w:eastAsia="zh-CN"/>
              </w:rPr>
              <w:t>MH-</w:t>
            </w:r>
            <w:r w:rsidRPr="00524F92">
              <w:rPr>
                <w:rFonts w:hint="eastAsia"/>
                <w:lang w:eastAsia="zh-CN"/>
              </w:rPr>
              <w:t>缓存控制信息</w:t>
            </w:r>
            <w:r w:rsidRPr="00524F92">
              <w:rPr>
                <w:lang w:eastAsia="zh-CN"/>
              </w:rPr>
              <w:t>描述符</w:t>
            </w:r>
          </w:p>
        </w:tc>
        <w:tc>
          <w:tcPr>
            <w:tcW w:w="1950" w:type="dxa"/>
            <w:gridSpan w:val="2"/>
            <w:vAlign w:val="center"/>
          </w:tcPr>
          <w:p w14:paraId="7521FCF8" w14:textId="77777777" w:rsidR="00D356E6" w:rsidRPr="00524F92" w:rsidRDefault="00D356E6" w:rsidP="00F03396">
            <w:pPr>
              <w:pStyle w:val="Tabletext"/>
              <w:spacing w:before="120" w:after="80"/>
              <w:jc w:val="center"/>
            </w:pPr>
            <w:r w:rsidRPr="00524F92">
              <w:t>0x802E</w:t>
            </w:r>
          </w:p>
        </w:tc>
        <w:tc>
          <w:tcPr>
            <w:tcW w:w="4116" w:type="dxa"/>
            <w:vAlign w:val="center"/>
          </w:tcPr>
          <w:p w14:paraId="33F2B6F9" w14:textId="77777777" w:rsidR="00D356E6" w:rsidRPr="00524F92" w:rsidRDefault="00D356E6" w:rsidP="00F03396">
            <w:pPr>
              <w:pStyle w:val="Tabletext"/>
              <w:spacing w:before="120" w:after="80"/>
              <w:jc w:val="left"/>
              <w:rPr>
                <w:lang w:eastAsia="zh-CN"/>
              </w:rPr>
            </w:pPr>
            <w:r w:rsidRPr="00524F92">
              <w:rPr>
                <w:rFonts w:hint="eastAsia"/>
                <w:lang w:eastAsia="zh-CN"/>
              </w:rPr>
              <w:t>提供构成应用</w:t>
            </w:r>
            <w:r w:rsidRPr="00524F92">
              <w:rPr>
                <w:lang w:eastAsia="zh-CN"/>
              </w:rPr>
              <w:t>缓存资源的缓存控制信息。</w:t>
            </w:r>
          </w:p>
        </w:tc>
      </w:tr>
      <w:tr w:rsidR="00D356E6" w14:paraId="73E81FA1" w14:textId="77777777" w:rsidTr="00D16AA3">
        <w:trPr>
          <w:gridAfter w:val="1"/>
          <w:wAfter w:w="12" w:type="dxa"/>
          <w:cantSplit/>
          <w:jc w:val="center"/>
        </w:trPr>
        <w:tc>
          <w:tcPr>
            <w:tcW w:w="3561" w:type="dxa"/>
            <w:vAlign w:val="center"/>
          </w:tcPr>
          <w:p w14:paraId="2F298390" w14:textId="77777777" w:rsidR="00D356E6" w:rsidRPr="00524F92" w:rsidRDefault="00D356E6" w:rsidP="00F03396">
            <w:pPr>
              <w:pStyle w:val="Tabletext"/>
              <w:spacing w:before="120" w:after="80"/>
              <w:jc w:val="left"/>
            </w:pPr>
            <w:r w:rsidRPr="00524F92">
              <w:t>MH-</w:t>
            </w:r>
            <w:proofErr w:type="spellStart"/>
            <w:r w:rsidRPr="00524F92">
              <w:rPr>
                <w:rFonts w:hint="eastAsia"/>
              </w:rPr>
              <w:t>随机延迟</w:t>
            </w:r>
            <w:r w:rsidRPr="00524F92">
              <w:t>描述符</w:t>
            </w:r>
            <w:proofErr w:type="spellEnd"/>
          </w:p>
        </w:tc>
        <w:tc>
          <w:tcPr>
            <w:tcW w:w="1950" w:type="dxa"/>
            <w:gridSpan w:val="2"/>
            <w:vAlign w:val="center"/>
          </w:tcPr>
          <w:p w14:paraId="66A8FCE9" w14:textId="77777777" w:rsidR="00D356E6" w:rsidRPr="00524F92" w:rsidRDefault="00D356E6" w:rsidP="00F03396">
            <w:pPr>
              <w:pStyle w:val="Tabletext"/>
              <w:spacing w:before="120" w:after="80"/>
              <w:jc w:val="center"/>
            </w:pPr>
            <w:r w:rsidRPr="00524F92">
              <w:t>0x802F</w:t>
            </w:r>
          </w:p>
        </w:tc>
        <w:tc>
          <w:tcPr>
            <w:tcW w:w="4116" w:type="dxa"/>
            <w:vAlign w:val="center"/>
          </w:tcPr>
          <w:p w14:paraId="7BFB5490" w14:textId="77777777" w:rsidR="00D356E6" w:rsidRPr="00524F92" w:rsidRDefault="00D356E6" w:rsidP="00F03396">
            <w:pPr>
              <w:pStyle w:val="Tabletext"/>
              <w:spacing w:before="120" w:after="80"/>
              <w:jc w:val="left"/>
              <w:rPr>
                <w:lang w:eastAsia="zh-CN"/>
              </w:rPr>
            </w:pPr>
            <w:r w:rsidRPr="00524F92">
              <w:rPr>
                <w:lang w:eastAsia="zh-CN"/>
              </w:rPr>
              <w:t>提供应用控制的延迟信息。</w:t>
            </w:r>
          </w:p>
        </w:tc>
      </w:tr>
      <w:tr w:rsidR="00D356E6" w14:paraId="3FBC64F7" w14:textId="77777777" w:rsidTr="00D16AA3">
        <w:trPr>
          <w:gridAfter w:val="1"/>
          <w:wAfter w:w="12" w:type="dxa"/>
          <w:cantSplit/>
          <w:jc w:val="center"/>
        </w:trPr>
        <w:tc>
          <w:tcPr>
            <w:tcW w:w="3561" w:type="dxa"/>
            <w:vAlign w:val="center"/>
          </w:tcPr>
          <w:p w14:paraId="2B12657E" w14:textId="77777777" w:rsidR="00D356E6" w:rsidRPr="00524F92" w:rsidRDefault="00D356E6" w:rsidP="00F03396">
            <w:pPr>
              <w:pStyle w:val="Tabletext"/>
              <w:spacing w:before="120" w:after="80"/>
              <w:jc w:val="left"/>
            </w:pPr>
            <w:proofErr w:type="spellStart"/>
            <w:r w:rsidRPr="00524F92">
              <w:rPr>
                <w:rFonts w:hint="eastAsia"/>
              </w:rPr>
              <w:t>关联</w:t>
            </w:r>
            <w:proofErr w:type="spellEnd"/>
            <w:r w:rsidRPr="00524F92">
              <w:t>PU</w:t>
            </w:r>
            <w:proofErr w:type="spellStart"/>
            <w:r w:rsidRPr="00524F92">
              <w:t>描述符</w:t>
            </w:r>
            <w:proofErr w:type="spellEnd"/>
          </w:p>
        </w:tc>
        <w:tc>
          <w:tcPr>
            <w:tcW w:w="1950" w:type="dxa"/>
            <w:gridSpan w:val="2"/>
            <w:vAlign w:val="center"/>
          </w:tcPr>
          <w:p w14:paraId="7BCC4BF1" w14:textId="77777777" w:rsidR="00D356E6" w:rsidRPr="00524F92" w:rsidRDefault="00D356E6" w:rsidP="00F03396">
            <w:pPr>
              <w:pStyle w:val="Tabletext"/>
              <w:spacing w:before="120" w:after="80"/>
              <w:jc w:val="center"/>
            </w:pPr>
            <w:r w:rsidRPr="00524F92">
              <w:t>0x8030</w:t>
            </w:r>
          </w:p>
        </w:tc>
        <w:tc>
          <w:tcPr>
            <w:tcW w:w="4116" w:type="dxa"/>
            <w:vAlign w:val="center"/>
          </w:tcPr>
          <w:p w14:paraId="678A4D17" w14:textId="77777777" w:rsidR="00D356E6" w:rsidRPr="00524F92" w:rsidRDefault="00D356E6" w:rsidP="00F03396">
            <w:pPr>
              <w:pStyle w:val="Tabletext"/>
              <w:spacing w:before="120" w:after="80"/>
              <w:jc w:val="left"/>
              <w:rPr>
                <w:lang w:eastAsia="zh-CN"/>
              </w:rPr>
            </w:pPr>
            <w:r w:rsidRPr="00524F92">
              <w:rPr>
                <w:rFonts w:hint="eastAsia"/>
                <w:lang w:eastAsia="zh-CN"/>
              </w:rPr>
              <w:t>提供关联演示单元的信息。</w:t>
            </w:r>
          </w:p>
        </w:tc>
      </w:tr>
      <w:tr w:rsidR="00D356E6" w14:paraId="52849EF9" w14:textId="77777777" w:rsidTr="00D16AA3">
        <w:trPr>
          <w:gridAfter w:val="1"/>
          <w:wAfter w:w="12" w:type="dxa"/>
          <w:cantSplit/>
          <w:jc w:val="center"/>
        </w:trPr>
        <w:tc>
          <w:tcPr>
            <w:tcW w:w="3561" w:type="dxa"/>
            <w:vAlign w:val="center"/>
          </w:tcPr>
          <w:p w14:paraId="397A2A01" w14:textId="77777777" w:rsidR="00D356E6" w:rsidRPr="00524F92" w:rsidRDefault="00D356E6" w:rsidP="00F03396">
            <w:pPr>
              <w:pStyle w:val="Tabletext"/>
              <w:spacing w:before="120" w:after="80"/>
              <w:jc w:val="left"/>
            </w:pPr>
            <w:proofErr w:type="spellStart"/>
            <w:r w:rsidRPr="00524F92">
              <w:rPr>
                <w:rFonts w:hint="eastAsia"/>
              </w:rPr>
              <w:t>锁定缓存</w:t>
            </w:r>
            <w:r w:rsidRPr="00524F92">
              <w:t>描述符</w:t>
            </w:r>
            <w:proofErr w:type="spellEnd"/>
          </w:p>
        </w:tc>
        <w:tc>
          <w:tcPr>
            <w:tcW w:w="1950" w:type="dxa"/>
            <w:gridSpan w:val="2"/>
            <w:vAlign w:val="center"/>
          </w:tcPr>
          <w:p w14:paraId="1EAA2CC6" w14:textId="77777777" w:rsidR="00D356E6" w:rsidRPr="00524F92" w:rsidRDefault="00D356E6" w:rsidP="00F03396">
            <w:pPr>
              <w:pStyle w:val="Tabletext"/>
              <w:spacing w:before="120" w:after="80"/>
              <w:jc w:val="center"/>
            </w:pPr>
            <w:r w:rsidRPr="00524F92">
              <w:t>0x8031</w:t>
            </w:r>
          </w:p>
        </w:tc>
        <w:tc>
          <w:tcPr>
            <w:tcW w:w="4116" w:type="dxa"/>
            <w:vAlign w:val="center"/>
          </w:tcPr>
          <w:p w14:paraId="01847B8E" w14:textId="77777777" w:rsidR="00D356E6" w:rsidRPr="00524F92" w:rsidRDefault="00D356E6" w:rsidP="00F03396">
            <w:pPr>
              <w:pStyle w:val="Tabletext"/>
              <w:spacing w:before="120" w:after="80"/>
              <w:jc w:val="left"/>
              <w:rPr>
                <w:lang w:eastAsia="zh-CN"/>
              </w:rPr>
            </w:pPr>
            <w:r w:rsidRPr="00524F92">
              <w:rPr>
                <w:lang w:eastAsia="zh-CN"/>
              </w:rPr>
              <w:t>提供缓存和锁定的文件信息。</w:t>
            </w:r>
          </w:p>
        </w:tc>
      </w:tr>
      <w:tr w:rsidR="00D356E6" w14:paraId="3C285C6C" w14:textId="77777777" w:rsidTr="00D16AA3">
        <w:trPr>
          <w:gridAfter w:val="1"/>
          <w:wAfter w:w="12" w:type="dxa"/>
          <w:cantSplit/>
          <w:jc w:val="center"/>
        </w:trPr>
        <w:tc>
          <w:tcPr>
            <w:tcW w:w="3561" w:type="dxa"/>
            <w:vAlign w:val="center"/>
          </w:tcPr>
          <w:p w14:paraId="44D38CA0" w14:textId="77777777" w:rsidR="00D356E6" w:rsidRPr="00524F92" w:rsidRDefault="00D356E6" w:rsidP="00F03396">
            <w:pPr>
              <w:pStyle w:val="Tabletext"/>
              <w:spacing w:before="120" w:after="80"/>
              <w:jc w:val="left"/>
            </w:pPr>
            <w:proofErr w:type="spellStart"/>
            <w:r w:rsidRPr="00524F92">
              <w:rPr>
                <w:rFonts w:hint="eastAsia"/>
              </w:rPr>
              <w:t>释放缓存</w:t>
            </w:r>
            <w:r w:rsidRPr="00524F92">
              <w:t>描述符</w:t>
            </w:r>
            <w:proofErr w:type="spellEnd"/>
          </w:p>
        </w:tc>
        <w:tc>
          <w:tcPr>
            <w:tcW w:w="1950" w:type="dxa"/>
            <w:gridSpan w:val="2"/>
            <w:vAlign w:val="center"/>
          </w:tcPr>
          <w:p w14:paraId="02C6B716" w14:textId="77777777" w:rsidR="00D356E6" w:rsidRPr="00524F92" w:rsidRDefault="00D356E6" w:rsidP="00F03396">
            <w:pPr>
              <w:pStyle w:val="Tabletext"/>
              <w:spacing w:before="120" w:after="80"/>
              <w:jc w:val="center"/>
            </w:pPr>
            <w:r w:rsidRPr="00524F92">
              <w:t>0x8032</w:t>
            </w:r>
          </w:p>
        </w:tc>
        <w:tc>
          <w:tcPr>
            <w:tcW w:w="4116" w:type="dxa"/>
            <w:vAlign w:val="center"/>
          </w:tcPr>
          <w:p w14:paraId="1C6A7C1E" w14:textId="77777777" w:rsidR="00D356E6" w:rsidRPr="00524F92" w:rsidRDefault="00D356E6" w:rsidP="00F03396">
            <w:pPr>
              <w:pStyle w:val="Tabletext"/>
              <w:spacing w:before="120" w:after="80"/>
              <w:jc w:val="left"/>
              <w:rPr>
                <w:lang w:eastAsia="zh-CN"/>
              </w:rPr>
            </w:pPr>
            <w:r w:rsidRPr="00524F92">
              <w:rPr>
                <w:rFonts w:hint="eastAsia"/>
                <w:lang w:eastAsia="zh-CN"/>
              </w:rPr>
              <w:t>提供释放缓存和解锁的文件信息。</w:t>
            </w:r>
          </w:p>
        </w:tc>
      </w:tr>
      <w:tr w:rsidR="00D16AA3" w14:paraId="29CFE5F7" w14:textId="77777777" w:rsidTr="00D16AA3">
        <w:trPr>
          <w:gridAfter w:val="1"/>
          <w:wAfter w:w="12" w:type="dxa"/>
          <w:cantSplit/>
          <w:jc w:val="center"/>
        </w:trPr>
        <w:tc>
          <w:tcPr>
            <w:tcW w:w="3561" w:type="dxa"/>
            <w:vAlign w:val="center"/>
          </w:tcPr>
          <w:p w14:paraId="78FE6713" w14:textId="56D8B8CB" w:rsidR="00D16AA3" w:rsidRPr="00524F92" w:rsidRDefault="00D16AA3" w:rsidP="00D16AA3">
            <w:pPr>
              <w:pStyle w:val="Tabletext"/>
              <w:spacing w:before="120" w:after="80"/>
              <w:jc w:val="left"/>
            </w:pPr>
            <w:r w:rsidRPr="00B07115">
              <w:rPr>
                <w:rFonts w:hint="eastAsia"/>
                <w:lang w:eastAsia="ja-JP"/>
              </w:rPr>
              <w:t>MH-</w:t>
            </w:r>
            <w:r>
              <w:rPr>
                <w:rFonts w:hint="eastAsia"/>
                <w:lang w:eastAsia="zh-CN"/>
              </w:rPr>
              <w:t>下载保护描述符</w:t>
            </w:r>
          </w:p>
        </w:tc>
        <w:tc>
          <w:tcPr>
            <w:tcW w:w="1950" w:type="dxa"/>
            <w:gridSpan w:val="2"/>
            <w:vAlign w:val="center"/>
          </w:tcPr>
          <w:p w14:paraId="52C53F62" w14:textId="53363015" w:rsidR="00D16AA3" w:rsidRPr="00524F92" w:rsidRDefault="00D16AA3" w:rsidP="00D16AA3">
            <w:pPr>
              <w:pStyle w:val="Tabletext"/>
              <w:spacing w:before="120" w:after="80"/>
              <w:jc w:val="center"/>
            </w:pPr>
            <w:r w:rsidRPr="00B07115">
              <w:rPr>
                <w:lang w:eastAsia="ja-JP"/>
              </w:rPr>
              <w:t>0x8033</w:t>
            </w:r>
          </w:p>
        </w:tc>
        <w:tc>
          <w:tcPr>
            <w:tcW w:w="4116" w:type="dxa"/>
            <w:vAlign w:val="center"/>
          </w:tcPr>
          <w:p w14:paraId="741D79A0" w14:textId="60DF7935" w:rsidR="00D16AA3" w:rsidRPr="00524F92" w:rsidRDefault="00D16AA3" w:rsidP="00D16AA3">
            <w:pPr>
              <w:pStyle w:val="Tabletext"/>
              <w:spacing w:before="120" w:after="80"/>
              <w:jc w:val="left"/>
              <w:rPr>
                <w:lang w:eastAsia="zh-CN"/>
              </w:rPr>
            </w:pPr>
            <w:r>
              <w:rPr>
                <w:rFonts w:hint="eastAsia"/>
                <w:lang w:val="en-US" w:eastAsia="zh-CN"/>
              </w:rPr>
              <w:t>提供下载管理或下载控制信息的位置</w:t>
            </w:r>
          </w:p>
        </w:tc>
      </w:tr>
      <w:tr w:rsidR="00D16AA3" w14:paraId="2AF0F58F" w14:textId="77777777" w:rsidTr="00D16AA3">
        <w:trPr>
          <w:gridAfter w:val="1"/>
          <w:wAfter w:w="12" w:type="dxa"/>
          <w:cantSplit/>
          <w:jc w:val="center"/>
        </w:trPr>
        <w:tc>
          <w:tcPr>
            <w:tcW w:w="3561" w:type="dxa"/>
            <w:vAlign w:val="center"/>
          </w:tcPr>
          <w:p w14:paraId="27B5EB81" w14:textId="7839CF73" w:rsidR="00D16AA3" w:rsidRPr="00524F92" w:rsidRDefault="00D16AA3" w:rsidP="00D16AA3">
            <w:pPr>
              <w:pStyle w:val="Tabletext"/>
              <w:spacing w:before="120" w:after="80"/>
              <w:jc w:val="left"/>
            </w:pPr>
            <w:r>
              <w:rPr>
                <w:rFonts w:hint="eastAsia"/>
                <w:lang w:eastAsia="zh-CN"/>
              </w:rPr>
              <w:t>应用服务描述符</w:t>
            </w:r>
          </w:p>
        </w:tc>
        <w:tc>
          <w:tcPr>
            <w:tcW w:w="1950" w:type="dxa"/>
            <w:gridSpan w:val="2"/>
            <w:vAlign w:val="center"/>
          </w:tcPr>
          <w:p w14:paraId="0918853D" w14:textId="5CD86FE1" w:rsidR="00D16AA3" w:rsidRPr="00524F92" w:rsidRDefault="00D16AA3" w:rsidP="00D16AA3">
            <w:pPr>
              <w:pStyle w:val="Tabletext"/>
              <w:spacing w:before="120" w:after="80"/>
              <w:jc w:val="center"/>
            </w:pPr>
            <w:r w:rsidRPr="00B07115">
              <w:rPr>
                <w:lang w:eastAsia="ja-JP"/>
              </w:rPr>
              <w:t>0x8034</w:t>
            </w:r>
          </w:p>
        </w:tc>
        <w:tc>
          <w:tcPr>
            <w:tcW w:w="4116" w:type="dxa"/>
            <w:vAlign w:val="center"/>
          </w:tcPr>
          <w:p w14:paraId="0CBC32AE" w14:textId="7648E360" w:rsidR="00D16AA3" w:rsidRPr="00524F92" w:rsidRDefault="00D16AA3" w:rsidP="00D16AA3">
            <w:pPr>
              <w:pStyle w:val="Tabletext"/>
              <w:spacing w:before="120" w:after="80"/>
              <w:jc w:val="left"/>
              <w:rPr>
                <w:lang w:eastAsia="zh-CN"/>
              </w:rPr>
            </w:pPr>
            <w:r>
              <w:rPr>
                <w:rFonts w:hint="eastAsia"/>
                <w:lang w:val="en-US" w:eastAsia="zh-CN"/>
              </w:rPr>
              <w:t>提供与服务相关应用的信息</w:t>
            </w:r>
          </w:p>
        </w:tc>
      </w:tr>
      <w:tr w:rsidR="00D16AA3" w14:paraId="3CBC0D30" w14:textId="77777777" w:rsidTr="00D16AA3">
        <w:trPr>
          <w:gridAfter w:val="1"/>
          <w:wAfter w:w="12" w:type="dxa"/>
          <w:cantSplit/>
          <w:jc w:val="center"/>
        </w:trPr>
        <w:tc>
          <w:tcPr>
            <w:tcW w:w="3561" w:type="dxa"/>
            <w:vAlign w:val="center"/>
          </w:tcPr>
          <w:p w14:paraId="79093933" w14:textId="6547D581" w:rsidR="00D16AA3" w:rsidRPr="00524F92" w:rsidRDefault="00D16AA3" w:rsidP="00D16AA3">
            <w:pPr>
              <w:pStyle w:val="Tabletext"/>
              <w:spacing w:before="120" w:after="80"/>
              <w:jc w:val="left"/>
            </w:pPr>
            <w:r>
              <w:rPr>
                <w:lang w:eastAsia="zh-CN"/>
              </w:rPr>
              <w:t>MPU</w:t>
            </w:r>
            <w:r>
              <w:rPr>
                <w:rFonts w:hint="eastAsia"/>
                <w:lang w:eastAsia="zh-CN"/>
              </w:rPr>
              <w:t>节点描述符</w:t>
            </w:r>
          </w:p>
        </w:tc>
        <w:tc>
          <w:tcPr>
            <w:tcW w:w="1950" w:type="dxa"/>
            <w:gridSpan w:val="2"/>
            <w:vAlign w:val="center"/>
          </w:tcPr>
          <w:p w14:paraId="71E459F4" w14:textId="0FD6AAFB" w:rsidR="00D16AA3" w:rsidRPr="00524F92" w:rsidRDefault="00D16AA3" w:rsidP="00D16AA3">
            <w:pPr>
              <w:pStyle w:val="Tabletext"/>
              <w:spacing w:before="120" w:after="80"/>
              <w:jc w:val="center"/>
            </w:pPr>
            <w:r w:rsidRPr="00B07115">
              <w:rPr>
                <w:rFonts w:asciiTheme="majorBidi" w:hAnsiTheme="majorBidi" w:cstheme="majorBidi"/>
                <w:lang w:eastAsia="ja-JP"/>
              </w:rPr>
              <w:t>0x8035</w:t>
            </w:r>
          </w:p>
        </w:tc>
        <w:tc>
          <w:tcPr>
            <w:tcW w:w="4116" w:type="dxa"/>
            <w:vAlign w:val="center"/>
          </w:tcPr>
          <w:p w14:paraId="605BCC5E" w14:textId="396A0EFD" w:rsidR="00D16AA3" w:rsidRPr="00524F92" w:rsidRDefault="00D16AA3" w:rsidP="00D16AA3">
            <w:pPr>
              <w:pStyle w:val="Tabletext"/>
              <w:spacing w:before="120" w:after="80"/>
              <w:jc w:val="left"/>
              <w:rPr>
                <w:lang w:eastAsia="zh-CN"/>
              </w:rPr>
            </w:pPr>
            <w:r>
              <w:rPr>
                <w:rFonts w:asciiTheme="majorBidi" w:hAnsiTheme="majorBidi" w:cstheme="majorBidi" w:hint="eastAsia"/>
                <w:lang w:val="en-US" w:eastAsia="zh-CN"/>
              </w:rPr>
              <w:t>提供</w:t>
            </w:r>
            <w:r>
              <w:rPr>
                <w:rFonts w:asciiTheme="majorBidi" w:hAnsiTheme="majorBidi" w:cstheme="majorBidi" w:hint="eastAsia"/>
                <w:lang w:val="en-US" w:eastAsia="zh-CN"/>
              </w:rPr>
              <w:t>MPU</w:t>
            </w:r>
            <w:r>
              <w:rPr>
                <w:rFonts w:asciiTheme="majorBidi" w:hAnsiTheme="majorBidi" w:cstheme="majorBidi" w:hint="eastAsia"/>
                <w:lang w:val="en-US" w:eastAsia="zh-CN"/>
              </w:rPr>
              <w:t>所属目录的标签</w:t>
            </w:r>
            <w:r>
              <w:rPr>
                <w:rFonts w:asciiTheme="majorBidi" w:hAnsiTheme="majorBidi" w:cstheme="majorBidi"/>
                <w:lang w:val="en-US" w:eastAsia="ja-JP"/>
              </w:rPr>
              <w:t xml:space="preserve"> </w:t>
            </w:r>
          </w:p>
        </w:tc>
      </w:tr>
      <w:tr w:rsidR="00D16AA3" w14:paraId="7EDA5926" w14:textId="77777777" w:rsidTr="00D16AA3">
        <w:trPr>
          <w:gridAfter w:val="1"/>
          <w:wAfter w:w="12" w:type="dxa"/>
          <w:cantSplit/>
          <w:jc w:val="center"/>
        </w:trPr>
        <w:tc>
          <w:tcPr>
            <w:tcW w:w="3561" w:type="dxa"/>
            <w:vAlign w:val="center"/>
          </w:tcPr>
          <w:p w14:paraId="1552B884" w14:textId="34CDD568" w:rsidR="00D16AA3" w:rsidRPr="00524F92" w:rsidRDefault="00D16AA3" w:rsidP="00D16AA3">
            <w:pPr>
              <w:pStyle w:val="Tabletext"/>
              <w:spacing w:before="120" w:after="80"/>
              <w:jc w:val="left"/>
            </w:pPr>
            <w:r>
              <w:rPr>
                <w:rFonts w:asciiTheme="majorBidi" w:hAnsiTheme="majorBidi" w:cstheme="majorBidi" w:hint="eastAsia"/>
                <w:lang w:eastAsia="zh-CN"/>
              </w:rPr>
              <w:t>演示单元结构描述符</w:t>
            </w:r>
          </w:p>
        </w:tc>
        <w:tc>
          <w:tcPr>
            <w:tcW w:w="1950" w:type="dxa"/>
            <w:gridSpan w:val="2"/>
            <w:vAlign w:val="center"/>
          </w:tcPr>
          <w:p w14:paraId="217D5DC5" w14:textId="5780B3EC" w:rsidR="00D16AA3" w:rsidRPr="00524F92" w:rsidRDefault="00D16AA3" w:rsidP="00D16AA3">
            <w:pPr>
              <w:pStyle w:val="Tabletext"/>
              <w:spacing w:before="120" w:after="80"/>
              <w:jc w:val="center"/>
            </w:pPr>
            <w:r w:rsidRPr="00B07115">
              <w:rPr>
                <w:rFonts w:asciiTheme="majorBidi" w:hAnsiTheme="majorBidi" w:cstheme="majorBidi"/>
                <w:lang w:eastAsia="ja-JP"/>
              </w:rPr>
              <w:t>0x8036</w:t>
            </w:r>
          </w:p>
        </w:tc>
        <w:tc>
          <w:tcPr>
            <w:tcW w:w="4116" w:type="dxa"/>
            <w:vAlign w:val="center"/>
          </w:tcPr>
          <w:p w14:paraId="618322C9" w14:textId="7F8346F6" w:rsidR="00D16AA3" w:rsidRPr="00524F92" w:rsidRDefault="00D16AA3" w:rsidP="00D16AA3">
            <w:pPr>
              <w:pStyle w:val="Tabletext"/>
              <w:spacing w:before="120" w:after="80"/>
              <w:jc w:val="left"/>
              <w:rPr>
                <w:lang w:eastAsia="zh-CN"/>
              </w:rPr>
            </w:pPr>
            <w:r>
              <w:rPr>
                <w:rFonts w:asciiTheme="majorBidi" w:hAnsiTheme="majorBidi" w:cstheme="majorBidi" w:hint="eastAsia"/>
                <w:lang w:val="en-US" w:eastAsia="zh-CN"/>
              </w:rPr>
              <w:t>提供演示单元</w:t>
            </w:r>
            <w:r>
              <w:rPr>
                <w:rFonts w:asciiTheme="majorBidi" w:hAnsiTheme="majorBidi" w:cstheme="majorBidi" w:hint="eastAsia"/>
                <w:lang w:val="en-US" w:eastAsia="zh-CN"/>
              </w:rPr>
              <w:t>MPU</w:t>
            </w:r>
            <w:r>
              <w:rPr>
                <w:rFonts w:asciiTheme="majorBidi" w:hAnsiTheme="majorBidi" w:cstheme="majorBidi" w:hint="eastAsia"/>
                <w:lang w:val="en-US" w:eastAsia="zh-CN"/>
              </w:rPr>
              <w:t>清单</w:t>
            </w:r>
          </w:p>
        </w:tc>
      </w:tr>
      <w:tr w:rsidR="00D16AA3" w14:paraId="7ABBF73B" w14:textId="77777777" w:rsidTr="00D16AA3">
        <w:trPr>
          <w:gridAfter w:val="1"/>
          <w:wAfter w:w="12" w:type="dxa"/>
          <w:cantSplit/>
          <w:jc w:val="center"/>
        </w:trPr>
        <w:tc>
          <w:tcPr>
            <w:tcW w:w="3561" w:type="dxa"/>
            <w:vAlign w:val="center"/>
          </w:tcPr>
          <w:p w14:paraId="199B08BC" w14:textId="6A465096" w:rsidR="00D16AA3" w:rsidRPr="00524F92" w:rsidRDefault="00D16AA3" w:rsidP="00D16AA3">
            <w:pPr>
              <w:pStyle w:val="Tabletext"/>
              <w:spacing w:before="120" w:after="80"/>
              <w:jc w:val="left"/>
            </w:pPr>
            <w:r w:rsidRPr="00B07115">
              <w:rPr>
                <w:rFonts w:asciiTheme="majorBidi" w:hAnsiTheme="majorBidi" w:cstheme="majorBidi"/>
                <w:lang w:eastAsia="ja-JP"/>
              </w:rPr>
              <w:t>MH-</w:t>
            </w:r>
            <w:r>
              <w:rPr>
                <w:rFonts w:asciiTheme="majorBidi" w:hAnsiTheme="majorBidi" w:cstheme="majorBidi" w:hint="eastAsia"/>
                <w:lang w:eastAsia="zh-CN"/>
              </w:rPr>
              <w:t>多级描述符</w:t>
            </w:r>
          </w:p>
        </w:tc>
        <w:tc>
          <w:tcPr>
            <w:tcW w:w="1950" w:type="dxa"/>
            <w:gridSpan w:val="2"/>
            <w:vAlign w:val="center"/>
          </w:tcPr>
          <w:p w14:paraId="6BAAC692" w14:textId="268E8933" w:rsidR="00D16AA3" w:rsidRPr="00524F92" w:rsidRDefault="00D16AA3" w:rsidP="00D16AA3">
            <w:pPr>
              <w:pStyle w:val="Tabletext"/>
              <w:spacing w:before="120" w:after="80"/>
              <w:jc w:val="center"/>
            </w:pPr>
            <w:r w:rsidRPr="00B07115">
              <w:rPr>
                <w:rFonts w:asciiTheme="majorBidi" w:hAnsiTheme="majorBidi" w:cstheme="majorBidi"/>
                <w:lang w:eastAsia="ja-JP"/>
              </w:rPr>
              <w:t>0x8037</w:t>
            </w:r>
          </w:p>
        </w:tc>
        <w:tc>
          <w:tcPr>
            <w:tcW w:w="4116" w:type="dxa"/>
            <w:vAlign w:val="center"/>
          </w:tcPr>
          <w:p w14:paraId="1190CAAD" w14:textId="453222EC" w:rsidR="00D16AA3" w:rsidRPr="00524F92" w:rsidRDefault="00D16AA3" w:rsidP="00D16AA3">
            <w:pPr>
              <w:pStyle w:val="Tabletext"/>
              <w:spacing w:before="120" w:after="80"/>
              <w:jc w:val="left"/>
              <w:rPr>
                <w:lang w:eastAsia="zh-CN"/>
              </w:rPr>
            </w:pPr>
            <w:r>
              <w:rPr>
                <w:rFonts w:asciiTheme="majorBidi" w:hAnsiTheme="majorBidi" w:cstheme="majorBidi" w:hint="eastAsia"/>
                <w:lang w:val="en-US" w:eastAsia="zh-CN"/>
              </w:rPr>
              <w:t>提供与可扩展视频编码一起编码的视频元件的信息</w:t>
            </w:r>
          </w:p>
        </w:tc>
      </w:tr>
    </w:tbl>
    <w:p w14:paraId="736E7DB0" w14:textId="77777777" w:rsidR="00D356E6" w:rsidRDefault="00D356E6" w:rsidP="00D356E6">
      <w:pPr>
        <w:tabs>
          <w:tab w:val="clear" w:pos="794"/>
          <w:tab w:val="clear" w:pos="1191"/>
          <w:tab w:val="clear" w:pos="1588"/>
          <w:tab w:val="clear" w:pos="1985"/>
        </w:tabs>
        <w:overflowPunct/>
        <w:autoSpaceDE/>
        <w:autoSpaceDN/>
        <w:adjustRightInd/>
        <w:spacing w:before="0"/>
        <w:jc w:val="left"/>
        <w:textAlignment w:val="auto"/>
        <w:rPr>
          <w:b/>
          <w:lang w:val="en-US"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45"/>
        <w:gridCol w:w="1813"/>
        <w:gridCol w:w="4481"/>
      </w:tblGrid>
      <w:tr w:rsidR="00D356E6" w:rsidRPr="00E003D9" w14:paraId="45CC114B" w14:textId="77777777" w:rsidTr="00D16AA3">
        <w:trPr>
          <w:cantSplit/>
          <w:jc w:val="center"/>
        </w:trPr>
        <w:tc>
          <w:tcPr>
            <w:tcW w:w="9639" w:type="dxa"/>
            <w:gridSpan w:val="3"/>
            <w:tcBorders>
              <w:top w:val="nil"/>
              <w:left w:val="nil"/>
              <w:right w:val="nil"/>
            </w:tcBorders>
            <w:vAlign w:val="center"/>
          </w:tcPr>
          <w:p w14:paraId="70D8BCB3" w14:textId="77777777" w:rsidR="00D356E6" w:rsidRPr="00E003D9" w:rsidRDefault="00D356E6" w:rsidP="00F03396">
            <w:pPr>
              <w:pStyle w:val="TableNo"/>
              <w:rPr>
                <w:lang w:val="en-US" w:eastAsia="ja-JP"/>
              </w:rPr>
            </w:pPr>
            <w:r>
              <w:rPr>
                <w:rFonts w:hint="eastAsia"/>
                <w:lang w:val="en-US" w:eastAsia="zh-CN"/>
              </w:rPr>
              <w:lastRenderedPageBreak/>
              <w:t>表</w:t>
            </w:r>
            <w:r>
              <w:rPr>
                <w:rFonts w:hint="eastAsia"/>
                <w:lang w:val="en-US" w:eastAsia="zh-CN"/>
              </w:rPr>
              <w:t>27</w:t>
            </w:r>
            <w:r>
              <w:rPr>
                <w:rFonts w:hint="eastAsia"/>
                <w:lang w:val="en-US" w:eastAsia="zh-CN"/>
              </w:rPr>
              <w:t>（</w:t>
            </w:r>
            <w:r w:rsidRPr="00A371EA">
              <w:rPr>
                <w:rFonts w:ascii="STKaiti" w:eastAsia="STKaiti" w:hAnsi="STKaiti" w:hint="eastAsia"/>
                <w:lang w:val="en-US" w:eastAsia="zh-CN"/>
              </w:rPr>
              <w:t>完</w:t>
            </w:r>
            <w:r>
              <w:rPr>
                <w:rFonts w:hint="eastAsia"/>
                <w:lang w:val="en-US" w:eastAsia="zh-CN"/>
              </w:rPr>
              <w:t>）</w:t>
            </w:r>
          </w:p>
        </w:tc>
      </w:tr>
      <w:tr w:rsidR="00D356E6" w:rsidRPr="00E003D9" w14:paraId="7BDA606F" w14:textId="77777777" w:rsidTr="00D16AA3">
        <w:trPr>
          <w:cantSplit/>
          <w:jc w:val="center"/>
        </w:trPr>
        <w:tc>
          <w:tcPr>
            <w:tcW w:w="3345" w:type="dxa"/>
            <w:vAlign w:val="center"/>
          </w:tcPr>
          <w:p w14:paraId="40C0443C" w14:textId="77777777" w:rsidR="00D356E6" w:rsidRDefault="00D356E6" w:rsidP="00F03396">
            <w:pPr>
              <w:pStyle w:val="Tablehead"/>
            </w:pPr>
            <w:proofErr w:type="spellStart"/>
            <w:r>
              <w:rPr>
                <w:rFonts w:hint="eastAsia"/>
              </w:rPr>
              <w:t>描述符名称</w:t>
            </w:r>
            <w:proofErr w:type="spellEnd"/>
          </w:p>
        </w:tc>
        <w:tc>
          <w:tcPr>
            <w:tcW w:w="1813" w:type="dxa"/>
            <w:vAlign w:val="center"/>
          </w:tcPr>
          <w:p w14:paraId="2B069168" w14:textId="12968B45" w:rsidR="00D356E6" w:rsidRPr="003E132A" w:rsidRDefault="00D356E6" w:rsidP="00F03396">
            <w:pPr>
              <w:pStyle w:val="Tablehead"/>
              <w:rPr>
                <w:lang w:val="es-ES" w:eastAsia="zh-CN"/>
              </w:rPr>
            </w:pPr>
            <w:proofErr w:type="spellStart"/>
            <w:r w:rsidRPr="003E132A">
              <w:rPr>
                <w:lang w:val="es-ES" w:eastAsia="zh-CN"/>
              </w:rPr>
              <w:t>Descriptor_tag</w:t>
            </w:r>
            <w:proofErr w:type="spellEnd"/>
            <w:r w:rsidRPr="003E132A">
              <w:rPr>
                <w:lang w:val="es-ES" w:eastAsia="zh-CN"/>
              </w:rPr>
              <w:t xml:space="preserve"> </w:t>
            </w:r>
            <w:r w:rsidR="008E1AAC">
              <w:rPr>
                <w:lang w:val="es-ES" w:eastAsia="zh-CN"/>
              </w:rPr>
              <w:br/>
            </w:r>
            <w:r>
              <w:rPr>
                <w:rFonts w:hint="eastAsia"/>
                <w:lang w:eastAsia="zh-CN"/>
              </w:rPr>
              <w:t>值指配</w:t>
            </w:r>
          </w:p>
        </w:tc>
        <w:tc>
          <w:tcPr>
            <w:tcW w:w="4481" w:type="dxa"/>
            <w:vAlign w:val="center"/>
          </w:tcPr>
          <w:p w14:paraId="360513EE" w14:textId="77777777" w:rsidR="00D356E6" w:rsidRDefault="00D356E6" w:rsidP="00F03396">
            <w:pPr>
              <w:pStyle w:val="Tablehead"/>
              <w:rPr>
                <w:lang w:eastAsia="zh-CN"/>
              </w:rPr>
            </w:pPr>
            <w:r>
              <w:rPr>
                <w:rFonts w:hint="eastAsia"/>
                <w:lang w:eastAsia="zh-CN"/>
              </w:rPr>
              <w:t>描述</w:t>
            </w:r>
          </w:p>
        </w:tc>
      </w:tr>
      <w:tr w:rsidR="00D356E6" w:rsidRPr="003E132A" w14:paraId="3D918817" w14:textId="77777777" w:rsidTr="00D16AA3">
        <w:trPr>
          <w:cantSplit/>
          <w:jc w:val="center"/>
        </w:trPr>
        <w:tc>
          <w:tcPr>
            <w:tcW w:w="3345" w:type="dxa"/>
            <w:vAlign w:val="center"/>
          </w:tcPr>
          <w:p w14:paraId="38E30EB3" w14:textId="77777777" w:rsidR="00D356E6" w:rsidRPr="00B07115" w:rsidRDefault="00D356E6" w:rsidP="00F03396">
            <w:pPr>
              <w:pStyle w:val="Tabletext"/>
              <w:spacing w:before="120"/>
              <w:rPr>
                <w:rFonts w:asciiTheme="majorBidi" w:hAnsiTheme="majorBidi" w:cstheme="majorBidi"/>
                <w:lang w:eastAsia="ja-JP"/>
              </w:rPr>
            </w:pPr>
            <w:r>
              <w:rPr>
                <w:rFonts w:asciiTheme="majorBidi" w:hAnsiTheme="majorBidi" w:cstheme="majorBidi" w:hint="eastAsia"/>
                <w:lang w:eastAsia="zh-CN"/>
              </w:rPr>
              <w:t>内容版本控制描述符</w:t>
            </w:r>
          </w:p>
        </w:tc>
        <w:tc>
          <w:tcPr>
            <w:tcW w:w="1813" w:type="dxa"/>
            <w:vAlign w:val="center"/>
          </w:tcPr>
          <w:p w14:paraId="79B7CD34" w14:textId="77777777" w:rsidR="00D356E6" w:rsidRPr="00B07115" w:rsidRDefault="00D356E6" w:rsidP="00F03396">
            <w:pPr>
              <w:pStyle w:val="Tabletext"/>
              <w:spacing w:before="120"/>
              <w:jc w:val="center"/>
              <w:rPr>
                <w:rFonts w:asciiTheme="majorBidi" w:hAnsiTheme="majorBidi" w:cstheme="majorBidi"/>
                <w:lang w:eastAsia="ja-JP"/>
              </w:rPr>
            </w:pPr>
            <w:r w:rsidRPr="00B07115">
              <w:rPr>
                <w:rFonts w:asciiTheme="majorBidi" w:hAnsiTheme="majorBidi" w:cstheme="majorBidi"/>
                <w:lang w:eastAsia="ja-JP"/>
              </w:rPr>
              <w:t>0x8038</w:t>
            </w:r>
          </w:p>
        </w:tc>
        <w:tc>
          <w:tcPr>
            <w:tcW w:w="4481" w:type="dxa"/>
            <w:vAlign w:val="center"/>
          </w:tcPr>
          <w:p w14:paraId="1B483E7A" w14:textId="77777777" w:rsidR="00D356E6" w:rsidRPr="00B07115" w:rsidRDefault="00D356E6" w:rsidP="00F03396">
            <w:pPr>
              <w:pStyle w:val="Tabletext"/>
              <w:spacing w:before="120"/>
              <w:jc w:val="left"/>
              <w:rPr>
                <w:rFonts w:asciiTheme="majorBidi" w:hAnsiTheme="majorBidi" w:cstheme="majorBidi"/>
                <w:lang w:val="en-US" w:eastAsia="ja-JP"/>
              </w:rPr>
            </w:pPr>
            <w:r>
              <w:rPr>
                <w:rFonts w:asciiTheme="majorBidi" w:hAnsiTheme="majorBidi" w:cstheme="majorBidi" w:hint="eastAsia"/>
                <w:lang w:val="en-US" w:eastAsia="zh-CN"/>
              </w:rPr>
              <w:t>提供服务版本控制信息</w:t>
            </w:r>
          </w:p>
        </w:tc>
      </w:tr>
      <w:tr w:rsidR="00D356E6" w:rsidRPr="00721DE2" w14:paraId="5B9F053D" w14:textId="77777777" w:rsidTr="00D16AA3">
        <w:trPr>
          <w:cantSplit/>
          <w:jc w:val="center"/>
        </w:trPr>
        <w:tc>
          <w:tcPr>
            <w:tcW w:w="3345" w:type="dxa"/>
            <w:vAlign w:val="center"/>
          </w:tcPr>
          <w:p w14:paraId="131EB5EC" w14:textId="77777777" w:rsidR="00D356E6" w:rsidRPr="000F1C4B" w:rsidRDefault="00D356E6" w:rsidP="00F03396">
            <w:pPr>
              <w:pStyle w:val="Tabletext"/>
              <w:spacing w:before="120"/>
              <w:rPr>
                <w:rFonts w:asciiTheme="majorBidi" w:hAnsiTheme="majorBidi" w:cstheme="majorBidi"/>
                <w:highlight w:val="cyan"/>
                <w:lang w:eastAsia="ja-JP"/>
              </w:rPr>
            </w:pPr>
            <w:r>
              <w:rPr>
                <w:rFonts w:hint="eastAsia"/>
                <w:lang w:eastAsia="zh-CN"/>
              </w:rPr>
              <w:t>内容使用控制</w:t>
            </w:r>
            <w:r>
              <w:rPr>
                <w:lang w:eastAsia="ja-JP"/>
              </w:rPr>
              <w:t>描述符</w:t>
            </w:r>
          </w:p>
        </w:tc>
        <w:tc>
          <w:tcPr>
            <w:tcW w:w="1813" w:type="dxa"/>
            <w:vAlign w:val="center"/>
          </w:tcPr>
          <w:p w14:paraId="1C35D0DD" w14:textId="77777777" w:rsidR="00D356E6" w:rsidRPr="00B07115" w:rsidRDefault="00D356E6" w:rsidP="00F03396">
            <w:pPr>
              <w:pStyle w:val="Tabletext"/>
              <w:spacing w:before="120"/>
              <w:jc w:val="center"/>
              <w:rPr>
                <w:rFonts w:asciiTheme="majorBidi" w:hAnsiTheme="majorBidi" w:cstheme="majorBidi"/>
                <w:lang w:eastAsia="ja-JP"/>
              </w:rPr>
            </w:pPr>
            <w:r w:rsidRPr="00B07115">
              <w:rPr>
                <w:rFonts w:asciiTheme="majorBidi" w:hAnsiTheme="majorBidi" w:cstheme="majorBidi"/>
                <w:lang w:eastAsia="ja-JP"/>
              </w:rPr>
              <w:t>0x8039</w:t>
            </w:r>
          </w:p>
        </w:tc>
        <w:tc>
          <w:tcPr>
            <w:tcW w:w="4481" w:type="dxa"/>
            <w:vAlign w:val="center"/>
          </w:tcPr>
          <w:p w14:paraId="579A759E" w14:textId="77777777" w:rsidR="00D356E6" w:rsidRPr="00B07115" w:rsidRDefault="00D356E6" w:rsidP="00F03396">
            <w:pPr>
              <w:pStyle w:val="Tabletext"/>
              <w:spacing w:before="120"/>
              <w:jc w:val="left"/>
              <w:rPr>
                <w:rFonts w:asciiTheme="majorBidi" w:hAnsiTheme="majorBidi" w:cstheme="majorBidi"/>
                <w:lang w:val="en-US" w:eastAsia="ja-JP"/>
              </w:rPr>
            </w:pPr>
            <w:r>
              <w:rPr>
                <w:rFonts w:asciiTheme="majorBidi" w:hAnsiTheme="majorBidi" w:cstheme="majorBidi" w:hint="eastAsia"/>
                <w:lang w:val="en-US" w:eastAsia="zh-CN"/>
              </w:rPr>
              <w:t>提供节目版本控制信息</w:t>
            </w:r>
          </w:p>
        </w:tc>
      </w:tr>
      <w:tr w:rsidR="00D356E6" w:rsidRPr="003E132A" w14:paraId="3E7BCC9C" w14:textId="77777777" w:rsidTr="00D16AA3">
        <w:trPr>
          <w:cantSplit/>
          <w:jc w:val="center"/>
        </w:trPr>
        <w:tc>
          <w:tcPr>
            <w:tcW w:w="3345" w:type="dxa"/>
            <w:vAlign w:val="center"/>
          </w:tcPr>
          <w:p w14:paraId="7E98E300" w14:textId="77777777" w:rsidR="00D356E6" w:rsidRPr="00B07115" w:rsidRDefault="00D356E6" w:rsidP="00F03396">
            <w:pPr>
              <w:pStyle w:val="Tabletext"/>
              <w:spacing w:before="120"/>
              <w:rPr>
                <w:rFonts w:asciiTheme="majorBidi" w:hAnsiTheme="majorBidi" w:cstheme="majorBidi"/>
                <w:lang w:eastAsia="ja-JP"/>
              </w:rPr>
            </w:pPr>
            <w:r w:rsidRPr="00B07115">
              <w:rPr>
                <w:rFonts w:asciiTheme="majorBidi" w:hAnsiTheme="majorBidi" w:cstheme="majorBidi"/>
                <w:lang w:eastAsia="ja-JP"/>
              </w:rPr>
              <w:t>MH-</w:t>
            </w:r>
            <w:r>
              <w:rPr>
                <w:rFonts w:asciiTheme="majorBidi" w:hAnsiTheme="majorBidi" w:cstheme="majorBidi" w:hint="eastAsia"/>
                <w:lang w:eastAsia="zh-CN"/>
              </w:rPr>
              <w:t>外置应用描述符</w:t>
            </w:r>
          </w:p>
        </w:tc>
        <w:tc>
          <w:tcPr>
            <w:tcW w:w="1813" w:type="dxa"/>
            <w:vAlign w:val="center"/>
          </w:tcPr>
          <w:p w14:paraId="4A498224" w14:textId="77777777" w:rsidR="00D356E6" w:rsidRPr="00B07115" w:rsidRDefault="00D356E6" w:rsidP="00F03396">
            <w:pPr>
              <w:pStyle w:val="Tabletext"/>
              <w:spacing w:before="120"/>
              <w:jc w:val="center"/>
              <w:rPr>
                <w:rFonts w:asciiTheme="majorBidi" w:hAnsiTheme="majorBidi" w:cstheme="majorBidi"/>
                <w:lang w:eastAsia="ja-JP"/>
              </w:rPr>
            </w:pPr>
            <w:r w:rsidRPr="00B07115">
              <w:rPr>
                <w:rFonts w:asciiTheme="majorBidi" w:hAnsiTheme="majorBidi" w:cstheme="majorBidi"/>
                <w:lang w:eastAsia="ja-JP"/>
              </w:rPr>
              <w:t>0x803A</w:t>
            </w:r>
          </w:p>
        </w:tc>
        <w:tc>
          <w:tcPr>
            <w:tcW w:w="4481" w:type="dxa"/>
            <w:vAlign w:val="center"/>
          </w:tcPr>
          <w:p w14:paraId="011284C3" w14:textId="77777777" w:rsidR="00D356E6" w:rsidRPr="00B07115" w:rsidRDefault="00D356E6" w:rsidP="00F03396">
            <w:pPr>
              <w:pStyle w:val="Tabletext"/>
              <w:spacing w:before="120"/>
              <w:jc w:val="left"/>
              <w:rPr>
                <w:rFonts w:asciiTheme="majorBidi" w:hAnsiTheme="majorBidi" w:cstheme="majorBidi"/>
                <w:lang w:val="en-US" w:eastAsia="ja-JP"/>
              </w:rPr>
            </w:pPr>
            <w:r>
              <w:rPr>
                <w:rFonts w:asciiTheme="majorBidi" w:hAnsiTheme="majorBidi" w:cstheme="majorBidi" w:hint="eastAsia"/>
                <w:lang w:val="en-US" w:eastAsia="zh-CN"/>
              </w:rPr>
              <w:t>确定广播资源外部应用许可</w:t>
            </w:r>
          </w:p>
        </w:tc>
      </w:tr>
      <w:tr w:rsidR="00D356E6" w:rsidRPr="003E132A" w14:paraId="5E2F0F0D" w14:textId="77777777" w:rsidTr="00D16AA3">
        <w:trPr>
          <w:cantSplit/>
          <w:jc w:val="center"/>
        </w:trPr>
        <w:tc>
          <w:tcPr>
            <w:tcW w:w="3345" w:type="dxa"/>
            <w:vAlign w:val="center"/>
          </w:tcPr>
          <w:p w14:paraId="2E65571D" w14:textId="77777777" w:rsidR="00D356E6" w:rsidRPr="00B07115" w:rsidRDefault="00D356E6" w:rsidP="00F03396">
            <w:pPr>
              <w:pStyle w:val="Tabletext"/>
              <w:spacing w:before="120"/>
              <w:rPr>
                <w:rFonts w:asciiTheme="majorBidi" w:hAnsiTheme="majorBidi" w:cstheme="majorBidi"/>
                <w:lang w:eastAsia="ja-JP"/>
              </w:rPr>
            </w:pPr>
            <w:r w:rsidRPr="00B07115">
              <w:rPr>
                <w:rFonts w:asciiTheme="majorBidi" w:hAnsiTheme="majorBidi" w:cstheme="majorBidi"/>
                <w:lang w:eastAsia="ja-JP"/>
              </w:rPr>
              <w:t>MH-</w:t>
            </w:r>
            <w:r>
              <w:rPr>
                <w:rFonts w:asciiTheme="majorBidi" w:hAnsiTheme="majorBidi" w:cstheme="majorBidi" w:hint="eastAsia"/>
                <w:lang w:eastAsia="zh-CN"/>
              </w:rPr>
              <w:t>回放应用描述符</w:t>
            </w:r>
          </w:p>
        </w:tc>
        <w:tc>
          <w:tcPr>
            <w:tcW w:w="1813" w:type="dxa"/>
            <w:vAlign w:val="center"/>
          </w:tcPr>
          <w:p w14:paraId="00CBBBB2" w14:textId="77777777" w:rsidR="00D356E6" w:rsidRPr="00B07115" w:rsidRDefault="00D356E6" w:rsidP="00F03396">
            <w:pPr>
              <w:pStyle w:val="Tabletext"/>
              <w:spacing w:before="120"/>
              <w:jc w:val="center"/>
              <w:rPr>
                <w:rFonts w:asciiTheme="majorBidi" w:hAnsiTheme="majorBidi" w:cstheme="majorBidi"/>
                <w:lang w:eastAsia="ja-JP"/>
              </w:rPr>
            </w:pPr>
            <w:r w:rsidRPr="00B07115">
              <w:rPr>
                <w:rFonts w:asciiTheme="majorBidi" w:hAnsiTheme="majorBidi" w:cstheme="majorBidi"/>
                <w:lang w:eastAsia="ja-JP"/>
              </w:rPr>
              <w:t>0x803B</w:t>
            </w:r>
          </w:p>
        </w:tc>
        <w:tc>
          <w:tcPr>
            <w:tcW w:w="4481" w:type="dxa"/>
            <w:vAlign w:val="center"/>
          </w:tcPr>
          <w:p w14:paraId="22EC4C12" w14:textId="77777777" w:rsidR="00D356E6" w:rsidRPr="00B07115" w:rsidRDefault="00D356E6" w:rsidP="00F03396">
            <w:pPr>
              <w:pStyle w:val="Tabletext"/>
              <w:spacing w:before="120"/>
              <w:jc w:val="left"/>
              <w:rPr>
                <w:rFonts w:asciiTheme="majorBidi" w:hAnsiTheme="majorBidi" w:cstheme="majorBidi"/>
                <w:lang w:val="en-US" w:eastAsia="ja-JP"/>
              </w:rPr>
            </w:pPr>
            <w:r>
              <w:rPr>
                <w:rFonts w:asciiTheme="majorBidi" w:hAnsiTheme="majorBidi" w:cstheme="majorBidi" w:hint="eastAsia"/>
                <w:lang w:val="en-US" w:eastAsia="zh-CN"/>
              </w:rPr>
              <w:t>提供录制内容相关的应用信息</w:t>
            </w:r>
          </w:p>
        </w:tc>
      </w:tr>
      <w:tr w:rsidR="00D356E6" w:rsidRPr="003E132A" w14:paraId="1575D45A" w14:textId="77777777" w:rsidTr="00D16AA3">
        <w:trPr>
          <w:cantSplit/>
          <w:jc w:val="center"/>
        </w:trPr>
        <w:tc>
          <w:tcPr>
            <w:tcW w:w="3345" w:type="dxa"/>
            <w:vAlign w:val="center"/>
          </w:tcPr>
          <w:p w14:paraId="4E615A20" w14:textId="77777777" w:rsidR="00D356E6" w:rsidRPr="00B07115" w:rsidRDefault="00D356E6" w:rsidP="00F03396">
            <w:pPr>
              <w:pStyle w:val="Tabletext"/>
              <w:spacing w:before="120"/>
              <w:rPr>
                <w:rFonts w:asciiTheme="majorBidi" w:hAnsiTheme="majorBidi" w:cstheme="majorBidi"/>
                <w:lang w:eastAsia="ja-JP"/>
              </w:rPr>
            </w:pPr>
            <w:r w:rsidRPr="00B07115">
              <w:rPr>
                <w:rFonts w:asciiTheme="majorBidi" w:hAnsiTheme="majorBidi" w:cstheme="majorBidi"/>
                <w:lang w:eastAsia="ja-JP"/>
              </w:rPr>
              <w:t>MH-</w:t>
            </w:r>
            <w:r>
              <w:rPr>
                <w:rFonts w:asciiTheme="majorBidi" w:hAnsiTheme="majorBidi" w:cstheme="majorBidi" w:hint="eastAsia"/>
                <w:lang w:eastAsia="zh-CN"/>
              </w:rPr>
              <w:t>单回放应用位置描述符</w:t>
            </w:r>
          </w:p>
        </w:tc>
        <w:tc>
          <w:tcPr>
            <w:tcW w:w="1813" w:type="dxa"/>
            <w:vAlign w:val="center"/>
          </w:tcPr>
          <w:p w14:paraId="07CB4B1B" w14:textId="77777777" w:rsidR="00D356E6" w:rsidRPr="00B07115" w:rsidRDefault="00D356E6" w:rsidP="00F03396">
            <w:pPr>
              <w:pStyle w:val="Tabletext"/>
              <w:spacing w:before="120"/>
              <w:jc w:val="center"/>
              <w:rPr>
                <w:rFonts w:asciiTheme="majorBidi" w:hAnsiTheme="majorBidi" w:cstheme="majorBidi"/>
                <w:lang w:eastAsia="ja-JP"/>
              </w:rPr>
            </w:pPr>
            <w:r w:rsidRPr="00B07115">
              <w:rPr>
                <w:rFonts w:asciiTheme="majorBidi" w:hAnsiTheme="majorBidi" w:cstheme="majorBidi"/>
                <w:lang w:eastAsia="ja-JP"/>
              </w:rPr>
              <w:t>0x803C</w:t>
            </w:r>
          </w:p>
        </w:tc>
        <w:tc>
          <w:tcPr>
            <w:tcW w:w="4481" w:type="dxa"/>
            <w:vAlign w:val="center"/>
          </w:tcPr>
          <w:p w14:paraId="1D0CF73E" w14:textId="77777777" w:rsidR="00D356E6" w:rsidRPr="00B07115" w:rsidRDefault="00D356E6" w:rsidP="00F03396">
            <w:pPr>
              <w:pStyle w:val="Tabletext"/>
              <w:spacing w:before="120"/>
              <w:jc w:val="left"/>
              <w:rPr>
                <w:rFonts w:asciiTheme="majorBidi" w:hAnsiTheme="majorBidi" w:cstheme="majorBidi"/>
                <w:lang w:val="en-US" w:eastAsia="ja-JP"/>
              </w:rPr>
            </w:pPr>
            <w:r>
              <w:rPr>
                <w:rFonts w:asciiTheme="majorBidi" w:hAnsiTheme="majorBidi" w:cstheme="majorBidi" w:hint="eastAsia"/>
                <w:lang w:val="en-US" w:eastAsia="zh-CN"/>
              </w:rPr>
              <w:t>提供录制内容相关的应用信息</w:t>
            </w:r>
          </w:p>
        </w:tc>
      </w:tr>
      <w:tr w:rsidR="00D356E6" w:rsidRPr="003E132A" w14:paraId="16326962" w14:textId="77777777" w:rsidTr="00D16AA3">
        <w:trPr>
          <w:cantSplit/>
          <w:jc w:val="center"/>
        </w:trPr>
        <w:tc>
          <w:tcPr>
            <w:tcW w:w="3345" w:type="dxa"/>
            <w:vAlign w:val="center"/>
          </w:tcPr>
          <w:p w14:paraId="64603777" w14:textId="77777777" w:rsidR="00D356E6" w:rsidRPr="00B07115" w:rsidRDefault="00D356E6" w:rsidP="00F03396">
            <w:pPr>
              <w:pStyle w:val="Tabletext"/>
              <w:spacing w:before="120"/>
              <w:rPr>
                <w:rFonts w:asciiTheme="majorBidi" w:hAnsiTheme="majorBidi" w:cstheme="majorBidi"/>
                <w:lang w:eastAsia="ja-JP"/>
              </w:rPr>
            </w:pPr>
            <w:r w:rsidRPr="00B07115">
              <w:rPr>
                <w:rFonts w:asciiTheme="majorBidi" w:hAnsiTheme="majorBidi" w:cstheme="majorBidi"/>
                <w:lang w:eastAsia="ja-JP"/>
              </w:rPr>
              <w:t>MH-</w:t>
            </w:r>
            <w:r>
              <w:rPr>
                <w:rFonts w:asciiTheme="majorBidi" w:hAnsiTheme="majorBidi" w:cstheme="majorBidi" w:hint="eastAsia"/>
                <w:lang w:eastAsia="zh-CN"/>
              </w:rPr>
              <w:t>应用到期描述符</w:t>
            </w:r>
          </w:p>
        </w:tc>
        <w:tc>
          <w:tcPr>
            <w:tcW w:w="1813" w:type="dxa"/>
            <w:vAlign w:val="center"/>
          </w:tcPr>
          <w:p w14:paraId="5A3CC7F7" w14:textId="77777777" w:rsidR="00D356E6" w:rsidRPr="00B07115" w:rsidRDefault="00D356E6" w:rsidP="00F03396">
            <w:pPr>
              <w:pStyle w:val="Tabletext"/>
              <w:spacing w:before="120"/>
              <w:jc w:val="center"/>
              <w:rPr>
                <w:rFonts w:asciiTheme="majorBidi" w:hAnsiTheme="majorBidi" w:cstheme="majorBidi"/>
                <w:lang w:eastAsia="ja-JP"/>
              </w:rPr>
            </w:pPr>
            <w:r w:rsidRPr="00B07115">
              <w:rPr>
                <w:rFonts w:asciiTheme="majorBidi" w:hAnsiTheme="majorBidi" w:cstheme="majorBidi"/>
                <w:lang w:eastAsia="ja-JP"/>
              </w:rPr>
              <w:t>0x803D</w:t>
            </w:r>
          </w:p>
        </w:tc>
        <w:tc>
          <w:tcPr>
            <w:tcW w:w="4481" w:type="dxa"/>
            <w:vAlign w:val="center"/>
          </w:tcPr>
          <w:p w14:paraId="68D0329C" w14:textId="77777777" w:rsidR="00D356E6" w:rsidRPr="00B07115" w:rsidRDefault="00D356E6" w:rsidP="00F03396">
            <w:pPr>
              <w:pStyle w:val="Tabletext"/>
              <w:spacing w:before="120"/>
              <w:jc w:val="left"/>
              <w:rPr>
                <w:rFonts w:asciiTheme="majorBidi" w:hAnsiTheme="majorBidi" w:cstheme="majorBidi"/>
                <w:lang w:val="en-US" w:eastAsia="ja-JP"/>
              </w:rPr>
            </w:pPr>
            <w:r>
              <w:rPr>
                <w:rFonts w:asciiTheme="majorBidi" w:hAnsiTheme="majorBidi" w:cstheme="majorBidi" w:hint="eastAsia"/>
                <w:lang w:val="en-US" w:eastAsia="zh-CN"/>
              </w:rPr>
              <w:t>提供应用的到期日和时间</w:t>
            </w:r>
          </w:p>
        </w:tc>
      </w:tr>
      <w:tr w:rsidR="00D356E6" w:rsidRPr="003E132A" w14:paraId="4E9FC1A2" w14:textId="77777777" w:rsidTr="00D16AA3">
        <w:trPr>
          <w:cantSplit/>
          <w:jc w:val="center"/>
        </w:trPr>
        <w:tc>
          <w:tcPr>
            <w:tcW w:w="3345" w:type="dxa"/>
            <w:vAlign w:val="center"/>
          </w:tcPr>
          <w:p w14:paraId="27019EDB" w14:textId="77777777" w:rsidR="00D356E6" w:rsidRPr="00E46C62" w:rsidRDefault="00D356E6" w:rsidP="00F03396">
            <w:pPr>
              <w:pStyle w:val="Tabletext"/>
              <w:spacing w:before="120"/>
              <w:rPr>
                <w:rFonts w:asciiTheme="majorBidi" w:hAnsiTheme="majorBidi" w:cstheme="majorBidi"/>
                <w:highlight w:val="cyan"/>
                <w:lang w:val="en-GB" w:eastAsia="ja-JP"/>
              </w:rPr>
            </w:pPr>
            <w:r>
              <w:rPr>
                <w:rFonts w:hint="eastAsia"/>
                <w:lang w:eastAsia="zh-CN"/>
              </w:rPr>
              <w:t>相关广播商描述符</w:t>
            </w:r>
          </w:p>
        </w:tc>
        <w:tc>
          <w:tcPr>
            <w:tcW w:w="1813" w:type="dxa"/>
            <w:vAlign w:val="center"/>
          </w:tcPr>
          <w:p w14:paraId="043811A0" w14:textId="77777777" w:rsidR="00D356E6" w:rsidRPr="00B07115" w:rsidRDefault="00D356E6" w:rsidP="00F03396">
            <w:pPr>
              <w:pStyle w:val="Tabletext"/>
              <w:spacing w:before="120"/>
              <w:jc w:val="center"/>
              <w:rPr>
                <w:rFonts w:asciiTheme="majorBidi" w:hAnsiTheme="majorBidi" w:cstheme="majorBidi"/>
                <w:lang w:eastAsia="ja-JP"/>
              </w:rPr>
            </w:pPr>
            <w:r w:rsidRPr="00B07115">
              <w:rPr>
                <w:rFonts w:asciiTheme="majorBidi" w:hAnsiTheme="majorBidi" w:cstheme="majorBidi"/>
                <w:lang w:eastAsia="ja-JP"/>
              </w:rPr>
              <w:t>0x803E</w:t>
            </w:r>
          </w:p>
        </w:tc>
        <w:tc>
          <w:tcPr>
            <w:tcW w:w="4481" w:type="dxa"/>
            <w:vAlign w:val="center"/>
          </w:tcPr>
          <w:p w14:paraId="7608E756" w14:textId="77777777" w:rsidR="00D356E6" w:rsidRPr="00B07115" w:rsidRDefault="00D356E6" w:rsidP="00F03396">
            <w:pPr>
              <w:pStyle w:val="Tabletext"/>
              <w:spacing w:before="120"/>
              <w:jc w:val="left"/>
              <w:rPr>
                <w:rFonts w:asciiTheme="majorBidi" w:hAnsiTheme="majorBidi" w:cstheme="majorBidi"/>
                <w:lang w:val="en-US" w:eastAsia="ja-JP"/>
              </w:rPr>
            </w:pPr>
            <w:r>
              <w:rPr>
                <w:rFonts w:asciiTheme="majorBidi" w:hAnsiTheme="majorBidi" w:cstheme="majorBidi" w:hint="eastAsia"/>
                <w:lang w:val="en-US" w:eastAsia="zh-CN"/>
              </w:rPr>
              <w:t>提供用于共享</w:t>
            </w:r>
            <w:r w:rsidRPr="00B07115">
              <w:rPr>
                <w:rFonts w:asciiTheme="majorBidi" w:hAnsiTheme="majorBidi" w:cstheme="majorBidi"/>
                <w:lang w:val="en-US" w:eastAsia="ja-JP"/>
              </w:rPr>
              <w:t>NVRAM</w:t>
            </w:r>
            <w:r>
              <w:rPr>
                <w:rFonts w:asciiTheme="majorBidi" w:hAnsiTheme="majorBidi" w:cstheme="majorBidi" w:hint="eastAsia"/>
                <w:lang w:val="en-US" w:eastAsia="zh-CN"/>
              </w:rPr>
              <w:t>的广播商标识</w:t>
            </w:r>
          </w:p>
        </w:tc>
      </w:tr>
      <w:tr w:rsidR="00D356E6" w:rsidRPr="0074331E" w14:paraId="66ABDBAB" w14:textId="77777777" w:rsidTr="00D16AA3">
        <w:trPr>
          <w:cantSplit/>
          <w:jc w:val="center"/>
        </w:trPr>
        <w:tc>
          <w:tcPr>
            <w:tcW w:w="3345" w:type="dxa"/>
            <w:vAlign w:val="center"/>
          </w:tcPr>
          <w:p w14:paraId="61D43333" w14:textId="77777777" w:rsidR="00D356E6" w:rsidRPr="00B07115" w:rsidRDefault="00D356E6" w:rsidP="00F03396">
            <w:pPr>
              <w:pStyle w:val="Tabletext"/>
              <w:spacing w:before="120"/>
              <w:rPr>
                <w:rFonts w:asciiTheme="majorBidi" w:hAnsiTheme="majorBidi" w:cstheme="majorBidi"/>
                <w:lang w:eastAsia="ja-JP"/>
              </w:rPr>
            </w:pPr>
            <w:r>
              <w:rPr>
                <w:rFonts w:asciiTheme="majorBidi" w:hAnsiTheme="majorBidi" w:cstheme="majorBidi" w:hint="eastAsia"/>
                <w:lang w:eastAsia="zh-CN"/>
              </w:rPr>
              <w:t>多媒体服务信息描述符</w:t>
            </w:r>
          </w:p>
        </w:tc>
        <w:tc>
          <w:tcPr>
            <w:tcW w:w="1813" w:type="dxa"/>
            <w:vAlign w:val="center"/>
          </w:tcPr>
          <w:p w14:paraId="24BD1315" w14:textId="77777777" w:rsidR="00D356E6" w:rsidRPr="00B07115" w:rsidRDefault="00D356E6" w:rsidP="00F03396">
            <w:pPr>
              <w:pStyle w:val="Tabletext"/>
              <w:spacing w:before="120"/>
              <w:jc w:val="center"/>
              <w:rPr>
                <w:rFonts w:asciiTheme="majorBidi" w:hAnsiTheme="majorBidi" w:cstheme="majorBidi"/>
                <w:lang w:eastAsia="ja-JP"/>
              </w:rPr>
            </w:pPr>
            <w:r w:rsidRPr="00B07115">
              <w:rPr>
                <w:rFonts w:asciiTheme="majorBidi" w:hAnsiTheme="majorBidi" w:cstheme="majorBidi"/>
                <w:lang w:eastAsia="ja-JP"/>
              </w:rPr>
              <w:t>0x803F</w:t>
            </w:r>
          </w:p>
        </w:tc>
        <w:tc>
          <w:tcPr>
            <w:tcW w:w="4481" w:type="dxa"/>
            <w:vAlign w:val="center"/>
          </w:tcPr>
          <w:p w14:paraId="0491C128" w14:textId="77777777" w:rsidR="00D356E6" w:rsidRPr="0074331E" w:rsidRDefault="00D356E6" w:rsidP="00F03396">
            <w:pPr>
              <w:pStyle w:val="Tabletext"/>
              <w:spacing w:before="120"/>
              <w:jc w:val="left"/>
              <w:rPr>
                <w:rFonts w:asciiTheme="majorBidi" w:hAnsiTheme="majorBidi" w:cstheme="majorBidi"/>
                <w:lang w:eastAsia="ja-JP"/>
              </w:rPr>
            </w:pPr>
            <w:r>
              <w:rPr>
                <w:rFonts w:asciiTheme="majorBidi" w:hAnsiTheme="majorBidi" w:cstheme="majorBidi" w:hint="eastAsia"/>
                <w:lang w:val="en-US" w:eastAsia="zh-CN"/>
              </w:rPr>
              <w:t>为多媒体提供每项内容的详细信息</w:t>
            </w:r>
          </w:p>
        </w:tc>
      </w:tr>
      <w:tr w:rsidR="00D356E6" w:rsidRPr="003E132A" w14:paraId="04504AB2" w14:textId="77777777" w:rsidTr="00D16AA3">
        <w:trPr>
          <w:cantSplit/>
          <w:jc w:val="center"/>
        </w:trPr>
        <w:tc>
          <w:tcPr>
            <w:tcW w:w="3345" w:type="dxa"/>
            <w:vAlign w:val="center"/>
          </w:tcPr>
          <w:p w14:paraId="6A171B8A" w14:textId="77777777" w:rsidR="00D356E6" w:rsidRPr="00B07115" w:rsidRDefault="00D356E6" w:rsidP="00F03396">
            <w:pPr>
              <w:pStyle w:val="Tabletext"/>
              <w:spacing w:before="120"/>
              <w:rPr>
                <w:rFonts w:asciiTheme="majorBidi" w:hAnsiTheme="majorBidi" w:cstheme="majorBidi"/>
                <w:lang w:eastAsia="ja-JP"/>
              </w:rPr>
            </w:pPr>
            <w:r>
              <w:rPr>
                <w:rFonts w:asciiTheme="majorBidi" w:hAnsiTheme="majorBidi" w:cstheme="majorBidi" w:hint="eastAsia"/>
                <w:lang w:eastAsia="zh-CN"/>
              </w:rPr>
              <w:t>应急新闻描述符</w:t>
            </w:r>
          </w:p>
        </w:tc>
        <w:tc>
          <w:tcPr>
            <w:tcW w:w="1813" w:type="dxa"/>
            <w:vAlign w:val="center"/>
          </w:tcPr>
          <w:p w14:paraId="138876F8" w14:textId="77777777" w:rsidR="00D356E6" w:rsidRPr="00B07115" w:rsidRDefault="00D356E6" w:rsidP="00F03396">
            <w:pPr>
              <w:pStyle w:val="Tabletext"/>
              <w:spacing w:before="120"/>
              <w:jc w:val="center"/>
              <w:rPr>
                <w:rFonts w:asciiTheme="majorBidi" w:hAnsiTheme="majorBidi" w:cstheme="majorBidi"/>
                <w:lang w:eastAsia="ja-JP"/>
              </w:rPr>
            </w:pPr>
            <w:r w:rsidRPr="00B07115">
              <w:rPr>
                <w:rFonts w:asciiTheme="majorBidi" w:hAnsiTheme="majorBidi" w:cstheme="majorBidi"/>
                <w:lang w:eastAsia="ja-JP"/>
              </w:rPr>
              <w:t>0x8040</w:t>
            </w:r>
          </w:p>
        </w:tc>
        <w:tc>
          <w:tcPr>
            <w:tcW w:w="4481" w:type="dxa"/>
            <w:vAlign w:val="center"/>
          </w:tcPr>
          <w:p w14:paraId="7548C8E7" w14:textId="77777777" w:rsidR="00D356E6" w:rsidRPr="00B07115" w:rsidRDefault="00D356E6" w:rsidP="00F03396">
            <w:pPr>
              <w:pStyle w:val="Tabletext"/>
              <w:spacing w:before="120"/>
              <w:jc w:val="left"/>
              <w:rPr>
                <w:rFonts w:asciiTheme="majorBidi" w:hAnsiTheme="majorBidi" w:cstheme="majorBidi"/>
                <w:lang w:val="en-US" w:eastAsia="ja-JP"/>
              </w:rPr>
            </w:pPr>
            <w:r>
              <w:rPr>
                <w:rFonts w:asciiTheme="majorBidi" w:hAnsiTheme="majorBidi" w:cstheme="majorBidi" w:hint="eastAsia"/>
                <w:lang w:val="en-US" w:eastAsia="zh-CN"/>
              </w:rPr>
              <w:t>应急新闻广播信号</w:t>
            </w:r>
          </w:p>
        </w:tc>
      </w:tr>
      <w:tr w:rsidR="00D356E6" w:rsidRPr="0074331E" w14:paraId="41C75884" w14:textId="77777777" w:rsidTr="00D16AA3">
        <w:trPr>
          <w:cantSplit/>
          <w:jc w:val="center"/>
        </w:trPr>
        <w:tc>
          <w:tcPr>
            <w:tcW w:w="3345" w:type="dxa"/>
            <w:vAlign w:val="center"/>
          </w:tcPr>
          <w:p w14:paraId="174E3D0C" w14:textId="77777777" w:rsidR="00D356E6" w:rsidRPr="00B07115" w:rsidRDefault="00D356E6" w:rsidP="00F03396">
            <w:pPr>
              <w:pStyle w:val="Tabletext"/>
              <w:spacing w:before="120"/>
              <w:rPr>
                <w:rFonts w:asciiTheme="majorBidi" w:hAnsiTheme="majorBidi" w:cstheme="majorBidi"/>
                <w:lang w:eastAsia="ja-JP"/>
              </w:rPr>
            </w:pPr>
            <w:r w:rsidRPr="00B07115">
              <w:rPr>
                <w:rFonts w:asciiTheme="majorBidi" w:hAnsiTheme="majorBidi" w:cstheme="majorBidi"/>
                <w:lang w:eastAsia="ja-JP"/>
              </w:rPr>
              <w:t>MH-CA</w:t>
            </w:r>
            <w:r>
              <w:rPr>
                <w:rFonts w:asciiTheme="majorBidi" w:hAnsiTheme="majorBidi" w:cstheme="majorBidi" w:hint="eastAsia"/>
                <w:lang w:eastAsia="zh-CN"/>
              </w:rPr>
              <w:t>联系人信息描述符</w:t>
            </w:r>
          </w:p>
        </w:tc>
        <w:tc>
          <w:tcPr>
            <w:tcW w:w="1813" w:type="dxa"/>
            <w:vAlign w:val="center"/>
          </w:tcPr>
          <w:p w14:paraId="2F88B98C" w14:textId="77777777" w:rsidR="00D356E6" w:rsidRPr="00B07115" w:rsidRDefault="00D356E6" w:rsidP="00F03396">
            <w:pPr>
              <w:pStyle w:val="Tabletext"/>
              <w:spacing w:before="120"/>
              <w:jc w:val="center"/>
              <w:rPr>
                <w:rFonts w:asciiTheme="majorBidi" w:hAnsiTheme="majorBidi" w:cstheme="majorBidi"/>
                <w:lang w:eastAsia="ja-JP"/>
              </w:rPr>
            </w:pPr>
            <w:r w:rsidRPr="00B07115">
              <w:rPr>
                <w:rFonts w:asciiTheme="majorBidi" w:hAnsiTheme="majorBidi" w:cstheme="majorBidi"/>
                <w:lang w:eastAsia="ja-JP"/>
              </w:rPr>
              <w:t>0x8041</w:t>
            </w:r>
          </w:p>
        </w:tc>
        <w:tc>
          <w:tcPr>
            <w:tcW w:w="4481" w:type="dxa"/>
            <w:vAlign w:val="center"/>
          </w:tcPr>
          <w:p w14:paraId="2B42EE93" w14:textId="0BF647A6" w:rsidR="00D356E6" w:rsidRPr="0074331E" w:rsidRDefault="00D356E6" w:rsidP="00F03396">
            <w:pPr>
              <w:pStyle w:val="Tabletext"/>
              <w:spacing w:before="120"/>
              <w:jc w:val="left"/>
              <w:rPr>
                <w:rFonts w:asciiTheme="majorBidi" w:hAnsiTheme="majorBidi" w:cstheme="majorBidi"/>
                <w:lang w:eastAsia="ja-JP"/>
              </w:rPr>
            </w:pPr>
            <w:r>
              <w:rPr>
                <w:rFonts w:asciiTheme="majorBidi" w:hAnsiTheme="majorBidi" w:cstheme="majorBidi" w:hint="eastAsia"/>
                <w:lang w:val="en-US" w:eastAsia="zh-CN"/>
              </w:rPr>
              <w:t>提供联系人信息判断最终用户是否能观看</w:t>
            </w:r>
            <w:r w:rsidR="007366C1">
              <w:rPr>
                <w:rFonts w:asciiTheme="majorBidi" w:hAnsiTheme="majorBidi" w:cstheme="majorBidi"/>
                <w:lang w:val="en-US" w:eastAsia="zh-CN"/>
              </w:rPr>
              <w:br/>
            </w:r>
            <w:r>
              <w:rPr>
                <w:rFonts w:asciiTheme="majorBidi" w:hAnsiTheme="majorBidi" w:cstheme="majorBidi" w:hint="eastAsia"/>
                <w:lang w:val="en-US" w:eastAsia="zh-CN"/>
              </w:rPr>
              <w:t>节目</w:t>
            </w:r>
          </w:p>
        </w:tc>
      </w:tr>
      <w:tr w:rsidR="00D356E6" w:rsidRPr="003E132A" w14:paraId="4F9AC796" w14:textId="77777777" w:rsidTr="00D16AA3">
        <w:trPr>
          <w:cantSplit/>
          <w:jc w:val="center"/>
        </w:trPr>
        <w:tc>
          <w:tcPr>
            <w:tcW w:w="3345" w:type="dxa"/>
            <w:vAlign w:val="center"/>
          </w:tcPr>
          <w:p w14:paraId="179B9500" w14:textId="77777777" w:rsidR="00D356E6" w:rsidRPr="008E1AAC" w:rsidRDefault="00D356E6" w:rsidP="00F03396">
            <w:pPr>
              <w:pStyle w:val="Tabletext"/>
              <w:spacing w:before="120"/>
              <w:rPr>
                <w:rFonts w:asciiTheme="majorBidi" w:hAnsiTheme="majorBidi" w:cstheme="majorBidi"/>
                <w:highlight w:val="cyan"/>
                <w:lang w:val="en-GB" w:eastAsia="ja-JP"/>
              </w:rPr>
            </w:pPr>
            <w:r w:rsidRPr="008E1AAC">
              <w:t>MH-</w:t>
            </w:r>
            <w:r w:rsidRPr="008E1AAC">
              <w:rPr>
                <w:rFonts w:hint="eastAsia"/>
                <w:lang w:eastAsia="zh-CN"/>
              </w:rPr>
              <w:t>CA</w:t>
            </w:r>
            <w:r w:rsidRPr="008E1AAC">
              <w:rPr>
                <w:rFonts w:hint="eastAsia"/>
                <w:lang w:eastAsia="zh-CN"/>
              </w:rPr>
              <w:t>服务描述符</w:t>
            </w:r>
          </w:p>
        </w:tc>
        <w:tc>
          <w:tcPr>
            <w:tcW w:w="1813" w:type="dxa"/>
            <w:vAlign w:val="center"/>
          </w:tcPr>
          <w:p w14:paraId="46AFDAB2" w14:textId="77777777" w:rsidR="00D356E6" w:rsidRPr="008E1AAC" w:rsidRDefault="00D356E6" w:rsidP="00F03396">
            <w:pPr>
              <w:pStyle w:val="Tabletext"/>
              <w:spacing w:before="120"/>
              <w:jc w:val="center"/>
              <w:rPr>
                <w:rFonts w:asciiTheme="majorBidi" w:hAnsiTheme="majorBidi" w:cstheme="majorBidi"/>
                <w:lang w:eastAsia="ja-JP"/>
              </w:rPr>
            </w:pPr>
            <w:r w:rsidRPr="008E1AAC">
              <w:rPr>
                <w:rFonts w:asciiTheme="majorBidi" w:hAnsiTheme="majorBidi" w:cstheme="majorBidi"/>
                <w:lang w:eastAsia="ja-JP"/>
              </w:rPr>
              <w:t>0x8042</w:t>
            </w:r>
          </w:p>
        </w:tc>
        <w:tc>
          <w:tcPr>
            <w:tcW w:w="4481" w:type="dxa"/>
            <w:vAlign w:val="center"/>
          </w:tcPr>
          <w:p w14:paraId="6365B342" w14:textId="77777777" w:rsidR="00D356E6" w:rsidRPr="008E1AAC" w:rsidRDefault="00D356E6" w:rsidP="00F03396">
            <w:pPr>
              <w:pStyle w:val="Tabletext"/>
              <w:spacing w:before="120"/>
              <w:jc w:val="left"/>
              <w:rPr>
                <w:rFonts w:asciiTheme="majorBidi" w:hAnsiTheme="majorBidi" w:cstheme="majorBidi"/>
                <w:lang w:val="en-US" w:eastAsia="ja-JP"/>
              </w:rPr>
            </w:pPr>
            <w:r w:rsidRPr="008E1AAC">
              <w:rPr>
                <w:rFonts w:asciiTheme="majorBidi" w:hAnsiTheme="majorBidi" w:cstheme="majorBidi" w:hint="eastAsia"/>
                <w:lang w:val="en-US" w:eastAsia="zh-CN"/>
              </w:rPr>
              <w:t>提供</w:t>
            </w:r>
            <w:proofErr w:type="gramStart"/>
            <w:r w:rsidRPr="008E1AAC">
              <w:rPr>
                <w:rFonts w:asciiTheme="majorBidi" w:hAnsiTheme="majorBidi" w:cstheme="majorBidi" w:hint="eastAsia"/>
                <w:lang w:val="en-US" w:eastAsia="zh-CN"/>
              </w:rPr>
              <w:t>广播商组标识</w:t>
            </w:r>
            <w:proofErr w:type="gramEnd"/>
            <w:r w:rsidRPr="008E1AAC">
              <w:rPr>
                <w:rFonts w:asciiTheme="majorBidi" w:hAnsiTheme="majorBidi" w:cstheme="majorBidi" w:hint="eastAsia"/>
                <w:lang w:val="en-US" w:eastAsia="zh-CN"/>
              </w:rPr>
              <w:t>和消息控制</w:t>
            </w:r>
          </w:p>
        </w:tc>
      </w:tr>
      <w:tr w:rsidR="00D356E6" w:rsidRPr="003E132A" w14:paraId="72C3F4CB" w14:textId="77777777" w:rsidTr="00D16AA3">
        <w:trPr>
          <w:cantSplit/>
          <w:jc w:val="center"/>
        </w:trPr>
        <w:tc>
          <w:tcPr>
            <w:tcW w:w="3345" w:type="dxa"/>
            <w:vAlign w:val="center"/>
          </w:tcPr>
          <w:p w14:paraId="7FE7B2CF" w14:textId="77777777" w:rsidR="00D356E6" w:rsidRPr="008E1AAC" w:rsidRDefault="00D356E6" w:rsidP="00F03396">
            <w:pPr>
              <w:pStyle w:val="Tabletext"/>
              <w:spacing w:before="120"/>
              <w:rPr>
                <w:rFonts w:ascii="Calibri" w:hAnsi="Calibri" w:cstheme="majorBidi"/>
                <w:b/>
                <w:highlight w:val="yellow"/>
                <w:lang w:val="en-GB" w:eastAsia="ja-JP"/>
              </w:rPr>
            </w:pPr>
            <w:r w:rsidRPr="008E1AAC">
              <w:rPr>
                <w:lang w:eastAsia="ja-JP"/>
              </w:rPr>
              <w:t>MH-</w:t>
            </w:r>
            <w:r w:rsidRPr="008E1AAC">
              <w:rPr>
                <w:rFonts w:hint="eastAsia"/>
                <w:lang w:eastAsia="zh-CN"/>
              </w:rPr>
              <w:t>链路描述符</w:t>
            </w:r>
          </w:p>
        </w:tc>
        <w:tc>
          <w:tcPr>
            <w:tcW w:w="1813" w:type="dxa"/>
            <w:vAlign w:val="center"/>
          </w:tcPr>
          <w:p w14:paraId="76C3AFEC" w14:textId="77777777" w:rsidR="00D356E6" w:rsidRPr="008E1AAC" w:rsidRDefault="00D356E6" w:rsidP="00F03396">
            <w:pPr>
              <w:pStyle w:val="Tabletext"/>
              <w:spacing w:before="120"/>
              <w:jc w:val="center"/>
              <w:rPr>
                <w:rFonts w:asciiTheme="majorBidi" w:hAnsiTheme="majorBidi" w:cstheme="majorBidi"/>
                <w:lang w:eastAsia="ja-JP"/>
              </w:rPr>
            </w:pPr>
            <w:r w:rsidRPr="008E1AAC">
              <w:rPr>
                <w:rFonts w:asciiTheme="majorBidi" w:hAnsiTheme="majorBidi" w:cstheme="majorBidi"/>
                <w:lang w:eastAsia="ja-JP"/>
              </w:rPr>
              <w:t>0xF000</w:t>
            </w:r>
          </w:p>
        </w:tc>
        <w:tc>
          <w:tcPr>
            <w:tcW w:w="4481" w:type="dxa"/>
            <w:vAlign w:val="center"/>
          </w:tcPr>
          <w:p w14:paraId="4C40F355" w14:textId="77777777" w:rsidR="00D356E6" w:rsidRPr="008E1AAC" w:rsidRDefault="00D356E6" w:rsidP="00F03396">
            <w:pPr>
              <w:pStyle w:val="Tabletext"/>
              <w:spacing w:before="120"/>
              <w:jc w:val="left"/>
              <w:rPr>
                <w:rFonts w:asciiTheme="majorBidi" w:hAnsiTheme="majorBidi" w:cstheme="majorBidi"/>
                <w:lang w:val="en-US" w:eastAsia="ja-JP"/>
              </w:rPr>
            </w:pPr>
            <w:r w:rsidRPr="008E1AAC">
              <w:rPr>
                <w:rFonts w:asciiTheme="majorBidi" w:hAnsiTheme="majorBidi" w:cstheme="majorBidi" w:hint="eastAsia"/>
                <w:lang w:val="en-US" w:eastAsia="zh-CN"/>
              </w:rPr>
              <w:t>提供额外信息链接</w:t>
            </w:r>
          </w:p>
        </w:tc>
      </w:tr>
      <w:tr w:rsidR="00D356E6" w:rsidRPr="003E132A" w14:paraId="49814B59" w14:textId="77777777" w:rsidTr="00D16AA3">
        <w:trPr>
          <w:cantSplit/>
          <w:jc w:val="center"/>
        </w:trPr>
        <w:tc>
          <w:tcPr>
            <w:tcW w:w="3345" w:type="dxa"/>
            <w:vAlign w:val="center"/>
          </w:tcPr>
          <w:p w14:paraId="629305AE" w14:textId="77777777" w:rsidR="00D356E6" w:rsidRPr="008E1AAC" w:rsidRDefault="00D356E6" w:rsidP="00F03396">
            <w:pPr>
              <w:pStyle w:val="Tabletext"/>
              <w:spacing w:before="120"/>
              <w:rPr>
                <w:rFonts w:asciiTheme="majorBidi" w:hAnsiTheme="majorBidi" w:cstheme="majorBidi"/>
                <w:highlight w:val="yellow"/>
                <w:lang w:val="en-GB" w:eastAsia="ja-JP"/>
              </w:rPr>
            </w:pPr>
            <w:r w:rsidRPr="008E1AAC">
              <w:rPr>
                <w:lang w:eastAsia="ja-JP"/>
              </w:rPr>
              <w:t>MH-</w:t>
            </w:r>
            <w:r w:rsidRPr="008E1AAC">
              <w:rPr>
                <w:rFonts w:hint="eastAsia"/>
                <w:lang w:eastAsia="zh-CN"/>
              </w:rPr>
              <w:t>短事件描述符</w:t>
            </w:r>
          </w:p>
        </w:tc>
        <w:tc>
          <w:tcPr>
            <w:tcW w:w="1813" w:type="dxa"/>
            <w:vAlign w:val="center"/>
          </w:tcPr>
          <w:p w14:paraId="3D4DE0D1" w14:textId="77777777" w:rsidR="00D356E6" w:rsidRPr="008E1AAC" w:rsidRDefault="00D356E6" w:rsidP="00F03396">
            <w:pPr>
              <w:pStyle w:val="Tabletext"/>
              <w:spacing w:before="120"/>
              <w:jc w:val="center"/>
              <w:rPr>
                <w:rFonts w:asciiTheme="majorBidi" w:hAnsiTheme="majorBidi" w:cstheme="majorBidi"/>
                <w:lang w:eastAsia="ja-JP"/>
              </w:rPr>
            </w:pPr>
            <w:r w:rsidRPr="008E1AAC">
              <w:rPr>
                <w:rFonts w:asciiTheme="majorBidi" w:hAnsiTheme="majorBidi" w:cstheme="majorBidi"/>
                <w:lang w:eastAsia="ja-JP"/>
              </w:rPr>
              <w:t>0xF001</w:t>
            </w:r>
          </w:p>
        </w:tc>
        <w:tc>
          <w:tcPr>
            <w:tcW w:w="4481" w:type="dxa"/>
            <w:vAlign w:val="center"/>
          </w:tcPr>
          <w:p w14:paraId="6FB68E62" w14:textId="77777777" w:rsidR="00D356E6" w:rsidRPr="008E1AAC" w:rsidRDefault="00D356E6" w:rsidP="00F03396">
            <w:pPr>
              <w:pStyle w:val="Tabletext"/>
              <w:spacing w:before="120"/>
              <w:jc w:val="left"/>
              <w:rPr>
                <w:rFonts w:asciiTheme="majorBidi" w:hAnsiTheme="majorBidi" w:cstheme="majorBidi"/>
                <w:lang w:val="en-US" w:eastAsia="ja-JP"/>
              </w:rPr>
            </w:pPr>
            <w:r w:rsidRPr="008E1AAC">
              <w:rPr>
                <w:rFonts w:asciiTheme="majorBidi" w:hAnsiTheme="majorBidi" w:cstheme="majorBidi" w:hint="eastAsia"/>
                <w:lang w:val="en-US" w:eastAsia="zh-CN"/>
              </w:rPr>
              <w:t>提供事件简短描述</w:t>
            </w:r>
          </w:p>
        </w:tc>
      </w:tr>
      <w:tr w:rsidR="00D356E6" w:rsidRPr="003E132A" w14:paraId="047ECDDA" w14:textId="77777777" w:rsidTr="00D16AA3">
        <w:trPr>
          <w:cantSplit/>
          <w:jc w:val="center"/>
        </w:trPr>
        <w:tc>
          <w:tcPr>
            <w:tcW w:w="3345" w:type="dxa"/>
            <w:vAlign w:val="center"/>
          </w:tcPr>
          <w:p w14:paraId="00347804" w14:textId="77777777" w:rsidR="00D356E6" w:rsidRPr="008E1AAC" w:rsidRDefault="00D356E6" w:rsidP="00F03396">
            <w:pPr>
              <w:pStyle w:val="Tabletext"/>
              <w:spacing w:before="120"/>
              <w:rPr>
                <w:rFonts w:asciiTheme="majorBidi" w:hAnsiTheme="majorBidi" w:cstheme="majorBidi"/>
                <w:highlight w:val="yellow"/>
                <w:lang w:val="en-GB" w:eastAsia="ja-JP"/>
              </w:rPr>
            </w:pPr>
            <w:r w:rsidRPr="008E1AAC">
              <w:rPr>
                <w:lang w:eastAsia="ja-JP"/>
              </w:rPr>
              <w:t>MH-</w:t>
            </w:r>
            <w:r w:rsidRPr="008E1AAC">
              <w:rPr>
                <w:rFonts w:hint="eastAsia"/>
                <w:lang w:eastAsia="zh-CN"/>
              </w:rPr>
              <w:t>扩展事件描述符</w:t>
            </w:r>
          </w:p>
        </w:tc>
        <w:tc>
          <w:tcPr>
            <w:tcW w:w="1813" w:type="dxa"/>
            <w:vAlign w:val="center"/>
          </w:tcPr>
          <w:p w14:paraId="77ECED65" w14:textId="77777777" w:rsidR="00D356E6" w:rsidRPr="008E1AAC" w:rsidRDefault="00D356E6" w:rsidP="00F03396">
            <w:pPr>
              <w:pStyle w:val="Tabletext"/>
              <w:spacing w:before="120"/>
              <w:jc w:val="center"/>
              <w:rPr>
                <w:rFonts w:asciiTheme="majorBidi" w:hAnsiTheme="majorBidi" w:cstheme="majorBidi"/>
                <w:lang w:eastAsia="ja-JP"/>
              </w:rPr>
            </w:pPr>
            <w:r w:rsidRPr="008E1AAC">
              <w:rPr>
                <w:rFonts w:asciiTheme="majorBidi" w:hAnsiTheme="majorBidi" w:cstheme="majorBidi"/>
                <w:lang w:eastAsia="ja-JP"/>
              </w:rPr>
              <w:t>0xF002</w:t>
            </w:r>
          </w:p>
        </w:tc>
        <w:tc>
          <w:tcPr>
            <w:tcW w:w="4481" w:type="dxa"/>
            <w:vAlign w:val="center"/>
          </w:tcPr>
          <w:p w14:paraId="575C2185" w14:textId="77777777" w:rsidR="00D356E6" w:rsidRPr="008E1AAC" w:rsidRDefault="00D356E6" w:rsidP="00F03396">
            <w:pPr>
              <w:pStyle w:val="Tabletext"/>
              <w:spacing w:before="120"/>
              <w:jc w:val="left"/>
              <w:rPr>
                <w:rFonts w:asciiTheme="majorBidi" w:hAnsiTheme="majorBidi" w:cstheme="majorBidi"/>
                <w:lang w:val="en-US" w:eastAsia="ja-JP"/>
              </w:rPr>
            </w:pPr>
            <w:r w:rsidRPr="008E1AAC">
              <w:rPr>
                <w:rFonts w:asciiTheme="majorBidi" w:hAnsiTheme="majorBidi" w:cstheme="majorBidi" w:hint="eastAsia"/>
                <w:lang w:val="en-US" w:eastAsia="zh-CN"/>
              </w:rPr>
              <w:t>提供时间详细描述</w:t>
            </w:r>
          </w:p>
        </w:tc>
      </w:tr>
      <w:tr w:rsidR="00D356E6" w:rsidRPr="003B5AE5" w14:paraId="4707F328" w14:textId="77777777" w:rsidTr="00D16AA3">
        <w:trPr>
          <w:cantSplit/>
          <w:jc w:val="center"/>
        </w:trPr>
        <w:tc>
          <w:tcPr>
            <w:tcW w:w="3345" w:type="dxa"/>
            <w:vAlign w:val="center"/>
          </w:tcPr>
          <w:p w14:paraId="0FABD234" w14:textId="77777777" w:rsidR="00D356E6" w:rsidRPr="008E1AAC" w:rsidRDefault="00D356E6" w:rsidP="00F03396">
            <w:pPr>
              <w:pStyle w:val="Tabletext"/>
              <w:spacing w:before="120"/>
              <w:rPr>
                <w:rFonts w:asciiTheme="majorBidi" w:hAnsiTheme="majorBidi" w:cstheme="majorBidi"/>
                <w:highlight w:val="yellow"/>
                <w:lang w:val="en-GB" w:eastAsia="ja-JP"/>
              </w:rPr>
            </w:pPr>
            <w:r w:rsidRPr="008E1AAC">
              <w:rPr>
                <w:rFonts w:hint="eastAsia"/>
                <w:lang w:eastAsia="zh-CN"/>
              </w:rPr>
              <w:t>事件消息描述符</w:t>
            </w:r>
          </w:p>
        </w:tc>
        <w:tc>
          <w:tcPr>
            <w:tcW w:w="1813" w:type="dxa"/>
            <w:vAlign w:val="center"/>
          </w:tcPr>
          <w:p w14:paraId="4DABDC99" w14:textId="77777777" w:rsidR="00D356E6" w:rsidRPr="008E1AAC" w:rsidRDefault="00D356E6" w:rsidP="00F03396">
            <w:pPr>
              <w:pStyle w:val="Tabletext"/>
              <w:spacing w:before="120"/>
              <w:jc w:val="center"/>
              <w:rPr>
                <w:rFonts w:asciiTheme="majorBidi" w:hAnsiTheme="majorBidi" w:cstheme="majorBidi"/>
                <w:lang w:eastAsia="ja-JP"/>
              </w:rPr>
            </w:pPr>
            <w:r w:rsidRPr="008E1AAC">
              <w:rPr>
                <w:rFonts w:asciiTheme="majorBidi" w:hAnsiTheme="majorBidi" w:cstheme="majorBidi"/>
                <w:lang w:eastAsia="ja-JP"/>
              </w:rPr>
              <w:t>0xF003</w:t>
            </w:r>
          </w:p>
        </w:tc>
        <w:tc>
          <w:tcPr>
            <w:tcW w:w="4481" w:type="dxa"/>
            <w:vAlign w:val="center"/>
          </w:tcPr>
          <w:p w14:paraId="553AACE7" w14:textId="77777777" w:rsidR="00D356E6" w:rsidRPr="008E1AAC" w:rsidRDefault="00D356E6" w:rsidP="00F03396">
            <w:pPr>
              <w:pStyle w:val="Tabletext"/>
              <w:spacing w:before="120"/>
              <w:jc w:val="left"/>
              <w:rPr>
                <w:rFonts w:ascii="Calibri" w:hAnsi="Calibri" w:cstheme="majorBidi"/>
                <w:b/>
                <w:highlight w:val="cyan"/>
                <w:lang w:val="en-US" w:eastAsia="ja-JP"/>
              </w:rPr>
            </w:pPr>
            <w:r w:rsidRPr="008E1AAC">
              <w:rPr>
                <w:rFonts w:hint="eastAsia"/>
                <w:lang w:eastAsia="zh-CN"/>
              </w:rPr>
              <w:t>提供事件消息信息</w:t>
            </w:r>
          </w:p>
        </w:tc>
      </w:tr>
    </w:tbl>
    <w:p w14:paraId="17082C30" w14:textId="77777777" w:rsidR="00D356E6" w:rsidRDefault="00D356E6" w:rsidP="00D356E6">
      <w:pPr>
        <w:pStyle w:val="Heading1"/>
        <w:rPr>
          <w:lang w:val="en-US" w:eastAsia="ja-JP"/>
        </w:rPr>
      </w:pPr>
      <w:r>
        <w:rPr>
          <w:lang w:val="en-US" w:eastAsia="ja-JP"/>
        </w:rPr>
        <w:t>2</w:t>
      </w:r>
      <w:r>
        <w:rPr>
          <w:lang w:val="en-US" w:eastAsia="ja-JP"/>
        </w:rPr>
        <w:tab/>
      </w:r>
      <w:r>
        <w:rPr>
          <w:rFonts w:hint="eastAsia"/>
          <w:lang w:val="en-US" w:eastAsia="zh-CN"/>
        </w:rPr>
        <w:t>MMTP</w:t>
      </w:r>
      <w:r>
        <w:rPr>
          <w:rFonts w:hint="eastAsia"/>
          <w:lang w:val="en-US" w:eastAsia="zh-CN"/>
        </w:rPr>
        <w:t>数据包字头扩展名</w:t>
      </w:r>
    </w:p>
    <w:p w14:paraId="2F93DB12" w14:textId="77777777" w:rsidR="00D356E6" w:rsidRDefault="00D356E6" w:rsidP="00D356E6">
      <w:pPr>
        <w:ind w:firstLineChars="200" w:firstLine="480"/>
        <w:rPr>
          <w:lang w:val="en-US" w:eastAsia="zh-CN"/>
        </w:rPr>
      </w:pPr>
      <w:r>
        <w:rPr>
          <w:rFonts w:hint="eastAsia"/>
          <w:lang w:val="en-US" w:eastAsia="zh-CN"/>
        </w:rPr>
        <w:t>当</w:t>
      </w:r>
      <w:proofErr w:type="spellStart"/>
      <w:r>
        <w:rPr>
          <w:lang w:val="en-US" w:eastAsia="ja-JP"/>
        </w:rPr>
        <w:t>extension_type</w:t>
      </w:r>
      <w:proofErr w:type="spellEnd"/>
      <w:r>
        <w:rPr>
          <w:rFonts w:hint="eastAsia"/>
          <w:lang w:val="en-US" w:eastAsia="zh-CN"/>
        </w:rPr>
        <w:t>字段设置为</w:t>
      </w:r>
      <w:r>
        <w:rPr>
          <w:lang w:val="en-US" w:eastAsia="ja-JP"/>
        </w:rPr>
        <w:t>0x0000</w:t>
      </w:r>
      <w:r>
        <w:rPr>
          <w:rFonts w:hint="eastAsia"/>
          <w:lang w:val="en-US" w:eastAsia="zh-CN"/>
        </w:rPr>
        <w:t>，</w:t>
      </w:r>
      <w:proofErr w:type="spellStart"/>
      <w:r>
        <w:rPr>
          <w:lang w:val="en-US" w:eastAsia="ja-JP"/>
        </w:rPr>
        <w:t>hdr_ext_type</w:t>
      </w:r>
      <w:proofErr w:type="spellEnd"/>
      <w:r>
        <w:rPr>
          <w:lang w:val="en-US" w:eastAsia="ja-JP"/>
        </w:rPr>
        <w:t xml:space="preserve"> field</w:t>
      </w:r>
      <w:r>
        <w:rPr>
          <w:rFonts w:hint="eastAsia"/>
          <w:lang w:val="en-US" w:eastAsia="zh-CN"/>
        </w:rPr>
        <w:t>规定了多类型字头扩展名的类型。表</w:t>
      </w:r>
      <w:r>
        <w:rPr>
          <w:rFonts w:hint="eastAsia"/>
          <w:lang w:val="en-US" w:eastAsia="zh-CN"/>
        </w:rPr>
        <w:t>28</w:t>
      </w:r>
      <w:r>
        <w:rPr>
          <w:rFonts w:hint="eastAsia"/>
          <w:lang w:val="en-US" w:eastAsia="zh-CN"/>
        </w:rPr>
        <w:t>规定了</w:t>
      </w:r>
      <w:proofErr w:type="spellStart"/>
      <w:r>
        <w:rPr>
          <w:lang w:val="en-US" w:eastAsia="ja-JP"/>
        </w:rPr>
        <w:t>hdr_ext_type</w:t>
      </w:r>
      <w:proofErr w:type="spellEnd"/>
      <w:r>
        <w:rPr>
          <w:rFonts w:hint="eastAsia"/>
          <w:lang w:val="en-US" w:eastAsia="zh-CN"/>
        </w:rPr>
        <w:t>的值。</w:t>
      </w:r>
    </w:p>
    <w:p w14:paraId="251EA321" w14:textId="17F498C5" w:rsidR="00D356E6" w:rsidRPr="00E82E72" w:rsidRDefault="00D356E6" w:rsidP="00D356E6">
      <w:pPr>
        <w:pStyle w:val="TableNo"/>
        <w:rPr>
          <w:lang w:val="en-US" w:eastAsia="zh-CN"/>
        </w:rPr>
      </w:pPr>
      <w:r>
        <w:rPr>
          <w:rFonts w:hint="eastAsia"/>
          <w:lang w:eastAsia="zh-CN"/>
        </w:rPr>
        <w:t>表</w:t>
      </w:r>
      <w:r>
        <w:rPr>
          <w:rFonts w:hint="eastAsia"/>
          <w:lang w:val="en-US" w:eastAsia="zh-CN"/>
        </w:rPr>
        <w:t>28</w:t>
      </w:r>
    </w:p>
    <w:p w14:paraId="2365005B" w14:textId="77777777" w:rsidR="00D356E6" w:rsidRDefault="00D356E6" w:rsidP="00D356E6">
      <w:pPr>
        <w:pStyle w:val="Tabletitle"/>
        <w:rPr>
          <w:lang w:val="en-US" w:eastAsia="zh-CN"/>
        </w:rPr>
      </w:pPr>
      <w:proofErr w:type="spellStart"/>
      <w:r>
        <w:rPr>
          <w:lang w:val="en-US" w:eastAsia="ja-JP"/>
        </w:rPr>
        <w:t>h</w:t>
      </w:r>
      <w:r>
        <w:rPr>
          <w:lang w:val="en-US"/>
        </w:rPr>
        <w:t>dr_ext_type</w:t>
      </w:r>
      <w:proofErr w:type="spellEnd"/>
      <w:r>
        <w:rPr>
          <w:rFonts w:hint="eastAsia"/>
          <w:lang w:val="en-US" w:eastAsia="zh-CN"/>
        </w:rPr>
        <w:t>值</w:t>
      </w:r>
    </w:p>
    <w:tbl>
      <w:tblPr>
        <w:tblW w:w="7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5366"/>
      </w:tblGrid>
      <w:tr w:rsidR="00D356E6" w14:paraId="4941930D" w14:textId="77777777" w:rsidTr="00F03396">
        <w:trPr>
          <w:trHeight w:val="253"/>
          <w:jc w:val="center"/>
        </w:trPr>
        <w:tc>
          <w:tcPr>
            <w:tcW w:w="2144" w:type="dxa"/>
            <w:shd w:val="clear" w:color="auto" w:fill="auto"/>
          </w:tcPr>
          <w:p w14:paraId="74CB74F4" w14:textId="77777777" w:rsidR="00D356E6" w:rsidRDefault="00D356E6" w:rsidP="00F03396">
            <w:pPr>
              <w:pStyle w:val="Tablehead"/>
            </w:pPr>
            <w:r>
              <w:rPr>
                <w:rFonts w:hint="eastAsia"/>
              </w:rPr>
              <w:t>值</w:t>
            </w:r>
          </w:p>
        </w:tc>
        <w:tc>
          <w:tcPr>
            <w:tcW w:w="5366" w:type="dxa"/>
            <w:shd w:val="clear" w:color="auto" w:fill="auto"/>
          </w:tcPr>
          <w:p w14:paraId="3C52A2F0" w14:textId="77777777" w:rsidR="00D356E6" w:rsidRDefault="00D356E6" w:rsidP="00F03396">
            <w:pPr>
              <w:pStyle w:val="Tablehead"/>
            </w:pPr>
            <w:proofErr w:type="spellStart"/>
            <w:r>
              <w:rPr>
                <w:rFonts w:hint="eastAsia"/>
              </w:rPr>
              <w:t>描述</w:t>
            </w:r>
            <w:proofErr w:type="spellEnd"/>
          </w:p>
        </w:tc>
      </w:tr>
      <w:tr w:rsidR="00D356E6" w14:paraId="3D73C9ED" w14:textId="77777777" w:rsidTr="00F03396">
        <w:trPr>
          <w:jc w:val="center"/>
        </w:trPr>
        <w:tc>
          <w:tcPr>
            <w:tcW w:w="2144" w:type="dxa"/>
            <w:shd w:val="clear" w:color="auto" w:fill="auto"/>
            <w:vAlign w:val="center"/>
          </w:tcPr>
          <w:p w14:paraId="73B32699" w14:textId="77777777" w:rsidR="00D356E6" w:rsidRDefault="00D356E6" w:rsidP="00F03396">
            <w:pPr>
              <w:pStyle w:val="Tabletext"/>
              <w:jc w:val="center"/>
            </w:pPr>
            <w:r>
              <w:t>0x0000</w:t>
            </w:r>
          </w:p>
        </w:tc>
        <w:tc>
          <w:tcPr>
            <w:tcW w:w="5366" w:type="dxa"/>
            <w:shd w:val="clear" w:color="auto" w:fill="auto"/>
          </w:tcPr>
          <w:p w14:paraId="3ADCA35C" w14:textId="77777777" w:rsidR="00D356E6" w:rsidRDefault="00D356E6" w:rsidP="00F03396">
            <w:pPr>
              <w:pStyle w:val="Tabletext"/>
            </w:pPr>
            <w:proofErr w:type="spellStart"/>
            <w:r>
              <w:rPr>
                <w:rFonts w:hint="eastAsia"/>
              </w:rPr>
              <w:t>预留未来使用</w:t>
            </w:r>
            <w:proofErr w:type="spellEnd"/>
          </w:p>
        </w:tc>
      </w:tr>
      <w:tr w:rsidR="00D356E6" w14:paraId="46318AB5" w14:textId="77777777" w:rsidTr="00F03396">
        <w:trPr>
          <w:jc w:val="center"/>
        </w:trPr>
        <w:tc>
          <w:tcPr>
            <w:tcW w:w="2144" w:type="dxa"/>
            <w:shd w:val="clear" w:color="auto" w:fill="auto"/>
            <w:vAlign w:val="center"/>
          </w:tcPr>
          <w:p w14:paraId="1E166A35" w14:textId="77777777" w:rsidR="00D356E6" w:rsidRDefault="00D356E6" w:rsidP="00F03396">
            <w:pPr>
              <w:pStyle w:val="Tabletext"/>
              <w:jc w:val="center"/>
            </w:pPr>
            <w:r>
              <w:t>0x0001</w:t>
            </w:r>
          </w:p>
        </w:tc>
        <w:tc>
          <w:tcPr>
            <w:tcW w:w="5366" w:type="dxa"/>
            <w:shd w:val="clear" w:color="auto" w:fill="auto"/>
          </w:tcPr>
          <w:p w14:paraId="5CF53650" w14:textId="77777777" w:rsidR="00D356E6" w:rsidRDefault="00D356E6" w:rsidP="00F03396">
            <w:pPr>
              <w:pStyle w:val="Tabletext"/>
            </w:pPr>
            <w:r>
              <w:t>ARIB STD-B61</w:t>
            </w:r>
            <w:r>
              <w:rPr>
                <w:rFonts w:hint="eastAsia"/>
              </w:rPr>
              <w:t>（</w:t>
            </w:r>
            <w:proofErr w:type="spellStart"/>
            <w:r>
              <w:rPr>
                <w:rFonts w:hint="eastAsia"/>
              </w:rPr>
              <w:t>加扰信息）预留</w:t>
            </w:r>
            <w:proofErr w:type="spellEnd"/>
          </w:p>
        </w:tc>
      </w:tr>
      <w:tr w:rsidR="00D356E6" w14:paraId="469D271E" w14:textId="77777777" w:rsidTr="00F03396">
        <w:trPr>
          <w:jc w:val="center"/>
        </w:trPr>
        <w:tc>
          <w:tcPr>
            <w:tcW w:w="2144" w:type="dxa"/>
            <w:shd w:val="clear" w:color="auto" w:fill="auto"/>
            <w:vAlign w:val="center"/>
          </w:tcPr>
          <w:p w14:paraId="75A30DF4" w14:textId="77777777" w:rsidR="00D356E6" w:rsidRDefault="00D356E6" w:rsidP="00F03396">
            <w:pPr>
              <w:pStyle w:val="Tabletext"/>
              <w:jc w:val="center"/>
            </w:pPr>
            <w:r>
              <w:t>0x0002</w:t>
            </w:r>
          </w:p>
        </w:tc>
        <w:tc>
          <w:tcPr>
            <w:tcW w:w="5366" w:type="dxa"/>
            <w:shd w:val="clear" w:color="auto" w:fill="auto"/>
          </w:tcPr>
          <w:p w14:paraId="0B5B3F6E" w14:textId="77777777" w:rsidR="00D356E6" w:rsidRDefault="00D356E6" w:rsidP="00F03396">
            <w:pPr>
              <w:pStyle w:val="Tabletext"/>
            </w:pPr>
            <w:r>
              <w:t>ARIB STD-B60</w:t>
            </w:r>
            <w:r>
              <w:rPr>
                <w:rFonts w:hint="eastAsia"/>
              </w:rPr>
              <w:t>（</w:t>
            </w:r>
            <w:proofErr w:type="spellStart"/>
            <w:r>
              <w:t>download_id</w:t>
            </w:r>
            <w:proofErr w:type="spellEnd"/>
            <w:r>
              <w:rPr>
                <w:rFonts w:hint="eastAsia"/>
              </w:rPr>
              <w:t>）</w:t>
            </w:r>
            <w:proofErr w:type="spellStart"/>
            <w:r>
              <w:rPr>
                <w:rFonts w:hint="eastAsia"/>
              </w:rPr>
              <w:t>预留</w:t>
            </w:r>
            <w:proofErr w:type="spellEnd"/>
          </w:p>
        </w:tc>
      </w:tr>
      <w:tr w:rsidR="00D356E6" w14:paraId="6E3C8FC0" w14:textId="77777777" w:rsidTr="00F03396">
        <w:trPr>
          <w:jc w:val="center"/>
        </w:trPr>
        <w:tc>
          <w:tcPr>
            <w:tcW w:w="2144" w:type="dxa"/>
            <w:shd w:val="clear" w:color="auto" w:fill="auto"/>
            <w:vAlign w:val="center"/>
          </w:tcPr>
          <w:p w14:paraId="15F280AB" w14:textId="77777777" w:rsidR="00D356E6" w:rsidRDefault="00D356E6" w:rsidP="00F03396">
            <w:pPr>
              <w:pStyle w:val="Tabletext"/>
              <w:jc w:val="center"/>
            </w:pPr>
            <w:r>
              <w:t>0x0003 – 0x7FFF</w:t>
            </w:r>
          </w:p>
        </w:tc>
        <w:tc>
          <w:tcPr>
            <w:tcW w:w="5366" w:type="dxa"/>
            <w:shd w:val="clear" w:color="auto" w:fill="auto"/>
          </w:tcPr>
          <w:p w14:paraId="133EE0A3" w14:textId="77777777" w:rsidR="00D356E6" w:rsidRDefault="00D356E6" w:rsidP="00F03396">
            <w:pPr>
              <w:pStyle w:val="Tabletext"/>
            </w:pPr>
            <w:proofErr w:type="spellStart"/>
            <w:r>
              <w:rPr>
                <w:rFonts w:hint="eastAsia"/>
              </w:rPr>
              <w:t>预留未来使用</w:t>
            </w:r>
            <w:proofErr w:type="spellEnd"/>
          </w:p>
        </w:tc>
      </w:tr>
    </w:tbl>
    <w:p w14:paraId="24639DFB" w14:textId="77777777" w:rsidR="00D356E6" w:rsidRDefault="00D356E6" w:rsidP="00D356E6">
      <w:pPr>
        <w:pStyle w:val="Heading1"/>
        <w:rPr>
          <w:lang w:eastAsia="ja-JP"/>
        </w:rPr>
      </w:pPr>
      <w:r>
        <w:rPr>
          <w:lang w:eastAsia="ja-JP"/>
        </w:rPr>
        <w:lastRenderedPageBreak/>
        <w:t>3</w:t>
      </w:r>
      <w:r>
        <w:rPr>
          <w:lang w:eastAsia="ja-JP"/>
        </w:rPr>
        <w:tab/>
      </w:r>
      <w:r>
        <w:rPr>
          <w:rFonts w:hint="eastAsia"/>
          <w:lang w:eastAsia="zh-CN"/>
        </w:rPr>
        <w:t>数据包标志指配</w:t>
      </w:r>
    </w:p>
    <w:p w14:paraId="1CB068F2" w14:textId="77777777" w:rsidR="00D356E6" w:rsidRDefault="00D356E6" w:rsidP="00D356E6">
      <w:pPr>
        <w:ind w:firstLine="480"/>
        <w:rPr>
          <w:lang w:val="en-US" w:eastAsia="zh-CN"/>
        </w:rPr>
      </w:pPr>
      <w:r>
        <w:rPr>
          <w:rFonts w:hint="eastAsia"/>
          <w:lang w:val="en-US" w:eastAsia="zh-CN"/>
        </w:rPr>
        <w:t>识别</w:t>
      </w:r>
      <w:r>
        <w:rPr>
          <w:rFonts w:hint="eastAsia"/>
          <w:lang w:val="en-US" w:eastAsia="zh-CN"/>
        </w:rPr>
        <w:t>MMTP</w:t>
      </w:r>
      <w:r>
        <w:rPr>
          <w:rFonts w:hint="eastAsia"/>
          <w:lang w:val="en-US" w:eastAsia="zh-CN"/>
        </w:rPr>
        <w:t>数据包装载信息的固定值指配。这些值如表</w:t>
      </w:r>
      <w:r>
        <w:rPr>
          <w:rFonts w:hint="eastAsia"/>
          <w:lang w:val="en-US" w:eastAsia="zh-CN"/>
        </w:rPr>
        <w:t>29</w:t>
      </w:r>
      <w:r>
        <w:rPr>
          <w:rFonts w:hint="eastAsia"/>
          <w:lang w:val="en-US" w:eastAsia="zh-CN"/>
        </w:rPr>
        <w:t>所列。</w:t>
      </w:r>
    </w:p>
    <w:p w14:paraId="36B6DFAF" w14:textId="4382AB11" w:rsidR="00D356E6" w:rsidRDefault="00D356E6" w:rsidP="00D356E6">
      <w:pPr>
        <w:pStyle w:val="TableNo"/>
        <w:rPr>
          <w:lang w:val="en-US" w:eastAsia="zh-CN"/>
        </w:rPr>
      </w:pPr>
      <w:r>
        <w:rPr>
          <w:rFonts w:hint="eastAsia"/>
          <w:lang w:val="en-US" w:eastAsia="zh-CN"/>
        </w:rPr>
        <w:t>表</w:t>
      </w:r>
      <w:r>
        <w:rPr>
          <w:rFonts w:hint="eastAsia"/>
          <w:lang w:val="en-US" w:eastAsia="zh-CN"/>
        </w:rPr>
        <w:t>29</w:t>
      </w:r>
    </w:p>
    <w:p w14:paraId="20B01943" w14:textId="77777777" w:rsidR="00D356E6" w:rsidRDefault="00D356E6" w:rsidP="00D356E6">
      <w:pPr>
        <w:pStyle w:val="Tabletitle"/>
        <w:rPr>
          <w:lang w:eastAsia="zh-CN"/>
        </w:rPr>
      </w:pPr>
      <w:r>
        <w:rPr>
          <w:rFonts w:hint="eastAsia"/>
          <w:lang w:val="en-US" w:eastAsia="zh-CN"/>
        </w:rPr>
        <w:t>数据包</w:t>
      </w:r>
      <w:r>
        <w:rPr>
          <w:lang w:val="en-US" w:eastAsia="zh-CN"/>
        </w:rPr>
        <w:t>ID</w:t>
      </w:r>
      <w:r>
        <w:rPr>
          <w:rFonts w:hint="eastAsia"/>
          <w:lang w:val="en-US" w:eastAsia="zh-CN"/>
        </w:rPr>
        <w:t>指配</w:t>
      </w:r>
    </w:p>
    <w:tbl>
      <w:tblPr>
        <w:tblW w:w="84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4A0" w:firstRow="1" w:lastRow="0" w:firstColumn="1" w:lastColumn="0" w:noHBand="0" w:noVBand="1"/>
      </w:tblPr>
      <w:tblGrid>
        <w:gridCol w:w="2180"/>
        <w:gridCol w:w="6243"/>
      </w:tblGrid>
      <w:tr w:rsidR="00D356E6" w14:paraId="79D2635F" w14:textId="77777777" w:rsidTr="00F03396">
        <w:trPr>
          <w:cantSplit/>
          <w:jc w:val="center"/>
        </w:trPr>
        <w:tc>
          <w:tcPr>
            <w:tcW w:w="2180" w:type="dxa"/>
            <w:shd w:val="clear" w:color="auto" w:fill="auto"/>
            <w:vAlign w:val="center"/>
          </w:tcPr>
          <w:p w14:paraId="1EC5ED45" w14:textId="77777777" w:rsidR="00D356E6" w:rsidRPr="00524F92" w:rsidRDefault="00D356E6" w:rsidP="00F03396">
            <w:pPr>
              <w:pStyle w:val="Tablehead"/>
            </w:pPr>
            <w:r w:rsidRPr="00524F92">
              <w:rPr>
                <w:rFonts w:hint="eastAsia"/>
              </w:rPr>
              <w:t>值</w:t>
            </w:r>
          </w:p>
        </w:tc>
        <w:tc>
          <w:tcPr>
            <w:tcW w:w="6243" w:type="dxa"/>
            <w:shd w:val="clear" w:color="auto" w:fill="auto"/>
            <w:vAlign w:val="center"/>
          </w:tcPr>
          <w:p w14:paraId="2A2C1FF2" w14:textId="77777777" w:rsidR="00D356E6" w:rsidRPr="00524F92" w:rsidRDefault="00D356E6" w:rsidP="00F03396">
            <w:pPr>
              <w:pStyle w:val="Tablehead"/>
            </w:pPr>
            <w:proofErr w:type="spellStart"/>
            <w:r w:rsidRPr="00524F92">
              <w:rPr>
                <w:rFonts w:hint="eastAsia"/>
              </w:rPr>
              <w:t>描述</w:t>
            </w:r>
            <w:proofErr w:type="spellEnd"/>
          </w:p>
        </w:tc>
      </w:tr>
      <w:tr w:rsidR="00D356E6" w14:paraId="5164BE56" w14:textId="77777777" w:rsidTr="00F03396">
        <w:trPr>
          <w:cantSplit/>
          <w:jc w:val="center"/>
        </w:trPr>
        <w:tc>
          <w:tcPr>
            <w:tcW w:w="2180" w:type="dxa"/>
            <w:vAlign w:val="center"/>
          </w:tcPr>
          <w:p w14:paraId="173B3943" w14:textId="77777777" w:rsidR="00D356E6" w:rsidRDefault="00D356E6" w:rsidP="00F03396">
            <w:pPr>
              <w:pStyle w:val="Tabletext"/>
              <w:jc w:val="center"/>
            </w:pPr>
            <w:r>
              <w:t>0x0000</w:t>
            </w:r>
          </w:p>
        </w:tc>
        <w:tc>
          <w:tcPr>
            <w:tcW w:w="6243" w:type="dxa"/>
            <w:vAlign w:val="center"/>
          </w:tcPr>
          <w:p w14:paraId="56107BA8" w14:textId="77777777" w:rsidR="00D356E6" w:rsidRDefault="00D356E6" w:rsidP="00F03396">
            <w:pPr>
              <w:pStyle w:val="Tabletext"/>
            </w:pPr>
            <w:r>
              <w:t>PA</w:t>
            </w:r>
            <w:proofErr w:type="spellStart"/>
            <w:r>
              <w:rPr>
                <w:rFonts w:hint="eastAsia"/>
              </w:rPr>
              <w:t>消息</w:t>
            </w:r>
            <w:proofErr w:type="spellEnd"/>
          </w:p>
        </w:tc>
      </w:tr>
      <w:tr w:rsidR="00D356E6" w14:paraId="6AB767DE" w14:textId="77777777" w:rsidTr="00F03396">
        <w:trPr>
          <w:cantSplit/>
          <w:jc w:val="center"/>
        </w:trPr>
        <w:tc>
          <w:tcPr>
            <w:tcW w:w="2180" w:type="dxa"/>
            <w:vAlign w:val="center"/>
          </w:tcPr>
          <w:p w14:paraId="20E6CF12" w14:textId="77777777" w:rsidR="00D356E6" w:rsidRDefault="00D356E6" w:rsidP="00F03396">
            <w:pPr>
              <w:pStyle w:val="Tabletext"/>
              <w:jc w:val="center"/>
            </w:pPr>
            <w:r>
              <w:t>0x0001</w:t>
            </w:r>
          </w:p>
        </w:tc>
        <w:tc>
          <w:tcPr>
            <w:tcW w:w="6243" w:type="dxa"/>
            <w:vAlign w:val="center"/>
          </w:tcPr>
          <w:p w14:paraId="51A2B99C" w14:textId="77777777" w:rsidR="00D356E6" w:rsidRDefault="00D356E6" w:rsidP="00F03396">
            <w:pPr>
              <w:pStyle w:val="Tabletext"/>
            </w:pPr>
            <w:proofErr w:type="spellStart"/>
            <w:r>
              <w:rPr>
                <w:rFonts w:hint="eastAsia"/>
              </w:rPr>
              <w:t>预留</w:t>
            </w:r>
            <w:proofErr w:type="spellEnd"/>
            <w:r>
              <w:t>CA</w:t>
            </w:r>
            <w:proofErr w:type="spellStart"/>
            <w:r>
              <w:rPr>
                <w:rFonts w:hint="eastAsia"/>
              </w:rPr>
              <w:t>消息</w:t>
            </w:r>
            <w:proofErr w:type="spellEnd"/>
          </w:p>
        </w:tc>
      </w:tr>
      <w:tr w:rsidR="00D356E6" w14:paraId="7771CC79" w14:textId="77777777" w:rsidTr="00F03396">
        <w:trPr>
          <w:cantSplit/>
          <w:jc w:val="center"/>
        </w:trPr>
        <w:tc>
          <w:tcPr>
            <w:tcW w:w="2180" w:type="dxa"/>
            <w:vAlign w:val="center"/>
          </w:tcPr>
          <w:p w14:paraId="19189375" w14:textId="77777777" w:rsidR="00D356E6" w:rsidRDefault="00D356E6" w:rsidP="00F03396">
            <w:pPr>
              <w:pStyle w:val="Tabletext"/>
              <w:jc w:val="center"/>
            </w:pPr>
            <w:r>
              <w:t>0x0002</w:t>
            </w:r>
          </w:p>
        </w:tc>
        <w:tc>
          <w:tcPr>
            <w:tcW w:w="6243" w:type="dxa"/>
            <w:vAlign w:val="center"/>
          </w:tcPr>
          <w:p w14:paraId="5EDDA0E1" w14:textId="77777777" w:rsidR="00D356E6" w:rsidRDefault="00D356E6" w:rsidP="00F03396">
            <w:pPr>
              <w:pStyle w:val="Tabletext"/>
            </w:pPr>
            <w:r>
              <w:t>AL-FEC</w:t>
            </w:r>
            <w:proofErr w:type="spellStart"/>
            <w:r>
              <w:rPr>
                <w:rFonts w:hint="eastAsia"/>
              </w:rPr>
              <w:t>消息</w:t>
            </w:r>
            <w:proofErr w:type="spellEnd"/>
          </w:p>
        </w:tc>
      </w:tr>
      <w:tr w:rsidR="00D356E6" w14:paraId="6B24AC27" w14:textId="77777777" w:rsidTr="00F03396">
        <w:trPr>
          <w:cantSplit/>
          <w:jc w:val="center"/>
        </w:trPr>
        <w:tc>
          <w:tcPr>
            <w:tcW w:w="2180" w:type="dxa"/>
            <w:vAlign w:val="center"/>
          </w:tcPr>
          <w:p w14:paraId="63BE3E02" w14:textId="77777777" w:rsidR="00D356E6" w:rsidRDefault="00D356E6" w:rsidP="00F03396">
            <w:pPr>
              <w:pStyle w:val="Tabletext"/>
              <w:jc w:val="center"/>
            </w:pPr>
            <w:r>
              <w:t>0x0003 – 0x00FF</w:t>
            </w:r>
          </w:p>
        </w:tc>
        <w:tc>
          <w:tcPr>
            <w:tcW w:w="6243" w:type="dxa"/>
            <w:vAlign w:val="center"/>
          </w:tcPr>
          <w:p w14:paraId="145DBCE7" w14:textId="77777777" w:rsidR="00D356E6" w:rsidRDefault="00D356E6" w:rsidP="00F03396">
            <w:pPr>
              <w:pStyle w:val="Tabletext"/>
            </w:pPr>
            <w:proofErr w:type="spellStart"/>
            <w:r>
              <w:rPr>
                <w:rFonts w:hint="eastAsia"/>
              </w:rPr>
              <w:t>预留未来使用</w:t>
            </w:r>
            <w:proofErr w:type="spellEnd"/>
          </w:p>
        </w:tc>
      </w:tr>
      <w:tr w:rsidR="00D356E6" w14:paraId="08D6CE78" w14:textId="77777777" w:rsidTr="00F03396">
        <w:trPr>
          <w:cantSplit/>
          <w:jc w:val="center"/>
        </w:trPr>
        <w:tc>
          <w:tcPr>
            <w:tcW w:w="2180" w:type="dxa"/>
            <w:vAlign w:val="center"/>
          </w:tcPr>
          <w:p w14:paraId="78ED43E2" w14:textId="77777777" w:rsidR="00D356E6" w:rsidRDefault="00D356E6" w:rsidP="00F03396">
            <w:pPr>
              <w:pStyle w:val="Tabletext"/>
              <w:jc w:val="center"/>
            </w:pPr>
            <w:r>
              <w:t>0x0100 – 0x7FFF</w:t>
            </w:r>
          </w:p>
        </w:tc>
        <w:tc>
          <w:tcPr>
            <w:tcW w:w="6243" w:type="dxa"/>
            <w:vAlign w:val="center"/>
          </w:tcPr>
          <w:p w14:paraId="41522EB6" w14:textId="77777777" w:rsidR="00D356E6" w:rsidRDefault="00D356E6" w:rsidP="00F03396">
            <w:pPr>
              <w:pStyle w:val="Tabletext"/>
            </w:pPr>
            <w:proofErr w:type="spellStart"/>
            <w:r>
              <w:rPr>
                <w:rFonts w:hint="eastAsia"/>
              </w:rPr>
              <w:t>预留个人用途</w:t>
            </w:r>
            <w:proofErr w:type="spellEnd"/>
          </w:p>
        </w:tc>
      </w:tr>
      <w:tr w:rsidR="00D356E6" w14:paraId="64A67D1B" w14:textId="77777777" w:rsidTr="00F03396">
        <w:trPr>
          <w:cantSplit/>
          <w:jc w:val="center"/>
        </w:trPr>
        <w:tc>
          <w:tcPr>
            <w:tcW w:w="2180" w:type="dxa"/>
            <w:vAlign w:val="center"/>
          </w:tcPr>
          <w:p w14:paraId="33BB769C" w14:textId="77777777" w:rsidR="00D356E6" w:rsidRDefault="00D356E6" w:rsidP="00F03396">
            <w:pPr>
              <w:pStyle w:val="Tabletext"/>
              <w:jc w:val="center"/>
            </w:pPr>
            <w:r>
              <w:t>0x8000</w:t>
            </w:r>
          </w:p>
        </w:tc>
        <w:tc>
          <w:tcPr>
            <w:tcW w:w="6243" w:type="dxa"/>
            <w:vAlign w:val="center"/>
          </w:tcPr>
          <w:p w14:paraId="39C20E2C" w14:textId="77777777" w:rsidR="00D356E6" w:rsidRDefault="00D356E6" w:rsidP="00F03396">
            <w:pPr>
              <w:pStyle w:val="Tabletext"/>
              <w:rPr>
                <w:lang w:eastAsia="zh-CN"/>
              </w:rPr>
            </w:pPr>
            <w:r>
              <w:rPr>
                <w:rFonts w:hint="eastAsia"/>
                <w:lang w:eastAsia="zh-CN"/>
              </w:rPr>
              <w:t>预留</w:t>
            </w:r>
            <w:r>
              <w:rPr>
                <w:lang w:eastAsia="zh-CN"/>
              </w:rPr>
              <w:t>M2</w:t>
            </w:r>
            <w:r>
              <w:rPr>
                <w:rFonts w:hint="eastAsia"/>
                <w:lang w:eastAsia="zh-CN"/>
              </w:rPr>
              <w:t>部分消息装载</w:t>
            </w:r>
            <w:r>
              <w:rPr>
                <w:lang w:eastAsia="zh-CN"/>
              </w:rPr>
              <w:t>MH-EIT</w:t>
            </w:r>
          </w:p>
        </w:tc>
      </w:tr>
      <w:tr w:rsidR="00D356E6" w14:paraId="66D2EDB9" w14:textId="77777777" w:rsidTr="00F03396">
        <w:trPr>
          <w:cantSplit/>
          <w:jc w:val="center"/>
        </w:trPr>
        <w:tc>
          <w:tcPr>
            <w:tcW w:w="2180" w:type="dxa"/>
            <w:vAlign w:val="center"/>
          </w:tcPr>
          <w:p w14:paraId="621A6DD1" w14:textId="77777777" w:rsidR="00D356E6" w:rsidRDefault="00D356E6" w:rsidP="00F03396">
            <w:pPr>
              <w:pStyle w:val="Tabletext"/>
              <w:jc w:val="center"/>
            </w:pPr>
            <w:r>
              <w:t>0x8001</w:t>
            </w:r>
          </w:p>
        </w:tc>
        <w:tc>
          <w:tcPr>
            <w:tcW w:w="6243" w:type="dxa"/>
            <w:vAlign w:val="center"/>
          </w:tcPr>
          <w:p w14:paraId="2AF3D22E" w14:textId="77777777" w:rsidR="00D356E6" w:rsidRDefault="00D356E6" w:rsidP="00F03396">
            <w:pPr>
              <w:pStyle w:val="Tabletext"/>
              <w:rPr>
                <w:lang w:eastAsia="zh-CN"/>
              </w:rPr>
            </w:pPr>
            <w:r>
              <w:rPr>
                <w:rFonts w:hint="eastAsia"/>
                <w:lang w:eastAsia="zh-CN"/>
              </w:rPr>
              <w:t>预留</w:t>
            </w:r>
            <w:r>
              <w:rPr>
                <w:lang w:eastAsia="zh-CN"/>
              </w:rPr>
              <w:t>M2</w:t>
            </w:r>
            <w:r>
              <w:rPr>
                <w:rFonts w:hint="eastAsia"/>
                <w:lang w:eastAsia="zh-CN"/>
              </w:rPr>
              <w:t>部分消息装载</w:t>
            </w:r>
            <w:r>
              <w:rPr>
                <w:lang w:eastAsia="zh-CN"/>
              </w:rPr>
              <w:t>MH-AIT</w:t>
            </w:r>
          </w:p>
        </w:tc>
      </w:tr>
      <w:tr w:rsidR="00D356E6" w14:paraId="427965C4" w14:textId="77777777" w:rsidTr="00F03396">
        <w:trPr>
          <w:cantSplit/>
          <w:jc w:val="center"/>
        </w:trPr>
        <w:tc>
          <w:tcPr>
            <w:tcW w:w="2180" w:type="dxa"/>
            <w:vAlign w:val="center"/>
          </w:tcPr>
          <w:p w14:paraId="44F6C931" w14:textId="77777777" w:rsidR="00D356E6" w:rsidRDefault="00D356E6" w:rsidP="00F03396">
            <w:pPr>
              <w:pStyle w:val="Tabletext"/>
              <w:jc w:val="center"/>
            </w:pPr>
            <w:r>
              <w:t>0x8002</w:t>
            </w:r>
          </w:p>
        </w:tc>
        <w:tc>
          <w:tcPr>
            <w:tcW w:w="6243" w:type="dxa"/>
            <w:vAlign w:val="center"/>
          </w:tcPr>
          <w:p w14:paraId="4A9147B9" w14:textId="77777777" w:rsidR="00D356E6" w:rsidRDefault="00D356E6" w:rsidP="00F03396">
            <w:pPr>
              <w:pStyle w:val="Tabletext"/>
              <w:rPr>
                <w:lang w:eastAsia="zh-CN"/>
              </w:rPr>
            </w:pPr>
            <w:r>
              <w:rPr>
                <w:rFonts w:hint="eastAsia"/>
                <w:lang w:eastAsia="zh-CN"/>
              </w:rPr>
              <w:t>预留</w:t>
            </w:r>
            <w:r>
              <w:rPr>
                <w:lang w:eastAsia="zh-CN"/>
              </w:rPr>
              <w:t>M2</w:t>
            </w:r>
            <w:r>
              <w:rPr>
                <w:rFonts w:hint="eastAsia"/>
                <w:lang w:eastAsia="zh-CN"/>
              </w:rPr>
              <w:t>部分消息装载</w:t>
            </w:r>
            <w:r>
              <w:rPr>
                <w:lang w:eastAsia="zh-CN"/>
              </w:rPr>
              <w:t>MH-BIT</w:t>
            </w:r>
          </w:p>
        </w:tc>
      </w:tr>
      <w:tr w:rsidR="00D356E6" w14:paraId="5B9DB6B8" w14:textId="77777777" w:rsidTr="00F03396">
        <w:trPr>
          <w:cantSplit/>
          <w:jc w:val="center"/>
        </w:trPr>
        <w:tc>
          <w:tcPr>
            <w:tcW w:w="2180" w:type="dxa"/>
            <w:vAlign w:val="center"/>
          </w:tcPr>
          <w:p w14:paraId="4641D6B6" w14:textId="77777777" w:rsidR="00D356E6" w:rsidRDefault="00D356E6" w:rsidP="00F03396">
            <w:pPr>
              <w:pStyle w:val="Tabletext"/>
              <w:jc w:val="center"/>
            </w:pPr>
            <w:r>
              <w:t>0x8003</w:t>
            </w:r>
          </w:p>
        </w:tc>
        <w:tc>
          <w:tcPr>
            <w:tcW w:w="6243" w:type="dxa"/>
            <w:vAlign w:val="center"/>
          </w:tcPr>
          <w:p w14:paraId="66D6DB08" w14:textId="77777777" w:rsidR="00D356E6" w:rsidRDefault="00D356E6" w:rsidP="00F03396">
            <w:pPr>
              <w:pStyle w:val="Tabletext"/>
              <w:rPr>
                <w:lang w:eastAsia="zh-CN"/>
              </w:rPr>
            </w:pPr>
            <w:r>
              <w:rPr>
                <w:rFonts w:hint="eastAsia"/>
                <w:lang w:eastAsia="zh-CN"/>
              </w:rPr>
              <w:t>预留</w:t>
            </w:r>
            <w:r>
              <w:rPr>
                <w:lang w:eastAsia="zh-CN"/>
              </w:rPr>
              <w:t>M2</w:t>
            </w:r>
            <w:r>
              <w:rPr>
                <w:rFonts w:hint="eastAsia"/>
                <w:lang w:eastAsia="zh-CN"/>
              </w:rPr>
              <w:t>部分消息装载</w:t>
            </w:r>
            <w:r>
              <w:rPr>
                <w:lang w:eastAsia="zh-CN"/>
              </w:rPr>
              <w:t>MH-SDTT</w:t>
            </w:r>
          </w:p>
        </w:tc>
      </w:tr>
      <w:tr w:rsidR="00D356E6" w14:paraId="37AC4754" w14:textId="77777777" w:rsidTr="00F03396">
        <w:trPr>
          <w:cantSplit/>
          <w:jc w:val="center"/>
        </w:trPr>
        <w:tc>
          <w:tcPr>
            <w:tcW w:w="2180" w:type="dxa"/>
            <w:vAlign w:val="center"/>
          </w:tcPr>
          <w:p w14:paraId="4C779180" w14:textId="77777777" w:rsidR="00D356E6" w:rsidRDefault="00D356E6" w:rsidP="00F03396">
            <w:pPr>
              <w:pStyle w:val="Tabletext"/>
              <w:jc w:val="center"/>
            </w:pPr>
            <w:r>
              <w:t>0x8004</w:t>
            </w:r>
          </w:p>
        </w:tc>
        <w:tc>
          <w:tcPr>
            <w:tcW w:w="6243" w:type="dxa"/>
            <w:vAlign w:val="center"/>
          </w:tcPr>
          <w:p w14:paraId="2215C17B" w14:textId="77777777" w:rsidR="00D356E6" w:rsidRDefault="00D356E6" w:rsidP="00F03396">
            <w:pPr>
              <w:pStyle w:val="Tabletext"/>
              <w:rPr>
                <w:lang w:eastAsia="zh-CN"/>
              </w:rPr>
            </w:pPr>
            <w:r>
              <w:rPr>
                <w:rFonts w:hint="eastAsia"/>
                <w:lang w:eastAsia="zh-CN"/>
              </w:rPr>
              <w:t>预留</w:t>
            </w:r>
            <w:r>
              <w:rPr>
                <w:lang w:eastAsia="zh-CN"/>
              </w:rPr>
              <w:t>M2</w:t>
            </w:r>
            <w:r>
              <w:rPr>
                <w:rFonts w:hint="eastAsia"/>
                <w:lang w:eastAsia="zh-CN"/>
              </w:rPr>
              <w:t>部分消息装载</w:t>
            </w:r>
            <w:r>
              <w:rPr>
                <w:lang w:eastAsia="zh-CN"/>
              </w:rPr>
              <w:t>MH-SDT</w:t>
            </w:r>
          </w:p>
        </w:tc>
      </w:tr>
      <w:tr w:rsidR="00D356E6" w14:paraId="602BA580" w14:textId="77777777" w:rsidTr="00F03396">
        <w:trPr>
          <w:cantSplit/>
          <w:jc w:val="center"/>
        </w:trPr>
        <w:tc>
          <w:tcPr>
            <w:tcW w:w="2180" w:type="dxa"/>
            <w:vAlign w:val="center"/>
          </w:tcPr>
          <w:p w14:paraId="67392B78" w14:textId="77777777" w:rsidR="00D356E6" w:rsidRDefault="00D356E6" w:rsidP="00F03396">
            <w:pPr>
              <w:pStyle w:val="Tabletext"/>
              <w:jc w:val="center"/>
            </w:pPr>
            <w:r>
              <w:t>0x8005</w:t>
            </w:r>
          </w:p>
        </w:tc>
        <w:tc>
          <w:tcPr>
            <w:tcW w:w="6243" w:type="dxa"/>
            <w:vAlign w:val="center"/>
          </w:tcPr>
          <w:p w14:paraId="17457F26" w14:textId="77777777" w:rsidR="00D356E6" w:rsidRDefault="00D356E6" w:rsidP="00F03396">
            <w:pPr>
              <w:pStyle w:val="Tabletext"/>
              <w:rPr>
                <w:lang w:eastAsia="zh-CN"/>
              </w:rPr>
            </w:pPr>
            <w:r>
              <w:rPr>
                <w:rFonts w:hint="eastAsia"/>
                <w:lang w:eastAsia="zh-CN"/>
              </w:rPr>
              <w:t>预留</w:t>
            </w:r>
            <w:r>
              <w:rPr>
                <w:lang w:eastAsia="zh-CN"/>
              </w:rPr>
              <w:t>M2</w:t>
            </w:r>
            <w:proofErr w:type="gramStart"/>
            <w:r>
              <w:rPr>
                <w:rFonts w:hint="eastAsia"/>
                <w:lang w:eastAsia="zh-CN"/>
              </w:rPr>
              <w:t>短部分</w:t>
            </w:r>
            <w:proofErr w:type="gramEnd"/>
            <w:r>
              <w:rPr>
                <w:rFonts w:hint="eastAsia"/>
                <w:lang w:eastAsia="zh-CN"/>
              </w:rPr>
              <w:t>消息装载</w:t>
            </w:r>
            <w:r>
              <w:rPr>
                <w:lang w:eastAsia="zh-CN"/>
              </w:rPr>
              <w:t>MH-TOT</w:t>
            </w:r>
          </w:p>
        </w:tc>
      </w:tr>
      <w:tr w:rsidR="00D356E6" w14:paraId="73195415" w14:textId="77777777" w:rsidTr="00F03396">
        <w:trPr>
          <w:cantSplit/>
          <w:jc w:val="center"/>
        </w:trPr>
        <w:tc>
          <w:tcPr>
            <w:tcW w:w="2180" w:type="dxa"/>
            <w:vAlign w:val="center"/>
          </w:tcPr>
          <w:p w14:paraId="05791165" w14:textId="77777777" w:rsidR="00D356E6" w:rsidRDefault="00D356E6" w:rsidP="00F03396">
            <w:pPr>
              <w:pStyle w:val="Tabletext"/>
              <w:jc w:val="center"/>
            </w:pPr>
            <w:r>
              <w:t>0x8006</w:t>
            </w:r>
          </w:p>
        </w:tc>
        <w:tc>
          <w:tcPr>
            <w:tcW w:w="6243" w:type="dxa"/>
            <w:vAlign w:val="center"/>
          </w:tcPr>
          <w:p w14:paraId="109D06C4" w14:textId="77777777" w:rsidR="00D356E6" w:rsidRDefault="00D356E6" w:rsidP="00F03396">
            <w:pPr>
              <w:pStyle w:val="Tabletext"/>
              <w:rPr>
                <w:lang w:eastAsia="zh-CN"/>
              </w:rPr>
            </w:pPr>
            <w:r>
              <w:rPr>
                <w:rFonts w:hint="eastAsia"/>
                <w:lang w:eastAsia="zh-CN"/>
              </w:rPr>
              <w:t>预留</w:t>
            </w:r>
            <w:r>
              <w:rPr>
                <w:lang w:eastAsia="zh-CN"/>
              </w:rPr>
              <w:t>M2</w:t>
            </w:r>
            <w:r>
              <w:rPr>
                <w:rFonts w:hint="eastAsia"/>
                <w:lang w:eastAsia="zh-CN"/>
              </w:rPr>
              <w:t>部分消息装载</w:t>
            </w:r>
            <w:r>
              <w:rPr>
                <w:lang w:eastAsia="zh-CN"/>
              </w:rPr>
              <w:t>MH-CDT</w:t>
            </w:r>
          </w:p>
        </w:tc>
      </w:tr>
      <w:tr w:rsidR="00D356E6" w14:paraId="1DD57363" w14:textId="77777777" w:rsidTr="00F03396">
        <w:trPr>
          <w:cantSplit/>
          <w:jc w:val="center"/>
        </w:trPr>
        <w:tc>
          <w:tcPr>
            <w:tcW w:w="2180" w:type="dxa"/>
            <w:vAlign w:val="center"/>
          </w:tcPr>
          <w:p w14:paraId="2DBBA364" w14:textId="77777777" w:rsidR="00D356E6" w:rsidRDefault="00D356E6" w:rsidP="00F03396">
            <w:pPr>
              <w:pStyle w:val="Tabletext"/>
              <w:jc w:val="center"/>
            </w:pPr>
            <w:r>
              <w:t>0x8007</w:t>
            </w:r>
          </w:p>
        </w:tc>
        <w:tc>
          <w:tcPr>
            <w:tcW w:w="6243" w:type="dxa"/>
            <w:vAlign w:val="center"/>
          </w:tcPr>
          <w:p w14:paraId="1277ED40" w14:textId="77777777" w:rsidR="00D356E6" w:rsidRDefault="00D356E6" w:rsidP="00F03396">
            <w:pPr>
              <w:pStyle w:val="Tabletext"/>
            </w:pPr>
            <w:proofErr w:type="spellStart"/>
            <w:r>
              <w:rPr>
                <w:rFonts w:hint="eastAsia"/>
              </w:rPr>
              <w:t>预留数据传输消息</w:t>
            </w:r>
            <w:proofErr w:type="spellEnd"/>
          </w:p>
        </w:tc>
      </w:tr>
      <w:tr w:rsidR="00D356E6" w14:paraId="3CDCF89D" w14:textId="77777777" w:rsidTr="00F03396">
        <w:trPr>
          <w:cantSplit/>
          <w:jc w:val="center"/>
        </w:trPr>
        <w:tc>
          <w:tcPr>
            <w:tcW w:w="2180" w:type="dxa"/>
            <w:vAlign w:val="center"/>
          </w:tcPr>
          <w:p w14:paraId="20B86D37" w14:textId="77777777" w:rsidR="00D356E6" w:rsidRDefault="00D356E6" w:rsidP="00F03396">
            <w:pPr>
              <w:pStyle w:val="Tabletext"/>
              <w:jc w:val="center"/>
            </w:pPr>
            <w:r>
              <w:t>0x8008 – 0xEFFF</w:t>
            </w:r>
          </w:p>
        </w:tc>
        <w:tc>
          <w:tcPr>
            <w:tcW w:w="6243" w:type="dxa"/>
            <w:vAlign w:val="center"/>
          </w:tcPr>
          <w:p w14:paraId="5E429F0F" w14:textId="77777777" w:rsidR="00D356E6" w:rsidRDefault="00D356E6" w:rsidP="00F03396">
            <w:pPr>
              <w:pStyle w:val="Tabletext"/>
            </w:pPr>
            <w:proofErr w:type="spellStart"/>
            <w:r>
              <w:rPr>
                <w:rFonts w:hint="eastAsia"/>
              </w:rPr>
              <w:t>预留个人用途</w:t>
            </w:r>
            <w:proofErr w:type="spellEnd"/>
          </w:p>
        </w:tc>
      </w:tr>
      <w:tr w:rsidR="00D356E6" w14:paraId="7A43C5B0" w14:textId="77777777" w:rsidTr="00F03396">
        <w:trPr>
          <w:cantSplit/>
          <w:jc w:val="center"/>
        </w:trPr>
        <w:tc>
          <w:tcPr>
            <w:tcW w:w="2180" w:type="dxa"/>
            <w:vAlign w:val="center"/>
          </w:tcPr>
          <w:p w14:paraId="043A63AC" w14:textId="77777777" w:rsidR="00D356E6" w:rsidRDefault="00D356E6" w:rsidP="00F03396">
            <w:pPr>
              <w:pStyle w:val="Tabletext"/>
              <w:jc w:val="center"/>
            </w:pPr>
            <w:r>
              <w:t>0xF000 – 0xFFFF</w:t>
            </w:r>
          </w:p>
        </w:tc>
        <w:tc>
          <w:tcPr>
            <w:tcW w:w="6243" w:type="dxa"/>
            <w:vAlign w:val="center"/>
          </w:tcPr>
          <w:p w14:paraId="4F0E7FA5" w14:textId="77777777" w:rsidR="00D356E6" w:rsidRDefault="00D356E6" w:rsidP="00F03396">
            <w:pPr>
              <w:pStyle w:val="Tabletext"/>
            </w:pPr>
            <w:proofErr w:type="spellStart"/>
            <w:r>
              <w:rPr>
                <w:rFonts w:hint="eastAsia"/>
              </w:rPr>
              <w:t>预留个人用途</w:t>
            </w:r>
            <w:proofErr w:type="spellEnd"/>
          </w:p>
        </w:tc>
      </w:tr>
    </w:tbl>
    <w:p w14:paraId="377945BA" w14:textId="77777777" w:rsidR="00D356E6" w:rsidRDefault="00D356E6" w:rsidP="00D356E6">
      <w:pPr>
        <w:pStyle w:val="Reasons"/>
        <w:ind w:firstLine="480"/>
      </w:pPr>
    </w:p>
    <w:p w14:paraId="1CE9CA17" w14:textId="6D906EF5" w:rsidR="00F6371D" w:rsidRPr="009A2DB0" w:rsidRDefault="00D356E6" w:rsidP="00AA5F26">
      <w:pPr>
        <w:ind w:firstLine="480"/>
        <w:jc w:val="center"/>
      </w:pPr>
      <w:r>
        <w:t>______________</w:t>
      </w:r>
    </w:p>
    <w:sectPr w:rsidR="00F6371D" w:rsidRPr="009A2DB0" w:rsidSect="003A439D">
      <w:headerReference w:type="default" r:id="rId59"/>
      <w:footerReference w:type="default" r:id="rId60"/>
      <w:headerReference w:type="first" r:id="rId61"/>
      <w:pgSz w:w="11907" w:h="16834" w:code="9"/>
      <w:pgMar w:top="1418" w:right="1134" w:bottom="1134" w:left="1134" w:header="720" w:footer="4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F6D38" w14:textId="77777777" w:rsidR="009E1759" w:rsidRDefault="009E1759">
      <w:r>
        <w:separator/>
      </w:r>
    </w:p>
  </w:endnote>
  <w:endnote w:type="continuationSeparator" w:id="0">
    <w:p w14:paraId="4BE78099" w14:textId="77777777" w:rsidR="009E1759" w:rsidRDefault="009E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2F2B9" w14:textId="77777777" w:rsidR="003A439D" w:rsidRDefault="003A439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D6AFD" w14:textId="77777777" w:rsidR="00D356E6" w:rsidRDefault="00D356E6">
    <w:pPr>
      <w:pStyle w:val="Footer"/>
      <w:ind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5FCBE" w14:textId="77777777" w:rsidR="00D356E6" w:rsidRDefault="00D356E6">
    <w:pPr>
      <w:pStyle w:val="Footer"/>
      <w:ind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7E9FB" w14:textId="77777777" w:rsidR="00D356E6" w:rsidRDefault="00D356E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BF88B" w14:textId="77777777" w:rsidR="00D356E6" w:rsidRDefault="00D356E6">
    <w:pPr>
      <w:pStyle w:val="Footer"/>
      <w:ind w:firstLine="360"/>
      <w:rPr>
        <w:lang w:val="en-US"/>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44035" w14:textId="77777777" w:rsidR="00D356E6" w:rsidRDefault="00D356E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9C78A" w14:textId="77777777" w:rsidR="00D356E6" w:rsidRDefault="00D356E6">
    <w:pPr>
      <w:pStyle w:val="Footer"/>
      <w:ind w:firstLine="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21B83" w14:textId="77777777" w:rsidR="00C15F3E" w:rsidRDefault="00C15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3D85C" w14:textId="77777777" w:rsidR="00301DB3" w:rsidRDefault="00301DB3">
    <w:pPr>
      <w:pStyle w:val="Footer"/>
    </w:pPr>
    <w:r>
      <w:drawing>
        <wp:anchor distT="0" distB="0" distL="0" distR="0" simplePos="0" relativeHeight="251656192" behindDoc="0" locked="0" layoutInCell="1" allowOverlap="1" wp14:anchorId="6E64258C" wp14:editId="13015151">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B0985" w14:textId="77777777" w:rsidR="003A439D" w:rsidRDefault="003A43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CDA54" w14:textId="77777777" w:rsidR="00D356E6" w:rsidRDefault="00D356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59956" w14:textId="77777777" w:rsidR="00D356E6" w:rsidRPr="00280570" w:rsidRDefault="00D356E6" w:rsidP="002805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5A8EC" w14:textId="77777777" w:rsidR="00D356E6" w:rsidRDefault="00D356E6">
    <w:pPr>
      <w:pStyle w:val="Footer"/>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2BBF6" w14:textId="77777777" w:rsidR="00D356E6" w:rsidRDefault="00D356E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F310D" w14:textId="6DC9E414" w:rsidR="00D356E6" w:rsidRDefault="00D356E6">
    <w:pPr>
      <w:pStyle w:val="Footer"/>
      <w:ind w:firstLine="360"/>
      <w:rPr>
        <w:lang w:val="en-US"/>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9CE08" w14:textId="77777777" w:rsidR="00D356E6" w:rsidRDefault="00D35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6573E" w14:textId="77777777" w:rsidR="009E1759" w:rsidRDefault="009E1759">
      <w:r>
        <w:separator/>
      </w:r>
    </w:p>
  </w:footnote>
  <w:footnote w:type="continuationSeparator" w:id="0">
    <w:p w14:paraId="2CC7B9DB" w14:textId="77777777" w:rsidR="009E1759" w:rsidRDefault="009E1759">
      <w:r>
        <w:continuationSeparator/>
      </w:r>
    </w:p>
  </w:footnote>
  <w:footnote w:id="1">
    <w:p w14:paraId="58EBF0B3" w14:textId="260D009C" w:rsidR="00D356E6" w:rsidRDefault="00D356E6" w:rsidP="00D356E6">
      <w:pPr>
        <w:pStyle w:val="FootnoteText"/>
        <w:rPr>
          <w:lang w:eastAsia="zh-CN"/>
        </w:rPr>
      </w:pPr>
      <w:r>
        <w:rPr>
          <w:rStyle w:val="FootnoteReference"/>
        </w:rPr>
        <w:footnoteRef/>
      </w:r>
      <w:r>
        <w:tab/>
      </w:r>
      <w:proofErr w:type="spellStart"/>
      <w:r w:rsidRPr="00F4357B">
        <w:rPr>
          <w:rFonts w:hint="eastAsia"/>
        </w:rPr>
        <w:t>亦包括</w:t>
      </w:r>
      <w:proofErr w:type="spellEnd"/>
      <w:r w:rsidRPr="00F4357B">
        <w:rPr>
          <w:rFonts w:hint="eastAsia"/>
        </w:rPr>
        <w:t>120/1.001 Hz</w:t>
      </w:r>
      <w:r>
        <w:rPr>
          <w:rFonts w:hint="eastAsia"/>
          <w:lang w:eastAsia="zh-CN"/>
        </w:rPr>
        <w:t>。</w:t>
      </w:r>
    </w:p>
  </w:footnote>
  <w:footnote w:id="2">
    <w:p w14:paraId="6E7DDFB6" w14:textId="71FBEE48" w:rsidR="00D356E6" w:rsidRDefault="00D356E6" w:rsidP="00D356E6">
      <w:pPr>
        <w:pStyle w:val="FootnoteText"/>
        <w:rPr>
          <w:lang w:eastAsia="zh-CN"/>
        </w:rPr>
      </w:pPr>
      <w:r>
        <w:rPr>
          <w:rStyle w:val="FootnoteReference"/>
        </w:rPr>
        <w:footnoteRef/>
      </w:r>
      <w:r>
        <w:rPr>
          <w:lang w:val="en-US" w:eastAsia="zh-CN"/>
        </w:rPr>
        <w:tab/>
      </w:r>
      <w:r>
        <w:rPr>
          <w:rFonts w:hint="eastAsia"/>
          <w:lang w:val="en-US" w:eastAsia="zh-CN"/>
        </w:rPr>
        <w:t>亦包括</w:t>
      </w:r>
      <w:r>
        <w:rPr>
          <w:rFonts w:hint="eastAsia"/>
          <w:lang w:val="en-US" w:eastAsia="ja-JP"/>
        </w:rPr>
        <w:t>60/1.001 Hz</w:t>
      </w:r>
      <w:r>
        <w:rPr>
          <w:rFonts w:hint="eastAsia"/>
          <w:lang w:val="en-U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321AB" w14:textId="77777777" w:rsidR="001B164E" w:rsidRDefault="001B164E">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7C0A7" w14:textId="094E038B" w:rsidR="00D356E6" w:rsidRPr="00535E1C" w:rsidRDefault="00535E1C" w:rsidP="007C3396">
    <w:pPr>
      <w:pStyle w:val="Header"/>
      <w:tabs>
        <w:tab w:val="clear" w:pos="4848"/>
        <w:tab w:val="clear" w:pos="9696"/>
        <w:tab w:val="left" w:pos="6379"/>
        <w:tab w:val="left" w:pos="13041"/>
      </w:tabs>
      <w:ind w:firstLine="5812"/>
      <w:jc w:val="left"/>
    </w:pPr>
    <w:r>
      <w:rPr>
        <w:b/>
        <w:bCs/>
      </w:rPr>
      <w:fldChar w:fldCharType="begin"/>
    </w:r>
    <w:r>
      <w:rPr>
        <w:b/>
        <w:bCs/>
      </w:rPr>
      <w:instrText>styleref href</w:instrText>
    </w:r>
    <w:r>
      <w:rPr>
        <w:b/>
        <w:bCs/>
      </w:rPr>
      <w:fldChar w:fldCharType="separate"/>
    </w:r>
    <w:r w:rsidR="00504CE0">
      <w:rPr>
        <w:rFonts w:hint="eastAsia"/>
        <w:b/>
        <w:bCs/>
        <w:noProof/>
      </w:rPr>
      <w:t>ITU-R  BT.2074-2</w:t>
    </w:r>
    <w:r w:rsidR="00504CE0">
      <w:rPr>
        <w:rFonts w:hint="eastAsia"/>
        <w:b/>
        <w:bCs/>
        <w:noProof/>
      </w:rPr>
      <w:t>建议书</w:t>
    </w:r>
    <w:r>
      <w:rPr>
        <w:b/>
        <w:bCs/>
      </w:rPr>
      <w:fldChar w:fldCharType="end"/>
    </w:r>
    <w:r w:rsidR="007C3396">
      <w:rPr>
        <w:b/>
        <w:bCs/>
      </w:rPr>
      <w:tab/>
    </w:r>
    <w:r w:rsidR="007C3396">
      <w:rPr>
        <w:rStyle w:val="PageNumber"/>
        <w:b/>
        <w:bCs/>
      </w:rPr>
      <w:fldChar w:fldCharType="begin"/>
    </w:r>
    <w:r w:rsidR="007C3396">
      <w:rPr>
        <w:rStyle w:val="PageNumber"/>
        <w:b/>
        <w:bCs/>
      </w:rPr>
      <w:instrText xml:space="preserve"> PAGE </w:instrText>
    </w:r>
    <w:r w:rsidR="007C3396">
      <w:rPr>
        <w:rStyle w:val="PageNumber"/>
        <w:b/>
        <w:bCs/>
      </w:rPr>
      <w:fldChar w:fldCharType="separate"/>
    </w:r>
    <w:r w:rsidR="007C3396">
      <w:rPr>
        <w:rStyle w:val="PageNumber"/>
        <w:b/>
        <w:bCs/>
      </w:rPr>
      <w:t>17</w:t>
    </w:r>
    <w:r w:rsidR="007C3396">
      <w:rPr>
        <w:rStyle w:val="PageNumbe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0BD9" w14:textId="6EFB69C2" w:rsidR="0087223A" w:rsidRPr="003A439D" w:rsidRDefault="003A439D" w:rsidP="003A439D">
    <w:pPr>
      <w:pStyle w:val="Header"/>
      <w:tabs>
        <w:tab w:val="clear" w:pos="4848"/>
        <w:tab w:val="clear" w:pos="9696"/>
        <w:tab w:val="center" w:pos="7088"/>
        <w:tab w:val="right" w:pos="13998"/>
      </w:tabs>
    </w:pPr>
    <w:r>
      <w:tab/>
    </w:r>
    <w:r>
      <w:rPr>
        <w:b/>
        <w:bCs/>
      </w:rPr>
      <w:fldChar w:fldCharType="begin"/>
    </w:r>
    <w:r>
      <w:rPr>
        <w:b/>
        <w:bCs/>
      </w:rPr>
      <w:instrText>styleref href</w:instrText>
    </w:r>
    <w:r>
      <w:rPr>
        <w:b/>
        <w:bCs/>
      </w:rPr>
      <w:fldChar w:fldCharType="separate"/>
    </w:r>
    <w:r w:rsidR="00504CE0">
      <w:rPr>
        <w:rFonts w:hint="eastAsia"/>
        <w:b/>
        <w:bCs/>
        <w:noProof/>
      </w:rPr>
      <w:t>ITU-R  BT.2074-2</w:t>
    </w:r>
    <w:r w:rsidR="00504CE0">
      <w:rPr>
        <w:rFonts w:hint="eastAsia"/>
        <w:b/>
        <w:bCs/>
        <w:noProof/>
      </w:rPr>
      <w:t>建议书</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15</w:t>
    </w:r>
    <w:r>
      <w:rPr>
        <w:rStyle w:val="PageNumber"/>
        <w:b/>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1926F" w14:textId="63A54EC2" w:rsidR="00D356E6" w:rsidRDefault="00D356E6" w:rsidP="00E60442">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12</w:t>
    </w:r>
    <w:r>
      <w:rPr>
        <w:rStyle w:val="PageNumber"/>
        <w:b/>
        <w:bCs/>
      </w:rPr>
      <w:fldChar w:fldCharType="end"/>
    </w:r>
    <w:r>
      <w:rPr>
        <w:rStyle w:val="PageNumber"/>
        <w:b/>
        <w:bCs/>
      </w:rPr>
      <w:tab/>
    </w:r>
    <w:r>
      <w:rPr>
        <w:b/>
        <w:bCs/>
      </w:rPr>
      <w:fldChar w:fldCharType="begin"/>
    </w:r>
    <w:r>
      <w:rPr>
        <w:b/>
        <w:bCs/>
      </w:rPr>
      <w:instrText>styleref href</w:instrText>
    </w:r>
    <w:r>
      <w:rPr>
        <w:b/>
        <w:bCs/>
      </w:rPr>
      <w:fldChar w:fldCharType="separate"/>
    </w:r>
    <w:r w:rsidR="00504CE0">
      <w:rPr>
        <w:rFonts w:hint="eastAsia"/>
        <w:b/>
        <w:bCs/>
        <w:noProof/>
      </w:rPr>
      <w:t>ITU-R  BT.2074-2</w:t>
    </w:r>
    <w:r w:rsidR="00504CE0">
      <w:rPr>
        <w:rFonts w:hint="eastAsia"/>
        <w:b/>
        <w:bCs/>
        <w:noProof/>
      </w:rPr>
      <w:t>建议书</w:t>
    </w:r>
    <w:r>
      <w:rPr>
        <w:b/>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5D0A" w14:textId="2BE9ED08" w:rsidR="00D356E6" w:rsidRDefault="00D356E6" w:rsidP="009A14BB">
    <w:pPr>
      <w:pStyle w:val="Header"/>
    </w:pPr>
    <w:r>
      <w:tab/>
    </w:r>
    <w:r>
      <w:rPr>
        <w:b/>
        <w:bCs/>
      </w:rPr>
      <w:fldChar w:fldCharType="begin"/>
    </w:r>
    <w:r>
      <w:rPr>
        <w:b/>
        <w:bCs/>
      </w:rPr>
      <w:instrText>styleref href</w:instrText>
    </w:r>
    <w:r>
      <w:rPr>
        <w:b/>
        <w:bCs/>
      </w:rPr>
      <w:fldChar w:fldCharType="separate"/>
    </w:r>
    <w:r w:rsidR="00504CE0">
      <w:rPr>
        <w:rFonts w:hint="eastAsia"/>
        <w:b/>
        <w:bCs/>
        <w:noProof/>
      </w:rPr>
      <w:t>ITU-R  BT.2074-2</w:t>
    </w:r>
    <w:r w:rsidR="00504CE0">
      <w:rPr>
        <w:rFonts w:hint="eastAsia"/>
        <w:b/>
        <w:bCs/>
        <w:noProof/>
      </w:rPr>
      <w:t>建议书</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11</w:t>
    </w:r>
    <w:r>
      <w:rPr>
        <w:rStyle w:val="PageNumber"/>
        <w:b/>
        <w:bC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6939E" w14:textId="027CD26E" w:rsidR="00D356E6" w:rsidRDefault="00D356E6" w:rsidP="001E6FCD">
    <w:pPr>
      <w:pStyle w:val="Header"/>
      <w:tabs>
        <w:tab w:val="clear" w:pos="4848"/>
        <w:tab w:val="center" w:pos="7088"/>
      </w:tabs>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12</w:t>
    </w:r>
    <w:r>
      <w:rPr>
        <w:rStyle w:val="PageNumber"/>
        <w:b/>
        <w:bCs/>
      </w:rPr>
      <w:fldChar w:fldCharType="end"/>
    </w:r>
    <w:r>
      <w:rPr>
        <w:rStyle w:val="PageNumber"/>
        <w:b/>
        <w:bCs/>
      </w:rPr>
      <w:tab/>
    </w:r>
    <w:r>
      <w:rPr>
        <w:b/>
        <w:bCs/>
      </w:rPr>
      <w:fldChar w:fldCharType="begin"/>
    </w:r>
    <w:r>
      <w:rPr>
        <w:b/>
        <w:bCs/>
      </w:rPr>
      <w:instrText>styleref href</w:instrText>
    </w:r>
    <w:r>
      <w:rPr>
        <w:b/>
        <w:bCs/>
      </w:rPr>
      <w:fldChar w:fldCharType="separate"/>
    </w:r>
    <w:r w:rsidR="00504CE0">
      <w:rPr>
        <w:rFonts w:hint="eastAsia"/>
        <w:b/>
        <w:bCs/>
        <w:noProof/>
      </w:rPr>
      <w:t>ITU-R  BT.2074-2</w:t>
    </w:r>
    <w:r w:rsidR="00504CE0">
      <w:rPr>
        <w:rFonts w:hint="eastAsia"/>
        <w:b/>
        <w:bCs/>
        <w:noProof/>
      </w:rPr>
      <w:t>建议书</w:t>
    </w:r>
    <w:r>
      <w:rPr>
        <w:b/>
        <w:bC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1F4A0" w14:textId="22C0DA94" w:rsidR="00D356E6" w:rsidRDefault="00D356E6" w:rsidP="00E60442">
    <w:pPr>
      <w:pStyle w:val="Header"/>
      <w:tabs>
        <w:tab w:val="clear" w:pos="4848"/>
        <w:tab w:val="clear" w:pos="9696"/>
        <w:tab w:val="center" w:pos="7088"/>
        <w:tab w:val="right" w:pos="13892"/>
      </w:tabs>
      <w:jc w:val="left"/>
    </w:pPr>
    <w:r>
      <w:rPr>
        <w:b/>
        <w:bCs/>
      </w:rPr>
      <w:tab/>
    </w:r>
    <w:r>
      <w:rPr>
        <w:b/>
        <w:bCs/>
      </w:rPr>
      <w:fldChar w:fldCharType="begin"/>
    </w:r>
    <w:r>
      <w:rPr>
        <w:b/>
        <w:bCs/>
      </w:rPr>
      <w:instrText>styleref href</w:instrText>
    </w:r>
    <w:r>
      <w:rPr>
        <w:b/>
        <w:bCs/>
      </w:rPr>
      <w:fldChar w:fldCharType="separate"/>
    </w:r>
    <w:r w:rsidR="00504CE0">
      <w:rPr>
        <w:rFonts w:hint="eastAsia"/>
        <w:b/>
        <w:bCs/>
        <w:noProof/>
      </w:rPr>
      <w:t>ITU-R  BT.2074-2</w:t>
    </w:r>
    <w:r w:rsidR="00504CE0">
      <w:rPr>
        <w:rFonts w:hint="eastAsia"/>
        <w:b/>
        <w:bCs/>
        <w:noProof/>
      </w:rPr>
      <w:t>建议书</w:t>
    </w:r>
    <w:r>
      <w:rPr>
        <w:b/>
        <w:bCs/>
      </w:rPr>
      <w:fldChar w:fldCharType="end"/>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13</w:t>
    </w:r>
    <w:r>
      <w:rPr>
        <w:rStyle w:val="PageNumber"/>
        <w:b/>
        <w:bC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72A40" w14:textId="29E17B52" w:rsidR="00D356E6" w:rsidRDefault="00D356E6" w:rsidP="00485C25">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14</w:t>
    </w:r>
    <w:r>
      <w:rPr>
        <w:rStyle w:val="PageNumber"/>
        <w:b/>
        <w:bCs/>
      </w:rPr>
      <w:fldChar w:fldCharType="end"/>
    </w:r>
    <w:r>
      <w:tab/>
    </w:r>
    <w:r>
      <w:rPr>
        <w:b/>
        <w:bCs/>
      </w:rPr>
      <w:fldChar w:fldCharType="begin"/>
    </w:r>
    <w:r>
      <w:rPr>
        <w:b/>
        <w:bCs/>
      </w:rPr>
      <w:instrText>styleref href</w:instrText>
    </w:r>
    <w:r>
      <w:rPr>
        <w:b/>
        <w:bCs/>
      </w:rPr>
      <w:fldChar w:fldCharType="separate"/>
    </w:r>
    <w:r w:rsidR="00504CE0">
      <w:rPr>
        <w:rFonts w:hint="eastAsia"/>
        <w:b/>
        <w:bCs/>
        <w:noProof/>
      </w:rPr>
      <w:t>ITU-R  BT.2074-2</w:t>
    </w:r>
    <w:r w:rsidR="00504CE0">
      <w:rPr>
        <w:rFonts w:hint="eastAsia"/>
        <w:b/>
        <w:bCs/>
        <w:noProof/>
      </w:rPr>
      <w:t>建议书</w:t>
    </w:r>
    <w:r>
      <w:rPr>
        <w:b/>
        <w:bC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82274" w14:textId="1ABA1074" w:rsidR="00D356E6" w:rsidRDefault="00D356E6" w:rsidP="00E60442">
    <w:pPr>
      <w:pStyle w:val="Header"/>
    </w:pPr>
    <w:r>
      <w:rPr>
        <w:b/>
        <w:bCs/>
      </w:rPr>
      <w:tab/>
    </w:r>
    <w:r>
      <w:rPr>
        <w:b/>
        <w:bCs/>
      </w:rPr>
      <w:fldChar w:fldCharType="begin"/>
    </w:r>
    <w:r>
      <w:rPr>
        <w:b/>
        <w:bCs/>
      </w:rPr>
      <w:instrText>styleref href</w:instrText>
    </w:r>
    <w:r>
      <w:rPr>
        <w:b/>
        <w:bCs/>
      </w:rPr>
      <w:fldChar w:fldCharType="separate"/>
    </w:r>
    <w:r w:rsidR="00504CE0">
      <w:rPr>
        <w:rFonts w:hint="eastAsia"/>
        <w:b/>
        <w:bCs/>
        <w:noProof/>
      </w:rPr>
      <w:t>ITU-R  BT.2074-2</w:t>
    </w:r>
    <w:r w:rsidR="00504CE0">
      <w:rPr>
        <w:rFonts w:hint="eastAsia"/>
        <w:b/>
        <w:bCs/>
        <w:noProof/>
      </w:rPr>
      <w:t>建议书</w:t>
    </w:r>
    <w:r>
      <w:rPr>
        <w:b/>
        <w:bCs/>
      </w:rPr>
      <w:fldChar w:fldCharType="end"/>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13</w:t>
    </w:r>
    <w:r>
      <w:rPr>
        <w:rStyle w:val="PageNumber"/>
        <w:b/>
        <w:bC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A5747" w14:textId="35FFB11B" w:rsidR="00D356E6" w:rsidRDefault="003A439D" w:rsidP="003A439D">
    <w:pPr>
      <w:pStyle w:val="Header"/>
      <w:tabs>
        <w:tab w:val="clear" w:pos="4848"/>
        <w:tab w:val="center" w:pos="7088"/>
      </w:tabs>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16</w:t>
    </w:r>
    <w:r>
      <w:rPr>
        <w:rStyle w:val="PageNumber"/>
        <w:b/>
        <w:bCs/>
      </w:rPr>
      <w:fldChar w:fldCharType="end"/>
    </w:r>
    <w:r>
      <w:tab/>
    </w:r>
    <w:r>
      <w:rPr>
        <w:b/>
        <w:bCs/>
      </w:rPr>
      <w:fldChar w:fldCharType="begin"/>
    </w:r>
    <w:r>
      <w:rPr>
        <w:b/>
        <w:bCs/>
      </w:rPr>
      <w:instrText>styleref href</w:instrText>
    </w:r>
    <w:r>
      <w:rPr>
        <w:b/>
        <w:bCs/>
      </w:rPr>
      <w:fldChar w:fldCharType="separate"/>
    </w:r>
    <w:r w:rsidR="00504CE0">
      <w:rPr>
        <w:rFonts w:hint="eastAsia"/>
        <w:b/>
        <w:bCs/>
        <w:noProof/>
      </w:rPr>
      <w:t>ITU-R  BT.2074-2</w:t>
    </w:r>
    <w:r w:rsidR="00504CE0">
      <w:rPr>
        <w:rFonts w:hint="eastAsia"/>
        <w:b/>
        <w:bCs/>
        <w:noProof/>
      </w:rPr>
      <w:t>建议书</w:t>
    </w:r>
    <w:r>
      <w:rPr>
        <w:b/>
        <w:bCs/>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C7D88" w14:textId="0D1D8902" w:rsidR="00D356E6" w:rsidRDefault="00D356E6" w:rsidP="00FC22BF">
    <w:pPr>
      <w:pStyle w:val="Header"/>
      <w:tabs>
        <w:tab w:val="clear" w:pos="4848"/>
        <w:tab w:val="clear" w:pos="9696"/>
        <w:tab w:val="center" w:pos="7088"/>
        <w:tab w:val="right" w:pos="13892"/>
      </w:tabs>
      <w:ind w:firstLine="480"/>
      <w:jc w:val="left"/>
    </w:pPr>
    <w:r>
      <w:tab/>
    </w:r>
    <w:r>
      <w:rPr>
        <w:b/>
        <w:bCs/>
      </w:rPr>
      <w:fldChar w:fldCharType="begin"/>
    </w:r>
    <w:r>
      <w:rPr>
        <w:b/>
        <w:bCs/>
      </w:rPr>
      <w:instrText>styleref href</w:instrText>
    </w:r>
    <w:r>
      <w:rPr>
        <w:b/>
        <w:bCs/>
      </w:rPr>
      <w:fldChar w:fldCharType="separate"/>
    </w:r>
    <w:r w:rsidR="00504CE0">
      <w:rPr>
        <w:rFonts w:hint="eastAsia"/>
        <w:b/>
        <w:bCs/>
        <w:noProof/>
      </w:rPr>
      <w:t>ITU-R  BT.2074-2</w:t>
    </w:r>
    <w:r w:rsidR="00504CE0">
      <w:rPr>
        <w:rFonts w:hint="eastAsia"/>
        <w:b/>
        <w:bCs/>
        <w:noProof/>
      </w:rPr>
      <w:t>建议书</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15</w:t>
    </w:r>
    <w:r>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5E228402" w14:textId="77777777" w:rsidTr="0019307B">
      <w:tc>
        <w:tcPr>
          <w:tcW w:w="4634" w:type="dxa"/>
          <w:vAlign w:val="center"/>
        </w:tcPr>
        <w:p w14:paraId="0667B24A"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32F7183"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7F8359EF" w14:textId="77777777" w:rsidTr="0019307B">
      <w:tc>
        <w:tcPr>
          <w:tcW w:w="4634" w:type="dxa"/>
          <w:vAlign w:val="center"/>
        </w:tcPr>
        <w:p w14:paraId="6D2F1D43"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438279B1"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6D1E0F78"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3CA4A2E1" wp14:editId="13095BC5">
          <wp:simplePos x="0" y="0"/>
          <wp:positionH relativeFrom="column">
            <wp:posOffset>-243205</wp:posOffset>
          </wp:positionH>
          <wp:positionV relativeFrom="paragraph">
            <wp:posOffset>-567690</wp:posOffset>
          </wp:positionV>
          <wp:extent cx="1809750" cy="3914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691259B9" wp14:editId="00090127">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F711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" fillcolor="white [3212]" strokecolor="#f8f8f8"/>
          </w:pict>
        </mc:Fallback>
      </mc:AlternateContent>
    </w:r>
  </w:p>
  <w:p w14:paraId="3544734B"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747DDAB4" wp14:editId="1B3C2BAC">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7500B"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F5587" w14:textId="2BDB65CF" w:rsidR="00FC22BF" w:rsidRDefault="00FC22BF" w:rsidP="00FC22BF">
    <w:pPr>
      <w:pStyle w:val="Header"/>
      <w:tabs>
        <w:tab w:val="clear" w:pos="4848"/>
        <w:tab w:val="clear" w:pos="9696"/>
        <w:tab w:val="center" w:pos="4820"/>
        <w:tab w:val="right" w:pos="13892"/>
      </w:tabs>
      <w:ind w:firstLine="480"/>
      <w:jc w:val="left"/>
    </w:pPr>
    <w:r>
      <w:tab/>
    </w:r>
    <w:r>
      <w:rPr>
        <w:b/>
        <w:bCs/>
      </w:rPr>
      <w:fldChar w:fldCharType="begin"/>
    </w:r>
    <w:r>
      <w:rPr>
        <w:b/>
        <w:bCs/>
      </w:rPr>
      <w:instrText>styleref href</w:instrText>
    </w:r>
    <w:r>
      <w:rPr>
        <w:b/>
        <w:bCs/>
      </w:rPr>
      <w:fldChar w:fldCharType="separate"/>
    </w:r>
    <w:r w:rsidR="00504CE0">
      <w:rPr>
        <w:rFonts w:hint="eastAsia"/>
        <w:b/>
        <w:bCs/>
        <w:noProof/>
      </w:rPr>
      <w:t>ITU-R  BT.2074-2</w:t>
    </w:r>
    <w:r w:rsidR="00504CE0">
      <w:rPr>
        <w:rFonts w:hint="eastAsia"/>
        <w:b/>
        <w:bCs/>
        <w:noProof/>
      </w:rPr>
      <w:t>建议书</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15</w:t>
    </w:r>
    <w:r>
      <w:rPr>
        <w:rStyle w:val="PageNumber"/>
        <w:b/>
        <w:bCs/>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7652F" w14:textId="4A7D74CE" w:rsidR="00FC22BF" w:rsidRDefault="00FC22BF" w:rsidP="00FC22BF">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36</w:t>
    </w:r>
    <w:r>
      <w:rPr>
        <w:rStyle w:val="PageNumber"/>
        <w:b/>
        <w:bCs/>
      </w:rPr>
      <w:fldChar w:fldCharType="end"/>
    </w:r>
    <w:r>
      <w:tab/>
    </w:r>
    <w:r>
      <w:rPr>
        <w:b/>
        <w:bCs/>
      </w:rPr>
      <w:fldChar w:fldCharType="begin"/>
    </w:r>
    <w:r>
      <w:rPr>
        <w:b/>
        <w:bCs/>
      </w:rPr>
      <w:instrText>styleref href</w:instrText>
    </w:r>
    <w:r>
      <w:rPr>
        <w:b/>
        <w:bCs/>
      </w:rPr>
      <w:fldChar w:fldCharType="separate"/>
    </w:r>
    <w:r w:rsidR="00504CE0">
      <w:rPr>
        <w:rFonts w:hint="eastAsia"/>
        <w:b/>
        <w:bCs/>
        <w:noProof/>
      </w:rPr>
      <w:t>ITU-R  BT.2074-2</w:t>
    </w:r>
    <w:r w:rsidR="00504CE0">
      <w:rPr>
        <w:rFonts w:hint="eastAsia"/>
        <w:b/>
        <w:bCs/>
        <w:noProof/>
      </w:rPr>
      <w:t>建议书</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DB1F8" w14:textId="77777777" w:rsidR="003A439D" w:rsidRDefault="003A43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5A197" w14:textId="6C7CDD25"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504CE0">
      <w:rPr>
        <w:rFonts w:hint="eastAsia"/>
        <w:b/>
        <w:bCs/>
        <w:noProof/>
        <w:lang w:val="en-US"/>
      </w:rPr>
      <w:t>ITU-R  BT.2074-2</w:t>
    </w:r>
    <w:r w:rsidR="00504CE0">
      <w:rPr>
        <w:rFonts w:hint="eastAsia"/>
        <w:b/>
        <w:bCs/>
        <w:noProof/>
        <w:lang w:val="en-US"/>
      </w:rPr>
      <w:t>建议书</w:t>
    </w:r>
    <w:r>
      <w:rPr>
        <w:b/>
        <w:bCs/>
      </w:rPr>
      <w:fldChar w:fldCharType="end"/>
    </w:r>
    <w:r w:rsidR="00942220">
      <w:rPr>
        <w:b/>
        <w:bCs/>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6E658" w14:textId="0F2C5C1A" w:rsidR="001B164E" w:rsidRDefault="001B164E">
    <w:pPr>
      <w:pStyle w:val="Header"/>
    </w:pPr>
    <w:r>
      <w:tab/>
    </w:r>
    <w:r w:rsidR="006C37D5">
      <w:rPr>
        <w:b/>
        <w:bCs/>
      </w:rPr>
      <w:fldChar w:fldCharType="begin"/>
    </w:r>
    <w:r>
      <w:rPr>
        <w:b/>
        <w:bCs/>
      </w:rPr>
      <w:instrText>styleref href</w:instrText>
    </w:r>
    <w:r w:rsidR="006C37D5">
      <w:rPr>
        <w:b/>
        <w:bCs/>
      </w:rPr>
      <w:fldChar w:fldCharType="separate"/>
    </w:r>
    <w:r w:rsidR="00504CE0">
      <w:rPr>
        <w:rFonts w:hint="eastAsia"/>
        <w:b/>
        <w:bCs/>
        <w:noProof/>
      </w:rPr>
      <w:t>ITU-R  BT.2074-2</w:t>
    </w:r>
    <w:r w:rsidR="00504CE0">
      <w:rPr>
        <w:rFonts w:hint="eastAsia"/>
        <w:b/>
        <w:bCs/>
        <w:noProof/>
      </w:rPr>
      <w:t>建议书</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3D67" w14:textId="1BB81617" w:rsidR="00D356E6" w:rsidRDefault="00D356E6" w:rsidP="009A14BB">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8</w:t>
    </w:r>
    <w:r>
      <w:rPr>
        <w:rStyle w:val="PageNumber"/>
        <w:b/>
        <w:bCs/>
      </w:rPr>
      <w:fldChar w:fldCharType="end"/>
    </w:r>
    <w:r>
      <w:tab/>
    </w:r>
    <w:r>
      <w:rPr>
        <w:b/>
        <w:bCs/>
      </w:rPr>
      <w:fldChar w:fldCharType="begin"/>
    </w:r>
    <w:r>
      <w:rPr>
        <w:b/>
        <w:bCs/>
      </w:rPr>
      <w:instrText>styleref href</w:instrText>
    </w:r>
    <w:r>
      <w:rPr>
        <w:b/>
        <w:bCs/>
      </w:rPr>
      <w:fldChar w:fldCharType="separate"/>
    </w:r>
    <w:r w:rsidR="00504CE0">
      <w:rPr>
        <w:rFonts w:hint="eastAsia"/>
        <w:b/>
        <w:bCs/>
        <w:noProof/>
      </w:rPr>
      <w:t>ITU-R  BT.2074-2</w:t>
    </w:r>
    <w:r w:rsidR="00504CE0">
      <w:rPr>
        <w:rFonts w:hint="eastAsia"/>
        <w:b/>
        <w:bCs/>
        <w:noProof/>
      </w:rPr>
      <w:t>建议书</w:t>
    </w:r>
    <w:r>
      <w:rP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DE3B7" w14:textId="1FF5FB24" w:rsidR="00D356E6" w:rsidRDefault="00D356E6" w:rsidP="009A14BB">
    <w:pPr>
      <w:pStyle w:val="Header"/>
    </w:pPr>
    <w:r>
      <w:tab/>
    </w:r>
    <w:r>
      <w:rPr>
        <w:b/>
        <w:bCs/>
      </w:rPr>
      <w:fldChar w:fldCharType="begin"/>
    </w:r>
    <w:r>
      <w:rPr>
        <w:b/>
        <w:bCs/>
      </w:rPr>
      <w:instrText>styleref href</w:instrText>
    </w:r>
    <w:r>
      <w:rPr>
        <w:b/>
        <w:bCs/>
      </w:rPr>
      <w:fldChar w:fldCharType="separate"/>
    </w:r>
    <w:r w:rsidR="00504CE0">
      <w:rPr>
        <w:rFonts w:hint="eastAsia"/>
        <w:b/>
        <w:bCs/>
        <w:noProof/>
      </w:rPr>
      <w:t>ITU-R  BT.2074-2</w:t>
    </w:r>
    <w:r w:rsidR="00504CE0">
      <w:rPr>
        <w:rFonts w:hint="eastAsia"/>
        <w:b/>
        <w:bCs/>
        <w:noProof/>
      </w:rPr>
      <w:t>建议书</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9</w:t>
    </w:r>
    <w:r>
      <w:rPr>
        <w:rStyle w:val="PageNumbe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6CEC0" w14:textId="718E517F" w:rsidR="00D356E6" w:rsidRDefault="00D356E6" w:rsidP="009A14BB">
    <w:pPr>
      <w:pStyle w:val="Header"/>
    </w:pPr>
    <w:r>
      <w:tab/>
    </w:r>
    <w:r>
      <w:rPr>
        <w:b/>
        <w:bCs/>
      </w:rPr>
      <w:fldChar w:fldCharType="begin"/>
    </w:r>
    <w:r>
      <w:rPr>
        <w:b/>
        <w:bCs/>
      </w:rPr>
      <w:instrText>styleref href</w:instrText>
    </w:r>
    <w:r>
      <w:rPr>
        <w:b/>
        <w:bCs/>
      </w:rPr>
      <w:fldChar w:fldCharType="separate"/>
    </w:r>
    <w:r w:rsidR="00504CE0">
      <w:rPr>
        <w:rFonts w:hint="eastAsia"/>
        <w:b/>
        <w:bCs/>
        <w:noProof/>
      </w:rPr>
      <w:t>ITU-R  BT.2074-2</w:t>
    </w:r>
    <w:r w:rsidR="00504CE0">
      <w:rPr>
        <w:rFonts w:hint="eastAsia"/>
        <w:b/>
        <w:bCs/>
        <w:noProof/>
      </w:rPr>
      <w:t>建议书</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2302D" w14:textId="4E39D773" w:rsidR="00D356E6" w:rsidRDefault="00D356E6" w:rsidP="009A14BB">
    <w:pPr>
      <w:pStyle w:val="Header"/>
      <w:tabs>
        <w:tab w:val="clear" w:pos="4848"/>
        <w:tab w:val="center" w:pos="7088"/>
      </w:tabs>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10</w:t>
    </w:r>
    <w:r>
      <w:rPr>
        <w:rStyle w:val="PageNumber"/>
        <w:b/>
        <w:bCs/>
      </w:rPr>
      <w:fldChar w:fldCharType="end"/>
    </w:r>
    <w:r>
      <w:tab/>
    </w:r>
    <w:r>
      <w:rPr>
        <w:b/>
        <w:bCs/>
      </w:rPr>
      <w:fldChar w:fldCharType="begin"/>
    </w:r>
    <w:r>
      <w:rPr>
        <w:b/>
        <w:bCs/>
      </w:rPr>
      <w:instrText>styleref href</w:instrText>
    </w:r>
    <w:r>
      <w:rPr>
        <w:b/>
        <w:bCs/>
      </w:rPr>
      <w:fldChar w:fldCharType="separate"/>
    </w:r>
    <w:r w:rsidR="00504CE0">
      <w:rPr>
        <w:rFonts w:hint="eastAsia"/>
        <w:b/>
        <w:bCs/>
        <w:noProof/>
      </w:rPr>
      <w:t>ITU-R  BT.2074-2</w:t>
    </w:r>
    <w:r w:rsidR="00504CE0">
      <w:rPr>
        <w:rFonts w:hint="eastAsia"/>
        <w:b/>
        <w:bCs/>
        <w:noProof/>
      </w:rPr>
      <w:t>建议书</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C4E5C50"/>
    <w:lvl w:ilvl="0">
      <w:start w:val="1"/>
      <w:numFmt w:val="decimal"/>
      <w:lvlText w:val="%1."/>
      <w:lvlJc w:val="left"/>
      <w:pPr>
        <w:tabs>
          <w:tab w:val="num" w:pos="360"/>
        </w:tabs>
        <w:ind w:left="360" w:hanging="360"/>
      </w:p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42661027">
    <w:abstractNumId w:val="1"/>
  </w:num>
  <w:num w:numId="2" w16cid:durableId="7216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H" w:vendorID="64" w:dllVersion="4096" w:nlCheck="1" w:checkStyle="0"/>
  <w:activeWritingStyle w:appName="MSWord" w:lang="fr-FR" w:vendorID="64" w:dllVersion="4096" w:nlCheck="1" w:checkStyle="0"/>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8673">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06"/>
    <w:rsid w:val="0001152F"/>
    <w:rsid w:val="00013002"/>
    <w:rsid w:val="00030106"/>
    <w:rsid w:val="000308B3"/>
    <w:rsid w:val="00036EE3"/>
    <w:rsid w:val="00045431"/>
    <w:rsid w:val="00053B58"/>
    <w:rsid w:val="00071462"/>
    <w:rsid w:val="00072484"/>
    <w:rsid w:val="00095530"/>
    <w:rsid w:val="00096612"/>
    <w:rsid w:val="000B1B2B"/>
    <w:rsid w:val="000B7683"/>
    <w:rsid w:val="000D0677"/>
    <w:rsid w:val="000D78C5"/>
    <w:rsid w:val="000E0548"/>
    <w:rsid w:val="000E6A6E"/>
    <w:rsid w:val="00102934"/>
    <w:rsid w:val="0011602C"/>
    <w:rsid w:val="00131273"/>
    <w:rsid w:val="00147110"/>
    <w:rsid w:val="001477C8"/>
    <w:rsid w:val="001511A6"/>
    <w:rsid w:val="00171C4D"/>
    <w:rsid w:val="0017562F"/>
    <w:rsid w:val="0019307B"/>
    <w:rsid w:val="001A5D68"/>
    <w:rsid w:val="001B0927"/>
    <w:rsid w:val="001B164E"/>
    <w:rsid w:val="001B4D9E"/>
    <w:rsid w:val="001B7886"/>
    <w:rsid w:val="001F38BB"/>
    <w:rsid w:val="002058CE"/>
    <w:rsid w:val="002165F1"/>
    <w:rsid w:val="0022016C"/>
    <w:rsid w:val="00233211"/>
    <w:rsid w:val="0023733A"/>
    <w:rsid w:val="002575C7"/>
    <w:rsid w:val="00260B24"/>
    <w:rsid w:val="0027411A"/>
    <w:rsid w:val="00276D21"/>
    <w:rsid w:val="00280570"/>
    <w:rsid w:val="00290724"/>
    <w:rsid w:val="00296D7F"/>
    <w:rsid w:val="002A1690"/>
    <w:rsid w:val="002A5D45"/>
    <w:rsid w:val="002B3CF6"/>
    <w:rsid w:val="002B3E59"/>
    <w:rsid w:val="002B6E3E"/>
    <w:rsid w:val="002C768A"/>
    <w:rsid w:val="002D0BD7"/>
    <w:rsid w:val="002D76C4"/>
    <w:rsid w:val="002F5199"/>
    <w:rsid w:val="00301DB3"/>
    <w:rsid w:val="0030218D"/>
    <w:rsid w:val="00305119"/>
    <w:rsid w:val="003157F1"/>
    <w:rsid w:val="00320294"/>
    <w:rsid w:val="003264EC"/>
    <w:rsid w:val="00327965"/>
    <w:rsid w:val="00342FA9"/>
    <w:rsid w:val="003514D3"/>
    <w:rsid w:val="00356B5D"/>
    <w:rsid w:val="00357707"/>
    <w:rsid w:val="0036627C"/>
    <w:rsid w:val="003A439D"/>
    <w:rsid w:val="003B2C99"/>
    <w:rsid w:val="003E05E3"/>
    <w:rsid w:val="003E5516"/>
    <w:rsid w:val="003F4B75"/>
    <w:rsid w:val="003F7AA8"/>
    <w:rsid w:val="00400DC8"/>
    <w:rsid w:val="00420DFD"/>
    <w:rsid w:val="00425BC7"/>
    <w:rsid w:val="00437A76"/>
    <w:rsid w:val="0045493D"/>
    <w:rsid w:val="004604B2"/>
    <w:rsid w:val="00470DF3"/>
    <w:rsid w:val="00470E28"/>
    <w:rsid w:val="0047379B"/>
    <w:rsid w:val="00474170"/>
    <w:rsid w:val="00477729"/>
    <w:rsid w:val="004842E2"/>
    <w:rsid w:val="00486EB3"/>
    <w:rsid w:val="004934C5"/>
    <w:rsid w:val="004A178D"/>
    <w:rsid w:val="004A4308"/>
    <w:rsid w:val="004A6FEB"/>
    <w:rsid w:val="004B6435"/>
    <w:rsid w:val="004D4FE6"/>
    <w:rsid w:val="004E61FF"/>
    <w:rsid w:val="00503364"/>
    <w:rsid w:val="0050356A"/>
    <w:rsid w:val="00504CE0"/>
    <w:rsid w:val="00523670"/>
    <w:rsid w:val="00534C73"/>
    <w:rsid w:val="00535E1C"/>
    <w:rsid w:val="005373E0"/>
    <w:rsid w:val="00556548"/>
    <w:rsid w:val="00571B1C"/>
    <w:rsid w:val="005722DE"/>
    <w:rsid w:val="00573453"/>
    <w:rsid w:val="00576D47"/>
    <w:rsid w:val="005839A0"/>
    <w:rsid w:val="00586EF8"/>
    <w:rsid w:val="00591C2F"/>
    <w:rsid w:val="005A71D6"/>
    <w:rsid w:val="005B0220"/>
    <w:rsid w:val="005B0371"/>
    <w:rsid w:val="005B218E"/>
    <w:rsid w:val="005B49AB"/>
    <w:rsid w:val="005B50E7"/>
    <w:rsid w:val="005C4BAB"/>
    <w:rsid w:val="005C4EE6"/>
    <w:rsid w:val="005E12A5"/>
    <w:rsid w:val="005E69F0"/>
    <w:rsid w:val="005E7B4F"/>
    <w:rsid w:val="005F003B"/>
    <w:rsid w:val="005F2E73"/>
    <w:rsid w:val="00601882"/>
    <w:rsid w:val="00607D68"/>
    <w:rsid w:val="00613212"/>
    <w:rsid w:val="006149B1"/>
    <w:rsid w:val="00640332"/>
    <w:rsid w:val="00666A9C"/>
    <w:rsid w:val="0068080B"/>
    <w:rsid w:val="00680D2B"/>
    <w:rsid w:val="00681B32"/>
    <w:rsid w:val="00690A90"/>
    <w:rsid w:val="00697887"/>
    <w:rsid w:val="006A1B75"/>
    <w:rsid w:val="006A7F9A"/>
    <w:rsid w:val="006B00F9"/>
    <w:rsid w:val="006B1D2B"/>
    <w:rsid w:val="006C37D5"/>
    <w:rsid w:val="006E1131"/>
    <w:rsid w:val="006E2037"/>
    <w:rsid w:val="006E6199"/>
    <w:rsid w:val="00712870"/>
    <w:rsid w:val="00714AC0"/>
    <w:rsid w:val="0073086D"/>
    <w:rsid w:val="007366C1"/>
    <w:rsid w:val="0074147D"/>
    <w:rsid w:val="00743D85"/>
    <w:rsid w:val="00744F8B"/>
    <w:rsid w:val="00745B57"/>
    <w:rsid w:val="00753CF4"/>
    <w:rsid w:val="007565CC"/>
    <w:rsid w:val="00763B9A"/>
    <w:rsid w:val="00784D02"/>
    <w:rsid w:val="00787C16"/>
    <w:rsid w:val="007A6AA8"/>
    <w:rsid w:val="007B1357"/>
    <w:rsid w:val="007B3343"/>
    <w:rsid w:val="007C0EDE"/>
    <w:rsid w:val="007C3396"/>
    <w:rsid w:val="007E0992"/>
    <w:rsid w:val="007E27E3"/>
    <w:rsid w:val="007F5EA7"/>
    <w:rsid w:val="00801E81"/>
    <w:rsid w:val="008232A6"/>
    <w:rsid w:val="008310C9"/>
    <w:rsid w:val="008335F0"/>
    <w:rsid w:val="00834306"/>
    <w:rsid w:val="00853CC5"/>
    <w:rsid w:val="0087223A"/>
    <w:rsid w:val="00873860"/>
    <w:rsid w:val="00877E6E"/>
    <w:rsid w:val="008B083A"/>
    <w:rsid w:val="008C1E6A"/>
    <w:rsid w:val="008C250E"/>
    <w:rsid w:val="008C251A"/>
    <w:rsid w:val="008C7848"/>
    <w:rsid w:val="008E1AAC"/>
    <w:rsid w:val="008E59DD"/>
    <w:rsid w:val="00906589"/>
    <w:rsid w:val="00906AD6"/>
    <w:rsid w:val="009132E6"/>
    <w:rsid w:val="00914453"/>
    <w:rsid w:val="00917AF2"/>
    <w:rsid w:val="0092418A"/>
    <w:rsid w:val="009334D5"/>
    <w:rsid w:val="00934ED7"/>
    <w:rsid w:val="00940D16"/>
    <w:rsid w:val="00942220"/>
    <w:rsid w:val="00950882"/>
    <w:rsid w:val="009543C3"/>
    <w:rsid w:val="00962011"/>
    <w:rsid w:val="00962BF3"/>
    <w:rsid w:val="00966E1B"/>
    <w:rsid w:val="00972F51"/>
    <w:rsid w:val="00984A02"/>
    <w:rsid w:val="00991223"/>
    <w:rsid w:val="009947C0"/>
    <w:rsid w:val="009A4039"/>
    <w:rsid w:val="009A41F9"/>
    <w:rsid w:val="009A5B63"/>
    <w:rsid w:val="009B6B28"/>
    <w:rsid w:val="009D4BBD"/>
    <w:rsid w:val="009E1759"/>
    <w:rsid w:val="009F2D2C"/>
    <w:rsid w:val="009F3D42"/>
    <w:rsid w:val="009F5580"/>
    <w:rsid w:val="00A03C0E"/>
    <w:rsid w:val="00A239D1"/>
    <w:rsid w:val="00A24B87"/>
    <w:rsid w:val="00A26AD7"/>
    <w:rsid w:val="00A31928"/>
    <w:rsid w:val="00A35B27"/>
    <w:rsid w:val="00A507D4"/>
    <w:rsid w:val="00A511E2"/>
    <w:rsid w:val="00A5147A"/>
    <w:rsid w:val="00A610CF"/>
    <w:rsid w:val="00A62A14"/>
    <w:rsid w:val="00A6505A"/>
    <w:rsid w:val="00A6617B"/>
    <w:rsid w:val="00A710B3"/>
    <w:rsid w:val="00A71A25"/>
    <w:rsid w:val="00A71FE5"/>
    <w:rsid w:val="00A74B43"/>
    <w:rsid w:val="00A7534B"/>
    <w:rsid w:val="00A76007"/>
    <w:rsid w:val="00A82345"/>
    <w:rsid w:val="00A86DD2"/>
    <w:rsid w:val="00A936CB"/>
    <w:rsid w:val="00A971A1"/>
    <w:rsid w:val="00AA147C"/>
    <w:rsid w:val="00AA3AD8"/>
    <w:rsid w:val="00AA5F26"/>
    <w:rsid w:val="00AA6138"/>
    <w:rsid w:val="00AB0DC8"/>
    <w:rsid w:val="00AB405C"/>
    <w:rsid w:val="00AC015D"/>
    <w:rsid w:val="00AC0AFF"/>
    <w:rsid w:val="00AD79C9"/>
    <w:rsid w:val="00AE698D"/>
    <w:rsid w:val="00AE7833"/>
    <w:rsid w:val="00AF0286"/>
    <w:rsid w:val="00AF4F61"/>
    <w:rsid w:val="00AF5326"/>
    <w:rsid w:val="00B00E4F"/>
    <w:rsid w:val="00B019A2"/>
    <w:rsid w:val="00B0286E"/>
    <w:rsid w:val="00B033C8"/>
    <w:rsid w:val="00B11188"/>
    <w:rsid w:val="00B32047"/>
    <w:rsid w:val="00B33425"/>
    <w:rsid w:val="00B42334"/>
    <w:rsid w:val="00B44E24"/>
    <w:rsid w:val="00B54ECC"/>
    <w:rsid w:val="00B60AC0"/>
    <w:rsid w:val="00B714F3"/>
    <w:rsid w:val="00B72B53"/>
    <w:rsid w:val="00B75A52"/>
    <w:rsid w:val="00B85277"/>
    <w:rsid w:val="00B874C6"/>
    <w:rsid w:val="00B87B6B"/>
    <w:rsid w:val="00B9169E"/>
    <w:rsid w:val="00BA4561"/>
    <w:rsid w:val="00BC5D77"/>
    <w:rsid w:val="00BD4283"/>
    <w:rsid w:val="00BD6AF4"/>
    <w:rsid w:val="00BD7ED5"/>
    <w:rsid w:val="00BE0F00"/>
    <w:rsid w:val="00BE50D2"/>
    <w:rsid w:val="00BF487A"/>
    <w:rsid w:val="00BF5544"/>
    <w:rsid w:val="00BF67D2"/>
    <w:rsid w:val="00C05CC0"/>
    <w:rsid w:val="00C105B5"/>
    <w:rsid w:val="00C15F3E"/>
    <w:rsid w:val="00C16CDB"/>
    <w:rsid w:val="00C35BA7"/>
    <w:rsid w:val="00C43FA7"/>
    <w:rsid w:val="00C46BD9"/>
    <w:rsid w:val="00C55258"/>
    <w:rsid w:val="00C73560"/>
    <w:rsid w:val="00C84DB7"/>
    <w:rsid w:val="00C87A35"/>
    <w:rsid w:val="00C87A63"/>
    <w:rsid w:val="00CA6522"/>
    <w:rsid w:val="00CB0F14"/>
    <w:rsid w:val="00CB1914"/>
    <w:rsid w:val="00CC01C7"/>
    <w:rsid w:val="00CD1131"/>
    <w:rsid w:val="00CD659B"/>
    <w:rsid w:val="00CE08AF"/>
    <w:rsid w:val="00CE0A43"/>
    <w:rsid w:val="00CF034B"/>
    <w:rsid w:val="00D00118"/>
    <w:rsid w:val="00D02EF6"/>
    <w:rsid w:val="00D13C42"/>
    <w:rsid w:val="00D16749"/>
    <w:rsid w:val="00D16AA3"/>
    <w:rsid w:val="00D2152F"/>
    <w:rsid w:val="00D356E6"/>
    <w:rsid w:val="00D5024B"/>
    <w:rsid w:val="00D61962"/>
    <w:rsid w:val="00D72623"/>
    <w:rsid w:val="00D73B0D"/>
    <w:rsid w:val="00D83556"/>
    <w:rsid w:val="00D84A88"/>
    <w:rsid w:val="00D93F74"/>
    <w:rsid w:val="00DB36FB"/>
    <w:rsid w:val="00DC404C"/>
    <w:rsid w:val="00DD1FB0"/>
    <w:rsid w:val="00DE4727"/>
    <w:rsid w:val="00DE5556"/>
    <w:rsid w:val="00DF4176"/>
    <w:rsid w:val="00E0095C"/>
    <w:rsid w:val="00E17240"/>
    <w:rsid w:val="00E26694"/>
    <w:rsid w:val="00E5671B"/>
    <w:rsid w:val="00E626FB"/>
    <w:rsid w:val="00E74595"/>
    <w:rsid w:val="00E77485"/>
    <w:rsid w:val="00E956AC"/>
    <w:rsid w:val="00EA3ABA"/>
    <w:rsid w:val="00EB1CB6"/>
    <w:rsid w:val="00EB7C57"/>
    <w:rsid w:val="00EC0092"/>
    <w:rsid w:val="00ED0D47"/>
    <w:rsid w:val="00ED2695"/>
    <w:rsid w:val="00EE04BA"/>
    <w:rsid w:val="00EE1CCB"/>
    <w:rsid w:val="00EE47C4"/>
    <w:rsid w:val="00EF2D52"/>
    <w:rsid w:val="00F20DFD"/>
    <w:rsid w:val="00F30C9B"/>
    <w:rsid w:val="00F354B1"/>
    <w:rsid w:val="00F354D7"/>
    <w:rsid w:val="00F35AE5"/>
    <w:rsid w:val="00F53B11"/>
    <w:rsid w:val="00F564B9"/>
    <w:rsid w:val="00F62B70"/>
    <w:rsid w:val="00F6343F"/>
    <w:rsid w:val="00F6371D"/>
    <w:rsid w:val="00F66F3B"/>
    <w:rsid w:val="00F72776"/>
    <w:rsid w:val="00F7325C"/>
    <w:rsid w:val="00F81E0B"/>
    <w:rsid w:val="00F92A40"/>
    <w:rsid w:val="00F93A0E"/>
    <w:rsid w:val="00FB0E4E"/>
    <w:rsid w:val="00FC22BF"/>
    <w:rsid w:val="00FD3EBC"/>
    <w:rsid w:val="00FE79FE"/>
    <w:rsid w:val="00FF322B"/>
    <w:rsid w:val="00FF56B9"/>
    <w:rsid w:val="00FF766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d62a47,#f8f8f8"/>
    </o:shapedefaults>
    <o:shapelayout v:ext="edit">
      <o:idmap v:ext="edit" data="1"/>
    </o:shapelayout>
  </w:shapeDefaults>
  <w:decimalSymbol w:val="."/>
  <w:listSeparator w:val=","/>
  <w14:docId w14:val="767E4A35"/>
  <w15:docId w15:val="{167D8B74-2A3D-4104-A11F-D3BEA373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qFormat/>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8C250E"/>
    <w:pPr>
      <w:spacing w:before="240"/>
    </w:pPr>
    <w:rPr>
      <w:lang w:val="es-ES_tradnl" w:eastAsia="zh-CN"/>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8C250E"/>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qFormat/>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qFormat/>
    <w:rsid w:val="00A936CB"/>
    <w:rPr>
      <w:position w:val="6"/>
      <w:sz w:val="18"/>
    </w:rPr>
  </w:style>
  <w:style w:type="paragraph" w:styleId="FootnoteText">
    <w:name w:val="footnote text"/>
    <w:basedOn w:val="Normal"/>
    <w:link w:val="FootnoteTextChar"/>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qFormat/>
    <w:rsid w:val="00A936CB"/>
  </w:style>
  <w:style w:type="paragraph" w:customStyle="1" w:styleId="Tabletitle">
    <w:name w:val="Table_title"/>
    <w:basedOn w:val="Normal"/>
    <w:next w:val="Tablehead"/>
    <w:link w:val="TabletitleChar"/>
    <w:qFormat/>
    <w:rsid w:val="00A936CB"/>
    <w:pPr>
      <w:keepNext/>
      <w:spacing w:before="0" w:after="120"/>
      <w:jc w:val="center"/>
    </w:pPr>
    <w:rPr>
      <w:b/>
    </w:rPr>
  </w:style>
  <w:style w:type="paragraph" w:customStyle="1" w:styleId="Summary">
    <w:name w:val="Summary"/>
    <w:basedOn w:val="Normal"/>
    <w:next w:val="Normalaftertitle"/>
    <w:autoRedefine/>
    <w:qFormat/>
    <w:rsid w:val="00A24B87"/>
    <w:pPr>
      <w:spacing w:after="360"/>
      <w:ind w:firstLineChars="200" w:firstLine="480"/>
    </w:pPr>
    <w:rPr>
      <w:lang w:val="es-ES_tradnl"/>
    </w:rPr>
  </w:style>
  <w:style w:type="character" w:styleId="Hyperlink">
    <w:name w:val="Hyperlink"/>
    <w:aliases w:val="CEO_Hyperlink"/>
    <w:basedOn w:val="DefaultParagraphFont"/>
    <w:qFormat/>
    <w:rsid w:val="00934ED7"/>
    <w:rPr>
      <w:color w:val="0000FF"/>
      <w:u w:val="single"/>
    </w:rPr>
  </w:style>
  <w:style w:type="paragraph" w:customStyle="1" w:styleId="TableLegendNote">
    <w:name w:val="Table_Legend_Note"/>
    <w:basedOn w:val="Tablelegend"/>
    <w:next w:val="Tablelegend"/>
    <w:qFormat/>
    <w:rsid w:val="00A936CB"/>
    <w:pPr>
      <w:ind w:left="-85" w:firstLine="0"/>
    </w:pPr>
    <w:rPr>
      <w:lang w:val="en-US"/>
    </w:rPr>
  </w:style>
  <w:style w:type="character" w:customStyle="1" w:styleId="HeaderChar">
    <w:name w:val="Header Char"/>
    <w:basedOn w:val="DefaultParagraphFont"/>
    <w:link w:val="Header"/>
    <w:uiPriority w:val="99"/>
    <w:qFormat/>
    <w:rsid w:val="00EE47C4"/>
    <w:rPr>
      <w:sz w:val="24"/>
      <w:lang w:val="fr-FR" w:eastAsia="en-US"/>
    </w:rPr>
  </w:style>
  <w:style w:type="table" w:styleId="TableGrid">
    <w:name w:val="Table Grid"/>
    <w:basedOn w:val="TableNormal"/>
    <w:qFormat/>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FootnoteTextChar">
    <w:name w:val="Footnote Text Char"/>
    <w:basedOn w:val="DefaultParagraphFont"/>
    <w:link w:val="FootnoteText"/>
    <w:qFormat/>
    <w:rsid w:val="00534C73"/>
    <w:rPr>
      <w:sz w:val="22"/>
      <w:lang w:val="fr-FR" w:eastAsia="en-US"/>
    </w:rPr>
  </w:style>
  <w:style w:type="character" w:customStyle="1" w:styleId="HeadingbChar">
    <w:name w:val="Heading_b Char"/>
    <w:link w:val="Headingb"/>
    <w:locked/>
    <w:rsid w:val="00534C73"/>
    <w:rPr>
      <w:b/>
      <w:sz w:val="24"/>
      <w:lang w:val="fr-FR" w:eastAsia="en-US"/>
    </w:rPr>
  </w:style>
  <w:style w:type="character" w:customStyle="1" w:styleId="NormalaftertitleChar">
    <w:name w:val="Normal_after_title Char"/>
    <w:basedOn w:val="DefaultParagraphFont"/>
    <w:link w:val="Normalaftertitle"/>
    <w:rsid w:val="00534C73"/>
    <w:rPr>
      <w:sz w:val="24"/>
      <w:lang w:val="fr-FR" w:eastAsia="en-US"/>
    </w:rPr>
  </w:style>
  <w:style w:type="character" w:customStyle="1" w:styleId="apple-converted-space">
    <w:name w:val="apple-converted-space"/>
    <w:basedOn w:val="DefaultParagraphFont"/>
    <w:rsid w:val="00534C73"/>
  </w:style>
  <w:style w:type="character" w:customStyle="1" w:styleId="CallChar">
    <w:name w:val="Call Char"/>
    <w:link w:val="Call"/>
    <w:qFormat/>
    <w:rsid w:val="00534C73"/>
    <w:rPr>
      <w:i/>
      <w:sz w:val="24"/>
      <w:lang w:val="fr-FR" w:eastAsia="en-US"/>
    </w:rPr>
  </w:style>
  <w:style w:type="paragraph" w:styleId="BalloonText">
    <w:name w:val="Balloon Text"/>
    <w:basedOn w:val="Normal"/>
    <w:link w:val="BalloonTextChar"/>
    <w:unhideWhenUsed/>
    <w:qFormat/>
    <w:rsid w:val="00D356E6"/>
    <w:pPr>
      <w:spacing w:before="0"/>
    </w:pPr>
    <w:rPr>
      <w:rFonts w:eastAsiaTheme="minorEastAsia"/>
      <w:sz w:val="18"/>
      <w:szCs w:val="18"/>
    </w:rPr>
  </w:style>
  <w:style w:type="character" w:customStyle="1" w:styleId="BalloonTextChar">
    <w:name w:val="Balloon Text Char"/>
    <w:basedOn w:val="DefaultParagraphFont"/>
    <w:link w:val="BalloonText"/>
    <w:qFormat/>
    <w:rsid w:val="00D356E6"/>
    <w:rPr>
      <w:rFonts w:eastAsiaTheme="minorEastAsia"/>
      <w:sz w:val="18"/>
      <w:szCs w:val="18"/>
      <w:lang w:val="fr-FR" w:eastAsia="en-US"/>
    </w:rPr>
  </w:style>
  <w:style w:type="character" w:customStyle="1" w:styleId="FooterChar">
    <w:name w:val="Footer Char"/>
    <w:basedOn w:val="DefaultParagraphFont"/>
    <w:link w:val="Footer"/>
    <w:qFormat/>
    <w:rsid w:val="00D356E6"/>
    <w:rPr>
      <w:noProof/>
      <w:sz w:val="18"/>
      <w:lang w:val="fr-FR" w:eastAsia="en-US"/>
    </w:rPr>
  </w:style>
  <w:style w:type="character" w:customStyle="1" w:styleId="TabletitleChar">
    <w:name w:val="Table_title Char"/>
    <w:link w:val="Tabletitle"/>
    <w:qFormat/>
    <w:rsid w:val="00D356E6"/>
    <w:rPr>
      <w:b/>
      <w:sz w:val="24"/>
      <w:lang w:val="fr-FR" w:eastAsia="en-US"/>
    </w:rPr>
  </w:style>
  <w:style w:type="character" w:customStyle="1" w:styleId="TableNoChar">
    <w:name w:val="Table_No Char"/>
    <w:link w:val="TableNo"/>
    <w:qFormat/>
    <w:rsid w:val="00D356E6"/>
    <w:rPr>
      <w:sz w:val="24"/>
      <w:lang w:val="fr-FR" w:eastAsia="en-US"/>
    </w:rPr>
  </w:style>
  <w:style w:type="paragraph" w:customStyle="1" w:styleId="AppArttitle">
    <w:name w:val="App_Art_title"/>
    <w:basedOn w:val="Arttitle"/>
    <w:qFormat/>
    <w:rsid w:val="00D356E6"/>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Reasons">
    <w:name w:val="Reasons"/>
    <w:basedOn w:val="Normal"/>
    <w:qFormat/>
    <w:rsid w:val="00D356E6"/>
    <w:pPr>
      <w:tabs>
        <w:tab w:val="clear" w:pos="794"/>
        <w:tab w:val="clear" w:pos="1191"/>
        <w:tab w:val="clear" w:pos="1588"/>
        <w:tab w:val="clear" w:pos="1985"/>
      </w:tabs>
      <w:overflowPunct/>
      <w:autoSpaceDE/>
      <w:autoSpaceDN/>
      <w:adjustRightInd/>
      <w:spacing w:before="0"/>
      <w:jc w:val="left"/>
      <w:textAlignment w:val="auto"/>
    </w:pPr>
    <w:rPr>
      <w:rFonts w:eastAsiaTheme="minorEastAsia"/>
      <w:lang w:val="en-US"/>
    </w:rPr>
  </w:style>
  <w:style w:type="character" w:customStyle="1" w:styleId="high-light-bg4">
    <w:name w:val="high-light-bg4"/>
    <w:basedOn w:val="DefaultParagraphFont"/>
    <w:qFormat/>
    <w:rsid w:val="00D356E6"/>
  </w:style>
  <w:style w:type="character" w:styleId="FollowedHyperlink">
    <w:name w:val="FollowedHyperlink"/>
    <w:basedOn w:val="DefaultParagraphFont"/>
    <w:semiHidden/>
    <w:unhideWhenUsed/>
    <w:rsid w:val="00D356E6"/>
    <w:rPr>
      <w:color w:val="800080" w:themeColor="followedHyperlink"/>
      <w:u w:val="single"/>
    </w:rPr>
  </w:style>
  <w:style w:type="character" w:customStyle="1" w:styleId="FiguretitleChar">
    <w:name w:val="Figure_title Char"/>
    <w:basedOn w:val="DefaultParagraphFont"/>
    <w:link w:val="Figuretitle"/>
    <w:rsid w:val="00D356E6"/>
    <w:rPr>
      <w:rFonts w:ascii="Times New Roman Bold" w:hAnsi="Times New Roman Bold"/>
      <w:b/>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footer" Target="footer7.xml"/><Relationship Id="rId21" Type="http://schemas.openxmlformats.org/officeDocument/2006/relationships/image" Target="media/image5.emf"/><Relationship Id="rId34" Type="http://schemas.openxmlformats.org/officeDocument/2006/relationships/footer" Target="footer5.xml"/><Relationship Id="rId42" Type="http://schemas.openxmlformats.org/officeDocument/2006/relationships/header" Target="header12.xml"/><Relationship Id="rId47" Type="http://schemas.openxmlformats.org/officeDocument/2006/relationships/header" Target="header15.xml"/><Relationship Id="rId50" Type="http://schemas.openxmlformats.org/officeDocument/2006/relationships/header" Target="header17.xml"/><Relationship Id="rId55" Type="http://schemas.openxmlformats.org/officeDocument/2006/relationships/footer" Target="footer1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1.emf"/><Relationship Id="rId11" Type="http://schemas.openxmlformats.org/officeDocument/2006/relationships/footer" Target="footer2.xml"/><Relationship Id="rId24" Type="http://schemas.openxmlformats.org/officeDocument/2006/relationships/image" Target="media/image7.jpeg"/><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footer" Target="footer8.xml"/><Relationship Id="rId45" Type="http://schemas.openxmlformats.org/officeDocument/2006/relationships/footer" Target="footer10.xml"/><Relationship Id="rId53" Type="http://schemas.openxmlformats.org/officeDocument/2006/relationships/header" Target="header18.xml"/><Relationship Id="rId58" Type="http://schemas.openxmlformats.org/officeDocument/2006/relationships/oleObject" Target="embeddings/oleObject5.bin"/><Relationship Id="rId5" Type="http://schemas.openxmlformats.org/officeDocument/2006/relationships/webSettings" Target="webSettings.xml"/><Relationship Id="rId61" Type="http://schemas.openxmlformats.org/officeDocument/2006/relationships/header" Target="header21.xml"/><Relationship Id="rId19" Type="http://schemas.openxmlformats.org/officeDocument/2006/relationships/image" Target="media/image4.emf"/><Relationship Id="rId14" Type="http://schemas.openxmlformats.org/officeDocument/2006/relationships/hyperlink" Target="http://www.itu.int/ITU-R/go/patents/zh" TargetMode="External"/><Relationship Id="rId22" Type="http://schemas.openxmlformats.org/officeDocument/2006/relationships/oleObject" Target="embeddings/oleObject2.bin"/><Relationship Id="rId27" Type="http://schemas.openxmlformats.org/officeDocument/2006/relationships/image" Target="media/image10.emf"/><Relationship Id="rId30" Type="http://schemas.openxmlformats.org/officeDocument/2006/relationships/oleObject" Target="embeddings/oleObject4.bin"/><Relationship Id="rId35" Type="http://schemas.openxmlformats.org/officeDocument/2006/relationships/header" Target="header8.xml"/><Relationship Id="rId43" Type="http://schemas.openxmlformats.org/officeDocument/2006/relationships/header" Target="header13.xml"/><Relationship Id="rId48" Type="http://schemas.openxmlformats.org/officeDocument/2006/relationships/footer" Target="footer11.xml"/><Relationship Id="rId56" Type="http://schemas.openxmlformats.org/officeDocument/2006/relationships/footer" Target="footer15.xml"/><Relationship Id="rId8" Type="http://schemas.openxmlformats.org/officeDocument/2006/relationships/header" Target="header1.xml"/><Relationship Id="rId51" Type="http://schemas.openxmlformats.org/officeDocument/2006/relationships/footer" Target="footer1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8.jpeg"/><Relationship Id="rId33" Type="http://schemas.openxmlformats.org/officeDocument/2006/relationships/footer" Target="footer4.xml"/><Relationship Id="rId38" Type="http://schemas.openxmlformats.org/officeDocument/2006/relationships/header" Target="header10.xml"/><Relationship Id="rId46" Type="http://schemas.openxmlformats.org/officeDocument/2006/relationships/header" Target="header14.xml"/><Relationship Id="rId59" Type="http://schemas.openxmlformats.org/officeDocument/2006/relationships/header" Target="header20.xml"/><Relationship Id="rId20" Type="http://schemas.openxmlformats.org/officeDocument/2006/relationships/oleObject" Target="embeddings/oleObject1.bin"/><Relationship Id="rId41" Type="http://schemas.openxmlformats.org/officeDocument/2006/relationships/header" Target="header11.xml"/><Relationship Id="rId54" Type="http://schemas.openxmlformats.org/officeDocument/2006/relationships/header" Target="header1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publ/R-REC/zh" TargetMode="External"/><Relationship Id="rId23" Type="http://schemas.openxmlformats.org/officeDocument/2006/relationships/image" Target="media/image6.jpeg"/><Relationship Id="rId28" Type="http://schemas.openxmlformats.org/officeDocument/2006/relationships/oleObject" Target="embeddings/oleObject3.bin"/><Relationship Id="rId36" Type="http://schemas.openxmlformats.org/officeDocument/2006/relationships/footer" Target="footer6.xml"/><Relationship Id="rId49" Type="http://schemas.openxmlformats.org/officeDocument/2006/relationships/header" Target="header16.xml"/><Relationship Id="rId57" Type="http://schemas.openxmlformats.org/officeDocument/2006/relationships/image" Target="media/image12.emf"/><Relationship Id="rId10" Type="http://schemas.openxmlformats.org/officeDocument/2006/relationships/footer" Target="footer1.xml"/><Relationship Id="rId31" Type="http://schemas.openxmlformats.org/officeDocument/2006/relationships/header" Target="header6.xml"/><Relationship Id="rId44" Type="http://schemas.openxmlformats.org/officeDocument/2006/relationships/footer" Target="footer9.xml"/><Relationship Id="rId52" Type="http://schemas.openxmlformats.org/officeDocument/2006/relationships/footer" Target="footer13.xml"/><Relationship Id="rId60"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RecC\2023-ITU-R-REC-BT-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09093-59FD-4DA8-92D5-D5F07268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2023-ITU-R-REC-BT-C.dotx</Template>
  <TotalTime>854</TotalTime>
  <Pages>48</Pages>
  <Words>19152</Words>
  <Characters>15438</Characters>
  <Application>Microsoft Office Word</Application>
  <DocSecurity>0</DocSecurity>
  <Lines>128</Lines>
  <Paragraphs>69</Paragraphs>
  <ScaleCrop>false</ScaleCrop>
  <HeadingPairs>
    <vt:vector size="2" baseType="variant">
      <vt:variant>
        <vt:lpstr>Title</vt:lpstr>
      </vt:variant>
      <vt:variant>
        <vt:i4>1</vt:i4>
      </vt:variant>
    </vt:vector>
  </HeadingPairs>
  <TitlesOfParts>
    <vt:vector size="1" baseType="lpstr">
      <vt:lpstr>ITU-R BT.2074-2建议书(11/2023) 基于MMT的广播系统的服务配置、媒体传输协议及信令信息</vt:lpstr>
    </vt:vector>
  </TitlesOfParts>
  <Manager/>
  <Company>ITU</Company>
  <LinksUpToDate>false</LinksUpToDate>
  <CharactersWithSpaces>34521</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BT.2074-2建议书(11/2023) 基于MMT的广播系统的服务配置、媒体传输协议及信令信息</dc:title>
  <dc:subject>BT系列：广播业务（电视）</dc:subject>
  <dc:creator>ITU</dc:creator>
  <cp:keywords>BT.2074</cp:keywords>
  <dc:description/>
  <cp:lastModifiedBy>Liu, Sanping</cp:lastModifiedBy>
  <cp:revision>78</cp:revision>
  <cp:lastPrinted>2024-09-12T08:11:00Z</cp:lastPrinted>
  <dcterms:created xsi:type="dcterms:W3CDTF">2024-09-09T08:34:00Z</dcterms:created>
  <dcterms:modified xsi:type="dcterms:W3CDTF">2024-09-12T08:12:00Z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