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048E9A22" w:rsidR="00D5024B" w:rsidRPr="00BE392F" w:rsidRDefault="005B218E" w:rsidP="00D5024B">
      <w:pPr>
        <w:pStyle w:val="CoverNumber"/>
        <w:rPr>
          <w:rFonts w:eastAsia="SimHei" w:cs="Arial"/>
          <w:lang w:eastAsia="zh-CN"/>
        </w:rPr>
      </w:pPr>
      <w:bookmarkStart w:id="0" w:name="_Hlk174454320"/>
      <w:r w:rsidRPr="00BE392F">
        <w:rPr>
          <w:rFonts w:eastAsia="SimHei" w:cs="Arial"/>
          <w:lang w:eastAsia="zh-CN"/>
        </w:rPr>
        <w:t xml:space="preserve">ITU-R </w:t>
      </w:r>
      <w:r w:rsidR="006467AF" w:rsidRPr="00BE392F">
        <w:rPr>
          <w:rFonts w:eastAsia="SimHei" w:cs="Arial"/>
          <w:lang w:eastAsia="zh-CN"/>
        </w:rPr>
        <w:t>F.1568-2</w:t>
      </w:r>
      <w:bookmarkEnd w:id="0"/>
      <w:r w:rsidRPr="00BE392F">
        <w:rPr>
          <w:rFonts w:eastAsia="SimHei" w:cs="Arial"/>
          <w:lang w:eastAsia="zh-CN"/>
        </w:rPr>
        <w:t>建议书</w:t>
      </w:r>
    </w:p>
    <w:p w14:paraId="0DB9531E" w14:textId="71E8918A" w:rsidR="00D5024B" w:rsidRPr="00BE392F" w:rsidRDefault="00D5024B" w:rsidP="00D5024B">
      <w:pPr>
        <w:pStyle w:val="CoverDate"/>
        <w:rPr>
          <w:rFonts w:eastAsia="SimHei" w:cs="Arial"/>
          <w:lang w:eastAsia="zh-CN"/>
        </w:rPr>
      </w:pPr>
      <w:r w:rsidRPr="00BE392F">
        <w:rPr>
          <w:rFonts w:eastAsia="SimHei" w:cs="Arial"/>
          <w:lang w:eastAsia="zh-CN"/>
        </w:rPr>
        <w:t>(</w:t>
      </w:r>
      <w:r w:rsidR="002F211C" w:rsidRPr="00BE392F">
        <w:rPr>
          <w:rFonts w:eastAsia="SimHei" w:cs="Arial"/>
          <w:lang w:eastAsia="zh-CN"/>
        </w:rPr>
        <w:t>1</w:t>
      </w:r>
      <w:r w:rsidR="006467AF" w:rsidRPr="00BE392F">
        <w:rPr>
          <w:rFonts w:eastAsia="SimHei" w:cs="Arial"/>
          <w:lang w:eastAsia="zh-CN"/>
        </w:rPr>
        <w:t>2</w:t>
      </w:r>
      <w:r w:rsidRPr="00BE392F">
        <w:rPr>
          <w:rFonts w:eastAsia="SimHei" w:cs="Arial"/>
          <w:lang w:eastAsia="zh-CN"/>
        </w:rPr>
        <w:t>/</w:t>
      </w:r>
      <w:r w:rsidR="004A7661" w:rsidRPr="00BE392F">
        <w:rPr>
          <w:rFonts w:eastAsia="SimHei" w:cs="Arial"/>
          <w:lang w:eastAsia="zh-CN"/>
        </w:rPr>
        <w:t>20</w:t>
      </w:r>
      <w:r w:rsidR="002F211C" w:rsidRPr="00BE392F">
        <w:rPr>
          <w:rFonts w:eastAsia="SimHei" w:cs="Arial"/>
          <w:lang w:eastAsia="zh-CN"/>
        </w:rPr>
        <w:t>23</w:t>
      </w:r>
      <w:r w:rsidRPr="00BE392F">
        <w:rPr>
          <w:rFonts w:eastAsia="SimHei" w:cs="Arial"/>
          <w:lang w:eastAsia="zh-CN"/>
        </w:rPr>
        <w:t>)</w:t>
      </w:r>
    </w:p>
    <w:p w14:paraId="19B64BF7" w14:textId="66F36E5B" w:rsidR="00D5024B" w:rsidRPr="00BE392F" w:rsidRDefault="006467AF" w:rsidP="00D5024B">
      <w:pPr>
        <w:pStyle w:val="CoverSeries"/>
        <w:rPr>
          <w:rFonts w:eastAsia="SimHei" w:cs="Arial"/>
          <w:lang w:eastAsia="zh-CN"/>
        </w:rPr>
      </w:pPr>
      <w:r w:rsidRPr="00BE392F">
        <w:rPr>
          <w:rFonts w:eastAsia="SimHei" w:cs="Arial"/>
          <w:lang w:eastAsia="zh-CN"/>
        </w:rPr>
        <w:t>F</w:t>
      </w:r>
      <w:r w:rsidR="005B218E" w:rsidRPr="00BE392F">
        <w:rPr>
          <w:rFonts w:eastAsia="SimHei" w:cs="Arial"/>
          <w:lang w:eastAsia="zh-CN"/>
        </w:rPr>
        <w:t>系列</w:t>
      </w:r>
      <w:r w:rsidR="00CE08AF" w:rsidRPr="00BE392F">
        <w:rPr>
          <w:rFonts w:eastAsia="SimSun" w:cs="Arial"/>
          <w:lang w:eastAsia="zh-CN"/>
        </w:rPr>
        <w:t>：</w:t>
      </w:r>
      <w:r w:rsidRPr="00BE392F">
        <w:rPr>
          <w:rFonts w:eastAsia="SimHei" w:cs="Arial"/>
          <w:lang w:eastAsia="zh-CN"/>
        </w:rPr>
        <w:t>固定业务</w:t>
      </w:r>
    </w:p>
    <w:p w14:paraId="018D00B3" w14:textId="7A6D9D0D" w:rsidR="00D5024B" w:rsidRPr="00D71D25" w:rsidRDefault="006467AF" w:rsidP="006467AF">
      <w:pPr>
        <w:pStyle w:val="CoverTitle"/>
        <w:rPr>
          <w:rFonts w:eastAsia="SimHei" w:cs="Arial"/>
          <w:lang w:eastAsia="zh-CN"/>
        </w:rPr>
      </w:pPr>
      <w:r w:rsidRPr="00BE392F">
        <w:rPr>
          <w:rFonts w:eastAsia="SimHei" w:cs="Arial"/>
          <w:lang w:eastAsia="zh-CN"/>
        </w:rPr>
        <w:t>在</w:t>
      </w:r>
      <w:r w:rsidRPr="00BE392F">
        <w:rPr>
          <w:rFonts w:eastAsia="SimHei" w:cs="Arial"/>
          <w:lang w:eastAsia="zh-CN"/>
        </w:rPr>
        <w:t>10.15-10.3/10.5-10.65 GHz</w:t>
      </w:r>
      <w:r w:rsidRPr="00BE392F">
        <w:rPr>
          <w:rFonts w:eastAsia="SimHei" w:cs="Arial"/>
          <w:lang w:eastAsia="zh-CN"/>
        </w:rPr>
        <w:t>范围内</w:t>
      </w:r>
      <w:r w:rsidR="009A6218">
        <w:rPr>
          <w:rFonts w:eastAsia="SimHei" w:cs="Arial"/>
          <w:lang w:eastAsia="zh-CN"/>
        </w:rPr>
        <w:br/>
      </w:r>
      <w:r w:rsidRPr="00BE392F">
        <w:rPr>
          <w:rFonts w:eastAsia="SimHei" w:cs="Arial"/>
          <w:lang w:eastAsia="zh-CN"/>
        </w:rPr>
        <w:t>用于固定无线接入系统的射频块配置</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E95AF2" w14:paraId="2198BAA7" w14:textId="77777777" w:rsidTr="00BF4E74">
        <w:tc>
          <w:tcPr>
            <w:tcW w:w="9360" w:type="dxa"/>
            <w:gridSpan w:val="2"/>
            <w:tcBorders>
              <w:top w:val="single" w:sz="12" w:space="0" w:color="000080"/>
              <w:left w:val="single" w:sz="12" w:space="0" w:color="000080"/>
              <w:bottom w:val="nil"/>
              <w:right w:val="single" w:sz="12" w:space="0" w:color="000080"/>
            </w:tcBorders>
          </w:tcPr>
          <w:p w14:paraId="35CE9396" w14:textId="77777777" w:rsidR="00A74B43" w:rsidRPr="002F211C" w:rsidRDefault="00A74B43" w:rsidP="00BF4E74">
            <w:pPr>
              <w:pStyle w:val="Chaptitle"/>
              <w:rPr>
                <w:noProof/>
                <w:sz w:val="22"/>
                <w:szCs w:val="22"/>
                <w:lang w:val="pt-BR" w:eastAsia="zh-CN"/>
              </w:rPr>
            </w:pPr>
            <w:r w:rsidRPr="002F211C">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2F211C"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2F211C">
              <w:rPr>
                <w:rFonts w:hint="eastAsia"/>
                <w:b w:val="0"/>
                <w:noProof/>
                <w:sz w:val="20"/>
                <w:lang w:val="pt-BR" w:eastAsia="zh-CN"/>
              </w:rPr>
              <w:t>（</w:t>
            </w:r>
            <w:r>
              <w:rPr>
                <w:rFonts w:hint="eastAsia"/>
                <w:b w:val="0"/>
                <w:noProof/>
                <w:sz w:val="20"/>
                <w:lang w:val="en-US" w:eastAsia="zh-CN"/>
              </w:rPr>
              <w:t>可同时在以下网址获得</w:t>
            </w:r>
            <w:r w:rsidRPr="002F211C">
              <w:rPr>
                <w:rFonts w:hint="eastAsia"/>
                <w:b w:val="0"/>
                <w:noProof/>
                <w:sz w:val="20"/>
                <w:lang w:val="pt-BR" w:eastAsia="zh-CN"/>
              </w:rPr>
              <w:t>：</w:t>
            </w:r>
            <w:hyperlink r:id="rId12" w:history="1">
              <w:r w:rsidRPr="002F211C">
                <w:rPr>
                  <w:rStyle w:val="Hyperlink"/>
                  <w:rFonts w:hint="eastAsia"/>
                  <w:b w:val="0"/>
                  <w:bCs/>
                  <w:noProof/>
                  <w:sz w:val="20"/>
                  <w:lang w:val="pt-BR" w:eastAsia="zh-CN"/>
                </w:rPr>
                <w:t>http://www.itu.int/publ/R-REC/zh</w:t>
              </w:r>
            </w:hyperlink>
            <w:r w:rsidRPr="002F211C">
              <w:rPr>
                <w:rFonts w:hint="eastAsia"/>
                <w:b w:val="0"/>
                <w:noProof/>
                <w:sz w:val="20"/>
                <w:lang w:val="pt-BR" w:eastAsia="zh-CN"/>
              </w:rPr>
              <w:t>）</w:t>
            </w:r>
          </w:p>
        </w:tc>
      </w:tr>
      <w:tr w:rsidR="00A74B43" w14:paraId="470F2825" w14:textId="77777777" w:rsidTr="00BF4E74">
        <w:tc>
          <w:tcPr>
            <w:tcW w:w="1140"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BF4E74">
        <w:tc>
          <w:tcPr>
            <w:tcW w:w="1140"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F5EA7">
        <w:tc>
          <w:tcPr>
            <w:tcW w:w="1140"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24502207" w14:textId="77777777" w:rsidTr="006467AF">
        <w:tc>
          <w:tcPr>
            <w:tcW w:w="1140" w:type="dxa"/>
            <w:tcBorders>
              <w:top w:val="nil"/>
              <w:left w:val="single" w:sz="12" w:space="0" w:color="000080"/>
              <w:bottom w:val="nil"/>
              <w:right w:val="nil"/>
            </w:tcBorders>
            <w:shd w:val="clear" w:color="auto" w:fill="FFFFFF" w:themeFill="background1"/>
          </w:tcPr>
          <w:p w14:paraId="6EDC546B" w14:textId="77777777" w:rsidR="00A74B43" w:rsidRPr="006467AF" w:rsidRDefault="00A74B43" w:rsidP="00BF4E74">
            <w:pPr>
              <w:spacing w:before="30" w:after="30"/>
              <w:ind w:left="57"/>
              <w:jc w:val="left"/>
              <w:rPr>
                <w:bCs/>
                <w:noProof/>
                <w:sz w:val="20"/>
                <w:lang w:val="en-US" w:eastAsia="zh-CN"/>
              </w:rPr>
            </w:pPr>
            <w:r w:rsidRPr="006467AF">
              <w:rPr>
                <w:rFonts w:eastAsia="Times New Roman" w:hAnsi="Times New Roman Bold" w:hint="eastAsia"/>
                <w:bCs/>
                <w:sz w:val="20"/>
                <w:lang w:val="en-US"/>
              </w:rPr>
              <w:t>BS</w:t>
            </w:r>
          </w:p>
        </w:tc>
        <w:tc>
          <w:tcPr>
            <w:tcW w:w="8220" w:type="dxa"/>
            <w:tcBorders>
              <w:top w:val="nil"/>
              <w:left w:val="nil"/>
              <w:bottom w:val="nil"/>
              <w:right w:val="single" w:sz="12" w:space="0" w:color="000080"/>
            </w:tcBorders>
            <w:shd w:val="clear" w:color="auto" w:fill="FFFFFF" w:themeFill="background1"/>
          </w:tcPr>
          <w:p w14:paraId="159F88CF" w14:textId="77777777" w:rsidR="00A74B43" w:rsidRPr="006467AF" w:rsidRDefault="00A74B43" w:rsidP="00BF4E74">
            <w:pPr>
              <w:spacing w:before="30" w:after="30"/>
              <w:jc w:val="left"/>
              <w:rPr>
                <w:bCs/>
                <w:noProof/>
                <w:sz w:val="20"/>
                <w:lang w:val="en-US" w:eastAsia="zh-CN"/>
              </w:rPr>
            </w:pPr>
            <w:r w:rsidRPr="006467AF">
              <w:rPr>
                <w:rFonts w:ascii="SimSun" w:hAnsi="SimSun" w:cs="SimSun" w:hint="eastAsia"/>
                <w:bCs/>
                <w:sz w:val="20"/>
                <w:lang w:val="en-US" w:eastAsia="zh-CN"/>
              </w:rPr>
              <w:t>广播业务（声音）</w:t>
            </w:r>
          </w:p>
        </w:tc>
      </w:tr>
      <w:tr w:rsidR="00A74B43" w14:paraId="6B39AAA0" w14:textId="77777777" w:rsidTr="00BF4E74">
        <w:tc>
          <w:tcPr>
            <w:tcW w:w="1140" w:type="dxa"/>
            <w:tcBorders>
              <w:top w:val="nil"/>
              <w:left w:val="single" w:sz="12" w:space="0" w:color="000080"/>
              <w:bottom w:val="nil"/>
              <w:right w:val="nil"/>
            </w:tcBorders>
            <w:shd w:val="clear" w:color="auto" w:fill="FFFFFF"/>
          </w:tcPr>
          <w:p w14:paraId="31361C3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BT</w:t>
            </w:r>
          </w:p>
        </w:tc>
        <w:tc>
          <w:tcPr>
            <w:tcW w:w="8220" w:type="dxa"/>
            <w:tcBorders>
              <w:top w:val="nil"/>
              <w:left w:val="nil"/>
              <w:bottom w:val="nil"/>
              <w:right w:val="single" w:sz="12" w:space="0" w:color="000080"/>
            </w:tcBorders>
            <w:shd w:val="clear" w:color="auto" w:fill="FFFFFF"/>
          </w:tcPr>
          <w:p w14:paraId="03E45FBE" w14:textId="77777777" w:rsidR="00A74B43" w:rsidRDefault="00A74B43" w:rsidP="00BF4E74">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A74B43" w14:paraId="4F8C2BCA" w14:textId="77777777" w:rsidTr="006467AF">
        <w:tc>
          <w:tcPr>
            <w:tcW w:w="1140" w:type="dxa"/>
            <w:tcBorders>
              <w:top w:val="nil"/>
              <w:left w:val="single" w:sz="12" w:space="0" w:color="000080"/>
              <w:bottom w:val="nil"/>
              <w:right w:val="nil"/>
            </w:tcBorders>
            <w:shd w:val="clear" w:color="auto" w:fill="F2F2F2" w:themeFill="background1" w:themeFillShade="F2"/>
          </w:tcPr>
          <w:p w14:paraId="1E53BB95" w14:textId="77777777" w:rsidR="00A74B43" w:rsidRPr="006467AF" w:rsidRDefault="00A74B43" w:rsidP="00BF4E74">
            <w:pPr>
              <w:spacing w:before="30" w:after="30"/>
              <w:ind w:left="57"/>
              <w:jc w:val="left"/>
              <w:rPr>
                <w:rFonts w:eastAsia="Times New Roman" w:hAnsi="Times New Roman Bold"/>
                <w:b/>
                <w:color w:val="000080"/>
                <w:sz w:val="20"/>
                <w:lang w:val="en-US"/>
              </w:rPr>
            </w:pPr>
            <w:r w:rsidRPr="006467AF">
              <w:rPr>
                <w:rFonts w:eastAsia="Times New Roman" w:hAnsi="Times New Roman Bold" w:hint="eastAsia"/>
                <w:b/>
                <w:color w:val="000080"/>
                <w:sz w:val="20"/>
                <w:lang w:val="en-US"/>
              </w:rPr>
              <w:t>F</w:t>
            </w:r>
          </w:p>
        </w:tc>
        <w:tc>
          <w:tcPr>
            <w:tcW w:w="8220" w:type="dxa"/>
            <w:tcBorders>
              <w:top w:val="nil"/>
              <w:left w:val="nil"/>
              <w:bottom w:val="nil"/>
              <w:right w:val="single" w:sz="12" w:space="0" w:color="000080"/>
            </w:tcBorders>
            <w:shd w:val="clear" w:color="auto" w:fill="F2F2F2" w:themeFill="background1" w:themeFillShade="F2"/>
          </w:tcPr>
          <w:p w14:paraId="0D4FF58F" w14:textId="77777777" w:rsidR="00A74B43" w:rsidRPr="006467AF"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eastAsia="Times New Roman" w:hAnsi="Times New Roman Bold"/>
                <w:b/>
                <w:color w:val="000080"/>
                <w:sz w:val="20"/>
                <w:lang w:val="en-US"/>
              </w:rPr>
            </w:pPr>
            <w:r w:rsidRPr="006467AF">
              <w:rPr>
                <w:rFonts w:ascii="SimSun" w:hAnsi="SimSun" w:cs="SimSun" w:hint="eastAsia"/>
                <w:b/>
                <w:color w:val="000080"/>
                <w:sz w:val="20"/>
                <w:lang w:val="en-US"/>
              </w:rPr>
              <w:t>固定业务</w:t>
            </w:r>
          </w:p>
        </w:tc>
      </w:tr>
      <w:tr w:rsidR="00A74B43" w14:paraId="76E93912" w14:textId="77777777" w:rsidTr="00BF4E74">
        <w:tc>
          <w:tcPr>
            <w:tcW w:w="1140" w:type="dxa"/>
            <w:tcBorders>
              <w:top w:val="nil"/>
              <w:left w:val="single" w:sz="12" w:space="0" w:color="000080"/>
              <w:bottom w:val="nil"/>
              <w:right w:val="nil"/>
            </w:tcBorders>
            <w:shd w:val="clear" w:color="auto" w:fill="FFFFFF" w:themeFill="background1"/>
          </w:tcPr>
          <w:p w14:paraId="4F78D11A"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68FAC1C9"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243DC846" w14:textId="77777777" w:rsidTr="00BF4E74">
        <w:tc>
          <w:tcPr>
            <w:tcW w:w="1140" w:type="dxa"/>
            <w:tcBorders>
              <w:top w:val="nil"/>
              <w:left w:val="single" w:sz="12" w:space="0" w:color="000080"/>
              <w:bottom w:val="nil"/>
              <w:right w:val="nil"/>
            </w:tcBorders>
          </w:tcPr>
          <w:p w14:paraId="6C3F6DCF"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58648B38"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510A039A" w14:textId="77777777" w:rsidTr="00BF4E74">
        <w:tc>
          <w:tcPr>
            <w:tcW w:w="1140" w:type="dxa"/>
            <w:tcBorders>
              <w:top w:val="nil"/>
              <w:left w:val="single" w:sz="12" w:space="0" w:color="000080"/>
              <w:bottom w:val="nil"/>
              <w:right w:val="nil"/>
            </w:tcBorders>
          </w:tcPr>
          <w:p w14:paraId="7138F29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30C00198"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484718E6" w14:textId="77777777" w:rsidTr="00BF4E74">
        <w:tc>
          <w:tcPr>
            <w:tcW w:w="1140" w:type="dxa"/>
            <w:tcBorders>
              <w:top w:val="nil"/>
              <w:left w:val="single" w:sz="12" w:space="0" w:color="000080"/>
              <w:bottom w:val="nil"/>
              <w:right w:val="nil"/>
            </w:tcBorders>
          </w:tcPr>
          <w:p w14:paraId="08390D8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0FC9B59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3A039324" w14:textId="77777777" w:rsidTr="00BF4E74">
        <w:tc>
          <w:tcPr>
            <w:tcW w:w="1140" w:type="dxa"/>
            <w:tcBorders>
              <w:top w:val="nil"/>
              <w:left w:val="single" w:sz="12" w:space="0" w:color="000080"/>
              <w:bottom w:val="nil"/>
              <w:right w:val="nil"/>
            </w:tcBorders>
          </w:tcPr>
          <w:p w14:paraId="6A93033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24F083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5946652E" w14:textId="77777777" w:rsidTr="00BF4E74">
        <w:tc>
          <w:tcPr>
            <w:tcW w:w="1140" w:type="dxa"/>
            <w:tcBorders>
              <w:top w:val="nil"/>
              <w:left w:val="single" w:sz="12" w:space="0" w:color="000080"/>
              <w:bottom w:val="nil"/>
              <w:right w:val="nil"/>
            </w:tcBorders>
            <w:shd w:val="clear" w:color="auto" w:fill="auto"/>
          </w:tcPr>
          <w:p w14:paraId="3630A1F2"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2C1A0E7"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393EC1E5" w14:textId="77777777" w:rsidTr="00BF4E74">
        <w:tc>
          <w:tcPr>
            <w:tcW w:w="1140" w:type="dxa"/>
            <w:tcBorders>
              <w:top w:val="nil"/>
              <w:left w:val="single" w:sz="12" w:space="0" w:color="000080"/>
              <w:bottom w:val="nil"/>
              <w:right w:val="nil"/>
            </w:tcBorders>
          </w:tcPr>
          <w:p w14:paraId="7CA4767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C60D100"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D47686B" w14:textId="77777777" w:rsidTr="00BF4E74">
        <w:tc>
          <w:tcPr>
            <w:tcW w:w="1140" w:type="dxa"/>
            <w:tcBorders>
              <w:top w:val="nil"/>
              <w:left w:val="single" w:sz="12" w:space="0" w:color="000080"/>
              <w:bottom w:val="nil"/>
              <w:right w:val="nil"/>
            </w:tcBorders>
            <w:shd w:val="clear" w:color="auto" w:fill="FFFFFF"/>
          </w:tcPr>
          <w:p w14:paraId="37A14050"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02D19E6"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2ADC990D" w14:textId="77777777" w:rsidTr="00BF4E74">
        <w:tc>
          <w:tcPr>
            <w:tcW w:w="1140" w:type="dxa"/>
            <w:tcBorders>
              <w:top w:val="nil"/>
              <w:left w:val="single" w:sz="12" w:space="0" w:color="000080"/>
              <w:bottom w:val="nil"/>
              <w:right w:val="nil"/>
            </w:tcBorders>
            <w:shd w:val="clear" w:color="auto" w:fill="FFFFFF"/>
          </w:tcPr>
          <w:p w14:paraId="577D9ED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0944AE3A"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34A75C5B" w14:textId="77777777" w:rsidTr="00BF4E74">
        <w:tc>
          <w:tcPr>
            <w:tcW w:w="1140" w:type="dxa"/>
            <w:tcBorders>
              <w:top w:val="nil"/>
              <w:left w:val="single" w:sz="12" w:space="0" w:color="000080"/>
              <w:bottom w:val="nil"/>
              <w:right w:val="nil"/>
            </w:tcBorders>
            <w:shd w:val="clear" w:color="auto" w:fill="FFFFFF"/>
          </w:tcPr>
          <w:p w14:paraId="6BE8411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4816FAFB"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9592D08" w14:textId="77777777" w:rsidTr="00BF4E74">
        <w:tc>
          <w:tcPr>
            <w:tcW w:w="1140" w:type="dxa"/>
            <w:tcBorders>
              <w:top w:val="nil"/>
              <w:left w:val="single" w:sz="12" w:space="0" w:color="000080"/>
              <w:bottom w:val="single" w:sz="12" w:space="0" w:color="000080"/>
              <w:right w:val="nil"/>
            </w:tcBorders>
            <w:shd w:val="clear" w:color="auto" w:fill="FFFFFF"/>
          </w:tcPr>
          <w:p w14:paraId="138EDB7D"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6A870860"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69FE4B0E" w14:textId="77777777" w:rsidTr="00BF4E74">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2A7EA76E" w:rsidR="00D5024B" w:rsidRPr="002F5199" w:rsidRDefault="00E626FB" w:rsidP="00E626FB">
      <w:pPr>
        <w:spacing w:before="0"/>
        <w:jc w:val="right"/>
        <w:rPr>
          <w:sz w:val="20"/>
          <w:lang w:val="en-US" w:eastAsia="zh-CN"/>
        </w:rPr>
      </w:pPr>
      <w:r>
        <w:rPr>
          <w:rFonts w:hint="eastAsia"/>
          <w:noProof/>
          <w:sz w:val="20"/>
          <w:lang w:val="en-US" w:eastAsia="zh-CN"/>
        </w:rPr>
        <w:t>202</w:t>
      </w:r>
      <w:r w:rsidR="00373786">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44000EBE"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373786">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2044C954" w14:textId="1D60F59B" w:rsidR="00B874C6" w:rsidRPr="00B874C6" w:rsidRDefault="00B874C6" w:rsidP="00A936CB">
      <w:pPr>
        <w:pStyle w:val="RecNo"/>
        <w:spacing w:before="0"/>
        <w:rPr>
          <w:lang w:val="en-US" w:eastAsia="zh-CN"/>
        </w:rPr>
      </w:pPr>
      <w:bookmarkStart w:id="2" w:name="irecnoe"/>
      <w:bookmarkEnd w:id="2"/>
      <w:r w:rsidRPr="00BF487A">
        <w:rPr>
          <w:rStyle w:val="href"/>
          <w:lang w:val="en-US" w:eastAsia="zh-CN"/>
        </w:rPr>
        <w:lastRenderedPageBreak/>
        <w:t>ITU-</w:t>
      </w:r>
      <w:proofErr w:type="gramStart"/>
      <w:r w:rsidRPr="00BF487A">
        <w:rPr>
          <w:rStyle w:val="href"/>
          <w:lang w:val="en-US" w:eastAsia="zh-CN"/>
        </w:rPr>
        <w:t xml:space="preserve">R  </w:t>
      </w:r>
      <w:r w:rsidR="00373786">
        <w:rPr>
          <w:rStyle w:val="href"/>
          <w:rFonts w:hint="eastAsia"/>
          <w:lang w:val="en-US" w:eastAsia="zh-CN"/>
        </w:rPr>
        <w:t>F.1568</w:t>
      </w:r>
      <w:proofErr w:type="gramEnd"/>
      <w:r w:rsidR="00373786">
        <w:rPr>
          <w:rStyle w:val="href"/>
          <w:rFonts w:hint="eastAsia"/>
          <w:lang w:val="en-US" w:eastAsia="zh-CN"/>
        </w:rPr>
        <w:t>-2</w:t>
      </w:r>
      <w:r w:rsidR="00F66F3B">
        <w:rPr>
          <w:rStyle w:val="href"/>
          <w:rFonts w:hint="eastAsia"/>
          <w:lang w:val="en-US" w:eastAsia="zh-CN"/>
        </w:rPr>
        <w:t>建议书</w:t>
      </w:r>
    </w:p>
    <w:p w14:paraId="1E7BCD86" w14:textId="3168502C" w:rsidR="00630E1A" w:rsidRDefault="00373786" w:rsidP="00373786">
      <w:pPr>
        <w:pStyle w:val="RectitleBR"/>
        <w:rPr>
          <w:lang w:val="en-US" w:eastAsia="zh-CN"/>
        </w:rPr>
      </w:pPr>
      <w:bookmarkStart w:id="3" w:name="_Hlk174107492"/>
      <w:r>
        <w:rPr>
          <w:rFonts w:hint="eastAsia"/>
          <w:lang w:eastAsia="zh-CN"/>
        </w:rPr>
        <w:t>在</w:t>
      </w:r>
      <w:r>
        <w:rPr>
          <w:rFonts w:hint="eastAsia"/>
          <w:lang w:eastAsia="zh-CN"/>
        </w:rPr>
        <w:t>10.15-10.3/10.5-10.65 GHz</w:t>
      </w:r>
      <w:r>
        <w:rPr>
          <w:rFonts w:hint="eastAsia"/>
          <w:lang w:eastAsia="zh-CN"/>
        </w:rPr>
        <w:t>范围内用于</w:t>
      </w:r>
      <w:r>
        <w:rPr>
          <w:lang w:eastAsia="zh-CN"/>
        </w:rPr>
        <w:br/>
      </w:r>
      <w:r>
        <w:rPr>
          <w:rFonts w:hint="eastAsia"/>
          <w:lang w:eastAsia="zh-CN"/>
        </w:rPr>
        <w:t>固定无线接入系统的射频块配置</w:t>
      </w:r>
    </w:p>
    <w:p w14:paraId="0E885DDB" w14:textId="7DEAA74E" w:rsidR="00630E1A" w:rsidRPr="00D854D6" w:rsidRDefault="00630E1A" w:rsidP="00630E1A">
      <w:pPr>
        <w:pStyle w:val="Recref"/>
        <w:rPr>
          <w:lang w:eastAsia="zh-CN"/>
        </w:rPr>
      </w:pPr>
      <w:r>
        <w:rPr>
          <w:rFonts w:hint="eastAsia"/>
          <w:lang w:eastAsia="zh-CN"/>
        </w:rPr>
        <w:t>（</w:t>
      </w:r>
      <w:r>
        <w:rPr>
          <w:lang w:eastAsia="zh-CN"/>
        </w:rPr>
        <w:t>ITU-R</w:t>
      </w:r>
      <w:r>
        <w:rPr>
          <w:rFonts w:hint="eastAsia"/>
          <w:lang w:eastAsia="zh-CN"/>
        </w:rPr>
        <w:t>第</w:t>
      </w:r>
      <w:r w:rsidR="00373786" w:rsidRPr="00F57DA0">
        <w:rPr>
          <w:lang w:eastAsia="zh-CN"/>
        </w:rPr>
        <w:t>247-1/5</w:t>
      </w:r>
      <w:r>
        <w:rPr>
          <w:rFonts w:hint="eastAsia"/>
          <w:lang w:eastAsia="zh-CN"/>
        </w:rPr>
        <w:t>号课题）</w:t>
      </w:r>
    </w:p>
    <w:p w14:paraId="20855BAC" w14:textId="198058DA" w:rsidR="00630E1A" w:rsidRPr="001A02B0" w:rsidRDefault="00630E1A" w:rsidP="00630E1A">
      <w:pPr>
        <w:pStyle w:val="Recdate"/>
        <w:rPr>
          <w:kern w:val="2"/>
          <w:lang w:val="en-US" w:eastAsia="zh-CN"/>
        </w:rPr>
      </w:pPr>
      <w:r w:rsidRPr="001A02B0">
        <w:rPr>
          <w:kern w:val="2"/>
          <w:lang w:val="en-US" w:eastAsia="zh-CN"/>
        </w:rPr>
        <w:t>（</w:t>
      </w:r>
      <w:r w:rsidR="00373786" w:rsidRPr="00BA7B9D">
        <w:rPr>
          <w:lang w:val="en-GB" w:eastAsia="zh-CN"/>
        </w:rPr>
        <w:t>2002-2005</w:t>
      </w:r>
      <w:r w:rsidR="00373786">
        <w:rPr>
          <w:lang w:eastAsia="zh-CN"/>
        </w:rPr>
        <w:t>-2023</w:t>
      </w:r>
      <w:r w:rsidRPr="001A02B0">
        <w:rPr>
          <w:rFonts w:hint="eastAsia"/>
          <w:kern w:val="2"/>
          <w:lang w:val="en-US" w:eastAsia="zh-CN"/>
        </w:rPr>
        <w:t>年</w:t>
      </w:r>
      <w:r w:rsidRPr="001A02B0">
        <w:rPr>
          <w:kern w:val="2"/>
          <w:lang w:val="en-US" w:eastAsia="zh-CN"/>
        </w:rPr>
        <w:t>）</w:t>
      </w:r>
    </w:p>
    <w:p w14:paraId="463DEF71" w14:textId="77777777" w:rsidR="00373786" w:rsidRPr="00AD1CD3" w:rsidRDefault="00373786" w:rsidP="00AD1CD3">
      <w:pPr>
        <w:pStyle w:val="Headingb"/>
        <w:rPr>
          <w:szCs w:val="24"/>
          <w:lang w:val="en-US" w:eastAsia="zh-CN"/>
        </w:rPr>
      </w:pPr>
      <w:bookmarkStart w:id="4" w:name="sec:func_is_lfe"/>
      <w:bookmarkStart w:id="5" w:name="_Toc8913446"/>
      <w:bookmarkStart w:id="6" w:name="_Toc4754258"/>
      <w:bookmarkEnd w:id="3"/>
      <w:r w:rsidRPr="00AD1CD3">
        <w:rPr>
          <w:rFonts w:hint="eastAsia"/>
          <w:szCs w:val="24"/>
          <w:lang w:val="en-US" w:eastAsia="zh-CN"/>
        </w:rPr>
        <w:t>范围</w:t>
      </w:r>
    </w:p>
    <w:p w14:paraId="5117A627" w14:textId="749CE340" w:rsidR="00373786" w:rsidRPr="00BE392F" w:rsidRDefault="00373786" w:rsidP="00373786">
      <w:pPr>
        <w:ind w:firstLine="420"/>
        <w:rPr>
          <w:lang w:eastAsia="zh-CN"/>
        </w:rPr>
      </w:pPr>
      <w:proofErr w:type="spellStart"/>
      <w:r w:rsidRPr="00BE392F">
        <w:rPr>
          <w:rFonts w:hint="eastAsia"/>
        </w:rPr>
        <w:t>本建议书规定了在</w:t>
      </w:r>
      <w:proofErr w:type="spellEnd"/>
      <w:r w:rsidRPr="00BE392F">
        <w:t>10.15-10.3/10.5-10.65 GHz</w:t>
      </w:r>
      <w:proofErr w:type="spellStart"/>
      <w:r w:rsidRPr="00BE392F">
        <w:rPr>
          <w:rFonts w:hint="eastAsia"/>
        </w:rPr>
        <w:t>范围内用于固定接入系统</w:t>
      </w:r>
      <w:proofErr w:type="spellEnd"/>
      <w:r w:rsidRPr="00BE392F">
        <w:rPr>
          <w:rFonts w:hint="eastAsia"/>
        </w:rPr>
        <w:t>（</w:t>
      </w:r>
      <w:r w:rsidRPr="00BE392F">
        <w:t>FWA</w:t>
      </w:r>
      <w:r w:rsidRPr="00BE392F">
        <w:rPr>
          <w:rFonts w:hint="eastAsia"/>
        </w:rPr>
        <w:t>）</w:t>
      </w:r>
      <w:proofErr w:type="spellStart"/>
      <w:r w:rsidRPr="00BE392F">
        <w:rPr>
          <w:rFonts w:hint="eastAsia"/>
        </w:rPr>
        <w:t>的射频</w:t>
      </w:r>
      <w:proofErr w:type="spellEnd"/>
      <w:r w:rsidR="009A6218">
        <w:rPr>
          <w:lang w:eastAsia="zh-CN"/>
        </w:rPr>
        <w:br/>
      </w:r>
      <w:r w:rsidRPr="00BE392F">
        <w:rPr>
          <w:rFonts w:hint="eastAsia"/>
        </w:rPr>
        <w:t>（</w:t>
      </w:r>
      <w:r w:rsidRPr="00BE392F">
        <w:t>RF</w:t>
      </w:r>
      <w:r w:rsidRPr="00BE392F">
        <w:rPr>
          <w:rFonts w:hint="eastAsia"/>
        </w:rPr>
        <w:t>）</w:t>
      </w:r>
      <w:proofErr w:type="spellStart"/>
      <w:r w:rsidRPr="00BE392F">
        <w:rPr>
          <w:rFonts w:hint="eastAsia"/>
        </w:rPr>
        <w:t>频块配置</w:t>
      </w:r>
      <w:proofErr w:type="spellEnd"/>
      <w:r w:rsidRPr="00BE392F">
        <w:rPr>
          <w:rFonts w:hint="eastAsia"/>
        </w:rPr>
        <w:t>。</w:t>
      </w:r>
      <w:r w:rsidRPr="00BE392F">
        <w:rPr>
          <w:rFonts w:hint="eastAsia"/>
          <w:lang w:eastAsia="zh-CN"/>
        </w:rPr>
        <w:t>附件</w:t>
      </w:r>
      <w:r w:rsidRPr="00BE392F">
        <w:rPr>
          <w:lang w:eastAsia="zh-CN"/>
        </w:rPr>
        <w:t>1</w:t>
      </w:r>
      <w:r w:rsidRPr="00BE392F">
        <w:rPr>
          <w:rFonts w:hint="eastAsia"/>
          <w:lang w:eastAsia="zh-CN"/>
        </w:rPr>
        <w:t>和附件</w:t>
      </w:r>
      <w:r w:rsidRPr="00BE392F">
        <w:rPr>
          <w:lang w:eastAsia="zh-CN"/>
        </w:rPr>
        <w:t>2</w:t>
      </w:r>
      <w:r w:rsidRPr="00BE392F">
        <w:rPr>
          <w:rFonts w:hint="eastAsia"/>
          <w:lang w:eastAsia="zh-CN"/>
        </w:rPr>
        <w:t>分别说明了基于</w:t>
      </w:r>
      <w:r w:rsidRPr="00BE392F">
        <w:rPr>
          <w:lang w:eastAsia="zh-CN"/>
        </w:rPr>
        <w:t>28 MHz</w:t>
      </w:r>
      <w:r w:rsidRPr="00BE392F">
        <w:rPr>
          <w:rFonts w:hint="eastAsia"/>
          <w:lang w:eastAsia="zh-CN"/>
        </w:rPr>
        <w:t>频块和</w:t>
      </w:r>
      <w:r w:rsidRPr="00BE392F">
        <w:rPr>
          <w:lang w:eastAsia="zh-CN"/>
        </w:rPr>
        <w:t>30 MHz</w:t>
      </w:r>
      <w:r w:rsidRPr="00BE392F">
        <w:rPr>
          <w:rFonts w:hint="eastAsia"/>
          <w:lang w:eastAsia="zh-CN"/>
        </w:rPr>
        <w:t>频块的射频频块配置</w:t>
      </w:r>
      <w:r w:rsidR="00540812">
        <w:rPr>
          <w:rFonts w:hint="eastAsia"/>
          <w:lang w:eastAsia="zh-CN"/>
        </w:rPr>
        <w:t>。</w:t>
      </w:r>
      <w:r w:rsidRPr="00BE392F">
        <w:rPr>
          <w:rFonts w:hint="eastAsia"/>
          <w:lang w:eastAsia="zh-CN"/>
        </w:rPr>
        <w:t>附件</w:t>
      </w:r>
      <w:r w:rsidRPr="00BE392F">
        <w:rPr>
          <w:lang w:eastAsia="zh-CN"/>
        </w:rPr>
        <w:t>1</w:t>
      </w:r>
      <w:r w:rsidRPr="00BE392F">
        <w:rPr>
          <w:rFonts w:hint="eastAsia"/>
          <w:lang w:eastAsia="zh-CN"/>
        </w:rPr>
        <w:t>和附件</w:t>
      </w:r>
      <w:r w:rsidRPr="00BE392F">
        <w:rPr>
          <w:lang w:eastAsia="zh-CN"/>
        </w:rPr>
        <w:t>2</w:t>
      </w:r>
      <w:r w:rsidRPr="00BE392F">
        <w:rPr>
          <w:rFonts w:hint="eastAsia"/>
          <w:lang w:eastAsia="zh-CN"/>
        </w:rPr>
        <w:t>也给出了采用</w:t>
      </w:r>
      <w:r w:rsidRPr="00BE392F">
        <w:rPr>
          <w:lang w:eastAsia="zh-CN"/>
        </w:rPr>
        <w:t>0.25 MHz</w:t>
      </w:r>
      <w:r w:rsidRPr="00BE392F">
        <w:rPr>
          <w:rFonts w:hint="eastAsia"/>
          <w:lang w:eastAsia="zh-CN"/>
        </w:rPr>
        <w:t>信道间隔的等间隔配置方案。</w:t>
      </w:r>
    </w:p>
    <w:p w14:paraId="18AADE59" w14:textId="4A863E08" w:rsidR="00373786" w:rsidRPr="000E2E50" w:rsidRDefault="00373786" w:rsidP="00AD1CD3">
      <w:pPr>
        <w:pStyle w:val="Headingb"/>
        <w:spacing w:before="360"/>
        <w:rPr>
          <w:szCs w:val="24"/>
          <w:lang w:val="en-US" w:eastAsia="zh-CN"/>
        </w:rPr>
      </w:pPr>
      <w:r w:rsidRPr="00AD1CD3">
        <w:rPr>
          <w:rFonts w:hint="eastAsia"/>
          <w:szCs w:val="24"/>
          <w:lang w:eastAsia="zh-CN"/>
        </w:rPr>
        <w:t>关键词</w:t>
      </w:r>
    </w:p>
    <w:p w14:paraId="6E20C9A8" w14:textId="564A8FD3" w:rsidR="00373786" w:rsidRPr="000E2E50" w:rsidRDefault="000E2E50" w:rsidP="00E95AF2">
      <w:pPr>
        <w:ind w:firstLineChars="200" w:firstLine="480"/>
        <w:rPr>
          <w:szCs w:val="24"/>
          <w:lang w:val="en-US" w:eastAsia="zh-CN"/>
        </w:rPr>
      </w:pPr>
      <w:r>
        <w:rPr>
          <w:rFonts w:hint="eastAsia"/>
          <w:szCs w:val="24"/>
          <w:lang w:val="en-US" w:eastAsia="zh-CN"/>
        </w:rPr>
        <w:t>固定无线系统、点对点、信道安排、</w:t>
      </w:r>
      <w:r w:rsidR="00373786" w:rsidRPr="000E2E50">
        <w:rPr>
          <w:szCs w:val="24"/>
          <w:lang w:val="en-US" w:eastAsia="zh-CN"/>
        </w:rPr>
        <w:t>10.15-10.3/10.5-10.65 GHz</w:t>
      </w:r>
    </w:p>
    <w:p w14:paraId="7AE51D40" w14:textId="2F91097F" w:rsidR="00373786" w:rsidRPr="000E2E50" w:rsidRDefault="000E2E50" w:rsidP="00B246AE">
      <w:pPr>
        <w:pStyle w:val="Headingb"/>
        <w:spacing w:before="240"/>
        <w:rPr>
          <w:szCs w:val="24"/>
          <w:lang w:val="en-US" w:eastAsia="zh-CN"/>
        </w:rPr>
      </w:pPr>
      <w:r>
        <w:rPr>
          <w:rFonts w:hint="eastAsia"/>
          <w:szCs w:val="24"/>
          <w:lang w:val="en-US" w:eastAsia="zh-CN"/>
        </w:rPr>
        <w:t>缩略语</w:t>
      </w:r>
    </w:p>
    <w:p w14:paraId="42A01DC1" w14:textId="539BF082" w:rsidR="00373786" w:rsidRPr="000E2E50" w:rsidRDefault="00373786" w:rsidP="00373786">
      <w:pPr>
        <w:rPr>
          <w:szCs w:val="24"/>
          <w:lang w:val="en-US" w:eastAsia="ja-JP"/>
        </w:rPr>
      </w:pPr>
      <w:r w:rsidRPr="000E2E50">
        <w:rPr>
          <w:szCs w:val="24"/>
          <w:lang w:val="en-US" w:eastAsia="ja-JP"/>
        </w:rPr>
        <w:t>FWA</w:t>
      </w:r>
      <w:r w:rsidRPr="000E2E50">
        <w:rPr>
          <w:szCs w:val="24"/>
          <w:lang w:val="en-US" w:eastAsia="ja-JP"/>
        </w:rPr>
        <w:tab/>
      </w:r>
      <w:r w:rsidR="000E2E50">
        <w:rPr>
          <w:rFonts w:hint="eastAsia"/>
          <w:szCs w:val="24"/>
          <w:lang w:val="en-US" w:eastAsia="zh-CN"/>
        </w:rPr>
        <w:t>固定无线接入</w:t>
      </w:r>
    </w:p>
    <w:p w14:paraId="13A2588C" w14:textId="44F5AB17" w:rsidR="00373786" w:rsidRPr="000E2E50" w:rsidRDefault="00373786" w:rsidP="00373786">
      <w:pPr>
        <w:rPr>
          <w:szCs w:val="24"/>
          <w:lang w:val="en-US" w:eastAsia="ja-JP"/>
        </w:rPr>
      </w:pPr>
      <w:r w:rsidRPr="000E2E50">
        <w:rPr>
          <w:rFonts w:hint="eastAsia"/>
          <w:szCs w:val="24"/>
          <w:lang w:val="en-US" w:eastAsia="ja-JP"/>
        </w:rPr>
        <w:t>P</w:t>
      </w:r>
      <w:r w:rsidRPr="000E2E50">
        <w:rPr>
          <w:szCs w:val="24"/>
          <w:lang w:val="en-US" w:eastAsia="ja-JP"/>
        </w:rPr>
        <w:t>-P</w:t>
      </w:r>
      <w:r w:rsidRPr="000E2E50">
        <w:rPr>
          <w:szCs w:val="24"/>
          <w:lang w:val="en-US" w:eastAsia="ja-JP"/>
        </w:rPr>
        <w:tab/>
      </w:r>
      <w:r w:rsidR="000E2E50">
        <w:rPr>
          <w:rFonts w:hint="eastAsia"/>
          <w:szCs w:val="24"/>
          <w:lang w:val="en-US" w:eastAsia="zh-CN"/>
        </w:rPr>
        <w:t>点对点</w:t>
      </w:r>
    </w:p>
    <w:p w14:paraId="562BA7C2" w14:textId="432B76B7" w:rsidR="00373786" w:rsidRPr="000E2E50" w:rsidRDefault="00AD1CD3" w:rsidP="00B246AE">
      <w:pPr>
        <w:pStyle w:val="Headingb"/>
        <w:spacing w:before="240"/>
        <w:rPr>
          <w:szCs w:val="24"/>
          <w:lang w:val="en-US" w:eastAsia="zh-CN"/>
        </w:rPr>
      </w:pPr>
      <w:r w:rsidRPr="00AD1CD3">
        <w:rPr>
          <w:rFonts w:hint="eastAsia"/>
          <w:szCs w:val="24"/>
          <w:lang w:eastAsia="zh-CN"/>
        </w:rPr>
        <w:t>相关的国际电联建议书</w:t>
      </w:r>
    </w:p>
    <w:p w14:paraId="63CFA074" w14:textId="489C61C1" w:rsidR="00373786" w:rsidRPr="00AD1CD3" w:rsidRDefault="00373786" w:rsidP="00373786">
      <w:pPr>
        <w:pStyle w:val="Reftext"/>
        <w:rPr>
          <w:sz w:val="24"/>
          <w:szCs w:val="24"/>
          <w:lang w:eastAsia="ja-JP"/>
        </w:rPr>
      </w:pPr>
      <w:r w:rsidRPr="00AD1CD3">
        <w:rPr>
          <w:sz w:val="24"/>
          <w:szCs w:val="24"/>
          <w:lang w:eastAsia="ja-JP"/>
        </w:rPr>
        <w:t>ITU-R F.746</w:t>
      </w:r>
      <w:r w:rsidR="00AD1CD3" w:rsidRPr="00AD1CD3">
        <w:rPr>
          <w:rFonts w:hint="eastAsia"/>
          <w:sz w:val="24"/>
          <w:szCs w:val="24"/>
          <w:lang w:eastAsia="zh-CN"/>
        </w:rPr>
        <w:t>建议书</w:t>
      </w:r>
      <w:r w:rsidRPr="00AD1CD3">
        <w:rPr>
          <w:sz w:val="24"/>
          <w:szCs w:val="24"/>
          <w:lang w:eastAsia="ja-JP"/>
        </w:rPr>
        <w:t xml:space="preserve"> – </w:t>
      </w:r>
      <w:r w:rsidR="00AD1CD3" w:rsidRPr="00AD1CD3">
        <w:rPr>
          <w:rFonts w:hint="eastAsia"/>
          <w:sz w:val="24"/>
          <w:szCs w:val="24"/>
          <w:lang w:eastAsia="ja-JP"/>
        </w:rPr>
        <w:t>固定业务系统的射频配置</w:t>
      </w:r>
    </w:p>
    <w:p w14:paraId="2F4B8052" w14:textId="2394B8E2" w:rsidR="00373786" w:rsidRPr="00AD1CD3" w:rsidRDefault="00373786" w:rsidP="00373786">
      <w:pPr>
        <w:pStyle w:val="Reftext"/>
        <w:rPr>
          <w:sz w:val="24"/>
          <w:szCs w:val="24"/>
          <w:highlight w:val="yellow"/>
          <w:lang w:eastAsia="ja-JP"/>
        </w:rPr>
      </w:pPr>
      <w:r w:rsidRPr="00AD1CD3">
        <w:rPr>
          <w:sz w:val="24"/>
          <w:szCs w:val="24"/>
          <w:lang w:eastAsia="ja-JP"/>
        </w:rPr>
        <w:t>ITU-R F.747</w:t>
      </w:r>
      <w:r w:rsidR="00AD1CD3">
        <w:rPr>
          <w:rFonts w:hint="eastAsia"/>
          <w:lang w:eastAsia="zh-CN"/>
        </w:rPr>
        <w:t>建议书</w:t>
      </w:r>
      <w:r w:rsidRPr="00AD1CD3">
        <w:rPr>
          <w:sz w:val="24"/>
          <w:szCs w:val="24"/>
          <w:lang w:eastAsia="ja-JP"/>
        </w:rPr>
        <w:t xml:space="preserve"> – </w:t>
      </w:r>
      <w:r w:rsidR="00AD1CD3" w:rsidRPr="00AD1CD3">
        <w:rPr>
          <w:rFonts w:hint="eastAsia"/>
          <w:sz w:val="24"/>
          <w:szCs w:val="24"/>
          <w:lang w:eastAsia="ja-JP"/>
        </w:rPr>
        <w:t>运行于</w:t>
      </w:r>
      <w:r w:rsidR="00AD1CD3" w:rsidRPr="00AD1CD3">
        <w:rPr>
          <w:rFonts w:hint="eastAsia"/>
          <w:sz w:val="24"/>
          <w:szCs w:val="24"/>
          <w:lang w:eastAsia="ja-JP"/>
        </w:rPr>
        <w:t>10.0-10.68 GHz</w:t>
      </w:r>
      <w:r w:rsidR="00AD1CD3" w:rsidRPr="00AD1CD3">
        <w:rPr>
          <w:rFonts w:hint="eastAsia"/>
          <w:sz w:val="24"/>
          <w:szCs w:val="24"/>
          <w:lang w:eastAsia="ja-JP"/>
        </w:rPr>
        <w:t>频段的固定无线系统的射频信道配置</w:t>
      </w:r>
    </w:p>
    <w:p w14:paraId="7E869F21" w14:textId="0906CFC2" w:rsidR="00373786" w:rsidRDefault="00373786" w:rsidP="00373786">
      <w:pPr>
        <w:pStyle w:val="Reftext"/>
        <w:rPr>
          <w:sz w:val="24"/>
          <w:szCs w:val="24"/>
          <w:lang w:eastAsia="zh-CN"/>
        </w:rPr>
      </w:pPr>
      <w:r w:rsidRPr="00AD1CD3">
        <w:rPr>
          <w:sz w:val="24"/>
          <w:szCs w:val="24"/>
          <w:lang w:eastAsia="ja-JP"/>
        </w:rPr>
        <w:t>ITU-R F.1191</w:t>
      </w:r>
      <w:r w:rsidR="00AD1CD3">
        <w:rPr>
          <w:rFonts w:hint="eastAsia"/>
          <w:lang w:eastAsia="zh-CN"/>
        </w:rPr>
        <w:t>建议书</w:t>
      </w:r>
      <w:r w:rsidRPr="00AD1CD3">
        <w:rPr>
          <w:sz w:val="24"/>
          <w:szCs w:val="24"/>
          <w:lang w:eastAsia="ja-JP"/>
        </w:rPr>
        <w:t xml:space="preserve"> – </w:t>
      </w:r>
      <w:r w:rsidR="00AD1CD3" w:rsidRPr="00BE392F">
        <w:rPr>
          <w:rFonts w:hint="eastAsia"/>
          <w:sz w:val="24"/>
          <w:szCs w:val="24"/>
          <w:lang w:eastAsia="ja-JP"/>
        </w:rPr>
        <w:t>数字固定业务系统的带宽和无用发射</w:t>
      </w:r>
    </w:p>
    <w:p w14:paraId="134E19C9" w14:textId="77777777" w:rsidR="00373786" w:rsidRPr="00E95AF2" w:rsidRDefault="00373786" w:rsidP="00E95AF2">
      <w:pPr>
        <w:pStyle w:val="Normalaftertitle0"/>
        <w:rPr>
          <w:rFonts w:eastAsiaTheme="minorEastAsia"/>
          <w:lang w:eastAsia="zh-CN"/>
        </w:rPr>
      </w:pPr>
      <w:r w:rsidRPr="00E95AF2">
        <w:rPr>
          <w:rFonts w:eastAsiaTheme="minorEastAsia"/>
          <w:lang w:eastAsia="zh-CN"/>
        </w:rPr>
        <w:t>国际电联无线电通信全会，</w:t>
      </w:r>
    </w:p>
    <w:p w14:paraId="363FF1E9" w14:textId="0B12A78A" w:rsidR="00373786" w:rsidRPr="00AD1CD3" w:rsidRDefault="00373786" w:rsidP="00373786">
      <w:pPr>
        <w:pStyle w:val="Call"/>
        <w:rPr>
          <w:rFonts w:ascii="STKaiti" w:eastAsia="STKaiti" w:hAnsi="STKaiti"/>
          <w:i w:val="0"/>
          <w:iCs/>
          <w:szCs w:val="24"/>
          <w:lang w:eastAsia="zh-CN"/>
        </w:rPr>
      </w:pPr>
      <w:r w:rsidRPr="00AD1CD3">
        <w:rPr>
          <w:rFonts w:ascii="STKaiti" w:eastAsia="STKaiti" w:hAnsi="STKaiti" w:hint="eastAsia"/>
          <w:i w:val="0"/>
          <w:iCs/>
          <w:szCs w:val="24"/>
          <w:lang w:eastAsia="zh-CN"/>
        </w:rPr>
        <w:t>考虑到</w:t>
      </w:r>
    </w:p>
    <w:p w14:paraId="4E3052D5" w14:textId="01023E00" w:rsidR="00373786" w:rsidRPr="00AD1CD3" w:rsidRDefault="00373786" w:rsidP="00373786">
      <w:pPr>
        <w:pStyle w:val="ad"/>
        <w:rPr>
          <w:sz w:val="24"/>
          <w:szCs w:val="24"/>
        </w:rPr>
      </w:pPr>
      <w:r w:rsidRPr="00AD1CD3">
        <w:rPr>
          <w:i/>
          <w:iCs/>
          <w:sz w:val="24"/>
          <w:szCs w:val="24"/>
        </w:rPr>
        <w:t>a</w:t>
      </w:r>
      <w:r w:rsidR="00AD1CD3" w:rsidRPr="00AD1CD3">
        <w:rPr>
          <w:rFonts w:hint="eastAsia"/>
          <w:i/>
          <w:iCs/>
          <w:sz w:val="24"/>
          <w:szCs w:val="24"/>
        </w:rPr>
        <w:t>)</w:t>
      </w:r>
      <w:r w:rsidRPr="00AD1CD3">
        <w:rPr>
          <w:sz w:val="24"/>
          <w:szCs w:val="24"/>
        </w:rPr>
        <w:tab/>
      </w:r>
      <w:r w:rsidRPr="00AD1CD3">
        <w:rPr>
          <w:rFonts w:hint="eastAsia"/>
          <w:sz w:val="24"/>
          <w:szCs w:val="24"/>
        </w:rPr>
        <w:t>在</w:t>
      </w:r>
      <w:r w:rsidRPr="00AD1CD3">
        <w:rPr>
          <w:sz w:val="24"/>
          <w:szCs w:val="24"/>
        </w:rPr>
        <w:t>10.15-10.65 GHz</w:t>
      </w:r>
      <w:r w:rsidRPr="00AD1CD3">
        <w:rPr>
          <w:rFonts w:hint="eastAsia"/>
          <w:sz w:val="24"/>
          <w:szCs w:val="24"/>
        </w:rPr>
        <w:t>频率范围内，固定无线接入（</w:t>
      </w:r>
      <w:r w:rsidRPr="00AD1CD3">
        <w:rPr>
          <w:sz w:val="24"/>
          <w:szCs w:val="24"/>
        </w:rPr>
        <w:t>FWA</w:t>
      </w:r>
      <w:r w:rsidRPr="00AD1CD3">
        <w:rPr>
          <w:rFonts w:hint="eastAsia"/>
          <w:sz w:val="24"/>
          <w:szCs w:val="24"/>
        </w:rPr>
        <w:t>）</w:t>
      </w:r>
      <w:proofErr w:type="gramStart"/>
      <w:r w:rsidRPr="00AD1CD3">
        <w:rPr>
          <w:rFonts w:hint="eastAsia"/>
          <w:sz w:val="24"/>
          <w:szCs w:val="24"/>
        </w:rPr>
        <w:t>系统可以提供增强的电话和数据业务；</w:t>
      </w:r>
      <w:proofErr w:type="gramEnd"/>
    </w:p>
    <w:p w14:paraId="2EE69164" w14:textId="76869685" w:rsidR="00373786" w:rsidRPr="00AD1CD3" w:rsidRDefault="00373786" w:rsidP="00373786">
      <w:pPr>
        <w:pStyle w:val="ad"/>
        <w:rPr>
          <w:sz w:val="24"/>
          <w:szCs w:val="24"/>
        </w:rPr>
      </w:pPr>
      <w:r w:rsidRPr="00AD1CD3">
        <w:rPr>
          <w:i/>
          <w:iCs/>
          <w:sz w:val="24"/>
          <w:szCs w:val="24"/>
        </w:rPr>
        <w:t>b</w:t>
      </w:r>
      <w:r w:rsidR="00AD1CD3" w:rsidRPr="00AD1CD3">
        <w:rPr>
          <w:rFonts w:hint="eastAsia"/>
          <w:i/>
          <w:iCs/>
          <w:sz w:val="24"/>
          <w:szCs w:val="24"/>
        </w:rPr>
        <w:t>)</w:t>
      </w:r>
      <w:r w:rsidRPr="00AD1CD3">
        <w:rPr>
          <w:sz w:val="24"/>
          <w:szCs w:val="24"/>
        </w:rPr>
        <w:tab/>
      </w:r>
      <w:r w:rsidRPr="00AD1CD3">
        <w:rPr>
          <w:rFonts w:hint="eastAsia"/>
          <w:sz w:val="24"/>
          <w:szCs w:val="24"/>
        </w:rPr>
        <w:t>有些主管部门已在</w:t>
      </w:r>
      <w:r w:rsidRPr="00AD1CD3">
        <w:rPr>
          <w:sz w:val="24"/>
          <w:szCs w:val="24"/>
        </w:rPr>
        <w:t xml:space="preserve">10.15-10.65 </w:t>
      </w:r>
      <w:proofErr w:type="gramStart"/>
      <w:r w:rsidRPr="00AD1CD3">
        <w:rPr>
          <w:sz w:val="24"/>
          <w:szCs w:val="24"/>
        </w:rPr>
        <w:t>GHz</w:t>
      </w:r>
      <w:r w:rsidRPr="00AD1CD3">
        <w:rPr>
          <w:rFonts w:hint="eastAsia"/>
          <w:sz w:val="24"/>
          <w:szCs w:val="24"/>
        </w:rPr>
        <w:t>频率范围内的一些</w:t>
      </w:r>
      <w:r w:rsidR="000E2E50">
        <w:rPr>
          <w:rFonts w:hint="eastAsia"/>
          <w:sz w:val="24"/>
          <w:szCs w:val="24"/>
        </w:rPr>
        <w:t>频段</w:t>
      </w:r>
      <w:r w:rsidRPr="00AD1CD3">
        <w:rPr>
          <w:rFonts w:hint="eastAsia"/>
          <w:sz w:val="24"/>
          <w:szCs w:val="24"/>
        </w:rPr>
        <w:t>内引进了</w:t>
      </w:r>
      <w:r w:rsidRPr="00AD1CD3">
        <w:rPr>
          <w:sz w:val="24"/>
          <w:szCs w:val="24"/>
        </w:rPr>
        <w:t>FWA</w:t>
      </w:r>
      <w:r w:rsidRPr="00AD1CD3">
        <w:rPr>
          <w:rFonts w:hint="eastAsia"/>
          <w:sz w:val="24"/>
          <w:szCs w:val="24"/>
        </w:rPr>
        <w:t>系统；</w:t>
      </w:r>
      <w:proofErr w:type="gramEnd"/>
    </w:p>
    <w:p w14:paraId="5E648543" w14:textId="0F2AF52A" w:rsidR="00373786" w:rsidRPr="00373786" w:rsidRDefault="00373786" w:rsidP="00373786">
      <w:pPr>
        <w:pStyle w:val="ad"/>
        <w:rPr>
          <w:sz w:val="24"/>
          <w:szCs w:val="24"/>
        </w:rPr>
      </w:pPr>
      <w:r w:rsidRPr="00AD1CD3">
        <w:rPr>
          <w:i/>
          <w:iCs/>
          <w:sz w:val="24"/>
          <w:szCs w:val="24"/>
        </w:rPr>
        <w:t>c</w:t>
      </w:r>
      <w:r w:rsidR="00AD1CD3" w:rsidRPr="00AD1CD3">
        <w:rPr>
          <w:rFonts w:hint="eastAsia"/>
          <w:i/>
          <w:iCs/>
          <w:sz w:val="24"/>
          <w:szCs w:val="24"/>
        </w:rPr>
        <w:t>)</w:t>
      </w:r>
      <w:r w:rsidRPr="00AD1CD3">
        <w:rPr>
          <w:sz w:val="24"/>
          <w:szCs w:val="24"/>
        </w:rPr>
        <w:tab/>
      </w:r>
      <w:r w:rsidRPr="00AD1CD3">
        <w:rPr>
          <w:rFonts w:hint="eastAsia"/>
          <w:sz w:val="24"/>
          <w:szCs w:val="24"/>
        </w:rPr>
        <w:t>采用灵活频块（子</w:t>
      </w:r>
      <w:r w:rsidR="000E2E50">
        <w:rPr>
          <w:rFonts w:hint="eastAsia"/>
          <w:sz w:val="24"/>
          <w:szCs w:val="24"/>
        </w:rPr>
        <w:t>频段</w:t>
      </w:r>
      <w:r w:rsidRPr="00AD1CD3">
        <w:rPr>
          <w:rFonts w:hint="eastAsia"/>
          <w:sz w:val="24"/>
          <w:szCs w:val="24"/>
        </w:rPr>
        <w:t>）</w:t>
      </w:r>
      <w:r w:rsidR="00815617">
        <w:rPr>
          <w:rFonts w:hint="eastAsia"/>
          <w:sz w:val="24"/>
          <w:szCs w:val="24"/>
        </w:rPr>
        <w:t>安排</w:t>
      </w:r>
      <w:r w:rsidRPr="00373786">
        <w:rPr>
          <w:rFonts w:hint="eastAsia"/>
          <w:sz w:val="24"/>
          <w:szCs w:val="24"/>
        </w:rPr>
        <w:t>，而不用</w:t>
      </w:r>
      <w:r w:rsidR="00815617">
        <w:rPr>
          <w:rFonts w:hint="eastAsia"/>
          <w:sz w:val="24"/>
          <w:szCs w:val="24"/>
        </w:rPr>
        <w:t>传统的</w:t>
      </w:r>
      <w:r w:rsidRPr="00373786">
        <w:rPr>
          <w:rFonts w:hint="eastAsia"/>
          <w:sz w:val="24"/>
          <w:szCs w:val="24"/>
        </w:rPr>
        <w:t>点对点（</w:t>
      </w:r>
      <w:r w:rsidRPr="00373786">
        <w:rPr>
          <w:sz w:val="24"/>
          <w:szCs w:val="24"/>
        </w:rPr>
        <w:t>P-P</w:t>
      </w:r>
      <w:r w:rsidRPr="00373786">
        <w:rPr>
          <w:rFonts w:hint="eastAsia"/>
          <w:sz w:val="24"/>
          <w:szCs w:val="24"/>
        </w:rPr>
        <w:t>）信道</w:t>
      </w:r>
      <w:r w:rsidR="00815617">
        <w:rPr>
          <w:rFonts w:hint="eastAsia"/>
          <w:sz w:val="24"/>
          <w:szCs w:val="24"/>
        </w:rPr>
        <w:t>安排</w:t>
      </w:r>
      <w:r w:rsidRPr="00373786">
        <w:rPr>
          <w:rFonts w:hint="eastAsia"/>
          <w:sz w:val="24"/>
          <w:szCs w:val="24"/>
        </w:rPr>
        <w:t>可以适应不同的</w:t>
      </w:r>
      <w:r w:rsidRPr="00373786">
        <w:rPr>
          <w:sz w:val="24"/>
          <w:szCs w:val="24"/>
        </w:rPr>
        <w:t>FWA</w:t>
      </w:r>
      <w:r w:rsidRPr="00373786">
        <w:rPr>
          <w:rFonts w:hint="eastAsia"/>
          <w:sz w:val="24"/>
          <w:szCs w:val="24"/>
        </w:rPr>
        <w:t>技术，</w:t>
      </w:r>
      <w:r w:rsidR="00F810A9">
        <w:rPr>
          <w:rFonts w:hint="eastAsia"/>
          <w:sz w:val="24"/>
          <w:szCs w:val="24"/>
        </w:rPr>
        <w:t>同时与</w:t>
      </w:r>
      <w:r w:rsidRPr="00373786">
        <w:rPr>
          <w:rFonts w:hint="eastAsia"/>
          <w:sz w:val="24"/>
          <w:szCs w:val="24"/>
        </w:rPr>
        <w:t>良好的频谱管理原则</w:t>
      </w:r>
      <w:r w:rsidR="00F810A9">
        <w:rPr>
          <w:rFonts w:hint="eastAsia"/>
          <w:sz w:val="24"/>
          <w:szCs w:val="24"/>
        </w:rPr>
        <w:t>，</w:t>
      </w:r>
      <w:proofErr w:type="gramStart"/>
      <w:r w:rsidRPr="00373786">
        <w:rPr>
          <w:rFonts w:hint="eastAsia"/>
          <w:sz w:val="24"/>
          <w:szCs w:val="24"/>
        </w:rPr>
        <w:t>包括系统和业务间互操作和总的频谱效率规定</w:t>
      </w:r>
      <w:r w:rsidR="00F810A9">
        <w:rPr>
          <w:rFonts w:hint="eastAsia"/>
          <w:sz w:val="24"/>
          <w:szCs w:val="24"/>
        </w:rPr>
        <w:t>保持</w:t>
      </w:r>
      <w:r w:rsidR="00F810A9" w:rsidRPr="00373786">
        <w:rPr>
          <w:rFonts w:hint="eastAsia"/>
          <w:sz w:val="24"/>
          <w:szCs w:val="24"/>
        </w:rPr>
        <w:t>一致</w:t>
      </w:r>
      <w:r w:rsidRPr="00373786">
        <w:rPr>
          <w:rFonts w:hint="eastAsia"/>
          <w:sz w:val="24"/>
          <w:szCs w:val="24"/>
        </w:rPr>
        <w:t>；</w:t>
      </w:r>
      <w:proofErr w:type="gramEnd"/>
    </w:p>
    <w:p w14:paraId="515956AC" w14:textId="685BBB00" w:rsidR="00373786" w:rsidRPr="00373786" w:rsidRDefault="00373786" w:rsidP="00373786">
      <w:pPr>
        <w:pStyle w:val="ad"/>
        <w:rPr>
          <w:sz w:val="24"/>
          <w:szCs w:val="24"/>
        </w:rPr>
      </w:pPr>
      <w:r w:rsidRPr="00AD1CD3">
        <w:rPr>
          <w:i/>
          <w:iCs/>
          <w:sz w:val="24"/>
          <w:szCs w:val="24"/>
        </w:rPr>
        <w:t>d</w:t>
      </w:r>
      <w:r w:rsidR="00AD1CD3">
        <w:rPr>
          <w:rFonts w:hint="eastAsia"/>
          <w:i/>
          <w:iCs/>
          <w:sz w:val="24"/>
          <w:szCs w:val="24"/>
        </w:rPr>
        <w:t>)</w:t>
      </w:r>
      <w:r w:rsidRPr="00373786">
        <w:rPr>
          <w:sz w:val="24"/>
          <w:szCs w:val="24"/>
        </w:rPr>
        <w:tab/>
      </w:r>
      <w:r w:rsidRPr="00373786">
        <w:rPr>
          <w:rFonts w:hint="eastAsia"/>
          <w:spacing w:val="6"/>
          <w:sz w:val="24"/>
          <w:szCs w:val="24"/>
        </w:rPr>
        <w:t>在某些国家中，可能有一些在同一固定业务（</w:t>
      </w:r>
      <w:r w:rsidRPr="00373786">
        <w:rPr>
          <w:spacing w:val="6"/>
          <w:sz w:val="24"/>
          <w:szCs w:val="24"/>
        </w:rPr>
        <w:t>FS</w:t>
      </w:r>
      <w:r w:rsidRPr="00373786">
        <w:rPr>
          <w:rFonts w:hint="eastAsia"/>
          <w:spacing w:val="6"/>
          <w:sz w:val="24"/>
          <w:szCs w:val="24"/>
        </w:rPr>
        <w:t>）频率配置内</w:t>
      </w:r>
      <w:r w:rsidRPr="00373786">
        <w:rPr>
          <w:spacing w:val="6"/>
          <w:sz w:val="24"/>
          <w:szCs w:val="24"/>
        </w:rPr>
        <w:t>FWS</w:t>
      </w:r>
      <w:r w:rsidRPr="00373786">
        <w:rPr>
          <w:rFonts w:hint="eastAsia"/>
          <w:spacing w:val="6"/>
          <w:sz w:val="24"/>
          <w:szCs w:val="24"/>
        </w:rPr>
        <w:t>系统必须与</w:t>
      </w:r>
      <w:r w:rsidR="008B6344">
        <w:rPr>
          <w:spacing w:val="6"/>
          <w:sz w:val="24"/>
          <w:szCs w:val="24"/>
        </w:rPr>
        <w:br/>
      </w:r>
      <w:r w:rsidRPr="00373786">
        <w:rPr>
          <w:spacing w:val="6"/>
          <w:sz w:val="24"/>
          <w:szCs w:val="24"/>
        </w:rPr>
        <w:t>P-</w:t>
      </w:r>
      <w:proofErr w:type="gramStart"/>
      <w:r w:rsidRPr="00373786">
        <w:rPr>
          <w:spacing w:val="6"/>
          <w:sz w:val="24"/>
          <w:szCs w:val="24"/>
        </w:rPr>
        <w:t>P</w:t>
      </w:r>
      <w:r w:rsidRPr="00373786">
        <w:rPr>
          <w:rFonts w:hint="eastAsia"/>
          <w:spacing w:val="6"/>
          <w:sz w:val="24"/>
          <w:szCs w:val="24"/>
        </w:rPr>
        <w:t>系统共存的情况；</w:t>
      </w:r>
      <w:proofErr w:type="gramEnd"/>
    </w:p>
    <w:p w14:paraId="6B5EDD92" w14:textId="2894A272" w:rsidR="00373786" w:rsidRPr="00373786" w:rsidRDefault="00373786" w:rsidP="00373786">
      <w:pPr>
        <w:pStyle w:val="ad"/>
        <w:rPr>
          <w:sz w:val="24"/>
          <w:szCs w:val="24"/>
        </w:rPr>
      </w:pPr>
      <w:r w:rsidRPr="00AD1CD3">
        <w:rPr>
          <w:i/>
          <w:iCs/>
          <w:sz w:val="24"/>
          <w:szCs w:val="24"/>
        </w:rPr>
        <w:t>e</w:t>
      </w:r>
      <w:r w:rsidR="00AD1CD3">
        <w:rPr>
          <w:rFonts w:hint="eastAsia"/>
          <w:i/>
          <w:iCs/>
          <w:sz w:val="24"/>
          <w:szCs w:val="24"/>
        </w:rPr>
        <w:t>)</w:t>
      </w:r>
      <w:r w:rsidRPr="00373786">
        <w:rPr>
          <w:sz w:val="24"/>
          <w:szCs w:val="24"/>
        </w:rPr>
        <w:tab/>
      </w:r>
      <w:r w:rsidRPr="00373786">
        <w:rPr>
          <w:rFonts w:hint="eastAsia"/>
          <w:sz w:val="24"/>
          <w:szCs w:val="24"/>
        </w:rPr>
        <w:t>在同一部署区域内，频块宽度标准化后可以通过规模经济而得益，</w:t>
      </w:r>
      <w:proofErr w:type="gramStart"/>
      <w:r w:rsidRPr="00373786">
        <w:rPr>
          <w:rFonts w:hint="eastAsia"/>
          <w:sz w:val="24"/>
          <w:szCs w:val="24"/>
        </w:rPr>
        <w:t>并且使系统间和运营商之间</w:t>
      </w:r>
      <w:r w:rsidR="00815617">
        <w:rPr>
          <w:rFonts w:hint="eastAsia"/>
          <w:sz w:val="24"/>
          <w:szCs w:val="24"/>
        </w:rPr>
        <w:t>的</w:t>
      </w:r>
      <w:r w:rsidRPr="00373786">
        <w:rPr>
          <w:rFonts w:hint="eastAsia"/>
          <w:sz w:val="24"/>
          <w:szCs w:val="24"/>
        </w:rPr>
        <w:t>频率规划更</w:t>
      </w:r>
      <w:r w:rsidR="00815617">
        <w:rPr>
          <w:rFonts w:hint="eastAsia"/>
          <w:sz w:val="24"/>
          <w:szCs w:val="24"/>
        </w:rPr>
        <w:t>加</w:t>
      </w:r>
      <w:r w:rsidRPr="00373786">
        <w:rPr>
          <w:rFonts w:hint="eastAsia"/>
          <w:sz w:val="24"/>
          <w:szCs w:val="24"/>
        </w:rPr>
        <w:t>简单；</w:t>
      </w:r>
      <w:proofErr w:type="gramEnd"/>
    </w:p>
    <w:p w14:paraId="3167291E" w14:textId="316DE230" w:rsidR="00373786" w:rsidRPr="00373786" w:rsidRDefault="00373786" w:rsidP="00373786">
      <w:pPr>
        <w:pStyle w:val="ad"/>
        <w:rPr>
          <w:sz w:val="24"/>
          <w:szCs w:val="24"/>
        </w:rPr>
      </w:pPr>
      <w:r w:rsidRPr="00AD1CD3">
        <w:rPr>
          <w:i/>
          <w:iCs/>
          <w:sz w:val="24"/>
          <w:szCs w:val="24"/>
        </w:rPr>
        <w:t>f</w:t>
      </w:r>
      <w:r w:rsidR="00AD1CD3">
        <w:rPr>
          <w:rFonts w:hint="eastAsia"/>
          <w:i/>
          <w:iCs/>
          <w:sz w:val="24"/>
          <w:szCs w:val="24"/>
        </w:rPr>
        <w:t>)</w:t>
      </w:r>
      <w:r w:rsidRPr="00373786">
        <w:rPr>
          <w:sz w:val="24"/>
          <w:szCs w:val="24"/>
        </w:rPr>
        <w:tab/>
      </w:r>
      <w:r w:rsidRPr="00373786">
        <w:rPr>
          <w:rFonts w:hint="eastAsia"/>
          <w:sz w:val="24"/>
          <w:szCs w:val="24"/>
        </w:rPr>
        <w:t>由于有许多不同的接入技术可以使用，因此不同的信道配置和</w:t>
      </w:r>
      <w:r w:rsidRPr="00373786">
        <w:rPr>
          <w:sz w:val="24"/>
          <w:szCs w:val="24"/>
        </w:rPr>
        <w:t>/</w:t>
      </w:r>
      <w:proofErr w:type="gramStart"/>
      <w:r w:rsidRPr="00373786">
        <w:rPr>
          <w:rFonts w:hint="eastAsia"/>
          <w:sz w:val="24"/>
          <w:szCs w:val="24"/>
        </w:rPr>
        <w:t>或频率</w:t>
      </w:r>
      <w:r w:rsidR="00F810A9">
        <w:rPr>
          <w:rFonts w:hint="eastAsia"/>
          <w:sz w:val="24"/>
          <w:szCs w:val="24"/>
        </w:rPr>
        <w:t>划分</w:t>
      </w:r>
      <w:r w:rsidRPr="00373786">
        <w:rPr>
          <w:rFonts w:hint="eastAsia"/>
          <w:sz w:val="24"/>
          <w:szCs w:val="24"/>
        </w:rPr>
        <w:t>方案</w:t>
      </w:r>
      <w:r w:rsidR="00F810A9">
        <w:rPr>
          <w:rFonts w:hint="eastAsia"/>
          <w:sz w:val="24"/>
          <w:szCs w:val="24"/>
        </w:rPr>
        <w:t>都</w:t>
      </w:r>
      <w:r w:rsidRPr="00373786">
        <w:rPr>
          <w:rFonts w:hint="eastAsia"/>
          <w:sz w:val="24"/>
          <w:szCs w:val="24"/>
        </w:rPr>
        <w:t>可能</w:t>
      </w:r>
      <w:r w:rsidR="00F810A9">
        <w:rPr>
          <w:rFonts w:hint="eastAsia"/>
          <w:sz w:val="24"/>
          <w:szCs w:val="24"/>
        </w:rPr>
        <w:t>适宜</w:t>
      </w:r>
      <w:r w:rsidRPr="00373786">
        <w:rPr>
          <w:rFonts w:hint="eastAsia"/>
          <w:sz w:val="24"/>
          <w:szCs w:val="24"/>
        </w:rPr>
        <w:t>；</w:t>
      </w:r>
      <w:proofErr w:type="gramEnd"/>
    </w:p>
    <w:p w14:paraId="5DA14022" w14:textId="60DE200D" w:rsidR="00373786" w:rsidRPr="00373786" w:rsidRDefault="00373786" w:rsidP="00BE392F">
      <w:pPr>
        <w:pStyle w:val="ad"/>
        <w:keepNext/>
        <w:keepLines/>
        <w:rPr>
          <w:sz w:val="24"/>
          <w:szCs w:val="24"/>
        </w:rPr>
      </w:pPr>
      <w:r w:rsidRPr="00AD1CD3">
        <w:rPr>
          <w:i/>
          <w:iCs/>
          <w:sz w:val="24"/>
          <w:szCs w:val="24"/>
        </w:rPr>
        <w:lastRenderedPageBreak/>
        <w:t>g</w:t>
      </w:r>
      <w:r w:rsidR="00AD1CD3">
        <w:rPr>
          <w:rFonts w:hint="eastAsia"/>
          <w:i/>
          <w:iCs/>
          <w:sz w:val="24"/>
          <w:szCs w:val="24"/>
        </w:rPr>
        <w:t>)</w:t>
      </w:r>
      <w:r w:rsidRPr="00373786">
        <w:rPr>
          <w:sz w:val="24"/>
          <w:szCs w:val="24"/>
        </w:rPr>
        <w:tab/>
        <w:t>ITU-R F.747</w:t>
      </w:r>
      <w:r w:rsidRPr="00373786">
        <w:rPr>
          <w:rFonts w:hint="eastAsia"/>
          <w:sz w:val="24"/>
          <w:szCs w:val="24"/>
        </w:rPr>
        <w:t>建议书的附件</w:t>
      </w:r>
      <w:r w:rsidRPr="00373786">
        <w:rPr>
          <w:sz w:val="24"/>
          <w:szCs w:val="24"/>
        </w:rPr>
        <w:t>1</w:t>
      </w:r>
      <w:r w:rsidRPr="00373786">
        <w:rPr>
          <w:rFonts w:hint="eastAsia"/>
          <w:sz w:val="24"/>
          <w:szCs w:val="24"/>
        </w:rPr>
        <w:t>和附件</w:t>
      </w:r>
      <w:r w:rsidRPr="00373786">
        <w:rPr>
          <w:sz w:val="24"/>
          <w:szCs w:val="24"/>
        </w:rPr>
        <w:t>2</w:t>
      </w:r>
      <w:r w:rsidRPr="00373786">
        <w:rPr>
          <w:rFonts w:hint="eastAsia"/>
          <w:sz w:val="24"/>
          <w:szCs w:val="24"/>
        </w:rPr>
        <w:t>规定了工作于</w:t>
      </w:r>
      <w:r w:rsidRPr="00373786">
        <w:rPr>
          <w:sz w:val="24"/>
          <w:szCs w:val="24"/>
        </w:rPr>
        <w:t xml:space="preserve">10.5-10.68 </w:t>
      </w:r>
      <w:proofErr w:type="gramStart"/>
      <w:r w:rsidRPr="00373786">
        <w:rPr>
          <w:sz w:val="24"/>
          <w:szCs w:val="24"/>
        </w:rPr>
        <w:t>GHz</w:t>
      </w:r>
      <w:r w:rsidR="000E2E50">
        <w:rPr>
          <w:rFonts w:hint="eastAsia"/>
          <w:sz w:val="24"/>
          <w:szCs w:val="24"/>
        </w:rPr>
        <w:t>频段</w:t>
      </w:r>
      <w:r w:rsidRPr="00373786">
        <w:rPr>
          <w:rFonts w:hint="eastAsia"/>
          <w:sz w:val="24"/>
          <w:szCs w:val="24"/>
        </w:rPr>
        <w:t>内的固定无线接入系统的射频</w:t>
      </w:r>
      <w:r w:rsidR="00815617">
        <w:rPr>
          <w:rFonts w:hint="eastAsia"/>
          <w:sz w:val="24"/>
          <w:szCs w:val="24"/>
        </w:rPr>
        <w:t>安排</w:t>
      </w:r>
      <w:r w:rsidRPr="00373786">
        <w:rPr>
          <w:rFonts w:hint="eastAsia"/>
          <w:sz w:val="24"/>
          <w:szCs w:val="24"/>
        </w:rPr>
        <w:t>；</w:t>
      </w:r>
      <w:proofErr w:type="gramEnd"/>
    </w:p>
    <w:p w14:paraId="6DD2CBC4" w14:textId="3F3F4C59" w:rsidR="00373786" w:rsidRPr="00373786" w:rsidRDefault="00373786" w:rsidP="00BE392F">
      <w:pPr>
        <w:pStyle w:val="ad"/>
        <w:keepNext/>
        <w:keepLines/>
        <w:rPr>
          <w:sz w:val="24"/>
          <w:szCs w:val="24"/>
        </w:rPr>
      </w:pPr>
      <w:r w:rsidRPr="00AD1CD3">
        <w:rPr>
          <w:rFonts w:hint="eastAsia"/>
          <w:i/>
          <w:iCs/>
          <w:sz w:val="24"/>
          <w:szCs w:val="24"/>
        </w:rPr>
        <w:t>h</w:t>
      </w:r>
      <w:r w:rsidR="00AD1CD3">
        <w:rPr>
          <w:rFonts w:hint="eastAsia"/>
          <w:i/>
          <w:iCs/>
          <w:sz w:val="24"/>
          <w:szCs w:val="24"/>
        </w:rPr>
        <w:t>)</w:t>
      </w:r>
      <w:r w:rsidRPr="00373786">
        <w:rPr>
          <w:sz w:val="24"/>
          <w:szCs w:val="24"/>
        </w:rPr>
        <w:tab/>
      </w:r>
      <w:r w:rsidRPr="00373786">
        <w:rPr>
          <w:rFonts w:hint="eastAsia"/>
          <w:sz w:val="24"/>
          <w:szCs w:val="24"/>
        </w:rPr>
        <w:t>在某些情况下，主管部门可能使用其他建议书，以便与</w:t>
      </w:r>
      <w:r w:rsidRPr="00373786">
        <w:rPr>
          <w:sz w:val="24"/>
          <w:szCs w:val="24"/>
        </w:rPr>
        <w:t>P-</w:t>
      </w:r>
      <w:proofErr w:type="gramStart"/>
      <w:r w:rsidRPr="00373786">
        <w:rPr>
          <w:sz w:val="24"/>
          <w:szCs w:val="24"/>
        </w:rPr>
        <w:t>P</w:t>
      </w:r>
      <w:r w:rsidRPr="00373786">
        <w:rPr>
          <w:rFonts w:hint="eastAsia"/>
          <w:sz w:val="24"/>
          <w:szCs w:val="24"/>
        </w:rPr>
        <w:t>信道</w:t>
      </w:r>
      <w:r w:rsidR="00815617">
        <w:rPr>
          <w:rFonts w:hint="eastAsia"/>
          <w:sz w:val="24"/>
          <w:szCs w:val="24"/>
        </w:rPr>
        <w:t>安排</w:t>
      </w:r>
      <w:r w:rsidRPr="00373786">
        <w:rPr>
          <w:rFonts w:hint="eastAsia"/>
          <w:sz w:val="24"/>
          <w:szCs w:val="24"/>
        </w:rPr>
        <w:t>更容易</w:t>
      </w:r>
      <w:r w:rsidR="00815617">
        <w:rPr>
          <w:rFonts w:hint="eastAsia"/>
          <w:sz w:val="24"/>
          <w:szCs w:val="24"/>
        </w:rPr>
        <w:t>保持</w:t>
      </w:r>
      <w:r w:rsidRPr="00373786">
        <w:rPr>
          <w:rFonts w:hint="eastAsia"/>
          <w:sz w:val="24"/>
          <w:szCs w:val="24"/>
        </w:rPr>
        <w:t>协调；</w:t>
      </w:r>
      <w:proofErr w:type="gramEnd"/>
    </w:p>
    <w:p w14:paraId="4AE01EC8" w14:textId="0DC1ECE1" w:rsidR="00373786" w:rsidRPr="00373786" w:rsidRDefault="00E95AF2" w:rsidP="00373786">
      <w:pPr>
        <w:pStyle w:val="ad"/>
        <w:rPr>
          <w:sz w:val="24"/>
          <w:szCs w:val="24"/>
        </w:rPr>
      </w:pPr>
      <w:proofErr w:type="spellStart"/>
      <w:r>
        <w:rPr>
          <w:i/>
          <w:iCs/>
          <w:sz w:val="24"/>
          <w:szCs w:val="24"/>
          <w:lang w:val="en-US"/>
        </w:rPr>
        <w:t>i</w:t>
      </w:r>
      <w:proofErr w:type="spellEnd"/>
      <w:r w:rsidR="00AD1CD3">
        <w:rPr>
          <w:rFonts w:hint="eastAsia"/>
          <w:i/>
          <w:iCs/>
          <w:sz w:val="24"/>
          <w:szCs w:val="24"/>
        </w:rPr>
        <w:t>)</w:t>
      </w:r>
      <w:r w:rsidR="00373786" w:rsidRPr="00373786">
        <w:rPr>
          <w:sz w:val="24"/>
          <w:szCs w:val="24"/>
        </w:rPr>
        <w:tab/>
        <w:t>ITU-R F.1191</w:t>
      </w:r>
      <w:r w:rsidR="00373786" w:rsidRPr="00373786">
        <w:rPr>
          <w:rFonts w:hint="eastAsia"/>
          <w:sz w:val="24"/>
          <w:szCs w:val="24"/>
        </w:rPr>
        <w:t>建议书规定了</w:t>
      </w:r>
      <w:r w:rsidR="00373786" w:rsidRPr="00373786">
        <w:rPr>
          <w:sz w:val="24"/>
          <w:szCs w:val="24"/>
        </w:rPr>
        <w:t>FS</w:t>
      </w:r>
      <w:r w:rsidR="00373786" w:rsidRPr="00373786">
        <w:rPr>
          <w:rFonts w:hint="eastAsia"/>
          <w:sz w:val="24"/>
          <w:szCs w:val="24"/>
        </w:rPr>
        <w:t>系统在相邻</w:t>
      </w:r>
      <w:r w:rsidR="000E2E50">
        <w:rPr>
          <w:rFonts w:hint="eastAsia"/>
          <w:sz w:val="24"/>
          <w:szCs w:val="24"/>
        </w:rPr>
        <w:t>频段</w:t>
      </w:r>
      <w:r w:rsidR="00373786" w:rsidRPr="00373786">
        <w:rPr>
          <w:rFonts w:hint="eastAsia"/>
          <w:sz w:val="24"/>
          <w:szCs w:val="24"/>
        </w:rPr>
        <w:t>上的无用发射限值，</w:t>
      </w:r>
    </w:p>
    <w:p w14:paraId="1309ACCF" w14:textId="09CEF6E3" w:rsidR="00373786" w:rsidRPr="00373786" w:rsidRDefault="00373786" w:rsidP="00373786">
      <w:pPr>
        <w:pStyle w:val="Call"/>
        <w:rPr>
          <w:rFonts w:ascii="STKaiti" w:eastAsia="STKaiti" w:hAnsi="STKaiti"/>
          <w:i w:val="0"/>
          <w:iCs/>
          <w:lang w:eastAsia="zh-CN"/>
        </w:rPr>
      </w:pPr>
      <w:r w:rsidRPr="00373786">
        <w:rPr>
          <w:rFonts w:ascii="STKaiti" w:eastAsia="STKaiti" w:hAnsi="STKaiti" w:hint="eastAsia"/>
          <w:i w:val="0"/>
          <w:iCs/>
          <w:lang w:eastAsia="zh-CN"/>
        </w:rPr>
        <w:t>认识到</w:t>
      </w:r>
    </w:p>
    <w:p w14:paraId="753745FB" w14:textId="5A066C55" w:rsidR="00373786" w:rsidRPr="00E95AF2" w:rsidRDefault="00373786" w:rsidP="00E95AF2">
      <w:pPr>
        <w:rPr>
          <w:lang w:eastAsia="zh-CN"/>
        </w:rPr>
      </w:pPr>
      <w:r w:rsidRPr="00E95AF2">
        <w:rPr>
          <w:i/>
          <w:iCs/>
          <w:lang w:eastAsia="zh-CN"/>
        </w:rPr>
        <w:t>a</w:t>
      </w:r>
      <w:r w:rsidR="00AD1CD3" w:rsidRPr="00E95AF2">
        <w:rPr>
          <w:rFonts w:hint="eastAsia"/>
          <w:i/>
          <w:iCs/>
          <w:lang w:eastAsia="zh-CN"/>
        </w:rPr>
        <w:t>)</w:t>
      </w:r>
      <w:r w:rsidRPr="00E95AF2">
        <w:rPr>
          <w:lang w:eastAsia="zh-CN"/>
        </w:rPr>
        <w:tab/>
      </w:r>
      <w:r w:rsidRPr="00E95AF2">
        <w:rPr>
          <w:rFonts w:hint="eastAsia"/>
          <w:lang w:eastAsia="zh-CN"/>
        </w:rPr>
        <w:t>根据《无线电规则》（</w:t>
      </w:r>
      <w:r w:rsidRPr="00E95AF2">
        <w:rPr>
          <w:lang w:eastAsia="zh-CN"/>
        </w:rPr>
        <w:t>RR</w:t>
      </w:r>
      <w:r w:rsidRPr="00E95AF2">
        <w:rPr>
          <w:rFonts w:hint="eastAsia"/>
          <w:lang w:eastAsia="zh-CN"/>
        </w:rPr>
        <w:t>）第</w:t>
      </w:r>
      <w:r w:rsidRPr="00E95AF2">
        <w:rPr>
          <w:b/>
          <w:bCs/>
          <w:lang w:eastAsia="zh-CN"/>
        </w:rPr>
        <w:t>5</w:t>
      </w:r>
      <w:r w:rsidRPr="00E95AF2">
        <w:rPr>
          <w:rFonts w:hint="eastAsia"/>
          <w:lang w:eastAsia="zh-CN"/>
        </w:rPr>
        <w:t>条的规定，</w:t>
      </w:r>
      <w:r w:rsidRPr="00E95AF2">
        <w:rPr>
          <w:lang w:eastAsia="zh-CN"/>
        </w:rPr>
        <w:t>10.5-10.68 GHz</w:t>
      </w:r>
      <w:r w:rsidR="000E2E50" w:rsidRPr="00E95AF2">
        <w:rPr>
          <w:rFonts w:hint="eastAsia"/>
          <w:lang w:eastAsia="zh-CN"/>
        </w:rPr>
        <w:t>频段</w:t>
      </w:r>
      <w:r w:rsidRPr="00E95AF2">
        <w:rPr>
          <w:rFonts w:hint="eastAsia"/>
          <w:lang w:eastAsia="zh-CN"/>
        </w:rPr>
        <w:t>在全世界范围内是</w:t>
      </w:r>
      <w:r w:rsidR="00815617" w:rsidRPr="00E95AF2">
        <w:rPr>
          <w:rFonts w:hint="eastAsia"/>
          <w:lang w:eastAsia="zh-CN"/>
        </w:rPr>
        <w:t>划分</w:t>
      </w:r>
      <w:r w:rsidRPr="00E95AF2">
        <w:rPr>
          <w:rFonts w:hint="eastAsia"/>
          <w:lang w:eastAsia="zh-CN"/>
        </w:rPr>
        <w:t>给固定业务（</w:t>
      </w:r>
      <w:r w:rsidRPr="00E95AF2">
        <w:rPr>
          <w:lang w:eastAsia="zh-CN"/>
        </w:rPr>
        <w:t>FS</w:t>
      </w:r>
      <w:r w:rsidRPr="00E95AF2">
        <w:rPr>
          <w:rFonts w:hint="eastAsia"/>
          <w:lang w:eastAsia="zh-CN"/>
        </w:rPr>
        <w:t>），而</w:t>
      </w:r>
      <w:r w:rsidRPr="00E95AF2">
        <w:rPr>
          <w:lang w:eastAsia="zh-CN"/>
        </w:rPr>
        <w:t>10-10.45 GHz</w:t>
      </w:r>
      <w:r w:rsidR="000E2E50" w:rsidRPr="00E95AF2">
        <w:rPr>
          <w:rFonts w:hint="eastAsia"/>
          <w:lang w:eastAsia="zh-CN"/>
        </w:rPr>
        <w:t>频段</w:t>
      </w:r>
      <w:r w:rsidRPr="00E95AF2">
        <w:rPr>
          <w:rFonts w:hint="eastAsia"/>
          <w:lang w:eastAsia="zh-CN"/>
        </w:rPr>
        <w:t>仅在</w:t>
      </w:r>
      <w:r w:rsidR="00815617" w:rsidRPr="00E95AF2">
        <w:rPr>
          <w:lang w:eastAsia="zh-CN"/>
        </w:rPr>
        <w:t>1</w:t>
      </w:r>
      <w:r w:rsidRPr="00E95AF2">
        <w:rPr>
          <w:rFonts w:hint="eastAsia"/>
          <w:lang w:eastAsia="zh-CN"/>
        </w:rPr>
        <w:t>区和</w:t>
      </w:r>
      <w:r w:rsidR="00815617" w:rsidRPr="00E95AF2">
        <w:rPr>
          <w:rFonts w:hint="eastAsia"/>
          <w:lang w:eastAsia="zh-CN"/>
        </w:rPr>
        <w:t>3</w:t>
      </w:r>
      <w:r w:rsidRPr="00E95AF2">
        <w:rPr>
          <w:rFonts w:hint="eastAsia"/>
          <w:lang w:eastAsia="zh-CN"/>
        </w:rPr>
        <w:t>区是</w:t>
      </w:r>
      <w:r w:rsidR="00815617" w:rsidRPr="00E95AF2">
        <w:rPr>
          <w:rFonts w:hint="eastAsia"/>
          <w:lang w:eastAsia="zh-CN"/>
        </w:rPr>
        <w:t>划分</w:t>
      </w:r>
      <w:r w:rsidRPr="00E95AF2">
        <w:rPr>
          <w:rFonts w:hint="eastAsia"/>
          <w:lang w:eastAsia="zh-CN"/>
        </w:rPr>
        <w:t>给</w:t>
      </w:r>
      <w:r w:rsidRPr="00E95AF2">
        <w:rPr>
          <w:lang w:eastAsia="zh-CN"/>
        </w:rPr>
        <w:t>FS</w:t>
      </w:r>
      <w:r w:rsidRPr="00E95AF2">
        <w:rPr>
          <w:rFonts w:hint="eastAsia"/>
          <w:lang w:eastAsia="zh-CN"/>
        </w:rPr>
        <w:t>；</w:t>
      </w:r>
    </w:p>
    <w:p w14:paraId="6484A4A5" w14:textId="762D3EDB" w:rsidR="00373786" w:rsidRPr="00E95AF2" w:rsidRDefault="00373786" w:rsidP="00E95AF2">
      <w:pPr>
        <w:rPr>
          <w:lang w:eastAsia="zh-CN"/>
        </w:rPr>
      </w:pPr>
      <w:r w:rsidRPr="00E95AF2">
        <w:rPr>
          <w:i/>
          <w:iCs/>
          <w:lang w:eastAsia="zh-CN"/>
        </w:rPr>
        <w:t>b</w:t>
      </w:r>
      <w:r w:rsidR="00AD1CD3" w:rsidRPr="00E95AF2">
        <w:rPr>
          <w:rFonts w:hint="eastAsia"/>
          <w:i/>
          <w:iCs/>
          <w:lang w:eastAsia="zh-CN"/>
        </w:rPr>
        <w:t>)</w:t>
      </w:r>
      <w:r w:rsidRPr="00E95AF2">
        <w:rPr>
          <w:lang w:eastAsia="zh-CN"/>
        </w:rPr>
        <w:tab/>
        <w:t>10.6-10.68</w:t>
      </w:r>
      <w:r w:rsidR="000E2E50" w:rsidRPr="00E95AF2">
        <w:rPr>
          <w:rFonts w:hint="eastAsia"/>
          <w:lang w:eastAsia="zh-CN"/>
        </w:rPr>
        <w:t>频段</w:t>
      </w:r>
      <w:r w:rsidR="00815617" w:rsidRPr="00E95AF2">
        <w:rPr>
          <w:rFonts w:hint="eastAsia"/>
          <w:lang w:eastAsia="zh-CN"/>
        </w:rPr>
        <w:t>作为</w:t>
      </w:r>
      <w:r w:rsidRPr="00E95AF2">
        <w:rPr>
          <w:rFonts w:hint="eastAsia"/>
          <w:lang w:eastAsia="zh-CN"/>
        </w:rPr>
        <w:t>主要</w:t>
      </w:r>
      <w:r w:rsidR="00815617" w:rsidRPr="00E95AF2">
        <w:rPr>
          <w:rFonts w:hint="eastAsia"/>
          <w:lang w:eastAsia="zh-CN"/>
        </w:rPr>
        <w:t>业务划分</w:t>
      </w:r>
      <w:r w:rsidRPr="00E95AF2">
        <w:rPr>
          <w:rFonts w:hint="eastAsia"/>
          <w:lang w:eastAsia="zh-CN"/>
        </w:rPr>
        <w:t>给</w:t>
      </w:r>
      <w:r w:rsidR="00815617" w:rsidRPr="00E95AF2">
        <w:rPr>
          <w:rFonts w:hint="eastAsia"/>
          <w:lang w:eastAsia="zh-CN"/>
        </w:rPr>
        <w:t>卫星</w:t>
      </w:r>
      <w:r w:rsidRPr="00E95AF2">
        <w:rPr>
          <w:rFonts w:hint="eastAsia"/>
          <w:lang w:eastAsia="zh-CN"/>
        </w:rPr>
        <w:t>地球探测业务（无源），空间研究业务（无源）和射电天文业务；</w:t>
      </w:r>
    </w:p>
    <w:p w14:paraId="4FAD2E86" w14:textId="42C0BCF2" w:rsidR="00373786" w:rsidRPr="00E95AF2" w:rsidRDefault="00373786" w:rsidP="00E95AF2">
      <w:pPr>
        <w:rPr>
          <w:lang w:eastAsia="zh-CN"/>
        </w:rPr>
      </w:pPr>
      <w:r w:rsidRPr="00E95AF2">
        <w:rPr>
          <w:i/>
          <w:iCs/>
          <w:lang w:eastAsia="zh-CN"/>
        </w:rPr>
        <w:t>c</w:t>
      </w:r>
      <w:r w:rsidR="00AD1CD3" w:rsidRPr="00E95AF2">
        <w:rPr>
          <w:rFonts w:hint="eastAsia"/>
          <w:i/>
          <w:iCs/>
          <w:lang w:eastAsia="zh-CN"/>
        </w:rPr>
        <w:t>)</w:t>
      </w:r>
      <w:r w:rsidRPr="00E95AF2">
        <w:rPr>
          <w:lang w:eastAsia="zh-CN"/>
        </w:rPr>
        <w:tab/>
      </w:r>
      <w:r w:rsidR="00815617" w:rsidRPr="00E95AF2">
        <w:rPr>
          <w:rFonts w:hint="eastAsia"/>
          <w:lang w:eastAsia="zh-CN"/>
        </w:rPr>
        <w:t>根据</w:t>
      </w:r>
      <w:r w:rsidRPr="00E95AF2">
        <w:rPr>
          <w:rFonts w:hint="eastAsia"/>
          <w:lang w:eastAsia="zh-CN"/>
        </w:rPr>
        <w:t>《无线电规则》第</w:t>
      </w:r>
      <w:r w:rsidRPr="00E95AF2">
        <w:rPr>
          <w:b/>
          <w:bCs/>
          <w:lang w:eastAsia="zh-CN"/>
        </w:rPr>
        <w:t>5.480</w:t>
      </w:r>
      <w:r w:rsidRPr="00E95AF2">
        <w:rPr>
          <w:rFonts w:hint="eastAsia"/>
          <w:lang w:eastAsia="zh-CN"/>
        </w:rPr>
        <w:t>款</w:t>
      </w:r>
      <w:r w:rsidR="00815617" w:rsidRPr="00E95AF2">
        <w:rPr>
          <w:rFonts w:hint="eastAsia"/>
          <w:lang w:eastAsia="zh-CN"/>
        </w:rPr>
        <w:t>，</w:t>
      </w:r>
      <w:r w:rsidR="00815617" w:rsidRPr="00E95AF2">
        <w:rPr>
          <w:lang w:eastAsia="zh-CN"/>
        </w:rPr>
        <w:t>10-10.45 GHz</w:t>
      </w:r>
      <w:r w:rsidR="00815617" w:rsidRPr="00E95AF2">
        <w:rPr>
          <w:rFonts w:hint="eastAsia"/>
          <w:lang w:eastAsia="zh-CN"/>
        </w:rPr>
        <w:t>频段划分给</w:t>
      </w:r>
      <w:r w:rsidR="00815617" w:rsidRPr="00E95AF2">
        <w:rPr>
          <w:rFonts w:hint="eastAsia"/>
          <w:lang w:eastAsia="zh-CN"/>
        </w:rPr>
        <w:t>2</w:t>
      </w:r>
      <w:r w:rsidRPr="00E95AF2">
        <w:rPr>
          <w:rFonts w:hint="eastAsia"/>
          <w:lang w:eastAsia="zh-CN"/>
        </w:rPr>
        <w:t>区</w:t>
      </w:r>
      <w:r w:rsidR="00815617" w:rsidRPr="00E95AF2">
        <w:rPr>
          <w:rFonts w:hint="eastAsia"/>
          <w:lang w:eastAsia="zh-CN"/>
        </w:rPr>
        <w:t>诸多国家</w:t>
      </w:r>
      <w:r w:rsidRPr="00E95AF2">
        <w:rPr>
          <w:rFonts w:hint="eastAsia"/>
          <w:lang w:eastAsia="zh-CN"/>
        </w:rPr>
        <w:t>的</w:t>
      </w:r>
      <w:r w:rsidR="00815617" w:rsidRPr="00E95AF2">
        <w:rPr>
          <w:rFonts w:hint="eastAsia"/>
          <w:lang w:eastAsia="zh-CN"/>
        </w:rPr>
        <w:t>FS</w:t>
      </w:r>
      <w:r w:rsidRPr="00E95AF2">
        <w:rPr>
          <w:rFonts w:hint="eastAsia"/>
          <w:lang w:eastAsia="zh-CN"/>
        </w:rPr>
        <w:t>，</w:t>
      </w:r>
    </w:p>
    <w:p w14:paraId="41DEA9B0" w14:textId="1F6F4765" w:rsidR="00373786" w:rsidRPr="00373786" w:rsidRDefault="00373786" w:rsidP="00373786">
      <w:pPr>
        <w:pStyle w:val="Call"/>
        <w:rPr>
          <w:rFonts w:ascii="STKaiti" w:eastAsia="STKaiti" w:hAnsi="STKaiti"/>
          <w:i w:val="0"/>
          <w:iCs/>
          <w:lang w:eastAsia="zh-CN"/>
        </w:rPr>
      </w:pPr>
      <w:r w:rsidRPr="00373786">
        <w:rPr>
          <w:rFonts w:ascii="STKaiti" w:eastAsia="STKaiti" w:hAnsi="STKaiti" w:hint="eastAsia"/>
          <w:i w:val="0"/>
          <w:iCs/>
          <w:lang w:eastAsia="zh-CN"/>
        </w:rPr>
        <w:t>注意到</w:t>
      </w:r>
    </w:p>
    <w:p w14:paraId="1620AB11" w14:textId="1D3717FD" w:rsidR="00373786" w:rsidRPr="00E95AF2" w:rsidRDefault="00373786" w:rsidP="00E95AF2">
      <w:pPr>
        <w:ind w:firstLineChars="200" w:firstLine="480"/>
        <w:rPr>
          <w:lang w:eastAsia="zh-CN"/>
        </w:rPr>
      </w:pPr>
      <w:r w:rsidRPr="00E95AF2">
        <w:rPr>
          <w:lang w:eastAsia="zh-CN"/>
        </w:rPr>
        <w:t>ITU-R F.746</w:t>
      </w:r>
      <w:r w:rsidRPr="00E95AF2">
        <w:rPr>
          <w:rFonts w:hint="eastAsia"/>
          <w:lang w:eastAsia="zh-CN"/>
        </w:rPr>
        <w:t>建议书提出了制定频率配置的基础并规定了影响射频信道配置选择的主要参数，</w:t>
      </w:r>
    </w:p>
    <w:p w14:paraId="7E4F74C0" w14:textId="507B260B" w:rsidR="00373786" w:rsidRPr="00373786" w:rsidRDefault="00373786" w:rsidP="00373786">
      <w:pPr>
        <w:pStyle w:val="Call"/>
        <w:rPr>
          <w:rFonts w:ascii="STKaiti" w:eastAsia="STKaiti" w:hAnsi="STKaiti"/>
          <w:i w:val="0"/>
          <w:iCs/>
          <w:lang w:eastAsia="zh-CN"/>
        </w:rPr>
      </w:pPr>
      <w:r w:rsidRPr="00373786">
        <w:rPr>
          <w:rFonts w:ascii="STKaiti" w:eastAsia="STKaiti" w:hAnsi="STKaiti" w:hint="eastAsia"/>
          <w:i w:val="0"/>
          <w:iCs/>
          <w:lang w:eastAsia="zh-CN"/>
        </w:rPr>
        <w:t>建议</w:t>
      </w:r>
    </w:p>
    <w:p w14:paraId="493EF830" w14:textId="01339555" w:rsidR="00373786" w:rsidRPr="00E95AF2" w:rsidRDefault="00AD1CD3" w:rsidP="00E95AF2">
      <w:pPr>
        <w:rPr>
          <w:lang w:eastAsia="zh-CN"/>
        </w:rPr>
      </w:pPr>
      <w:r w:rsidRPr="00E95AF2">
        <w:rPr>
          <w:lang w:eastAsia="zh-CN"/>
        </w:rPr>
        <w:t>1</w:t>
      </w:r>
      <w:r w:rsidR="00373786" w:rsidRPr="00E95AF2">
        <w:rPr>
          <w:lang w:eastAsia="zh-CN"/>
        </w:rPr>
        <w:tab/>
      </w:r>
      <w:r w:rsidR="00373786" w:rsidRPr="00E95AF2">
        <w:rPr>
          <w:rFonts w:hint="eastAsia"/>
          <w:lang w:eastAsia="zh-CN"/>
        </w:rPr>
        <w:t>计划在</w:t>
      </w:r>
      <w:r w:rsidR="00373786" w:rsidRPr="00E95AF2">
        <w:rPr>
          <w:lang w:eastAsia="zh-CN"/>
        </w:rPr>
        <w:t>10.15-10.3/10.5-10.65 GHz</w:t>
      </w:r>
      <w:r w:rsidR="00F810A9" w:rsidRPr="00E95AF2">
        <w:rPr>
          <w:rFonts w:hint="eastAsia"/>
          <w:lang w:eastAsia="zh-CN"/>
        </w:rPr>
        <w:t>频段实施</w:t>
      </w:r>
      <w:r w:rsidR="00373786" w:rsidRPr="00E95AF2">
        <w:rPr>
          <w:lang w:eastAsia="zh-CN"/>
        </w:rPr>
        <w:t>FWA</w:t>
      </w:r>
      <w:r w:rsidR="00373786" w:rsidRPr="00E95AF2">
        <w:rPr>
          <w:rFonts w:hint="eastAsia"/>
          <w:lang w:eastAsia="zh-CN"/>
        </w:rPr>
        <w:t>系统的主管部门应该考虑附件</w:t>
      </w:r>
      <w:r w:rsidR="00373786" w:rsidRPr="00E95AF2">
        <w:rPr>
          <w:lang w:eastAsia="zh-CN"/>
        </w:rPr>
        <w:t>1</w:t>
      </w:r>
      <w:r w:rsidR="00373786" w:rsidRPr="00E95AF2">
        <w:rPr>
          <w:rFonts w:hint="eastAsia"/>
          <w:lang w:eastAsia="zh-CN"/>
        </w:rPr>
        <w:t>和附件</w:t>
      </w:r>
      <w:r w:rsidR="00373786" w:rsidRPr="00E95AF2">
        <w:rPr>
          <w:lang w:eastAsia="zh-CN"/>
        </w:rPr>
        <w:t>2</w:t>
      </w:r>
      <w:r w:rsidR="00373786" w:rsidRPr="00E95AF2">
        <w:rPr>
          <w:rFonts w:hint="eastAsia"/>
          <w:lang w:eastAsia="zh-CN"/>
        </w:rPr>
        <w:t>中所列出的频块</w:t>
      </w:r>
      <w:r w:rsidR="00F810A9" w:rsidRPr="00E95AF2">
        <w:rPr>
          <w:rFonts w:hint="eastAsia"/>
          <w:lang w:eastAsia="zh-CN"/>
        </w:rPr>
        <w:t>安排</w:t>
      </w:r>
      <w:r w:rsidR="00373786" w:rsidRPr="00E95AF2">
        <w:rPr>
          <w:rFonts w:hint="eastAsia"/>
          <w:lang w:eastAsia="zh-CN"/>
        </w:rPr>
        <w:t>；</w:t>
      </w:r>
    </w:p>
    <w:p w14:paraId="0FC42ED2" w14:textId="0A5132E3" w:rsidR="00373786" w:rsidRPr="00E95AF2" w:rsidRDefault="00AD1CD3" w:rsidP="00E95AF2">
      <w:pPr>
        <w:rPr>
          <w:lang w:eastAsia="zh-CN"/>
        </w:rPr>
      </w:pPr>
      <w:r w:rsidRPr="00E95AF2">
        <w:rPr>
          <w:rFonts w:hint="eastAsia"/>
          <w:lang w:eastAsia="zh-CN"/>
        </w:rPr>
        <w:t>2</w:t>
      </w:r>
      <w:r w:rsidR="00373786" w:rsidRPr="00E95AF2">
        <w:rPr>
          <w:lang w:eastAsia="zh-CN"/>
        </w:rPr>
        <w:tab/>
      </w:r>
      <w:r w:rsidR="00373786" w:rsidRPr="00E95AF2">
        <w:rPr>
          <w:rFonts w:hint="eastAsia"/>
          <w:lang w:eastAsia="zh-CN"/>
        </w:rPr>
        <w:t>主管部门应该在</w:t>
      </w:r>
      <w:r w:rsidR="00F810A9" w:rsidRPr="00E95AF2">
        <w:rPr>
          <w:rFonts w:hint="eastAsia"/>
          <w:lang w:eastAsia="zh-CN"/>
        </w:rPr>
        <w:t>可取</w:t>
      </w:r>
      <w:r w:rsidR="00373786" w:rsidRPr="00E95AF2">
        <w:rPr>
          <w:rFonts w:hint="eastAsia"/>
          <w:lang w:eastAsia="zh-CN"/>
        </w:rPr>
        <w:t>的</w:t>
      </w:r>
      <w:r w:rsidR="00F810A9" w:rsidRPr="00E95AF2">
        <w:rPr>
          <w:rFonts w:hint="eastAsia"/>
          <w:lang w:eastAsia="zh-CN"/>
        </w:rPr>
        <w:t>频块</w:t>
      </w:r>
      <w:r w:rsidR="00373786" w:rsidRPr="00E95AF2">
        <w:rPr>
          <w:rFonts w:hint="eastAsia"/>
          <w:lang w:eastAsia="zh-CN"/>
        </w:rPr>
        <w:t>内，考虑从按附件</w:t>
      </w:r>
      <w:r w:rsidR="00373786" w:rsidRPr="00E95AF2">
        <w:rPr>
          <w:lang w:eastAsia="zh-CN"/>
        </w:rPr>
        <w:t>1</w:t>
      </w:r>
      <w:r w:rsidR="00373786" w:rsidRPr="00E95AF2">
        <w:rPr>
          <w:rFonts w:hint="eastAsia"/>
          <w:lang w:eastAsia="zh-CN"/>
        </w:rPr>
        <w:t>和附件</w:t>
      </w:r>
      <w:r w:rsidR="00373786" w:rsidRPr="00E95AF2">
        <w:rPr>
          <w:lang w:eastAsia="zh-CN"/>
        </w:rPr>
        <w:t>2</w:t>
      </w:r>
      <w:r w:rsidR="00373786" w:rsidRPr="00E95AF2">
        <w:rPr>
          <w:rFonts w:hint="eastAsia"/>
          <w:lang w:eastAsia="zh-CN"/>
        </w:rPr>
        <w:t>推导出的各</w:t>
      </w:r>
      <w:r w:rsidR="00373786" w:rsidRPr="00E95AF2">
        <w:rPr>
          <w:lang w:eastAsia="zh-CN"/>
        </w:rPr>
        <w:t>0.25 MHz</w:t>
      </w:r>
      <w:r w:rsidR="00373786" w:rsidRPr="00E95AF2">
        <w:rPr>
          <w:rFonts w:hint="eastAsia"/>
          <w:lang w:eastAsia="zh-CN"/>
        </w:rPr>
        <w:t>信道</w:t>
      </w:r>
      <w:r w:rsidR="001B47C2" w:rsidRPr="00E95AF2">
        <w:rPr>
          <w:rFonts w:hint="eastAsia"/>
          <w:lang w:eastAsia="zh-CN"/>
        </w:rPr>
        <w:t>位置</w:t>
      </w:r>
      <w:r w:rsidR="00373786" w:rsidRPr="00E95AF2">
        <w:rPr>
          <w:rFonts w:hint="eastAsia"/>
          <w:lang w:eastAsia="zh-CN"/>
        </w:rPr>
        <w:t>中选用载波中心频率；</w:t>
      </w:r>
    </w:p>
    <w:p w14:paraId="7444D88C" w14:textId="727BCD4C" w:rsidR="00373786" w:rsidRDefault="00AD1CD3" w:rsidP="00E95AF2">
      <w:pPr>
        <w:rPr>
          <w:lang w:eastAsia="zh-CN"/>
        </w:rPr>
      </w:pPr>
      <w:r w:rsidRPr="00E95AF2">
        <w:rPr>
          <w:rFonts w:hint="eastAsia"/>
          <w:lang w:eastAsia="zh-CN"/>
        </w:rPr>
        <w:t>3</w:t>
      </w:r>
      <w:r w:rsidR="00373786" w:rsidRPr="00E95AF2">
        <w:rPr>
          <w:lang w:eastAsia="zh-CN"/>
        </w:rPr>
        <w:tab/>
      </w:r>
      <w:r w:rsidR="00373786" w:rsidRPr="00E95AF2">
        <w:rPr>
          <w:rFonts w:hint="eastAsia"/>
          <w:lang w:eastAsia="zh-CN"/>
        </w:rPr>
        <w:t>希望采用其他等间隔频率</w:t>
      </w:r>
      <w:r w:rsidR="00F810A9" w:rsidRPr="00E95AF2">
        <w:rPr>
          <w:rFonts w:hint="eastAsia"/>
          <w:lang w:eastAsia="zh-CN"/>
        </w:rPr>
        <w:t>安排</w:t>
      </w:r>
      <w:r w:rsidR="00373786" w:rsidRPr="00E95AF2">
        <w:rPr>
          <w:rFonts w:hint="eastAsia"/>
          <w:lang w:eastAsia="zh-CN"/>
        </w:rPr>
        <w:t>的主管部门应该考虑使用按附件</w:t>
      </w:r>
      <w:r w:rsidR="00373786" w:rsidRPr="00E95AF2">
        <w:rPr>
          <w:lang w:eastAsia="zh-CN"/>
        </w:rPr>
        <w:t>1</w:t>
      </w:r>
      <w:r w:rsidR="00373786" w:rsidRPr="00E95AF2">
        <w:rPr>
          <w:rFonts w:hint="eastAsia"/>
          <w:lang w:eastAsia="zh-CN"/>
        </w:rPr>
        <w:t>和附件</w:t>
      </w:r>
      <w:r w:rsidR="00373786" w:rsidRPr="00E95AF2">
        <w:rPr>
          <w:lang w:eastAsia="zh-CN"/>
        </w:rPr>
        <w:t>2</w:t>
      </w:r>
      <w:r w:rsidR="00373786" w:rsidRPr="00E95AF2">
        <w:rPr>
          <w:rFonts w:hint="eastAsia"/>
          <w:lang w:eastAsia="zh-CN"/>
        </w:rPr>
        <w:t>中推导出的一个或多个</w:t>
      </w:r>
      <w:r w:rsidR="00373786" w:rsidRPr="00E95AF2">
        <w:rPr>
          <w:lang w:eastAsia="zh-CN"/>
        </w:rPr>
        <w:t>0.25 MHz</w:t>
      </w:r>
      <w:r w:rsidR="00373786" w:rsidRPr="00E95AF2">
        <w:rPr>
          <w:rFonts w:hint="eastAsia"/>
          <w:lang w:eastAsia="zh-CN"/>
        </w:rPr>
        <w:t>信道</w:t>
      </w:r>
      <w:r w:rsidR="001B47C2" w:rsidRPr="00E95AF2">
        <w:rPr>
          <w:rFonts w:hint="eastAsia"/>
          <w:lang w:eastAsia="zh-CN"/>
        </w:rPr>
        <w:t>位置</w:t>
      </w:r>
      <w:r w:rsidR="00373786" w:rsidRPr="00E95AF2">
        <w:rPr>
          <w:rFonts w:hint="eastAsia"/>
          <w:lang w:eastAsia="zh-CN"/>
        </w:rPr>
        <w:t>。</w:t>
      </w:r>
    </w:p>
    <w:p w14:paraId="597AE370" w14:textId="77777777" w:rsidR="00E95AF2" w:rsidRDefault="00E95AF2" w:rsidP="00E95AF2">
      <w:pPr>
        <w:rPr>
          <w:lang w:eastAsia="zh-CN"/>
        </w:rPr>
      </w:pPr>
    </w:p>
    <w:p w14:paraId="1245B19E" w14:textId="77777777" w:rsidR="00E95AF2" w:rsidRPr="00E95AF2" w:rsidRDefault="00E95AF2" w:rsidP="00E95AF2">
      <w:pPr>
        <w:rPr>
          <w:lang w:eastAsia="zh-CN"/>
        </w:rPr>
      </w:pPr>
    </w:p>
    <w:p w14:paraId="43FEA34A" w14:textId="1A2A3749" w:rsidR="00373786" w:rsidRPr="00373786" w:rsidRDefault="00373786" w:rsidP="00BE392F">
      <w:pPr>
        <w:pStyle w:val="AnnexNoTitle"/>
        <w:outlineLvl w:val="0"/>
        <w:rPr>
          <w:lang w:eastAsia="zh-CN"/>
        </w:rPr>
      </w:pPr>
      <w:r w:rsidRPr="00373786">
        <w:rPr>
          <w:rFonts w:hint="eastAsia"/>
          <w:lang w:eastAsia="zh-CN"/>
        </w:rPr>
        <w:t>附件</w:t>
      </w:r>
      <w:r w:rsidRPr="00373786">
        <w:rPr>
          <w:lang w:eastAsia="zh-CN"/>
        </w:rPr>
        <w:t>1</w:t>
      </w:r>
      <w:r>
        <w:rPr>
          <w:lang w:eastAsia="zh-CN"/>
        </w:rPr>
        <w:br/>
      </w:r>
      <w:r>
        <w:rPr>
          <w:lang w:eastAsia="zh-CN"/>
        </w:rPr>
        <w:br/>
      </w:r>
      <w:r w:rsidRPr="00373786">
        <w:rPr>
          <w:rFonts w:hint="eastAsia"/>
          <w:lang w:eastAsia="zh-CN"/>
        </w:rPr>
        <w:t>基于</w:t>
      </w:r>
      <w:r w:rsidRPr="00373786">
        <w:rPr>
          <w:lang w:eastAsia="zh-CN"/>
        </w:rPr>
        <w:t>28</w:t>
      </w:r>
      <w:r w:rsidRPr="00373786">
        <w:rPr>
          <w:lang w:val="en-US" w:eastAsia="zh-CN"/>
        </w:rPr>
        <w:t xml:space="preserve"> MH</w:t>
      </w:r>
      <w:r w:rsidRPr="00373786">
        <w:rPr>
          <w:caps/>
          <w:lang w:val="en-US" w:eastAsia="zh-CN"/>
        </w:rPr>
        <w:t>z</w:t>
      </w:r>
      <w:proofErr w:type="gramStart"/>
      <w:r w:rsidRPr="00373786">
        <w:rPr>
          <w:rFonts w:hint="eastAsia"/>
          <w:lang w:eastAsia="zh-CN"/>
        </w:rPr>
        <w:t>频块的</w:t>
      </w:r>
      <w:proofErr w:type="gramEnd"/>
      <w:r w:rsidRPr="00373786">
        <w:rPr>
          <w:rFonts w:hint="eastAsia"/>
          <w:lang w:eastAsia="zh-CN"/>
        </w:rPr>
        <w:t>射频</w:t>
      </w:r>
      <w:r w:rsidR="000B3A63">
        <w:rPr>
          <w:rFonts w:hint="eastAsia"/>
          <w:lang w:eastAsia="zh-CN"/>
        </w:rPr>
        <w:t>安排</w:t>
      </w:r>
    </w:p>
    <w:p w14:paraId="084F122C" w14:textId="77D1E70B" w:rsidR="00373786" w:rsidRDefault="00373786" w:rsidP="00227E4D">
      <w:pPr>
        <w:spacing w:before="240"/>
        <w:rPr>
          <w:lang w:eastAsia="zh-CN"/>
        </w:rPr>
      </w:pPr>
      <w:r w:rsidRPr="00227E4D">
        <w:rPr>
          <w:rFonts w:eastAsia="SimHei"/>
          <w:b/>
          <w:szCs w:val="24"/>
          <w:lang w:eastAsia="zh-CN"/>
        </w:rPr>
        <w:t>1</w:t>
      </w:r>
      <w:r w:rsidRPr="00373786">
        <w:rPr>
          <w:rFonts w:ascii="Times New Roman MT Extra Bold" w:eastAsia="SimHei" w:hAnsi="Times New Roman MT Extra Bold"/>
          <w:bCs/>
          <w:szCs w:val="24"/>
          <w:lang w:eastAsia="zh-CN"/>
        </w:rPr>
        <w:tab/>
      </w:r>
      <w:r w:rsidRPr="00373786">
        <w:rPr>
          <w:rFonts w:hint="eastAsia"/>
          <w:szCs w:val="24"/>
          <w:lang w:eastAsia="zh-CN"/>
        </w:rPr>
        <w:t>这一频率由在</w:t>
      </w:r>
      <w:r w:rsidR="000E2E50">
        <w:rPr>
          <w:rFonts w:hint="eastAsia"/>
          <w:szCs w:val="24"/>
          <w:lang w:eastAsia="zh-CN"/>
        </w:rPr>
        <w:t>频段</w:t>
      </w:r>
      <w:r w:rsidRPr="00373786">
        <w:rPr>
          <w:szCs w:val="24"/>
          <w:lang w:eastAsia="zh-CN"/>
        </w:rPr>
        <w:t>10.15-10.3 GHz</w:t>
      </w:r>
      <w:r w:rsidRPr="00373786">
        <w:rPr>
          <w:rFonts w:hint="eastAsia"/>
          <w:szCs w:val="24"/>
          <w:lang w:eastAsia="zh-CN"/>
        </w:rPr>
        <w:t>内的带宽为</w:t>
      </w:r>
      <w:r w:rsidRPr="00373786">
        <w:rPr>
          <w:szCs w:val="24"/>
          <w:lang w:eastAsia="zh-CN"/>
        </w:rPr>
        <w:t>28 MHz</w:t>
      </w:r>
      <w:r w:rsidRPr="00373786">
        <w:rPr>
          <w:rFonts w:hint="eastAsia"/>
          <w:szCs w:val="24"/>
          <w:lang w:eastAsia="zh-CN"/>
        </w:rPr>
        <w:t>的</w:t>
      </w:r>
      <w:r w:rsidR="009E2451">
        <w:rPr>
          <w:rFonts w:hint="eastAsia"/>
          <w:szCs w:val="24"/>
          <w:lang w:eastAsia="zh-CN"/>
        </w:rPr>
        <w:t>五</w:t>
      </w:r>
      <w:r w:rsidRPr="00373786">
        <w:rPr>
          <w:rFonts w:hint="eastAsia"/>
          <w:szCs w:val="24"/>
          <w:lang w:eastAsia="zh-CN"/>
        </w:rPr>
        <w:t>个相邻的频块和与其相配对的在</w:t>
      </w:r>
      <w:r w:rsidR="000E2E50">
        <w:rPr>
          <w:rFonts w:hint="eastAsia"/>
          <w:szCs w:val="24"/>
          <w:lang w:eastAsia="zh-CN"/>
        </w:rPr>
        <w:t>频段</w:t>
      </w:r>
      <w:r w:rsidRPr="00373786">
        <w:rPr>
          <w:szCs w:val="24"/>
          <w:lang w:eastAsia="zh-CN"/>
        </w:rPr>
        <w:t>10.5-10.65 GHz</w:t>
      </w:r>
      <w:r w:rsidRPr="00373786">
        <w:rPr>
          <w:rFonts w:hint="eastAsia"/>
          <w:szCs w:val="24"/>
          <w:lang w:eastAsia="zh-CN"/>
        </w:rPr>
        <w:t>内带宽为</w:t>
      </w:r>
      <w:r w:rsidRPr="00373786">
        <w:rPr>
          <w:szCs w:val="24"/>
          <w:lang w:eastAsia="zh-CN"/>
        </w:rPr>
        <w:t>28 MHz</w:t>
      </w:r>
      <w:r w:rsidRPr="00373786">
        <w:rPr>
          <w:rFonts w:hint="eastAsia"/>
          <w:szCs w:val="24"/>
          <w:lang w:eastAsia="zh-CN"/>
        </w:rPr>
        <w:t>的</w:t>
      </w:r>
      <w:r w:rsidR="009E2451">
        <w:rPr>
          <w:rFonts w:hint="eastAsia"/>
          <w:szCs w:val="24"/>
          <w:lang w:eastAsia="zh-CN"/>
        </w:rPr>
        <w:t>五</w:t>
      </w:r>
      <w:r w:rsidRPr="00373786">
        <w:rPr>
          <w:rFonts w:hint="eastAsia"/>
          <w:szCs w:val="24"/>
          <w:lang w:eastAsia="zh-CN"/>
        </w:rPr>
        <w:t>个相邻频块组成，如图</w:t>
      </w:r>
      <w:r w:rsidRPr="00373786">
        <w:rPr>
          <w:szCs w:val="24"/>
          <w:lang w:eastAsia="zh-CN"/>
        </w:rPr>
        <w:t>1</w:t>
      </w:r>
      <w:r w:rsidRPr="00373786">
        <w:rPr>
          <w:rFonts w:hint="eastAsia"/>
          <w:szCs w:val="24"/>
          <w:lang w:eastAsia="zh-CN"/>
        </w:rPr>
        <w:t>所示（见注</w:t>
      </w:r>
      <w:r w:rsidRPr="00373786">
        <w:rPr>
          <w:szCs w:val="24"/>
          <w:lang w:eastAsia="zh-CN"/>
        </w:rPr>
        <w:t>1</w:t>
      </w:r>
      <w:r w:rsidRPr="00373786">
        <w:rPr>
          <w:rFonts w:hint="eastAsia"/>
          <w:szCs w:val="24"/>
          <w:lang w:eastAsia="zh-CN"/>
        </w:rPr>
        <w:t>）。</w:t>
      </w:r>
    </w:p>
    <w:p w14:paraId="5C78D8C1" w14:textId="77777777" w:rsidR="00373786" w:rsidRDefault="00373786" w:rsidP="00BE392F">
      <w:pPr>
        <w:pStyle w:val="FigureNo"/>
        <w:rPr>
          <w:b/>
        </w:rPr>
      </w:pPr>
      <w:r>
        <w:rPr>
          <w:rFonts w:hint="eastAsia"/>
        </w:rPr>
        <w:lastRenderedPageBreak/>
        <w:t>图</w:t>
      </w:r>
      <w:r>
        <w:t xml:space="preserve"> 1</w:t>
      </w:r>
    </w:p>
    <w:p w14:paraId="23205BDA" w14:textId="77777777" w:rsidR="00373786" w:rsidRPr="00373786" w:rsidRDefault="00373786" w:rsidP="00BE392F">
      <w:pPr>
        <w:pStyle w:val="Figuretitle"/>
        <w:rPr>
          <w:bCs/>
        </w:rPr>
      </w:pPr>
      <w:r w:rsidRPr="00373786">
        <w:rPr>
          <w:rFonts w:hint="eastAsia"/>
        </w:rPr>
        <w:t>用于</w:t>
      </w:r>
      <w:r w:rsidRPr="00373786">
        <w:t>10.15-10.3/10.5-10.65 MHz</w:t>
      </w:r>
      <w:r w:rsidRPr="00373786">
        <w:rPr>
          <w:rFonts w:hint="eastAsia"/>
        </w:rPr>
        <w:t>频率范围的</w:t>
      </w:r>
      <w:r w:rsidRPr="00373786">
        <w:t>28 MHz</w:t>
      </w:r>
      <w:r w:rsidRPr="00373786">
        <w:rPr>
          <w:rFonts w:hint="eastAsia"/>
        </w:rPr>
        <w:t>频块方案</w:t>
      </w:r>
    </w:p>
    <w:p w14:paraId="31C85CD4" w14:textId="6E9E066E" w:rsidR="00227E4D" w:rsidRPr="00227E4D" w:rsidRDefault="00227E4D" w:rsidP="00BE392F">
      <w:pPr>
        <w:pStyle w:val="Figure"/>
      </w:pPr>
      <w:r>
        <w:rPr>
          <w:noProof/>
        </w:rPr>
        <w:drawing>
          <wp:inline distT="0" distB="0" distL="0" distR="0" wp14:anchorId="67258E79" wp14:editId="5433B19A">
            <wp:extent cx="4600575" cy="1533525"/>
            <wp:effectExtent l="0" t="0" r="9525" b="9525"/>
            <wp:docPr id="13397230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23046" name="Picture 1"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0575" cy="1533525"/>
                    </a:xfrm>
                    <a:prstGeom prst="rect">
                      <a:avLst/>
                    </a:prstGeom>
                    <a:noFill/>
                    <a:ln>
                      <a:noFill/>
                    </a:ln>
                  </pic:spPr>
                </pic:pic>
              </a:graphicData>
            </a:graphic>
          </wp:inline>
        </w:drawing>
      </w:r>
    </w:p>
    <w:p w14:paraId="5A421245" w14:textId="2A0F46AB" w:rsidR="00373786" w:rsidRPr="00373786" w:rsidRDefault="00373786" w:rsidP="00BE392F">
      <w:pPr>
        <w:pStyle w:val="Note"/>
      </w:pPr>
      <w:r w:rsidRPr="00BE392F">
        <w:rPr>
          <w:rFonts w:asciiTheme="minorEastAsia" w:eastAsiaTheme="minorEastAsia" w:hAnsiTheme="minorEastAsia" w:hint="eastAsia"/>
          <w:kern w:val="21"/>
          <w:lang w:val="en-US"/>
        </w:rPr>
        <w:t>注</w:t>
      </w:r>
      <w:r w:rsidRPr="00373786">
        <w:rPr>
          <w:rFonts w:eastAsia="KaiTi_GB2312"/>
          <w:lang w:val="en-US"/>
        </w:rPr>
        <w:t>1</w:t>
      </w:r>
      <w:r w:rsidRPr="00373786">
        <w:rPr>
          <w:lang w:val="en-US"/>
        </w:rPr>
        <w:t xml:space="preserve"> </w:t>
      </w:r>
      <w:r w:rsidR="00227E4D" w:rsidRPr="00227E4D">
        <w:rPr>
          <w:lang w:val="en-US"/>
        </w:rPr>
        <w:t>–</w:t>
      </w:r>
      <w:r w:rsidRPr="00373786">
        <w:rPr>
          <w:rFonts w:hint="eastAsia"/>
        </w:rPr>
        <w:t xml:space="preserve"> </w:t>
      </w:r>
      <w:r w:rsidRPr="00373786">
        <w:rPr>
          <w:rFonts w:hint="eastAsia"/>
        </w:rPr>
        <w:t>在</w:t>
      </w:r>
      <w:r w:rsidRPr="00373786">
        <w:t>28 MHz</w:t>
      </w:r>
      <w:r w:rsidRPr="00373786">
        <w:rPr>
          <w:rFonts w:hint="eastAsia"/>
        </w:rPr>
        <w:t>频块内，某些国家可能允许使用</w:t>
      </w:r>
      <w:r w:rsidRPr="00373786">
        <w:t>7 MHz</w:t>
      </w:r>
      <w:r w:rsidRPr="00373786">
        <w:rPr>
          <w:rFonts w:hint="eastAsia"/>
        </w:rPr>
        <w:t>的频块。为了形成更大的</w:t>
      </w:r>
      <w:r w:rsidR="000E2E50">
        <w:rPr>
          <w:rFonts w:hint="eastAsia"/>
        </w:rPr>
        <w:t>频段</w:t>
      </w:r>
      <w:r w:rsidRPr="00373786">
        <w:rPr>
          <w:rFonts w:hint="eastAsia"/>
        </w:rPr>
        <w:t>，可以将这些频块合起来使用。</w:t>
      </w:r>
    </w:p>
    <w:p w14:paraId="33C3BB22" w14:textId="7673BC58" w:rsidR="00373786" w:rsidRDefault="00373786" w:rsidP="00373786">
      <w:pPr>
        <w:pStyle w:val="Heading1"/>
        <w:rPr>
          <w:lang w:eastAsia="zh-CN"/>
        </w:rPr>
      </w:pPr>
      <w:r>
        <w:rPr>
          <w:bCs/>
          <w:lang w:eastAsia="zh-CN"/>
        </w:rPr>
        <w:t>2</w:t>
      </w:r>
      <w:r>
        <w:rPr>
          <w:lang w:eastAsia="zh-CN"/>
        </w:rPr>
        <w:tab/>
      </w:r>
      <w:r>
        <w:rPr>
          <w:rFonts w:hint="eastAsia"/>
          <w:lang w:eastAsia="zh-CN"/>
        </w:rPr>
        <w:t>离散的</w:t>
      </w:r>
      <w:r>
        <w:rPr>
          <w:lang w:eastAsia="zh-CN"/>
        </w:rPr>
        <w:t>0.25 MHz</w:t>
      </w:r>
      <w:r>
        <w:rPr>
          <w:rFonts w:hint="eastAsia"/>
          <w:lang w:eastAsia="zh-CN"/>
        </w:rPr>
        <w:t>信道位置的推导</w:t>
      </w:r>
    </w:p>
    <w:p w14:paraId="76EEC790" w14:textId="77777777" w:rsidR="00373786" w:rsidRPr="00BE392F" w:rsidRDefault="00373786" w:rsidP="00C733F5">
      <w:pPr>
        <w:ind w:firstLineChars="200" w:firstLine="480"/>
      </w:pPr>
      <w:r w:rsidRPr="00BE392F">
        <w:rPr>
          <w:rFonts w:hint="eastAsia"/>
        </w:rPr>
        <w:t>各离散的</w:t>
      </w:r>
      <w:r w:rsidRPr="00BE392F">
        <w:t>0.25 MHz</w:t>
      </w:r>
      <w:r w:rsidRPr="00BE392F">
        <w:rPr>
          <w:rFonts w:hint="eastAsia"/>
        </w:rPr>
        <w:t>信道位置推导如下：</w:t>
      </w:r>
    </w:p>
    <w:p w14:paraId="6121D230" w14:textId="77777777" w:rsidR="00373786" w:rsidRPr="00373786" w:rsidRDefault="00373786" w:rsidP="00373786">
      <w:pPr>
        <w:pStyle w:val="Equation"/>
        <w:tabs>
          <w:tab w:val="left" w:pos="6887"/>
        </w:tabs>
        <w:spacing w:before="240" w:after="120"/>
        <w:rPr>
          <w:szCs w:val="24"/>
          <w:lang w:val="en-GB" w:eastAsia="zh-CN"/>
        </w:rPr>
      </w:pPr>
      <w:r w:rsidRPr="00AD1CD3">
        <w:rPr>
          <w:i/>
          <w:szCs w:val="24"/>
          <w:lang w:val="en-GB" w:eastAsia="zh-CN"/>
        </w:rPr>
        <w:tab/>
      </w:r>
      <w:r w:rsidRPr="00AD1CD3">
        <w:rPr>
          <w:i/>
          <w:szCs w:val="24"/>
          <w:lang w:val="en-GB" w:eastAsia="zh-CN"/>
        </w:rPr>
        <w:tab/>
        <w:t>f</w:t>
      </w:r>
      <w:r w:rsidRPr="00373786">
        <w:rPr>
          <w:i/>
          <w:iCs/>
          <w:szCs w:val="24"/>
          <w:vertAlign w:val="subscript"/>
          <w:lang w:eastAsia="zh-CN"/>
        </w:rPr>
        <w:t>n</w:t>
      </w:r>
      <w:r w:rsidRPr="00AD1CD3">
        <w:rPr>
          <w:szCs w:val="24"/>
          <w:lang w:val="en-GB" w:eastAsia="zh-CN"/>
        </w:rPr>
        <w:t xml:space="preserve"> </w:t>
      </w:r>
      <w:r w:rsidRPr="00AD1CD3">
        <w:rPr>
          <w:rFonts w:ascii="Symbol" w:hAnsi="Symbol"/>
          <w:szCs w:val="24"/>
          <w:lang w:val="en-GB" w:eastAsia="zh-CN"/>
        </w:rPr>
        <w:t></w:t>
      </w:r>
      <w:r w:rsidRPr="00AD1CD3">
        <w:rPr>
          <w:szCs w:val="24"/>
          <w:lang w:val="en-GB" w:eastAsia="zh-CN"/>
        </w:rPr>
        <w:t xml:space="preserve"> 10</w:t>
      </w:r>
      <w:r w:rsidRPr="00AD1CD3">
        <w:rPr>
          <w:rFonts w:ascii="Tms Rmn" w:hAnsi="Tms Rmn"/>
          <w:szCs w:val="24"/>
          <w:lang w:val="en-GB" w:eastAsia="zh-CN"/>
        </w:rPr>
        <w:t> </w:t>
      </w:r>
      <w:r w:rsidRPr="00AD1CD3">
        <w:rPr>
          <w:szCs w:val="24"/>
          <w:lang w:val="en-GB" w:eastAsia="zh-CN"/>
        </w:rPr>
        <w:t xml:space="preserve">150 </w:t>
      </w:r>
      <w:r w:rsidRPr="00AD1CD3">
        <w:rPr>
          <w:rFonts w:ascii="Symbol" w:hAnsi="Symbol"/>
          <w:szCs w:val="24"/>
          <w:lang w:val="en-GB" w:eastAsia="zh-CN"/>
        </w:rPr>
        <w:t></w:t>
      </w:r>
      <w:r w:rsidRPr="00AD1CD3">
        <w:rPr>
          <w:szCs w:val="24"/>
          <w:lang w:val="en-GB" w:eastAsia="zh-CN"/>
        </w:rPr>
        <w:t xml:space="preserve"> 0.25 </w:t>
      </w:r>
      <w:r w:rsidRPr="00AD1CD3">
        <w:rPr>
          <w:i/>
          <w:szCs w:val="24"/>
          <w:lang w:val="en-GB" w:eastAsia="zh-CN"/>
        </w:rPr>
        <w:t>n</w:t>
      </w:r>
      <w:r w:rsidRPr="00AD1CD3">
        <w:rPr>
          <w:szCs w:val="24"/>
          <w:lang w:val="en-GB" w:eastAsia="zh-CN"/>
        </w:rPr>
        <w:tab/>
      </w:r>
      <w:r w:rsidRPr="00373786">
        <w:rPr>
          <w:szCs w:val="24"/>
          <w:lang w:eastAsia="zh-CN"/>
        </w:rPr>
        <w:tab/>
      </w:r>
      <w:r w:rsidRPr="00373786">
        <w:rPr>
          <w:szCs w:val="24"/>
          <w:lang w:val="en-GB" w:eastAsia="zh-CN"/>
        </w:rPr>
        <w:t>MHz</w:t>
      </w:r>
    </w:p>
    <w:p w14:paraId="3A2212BE" w14:textId="2BAA14E4" w:rsidR="00373786" w:rsidRPr="00BE392F" w:rsidRDefault="00373786" w:rsidP="00BE392F">
      <w:pPr>
        <w:ind w:firstLineChars="200" w:firstLine="488"/>
      </w:pPr>
      <w:r w:rsidRPr="00373786">
        <w:rPr>
          <w:rFonts w:hint="eastAsia"/>
          <w:spacing w:val="4"/>
          <w:szCs w:val="24"/>
          <w:lang w:val="en-US"/>
        </w:rPr>
        <w:t>其</w:t>
      </w:r>
      <w:r w:rsidRPr="00373786">
        <w:rPr>
          <w:rFonts w:hint="eastAsia"/>
          <w:spacing w:val="4"/>
          <w:szCs w:val="24"/>
        </w:rPr>
        <w:t>中</w:t>
      </w:r>
      <w:proofErr w:type="spellStart"/>
      <w:r w:rsidRPr="00373786">
        <w:rPr>
          <w:i/>
          <w:iCs/>
          <w:spacing w:val="4"/>
          <w:szCs w:val="24"/>
        </w:rPr>
        <w:t>f</w:t>
      </w:r>
      <w:r w:rsidRPr="00373786">
        <w:rPr>
          <w:i/>
          <w:iCs/>
          <w:spacing w:val="4"/>
          <w:szCs w:val="24"/>
          <w:vertAlign w:val="subscript"/>
        </w:rPr>
        <w:t>n</w:t>
      </w:r>
      <w:proofErr w:type="spellEnd"/>
      <w:r w:rsidRPr="00373786">
        <w:rPr>
          <w:rFonts w:hint="eastAsia"/>
          <w:spacing w:val="4"/>
          <w:szCs w:val="24"/>
        </w:rPr>
        <w:t>是每一信道位置的中心频率（</w:t>
      </w:r>
      <w:r w:rsidRPr="00373786">
        <w:rPr>
          <w:spacing w:val="4"/>
          <w:szCs w:val="24"/>
        </w:rPr>
        <w:t>MHz</w:t>
      </w:r>
      <w:r w:rsidRPr="00373786">
        <w:rPr>
          <w:rFonts w:hint="eastAsia"/>
          <w:spacing w:val="4"/>
          <w:szCs w:val="24"/>
        </w:rPr>
        <w:t>）。</w:t>
      </w:r>
      <w:proofErr w:type="spellStart"/>
      <w:r w:rsidRPr="00373786">
        <w:rPr>
          <w:rFonts w:hint="eastAsia"/>
          <w:spacing w:val="4"/>
          <w:szCs w:val="24"/>
        </w:rPr>
        <w:t>而且在</w:t>
      </w:r>
      <w:r w:rsidR="000E2E50">
        <w:rPr>
          <w:rFonts w:hint="eastAsia"/>
          <w:spacing w:val="4"/>
          <w:szCs w:val="24"/>
        </w:rPr>
        <w:t>频段</w:t>
      </w:r>
      <w:proofErr w:type="spellEnd"/>
      <w:r w:rsidRPr="00373786">
        <w:rPr>
          <w:spacing w:val="4"/>
          <w:szCs w:val="24"/>
        </w:rPr>
        <w:t>10.15-10.3 GHz</w:t>
      </w:r>
      <w:r w:rsidRPr="00373786">
        <w:rPr>
          <w:rFonts w:hint="eastAsia"/>
          <w:spacing w:val="4"/>
          <w:szCs w:val="24"/>
        </w:rPr>
        <w:t>内，</w:t>
      </w:r>
      <w:r w:rsidRPr="00373786">
        <w:rPr>
          <w:i/>
          <w:iCs/>
          <w:spacing w:val="4"/>
          <w:szCs w:val="24"/>
        </w:rPr>
        <w:t>n</w:t>
      </w:r>
      <w:proofErr w:type="spellStart"/>
      <w:r w:rsidRPr="00373786">
        <w:rPr>
          <w:rFonts w:hint="eastAsia"/>
          <w:spacing w:val="4"/>
          <w:szCs w:val="24"/>
        </w:rPr>
        <w:t>的范围为</w:t>
      </w:r>
      <w:proofErr w:type="spellEnd"/>
      <w:r w:rsidRPr="00373786">
        <w:rPr>
          <w:spacing w:val="4"/>
          <w:szCs w:val="24"/>
        </w:rPr>
        <w:t>17</w:t>
      </w:r>
      <w:r w:rsidRPr="00373786">
        <w:rPr>
          <w:rFonts w:hint="eastAsia"/>
          <w:spacing w:val="4"/>
          <w:szCs w:val="24"/>
        </w:rPr>
        <w:t>到</w:t>
      </w:r>
      <w:r w:rsidRPr="00373786">
        <w:rPr>
          <w:spacing w:val="4"/>
          <w:szCs w:val="24"/>
        </w:rPr>
        <w:t>575</w:t>
      </w:r>
      <w:r w:rsidRPr="00373786">
        <w:rPr>
          <w:rFonts w:hint="eastAsia"/>
          <w:spacing w:val="4"/>
          <w:szCs w:val="24"/>
        </w:rPr>
        <w:t>；在</w:t>
      </w:r>
      <w:r w:rsidRPr="00373786">
        <w:rPr>
          <w:spacing w:val="4"/>
          <w:szCs w:val="24"/>
        </w:rPr>
        <w:t>10.5-10.65 GHz</w:t>
      </w:r>
      <w:r w:rsidRPr="00373786">
        <w:rPr>
          <w:rFonts w:hint="eastAsia"/>
          <w:spacing w:val="4"/>
          <w:szCs w:val="24"/>
        </w:rPr>
        <w:t>内，</w:t>
      </w:r>
      <w:r w:rsidRPr="00373786">
        <w:rPr>
          <w:i/>
          <w:iCs/>
          <w:spacing w:val="4"/>
          <w:szCs w:val="24"/>
        </w:rPr>
        <w:t>n</w:t>
      </w:r>
      <w:proofErr w:type="spellStart"/>
      <w:r w:rsidRPr="00373786">
        <w:rPr>
          <w:rFonts w:hint="eastAsia"/>
          <w:spacing w:val="4"/>
          <w:szCs w:val="24"/>
        </w:rPr>
        <w:t>的范围为</w:t>
      </w:r>
      <w:proofErr w:type="spellEnd"/>
      <w:r w:rsidRPr="00373786">
        <w:rPr>
          <w:spacing w:val="4"/>
          <w:szCs w:val="24"/>
        </w:rPr>
        <w:t>1</w:t>
      </w:r>
      <w:r w:rsidR="009E2451">
        <w:rPr>
          <w:spacing w:val="4"/>
          <w:szCs w:val="24"/>
          <w:lang w:val="en-US"/>
        </w:rPr>
        <w:t> </w:t>
      </w:r>
      <w:r w:rsidRPr="00373786">
        <w:rPr>
          <w:spacing w:val="4"/>
          <w:szCs w:val="24"/>
        </w:rPr>
        <w:t>417</w:t>
      </w:r>
      <w:r w:rsidRPr="00373786">
        <w:rPr>
          <w:rFonts w:hint="eastAsia"/>
          <w:spacing w:val="4"/>
          <w:szCs w:val="24"/>
        </w:rPr>
        <w:t>到</w:t>
      </w:r>
      <w:r w:rsidRPr="00373786">
        <w:rPr>
          <w:spacing w:val="4"/>
          <w:szCs w:val="24"/>
        </w:rPr>
        <w:t>1</w:t>
      </w:r>
      <w:r w:rsidR="009E2451">
        <w:rPr>
          <w:spacing w:val="4"/>
          <w:szCs w:val="24"/>
        </w:rPr>
        <w:t> </w:t>
      </w:r>
      <w:r w:rsidRPr="00373786">
        <w:rPr>
          <w:spacing w:val="4"/>
          <w:szCs w:val="24"/>
        </w:rPr>
        <w:t>975</w:t>
      </w:r>
      <w:r w:rsidRPr="00373786">
        <w:rPr>
          <w:rFonts w:hint="eastAsia"/>
          <w:spacing w:val="4"/>
          <w:szCs w:val="24"/>
        </w:rPr>
        <w:t>。</w:t>
      </w:r>
    </w:p>
    <w:p w14:paraId="72FA0930" w14:textId="77777777" w:rsidR="00227E4D" w:rsidRDefault="00227E4D" w:rsidP="00373786">
      <w:pPr>
        <w:ind w:firstLineChars="200" w:firstLine="488"/>
        <w:rPr>
          <w:spacing w:val="4"/>
          <w:szCs w:val="24"/>
        </w:rPr>
      </w:pPr>
    </w:p>
    <w:p w14:paraId="04DFD88A" w14:textId="77777777" w:rsidR="00227E4D" w:rsidRPr="00373786" w:rsidRDefault="00227E4D" w:rsidP="00373786">
      <w:pPr>
        <w:ind w:firstLineChars="200" w:firstLine="488"/>
        <w:rPr>
          <w:spacing w:val="4"/>
          <w:szCs w:val="24"/>
        </w:rPr>
      </w:pPr>
    </w:p>
    <w:p w14:paraId="2D93095E" w14:textId="3CF1B6F0" w:rsidR="00373786" w:rsidRDefault="00373786" w:rsidP="00BE392F">
      <w:pPr>
        <w:pStyle w:val="AnnexNoTitle"/>
        <w:outlineLvl w:val="0"/>
        <w:rPr>
          <w:lang w:val="en-US" w:eastAsia="zh-CN"/>
        </w:rPr>
      </w:pPr>
      <w:r w:rsidRPr="00373786">
        <w:rPr>
          <w:rFonts w:hint="eastAsia"/>
          <w:lang w:eastAsia="zh-CN"/>
        </w:rPr>
        <w:t>附件</w:t>
      </w:r>
      <w:r w:rsidRPr="00373786">
        <w:rPr>
          <w:lang w:eastAsia="zh-CN"/>
        </w:rPr>
        <w:t>2</w:t>
      </w:r>
      <w:r>
        <w:rPr>
          <w:lang w:eastAsia="zh-CN"/>
        </w:rPr>
        <w:br/>
      </w:r>
      <w:r>
        <w:rPr>
          <w:lang w:eastAsia="zh-CN"/>
        </w:rPr>
        <w:br/>
      </w:r>
      <w:r w:rsidRPr="00373786">
        <w:rPr>
          <w:rFonts w:hint="eastAsia"/>
          <w:lang w:eastAsia="zh-CN"/>
        </w:rPr>
        <w:t>基于</w:t>
      </w:r>
      <w:r w:rsidRPr="00373786">
        <w:rPr>
          <w:lang w:eastAsia="zh-CN"/>
        </w:rPr>
        <w:t>30 MH</w:t>
      </w:r>
      <w:r w:rsidRPr="00373786">
        <w:rPr>
          <w:caps/>
          <w:lang w:eastAsia="zh-CN"/>
        </w:rPr>
        <w:t>z</w:t>
      </w:r>
      <w:proofErr w:type="gramStart"/>
      <w:r w:rsidRPr="00373786">
        <w:rPr>
          <w:rFonts w:hint="eastAsia"/>
          <w:lang w:eastAsia="zh-CN"/>
        </w:rPr>
        <w:t>频块的</w:t>
      </w:r>
      <w:proofErr w:type="gramEnd"/>
      <w:r w:rsidRPr="00373786">
        <w:rPr>
          <w:rFonts w:hint="eastAsia"/>
          <w:lang w:eastAsia="zh-CN"/>
        </w:rPr>
        <w:t>射频</w:t>
      </w:r>
      <w:r w:rsidR="001B47C2">
        <w:rPr>
          <w:rFonts w:hint="eastAsia"/>
          <w:lang w:eastAsia="zh-CN"/>
        </w:rPr>
        <w:t>安排</w:t>
      </w:r>
    </w:p>
    <w:p w14:paraId="7D95C1B8" w14:textId="400737A9" w:rsidR="00373786" w:rsidRDefault="00373786" w:rsidP="00BE392F">
      <w:pPr>
        <w:spacing w:before="360"/>
        <w:ind w:firstLineChars="200" w:firstLine="480"/>
      </w:pPr>
      <w:r w:rsidRPr="00373786">
        <w:rPr>
          <w:rFonts w:hint="eastAsia"/>
          <w:szCs w:val="24"/>
        </w:rPr>
        <w:t>这一</w:t>
      </w:r>
      <w:r w:rsidR="001B47C2">
        <w:rPr>
          <w:rFonts w:hint="eastAsia"/>
          <w:szCs w:val="24"/>
        </w:rPr>
        <w:t>安排</w:t>
      </w:r>
      <w:r w:rsidRPr="00373786">
        <w:rPr>
          <w:rFonts w:hint="eastAsia"/>
          <w:szCs w:val="24"/>
        </w:rPr>
        <w:t>由在</w:t>
      </w:r>
      <w:r w:rsidRPr="00373786">
        <w:rPr>
          <w:szCs w:val="24"/>
        </w:rPr>
        <w:t>10.15-10.3 GHz</w:t>
      </w:r>
      <w:r w:rsidR="001B47C2">
        <w:rPr>
          <w:rFonts w:hint="eastAsia"/>
          <w:szCs w:val="24"/>
        </w:rPr>
        <w:t>频段</w:t>
      </w:r>
      <w:r w:rsidRPr="00373786">
        <w:rPr>
          <w:rFonts w:hint="eastAsia"/>
          <w:szCs w:val="24"/>
        </w:rPr>
        <w:t>内带宽为</w:t>
      </w:r>
      <w:r w:rsidRPr="00373786">
        <w:rPr>
          <w:szCs w:val="24"/>
        </w:rPr>
        <w:t>30 MHz</w:t>
      </w:r>
      <w:r w:rsidRPr="00373786">
        <w:rPr>
          <w:rFonts w:hint="eastAsia"/>
          <w:szCs w:val="24"/>
        </w:rPr>
        <w:t>的</w:t>
      </w:r>
      <w:r w:rsidR="009E2451">
        <w:rPr>
          <w:rFonts w:hint="eastAsia"/>
          <w:szCs w:val="24"/>
        </w:rPr>
        <w:t>五</w:t>
      </w:r>
      <w:r w:rsidRPr="00373786">
        <w:rPr>
          <w:rFonts w:hint="eastAsia"/>
          <w:szCs w:val="24"/>
        </w:rPr>
        <w:t>个相邻频块和与其相配对的在</w:t>
      </w:r>
      <w:r w:rsidRPr="00373786">
        <w:rPr>
          <w:szCs w:val="24"/>
        </w:rPr>
        <w:t>10.5-10.65 GHz</w:t>
      </w:r>
      <w:r w:rsidR="001B47C2">
        <w:rPr>
          <w:rFonts w:hint="eastAsia"/>
          <w:szCs w:val="24"/>
        </w:rPr>
        <w:t>频段</w:t>
      </w:r>
      <w:r w:rsidRPr="00373786">
        <w:rPr>
          <w:rFonts w:hint="eastAsia"/>
          <w:szCs w:val="24"/>
        </w:rPr>
        <w:t>内带宽为</w:t>
      </w:r>
      <w:r w:rsidRPr="00373786">
        <w:rPr>
          <w:szCs w:val="24"/>
        </w:rPr>
        <w:t>30 MHz</w:t>
      </w:r>
      <w:r w:rsidRPr="00373786">
        <w:rPr>
          <w:rFonts w:hint="eastAsia"/>
          <w:szCs w:val="24"/>
        </w:rPr>
        <w:t>的</w:t>
      </w:r>
      <w:r w:rsidR="009E2451">
        <w:rPr>
          <w:rFonts w:hint="eastAsia"/>
          <w:szCs w:val="24"/>
        </w:rPr>
        <w:t>五</w:t>
      </w:r>
      <w:r w:rsidRPr="00373786">
        <w:rPr>
          <w:rFonts w:hint="eastAsia"/>
          <w:szCs w:val="24"/>
        </w:rPr>
        <w:t>个相邻频块组成，如图</w:t>
      </w:r>
      <w:r w:rsidRPr="00373786">
        <w:rPr>
          <w:szCs w:val="24"/>
        </w:rPr>
        <w:t>2</w:t>
      </w:r>
      <w:r w:rsidRPr="00373786">
        <w:rPr>
          <w:rFonts w:hint="eastAsia"/>
          <w:szCs w:val="24"/>
        </w:rPr>
        <w:t>所示。</w:t>
      </w:r>
    </w:p>
    <w:p w14:paraId="7535BD88" w14:textId="77777777" w:rsidR="00373786" w:rsidRPr="00373786" w:rsidRDefault="00373786" w:rsidP="00BE392F">
      <w:pPr>
        <w:pStyle w:val="FigureNo"/>
        <w:rPr>
          <w:b/>
        </w:rPr>
      </w:pPr>
      <w:r w:rsidRPr="00373786">
        <w:rPr>
          <w:rFonts w:hint="eastAsia"/>
        </w:rPr>
        <w:t>图</w:t>
      </w:r>
      <w:r w:rsidRPr="00373786">
        <w:t xml:space="preserve"> 2</w:t>
      </w:r>
    </w:p>
    <w:p w14:paraId="29B4F6D4" w14:textId="77777777" w:rsidR="00373786" w:rsidRPr="00373786" w:rsidRDefault="00373786" w:rsidP="00BE392F">
      <w:pPr>
        <w:pStyle w:val="Figuretitle"/>
        <w:rPr>
          <w:bCs/>
        </w:rPr>
      </w:pPr>
      <w:r w:rsidRPr="00373786">
        <w:rPr>
          <w:rFonts w:hint="eastAsia"/>
        </w:rPr>
        <w:t>用于</w:t>
      </w:r>
      <w:r w:rsidRPr="00373786">
        <w:t>10.15-10.3/10.5-10.65 GHz</w:t>
      </w:r>
      <w:r w:rsidRPr="00373786">
        <w:rPr>
          <w:rFonts w:hint="eastAsia"/>
        </w:rPr>
        <w:t>频率范围的</w:t>
      </w:r>
      <w:r w:rsidRPr="00373786">
        <w:t>30 MHz</w:t>
      </w:r>
      <w:r w:rsidRPr="00373786">
        <w:rPr>
          <w:rFonts w:hint="eastAsia"/>
        </w:rPr>
        <w:t>频块方案</w:t>
      </w:r>
    </w:p>
    <w:p w14:paraId="7B98BA17" w14:textId="2606243A" w:rsidR="00373786" w:rsidRPr="00227E4D" w:rsidRDefault="00227E4D" w:rsidP="00BE392F">
      <w:pPr>
        <w:pStyle w:val="Figure"/>
      </w:pPr>
      <w:r>
        <w:rPr>
          <w:noProof/>
        </w:rPr>
        <w:drawing>
          <wp:inline distT="0" distB="0" distL="0" distR="0" wp14:anchorId="11F9A456" wp14:editId="25193C86">
            <wp:extent cx="4610100" cy="1438275"/>
            <wp:effectExtent l="0" t="0" r="0" b="9525"/>
            <wp:docPr id="29958871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88714" name="Picture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0" cy="1438275"/>
                    </a:xfrm>
                    <a:prstGeom prst="rect">
                      <a:avLst/>
                    </a:prstGeom>
                    <a:noFill/>
                    <a:ln>
                      <a:noFill/>
                    </a:ln>
                  </pic:spPr>
                </pic:pic>
              </a:graphicData>
            </a:graphic>
          </wp:inline>
        </w:drawing>
      </w:r>
    </w:p>
    <w:p w14:paraId="2D280502" w14:textId="5D83358F" w:rsidR="00373786" w:rsidRDefault="00373786" w:rsidP="00227E4D">
      <w:pPr>
        <w:pStyle w:val="Heading1"/>
        <w:rPr>
          <w:lang w:eastAsia="zh-CN"/>
        </w:rPr>
      </w:pPr>
      <w:r>
        <w:rPr>
          <w:rFonts w:hint="eastAsia"/>
          <w:bCs/>
          <w:lang w:eastAsia="zh-CN"/>
        </w:rPr>
        <w:lastRenderedPageBreak/>
        <w:t>1</w:t>
      </w:r>
      <w:r>
        <w:rPr>
          <w:lang w:eastAsia="zh-CN"/>
        </w:rPr>
        <w:tab/>
      </w:r>
      <w:r>
        <w:rPr>
          <w:rFonts w:hint="eastAsia"/>
          <w:lang w:eastAsia="zh-CN"/>
        </w:rPr>
        <w:t>离散的</w:t>
      </w:r>
      <w:r>
        <w:rPr>
          <w:lang w:eastAsia="zh-CN"/>
        </w:rPr>
        <w:t>0.25 MHz</w:t>
      </w:r>
      <w:r>
        <w:rPr>
          <w:rFonts w:hint="eastAsia"/>
          <w:lang w:eastAsia="zh-CN"/>
        </w:rPr>
        <w:t>信道位置的推导</w:t>
      </w:r>
    </w:p>
    <w:p w14:paraId="7354F2EB" w14:textId="77777777" w:rsidR="00373786" w:rsidRPr="00BE392F" w:rsidRDefault="00373786" w:rsidP="00BE392F">
      <w:pPr>
        <w:keepNext/>
        <w:keepLines/>
        <w:ind w:firstLineChars="200" w:firstLine="480"/>
      </w:pPr>
      <w:r w:rsidRPr="00BE392F">
        <w:rPr>
          <w:rFonts w:hint="eastAsia"/>
        </w:rPr>
        <w:t>离散的各</w:t>
      </w:r>
      <w:r w:rsidRPr="00BE392F">
        <w:t>0.25 MHz</w:t>
      </w:r>
      <w:r w:rsidRPr="00BE392F">
        <w:rPr>
          <w:rFonts w:hint="eastAsia"/>
        </w:rPr>
        <w:t>信道位置推导如下：</w:t>
      </w:r>
    </w:p>
    <w:p w14:paraId="092F31F3" w14:textId="77777777" w:rsidR="00AD1CD3" w:rsidRPr="00F57DA0" w:rsidRDefault="00AD1CD3" w:rsidP="00AD1CD3">
      <w:pPr>
        <w:pStyle w:val="Equation"/>
        <w:tabs>
          <w:tab w:val="left" w:pos="6887"/>
        </w:tabs>
        <w:spacing w:before="240" w:after="120"/>
        <w:rPr>
          <w:lang w:eastAsia="zh-CN"/>
        </w:rPr>
      </w:pPr>
      <w:r w:rsidRPr="00F57DA0">
        <w:rPr>
          <w:i/>
          <w:lang w:eastAsia="zh-CN"/>
        </w:rPr>
        <w:tab/>
      </w:r>
      <w:r w:rsidRPr="00F57DA0">
        <w:rPr>
          <w:i/>
          <w:lang w:eastAsia="zh-CN"/>
        </w:rPr>
        <w:tab/>
      </w:r>
      <w:proofErr w:type="gramStart"/>
      <w:r w:rsidRPr="00F57DA0">
        <w:rPr>
          <w:i/>
          <w:lang w:eastAsia="zh-CN"/>
        </w:rPr>
        <w:t>f</w:t>
      </w:r>
      <w:r w:rsidRPr="00F57DA0">
        <w:rPr>
          <w:i/>
          <w:iCs/>
          <w:vertAlign w:val="subscript"/>
          <w:lang w:eastAsia="zh-CN"/>
        </w:rPr>
        <w:t>n</w:t>
      </w:r>
      <w:proofErr w:type="gramEnd"/>
      <w:r w:rsidRPr="00F57DA0">
        <w:rPr>
          <w:lang w:eastAsia="zh-CN"/>
        </w:rPr>
        <w:t xml:space="preserve"> </w:t>
      </w:r>
      <w:r w:rsidRPr="00F57DA0">
        <w:rPr>
          <w:rFonts w:ascii="Symbol" w:hAnsi="Symbol"/>
          <w:lang w:eastAsia="zh-CN"/>
        </w:rPr>
        <w:t></w:t>
      </w:r>
      <w:r w:rsidRPr="00F57DA0">
        <w:rPr>
          <w:lang w:eastAsia="zh-CN"/>
        </w:rPr>
        <w:t xml:space="preserve"> 10</w:t>
      </w:r>
      <w:r w:rsidRPr="00F57DA0">
        <w:rPr>
          <w:rFonts w:ascii="Tms Rmn" w:hAnsi="Tms Rmn"/>
          <w:sz w:val="12"/>
          <w:lang w:eastAsia="zh-CN"/>
        </w:rPr>
        <w:t> </w:t>
      </w:r>
      <w:r w:rsidRPr="00F57DA0">
        <w:rPr>
          <w:lang w:eastAsia="zh-CN"/>
        </w:rPr>
        <w:t xml:space="preserve">150 </w:t>
      </w:r>
      <w:r w:rsidRPr="00F57DA0">
        <w:rPr>
          <w:rFonts w:ascii="Symbol" w:hAnsi="Symbol"/>
          <w:lang w:eastAsia="zh-CN"/>
        </w:rPr>
        <w:t></w:t>
      </w:r>
      <w:r w:rsidRPr="00F57DA0">
        <w:rPr>
          <w:lang w:eastAsia="zh-CN"/>
        </w:rPr>
        <w:t xml:space="preserve"> 0.25 </w:t>
      </w:r>
      <w:r w:rsidRPr="00F57DA0">
        <w:rPr>
          <w:i/>
          <w:lang w:eastAsia="zh-CN"/>
        </w:rPr>
        <w:t>n</w:t>
      </w:r>
      <w:r w:rsidRPr="00F57DA0">
        <w:rPr>
          <w:lang w:eastAsia="zh-CN"/>
        </w:rPr>
        <w:tab/>
      </w:r>
      <w:r>
        <w:rPr>
          <w:lang w:eastAsia="zh-CN"/>
        </w:rPr>
        <w:tab/>
      </w:r>
      <w:r w:rsidRPr="00F57DA0">
        <w:rPr>
          <w:lang w:eastAsia="zh-CN"/>
        </w:rPr>
        <w:t>MHz</w:t>
      </w:r>
    </w:p>
    <w:p w14:paraId="7372557F" w14:textId="4590EFD7" w:rsidR="00373786" w:rsidRPr="00BE392F" w:rsidRDefault="00373786" w:rsidP="00BE392F">
      <w:pPr>
        <w:ind w:firstLineChars="200" w:firstLine="480"/>
      </w:pPr>
      <w:r w:rsidRPr="00BE392F">
        <w:rPr>
          <w:rFonts w:hint="eastAsia"/>
        </w:rPr>
        <w:t>其中</w:t>
      </w:r>
      <w:proofErr w:type="spellStart"/>
      <w:r w:rsidRPr="00373786">
        <w:rPr>
          <w:i/>
          <w:iCs/>
          <w:szCs w:val="24"/>
        </w:rPr>
        <w:t>f</w:t>
      </w:r>
      <w:r w:rsidRPr="00373786">
        <w:rPr>
          <w:i/>
          <w:iCs/>
          <w:szCs w:val="24"/>
          <w:vertAlign w:val="subscript"/>
        </w:rPr>
        <w:t>n</w:t>
      </w:r>
      <w:proofErr w:type="spellEnd"/>
      <w:r w:rsidRPr="00BE392F">
        <w:rPr>
          <w:rFonts w:hint="eastAsia"/>
        </w:rPr>
        <w:t>是每一信道位置的中心频率（</w:t>
      </w:r>
      <w:r w:rsidRPr="00BE392F">
        <w:t>MHz</w:t>
      </w:r>
      <w:r w:rsidRPr="00BE392F">
        <w:rPr>
          <w:rFonts w:hint="eastAsia"/>
        </w:rPr>
        <w:t>）。而且在</w:t>
      </w:r>
      <w:r w:rsidRPr="00BE392F">
        <w:t>10.15-10.3 GHz</w:t>
      </w:r>
      <w:r w:rsidR="001B47C2" w:rsidRPr="00BE392F">
        <w:rPr>
          <w:rFonts w:hint="eastAsia"/>
        </w:rPr>
        <w:t>频段</w:t>
      </w:r>
      <w:r w:rsidRPr="00BE392F">
        <w:rPr>
          <w:rFonts w:hint="eastAsia"/>
        </w:rPr>
        <w:t>内，</w:t>
      </w:r>
      <w:r w:rsidRPr="00373786">
        <w:rPr>
          <w:i/>
          <w:iCs/>
          <w:szCs w:val="24"/>
        </w:rPr>
        <w:t>n</w:t>
      </w:r>
      <w:r w:rsidRPr="00BE392F">
        <w:rPr>
          <w:rFonts w:hint="eastAsia"/>
        </w:rPr>
        <w:t>的范围为</w:t>
      </w:r>
      <w:r w:rsidRPr="00BE392F">
        <w:t>1</w:t>
      </w:r>
      <w:r w:rsidRPr="00BE392F">
        <w:rPr>
          <w:rFonts w:hint="eastAsia"/>
        </w:rPr>
        <w:t>到</w:t>
      </w:r>
      <w:r w:rsidRPr="00BE392F">
        <w:t>599</w:t>
      </w:r>
      <w:r w:rsidRPr="00BE392F">
        <w:rPr>
          <w:rFonts w:hint="eastAsia"/>
        </w:rPr>
        <w:t>；而在</w:t>
      </w:r>
      <w:r w:rsidRPr="00BE392F">
        <w:t>10.5-10.65 GHz</w:t>
      </w:r>
      <w:r w:rsidR="001B47C2" w:rsidRPr="00BE392F">
        <w:rPr>
          <w:rFonts w:hint="eastAsia"/>
        </w:rPr>
        <w:t>频段</w:t>
      </w:r>
      <w:r w:rsidRPr="00BE392F">
        <w:rPr>
          <w:rFonts w:hint="eastAsia"/>
        </w:rPr>
        <w:t>内，</w:t>
      </w:r>
      <w:r w:rsidRPr="00373786">
        <w:rPr>
          <w:i/>
          <w:iCs/>
          <w:szCs w:val="24"/>
        </w:rPr>
        <w:t>n</w:t>
      </w:r>
      <w:r w:rsidRPr="00BE392F">
        <w:rPr>
          <w:rFonts w:hint="eastAsia"/>
        </w:rPr>
        <w:t>的范围为</w:t>
      </w:r>
      <w:r w:rsidRPr="00BE392F">
        <w:t>1</w:t>
      </w:r>
      <w:r w:rsidR="009E2451" w:rsidRPr="00BE392F">
        <w:t> </w:t>
      </w:r>
      <w:r w:rsidRPr="00BE392F">
        <w:t>401</w:t>
      </w:r>
      <w:r w:rsidRPr="00BE392F">
        <w:rPr>
          <w:rFonts w:hint="eastAsia"/>
        </w:rPr>
        <w:t>到</w:t>
      </w:r>
      <w:r w:rsidRPr="00BE392F">
        <w:t>1</w:t>
      </w:r>
      <w:r w:rsidR="009E2451" w:rsidRPr="00BE392F">
        <w:t> </w:t>
      </w:r>
      <w:r w:rsidRPr="00BE392F">
        <w:t>999</w:t>
      </w:r>
      <w:r w:rsidRPr="00BE392F">
        <w:rPr>
          <w:rFonts w:hint="eastAsia"/>
        </w:rPr>
        <w:t>。</w:t>
      </w:r>
    </w:p>
    <w:p w14:paraId="0446ECDD" w14:textId="77777777" w:rsidR="00373786" w:rsidRDefault="00373786" w:rsidP="00373786"/>
    <w:p w14:paraId="5BBBD647" w14:textId="0112533D" w:rsidR="008075B6" w:rsidRPr="00373786" w:rsidRDefault="00373786" w:rsidP="00373786">
      <w:r>
        <w:rPr>
          <w:noProof/>
        </w:rPr>
        <mc:AlternateContent>
          <mc:Choice Requires="wps">
            <w:drawing>
              <wp:anchor distT="0" distB="0" distL="114300" distR="114300" simplePos="0" relativeHeight="251658240" behindDoc="0" locked="0" layoutInCell="1" allowOverlap="1" wp14:anchorId="53F75E97" wp14:editId="2D20135C">
                <wp:simplePos x="0" y="0"/>
                <wp:positionH relativeFrom="column">
                  <wp:posOffset>2505075</wp:posOffset>
                </wp:positionH>
                <wp:positionV relativeFrom="paragraph">
                  <wp:posOffset>222885</wp:posOffset>
                </wp:positionV>
                <wp:extent cx="1007745" cy="0"/>
                <wp:effectExtent l="9525" t="13335" r="11430" b="5715"/>
                <wp:wrapNone/>
                <wp:docPr id="20767429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EC5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7.55pt" to="276.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" strokeweight=".5pt"/>
            </w:pict>
          </mc:Fallback>
        </mc:AlternateContent>
      </w:r>
      <w:bookmarkEnd w:id="4"/>
      <w:bookmarkEnd w:id="5"/>
      <w:bookmarkEnd w:id="6"/>
    </w:p>
    <w:sectPr w:rsidR="008075B6" w:rsidRPr="00373786"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5BF5" w14:textId="77777777" w:rsidR="004F7BCA" w:rsidRDefault="004F7BCA">
      <w:r>
        <w:separator/>
      </w:r>
    </w:p>
  </w:endnote>
  <w:endnote w:type="continuationSeparator" w:id="0">
    <w:p w14:paraId="1282B956" w14:textId="77777777" w:rsidR="004F7BCA" w:rsidRDefault="004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Microsoft Sans Serif"/>
    <w:charset w:val="00"/>
    <w:family w:val="swiss"/>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S PMincho"/>
    <w:charset w:val="00"/>
    <w:family w:val="roman"/>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DejaVu Sans">
    <w:altName w:val="Times New Roman"/>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aiTi_GB2312">
    <w:altName w:val="SimSun"/>
    <w:panose1 w:val="02010609060101010101"/>
    <w:charset w:val="86"/>
    <w:family w:val="modern"/>
    <w:pitch w:val="fixed"/>
    <w:sig w:usb0="800002BF" w:usb1="38CF7CFA"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56192"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F615" w14:textId="77777777" w:rsidR="004F7BCA" w:rsidRDefault="004F7BCA">
      <w:r>
        <w:separator/>
      </w:r>
    </w:p>
  </w:footnote>
  <w:footnote w:type="continuationSeparator" w:id="0">
    <w:p w14:paraId="1E1AB98F" w14:textId="77777777" w:rsidR="004F7BCA" w:rsidRDefault="004F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EB9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5DD1C"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5A94E1E7"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6467AF" w:rsidRPr="006467AF">
      <w:rPr>
        <w:rFonts w:hint="eastAsia"/>
        <w:b/>
        <w:bCs/>
      </w:rPr>
      <w:t xml:space="preserve">ITU-R  </w:t>
    </w:r>
    <w:r w:rsidR="006467AF">
      <w:rPr>
        <w:rFonts w:hint="eastAsia"/>
        <w:b/>
        <w:bCs/>
        <w:lang w:eastAsia="zh-CN"/>
      </w:rPr>
      <w:t>F.1568-2</w:t>
    </w:r>
    <w:proofErr w:type="spellStart"/>
    <w:r w:rsidR="006467AF" w:rsidRPr="006467AF">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575FF802" w:rsidR="001B164E" w:rsidRDefault="001B164E">
    <w:pPr>
      <w:pStyle w:val="Header"/>
    </w:pPr>
    <w:r>
      <w:tab/>
    </w:r>
    <w:r w:rsidR="006467AF" w:rsidRPr="006467AF">
      <w:rPr>
        <w:rFonts w:hint="eastAsia"/>
        <w:b/>
        <w:bCs/>
      </w:rPr>
      <w:t>ITU-</w:t>
    </w:r>
    <w:proofErr w:type="gramStart"/>
    <w:r w:rsidR="006467AF" w:rsidRPr="006467AF">
      <w:rPr>
        <w:rFonts w:hint="eastAsia"/>
        <w:b/>
        <w:bCs/>
      </w:rPr>
      <w:t xml:space="preserve">R  </w:t>
    </w:r>
    <w:r w:rsidR="006467AF">
      <w:rPr>
        <w:rFonts w:hint="eastAsia"/>
        <w:b/>
        <w:bCs/>
        <w:lang w:eastAsia="zh-CN"/>
      </w:rPr>
      <w:t>F.1568</w:t>
    </w:r>
    <w:proofErr w:type="gramEnd"/>
    <w:r w:rsidR="006467AF">
      <w:rPr>
        <w:rFonts w:hint="eastAsia"/>
        <w:b/>
        <w:bCs/>
        <w:lang w:eastAsia="zh-CN"/>
      </w:rPr>
      <w:t>-2</w:t>
    </w:r>
    <w:proofErr w:type="spellStart"/>
    <w:r w:rsidR="006467AF" w:rsidRPr="006467AF">
      <w:rPr>
        <w:rFonts w:hint="eastAsia"/>
        <w:b/>
        <w:bCs/>
      </w:rPr>
      <w:t>建议书</w:t>
    </w:r>
    <w:proofErr w:type="spellEnd"/>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AE401"/>
    <w:multiLevelType w:val="multilevel"/>
    <w:tmpl w:val="2C1AE401"/>
    <w:lvl w:ilvl="0">
      <w:numFmt w:val="bullet"/>
      <w:lvlText w:val=" "/>
      <w:lvlJc w:val="left"/>
      <w:pPr>
        <w:tabs>
          <w:tab w:val="left" w:pos="0"/>
        </w:tabs>
        <w:ind w:left="480" w:hanging="480"/>
      </w:pPr>
    </w:lvl>
    <w:lvl w:ilvl="1">
      <w:numFmt w:val="bullet"/>
      <w:lvlText w:val=" "/>
      <w:lvlJc w:val="left"/>
      <w:pPr>
        <w:tabs>
          <w:tab w:val="left" w:pos="720"/>
        </w:tabs>
        <w:ind w:left="1200" w:hanging="480"/>
      </w:pPr>
    </w:lvl>
    <w:lvl w:ilvl="2">
      <w:numFmt w:val="bullet"/>
      <w:lvlText w:val=" "/>
      <w:lvlJc w:val="left"/>
      <w:pPr>
        <w:tabs>
          <w:tab w:val="left" w:pos="1440"/>
        </w:tabs>
        <w:ind w:left="1920" w:hanging="480"/>
      </w:pPr>
    </w:lvl>
    <w:lvl w:ilvl="3">
      <w:numFmt w:val="bullet"/>
      <w:lvlText w:val=" "/>
      <w:lvlJc w:val="left"/>
      <w:pPr>
        <w:tabs>
          <w:tab w:val="left" w:pos="2160"/>
        </w:tabs>
        <w:ind w:left="2640" w:hanging="480"/>
      </w:pPr>
    </w:lvl>
    <w:lvl w:ilvl="4">
      <w:numFmt w:val="bullet"/>
      <w:lvlText w:val=" "/>
      <w:lvlJc w:val="left"/>
      <w:pPr>
        <w:tabs>
          <w:tab w:val="left" w:pos="2880"/>
        </w:tabs>
        <w:ind w:left="3360" w:hanging="480"/>
      </w:pPr>
    </w:lvl>
    <w:lvl w:ilvl="5">
      <w:numFmt w:val="bullet"/>
      <w:lvlText w:val=" "/>
      <w:lvlJc w:val="left"/>
      <w:pPr>
        <w:tabs>
          <w:tab w:val="left" w:pos="3600"/>
        </w:tabs>
        <w:ind w:left="4080" w:hanging="480"/>
      </w:pPr>
    </w:lvl>
    <w:lvl w:ilvl="6">
      <w:numFmt w:val="bullet"/>
      <w:lvlText w:val=" "/>
      <w:lvlJc w:val="left"/>
      <w:pPr>
        <w:tabs>
          <w:tab w:val="left" w:pos="4320"/>
        </w:tabs>
        <w:ind w:left="4800" w:hanging="480"/>
      </w:pPr>
    </w:lvl>
    <w:lvl w:ilvl="7">
      <w:numFmt w:val="bullet"/>
      <w:lvlText w:val=" "/>
      <w:lvlJc w:val="left"/>
      <w:pPr>
        <w:tabs>
          <w:tab w:val="left" w:pos="5040"/>
        </w:tabs>
        <w:ind w:left="5520" w:hanging="480"/>
      </w:pPr>
    </w:lvl>
    <w:lvl w:ilvl="8">
      <w:numFmt w:val="bullet"/>
      <w:lvlText w:val=" "/>
      <w:lvlJc w:val="left"/>
      <w:pPr>
        <w:tabs>
          <w:tab w:val="left" w:pos="5760"/>
        </w:tabs>
        <w:ind w:left="6240" w:hanging="480"/>
      </w:pPr>
    </w:lvl>
  </w:abstractNum>
  <w:abstractNum w:abstractNumId="2" w15:restartNumberingAfterBreak="0">
    <w:nsid w:val="5B3F3B02"/>
    <w:multiLevelType w:val="hybridMultilevel"/>
    <w:tmpl w:val="8A88E6EA"/>
    <w:lvl w:ilvl="0" w:tplc="5866952E">
      <w:start w:val="3"/>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5F2A293B"/>
    <w:multiLevelType w:val="multilevel"/>
    <w:tmpl w:val="5F2A293B"/>
    <w:lvl w:ilvl="0">
      <w:start w:val="1"/>
      <w:numFmt w:val="bullet"/>
      <w:pStyle w:val="Bullet1"/>
      <w:lvlText w:val=""/>
      <w:lvlJc w:val="left"/>
      <w:pPr>
        <w:tabs>
          <w:tab w:val="left" w:pos="360"/>
        </w:tabs>
        <w:ind w:left="360" w:hanging="360"/>
      </w:pPr>
      <w:rPr>
        <w:rFonts w:ascii="Symbol" w:hAnsi="Symbol" w:hint="default"/>
        <w:sz w:val="22"/>
      </w:rPr>
    </w:lvl>
    <w:lvl w:ilvl="1">
      <w:start w:val="1"/>
      <w:numFmt w:val="bullet"/>
      <w:lvlText w:val="◦"/>
      <w:lvlJc w:val="left"/>
      <w:pPr>
        <w:tabs>
          <w:tab w:val="left" w:pos="720"/>
        </w:tabs>
        <w:ind w:left="720" w:hanging="360"/>
      </w:pPr>
      <w:rPr>
        <w:rFonts w:ascii="Times New Roman" w:hAnsi="Times New Roman" w:hint="default"/>
      </w:rPr>
    </w:lvl>
    <w:lvl w:ilvl="2">
      <w:start w:val="1"/>
      <w:numFmt w:val="bullet"/>
      <w:pStyle w:val="Bullet3"/>
      <w:lvlText w:val="-"/>
      <w:lvlJc w:val="left"/>
      <w:pPr>
        <w:tabs>
          <w:tab w:val="left" w:pos="1080"/>
        </w:tabs>
        <w:ind w:left="1080" w:hanging="360"/>
      </w:pPr>
      <w:rPr>
        <w:rFonts w:ascii="Arial" w:hAnsi="Arial"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4" w15:restartNumberingAfterBreak="0">
    <w:nsid w:val="61E145C2"/>
    <w:multiLevelType w:val="singleLevel"/>
    <w:tmpl w:val="61E145C2"/>
    <w:lvl w:ilvl="0">
      <w:start w:val="1"/>
      <w:numFmt w:val="decimal"/>
      <w:pStyle w:val="ListNumber2"/>
      <w:lvlText w:val="%1."/>
      <w:lvlJc w:val="left"/>
      <w:pPr>
        <w:tabs>
          <w:tab w:val="left" w:pos="720"/>
        </w:tabs>
        <w:ind w:left="720" w:hanging="360"/>
      </w:pPr>
    </w:lvl>
  </w:abstractNum>
  <w:num w:numId="1" w16cid:durableId="1954826637">
    <w:abstractNumId w:val="0"/>
  </w:num>
  <w:num w:numId="2" w16cid:durableId="148517353">
    <w:abstractNumId w:val="2"/>
  </w:num>
  <w:num w:numId="3" w16cid:durableId="920334910">
    <w:abstractNumId w:val="4"/>
  </w:num>
  <w:num w:numId="4" w16cid:durableId="1013798457">
    <w:abstractNumId w:val="3"/>
  </w:num>
  <w:num w:numId="5" w16cid:durableId="404035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04F87"/>
    <w:rsid w:val="00013002"/>
    <w:rsid w:val="00026D01"/>
    <w:rsid w:val="00036EE3"/>
    <w:rsid w:val="000663EE"/>
    <w:rsid w:val="00072484"/>
    <w:rsid w:val="00095530"/>
    <w:rsid w:val="00096612"/>
    <w:rsid w:val="000B173A"/>
    <w:rsid w:val="000B1B2B"/>
    <w:rsid w:val="000B3A63"/>
    <w:rsid w:val="000B7683"/>
    <w:rsid w:val="000D0677"/>
    <w:rsid w:val="000E0548"/>
    <w:rsid w:val="000E1FE9"/>
    <w:rsid w:val="000E2E50"/>
    <w:rsid w:val="000E6A6E"/>
    <w:rsid w:val="00102934"/>
    <w:rsid w:val="00147110"/>
    <w:rsid w:val="001477C8"/>
    <w:rsid w:val="00147ECB"/>
    <w:rsid w:val="001511A6"/>
    <w:rsid w:val="0017020B"/>
    <w:rsid w:val="00171C4D"/>
    <w:rsid w:val="0017562F"/>
    <w:rsid w:val="0019307B"/>
    <w:rsid w:val="001B0927"/>
    <w:rsid w:val="001B164E"/>
    <w:rsid w:val="001B47C2"/>
    <w:rsid w:val="001B7886"/>
    <w:rsid w:val="001F38BB"/>
    <w:rsid w:val="002058CE"/>
    <w:rsid w:val="00206613"/>
    <w:rsid w:val="002156AA"/>
    <w:rsid w:val="002165F1"/>
    <w:rsid w:val="0022016C"/>
    <w:rsid w:val="00227E4D"/>
    <w:rsid w:val="00233211"/>
    <w:rsid w:val="00260B24"/>
    <w:rsid w:val="0027411A"/>
    <w:rsid w:val="00276D21"/>
    <w:rsid w:val="00296D7F"/>
    <w:rsid w:val="002A5D45"/>
    <w:rsid w:val="002B3CF6"/>
    <w:rsid w:val="002B3E59"/>
    <w:rsid w:val="002C768A"/>
    <w:rsid w:val="002D0BD7"/>
    <w:rsid w:val="002D76C4"/>
    <w:rsid w:val="002F211C"/>
    <w:rsid w:val="002F5199"/>
    <w:rsid w:val="00301DB3"/>
    <w:rsid w:val="0030218D"/>
    <w:rsid w:val="00304B50"/>
    <w:rsid w:val="00305119"/>
    <w:rsid w:val="003157F1"/>
    <w:rsid w:val="00317E9A"/>
    <w:rsid w:val="00356B5D"/>
    <w:rsid w:val="00357707"/>
    <w:rsid w:val="0036627C"/>
    <w:rsid w:val="00373786"/>
    <w:rsid w:val="003B2C99"/>
    <w:rsid w:val="003E22F5"/>
    <w:rsid w:val="003E5516"/>
    <w:rsid w:val="003F4B75"/>
    <w:rsid w:val="003F7AA8"/>
    <w:rsid w:val="00420DFD"/>
    <w:rsid w:val="00425BC7"/>
    <w:rsid w:val="00437A76"/>
    <w:rsid w:val="004604B2"/>
    <w:rsid w:val="00470E28"/>
    <w:rsid w:val="0047379B"/>
    <w:rsid w:val="00474170"/>
    <w:rsid w:val="00477729"/>
    <w:rsid w:val="004842E2"/>
    <w:rsid w:val="00486EB3"/>
    <w:rsid w:val="00490003"/>
    <w:rsid w:val="004934C5"/>
    <w:rsid w:val="004A4308"/>
    <w:rsid w:val="004A6FEB"/>
    <w:rsid w:val="004A7661"/>
    <w:rsid w:val="004B6435"/>
    <w:rsid w:val="004E61FF"/>
    <w:rsid w:val="004F7BCA"/>
    <w:rsid w:val="00503364"/>
    <w:rsid w:val="005373E0"/>
    <w:rsid w:val="00540812"/>
    <w:rsid w:val="00556548"/>
    <w:rsid w:val="00571B1C"/>
    <w:rsid w:val="00574A60"/>
    <w:rsid w:val="00576D47"/>
    <w:rsid w:val="005839A0"/>
    <w:rsid w:val="00586EF8"/>
    <w:rsid w:val="0059152B"/>
    <w:rsid w:val="005B0371"/>
    <w:rsid w:val="005B20F6"/>
    <w:rsid w:val="005B218E"/>
    <w:rsid w:val="005B49AB"/>
    <w:rsid w:val="005B50E7"/>
    <w:rsid w:val="005C4BAB"/>
    <w:rsid w:val="005E12A5"/>
    <w:rsid w:val="005E69F0"/>
    <w:rsid w:val="005E7B4F"/>
    <w:rsid w:val="005F003B"/>
    <w:rsid w:val="005F2E73"/>
    <w:rsid w:val="00601882"/>
    <w:rsid w:val="00607D68"/>
    <w:rsid w:val="00613212"/>
    <w:rsid w:val="006149B1"/>
    <w:rsid w:val="00630E1A"/>
    <w:rsid w:val="00640332"/>
    <w:rsid w:val="00645800"/>
    <w:rsid w:val="006467AF"/>
    <w:rsid w:val="006675FE"/>
    <w:rsid w:val="00680D2B"/>
    <w:rsid w:val="00681205"/>
    <w:rsid w:val="00681B32"/>
    <w:rsid w:val="00697887"/>
    <w:rsid w:val="006B1D2B"/>
    <w:rsid w:val="006C37D5"/>
    <w:rsid w:val="006E1131"/>
    <w:rsid w:val="006E2037"/>
    <w:rsid w:val="006E612C"/>
    <w:rsid w:val="006E6199"/>
    <w:rsid w:val="00712870"/>
    <w:rsid w:val="00714AC0"/>
    <w:rsid w:val="0074147D"/>
    <w:rsid w:val="00743D85"/>
    <w:rsid w:val="00744F8B"/>
    <w:rsid w:val="0075253F"/>
    <w:rsid w:val="00753CF4"/>
    <w:rsid w:val="007565CC"/>
    <w:rsid w:val="00763B9A"/>
    <w:rsid w:val="00770EC0"/>
    <w:rsid w:val="007A6AA8"/>
    <w:rsid w:val="007B1357"/>
    <w:rsid w:val="007B3343"/>
    <w:rsid w:val="007E27E3"/>
    <w:rsid w:val="007F5EA7"/>
    <w:rsid w:val="008075B6"/>
    <w:rsid w:val="00815617"/>
    <w:rsid w:val="008310C9"/>
    <w:rsid w:val="008335F0"/>
    <w:rsid w:val="00834306"/>
    <w:rsid w:val="00853CC5"/>
    <w:rsid w:val="00877E6E"/>
    <w:rsid w:val="008B083A"/>
    <w:rsid w:val="008B6344"/>
    <w:rsid w:val="008C251A"/>
    <w:rsid w:val="008C7848"/>
    <w:rsid w:val="00906589"/>
    <w:rsid w:val="00906AD6"/>
    <w:rsid w:val="009132E6"/>
    <w:rsid w:val="00917AF2"/>
    <w:rsid w:val="0092418A"/>
    <w:rsid w:val="009314F1"/>
    <w:rsid w:val="00934ED7"/>
    <w:rsid w:val="00940D16"/>
    <w:rsid w:val="00942220"/>
    <w:rsid w:val="009543C3"/>
    <w:rsid w:val="00962BF3"/>
    <w:rsid w:val="00966E1B"/>
    <w:rsid w:val="00972F51"/>
    <w:rsid w:val="0098340E"/>
    <w:rsid w:val="00984A02"/>
    <w:rsid w:val="009947C0"/>
    <w:rsid w:val="009A4039"/>
    <w:rsid w:val="009A41F9"/>
    <w:rsid w:val="009A6218"/>
    <w:rsid w:val="009D4BBD"/>
    <w:rsid w:val="009E2451"/>
    <w:rsid w:val="009F2D2C"/>
    <w:rsid w:val="009F4EBE"/>
    <w:rsid w:val="009F5580"/>
    <w:rsid w:val="00A03C0E"/>
    <w:rsid w:val="00A239D1"/>
    <w:rsid w:val="00A31928"/>
    <w:rsid w:val="00A35B27"/>
    <w:rsid w:val="00A507D4"/>
    <w:rsid w:val="00A511E2"/>
    <w:rsid w:val="00A5147A"/>
    <w:rsid w:val="00A610CF"/>
    <w:rsid w:val="00A62A14"/>
    <w:rsid w:val="00A6505A"/>
    <w:rsid w:val="00A6617B"/>
    <w:rsid w:val="00A71FE5"/>
    <w:rsid w:val="00A74B43"/>
    <w:rsid w:val="00A7534B"/>
    <w:rsid w:val="00A76007"/>
    <w:rsid w:val="00A86DD2"/>
    <w:rsid w:val="00A936CB"/>
    <w:rsid w:val="00A971A1"/>
    <w:rsid w:val="00AA3AD8"/>
    <w:rsid w:val="00AB0DC8"/>
    <w:rsid w:val="00AB405C"/>
    <w:rsid w:val="00AC015D"/>
    <w:rsid w:val="00AD1CD3"/>
    <w:rsid w:val="00AE698D"/>
    <w:rsid w:val="00AF0286"/>
    <w:rsid w:val="00AF4F61"/>
    <w:rsid w:val="00AF5326"/>
    <w:rsid w:val="00B00E4F"/>
    <w:rsid w:val="00B019A2"/>
    <w:rsid w:val="00B0286E"/>
    <w:rsid w:val="00B033C8"/>
    <w:rsid w:val="00B246AE"/>
    <w:rsid w:val="00B33425"/>
    <w:rsid w:val="00B42334"/>
    <w:rsid w:val="00B44E24"/>
    <w:rsid w:val="00B54ECC"/>
    <w:rsid w:val="00B60AC0"/>
    <w:rsid w:val="00B714F3"/>
    <w:rsid w:val="00B75A52"/>
    <w:rsid w:val="00B874C6"/>
    <w:rsid w:val="00B87B6B"/>
    <w:rsid w:val="00B9169E"/>
    <w:rsid w:val="00B9302C"/>
    <w:rsid w:val="00BA7B9D"/>
    <w:rsid w:val="00BC5D77"/>
    <w:rsid w:val="00BD3CA2"/>
    <w:rsid w:val="00BD4283"/>
    <w:rsid w:val="00BD6AF4"/>
    <w:rsid w:val="00BE392F"/>
    <w:rsid w:val="00BF487A"/>
    <w:rsid w:val="00BF5544"/>
    <w:rsid w:val="00C158B3"/>
    <w:rsid w:val="00C15F3E"/>
    <w:rsid w:val="00C3109E"/>
    <w:rsid w:val="00C46BD9"/>
    <w:rsid w:val="00C55258"/>
    <w:rsid w:val="00C733F5"/>
    <w:rsid w:val="00C73560"/>
    <w:rsid w:val="00C84DB7"/>
    <w:rsid w:val="00C87A35"/>
    <w:rsid w:val="00CB0F14"/>
    <w:rsid w:val="00CC01C7"/>
    <w:rsid w:val="00CD659B"/>
    <w:rsid w:val="00CE08AF"/>
    <w:rsid w:val="00CE0A43"/>
    <w:rsid w:val="00D00118"/>
    <w:rsid w:val="00D16749"/>
    <w:rsid w:val="00D5024B"/>
    <w:rsid w:val="00D61962"/>
    <w:rsid w:val="00D71D25"/>
    <w:rsid w:val="00D72623"/>
    <w:rsid w:val="00D83556"/>
    <w:rsid w:val="00DE5556"/>
    <w:rsid w:val="00DF4176"/>
    <w:rsid w:val="00E0095C"/>
    <w:rsid w:val="00E022B7"/>
    <w:rsid w:val="00E17240"/>
    <w:rsid w:val="00E626FB"/>
    <w:rsid w:val="00E74595"/>
    <w:rsid w:val="00E77485"/>
    <w:rsid w:val="00E95AF2"/>
    <w:rsid w:val="00EB1CB6"/>
    <w:rsid w:val="00EB7C57"/>
    <w:rsid w:val="00ED076E"/>
    <w:rsid w:val="00ED0D47"/>
    <w:rsid w:val="00ED2695"/>
    <w:rsid w:val="00EE04BA"/>
    <w:rsid w:val="00EE47C4"/>
    <w:rsid w:val="00EF2D52"/>
    <w:rsid w:val="00F0738B"/>
    <w:rsid w:val="00F30C9B"/>
    <w:rsid w:val="00F354B1"/>
    <w:rsid w:val="00F354D7"/>
    <w:rsid w:val="00F6343F"/>
    <w:rsid w:val="00F66F3B"/>
    <w:rsid w:val="00F72776"/>
    <w:rsid w:val="00F7325C"/>
    <w:rsid w:val="00F810A9"/>
    <w:rsid w:val="00F92A40"/>
    <w:rsid w:val="00F93A0E"/>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99"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
    <w:qFormat/>
    <w:rsid w:val="00A936CB"/>
    <w:pPr>
      <w:spacing w:before="320"/>
      <w:outlineLvl w:val="1"/>
    </w:pPr>
  </w:style>
  <w:style w:type="paragraph" w:styleId="Heading3">
    <w:name w:val="heading 3"/>
    <w:basedOn w:val="Heading1"/>
    <w:next w:val="Normal"/>
    <w:link w:val="Heading3Char"/>
    <w:uiPriority w:val="9"/>
    <w:qFormat/>
    <w:rsid w:val="00A936CB"/>
    <w:pPr>
      <w:spacing w:before="200"/>
      <w:outlineLvl w:val="2"/>
    </w:pPr>
  </w:style>
  <w:style w:type="paragraph" w:styleId="Heading4">
    <w:name w:val="heading 4"/>
    <w:basedOn w:val="Heading3"/>
    <w:next w:val="Normal"/>
    <w:link w:val="Heading4Char"/>
    <w:uiPriority w:val="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
    <w:qFormat/>
    <w:rsid w:val="00A936CB"/>
    <w:pPr>
      <w:outlineLvl w:val="4"/>
    </w:pPr>
  </w:style>
  <w:style w:type="paragraph" w:styleId="Heading6">
    <w:name w:val="heading 6"/>
    <w:basedOn w:val="Heading4"/>
    <w:next w:val="Normal"/>
    <w:link w:val="Heading6Char"/>
    <w:uiPriority w:val="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A936CB"/>
    <w:pPr>
      <w:outlineLvl w:val="6"/>
    </w:pPr>
  </w:style>
  <w:style w:type="paragraph" w:styleId="Heading8">
    <w:name w:val="heading 8"/>
    <w:basedOn w:val="Heading6"/>
    <w:next w:val="Normal"/>
    <w:link w:val="Heading8Char"/>
    <w:uiPriority w:val="9"/>
    <w:qFormat/>
    <w:rsid w:val="00A936CB"/>
    <w:pPr>
      <w:outlineLvl w:val="7"/>
    </w:pPr>
  </w:style>
  <w:style w:type="paragraph" w:styleId="Heading9">
    <w:name w:val="heading 9"/>
    <w:basedOn w:val="Heading6"/>
    <w:next w:val="Normal"/>
    <w:link w:val="Heading9Char"/>
    <w:uiPriority w:val="9"/>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link w:val="enumlev2Char"/>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link w:val="enumlev3Char"/>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aliases w:val="Appel note de bas de p"/>
    <w:basedOn w:val="DefaultParagraphFont"/>
    <w:qFormat/>
    <w:rsid w:val="00A936CB"/>
    <w:rPr>
      <w:position w:val="6"/>
      <w:sz w:val="18"/>
    </w:rPr>
  </w:style>
  <w:style w:type="paragraph" w:styleId="FootnoteText">
    <w:name w:val="footnote text"/>
    <w:basedOn w:val="Normal"/>
    <w:link w:val="FootnoteTextChar"/>
    <w:uiPriority w:val="9"/>
    <w:qFormat/>
    <w:rsid w:val="00A936CB"/>
    <w:pPr>
      <w:keepLines/>
      <w:tabs>
        <w:tab w:val="left" w:pos="255"/>
      </w:tabs>
      <w:ind w:left="255" w:hanging="255"/>
    </w:pPr>
    <w:rPr>
      <w:sz w:val="22"/>
    </w:rPr>
  </w:style>
  <w:style w:type="paragraph" w:styleId="Index1">
    <w:name w:val="index 1"/>
    <w:basedOn w:val="Normal"/>
    <w:next w:val="Normal"/>
    <w:qFormat/>
    <w:rsid w:val="00A936CB"/>
  </w:style>
  <w:style w:type="paragraph" w:styleId="Index2">
    <w:name w:val="index 2"/>
    <w:basedOn w:val="Normal"/>
    <w:next w:val="Normal"/>
    <w:qFormat/>
    <w:rsid w:val="00A936CB"/>
    <w:pPr>
      <w:ind w:left="283"/>
    </w:pPr>
  </w:style>
  <w:style w:type="paragraph" w:styleId="Index3">
    <w:name w:val="index 3"/>
    <w:basedOn w:val="Normal"/>
    <w:next w:val="Normal"/>
    <w:qFormat/>
    <w:rsid w:val="00A936CB"/>
    <w:pPr>
      <w:ind w:left="566"/>
    </w:pPr>
  </w:style>
  <w:style w:type="paragraph" w:styleId="IndexHeading">
    <w:name w:val="index heading"/>
    <w:basedOn w:val="Normal"/>
    <w:next w:val="Index1"/>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link w:val="TOC2Char"/>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qFormat/>
    <w:rsid w:val="00A936CB"/>
  </w:style>
  <w:style w:type="paragraph" w:styleId="TOC7">
    <w:name w:val="toc 7"/>
    <w:basedOn w:val="TOC4"/>
    <w:uiPriority w:val="39"/>
    <w:qFormat/>
    <w:rsid w:val="00A936CB"/>
  </w:style>
  <w:style w:type="paragraph" w:styleId="TOC8">
    <w:name w:val="toc 8"/>
    <w:basedOn w:val="TOC4"/>
    <w:uiPriority w:val="39"/>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qFormat/>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1Char">
    <w:name w:val="Heading 1 Char"/>
    <w:basedOn w:val="DefaultParagraphFont"/>
    <w:link w:val="Heading1"/>
    <w:uiPriority w:val="9"/>
    <w:qFormat/>
    <w:locked/>
    <w:rsid w:val="00ED076E"/>
    <w:rPr>
      <w:b/>
      <w:sz w:val="24"/>
      <w:lang w:val="fr-FR" w:eastAsia="en-US"/>
    </w:rPr>
  </w:style>
  <w:style w:type="character" w:customStyle="1" w:styleId="Heading2Char">
    <w:name w:val="Heading 2 Char"/>
    <w:basedOn w:val="DefaultParagraphFont"/>
    <w:link w:val="Heading2"/>
    <w:uiPriority w:val="9"/>
    <w:qFormat/>
    <w:locked/>
    <w:rsid w:val="00ED076E"/>
    <w:rPr>
      <w:b/>
      <w:sz w:val="24"/>
      <w:lang w:val="fr-FR" w:eastAsia="en-US"/>
    </w:rPr>
  </w:style>
  <w:style w:type="character" w:customStyle="1" w:styleId="FootnoteTextChar">
    <w:name w:val="Footnote Text Char"/>
    <w:basedOn w:val="DefaultParagraphFont"/>
    <w:link w:val="FootnoteText"/>
    <w:uiPriority w:val="9"/>
    <w:qFormat/>
    <w:locked/>
    <w:rsid w:val="00ED076E"/>
    <w:rPr>
      <w:sz w:val="22"/>
      <w:lang w:val="fr-FR" w:eastAsia="en-US"/>
    </w:rPr>
  </w:style>
  <w:style w:type="character" w:customStyle="1" w:styleId="CallChar">
    <w:name w:val="Call Char"/>
    <w:basedOn w:val="DefaultParagraphFont"/>
    <w:link w:val="Call"/>
    <w:qFormat/>
    <w:locked/>
    <w:rsid w:val="00ED076E"/>
    <w:rPr>
      <w:i/>
      <w:sz w:val="24"/>
      <w:lang w:val="fr-FR" w:eastAsia="en-US"/>
    </w:rPr>
  </w:style>
  <w:style w:type="character" w:customStyle="1" w:styleId="TabletitleChar">
    <w:name w:val="Table_title Char"/>
    <w:basedOn w:val="DefaultParagraphFont"/>
    <w:link w:val="Tabletitle"/>
    <w:qFormat/>
    <w:locked/>
    <w:rsid w:val="00ED076E"/>
    <w:rPr>
      <w:b/>
      <w:sz w:val="24"/>
      <w:lang w:val="fr-FR" w:eastAsia="en-US"/>
    </w:rPr>
  </w:style>
  <w:style w:type="character" w:customStyle="1" w:styleId="TableNoChar">
    <w:name w:val="Table_No Char"/>
    <w:basedOn w:val="DefaultParagraphFont"/>
    <w:link w:val="TableNo"/>
    <w:qFormat/>
    <w:locked/>
    <w:rsid w:val="00ED076E"/>
    <w:rPr>
      <w:sz w:val="24"/>
      <w:lang w:val="fr-FR" w:eastAsia="en-US"/>
    </w:rPr>
  </w:style>
  <w:style w:type="paragraph" w:customStyle="1" w:styleId="RectitleBR">
    <w:name w:val="Rec_title_BR"/>
    <w:basedOn w:val="Normal"/>
    <w:next w:val="Recref"/>
    <w:qFormat/>
    <w:rsid w:val="00ED076E"/>
    <w:pPr>
      <w:keepNext/>
      <w:keepLines/>
      <w:spacing w:before="240"/>
      <w:jc w:val="center"/>
    </w:pPr>
    <w:rPr>
      <w:b/>
      <w:sz w:val="28"/>
    </w:rPr>
  </w:style>
  <w:style w:type="character" w:customStyle="1" w:styleId="enumlev1Char">
    <w:name w:val="enumlev1 Char"/>
    <w:basedOn w:val="DefaultParagraphFont"/>
    <w:link w:val="enumlev1"/>
    <w:qFormat/>
    <w:locked/>
    <w:rsid w:val="00ED076E"/>
    <w:rPr>
      <w:sz w:val="24"/>
      <w:lang w:val="fr-FR" w:eastAsia="en-US"/>
    </w:rPr>
  </w:style>
  <w:style w:type="paragraph" w:styleId="BodyTextIndent">
    <w:name w:val="Body Text Indent"/>
    <w:basedOn w:val="Normal"/>
    <w:link w:val="BodyTextIndentChar"/>
    <w:qFormat/>
    <w:rsid w:val="00ED076E"/>
    <w:pPr>
      <w:widowControl w:val="0"/>
      <w:tabs>
        <w:tab w:val="clear" w:pos="794"/>
        <w:tab w:val="clear" w:pos="1191"/>
        <w:tab w:val="clear" w:pos="1588"/>
        <w:tab w:val="clear" w:pos="1985"/>
        <w:tab w:val="left" w:pos="953"/>
      </w:tabs>
      <w:overflowPunct/>
      <w:autoSpaceDE/>
      <w:autoSpaceDN/>
      <w:adjustRightInd/>
      <w:spacing w:before="0"/>
      <w:ind w:firstLine="425"/>
      <w:textAlignment w:val="auto"/>
    </w:pPr>
    <w:rPr>
      <w:color w:val="000000"/>
      <w:kern w:val="2"/>
      <w:sz w:val="21"/>
      <w:szCs w:val="24"/>
      <w:lang w:val="en-US" w:eastAsia="zh-CN"/>
    </w:rPr>
  </w:style>
  <w:style w:type="character" w:customStyle="1" w:styleId="BodyTextIndentChar">
    <w:name w:val="Body Text Indent Char"/>
    <w:basedOn w:val="DefaultParagraphFont"/>
    <w:link w:val="BodyTextIndent"/>
    <w:qFormat/>
    <w:rsid w:val="00ED076E"/>
    <w:rPr>
      <w:color w:val="000000"/>
      <w:kern w:val="2"/>
      <w:sz w:val="21"/>
      <w:szCs w:val="24"/>
    </w:rPr>
  </w:style>
  <w:style w:type="character" w:customStyle="1" w:styleId="FiguretitleChar">
    <w:name w:val="Figure_title Char"/>
    <w:basedOn w:val="DefaultParagraphFont"/>
    <w:link w:val="Figuretitle"/>
    <w:qFormat/>
    <w:locked/>
    <w:rsid w:val="00ED076E"/>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ED076E"/>
    <w:rPr>
      <w:caps/>
      <w:sz w:val="18"/>
      <w:lang w:val="fr-FR" w:eastAsia="en-US"/>
    </w:rPr>
  </w:style>
  <w:style w:type="paragraph" w:styleId="BodyText">
    <w:name w:val="Body Text"/>
    <w:basedOn w:val="Normal"/>
    <w:link w:val="BodyTextChar"/>
    <w:unhideWhenUsed/>
    <w:qFormat/>
    <w:rsid w:val="00630E1A"/>
    <w:pPr>
      <w:spacing w:after="120"/>
    </w:pPr>
  </w:style>
  <w:style w:type="character" w:customStyle="1" w:styleId="BodyTextChar">
    <w:name w:val="Body Text Char"/>
    <w:basedOn w:val="DefaultParagraphFont"/>
    <w:link w:val="BodyText"/>
    <w:qFormat/>
    <w:rsid w:val="00630E1A"/>
    <w:rPr>
      <w:sz w:val="24"/>
      <w:lang w:val="fr-FR" w:eastAsia="en-US"/>
    </w:rPr>
  </w:style>
  <w:style w:type="character" w:customStyle="1" w:styleId="HeadingbChar">
    <w:name w:val="Heading_b Char"/>
    <w:basedOn w:val="DefaultParagraphFont"/>
    <w:link w:val="Headingb"/>
    <w:qFormat/>
    <w:locked/>
    <w:rsid w:val="00630E1A"/>
    <w:rPr>
      <w:b/>
      <w:sz w:val="24"/>
      <w:lang w:val="fr-FR" w:eastAsia="en-US"/>
    </w:rPr>
  </w:style>
  <w:style w:type="character" w:customStyle="1" w:styleId="NormalaftertitleChar">
    <w:name w:val="Normal_after_title Char"/>
    <w:basedOn w:val="DefaultParagraphFont"/>
    <w:link w:val="Normalaftertitle"/>
    <w:qFormat/>
    <w:locked/>
    <w:rsid w:val="00630E1A"/>
    <w:rPr>
      <w:sz w:val="24"/>
      <w:lang w:val="fr-FR" w:eastAsia="en-US"/>
    </w:rPr>
  </w:style>
  <w:style w:type="paragraph" w:styleId="MacroText">
    <w:name w:val="macro"/>
    <w:link w:val="MacroTextChar"/>
    <w:qFormat/>
    <w:rsid w:val="00807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Yu Mincho" w:hAnsi="Courier New" w:cs="Courier New"/>
      <w:lang w:val="en-GB" w:eastAsia="en-US"/>
    </w:rPr>
  </w:style>
  <w:style w:type="character" w:customStyle="1" w:styleId="MacroTextChar">
    <w:name w:val="Macro Text Char"/>
    <w:basedOn w:val="DefaultParagraphFont"/>
    <w:link w:val="MacroText"/>
    <w:qFormat/>
    <w:rsid w:val="008075B6"/>
    <w:rPr>
      <w:rFonts w:ascii="Courier New" w:eastAsia="Yu Mincho" w:hAnsi="Courier New" w:cs="Courier New"/>
      <w:lang w:val="en-GB" w:eastAsia="en-US"/>
    </w:rPr>
  </w:style>
  <w:style w:type="paragraph" w:styleId="List3">
    <w:name w:val="List 3"/>
    <w:basedOn w:val="List2"/>
    <w:qFormat/>
    <w:rsid w:val="008075B6"/>
    <w:pPr>
      <w:ind w:left="1135"/>
    </w:pPr>
  </w:style>
  <w:style w:type="paragraph" w:styleId="List2">
    <w:name w:val="List 2"/>
    <w:basedOn w:val="List"/>
    <w:uiPriority w:val="99"/>
    <w:qFormat/>
    <w:rsid w:val="008075B6"/>
    <w:pPr>
      <w:ind w:left="851"/>
    </w:pPr>
  </w:style>
  <w:style w:type="paragraph" w:styleId="List">
    <w:name w:val="List"/>
    <w:basedOn w:val="Normal"/>
    <w:qFormat/>
    <w:rsid w:val="008075B6"/>
    <w:pPr>
      <w:tabs>
        <w:tab w:val="clear" w:pos="794"/>
        <w:tab w:val="clear" w:pos="1191"/>
        <w:tab w:val="clear" w:pos="1588"/>
        <w:tab w:val="clear" w:pos="1985"/>
      </w:tabs>
      <w:spacing w:after="120"/>
      <w:ind w:left="568" w:hanging="284"/>
    </w:pPr>
    <w:rPr>
      <w:rFonts w:eastAsia="Yu Mincho"/>
      <w:sz w:val="22"/>
      <w:lang w:val="en-GB"/>
    </w:rPr>
  </w:style>
  <w:style w:type="paragraph" w:styleId="ListNumber2">
    <w:name w:val="List Number 2"/>
    <w:basedOn w:val="ListNumber"/>
    <w:uiPriority w:val="99"/>
    <w:qFormat/>
    <w:rsid w:val="008075B6"/>
    <w:pPr>
      <w:numPr>
        <w:numId w:val="3"/>
      </w:numPr>
      <w:overflowPunct/>
      <w:autoSpaceDE/>
      <w:autoSpaceDN/>
      <w:adjustRightInd/>
      <w:spacing w:line="276" w:lineRule="auto"/>
      <w:contextualSpacing/>
      <w:textAlignment w:val="auto"/>
    </w:pPr>
  </w:style>
  <w:style w:type="paragraph" w:styleId="ListNumber">
    <w:name w:val="List Number"/>
    <w:basedOn w:val="List"/>
    <w:uiPriority w:val="99"/>
    <w:qFormat/>
    <w:rsid w:val="008075B6"/>
  </w:style>
  <w:style w:type="paragraph" w:styleId="TableofAuthorities">
    <w:name w:val="table of authorities"/>
    <w:basedOn w:val="Normal"/>
    <w:next w:val="Normal"/>
    <w:qFormat/>
    <w:rsid w:val="008075B6"/>
    <w:pPr>
      <w:tabs>
        <w:tab w:val="clear" w:pos="794"/>
        <w:tab w:val="clear" w:pos="1191"/>
        <w:tab w:val="clear" w:pos="1588"/>
        <w:tab w:val="clear" w:pos="1985"/>
      </w:tabs>
      <w:spacing w:after="120"/>
      <w:ind w:left="200" w:hanging="200"/>
    </w:pPr>
    <w:rPr>
      <w:rFonts w:eastAsia="Yu Mincho"/>
      <w:sz w:val="22"/>
      <w:lang w:val="en-GB"/>
    </w:rPr>
  </w:style>
  <w:style w:type="paragraph" w:styleId="NoteHeading">
    <w:name w:val="Note Heading"/>
    <w:basedOn w:val="Normal"/>
    <w:next w:val="Normal"/>
    <w:link w:val="NoteHeading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NoteHeadingChar">
    <w:name w:val="Note Heading Char"/>
    <w:basedOn w:val="DefaultParagraphFont"/>
    <w:link w:val="NoteHeading"/>
    <w:qFormat/>
    <w:rsid w:val="008075B6"/>
    <w:rPr>
      <w:rFonts w:eastAsia="Yu Mincho"/>
      <w:sz w:val="22"/>
      <w:lang w:val="en-GB" w:eastAsia="en-US"/>
    </w:rPr>
  </w:style>
  <w:style w:type="paragraph" w:styleId="ListBullet4">
    <w:name w:val="List Bullet 4"/>
    <w:basedOn w:val="ListBullet3"/>
    <w:qFormat/>
    <w:rsid w:val="008075B6"/>
    <w:pPr>
      <w:ind w:left="1418"/>
    </w:pPr>
  </w:style>
  <w:style w:type="paragraph" w:styleId="ListBullet3">
    <w:name w:val="List Bullet 3"/>
    <w:basedOn w:val="ListBullet2"/>
    <w:qFormat/>
    <w:rsid w:val="008075B6"/>
    <w:pPr>
      <w:ind w:left="1135"/>
    </w:pPr>
  </w:style>
  <w:style w:type="paragraph" w:styleId="ListBullet2">
    <w:name w:val="List Bullet 2"/>
    <w:basedOn w:val="ListBullet"/>
    <w:qFormat/>
    <w:rsid w:val="008075B6"/>
    <w:pPr>
      <w:ind w:left="851"/>
    </w:pPr>
  </w:style>
  <w:style w:type="paragraph" w:styleId="ListBullet">
    <w:name w:val="List Bullet"/>
    <w:basedOn w:val="List"/>
    <w:uiPriority w:val="99"/>
    <w:qFormat/>
    <w:rsid w:val="008075B6"/>
  </w:style>
  <w:style w:type="paragraph" w:styleId="Index8">
    <w:name w:val="index 8"/>
    <w:basedOn w:val="Normal"/>
    <w:next w:val="Normal"/>
    <w:qFormat/>
    <w:rsid w:val="008075B6"/>
    <w:pPr>
      <w:tabs>
        <w:tab w:val="clear" w:pos="794"/>
        <w:tab w:val="clear" w:pos="1191"/>
        <w:tab w:val="clear" w:pos="1588"/>
        <w:tab w:val="clear" w:pos="1985"/>
      </w:tabs>
      <w:spacing w:after="120"/>
      <w:ind w:left="1600" w:hanging="200"/>
    </w:pPr>
    <w:rPr>
      <w:rFonts w:eastAsia="Yu Mincho"/>
      <w:sz w:val="22"/>
      <w:lang w:val="en-GB"/>
    </w:rPr>
  </w:style>
  <w:style w:type="paragraph" w:styleId="E-mailSignature">
    <w:name w:val="E-mail Signature"/>
    <w:basedOn w:val="Normal"/>
    <w:link w:val="E-mailSignature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E-mailSignatureChar">
    <w:name w:val="E-mail Signature Char"/>
    <w:basedOn w:val="DefaultParagraphFont"/>
    <w:link w:val="E-mailSignature"/>
    <w:qFormat/>
    <w:rsid w:val="008075B6"/>
    <w:rPr>
      <w:rFonts w:eastAsia="Yu Mincho"/>
      <w:sz w:val="22"/>
      <w:lang w:val="en-GB" w:eastAsia="en-US"/>
    </w:rPr>
  </w:style>
  <w:style w:type="paragraph" w:styleId="Caption">
    <w:name w:val="caption"/>
    <w:basedOn w:val="Normal"/>
    <w:next w:val="Normal"/>
    <w:link w:val="CaptionChar"/>
    <w:unhideWhenUsed/>
    <w:qFormat/>
    <w:rsid w:val="008075B6"/>
    <w:pPr>
      <w:widowControl w:val="0"/>
      <w:tabs>
        <w:tab w:val="clear" w:pos="794"/>
        <w:tab w:val="clear" w:pos="1191"/>
        <w:tab w:val="clear" w:pos="1588"/>
        <w:tab w:val="clear" w:pos="1985"/>
      </w:tabs>
      <w:overflowPunct/>
      <w:autoSpaceDE/>
      <w:autoSpaceDN/>
      <w:spacing w:before="0" w:after="200"/>
    </w:pPr>
    <w:rPr>
      <w:rFonts w:ascii="Trebuchet MS" w:eastAsia="Yu Mincho" w:hAnsi="Trebuchet MS"/>
      <w:b/>
      <w:bCs/>
      <w:color w:val="4F81BD"/>
      <w:sz w:val="18"/>
      <w:szCs w:val="18"/>
      <w:lang w:val="en-GB"/>
    </w:rPr>
  </w:style>
  <w:style w:type="paragraph" w:styleId="Index5">
    <w:name w:val="index 5"/>
    <w:basedOn w:val="Normal"/>
    <w:next w:val="Normal"/>
    <w:qFormat/>
    <w:rsid w:val="008075B6"/>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EnvelopeAddress">
    <w:name w:val="envelope address"/>
    <w:basedOn w:val="Normal"/>
    <w:qFormat/>
    <w:rsid w:val="008075B6"/>
    <w:pPr>
      <w:framePr w:w="7920" w:h="1980" w:hRule="exact" w:hSpace="180" w:wrap="around" w:hAnchor="page" w:xAlign="center" w:yAlign="bottom"/>
      <w:tabs>
        <w:tab w:val="clear" w:pos="794"/>
        <w:tab w:val="clear" w:pos="1191"/>
        <w:tab w:val="clear" w:pos="1588"/>
        <w:tab w:val="clear" w:pos="1985"/>
      </w:tabs>
      <w:spacing w:after="120"/>
      <w:ind w:left="2880"/>
    </w:pPr>
    <w:rPr>
      <w:rFonts w:ascii="Arial" w:eastAsia="Yu Mincho" w:hAnsi="Arial" w:cs="Arial"/>
      <w:sz w:val="22"/>
      <w:szCs w:val="24"/>
      <w:lang w:val="en-GB"/>
    </w:rPr>
  </w:style>
  <w:style w:type="paragraph" w:styleId="DocumentMap">
    <w:name w:val="Document Map"/>
    <w:basedOn w:val="Normal"/>
    <w:link w:val="DocumentMapChar"/>
    <w:qFormat/>
    <w:rsid w:val="008075B6"/>
    <w:pPr>
      <w:shd w:val="clear" w:color="auto" w:fill="000080"/>
      <w:tabs>
        <w:tab w:val="clear" w:pos="794"/>
        <w:tab w:val="clear" w:pos="1191"/>
        <w:tab w:val="clear" w:pos="1588"/>
        <w:tab w:val="clear" w:pos="1985"/>
      </w:tabs>
      <w:spacing w:after="120"/>
    </w:pPr>
    <w:rPr>
      <w:rFonts w:ascii="Tahoma" w:eastAsia="Yu Mincho" w:hAnsi="Tahoma"/>
      <w:sz w:val="22"/>
      <w:lang w:val="en-GB"/>
    </w:rPr>
  </w:style>
  <w:style w:type="character" w:customStyle="1" w:styleId="DocumentMapChar">
    <w:name w:val="Document Map Char"/>
    <w:basedOn w:val="DefaultParagraphFont"/>
    <w:link w:val="DocumentMap"/>
    <w:qFormat/>
    <w:rsid w:val="008075B6"/>
    <w:rPr>
      <w:rFonts w:ascii="Tahoma" w:eastAsia="Yu Mincho" w:hAnsi="Tahoma"/>
      <w:sz w:val="22"/>
      <w:shd w:val="clear" w:color="auto" w:fill="000080"/>
      <w:lang w:val="en-GB" w:eastAsia="en-US"/>
    </w:rPr>
  </w:style>
  <w:style w:type="paragraph" w:styleId="TOAHeading">
    <w:name w:val="toa heading"/>
    <w:basedOn w:val="Normal"/>
    <w:next w:val="Normal"/>
    <w:qFormat/>
    <w:rsid w:val="008075B6"/>
    <w:pPr>
      <w:tabs>
        <w:tab w:val="clear" w:pos="794"/>
        <w:tab w:val="clear" w:pos="1191"/>
        <w:tab w:val="clear" w:pos="1588"/>
        <w:tab w:val="clear" w:pos="1985"/>
      </w:tabs>
      <w:spacing w:after="120"/>
    </w:pPr>
    <w:rPr>
      <w:rFonts w:ascii="Arial" w:eastAsia="Yu Mincho" w:hAnsi="Arial" w:cs="Arial"/>
      <w:b/>
      <w:bCs/>
      <w:sz w:val="22"/>
      <w:szCs w:val="24"/>
      <w:lang w:val="en-GB"/>
    </w:rPr>
  </w:style>
  <w:style w:type="paragraph" w:styleId="CommentText">
    <w:name w:val="annotation text"/>
    <w:basedOn w:val="Normal"/>
    <w:link w:val="CommentTextChar"/>
    <w:uiPriority w:val="99"/>
    <w:unhideWhenUsed/>
    <w:qFormat/>
    <w:rsid w:val="008075B6"/>
    <w:rPr>
      <w:sz w:val="20"/>
    </w:rPr>
  </w:style>
  <w:style w:type="character" w:customStyle="1" w:styleId="CommentTextChar">
    <w:name w:val="Comment Text Char"/>
    <w:basedOn w:val="DefaultParagraphFont"/>
    <w:link w:val="CommentText"/>
    <w:uiPriority w:val="99"/>
    <w:qFormat/>
    <w:rsid w:val="008075B6"/>
    <w:rPr>
      <w:lang w:val="fr-FR" w:eastAsia="en-US"/>
    </w:rPr>
  </w:style>
  <w:style w:type="paragraph" w:styleId="Index6">
    <w:name w:val="index 6"/>
    <w:basedOn w:val="Normal"/>
    <w:next w:val="Normal"/>
    <w:qFormat/>
    <w:rsid w:val="008075B6"/>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Salutation">
    <w:name w:val="Salutation"/>
    <w:basedOn w:val="Normal"/>
    <w:next w:val="Normal"/>
    <w:link w:val="SalutationChar"/>
    <w:qFormat/>
    <w:rsid w:val="008075B6"/>
    <w:pPr>
      <w:tabs>
        <w:tab w:val="clear" w:pos="794"/>
        <w:tab w:val="clear" w:pos="1191"/>
        <w:tab w:val="clear" w:pos="1588"/>
        <w:tab w:val="clear" w:pos="1985"/>
      </w:tabs>
      <w:spacing w:after="120"/>
    </w:pPr>
    <w:rPr>
      <w:rFonts w:eastAsia="Yu Mincho"/>
      <w:sz w:val="22"/>
      <w:lang w:val="en-GB"/>
    </w:rPr>
  </w:style>
  <w:style w:type="character" w:customStyle="1" w:styleId="SalutationChar">
    <w:name w:val="Salutation Char"/>
    <w:basedOn w:val="DefaultParagraphFont"/>
    <w:link w:val="Salutation"/>
    <w:qFormat/>
    <w:rsid w:val="008075B6"/>
    <w:rPr>
      <w:rFonts w:eastAsia="Yu Mincho"/>
      <w:sz w:val="22"/>
      <w:lang w:val="en-GB" w:eastAsia="en-US"/>
    </w:rPr>
  </w:style>
  <w:style w:type="paragraph" w:styleId="BodyText3">
    <w:name w:val="Body Text 3"/>
    <w:basedOn w:val="Normal"/>
    <w:link w:val="BodyText3Char"/>
    <w:qFormat/>
    <w:rsid w:val="008075B6"/>
    <w:pPr>
      <w:spacing w:before="180"/>
      <w:jc w:val="center"/>
    </w:pPr>
    <w:rPr>
      <w:iCs/>
      <w:sz w:val="22"/>
      <w:lang w:val="en-US"/>
    </w:rPr>
  </w:style>
  <w:style w:type="character" w:customStyle="1" w:styleId="BodyText3Char">
    <w:name w:val="Body Text 3 Char"/>
    <w:basedOn w:val="DefaultParagraphFont"/>
    <w:link w:val="BodyText3"/>
    <w:qFormat/>
    <w:rsid w:val="008075B6"/>
    <w:rPr>
      <w:iCs/>
      <w:sz w:val="22"/>
      <w:lang w:eastAsia="en-US"/>
    </w:rPr>
  </w:style>
  <w:style w:type="paragraph" w:styleId="Closing">
    <w:name w:val="Closing"/>
    <w:basedOn w:val="Normal"/>
    <w:link w:val="Closing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ClosingChar">
    <w:name w:val="Closing Char"/>
    <w:basedOn w:val="DefaultParagraphFont"/>
    <w:link w:val="Closing"/>
    <w:qFormat/>
    <w:rsid w:val="008075B6"/>
    <w:rPr>
      <w:rFonts w:eastAsia="Yu Mincho"/>
      <w:sz w:val="22"/>
      <w:lang w:val="en-GB" w:eastAsia="en-US"/>
    </w:rPr>
  </w:style>
  <w:style w:type="paragraph" w:styleId="ListNumber3">
    <w:name w:val="List Number 3"/>
    <w:basedOn w:val="Normal"/>
    <w:qFormat/>
    <w:rsid w:val="008075B6"/>
    <w:pPr>
      <w:tabs>
        <w:tab w:val="clear" w:pos="794"/>
        <w:tab w:val="clear" w:pos="1191"/>
        <w:tab w:val="clear" w:pos="1588"/>
        <w:tab w:val="clear" w:pos="1985"/>
        <w:tab w:val="left" w:pos="926"/>
      </w:tabs>
      <w:spacing w:after="120"/>
      <w:ind w:left="926" w:hanging="360"/>
    </w:pPr>
    <w:rPr>
      <w:rFonts w:eastAsia="Yu Mincho"/>
      <w:sz w:val="22"/>
      <w:lang w:val="en-GB"/>
    </w:rPr>
  </w:style>
  <w:style w:type="paragraph" w:styleId="ListContinue">
    <w:name w:val="List Continue"/>
    <w:basedOn w:val="Normal"/>
    <w:qFormat/>
    <w:rsid w:val="008075B6"/>
    <w:pPr>
      <w:tabs>
        <w:tab w:val="clear" w:pos="794"/>
        <w:tab w:val="clear" w:pos="1191"/>
        <w:tab w:val="clear" w:pos="1588"/>
        <w:tab w:val="clear" w:pos="1985"/>
      </w:tabs>
      <w:spacing w:after="120"/>
      <w:ind w:left="283"/>
    </w:pPr>
    <w:rPr>
      <w:rFonts w:eastAsia="Yu Mincho"/>
      <w:sz w:val="22"/>
      <w:lang w:val="en-GB"/>
    </w:rPr>
  </w:style>
  <w:style w:type="paragraph" w:styleId="BlockText">
    <w:name w:val="Block Text"/>
    <w:basedOn w:val="Normal"/>
    <w:uiPriority w:val="9"/>
    <w:qFormat/>
    <w:rsid w:val="008075B6"/>
    <w:pPr>
      <w:tabs>
        <w:tab w:val="clear" w:pos="794"/>
        <w:tab w:val="clear" w:pos="1191"/>
        <w:tab w:val="clear" w:pos="1588"/>
        <w:tab w:val="clear" w:pos="1985"/>
      </w:tabs>
      <w:spacing w:after="120"/>
      <w:ind w:left="1440" w:right="1440"/>
    </w:pPr>
    <w:rPr>
      <w:rFonts w:eastAsia="Yu Mincho"/>
      <w:sz w:val="22"/>
      <w:lang w:val="en-GB"/>
    </w:rPr>
  </w:style>
  <w:style w:type="paragraph" w:styleId="HTMLAddress">
    <w:name w:val="HTML Address"/>
    <w:basedOn w:val="Normal"/>
    <w:link w:val="HTMLAddressChar"/>
    <w:qFormat/>
    <w:rsid w:val="008075B6"/>
    <w:pPr>
      <w:tabs>
        <w:tab w:val="clear" w:pos="794"/>
        <w:tab w:val="clear" w:pos="1191"/>
        <w:tab w:val="clear" w:pos="1588"/>
        <w:tab w:val="clear" w:pos="1985"/>
      </w:tabs>
      <w:spacing w:after="120"/>
    </w:pPr>
    <w:rPr>
      <w:rFonts w:eastAsia="Yu Mincho"/>
      <w:i/>
      <w:iCs/>
      <w:sz w:val="22"/>
      <w:lang w:val="en-GB"/>
    </w:rPr>
  </w:style>
  <w:style w:type="character" w:customStyle="1" w:styleId="HTMLAddressChar">
    <w:name w:val="HTML Address Char"/>
    <w:basedOn w:val="DefaultParagraphFont"/>
    <w:link w:val="HTMLAddress"/>
    <w:qFormat/>
    <w:rsid w:val="008075B6"/>
    <w:rPr>
      <w:rFonts w:eastAsia="Yu Mincho"/>
      <w:i/>
      <w:iCs/>
      <w:sz w:val="22"/>
      <w:lang w:val="en-GB" w:eastAsia="en-US"/>
    </w:rPr>
  </w:style>
  <w:style w:type="paragraph" w:styleId="Index4">
    <w:name w:val="index 4"/>
    <w:basedOn w:val="Normal"/>
    <w:next w:val="Normal"/>
    <w:qFormat/>
    <w:rsid w:val="008075B6"/>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PlainText">
    <w:name w:val="Plain Text"/>
    <w:basedOn w:val="Normal"/>
    <w:link w:val="PlainTextChar"/>
    <w:uiPriority w:val="99"/>
    <w:unhideWhenUsed/>
    <w:qFormat/>
    <w:rsid w:val="008075B6"/>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qFormat/>
    <w:rsid w:val="008075B6"/>
    <w:rPr>
      <w:rFonts w:ascii="Calibri" w:eastAsiaTheme="minorHAnsi" w:hAnsi="Calibri" w:cstheme="minorBidi"/>
      <w:sz w:val="22"/>
      <w:szCs w:val="21"/>
      <w:lang w:eastAsia="en-US"/>
    </w:rPr>
  </w:style>
  <w:style w:type="paragraph" w:styleId="ListBullet5">
    <w:name w:val="List Bullet 5"/>
    <w:basedOn w:val="ListBullet4"/>
    <w:qFormat/>
    <w:rsid w:val="008075B6"/>
    <w:pPr>
      <w:ind w:left="1702"/>
    </w:pPr>
  </w:style>
  <w:style w:type="paragraph" w:styleId="ListNumber4">
    <w:name w:val="List Number 4"/>
    <w:basedOn w:val="Normal"/>
    <w:qFormat/>
    <w:rsid w:val="008075B6"/>
    <w:pPr>
      <w:tabs>
        <w:tab w:val="clear" w:pos="794"/>
        <w:tab w:val="clear" w:pos="1191"/>
        <w:tab w:val="clear" w:pos="1588"/>
        <w:tab w:val="clear" w:pos="1985"/>
        <w:tab w:val="left" w:pos="1209"/>
      </w:tabs>
      <w:spacing w:after="120"/>
      <w:ind w:left="1209" w:hanging="360"/>
    </w:pPr>
    <w:rPr>
      <w:rFonts w:eastAsia="Yu Mincho"/>
      <w:sz w:val="22"/>
      <w:lang w:val="en-GB"/>
    </w:rPr>
  </w:style>
  <w:style w:type="paragraph" w:styleId="Date">
    <w:name w:val="Date"/>
    <w:basedOn w:val="Normal"/>
    <w:next w:val="Normal"/>
    <w:link w:val="DateChar"/>
    <w:qFormat/>
    <w:rsid w:val="008075B6"/>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qFormat/>
    <w:rsid w:val="008075B6"/>
    <w:rPr>
      <w:sz w:val="24"/>
      <w:lang w:val="en-GB" w:eastAsia="en-US"/>
    </w:rPr>
  </w:style>
  <w:style w:type="paragraph" w:styleId="BodyTextIndent2">
    <w:name w:val="Body Text Indent 2"/>
    <w:basedOn w:val="Normal"/>
    <w:link w:val="BodyTextIndent2Char"/>
    <w:qFormat/>
    <w:rsid w:val="008075B6"/>
    <w:pPr>
      <w:tabs>
        <w:tab w:val="clear" w:pos="794"/>
        <w:tab w:val="clear" w:pos="1191"/>
        <w:tab w:val="clear" w:pos="1588"/>
        <w:tab w:val="clear" w:pos="1985"/>
      </w:tabs>
      <w:spacing w:after="120" w:line="480" w:lineRule="auto"/>
      <w:ind w:left="283"/>
    </w:pPr>
    <w:rPr>
      <w:rFonts w:eastAsia="Yu Mincho"/>
      <w:sz w:val="22"/>
      <w:lang w:val="en-GB"/>
    </w:rPr>
  </w:style>
  <w:style w:type="character" w:customStyle="1" w:styleId="BodyTextIndent2Char">
    <w:name w:val="Body Text Indent 2 Char"/>
    <w:basedOn w:val="DefaultParagraphFont"/>
    <w:link w:val="BodyTextIndent2"/>
    <w:qFormat/>
    <w:rsid w:val="008075B6"/>
    <w:rPr>
      <w:rFonts w:eastAsia="Yu Mincho"/>
      <w:sz w:val="22"/>
      <w:lang w:val="en-GB" w:eastAsia="en-US"/>
    </w:rPr>
  </w:style>
  <w:style w:type="paragraph" w:styleId="EndnoteText">
    <w:name w:val="endnote text"/>
    <w:basedOn w:val="Normal"/>
    <w:link w:val="EndnoteTextChar"/>
    <w:unhideWhenUsed/>
    <w:qFormat/>
    <w:rsid w:val="008075B6"/>
    <w:pPr>
      <w:spacing w:before="0"/>
    </w:pPr>
    <w:rPr>
      <w:sz w:val="20"/>
    </w:rPr>
  </w:style>
  <w:style w:type="character" w:customStyle="1" w:styleId="EndnoteTextChar">
    <w:name w:val="Endnote Text Char"/>
    <w:basedOn w:val="DefaultParagraphFont"/>
    <w:link w:val="EndnoteText"/>
    <w:qFormat/>
    <w:rsid w:val="008075B6"/>
    <w:rPr>
      <w:lang w:val="fr-FR" w:eastAsia="en-US"/>
    </w:rPr>
  </w:style>
  <w:style w:type="paragraph" w:styleId="ListContinue5">
    <w:name w:val="List Continue 5"/>
    <w:basedOn w:val="Normal"/>
    <w:qFormat/>
    <w:rsid w:val="008075B6"/>
    <w:pPr>
      <w:tabs>
        <w:tab w:val="clear" w:pos="794"/>
        <w:tab w:val="clear" w:pos="1191"/>
        <w:tab w:val="clear" w:pos="1588"/>
        <w:tab w:val="clear" w:pos="1985"/>
      </w:tabs>
      <w:spacing w:after="120"/>
      <w:ind w:left="1415"/>
    </w:pPr>
    <w:rPr>
      <w:rFonts w:eastAsia="Yu Mincho"/>
      <w:sz w:val="22"/>
      <w:lang w:val="en-GB"/>
    </w:rPr>
  </w:style>
  <w:style w:type="paragraph" w:styleId="BalloonText">
    <w:name w:val="Balloon Text"/>
    <w:basedOn w:val="Normal"/>
    <w:link w:val="BalloonTextChar"/>
    <w:qFormat/>
    <w:rsid w:val="008075B6"/>
    <w:pPr>
      <w:spacing w:before="0"/>
    </w:pPr>
    <w:rPr>
      <w:rFonts w:ascii="Tahoma" w:hAnsi="Tahoma" w:cs="Tahoma"/>
      <w:sz w:val="16"/>
      <w:szCs w:val="16"/>
      <w:lang w:val="en-US"/>
    </w:rPr>
  </w:style>
  <w:style w:type="character" w:customStyle="1" w:styleId="BalloonTextChar">
    <w:name w:val="Balloon Text Char"/>
    <w:basedOn w:val="DefaultParagraphFont"/>
    <w:link w:val="BalloonText"/>
    <w:qFormat/>
    <w:rsid w:val="008075B6"/>
    <w:rPr>
      <w:rFonts w:ascii="Tahoma" w:hAnsi="Tahoma" w:cs="Tahoma"/>
      <w:sz w:val="16"/>
      <w:szCs w:val="16"/>
      <w:lang w:eastAsia="en-US"/>
    </w:rPr>
  </w:style>
  <w:style w:type="paragraph" w:styleId="EnvelopeReturn">
    <w:name w:val="envelope return"/>
    <w:basedOn w:val="Normal"/>
    <w:qFormat/>
    <w:rsid w:val="008075B6"/>
    <w:pPr>
      <w:tabs>
        <w:tab w:val="clear" w:pos="794"/>
        <w:tab w:val="clear" w:pos="1191"/>
        <w:tab w:val="clear" w:pos="1588"/>
        <w:tab w:val="clear" w:pos="1985"/>
      </w:tabs>
      <w:spacing w:after="120"/>
    </w:pPr>
    <w:rPr>
      <w:rFonts w:ascii="Arial" w:eastAsia="Yu Mincho" w:hAnsi="Arial" w:cs="Arial"/>
      <w:sz w:val="22"/>
      <w:lang w:val="en-GB"/>
    </w:rPr>
  </w:style>
  <w:style w:type="paragraph" w:styleId="Signature">
    <w:name w:val="Signature"/>
    <w:basedOn w:val="Normal"/>
    <w:link w:val="SignatureChar"/>
    <w:qFormat/>
    <w:rsid w:val="008075B6"/>
    <w:pPr>
      <w:tabs>
        <w:tab w:val="clear" w:pos="794"/>
        <w:tab w:val="clear" w:pos="1191"/>
        <w:tab w:val="clear" w:pos="1588"/>
        <w:tab w:val="clear" w:pos="1985"/>
      </w:tabs>
      <w:spacing w:after="120"/>
      <w:ind w:left="4252"/>
    </w:pPr>
    <w:rPr>
      <w:rFonts w:eastAsia="Yu Mincho"/>
      <w:sz w:val="22"/>
      <w:lang w:val="en-GB"/>
    </w:rPr>
  </w:style>
  <w:style w:type="character" w:customStyle="1" w:styleId="SignatureChar">
    <w:name w:val="Signature Char"/>
    <w:basedOn w:val="DefaultParagraphFont"/>
    <w:link w:val="Signature"/>
    <w:qFormat/>
    <w:rsid w:val="008075B6"/>
    <w:rPr>
      <w:rFonts w:eastAsia="Yu Mincho"/>
      <w:sz w:val="22"/>
      <w:lang w:val="en-GB" w:eastAsia="en-US"/>
    </w:rPr>
  </w:style>
  <w:style w:type="paragraph" w:styleId="ListContinue4">
    <w:name w:val="List Continue 4"/>
    <w:basedOn w:val="Normal"/>
    <w:qFormat/>
    <w:rsid w:val="008075B6"/>
    <w:pPr>
      <w:tabs>
        <w:tab w:val="clear" w:pos="794"/>
        <w:tab w:val="clear" w:pos="1191"/>
        <w:tab w:val="clear" w:pos="1588"/>
        <w:tab w:val="clear" w:pos="1985"/>
      </w:tabs>
      <w:spacing w:after="120"/>
      <w:ind w:left="1132"/>
    </w:pPr>
    <w:rPr>
      <w:rFonts w:eastAsia="Yu Mincho"/>
      <w:sz w:val="22"/>
      <w:lang w:val="en-GB"/>
    </w:rPr>
  </w:style>
  <w:style w:type="paragraph" w:styleId="Subtitle">
    <w:name w:val="Subtitle"/>
    <w:basedOn w:val="Normal"/>
    <w:link w:val="SubtitleChar"/>
    <w:qFormat/>
    <w:rsid w:val="008075B6"/>
    <w:pPr>
      <w:tabs>
        <w:tab w:val="clear" w:pos="794"/>
        <w:tab w:val="clear" w:pos="1191"/>
        <w:tab w:val="clear" w:pos="1588"/>
        <w:tab w:val="clear" w:pos="1985"/>
      </w:tabs>
      <w:spacing w:after="60"/>
      <w:jc w:val="center"/>
      <w:outlineLvl w:val="1"/>
    </w:pPr>
    <w:rPr>
      <w:rFonts w:ascii="Arial" w:eastAsia="Yu Mincho" w:hAnsi="Arial"/>
      <w:sz w:val="22"/>
      <w:szCs w:val="24"/>
      <w:lang w:val="en-GB"/>
    </w:rPr>
  </w:style>
  <w:style w:type="character" w:customStyle="1" w:styleId="SubtitleChar">
    <w:name w:val="Subtitle Char"/>
    <w:basedOn w:val="DefaultParagraphFont"/>
    <w:link w:val="Subtitle"/>
    <w:qFormat/>
    <w:rsid w:val="008075B6"/>
    <w:rPr>
      <w:rFonts w:ascii="Arial" w:eastAsia="Yu Mincho" w:hAnsi="Arial"/>
      <w:sz w:val="22"/>
      <w:szCs w:val="24"/>
      <w:lang w:val="en-GB" w:eastAsia="en-US"/>
    </w:rPr>
  </w:style>
  <w:style w:type="paragraph" w:styleId="ListNumber5">
    <w:name w:val="List Number 5"/>
    <w:basedOn w:val="Normal"/>
    <w:qFormat/>
    <w:rsid w:val="008075B6"/>
    <w:pPr>
      <w:tabs>
        <w:tab w:val="clear" w:pos="794"/>
        <w:tab w:val="clear" w:pos="1191"/>
        <w:tab w:val="clear" w:pos="1588"/>
        <w:tab w:val="clear" w:pos="1985"/>
        <w:tab w:val="left" w:pos="1492"/>
      </w:tabs>
      <w:spacing w:after="120"/>
      <w:ind w:left="1492" w:hanging="360"/>
    </w:pPr>
    <w:rPr>
      <w:rFonts w:eastAsia="Yu Mincho"/>
      <w:sz w:val="22"/>
      <w:lang w:val="en-GB"/>
    </w:rPr>
  </w:style>
  <w:style w:type="paragraph" w:styleId="List5">
    <w:name w:val="List 5"/>
    <w:basedOn w:val="List4"/>
    <w:qFormat/>
    <w:rsid w:val="008075B6"/>
    <w:pPr>
      <w:ind w:left="1702"/>
    </w:pPr>
  </w:style>
  <w:style w:type="paragraph" w:styleId="List4">
    <w:name w:val="List 4"/>
    <w:basedOn w:val="List3"/>
    <w:qFormat/>
    <w:rsid w:val="008075B6"/>
    <w:pPr>
      <w:ind w:left="1418"/>
    </w:pPr>
  </w:style>
  <w:style w:type="paragraph" w:styleId="BodyTextIndent3">
    <w:name w:val="Body Text Indent 3"/>
    <w:basedOn w:val="Normal"/>
    <w:link w:val="BodyTextIndent3Char"/>
    <w:qFormat/>
    <w:rsid w:val="008075B6"/>
    <w:pPr>
      <w:tabs>
        <w:tab w:val="clear" w:pos="794"/>
        <w:tab w:val="clear" w:pos="1191"/>
        <w:tab w:val="clear" w:pos="1588"/>
        <w:tab w:val="clear" w:pos="1985"/>
      </w:tabs>
      <w:spacing w:after="120"/>
      <w:ind w:left="283"/>
    </w:pPr>
    <w:rPr>
      <w:rFonts w:eastAsia="Yu Mincho"/>
      <w:sz w:val="16"/>
      <w:szCs w:val="16"/>
      <w:lang w:val="en-GB"/>
    </w:rPr>
  </w:style>
  <w:style w:type="character" w:customStyle="1" w:styleId="BodyTextIndent3Char">
    <w:name w:val="Body Text Indent 3 Char"/>
    <w:basedOn w:val="DefaultParagraphFont"/>
    <w:link w:val="BodyTextIndent3"/>
    <w:qFormat/>
    <w:rsid w:val="008075B6"/>
    <w:rPr>
      <w:rFonts w:eastAsia="Yu Mincho"/>
      <w:sz w:val="16"/>
      <w:szCs w:val="16"/>
      <w:lang w:val="en-GB" w:eastAsia="en-US"/>
    </w:rPr>
  </w:style>
  <w:style w:type="paragraph" w:styleId="Index7">
    <w:name w:val="index 7"/>
    <w:basedOn w:val="Normal"/>
    <w:next w:val="Normal"/>
    <w:qFormat/>
    <w:rsid w:val="008075B6"/>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Index9">
    <w:name w:val="index 9"/>
    <w:basedOn w:val="Normal"/>
    <w:next w:val="Normal"/>
    <w:qFormat/>
    <w:rsid w:val="008075B6"/>
    <w:pPr>
      <w:tabs>
        <w:tab w:val="clear" w:pos="794"/>
        <w:tab w:val="clear" w:pos="1191"/>
        <w:tab w:val="clear" w:pos="1588"/>
        <w:tab w:val="clear" w:pos="1985"/>
      </w:tabs>
      <w:spacing w:after="120"/>
      <w:ind w:left="1800" w:hanging="200"/>
    </w:pPr>
    <w:rPr>
      <w:rFonts w:eastAsia="Yu Mincho"/>
      <w:sz w:val="22"/>
      <w:lang w:val="en-GB"/>
    </w:rPr>
  </w:style>
  <w:style w:type="paragraph" w:styleId="TableofFigures">
    <w:name w:val="table of figures"/>
    <w:basedOn w:val="Normal"/>
    <w:next w:val="Normal"/>
    <w:qFormat/>
    <w:rsid w:val="008075B6"/>
    <w:pPr>
      <w:tabs>
        <w:tab w:val="clear" w:pos="794"/>
        <w:tab w:val="clear" w:pos="1191"/>
        <w:tab w:val="clear" w:pos="1588"/>
        <w:tab w:val="clear" w:pos="1985"/>
      </w:tabs>
      <w:spacing w:after="120"/>
      <w:ind w:left="400" w:hanging="400"/>
    </w:pPr>
    <w:rPr>
      <w:rFonts w:eastAsia="Yu Mincho"/>
      <w:sz w:val="22"/>
      <w:lang w:val="en-GB"/>
    </w:rPr>
  </w:style>
  <w:style w:type="paragraph" w:styleId="TOC9">
    <w:name w:val="toc 9"/>
    <w:basedOn w:val="TOC8"/>
    <w:next w:val="Normal"/>
    <w:uiPriority w:val="39"/>
    <w:qFormat/>
    <w:rsid w:val="008075B6"/>
    <w:pPr>
      <w:widowControl w:val="0"/>
      <w:tabs>
        <w:tab w:val="clear" w:pos="2155"/>
        <w:tab w:val="clear" w:pos="3261"/>
        <w:tab w:val="clear" w:pos="8789"/>
        <w:tab w:val="clear" w:pos="9611"/>
        <w:tab w:val="left" w:pos="567"/>
        <w:tab w:val="left" w:leader="dot" w:pos="864"/>
        <w:tab w:val="left" w:pos="1276"/>
        <w:tab w:val="right" w:leader="dot" w:pos="9639"/>
      </w:tabs>
      <w:spacing w:before="180"/>
      <w:ind w:left="1418" w:right="425" w:hanging="1418"/>
    </w:pPr>
    <w:rPr>
      <w:rFonts w:eastAsia="Yu Mincho"/>
      <w:b/>
      <w:sz w:val="22"/>
      <w:lang w:val="en-GB"/>
    </w:rPr>
  </w:style>
  <w:style w:type="paragraph" w:styleId="BodyText2">
    <w:name w:val="Body Text 2"/>
    <w:basedOn w:val="Normal"/>
    <w:link w:val="BodyText2Char"/>
    <w:qFormat/>
    <w:rsid w:val="008075B6"/>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qFormat/>
    <w:rsid w:val="008075B6"/>
    <w:rPr>
      <w:rFonts w:ascii="Palatino Linotype" w:hAnsi="Palatino Linotype"/>
      <w:b/>
      <w:bCs/>
      <w:sz w:val="32"/>
      <w:lang w:eastAsia="en-US"/>
    </w:rPr>
  </w:style>
  <w:style w:type="paragraph" w:styleId="ListContinue2">
    <w:name w:val="List Continue 2"/>
    <w:basedOn w:val="Normal"/>
    <w:qFormat/>
    <w:rsid w:val="008075B6"/>
    <w:pPr>
      <w:tabs>
        <w:tab w:val="clear" w:pos="794"/>
        <w:tab w:val="clear" w:pos="1191"/>
        <w:tab w:val="clear" w:pos="1588"/>
        <w:tab w:val="clear" w:pos="1985"/>
      </w:tabs>
      <w:spacing w:after="120"/>
      <w:ind w:left="566"/>
    </w:pPr>
    <w:rPr>
      <w:rFonts w:eastAsia="Yu Mincho"/>
      <w:sz w:val="22"/>
      <w:lang w:val="en-GB"/>
    </w:rPr>
  </w:style>
  <w:style w:type="paragraph" w:styleId="MessageHeader">
    <w:name w:val="Message Header"/>
    <w:basedOn w:val="Normal"/>
    <w:link w:val="MessageHeaderChar"/>
    <w:qFormat/>
    <w:rsid w:val="008075B6"/>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after="120"/>
      <w:ind w:left="1134" w:hanging="1134"/>
    </w:pPr>
    <w:rPr>
      <w:rFonts w:ascii="Arial" w:eastAsia="Yu Mincho" w:hAnsi="Arial"/>
      <w:sz w:val="22"/>
      <w:szCs w:val="24"/>
      <w:lang w:val="en-GB"/>
    </w:rPr>
  </w:style>
  <w:style w:type="character" w:customStyle="1" w:styleId="MessageHeaderChar">
    <w:name w:val="Message Header Char"/>
    <w:basedOn w:val="DefaultParagraphFont"/>
    <w:link w:val="MessageHeader"/>
    <w:rsid w:val="008075B6"/>
    <w:rPr>
      <w:rFonts w:ascii="Arial" w:eastAsia="Yu Mincho" w:hAnsi="Arial"/>
      <w:sz w:val="22"/>
      <w:szCs w:val="24"/>
      <w:shd w:val="pct20" w:color="auto" w:fill="auto"/>
      <w:lang w:val="en-GB" w:eastAsia="en-US"/>
    </w:rPr>
  </w:style>
  <w:style w:type="paragraph" w:styleId="HTMLPreformatted">
    <w:name w:val="HTML Preformatted"/>
    <w:basedOn w:val="Normal"/>
    <w:link w:val="HTMLPreformattedChar"/>
    <w:uiPriority w:val="99"/>
    <w:qFormat/>
    <w:rsid w:val="008075B6"/>
    <w:pPr>
      <w:tabs>
        <w:tab w:val="clear" w:pos="794"/>
        <w:tab w:val="clear" w:pos="1191"/>
        <w:tab w:val="clear" w:pos="1588"/>
        <w:tab w:val="clear" w:pos="1985"/>
      </w:tabs>
      <w:spacing w:after="120"/>
    </w:pPr>
    <w:rPr>
      <w:rFonts w:ascii="Courier New" w:eastAsia="Yu Mincho" w:hAnsi="Courier New"/>
      <w:sz w:val="22"/>
      <w:lang w:val="en-GB"/>
    </w:rPr>
  </w:style>
  <w:style w:type="character" w:customStyle="1" w:styleId="HTMLPreformattedChar">
    <w:name w:val="HTML Preformatted Char"/>
    <w:basedOn w:val="DefaultParagraphFont"/>
    <w:link w:val="HTMLPreformatted"/>
    <w:uiPriority w:val="99"/>
    <w:qFormat/>
    <w:rsid w:val="008075B6"/>
    <w:rPr>
      <w:rFonts w:ascii="Courier New" w:eastAsia="Yu Mincho" w:hAnsi="Courier New"/>
      <w:sz w:val="22"/>
      <w:lang w:val="en-GB" w:eastAsia="en-US"/>
    </w:rPr>
  </w:style>
  <w:style w:type="paragraph" w:styleId="NormalWeb">
    <w:name w:val="Normal (Web)"/>
    <w:basedOn w:val="Normal"/>
    <w:uiPriority w:val="99"/>
    <w:qFormat/>
    <w:rsid w:val="008075B6"/>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paragraph" w:styleId="ListContinue3">
    <w:name w:val="List Continue 3"/>
    <w:basedOn w:val="Normal"/>
    <w:qFormat/>
    <w:rsid w:val="008075B6"/>
    <w:pPr>
      <w:tabs>
        <w:tab w:val="clear" w:pos="794"/>
        <w:tab w:val="clear" w:pos="1191"/>
        <w:tab w:val="clear" w:pos="1588"/>
        <w:tab w:val="clear" w:pos="1985"/>
      </w:tabs>
      <w:spacing w:after="120"/>
      <w:ind w:left="849"/>
    </w:pPr>
    <w:rPr>
      <w:rFonts w:eastAsia="Yu Mincho"/>
      <w:sz w:val="22"/>
      <w:lang w:val="en-GB"/>
    </w:rPr>
  </w:style>
  <w:style w:type="paragraph" w:styleId="Title">
    <w:name w:val="Title"/>
    <w:basedOn w:val="Normal"/>
    <w:next w:val="BodyText"/>
    <w:link w:val="TitleChar"/>
    <w:qFormat/>
    <w:rsid w:val="008075B6"/>
    <w:pPr>
      <w:keepNext/>
      <w:keepLines/>
      <w:tabs>
        <w:tab w:val="clear" w:pos="794"/>
        <w:tab w:val="clear" w:pos="1191"/>
        <w:tab w:val="clear" w:pos="1588"/>
        <w:tab w:val="clear" w:pos="1985"/>
      </w:tabs>
      <w:overflowPunct/>
      <w:autoSpaceDE/>
      <w:autoSpaceDN/>
      <w:adjustRightInd/>
      <w:spacing w:before="480" w:after="240"/>
      <w:jc w:val="center"/>
      <w:textAlignment w:val="auto"/>
    </w:pPr>
    <w:rPr>
      <w:rFonts w:ascii="Cambria" w:eastAsia="Yu Mincho" w:hAnsi="Cambria"/>
      <w:b/>
      <w:bCs/>
      <w:color w:val="345A8A"/>
      <w:sz w:val="36"/>
      <w:szCs w:val="36"/>
      <w:lang w:val="en-GB"/>
    </w:rPr>
  </w:style>
  <w:style w:type="character" w:customStyle="1" w:styleId="TitleChar">
    <w:name w:val="Title Char"/>
    <w:basedOn w:val="DefaultParagraphFont"/>
    <w:link w:val="Title"/>
    <w:qFormat/>
    <w:rsid w:val="008075B6"/>
    <w:rPr>
      <w:rFonts w:ascii="Cambria" w:eastAsia="Yu Mincho" w:hAnsi="Cambria"/>
      <w:b/>
      <w:bCs/>
      <w:color w:val="345A8A"/>
      <w:sz w:val="36"/>
      <w:szCs w:val="36"/>
      <w:lang w:val="en-GB" w:eastAsia="en-US"/>
    </w:rPr>
  </w:style>
  <w:style w:type="paragraph" w:styleId="CommentSubject">
    <w:name w:val="annotation subject"/>
    <w:basedOn w:val="CommentText"/>
    <w:next w:val="CommentText"/>
    <w:link w:val="CommentSubjectChar"/>
    <w:uiPriority w:val="99"/>
    <w:unhideWhenUsed/>
    <w:qFormat/>
    <w:rsid w:val="008075B6"/>
    <w:rPr>
      <w:rFonts w:eastAsia="Batang"/>
      <w:b/>
      <w:bCs/>
      <w:lang w:val="en-US"/>
    </w:rPr>
  </w:style>
  <w:style w:type="character" w:customStyle="1" w:styleId="CommentSubjectChar">
    <w:name w:val="Comment Subject Char"/>
    <w:basedOn w:val="CommentTextChar"/>
    <w:link w:val="CommentSubject"/>
    <w:uiPriority w:val="99"/>
    <w:qFormat/>
    <w:rsid w:val="008075B6"/>
    <w:rPr>
      <w:rFonts w:eastAsia="Batang"/>
      <w:b/>
      <w:bCs/>
      <w:lang w:val="fr-FR" w:eastAsia="en-US"/>
    </w:rPr>
  </w:style>
  <w:style w:type="paragraph" w:styleId="BodyTextFirstIndent">
    <w:name w:val="Body Text First Indent"/>
    <w:basedOn w:val="BodyText"/>
    <w:link w:val="BodyTextFirstIndentChar"/>
    <w:qFormat/>
    <w:rsid w:val="008075B6"/>
    <w:pPr>
      <w:tabs>
        <w:tab w:val="clear" w:pos="794"/>
        <w:tab w:val="clear" w:pos="1191"/>
        <w:tab w:val="clear" w:pos="1588"/>
        <w:tab w:val="clear" w:pos="1985"/>
      </w:tabs>
      <w:ind w:firstLine="210"/>
    </w:pPr>
    <w:rPr>
      <w:rFonts w:eastAsia="Yu Mincho"/>
      <w:sz w:val="22"/>
      <w:lang w:val="en-GB"/>
    </w:rPr>
  </w:style>
  <w:style w:type="character" w:customStyle="1" w:styleId="BodyTextFirstIndentChar">
    <w:name w:val="Body Text First Indent Char"/>
    <w:basedOn w:val="BodyTextChar"/>
    <w:link w:val="BodyTextFirstIndent"/>
    <w:qFormat/>
    <w:rsid w:val="008075B6"/>
    <w:rPr>
      <w:rFonts w:eastAsia="Yu Mincho"/>
      <w:sz w:val="22"/>
      <w:lang w:val="en-GB" w:eastAsia="en-US"/>
    </w:rPr>
  </w:style>
  <w:style w:type="paragraph" w:styleId="BodyTextFirstIndent2">
    <w:name w:val="Body Text First Indent 2"/>
    <w:basedOn w:val="BodyTextIndent"/>
    <w:link w:val="BodyTextFirstIndent2Char"/>
    <w:qFormat/>
    <w:rsid w:val="008075B6"/>
    <w:pPr>
      <w:widowControl/>
      <w:tabs>
        <w:tab w:val="clear" w:pos="953"/>
      </w:tabs>
      <w:overflowPunct w:val="0"/>
      <w:autoSpaceDE w:val="0"/>
      <w:autoSpaceDN w:val="0"/>
      <w:adjustRightInd w:val="0"/>
      <w:spacing w:before="120" w:after="120"/>
      <w:ind w:left="283" w:firstLine="210"/>
      <w:textAlignment w:val="baseline"/>
    </w:pPr>
    <w:rPr>
      <w:rFonts w:eastAsia="Yu Mincho"/>
      <w:color w:val="auto"/>
      <w:kern w:val="0"/>
      <w:sz w:val="22"/>
      <w:szCs w:val="20"/>
      <w:lang w:val="en-GB" w:eastAsia="en-US"/>
    </w:rPr>
  </w:style>
  <w:style w:type="character" w:customStyle="1" w:styleId="BodyTextFirstIndent2Char">
    <w:name w:val="Body Text First Indent 2 Char"/>
    <w:basedOn w:val="BodyTextIndentChar"/>
    <w:link w:val="BodyTextFirstIndent2"/>
    <w:qFormat/>
    <w:rsid w:val="008075B6"/>
    <w:rPr>
      <w:rFonts w:eastAsia="Yu Mincho"/>
      <w:color w:val="000000"/>
      <w:kern w:val="2"/>
      <w:sz w:val="22"/>
      <w:szCs w:val="24"/>
      <w:lang w:val="en-GB" w:eastAsia="en-US"/>
    </w:rPr>
  </w:style>
  <w:style w:type="table" w:styleId="TableClassic1">
    <w:name w:val="Table Classic 1"/>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75B6"/>
    <w:pPr>
      <w:spacing w:after="240" w:line="230" w:lineRule="atLeast"/>
      <w:jc w:val="both"/>
    </w:pPr>
    <w:rPr>
      <w:rFonts w:eastAsia="MS Mincho"/>
      <w:lang w:val="de-DE"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3">
    <w:name w:val="Table Grid 3"/>
    <w:basedOn w:val="TableNormal"/>
    <w:qFormat/>
    <w:rsid w:val="008075B6"/>
    <w:pPr>
      <w:jc w:val="both"/>
    </w:pPr>
    <w:rPr>
      <w:rFonts w:eastAsia="MS Mincho"/>
      <w:lang w:val="de-DE"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8075B6"/>
    <w:rPr>
      <w:b/>
      <w:bCs/>
    </w:rPr>
  </w:style>
  <w:style w:type="character" w:styleId="EndnoteReference">
    <w:name w:val="endnote reference"/>
    <w:basedOn w:val="DefaultParagraphFont"/>
    <w:qFormat/>
    <w:rsid w:val="008075B6"/>
    <w:rPr>
      <w:vertAlign w:val="superscript"/>
    </w:rPr>
  </w:style>
  <w:style w:type="character" w:styleId="FollowedHyperlink">
    <w:name w:val="FollowedHyperlink"/>
    <w:basedOn w:val="DefaultParagraphFont"/>
    <w:unhideWhenUsed/>
    <w:qFormat/>
    <w:rsid w:val="008075B6"/>
    <w:rPr>
      <w:color w:val="800080"/>
      <w:u w:val="single"/>
    </w:rPr>
  </w:style>
  <w:style w:type="character" w:styleId="Emphasis">
    <w:name w:val="Emphasis"/>
    <w:uiPriority w:val="20"/>
    <w:qFormat/>
    <w:rsid w:val="008075B6"/>
    <w:rPr>
      <w:i/>
      <w:iCs/>
    </w:rPr>
  </w:style>
  <w:style w:type="character" w:styleId="LineNumber">
    <w:name w:val="line number"/>
    <w:qFormat/>
    <w:rsid w:val="008075B6"/>
  </w:style>
  <w:style w:type="character" w:styleId="HTMLDefinition">
    <w:name w:val="HTML Definition"/>
    <w:qFormat/>
    <w:rsid w:val="008075B6"/>
    <w:rPr>
      <w:i/>
      <w:iCs/>
    </w:rPr>
  </w:style>
  <w:style w:type="character" w:styleId="HTMLTypewriter">
    <w:name w:val="HTML Typewriter"/>
    <w:qFormat/>
    <w:rsid w:val="008075B6"/>
    <w:rPr>
      <w:rFonts w:ascii="Courier New" w:hAnsi="Courier New"/>
      <w:sz w:val="20"/>
      <w:szCs w:val="20"/>
    </w:rPr>
  </w:style>
  <w:style w:type="character" w:styleId="HTMLAcronym">
    <w:name w:val="HTML Acronym"/>
    <w:basedOn w:val="DefaultParagraphFont"/>
    <w:qFormat/>
    <w:rsid w:val="008075B6"/>
  </w:style>
  <w:style w:type="character" w:styleId="HTMLVariable">
    <w:name w:val="HTML Variable"/>
    <w:qFormat/>
    <w:rsid w:val="008075B6"/>
    <w:rPr>
      <w:i/>
      <w:iCs/>
    </w:rPr>
  </w:style>
  <w:style w:type="character" w:styleId="HTMLCode">
    <w:name w:val="HTML Code"/>
    <w:qFormat/>
    <w:rsid w:val="008075B6"/>
    <w:rPr>
      <w:rFonts w:ascii="Courier New" w:hAnsi="Courier New"/>
      <w:sz w:val="20"/>
      <w:szCs w:val="20"/>
    </w:rPr>
  </w:style>
  <w:style w:type="character" w:styleId="CommentReference">
    <w:name w:val="annotation reference"/>
    <w:uiPriority w:val="99"/>
    <w:unhideWhenUsed/>
    <w:qFormat/>
    <w:rsid w:val="008075B6"/>
    <w:rPr>
      <w:sz w:val="16"/>
      <w:szCs w:val="16"/>
    </w:rPr>
  </w:style>
  <w:style w:type="character" w:styleId="HTMLCite">
    <w:name w:val="HTML Cite"/>
    <w:qFormat/>
    <w:rsid w:val="008075B6"/>
    <w:rPr>
      <w:i/>
      <w:iCs/>
    </w:rPr>
  </w:style>
  <w:style w:type="character" w:styleId="HTMLKeyboard">
    <w:name w:val="HTML Keyboard"/>
    <w:qFormat/>
    <w:rsid w:val="008075B6"/>
    <w:rPr>
      <w:rFonts w:ascii="Courier New" w:hAnsi="Courier New"/>
      <w:sz w:val="20"/>
      <w:szCs w:val="20"/>
    </w:rPr>
  </w:style>
  <w:style w:type="character" w:styleId="HTMLSample">
    <w:name w:val="HTML Sample"/>
    <w:qFormat/>
    <w:rsid w:val="008075B6"/>
    <w:rPr>
      <w:rFonts w:ascii="Courier New" w:hAnsi="Courier New"/>
    </w:rPr>
  </w:style>
  <w:style w:type="character" w:customStyle="1" w:styleId="Heading3Char">
    <w:name w:val="Heading 3 Char"/>
    <w:basedOn w:val="DefaultParagraphFont"/>
    <w:link w:val="Heading3"/>
    <w:uiPriority w:val="9"/>
    <w:qFormat/>
    <w:locked/>
    <w:rsid w:val="008075B6"/>
    <w:rPr>
      <w:b/>
      <w:sz w:val="24"/>
      <w:lang w:val="fr-FR" w:eastAsia="en-US"/>
    </w:rPr>
  </w:style>
  <w:style w:type="character" w:customStyle="1" w:styleId="Heading4Char">
    <w:name w:val="Heading 4 Char"/>
    <w:basedOn w:val="DefaultParagraphFont"/>
    <w:link w:val="Heading4"/>
    <w:uiPriority w:val="9"/>
    <w:qFormat/>
    <w:locked/>
    <w:rsid w:val="008075B6"/>
    <w:rPr>
      <w:b/>
      <w:sz w:val="24"/>
      <w:lang w:val="fr-FR" w:eastAsia="en-US"/>
    </w:rPr>
  </w:style>
  <w:style w:type="character" w:customStyle="1" w:styleId="Heading5Char">
    <w:name w:val="Heading 5 Char"/>
    <w:basedOn w:val="DefaultParagraphFont"/>
    <w:link w:val="Heading5"/>
    <w:uiPriority w:val="9"/>
    <w:qFormat/>
    <w:locked/>
    <w:rsid w:val="008075B6"/>
    <w:rPr>
      <w:b/>
      <w:sz w:val="24"/>
      <w:lang w:val="fr-FR" w:eastAsia="en-US"/>
    </w:rPr>
  </w:style>
  <w:style w:type="character" w:customStyle="1" w:styleId="Heading6Char">
    <w:name w:val="Heading 6 Char"/>
    <w:basedOn w:val="DefaultParagraphFont"/>
    <w:link w:val="Heading6"/>
    <w:uiPriority w:val="9"/>
    <w:qFormat/>
    <w:locked/>
    <w:rsid w:val="008075B6"/>
    <w:rPr>
      <w:b/>
      <w:sz w:val="24"/>
      <w:lang w:val="fr-FR" w:eastAsia="en-US"/>
    </w:rPr>
  </w:style>
  <w:style w:type="character" w:customStyle="1" w:styleId="Heading7Char">
    <w:name w:val="Heading 7 Char"/>
    <w:basedOn w:val="DefaultParagraphFont"/>
    <w:link w:val="Heading7"/>
    <w:uiPriority w:val="9"/>
    <w:qFormat/>
    <w:locked/>
    <w:rsid w:val="008075B6"/>
    <w:rPr>
      <w:b/>
      <w:sz w:val="24"/>
      <w:lang w:val="fr-FR" w:eastAsia="en-US"/>
    </w:rPr>
  </w:style>
  <w:style w:type="character" w:customStyle="1" w:styleId="Heading8Char">
    <w:name w:val="Heading 8 Char"/>
    <w:basedOn w:val="DefaultParagraphFont"/>
    <w:link w:val="Heading8"/>
    <w:uiPriority w:val="9"/>
    <w:qFormat/>
    <w:locked/>
    <w:rsid w:val="008075B6"/>
    <w:rPr>
      <w:b/>
      <w:sz w:val="24"/>
      <w:lang w:val="fr-FR" w:eastAsia="en-US"/>
    </w:rPr>
  </w:style>
  <w:style w:type="character" w:customStyle="1" w:styleId="Heading9Char">
    <w:name w:val="Heading 9 Char"/>
    <w:basedOn w:val="DefaultParagraphFont"/>
    <w:link w:val="Heading9"/>
    <w:uiPriority w:val="9"/>
    <w:qFormat/>
    <w:locked/>
    <w:rsid w:val="008075B6"/>
    <w:rPr>
      <w:b/>
      <w:sz w:val="24"/>
      <w:lang w:val="fr-FR" w:eastAsia="en-US"/>
    </w:rPr>
  </w:style>
  <w:style w:type="character" w:customStyle="1" w:styleId="FooterChar">
    <w:name w:val="Footer Char"/>
    <w:basedOn w:val="DefaultParagraphFont"/>
    <w:link w:val="Footer"/>
    <w:qFormat/>
    <w:locked/>
    <w:rsid w:val="008075B6"/>
    <w:rPr>
      <w:noProof/>
      <w:sz w:val="18"/>
      <w:lang w:val="fr-FR" w:eastAsia="en-US"/>
    </w:rPr>
  </w:style>
  <w:style w:type="character" w:customStyle="1" w:styleId="AnnexNoTitleChar">
    <w:name w:val="Annex_NoTitle Char"/>
    <w:basedOn w:val="DefaultParagraphFont"/>
    <w:link w:val="AnnexNoTitle"/>
    <w:qFormat/>
    <w:locked/>
    <w:rsid w:val="008075B6"/>
    <w:rPr>
      <w:b/>
      <w:sz w:val="28"/>
      <w:lang w:val="fr-FR" w:eastAsia="en-US"/>
    </w:rPr>
  </w:style>
  <w:style w:type="character" w:customStyle="1" w:styleId="RectitleChar">
    <w:name w:val="Rec_title Char"/>
    <w:link w:val="Rectitle"/>
    <w:uiPriority w:val="99"/>
    <w:qFormat/>
    <w:locked/>
    <w:rsid w:val="008075B6"/>
    <w:rPr>
      <w:b/>
      <w:sz w:val="28"/>
      <w:lang w:val="fr-FR" w:eastAsia="en-US"/>
    </w:rPr>
  </w:style>
  <w:style w:type="character" w:customStyle="1" w:styleId="RecNoChar">
    <w:name w:val="Rec_No Char"/>
    <w:link w:val="RecNo"/>
    <w:qFormat/>
    <w:locked/>
    <w:rsid w:val="008075B6"/>
    <w:rPr>
      <w:sz w:val="28"/>
      <w:lang w:val="fr-FR" w:eastAsia="en-US"/>
    </w:rPr>
  </w:style>
  <w:style w:type="character" w:customStyle="1" w:styleId="TablelegendChar">
    <w:name w:val="Table_legend Char"/>
    <w:basedOn w:val="TabletextChar"/>
    <w:link w:val="Tablelegend"/>
    <w:uiPriority w:val="99"/>
    <w:qFormat/>
    <w:locked/>
    <w:rsid w:val="008075B6"/>
    <w:rPr>
      <w:sz w:val="22"/>
      <w:lang w:val="fr-FR" w:eastAsia="en-US"/>
    </w:rPr>
  </w:style>
  <w:style w:type="character" w:customStyle="1" w:styleId="EquationChar">
    <w:name w:val="Equation Char"/>
    <w:link w:val="Equation"/>
    <w:qFormat/>
    <w:locked/>
    <w:rsid w:val="008075B6"/>
    <w:rPr>
      <w:sz w:val="24"/>
      <w:lang w:val="fr-FR" w:eastAsia="en-US"/>
    </w:rPr>
  </w:style>
  <w:style w:type="character" w:customStyle="1" w:styleId="EquationlegendChar">
    <w:name w:val="Equation_legend Char"/>
    <w:link w:val="Equationlegend"/>
    <w:qFormat/>
    <w:locked/>
    <w:rsid w:val="008075B6"/>
    <w:rPr>
      <w:sz w:val="24"/>
      <w:lang w:eastAsia="en-US"/>
    </w:rPr>
  </w:style>
  <w:style w:type="character" w:customStyle="1" w:styleId="FigureNo0">
    <w:name w:val="Figure_No (文字)"/>
    <w:qFormat/>
    <w:locked/>
    <w:rsid w:val="008075B6"/>
    <w:rPr>
      <w:caps/>
      <w:sz w:val="18"/>
      <w:lang w:val="fr-FR" w:eastAsia="en-US"/>
    </w:rPr>
  </w:style>
  <w:style w:type="paragraph" w:customStyle="1" w:styleId="RecNoBR">
    <w:name w:val="Rec_No_BR"/>
    <w:basedOn w:val="Normal"/>
    <w:next w:val="Normal"/>
    <w:qFormat/>
    <w:rsid w:val="008075B6"/>
    <w:pPr>
      <w:keepNext/>
      <w:keepLines/>
      <w:tabs>
        <w:tab w:val="clear" w:pos="794"/>
        <w:tab w:val="clear" w:pos="1191"/>
        <w:tab w:val="clear" w:pos="1588"/>
        <w:tab w:val="clear" w:pos="1985"/>
      </w:tabs>
      <w:spacing w:before="480"/>
      <w:jc w:val="center"/>
    </w:pPr>
    <w:rPr>
      <w:sz w:val="28"/>
    </w:rPr>
  </w:style>
  <w:style w:type="paragraph" w:customStyle="1" w:styleId="AnnexNo">
    <w:name w:val="Annex_No"/>
    <w:basedOn w:val="Normal"/>
    <w:next w:val="Annextitle"/>
    <w:link w:val="AnnexNoChar"/>
    <w:qFormat/>
    <w:rsid w:val="008075B6"/>
    <w:pPr>
      <w:keepNext/>
      <w:keepLines/>
      <w:spacing w:before="480" w:after="80"/>
      <w:jc w:val="center"/>
    </w:pPr>
    <w:rPr>
      <w:rFonts w:eastAsiaTheme="minorEastAsia"/>
      <w:sz w:val="28"/>
    </w:rPr>
  </w:style>
  <w:style w:type="paragraph" w:customStyle="1" w:styleId="Annextitle">
    <w:name w:val="Annex_title"/>
    <w:basedOn w:val="Normal"/>
    <w:next w:val="Normalaftertitle"/>
    <w:uiPriority w:val="99"/>
    <w:qFormat/>
    <w:rsid w:val="008075B6"/>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qFormat/>
    <w:locked/>
    <w:rsid w:val="008075B6"/>
    <w:rPr>
      <w:rFonts w:eastAsiaTheme="minorEastAsia"/>
      <w:sz w:val="28"/>
      <w:lang w:val="fr-FR" w:eastAsia="en-US"/>
    </w:rPr>
  </w:style>
  <w:style w:type="paragraph" w:customStyle="1" w:styleId="Reasons">
    <w:name w:val="Reasons"/>
    <w:basedOn w:val="Normal"/>
    <w:qFormat/>
    <w:rsid w:val="008075B6"/>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qFormat/>
    <w:rsid w:val="008075B6"/>
    <w:rPr>
      <w:sz w:val="24"/>
      <w:lang w:eastAsia="en-US"/>
    </w:rPr>
  </w:style>
  <w:style w:type="paragraph" w:customStyle="1" w:styleId="Artheading">
    <w:name w:val="Art_heading"/>
    <w:basedOn w:val="Normal"/>
    <w:next w:val="Normal"/>
    <w:qFormat/>
    <w:rsid w:val="008075B6"/>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8075B6"/>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uiPriority w:val="99"/>
    <w:qFormat/>
    <w:rsid w:val="008075B6"/>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uiPriority w:val="99"/>
    <w:qFormat/>
    <w:rsid w:val="008075B6"/>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uiPriority w:val="99"/>
    <w:qFormat/>
    <w:locked/>
    <w:rsid w:val="008075B6"/>
    <w:rPr>
      <w:rFonts w:eastAsia="Batang"/>
      <w:b/>
      <w:sz w:val="28"/>
      <w:lang w:eastAsia="en-US"/>
    </w:rPr>
  </w:style>
  <w:style w:type="paragraph" w:customStyle="1" w:styleId="SpecialFooter">
    <w:name w:val="Special Footer"/>
    <w:basedOn w:val="Footer"/>
    <w:qFormat/>
    <w:rsid w:val="008075B6"/>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qFormat/>
    <w:rsid w:val="008075B6"/>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qFormat/>
    <w:rsid w:val="008075B6"/>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qFormat/>
    <w:locked/>
    <w:rsid w:val="008075B6"/>
    <w:rPr>
      <w:rFonts w:eastAsia="Batang"/>
      <w:b w:val="0"/>
      <w:caps/>
      <w:sz w:val="28"/>
      <w:lang w:eastAsia="en-US"/>
    </w:rPr>
  </w:style>
  <w:style w:type="paragraph" w:customStyle="1" w:styleId="Title2">
    <w:name w:val="Title 2"/>
    <w:basedOn w:val="Source"/>
    <w:next w:val="Normal"/>
    <w:uiPriority w:val="99"/>
    <w:qFormat/>
    <w:rsid w:val="008075B6"/>
    <w:pPr>
      <w:adjustRightInd/>
      <w:spacing w:before="480"/>
      <w:textAlignment w:val="auto"/>
    </w:pPr>
    <w:rPr>
      <w:b w:val="0"/>
      <w:caps/>
    </w:rPr>
  </w:style>
  <w:style w:type="paragraph" w:customStyle="1" w:styleId="Title3">
    <w:name w:val="Title 3"/>
    <w:basedOn w:val="Title2"/>
    <w:next w:val="Normal"/>
    <w:uiPriority w:val="99"/>
    <w:qFormat/>
    <w:rsid w:val="008075B6"/>
    <w:pPr>
      <w:spacing w:before="240"/>
    </w:pPr>
    <w:rPr>
      <w:caps w:val="0"/>
    </w:rPr>
  </w:style>
  <w:style w:type="paragraph" w:customStyle="1" w:styleId="Title4">
    <w:name w:val="Title 4"/>
    <w:basedOn w:val="Title3"/>
    <w:next w:val="Heading1"/>
    <w:uiPriority w:val="99"/>
    <w:qFormat/>
    <w:rsid w:val="008075B6"/>
    <w:rPr>
      <w:b/>
    </w:rPr>
  </w:style>
  <w:style w:type="paragraph" w:customStyle="1" w:styleId="Formal">
    <w:name w:val="Formal"/>
    <w:basedOn w:val="ASN1"/>
    <w:qFormat/>
    <w:rsid w:val="008075B6"/>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8075B6"/>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8075B6"/>
    <w:rPr>
      <w:b w:val="0"/>
      <w:i/>
    </w:rPr>
  </w:style>
  <w:style w:type="paragraph" w:customStyle="1" w:styleId="AppendixNo">
    <w:name w:val="Appendix_No"/>
    <w:basedOn w:val="AnnexNo"/>
    <w:next w:val="Annexref"/>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uiPriority w:val="99"/>
    <w:qFormat/>
    <w:rsid w:val="008075B6"/>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8075B6"/>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8075B6"/>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8075B6"/>
    <w:rPr>
      <w:rFonts w:eastAsia="Batang"/>
      <w:sz w:val="24"/>
      <w:lang w:eastAsia="en-US"/>
    </w:rPr>
  </w:style>
  <w:style w:type="paragraph" w:customStyle="1" w:styleId="Proposal">
    <w:name w:val="Proposal"/>
    <w:basedOn w:val="Normal"/>
    <w:next w:val="Normal"/>
    <w:qFormat/>
    <w:rsid w:val="008075B6"/>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8075B6"/>
    <w:rPr>
      <w:b w:val="0"/>
    </w:rPr>
  </w:style>
  <w:style w:type="paragraph" w:customStyle="1" w:styleId="TableTextS5">
    <w:name w:val="Table_TextS5"/>
    <w:basedOn w:val="Normal"/>
    <w:qFormat/>
    <w:rsid w:val="008075B6"/>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8075B6"/>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8075B6"/>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8075B6"/>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8075B6"/>
  </w:style>
  <w:style w:type="paragraph" w:customStyle="1" w:styleId="Committee">
    <w:name w:val="Committee"/>
    <w:basedOn w:val="Normal"/>
    <w:qFormat/>
    <w:rsid w:val="008075B6"/>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8075B6"/>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8075B6"/>
  </w:style>
  <w:style w:type="paragraph" w:customStyle="1" w:styleId="Subsection1">
    <w:name w:val="Subsection_1"/>
    <w:basedOn w:val="Section1"/>
    <w:next w:val="Normalaftertitle0"/>
    <w:qFormat/>
    <w:rsid w:val="008075B6"/>
  </w:style>
  <w:style w:type="paragraph" w:customStyle="1" w:styleId="Volumetitle">
    <w:name w:val="Volume_title"/>
    <w:basedOn w:val="Normal"/>
    <w:qFormat/>
    <w:rsid w:val="008075B6"/>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8075B6"/>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8075B6"/>
    <w:rPr>
      <w:sz w:val="24"/>
      <w:lang w:eastAsia="en-US"/>
    </w:rPr>
  </w:style>
  <w:style w:type="paragraph" w:customStyle="1" w:styleId="TOC10">
    <w:name w:val="TOC 标题1"/>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8075B6"/>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qFormat/>
    <w:rsid w:val="008075B6"/>
    <w:rPr>
      <w:kern w:val="28"/>
      <w:lang w:eastAsia="ja-JP"/>
    </w:rPr>
  </w:style>
  <w:style w:type="paragraph" w:customStyle="1" w:styleId="Tableheading">
    <w:name w:val="Table heading"/>
    <w:basedOn w:val="Normal"/>
    <w:next w:val="Normal"/>
    <w:link w:val="TableheadingChar"/>
    <w:qFormat/>
    <w:rsid w:val="008075B6"/>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qFormat/>
    <w:rsid w:val="008075B6"/>
    <w:rPr>
      <w:rFonts w:ascii="Trebuchet MS" w:eastAsia="Batang" w:hAnsi="Trebuchet MS"/>
      <w:b/>
      <w:color w:val="000000"/>
      <w:lang w:eastAsia="en-US"/>
    </w:rPr>
  </w:style>
  <w:style w:type="paragraph" w:customStyle="1" w:styleId="Figurelabel">
    <w:name w:val="Figure label"/>
    <w:basedOn w:val="Tableheading"/>
    <w:link w:val="FigurelabelChar"/>
    <w:qFormat/>
    <w:rsid w:val="008075B6"/>
    <w:pPr>
      <w:spacing w:before="60" w:after="160"/>
    </w:pPr>
  </w:style>
  <w:style w:type="character" w:customStyle="1" w:styleId="FigurelabelChar">
    <w:name w:val="Figure label Char"/>
    <w:link w:val="Figurelabel"/>
    <w:qFormat/>
    <w:rsid w:val="008075B6"/>
    <w:rPr>
      <w:rFonts w:ascii="Trebuchet MS" w:eastAsia="Batang" w:hAnsi="Trebuchet MS"/>
      <w:b/>
      <w:color w:val="000000"/>
      <w:lang w:eastAsia="en-US"/>
    </w:rPr>
  </w:style>
  <w:style w:type="paragraph" w:customStyle="1" w:styleId="Tabletext10pt">
    <w:name w:val="Tabletext 10pt"/>
    <w:basedOn w:val="Normal"/>
    <w:qFormat/>
    <w:rsid w:val="008075B6"/>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8075B6"/>
    <w:pPr>
      <w:widowControl w:val="0"/>
      <w:numPr>
        <w:numId w:val="4"/>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8075B6"/>
    <w:rPr>
      <w:rFonts w:ascii="Trebuchet MS" w:eastAsia="Batang" w:hAnsi="Trebuchet MS"/>
      <w:color w:val="000000"/>
      <w:lang w:eastAsia="en-US"/>
    </w:rPr>
  </w:style>
  <w:style w:type="paragraph" w:customStyle="1" w:styleId="Bullet3">
    <w:name w:val="Bullet 3"/>
    <w:basedOn w:val="Bullet1"/>
    <w:qFormat/>
    <w:rsid w:val="008075B6"/>
    <w:pPr>
      <w:numPr>
        <w:ilvl w:val="2"/>
      </w:numPr>
      <w:tabs>
        <w:tab w:val="clear" w:pos="284"/>
        <w:tab w:val="left" w:pos="360"/>
        <w:tab w:val="left" w:pos="1210"/>
        <w:tab w:val="left" w:pos="1800"/>
      </w:tabs>
      <w:ind w:left="1208" w:hanging="357"/>
    </w:pPr>
  </w:style>
  <w:style w:type="paragraph" w:customStyle="1" w:styleId="8ptspacer">
    <w:name w:val="8pt spacer"/>
    <w:basedOn w:val="Normal"/>
    <w:link w:val="8ptspacerChar"/>
    <w:qFormat/>
    <w:rsid w:val="008075B6"/>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qFormat/>
    <w:rsid w:val="008075B6"/>
    <w:rPr>
      <w:rFonts w:ascii="Trebuchet MS" w:eastAsia="Batang" w:hAnsi="Trebuchet MS"/>
      <w:color w:val="000000"/>
      <w:sz w:val="16"/>
      <w:lang w:eastAsia="en-US"/>
    </w:rPr>
  </w:style>
  <w:style w:type="paragraph" w:customStyle="1" w:styleId="Tabletext8pt">
    <w:name w:val="Tabletext 8pt"/>
    <w:basedOn w:val="Normal"/>
    <w:link w:val="Tabletext8ptChar"/>
    <w:qFormat/>
    <w:rsid w:val="008075B6"/>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8075B6"/>
    <w:rPr>
      <w:rFonts w:ascii="Trebuchet MS" w:eastAsia="Batang" w:hAnsi="Trebuchet MS"/>
      <w:color w:val="000000"/>
      <w:sz w:val="16"/>
      <w:lang w:eastAsia="en-US"/>
    </w:rPr>
  </w:style>
  <w:style w:type="paragraph" w:customStyle="1" w:styleId="1-">
    <w:name w:val="유형1-표준"/>
    <w:basedOn w:val="Normal"/>
    <w:qFormat/>
    <w:rsid w:val="008075B6"/>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qFormat/>
    <w:locked/>
    <w:rsid w:val="008075B6"/>
    <w:rPr>
      <w:sz w:val="24"/>
      <w:lang w:eastAsia="en-US"/>
    </w:rPr>
  </w:style>
  <w:style w:type="character" w:customStyle="1" w:styleId="Appdef">
    <w:name w:val="App_def"/>
    <w:basedOn w:val="DefaultParagraphFont"/>
    <w:qFormat/>
    <w:rsid w:val="008075B6"/>
    <w:rPr>
      <w:rFonts w:ascii="Times New Roman" w:hAnsi="Times New Roman"/>
      <w:b/>
    </w:rPr>
  </w:style>
  <w:style w:type="character" w:customStyle="1" w:styleId="Appref">
    <w:name w:val="App_ref"/>
    <w:basedOn w:val="DefaultParagraphFont"/>
    <w:qFormat/>
    <w:rsid w:val="008075B6"/>
  </w:style>
  <w:style w:type="character" w:customStyle="1" w:styleId="Artdef">
    <w:name w:val="Art_def"/>
    <w:basedOn w:val="DefaultParagraphFont"/>
    <w:qFormat/>
    <w:rsid w:val="008075B6"/>
    <w:rPr>
      <w:rFonts w:ascii="Times New Roman" w:hAnsi="Times New Roman"/>
      <w:b/>
    </w:rPr>
  </w:style>
  <w:style w:type="character" w:customStyle="1" w:styleId="Artref">
    <w:name w:val="Art_ref"/>
    <w:basedOn w:val="DefaultParagraphFont"/>
    <w:qFormat/>
    <w:rsid w:val="008075B6"/>
  </w:style>
  <w:style w:type="character" w:customStyle="1" w:styleId="Recdef">
    <w:name w:val="Rec_def"/>
    <w:basedOn w:val="DefaultParagraphFont"/>
    <w:qFormat/>
    <w:rsid w:val="008075B6"/>
    <w:rPr>
      <w:b/>
    </w:rPr>
  </w:style>
  <w:style w:type="character" w:customStyle="1" w:styleId="Resdef">
    <w:name w:val="Res_def"/>
    <w:basedOn w:val="DefaultParagraphFont"/>
    <w:qFormat/>
    <w:rsid w:val="008075B6"/>
    <w:rPr>
      <w:rFonts w:ascii="Times New Roman" w:hAnsi="Times New Roman"/>
      <w:b/>
    </w:rPr>
  </w:style>
  <w:style w:type="character" w:customStyle="1" w:styleId="Tablefreq">
    <w:name w:val="Table_freq"/>
    <w:basedOn w:val="DefaultParagraphFont"/>
    <w:qFormat/>
    <w:rsid w:val="008075B6"/>
    <w:rPr>
      <w:b/>
      <w:color w:val="auto"/>
      <w:sz w:val="20"/>
    </w:rPr>
  </w:style>
  <w:style w:type="character" w:customStyle="1" w:styleId="Tabletitle0">
    <w:name w:val="Table_title Знак"/>
    <w:qFormat/>
    <w:locked/>
    <w:rsid w:val="008075B6"/>
    <w:rPr>
      <w:rFonts w:ascii="Times New Roman Bold" w:hAnsi="Times New Roman Bold"/>
      <w:b/>
      <w:lang w:eastAsia="en-US"/>
    </w:rPr>
  </w:style>
  <w:style w:type="paragraph" w:customStyle="1" w:styleId="StyleRecNoBRBefore0pt">
    <w:name w:val="Style Rec_No_BR + Before:  0 pt"/>
    <w:basedOn w:val="RecNo"/>
    <w:qFormat/>
    <w:rsid w:val="008075B6"/>
    <w:pPr>
      <w:spacing w:before="0"/>
    </w:pPr>
  </w:style>
  <w:style w:type="paragraph" w:customStyle="1" w:styleId="FigureNoTitle">
    <w:name w:val="Figure_NoTitle"/>
    <w:basedOn w:val="Normal"/>
    <w:next w:val="Normalaftertitle"/>
    <w:qFormat/>
    <w:rsid w:val="008075B6"/>
    <w:pPr>
      <w:keepLines/>
      <w:spacing w:before="240" w:after="120"/>
      <w:jc w:val="center"/>
    </w:pPr>
    <w:rPr>
      <w:b/>
      <w:lang w:val="en-GB"/>
    </w:rPr>
  </w:style>
  <w:style w:type="paragraph" w:customStyle="1" w:styleId="FooterQP">
    <w:name w:val="Footer_QP"/>
    <w:basedOn w:val="Normal"/>
    <w:qFormat/>
    <w:rsid w:val="008075B6"/>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8075B6"/>
    <w:pPr>
      <w:keepNext/>
      <w:keepLines/>
      <w:spacing w:before="0" w:after="120"/>
      <w:jc w:val="center"/>
    </w:pPr>
    <w:rPr>
      <w:b/>
      <w:lang w:val="en-GB"/>
    </w:rPr>
  </w:style>
  <w:style w:type="character" w:customStyle="1" w:styleId="apple-converted-space">
    <w:name w:val="apple-converted-space"/>
    <w:basedOn w:val="DefaultParagraphFont"/>
    <w:qFormat/>
    <w:rsid w:val="008075B6"/>
  </w:style>
  <w:style w:type="paragraph" w:customStyle="1" w:styleId="StyleRecNoBRBefore12pt">
    <w:name w:val="Style Rec_No_BR + Before:  12 pt"/>
    <w:basedOn w:val="RecNoBR"/>
    <w:qFormat/>
    <w:rsid w:val="008075B6"/>
    <w:pPr>
      <w:spacing w:before="240"/>
    </w:pPr>
  </w:style>
  <w:style w:type="paragraph" w:customStyle="1" w:styleId="Heading8a">
    <w:name w:val="Heading 8a"/>
    <w:basedOn w:val="Heading8"/>
    <w:next w:val="Normal"/>
    <w:qFormat/>
    <w:rsid w:val="008075B6"/>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qFormat/>
    <w:rsid w:val="008075B6"/>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8075B6"/>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paragraph" w:customStyle="1" w:styleId="TABLECAPS">
    <w:name w:val="TABLECAPS"/>
    <w:basedOn w:val="TableTextS5"/>
    <w:qFormat/>
    <w:rsid w:val="008075B6"/>
    <w:rPr>
      <w:rFonts w:ascii="Times New Roman Bold" w:eastAsia="SimHei" w:hAnsi="Times New Roman Bold" w:cs="Times New Roman Bold"/>
      <w:b/>
    </w:rPr>
  </w:style>
  <w:style w:type="paragraph" w:customStyle="1" w:styleId="TableNote">
    <w:name w:val="TableNote"/>
    <w:basedOn w:val="Tabletext"/>
    <w:qFormat/>
    <w:rsid w:val="008075B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qFormat/>
    <w:rsid w:val="008075B6"/>
    <w:pPr>
      <w:ind w:left="720"/>
      <w:contextualSpacing/>
    </w:pPr>
    <w:rPr>
      <w:rFonts w:eastAsiaTheme="minorEastAsia"/>
    </w:rPr>
  </w:style>
  <w:style w:type="character" w:customStyle="1" w:styleId="CommentTextChar1">
    <w:name w:val="Comment Text Char1"/>
    <w:basedOn w:val="DefaultParagraphFont"/>
    <w:semiHidden/>
    <w:qFormat/>
    <w:rsid w:val="008075B6"/>
    <w:rPr>
      <w:rFonts w:ascii="Times New Roman" w:hAnsi="Times New Roman"/>
      <w:lang w:val="en-GB" w:eastAsia="en-US"/>
    </w:rPr>
  </w:style>
  <w:style w:type="character" w:customStyle="1" w:styleId="CommentSubjectChar1">
    <w:name w:val="Comment Subject Char1"/>
    <w:basedOn w:val="CommentTextChar"/>
    <w:semiHidden/>
    <w:qFormat/>
    <w:rsid w:val="008075B6"/>
    <w:rPr>
      <w:b/>
      <w:bCs/>
      <w:lang w:val="fr-FR" w:eastAsia="en-US"/>
    </w:rPr>
  </w:style>
  <w:style w:type="character" w:customStyle="1" w:styleId="EndnoteTextChar1">
    <w:name w:val="Endnote Text Char1"/>
    <w:basedOn w:val="DefaultParagraphFont"/>
    <w:semiHidden/>
    <w:qFormat/>
    <w:rsid w:val="008075B6"/>
    <w:rPr>
      <w:lang w:val="fr-FR" w:eastAsia="en-US"/>
    </w:rPr>
  </w:style>
  <w:style w:type="paragraph" w:customStyle="1" w:styleId="Normal-c">
    <w:name w:val="Normal-c"/>
    <w:basedOn w:val="Normal"/>
    <w:qFormat/>
    <w:rsid w:val="008075B6"/>
    <w:pPr>
      <w:spacing w:after="60"/>
    </w:pPr>
    <w:rPr>
      <w:lang w:eastAsia="zh-CN"/>
    </w:rPr>
  </w:style>
  <w:style w:type="paragraph" w:customStyle="1" w:styleId="a">
    <w:name w:val="建议书"/>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qFormat/>
    <w:rsid w:val="008075B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qFormat/>
    <w:rsid w:val="008075B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qFormat/>
    <w:rsid w:val="008075B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qFormat/>
    <w:rsid w:val="008075B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qFormat/>
    <w:rsid w:val="008075B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qFormat/>
    <w:rsid w:val="008075B6"/>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qFormat/>
    <w:rsid w:val="008075B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qFormat/>
    <w:rsid w:val="008075B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qFormat/>
    <w:rsid w:val="008075B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qFormat/>
    <w:rsid w:val="008075B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qFormat/>
    <w:rsid w:val="008075B6"/>
    <w:pPr>
      <w:tabs>
        <w:tab w:val="clear" w:pos="953"/>
      </w:tabs>
      <w:topLinePunct/>
      <w:jc w:val="center"/>
    </w:pPr>
    <w:rPr>
      <w:kern w:val="0"/>
      <w:sz w:val="18"/>
      <w:lang w:val="en-GB"/>
    </w:rPr>
  </w:style>
  <w:style w:type="paragraph" w:customStyle="1" w:styleId="aa">
    <w:name w:val="图题"/>
    <w:basedOn w:val="11"/>
    <w:qFormat/>
    <w:rsid w:val="008075B6"/>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qFormat/>
    <w:rsid w:val="008075B6"/>
    <w:pPr>
      <w:tabs>
        <w:tab w:val="clear" w:pos="953"/>
      </w:tabs>
      <w:topLinePunct/>
      <w:jc w:val="center"/>
    </w:pPr>
    <w:rPr>
      <w:kern w:val="0"/>
      <w:lang w:val="en-GB"/>
    </w:rPr>
  </w:style>
  <w:style w:type="character" w:customStyle="1" w:styleId="titre1">
    <w:name w:val="titre 1"/>
    <w:basedOn w:val="DefaultParagraphFont"/>
    <w:qFormat/>
    <w:rsid w:val="008075B6"/>
    <w:rPr>
      <w:rFonts w:ascii="Times New Roman" w:hAnsi="Times New Roman"/>
      <w:b/>
      <w:sz w:val="24"/>
    </w:rPr>
  </w:style>
  <w:style w:type="paragraph" w:customStyle="1" w:styleId="TableTitle1">
    <w:name w:val="Table_Title"/>
    <w:basedOn w:val="Normal"/>
    <w:next w:val="Normal"/>
    <w:qFormat/>
    <w:rsid w:val="008075B6"/>
    <w:pPr>
      <w:keepNext/>
      <w:keepLines/>
      <w:autoSpaceDE/>
      <w:autoSpaceDN/>
      <w:spacing w:before="0" w:after="100"/>
      <w:jc w:val="center"/>
    </w:pPr>
    <w:rPr>
      <w:bCs/>
      <w:sz w:val="18"/>
      <w:lang w:val="fr-CH" w:eastAsia="zh-CN"/>
    </w:rPr>
  </w:style>
  <w:style w:type="paragraph" w:customStyle="1" w:styleId="TableHead0">
    <w:name w:val="Table_Head"/>
    <w:basedOn w:val="Normal"/>
    <w:qFormat/>
    <w:rsid w:val="008075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8075B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8075B6"/>
    <w:pPr>
      <w:keepNext/>
      <w:spacing w:before="480" w:after="120"/>
      <w:jc w:val="center"/>
    </w:pPr>
    <w:rPr>
      <w:lang w:val="en-GB"/>
    </w:rPr>
  </w:style>
  <w:style w:type="paragraph" w:customStyle="1" w:styleId="FigureTitle0">
    <w:name w:val="Figure_Title"/>
    <w:basedOn w:val="TableTitle1"/>
    <w:next w:val="Normal"/>
    <w:qFormat/>
    <w:rsid w:val="008075B6"/>
    <w:pPr>
      <w:keepNext w:val="0"/>
      <w:spacing w:before="120" w:after="0"/>
    </w:pPr>
    <w:rPr>
      <w:b/>
      <w:bCs w:val="0"/>
    </w:rPr>
  </w:style>
  <w:style w:type="paragraph" w:customStyle="1" w:styleId="Annex">
    <w:name w:val="Annex_#"/>
    <w:basedOn w:val="Normal"/>
    <w:next w:val="AnnexRef0"/>
    <w:qFormat/>
    <w:rsid w:val="008075B6"/>
    <w:pPr>
      <w:keepNext/>
      <w:keepLines/>
      <w:spacing w:before="480" w:after="80"/>
      <w:jc w:val="center"/>
    </w:pPr>
    <w:rPr>
      <w:caps/>
      <w:lang w:val="en-GB" w:eastAsia="zh-CN"/>
    </w:rPr>
  </w:style>
  <w:style w:type="paragraph" w:customStyle="1" w:styleId="AnnexRef0">
    <w:name w:val="Annex_Ref"/>
    <w:basedOn w:val="Normal"/>
    <w:next w:val="AnnexTitle0"/>
    <w:qFormat/>
    <w:rsid w:val="008075B6"/>
    <w:pPr>
      <w:keepNext/>
      <w:keepLines/>
      <w:jc w:val="center"/>
    </w:pPr>
    <w:rPr>
      <w:lang w:val="en-GB"/>
    </w:rPr>
  </w:style>
  <w:style w:type="paragraph" w:customStyle="1" w:styleId="AnnexTitle0">
    <w:name w:val="Annex_Title"/>
    <w:basedOn w:val="Normal"/>
    <w:next w:val="Normalaftertitle0"/>
    <w:qFormat/>
    <w:rsid w:val="008075B6"/>
    <w:pPr>
      <w:keepNext/>
      <w:keepLines/>
      <w:spacing w:before="80" w:after="20"/>
      <w:jc w:val="center"/>
    </w:pPr>
    <w:rPr>
      <w:b/>
      <w:lang w:val="en-GB"/>
    </w:rPr>
  </w:style>
  <w:style w:type="paragraph" w:customStyle="1" w:styleId="Appendix">
    <w:name w:val="Appendix_#"/>
    <w:basedOn w:val="Annex"/>
    <w:next w:val="AppendixRef0"/>
    <w:qFormat/>
    <w:rsid w:val="008075B6"/>
  </w:style>
  <w:style w:type="paragraph" w:customStyle="1" w:styleId="AppendixRef0">
    <w:name w:val="Appendix_Ref"/>
    <w:basedOn w:val="AnnexRef0"/>
    <w:next w:val="AppendixTitle0"/>
    <w:qFormat/>
    <w:rsid w:val="008075B6"/>
  </w:style>
  <w:style w:type="paragraph" w:customStyle="1" w:styleId="AppendixTitle0">
    <w:name w:val="Appendix_Title"/>
    <w:basedOn w:val="AnnexTitle0"/>
    <w:next w:val="Normalaftertitle0"/>
    <w:qFormat/>
    <w:rsid w:val="008075B6"/>
  </w:style>
  <w:style w:type="paragraph" w:customStyle="1" w:styleId="RefTitle0">
    <w:name w:val="Ref_Title"/>
    <w:basedOn w:val="Normal"/>
    <w:next w:val="RefText0"/>
    <w:qFormat/>
    <w:rsid w:val="008075B6"/>
    <w:pPr>
      <w:spacing w:before="480"/>
      <w:jc w:val="center"/>
    </w:pPr>
    <w:rPr>
      <w:caps/>
      <w:lang w:val="en-GB"/>
    </w:rPr>
  </w:style>
  <w:style w:type="paragraph" w:customStyle="1" w:styleId="RefText0">
    <w:name w:val="Ref_Text"/>
    <w:basedOn w:val="Normal"/>
    <w:qFormat/>
    <w:rsid w:val="008075B6"/>
    <w:pPr>
      <w:ind w:left="794" w:hanging="794"/>
    </w:pPr>
    <w:rPr>
      <w:lang w:val="en-GB"/>
    </w:rPr>
  </w:style>
  <w:style w:type="paragraph" w:customStyle="1" w:styleId="Head">
    <w:name w:val="Head"/>
    <w:basedOn w:val="Normal"/>
    <w:qFormat/>
    <w:rsid w:val="008075B6"/>
    <w:pPr>
      <w:tabs>
        <w:tab w:val="clear" w:pos="794"/>
        <w:tab w:val="clear" w:pos="1191"/>
        <w:tab w:val="clear" w:pos="1588"/>
        <w:tab w:val="clear" w:pos="1985"/>
        <w:tab w:val="left" w:pos="6663"/>
      </w:tabs>
    </w:pPr>
    <w:rPr>
      <w:lang w:val="en-GB"/>
    </w:rPr>
  </w:style>
  <w:style w:type="paragraph" w:customStyle="1" w:styleId="RecTitle0">
    <w:name w:val="Rec_Title"/>
    <w:basedOn w:val="Normal"/>
    <w:qFormat/>
    <w:rsid w:val="008075B6"/>
    <w:pPr>
      <w:keepNext/>
      <w:keepLines/>
      <w:spacing w:before="240"/>
      <w:jc w:val="center"/>
    </w:pPr>
    <w:rPr>
      <w:b/>
      <w:lang w:val="en-GB"/>
    </w:rPr>
  </w:style>
  <w:style w:type="paragraph" w:customStyle="1" w:styleId="call0">
    <w:name w:val="call"/>
    <w:basedOn w:val="Normal"/>
    <w:next w:val="Normal"/>
    <w:qFormat/>
    <w:rsid w:val="008075B6"/>
    <w:pPr>
      <w:keepNext/>
      <w:spacing w:before="160"/>
      <w:ind w:left="794"/>
    </w:pPr>
    <w:rPr>
      <w:i/>
      <w:lang w:val="en-GB"/>
    </w:rPr>
  </w:style>
  <w:style w:type="paragraph" w:customStyle="1" w:styleId="Rec">
    <w:name w:val="Rec_#"/>
    <w:basedOn w:val="Normal"/>
    <w:next w:val="RecTitle0"/>
    <w:qFormat/>
    <w:rsid w:val="008075B6"/>
    <w:pPr>
      <w:keepNext/>
      <w:keepLines/>
      <w:spacing w:before="480"/>
      <w:jc w:val="left"/>
    </w:pPr>
    <w:rPr>
      <w:b/>
      <w:lang w:val="en-GB" w:eastAsia="zh-CN"/>
    </w:rPr>
  </w:style>
  <w:style w:type="paragraph" w:customStyle="1" w:styleId="Part">
    <w:name w:val="Part"/>
    <w:basedOn w:val="Normal"/>
    <w:qFormat/>
    <w:rsid w:val="008075B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qFormat/>
    <w:rsid w:val="008075B6"/>
    <w:pPr>
      <w:tabs>
        <w:tab w:val="clear" w:pos="1191"/>
        <w:tab w:val="clear" w:pos="1588"/>
      </w:tabs>
      <w:ind w:left="794" w:hanging="794"/>
    </w:pPr>
    <w:rPr>
      <w:lang w:val="en-GB"/>
    </w:rPr>
  </w:style>
  <w:style w:type="paragraph" w:customStyle="1" w:styleId="EquationLegend0">
    <w:name w:val="Equation_Legend"/>
    <w:basedOn w:val="Normal"/>
    <w:qFormat/>
    <w:rsid w:val="008075B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qFormat/>
    <w:rsid w:val="008075B6"/>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qFormat/>
    <w:rsid w:val="008075B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qFormat/>
    <w:rsid w:val="008075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8075B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8075B6"/>
    <w:pPr>
      <w:keepNext/>
      <w:keepLines/>
      <w:jc w:val="center"/>
    </w:pPr>
    <w:rPr>
      <w:i/>
      <w:lang w:val="en-GB"/>
    </w:rPr>
  </w:style>
  <w:style w:type="paragraph" w:customStyle="1" w:styleId="Section10">
    <w:name w:val="Section 1"/>
    <w:basedOn w:val="Chap"/>
    <w:next w:val="Normal"/>
    <w:qFormat/>
    <w:rsid w:val="008075B6"/>
    <w:pPr>
      <w:pageBreakBefore w:val="0"/>
    </w:pPr>
    <w:rPr>
      <w:caps w:val="0"/>
    </w:rPr>
  </w:style>
  <w:style w:type="paragraph" w:customStyle="1" w:styleId="Section20">
    <w:name w:val="Section 2"/>
    <w:basedOn w:val="Section10"/>
    <w:next w:val="Normal"/>
    <w:qFormat/>
    <w:rsid w:val="008075B6"/>
  </w:style>
  <w:style w:type="paragraph" w:customStyle="1" w:styleId="SectionTitle0">
    <w:name w:val="Section_Title"/>
    <w:basedOn w:val="Normal"/>
    <w:next w:val="Heading1"/>
    <w:qFormat/>
    <w:rsid w:val="008075B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qFormat/>
    <w:rsid w:val="008075B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qFormat/>
    <w:rsid w:val="008075B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8075B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bt5">
    <w:name w:val="bt5"/>
    <w:basedOn w:val="Normal"/>
    <w:qFormat/>
    <w:rsid w:val="008075B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qFormat/>
    <w:rsid w:val="008075B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qFormat/>
    <w:rsid w:val="008075B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qFormat/>
    <w:rsid w:val="008075B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qFormat/>
    <w:rsid w:val="008075B6"/>
    <w:pPr>
      <w:spacing w:before="60" w:after="60" w:line="340" w:lineRule="atLeast"/>
      <w:ind w:left="57"/>
    </w:pPr>
    <w:rPr>
      <w:sz w:val="21"/>
      <w:lang w:val="en-GB" w:eastAsia="zh-CN"/>
    </w:rPr>
  </w:style>
  <w:style w:type="paragraph" w:customStyle="1" w:styleId="text-small">
    <w:name w:val="text-small"/>
    <w:basedOn w:val="Normal"/>
    <w:qFormat/>
    <w:rsid w:val="00BE392F"/>
    <w:pPr>
      <w:topLinePunct/>
      <w:autoSpaceDE/>
      <w:autoSpaceDN/>
      <w:ind w:firstLine="425"/>
    </w:pPr>
    <w:rPr>
      <w:sz w:val="28"/>
      <w:vertAlign w:val="subscript"/>
      <w:lang w:val="en-GB" w:eastAsia="zh-CN"/>
    </w:rPr>
  </w:style>
  <w:style w:type="paragraph" w:customStyle="1" w:styleId="bpq">
    <w:name w:val="bpq"/>
    <w:basedOn w:val="Normal"/>
    <w:qFormat/>
    <w:rsid w:val="008075B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8075B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qFormat/>
    <w:rsid w:val="008075B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qFormat/>
    <w:rsid w:val="008075B6"/>
    <w:pPr>
      <w:spacing w:before="60" w:after="60" w:line="340" w:lineRule="exact"/>
    </w:pPr>
    <w:rPr>
      <w:sz w:val="21"/>
      <w:lang w:val="en-GB" w:eastAsia="zh-CN"/>
    </w:rPr>
  </w:style>
  <w:style w:type="paragraph" w:customStyle="1" w:styleId="bm">
    <w:name w:val="bm"/>
    <w:basedOn w:val="Normal"/>
    <w:qFormat/>
    <w:rsid w:val="008075B6"/>
    <w:pPr>
      <w:widowControl w:val="0"/>
      <w:tabs>
        <w:tab w:val="clear" w:pos="794"/>
        <w:tab w:val="clear" w:pos="1191"/>
        <w:tab w:val="clear" w:pos="1588"/>
        <w:tab w:val="clear" w:pos="1985"/>
        <w:tab w:val="left"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qFormat/>
    <w:rsid w:val="008075B6"/>
    <w:pPr>
      <w:widowControl w:val="0"/>
      <w:tabs>
        <w:tab w:val="clear" w:pos="794"/>
        <w:tab w:val="clear" w:pos="1191"/>
        <w:tab w:val="clear" w:pos="1588"/>
        <w:tab w:val="clear" w:pos="1985"/>
        <w:tab w:val="left"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qFormat/>
    <w:rsid w:val="008075B6"/>
    <w:rPr>
      <w:sz w:val="18"/>
    </w:rPr>
  </w:style>
  <w:style w:type="paragraph" w:customStyle="1" w:styleId="ml3">
    <w:name w:val="ml3"/>
    <w:basedOn w:val="Normal"/>
    <w:qFormat/>
    <w:rsid w:val="008075B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d">
    <w:name w:val="a)"/>
    <w:basedOn w:val="Normal"/>
    <w:qFormat/>
    <w:rsid w:val="00BE392F"/>
    <w:pPr>
      <w:tabs>
        <w:tab w:val="clear" w:pos="794"/>
        <w:tab w:val="clear" w:pos="1191"/>
        <w:tab w:val="clear" w:pos="1588"/>
        <w:tab w:val="clear" w:pos="1985"/>
        <w:tab w:val="left" w:pos="770"/>
      </w:tabs>
      <w:topLinePunct/>
      <w:autoSpaceDE/>
      <w:autoSpaceDN/>
    </w:pPr>
    <w:rPr>
      <w:sz w:val="21"/>
      <w:lang w:val="en-GB" w:eastAsia="zh-CN"/>
    </w:rPr>
  </w:style>
  <w:style w:type="paragraph" w:customStyle="1" w:styleId="Sammary">
    <w:name w:val="Sammary"/>
    <w:basedOn w:val="Normal"/>
    <w:qFormat/>
    <w:rsid w:val="008075B6"/>
    <w:pPr>
      <w:tabs>
        <w:tab w:val="left" w:pos="567"/>
      </w:tabs>
      <w:spacing w:before="60"/>
    </w:pPr>
    <w:rPr>
      <w:lang w:eastAsia="zh-CN"/>
    </w:rPr>
  </w:style>
  <w:style w:type="paragraph" w:customStyle="1" w:styleId="AppendixNotitle0">
    <w:name w:val="Appendix_No &amp; title"/>
    <w:basedOn w:val="Normal"/>
    <w:next w:val="Normalaftertitle"/>
    <w:qFormat/>
    <w:rsid w:val="008075B6"/>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qFormat/>
    <w:rsid w:val="008075B6"/>
    <w:pPr>
      <w:spacing w:before="360" w:after="40" w:line="320" w:lineRule="exact"/>
    </w:pPr>
    <w:rPr>
      <w:bCs/>
      <w:szCs w:val="28"/>
    </w:rPr>
  </w:style>
  <w:style w:type="paragraph" w:customStyle="1" w:styleId="13">
    <w:name w:val="书目1"/>
    <w:basedOn w:val="a6"/>
    <w:qFormat/>
    <w:rsid w:val="008075B6"/>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qFormat/>
    <w:rsid w:val="008075B6"/>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qFormat/>
    <w:rsid w:val="008075B6"/>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qFormat/>
    <w:rsid w:val="008075B6"/>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qFormat/>
    <w:rsid w:val="008075B6"/>
    <w:pPr>
      <w:snapToGrid w:val="0"/>
    </w:pPr>
    <w:rPr>
      <w:rFonts w:ascii="Times New Roman" w:eastAsia="SimSun" w:hAnsi="Times New Roman"/>
      <w:sz w:val="28"/>
    </w:rPr>
  </w:style>
  <w:style w:type="paragraph" w:customStyle="1" w:styleId="af1">
    <w:name w:val="小四宋"/>
    <w:basedOn w:val="Normal"/>
    <w:qFormat/>
    <w:rsid w:val="008075B6"/>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qFormat/>
    <w:rsid w:val="008075B6"/>
    <w:pPr>
      <w:spacing w:before="200" w:after="520"/>
    </w:pPr>
    <w:rPr>
      <w:rFonts w:ascii="Times New Roman" w:eastAsia="SimSun" w:hAnsi="Times New Roman"/>
    </w:rPr>
  </w:style>
  <w:style w:type="paragraph" w:customStyle="1" w:styleId="14">
    <w:name w:val="正文 1悬挂"/>
    <w:basedOn w:val="11"/>
    <w:qFormat/>
    <w:rsid w:val="008075B6"/>
    <w:pPr>
      <w:tabs>
        <w:tab w:val="clear" w:pos="953"/>
        <w:tab w:val="left" w:pos="798"/>
      </w:tabs>
      <w:ind w:left="799" w:hanging="799"/>
    </w:pPr>
  </w:style>
  <w:style w:type="paragraph" w:customStyle="1" w:styleId="bt3">
    <w:name w:val="bt3"/>
    <w:basedOn w:val="bt2"/>
    <w:qFormat/>
    <w:rsid w:val="008075B6"/>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qFormat/>
    <w:rsid w:val="008075B6"/>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8075B6"/>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8075B6"/>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8075B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8075B6"/>
    <w:rPr>
      <w:rFonts w:ascii="Times New Roman" w:hAnsi="Times New Roman" w:cs="Times New Roman" w:hint="default"/>
    </w:rPr>
  </w:style>
  <w:style w:type="character" w:customStyle="1" w:styleId="keyword">
    <w:name w:val="keyword"/>
    <w:basedOn w:val="DefaultParagraphFont"/>
    <w:qFormat/>
    <w:rsid w:val="008075B6"/>
  </w:style>
  <w:style w:type="paragraph" w:customStyle="1" w:styleId="Methodheading1">
    <w:name w:val="Method_heading1"/>
    <w:basedOn w:val="Heading1"/>
    <w:next w:val="Normal"/>
    <w:qFormat/>
    <w:rsid w:val="008075B6"/>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8075B6"/>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8075B6"/>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8075B6"/>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qFormat/>
    <w:rsid w:val="008075B6"/>
    <w:pPr>
      <w:keepNext w:val="0"/>
      <w:keepLines w:val="0"/>
      <w:tabs>
        <w:tab w:val="clear" w:pos="794"/>
        <w:tab w:val="clear" w:pos="1191"/>
        <w:tab w:val="clear" w:pos="1588"/>
        <w:tab w:val="clear" w:pos="1985"/>
      </w:tabs>
      <w:overflowPunct/>
      <w:autoSpaceDE/>
      <w:autoSpaceDN/>
      <w:adjustRightInd/>
      <w:spacing w:before="0"/>
      <w:jc w:val="left"/>
      <w:textAlignment w:val="auto"/>
    </w:pPr>
    <w:rPr>
      <w:rFonts w:ascii="Times New Roman Bold" w:eastAsia="Times New Roman" w:hAnsi="Times New Roman Bold" w:cs="Times New Roman Bold"/>
      <w:lang w:val="fr-CH"/>
    </w:rPr>
  </w:style>
  <w:style w:type="paragraph" w:customStyle="1" w:styleId="TOC20">
    <w:name w:val="TOC 标题2"/>
    <w:basedOn w:val="Heading1"/>
    <w:next w:val="Normal"/>
    <w:uiPriority w:val="39"/>
    <w:unhideWhenUsed/>
    <w:qFormat/>
    <w:rsid w:val="008075B6"/>
    <w:pPr>
      <w:tabs>
        <w:tab w:val="clear" w:pos="794"/>
        <w:tab w:val="clear" w:pos="1191"/>
        <w:tab w:val="clear" w:pos="1588"/>
        <w:tab w:val="clear" w:pos="1985"/>
        <w:tab w:val="left" w:pos="1134"/>
        <w:tab w:val="left" w:pos="1871"/>
        <w:tab w:val="left" w:pos="2268"/>
      </w:tabs>
      <w:spacing w:before="240"/>
      <w:ind w:left="0" w:firstLine="0"/>
      <w:jc w:val="left"/>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15">
    <w:name w:val="书籍标题1"/>
    <w:uiPriority w:val="33"/>
    <w:qFormat/>
    <w:rsid w:val="008075B6"/>
    <w:rPr>
      <w:b/>
      <w:bCs/>
      <w:smallCaps/>
      <w:spacing w:val="5"/>
    </w:rPr>
  </w:style>
  <w:style w:type="paragraph" w:styleId="NoSpacing">
    <w:name w:val="No Spacing"/>
    <w:uiPriority w:val="1"/>
    <w:qFormat/>
    <w:rsid w:val="008075B6"/>
    <w:rPr>
      <w:rFonts w:ascii="Calibri" w:eastAsia="MS Mincho" w:hAnsi="Calibri"/>
      <w:sz w:val="22"/>
      <w:szCs w:val="22"/>
      <w:lang w:eastAsia="en-US"/>
    </w:rPr>
  </w:style>
  <w:style w:type="paragraph" w:styleId="Quote">
    <w:name w:val="Quote"/>
    <w:basedOn w:val="Normal"/>
    <w:next w:val="Normal"/>
    <w:link w:val="QuoteChar"/>
    <w:uiPriority w:val="29"/>
    <w:qFormat/>
    <w:rsid w:val="008075B6"/>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MS Mincho" w:hAnsi="Calibri"/>
      <w:i/>
      <w:iCs/>
      <w:color w:val="000000"/>
      <w:sz w:val="22"/>
      <w:szCs w:val="22"/>
      <w:lang w:val="en-GB"/>
    </w:rPr>
  </w:style>
  <w:style w:type="character" w:customStyle="1" w:styleId="QuoteChar">
    <w:name w:val="Quote Char"/>
    <w:basedOn w:val="DefaultParagraphFont"/>
    <w:link w:val="Quote"/>
    <w:uiPriority w:val="29"/>
    <w:qFormat/>
    <w:rsid w:val="008075B6"/>
    <w:rPr>
      <w:rFonts w:ascii="Calibri" w:eastAsia="MS Mincho" w:hAnsi="Calibri"/>
      <w:i/>
      <w:iCs/>
      <w:color w:val="000000"/>
      <w:sz w:val="22"/>
      <w:szCs w:val="22"/>
      <w:lang w:val="en-GB" w:eastAsia="en-US"/>
    </w:rPr>
  </w:style>
  <w:style w:type="paragraph" w:styleId="IntenseQuote">
    <w:name w:val="Intense Quote"/>
    <w:basedOn w:val="Normal"/>
    <w:next w:val="Normal"/>
    <w:link w:val="IntenseQuoteChar"/>
    <w:uiPriority w:val="30"/>
    <w:qFormat/>
    <w:rsid w:val="008075B6"/>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ascii="Calibri" w:eastAsia="MS Mincho" w:hAnsi="Calibri"/>
      <w:b/>
      <w:bCs/>
      <w:i/>
      <w:iCs/>
      <w:color w:val="4F81BD"/>
      <w:sz w:val="22"/>
      <w:szCs w:val="22"/>
      <w:lang w:val="en-GB"/>
    </w:rPr>
  </w:style>
  <w:style w:type="character" w:customStyle="1" w:styleId="IntenseQuoteChar">
    <w:name w:val="Intense Quote Char"/>
    <w:basedOn w:val="DefaultParagraphFont"/>
    <w:link w:val="IntenseQuote"/>
    <w:uiPriority w:val="30"/>
    <w:qFormat/>
    <w:rsid w:val="008075B6"/>
    <w:rPr>
      <w:rFonts w:ascii="Calibri" w:eastAsia="MS Mincho" w:hAnsi="Calibri"/>
      <w:b/>
      <w:bCs/>
      <w:i/>
      <w:iCs/>
      <w:color w:val="4F81BD"/>
      <w:sz w:val="22"/>
      <w:szCs w:val="22"/>
      <w:lang w:val="en-GB" w:eastAsia="en-US"/>
    </w:rPr>
  </w:style>
  <w:style w:type="character" w:customStyle="1" w:styleId="16">
    <w:name w:val="不明显强调1"/>
    <w:uiPriority w:val="19"/>
    <w:qFormat/>
    <w:rsid w:val="008075B6"/>
    <w:rPr>
      <w:i/>
      <w:iCs/>
      <w:color w:val="808080"/>
    </w:rPr>
  </w:style>
  <w:style w:type="character" w:customStyle="1" w:styleId="17">
    <w:name w:val="明显强调1"/>
    <w:uiPriority w:val="21"/>
    <w:qFormat/>
    <w:rsid w:val="008075B6"/>
    <w:rPr>
      <w:b/>
      <w:bCs/>
      <w:i/>
      <w:iCs/>
      <w:color w:val="4F81BD"/>
    </w:rPr>
  </w:style>
  <w:style w:type="character" w:customStyle="1" w:styleId="18">
    <w:name w:val="不明显参考1"/>
    <w:uiPriority w:val="31"/>
    <w:qFormat/>
    <w:rsid w:val="008075B6"/>
    <w:rPr>
      <w:smallCaps/>
      <w:color w:val="C0504D"/>
      <w:u w:val="single"/>
    </w:rPr>
  </w:style>
  <w:style w:type="character" w:customStyle="1" w:styleId="19">
    <w:name w:val="明显参考1"/>
    <w:uiPriority w:val="32"/>
    <w:qFormat/>
    <w:rsid w:val="008075B6"/>
    <w:rPr>
      <w:b/>
      <w:bCs/>
      <w:smallCaps/>
      <w:color w:val="C0504D"/>
      <w:spacing w:val="5"/>
      <w:u w:val="single"/>
    </w:rPr>
  </w:style>
  <w:style w:type="character" w:styleId="PlaceholderText">
    <w:name w:val="Placeholder Text"/>
    <w:uiPriority w:val="99"/>
    <w:qFormat/>
    <w:rsid w:val="008075B6"/>
    <w:rPr>
      <w:color w:val="808080"/>
    </w:rPr>
  </w:style>
  <w:style w:type="paragraph" w:customStyle="1" w:styleId="2">
    <w:name w:val="修订2"/>
    <w:hidden/>
    <w:uiPriority w:val="99"/>
    <w:qFormat/>
    <w:rsid w:val="008075B6"/>
    <w:rPr>
      <w:rFonts w:ascii="Calibri" w:eastAsia="MS Mincho" w:hAnsi="Calibri"/>
      <w:sz w:val="22"/>
      <w:szCs w:val="22"/>
      <w:lang w:eastAsia="en-US"/>
    </w:rPr>
  </w:style>
  <w:style w:type="paragraph" w:customStyle="1" w:styleId="berarbeitung1">
    <w:name w:val="Überarbeitung1"/>
    <w:hidden/>
    <w:uiPriority w:val="99"/>
    <w:semiHidden/>
    <w:qFormat/>
    <w:rsid w:val="008075B6"/>
    <w:rPr>
      <w:rFonts w:ascii="Arial" w:eastAsia="MS Mincho" w:hAnsi="Arial"/>
      <w:lang w:val="de-DE" w:eastAsia="ja-JP"/>
    </w:rPr>
  </w:style>
  <w:style w:type="paragraph" w:customStyle="1" w:styleId="FarbigeSchattierung-Akzent11">
    <w:name w:val="Farbige Schattierung - Akzent 11"/>
    <w:hidden/>
    <w:uiPriority w:val="99"/>
    <w:semiHidden/>
    <w:qFormat/>
    <w:rsid w:val="008075B6"/>
    <w:rPr>
      <w:rFonts w:ascii="Arial" w:eastAsia="MS Mincho" w:hAnsi="Arial"/>
      <w:lang w:val="de-DE" w:eastAsia="ja-JP"/>
    </w:rPr>
  </w:style>
  <w:style w:type="paragraph" w:customStyle="1" w:styleId="berarbeitung2">
    <w:name w:val="Überarbeitung2"/>
    <w:hidden/>
    <w:uiPriority w:val="99"/>
    <w:semiHidden/>
    <w:qFormat/>
    <w:rsid w:val="008075B6"/>
    <w:rPr>
      <w:rFonts w:ascii="Arial" w:eastAsia="MS Mincho" w:hAnsi="Arial"/>
      <w:lang w:val="de-DE" w:eastAsia="ja-JP"/>
    </w:rPr>
  </w:style>
  <w:style w:type="paragraph" w:customStyle="1" w:styleId="berarbeitung3">
    <w:name w:val="Überarbeitung3"/>
    <w:hidden/>
    <w:uiPriority w:val="99"/>
    <w:semiHidden/>
    <w:rsid w:val="008075B6"/>
    <w:rPr>
      <w:rFonts w:ascii="Arial" w:eastAsia="MS Mincho" w:hAnsi="Arial"/>
      <w:lang w:val="de-DE" w:eastAsia="ja-JP"/>
    </w:rPr>
  </w:style>
  <w:style w:type="paragraph" w:customStyle="1" w:styleId="Revision1">
    <w:name w:val="Revision1"/>
    <w:hidden/>
    <w:semiHidden/>
    <w:rsid w:val="008075B6"/>
    <w:rPr>
      <w:rFonts w:ascii="Arial" w:eastAsia="MS Mincho" w:hAnsi="Arial"/>
      <w:lang w:val="de-DE" w:eastAsia="ja-JP"/>
    </w:rPr>
  </w:style>
  <w:style w:type="paragraph" w:customStyle="1" w:styleId="Revision2">
    <w:name w:val="Revision2"/>
    <w:hidden/>
    <w:semiHidden/>
    <w:qFormat/>
    <w:rsid w:val="008075B6"/>
    <w:rPr>
      <w:rFonts w:ascii="Arial" w:eastAsia="MS Mincho" w:hAnsi="Arial"/>
      <w:lang w:val="de-DE" w:eastAsia="ja-JP"/>
    </w:rPr>
  </w:style>
  <w:style w:type="paragraph" w:customStyle="1" w:styleId="ColorfulShading-Accent11">
    <w:name w:val="Colorful Shading - Accent 11"/>
    <w:hidden/>
    <w:semiHidden/>
    <w:qFormat/>
    <w:rsid w:val="008075B6"/>
    <w:rPr>
      <w:rFonts w:ascii="Arial" w:eastAsia="MS Mincho" w:hAnsi="Arial"/>
      <w:lang w:val="de-DE" w:eastAsia="ja-JP"/>
    </w:rPr>
  </w:style>
  <w:style w:type="paragraph" w:customStyle="1" w:styleId="Rvision1">
    <w:name w:val="Révision1"/>
    <w:hidden/>
    <w:semiHidden/>
    <w:qFormat/>
    <w:rsid w:val="008075B6"/>
    <w:rPr>
      <w:rFonts w:eastAsia="MS Mincho"/>
      <w:sz w:val="24"/>
      <w:szCs w:val="24"/>
      <w:lang w:eastAsia="en-US"/>
    </w:rPr>
  </w:style>
  <w:style w:type="paragraph" w:customStyle="1" w:styleId="Rvision">
    <w:name w:val="Révision"/>
    <w:hidden/>
    <w:semiHidden/>
    <w:qFormat/>
    <w:rsid w:val="008075B6"/>
    <w:rPr>
      <w:rFonts w:eastAsia="MS Mincho"/>
      <w:sz w:val="24"/>
      <w:szCs w:val="24"/>
      <w:lang w:eastAsia="en-US"/>
    </w:rPr>
  </w:style>
  <w:style w:type="character" w:customStyle="1" w:styleId="VerbatimChar">
    <w:name w:val="Verbatim Char"/>
    <w:link w:val="SourceCode"/>
    <w:qFormat/>
    <w:rsid w:val="008075B6"/>
    <w:rPr>
      <w:rFonts w:ascii="Courier New" w:hAnsi="Courier New"/>
    </w:rPr>
  </w:style>
  <w:style w:type="paragraph" w:customStyle="1" w:styleId="SourceCode">
    <w:name w:val="Source Code"/>
    <w:basedOn w:val="Normal"/>
    <w:link w:val="VerbatimChar"/>
    <w:qFormat/>
    <w:rsid w:val="008075B6"/>
    <w:pPr>
      <w:tabs>
        <w:tab w:val="clear" w:pos="794"/>
        <w:tab w:val="clear" w:pos="1191"/>
        <w:tab w:val="clear" w:pos="1588"/>
        <w:tab w:val="clear" w:pos="1985"/>
      </w:tabs>
      <w:overflowPunct/>
      <w:autoSpaceDE/>
      <w:autoSpaceDN/>
      <w:adjustRightInd/>
      <w:spacing w:before="283" w:after="454"/>
      <w:ind w:left="567"/>
      <w:jc w:val="left"/>
      <w:textAlignment w:val="auto"/>
    </w:pPr>
    <w:rPr>
      <w:rFonts w:ascii="Courier New" w:hAnsi="Courier New"/>
      <w:sz w:val="20"/>
      <w:lang w:val="en-US" w:eastAsia="zh-CN"/>
    </w:rPr>
  </w:style>
  <w:style w:type="paragraph" w:customStyle="1" w:styleId="FirstParagraph">
    <w:name w:val="First Paragraph"/>
    <w:basedOn w:val="BodyText"/>
    <w:next w:val="BodyText"/>
    <w:qFormat/>
    <w:rsid w:val="008075B6"/>
    <w:pPr>
      <w:tabs>
        <w:tab w:val="clear" w:pos="794"/>
        <w:tab w:val="clear" w:pos="1191"/>
        <w:tab w:val="clear" w:pos="1588"/>
        <w:tab w:val="clear" w:pos="1985"/>
      </w:tabs>
      <w:overflowPunct/>
      <w:autoSpaceDE/>
      <w:autoSpaceDN/>
      <w:adjustRightInd/>
      <w:spacing w:before="180" w:after="180"/>
      <w:jc w:val="left"/>
      <w:textAlignment w:val="auto"/>
    </w:pPr>
    <w:rPr>
      <w:rFonts w:eastAsia="Calibri"/>
      <w:szCs w:val="24"/>
      <w:lang w:val="en-US"/>
    </w:rPr>
  </w:style>
  <w:style w:type="paragraph" w:customStyle="1" w:styleId="Compact">
    <w:name w:val="Compact"/>
    <w:basedOn w:val="BodyText"/>
    <w:qFormat/>
    <w:rsid w:val="008075B6"/>
    <w:pPr>
      <w:tabs>
        <w:tab w:val="clear" w:pos="794"/>
        <w:tab w:val="clear" w:pos="1191"/>
        <w:tab w:val="clear" w:pos="1588"/>
        <w:tab w:val="clear" w:pos="1985"/>
      </w:tabs>
      <w:overflowPunct/>
      <w:autoSpaceDE/>
      <w:autoSpaceDN/>
      <w:adjustRightInd/>
      <w:spacing w:before="36" w:after="36"/>
      <w:jc w:val="left"/>
      <w:textAlignment w:val="auto"/>
    </w:pPr>
    <w:rPr>
      <w:rFonts w:eastAsia="Calibri"/>
      <w:szCs w:val="24"/>
      <w:lang w:val="en-US"/>
    </w:rPr>
  </w:style>
  <w:style w:type="character" w:customStyle="1" w:styleId="KeywordTok">
    <w:name w:val="KeywordTok"/>
    <w:qFormat/>
    <w:rsid w:val="008075B6"/>
    <w:rPr>
      <w:rFonts w:ascii="Consolas" w:eastAsia="Yu Mincho" w:hAnsi="Consolas" w:cs="Times New Roman"/>
      <w:b/>
      <w:color w:val="007020"/>
      <w:szCs w:val="20"/>
    </w:rPr>
  </w:style>
  <w:style w:type="character" w:customStyle="1" w:styleId="DataTypeTok">
    <w:name w:val="DataTypeTok"/>
    <w:qFormat/>
    <w:rsid w:val="008075B6"/>
    <w:rPr>
      <w:rFonts w:ascii="Consolas" w:eastAsia="Yu Mincho" w:hAnsi="Consolas" w:cs="Times New Roman"/>
      <w:b/>
      <w:color w:val="902000"/>
      <w:szCs w:val="20"/>
    </w:rPr>
  </w:style>
  <w:style w:type="character" w:customStyle="1" w:styleId="NormalTok">
    <w:name w:val="NormalTok"/>
    <w:qFormat/>
    <w:rsid w:val="008075B6"/>
    <w:rPr>
      <w:rFonts w:ascii="Consolas" w:eastAsia="Yu Mincho" w:hAnsi="Consolas"/>
    </w:rPr>
  </w:style>
  <w:style w:type="character" w:customStyle="1" w:styleId="DecValTok">
    <w:name w:val="DecValTok"/>
    <w:qFormat/>
    <w:rsid w:val="008075B6"/>
    <w:rPr>
      <w:rFonts w:ascii="Consolas" w:eastAsia="Yu Mincho" w:hAnsi="Consolas" w:cs="Times New Roman"/>
      <w:b/>
      <w:color w:val="40A070"/>
      <w:szCs w:val="20"/>
    </w:rPr>
  </w:style>
  <w:style w:type="paragraph" w:customStyle="1" w:styleId="Definition">
    <w:name w:val="Definition"/>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ascii="Trebuchet MS" w:eastAsia="Yu Mincho" w:hAnsi="Trebuchet MS"/>
      <w:sz w:val="22"/>
      <w:szCs w:val="24"/>
      <w:lang w:val="en-US"/>
    </w:rPr>
  </w:style>
  <w:style w:type="character" w:customStyle="1" w:styleId="CommentTok">
    <w:name w:val="CommentTok"/>
    <w:qFormat/>
    <w:rsid w:val="008075B6"/>
    <w:rPr>
      <w:rFonts w:ascii="Consolas" w:eastAsia="Yu Mincho" w:hAnsi="Consolas" w:cs="Times New Roman"/>
      <w:i/>
      <w:color w:val="60A0B0"/>
      <w:szCs w:val="20"/>
    </w:rPr>
  </w:style>
  <w:style w:type="paragraph" w:customStyle="1" w:styleId="20">
    <w:name w:val="书目2"/>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paragraph" w:customStyle="1" w:styleId="DefinitionTerm">
    <w:name w:val="Definition Term"/>
    <w:basedOn w:val="Normal"/>
    <w:next w:val="Definition"/>
    <w:qFormat/>
    <w:rsid w:val="008075B6"/>
    <w:pPr>
      <w:keepNext/>
      <w:keepLines/>
      <w:tabs>
        <w:tab w:val="clear" w:pos="794"/>
        <w:tab w:val="clear" w:pos="1191"/>
        <w:tab w:val="clear" w:pos="1588"/>
        <w:tab w:val="clear" w:pos="1985"/>
      </w:tabs>
      <w:overflowPunct/>
      <w:autoSpaceDE/>
      <w:autoSpaceDN/>
      <w:adjustRightInd/>
      <w:spacing w:before="40" w:line="264" w:lineRule="auto"/>
      <w:textAlignment w:val="auto"/>
    </w:pPr>
    <w:rPr>
      <w:rFonts w:eastAsiaTheme="minorHAnsi" w:cstheme="minorBidi"/>
      <w:b/>
      <w:sz w:val="22"/>
      <w:szCs w:val="24"/>
      <w:lang w:val="en-US"/>
    </w:rPr>
  </w:style>
  <w:style w:type="paragraph" w:customStyle="1" w:styleId="TableCaption">
    <w:name w:val="Table Caption"/>
    <w:basedOn w:val="Caption"/>
    <w:qFormat/>
    <w:rsid w:val="008075B6"/>
    <w:pPr>
      <w:keepNext/>
      <w:widowControl/>
      <w:adjustRightInd/>
      <w:spacing w:before="40" w:after="120" w:line="264" w:lineRule="auto"/>
      <w:jc w:val="center"/>
      <w:textAlignment w:val="auto"/>
    </w:pPr>
    <w:rPr>
      <w:rFonts w:ascii="Times New Roman" w:eastAsiaTheme="minorHAnsi" w:hAnsi="Times New Roman" w:cstheme="minorBidi"/>
      <w:b w:val="0"/>
      <w:bCs w:val="0"/>
      <w:color w:val="000000" w:themeColor="text1"/>
      <w:sz w:val="22"/>
      <w:szCs w:val="24"/>
      <w:lang w:val="en-US"/>
    </w:rPr>
  </w:style>
  <w:style w:type="paragraph" w:customStyle="1" w:styleId="ImageCaption">
    <w:name w:val="Image Caption"/>
    <w:basedOn w:val="Caption"/>
    <w:qFormat/>
    <w:rsid w:val="008075B6"/>
    <w:pPr>
      <w:widowControl/>
      <w:adjustRightInd/>
      <w:spacing w:before="40" w:after="120" w:line="264" w:lineRule="auto"/>
      <w:jc w:val="center"/>
      <w:textAlignment w:val="auto"/>
    </w:pPr>
    <w:rPr>
      <w:rFonts w:ascii="Times New Roman" w:eastAsiaTheme="minorHAnsi" w:hAnsi="Times New Roman" w:cstheme="minorBidi"/>
      <w:bCs w:val="0"/>
      <w:color w:val="auto"/>
      <w:sz w:val="22"/>
      <w:szCs w:val="24"/>
      <w:lang w:val="en-US"/>
    </w:rPr>
  </w:style>
  <w:style w:type="paragraph" w:customStyle="1" w:styleId="CaptionedFigure">
    <w:name w:val="Captioned Figure"/>
    <w:basedOn w:val="Figure"/>
    <w:qFormat/>
    <w:rsid w:val="008075B6"/>
    <w:pPr>
      <w:keepLines w:val="0"/>
      <w:tabs>
        <w:tab w:val="clear" w:pos="794"/>
        <w:tab w:val="clear" w:pos="1191"/>
        <w:tab w:val="clear" w:pos="1588"/>
        <w:tab w:val="clear" w:pos="1985"/>
      </w:tabs>
      <w:overflowPunct/>
      <w:autoSpaceDE/>
      <w:autoSpaceDN/>
      <w:adjustRightInd/>
      <w:spacing w:before="40" w:after="200" w:line="264" w:lineRule="auto"/>
      <w:jc w:val="both"/>
      <w:textAlignment w:val="auto"/>
    </w:pPr>
    <w:rPr>
      <w:rFonts w:eastAsiaTheme="minorHAnsi" w:cstheme="minorBidi"/>
      <w:caps w:val="0"/>
      <w:sz w:val="22"/>
      <w:szCs w:val="24"/>
      <w:lang w:val="en-US" w:eastAsia="zh-CN"/>
    </w:rPr>
  </w:style>
  <w:style w:type="character" w:customStyle="1" w:styleId="CaptionChar">
    <w:name w:val="Caption Char"/>
    <w:basedOn w:val="DefaultParagraphFont"/>
    <w:link w:val="Caption"/>
    <w:qFormat/>
    <w:rsid w:val="008075B6"/>
    <w:rPr>
      <w:rFonts w:ascii="Trebuchet MS" w:eastAsia="Yu Mincho" w:hAnsi="Trebuchet MS"/>
      <w:b/>
      <w:bCs/>
      <w:color w:val="4F81BD"/>
      <w:sz w:val="18"/>
      <w:szCs w:val="18"/>
      <w:lang w:val="en-GB" w:eastAsia="en-US"/>
    </w:rPr>
  </w:style>
  <w:style w:type="character" w:customStyle="1" w:styleId="TOC2Char">
    <w:name w:val="TOC 2 Char"/>
    <w:basedOn w:val="DefaultParagraphFont"/>
    <w:link w:val="TOC2"/>
    <w:uiPriority w:val="39"/>
    <w:qFormat/>
    <w:rsid w:val="008075B6"/>
    <w:rPr>
      <w:sz w:val="24"/>
      <w:lang w:eastAsia="en-US"/>
    </w:rPr>
  </w:style>
  <w:style w:type="character" w:customStyle="1" w:styleId="FloatTok">
    <w:name w:val="FloatTok"/>
    <w:basedOn w:val="VerbatimChar"/>
    <w:qFormat/>
    <w:rsid w:val="008075B6"/>
    <w:rPr>
      <w:rFonts w:ascii="Consolas" w:eastAsia="Yu Mincho" w:hAnsi="Consolas"/>
      <w:color w:val="40A070"/>
      <w:sz w:val="22"/>
    </w:rPr>
  </w:style>
  <w:style w:type="character" w:customStyle="1" w:styleId="VariableTok">
    <w:name w:val="VariableTok"/>
    <w:basedOn w:val="VerbatimChar"/>
    <w:qFormat/>
    <w:rsid w:val="008075B6"/>
    <w:rPr>
      <w:rFonts w:ascii="Consolas" w:eastAsia="Yu Mincho" w:hAnsi="Consolas"/>
      <w:color w:val="19177C"/>
      <w:sz w:val="22"/>
    </w:rPr>
  </w:style>
  <w:style w:type="character" w:customStyle="1" w:styleId="ControlFlowTok">
    <w:name w:val="ControlFlowTok"/>
    <w:basedOn w:val="VerbatimChar"/>
    <w:qFormat/>
    <w:rsid w:val="008075B6"/>
    <w:rPr>
      <w:rFonts w:ascii="Consolas" w:eastAsia="Yu Mincho" w:hAnsi="Consolas"/>
      <w:b/>
      <w:color w:val="007020"/>
      <w:sz w:val="22"/>
    </w:rPr>
  </w:style>
  <w:style w:type="character" w:customStyle="1" w:styleId="OperatorTok">
    <w:name w:val="OperatorTok"/>
    <w:basedOn w:val="VerbatimChar"/>
    <w:qFormat/>
    <w:rsid w:val="008075B6"/>
    <w:rPr>
      <w:rFonts w:ascii="Consolas" w:eastAsia="Yu Mincho" w:hAnsi="Consolas"/>
      <w:color w:val="666666"/>
      <w:sz w:val="22"/>
    </w:rPr>
  </w:style>
  <w:style w:type="character" w:customStyle="1" w:styleId="BuiltInTok">
    <w:name w:val="BuiltInTok"/>
    <w:basedOn w:val="VerbatimChar"/>
    <w:qFormat/>
    <w:rsid w:val="008075B6"/>
    <w:rPr>
      <w:rFonts w:ascii="Consolas" w:eastAsia="Yu Mincho" w:hAnsi="Consolas"/>
      <w:sz w:val="22"/>
    </w:rPr>
  </w:style>
  <w:style w:type="character" w:customStyle="1" w:styleId="ListLabel18">
    <w:name w:val="ListLabel 18"/>
    <w:qFormat/>
    <w:rsid w:val="008075B6"/>
    <w:rPr>
      <w:rFonts w:cs="Symbol"/>
    </w:rPr>
  </w:style>
  <w:style w:type="character" w:customStyle="1" w:styleId="InternetLink">
    <w:name w:val="Internet Link"/>
    <w:qFormat/>
    <w:rsid w:val="008075B6"/>
    <w:rPr>
      <w:rFonts w:cs="Times New Roman"/>
      <w:color w:val="0000FF"/>
      <w:u w:val="single"/>
    </w:rPr>
  </w:style>
  <w:style w:type="table" w:customStyle="1" w:styleId="1a">
    <w:name w:val="表 (格子)1"/>
    <w:basedOn w:val="TableNormal"/>
    <w:qFormat/>
    <w:rsid w:val="008075B6"/>
    <w:rPr>
      <w:rFonts w:ascii="CG Times" w:eastAsia="Yu Mincho" w:hAnsi="CG Times"/>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1hanging">
    <w:name w:val="bull1_hanging"/>
    <w:basedOn w:val="enumlev1"/>
    <w:link w:val="bull1hangingChar"/>
    <w:qFormat/>
    <w:rsid w:val="008075B6"/>
    <w:pPr>
      <w:tabs>
        <w:tab w:val="clear" w:pos="794"/>
        <w:tab w:val="clear" w:pos="1191"/>
        <w:tab w:val="clear" w:pos="1588"/>
        <w:tab w:val="clear" w:pos="1985"/>
        <w:tab w:val="left" w:pos="1134"/>
        <w:tab w:val="left" w:pos="1871"/>
        <w:tab w:val="left" w:pos="2608"/>
        <w:tab w:val="left" w:pos="3345"/>
      </w:tabs>
      <w:snapToGrid w:val="0"/>
      <w:ind w:left="1134" w:hanging="1134"/>
      <w:jc w:val="left"/>
    </w:pPr>
    <w:rPr>
      <w:rFonts w:eastAsia="MS Mincho"/>
    </w:rPr>
  </w:style>
  <w:style w:type="paragraph" w:customStyle="1" w:styleId="bull2hang">
    <w:name w:val="bull2_hang"/>
    <w:basedOn w:val="enumlev2"/>
    <w:link w:val="bull2hangChar"/>
    <w:qFormat/>
    <w:rsid w:val="008075B6"/>
    <w:pPr>
      <w:tabs>
        <w:tab w:val="clear" w:pos="794"/>
        <w:tab w:val="clear" w:pos="1191"/>
        <w:tab w:val="clear" w:pos="1588"/>
        <w:tab w:val="clear" w:pos="1985"/>
        <w:tab w:val="left" w:pos="1134"/>
        <w:tab w:val="left" w:pos="1871"/>
        <w:tab w:val="left" w:pos="2608"/>
        <w:tab w:val="left" w:pos="3345"/>
      </w:tabs>
      <w:snapToGrid w:val="0"/>
      <w:ind w:left="1871" w:hanging="737"/>
      <w:jc w:val="left"/>
    </w:pPr>
    <w:rPr>
      <w:rFonts w:eastAsia="MS Mincho"/>
    </w:rPr>
  </w:style>
  <w:style w:type="character" w:customStyle="1" w:styleId="bull1hangingChar">
    <w:name w:val="bull1_hanging Char"/>
    <w:basedOn w:val="enumlev1Char"/>
    <w:link w:val="bull1hanging"/>
    <w:qFormat/>
    <w:rsid w:val="008075B6"/>
    <w:rPr>
      <w:rFonts w:eastAsia="MS Mincho"/>
      <w:sz w:val="24"/>
      <w:lang w:val="fr-FR" w:eastAsia="en-US"/>
    </w:rPr>
  </w:style>
  <w:style w:type="paragraph" w:customStyle="1" w:styleId="bull3hang">
    <w:name w:val="bull3_hang"/>
    <w:basedOn w:val="enumlev3"/>
    <w:link w:val="bull3hangChar"/>
    <w:qFormat/>
    <w:rsid w:val="008075B6"/>
    <w:pPr>
      <w:tabs>
        <w:tab w:val="clear" w:pos="794"/>
        <w:tab w:val="clear" w:pos="1191"/>
        <w:tab w:val="clear" w:pos="1588"/>
        <w:tab w:val="clear" w:pos="1985"/>
        <w:tab w:val="left" w:pos="1134"/>
        <w:tab w:val="left" w:pos="3345"/>
      </w:tabs>
      <w:snapToGrid w:val="0"/>
      <w:ind w:left="2552" w:hanging="567"/>
      <w:jc w:val="left"/>
    </w:pPr>
    <w:rPr>
      <w:rFonts w:eastAsia="MS Mincho"/>
      <w:lang w:val="en-GB"/>
    </w:rPr>
  </w:style>
  <w:style w:type="character" w:customStyle="1" w:styleId="enumlev2Char">
    <w:name w:val="enumlev2 Char"/>
    <w:basedOn w:val="enumlev1Char"/>
    <w:link w:val="enumlev2"/>
    <w:qFormat/>
    <w:rsid w:val="008075B6"/>
    <w:rPr>
      <w:sz w:val="24"/>
      <w:lang w:val="fr-FR" w:eastAsia="en-US"/>
    </w:rPr>
  </w:style>
  <w:style w:type="character" w:customStyle="1" w:styleId="bull2hangChar">
    <w:name w:val="bull2_hang Char"/>
    <w:basedOn w:val="enumlev2Char"/>
    <w:link w:val="bull2hang"/>
    <w:qFormat/>
    <w:rsid w:val="008075B6"/>
    <w:rPr>
      <w:rFonts w:eastAsia="MS Mincho"/>
      <w:sz w:val="24"/>
      <w:lang w:val="fr-FR" w:eastAsia="en-US"/>
    </w:rPr>
  </w:style>
  <w:style w:type="character" w:customStyle="1" w:styleId="enumlev3Char">
    <w:name w:val="enumlev3 Char"/>
    <w:basedOn w:val="enumlev2Char"/>
    <w:link w:val="enumlev3"/>
    <w:qFormat/>
    <w:rsid w:val="008075B6"/>
    <w:rPr>
      <w:sz w:val="24"/>
      <w:lang w:val="fr-FR" w:eastAsia="en-US"/>
    </w:rPr>
  </w:style>
  <w:style w:type="character" w:customStyle="1" w:styleId="bull3hangChar">
    <w:name w:val="bull3_hang Char"/>
    <w:basedOn w:val="enumlev3Char"/>
    <w:link w:val="bull3hang"/>
    <w:qFormat/>
    <w:rsid w:val="008075B6"/>
    <w:rPr>
      <w:rFonts w:eastAsia="MS Mincho"/>
      <w:sz w:val="24"/>
      <w:lang w:val="en-GB" w:eastAsia="en-US"/>
    </w:rPr>
  </w:style>
  <w:style w:type="character" w:customStyle="1" w:styleId="FootnoteCharacters">
    <w:name w:val="Footnote Characters"/>
    <w:basedOn w:val="CaptionChar"/>
    <w:qFormat/>
    <w:rsid w:val="008075B6"/>
    <w:rPr>
      <w:rFonts w:ascii="Trebuchet MS" w:eastAsia="Yu Mincho" w:hAnsi="Trebuchet MS"/>
      <w:b/>
      <w:bCs/>
      <w:color w:val="4F81BD"/>
      <w:sz w:val="18"/>
      <w:szCs w:val="18"/>
      <w:vertAlign w:val="superscript"/>
      <w:lang w:val="en-GB" w:eastAsia="en-US"/>
    </w:rPr>
  </w:style>
  <w:style w:type="character" w:customStyle="1" w:styleId="FootnoteAnchor">
    <w:name w:val="Footnote Anchor"/>
    <w:qFormat/>
    <w:rsid w:val="008075B6"/>
    <w:rPr>
      <w:vertAlign w:val="superscript"/>
    </w:rPr>
  </w:style>
  <w:style w:type="character" w:customStyle="1" w:styleId="berschrift1Zchn">
    <w:name w:val="Überschrift 1 Zchn"/>
    <w:basedOn w:val="DefaultParagraphFont"/>
    <w:uiPriority w:val="9"/>
    <w:qFormat/>
    <w:rsid w:val="008075B6"/>
    <w:rPr>
      <w:rFonts w:ascii="Times New Roman" w:eastAsiaTheme="majorEastAsia" w:hAnsi="Times New Roman" w:cstheme="majorBidi"/>
      <w:b/>
      <w:bCs/>
      <w:color w:val="000000" w:themeColor="text1"/>
      <w:sz w:val="28"/>
      <w:szCs w:val="32"/>
    </w:rPr>
  </w:style>
  <w:style w:type="character" w:customStyle="1" w:styleId="berschrift2Zchn">
    <w:name w:val="Überschrift 2 Zchn"/>
    <w:basedOn w:val="berschrift1Zchn"/>
    <w:uiPriority w:val="9"/>
    <w:qFormat/>
    <w:rsid w:val="008075B6"/>
    <w:rPr>
      <w:rFonts w:ascii="Times New Roman" w:eastAsiaTheme="majorEastAsia" w:hAnsi="Times New Roman" w:cstheme="majorBidi"/>
      <w:b/>
      <w:bCs w:val="0"/>
      <w:color w:val="000000" w:themeColor="text1"/>
      <w:sz w:val="28"/>
      <w:szCs w:val="32"/>
    </w:rPr>
  </w:style>
  <w:style w:type="character" w:customStyle="1" w:styleId="berschrift3Zchn">
    <w:name w:val="Überschrift 3 Zchn"/>
    <w:basedOn w:val="TOC2Char"/>
    <w:uiPriority w:val="9"/>
    <w:qFormat/>
    <w:rsid w:val="008075B6"/>
    <w:rPr>
      <w:rFonts w:eastAsiaTheme="majorEastAsia" w:cstheme="majorBidi"/>
      <w:b/>
      <w:bCs/>
      <w:color w:val="000000" w:themeColor="text1"/>
      <w:sz w:val="24"/>
      <w:szCs w:val="28"/>
      <w:lang w:eastAsia="en-US"/>
    </w:rPr>
  </w:style>
  <w:style w:type="character" w:customStyle="1" w:styleId="BaseNTok">
    <w:name w:val="BaseNTok"/>
    <w:basedOn w:val="VerbatimChar"/>
    <w:qFormat/>
    <w:rsid w:val="008075B6"/>
    <w:rPr>
      <w:rFonts w:ascii="Consolas" w:hAnsi="Consolas"/>
      <w:color w:val="40A070"/>
      <w:sz w:val="22"/>
    </w:rPr>
  </w:style>
  <w:style w:type="character" w:customStyle="1" w:styleId="ConstantTok">
    <w:name w:val="ConstantTok"/>
    <w:basedOn w:val="VerbatimChar"/>
    <w:qFormat/>
    <w:rsid w:val="008075B6"/>
    <w:rPr>
      <w:rFonts w:ascii="Consolas" w:hAnsi="Consolas"/>
      <w:color w:val="880000"/>
      <w:sz w:val="22"/>
    </w:rPr>
  </w:style>
  <w:style w:type="character" w:customStyle="1" w:styleId="CharTok">
    <w:name w:val="CharTok"/>
    <w:basedOn w:val="VerbatimChar"/>
    <w:qFormat/>
    <w:rsid w:val="008075B6"/>
    <w:rPr>
      <w:rFonts w:ascii="Consolas" w:hAnsi="Consolas"/>
      <w:color w:val="4070A0"/>
      <w:sz w:val="22"/>
    </w:rPr>
  </w:style>
  <w:style w:type="character" w:customStyle="1" w:styleId="SpecialCharTok">
    <w:name w:val="SpecialCharTok"/>
    <w:basedOn w:val="VerbatimChar"/>
    <w:qFormat/>
    <w:rsid w:val="008075B6"/>
    <w:rPr>
      <w:rFonts w:ascii="Consolas" w:hAnsi="Consolas"/>
      <w:color w:val="4070A0"/>
      <w:sz w:val="22"/>
    </w:rPr>
  </w:style>
  <w:style w:type="character" w:customStyle="1" w:styleId="StringTok">
    <w:name w:val="StringTok"/>
    <w:basedOn w:val="VerbatimChar"/>
    <w:qFormat/>
    <w:rsid w:val="008075B6"/>
    <w:rPr>
      <w:rFonts w:ascii="Consolas" w:hAnsi="Consolas"/>
      <w:color w:val="4070A0"/>
      <w:sz w:val="22"/>
    </w:rPr>
  </w:style>
  <w:style w:type="character" w:customStyle="1" w:styleId="VerbatimStringTok">
    <w:name w:val="VerbatimStringTok"/>
    <w:basedOn w:val="VerbatimChar"/>
    <w:qFormat/>
    <w:rsid w:val="008075B6"/>
    <w:rPr>
      <w:rFonts w:ascii="Consolas" w:hAnsi="Consolas"/>
      <w:color w:val="4070A0"/>
      <w:sz w:val="22"/>
    </w:rPr>
  </w:style>
  <w:style w:type="character" w:customStyle="1" w:styleId="SpecialStringTok">
    <w:name w:val="SpecialStringTok"/>
    <w:basedOn w:val="VerbatimChar"/>
    <w:qFormat/>
    <w:rsid w:val="008075B6"/>
    <w:rPr>
      <w:rFonts w:ascii="Consolas" w:hAnsi="Consolas"/>
      <w:color w:val="BB6688"/>
      <w:sz w:val="22"/>
    </w:rPr>
  </w:style>
  <w:style w:type="character" w:customStyle="1" w:styleId="ImportTok">
    <w:name w:val="ImportTok"/>
    <w:basedOn w:val="VerbatimChar"/>
    <w:qFormat/>
    <w:rsid w:val="008075B6"/>
    <w:rPr>
      <w:rFonts w:ascii="Consolas" w:hAnsi="Consolas"/>
      <w:sz w:val="22"/>
    </w:rPr>
  </w:style>
  <w:style w:type="character" w:customStyle="1" w:styleId="DocumentationTok">
    <w:name w:val="DocumentationTok"/>
    <w:basedOn w:val="VerbatimChar"/>
    <w:qFormat/>
    <w:rsid w:val="008075B6"/>
    <w:rPr>
      <w:rFonts w:ascii="Consolas" w:hAnsi="Consolas"/>
      <w:i/>
      <w:color w:val="BA2121"/>
      <w:sz w:val="22"/>
    </w:rPr>
  </w:style>
  <w:style w:type="character" w:customStyle="1" w:styleId="AnnotationTok">
    <w:name w:val="AnnotationTok"/>
    <w:basedOn w:val="VerbatimChar"/>
    <w:qFormat/>
    <w:rsid w:val="008075B6"/>
    <w:rPr>
      <w:rFonts w:ascii="Consolas" w:hAnsi="Consolas"/>
      <w:b/>
      <w:i/>
      <w:color w:val="60A0B0"/>
      <w:sz w:val="22"/>
    </w:rPr>
  </w:style>
  <w:style w:type="character" w:customStyle="1" w:styleId="CommentVarTok">
    <w:name w:val="CommentVarTok"/>
    <w:basedOn w:val="VerbatimChar"/>
    <w:qFormat/>
    <w:rsid w:val="008075B6"/>
    <w:rPr>
      <w:rFonts w:ascii="Consolas" w:hAnsi="Consolas"/>
      <w:b/>
      <w:i/>
      <w:color w:val="60A0B0"/>
      <w:sz w:val="22"/>
    </w:rPr>
  </w:style>
  <w:style w:type="character" w:customStyle="1" w:styleId="OtherTok">
    <w:name w:val="OtherTok"/>
    <w:basedOn w:val="VerbatimChar"/>
    <w:qFormat/>
    <w:rsid w:val="008075B6"/>
    <w:rPr>
      <w:rFonts w:ascii="Consolas" w:hAnsi="Consolas"/>
      <w:color w:val="007020"/>
      <w:sz w:val="22"/>
    </w:rPr>
  </w:style>
  <w:style w:type="character" w:customStyle="1" w:styleId="FunctionTok">
    <w:name w:val="FunctionTok"/>
    <w:basedOn w:val="VerbatimChar"/>
    <w:qFormat/>
    <w:rsid w:val="008075B6"/>
    <w:rPr>
      <w:rFonts w:ascii="Consolas" w:hAnsi="Consolas"/>
      <w:color w:val="06287E"/>
      <w:sz w:val="22"/>
    </w:rPr>
  </w:style>
  <w:style w:type="character" w:customStyle="1" w:styleId="ExtensionTok">
    <w:name w:val="ExtensionTok"/>
    <w:basedOn w:val="VerbatimChar"/>
    <w:qFormat/>
    <w:rsid w:val="008075B6"/>
    <w:rPr>
      <w:rFonts w:ascii="Consolas" w:hAnsi="Consolas"/>
      <w:sz w:val="22"/>
    </w:rPr>
  </w:style>
  <w:style w:type="character" w:customStyle="1" w:styleId="PreprocessorTok">
    <w:name w:val="PreprocessorTok"/>
    <w:basedOn w:val="VerbatimChar"/>
    <w:qFormat/>
    <w:rsid w:val="008075B6"/>
    <w:rPr>
      <w:rFonts w:ascii="Consolas" w:hAnsi="Consolas"/>
      <w:color w:val="BC7A00"/>
      <w:sz w:val="22"/>
    </w:rPr>
  </w:style>
  <w:style w:type="character" w:customStyle="1" w:styleId="AttributeTok">
    <w:name w:val="AttributeTok"/>
    <w:basedOn w:val="VerbatimChar"/>
    <w:qFormat/>
    <w:rsid w:val="008075B6"/>
    <w:rPr>
      <w:rFonts w:ascii="Consolas" w:hAnsi="Consolas"/>
      <w:color w:val="7D9029"/>
      <w:sz w:val="22"/>
    </w:rPr>
  </w:style>
  <w:style w:type="character" w:customStyle="1" w:styleId="RegionMarkerTok">
    <w:name w:val="RegionMarkerTok"/>
    <w:basedOn w:val="VerbatimChar"/>
    <w:qFormat/>
    <w:rsid w:val="008075B6"/>
    <w:rPr>
      <w:rFonts w:ascii="Consolas" w:hAnsi="Consolas"/>
      <w:sz w:val="22"/>
    </w:rPr>
  </w:style>
  <w:style w:type="character" w:customStyle="1" w:styleId="InformationTok">
    <w:name w:val="InformationTok"/>
    <w:basedOn w:val="VerbatimChar"/>
    <w:qFormat/>
    <w:rsid w:val="008075B6"/>
    <w:rPr>
      <w:rFonts w:ascii="Consolas" w:hAnsi="Consolas"/>
      <w:b/>
      <w:i/>
      <w:color w:val="60A0B0"/>
      <w:sz w:val="22"/>
    </w:rPr>
  </w:style>
  <w:style w:type="character" w:customStyle="1" w:styleId="WarningTok">
    <w:name w:val="WarningTok"/>
    <w:basedOn w:val="VerbatimChar"/>
    <w:qFormat/>
    <w:rsid w:val="008075B6"/>
    <w:rPr>
      <w:rFonts w:ascii="Consolas" w:hAnsi="Consolas"/>
      <w:b/>
      <w:i/>
      <w:color w:val="60A0B0"/>
      <w:sz w:val="22"/>
    </w:rPr>
  </w:style>
  <w:style w:type="character" w:customStyle="1" w:styleId="AlertTok">
    <w:name w:val="AlertTok"/>
    <w:basedOn w:val="VerbatimChar"/>
    <w:qFormat/>
    <w:rsid w:val="008075B6"/>
    <w:rPr>
      <w:rFonts w:ascii="Consolas" w:hAnsi="Consolas"/>
      <w:b/>
      <w:color w:val="FF0000"/>
      <w:sz w:val="22"/>
    </w:rPr>
  </w:style>
  <w:style w:type="character" w:customStyle="1" w:styleId="ErrorTok">
    <w:name w:val="ErrorTok"/>
    <w:basedOn w:val="VerbatimChar"/>
    <w:qFormat/>
    <w:rsid w:val="008075B6"/>
    <w:rPr>
      <w:rFonts w:ascii="Consolas" w:hAnsi="Consolas"/>
      <w:b/>
      <w:color w:val="FF0000"/>
      <w:sz w:val="22"/>
    </w:rPr>
  </w:style>
  <w:style w:type="character" w:customStyle="1" w:styleId="ListLabel1">
    <w:name w:val="ListLabel 1"/>
    <w:qFormat/>
    <w:rsid w:val="008075B6"/>
  </w:style>
  <w:style w:type="character" w:customStyle="1" w:styleId="ListLabel2">
    <w:name w:val="ListLabel 2"/>
    <w:qFormat/>
    <w:rsid w:val="008075B6"/>
    <w:rPr>
      <w:b/>
    </w:rPr>
  </w:style>
  <w:style w:type="character" w:customStyle="1" w:styleId="EndnoteAnchor">
    <w:name w:val="Endnote Anchor"/>
    <w:qFormat/>
    <w:rsid w:val="008075B6"/>
    <w:rPr>
      <w:vertAlign w:val="superscript"/>
    </w:rPr>
  </w:style>
  <w:style w:type="character" w:customStyle="1" w:styleId="EndnoteCharacters">
    <w:name w:val="Endnote Characters"/>
    <w:qFormat/>
    <w:rsid w:val="008075B6"/>
  </w:style>
  <w:style w:type="paragraph" w:customStyle="1" w:styleId="Heading">
    <w:name w:val="Heading"/>
    <w:basedOn w:val="Normal"/>
    <w:next w:val="BodyText"/>
    <w:qFormat/>
    <w:rsid w:val="008075B6"/>
    <w:pPr>
      <w:keepNext/>
      <w:tabs>
        <w:tab w:val="clear" w:pos="794"/>
        <w:tab w:val="clear" w:pos="1191"/>
        <w:tab w:val="clear" w:pos="1588"/>
        <w:tab w:val="clear" w:pos="1985"/>
      </w:tabs>
      <w:overflowPunct/>
      <w:autoSpaceDE/>
      <w:autoSpaceDN/>
      <w:adjustRightInd/>
      <w:spacing w:before="240" w:after="120" w:line="264" w:lineRule="auto"/>
      <w:textAlignment w:val="auto"/>
    </w:pPr>
    <w:rPr>
      <w:rFonts w:ascii="Liberation Sans" w:eastAsia="DejaVu Sans" w:hAnsi="Liberation Sans" w:cs="FreeSans"/>
      <w:sz w:val="28"/>
      <w:szCs w:val="28"/>
      <w:lang w:val="en-US"/>
    </w:rPr>
  </w:style>
  <w:style w:type="paragraph" w:customStyle="1" w:styleId="Index">
    <w:name w:val="Index"/>
    <w:basedOn w:val="Normal"/>
    <w:qFormat/>
    <w:rsid w:val="008075B6"/>
    <w:pPr>
      <w:suppressLineNumbers/>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FreeSans"/>
      <w:sz w:val="22"/>
      <w:szCs w:val="24"/>
      <w:lang w:val="en-US"/>
    </w:rPr>
  </w:style>
  <w:style w:type="paragraph" w:customStyle="1" w:styleId="Author">
    <w:name w:val="Author"/>
    <w:qFormat/>
    <w:rsid w:val="008075B6"/>
    <w:pPr>
      <w:keepNext/>
      <w:keepLines/>
    </w:pPr>
    <w:rPr>
      <w:rFonts w:ascii="Arial" w:eastAsia="Cambria" w:hAnsi="Arial" w:cstheme="minorBidi"/>
      <w:color w:val="2144FF"/>
      <w:sz w:val="40"/>
      <w:szCs w:val="24"/>
      <w:lang w:eastAsia="en-US"/>
    </w:rPr>
  </w:style>
  <w:style w:type="paragraph" w:customStyle="1" w:styleId="Abstract">
    <w:name w:val="Abstract"/>
    <w:basedOn w:val="Normal"/>
    <w:qFormat/>
    <w:rsid w:val="008075B6"/>
    <w:pPr>
      <w:keepNext/>
      <w:keepLines/>
      <w:tabs>
        <w:tab w:val="clear" w:pos="794"/>
        <w:tab w:val="clear" w:pos="1191"/>
        <w:tab w:val="clear" w:pos="1588"/>
        <w:tab w:val="clear" w:pos="1985"/>
      </w:tabs>
      <w:overflowPunct/>
      <w:autoSpaceDE/>
      <w:autoSpaceDN/>
      <w:adjustRightInd/>
      <w:spacing w:before="300" w:after="300" w:line="264" w:lineRule="auto"/>
      <w:textAlignment w:val="auto"/>
    </w:pPr>
    <w:rPr>
      <w:rFonts w:eastAsiaTheme="minorHAnsi" w:cstheme="minorBidi"/>
      <w:color w:val="000000" w:themeColor="text1"/>
      <w:sz w:val="20"/>
      <w:lang w:val="en-US"/>
    </w:rPr>
  </w:style>
  <w:style w:type="paragraph" w:customStyle="1" w:styleId="Frontpagenumber">
    <w:name w:val="Frontpage number"/>
    <w:basedOn w:val="Normal"/>
    <w:uiPriority w:val="99"/>
    <w:qFormat/>
    <w:rsid w:val="008075B6"/>
    <w:pPr>
      <w:widowControl w:val="0"/>
      <w:tabs>
        <w:tab w:val="clear" w:pos="794"/>
        <w:tab w:val="clear" w:pos="1191"/>
        <w:tab w:val="clear" w:pos="1588"/>
        <w:tab w:val="clear" w:pos="1985"/>
      </w:tabs>
      <w:overflowPunct/>
      <w:autoSpaceDE/>
      <w:autoSpaceDN/>
      <w:adjustRightInd/>
      <w:spacing w:before="960" w:after="200" w:line="264" w:lineRule="auto"/>
    </w:pPr>
    <w:rPr>
      <w:rFonts w:ascii="Arial" w:eastAsia="MS Mincho" w:hAnsi="Arial"/>
      <w:color w:val="000000"/>
      <w:sz w:val="40"/>
      <w:lang w:val="en-GB"/>
    </w:rPr>
  </w:style>
  <w:style w:type="paragraph" w:customStyle="1" w:styleId="FrameContents">
    <w:name w:val="Frame Contents"/>
    <w:basedOn w:val="Normal"/>
    <w:qFormat/>
    <w:rsid w:val="008075B6"/>
    <w:pPr>
      <w:tabs>
        <w:tab w:val="clear" w:pos="794"/>
        <w:tab w:val="clear" w:pos="1191"/>
        <w:tab w:val="clear" w:pos="1588"/>
        <w:tab w:val="clear" w:pos="1985"/>
      </w:tabs>
      <w:overflowPunct/>
      <w:autoSpaceDE/>
      <w:autoSpaceDN/>
      <w:adjustRightInd/>
      <w:spacing w:before="40" w:after="200" w:line="264" w:lineRule="auto"/>
      <w:textAlignment w:val="auto"/>
    </w:pPr>
    <w:rPr>
      <w:rFonts w:eastAsiaTheme="minorHAnsi" w:cstheme="minorBidi"/>
      <w:sz w:val="22"/>
      <w:szCs w:val="24"/>
      <w:lang w:val="en-US"/>
    </w:rPr>
  </w:style>
  <w:style w:type="table" w:customStyle="1" w:styleId="Table">
    <w:name w:val="Table"/>
    <w:semiHidden/>
    <w:unhideWhenUsed/>
    <w:qFormat/>
    <w:rsid w:val="008075B6"/>
    <w:rPr>
      <w:rFonts w:asciiTheme="minorHAnsi" w:eastAsiaTheme="minorHAnsi" w:hAnsiTheme="minorHAnsi" w:cstheme="minorBidi"/>
      <w:szCs w:val="24"/>
      <w:lang w:eastAsia="en-US"/>
    </w:rPr>
    <w:tblPr>
      <w:tblCellMar>
        <w:top w:w="0" w:type="dxa"/>
        <w:left w:w="108" w:type="dxa"/>
        <w:bottom w:w="0" w:type="dxa"/>
        <w:right w:w="108" w:type="dxa"/>
      </w:tblCellMar>
    </w:tblPr>
  </w:style>
  <w:style w:type="character" w:customStyle="1" w:styleId="1b">
    <w:name w:val="未解決のメンション1"/>
    <w:basedOn w:val="DefaultParagraphFont"/>
    <w:uiPriority w:val="99"/>
    <w:semiHidden/>
    <w:unhideWhenUsed/>
    <w:qFormat/>
    <w:rsid w:val="008075B6"/>
    <w:rPr>
      <w:color w:val="605E5C"/>
      <w:shd w:val="clear" w:color="auto" w:fill="E1DFDD"/>
    </w:rPr>
  </w:style>
  <w:style w:type="character" w:customStyle="1" w:styleId="UnresolvedMention1">
    <w:name w:val="Unresolved Mention1"/>
    <w:basedOn w:val="DefaultParagraphFont"/>
    <w:uiPriority w:val="99"/>
    <w:semiHidden/>
    <w:unhideWhenUsed/>
    <w:qFormat/>
    <w:rsid w:val="008075B6"/>
    <w:rPr>
      <w:color w:val="808080"/>
      <w:shd w:val="clear" w:color="auto" w:fill="E6E6E6"/>
    </w:rPr>
  </w:style>
  <w:style w:type="character" w:customStyle="1" w:styleId="UnresolvedMention2">
    <w:name w:val="Unresolved Mention2"/>
    <w:basedOn w:val="DefaultParagraphFont"/>
    <w:uiPriority w:val="99"/>
    <w:semiHidden/>
    <w:unhideWhenUsed/>
    <w:qFormat/>
    <w:rsid w:val="008075B6"/>
    <w:rPr>
      <w:color w:val="605E5C"/>
      <w:shd w:val="clear" w:color="auto" w:fill="E1DFDD"/>
    </w:rPr>
  </w:style>
  <w:style w:type="paragraph" w:customStyle="1" w:styleId="zq">
    <w:name w:val="zq"/>
    <w:basedOn w:val="Normal"/>
    <w:qFormat/>
    <w:rsid w:val="008075B6"/>
    <w:pPr>
      <w:keepNext/>
      <w:tabs>
        <w:tab w:val="clear" w:pos="794"/>
        <w:tab w:val="clear" w:pos="1191"/>
        <w:tab w:val="clear" w:pos="1588"/>
        <w:tab w:val="clear" w:pos="1985"/>
      </w:tabs>
      <w:spacing w:after="140"/>
    </w:pPr>
    <w:rPr>
      <w:rFonts w:eastAsia="Calibri"/>
      <w:sz w:val="22"/>
      <w:lang w:val="en-GB"/>
    </w:rPr>
  </w:style>
  <w:style w:type="character" w:customStyle="1" w:styleId="UnresolvedMention3">
    <w:name w:val="Unresolved Mention3"/>
    <w:basedOn w:val="DefaultParagraphFont"/>
    <w:uiPriority w:val="99"/>
    <w:semiHidden/>
    <w:unhideWhenUsed/>
    <w:qFormat/>
    <w:rsid w:val="008075B6"/>
    <w:rPr>
      <w:color w:val="605E5C"/>
      <w:shd w:val="clear" w:color="auto" w:fill="E1DFDD"/>
    </w:rPr>
  </w:style>
  <w:style w:type="character" w:customStyle="1" w:styleId="1c">
    <w:name w:val="未处理的提及1"/>
    <w:basedOn w:val="DefaultParagraphFont"/>
    <w:uiPriority w:val="99"/>
    <w:semiHidden/>
    <w:unhideWhenUsed/>
    <w:qFormat/>
    <w:rsid w:val="008075B6"/>
    <w:rPr>
      <w:color w:val="605E5C"/>
      <w:shd w:val="clear" w:color="auto" w:fill="E1DFDD"/>
    </w:rPr>
  </w:style>
  <w:style w:type="table" w:customStyle="1" w:styleId="1-11">
    <w:name w:val="网格表 1 浅色 - 着色 11"/>
    <w:basedOn w:val="TableNormal"/>
    <w:uiPriority w:val="46"/>
    <w:qFormat/>
    <w:rsid w:val="008075B6"/>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964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C4E8-5C1C-47DD-B1CC-20B0DCD8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33</TotalTime>
  <Pages>6</Pages>
  <Words>1910</Words>
  <Characters>1095</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ITU-R F.1568-2建议书(12/2023) 在10.15-10.3/10.5-10.65 GHz范围内用于固定无线接入系统的射频块配置</vt:lpstr>
    </vt:vector>
  </TitlesOfParts>
  <Manager/>
  <Company>ITU</Company>
  <LinksUpToDate>false</LinksUpToDate>
  <CharactersWithSpaces>3000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F.1568-2建议书(12/2023) 在10.15-10.3/10.5-10.65 GHz范围内用于固定无线接入系统的射频块配置</dc:title>
  <dc:subject>F系列：固定业务</dc:subject>
  <dc:creator>ITU</dc:creator>
  <cp:keywords>F.1568</cp:keywords>
  <dc:description/>
  <cp:lastModifiedBy>Liu, Sanping</cp:lastModifiedBy>
  <cp:revision>12</cp:revision>
  <cp:lastPrinted>2024-08-14T14:25:00Z</cp:lastPrinted>
  <dcterms:created xsi:type="dcterms:W3CDTF">2024-08-14T13:35:00Z</dcterms:created>
  <dcterms:modified xsi:type="dcterms:W3CDTF">2024-08-14T14:30:00Z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