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3E2" w:rsidRDefault="000D43E2" w:rsidP="000D43E2">
      <w:pPr>
        <w:rPr>
          <w:rFonts w:hint="cs"/>
        </w:rPr>
      </w:pPr>
    </w:p>
    <w:p w:rsidR="000D43E2" w:rsidRDefault="00A61C3B" w:rsidP="000D43E2">
      <w:pPr>
        <w:jc w:val="center"/>
        <w:rPr>
          <w:b/>
          <w:bCs/>
          <w:sz w:val="32"/>
          <w:szCs w:val="32"/>
          <w:rtl/>
        </w:rPr>
        <w:sectPr w:rsidR="000D43E2" w:rsidSect="0087028C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379425</wp:posOffset>
                </wp:positionH>
                <wp:positionV relativeFrom="paragraph">
                  <wp:posOffset>4326586</wp:posOffset>
                </wp:positionV>
                <wp:extent cx="6599583" cy="2146300"/>
                <wp:effectExtent l="0" t="0" r="0" b="6350"/>
                <wp:wrapNone/>
                <wp:docPr id="6637" name="Text Box 6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83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Pr="00737AA1" w:rsidRDefault="00737AA1" w:rsidP="00737AA1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0"/>
                                <w:sz w:val="40"/>
                                <w:szCs w:val="72"/>
                                <w:rtl/>
                                <w:lang w:bidi="ar-SY"/>
                              </w:rPr>
                            </w:pPr>
                            <w:r w:rsidRPr="00737AA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EG"/>
                              </w:rPr>
                              <w:t xml:space="preserve">ترتيبات قنوات التردد الراديوي للأنظمة الثابتة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EG"/>
                              </w:rPr>
                              <w:br/>
                            </w:r>
                            <w:r w:rsidRPr="00737AA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EG"/>
                              </w:rPr>
                              <w:t xml:space="preserve">اللاسلكية العاملة في النطاق الترددي </w:t>
                            </w:r>
                            <w:r w:rsidRPr="00737AA1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</w:rPr>
                              <w:t>GHz 8</w:t>
                            </w:r>
                            <w:r w:rsidRPr="00737AA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SY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SY"/>
                              </w:rPr>
                              <w:br/>
                            </w:r>
                            <w:r w:rsidRPr="00737AA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SY"/>
                              </w:rPr>
                              <w:t xml:space="preserve">(من </w:t>
                            </w:r>
                            <w:r w:rsidRPr="00737AA1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lang w:bidi="ar-SY"/>
                              </w:rPr>
                              <w:t>7 725</w:t>
                            </w:r>
                            <w:r w:rsidRPr="00737AA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SY"/>
                              </w:rPr>
                              <w:t xml:space="preserve"> إلى </w:t>
                            </w:r>
                            <w:r w:rsidRPr="00737AA1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lang w:bidi="ar-SY"/>
                              </w:rPr>
                              <w:t>MHz 8 500</w:t>
                            </w:r>
                            <w:r w:rsidRPr="00737AA1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pacing w:val="-10"/>
                                <w:sz w:val="38"/>
                                <w:szCs w:val="70"/>
                                <w:rtl/>
                                <w:lang w:bidi="ar-SY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637" o:spid="_x0000_s1026" type="#_x0000_t202" style="position:absolute;left:0;text-align:left;margin-left:29.9pt;margin-top:340.7pt;width:519.65pt;height:16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IttuwIAAMA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" filled="f" stroked="f">
                <v:textbox>
                  <w:txbxContent>
                    <w:p w:rsidR="00737AA1" w:rsidRPr="00737AA1" w:rsidRDefault="00737AA1" w:rsidP="00737AA1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pacing w:val="-10"/>
                          <w:sz w:val="40"/>
                          <w:szCs w:val="72"/>
                          <w:rtl/>
                          <w:lang w:bidi="ar-SY"/>
                        </w:rPr>
                      </w:pPr>
                      <w:r w:rsidRPr="00737AA1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EG"/>
                        </w:rPr>
                        <w:t xml:space="preserve">ترتيبات قنوات التردد الراديوي للأنظمة الثابتة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EG"/>
                        </w:rPr>
                        <w:br/>
                      </w:r>
                      <w:r w:rsidRPr="00737AA1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EG"/>
                        </w:rPr>
                        <w:t xml:space="preserve">اللاسلكية العاملة في النطاق الترددي </w:t>
                      </w:r>
                      <w:r w:rsidRPr="00737AA1">
                        <w:rPr>
                          <w:rFonts w:ascii="Tahoma" w:hAnsi="Tahoma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</w:rPr>
                        <w:t>GHz 8</w:t>
                      </w:r>
                      <w:r w:rsidRPr="00737AA1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SY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SY"/>
                        </w:rPr>
                        <w:br/>
                      </w:r>
                      <w:r w:rsidRPr="00737AA1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SY"/>
                        </w:rPr>
                        <w:t xml:space="preserve">(من </w:t>
                      </w:r>
                      <w:r w:rsidRPr="00737AA1">
                        <w:rPr>
                          <w:rFonts w:ascii="Tahoma" w:hAnsi="Tahoma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lang w:bidi="ar-SY"/>
                        </w:rPr>
                        <w:t>7 725</w:t>
                      </w:r>
                      <w:r w:rsidRPr="00737AA1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SY"/>
                        </w:rPr>
                        <w:t xml:space="preserve"> إلى </w:t>
                      </w:r>
                      <w:r w:rsidRPr="00737AA1">
                        <w:rPr>
                          <w:rFonts w:ascii="Tahoma" w:hAnsi="Tahoma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lang w:bidi="ar-SY"/>
                        </w:rPr>
                        <w:t>MHz 8 500</w:t>
                      </w:r>
                      <w:r w:rsidRPr="00737AA1">
                        <w:rPr>
                          <w:rFonts w:ascii="Tahoma" w:hAnsi="Tahoma" w:hint="cs"/>
                          <w:b/>
                          <w:bCs/>
                          <w:color w:val="000068"/>
                          <w:spacing w:val="-10"/>
                          <w:sz w:val="38"/>
                          <w:szCs w:val="70"/>
                          <w:rtl/>
                          <w:lang w:bidi="ar-SY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6957695</wp:posOffset>
                </wp:positionV>
                <wp:extent cx="3314700" cy="1371600"/>
                <wp:effectExtent l="0" t="0" r="0" b="0"/>
                <wp:wrapNone/>
                <wp:docPr id="6636" name="Text Box 6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Pr="005F01A2" w:rsidRDefault="00737AA1" w:rsidP="000D43E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F</w:t>
                            </w:r>
                          </w:p>
                          <w:p w:rsidR="00737AA1" w:rsidRPr="005F01A2" w:rsidRDefault="00737AA1" w:rsidP="000D43E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الخدمة الثابتة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6" o:spid="_x0000_s1027" type="#_x0000_t202" style="position:absolute;left:0;text-align:left;margin-left:29.7pt;margin-top:547.85pt;width:261pt;height:10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INFuwIAAMc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" filled="f" stroked="f">
                <v:textbox>
                  <w:txbxContent>
                    <w:p w:rsidR="00737AA1" w:rsidRPr="005F01A2" w:rsidRDefault="00737AA1" w:rsidP="000D43E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F</w:t>
                      </w:r>
                    </w:p>
                    <w:p w:rsidR="00737AA1" w:rsidRPr="005F01A2" w:rsidRDefault="00737AA1" w:rsidP="000D43E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الخدمة الثابتة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0" t="0" r="0" b="0"/>
                <wp:wrapNone/>
                <wp:docPr id="6635" name="Text Box 6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Pr="009C6655" w:rsidRDefault="00737AA1" w:rsidP="00B34FBD">
                            <w:pPr>
                              <w:spacing w:before="0"/>
                              <w:ind w:right="-125"/>
                              <w:jc w:val="right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ITU-R  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F</w:t>
                            </w:r>
                            <w:r w:rsidRPr="005F01A2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386-9</w:t>
                            </w:r>
                            <w:r w:rsidRPr="005F3E06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(20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13/02</w:t>
                            </w:r>
                            <w:r w:rsidRPr="005F01A2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5" o:spid="_x0000_s1028" type="#_x0000_t202" style="position:absolute;left:0;text-align:left;margin-left:29.7pt;margin-top:259.85pt;width:440.8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NvuwIAAMY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" filled="f" stroked="f">
                <v:textbox>
                  <w:txbxContent>
                    <w:p w:rsidR="00737AA1" w:rsidRPr="009C6655" w:rsidRDefault="00737AA1" w:rsidP="00B34FBD">
                      <w:pPr>
                        <w:spacing w:before="0"/>
                        <w:ind w:right="-125"/>
                        <w:jc w:val="right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F</w:t>
                      </w:r>
                      <w:r w:rsidRPr="005F01A2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386-9</w:t>
                      </w:r>
                      <w:r w:rsidRPr="005F3E06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(20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13/02</w:t>
                      </w:r>
                      <w:r w:rsidRPr="005F01A2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D43E2" w:rsidRPr="00891CAB" w:rsidRDefault="000D43E2" w:rsidP="000D43E2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:rsidR="000D43E2" w:rsidRPr="008113E9" w:rsidRDefault="000D43E2" w:rsidP="000D43E2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يضطلع قطاع الاتصالات الراديوية بدور يتمثل </w:t>
      </w:r>
      <w:r w:rsidR="00010B9C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تأمين الترشيد والإنصاف والفعالية والاقتصاد </w:t>
      </w:r>
      <w:r w:rsidR="00010B9C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استعمال طيف الترددات الراديوية </w:t>
      </w:r>
      <w:r w:rsidR="00010B9C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>جميع خدمات الاتصالات الراديوية، بما فيها الخدمات الساتلية، وإجراء دراسات دون تحديد لمدى الترددات، تكون أساساً لإعداد التوصيات واعتمادها.</w:t>
      </w:r>
    </w:p>
    <w:p w:rsidR="000D43E2" w:rsidRPr="008113E9" w:rsidRDefault="000D43E2" w:rsidP="000D43E2">
      <w:pPr>
        <w:rPr>
          <w:spacing w:val="-2"/>
          <w:sz w:val="20"/>
          <w:szCs w:val="26"/>
          <w:rtl/>
          <w:lang w:val="ru-RU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>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الدراسات.</w:t>
      </w:r>
    </w:p>
    <w:p w:rsidR="000D43E2" w:rsidRPr="00440F51" w:rsidRDefault="000D43E2" w:rsidP="000D43E2">
      <w:pPr>
        <w:spacing w:before="0"/>
        <w:rPr>
          <w:spacing w:val="-2"/>
          <w:sz w:val="21"/>
          <w:szCs w:val="28"/>
          <w:lang w:val="ru-RU"/>
        </w:rPr>
      </w:pPr>
    </w:p>
    <w:p w:rsidR="000D43E2" w:rsidRPr="001231D6" w:rsidRDefault="000D43E2" w:rsidP="00F74568">
      <w:pPr>
        <w:pStyle w:val="IPR"/>
      </w:pPr>
      <w:bookmarkStart w:id="0" w:name="_Toc395279405"/>
      <w:bookmarkStart w:id="1" w:name="_Toc395279550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  <w:bookmarkEnd w:id="1"/>
    </w:p>
    <w:p w:rsidR="000D43E2" w:rsidRPr="008113E9" w:rsidRDefault="000D43E2" w:rsidP="000D43E2">
      <w:pPr>
        <w:rPr>
          <w:spacing w:val="-2"/>
          <w:sz w:val="20"/>
          <w:szCs w:val="26"/>
          <w:rtl/>
          <w:lang w:bidi="ar-EG"/>
        </w:rPr>
      </w:pPr>
      <w:r w:rsidRPr="008113E9">
        <w:rPr>
          <w:rFonts w:hint="cs"/>
          <w:spacing w:val="-2"/>
          <w:sz w:val="20"/>
          <w:szCs w:val="26"/>
          <w:rtl/>
          <w:lang w:val="ru-RU"/>
        </w:rPr>
        <w:t xml:space="preserve">يرد وصف للسياسة التي يتبعها قطاع الاتصالات الراديوية فيما يتعلق بحقوق الملكية الفكرية </w:t>
      </w:r>
      <w:r w:rsidR="00010B9C">
        <w:rPr>
          <w:rFonts w:hint="cs"/>
          <w:spacing w:val="-2"/>
          <w:sz w:val="20"/>
          <w:szCs w:val="26"/>
          <w:rtl/>
          <w:lang w:val="ru-RU"/>
        </w:rPr>
        <w:t>في </w:t>
      </w:r>
      <w:r w:rsidRPr="008113E9">
        <w:rPr>
          <w:rFonts w:hint="cs"/>
          <w:spacing w:val="-2"/>
          <w:sz w:val="20"/>
          <w:szCs w:val="26"/>
          <w:rtl/>
          <w:lang w:val="ru-RU"/>
        </w:rPr>
        <w:t>سياسة البراءات المشتركة بين قطاع تقييس الاتصالات وقطاع الاتصالات الراديوية والمنظمة الدولية للتوحيد القياسي واللجنة الكهرتقنية الدولية</w:t>
      </w:r>
      <w:r w:rsidRPr="008113E9">
        <w:rPr>
          <w:rFonts w:hint="cs"/>
          <w:spacing w:val="-2"/>
          <w:sz w:val="20"/>
          <w:szCs w:val="26"/>
          <w:rtl/>
        </w:rPr>
        <w:t xml:space="preserve"> </w:t>
      </w:r>
      <w:r w:rsidRPr="008113E9">
        <w:rPr>
          <w:spacing w:val="-2"/>
          <w:sz w:val="20"/>
          <w:szCs w:val="26"/>
          <w:lang w:bidi="ar-EG"/>
        </w:rPr>
        <w:t>(ITU</w:t>
      </w:r>
      <w:r w:rsidRPr="008113E9">
        <w:rPr>
          <w:spacing w:val="-2"/>
          <w:sz w:val="20"/>
          <w:szCs w:val="26"/>
          <w:lang w:bidi="ar-EG"/>
        </w:rPr>
        <w:noBreakHyphen/>
        <w:t>T/ITU</w:t>
      </w:r>
      <w:r w:rsidRPr="008113E9">
        <w:rPr>
          <w:spacing w:val="-2"/>
          <w:sz w:val="20"/>
          <w:szCs w:val="26"/>
          <w:lang w:bidi="ar-EG"/>
        </w:rPr>
        <w:noBreakHyphen/>
        <w:t>R/ISO/IEC)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والمشار إليها </w:t>
      </w:r>
      <w:r w:rsidR="00010B9C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الملحق </w:t>
      </w:r>
      <w:r w:rsidRPr="008113E9">
        <w:rPr>
          <w:spacing w:val="-2"/>
          <w:sz w:val="20"/>
          <w:szCs w:val="26"/>
          <w:lang w:bidi="ar-EG"/>
        </w:rPr>
        <w:t>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بالقرار </w:t>
      </w:r>
      <w:r w:rsidRPr="008113E9">
        <w:rPr>
          <w:spacing w:val="-2"/>
          <w:sz w:val="20"/>
          <w:szCs w:val="26"/>
          <w:lang w:bidi="ar-EG"/>
        </w:rPr>
        <w:t>ITU-R 1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. وترد الاستمارات التي ينبغي لحاملي البراءات استعمالها لتقديم بيان عن البراءات أو للتصريح عن منح رخص </w:t>
      </w:r>
      <w:r w:rsidR="00010B9C">
        <w:rPr>
          <w:rFonts w:hint="cs"/>
          <w:spacing w:val="-2"/>
          <w:sz w:val="20"/>
          <w:szCs w:val="26"/>
          <w:rtl/>
          <w:lang w:bidi="ar-EG"/>
        </w:rPr>
        <w:t>في </w:t>
      </w:r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الموقع الإلكتروني </w:t>
      </w:r>
      <w:hyperlink r:id="rId10" w:history="1">
        <w:r w:rsidRPr="008113E9">
          <w:rPr>
            <w:rStyle w:val="Hyperlink"/>
            <w:sz w:val="20"/>
            <w:szCs w:val="26"/>
          </w:rPr>
          <w:t>http://www.itu.int/ITU-R/go/patents/en</w:t>
        </w:r>
      </w:hyperlink>
      <w:r w:rsidRPr="008113E9">
        <w:rPr>
          <w:rFonts w:hint="cs"/>
          <w:spacing w:val="-2"/>
          <w:sz w:val="20"/>
          <w:szCs w:val="26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:rsidR="000D43E2" w:rsidRDefault="000D43E2" w:rsidP="000D43E2">
      <w:pPr>
        <w:spacing w:before="0"/>
        <w:rPr>
          <w:sz w:val="21"/>
          <w:szCs w:val="20"/>
          <w:rtl/>
          <w:lang w:bidi="ar-EG"/>
        </w:rPr>
      </w:pPr>
    </w:p>
    <w:p w:rsidR="000D43E2" w:rsidRPr="00440F51" w:rsidRDefault="000D43E2" w:rsidP="000D43E2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0D43E2" w:rsidRPr="00440F51" w:rsidTr="00B34FBD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B34FBD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سلاسل توصيات قطاع الاتصالات الراديوية</w:t>
            </w:r>
          </w:p>
          <w:p w:rsidR="000D43E2" w:rsidRPr="00B34FBD" w:rsidRDefault="000D43E2" w:rsidP="00B34FBD">
            <w:pPr>
              <w:tabs>
                <w:tab w:val="left" w:pos="794"/>
              </w:tabs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</w:t>
            </w:r>
            <w:r w:rsidR="00010B9C">
              <w:rPr>
                <w:rFonts w:hint="cs"/>
                <w:sz w:val="18"/>
                <w:szCs w:val="24"/>
                <w:rtl/>
                <w:lang w:val="ru-RU"/>
              </w:rPr>
              <w:t>في </w:t>
            </w:r>
            <w:r w:rsidRPr="00B34FBD">
              <w:rPr>
                <w:rFonts w:hint="cs"/>
                <w:sz w:val="18"/>
                <w:szCs w:val="24"/>
                <w:rtl/>
                <w:lang w:val="ru-RU"/>
              </w:rPr>
              <w:t xml:space="preserve">الموقع الإلكتروني </w:t>
            </w:r>
            <w:hyperlink r:id="rId11" w:history="1">
              <w:r w:rsidRPr="00B34FBD">
                <w:rPr>
                  <w:rStyle w:val="Hyperlink"/>
                  <w:sz w:val="18"/>
                  <w:szCs w:val="24"/>
                </w:rPr>
                <w:t>http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B34FBD">
                <w:rPr>
                  <w:rStyle w:val="Hyperlink"/>
                  <w:sz w:val="18"/>
                  <w:szCs w:val="24"/>
                </w:rPr>
                <w:t>www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B34FBD">
                <w:rPr>
                  <w:rStyle w:val="Hyperlink"/>
                  <w:sz w:val="18"/>
                  <w:szCs w:val="24"/>
                </w:rPr>
                <w:t>itu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B34FBD">
                <w:rPr>
                  <w:rStyle w:val="Hyperlink"/>
                  <w:sz w:val="18"/>
                  <w:szCs w:val="24"/>
                </w:rPr>
                <w:t>int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B34FBD">
                <w:rPr>
                  <w:rStyle w:val="Hyperlink"/>
                  <w:sz w:val="18"/>
                  <w:szCs w:val="24"/>
                </w:rPr>
                <w:t>publ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B34FBD">
                <w:rPr>
                  <w:rStyle w:val="Hyperlink"/>
                  <w:sz w:val="18"/>
                  <w:szCs w:val="24"/>
                </w:rPr>
                <w:t>R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B34FBD">
                <w:rPr>
                  <w:rStyle w:val="Hyperlink"/>
                  <w:sz w:val="18"/>
                  <w:szCs w:val="24"/>
                </w:rPr>
                <w:t>REC</w:t>
              </w:r>
              <w:r w:rsidRPr="00B34FBD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B34FBD">
                <w:rPr>
                  <w:rStyle w:val="Hyperlink"/>
                  <w:sz w:val="18"/>
                  <w:szCs w:val="24"/>
                </w:rPr>
                <w:t>en</w:t>
              </w:r>
            </w:hyperlink>
            <w:r w:rsidRPr="00B34FBD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40" w:after="40" w:line="220" w:lineRule="exact"/>
              <w:rPr>
                <w:b/>
                <w:bCs/>
                <w:sz w:val="20"/>
                <w:szCs w:val="26"/>
                <w:lang w:val="ru-RU"/>
              </w:rPr>
            </w:pPr>
            <w:r w:rsidRPr="00B34FBD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40" w:after="40" w:line="220" w:lineRule="exact"/>
              <w:jc w:val="center"/>
              <w:rPr>
                <w:b/>
                <w:bCs/>
                <w:sz w:val="20"/>
                <w:szCs w:val="26"/>
                <w:lang w:val="ru-RU"/>
              </w:rPr>
            </w:pPr>
            <w:r w:rsidRPr="00B34FBD">
              <w:rPr>
                <w:rFonts w:hint="cs"/>
                <w:b/>
                <w:bCs/>
                <w:sz w:val="20"/>
                <w:szCs w:val="26"/>
                <w:rtl/>
                <w:lang w:val="ru-RU"/>
              </w:rPr>
              <w:t>العنـوان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BO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البث الساتلي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BR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التسجيل من أجل الإنتاج والأرشفة والعرض؛ الأفلام التلفزيونية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BS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(الصوتية)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BT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الخدمة الإذاعية (التلفزيونية)</w:t>
            </w:r>
          </w:p>
        </w:tc>
      </w:tr>
      <w:tr w:rsidR="00B34FBD" w:rsidRPr="009C74C3" w:rsidTr="00B34FB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EEECE1"/>
          </w:tcPr>
          <w:p w:rsidR="000D43E2" w:rsidRPr="00B34FBD" w:rsidRDefault="000D43E2" w:rsidP="00B34FBD">
            <w:pPr>
              <w:tabs>
                <w:tab w:val="left" w:pos="1486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B34FBD">
              <w:rPr>
                <w:b/>
                <w:bCs/>
                <w:color w:val="000080"/>
                <w:sz w:val="20"/>
                <w:szCs w:val="26"/>
              </w:rPr>
              <w:t>F</w:t>
            </w:r>
            <w:r w:rsidRPr="00B34FBD">
              <w:rPr>
                <w:rFonts w:hint="cs"/>
                <w:b/>
                <w:bCs/>
                <w:color w:val="000080"/>
                <w:sz w:val="20"/>
                <w:szCs w:val="26"/>
                <w:rtl/>
              </w:rPr>
              <w:tab/>
              <w:t>الخدمة الثابتة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M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الخدمة المتنقلة وخدمة التحديد الراديوي للموقع وخدمة الهواة والخدمات الساتلية ذات الصلة</w:t>
            </w:r>
          </w:p>
        </w:tc>
      </w:tr>
      <w:tr w:rsidR="00B34FBD" w:rsidRPr="005E101B" w:rsidTr="00B34FBD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/>
          </w:tcPr>
          <w:p w:rsidR="000D43E2" w:rsidRPr="00B34FBD" w:rsidRDefault="000D43E2" w:rsidP="00B34FBD">
            <w:pPr>
              <w:tabs>
                <w:tab w:val="left" w:pos="1486"/>
              </w:tabs>
              <w:spacing w:before="20" w:after="40" w:line="240" w:lineRule="exact"/>
              <w:rPr>
                <w:b/>
                <w:bCs/>
                <w:color w:val="000080"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P</w:t>
            </w:r>
            <w:r w:rsidRPr="00B34FBD">
              <w:rPr>
                <w:b/>
                <w:bCs/>
                <w:color w:val="000080"/>
                <w:sz w:val="20"/>
                <w:szCs w:val="26"/>
                <w:rtl/>
                <w:lang w:bidi="ar-EG"/>
              </w:rPr>
              <w:tab/>
            </w: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انتشار الموجات الراديوية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RA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علم الفلك الراديوي</w:t>
            </w:r>
          </w:p>
        </w:tc>
      </w:tr>
      <w:tr w:rsidR="00062A1D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62A1D" w:rsidRPr="00B34FBD" w:rsidRDefault="00062A1D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RS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62A1D" w:rsidRPr="00B34FBD" w:rsidRDefault="00062A1D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SY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أنظمة الاستشعار عن ب</w:t>
            </w:r>
            <w:r w:rsidR="00EE0105">
              <w:rPr>
                <w:rFonts w:hint="cs"/>
                <w:sz w:val="20"/>
                <w:szCs w:val="26"/>
                <w:rtl/>
                <w:lang w:val="ru-RU"/>
              </w:rPr>
              <w:t>ُ</w:t>
            </w: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عد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S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 w:bidi="ar-EG"/>
              </w:rPr>
              <w:t>الخدمة الثابتة الساتلية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SA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التطبيقات الفضائية والأرصاد الجوية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SF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تقاسم الترددات والتنسيق بين أنظمة الخدمة الثابتة الساتلية والخدمة الثابتة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SM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rtl/>
                <w:lang w:val="ru-RU" w:bidi="ar-EG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إدارة الطيف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</w:rPr>
            </w:pPr>
            <w:r w:rsidRPr="00B34FBD">
              <w:rPr>
                <w:b/>
                <w:bCs/>
                <w:sz w:val="20"/>
                <w:szCs w:val="26"/>
              </w:rPr>
              <w:t>SNG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التجميع الساتلي للأخبار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  <w:lang w:bidi="ar-EG"/>
              </w:rPr>
            </w:pPr>
            <w:r w:rsidRPr="00B34FBD">
              <w:rPr>
                <w:b/>
                <w:bCs/>
                <w:sz w:val="20"/>
                <w:szCs w:val="26"/>
                <w:lang w:bidi="ar-EG"/>
              </w:rPr>
              <w:t>TF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0D43E2" w:rsidRPr="00440F51" w:rsidTr="00B34FBD">
        <w:trPr>
          <w:jc w:val="center"/>
        </w:trPr>
        <w:tc>
          <w:tcPr>
            <w:tcW w:w="1480" w:type="dxa"/>
            <w:tcBorders>
              <w:left w:val="single" w:sz="12" w:space="0" w:color="000080"/>
              <w:bottom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40" w:line="240" w:lineRule="exact"/>
              <w:rPr>
                <w:b/>
                <w:bCs/>
                <w:sz w:val="20"/>
                <w:szCs w:val="26"/>
                <w:lang w:bidi="ar-EG"/>
              </w:rPr>
            </w:pPr>
            <w:r w:rsidRPr="00B34FBD">
              <w:rPr>
                <w:b/>
                <w:bCs/>
                <w:sz w:val="20"/>
                <w:szCs w:val="26"/>
                <w:lang w:bidi="ar-EG"/>
              </w:rPr>
              <w:t>V</w:t>
            </w:r>
          </w:p>
        </w:tc>
        <w:tc>
          <w:tcPr>
            <w:tcW w:w="7914" w:type="dxa"/>
            <w:tcBorders>
              <w:bottom w:val="single" w:sz="12" w:space="0" w:color="000080"/>
              <w:right w:val="single" w:sz="12" w:space="0" w:color="000080"/>
            </w:tcBorders>
            <w:shd w:val="clear" w:color="auto" w:fill="auto"/>
          </w:tcPr>
          <w:p w:rsidR="000D43E2" w:rsidRPr="00B34FBD" w:rsidRDefault="000D43E2" w:rsidP="00B34FBD">
            <w:pPr>
              <w:tabs>
                <w:tab w:val="left" w:pos="794"/>
              </w:tabs>
              <w:spacing w:before="20" w:after="80" w:line="240" w:lineRule="exact"/>
              <w:rPr>
                <w:sz w:val="20"/>
                <w:szCs w:val="26"/>
                <w:lang w:val="ru-RU"/>
              </w:rPr>
            </w:pPr>
            <w:r w:rsidRPr="00B34FBD">
              <w:rPr>
                <w:rFonts w:hint="cs"/>
                <w:sz w:val="20"/>
                <w:szCs w:val="26"/>
                <w:rtl/>
                <w:lang w:val="ru-RU"/>
              </w:rPr>
              <w:t>المفردات والمواضيع ذات الصلة</w:t>
            </w:r>
          </w:p>
        </w:tc>
      </w:tr>
    </w:tbl>
    <w:p w:rsidR="000D43E2" w:rsidRPr="00440F51" w:rsidRDefault="000D43E2" w:rsidP="000D43E2">
      <w:pPr>
        <w:spacing w:before="0"/>
        <w:rPr>
          <w:sz w:val="21"/>
          <w:szCs w:val="20"/>
          <w:rtl/>
          <w:lang w:bidi="ar-EG"/>
        </w:rPr>
      </w:pPr>
    </w:p>
    <w:p w:rsidR="000D43E2" w:rsidRPr="00440F51" w:rsidRDefault="000D43E2" w:rsidP="000D43E2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0D43E2" w:rsidRPr="00440F51" w:rsidTr="0087028C">
        <w:trPr>
          <w:trHeight w:val="720"/>
          <w:jc w:val="center"/>
        </w:trPr>
        <w:tc>
          <w:tcPr>
            <w:tcW w:w="9379" w:type="dxa"/>
          </w:tcPr>
          <w:p w:rsidR="000D43E2" w:rsidRPr="008113E9" w:rsidRDefault="000D43E2" w:rsidP="00925928">
            <w:pPr>
              <w:ind w:left="45" w:right="540"/>
              <w:rPr>
                <w:b/>
                <w:bCs/>
                <w:i/>
                <w:iCs/>
                <w:sz w:val="21"/>
                <w:szCs w:val="26"/>
                <w:rtl/>
                <w:lang w:val="ru-RU"/>
              </w:rPr>
            </w:pPr>
            <w:r w:rsidRPr="008113E9">
              <w:rPr>
                <w:rFonts w:hint="cs"/>
                <w:b/>
                <w:bCs/>
                <w:i/>
                <w:iCs/>
                <w:sz w:val="21"/>
                <w:szCs w:val="26"/>
                <w:rtl/>
                <w:lang w:val="ru-RU"/>
              </w:rPr>
              <w:t>ملاحظة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: </w:t>
            </w:r>
            <w:r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تمت الموافقة 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على النسخة الإنكليزية </w:t>
            </w:r>
            <w:r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لهذه التوصية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الصادر</w:t>
            </w:r>
            <w:r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ة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 xml:space="preserve"> عن قطاع الاتصالات الراديوية بموجب الإجراء الموضح </w:t>
            </w:r>
            <w:r w:rsidR="00010B9C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في 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val="ru-RU"/>
              </w:rPr>
              <w:t>القرار</w:t>
            </w:r>
            <w:r w:rsidR="00925928">
              <w:rPr>
                <w:rFonts w:hint="eastAsia"/>
                <w:i/>
                <w:iCs/>
                <w:sz w:val="21"/>
                <w:szCs w:val="26"/>
                <w:rtl/>
                <w:lang w:val="ru-RU"/>
              </w:rPr>
              <w:t> </w:t>
            </w:r>
            <w:r w:rsidRPr="008113E9">
              <w:rPr>
                <w:i/>
                <w:iCs/>
                <w:sz w:val="21"/>
                <w:szCs w:val="26"/>
              </w:rPr>
              <w:t>ITU-R 1</w:t>
            </w:r>
            <w:r w:rsidRPr="008113E9">
              <w:rPr>
                <w:rFonts w:hint="cs"/>
                <w:i/>
                <w:iCs/>
                <w:sz w:val="21"/>
                <w:szCs w:val="26"/>
                <w:rtl/>
                <w:lang w:bidi="ar-EG"/>
              </w:rPr>
              <w:t>.</w:t>
            </w:r>
          </w:p>
        </w:tc>
      </w:tr>
    </w:tbl>
    <w:p w:rsidR="000D43E2" w:rsidRPr="000F312E" w:rsidRDefault="000D43E2" w:rsidP="00010B9C">
      <w:pPr>
        <w:spacing w:before="240"/>
        <w:ind w:right="142"/>
        <w:jc w:val="right"/>
        <w:rPr>
          <w:sz w:val="20"/>
          <w:szCs w:val="26"/>
          <w:rtl/>
        </w:rPr>
      </w:pPr>
      <w:r w:rsidRPr="008113E9">
        <w:rPr>
          <w:rFonts w:hint="cs"/>
          <w:i/>
          <w:iCs/>
          <w:sz w:val="20"/>
          <w:szCs w:val="26"/>
          <w:rtl/>
          <w:lang w:val="ru-RU"/>
        </w:rPr>
        <w:t>النشر الإلكتروني</w:t>
      </w:r>
      <w:r w:rsidRPr="008113E9">
        <w:rPr>
          <w:rFonts w:hint="cs"/>
          <w:i/>
          <w:iCs/>
          <w:sz w:val="20"/>
          <w:szCs w:val="26"/>
          <w:rtl/>
          <w:lang w:val="ru-RU"/>
        </w:rPr>
        <w:br/>
      </w:r>
      <w:r w:rsidRPr="000F312E">
        <w:rPr>
          <w:rFonts w:hint="cs"/>
          <w:sz w:val="20"/>
          <w:szCs w:val="26"/>
          <w:rtl/>
          <w:lang w:val="ru-RU"/>
        </w:rPr>
        <w:t xml:space="preserve">جنيف، </w:t>
      </w:r>
      <w:r w:rsidRPr="000F312E">
        <w:rPr>
          <w:sz w:val="20"/>
          <w:szCs w:val="26"/>
        </w:rPr>
        <w:t>201</w:t>
      </w:r>
      <w:r w:rsidR="00010B9C">
        <w:rPr>
          <w:sz w:val="20"/>
          <w:szCs w:val="26"/>
        </w:rPr>
        <w:t>4</w:t>
      </w:r>
    </w:p>
    <w:p w:rsidR="000D43E2" w:rsidRPr="00440F51" w:rsidRDefault="000D43E2" w:rsidP="000D43E2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:rsidR="000D43E2" w:rsidRPr="003D017C" w:rsidRDefault="000D43E2" w:rsidP="00010B9C">
      <w:pPr>
        <w:spacing w:before="240"/>
        <w:jc w:val="center"/>
        <w:rPr>
          <w:sz w:val="21"/>
          <w:szCs w:val="20"/>
          <w:rtl/>
          <w:lang w:bidi="ar-EG"/>
        </w:rPr>
      </w:pPr>
      <w:r w:rsidRPr="00440F51">
        <w:rPr>
          <w:sz w:val="21"/>
          <w:szCs w:val="20"/>
          <w:lang w:val="ru-RU"/>
        </w:rPr>
        <w:sym w:font="Symbol" w:char="F0D3"/>
      </w:r>
      <w:r w:rsidRPr="00440F51">
        <w:rPr>
          <w:sz w:val="21"/>
          <w:szCs w:val="20"/>
          <w:lang w:val="ru-RU"/>
        </w:rPr>
        <w:t xml:space="preserve">  </w:t>
      </w:r>
      <w:r w:rsidRPr="00440F51">
        <w:rPr>
          <w:sz w:val="21"/>
          <w:szCs w:val="20"/>
        </w:rPr>
        <w:t>ITU</w:t>
      </w:r>
      <w:r w:rsidRPr="00440F51">
        <w:rPr>
          <w:sz w:val="21"/>
          <w:szCs w:val="20"/>
          <w:lang w:val="ru-RU"/>
        </w:rPr>
        <w:t xml:space="preserve"> </w:t>
      </w:r>
      <w:r>
        <w:rPr>
          <w:sz w:val="21"/>
          <w:szCs w:val="20"/>
        </w:rPr>
        <w:t xml:space="preserve"> 201</w:t>
      </w:r>
      <w:r w:rsidR="00010B9C">
        <w:rPr>
          <w:sz w:val="21"/>
          <w:szCs w:val="20"/>
        </w:rPr>
        <w:t>4</w:t>
      </w:r>
    </w:p>
    <w:p w:rsidR="000D43E2" w:rsidRPr="008113E9" w:rsidRDefault="000D43E2" w:rsidP="000D43E2">
      <w:pPr>
        <w:rPr>
          <w:sz w:val="20"/>
          <w:szCs w:val="26"/>
          <w:rtl/>
          <w:lang w:bidi="ar-EG"/>
        </w:rPr>
      </w:pPr>
      <w:r w:rsidRPr="008113E9">
        <w:rPr>
          <w:rFonts w:hint="cs"/>
          <w:sz w:val="20"/>
          <w:szCs w:val="26"/>
          <w:rtl/>
          <w:lang w:val="ru-RU"/>
        </w:rPr>
        <w:t>جميع حقوق النشر محفوظة. لا يمكن استنساخ أي جزء من هذه المنشورة بأي شكل كان ولا بأي وسيلة إلا بإذن خطي من</w:t>
      </w:r>
      <w:r w:rsidRPr="008113E9">
        <w:rPr>
          <w:sz w:val="20"/>
          <w:szCs w:val="26"/>
          <w:rtl/>
          <w:lang w:val="ru-RU"/>
        </w:rPr>
        <w:br/>
      </w:r>
      <w:r w:rsidRPr="008113E9">
        <w:rPr>
          <w:rFonts w:hint="cs"/>
          <w:sz w:val="20"/>
          <w:szCs w:val="26"/>
          <w:rtl/>
          <w:lang w:val="ru-RU"/>
        </w:rPr>
        <w:t xml:space="preserve">الاتحاد الدولي للاتصالات </w:t>
      </w:r>
      <w:r w:rsidRPr="008113E9">
        <w:rPr>
          <w:sz w:val="20"/>
          <w:szCs w:val="26"/>
        </w:rPr>
        <w:t>(ITU)</w:t>
      </w:r>
      <w:r w:rsidRPr="008113E9">
        <w:rPr>
          <w:rFonts w:hint="cs"/>
          <w:sz w:val="20"/>
          <w:szCs w:val="26"/>
          <w:rtl/>
          <w:lang w:bidi="ar-EG"/>
        </w:rPr>
        <w:t>.</w:t>
      </w:r>
    </w:p>
    <w:p w:rsidR="000D43E2" w:rsidRDefault="000D43E2" w:rsidP="000D43E2">
      <w:pPr>
        <w:rPr>
          <w:sz w:val="21"/>
          <w:szCs w:val="28"/>
          <w:rtl/>
          <w:lang w:bidi="ar-EG"/>
        </w:rPr>
        <w:sectPr w:rsidR="000D43E2" w:rsidSect="0087028C">
          <w:headerReference w:type="even" r:id="rId12"/>
          <w:headerReference w:type="default" r:id="rId13"/>
          <w:pgSz w:w="11907" w:h="16834" w:code="9"/>
          <w:pgMar w:top="1134" w:right="1134" w:bottom="567" w:left="1134" w:header="720" w:footer="510" w:gutter="0"/>
          <w:paperSrc w:first="4" w:other="4"/>
          <w:pgNumType w:fmt="lowerRoman" w:start="2"/>
          <w:cols w:space="720"/>
          <w:bidi/>
          <w:rtlGutter/>
          <w:docGrid w:linePitch="299"/>
        </w:sectPr>
      </w:pPr>
    </w:p>
    <w:p w:rsidR="000E3250" w:rsidRDefault="000E3250" w:rsidP="000E3250">
      <w:pPr>
        <w:pStyle w:val="RecNo"/>
        <w:rPr>
          <w:rtl/>
          <w:lang w:bidi="ar-SY"/>
        </w:rPr>
      </w:pPr>
      <w:r>
        <w:rPr>
          <w:rtl/>
        </w:rPr>
        <w:lastRenderedPageBreak/>
        <w:t>التوصيـة</w:t>
      </w:r>
      <w:r w:rsidR="00DC7C28">
        <w:rPr>
          <w:rFonts w:hint="cs"/>
          <w:rtl/>
        </w:rPr>
        <w:t xml:space="preserve"> </w:t>
      </w:r>
      <w:r>
        <w:rPr>
          <w:rtl/>
        </w:rPr>
        <w:t xml:space="preserve"> </w:t>
      </w:r>
      <w:r>
        <w:t>ITU-R</w:t>
      </w:r>
      <w:r w:rsidR="00DC7C28">
        <w:t xml:space="preserve"> </w:t>
      </w:r>
      <w:r>
        <w:t xml:space="preserve"> F.386-9</w:t>
      </w:r>
    </w:p>
    <w:p w:rsidR="000E3250" w:rsidRDefault="000E3250" w:rsidP="000E3250">
      <w:pPr>
        <w:pStyle w:val="Rectitle"/>
        <w:rPr>
          <w:rtl/>
        </w:rPr>
      </w:pPr>
      <w:r>
        <w:rPr>
          <w:rtl/>
        </w:rPr>
        <w:t xml:space="preserve">ترتيبات قنوات التردد </w:t>
      </w:r>
      <w:bookmarkStart w:id="2" w:name="_GoBack"/>
      <w:bookmarkEnd w:id="2"/>
      <w:r>
        <w:rPr>
          <w:rtl/>
        </w:rPr>
        <w:t xml:space="preserve">الراديوي للأنظمة اللاسلكية الثابتة </w:t>
      </w:r>
      <w:r>
        <w:rPr>
          <w:rtl/>
        </w:rPr>
        <w:br/>
        <w:t xml:space="preserve">العاملة </w:t>
      </w:r>
      <w:r w:rsidR="00010B9C">
        <w:rPr>
          <w:rtl/>
        </w:rPr>
        <w:t>في </w:t>
      </w:r>
      <w:r>
        <w:rPr>
          <w:rtl/>
        </w:rPr>
        <w:t xml:space="preserve">النطاق </w:t>
      </w:r>
      <w:r>
        <w:t>GHz 8</w:t>
      </w:r>
      <w:r>
        <w:rPr>
          <w:rtl/>
        </w:rPr>
        <w:t xml:space="preserve"> </w:t>
      </w:r>
      <w:r>
        <w:t>(MHz 8 500-7 725)</w:t>
      </w:r>
    </w:p>
    <w:p w:rsidR="000E3250" w:rsidRDefault="000E3250" w:rsidP="000E3250">
      <w:pPr>
        <w:pStyle w:val="Questionref"/>
        <w:rPr>
          <w:i w:val="0"/>
          <w:lang w:bidi="ar-SY"/>
        </w:rPr>
      </w:pPr>
      <w:r>
        <w:rPr>
          <w:i w:val="0"/>
          <w:rtl/>
          <w:lang w:bidi="ar-SY"/>
        </w:rPr>
        <w:t xml:space="preserve">(المسألة </w:t>
      </w:r>
      <w:r>
        <w:rPr>
          <w:i w:val="0"/>
          <w:lang w:val="en-GB"/>
        </w:rPr>
        <w:t>ITU-R 247/5</w:t>
      </w:r>
      <w:r>
        <w:rPr>
          <w:i w:val="0"/>
          <w:rtl/>
          <w:lang w:val="en-GB"/>
        </w:rPr>
        <w:t>)</w:t>
      </w:r>
    </w:p>
    <w:p w:rsidR="000E3250" w:rsidRPr="00C31CC2" w:rsidRDefault="000E3250" w:rsidP="000E3250">
      <w:pPr>
        <w:pStyle w:val="Recdate"/>
        <w:rPr>
          <w:rtl/>
        </w:rPr>
      </w:pPr>
      <w:r>
        <w:rPr>
          <w:i/>
          <w:rtl/>
          <w:lang w:bidi="ar-EG"/>
        </w:rPr>
        <w:br/>
      </w:r>
      <w:r w:rsidRPr="00C31CC2">
        <w:t>(2013-2007-1999-1997-1992-1986-1982-1966-1963)</w:t>
      </w:r>
    </w:p>
    <w:p w:rsidR="000E3250" w:rsidRDefault="000E3250" w:rsidP="006F50C8">
      <w:pPr>
        <w:pStyle w:val="Headingb0"/>
        <w:rPr>
          <w:rtl/>
          <w:lang w:val="en-US"/>
        </w:rPr>
      </w:pPr>
      <w:bookmarkStart w:id="3" w:name="_Toc395279406"/>
      <w:bookmarkStart w:id="4" w:name="_Toc395279551"/>
      <w:r>
        <w:rPr>
          <w:rtl/>
        </w:rPr>
        <w:t>مجال التطبيق</w:t>
      </w:r>
      <w:bookmarkEnd w:id="3"/>
      <w:bookmarkEnd w:id="4"/>
    </w:p>
    <w:p w:rsidR="000E3250" w:rsidRDefault="000E3250" w:rsidP="000E3250">
      <w:pPr>
        <w:rPr>
          <w:rtl/>
        </w:rPr>
      </w:pPr>
      <w:r>
        <w:rPr>
          <w:rtl/>
        </w:rPr>
        <w:t xml:space="preserve">توفر هذه التوصية ترتيبات قنوات التردد الراديوي للأنظمة اللاسلكية الثابتة العاملة </w:t>
      </w:r>
      <w:r w:rsidR="00010B9C">
        <w:rPr>
          <w:rtl/>
        </w:rPr>
        <w:t>في </w:t>
      </w:r>
      <w:r>
        <w:rPr>
          <w:rtl/>
        </w:rPr>
        <w:t xml:space="preserve">النطاق </w:t>
      </w:r>
      <w:r>
        <w:t>GHz 8</w:t>
      </w:r>
      <w:r>
        <w:rPr>
          <w:rtl/>
        </w:rPr>
        <w:t xml:space="preserve"> </w:t>
      </w:r>
      <w:r>
        <w:rPr>
          <w:lang w:bidi="ar-EG"/>
        </w:rPr>
        <w:t>(MHz 8 500-7 725)</w:t>
      </w:r>
      <w:r>
        <w:rPr>
          <w:rtl/>
        </w:rPr>
        <w:t xml:space="preserve">، والتي يمكن استعمالها لأنظمة سعة عالية ومتوسطة وصغيرة. وتعتمد قنوات التردد الراديوي المفضَّلة على مضاعفات فجوة أساسية بعرض </w:t>
      </w:r>
      <w:r>
        <w:t>MHz 3,5</w:t>
      </w:r>
      <w:r>
        <w:rPr>
          <w:rtl/>
        </w:rPr>
        <w:t xml:space="preserve"> أو </w:t>
      </w:r>
      <w:r>
        <w:t>MHz 2,5</w:t>
      </w:r>
      <w:r>
        <w:rPr>
          <w:rtl/>
        </w:rPr>
        <w:t xml:space="preserve">. وترد أمثلة عن القطع المختلفة من النطاق </w:t>
      </w:r>
      <w:r>
        <w:t>GHz 8</w:t>
      </w:r>
      <w:r>
        <w:rPr>
          <w:rtl/>
        </w:rPr>
        <w:t xml:space="preserve"> </w:t>
      </w:r>
      <w:r w:rsidR="00010B9C">
        <w:rPr>
          <w:rtl/>
        </w:rPr>
        <w:t>في </w:t>
      </w:r>
      <w:r>
        <w:rPr>
          <w:rtl/>
        </w:rPr>
        <w:t xml:space="preserve">الملحقات من </w:t>
      </w:r>
      <w:r>
        <w:t>1</w:t>
      </w:r>
      <w:r>
        <w:rPr>
          <w:rtl/>
        </w:rPr>
        <w:t xml:space="preserve"> إلى </w:t>
      </w:r>
      <w:r>
        <w:t>5</w:t>
      </w:r>
      <w:r>
        <w:rPr>
          <w:rtl/>
        </w:rPr>
        <w:t xml:space="preserve">. ويعرض الملحق </w:t>
      </w:r>
      <w:r>
        <w:t>6</w:t>
      </w:r>
      <w:r>
        <w:rPr>
          <w:rtl/>
        </w:rPr>
        <w:t xml:space="preserve"> ترتيباً للأنظمة الرقمية العالية السعة المستعملة </w:t>
      </w:r>
      <w:r w:rsidR="00010B9C">
        <w:rPr>
          <w:rtl/>
        </w:rPr>
        <w:t>في </w:t>
      </w:r>
      <w:r>
        <w:rPr>
          <w:rtl/>
        </w:rPr>
        <w:t>بعض البلدان.</w:t>
      </w:r>
    </w:p>
    <w:p w:rsidR="000E3250" w:rsidRDefault="000E3250" w:rsidP="000E3250">
      <w:pPr>
        <w:pStyle w:val="Normalaftertitle"/>
        <w:rPr>
          <w:rtl/>
        </w:rPr>
      </w:pPr>
      <w:r>
        <w:rPr>
          <w:rtl/>
        </w:rPr>
        <w:t>إن جمعية الاتصالات الراديوية للاتحاد الدولي للاتصالات،</w:t>
      </w:r>
    </w:p>
    <w:p w:rsidR="000E3250" w:rsidRDefault="000E3250" w:rsidP="000E3250">
      <w:pPr>
        <w:pStyle w:val="CALL"/>
        <w:rPr>
          <w:rtl/>
        </w:rPr>
      </w:pPr>
      <w:r>
        <w:rPr>
          <w:rtl/>
        </w:rPr>
        <w:t xml:space="preserve">إذ تضع </w:t>
      </w:r>
      <w:r w:rsidR="00010B9C">
        <w:rPr>
          <w:rtl/>
        </w:rPr>
        <w:t>في </w:t>
      </w:r>
      <w:r>
        <w:rPr>
          <w:rtl/>
        </w:rPr>
        <w:t>اعتبارها</w:t>
      </w:r>
    </w:p>
    <w:p w:rsidR="000E3250" w:rsidRDefault="000E3250" w:rsidP="000E3250">
      <w:pPr>
        <w:rPr>
          <w:lang w:bidi="ar-EG"/>
        </w:rPr>
      </w:pPr>
      <w:r w:rsidRPr="00737AA1">
        <w:rPr>
          <w:i/>
          <w:iCs/>
          <w:rtl/>
          <w:lang w:bidi="ar-EG"/>
        </w:rPr>
        <w:t xml:space="preserve"> أ )</w:t>
      </w:r>
      <w:r>
        <w:rPr>
          <w:rtl/>
          <w:lang w:bidi="ar-EG"/>
        </w:rPr>
        <w:tab/>
      </w:r>
      <w:r>
        <w:rPr>
          <w:rtl/>
          <w:lang w:bidi="ar-SY"/>
        </w:rPr>
        <w:t xml:space="preserve">أنه قد يكون من المرغوب فيه توفر القدرة على التوصيل البيني </w:t>
      </w:r>
      <w:r>
        <w:rPr>
          <w:rtl/>
        </w:rPr>
        <w:t>لأنظمة لا</w:t>
      </w:r>
      <w:r w:rsidR="00C31CC2">
        <w:rPr>
          <w:rFonts w:hint="cs"/>
          <w:rtl/>
        </w:rPr>
        <w:t xml:space="preserve"> </w:t>
      </w:r>
      <w:r>
        <w:rPr>
          <w:rtl/>
        </w:rPr>
        <w:t xml:space="preserve">سلكية ثابتة </w:t>
      </w:r>
      <w:r w:rsidR="00C31CC2">
        <w:t>(FWS)</w:t>
      </w:r>
      <w:r w:rsidR="00C31CC2">
        <w:rPr>
          <w:rFonts w:hint="cs"/>
          <w:rtl/>
          <w:lang w:bidi="ar-EG"/>
        </w:rPr>
        <w:t xml:space="preserve"> </w:t>
      </w:r>
      <w:r>
        <w:rPr>
          <w:rtl/>
        </w:rPr>
        <w:t xml:space="preserve">على دارات دولية عند الترددات الراديوية </w:t>
      </w:r>
      <w:r w:rsidR="00010B9C">
        <w:rPr>
          <w:rtl/>
        </w:rPr>
        <w:t>في </w:t>
      </w:r>
      <w:r>
        <w:rPr>
          <w:rtl/>
        </w:rPr>
        <w:t xml:space="preserve">النطاق </w:t>
      </w:r>
      <w:r>
        <w:t>GHz 8</w:t>
      </w:r>
      <w:r>
        <w:rPr>
          <w:rtl/>
        </w:rPr>
        <w:t>؛</w:t>
      </w:r>
    </w:p>
    <w:p w:rsidR="000E3250" w:rsidRDefault="000E3250" w:rsidP="000E3250">
      <w:pPr>
        <w:rPr>
          <w:rtl/>
          <w:lang w:bidi="ar-SY"/>
        </w:rPr>
      </w:pPr>
      <w:r w:rsidRPr="00737AA1">
        <w:rPr>
          <w:i/>
          <w:iCs/>
          <w:rtl/>
        </w:rPr>
        <w:t>ب)</w:t>
      </w:r>
      <w:r>
        <w:rPr>
          <w:rtl/>
        </w:rPr>
        <w:tab/>
        <w:t xml:space="preserve">أن توفر نطاقات التردد </w:t>
      </w:r>
      <w:r w:rsidR="00010B9C">
        <w:rPr>
          <w:rtl/>
        </w:rPr>
        <w:t>في </w:t>
      </w:r>
      <w:r>
        <w:rPr>
          <w:rtl/>
        </w:rPr>
        <w:t xml:space="preserve">المدى من حوالي </w:t>
      </w:r>
      <w:r w:rsidR="00C31CC2">
        <w:t>M</w:t>
      </w:r>
      <w:r>
        <w:t>Hz 7,7</w:t>
      </w:r>
      <w:r w:rsidR="00C31CC2">
        <w:t>25</w:t>
      </w:r>
      <w:r>
        <w:rPr>
          <w:rtl/>
        </w:rPr>
        <w:t xml:space="preserve"> إلى </w:t>
      </w:r>
      <w:r w:rsidR="00C31CC2">
        <w:t>M</w:t>
      </w:r>
      <w:r>
        <w:t>Hz 8,5</w:t>
      </w:r>
      <w:r w:rsidR="00C31CC2">
        <w:t>00</w:t>
      </w:r>
      <w:r>
        <w:rPr>
          <w:rtl/>
        </w:rPr>
        <w:t xml:space="preserve"> يختلف باختلاف البلد؛</w:t>
      </w:r>
    </w:p>
    <w:p w:rsidR="000E3250" w:rsidRDefault="000E3250" w:rsidP="000E3250">
      <w:pPr>
        <w:rPr>
          <w:spacing w:val="-2"/>
        </w:rPr>
      </w:pPr>
      <w:r w:rsidRPr="00737AA1">
        <w:rPr>
          <w:i/>
          <w:iCs/>
          <w:spacing w:val="-2"/>
          <w:rtl/>
          <w:lang w:bidi="ar-SY"/>
        </w:rPr>
        <w:t>ج</w:t>
      </w:r>
      <w:r w:rsidRPr="00737AA1">
        <w:rPr>
          <w:i/>
          <w:iCs/>
          <w:spacing w:val="-2"/>
          <w:sz w:val="14"/>
          <w:szCs w:val="22"/>
          <w:rtl/>
          <w:lang w:bidi="ar-SY"/>
        </w:rPr>
        <w:t xml:space="preserve"> </w:t>
      </w:r>
      <w:r w:rsidRPr="00737AA1">
        <w:rPr>
          <w:i/>
          <w:iCs/>
          <w:spacing w:val="-2"/>
          <w:rtl/>
          <w:lang w:bidi="ar-SY"/>
        </w:rPr>
        <w:t>)</w:t>
      </w:r>
      <w:r>
        <w:rPr>
          <w:spacing w:val="-2"/>
          <w:rtl/>
          <w:lang w:bidi="ar-SY"/>
        </w:rPr>
        <w:tab/>
        <w:t xml:space="preserve">أنه، فيما يخص بعض الإدارات، قد يتيسّر لهذه الأنظمة نطاق تردد عرضه </w:t>
      </w:r>
      <w:r>
        <w:rPr>
          <w:spacing w:val="-2"/>
          <w:lang w:val="en-GB"/>
        </w:rPr>
        <w:t>MHz</w:t>
      </w:r>
      <w:r>
        <w:rPr>
          <w:spacing w:val="-2"/>
        </w:rPr>
        <w:t> 300</w:t>
      </w:r>
      <w:r>
        <w:rPr>
          <w:spacing w:val="-2"/>
          <w:rtl/>
          <w:lang w:val="en-GB"/>
        </w:rPr>
        <w:t xml:space="preserve"> فقط أو أقل </w:t>
      </w:r>
      <w:r w:rsidR="00010B9C">
        <w:rPr>
          <w:spacing w:val="-2"/>
          <w:rtl/>
          <w:lang w:val="en-GB"/>
        </w:rPr>
        <w:t>في </w:t>
      </w:r>
      <w:r>
        <w:rPr>
          <w:spacing w:val="-2"/>
          <w:rtl/>
          <w:lang w:val="en-GB"/>
        </w:rPr>
        <w:t>المدى</w:t>
      </w:r>
      <w:r>
        <w:rPr>
          <w:spacing w:val="-2"/>
          <w:rtl/>
        </w:rPr>
        <w:t xml:space="preserve"> </w:t>
      </w:r>
      <w:r>
        <w:rPr>
          <w:spacing w:val="-2"/>
        </w:rPr>
        <w:t>GHz 8</w:t>
      </w:r>
      <w:r>
        <w:rPr>
          <w:spacing w:val="-2"/>
          <w:rtl/>
        </w:rPr>
        <w:t>؛</w:t>
      </w:r>
    </w:p>
    <w:p w:rsidR="000E3250" w:rsidRDefault="000E3250" w:rsidP="000E3250">
      <w:pPr>
        <w:rPr>
          <w:lang w:bidi="ar-SY"/>
        </w:rPr>
      </w:pPr>
      <w:r w:rsidRPr="00737AA1">
        <w:rPr>
          <w:i/>
          <w:iCs/>
          <w:rtl/>
          <w:lang w:val="en-GB" w:bidi="ar-SY"/>
        </w:rPr>
        <w:t>د )</w:t>
      </w:r>
      <w:r>
        <w:rPr>
          <w:rtl/>
          <w:lang w:val="en-GB" w:bidi="ar-SY"/>
        </w:rPr>
        <w:tab/>
        <w:t xml:space="preserve">أن بعض ترتيبات القنوات قد وضعت </w:t>
      </w:r>
      <w:r w:rsidR="00010B9C">
        <w:rPr>
          <w:rtl/>
          <w:lang w:val="en-GB" w:bidi="ar-SY"/>
        </w:rPr>
        <w:t>في </w:t>
      </w:r>
      <w:r>
        <w:rPr>
          <w:rtl/>
          <w:lang w:val="en-GB" w:bidi="ar-SY"/>
        </w:rPr>
        <w:t>الماضي استناداً إلى متطلبات نظام تماثلي فقط؛</w:t>
      </w:r>
    </w:p>
    <w:p w:rsidR="000E3250" w:rsidRDefault="000E3250" w:rsidP="000E3250">
      <w:pPr>
        <w:rPr>
          <w:lang w:bidi="ar-SY"/>
        </w:rPr>
      </w:pPr>
      <w:r w:rsidRPr="00737AA1">
        <w:rPr>
          <w:i/>
          <w:iCs/>
          <w:rtl/>
          <w:lang w:bidi="ar-SY"/>
        </w:rPr>
        <w:t>ﻫ )</w:t>
      </w:r>
      <w:r>
        <w:rPr>
          <w:rtl/>
          <w:lang w:bidi="ar-SY"/>
        </w:rPr>
        <w:tab/>
        <w:t xml:space="preserve">أنه من المرغوب فيه نشر أنظمة رقمية </w:t>
      </w:r>
      <w:r w:rsidR="00010B9C">
        <w:rPr>
          <w:rtl/>
          <w:lang w:bidi="ar-SY"/>
        </w:rPr>
        <w:t>في </w:t>
      </w:r>
      <w:r>
        <w:rPr>
          <w:rtl/>
          <w:lang w:bidi="ar-SY"/>
        </w:rPr>
        <w:t xml:space="preserve">هذا النطاق ذات سعة صغيرة ومتوسطة وعالية. ولا تزال الأنظمة التماثلية تُستعمل </w:t>
      </w:r>
      <w:r w:rsidR="00010B9C">
        <w:rPr>
          <w:rtl/>
          <w:lang w:bidi="ar-SY"/>
        </w:rPr>
        <w:t>في </w:t>
      </w:r>
      <w:r>
        <w:rPr>
          <w:rtl/>
          <w:lang w:bidi="ar-SY"/>
        </w:rPr>
        <w:t>بعض البلدان؛</w:t>
      </w:r>
    </w:p>
    <w:p w:rsidR="000E3250" w:rsidRDefault="000E3250" w:rsidP="00925928">
      <w:pPr>
        <w:rPr>
          <w:lang w:bidi="ar-SY"/>
        </w:rPr>
      </w:pPr>
      <w:r w:rsidRPr="00737AA1">
        <w:rPr>
          <w:i/>
          <w:iCs/>
          <w:rtl/>
          <w:lang w:bidi="ar-SY"/>
        </w:rPr>
        <w:t>و )</w:t>
      </w:r>
      <w:r>
        <w:rPr>
          <w:rtl/>
          <w:lang w:bidi="ar-SY"/>
        </w:rPr>
        <w:tab/>
        <w:t xml:space="preserve">أن الأنظمة الرقمية تُصمم غالباً لمراعاة ترتيبات قناة التردد الراديوي </w:t>
      </w:r>
      <w:r>
        <w:rPr>
          <w:lang w:val="en-GB"/>
        </w:rPr>
        <w:t>(RF)</w:t>
      </w:r>
      <w:r>
        <w:rPr>
          <w:rtl/>
          <w:lang w:val="en-GB"/>
        </w:rPr>
        <w:t xml:space="preserve"> اعتماداً على مضاعفات مخططات </w:t>
      </w:r>
      <w:r>
        <w:rPr>
          <w:lang w:val="en-GB"/>
        </w:rPr>
        <w:t>MHz 2,5</w:t>
      </w:r>
      <w:r>
        <w:rPr>
          <w:rtl/>
          <w:lang w:val="en-GB"/>
        </w:rPr>
        <w:t xml:space="preserve"> أو</w:t>
      </w:r>
      <w:r w:rsidR="00925928">
        <w:rPr>
          <w:rFonts w:hint="cs"/>
          <w:rtl/>
          <w:lang w:val="en-GB"/>
        </w:rPr>
        <w:t> </w:t>
      </w:r>
      <w:r>
        <w:rPr>
          <w:lang w:val="en-GB"/>
        </w:rPr>
        <w:t>MHz</w:t>
      </w:r>
      <w:r>
        <w:t> 3,5</w:t>
      </w:r>
      <w:r>
        <w:rPr>
          <w:rtl/>
          <w:lang w:val="en-GB"/>
        </w:rPr>
        <w:t>؛</w:t>
      </w:r>
    </w:p>
    <w:p w:rsidR="000E3250" w:rsidRDefault="000E3250" w:rsidP="00010B9C">
      <w:pPr>
        <w:rPr>
          <w:lang w:bidi="ar-SY"/>
        </w:rPr>
      </w:pPr>
      <w:r w:rsidRPr="00737AA1">
        <w:rPr>
          <w:i/>
          <w:iCs/>
          <w:rtl/>
          <w:lang w:val="en-GB"/>
        </w:rPr>
        <w:t>ز )</w:t>
      </w:r>
      <w:r>
        <w:rPr>
          <w:rtl/>
          <w:lang w:val="en-GB"/>
        </w:rPr>
        <w:tab/>
        <w:t xml:space="preserve">أن التقنيات الرقمية مثل مزيل تداخل الاستقطاب المتقاطع </w:t>
      </w:r>
      <w:r>
        <w:t>(XPIC)</w:t>
      </w:r>
      <w:r>
        <w:rPr>
          <w:rtl/>
          <w:lang w:bidi="ar-EG"/>
        </w:rPr>
        <w:t xml:space="preserve"> قد تساهم بشكل كبير </w:t>
      </w:r>
      <w:r w:rsidR="00010B9C">
        <w:rPr>
          <w:rtl/>
          <w:lang w:bidi="ar-EG"/>
        </w:rPr>
        <w:t>في </w:t>
      </w:r>
      <w:r>
        <w:rPr>
          <w:rtl/>
          <w:lang w:bidi="ar-EG"/>
        </w:rPr>
        <w:t>عامل تحسين تمييز الاستقطاب المتقاطع (</w:t>
      </w:r>
      <w:r>
        <w:rPr>
          <w:lang w:bidi="ar-EG"/>
        </w:rPr>
        <w:t>XIF</w:t>
      </w:r>
      <w:r>
        <w:rPr>
          <w:rtl/>
          <w:lang w:bidi="ar-EG"/>
        </w:rPr>
        <w:t xml:space="preserve">، المعرف </w:t>
      </w:r>
      <w:r w:rsidR="00010B9C">
        <w:rPr>
          <w:rtl/>
          <w:lang w:bidi="ar-EG"/>
        </w:rPr>
        <w:t>في </w:t>
      </w:r>
      <w:r>
        <w:rPr>
          <w:rtl/>
          <w:lang w:bidi="ar-EG"/>
        </w:rPr>
        <w:t xml:space="preserve">التوصية </w:t>
      </w:r>
      <w:r>
        <w:rPr>
          <w:lang w:bidi="ar-EG"/>
        </w:rPr>
        <w:t>ITU-R F.746</w:t>
      </w:r>
      <w:r>
        <w:rPr>
          <w:rtl/>
          <w:lang w:bidi="ar-EG"/>
        </w:rPr>
        <w:t>)، ومن ثم تقليل إزالة الاستقطاب الناجم عن تعدد المسير وانتشار</w:t>
      </w:r>
      <w:r w:rsidR="00925928">
        <w:rPr>
          <w:rFonts w:hint="cs"/>
          <w:rtl/>
          <w:lang w:val="en-GB"/>
        </w:rPr>
        <w:t> </w:t>
      </w:r>
      <w:r>
        <w:rPr>
          <w:rtl/>
          <w:lang w:bidi="ar-EG"/>
        </w:rPr>
        <w:t>المطر؛</w:t>
      </w:r>
    </w:p>
    <w:p w:rsidR="000E3250" w:rsidRDefault="000E3250" w:rsidP="00010B9C">
      <w:pPr>
        <w:rPr>
          <w:rtl/>
          <w:lang w:bidi="ar-EG"/>
        </w:rPr>
      </w:pPr>
      <w:r w:rsidRPr="00737AA1">
        <w:rPr>
          <w:i/>
          <w:iCs/>
          <w:rtl/>
          <w:lang w:bidi="ar-SY"/>
        </w:rPr>
        <w:t>ح</w:t>
      </w:r>
      <w:r w:rsidRPr="00737AA1">
        <w:rPr>
          <w:i/>
          <w:iCs/>
          <w:sz w:val="14"/>
          <w:szCs w:val="22"/>
          <w:rtl/>
          <w:lang w:bidi="ar-SY"/>
        </w:rPr>
        <w:t xml:space="preserve"> </w:t>
      </w:r>
      <w:r w:rsidRPr="00737AA1">
        <w:rPr>
          <w:i/>
          <w:iCs/>
          <w:rtl/>
          <w:lang w:bidi="ar-SY"/>
        </w:rPr>
        <w:t>)</w:t>
      </w:r>
      <w:r>
        <w:rPr>
          <w:rtl/>
          <w:lang w:bidi="ar-SY"/>
        </w:rPr>
        <w:tab/>
        <w:t xml:space="preserve">أنه عندما تكون هناك حاجة إلى وصلات ذات سعة عالية (ضعف النموذج </w:t>
      </w:r>
      <w:r>
        <w:rPr>
          <w:lang w:bidi="ar-SY"/>
        </w:rPr>
        <w:t>STM-1</w:t>
      </w:r>
      <w:r>
        <w:rPr>
          <w:rtl/>
          <w:lang w:bidi="ar-EG"/>
        </w:rPr>
        <w:t xml:space="preserve"> مثلاً)، يمكن تحقيق مزيد</w:t>
      </w:r>
      <w:r w:rsidR="00010B9C">
        <w:rPr>
          <w:rFonts w:hint="cs"/>
          <w:rtl/>
          <w:lang w:bidi="ar-EG"/>
        </w:rPr>
        <w:t> </w:t>
      </w:r>
      <w:r>
        <w:rPr>
          <w:rtl/>
          <w:lang w:bidi="ar-EG"/>
        </w:rPr>
        <w:t>من الاقتصاد وباستخدام عروض نطاقات للأنظمة أعرض من فصل القنوات الموصى به، تصاحبها أنساق تشكيل عالية</w:t>
      </w:r>
      <w:r w:rsidR="00010B9C">
        <w:rPr>
          <w:rFonts w:hint="cs"/>
          <w:rtl/>
          <w:lang w:bidi="ar-EG"/>
        </w:rPr>
        <w:t> </w:t>
      </w:r>
      <w:r>
        <w:rPr>
          <w:rtl/>
          <w:lang w:bidi="ar-EG"/>
        </w:rPr>
        <w:t>الكفاءة،</w:t>
      </w:r>
    </w:p>
    <w:p w:rsidR="000E3250" w:rsidRPr="00010B9C" w:rsidRDefault="000E3250" w:rsidP="00010B9C">
      <w:pPr>
        <w:pStyle w:val="CALL"/>
        <w:rPr>
          <w:rtl/>
        </w:rPr>
      </w:pPr>
      <w:r w:rsidRPr="00010B9C">
        <w:rPr>
          <w:rtl/>
        </w:rPr>
        <w:t>توصي</w:t>
      </w:r>
    </w:p>
    <w:p w:rsidR="000E3250" w:rsidRDefault="000E3250" w:rsidP="00010B9C">
      <w:pPr>
        <w:rPr>
          <w:rtl/>
        </w:rPr>
      </w:pPr>
      <w:r>
        <w:rPr>
          <w:b/>
          <w:bCs/>
          <w:lang w:val="en-GB" w:bidi="ar-SY"/>
        </w:rPr>
        <w:t>1</w:t>
      </w:r>
      <w:r>
        <w:rPr>
          <w:rtl/>
          <w:lang w:val="en-GB" w:bidi="ar-SY"/>
        </w:rPr>
        <w:tab/>
        <w:t xml:space="preserve">بأن </w:t>
      </w:r>
      <w:r>
        <w:rPr>
          <w:rtl/>
        </w:rPr>
        <w:t xml:space="preserve">تعتمد قنوات التردد الراديوي المفضّلة على مضاعفات عروض النطاق الأساسية </w:t>
      </w:r>
      <w:r>
        <w:t>MHz 3,5</w:t>
      </w:r>
      <w:r>
        <w:rPr>
          <w:rtl/>
        </w:rPr>
        <w:t xml:space="preserve"> أو </w:t>
      </w:r>
      <w:r>
        <w:t>MHz 2,5</w:t>
      </w:r>
      <w:r>
        <w:rPr>
          <w:rtl/>
        </w:rPr>
        <w:t xml:space="preserve">. وترد أمثلة عن القطع المختلفة من النطاق </w:t>
      </w:r>
      <w:r>
        <w:t>GHz 8</w:t>
      </w:r>
      <w:r>
        <w:rPr>
          <w:rtl/>
        </w:rPr>
        <w:t xml:space="preserve"> </w:t>
      </w:r>
      <w:r w:rsidR="00010B9C">
        <w:rPr>
          <w:rtl/>
        </w:rPr>
        <w:t>في </w:t>
      </w:r>
      <w:r>
        <w:rPr>
          <w:rtl/>
        </w:rPr>
        <w:t xml:space="preserve">الملحقات </w:t>
      </w:r>
      <w:r>
        <w:t>1</w:t>
      </w:r>
      <w:r>
        <w:rPr>
          <w:rtl/>
        </w:rPr>
        <w:t xml:space="preserve"> إلى </w:t>
      </w:r>
      <w:r>
        <w:t>5</w:t>
      </w:r>
      <w:r>
        <w:rPr>
          <w:rtl/>
        </w:rPr>
        <w:t>؛</w:t>
      </w:r>
    </w:p>
    <w:p w:rsidR="000E3250" w:rsidRDefault="000E3250" w:rsidP="00010B9C">
      <w:pPr>
        <w:rPr>
          <w:rtl/>
        </w:rPr>
      </w:pPr>
      <w:r>
        <w:rPr>
          <w:b/>
          <w:bCs/>
        </w:rPr>
        <w:lastRenderedPageBreak/>
        <w:t>2</w:t>
      </w:r>
      <w:r>
        <w:rPr>
          <w:rtl/>
        </w:rPr>
        <w:tab/>
        <w:t xml:space="preserve">بأنه </w:t>
      </w:r>
      <w:r w:rsidR="00010B9C">
        <w:rPr>
          <w:rtl/>
        </w:rPr>
        <w:t>في </w:t>
      </w:r>
      <w:r>
        <w:rPr>
          <w:rtl/>
        </w:rPr>
        <w:t xml:space="preserve">قسم يرتب عليه توصيل دولي، ينبغي أن تكون جميع قنوات الذهاب </w:t>
      </w:r>
      <w:r w:rsidR="00010B9C">
        <w:rPr>
          <w:rtl/>
        </w:rPr>
        <w:t>في </w:t>
      </w:r>
      <w:r>
        <w:rPr>
          <w:rtl/>
        </w:rPr>
        <w:t>أحد نص</w:t>
      </w:r>
      <w:r w:rsidR="00010B9C">
        <w:rPr>
          <w:rtl/>
        </w:rPr>
        <w:t>في </w:t>
      </w:r>
      <w:r>
        <w:rPr>
          <w:rtl/>
        </w:rPr>
        <w:t xml:space="preserve">النطاق وجميع قنوات الإياب </w:t>
      </w:r>
      <w:r w:rsidR="00010B9C">
        <w:rPr>
          <w:rtl/>
        </w:rPr>
        <w:t>في </w:t>
      </w:r>
      <w:r>
        <w:rPr>
          <w:rtl/>
        </w:rPr>
        <w:t>النصف الآخر من النطاق؛</w:t>
      </w:r>
    </w:p>
    <w:p w:rsidR="000E3250" w:rsidRDefault="000E3250" w:rsidP="00010B9C">
      <w:pPr>
        <w:rPr>
          <w:rtl/>
          <w:lang w:val="en-GB" w:bidi="ar-SY"/>
        </w:rPr>
      </w:pPr>
      <w:r>
        <w:rPr>
          <w:b/>
          <w:bCs/>
          <w:lang w:val="en-GB" w:bidi="ar-SY"/>
        </w:rPr>
        <w:t>3</w:t>
      </w:r>
      <w:r>
        <w:rPr>
          <w:rtl/>
          <w:lang w:val="en-GB" w:bidi="ar-SY"/>
        </w:rPr>
        <w:tab/>
        <w:t xml:space="preserve">بأن يستعمل في، قنوات التردد الراديوي المتجاورة الموجودة </w:t>
      </w:r>
      <w:r w:rsidR="00010B9C">
        <w:rPr>
          <w:rtl/>
          <w:lang w:val="en-GB" w:bidi="ar-SY"/>
        </w:rPr>
        <w:t>في </w:t>
      </w:r>
      <w:r>
        <w:rPr>
          <w:rtl/>
          <w:lang w:val="en-GB" w:bidi="ar-SY"/>
        </w:rPr>
        <w:t>النصف ذاته من النطاق، استقطاب أفقي واستقطاب رأسي بالتناوب، فضلاً عن ترتيبات القناة نفسها، شريطة توفر رفض كاف للقناة المجاورة؛</w:t>
      </w:r>
    </w:p>
    <w:p w:rsidR="000E3250" w:rsidRDefault="000E3250" w:rsidP="00010B9C">
      <w:pPr>
        <w:rPr>
          <w:rtl/>
          <w:lang w:bidi="ar-EG"/>
        </w:rPr>
      </w:pPr>
      <w:r>
        <w:rPr>
          <w:b/>
          <w:bCs/>
          <w:lang w:bidi="ar-SY"/>
        </w:rPr>
        <w:t>4</w:t>
      </w:r>
      <w:r>
        <w:rPr>
          <w:rtl/>
          <w:lang w:bidi="ar-EG"/>
        </w:rPr>
        <w:tab/>
        <w:t xml:space="preserve">بأنه عندما يحتاج الأمر إلى وصلات ذات سعة عالية جداً وإذا كان تنسيق الشبكة يسمح، يمكن، بالاتفاق مع الإدارات المعنية، استعمال أي قناتين متجاورتين </w:t>
      </w:r>
      <w:r>
        <w:rPr>
          <w:lang w:bidi="ar-EG"/>
        </w:rPr>
        <w:t>28</w:t>
      </w:r>
      <w:r>
        <w:rPr>
          <w:rtl/>
          <w:lang w:bidi="ar-EG"/>
        </w:rPr>
        <w:t xml:space="preserve"> أو </w:t>
      </w:r>
      <w:r>
        <w:rPr>
          <w:lang w:bidi="ar-EG"/>
        </w:rPr>
        <w:t>MHz 29,65</w:t>
      </w:r>
      <w:r>
        <w:rPr>
          <w:rtl/>
          <w:lang w:bidi="ar-EG"/>
        </w:rPr>
        <w:t xml:space="preserve"> المحددتين </w:t>
      </w:r>
      <w:r w:rsidR="00010B9C">
        <w:rPr>
          <w:rtl/>
          <w:lang w:bidi="ar-EG"/>
        </w:rPr>
        <w:t>في </w:t>
      </w:r>
      <w:r>
        <w:rPr>
          <w:rtl/>
          <w:lang w:bidi="ar-EG"/>
        </w:rPr>
        <w:t xml:space="preserve">الفقرة </w:t>
      </w:r>
      <w:r>
        <w:rPr>
          <w:i/>
          <w:iCs/>
          <w:rtl/>
          <w:lang w:bidi="ar-EG"/>
        </w:rPr>
        <w:t>توصي</w:t>
      </w:r>
      <w:r>
        <w:rPr>
          <w:rtl/>
          <w:lang w:bidi="ar-EG"/>
        </w:rPr>
        <w:t xml:space="preserve"> </w:t>
      </w:r>
      <w:r>
        <w:rPr>
          <w:lang w:bidi="ar-EG"/>
        </w:rPr>
        <w:t>1</w:t>
      </w:r>
      <w:r>
        <w:rPr>
          <w:rtl/>
          <w:lang w:bidi="ar-EG"/>
        </w:rPr>
        <w:t xml:space="preserve">، لنظام عرض النطاق الأعرض، على أن يقع التردد المركزي </w:t>
      </w:r>
      <w:r w:rsidR="00010B9C">
        <w:rPr>
          <w:rtl/>
          <w:lang w:bidi="ar-EG"/>
        </w:rPr>
        <w:t>في </w:t>
      </w:r>
      <w:r>
        <w:rPr>
          <w:rtl/>
          <w:lang w:bidi="ar-EG"/>
        </w:rPr>
        <w:t xml:space="preserve">النقطة المركزية للمسافة بين القناتين المتجاورتين </w:t>
      </w:r>
      <w:r>
        <w:rPr>
          <w:lang w:bidi="ar-EG"/>
        </w:rPr>
        <w:t>28</w:t>
      </w:r>
      <w:r>
        <w:rPr>
          <w:rtl/>
          <w:lang w:bidi="ar-EG"/>
        </w:rPr>
        <w:t xml:space="preserve"> أو </w:t>
      </w:r>
      <w:r>
        <w:rPr>
          <w:lang w:bidi="ar-EG"/>
        </w:rPr>
        <w:t>MHz 29,65</w:t>
      </w:r>
      <w:r>
        <w:rPr>
          <w:rtl/>
          <w:lang w:bidi="ar-EG"/>
        </w:rPr>
        <w:t>؛</w:t>
      </w:r>
    </w:p>
    <w:p w:rsidR="000E3250" w:rsidRDefault="000E3250" w:rsidP="00010B9C">
      <w:pPr>
        <w:rPr>
          <w:rtl/>
          <w:lang w:val="en-GB"/>
        </w:rPr>
      </w:pPr>
      <w:r w:rsidRPr="00047B79">
        <w:rPr>
          <w:b/>
          <w:bCs/>
          <w:lang w:val="en-GB" w:bidi="ar-SY"/>
        </w:rPr>
        <w:t>5</w:t>
      </w:r>
      <w:r w:rsidRPr="00047B79">
        <w:rPr>
          <w:rtl/>
          <w:lang w:val="en-GB" w:bidi="ar-SY"/>
        </w:rPr>
        <w:tab/>
        <w:t>بأن يؤخذ بالاعتبار أن بعض البلدان تستعمل ترتيباً آخر لقنوات التردد الراديوي</w:t>
      </w:r>
      <w:r w:rsidR="008E5D16" w:rsidRPr="00047B79">
        <w:rPr>
          <w:rFonts w:hint="cs"/>
          <w:rtl/>
          <w:lang w:val="en-GB" w:bidi="ar-SY"/>
        </w:rPr>
        <w:t xml:space="preserve"> </w:t>
      </w:r>
      <w:r w:rsidR="00010B9C">
        <w:rPr>
          <w:rFonts w:hint="cs"/>
          <w:rtl/>
          <w:lang w:val="en-GB" w:bidi="ar-SY"/>
        </w:rPr>
        <w:t>في </w:t>
      </w:r>
      <w:r w:rsidR="008E5D16" w:rsidRPr="00047B79">
        <w:rPr>
          <w:rFonts w:hint="cs"/>
          <w:rtl/>
          <w:lang w:val="en-GB" w:bidi="ar-SY"/>
        </w:rPr>
        <w:t xml:space="preserve">النطاق من </w:t>
      </w:r>
      <w:r w:rsidR="008E5D16" w:rsidRPr="00047B79">
        <w:rPr>
          <w:lang w:bidi="ar-SY"/>
        </w:rPr>
        <w:t>7 725 </w:t>
      </w:r>
      <w:r w:rsidR="008E5D16" w:rsidRPr="00047B79">
        <w:rPr>
          <w:rFonts w:hint="cs"/>
          <w:rtl/>
          <w:lang w:bidi="ar-SY"/>
        </w:rPr>
        <w:t xml:space="preserve"> </w:t>
      </w:r>
      <w:r w:rsidR="008E5D16" w:rsidRPr="00047B79">
        <w:rPr>
          <w:lang w:bidi="ar-SY"/>
        </w:rPr>
        <w:t>MHz</w:t>
      </w:r>
      <w:r w:rsidR="008E5D16" w:rsidRPr="00047B79">
        <w:rPr>
          <w:rFonts w:hint="cs"/>
          <w:rtl/>
          <w:lang w:bidi="ar-SY"/>
        </w:rPr>
        <w:t xml:space="preserve"> إلى </w:t>
      </w:r>
      <w:r w:rsidR="008E5D16" w:rsidRPr="00047B79">
        <w:t>8 275 </w:t>
      </w:r>
      <w:r w:rsidR="008E5D16" w:rsidRPr="00047B79">
        <w:rPr>
          <w:rFonts w:hint="cs"/>
          <w:rtl/>
        </w:rPr>
        <w:t xml:space="preserve"> </w:t>
      </w:r>
      <w:r w:rsidR="008E5D16" w:rsidRPr="00047B79">
        <w:rPr>
          <w:lang w:bidi="ar-SY"/>
        </w:rPr>
        <w:t>MHz</w:t>
      </w:r>
      <w:r w:rsidRPr="00047B79">
        <w:rPr>
          <w:rtl/>
          <w:lang w:val="en-GB" w:bidi="ar-SY"/>
        </w:rPr>
        <w:t xml:space="preserve"> لأنظمة رقمية بسعة عالية تصل </w:t>
      </w:r>
      <w:r w:rsidRPr="00047B79">
        <w:rPr>
          <w:rtl/>
          <w:lang w:val="en-GB" w:bidi="ar-EG"/>
        </w:rPr>
        <w:t>إلى</w:t>
      </w:r>
      <w:r w:rsidRPr="00047B79">
        <w:rPr>
          <w:rtl/>
          <w:lang w:val="en-GB" w:bidi="ar-SY"/>
        </w:rPr>
        <w:t xml:space="preserve"> </w:t>
      </w:r>
      <w:r w:rsidRPr="00047B79">
        <w:rPr>
          <w:lang w:val="en-GB"/>
        </w:rPr>
        <w:t>Mbit/s 140</w:t>
      </w:r>
      <w:r w:rsidRPr="00047B79">
        <w:rPr>
          <w:rtl/>
          <w:lang w:val="en-GB"/>
        </w:rPr>
        <w:t xml:space="preserve"> أو بمعدلات بتات التراتب الرقمي المتزامن. ويرد وصف لهذا الترتيب </w:t>
      </w:r>
      <w:r w:rsidR="00010B9C">
        <w:rPr>
          <w:rtl/>
          <w:lang w:val="en-GB"/>
        </w:rPr>
        <w:t>في </w:t>
      </w:r>
      <w:r w:rsidRPr="00047B79">
        <w:rPr>
          <w:rtl/>
          <w:lang w:val="en-GB"/>
        </w:rPr>
        <w:t xml:space="preserve">الملحق </w:t>
      </w:r>
      <w:r w:rsidRPr="00047B79">
        <w:rPr>
          <w:lang w:val="en-GB"/>
        </w:rPr>
        <w:t>6</w:t>
      </w:r>
      <w:r w:rsidRPr="00047B79">
        <w:rPr>
          <w:rtl/>
          <w:lang w:val="en-GB"/>
        </w:rPr>
        <w:t>.</w:t>
      </w:r>
      <w:r w:rsidRPr="00047B79">
        <w:rPr>
          <w:rFonts w:hint="cs"/>
          <w:rtl/>
          <w:lang w:val="en-GB"/>
        </w:rPr>
        <w:t xml:space="preserve"> </w:t>
      </w:r>
      <w:r w:rsidR="008E5D16" w:rsidRPr="00047B79">
        <w:rPr>
          <w:rFonts w:hint="cs"/>
          <w:rtl/>
          <w:lang w:val="en-GB"/>
        </w:rPr>
        <w:t>وتحَث</w:t>
      </w:r>
      <w:r w:rsidR="008E5D16" w:rsidRPr="00047B79">
        <w:rPr>
          <w:rFonts w:hint="cs"/>
          <w:rtl/>
          <w:lang w:bidi="ar-SY"/>
        </w:rPr>
        <w:t xml:space="preserve"> الإدارات التي تستعمل حالياً الترتيبات القديمة للقنوات القائمة على مباعدة تبلغ </w:t>
      </w:r>
      <w:r w:rsidR="008E5D16" w:rsidRPr="00047B79">
        <w:rPr>
          <w:lang w:bidi="ar-SY"/>
        </w:rPr>
        <w:t>MHz 29,65</w:t>
      </w:r>
      <w:r w:rsidR="008E5D16" w:rsidRPr="00047B79">
        <w:rPr>
          <w:rFonts w:hint="cs"/>
          <w:rtl/>
          <w:lang w:bidi="ar-SY"/>
        </w:rPr>
        <w:t>،</w:t>
      </w:r>
      <w:r w:rsidR="004A21B3" w:rsidRPr="00047B79">
        <w:rPr>
          <w:rFonts w:hint="cs"/>
          <w:rtl/>
          <w:lang w:bidi="ar-SY"/>
        </w:rPr>
        <w:t xml:space="preserve"> </w:t>
      </w:r>
      <w:r w:rsidRPr="00047B79">
        <w:rPr>
          <w:rFonts w:hint="cs"/>
          <w:rtl/>
          <w:lang w:bidi="ar-SY"/>
        </w:rPr>
        <w:t xml:space="preserve">أن تقوم بالانتقال إلى هذه الترتيبات الأكثر فعالية ذات المباعدة </w:t>
      </w:r>
      <w:r w:rsidRPr="00047B79">
        <w:rPr>
          <w:lang w:bidi="ar-SY"/>
        </w:rPr>
        <w:t>MHz 28</w:t>
      </w:r>
      <w:r w:rsidR="0081051F" w:rsidRPr="00047B79">
        <w:rPr>
          <w:rFonts w:hint="cs"/>
          <w:rtl/>
          <w:lang w:bidi="ar-SY"/>
        </w:rPr>
        <w:t xml:space="preserve"> ومضاعفاتها الفرعية وترد هذه التر</w:t>
      </w:r>
      <w:r w:rsidR="00010B9C">
        <w:rPr>
          <w:rFonts w:hint="cs"/>
          <w:rtl/>
          <w:lang w:bidi="ar-SY"/>
        </w:rPr>
        <w:t>ت</w:t>
      </w:r>
      <w:r w:rsidR="0081051F" w:rsidRPr="00047B79">
        <w:rPr>
          <w:rFonts w:hint="cs"/>
          <w:rtl/>
          <w:lang w:bidi="ar-SY"/>
        </w:rPr>
        <w:t xml:space="preserve">يبات </w:t>
      </w:r>
      <w:r w:rsidR="00010B9C">
        <w:rPr>
          <w:rFonts w:hint="cs"/>
          <w:rtl/>
          <w:lang w:bidi="ar-SY"/>
        </w:rPr>
        <w:t>في </w:t>
      </w:r>
      <w:r w:rsidR="0081051F" w:rsidRPr="00047B79">
        <w:rPr>
          <w:rFonts w:hint="cs"/>
          <w:rtl/>
          <w:lang w:bidi="ar-SY"/>
        </w:rPr>
        <w:t>الملحق</w:t>
      </w:r>
      <w:r w:rsidR="00010B9C">
        <w:rPr>
          <w:rFonts w:hint="eastAsia"/>
          <w:rtl/>
          <w:lang w:bidi="ar-SY"/>
        </w:rPr>
        <w:t> </w:t>
      </w:r>
      <w:r w:rsidR="0081051F" w:rsidRPr="00047B79">
        <w:rPr>
          <w:lang w:bidi="ar-SY"/>
        </w:rPr>
        <w:t>2</w:t>
      </w:r>
      <w:r w:rsidRPr="00047B79">
        <w:rPr>
          <w:rFonts w:hint="cs"/>
          <w:rtl/>
          <w:lang w:bidi="ar-SY"/>
        </w:rPr>
        <w:t>.</w:t>
      </w:r>
    </w:p>
    <w:p w:rsidR="00737AA1" w:rsidRDefault="00737AA1" w:rsidP="00010B9C">
      <w:pPr>
        <w:rPr>
          <w:rtl/>
          <w:lang w:val="en-GB"/>
        </w:rPr>
      </w:pPr>
    </w:p>
    <w:p w:rsidR="000E3250" w:rsidRDefault="000E3250" w:rsidP="000E3250">
      <w:pPr>
        <w:spacing w:line="184" w:lineRule="auto"/>
        <w:rPr>
          <w:sz w:val="14"/>
          <w:szCs w:val="14"/>
          <w:rtl/>
          <w:lang w:val="en-GB"/>
        </w:rPr>
      </w:pPr>
    </w:p>
    <w:p w:rsidR="00810A4D" w:rsidRDefault="00810A4D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ascii="Times New Roman Bold" w:hAnsi="Times New Roman Bold"/>
          <w:b/>
          <w:bCs/>
          <w:noProof/>
          <w:spacing w:val="6"/>
          <w:sz w:val="28"/>
          <w:szCs w:val="40"/>
          <w:rtl/>
          <w:lang w:val="fr-FR" w:bidi="ar-EG"/>
        </w:rPr>
      </w:pPr>
      <w:r>
        <w:rPr>
          <w:spacing w:val="6"/>
          <w:rtl/>
          <w:lang w:val="fr-FR"/>
        </w:rPr>
        <w:br w:type="page"/>
      </w:r>
    </w:p>
    <w:p w:rsidR="000E3250" w:rsidRPr="00737AA1" w:rsidRDefault="000E3250" w:rsidP="00737AA1">
      <w:pPr>
        <w:pStyle w:val="AnnexNotitle0"/>
        <w:spacing w:line="184" w:lineRule="auto"/>
        <w:rPr>
          <w:spacing w:val="6"/>
          <w:rtl/>
          <w:lang w:val="fr-FR"/>
        </w:rPr>
      </w:pPr>
      <w:bookmarkStart w:id="5" w:name="_Toc395279552"/>
      <w:r w:rsidRPr="00737AA1">
        <w:rPr>
          <w:spacing w:val="6"/>
          <w:rtl/>
          <w:lang w:val="fr-FR"/>
        </w:rPr>
        <w:lastRenderedPageBreak/>
        <w:t xml:space="preserve">الملحق </w:t>
      </w:r>
      <w:r w:rsidRPr="00737AA1">
        <w:rPr>
          <w:spacing w:val="6"/>
          <w:lang w:val="fr-FR"/>
        </w:rPr>
        <w:t>1</w:t>
      </w:r>
      <w:bookmarkEnd w:id="5"/>
    </w:p>
    <w:p w:rsidR="000E3250" w:rsidRDefault="000E3250" w:rsidP="000E3250">
      <w:pPr>
        <w:pStyle w:val="AnnexNotitle0"/>
        <w:spacing w:line="184" w:lineRule="auto"/>
        <w:rPr>
          <w:rtl/>
          <w:lang w:val="fr-FR"/>
        </w:rPr>
      </w:pPr>
      <w:bookmarkStart w:id="6" w:name="_Toc395279553"/>
      <w:r>
        <w:rPr>
          <w:spacing w:val="6"/>
          <w:rtl/>
          <w:lang w:val="fr-FR"/>
        </w:rPr>
        <w:t xml:space="preserve">ترتيبات قنوات التردد الراديوي لإرسال إشارات رقمية متنوعة عاملة </w:t>
      </w:r>
      <w:r w:rsidR="00010B9C">
        <w:rPr>
          <w:spacing w:val="6"/>
          <w:rtl/>
          <w:lang w:val="fr-FR"/>
        </w:rPr>
        <w:t>في </w:t>
      </w:r>
      <w:r>
        <w:rPr>
          <w:spacing w:val="6"/>
          <w:rtl/>
          <w:lang w:val="fr-FR"/>
        </w:rPr>
        <w:t>النطاق</w:t>
      </w:r>
      <w:r>
        <w:rPr>
          <w:rtl/>
          <w:lang w:val="fr-FR"/>
        </w:rPr>
        <w:t xml:space="preserve"> </w:t>
      </w:r>
      <w:r>
        <w:rPr>
          <w:rtl/>
          <w:lang w:val="fr-FR"/>
        </w:rPr>
        <w:br/>
        <w:t xml:space="preserve">من </w:t>
      </w:r>
      <w:r>
        <w:rPr>
          <w:lang w:val="fr-FR"/>
        </w:rPr>
        <w:t>7 725</w:t>
      </w:r>
      <w:r>
        <w:rPr>
          <w:rtl/>
          <w:lang w:val="fr-FR"/>
        </w:rPr>
        <w:t xml:space="preserve"> إلى </w:t>
      </w:r>
      <w:r>
        <w:rPr>
          <w:lang w:val="fr-FR"/>
        </w:rPr>
        <w:t>8 275</w:t>
      </w:r>
      <w:r>
        <w:rPr>
          <w:rtl/>
          <w:lang w:val="fr-FR"/>
        </w:rPr>
        <w:t xml:space="preserve"> </w:t>
      </w:r>
      <w:r>
        <w:rPr>
          <w:lang w:val="fr-FR"/>
        </w:rPr>
        <w:t>MHz</w:t>
      </w:r>
      <w:r>
        <w:rPr>
          <w:rtl/>
          <w:lang w:val="fr-FR"/>
        </w:rPr>
        <w:t xml:space="preserve"> مع مباعدة مزدوجة بين القنوات تبلغ </w:t>
      </w:r>
      <w:r>
        <w:rPr>
          <w:lang w:val="fr-FR"/>
        </w:rPr>
        <w:t>300</w:t>
      </w:r>
      <w:r>
        <w:rPr>
          <w:rtl/>
          <w:lang w:val="fr-FR"/>
        </w:rPr>
        <w:t xml:space="preserve"> </w:t>
      </w:r>
      <w:r>
        <w:rPr>
          <w:lang w:val="fr-FR"/>
        </w:rPr>
        <w:t>MHz</w:t>
      </w:r>
      <w:r>
        <w:rPr>
          <w:rtl/>
          <w:lang w:val="fr-FR"/>
        </w:rPr>
        <w:t xml:space="preserve"> </w:t>
      </w:r>
      <w:r>
        <w:rPr>
          <w:rtl/>
          <w:lang w:val="fr-FR"/>
        </w:rPr>
        <w:br/>
        <w:t>استناداً إلى</w:t>
      </w:r>
      <w:r w:rsidR="0081051F">
        <w:rPr>
          <w:rFonts w:hint="cs"/>
          <w:rtl/>
          <w:lang w:val="fr-FR" w:bidi="ar-SY"/>
        </w:rPr>
        <w:t xml:space="preserve"> مضاعفات</w:t>
      </w:r>
      <w:r>
        <w:rPr>
          <w:rtl/>
          <w:lang w:val="fr-FR"/>
        </w:rPr>
        <w:t xml:space="preserve"> عرض النطاق </w:t>
      </w:r>
      <w:r>
        <w:rPr>
          <w:lang w:val="fr-FR"/>
        </w:rPr>
        <w:t>MHz 2,5</w:t>
      </w:r>
      <w:r>
        <w:rPr>
          <w:rtl/>
          <w:lang w:val="fr-FR"/>
        </w:rPr>
        <w:t xml:space="preserve"> المشار إليه </w:t>
      </w:r>
      <w:r w:rsidR="00010B9C">
        <w:rPr>
          <w:rtl/>
          <w:lang w:val="fr-FR"/>
        </w:rPr>
        <w:t>في </w:t>
      </w:r>
      <w:r>
        <w:rPr>
          <w:i/>
          <w:iCs/>
          <w:rtl/>
          <w:lang w:val="fr-FR"/>
        </w:rPr>
        <w:t>توصي</w:t>
      </w:r>
      <w:r>
        <w:rPr>
          <w:rtl/>
          <w:lang w:val="fr-FR"/>
        </w:rPr>
        <w:t xml:space="preserve"> </w:t>
      </w:r>
      <w:r>
        <w:rPr>
          <w:lang w:val="fr-FR"/>
        </w:rPr>
        <w:t>1</w:t>
      </w:r>
      <w:bookmarkEnd w:id="6"/>
    </w:p>
    <w:p w:rsidR="000E3250" w:rsidRDefault="000E3250" w:rsidP="00010B9C">
      <w:pPr>
        <w:pStyle w:val="Normalaftertitle"/>
        <w:spacing w:line="184" w:lineRule="auto"/>
        <w:rPr>
          <w:rtl/>
          <w:lang w:val="en-GB"/>
        </w:rPr>
      </w:pPr>
      <w:r>
        <w:rPr>
          <w:rtl/>
        </w:rPr>
        <w:t>يصف هذا الملحق ترتيبات قنوات التردد الراديوي من نقطة إلى نقطة ذات سعة صغيرة ومتوسطة وعالية تستعمل تشكيل</w:t>
      </w:r>
      <w:r w:rsidR="00010B9C">
        <w:rPr>
          <w:rFonts w:hint="cs"/>
          <w:rtl/>
        </w:rPr>
        <w:t> </w:t>
      </w:r>
      <w:r>
        <w:rPr>
          <w:rtl/>
        </w:rPr>
        <w:t xml:space="preserve">رقمي وتعمل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t>7 725</w:t>
      </w:r>
      <w:r>
        <w:rPr>
          <w:rtl/>
        </w:rPr>
        <w:t xml:space="preserve"> إلى </w:t>
      </w:r>
      <w:r>
        <w:t>MHz 8 275</w:t>
      </w:r>
      <w:r>
        <w:rPr>
          <w:rtl/>
        </w:rPr>
        <w:t>. وتزوَد أزواج القنوات بفاصل إرسال-استقبال مشترك قدره</w:t>
      </w:r>
      <w:r w:rsidR="00010B9C">
        <w:rPr>
          <w:rFonts w:hint="cs"/>
          <w:rtl/>
          <w:lang w:val="en-GB"/>
        </w:rPr>
        <w:t> </w:t>
      </w:r>
      <w:r>
        <w:rPr>
          <w:lang w:val="en-GB"/>
        </w:rPr>
        <w:t>MHz 300</w:t>
      </w:r>
      <w:r>
        <w:rPr>
          <w:rtl/>
          <w:lang w:val="en-GB"/>
        </w:rPr>
        <w:t>.</w:t>
      </w:r>
    </w:p>
    <w:p w:rsidR="000E3250" w:rsidRDefault="000E3250" w:rsidP="000E3250">
      <w:pPr>
        <w:spacing w:line="184" w:lineRule="auto"/>
        <w:rPr>
          <w:rtl/>
        </w:rPr>
      </w:pPr>
      <w:r>
        <w:rPr>
          <w:b/>
          <w:bCs/>
        </w:rPr>
        <w:t>1</w:t>
      </w:r>
      <w:r>
        <w:rPr>
          <w:rtl/>
        </w:rPr>
        <w:tab/>
        <w:t xml:space="preserve">يبين الشكل </w:t>
      </w:r>
      <w:r>
        <w:t>1</w:t>
      </w:r>
      <w:r>
        <w:rPr>
          <w:rtl/>
          <w:lang w:bidi="ar-EG"/>
        </w:rPr>
        <w:t xml:space="preserve"> </w:t>
      </w:r>
      <w:r>
        <w:rPr>
          <w:rtl/>
        </w:rPr>
        <w:t>ترتيب قنوات التردد الراديوي، وهو يُشتق كما يلي:</w:t>
      </w:r>
    </w:p>
    <w:p w:rsidR="000E3250" w:rsidRDefault="000E3250" w:rsidP="000E3250">
      <w:pPr>
        <w:tabs>
          <w:tab w:val="left" w:pos="851"/>
          <w:tab w:val="left" w:pos="1418"/>
        </w:tabs>
        <w:spacing w:line="184" w:lineRule="auto"/>
        <w:rPr>
          <w:rtl/>
          <w:lang w:bidi="ar-EG"/>
        </w:rPr>
      </w:pPr>
      <w:r>
        <w:rPr>
          <w:rtl/>
        </w:rPr>
        <w:t>ليكن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>
        <w:rPr>
          <w:rtl/>
        </w:rPr>
        <w:tab/>
        <w:t>هو التردد المركزي للنطاق:</w:t>
      </w:r>
    </w:p>
    <w:p w:rsidR="000E3250" w:rsidRDefault="00010B9C" w:rsidP="000E3250">
      <w:pPr>
        <w:pStyle w:val="Equation"/>
        <w:bidi/>
        <w:spacing w:line="184" w:lineRule="auto"/>
        <w:rPr>
          <w:rtl/>
        </w:rPr>
      </w:pPr>
      <w:r>
        <w:rPr>
          <w:i/>
          <w:iCs/>
          <w:rtl/>
          <w:lang w:bidi="ar-EG"/>
        </w:rPr>
        <w:tab/>
      </w:r>
      <w:r w:rsidR="000E3250">
        <w:rPr>
          <w:i/>
          <w:iCs/>
          <w:rtl/>
        </w:rPr>
        <w:tab/>
      </w:r>
      <w:r w:rsidR="000E3250">
        <w:rPr>
          <w:i/>
          <w:iCs/>
        </w:rPr>
        <w:t>f</w:t>
      </w:r>
      <w:r w:rsidR="000E3250">
        <w:rPr>
          <w:vertAlign w:val="subscript"/>
        </w:rPr>
        <w:t>0</w:t>
      </w:r>
      <w:r w:rsidR="000E3250">
        <w:t xml:space="preserve"> = 8 000 MHz</w:t>
      </w:r>
    </w:p>
    <w:p w:rsidR="000E3250" w:rsidRDefault="000E3250" w:rsidP="004F7DBE">
      <w:pPr>
        <w:tabs>
          <w:tab w:val="left" w:pos="851"/>
          <w:tab w:val="left" w:pos="1418"/>
        </w:tabs>
        <w:spacing w:line="184" w:lineRule="auto"/>
      </w:pP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الأدنى من النطاق </w:t>
      </w:r>
      <w:r>
        <w:t>(MHz)</w:t>
      </w:r>
      <w:r w:rsidR="004F7DBE">
        <w:rPr>
          <w:rFonts w:hint="cs"/>
          <w:rtl/>
        </w:rPr>
        <w:t>؛</w:t>
      </w:r>
    </w:p>
    <w:p w:rsidR="000E3250" w:rsidRDefault="000E3250" w:rsidP="000E3250">
      <w:pPr>
        <w:tabs>
          <w:tab w:val="left" w:pos="851"/>
          <w:tab w:val="left" w:pos="1418"/>
        </w:tabs>
        <w:spacing w:line="184" w:lineRule="auto"/>
        <w:rPr>
          <w:rtl/>
        </w:rPr>
      </w:pPr>
      <w:r>
        <w:rPr>
          <w:rtl/>
        </w:rPr>
        <w:tab/>
      </w:r>
      <w:r>
        <w:rPr>
          <w:position w:val="-12"/>
        </w:rPr>
        <w:object w:dxaOrig="3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18.15pt" o:ole="" o:allowoverlap="f">
            <v:imagedata r:id="rId14" o:title=""/>
          </v:shape>
          <o:OLEObject Type="Embed" ProgID="Equation.3" ShapeID="_x0000_i1025" DrawAspect="Content" ObjectID="_1469022063" r:id="rId15"/>
        </w:objec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الأعلى من النطاق </w:t>
      </w:r>
      <w:r>
        <w:t>(MHz)</w:t>
      </w:r>
      <w:r>
        <w:rPr>
          <w:rtl/>
        </w:rPr>
        <w:t>،</w:t>
      </w:r>
    </w:p>
    <w:p w:rsidR="000E3250" w:rsidRDefault="000E3250" w:rsidP="000E3250">
      <w:pPr>
        <w:spacing w:line="184" w:lineRule="auto"/>
        <w:rPr>
          <w:rtl/>
        </w:rPr>
      </w:pPr>
      <w:r>
        <w:rPr>
          <w:rtl/>
        </w:rPr>
        <w:t>عندئذٍ يعبَّر عن الترددات المركزية للقنوات الفردية بالعلاقات التالية:</w:t>
      </w:r>
    </w:p>
    <w:p w:rsidR="000E3250" w:rsidRDefault="000E3250" w:rsidP="000E3250">
      <w:pPr>
        <w:spacing w:line="184" w:lineRule="auto"/>
        <w:rPr>
          <w:rtl/>
          <w:lang w:val="en-GB" w:bidi="ar-EG"/>
        </w:rPr>
      </w:pPr>
      <w:r>
        <w:rPr>
          <w:b/>
          <w:bCs/>
        </w:rPr>
        <w:t>1.1</w:t>
      </w:r>
      <w:r>
        <w:rPr>
          <w:rtl/>
        </w:rPr>
        <w:tab/>
        <w:t xml:space="preserve">للأنظمة ذات عرض نطاق </w:t>
      </w:r>
      <w:r>
        <w:rPr>
          <w:lang w:val="en-GB"/>
        </w:rPr>
        <w:t>30</w:t>
      </w:r>
      <w:r>
        <w:rPr>
          <w:rtl/>
          <w:lang w:val="en-GB"/>
        </w:rPr>
        <w:t xml:space="preserve"> </w:t>
      </w:r>
      <w:r>
        <w:rPr>
          <w:lang w:val="en-GB"/>
        </w:rPr>
        <w:t>MHz</w:t>
      </w:r>
      <w:r>
        <w:rPr>
          <w:rtl/>
          <w:lang w:val="en-GB"/>
        </w:rPr>
        <w:t xml:space="preserve"> للقناة:</w:t>
      </w:r>
    </w:p>
    <w:p w:rsidR="000E3250" w:rsidRPr="00010B9C" w:rsidRDefault="000E3250" w:rsidP="000E3250">
      <w:pPr>
        <w:spacing w:line="184" w:lineRule="auto"/>
        <w:rPr>
          <w:rtl/>
          <w:lang w:bidi="ar-EG"/>
        </w:rPr>
      </w:pPr>
      <w:r>
        <w:rPr>
          <w:rtl/>
        </w:rPr>
        <w:tab/>
        <w:t>النصف الأدنى من النطاق:</w:t>
      </w:r>
      <w:r w:rsidR="00010B9C">
        <w:rPr>
          <w:rFonts w:hint="cs"/>
          <w:rtl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 290  +  30</w:t>
      </w:r>
      <w:r>
        <w:rPr>
          <w:i/>
          <w:iCs/>
          <w:lang w:val="en-GB"/>
        </w:rPr>
        <w:t xml:space="preserve"> n</w:t>
      </w:r>
      <w:r>
        <w:rPr>
          <w:lang w:val="en-GB"/>
        </w:rPr>
        <w:t xml:space="preserve">     MHz</w:t>
      </w:r>
    </w:p>
    <w:p w:rsidR="000E3250" w:rsidRDefault="000E3250" w:rsidP="00010B9C">
      <w:pPr>
        <w:spacing w:line="184" w:lineRule="auto"/>
        <w:rPr>
          <w:rtl/>
          <w:lang w:val="en-GB" w:bidi="ar-EG"/>
        </w:rPr>
      </w:pPr>
      <w:r>
        <w:rPr>
          <w:rtl/>
          <w:lang w:bidi="ar-EG"/>
        </w:rPr>
        <w:tab/>
      </w:r>
      <w:r>
        <w:rPr>
          <w:rtl/>
        </w:rPr>
        <w:t>النصف الأعلى من النطاق:</w:t>
      </w:r>
      <w:r w:rsidR="00010B9C">
        <w:rPr>
          <w:rFonts w:hint="cs"/>
          <w:rtl/>
          <w:lang w:val="en-GB"/>
        </w:rPr>
        <w:tab/>
      </w:r>
      <w:r>
        <w:rPr>
          <w:rtl/>
          <w:lang w:val="en-GB"/>
        </w:rPr>
        <w:tab/>
      </w:r>
      <w:r>
        <w:rPr>
          <w:lang w:val="en-GB"/>
        </w:rPr>
        <w:t xml:space="preserve"> </w:t>
      </w:r>
      <w:r w:rsidR="00010B9C">
        <w:rPr>
          <w:position w:val="-12"/>
        </w:rPr>
        <w:object w:dxaOrig="300" w:dyaOrig="360">
          <v:shape id="_x0000_i1026" type="#_x0000_t75" style="width:15.05pt;height:18.15pt" o:ole="" o:allowoverlap="f">
            <v:imagedata r:id="rId14" o:title=""/>
          </v:shape>
          <o:OLEObject Type="Embed" ProgID="Equation.3" ShapeID="_x0000_i1026" DrawAspect="Content" ObjectID="_1469022064" r:id="rId16"/>
        </w:object>
      </w:r>
      <w:r w:rsidR="00010B9C">
        <w:rPr>
          <w:lang w:val="en-GB"/>
        </w:rPr>
        <w:t xml:space="preserve"> </w:t>
      </w:r>
      <w:r>
        <w:rPr>
          <w:lang w:val="en-GB"/>
        </w:rPr>
        <w:t xml:space="preserve"> 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10  +  30</w:t>
      </w:r>
      <w:r>
        <w:rPr>
          <w:i/>
          <w:iCs/>
          <w:lang w:val="en-GB"/>
        </w:rPr>
        <w:t xml:space="preserve"> n</w:t>
      </w:r>
      <w:r>
        <w:rPr>
          <w:lang w:val="en-GB"/>
        </w:rPr>
        <w:t xml:space="preserve">     MHz</w:t>
      </w:r>
    </w:p>
    <w:p w:rsidR="000E3250" w:rsidRDefault="000E3250" w:rsidP="000E3250">
      <w:pPr>
        <w:spacing w:before="100" w:line="184" w:lineRule="auto"/>
        <w:rPr>
          <w:rtl/>
          <w:lang w:bidi="ar-EG"/>
        </w:rPr>
      </w:pPr>
      <w:r>
        <w:rPr>
          <w:rtl/>
        </w:rPr>
        <w:t>حيث:</w:t>
      </w:r>
    </w:p>
    <w:p w:rsidR="000E3250" w:rsidRDefault="006F50C8" w:rsidP="006F50C8">
      <w:pPr>
        <w:pStyle w:val="Equationlegend"/>
        <w:rPr>
          <w:rtl/>
          <w:lang w:val="en-GB" w:bidi="ar-EG"/>
        </w:rPr>
      </w:pPr>
      <w:r>
        <w:rPr>
          <w:i/>
          <w:iCs/>
          <w:rtl/>
        </w:rPr>
        <w:tab/>
      </w:r>
      <w:r w:rsidR="000E3250">
        <w:rPr>
          <w:i/>
          <w:iCs/>
        </w:rPr>
        <w:t>n</w:t>
      </w:r>
      <w:r>
        <w:rPr>
          <w:rtl/>
          <w:lang w:val="en-GB"/>
        </w:rPr>
        <w:tab/>
      </w:r>
      <w:r>
        <w:rPr>
          <w:lang w:val="en-GB"/>
        </w:rPr>
        <w:t>=</w:t>
      </w:r>
      <w:r w:rsidR="000E3250">
        <w:rPr>
          <w:rtl/>
          <w:lang w:val="en-GB"/>
        </w:rPr>
        <w:t xml:space="preserve"> </w:t>
      </w:r>
      <w:r w:rsidR="000E3250">
        <w:rPr>
          <w:lang w:val="en-GB"/>
        </w:rPr>
        <w:t>1</w:t>
      </w:r>
      <w:r w:rsidR="000E3250">
        <w:rPr>
          <w:rtl/>
          <w:lang w:val="en-GB"/>
        </w:rPr>
        <w:t xml:space="preserve">، </w:t>
      </w:r>
      <w:r w:rsidR="000E3250">
        <w:rPr>
          <w:lang w:val="en-GB"/>
        </w:rPr>
        <w:t>2</w:t>
      </w:r>
      <w:r w:rsidR="000E3250">
        <w:rPr>
          <w:rtl/>
          <w:lang w:val="en-GB"/>
        </w:rPr>
        <w:t xml:space="preserve">، </w:t>
      </w:r>
      <w:r w:rsidR="000E3250">
        <w:rPr>
          <w:lang w:val="en-GB"/>
        </w:rPr>
        <w:t>3</w:t>
      </w:r>
      <w:r w:rsidR="000E3250">
        <w:rPr>
          <w:rtl/>
          <w:lang w:bidi="ar-EG"/>
        </w:rPr>
        <w:t xml:space="preserve">، ... </w:t>
      </w:r>
      <w:r w:rsidR="000E3250">
        <w:rPr>
          <w:lang w:val="en-GB"/>
        </w:rPr>
        <w:t>8</w:t>
      </w:r>
      <w:r w:rsidR="000E3250">
        <w:rPr>
          <w:rtl/>
          <w:lang w:val="en-GB"/>
        </w:rPr>
        <w:t>؛</w:t>
      </w:r>
    </w:p>
    <w:p w:rsidR="000E3250" w:rsidRDefault="000E3250" w:rsidP="00C31CC2">
      <w:pPr>
        <w:keepNext/>
        <w:spacing w:before="100" w:line="185" w:lineRule="auto"/>
        <w:rPr>
          <w:rtl/>
          <w:lang w:val="en-GB" w:bidi="ar-EG"/>
        </w:rPr>
      </w:pPr>
      <w:r>
        <w:rPr>
          <w:b/>
          <w:bCs/>
        </w:rPr>
        <w:t>2.1</w:t>
      </w:r>
      <w:r>
        <w:rPr>
          <w:rtl/>
        </w:rPr>
        <w:tab/>
        <w:t xml:space="preserve">للأنظمة ذات عرض نطاق </w:t>
      </w:r>
      <w:r>
        <w:t>20</w:t>
      </w:r>
      <w:r>
        <w:rPr>
          <w:rtl/>
        </w:rPr>
        <w:t xml:space="preserve"> </w:t>
      </w:r>
      <w:r>
        <w:rPr>
          <w:lang w:val="en-GB"/>
        </w:rPr>
        <w:t>MHz</w:t>
      </w:r>
      <w:r>
        <w:rPr>
          <w:rtl/>
          <w:lang w:val="en-GB"/>
        </w:rPr>
        <w:t xml:space="preserve"> للقناة:</w:t>
      </w:r>
    </w:p>
    <w:p w:rsidR="000E3250" w:rsidRDefault="000E3250" w:rsidP="000E3250">
      <w:pPr>
        <w:spacing w:before="100" w:line="184" w:lineRule="auto"/>
        <w:rPr>
          <w:rtl/>
          <w:lang w:val="en-GB"/>
        </w:rPr>
      </w:pPr>
      <w:r>
        <w:rPr>
          <w:rtl/>
        </w:rPr>
        <w:tab/>
        <w:t>النصف الأدنى من النطاق:</w:t>
      </w:r>
      <w:r w:rsidR="00010B9C">
        <w:rPr>
          <w:rFonts w:hint="cs"/>
          <w:i/>
          <w:iCs/>
          <w:rtl/>
          <w:lang w:val="en-GB"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285  +  20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0E3250" w:rsidRDefault="000E3250" w:rsidP="00010B9C">
      <w:pPr>
        <w:spacing w:before="100" w:line="184" w:lineRule="auto"/>
        <w:rPr>
          <w:lang w:bidi="ar-EG"/>
        </w:rPr>
      </w:pPr>
      <w:r>
        <w:rPr>
          <w:rtl/>
        </w:rPr>
        <w:tab/>
        <w:t>النصف الأعلى من النطاق:</w:t>
      </w:r>
      <w:r w:rsidR="00010B9C">
        <w:rPr>
          <w:rFonts w:hint="cs"/>
          <w:rtl/>
        </w:rPr>
        <w:tab/>
      </w:r>
      <w:r>
        <w:rPr>
          <w:rtl/>
        </w:rPr>
        <w:tab/>
      </w:r>
      <w:r>
        <w:rPr>
          <w:lang w:val="en-GB"/>
        </w:rPr>
        <w:t xml:space="preserve"> </w:t>
      </w:r>
      <w:r w:rsidR="00010B9C">
        <w:rPr>
          <w:position w:val="-12"/>
        </w:rPr>
        <w:object w:dxaOrig="300" w:dyaOrig="360">
          <v:shape id="_x0000_i1027" type="#_x0000_t75" style="width:15.05pt;height:18.15pt" o:ole="" o:allowoverlap="f">
            <v:imagedata r:id="rId14" o:title=""/>
          </v:shape>
          <o:OLEObject Type="Embed" ProgID="Equation.3" ShapeID="_x0000_i1027" DrawAspect="Content" ObjectID="_1469022065" r:id="rId17"/>
        </w:object>
      </w:r>
      <w:r w:rsidR="00010B9C">
        <w:rPr>
          <w:lang w:val="en-GB"/>
        </w:rPr>
        <w:t xml:space="preserve"> </w:t>
      </w:r>
      <w:r>
        <w:rPr>
          <w:lang w:val="en-GB"/>
        </w:rPr>
        <w:t xml:space="preserve"> 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15  +  20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0E3250" w:rsidRDefault="000E3250" w:rsidP="000E3250">
      <w:pPr>
        <w:spacing w:before="100" w:line="184" w:lineRule="auto"/>
        <w:rPr>
          <w:rtl/>
        </w:rPr>
      </w:pPr>
      <w:r>
        <w:rPr>
          <w:rtl/>
        </w:rPr>
        <w:t>حيث:</w:t>
      </w:r>
    </w:p>
    <w:p w:rsidR="000E3250" w:rsidRDefault="000E3250" w:rsidP="006F50C8">
      <w:pPr>
        <w:pStyle w:val="Equationlegend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 w:rsidR="006F50C8">
        <w:rPr>
          <w:rtl/>
          <w:lang w:val="en-GB"/>
        </w:rPr>
        <w:tab/>
      </w:r>
      <w:r w:rsidR="006F50C8">
        <w:rPr>
          <w:lang w:val="en-GB"/>
        </w:rPr>
        <w:t>=</w:t>
      </w:r>
      <w:r>
        <w:rPr>
          <w:rtl/>
          <w:lang w:val="en-GB"/>
        </w:rPr>
        <w:t xml:space="preserve">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</w:t>
      </w:r>
      <w:r>
        <w:rPr>
          <w:rtl/>
          <w:lang w:val="en-GB" w:bidi="ar-EG"/>
        </w:rPr>
        <w:t xml:space="preserve">... </w:t>
      </w:r>
      <w:r>
        <w:rPr>
          <w:lang w:val="en-GB"/>
        </w:rPr>
        <w:t>12</w:t>
      </w:r>
      <w:r>
        <w:rPr>
          <w:rtl/>
          <w:lang w:val="en-GB"/>
        </w:rPr>
        <w:t>؛</w:t>
      </w:r>
    </w:p>
    <w:p w:rsidR="000E3250" w:rsidRDefault="000E3250" w:rsidP="000E3250">
      <w:pPr>
        <w:spacing w:before="100" w:line="184" w:lineRule="auto"/>
        <w:rPr>
          <w:rtl/>
          <w:lang w:val="en-GB" w:bidi="ar-EG"/>
        </w:rPr>
      </w:pPr>
      <w:r>
        <w:rPr>
          <w:b/>
          <w:bCs/>
        </w:rPr>
        <w:t>3.1</w:t>
      </w:r>
      <w:r>
        <w:rPr>
          <w:rtl/>
        </w:rPr>
        <w:tab/>
        <w:t xml:space="preserve">للأنظمة ذات عرض نطاق </w:t>
      </w:r>
      <w:r>
        <w:t>10</w:t>
      </w:r>
      <w:r>
        <w:rPr>
          <w:rtl/>
        </w:rPr>
        <w:t xml:space="preserve"> </w:t>
      </w:r>
      <w:r>
        <w:rPr>
          <w:lang w:val="en-GB"/>
        </w:rPr>
        <w:t>MHz</w:t>
      </w:r>
      <w:r>
        <w:rPr>
          <w:rtl/>
          <w:lang w:val="en-GB"/>
        </w:rPr>
        <w:t xml:space="preserve"> للقناة:</w:t>
      </w:r>
    </w:p>
    <w:p w:rsidR="000E3250" w:rsidRDefault="000E3250" w:rsidP="000E3250">
      <w:pPr>
        <w:spacing w:before="100" w:line="184" w:lineRule="auto"/>
        <w:rPr>
          <w:rtl/>
          <w:lang w:val="en-GB"/>
        </w:rPr>
      </w:pPr>
      <w:r>
        <w:rPr>
          <w:i/>
          <w:iCs/>
          <w:rtl/>
          <w:lang w:val="en-GB" w:bidi="ar-EG"/>
        </w:rPr>
        <w:tab/>
      </w:r>
      <w:r>
        <w:rPr>
          <w:rtl/>
        </w:rPr>
        <w:t>النصف الأدنى من النطاق:</w:t>
      </w:r>
      <w:r w:rsidR="00010B9C">
        <w:rPr>
          <w:rFonts w:hint="cs"/>
          <w:rtl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280  +  </w:t>
      </w:r>
      <w:r>
        <w:t>10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0E3250" w:rsidRDefault="000E3250" w:rsidP="000E3250">
      <w:pPr>
        <w:spacing w:before="100" w:line="184" w:lineRule="auto"/>
        <w:rPr>
          <w:lang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 w:rsidR="00010B9C">
        <w:rPr>
          <w:rtl/>
        </w:rPr>
        <w:tab/>
      </w:r>
      <w:r>
        <w:rPr>
          <w:rtl/>
        </w:rPr>
        <w:tab/>
      </w:r>
      <w:r w:rsidR="00010B9C">
        <w:t xml:space="preserve"> </w:t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20 +  </w:t>
      </w:r>
      <w:r>
        <w:t>10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  <w:r>
        <w:rPr>
          <w:i/>
          <w:iCs/>
          <w:rtl/>
          <w:lang w:val="en-GB" w:bidi="ar-EG"/>
        </w:rPr>
        <w:t xml:space="preserve"> </w:t>
      </w:r>
      <w:r>
        <w:rPr>
          <w:position w:val="-12"/>
        </w:rPr>
        <w:object w:dxaOrig="300" w:dyaOrig="360">
          <v:shape id="_x0000_i1028" type="#_x0000_t75" style="width:15.05pt;height:18.15pt" o:ole="" o:allowoverlap="f">
            <v:imagedata r:id="rId14" o:title=""/>
          </v:shape>
          <o:OLEObject Type="Embed" ProgID="Equation.3" ShapeID="_x0000_i1028" DrawAspect="Content" ObjectID="_1469022066" r:id="rId18"/>
        </w:objec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6F50C8">
      <w:pPr>
        <w:pStyle w:val="Equationlegend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 w:rsidR="006F50C8">
        <w:rPr>
          <w:rtl/>
          <w:lang w:val="en-GB"/>
        </w:rPr>
        <w:tab/>
      </w:r>
      <w:r w:rsidR="006F50C8">
        <w:rPr>
          <w:lang w:val="en-GB"/>
        </w:rPr>
        <w:t>=</w:t>
      </w:r>
      <w:r>
        <w:rPr>
          <w:rtl/>
          <w:lang w:val="en-GB"/>
        </w:rPr>
        <w:t xml:space="preserve">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t>3</w:t>
      </w:r>
      <w:r>
        <w:rPr>
          <w:rtl/>
          <w:lang w:bidi="ar-EG"/>
        </w:rPr>
        <w:t xml:space="preserve">، </w:t>
      </w:r>
      <w:r>
        <w:rPr>
          <w:rtl/>
          <w:lang w:val="en-GB"/>
        </w:rPr>
        <w:t xml:space="preserve">... </w:t>
      </w:r>
      <w:r>
        <w:rPr>
          <w:lang w:val="en-GB"/>
        </w:rPr>
        <w:t>25</w:t>
      </w:r>
      <w:r>
        <w:rPr>
          <w:rtl/>
          <w:lang w:val="en-GB"/>
        </w:rPr>
        <w:t>.</w:t>
      </w:r>
    </w:p>
    <w:p w:rsidR="00810A4D" w:rsidRDefault="00810A4D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hAnsi="Times New Roman Bold"/>
          <w:rtl/>
          <w:lang w:val="fr-FR" w:bidi="ar-EG"/>
        </w:rPr>
      </w:pPr>
      <w:r>
        <w:rPr>
          <w:rtl/>
        </w:rPr>
        <w:br w:type="page"/>
      </w:r>
    </w:p>
    <w:p w:rsidR="000E3250" w:rsidRPr="00C31CC2" w:rsidRDefault="000E3250" w:rsidP="000E3250">
      <w:pPr>
        <w:pStyle w:val="FigureNo"/>
        <w:spacing w:line="184" w:lineRule="auto"/>
        <w:rPr>
          <w:rtl/>
        </w:rPr>
      </w:pPr>
      <w:r w:rsidRPr="00C31CC2">
        <w:rPr>
          <w:rtl/>
        </w:rPr>
        <w:lastRenderedPageBreak/>
        <w:t>الش</w:t>
      </w:r>
      <w:r w:rsidR="006F50C8">
        <w:rPr>
          <w:rFonts w:hint="cs"/>
          <w:rtl/>
          <w:lang w:bidi="ar-SA"/>
        </w:rPr>
        <w:t>ـ</w:t>
      </w:r>
      <w:r w:rsidRPr="00C31CC2">
        <w:rPr>
          <w:rtl/>
        </w:rPr>
        <w:t xml:space="preserve">كل </w:t>
      </w:r>
      <w:r w:rsidRPr="00C31CC2">
        <w:t>1</w:t>
      </w:r>
    </w:p>
    <w:p w:rsidR="000E3250" w:rsidRPr="006F50C8" w:rsidRDefault="000E3250" w:rsidP="00F1653F">
      <w:pPr>
        <w:pStyle w:val="Figuretitle"/>
        <w:rPr>
          <w:rFonts w:ascii="Times New Roman" w:hAnsi="Times New Roman"/>
          <w:rtl/>
        </w:rPr>
      </w:pPr>
      <w:r w:rsidRPr="006F50C8">
        <w:rPr>
          <w:rtl/>
        </w:rPr>
        <w:t xml:space="preserve">ترتيبات قنوات التردد الراديوي للنطاق من </w:t>
      </w:r>
      <w:r w:rsidRPr="006F50C8">
        <w:t>7 725</w:t>
      </w:r>
      <w:r w:rsidRPr="006F50C8">
        <w:rPr>
          <w:rtl/>
        </w:rPr>
        <w:t xml:space="preserve"> إلى </w:t>
      </w:r>
      <w:r w:rsidRPr="006F50C8">
        <w:t>MHz 8 275</w:t>
      </w:r>
      <w:r w:rsidRPr="006F50C8">
        <w:rPr>
          <w:rtl/>
        </w:rPr>
        <w:br/>
      </w:r>
      <w:r w:rsidRPr="006F50C8">
        <w:rPr>
          <w:rFonts w:ascii="Times New Roman" w:hAnsi="Times New Roman"/>
          <w:rtl/>
        </w:rPr>
        <w:t xml:space="preserve">(جميع الترددات بوحدة </w:t>
      </w:r>
      <w:r w:rsidRPr="006F50C8">
        <w:rPr>
          <w:rFonts w:ascii="Times New Roman" w:hAnsi="Times New Roman"/>
        </w:rPr>
        <w:t>MHz</w:t>
      </w:r>
      <w:r w:rsidRPr="006F50C8">
        <w:rPr>
          <w:rFonts w:ascii="Times New Roman" w:hAnsi="Times New Roman"/>
          <w:rtl/>
        </w:rPr>
        <w:t>)</w:t>
      </w:r>
    </w:p>
    <w:p w:rsidR="000E3250" w:rsidRPr="000E3250" w:rsidRDefault="000E3250" w:rsidP="000E3250">
      <w:pPr>
        <w:rPr>
          <w:rtl/>
          <w:lang w:val="fr-FR" w:bidi="ar-EG"/>
        </w:rPr>
      </w:pPr>
    </w:p>
    <w:p w:rsidR="000E3250" w:rsidRDefault="00A61C3B" w:rsidP="000E3250">
      <w:pPr>
        <w:spacing w:before="360"/>
        <w:jc w:val="center"/>
        <w:rPr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3431540</wp:posOffset>
                </wp:positionH>
                <wp:positionV relativeFrom="paragraph">
                  <wp:posOffset>2408555</wp:posOffset>
                </wp:positionV>
                <wp:extent cx="2406650" cy="162560"/>
                <wp:effectExtent l="0" t="0" r="4445" b="3810"/>
                <wp:wrapNone/>
                <wp:docPr id="22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D602FD">
                            <w:pPr>
                              <w:spacing w:before="0" w:line="168" w:lineRule="auto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SY"/>
                              </w:rPr>
                              <w:t xml:space="preserve">أرقام القنوات =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SY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... إلى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12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،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... إلى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12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29" type="#_x0000_t202" style="position:absolute;left:0;text-align:left;margin-left:270.2pt;margin-top:189.65pt;width:189.5pt;height:12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yCR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" filled="f" stroked="f">
                <v:textbox inset="0,0,0,0">
                  <w:txbxContent>
                    <w:p w:rsidR="00737AA1" w:rsidRDefault="00737AA1" w:rsidP="00D602FD">
                      <w:pPr>
                        <w:spacing w:before="0" w:line="168" w:lineRule="auto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SY"/>
                        </w:rPr>
                        <w:t xml:space="preserve">أرقام القنوات =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SY"/>
                        </w:rPr>
                        <w:t>1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... إلى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12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1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>،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... إلى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12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3544570</wp:posOffset>
                </wp:positionH>
                <wp:positionV relativeFrom="paragraph">
                  <wp:posOffset>1364615</wp:posOffset>
                </wp:positionV>
                <wp:extent cx="2293620" cy="162560"/>
                <wp:effectExtent l="0" t="0" r="4445" b="0"/>
                <wp:wrapNone/>
                <wp:docPr id="2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D602FD">
                            <w:pPr>
                              <w:spacing w:before="0" w:line="168" w:lineRule="auto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SY"/>
                              </w:rPr>
                              <w:t xml:space="preserve">أرقام القنوات =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SY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... إلى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8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،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... إلى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8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0" type="#_x0000_t202" style="position:absolute;left:0;text-align:left;margin-left:279.1pt;margin-top:107.45pt;width:180.6pt;height:12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vUswIAALI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" filled="f" stroked="f">
                <v:textbox inset="0,0,0,0">
                  <w:txbxContent>
                    <w:p w:rsidR="00737AA1" w:rsidRDefault="00737AA1" w:rsidP="00D602FD">
                      <w:pPr>
                        <w:spacing w:before="0" w:line="168" w:lineRule="auto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SY"/>
                        </w:rPr>
                        <w:t xml:space="preserve">أرقام القنوات =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SY"/>
                        </w:rPr>
                        <w:t>1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... إلى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8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1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>،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... إلى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8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3425825</wp:posOffset>
                </wp:positionV>
                <wp:extent cx="2406650" cy="162560"/>
                <wp:effectExtent l="3175" t="3175" r="0" b="0"/>
                <wp:wrapNone/>
                <wp:docPr id="2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D602FD">
                            <w:pPr>
                              <w:spacing w:before="0" w:line="168" w:lineRule="auto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SY"/>
                              </w:rPr>
                              <w:t xml:space="preserve">أرقام القنوات =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SY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... إلى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25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و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1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،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، ... إلى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25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sym w:font="Symbol" w:char="F0A2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31" type="#_x0000_t202" style="position:absolute;left:0;text-align:left;margin-left:271.3pt;margin-top:269.75pt;width:189.5pt;height:12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" filled="f" stroked="f">
                <v:textbox inset="0,0,0,0">
                  <w:txbxContent>
                    <w:p w:rsidR="00737AA1" w:rsidRDefault="00737AA1" w:rsidP="00D602FD">
                      <w:pPr>
                        <w:spacing w:before="0" w:line="168" w:lineRule="auto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SY"/>
                        </w:rPr>
                        <w:t xml:space="preserve">أرقام القنوات =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SY"/>
                        </w:rPr>
                        <w:t>1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... إلى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25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 و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1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>،</w:t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3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  <w:r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، ... إلى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25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sym w:font="Symbol" w:char="F0A2"/>
                      </w:r>
                    </w:p>
                  </w:txbxContent>
                </v:textbox>
              </v:shape>
            </w:pict>
          </mc:Fallback>
        </mc:AlternateContent>
      </w:r>
      <w:r w:rsidR="00D602FD">
        <w:object w:dxaOrig="6943" w:dyaOrig="4624">
          <v:shape id="_x0000_i1029" type="#_x0000_t75" style="width:459.55pt;height:306.8pt" o:ole="">
            <v:imagedata r:id="rId19" o:title=""/>
          </v:shape>
          <o:OLEObject Type="Embed" ProgID="CorelDRAW.Graphic.14" ShapeID="_x0000_i1029" DrawAspect="Content" ObjectID="_1469022067" r:id="rId20"/>
        </w:object>
      </w:r>
    </w:p>
    <w:p w:rsidR="00D602FD" w:rsidRDefault="00D602FD" w:rsidP="00D602FD">
      <w:pPr>
        <w:rPr>
          <w:rtl/>
          <w:lang w:bidi="ar-EG"/>
        </w:rPr>
      </w:pPr>
    </w:p>
    <w:p w:rsidR="00E16FEA" w:rsidRDefault="000E3250" w:rsidP="006F50C8">
      <w:pPr>
        <w:spacing w:before="240" w:line="184" w:lineRule="auto"/>
        <w:rPr>
          <w:rtl/>
          <w:lang w:val="fr-FR"/>
        </w:rPr>
      </w:pPr>
      <w:r>
        <w:rPr>
          <w:b/>
          <w:bCs/>
          <w:lang w:bidi="ar-SY"/>
        </w:rPr>
        <w:t>2</w:t>
      </w:r>
      <w:r>
        <w:rPr>
          <w:rtl/>
          <w:lang w:bidi="ar-SY"/>
        </w:rPr>
        <w:tab/>
        <w:t xml:space="preserve">يمكن أيضاً استخدام أنظمة سعة صغيرة ذات عروض نطاق لقنوات التردد الراديوي تساوي </w:t>
      </w:r>
      <w:r>
        <w:rPr>
          <w:lang w:val="en-GB"/>
        </w:rPr>
        <w:t>MHz 1,25</w:t>
      </w:r>
      <w:r>
        <w:rPr>
          <w:rtl/>
          <w:lang w:val="en-GB"/>
        </w:rPr>
        <w:t xml:space="preserve"> و</w:t>
      </w:r>
      <w:r>
        <w:rPr>
          <w:lang w:val="en-GB"/>
        </w:rPr>
        <w:t>MHz 2,5</w:t>
      </w:r>
      <w:r>
        <w:rPr>
          <w:rtl/>
          <w:lang w:val="en-GB"/>
        </w:rPr>
        <w:t xml:space="preserve"> و</w:t>
      </w:r>
      <w:r>
        <w:rPr>
          <w:lang w:val="en-GB"/>
        </w:rPr>
        <w:t>MHz</w:t>
      </w:r>
      <w:r>
        <w:t> 5</w:t>
      </w:r>
      <w:r>
        <w:rPr>
          <w:rtl/>
          <w:lang w:val="en-GB"/>
        </w:rPr>
        <w:t xml:space="preserve"> بالتقسيم الفرعي لمخطط عرض </w:t>
      </w:r>
      <w:r w:rsidR="008E5D16">
        <w:rPr>
          <w:rtl/>
          <w:lang w:val="en-GB"/>
        </w:rPr>
        <w:t>النطاق الترددي</w:t>
      </w:r>
      <w:r>
        <w:rPr>
          <w:rtl/>
          <w:lang w:val="en-GB"/>
        </w:rPr>
        <w:t xml:space="preserve"> الراديوي البالغ </w:t>
      </w:r>
      <w:r>
        <w:rPr>
          <w:lang w:val="en-GB"/>
        </w:rPr>
        <w:t>10</w:t>
      </w:r>
      <w:r>
        <w:rPr>
          <w:rtl/>
          <w:lang w:val="en-GB"/>
        </w:rPr>
        <w:t xml:space="preserve"> </w:t>
      </w:r>
      <w:r>
        <w:rPr>
          <w:lang w:val="en-GB"/>
        </w:rPr>
        <w:t>MHz</w:t>
      </w:r>
      <w:r>
        <w:rPr>
          <w:rtl/>
          <w:lang w:val="en-GB"/>
        </w:rPr>
        <w:t xml:space="preserve"> المبين </w:t>
      </w:r>
      <w:r w:rsidR="00010B9C">
        <w:rPr>
          <w:rtl/>
          <w:lang w:val="en-GB"/>
        </w:rPr>
        <w:t>في </w:t>
      </w:r>
      <w:r>
        <w:rPr>
          <w:rtl/>
          <w:lang w:val="en-GB"/>
        </w:rPr>
        <w:t xml:space="preserve">الشكل </w:t>
      </w:r>
      <w:r>
        <w:rPr>
          <w:lang w:val="en-GB"/>
        </w:rPr>
        <w:t>1</w:t>
      </w:r>
      <w:r>
        <w:rPr>
          <w:rtl/>
          <w:lang w:val="en-GB"/>
        </w:rPr>
        <w:t>.</w:t>
      </w:r>
    </w:p>
    <w:p w:rsidR="006F50C8" w:rsidRDefault="006F50C8" w:rsidP="006F50C8">
      <w:pPr>
        <w:spacing w:before="240" w:line="184" w:lineRule="auto"/>
        <w:rPr>
          <w:rFonts w:ascii="Times New Roman Bold" w:hAnsi="Times New Roman Bold"/>
          <w:b/>
          <w:bCs/>
          <w:noProof/>
          <w:sz w:val="28"/>
          <w:szCs w:val="40"/>
          <w:rtl/>
          <w:lang w:val="fr-FR" w:bidi="ar-EG"/>
        </w:rPr>
      </w:pPr>
      <w:r>
        <w:rPr>
          <w:rtl/>
          <w:lang w:val="fr-FR"/>
        </w:rPr>
        <w:br w:type="page"/>
      </w:r>
    </w:p>
    <w:p w:rsidR="000E3250" w:rsidRPr="006F50C8" w:rsidRDefault="006F50C8" w:rsidP="006F50C8">
      <w:pPr>
        <w:pStyle w:val="AnnexNotitle0"/>
        <w:rPr>
          <w:rtl/>
          <w:lang w:val="fr-FR"/>
        </w:rPr>
      </w:pPr>
      <w:bookmarkStart w:id="7" w:name="_Toc395279554"/>
      <w:r w:rsidRPr="006F50C8">
        <w:rPr>
          <w:rtl/>
          <w:lang w:val="fr-FR"/>
        </w:rPr>
        <w:lastRenderedPageBreak/>
        <w:t>الملح</w:t>
      </w:r>
      <w:r w:rsidR="000E3250" w:rsidRPr="006F50C8">
        <w:rPr>
          <w:rtl/>
          <w:lang w:val="fr-FR"/>
        </w:rPr>
        <w:t xml:space="preserve">ق </w:t>
      </w:r>
      <w:r w:rsidR="000E3250" w:rsidRPr="006F50C8">
        <w:rPr>
          <w:lang w:val="fr-FR"/>
        </w:rPr>
        <w:t>2</w:t>
      </w:r>
      <w:bookmarkEnd w:id="7"/>
    </w:p>
    <w:p w:rsidR="000E3250" w:rsidRDefault="000E3250" w:rsidP="00810A4D">
      <w:pPr>
        <w:pStyle w:val="AnnexNotitle0"/>
        <w:spacing w:line="182" w:lineRule="auto"/>
        <w:rPr>
          <w:rtl/>
          <w:lang w:val="fr-FR"/>
        </w:rPr>
      </w:pPr>
      <w:bookmarkStart w:id="8" w:name="_Toc395279555"/>
      <w:r>
        <w:rPr>
          <w:rtl/>
          <w:lang w:val="fr-FR"/>
        </w:rPr>
        <w:t>ترتيبات قنوات التردد الراديوي لأنظمة لا</w:t>
      </w:r>
      <w:r w:rsidR="00C31CC2">
        <w:rPr>
          <w:rFonts w:hint="cs"/>
          <w:rtl/>
          <w:lang w:val="fr-FR"/>
        </w:rPr>
        <w:t xml:space="preserve"> </w:t>
      </w:r>
      <w:r>
        <w:rPr>
          <w:rtl/>
          <w:lang w:val="fr-FR"/>
        </w:rPr>
        <w:t xml:space="preserve">سلكية ثابتة رقمية </w:t>
      </w:r>
      <w:r w:rsidR="006F50C8">
        <w:rPr>
          <w:rtl/>
          <w:lang w:val="fr-FR"/>
        </w:rPr>
        <w:t>عاملة</w:t>
      </w:r>
      <w:r w:rsidR="00E4695A" w:rsidRPr="00E4695A">
        <w:rPr>
          <w:rtl/>
          <w:lang w:val="fr-FR"/>
        </w:rPr>
        <w:t xml:space="preserve"> </w:t>
      </w:r>
      <w:r w:rsidR="00E4695A">
        <w:rPr>
          <w:rtl/>
          <w:lang w:val="fr-FR"/>
        </w:rPr>
        <w:t>في النطاق</w:t>
      </w:r>
      <w:r w:rsidR="00E4695A">
        <w:rPr>
          <w:rFonts w:hint="cs"/>
          <w:rtl/>
          <w:lang w:val="fr-FR"/>
        </w:rPr>
        <w:t>ين</w:t>
      </w:r>
      <w:r>
        <w:rPr>
          <w:rtl/>
          <w:lang w:val="fr-FR"/>
        </w:rPr>
        <w:br/>
        <w:t>من</w:t>
      </w:r>
      <w:r w:rsidR="005C735A">
        <w:rPr>
          <w:rFonts w:hint="cs"/>
          <w:rtl/>
          <w:lang w:val="fr-FR"/>
        </w:rPr>
        <w:t xml:space="preserve"> </w:t>
      </w:r>
      <w:r w:rsidR="005C735A" w:rsidRPr="005C735A">
        <w:rPr>
          <w:lang w:val="en-GB"/>
        </w:rPr>
        <w:t>7 725</w:t>
      </w:r>
      <w:r w:rsidR="005C735A">
        <w:rPr>
          <w:rFonts w:hint="cs"/>
          <w:rtl/>
          <w:lang w:val="en-GB"/>
        </w:rPr>
        <w:t xml:space="preserve"> إلى</w:t>
      </w:r>
      <w:r>
        <w:rPr>
          <w:rtl/>
          <w:lang w:val="fr-FR"/>
        </w:rPr>
        <w:t xml:space="preserve"> </w:t>
      </w:r>
      <w:r>
        <w:rPr>
          <w:lang w:val="fr-FR"/>
        </w:rPr>
        <w:t>8 275</w:t>
      </w:r>
      <w:r w:rsidR="005C735A">
        <w:rPr>
          <w:rFonts w:hint="cs"/>
          <w:rtl/>
          <w:lang w:val="fr-FR"/>
        </w:rPr>
        <w:t xml:space="preserve"> </w:t>
      </w:r>
      <w:r w:rsidR="005C735A">
        <w:rPr>
          <w:lang w:val="fr-FR"/>
        </w:rPr>
        <w:t>MHz</w:t>
      </w:r>
      <w:r w:rsidR="005C735A">
        <w:rPr>
          <w:rFonts w:hint="cs"/>
          <w:rtl/>
          <w:lang w:val="fr-FR"/>
        </w:rPr>
        <w:t xml:space="preserve"> ومن</w:t>
      </w:r>
      <w:r>
        <w:rPr>
          <w:rtl/>
          <w:lang w:val="fr-FR"/>
        </w:rPr>
        <w:t xml:space="preserve"> </w:t>
      </w:r>
      <w:r w:rsidR="005C735A">
        <w:rPr>
          <w:lang w:val="fr-FR"/>
        </w:rPr>
        <w:t>8 275</w:t>
      </w:r>
      <w:r w:rsidR="005C735A">
        <w:rPr>
          <w:rFonts w:hint="cs"/>
          <w:rtl/>
          <w:lang w:val="fr-FR"/>
        </w:rPr>
        <w:t xml:space="preserve"> </w:t>
      </w:r>
      <w:r>
        <w:rPr>
          <w:rtl/>
          <w:lang w:val="fr-FR"/>
        </w:rPr>
        <w:t xml:space="preserve">إلى </w:t>
      </w:r>
      <w:r>
        <w:rPr>
          <w:lang w:val="fr-FR"/>
        </w:rPr>
        <w:t>8</w:t>
      </w:r>
      <w:r>
        <w:t> </w:t>
      </w:r>
      <w:r>
        <w:rPr>
          <w:lang w:val="fr-FR"/>
        </w:rPr>
        <w:t>500</w:t>
      </w:r>
      <w:r>
        <w:rPr>
          <w:rtl/>
          <w:lang w:val="fr-FR"/>
        </w:rPr>
        <w:t xml:space="preserve"> </w:t>
      </w:r>
      <w:r>
        <w:rPr>
          <w:lang w:val="fr-FR"/>
        </w:rPr>
        <w:t>MHz</w:t>
      </w:r>
      <w:r w:rsidR="00810A4D" w:rsidRPr="00810A4D">
        <w:rPr>
          <w:rtl/>
          <w:lang w:val="fr-FR"/>
        </w:rPr>
        <w:t xml:space="preserve"> </w:t>
      </w:r>
      <w:r w:rsidR="00810A4D">
        <w:rPr>
          <w:rtl/>
          <w:lang w:val="fr-FR"/>
        </w:rPr>
        <w:t xml:space="preserve">استناداً إلى </w:t>
      </w:r>
      <w:r w:rsidR="00810A4D">
        <w:rPr>
          <w:rFonts w:hint="cs"/>
          <w:rtl/>
          <w:lang w:val="fr-FR"/>
        </w:rPr>
        <w:t>مضاعفات</w:t>
      </w:r>
      <w:r w:rsidR="00D80EED">
        <w:rPr>
          <w:rFonts w:hint="cs"/>
          <w:rtl/>
          <w:lang w:val="fr-FR"/>
        </w:rPr>
        <w:br/>
      </w:r>
      <w:r>
        <w:rPr>
          <w:rtl/>
          <w:lang w:val="fr-FR"/>
        </w:rPr>
        <w:t xml:space="preserve">عرض نطاق </w:t>
      </w:r>
      <w:r>
        <w:rPr>
          <w:lang w:val="fr-FR"/>
        </w:rPr>
        <w:t>3,5</w:t>
      </w:r>
      <w:r>
        <w:rPr>
          <w:rtl/>
          <w:lang w:val="fr-FR"/>
        </w:rPr>
        <w:t xml:space="preserve"> </w:t>
      </w:r>
      <w:r>
        <w:rPr>
          <w:lang w:val="fr-FR"/>
        </w:rPr>
        <w:t>MHz</w:t>
      </w:r>
      <w:r>
        <w:rPr>
          <w:rtl/>
          <w:lang w:val="fr-FR"/>
        </w:rPr>
        <w:t xml:space="preserve"> المشار إليه </w:t>
      </w:r>
      <w:r w:rsidR="00010B9C">
        <w:rPr>
          <w:rtl/>
          <w:lang w:val="fr-FR"/>
        </w:rPr>
        <w:t>في </w:t>
      </w:r>
      <w:r>
        <w:rPr>
          <w:i/>
          <w:iCs/>
          <w:rtl/>
          <w:lang w:val="fr-FR"/>
        </w:rPr>
        <w:t>توصي</w:t>
      </w:r>
      <w:r>
        <w:rPr>
          <w:rtl/>
          <w:lang w:val="fr-FR"/>
        </w:rPr>
        <w:t xml:space="preserve"> </w:t>
      </w:r>
      <w:r>
        <w:rPr>
          <w:lang w:val="fr-FR"/>
        </w:rPr>
        <w:t>1</w:t>
      </w:r>
      <w:bookmarkEnd w:id="8"/>
    </w:p>
    <w:p w:rsidR="008F7B7E" w:rsidRPr="006F50C8" w:rsidRDefault="008F7B7E" w:rsidP="00810A4D">
      <w:pPr>
        <w:pStyle w:val="Heading1"/>
        <w:spacing w:before="360"/>
        <w:rPr>
          <w:rtl/>
        </w:rPr>
      </w:pPr>
      <w:bookmarkStart w:id="9" w:name="_Toc395279407"/>
      <w:bookmarkStart w:id="10" w:name="_Toc395279556"/>
      <w:r w:rsidRPr="006F50C8">
        <w:t>1</w:t>
      </w:r>
      <w:r w:rsidRPr="006F50C8">
        <w:rPr>
          <w:rtl/>
        </w:rPr>
        <w:tab/>
        <w:t xml:space="preserve">ترتيب </w:t>
      </w:r>
      <w:r w:rsidRPr="006F50C8">
        <w:rPr>
          <w:rFonts w:hint="cs"/>
          <w:rtl/>
        </w:rPr>
        <w:t>ال</w:t>
      </w:r>
      <w:r w:rsidRPr="006F50C8">
        <w:rPr>
          <w:rtl/>
        </w:rPr>
        <w:t xml:space="preserve">قنوات </w:t>
      </w:r>
      <w:r w:rsidR="00010B9C" w:rsidRPr="006F50C8">
        <w:rPr>
          <w:rtl/>
        </w:rPr>
        <w:t>في </w:t>
      </w:r>
      <w:r w:rsidRPr="006F50C8">
        <w:rPr>
          <w:rtl/>
        </w:rPr>
        <w:t xml:space="preserve">النطاق </w:t>
      </w:r>
      <w:r w:rsidRPr="006F50C8">
        <w:rPr>
          <w:rFonts w:hint="cs"/>
          <w:rtl/>
        </w:rPr>
        <w:t xml:space="preserve">الترددي </w:t>
      </w:r>
      <w:r w:rsidRPr="006F50C8">
        <w:rPr>
          <w:rtl/>
        </w:rPr>
        <w:t>من</w:t>
      </w:r>
      <w:r w:rsidR="00FE0F7C" w:rsidRPr="006F50C8">
        <w:rPr>
          <w:rFonts w:hint="cs"/>
          <w:rtl/>
        </w:rPr>
        <w:t xml:space="preserve"> </w:t>
      </w:r>
      <w:r w:rsidR="00FE0F7C" w:rsidRPr="006F50C8">
        <w:t>7 725</w:t>
      </w:r>
      <w:r w:rsidR="00FE0F7C" w:rsidRPr="006F50C8">
        <w:rPr>
          <w:rFonts w:hint="cs"/>
          <w:rtl/>
        </w:rPr>
        <w:t xml:space="preserve"> إلى</w:t>
      </w:r>
      <w:r w:rsidRPr="006F50C8">
        <w:rPr>
          <w:rtl/>
        </w:rPr>
        <w:t xml:space="preserve"> </w:t>
      </w:r>
      <w:r w:rsidRPr="006F50C8">
        <w:t>8 275</w:t>
      </w:r>
      <w:r w:rsidRPr="006F50C8">
        <w:rPr>
          <w:rtl/>
        </w:rPr>
        <w:t xml:space="preserve"> </w:t>
      </w:r>
      <w:r w:rsidRPr="006F50C8">
        <w:t>MHz</w:t>
      </w:r>
      <w:bookmarkEnd w:id="9"/>
      <w:bookmarkEnd w:id="10"/>
    </w:p>
    <w:p w:rsidR="000E3250" w:rsidRPr="008F7B7E" w:rsidRDefault="00421579" w:rsidP="006F50C8">
      <w:pPr>
        <w:rPr>
          <w:rtl/>
        </w:rPr>
      </w:pPr>
      <w:r w:rsidRPr="00421579">
        <w:rPr>
          <w:rtl/>
        </w:rPr>
        <w:t xml:space="preserve">يبين الشكل </w:t>
      </w:r>
      <w:r w:rsidRPr="00421579">
        <w:t>2</w:t>
      </w:r>
      <w:r w:rsidRPr="00421579">
        <w:rPr>
          <w:rtl/>
          <w:lang w:bidi="ar-EG"/>
        </w:rPr>
        <w:t xml:space="preserve"> </w:t>
      </w:r>
      <w:r w:rsidRPr="00421579">
        <w:rPr>
          <w:rtl/>
        </w:rPr>
        <w:t>ترتيب قنوات التردد الراديوي،</w:t>
      </w:r>
      <w:r w:rsidRPr="00421579">
        <w:rPr>
          <w:rFonts w:hint="cs"/>
          <w:rtl/>
          <w:lang w:val="en-GB" w:bidi="ar"/>
        </w:rPr>
        <w:t xml:space="preserve"> </w:t>
      </w:r>
      <w:r w:rsidR="00010B9C">
        <w:rPr>
          <w:rFonts w:hint="cs"/>
          <w:rtl/>
          <w:lang w:val="en-GB" w:bidi="ar"/>
        </w:rPr>
        <w:t>في </w:t>
      </w:r>
      <w:r w:rsidRPr="008F7B7E">
        <w:rPr>
          <w:rFonts w:hint="cs"/>
          <w:rtl/>
          <w:lang w:val="en-GB" w:bidi="ar"/>
        </w:rPr>
        <w:t>النطاق الترددي</w:t>
      </w:r>
      <w:r w:rsidR="005B0240">
        <w:rPr>
          <w:rFonts w:hint="cs"/>
          <w:rtl/>
          <w:lang w:val="en-GB" w:bidi="ar"/>
        </w:rPr>
        <w:t xml:space="preserve"> </w:t>
      </w:r>
      <w:r w:rsidRPr="008F7B7E">
        <w:t>275</w:t>
      </w:r>
      <w:r w:rsidR="006F50C8" w:rsidRPr="008F7B7E">
        <w:t>±</w:t>
      </w:r>
      <w:r>
        <w:rPr>
          <w:rFonts w:hint="cs"/>
          <w:rtl/>
        </w:rPr>
        <w:t xml:space="preserve"> </w:t>
      </w:r>
      <w:r w:rsidRPr="008F7B7E">
        <w:t>MHz</w:t>
      </w:r>
      <w:r>
        <w:rPr>
          <w:rFonts w:hint="cs"/>
          <w:rtl/>
        </w:rPr>
        <w:t xml:space="preserve"> على جانبي التردد المركزي</w:t>
      </w:r>
      <w:r w:rsidRPr="008F7B7E">
        <w:t>8 000</w:t>
      </w:r>
      <w:r w:rsidRPr="008F7B7E">
        <w:rPr>
          <w:lang w:val="en-GB"/>
        </w:rPr>
        <w:t> </w:t>
      </w:r>
      <w:r w:rsidR="006F50C8">
        <w:rPr>
          <w:rFonts w:hint="eastAsia"/>
          <w:rtl/>
          <w:lang w:val="en-GB"/>
        </w:rPr>
        <w:t> </w:t>
      </w:r>
      <w:r w:rsidRPr="008F7B7E">
        <w:t>MHz</w:t>
      </w:r>
      <w:r>
        <w:rPr>
          <w:rFonts w:hint="cs"/>
          <w:rtl/>
        </w:rPr>
        <w:t xml:space="preserve"> </w:t>
      </w:r>
      <w:r w:rsidRPr="008F7B7E">
        <w:rPr>
          <w:rFonts w:hint="cs"/>
          <w:rtl/>
          <w:lang w:val="en-GB" w:bidi="ar"/>
        </w:rPr>
        <w:t>لما</w:t>
      </w:r>
      <w:r w:rsidR="00C31CC2">
        <w:rPr>
          <w:rFonts w:hint="eastAsia"/>
          <w:rtl/>
          <w:lang w:val="en-GB" w:bidi="ar"/>
        </w:rPr>
        <w:t> </w:t>
      </w:r>
      <w:r w:rsidRPr="008F7B7E">
        <w:rPr>
          <w:rFonts w:hint="cs"/>
          <w:rtl/>
          <w:lang w:val="en-GB" w:bidi="ar"/>
        </w:rPr>
        <w:t xml:space="preserve">يصل </w:t>
      </w:r>
      <w:r>
        <w:rPr>
          <w:rFonts w:hint="cs"/>
          <w:rtl/>
          <w:lang w:val="en-GB" w:bidi="ar"/>
        </w:rPr>
        <w:t>إلى تسع قنوات</w:t>
      </w:r>
      <w:r w:rsidRPr="008F7B7E">
        <w:rPr>
          <w:rFonts w:hint="cs"/>
          <w:rtl/>
          <w:lang w:val="en-GB" w:bidi="ar"/>
        </w:rPr>
        <w:t xml:space="preserve"> ذهاب وتسع قنوات</w:t>
      </w:r>
      <w:r>
        <w:rPr>
          <w:rFonts w:hint="cs"/>
          <w:rtl/>
          <w:lang w:val="en-GB" w:bidi="ar"/>
        </w:rPr>
        <w:t xml:space="preserve"> إياب</w:t>
      </w:r>
      <w:r w:rsidRPr="008F7B7E">
        <w:rPr>
          <w:rFonts w:hint="cs"/>
          <w:rtl/>
          <w:lang w:val="en-GB" w:bidi="ar"/>
        </w:rPr>
        <w:t xml:space="preserve"> </w:t>
      </w:r>
      <w:r>
        <w:rPr>
          <w:rFonts w:hint="cs"/>
          <w:rtl/>
          <w:lang w:val="en-GB" w:bidi="ar"/>
        </w:rPr>
        <w:t xml:space="preserve">يستوعب </w:t>
      </w:r>
      <w:r w:rsidRPr="008F7B7E">
        <w:rPr>
          <w:rFonts w:hint="cs"/>
          <w:rtl/>
          <w:lang w:val="en-GB" w:bidi="ar"/>
        </w:rPr>
        <w:t xml:space="preserve">كل </w:t>
      </w:r>
      <w:r>
        <w:rPr>
          <w:rFonts w:hint="cs"/>
          <w:rtl/>
          <w:lang w:val="en-GB" w:bidi="ar"/>
        </w:rPr>
        <w:t>منها</w:t>
      </w:r>
      <w:r w:rsidRPr="008F7B7E">
        <w:rPr>
          <w:rFonts w:hint="cs"/>
          <w:rtl/>
          <w:lang w:val="en-GB" w:bidi="ar"/>
        </w:rPr>
        <w:t xml:space="preserve"> أنظمة رقمية عالية السعة </w:t>
      </w:r>
      <w:r>
        <w:rPr>
          <w:rFonts w:hint="cs"/>
          <w:rtl/>
          <w:lang w:val="en-GB" w:bidi="ar"/>
        </w:rPr>
        <w:t>تعمل</w:t>
      </w:r>
      <w:r w:rsidRPr="008F7B7E">
        <w:rPr>
          <w:rFonts w:hint="cs"/>
          <w:rtl/>
          <w:lang w:val="en-GB" w:bidi="ar"/>
        </w:rPr>
        <w:t xml:space="preserve"> </w:t>
      </w:r>
      <w:r w:rsidR="00010B9C">
        <w:rPr>
          <w:rFonts w:hint="cs"/>
          <w:rtl/>
          <w:lang w:val="en-GB" w:bidi="ar"/>
        </w:rPr>
        <w:t>في </w:t>
      </w:r>
      <w:r>
        <w:rPr>
          <w:rFonts w:hint="cs"/>
          <w:rtl/>
          <w:lang w:val="en-GB" w:bidi="ar"/>
        </w:rPr>
        <w:t>ال</w:t>
      </w:r>
      <w:r w:rsidRPr="008F7B7E">
        <w:rPr>
          <w:rFonts w:hint="cs"/>
          <w:rtl/>
          <w:lang w:val="en-GB" w:bidi="ar"/>
        </w:rPr>
        <w:t>نطاق</w:t>
      </w:r>
      <w:r>
        <w:rPr>
          <w:rFonts w:hint="cs"/>
          <w:rtl/>
          <w:lang w:val="en-GB" w:bidi="ar"/>
        </w:rPr>
        <w:t xml:space="preserve"> </w:t>
      </w:r>
      <w:r w:rsidRPr="008F7B7E">
        <w:t>8</w:t>
      </w:r>
      <w:r>
        <w:rPr>
          <w:rFonts w:hint="cs"/>
          <w:rtl/>
        </w:rPr>
        <w:t xml:space="preserve"> </w:t>
      </w:r>
      <w:r w:rsidRPr="008F7B7E">
        <w:t>GHz</w:t>
      </w:r>
      <w:r>
        <w:rPr>
          <w:rFonts w:hint="cs"/>
          <w:rtl/>
        </w:rPr>
        <w:t xml:space="preserve"> على النحو</w:t>
      </w:r>
      <w:r w:rsidRPr="00421579">
        <w:rPr>
          <w:rFonts w:hint="cs"/>
          <w:rtl/>
          <w:lang w:val="en-GB" w:bidi="ar"/>
        </w:rPr>
        <w:t xml:space="preserve"> </w:t>
      </w:r>
      <w:r>
        <w:rPr>
          <w:rFonts w:hint="cs"/>
          <w:rtl/>
          <w:lang w:val="en-GB" w:bidi="ar"/>
        </w:rPr>
        <w:t>ال</w:t>
      </w:r>
      <w:r w:rsidRPr="008F7B7E">
        <w:rPr>
          <w:rFonts w:hint="cs"/>
          <w:rtl/>
          <w:lang w:val="en-GB" w:bidi="ar"/>
        </w:rPr>
        <w:t xml:space="preserve">مبين </w:t>
      </w:r>
      <w:r w:rsidR="00010B9C">
        <w:rPr>
          <w:rFonts w:hint="cs"/>
          <w:rtl/>
          <w:lang w:val="en-GB" w:bidi="ar"/>
        </w:rPr>
        <w:t>في </w:t>
      </w:r>
      <w:r w:rsidRPr="008F7B7E">
        <w:rPr>
          <w:rFonts w:hint="cs"/>
          <w:rtl/>
          <w:lang w:val="en-GB" w:bidi="ar"/>
        </w:rPr>
        <w:t>الشكل</w:t>
      </w:r>
      <w:r>
        <w:rPr>
          <w:rFonts w:hint="cs"/>
          <w:rtl/>
          <w:lang w:val="en-GB" w:bidi="ar"/>
        </w:rPr>
        <w:t xml:space="preserve"> </w:t>
      </w:r>
      <w:r>
        <w:rPr>
          <w:lang w:bidi="ar"/>
        </w:rPr>
        <w:t>2</w:t>
      </w:r>
      <w:r w:rsidRPr="008F7B7E">
        <w:rPr>
          <w:rFonts w:hint="cs"/>
          <w:rtl/>
          <w:lang w:val="en-GB" w:bidi="ar"/>
        </w:rPr>
        <w:t>.</w:t>
      </w:r>
    </w:p>
    <w:p w:rsidR="000E3250" w:rsidRPr="006E5AED" w:rsidRDefault="00421579" w:rsidP="006E5AED">
      <w:pPr>
        <w:rPr>
          <w:rtl/>
          <w:lang w:bidi="ar-EG"/>
        </w:rPr>
      </w:pPr>
      <w:r w:rsidRPr="008F7B7E">
        <w:rPr>
          <w:rFonts w:hint="cs"/>
          <w:rtl/>
          <w:lang w:val="en-GB" w:bidi="ar"/>
        </w:rPr>
        <w:t>ويمكن الحصول</w:t>
      </w:r>
      <w:r w:rsidR="00430098">
        <w:rPr>
          <w:rFonts w:hint="cs"/>
          <w:rtl/>
          <w:lang w:val="en-GB" w:bidi="ar-EG"/>
        </w:rPr>
        <w:t xml:space="preserve"> على</w:t>
      </w:r>
      <w:r w:rsidR="00430098" w:rsidRPr="00430098">
        <w:rPr>
          <w:rFonts w:hint="cs"/>
          <w:rtl/>
          <w:lang w:val="en-GB" w:bidi="ar"/>
        </w:rPr>
        <w:t xml:space="preserve"> </w:t>
      </w:r>
      <w:r w:rsidR="00430098" w:rsidRPr="008F7B7E">
        <w:rPr>
          <w:rFonts w:hint="cs"/>
          <w:rtl/>
          <w:lang w:val="en-GB" w:bidi="ar"/>
        </w:rPr>
        <w:t>قنوات أضيق،</w:t>
      </w:r>
      <w:r w:rsidR="00430098">
        <w:rPr>
          <w:rFonts w:hint="cs"/>
          <w:rtl/>
          <w:lang w:val="en-GB" w:bidi="ar"/>
        </w:rPr>
        <w:t xml:space="preserve"> </w:t>
      </w:r>
      <w:r w:rsidR="006E5AED">
        <w:rPr>
          <w:rFonts w:hint="cs"/>
          <w:rtl/>
          <w:lang w:val="en-GB" w:bidi="ar"/>
        </w:rPr>
        <w:t>بواقع</w:t>
      </w:r>
      <w:r w:rsidR="00430098">
        <w:rPr>
          <w:rFonts w:hint="cs"/>
          <w:rtl/>
          <w:lang w:val="en-GB" w:bidi="ar"/>
        </w:rPr>
        <w:t xml:space="preserve"> </w:t>
      </w:r>
      <w:r w:rsidR="006E5AED">
        <w:rPr>
          <w:lang w:bidi="ar"/>
        </w:rPr>
        <w:t>18</w:t>
      </w:r>
      <w:r w:rsidR="006E5AED">
        <w:rPr>
          <w:rFonts w:hint="cs"/>
          <w:rtl/>
          <w:lang w:bidi="ar"/>
        </w:rPr>
        <w:t xml:space="preserve"> قناة عرض كل منها </w:t>
      </w:r>
      <w:r w:rsidR="006E5AED" w:rsidRPr="008F7B7E">
        <w:t>14</w:t>
      </w:r>
      <w:r w:rsidR="006E5AED">
        <w:rPr>
          <w:rFonts w:hint="cs"/>
          <w:rtl/>
        </w:rPr>
        <w:t xml:space="preserve"> </w:t>
      </w:r>
      <w:r w:rsidR="006E5AED" w:rsidRPr="008F7B7E">
        <w:t>MHz</w:t>
      </w:r>
      <w:r w:rsidR="006E5AED">
        <w:rPr>
          <w:rFonts w:hint="cs"/>
          <w:rtl/>
        </w:rPr>
        <w:t xml:space="preserve"> و</w:t>
      </w:r>
      <w:r w:rsidR="006E5AED">
        <w:t>36</w:t>
      </w:r>
      <w:r w:rsidR="006E5AED">
        <w:rPr>
          <w:rFonts w:hint="cs"/>
          <w:rtl/>
          <w:lang w:bidi="ar-EG"/>
        </w:rPr>
        <w:t xml:space="preserve"> قناة </w:t>
      </w:r>
      <w:r w:rsidR="006E5AED">
        <w:rPr>
          <w:rFonts w:hint="cs"/>
          <w:rtl/>
          <w:lang w:bidi="ar"/>
        </w:rPr>
        <w:t xml:space="preserve">عرض كل منها </w:t>
      </w:r>
      <w:r w:rsidR="006E5AED">
        <w:t>7</w:t>
      </w:r>
      <w:r w:rsidR="006E5AED">
        <w:rPr>
          <w:rFonts w:hint="cs"/>
          <w:rtl/>
        </w:rPr>
        <w:t xml:space="preserve"> </w:t>
      </w:r>
      <w:r w:rsidR="006E5AED" w:rsidRPr="008F7B7E">
        <w:t>MHz</w:t>
      </w:r>
      <w:r w:rsidR="006E5AED">
        <w:rPr>
          <w:rFonts w:hint="cs"/>
          <w:rtl/>
          <w:lang w:bidi="ar-EG"/>
        </w:rPr>
        <w:t xml:space="preserve"> </w:t>
      </w:r>
      <w:r w:rsidR="006E5AED" w:rsidRPr="008F7B7E">
        <w:rPr>
          <w:rFonts w:hint="cs"/>
          <w:rtl/>
          <w:lang w:val="en-GB" w:bidi="ar"/>
        </w:rPr>
        <w:t xml:space="preserve">عن طريق </w:t>
      </w:r>
      <w:r w:rsidR="006E5AED">
        <w:rPr>
          <w:rFonts w:hint="cs"/>
          <w:rtl/>
          <w:lang w:val="en-GB" w:bidi="ar"/>
        </w:rPr>
        <w:t>ال</w:t>
      </w:r>
      <w:r w:rsidR="006E5AED" w:rsidRPr="008F7B7E">
        <w:rPr>
          <w:rFonts w:hint="cs"/>
          <w:rtl/>
          <w:lang w:val="en-GB" w:bidi="ar"/>
        </w:rPr>
        <w:t xml:space="preserve">تقسيم </w:t>
      </w:r>
      <w:r w:rsidR="006E5AED">
        <w:rPr>
          <w:rFonts w:hint="cs"/>
          <w:rtl/>
          <w:lang w:val="en-GB" w:bidi="ar"/>
        </w:rPr>
        <w:t>الفرعي ل</w:t>
      </w:r>
      <w:r w:rsidR="006E5AED" w:rsidRPr="008F7B7E">
        <w:rPr>
          <w:rFonts w:hint="cs"/>
          <w:rtl/>
          <w:lang w:val="en-GB" w:bidi="ar"/>
        </w:rPr>
        <w:t>لقنوات الرئيسية</w:t>
      </w:r>
      <w:r w:rsidR="006E5AED">
        <w:rPr>
          <w:rFonts w:hint="cs"/>
          <w:rtl/>
          <w:lang w:val="en-GB" w:bidi="ar"/>
        </w:rPr>
        <w:t xml:space="preserve"> التي يبلغ </w:t>
      </w:r>
      <w:r w:rsidR="006E5AED">
        <w:rPr>
          <w:rFonts w:hint="cs"/>
          <w:rtl/>
          <w:lang w:bidi="ar"/>
        </w:rPr>
        <w:t xml:space="preserve">عرض كل منها </w:t>
      </w:r>
      <w:r w:rsidR="006E5AED" w:rsidRPr="008F7B7E">
        <w:t>28</w:t>
      </w:r>
      <w:r w:rsidR="006E5AED">
        <w:rPr>
          <w:rFonts w:hint="cs"/>
          <w:rtl/>
        </w:rPr>
        <w:t xml:space="preserve"> </w:t>
      </w:r>
      <w:r w:rsidR="006E5AED" w:rsidRPr="008F7B7E">
        <w:t>MHz</w:t>
      </w:r>
      <w:r w:rsidR="006E5AED">
        <w:rPr>
          <w:rFonts w:hint="cs"/>
          <w:rtl/>
        </w:rPr>
        <w:t>.</w:t>
      </w:r>
    </w:p>
    <w:p w:rsidR="006E5AED" w:rsidRDefault="006E5AED" w:rsidP="00C31CC2">
      <w:pPr>
        <w:jc w:val="left"/>
        <w:rPr>
          <w:rtl/>
          <w:lang w:val="en-GB"/>
        </w:rPr>
      </w:pPr>
      <w:r>
        <w:rPr>
          <w:rFonts w:hint="cs"/>
          <w:rtl/>
          <w:lang w:val="en-GB" w:bidi="ar"/>
        </w:rPr>
        <w:t xml:space="preserve">وتزوَّد أزواج القنوات بفاصل </w:t>
      </w:r>
      <w:r w:rsidR="00047B79">
        <w:rPr>
          <w:rFonts w:hint="cs"/>
          <w:rtl/>
          <w:lang w:val="en-GB" w:bidi="ar"/>
        </w:rPr>
        <w:t xml:space="preserve">إرسال-استقبال مشترك قدره </w:t>
      </w:r>
      <w:r w:rsidR="00047B79" w:rsidRPr="008F7B7E">
        <w:t>283</w:t>
      </w:r>
      <w:r w:rsidR="00C31CC2">
        <w:t>,</w:t>
      </w:r>
      <w:r w:rsidR="00047B79" w:rsidRPr="008F7B7E">
        <w:t>5</w:t>
      </w:r>
      <w:r w:rsidR="00047B79">
        <w:rPr>
          <w:rFonts w:hint="cs"/>
          <w:rtl/>
        </w:rPr>
        <w:t xml:space="preserve"> </w:t>
      </w:r>
      <w:r w:rsidR="00047B79" w:rsidRPr="008F7B7E">
        <w:t>MHz</w:t>
      </w:r>
      <w:r w:rsidR="00047B79">
        <w:rPr>
          <w:rFonts w:hint="cs"/>
          <w:rtl/>
        </w:rPr>
        <w:t>.</w:t>
      </w:r>
    </w:p>
    <w:p w:rsidR="00047B79" w:rsidRDefault="00047B79" w:rsidP="006E5AED">
      <w:pPr>
        <w:jc w:val="left"/>
        <w:rPr>
          <w:rtl/>
          <w:lang w:val="en-GB" w:bidi="ar"/>
        </w:rPr>
      </w:pPr>
      <w:r>
        <w:rPr>
          <w:rFonts w:hint="cs"/>
          <w:rtl/>
          <w:lang w:val="en-GB" w:bidi="ar"/>
        </w:rPr>
        <w:t>وتُشتق الترددات المركزية للقنوات</w:t>
      </w:r>
      <w:r w:rsidRPr="00047B79">
        <w:rPr>
          <w:rFonts w:hint="cs"/>
          <w:rtl/>
          <w:lang w:val="en-GB" w:bidi="ar"/>
        </w:rPr>
        <w:t xml:space="preserve"> </w:t>
      </w:r>
      <w:r w:rsidRPr="008F7B7E">
        <w:rPr>
          <w:rFonts w:hint="cs"/>
          <w:rtl/>
          <w:lang w:val="en-GB" w:bidi="ar"/>
        </w:rPr>
        <w:t>على النحو التالي:</w:t>
      </w:r>
    </w:p>
    <w:p w:rsidR="000E3250" w:rsidRDefault="000E3250" w:rsidP="006F50C8">
      <w:pPr>
        <w:pStyle w:val="Equationlegend"/>
        <w:rPr>
          <w:rtl/>
          <w:lang w:bidi="ar-EG"/>
        </w:rPr>
      </w:pPr>
      <w:r>
        <w:rPr>
          <w:rtl/>
        </w:rPr>
        <w:t xml:space="preserve">ليكن 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>
        <w:rPr>
          <w:rtl/>
        </w:rPr>
        <w:tab/>
        <w:t xml:space="preserve">هو التردد المركزي </w:t>
      </w:r>
      <w:r w:rsidR="00047B79">
        <w:rPr>
          <w:rtl/>
        </w:rPr>
        <w:t>لنطاق التردد</w:t>
      </w:r>
      <w:r>
        <w:rPr>
          <w:rtl/>
        </w:rPr>
        <w:t>ات المشغول</w:t>
      </w:r>
      <w:r w:rsidR="00047B79">
        <w:rPr>
          <w:rFonts w:hint="cs"/>
          <w:rtl/>
        </w:rPr>
        <w:t>ة</w:t>
      </w:r>
      <w:r>
        <w:rPr>
          <w:rtl/>
        </w:rPr>
        <w:t xml:space="preserve"> </w:t>
      </w:r>
      <w:r>
        <w:t>(MHz)</w:t>
      </w:r>
      <w:r w:rsidR="00C31CC2">
        <w:rPr>
          <w:rFonts w:hint="cs"/>
          <w:rtl/>
        </w:rPr>
        <w:t>؛</w:t>
      </w:r>
    </w:p>
    <w:p w:rsidR="000E3250" w:rsidRDefault="000E3250" w:rsidP="006F50C8">
      <w:pPr>
        <w:pStyle w:val="Equationlegend"/>
        <w:rPr>
          <w:rtl/>
        </w:rPr>
      </w:pP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>النصف الأدنى من</w:t>
      </w:r>
      <w:r w:rsidR="00047B79">
        <w:rPr>
          <w:rFonts w:hint="cs"/>
          <w:rtl/>
        </w:rPr>
        <w:t xml:space="preserve"> هذا</w:t>
      </w:r>
      <w:r>
        <w:rPr>
          <w:rtl/>
        </w:rPr>
        <w:t xml:space="preserve"> النطاق </w:t>
      </w:r>
      <w:r>
        <w:t>(MHz)</w:t>
      </w:r>
      <w:r w:rsidR="00C31CC2">
        <w:rPr>
          <w:rFonts w:hint="cs"/>
          <w:rtl/>
        </w:rPr>
        <w:t>؛</w:t>
      </w:r>
    </w:p>
    <w:p w:rsidR="000E3250" w:rsidRDefault="000E3250" w:rsidP="006F50C8">
      <w:pPr>
        <w:pStyle w:val="Equationlegend"/>
        <w:rPr>
          <w:rtl/>
        </w:rPr>
      </w:pPr>
      <w:r>
        <w:rPr>
          <w:rtl/>
        </w:rPr>
        <w:tab/>
      </w:r>
      <w:r>
        <w:rPr>
          <w:position w:val="-12"/>
        </w:rPr>
        <w:object w:dxaOrig="300" w:dyaOrig="360">
          <v:shape id="_x0000_i1030" type="#_x0000_t75" style="width:15.05pt;height:18.15pt" o:ole="" o:allowoverlap="f">
            <v:imagedata r:id="rId14" o:title=""/>
          </v:shape>
          <o:OLEObject Type="Embed" ProgID="Equation.3" ShapeID="_x0000_i1030" DrawAspect="Content" ObjectID="_1469022068" r:id="rId21"/>
        </w:objec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>النصف الأعلى من</w:t>
      </w:r>
      <w:r w:rsidR="00047B79" w:rsidRPr="00047B79">
        <w:rPr>
          <w:rFonts w:hint="cs"/>
          <w:rtl/>
        </w:rPr>
        <w:t xml:space="preserve"> </w:t>
      </w:r>
      <w:r w:rsidR="00047B79">
        <w:rPr>
          <w:rFonts w:hint="cs"/>
          <w:rtl/>
        </w:rPr>
        <w:t>هذا</w:t>
      </w:r>
      <w:r>
        <w:rPr>
          <w:rtl/>
        </w:rPr>
        <w:t xml:space="preserve"> النطاق </w:t>
      </w:r>
      <w:r>
        <w:t>(MHz)</w:t>
      </w:r>
      <w:r w:rsidR="00C31CC2">
        <w:rPr>
          <w:rFonts w:hint="cs"/>
          <w:rtl/>
        </w:rPr>
        <w:t>.</w:t>
      </w:r>
    </w:p>
    <w:p w:rsidR="00047B79" w:rsidRDefault="00047B79" w:rsidP="000E3250">
      <w:pPr>
        <w:tabs>
          <w:tab w:val="left" w:pos="851"/>
          <w:tab w:val="left" w:pos="1418"/>
        </w:tabs>
        <w:rPr>
          <w:rtl/>
        </w:rPr>
      </w:pPr>
      <w:r>
        <w:rPr>
          <w:rFonts w:hint="cs"/>
          <w:rtl/>
        </w:rPr>
        <w:t xml:space="preserve">وينبغي أن يكون </w:t>
      </w:r>
      <w:r>
        <w:rPr>
          <w:rtl/>
        </w:rPr>
        <w:t>التردد المركزي</w:t>
      </w:r>
      <w:r>
        <w:rPr>
          <w:rFonts w:hint="cs"/>
          <w:rtl/>
        </w:rPr>
        <w:t>:</w:t>
      </w:r>
    </w:p>
    <w:p w:rsidR="00047B79" w:rsidRDefault="00047B79" w:rsidP="006F50C8">
      <w:pPr>
        <w:pStyle w:val="Equationlegend"/>
        <w:rPr>
          <w:rtl/>
          <w:lang w:bidi="ar-EG"/>
        </w:rPr>
      </w:pPr>
      <w:r w:rsidRPr="00047B79">
        <w:rPr>
          <w:i/>
        </w:rPr>
        <w:tab/>
        <w:t>f</w:t>
      </w:r>
      <w:r w:rsidRPr="00047B79">
        <w:rPr>
          <w:vertAlign w:val="subscript"/>
        </w:rPr>
        <w:t>0</w:t>
      </w:r>
      <w:r w:rsidR="006F50C8">
        <w:rPr>
          <w:rtl/>
        </w:rPr>
        <w:tab/>
      </w:r>
      <w:r w:rsidRPr="00047B79">
        <w:t>=</w:t>
      </w:r>
      <w:r w:rsidR="006F50C8">
        <w:rPr>
          <w:rtl/>
        </w:rPr>
        <w:tab/>
      </w:r>
      <w:r w:rsidRPr="00047B79">
        <w:t>8 000</w:t>
      </w:r>
      <w:r w:rsidR="006F50C8">
        <w:rPr>
          <w:rFonts w:hint="cs"/>
          <w:rtl/>
        </w:rPr>
        <w:t xml:space="preserve"> </w:t>
      </w:r>
      <w:r w:rsidRPr="00047B79">
        <w:t>MHz</w:t>
      </w:r>
    </w:p>
    <w:p w:rsidR="000E3250" w:rsidRDefault="000E3250" w:rsidP="006F50C8">
      <w:pPr>
        <w:rPr>
          <w:rtl/>
        </w:rPr>
      </w:pPr>
      <w:r>
        <w:rPr>
          <w:rtl/>
        </w:rPr>
        <w:t>عندئذٍ يعبَّر عن الترددات المركزية</w:t>
      </w:r>
      <w:r w:rsidR="00FE0F7C">
        <w:rPr>
          <w:rFonts w:hint="cs"/>
          <w:rtl/>
        </w:rPr>
        <w:t xml:space="preserve"> </w:t>
      </w:r>
      <w:r w:rsidR="00FE0F7C">
        <w:t>(MHz)</w:t>
      </w:r>
      <w:r>
        <w:rPr>
          <w:rtl/>
        </w:rPr>
        <w:t xml:space="preserve"> للقنوات الفردية بالعلاقات التالية:</w:t>
      </w:r>
    </w:p>
    <w:p w:rsidR="000E3250" w:rsidRPr="006F50C8" w:rsidRDefault="000E3250" w:rsidP="006F50C8">
      <w:pPr>
        <w:pStyle w:val="Heading2"/>
        <w:rPr>
          <w:rtl/>
        </w:rPr>
      </w:pPr>
      <w:bookmarkStart w:id="11" w:name="_Toc395279408"/>
      <w:bookmarkStart w:id="12" w:name="_Toc395279557"/>
      <w:r w:rsidRPr="006F50C8">
        <w:t>1.1</w:t>
      </w:r>
      <w:r w:rsidRPr="006F50C8">
        <w:tab/>
      </w:r>
      <w:r w:rsidR="00503008" w:rsidRPr="006F50C8">
        <w:rPr>
          <w:rFonts w:hint="cs"/>
          <w:rtl/>
        </w:rPr>
        <w:t xml:space="preserve">ترتيب القناة التي يبلغ عرضها </w:t>
      </w:r>
      <w:r w:rsidR="00503008" w:rsidRPr="006F50C8">
        <w:t>28</w:t>
      </w:r>
      <w:r w:rsidR="00503008" w:rsidRPr="006F50C8">
        <w:rPr>
          <w:rFonts w:hint="cs"/>
          <w:rtl/>
        </w:rPr>
        <w:t xml:space="preserve"> </w:t>
      </w:r>
      <w:r w:rsidR="00503008" w:rsidRPr="006F50C8">
        <w:t>MHz</w:t>
      </w:r>
      <w:bookmarkEnd w:id="11"/>
      <w:bookmarkEnd w:id="12"/>
    </w:p>
    <w:p w:rsidR="000E3250" w:rsidRDefault="00503008" w:rsidP="00503008">
      <w:pPr>
        <w:rPr>
          <w:rtl/>
          <w:lang w:bidi="ar-SY"/>
        </w:rPr>
      </w:pPr>
      <w:r>
        <w:rPr>
          <w:rtl/>
        </w:rPr>
        <w:t xml:space="preserve">يعبَّر عن ترددات </w:t>
      </w:r>
      <w:r>
        <w:rPr>
          <w:rFonts w:hint="cs"/>
          <w:rtl/>
        </w:rPr>
        <w:t>ا</w:t>
      </w:r>
      <w:r>
        <w:rPr>
          <w:rtl/>
        </w:rPr>
        <w:t>لقنوات الفردية بالعلاقات التالية:</w:t>
      </w:r>
    </w:p>
    <w:p w:rsidR="00D80EED" w:rsidRDefault="00D80EED" w:rsidP="00D80EED">
      <w:pPr>
        <w:spacing w:before="100" w:line="184" w:lineRule="auto"/>
        <w:rPr>
          <w:rtl/>
          <w:lang w:val="en-GB"/>
        </w:rPr>
      </w:pPr>
      <w:r>
        <w:rPr>
          <w:rtl/>
        </w:rPr>
        <w:tab/>
        <w:t>النصف الأدنى من النطاق:</w:t>
      </w:r>
      <w:r>
        <w:rPr>
          <w:rFonts w:hint="cs"/>
          <w:i/>
          <w:iCs/>
          <w:rtl/>
          <w:lang w:val="en-GB"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28</w:t>
      </w:r>
      <w:r>
        <w:t>1</w:t>
      </w:r>
      <w:r>
        <w:rPr>
          <w:lang w:val="en-GB"/>
        </w:rPr>
        <w:t xml:space="preserve">  +  28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D80EED" w:rsidRDefault="00D80EED" w:rsidP="00D80EED">
      <w:pPr>
        <w:spacing w:before="100" w:line="184" w:lineRule="auto"/>
        <w:rPr>
          <w:lang w:bidi="ar-EG"/>
        </w:rPr>
      </w:pPr>
      <w:r>
        <w:rPr>
          <w:rtl/>
        </w:rPr>
        <w:tab/>
        <w:t>النصف الأعلى من النطاق:</w:t>
      </w:r>
      <w:r>
        <w:rPr>
          <w:rFonts w:hint="cs"/>
          <w:rtl/>
        </w:rPr>
        <w:tab/>
      </w:r>
      <w:r>
        <w:rPr>
          <w:rtl/>
        </w:rPr>
        <w:tab/>
      </w:r>
      <w:r>
        <w:rPr>
          <w:lang w:val="en-GB"/>
        </w:rPr>
        <w:t xml:space="preserve"> </w:t>
      </w:r>
      <w:r>
        <w:rPr>
          <w:position w:val="-12"/>
        </w:rPr>
        <w:object w:dxaOrig="300" w:dyaOrig="360">
          <v:shape id="_x0000_i1031" type="#_x0000_t75" style="width:15.05pt;height:18.15pt" o:ole="" o:allowoverlap="f">
            <v:imagedata r:id="rId14" o:title=""/>
          </v:shape>
          <o:OLEObject Type="Embed" ProgID="Equation.3" ShapeID="_x0000_i1031" DrawAspect="Content" ObjectID="_1469022069" r:id="rId22"/>
        </w:objec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2,5  +  28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503008" w:rsidRDefault="00503008" w:rsidP="006F50C8">
      <w:pPr>
        <w:keepNext/>
        <w:rPr>
          <w:rtl/>
          <w:lang w:bidi="ar-SY"/>
        </w:rPr>
      </w:pPr>
      <w:r>
        <w:rPr>
          <w:rFonts w:hint="cs"/>
          <w:rtl/>
          <w:lang w:bidi="ar-SY"/>
        </w:rPr>
        <w:t>حيث:</w:t>
      </w:r>
    </w:p>
    <w:p w:rsidR="00503008" w:rsidRPr="00503008" w:rsidRDefault="00D80EED" w:rsidP="006C4D22">
      <w:pPr>
        <w:pStyle w:val="Equationlegend"/>
        <w:rPr>
          <w:rtl/>
          <w:lang w:bidi="ar-SY"/>
        </w:rPr>
      </w:pPr>
      <w:r>
        <w:rPr>
          <w:rFonts w:cs="Times New Roman"/>
          <w:i/>
          <w:sz w:val="24"/>
          <w:szCs w:val="20"/>
          <w:rtl/>
          <w:lang w:eastAsia="en-US" w:bidi="ar-EG"/>
        </w:rPr>
        <w:tab/>
      </w:r>
      <w:r w:rsidR="00503008" w:rsidRPr="00503008">
        <w:rPr>
          <w:rFonts w:cs="Times New Roman"/>
          <w:i/>
          <w:sz w:val="24"/>
          <w:szCs w:val="20"/>
          <w:lang w:eastAsia="en-US"/>
        </w:rPr>
        <w:t>n</w:t>
      </w:r>
      <w:r w:rsidR="006F50C8">
        <w:rPr>
          <w:rtl/>
          <w:lang w:bidi="ar-SY"/>
        </w:rPr>
        <w:tab/>
      </w:r>
      <w:r w:rsidR="00503008">
        <w:rPr>
          <w:rFonts w:hint="cs"/>
          <w:rtl/>
          <w:lang w:bidi="ar-SY"/>
        </w:rPr>
        <w:t xml:space="preserve">= </w:t>
      </w:r>
      <w:r w:rsidR="00503008">
        <w:rPr>
          <w:lang w:bidi="ar-SY"/>
        </w:rPr>
        <w:t>1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2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3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4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5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6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7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8</w:t>
      </w:r>
      <w:r w:rsidR="00503008">
        <w:rPr>
          <w:rFonts w:hint="cs"/>
          <w:rtl/>
          <w:lang w:bidi="ar-SY"/>
        </w:rPr>
        <w:t xml:space="preserve"> أو </w:t>
      </w:r>
      <w:r w:rsidR="00503008">
        <w:rPr>
          <w:lang w:bidi="ar-SY"/>
        </w:rPr>
        <w:t>9</w:t>
      </w:r>
      <w:r w:rsidR="00503008">
        <w:rPr>
          <w:rFonts w:hint="cs"/>
          <w:rtl/>
          <w:lang w:bidi="ar-SY"/>
        </w:rPr>
        <w:t>.</w:t>
      </w:r>
    </w:p>
    <w:p w:rsidR="0078159A" w:rsidRPr="00D80EED" w:rsidRDefault="0078159A" w:rsidP="00D80EED">
      <w:pPr>
        <w:pStyle w:val="FigureNo"/>
        <w:rPr>
          <w:rtl/>
        </w:rPr>
      </w:pPr>
      <w:r w:rsidRPr="00D80EED">
        <w:rPr>
          <w:rtl/>
        </w:rPr>
        <w:lastRenderedPageBreak/>
        <w:t>الش</w:t>
      </w:r>
      <w:r w:rsidR="006C4D22">
        <w:rPr>
          <w:rFonts w:hint="cs"/>
          <w:rtl/>
        </w:rPr>
        <w:t>ـ</w:t>
      </w:r>
      <w:r w:rsidRPr="00D80EED">
        <w:rPr>
          <w:rtl/>
        </w:rPr>
        <w:t xml:space="preserve">كل </w:t>
      </w:r>
      <w:r w:rsidRPr="00D80EED">
        <w:t>2</w:t>
      </w:r>
    </w:p>
    <w:p w:rsidR="00C31CC2" w:rsidRDefault="0078159A" w:rsidP="00F1653F">
      <w:pPr>
        <w:pStyle w:val="Figuretitle"/>
        <w:rPr>
          <w:rtl/>
        </w:rPr>
      </w:pPr>
      <w:r w:rsidRPr="00D074C1">
        <w:rPr>
          <w:rtl/>
        </w:rPr>
        <w:t>ترتيبات قنوات التردد الراديوي لأنظمة لا</w:t>
      </w:r>
      <w:r w:rsidR="00C31CC2">
        <w:rPr>
          <w:rFonts w:hint="cs"/>
          <w:rtl/>
        </w:rPr>
        <w:t xml:space="preserve"> </w:t>
      </w:r>
      <w:r w:rsidRPr="00D074C1">
        <w:rPr>
          <w:rtl/>
        </w:rPr>
        <w:t>سلكية ثابتة رقمي</w:t>
      </w:r>
      <w:r w:rsidR="00C31CC2">
        <w:rPr>
          <w:rFonts w:hint="cs"/>
          <w:rtl/>
        </w:rPr>
        <w:t>ة</w:t>
      </w:r>
      <w:r w:rsidR="00C31CC2">
        <w:rPr>
          <w:rtl/>
        </w:rPr>
        <w:br/>
      </w:r>
      <w:r w:rsidR="00C31CC2">
        <w:rPr>
          <w:rFonts w:hint="cs"/>
          <w:rtl/>
        </w:rPr>
        <w:t xml:space="preserve">عاملة في النطاق </w:t>
      </w:r>
      <w:r w:rsidRPr="00D074C1">
        <w:rPr>
          <w:rtl/>
        </w:rPr>
        <w:t xml:space="preserve">من </w:t>
      </w:r>
      <w:r w:rsidRPr="00D074C1">
        <w:t>7 725</w:t>
      </w:r>
      <w:r w:rsidRPr="00D074C1">
        <w:rPr>
          <w:rtl/>
        </w:rPr>
        <w:t xml:space="preserve"> إلى </w:t>
      </w:r>
      <w:r w:rsidRPr="00D074C1">
        <w:t>MHz 8 275</w:t>
      </w:r>
    </w:p>
    <w:p w:rsidR="00503008" w:rsidRPr="00E4695A" w:rsidRDefault="0078159A" w:rsidP="00C31CC2">
      <w:pPr>
        <w:keepNext/>
        <w:spacing w:before="0" w:after="120"/>
        <w:jc w:val="center"/>
        <w:rPr>
          <w:sz w:val="20"/>
          <w:szCs w:val="26"/>
          <w:rtl/>
        </w:rPr>
      </w:pPr>
      <w:r w:rsidRPr="00E4695A">
        <w:rPr>
          <w:sz w:val="20"/>
          <w:szCs w:val="26"/>
          <w:rtl/>
        </w:rPr>
        <w:t xml:space="preserve">(جميع الترددات بوحدة </w:t>
      </w:r>
      <w:r w:rsidRPr="00E4695A">
        <w:rPr>
          <w:sz w:val="20"/>
          <w:szCs w:val="26"/>
        </w:rPr>
        <w:t>MHz</w:t>
      </w:r>
      <w:r w:rsidRPr="00E4695A">
        <w:rPr>
          <w:sz w:val="20"/>
          <w:szCs w:val="26"/>
          <w:rtl/>
        </w:rPr>
        <w:t>)</w:t>
      </w:r>
    </w:p>
    <w:bookmarkStart w:id="13" w:name="_MON_1364725265"/>
    <w:bookmarkEnd w:id="13"/>
    <w:p w:rsidR="000E3250" w:rsidRDefault="00D074C1" w:rsidP="00810A4D">
      <w:pPr>
        <w:spacing w:before="0" w:line="240" w:lineRule="auto"/>
        <w:jc w:val="center"/>
        <w:rPr>
          <w:rtl/>
        </w:rPr>
      </w:pPr>
      <w:r>
        <w:object w:dxaOrig="5879" w:dyaOrig="1817">
          <v:shape id="_x0000_i1032" type="#_x0000_t75" style="width:389.45pt;height:120.85pt" o:ole="">
            <v:imagedata r:id="rId23" o:title=""/>
          </v:shape>
          <o:OLEObject Type="Embed" ProgID="CorelDRAW.Graphic.14" ShapeID="_x0000_i1032" DrawAspect="Content" ObjectID="_1469022070" r:id="rId24"/>
        </w:object>
      </w:r>
    </w:p>
    <w:p w:rsidR="0078159A" w:rsidRDefault="000E3250" w:rsidP="00E4695A">
      <w:pPr>
        <w:pStyle w:val="Heading2"/>
        <w:keepLines w:val="0"/>
        <w:spacing w:before="480"/>
        <w:rPr>
          <w:rtl/>
          <w:lang w:bidi="ar-SY"/>
        </w:rPr>
      </w:pPr>
      <w:bookmarkStart w:id="14" w:name="_Toc395279409"/>
      <w:bookmarkStart w:id="15" w:name="_Toc395279558"/>
      <w:r>
        <w:rPr>
          <w:lang w:bidi="ar-SY"/>
        </w:rPr>
        <w:t>2.1</w:t>
      </w:r>
      <w:r>
        <w:rPr>
          <w:rFonts w:hint="cs"/>
          <w:rtl/>
          <w:lang w:bidi="ar-SY"/>
        </w:rPr>
        <w:tab/>
      </w:r>
      <w:r w:rsidR="0078159A">
        <w:rPr>
          <w:rFonts w:hint="cs"/>
          <w:rtl/>
          <w:lang w:bidi="ar-SY"/>
        </w:rPr>
        <w:t xml:space="preserve">ترتيب القناة التي يبلغ عرضها </w:t>
      </w:r>
      <w:r w:rsidR="0078159A">
        <w:rPr>
          <w:lang w:bidi="ar-SY"/>
        </w:rPr>
        <w:t>14</w:t>
      </w:r>
      <w:r w:rsidR="0078159A">
        <w:rPr>
          <w:rFonts w:hint="cs"/>
          <w:rtl/>
          <w:lang w:bidi="ar-SY"/>
        </w:rPr>
        <w:t xml:space="preserve"> </w:t>
      </w:r>
      <w:r w:rsidR="0078159A" w:rsidRPr="008F7B7E">
        <w:rPr>
          <w:lang w:bidi="ar-SY"/>
        </w:rPr>
        <w:t>MHz</w:t>
      </w:r>
      <w:bookmarkEnd w:id="14"/>
      <w:bookmarkEnd w:id="15"/>
    </w:p>
    <w:p w:rsidR="0078159A" w:rsidRDefault="0078159A" w:rsidP="0078159A">
      <w:pPr>
        <w:rPr>
          <w:rtl/>
          <w:lang w:bidi="ar-SY"/>
        </w:rPr>
      </w:pPr>
      <w:r>
        <w:rPr>
          <w:rtl/>
        </w:rPr>
        <w:t xml:space="preserve">يعبَّر عن ترددات </w:t>
      </w:r>
      <w:r>
        <w:rPr>
          <w:rFonts w:hint="cs"/>
          <w:rtl/>
        </w:rPr>
        <w:t>ا</w:t>
      </w:r>
      <w:r>
        <w:rPr>
          <w:rtl/>
        </w:rPr>
        <w:t>لقنوات الفردية بالعلاقات التالية:</w:t>
      </w:r>
    </w:p>
    <w:p w:rsidR="00D074C1" w:rsidRDefault="00D074C1" w:rsidP="00D074C1">
      <w:pPr>
        <w:spacing w:before="100" w:line="184" w:lineRule="auto"/>
        <w:rPr>
          <w:rtl/>
          <w:lang w:val="en-GB"/>
        </w:rPr>
      </w:pPr>
      <w:r>
        <w:rPr>
          <w:rtl/>
        </w:rPr>
        <w:tab/>
        <w:t>النصف الأدنى من النطاق:</w:t>
      </w:r>
      <w:r>
        <w:rPr>
          <w:rFonts w:hint="cs"/>
          <w:i/>
          <w:iCs/>
          <w:rtl/>
          <w:lang w:val="en-GB"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</w:t>
      </w:r>
      <w:r>
        <w:t>74</w:t>
      </w:r>
      <w:r>
        <w:rPr>
          <w:lang w:val="en-GB"/>
        </w:rPr>
        <w:t xml:space="preserve">  +  14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D074C1" w:rsidRDefault="00D074C1" w:rsidP="00D074C1">
      <w:pPr>
        <w:spacing w:before="100" w:line="184" w:lineRule="auto"/>
        <w:rPr>
          <w:lang w:bidi="ar-EG"/>
        </w:rPr>
      </w:pPr>
      <w:r>
        <w:rPr>
          <w:rtl/>
        </w:rPr>
        <w:tab/>
        <w:t>النصف الأعلى من النطاق:</w:t>
      </w:r>
      <w:r>
        <w:rPr>
          <w:rFonts w:hint="cs"/>
          <w:rtl/>
        </w:rPr>
        <w:tab/>
      </w:r>
      <w:r>
        <w:rPr>
          <w:rtl/>
        </w:rPr>
        <w:tab/>
      </w:r>
      <w:r>
        <w:rPr>
          <w:lang w:val="en-GB"/>
        </w:rPr>
        <w:t xml:space="preserve"> </w:t>
      </w:r>
      <w:r>
        <w:rPr>
          <w:position w:val="-12"/>
        </w:rPr>
        <w:object w:dxaOrig="300" w:dyaOrig="360">
          <v:shape id="_x0000_i1033" type="#_x0000_t75" style="width:15.05pt;height:18.15pt" o:ole="" o:allowoverlap="f">
            <v:imagedata r:id="rId14" o:title=""/>
          </v:shape>
          <o:OLEObject Type="Embed" ProgID="Equation.3" ShapeID="_x0000_i1033" DrawAspect="Content" ObjectID="_1469022071" r:id="rId25"/>
        </w:objec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9,5  +  14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78159A" w:rsidRDefault="0078159A" w:rsidP="0078159A">
      <w:pPr>
        <w:rPr>
          <w:rtl/>
          <w:lang w:bidi="ar-SY"/>
        </w:rPr>
      </w:pPr>
      <w:r>
        <w:rPr>
          <w:rFonts w:hint="cs"/>
          <w:rtl/>
          <w:lang w:bidi="ar-SY"/>
        </w:rPr>
        <w:t>حيث:</w:t>
      </w:r>
    </w:p>
    <w:p w:rsidR="0078159A" w:rsidRPr="00503008" w:rsidRDefault="00D074C1" w:rsidP="00E4695A">
      <w:pPr>
        <w:pStyle w:val="Equationlegend"/>
        <w:rPr>
          <w:rtl/>
          <w:lang w:bidi="ar-SY"/>
        </w:rPr>
      </w:pPr>
      <w:r>
        <w:rPr>
          <w:rFonts w:cs="Times New Roman"/>
          <w:i/>
          <w:sz w:val="24"/>
          <w:szCs w:val="20"/>
          <w:rtl/>
          <w:lang w:eastAsia="en-US" w:bidi="ar-EG"/>
        </w:rPr>
        <w:tab/>
      </w:r>
      <w:r w:rsidR="0078159A" w:rsidRPr="00503008">
        <w:rPr>
          <w:rFonts w:cs="Times New Roman"/>
          <w:i/>
          <w:sz w:val="24"/>
          <w:szCs w:val="20"/>
          <w:lang w:eastAsia="en-US"/>
        </w:rPr>
        <w:t>n</w:t>
      </w:r>
      <w:r w:rsidR="00E4695A">
        <w:rPr>
          <w:rtl/>
          <w:lang w:bidi="ar-SY"/>
        </w:rPr>
        <w:tab/>
      </w:r>
      <w:r w:rsidR="0078159A">
        <w:rPr>
          <w:rFonts w:hint="cs"/>
          <w:rtl/>
          <w:lang w:bidi="ar-SY"/>
        </w:rPr>
        <w:t xml:space="preserve">= </w:t>
      </w:r>
      <w:r w:rsidR="0078159A">
        <w:rPr>
          <w:lang w:bidi="ar-SY"/>
        </w:rPr>
        <w:t>1</w:t>
      </w:r>
      <w:r w:rsidR="0078159A">
        <w:rPr>
          <w:rFonts w:hint="cs"/>
          <w:rtl/>
          <w:lang w:bidi="ar-SY"/>
        </w:rPr>
        <w:t xml:space="preserve"> أو </w:t>
      </w:r>
      <w:r w:rsidR="0078159A">
        <w:rPr>
          <w:lang w:bidi="ar-SY"/>
        </w:rPr>
        <w:t>2</w:t>
      </w:r>
      <w:r w:rsidR="0078159A">
        <w:rPr>
          <w:rFonts w:hint="cs"/>
          <w:rtl/>
          <w:lang w:bidi="ar-SY"/>
        </w:rPr>
        <w:t xml:space="preserve"> أو </w:t>
      </w:r>
      <w:r w:rsidR="0078159A">
        <w:rPr>
          <w:rFonts w:hint="cs"/>
          <w:rtl/>
          <w:lang w:bidi="ar-EG"/>
        </w:rPr>
        <w:t>......</w:t>
      </w:r>
      <w:r w:rsidR="0078159A">
        <w:rPr>
          <w:rFonts w:hint="cs"/>
          <w:rtl/>
          <w:lang w:bidi="ar-SY"/>
        </w:rPr>
        <w:t xml:space="preserve"> أو </w:t>
      </w:r>
      <w:r w:rsidR="0078159A">
        <w:rPr>
          <w:lang w:bidi="ar-SY"/>
        </w:rPr>
        <w:t>17</w:t>
      </w:r>
      <w:r w:rsidR="0078159A">
        <w:rPr>
          <w:rFonts w:hint="cs"/>
          <w:rtl/>
          <w:lang w:bidi="ar-SY"/>
        </w:rPr>
        <w:t xml:space="preserve"> أو </w:t>
      </w:r>
      <w:r w:rsidR="0078159A">
        <w:rPr>
          <w:lang w:bidi="ar-SY"/>
        </w:rPr>
        <w:t>18</w:t>
      </w:r>
      <w:r w:rsidR="0078159A">
        <w:rPr>
          <w:rFonts w:hint="cs"/>
          <w:rtl/>
          <w:lang w:bidi="ar-SY"/>
        </w:rPr>
        <w:t>.</w:t>
      </w:r>
    </w:p>
    <w:p w:rsidR="0078159A" w:rsidRPr="00F448A0" w:rsidRDefault="000E3250" w:rsidP="006F50C8">
      <w:pPr>
        <w:pStyle w:val="Heading2"/>
        <w:rPr>
          <w:rtl/>
          <w:lang w:bidi="ar-SY"/>
        </w:rPr>
      </w:pPr>
      <w:bookmarkStart w:id="16" w:name="_Toc395279410"/>
      <w:bookmarkStart w:id="17" w:name="_Toc395279559"/>
      <w:r w:rsidRPr="00F448A0">
        <w:rPr>
          <w:lang w:bidi="ar-SY"/>
        </w:rPr>
        <w:t>3.1</w:t>
      </w:r>
      <w:r w:rsidRPr="00F448A0">
        <w:rPr>
          <w:lang w:bidi="ar-SY"/>
        </w:rPr>
        <w:tab/>
      </w:r>
      <w:r w:rsidR="0078159A" w:rsidRPr="00F448A0">
        <w:rPr>
          <w:rFonts w:hint="cs"/>
          <w:rtl/>
          <w:lang w:bidi="ar-SY"/>
        </w:rPr>
        <w:t xml:space="preserve">ترتيب القناة التي يبلغ عرضها </w:t>
      </w:r>
      <w:r w:rsidR="00A14ADF" w:rsidRPr="00F448A0">
        <w:rPr>
          <w:lang w:bidi="ar-SY"/>
        </w:rPr>
        <w:t>7</w:t>
      </w:r>
      <w:r w:rsidR="0078159A" w:rsidRPr="00F448A0">
        <w:rPr>
          <w:rFonts w:hint="cs"/>
          <w:rtl/>
          <w:lang w:bidi="ar-SY"/>
        </w:rPr>
        <w:t xml:space="preserve"> </w:t>
      </w:r>
      <w:r w:rsidR="0078159A" w:rsidRPr="00F448A0">
        <w:rPr>
          <w:lang w:bidi="ar-SY"/>
        </w:rPr>
        <w:t>MHz</w:t>
      </w:r>
      <w:bookmarkEnd w:id="16"/>
      <w:bookmarkEnd w:id="17"/>
    </w:p>
    <w:p w:rsidR="0078159A" w:rsidRDefault="0078159A" w:rsidP="0078159A">
      <w:pPr>
        <w:rPr>
          <w:rtl/>
          <w:lang w:bidi="ar-SY"/>
        </w:rPr>
      </w:pPr>
      <w:r>
        <w:rPr>
          <w:rtl/>
        </w:rPr>
        <w:t xml:space="preserve">يعبَّر عن ترددات </w:t>
      </w:r>
      <w:r>
        <w:rPr>
          <w:rFonts w:hint="cs"/>
          <w:rtl/>
        </w:rPr>
        <w:t>ا</w:t>
      </w:r>
      <w:r>
        <w:rPr>
          <w:rtl/>
        </w:rPr>
        <w:t>لقنوات الفردية بالعلاقات التالية:</w:t>
      </w:r>
    </w:p>
    <w:p w:rsidR="00D074C1" w:rsidRDefault="00D074C1" w:rsidP="00D074C1">
      <w:pPr>
        <w:spacing w:before="100" w:line="184" w:lineRule="auto"/>
        <w:rPr>
          <w:rtl/>
          <w:lang w:val="en-GB"/>
        </w:rPr>
      </w:pPr>
      <w:r>
        <w:rPr>
          <w:rtl/>
        </w:rPr>
        <w:tab/>
        <w:t>النصف الأدنى من النطاق:</w:t>
      </w:r>
      <w:r>
        <w:rPr>
          <w:rFonts w:hint="cs"/>
          <w:i/>
          <w:iCs/>
          <w:rtl/>
          <w:lang w:val="en-GB"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270,5  +  7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D074C1" w:rsidRDefault="00D074C1" w:rsidP="00D074C1">
      <w:pPr>
        <w:spacing w:before="100" w:line="184" w:lineRule="auto"/>
        <w:rPr>
          <w:lang w:bidi="ar-EG"/>
        </w:rPr>
      </w:pPr>
      <w:r>
        <w:rPr>
          <w:rtl/>
        </w:rPr>
        <w:tab/>
        <w:t>النصف الأعلى من النطاق:</w:t>
      </w:r>
      <w:r>
        <w:rPr>
          <w:rFonts w:hint="cs"/>
          <w:rtl/>
        </w:rPr>
        <w:tab/>
      </w:r>
      <w:r>
        <w:rPr>
          <w:rtl/>
        </w:rPr>
        <w:tab/>
      </w:r>
      <w:r>
        <w:rPr>
          <w:lang w:val="en-GB"/>
        </w:rPr>
        <w:t xml:space="preserve"> </w:t>
      </w:r>
      <w:r>
        <w:rPr>
          <w:position w:val="-12"/>
        </w:rPr>
        <w:object w:dxaOrig="300" w:dyaOrig="360">
          <v:shape id="_x0000_i1034" type="#_x0000_t75" style="width:15.05pt;height:18.15pt" o:ole="" o:allowoverlap="f">
            <v:imagedata r:id="rId14" o:title=""/>
          </v:shape>
          <o:OLEObject Type="Embed" ProgID="Equation.3" ShapeID="_x0000_i1034" DrawAspect="Content" ObjectID="_1469022072" r:id="rId26"/>
        </w:objec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13  +  7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</w:p>
    <w:p w:rsidR="0078159A" w:rsidRDefault="0078159A" w:rsidP="0078159A">
      <w:pPr>
        <w:rPr>
          <w:rtl/>
          <w:lang w:bidi="ar-EG"/>
        </w:rPr>
      </w:pPr>
      <w:r>
        <w:rPr>
          <w:rFonts w:hint="cs"/>
          <w:rtl/>
          <w:lang w:bidi="ar-SY"/>
        </w:rPr>
        <w:t>حيث:</w:t>
      </w:r>
    </w:p>
    <w:p w:rsidR="000E3250" w:rsidRDefault="00D074C1" w:rsidP="00E4695A">
      <w:pPr>
        <w:pStyle w:val="Equationlegend"/>
        <w:rPr>
          <w:rtl/>
          <w:lang w:bidi="ar-EG"/>
        </w:rPr>
      </w:pPr>
      <w:r>
        <w:rPr>
          <w:rFonts w:cs="Times New Roman" w:hint="cs"/>
          <w:i/>
          <w:sz w:val="24"/>
          <w:szCs w:val="20"/>
          <w:rtl/>
          <w:lang w:eastAsia="en-US"/>
        </w:rPr>
        <w:tab/>
      </w:r>
      <w:r w:rsidR="0078159A" w:rsidRPr="00503008">
        <w:rPr>
          <w:rFonts w:cs="Times New Roman"/>
          <w:i/>
          <w:sz w:val="24"/>
          <w:szCs w:val="20"/>
          <w:lang w:eastAsia="en-US"/>
        </w:rPr>
        <w:t>n</w:t>
      </w:r>
      <w:r w:rsidR="00E4695A">
        <w:rPr>
          <w:rtl/>
          <w:lang w:bidi="ar-SY"/>
        </w:rPr>
        <w:tab/>
      </w:r>
      <w:r w:rsidR="0078159A">
        <w:rPr>
          <w:rFonts w:hint="cs"/>
          <w:rtl/>
          <w:lang w:bidi="ar-SY"/>
        </w:rPr>
        <w:t xml:space="preserve">= </w:t>
      </w:r>
      <w:r w:rsidR="0078159A">
        <w:rPr>
          <w:lang w:bidi="ar-SY"/>
        </w:rPr>
        <w:t>1</w:t>
      </w:r>
      <w:r w:rsidR="0078159A">
        <w:rPr>
          <w:rFonts w:hint="cs"/>
          <w:rtl/>
          <w:lang w:bidi="ar-SY"/>
        </w:rPr>
        <w:t xml:space="preserve"> أو </w:t>
      </w:r>
      <w:r w:rsidR="0078159A">
        <w:rPr>
          <w:lang w:bidi="ar-SY"/>
        </w:rPr>
        <w:t>2</w:t>
      </w:r>
      <w:r w:rsidR="0078159A">
        <w:rPr>
          <w:rFonts w:hint="cs"/>
          <w:rtl/>
          <w:lang w:bidi="ar-SY"/>
        </w:rPr>
        <w:t xml:space="preserve"> أو </w:t>
      </w:r>
      <w:r w:rsidR="0078159A">
        <w:rPr>
          <w:rFonts w:hint="cs"/>
          <w:rtl/>
          <w:lang w:bidi="ar-EG"/>
        </w:rPr>
        <w:t>......</w:t>
      </w:r>
      <w:r w:rsidR="0078159A">
        <w:rPr>
          <w:rFonts w:hint="cs"/>
          <w:rtl/>
          <w:lang w:bidi="ar-SY"/>
        </w:rPr>
        <w:t xml:space="preserve"> أو </w:t>
      </w:r>
      <w:r w:rsidR="00A14ADF">
        <w:rPr>
          <w:lang w:bidi="ar-SY"/>
        </w:rPr>
        <w:t>35</w:t>
      </w:r>
      <w:r w:rsidR="0078159A">
        <w:rPr>
          <w:rFonts w:hint="cs"/>
          <w:rtl/>
          <w:lang w:bidi="ar-SY"/>
        </w:rPr>
        <w:t xml:space="preserve"> أو </w:t>
      </w:r>
      <w:r w:rsidR="00A14ADF">
        <w:rPr>
          <w:lang w:bidi="ar-SY"/>
        </w:rPr>
        <w:t>36</w:t>
      </w:r>
      <w:r w:rsidR="0078159A">
        <w:rPr>
          <w:rFonts w:hint="cs"/>
          <w:rtl/>
          <w:lang w:bidi="ar-SY"/>
        </w:rPr>
        <w:t>.</w:t>
      </w:r>
    </w:p>
    <w:p w:rsidR="00A14ADF" w:rsidRPr="00F448A0" w:rsidRDefault="000E3250" w:rsidP="00F448A0">
      <w:pPr>
        <w:pStyle w:val="Heading1"/>
        <w:rPr>
          <w:rtl/>
          <w:lang w:bidi="ar-SY"/>
        </w:rPr>
      </w:pPr>
      <w:bookmarkStart w:id="18" w:name="_Toc395279411"/>
      <w:bookmarkStart w:id="19" w:name="_Toc395279560"/>
      <w:r w:rsidRPr="00F448A0">
        <w:rPr>
          <w:lang w:bidi="ar-SY"/>
        </w:rPr>
        <w:t>2</w:t>
      </w:r>
      <w:r w:rsidRPr="00F448A0">
        <w:rPr>
          <w:lang w:bidi="ar-SY"/>
        </w:rPr>
        <w:tab/>
      </w:r>
      <w:r w:rsidR="00A14ADF" w:rsidRPr="00F448A0">
        <w:rPr>
          <w:rtl/>
          <w:lang w:bidi="ar-SY"/>
        </w:rPr>
        <w:t xml:space="preserve">ترتيب </w:t>
      </w:r>
      <w:r w:rsidR="00A14ADF" w:rsidRPr="00F448A0">
        <w:rPr>
          <w:rFonts w:hint="cs"/>
          <w:rtl/>
          <w:lang w:bidi="ar-SY"/>
        </w:rPr>
        <w:t>ال</w:t>
      </w:r>
      <w:r w:rsidR="00A14ADF" w:rsidRPr="00F448A0">
        <w:rPr>
          <w:rtl/>
          <w:lang w:bidi="ar-SY"/>
        </w:rPr>
        <w:t xml:space="preserve">قنوات </w:t>
      </w:r>
      <w:r w:rsidR="00010B9C" w:rsidRPr="00F448A0">
        <w:rPr>
          <w:rtl/>
          <w:lang w:bidi="ar-SY"/>
        </w:rPr>
        <w:t>في </w:t>
      </w:r>
      <w:r w:rsidR="00A14ADF" w:rsidRPr="00F448A0">
        <w:rPr>
          <w:rtl/>
          <w:lang w:bidi="ar-SY"/>
        </w:rPr>
        <w:t xml:space="preserve">النطاق </w:t>
      </w:r>
      <w:r w:rsidR="00A14ADF" w:rsidRPr="00F448A0">
        <w:rPr>
          <w:rFonts w:hint="cs"/>
          <w:rtl/>
          <w:lang w:bidi="ar-SY"/>
        </w:rPr>
        <w:t xml:space="preserve">الترددي </w:t>
      </w:r>
      <w:r w:rsidR="00A14ADF" w:rsidRPr="00F448A0">
        <w:rPr>
          <w:rtl/>
          <w:lang w:bidi="ar-SY"/>
        </w:rPr>
        <w:t xml:space="preserve">من </w:t>
      </w:r>
      <w:r w:rsidR="00A14ADF" w:rsidRPr="00F448A0">
        <w:rPr>
          <w:lang w:bidi="ar-SY"/>
        </w:rPr>
        <w:t>8 275</w:t>
      </w:r>
      <w:r w:rsidR="00A14ADF" w:rsidRPr="00F448A0">
        <w:rPr>
          <w:rtl/>
          <w:lang w:bidi="ar-SY"/>
        </w:rPr>
        <w:t xml:space="preserve"> إلى </w:t>
      </w:r>
      <w:r w:rsidR="00A14ADF" w:rsidRPr="00F448A0">
        <w:rPr>
          <w:lang w:bidi="ar-SY"/>
        </w:rPr>
        <w:t>8 500</w:t>
      </w:r>
      <w:r w:rsidR="00A14ADF" w:rsidRPr="00F448A0">
        <w:rPr>
          <w:rtl/>
          <w:lang w:bidi="ar-SY"/>
        </w:rPr>
        <w:t xml:space="preserve"> </w:t>
      </w:r>
      <w:r w:rsidR="00A14ADF" w:rsidRPr="00F448A0">
        <w:rPr>
          <w:lang w:bidi="ar-SY"/>
        </w:rPr>
        <w:t>MHz</w:t>
      </w:r>
      <w:bookmarkEnd w:id="18"/>
      <w:bookmarkEnd w:id="19"/>
    </w:p>
    <w:p w:rsidR="000E3250" w:rsidRDefault="00FE0F7C" w:rsidP="00FE0F7C">
      <w:pPr>
        <w:rPr>
          <w:rtl/>
          <w:lang w:bidi="ar-EG"/>
        </w:rPr>
      </w:pPr>
      <w:r>
        <w:rPr>
          <w:rFonts w:hint="cs"/>
          <w:rtl/>
        </w:rPr>
        <w:t>تُ</w:t>
      </w:r>
      <w:r w:rsidR="00A14ADF" w:rsidRPr="00421579">
        <w:rPr>
          <w:rtl/>
        </w:rPr>
        <w:t>بي</w:t>
      </w:r>
      <w:r>
        <w:rPr>
          <w:rFonts w:hint="cs"/>
          <w:rtl/>
        </w:rPr>
        <w:t>َّ</w:t>
      </w:r>
      <w:r w:rsidR="00A14ADF" w:rsidRPr="00421579">
        <w:rPr>
          <w:rtl/>
        </w:rPr>
        <w:t xml:space="preserve">ن </w:t>
      </w:r>
      <w:r>
        <w:rPr>
          <w:rtl/>
        </w:rPr>
        <w:t>ترتيب</w:t>
      </w:r>
      <w:r>
        <w:rPr>
          <w:rFonts w:hint="cs"/>
          <w:rtl/>
        </w:rPr>
        <w:t>ات</w:t>
      </w:r>
      <w:r>
        <w:rPr>
          <w:rtl/>
        </w:rPr>
        <w:t xml:space="preserve"> قنوات التردد الراديوي</w:t>
      </w:r>
      <w:r>
        <w:rPr>
          <w:rFonts w:hint="cs"/>
          <w:rtl/>
        </w:rPr>
        <w:t xml:space="preserve"> </w:t>
      </w:r>
      <w:r w:rsidR="00010B9C">
        <w:rPr>
          <w:rFonts w:hint="cs"/>
          <w:rtl/>
        </w:rPr>
        <w:t>في </w:t>
      </w:r>
      <w:r w:rsidRPr="00421579">
        <w:rPr>
          <w:rtl/>
        </w:rPr>
        <w:t xml:space="preserve">الشكل </w:t>
      </w:r>
      <w:r>
        <w:t>3</w:t>
      </w:r>
      <w:r>
        <w:rPr>
          <w:rFonts w:hint="cs"/>
          <w:rtl/>
          <w:lang w:bidi="ar-EG"/>
        </w:rPr>
        <w:t xml:space="preserve"> (ترتيبات مشذرة) و</w:t>
      </w:r>
      <w:r w:rsidR="00010B9C">
        <w:rPr>
          <w:rFonts w:hint="cs"/>
          <w:rtl/>
          <w:lang w:bidi="ar-EG"/>
        </w:rPr>
        <w:t>في </w:t>
      </w:r>
      <w:r>
        <w:rPr>
          <w:rFonts w:hint="cs"/>
          <w:rtl/>
          <w:lang w:bidi="ar-EG"/>
        </w:rPr>
        <w:t xml:space="preserve">الشكل </w:t>
      </w:r>
      <w:r>
        <w:rPr>
          <w:lang w:bidi="ar-EG"/>
        </w:rPr>
        <w:t>4</w:t>
      </w:r>
      <w:r>
        <w:rPr>
          <w:rFonts w:hint="cs"/>
          <w:rtl/>
          <w:lang w:bidi="ar-EG"/>
        </w:rPr>
        <w:t xml:space="preserve"> (ترتيبات القناة المشتركة القابلة لإعادة الاستخدام) وهي تُشتق كما يلي:</w:t>
      </w:r>
    </w:p>
    <w:p w:rsidR="00FE0F7C" w:rsidRDefault="00FE0F7C" w:rsidP="00E4695A">
      <w:pPr>
        <w:pStyle w:val="Equationlegend"/>
        <w:rPr>
          <w:rtl/>
          <w:lang w:bidi="ar-EG"/>
        </w:rPr>
      </w:pPr>
      <w:r>
        <w:rPr>
          <w:rtl/>
        </w:rPr>
        <w:t xml:space="preserve">ليكن 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>
        <w:rPr>
          <w:rtl/>
        </w:rPr>
        <w:tab/>
        <w:t>هو التردد المركزي لنطاق الترددات المشغول</w:t>
      </w:r>
      <w:r>
        <w:rPr>
          <w:rFonts w:hint="cs"/>
          <w:rtl/>
        </w:rPr>
        <w:t>ة</w:t>
      </w:r>
      <w:r>
        <w:rPr>
          <w:rtl/>
        </w:rPr>
        <w:t xml:space="preserve"> </w:t>
      </w:r>
      <w:r>
        <w:t>(MHz)</w:t>
      </w:r>
      <w:r w:rsidR="00C31CC2">
        <w:rPr>
          <w:rFonts w:hint="cs"/>
          <w:rtl/>
        </w:rPr>
        <w:t>؛</w:t>
      </w:r>
    </w:p>
    <w:p w:rsidR="00FE0F7C" w:rsidRDefault="00FE0F7C" w:rsidP="00E4695A">
      <w:pPr>
        <w:pStyle w:val="Equationlegend"/>
        <w:rPr>
          <w:rtl/>
        </w:rPr>
      </w:pP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>النصف الأدنى من</w:t>
      </w:r>
      <w:r>
        <w:rPr>
          <w:rFonts w:hint="cs"/>
          <w:rtl/>
        </w:rPr>
        <w:t xml:space="preserve"> </w:t>
      </w:r>
      <w:r>
        <w:rPr>
          <w:rtl/>
        </w:rPr>
        <w:t xml:space="preserve">النطاق </w:t>
      </w:r>
      <w:r>
        <w:t>(MHz)</w:t>
      </w:r>
      <w:r w:rsidR="00C31CC2">
        <w:rPr>
          <w:rFonts w:hint="cs"/>
          <w:rtl/>
        </w:rPr>
        <w:t>؛</w:t>
      </w:r>
    </w:p>
    <w:p w:rsidR="00FE0F7C" w:rsidRDefault="00FE0F7C" w:rsidP="00E4695A">
      <w:pPr>
        <w:pStyle w:val="Equationlegend"/>
        <w:rPr>
          <w:rtl/>
        </w:rPr>
      </w:pPr>
      <w:r>
        <w:rPr>
          <w:rtl/>
        </w:rPr>
        <w:tab/>
      </w:r>
      <w:r>
        <w:rPr>
          <w:position w:val="-12"/>
        </w:rPr>
        <w:object w:dxaOrig="300" w:dyaOrig="360">
          <v:shape id="_x0000_i1035" type="#_x0000_t75" style="width:15.05pt;height:18.15pt" o:ole="" o:allowoverlap="f">
            <v:imagedata r:id="rId14" o:title=""/>
          </v:shape>
          <o:OLEObject Type="Embed" ProgID="Equation.3" ShapeID="_x0000_i1035" DrawAspect="Content" ObjectID="_1469022073" r:id="rId27"/>
        </w:object>
      </w:r>
      <w:r>
        <w:rPr>
          <w:rtl/>
        </w:rPr>
        <w:tab/>
        <w:t xml:space="preserve">هو التردد المركزي لقناة تردد راديوي </w:t>
      </w:r>
      <w:r w:rsidR="00010B9C">
        <w:rPr>
          <w:rtl/>
        </w:rPr>
        <w:t>في </w:t>
      </w:r>
      <w:r>
        <w:rPr>
          <w:rtl/>
        </w:rPr>
        <w:t>النصف الأعلى من</w:t>
      </w:r>
      <w:r w:rsidRPr="00047B79">
        <w:rPr>
          <w:rFonts w:hint="cs"/>
          <w:rtl/>
        </w:rPr>
        <w:t xml:space="preserve"> </w:t>
      </w:r>
      <w:r>
        <w:rPr>
          <w:rtl/>
        </w:rPr>
        <w:t xml:space="preserve">النطاق </w:t>
      </w:r>
      <w:r>
        <w:t>(MHz)</w:t>
      </w:r>
      <w:r w:rsidR="00C31CC2">
        <w:rPr>
          <w:rFonts w:hint="cs"/>
          <w:rtl/>
        </w:rPr>
        <w:t>.</w:t>
      </w:r>
    </w:p>
    <w:p w:rsidR="00FE0F7C" w:rsidRDefault="00FE0F7C" w:rsidP="00E4695A">
      <w:pPr>
        <w:keepNext/>
        <w:tabs>
          <w:tab w:val="left" w:pos="851"/>
          <w:tab w:val="left" w:pos="1418"/>
        </w:tabs>
      </w:pPr>
      <w:r>
        <w:rPr>
          <w:rFonts w:hint="cs"/>
          <w:rtl/>
        </w:rPr>
        <w:t xml:space="preserve">وينبغي أن يكون </w:t>
      </w:r>
      <w:r>
        <w:rPr>
          <w:rtl/>
        </w:rPr>
        <w:t>التردد المركزي</w:t>
      </w:r>
      <w:r>
        <w:rPr>
          <w:rFonts w:hint="cs"/>
          <w:rtl/>
        </w:rPr>
        <w:t>:</w:t>
      </w:r>
    </w:p>
    <w:p w:rsidR="00FE0F7C" w:rsidRDefault="00FE0F7C" w:rsidP="00E4695A">
      <w:pPr>
        <w:pStyle w:val="Equationlegend"/>
        <w:rPr>
          <w:rtl/>
          <w:lang w:bidi="ar-EG"/>
        </w:rPr>
      </w:pPr>
      <w:r w:rsidRPr="00047B79">
        <w:rPr>
          <w:i/>
        </w:rPr>
        <w:tab/>
        <w:t>f</w:t>
      </w:r>
      <w:r w:rsidRPr="00047B79">
        <w:rPr>
          <w:vertAlign w:val="subscript"/>
        </w:rPr>
        <w:t>0</w:t>
      </w:r>
      <w:r w:rsidR="00E4695A">
        <w:rPr>
          <w:rtl/>
        </w:rPr>
        <w:tab/>
      </w:r>
      <w:r w:rsidRPr="00047B79">
        <w:t>=</w:t>
      </w:r>
      <w:r w:rsidR="00E4695A">
        <w:rPr>
          <w:rFonts w:hint="cs"/>
          <w:rtl/>
        </w:rPr>
        <w:t xml:space="preserve"> </w:t>
      </w:r>
      <w:r w:rsidRPr="00FE0F7C">
        <w:t>8 387</w:t>
      </w:r>
      <w:r w:rsidR="00C31CC2">
        <w:t>,</w:t>
      </w:r>
      <w:r w:rsidRPr="00FE0F7C">
        <w:t>5</w:t>
      </w:r>
      <w:r w:rsidR="00E4695A">
        <w:rPr>
          <w:rFonts w:hint="cs"/>
          <w:rtl/>
        </w:rPr>
        <w:t xml:space="preserve"> </w:t>
      </w:r>
      <w:r w:rsidRPr="00047B79">
        <w:t>MHz</w:t>
      </w:r>
    </w:p>
    <w:p w:rsidR="00FE0F7C" w:rsidRDefault="00FE0F7C" w:rsidP="00810A4D">
      <w:pPr>
        <w:rPr>
          <w:rtl/>
        </w:rPr>
      </w:pPr>
      <w:r>
        <w:rPr>
          <w:rtl/>
        </w:rPr>
        <w:t>عندئذٍ يعبَّر عن الترددات المركزية</w:t>
      </w:r>
      <w:r>
        <w:rPr>
          <w:rFonts w:hint="cs"/>
          <w:rtl/>
        </w:rPr>
        <w:t xml:space="preserve"> </w:t>
      </w:r>
      <w:r>
        <w:t>(MHz)</w:t>
      </w:r>
      <w:r>
        <w:rPr>
          <w:rtl/>
        </w:rPr>
        <w:t xml:space="preserve"> للقنوات الفردية بالعلاقات التالية:</w:t>
      </w:r>
    </w:p>
    <w:p w:rsidR="000E3250" w:rsidRDefault="000E3250" w:rsidP="006F50C8">
      <w:pPr>
        <w:pStyle w:val="Heading2"/>
        <w:rPr>
          <w:rtl/>
          <w:lang w:bidi="ar-SY"/>
        </w:rPr>
      </w:pPr>
      <w:bookmarkStart w:id="20" w:name="_Toc395279412"/>
      <w:bookmarkStart w:id="21" w:name="_Toc395279561"/>
      <w:r>
        <w:rPr>
          <w:lang w:bidi="ar-SY"/>
        </w:rPr>
        <w:lastRenderedPageBreak/>
        <w:t>1.2</w:t>
      </w:r>
      <w:r>
        <w:rPr>
          <w:rFonts w:hint="cs"/>
          <w:rtl/>
          <w:lang w:bidi="ar-SY"/>
        </w:rPr>
        <w:tab/>
      </w:r>
      <w:r w:rsidR="00CD5A1D">
        <w:rPr>
          <w:rFonts w:hint="cs"/>
          <w:rtl/>
          <w:lang w:bidi="ar-SY"/>
        </w:rPr>
        <w:t>ترتيبات القنوات على أساس الترددات المركزية المشذرة</w:t>
      </w:r>
      <w:bookmarkEnd w:id="20"/>
      <w:bookmarkEnd w:id="21"/>
    </w:p>
    <w:p w:rsidR="000E3250" w:rsidRDefault="00CD5A1D" w:rsidP="00F448A0">
      <w:pPr>
        <w:rPr>
          <w:rtl/>
          <w:lang w:bidi="ar-EG"/>
        </w:rPr>
      </w:pPr>
      <w:r>
        <w:rPr>
          <w:rFonts w:hint="cs"/>
          <w:rtl/>
          <w:lang w:bidi="ar-SY"/>
        </w:rPr>
        <w:t xml:space="preserve">يظهر </w:t>
      </w:r>
      <w:r w:rsidR="00010B9C">
        <w:rPr>
          <w:rFonts w:hint="cs"/>
          <w:rtl/>
          <w:lang w:bidi="ar-SY"/>
        </w:rPr>
        <w:t>في </w:t>
      </w:r>
      <w:r>
        <w:rPr>
          <w:rFonts w:hint="cs"/>
          <w:rtl/>
          <w:lang w:bidi="ar-SY"/>
        </w:rPr>
        <w:t xml:space="preserve">الشكل </w:t>
      </w:r>
      <w:r>
        <w:rPr>
          <w:lang w:bidi="ar-SY"/>
        </w:rPr>
        <w:t>3</w:t>
      </w:r>
      <w:r>
        <w:rPr>
          <w:rFonts w:hint="cs"/>
          <w:rtl/>
          <w:lang w:bidi="ar-EG"/>
        </w:rPr>
        <w:t xml:space="preserve"> ترتيب القناة المشذرة، ولا يمكن استخدام قنوات التردد الراديوي المجاورة على المسير نفسه إلا على استقطاب مختلف.</w:t>
      </w:r>
    </w:p>
    <w:p w:rsidR="000E3250" w:rsidRDefault="00CD5A1D" w:rsidP="00810A4D">
      <w:pPr>
        <w:pStyle w:val="headingb1"/>
        <w:bidi/>
        <w:spacing w:before="120"/>
        <w:rPr>
          <w:rtl/>
          <w:lang w:bidi="ar-EG"/>
        </w:rPr>
      </w:pPr>
      <w:r>
        <w:rPr>
          <w:rFonts w:hint="cs"/>
          <w:rtl/>
          <w:lang w:bidi="ar-EG"/>
        </w:rPr>
        <w:t>ترتيب</w:t>
      </w:r>
      <w:r w:rsidRPr="00CD5A1D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 xml:space="preserve">القناة المشذرة التي يبلغ عرضها </w:t>
      </w:r>
      <w:r w:rsidRPr="008F7B7E">
        <w:t>28</w:t>
      </w:r>
      <w:r>
        <w:rPr>
          <w:rFonts w:hint="cs"/>
          <w:rtl/>
        </w:rPr>
        <w:t xml:space="preserve"> </w:t>
      </w:r>
      <w:r w:rsidRPr="008F7B7E">
        <w:t>MHz</w:t>
      </w:r>
      <w:r>
        <w:rPr>
          <w:rFonts w:hint="cs"/>
          <w:rtl/>
        </w:rPr>
        <w:t xml:space="preserve"> بمباعدة مزدوجة قدرها </w:t>
      </w:r>
      <w:r>
        <w:t>MHz 119</w:t>
      </w:r>
    </w:p>
    <w:p w:rsidR="00FA2413" w:rsidRDefault="00FA2413" w:rsidP="00FA2413">
      <w:pPr>
        <w:rPr>
          <w:rtl/>
          <w:lang w:bidi="ar-SY"/>
        </w:rPr>
      </w:pPr>
      <w:r>
        <w:rPr>
          <w:rtl/>
        </w:rPr>
        <w:t xml:space="preserve">يعبَّر عن ترددات </w:t>
      </w:r>
      <w:r>
        <w:rPr>
          <w:rFonts w:hint="cs"/>
          <w:rtl/>
        </w:rPr>
        <w:t>ا</w:t>
      </w:r>
      <w:r>
        <w:rPr>
          <w:rtl/>
        </w:rPr>
        <w:t>لقنوات الفردية بالعلاقات التالية:</w:t>
      </w:r>
    </w:p>
    <w:p w:rsidR="000E3250" w:rsidRDefault="000E3250" w:rsidP="00810A4D">
      <w:pPr>
        <w:spacing w:before="60"/>
        <w:rPr>
          <w:rtl/>
          <w:lang w:val="en-GB" w:bidi="ar-EG"/>
        </w:rPr>
      </w:pPr>
      <w:r>
        <w:rPr>
          <w:rtl/>
        </w:rPr>
        <w:tab/>
        <w:t>النصف الأدنى من النطاق:</w:t>
      </w:r>
      <w:r w:rsidR="00810A4D">
        <w:rPr>
          <w:rtl/>
        </w:rPr>
        <w:tab/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108,5  +  14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810A4D">
      <w:pPr>
        <w:spacing w:before="60"/>
        <w:rPr>
          <w:rtl/>
          <w:lang w:val="en-GB" w:bidi="ar-EG"/>
        </w:rPr>
      </w:pPr>
      <w:r>
        <w:rPr>
          <w:rtl/>
        </w:rPr>
        <w:tab/>
        <w:t>النصف الأعلى من النطاق:</w:t>
      </w:r>
      <w:r w:rsidR="00810A4D">
        <w:rPr>
          <w:rtl/>
        </w:rPr>
        <w:tab/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10,5   +  14</w:t>
      </w:r>
      <w:r>
        <w:rPr>
          <w:i/>
          <w:iCs/>
          <w:lang w:val="en-GB"/>
        </w:rPr>
        <w:t xml:space="preserve"> n   </w:t>
      </w:r>
      <w:r>
        <w:rPr>
          <w:lang w:val="en-GB"/>
        </w:rPr>
        <w:t>MHz</w:t>
      </w:r>
      <w:r>
        <w:rPr>
          <w:rtl/>
          <w:lang w:val="en-GB" w:bidi="ar-EG"/>
        </w:rPr>
        <w:t xml:space="preserve"> </w:t>
      </w:r>
      <w:r>
        <w:rPr>
          <w:position w:val="-12"/>
        </w:rPr>
        <w:object w:dxaOrig="300" w:dyaOrig="360">
          <v:shape id="_x0000_i1036" type="#_x0000_t75" style="width:15.05pt;height:18.15pt" o:ole="" o:allowoverlap="f">
            <v:imagedata r:id="rId14" o:title=""/>
          </v:shape>
          <o:OLEObject Type="Embed" ProgID="Equation.3" ShapeID="_x0000_i1036" DrawAspect="Content" ObjectID="_1469022074" r:id="rId28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810A4D">
      <w:pPr>
        <w:pStyle w:val="Equationlegend"/>
        <w:spacing w:before="0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 w:rsidR="00E4695A">
        <w:rPr>
          <w:rtl/>
          <w:lang w:val="en-GB"/>
        </w:rPr>
        <w:tab/>
      </w:r>
      <w:r w:rsidR="00810A4D">
        <w:rPr>
          <w:lang w:val="en-GB"/>
        </w:rPr>
        <w:t>=</w:t>
      </w:r>
      <w:r>
        <w:rPr>
          <w:rtl/>
          <w:lang w:val="en-GB"/>
        </w:rPr>
        <w:t xml:space="preserve"> </w:t>
      </w:r>
      <w:r>
        <w:rPr>
          <w:lang w:val="en-GB"/>
        </w:rPr>
        <w:t>1</w:t>
      </w:r>
      <w:r w:rsidR="00E4695A">
        <w:rPr>
          <w:rFonts w:hint="cs"/>
          <w:rtl/>
          <w:lang w:val="en-GB"/>
        </w:rPr>
        <w:t xml:space="preserve"> أو</w:t>
      </w:r>
      <w:r>
        <w:rPr>
          <w:rtl/>
          <w:lang w:val="en-GB"/>
        </w:rPr>
        <w:t xml:space="preserve"> </w:t>
      </w:r>
      <w:r>
        <w:rPr>
          <w:lang w:val="en-GB"/>
        </w:rPr>
        <w:t>2</w:t>
      </w:r>
      <w:r w:rsidR="00E4695A">
        <w:rPr>
          <w:rFonts w:hint="cs"/>
          <w:rtl/>
          <w:lang w:val="en-GB"/>
        </w:rPr>
        <w:t xml:space="preserve"> أو</w:t>
      </w:r>
      <w:r>
        <w:rPr>
          <w:rtl/>
          <w:lang w:val="en-GB"/>
        </w:rPr>
        <w:t xml:space="preserve"> </w:t>
      </w:r>
      <w:r>
        <w:rPr>
          <w:lang w:val="en-GB"/>
        </w:rPr>
        <w:t>3</w:t>
      </w:r>
      <w:r w:rsidR="00E4695A">
        <w:rPr>
          <w:rFonts w:hint="cs"/>
          <w:rtl/>
          <w:lang w:val="en-GB"/>
        </w:rPr>
        <w:t xml:space="preserve"> أو</w:t>
      </w:r>
      <w:r>
        <w:rPr>
          <w:rtl/>
          <w:lang w:val="en-GB"/>
        </w:rPr>
        <w:t xml:space="preserve"> </w:t>
      </w:r>
      <w:r>
        <w:rPr>
          <w:lang w:val="en-GB"/>
        </w:rPr>
        <w:t>4</w:t>
      </w:r>
      <w:r w:rsidR="00E4695A">
        <w:rPr>
          <w:rFonts w:hint="cs"/>
          <w:rtl/>
          <w:lang w:val="en-GB"/>
        </w:rPr>
        <w:t xml:space="preserve"> أو</w:t>
      </w:r>
      <w:r>
        <w:rPr>
          <w:rtl/>
          <w:lang w:val="en-GB"/>
        </w:rPr>
        <w:t xml:space="preserve"> </w:t>
      </w:r>
      <w:r>
        <w:t>5</w:t>
      </w:r>
      <w:r>
        <w:rPr>
          <w:rtl/>
          <w:lang w:bidi="ar-EG"/>
        </w:rPr>
        <w:t xml:space="preserve"> أو</w:t>
      </w:r>
      <w:r>
        <w:rPr>
          <w:rtl/>
          <w:lang w:val="en-GB" w:bidi="ar-EG"/>
        </w:rPr>
        <w:t xml:space="preserve"> </w:t>
      </w:r>
      <w:r>
        <w:rPr>
          <w:lang w:val="en-GB"/>
        </w:rPr>
        <w:t>6</w:t>
      </w:r>
      <w:r>
        <w:rPr>
          <w:rtl/>
          <w:lang w:val="en-GB"/>
        </w:rPr>
        <w:t>؛</w:t>
      </w:r>
    </w:p>
    <w:p w:rsidR="00FA2413" w:rsidRDefault="00FA2413" w:rsidP="00810A4D">
      <w:pPr>
        <w:pStyle w:val="headingb1"/>
        <w:bidi/>
        <w:spacing w:before="120"/>
        <w:rPr>
          <w:rtl/>
          <w:lang w:bidi="ar-SY"/>
        </w:rPr>
      </w:pPr>
      <w:r>
        <w:rPr>
          <w:rFonts w:hint="cs"/>
          <w:rtl/>
          <w:lang w:bidi="ar-SY"/>
        </w:rPr>
        <w:t>ترتيب</w:t>
      </w:r>
      <w:r w:rsidRPr="00CD5A1D">
        <w:rPr>
          <w:rFonts w:hint="cs"/>
          <w:rtl/>
          <w:lang w:bidi="ar-SY"/>
        </w:rPr>
        <w:t xml:space="preserve"> </w:t>
      </w:r>
      <w:r>
        <w:rPr>
          <w:rFonts w:hint="cs"/>
          <w:rtl/>
          <w:lang w:bidi="ar-SY"/>
        </w:rPr>
        <w:t xml:space="preserve">القناة المشذرة التي يبلغ عرضها </w:t>
      </w:r>
      <w:r w:rsidRPr="008F7B7E">
        <w:rPr>
          <w:lang w:bidi="ar-SY"/>
        </w:rPr>
        <w:t>28</w:t>
      </w:r>
      <w:r>
        <w:rPr>
          <w:rFonts w:hint="cs"/>
          <w:rtl/>
          <w:lang w:bidi="ar-SY"/>
        </w:rPr>
        <w:t xml:space="preserve"> </w:t>
      </w:r>
      <w:r w:rsidRPr="008F7B7E">
        <w:rPr>
          <w:lang w:bidi="ar-SY"/>
        </w:rPr>
        <w:t>MHz</w:t>
      </w:r>
      <w:r>
        <w:rPr>
          <w:rFonts w:hint="cs"/>
          <w:rtl/>
          <w:lang w:bidi="ar-SY"/>
        </w:rPr>
        <w:t xml:space="preserve"> بمباعدة مزدوجة قدرها </w:t>
      </w:r>
      <w:r>
        <w:rPr>
          <w:lang w:bidi="ar-SY"/>
        </w:rPr>
        <w:t xml:space="preserve">MHz </w:t>
      </w:r>
      <w:r w:rsidR="002D72DC">
        <w:rPr>
          <w:lang w:bidi="ar-SY"/>
        </w:rPr>
        <w:t>126</w:t>
      </w:r>
    </w:p>
    <w:p w:rsidR="000E3250" w:rsidRDefault="000E3250" w:rsidP="00810A4D">
      <w:pPr>
        <w:spacing w:before="60"/>
        <w:rPr>
          <w:rtl/>
          <w:lang w:val="en-GB" w:bidi="ar-EG"/>
        </w:rPr>
      </w:pPr>
      <w:r>
        <w:rPr>
          <w:rtl/>
        </w:rPr>
        <w:tab/>
        <w:t>النصف الأدنى من النطاق:</w:t>
      </w:r>
      <w:r w:rsidR="00810A4D">
        <w:rPr>
          <w:i/>
          <w:iCs/>
          <w:rtl/>
          <w:lang w:val="en-GB"/>
        </w:rPr>
        <w:tab/>
      </w:r>
      <w:r>
        <w:rPr>
          <w:i/>
          <w:iCs/>
          <w:rtl/>
          <w:lang w:val="en-GB"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108,5  +  7</w:t>
      </w:r>
      <w:r>
        <w:rPr>
          <w:i/>
          <w:lang w:val="en-GB"/>
        </w:rPr>
        <w:t xml:space="preserve">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810A4D">
      <w:pPr>
        <w:spacing w:before="60"/>
        <w:rPr>
          <w:lang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 w:rsidR="00810A4D">
        <w:rPr>
          <w:rtl/>
        </w:rPr>
        <w:tab/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17,5  +  7</w:t>
      </w:r>
      <w:r>
        <w:rPr>
          <w:i/>
          <w:lang w:val="en-GB"/>
        </w:rPr>
        <w:t xml:space="preserve">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 w:bidi="ar-EG"/>
        </w:rPr>
        <w:t xml:space="preserve">  </w:t>
      </w:r>
      <w:r>
        <w:rPr>
          <w:position w:val="-12"/>
        </w:rPr>
        <w:object w:dxaOrig="300" w:dyaOrig="360">
          <v:shape id="_x0000_i1037" type="#_x0000_t75" style="width:15.05pt;height:18.15pt" o:ole="" o:allowoverlap="f">
            <v:imagedata r:id="rId14" o:title=""/>
          </v:shape>
          <o:OLEObject Type="Embed" ProgID="Equation.3" ShapeID="_x0000_i1037" DrawAspect="Content" ObjectID="_1469022075" r:id="rId29"/>
        </w:object>
      </w:r>
    </w:p>
    <w:p w:rsidR="000E3250" w:rsidRDefault="000E3250" w:rsidP="00810A4D">
      <w:pPr>
        <w:spacing w:before="60"/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810A4D">
      <w:pPr>
        <w:pStyle w:val="Equationlegend"/>
        <w:spacing w:before="0"/>
        <w:rPr>
          <w:rtl/>
          <w:lang w:val="en-GB"/>
        </w:rPr>
      </w:pPr>
      <w:r>
        <w:rPr>
          <w:i/>
          <w:iCs/>
          <w:rtl/>
          <w:lang w:bidi="ar-EG"/>
        </w:rPr>
        <w:tab/>
      </w:r>
      <w:r>
        <w:rPr>
          <w:i/>
          <w:iCs/>
        </w:rPr>
        <w:t>n</w:t>
      </w:r>
      <w:r w:rsidR="00E4695A">
        <w:rPr>
          <w:rtl/>
          <w:lang w:val="en-GB"/>
        </w:rPr>
        <w:tab/>
      </w:r>
      <w:r w:rsidR="00810A4D">
        <w:rPr>
          <w:lang w:val="en-GB"/>
        </w:rPr>
        <w:t>=</w:t>
      </w:r>
      <w:r>
        <w:rPr>
          <w:rtl/>
          <w:lang w:val="en-GB"/>
        </w:rPr>
        <w:t xml:space="preserve">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t>3</w:t>
      </w:r>
      <w:r>
        <w:rPr>
          <w:rtl/>
          <w:lang w:bidi="ar-EG"/>
        </w:rPr>
        <w:t xml:space="preserve">، </w:t>
      </w:r>
      <w:r>
        <w:rPr>
          <w:rtl/>
          <w:lang w:val="en-GB"/>
        </w:rPr>
        <w:t xml:space="preserve">... </w:t>
      </w:r>
      <w:r>
        <w:rPr>
          <w:lang w:val="en-GB"/>
        </w:rPr>
        <w:t>12</w:t>
      </w:r>
      <w:r>
        <w:rPr>
          <w:rtl/>
          <w:lang w:val="en-GB"/>
        </w:rPr>
        <w:t>.</w:t>
      </w:r>
    </w:p>
    <w:p w:rsidR="000E3250" w:rsidRDefault="002D72DC" w:rsidP="006F50C8">
      <w:pPr>
        <w:pStyle w:val="Heading2"/>
        <w:rPr>
          <w:rtl/>
          <w:lang w:bidi="ar-SY"/>
        </w:rPr>
      </w:pPr>
      <w:bookmarkStart w:id="22" w:name="_Toc395279413"/>
      <w:bookmarkStart w:id="23" w:name="_Toc395279562"/>
      <w:r w:rsidRPr="00F448A0">
        <w:rPr>
          <w:lang w:bidi="ar-SY"/>
        </w:rPr>
        <w:t>2.2</w:t>
      </w:r>
      <w:r w:rsidR="000E3250">
        <w:rPr>
          <w:rtl/>
          <w:lang w:bidi="ar-SY"/>
        </w:rPr>
        <w:tab/>
      </w:r>
      <w:r>
        <w:rPr>
          <w:rFonts w:hint="cs"/>
          <w:rtl/>
          <w:lang w:bidi="ar-SY"/>
        </w:rPr>
        <w:t>ترتيبات القناة على أساس التردد المركزي لقناة مشتركة قابل لإعادة الاستخدام</w:t>
      </w:r>
      <w:bookmarkEnd w:id="22"/>
      <w:bookmarkEnd w:id="23"/>
    </w:p>
    <w:p w:rsidR="000E3250" w:rsidRDefault="002D72DC" w:rsidP="0070542C">
      <w:pPr>
        <w:rPr>
          <w:rtl/>
        </w:rPr>
      </w:pPr>
      <w:r w:rsidRPr="0070542C">
        <w:rPr>
          <w:rFonts w:hint="cs"/>
          <w:rtl/>
        </w:rPr>
        <w:t xml:space="preserve">عندما يفضَّل ترتيب قناة </w:t>
      </w:r>
      <w:r w:rsidR="0070542C" w:rsidRPr="0070542C">
        <w:rPr>
          <w:rFonts w:hint="cs"/>
          <w:rtl/>
        </w:rPr>
        <w:t xml:space="preserve">يسمح </w:t>
      </w:r>
      <w:r w:rsidRPr="0070542C">
        <w:rPr>
          <w:rFonts w:hint="cs"/>
          <w:rtl/>
        </w:rPr>
        <w:t>بإعادة استخدام التردد</w:t>
      </w:r>
      <w:r w:rsidR="0070542C" w:rsidRPr="0070542C">
        <w:rPr>
          <w:rFonts w:hint="cs"/>
          <w:rtl/>
        </w:rPr>
        <w:t xml:space="preserve">ات، ينبغي اشتقاق القنوات من الترتيب المشذر أعلاه باستخدام مؤشرات </w:t>
      </w:r>
      <w:r w:rsidR="0070542C" w:rsidRPr="0070542C">
        <w:t>“n”</w:t>
      </w:r>
      <w:r w:rsidR="0070542C" w:rsidRPr="0070542C">
        <w:rPr>
          <w:rFonts w:hint="cs"/>
          <w:rtl/>
        </w:rPr>
        <w:t xml:space="preserve"> </w:t>
      </w:r>
      <w:r w:rsidR="00F448A0">
        <w:rPr>
          <w:rFonts w:hint="cs"/>
          <w:rtl/>
        </w:rPr>
        <w:t>فردية أو زوجية حصراً.</w:t>
      </w:r>
    </w:p>
    <w:p w:rsidR="0070542C" w:rsidRPr="0070542C" w:rsidRDefault="0070542C" w:rsidP="0070542C">
      <w:pPr>
        <w:rPr>
          <w:rtl/>
          <w:lang w:bidi="ar-EG"/>
        </w:rPr>
      </w:pPr>
      <w:r>
        <w:rPr>
          <w:rFonts w:hint="cs"/>
          <w:rtl/>
        </w:rPr>
        <w:t xml:space="preserve">وتظهر </w:t>
      </w:r>
      <w:r w:rsidR="00010B9C">
        <w:rPr>
          <w:rFonts w:hint="cs"/>
          <w:rtl/>
        </w:rPr>
        <w:t>في </w:t>
      </w:r>
      <w:r>
        <w:rPr>
          <w:rFonts w:hint="cs"/>
          <w:rtl/>
        </w:rPr>
        <w:t xml:space="preserve">الشكلين </w:t>
      </w:r>
      <w:r>
        <w:t>4</w:t>
      </w:r>
      <w:r>
        <w:rPr>
          <w:rFonts w:hint="cs"/>
          <w:rtl/>
          <w:lang w:bidi="ar-EG"/>
        </w:rPr>
        <w:t>أ) و</w:t>
      </w:r>
      <w:r>
        <w:rPr>
          <w:lang w:bidi="ar-EG"/>
        </w:rPr>
        <w:t>4</w:t>
      </w:r>
      <w:r>
        <w:rPr>
          <w:rFonts w:hint="cs"/>
          <w:rtl/>
          <w:lang w:bidi="ar-EG"/>
        </w:rPr>
        <w:t>ب) الترتيبات الناتجة الفعلية.</w:t>
      </w:r>
    </w:p>
    <w:p w:rsidR="000E3250" w:rsidRPr="00F448A0" w:rsidRDefault="000E3250" w:rsidP="00F448A0">
      <w:pPr>
        <w:pStyle w:val="FigureNo"/>
        <w:rPr>
          <w:rtl/>
        </w:rPr>
      </w:pPr>
      <w:r w:rsidRPr="00F448A0">
        <w:rPr>
          <w:rtl/>
        </w:rPr>
        <w:t>الش</w:t>
      </w:r>
      <w:r w:rsidR="00E4695A">
        <w:rPr>
          <w:rFonts w:hint="cs"/>
          <w:rtl/>
        </w:rPr>
        <w:t>ـ</w:t>
      </w:r>
      <w:r w:rsidRPr="00F448A0">
        <w:rPr>
          <w:rtl/>
        </w:rPr>
        <w:t xml:space="preserve">كل </w:t>
      </w:r>
      <w:r w:rsidRPr="00F448A0">
        <w:t>3</w:t>
      </w:r>
    </w:p>
    <w:p w:rsidR="00C31CC2" w:rsidRDefault="000E3250" w:rsidP="00F1653F">
      <w:pPr>
        <w:pStyle w:val="Figuretitle"/>
        <w:rPr>
          <w:rtl/>
        </w:rPr>
      </w:pPr>
      <w:r w:rsidRPr="00F448A0">
        <w:rPr>
          <w:rtl/>
        </w:rPr>
        <w:t>ترتيبات قنوات التردد الراديوي لأنظمة لا</w:t>
      </w:r>
      <w:r w:rsidR="00C31CC2">
        <w:rPr>
          <w:rFonts w:hint="cs"/>
          <w:rtl/>
        </w:rPr>
        <w:t xml:space="preserve"> </w:t>
      </w:r>
      <w:r w:rsidRPr="00F448A0">
        <w:rPr>
          <w:rtl/>
        </w:rPr>
        <w:t>سلكية ثابتة رقمية عاملة</w:t>
      </w:r>
      <w:r w:rsidR="00C31CC2">
        <w:rPr>
          <w:rtl/>
        </w:rPr>
        <w:br/>
      </w:r>
      <w:r w:rsidR="00010B9C" w:rsidRPr="00F448A0">
        <w:rPr>
          <w:rtl/>
        </w:rPr>
        <w:t>في </w:t>
      </w:r>
      <w:r w:rsidRPr="00F448A0">
        <w:rPr>
          <w:rtl/>
        </w:rPr>
        <w:t xml:space="preserve">النطاق من </w:t>
      </w:r>
      <w:r>
        <w:t>8 275</w:t>
      </w:r>
      <w:r>
        <w:rPr>
          <w:rtl/>
        </w:rPr>
        <w:t xml:space="preserve"> إلى </w:t>
      </w:r>
      <w:r>
        <w:t>8 500</w:t>
      </w:r>
      <w:r>
        <w:rPr>
          <w:rtl/>
        </w:rPr>
        <w:t xml:space="preserve"> </w:t>
      </w:r>
      <w:r>
        <w:t>MHz</w:t>
      </w:r>
      <w:r w:rsidR="00C31CC2">
        <w:rPr>
          <w:rFonts w:hint="cs"/>
          <w:rtl/>
        </w:rPr>
        <w:t xml:space="preserve"> </w:t>
      </w:r>
      <w:r w:rsidR="0070542C">
        <w:rPr>
          <w:rFonts w:hint="cs"/>
          <w:rtl/>
        </w:rPr>
        <w:t>(بنمط مشذر)</w:t>
      </w:r>
    </w:p>
    <w:p w:rsidR="000E3250" w:rsidRPr="00E4695A" w:rsidRDefault="000E3250" w:rsidP="00C31CC2">
      <w:pPr>
        <w:keepNext/>
        <w:spacing w:before="0"/>
        <w:jc w:val="center"/>
        <w:rPr>
          <w:sz w:val="18"/>
          <w:szCs w:val="26"/>
          <w:rtl/>
        </w:rPr>
      </w:pPr>
      <w:r w:rsidRPr="00E4695A">
        <w:rPr>
          <w:sz w:val="18"/>
          <w:szCs w:val="26"/>
          <w:rtl/>
        </w:rPr>
        <w:t xml:space="preserve">(جميع الترددات بوحدة </w:t>
      </w:r>
      <w:r w:rsidRPr="00E4695A">
        <w:rPr>
          <w:sz w:val="20"/>
          <w:szCs w:val="28"/>
        </w:rPr>
        <w:t>MHz</w:t>
      </w:r>
      <w:r w:rsidRPr="00E4695A">
        <w:rPr>
          <w:sz w:val="18"/>
          <w:szCs w:val="26"/>
          <w:rtl/>
        </w:rPr>
        <w:t>)</w:t>
      </w:r>
    </w:p>
    <w:bookmarkStart w:id="24" w:name="_MON_1306838126"/>
    <w:bookmarkEnd w:id="24"/>
    <w:p w:rsidR="003463E3" w:rsidRDefault="00F448A0" w:rsidP="00810A4D">
      <w:pPr>
        <w:spacing w:before="0" w:line="240" w:lineRule="auto"/>
        <w:jc w:val="center"/>
        <w:rPr>
          <w:rtl/>
          <w:lang w:val="fr-FR" w:bidi="ar-EG"/>
        </w:rPr>
      </w:pPr>
      <w:r>
        <w:object w:dxaOrig="4746" w:dyaOrig="2885">
          <v:shape id="_x0000_i1038" type="#_x0000_t75" style="width:393.2pt;height:239.15pt" o:ole="">
            <v:imagedata r:id="rId30" o:title=""/>
          </v:shape>
          <o:OLEObject Type="Embed" ProgID="CorelDRAW.Graphic.14" ShapeID="_x0000_i1038" DrawAspect="Content" ObjectID="_1469022076" r:id="rId31"/>
        </w:object>
      </w:r>
    </w:p>
    <w:p w:rsidR="00410065" w:rsidRDefault="00410065" w:rsidP="00F448A0">
      <w:pPr>
        <w:pStyle w:val="FigureNo"/>
        <w:rPr>
          <w:rtl/>
        </w:rPr>
      </w:pPr>
      <w:r>
        <w:rPr>
          <w:rFonts w:hint="cs"/>
          <w:rtl/>
        </w:rPr>
        <w:lastRenderedPageBreak/>
        <w:t>الش</w:t>
      </w:r>
      <w:r w:rsidR="00E4695A">
        <w:rPr>
          <w:rFonts w:hint="cs"/>
          <w:rtl/>
        </w:rPr>
        <w:t>ـ</w:t>
      </w:r>
      <w:r>
        <w:rPr>
          <w:rFonts w:hint="cs"/>
          <w:rtl/>
        </w:rPr>
        <w:t xml:space="preserve">كل </w:t>
      </w:r>
      <w:r>
        <w:t>4</w:t>
      </w:r>
    </w:p>
    <w:p w:rsidR="00410065" w:rsidRPr="00E4695A" w:rsidRDefault="00410065" w:rsidP="00F1653F">
      <w:pPr>
        <w:pStyle w:val="Figuretitle"/>
        <w:rPr>
          <w:rFonts w:ascii="Times New Roman" w:hAnsi="Times New Roman"/>
          <w:rtl/>
        </w:rPr>
      </w:pPr>
      <w:r>
        <w:rPr>
          <w:rtl/>
        </w:rPr>
        <w:t xml:space="preserve">ترتيبات قنوات التردد الراديوي لأنظمة </w:t>
      </w:r>
      <w:r w:rsidR="00710625">
        <w:rPr>
          <w:rtl/>
        </w:rPr>
        <w:t>لا سلكية</w:t>
      </w:r>
      <w:r>
        <w:rPr>
          <w:rtl/>
        </w:rPr>
        <w:t xml:space="preserve"> ثابتة رقمية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rPr>
          <w:lang w:val="en-GB"/>
        </w:rPr>
        <w:t>8 275</w:t>
      </w:r>
      <w:r>
        <w:rPr>
          <w:rtl/>
          <w:lang w:val="en-GB"/>
        </w:rPr>
        <w:t xml:space="preserve"> إلى </w:t>
      </w:r>
      <w:r>
        <w:rPr>
          <w:lang w:val="en-GB"/>
        </w:rPr>
        <w:t>8 500</w:t>
      </w:r>
      <w:r>
        <w:rPr>
          <w:rtl/>
          <w:lang w:val="en-GB"/>
        </w:rPr>
        <w:t xml:space="preserve"> </w:t>
      </w:r>
      <w:r>
        <w:rPr>
          <w:lang w:val="en-GB"/>
        </w:rPr>
        <w:t>MHz</w:t>
      </w:r>
      <w:r>
        <w:rPr>
          <w:rFonts w:hint="cs"/>
          <w:rtl/>
          <w:lang w:val="en-GB"/>
        </w:rPr>
        <w:br/>
        <w:t>(بنمط إعادة استخدام الترددات)</w:t>
      </w:r>
      <w:r>
        <w:rPr>
          <w:rtl/>
          <w:lang w:val="en-GB"/>
        </w:rPr>
        <w:br/>
      </w:r>
      <w:r w:rsidRPr="00E4695A">
        <w:rPr>
          <w:rFonts w:ascii="Times New Roman" w:hAnsi="Times New Roman"/>
          <w:rtl/>
        </w:rPr>
        <w:t xml:space="preserve">(جميع الترددات بوحدة </w:t>
      </w:r>
      <w:r w:rsidRPr="00E4695A">
        <w:rPr>
          <w:rFonts w:ascii="Times New Roman" w:hAnsi="Times New Roman"/>
        </w:rPr>
        <w:t>MHz</w:t>
      </w:r>
      <w:r w:rsidRPr="00E4695A">
        <w:rPr>
          <w:rFonts w:ascii="Times New Roman" w:hAnsi="Times New Roman"/>
          <w:rtl/>
        </w:rPr>
        <w:t>)</w:t>
      </w:r>
    </w:p>
    <w:p w:rsidR="003463E3" w:rsidRDefault="00A61C3B" w:rsidP="00F448A0">
      <w:pPr>
        <w:spacing w:line="240" w:lineRule="auto"/>
        <w:jc w:val="center"/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2780665</wp:posOffset>
                </wp:positionV>
                <wp:extent cx="1123315" cy="162560"/>
                <wp:effectExtent l="0" t="3810" r="4445" b="0"/>
                <wp:wrapNone/>
                <wp:docPr id="1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2138BA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أ ) ترتيبات القنوات الفردية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2" type="#_x0000_t202" style="position:absolute;left:0;text-align:left;margin-left:197.25pt;margin-top:218.95pt;width:88.45pt;height:12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" filled="f" stroked="f">
                <v:textbox inset="0,0,0,0">
                  <w:txbxContent>
                    <w:p w:rsidR="00737AA1" w:rsidRDefault="00737AA1" w:rsidP="002138BA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>أ ) ترتيبات القنوات الفردية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5990590</wp:posOffset>
                </wp:positionV>
                <wp:extent cx="1123315" cy="162560"/>
                <wp:effectExtent l="0" t="3810" r="4445" b="0"/>
                <wp:wrapNone/>
                <wp:docPr id="18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31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415C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>ب) ترتيبات القنوات الزوجية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3" type="#_x0000_t202" style="position:absolute;left:0;text-align:left;margin-left:196.5pt;margin-top:471.7pt;width:88.45pt;height:12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" filled="f" stroked="f">
                <v:textbox inset="0,0,0,0">
                  <w:txbxContent>
                    <w:p w:rsidR="00737AA1" w:rsidRDefault="00737AA1" w:rsidP="001415C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>ب) ترتيبات القنوات الزوجية</w:t>
                      </w:r>
                    </w:p>
                  </w:txbxContent>
                </v:textbox>
              </v:shape>
            </w:pict>
          </mc:Fallback>
        </mc:AlternateContent>
      </w:r>
      <w:bookmarkStart w:id="25" w:name="_MON_1358940529"/>
      <w:bookmarkEnd w:id="25"/>
      <w:r w:rsidR="002138BA">
        <w:object w:dxaOrig="5805" w:dyaOrig="7597">
          <v:shape id="_x0000_i1039" type="#_x0000_t75" style="width:385.05pt;height:503.35pt" o:ole="" o:bordertopcolor="this" o:borderleftcolor="this" o:borderbottomcolor="this" o:borderrightcolor="this">
            <v:imagedata r:id="rId3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DRAW.Graphic.14" ShapeID="_x0000_i1039" DrawAspect="Content" ObjectID="_1469022077" r:id="rId33"/>
        </w:object>
      </w:r>
    </w:p>
    <w:p w:rsidR="003463E3" w:rsidRPr="000D2DC1" w:rsidRDefault="000D2DC1" w:rsidP="00E4695A">
      <w:pPr>
        <w:pStyle w:val="Note"/>
        <w:spacing w:before="480"/>
        <w:rPr>
          <w:rtl/>
        </w:rPr>
      </w:pPr>
      <w:r w:rsidRPr="00E4695A">
        <w:rPr>
          <w:rFonts w:hint="cs"/>
          <w:rtl/>
        </w:rPr>
        <w:t>الملاحظ</w:t>
      </w:r>
      <w:r w:rsidR="00E4695A" w:rsidRPr="00E4695A">
        <w:rPr>
          <w:rFonts w:hint="cs"/>
          <w:rtl/>
        </w:rPr>
        <w:t>ـ</w:t>
      </w:r>
      <w:r w:rsidRPr="00E4695A">
        <w:rPr>
          <w:rFonts w:hint="cs"/>
          <w:rtl/>
        </w:rPr>
        <w:t xml:space="preserve">ة </w:t>
      </w:r>
      <w:r w:rsidRPr="00E4695A">
        <w:t>1</w:t>
      </w:r>
      <w:r w:rsidRPr="00E4695A">
        <w:rPr>
          <w:rFonts w:hint="cs"/>
          <w:rtl/>
        </w:rPr>
        <w:t xml:space="preserve"> </w:t>
      </w:r>
      <w:r w:rsidR="002138BA" w:rsidRPr="002138BA">
        <w:rPr>
          <w:rFonts w:hint="cs"/>
          <w:b/>
          <w:bCs/>
          <w:rtl/>
        </w:rPr>
        <w:t>-</w:t>
      </w:r>
      <w:r>
        <w:rPr>
          <w:rFonts w:hint="cs"/>
          <w:rtl/>
        </w:rPr>
        <w:t xml:space="preserve"> عندما تُستخدم </w:t>
      </w:r>
      <w:r w:rsidR="00010B9C">
        <w:rPr>
          <w:rFonts w:hint="cs"/>
          <w:rtl/>
        </w:rPr>
        <w:t>في </w:t>
      </w:r>
      <w:r>
        <w:rPr>
          <w:rFonts w:hint="cs"/>
          <w:rtl/>
        </w:rPr>
        <w:t xml:space="preserve">المنطقة نفسها القناة </w:t>
      </w:r>
      <w:r>
        <w:t>1</w:t>
      </w:r>
      <w:r>
        <w:rPr>
          <w:rFonts w:hint="cs"/>
          <w:rtl/>
        </w:rPr>
        <w:t xml:space="preserve"> بترتيبات </w:t>
      </w:r>
      <w:r w:rsidRPr="00361D42">
        <w:t>28</w:t>
      </w:r>
      <w:r>
        <w:rPr>
          <w:rFonts w:hint="cs"/>
          <w:rtl/>
        </w:rPr>
        <w:t xml:space="preserve"> </w:t>
      </w:r>
      <w:r w:rsidRPr="00361D42">
        <w:t>MHz</w:t>
      </w:r>
      <w:r>
        <w:rPr>
          <w:rFonts w:hint="cs"/>
          <w:rtl/>
        </w:rPr>
        <w:t xml:space="preserve"> </w:t>
      </w:r>
      <w:r w:rsidR="00010B9C">
        <w:rPr>
          <w:rFonts w:hint="cs"/>
          <w:rtl/>
        </w:rPr>
        <w:t>في </w:t>
      </w:r>
      <w:r>
        <w:rPr>
          <w:rFonts w:hint="cs"/>
          <w:rtl/>
        </w:rPr>
        <w:t xml:space="preserve">النطاق </w:t>
      </w:r>
      <w:r w:rsidRPr="000D2DC1">
        <w:rPr>
          <w:rtl/>
        </w:rPr>
        <w:t xml:space="preserve">من </w:t>
      </w:r>
      <w:r w:rsidRPr="000D2DC1">
        <w:rPr>
          <w:lang w:val="en-GB"/>
        </w:rPr>
        <w:t>8 275</w:t>
      </w:r>
      <w:r w:rsidRPr="000D2DC1">
        <w:rPr>
          <w:rtl/>
        </w:rPr>
        <w:t xml:space="preserve"> إلى </w:t>
      </w:r>
      <w:r w:rsidRPr="000D2DC1">
        <w:rPr>
          <w:lang w:val="en-GB"/>
        </w:rPr>
        <w:t>8 500</w:t>
      </w:r>
      <w:r w:rsidRPr="000D2DC1">
        <w:rPr>
          <w:rtl/>
        </w:rPr>
        <w:t xml:space="preserve"> </w:t>
      </w:r>
      <w:r w:rsidRPr="000D2DC1">
        <w:rPr>
          <w:lang w:val="en-GB"/>
        </w:rPr>
        <w:t>MHz</w:t>
      </w:r>
      <w:r>
        <w:rPr>
          <w:rFonts w:hint="cs"/>
          <w:rtl/>
          <w:lang w:val="en-GB"/>
        </w:rPr>
        <w:t xml:space="preserve"> والقناة</w:t>
      </w:r>
      <w:r w:rsidR="00710625">
        <w:rPr>
          <w:rFonts w:hint="eastAsia"/>
          <w:rtl/>
          <w:lang w:val="en-GB"/>
        </w:rPr>
        <w:t> </w:t>
      </w:r>
      <w:r>
        <w:t>8</w:t>
      </w:r>
      <w:r>
        <w:rPr>
          <w:rFonts w:hint="cs"/>
          <w:rtl/>
        </w:rPr>
        <w:t xml:space="preserve"> بترتيب</w:t>
      </w:r>
      <w:r w:rsidR="00C31CC2">
        <w:rPr>
          <w:rFonts w:hint="eastAsia"/>
          <w:rtl/>
        </w:rPr>
        <w:t> </w:t>
      </w:r>
      <w:r w:rsidRPr="00361D42">
        <w:t>MHz</w:t>
      </w:r>
      <w:r w:rsidR="00C31CC2">
        <w:t> </w:t>
      </w:r>
      <w:r w:rsidR="00C31CC2" w:rsidRPr="00361D42">
        <w:t>29</w:t>
      </w:r>
      <w:r w:rsidR="00C31CC2">
        <w:t>,</w:t>
      </w:r>
      <w:r w:rsidR="00C31CC2" w:rsidRPr="00361D42">
        <w:t>65</w:t>
      </w:r>
      <w:r>
        <w:rPr>
          <w:rFonts w:hint="cs"/>
          <w:rtl/>
        </w:rPr>
        <w:t xml:space="preserve"> </w:t>
      </w:r>
      <w:r w:rsidR="00010B9C">
        <w:rPr>
          <w:rFonts w:hint="cs"/>
          <w:rtl/>
        </w:rPr>
        <w:t>في </w:t>
      </w:r>
      <w:r>
        <w:rPr>
          <w:rFonts w:hint="cs"/>
          <w:rtl/>
        </w:rPr>
        <w:t xml:space="preserve">النطاق </w:t>
      </w:r>
      <w:r w:rsidRPr="000D2DC1">
        <w:rPr>
          <w:rtl/>
        </w:rPr>
        <w:t>من</w:t>
      </w:r>
      <w:r>
        <w:rPr>
          <w:rFonts w:hint="cs"/>
          <w:rtl/>
        </w:rPr>
        <w:t xml:space="preserve"> </w:t>
      </w:r>
      <w:r w:rsidRPr="00361D42">
        <w:t>7 725</w:t>
      </w:r>
      <w:r>
        <w:rPr>
          <w:rFonts w:hint="cs"/>
          <w:rtl/>
        </w:rPr>
        <w:t xml:space="preserve"> إلى </w:t>
      </w:r>
      <w:r w:rsidR="00C31CC2" w:rsidRPr="00361D42">
        <w:t>MHz</w:t>
      </w:r>
      <w:r w:rsidR="00C31CC2" w:rsidRPr="000D2DC1">
        <w:rPr>
          <w:lang w:val="en-GB"/>
        </w:rPr>
        <w:t xml:space="preserve"> </w:t>
      </w:r>
      <w:r w:rsidRPr="000D2DC1">
        <w:rPr>
          <w:lang w:val="en-GB"/>
        </w:rPr>
        <w:t>8 275</w:t>
      </w:r>
      <w:r w:rsidRPr="000D2DC1">
        <w:rPr>
          <w:rtl/>
        </w:rPr>
        <w:t xml:space="preserve"> </w:t>
      </w:r>
      <w:r>
        <w:rPr>
          <w:rFonts w:hint="cs"/>
          <w:rtl/>
        </w:rPr>
        <w:t xml:space="preserve">ضمن الملحق </w:t>
      </w:r>
      <w:r>
        <w:t>6</w:t>
      </w:r>
      <w:r>
        <w:rPr>
          <w:rFonts w:hint="cs"/>
          <w:rtl/>
        </w:rPr>
        <w:t xml:space="preserve">، ينبغي الانتباه إلى الفاصل بينهما البالغ </w:t>
      </w:r>
      <w:r w:rsidRPr="00361D42">
        <w:t>26</w:t>
      </w:r>
      <w:r w:rsidR="002138BA">
        <w:t>,</w:t>
      </w:r>
      <w:r w:rsidRPr="00361D42">
        <w:t>43</w:t>
      </w:r>
      <w:r>
        <w:rPr>
          <w:rFonts w:hint="cs"/>
          <w:rtl/>
        </w:rPr>
        <w:t xml:space="preserve"> </w:t>
      </w:r>
      <w:r w:rsidRPr="00361D42">
        <w:t>MHz</w:t>
      </w:r>
      <w:r>
        <w:rPr>
          <w:rFonts w:hint="cs"/>
          <w:rtl/>
        </w:rPr>
        <w:t>، لذلك يتعذر استخدام هاتين القناتين على الوصلة نفسها.</w:t>
      </w:r>
    </w:p>
    <w:p w:rsidR="000E3250" w:rsidRPr="00E4695A" w:rsidRDefault="000E3250" w:rsidP="00E4695A">
      <w:pPr>
        <w:pStyle w:val="AnnexNotitle0"/>
        <w:rPr>
          <w:spacing w:val="10"/>
          <w:rtl/>
          <w:lang w:val="fr-FR"/>
        </w:rPr>
      </w:pPr>
      <w:bookmarkStart w:id="26" w:name="_Toc395279563"/>
      <w:r w:rsidRPr="00E4695A">
        <w:rPr>
          <w:spacing w:val="10"/>
          <w:rtl/>
          <w:lang w:val="fr-FR"/>
        </w:rPr>
        <w:lastRenderedPageBreak/>
        <w:t xml:space="preserve">الملحق </w:t>
      </w:r>
      <w:r w:rsidRPr="00E4695A">
        <w:rPr>
          <w:spacing w:val="10"/>
          <w:lang w:val="fr-FR"/>
        </w:rPr>
        <w:t>3</w:t>
      </w:r>
      <w:bookmarkEnd w:id="26"/>
    </w:p>
    <w:p w:rsidR="000E3250" w:rsidRDefault="000E3250" w:rsidP="000E3250">
      <w:pPr>
        <w:pStyle w:val="AnnexNotitle0"/>
        <w:rPr>
          <w:rtl/>
          <w:lang w:val="fr-FR"/>
        </w:rPr>
      </w:pPr>
      <w:bookmarkStart w:id="27" w:name="_Toc395279564"/>
      <w:r>
        <w:rPr>
          <w:spacing w:val="10"/>
          <w:rtl/>
          <w:lang w:val="fr-FR"/>
        </w:rPr>
        <w:t>ترتيبات قنوات التردد الراديوي لأنظمة لا</w:t>
      </w:r>
      <w:r w:rsidR="00710625">
        <w:rPr>
          <w:rFonts w:hint="cs"/>
          <w:spacing w:val="10"/>
          <w:rtl/>
          <w:lang w:val="fr-FR"/>
        </w:rPr>
        <w:t xml:space="preserve"> </w:t>
      </w:r>
      <w:r>
        <w:rPr>
          <w:spacing w:val="10"/>
          <w:rtl/>
          <w:lang w:val="fr-FR"/>
        </w:rPr>
        <w:t xml:space="preserve">سلكية ثابتة رقمية تصل إلى </w:t>
      </w:r>
      <w:r>
        <w:rPr>
          <w:spacing w:val="10"/>
          <w:lang w:val="fr-FR"/>
        </w:rPr>
        <w:t>140</w:t>
      </w:r>
      <w:r>
        <w:rPr>
          <w:spacing w:val="10"/>
          <w:rtl/>
          <w:lang w:val="fr-FR"/>
        </w:rPr>
        <w:t xml:space="preserve"> </w:t>
      </w:r>
      <w:r>
        <w:rPr>
          <w:spacing w:val="10"/>
          <w:lang w:val="fr-FR"/>
        </w:rPr>
        <w:t>Mbit/s</w:t>
      </w:r>
      <w:r>
        <w:rPr>
          <w:rtl/>
          <w:lang w:val="fr-FR"/>
        </w:rPr>
        <w:t xml:space="preserve"> </w:t>
      </w:r>
      <w:r>
        <w:rPr>
          <w:rtl/>
          <w:lang w:val="fr-FR"/>
        </w:rPr>
        <w:br/>
        <w:t xml:space="preserve">أو معدلات بتات التراتب الرقمي المتزامن عاملة </w:t>
      </w:r>
      <w:r w:rsidR="00010B9C">
        <w:rPr>
          <w:rtl/>
          <w:lang w:val="fr-FR"/>
        </w:rPr>
        <w:t>في </w:t>
      </w:r>
      <w:r>
        <w:rPr>
          <w:rtl/>
          <w:lang w:val="fr-FR"/>
        </w:rPr>
        <w:t xml:space="preserve">النطاق من </w:t>
      </w:r>
      <w:r>
        <w:rPr>
          <w:lang w:val="fr-FR"/>
        </w:rPr>
        <w:t>7 900</w:t>
      </w:r>
      <w:r>
        <w:rPr>
          <w:rtl/>
          <w:lang w:val="fr-FR"/>
        </w:rPr>
        <w:t xml:space="preserve"> إلى </w:t>
      </w:r>
      <w:r>
        <w:rPr>
          <w:lang w:val="fr-FR"/>
        </w:rPr>
        <w:t>MHz 8 400</w:t>
      </w:r>
      <w:r>
        <w:rPr>
          <w:rtl/>
          <w:lang w:val="fr-FR"/>
        </w:rPr>
        <w:t xml:space="preserve"> </w:t>
      </w:r>
      <w:r>
        <w:rPr>
          <w:rtl/>
          <w:lang w:val="fr-FR"/>
        </w:rPr>
        <w:br/>
        <w:t>استناداً إلى</w:t>
      </w:r>
      <w:r w:rsidR="000D2DC1">
        <w:rPr>
          <w:rFonts w:hint="cs"/>
          <w:rtl/>
          <w:lang w:val="fr-FR"/>
        </w:rPr>
        <w:t xml:space="preserve"> مضاعفات</w:t>
      </w:r>
      <w:r>
        <w:rPr>
          <w:rtl/>
          <w:lang w:val="fr-FR"/>
        </w:rPr>
        <w:t xml:space="preserve"> عرض نطاق </w:t>
      </w:r>
      <w:r>
        <w:t>MHz </w:t>
      </w:r>
      <w:r>
        <w:rPr>
          <w:lang w:val="fr-FR"/>
        </w:rPr>
        <w:t>3</w:t>
      </w:r>
      <w:r>
        <w:t>,</w:t>
      </w:r>
      <w:r>
        <w:rPr>
          <w:lang w:val="fr-FR"/>
        </w:rPr>
        <w:t>5</w:t>
      </w:r>
      <w:r>
        <w:rPr>
          <w:rtl/>
          <w:lang w:val="fr-FR"/>
        </w:rPr>
        <w:t xml:space="preserve"> المشار إليه </w:t>
      </w:r>
      <w:r w:rsidR="00010B9C">
        <w:rPr>
          <w:rtl/>
          <w:lang w:val="fr-FR"/>
        </w:rPr>
        <w:t>في </w:t>
      </w:r>
      <w:r>
        <w:rPr>
          <w:i/>
          <w:iCs/>
          <w:rtl/>
          <w:lang w:val="fr-FR"/>
        </w:rPr>
        <w:t>توصي</w:t>
      </w:r>
      <w:r>
        <w:rPr>
          <w:rtl/>
          <w:lang w:val="fr-FR"/>
        </w:rPr>
        <w:t xml:space="preserve"> </w:t>
      </w:r>
      <w:r>
        <w:rPr>
          <w:lang w:val="fr-FR"/>
        </w:rPr>
        <w:t>1</w:t>
      </w:r>
      <w:r>
        <w:rPr>
          <w:rtl/>
          <w:lang w:val="fr-FR"/>
        </w:rPr>
        <w:t xml:space="preserve"> </w:t>
      </w:r>
      <w:r>
        <w:rPr>
          <w:rtl/>
          <w:lang w:val="fr-FR"/>
        </w:rPr>
        <w:br/>
        <w:t xml:space="preserve">مع مباعدة بين القنوات أقصاها </w:t>
      </w:r>
      <w:r>
        <w:rPr>
          <w:lang w:val="fr-FR"/>
        </w:rPr>
        <w:t>MHz 28</w:t>
      </w:r>
      <w:bookmarkEnd w:id="27"/>
    </w:p>
    <w:p w:rsidR="000E3250" w:rsidRDefault="000E3250" w:rsidP="00E4695A">
      <w:pPr>
        <w:pStyle w:val="Normalaftertitle"/>
        <w:rPr>
          <w:rtl/>
          <w:lang w:val="en-GB"/>
        </w:rPr>
      </w:pPr>
      <w:r>
        <w:rPr>
          <w:b/>
          <w:bCs/>
        </w:rPr>
        <w:t>1</w:t>
      </w:r>
      <w:r>
        <w:rPr>
          <w:rtl/>
        </w:rPr>
        <w:tab/>
        <w:t xml:space="preserve">يصف هذا الملحق ترتيب قنوات التردد الراديوي المناسب لأنظمة </w:t>
      </w:r>
      <w:r w:rsidR="00710625">
        <w:rPr>
          <w:rtl/>
          <w:lang w:bidi="ar-SY"/>
        </w:rPr>
        <w:t>لا سلكية</w:t>
      </w:r>
      <w:r>
        <w:rPr>
          <w:rtl/>
          <w:lang w:bidi="ar-SY"/>
        </w:rPr>
        <w:t xml:space="preserve"> ثابتة رقمية تصل إلى </w:t>
      </w:r>
      <w:r>
        <w:rPr>
          <w:lang w:val="en-GB"/>
        </w:rPr>
        <w:t>140</w:t>
      </w:r>
      <w:r w:rsidR="00E4695A">
        <w:rPr>
          <w:rFonts w:hint="cs"/>
          <w:rtl/>
          <w:lang w:val="en-GB"/>
        </w:rPr>
        <w:t> </w:t>
      </w:r>
      <w:r>
        <w:rPr>
          <w:lang w:val="en-GB"/>
        </w:rPr>
        <w:t>Mbit/s</w:t>
      </w:r>
      <w:r>
        <w:rPr>
          <w:rtl/>
          <w:lang w:bidi="ar-SY"/>
        </w:rPr>
        <w:t xml:space="preserve"> أو معدلات بتات التراتب الرقمي المتزامن وعاملة </w:t>
      </w:r>
      <w:r w:rsidR="00010B9C">
        <w:rPr>
          <w:rtl/>
          <w:lang w:bidi="ar-SY"/>
        </w:rPr>
        <w:t>في </w:t>
      </w:r>
      <w:r>
        <w:rPr>
          <w:rtl/>
          <w:lang w:bidi="ar-SY"/>
        </w:rPr>
        <w:t xml:space="preserve">النطاق من </w:t>
      </w:r>
      <w:r>
        <w:rPr>
          <w:lang w:val="en-GB"/>
        </w:rPr>
        <w:t>7</w:t>
      </w:r>
      <w:r>
        <w:t> </w:t>
      </w:r>
      <w:r>
        <w:rPr>
          <w:lang w:val="en-GB"/>
        </w:rPr>
        <w:t>900</w:t>
      </w:r>
      <w:r>
        <w:rPr>
          <w:rtl/>
          <w:lang w:val="en-GB"/>
        </w:rPr>
        <w:t xml:space="preserve"> إلى </w:t>
      </w:r>
      <w:r>
        <w:t>MHz </w:t>
      </w:r>
      <w:r>
        <w:rPr>
          <w:lang w:val="en-GB"/>
        </w:rPr>
        <w:t>8 400</w:t>
      </w:r>
      <w:r>
        <w:rPr>
          <w:rtl/>
          <w:lang w:val="en-GB"/>
        </w:rPr>
        <w:t xml:space="preserve"> مع مباعدة بين القنوات أقصاها </w:t>
      </w:r>
      <w:r>
        <w:rPr>
          <w:lang w:val="en-GB"/>
        </w:rPr>
        <w:t>MHz 28</w:t>
      </w:r>
      <w:r>
        <w:rPr>
          <w:rtl/>
          <w:lang w:val="en-GB"/>
        </w:rPr>
        <w:t xml:space="preserve">، كما يحسب حساب ثماني قنوات </w:t>
      </w:r>
      <w:r>
        <w:rPr>
          <w:lang w:val="en-GB"/>
        </w:rPr>
        <w:t>MHz 28</w:t>
      </w:r>
      <w:r>
        <w:rPr>
          <w:rtl/>
          <w:lang w:val="en-GB"/>
        </w:rPr>
        <w:t>.</w:t>
      </w:r>
    </w:p>
    <w:p w:rsidR="000E3250" w:rsidRDefault="000E3250" w:rsidP="000E3250">
      <w:pPr>
        <w:rPr>
          <w:rtl/>
          <w:lang w:val="en-GB"/>
        </w:rPr>
      </w:pPr>
      <w:r>
        <w:rPr>
          <w:rtl/>
        </w:rPr>
        <w:t xml:space="preserve">يبين الشكل </w:t>
      </w:r>
      <w:r w:rsidR="00710625">
        <w:t>5</w:t>
      </w:r>
      <w:r>
        <w:rPr>
          <w:rtl/>
          <w:lang w:bidi="ar-EG"/>
        </w:rPr>
        <w:t xml:space="preserve"> </w:t>
      </w:r>
      <w:r>
        <w:rPr>
          <w:rtl/>
        </w:rPr>
        <w:t>ترتيب قنوات التردد الراديوي، وهو يُشتق كما يلي:</w:t>
      </w:r>
    </w:p>
    <w:p w:rsidR="000E3250" w:rsidRDefault="000E3250" w:rsidP="00E4695A">
      <w:pPr>
        <w:pStyle w:val="Equationlegend"/>
        <w:rPr>
          <w:rtl/>
        </w:rPr>
      </w:pPr>
      <w:r>
        <w:rPr>
          <w:rtl/>
        </w:rPr>
        <w:t>ليكن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>
        <w:rPr>
          <w:rtl/>
        </w:rPr>
        <w:tab/>
        <w:t xml:space="preserve">هو التردد المركزي </w:t>
      </w:r>
      <w:r w:rsidR="008E5D16">
        <w:rPr>
          <w:rtl/>
        </w:rPr>
        <w:t>لنطاق التردد</w:t>
      </w:r>
      <w:r>
        <w:rPr>
          <w:rtl/>
        </w:rPr>
        <w:t>ات المشغول</w:t>
      </w:r>
      <w:r w:rsidR="00710625">
        <w:rPr>
          <w:rFonts w:hint="cs"/>
          <w:rtl/>
        </w:rPr>
        <w:t>ة</w:t>
      </w:r>
      <w:r>
        <w:rPr>
          <w:rtl/>
        </w:rPr>
        <w:t xml:space="preserve"> </w:t>
      </w:r>
      <w:r>
        <w:t>(MHz)</w:t>
      </w:r>
      <w:r w:rsidR="00710625">
        <w:rPr>
          <w:rFonts w:hint="cs"/>
          <w:rtl/>
        </w:rPr>
        <w:t>؛</w:t>
      </w:r>
    </w:p>
    <w:p w:rsidR="000E3250" w:rsidRDefault="000E3250" w:rsidP="00E4695A">
      <w:pPr>
        <w:pStyle w:val="Equationlegend"/>
      </w:pP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الأدنى من النطاق </w:t>
      </w:r>
      <w:r>
        <w:t>(MHz)</w:t>
      </w:r>
      <w:r w:rsidR="00710625">
        <w:rPr>
          <w:rFonts w:hint="cs"/>
          <w:rtl/>
        </w:rPr>
        <w:t>؛</w:t>
      </w:r>
    </w:p>
    <w:p w:rsidR="000E3250" w:rsidRDefault="000E3250" w:rsidP="00E4695A">
      <w:pPr>
        <w:pStyle w:val="Equationlegend"/>
        <w:rPr>
          <w:rtl/>
        </w:rPr>
      </w:pPr>
      <w:r>
        <w:rPr>
          <w:rtl/>
        </w:rPr>
        <w:tab/>
      </w:r>
      <w:r>
        <w:rPr>
          <w:position w:val="-12"/>
        </w:rPr>
        <w:object w:dxaOrig="300" w:dyaOrig="360">
          <v:shape id="_x0000_i1040" type="#_x0000_t75" style="width:15.05pt;height:18.15pt" o:ole="" o:allowoverlap="f">
            <v:imagedata r:id="rId14" o:title=""/>
          </v:shape>
          <o:OLEObject Type="Embed" ProgID="Equation.3" ShapeID="_x0000_i1040" DrawAspect="Content" ObjectID="_1469022078" r:id="rId34"/>
        </w:objec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الأعلى من النطاق </w:t>
      </w:r>
      <w:r>
        <w:t>(MHz)</w:t>
      </w:r>
      <w:r w:rsidR="00710625">
        <w:rPr>
          <w:rFonts w:hint="cs"/>
          <w:rtl/>
        </w:rPr>
        <w:t>.</w: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 xml:space="preserve">عندئذٍ يعبَّر عن ترددات قنوات </w:t>
      </w:r>
      <w:r>
        <w:rPr>
          <w:lang w:val="en-GB"/>
        </w:rPr>
        <w:t>28</w:t>
      </w:r>
      <w:r>
        <w:rPr>
          <w:rtl/>
          <w:lang w:val="en-GB"/>
        </w:rPr>
        <w:t xml:space="preserve"> </w:t>
      </w:r>
      <w:r>
        <w:rPr>
          <w:lang w:val="en-GB"/>
        </w:rPr>
        <w:t>MHz</w:t>
      </w:r>
      <w:r>
        <w:rPr>
          <w:rtl/>
        </w:rPr>
        <w:t xml:space="preserve"> الفردية بالعلاقتين التاليتين:</w:t>
      </w:r>
    </w:p>
    <w:p w:rsidR="002138BA" w:rsidRDefault="002138BA" w:rsidP="002138BA">
      <w:pPr>
        <w:rPr>
          <w:rtl/>
          <w:lang w:val="en-GB" w:bidi="ar-EG"/>
        </w:rPr>
      </w:pPr>
      <w:r>
        <w:rPr>
          <w:rtl/>
        </w:rPr>
        <w:tab/>
        <w:t>النصف الأدنى من النطاق:</w:t>
      </w:r>
      <w:r>
        <w:rPr>
          <w:i/>
          <w:iCs/>
          <w:rtl/>
          <w:lang w:val="en-GB"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259  +  28</w:t>
      </w:r>
      <w:r>
        <w:rPr>
          <w:i/>
          <w:lang w:val="en-GB"/>
        </w:rPr>
        <w:t xml:space="preserve">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2138BA" w:rsidRDefault="002138BA" w:rsidP="002138BA">
      <w:pPr>
        <w:rPr>
          <w:lang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7  +  28</w:t>
      </w:r>
      <w:r>
        <w:rPr>
          <w:i/>
          <w:lang w:val="en-GB"/>
        </w:rPr>
        <w:t xml:space="preserve">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 w:bidi="ar-EG"/>
        </w:rPr>
        <w:t xml:space="preserve">  </w:t>
      </w:r>
      <w:r>
        <w:rPr>
          <w:position w:val="-12"/>
        </w:rPr>
        <w:object w:dxaOrig="300" w:dyaOrig="360">
          <v:shape id="_x0000_i1041" type="#_x0000_t75" style="width:15.05pt;height:18.15pt" o:ole="" o:allowoverlap="f">
            <v:imagedata r:id="rId14" o:title=""/>
          </v:shape>
          <o:OLEObject Type="Embed" ProgID="Equation.3" ShapeID="_x0000_i1041" DrawAspect="Content" ObjectID="_1469022079" r:id="rId35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E4695A">
      <w:pPr>
        <w:pStyle w:val="Equationlegend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 w:rsidR="00E4695A">
        <w:rPr>
          <w:rtl/>
          <w:lang w:val="en-GB"/>
        </w:rPr>
        <w:tab/>
      </w:r>
      <w:r>
        <w:rPr>
          <w:rtl/>
          <w:lang w:val="en-GB"/>
        </w:rPr>
        <w:t xml:space="preserve">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t>3</w:t>
      </w:r>
      <w:r>
        <w:rPr>
          <w:rtl/>
          <w:lang w:bidi="ar-EG"/>
        </w:rPr>
        <w:t xml:space="preserve">، ... </w:t>
      </w:r>
      <w:r>
        <w:rPr>
          <w:lang w:val="en-GB"/>
        </w:rPr>
        <w:t>8</w:t>
      </w:r>
      <w:r>
        <w:rPr>
          <w:rtl/>
          <w:lang w:val="en-GB"/>
        </w:rPr>
        <w:t>.</w:t>
      </w:r>
    </w:p>
    <w:p w:rsidR="000E3250" w:rsidRPr="00D62F61" w:rsidRDefault="000E3250" w:rsidP="00D62F61">
      <w:pPr>
        <w:pStyle w:val="FigureNo"/>
      </w:pPr>
      <w:r w:rsidRPr="00D62F61">
        <w:rPr>
          <w:rtl/>
        </w:rPr>
        <w:t>الش</w:t>
      </w:r>
      <w:r w:rsidR="00E4695A">
        <w:rPr>
          <w:rFonts w:hint="cs"/>
          <w:rtl/>
        </w:rPr>
        <w:t>ـ</w:t>
      </w:r>
      <w:r w:rsidRPr="00D62F61">
        <w:rPr>
          <w:rtl/>
        </w:rPr>
        <w:t xml:space="preserve">كل </w:t>
      </w:r>
      <w:r w:rsidR="00887043" w:rsidRPr="00D62F61">
        <w:t>5</w:t>
      </w:r>
    </w:p>
    <w:p w:rsidR="000E3250" w:rsidRPr="00E4695A" w:rsidRDefault="000E3250" w:rsidP="00F1653F">
      <w:pPr>
        <w:pStyle w:val="Figuretitle"/>
        <w:rPr>
          <w:rFonts w:ascii="Times New Roman"/>
          <w:rtl/>
        </w:rPr>
      </w:pPr>
      <w:r>
        <w:rPr>
          <w:rtl/>
        </w:rPr>
        <w:t xml:space="preserve">ترتيب قنوات التردد الراديوي لأنظمة </w:t>
      </w:r>
      <w:r w:rsidR="00710625">
        <w:rPr>
          <w:rtl/>
        </w:rPr>
        <w:t>لا سلكية</w:t>
      </w:r>
      <w:r>
        <w:rPr>
          <w:rtl/>
        </w:rPr>
        <w:t xml:space="preserve"> ثابتة رقمية تصل</w:t>
      </w:r>
      <w:r w:rsidR="00710625">
        <w:rPr>
          <w:rFonts w:hint="cs"/>
          <w:rtl/>
        </w:rPr>
        <w:t xml:space="preserve"> إلى</w:t>
      </w:r>
      <w:r>
        <w:rPr>
          <w:rtl/>
        </w:rPr>
        <w:t xml:space="preserve"> </w:t>
      </w:r>
      <w:r>
        <w:rPr>
          <w:lang w:val="en-GB"/>
        </w:rPr>
        <w:t>140</w:t>
      </w:r>
      <w:r>
        <w:rPr>
          <w:rtl/>
          <w:lang w:val="en-GB"/>
        </w:rPr>
        <w:t xml:space="preserve"> </w:t>
      </w:r>
      <w:r>
        <w:rPr>
          <w:lang w:val="en-GB"/>
        </w:rPr>
        <w:t>Mbit/s</w:t>
      </w:r>
      <w:r>
        <w:rPr>
          <w:rtl/>
          <w:lang w:val="en-GB"/>
        </w:rPr>
        <w:t xml:space="preserve"> </w:t>
      </w:r>
      <w:r>
        <w:rPr>
          <w:rtl/>
        </w:rPr>
        <w:t xml:space="preserve">أو معدلات </w:t>
      </w:r>
      <w:r w:rsidR="002138BA">
        <w:rPr>
          <w:rFonts w:hint="cs"/>
          <w:rtl/>
        </w:rPr>
        <w:br/>
      </w:r>
      <w:r>
        <w:rPr>
          <w:rtl/>
        </w:rPr>
        <w:t xml:space="preserve">بتات التراتب الرقمي المتزامن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rPr>
          <w:lang w:val="en-GB"/>
        </w:rPr>
        <w:t>7</w:t>
      </w:r>
      <w:r>
        <w:rPr>
          <w:lang w:val="en-US"/>
        </w:rPr>
        <w:t> </w:t>
      </w:r>
      <w:r>
        <w:rPr>
          <w:lang w:val="en-GB"/>
        </w:rPr>
        <w:t>900</w:t>
      </w:r>
      <w:r>
        <w:rPr>
          <w:rtl/>
          <w:lang w:val="en-GB"/>
        </w:rPr>
        <w:t xml:space="preserve"> إلى </w:t>
      </w:r>
      <w:r>
        <w:rPr>
          <w:lang w:val="en-GB"/>
        </w:rPr>
        <w:t>8 400</w:t>
      </w:r>
      <w:r>
        <w:rPr>
          <w:rtl/>
          <w:lang w:val="en-GB"/>
        </w:rPr>
        <w:t xml:space="preserve"> </w:t>
      </w:r>
      <w:r>
        <w:rPr>
          <w:lang w:val="en-GB"/>
        </w:rPr>
        <w:t>MHz</w:t>
      </w:r>
      <w:r>
        <w:rPr>
          <w:rtl/>
          <w:lang w:val="en-GB"/>
        </w:rPr>
        <w:br/>
      </w:r>
      <w:r w:rsidRPr="00E4695A">
        <w:rPr>
          <w:rFonts w:ascii="Times New Roman"/>
          <w:rtl/>
        </w:rPr>
        <w:t xml:space="preserve">(جميع الترددات بوحدة </w:t>
      </w:r>
      <w:r w:rsidRPr="00E4695A">
        <w:rPr>
          <w:rFonts w:ascii="Times New Roman"/>
        </w:rPr>
        <w:t>MHz</w:t>
      </w:r>
      <w:r w:rsidRPr="00E4695A">
        <w:rPr>
          <w:rFonts w:ascii="Times New Roman"/>
          <w:rtl/>
        </w:rPr>
        <w:t>)</w:t>
      </w:r>
    </w:p>
    <w:p w:rsidR="000E3250" w:rsidRDefault="002138BA" w:rsidP="002138BA">
      <w:pPr>
        <w:spacing w:line="240" w:lineRule="auto"/>
        <w:jc w:val="center"/>
        <w:rPr>
          <w:rtl/>
        </w:rPr>
      </w:pPr>
      <w:r>
        <w:object w:dxaOrig="4369" w:dyaOrig="1456">
          <v:shape id="_x0000_i1042" type="#_x0000_t75" style="width:361.9pt;height:120.85pt" o:ole="">
            <v:imagedata r:id="rId36" o:title=""/>
          </v:shape>
          <o:OLEObject Type="Embed" ProgID="CorelDRAW.Graphic.14" ShapeID="_x0000_i1042" DrawAspect="Content" ObjectID="_1469022080" r:id="rId37"/>
        </w:object>
      </w:r>
    </w:p>
    <w:p w:rsidR="00895CE0" w:rsidRDefault="00895CE0" w:rsidP="00895CE0">
      <w:pPr>
        <w:jc w:val="center"/>
        <w:rPr>
          <w:rtl/>
          <w:lang w:val="fr-FR" w:bidi="ar-EG"/>
        </w:rPr>
      </w:pPr>
    </w:p>
    <w:p w:rsidR="000E3250" w:rsidRDefault="000E3250" w:rsidP="000E3250">
      <w:pPr>
        <w:spacing w:before="0" w:after="120"/>
        <w:jc w:val="center"/>
        <w:rPr>
          <w:sz w:val="16"/>
          <w:szCs w:val="16"/>
          <w:rtl/>
          <w:lang w:bidi="ar-EG"/>
        </w:rPr>
      </w:pPr>
    </w:p>
    <w:p w:rsidR="000E3250" w:rsidRDefault="000E3250" w:rsidP="00810A4D">
      <w:pPr>
        <w:spacing w:before="360"/>
        <w:rPr>
          <w:spacing w:val="-8"/>
          <w:rtl/>
          <w:lang w:val="en-GB"/>
        </w:rPr>
      </w:pPr>
      <w:r>
        <w:rPr>
          <w:b/>
          <w:bCs/>
          <w:spacing w:val="-8"/>
        </w:rPr>
        <w:t>2</w:t>
      </w:r>
      <w:r>
        <w:rPr>
          <w:spacing w:val="-8"/>
          <w:rtl/>
        </w:rPr>
        <w:tab/>
        <w:t>يمكن تجزئة القنوات الثماني ذات مباعدة</w:t>
      </w:r>
      <w:r>
        <w:rPr>
          <w:spacing w:val="-8"/>
          <w:rtl/>
          <w:lang w:val="en-GB"/>
        </w:rPr>
        <w:t xml:space="preserve"> </w:t>
      </w:r>
      <w:r>
        <w:rPr>
          <w:spacing w:val="-8"/>
          <w:lang w:val="en-GB"/>
        </w:rPr>
        <w:t>MHz 28</w:t>
      </w:r>
      <w:r>
        <w:rPr>
          <w:spacing w:val="-8"/>
          <w:rtl/>
          <w:lang w:val="en-GB"/>
        </w:rPr>
        <w:t xml:space="preserve"> بين القنوات لتوفير </w:t>
      </w:r>
      <w:r>
        <w:rPr>
          <w:spacing w:val="-8"/>
          <w:lang w:val="en-GB"/>
        </w:rPr>
        <w:t>16</w:t>
      </w:r>
      <w:r>
        <w:rPr>
          <w:spacing w:val="-8"/>
          <w:rtl/>
          <w:lang w:val="en-GB"/>
        </w:rPr>
        <w:t xml:space="preserve"> قناة بمباعدة </w:t>
      </w:r>
      <w:r>
        <w:rPr>
          <w:spacing w:val="-8"/>
          <w:lang w:val="en-GB"/>
        </w:rPr>
        <w:t>MHz 14</w:t>
      </w:r>
      <w:r>
        <w:rPr>
          <w:spacing w:val="-8"/>
          <w:rtl/>
          <w:lang w:val="en-GB"/>
        </w:rPr>
        <w:t xml:space="preserve"> أو </w:t>
      </w:r>
      <w:r>
        <w:rPr>
          <w:spacing w:val="-8"/>
          <w:lang w:val="en-GB"/>
        </w:rPr>
        <w:t>32</w:t>
      </w:r>
      <w:r>
        <w:rPr>
          <w:spacing w:val="-8"/>
          <w:rtl/>
          <w:lang w:val="en-GB"/>
        </w:rPr>
        <w:t xml:space="preserve"> قناة بمباعدة </w:t>
      </w:r>
      <w:r>
        <w:rPr>
          <w:spacing w:val="-8"/>
          <w:lang w:val="en-GB"/>
        </w:rPr>
        <w:t>MHz</w:t>
      </w:r>
      <w:r>
        <w:rPr>
          <w:spacing w:val="-8"/>
        </w:rPr>
        <w:t> 7</w:t>
      </w:r>
      <w:r>
        <w:rPr>
          <w:spacing w:val="-8"/>
          <w:rtl/>
          <w:lang w:val="en-GB"/>
        </w:rPr>
        <w:t>.</w:t>
      </w:r>
    </w:p>
    <w:p w:rsidR="000E3250" w:rsidRDefault="000E3250" w:rsidP="00D62F61">
      <w:pPr>
        <w:keepNext/>
        <w:rPr>
          <w:rtl/>
          <w:lang w:bidi="ar-SY"/>
        </w:rPr>
      </w:pPr>
      <w:r>
        <w:rPr>
          <w:rtl/>
        </w:rPr>
        <w:lastRenderedPageBreak/>
        <w:t>يعبَّر عن ترددات القنوات الفردية بالعلاقات التالية:</w:t>
      </w:r>
    </w:p>
    <w:p w:rsidR="000E3250" w:rsidRPr="00710625" w:rsidRDefault="000E3250" w:rsidP="00810A4D">
      <w:pPr>
        <w:keepNext/>
        <w:rPr>
          <w:rtl/>
          <w:lang w:bidi="ar-SY"/>
        </w:rPr>
      </w:pPr>
      <w:r w:rsidRPr="00810A4D">
        <w:rPr>
          <w:b/>
          <w:bCs/>
          <w:lang w:bidi="ar-SY"/>
        </w:rPr>
        <w:t>1.2</w:t>
      </w:r>
      <w:r>
        <w:rPr>
          <w:rtl/>
          <w:lang w:bidi="ar-SY"/>
        </w:rPr>
        <w:tab/>
      </w:r>
      <w:r w:rsidRPr="00710625">
        <w:rPr>
          <w:rtl/>
          <w:lang w:bidi="ar-SY"/>
        </w:rPr>
        <w:t xml:space="preserve">بالنسبة لقنوات </w:t>
      </w:r>
      <w:r w:rsidRPr="00710625">
        <w:rPr>
          <w:lang w:bidi="ar-SY"/>
        </w:rPr>
        <w:t>MHz 14</w:t>
      </w:r>
      <w:r w:rsidRPr="00710625">
        <w:rPr>
          <w:rtl/>
          <w:lang w:bidi="ar-SY"/>
        </w:rPr>
        <w:t>:</w:t>
      </w:r>
    </w:p>
    <w:p w:rsidR="000E3250" w:rsidRDefault="000E3250" w:rsidP="000E3250">
      <w:pPr>
        <w:rPr>
          <w:rtl/>
          <w:lang w:val="en-GB" w:bidi="ar-EG"/>
        </w:rPr>
      </w:pPr>
      <w:r>
        <w:rPr>
          <w:rtl/>
        </w:rPr>
        <w:tab/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259  +  </w:t>
      </w:r>
      <w:r>
        <w:t xml:space="preserve">14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rPr>
          <w:lang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rFonts w:hint="cs"/>
          <w:lang w:val="en-GB"/>
        </w:rPr>
        <w:t xml:space="preserve"> </w:t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7  +  </w:t>
      </w:r>
      <w:r>
        <w:t xml:space="preserve">14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 w:bidi="ar-EG"/>
        </w:rPr>
        <w:t xml:space="preserve"> </w:t>
      </w:r>
      <w:r>
        <w:rPr>
          <w:position w:val="-12"/>
        </w:rPr>
        <w:object w:dxaOrig="300" w:dyaOrig="360">
          <v:shape id="_x0000_i1043" type="#_x0000_t75" style="width:15.05pt;height:18.15pt" o:ole="" o:allowoverlap="f">
            <v:imagedata r:id="rId14" o:title=""/>
          </v:shape>
          <o:OLEObject Type="Embed" ProgID="Equation.3" ShapeID="_x0000_i1043" DrawAspect="Content" ObjectID="_1469022081" r:id="rId38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810A4D">
      <w:pPr>
        <w:pStyle w:val="Equationlegend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 w:rsidR="00810A4D">
        <w:rPr>
          <w:rtl/>
          <w:lang w:val="en-GB"/>
        </w:rPr>
        <w:tab/>
      </w:r>
      <w:r>
        <w:rPr>
          <w:rtl/>
          <w:lang w:val="en-GB"/>
        </w:rPr>
        <w:t xml:space="preserve">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... </w:t>
      </w:r>
      <w:r>
        <w:rPr>
          <w:lang w:val="en-GB"/>
        </w:rPr>
        <w:t>16</w:t>
      </w:r>
      <w:r w:rsidR="00710625">
        <w:rPr>
          <w:rFonts w:hint="cs"/>
          <w:rtl/>
          <w:lang w:val="en-GB"/>
        </w:rPr>
        <w:t>.</w:t>
      </w:r>
    </w:p>
    <w:p w:rsidR="000E3250" w:rsidRPr="00710625" w:rsidRDefault="000E3250" w:rsidP="00810A4D">
      <w:pPr>
        <w:rPr>
          <w:rtl/>
          <w:lang w:bidi="ar-SY"/>
        </w:rPr>
      </w:pPr>
      <w:r w:rsidRPr="00810A4D">
        <w:rPr>
          <w:b/>
          <w:bCs/>
          <w:lang w:bidi="ar-SY"/>
        </w:rPr>
        <w:t>2.2</w:t>
      </w:r>
      <w:r>
        <w:rPr>
          <w:rtl/>
          <w:lang w:bidi="ar-SY"/>
        </w:rPr>
        <w:tab/>
      </w:r>
      <w:r w:rsidRPr="00710625">
        <w:rPr>
          <w:rtl/>
          <w:lang w:bidi="ar-SY"/>
        </w:rPr>
        <w:t xml:space="preserve">بالنسبة لقنوات </w:t>
      </w:r>
      <w:r w:rsidRPr="00710625">
        <w:rPr>
          <w:lang w:bidi="ar-SY"/>
        </w:rPr>
        <w:t>MHz 7</w:t>
      </w:r>
      <w:r w:rsidRPr="00710625">
        <w:rPr>
          <w:rtl/>
          <w:lang w:bidi="ar-SY"/>
        </w:rPr>
        <w:t>:</w:t>
      </w:r>
    </w:p>
    <w:p w:rsidR="000E3250" w:rsidRDefault="000E3250" w:rsidP="000E3250">
      <w:pPr>
        <w:rPr>
          <w:rtl/>
          <w:lang w:val="en-GB" w:bidi="ar-EG"/>
        </w:rPr>
      </w:pPr>
      <w:r>
        <w:rPr>
          <w:rtl/>
        </w:rPr>
        <w:tab/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t xml:space="preserve">  </w:t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252+  7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rPr>
          <w:rtl/>
          <w:lang w:val="en-GB"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</w:t>
      </w:r>
      <w:r>
        <w:t xml:space="preserve">14  </w:t>
      </w:r>
      <w:r>
        <w:rPr>
          <w:lang w:val="en-GB"/>
        </w:rPr>
        <w:t xml:space="preserve">+  7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 w:bidi="ar-EG"/>
        </w:rPr>
        <w:t xml:space="preserve"> </w:t>
      </w:r>
      <w:r>
        <w:rPr>
          <w:rtl/>
          <w:lang w:val="en-GB"/>
        </w:rPr>
        <w:t xml:space="preserve"> </w:t>
      </w:r>
      <w:r>
        <w:rPr>
          <w:position w:val="-12"/>
        </w:rPr>
        <w:object w:dxaOrig="300" w:dyaOrig="360">
          <v:shape id="_x0000_i1044" type="#_x0000_t75" style="width:15.05pt;height:18.15pt" o:ole="" o:allowoverlap="f">
            <v:imagedata r:id="rId14" o:title=""/>
          </v:shape>
          <o:OLEObject Type="Embed" ProgID="Equation.3" ShapeID="_x0000_i1044" DrawAspect="Content" ObjectID="_1469022082" r:id="rId39"/>
        </w:object>
      </w:r>
    </w:p>
    <w:p w:rsidR="000E3250" w:rsidRDefault="000E3250" w:rsidP="000E3250">
      <w:pPr>
        <w:keepNext/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810A4D">
      <w:pPr>
        <w:pStyle w:val="Equationlegend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 w:rsidR="00810A4D">
        <w:rPr>
          <w:rtl/>
          <w:lang w:val="en-GB"/>
        </w:rPr>
        <w:tab/>
      </w:r>
      <w:r>
        <w:rPr>
          <w:rtl/>
          <w:lang w:val="en-GB"/>
        </w:rPr>
        <w:t xml:space="preserve">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t>3</w:t>
      </w:r>
      <w:r>
        <w:rPr>
          <w:rtl/>
          <w:lang w:bidi="ar-EG"/>
        </w:rPr>
        <w:t xml:space="preserve">، </w:t>
      </w:r>
      <w:r>
        <w:rPr>
          <w:rtl/>
          <w:lang w:val="en-GB"/>
        </w:rPr>
        <w:t xml:space="preserve">... </w:t>
      </w:r>
      <w:r>
        <w:rPr>
          <w:lang w:val="en-GB"/>
        </w:rPr>
        <w:t>32</w:t>
      </w:r>
      <w:r>
        <w:rPr>
          <w:rtl/>
          <w:lang w:val="en-GB"/>
        </w:rPr>
        <w:t>.</w:t>
      </w:r>
    </w:p>
    <w:p w:rsidR="000E3250" w:rsidRDefault="000E3250" w:rsidP="000D2DC1">
      <w:pPr>
        <w:rPr>
          <w:rtl/>
        </w:rPr>
      </w:pPr>
      <w:r>
        <w:rPr>
          <w:b/>
          <w:bCs/>
          <w:lang w:val="en-GB"/>
        </w:rPr>
        <w:t>3</w:t>
      </w:r>
      <w:r>
        <w:rPr>
          <w:rtl/>
          <w:lang w:val="en-GB"/>
        </w:rPr>
        <w:tab/>
      </w:r>
      <w:r w:rsidR="000D2DC1">
        <w:rPr>
          <w:rtl/>
          <w:lang w:val="en-GB"/>
        </w:rPr>
        <w:t xml:space="preserve">التردد المركزي </w:t>
      </w:r>
      <w:r w:rsidR="000D2DC1">
        <w:rPr>
          <w:i/>
          <w:iCs/>
          <w:lang w:val="en-GB"/>
        </w:rPr>
        <w:t>f</w:t>
      </w:r>
      <w:r w:rsidR="000D2DC1">
        <w:rPr>
          <w:vertAlign w:val="subscript"/>
        </w:rPr>
        <w:t>0</w:t>
      </w:r>
      <w:r w:rsidR="000D2DC1">
        <w:rPr>
          <w:rtl/>
          <w:lang w:val="en-GB"/>
        </w:rPr>
        <w:t xml:space="preserve"> هو</w:t>
      </w:r>
      <w:r w:rsidR="000D2DC1">
        <w:rPr>
          <w:rtl/>
        </w:rPr>
        <w:t xml:space="preserve"> </w:t>
      </w:r>
      <w:r w:rsidR="000D2DC1">
        <w:rPr>
          <w:lang w:val="en-GB"/>
        </w:rPr>
        <w:t>MHz 8 157</w:t>
      </w:r>
      <w:r w:rsidR="000D2DC1">
        <w:rPr>
          <w:rtl/>
          <w:lang w:val="en-GB"/>
        </w:rPr>
        <w:t>.</w:t>
      </w:r>
    </w:p>
    <w:p w:rsidR="00D62F61" w:rsidRDefault="00D62F61" w:rsidP="000D2DC1">
      <w:pPr>
        <w:rPr>
          <w:rtl/>
        </w:rPr>
      </w:pPr>
    </w:p>
    <w:p w:rsidR="00D62F61" w:rsidRDefault="00D62F61" w:rsidP="000D2DC1">
      <w:pPr>
        <w:rPr>
          <w:rtl/>
        </w:rPr>
      </w:pPr>
    </w:p>
    <w:p w:rsidR="00810A4D" w:rsidRDefault="00810A4D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hAnsi="Times New Roman Bold"/>
          <w:noProof/>
          <w:sz w:val="28"/>
          <w:szCs w:val="40"/>
          <w:rtl/>
          <w:lang w:val="en-GB" w:bidi="ar-SY"/>
        </w:rPr>
      </w:pPr>
      <w:r>
        <w:rPr>
          <w:b/>
          <w:bCs/>
          <w:rtl/>
          <w:lang w:val="en-GB" w:bidi="ar-SY"/>
        </w:rPr>
        <w:br w:type="page"/>
      </w:r>
    </w:p>
    <w:p w:rsidR="000E3250" w:rsidRPr="00810A4D" w:rsidRDefault="000E3250" w:rsidP="00810A4D">
      <w:pPr>
        <w:pStyle w:val="AnnexNotitle0"/>
        <w:spacing w:line="184" w:lineRule="auto"/>
        <w:rPr>
          <w:rtl/>
          <w:lang w:val="fr-FR"/>
        </w:rPr>
      </w:pPr>
      <w:bookmarkStart w:id="28" w:name="_Toc395279565"/>
      <w:r w:rsidRPr="00810A4D">
        <w:rPr>
          <w:rtl/>
          <w:lang w:val="fr-FR"/>
        </w:rPr>
        <w:lastRenderedPageBreak/>
        <w:t xml:space="preserve">الملحق </w:t>
      </w:r>
      <w:r w:rsidRPr="00810A4D">
        <w:rPr>
          <w:lang w:val="fr-FR"/>
        </w:rPr>
        <w:t>4</w:t>
      </w:r>
      <w:bookmarkEnd w:id="28"/>
    </w:p>
    <w:p w:rsidR="000E3250" w:rsidRDefault="000E3250" w:rsidP="00D62F61">
      <w:pPr>
        <w:pStyle w:val="AnnexNotitle0"/>
        <w:spacing w:line="184" w:lineRule="auto"/>
        <w:rPr>
          <w:rtl/>
          <w:lang w:val="fr-FR"/>
        </w:rPr>
      </w:pPr>
      <w:bookmarkStart w:id="29" w:name="_Toc395279566"/>
      <w:r>
        <w:rPr>
          <w:rtl/>
          <w:lang w:val="fr-FR"/>
        </w:rPr>
        <w:t>ترتيبات قنوات التردد الراديوي لإرسال إشارات رقمية متنوعة عاملة</w:t>
      </w:r>
      <w:r w:rsidR="00D62F61">
        <w:rPr>
          <w:rFonts w:hint="cs"/>
          <w:rtl/>
          <w:lang w:val="fr-FR"/>
        </w:rPr>
        <w:br/>
      </w:r>
      <w:r w:rsidR="00010B9C">
        <w:rPr>
          <w:rtl/>
          <w:lang w:val="fr-FR"/>
        </w:rPr>
        <w:t>في </w:t>
      </w:r>
      <w:r>
        <w:rPr>
          <w:rtl/>
          <w:lang w:val="fr-FR"/>
        </w:rPr>
        <w:t xml:space="preserve">النطاق من </w:t>
      </w:r>
      <w:r>
        <w:rPr>
          <w:lang w:val="fr-FR"/>
        </w:rPr>
        <w:t>7 725</w:t>
      </w:r>
      <w:r>
        <w:rPr>
          <w:rtl/>
          <w:lang w:val="fr-FR"/>
        </w:rPr>
        <w:t xml:space="preserve"> إلى </w:t>
      </w:r>
      <w:r>
        <w:rPr>
          <w:lang w:val="fr-FR"/>
        </w:rPr>
        <w:t>8 275</w:t>
      </w:r>
      <w:r>
        <w:rPr>
          <w:rtl/>
          <w:lang w:val="fr-FR"/>
        </w:rPr>
        <w:t xml:space="preserve"> </w:t>
      </w:r>
      <w:r>
        <w:rPr>
          <w:lang w:val="fr-FR"/>
        </w:rPr>
        <w:t>MHz</w:t>
      </w:r>
      <w:r>
        <w:rPr>
          <w:rtl/>
          <w:lang w:val="fr-FR"/>
        </w:rPr>
        <w:t xml:space="preserve"> </w:t>
      </w:r>
      <w:r w:rsidR="00887043" w:rsidRPr="00887043">
        <w:rPr>
          <w:rtl/>
          <w:lang w:val="fr-FR" w:bidi="ar-SA"/>
        </w:rPr>
        <w:t>استناداً إلى</w:t>
      </w:r>
      <w:r w:rsidR="00887043" w:rsidRPr="00887043">
        <w:rPr>
          <w:rFonts w:hint="cs"/>
          <w:rtl/>
          <w:lang w:val="fr-FR" w:bidi="ar-SA"/>
        </w:rPr>
        <w:t xml:space="preserve"> مضاعفات</w:t>
      </w:r>
      <w:r w:rsidR="00D62F61">
        <w:rPr>
          <w:rtl/>
          <w:lang w:val="fr-FR"/>
        </w:rPr>
        <w:br/>
      </w:r>
      <w:r w:rsidR="00887043" w:rsidRPr="00887043">
        <w:rPr>
          <w:rtl/>
          <w:lang w:val="fr-FR" w:bidi="ar-SA"/>
        </w:rPr>
        <w:t xml:space="preserve">عرض نطاق </w:t>
      </w:r>
      <w:r w:rsidR="00887043" w:rsidRPr="00887043">
        <w:t>MHz </w:t>
      </w:r>
      <w:r w:rsidR="00887043">
        <w:rPr>
          <w:lang w:val="fr-FR"/>
        </w:rPr>
        <w:t>2</w:t>
      </w:r>
      <w:r w:rsidR="00887043" w:rsidRPr="00887043">
        <w:t>,</w:t>
      </w:r>
      <w:r w:rsidR="00887043" w:rsidRPr="00887043">
        <w:rPr>
          <w:lang w:val="fr-FR"/>
        </w:rPr>
        <w:t>5</w:t>
      </w:r>
      <w:r w:rsidR="00710625">
        <w:rPr>
          <w:rFonts w:hint="cs"/>
          <w:rtl/>
          <w:lang w:val="fr-FR"/>
        </w:rPr>
        <w:t xml:space="preserve"> </w:t>
      </w:r>
      <w:r>
        <w:rPr>
          <w:rtl/>
          <w:lang w:val="fr-FR"/>
        </w:rPr>
        <w:t xml:space="preserve">المشار إليه </w:t>
      </w:r>
      <w:r w:rsidR="00010B9C">
        <w:rPr>
          <w:rtl/>
          <w:lang w:val="fr-FR"/>
        </w:rPr>
        <w:t>في </w:t>
      </w:r>
      <w:r>
        <w:rPr>
          <w:i/>
          <w:iCs/>
          <w:rtl/>
          <w:lang w:val="fr-FR"/>
        </w:rPr>
        <w:t>توصي</w:t>
      </w:r>
      <w:r>
        <w:rPr>
          <w:rtl/>
          <w:lang w:val="fr-FR"/>
        </w:rPr>
        <w:t xml:space="preserve"> </w:t>
      </w:r>
      <w:r>
        <w:rPr>
          <w:lang w:val="fr-FR"/>
        </w:rPr>
        <w:t>1</w:t>
      </w:r>
      <w:bookmarkEnd w:id="29"/>
    </w:p>
    <w:p w:rsidR="000E3250" w:rsidRDefault="000E3250" w:rsidP="000E3250">
      <w:pPr>
        <w:pStyle w:val="Normalaftertitle"/>
        <w:spacing w:line="184" w:lineRule="auto"/>
        <w:rPr>
          <w:rtl/>
        </w:rPr>
      </w:pPr>
      <w:r>
        <w:rPr>
          <w:b/>
          <w:bCs/>
        </w:rPr>
        <w:t>1</w:t>
      </w:r>
      <w:r>
        <w:rPr>
          <w:rtl/>
        </w:rPr>
        <w:tab/>
        <w:t xml:space="preserve">يصف هذا الملحق ترتيب قنوات التردد الراديوي المناسب لإرسال إشارات رقمية متنوعة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t>7 725</w:t>
      </w:r>
      <w:r>
        <w:rPr>
          <w:rtl/>
        </w:rPr>
        <w:t xml:space="preserve"> إلى </w:t>
      </w:r>
      <w:r>
        <w:t>8 275</w:t>
      </w:r>
      <w:r>
        <w:rPr>
          <w:rtl/>
        </w:rPr>
        <w:t xml:space="preserve"> </w:t>
      </w:r>
      <w:r>
        <w:t>MHz</w:t>
      </w:r>
      <w:r>
        <w:rPr>
          <w:rtl/>
        </w:rPr>
        <w:t xml:space="preserve"> مع مباعدة بين القنوات قدرها </w:t>
      </w:r>
      <w:r>
        <w:t>40</w:t>
      </w:r>
      <w:r>
        <w:rPr>
          <w:rtl/>
        </w:rPr>
        <w:t xml:space="preserve"> و</w:t>
      </w:r>
      <w:r>
        <w:t>20</w:t>
      </w:r>
      <w:r>
        <w:rPr>
          <w:rtl/>
        </w:rPr>
        <w:t xml:space="preserve"> و</w:t>
      </w:r>
      <w:r>
        <w:t>10</w:t>
      </w:r>
      <w:r>
        <w:rPr>
          <w:rtl/>
        </w:rPr>
        <w:t xml:space="preserve"> و</w:t>
      </w:r>
      <w:r>
        <w:t>MHz 5</w:t>
      </w:r>
      <w:r>
        <w:rPr>
          <w:rtl/>
        </w:rPr>
        <w:t>.</w:t>
      </w:r>
    </w:p>
    <w:p w:rsidR="000E3250" w:rsidRDefault="000E3250" w:rsidP="00887043">
      <w:pPr>
        <w:spacing w:line="184" w:lineRule="auto"/>
        <w:rPr>
          <w:rtl/>
          <w:lang w:val="en-GB"/>
        </w:rPr>
      </w:pPr>
      <w:r>
        <w:rPr>
          <w:rtl/>
        </w:rPr>
        <w:t xml:space="preserve">ويبين الشكل </w:t>
      </w:r>
      <w:r w:rsidR="00887043">
        <w:t>6</w:t>
      </w:r>
      <w:r>
        <w:rPr>
          <w:rtl/>
          <w:lang w:bidi="ar-EG"/>
        </w:rPr>
        <w:t xml:space="preserve"> </w:t>
      </w:r>
      <w:r>
        <w:rPr>
          <w:rtl/>
        </w:rPr>
        <w:t>ترتيب قنوات التردد الراديوي، وهو يُشتق كما يلي:</w:t>
      </w:r>
    </w:p>
    <w:p w:rsidR="000E3250" w:rsidRDefault="000E3250" w:rsidP="00710625">
      <w:pPr>
        <w:tabs>
          <w:tab w:val="left" w:pos="851"/>
          <w:tab w:val="left" w:pos="1418"/>
        </w:tabs>
        <w:spacing w:line="184" w:lineRule="auto"/>
        <w:rPr>
          <w:rtl/>
        </w:rPr>
      </w:pPr>
      <w:r>
        <w:rPr>
          <w:rtl/>
        </w:rPr>
        <w:t>ليكن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>
        <w:rPr>
          <w:rtl/>
        </w:rPr>
        <w:tab/>
        <w:t xml:space="preserve">هو التردد المركزي </w:t>
      </w:r>
      <w:r w:rsidR="00710625">
        <w:rPr>
          <w:rtl/>
        </w:rPr>
        <w:t>لنطاق التردد</w:t>
      </w:r>
      <w:r>
        <w:rPr>
          <w:rtl/>
        </w:rPr>
        <w:t>ات المشغول</w:t>
      </w:r>
      <w:r w:rsidR="00710625">
        <w:rPr>
          <w:rFonts w:hint="cs"/>
          <w:rtl/>
        </w:rPr>
        <w:t>ة</w:t>
      </w:r>
      <w:r>
        <w:rPr>
          <w:rtl/>
        </w:rPr>
        <w:t xml:space="preserve"> </w:t>
      </w:r>
      <w:r>
        <w:t>(MHz)</w:t>
      </w:r>
      <w:r w:rsidR="00710625">
        <w:rPr>
          <w:rFonts w:hint="cs"/>
          <w:rtl/>
        </w:rPr>
        <w:t>؛</w:t>
      </w:r>
    </w:p>
    <w:p w:rsidR="000E3250" w:rsidRDefault="000E3250" w:rsidP="000E3250">
      <w:pPr>
        <w:tabs>
          <w:tab w:val="left" w:pos="851"/>
          <w:tab w:val="left" w:pos="1418"/>
        </w:tabs>
        <w:spacing w:line="184" w:lineRule="auto"/>
      </w:pP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الأدنى من النطاق </w:t>
      </w:r>
      <w:r>
        <w:t>(MHz)</w:t>
      </w:r>
      <w:r w:rsidR="00710625">
        <w:rPr>
          <w:rFonts w:hint="cs"/>
          <w:rtl/>
        </w:rPr>
        <w:t>؛</w:t>
      </w:r>
    </w:p>
    <w:p w:rsidR="000E3250" w:rsidRDefault="000E3250" w:rsidP="000E3250">
      <w:pPr>
        <w:tabs>
          <w:tab w:val="left" w:pos="851"/>
          <w:tab w:val="left" w:pos="1418"/>
        </w:tabs>
        <w:spacing w:line="184" w:lineRule="auto"/>
        <w:rPr>
          <w:rtl/>
        </w:rPr>
      </w:pPr>
      <w:r>
        <w:rPr>
          <w:rtl/>
        </w:rPr>
        <w:tab/>
      </w:r>
      <w:r>
        <w:rPr>
          <w:position w:val="-12"/>
        </w:rPr>
        <w:object w:dxaOrig="300" w:dyaOrig="360">
          <v:shape id="_x0000_i1045" type="#_x0000_t75" style="width:15.05pt;height:18.15pt" o:ole="" o:allowoverlap="f">
            <v:imagedata r:id="rId14" o:title=""/>
          </v:shape>
          <o:OLEObject Type="Embed" ProgID="Equation.3" ShapeID="_x0000_i1045" DrawAspect="Content" ObjectID="_1469022083" r:id="rId40"/>
        </w:objec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الأعلى من النطاق </w:t>
      </w:r>
      <w:r>
        <w:t>(MHz)</w:t>
      </w:r>
      <w:r w:rsidR="00710625">
        <w:rPr>
          <w:rFonts w:hint="cs"/>
          <w:rtl/>
        </w:rPr>
        <w:t>.</w: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</w:rPr>
        <w:t xml:space="preserve"> أ )</w:t>
      </w:r>
      <w:r>
        <w:rPr>
          <w:rtl/>
        </w:rPr>
        <w:tab/>
        <w:t xml:space="preserve">بالنسبة للأنظمة بمباعدة بين القنوات قدرها </w:t>
      </w:r>
      <w:r>
        <w:t>MHz 40</w:t>
      </w:r>
      <w:r>
        <w:rPr>
          <w:rtl/>
        </w:rPr>
        <w:t>:</w:t>
      </w:r>
    </w:p>
    <w:p w:rsidR="000E3250" w:rsidRDefault="000E3250" w:rsidP="000E3250">
      <w:pPr>
        <w:spacing w:line="184" w:lineRule="auto"/>
        <w:rPr>
          <w:rtl/>
          <w:lang w:val="en-GB"/>
        </w:rPr>
      </w:pPr>
      <w:r>
        <w:rPr>
          <w:rtl/>
        </w:rPr>
        <w:tab/>
        <w:t>النصف الأدنى من النطاق:</w:t>
      </w:r>
      <w:r>
        <w:rPr>
          <w:i/>
          <w:iCs/>
          <w:rtl/>
          <w:lang w:val="en-GB"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 295 +  40 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spacing w:line="184" w:lineRule="auto"/>
        <w:rPr>
          <w:lang w:val="en-GB" w:bidi="ar-EG"/>
        </w:rPr>
      </w:pPr>
      <w:r>
        <w:rPr>
          <w:rtl/>
          <w:lang w:val="en-GB" w:bidi="ar-EG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15  +  40 </w:t>
      </w:r>
      <w:r>
        <w:rPr>
          <w:i/>
          <w:iCs/>
          <w:lang w:val="en-GB"/>
        </w:rPr>
        <w:t>n</w:t>
      </w:r>
      <w:r>
        <w:rPr>
          <w:lang w:val="en-GB"/>
        </w:rPr>
        <w:t xml:space="preserve">   MHz</w:t>
      </w:r>
      <w:r>
        <w:rPr>
          <w:rtl/>
          <w:lang w:val="en-GB"/>
        </w:rPr>
        <w:t xml:space="preserve">  </w:t>
      </w:r>
      <w:r>
        <w:rPr>
          <w:position w:val="-12"/>
        </w:rPr>
        <w:object w:dxaOrig="300" w:dyaOrig="360">
          <v:shape id="_x0000_i1046" type="#_x0000_t75" style="width:15.05pt;height:18.15pt" o:ole="" o:allowoverlap="f">
            <v:imagedata r:id="rId14" o:title=""/>
          </v:shape>
          <o:OLEObject Type="Embed" ProgID="Equation.3" ShapeID="_x0000_i1046" DrawAspect="Content" ObjectID="_1469022084" r:id="rId41"/>
        </w:objec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spacing w:line="184" w:lineRule="auto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... </w:t>
      </w:r>
      <w:r>
        <w:rPr>
          <w:lang w:val="en-GB"/>
        </w:rPr>
        <w:t>6</w:t>
      </w:r>
      <w:r>
        <w:rPr>
          <w:rtl/>
          <w:lang w:val="en-GB"/>
        </w:rPr>
        <w:t>؛</w: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  <w:lang w:val="en-GB"/>
        </w:rPr>
        <w:t>ب)</w:t>
      </w:r>
      <w:r>
        <w:rPr>
          <w:rtl/>
        </w:rPr>
        <w:tab/>
        <w:t xml:space="preserve">بالنسبة للأنظمة بمباعدة بين القنوات قدرها </w:t>
      </w:r>
      <w:r>
        <w:t>MHz 20</w:t>
      </w:r>
      <w:r>
        <w:rPr>
          <w:rtl/>
        </w:rPr>
        <w:t>:</w:t>
      </w:r>
    </w:p>
    <w:p w:rsidR="000E3250" w:rsidRDefault="000E3250" w:rsidP="000E3250">
      <w:pPr>
        <w:spacing w:before="80" w:line="184" w:lineRule="auto"/>
        <w:rPr>
          <w:rtl/>
          <w:lang w:val="en-GB" w:bidi="ar-EG"/>
        </w:rPr>
      </w:pPr>
      <w:r>
        <w:rPr>
          <w:i/>
          <w:iCs/>
          <w:rtl/>
          <w:lang w:val="en-GB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275 +  20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spacing w:before="80" w:line="184" w:lineRule="auto"/>
        <w:rPr>
          <w:lang w:val="en-GB"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35  +  20 </w:t>
      </w:r>
      <w:r>
        <w:rPr>
          <w:i/>
          <w:iCs/>
          <w:lang w:val="en-GB"/>
        </w:rPr>
        <w:t xml:space="preserve">n </w:t>
      </w:r>
      <w:r>
        <w:rPr>
          <w:lang w:val="en-GB"/>
        </w:rPr>
        <w:t xml:space="preserve">  MHz</w:t>
      </w:r>
      <w:r>
        <w:rPr>
          <w:rtl/>
          <w:lang w:val="en-GB" w:bidi="ar-EG"/>
        </w:rPr>
        <w:t xml:space="preserve">  </w:t>
      </w:r>
      <w:r>
        <w:rPr>
          <w:position w:val="-12"/>
        </w:rPr>
        <w:object w:dxaOrig="300" w:dyaOrig="360">
          <v:shape id="_x0000_i1047" type="#_x0000_t75" style="width:15.05pt;height:18.15pt" o:ole="" o:allowoverlap="f">
            <v:imagedata r:id="rId14" o:title=""/>
          </v:shape>
          <o:OLEObject Type="Embed" ProgID="Equation.3" ShapeID="_x0000_i1047" DrawAspect="Content" ObjectID="_1469022085" r:id="rId42"/>
        </w:objec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spacing w:line="184" w:lineRule="auto"/>
        <w:rPr>
          <w:rtl/>
          <w:lang w:val="en-GB"/>
        </w:rPr>
      </w:pPr>
      <w:r>
        <w:rPr>
          <w:i/>
          <w:iCs/>
          <w:rtl/>
          <w:lang w:bidi="ar-EG"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... </w:t>
      </w:r>
      <w:r>
        <w:rPr>
          <w:lang w:val="en-GB"/>
        </w:rPr>
        <w:t>11</w:t>
      </w:r>
      <w:r>
        <w:rPr>
          <w:rtl/>
          <w:lang w:val="en-GB"/>
        </w:rPr>
        <w:t>؛</w: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  <w:lang w:val="en-GB"/>
        </w:rPr>
        <w:t>ج)</w:t>
      </w:r>
      <w:r>
        <w:rPr>
          <w:rtl/>
          <w:lang w:val="en-GB"/>
        </w:rPr>
        <w:tab/>
      </w:r>
      <w:r>
        <w:rPr>
          <w:rtl/>
        </w:rPr>
        <w:t xml:space="preserve">بالنسبة للأنظمة بمباعدة بين القنوات قدرها </w:t>
      </w:r>
      <w:r>
        <w:t>MHz 10</w:t>
      </w:r>
      <w:r>
        <w:rPr>
          <w:rtl/>
        </w:rPr>
        <w:t>:</w:t>
      </w:r>
    </w:p>
    <w:p w:rsidR="000E3250" w:rsidRDefault="000E3250" w:rsidP="000E3250">
      <w:pPr>
        <w:spacing w:before="80" w:line="184" w:lineRule="auto"/>
        <w:rPr>
          <w:rtl/>
          <w:lang w:val="en-GB" w:bidi="ar-EG"/>
        </w:rPr>
      </w:pPr>
      <w:r>
        <w:rPr>
          <w:i/>
          <w:iCs/>
          <w:rtl/>
          <w:lang w:val="en-GB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275 +  10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spacing w:before="80" w:line="184" w:lineRule="auto"/>
        <w:rPr>
          <w:lang w:val="en-GB"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35  +  10 </w:t>
      </w:r>
      <w:r>
        <w:rPr>
          <w:i/>
          <w:iCs/>
          <w:lang w:val="en-GB"/>
        </w:rPr>
        <w:t>n</w:t>
      </w:r>
      <w:r>
        <w:rPr>
          <w:lang w:val="en-GB"/>
        </w:rPr>
        <w:t xml:space="preserve">   MHz</w:t>
      </w:r>
      <w:r>
        <w:rPr>
          <w:rtl/>
          <w:lang w:val="en-GB" w:bidi="ar-EG"/>
        </w:rPr>
        <w:t xml:space="preserve">  </w:t>
      </w:r>
      <w:r>
        <w:rPr>
          <w:position w:val="-12"/>
        </w:rPr>
        <w:object w:dxaOrig="300" w:dyaOrig="360">
          <v:shape id="_x0000_i1048" type="#_x0000_t75" style="width:15.05pt;height:18.15pt" o:ole="" o:allowoverlap="f">
            <v:imagedata r:id="rId14" o:title=""/>
          </v:shape>
          <o:OLEObject Type="Embed" ProgID="Equation.3" ShapeID="_x0000_i1048" DrawAspect="Content" ObjectID="_1469022086" r:id="rId43"/>
        </w:objec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spacing w:line="184" w:lineRule="auto"/>
        <w:rPr>
          <w:rtl/>
          <w:lang w:val="en-GB" w:bidi="ar-EG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... </w:t>
      </w:r>
      <w:r>
        <w:rPr>
          <w:lang w:val="en-GB"/>
        </w:rPr>
        <w:t>23</w:t>
      </w:r>
      <w:r>
        <w:rPr>
          <w:rtl/>
          <w:lang w:val="en-GB"/>
        </w:rPr>
        <w:t>؛</w:t>
      </w:r>
    </w:p>
    <w:p w:rsidR="000E3250" w:rsidRDefault="000E3250" w:rsidP="000E3250">
      <w:pPr>
        <w:spacing w:line="184" w:lineRule="auto"/>
        <w:rPr>
          <w:rtl/>
          <w:lang w:bidi="ar-EG"/>
        </w:rPr>
      </w:pPr>
      <w:r>
        <w:rPr>
          <w:rtl/>
          <w:lang w:val="en-GB"/>
        </w:rPr>
        <w:t>د )</w:t>
      </w:r>
      <w:r>
        <w:rPr>
          <w:rtl/>
          <w:lang w:val="en-GB"/>
        </w:rPr>
        <w:tab/>
      </w:r>
      <w:r>
        <w:rPr>
          <w:rtl/>
        </w:rPr>
        <w:t xml:space="preserve">بالنسبة للأنظمة بمباعدة بين القنوات قدرها </w:t>
      </w:r>
      <w:r>
        <w:t>MHz 5</w:t>
      </w:r>
      <w:r>
        <w:rPr>
          <w:rtl/>
        </w:rPr>
        <w:t>:</w:t>
      </w:r>
    </w:p>
    <w:p w:rsidR="000E3250" w:rsidRDefault="000E3250" w:rsidP="000E3250">
      <w:pPr>
        <w:spacing w:before="80" w:line="184" w:lineRule="auto"/>
        <w:rPr>
          <w:rtl/>
          <w:lang w:val="en-GB"/>
        </w:rPr>
      </w:pPr>
      <w:r>
        <w:rPr>
          <w:i/>
          <w:iCs/>
          <w:rtl/>
          <w:lang w:val="en-GB" w:bidi="ar-EG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275  +  5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spacing w:before="80" w:line="184" w:lineRule="auto"/>
        <w:rPr>
          <w:lang w:bidi="ar-EG"/>
        </w:rPr>
      </w:pPr>
      <w:r>
        <w:rPr>
          <w:rtl/>
        </w:rPr>
        <w:tab/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35  +  5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/>
        </w:rPr>
        <w:t xml:space="preserve"> </w:t>
      </w:r>
      <w:r>
        <w:rPr>
          <w:rtl/>
          <w:lang w:val="en-GB" w:bidi="ar-EG"/>
        </w:rPr>
        <w:t xml:space="preserve"> </w:t>
      </w:r>
      <w:r>
        <w:rPr>
          <w:position w:val="-12"/>
        </w:rPr>
        <w:object w:dxaOrig="300" w:dyaOrig="360">
          <v:shape id="_x0000_i1049" type="#_x0000_t75" style="width:15.05pt;height:18.15pt" o:ole="" o:allowoverlap="f">
            <v:imagedata r:id="rId14" o:title=""/>
          </v:shape>
          <o:OLEObject Type="Embed" ProgID="Equation.3" ShapeID="_x0000_i1049" DrawAspect="Content" ObjectID="_1469022087" r:id="rId44"/>
        </w:object>
      </w:r>
    </w:p>
    <w:p w:rsidR="000E3250" w:rsidRDefault="000E3250" w:rsidP="000E3250">
      <w:pPr>
        <w:keepNext/>
        <w:spacing w:before="0" w:line="184" w:lineRule="auto"/>
        <w:rPr>
          <w:rtl/>
          <w:lang w:bidi="ar-EG"/>
        </w:rPr>
      </w:pPr>
      <w:r>
        <w:rPr>
          <w:rtl/>
        </w:rPr>
        <w:t>حيث:</w:t>
      </w:r>
      <w:r>
        <w:rPr>
          <w:rtl/>
          <w:lang w:bidi="ar-EG"/>
        </w:rPr>
        <w:t xml:space="preserve"> </w:t>
      </w:r>
    </w:p>
    <w:p w:rsidR="000E3250" w:rsidRDefault="000E3250" w:rsidP="000E3250">
      <w:pPr>
        <w:spacing w:before="80" w:line="184" w:lineRule="auto"/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1</w:t>
      </w:r>
      <w:r>
        <w:rPr>
          <w:rtl/>
          <w:lang w:val="en-GB"/>
        </w:rPr>
        <w:t xml:space="preserve">،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... </w:t>
      </w:r>
      <w:r>
        <w:rPr>
          <w:lang w:val="en-GB"/>
        </w:rPr>
        <w:t>47</w:t>
      </w:r>
      <w:r>
        <w:rPr>
          <w:rtl/>
          <w:lang w:val="en-GB"/>
        </w:rPr>
        <w:t>.</w:t>
      </w:r>
    </w:p>
    <w:p w:rsidR="000E3250" w:rsidRDefault="000E3250" w:rsidP="000E3250">
      <w:pPr>
        <w:spacing w:line="184" w:lineRule="auto"/>
        <w:rPr>
          <w:rtl/>
          <w:lang w:val="en-GB"/>
        </w:rPr>
      </w:pPr>
      <w:r>
        <w:rPr>
          <w:rtl/>
          <w:lang w:val="en-GB"/>
        </w:rPr>
        <w:t xml:space="preserve">التردد المركزي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rtl/>
          <w:lang w:val="en-GB"/>
        </w:rPr>
        <w:t xml:space="preserve"> هو </w:t>
      </w:r>
      <w:r>
        <w:rPr>
          <w:lang w:val="en-GB"/>
        </w:rPr>
        <w:t>MHz</w:t>
      </w:r>
      <w:r>
        <w:t> 8 000</w:t>
      </w:r>
      <w:r>
        <w:rPr>
          <w:rtl/>
          <w:lang w:val="en-GB"/>
        </w:rPr>
        <w:t>.</w:t>
      </w:r>
    </w:p>
    <w:p w:rsidR="000E3250" w:rsidRPr="001415C6" w:rsidRDefault="000E3250" w:rsidP="00710625">
      <w:pPr>
        <w:spacing w:before="80" w:line="184" w:lineRule="auto"/>
        <w:rPr>
          <w:b/>
          <w:bCs/>
          <w:rtl/>
          <w:lang w:bidi="ar-EG"/>
        </w:rPr>
      </w:pPr>
      <w:r>
        <w:rPr>
          <w:b/>
          <w:bCs/>
          <w:lang w:val="en-GB"/>
        </w:rPr>
        <w:lastRenderedPageBreak/>
        <w:t>2</w:t>
      </w:r>
      <w:r>
        <w:rPr>
          <w:rtl/>
          <w:lang w:val="en-GB"/>
        </w:rPr>
        <w:tab/>
        <w:t>على نحو بديل، يمكن أيضاً استعمال ترتيب فعّال لقنوات الترددات الراديوية مع مباعدات بين القنوات قدرها</w:t>
      </w:r>
      <w:r w:rsidR="001415C6">
        <w:rPr>
          <w:rFonts w:hint="cs"/>
          <w:rtl/>
          <w:lang w:val="en-GB"/>
        </w:rPr>
        <w:t> </w:t>
      </w:r>
      <w:r>
        <w:rPr>
          <w:lang w:val="en-GB"/>
        </w:rPr>
        <w:t>MHz 20</w:t>
      </w:r>
      <w:r>
        <w:rPr>
          <w:rtl/>
          <w:lang w:val="en-GB"/>
        </w:rPr>
        <w:t xml:space="preserve"> و</w:t>
      </w:r>
      <w:r>
        <w:rPr>
          <w:lang w:val="en-GB"/>
        </w:rPr>
        <w:t>MHz 10</w:t>
      </w:r>
      <w:r>
        <w:rPr>
          <w:rtl/>
          <w:lang w:val="en-GB"/>
        </w:rPr>
        <w:t xml:space="preserve"> و</w:t>
      </w:r>
      <w:r>
        <w:rPr>
          <w:lang w:val="en-GB"/>
        </w:rPr>
        <w:t>MHz 5</w:t>
      </w:r>
      <w:r>
        <w:rPr>
          <w:rtl/>
          <w:lang w:val="en-GB"/>
        </w:rPr>
        <w:t xml:space="preserve"> بواسطة التقسيم الفرعي لمخطط عرض </w:t>
      </w:r>
      <w:r w:rsidR="008E5D16">
        <w:rPr>
          <w:rtl/>
          <w:lang w:val="en-GB"/>
        </w:rPr>
        <w:t>نطاق التردد</w:t>
      </w:r>
      <w:r>
        <w:rPr>
          <w:rtl/>
          <w:lang w:val="en-GB"/>
        </w:rPr>
        <w:t xml:space="preserve">ات الراديوية على النحو المبين </w:t>
      </w:r>
      <w:r w:rsidR="00010B9C">
        <w:rPr>
          <w:rtl/>
          <w:lang w:val="en-GB"/>
        </w:rPr>
        <w:t>في </w:t>
      </w:r>
      <w:r>
        <w:rPr>
          <w:rtl/>
          <w:lang w:val="en-GB"/>
        </w:rPr>
        <w:t>الشكل </w:t>
      </w:r>
      <w:r w:rsidR="001415C6">
        <w:t>7</w:t>
      </w:r>
      <w:r w:rsidR="001415C6">
        <w:rPr>
          <w:rFonts w:hint="cs"/>
          <w:rtl/>
          <w:lang w:bidi="ar-EG"/>
        </w:rPr>
        <w:t>.</w:t>
      </w:r>
    </w:p>
    <w:p w:rsidR="000E3250" w:rsidRPr="00710625" w:rsidRDefault="000E3250" w:rsidP="00710625">
      <w:pPr>
        <w:pStyle w:val="FigureNo"/>
        <w:rPr>
          <w:rtl/>
        </w:rPr>
      </w:pPr>
      <w:r w:rsidRPr="00710625">
        <w:rPr>
          <w:rtl/>
        </w:rPr>
        <w:t>الش</w:t>
      </w:r>
      <w:r w:rsidR="00F1653F">
        <w:rPr>
          <w:rFonts w:hint="cs"/>
          <w:rtl/>
        </w:rPr>
        <w:t>ـ</w:t>
      </w:r>
      <w:r w:rsidRPr="00710625">
        <w:rPr>
          <w:rtl/>
        </w:rPr>
        <w:t xml:space="preserve">كل </w:t>
      </w:r>
      <w:r w:rsidR="001415C6" w:rsidRPr="00710625">
        <w:t>6</w:t>
      </w:r>
    </w:p>
    <w:p w:rsidR="00710625" w:rsidRDefault="000E3250" w:rsidP="00F1653F">
      <w:pPr>
        <w:pStyle w:val="Figuretitle"/>
        <w:rPr>
          <w:rtl/>
        </w:rPr>
      </w:pPr>
      <w:r>
        <w:rPr>
          <w:rtl/>
        </w:rPr>
        <w:t xml:space="preserve">ترتيبات قنوات التردد الراديوي لإرسال إشارات رقمية متنوعة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 w:rsidRPr="00710625">
        <w:t>7 725</w:t>
      </w:r>
      <w:r w:rsidRPr="00710625">
        <w:rPr>
          <w:rtl/>
        </w:rPr>
        <w:t xml:space="preserve"> إلى </w:t>
      </w:r>
      <w:r w:rsidRPr="00710625">
        <w:t>8 275</w:t>
      </w:r>
      <w:r w:rsidRPr="00710625">
        <w:rPr>
          <w:rtl/>
        </w:rPr>
        <w:t xml:space="preserve"> </w:t>
      </w:r>
      <w:r w:rsidRPr="00710625">
        <w:t>MHz</w:t>
      </w:r>
      <w:r w:rsidRPr="00710625">
        <w:rPr>
          <w:rtl/>
        </w:rPr>
        <w:t xml:space="preserve"> </w:t>
      </w:r>
      <w:r w:rsidRPr="00710625">
        <w:rPr>
          <w:rtl/>
        </w:rPr>
        <w:br/>
        <w:t xml:space="preserve">مع مباعدات بين القنوات قدرها </w:t>
      </w:r>
      <w:r w:rsidR="00710625" w:rsidRPr="00710625">
        <w:t>MHz 40</w:t>
      </w:r>
      <w:r w:rsidR="00710625" w:rsidRPr="00710625">
        <w:rPr>
          <w:rtl/>
        </w:rPr>
        <w:t xml:space="preserve"> و</w:t>
      </w:r>
      <w:r w:rsidRPr="00710625">
        <w:t>MHz 20</w:t>
      </w:r>
      <w:r w:rsidRPr="00710625">
        <w:rPr>
          <w:rtl/>
        </w:rPr>
        <w:t xml:space="preserve"> و</w:t>
      </w:r>
      <w:r w:rsidRPr="00710625">
        <w:t>MHz 10</w:t>
      </w:r>
      <w:r w:rsidRPr="00710625">
        <w:rPr>
          <w:rtl/>
        </w:rPr>
        <w:t xml:space="preserve"> و</w:t>
      </w:r>
      <w:r w:rsidRPr="00710625">
        <w:t>MHz 5</w:t>
      </w:r>
    </w:p>
    <w:p w:rsidR="000E3250" w:rsidRDefault="000E3250" w:rsidP="00F1653F">
      <w:pPr>
        <w:keepNext/>
        <w:spacing w:before="60"/>
        <w:jc w:val="center"/>
        <w:rPr>
          <w:rtl/>
        </w:rPr>
      </w:pPr>
      <w:r>
        <w:rPr>
          <w:rtl/>
        </w:rPr>
        <w:t xml:space="preserve">(جميع الترددات بوحدة </w:t>
      </w:r>
      <w:r>
        <w:t>MHz</w:t>
      </w:r>
      <w:r>
        <w:rPr>
          <w:rtl/>
        </w:rPr>
        <w:t>)</w:t>
      </w:r>
    </w:p>
    <w:p w:rsidR="000E3250" w:rsidRDefault="00F1653F" w:rsidP="001415C6">
      <w:pPr>
        <w:bidi w:val="0"/>
        <w:spacing w:line="240" w:lineRule="auto"/>
        <w:jc w:val="center"/>
        <w:rPr>
          <w:rtl/>
          <w:lang w:val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C58452" wp14:editId="72722437">
                <wp:simplePos x="0" y="0"/>
                <wp:positionH relativeFrom="column">
                  <wp:posOffset>1907540</wp:posOffset>
                </wp:positionH>
                <wp:positionV relativeFrom="paragraph">
                  <wp:posOffset>1332865</wp:posOffset>
                </wp:positionV>
                <wp:extent cx="2260600" cy="162560"/>
                <wp:effectExtent l="0" t="0" r="6350" b="8890"/>
                <wp:wrapNone/>
                <wp:docPr id="14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415C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أ 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58452" id="Text Box 88" o:spid="_x0000_s1034" type="#_x0000_t202" style="position:absolute;left:0;text-align:left;margin-left:150.2pt;margin-top:104.95pt;width:178pt;height:12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QV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" filled="f" stroked="f">
                <v:textbox inset="0,0,0,0">
                  <w:txbxContent>
                    <w:p w:rsidR="00737AA1" w:rsidRDefault="00737AA1" w:rsidP="001415C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أ 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F68385" wp14:editId="68205005">
                <wp:simplePos x="0" y="0"/>
                <wp:positionH relativeFrom="column">
                  <wp:posOffset>1897380</wp:posOffset>
                </wp:positionH>
                <wp:positionV relativeFrom="paragraph">
                  <wp:posOffset>2924175</wp:posOffset>
                </wp:positionV>
                <wp:extent cx="2260600" cy="162560"/>
                <wp:effectExtent l="0" t="0" r="6350" b="8890"/>
                <wp:wrapNone/>
                <wp:docPr id="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415C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ب)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68385" id="Text Box 89" o:spid="_x0000_s1035" type="#_x0000_t202" style="position:absolute;left:0;text-align:left;margin-left:149.4pt;margin-top:230.25pt;width:178pt;height:12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hlnsg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" filled="f" stroked="f">
                <v:textbox inset="0,0,0,0">
                  <w:txbxContent>
                    <w:p w:rsidR="00737AA1" w:rsidRDefault="00737AA1" w:rsidP="001415C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ب)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8B748" wp14:editId="01CC12B6">
                <wp:simplePos x="0" y="0"/>
                <wp:positionH relativeFrom="column">
                  <wp:posOffset>1897380</wp:posOffset>
                </wp:positionH>
                <wp:positionV relativeFrom="paragraph">
                  <wp:posOffset>4491355</wp:posOffset>
                </wp:positionV>
                <wp:extent cx="2260600" cy="162560"/>
                <wp:effectExtent l="0" t="0" r="6350" b="8890"/>
                <wp:wrapNone/>
                <wp:docPr id="1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415C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ج)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8B748" id="Text Box 90" o:spid="_x0000_s1036" type="#_x0000_t202" style="position:absolute;left:0;text-align:left;margin-left:149.4pt;margin-top:353.65pt;width:178pt;height:1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" filled="f" stroked="f">
                <v:textbox inset="0,0,0,0">
                  <w:txbxContent>
                    <w:p w:rsidR="00737AA1" w:rsidRDefault="00737AA1" w:rsidP="001415C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ج)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9BFC0" wp14:editId="7F6DD747">
                <wp:simplePos x="0" y="0"/>
                <wp:positionH relativeFrom="column">
                  <wp:posOffset>1897380</wp:posOffset>
                </wp:positionH>
                <wp:positionV relativeFrom="paragraph">
                  <wp:posOffset>6034101</wp:posOffset>
                </wp:positionV>
                <wp:extent cx="2260600" cy="162560"/>
                <wp:effectExtent l="0" t="0" r="6350" b="8890"/>
                <wp:wrapNone/>
                <wp:docPr id="1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415C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د 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9BFC0" id="Text Box 91" o:spid="_x0000_s1037" type="#_x0000_t202" style="position:absolute;left:0;text-align:left;margin-left:149.4pt;margin-top:475.15pt;width:178pt;height:1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" filled="f" stroked="f">
                <v:textbox inset="0,0,0,0">
                  <w:txbxContent>
                    <w:p w:rsidR="00737AA1" w:rsidRDefault="00737AA1" w:rsidP="001415C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د 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5</w:t>
                      </w:r>
                    </w:p>
                  </w:txbxContent>
                </v:textbox>
              </v:shape>
            </w:pict>
          </mc:Fallback>
        </mc:AlternateContent>
      </w:r>
      <w:r w:rsidR="001415C6">
        <w:object w:dxaOrig="6106" w:dyaOrig="7415">
          <v:shape id="_x0000_i1050" type="#_x0000_t75" style="width:405.1pt;height:492.75pt" o:ole="">
            <v:imagedata r:id="rId45" o:title=""/>
          </v:shape>
          <o:OLEObject Type="Embed" ProgID="CorelDRAW.Graphic.14" ShapeID="_x0000_i1050" DrawAspect="Content" ObjectID="_1469022088" r:id="rId46"/>
        </w:object>
      </w:r>
    </w:p>
    <w:p w:rsidR="00895CE0" w:rsidRDefault="00895CE0" w:rsidP="00895CE0">
      <w:pPr>
        <w:jc w:val="center"/>
        <w:rPr>
          <w:rtl/>
        </w:rPr>
      </w:pPr>
    </w:p>
    <w:p w:rsidR="000E3250" w:rsidRPr="00710625" w:rsidRDefault="000E3250" w:rsidP="000E3250">
      <w:pPr>
        <w:pStyle w:val="FigureNo"/>
        <w:rPr>
          <w:rtl/>
        </w:rPr>
      </w:pPr>
      <w:r w:rsidRPr="00710625">
        <w:rPr>
          <w:rtl/>
        </w:rPr>
        <w:lastRenderedPageBreak/>
        <w:t>الش</w:t>
      </w:r>
      <w:r w:rsidR="00F1653F">
        <w:rPr>
          <w:rFonts w:hint="cs"/>
          <w:rtl/>
        </w:rPr>
        <w:t>ـ</w:t>
      </w:r>
      <w:r w:rsidRPr="00710625">
        <w:rPr>
          <w:rtl/>
        </w:rPr>
        <w:t xml:space="preserve">كل </w:t>
      </w:r>
      <w:r w:rsidR="004B42A8" w:rsidRPr="00710625">
        <w:t>7</w:t>
      </w:r>
    </w:p>
    <w:p w:rsidR="000E3250" w:rsidRDefault="000E3250" w:rsidP="00F1653F">
      <w:pPr>
        <w:pStyle w:val="Figuretitle"/>
        <w:rPr>
          <w:rtl/>
        </w:rPr>
      </w:pPr>
      <w:r>
        <w:rPr>
          <w:rtl/>
        </w:rPr>
        <w:t xml:space="preserve">ترتيبات بديلة لقنوات التردد الراديوي لإرسال إشارات رقمية متنوعة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t>7 725</w:t>
      </w:r>
      <w:r>
        <w:rPr>
          <w:rtl/>
        </w:rPr>
        <w:t xml:space="preserve"> إلى </w:t>
      </w:r>
      <w:r>
        <w:t>8 275</w:t>
      </w:r>
      <w:r>
        <w:rPr>
          <w:rtl/>
        </w:rPr>
        <w:t xml:space="preserve"> </w:t>
      </w:r>
      <w:r>
        <w:t>MHz</w:t>
      </w:r>
      <w:r>
        <w:rPr>
          <w:rtl/>
        </w:rPr>
        <w:t xml:space="preserve"> </w:t>
      </w:r>
      <w:r>
        <w:rPr>
          <w:rtl/>
        </w:rPr>
        <w:br/>
        <w:t xml:space="preserve">مع مباعدات بين القنوات </w:t>
      </w:r>
      <w:r w:rsidR="00710625" w:rsidRPr="00710625">
        <w:rPr>
          <w:rtl/>
        </w:rPr>
        <w:t xml:space="preserve">قدرها </w:t>
      </w:r>
      <w:r w:rsidR="00710625" w:rsidRPr="00710625">
        <w:t>MHz 40</w:t>
      </w:r>
      <w:r w:rsidR="00710625" w:rsidRPr="00710625">
        <w:rPr>
          <w:rtl/>
        </w:rPr>
        <w:t xml:space="preserve"> و</w:t>
      </w:r>
      <w:r>
        <w:t>MHz 20</w:t>
      </w:r>
      <w:r>
        <w:rPr>
          <w:rtl/>
        </w:rPr>
        <w:t xml:space="preserve"> و</w:t>
      </w:r>
      <w:r>
        <w:t>MHz 10</w:t>
      </w:r>
      <w:r>
        <w:rPr>
          <w:rtl/>
        </w:rPr>
        <w:t xml:space="preserve"> و</w:t>
      </w:r>
      <w:r>
        <w:t>MHz 5</w:t>
      </w:r>
    </w:p>
    <w:p w:rsidR="000E3250" w:rsidRDefault="00F1653F" w:rsidP="000F4061">
      <w:pPr>
        <w:spacing w:line="240" w:lineRule="auto"/>
        <w:jc w:val="center"/>
        <w:rPr>
          <w:rtl/>
          <w:lang w:val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F69665" wp14:editId="33F49EB9">
                <wp:simplePos x="0" y="0"/>
                <wp:positionH relativeFrom="column">
                  <wp:posOffset>2160270</wp:posOffset>
                </wp:positionH>
                <wp:positionV relativeFrom="paragraph">
                  <wp:posOffset>4556760</wp:posOffset>
                </wp:positionV>
                <wp:extent cx="2260600" cy="162560"/>
                <wp:effectExtent l="0" t="0" r="6350" b="8890"/>
                <wp:wrapNone/>
                <wp:docPr id="1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56C8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د 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69665" id="Text Box 95" o:spid="_x0000_s1038" type="#_x0000_t202" style="position:absolute;left:0;text-align:left;margin-left:170.1pt;margin-top:358.8pt;width:178pt;height:1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dusw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" filled="f" stroked="f">
                <v:textbox inset="0,0,0,0">
                  <w:txbxContent>
                    <w:p w:rsidR="00737AA1" w:rsidRDefault="00737AA1" w:rsidP="00156C8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د 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DF2B69" wp14:editId="19915D4C">
                <wp:simplePos x="0" y="0"/>
                <wp:positionH relativeFrom="column">
                  <wp:posOffset>2049780</wp:posOffset>
                </wp:positionH>
                <wp:positionV relativeFrom="paragraph">
                  <wp:posOffset>3381375</wp:posOffset>
                </wp:positionV>
                <wp:extent cx="2260600" cy="162560"/>
                <wp:effectExtent l="0" t="0" r="6350" b="8890"/>
                <wp:wrapNone/>
                <wp:docPr id="1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56C8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ج)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F2B69" id="Text Box 94" o:spid="_x0000_s1039" type="#_x0000_t202" style="position:absolute;left:0;text-align:left;margin-left:161.4pt;margin-top:266.25pt;width:178pt;height:1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mjMsg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" filled="f" stroked="f">
                <v:textbox inset="0,0,0,0">
                  <w:txbxContent>
                    <w:p w:rsidR="00737AA1" w:rsidRDefault="00737AA1" w:rsidP="00156C8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ج)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05AD6D" wp14:editId="6ADB15C6">
                <wp:simplePos x="0" y="0"/>
                <wp:positionH relativeFrom="column">
                  <wp:posOffset>2049780</wp:posOffset>
                </wp:positionH>
                <wp:positionV relativeFrom="paragraph">
                  <wp:posOffset>2245360</wp:posOffset>
                </wp:positionV>
                <wp:extent cx="2260600" cy="162560"/>
                <wp:effectExtent l="0" t="0" r="6350" b="8890"/>
                <wp:wrapNone/>
                <wp:docPr id="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56C8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ب)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5AD6D" id="Text Box 93" o:spid="_x0000_s1040" type="#_x0000_t202" style="position:absolute;left:0;text-align:left;margin-left:161.4pt;margin-top:176.8pt;width:178pt;height:1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77sgIAALM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" filled="f" stroked="f">
                <v:textbox inset="0,0,0,0">
                  <w:txbxContent>
                    <w:p w:rsidR="00737AA1" w:rsidRDefault="00737AA1" w:rsidP="00156C8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ب)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0B6171" wp14:editId="3BA61879">
                <wp:simplePos x="0" y="0"/>
                <wp:positionH relativeFrom="column">
                  <wp:posOffset>2049780</wp:posOffset>
                </wp:positionH>
                <wp:positionV relativeFrom="paragraph">
                  <wp:posOffset>1096976</wp:posOffset>
                </wp:positionV>
                <wp:extent cx="2260600" cy="162560"/>
                <wp:effectExtent l="0" t="0" r="6350" b="8890"/>
                <wp:wrapNone/>
                <wp:docPr id="1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56C86">
                            <w:pPr>
                              <w:spacing w:before="0" w:line="168" w:lineRule="auto"/>
                              <w:jc w:val="center"/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spacing w:val="-4"/>
                                <w:sz w:val="16"/>
                                <w:szCs w:val="24"/>
                                <w:rtl/>
                                <w:lang w:bidi="ar-EG"/>
                              </w:rPr>
                              <w:t xml:space="preserve">أ ) لأنظمة بمباعدة بين الموجات الحاملة قدرها </w:t>
                            </w:r>
                            <w:r>
                              <w:rPr>
                                <w:spacing w:val="-4"/>
                                <w:sz w:val="16"/>
                                <w:szCs w:val="24"/>
                                <w:lang w:bidi="ar-EG"/>
                              </w:rPr>
                              <w:t>MHz 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B6171" id="Text Box 92" o:spid="_x0000_s1041" type="#_x0000_t202" style="position:absolute;left:0;text-align:left;margin-left:161.4pt;margin-top:86.4pt;width:178pt;height:1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" filled="f" stroked="f">
                <v:textbox inset="0,0,0,0">
                  <w:txbxContent>
                    <w:p w:rsidR="00737AA1" w:rsidRDefault="00737AA1" w:rsidP="00156C86">
                      <w:pPr>
                        <w:spacing w:before="0" w:line="168" w:lineRule="auto"/>
                        <w:jc w:val="center"/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</w:pPr>
                      <w:r>
                        <w:rPr>
                          <w:rFonts w:hint="cs"/>
                          <w:spacing w:val="-4"/>
                          <w:sz w:val="16"/>
                          <w:szCs w:val="24"/>
                          <w:rtl/>
                          <w:lang w:bidi="ar-EG"/>
                        </w:rPr>
                        <w:t xml:space="preserve">أ ) لأنظمة بمباعدة بين الموجات الحاملة قدرها </w:t>
                      </w:r>
                      <w:r>
                        <w:rPr>
                          <w:spacing w:val="-4"/>
                          <w:sz w:val="16"/>
                          <w:szCs w:val="24"/>
                          <w:lang w:bidi="ar-EG"/>
                        </w:rPr>
                        <w:t>MHz 40</w:t>
                      </w:r>
                    </w:p>
                  </w:txbxContent>
                </v:textbox>
              </v:shape>
            </w:pict>
          </mc:Fallback>
        </mc:AlternateContent>
      </w:r>
      <w:r w:rsidR="003D32C3">
        <w:object w:dxaOrig="6810" w:dyaOrig="5666">
          <v:shape id="_x0000_i1051" type="#_x0000_t75" style="width:451.4pt;height:375.65pt" o:ole="">
            <v:imagedata r:id="rId47" o:title=""/>
          </v:shape>
          <o:OLEObject Type="Embed" ProgID="CorelDRAW.Graphic.14" ShapeID="_x0000_i1051" DrawAspect="Content" ObjectID="_1469022089" r:id="rId48"/>
        </w:object>
      </w:r>
    </w:p>
    <w:p w:rsidR="000E3250" w:rsidRDefault="000E3250" w:rsidP="000F4061">
      <w:pPr>
        <w:jc w:val="center"/>
        <w:rPr>
          <w:rtl/>
        </w:rPr>
      </w:pPr>
    </w:p>
    <w:p w:rsidR="000E3250" w:rsidRDefault="000E3250" w:rsidP="000E3250">
      <w:pPr>
        <w:rPr>
          <w:rtl/>
        </w:rPr>
      </w:pPr>
    </w:p>
    <w:p w:rsidR="000E3250" w:rsidRPr="00F1653F" w:rsidRDefault="000E3250" w:rsidP="00F1653F">
      <w:pPr>
        <w:pStyle w:val="AnnexNotitle0"/>
        <w:rPr>
          <w:rtl/>
          <w:lang w:val="fr-FR"/>
        </w:rPr>
      </w:pPr>
      <w:r w:rsidRPr="00895CE0">
        <w:rPr>
          <w:rFonts w:ascii="Times New Roman"/>
          <w:b w:val="0"/>
          <w:bCs w:val="0"/>
          <w:sz w:val="26"/>
          <w:szCs w:val="36"/>
          <w:rtl/>
          <w:lang w:val="en-GB" w:bidi="ar-SY"/>
        </w:rPr>
        <w:br w:type="page"/>
      </w:r>
      <w:bookmarkStart w:id="30" w:name="_Toc395279567"/>
      <w:r w:rsidRPr="00F1653F">
        <w:rPr>
          <w:rtl/>
          <w:lang w:val="fr-FR"/>
        </w:rPr>
        <w:lastRenderedPageBreak/>
        <w:t xml:space="preserve">الملحق </w:t>
      </w:r>
      <w:r w:rsidRPr="00F1653F">
        <w:rPr>
          <w:lang w:val="fr-FR"/>
        </w:rPr>
        <w:t>5</w:t>
      </w:r>
      <w:bookmarkEnd w:id="30"/>
    </w:p>
    <w:p w:rsidR="000E3250" w:rsidRDefault="000E3250" w:rsidP="000E3250">
      <w:pPr>
        <w:pStyle w:val="AnnexNotitle0"/>
        <w:rPr>
          <w:rtl/>
          <w:lang w:val="fr-FR"/>
        </w:rPr>
      </w:pPr>
      <w:bookmarkStart w:id="31" w:name="_Toc395279568"/>
      <w:r>
        <w:rPr>
          <w:rtl/>
          <w:lang w:val="fr-FR"/>
        </w:rPr>
        <w:t xml:space="preserve">ترتيبات قنوات التردد الراديوي لأنظمة </w:t>
      </w:r>
      <w:r w:rsidR="00710625">
        <w:rPr>
          <w:rtl/>
          <w:lang w:val="fr-FR"/>
        </w:rPr>
        <w:t>لا سلكية</w:t>
      </w:r>
      <w:r>
        <w:rPr>
          <w:rtl/>
          <w:lang w:val="fr-FR"/>
        </w:rPr>
        <w:t xml:space="preserve"> ثابتة رقمية عاملة </w:t>
      </w:r>
      <w:r w:rsidR="00010B9C">
        <w:rPr>
          <w:rtl/>
          <w:lang w:val="fr-FR"/>
        </w:rPr>
        <w:t>في </w:t>
      </w:r>
      <w:r>
        <w:rPr>
          <w:rtl/>
          <w:lang w:val="fr-FR"/>
        </w:rPr>
        <w:t xml:space="preserve">النطاق </w:t>
      </w:r>
      <w:r>
        <w:rPr>
          <w:rtl/>
          <w:lang w:val="fr-FR"/>
        </w:rPr>
        <w:br/>
        <w:t xml:space="preserve">من </w:t>
      </w:r>
      <w:r>
        <w:rPr>
          <w:lang w:val="fr-FR"/>
        </w:rPr>
        <w:t>8 025</w:t>
      </w:r>
      <w:r>
        <w:rPr>
          <w:rtl/>
          <w:lang w:val="fr-FR"/>
        </w:rPr>
        <w:t xml:space="preserve"> إلى </w:t>
      </w:r>
      <w:r>
        <w:rPr>
          <w:lang w:val="fr-FR"/>
        </w:rPr>
        <w:t>MHz 8 500</w:t>
      </w:r>
      <w:r>
        <w:rPr>
          <w:rtl/>
          <w:lang w:val="fr-FR"/>
        </w:rPr>
        <w:t xml:space="preserve"> استناداً إلى</w:t>
      </w:r>
      <w:r w:rsidR="005B0240">
        <w:rPr>
          <w:rFonts w:hint="cs"/>
          <w:rtl/>
          <w:lang w:val="fr-FR"/>
        </w:rPr>
        <w:t xml:space="preserve"> مضاعفات</w:t>
      </w:r>
      <w:r>
        <w:rPr>
          <w:rtl/>
          <w:lang w:val="fr-FR"/>
        </w:rPr>
        <w:t xml:space="preserve"> عرض نطاق </w:t>
      </w:r>
      <w:r>
        <w:t>MHz </w:t>
      </w:r>
      <w:r>
        <w:rPr>
          <w:lang w:val="fr-FR"/>
        </w:rPr>
        <w:t>3,5</w:t>
      </w:r>
      <w:r>
        <w:rPr>
          <w:rtl/>
          <w:lang w:val="fr-FR"/>
        </w:rPr>
        <w:t xml:space="preserve"> </w:t>
      </w:r>
      <w:r>
        <w:rPr>
          <w:rtl/>
          <w:lang w:val="fr-FR"/>
        </w:rPr>
        <w:br/>
        <w:t xml:space="preserve">المشار إليه </w:t>
      </w:r>
      <w:r w:rsidR="00010B9C">
        <w:rPr>
          <w:rtl/>
          <w:lang w:val="fr-FR"/>
        </w:rPr>
        <w:t>في </w:t>
      </w:r>
      <w:r>
        <w:rPr>
          <w:i/>
          <w:iCs/>
          <w:rtl/>
          <w:lang w:val="fr-FR"/>
        </w:rPr>
        <w:t>توصي</w:t>
      </w:r>
      <w:r>
        <w:rPr>
          <w:rtl/>
          <w:lang w:val="fr-FR"/>
        </w:rPr>
        <w:t xml:space="preserve"> </w:t>
      </w:r>
      <w:r>
        <w:rPr>
          <w:lang w:val="fr-FR"/>
        </w:rPr>
        <w:t>1</w:t>
      </w:r>
      <w:bookmarkEnd w:id="31"/>
    </w:p>
    <w:p w:rsidR="000E3250" w:rsidRDefault="000E3250" w:rsidP="00E80A21">
      <w:pPr>
        <w:pStyle w:val="Normalaftertitle"/>
        <w:rPr>
          <w:rtl/>
        </w:rPr>
      </w:pPr>
      <w:r>
        <w:rPr>
          <w:rtl/>
        </w:rPr>
        <w:t xml:space="preserve">يصف هذا الملحق ترتيب قنوات التردد الراديوي المناسب </w:t>
      </w:r>
      <w:r>
        <w:rPr>
          <w:rtl/>
          <w:lang w:bidi="ar-SY"/>
        </w:rPr>
        <w:t xml:space="preserve">لأنظمة </w:t>
      </w:r>
      <w:r w:rsidR="00710625">
        <w:rPr>
          <w:rtl/>
          <w:lang w:bidi="ar-SY"/>
        </w:rPr>
        <w:t>لا سلكية</w:t>
      </w:r>
      <w:r>
        <w:rPr>
          <w:rtl/>
          <w:lang w:bidi="ar-SY"/>
        </w:rPr>
        <w:t xml:space="preserve"> ثابتة رقمية عاملة </w:t>
      </w:r>
      <w:r w:rsidR="00010B9C">
        <w:rPr>
          <w:rtl/>
          <w:lang w:bidi="ar-SY"/>
        </w:rPr>
        <w:t>في </w:t>
      </w:r>
      <w:r>
        <w:rPr>
          <w:rtl/>
          <w:lang w:bidi="ar-SY"/>
        </w:rPr>
        <w:t xml:space="preserve">النطاق من </w:t>
      </w:r>
      <w:r>
        <w:rPr>
          <w:lang w:val="en-GB"/>
        </w:rPr>
        <w:t>8 025</w:t>
      </w:r>
      <w:r>
        <w:rPr>
          <w:rtl/>
          <w:lang w:val="en-GB"/>
        </w:rPr>
        <w:t xml:space="preserve"> إلى</w:t>
      </w:r>
      <w:r w:rsidR="00E80A21">
        <w:rPr>
          <w:rFonts w:hint="cs"/>
          <w:rtl/>
          <w:lang w:val="en-GB"/>
        </w:rPr>
        <w:t> </w:t>
      </w:r>
      <w:r>
        <w:rPr>
          <w:lang w:val="en-GB"/>
        </w:rPr>
        <w:t>MHz 8 500</w:t>
      </w:r>
      <w:r>
        <w:rPr>
          <w:rtl/>
          <w:lang w:val="en-GB"/>
        </w:rPr>
        <w:t xml:space="preserve"> مع مباعدة بين القنوات من مضاعفات </w:t>
      </w:r>
      <w:r>
        <w:rPr>
          <w:lang w:val="en-GB"/>
        </w:rPr>
        <w:t>MHz 3,5</w:t>
      </w:r>
      <w:r>
        <w:rPr>
          <w:rtl/>
          <w:lang w:val="en-GB"/>
        </w:rPr>
        <w:t>.</w:t>
      </w:r>
    </w:p>
    <w:p w:rsidR="000E3250" w:rsidRDefault="000E3250" w:rsidP="005B0240">
      <w:pPr>
        <w:rPr>
          <w:rtl/>
          <w:lang w:val="en-GB"/>
        </w:rPr>
      </w:pPr>
      <w:r>
        <w:rPr>
          <w:rtl/>
        </w:rPr>
        <w:t xml:space="preserve">يبين الشكل </w:t>
      </w:r>
      <w:r w:rsidR="005B0240">
        <w:t>8</w:t>
      </w:r>
      <w:r>
        <w:rPr>
          <w:rtl/>
          <w:lang w:bidi="ar-EG"/>
        </w:rPr>
        <w:t xml:space="preserve"> </w:t>
      </w:r>
      <w:r>
        <w:rPr>
          <w:rtl/>
        </w:rPr>
        <w:t>ترتيب قنوات التردد الراديوي، وهو يُشتق كما يلي:</w:t>
      </w:r>
    </w:p>
    <w:p w:rsidR="000E3250" w:rsidRDefault="000E3250" w:rsidP="000F4061">
      <w:pPr>
        <w:tabs>
          <w:tab w:val="left" w:pos="851"/>
          <w:tab w:val="left" w:pos="1418"/>
        </w:tabs>
        <w:rPr>
          <w:rtl/>
        </w:rPr>
      </w:pPr>
      <w:r>
        <w:rPr>
          <w:rtl/>
        </w:rPr>
        <w:t>ليكن</w:t>
      </w: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الأدنى من النطاق </w:t>
      </w:r>
      <w:r>
        <w:t>(MHz)</w:t>
      </w:r>
      <w:r w:rsidR="000F4061">
        <w:rPr>
          <w:rFonts w:hint="cs"/>
          <w:rtl/>
        </w:rPr>
        <w:t>؛</w:t>
      </w:r>
    </w:p>
    <w:p w:rsidR="000E3250" w:rsidRDefault="000E3250" w:rsidP="000F4061">
      <w:pPr>
        <w:tabs>
          <w:tab w:val="left" w:pos="851"/>
          <w:tab w:val="left" w:pos="1418"/>
        </w:tabs>
        <w:rPr>
          <w:rtl/>
          <w:lang w:bidi="ar-EG"/>
        </w:rPr>
      </w:pPr>
      <w:r>
        <w:rPr>
          <w:rtl/>
        </w:rPr>
        <w:tab/>
      </w:r>
      <w:r>
        <w:rPr>
          <w:position w:val="-12"/>
        </w:rPr>
        <w:object w:dxaOrig="300" w:dyaOrig="360">
          <v:shape id="_x0000_i1052" type="#_x0000_t75" style="width:15.05pt;height:18.15pt" o:ole="" o:allowoverlap="f">
            <v:imagedata r:id="rId14" o:title=""/>
          </v:shape>
          <o:OLEObject Type="Embed" ProgID="Equation.3" ShapeID="_x0000_i1052" DrawAspect="Content" ObjectID="_1469022090" r:id="rId49"/>
        </w:objec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الأعلى من النطاق </w:t>
      </w:r>
      <w:r>
        <w:t>(MHz)</w:t>
      </w:r>
      <w:r w:rsidR="000F4061">
        <w:rPr>
          <w:rFonts w:hint="cs"/>
          <w:rtl/>
        </w:rPr>
        <w:t>؛</w:t>
      </w:r>
    </w:p>
    <w:p w:rsidR="000E3250" w:rsidRDefault="000E3250" w:rsidP="000F4061">
      <w:pPr>
        <w:tabs>
          <w:tab w:val="left" w:pos="851"/>
          <w:tab w:val="left" w:pos="1418"/>
        </w:tabs>
        <w:rPr>
          <w:rtl/>
        </w:rPr>
      </w:pPr>
      <w:r>
        <w:rPr>
          <w:rtl/>
        </w:rPr>
        <w:t xml:space="preserve"> 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 w:rsidR="000F4061">
        <w:rPr>
          <w:rtl/>
        </w:rPr>
        <w:tab/>
        <w:t xml:space="preserve">هو التردد المركزي </w:t>
      </w:r>
      <w:r w:rsidR="008E5D16">
        <w:rPr>
          <w:rtl/>
        </w:rPr>
        <w:t>لنطاق التردد</w:t>
      </w:r>
      <w:r>
        <w:rPr>
          <w:rtl/>
        </w:rPr>
        <w:t>ات المشغول</w:t>
      </w:r>
      <w:r w:rsidR="000F4061">
        <w:rPr>
          <w:rFonts w:hint="cs"/>
          <w:rtl/>
        </w:rPr>
        <w:t>ة</w:t>
      </w:r>
      <w:r>
        <w:rPr>
          <w:rtl/>
        </w:rPr>
        <w:t xml:space="preserve"> </w:t>
      </w:r>
      <w:r>
        <w:t>(MHz)</w:t>
      </w:r>
      <w:r w:rsidR="000F4061">
        <w:rPr>
          <w:rFonts w:hint="cs"/>
          <w:rtl/>
        </w:rPr>
        <w:t>.</w:t>
      </w:r>
    </w:p>
    <w:p w:rsidR="000E3250" w:rsidRDefault="000E3250" w:rsidP="000F4061">
      <w:pPr>
        <w:pStyle w:val="Equation"/>
        <w:bidi/>
        <w:jc w:val="center"/>
        <w:rPr>
          <w:rtl/>
          <w:lang w:bidi="ar-EG"/>
        </w:rPr>
      </w:pPr>
      <w:r>
        <w:rPr>
          <w:i/>
          <w:iCs/>
        </w:rPr>
        <w:t>f</w:t>
      </w:r>
      <w:r>
        <w:rPr>
          <w:iCs/>
          <w:vertAlign w:val="subscript"/>
        </w:rPr>
        <w:t>0</w:t>
      </w:r>
      <w:r>
        <w:t xml:space="preserve"> = 8 253 MHz</w:t>
      </w:r>
    </w:p>
    <w:p w:rsidR="000E3250" w:rsidRDefault="000E3250" w:rsidP="000E3250">
      <w:pPr>
        <w:rPr>
          <w:rtl/>
        </w:rPr>
      </w:pPr>
      <w:r>
        <w:rPr>
          <w:rtl/>
          <w:lang w:bidi="ar-EG"/>
        </w:rPr>
        <w:t xml:space="preserve"> </w:t>
      </w:r>
      <w:r>
        <w:rPr>
          <w:rtl/>
        </w:rPr>
        <w:t>أ )</w:t>
      </w:r>
      <w:r>
        <w:rPr>
          <w:rtl/>
        </w:rPr>
        <w:tab/>
        <w:t xml:space="preserve">بالنسبة للأنظمة بمباعدة بين القنوات قدرها </w:t>
      </w:r>
      <w:r>
        <w:rPr>
          <w:lang w:eastAsia="ko-KR"/>
        </w:rPr>
        <w:t>28</w:t>
      </w:r>
      <w:r>
        <w:rPr>
          <w:rtl/>
        </w:rPr>
        <w:t xml:space="preserve"> </w:t>
      </w:r>
      <w:r>
        <w:t>MHz</w:t>
      </w:r>
      <w:r>
        <w:rPr>
          <w:rtl/>
        </w:rPr>
        <w:t xml:space="preserve"> </w:t>
      </w:r>
      <w:r w:rsidR="000F4061">
        <w:rPr>
          <w:lang w:eastAsia="ko-KR"/>
        </w:rPr>
        <w:t>(Mbit/s </w:t>
      </w:r>
      <w:r>
        <w:rPr>
          <w:lang w:eastAsia="ko-KR"/>
        </w:rPr>
        <w:t xml:space="preserve">2 × </w:t>
      </w:r>
      <w:r w:rsidR="000F4061">
        <w:rPr>
          <w:lang w:eastAsia="ko-KR"/>
        </w:rPr>
        <w:t>3</w:t>
      </w:r>
      <w:r>
        <w:rPr>
          <w:lang w:eastAsia="ko-KR"/>
        </w:rPr>
        <w:t>2)</w:t>
      </w:r>
      <w:r>
        <w:rPr>
          <w:rtl/>
        </w:rPr>
        <w:t>:</w:t>
      </w:r>
    </w:p>
    <w:p w:rsidR="000E3250" w:rsidRDefault="000E3250" w:rsidP="000E3250">
      <w:pPr>
        <w:rPr>
          <w:rtl/>
          <w:lang w:val="en-GB" w:bidi="ar-EG"/>
        </w:rPr>
      </w:pPr>
      <w:r>
        <w:rPr>
          <w:i/>
          <w:iCs/>
          <w:rtl/>
          <w:lang w:val="en-GB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t xml:space="preserve">  </w:t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</w:t>
      </w:r>
      <w:r>
        <w:t>21</w:t>
      </w:r>
      <w:r>
        <w:rPr>
          <w:lang w:eastAsia="ko-KR"/>
        </w:rPr>
        <w:t xml:space="preserve">7 </w:t>
      </w:r>
      <w:r>
        <w:rPr>
          <w:lang w:val="en-GB"/>
        </w:rPr>
        <w:t xml:space="preserve">+ </w:t>
      </w:r>
      <w:r>
        <w:t xml:space="preserve">28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ab/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–  </w:t>
      </w:r>
      <w:r>
        <w:t xml:space="preserve">9  </w:t>
      </w:r>
      <w:r>
        <w:rPr>
          <w:lang w:val="en-GB"/>
        </w:rPr>
        <w:t xml:space="preserve">+  </w:t>
      </w:r>
      <w:r>
        <w:t xml:space="preserve">28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 w:bidi="ar-EG"/>
        </w:rPr>
        <w:t xml:space="preserve">  </w:t>
      </w:r>
      <w:r>
        <w:rPr>
          <w:position w:val="-12"/>
        </w:rPr>
        <w:object w:dxaOrig="300" w:dyaOrig="360">
          <v:shape id="_x0000_i1053" type="#_x0000_t75" style="width:15.05pt;height:18.15pt" o:ole="" o:allowoverlap="f">
            <v:imagedata r:id="rId14" o:title=""/>
          </v:shape>
          <o:OLEObject Type="Embed" ProgID="Equation.3" ShapeID="_x0000_i1053" DrawAspect="Content" ObjectID="_1469022091" r:id="rId50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... </w:t>
      </w:r>
      <w:r>
        <w:rPr>
          <w:lang w:val="en-GB"/>
        </w:rPr>
        <w:t>7</w:t>
      </w:r>
      <w:r>
        <w:rPr>
          <w:rtl/>
          <w:lang w:val="en-GB"/>
        </w:rPr>
        <w:t>؛</w:t>
      </w:r>
    </w:p>
    <w:p w:rsidR="000E3250" w:rsidRDefault="000E3250" w:rsidP="000F4061">
      <w:pPr>
        <w:rPr>
          <w:rtl/>
        </w:rPr>
      </w:pPr>
      <w:r>
        <w:rPr>
          <w:rtl/>
        </w:rPr>
        <w:t>ب)</w:t>
      </w:r>
      <w:r>
        <w:rPr>
          <w:rtl/>
        </w:rPr>
        <w:tab/>
        <w:t xml:space="preserve">بالنسبة للأنظمة بمباعدة بين القنوات قدرها </w:t>
      </w:r>
      <w:r>
        <w:rPr>
          <w:lang w:eastAsia="ko-KR"/>
        </w:rPr>
        <w:t>14</w:t>
      </w:r>
      <w:r>
        <w:rPr>
          <w:rtl/>
        </w:rPr>
        <w:t xml:space="preserve"> </w:t>
      </w:r>
      <w:r>
        <w:t>MHz</w:t>
      </w:r>
      <w:r>
        <w:rPr>
          <w:rtl/>
        </w:rPr>
        <w:t xml:space="preserve"> </w:t>
      </w:r>
      <w:r w:rsidR="000F4061">
        <w:rPr>
          <w:lang w:eastAsia="ko-KR"/>
        </w:rPr>
        <w:t>(Mbit/s 2</w:t>
      </w:r>
      <w:r>
        <w:rPr>
          <w:lang w:eastAsia="ko-KR"/>
        </w:rPr>
        <w:t xml:space="preserve"> × </w:t>
      </w:r>
      <w:r w:rsidR="000F4061">
        <w:rPr>
          <w:lang w:eastAsia="ko-KR"/>
        </w:rPr>
        <w:t>16</w:t>
      </w:r>
      <w:r>
        <w:rPr>
          <w:lang w:eastAsia="ko-KR"/>
        </w:rPr>
        <w:t>)</w:t>
      </w:r>
      <w:r>
        <w:rPr>
          <w:rtl/>
        </w:rPr>
        <w:t>:</w:t>
      </w:r>
    </w:p>
    <w:p w:rsidR="000E3250" w:rsidRDefault="000E3250" w:rsidP="000E3250">
      <w:pPr>
        <w:rPr>
          <w:rtl/>
          <w:lang w:val="en-GB" w:bidi="ar-EG"/>
        </w:rPr>
      </w:pPr>
      <w:r>
        <w:rPr>
          <w:i/>
          <w:iCs/>
          <w:rtl/>
          <w:lang w:val="en-GB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</w:t>
      </w:r>
      <w:r>
        <w:t xml:space="preserve">210  </w:t>
      </w:r>
      <w:r>
        <w:rPr>
          <w:lang w:val="en-GB"/>
        </w:rPr>
        <w:t xml:space="preserve">+  </w:t>
      </w:r>
      <w:r>
        <w:rPr>
          <w:lang w:eastAsia="ko-KR"/>
        </w:rPr>
        <w:t xml:space="preserve">14  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rPr>
          <w:rtl/>
          <w:lang w:val="en-GB"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–  </w:t>
      </w:r>
      <w:r>
        <w:t xml:space="preserve">2  </w:t>
      </w:r>
      <w:r>
        <w:rPr>
          <w:lang w:val="en-GB"/>
        </w:rPr>
        <w:t xml:space="preserve">+  </w:t>
      </w:r>
      <w:r>
        <w:rPr>
          <w:lang w:eastAsia="ko-KR"/>
        </w:rPr>
        <w:t xml:space="preserve">14 </w:t>
      </w:r>
      <w:r>
        <w:t xml:space="preserve">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  <w:r>
        <w:rPr>
          <w:rtl/>
          <w:lang w:val="en-GB"/>
        </w:rPr>
        <w:t xml:space="preserve">  </w:t>
      </w:r>
      <w:r>
        <w:rPr>
          <w:position w:val="-12"/>
        </w:rPr>
        <w:object w:dxaOrig="300" w:dyaOrig="360">
          <v:shape id="_x0000_i1054" type="#_x0000_t75" style="width:15.05pt;height:18.15pt" o:ole="" o:allowoverlap="f">
            <v:imagedata r:id="rId14" o:title=""/>
          </v:shape>
          <o:OLEObject Type="Embed" ProgID="Equation.3" ShapeID="_x0000_i1054" DrawAspect="Content" ObjectID="_1469022092" r:id="rId51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2</w:t>
      </w:r>
      <w:r>
        <w:rPr>
          <w:rtl/>
          <w:lang w:val="en-GB"/>
        </w:rPr>
        <w:t xml:space="preserve">، </w:t>
      </w:r>
      <w:r>
        <w:rPr>
          <w:lang w:val="en-GB"/>
        </w:rPr>
        <w:t>3</w:t>
      </w:r>
      <w:r>
        <w:rPr>
          <w:rtl/>
          <w:lang w:val="en-GB"/>
        </w:rPr>
        <w:t xml:space="preserve">،  ... </w:t>
      </w:r>
      <w:r>
        <w:rPr>
          <w:lang w:val="en-GB"/>
        </w:rPr>
        <w:t>14</w:t>
      </w:r>
      <w:r>
        <w:rPr>
          <w:rtl/>
          <w:lang w:val="en-GB"/>
        </w:rPr>
        <w:t>؛</w:t>
      </w:r>
    </w:p>
    <w:p w:rsidR="000E3250" w:rsidRDefault="000E3250" w:rsidP="000F4061">
      <w:pPr>
        <w:rPr>
          <w:rtl/>
          <w:lang w:bidi="ar-EG"/>
        </w:rPr>
      </w:pPr>
      <w:r>
        <w:rPr>
          <w:rtl/>
          <w:lang w:val="en-GB"/>
        </w:rPr>
        <w:t>ج)</w:t>
      </w:r>
      <w:r>
        <w:rPr>
          <w:rtl/>
          <w:lang w:val="en-GB"/>
        </w:rPr>
        <w:tab/>
      </w:r>
      <w:r>
        <w:rPr>
          <w:rtl/>
        </w:rPr>
        <w:t xml:space="preserve">بالنسبة للأنظمة بمباعدة بين القنوات قدرها </w:t>
      </w:r>
      <w:r>
        <w:t>7</w:t>
      </w:r>
      <w:r>
        <w:rPr>
          <w:rtl/>
        </w:rPr>
        <w:t xml:space="preserve"> </w:t>
      </w:r>
      <w:r>
        <w:t>MHz</w:t>
      </w:r>
      <w:r>
        <w:rPr>
          <w:rtl/>
        </w:rPr>
        <w:t xml:space="preserve"> </w:t>
      </w:r>
      <w:r w:rsidR="000F4061">
        <w:rPr>
          <w:lang w:eastAsia="ko-KR"/>
        </w:rPr>
        <w:t>(Mbit/s 2</w:t>
      </w:r>
      <w:r>
        <w:rPr>
          <w:lang w:eastAsia="ko-KR"/>
        </w:rPr>
        <w:t xml:space="preserve"> × </w:t>
      </w:r>
      <w:r w:rsidR="000F4061">
        <w:rPr>
          <w:lang w:eastAsia="ko-KR"/>
        </w:rPr>
        <w:t>8</w:t>
      </w:r>
      <w:r>
        <w:rPr>
          <w:lang w:eastAsia="ko-KR"/>
        </w:rPr>
        <w:t>)</w:t>
      </w:r>
      <w:r>
        <w:rPr>
          <w:rtl/>
        </w:rPr>
        <w:t>:</w:t>
      </w:r>
    </w:p>
    <w:p w:rsidR="000E3250" w:rsidRDefault="000E3250" w:rsidP="000E3250">
      <w:pPr>
        <w:rPr>
          <w:rtl/>
          <w:lang w:val="en-GB" w:bidi="ar-EG"/>
        </w:rPr>
      </w:pPr>
      <w:r>
        <w:rPr>
          <w:i/>
          <w:iCs/>
          <w:rtl/>
          <w:lang w:val="en-GB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</w:t>
      </w:r>
      <w:r>
        <w:t xml:space="preserve">206,5  </w:t>
      </w:r>
      <w:r>
        <w:rPr>
          <w:lang w:val="en-GB"/>
        </w:rPr>
        <w:t xml:space="preserve">+  </w:t>
      </w:r>
      <w:r>
        <w:t xml:space="preserve">7  </w:t>
      </w:r>
      <w:r>
        <w:rPr>
          <w:i/>
          <w:iCs/>
          <w:lang w:val="en-GB"/>
        </w:rPr>
        <w:t xml:space="preserve">n   </w:t>
      </w:r>
      <w:r>
        <w:rPr>
          <w:lang w:val="en-GB"/>
        </w:rPr>
        <w:t>MHz</w:t>
      </w:r>
    </w:p>
    <w:p w:rsidR="000E3250" w:rsidRDefault="000E3250" w:rsidP="000E3250">
      <w:pPr>
        <w:rPr>
          <w:rtl/>
          <w:lang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</w:t>
      </w:r>
      <w:r>
        <w:rPr>
          <w:lang w:eastAsia="ko-KR"/>
        </w:rPr>
        <w:t xml:space="preserve">1,5  </w:t>
      </w:r>
      <w:r>
        <w:rPr>
          <w:lang w:val="en-GB"/>
        </w:rPr>
        <w:t xml:space="preserve">+  </w:t>
      </w:r>
      <w:r>
        <w:t xml:space="preserve">7  </w:t>
      </w:r>
      <w:r>
        <w:rPr>
          <w:i/>
          <w:iCs/>
        </w:rPr>
        <w:t>n</w:t>
      </w:r>
      <w:r>
        <w:t xml:space="preserve">   MHz</w:t>
      </w:r>
      <w:r>
        <w:rPr>
          <w:rtl/>
          <w:lang w:val="en-GB"/>
        </w:rPr>
        <w:t xml:space="preserve"> </w:t>
      </w:r>
      <w:r>
        <w:rPr>
          <w:rtl/>
        </w:rPr>
        <w:t xml:space="preserve"> </w:t>
      </w:r>
      <w:r>
        <w:rPr>
          <w:position w:val="-12"/>
        </w:rPr>
        <w:object w:dxaOrig="300" w:dyaOrig="360">
          <v:shape id="_x0000_i1055" type="#_x0000_t75" style="width:15.05pt;height:18.15pt" o:ole="" o:allowoverlap="f">
            <v:imagedata r:id="rId14" o:title=""/>
          </v:shape>
          <o:OLEObject Type="Embed" ProgID="Equation.3" ShapeID="_x0000_i1055" DrawAspect="Content" ObjectID="_1469022093" r:id="rId52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rPr>
          <w:rtl/>
          <w:lang w:val="en-GB"/>
        </w:rPr>
      </w:pPr>
      <w:r>
        <w:rPr>
          <w:i/>
          <w:iCs/>
          <w:rtl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3</w:t>
      </w:r>
      <w:r>
        <w:rPr>
          <w:rtl/>
          <w:lang w:val="en-GB"/>
        </w:rPr>
        <w:t xml:space="preserve">، </w:t>
      </w:r>
      <w:r>
        <w:rPr>
          <w:lang w:val="en-GB"/>
        </w:rPr>
        <w:t>4</w:t>
      </w:r>
      <w:r>
        <w:rPr>
          <w:rtl/>
          <w:lang w:val="en-GB"/>
        </w:rPr>
        <w:t xml:space="preserve">، ... </w:t>
      </w:r>
      <w:r>
        <w:rPr>
          <w:lang w:val="en-GB"/>
        </w:rPr>
        <w:t>28</w:t>
      </w:r>
      <w:r>
        <w:rPr>
          <w:rtl/>
          <w:lang w:val="en-GB"/>
        </w:rPr>
        <w:t>.</w:t>
      </w:r>
    </w:p>
    <w:p w:rsidR="000E3250" w:rsidRPr="000F4061" w:rsidRDefault="000E3250" w:rsidP="000E3250">
      <w:pPr>
        <w:pStyle w:val="FigureNo"/>
        <w:rPr>
          <w:rtl/>
        </w:rPr>
      </w:pPr>
      <w:r w:rsidRPr="000F4061">
        <w:rPr>
          <w:rtl/>
        </w:rPr>
        <w:lastRenderedPageBreak/>
        <w:t>الش</w:t>
      </w:r>
      <w:r w:rsidR="00F1653F">
        <w:rPr>
          <w:rFonts w:hint="cs"/>
          <w:rtl/>
          <w:lang w:bidi="ar-SA"/>
        </w:rPr>
        <w:t>ـ</w:t>
      </w:r>
      <w:r w:rsidRPr="000F4061">
        <w:rPr>
          <w:rtl/>
        </w:rPr>
        <w:t xml:space="preserve">كل </w:t>
      </w:r>
      <w:r w:rsidR="00E80A21" w:rsidRPr="000F4061">
        <w:t>8</w:t>
      </w:r>
    </w:p>
    <w:p w:rsidR="000F4061" w:rsidRDefault="000E3250" w:rsidP="00F1653F">
      <w:pPr>
        <w:pStyle w:val="Figuretitle"/>
        <w:rPr>
          <w:rtl/>
        </w:rPr>
      </w:pPr>
      <w:r>
        <w:rPr>
          <w:rtl/>
        </w:rPr>
        <w:t xml:space="preserve">ترتيبات قنوات التردد الراديوي لإرسال أنظمة رقمية متنوعة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t>8 025</w:t>
      </w:r>
      <w:r>
        <w:rPr>
          <w:rtl/>
        </w:rPr>
        <w:t xml:space="preserve"> إلى </w:t>
      </w:r>
      <w:r>
        <w:t>MHz 8 500</w:t>
      </w:r>
      <w:r>
        <w:rPr>
          <w:rtl/>
        </w:rPr>
        <w:t xml:space="preserve"> </w:t>
      </w:r>
      <w:r>
        <w:rPr>
          <w:rtl/>
        </w:rPr>
        <w:br/>
        <w:t xml:space="preserve">مع مباعدات بين القنوات من مضاعفات </w:t>
      </w:r>
      <w:r>
        <w:t>MHz 3,5</w:t>
      </w:r>
    </w:p>
    <w:p w:rsidR="000E3250" w:rsidRPr="000F4061" w:rsidRDefault="000E3250" w:rsidP="000F4061">
      <w:pPr>
        <w:jc w:val="center"/>
        <w:rPr>
          <w:rtl/>
        </w:rPr>
      </w:pPr>
      <w:r w:rsidRPr="000F4061">
        <w:rPr>
          <w:rtl/>
        </w:rPr>
        <w:t xml:space="preserve">(جميع الترددات بوحدة </w:t>
      </w:r>
      <w:r w:rsidRPr="000F4061">
        <w:t>MHz</w:t>
      </w:r>
      <w:r w:rsidRPr="000F4061">
        <w:rPr>
          <w:rtl/>
        </w:rPr>
        <w:t>)</w:t>
      </w:r>
    </w:p>
    <w:p w:rsidR="000E3250" w:rsidRDefault="00A61C3B" w:rsidP="000F4061">
      <w:pPr>
        <w:spacing w:line="240" w:lineRule="auto"/>
        <w:jc w:val="center"/>
        <w:rPr>
          <w:rtl/>
          <w:lang w:val="fr-FR" w:bidi="ar-EG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1860550</wp:posOffset>
                </wp:positionH>
                <wp:positionV relativeFrom="paragraph">
                  <wp:posOffset>4578985</wp:posOffset>
                </wp:positionV>
                <wp:extent cx="2320925" cy="185420"/>
                <wp:effectExtent l="0" t="0" r="3175" b="508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45344D">
                            <w:pPr>
                              <w:spacing w:before="0"/>
                              <w:rPr>
                                <w:sz w:val="16"/>
                                <w:szCs w:val="24"/>
                                <w:lang w:bidi="ar-SY"/>
                              </w:rPr>
                            </w:pPr>
                            <w:r>
                              <w:rPr>
                                <w:sz w:val="16"/>
                                <w:szCs w:val="24"/>
                                <w:rtl/>
                                <w:lang w:bidi="ar-SY"/>
                              </w:rPr>
                              <w:t xml:space="preserve">ج ) لأنظمة بمباعدة بين الموجات الحاملة قدرها </w:t>
                            </w:r>
                            <w:r>
                              <w:rPr>
                                <w:sz w:val="16"/>
                                <w:szCs w:val="24"/>
                                <w:lang w:bidi="ar-SY"/>
                              </w:rPr>
                              <w:t>MHz 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left:0;text-align:left;margin-left:146.5pt;margin-top:360.55pt;width:182.75pt;height:1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" filled="f" stroked="f">
                <v:textbox inset="0,0,0,0">
                  <w:txbxContent>
                    <w:p w:rsidR="00737AA1" w:rsidRDefault="00737AA1" w:rsidP="0045344D">
                      <w:pPr>
                        <w:spacing w:before="0"/>
                        <w:rPr>
                          <w:sz w:val="16"/>
                          <w:szCs w:val="24"/>
                          <w:lang w:bidi="ar-SY"/>
                        </w:rPr>
                      </w:pPr>
                      <w:r>
                        <w:rPr>
                          <w:sz w:val="16"/>
                          <w:szCs w:val="24"/>
                          <w:rtl/>
                          <w:lang w:bidi="ar-SY"/>
                        </w:rPr>
                        <w:t xml:space="preserve">ج ) لأنظمة بمباعدة بين الموجات الحاملة قدرها </w:t>
                      </w:r>
                      <w:r>
                        <w:rPr>
                          <w:sz w:val="16"/>
                          <w:szCs w:val="24"/>
                          <w:lang w:bidi="ar-SY"/>
                        </w:rPr>
                        <w:t>MHz 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2924175</wp:posOffset>
                </wp:positionV>
                <wp:extent cx="2320925" cy="185420"/>
                <wp:effectExtent l="0" t="0" r="3175" b="508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18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45344D">
                            <w:pPr>
                              <w:spacing w:before="0"/>
                              <w:rPr>
                                <w:sz w:val="16"/>
                                <w:szCs w:val="24"/>
                                <w:lang w:bidi="ar-SY"/>
                              </w:rPr>
                            </w:pPr>
                            <w:r>
                              <w:rPr>
                                <w:sz w:val="16"/>
                                <w:szCs w:val="24"/>
                                <w:rtl/>
                                <w:lang w:bidi="ar-SY"/>
                              </w:rPr>
                              <w:t xml:space="preserve">ب) لأنظمة بمباعدة بين الموجات الحاملة قدرها </w:t>
                            </w:r>
                            <w:r>
                              <w:rPr>
                                <w:sz w:val="16"/>
                                <w:szCs w:val="24"/>
                                <w:lang w:bidi="ar-SY"/>
                              </w:rPr>
                              <w:t>MHz 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left:0;text-align:left;margin-left:145.9pt;margin-top:230.25pt;width:182.75pt;height:14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" filled="f" stroked="f">
                <v:textbox inset="0,0,0,0">
                  <w:txbxContent>
                    <w:p w:rsidR="00737AA1" w:rsidRDefault="00737AA1" w:rsidP="0045344D">
                      <w:pPr>
                        <w:spacing w:before="0"/>
                        <w:rPr>
                          <w:sz w:val="16"/>
                          <w:szCs w:val="24"/>
                          <w:lang w:bidi="ar-SY"/>
                        </w:rPr>
                      </w:pPr>
                      <w:r>
                        <w:rPr>
                          <w:sz w:val="16"/>
                          <w:szCs w:val="24"/>
                          <w:rtl/>
                          <w:lang w:bidi="ar-SY"/>
                        </w:rPr>
                        <w:t xml:space="preserve">ب) لأنظمة بمباعدة بين الموجات الحاملة قدرها </w:t>
                      </w:r>
                      <w:r>
                        <w:rPr>
                          <w:sz w:val="16"/>
                          <w:szCs w:val="24"/>
                          <w:lang w:bidi="ar-SY"/>
                        </w:rPr>
                        <w:t>MHz 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1844675</wp:posOffset>
                </wp:positionH>
                <wp:positionV relativeFrom="paragraph">
                  <wp:posOffset>1294765</wp:posOffset>
                </wp:positionV>
                <wp:extent cx="2320925" cy="184785"/>
                <wp:effectExtent l="0" t="0" r="3175" b="5715"/>
                <wp:wrapNone/>
                <wp:docPr id="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925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45344D">
                            <w:pPr>
                              <w:spacing w:before="0"/>
                              <w:rPr>
                                <w:sz w:val="16"/>
                                <w:szCs w:val="24"/>
                                <w:lang w:bidi="ar-SY"/>
                              </w:rPr>
                            </w:pPr>
                            <w:r>
                              <w:rPr>
                                <w:sz w:val="16"/>
                                <w:szCs w:val="24"/>
                                <w:rtl/>
                                <w:lang w:bidi="ar-SY"/>
                              </w:rPr>
                              <w:t xml:space="preserve"> أ ) لأنظمة بمباعدة بين الموجات الحاملة قدرها </w:t>
                            </w:r>
                            <w:r>
                              <w:rPr>
                                <w:sz w:val="16"/>
                                <w:szCs w:val="24"/>
                                <w:lang w:bidi="ar-SY"/>
                              </w:rPr>
                              <w:t>MHz 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left:0;text-align:left;margin-left:145.25pt;margin-top:101.95pt;width:182.75pt;height:1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1UsQIAALE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" filled="f" stroked="f">
                <v:textbox inset="0,0,0,0">
                  <w:txbxContent>
                    <w:p w:rsidR="00737AA1" w:rsidRDefault="00737AA1" w:rsidP="0045344D">
                      <w:pPr>
                        <w:spacing w:before="0"/>
                        <w:rPr>
                          <w:sz w:val="16"/>
                          <w:szCs w:val="24"/>
                          <w:lang w:bidi="ar-SY"/>
                        </w:rPr>
                      </w:pPr>
                      <w:r>
                        <w:rPr>
                          <w:sz w:val="16"/>
                          <w:szCs w:val="24"/>
                          <w:rtl/>
                          <w:lang w:bidi="ar-SY"/>
                        </w:rPr>
                        <w:t xml:space="preserve"> أ ) لأنظمة بمباعدة بين الموجات الحاملة قدرها </w:t>
                      </w:r>
                      <w:r>
                        <w:rPr>
                          <w:sz w:val="16"/>
                          <w:szCs w:val="24"/>
                          <w:lang w:bidi="ar-SY"/>
                        </w:rPr>
                        <w:t>MHz 28</w:t>
                      </w:r>
                    </w:p>
                  </w:txbxContent>
                </v:textbox>
              </v:shape>
            </w:pict>
          </mc:Fallback>
        </mc:AlternateContent>
      </w:r>
      <w:r w:rsidR="0045344D">
        <w:object w:dxaOrig="6261" w:dyaOrig="5774">
          <v:shape id="_x0000_i1056" type="#_x0000_t75" style="width:416.95pt;height:385.05pt" o:ole="">
            <v:imagedata r:id="rId53" o:title=""/>
          </v:shape>
          <o:OLEObject Type="Embed" ProgID="CorelDRAW.Graphic.14" ShapeID="_x0000_i1056" DrawAspect="Content" ObjectID="_1469022094" r:id="rId54"/>
        </w:object>
      </w:r>
    </w:p>
    <w:p w:rsidR="000E3250" w:rsidRDefault="000E3250" w:rsidP="000F4061">
      <w:pPr>
        <w:jc w:val="center"/>
        <w:rPr>
          <w:rtl/>
          <w:lang w:bidi="ar-EG"/>
        </w:rPr>
      </w:pPr>
    </w:p>
    <w:p w:rsidR="00895CE0" w:rsidRDefault="00895CE0" w:rsidP="0045344D">
      <w:pPr>
        <w:rPr>
          <w:rtl/>
          <w:lang w:bidi="ar-EG"/>
        </w:rPr>
      </w:pPr>
    </w:p>
    <w:p w:rsidR="00F1653F" w:rsidRDefault="00F1653F">
      <w:pPr>
        <w:overflowPunct/>
        <w:autoSpaceDE/>
        <w:autoSpaceDN/>
        <w:bidi w:val="0"/>
        <w:adjustRightInd/>
        <w:spacing w:before="0" w:line="240" w:lineRule="auto"/>
        <w:jc w:val="left"/>
        <w:textAlignment w:val="auto"/>
        <w:rPr>
          <w:rFonts w:hAnsi="Times New Roman Bold"/>
          <w:noProof/>
          <w:sz w:val="28"/>
          <w:szCs w:val="40"/>
          <w:rtl/>
          <w:lang w:val="en-GB" w:bidi="ar-SY"/>
        </w:rPr>
      </w:pPr>
      <w:r>
        <w:rPr>
          <w:b/>
          <w:bCs/>
          <w:rtl/>
          <w:lang w:val="en-GB" w:bidi="ar-SY"/>
        </w:rPr>
        <w:br w:type="page"/>
      </w:r>
    </w:p>
    <w:p w:rsidR="000E3250" w:rsidRPr="00F1653F" w:rsidRDefault="000E3250" w:rsidP="00F1653F">
      <w:pPr>
        <w:pStyle w:val="AnnexNotitle0"/>
        <w:rPr>
          <w:rtl/>
          <w:lang w:val="fr-FR"/>
        </w:rPr>
      </w:pPr>
      <w:bookmarkStart w:id="32" w:name="_Toc395279569"/>
      <w:r w:rsidRPr="00F1653F">
        <w:rPr>
          <w:rtl/>
          <w:lang w:val="fr-FR"/>
        </w:rPr>
        <w:lastRenderedPageBreak/>
        <w:t xml:space="preserve">الملحق </w:t>
      </w:r>
      <w:r w:rsidRPr="00F1653F">
        <w:rPr>
          <w:lang w:val="fr-FR"/>
        </w:rPr>
        <w:t>6</w:t>
      </w:r>
      <w:bookmarkEnd w:id="32"/>
    </w:p>
    <w:p w:rsidR="000E3250" w:rsidRDefault="000E3250" w:rsidP="000E3250">
      <w:pPr>
        <w:pStyle w:val="AnnexNotitle0"/>
        <w:rPr>
          <w:rtl/>
          <w:lang w:val="fr-FR"/>
        </w:rPr>
      </w:pPr>
      <w:bookmarkStart w:id="33" w:name="_Toc395279570"/>
      <w:r>
        <w:rPr>
          <w:rtl/>
          <w:lang w:val="fr-FR"/>
        </w:rPr>
        <w:t xml:space="preserve">وصف ترتيب قنوات التردد الراديوي المشار إليه </w:t>
      </w:r>
      <w:r w:rsidR="00010B9C">
        <w:rPr>
          <w:rtl/>
          <w:lang w:val="fr-FR"/>
        </w:rPr>
        <w:t>في </w:t>
      </w:r>
      <w:r>
        <w:rPr>
          <w:i/>
          <w:iCs/>
          <w:rtl/>
          <w:lang w:val="fr-FR"/>
        </w:rPr>
        <w:t>توصي</w:t>
      </w:r>
      <w:r>
        <w:rPr>
          <w:rtl/>
          <w:lang w:val="fr-FR"/>
        </w:rPr>
        <w:t xml:space="preserve"> </w:t>
      </w:r>
      <w:r>
        <w:rPr>
          <w:lang w:val="fr-FR"/>
        </w:rPr>
        <w:t>5</w:t>
      </w:r>
      <w:bookmarkEnd w:id="33"/>
    </w:p>
    <w:p w:rsidR="000E3250" w:rsidRDefault="000E3250" w:rsidP="000F4061">
      <w:pPr>
        <w:pStyle w:val="Normalaftertitle"/>
        <w:rPr>
          <w:spacing w:val="-2"/>
          <w:rtl/>
        </w:rPr>
      </w:pPr>
      <w:r>
        <w:rPr>
          <w:b/>
          <w:bCs/>
          <w:spacing w:val="-2"/>
        </w:rPr>
        <w:t>1</w:t>
      </w:r>
      <w:r>
        <w:rPr>
          <w:spacing w:val="-2"/>
          <w:rtl/>
        </w:rPr>
        <w:tab/>
        <w:t xml:space="preserve">يورد الشكل </w:t>
      </w:r>
      <w:r w:rsidR="004F7DBE">
        <w:rPr>
          <w:spacing w:val="-2"/>
        </w:rPr>
        <w:t>9</w:t>
      </w:r>
      <w:r>
        <w:rPr>
          <w:spacing w:val="-2"/>
          <w:rtl/>
        </w:rPr>
        <w:t xml:space="preserve"> ترتيب </w:t>
      </w:r>
      <w:r>
        <w:rPr>
          <w:spacing w:val="-2"/>
          <w:rtl/>
          <w:lang w:bidi="ar-SY"/>
        </w:rPr>
        <w:t>قن</w:t>
      </w:r>
      <w:r w:rsidR="005B0240">
        <w:rPr>
          <w:spacing w:val="-2"/>
          <w:rtl/>
          <w:lang w:bidi="ar-SY"/>
        </w:rPr>
        <w:t xml:space="preserve">وات التردد الراديوي </w:t>
      </w:r>
      <w:r w:rsidR="00010B9C">
        <w:rPr>
          <w:spacing w:val="-2"/>
          <w:rtl/>
          <w:lang w:bidi="ar-SY"/>
        </w:rPr>
        <w:t>في </w:t>
      </w:r>
      <w:r w:rsidR="005B0240">
        <w:rPr>
          <w:spacing w:val="-2"/>
          <w:rtl/>
          <w:lang w:bidi="ar-SY"/>
        </w:rPr>
        <w:t>نطاق ترد</w:t>
      </w:r>
      <w:r w:rsidR="005B0240">
        <w:rPr>
          <w:rFonts w:hint="cs"/>
          <w:spacing w:val="-2"/>
          <w:rtl/>
          <w:lang w:bidi="ar-SY"/>
        </w:rPr>
        <w:t>دي</w:t>
      </w:r>
      <w:r>
        <w:rPr>
          <w:spacing w:val="-2"/>
          <w:rtl/>
          <w:lang w:bidi="ar-SY"/>
        </w:rPr>
        <w:t xml:space="preserve"> مقداره</w:t>
      </w:r>
      <w:r w:rsidR="005B0240">
        <w:rPr>
          <w:rFonts w:hint="cs"/>
          <w:spacing w:val="-2"/>
          <w:rtl/>
          <w:lang w:bidi="ar-EG"/>
        </w:rPr>
        <w:t xml:space="preserve"> </w:t>
      </w:r>
      <w:r w:rsidR="005B0240" w:rsidRPr="008F7B7E">
        <w:t>MHz</w:t>
      </w:r>
      <w:r w:rsidR="000F4061">
        <w:t> </w:t>
      </w:r>
      <w:r w:rsidR="000F4061" w:rsidRPr="008F7B7E">
        <w:t>275±</w:t>
      </w:r>
      <w:r w:rsidR="005B0240">
        <w:rPr>
          <w:rFonts w:hint="cs"/>
          <w:rtl/>
        </w:rPr>
        <w:t xml:space="preserve"> على جانبي التردد المركزي</w:t>
      </w:r>
      <w:r w:rsidR="00114ED1">
        <w:rPr>
          <w:rFonts w:hint="eastAsia"/>
          <w:rtl/>
        </w:rPr>
        <w:t> </w:t>
      </w:r>
      <w:r w:rsidR="005B0240" w:rsidRPr="008F7B7E">
        <w:t>8 000</w:t>
      </w:r>
      <w:r w:rsidR="005B0240" w:rsidRPr="008F7B7E">
        <w:rPr>
          <w:lang w:val="en-GB"/>
        </w:rPr>
        <w:t> </w:t>
      </w:r>
      <w:r w:rsidR="005B0240">
        <w:rPr>
          <w:rFonts w:hint="cs"/>
          <w:rtl/>
          <w:lang w:val="en-GB"/>
        </w:rPr>
        <w:t xml:space="preserve"> </w:t>
      </w:r>
      <w:r w:rsidR="005B0240" w:rsidRPr="008F7B7E">
        <w:t>MHz</w:t>
      </w:r>
      <w:r w:rsidR="005B0240">
        <w:rPr>
          <w:rFonts w:hint="cs"/>
          <w:rtl/>
        </w:rPr>
        <w:t xml:space="preserve"> </w:t>
      </w:r>
      <w:r>
        <w:rPr>
          <w:spacing w:val="-2"/>
          <w:rtl/>
        </w:rPr>
        <w:t>لما يصل إلى ثماني قنوات ذهاباً وثماني قنوات إياباً يستوعب كل منها أنظمة رقمية عالية بسعة عالية تصل إلى</w:t>
      </w:r>
      <w:r w:rsidR="00114ED1">
        <w:rPr>
          <w:rFonts w:hint="cs"/>
          <w:spacing w:val="-2"/>
          <w:rtl/>
        </w:rPr>
        <w:t> </w:t>
      </w:r>
      <w:r>
        <w:rPr>
          <w:spacing w:val="-2"/>
        </w:rPr>
        <w:t>Mbit/s 140</w:t>
      </w:r>
      <w:r>
        <w:rPr>
          <w:spacing w:val="-2"/>
          <w:rtl/>
        </w:rPr>
        <w:t xml:space="preserve"> أو </w:t>
      </w:r>
      <w:r>
        <w:rPr>
          <w:spacing w:val="-2"/>
          <w:rtl/>
          <w:lang w:bidi="ar-SY"/>
        </w:rPr>
        <w:t xml:space="preserve">معدلات بتات تراتب رقمي متزامن عاملة </w:t>
      </w:r>
      <w:r w:rsidR="00010B9C">
        <w:rPr>
          <w:spacing w:val="-2"/>
          <w:rtl/>
          <w:lang w:bidi="ar-SY"/>
        </w:rPr>
        <w:t>في </w:t>
      </w:r>
      <w:r>
        <w:rPr>
          <w:spacing w:val="-2"/>
          <w:rtl/>
          <w:lang w:bidi="ar-SY"/>
        </w:rPr>
        <w:t xml:space="preserve">النطاق </w:t>
      </w:r>
      <w:r>
        <w:rPr>
          <w:spacing w:val="-2"/>
        </w:rPr>
        <w:t>GHz 8</w:t>
      </w:r>
      <w:r>
        <w:rPr>
          <w:spacing w:val="-2"/>
          <w:rtl/>
        </w:rPr>
        <w:t>. ويُشتق هذا الترتيب كما يلي:</w:t>
      </w:r>
    </w:p>
    <w:p w:rsidR="000E3250" w:rsidRDefault="000E3250" w:rsidP="0045344D">
      <w:pPr>
        <w:tabs>
          <w:tab w:val="left" w:pos="851"/>
          <w:tab w:val="left" w:pos="1418"/>
        </w:tabs>
        <w:rPr>
          <w:rtl/>
        </w:rPr>
      </w:pPr>
      <w:r>
        <w:rPr>
          <w:rtl/>
        </w:rPr>
        <w:t>ليكن</w:t>
      </w:r>
      <w:r>
        <w:rPr>
          <w:rtl/>
        </w:rPr>
        <w:tab/>
      </w:r>
      <w:r>
        <w:rPr>
          <w:i/>
          <w:iCs/>
        </w:rPr>
        <w:t>f</w:t>
      </w:r>
      <w:r>
        <w:rPr>
          <w:vertAlign w:val="subscript"/>
        </w:rPr>
        <w:t>0</w:t>
      </w:r>
      <w:r>
        <w:rPr>
          <w:rtl/>
        </w:rPr>
        <w:tab/>
        <w:t>هو التردد المركزي ل</w:t>
      </w:r>
      <w:r w:rsidR="008E5D16">
        <w:rPr>
          <w:rtl/>
        </w:rPr>
        <w:t>نطاق التردد</w:t>
      </w:r>
      <w:r>
        <w:rPr>
          <w:rtl/>
        </w:rPr>
        <w:t>ات المشغول</w:t>
      </w:r>
      <w:r w:rsidR="000F4061">
        <w:rPr>
          <w:rFonts w:hint="cs"/>
          <w:rtl/>
          <w:lang w:bidi="ar-EG"/>
        </w:rPr>
        <w:t>ة</w:t>
      </w:r>
      <w:r>
        <w:rPr>
          <w:rtl/>
        </w:rPr>
        <w:t xml:space="preserve"> </w:t>
      </w:r>
      <w:r>
        <w:t>(MHz)</w:t>
      </w:r>
      <w:r w:rsidR="000F4061">
        <w:rPr>
          <w:rFonts w:hint="cs"/>
          <w:rtl/>
        </w:rPr>
        <w:t>؛</w:t>
      </w:r>
    </w:p>
    <w:p w:rsidR="000E3250" w:rsidRDefault="000E3250" w:rsidP="00F1653F">
      <w:pPr>
        <w:tabs>
          <w:tab w:val="left" w:pos="851"/>
          <w:tab w:val="left" w:pos="1418"/>
        </w:tabs>
      </w:pPr>
      <w:r>
        <w:rPr>
          <w:rtl/>
        </w:rPr>
        <w:tab/>
      </w:r>
      <w:r>
        <w:rPr>
          <w:i/>
          <w:iCs/>
        </w:rPr>
        <w:t>f</w:t>
      </w:r>
      <w:r>
        <w:rPr>
          <w:i/>
          <w:vertAlign w:val="subscript"/>
        </w:rPr>
        <w:t>n</w: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الأدنى من النطاق </w:t>
      </w:r>
      <w:r>
        <w:t>(MHz)</w:t>
      </w:r>
      <w:r w:rsidR="000F4061">
        <w:rPr>
          <w:rFonts w:hint="cs"/>
          <w:rtl/>
        </w:rPr>
        <w:t>؛</w:t>
      </w:r>
    </w:p>
    <w:p w:rsidR="000E3250" w:rsidRDefault="000E3250" w:rsidP="000E3250">
      <w:pPr>
        <w:tabs>
          <w:tab w:val="left" w:pos="851"/>
          <w:tab w:val="left" w:pos="1418"/>
        </w:tabs>
        <w:rPr>
          <w:rtl/>
        </w:rPr>
      </w:pPr>
      <w:r>
        <w:rPr>
          <w:rtl/>
        </w:rPr>
        <w:tab/>
      </w:r>
      <w:r>
        <w:rPr>
          <w:position w:val="-12"/>
        </w:rPr>
        <w:object w:dxaOrig="300" w:dyaOrig="360">
          <v:shape id="_x0000_i1057" type="#_x0000_t75" style="width:15.05pt;height:18.15pt" o:ole="" o:allowoverlap="f">
            <v:imagedata r:id="rId14" o:title=""/>
          </v:shape>
          <o:OLEObject Type="Embed" ProgID="Equation.3" ShapeID="_x0000_i1057" DrawAspect="Content" ObjectID="_1469022095" r:id="rId55"/>
        </w:object>
      </w:r>
      <w:r>
        <w:rPr>
          <w:rtl/>
        </w:rPr>
        <w:tab/>
        <w:t xml:space="preserve">هو التردد المركزي لقناة تردد راديوي واحدة </w:t>
      </w:r>
      <w:r w:rsidR="00010B9C">
        <w:rPr>
          <w:rtl/>
        </w:rPr>
        <w:t>في </w:t>
      </w:r>
      <w:r>
        <w:rPr>
          <w:rtl/>
        </w:rPr>
        <w:t xml:space="preserve">النصف الأعلى من النطاق </w:t>
      </w:r>
      <w:r>
        <w:t>(MHz)</w:t>
      </w:r>
      <w:r>
        <w:rPr>
          <w:rtl/>
        </w:rPr>
        <w:t>،</w:t>
      </w:r>
    </w:p>
    <w:p w:rsidR="000E3250" w:rsidRDefault="000E3250" w:rsidP="004F7DBE">
      <w:pPr>
        <w:keepNext/>
        <w:rPr>
          <w:rtl/>
        </w:rPr>
      </w:pPr>
      <w:r>
        <w:rPr>
          <w:rtl/>
        </w:rPr>
        <w:t>عندئذٍ يعبَّر عن ترددات القنوات الفردية بالعلاقتين التاليتين:</w:t>
      </w:r>
    </w:p>
    <w:p w:rsidR="000E3250" w:rsidRDefault="000E3250" w:rsidP="000E3250">
      <w:pPr>
        <w:rPr>
          <w:rtl/>
          <w:lang w:val="en-GB" w:bidi="ar-EG"/>
        </w:rPr>
      </w:pPr>
      <w:r>
        <w:rPr>
          <w:i/>
          <w:iCs/>
          <w:rtl/>
          <w:lang w:val="en-GB"/>
        </w:rPr>
        <w:tab/>
      </w:r>
      <w:r>
        <w:rPr>
          <w:rtl/>
        </w:rPr>
        <w:t>النصف الأدنى من النطاق:</w:t>
      </w:r>
      <w:r>
        <w:rPr>
          <w:rtl/>
        </w:rPr>
        <w:tab/>
      </w:r>
      <w:r>
        <w:rPr>
          <w:i/>
          <w:iCs/>
          <w:lang w:val="en-GB"/>
        </w:rPr>
        <w:t>f</w:t>
      </w:r>
      <w:r>
        <w:rPr>
          <w:i/>
          <w:vertAlign w:val="subscript"/>
        </w:rPr>
        <w:t>n</w:t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position w:val="-4"/>
          <w:sz w:val="16"/>
          <w:szCs w:val="16"/>
          <w:lang w:val="en-GB"/>
        </w:rPr>
        <w:t>0</w:t>
      </w:r>
      <w:r>
        <w:rPr>
          <w:lang w:val="en-GB"/>
        </w:rPr>
        <w:t xml:space="preserve">  –  281,95  +  29</w:t>
      </w:r>
      <w:r>
        <w:t>,</w:t>
      </w:r>
      <w:r>
        <w:rPr>
          <w:lang w:val="en-GB"/>
        </w:rPr>
        <w:t xml:space="preserve">65  </w:t>
      </w:r>
      <w:r>
        <w:rPr>
          <w:i/>
          <w:iCs/>
          <w:lang w:val="en-GB"/>
        </w:rPr>
        <w:t>n</w:t>
      </w:r>
      <w:r>
        <w:rPr>
          <w:lang w:val="en-GB"/>
        </w:rPr>
        <w:t xml:space="preserve">   MHz</w:t>
      </w:r>
      <w:r>
        <w:rPr>
          <w:rtl/>
          <w:lang w:val="en-GB"/>
        </w:rPr>
        <w:t xml:space="preserve"> </w:t>
      </w:r>
    </w:p>
    <w:p w:rsidR="000E3250" w:rsidRDefault="000E3250" w:rsidP="000E3250">
      <w:pPr>
        <w:rPr>
          <w:lang w:bidi="ar-EG"/>
        </w:rPr>
      </w:pPr>
      <w:r>
        <w:rPr>
          <w:rtl/>
          <w:lang w:val="en-GB"/>
        </w:rPr>
        <w:tab/>
      </w:r>
      <w:r>
        <w:rPr>
          <w:rtl/>
        </w:rPr>
        <w:t>النصف الأعلى من النطاق:</w:t>
      </w:r>
      <w:r>
        <w:rPr>
          <w:rtl/>
        </w:rPr>
        <w:tab/>
      </w:r>
      <w:r>
        <w:rPr>
          <w:lang w:val="en-GB"/>
        </w:rPr>
        <w:t xml:space="preserve">  =  </w:t>
      </w:r>
      <w:r>
        <w:rPr>
          <w:i/>
          <w:iCs/>
          <w:lang w:val="en-GB"/>
        </w:rPr>
        <w:t>f</w:t>
      </w:r>
      <w:r>
        <w:rPr>
          <w:vertAlign w:val="subscript"/>
        </w:rPr>
        <w:t>0</w:t>
      </w:r>
      <w:r>
        <w:rPr>
          <w:lang w:val="en-GB"/>
        </w:rPr>
        <w:t xml:space="preserve">  +  29,37  +  29,65</w:t>
      </w:r>
      <w:r>
        <w:rPr>
          <w:i/>
          <w:lang w:val="en-GB"/>
        </w:rPr>
        <w:t xml:space="preserve"> </w:t>
      </w:r>
      <w:r>
        <w:rPr>
          <w:i/>
          <w:iCs/>
          <w:lang w:val="en-GB"/>
        </w:rPr>
        <w:t xml:space="preserve"> n</w:t>
      </w:r>
      <w:r>
        <w:rPr>
          <w:lang w:val="en-GB"/>
        </w:rPr>
        <w:t xml:space="preserve">   MHz</w:t>
      </w:r>
      <w:r>
        <w:rPr>
          <w:position w:val="-12"/>
        </w:rPr>
        <w:object w:dxaOrig="300" w:dyaOrig="360">
          <v:shape id="_x0000_i1058" type="#_x0000_t75" style="width:15.05pt;height:18.15pt" o:ole="" o:allowoverlap="f">
            <v:imagedata r:id="rId14" o:title=""/>
          </v:shape>
          <o:OLEObject Type="Embed" ProgID="Equation.3" ShapeID="_x0000_i1058" DrawAspect="Content" ObjectID="_1469022096" r:id="rId56"/>
        </w:object>
      </w:r>
    </w:p>
    <w:p w:rsidR="000E3250" w:rsidRDefault="000E3250" w:rsidP="000E3250">
      <w:pPr>
        <w:rPr>
          <w:rtl/>
          <w:lang w:bidi="ar-EG"/>
        </w:rPr>
      </w:pPr>
      <w:r>
        <w:rPr>
          <w:rtl/>
        </w:rPr>
        <w:t>حيث:</w:t>
      </w:r>
    </w:p>
    <w:p w:rsidR="000E3250" w:rsidRDefault="000E3250" w:rsidP="000E3250">
      <w:pPr>
        <w:rPr>
          <w:rtl/>
          <w:lang w:val="en-GB"/>
        </w:rPr>
      </w:pPr>
      <w:r>
        <w:rPr>
          <w:i/>
          <w:iCs/>
          <w:rtl/>
          <w:lang w:bidi="ar-EG"/>
        </w:rPr>
        <w:tab/>
      </w:r>
      <w:r>
        <w:rPr>
          <w:i/>
          <w:iCs/>
        </w:rPr>
        <w:t>n</w:t>
      </w:r>
      <w:r>
        <w:rPr>
          <w:rtl/>
          <w:lang w:val="en-GB"/>
        </w:rPr>
        <w:t xml:space="preserve"> = </w:t>
      </w:r>
      <w:r>
        <w:rPr>
          <w:lang w:val="en-GB"/>
        </w:rPr>
        <w:t>1</w:t>
      </w:r>
      <w:r>
        <w:rPr>
          <w:rtl/>
          <w:lang w:val="en-GB"/>
        </w:rPr>
        <w:t xml:space="preserve"> أو </w:t>
      </w:r>
      <w:r>
        <w:rPr>
          <w:lang w:val="en-GB"/>
        </w:rPr>
        <w:t>2</w:t>
      </w:r>
      <w:r>
        <w:rPr>
          <w:rtl/>
          <w:lang w:val="en-GB"/>
        </w:rPr>
        <w:t xml:space="preserve"> أو </w:t>
      </w:r>
      <w:r>
        <w:t>3</w:t>
      </w:r>
      <w:r>
        <w:rPr>
          <w:rtl/>
          <w:lang w:bidi="ar-EG"/>
        </w:rPr>
        <w:t xml:space="preserve"> أو </w:t>
      </w:r>
      <w:r>
        <w:rPr>
          <w:lang w:bidi="ar-EG"/>
        </w:rPr>
        <w:t>4</w:t>
      </w:r>
      <w:r>
        <w:rPr>
          <w:rtl/>
          <w:lang w:bidi="ar-EG"/>
        </w:rPr>
        <w:t xml:space="preserve"> أو </w:t>
      </w:r>
      <w:r>
        <w:rPr>
          <w:lang w:bidi="ar-EG"/>
        </w:rPr>
        <w:t>5</w:t>
      </w:r>
      <w:r>
        <w:rPr>
          <w:rtl/>
          <w:lang w:bidi="ar-EG"/>
        </w:rPr>
        <w:t xml:space="preserve"> أو </w:t>
      </w:r>
      <w:r>
        <w:rPr>
          <w:lang w:bidi="ar-EG"/>
        </w:rPr>
        <w:t>6</w:t>
      </w:r>
      <w:r>
        <w:rPr>
          <w:rtl/>
          <w:lang w:bidi="ar-EG"/>
        </w:rPr>
        <w:t xml:space="preserve"> أو </w:t>
      </w:r>
      <w:r>
        <w:rPr>
          <w:lang w:bidi="ar-EG"/>
        </w:rPr>
        <w:t>7</w:t>
      </w:r>
      <w:r>
        <w:rPr>
          <w:rtl/>
          <w:lang w:val="en-GB"/>
        </w:rPr>
        <w:t xml:space="preserve"> أو </w:t>
      </w:r>
      <w:r>
        <w:rPr>
          <w:lang w:val="en-GB"/>
        </w:rPr>
        <w:t>8</w:t>
      </w:r>
      <w:r>
        <w:rPr>
          <w:rtl/>
          <w:lang w:val="en-GB"/>
        </w:rPr>
        <w:t>.</w:t>
      </w:r>
    </w:p>
    <w:p w:rsidR="000E3250" w:rsidRPr="000F4061" w:rsidRDefault="000E3250" w:rsidP="000F4061">
      <w:pPr>
        <w:pStyle w:val="FigureNo"/>
        <w:rPr>
          <w:rtl/>
        </w:rPr>
      </w:pPr>
      <w:r w:rsidRPr="000F4061">
        <w:rPr>
          <w:rtl/>
        </w:rPr>
        <w:t>الش</w:t>
      </w:r>
      <w:r w:rsidR="00F1653F">
        <w:rPr>
          <w:rFonts w:hint="cs"/>
          <w:rtl/>
        </w:rPr>
        <w:t>ـ</w:t>
      </w:r>
      <w:r w:rsidRPr="000F4061">
        <w:rPr>
          <w:rtl/>
        </w:rPr>
        <w:t xml:space="preserve">كل </w:t>
      </w:r>
      <w:r w:rsidR="0045344D" w:rsidRPr="000F4061">
        <w:t>9</w:t>
      </w:r>
    </w:p>
    <w:p w:rsidR="000F4061" w:rsidRDefault="000E3250" w:rsidP="00F1653F">
      <w:pPr>
        <w:pStyle w:val="Figuretitle"/>
        <w:rPr>
          <w:rtl/>
        </w:rPr>
      </w:pPr>
      <w:r>
        <w:rPr>
          <w:rtl/>
        </w:rPr>
        <w:t xml:space="preserve">ترتيب قنوات التردد الراديوي لأنظمة </w:t>
      </w:r>
      <w:r w:rsidR="00710625">
        <w:rPr>
          <w:rtl/>
        </w:rPr>
        <w:t>لا سلكية</w:t>
      </w:r>
      <w:r>
        <w:rPr>
          <w:rtl/>
        </w:rPr>
        <w:t xml:space="preserve"> ثابتة رقمية تصل إلى </w:t>
      </w:r>
      <w:r>
        <w:t>140</w:t>
      </w:r>
      <w:r>
        <w:rPr>
          <w:rtl/>
        </w:rPr>
        <w:t xml:space="preserve"> </w:t>
      </w:r>
      <w:r>
        <w:t>Mbit/s</w:t>
      </w:r>
      <w:r>
        <w:rPr>
          <w:rtl/>
        </w:rPr>
        <w:t xml:space="preserve"> </w:t>
      </w:r>
      <w:r w:rsidR="0045344D">
        <w:rPr>
          <w:rFonts w:hint="cs"/>
          <w:rtl/>
        </w:rPr>
        <w:br/>
      </w:r>
      <w:r w:rsidRPr="000F4061">
        <w:rPr>
          <w:rtl/>
        </w:rPr>
        <w:t xml:space="preserve">أو معدلات بتات التراتب الرقمي المتزامن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t>7 725</w:t>
      </w:r>
      <w:r>
        <w:rPr>
          <w:rtl/>
        </w:rPr>
        <w:t xml:space="preserve"> إلى </w:t>
      </w:r>
      <w:r>
        <w:t>MHz </w:t>
      </w:r>
      <w:r w:rsidRPr="000F4061">
        <w:t>8 275</w:t>
      </w:r>
    </w:p>
    <w:p w:rsidR="000E3250" w:rsidRPr="00F1653F" w:rsidRDefault="000E3250" w:rsidP="000F4061">
      <w:pPr>
        <w:jc w:val="center"/>
        <w:rPr>
          <w:sz w:val="18"/>
          <w:szCs w:val="26"/>
          <w:rtl/>
        </w:rPr>
      </w:pPr>
      <w:r w:rsidRPr="00F1653F">
        <w:rPr>
          <w:sz w:val="18"/>
          <w:szCs w:val="26"/>
          <w:rtl/>
        </w:rPr>
        <w:t xml:space="preserve">(جميع الترددات بوحدة </w:t>
      </w:r>
      <w:r w:rsidRPr="00F1653F">
        <w:rPr>
          <w:sz w:val="20"/>
          <w:szCs w:val="28"/>
        </w:rPr>
        <w:t>MHz</w:t>
      </w:r>
      <w:r w:rsidRPr="00F1653F">
        <w:rPr>
          <w:sz w:val="18"/>
          <w:szCs w:val="26"/>
          <w:rtl/>
        </w:rPr>
        <w:t>)</w:t>
      </w:r>
    </w:p>
    <w:p w:rsidR="000E3250" w:rsidRDefault="00A61C3B" w:rsidP="000F4061">
      <w:pPr>
        <w:spacing w:before="240"/>
        <w:jc w:val="center"/>
        <w:rPr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737235</wp:posOffset>
                </wp:positionH>
                <wp:positionV relativeFrom="paragraph">
                  <wp:posOffset>740410</wp:posOffset>
                </wp:positionV>
                <wp:extent cx="292100" cy="337820"/>
                <wp:effectExtent l="0" t="0" r="3175" b="0"/>
                <wp:wrapNone/>
                <wp:docPr id="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14ED1">
                            <w:pPr>
                              <w:spacing w:before="0"/>
                              <w:jc w:val="center"/>
                              <w:rPr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24"/>
                                <w:rtl/>
                                <w:lang w:bidi="ar-SY"/>
                              </w:rPr>
                              <w:t>رقم القناة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5" type="#_x0000_t202" style="position:absolute;left:0;text-align:left;margin-left:58.05pt;margin-top:58.3pt;width:23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" filled="f" stroked="f">
                <v:textbox inset="0,0,0,0">
                  <w:txbxContent>
                    <w:p w:rsidR="00737AA1" w:rsidRDefault="00737AA1" w:rsidP="00114ED1">
                      <w:pPr>
                        <w:spacing w:before="0"/>
                        <w:jc w:val="center"/>
                        <w:rPr>
                          <w:sz w:val="16"/>
                          <w:szCs w:val="24"/>
                        </w:rPr>
                      </w:pPr>
                      <w:r>
                        <w:rPr>
                          <w:sz w:val="16"/>
                          <w:szCs w:val="24"/>
                          <w:rtl/>
                          <w:lang w:bidi="ar-SY"/>
                        </w:rPr>
                        <w:t>رقم القناة</w:t>
                      </w:r>
                    </w:p>
                  </w:txbxContent>
                </v:textbox>
              </v:shape>
            </w:pict>
          </mc:Fallback>
        </mc:AlternateContent>
      </w:r>
      <w:r w:rsidR="00114ED1">
        <w:rPr>
          <w:noProof/>
          <w:lang w:eastAsia="zh-CN"/>
        </w:rPr>
        <w:object w:dxaOrig="5636" w:dyaOrig="1729">
          <v:shape id="_x0000_i1059" type="#_x0000_t75" style="width:393.2pt;height:121.45pt;mso-position-horizontal:absolute;mso-position-vertical:absolute" o:ole="">
            <v:imagedata r:id="rId57" o:title=""/>
          </v:shape>
          <o:OLEObject Type="Embed" ProgID="CorelDRAW.Graphic.14" ShapeID="_x0000_i1059" DrawAspect="Content" ObjectID="_1469022097" r:id="rId58"/>
        </w:object>
      </w:r>
    </w:p>
    <w:p w:rsidR="00895CE0" w:rsidRDefault="00895CE0" w:rsidP="000F4061">
      <w:pPr>
        <w:jc w:val="center"/>
        <w:rPr>
          <w:rtl/>
          <w:lang w:bidi="ar-EG"/>
        </w:rPr>
      </w:pPr>
    </w:p>
    <w:p w:rsidR="000E3250" w:rsidRDefault="000E3250" w:rsidP="00F1653F">
      <w:pPr>
        <w:spacing w:before="240"/>
        <w:rPr>
          <w:rtl/>
        </w:rPr>
      </w:pPr>
      <w:r>
        <w:rPr>
          <w:b/>
          <w:bCs/>
          <w:lang w:bidi="ar-SY"/>
        </w:rPr>
        <w:t>2</w:t>
      </w:r>
      <w:r>
        <w:rPr>
          <w:rtl/>
          <w:lang w:bidi="ar-SY"/>
        </w:rPr>
        <w:tab/>
      </w:r>
      <w:r w:rsidR="00010B9C">
        <w:rPr>
          <w:rtl/>
        </w:rPr>
        <w:t>في </w:t>
      </w:r>
      <w:r>
        <w:rPr>
          <w:rtl/>
        </w:rPr>
        <w:t xml:space="preserve">قسم يرتب عليه توصيل دولي، ينبغي أن تكون جميع قنوات الذهاب </w:t>
      </w:r>
      <w:r w:rsidR="00010B9C">
        <w:rPr>
          <w:rtl/>
        </w:rPr>
        <w:t>في </w:t>
      </w:r>
      <w:r>
        <w:rPr>
          <w:rtl/>
        </w:rPr>
        <w:t>أحد نص</w:t>
      </w:r>
      <w:r w:rsidR="00010B9C">
        <w:rPr>
          <w:rtl/>
        </w:rPr>
        <w:t>في </w:t>
      </w:r>
      <w:r>
        <w:rPr>
          <w:rtl/>
        </w:rPr>
        <w:t>النطاق</w:t>
      </w:r>
      <w:r w:rsidR="000F4061">
        <w:rPr>
          <w:rFonts w:hint="cs"/>
          <w:rtl/>
        </w:rPr>
        <w:t>،</w:t>
      </w:r>
      <w:r>
        <w:rPr>
          <w:rtl/>
        </w:rPr>
        <w:t xml:space="preserve"> وجميع قنوات الإياب </w:t>
      </w:r>
      <w:r w:rsidR="00010B9C">
        <w:rPr>
          <w:rtl/>
        </w:rPr>
        <w:t>في </w:t>
      </w:r>
      <w:r>
        <w:rPr>
          <w:rtl/>
        </w:rPr>
        <w:t>النصف الآخر من النطاق.</w:t>
      </w:r>
    </w:p>
    <w:p w:rsidR="000E3250" w:rsidRDefault="000E3250" w:rsidP="000E3250">
      <w:pPr>
        <w:spacing w:after="120"/>
        <w:rPr>
          <w:rtl/>
        </w:rPr>
      </w:pPr>
      <w:r>
        <w:rPr>
          <w:b/>
          <w:bCs/>
        </w:rPr>
        <w:t>3</w:t>
      </w:r>
      <w:r>
        <w:rPr>
          <w:rtl/>
        </w:rPr>
        <w:tab/>
        <w:t>يُحبذ أن تستعمل قنوات الذهاب والإياب على قسم معيّن الاستقطابات الواردة أدناه: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2268"/>
      </w:tblGrid>
      <w:tr w:rsidR="000E3250" w:rsidTr="000E3250">
        <w:trPr>
          <w:cantSplit/>
          <w:jc w:val="center"/>
        </w:trPr>
        <w:tc>
          <w:tcPr>
            <w:tcW w:w="851" w:type="dxa"/>
          </w:tcPr>
          <w:p w:rsidR="000E3250" w:rsidRDefault="000E3250">
            <w:pPr>
              <w:rPr>
                <w:lang w:val="en-GB"/>
              </w:rPr>
            </w:pPr>
          </w:p>
        </w:tc>
        <w:tc>
          <w:tcPr>
            <w:tcW w:w="1985" w:type="dxa"/>
            <w:hideMark/>
          </w:tcPr>
          <w:p w:rsidR="000E3250" w:rsidRDefault="000E3250">
            <w:pPr>
              <w:jc w:val="center"/>
              <w:rPr>
                <w:iCs/>
              </w:rPr>
            </w:pPr>
            <w:r>
              <w:rPr>
                <w:iCs/>
                <w:rtl/>
              </w:rPr>
              <w:t>ذهاب</w:t>
            </w:r>
          </w:p>
        </w:tc>
        <w:tc>
          <w:tcPr>
            <w:tcW w:w="2268" w:type="dxa"/>
            <w:hideMark/>
          </w:tcPr>
          <w:p w:rsidR="000E3250" w:rsidRDefault="000E3250">
            <w:pPr>
              <w:jc w:val="center"/>
              <w:rPr>
                <w:iCs/>
              </w:rPr>
            </w:pPr>
            <w:r>
              <w:rPr>
                <w:iCs/>
                <w:rtl/>
              </w:rPr>
              <w:t>إياب</w:t>
            </w:r>
          </w:p>
        </w:tc>
      </w:tr>
      <w:tr w:rsidR="000E3250" w:rsidTr="000E3250">
        <w:trPr>
          <w:cantSplit/>
          <w:jc w:val="center"/>
        </w:trPr>
        <w:tc>
          <w:tcPr>
            <w:tcW w:w="851" w:type="dxa"/>
            <w:hideMark/>
          </w:tcPr>
          <w:p w:rsidR="000E3250" w:rsidRDefault="000E3250">
            <w:pPr>
              <w:jc w:val="center"/>
            </w:pPr>
            <w:r>
              <w:t>H(V)</w:t>
            </w:r>
          </w:p>
        </w:tc>
        <w:tc>
          <w:tcPr>
            <w:tcW w:w="1985" w:type="dxa"/>
            <w:hideMark/>
          </w:tcPr>
          <w:p w:rsidR="000E3250" w:rsidRDefault="000E3250">
            <w:pPr>
              <w:tabs>
                <w:tab w:val="left" w:pos="426"/>
              </w:tabs>
            </w:pPr>
            <w:r>
              <w:tab/>
              <w:t>1   3   5   7</w:t>
            </w:r>
          </w:p>
        </w:tc>
        <w:tc>
          <w:tcPr>
            <w:tcW w:w="2268" w:type="dxa"/>
            <w:hideMark/>
          </w:tcPr>
          <w:p w:rsidR="000E3250" w:rsidRDefault="000E3250">
            <w:pPr>
              <w:tabs>
                <w:tab w:val="left" w:pos="284"/>
              </w:tabs>
            </w:pPr>
            <w:r>
              <w:tab/>
              <w:t>1</w:t>
            </w:r>
            <w:r>
              <w:rPr>
                <w:rFonts w:ascii="Symbol" w:hAnsi="Symbol"/>
              </w:rPr>
              <w:t></w:t>
            </w:r>
            <w:r>
              <w:t xml:space="preserve">    3</w:t>
            </w:r>
            <w:r>
              <w:rPr>
                <w:rFonts w:ascii="Symbol" w:hAnsi="Symbol"/>
              </w:rPr>
              <w:t></w:t>
            </w:r>
            <w:r>
              <w:t xml:space="preserve">    5</w:t>
            </w:r>
            <w:r>
              <w:rPr>
                <w:rFonts w:ascii="Symbol" w:hAnsi="Symbol"/>
              </w:rPr>
              <w:t></w:t>
            </w:r>
            <w:r>
              <w:t xml:space="preserve">    7</w:t>
            </w:r>
            <w:r>
              <w:rPr>
                <w:rFonts w:ascii="Symbol" w:hAnsi="Symbol"/>
              </w:rPr>
              <w:t></w:t>
            </w:r>
          </w:p>
        </w:tc>
      </w:tr>
      <w:tr w:rsidR="000E3250" w:rsidTr="000E3250">
        <w:trPr>
          <w:cantSplit/>
          <w:jc w:val="center"/>
        </w:trPr>
        <w:tc>
          <w:tcPr>
            <w:tcW w:w="851" w:type="dxa"/>
            <w:hideMark/>
          </w:tcPr>
          <w:p w:rsidR="000E3250" w:rsidRDefault="000E3250">
            <w:pPr>
              <w:jc w:val="center"/>
            </w:pPr>
            <w:r>
              <w:t>V(H)</w:t>
            </w:r>
          </w:p>
        </w:tc>
        <w:tc>
          <w:tcPr>
            <w:tcW w:w="1985" w:type="dxa"/>
            <w:hideMark/>
          </w:tcPr>
          <w:p w:rsidR="000E3250" w:rsidRDefault="000E3250">
            <w:pPr>
              <w:jc w:val="center"/>
            </w:pPr>
            <w:r>
              <w:rPr>
                <w:rFonts w:cs="Times New Roman"/>
              </w:rPr>
              <w:t> </w:t>
            </w:r>
            <w:r>
              <w:t>2   4   6   8</w:t>
            </w:r>
          </w:p>
        </w:tc>
        <w:tc>
          <w:tcPr>
            <w:tcW w:w="2268" w:type="dxa"/>
            <w:hideMark/>
          </w:tcPr>
          <w:p w:rsidR="000E3250" w:rsidRDefault="000E3250">
            <w:pPr>
              <w:jc w:val="center"/>
            </w:pPr>
            <w:r>
              <w:rPr>
                <w:rFonts w:cs="Times New Roman"/>
              </w:rPr>
              <w:t> </w:t>
            </w:r>
            <w:r>
              <w:rPr>
                <w:rFonts w:cs="Times New Roman"/>
              </w:rPr>
              <w:t> </w:t>
            </w:r>
            <w:r>
              <w:t>2</w:t>
            </w:r>
            <w:r>
              <w:rPr>
                <w:rFonts w:ascii="Symbol" w:hAnsi="Symbol"/>
              </w:rPr>
              <w:t></w:t>
            </w:r>
            <w:r>
              <w:t xml:space="preserve">    4</w:t>
            </w:r>
            <w:r>
              <w:rPr>
                <w:rFonts w:ascii="Symbol" w:hAnsi="Symbol"/>
              </w:rPr>
              <w:t></w:t>
            </w:r>
            <w:r>
              <w:t xml:space="preserve">    6</w:t>
            </w:r>
            <w:r>
              <w:rPr>
                <w:rFonts w:ascii="Symbol" w:hAnsi="Symbol"/>
              </w:rPr>
              <w:t></w:t>
            </w:r>
            <w:r>
              <w:t xml:space="preserve">    8</w:t>
            </w:r>
            <w:r>
              <w:rPr>
                <w:rFonts w:ascii="Symbol" w:hAnsi="Symbol"/>
              </w:rPr>
              <w:t></w:t>
            </w:r>
          </w:p>
        </w:tc>
      </w:tr>
    </w:tbl>
    <w:p w:rsidR="000E3250" w:rsidRDefault="000E3250" w:rsidP="000E3250">
      <w:pPr>
        <w:spacing w:before="240"/>
        <w:rPr>
          <w:rtl/>
          <w:lang w:val="en-GB"/>
        </w:rPr>
      </w:pPr>
      <w:r>
        <w:rPr>
          <w:b/>
          <w:bCs/>
        </w:rPr>
        <w:lastRenderedPageBreak/>
        <w:t>4</w:t>
      </w:r>
      <w:r>
        <w:rPr>
          <w:rtl/>
        </w:rPr>
        <w:tab/>
        <w:t xml:space="preserve">عندما تلزم قنوات تردد راديوي إضافية مشذّرة بين قنوات المخطط الرئيسي، فإن قيم الترددات المركزية لقنوات التردد الراديوي هذه ينبغي أن تكون أدنى من قيم الترددات المناظرة للقناة الرئيسية بمقدار </w:t>
      </w:r>
      <w:r>
        <w:rPr>
          <w:lang w:val="en-GB"/>
        </w:rPr>
        <w:t>MHz 14,825</w:t>
      </w:r>
      <w:r>
        <w:rPr>
          <w:rtl/>
          <w:lang w:val="en-GB"/>
        </w:rPr>
        <w:t>.</w:t>
      </w:r>
    </w:p>
    <w:p w:rsidR="000E3250" w:rsidRDefault="000E3250" w:rsidP="000E3250">
      <w:pPr>
        <w:rPr>
          <w:rtl/>
          <w:lang w:bidi="ar-SY"/>
        </w:rPr>
      </w:pPr>
      <w:r>
        <w:rPr>
          <w:b/>
          <w:bCs/>
        </w:rPr>
        <w:t>5</w:t>
      </w:r>
      <w:r>
        <w:rPr>
          <w:rtl/>
        </w:rPr>
        <w:tab/>
      </w:r>
      <w:r w:rsidR="00010B9C">
        <w:rPr>
          <w:rtl/>
        </w:rPr>
        <w:t>في </w:t>
      </w:r>
      <w:r>
        <w:rPr>
          <w:rtl/>
        </w:rPr>
        <w:t xml:space="preserve">حالة أنظمة </w:t>
      </w:r>
      <w:r w:rsidR="00710625">
        <w:rPr>
          <w:rtl/>
          <w:lang w:bidi="ar-SY"/>
        </w:rPr>
        <w:t>لا سلكية</w:t>
      </w:r>
      <w:r>
        <w:rPr>
          <w:rtl/>
          <w:lang w:bidi="ar-SY"/>
        </w:rPr>
        <w:t xml:space="preserve"> ثابتة رقمية بترتيب </w:t>
      </w:r>
      <w:r w:rsidR="00010B9C">
        <w:rPr>
          <w:rtl/>
          <w:lang w:bidi="ar-SY"/>
        </w:rPr>
        <w:t>في </w:t>
      </w:r>
      <w:r>
        <w:rPr>
          <w:rtl/>
          <w:lang w:bidi="ar-SY"/>
        </w:rPr>
        <w:t xml:space="preserve">نفس القناة، ينبغي استعمال الخطة المبيّنة </w:t>
      </w:r>
      <w:r w:rsidR="00010B9C">
        <w:rPr>
          <w:rtl/>
          <w:lang w:bidi="ar-SY"/>
        </w:rPr>
        <w:t>في </w:t>
      </w:r>
      <w:r>
        <w:rPr>
          <w:rtl/>
          <w:lang w:bidi="ar-SY"/>
        </w:rPr>
        <w:t xml:space="preserve">الشكل </w:t>
      </w:r>
      <w:r w:rsidR="0045344D">
        <w:rPr>
          <w:lang w:bidi="ar-SY"/>
        </w:rPr>
        <w:t>10</w:t>
      </w:r>
      <w:r>
        <w:rPr>
          <w:rtl/>
          <w:lang w:bidi="ar-SY"/>
        </w:rPr>
        <w:t>.</w:t>
      </w:r>
    </w:p>
    <w:p w:rsidR="000E3250" w:rsidRPr="000F4061" w:rsidRDefault="000E3250" w:rsidP="000E3250">
      <w:pPr>
        <w:pStyle w:val="FigureNo"/>
        <w:rPr>
          <w:rtl/>
        </w:rPr>
      </w:pPr>
      <w:r w:rsidRPr="000F4061">
        <w:rPr>
          <w:rtl/>
        </w:rPr>
        <w:t>الش</w:t>
      </w:r>
      <w:r w:rsidR="00F1653F">
        <w:rPr>
          <w:rFonts w:hint="cs"/>
          <w:rtl/>
        </w:rPr>
        <w:t>ـ</w:t>
      </w:r>
      <w:r w:rsidRPr="000F4061">
        <w:rPr>
          <w:rtl/>
        </w:rPr>
        <w:t xml:space="preserve">كل </w:t>
      </w:r>
      <w:r w:rsidR="0045344D" w:rsidRPr="000F4061">
        <w:t>10</w:t>
      </w:r>
    </w:p>
    <w:p w:rsidR="000F4061" w:rsidRDefault="000E3250" w:rsidP="00F1653F">
      <w:pPr>
        <w:pStyle w:val="Figuretitle"/>
        <w:rPr>
          <w:rtl/>
        </w:rPr>
      </w:pPr>
      <w:r>
        <w:rPr>
          <w:rtl/>
        </w:rPr>
        <w:t xml:space="preserve">ترتيب </w:t>
      </w:r>
      <w:r w:rsidR="00010B9C">
        <w:rPr>
          <w:rtl/>
        </w:rPr>
        <w:t>في </w:t>
      </w:r>
      <w:r>
        <w:rPr>
          <w:rtl/>
        </w:rPr>
        <w:t xml:space="preserve">نفس القناة لأنظمة </w:t>
      </w:r>
      <w:r w:rsidR="00710625">
        <w:rPr>
          <w:rtl/>
        </w:rPr>
        <w:t>لا سلكية</w:t>
      </w:r>
      <w:r>
        <w:rPr>
          <w:rtl/>
        </w:rPr>
        <w:t xml:space="preserve"> ثابتة رقمية عاملة </w:t>
      </w:r>
      <w:r w:rsidR="00010B9C">
        <w:rPr>
          <w:rtl/>
        </w:rPr>
        <w:t>في </w:t>
      </w:r>
      <w:r>
        <w:rPr>
          <w:rtl/>
        </w:rPr>
        <w:t xml:space="preserve">النطاق من </w:t>
      </w:r>
      <w:r>
        <w:t>7 725</w:t>
      </w:r>
      <w:r>
        <w:rPr>
          <w:rtl/>
        </w:rPr>
        <w:t xml:space="preserve"> إلى </w:t>
      </w:r>
      <w:r>
        <w:t>MHz 8 275</w:t>
      </w:r>
    </w:p>
    <w:p w:rsidR="000E3250" w:rsidRPr="00F1653F" w:rsidRDefault="000E3250" w:rsidP="000F4061">
      <w:pPr>
        <w:keepNext/>
        <w:jc w:val="center"/>
        <w:rPr>
          <w:sz w:val="18"/>
          <w:szCs w:val="26"/>
          <w:rtl/>
        </w:rPr>
      </w:pPr>
      <w:r w:rsidRPr="00F1653F">
        <w:rPr>
          <w:sz w:val="18"/>
          <w:szCs w:val="26"/>
          <w:rtl/>
        </w:rPr>
        <w:t xml:space="preserve">(جميع الترددات بوحدة </w:t>
      </w:r>
      <w:r w:rsidRPr="00F1653F">
        <w:rPr>
          <w:sz w:val="20"/>
          <w:szCs w:val="28"/>
        </w:rPr>
        <w:t>MHz</w:t>
      </w:r>
      <w:r w:rsidRPr="00F1653F">
        <w:rPr>
          <w:sz w:val="18"/>
          <w:szCs w:val="26"/>
          <w:rtl/>
        </w:rPr>
        <w:t>)</w:t>
      </w:r>
    </w:p>
    <w:p w:rsidR="000E3250" w:rsidRDefault="00A61C3B" w:rsidP="000F4061">
      <w:pPr>
        <w:jc w:val="center"/>
        <w:rPr>
          <w:rtl/>
          <w:lang w:val="fr-FR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657860</wp:posOffset>
                </wp:positionV>
                <wp:extent cx="292735" cy="337820"/>
                <wp:effectExtent l="0" t="0" r="2540" b="0"/>
                <wp:wrapNone/>
                <wp:docPr id="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7AA1" w:rsidRDefault="00737AA1" w:rsidP="00114ED1">
                            <w:pPr>
                              <w:spacing w:before="0"/>
                              <w:jc w:val="center"/>
                              <w:rPr>
                                <w:sz w:val="16"/>
                                <w:szCs w:val="24"/>
                              </w:rPr>
                            </w:pPr>
                            <w:r>
                              <w:rPr>
                                <w:sz w:val="16"/>
                                <w:szCs w:val="24"/>
                                <w:rtl/>
                                <w:lang w:bidi="ar-SY"/>
                              </w:rPr>
                              <w:t>رقم القناة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6" type="#_x0000_t202" style="position:absolute;left:0;text-align:left;margin-left:67.05pt;margin-top:51.8pt;width:23.05pt;height:2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bSrsgIAALE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" filled="f" stroked="f">
                <v:textbox inset="0,0,0,0">
                  <w:txbxContent>
                    <w:p w:rsidR="00737AA1" w:rsidRDefault="00737AA1" w:rsidP="00114ED1">
                      <w:pPr>
                        <w:spacing w:before="0"/>
                        <w:jc w:val="center"/>
                        <w:rPr>
                          <w:sz w:val="16"/>
                          <w:szCs w:val="24"/>
                        </w:rPr>
                      </w:pPr>
                      <w:r>
                        <w:rPr>
                          <w:sz w:val="16"/>
                          <w:szCs w:val="24"/>
                          <w:rtl/>
                          <w:lang w:bidi="ar-SY"/>
                        </w:rPr>
                        <w:t>رقم القناة</w:t>
                      </w:r>
                    </w:p>
                  </w:txbxContent>
                </v:textbox>
              </v:shape>
            </w:pict>
          </mc:Fallback>
        </mc:AlternateContent>
      </w:r>
      <w:r w:rsidR="00114ED1">
        <w:rPr>
          <w:noProof/>
          <w:lang w:eastAsia="zh-CN"/>
        </w:rPr>
        <w:object w:dxaOrig="5636" w:dyaOrig="1819">
          <v:shape id="_x0000_i1060" type="#_x0000_t75" style="width:370pt;height:120.2pt" o:ole="">
            <v:imagedata r:id="rId59" o:title=""/>
          </v:shape>
          <o:OLEObject Type="Embed" ProgID="CorelDRAW.Graphic.14" ShapeID="_x0000_i1060" DrawAspect="Content" ObjectID="_1469022098" r:id="rId60"/>
        </w:object>
      </w:r>
    </w:p>
    <w:p w:rsidR="00895CE0" w:rsidRDefault="00895CE0" w:rsidP="000F4061">
      <w:pPr>
        <w:jc w:val="center"/>
        <w:rPr>
          <w:rtl/>
          <w:lang w:val="fr-FR" w:bidi="ar-EG"/>
        </w:rPr>
      </w:pPr>
    </w:p>
    <w:p w:rsidR="00895CE0" w:rsidRDefault="00895CE0" w:rsidP="0045344D">
      <w:pPr>
        <w:rPr>
          <w:rtl/>
          <w:lang w:val="fr-FR" w:bidi="ar-EG"/>
        </w:rPr>
      </w:pPr>
    </w:p>
    <w:p w:rsidR="000E3250" w:rsidRDefault="000E3250" w:rsidP="000E3250">
      <w:pPr>
        <w:rPr>
          <w:rtl/>
        </w:rPr>
      </w:pPr>
      <w:r>
        <w:rPr>
          <w:b/>
          <w:bCs/>
        </w:rPr>
        <w:t>6</w:t>
      </w:r>
      <w:r>
        <w:rPr>
          <w:rtl/>
        </w:rPr>
        <w:tab/>
        <w:t>بالنسبة للتوصيلات الدولية ينبغي أن يكون التردد المركزي:</w:t>
      </w:r>
    </w:p>
    <w:p w:rsidR="000E3250" w:rsidRDefault="000E3250" w:rsidP="00114ED1">
      <w:pPr>
        <w:pStyle w:val="Equation"/>
        <w:bidi/>
        <w:jc w:val="center"/>
        <w:rPr>
          <w:rtl/>
        </w:rPr>
      </w:pPr>
      <w:r>
        <w:rPr>
          <w:i/>
        </w:rPr>
        <w:t>f</w:t>
      </w:r>
      <w:r>
        <w:rPr>
          <w:vertAlign w:val="subscript"/>
        </w:rPr>
        <w:t>0</w:t>
      </w:r>
      <w:r>
        <w:t xml:space="preserve"> = 8</w:t>
      </w:r>
      <w:r>
        <w:rPr>
          <w:sz w:val="12"/>
        </w:rPr>
        <w:t> </w:t>
      </w:r>
      <w:r>
        <w:t>000 MHz</w:t>
      </w:r>
    </w:p>
    <w:p w:rsidR="000E3250" w:rsidRDefault="000E3250" w:rsidP="000E3250">
      <w:pPr>
        <w:rPr>
          <w:rtl/>
        </w:rPr>
      </w:pPr>
      <w:r>
        <w:rPr>
          <w:rtl/>
          <w:lang w:bidi="ar-SY"/>
        </w:rPr>
        <w:t xml:space="preserve">تقابل هذه القيمة النطاق </w:t>
      </w:r>
      <w:r>
        <w:t>MHz 7 975-7 725</w:t>
      </w:r>
      <w:r>
        <w:rPr>
          <w:rtl/>
        </w:rPr>
        <w:t xml:space="preserve"> </w:t>
      </w:r>
      <w:r w:rsidR="00010B9C">
        <w:rPr>
          <w:rtl/>
        </w:rPr>
        <w:t>في </w:t>
      </w:r>
      <w:r>
        <w:rPr>
          <w:rtl/>
        </w:rPr>
        <w:t>النصف الأدنى و</w:t>
      </w:r>
      <w:r>
        <w:t>MHz 8 275-8 025</w:t>
      </w:r>
      <w:r>
        <w:rPr>
          <w:rtl/>
        </w:rPr>
        <w:t xml:space="preserve"> </w:t>
      </w:r>
      <w:r w:rsidR="00010B9C">
        <w:rPr>
          <w:rtl/>
        </w:rPr>
        <w:t>في </w:t>
      </w:r>
      <w:r>
        <w:rPr>
          <w:rtl/>
        </w:rPr>
        <w:t>النصف الأعلى.</w:t>
      </w:r>
    </w:p>
    <w:p w:rsidR="000E3250" w:rsidRDefault="000E3250" w:rsidP="00114ED1">
      <w:pPr>
        <w:rPr>
          <w:sz w:val="20"/>
          <w:szCs w:val="26"/>
          <w:rtl/>
        </w:rPr>
      </w:pPr>
      <w:r w:rsidRPr="00F1653F">
        <w:rPr>
          <w:sz w:val="20"/>
          <w:szCs w:val="26"/>
          <w:rtl/>
        </w:rPr>
        <w:t>الملاحظ</w:t>
      </w:r>
      <w:r w:rsidR="00F1653F" w:rsidRPr="00F1653F">
        <w:rPr>
          <w:rFonts w:hint="cs"/>
          <w:sz w:val="20"/>
          <w:szCs w:val="26"/>
          <w:rtl/>
        </w:rPr>
        <w:t>ـ</w:t>
      </w:r>
      <w:r w:rsidRPr="00F1653F">
        <w:rPr>
          <w:sz w:val="20"/>
          <w:szCs w:val="26"/>
          <w:rtl/>
        </w:rPr>
        <w:t xml:space="preserve">ة </w:t>
      </w:r>
      <w:r w:rsidRPr="00F1653F">
        <w:rPr>
          <w:sz w:val="20"/>
          <w:szCs w:val="26"/>
        </w:rPr>
        <w:t>1</w:t>
      </w:r>
      <w:r w:rsidRPr="00F1653F">
        <w:rPr>
          <w:sz w:val="20"/>
          <w:szCs w:val="26"/>
          <w:rtl/>
        </w:rPr>
        <w:t xml:space="preserve"> </w:t>
      </w:r>
      <w:r>
        <w:rPr>
          <w:rFonts w:hint="cs"/>
          <w:sz w:val="20"/>
          <w:szCs w:val="26"/>
          <w:rtl/>
        </w:rPr>
        <w:t xml:space="preserve">- ترتيب قنوات التردد الراديوي الوارد </w:t>
      </w:r>
      <w:r w:rsidR="00010B9C">
        <w:rPr>
          <w:rFonts w:hint="cs"/>
          <w:sz w:val="20"/>
          <w:szCs w:val="26"/>
          <w:rtl/>
        </w:rPr>
        <w:t>في </w:t>
      </w:r>
      <w:r>
        <w:rPr>
          <w:rFonts w:hint="cs"/>
          <w:sz w:val="20"/>
          <w:szCs w:val="26"/>
          <w:rtl/>
        </w:rPr>
        <w:t xml:space="preserve">الشكل </w:t>
      </w:r>
      <w:r w:rsidR="00114ED1">
        <w:rPr>
          <w:sz w:val="20"/>
          <w:szCs w:val="26"/>
        </w:rPr>
        <w:t>9</w:t>
      </w:r>
      <w:r>
        <w:rPr>
          <w:sz w:val="20"/>
          <w:szCs w:val="26"/>
          <w:rtl/>
        </w:rPr>
        <w:t xml:space="preserve"> يتراكب مع الترتيب المذكور </w:t>
      </w:r>
      <w:r w:rsidR="00010B9C">
        <w:rPr>
          <w:sz w:val="20"/>
          <w:szCs w:val="26"/>
          <w:rtl/>
        </w:rPr>
        <w:t>في </w:t>
      </w:r>
      <w:r>
        <w:rPr>
          <w:sz w:val="20"/>
          <w:szCs w:val="26"/>
          <w:rtl/>
        </w:rPr>
        <w:t xml:space="preserve">التوصية </w:t>
      </w:r>
      <w:r>
        <w:rPr>
          <w:sz w:val="20"/>
          <w:szCs w:val="26"/>
          <w:lang w:val="en-GB"/>
        </w:rPr>
        <w:t>ITU-R F.385</w:t>
      </w:r>
      <w:r>
        <w:rPr>
          <w:sz w:val="20"/>
          <w:szCs w:val="26"/>
          <w:rtl/>
          <w:lang w:val="en-GB"/>
        </w:rPr>
        <w:t xml:space="preserve"> للتردد المركزي</w:t>
      </w:r>
      <w:r w:rsidR="00114ED1">
        <w:rPr>
          <w:rFonts w:hint="cs"/>
          <w:sz w:val="20"/>
          <w:szCs w:val="26"/>
          <w:rtl/>
          <w:lang w:val="en-GB"/>
        </w:rPr>
        <w:t> </w:t>
      </w:r>
      <w:r>
        <w:rPr>
          <w:sz w:val="20"/>
          <w:szCs w:val="26"/>
        </w:rPr>
        <w:t>MHz 7 700</w:t>
      </w:r>
      <w:r>
        <w:rPr>
          <w:sz w:val="20"/>
          <w:szCs w:val="26"/>
          <w:rtl/>
        </w:rPr>
        <w:t xml:space="preserve"> بالتردد </w:t>
      </w:r>
      <w:r>
        <w:rPr>
          <w:sz w:val="20"/>
          <w:szCs w:val="26"/>
        </w:rPr>
        <w:t>MHz 125</w:t>
      </w:r>
      <w:r>
        <w:rPr>
          <w:sz w:val="20"/>
          <w:szCs w:val="26"/>
          <w:rtl/>
        </w:rPr>
        <w:t xml:space="preserve"> بين الترددين </w:t>
      </w:r>
      <w:r>
        <w:rPr>
          <w:sz w:val="20"/>
          <w:szCs w:val="26"/>
        </w:rPr>
        <w:t>MHz 7 725</w:t>
      </w:r>
      <w:r>
        <w:rPr>
          <w:sz w:val="20"/>
          <w:szCs w:val="26"/>
          <w:rtl/>
        </w:rPr>
        <w:t xml:space="preserve"> و</w:t>
      </w:r>
      <w:r>
        <w:rPr>
          <w:sz w:val="20"/>
          <w:szCs w:val="26"/>
        </w:rPr>
        <w:t>MHz 7 850</w:t>
      </w:r>
      <w:r>
        <w:rPr>
          <w:sz w:val="20"/>
          <w:szCs w:val="26"/>
          <w:rtl/>
        </w:rPr>
        <w:t>. ولا بد للأنظمة اللاسلكية الثابتة من اتخاذ جميع التدابير الوقائية لتلا</w:t>
      </w:r>
      <w:r w:rsidR="00010B9C">
        <w:rPr>
          <w:sz w:val="20"/>
          <w:szCs w:val="26"/>
          <w:rtl/>
        </w:rPr>
        <w:t>في </w:t>
      </w:r>
      <w:r>
        <w:rPr>
          <w:sz w:val="20"/>
          <w:szCs w:val="26"/>
          <w:rtl/>
        </w:rPr>
        <w:t>التداخل المتبادل عند استعمال ترتيبات القنوات هذه.</w:t>
      </w:r>
    </w:p>
    <w:p w:rsidR="00A07E8B" w:rsidRPr="00A07E8B" w:rsidRDefault="00895CE0" w:rsidP="00A07E8B">
      <w:pPr>
        <w:spacing w:before="600"/>
        <w:jc w:val="center"/>
        <w:rPr>
          <w:sz w:val="20"/>
          <w:szCs w:val="26"/>
        </w:rPr>
      </w:pPr>
      <w:r>
        <w:rPr>
          <w:rFonts w:hint="cs"/>
          <w:sz w:val="20"/>
          <w:szCs w:val="26"/>
          <w:rtl/>
        </w:rPr>
        <w:t>___________</w:t>
      </w:r>
    </w:p>
    <w:sectPr w:rsidR="00A07E8B" w:rsidRPr="00A07E8B" w:rsidSect="00737AA1">
      <w:headerReference w:type="even" r:id="rId61"/>
      <w:headerReference w:type="default" r:id="rId62"/>
      <w:endnotePr>
        <w:numFmt w:val="lowerLetter"/>
      </w:endnotePr>
      <w:pgSz w:w="11907" w:h="16840" w:code="9"/>
      <w:pgMar w:top="1134" w:right="1134" w:bottom="1134" w:left="1134" w:header="567" w:footer="567" w:gutter="0"/>
      <w:pgNumType w:start="1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AA1" w:rsidRDefault="00737AA1" w:rsidP="0007010F">
      <w:pPr>
        <w:spacing w:before="0" w:line="240" w:lineRule="auto"/>
      </w:pPr>
      <w:r>
        <w:separator/>
      </w:r>
    </w:p>
  </w:endnote>
  <w:endnote w:type="continuationSeparator" w:id="0">
    <w:p w:rsidR="00737AA1" w:rsidRDefault="00737AA1" w:rsidP="0007010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altName w:val="Times New Roman"/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AA1" w:rsidRDefault="00737AA1" w:rsidP="0007010F">
      <w:pPr>
        <w:spacing w:before="0" w:line="240" w:lineRule="auto"/>
      </w:pPr>
      <w:r>
        <w:separator/>
      </w:r>
    </w:p>
  </w:footnote>
  <w:footnote w:type="continuationSeparator" w:id="0">
    <w:p w:rsidR="00737AA1" w:rsidRDefault="00737AA1" w:rsidP="0007010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A1" w:rsidRPr="003D017C" w:rsidRDefault="00737AA1" w:rsidP="0087028C">
    <w:pPr>
      <w:pStyle w:val="Header"/>
      <w:rPr>
        <w:b w:val="0"/>
        <w:bCs w:val="0"/>
        <w:lang w:bidi="ar-EG"/>
      </w:rPr>
    </w:pP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X.xxxx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A1" w:rsidRDefault="00737AA1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0" t="0" r="9525" b="6985"/>
          <wp:wrapNone/>
          <wp:docPr id="4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A1" w:rsidRPr="003D017C" w:rsidRDefault="00222067" w:rsidP="00222067">
    <w:pPr>
      <w:pStyle w:val="Header"/>
      <w:tabs>
        <w:tab w:val="center" w:pos="4819"/>
        <w:tab w:val="right" w:pos="9639"/>
      </w:tabs>
      <w:jc w:val="both"/>
      <w:rPr>
        <w:rFonts w:hint="cs"/>
        <w:b w:val="0"/>
        <w:bCs w:val="0"/>
        <w:rtl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737AA1">
      <w:tab/>
    </w:r>
    <w:r w:rsidR="00737AA1" w:rsidRPr="00E42491">
      <w:rPr>
        <w:rtl/>
      </w:rPr>
      <w:t>التوصية</w:t>
    </w:r>
    <w:r w:rsidR="00737AA1">
      <w:rPr>
        <w:rFonts w:hint="cs"/>
        <w:rtl/>
        <w:lang w:bidi="ar-EG"/>
      </w:rPr>
      <w:t xml:space="preserve"> </w:t>
    </w:r>
    <w:r w:rsidR="00737AA1" w:rsidRPr="00E42491">
      <w:t>ITU-R F.</w:t>
    </w:r>
    <w:r w:rsidR="00737AA1">
      <w:t>386-9</w:t>
    </w:r>
    <w:r w:rsidR="00737AA1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A1" w:rsidRPr="003D017C" w:rsidRDefault="00737AA1" w:rsidP="0087028C">
    <w:pPr>
      <w:pStyle w:val="Header"/>
      <w:tabs>
        <w:tab w:val="center" w:pos="4819"/>
      </w:tabs>
      <w:jc w:val="both"/>
      <w:rPr>
        <w:b w:val="0"/>
        <w:bCs w:val="0"/>
        <w:rtl/>
        <w:lang w:bidi="ar-EG"/>
      </w:rPr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ii</w:t>
    </w:r>
    <w:r>
      <w:rPr>
        <w:noProof/>
      </w:rPr>
      <w:fldChar w:fldCharType="end"/>
    </w:r>
    <w:r>
      <w:rPr>
        <w:rFonts w:hint="cs"/>
        <w:rtl/>
      </w:rPr>
      <w:tab/>
    </w:r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r>
      <w:rPr>
        <w:b w:val="0"/>
        <w:bCs w:val="0"/>
      </w:rPr>
      <w:t>F.387-11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A1" w:rsidRDefault="00737AA1">
    <w:pPr>
      <w:pStyle w:val="Header"/>
      <w:framePr w:wrap="around" w:vAnchor="text" w:hAnchor="text" w:xAlign="inside" w:y="1"/>
      <w:rPr>
        <w:rStyle w:val="PageNumber"/>
        <w:szCs w:val="22"/>
        <w:rtl/>
      </w:rPr>
    </w:pPr>
    <w:r>
      <w:rPr>
        <w:rStyle w:val="PageNumber"/>
        <w:b w:val="0"/>
        <w:bCs w:val="0"/>
        <w:szCs w:val="22"/>
        <w:rtl/>
      </w:rPr>
      <w:fldChar w:fldCharType="begin"/>
    </w:r>
    <w:r>
      <w:rPr>
        <w:rStyle w:val="PageNumber"/>
        <w:b w:val="0"/>
        <w:bCs w:val="0"/>
        <w:szCs w:val="22"/>
      </w:rPr>
      <w:instrText xml:space="preserve">PAGE  </w:instrText>
    </w:r>
    <w:r>
      <w:rPr>
        <w:rStyle w:val="PageNumber"/>
        <w:b w:val="0"/>
        <w:bCs w:val="0"/>
        <w:szCs w:val="22"/>
        <w:rtl/>
      </w:rPr>
      <w:fldChar w:fldCharType="separate"/>
    </w:r>
    <w:r w:rsidR="00222067">
      <w:rPr>
        <w:rStyle w:val="PageNumber"/>
        <w:b w:val="0"/>
        <w:bCs w:val="0"/>
        <w:noProof/>
        <w:szCs w:val="22"/>
        <w:rtl/>
      </w:rPr>
      <w:t>6</w:t>
    </w:r>
    <w:r>
      <w:rPr>
        <w:rStyle w:val="PageNumber"/>
        <w:b w:val="0"/>
        <w:bCs w:val="0"/>
        <w:szCs w:val="22"/>
        <w:rtl/>
      </w:rPr>
      <w:fldChar w:fldCharType="end"/>
    </w:r>
  </w:p>
  <w:p w:rsidR="00737AA1" w:rsidRPr="00F74568" w:rsidRDefault="00737AA1" w:rsidP="008B48CF">
    <w:pPr>
      <w:pStyle w:val="Header"/>
      <w:spacing w:after="240"/>
      <w:ind w:right="360" w:firstLine="360"/>
      <w:rPr>
        <w:sz w:val="24"/>
        <w:szCs w:val="32"/>
      </w:rPr>
    </w:pPr>
    <w:r w:rsidRPr="00E42491">
      <w:rPr>
        <w:rtl/>
      </w:rPr>
      <w:t xml:space="preserve">التوصية </w:t>
    </w:r>
    <w:r w:rsidRPr="00E42491">
      <w:t>ITU-R F.</w:t>
    </w:r>
    <w:r>
      <w:t>386-9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7AA1" w:rsidRDefault="00737AA1">
    <w:pPr>
      <w:pStyle w:val="Header"/>
      <w:framePr w:wrap="around" w:vAnchor="text" w:hAnchor="text" w:xAlign="inside" w:y="1"/>
      <w:rPr>
        <w:rStyle w:val="PageNumber"/>
        <w:b w:val="0"/>
        <w:bCs w:val="0"/>
        <w:szCs w:val="22"/>
      </w:rPr>
    </w:pPr>
    <w:r>
      <w:rPr>
        <w:rStyle w:val="PageNumber"/>
        <w:b w:val="0"/>
        <w:bCs w:val="0"/>
        <w:szCs w:val="22"/>
        <w:rtl/>
      </w:rPr>
      <w:fldChar w:fldCharType="begin"/>
    </w:r>
    <w:r>
      <w:rPr>
        <w:rStyle w:val="PageNumber"/>
        <w:b w:val="0"/>
        <w:bCs w:val="0"/>
        <w:szCs w:val="22"/>
      </w:rPr>
      <w:instrText xml:space="preserve">PAGE  </w:instrText>
    </w:r>
    <w:r>
      <w:rPr>
        <w:rStyle w:val="PageNumber"/>
        <w:b w:val="0"/>
        <w:bCs w:val="0"/>
        <w:szCs w:val="22"/>
        <w:rtl/>
      </w:rPr>
      <w:fldChar w:fldCharType="separate"/>
    </w:r>
    <w:r w:rsidR="00222067">
      <w:rPr>
        <w:rStyle w:val="PageNumber"/>
        <w:b w:val="0"/>
        <w:bCs w:val="0"/>
        <w:noProof/>
        <w:szCs w:val="22"/>
        <w:rtl/>
      </w:rPr>
      <w:t>7</w:t>
    </w:r>
    <w:r>
      <w:rPr>
        <w:rStyle w:val="PageNumber"/>
        <w:b w:val="0"/>
        <w:bCs w:val="0"/>
        <w:szCs w:val="22"/>
        <w:rtl/>
      </w:rPr>
      <w:fldChar w:fldCharType="end"/>
    </w:r>
  </w:p>
  <w:p w:rsidR="00737AA1" w:rsidRDefault="00737AA1" w:rsidP="008B48CF">
    <w:pPr>
      <w:pStyle w:val="Header"/>
      <w:spacing w:after="120"/>
      <w:ind w:right="360" w:firstLine="567"/>
      <w:rPr>
        <w:lang w:bidi="ar-EG"/>
      </w:rPr>
    </w:pPr>
    <w:r w:rsidRPr="00E42491">
      <w:rPr>
        <w:rtl/>
      </w:rPr>
      <w:t xml:space="preserve">التوصية </w:t>
    </w:r>
    <w:r w:rsidRPr="00E42491">
      <w:t>ITU-R F.</w:t>
    </w:r>
    <w:r>
      <w:t>386-9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007E2C"/>
    <w:multiLevelType w:val="hybridMultilevel"/>
    <w:tmpl w:val="4B382BE8"/>
    <w:lvl w:ilvl="0" w:tplc="D8F4C4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323A11"/>
    <w:multiLevelType w:val="hybridMultilevel"/>
    <w:tmpl w:val="BDB682FA"/>
    <w:lvl w:ilvl="0" w:tplc="D7FEC514">
      <w:start w:val="1"/>
      <w:numFmt w:val="bullet"/>
      <w:pStyle w:val="Bull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33F44CE"/>
    <w:multiLevelType w:val="hybridMultilevel"/>
    <w:tmpl w:val="339C7764"/>
    <w:lvl w:ilvl="0" w:tplc="E6107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64"/>
    <w:rsid w:val="00010B9C"/>
    <w:rsid w:val="00047B79"/>
    <w:rsid w:val="000533C1"/>
    <w:rsid w:val="00062A1D"/>
    <w:rsid w:val="0007010F"/>
    <w:rsid w:val="000D2DC1"/>
    <w:rsid w:val="000D43E2"/>
    <w:rsid w:val="000E3250"/>
    <w:rsid w:val="000E4E09"/>
    <w:rsid w:val="000F4061"/>
    <w:rsid w:val="0010427E"/>
    <w:rsid w:val="001116F6"/>
    <w:rsid w:val="00114ED1"/>
    <w:rsid w:val="00123D4D"/>
    <w:rsid w:val="001415C6"/>
    <w:rsid w:val="00156C86"/>
    <w:rsid w:val="0016257B"/>
    <w:rsid w:val="00181D3D"/>
    <w:rsid w:val="001907D9"/>
    <w:rsid w:val="001B7C67"/>
    <w:rsid w:val="001C24EE"/>
    <w:rsid w:val="001D268D"/>
    <w:rsid w:val="001F1000"/>
    <w:rsid w:val="002138BA"/>
    <w:rsid w:val="00222067"/>
    <w:rsid w:val="00293ECD"/>
    <w:rsid w:val="002B7E29"/>
    <w:rsid w:val="002D2CEE"/>
    <w:rsid w:val="002D72DC"/>
    <w:rsid w:val="003272E2"/>
    <w:rsid w:val="003463E3"/>
    <w:rsid w:val="0035117D"/>
    <w:rsid w:val="00356B13"/>
    <w:rsid w:val="00361D42"/>
    <w:rsid w:val="003B31B3"/>
    <w:rsid w:val="003D32C3"/>
    <w:rsid w:val="003E703A"/>
    <w:rsid w:val="003F65E2"/>
    <w:rsid w:val="00410065"/>
    <w:rsid w:val="00413355"/>
    <w:rsid w:val="00417675"/>
    <w:rsid w:val="00421579"/>
    <w:rsid w:val="00430098"/>
    <w:rsid w:val="0044076C"/>
    <w:rsid w:val="0045344D"/>
    <w:rsid w:val="00463BEF"/>
    <w:rsid w:val="004A21B3"/>
    <w:rsid w:val="004B42A8"/>
    <w:rsid w:val="004D0E97"/>
    <w:rsid w:val="004F201D"/>
    <w:rsid w:val="004F7DBE"/>
    <w:rsid w:val="00503008"/>
    <w:rsid w:val="005069C5"/>
    <w:rsid w:val="00570C7F"/>
    <w:rsid w:val="00581CC6"/>
    <w:rsid w:val="00585B4A"/>
    <w:rsid w:val="005A55F3"/>
    <w:rsid w:val="005B0240"/>
    <w:rsid w:val="005B5CBD"/>
    <w:rsid w:val="005C2807"/>
    <w:rsid w:val="005C735A"/>
    <w:rsid w:val="005E22D3"/>
    <w:rsid w:val="005E6027"/>
    <w:rsid w:val="005F3194"/>
    <w:rsid w:val="00602009"/>
    <w:rsid w:val="0060380C"/>
    <w:rsid w:val="00675B18"/>
    <w:rsid w:val="006B5FF3"/>
    <w:rsid w:val="006C2491"/>
    <w:rsid w:val="006C4D22"/>
    <w:rsid w:val="006D1A5D"/>
    <w:rsid w:val="006D4C5E"/>
    <w:rsid w:val="006E5AED"/>
    <w:rsid w:val="006F50C8"/>
    <w:rsid w:val="0070542C"/>
    <w:rsid w:val="0070755C"/>
    <w:rsid w:val="00710625"/>
    <w:rsid w:val="00737AA1"/>
    <w:rsid w:val="007434E9"/>
    <w:rsid w:val="00763490"/>
    <w:rsid w:val="0078159A"/>
    <w:rsid w:val="0081051F"/>
    <w:rsid w:val="00810A4D"/>
    <w:rsid w:val="008461E6"/>
    <w:rsid w:val="00857DBF"/>
    <w:rsid w:val="0087028C"/>
    <w:rsid w:val="00872E7D"/>
    <w:rsid w:val="00881E2F"/>
    <w:rsid w:val="00887043"/>
    <w:rsid w:val="008918D2"/>
    <w:rsid w:val="00895CE0"/>
    <w:rsid w:val="00896E23"/>
    <w:rsid w:val="008A183A"/>
    <w:rsid w:val="008B48CF"/>
    <w:rsid w:val="008D4FA6"/>
    <w:rsid w:val="008D7D14"/>
    <w:rsid w:val="008E1E43"/>
    <w:rsid w:val="008E5D16"/>
    <w:rsid w:val="008F7B7E"/>
    <w:rsid w:val="00902707"/>
    <w:rsid w:val="00925928"/>
    <w:rsid w:val="0093493B"/>
    <w:rsid w:val="00954A76"/>
    <w:rsid w:val="00985CDC"/>
    <w:rsid w:val="009A01F1"/>
    <w:rsid w:val="009E06E8"/>
    <w:rsid w:val="00A07E8B"/>
    <w:rsid w:val="00A14ADF"/>
    <w:rsid w:val="00A40A7B"/>
    <w:rsid w:val="00A60681"/>
    <w:rsid w:val="00A61C3B"/>
    <w:rsid w:val="00A8259E"/>
    <w:rsid w:val="00A83464"/>
    <w:rsid w:val="00AA359F"/>
    <w:rsid w:val="00AC71F9"/>
    <w:rsid w:val="00AD10B5"/>
    <w:rsid w:val="00AD18A5"/>
    <w:rsid w:val="00AF0B07"/>
    <w:rsid w:val="00AF2C63"/>
    <w:rsid w:val="00AF6675"/>
    <w:rsid w:val="00B34FBD"/>
    <w:rsid w:val="00B558D3"/>
    <w:rsid w:val="00B5672F"/>
    <w:rsid w:val="00B7492A"/>
    <w:rsid w:val="00BA0F63"/>
    <w:rsid w:val="00BC1E04"/>
    <w:rsid w:val="00BC467D"/>
    <w:rsid w:val="00BF392F"/>
    <w:rsid w:val="00C00734"/>
    <w:rsid w:val="00C173A7"/>
    <w:rsid w:val="00C23E5D"/>
    <w:rsid w:val="00C31CC2"/>
    <w:rsid w:val="00C35379"/>
    <w:rsid w:val="00C50ADF"/>
    <w:rsid w:val="00C56494"/>
    <w:rsid w:val="00C85291"/>
    <w:rsid w:val="00C9006A"/>
    <w:rsid w:val="00CB525F"/>
    <w:rsid w:val="00CD5A1D"/>
    <w:rsid w:val="00CE4F6E"/>
    <w:rsid w:val="00CF741D"/>
    <w:rsid w:val="00D074C1"/>
    <w:rsid w:val="00D32B80"/>
    <w:rsid w:val="00D36B8B"/>
    <w:rsid w:val="00D46035"/>
    <w:rsid w:val="00D5079E"/>
    <w:rsid w:val="00D602FD"/>
    <w:rsid w:val="00D62F61"/>
    <w:rsid w:val="00D7744B"/>
    <w:rsid w:val="00D80EED"/>
    <w:rsid w:val="00D94DF5"/>
    <w:rsid w:val="00DB0D22"/>
    <w:rsid w:val="00DC7C28"/>
    <w:rsid w:val="00E16FEA"/>
    <w:rsid w:val="00E31767"/>
    <w:rsid w:val="00E42491"/>
    <w:rsid w:val="00E4695A"/>
    <w:rsid w:val="00E46F53"/>
    <w:rsid w:val="00E6109E"/>
    <w:rsid w:val="00E6150B"/>
    <w:rsid w:val="00E75870"/>
    <w:rsid w:val="00E80320"/>
    <w:rsid w:val="00E80A21"/>
    <w:rsid w:val="00EA2781"/>
    <w:rsid w:val="00ED24C3"/>
    <w:rsid w:val="00EE0105"/>
    <w:rsid w:val="00EE2E22"/>
    <w:rsid w:val="00F0286C"/>
    <w:rsid w:val="00F0350F"/>
    <w:rsid w:val="00F10B3C"/>
    <w:rsid w:val="00F1653F"/>
    <w:rsid w:val="00F35468"/>
    <w:rsid w:val="00F448A0"/>
    <w:rsid w:val="00F44CB5"/>
    <w:rsid w:val="00F74568"/>
    <w:rsid w:val="00F90364"/>
    <w:rsid w:val="00FA2413"/>
    <w:rsid w:val="00FA32B3"/>
    <w:rsid w:val="00FA4387"/>
    <w:rsid w:val="00FB43C9"/>
    <w:rsid w:val="00FD5A41"/>
    <w:rsid w:val="00FE0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;"/>
  <w15:docId w15:val="{65B6DD87-3D7F-4C87-86BF-034F8B4E1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5E2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eastAsia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6F50C8"/>
    <w:pPr>
      <w:keepNext/>
      <w:keepLines/>
      <w:tabs>
        <w:tab w:val="left" w:pos="720"/>
      </w:tabs>
      <w:overflowPunct/>
      <w:autoSpaceDE/>
      <w:autoSpaceDN/>
      <w:adjustRightInd/>
      <w:spacing w:before="240"/>
      <w:ind w:left="720" w:hanging="720"/>
      <w:textAlignment w:val="auto"/>
      <w:outlineLvl w:val="0"/>
    </w:pPr>
    <w:rPr>
      <w:rFonts w:ascii="Times New Roman Bold" w:hAnsi="Times New Roman Bold"/>
      <w:b/>
      <w:bCs/>
      <w:sz w:val="28"/>
      <w:szCs w:val="36"/>
      <w:lang w:val="en-GB"/>
    </w:rPr>
  </w:style>
  <w:style w:type="paragraph" w:styleId="Heading2">
    <w:name w:val="heading 2"/>
    <w:basedOn w:val="Heading1"/>
    <w:next w:val="Normal"/>
    <w:link w:val="Heading2Char"/>
    <w:qFormat/>
    <w:rsid w:val="006F50C8"/>
    <w:pPr>
      <w:jc w:val="left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link w:val="Heading3Char"/>
    <w:qFormat/>
    <w:rsid w:val="00896E23"/>
    <w:pPr>
      <w:bidi w:val="0"/>
      <w:jc w:val="left"/>
      <w:outlineLvl w:val="2"/>
    </w:pPr>
    <w:rPr>
      <w:sz w:val="22"/>
      <w:szCs w:val="30"/>
    </w:rPr>
  </w:style>
  <w:style w:type="paragraph" w:styleId="Heading4">
    <w:name w:val="heading 4"/>
    <w:basedOn w:val="Normal"/>
    <w:next w:val="Normal"/>
    <w:link w:val="Heading4Char"/>
    <w:qFormat/>
    <w:rsid w:val="00896E23"/>
    <w:pPr>
      <w:keepNext/>
      <w:tabs>
        <w:tab w:val="left" w:pos="720"/>
      </w:tabs>
      <w:overflowPunct/>
      <w:autoSpaceDE/>
      <w:autoSpaceDN/>
      <w:adjustRightInd/>
      <w:spacing w:before="0" w:after="240"/>
      <w:ind w:left="1134" w:hanging="1134"/>
      <w:textAlignment w:val="auto"/>
      <w:outlineLvl w:val="3"/>
    </w:pPr>
    <w:rPr>
      <w:rFonts w:ascii="Times New Roman Bold" w:hAnsi="Times New Roman Bold"/>
      <w:b/>
      <w:bCs/>
      <w:lang w:val="fr-FR" w:bidi="ar-MA"/>
    </w:rPr>
  </w:style>
  <w:style w:type="paragraph" w:styleId="Heading5">
    <w:name w:val="heading 5"/>
    <w:basedOn w:val="Heading4"/>
    <w:next w:val="Normal"/>
    <w:link w:val="Heading5Char"/>
    <w:semiHidden/>
    <w:unhideWhenUsed/>
    <w:qFormat/>
    <w:rsid w:val="000E3250"/>
    <w:pPr>
      <w:keepLines/>
      <w:tabs>
        <w:tab w:val="clear" w:pos="720"/>
      </w:tabs>
      <w:overflowPunct w:val="0"/>
      <w:autoSpaceDE w:val="0"/>
      <w:autoSpaceDN w:val="0"/>
      <w:adjustRightInd w:val="0"/>
      <w:spacing w:before="180" w:after="0"/>
      <w:ind w:left="1021" w:hanging="1021"/>
      <w:outlineLvl w:val="4"/>
    </w:pPr>
    <w:rPr>
      <w:lang w:val="en-US" w:bidi="ar-SA"/>
    </w:rPr>
  </w:style>
  <w:style w:type="paragraph" w:styleId="Heading6">
    <w:name w:val="heading 6"/>
    <w:basedOn w:val="Heading4"/>
    <w:next w:val="Normal"/>
    <w:link w:val="Heading6Char"/>
    <w:semiHidden/>
    <w:unhideWhenUsed/>
    <w:qFormat/>
    <w:rsid w:val="000E3250"/>
    <w:pPr>
      <w:keepLines/>
      <w:tabs>
        <w:tab w:val="clear" w:pos="720"/>
      </w:tabs>
      <w:overflowPunct w:val="0"/>
      <w:autoSpaceDE w:val="0"/>
      <w:autoSpaceDN w:val="0"/>
      <w:adjustRightInd w:val="0"/>
      <w:spacing w:before="180" w:after="0"/>
      <w:ind w:left="1588" w:right="1588" w:hanging="1588"/>
      <w:outlineLvl w:val="5"/>
    </w:pPr>
    <w:rPr>
      <w:lang w:val="en-US" w:bidi="ar-SA"/>
    </w:rPr>
  </w:style>
  <w:style w:type="paragraph" w:styleId="Heading7">
    <w:name w:val="heading 7"/>
    <w:basedOn w:val="Heading6"/>
    <w:next w:val="Normal"/>
    <w:link w:val="Heading7Char"/>
    <w:semiHidden/>
    <w:unhideWhenUsed/>
    <w:qFormat/>
    <w:rsid w:val="000E3250"/>
    <w:pPr>
      <w:outlineLvl w:val="6"/>
    </w:pPr>
  </w:style>
  <w:style w:type="paragraph" w:styleId="Heading8">
    <w:name w:val="heading 8"/>
    <w:basedOn w:val="Heading6"/>
    <w:next w:val="Normal"/>
    <w:link w:val="Heading8Char"/>
    <w:semiHidden/>
    <w:unhideWhenUsed/>
    <w:qFormat/>
    <w:rsid w:val="000E3250"/>
    <w:pPr>
      <w:outlineLvl w:val="7"/>
    </w:pPr>
  </w:style>
  <w:style w:type="paragraph" w:styleId="Heading9">
    <w:name w:val="heading 9"/>
    <w:basedOn w:val="Heading6"/>
    <w:next w:val="Normal"/>
    <w:link w:val="Heading9Char"/>
    <w:semiHidden/>
    <w:unhideWhenUsed/>
    <w:qFormat/>
    <w:rsid w:val="000E325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07010F"/>
    <w:pPr>
      <w:spacing w:before="360"/>
    </w:pPr>
  </w:style>
  <w:style w:type="paragraph" w:customStyle="1" w:styleId="enumlev1">
    <w:name w:val="enumlev1"/>
    <w:basedOn w:val="Normal"/>
    <w:link w:val="enumlev1Char"/>
    <w:rsid w:val="0007010F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07010F"/>
    <w:pPr>
      <w:ind w:left="1475" w:hanging="624"/>
    </w:pPr>
  </w:style>
  <w:style w:type="character" w:styleId="PageNumber">
    <w:name w:val="page number"/>
    <w:basedOn w:val="DefaultParagraphFont"/>
    <w:rsid w:val="0007010F"/>
  </w:style>
  <w:style w:type="paragraph" w:styleId="Footer">
    <w:name w:val="footer"/>
    <w:aliases w:val="pie de página,fo"/>
    <w:basedOn w:val="Normal"/>
    <w:link w:val="FooterChar"/>
    <w:rsid w:val="0007010F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link w:val="Footer"/>
    <w:rsid w:val="0007010F"/>
    <w:rPr>
      <w:rFonts w:ascii="Times New Roman" w:eastAsia="Times New Roman" w:hAnsi="Times New Roman" w:cs="Traditional Arabic"/>
      <w:caps/>
      <w:noProof/>
      <w:sz w:val="16"/>
      <w:szCs w:val="30"/>
      <w:lang w:eastAsia="fr-FR"/>
    </w:rPr>
  </w:style>
  <w:style w:type="character" w:styleId="FootnoteReference">
    <w:name w:val="footnote reference"/>
    <w:rsid w:val="0007010F"/>
    <w:rPr>
      <w:rFonts w:cs="Times New Roman"/>
      <w:sz w:val="24"/>
      <w:szCs w:val="24"/>
      <w:vertAlign w:val="superscript"/>
    </w:rPr>
  </w:style>
  <w:style w:type="paragraph" w:styleId="FootnoteText">
    <w:name w:val="footnote text"/>
    <w:basedOn w:val="Note"/>
    <w:link w:val="FootnoteTextChar"/>
    <w:rsid w:val="00F0286C"/>
    <w:pPr>
      <w:tabs>
        <w:tab w:val="left" w:pos="255"/>
      </w:tabs>
      <w:spacing w:before="120" w:line="180" w:lineRule="auto"/>
      <w:ind w:left="255" w:hanging="255"/>
    </w:pPr>
    <w:rPr>
      <w:lang w:bidi="ar-EG"/>
    </w:rPr>
  </w:style>
  <w:style w:type="character" w:customStyle="1" w:styleId="FootnoteTextChar">
    <w:name w:val="Footnote Text Char"/>
    <w:link w:val="FootnoteText"/>
    <w:rsid w:val="00F0286C"/>
    <w:rPr>
      <w:rFonts w:ascii="Times New Roman" w:eastAsia="Times New Roman" w:hAnsi="Times New Roman" w:cs="Traditional Arabic"/>
      <w:sz w:val="20"/>
      <w:szCs w:val="26"/>
      <w:lang w:eastAsia="en-US" w:bidi="ar-EG"/>
    </w:rPr>
  </w:style>
  <w:style w:type="paragraph" w:customStyle="1" w:styleId="Note">
    <w:name w:val="Note"/>
    <w:basedOn w:val="Normal"/>
    <w:rsid w:val="0007010F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rsid w:val="0007010F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link w:val="Header"/>
    <w:rsid w:val="0007010F"/>
    <w:rPr>
      <w:rFonts w:ascii="Times New Roman Bold" w:eastAsia="Times New Roman" w:hAnsi="Times New Roman Bold" w:cs="Traditional Arabic"/>
      <w:b/>
      <w:bCs/>
      <w:szCs w:val="30"/>
      <w:lang w:eastAsia="fr-FR"/>
    </w:rPr>
  </w:style>
  <w:style w:type="paragraph" w:customStyle="1" w:styleId="Recdate">
    <w:name w:val="Rec_date"/>
    <w:basedOn w:val="Normal"/>
    <w:next w:val="Normalaftertitle"/>
    <w:rsid w:val="0007010F"/>
    <w:pPr>
      <w:keepNext/>
      <w:keepLines/>
      <w:jc w:val="right"/>
    </w:pPr>
  </w:style>
  <w:style w:type="paragraph" w:customStyle="1" w:styleId="RecNo">
    <w:name w:val="Rec_No"/>
    <w:basedOn w:val="Normal"/>
    <w:next w:val="Rectitle"/>
    <w:rsid w:val="0007010F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07010F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FigureNo">
    <w:name w:val="Figure_No"/>
    <w:basedOn w:val="Normal"/>
    <w:link w:val="FigureNoChar1"/>
    <w:rsid w:val="00D80EED"/>
    <w:pPr>
      <w:keepNext/>
      <w:spacing w:before="240"/>
      <w:jc w:val="center"/>
    </w:pPr>
    <w:rPr>
      <w:rFonts w:hAnsi="Times New Roman Bold"/>
      <w:lang w:val="fr-FR" w:bidi="ar-EG"/>
    </w:rPr>
  </w:style>
  <w:style w:type="character" w:styleId="Hyperlink">
    <w:name w:val="Hyperlink"/>
    <w:rsid w:val="0007010F"/>
    <w:rPr>
      <w:color w:val="0000FF"/>
      <w:u w:val="single"/>
    </w:rPr>
  </w:style>
  <w:style w:type="table" w:styleId="TableGrid">
    <w:name w:val="Table Grid"/>
    <w:basedOn w:val="TableNormal"/>
    <w:rsid w:val="0007010F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CG Times" w:eastAsia="Times New Roman" w:hAnsi="CG Times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gurewithouttitle">
    <w:name w:val="Figure_without_title"/>
    <w:basedOn w:val="Normal"/>
    <w:next w:val="Normalaftertitle"/>
    <w:rsid w:val="0007010F"/>
    <w:pPr>
      <w:keepLines/>
      <w:tabs>
        <w:tab w:val="left" w:pos="805"/>
      </w:tabs>
      <w:spacing w:before="240" w:after="120"/>
      <w:jc w:val="center"/>
    </w:pPr>
    <w:rPr>
      <w:sz w:val="20"/>
    </w:rPr>
  </w:style>
  <w:style w:type="paragraph" w:customStyle="1" w:styleId="AnnexNoTitle">
    <w:name w:val="Annex_NoTitle"/>
    <w:basedOn w:val="Normal"/>
    <w:next w:val="Normalaftertitle"/>
    <w:rsid w:val="0007010F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240"/>
      <w:jc w:val="center"/>
    </w:pPr>
    <w:rPr>
      <w:rFonts w:ascii="Times New Roman Bold" w:hAnsi="Times New Roman Bold"/>
      <w:b/>
      <w:bCs/>
      <w:sz w:val="28"/>
      <w:szCs w:val="40"/>
      <w:lang w:val="en-GB" w:eastAsia="en-US"/>
    </w:rPr>
  </w:style>
  <w:style w:type="character" w:customStyle="1" w:styleId="enumlev1Char">
    <w:name w:val="enumlev1 Char"/>
    <w:link w:val="enumlev1"/>
    <w:locked/>
    <w:rsid w:val="0007010F"/>
    <w:rPr>
      <w:rFonts w:ascii="Times New Roman" w:eastAsia="Times New Roman" w:hAnsi="Times New Roman" w:cs="Traditional Arabic"/>
      <w:szCs w:val="30"/>
      <w:lang w:eastAsia="fr-FR" w:bidi="ar-EG"/>
    </w:rPr>
  </w:style>
  <w:style w:type="paragraph" w:customStyle="1" w:styleId="CALL">
    <w:name w:val="CALL"/>
    <w:basedOn w:val="Normal"/>
    <w:next w:val="Normal"/>
    <w:rsid w:val="00F74568"/>
    <w:pPr>
      <w:tabs>
        <w:tab w:val="left" w:pos="708"/>
      </w:tabs>
      <w:ind w:left="708"/>
    </w:pPr>
    <w:rPr>
      <w:i/>
      <w:iCs/>
      <w:lang w:eastAsia="en-US" w:bidi="ar-EG"/>
    </w:rPr>
  </w:style>
  <w:style w:type="paragraph" w:customStyle="1" w:styleId="FigureNo0">
    <w:name w:val="Figure No"/>
    <w:basedOn w:val="Normal"/>
    <w:rsid w:val="0007010F"/>
    <w:pPr>
      <w:keepNext/>
      <w:keepLines/>
      <w:tabs>
        <w:tab w:val="left" w:pos="907"/>
      </w:tabs>
      <w:spacing w:before="240" w:after="120"/>
      <w:jc w:val="center"/>
    </w:pPr>
    <w:rPr>
      <w:lang w:eastAsia="en-US" w:bidi="ar-EG"/>
    </w:rPr>
  </w:style>
  <w:style w:type="paragraph" w:customStyle="1" w:styleId="Headingb">
    <w:name w:val="Heading b"/>
    <w:basedOn w:val="Normal"/>
    <w:rsid w:val="0007010F"/>
    <w:pPr>
      <w:tabs>
        <w:tab w:val="left" w:pos="907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character" w:customStyle="1" w:styleId="FigureNoChar1">
    <w:name w:val="Figure_No Char1"/>
    <w:link w:val="FigureNo"/>
    <w:locked/>
    <w:rsid w:val="00D80EED"/>
    <w:rPr>
      <w:rFonts w:ascii="Times New Roman" w:eastAsia="Times New Roman" w:hAnsi="Times New Roman Bold" w:cs="Traditional Arabic"/>
      <w:sz w:val="22"/>
      <w:szCs w:val="30"/>
      <w:lang w:val="fr-FR" w:eastAsia="fr-FR" w:bidi="ar-EG"/>
    </w:rPr>
  </w:style>
  <w:style w:type="paragraph" w:customStyle="1" w:styleId="AnnexNotitle0">
    <w:name w:val="Annex_No &amp; title"/>
    <w:basedOn w:val="Normal"/>
    <w:next w:val="Normalaftertitle"/>
    <w:rsid w:val="0007010F"/>
    <w:pPr>
      <w:keepNext/>
      <w:keepLines/>
      <w:spacing w:before="240"/>
      <w:jc w:val="center"/>
    </w:pPr>
    <w:rPr>
      <w:rFonts w:ascii="Times New Roman Bold" w:hAnsi="Times New Roman Bold"/>
      <w:b/>
      <w:bCs/>
      <w:noProof/>
      <w:sz w:val="28"/>
      <w:szCs w:val="40"/>
      <w:lang w:bidi="ar-EG"/>
    </w:rPr>
  </w:style>
  <w:style w:type="paragraph" w:customStyle="1" w:styleId="Normal15pt">
    <w:name w:val="Normal + 15 pt"/>
    <w:aliases w:val="Before:  0 cm,Hanging:  1.27 cm,Line sNormal 11"/>
    <w:basedOn w:val="Normal"/>
    <w:link w:val="Normal15ptChar"/>
    <w:rsid w:val="0007010F"/>
    <w:pPr>
      <w:overflowPunct/>
      <w:autoSpaceDE/>
      <w:autoSpaceDN/>
      <w:adjustRightInd/>
      <w:spacing w:line="480" w:lineRule="auto"/>
      <w:ind w:left="720" w:hanging="720"/>
      <w:textAlignment w:val="auto"/>
    </w:pPr>
    <w:rPr>
      <w:sz w:val="30"/>
      <w:lang w:eastAsia="ja-JP" w:bidi="ar-EG"/>
    </w:rPr>
  </w:style>
  <w:style w:type="character" w:customStyle="1" w:styleId="Normal15ptChar">
    <w:name w:val="Normal + 15 pt Char"/>
    <w:aliases w:val="Before:  0 cm Char,Hanging:  1.27 cm Char,Line sNormal 11 Char"/>
    <w:link w:val="Normal15pt"/>
    <w:rsid w:val="0007010F"/>
    <w:rPr>
      <w:rFonts w:ascii="Times New Roman" w:eastAsia="Times New Roman" w:hAnsi="Times New Roman" w:cs="Traditional Arabic"/>
      <w:sz w:val="30"/>
      <w:szCs w:val="30"/>
      <w:lang w:eastAsia="ja-JP" w:bidi="ar-EG"/>
    </w:rPr>
  </w:style>
  <w:style w:type="paragraph" w:customStyle="1" w:styleId="Figuretitle">
    <w:name w:val="Figure_title"/>
    <w:basedOn w:val="Normal"/>
    <w:next w:val="Normal"/>
    <w:rsid w:val="00F1653F"/>
    <w:pPr>
      <w:keepNext/>
      <w:keepLines/>
      <w:tabs>
        <w:tab w:val="left" w:pos="794"/>
        <w:tab w:val="left" w:pos="1191"/>
        <w:tab w:val="left" w:pos="1588"/>
        <w:tab w:val="left" w:pos="1985"/>
      </w:tabs>
      <w:jc w:val="center"/>
    </w:pPr>
    <w:rPr>
      <w:rFonts w:ascii="Times New Roman Bold" w:hAnsi="Times New Roman Bold"/>
      <w:b/>
      <w:bCs/>
      <w:sz w:val="20"/>
      <w:szCs w:val="26"/>
      <w:lang w:val="fr-FR" w:eastAsia="en-US"/>
    </w:rPr>
  </w:style>
  <w:style w:type="paragraph" w:customStyle="1" w:styleId="TableText">
    <w:name w:val="Table_Text"/>
    <w:basedOn w:val="Normal"/>
    <w:rsid w:val="0007010F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100" w:after="100" w:line="190" w:lineRule="exact"/>
    </w:pPr>
    <w:rPr>
      <w:rFonts w:cs="Times New Roman"/>
      <w:sz w:val="18"/>
      <w:szCs w:val="21"/>
      <w:lang w:val="en-GB" w:eastAsia="en-US"/>
    </w:rPr>
  </w:style>
  <w:style w:type="paragraph" w:customStyle="1" w:styleId="Blanc">
    <w:name w:val="Blanc"/>
    <w:basedOn w:val="Normal"/>
    <w:next w:val="TableText"/>
    <w:rsid w:val="0007010F"/>
    <w:pPr>
      <w:keepNext/>
      <w:keepLines/>
      <w:bidi w:val="0"/>
      <w:spacing w:before="0" w:line="240" w:lineRule="auto"/>
    </w:pPr>
    <w:rPr>
      <w:rFonts w:cs="Times New Roman"/>
      <w:sz w:val="16"/>
      <w:szCs w:val="19"/>
      <w:lang w:val="en-GB" w:eastAsia="en-US"/>
    </w:rPr>
  </w:style>
  <w:style w:type="paragraph" w:customStyle="1" w:styleId="Equation">
    <w:name w:val="Equation"/>
    <w:basedOn w:val="Normal"/>
    <w:rsid w:val="0007010F"/>
    <w:pPr>
      <w:tabs>
        <w:tab w:val="left" w:pos="794"/>
        <w:tab w:val="center" w:pos="4849"/>
        <w:tab w:val="right" w:pos="9696"/>
      </w:tabs>
      <w:bidi w:val="0"/>
      <w:spacing w:before="140" w:after="40" w:line="240" w:lineRule="auto"/>
      <w:jc w:val="left"/>
    </w:pPr>
    <w:rPr>
      <w:rFonts w:cs="Times New Roman"/>
      <w:szCs w:val="26"/>
      <w:lang w:val="en-GB" w:eastAsia="en-US"/>
    </w:rPr>
  </w:style>
  <w:style w:type="paragraph" w:customStyle="1" w:styleId="TableLegend">
    <w:name w:val="Table_Legend"/>
    <w:basedOn w:val="Normal"/>
    <w:next w:val="Normal"/>
    <w:rsid w:val="0007010F"/>
    <w:pPr>
      <w:keepNext/>
      <w:tabs>
        <w:tab w:val="left" w:pos="794"/>
        <w:tab w:val="left" w:pos="1191"/>
        <w:tab w:val="left" w:pos="1588"/>
        <w:tab w:val="left" w:pos="1985"/>
      </w:tabs>
      <w:bidi w:val="0"/>
      <w:spacing w:before="86" w:line="199" w:lineRule="exact"/>
    </w:pPr>
    <w:rPr>
      <w:rFonts w:cs="Times New Roman"/>
      <w:sz w:val="18"/>
      <w:szCs w:val="21"/>
      <w:lang w:val="en-GB" w:eastAsia="en-US"/>
    </w:rPr>
  </w:style>
  <w:style w:type="paragraph" w:styleId="BodyText">
    <w:name w:val="Body Text"/>
    <w:basedOn w:val="Normal"/>
    <w:link w:val="BodyTextChar"/>
    <w:rsid w:val="0007010F"/>
    <w:pPr>
      <w:tabs>
        <w:tab w:val="left" w:pos="822"/>
        <w:tab w:val="left" w:pos="1701"/>
        <w:tab w:val="left" w:pos="2211"/>
      </w:tabs>
      <w:spacing w:before="0" w:after="120" w:line="216" w:lineRule="auto"/>
    </w:pPr>
    <w:rPr>
      <w:rFonts w:ascii="Traditional Arabic" w:hAnsi="Traditional Arabic" w:cs="Times New Roman"/>
      <w:sz w:val="28"/>
      <w:szCs w:val="28"/>
      <w:lang w:eastAsia="en-US"/>
    </w:rPr>
  </w:style>
  <w:style w:type="character" w:customStyle="1" w:styleId="BodyTextChar">
    <w:name w:val="Body Text Char"/>
    <w:link w:val="BodyText"/>
    <w:rsid w:val="0007010F"/>
    <w:rPr>
      <w:rFonts w:ascii="Traditional Arabic" w:eastAsia="Times New Roman" w:hAnsi="Traditional Arabic" w:cs="Times New Roman"/>
      <w:sz w:val="28"/>
      <w:szCs w:val="28"/>
      <w:lang w:eastAsia="en-US"/>
    </w:rPr>
  </w:style>
  <w:style w:type="paragraph" w:customStyle="1" w:styleId="Tablehead">
    <w:name w:val="Table_head"/>
    <w:basedOn w:val="Normal"/>
    <w:next w:val="Normal"/>
    <w:rsid w:val="00F10B3C"/>
    <w:pPr>
      <w:keepNext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bidi w:val="0"/>
      <w:spacing w:before="80" w:after="80" w:line="240" w:lineRule="auto"/>
      <w:jc w:val="center"/>
    </w:pPr>
    <w:rPr>
      <w:rFonts w:cs="Times New Roman"/>
      <w:b/>
      <w:szCs w:val="20"/>
      <w:lang w:val="fr-FR" w:eastAsia="en-US"/>
    </w:rPr>
  </w:style>
  <w:style w:type="character" w:customStyle="1" w:styleId="Heading1Char">
    <w:name w:val="Heading 1 Char"/>
    <w:link w:val="Heading1"/>
    <w:rsid w:val="006F50C8"/>
    <w:rPr>
      <w:rFonts w:ascii="Times New Roman Bold" w:eastAsia="Times New Roman" w:hAnsi="Times New Roman Bold" w:cs="Traditional Arabic"/>
      <w:b/>
      <w:bCs/>
      <w:sz w:val="28"/>
      <w:szCs w:val="36"/>
      <w:lang w:val="en-GB" w:eastAsia="fr-FR"/>
    </w:rPr>
  </w:style>
  <w:style w:type="character" w:customStyle="1" w:styleId="Heading2Char">
    <w:name w:val="Heading 2 Char"/>
    <w:link w:val="Heading2"/>
    <w:rsid w:val="006F50C8"/>
    <w:rPr>
      <w:rFonts w:ascii="Times New Roman Bold" w:eastAsia="Times New Roman" w:hAnsi="Times New Roman Bold" w:cs="Traditional Arabic"/>
      <w:b/>
      <w:bCs/>
      <w:sz w:val="24"/>
      <w:szCs w:val="32"/>
      <w:lang w:val="en-GB" w:eastAsia="fr-FR"/>
    </w:rPr>
  </w:style>
  <w:style w:type="character" w:customStyle="1" w:styleId="Heading3Char">
    <w:name w:val="Heading 3 Char"/>
    <w:link w:val="Heading3"/>
    <w:rsid w:val="00896E23"/>
    <w:rPr>
      <w:rFonts w:ascii="Times New Roman Bold" w:eastAsia="Times New Roman" w:hAnsi="Times New Roman Bold" w:cs="Traditional Arabic"/>
      <w:b/>
      <w:bCs/>
      <w:szCs w:val="30"/>
      <w:lang w:val="en-GB" w:eastAsia="fr-FR"/>
    </w:rPr>
  </w:style>
  <w:style w:type="character" w:customStyle="1" w:styleId="Heading4Char">
    <w:name w:val="Heading 4 Char"/>
    <w:link w:val="Heading4"/>
    <w:rsid w:val="00896E23"/>
    <w:rPr>
      <w:rFonts w:ascii="Times New Roman Bold" w:eastAsia="Times New Roman" w:hAnsi="Times New Roman Bold" w:cs="Traditional Arabic"/>
      <w:b/>
      <w:bCs/>
      <w:szCs w:val="30"/>
      <w:lang w:val="fr-FR" w:eastAsia="fr-FR" w:bidi="ar-MA"/>
    </w:rPr>
  </w:style>
  <w:style w:type="paragraph" w:styleId="TOC1">
    <w:name w:val="toc 1"/>
    <w:basedOn w:val="Normal"/>
    <w:uiPriority w:val="39"/>
    <w:rsid w:val="00896E23"/>
    <w:pPr>
      <w:keepLines/>
      <w:tabs>
        <w:tab w:val="left" w:pos="720"/>
        <w:tab w:val="left" w:pos="964"/>
        <w:tab w:val="left" w:leader="dot" w:pos="8789"/>
        <w:tab w:val="right" w:pos="9639"/>
      </w:tabs>
      <w:overflowPunct/>
      <w:autoSpaceDE/>
      <w:autoSpaceDN/>
      <w:bidi w:val="0"/>
      <w:adjustRightInd/>
      <w:spacing w:after="240"/>
      <w:ind w:left="680" w:right="851" w:hanging="680"/>
      <w:textAlignment w:val="auto"/>
    </w:pPr>
    <w:rPr>
      <w:lang w:val="en-GB"/>
    </w:rPr>
  </w:style>
  <w:style w:type="paragraph" w:styleId="TOC2">
    <w:name w:val="toc 2"/>
    <w:basedOn w:val="TOC1"/>
    <w:uiPriority w:val="39"/>
    <w:rsid w:val="00896E23"/>
    <w:pPr>
      <w:tabs>
        <w:tab w:val="clear" w:pos="964"/>
        <w:tab w:val="clear" w:pos="8789"/>
        <w:tab w:val="left" w:leader="dot" w:pos="9083"/>
      </w:tabs>
      <w:bidi/>
      <w:ind w:left="1383" w:right="1531" w:hanging="703"/>
    </w:pPr>
  </w:style>
  <w:style w:type="paragraph" w:customStyle="1" w:styleId="recno0">
    <w:name w:val="rec_no"/>
    <w:basedOn w:val="Normal"/>
    <w:rsid w:val="00896E23"/>
    <w:pPr>
      <w:tabs>
        <w:tab w:val="left" w:pos="720"/>
        <w:tab w:val="left" w:pos="1247"/>
      </w:tabs>
      <w:spacing w:before="0" w:after="360"/>
    </w:pPr>
    <w:rPr>
      <w:rFonts w:ascii="Times New Roman Bold" w:hAnsi="Times New Roman Bold"/>
      <w:b/>
      <w:bCs/>
      <w:sz w:val="24"/>
      <w:szCs w:val="32"/>
      <w:lang w:eastAsia="en-US"/>
    </w:rPr>
  </w:style>
  <w:style w:type="paragraph" w:customStyle="1" w:styleId="rectitle0">
    <w:name w:val="rec_title"/>
    <w:basedOn w:val="Normal"/>
    <w:rsid w:val="00896E23"/>
    <w:pPr>
      <w:tabs>
        <w:tab w:val="left" w:pos="720"/>
      </w:tabs>
      <w:spacing w:after="120"/>
      <w:jc w:val="center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StyleHeading1">
    <w:name w:val="Style Heading 1"/>
    <w:basedOn w:val="Heading1"/>
    <w:rsid w:val="00896E23"/>
    <w:pPr>
      <w:tabs>
        <w:tab w:val="left" w:pos="851"/>
      </w:tabs>
    </w:pPr>
  </w:style>
  <w:style w:type="paragraph" w:customStyle="1" w:styleId="Numbered">
    <w:name w:val="Numbered"/>
    <w:basedOn w:val="Normal"/>
    <w:rsid w:val="00896E23"/>
    <w:pPr>
      <w:tabs>
        <w:tab w:val="left" w:pos="720"/>
      </w:tabs>
      <w:spacing w:before="0" w:after="120"/>
      <w:ind w:left="720" w:hanging="720"/>
    </w:pPr>
    <w:rPr>
      <w:lang w:eastAsia="en-US" w:bidi="ar-EG"/>
    </w:rPr>
  </w:style>
  <w:style w:type="paragraph" w:customStyle="1" w:styleId="Contents">
    <w:name w:val="Contents"/>
    <w:basedOn w:val="Normal"/>
    <w:rsid w:val="00896E23"/>
    <w:pPr>
      <w:tabs>
        <w:tab w:val="left" w:pos="720"/>
      </w:tabs>
      <w:spacing w:before="0" w:after="240"/>
      <w:jc w:val="center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Tabletext0">
    <w:name w:val="Table_text"/>
    <w:basedOn w:val="Normal"/>
    <w:rsid w:val="00896E23"/>
    <w:pPr>
      <w:tabs>
        <w:tab w:val="left" w:pos="284"/>
        <w:tab w:val="left" w:pos="567"/>
        <w:tab w:val="left" w:pos="720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60" w:line="260" w:lineRule="exact"/>
    </w:pPr>
    <w:rPr>
      <w:sz w:val="20"/>
      <w:szCs w:val="26"/>
      <w:lang w:val="en-GB" w:eastAsia="en-US"/>
    </w:rPr>
  </w:style>
  <w:style w:type="paragraph" w:customStyle="1" w:styleId="Title1">
    <w:name w:val="Title_1"/>
    <w:basedOn w:val="rectitle0"/>
    <w:rsid w:val="00896E23"/>
    <w:rPr>
      <w:rFonts w:ascii="Times New Roman" w:hAnsi="Times New Roman"/>
      <w:b w:val="0"/>
      <w:bCs w:val="0"/>
    </w:rPr>
  </w:style>
  <w:style w:type="paragraph" w:customStyle="1" w:styleId="Annexno">
    <w:name w:val="Annex_no"/>
    <w:basedOn w:val="Recno1"/>
    <w:rsid w:val="00896E23"/>
  </w:style>
  <w:style w:type="paragraph" w:customStyle="1" w:styleId="Recno1">
    <w:name w:val="Rec_no"/>
    <w:basedOn w:val="Normal"/>
    <w:rsid w:val="00896E23"/>
    <w:pPr>
      <w:tabs>
        <w:tab w:val="left" w:pos="720"/>
        <w:tab w:val="center" w:pos="4819"/>
      </w:tabs>
      <w:spacing w:before="0" w:after="120"/>
      <w:jc w:val="center"/>
    </w:pPr>
    <w:rPr>
      <w:sz w:val="26"/>
      <w:szCs w:val="36"/>
      <w:lang w:eastAsia="en-US"/>
    </w:rPr>
  </w:style>
  <w:style w:type="paragraph" w:customStyle="1" w:styleId="Headingb0">
    <w:name w:val="Heading_b"/>
    <w:basedOn w:val="Heading2"/>
    <w:rsid w:val="00896E23"/>
    <w:pPr>
      <w:jc w:val="both"/>
    </w:pPr>
    <w:rPr>
      <w:lang w:bidi="ar-EG"/>
    </w:rPr>
  </w:style>
  <w:style w:type="paragraph" w:customStyle="1" w:styleId="Chapterno">
    <w:name w:val="Chapter_no"/>
    <w:basedOn w:val="Normal"/>
    <w:rsid w:val="00896E23"/>
    <w:pPr>
      <w:keepNext/>
      <w:tabs>
        <w:tab w:val="left" w:pos="720"/>
        <w:tab w:val="left" w:pos="1134"/>
      </w:tabs>
      <w:spacing w:before="600"/>
      <w:jc w:val="center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Chaptertitle">
    <w:name w:val="Chapter_title"/>
    <w:basedOn w:val="Normal"/>
    <w:rsid w:val="00896E23"/>
    <w:pPr>
      <w:keepNext/>
      <w:tabs>
        <w:tab w:val="left" w:pos="720"/>
        <w:tab w:val="left" w:pos="1134"/>
      </w:tabs>
      <w:spacing w:before="480"/>
      <w:jc w:val="center"/>
    </w:pPr>
    <w:rPr>
      <w:rFonts w:ascii="Times New Roman Bold" w:hAnsi="Times New Roman Bold"/>
      <w:b/>
      <w:bCs/>
      <w:sz w:val="26"/>
      <w:szCs w:val="36"/>
      <w:lang w:eastAsia="en-US" w:bidi="ar-EG"/>
    </w:rPr>
  </w:style>
  <w:style w:type="paragraph" w:customStyle="1" w:styleId="Heading50">
    <w:name w:val="Heading_5"/>
    <w:basedOn w:val="Heading4"/>
    <w:rsid w:val="00896E23"/>
    <w:pPr>
      <w:tabs>
        <w:tab w:val="left" w:pos="1134"/>
      </w:tabs>
      <w:spacing w:before="120" w:after="0"/>
    </w:pPr>
    <w:rPr>
      <w:b w:val="0"/>
      <w:kern w:val="14"/>
      <w:lang w:val="en-US" w:eastAsia="en-US" w:bidi="ar-EG"/>
    </w:rPr>
  </w:style>
  <w:style w:type="paragraph" w:customStyle="1" w:styleId="Bullted">
    <w:name w:val="Bullted"/>
    <w:basedOn w:val="Normal"/>
    <w:rsid w:val="00896E23"/>
    <w:pPr>
      <w:numPr>
        <w:numId w:val="2"/>
      </w:numPr>
      <w:tabs>
        <w:tab w:val="left" w:pos="1134"/>
      </w:tabs>
    </w:pPr>
    <w:rPr>
      <w:lang w:eastAsia="en-US"/>
    </w:rPr>
  </w:style>
  <w:style w:type="paragraph" w:customStyle="1" w:styleId="Appendixtitle">
    <w:name w:val="Appendix_title"/>
    <w:basedOn w:val="Normal"/>
    <w:rsid w:val="00896E23"/>
    <w:pPr>
      <w:keepNext/>
      <w:tabs>
        <w:tab w:val="left" w:pos="720"/>
        <w:tab w:val="left" w:pos="1134"/>
      </w:tabs>
      <w:spacing w:before="240"/>
    </w:pPr>
    <w:rPr>
      <w:rFonts w:ascii="Times New Roman Bold" w:hAnsi="Times New Roman Bold"/>
      <w:b/>
      <w:bCs/>
      <w:sz w:val="24"/>
      <w:szCs w:val="32"/>
      <w:lang w:eastAsia="en-US" w:bidi="ar-EG"/>
    </w:rPr>
  </w:style>
  <w:style w:type="paragraph" w:customStyle="1" w:styleId="Figureno1">
    <w:name w:val="Figure_no"/>
    <w:basedOn w:val="Normal"/>
    <w:next w:val="Tabletext0"/>
    <w:rsid w:val="00896E23"/>
    <w:pPr>
      <w:keepNext/>
      <w:tabs>
        <w:tab w:val="left" w:pos="720"/>
        <w:tab w:val="left" w:pos="2948"/>
        <w:tab w:val="left" w:pos="4082"/>
      </w:tabs>
      <w:spacing w:before="360" w:after="120"/>
      <w:jc w:val="center"/>
    </w:pPr>
    <w:rPr>
      <w:lang w:eastAsia="en-US"/>
    </w:rPr>
  </w:style>
  <w:style w:type="paragraph" w:customStyle="1" w:styleId="Tablenumber">
    <w:name w:val="Table_number"/>
    <w:basedOn w:val="Normal"/>
    <w:next w:val="Tabletext0"/>
    <w:rsid w:val="00896E23"/>
    <w:pPr>
      <w:keepNext/>
      <w:tabs>
        <w:tab w:val="left" w:pos="720"/>
        <w:tab w:val="left" w:pos="2948"/>
        <w:tab w:val="left" w:pos="4082"/>
      </w:tabs>
      <w:spacing w:before="360" w:after="120"/>
      <w:jc w:val="center"/>
    </w:pPr>
    <w:rPr>
      <w:lang w:eastAsia="en-US"/>
    </w:rPr>
  </w:style>
  <w:style w:type="paragraph" w:customStyle="1" w:styleId="Figurenumber">
    <w:name w:val="Figure_number"/>
    <w:basedOn w:val="Tablenumber"/>
    <w:rsid w:val="00896E23"/>
  </w:style>
  <w:style w:type="paragraph" w:customStyle="1" w:styleId="Heading70">
    <w:name w:val="Heading_7"/>
    <w:basedOn w:val="Heading50"/>
    <w:rsid w:val="00896E23"/>
  </w:style>
  <w:style w:type="paragraph" w:customStyle="1" w:styleId="APPENDIXNO">
    <w:name w:val="APPENDIX_NO"/>
    <w:basedOn w:val="Annexno"/>
    <w:rsid w:val="00896E23"/>
    <w:pPr>
      <w:keepNext/>
      <w:tabs>
        <w:tab w:val="clear" w:pos="720"/>
      </w:tabs>
      <w:spacing w:before="480" w:after="80"/>
    </w:pPr>
    <w:rPr>
      <w:b/>
      <w:bCs/>
    </w:rPr>
  </w:style>
  <w:style w:type="paragraph" w:customStyle="1" w:styleId="RecNO2">
    <w:name w:val="Rec_NO"/>
    <w:basedOn w:val="Normal"/>
    <w:rsid w:val="00896E23"/>
    <w:pPr>
      <w:tabs>
        <w:tab w:val="left" w:pos="720"/>
      </w:tabs>
      <w:bidi w:val="0"/>
      <w:spacing w:before="0" w:after="480" w:line="240" w:lineRule="auto"/>
      <w:jc w:val="center"/>
    </w:pPr>
    <w:rPr>
      <w:rFonts w:eastAsia="SimSun"/>
      <w:sz w:val="26"/>
      <w:szCs w:val="36"/>
    </w:rPr>
  </w:style>
  <w:style w:type="paragraph" w:customStyle="1" w:styleId="Normalaftertile">
    <w:name w:val="Normal_aftertile"/>
    <w:basedOn w:val="Normal"/>
    <w:rsid w:val="00896E23"/>
    <w:pPr>
      <w:tabs>
        <w:tab w:val="left" w:pos="720"/>
      </w:tabs>
      <w:spacing w:before="360" w:after="240"/>
    </w:pPr>
    <w:rPr>
      <w:lang w:eastAsia="en-US"/>
    </w:rPr>
  </w:style>
  <w:style w:type="paragraph" w:customStyle="1" w:styleId="AnnexNO0">
    <w:name w:val="Annex_NO"/>
    <w:basedOn w:val="Normal"/>
    <w:rsid w:val="00896E23"/>
    <w:pPr>
      <w:tabs>
        <w:tab w:val="left" w:pos="720"/>
      </w:tabs>
      <w:spacing w:before="0" w:after="180"/>
      <w:jc w:val="center"/>
    </w:pPr>
    <w:rPr>
      <w:rFonts w:ascii="Times New Roman Bold" w:hAnsi="Times New Roman Bold"/>
      <w:b/>
      <w:bCs/>
      <w:sz w:val="26"/>
      <w:szCs w:val="36"/>
      <w:lang w:eastAsia="en-US"/>
    </w:rPr>
  </w:style>
  <w:style w:type="paragraph" w:customStyle="1" w:styleId="Annextitle">
    <w:name w:val="Annex_title"/>
    <w:basedOn w:val="rectitle0"/>
    <w:rsid w:val="00896E23"/>
  </w:style>
  <w:style w:type="paragraph" w:customStyle="1" w:styleId="enmulev1">
    <w:name w:val="enmulev1"/>
    <w:basedOn w:val="Normal"/>
    <w:rsid w:val="00896E23"/>
    <w:pPr>
      <w:tabs>
        <w:tab w:val="left" w:pos="720"/>
      </w:tabs>
      <w:spacing w:before="0" w:after="120"/>
      <w:ind w:left="720" w:hanging="720"/>
    </w:pPr>
    <w:rPr>
      <w:lang w:eastAsia="en-US"/>
    </w:rPr>
  </w:style>
  <w:style w:type="paragraph" w:styleId="NormalIndent">
    <w:name w:val="Normal Indent"/>
    <w:basedOn w:val="Normal"/>
    <w:rsid w:val="00896E23"/>
    <w:pPr>
      <w:tabs>
        <w:tab w:val="left" w:pos="720"/>
      </w:tabs>
      <w:spacing w:before="0" w:after="240"/>
      <w:ind w:left="720"/>
    </w:pPr>
    <w:rPr>
      <w:lang w:eastAsia="en-US"/>
    </w:rPr>
  </w:style>
  <w:style w:type="paragraph" w:customStyle="1" w:styleId="RecNoBR">
    <w:name w:val="Rec_No_BR"/>
    <w:basedOn w:val="Normal"/>
    <w:next w:val="Rectitle"/>
    <w:rsid w:val="00896E23"/>
    <w:pPr>
      <w:keepNext/>
      <w:keepLines/>
      <w:tabs>
        <w:tab w:val="left" w:pos="720"/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caps/>
      <w:sz w:val="26"/>
      <w:szCs w:val="36"/>
      <w:lang w:val="en-GB" w:eastAsia="en-US"/>
    </w:rPr>
  </w:style>
  <w:style w:type="paragraph" w:customStyle="1" w:styleId="headingb1">
    <w:name w:val="heading_b"/>
    <w:basedOn w:val="Heading3"/>
    <w:next w:val="Normal"/>
    <w:rsid w:val="00896E23"/>
    <w:pPr>
      <w:tabs>
        <w:tab w:val="left" w:pos="2127"/>
        <w:tab w:val="left" w:pos="2410"/>
        <w:tab w:val="left" w:pos="2921"/>
        <w:tab w:val="left" w:pos="3261"/>
      </w:tabs>
      <w:ind w:left="0" w:firstLine="0"/>
      <w:jc w:val="both"/>
      <w:outlineLvl w:val="9"/>
    </w:pPr>
    <w:rPr>
      <w:sz w:val="24"/>
      <w:szCs w:val="32"/>
    </w:rPr>
  </w:style>
  <w:style w:type="paragraph" w:customStyle="1" w:styleId="AnnexNo1">
    <w:name w:val="Annex_No"/>
    <w:basedOn w:val="Normal"/>
    <w:next w:val="Normal"/>
    <w:rsid w:val="00896E23"/>
    <w:pPr>
      <w:keepNext/>
      <w:keepLines/>
      <w:tabs>
        <w:tab w:val="left" w:pos="720"/>
        <w:tab w:val="left" w:pos="794"/>
        <w:tab w:val="left" w:pos="1191"/>
        <w:tab w:val="left" w:pos="1588"/>
        <w:tab w:val="left" w:pos="1985"/>
      </w:tabs>
      <w:bidi w:val="0"/>
      <w:spacing w:before="0" w:after="480"/>
      <w:jc w:val="center"/>
    </w:pPr>
    <w:rPr>
      <w:caps/>
      <w:sz w:val="26"/>
      <w:szCs w:val="36"/>
      <w:lang w:val="en-GB" w:eastAsia="en-US"/>
    </w:rPr>
  </w:style>
  <w:style w:type="paragraph" w:customStyle="1" w:styleId="Annexnumber">
    <w:name w:val="Annex_number"/>
    <w:basedOn w:val="Normal"/>
    <w:rsid w:val="00896E23"/>
    <w:pPr>
      <w:tabs>
        <w:tab w:val="left" w:pos="720"/>
      </w:tabs>
      <w:spacing w:before="1560" w:after="240"/>
      <w:jc w:val="center"/>
    </w:pPr>
    <w:rPr>
      <w:b/>
      <w:bCs/>
      <w:sz w:val="26"/>
      <w:szCs w:val="36"/>
      <w:lang w:val="fr-FR" w:eastAsia="en-US" w:bidi="ar-SY"/>
    </w:rPr>
  </w:style>
  <w:style w:type="paragraph" w:customStyle="1" w:styleId="TableNo">
    <w:name w:val="Table_No"/>
    <w:basedOn w:val="Normal"/>
    <w:next w:val="Normal"/>
    <w:rsid w:val="00896E23"/>
    <w:pPr>
      <w:keepNext/>
      <w:widowControl w:val="0"/>
      <w:tabs>
        <w:tab w:val="left" w:pos="720"/>
        <w:tab w:val="left" w:pos="794"/>
        <w:tab w:val="left" w:pos="1191"/>
        <w:tab w:val="left" w:pos="1588"/>
        <w:tab w:val="left" w:pos="1985"/>
      </w:tabs>
      <w:bidi w:val="0"/>
      <w:spacing w:before="360" w:after="120"/>
      <w:jc w:val="center"/>
    </w:pPr>
    <w:rPr>
      <w:lang w:val="fr-FR" w:eastAsia="en-US"/>
    </w:rPr>
  </w:style>
  <w:style w:type="paragraph" w:customStyle="1" w:styleId="tabletitle">
    <w:name w:val="table_title"/>
    <w:basedOn w:val="Normal"/>
    <w:rsid w:val="00896E23"/>
    <w:pPr>
      <w:tabs>
        <w:tab w:val="left" w:pos="720"/>
      </w:tabs>
      <w:spacing w:before="0" w:after="120"/>
      <w:jc w:val="center"/>
    </w:pPr>
    <w:rPr>
      <w:rFonts w:ascii="Times New Roman Bold" w:hAnsi="Times New Roman Bold"/>
      <w:b/>
      <w:bCs/>
      <w:lang w:eastAsia="en-US"/>
    </w:rPr>
  </w:style>
  <w:style w:type="paragraph" w:customStyle="1" w:styleId="TableNoTitle">
    <w:name w:val="Table_NoTitle"/>
    <w:basedOn w:val="Normal"/>
    <w:next w:val="Tablehead"/>
    <w:rsid w:val="00896E23"/>
    <w:pPr>
      <w:keepNext/>
      <w:keepLines/>
      <w:tabs>
        <w:tab w:val="left" w:pos="720"/>
        <w:tab w:val="left" w:pos="794"/>
        <w:tab w:val="left" w:pos="1191"/>
        <w:tab w:val="left" w:pos="1588"/>
        <w:tab w:val="left" w:pos="1985"/>
      </w:tabs>
      <w:spacing w:before="360" w:after="120"/>
      <w:jc w:val="center"/>
    </w:pPr>
    <w:rPr>
      <w:rFonts w:ascii="Times New Roman Bold" w:hAnsi="Times New Roman Bold"/>
      <w:b/>
      <w:bCs/>
      <w:lang w:val="en-GB" w:eastAsia="en-US"/>
    </w:rPr>
  </w:style>
  <w:style w:type="paragraph" w:customStyle="1" w:styleId="AppendixNoTitle">
    <w:name w:val="Appendix_NoTitle"/>
    <w:basedOn w:val="AnnexNoTitle"/>
    <w:next w:val="Normal"/>
    <w:rsid w:val="00896E23"/>
    <w:pPr>
      <w:tabs>
        <w:tab w:val="left" w:pos="720"/>
      </w:tabs>
      <w:bidi w:val="0"/>
      <w:spacing w:before="720"/>
    </w:pPr>
    <w:rPr>
      <w:sz w:val="26"/>
      <w:szCs w:val="36"/>
    </w:rPr>
  </w:style>
  <w:style w:type="paragraph" w:customStyle="1" w:styleId="headingi">
    <w:name w:val="heading_i"/>
    <w:basedOn w:val="Normal"/>
    <w:rsid w:val="00896E23"/>
    <w:pPr>
      <w:keepNext/>
      <w:tabs>
        <w:tab w:val="left" w:pos="720"/>
      </w:tabs>
      <w:spacing w:before="0"/>
    </w:pPr>
    <w:rPr>
      <w:i/>
      <w:iCs/>
      <w:lang w:eastAsia="en-US"/>
    </w:rPr>
  </w:style>
  <w:style w:type="paragraph" w:customStyle="1" w:styleId="Recnumber">
    <w:name w:val="Rec_number"/>
    <w:basedOn w:val="Normal"/>
    <w:rsid w:val="00896E23"/>
    <w:pPr>
      <w:tabs>
        <w:tab w:val="left" w:pos="720"/>
        <w:tab w:val="center" w:pos="4819"/>
      </w:tabs>
      <w:spacing w:before="0" w:after="120"/>
      <w:jc w:val="center"/>
    </w:pPr>
    <w:rPr>
      <w:sz w:val="26"/>
      <w:szCs w:val="36"/>
      <w:lang w:eastAsia="en-US"/>
    </w:rPr>
  </w:style>
  <w:style w:type="paragraph" w:customStyle="1" w:styleId="normalaftertitle0">
    <w:name w:val="normal_after_title"/>
    <w:basedOn w:val="Normal"/>
    <w:rsid w:val="00896E23"/>
    <w:pPr>
      <w:tabs>
        <w:tab w:val="left" w:pos="720"/>
      </w:tabs>
      <w:spacing w:before="0" w:after="240"/>
    </w:pPr>
    <w:rPr>
      <w:lang w:eastAsia="en-US"/>
    </w:rPr>
  </w:style>
  <w:style w:type="paragraph" w:customStyle="1" w:styleId="Fig">
    <w:name w:val="Fig"/>
    <w:basedOn w:val="Normal"/>
    <w:next w:val="Normal"/>
    <w:rsid w:val="00896E23"/>
    <w:pPr>
      <w:tabs>
        <w:tab w:val="left" w:pos="720"/>
        <w:tab w:val="left" w:pos="794"/>
        <w:tab w:val="left" w:pos="1191"/>
        <w:tab w:val="left" w:pos="1588"/>
        <w:tab w:val="left" w:pos="1985"/>
      </w:tabs>
      <w:bidi w:val="0"/>
      <w:spacing w:before="136" w:line="240" w:lineRule="auto"/>
      <w:jc w:val="center"/>
    </w:pPr>
    <w:rPr>
      <w:szCs w:val="24"/>
      <w:lang w:eastAsia="en-US"/>
    </w:rPr>
  </w:style>
  <w:style w:type="paragraph" w:customStyle="1" w:styleId="Tablelegend0">
    <w:name w:val="Table_legend"/>
    <w:basedOn w:val="Normal"/>
    <w:rsid w:val="00896E23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bidi w:val="0"/>
      <w:spacing w:before="80" w:line="240" w:lineRule="auto"/>
      <w:ind w:left="284" w:right="-85" w:hanging="369"/>
    </w:pPr>
    <w:rPr>
      <w:rFonts w:cs="Times New Roman"/>
      <w:szCs w:val="20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896E23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896E23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IPR">
    <w:name w:val="IPR"/>
    <w:basedOn w:val="Normal"/>
    <w:qFormat/>
    <w:rsid w:val="00F74568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character" w:customStyle="1" w:styleId="Heading5Char">
    <w:name w:val="Heading 5 Char"/>
    <w:link w:val="Heading5"/>
    <w:semiHidden/>
    <w:rsid w:val="000E3250"/>
    <w:rPr>
      <w:rFonts w:ascii="Times New Roman Bold" w:eastAsia="Times New Roman" w:hAnsi="Times New Roman Bold" w:cs="Traditional Arabic"/>
      <w:b/>
      <w:bCs/>
      <w:sz w:val="22"/>
      <w:szCs w:val="30"/>
      <w:lang w:eastAsia="fr-FR"/>
    </w:rPr>
  </w:style>
  <w:style w:type="character" w:customStyle="1" w:styleId="Heading6Char">
    <w:name w:val="Heading 6 Char"/>
    <w:link w:val="Heading6"/>
    <w:semiHidden/>
    <w:rsid w:val="000E3250"/>
    <w:rPr>
      <w:rFonts w:ascii="Times New Roman Bold" w:eastAsia="Times New Roman" w:hAnsi="Times New Roman Bold" w:cs="Traditional Arabic"/>
      <w:b/>
      <w:bCs/>
      <w:sz w:val="22"/>
      <w:szCs w:val="30"/>
      <w:lang w:eastAsia="fr-FR"/>
    </w:rPr>
  </w:style>
  <w:style w:type="character" w:customStyle="1" w:styleId="Heading7Char">
    <w:name w:val="Heading 7 Char"/>
    <w:link w:val="Heading7"/>
    <w:semiHidden/>
    <w:rsid w:val="000E3250"/>
    <w:rPr>
      <w:rFonts w:ascii="Times New Roman Bold" w:eastAsia="Times New Roman" w:hAnsi="Times New Roman Bold" w:cs="Traditional Arabic"/>
      <w:b/>
      <w:bCs/>
      <w:sz w:val="22"/>
      <w:szCs w:val="30"/>
      <w:lang w:eastAsia="fr-FR"/>
    </w:rPr>
  </w:style>
  <w:style w:type="character" w:customStyle="1" w:styleId="Heading8Char">
    <w:name w:val="Heading 8 Char"/>
    <w:link w:val="Heading8"/>
    <w:semiHidden/>
    <w:rsid w:val="000E3250"/>
    <w:rPr>
      <w:rFonts w:ascii="Times New Roman Bold" w:eastAsia="Times New Roman" w:hAnsi="Times New Roman Bold" w:cs="Traditional Arabic"/>
      <w:b/>
      <w:bCs/>
      <w:sz w:val="22"/>
      <w:szCs w:val="30"/>
      <w:lang w:eastAsia="fr-FR"/>
    </w:rPr>
  </w:style>
  <w:style w:type="character" w:customStyle="1" w:styleId="Heading9Char">
    <w:name w:val="Heading 9 Char"/>
    <w:link w:val="Heading9"/>
    <w:semiHidden/>
    <w:rsid w:val="000E3250"/>
    <w:rPr>
      <w:rFonts w:ascii="Times New Roman Bold" w:eastAsia="Times New Roman" w:hAnsi="Times New Roman Bold" w:cs="Traditional Arabic"/>
      <w:b/>
      <w:bCs/>
      <w:sz w:val="22"/>
      <w:szCs w:val="30"/>
      <w:lang w:eastAsia="fr-FR"/>
    </w:rPr>
  </w:style>
  <w:style w:type="character" w:styleId="FollowedHyperlink">
    <w:name w:val="FollowedHyperlink"/>
    <w:uiPriority w:val="99"/>
    <w:semiHidden/>
    <w:unhideWhenUsed/>
    <w:rsid w:val="000E3250"/>
    <w:rPr>
      <w:color w:val="800080"/>
      <w:u w:val="single"/>
    </w:rPr>
  </w:style>
  <w:style w:type="paragraph" w:styleId="Index1">
    <w:name w:val="index 1"/>
    <w:basedOn w:val="Normal"/>
    <w:next w:val="Normal"/>
    <w:autoRedefine/>
    <w:semiHidden/>
    <w:unhideWhenUsed/>
    <w:rsid w:val="000E3250"/>
    <w:pPr>
      <w:textAlignment w:val="auto"/>
    </w:pPr>
  </w:style>
  <w:style w:type="paragraph" w:styleId="Index2">
    <w:name w:val="index 2"/>
    <w:basedOn w:val="Normal"/>
    <w:next w:val="Normal"/>
    <w:autoRedefine/>
    <w:semiHidden/>
    <w:unhideWhenUsed/>
    <w:rsid w:val="000E3250"/>
    <w:pPr>
      <w:ind w:left="283" w:right="283"/>
      <w:textAlignment w:val="auto"/>
    </w:pPr>
  </w:style>
  <w:style w:type="paragraph" w:styleId="Index3">
    <w:name w:val="index 3"/>
    <w:basedOn w:val="Normal"/>
    <w:next w:val="Normal"/>
    <w:autoRedefine/>
    <w:semiHidden/>
    <w:unhideWhenUsed/>
    <w:rsid w:val="000E3250"/>
    <w:pPr>
      <w:ind w:left="566" w:right="566"/>
      <w:textAlignment w:val="auto"/>
    </w:pPr>
  </w:style>
  <w:style w:type="paragraph" w:styleId="TOC3">
    <w:name w:val="toc 3"/>
    <w:basedOn w:val="TOC2"/>
    <w:autoRedefine/>
    <w:semiHidden/>
    <w:unhideWhenUsed/>
    <w:rsid w:val="000E3250"/>
    <w:pPr>
      <w:tabs>
        <w:tab w:val="clear" w:pos="720"/>
        <w:tab w:val="clear" w:pos="9083"/>
        <w:tab w:val="left" w:pos="964"/>
        <w:tab w:val="left" w:leader="dot" w:pos="8789"/>
      </w:tabs>
      <w:overflowPunct w:val="0"/>
      <w:autoSpaceDE w:val="0"/>
      <w:autoSpaceDN w:val="0"/>
      <w:bidi w:val="0"/>
      <w:adjustRightInd w:val="0"/>
      <w:spacing w:before="80" w:after="0" w:line="240" w:lineRule="auto"/>
      <w:ind w:left="1531" w:hanging="851"/>
      <w:jc w:val="left"/>
    </w:pPr>
    <w:rPr>
      <w:rFonts w:cs="Times New Roman"/>
      <w:sz w:val="24"/>
      <w:szCs w:val="20"/>
      <w:lang w:val="en-US"/>
    </w:rPr>
  </w:style>
  <w:style w:type="paragraph" w:styleId="TOC4">
    <w:name w:val="toc 4"/>
    <w:basedOn w:val="TOC3"/>
    <w:autoRedefine/>
    <w:semiHidden/>
    <w:unhideWhenUsed/>
    <w:rsid w:val="000E3250"/>
  </w:style>
  <w:style w:type="paragraph" w:styleId="TOC5">
    <w:name w:val="toc 5"/>
    <w:basedOn w:val="TOC4"/>
    <w:autoRedefine/>
    <w:semiHidden/>
    <w:unhideWhenUsed/>
    <w:rsid w:val="000E3250"/>
  </w:style>
  <w:style w:type="paragraph" w:styleId="TOC6">
    <w:name w:val="toc 6"/>
    <w:basedOn w:val="TOC4"/>
    <w:autoRedefine/>
    <w:semiHidden/>
    <w:unhideWhenUsed/>
    <w:rsid w:val="000E3250"/>
  </w:style>
  <w:style w:type="paragraph" w:styleId="TOC7">
    <w:name w:val="toc 7"/>
    <w:basedOn w:val="TOC4"/>
    <w:autoRedefine/>
    <w:semiHidden/>
    <w:unhideWhenUsed/>
    <w:rsid w:val="000E3250"/>
  </w:style>
  <w:style w:type="paragraph" w:styleId="TOC8">
    <w:name w:val="toc 8"/>
    <w:basedOn w:val="TOC4"/>
    <w:autoRedefine/>
    <w:semiHidden/>
    <w:unhideWhenUsed/>
    <w:rsid w:val="000E3250"/>
  </w:style>
  <w:style w:type="paragraph" w:styleId="BodyTextIndent">
    <w:name w:val="Body Text Indent"/>
    <w:basedOn w:val="Normal"/>
    <w:link w:val="BodyTextIndentChar"/>
    <w:semiHidden/>
    <w:unhideWhenUsed/>
    <w:rsid w:val="000E3250"/>
    <w:pPr>
      <w:tabs>
        <w:tab w:val="left" w:pos="849"/>
      </w:tabs>
      <w:ind w:left="720"/>
      <w:textAlignment w:val="auto"/>
    </w:pPr>
    <w:rPr>
      <w:b/>
      <w:bCs/>
      <w:sz w:val="32"/>
      <w:szCs w:val="32"/>
    </w:rPr>
  </w:style>
  <w:style w:type="character" w:customStyle="1" w:styleId="BodyTextIndentChar">
    <w:name w:val="Body Text Indent Char"/>
    <w:link w:val="BodyTextIndent"/>
    <w:semiHidden/>
    <w:rsid w:val="000E3250"/>
    <w:rPr>
      <w:rFonts w:ascii="Times New Roman" w:eastAsia="Times New Roman" w:hAnsi="Times New Roman" w:cs="Traditional Arabic"/>
      <w:b/>
      <w:bCs/>
      <w:sz w:val="32"/>
      <w:szCs w:val="32"/>
      <w:lang w:eastAsia="fr-FR"/>
    </w:rPr>
  </w:style>
  <w:style w:type="paragraph" w:styleId="BodyText2">
    <w:name w:val="Body Text 2"/>
    <w:basedOn w:val="Normal"/>
    <w:link w:val="BodyText2Char"/>
    <w:semiHidden/>
    <w:unhideWhenUsed/>
    <w:rsid w:val="000E3250"/>
    <w:pPr>
      <w:tabs>
        <w:tab w:val="left" w:pos="849"/>
      </w:tabs>
      <w:textAlignment w:val="auto"/>
    </w:pPr>
    <w:rPr>
      <w:b/>
      <w:bCs/>
      <w:sz w:val="32"/>
      <w:szCs w:val="32"/>
    </w:rPr>
  </w:style>
  <w:style w:type="character" w:customStyle="1" w:styleId="BodyText2Char">
    <w:name w:val="Body Text 2 Char"/>
    <w:link w:val="BodyText2"/>
    <w:semiHidden/>
    <w:rsid w:val="000E3250"/>
    <w:rPr>
      <w:rFonts w:ascii="Times New Roman" w:eastAsia="Times New Roman" w:hAnsi="Times New Roman" w:cs="Traditional Arabic"/>
      <w:b/>
      <w:bCs/>
      <w:sz w:val="32"/>
      <w:szCs w:val="32"/>
      <w:lang w:eastAsia="fr-FR"/>
    </w:rPr>
  </w:style>
  <w:style w:type="paragraph" w:styleId="BodyTextIndent2">
    <w:name w:val="Body Text Indent 2"/>
    <w:basedOn w:val="Normal"/>
    <w:link w:val="BodyTextIndent2Char"/>
    <w:semiHidden/>
    <w:unhideWhenUsed/>
    <w:rsid w:val="000E3250"/>
    <w:pPr>
      <w:tabs>
        <w:tab w:val="left" w:pos="849"/>
      </w:tabs>
      <w:ind w:left="360"/>
      <w:textAlignment w:val="auto"/>
    </w:pPr>
    <w:rPr>
      <w:b/>
      <w:bCs/>
      <w:sz w:val="32"/>
      <w:szCs w:val="32"/>
    </w:rPr>
  </w:style>
  <w:style w:type="character" w:customStyle="1" w:styleId="BodyTextIndent2Char">
    <w:name w:val="Body Text Indent 2 Char"/>
    <w:link w:val="BodyTextIndent2"/>
    <w:semiHidden/>
    <w:rsid w:val="000E3250"/>
    <w:rPr>
      <w:rFonts w:ascii="Times New Roman" w:eastAsia="Times New Roman" w:hAnsi="Times New Roman" w:cs="Traditional Arabic"/>
      <w:b/>
      <w:bCs/>
      <w:sz w:val="32"/>
      <w:szCs w:val="32"/>
      <w:lang w:eastAsia="fr-FR"/>
    </w:rPr>
  </w:style>
  <w:style w:type="paragraph" w:styleId="BlockText">
    <w:name w:val="Block Text"/>
    <w:basedOn w:val="Normal"/>
    <w:semiHidden/>
    <w:unhideWhenUsed/>
    <w:rsid w:val="000E3250"/>
    <w:pPr>
      <w:widowControl w:val="0"/>
      <w:ind w:left="-1" w:firstLine="721"/>
      <w:textAlignment w:val="auto"/>
    </w:pPr>
    <w:rPr>
      <w:szCs w:val="26"/>
    </w:rPr>
  </w:style>
  <w:style w:type="character" w:customStyle="1" w:styleId="ArtheadingChar">
    <w:name w:val="Art_heading Char"/>
    <w:link w:val="Artheading"/>
    <w:locked/>
    <w:rsid w:val="000E3250"/>
    <w:rPr>
      <w:rFonts w:ascii="Times New Roman" w:hAnsi="Times New Roman" w:cs="Traditional Arabic"/>
      <w:b/>
      <w:sz w:val="28"/>
      <w:szCs w:val="30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0E3250"/>
    <w:pPr>
      <w:spacing w:before="480"/>
      <w:jc w:val="center"/>
      <w:textAlignment w:val="auto"/>
    </w:pPr>
    <w:rPr>
      <w:rFonts w:eastAsia="SimSun"/>
      <w:b/>
      <w:sz w:val="28"/>
    </w:rPr>
  </w:style>
  <w:style w:type="paragraph" w:customStyle="1" w:styleId="Chaptitle">
    <w:name w:val="Chap_title"/>
    <w:basedOn w:val="Normal"/>
    <w:next w:val="Normalaftertitle"/>
    <w:rsid w:val="000E3250"/>
    <w:pPr>
      <w:keepNext/>
      <w:keepLines/>
      <w:spacing w:before="240"/>
      <w:jc w:val="center"/>
      <w:textAlignment w:val="auto"/>
    </w:pPr>
    <w:rPr>
      <w:rFonts w:ascii="Times New Roman Bold" w:hAnsi="Times New Roman Bold"/>
      <w:b/>
      <w:sz w:val="26"/>
      <w:szCs w:val="36"/>
    </w:rPr>
  </w:style>
  <w:style w:type="paragraph" w:customStyle="1" w:styleId="ChapNo">
    <w:name w:val="Chap_No"/>
    <w:basedOn w:val="Normal"/>
    <w:next w:val="Chaptitle"/>
    <w:rsid w:val="000E3250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  <w:textAlignment w:val="auto"/>
    </w:pPr>
    <w:rPr>
      <w:rFonts w:ascii="Times New Roman Bold" w:hAnsi="Times New Roman Bold"/>
      <w:b/>
      <w:caps/>
      <w:sz w:val="26"/>
      <w:szCs w:val="36"/>
    </w:rPr>
  </w:style>
  <w:style w:type="paragraph" w:customStyle="1" w:styleId="ASN1">
    <w:name w:val="ASN.1"/>
    <w:basedOn w:val="Normal"/>
    <w:semiHidden/>
    <w:rsid w:val="000E3250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  <w:textAlignment w:val="auto"/>
    </w:pPr>
    <w:rPr>
      <w:rFonts w:ascii="Courier New" w:hAnsi="Courier New"/>
      <w:b/>
      <w:noProof/>
      <w:sz w:val="20"/>
    </w:rPr>
  </w:style>
  <w:style w:type="paragraph" w:customStyle="1" w:styleId="Headingi0">
    <w:name w:val="Heading_i"/>
    <w:basedOn w:val="Normal"/>
    <w:next w:val="Normal"/>
    <w:rsid w:val="000E3250"/>
    <w:pPr>
      <w:keepNext/>
      <w:spacing w:before="160"/>
      <w:textAlignment w:val="auto"/>
    </w:pPr>
    <w:rPr>
      <w:i/>
    </w:rPr>
  </w:style>
  <w:style w:type="paragraph" w:customStyle="1" w:styleId="Arttitle">
    <w:name w:val="Art_title"/>
    <w:basedOn w:val="Normal"/>
    <w:next w:val="Normalaftertitle"/>
    <w:rsid w:val="000E3250"/>
    <w:pPr>
      <w:keepNext/>
      <w:keepLines/>
      <w:spacing w:before="240"/>
      <w:jc w:val="center"/>
      <w:textAlignment w:val="auto"/>
    </w:pPr>
    <w:rPr>
      <w:rFonts w:ascii="Times New Roman Bold" w:hAnsi="Times New Roman Bold"/>
      <w:b/>
      <w:sz w:val="26"/>
      <w:szCs w:val="36"/>
    </w:rPr>
  </w:style>
  <w:style w:type="paragraph" w:customStyle="1" w:styleId="ArtNo">
    <w:name w:val="Art_No"/>
    <w:basedOn w:val="Normal"/>
    <w:next w:val="Arttitle"/>
    <w:rsid w:val="000E3250"/>
    <w:pPr>
      <w:keepNext/>
      <w:keepLines/>
      <w:spacing w:before="480"/>
      <w:jc w:val="center"/>
      <w:textAlignment w:val="auto"/>
    </w:pPr>
    <w:rPr>
      <w:caps/>
      <w:sz w:val="26"/>
      <w:szCs w:val="36"/>
    </w:rPr>
  </w:style>
  <w:style w:type="paragraph" w:customStyle="1" w:styleId="enumlev3">
    <w:name w:val="enumlev3"/>
    <w:basedOn w:val="enumlev2"/>
    <w:rsid w:val="000E3250"/>
    <w:pPr>
      <w:spacing w:before="120"/>
      <w:ind w:left="1701" w:hanging="454"/>
      <w:textAlignment w:val="auto"/>
    </w:pPr>
  </w:style>
  <w:style w:type="paragraph" w:customStyle="1" w:styleId="Equationlegend">
    <w:name w:val="Equation_legend"/>
    <w:basedOn w:val="Normal"/>
    <w:rsid w:val="006F50C8"/>
    <w:pPr>
      <w:tabs>
        <w:tab w:val="right" w:pos="1814"/>
      </w:tabs>
      <w:spacing w:before="80"/>
      <w:ind w:left="1985" w:hanging="1985"/>
      <w:textAlignment w:val="auto"/>
    </w:pPr>
  </w:style>
  <w:style w:type="paragraph" w:customStyle="1" w:styleId="Figurelegend">
    <w:name w:val="Figure_legend"/>
    <w:basedOn w:val="Normal"/>
    <w:rsid w:val="000E3250"/>
    <w:pPr>
      <w:keepNext/>
      <w:keepLines/>
      <w:spacing w:before="20" w:after="20"/>
      <w:textAlignment w:val="auto"/>
    </w:pPr>
    <w:rPr>
      <w:sz w:val="18"/>
    </w:rPr>
  </w:style>
  <w:style w:type="paragraph" w:customStyle="1" w:styleId="FirstFooter">
    <w:name w:val="FirstFooter"/>
    <w:basedOn w:val="Footer"/>
    <w:rsid w:val="000E325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Partref">
    <w:name w:val="Part_ref"/>
    <w:basedOn w:val="Normal"/>
    <w:next w:val="Parttitle"/>
    <w:rsid w:val="000E3250"/>
    <w:pPr>
      <w:keepNext/>
      <w:keepLines/>
      <w:spacing w:before="280"/>
      <w:jc w:val="center"/>
      <w:textAlignment w:val="auto"/>
    </w:pPr>
  </w:style>
  <w:style w:type="paragraph" w:customStyle="1" w:styleId="PartNo">
    <w:name w:val="Part_No"/>
    <w:basedOn w:val="Normal"/>
    <w:next w:val="Partref"/>
    <w:rsid w:val="000E3250"/>
    <w:pPr>
      <w:keepNext/>
      <w:keepLines/>
      <w:spacing w:before="480" w:after="80"/>
      <w:jc w:val="center"/>
      <w:textAlignment w:val="auto"/>
    </w:pPr>
    <w:rPr>
      <w:caps/>
      <w:sz w:val="28"/>
      <w:szCs w:val="40"/>
    </w:rPr>
  </w:style>
  <w:style w:type="paragraph" w:customStyle="1" w:styleId="Parttitle">
    <w:name w:val="Part_title"/>
    <w:basedOn w:val="Normal"/>
    <w:next w:val="Normalaftertitle"/>
    <w:rsid w:val="000E3250"/>
    <w:pPr>
      <w:keepNext/>
      <w:keepLines/>
      <w:spacing w:before="240" w:after="280"/>
      <w:jc w:val="center"/>
      <w:textAlignment w:val="auto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0E3250"/>
    <w:pPr>
      <w:spacing w:before="624"/>
      <w:jc w:val="center"/>
      <w:textAlignment w:val="auto"/>
    </w:pPr>
    <w:rPr>
      <w:b/>
    </w:rPr>
  </w:style>
  <w:style w:type="paragraph" w:customStyle="1" w:styleId="Recref">
    <w:name w:val="Rec_ref"/>
    <w:basedOn w:val="Normal"/>
    <w:next w:val="Recdate"/>
    <w:semiHidden/>
    <w:rsid w:val="000E3250"/>
    <w:pPr>
      <w:keepNext/>
      <w:keepLines/>
      <w:jc w:val="center"/>
      <w:textAlignment w:val="auto"/>
    </w:pPr>
    <w:rPr>
      <w:i/>
    </w:rPr>
  </w:style>
  <w:style w:type="paragraph" w:customStyle="1" w:styleId="Questiondate">
    <w:name w:val="Question_date"/>
    <w:basedOn w:val="Recdate"/>
    <w:next w:val="Normalaftertitle"/>
    <w:rsid w:val="000E3250"/>
    <w:pPr>
      <w:textAlignment w:val="auto"/>
    </w:pPr>
    <w:rPr>
      <w:i/>
    </w:rPr>
  </w:style>
  <w:style w:type="paragraph" w:customStyle="1" w:styleId="Questionref">
    <w:name w:val="Question_ref"/>
    <w:basedOn w:val="Recref"/>
    <w:next w:val="Questiondate"/>
    <w:rsid w:val="000E3250"/>
  </w:style>
  <w:style w:type="paragraph" w:customStyle="1" w:styleId="Questiontitle">
    <w:name w:val="Question_title"/>
    <w:basedOn w:val="Rectitle"/>
    <w:next w:val="Questionref"/>
    <w:rsid w:val="000E3250"/>
    <w:pPr>
      <w:textAlignment w:val="auto"/>
    </w:pPr>
    <w:rPr>
      <w:sz w:val="26"/>
      <w:szCs w:val="36"/>
      <w:lang w:bidi="ar-SA"/>
    </w:rPr>
  </w:style>
  <w:style w:type="paragraph" w:customStyle="1" w:styleId="Reftext">
    <w:name w:val="Ref_text"/>
    <w:basedOn w:val="Normal"/>
    <w:rsid w:val="000E3250"/>
    <w:pPr>
      <w:ind w:left="794" w:right="794" w:hanging="794"/>
      <w:textAlignment w:val="auto"/>
    </w:pPr>
  </w:style>
  <w:style w:type="paragraph" w:customStyle="1" w:styleId="Repdate">
    <w:name w:val="Rep_date"/>
    <w:basedOn w:val="Recdate"/>
    <w:next w:val="Normalaftertitle"/>
    <w:rsid w:val="000E3250"/>
    <w:pPr>
      <w:textAlignment w:val="auto"/>
    </w:pPr>
    <w:rPr>
      <w:i/>
    </w:rPr>
  </w:style>
  <w:style w:type="paragraph" w:customStyle="1" w:styleId="Reptitle">
    <w:name w:val="Rep_title"/>
    <w:basedOn w:val="Rectitle"/>
    <w:next w:val="Repref"/>
    <w:semiHidden/>
    <w:rsid w:val="000E3250"/>
    <w:pPr>
      <w:textAlignment w:val="auto"/>
    </w:pPr>
    <w:rPr>
      <w:sz w:val="26"/>
      <w:szCs w:val="36"/>
      <w:lang w:bidi="ar-SA"/>
    </w:rPr>
  </w:style>
  <w:style w:type="paragraph" w:customStyle="1" w:styleId="RepNo">
    <w:name w:val="Rep_No"/>
    <w:basedOn w:val="RecNo"/>
    <w:next w:val="Reptitle"/>
    <w:semiHidden/>
    <w:rsid w:val="000E3250"/>
    <w:pPr>
      <w:textAlignment w:val="auto"/>
    </w:pPr>
    <w:rPr>
      <w:sz w:val="26"/>
      <w:szCs w:val="36"/>
      <w:lang w:bidi="ar-SA"/>
    </w:rPr>
  </w:style>
  <w:style w:type="paragraph" w:customStyle="1" w:styleId="Repref">
    <w:name w:val="Rep_ref"/>
    <w:basedOn w:val="Recref"/>
    <w:next w:val="Repdate"/>
    <w:semiHidden/>
    <w:rsid w:val="000E3250"/>
  </w:style>
  <w:style w:type="paragraph" w:customStyle="1" w:styleId="Resdate">
    <w:name w:val="Res_date"/>
    <w:basedOn w:val="Recdate"/>
    <w:next w:val="Normalaftertitle"/>
    <w:rsid w:val="000E3250"/>
    <w:pPr>
      <w:textAlignment w:val="auto"/>
    </w:pPr>
    <w:rPr>
      <w:i/>
    </w:rPr>
  </w:style>
  <w:style w:type="paragraph" w:customStyle="1" w:styleId="Restitle">
    <w:name w:val="Res_title"/>
    <w:basedOn w:val="Rectitle"/>
    <w:next w:val="Resref"/>
    <w:rsid w:val="000E3250"/>
    <w:pPr>
      <w:textAlignment w:val="auto"/>
    </w:pPr>
    <w:rPr>
      <w:sz w:val="26"/>
      <w:szCs w:val="36"/>
      <w:lang w:bidi="ar-SA"/>
    </w:rPr>
  </w:style>
  <w:style w:type="paragraph" w:customStyle="1" w:styleId="ResNo">
    <w:name w:val="Res_No"/>
    <w:basedOn w:val="RecNo"/>
    <w:next w:val="Restitle"/>
    <w:rsid w:val="000E3250"/>
    <w:pPr>
      <w:textAlignment w:val="auto"/>
    </w:pPr>
    <w:rPr>
      <w:sz w:val="26"/>
      <w:szCs w:val="36"/>
      <w:lang w:bidi="ar-SA"/>
    </w:rPr>
  </w:style>
  <w:style w:type="paragraph" w:customStyle="1" w:styleId="Resref">
    <w:name w:val="Res_ref"/>
    <w:basedOn w:val="Recref"/>
    <w:next w:val="Resdate"/>
    <w:semiHidden/>
    <w:rsid w:val="000E3250"/>
  </w:style>
  <w:style w:type="paragraph" w:customStyle="1" w:styleId="Sectiontitle">
    <w:name w:val="Section_title"/>
    <w:basedOn w:val="Normal"/>
    <w:next w:val="Normalaftertitle"/>
    <w:rsid w:val="000E3250"/>
    <w:pPr>
      <w:keepNext/>
      <w:keepLines/>
      <w:spacing w:before="480" w:after="280"/>
      <w:jc w:val="center"/>
      <w:textAlignment w:val="auto"/>
    </w:pPr>
    <w:rPr>
      <w:rFonts w:ascii="Times New Roman Bold" w:hAnsi="Times New Roman Bold"/>
      <w:b/>
      <w:sz w:val="28"/>
      <w:szCs w:val="40"/>
    </w:rPr>
  </w:style>
  <w:style w:type="paragraph" w:customStyle="1" w:styleId="SectionNo">
    <w:name w:val="Section_No"/>
    <w:basedOn w:val="Normal"/>
    <w:next w:val="Sectiontitle"/>
    <w:rsid w:val="000E3250"/>
    <w:pPr>
      <w:keepNext/>
      <w:keepLines/>
      <w:spacing w:before="480" w:after="80"/>
      <w:jc w:val="center"/>
      <w:textAlignment w:val="auto"/>
    </w:pPr>
    <w:rPr>
      <w:caps/>
      <w:sz w:val="28"/>
      <w:szCs w:val="40"/>
    </w:rPr>
  </w:style>
  <w:style w:type="paragraph" w:customStyle="1" w:styleId="Source">
    <w:name w:val="Source"/>
    <w:basedOn w:val="Normal"/>
    <w:next w:val="Normalaftertitle"/>
    <w:rsid w:val="000E3250"/>
    <w:pPr>
      <w:spacing w:before="840" w:after="200"/>
      <w:jc w:val="center"/>
      <w:textAlignment w:val="auto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0E3250"/>
    <w:pPr>
      <w:tabs>
        <w:tab w:val="left" w:pos="567"/>
        <w:tab w:val="left" w:pos="1134"/>
        <w:tab w:val="left" w:pos="1701"/>
        <w:tab w:val="left" w:pos="2268"/>
        <w:tab w:val="left" w:pos="2835"/>
      </w:tabs>
      <w:textAlignment w:val="auto"/>
    </w:pPr>
    <w:rPr>
      <w:caps w:val="0"/>
      <w:noProof w:val="0"/>
    </w:rPr>
  </w:style>
  <w:style w:type="paragraph" w:customStyle="1" w:styleId="TableNo0">
    <w:name w:val="Table No"/>
    <w:basedOn w:val="Normal"/>
    <w:rsid w:val="000E3250"/>
    <w:pPr>
      <w:spacing w:before="240"/>
      <w:jc w:val="center"/>
      <w:textAlignment w:val="auto"/>
    </w:pPr>
    <w:rPr>
      <w:lang w:bidi="ar-EG"/>
    </w:rPr>
  </w:style>
  <w:style w:type="paragraph" w:customStyle="1" w:styleId="Title2">
    <w:name w:val="Title 2"/>
    <w:basedOn w:val="Title10"/>
    <w:next w:val="Title3"/>
    <w:rsid w:val="000E3250"/>
  </w:style>
  <w:style w:type="paragraph" w:customStyle="1" w:styleId="Title10">
    <w:name w:val="Title 1"/>
    <w:basedOn w:val="Source"/>
    <w:next w:val="Title2"/>
    <w:rsid w:val="000E3250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3">
    <w:name w:val="Title 3"/>
    <w:basedOn w:val="Title2"/>
    <w:next w:val="Title4"/>
    <w:rsid w:val="000E3250"/>
    <w:rPr>
      <w:caps w:val="0"/>
    </w:rPr>
  </w:style>
  <w:style w:type="paragraph" w:customStyle="1" w:styleId="Title4">
    <w:name w:val="Title 4"/>
    <w:basedOn w:val="Title3"/>
    <w:next w:val="Heading1"/>
    <w:rsid w:val="000E3250"/>
    <w:rPr>
      <w:b/>
    </w:rPr>
  </w:style>
  <w:style w:type="paragraph" w:customStyle="1" w:styleId="toc0">
    <w:name w:val="toc 0"/>
    <w:basedOn w:val="Normal"/>
    <w:next w:val="TOC1"/>
    <w:rsid w:val="000E3250"/>
    <w:pPr>
      <w:tabs>
        <w:tab w:val="right" w:pos="9639"/>
      </w:tabs>
      <w:textAlignment w:val="auto"/>
    </w:pPr>
    <w:rPr>
      <w:b/>
    </w:rPr>
  </w:style>
  <w:style w:type="paragraph" w:customStyle="1" w:styleId="Reftitle">
    <w:name w:val="Ref_title"/>
    <w:basedOn w:val="Normal"/>
    <w:next w:val="Reftext"/>
    <w:rsid w:val="000E3250"/>
    <w:pPr>
      <w:spacing w:before="480"/>
      <w:jc w:val="center"/>
      <w:textAlignment w:val="auto"/>
    </w:pPr>
    <w:rPr>
      <w:b/>
    </w:rPr>
  </w:style>
  <w:style w:type="paragraph" w:customStyle="1" w:styleId="Formal">
    <w:name w:val="Formal"/>
    <w:basedOn w:val="ASN1"/>
    <w:semiHidden/>
    <w:rsid w:val="000E3250"/>
    <w:rPr>
      <w:b w:val="0"/>
    </w:rPr>
  </w:style>
  <w:style w:type="paragraph" w:customStyle="1" w:styleId="FooterQP">
    <w:name w:val="Footer_QP"/>
    <w:basedOn w:val="Normal"/>
    <w:rsid w:val="000E3250"/>
    <w:pPr>
      <w:tabs>
        <w:tab w:val="left" w:pos="907"/>
        <w:tab w:val="right" w:pos="8789"/>
        <w:tab w:val="right" w:pos="9639"/>
      </w:tabs>
      <w:spacing w:before="0"/>
      <w:textAlignment w:val="auto"/>
    </w:pPr>
    <w:rPr>
      <w:b/>
    </w:rPr>
  </w:style>
  <w:style w:type="paragraph" w:customStyle="1" w:styleId="Section2">
    <w:name w:val="Section_2"/>
    <w:basedOn w:val="Normal"/>
    <w:next w:val="Normal"/>
    <w:semiHidden/>
    <w:rsid w:val="000E3250"/>
    <w:pPr>
      <w:spacing w:before="240"/>
      <w:jc w:val="center"/>
      <w:textAlignment w:val="auto"/>
    </w:pPr>
    <w:rPr>
      <w:i/>
    </w:rPr>
  </w:style>
  <w:style w:type="paragraph" w:customStyle="1" w:styleId="QuestionNoBR">
    <w:name w:val="Question_No_BR"/>
    <w:basedOn w:val="RecNoBR"/>
    <w:next w:val="Questiontitle"/>
    <w:rsid w:val="000E3250"/>
    <w:pPr>
      <w:tabs>
        <w:tab w:val="clear" w:pos="720"/>
        <w:tab w:val="clear" w:pos="794"/>
        <w:tab w:val="clear" w:pos="1191"/>
        <w:tab w:val="clear" w:pos="1588"/>
        <w:tab w:val="clear" w:pos="1985"/>
      </w:tabs>
      <w:textAlignment w:val="auto"/>
    </w:pPr>
    <w:rPr>
      <w:sz w:val="28"/>
      <w:szCs w:val="40"/>
      <w:lang w:val="en-US" w:eastAsia="fr-FR"/>
    </w:rPr>
  </w:style>
  <w:style w:type="paragraph" w:customStyle="1" w:styleId="RepNoBR">
    <w:name w:val="Rep_No_BR"/>
    <w:basedOn w:val="RecNoBR"/>
    <w:next w:val="Reptitle"/>
    <w:semiHidden/>
    <w:rsid w:val="000E3250"/>
    <w:pPr>
      <w:tabs>
        <w:tab w:val="clear" w:pos="720"/>
        <w:tab w:val="clear" w:pos="794"/>
        <w:tab w:val="clear" w:pos="1191"/>
        <w:tab w:val="clear" w:pos="1588"/>
        <w:tab w:val="clear" w:pos="1985"/>
      </w:tabs>
      <w:textAlignment w:val="auto"/>
    </w:pPr>
    <w:rPr>
      <w:sz w:val="28"/>
      <w:szCs w:val="40"/>
      <w:lang w:val="en-US" w:eastAsia="fr-FR"/>
    </w:rPr>
  </w:style>
  <w:style w:type="paragraph" w:customStyle="1" w:styleId="ResNoBR">
    <w:name w:val="Res_No_BR"/>
    <w:basedOn w:val="RecNoBR"/>
    <w:next w:val="Restitle"/>
    <w:rsid w:val="000E3250"/>
    <w:pPr>
      <w:tabs>
        <w:tab w:val="clear" w:pos="720"/>
        <w:tab w:val="clear" w:pos="794"/>
        <w:tab w:val="clear" w:pos="1191"/>
        <w:tab w:val="clear" w:pos="1588"/>
        <w:tab w:val="clear" w:pos="1985"/>
      </w:tabs>
      <w:textAlignment w:val="auto"/>
    </w:pPr>
    <w:rPr>
      <w:sz w:val="28"/>
      <w:szCs w:val="40"/>
      <w:lang w:val="en-US" w:eastAsia="fr-FR"/>
    </w:rPr>
  </w:style>
  <w:style w:type="paragraph" w:customStyle="1" w:styleId="Tabletitle0">
    <w:name w:val="Table_title"/>
    <w:basedOn w:val="TableNo0"/>
    <w:rsid w:val="000E3250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0E3250"/>
    <w:pPr>
      <w:keepNext/>
      <w:spacing w:before="0" w:after="120"/>
      <w:jc w:val="center"/>
      <w:textAlignment w:val="auto"/>
    </w:pPr>
  </w:style>
  <w:style w:type="paragraph" w:customStyle="1" w:styleId="RefText0">
    <w:name w:val="Ref_Text"/>
    <w:basedOn w:val="Normal"/>
    <w:rsid w:val="000E3250"/>
    <w:pPr>
      <w:widowControl w:val="0"/>
      <w:tabs>
        <w:tab w:val="left" w:pos="794"/>
        <w:tab w:val="left" w:pos="1191"/>
        <w:tab w:val="left" w:pos="1588"/>
        <w:tab w:val="left" w:pos="1985"/>
      </w:tabs>
      <w:bidi w:val="0"/>
      <w:spacing w:before="136"/>
      <w:ind w:left="567" w:hanging="567"/>
      <w:textAlignment w:val="auto"/>
    </w:pPr>
    <w:rPr>
      <w:sz w:val="18"/>
      <w:szCs w:val="21"/>
      <w:lang w:val="en-GB"/>
    </w:rPr>
  </w:style>
  <w:style w:type="paragraph" w:customStyle="1" w:styleId="FigureTitle0">
    <w:name w:val="Figure_Title"/>
    <w:basedOn w:val="FigureNo"/>
    <w:next w:val="Normal"/>
    <w:rsid w:val="000E3250"/>
    <w:pPr>
      <w:keepNext w:val="0"/>
      <w:spacing w:before="120" w:after="80"/>
      <w:textAlignment w:val="auto"/>
    </w:pPr>
    <w:rPr>
      <w:rFonts w:ascii="Times New Roman Bold"/>
      <w:b/>
      <w:bCs/>
    </w:rPr>
  </w:style>
  <w:style w:type="paragraph" w:customStyle="1" w:styleId="HeadingSum">
    <w:name w:val="Heading_Sum"/>
    <w:basedOn w:val="Normal"/>
    <w:next w:val="Normal"/>
    <w:rsid w:val="000E3250"/>
    <w:pPr>
      <w:keepNext/>
      <w:keepLines/>
      <w:tabs>
        <w:tab w:val="left" w:pos="794"/>
        <w:tab w:val="left" w:pos="1191"/>
        <w:tab w:val="left" w:pos="1588"/>
        <w:tab w:val="left" w:pos="1985"/>
      </w:tabs>
      <w:bidi w:val="0"/>
      <w:spacing w:before="240" w:line="240" w:lineRule="auto"/>
      <w:textAlignment w:val="auto"/>
    </w:pPr>
    <w:rPr>
      <w:rFonts w:cs="Times New Roman"/>
      <w:b/>
      <w:szCs w:val="20"/>
      <w:lang w:val="es-ES_tradnl" w:eastAsia="en-US"/>
    </w:rPr>
  </w:style>
  <w:style w:type="paragraph" w:customStyle="1" w:styleId="Summary">
    <w:name w:val="Summary"/>
    <w:basedOn w:val="Normal"/>
    <w:next w:val="Normal"/>
    <w:rsid w:val="000E3250"/>
    <w:pPr>
      <w:tabs>
        <w:tab w:val="left" w:pos="794"/>
        <w:tab w:val="left" w:pos="1191"/>
        <w:tab w:val="left" w:pos="1588"/>
        <w:tab w:val="left" w:pos="1985"/>
      </w:tabs>
      <w:bidi w:val="0"/>
      <w:spacing w:after="480" w:line="240" w:lineRule="auto"/>
      <w:textAlignment w:val="auto"/>
    </w:pPr>
    <w:rPr>
      <w:rFonts w:cs="Times New Roman"/>
      <w:szCs w:val="20"/>
      <w:lang w:val="es-ES_tradnl" w:eastAsia="en-US"/>
    </w:rPr>
  </w:style>
  <w:style w:type="character" w:styleId="EndnoteReference">
    <w:name w:val="endnote reference"/>
    <w:semiHidden/>
    <w:unhideWhenUsed/>
    <w:rsid w:val="000E3250"/>
    <w:rPr>
      <w:vertAlign w:val="superscript"/>
    </w:rPr>
  </w:style>
  <w:style w:type="character" w:customStyle="1" w:styleId="Appdef">
    <w:name w:val="App_def"/>
    <w:semiHidden/>
    <w:rsid w:val="000E3250"/>
    <w:rPr>
      <w:rFonts w:ascii="Times New Roman" w:hAnsi="Times New Roman" w:cs="Times New Roman" w:hint="default"/>
      <w:b/>
      <w:bCs w:val="0"/>
    </w:rPr>
  </w:style>
  <w:style w:type="character" w:customStyle="1" w:styleId="Appref">
    <w:name w:val="App_ref"/>
    <w:semiHidden/>
    <w:rsid w:val="000E3250"/>
  </w:style>
  <w:style w:type="character" w:customStyle="1" w:styleId="Artdef">
    <w:name w:val="Art_def"/>
    <w:semiHidden/>
    <w:rsid w:val="000E3250"/>
    <w:rPr>
      <w:rFonts w:ascii="Times New Roman" w:hAnsi="Times New Roman" w:cs="Times New Roman" w:hint="default"/>
      <w:b/>
      <w:bCs w:val="0"/>
    </w:rPr>
  </w:style>
  <w:style w:type="character" w:customStyle="1" w:styleId="Resdef">
    <w:name w:val="Res_def"/>
    <w:semiHidden/>
    <w:rsid w:val="000E3250"/>
    <w:rPr>
      <w:rFonts w:ascii="Times New Roman" w:hAnsi="Times New Roman" w:cs="Times New Roman" w:hint="default"/>
      <w:b/>
      <w:bCs w:val="0"/>
    </w:rPr>
  </w:style>
  <w:style w:type="character" w:customStyle="1" w:styleId="Tablefreq">
    <w:name w:val="Table_freq"/>
    <w:semiHidden/>
    <w:rsid w:val="000E3250"/>
    <w:rPr>
      <w:b/>
      <w:bCs w:val="0"/>
      <w:color w:val="auto"/>
    </w:rPr>
  </w:style>
  <w:style w:type="character" w:customStyle="1" w:styleId="Recdef">
    <w:name w:val="Rec_def"/>
    <w:semiHidden/>
    <w:rsid w:val="000E3250"/>
    <w:rPr>
      <w:b/>
      <w:bCs w:val="0"/>
    </w:rPr>
  </w:style>
  <w:style w:type="character" w:customStyle="1" w:styleId="href">
    <w:name w:val="href"/>
    <w:rsid w:val="000E3250"/>
  </w:style>
  <w:style w:type="paragraph" w:customStyle="1" w:styleId="AppendixNotitle0">
    <w:name w:val="Appendix_No &amp; title"/>
    <w:basedOn w:val="AnnexNotitle0"/>
    <w:next w:val="Normalaftertitle"/>
    <w:rsid w:val="000E3250"/>
    <w:pPr>
      <w:spacing w:before="360"/>
      <w:textAlignment w:val="auto"/>
    </w:pPr>
    <w:rPr>
      <w:noProof w:val="0"/>
      <w:sz w:val="26"/>
      <w:szCs w:val="36"/>
      <w:lang w:bidi="ar-SA"/>
    </w:rPr>
  </w:style>
  <w:style w:type="paragraph" w:customStyle="1" w:styleId="QuestionNo">
    <w:name w:val="Question_No"/>
    <w:basedOn w:val="RecNo"/>
    <w:next w:val="Questiontitle"/>
    <w:rsid w:val="000E3250"/>
    <w:pPr>
      <w:textAlignment w:val="auto"/>
    </w:pPr>
    <w:rPr>
      <w:rFonts w:ascii="Times New Roman Bold" w:hAnsi="Times New Roman Bold"/>
      <w:sz w:val="26"/>
      <w:szCs w:val="3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9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20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3.bin"/><Relationship Id="rId47" Type="http://schemas.openxmlformats.org/officeDocument/2006/relationships/image" Target="media/image9.emf"/><Relationship Id="rId50" Type="http://schemas.openxmlformats.org/officeDocument/2006/relationships/oleObject" Target="embeddings/oleObject29.bin"/><Relationship Id="rId55" Type="http://schemas.openxmlformats.org/officeDocument/2006/relationships/oleObject" Target="embeddings/oleObject33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5.bin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22.bin"/><Relationship Id="rId54" Type="http://schemas.openxmlformats.org/officeDocument/2006/relationships/oleObject" Target="embeddings/oleObject32.bin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oleObject" Target="embeddings/oleObject8.bin"/><Relationship Id="rId32" Type="http://schemas.openxmlformats.org/officeDocument/2006/relationships/image" Target="media/image6.emf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image" Target="media/image8.emf"/><Relationship Id="rId53" Type="http://schemas.openxmlformats.org/officeDocument/2006/relationships/image" Target="media/image10.emf"/><Relationship Id="rId58" Type="http://schemas.openxmlformats.org/officeDocument/2006/relationships/oleObject" Target="embeddings/oleObject35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4.emf"/><Relationship Id="rId28" Type="http://schemas.openxmlformats.org/officeDocument/2006/relationships/oleObject" Target="embeddings/oleObject12.bin"/><Relationship Id="rId36" Type="http://schemas.openxmlformats.org/officeDocument/2006/relationships/image" Target="media/image7.emf"/><Relationship Id="rId49" Type="http://schemas.openxmlformats.org/officeDocument/2006/relationships/oleObject" Target="embeddings/oleObject28.bin"/><Relationship Id="rId57" Type="http://schemas.openxmlformats.org/officeDocument/2006/relationships/image" Target="media/image11.emf"/><Relationship Id="rId61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3.emf"/><Relationship Id="rId31" Type="http://schemas.openxmlformats.org/officeDocument/2006/relationships/oleObject" Target="embeddings/oleObject14.bin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1.bin"/><Relationship Id="rId60" Type="http://schemas.openxmlformats.org/officeDocument/2006/relationships/oleObject" Target="embeddings/oleObject36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1.bin"/><Relationship Id="rId30" Type="http://schemas.openxmlformats.org/officeDocument/2006/relationships/image" Target="media/image5.emf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7.bin"/><Relationship Id="rId56" Type="http://schemas.openxmlformats.org/officeDocument/2006/relationships/oleObject" Target="embeddings/oleObject34.bin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oleObject" Target="embeddings/oleObject30.bin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6.bin"/><Relationship Id="rId59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2F9F7-A11A-4435-82C3-9C6867958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19</Pages>
  <Words>2874</Words>
  <Characters>16382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19218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Al-Midani, Mohammad Haitham</dc:creator>
  <cp:lastModifiedBy>El Wardany, Samy</cp:lastModifiedBy>
  <cp:revision>7</cp:revision>
  <cp:lastPrinted>2014-07-23T07:57:00Z</cp:lastPrinted>
  <dcterms:created xsi:type="dcterms:W3CDTF">2014-08-08T13:18:00Z</dcterms:created>
  <dcterms:modified xsi:type="dcterms:W3CDTF">2014-08-08T14:53:00Z</dcterms:modified>
</cp:coreProperties>
</file>