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52E743" w14:textId="77777777" w:rsidR="00197749" w:rsidRPr="00BD525E" w:rsidRDefault="00197749" w:rsidP="00BD0CA5">
      <w:pPr>
        <w:pStyle w:val="Normal13"/>
        <w:rPr>
          <w:rtl/>
          <w:lang w:val="en-GB" w:bidi="ar-EG"/>
        </w:rPr>
      </w:pPr>
    </w:p>
    <w:p w14:paraId="147EE390" w14:textId="77777777" w:rsidR="005E066B" w:rsidRPr="006D27D6" w:rsidRDefault="00E726E9" w:rsidP="002144CB">
      <w:pPr>
        <w:jc w:val="center"/>
        <w:rPr>
          <w:b/>
          <w:bCs/>
          <w:sz w:val="32"/>
          <w:szCs w:val="32"/>
          <w:rtl/>
        </w:rPr>
        <w:sectPr w:rsidR="005E066B" w:rsidRPr="006D27D6" w:rsidSect="005E066B">
          <w:headerReference w:type="even" r:id="rId8"/>
          <w:headerReference w:type="default" r:id="rId9"/>
          <w:pgSz w:w="11907" w:h="16834" w:code="9"/>
          <w:pgMar w:top="567" w:right="567" w:bottom="567" w:left="567" w:header="567" w:footer="567" w:gutter="0"/>
          <w:paperSrc w:first="4" w:other="4"/>
          <w:cols w:space="720"/>
          <w:bidi/>
          <w:rtlGutter/>
        </w:sectPr>
      </w:pPr>
      <w:r w:rsidRPr="006D27D6">
        <w:rPr>
          <w:b/>
          <w:bCs/>
          <w:noProof/>
          <w:sz w:val="32"/>
          <w:szCs w:val="32"/>
          <w:rtl/>
          <w:lang w:val="en-GB" w:eastAsia="zh-CN"/>
        </w:rPr>
        <mc:AlternateContent>
          <mc:Choice Requires="wps">
            <w:drawing>
              <wp:anchor distT="0" distB="0" distL="114300" distR="114300" simplePos="0" relativeHeight="251657728" behindDoc="0" locked="0" layoutInCell="1" allowOverlap="1" wp14:anchorId="5B8A6F36" wp14:editId="68D95D55">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D01030" w14:textId="23FEB613" w:rsidR="000B4F10" w:rsidRPr="009C6655" w:rsidRDefault="000B4F10" w:rsidP="002F4285">
                            <w:pPr>
                              <w:spacing w:before="0"/>
                              <w:ind w:right="-125"/>
                              <w:jc w:val="right"/>
                              <w:outlineLvl w:val="0"/>
                              <w:rPr>
                                <w:rFonts w:ascii="Times New Roman Bold" w:hAnsi="Times New Roman Bold"/>
                                <w:b/>
                                <w:bCs/>
                                <w:color w:val="000068"/>
                                <w:sz w:val="36"/>
                                <w:szCs w:val="52"/>
                                <w:rtl/>
                                <w:lang w:bidi="ar-EG"/>
                              </w:rPr>
                            </w:pPr>
                            <w:proofErr w:type="gramStart"/>
                            <w:r w:rsidRPr="001224D0">
                              <w:rPr>
                                <w:rFonts w:ascii="Tahoma" w:hAnsi="Tahoma" w:hint="cs"/>
                                <w:b/>
                                <w:bCs/>
                                <w:color w:val="000068"/>
                                <w:sz w:val="36"/>
                                <w:szCs w:val="56"/>
                                <w:rtl/>
                                <w:lang w:bidi="ar-EG"/>
                              </w:rPr>
                              <w:t xml:space="preserve">التوصيـة  </w:t>
                            </w:r>
                            <w:r w:rsidRPr="001224D0">
                              <w:rPr>
                                <w:rFonts w:ascii="Tahoma" w:hAnsi="Tahoma"/>
                                <w:b/>
                                <w:bCs/>
                                <w:color w:val="000068"/>
                                <w:sz w:val="36"/>
                                <w:szCs w:val="56"/>
                                <w:lang w:bidi="ar-EG"/>
                              </w:rPr>
                              <w:t>ITU</w:t>
                            </w:r>
                            <w:proofErr w:type="gramEnd"/>
                            <w:r w:rsidRPr="001224D0">
                              <w:rPr>
                                <w:rFonts w:ascii="Tahoma" w:hAnsi="Tahoma"/>
                                <w:b/>
                                <w:bCs/>
                                <w:color w:val="000068"/>
                                <w:sz w:val="36"/>
                                <w:szCs w:val="56"/>
                                <w:lang w:bidi="ar-EG"/>
                              </w:rPr>
                              <w:t>-R  </w:t>
                            </w:r>
                            <w:r w:rsidR="001224D0" w:rsidRPr="001224D0">
                              <w:rPr>
                                <w:rFonts w:ascii="Tahoma" w:hAnsi="Tahoma"/>
                                <w:b/>
                                <w:bCs/>
                                <w:color w:val="000068"/>
                                <w:sz w:val="36"/>
                                <w:szCs w:val="56"/>
                                <w:lang w:bidi="ar-EG"/>
                              </w:rPr>
                              <w:t>F</w:t>
                            </w:r>
                            <w:r w:rsidRPr="001224D0">
                              <w:rPr>
                                <w:rFonts w:ascii="Tahoma" w:hAnsi="Tahoma"/>
                                <w:b/>
                                <w:bCs/>
                                <w:color w:val="000068"/>
                                <w:sz w:val="36"/>
                                <w:szCs w:val="56"/>
                                <w:lang w:bidi="ar-EG"/>
                              </w:rPr>
                              <w:t>.</w:t>
                            </w:r>
                            <w:r w:rsidR="001224D0" w:rsidRPr="001224D0">
                              <w:rPr>
                                <w:rFonts w:ascii="Tahoma" w:hAnsi="Tahoma"/>
                                <w:b/>
                                <w:bCs/>
                                <w:color w:val="000068"/>
                                <w:sz w:val="36"/>
                                <w:szCs w:val="56"/>
                                <w:lang w:bidi="ar-EG"/>
                              </w:rPr>
                              <w:t>749-4</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sidR="001224D0">
                              <w:rPr>
                                <w:rFonts w:ascii="Tahoma" w:hAnsi="Tahoma" w:cs="Tahoma"/>
                                <w:b/>
                                <w:bCs/>
                                <w:color w:val="000068"/>
                                <w:sz w:val="24"/>
                                <w:szCs w:val="24"/>
                                <w:lang w:bidi="ar-EG"/>
                              </w:rPr>
                              <w:t>22</w:t>
                            </w:r>
                            <w:r>
                              <w:rPr>
                                <w:rFonts w:ascii="Tahoma" w:hAnsi="Tahoma" w:cs="Tahoma"/>
                                <w:b/>
                                <w:bCs/>
                                <w:color w:val="000068"/>
                                <w:sz w:val="24"/>
                                <w:szCs w:val="24"/>
                                <w:lang w:bidi="ar-EG"/>
                              </w:rPr>
                              <w:t>/</w:t>
                            </w:r>
                            <w:r w:rsidR="001224D0">
                              <w:rPr>
                                <w:rFonts w:ascii="Tahoma" w:hAnsi="Tahoma" w:cs="Tahoma"/>
                                <w:b/>
                                <w:bCs/>
                                <w:color w:val="000068"/>
                                <w:sz w:val="24"/>
                                <w:szCs w:val="24"/>
                                <w:lang w:bidi="ar-EG"/>
                              </w:rPr>
                              <w:t>02</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8A6F36" id="_x0000_t202" coordsize="21600,21600" o:spt="202" path="m,l,21600r21600,l21600,xe">
                <v:stroke joinstyle="miter"/>
                <v:path gradientshapeok="t" o:connecttype="rect"/>
              </v:shapetype>
              <v:shape id="Text Box 2861" o:spid="_x0000_s1026"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" filled="f" stroked="f">
                <v:textbox>
                  <w:txbxContent>
                    <w:p w14:paraId="68D01030" w14:textId="23FEB613" w:rsidR="000B4F10" w:rsidRPr="009C6655" w:rsidRDefault="000B4F10" w:rsidP="002F4285">
                      <w:pPr>
                        <w:spacing w:before="0"/>
                        <w:ind w:right="-125"/>
                        <w:jc w:val="right"/>
                        <w:outlineLvl w:val="0"/>
                        <w:rPr>
                          <w:rFonts w:ascii="Times New Roman Bold" w:hAnsi="Times New Roman Bold"/>
                          <w:b/>
                          <w:bCs/>
                          <w:color w:val="000068"/>
                          <w:sz w:val="36"/>
                          <w:szCs w:val="52"/>
                          <w:rtl/>
                          <w:lang w:bidi="ar-EG"/>
                        </w:rPr>
                      </w:pPr>
                      <w:proofErr w:type="gramStart"/>
                      <w:r w:rsidRPr="001224D0">
                        <w:rPr>
                          <w:rFonts w:ascii="Tahoma" w:hAnsi="Tahoma" w:hint="cs"/>
                          <w:b/>
                          <w:bCs/>
                          <w:color w:val="000068"/>
                          <w:sz w:val="36"/>
                          <w:szCs w:val="56"/>
                          <w:rtl/>
                          <w:lang w:bidi="ar-EG"/>
                        </w:rPr>
                        <w:t xml:space="preserve">التوصيـة  </w:t>
                      </w:r>
                      <w:r w:rsidRPr="001224D0">
                        <w:rPr>
                          <w:rFonts w:ascii="Tahoma" w:hAnsi="Tahoma"/>
                          <w:b/>
                          <w:bCs/>
                          <w:color w:val="000068"/>
                          <w:sz w:val="36"/>
                          <w:szCs w:val="56"/>
                          <w:lang w:bidi="ar-EG"/>
                        </w:rPr>
                        <w:t>ITU</w:t>
                      </w:r>
                      <w:proofErr w:type="gramEnd"/>
                      <w:r w:rsidRPr="001224D0">
                        <w:rPr>
                          <w:rFonts w:ascii="Tahoma" w:hAnsi="Tahoma"/>
                          <w:b/>
                          <w:bCs/>
                          <w:color w:val="000068"/>
                          <w:sz w:val="36"/>
                          <w:szCs w:val="56"/>
                          <w:lang w:bidi="ar-EG"/>
                        </w:rPr>
                        <w:t>-R  </w:t>
                      </w:r>
                      <w:r w:rsidR="001224D0" w:rsidRPr="001224D0">
                        <w:rPr>
                          <w:rFonts w:ascii="Tahoma" w:hAnsi="Tahoma"/>
                          <w:b/>
                          <w:bCs/>
                          <w:color w:val="000068"/>
                          <w:sz w:val="36"/>
                          <w:szCs w:val="56"/>
                          <w:lang w:bidi="ar-EG"/>
                        </w:rPr>
                        <w:t>F</w:t>
                      </w:r>
                      <w:r w:rsidRPr="001224D0">
                        <w:rPr>
                          <w:rFonts w:ascii="Tahoma" w:hAnsi="Tahoma"/>
                          <w:b/>
                          <w:bCs/>
                          <w:color w:val="000068"/>
                          <w:sz w:val="36"/>
                          <w:szCs w:val="56"/>
                          <w:lang w:bidi="ar-EG"/>
                        </w:rPr>
                        <w:t>.</w:t>
                      </w:r>
                      <w:r w:rsidR="001224D0" w:rsidRPr="001224D0">
                        <w:rPr>
                          <w:rFonts w:ascii="Tahoma" w:hAnsi="Tahoma"/>
                          <w:b/>
                          <w:bCs/>
                          <w:color w:val="000068"/>
                          <w:sz w:val="36"/>
                          <w:szCs w:val="56"/>
                          <w:lang w:bidi="ar-EG"/>
                        </w:rPr>
                        <w:t>749-4</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sidR="001224D0">
                        <w:rPr>
                          <w:rFonts w:ascii="Tahoma" w:hAnsi="Tahoma" w:cs="Tahoma"/>
                          <w:b/>
                          <w:bCs/>
                          <w:color w:val="000068"/>
                          <w:sz w:val="24"/>
                          <w:szCs w:val="24"/>
                          <w:lang w:bidi="ar-EG"/>
                        </w:rPr>
                        <w:t>22</w:t>
                      </w:r>
                      <w:r>
                        <w:rPr>
                          <w:rFonts w:ascii="Tahoma" w:hAnsi="Tahoma" w:cs="Tahoma"/>
                          <w:b/>
                          <w:bCs/>
                          <w:color w:val="000068"/>
                          <w:sz w:val="24"/>
                          <w:szCs w:val="24"/>
                          <w:lang w:bidi="ar-EG"/>
                        </w:rPr>
                        <w:t>/</w:t>
                      </w:r>
                      <w:r w:rsidR="001224D0">
                        <w:rPr>
                          <w:rFonts w:ascii="Tahoma" w:hAnsi="Tahoma" w:cs="Tahoma"/>
                          <w:b/>
                          <w:bCs/>
                          <w:color w:val="000068"/>
                          <w:sz w:val="24"/>
                          <w:szCs w:val="24"/>
                          <w:lang w:bidi="ar-EG"/>
                        </w:rPr>
                        <w:t>02</w:t>
                      </w:r>
                      <w:r w:rsidRPr="005F01A2">
                        <w:rPr>
                          <w:rFonts w:ascii="Tahoma" w:hAnsi="Tahoma" w:cs="Tahoma"/>
                          <w:b/>
                          <w:bCs/>
                          <w:color w:val="000068"/>
                          <w:sz w:val="24"/>
                          <w:szCs w:val="24"/>
                          <w:lang w:bidi="ar-EG"/>
                        </w:rPr>
                        <w:t>)</w:t>
                      </w:r>
                    </w:p>
                  </w:txbxContent>
                </v:textbox>
              </v:shape>
            </w:pict>
          </mc:Fallback>
        </mc:AlternateContent>
      </w:r>
      <w:r w:rsidRPr="006D27D6">
        <w:rPr>
          <w:b/>
          <w:bCs/>
          <w:noProof/>
          <w:sz w:val="32"/>
          <w:szCs w:val="32"/>
          <w:rtl/>
          <w:lang w:val="en-GB" w:eastAsia="zh-CN"/>
        </w:rPr>
        <mc:AlternateContent>
          <mc:Choice Requires="wps">
            <w:drawing>
              <wp:anchor distT="0" distB="0" distL="114300" distR="114300" simplePos="0" relativeHeight="251655680" behindDoc="0" locked="0" layoutInCell="1" allowOverlap="1" wp14:anchorId="75DE633D" wp14:editId="6F92016F">
                <wp:simplePos x="0" y="0"/>
                <wp:positionH relativeFrom="column">
                  <wp:posOffset>377190</wp:posOffset>
                </wp:positionH>
                <wp:positionV relativeFrom="paragraph">
                  <wp:posOffset>4328795</wp:posOffset>
                </wp:positionV>
                <wp:extent cx="5600700" cy="1714500"/>
                <wp:effectExtent l="3810" t="0" r="0" b="3175"/>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CB43CD" w14:textId="2B2416E1" w:rsidR="000B4F10" w:rsidRPr="005F01A2" w:rsidRDefault="001224D0" w:rsidP="001224D0">
                            <w:pPr>
                              <w:spacing w:line="168" w:lineRule="auto"/>
                              <w:ind w:right="-125"/>
                              <w:jc w:val="right"/>
                              <w:outlineLvl w:val="0"/>
                              <w:rPr>
                                <w:rFonts w:ascii="Tahoma" w:hAnsi="Tahoma"/>
                                <w:b/>
                                <w:bCs/>
                                <w:color w:val="000068"/>
                                <w:sz w:val="40"/>
                                <w:szCs w:val="72"/>
                                <w:rtl/>
                                <w:lang w:bidi="ar-EG"/>
                              </w:rPr>
                            </w:pPr>
                            <w:r w:rsidRPr="001224D0">
                              <w:rPr>
                                <w:rFonts w:ascii="Tahoma" w:hAnsi="Tahoma" w:hint="cs"/>
                                <w:b/>
                                <w:bCs/>
                                <w:color w:val="000068"/>
                                <w:sz w:val="40"/>
                                <w:szCs w:val="72"/>
                                <w:rtl/>
                                <w:lang w:bidi="ar-EG"/>
                              </w:rPr>
                              <w:t>ترتيبات</w:t>
                            </w:r>
                            <w:r w:rsidR="00CE222F">
                              <w:rPr>
                                <w:rFonts w:ascii="Tahoma" w:hAnsi="Tahoma" w:hint="cs"/>
                                <w:b/>
                                <w:bCs/>
                                <w:color w:val="000068"/>
                                <w:sz w:val="40"/>
                                <w:szCs w:val="72"/>
                                <w:rtl/>
                                <w:lang w:bidi="ar-EG"/>
                              </w:rPr>
                              <w:t xml:space="preserve"> </w:t>
                            </w:r>
                            <w:r w:rsidR="000947DF">
                              <w:rPr>
                                <w:rFonts w:ascii="Tahoma" w:hAnsi="Tahoma" w:hint="cs"/>
                                <w:b/>
                                <w:bCs/>
                                <w:color w:val="000068"/>
                                <w:sz w:val="40"/>
                                <w:szCs w:val="72"/>
                                <w:rtl/>
                              </w:rPr>
                              <w:t>قنوات</w:t>
                            </w:r>
                            <w:r w:rsidRPr="001224D0">
                              <w:rPr>
                                <w:rFonts w:ascii="Tahoma" w:hAnsi="Tahoma" w:hint="cs"/>
                                <w:b/>
                                <w:bCs/>
                                <w:color w:val="000068"/>
                                <w:sz w:val="40"/>
                                <w:szCs w:val="72"/>
                                <w:rtl/>
                                <w:lang w:bidi="ar-EG"/>
                              </w:rPr>
                              <w:t xml:space="preserve"> التردد الراديوي</w:t>
                            </w:r>
                            <w:r w:rsidRPr="001224D0">
                              <w:rPr>
                                <w:rFonts w:ascii="Tahoma" w:hAnsi="Tahoma"/>
                                <w:b/>
                                <w:bCs/>
                                <w:color w:val="000068"/>
                                <w:sz w:val="40"/>
                                <w:szCs w:val="72"/>
                                <w:rtl/>
                                <w:lang w:bidi="ar-EG"/>
                              </w:rPr>
                              <w:br/>
                            </w:r>
                            <w:r w:rsidRPr="001224D0">
                              <w:rPr>
                                <w:rFonts w:ascii="Tahoma" w:hAnsi="Tahoma" w:hint="cs"/>
                                <w:b/>
                                <w:bCs/>
                                <w:color w:val="000068"/>
                                <w:sz w:val="40"/>
                                <w:szCs w:val="72"/>
                                <w:rtl/>
                                <w:lang w:bidi="ar-EG"/>
                              </w:rPr>
                              <w:t>لأنظمة الخدمة الثابتة العاملة</w:t>
                            </w:r>
                            <w:r w:rsidRPr="001224D0">
                              <w:rPr>
                                <w:rFonts w:ascii="Tahoma" w:hAnsi="Tahoma"/>
                                <w:b/>
                                <w:bCs/>
                                <w:color w:val="000068"/>
                                <w:sz w:val="40"/>
                                <w:szCs w:val="72"/>
                                <w:rtl/>
                                <w:lang w:bidi="ar-EG"/>
                              </w:rPr>
                              <w:br/>
                            </w:r>
                            <w:r w:rsidRPr="001224D0">
                              <w:rPr>
                                <w:rFonts w:ascii="Tahoma" w:hAnsi="Tahoma" w:hint="cs"/>
                                <w:b/>
                                <w:bCs/>
                                <w:color w:val="000068"/>
                                <w:sz w:val="40"/>
                                <w:szCs w:val="72"/>
                                <w:rtl/>
                                <w:lang w:bidi="ar-EG"/>
                              </w:rPr>
                              <w:t>في</w:t>
                            </w:r>
                            <w:r w:rsidRPr="001224D0">
                              <w:rPr>
                                <w:rFonts w:ascii="Tahoma" w:hAnsi="Tahoma" w:hint="eastAsia"/>
                                <w:b/>
                                <w:bCs/>
                                <w:color w:val="000068"/>
                                <w:sz w:val="40"/>
                                <w:szCs w:val="72"/>
                                <w:rtl/>
                                <w:lang w:bidi="ar-EG"/>
                              </w:rPr>
                              <w:t> </w:t>
                            </w:r>
                            <w:r w:rsidRPr="001224D0">
                              <w:rPr>
                                <w:rFonts w:ascii="Tahoma" w:hAnsi="Tahoma" w:hint="cs"/>
                                <w:b/>
                                <w:bCs/>
                                <w:color w:val="000068"/>
                                <w:sz w:val="40"/>
                                <w:szCs w:val="72"/>
                                <w:rtl/>
                                <w:lang w:bidi="ar-EG"/>
                              </w:rPr>
                              <w:t xml:space="preserve">النطاقات الفرعية للنطاق </w:t>
                            </w:r>
                            <w:r w:rsidRPr="001224D0">
                              <w:rPr>
                                <w:rFonts w:ascii="Tahoma" w:hAnsi="Tahoma"/>
                                <w:b/>
                                <w:bCs/>
                                <w:color w:val="000068"/>
                                <w:sz w:val="40"/>
                                <w:szCs w:val="72"/>
                                <w:lang w:bidi="ar-EG"/>
                              </w:rPr>
                              <w:t>GHz 40,5-36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DE633D" id="Text Box 2859" o:spid="_x0000_s1027" type="#_x0000_t202" style="position:absolute;left:0;text-align:left;margin-left:29.7pt;margin-top:340.85pt;width:441pt;height:1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" filled="f" stroked="f">
                <v:textbox>
                  <w:txbxContent>
                    <w:p w14:paraId="47CB43CD" w14:textId="2B2416E1" w:rsidR="000B4F10" w:rsidRPr="005F01A2" w:rsidRDefault="001224D0" w:rsidP="001224D0">
                      <w:pPr>
                        <w:spacing w:line="168" w:lineRule="auto"/>
                        <w:ind w:right="-125"/>
                        <w:jc w:val="right"/>
                        <w:outlineLvl w:val="0"/>
                        <w:rPr>
                          <w:rFonts w:ascii="Tahoma" w:hAnsi="Tahoma"/>
                          <w:b/>
                          <w:bCs/>
                          <w:color w:val="000068"/>
                          <w:sz w:val="40"/>
                          <w:szCs w:val="72"/>
                          <w:rtl/>
                          <w:lang w:bidi="ar-EG"/>
                        </w:rPr>
                      </w:pPr>
                      <w:r w:rsidRPr="001224D0">
                        <w:rPr>
                          <w:rFonts w:ascii="Tahoma" w:hAnsi="Tahoma" w:hint="cs"/>
                          <w:b/>
                          <w:bCs/>
                          <w:color w:val="000068"/>
                          <w:sz w:val="40"/>
                          <w:szCs w:val="72"/>
                          <w:rtl/>
                          <w:lang w:bidi="ar-EG"/>
                        </w:rPr>
                        <w:t>ترتيبات</w:t>
                      </w:r>
                      <w:r w:rsidR="00CE222F">
                        <w:rPr>
                          <w:rFonts w:ascii="Tahoma" w:hAnsi="Tahoma" w:hint="cs"/>
                          <w:b/>
                          <w:bCs/>
                          <w:color w:val="000068"/>
                          <w:sz w:val="40"/>
                          <w:szCs w:val="72"/>
                          <w:rtl/>
                          <w:lang w:bidi="ar-EG"/>
                        </w:rPr>
                        <w:t xml:space="preserve"> </w:t>
                      </w:r>
                      <w:r w:rsidR="000947DF">
                        <w:rPr>
                          <w:rFonts w:ascii="Tahoma" w:hAnsi="Tahoma" w:hint="cs"/>
                          <w:b/>
                          <w:bCs/>
                          <w:color w:val="000068"/>
                          <w:sz w:val="40"/>
                          <w:szCs w:val="72"/>
                          <w:rtl/>
                        </w:rPr>
                        <w:t>قنوات</w:t>
                      </w:r>
                      <w:r w:rsidRPr="001224D0">
                        <w:rPr>
                          <w:rFonts w:ascii="Tahoma" w:hAnsi="Tahoma" w:hint="cs"/>
                          <w:b/>
                          <w:bCs/>
                          <w:color w:val="000068"/>
                          <w:sz w:val="40"/>
                          <w:szCs w:val="72"/>
                          <w:rtl/>
                          <w:lang w:bidi="ar-EG"/>
                        </w:rPr>
                        <w:t xml:space="preserve"> التردد الراديوي</w:t>
                      </w:r>
                      <w:r w:rsidRPr="001224D0">
                        <w:rPr>
                          <w:rFonts w:ascii="Tahoma" w:hAnsi="Tahoma"/>
                          <w:b/>
                          <w:bCs/>
                          <w:color w:val="000068"/>
                          <w:sz w:val="40"/>
                          <w:szCs w:val="72"/>
                          <w:rtl/>
                          <w:lang w:bidi="ar-EG"/>
                        </w:rPr>
                        <w:br/>
                      </w:r>
                      <w:r w:rsidRPr="001224D0">
                        <w:rPr>
                          <w:rFonts w:ascii="Tahoma" w:hAnsi="Tahoma" w:hint="cs"/>
                          <w:b/>
                          <w:bCs/>
                          <w:color w:val="000068"/>
                          <w:sz w:val="40"/>
                          <w:szCs w:val="72"/>
                          <w:rtl/>
                          <w:lang w:bidi="ar-EG"/>
                        </w:rPr>
                        <w:t>لأنظمة الخدمة الثابتة العاملة</w:t>
                      </w:r>
                      <w:r w:rsidRPr="001224D0">
                        <w:rPr>
                          <w:rFonts w:ascii="Tahoma" w:hAnsi="Tahoma"/>
                          <w:b/>
                          <w:bCs/>
                          <w:color w:val="000068"/>
                          <w:sz w:val="40"/>
                          <w:szCs w:val="72"/>
                          <w:rtl/>
                          <w:lang w:bidi="ar-EG"/>
                        </w:rPr>
                        <w:br/>
                      </w:r>
                      <w:r w:rsidRPr="001224D0">
                        <w:rPr>
                          <w:rFonts w:ascii="Tahoma" w:hAnsi="Tahoma" w:hint="cs"/>
                          <w:b/>
                          <w:bCs/>
                          <w:color w:val="000068"/>
                          <w:sz w:val="40"/>
                          <w:szCs w:val="72"/>
                          <w:rtl/>
                          <w:lang w:bidi="ar-EG"/>
                        </w:rPr>
                        <w:t>في</w:t>
                      </w:r>
                      <w:r w:rsidRPr="001224D0">
                        <w:rPr>
                          <w:rFonts w:ascii="Tahoma" w:hAnsi="Tahoma" w:hint="eastAsia"/>
                          <w:b/>
                          <w:bCs/>
                          <w:color w:val="000068"/>
                          <w:sz w:val="40"/>
                          <w:szCs w:val="72"/>
                          <w:rtl/>
                          <w:lang w:bidi="ar-EG"/>
                        </w:rPr>
                        <w:t> </w:t>
                      </w:r>
                      <w:r w:rsidRPr="001224D0">
                        <w:rPr>
                          <w:rFonts w:ascii="Tahoma" w:hAnsi="Tahoma" w:hint="cs"/>
                          <w:b/>
                          <w:bCs/>
                          <w:color w:val="000068"/>
                          <w:sz w:val="40"/>
                          <w:szCs w:val="72"/>
                          <w:rtl/>
                          <w:lang w:bidi="ar-EG"/>
                        </w:rPr>
                        <w:t xml:space="preserve">النطاقات الفرعية للنطاق </w:t>
                      </w:r>
                      <w:r w:rsidRPr="001224D0">
                        <w:rPr>
                          <w:rFonts w:ascii="Tahoma" w:hAnsi="Tahoma"/>
                          <w:b/>
                          <w:bCs/>
                          <w:color w:val="000068"/>
                          <w:sz w:val="40"/>
                          <w:szCs w:val="72"/>
                          <w:lang w:bidi="ar-EG"/>
                        </w:rPr>
                        <w:t>GHz 40,5-36</w:t>
                      </w:r>
                    </w:p>
                  </w:txbxContent>
                </v:textbox>
              </v:shape>
            </w:pict>
          </mc:Fallback>
        </mc:AlternateContent>
      </w:r>
      <w:r w:rsidRPr="006D27D6">
        <w:rPr>
          <w:b/>
          <w:bCs/>
          <w:noProof/>
          <w:sz w:val="32"/>
          <w:szCs w:val="32"/>
          <w:rtl/>
          <w:lang w:val="en-GB" w:eastAsia="zh-CN"/>
        </w:rPr>
        <mc:AlternateContent>
          <mc:Choice Requires="wps">
            <w:drawing>
              <wp:anchor distT="0" distB="0" distL="114300" distR="114300" simplePos="0" relativeHeight="251658752" behindDoc="0" locked="0" layoutInCell="1" allowOverlap="1" wp14:anchorId="4F4DFD47" wp14:editId="7DFA73AB">
                <wp:simplePos x="0" y="0"/>
                <wp:positionH relativeFrom="column">
                  <wp:posOffset>377190</wp:posOffset>
                </wp:positionH>
                <wp:positionV relativeFrom="paragraph">
                  <wp:posOffset>6843395</wp:posOffset>
                </wp:positionV>
                <wp:extent cx="3314700" cy="1371600"/>
                <wp:effectExtent l="3810" t="0" r="0" b="3175"/>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3FA15E" w14:textId="2D9A6549" w:rsidR="000B4F10" w:rsidRPr="005F01A2" w:rsidRDefault="000B4F10" w:rsidP="00E16062">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1224D0">
                              <w:rPr>
                                <w:rFonts w:ascii="Tahoma" w:hAnsi="Tahoma"/>
                                <w:b/>
                                <w:bCs/>
                                <w:color w:val="000068"/>
                                <w:sz w:val="34"/>
                                <w:szCs w:val="54"/>
                                <w:lang w:bidi="ar-EG"/>
                              </w:rPr>
                              <w:t>F</w:t>
                            </w:r>
                          </w:p>
                          <w:p w14:paraId="271E892A" w14:textId="5D8BFD89" w:rsidR="000B4F10" w:rsidRPr="005F01A2" w:rsidRDefault="001224D0" w:rsidP="005F01A2">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الخدمة الثابتة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4DFD47" id="Text Box 2862" o:spid="_x0000_s1028" type="#_x0000_t202" style="position:absolute;left:0;text-align:left;margin-left:29.7pt;margin-top:538.85pt;width:261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" filled="f" stroked="f">
                <v:textbox>
                  <w:txbxContent>
                    <w:p w14:paraId="5F3FA15E" w14:textId="2D9A6549" w:rsidR="000B4F10" w:rsidRPr="005F01A2" w:rsidRDefault="000B4F10" w:rsidP="00E16062">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1224D0">
                        <w:rPr>
                          <w:rFonts w:ascii="Tahoma" w:hAnsi="Tahoma"/>
                          <w:b/>
                          <w:bCs/>
                          <w:color w:val="000068"/>
                          <w:sz w:val="34"/>
                          <w:szCs w:val="54"/>
                          <w:lang w:bidi="ar-EG"/>
                        </w:rPr>
                        <w:t>F</w:t>
                      </w:r>
                    </w:p>
                    <w:p w14:paraId="271E892A" w14:textId="5D8BFD89" w:rsidR="000B4F10" w:rsidRPr="005F01A2" w:rsidRDefault="001224D0" w:rsidP="005F01A2">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الخدمة الثابتة</w:t>
                      </w:r>
                    </w:p>
                  </w:txbxContent>
                </v:textbox>
              </v:shape>
            </w:pict>
          </mc:Fallback>
        </mc:AlternateContent>
      </w:r>
    </w:p>
    <w:p w14:paraId="62ECC647" w14:textId="77777777" w:rsidR="00AC1496" w:rsidRPr="006D27D6" w:rsidRDefault="00AC1496" w:rsidP="00AC1496">
      <w:pPr>
        <w:spacing w:before="240"/>
        <w:jc w:val="center"/>
        <w:outlineLvl w:val="0"/>
        <w:rPr>
          <w:b/>
          <w:bCs/>
          <w:sz w:val="32"/>
          <w:szCs w:val="32"/>
          <w:rtl/>
          <w:lang w:bidi="ar-EG"/>
        </w:rPr>
      </w:pPr>
      <w:r w:rsidRPr="006D27D6">
        <w:rPr>
          <w:rFonts w:hint="cs"/>
          <w:b/>
          <w:bCs/>
          <w:sz w:val="32"/>
          <w:szCs w:val="32"/>
          <w:rtl/>
        </w:rPr>
        <w:lastRenderedPageBreak/>
        <w:t>تمهيـد</w:t>
      </w:r>
    </w:p>
    <w:p w14:paraId="307F9020" w14:textId="77777777" w:rsidR="00AC1496" w:rsidRPr="006D27D6" w:rsidRDefault="00AC1496" w:rsidP="00BD0CA5">
      <w:pPr>
        <w:pStyle w:val="Normal13"/>
        <w:rPr>
          <w:rtl/>
          <w:lang w:bidi="ar-EG"/>
        </w:rPr>
      </w:pPr>
      <w:r w:rsidRPr="006D27D6">
        <w:rPr>
          <w:rFonts w:hint="cs"/>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14:paraId="28C8D88B" w14:textId="77777777" w:rsidR="00AC1496" w:rsidRPr="006D27D6" w:rsidRDefault="00AC1496" w:rsidP="00BD0CA5">
      <w:pPr>
        <w:pStyle w:val="Normal13"/>
        <w:rPr>
          <w:rtl/>
          <w:lang w:val="ru-RU"/>
        </w:rPr>
      </w:pPr>
      <w:r w:rsidRPr="006D27D6">
        <w:rPr>
          <w:rFonts w:hint="cs"/>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14:paraId="3C2819D3" w14:textId="77777777" w:rsidR="00AC1496" w:rsidRPr="006D27D6" w:rsidRDefault="00AC1496" w:rsidP="00AC1496">
      <w:pPr>
        <w:spacing w:before="0"/>
        <w:rPr>
          <w:spacing w:val="-2"/>
          <w:sz w:val="21"/>
          <w:szCs w:val="28"/>
          <w:lang w:val="ru-RU"/>
        </w:rPr>
      </w:pPr>
    </w:p>
    <w:p w14:paraId="69737882" w14:textId="77777777" w:rsidR="00AC1496" w:rsidRPr="006D27D6" w:rsidRDefault="00AC1496" w:rsidP="00AC1496">
      <w:pPr>
        <w:pStyle w:val="IPR"/>
      </w:pPr>
      <w:bookmarkStart w:id="0" w:name="_Toc476039171"/>
      <w:r w:rsidRPr="006D27D6">
        <w:rPr>
          <w:rFonts w:hint="cs"/>
          <w:rtl/>
        </w:rPr>
        <w:t xml:space="preserve">سياسة قطاع الاتصالات الراديوية بشأن حقوق الملكية الفكرية </w:t>
      </w:r>
      <w:r w:rsidRPr="006D27D6">
        <w:t>(IPR)</w:t>
      </w:r>
      <w:bookmarkEnd w:id="0"/>
    </w:p>
    <w:p w14:paraId="0DE310A9" w14:textId="0A66DE76" w:rsidR="00AC1496" w:rsidRPr="006D27D6" w:rsidRDefault="00AC1496" w:rsidP="00BD0CA5">
      <w:pPr>
        <w:pStyle w:val="Normal13"/>
        <w:rPr>
          <w:rtl/>
          <w:lang w:bidi="ar-EG"/>
        </w:rPr>
      </w:pPr>
      <w:r w:rsidRPr="006D27D6">
        <w:rPr>
          <w:rFonts w:hint="cs"/>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6D27D6">
        <w:rPr>
          <w:rFonts w:hint="cs"/>
          <w:rtl/>
        </w:rPr>
        <w:t xml:space="preserve"> </w:t>
      </w:r>
      <w:r w:rsidRPr="006D27D6">
        <w:rPr>
          <w:lang w:bidi="ar-EG"/>
        </w:rPr>
        <w:t>(ITU</w:t>
      </w:r>
      <w:r w:rsidRPr="006D27D6">
        <w:rPr>
          <w:lang w:bidi="ar-EG"/>
        </w:rPr>
        <w:noBreakHyphen/>
        <w:t>T/ITU</w:t>
      </w:r>
      <w:r w:rsidRPr="006D27D6">
        <w:rPr>
          <w:lang w:bidi="ar-EG"/>
        </w:rPr>
        <w:noBreakHyphen/>
        <w:t>R/ISO/IEC)</w:t>
      </w:r>
      <w:r w:rsidRPr="006D27D6">
        <w:rPr>
          <w:rFonts w:hint="cs"/>
          <w:rtl/>
          <w:lang w:bidi="ar-EG"/>
        </w:rPr>
        <w:t xml:space="preserve"> والمشار إليها في</w:t>
      </w:r>
      <w:r w:rsidR="00CE222F" w:rsidRPr="006D27D6">
        <w:rPr>
          <w:rFonts w:hint="eastAsia"/>
          <w:rtl/>
          <w:lang w:bidi="ar-EG"/>
        </w:rPr>
        <w:t> </w:t>
      </w:r>
      <w:r w:rsidRPr="006D27D6">
        <w:rPr>
          <w:rFonts w:hint="cs"/>
          <w:rtl/>
          <w:lang w:bidi="ar-EG"/>
        </w:rPr>
        <w:t>القرار</w:t>
      </w:r>
      <w:r w:rsidRPr="006D27D6">
        <w:rPr>
          <w:rFonts w:hint="eastAsia"/>
          <w:rtl/>
          <w:lang w:bidi="ar-EG"/>
        </w:rPr>
        <w:t> </w:t>
      </w:r>
      <w:r w:rsidRPr="006D27D6">
        <w:rPr>
          <w:lang w:bidi="ar-EG"/>
        </w:rPr>
        <w:t>ITU</w:t>
      </w:r>
      <w:r w:rsidRPr="006D27D6">
        <w:rPr>
          <w:lang w:bidi="ar-EG"/>
        </w:rPr>
        <w:noBreakHyphen/>
        <w:t>R 1</w:t>
      </w:r>
      <w:r w:rsidRPr="006D27D6">
        <w:rPr>
          <w:rFonts w:hint="cs"/>
          <w:rtl/>
          <w:lang w:bidi="ar-EG"/>
        </w:rPr>
        <w:t>. وترد</w:t>
      </w:r>
      <w:r w:rsidR="0092641A" w:rsidRPr="006D27D6">
        <w:rPr>
          <w:rFonts w:hint="eastAsia"/>
          <w:rtl/>
          <w:lang w:bidi="ar-EG"/>
        </w:rPr>
        <w:t> </w:t>
      </w:r>
      <w:r w:rsidRPr="006D27D6">
        <w:rPr>
          <w:rFonts w:hint="cs"/>
          <w:rtl/>
          <w:lang w:bidi="ar-EG"/>
        </w:rPr>
        <w:t xml:space="preserve">الاستمارات التي ينبغي لحاملي البراءات استعمالها لتقديم بيان عن البراءات أو للتصريح عن منح رخص في الموقع الإلكتروني </w:t>
      </w:r>
      <w:hyperlink r:id="rId10" w:history="1">
        <w:r w:rsidRPr="006D27D6">
          <w:rPr>
            <w:color w:val="0000FF"/>
            <w:u w:val="single"/>
          </w:rPr>
          <w:t>http://www.itu.int/ITU</w:t>
        </w:r>
        <w:r w:rsidRPr="006D27D6">
          <w:rPr>
            <w:color w:val="0000FF"/>
            <w:u w:val="single"/>
          </w:rPr>
          <w:noBreakHyphen/>
          <w:t>R/go/patents/en</w:t>
        </w:r>
      </w:hyperlink>
      <w:r w:rsidRPr="006D27D6">
        <w:rPr>
          <w:rFonts w:hint="cs"/>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14:paraId="5B02D96B" w14:textId="77777777" w:rsidR="00AC1496" w:rsidRPr="006D27D6" w:rsidRDefault="00AC1496" w:rsidP="00AC1496">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C1496" w:rsidRPr="006D27D6" w14:paraId="53094CD9" w14:textId="77777777" w:rsidTr="008D49E8">
        <w:trPr>
          <w:jc w:val="center"/>
        </w:trPr>
        <w:tc>
          <w:tcPr>
            <w:tcW w:w="9394" w:type="dxa"/>
            <w:gridSpan w:val="2"/>
            <w:tcBorders>
              <w:top w:val="single" w:sz="12" w:space="0" w:color="000080"/>
              <w:left w:val="single" w:sz="12" w:space="0" w:color="000080"/>
              <w:right w:val="single" w:sz="12" w:space="0" w:color="000080"/>
            </w:tcBorders>
          </w:tcPr>
          <w:p w14:paraId="175BB64A" w14:textId="77777777" w:rsidR="00AC1496" w:rsidRPr="006D27D6" w:rsidRDefault="00AC1496" w:rsidP="008D49E8">
            <w:pPr>
              <w:spacing w:before="180"/>
              <w:jc w:val="center"/>
              <w:rPr>
                <w:rFonts w:ascii="Times New Roman Bold" w:hAnsi="Times New Roman Bold"/>
                <w:b/>
                <w:bCs/>
                <w:sz w:val="21"/>
                <w:szCs w:val="32"/>
                <w:lang w:val="ru-RU"/>
              </w:rPr>
            </w:pPr>
            <w:r w:rsidRPr="006D27D6">
              <w:rPr>
                <w:rFonts w:ascii="Times New Roman Bold" w:hAnsi="Times New Roman Bold" w:hint="cs"/>
                <w:b/>
                <w:bCs/>
                <w:sz w:val="21"/>
                <w:szCs w:val="32"/>
                <w:rtl/>
                <w:lang w:val="ru-RU"/>
              </w:rPr>
              <w:t>سلاسل توصيات قطاع الاتصالات الراديوية</w:t>
            </w:r>
          </w:p>
          <w:p w14:paraId="346CF53F" w14:textId="77777777" w:rsidR="00AC1496" w:rsidRPr="006D27D6" w:rsidRDefault="00AC1496" w:rsidP="008D49E8">
            <w:pPr>
              <w:spacing w:before="60" w:after="120"/>
              <w:jc w:val="center"/>
              <w:rPr>
                <w:sz w:val="20"/>
                <w:szCs w:val="26"/>
                <w:lang w:val="ru-RU"/>
              </w:rPr>
            </w:pPr>
            <w:r w:rsidRPr="006D27D6">
              <w:rPr>
                <w:rFonts w:hint="cs"/>
                <w:sz w:val="18"/>
                <w:szCs w:val="24"/>
                <w:rtl/>
                <w:lang w:val="ru-RU"/>
              </w:rPr>
              <w:t xml:space="preserve">(يمكن الاطلاع عليها أيضاً في الموقع الإلكتروني </w:t>
            </w:r>
            <w:hyperlink r:id="rId11" w:history="1">
              <w:r w:rsidRPr="006D27D6">
                <w:rPr>
                  <w:rStyle w:val="Hyperlink"/>
                  <w:sz w:val="18"/>
                  <w:szCs w:val="24"/>
                </w:rPr>
                <w:t>http</w:t>
              </w:r>
              <w:r w:rsidRPr="006D27D6">
                <w:rPr>
                  <w:rStyle w:val="Hyperlink"/>
                  <w:sz w:val="18"/>
                  <w:szCs w:val="24"/>
                  <w:lang w:val="ru-RU"/>
                </w:rPr>
                <w:t>://</w:t>
              </w:r>
              <w:r w:rsidRPr="006D27D6">
                <w:rPr>
                  <w:rStyle w:val="Hyperlink"/>
                  <w:sz w:val="18"/>
                  <w:szCs w:val="24"/>
                </w:rPr>
                <w:t>www</w:t>
              </w:r>
              <w:r w:rsidRPr="006D27D6">
                <w:rPr>
                  <w:rStyle w:val="Hyperlink"/>
                  <w:sz w:val="18"/>
                  <w:szCs w:val="24"/>
                  <w:lang w:val="ru-RU"/>
                </w:rPr>
                <w:t>.</w:t>
              </w:r>
              <w:r w:rsidRPr="006D27D6">
                <w:rPr>
                  <w:rStyle w:val="Hyperlink"/>
                  <w:sz w:val="18"/>
                  <w:szCs w:val="24"/>
                </w:rPr>
                <w:t>itu</w:t>
              </w:r>
              <w:r w:rsidRPr="006D27D6">
                <w:rPr>
                  <w:rStyle w:val="Hyperlink"/>
                  <w:sz w:val="18"/>
                  <w:szCs w:val="24"/>
                  <w:lang w:val="ru-RU"/>
                </w:rPr>
                <w:t>.</w:t>
              </w:r>
              <w:r w:rsidRPr="006D27D6">
                <w:rPr>
                  <w:rStyle w:val="Hyperlink"/>
                  <w:sz w:val="18"/>
                  <w:szCs w:val="24"/>
                </w:rPr>
                <w:t>int</w:t>
              </w:r>
              <w:r w:rsidRPr="006D27D6">
                <w:rPr>
                  <w:rStyle w:val="Hyperlink"/>
                  <w:sz w:val="18"/>
                  <w:szCs w:val="24"/>
                  <w:lang w:val="ru-RU"/>
                </w:rPr>
                <w:t>/</w:t>
              </w:r>
              <w:r w:rsidRPr="006D27D6">
                <w:rPr>
                  <w:rStyle w:val="Hyperlink"/>
                  <w:sz w:val="18"/>
                  <w:szCs w:val="24"/>
                </w:rPr>
                <w:t>publ</w:t>
              </w:r>
              <w:r w:rsidRPr="006D27D6">
                <w:rPr>
                  <w:rStyle w:val="Hyperlink"/>
                  <w:sz w:val="18"/>
                  <w:szCs w:val="24"/>
                  <w:lang w:val="ru-RU"/>
                </w:rPr>
                <w:t>/</w:t>
              </w:r>
              <w:r w:rsidRPr="006D27D6">
                <w:rPr>
                  <w:rStyle w:val="Hyperlink"/>
                  <w:sz w:val="18"/>
                  <w:szCs w:val="24"/>
                </w:rPr>
                <w:t>R</w:t>
              </w:r>
              <w:r w:rsidRPr="006D27D6">
                <w:rPr>
                  <w:rStyle w:val="Hyperlink"/>
                  <w:sz w:val="18"/>
                  <w:szCs w:val="24"/>
                  <w:lang w:val="ru-RU"/>
                </w:rPr>
                <w:t>-</w:t>
              </w:r>
              <w:r w:rsidRPr="006D27D6">
                <w:rPr>
                  <w:rStyle w:val="Hyperlink"/>
                  <w:sz w:val="18"/>
                  <w:szCs w:val="24"/>
                </w:rPr>
                <w:t>REC</w:t>
              </w:r>
              <w:r w:rsidRPr="006D27D6">
                <w:rPr>
                  <w:rStyle w:val="Hyperlink"/>
                  <w:sz w:val="18"/>
                  <w:szCs w:val="24"/>
                  <w:lang w:val="ru-RU"/>
                </w:rPr>
                <w:t>/</w:t>
              </w:r>
              <w:r w:rsidRPr="006D27D6">
                <w:rPr>
                  <w:rStyle w:val="Hyperlink"/>
                  <w:sz w:val="18"/>
                  <w:szCs w:val="24"/>
                </w:rPr>
                <w:t>en</w:t>
              </w:r>
            </w:hyperlink>
            <w:r w:rsidRPr="006D27D6">
              <w:rPr>
                <w:rFonts w:hint="cs"/>
                <w:sz w:val="18"/>
                <w:szCs w:val="24"/>
                <w:rtl/>
              </w:rPr>
              <w:t>)</w:t>
            </w:r>
          </w:p>
        </w:tc>
      </w:tr>
      <w:tr w:rsidR="00AC1496" w:rsidRPr="006D27D6" w14:paraId="0C4BB947" w14:textId="77777777" w:rsidTr="008D49E8">
        <w:trPr>
          <w:jc w:val="center"/>
        </w:trPr>
        <w:tc>
          <w:tcPr>
            <w:tcW w:w="1480" w:type="dxa"/>
            <w:tcBorders>
              <w:left w:val="single" w:sz="12" w:space="0" w:color="000080"/>
            </w:tcBorders>
          </w:tcPr>
          <w:p w14:paraId="26D60E4E" w14:textId="77777777" w:rsidR="00AC1496" w:rsidRPr="006D27D6" w:rsidRDefault="00AC1496" w:rsidP="00BD0CA5">
            <w:pPr>
              <w:pStyle w:val="Normal13"/>
              <w:tabs>
                <w:tab w:val="left" w:pos="1493"/>
              </w:tabs>
              <w:spacing w:before="40" w:after="40" w:line="240" w:lineRule="exact"/>
              <w:rPr>
                <w:b/>
                <w:bCs/>
                <w:lang w:val="ru-RU"/>
              </w:rPr>
            </w:pPr>
            <w:r w:rsidRPr="006D27D6">
              <w:rPr>
                <w:rFonts w:hint="cs"/>
                <w:b/>
                <w:bCs/>
                <w:rtl/>
                <w:lang w:val="ru-RU"/>
              </w:rPr>
              <w:t>السلسلة</w:t>
            </w:r>
          </w:p>
        </w:tc>
        <w:tc>
          <w:tcPr>
            <w:tcW w:w="7914" w:type="dxa"/>
            <w:tcBorders>
              <w:right w:val="single" w:sz="12" w:space="0" w:color="000080"/>
            </w:tcBorders>
          </w:tcPr>
          <w:p w14:paraId="7CEF8845" w14:textId="77777777" w:rsidR="00AC1496" w:rsidRPr="006D27D6" w:rsidRDefault="00AC1496" w:rsidP="00BD0CA5">
            <w:pPr>
              <w:pStyle w:val="Normal13"/>
              <w:tabs>
                <w:tab w:val="left" w:pos="1370"/>
              </w:tabs>
              <w:spacing w:before="40" w:after="40" w:line="240" w:lineRule="exact"/>
              <w:jc w:val="center"/>
              <w:rPr>
                <w:b/>
                <w:bCs/>
                <w:lang w:val="ru-RU"/>
              </w:rPr>
            </w:pPr>
            <w:r w:rsidRPr="006D27D6">
              <w:rPr>
                <w:rFonts w:hint="cs"/>
                <w:b/>
                <w:bCs/>
                <w:rtl/>
                <w:lang w:val="ru-RU"/>
              </w:rPr>
              <w:t>العنـوان</w:t>
            </w:r>
          </w:p>
        </w:tc>
      </w:tr>
      <w:tr w:rsidR="00AC1496" w:rsidRPr="006D27D6" w14:paraId="010073AC" w14:textId="77777777" w:rsidTr="008D49E8">
        <w:trPr>
          <w:jc w:val="center"/>
        </w:trPr>
        <w:tc>
          <w:tcPr>
            <w:tcW w:w="9394" w:type="dxa"/>
            <w:gridSpan w:val="2"/>
            <w:tcBorders>
              <w:left w:val="single" w:sz="12" w:space="0" w:color="000080"/>
              <w:right w:val="single" w:sz="12" w:space="0" w:color="000080"/>
            </w:tcBorders>
            <w:shd w:val="clear" w:color="auto" w:fill="FFFFFF" w:themeFill="background1"/>
          </w:tcPr>
          <w:p w14:paraId="500F9629" w14:textId="77777777" w:rsidR="00AC1496" w:rsidRPr="006D27D6" w:rsidRDefault="00AC1496" w:rsidP="00BD0CA5">
            <w:pPr>
              <w:pStyle w:val="Normal13"/>
              <w:tabs>
                <w:tab w:val="left" w:pos="1493"/>
              </w:tabs>
              <w:spacing w:before="40" w:after="40" w:line="240" w:lineRule="exact"/>
              <w:rPr>
                <w:lang w:val="ru-RU"/>
              </w:rPr>
            </w:pPr>
            <w:r w:rsidRPr="006D27D6">
              <w:rPr>
                <w:b/>
                <w:bCs/>
                <w:lang w:val="ru-RU"/>
              </w:rPr>
              <w:t>BO</w:t>
            </w:r>
            <w:r w:rsidRPr="006D27D6">
              <w:rPr>
                <w:rFonts w:hint="cs"/>
                <w:rtl/>
                <w:lang w:val="ru-RU"/>
              </w:rPr>
              <w:tab/>
              <w:t>البث الساتلي</w:t>
            </w:r>
          </w:p>
        </w:tc>
      </w:tr>
      <w:tr w:rsidR="00AC1496" w:rsidRPr="006D27D6" w14:paraId="18493BB8" w14:textId="77777777" w:rsidTr="008D49E8">
        <w:trPr>
          <w:jc w:val="center"/>
        </w:trPr>
        <w:tc>
          <w:tcPr>
            <w:tcW w:w="9394" w:type="dxa"/>
            <w:gridSpan w:val="2"/>
            <w:tcBorders>
              <w:left w:val="single" w:sz="12" w:space="0" w:color="000080"/>
              <w:right w:val="single" w:sz="12" w:space="0" w:color="000080"/>
            </w:tcBorders>
            <w:shd w:val="clear" w:color="auto" w:fill="FFFFFF" w:themeFill="background1"/>
          </w:tcPr>
          <w:p w14:paraId="0962399F" w14:textId="77777777" w:rsidR="00AC1496" w:rsidRPr="006D27D6" w:rsidRDefault="00AC1496" w:rsidP="00BD0CA5">
            <w:pPr>
              <w:pStyle w:val="Normal13"/>
              <w:tabs>
                <w:tab w:val="left" w:pos="1493"/>
              </w:tabs>
              <w:spacing w:before="40" w:after="40" w:line="240" w:lineRule="exact"/>
              <w:rPr>
                <w:lang w:val="ru-RU"/>
              </w:rPr>
            </w:pPr>
            <w:r w:rsidRPr="006D27D6">
              <w:rPr>
                <w:b/>
                <w:bCs/>
                <w:lang w:val="ru-RU"/>
              </w:rPr>
              <w:t>BR</w:t>
            </w:r>
            <w:r w:rsidRPr="006D27D6">
              <w:rPr>
                <w:rFonts w:hint="cs"/>
                <w:rtl/>
                <w:lang w:val="ru-RU"/>
              </w:rPr>
              <w:tab/>
              <w:t>التسجيل من أجل الإنتاج والأرشفة والعرض؛ الأفلام التلفزيونية</w:t>
            </w:r>
          </w:p>
        </w:tc>
      </w:tr>
      <w:tr w:rsidR="00AC1496" w:rsidRPr="006D27D6" w14:paraId="191D38AF" w14:textId="77777777" w:rsidTr="001224D0">
        <w:trPr>
          <w:jc w:val="center"/>
        </w:trPr>
        <w:tc>
          <w:tcPr>
            <w:tcW w:w="9394" w:type="dxa"/>
            <w:gridSpan w:val="2"/>
            <w:tcBorders>
              <w:left w:val="single" w:sz="12" w:space="0" w:color="000080"/>
              <w:bottom w:val="nil"/>
              <w:right w:val="single" w:sz="12" w:space="0" w:color="000080"/>
            </w:tcBorders>
            <w:shd w:val="clear" w:color="auto" w:fill="FFFFFF" w:themeFill="background1"/>
          </w:tcPr>
          <w:p w14:paraId="4C84AE3D" w14:textId="77777777" w:rsidR="00AC1496" w:rsidRPr="006D27D6" w:rsidRDefault="00AC1496" w:rsidP="00BD0CA5">
            <w:pPr>
              <w:pStyle w:val="Normal13"/>
              <w:tabs>
                <w:tab w:val="left" w:pos="1493"/>
              </w:tabs>
              <w:spacing w:before="40" w:after="40" w:line="240" w:lineRule="exact"/>
              <w:rPr>
                <w:lang w:val="ru-RU"/>
              </w:rPr>
            </w:pPr>
            <w:r w:rsidRPr="006D27D6">
              <w:rPr>
                <w:b/>
                <w:bCs/>
                <w:lang w:val="ru-RU"/>
              </w:rPr>
              <w:t>BS</w:t>
            </w:r>
            <w:r w:rsidRPr="006D27D6">
              <w:rPr>
                <w:rFonts w:hint="cs"/>
                <w:rtl/>
                <w:lang w:val="ru-RU"/>
              </w:rPr>
              <w:tab/>
              <w:t>الخدمة الإذاعية (الصوتية)</w:t>
            </w:r>
          </w:p>
        </w:tc>
      </w:tr>
      <w:tr w:rsidR="00BD2546" w:rsidRPr="00BD2546" w14:paraId="5555CB1B" w14:textId="77777777" w:rsidTr="001224D0">
        <w:trPr>
          <w:jc w:val="center"/>
        </w:trPr>
        <w:tc>
          <w:tcPr>
            <w:tcW w:w="9394" w:type="dxa"/>
            <w:gridSpan w:val="2"/>
            <w:tcBorders>
              <w:top w:val="nil"/>
              <w:left w:val="single" w:sz="12" w:space="0" w:color="000080"/>
              <w:bottom w:val="nil"/>
              <w:right w:val="single" w:sz="12" w:space="0" w:color="000080"/>
            </w:tcBorders>
            <w:shd w:val="pct15" w:color="auto" w:fill="auto"/>
          </w:tcPr>
          <w:p w14:paraId="11145D8E" w14:textId="77777777" w:rsidR="00AC1496" w:rsidRPr="00BD2546" w:rsidRDefault="00AC1496" w:rsidP="00BD0CA5">
            <w:pPr>
              <w:pStyle w:val="Normal13"/>
              <w:tabs>
                <w:tab w:val="left" w:pos="1493"/>
              </w:tabs>
              <w:spacing w:before="40" w:after="40" w:line="240" w:lineRule="exact"/>
              <w:rPr>
                <w:b/>
                <w:bCs/>
                <w:color w:val="000080"/>
              </w:rPr>
            </w:pPr>
            <w:r w:rsidRPr="00BD2546">
              <w:rPr>
                <w:b/>
                <w:bCs/>
                <w:color w:val="000080"/>
                <w:lang w:val="ru-RU"/>
              </w:rPr>
              <w:t>BT</w:t>
            </w:r>
            <w:r w:rsidRPr="00BD2546">
              <w:rPr>
                <w:rFonts w:hint="cs"/>
                <w:b/>
                <w:bCs/>
                <w:color w:val="000080"/>
                <w:rtl/>
              </w:rPr>
              <w:tab/>
            </w:r>
            <w:r w:rsidRPr="00BD2546">
              <w:rPr>
                <w:rFonts w:hint="cs"/>
                <w:b/>
                <w:bCs/>
                <w:color w:val="000080"/>
                <w:rtl/>
                <w:lang w:val="ru-RU"/>
              </w:rPr>
              <w:t>الخدمة الإذاعية (التلفزيونية)</w:t>
            </w:r>
          </w:p>
        </w:tc>
      </w:tr>
      <w:tr w:rsidR="00AC1496" w:rsidRPr="006D27D6" w14:paraId="3DB62F29" w14:textId="77777777" w:rsidTr="00843DD0">
        <w:trPr>
          <w:jc w:val="center"/>
        </w:trPr>
        <w:tc>
          <w:tcPr>
            <w:tcW w:w="9394" w:type="dxa"/>
            <w:gridSpan w:val="2"/>
            <w:tcBorders>
              <w:top w:val="nil"/>
              <w:left w:val="single" w:sz="12" w:space="0" w:color="000080"/>
              <w:bottom w:val="nil"/>
              <w:right w:val="single" w:sz="12" w:space="0" w:color="000080"/>
            </w:tcBorders>
            <w:shd w:val="clear" w:color="auto" w:fill="auto"/>
          </w:tcPr>
          <w:p w14:paraId="575D9F54" w14:textId="77777777" w:rsidR="00AC1496" w:rsidRPr="006D27D6" w:rsidRDefault="00AC1496" w:rsidP="00BD0CA5">
            <w:pPr>
              <w:pStyle w:val="Normal13"/>
              <w:tabs>
                <w:tab w:val="left" w:pos="1493"/>
              </w:tabs>
              <w:spacing w:before="40" w:after="40" w:line="240" w:lineRule="exact"/>
              <w:rPr>
                <w:color w:val="000080"/>
              </w:rPr>
            </w:pPr>
            <w:r w:rsidRPr="006D27D6">
              <w:rPr>
                <w:b/>
                <w:bCs/>
              </w:rPr>
              <w:t>F</w:t>
            </w:r>
            <w:r w:rsidRPr="006D27D6">
              <w:rPr>
                <w:rFonts w:hint="cs"/>
                <w:color w:val="000080"/>
                <w:rtl/>
              </w:rPr>
              <w:tab/>
            </w:r>
            <w:r w:rsidRPr="006D27D6">
              <w:rPr>
                <w:rFonts w:hint="cs"/>
                <w:rtl/>
                <w:lang w:val="ru-RU"/>
              </w:rPr>
              <w:t>الخدمة الثابتة</w:t>
            </w:r>
          </w:p>
        </w:tc>
      </w:tr>
      <w:tr w:rsidR="00AC1496" w:rsidRPr="006D27D6" w14:paraId="464AE472" w14:textId="77777777" w:rsidTr="0085112A">
        <w:trPr>
          <w:jc w:val="center"/>
        </w:trPr>
        <w:tc>
          <w:tcPr>
            <w:tcW w:w="9394" w:type="dxa"/>
            <w:gridSpan w:val="2"/>
            <w:tcBorders>
              <w:top w:val="nil"/>
              <w:left w:val="single" w:sz="12" w:space="0" w:color="000080"/>
              <w:bottom w:val="nil"/>
              <w:right w:val="single" w:sz="12" w:space="0" w:color="000080"/>
            </w:tcBorders>
            <w:shd w:val="clear" w:color="auto" w:fill="auto"/>
          </w:tcPr>
          <w:p w14:paraId="113C02FA" w14:textId="77777777" w:rsidR="00AC1496" w:rsidRPr="006D27D6" w:rsidRDefault="00AC1496" w:rsidP="00BD0CA5">
            <w:pPr>
              <w:pStyle w:val="Normal13"/>
              <w:tabs>
                <w:tab w:val="left" w:pos="1493"/>
              </w:tabs>
              <w:spacing w:before="40" w:after="40" w:line="240" w:lineRule="exact"/>
              <w:rPr>
                <w:lang w:val="ru-RU"/>
              </w:rPr>
            </w:pPr>
            <w:r w:rsidRPr="006D27D6">
              <w:rPr>
                <w:b/>
                <w:bCs/>
              </w:rPr>
              <w:t>M</w:t>
            </w:r>
            <w:r w:rsidRPr="006D27D6">
              <w:rPr>
                <w:rFonts w:hint="cs"/>
                <w:rtl/>
              </w:rPr>
              <w:tab/>
              <w:t>الخدمة المتنقلة وخدمة الاستدلال الراديوي وخدمة الهواة والخدمات الساتلية ذات الصلة</w:t>
            </w:r>
          </w:p>
        </w:tc>
      </w:tr>
      <w:tr w:rsidR="00AC1496" w:rsidRPr="006D27D6" w14:paraId="7E6EBC53" w14:textId="77777777" w:rsidTr="008D49E8">
        <w:trPr>
          <w:jc w:val="center"/>
        </w:trPr>
        <w:tc>
          <w:tcPr>
            <w:tcW w:w="9394" w:type="dxa"/>
            <w:gridSpan w:val="2"/>
            <w:tcBorders>
              <w:top w:val="nil"/>
              <w:left w:val="single" w:sz="12" w:space="0" w:color="000080"/>
              <w:right w:val="single" w:sz="12" w:space="0" w:color="000080"/>
            </w:tcBorders>
          </w:tcPr>
          <w:p w14:paraId="422AC906" w14:textId="77777777" w:rsidR="00AC1496" w:rsidRPr="006D27D6" w:rsidRDefault="00AC1496" w:rsidP="00BD0CA5">
            <w:pPr>
              <w:pStyle w:val="Normal13"/>
              <w:tabs>
                <w:tab w:val="left" w:pos="1493"/>
              </w:tabs>
              <w:spacing w:before="40" w:after="40" w:line="240" w:lineRule="exact"/>
              <w:rPr>
                <w:lang w:val="ru-RU"/>
              </w:rPr>
            </w:pPr>
            <w:r w:rsidRPr="006D27D6">
              <w:rPr>
                <w:b/>
                <w:bCs/>
              </w:rPr>
              <w:t>P</w:t>
            </w:r>
            <w:r w:rsidRPr="006D27D6">
              <w:rPr>
                <w:rFonts w:hint="cs"/>
                <w:rtl/>
              </w:rPr>
              <w:tab/>
            </w:r>
            <w:r w:rsidRPr="006D27D6">
              <w:rPr>
                <w:rFonts w:hint="cs"/>
                <w:rtl/>
                <w:lang w:val="ru-RU"/>
              </w:rPr>
              <w:t>انتشار الموجات الراديوية</w:t>
            </w:r>
          </w:p>
        </w:tc>
      </w:tr>
      <w:tr w:rsidR="00AC1496" w:rsidRPr="006D27D6" w14:paraId="0214F3A3" w14:textId="77777777" w:rsidTr="008D49E8">
        <w:trPr>
          <w:jc w:val="center"/>
        </w:trPr>
        <w:tc>
          <w:tcPr>
            <w:tcW w:w="9394" w:type="dxa"/>
            <w:gridSpan w:val="2"/>
            <w:tcBorders>
              <w:left w:val="single" w:sz="12" w:space="0" w:color="000080"/>
              <w:right w:val="single" w:sz="12" w:space="0" w:color="000080"/>
            </w:tcBorders>
          </w:tcPr>
          <w:p w14:paraId="793BB17D" w14:textId="77777777" w:rsidR="00AC1496" w:rsidRPr="006D27D6" w:rsidRDefault="00AC1496" w:rsidP="00BD0CA5">
            <w:pPr>
              <w:pStyle w:val="Normal13"/>
              <w:tabs>
                <w:tab w:val="left" w:pos="1493"/>
              </w:tabs>
              <w:spacing w:before="40" w:after="40" w:line="240" w:lineRule="exact"/>
              <w:rPr>
                <w:lang w:val="ru-RU"/>
              </w:rPr>
            </w:pPr>
            <w:r w:rsidRPr="006D27D6">
              <w:rPr>
                <w:b/>
                <w:bCs/>
              </w:rPr>
              <w:t>RA</w:t>
            </w:r>
            <w:r w:rsidRPr="006D27D6">
              <w:rPr>
                <w:rFonts w:hint="cs"/>
                <w:rtl/>
              </w:rPr>
              <w:tab/>
            </w:r>
            <w:r w:rsidRPr="006D27D6">
              <w:rPr>
                <w:rFonts w:hint="cs"/>
                <w:rtl/>
                <w:lang w:val="ru-RU"/>
              </w:rPr>
              <w:t>علم الفلك الراديوي</w:t>
            </w:r>
          </w:p>
        </w:tc>
      </w:tr>
      <w:tr w:rsidR="00AC1496" w:rsidRPr="006D27D6" w14:paraId="60D647A1" w14:textId="77777777" w:rsidTr="008D49E8">
        <w:trPr>
          <w:jc w:val="center"/>
        </w:trPr>
        <w:tc>
          <w:tcPr>
            <w:tcW w:w="9394" w:type="dxa"/>
            <w:gridSpan w:val="2"/>
            <w:tcBorders>
              <w:left w:val="single" w:sz="12" w:space="0" w:color="000080"/>
              <w:right w:val="single" w:sz="12" w:space="0" w:color="000080"/>
            </w:tcBorders>
          </w:tcPr>
          <w:p w14:paraId="78D364FD" w14:textId="77777777" w:rsidR="00AC1496" w:rsidRPr="006D27D6" w:rsidRDefault="00AC1496" w:rsidP="00BD0CA5">
            <w:pPr>
              <w:pStyle w:val="Normal13"/>
              <w:tabs>
                <w:tab w:val="left" w:pos="1493"/>
              </w:tabs>
              <w:spacing w:before="40" w:after="40" w:line="240" w:lineRule="exact"/>
              <w:rPr>
                <w:lang w:val="ru-RU"/>
              </w:rPr>
            </w:pPr>
            <w:r w:rsidRPr="006D27D6">
              <w:rPr>
                <w:b/>
                <w:bCs/>
              </w:rPr>
              <w:t>RS</w:t>
            </w:r>
            <w:r w:rsidRPr="006D27D6">
              <w:rPr>
                <w:rFonts w:hint="cs"/>
                <w:rtl/>
              </w:rPr>
              <w:tab/>
            </w:r>
            <w:r w:rsidRPr="006D27D6">
              <w:rPr>
                <w:rFonts w:hint="cs"/>
                <w:rtl/>
                <w:lang w:val="ru-RU"/>
              </w:rPr>
              <w:t>أنظمة الاستشعار عن ب</w:t>
            </w:r>
            <w:r w:rsidR="00E45CFF" w:rsidRPr="006D27D6">
              <w:rPr>
                <w:rFonts w:hint="cs"/>
                <w:rtl/>
                <w:lang w:val="ru-RU"/>
              </w:rPr>
              <w:t>ُ</w:t>
            </w:r>
            <w:r w:rsidRPr="006D27D6">
              <w:rPr>
                <w:rFonts w:hint="cs"/>
                <w:rtl/>
                <w:lang w:val="ru-RU"/>
              </w:rPr>
              <w:t>عد</w:t>
            </w:r>
          </w:p>
        </w:tc>
      </w:tr>
      <w:tr w:rsidR="00AC1496" w:rsidRPr="006D27D6" w14:paraId="2AED9AED" w14:textId="77777777" w:rsidTr="008D49E8">
        <w:trPr>
          <w:jc w:val="center"/>
        </w:trPr>
        <w:tc>
          <w:tcPr>
            <w:tcW w:w="9394" w:type="dxa"/>
            <w:gridSpan w:val="2"/>
            <w:tcBorders>
              <w:left w:val="single" w:sz="12" w:space="0" w:color="000080"/>
              <w:right w:val="single" w:sz="12" w:space="0" w:color="000080"/>
            </w:tcBorders>
          </w:tcPr>
          <w:p w14:paraId="1786D6DD" w14:textId="77777777" w:rsidR="00AC1496" w:rsidRPr="006D27D6" w:rsidRDefault="00AC1496" w:rsidP="00BD0CA5">
            <w:pPr>
              <w:pStyle w:val="Normal13"/>
              <w:tabs>
                <w:tab w:val="left" w:pos="1493"/>
              </w:tabs>
              <w:spacing w:before="40" w:after="40" w:line="240" w:lineRule="exact"/>
              <w:rPr>
                <w:rtl/>
                <w:lang w:val="ru-RU" w:bidi="ar-EG"/>
              </w:rPr>
            </w:pPr>
            <w:r w:rsidRPr="006D27D6">
              <w:rPr>
                <w:b/>
                <w:bCs/>
              </w:rPr>
              <w:t>S</w:t>
            </w:r>
            <w:r w:rsidRPr="006D27D6">
              <w:rPr>
                <w:rFonts w:hint="cs"/>
                <w:rtl/>
              </w:rPr>
              <w:tab/>
            </w:r>
            <w:r w:rsidRPr="006D27D6">
              <w:rPr>
                <w:rFonts w:hint="cs"/>
                <w:rtl/>
                <w:lang w:val="ru-RU" w:bidi="ar-EG"/>
              </w:rPr>
              <w:t>الخدمة الثابتة الساتلية</w:t>
            </w:r>
          </w:p>
        </w:tc>
      </w:tr>
      <w:tr w:rsidR="00AC1496" w:rsidRPr="006D27D6" w14:paraId="2DF605B1" w14:textId="77777777" w:rsidTr="008D49E8">
        <w:trPr>
          <w:jc w:val="center"/>
        </w:trPr>
        <w:tc>
          <w:tcPr>
            <w:tcW w:w="9394" w:type="dxa"/>
            <w:gridSpan w:val="2"/>
            <w:tcBorders>
              <w:left w:val="single" w:sz="12" w:space="0" w:color="000080"/>
              <w:right w:val="single" w:sz="12" w:space="0" w:color="000080"/>
            </w:tcBorders>
          </w:tcPr>
          <w:p w14:paraId="785D4A3D" w14:textId="77777777" w:rsidR="00AC1496" w:rsidRPr="006D27D6" w:rsidRDefault="00AC1496" w:rsidP="00BD0CA5">
            <w:pPr>
              <w:pStyle w:val="Normal13"/>
              <w:tabs>
                <w:tab w:val="left" w:pos="1493"/>
              </w:tabs>
              <w:spacing w:before="40" w:after="40" w:line="240" w:lineRule="exact"/>
              <w:rPr>
                <w:lang w:val="ru-RU"/>
              </w:rPr>
            </w:pPr>
            <w:r w:rsidRPr="006D27D6">
              <w:rPr>
                <w:b/>
                <w:bCs/>
              </w:rPr>
              <w:t>SA</w:t>
            </w:r>
            <w:r w:rsidRPr="006D27D6">
              <w:rPr>
                <w:rFonts w:hint="cs"/>
                <w:rtl/>
              </w:rPr>
              <w:tab/>
            </w:r>
            <w:r w:rsidRPr="006D27D6">
              <w:rPr>
                <w:rFonts w:hint="cs"/>
                <w:rtl/>
                <w:lang w:val="ru-RU"/>
              </w:rPr>
              <w:t>التطبيقات الفضائية والأرصاد الجوية</w:t>
            </w:r>
          </w:p>
        </w:tc>
      </w:tr>
      <w:tr w:rsidR="00AC1496" w:rsidRPr="006D27D6" w14:paraId="3EA13B9F" w14:textId="77777777" w:rsidTr="008D49E8">
        <w:trPr>
          <w:jc w:val="center"/>
        </w:trPr>
        <w:tc>
          <w:tcPr>
            <w:tcW w:w="9394" w:type="dxa"/>
            <w:gridSpan w:val="2"/>
            <w:tcBorders>
              <w:left w:val="single" w:sz="12" w:space="0" w:color="000080"/>
              <w:right w:val="single" w:sz="12" w:space="0" w:color="000080"/>
            </w:tcBorders>
          </w:tcPr>
          <w:p w14:paraId="524510C5" w14:textId="77777777" w:rsidR="00AC1496" w:rsidRPr="006D27D6" w:rsidRDefault="00AC1496" w:rsidP="00BD0CA5">
            <w:pPr>
              <w:pStyle w:val="Normal13"/>
              <w:tabs>
                <w:tab w:val="left" w:pos="1493"/>
              </w:tabs>
              <w:spacing w:before="40" w:after="40" w:line="240" w:lineRule="exact"/>
              <w:rPr>
                <w:lang w:val="ru-RU"/>
              </w:rPr>
            </w:pPr>
            <w:r w:rsidRPr="006D27D6">
              <w:rPr>
                <w:b/>
                <w:bCs/>
              </w:rPr>
              <w:t>SF</w:t>
            </w:r>
            <w:r w:rsidRPr="006D27D6">
              <w:rPr>
                <w:rFonts w:hint="cs"/>
                <w:rtl/>
              </w:rPr>
              <w:tab/>
            </w:r>
            <w:r w:rsidRPr="006D27D6">
              <w:rPr>
                <w:rFonts w:hint="cs"/>
                <w:rtl/>
                <w:lang w:val="ru-RU"/>
              </w:rPr>
              <w:t>تقاسم الترددات والتنسيق بين أنظمة الخدمة الثابتة الساتلية والخدمة الثابتة</w:t>
            </w:r>
          </w:p>
        </w:tc>
      </w:tr>
      <w:tr w:rsidR="00AC1496" w:rsidRPr="006D27D6" w14:paraId="1FCFF9B6" w14:textId="77777777" w:rsidTr="008D49E8">
        <w:trPr>
          <w:jc w:val="center"/>
        </w:trPr>
        <w:tc>
          <w:tcPr>
            <w:tcW w:w="9394" w:type="dxa"/>
            <w:gridSpan w:val="2"/>
            <w:tcBorders>
              <w:left w:val="single" w:sz="12" w:space="0" w:color="000080"/>
              <w:right w:val="single" w:sz="12" w:space="0" w:color="000080"/>
            </w:tcBorders>
          </w:tcPr>
          <w:p w14:paraId="4A79055F" w14:textId="77777777" w:rsidR="00AC1496" w:rsidRPr="006D27D6" w:rsidRDefault="00AC1496" w:rsidP="00BD0CA5">
            <w:pPr>
              <w:pStyle w:val="Normal13"/>
              <w:tabs>
                <w:tab w:val="left" w:pos="1493"/>
              </w:tabs>
              <w:spacing w:before="40" w:after="40" w:line="240" w:lineRule="exact"/>
              <w:rPr>
                <w:rtl/>
                <w:lang w:val="ru-RU" w:bidi="ar-EG"/>
              </w:rPr>
            </w:pPr>
            <w:r w:rsidRPr="006D27D6">
              <w:rPr>
                <w:b/>
                <w:bCs/>
              </w:rPr>
              <w:t>SM</w:t>
            </w:r>
            <w:r w:rsidRPr="006D27D6">
              <w:rPr>
                <w:rFonts w:hint="cs"/>
                <w:rtl/>
              </w:rPr>
              <w:tab/>
            </w:r>
            <w:r w:rsidRPr="006D27D6">
              <w:rPr>
                <w:rFonts w:hint="cs"/>
                <w:rtl/>
                <w:lang w:val="ru-RU"/>
              </w:rPr>
              <w:t>إدارة الطيف</w:t>
            </w:r>
          </w:p>
        </w:tc>
      </w:tr>
      <w:tr w:rsidR="00AC1496" w:rsidRPr="006D27D6" w14:paraId="3567FBC0" w14:textId="77777777" w:rsidTr="008D49E8">
        <w:trPr>
          <w:jc w:val="center"/>
        </w:trPr>
        <w:tc>
          <w:tcPr>
            <w:tcW w:w="9394" w:type="dxa"/>
            <w:gridSpan w:val="2"/>
            <w:tcBorders>
              <w:left w:val="single" w:sz="12" w:space="0" w:color="000080"/>
              <w:right w:val="single" w:sz="12" w:space="0" w:color="000080"/>
            </w:tcBorders>
          </w:tcPr>
          <w:p w14:paraId="08AB79B0" w14:textId="77777777" w:rsidR="00AC1496" w:rsidRPr="006D27D6" w:rsidRDefault="00AC1496" w:rsidP="00BD0CA5">
            <w:pPr>
              <w:pStyle w:val="Normal13"/>
              <w:tabs>
                <w:tab w:val="left" w:pos="1493"/>
              </w:tabs>
              <w:spacing w:before="40" w:after="40" w:line="240" w:lineRule="exact"/>
              <w:rPr>
                <w:lang w:val="ru-RU"/>
              </w:rPr>
            </w:pPr>
            <w:r w:rsidRPr="006D27D6">
              <w:rPr>
                <w:b/>
                <w:bCs/>
              </w:rPr>
              <w:t>SNG</w:t>
            </w:r>
            <w:r w:rsidRPr="006D27D6">
              <w:rPr>
                <w:rFonts w:hint="cs"/>
                <w:rtl/>
              </w:rPr>
              <w:tab/>
            </w:r>
            <w:r w:rsidRPr="006D27D6">
              <w:rPr>
                <w:rFonts w:hint="cs"/>
                <w:rtl/>
                <w:lang w:val="ru-RU"/>
              </w:rPr>
              <w:t>التجميع الساتلي للأخبار</w:t>
            </w:r>
          </w:p>
        </w:tc>
      </w:tr>
      <w:tr w:rsidR="00AC1496" w:rsidRPr="006D27D6" w14:paraId="1F538295" w14:textId="77777777" w:rsidTr="008D49E8">
        <w:trPr>
          <w:jc w:val="center"/>
        </w:trPr>
        <w:tc>
          <w:tcPr>
            <w:tcW w:w="9394" w:type="dxa"/>
            <w:gridSpan w:val="2"/>
            <w:tcBorders>
              <w:left w:val="single" w:sz="12" w:space="0" w:color="000080"/>
              <w:right w:val="single" w:sz="12" w:space="0" w:color="000080"/>
            </w:tcBorders>
          </w:tcPr>
          <w:p w14:paraId="7131D208" w14:textId="77777777" w:rsidR="00AC1496" w:rsidRPr="006D27D6" w:rsidRDefault="00AC1496" w:rsidP="00BD0CA5">
            <w:pPr>
              <w:pStyle w:val="Normal13"/>
              <w:tabs>
                <w:tab w:val="left" w:pos="1493"/>
              </w:tabs>
              <w:spacing w:before="40" w:after="40" w:line="240" w:lineRule="exact"/>
              <w:rPr>
                <w:lang w:val="ru-RU"/>
              </w:rPr>
            </w:pPr>
            <w:r w:rsidRPr="006D27D6">
              <w:rPr>
                <w:b/>
                <w:bCs/>
                <w:lang w:bidi="ar-EG"/>
              </w:rPr>
              <w:t>TF</w:t>
            </w:r>
            <w:r w:rsidRPr="006D27D6">
              <w:rPr>
                <w:rFonts w:hint="cs"/>
                <w:rtl/>
              </w:rPr>
              <w:tab/>
            </w:r>
            <w:r w:rsidRPr="006D27D6">
              <w:rPr>
                <w:rFonts w:hint="cs"/>
                <w:rtl/>
                <w:lang w:val="ru-RU"/>
              </w:rPr>
              <w:t>إرسالات الترددات المعيارية وإشارات التوقيت</w:t>
            </w:r>
          </w:p>
        </w:tc>
      </w:tr>
      <w:tr w:rsidR="00AC1496" w:rsidRPr="006D27D6" w14:paraId="67B7A5E0" w14:textId="77777777" w:rsidTr="008D49E8">
        <w:trPr>
          <w:jc w:val="center"/>
        </w:trPr>
        <w:tc>
          <w:tcPr>
            <w:tcW w:w="9394" w:type="dxa"/>
            <w:gridSpan w:val="2"/>
            <w:tcBorders>
              <w:left w:val="single" w:sz="12" w:space="0" w:color="000080"/>
              <w:bottom w:val="single" w:sz="12" w:space="0" w:color="000080"/>
              <w:right w:val="single" w:sz="12" w:space="0" w:color="000080"/>
            </w:tcBorders>
          </w:tcPr>
          <w:p w14:paraId="61C54367" w14:textId="77777777" w:rsidR="00AC1496" w:rsidRPr="006D27D6" w:rsidRDefault="00AC1496" w:rsidP="00BD0CA5">
            <w:pPr>
              <w:pStyle w:val="Normal13"/>
              <w:tabs>
                <w:tab w:val="left" w:pos="1493"/>
              </w:tabs>
              <w:spacing w:before="40" w:after="40" w:line="240" w:lineRule="exact"/>
              <w:rPr>
                <w:lang w:val="ru-RU"/>
              </w:rPr>
            </w:pPr>
            <w:r w:rsidRPr="006D27D6">
              <w:rPr>
                <w:b/>
                <w:bCs/>
                <w:lang w:bidi="ar-EG"/>
              </w:rPr>
              <w:t>V</w:t>
            </w:r>
            <w:r w:rsidRPr="006D27D6">
              <w:rPr>
                <w:rFonts w:hint="cs"/>
                <w:rtl/>
              </w:rPr>
              <w:tab/>
            </w:r>
            <w:r w:rsidRPr="006D27D6">
              <w:rPr>
                <w:rFonts w:hint="cs"/>
                <w:rtl/>
                <w:lang w:val="ru-RU"/>
              </w:rPr>
              <w:t>المفردات والمواضيع ذات الصلة</w:t>
            </w:r>
          </w:p>
        </w:tc>
      </w:tr>
    </w:tbl>
    <w:p w14:paraId="0B636BF4" w14:textId="77777777" w:rsidR="00AC1496" w:rsidRPr="006D27D6" w:rsidRDefault="00AC1496" w:rsidP="00AC1496">
      <w:pPr>
        <w:spacing w:before="0"/>
        <w:rPr>
          <w:sz w:val="21"/>
          <w:szCs w:val="20"/>
          <w:rtl/>
        </w:rPr>
      </w:pPr>
    </w:p>
    <w:p w14:paraId="00312080" w14:textId="77777777" w:rsidR="00AC1496" w:rsidRPr="006D27D6" w:rsidRDefault="00AC1496" w:rsidP="00AC1496">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C1496" w:rsidRPr="006D27D6" w14:paraId="7917CB41" w14:textId="77777777" w:rsidTr="00BD0CA5">
        <w:trPr>
          <w:trHeight w:val="557"/>
          <w:jc w:val="center"/>
        </w:trPr>
        <w:tc>
          <w:tcPr>
            <w:tcW w:w="9379" w:type="dxa"/>
          </w:tcPr>
          <w:p w14:paraId="77B86C18" w14:textId="77777777" w:rsidR="00AC1496" w:rsidRPr="006D27D6" w:rsidRDefault="00AC1496" w:rsidP="00BD0CA5">
            <w:pPr>
              <w:pStyle w:val="Normal13"/>
              <w:ind w:left="170" w:right="170"/>
              <w:rPr>
                <w:b/>
                <w:bCs/>
                <w:i/>
                <w:iCs/>
                <w:spacing w:val="-4"/>
                <w:rtl/>
                <w:lang w:val="ru-RU"/>
              </w:rPr>
            </w:pPr>
            <w:r w:rsidRPr="006D27D6">
              <w:rPr>
                <w:rFonts w:hint="cs"/>
                <w:b/>
                <w:bCs/>
                <w:i/>
                <w:iCs/>
                <w:spacing w:val="-4"/>
                <w:rtl/>
                <w:lang w:val="ru-RU"/>
              </w:rPr>
              <w:t>ملاحظة</w:t>
            </w:r>
            <w:r w:rsidRPr="006D27D6">
              <w:rPr>
                <w:rFonts w:hint="cs"/>
                <w:i/>
                <w:iCs/>
                <w:spacing w:val="-4"/>
                <w:rtl/>
                <w:lang w:val="ru-RU"/>
              </w:rPr>
              <w:t>: تمت الموافقة على النسخة الإنكليزية لهذه التوصية الصادرة عن قطاع الاتصالات الراديوية بموجب الإجراء الموضح في القرار</w:t>
            </w:r>
            <w:r w:rsidRPr="006D27D6">
              <w:rPr>
                <w:rFonts w:hint="eastAsia"/>
                <w:i/>
                <w:iCs/>
                <w:spacing w:val="-4"/>
                <w:rtl/>
                <w:lang w:val="ru-RU"/>
              </w:rPr>
              <w:t> </w:t>
            </w:r>
            <w:r w:rsidRPr="006D27D6">
              <w:rPr>
                <w:i/>
                <w:iCs/>
                <w:spacing w:val="-4"/>
              </w:rPr>
              <w:t>ITU-R 1</w:t>
            </w:r>
            <w:r w:rsidRPr="006D27D6">
              <w:rPr>
                <w:rFonts w:hint="cs"/>
                <w:i/>
                <w:iCs/>
                <w:spacing w:val="-4"/>
                <w:rtl/>
                <w:lang w:bidi="ar-EG"/>
              </w:rPr>
              <w:t>.</w:t>
            </w:r>
          </w:p>
        </w:tc>
      </w:tr>
    </w:tbl>
    <w:p w14:paraId="20DD727A" w14:textId="38189ADE" w:rsidR="00AC1496" w:rsidRPr="006D27D6" w:rsidRDefault="00AC1496" w:rsidP="00BD0CA5">
      <w:pPr>
        <w:pStyle w:val="Normal13"/>
        <w:spacing w:before="240"/>
        <w:jc w:val="right"/>
        <w:rPr>
          <w:i/>
          <w:iCs/>
          <w:rtl/>
        </w:rPr>
      </w:pPr>
      <w:r w:rsidRPr="006D27D6">
        <w:rPr>
          <w:rFonts w:hint="cs"/>
          <w:i/>
          <w:iCs/>
          <w:rtl/>
          <w:lang w:val="ru-RU"/>
        </w:rPr>
        <w:t>النشر الإلكتروني</w:t>
      </w:r>
      <w:r w:rsidRPr="006D27D6">
        <w:rPr>
          <w:rFonts w:hint="cs"/>
          <w:i/>
          <w:iCs/>
          <w:rtl/>
          <w:lang w:val="ru-RU"/>
        </w:rPr>
        <w:br/>
        <w:t xml:space="preserve">جنيف، </w:t>
      </w:r>
      <w:r w:rsidR="001224D0" w:rsidRPr="006D27D6">
        <w:rPr>
          <w:i/>
          <w:iCs/>
        </w:rPr>
        <w:t>2022</w:t>
      </w:r>
    </w:p>
    <w:p w14:paraId="6A7D8184" w14:textId="77777777" w:rsidR="00AC1496" w:rsidRPr="006D27D6" w:rsidRDefault="00AC1496" w:rsidP="00AC1496">
      <w:pPr>
        <w:spacing w:before="0" w:line="120" w:lineRule="auto"/>
        <w:ind w:right="539"/>
        <w:jc w:val="right"/>
        <w:rPr>
          <w:sz w:val="21"/>
          <w:szCs w:val="28"/>
          <w:rtl/>
          <w:lang w:bidi="ar-EG"/>
        </w:rPr>
      </w:pPr>
    </w:p>
    <w:p w14:paraId="6BDEA4EE" w14:textId="545D4004" w:rsidR="00AC1496" w:rsidRPr="006D27D6" w:rsidRDefault="00AC1496" w:rsidP="00BD0CA5">
      <w:pPr>
        <w:pStyle w:val="Normal13"/>
        <w:spacing w:before="240"/>
        <w:jc w:val="center"/>
        <w:rPr>
          <w:rtl/>
          <w:lang w:bidi="ar-EG"/>
        </w:rPr>
      </w:pPr>
      <w:r w:rsidRPr="006D27D6">
        <w:rPr>
          <w:lang w:val="ru-RU"/>
        </w:rPr>
        <w:sym w:font="Symbol" w:char="F0D3"/>
      </w:r>
      <w:r w:rsidRPr="006D27D6">
        <w:rPr>
          <w:lang w:val="ru-RU"/>
        </w:rPr>
        <w:t xml:space="preserve">  </w:t>
      </w:r>
      <w:r w:rsidRPr="006D27D6">
        <w:t>ITU</w:t>
      </w:r>
      <w:r w:rsidRPr="006D27D6">
        <w:rPr>
          <w:lang w:val="ru-RU"/>
        </w:rPr>
        <w:t xml:space="preserve"> </w:t>
      </w:r>
      <w:r w:rsidRPr="006D27D6">
        <w:t xml:space="preserve"> </w:t>
      </w:r>
      <w:r w:rsidR="001224D0" w:rsidRPr="006D27D6">
        <w:t>2022</w:t>
      </w:r>
    </w:p>
    <w:p w14:paraId="576A2197" w14:textId="77777777" w:rsidR="00AC1496" w:rsidRPr="006D27D6" w:rsidRDefault="00AC1496" w:rsidP="00BD0CA5">
      <w:pPr>
        <w:pStyle w:val="Normal13"/>
        <w:rPr>
          <w:rtl/>
          <w:lang w:bidi="ar-EG"/>
        </w:rPr>
      </w:pPr>
      <w:r w:rsidRPr="006D27D6">
        <w:rPr>
          <w:rFonts w:hint="cs"/>
          <w:spacing w:val="10"/>
          <w:rtl/>
          <w:lang w:val="ru-RU"/>
        </w:rPr>
        <w:t>جميع حقوق النشر محفوظة. لا يمكن استنساخ أي جزء من هذ</w:t>
      </w:r>
      <w:r w:rsidR="002D0536" w:rsidRPr="006D27D6">
        <w:rPr>
          <w:rFonts w:hint="cs"/>
          <w:spacing w:val="10"/>
          <w:rtl/>
          <w:lang w:val="ru-RU" w:bidi="ar-EG"/>
        </w:rPr>
        <w:t>ا</w:t>
      </w:r>
      <w:r w:rsidRPr="006D27D6">
        <w:rPr>
          <w:rFonts w:hint="cs"/>
          <w:spacing w:val="10"/>
          <w:rtl/>
          <w:lang w:val="ru-RU"/>
        </w:rPr>
        <w:t xml:space="preserve"> المنشور بأي شكل كان ولا بأي وسيلة إلا بإذن خطي من</w:t>
      </w:r>
      <w:r w:rsidRPr="006D27D6">
        <w:rPr>
          <w:spacing w:val="10"/>
          <w:rtl/>
          <w:lang w:val="ru-RU"/>
        </w:rPr>
        <w:br/>
      </w:r>
      <w:r w:rsidRPr="006D27D6">
        <w:rPr>
          <w:rFonts w:hint="cs"/>
          <w:rtl/>
          <w:lang w:val="ru-RU"/>
        </w:rPr>
        <w:t xml:space="preserve">الاتحاد الدولي للاتصالات </w:t>
      </w:r>
      <w:r w:rsidRPr="006D27D6">
        <w:t>(ITU)</w:t>
      </w:r>
      <w:r w:rsidRPr="006D27D6">
        <w:rPr>
          <w:rFonts w:hint="cs"/>
          <w:rtl/>
          <w:lang w:bidi="ar-EG"/>
        </w:rPr>
        <w:t>.</w:t>
      </w:r>
    </w:p>
    <w:p w14:paraId="1D9783AF" w14:textId="77777777" w:rsidR="005E066B" w:rsidRPr="006D27D6" w:rsidRDefault="005E066B" w:rsidP="002144CB">
      <w:pPr>
        <w:rPr>
          <w:sz w:val="21"/>
          <w:szCs w:val="28"/>
          <w:rtl/>
          <w:lang w:bidi="ar-EG"/>
        </w:rPr>
        <w:sectPr w:rsidR="005E066B" w:rsidRPr="006D27D6" w:rsidSect="00575822">
          <w:headerReference w:type="even" r:id="rId12"/>
          <w:headerReference w:type="default" r:id="rId13"/>
          <w:pgSz w:w="11907" w:h="16834" w:code="9"/>
          <w:pgMar w:top="1418" w:right="1134" w:bottom="567" w:left="1134" w:header="720" w:footer="510" w:gutter="0"/>
          <w:paperSrc w:first="15" w:other="15"/>
          <w:pgNumType w:fmt="lowerRoman" w:start="2"/>
          <w:cols w:space="720"/>
          <w:bidi/>
          <w:rtlGutter/>
          <w:docGrid w:linePitch="299"/>
        </w:sectPr>
      </w:pPr>
    </w:p>
    <w:p w14:paraId="4F516793" w14:textId="563DBA93" w:rsidR="001224D0" w:rsidRPr="006D27D6" w:rsidRDefault="001224D0" w:rsidP="001224D0">
      <w:pPr>
        <w:pStyle w:val="RecNo"/>
        <w:rPr>
          <w:rtl/>
        </w:rPr>
      </w:pPr>
      <w:bookmarkStart w:id="1" w:name="_Toc227480971"/>
      <w:proofErr w:type="gramStart"/>
      <w:r w:rsidRPr="006D27D6">
        <w:rPr>
          <w:rtl/>
        </w:rPr>
        <w:lastRenderedPageBreak/>
        <w:t>التوصيـة</w:t>
      </w:r>
      <w:r w:rsidRPr="006D27D6">
        <w:rPr>
          <w:rFonts w:hint="cs"/>
          <w:rtl/>
        </w:rPr>
        <w:t xml:space="preserve">  </w:t>
      </w:r>
      <w:bookmarkEnd w:id="1"/>
      <w:r w:rsidRPr="006D27D6">
        <w:rPr>
          <w:rStyle w:val="href"/>
        </w:rPr>
        <w:t>ITU</w:t>
      </w:r>
      <w:proofErr w:type="gramEnd"/>
      <w:r w:rsidRPr="006D27D6">
        <w:rPr>
          <w:rStyle w:val="href"/>
        </w:rPr>
        <w:t>-R F.749-4</w:t>
      </w:r>
    </w:p>
    <w:p w14:paraId="00FF4BA5" w14:textId="5E9E06F6" w:rsidR="001224D0" w:rsidRPr="006D27D6" w:rsidRDefault="001224D0" w:rsidP="001224D0">
      <w:pPr>
        <w:pStyle w:val="Rectitle"/>
        <w:spacing w:line="180" w:lineRule="auto"/>
        <w:rPr>
          <w:rtl/>
        </w:rPr>
      </w:pPr>
      <w:r w:rsidRPr="006D27D6">
        <w:rPr>
          <w:rFonts w:hint="cs"/>
          <w:rtl/>
        </w:rPr>
        <w:t>ترتيبات</w:t>
      </w:r>
      <w:r w:rsidR="00CE222F" w:rsidRPr="006D27D6">
        <w:rPr>
          <w:rFonts w:hint="cs"/>
          <w:rtl/>
        </w:rPr>
        <w:t xml:space="preserve"> </w:t>
      </w:r>
      <w:r w:rsidR="000947DF" w:rsidRPr="006D27D6">
        <w:rPr>
          <w:rFonts w:hint="cs"/>
          <w:rtl/>
        </w:rPr>
        <w:t>قنوات</w:t>
      </w:r>
      <w:r w:rsidRPr="006D27D6">
        <w:rPr>
          <w:rFonts w:hint="cs"/>
          <w:rtl/>
        </w:rPr>
        <w:t xml:space="preserve"> التردد الراديوي لأنظمة الخدمة الثابتة</w:t>
      </w:r>
      <w:r w:rsidRPr="006D27D6">
        <w:rPr>
          <w:rtl/>
        </w:rPr>
        <w:br/>
      </w:r>
      <w:r w:rsidRPr="006D27D6">
        <w:rPr>
          <w:rFonts w:hint="cs"/>
          <w:rtl/>
        </w:rPr>
        <w:t xml:space="preserve">العاملة في النطاقات الفرعية للنطاق </w:t>
      </w:r>
      <w:r w:rsidRPr="006D27D6">
        <w:t>GHz 40,5-36</w:t>
      </w:r>
    </w:p>
    <w:p w14:paraId="5D05B93A" w14:textId="3E3873A8" w:rsidR="001224D0" w:rsidRPr="006D27D6" w:rsidRDefault="001224D0" w:rsidP="001224D0">
      <w:pPr>
        <w:pStyle w:val="Recref"/>
        <w:rPr>
          <w:i w:val="0"/>
          <w:rtl/>
        </w:rPr>
      </w:pPr>
      <w:r w:rsidRPr="006D27D6">
        <w:rPr>
          <w:rFonts w:hint="cs"/>
          <w:i w:val="0"/>
          <w:rtl/>
        </w:rPr>
        <w:t xml:space="preserve">(المسألة </w:t>
      </w:r>
      <w:r w:rsidRPr="006D27D6">
        <w:rPr>
          <w:i w:val="0"/>
        </w:rPr>
        <w:t>ITU</w:t>
      </w:r>
      <w:r w:rsidRPr="006D27D6">
        <w:rPr>
          <w:i w:val="0"/>
        </w:rPr>
        <w:noBreakHyphen/>
        <w:t>R 247-1/5</w:t>
      </w:r>
      <w:r w:rsidRPr="006D27D6">
        <w:rPr>
          <w:rFonts w:hint="cs"/>
          <w:i w:val="0"/>
          <w:rtl/>
        </w:rPr>
        <w:t>)</w:t>
      </w:r>
    </w:p>
    <w:p w14:paraId="3F9FE06E" w14:textId="3CCDC72F" w:rsidR="001224D0" w:rsidRPr="006D27D6" w:rsidRDefault="001224D0" w:rsidP="001224D0">
      <w:pPr>
        <w:pStyle w:val="Date"/>
        <w:rPr>
          <w:rtl/>
        </w:rPr>
      </w:pPr>
      <w:r w:rsidRPr="006D27D6">
        <w:t>(2022-2012-2001-1994-1992)</w:t>
      </w:r>
    </w:p>
    <w:p w14:paraId="7371B2A6" w14:textId="77777777" w:rsidR="001224D0" w:rsidRPr="006D27D6" w:rsidRDefault="001224D0" w:rsidP="001224D0">
      <w:pPr>
        <w:pStyle w:val="HeadingSum0"/>
        <w:spacing w:line="190" w:lineRule="auto"/>
        <w:rPr>
          <w:rtl/>
        </w:rPr>
      </w:pPr>
      <w:r w:rsidRPr="006D27D6">
        <w:rPr>
          <w:rtl/>
        </w:rPr>
        <w:t>مجال التطبيق</w:t>
      </w:r>
    </w:p>
    <w:p w14:paraId="6BDF9093" w14:textId="1CCBB6C5" w:rsidR="001224D0" w:rsidRPr="006D27D6" w:rsidRDefault="001224D0" w:rsidP="001224D0">
      <w:pPr>
        <w:pStyle w:val="Summary"/>
        <w:spacing w:line="190" w:lineRule="auto"/>
        <w:rPr>
          <w:rtl/>
          <w:lang w:bidi="ar-SY"/>
        </w:rPr>
      </w:pPr>
      <w:r w:rsidRPr="006D27D6">
        <w:rPr>
          <w:rFonts w:hint="cs"/>
          <w:rtl/>
          <w:lang w:bidi="ar-SA"/>
        </w:rPr>
        <w:t xml:space="preserve">تقدّم هذه التوصية مواصفات من أجل ترتيبات قنوات التردد الراديوي </w:t>
      </w:r>
      <w:r w:rsidRPr="006D27D6">
        <w:rPr>
          <w:lang w:bidi="ar-SA"/>
        </w:rPr>
        <w:t>(RF)</w:t>
      </w:r>
      <w:r w:rsidRPr="006D27D6">
        <w:rPr>
          <w:rFonts w:hint="cs"/>
          <w:rtl/>
          <w:lang w:bidi="ar-SY"/>
        </w:rPr>
        <w:t xml:space="preserve"> للأنظمة العاملة في الخدمة الثابتة بمباعدات بين القنوات تتراوح من </w:t>
      </w:r>
      <w:r w:rsidRPr="006D27D6">
        <w:rPr>
          <w:lang w:bidi="ar-SA"/>
        </w:rPr>
        <w:t>2,5</w:t>
      </w:r>
      <w:r w:rsidRPr="006D27D6">
        <w:rPr>
          <w:rFonts w:hint="cs"/>
          <w:rtl/>
          <w:lang w:bidi="ar-SY"/>
        </w:rPr>
        <w:t xml:space="preserve"> إلى </w:t>
      </w:r>
      <w:r w:rsidRPr="006D27D6">
        <w:rPr>
          <w:lang w:bidi="ar-SA"/>
        </w:rPr>
        <w:t>MHz 224</w:t>
      </w:r>
      <w:r w:rsidRPr="006D27D6">
        <w:rPr>
          <w:rFonts w:hint="cs"/>
          <w:rtl/>
          <w:lang w:bidi="ar-SY"/>
        </w:rPr>
        <w:t xml:space="preserve"> في النطاقات </w:t>
      </w:r>
      <w:r w:rsidRPr="006D27D6">
        <w:rPr>
          <w:lang w:bidi="ar-SA"/>
        </w:rPr>
        <w:t>GHz 37</w:t>
      </w:r>
      <w:r w:rsidRPr="006D27D6">
        <w:rPr>
          <w:lang w:bidi="ar-SA"/>
        </w:rPr>
        <w:noBreakHyphen/>
        <w:t>36</w:t>
      </w:r>
      <w:r w:rsidRPr="006D27D6">
        <w:rPr>
          <w:rFonts w:hint="cs"/>
          <w:rtl/>
          <w:lang w:bidi="ar-SY"/>
        </w:rPr>
        <w:t xml:space="preserve"> و</w:t>
      </w:r>
      <w:r w:rsidRPr="006D27D6">
        <w:rPr>
          <w:lang w:bidi="ar-SA"/>
        </w:rPr>
        <w:t>GHz 39,5</w:t>
      </w:r>
      <w:r w:rsidRPr="006D27D6">
        <w:rPr>
          <w:lang w:bidi="ar-SA"/>
        </w:rPr>
        <w:noBreakHyphen/>
        <w:t>37,0</w:t>
      </w:r>
      <w:r w:rsidRPr="006D27D6">
        <w:rPr>
          <w:rFonts w:hint="cs"/>
          <w:rtl/>
          <w:lang w:bidi="ar-SY"/>
        </w:rPr>
        <w:t xml:space="preserve"> و</w:t>
      </w:r>
      <w:r w:rsidRPr="006D27D6">
        <w:rPr>
          <w:lang w:bidi="ar-SA"/>
        </w:rPr>
        <w:t>GHz 40</w:t>
      </w:r>
      <w:r w:rsidRPr="006D27D6">
        <w:rPr>
          <w:lang w:bidi="ar-SA"/>
        </w:rPr>
        <w:noBreakHyphen/>
        <w:t>38,6</w:t>
      </w:r>
      <w:r w:rsidRPr="006D27D6">
        <w:rPr>
          <w:rFonts w:hint="cs"/>
          <w:rtl/>
          <w:lang w:bidi="ar-SY"/>
        </w:rPr>
        <w:t xml:space="preserve"> و</w:t>
      </w:r>
      <w:r w:rsidRPr="006D27D6">
        <w:rPr>
          <w:lang w:bidi="ar-SA"/>
        </w:rPr>
        <w:t>GHz 40,5</w:t>
      </w:r>
      <w:r w:rsidRPr="006D27D6">
        <w:rPr>
          <w:lang w:bidi="ar-SA"/>
        </w:rPr>
        <w:noBreakHyphen/>
        <w:t>39,5</w:t>
      </w:r>
      <w:r w:rsidRPr="006D27D6">
        <w:rPr>
          <w:rFonts w:hint="cs"/>
          <w:rtl/>
          <w:lang w:bidi="ar-SY"/>
        </w:rPr>
        <w:t>. ويتضمن الملحق </w:t>
      </w:r>
      <w:r w:rsidR="005B2A71">
        <w:rPr>
          <w:lang w:bidi="ar-SA"/>
        </w:rPr>
        <w:t>3</w:t>
      </w:r>
      <w:r w:rsidRPr="006D27D6">
        <w:rPr>
          <w:rFonts w:hint="cs"/>
          <w:rtl/>
          <w:lang w:bidi="ar-SY"/>
        </w:rPr>
        <w:t xml:space="preserve"> الترتيبات القائمة على مجموعات ترددية بعرض</w:t>
      </w:r>
      <w:r w:rsidRPr="006D27D6">
        <w:rPr>
          <w:rFonts w:hint="cs"/>
          <w:rtl/>
        </w:rPr>
        <w:t>ي</w:t>
      </w:r>
      <w:r w:rsidRPr="006D27D6">
        <w:rPr>
          <w:rFonts w:hint="cs"/>
          <w:rtl/>
          <w:lang w:bidi="ar-SY"/>
        </w:rPr>
        <w:t xml:space="preserve"> نطاق </w:t>
      </w:r>
      <w:r w:rsidRPr="006D27D6">
        <w:rPr>
          <w:lang w:bidi="ar-SA"/>
        </w:rPr>
        <w:t>50</w:t>
      </w:r>
      <w:r w:rsidRPr="006D27D6">
        <w:rPr>
          <w:rFonts w:hint="cs"/>
          <w:rtl/>
          <w:lang w:bidi="ar-SY"/>
        </w:rPr>
        <w:t xml:space="preserve"> و</w:t>
      </w:r>
      <w:r w:rsidRPr="006D27D6">
        <w:rPr>
          <w:lang w:bidi="ar-SA"/>
        </w:rPr>
        <w:t>MHz 60</w:t>
      </w:r>
      <w:r w:rsidRPr="006D27D6">
        <w:rPr>
          <w:rFonts w:hint="cs"/>
          <w:rtl/>
          <w:lang w:bidi="ar-SY"/>
        </w:rPr>
        <w:t xml:space="preserve"> في مدى الترددات </w:t>
      </w:r>
      <w:r w:rsidRPr="006D27D6">
        <w:t>GHz</w:t>
      </w:r>
      <w:r w:rsidRPr="006D27D6">
        <w:rPr>
          <w:lang w:bidi="ar-SA"/>
        </w:rPr>
        <w:t> 40</w:t>
      </w:r>
      <w:r w:rsidRPr="006D27D6">
        <w:rPr>
          <w:lang w:bidi="ar-SA"/>
        </w:rPr>
        <w:noBreakHyphen/>
        <w:t>38,06</w:t>
      </w:r>
      <w:r w:rsidRPr="006D27D6">
        <w:rPr>
          <w:rFonts w:hint="cs"/>
          <w:rtl/>
          <w:lang w:bidi="ar-SY"/>
        </w:rPr>
        <w:t>.</w:t>
      </w:r>
    </w:p>
    <w:p w14:paraId="6797D77E" w14:textId="77777777" w:rsidR="00F335DD" w:rsidRPr="006D27D6" w:rsidRDefault="00F335DD" w:rsidP="00F335DD">
      <w:pPr>
        <w:pStyle w:val="Headingb"/>
        <w:rPr>
          <w:rFonts w:eastAsia="SimSun"/>
          <w:rtl/>
          <w:lang w:eastAsia="zh-CN"/>
        </w:rPr>
      </w:pPr>
      <w:r w:rsidRPr="006D27D6">
        <w:rPr>
          <w:rFonts w:eastAsia="SimSun" w:hint="cs"/>
          <w:rtl/>
          <w:lang w:eastAsia="zh-CN"/>
        </w:rPr>
        <w:t>كلمات رئيسية</w:t>
      </w:r>
    </w:p>
    <w:p w14:paraId="4732F15D" w14:textId="4FAAC770" w:rsidR="00F335DD" w:rsidRPr="006D27D6" w:rsidRDefault="00F335DD" w:rsidP="00F335DD">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val="en-GB" w:eastAsia="zh-CN"/>
        </w:rPr>
      </w:pPr>
      <w:r w:rsidRPr="006D27D6">
        <w:rPr>
          <w:rFonts w:eastAsia="SimSun" w:hint="cs"/>
          <w:rtl/>
          <w:lang w:eastAsia="zh-CN" w:bidi="ar-EG"/>
        </w:rPr>
        <w:t xml:space="preserve">خدمة ثابتة، من نقطة إلى نقطة، عرض نطاق القناة، ترتيب القنوات، </w:t>
      </w:r>
      <w:r w:rsidRPr="006D27D6">
        <w:rPr>
          <w:rFonts w:eastAsia="SimSun"/>
          <w:lang w:val="en-GB" w:eastAsia="zh-CN"/>
        </w:rPr>
        <w:t>GHz 38</w:t>
      </w:r>
    </w:p>
    <w:p w14:paraId="0862488B" w14:textId="77777777" w:rsidR="00F335DD" w:rsidRPr="006D27D6" w:rsidRDefault="00F335DD" w:rsidP="00F335DD">
      <w:pPr>
        <w:pStyle w:val="Headingb"/>
        <w:rPr>
          <w:rFonts w:eastAsia="SimSun"/>
          <w:b w:val="0"/>
          <w:bCs w:val="0"/>
          <w:rtl/>
          <w:lang w:eastAsia="zh-CN" w:bidi="ar-SY"/>
        </w:rPr>
      </w:pPr>
      <w:r w:rsidRPr="006D27D6">
        <w:rPr>
          <w:rFonts w:eastAsia="SimSun" w:hint="cs"/>
          <w:rtl/>
          <w:lang w:eastAsia="zh-CN" w:bidi="ar-SY"/>
        </w:rPr>
        <w:t>المختصرات/الأسماء المختصرة</w:t>
      </w:r>
    </w:p>
    <w:p w14:paraId="4F593DF3" w14:textId="6E317DEB" w:rsidR="00F335DD" w:rsidRPr="006D27D6" w:rsidRDefault="00F335DD" w:rsidP="00F335DD">
      <w:pPr>
        <w:overflowPunct/>
        <w:autoSpaceDE/>
        <w:autoSpaceDN/>
        <w:adjustRightInd/>
        <w:ind w:left="1395" w:hanging="1395"/>
        <w:textAlignment w:val="auto"/>
        <w:rPr>
          <w:rFonts w:eastAsia="SimSun"/>
          <w:rtl/>
          <w:lang w:eastAsia="zh-CN" w:bidi="ar-EG"/>
        </w:rPr>
      </w:pPr>
      <w:r w:rsidRPr="006D27D6">
        <w:rPr>
          <w:rFonts w:eastAsia="SimSun"/>
          <w:lang w:eastAsia="zh-CN" w:bidi="ar-EG"/>
        </w:rPr>
        <w:t>BWA</w:t>
      </w:r>
      <w:r w:rsidRPr="006D27D6">
        <w:rPr>
          <w:rFonts w:eastAsia="SimSun"/>
          <w:rtl/>
          <w:lang w:eastAsia="zh-CN" w:bidi="ar-EG"/>
        </w:rPr>
        <w:tab/>
      </w:r>
      <w:r w:rsidR="000947DF" w:rsidRPr="006D27D6">
        <w:rPr>
          <w:rFonts w:eastAsia="SimSun" w:hint="cs"/>
          <w:rtl/>
          <w:lang w:eastAsia="zh-CN" w:bidi="ar-EG"/>
        </w:rPr>
        <w:t>نفاذ لاسلكي عريض النطاق</w:t>
      </w:r>
      <w:r w:rsidRPr="006D27D6">
        <w:rPr>
          <w:rFonts w:eastAsia="SimSun" w:hint="cs"/>
          <w:rtl/>
          <w:lang w:eastAsia="zh-CN" w:bidi="ar-EG"/>
        </w:rPr>
        <w:t xml:space="preserve"> </w:t>
      </w:r>
      <w:r w:rsidRPr="006D27D6">
        <w:rPr>
          <w:rFonts w:eastAsia="SimSun"/>
          <w:i/>
          <w:iCs/>
          <w:lang w:eastAsia="zh-CN" w:bidi="ar-EG"/>
        </w:rPr>
        <w:t>(Broadband wireless access)</w:t>
      </w:r>
    </w:p>
    <w:p w14:paraId="1C752A69" w14:textId="375B5E31" w:rsidR="00F335DD" w:rsidRPr="006D27D6" w:rsidRDefault="00F335DD" w:rsidP="00CE222F">
      <w:pPr>
        <w:overflowPunct/>
        <w:autoSpaceDE/>
        <w:autoSpaceDN/>
        <w:adjustRightInd/>
        <w:ind w:left="1395" w:hanging="1395"/>
        <w:jc w:val="left"/>
        <w:textAlignment w:val="auto"/>
        <w:rPr>
          <w:rFonts w:eastAsia="SimSun"/>
          <w:lang w:eastAsia="zh-CN" w:bidi="ar-EG"/>
        </w:rPr>
      </w:pPr>
      <w:r w:rsidRPr="006D27D6">
        <w:rPr>
          <w:rFonts w:eastAsia="SimSun"/>
          <w:lang w:eastAsia="zh-CN" w:bidi="ar-EG"/>
        </w:rPr>
        <w:t>CEPT</w:t>
      </w:r>
      <w:r w:rsidRPr="006D27D6">
        <w:rPr>
          <w:rFonts w:eastAsia="SimSun"/>
          <w:rtl/>
          <w:lang w:eastAsia="zh-CN" w:bidi="ar-EG"/>
        </w:rPr>
        <w:tab/>
      </w:r>
      <w:r w:rsidR="00CE222F" w:rsidRPr="006D27D6">
        <w:rPr>
          <w:rFonts w:eastAsia="SimSun" w:hint="cs"/>
          <w:rtl/>
          <w:lang w:eastAsia="zh-CN" w:bidi="ar-EG"/>
        </w:rPr>
        <w:t>المؤتمر الأوروبي لإدارات البريد والاتصالات</w:t>
      </w:r>
      <w:r w:rsidRPr="006D27D6">
        <w:rPr>
          <w:rFonts w:eastAsia="SimSun" w:hint="cs"/>
          <w:rtl/>
          <w:lang w:eastAsia="zh-CN" w:bidi="ar-EG"/>
        </w:rPr>
        <w:t xml:space="preserve"> </w:t>
      </w:r>
      <w:r w:rsidRPr="006D27D6">
        <w:rPr>
          <w:rFonts w:eastAsia="SimSun"/>
          <w:rtl/>
          <w:lang w:eastAsia="zh-CN" w:bidi="ar-EG"/>
        </w:rPr>
        <w:br/>
      </w:r>
      <w:r w:rsidRPr="006D27D6">
        <w:rPr>
          <w:rFonts w:eastAsia="SimSun"/>
          <w:i/>
          <w:iCs/>
          <w:lang w:eastAsia="zh-CN" w:bidi="ar-EG"/>
        </w:rPr>
        <w:t>(European Conference of Postal and Telecommunications Administrations)</w:t>
      </w:r>
    </w:p>
    <w:p w14:paraId="2DAA84B8" w14:textId="77777777" w:rsidR="00F335DD" w:rsidRPr="006D27D6" w:rsidRDefault="00F335DD" w:rsidP="00F335DD">
      <w:pPr>
        <w:overflowPunct/>
        <w:autoSpaceDE/>
        <w:autoSpaceDN/>
        <w:adjustRightInd/>
        <w:ind w:left="1395" w:hanging="1395"/>
        <w:textAlignment w:val="auto"/>
        <w:rPr>
          <w:rFonts w:eastAsia="SimSun"/>
          <w:rtl/>
          <w:lang w:eastAsia="zh-CN" w:bidi="ar-EG"/>
        </w:rPr>
      </w:pPr>
      <w:r w:rsidRPr="006D27D6">
        <w:rPr>
          <w:rFonts w:eastAsia="SimSun"/>
          <w:lang w:eastAsia="zh-CN" w:bidi="ar-EG"/>
        </w:rPr>
        <w:t>RF</w:t>
      </w:r>
      <w:r w:rsidRPr="006D27D6">
        <w:rPr>
          <w:rFonts w:eastAsia="SimSun" w:hint="cs"/>
          <w:rtl/>
          <w:lang w:eastAsia="zh-CN" w:bidi="ar-EG"/>
        </w:rPr>
        <w:tab/>
        <w:t xml:space="preserve">تردد راديوي </w:t>
      </w:r>
      <w:r w:rsidRPr="006D27D6">
        <w:rPr>
          <w:rFonts w:eastAsia="SimSun"/>
          <w:lang w:eastAsia="zh-CN" w:bidi="ar-EG"/>
        </w:rPr>
        <w:t>(</w:t>
      </w:r>
      <w:proofErr w:type="gramStart"/>
      <w:r w:rsidRPr="006D27D6">
        <w:rPr>
          <w:rFonts w:eastAsia="SimSun"/>
          <w:i/>
          <w:iCs/>
          <w:lang w:val="en-GB" w:eastAsia="zh-CN" w:bidi="ar-EG"/>
        </w:rPr>
        <w:t>Radio-frequency</w:t>
      </w:r>
      <w:proofErr w:type="gramEnd"/>
      <w:r w:rsidRPr="006D27D6">
        <w:rPr>
          <w:rFonts w:eastAsia="SimSun"/>
          <w:lang w:eastAsia="zh-CN" w:bidi="ar-EG"/>
        </w:rPr>
        <w:t>)</w:t>
      </w:r>
    </w:p>
    <w:p w14:paraId="3339AAFD" w14:textId="77777777" w:rsidR="00F335DD" w:rsidRPr="006D27D6" w:rsidRDefault="00F335DD" w:rsidP="009424C4">
      <w:pPr>
        <w:pStyle w:val="Headingb0"/>
        <w:rPr>
          <w:rtl/>
        </w:rPr>
      </w:pPr>
      <w:r w:rsidRPr="006D27D6">
        <w:rPr>
          <w:rFonts w:hint="cs"/>
          <w:rtl/>
        </w:rPr>
        <w:t>ت</w:t>
      </w:r>
      <w:r w:rsidRPr="006D27D6">
        <w:rPr>
          <w:rtl/>
        </w:rPr>
        <w:t>وصيات وتقارير الاتحاد ذات الصلة</w:t>
      </w:r>
    </w:p>
    <w:p w14:paraId="46617D0F" w14:textId="77777777" w:rsidR="00F335DD" w:rsidRPr="006D27D6" w:rsidRDefault="00F335DD" w:rsidP="00F335DD">
      <w:pPr>
        <w:rPr>
          <w:rtl/>
          <w:lang w:bidi="ar-EG"/>
        </w:rPr>
      </w:pPr>
      <w:r w:rsidRPr="006D27D6">
        <w:rPr>
          <w:rtl/>
        </w:rPr>
        <w:t>التوصيـة</w:t>
      </w:r>
      <w:r w:rsidRPr="006D27D6">
        <w:rPr>
          <w:rFonts w:hint="cs"/>
          <w:rtl/>
        </w:rPr>
        <w:t xml:space="preserve"> </w:t>
      </w:r>
      <w:r w:rsidRPr="006D27D6">
        <w:t>ITU-R F.746</w:t>
      </w:r>
      <w:r w:rsidRPr="006D27D6">
        <w:rPr>
          <w:rFonts w:hint="cs"/>
          <w:rtl/>
          <w:lang w:bidi="ar-EG"/>
        </w:rPr>
        <w:t xml:space="preserve"> - </w:t>
      </w:r>
      <w:r w:rsidRPr="006D27D6">
        <w:rPr>
          <w:rFonts w:hint="cs"/>
          <w:rtl/>
        </w:rPr>
        <w:t>ترتيبات الترددات الراديوية لأنظمة الخدمة الثابتة</w:t>
      </w:r>
    </w:p>
    <w:p w14:paraId="7ABA446B" w14:textId="77777777" w:rsidR="001224D0" w:rsidRPr="006D27D6" w:rsidRDefault="001224D0" w:rsidP="001224D0">
      <w:pPr>
        <w:pStyle w:val="Normalaftertitle0"/>
        <w:rPr>
          <w:rtl/>
        </w:rPr>
      </w:pPr>
      <w:r w:rsidRPr="006D27D6">
        <w:rPr>
          <w:rFonts w:hint="cs"/>
          <w:rtl/>
        </w:rPr>
        <w:t>إن جمعية الاتصالات الراديوية للاتحاد الدولي للاتصالات،</w:t>
      </w:r>
    </w:p>
    <w:p w14:paraId="56DFC829" w14:textId="77777777" w:rsidR="001224D0" w:rsidRPr="006D27D6" w:rsidRDefault="001224D0" w:rsidP="001224D0">
      <w:pPr>
        <w:pStyle w:val="Call"/>
        <w:rPr>
          <w:rtl/>
        </w:rPr>
      </w:pPr>
      <w:r w:rsidRPr="006D27D6">
        <w:rPr>
          <w:rFonts w:hint="cs"/>
          <w:rtl/>
        </w:rPr>
        <w:t>إذ تضع في اعتبارها</w:t>
      </w:r>
    </w:p>
    <w:p w14:paraId="620EC082" w14:textId="77777777" w:rsidR="001224D0" w:rsidRPr="006D27D6" w:rsidRDefault="001224D0" w:rsidP="001224D0">
      <w:pPr>
        <w:rPr>
          <w:rtl/>
          <w:lang w:bidi="ar-SY"/>
        </w:rPr>
      </w:pPr>
      <w:r w:rsidRPr="006D27D6">
        <w:rPr>
          <w:rFonts w:hint="cs"/>
          <w:i/>
          <w:iCs/>
          <w:rtl/>
          <w:lang w:bidi="ar-EG"/>
        </w:rPr>
        <w:t xml:space="preserve"> أ )</w:t>
      </w:r>
      <w:r w:rsidRPr="006D27D6">
        <w:rPr>
          <w:rtl/>
          <w:lang w:bidi="ar-EG"/>
        </w:rPr>
        <w:tab/>
      </w:r>
      <w:r w:rsidRPr="006D27D6">
        <w:rPr>
          <w:rFonts w:hint="cs"/>
          <w:rtl/>
          <w:lang w:bidi="ar-EG"/>
        </w:rPr>
        <w:t xml:space="preserve">أن النطاق </w:t>
      </w:r>
      <w:r w:rsidRPr="006D27D6">
        <w:t>GHz 40</w:t>
      </w:r>
      <w:r w:rsidRPr="006D27D6">
        <w:rPr>
          <w:lang w:val="ru-RU"/>
        </w:rPr>
        <w:t>,</w:t>
      </w:r>
      <w:r w:rsidRPr="006D27D6">
        <w:t>5-36</w:t>
      </w:r>
      <w:r w:rsidRPr="006D27D6">
        <w:rPr>
          <w:lang w:val="ru-RU"/>
        </w:rPr>
        <w:t>,</w:t>
      </w:r>
      <w:r w:rsidRPr="006D27D6">
        <w:t>0</w:t>
      </w:r>
      <w:r w:rsidRPr="006D27D6">
        <w:rPr>
          <w:rFonts w:hint="cs"/>
          <w:rtl/>
          <w:lang w:bidi="ar-EG"/>
        </w:rPr>
        <w:t xml:space="preserve"> موزع للخدمتين الثابتة والمتنقلة وأن خصائص الانتشار لهذا النطاق تعد نموذجية من أجل تطبيقات الأنظمة الراديوية الرقمية والتماثلية قصيرة المدى؛</w:t>
      </w:r>
    </w:p>
    <w:p w14:paraId="6AFC1F7A" w14:textId="77777777" w:rsidR="001224D0" w:rsidRPr="006D27D6" w:rsidRDefault="001224D0" w:rsidP="001224D0">
      <w:r w:rsidRPr="006D27D6">
        <w:rPr>
          <w:rFonts w:hint="cs"/>
          <w:i/>
          <w:iCs/>
          <w:rtl/>
          <w:lang w:bidi="ar-EG"/>
        </w:rPr>
        <w:t>ب)</w:t>
      </w:r>
      <w:r w:rsidRPr="006D27D6">
        <w:rPr>
          <w:rtl/>
          <w:lang w:bidi="ar-EG"/>
        </w:rPr>
        <w:tab/>
      </w:r>
      <w:r w:rsidRPr="006D27D6">
        <w:rPr>
          <w:rFonts w:hint="cs"/>
          <w:rtl/>
        </w:rPr>
        <w:t>أن</w:t>
      </w:r>
      <w:r w:rsidRPr="006D27D6">
        <w:rPr>
          <w:rFonts w:hint="cs"/>
          <w:rtl/>
          <w:lang w:bidi="ar-EG"/>
        </w:rPr>
        <w:t xml:space="preserve"> التطبيقات المختلفة المرخصة من مختلف الإدارات قد تتطلب ترتيبات مختلفة لقنوات التردد الراديوي</w:t>
      </w:r>
      <w:r w:rsidRPr="006D27D6">
        <w:rPr>
          <w:rFonts w:hint="eastAsia"/>
          <w:rtl/>
          <w:lang w:bidi="ar-EG"/>
        </w:rPr>
        <w:t> </w:t>
      </w:r>
      <w:r w:rsidRPr="006D27D6">
        <w:rPr>
          <w:lang w:bidi="ar-EG"/>
        </w:rPr>
        <w:t>(RF)</w:t>
      </w:r>
      <w:r w:rsidRPr="006D27D6">
        <w:rPr>
          <w:rFonts w:hint="cs"/>
          <w:rtl/>
          <w:lang w:bidi="ar-EG"/>
        </w:rPr>
        <w:t>؛</w:t>
      </w:r>
    </w:p>
    <w:p w14:paraId="65508CDF" w14:textId="77777777" w:rsidR="001224D0" w:rsidRPr="006D27D6" w:rsidRDefault="001224D0" w:rsidP="001224D0">
      <w:pPr>
        <w:rPr>
          <w:rtl/>
          <w:lang w:bidi="ar-EG"/>
        </w:rPr>
      </w:pPr>
      <w:r w:rsidRPr="006D27D6">
        <w:rPr>
          <w:rFonts w:hint="cs"/>
          <w:i/>
          <w:iCs/>
          <w:rtl/>
          <w:lang w:bidi="ar-EG"/>
        </w:rPr>
        <w:t>ج)</w:t>
      </w:r>
      <w:r w:rsidRPr="006D27D6">
        <w:rPr>
          <w:rtl/>
          <w:lang w:bidi="ar-EG"/>
        </w:rPr>
        <w:tab/>
      </w:r>
      <w:r w:rsidRPr="006D27D6">
        <w:rPr>
          <w:rFonts w:hint="cs"/>
          <w:rtl/>
          <w:lang w:bidi="ar-EG"/>
        </w:rPr>
        <w:t>أن هذا النطاق يمكن أن يستعمل كذلك لأنظمة النفاذ اللاسلكي عريض النطاق</w:t>
      </w:r>
      <w:r w:rsidRPr="006D27D6">
        <w:rPr>
          <w:rFonts w:hint="eastAsia"/>
          <w:rtl/>
          <w:lang w:bidi="ar-EG"/>
        </w:rPr>
        <w:t> </w:t>
      </w:r>
      <w:r w:rsidRPr="006D27D6">
        <w:rPr>
          <w:lang w:bidi="ar-EG"/>
        </w:rPr>
        <w:t>(BWA)</w:t>
      </w:r>
      <w:r w:rsidRPr="006D27D6">
        <w:rPr>
          <w:rFonts w:hint="cs"/>
          <w:rtl/>
          <w:lang w:bidi="ar-EG"/>
        </w:rPr>
        <w:t xml:space="preserve"> في الخدمة الثابتة؛</w:t>
      </w:r>
    </w:p>
    <w:p w14:paraId="5E392319" w14:textId="77777777" w:rsidR="001224D0" w:rsidRPr="00050A40" w:rsidRDefault="001224D0" w:rsidP="001224D0">
      <w:pPr>
        <w:rPr>
          <w:spacing w:val="-4"/>
          <w:rtl/>
        </w:rPr>
      </w:pPr>
      <w:r w:rsidRPr="00050A40">
        <w:rPr>
          <w:rFonts w:hint="cs"/>
          <w:i/>
          <w:iCs/>
          <w:spacing w:val="-4"/>
          <w:rtl/>
          <w:lang w:bidi="ar-EG"/>
        </w:rPr>
        <w:t>د )</w:t>
      </w:r>
      <w:r w:rsidRPr="00050A40">
        <w:rPr>
          <w:rFonts w:hint="cs"/>
          <w:i/>
          <w:iCs/>
          <w:spacing w:val="-4"/>
          <w:rtl/>
          <w:lang w:bidi="ar-EG"/>
        </w:rPr>
        <w:tab/>
      </w:r>
      <w:r w:rsidRPr="00050A40">
        <w:rPr>
          <w:rFonts w:hint="cs"/>
          <w:spacing w:val="-4"/>
          <w:rtl/>
        </w:rPr>
        <w:t>أن العديد من الخدمات ذات الخصائص والقدرات المختلفة لإشارة الإرسال قد تُستعمل في آن واحد في هذا النطاق</w:t>
      </w:r>
      <w:r w:rsidRPr="00050A40">
        <w:rPr>
          <w:rFonts w:hint="eastAsia"/>
          <w:spacing w:val="-4"/>
          <w:rtl/>
        </w:rPr>
        <w:t> </w:t>
      </w:r>
      <w:r w:rsidRPr="00050A40">
        <w:rPr>
          <w:rFonts w:hint="cs"/>
          <w:spacing w:val="-4"/>
          <w:rtl/>
        </w:rPr>
        <w:t>الترددي؛</w:t>
      </w:r>
    </w:p>
    <w:p w14:paraId="510458FD" w14:textId="77777777" w:rsidR="001224D0" w:rsidRPr="006D27D6" w:rsidRDefault="001224D0" w:rsidP="001224D0">
      <w:pPr>
        <w:rPr>
          <w:rtl/>
        </w:rPr>
      </w:pPr>
      <w:r w:rsidRPr="006D27D6">
        <w:rPr>
          <w:i/>
          <w:iCs/>
          <w:rtl/>
          <w:lang w:bidi="ar-EG"/>
        </w:rPr>
        <w:t>ﻫ</w:t>
      </w:r>
      <w:r w:rsidRPr="006D27D6">
        <w:rPr>
          <w:rFonts w:hint="cs"/>
          <w:i/>
          <w:iCs/>
          <w:rtl/>
          <w:lang w:bidi="ar-EG"/>
        </w:rPr>
        <w:t xml:space="preserve"> )</w:t>
      </w:r>
      <w:r w:rsidRPr="006D27D6">
        <w:rPr>
          <w:rFonts w:hint="cs"/>
          <w:i/>
          <w:iCs/>
          <w:rtl/>
          <w:lang w:bidi="ar-EG"/>
        </w:rPr>
        <w:tab/>
      </w:r>
      <w:r w:rsidRPr="006D27D6">
        <w:rPr>
          <w:rFonts w:hint="cs"/>
          <w:rtl/>
        </w:rPr>
        <w:t>أن الحدود الدنيا والعليا للنطاقات ليست منتظمة وتختلف على الصعيد الدولي؛</w:t>
      </w:r>
    </w:p>
    <w:p w14:paraId="2ED6B2C2" w14:textId="77777777" w:rsidR="001224D0" w:rsidRPr="006D27D6" w:rsidRDefault="001224D0" w:rsidP="001224D0">
      <w:pPr>
        <w:rPr>
          <w:rtl/>
        </w:rPr>
      </w:pPr>
      <w:r w:rsidRPr="006D27D6">
        <w:rPr>
          <w:rFonts w:hint="cs"/>
          <w:i/>
          <w:iCs/>
          <w:rtl/>
        </w:rPr>
        <w:t>و )</w:t>
      </w:r>
      <w:r w:rsidRPr="006D27D6">
        <w:rPr>
          <w:rFonts w:hint="cs"/>
          <w:i/>
          <w:iCs/>
          <w:rtl/>
        </w:rPr>
        <w:tab/>
      </w:r>
      <w:r w:rsidRPr="006D27D6">
        <w:rPr>
          <w:rtl/>
        </w:rPr>
        <w:t>أن التطبيقات قد تحتاج في نطاق الترددات هذا إلى عروض نطاقات مختلفة للقنوات؛</w:t>
      </w:r>
    </w:p>
    <w:p w14:paraId="7D9495F0" w14:textId="77777777" w:rsidR="001224D0" w:rsidRPr="006D27D6" w:rsidRDefault="001224D0" w:rsidP="001224D0">
      <w:pPr>
        <w:rPr>
          <w:rtl/>
        </w:rPr>
      </w:pPr>
      <w:r w:rsidRPr="006D27D6">
        <w:rPr>
          <w:rFonts w:hint="cs"/>
          <w:i/>
          <w:iCs/>
          <w:rtl/>
        </w:rPr>
        <w:t>ز )</w:t>
      </w:r>
      <w:r w:rsidRPr="006D27D6">
        <w:rPr>
          <w:rFonts w:hint="cs"/>
          <w:i/>
          <w:iCs/>
          <w:rtl/>
        </w:rPr>
        <w:tab/>
      </w:r>
      <w:r w:rsidRPr="006D27D6">
        <w:rPr>
          <w:rtl/>
        </w:rPr>
        <w:t xml:space="preserve">أن درجة عالية من التوافق يمكن أن تتحقق بين </w:t>
      </w:r>
      <w:r w:rsidRPr="006D27D6">
        <w:rPr>
          <w:rFonts w:hint="cs"/>
          <w:rtl/>
        </w:rPr>
        <w:t>القنوات</w:t>
      </w:r>
      <w:r w:rsidRPr="006D27D6">
        <w:rPr>
          <w:rtl/>
        </w:rPr>
        <w:t xml:space="preserve"> ذات الترتيبات الترددية المختلفة باختيار ترددات </w:t>
      </w:r>
      <w:r w:rsidRPr="006D27D6">
        <w:rPr>
          <w:rFonts w:hint="cs"/>
          <w:rtl/>
        </w:rPr>
        <w:t xml:space="preserve">مركزية للقنوات </w:t>
      </w:r>
      <w:r w:rsidRPr="006D27D6">
        <w:rPr>
          <w:rtl/>
        </w:rPr>
        <w:t>ضمن مخطط إشعاع أساسي متجانس؛</w:t>
      </w:r>
    </w:p>
    <w:p w14:paraId="484913BE" w14:textId="77777777" w:rsidR="001224D0" w:rsidRPr="006D27D6" w:rsidRDefault="001224D0" w:rsidP="001224D0">
      <w:pPr>
        <w:rPr>
          <w:rtl/>
        </w:rPr>
      </w:pPr>
      <w:r w:rsidRPr="006D27D6">
        <w:rPr>
          <w:rFonts w:hint="cs"/>
          <w:i/>
          <w:iCs/>
          <w:rtl/>
        </w:rPr>
        <w:lastRenderedPageBreak/>
        <w:t>ح)</w:t>
      </w:r>
      <w:r w:rsidRPr="006D27D6">
        <w:rPr>
          <w:rFonts w:hint="cs"/>
          <w:i/>
          <w:iCs/>
          <w:rtl/>
        </w:rPr>
        <w:tab/>
      </w:r>
      <w:r w:rsidRPr="006D27D6">
        <w:rPr>
          <w:rFonts w:hint="cs"/>
          <w:rtl/>
        </w:rPr>
        <w:t>أن اختلاف التراتبات الرقمية المستعملة في البلدان أو الأقاليم المختلفة قد يتطلب استعمال مخططات أساسية متجانسة بفواصل مختلفة</w:t>
      </w:r>
      <w:r w:rsidRPr="006D27D6">
        <w:rPr>
          <w:rtl/>
        </w:rPr>
        <w:t>؛</w:t>
      </w:r>
    </w:p>
    <w:p w14:paraId="36874E18" w14:textId="724A94E2" w:rsidR="001224D0" w:rsidRPr="006D27D6" w:rsidRDefault="001224D0" w:rsidP="001224D0">
      <w:pPr>
        <w:rPr>
          <w:rtl/>
        </w:rPr>
      </w:pPr>
      <w:r w:rsidRPr="006D27D6">
        <w:rPr>
          <w:rFonts w:hint="cs"/>
          <w:i/>
          <w:iCs/>
          <w:rtl/>
        </w:rPr>
        <w:t>ط)</w:t>
      </w:r>
      <w:r w:rsidRPr="006D27D6">
        <w:rPr>
          <w:rFonts w:hint="cs"/>
          <w:i/>
          <w:iCs/>
          <w:rtl/>
        </w:rPr>
        <w:tab/>
      </w:r>
      <w:r w:rsidRPr="006D27D6">
        <w:rPr>
          <w:rFonts w:hint="cs"/>
          <w:rtl/>
        </w:rPr>
        <w:t>أن توزيع مجموعات ترددية لأنظمة النفاذ اللاسلكي عريض النطاق يوفر مرونة في نشر تكنولوجيات مختلفة بما</w:t>
      </w:r>
      <w:r w:rsidRPr="006D27D6">
        <w:rPr>
          <w:rFonts w:hint="eastAsia"/>
          <w:rtl/>
        </w:rPr>
        <w:t> </w:t>
      </w:r>
      <w:r w:rsidRPr="006D27D6">
        <w:rPr>
          <w:rFonts w:hint="cs"/>
          <w:rtl/>
        </w:rPr>
        <w:t>في</w:t>
      </w:r>
      <w:r w:rsidRPr="006D27D6">
        <w:rPr>
          <w:rFonts w:hint="eastAsia"/>
          <w:rtl/>
        </w:rPr>
        <w:t> </w:t>
      </w:r>
      <w:r w:rsidRPr="006D27D6">
        <w:rPr>
          <w:rFonts w:hint="cs"/>
          <w:rtl/>
        </w:rPr>
        <w:t>ذلك إمكانية التشغيل البيني للأنظمة/الخدمات وزيادة الكفاءة الإجمالية في استعمال الطيف،</w:t>
      </w:r>
    </w:p>
    <w:p w14:paraId="496BB475" w14:textId="6BBD1972" w:rsidR="00F335DD" w:rsidRPr="006D27D6" w:rsidRDefault="00726402" w:rsidP="00F335DD">
      <w:pPr>
        <w:pStyle w:val="CALL0"/>
        <w:keepNext/>
        <w:keepLines/>
        <w:rPr>
          <w:rtl/>
        </w:rPr>
      </w:pPr>
      <w:r>
        <w:rPr>
          <w:rFonts w:hint="cs"/>
          <w:rtl/>
        </w:rPr>
        <w:t>و</w:t>
      </w:r>
      <w:r w:rsidR="00F335DD" w:rsidRPr="006D27D6">
        <w:rPr>
          <w:rFonts w:hint="cs"/>
          <w:rtl/>
        </w:rPr>
        <w:t>إذ تقر</w:t>
      </w:r>
    </w:p>
    <w:p w14:paraId="43F6C36C" w14:textId="207E431E" w:rsidR="00F335DD" w:rsidRPr="006D27D6" w:rsidRDefault="00F335DD" w:rsidP="00F335DD">
      <w:pPr>
        <w:keepNext/>
        <w:keepLines/>
        <w:rPr>
          <w:rtl/>
        </w:rPr>
      </w:pPr>
      <w:r w:rsidRPr="006D27D6">
        <w:rPr>
          <w:rFonts w:hint="cs"/>
          <w:rtl/>
          <w:lang w:bidi="ar-EG"/>
        </w:rPr>
        <w:t xml:space="preserve">بأن التوصية </w:t>
      </w:r>
      <w:r w:rsidRPr="006D27D6">
        <w:rPr>
          <w:lang w:val="en-GB"/>
        </w:rPr>
        <w:t>ITU-R SM.1540</w:t>
      </w:r>
      <w:r w:rsidRPr="006D27D6">
        <w:rPr>
          <w:rFonts w:hint="cs"/>
          <w:rtl/>
          <w:lang w:bidi="ar-EG"/>
        </w:rPr>
        <w:t xml:space="preserve"> تقدم</w:t>
      </w:r>
      <w:r w:rsidRPr="006D27D6">
        <w:rPr>
          <w:rtl/>
          <w:lang w:bidi="ar-EG"/>
        </w:rPr>
        <w:t xml:space="preserve"> مبادئ توجيهية بشأن إدارة الإرسالات غير المطلوبة في مجال البث خارج النطاق الواقع </w:t>
      </w:r>
      <w:r w:rsidRPr="006D27D6">
        <w:rPr>
          <w:rtl/>
          <w:lang w:bidi="ar-LB"/>
        </w:rPr>
        <w:t xml:space="preserve">داخل النطاقات </w:t>
      </w:r>
      <w:r w:rsidRPr="006D27D6">
        <w:rPr>
          <w:rFonts w:hint="cs"/>
          <w:rtl/>
          <w:lang w:bidi="ar-LB"/>
        </w:rPr>
        <w:t>الموزعة</w:t>
      </w:r>
      <w:r w:rsidRPr="006D27D6">
        <w:rPr>
          <w:rtl/>
          <w:lang w:bidi="ar-LB"/>
        </w:rPr>
        <w:t xml:space="preserve"> المجاورة</w:t>
      </w:r>
      <w:r w:rsidRPr="006D27D6">
        <w:rPr>
          <w:rFonts w:hint="cs"/>
          <w:rtl/>
          <w:lang w:bidi="ar-LB"/>
        </w:rPr>
        <w:t>،</w:t>
      </w:r>
    </w:p>
    <w:p w14:paraId="7FCBC209" w14:textId="77777777" w:rsidR="001224D0" w:rsidRPr="006D27D6" w:rsidRDefault="001224D0" w:rsidP="001224D0">
      <w:pPr>
        <w:pStyle w:val="Call"/>
        <w:rPr>
          <w:rtl/>
        </w:rPr>
      </w:pPr>
      <w:r w:rsidRPr="006D27D6">
        <w:rPr>
          <w:rFonts w:hint="cs"/>
          <w:rtl/>
        </w:rPr>
        <w:t>توصـي</w:t>
      </w:r>
    </w:p>
    <w:p w14:paraId="46DFD2DF" w14:textId="77777777" w:rsidR="001224D0" w:rsidRPr="006D27D6" w:rsidRDefault="001224D0" w:rsidP="001224D0">
      <w:pPr>
        <w:keepNext/>
        <w:keepLines/>
        <w:rPr>
          <w:rtl/>
          <w:lang w:bidi="ar-EG"/>
        </w:rPr>
      </w:pPr>
      <w:r w:rsidRPr="006D27D6">
        <w:rPr>
          <w:b/>
          <w:bCs/>
        </w:rPr>
        <w:t>1</w:t>
      </w:r>
      <w:r w:rsidRPr="006D27D6">
        <w:rPr>
          <w:rFonts w:hint="cs"/>
          <w:rtl/>
          <w:lang w:bidi="ar-EG"/>
        </w:rPr>
        <w:tab/>
        <w:t xml:space="preserve">بأن تقوم ترتيبات قنوات التردد الراديوي </w:t>
      </w:r>
      <w:r w:rsidRPr="006D27D6">
        <w:rPr>
          <w:rFonts w:hint="cs"/>
          <w:rtl/>
          <w:lang w:bidi="ar-SY"/>
        </w:rPr>
        <w:t xml:space="preserve">المفضلة للنطاق </w:t>
      </w:r>
      <w:r w:rsidRPr="006D27D6">
        <w:rPr>
          <w:lang w:bidi="ar-SY"/>
        </w:rPr>
        <w:t>GHz 40,5</w:t>
      </w:r>
      <w:r w:rsidRPr="006D27D6">
        <w:rPr>
          <w:lang w:bidi="ar-SY"/>
        </w:rPr>
        <w:noBreakHyphen/>
        <w:t>36,0</w:t>
      </w:r>
      <w:r w:rsidRPr="006D27D6">
        <w:rPr>
          <w:rFonts w:hint="cs"/>
          <w:rtl/>
          <w:lang w:bidi="ar-SY"/>
        </w:rPr>
        <w:t xml:space="preserve"> على مخططات </w:t>
      </w:r>
      <w:proofErr w:type="gramStart"/>
      <w:r w:rsidRPr="006D27D6">
        <w:rPr>
          <w:rFonts w:hint="cs"/>
          <w:rtl/>
          <w:lang w:bidi="ar-SY"/>
        </w:rPr>
        <w:t>متجانسة</w:t>
      </w:r>
      <w:r w:rsidRPr="006D27D6">
        <w:rPr>
          <w:rFonts w:hint="cs"/>
          <w:rtl/>
          <w:lang w:bidi="ar-EG"/>
        </w:rPr>
        <w:t>؛</w:t>
      </w:r>
      <w:proofErr w:type="gramEnd"/>
    </w:p>
    <w:p w14:paraId="13A99BBE" w14:textId="77777777" w:rsidR="001224D0" w:rsidRPr="006D27D6" w:rsidRDefault="001224D0" w:rsidP="001224D0">
      <w:pPr>
        <w:keepNext/>
        <w:keepLines/>
        <w:rPr>
          <w:rtl/>
          <w:lang w:bidi="ar-EG"/>
        </w:rPr>
      </w:pPr>
      <w:r w:rsidRPr="006D27D6">
        <w:rPr>
          <w:b/>
          <w:bCs/>
        </w:rPr>
        <w:t>2</w:t>
      </w:r>
      <w:r w:rsidRPr="006D27D6">
        <w:rPr>
          <w:rFonts w:hint="cs"/>
          <w:rtl/>
          <w:lang w:bidi="ar-EG"/>
        </w:rPr>
        <w:tab/>
        <w:t xml:space="preserve">بأن يتم تعريف المخطط المتجانس ذي الفاصل </w:t>
      </w:r>
      <w:r w:rsidRPr="006D27D6">
        <w:rPr>
          <w:lang w:bidi="ar-EG"/>
        </w:rPr>
        <w:t>MHz 3,5</w:t>
      </w:r>
      <w:r w:rsidRPr="006D27D6">
        <w:rPr>
          <w:rFonts w:hint="cs"/>
          <w:rtl/>
          <w:lang w:bidi="ar-SY"/>
        </w:rPr>
        <w:t xml:space="preserve"> المفضل بالعلاقة</w:t>
      </w:r>
      <w:r w:rsidRPr="006D27D6">
        <w:rPr>
          <w:rFonts w:hint="cs"/>
          <w:rtl/>
          <w:lang w:bidi="ar-EG"/>
        </w:rPr>
        <w:t>:</w:t>
      </w:r>
    </w:p>
    <w:p w14:paraId="6CC87C9F" w14:textId="77777777" w:rsidR="001224D0" w:rsidRPr="006D27D6" w:rsidRDefault="001224D0" w:rsidP="001224D0">
      <w:pPr>
        <w:pStyle w:val="Equation"/>
        <w:keepNext/>
        <w:keepLines/>
        <w:tabs>
          <w:tab w:val="left" w:pos="3046"/>
          <w:tab w:val="left" w:pos="6237"/>
        </w:tabs>
      </w:pPr>
      <w:bookmarkStart w:id="2" w:name="F001"/>
      <w:r w:rsidRPr="006D27D6">
        <w:tab/>
      </w:r>
      <w:r w:rsidRPr="006D27D6">
        <w:rPr>
          <w:sz w:val="24"/>
          <w:szCs w:val="20"/>
        </w:rPr>
        <w:t>MHz</w:t>
      </w:r>
      <w:r w:rsidRPr="006D27D6">
        <w:tab/>
      </w:r>
      <w:bookmarkEnd w:id="2"/>
      <w:proofErr w:type="gramStart"/>
      <w:r w:rsidRPr="006D27D6">
        <w:rPr>
          <w:i/>
          <w:sz w:val="24"/>
          <w:szCs w:val="20"/>
        </w:rPr>
        <w:t>f</w:t>
      </w:r>
      <w:r w:rsidRPr="006D27D6">
        <w:rPr>
          <w:i/>
          <w:position w:val="-4"/>
          <w:sz w:val="20"/>
          <w:szCs w:val="20"/>
        </w:rPr>
        <w:t>p</w:t>
      </w:r>
      <w:r w:rsidRPr="006D27D6">
        <w:rPr>
          <w:sz w:val="26"/>
          <w:szCs w:val="20"/>
        </w:rPr>
        <w:t xml:space="preserve">  =</w:t>
      </w:r>
      <w:proofErr w:type="gramEnd"/>
      <w:r w:rsidRPr="006D27D6">
        <w:rPr>
          <w:sz w:val="26"/>
          <w:szCs w:val="20"/>
        </w:rPr>
        <w:t xml:space="preserve">  </w:t>
      </w:r>
      <w:r w:rsidRPr="006D27D6">
        <w:rPr>
          <w:i/>
          <w:sz w:val="24"/>
          <w:szCs w:val="20"/>
        </w:rPr>
        <w:t>f</w:t>
      </w:r>
      <w:r w:rsidRPr="006D27D6">
        <w:rPr>
          <w:i/>
          <w:position w:val="-4"/>
          <w:sz w:val="20"/>
          <w:szCs w:val="20"/>
        </w:rPr>
        <w:t>r</w:t>
      </w:r>
      <w:r w:rsidRPr="006D27D6">
        <w:rPr>
          <w:sz w:val="26"/>
          <w:szCs w:val="20"/>
        </w:rPr>
        <w:t xml:space="preserve">  </w:t>
      </w:r>
      <w:r w:rsidRPr="006D27D6">
        <w:rPr>
          <w:sz w:val="24"/>
          <w:szCs w:val="20"/>
        </w:rPr>
        <w:t>+  1</w:t>
      </w:r>
      <w:r w:rsidRPr="006D27D6">
        <w:rPr>
          <w:sz w:val="26"/>
          <w:szCs w:val="20"/>
        </w:rPr>
        <w:t xml:space="preserve">   +</w:t>
      </w:r>
      <w:r w:rsidRPr="006D27D6">
        <w:rPr>
          <w:sz w:val="24"/>
          <w:szCs w:val="24"/>
        </w:rPr>
        <w:t xml:space="preserve">  </w:t>
      </w:r>
      <w:r w:rsidRPr="006D27D6">
        <w:rPr>
          <w:sz w:val="24"/>
          <w:szCs w:val="20"/>
        </w:rPr>
        <w:t xml:space="preserve">3,5 </w:t>
      </w:r>
      <w:r w:rsidRPr="006D27D6">
        <w:rPr>
          <w:i/>
          <w:sz w:val="24"/>
          <w:szCs w:val="20"/>
        </w:rPr>
        <w:t>p</w:t>
      </w:r>
    </w:p>
    <w:p w14:paraId="6261CD3B" w14:textId="77777777" w:rsidR="001224D0" w:rsidRPr="006D27D6" w:rsidRDefault="001224D0" w:rsidP="001224D0">
      <w:pPr>
        <w:rPr>
          <w:rtl/>
          <w:lang w:bidi="ar-EG"/>
        </w:rPr>
      </w:pPr>
      <w:r w:rsidRPr="006D27D6">
        <w:rPr>
          <w:rFonts w:hint="cs"/>
          <w:rtl/>
          <w:lang w:bidi="ar-EG"/>
        </w:rPr>
        <w:t>حيث:</w:t>
      </w:r>
    </w:p>
    <w:p w14:paraId="5D0B38CF" w14:textId="77777777" w:rsidR="001224D0" w:rsidRPr="006D27D6" w:rsidRDefault="001224D0" w:rsidP="001224D0">
      <w:pPr>
        <w:rPr>
          <w:lang w:eastAsia="en-US"/>
        </w:rPr>
      </w:pPr>
      <w:r w:rsidRPr="006D27D6">
        <w:rPr>
          <w:rtl/>
          <w:lang w:eastAsia="en-US"/>
        </w:rPr>
        <w:tab/>
      </w:r>
      <w:r w:rsidRPr="006D27D6">
        <w:rPr>
          <w:lang w:eastAsia="en-US"/>
        </w:rPr>
        <w:tab/>
        <w:t xml:space="preserve">1 ≤ </w:t>
      </w:r>
      <w:r w:rsidRPr="006D27D6">
        <w:rPr>
          <w:i/>
          <w:lang w:eastAsia="en-US"/>
        </w:rPr>
        <w:t>p</w:t>
      </w:r>
      <w:r w:rsidRPr="006D27D6">
        <w:rPr>
          <w:lang w:eastAsia="en-US"/>
        </w:rPr>
        <w:t xml:space="preserve"> ≤ 1</w:t>
      </w:r>
      <w:r w:rsidRPr="006D27D6">
        <w:rPr>
          <w:sz w:val="12"/>
          <w:lang w:eastAsia="en-US"/>
        </w:rPr>
        <w:t> </w:t>
      </w:r>
      <w:r w:rsidRPr="006D27D6">
        <w:rPr>
          <w:lang w:eastAsia="en-US"/>
        </w:rPr>
        <w:t>285</w:t>
      </w:r>
      <w:r w:rsidRPr="006D27D6">
        <w:rPr>
          <w:rFonts w:hint="cs"/>
          <w:rtl/>
          <w:lang w:eastAsia="en-US"/>
        </w:rPr>
        <w:t> </w:t>
      </w:r>
    </w:p>
    <w:p w14:paraId="128F3804" w14:textId="77777777" w:rsidR="001224D0" w:rsidRPr="006D27D6" w:rsidRDefault="001224D0" w:rsidP="001224D0">
      <w:r w:rsidRPr="006D27D6">
        <w:rPr>
          <w:rtl/>
        </w:rPr>
        <w:tab/>
      </w:r>
      <w:r w:rsidRPr="006D27D6">
        <w:rPr>
          <w:rtl/>
        </w:rPr>
        <w:tab/>
      </w:r>
      <w:r w:rsidRPr="006D27D6">
        <w:rPr>
          <w:i/>
        </w:rPr>
        <w:t>f</w:t>
      </w:r>
      <w:r w:rsidRPr="006D27D6">
        <w:rPr>
          <w:i/>
          <w:vertAlign w:val="subscript"/>
        </w:rPr>
        <w:t>r</w:t>
      </w:r>
      <w:r w:rsidRPr="006D27D6">
        <w:rPr>
          <w:rFonts w:hint="cs"/>
          <w:rtl/>
        </w:rPr>
        <w:t>:</w:t>
      </w:r>
      <w:r w:rsidRPr="006D27D6">
        <w:rPr>
          <w:rtl/>
        </w:rPr>
        <w:tab/>
      </w:r>
      <w:r w:rsidRPr="006D27D6">
        <w:rPr>
          <w:rFonts w:hint="cs"/>
          <w:rtl/>
        </w:rPr>
        <w:t xml:space="preserve">التردد المرجعي للمخطط </w:t>
      </w:r>
      <w:proofErr w:type="gramStart"/>
      <w:r w:rsidRPr="006D27D6">
        <w:rPr>
          <w:rFonts w:hint="cs"/>
          <w:rtl/>
        </w:rPr>
        <w:t>المتجانس؛</w:t>
      </w:r>
      <w:proofErr w:type="gramEnd"/>
    </w:p>
    <w:p w14:paraId="1B64AAA0" w14:textId="77777777" w:rsidR="001224D0" w:rsidRPr="006D27D6" w:rsidRDefault="001224D0" w:rsidP="001224D0">
      <w:pPr>
        <w:rPr>
          <w:rtl/>
          <w:lang w:bidi="ar-EG"/>
        </w:rPr>
      </w:pPr>
      <w:r w:rsidRPr="006D27D6">
        <w:rPr>
          <w:b/>
          <w:bCs/>
        </w:rPr>
        <w:t>3</w:t>
      </w:r>
      <w:r w:rsidRPr="006D27D6">
        <w:tab/>
      </w:r>
      <w:r w:rsidRPr="006D27D6">
        <w:rPr>
          <w:rFonts w:hint="cs"/>
          <w:rtl/>
          <w:lang w:bidi="ar-EG"/>
        </w:rPr>
        <w:t xml:space="preserve">بأن يتم تعريف المخطط المتجانس ذي الفاصل </w:t>
      </w:r>
      <w:r w:rsidRPr="006D27D6">
        <w:rPr>
          <w:lang w:bidi="ar-EG"/>
        </w:rPr>
        <w:t>MHz 2,5</w:t>
      </w:r>
      <w:r w:rsidRPr="006D27D6">
        <w:rPr>
          <w:rFonts w:hint="cs"/>
          <w:rtl/>
          <w:lang w:bidi="ar-SY"/>
        </w:rPr>
        <w:t xml:space="preserve"> المفضل بالعلاقة</w:t>
      </w:r>
      <w:r w:rsidRPr="006D27D6">
        <w:rPr>
          <w:rFonts w:hint="cs"/>
          <w:rtl/>
          <w:lang w:bidi="ar-EG"/>
        </w:rPr>
        <w:t>:</w:t>
      </w:r>
    </w:p>
    <w:p w14:paraId="7FF2864D" w14:textId="77777777" w:rsidR="001224D0" w:rsidRPr="006D27D6" w:rsidRDefault="001224D0" w:rsidP="001224D0">
      <w:pPr>
        <w:pStyle w:val="Equation"/>
        <w:tabs>
          <w:tab w:val="left" w:pos="3046"/>
          <w:tab w:val="left" w:pos="6237"/>
        </w:tabs>
        <w:rPr>
          <w:sz w:val="24"/>
          <w:szCs w:val="20"/>
        </w:rPr>
      </w:pPr>
      <w:r w:rsidRPr="006D27D6">
        <w:tab/>
      </w:r>
      <w:r w:rsidRPr="006D27D6">
        <w:rPr>
          <w:sz w:val="24"/>
          <w:szCs w:val="20"/>
        </w:rPr>
        <w:t>MHz</w:t>
      </w:r>
      <w:r w:rsidRPr="006D27D6">
        <w:tab/>
      </w:r>
      <w:proofErr w:type="gramStart"/>
      <w:r w:rsidRPr="006D27D6">
        <w:rPr>
          <w:i/>
          <w:sz w:val="24"/>
          <w:szCs w:val="20"/>
        </w:rPr>
        <w:t>f</w:t>
      </w:r>
      <w:r w:rsidRPr="006D27D6">
        <w:rPr>
          <w:i/>
          <w:sz w:val="24"/>
          <w:szCs w:val="20"/>
          <w:vertAlign w:val="subscript"/>
        </w:rPr>
        <w:t>p</w:t>
      </w:r>
      <w:r w:rsidRPr="006D27D6">
        <w:rPr>
          <w:sz w:val="26"/>
          <w:szCs w:val="20"/>
        </w:rPr>
        <w:t xml:space="preserve">  =</w:t>
      </w:r>
      <w:proofErr w:type="gramEnd"/>
      <w:r w:rsidRPr="006D27D6">
        <w:rPr>
          <w:sz w:val="26"/>
          <w:szCs w:val="20"/>
        </w:rPr>
        <w:t xml:space="preserve">  </w:t>
      </w:r>
      <w:r w:rsidRPr="006D27D6">
        <w:rPr>
          <w:i/>
          <w:sz w:val="24"/>
          <w:szCs w:val="20"/>
        </w:rPr>
        <w:t>f</w:t>
      </w:r>
      <w:r w:rsidRPr="006D27D6">
        <w:rPr>
          <w:i/>
          <w:sz w:val="24"/>
          <w:szCs w:val="20"/>
          <w:vertAlign w:val="subscript"/>
        </w:rPr>
        <w:t xml:space="preserve">r </w:t>
      </w:r>
      <w:r w:rsidRPr="006D27D6">
        <w:rPr>
          <w:sz w:val="24"/>
          <w:szCs w:val="24"/>
        </w:rPr>
        <w:t xml:space="preserve"> + </w:t>
      </w:r>
      <w:r w:rsidRPr="006D27D6">
        <w:rPr>
          <w:sz w:val="24"/>
          <w:szCs w:val="20"/>
        </w:rPr>
        <w:t xml:space="preserve"> 2,5 </w:t>
      </w:r>
      <w:r w:rsidRPr="006D27D6">
        <w:rPr>
          <w:i/>
          <w:sz w:val="24"/>
          <w:szCs w:val="20"/>
        </w:rPr>
        <w:t>p</w:t>
      </w:r>
    </w:p>
    <w:p w14:paraId="1617316F" w14:textId="77777777" w:rsidR="001224D0" w:rsidRPr="006D27D6" w:rsidRDefault="001224D0" w:rsidP="001224D0">
      <w:pPr>
        <w:rPr>
          <w:rtl/>
          <w:lang w:bidi="ar-EG"/>
        </w:rPr>
      </w:pPr>
      <w:r w:rsidRPr="006D27D6">
        <w:rPr>
          <w:rFonts w:hint="cs"/>
          <w:rtl/>
          <w:lang w:bidi="ar-EG"/>
        </w:rPr>
        <w:t>حيث:</w:t>
      </w:r>
    </w:p>
    <w:p w14:paraId="12D033BD" w14:textId="77777777" w:rsidR="001224D0" w:rsidRPr="006D27D6" w:rsidRDefault="001224D0" w:rsidP="00733286">
      <w:pPr>
        <w:rPr>
          <w:lang w:eastAsia="en-US"/>
        </w:rPr>
      </w:pPr>
      <w:r w:rsidRPr="006D27D6">
        <w:rPr>
          <w:lang w:eastAsia="en-US"/>
        </w:rPr>
        <w:tab/>
      </w:r>
      <w:r w:rsidRPr="006D27D6">
        <w:rPr>
          <w:lang w:eastAsia="en-US"/>
        </w:rPr>
        <w:tab/>
        <w:t xml:space="preserve">1 ≤ </w:t>
      </w:r>
      <w:r w:rsidRPr="006D27D6">
        <w:rPr>
          <w:i/>
          <w:lang w:eastAsia="en-US"/>
        </w:rPr>
        <w:t>p</w:t>
      </w:r>
      <w:r w:rsidRPr="006D27D6">
        <w:rPr>
          <w:lang w:eastAsia="en-US"/>
        </w:rPr>
        <w:t xml:space="preserve"> ≤ 1</w:t>
      </w:r>
      <w:r w:rsidRPr="006D27D6">
        <w:rPr>
          <w:sz w:val="12"/>
          <w:lang w:eastAsia="en-US"/>
        </w:rPr>
        <w:t> </w:t>
      </w:r>
      <w:r w:rsidRPr="006D27D6">
        <w:rPr>
          <w:lang w:eastAsia="en-US"/>
        </w:rPr>
        <w:t>799</w:t>
      </w:r>
    </w:p>
    <w:p w14:paraId="585D86EA" w14:textId="77777777" w:rsidR="001224D0" w:rsidRPr="006D27D6" w:rsidRDefault="001224D0" w:rsidP="00733286">
      <w:pPr>
        <w:rPr>
          <w:rtl/>
          <w:lang w:bidi="ar-EG"/>
        </w:rPr>
      </w:pPr>
      <w:r w:rsidRPr="006D27D6">
        <w:rPr>
          <w:rtl/>
        </w:rPr>
        <w:tab/>
      </w:r>
      <w:r w:rsidRPr="006D27D6">
        <w:rPr>
          <w:rtl/>
        </w:rPr>
        <w:tab/>
      </w:r>
      <w:r w:rsidRPr="006D27D6">
        <w:rPr>
          <w:i/>
        </w:rPr>
        <w:t>f</w:t>
      </w:r>
      <w:r w:rsidRPr="006D27D6">
        <w:rPr>
          <w:i/>
          <w:vertAlign w:val="subscript"/>
        </w:rPr>
        <w:t>r</w:t>
      </w:r>
      <w:r w:rsidRPr="006D27D6">
        <w:rPr>
          <w:rFonts w:hint="cs"/>
          <w:rtl/>
        </w:rPr>
        <w:t>:</w:t>
      </w:r>
      <w:r w:rsidRPr="006D27D6">
        <w:rPr>
          <w:rtl/>
        </w:rPr>
        <w:tab/>
      </w:r>
      <w:r w:rsidRPr="006D27D6">
        <w:rPr>
          <w:rFonts w:hint="cs"/>
          <w:rtl/>
        </w:rPr>
        <w:t xml:space="preserve">التردد المرجعي للمخطط </w:t>
      </w:r>
      <w:proofErr w:type="gramStart"/>
      <w:r w:rsidRPr="006D27D6">
        <w:rPr>
          <w:rFonts w:hint="cs"/>
          <w:rtl/>
        </w:rPr>
        <w:t>المتجانس</w:t>
      </w:r>
      <w:r w:rsidRPr="006D27D6">
        <w:rPr>
          <w:rFonts w:hint="cs"/>
          <w:rtl/>
          <w:lang w:bidi="ar-EG"/>
        </w:rPr>
        <w:t>؛</w:t>
      </w:r>
      <w:proofErr w:type="gramEnd"/>
    </w:p>
    <w:p w14:paraId="170DB420" w14:textId="77777777" w:rsidR="001224D0" w:rsidRPr="006D27D6" w:rsidRDefault="001224D0" w:rsidP="001224D0">
      <w:pPr>
        <w:rPr>
          <w:rtl/>
        </w:rPr>
      </w:pPr>
      <w:r w:rsidRPr="006D27D6">
        <w:rPr>
          <w:b/>
          <w:bCs/>
        </w:rPr>
        <w:t>4</w:t>
      </w:r>
      <w:r w:rsidRPr="006D27D6">
        <w:tab/>
      </w:r>
      <w:r w:rsidRPr="006D27D6">
        <w:rPr>
          <w:rFonts w:hint="cs"/>
          <w:rtl/>
          <w:lang w:bidi="ar-EG"/>
        </w:rPr>
        <w:t xml:space="preserve">بأن يكون التردد المرجعي للمخطط المتجانس لأغراض التوصيلات الدولية </w:t>
      </w:r>
      <w:r w:rsidRPr="006D27D6">
        <w:rPr>
          <w:lang w:bidi="ar-EG"/>
        </w:rPr>
        <w:t>MHz </w:t>
      </w:r>
      <w:proofErr w:type="gramStart"/>
      <w:r w:rsidRPr="006D27D6">
        <w:rPr>
          <w:lang w:bidi="ar-EG"/>
        </w:rPr>
        <w:t>36 000</w:t>
      </w:r>
      <w:r w:rsidRPr="006D27D6">
        <w:rPr>
          <w:rFonts w:hint="cs"/>
          <w:rtl/>
          <w:lang w:bidi="ar-EG"/>
        </w:rPr>
        <w:t>؛</w:t>
      </w:r>
      <w:proofErr w:type="gramEnd"/>
    </w:p>
    <w:p w14:paraId="03C3DF6F" w14:textId="77777777" w:rsidR="001224D0" w:rsidRPr="006D27D6" w:rsidRDefault="001224D0" w:rsidP="001224D0">
      <w:pPr>
        <w:rPr>
          <w:rtl/>
        </w:rPr>
      </w:pPr>
      <w:r w:rsidRPr="006D27D6">
        <w:rPr>
          <w:b/>
          <w:bCs/>
        </w:rPr>
        <w:t>5</w:t>
      </w:r>
      <w:r w:rsidRPr="006D27D6">
        <w:tab/>
      </w:r>
      <w:r w:rsidRPr="006D27D6">
        <w:rPr>
          <w:rFonts w:hint="cs"/>
          <w:spacing w:val="-2"/>
          <w:rtl/>
          <w:lang w:bidi="ar-EG"/>
        </w:rPr>
        <w:t xml:space="preserve">بأن تكون جميع قنوات الذهاب في نصف أي نطاق ثنائي الاتجاه، على أن تكون جميع قنوات العودة في النصف </w:t>
      </w:r>
      <w:proofErr w:type="gramStart"/>
      <w:r w:rsidRPr="006D27D6">
        <w:rPr>
          <w:rFonts w:hint="cs"/>
          <w:spacing w:val="-2"/>
          <w:rtl/>
          <w:lang w:bidi="ar-EG"/>
        </w:rPr>
        <w:t>الآخر؛</w:t>
      </w:r>
      <w:proofErr w:type="gramEnd"/>
    </w:p>
    <w:p w14:paraId="0C5F5475" w14:textId="77777777" w:rsidR="001224D0" w:rsidRPr="006D27D6" w:rsidRDefault="001224D0" w:rsidP="001224D0">
      <w:pPr>
        <w:rPr>
          <w:rtl/>
          <w:lang w:bidi="ar-SY"/>
        </w:rPr>
      </w:pPr>
      <w:r w:rsidRPr="006D27D6">
        <w:rPr>
          <w:b/>
          <w:bCs/>
        </w:rPr>
        <w:t>6</w:t>
      </w:r>
      <w:r w:rsidRPr="006D27D6">
        <w:tab/>
      </w:r>
      <w:r w:rsidRPr="006D27D6">
        <w:rPr>
          <w:rFonts w:hint="cs"/>
          <w:rtl/>
          <w:lang w:bidi="ar-EG"/>
        </w:rPr>
        <w:t xml:space="preserve">بأن يتم الاتفاق بين الإدارات المعنية على المباعدات بين القنوات، </w:t>
      </w:r>
      <w:r w:rsidRPr="006D27D6">
        <w:rPr>
          <w:i/>
          <w:iCs/>
          <w:lang w:bidi="ar-EG"/>
        </w:rPr>
        <w:t>XS</w:t>
      </w:r>
      <w:r w:rsidRPr="006D27D6">
        <w:rPr>
          <w:rFonts w:hint="cs"/>
          <w:rtl/>
          <w:lang w:bidi="ar-SY"/>
        </w:rPr>
        <w:t xml:space="preserve">، </w:t>
      </w:r>
      <w:r w:rsidRPr="006D27D6">
        <w:rPr>
          <w:rFonts w:hint="cs"/>
          <w:rtl/>
          <w:lang w:bidi="ar-EG"/>
        </w:rPr>
        <w:t xml:space="preserve">والفجوة المركزية، </w:t>
      </w:r>
      <w:r w:rsidRPr="006D27D6">
        <w:rPr>
          <w:i/>
          <w:iCs/>
          <w:lang w:bidi="ar-EG"/>
        </w:rPr>
        <w:t>YS</w:t>
      </w:r>
      <w:r w:rsidRPr="006D27D6">
        <w:rPr>
          <w:rFonts w:hint="cs"/>
          <w:rtl/>
          <w:lang w:bidi="ar-SY"/>
        </w:rPr>
        <w:t xml:space="preserve">، والمسافة إلى الحدين الأدنى والأعلى للنطاق، </w:t>
      </w:r>
      <w:r w:rsidRPr="006D27D6">
        <w:rPr>
          <w:i/>
          <w:iCs/>
          <w:lang w:bidi="ar-SY"/>
        </w:rPr>
        <w:t>Z</w:t>
      </w:r>
      <w:r w:rsidRPr="006D27D6">
        <w:rPr>
          <w:vertAlign w:val="subscript"/>
          <w:lang w:bidi="ar-SY"/>
        </w:rPr>
        <w:t>1</w:t>
      </w:r>
      <w:r w:rsidRPr="006D27D6">
        <w:rPr>
          <w:i/>
          <w:iCs/>
          <w:lang w:bidi="ar-SY"/>
        </w:rPr>
        <w:t>S</w:t>
      </w:r>
      <w:r w:rsidRPr="006D27D6">
        <w:rPr>
          <w:rFonts w:hint="cs"/>
          <w:rtl/>
          <w:lang w:bidi="ar-SY"/>
        </w:rPr>
        <w:t xml:space="preserve"> و</w:t>
      </w:r>
      <w:r w:rsidRPr="006D27D6">
        <w:rPr>
          <w:i/>
          <w:iCs/>
          <w:lang w:bidi="ar-SY"/>
        </w:rPr>
        <w:t>Z</w:t>
      </w:r>
      <w:r w:rsidRPr="006D27D6">
        <w:rPr>
          <w:i/>
          <w:iCs/>
          <w:vertAlign w:val="subscript"/>
          <w:lang w:bidi="ar-SY"/>
        </w:rPr>
        <w:t>2</w:t>
      </w:r>
      <w:r w:rsidRPr="006D27D6">
        <w:rPr>
          <w:i/>
          <w:iCs/>
          <w:lang w:bidi="ar-SY"/>
        </w:rPr>
        <w:t>S</w:t>
      </w:r>
      <w:r w:rsidRPr="006D27D6">
        <w:rPr>
          <w:rFonts w:hint="cs"/>
          <w:rtl/>
          <w:lang w:bidi="ar-SY"/>
        </w:rPr>
        <w:t xml:space="preserve">، بغض النظر عن التطبيق والسعة المتصورة للقناة (انظر التوصية </w:t>
      </w:r>
      <w:r w:rsidRPr="006D27D6">
        <w:rPr>
          <w:lang w:bidi="ar-SY"/>
        </w:rPr>
        <w:t>ITU</w:t>
      </w:r>
      <w:r w:rsidRPr="006D27D6">
        <w:rPr>
          <w:lang w:bidi="ar-SY"/>
        </w:rPr>
        <w:noBreakHyphen/>
        <w:t>R F.746</w:t>
      </w:r>
      <w:r w:rsidRPr="006D27D6">
        <w:rPr>
          <w:rFonts w:hint="cs"/>
          <w:rtl/>
          <w:lang w:bidi="ar-SY"/>
        </w:rPr>
        <w:t xml:space="preserve"> من أجل تعاريف المتغيرات </w:t>
      </w:r>
      <w:r w:rsidRPr="006D27D6">
        <w:rPr>
          <w:i/>
          <w:iCs/>
          <w:lang w:bidi="ar-SY"/>
        </w:rPr>
        <w:t>XS</w:t>
      </w:r>
      <w:r w:rsidRPr="006D27D6">
        <w:rPr>
          <w:rFonts w:hint="cs"/>
          <w:rtl/>
          <w:lang w:bidi="ar-SY"/>
        </w:rPr>
        <w:t xml:space="preserve"> و</w:t>
      </w:r>
      <w:r w:rsidRPr="006D27D6">
        <w:rPr>
          <w:i/>
          <w:iCs/>
          <w:lang w:bidi="ar-SY"/>
        </w:rPr>
        <w:t>YS</w:t>
      </w:r>
      <w:r w:rsidRPr="006D27D6">
        <w:rPr>
          <w:rFonts w:hint="cs"/>
          <w:rtl/>
          <w:lang w:bidi="ar-SY"/>
        </w:rPr>
        <w:t xml:space="preserve"> و</w:t>
      </w:r>
      <w:proofErr w:type="gramStart"/>
      <w:r w:rsidRPr="006D27D6">
        <w:rPr>
          <w:i/>
          <w:iCs/>
          <w:lang w:bidi="ar-SY"/>
        </w:rPr>
        <w:t>ZS</w:t>
      </w:r>
      <w:r w:rsidRPr="006D27D6">
        <w:rPr>
          <w:rFonts w:hint="cs"/>
          <w:rtl/>
          <w:lang w:bidi="ar-SY"/>
        </w:rPr>
        <w:t>)؛</w:t>
      </w:r>
      <w:proofErr w:type="gramEnd"/>
    </w:p>
    <w:p w14:paraId="4037C9A5" w14:textId="77777777" w:rsidR="001224D0" w:rsidRPr="006D27D6" w:rsidRDefault="001224D0" w:rsidP="001224D0">
      <w:pPr>
        <w:rPr>
          <w:rtl/>
          <w:lang w:bidi="ar-EG"/>
        </w:rPr>
      </w:pPr>
      <w:r w:rsidRPr="006D27D6">
        <w:rPr>
          <w:b/>
          <w:bCs/>
        </w:rPr>
        <w:t>7</w:t>
      </w:r>
      <w:r w:rsidRPr="006D27D6">
        <w:tab/>
      </w:r>
      <w:r w:rsidRPr="006D27D6">
        <w:rPr>
          <w:rFonts w:hint="cs"/>
          <w:rtl/>
          <w:lang w:bidi="ar-EG"/>
        </w:rPr>
        <w:t xml:space="preserve">بأن تكون المجموعات الترددية الموزعة نتاج تجميع القنوات المتماسة طبقاً للمخطط </w:t>
      </w:r>
      <w:proofErr w:type="gramStart"/>
      <w:r w:rsidRPr="006D27D6">
        <w:rPr>
          <w:rFonts w:hint="cs"/>
          <w:rtl/>
          <w:lang w:bidi="ar-EG"/>
        </w:rPr>
        <w:t>المتجانس؛</w:t>
      </w:r>
      <w:proofErr w:type="gramEnd"/>
    </w:p>
    <w:p w14:paraId="373FA12C" w14:textId="77777777" w:rsidR="001224D0" w:rsidRPr="006D27D6" w:rsidRDefault="001224D0" w:rsidP="001224D0">
      <w:pPr>
        <w:pStyle w:val="NOTE0"/>
        <w:spacing w:before="80" w:after="0"/>
        <w:rPr>
          <w:sz w:val="20"/>
          <w:szCs w:val="26"/>
          <w:rtl/>
        </w:rPr>
      </w:pPr>
      <w:r w:rsidRPr="006D27D6">
        <w:rPr>
          <w:rFonts w:hint="cs"/>
          <w:b/>
          <w:bCs/>
          <w:sz w:val="20"/>
          <w:szCs w:val="26"/>
          <w:rtl/>
        </w:rPr>
        <w:t>الملاحظـة</w:t>
      </w:r>
      <w:r w:rsidRPr="006D27D6">
        <w:rPr>
          <w:rFonts w:hint="cs"/>
          <w:sz w:val="20"/>
          <w:szCs w:val="26"/>
          <w:rtl/>
        </w:rPr>
        <w:t xml:space="preserve"> </w:t>
      </w:r>
      <w:r w:rsidRPr="00CA49C6">
        <w:rPr>
          <w:b/>
          <w:bCs/>
          <w:sz w:val="20"/>
          <w:szCs w:val="26"/>
        </w:rPr>
        <w:t>1</w:t>
      </w:r>
      <w:r w:rsidRPr="006D27D6">
        <w:rPr>
          <w:rFonts w:hint="cs"/>
          <w:sz w:val="20"/>
          <w:szCs w:val="26"/>
          <w:rtl/>
        </w:rPr>
        <w:t xml:space="preserve"> - ترد في الملحقين </w:t>
      </w:r>
      <w:r w:rsidRPr="006D27D6">
        <w:rPr>
          <w:sz w:val="20"/>
          <w:szCs w:val="26"/>
        </w:rPr>
        <w:t>1</w:t>
      </w:r>
      <w:r w:rsidRPr="006D27D6">
        <w:rPr>
          <w:rFonts w:hint="cs"/>
          <w:sz w:val="20"/>
          <w:szCs w:val="26"/>
          <w:rtl/>
        </w:rPr>
        <w:t xml:space="preserve"> و</w:t>
      </w:r>
      <w:r w:rsidRPr="006D27D6">
        <w:rPr>
          <w:sz w:val="20"/>
          <w:szCs w:val="26"/>
        </w:rPr>
        <w:t>2</w:t>
      </w:r>
      <w:r w:rsidRPr="006D27D6">
        <w:rPr>
          <w:rFonts w:hint="cs"/>
          <w:sz w:val="20"/>
          <w:szCs w:val="26"/>
          <w:rtl/>
        </w:rPr>
        <w:t xml:space="preserve"> أمثلة لترتيبات قنوات التردد الراديوي على أساس الفقرتين </w:t>
      </w:r>
      <w:r w:rsidRPr="006D27D6">
        <w:rPr>
          <w:sz w:val="20"/>
          <w:szCs w:val="26"/>
        </w:rPr>
        <w:t>2</w:t>
      </w:r>
      <w:r w:rsidRPr="006D27D6">
        <w:rPr>
          <w:rFonts w:hint="cs"/>
          <w:sz w:val="20"/>
          <w:szCs w:val="26"/>
          <w:rtl/>
        </w:rPr>
        <w:t xml:space="preserve"> و</w:t>
      </w:r>
      <w:r w:rsidRPr="006D27D6">
        <w:rPr>
          <w:sz w:val="20"/>
          <w:szCs w:val="26"/>
        </w:rPr>
        <w:t>3</w:t>
      </w:r>
      <w:r w:rsidRPr="006D27D6">
        <w:rPr>
          <w:rFonts w:hint="cs"/>
          <w:sz w:val="20"/>
          <w:szCs w:val="26"/>
          <w:rtl/>
        </w:rPr>
        <w:t xml:space="preserve"> من </w:t>
      </w:r>
      <w:r w:rsidRPr="006D27D6">
        <w:rPr>
          <w:rFonts w:hint="cs"/>
          <w:i/>
          <w:iCs/>
          <w:sz w:val="20"/>
          <w:szCs w:val="26"/>
          <w:rtl/>
        </w:rPr>
        <w:t>توصي</w:t>
      </w:r>
      <w:r w:rsidRPr="006D27D6">
        <w:rPr>
          <w:rFonts w:hint="cs"/>
          <w:sz w:val="20"/>
          <w:szCs w:val="26"/>
          <w:rtl/>
        </w:rPr>
        <w:t>.</w:t>
      </w:r>
    </w:p>
    <w:p w14:paraId="1F16F3D9" w14:textId="77777777" w:rsidR="001224D0" w:rsidRPr="006D27D6" w:rsidRDefault="001224D0" w:rsidP="001224D0">
      <w:pPr>
        <w:pStyle w:val="NOTE0"/>
        <w:spacing w:before="80" w:after="0"/>
        <w:rPr>
          <w:sz w:val="20"/>
          <w:szCs w:val="26"/>
          <w:rtl/>
        </w:rPr>
      </w:pPr>
      <w:r w:rsidRPr="006D27D6">
        <w:rPr>
          <w:rFonts w:hint="cs"/>
          <w:b/>
          <w:bCs/>
          <w:sz w:val="20"/>
          <w:szCs w:val="26"/>
          <w:rtl/>
        </w:rPr>
        <w:t>الملاحظـة</w:t>
      </w:r>
      <w:r w:rsidRPr="006D27D6">
        <w:rPr>
          <w:rFonts w:hint="cs"/>
          <w:sz w:val="20"/>
          <w:szCs w:val="26"/>
          <w:rtl/>
        </w:rPr>
        <w:t xml:space="preserve"> </w:t>
      </w:r>
      <w:r w:rsidRPr="00CA49C6">
        <w:rPr>
          <w:b/>
          <w:bCs/>
          <w:sz w:val="20"/>
          <w:szCs w:val="26"/>
        </w:rPr>
        <w:t>2</w:t>
      </w:r>
      <w:r w:rsidRPr="006D27D6">
        <w:rPr>
          <w:rFonts w:hint="cs"/>
          <w:sz w:val="20"/>
          <w:szCs w:val="26"/>
          <w:rtl/>
        </w:rPr>
        <w:t xml:space="preserve"> - يجب في بعض البلدان إيلاء الاعتبار الواجب، حيث يستعمل مخطط متجانس </w:t>
      </w:r>
      <w:r w:rsidRPr="006D27D6">
        <w:rPr>
          <w:sz w:val="20"/>
          <w:szCs w:val="26"/>
        </w:rPr>
        <w:t>MHz 3,5</w:t>
      </w:r>
      <w:r w:rsidRPr="006D27D6">
        <w:rPr>
          <w:rFonts w:hint="cs"/>
          <w:sz w:val="20"/>
          <w:szCs w:val="26"/>
          <w:rtl/>
        </w:rPr>
        <w:t xml:space="preserve"> مشذر بمقدار</w:t>
      </w:r>
      <w:r w:rsidRPr="006D27D6">
        <w:rPr>
          <w:rFonts w:hint="eastAsia"/>
          <w:sz w:val="20"/>
          <w:szCs w:val="26"/>
          <w:rtl/>
        </w:rPr>
        <w:t> </w:t>
      </w:r>
      <w:r w:rsidRPr="006D27D6">
        <w:rPr>
          <w:sz w:val="20"/>
          <w:szCs w:val="26"/>
        </w:rPr>
        <w:t>MHz 1,75</w:t>
      </w:r>
      <w:r w:rsidRPr="006D27D6">
        <w:rPr>
          <w:rFonts w:hint="cs"/>
          <w:sz w:val="20"/>
          <w:szCs w:val="26"/>
          <w:rtl/>
        </w:rPr>
        <w:t xml:space="preserve"> عن المخطط المشار إليه في الفقرة </w:t>
      </w:r>
      <w:r w:rsidRPr="006D27D6">
        <w:rPr>
          <w:sz w:val="20"/>
          <w:szCs w:val="26"/>
        </w:rPr>
        <w:t>2</w:t>
      </w:r>
      <w:r w:rsidRPr="006D27D6">
        <w:rPr>
          <w:rFonts w:hint="cs"/>
          <w:sz w:val="20"/>
          <w:szCs w:val="26"/>
          <w:rtl/>
        </w:rPr>
        <w:t xml:space="preserve"> من </w:t>
      </w:r>
      <w:r w:rsidRPr="006D27D6">
        <w:rPr>
          <w:rFonts w:hint="cs"/>
          <w:i/>
          <w:iCs/>
          <w:sz w:val="20"/>
          <w:szCs w:val="26"/>
          <w:rtl/>
        </w:rPr>
        <w:t>توصي</w:t>
      </w:r>
      <w:r w:rsidRPr="006D27D6">
        <w:rPr>
          <w:rFonts w:hint="cs"/>
          <w:sz w:val="20"/>
          <w:szCs w:val="26"/>
          <w:rtl/>
        </w:rPr>
        <w:t xml:space="preserve"> مع المخطط الرئيسي.</w:t>
      </w:r>
    </w:p>
    <w:p w14:paraId="4E957DA9" w14:textId="77777777" w:rsidR="001224D0" w:rsidRPr="006D27D6" w:rsidRDefault="001224D0" w:rsidP="001224D0">
      <w:pPr>
        <w:pStyle w:val="NOTE0"/>
        <w:spacing w:before="80" w:after="0"/>
        <w:rPr>
          <w:spacing w:val="6"/>
          <w:sz w:val="20"/>
          <w:szCs w:val="26"/>
          <w:rtl/>
        </w:rPr>
      </w:pPr>
      <w:r w:rsidRPr="006D27D6">
        <w:rPr>
          <w:rFonts w:hint="cs"/>
          <w:b/>
          <w:bCs/>
          <w:sz w:val="20"/>
          <w:szCs w:val="26"/>
          <w:rtl/>
        </w:rPr>
        <w:t>الملاحظـة</w:t>
      </w:r>
      <w:r w:rsidRPr="006D27D6">
        <w:rPr>
          <w:rFonts w:hint="cs"/>
          <w:sz w:val="20"/>
          <w:szCs w:val="26"/>
          <w:rtl/>
        </w:rPr>
        <w:t xml:space="preserve"> </w:t>
      </w:r>
      <w:r w:rsidRPr="00CA49C6">
        <w:rPr>
          <w:b/>
          <w:bCs/>
          <w:sz w:val="20"/>
          <w:szCs w:val="26"/>
        </w:rPr>
        <w:t>3</w:t>
      </w:r>
      <w:r w:rsidRPr="006D27D6">
        <w:rPr>
          <w:rFonts w:hint="cs"/>
          <w:sz w:val="20"/>
          <w:szCs w:val="26"/>
          <w:rtl/>
        </w:rPr>
        <w:t xml:space="preserve"> -</w:t>
      </w:r>
      <w:r w:rsidRPr="006D27D6">
        <w:rPr>
          <w:rFonts w:hint="cs"/>
          <w:spacing w:val="6"/>
          <w:sz w:val="20"/>
          <w:szCs w:val="26"/>
          <w:rtl/>
        </w:rPr>
        <w:t xml:space="preserve"> يرد في الملحق </w:t>
      </w:r>
      <w:r w:rsidRPr="006D27D6">
        <w:rPr>
          <w:spacing w:val="6"/>
          <w:sz w:val="20"/>
          <w:szCs w:val="26"/>
        </w:rPr>
        <w:t>3</w:t>
      </w:r>
      <w:r w:rsidRPr="006D27D6">
        <w:rPr>
          <w:rFonts w:hint="cs"/>
          <w:spacing w:val="6"/>
          <w:sz w:val="20"/>
          <w:szCs w:val="26"/>
          <w:rtl/>
        </w:rPr>
        <w:t xml:space="preserve"> شرح الأمثلة على ترتيبات مجموعات ترددية (نطاقات فرعية) لأنظمة النفاذ اللاسلكي عريض</w:t>
      </w:r>
      <w:r w:rsidRPr="006D27D6">
        <w:rPr>
          <w:rFonts w:hint="eastAsia"/>
          <w:spacing w:val="6"/>
          <w:sz w:val="20"/>
          <w:szCs w:val="26"/>
          <w:rtl/>
        </w:rPr>
        <w:t> </w:t>
      </w:r>
      <w:r w:rsidRPr="006D27D6">
        <w:rPr>
          <w:rFonts w:hint="cs"/>
          <w:spacing w:val="6"/>
          <w:sz w:val="20"/>
          <w:szCs w:val="26"/>
          <w:rtl/>
        </w:rPr>
        <w:t>النطاق.</w:t>
      </w:r>
    </w:p>
    <w:p w14:paraId="58028E37" w14:textId="77777777" w:rsidR="001224D0" w:rsidRPr="006D27D6" w:rsidRDefault="001224D0" w:rsidP="001224D0">
      <w:pPr>
        <w:rPr>
          <w:rtl/>
        </w:rPr>
      </w:pPr>
      <w:r w:rsidRPr="006D27D6">
        <w:rPr>
          <w:rtl/>
        </w:rPr>
        <w:br w:type="page"/>
      </w:r>
    </w:p>
    <w:p w14:paraId="7516BB4E" w14:textId="051F75E1" w:rsidR="001224D0" w:rsidRPr="006D27D6" w:rsidRDefault="001224D0" w:rsidP="001224D0">
      <w:pPr>
        <w:pStyle w:val="AnnexNoTitle0"/>
        <w:rPr>
          <w:rtl/>
        </w:rPr>
      </w:pPr>
      <w:r w:rsidRPr="006D27D6">
        <w:rPr>
          <w:rFonts w:hint="cs"/>
          <w:rtl/>
        </w:rPr>
        <w:lastRenderedPageBreak/>
        <w:t xml:space="preserve">ال‍ملحـق </w:t>
      </w:r>
      <w:r w:rsidRPr="006D27D6">
        <w:t>1</w:t>
      </w:r>
      <w:r w:rsidRPr="006D27D6">
        <w:rPr>
          <w:rtl/>
        </w:rPr>
        <w:br/>
      </w:r>
      <w:r w:rsidRPr="006D27D6">
        <w:rPr>
          <w:rtl/>
        </w:rPr>
        <w:br/>
      </w:r>
      <w:r w:rsidRPr="006D27D6">
        <w:rPr>
          <w:rFonts w:hint="cs"/>
          <w:rtl/>
        </w:rPr>
        <w:t>ترتيبات قنوات الترددات الراديوية في النطاق </w:t>
      </w:r>
      <w:r w:rsidRPr="006D27D6">
        <w:t>GHz 39,5-37,0</w:t>
      </w:r>
      <w:r w:rsidRPr="006D27D6">
        <w:rPr>
          <w:rFonts w:hint="cs"/>
          <w:rtl/>
        </w:rPr>
        <w:t xml:space="preserve"> المستعملة</w:t>
      </w:r>
      <w:r w:rsidR="008C015C">
        <w:t xml:space="preserve"> </w:t>
      </w:r>
      <w:r w:rsidRPr="006D27D6">
        <w:rPr>
          <w:rFonts w:hint="cs"/>
          <w:rtl/>
        </w:rPr>
        <w:t xml:space="preserve">من جانب بعض إدارات المؤتمر الأوروبي لإدارات البريد والاتصالات </w:t>
      </w:r>
      <w:r w:rsidRPr="006D27D6">
        <w:t>(CEPT)</w:t>
      </w:r>
      <w:r w:rsidR="00F335DD" w:rsidRPr="006D27D6">
        <w:rPr>
          <w:rFonts w:hint="cs"/>
          <w:sz w:val="8"/>
          <w:szCs w:val="2"/>
          <w:rtl/>
        </w:rPr>
        <w:t> </w:t>
      </w:r>
      <w:r w:rsidR="002D1205" w:rsidRPr="006D27D6">
        <w:rPr>
          <w:rStyle w:val="FootnoteReference"/>
          <w:rtl/>
        </w:rPr>
        <w:footnoteReference w:customMarkFollows="1" w:id="1"/>
        <w:t>1</w:t>
      </w:r>
      <w:r w:rsidRPr="006D27D6">
        <w:rPr>
          <w:rtl/>
        </w:rPr>
        <w:br/>
      </w:r>
      <w:r w:rsidRPr="006D27D6">
        <w:rPr>
          <w:rFonts w:hint="cs"/>
          <w:rtl/>
        </w:rPr>
        <w:t xml:space="preserve">طبقاً للفقرة </w:t>
      </w:r>
      <w:r w:rsidRPr="006D27D6">
        <w:t>2</w:t>
      </w:r>
      <w:r w:rsidRPr="006D27D6">
        <w:rPr>
          <w:rFonts w:hint="cs"/>
          <w:rtl/>
        </w:rPr>
        <w:t xml:space="preserve"> من </w:t>
      </w:r>
      <w:r w:rsidRPr="006D27D6">
        <w:rPr>
          <w:rFonts w:hint="cs"/>
          <w:i/>
          <w:iCs/>
          <w:rtl/>
        </w:rPr>
        <w:t>توصي</w:t>
      </w:r>
    </w:p>
    <w:p w14:paraId="041C8BB0" w14:textId="78DB4A09" w:rsidR="001224D0" w:rsidRPr="006D27D6" w:rsidRDefault="001224D0" w:rsidP="001224D0">
      <w:pPr>
        <w:pStyle w:val="Normalaftertitle0"/>
        <w:spacing w:before="300" w:line="185" w:lineRule="auto"/>
        <w:rPr>
          <w:rtl/>
        </w:rPr>
      </w:pPr>
      <w:r w:rsidRPr="006D27D6">
        <w:rPr>
          <w:rFonts w:hint="cs"/>
          <w:rtl/>
        </w:rPr>
        <w:t xml:space="preserve">يتعين اشتقاق </w:t>
      </w:r>
      <w:r w:rsidRPr="006D27D6">
        <w:rPr>
          <w:rtl/>
        </w:rPr>
        <w:t>ترتيب قنوات الترددات الراديوية</w:t>
      </w:r>
      <w:r w:rsidRPr="006D27D6">
        <w:rPr>
          <w:rFonts w:hint="cs"/>
          <w:rtl/>
        </w:rPr>
        <w:t xml:space="preserve"> بمباعدة</w:t>
      </w:r>
      <w:r w:rsidR="00F335DD" w:rsidRPr="006D27D6">
        <w:rPr>
          <w:rFonts w:hint="cs"/>
          <w:rtl/>
        </w:rPr>
        <w:t xml:space="preserve"> </w:t>
      </w:r>
      <w:r w:rsidR="00F335DD" w:rsidRPr="006D27D6">
        <w:t>MHz 224</w:t>
      </w:r>
      <w:r w:rsidRPr="006D27D6">
        <w:rPr>
          <w:rFonts w:hint="cs"/>
          <w:rtl/>
        </w:rPr>
        <w:t xml:space="preserve"> </w:t>
      </w:r>
      <w:r w:rsidR="00F335DD" w:rsidRPr="006D27D6">
        <w:rPr>
          <w:rFonts w:hint="cs"/>
          <w:rtl/>
        </w:rPr>
        <w:t>و</w:t>
      </w:r>
      <w:r w:rsidRPr="006D27D6">
        <w:t>112</w:t>
      </w:r>
      <w:r w:rsidRPr="006D27D6">
        <w:rPr>
          <w:rFonts w:hint="cs"/>
          <w:rtl/>
        </w:rPr>
        <w:t> </w:t>
      </w:r>
      <w:r w:rsidRPr="006D27D6">
        <w:t>MHz</w:t>
      </w:r>
      <w:r w:rsidRPr="006D27D6">
        <w:rPr>
          <w:rFonts w:hint="cs"/>
          <w:rtl/>
        </w:rPr>
        <w:t xml:space="preserve"> و</w:t>
      </w:r>
      <w:r w:rsidRPr="006D27D6">
        <w:t>56</w:t>
      </w:r>
      <w:r w:rsidRPr="006D27D6">
        <w:rPr>
          <w:rFonts w:hint="eastAsia"/>
          <w:rtl/>
        </w:rPr>
        <w:t> </w:t>
      </w:r>
      <w:r w:rsidRPr="006D27D6">
        <w:t>MHz</w:t>
      </w:r>
      <w:r w:rsidRPr="006D27D6">
        <w:rPr>
          <w:rFonts w:hint="cs"/>
          <w:rtl/>
        </w:rPr>
        <w:t xml:space="preserve"> و</w:t>
      </w:r>
      <w:r w:rsidRPr="006D27D6">
        <w:t>28</w:t>
      </w:r>
      <w:r w:rsidRPr="006D27D6">
        <w:rPr>
          <w:rFonts w:hint="eastAsia"/>
          <w:rtl/>
        </w:rPr>
        <w:t> </w:t>
      </w:r>
      <w:r w:rsidRPr="006D27D6">
        <w:t>MHz</w:t>
      </w:r>
      <w:r w:rsidRPr="006D27D6">
        <w:rPr>
          <w:rFonts w:hint="cs"/>
          <w:rtl/>
        </w:rPr>
        <w:t xml:space="preserve"> و</w:t>
      </w:r>
      <w:r w:rsidRPr="006D27D6">
        <w:t>14</w:t>
      </w:r>
      <w:r w:rsidRPr="006D27D6">
        <w:rPr>
          <w:rFonts w:hint="eastAsia"/>
          <w:rtl/>
        </w:rPr>
        <w:t> </w:t>
      </w:r>
      <w:r w:rsidRPr="006D27D6">
        <w:t>MHz</w:t>
      </w:r>
      <w:r w:rsidRPr="006D27D6">
        <w:rPr>
          <w:rFonts w:hint="cs"/>
          <w:rtl/>
        </w:rPr>
        <w:t xml:space="preserve"> و</w:t>
      </w:r>
      <w:r w:rsidRPr="006D27D6">
        <w:t>7</w:t>
      </w:r>
      <w:r w:rsidRPr="006D27D6">
        <w:rPr>
          <w:rFonts w:hint="eastAsia"/>
          <w:rtl/>
        </w:rPr>
        <w:t> </w:t>
      </w:r>
      <w:r w:rsidRPr="006D27D6">
        <w:t>MHz</w:t>
      </w:r>
      <w:r w:rsidRPr="006D27D6">
        <w:rPr>
          <w:rFonts w:hint="cs"/>
          <w:rtl/>
        </w:rPr>
        <w:t xml:space="preserve"> و</w:t>
      </w:r>
      <w:r w:rsidRPr="006D27D6">
        <w:t>3,5</w:t>
      </w:r>
      <w:r w:rsidRPr="006D27D6">
        <w:rPr>
          <w:rFonts w:hint="eastAsia"/>
          <w:rtl/>
        </w:rPr>
        <w:t> </w:t>
      </w:r>
      <w:r w:rsidRPr="006D27D6">
        <w:t>MHz</w:t>
      </w:r>
      <w:r w:rsidRPr="006D27D6">
        <w:rPr>
          <w:rFonts w:hint="cs"/>
          <w:rtl/>
        </w:rPr>
        <w:t xml:space="preserve"> بين الموجات الحاملة </w:t>
      </w:r>
      <w:r w:rsidRPr="006D27D6">
        <w:rPr>
          <w:rFonts w:hint="cs"/>
          <w:rtl/>
          <w:lang w:bidi="ar"/>
        </w:rPr>
        <w:t>على النحو التالي:</w:t>
      </w:r>
    </w:p>
    <w:p w14:paraId="5627853A" w14:textId="77777777" w:rsidR="001224D0" w:rsidRPr="006D27D6" w:rsidRDefault="001224D0" w:rsidP="001224D0">
      <w:pPr>
        <w:spacing w:before="90" w:line="185" w:lineRule="auto"/>
        <w:rPr>
          <w:rtl/>
        </w:rPr>
      </w:pPr>
      <w:r w:rsidRPr="006D27D6">
        <w:rPr>
          <w:rFonts w:hint="cs"/>
          <w:rtl/>
          <w:lang w:bidi="ar-SY"/>
        </w:rPr>
        <w:t>ليكن</w:t>
      </w:r>
      <w:r w:rsidRPr="006D27D6">
        <w:rPr>
          <w:rFonts w:hint="cs"/>
          <w:rtl/>
          <w:lang w:bidi="ar-SY"/>
        </w:rPr>
        <w:tab/>
      </w:r>
      <w:r w:rsidRPr="006D27D6">
        <w:rPr>
          <w:i/>
        </w:rPr>
        <w:t>f</w:t>
      </w:r>
      <w:r w:rsidRPr="006D27D6">
        <w:rPr>
          <w:iCs/>
          <w:vertAlign w:val="subscript"/>
        </w:rPr>
        <w:t>0</w:t>
      </w:r>
      <w:r w:rsidRPr="006D27D6">
        <w:rPr>
          <w:rFonts w:hint="cs"/>
          <w:rtl/>
          <w:lang w:bidi="ar-SY"/>
        </w:rPr>
        <w:tab/>
        <w:t xml:space="preserve">التردد المرجعي بمقدار </w:t>
      </w:r>
      <w:r w:rsidRPr="006D27D6">
        <w:rPr>
          <w:lang w:val="en-GB"/>
        </w:rPr>
        <w:t>38</w:t>
      </w:r>
      <w:r w:rsidRPr="006D27D6">
        <w:rPr>
          <w:sz w:val="12"/>
          <w:lang w:val="en-GB"/>
        </w:rPr>
        <w:t> </w:t>
      </w:r>
      <w:r w:rsidRPr="006D27D6">
        <w:rPr>
          <w:lang w:val="en-GB"/>
        </w:rPr>
        <w:t>248 MHz</w:t>
      </w:r>
      <w:r w:rsidRPr="006D27D6">
        <w:rPr>
          <w:rFonts w:hint="cs"/>
          <w:rtl/>
          <w:lang w:val="en-GB"/>
        </w:rPr>
        <w:t xml:space="preserve"> </w:t>
      </w:r>
      <w:r w:rsidRPr="006D27D6">
        <w:rPr>
          <w:rFonts w:asciiTheme="majorBidi" w:hAnsiTheme="majorBidi" w:cstheme="majorBidi"/>
        </w:rPr>
        <w:t>=</w:t>
      </w:r>
      <w:r w:rsidRPr="006D27D6">
        <w:rPr>
          <w:rFonts w:hint="cs"/>
          <w:rtl/>
          <w:lang w:val="en-GB"/>
        </w:rPr>
        <w:t xml:space="preserve"> </w:t>
      </w:r>
      <w:r w:rsidRPr="006D27D6">
        <w:rPr>
          <w:i/>
          <w:lang w:val="en-GB"/>
        </w:rPr>
        <w:t>f</w:t>
      </w:r>
      <w:r w:rsidRPr="006D27D6">
        <w:rPr>
          <w:position w:val="-3"/>
          <w:sz w:val="20"/>
        </w:rPr>
        <w:fldChar w:fldCharType="begin"/>
      </w:r>
      <w:r w:rsidRPr="006D27D6">
        <w:rPr>
          <w:position w:val="-3"/>
          <w:sz w:val="20"/>
          <w:lang w:val="en-GB"/>
        </w:rPr>
        <w:instrText>eq \s\do2(</w:instrText>
      </w:r>
      <w:r w:rsidRPr="006D27D6">
        <w:rPr>
          <w:i/>
          <w:position w:val="-3"/>
          <w:sz w:val="20"/>
          <w:lang w:val="en-GB"/>
        </w:rPr>
        <w:instrText>r</w:instrText>
      </w:r>
      <w:r w:rsidRPr="006D27D6">
        <w:rPr>
          <w:position w:val="-3"/>
          <w:sz w:val="20"/>
          <w:lang w:val="en-GB"/>
        </w:rPr>
        <w:instrText>)</w:instrText>
      </w:r>
      <w:r w:rsidRPr="006D27D6">
        <w:rPr>
          <w:position w:val="-3"/>
          <w:sz w:val="20"/>
        </w:rPr>
        <w:fldChar w:fldCharType="end"/>
      </w:r>
      <w:r w:rsidRPr="006D27D6">
        <w:rPr>
          <w:lang w:val="en-GB"/>
        </w:rPr>
        <w:t xml:space="preserve"> + 1 + (642 </w:t>
      </w:r>
      <w:r w:rsidRPr="006D27D6">
        <w:t>×</w:t>
      </w:r>
      <w:r w:rsidRPr="006D27D6">
        <w:rPr>
          <w:lang w:val="en-GB"/>
        </w:rPr>
        <w:t xml:space="preserve"> 3,5)</w:t>
      </w:r>
      <w:r w:rsidRPr="006D27D6">
        <w:t> MHz</w:t>
      </w:r>
      <w:r w:rsidRPr="006D27D6">
        <w:rPr>
          <w:rFonts w:hint="cs"/>
          <w:rtl/>
        </w:rPr>
        <w:t>؛</w:t>
      </w:r>
    </w:p>
    <w:p w14:paraId="452ED4F1" w14:textId="77777777" w:rsidR="001224D0" w:rsidRPr="006D27D6" w:rsidRDefault="001224D0" w:rsidP="001224D0">
      <w:pPr>
        <w:spacing w:before="90" w:line="185" w:lineRule="auto"/>
        <w:rPr>
          <w:rtl/>
        </w:rPr>
      </w:pPr>
      <w:r w:rsidRPr="006D27D6">
        <w:rPr>
          <w:rFonts w:hint="cs"/>
          <w:rtl/>
        </w:rPr>
        <w:tab/>
      </w:r>
      <w:r w:rsidRPr="006D27D6">
        <w:rPr>
          <w:i/>
        </w:rPr>
        <w:t>f</w:t>
      </w:r>
      <w:r w:rsidRPr="006D27D6">
        <w:rPr>
          <w:position w:val="-3"/>
          <w:sz w:val="20"/>
        </w:rPr>
        <w:fldChar w:fldCharType="begin"/>
      </w:r>
      <w:r w:rsidRPr="006D27D6">
        <w:rPr>
          <w:position w:val="-3"/>
          <w:sz w:val="20"/>
        </w:rPr>
        <w:instrText>EQ \s\do2(</w:instrText>
      </w:r>
      <w:r w:rsidRPr="006D27D6">
        <w:rPr>
          <w:i/>
          <w:position w:val="-3"/>
          <w:sz w:val="20"/>
        </w:rPr>
        <w:instrText>n</w:instrText>
      </w:r>
      <w:r w:rsidRPr="006D27D6">
        <w:rPr>
          <w:position w:val="-3"/>
          <w:sz w:val="20"/>
        </w:rPr>
        <w:instrText>)</w:instrText>
      </w:r>
      <w:r w:rsidRPr="006D27D6">
        <w:rPr>
          <w:position w:val="-3"/>
          <w:sz w:val="20"/>
        </w:rPr>
        <w:fldChar w:fldCharType="end"/>
      </w:r>
      <w:r w:rsidRPr="006D27D6">
        <w:rPr>
          <w:rFonts w:hint="cs"/>
          <w:rtl/>
        </w:rPr>
        <w:tab/>
        <w:t xml:space="preserve">التردد المركزي </w:t>
      </w:r>
      <w:r w:rsidRPr="006D27D6">
        <w:t>(MHz)</w:t>
      </w:r>
      <w:r w:rsidRPr="006D27D6">
        <w:rPr>
          <w:rFonts w:hint="cs"/>
          <w:rtl/>
        </w:rPr>
        <w:t xml:space="preserve"> لقناة الترددات الراديوية في النصف الأدنى من </w:t>
      </w:r>
      <w:proofErr w:type="gramStart"/>
      <w:r w:rsidRPr="006D27D6">
        <w:rPr>
          <w:rFonts w:hint="cs"/>
          <w:rtl/>
        </w:rPr>
        <w:t>النطاق؛</w:t>
      </w:r>
      <w:proofErr w:type="gramEnd"/>
    </w:p>
    <w:p w14:paraId="30ABF758" w14:textId="528E75A5" w:rsidR="001224D0" w:rsidRPr="006D27D6" w:rsidRDefault="001224D0" w:rsidP="004C5641">
      <w:pPr>
        <w:spacing w:before="90" w:line="185" w:lineRule="auto"/>
        <w:rPr>
          <w:rtl/>
        </w:rPr>
      </w:pPr>
      <w:r w:rsidRPr="006D27D6">
        <w:rPr>
          <w:rFonts w:hint="cs"/>
          <w:rtl/>
        </w:rPr>
        <w:tab/>
      </w:r>
      <w:r w:rsidR="00DF22CD" w:rsidRPr="006D27D6">
        <w:rPr>
          <w:rFonts w:cs="Times New Roman"/>
          <w:i/>
          <w:iCs/>
          <w:position w:val="-6"/>
          <w:lang w:bidi="ar-EG"/>
        </w:rPr>
        <w:t>n</w:t>
      </w:r>
      <w:r w:rsidR="00DF22CD" w:rsidRPr="006D27D6">
        <w:rPr>
          <w:rFonts w:cs="Times New Roman" w:hint="cs"/>
          <w:i/>
          <w:iCs/>
          <w:rtl/>
          <w:lang w:bidi="ar-EG"/>
        </w:rPr>
        <w:t>ˈ</w:t>
      </w:r>
      <w:r w:rsidR="00DF22CD" w:rsidRPr="006D27D6">
        <w:rPr>
          <w:rFonts w:cs="Times New Roman"/>
          <w:i/>
          <w:iCs/>
          <w:lang w:bidi="ar-EG"/>
        </w:rPr>
        <w:t>f</w:t>
      </w:r>
      <w:r w:rsidRPr="006D27D6">
        <w:rPr>
          <w:rFonts w:hint="cs"/>
          <w:rtl/>
        </w:rPr>
        <w:tab/>
        <w:t xml:space="preserve">التردد المركزي </w:t>
      </w:r>
      <w:r w:rsidRPr="006D27D6">
        <w:t>(MHz)</w:t>
      </w:r>
      <w:r w:rsidRPr="006D27D6">
        <w:rPr>
          <w:rFonts w:hint="cs"/>
          <w:rtl/>
        </w:rPr>
        <w:t xml:space="preserve"> لقناة الترددات الراديوية في النصف الأعلى من </w:t>
      </w:r>
      <w:proofErr w:type="gramStart"/>
      <w:r w:rsidRPr="006D27D6">
        <w:rPr>
          <w:rFonts w:hint="cs"/>
          <w:rtl/>
        </w:rPr>
        <w:t>النطاق؛</w:t>
      </w:r>
      <w:proofErr w:type="gramEnd"/>
    </w:p>
    <w:p w14:paraId="503CC3FC" w14:textId="4A5B4535" w:rsidR="001224D0" w:rsidRPr="006D27D6" w:rsidRDefault="001224D0" w:rsidP="001224D0">
      <w:pPr>
        <w:spacing w:before="100" w:line="185" w:lineRule="auto"/>
        <w:rPr>
          <w:rtl/>
        </w:rPr>
      </w:pPr>
      <w:r w:rsidRPr="006D27D6">
        <w:rPr>
          <w:rFonts w:hint="cs"/>
          <w:rtl/>
        </w:rPr>
        <w:t>يُعبر عندئذ عن ترددات فرادى القنوات بالعلاقات التالية:</w:t>
      </w:r>
    </w:p>
    <w:p w14:paraId="2A7AEB61" w14:textId="4170DF55" w:rsidR="00F335DD" w:rsidRPr="006D27D6" w:rsidRDefault="00F335DD" w:rsidP="00F335DD">
      <w:pPr>
        <w:pStyle w:val="Heading1"/>
        <w:rPr>
          <w:rtl/>
          <w:lang w:bidi="ar-EG"/>
        </w:rPr>
      </w:pPr>
      <w:r w:rsidRPr="006D27D6">
        <w:t>1</w:t>
      </w:r>
      <w:r w:rsidRPr="006D27D6">
        <w:tab/>
      </w:r>
      <w:r w:rsidR="000A31B5" w:rsidRPr="006D27D6">
        <w:rPr>
          <w:rFonts w:hint="cs"/>
          <w:rtl/>
        </w:rPr>
        <w:t>ترتيبات القنوات غير المشذرة</w:t>
      </w:r>
    </w:p>
    <w:p w14:paraId="46376C4B" w14:textId="77777777" w:rsidR="001224D0" w:rsidRPr="006D27D6" w:rsidRDefault="001224D0" w:rsidP="0025283E">
      <w:pPr>
        <w:pStyle w:val="enumlev10"/>
      </w:pPr>
      <w:r w:rsidRPr="006D27D6">
        <w:rPr>
          <w:rFonts w:hint="cs"/>
          <w:rtl/>
        </w:rPr>
        <w:t xml:space="preserve"> أ )</w:t>
      </w:r>
      <w:r w:rsidRPr="006D27D6">
        <w:rPr>
          <w:rFonts w:hint="cs"/>
          <w:rtl/>
        </w:rPr>
        <w:tab/>
        <w:t xml:space="preserve">في الأنظمة التي لها مباعدة بين الموجات الحاملة تساوي </w:t>
      </w:r>
      <w:r w:rsidRPr="006D27D6">
        <w:t>MHz 112</w:t>
      </w:r>
      <w:r w:rsidRPr="006D27D6">
        <w:rPr>
          <w:rFonts w:hint="cs"/>
          <w:rtl/>
        </w:rPr>
        <w:t>:</w:t>
      </w:r>
    </w:p>
    <w:p w14:paraId="5742599A" w14:textId="77777777" w:rsidR="001224D0" w:rsidRPr="006D27D6" w:rsidRDefault="001224D0" w:rsidP="001224D0">
      <w:pPr>
        <w:pStyle w:val="enumlev20"/>
        <w:tabs>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3827"/>
          <w:tab w:val="left" w:pos="4677"/>
        </w:tabs>
        <w:spacing w:before="50" w:line="185" w:lineRule="auto"/>
        <w:ind w:left="1191" w:hanging="397"/>
        <w:rPr>
          <w:rtl/>
          <w:lang w:bidi="ar-EG"/>
        </w:rPr>
      </w:pPr>
      <w:r w:rsidRPr="006D27D6">
        <w:rPr>
          <w:rtl/>
          <w:lang w:bidi="ar-EG"/>
        </w:rPr>
        <w:t>في النصف الأدنى من النطاق</w:t>
      </w:r>
      <w:r w:rsidRPr="006D27D6">
        <w:rPr>
          <w:rFonts w:hint="cs"/>
          <w:rtl/>
          <w:lang w:bidi="ar-EG"/>
        </w:rPr>
        <w:t>:</w:t>
      </w:r>
      <w:r w:rsidRPr="006D27D6">
        <w:tab/>
        <w:t>MHz</w:t>
      </w:r>
      <w:r w:rsidRPr="006D27D6">
        <w:tab/>
      </w:r>
      <w:r w:rsidRPr="006D27D6">
        <w:rPr>
          <w:i/>
        </w:rPr>
        <w:t>f</w:t>
      </w:r>
      <w:r w:rsidRPr="006D27D6">
        <w:rPr>
          <w:position w:val="-3"/>
          <w:sz w:val="20"/>
        </w:rPr>
        <w:fldChar w:fldCharType="begin"/>
      </w:r>
      <w:r w:rsidRPr="006D27D6">
        <w:rPr>
          <w:position w:val="-3"/>
          <w:sz w:val="20"/>
        </w:rPr>
        <w:instrText>EQ \s\do2(</w:instrText>
      </w:r>
      <w:r w:rsidRPr="006D27D6">
        <w:rPr>
          <w:i/>
          <w:position w:val="-3"/>
          <w:sz w:val="20"/>
        </w:rPr>
        <w:instrText>n</w:instrText>
      </w:r>
      <w:r w:rsidRPr="006D27D6">
        <w:rPr>
          <w:position w:val="-3"/>
          <w:sz w:val="20"/>
        </w:rPr>
        <w:instrText>)</w:instrText>
      </w:r>
      <w:r w:rsidRPr="006D27D6">
        <w:rPr>
          <w:position w:val="-3"/>
          <w:sz w:val="20"/>
        </w:rPr>
        <w:fldChar w:fldCharType="end"/>
      </w:r>
      <w:r w:rsidRPr="006D27D6">
        <w:rPr>
          <w:position w:val="-3"/>
          <w:sz w:val="20"/>
        </w:rPr>
        <w:t xml:space="preserve"> =</w:t>
      </w:r>
      <w:r w:rsidRPr="006D27D6">
        <w:t xml:space="preserve"> </w:t>
      </w:r>
      <w:r w:rsidRPr="006D27D6">
        <w:rPr>
          <w:i/>
        </w:rPr>
        <w:t>f</w:t>
      </w:r>
      <w:r w:rsidRPr="006D27D6">
        <w:rPr>
          <w:position w:val="-4"/>
          <w:sz w:val="20"/>
        </w:rPr>
        <w:t>0</w:t>
      </w:r>
      <w:r w:rsidRPr="006D27D6">
        <w:t xml:space="preserve"> – 1</w:t>
      </w:r>
      <w:r w:rsidRPr="006D27D6">
        <w:rPr>
          <w:sz w:val="12"/>
        </w:rPr>
        <w:t> </w:t>
      </w:r>
      <w:r w:rsidRPr="006D27D6">
        <w:t xml:space="preserve">246 + 112 </w:t>
      </w:r>
      <w:r w:rsidRPr="006D27D6">
        <w:rPr>
          <w:i/>
        </w:rPr>
        <w:t>n</w:t>
      </w:r>
    </w:p>
    <w:p w14:paraId="2774596A" w14:textId="177FD049" w:rsidR="001224D0" w:rsidRPr="00D62A9B" w:rsidRDefault="00D62A9B" w:rsidP="001224D0">
      <w:pPr>
        <w:pStyle w:val="enumlev20"/>
        <w:tabs>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3827"/>
          <w:tab w:val="left" w:pos="4677"/>
        </w:tabs>
        <w:spacing w:before="50" w:line="185" w:lineRule="auto"/>
        <w:ind w:left="1191" w:hanging="397"/>
        <w:rPr>
          <w:rtl/>
          <w:lang w:bidi="ar-EG"/>
        </w:rPr>
      </w:pPr>
      <w:r w:rsidRPr="006D27D6">
        <w:rPr>
          <w:rFonts w:hint="cs"/>
          <w:rtl/>
          <w:lang w:bidi="ar-EG"/>
        </w:rPr>
        <w:t>في النصف الأعلى من النطاق:</w:t>
      </w:r>
      <w:r w:rsidRPr="006D27D6">
        <w:tab/>
        <w:t>MHz</w:t>
      </w:r>
      <w:r w:rsidRPr="006D27D6">
        <w:rPr>
          <w:rtl/>
          <w:lang w:bidi="ar-EG"/>
        </w:rPr>
        <w:tab/>
      </w:r>
      <w:r w:rsidRPr="006D27D6">
        <w:rPr>
          <w:i/>
        </w:rPr>
        <w:t>f</w:t>
      </w:r>
      <w:r w:rsidRPr="006D27D6">
        <w:rPr>
          <w:lang w:bidi="ar-EG"/>
        </w:rPr>
        <w:t> </w:t>
      </w:r>
      <w:r w:rsidRPr="006D27D6">
        <w:rPr>
          <w:i/>
          <w:iCs/>
          <w:lang w:bidi="ar-EG"/>
        </w:rPr>
        <w:t>'</w:t>
      </w:r>
      <w:proofErr w:type="gramStart"/>
      <w:r w:rsidRPr="006D27D6">
        <w:rPr>
          <w:i/>
          <w:iCs/>
          <w:position w:val="-4"/>
          <w:lang w:bidi="ar-EG"/>
        </w:rPr>
        <w:t xml:space="preserve">n </w:t>
      </w:r>
      <w:r w:rsidRPr="006D27D6">
        <w:t xml:space="preserve"> =</w:t>
      </w:r>
      <w:proofErr w:type="gramEnd"/>
      <w:r w:rsidRPr="006D27D6">
        <w:t xml:space="preserve"> </w:t>
      </w:r>
      <w:r w:rsidRPr="006D27D6">
        <w:rPr>
          <w:i/>
        </w:rPr>
        <w:t>f</w:t>
      </w:r>
      <w:r w:rsidRPr="006D27D6">
        <w:rPr>
          <w:position w:val="-4"/>
          <w:sz w:val="20"/>
        </w:rPr>
        <w:t>0</w:t>
      </w:r>
      <w:r w:rsidRPr="006D27D6">
        <w:t xml:space="preserve"> + </w:t>
      </w:r>
      <w:r w:rsidR="006F2CFA">
        <w:t>14</w:t>
      </w:r>
      <w:r w:rsidRPr="006D27D6">
        <w:t xml:space="preserve"> + </w:t>
      </w:r>
      <w:r w:rsidR="006F2CFA">
        <w:t>112</w:t>
      </w:r>
      <w:r w:rsidRPr="006D27D6">
        <w:t xml:space="preserve"> </w:t>
      </w:r>
      <w:r w:rsidRPr="006D27D6">
        <w:rPr>
          <w:i/>
        </w:rPr>
        <w:t>n</w:t>
      </w:r>
    </w:p>
    <w:p w14:paraId="359703A3" w14:textId="77777777" w:rsidR="001224D0" w:rsidRPr="006D27D6" w:rsidRDefault="001224D0" w:rsidP="001224D0">
      <w:pPr>
        <w:pStyle w:val="enumlev20"/>
        <w:tabs>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3827"/>
          <w:tab w:val="left" w:pos="4677"/>
        </w:tabs>
        <w:spacing w:before="60" w:line="185" w:lineRule="auto"/>
        <w:ind w:left="1191" w:hanging="397"/>
        <w:rPr>
          <w:rtl/>
          <w:lang w:bidi="ar-EG"/>
        </w:rPr>
      </w:pPr>
      <w:r w:rsidRPr="006D27D6">
        <w:rPr>
          <w:rFonts w:hint="cs"/>
          <w:rtl/>
          <w:lang w:bidi="ar-EG"/>
        </w:rPr>
        <w:t>حيث:</w:t>
      </w:r>
    </w:p>
    <w:p w14:paraId="7D734CAB" w14:textId="77777777" w:rsidR="001224D0" w:rsidRPr="006D27D6" w:rsidRDefault="001224D0" w:rsidP="001224D0">
      <w:pPr>
        <w:pStyle w:val="enumlev20"/>
        <w:tabs>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3827"/>
          <w:tab w:val="left" w:pos="4677"/>
        </w:tabs>
        <w:spacing w:before="60" w:line="185" w:lineRule="auto"/>
        <w:ind w:left="1191" w:hanging="397"/>
        <w:rPr>
          <w:rtl/>
          <w:lang w:bidi="ar-EG"/>
        </w:rPr>
      </w:pPr>
      <w:r w:rsidRPr="006D27D6">
        <w:rPr>
          <w:i/>
        </w:rPr>
        <w:tab/>
        <w:t>n</w:t>
      </w:r>
      <w:r w:rsidRPr="006D27D6">
        <w:t xml:space="preserve"> = 1, 2, 3, . . . 10</w:t>
      </w:r>
      <w:r w:rsidRPr="006D27D6">
        <w:rPr>
          <w:rFonts w:hint="eastAsia"/>
          <w:rtl/>
          <w:lang w:bidi="ar-EG"/>
        </w:rPr>
        <w:t> </w:t>
      </w:r>
    </w:p>
    <w:p w14:paraId="4B512EC3" w14:textId="77777777" w:rsidR="001224D0" w:rsidRPr="006D27D6" w:rsidRDefault="001224D0" w:rsidP="00F95FD5">
      <w:pPr>
        <w:pStyle w:val="enumlev10"/>
      </w:pPr>
      <w:r w:rsidRPr="006D27D6">
        <w:rPr>
          <w:rFonts w:hint="cs"/>
          <w:rtl/>
        </w:rPr>
        <w:t>ب)</w:t>
      </w:r>
      <w:r w:rsidRPr="006D27D6">
        <w:rPr>
          <w:rFonts w:hint="cs"/>
          <w:rtl/>
        </w:rPr>
        <w:tab/>
        <w:t xml:space="preserve">في الأنظمة التي لها مباعدة بين الموجات الحاملة تساوي </w:t>
      </w:r>
      <w:r w:rsidRPr="006D27D6">
        <w:t>MHz 56</w:t>
      </w:r>
      <w:r w:rsidRPr="006D27D6">
        <w:rPr>
          <w:rFonts w:hint="cs"/>
          <w:rtl/>
        </w:rPr>
        <w:t>:</w:t>
      </w:r>
    </w:p>
    <w:p w14:paraId="047BC563" w14:textId="77777777" w:rsidR="001224D0" w:rsidRPr="006D27D6" w:rsidRDefault="001224D0" w:rsidP="001224D0">
      <w:pPr>
        <w:pStyle w:val="enumlev20"/>
        <w:tabs>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3827"/>
          <w:tab w:val="left" w:pos="4677"/>
        </w:tabs>
        <w:spacing w:before="50" w:line="185" w:lineRule="auto"/>
        <w:ind w:left="1191" w:hanging="397"/>
        <w:rPr>
          <w:rtl/>
          <w:lang w:bidi="ar-EG"/>
        </w:rPr>
      </w:pPr>
      <w:r w:rsidRPr="006D27D6">
        <w:rPr>
          <w:rtl/>
          <w:lang w:bidi="ar-EG"/>
        </w:rPr>
        <w:t>في النصف الأدنى من النطاق</w:t>
      </w:r>
      <w:r w:rsidRPr="006D27D6">
        <w:rPr>
          <w:rFonts w:hint="cs"/>
          <w:rtl/>
          <w:lang w:bidi="ar-EG"/>
        </w:rPr>
        <w:t>:</w:t>
      </w:r>
      <w:r w:rsidRPr="006D27D6">
        <w:tab/>
        <w:t>MHz</w:t>
      </w:r>
      <w:r w:rsidRPr="006D27D6">
        <w:rPr>
          <w:rtl/>
          <w:lang w:bidi="ar-EG"/>
        </w:rPr>
        <w:tab/>
      </w:r>
      <w:r w:rsidRPr="006D27D6">
        <w:rPr>
          <w:i/>
        </w:rPr>
        <w:t>f</w:t>
      </w:r>
      <w:r w:rsidRPr="006D27D6">
        <w:rPr>
          <w:position w:val="-3"/>
          <w:sz w:val="20"/>
        </w:rPr>
        <w:fldChar w:fldCharType="begin"/>
      </w:r>
      <w:r w:rsidRPr="006D27D6">
        <w:rPr>
          <w:position w:val="-3"/>
          <w:sz w:val="20"/>
        </w:rPr>
        <w:instrText>EQ \s\do2(</w:instrText>
      </w:r>
      <w:r w:rsidRPr="006D27D6">
        <w:rPr>
          <w:i/>
          <w:position w:val="-3"/>
          <w:sz w:val="20"/>
        </w:rPr>
        <w:instrText>n</w:instrText>
      </w:r>
      <w:r w:rsidRPr="006D27D6">
        <w:rPr>
          <w:position w:val="-3"/>
          <w:sz w:val="20"/>
        </w:rPr>
        <w:instrText>)</w:instrText>
      </w:r>
      <w:r w:rsidRPr="006D27D6">
        <w:rPr>
          <w:position w:val="-3"/>
          <w:sz w:val="20"/>
        </w:rPr>
        <w:fldChar w:fldCharType="end"/>
      </w:r>
      <w:r w:rsidRPr="006D27D6">
        <w:t xml:space="preserve"> = </w:t>
      </w:r>
      <w:r w:rsidRPr="006D27D6">
        <w:rPr>
          <w:i/>
        </w:rPr>
        <w:t>f</w:t>
      </w:r>
      <w:r w:rsidRPr="006D27D6">
        <w:rPr>
          <w:position w:val="-4"/>
          <w:sz w:val="20"/>
        </w:rPr>
        <w:t>0</w:t>
      </w:r>
      <w:r w:rsidRPr="006D27D6">
        <w:t xml:space="preserve"> – 1</w:t>
      </w:r>
      <w:r w:rsidRPr="006D27D6">
        <w:rPr>
          <w:sz w:val="12"/>
        </w:rPr>
        <w:t> </w:t>
      </w:r>
      <w:r w:rsidRPr="006D27D6">
        <w:t xml:space="preserve">218 + 56 </w:t>
      </w:r>
      <w:r w:rsidRPr="006D27D6">
        <w:rPr>
          <w:i/>
        </w:rPr>
        <w:t>n</w:t>
      </w:r>
    </w:p>
    <w:p w14:paraId="1B501293" w14:textId="7ABB28FE" w:rsidR="001224D0" w:rsidRPr="00A86B54" w:rsidRDefault="00A86B54" w:rsidP="001224D0">
      <w:pPr>
        <w:pStyle w:val="enumlev20"/>
        <w:tabs>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3827"/>
          <w:tab w:val="left" w:pos="4677"/>
        </w:tabs>
        <w:spacing w:before="50" w:line="185" w:lineRule="auto"/>
        <w:ind w:left="1191" w:hanging="397"/>
        <w:rPr>
          <w:rtl/>
          <w:lang w:bidi="ar-EG"/>
        </w:rPr>
      </w:pPr>
      <w:r w:rsidRPr="006D27D6">
        <w:rPr>
          <w:rFonts w:hint="cs"/>
          <w:rtl/>
          <w:lang w:bidi="ar-EG"/>
        </w:rPr>
        <w:t>في النصف الأعلى من النطاق:</w:t>
      </w:r>
      <w:r w:rsidRPr="006D27D6">
        <w:tab/>
        <w:t>MHz</w:t>
      </w:r>
      <w:r w:rsidRPr="006D27D6">
        <w:rPr>
          <w:rtl/>
          <w:lang w:bidi="ar-EG"/>
        </w:rPr>
        <w:tab/>
      </w:r>
      <w:r w:rsidRPr="006D27D6">
        <w:rPr>
          <w:i/>
        </w:rPr>
        <w:t>f</w:t>
      </w:r>
      <w:r w:rsidRPr="006D27D6">
        <w:rPr>
          <w:lang w:bidi="ar-EG"/>
        </w:rPr>
        <w:t> </w:t>
      </w:r>
      <w:r w:rsidRPr="006D27D6">
        <w:rPr>
          <w:i/>
          <w:iCs/>
          <w:lang w:bidi="ar-EG"/>
        </w:rPr>
        <w:t>'</w:t>
      </w:r>
      <w:proofErr w:type="gramStart"/>
      <w:r w:rsidRPr="006D27D6">
        <w:rPr>
          <w:i/>
          <w:iCs/>
          <w:position w:val="-4"/>
          <w:lang w:bidi="ar-EG"/>
        </w:rPr>
        <w:t xml:space="preserve">n </w:t>
      </w:r>
      <w:r w:rsidRPr="006D27D6">
        <w:t xml:space="preserve"> =</w:t>
      </w:r>
      <w:proofErr w:type="gramEnd"/>
      <w:r w:rsidRPr="006D27D6">
        <w:t xml:space="preserve"> </w:t>
      </w:r>
      <w:r w:rsidRPr="006D27D6">
        <w:rPr>
          <w:i/>
        </w:rPr>
        <w:t>f</w:t>
      </w:r>
      <w:r w:rsidRPr="006D27D6">
        <w:rPr>
          <w:position w:val="-4"/>
          <w:sz w:val="20"/>
        </w:rPr>
        <w:t>0</w:t>
      </w:r>
      <w:r w:rsidRPr="006D27D6">
        <w:t xml:space="preserve"> + </w:t>
      </w:r>
      <w:r w:rsidR="00427122">
        <w:t>42</w:t>
      </w:r>
      <w:r w:rsidRPr="006D27D6">
        <w:t xml:space="preserve"> + </w:t>
      </w:r>
      <w:r w:rsidR="00427122">
        <w:t>56</w:t>
      </w:r>
      <w:r w:rsidRPr="006D27D6">
        <w:t xml:space="preserve"> </w:t>
      </w:r>
      <w:r w:rsidRPr="006D27D6">
        <w:rPr>
          <w:i/>
        </w:rPr>
        <w:t>n</w:t>
      </w:r>
    </w:p>
    <w:p w14:paraId="69E5604D" w14:textId="77777777" w:rsidR="001224D0" w:rsidRPr="006D27D6" w:rsidRDefault="001224D0" w:rsidP="001224D0">
      <w:pPr>
        <w:pStyle w:val="enumlev20"/>
        <w:tabs>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3827"/>
          <w:tab w:val="left" w:pos="4677"/>
        </w:tabs>
        <w:spacing w:before="60" w:line="185" w:lineRule="auto"/>
        <w:ind w:left="1191" w:hanging="397"/>
        <w:rPr>
          <w:rtl/>
          <w:lang w:bidi="ar-EG"/>
        </w:rPr>
      </w:pPr>
      <w:r w:rsidRPr="006D27D6">
        <w:rPr>
          <w:rFonts w:hint="cs"/>
          <w:rtl/>
          <w:lang w:bidi="ar-EG"/>
        </w:rPr>
        <w:t>حيث:</w:t>
      </w:r>
    </w:p>
    <w:p w14:paraId="1FAC4E14" w14:textId="77777777" w:rsidR="001224D0" w:rsidRPr="006D27D6" w:rsidRDefault="001224D0" w:rsidP="001224D0">
      <w:pPr>
        <w:pStyle w:val="enumlev20"/>
        <w:tabs>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3827"/>
          <w:tab w:val="left" w:pos="4677"/>
        </w:tabs>
        <w:spacing w:before="60" w:line="185" w:lineRule="auto"/>
        <w:ind w:left="1191" w:hanging="397"/>
        <w:rPr>
          <w:rtl/>
          <w:lang w:bidi="ar-EG"/>
        </w:rPr>
      </w:pPr>
      <w:r w:rsidRPr="006D27D6">
        <w:rPr>
          <w:i/>
        </w:rPr>
        <w:tab/>
        <w:t>n</w:t>
      </w:r>
      <w:r w:rsidRPr="006D27D6">
        <w:t xml:space="preserve"> = 1, 2, 3, . . . 20</w:t>
      </w:r>
      <w:r w:rsidRPr="006D27D6">
        <w:rPr>
          <w:rFonts w:hint="cs"/>
          <w:rtl/>
        </w:rPr>
        <w:t> </w:t>
      </w:r>
    </w:p>
    <w:p w14:paraId="303C2285" w14:textId="77777777" w:rsidR="001224D0" w:rsidRPr="006D27D6" w:rsidRDefault="001224D0" w:rsidP="0025283E">
      <w:pPr>
        <w:pStyle w:val="enumlev10"/>
        <w:rPr>
          <w:rtl/>
        </w:rPr>
      </w:pPr>
      <w:r w:rsidRPr="006D27D6">
        <w:rPr>
          <w:rFonts w:hint="cs"/>
          <w:rtl/>
        </w:rPr>
        <w:t>ج)</w:t>
      </w:r>
      <w:r w:rsidRPr="006D27D6">
        <w:rPr>
          <w:rFonts w:hint="cs"/>
          <w:rtl/>
        </w:rPr>
        <w:tab/>
        <w:t xml:space="preserve">في الأنظمة التي لها مباعدة بين الموجات الحاملة تساوي </w:t>
      </w:r>
      <w:r w:rsidRPr="006D27D6">
        <w:t>MHz 28</w:t>
      </w:r>
      <w:r w:rsidRPr="006D27D6">
        <w:rPr>
          <w:rFonts w:hint="cs"/>
          <w:rtl/>
        </w:rPr>
        <w:t>:</w:t>
      </w:r>
    </w:p>
    <w:p w14:paraId="0E050636" w14:textId="77777777" w:rsidR="001224D0" w:rsidRPr="006D27D6" w:rsidRDefault="001224D0" w:rsidP="001224D0">
      <w:pPr>
        <w:pStyle w:val="enumlev20"/>
        <w:tabs>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3827"/>
          <w:tab w:val="left" w:pos="4677"/>
        </w:tabs>
        <w:spacing w:before="50" w:line="185" w:lineRule="auto"/>
        <w:ind w:left="1191" w:hanging="397"/>
        <w:rPr>
          <w:rtl/>
          <w:lang w:bidi="ar-EG"/>
        </w:rPr>
      </w:pPr>
      <w:r w:rsidRPr="006D27D6">
        <w:rPr>
          <w:rtl/>
          <w:lang w:bidi="ar-EG"/>
        </w:rPr>
        <w:t>في النصف الأدنى من النطاق</w:t>
      </w:r>
      <w:r w:rsidRPr="006D27D6">
        <w:rPr>
          <w:rFonts w:hint="cs"/>
          <w:rtl/>
          <w:lang w:bidi="ar-EG"/>
        </w:rPr>
        <w:t>:</w:t>
      </w:r>
      <w:r w:rsidRPr="006D27D6">
        <w:tab/>
        <w:t>MHz</w:t>
      </w:r>
      <w:r w:rsidRPr="006D27D6">
        <w:rPr>
          <w:rtl/>
          <w:lang w:bidi="ar-EG"/>
        </w:rPr>
        <w:tab/>
      </w:r>
      <w:r w:rsidRPr="006D27D6">
        <w:rPr>
          <w:i/>
        </w:rPr>
        <w:t>f</w:t>
      </w:r>
      <w:r w:rsidRPr="006D27D6">
        <w:rPr>
          <w:position w:val="-3"/>
          <w:sz w:val="20"/>
        </w:rPr>
        <w:fldChar w:fldCharType="begin"/>
      </w:r>
      <w:r w:rsidRPr="006D27D6">
        <w:rPr>
          <w:position w:val="-3"/>
          <w:sz w:val="20"/>
        </w:rPr>
        <w:instrText>EQ \s\do2(</w:instrText>
      </w:r>
      <w:r w:rsidRPr="006D27D6">
        <w:rPr>
          <w:i/>
          <w:position w:val="-3"/>
          <w:sz w:val="20"/>
        </w:rPr>
        <w:instrText>n</w:instrText>
      </w:r>
      <w:r w:rsidRPr="006D27D6">
        <w:rPr>
          <w:position w:val="-3"/>
          <w:sz w:val="20"/>
        </w:rPr>
        <w:instrText>)</w:instrText>
      </w:r>
      <w:r w:rsidRPr="006D27D6">
        <w:rPr>
          <w:position w:val="-3"/>
          <w:sz w:val="20"/>
        </w:rPr>
        <w:fldChar w:fldCharType="end"/>
      </w:r>
      <w:r w:rsidRPr="006D27D6">
        <w:t xml:space="preserve"> = </w:t>
      </w:r>
      <w:r w:rsidRPr="006D27D6">
        <w:rPr>
          <w:i/>
        </w:rPr>
        <w:t>f</w:t>
      </w:r>
      <w:r w:rsidRPr="006D27D6">
        <w:rPr>
          <w:position w:val="-4"/>
          <w:sz w:val="20"/>
        </w:rPr>
        <w:t>0</w:t>
      </w:r>
      <w:r w:rsidRPr="006D27D6">
        <w:t xml:space="preserve"> – 1</w:t>
      </w:r>
      <w:r w:rsidRPr="006D27D6">
        <w:rPr>
          <w:sz w:val="12"/>
        </w:rPr>
        <w:t> </w:t>
      </w:r>
      <w:r w:rsidRPr="006D27D6">
        <w:t xml:space="preserve">204 + 28 </w:t>
      </w:r>
      <w:r w:rsidRPr="006D27D6">
        <w:rPr>
          <w:i/>
        </w:rPr>
        <w:t>n</w:t>
      </w:r>
    </w:p>
    <w:p w14:paraId="71CBFA70" w14:textId="65D7C475" w:rsidR="001224D0" w:rsidRPr="006D27D6" w:rsidRDefault="001224D0" w:rsidP="001224D0">
      <w:pPr>
        <w:pStyle w:val="enumlev20"/>
        <w:tabs>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3827"/>
          <w:tab w:val="left" w:pos="4677"/>
        </w:tabs>
        <w:spacing w:before="50" w:line="185" w:lineRule="auto"/>
        <w:ind w:left="1191" w:hanging="397"/>
        <w:rPr>
          <w:rtl/>
          <w:lang w:bidi="ar-EG"/>
        </w:rPr>
      </w:pPr>
      <w:r w:rsidRPr="006D27D6">
        <w:rPr>
          <w:rFonts w:hint="cs"/>
          <w:rtl/>
          <w:lang w:bidi="ar-EG"/>
        </w:rPr>
        <w:t>في النصف الأعلى من النطاق:</w:t>
      </w:r>
      <w:r w:rsidRPr="006D27D6">
        <w:tab/>
        <w:t>MHz</w:t>
      </w:r>
      <w:r w:rsidRPr="006D27D6">
        <w:rPr>
          <w:rtl/>
          <w:lang w:bidi="ar-EG"/>
        </w:rPr>
        <w:tab/>
      </w:r>
      <w:r w:rsidR="000A66C4" w:rsidRPr="006D27D6">
        <w:rPr>
          <w:i/>
        </w:rPr>
        <w:t>f</w:t>
      </w:r>
      <w:r w:rsidR="000A66C4" w:rsidRPr="006D27D6">
        <w:rPr>
          <w:lang w:bidi="ar-EG"/>
        </w:rPr>
        <w:t> </w:t>
      </w:r>
      <w:r w:rsidR="000A66C4" w:rsidRPr="006D27D6">
        <w:rPr>
          <w:i/>
          <w:iCs/>
          <w:lang w:bidi="ar-EG"/>
        </w:rPr>
        <w:t>'</w:t>
      </w:r>
      <w:proofErr w:type="gramStart"/>
      <w:r w:rsidR="000A66C4" w:rsidRPr="006D27D6">
        <w:rPr>
          <w:i/>
          <w:iCs/>
          <w:position w:val="-4"/>
          <w:lang w:bidi="ar-EG"/>
        </w:rPr>
        <w:t xml:space="preserve">n </w:t>
      </w:r>
      <w:r w:rsidRPr="006D27D6">
        <w:t xml:space="preserve"> =</w:t>
      </w:r>
      <w:proofErr w:type="gramEnd"/>
      <w:r w:rsidRPr="006D27D6">
        <w:t xml:space="preserve"> </w:t>
      </w:r>
      <w:r w:rsidRPr="006D27D6">
        <w:rPr>
          <w:i/>
        </w:rPr>
        <w:t>f</w:t>
      </w:r>
      <w:r w:rsidRPr="006D27D6">
        <w:rPr>
          <w:position w:val="-4"/>
          <w:sz w:val="20"/>
        </w:rPr>
        <w:t>0</w:t>
      </w:r>
      <w:r w:rsidRPr="006D27D6">
        <w:t xml:space="preserve"> + 56 + 28 </w:t>
      </w:r>
      <w:r w:rsidRPr="006D27D6">
        <w:rPr>
          <w:i/>
        </w:rPr>
        <w:t>n</w:t>
      </w:r>
    </w:p>
    <w:p w14:paraId="39539D10" w14:textId="77777777" w:rsidR="001224D0" w:rsidRPr="006D27D6" w:rsidRDefault="001224D0" w:rsidP="001224D0">
      <w:pPr>
        <w:pStyle w:val="enumlev20"/>
        <w:tabs>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3827"/>
          <w:tab w:val="left" w:pos="4677"/>
        </w:tabs>
        <w:spacing w:before="60" w:line="185" w:lineRule="auto"/>
        <w:ind w:left="1191" w:hanging="397"/>
        <w:rPr>
          <w:rtl/>
          <w:lang w:bidi="ar-EG"/>
        </w:rPr>
      </w:pPr>
      <w:r w:rsidRPr="006D27D6">
        <w:rPr>
          <w:rFonts w:hint="cs"/>
          <w:rtl/>
          <w:lang w:bidi="ar-EG"/>
        </w:rPr>
        <w:t>حيث:</w:t>
      </w:r>
    </w:p>
    <w:p w14:paraId="57BD4AC0" w14:textId="77777777" w:rsidR="001224D0" w:rsidRPr="006D27D6" w:rsidRDefault="001224D0" w:rsidP="001224D0">
      <w:pPr>
        <w:pStyle w:val="enumlev20"/>
        <w:tabs>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3827"/>
          <w:tab w:val="left" w:pos="4677"/>
        </w:tabs>
        <w:spacing w:before="60" w:line="185" w:lineRule="auto"/>
        <w:ind w:left="1191" w:hanging="397"/>
      </w:pPr>
      <w:r w:rsidRPr="006D27D6">
        <w:rPr>
          <w:i/>
        </w:rPr>
        <w:tab/>
        <w:t>n</w:t>
      </w:r>
      <w:r w:rsidRPr="006D27D6">
        <w:t xml:space="preserve"> = 1, 2, 3, . . . 40</w:t>
      </w:r>
      <w:r w:rsidRPr="006D27D6">
        <w:rPr>
          <w:rFonts w:hint="cs"/>
          <w:rtl/>
          <w:lang w:bidi="ar-EG"/>
        </w:rPr>
        <w:t>.</w:t>
      </w:r>
    </w:p>
    <w:p w14:paraId="13E97CB9" w14:textId="74233CFA" w:rsidR="001224D0" w:rsidRPr="006D27D6" w:rsidRDefault="001224D0" w:rsidP="001224D0">
      <w:pPr>
        <w:spacing w:before="90" w:line="185" w:lineRule="auto"/>
        <w:rPr>
          <w:rtl/>
        </w:rPr>
      </w:pPr>
      <w:r w:rsidRPr="006D27D6">
        <w:rPr>
          <w:rFonts w:hint="cs"/>
          <w:rtl/>
          <w:lang w:bidi="ar"/>
        </w:rPr>
        <w:t xml:space="preserve">وبالإضافة إلى ذلك، يمكن للإدارات النظر عملياً في استخدام قناة بمؤشر </w:t>
      </w:r>
      <w:r w:rsidRPr="006D27D6">
        <w:rPr>
          <w:i/>
          <w:iCs/>
        </w:rPr>
        <w:t>n</w:t>
      </w:r>
      <w:r w:rsidRPr="006D27D6">
        <w:rPr>
          <w:rFonts w:hint="cs"/>
          <w:rtl/>
          <w:lang w:bidi="ar"/>
        </w:rPr>
        <w:t xml:space="preserve"> </w:t>
      </w:r>
      <w:r w:rsidR="00BE4FB1">
        <w:rPr>
          <w:lang w:bidi="ar"/>
        </w:rPr>
        <w:t>=</w:t>
      </w:r>
      <w:r w:rsidRPr="006D27D6">
        <w:rPr>
          <w:rFonts w:hint="cs"/>
          <w:rtl/>
          <w:lang w:bidi="ar"/>
        </w:rPr>
        <w:t xml:space="preserve"> </w:t>
      </w:r>
      <w:r w:rsidRPr="006D27D6">
        <w:t>0</w:t>
      </w:r>
      <w:r w:rsidRPr="006D27D6">
        <w:rPr>
          <w:rFonts w:hint="cs"/>
          <w:rtl/>
          <w:lang w:bidi="ar"/>
        </w:rPr>
        <w:t xml:space="preserve"> و</w:t>
      </w:r>
      <w:r w:rsidRPr="006D27D6">
        <w:t>41</w:t>
      </w:r>
      <w:r w:rsidRPr="006D27D6">
        <w:rPr>
          <w:rFonts w:hint="cs"/>
          <w:rtl/>
          <w:lang w:bidi="ar"/>
        </w:rPr>
        <w:t>؛</w:t>
      </w:r>
    </w:p>
    <w:p w14:paraId="7F6277EE" w14:textId="77777777" w:rsidR="001224D0" w:rsidRPr="006D27D6" w:rsidRDefault="001224D0" w:rsidP="008672F8">
      <w:pPr>
        <w:pStyle w:val="enumlev10"/>
        <w:keepNext/>
        <w:keepLines/>
        <w:rPr>
          <w:rtl/>
        </w:rPr>
      </w:pPr>
      <w:r w:rsidRPr="006D27D6">
        <w:rPr>
          <w:rFonts w:hint="cs"/>
          <w:rtl/>
        </w:rPr>
        <w:lastRenderedPageBreak/>
        <w:t>د )</w:t>
      </w:r>
      <w:r w:rsidRPr="006D27D6">
        <w:rPr>
          <w:rFonts w:hint="cs"/>
          <w:rtl/>
        </w:rPr>
        <w:tab/>
        <w:t xml:space="preserve">في الأنظمة التي لها مباعدة بين الموجات الحاملة تساوي </w:t>
      </w:r>
      <w:r w:rsidRPr="006D27D6">
        <w:t>MHz 14</w:t>
      </w:r>
      <w:r w:rsidRPr="006D27D6">
        <w:rPr>
          <w:rFonts w:hint="cs"/>
          <w:rtl/>
        </w:rPr>
        <w:t>:</w:t>
      </w:r>
    </w:p>
    <w:p w14:paraId="7F9FE489" w14:textId="77777777" w:rsidR="001224D0" w:rsidRPr="006D27D6" w:rsidRDefault="001224D0" w:rsidP="008672F8">
      <w:pPr>
        <w:pStyle w:val="enumlev20"/>
        <w:keepNext/>
        <w:keepLines/>
        <w:tabs>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3827"/>
          <w:tab w:val="left" w:pos="4677"/>
        </w:tabs>
        <w:spacing w:before="50" w:line="185" w:lineRule="auto"/>
        <w:ind w:left="1191" w:hanging="397"/>
        <w:rPr>
          <w:rtl/>
          <w:lang w:bidi="ar-EG"/>
        </w:rPr>
      </w:pPr>
      <w:r w:rsidRPr="006D27D6">
        <w:rPr>
          <w:rtl/>
          <w:lang w:bidi="ar-EG"/>
        </w:rPr>
        <w:t>في النصف الأدنى من النطاق</w:t>
      </w:r>
      <w:r w:rsidRPr="006D27D6">
        <w:rPr>
          <w:rFonts w:hint="cs"/>
          <w:rtl/>
          <w:lang w:bidi="ar-EG"/>
        </w:rPr>
        <w:t>:</w:t>
      </w:r>
      <w:r w:rsidRPr="006D27D6">
        <w:tab/>
        <w:t>MHz</w:t>
      </w:r>
      <w:r w:rsidRPr="006D27D6">
        <w:rPr>
          <w:rtl/>
          <w:lang w:bidi="ar-EG"/>
        </w:rPr>
        <w:tab/>
      </w:r>
      <w:r w:rsidRPr="006D27D6">
        <w:rPr>
          <w:i/>
        </w:rPr>
        <w:t>f</w:t>
      </w:r>
      <w:r w:rsidRPr="006D27D6">
        <w:rPr>
          <w:position w:val="-3"/>
          <w:sz w:val="16"/>
        </w:rPr>
        <w:fldChar w:fldCharType="begin"/>
      </w:r>
      <w:r w:rsidRPr="006D27D6">
        <w:rPr>
          <w:position w:val="-3"/>
          <w:sz w:val="16"/>
        </w:rPr>
        <w:instrText>EQ \s\do2(</w:instrText>
      </w:r>
      <w:r w:rsidRPr="006D27D6">
        <w:rPr>
          <w:i/>
          <w:position w:val="-3"/>
          <w:sz w:val="20"/>
        </w:rPr>
        <w:instrText>n</w:instrText>
      </w:r>
      <w:r w:rsidRPr="006D27D6">
        <w:rPr>
          <w:position w:val="-3"/>
          <w:sz w:val="16"/>
        </w:rPr>
        <w:instrText>)</w:instrText>
      </w:r>
      <w:r w:rsidRPr="006D27D6">
        <w:rPr>
          <w:position w:val="-3"/>
          <w:sz w:val="16"/>
        </w:rPr>
        <w:fldChar w:fldCharType="end"/>
      </w:r>
      <w:r w:rsidRPr="006D27D6">
        <w:t xml:space="preserve"> </w:t>
      </w:r>
      <w:r w:rsidRPr="006D27D6">
        <w:rPr>
          <w:rFonts w:asciiTheme="majorBidi" w:hAnsiTheme="majorBidi" w:cstheme="majorBidi"/>
        </w:rPr>
        <w:t>=</w:t>
      </w:r>
      <w:r w:rsidRPr="006D27D6">
        <w:t xml:space="preserve"> </w:t>
      </w:r>
      <w:r w:rsidRPr="006D27D6">
        <w:rPr>
          <w:i/>
        </w:rPr>
        <w:t>f</w:t>
      </w:r>
      <w:r w:rsidRPr="006D27D6">
        <w:rPr>
          <w:position w:val="-4"/>
          <w:sz w:val="20"/>
        </w:rPr>
        <w:t>0</w:t>
      </w:r>
      <w:r w:rsidRPr="006D27D6">
        <w:t xml:space="preserve"> – 1</w:t>
      </w:r>
      <w:r w:rsidRPr="006D27D6">
        <w:rPr>
          <w:rFonts w:ascii="Tms Rmn" w:hAnsi="Tms Rmn"/>
          <w:sz w:val="12"/>
        </w:rPr>
        <w:t> </w:t>
      </w:r>
      <w:r w:rsidRPr="006D27D6">
        <w:t xml:space="preserve">197 + 14 </w:t>
      </w:r>
      <w:r w:rsidRPr="006D27D6">
        <w:rPr>
          <w:i/>
        </w:rPr>
        <w:t>n</w:t>
      </w:r>
    </w:p>
    <w:p w14:paraId="0D1A8B5E" w14:textId="622D56B4" w:rsidR="008672F8" w:rsidRPr="006D27D6" w:rsidRDefault="008672F8" w:rsidP="008672F8">
      <w:pPr>
        <w:pStyle w:val="enumlev20"/>
        <w:tabs>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3827"/>
          <w:tab w:val="left" w:pos="4677"/>
        </w:tabs>
        <w:ind w:left="1191" w:hanging="397"/>
        <w:rPr>
          <w:lang w:bidi="ar-EG"/>
        </w:rPr>
      </w:pPr>
      <w:r w:rsidRPr="006D27D6">
        <w:rPr>
          <w:rFonts w:hint="cs"/>
          <w:rtl/>
          <w:lang w:bidi="ar-EG"/>
        </w:rPr>
        <w:t>في النصف الأعلى من النطاق:</w:t>
      </w:r>
      <w:r w:rsidRPr="006D27D6">
        <w:rPr>
          <w:lang w:bidi="ar-EG"/>
        </w:rPr>
        <w:tab/>
        <w:t>MHz</w:t>
      </w:r>
      <w:r w:rsidRPr="006D27D6">
        <w:rPr>
          <w:lang w:bidi="ar-EG"/>
        </w:rPr>
        <w:tab/>
      </w:r>
      <w:r w:rsidRPr="006D27D6">
        <w:rPr>
          <w:i/>
        </w:rPr>
        <w:t>f</w:t>
      </w:r>
      <w:r w:rsidRPr="006D27D6">
        <w:rPr>
          <w:lang w:bidi="ar-EG"/>
        </w:rPr>
        <w:t> </w:t>
      </w:r>
      <w:r w:rsidRPr="006D27D6">
        <w:rPr>
          <w:i/>
          <w:iCs/>
          <w:lang w:bidi="ar-EG"/>
        </w:rPr>
        <w:t>'</w:t>
      </w:r>
      <w:r w:rsidRPr="006D27D6">
        <w:rPr>
          <w:i/>
          <w:iCs/>
          <w:position w:val="-4"/>
          <w:lang w:bidi="ar-EG"/>
        </w:rPr>
        <w:t xml:space="preserve">n = </w:t>
      </w:r>
      <w:r w:rsidRPr="006D27D6">
        <w:rPr>
          <w:i/>
        </w:rPr>
        <w:t>f</w:t>
      </w:r>
      <w:r w:rsidRPr="006D27D6">
        <w:rPr>
          <w:position w:val="-4"/>
          <w:sz w:val="20"/>
        </w:rPr>
        <w:t xml:space="preserve">0 </w:t>
      </w:r>
      <w:r w:rsidRPr="006D27D6">
        <w:rPr>
          <w:position w:val="-4"/>
        </w:rPr>
        <w:t xml:space="preserve">+ </w:t>
      </w:r>
      <w:r>
        <w:rPr>
          <w:position w:val="-4"/>
        </w:rPr>
        <w:t>63</w:t>
      </w:r>
      <w:r w:rsidRPr="006D27D6">
        <w:rPr>
          <w:position w:val="-4"/>
        </w:rPr>
        <w:t xml:space="preserve"> + </w:t>
      </w:r>
      <w:r>
        <w:rPr>
          <w:position w:val="-4"/>
        </w:rPr>
        <w:t>14</w:t>
      </w:r>
      <w:r w:rsidRPr="006D27D6">
        <w:rPr>
          <w:position w:val="-4"/>
        </w:rPr>
        <w:t xml:space="preserve"> </w:t>
      </w:r>
      <w:r w:rsidRPr="006D27D6">
        <w:rPr>
          <w:i/>
          <w:iCs/>
          <w:position w:val="-4"/>
        </w:rPr>
        <w:t>n</w:t>
      </w:r>
    </w:p>
    <w:p w14:paraId="4CA42D11" w14:textId="77777777" w:rsidR="001224D0" w:rsidRPr="006D27D6" w:rsidRDefault="001224D0" w:rsidP="001224D0">
      <w:pPr>
        <w:pStyle w:val="enumlev20"/>
        <w:tabs>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3827"/>
          <w:tab w:val="left" w:pos="4677"/>
        </w:tabs>
        <w:spacing w:before="60" w:line="185" w:lineRule="auto"/>
        <w:ind w:left="1191" w:hanging="397"/>
        <w:rPr>
          <w:rtl/>
          <w:lang w:bidi="ar-EG"/>
        </w:rPr>
      </w:pPr>
      <w:r w:rsidRPr="006D27D6">
        <w:rPr>
          <w:rFonts w:hint="cs"/>
          <w:rtl/>
          <w:lang w:bidi="ar-EG"/>
        </w:rPr>
        <w:t>حيث:</w:t>
      </w:r>
    </w:p>
    <w:p w14:paraId="5161B4C0" w14:textId="77777777" w:rsidR="001224D0" w:rsidRPr="006D27D6" w:rsidRDefault="001224D0" w:rsidP="001224D0">
      <w:pPr>
        <w:pStyle w:val="enumlev20"/>
        <w:tabs>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3827"/>
          <w:tab w:val="left" w:pos="4677"/>
        </w:tabs>
        <w:spacing w:before="60" w:line="185" w:lineRule="auto"/>
        <w:ind w:left="1191" w:hanging="397"/>
        <w:rPr>
          <w:rtl/>
          <w:lang w:bidi="ar-EG"/>
        </w:rPr>
      </w:pPr>
      <w:r w:rsidRPr="006D27D6">
        <w:rPr>
          <w:i/>
          <w:iCs/>
        </w:rPr>
        <w:tab/>
      </w:r>
      <w:r w:rsidRPr="006D27D6">
        <w:rPr>
          <w:i/>
        </w:rPr>
        <w:t>n</w:t>
      </w:r>
      <w:r w:rsidRPr="006D27D6">
        <w:t xml:space="preserve"> </w:t>
      </w:r>
      <w:r w:rsidRPr="006D27D6">
        <w:rPr>
          <w:rFonts w:asciiTheme="majorBidi" w:hAnsiTheme="majorBidi" w:cstheme="majorBidi"/>
        </w:rPr>
        <w:t>=</w:t>
      </w:r>
      <w:r w:rsidRPr="006D27D6">
        <w:t xml:space="preserve"> 1, 2, 3, . . . 80</w:t>
      </w:r>
      <w:r w:rsidRPr="006D27D6">
        <w:rPr>
          <w:rFonts w:hint="cs"/>
          <w:rtl/>
        </w:rPr>
        <w:t>.</w:t>
      </w:r>
    </w:p>
    <w:p w14:paraId="2C5FFFD8" w14:textId="7BF1DC5B" w:rsidR="001224D0" w:rsidRPr="006D27D6" w:rsidRDefault="001224D0" w:rsidP="001224D0">
      <w:pPr>
        <w:spacing w:before="90" w:line="185" w:lineRule="auto"/>
        <w:rPr>
          <w:rtl/>
        </w:rPr>
      </w:pPr>
      <w:r w:rsidRPr="006D27D6">
        <w:rPr>
          <w:rFonts w:hint="cs"/>
          <w:rtl/>
          <w:lang w:bidi="ar"/>
        </w:rPr>
        <w:t xml:space="preserve">وبالإضافة إلى ذلك، يمكن للإدارات النظر عملياً في استخدام قناة بمؤشر </w:t>
      </w:r>
      <w:r w:rsidRPr="006D27D6">
        <w:rPr>
          <w:i/>
          <w:iCs/>
        </w:rPr>
        <w:t>n</w:t>
      </w:r>
      <w:r w:rsidRPr="006D27D6">
        <w:rPr>
          <w:rFonts w:hint="cs"/>
          <w:rtl/>
          <w:lang w:bidi="ar"/>
        </w:rPr>
        <w:t xml:space="preserve"> </w:t>
      </w:r>
      <w:r w:rsidR="00BE4FB1">
        <w:rPr>
          <w:lang w:bidi="ar"/>
        </w:rPr>
        <w:t>=</w:t>
      </w:r>
      <w:r w:rsidRPr="006D27D6">
        <w:rPr>
          <w:rFonts w:hint="cs"/>
          <w:rtl/>
          <w:lang w:bidi="ar"/>
        </w:rPr>
        <w:t xml:space="preserve"> </w:t>
      </w:r>
      <w:r w:rsidRPr="006D27D6">
        <w:t>2–</w:t>
      </w:r>
      <w:r w:rsidRPr="006D27D6">
        <w:rPr>
          <w:rFonts w:hint="cs"/>
          <w:rtl/>
          <w:lang w:bidi="ar"/>
        </w:rPr>
        <w:t xml:space="preserve"> و</w:t>
      </w:r>
      <w:r w:rsidRPr="006D27D6">
        <w:t>1–</w:t>
      </w:r>
      <w:r w:rsidRPr="006D27D6">
        <w:rPr>
          <w:rFonts w:hint="cs"/>
          <w:rtl/>
          <w:lang w:bidi="ar"/>
        </w:rPr>
        <w:t xml:space="preserve"> </w:t>
      </w:r>
      <w:r w:rsidRPr="006D27D6">
        <w:rPr>
          <w:rFonts w:hint="cs"/>
          <w:rtl/>
        </w:rPr>
        <w:t>و</w:t>
      </w:r>
      <w:r w:rsidRPr="006D27D6">
        <w:t>0</w:t>
      </w:r>
      <w:r w:rsidRPr="006D27D6">
        <w:rPr>
          <w:rFonts w:hint="cs"/>
          <w:rtl/>
        </w:rPr>
        <w:t xml:space="preserve"> و</w:t>
      </w:r>
      <w:r w:rsidRPr="006D27D6">
        <w:t>81</w:t>
      </w:r>
      <w:r w:rsidRPr="006D27D6">
        <w:rPr>
          <w:rFonts w:hint="cs"/>
          <w:rtl/>
        </w:rPr>
        <w:t xml:space="preserve"> و</w:t>
      </w:r>
      <w:r w:rsidRPr="006D27D6">
        <w:t>82</w:t>
      </w:r>
      <w:r w:rsidRPr="006D27D6">
        <w:rPr>
          <w:rFonts w:hint="cs"/>
          <w:rtl/>
        </w:rPr>
        <w:t xml:space="preserve"> و</w:t>
      </w:r>
      <w:r w:rsidRPr="006D27D6">
        <w:t>83</w:t>
      </w:r>
      <w:r w:rsidRPr="006D27D6">
        <w:rPr>
          <w:rFonts w:hint="cs"/>
          <w:rtl/>
          <w:lang w:bidi="ar"/>
        </w:rPr>
        <w:t>؛</w:t>
      </w:r>
    </w:p>
    <w:p w14:paraId="79E6CFFE" w14:textId="77777777" w:rsidR="001224D0" w:rsidRPr="006D27D6" w:rsidRDefault="001224D0" w:rsidP="0025283E">
      <w:pPr>
        <w:pStyle w:val="enumlev10"/>
        <w:rPr>
          <w:rtl/>
        </w:rPr>
      </w:pPr>
      <w:r w:rsidRPr="006D27D6">
        <w:rPr>
          <w:rFonts w:hint="cs"/>
          <w:rtl/>
        </w:rPr>
        <w:t>ه‍ )</w:t>
      </w:r>
      <w:r w:rsidRPr="006D27D6">
        <w:rPr>
          <w:rFonts w:hint="cs"/>
          <w:rtl/>
        </w:rPr>
        <w:tab/>
        <w:t xml:space="preserve">في الأنظمة التي لها مباعدة بين الموجات الحاملة تساوي </w:t>
      </w:r>
      <w:r w:rsidRPr="006D27D6">
        <w:t>MHz 7</w:t>
      </w:r>
      <w:r w:rsidRPr="006D27D6">
        <w:rPr>
          <w:rFonts w:hint="cs"/>
          <w:rtl/>
        </w:rPr>
        <w:t>:</w:t>
      </w:r>
    </w:p>
    <w:p w14:paraId="26C62AE7" w14:textId="77777777" w:rsidR="001224D0" w:rsidRPr="006D27D6" w:rsidRDefault="001224D0" w:rsidP="001224D0">
      <w:pPr>
        <w:pStyle w:val="enumlev20"/>
        <w:tabs>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3827"/>
          <w:tab w:val="left" w:pos="4677"/>
        </w:tabs>
        <w:ind w:left="1191" w:hanging="397"/>
        <w:rPr>
          <w:rtl/>
          <w:lang w:bidi="ar-EG"/>
        </w:rPr>
      </w:pPr>
      <w:r w:rsidRPr="006D27D6">
        <w:rPr>
          <w:rtl/>
          <w:lang w:bidi="ar-EG"/>
        </w:rPr>
        <w:t>في النصف الأدنى من النطاق</w:t>
      </w:r>
      <w:r w:rsidRPr="006D27D6">
        <w:rPr>
          <w:rFonts w:hint="cs"/>
          <w:rtl/>
          <w:lang w:bidi="ar-EG"/>
        </w:rPr>
        <w:t>:</w:t>
      </w:r>
      <w:r w:rsidRPr="006D27D6">
        <w:tab/>
        <w:t>MHz</w:t>
      </w:r>
      <w:r w:rsidRPr="006D27D6">
        <w:rPr>
          <w:rtl/>
          <w:lang w:bidi="ar-EG"/>
        </w:rPr>
        <w:tab/>
      </w:r>
      <w:r w:rsidRPr="006D27D6">
        <w:rPr>
          <w:i/>
        </w:rPr>
        <w:t>f</w:t>
      </w:r>
      <w:r w:rsidRPr="006D27D6">
        <w:rPr>
          <w:position w:val="-3"/>
          <w:sz w:val="16"/>
        </w:rPr>
        <w:fldChar w:fldCharType="begin"/>
      </w:r>
      <w:r w:rsidRPr="006D27D6">
        <w:rPr>
          <w:position w:val="-3"/>
          <w:sz w:val="16"/>
        </w:rPr>
        <w:instrText>EQ \s\do2(</w:instrText>
      </w:r>
      <w:r w:rsidRPr="006D27D6">
        <w:rPr>
          <w:i/>
          <w:position w:val="-3"/>
          <w:sz w:val="20"/>
        </w:rPr>
        <w:instrText>n</w:instrText>
      </w:r>
      <w:r w:rsidRPr="006D27D6">
        <w:rPr>
          <w:position w:val="-3"/>
          <w:sz w:val="16"/>
        </w:rPr>
        <w:instrText>)</w:instrText>
      </w:r>
      <w:r w:rsidRPr="006D27D6">
        <w:rPr>
          <w:position w:val="-3"/>
          <w:sz w:val="16"/>
        </w:rPr>
        <w:fldChar w:fldCharType="end"/>
      </w:r>
      <w:r w:rsidRPr="006D27D6">
        <w:t xml:space="preserve"> </w:t>
      </w:r>
      <w:r w:rsidRPr="006D27D6">
        <w:rPr>
          <w:rFonts w:asciiTheme="majorBidi" w:hAnsiTheme="majorBidi" w:cstheme="majorBidi"/>
        </w:rPr>
        <w:t>=</w:t>
      </w:r>
      <w:r w:rsidRPr="006D27D6">
        <w:t xml:space="preserve"> </w:t>
      </w:r>
      <w:r w:rsidRPr="006D27D6">
        <w:rPr>
          <w:i/>
        </w:rPr>
        <w:t>f</w:t>
      </w:r>
      <w:r w:rsidRPr="006D27D6">
        <w:rPr>
          <w:position w:val="-4"/>
          <w:sz w:val="20"/>
        </w:rPr>
        <w:t>0</w:t>
      </w:r>
      <w:r w:rsidRPr="006D27D6">
        <w:rPr>
          <w:i/>
          <w:position w:val="-4"/>
          <w:sz w:val="16"/>
        </w:rPr>
        <w:t xml:space="preserve"> </w:t>
      </w:r>
      <w:r w:rsidRPr="006D27D6">
        <w:t>– 1</w:t>
      </w:r>
      <w:r w:rsidRPr="006D27D6">
        <w:rPr>
          <w:sz w:val="12"/>
        </w:rPr>
        <w:t> </w:t>
      </w:r>
      <w:r w:rsidRPr="006D27D6">
        <w:t xml:space="preserve">193,5 </w:t>
      </w:r>
      <w:r w:rsidRPr="006D27D6">
        <w:rPr>
          <w:rFonts w:asciiTheme="majorBidi" w:hAnsiTheme="majorBidi" w:cstheme="majorBidi"/>
        </w:rPr>
        <w:t>+</w:t>
      </w:r>
      <w:r w:rsidRPr="006D27D6">
        <w:t xml:space="preserve"> 7 </w:t>
      </w:r>
      <w:r w:rsidRPr="006D27D6">
        <w:rPr>
          <w:i/>
        </w:rPr>
        <w:t>n</w:t>
      </w:r>
    </w:p>
    <w:p w14:paraId="1B689B7D" w14:textId="422F319F" w:rsidR="001224D0" w:rsidRPr="006D27D6" w:rsidRDefault="001224D0" w:rsidP="000A66C4">
      <w:pPr>
        <w:pStyle w:val="enumlev20"/>
        <w:tabs>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3827"/>
          <w:tab w:val="left" w:pos="4677"/>
        </w:tabs>
        <w:ind w:left="1191" w:hanging="397"/>
        <w:rPr>
          <w:lang w:bidi="ar-EG"/>
        </w:rPr>
      </w:pPr>
      <w:r w:rsidRPr="006D27D6">
        <w:rPr>
          <w:rFonts w:hint="cs"/>
          <w:rtl/>
          <w:lang w:bidi="ar-EG"/>
        </w:rPr>
        <w:t>في النصف الأعلى من النطاق:</w:t>
      </w:r>
      <w:r w:rsidR="000A66C4" w:rsidRPr="006D27D6">
        <w:rPr>
          <w:lang w:bidi="ar-EG"/>
        </w:rPr>
        <w:tab/>
        <w:t>MHz</w:t>
      </w:r>
      <w:r w:rsidR="000A66C4" w:rsidRPr="006D27D6">
        <w:rPr>
          <w:lang w:bidi="ar-EG"/>
        </w:rPr>
        <w:tab/>
      </w:r>
      <w:r w:rsidR="000A66C4" w:rsidRPr="006D27D6">
        <w:rPr>
          <w:i/>
        </w:rPr>
        <w:t>f</w:t>
      </w:r>
      <w:r w:rsidR="000A66C4" w:rsidRPr="006D27D6">
        <w:rPr>
          <w:lang w:bidi="ar-EG"/>
        </w:rPr>
        <w:t> </w:t>
      </w:r>
      <w:r w:rsidR="000A66C4" w:rsidRPr="006D27D6">
        <w:rPr>
          <w:i/>
          <w:iCs/>
          <w:lang w:bidi="ar-EG"/>
        </w:rPr>
        <w:t>'</w:t>
      </w:r>
      <w:r w:rsidR="000A66C4" w:rsidRPr="006D27D6">
        <w:rPr>
          <w:i/>
          <w:iCs/>
          <w:position w:val="-4"/>
          <w:lang w:bidi="ar-EG"/>
        </w:rPr>
        <w:t xml:space="preserve">n = </w:t>
      </w:r>
      <w:r w:rsidR="000A66C4" w:rsidRPr="006D27D6">
        <w:rPr>
          <w:i/>
        </w:rPr>
        <w:t>f</w:t>
      </w:r>
      <w:r w:rsidR="000A66C4" w:rsidRPr="006D27D6">
        <w:rPr>
          <w:position w:val="-4"/>
          <w:sz w:val="20"/>
        </w:rPr>
        <w:t xml:space="preserve">0 </w:t>
      </w:r>
      <w:r w:rsidR="000A66C4" w:rsidRPr="006D27D6">
        <w:rPr>
          <w:position w:val="-4"/>
        </w:rPr>
        <w:t>+ 66</w:t>
      </w:r>
      <w:r w:rsidR="007C4906">
        <w:rPr>
          <w:position w:val="-4"/>
        </w:rPr>
        <w:t>,</w:t>
      </w:r>
      <w:r w:rsidR="000A66C4" w:rsidRPr="006D27D6">
        <w:rPr>
          <w:position w:val="-4"/>
        </w:rPr>
        <w:t xml:space="preserve">5 + 7 </w:t>
      </w:r>
      <w:r w:rsidR="000A66C4" w:rsidRPr="006D27D6">
        <w:rPr>
          <w:i/>
          <w:iCs/>
          <w:position w:val="-4"/>
        </w:rPr>
        <w:t>n</w:t>
      </w:r>
    </w:p>
    <w:p w14:paraId="1721CD66" w14:textId="77777777" w:rsidR="001224D0" w:rsidRPr="006D27D6" w:rsidRDefault="001224D0" w:rsidP="001224D0">
      <w:pPr>
        <w:pStyle w:val="enumlev20"/>
        <w:tabs>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3827"/>
          <w:tab w:val="left" w:pos="4677"/>
        </w:tabs>
        <w:ind w:left="1191" w:hanging="397"/>
        <w:rPr>
          <w:rtl/>
          <w:lang w:bidi="ar-EG"/>
        </w:rPr>
      </w:pPr>
      <w:r w:rsidRPr="006D27D6">
        <w:rPr>
          <w:rFonts w:hint="cs"/>
          <w:rtl/>
        </w:rPr>
        <w:t>حيث:</w:t>
      </w:r>
    </w:p>
    <w:p w14:paraId="06D1845F" w14:textId="77777777" w:rsidR="001224D0" w:rsidRPr="006D27D6" w:rsidRDefault="001224D0" w:rsidP="001224D0">
      <w:pPr>
        <w:pStyle w:val="enumlev20"/>
        <w:tabs>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3827"/>
          <w:tab w:val="left" w:pos="4677"/>
        </w:tabs>
        <w:ind w:left="1191" w:hanging="397"/>
        <w:rPr>
          <w:rtl/>
          <w:lang w:bidi="ar-EG"/>
        </w:rPr>
      </w:pPr>
      <w:r w:rsidRPr="006D27D6">
        <w:rPr>
          <w:i/>
          <w:iCs/>
        </w:rPr>
        <w:tab/>
      </w:r>
      <w:r w:rsidRPr="006D27D6">
        <w:rPr>
          <w:i/>
        </w:rPr>
        <w:t>n</w:t>
      </w:r>
      <w:r w:rsidRPr="006D27D6">
        <w:t xml:space="preserve"> = 1, 2, 3, . . . 160</w:t>
      </w:r>
      <w:r w:rsidRPr="006D27D6">
        <w:rPr>
          <w:rFonts w:hint="cs"/>
          <w:rtl/>
        </w:rPr>
        <w:t>.</w:t>
      </w:r>
    </w:p>
    <w:p w14:paraId="2ECFDA79" w14:textId="56C29ED1" w:rsidR="001224D0" w:rsidRPr="006D27D6" w:rsidRDefault="001224D0" w:rsidP="001224D0">
      <w:pPr>
        <w:rPr>
          <w:rtl/>
        </w:rPr>
      </w:pPr>
      <w:r w:rsidRPr="006D27D6">
        <w:rPr>
          <w:rFonts w:hint="cs"/>
          <w:rtl/>
          <w:lang w:bidi="ar"/>
        </w:rPr>
        <w:t xml:space="preserve">وبالإضافة إلى ذلك، يمكن للإدارات النظر عملياً في استخدام قناة بمؤشر </w:t>
      </w:r>
      <w:r w:rsidRPr="006D27D6">
        <w:rPr>
          <w:i/>
          <w:iCs/>
        </w:rPr>
        <w:t>n</w:t>
      </w:r>
      <w:r w:rsidRPr="006D27D6">
        <w:rPr>
          <w:rFonts w:hint="eastAsia"/>
          <w:rtl/>
          <w:lang w:bidi="ar"/>
        </w:rPr>
        <w:t> </w:t>
      </w:r>
      <w:r w:rsidR="00BE4FB1">
        <w:rPr>
          <w:lang w:bidi="ar"/>
        </w:rPr>
        <w:t>=</w:t>
      </w:r>
      <w:r w:rsidRPr="006D27D6">
        <w:rPr>
          <w:rFonts w:hint="eastAsia"/>
          <w:rtl/>
          <w:lang w:bidi="ar"/>
        </w:rPr>
        <w:t> </w:t>
      </w:r>
      <w:r w:rsidRPr="006D27D6">
        <w:rPr>
          <w:lang w:bidi="ar"/>
        </w:rPr>
        <w:t>5–</w:t>
      </w:r>
      <w:r w:rsidRPr="006D27D6">
        <w:rPr>
          <w:rFonts w:hint="cs"/>
          <w:rtl/>
          <w:lang w:bidi="ar"/>
        </w:rPr>
        <w:t xml:space="preserve"> و</w:t>
      </w:r>
      <w:r w:rsidRPr="006D27D6">
        <w:rPr>
          <w:lang w:bidi="ar"/>
        </w:rPr>
        <w:t>4–</w:t>
      </w:r>
      <w:r w:rsidRPr="006D27D6">
        <w:rPr>
          <w:rFonts w:hint="cs"/>
          <w:rtl/>
          <w:lang w:bidi="ar"/>
        </w:rPr>
        <w:t xml:space="preserve"> </w:t>
      </w:r>
      <w:r w:rsidRPr="006D27D6">
        <w:rPr>
          <w:rFonts w:hint="cs"/>
          <w:rtl/>
        </w:rPr>
        <w:t>و</w:t>
      </w:r>
      <w:r w:rsidRPr="006D27D6">
        <w:rPr>
          <w:lang w:bidi="ar"/>
        </w:rPr>
        <w:t>3–</w:t>
      </w:r>
      <w:r w:rsidRPr="006D27D6">
        <w:rPr>
          <w:rFonts w:hint="cs"/>
          <w:rtl/>
          <w:lang w:bidi="ar"/>
        </w:rPr>
        <w:t xml:space="preserve"> و</w:t>
      </w:r>
      <w:r w:rsidRPr="006D27D6">
        <w:rPr>
          <w:lang w:bidi="ar"/>
        </w:rPr>
        <w:t>2–</w:t>
      </w:r>
      <w:r w:rsidRPr="006D27D6">
        <w:rPr>
          <w:rFonts w:hint="cs"/>
          <w:rtl/>
          <w:lang w:bidi="ar"/>
        </w:rPr>
        <w:t xml:space="preserve"> و</w:t>
      </w:r>
      <w:r w:rsidRPr="006D27D6">
        <w:rPr>
          <w:lang w:bidi="ar"/>
        </w:rPr>
        <w:t>1–</w:t>
      </w:r>
      <w:r w:rsidRPr="006D27D6">
        <w:rPr>
          <w:rFonts w:hint="cs"/>
          <w:rtl/>
          <w:lang w:bidi="ar"/>
        </w:rPr>
        <w:t xml:space="preserve"> </w:t>
      </w:r>
      <w:r w:rsidRPr="006D27D6">
        <w:rPr>
          <w:rFonts w:hint="cs"/>
          <w:rtl/>
        </w:rPr>
        <w:t>و</w:t>
      </w:r>
      <w:r w:rsidRPr="006D27D6">
        <w:t>0</w:t>
      </w:r>
      <w:r w:rsidRPr="006D27D6">
        <w:rPr>
          <w:rFonts w:hint="cs"/>
          <w:rtl/>
        </w:rPr>
        <w:t xml:space="preserve"> و</w:t>
      </w:r>
      <w:r w:rsidRPr="006D27D6">
        <w:t>161</w:t>
      </w:r>
      <w:r w:rsidRPr="006D27D6">
        <w:rPr>
          <w:rFonts w:hint="cs"/>
          <w:rtl/>
        </w:rPr>
        <w:t xml:space="preserve"> و</w:t>
      </w:r>
      <w:r w:rsidRPr="006D27D6">
        <w:t>162</w:t>
      </w:r>
      <w:r w:rsidRPr="006D27D6">
        <w:rPr>
          <w:rFonts w:hint="cs"/>
          <w:rtl/>
        </w:rPr>
        <w:t xml:space="preserve"> و</w:t>
      </w:r>
      <w:r w:rsidRPr="006D27D6">
        <w:t>163</w:t>
      </w:r>
      <w:r w:rsidRPr="006D27D6">
        <w:rPr>
          <w:rFonts w:hint="cs"/>
          <w:rtl/>
        </w:rPr>
        <w:t xml:space="preserve"> و</w:t>
      </w:r>
      <w:r w:rsidRPr="006D27D6">
        <w:t>164</w:t>
      </w:r>
      <w:r w:rsidRPr="006D27D6">
        <w:rPr>
          <w:rFonts w:hint="cs"/>
          <w:rtl/>
        </w:rPr>
        <w:t xml:space="preserve"> و</w:t>
      </w:r>
      <w:r w:rsidRPr="006D27D6">
        <w:t>165</w:t>
      </w:r>
      <w:r w:rsidRPr="006D27D6">
        <w:rPr>
          <w:rFonts w:hint="cs"/>
          <w:rtl/>
        </w:rPr>
        <w:t xml:space="preserve"> و</w:t>
      </w:r>
      <w:r w:rsidRPr="006D27D6">
        <w:t>166</w:t>
      </w:r>
      <w:r w:rsidRPr="006D27D6">
        <w:rPr>
          <w:rFonts w:hint="cs"/>
          <w:rtl/>
          <w:lang w:bidi="ar"/>
        </w:rPr>
        <w:t>؛</w:t>
      </w:r>
    </w:p>
    <w:p w14:paraId="76FD2301" w14:textId="77777777" w:rsidR="001224D0" w:rsidRPr="006D27D6" w:rsidRDefault="001224D0" w:rsidP="00F95FD5">
      <w:pPr>
        <w:pStyle w:val="enmulev1"/>
        <w:rPr>
          <w:rtl/>
          <w:lang w:bidi="ar-EG"/>
        </w:rPr>
      </w:pPr>
      <w:r w:rsidRPr="006D27D6">
        <w:rPr>
          <w:rFonts w:hint="cs"/>
          <w:rtl/>
          <w:lang w:bidi="ar-EG"/>
        </w:rPr>
        <w:t>و )</w:t>
      </w:r>
      <w:r w:rsidRPr="006D27D6">
        <w:rPr>
          <w:rFonts w:hint="cs"/>
          <w:rtl/>
          <w:lang w:bidi="ar-EG"/>
        </w:rPr>
        <w:tab/>
        <w:t xml:space="preserve">في الأنظمة التي لها مباعدة بين الموجات الحاملة تساوي </w:t>
      </w:r>
      <w:r w:rsidRPr="006D27D6">
        <w:t>MHz 3,5</w:t>
      </w:r>
      <w:r w:rsidRPr="006D27D6">
        <w:rPr>
          <w:rFonts w:hint="cs"/>
          <w:rtl/>
          <w:lang w:bidi="ar-EG"/>
        </w:rPr>
        <w:t>:</w:t>
      </w:r>
    </w:p>
    <w:p w14:paraId="6834CF67" w14:textId="0C5BA8F8" w:rsidR="001224D0" w:rsidRPr="006D27D6" w:rsidRDefault="001224D0" w:rsidP="00957655">
      <w:pPr>
        <w:pStyle w:val="enumlev20"/>
        <w:tabs>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3827"/>
          <w:tab w:val="left" w:pos="4677"/>
        </w:tabs>
        <w:ind w:left="1191" w:hanging="397"/>
        <w:rPr>
          <w:rtl/>
          <w:lang w:bidi="ar-EG"/>
        </w:rPr>
      </w:pPr>
      <w:r w:rsidRPr="006D27D6">
        <w:rPr>
          <w:rtl/>
          <w:lang w:bidi="ar-EG"/>
        </w:rPr>
        <w:t>في النصف الأدنى من النطاق</w:t>
      </w:r>
      <w:r w:rsidRPr="006D27D6">
        <w:rPr>
          <w:rFonts w:hint="cs"/>
          <w:rtl/>
          <w:lang w:bidi="ar-EG"/>
        </w:rPr>
        <w:t>:</w:t>
      </w:r>
      <w:r w:rsidRPr="006D27D6">
        <w:tab/>
        <w:t>MHz</w:t>
      </w:r>
      <w:r w:rsidRPr="006D27D6">
        <w:rPr>
          <w:rtl/>
          <w:lang w:bidi="ar-EG"/>
        </w:rPr>
        <w:tab/>
      </w:r>
      <w:r w:rsidRPr="006D27D6">
        <w:rPr>
          <w:i/>
        </w:rPr>
        <w:t>f</w:t>
      </w:r>
      <w:r w:rsidRPr="006D27D6">
        <w:rPr>
          <w:position w:val="-3"/>
          <w:sz w:val="16"/>
        </w:rPr>
        <w:fldChar w:fldCharType="begin"/>
      </w:r>
      <w:r w:rsidRPr="006D27D6">
        <w:rPr>
          <w:position w:val="-3"/>
          <w:sz w:val="16"/>
        </w:rPr>
        <w:instrText>EQ \s\do2(</w:instrText>
      </w:r>
      <w:r w:rsidRPr="006D27D6">
        <w:rPr>
          <w:i/>
          <w:position w:val="-3"/>
          <w:sz w:val="20"/>
        </w:rPr>
        <w:instrText>n</w:instrText>
      </w:r>
      <w:r w:rsidRPr="006D27D6">
        <w:rPr>
          <w:position w:val="-3"/>
          <w:sz w:val="16"/>
        </w:rPr>
        <w:instrText>)</w:instrText>
      </w:r>
      <w:r w:rsidRPr="006D27D6">
        <w:rPr>
          <w:position w:val="-3"/>
          <w:sz w:val="16"/>
        </w:rPr>
        <w:fldChar w:fldCharType="end"/>
      </w:r>
      <w:r w:rsidRPr="006D27D6">
        <w:t xml:space="preserve"> = </w:t>
      </w:r>
      <w:r w:rsidRPr="006D27D6">
        <w:rPr>
          <w:i/>
        </w:rPr>
        <w:t>f</w:t>
      </w:r>
      <w:r w:rsidRPr="006D27D6">
        <w:rPr>
          <w:position w:val="-4"/>
          <w:sz w:val="20"/>
        </w:rPr>
        <w:t>0</w:t>
      </w:r>
      <w:r w:rsidRPr="006D27D6">
        <w:t xml:space="preserve"> – 1</w:t>
      </w:r>
      <w:r w:rsidRPr="006D27D6">
        <w:rPr>
          <w:sz w:val="12"/>
        </w:rPr>
        <w:t> </w:t>
      </w:r>
      <w:r w:rsidRPr="006D27D6">
        <w:t>191</w:t>
      </w:r>
      <w:r w:rsidR="0074221F">
        <w:t>,</w:t>
      </w:r>
      <w:r w:rsidRPr="006D27D6">
        <w:t>75 + 3,5</w:t>
      </w:r>
    </w:p>
    <w:p w14:paraId="4D058DF1" w14:textId="50D0D308" w:rsidR="001224D0" w:rsidRPr="00124014" w:rsidRDefault="00124014" w:rsidP="00957655">
      <w:pPr>
        <w:pStyle w:val="enumlev20"/>
        <w:tabs>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3827"/>
          <w:tab w:val="left" w:pos="4677"/>
        </w:tabs>
        <w:ind w:left="1191" w:hanging="397"/>
        <w:rPr>
          <w:rtl/>
          <w:lang w:bidi="ar-EG"/>
        </w:rPr>
      </w:pPr>
      <w:r w:rsidRPr="006D27D6">
        <w:rPr>
          <w:rFonts w:hint="cs"/>
          <w:rtl/>
          <w:lang w:bidi="ar-EG"/>
        </w:rPr>
        <w:t>في النصف الأعلى من النطاق:</w:t>
      </w:r>
      <w:r w:rsidRPr="006D27D6">
        <w:rPr>
          <w:lang w:bidi="ar-EG"/>
        </w:rPr>
        <w:tab/>
        <w:t>MHz</w:t>
      </w:r>
      <w:r w:rsidRPr="006D27D6">
        <w:rPr>
          <w:lang w:bidi="ar-EG"/>
        </w:rPr>
        <w:tab/>
      </w:r>
      <w:r w:rsidRPr="006D27D6">
        <w:rPr>
          <w:i/>
        </w:rPr>
        <w:t>f</w:t>
      </w:r>
      <w:r w:rsidRPr="006D27D6">
        <w:rPr>
          <w:lang w:bidi="ar-EG"/>
        </w:rPr>
        <w:t> </w:t>
      </w:r>
      <w:r w:rsidRPr="006D27D6">
        <w:rPr>
          <w:i/>
          <w:iCs/>
          <w:lang w:bidi="ar-EG"/>
        </w:rPr>
        <w:t>'</w:t>
      </w:r>
      <w:r w:rsidRPr="006D27D6">
        <w:rPr>
          <w:i/>
          <w:iCs/>
          <w:position w:val="-4"/>
          <w:lang w:bidi="ar-EG"/>
        </w:rPr>
        <w:t xml:space="preserve">n = </w:t>
      </w:r>
      <w:r w:rsidRPr="006D27D6">
        <w:rPr>
          <w:i/>
        </w:rPr>
        <w:t>f</w:t>
      </w:r>
      <w:r w:rsidRPr="006D27D6">
        <w:rPr>
          <w:position w:val="-4"/>
          <w:sz w:val="20"/>
        </w:rPr>
        <w:t xml:space="preserve">0 </w:t>
      </w:r>
      <w:r w:rsidRPr="006D27D6">
        <w:rPr>
          <w:position w:val="-4"/>
        </w:rPr>
        <w:t>+ 6</w:t>
      </w:r>
      <w:r w:rsidR="00A95937">
        <w:rPr>
          <w:position w:val="-4"/>
        </w:rPr>
        <w:t>8,</w:t>
      </w:r>
      <w:r w:rsidRPr="006D27D6">
        <w:rPr>
          <w:position w:val="-4"/>
        </w:rPr>
        <w:t xml:space="preserve">5 + </w:t>
      </w:r>
      <w:r w:rsidR="00A95937">
        <w:rPr>
          <w:position w:val="-4"/>
        </w:rPr>
        <w:t>3,5</w:t>
      </w:r>
      <w:r w:rsidRPr="006D27D6">
        <w:rPr>
          <w:position w:val="-4"/>
        </w:rPr>
        <w:t xml:space="preserve"> </w:t>
      </w:r>
      <w:r w:rsidRPr="006D27D6">
        <w:rPr>
          <w:i/>
          <w:iCs/>
          <w:position w:val="-4"/>
        </w:rPr>
        <w:t>n</w:t>
      </w:r>
    </w:p>
    <w:p w14:paraId="69232320" w14:textId="7820F3D1" w:rsidR="001224D0" w:rsidRPr="006D27D6" w:rsidRDefault="001224D0" w:rsidP="0025283E">
      <w:pPr>
        <w:pStyle w:val="enumlev20"/>
        <w:rPr>
          <w:rtl/>
          <w:lang w:bidi="ar-EG"/>
        </w:rPr>
      </w:pPr>
      <w:r w:rsidRPr="006D27D6">
        <w:rPr>
          <w:rFonts w:hint="cs"/>
          <w:rtl/>
        </w:rPr>
        <w:t>حيث:</w:t>
      </w:r>
    </w:p>
    <w:p w14:paraId="040774E5" w14:textId="77777777" w:rsidR="001224D0" w:rsidRPr="006D27D6" w:rsidRDefault="001224D0" w:rsidP="00957655">
      <w:pPr>
        <w:pStyle w:val="enumlev20"/>
        <w:tabs>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3827"/>
          <w:tab w:val="left" w:pos="4677"/>
        </w:tabs>
        <w:ind w:left="1191" w:hanging="397"/>
        <w:rPr>
          <w:rtl/>
          <w:lang w:bidi="ar-EG"/>
        </w:rPr>
      </w:pPr>
      <w:r w:rsidRPr="006D27D6">
        <w:rPr>
          <w:i/>
          <w:iCs/>
        </w:rPr>
        <w:tab/>
      </w:r>
      <w:r w:rsidRPr="006D27D6">
        <w:rPr>
          <w:i/>
        </w:rPr>
        <w:t>n</w:t>
      </w:r>
      <w:r w:rsidRPr="006D27D6">
        <w:t xml:space="preserve"> </w:t>
      </w:r>
      <w:r w:rsidRPr="006D27D6">
        <w:rPr>
          <w:rFonts w:asciiTheme="majorBidi" w:hAnsiTheme="majorBidi" w:cstheme="majorBidi"/>
        </w:rPr>
        <w:t>=</w:t>
      </w:r>
      <w:r w:rsidRPr="006D27D6">
        <w:t xml:space="preserve"> 1, 2, 3, . . . 320</w:t>
      </w:r>
      <w:r w:rsidRPr="006D27D6">
        <w:rPr>
          <w:rFonts w:hint="cs"/>
          <w:rtl/>
        </w:rPr>
        <w:t>.</w:t>
      </w:r>
    </w:p>
    <w:p w14:paraId="2D1C28BE" w14:textId="67F866FB" w:rsidR="001224D0" w:rsidRPr="006D27D6" w:rsidRDefault="001224D0" w:rsidP="001224D0">
      <w:pPr>
        <w:rPr>
          <w:rtl/>
          <w:lang w:bidi="ar"/>
        </w:rPr>
      </w:pPr>
      <w:r w:rsidRPr="006D27D6">
        <w:rPr>
          <w:rFonts w:hint="cs"/>
          <w:spacing w:val="6"/>
          <w:rtl/>
          <w:lang w:bidi="ar"/>
        </w:rPr>
        <w:t xml:space="preserve">وبالإضافة إلى ذلك، يمكن للإدارات النظر عملياً في استخدام قناة بمؤشر </w:t>
      </w:r>
      <w:r w:rsidRPr="006D27D6">
        <w:rPr>
          <w:i/>
          <w:iCs/>
          <w:spacing w:val="6"/>
        </w:rPr>
        <w:t>n</w:t>
      </w:r>
      <w:r w:rsidRPr="006D27D6">
        <w:rPr>
          <w:rFonts w:hint="eastAsia"/>
          <w:spacing w:val="6"/>
          <w:rtl/>
          <w:lang w:bidi="ar"/>
        </w:rPr>
        <w:t> </w:t>
      </w:r>
      <w:r w:rsidR="00BE4FB1">
        <w:rPr>
          <w:spacing w:val="6"/>
          <w:lang w:bidi="ar"/>
        </w:rPr>
        <w:t>=</w:t>
      </w:r>
      <w:r w:rsidRPr="006D27D6">
        <w:rPr>
          <w:rFonts w:hint="eastAsia"/>
          <w:spacing w:val="6"/>
          <w:rtl/>
          <w:lang w:bidi="ar"/>
        </w:rPr>
        <w:t> </w:t>
      </w:r>
      <w:r w:rsidRPr="006D27D6">
        <w:rPr>
          <w:spacing w:val="6"/>
          <w:lang w:bidi="ar"/>
        </w:rPr>
        <w:t>11–</w:t>
      </w:r>
      <w:r w:rsidRPr="006D27D6">
        <w:rPr>
          <w:rFonts w:hint="cs"/>
          <w:spacing w:val="6"/>
          <w:rtl/>
          <w:lang w:bidi="ar"/>
        </w:rPr>
        <w:t xml:space="preserve"> و</w:t>
      </w:r>
      <w:r w:rsidRPr="006D27D6">
        <w:rPr>
          <w:spacing w:val="6"/>
          <w:lang w:bidi="ar"/>
        </w:rPr>
        <w:t>10–</w:t>
      </w:r>
      <w:r w:rsidRPr="006D27D6">
        <w:rPr>
          <w:rFonts w:hint="cs"/>
          <w:spacing w:val="6"/>
          <w:rtl/>
          <w:lang w:bidi="ar"/>
        </w:rPr>
        <w:t xml:space="preserve"> ... و</w:t>
      </w:r>
      <w:r w:rsidR="0004519B">
        <w:rPr>
          <w:spacing w:val="6"/>
        </w:rPr>
        <w:t>1</w:t>
      </w:r>
      <w:r w:rsidR="0004519B" w:rsidRPr="006D27D6">
        <w:rPr>
          <w:spacing w:val="6"/>
        </w:rPr>
        <w:t>–</w:t>
      </w:r>
      <w:r w:rsidRPr="006D27D6">
        <w:rPr>
          <w:rFonts w:hint="cs"/>
          <w:spacing w:val="6"/>
          <w:rtl/>
        </w:rPr>
        <w:t xml:space="preserve"> </w:t>
      </w:r>
      <w:r w:rsidR="00132104" w:rsidRPr="006D27D6">
        <w:rPr>
          <w:rFonts w:hint="cs"/>
          <w:spacing w:val="6"/>
          <w:rtl/>
        </w:rPr>
        <w:t>و</w:t>
      </w:r>
      <w:r w:rsidR="00132104" w:rsidRPr="006D27D6">
        <w:rPr>
          <w:spacing w:val="6"/>
        </w:rPr>
        <w:t>0</w:t>
      </w:r>
      <w:r w:rsidR="00132104" w:rsidRPr="006D27D6">
        <w:rPr>
          <w:rFonts w:hint="cs"/>
          <w:spacing w:val="6"/>
          <w:rtl/>
          <w:lang w:bidi="ar"/>
        </w:rPr>
        <w:t xml:space="preserve"> </w:t>
      </w:r>
      <w:r w:rsidRPr="006D27D6">
        <w:rPr>
          <w:rFonts w:hint="cs"/>
          <w:spacing w:val="6"/>
          <w:rtl/>
          <w:lang w:bidi="ar"/>
        </w:rPr>
        <w:t>و</w:t>
      </w:r>
      <w:r w:rsidRPr="006D27D6">
        <w:rPr>
          <w:spacing w:val="6"/>
        </w:rPr>
        <w:t>321</w:t>
      </w:r>
      <w:r w:rsidRPr="006D27D6">
        <w:rPr>
          <w:rFonts w:hint="cs"/>
          <w:spacing w:val="6"/>
          <w:rtl/>
          <w:lang w:bidi="ar"/>
        </w:rPr>
        <w:t xml:space="preserve"> و</w:t>
      </w:r>
      <w:r w:rsidRPr="006D27D6">
        <w:rPr>
          <w:spacing w:val="6"/>
        </w:rPr>
        <w:t>322</w:t>
      </w:r>
      <w:r w:rsidRPr="006D27D6">
        <w:rPr>
          <w:rFonts w:hint="eastAsia"/>
          <w:rtl/>
          <w:lang w:bidi="ar"/>
        </w:rPr>
        <w:t> </w:t>
      </w:r>
      <w:proofErr w:type="gramStart"/>
      <w:r w:rsidR="00103BAD">
        <w:rPr>
          <w:rFonts w:hint="cs"/>
          <w:rtl/>
          <w:lang w:bidi="ar"/>
        </w:rPr>
        <w:t>و</w:t>
      </w:r>
      <w:r w:rsidRPr="006D27D6">
        <w:rPr>
          <w:rFonts w:hint="cs"/>
          <w:rtl/>
          <w:lang w:bidi="ar"/>
        </w:rPr>
        <w:t>...</w:t>
      </w:r>
      <w:proofErr w:type="gramEnd"/>
      <w:r w:rsidRPr="006D27D6">
        <w:rPr>
          <w:rFonts w:hint="eastAsia"/>
          <w:rtl/>
          <w:lang w:bidi="ar"/>
        </w:rPr>
        <w:t> </w:t>
      </w:r>
      <w:r w:rsidRPr="006D27D6">
        <w:rPr>
          <w:rFonts w:hint="cs"/>
          <w:rtl/>
          <w:lang w:bidi="ar"/>
        </w:rPr>
        <w:t>و</w:t>
      </w:r>
      <w:r w:rsidRPr="006D27D6">
        <w:t>331</w:t>
      </w:r>
      <w:r w:rsidRPr="006D27D6">
        <w:rPr>
          <w:rFonts w:hint="eastAsia"/>
          <w:rtl/>
        </w:rPr>
        <w:t> </w:t>
      </w:r>
      <w:r w:rsidRPr="006D27D6">
        <w:rPr>
          <w:rFonts w:hint="cs"/>
          <w:rtl/>
        </w:rPr>
        <w:t>و</w:t>
      </w:r>
      <w:r w:rsidRPr="006D27D6">
        <w:t>332</w:t>
      </w:r>
      <w:r w:rsidRPr="006D27D6">
        <w:rPr>
          <w:rFonts w:hint="cs"/>
          <w:rtl/>
          <w:lang w:bidi="ar"/>
        </w:rPr>
        <w:t>.</w:t>
      </w:r>
    </w:p>
    <w:p w14:paraId="21C3D837" w14:textId="0B0538B9" w:rsidR="00F335DD" w:rsidRPr="006D27D6" w:rsidRDefault="00F335DD" w:rsidP="00F335DD">
      <w:pPr>
        <w:pStyle w:val="Heading1"/>
        <w:rPr>
          <w:rtl/>
          <w:lang w:bidi="ar-EG"/>
        </w:rPr>
      </w:pPr>
      <w:r w:rsidRPr="006D27D6">
        <w:t>2</w:t>
      </w:r>
      <w:r w:rsidRPr="006D27D6">
        <w:tab/>
      </w:r>
      <w:r w:rsidR="000A31B5" w:rsidRPr="006D27D6">
        <w:rPr>
          <w:rFonts w:hint="cs"/>
          <w:rtl/>
        </w:rPr>
        <w:t>ترتيبات القنوات المشذرة</w:t>
      </w:r>
    </w:p>
    <w:p w14:paraId="095BDC62" w14:textId="4BD3ECB2" w:rsidR="00F335DD" w:rsidRPr="006D27D6" w:rsidRDefault="00DF724C" w:rsidP="00F335DD">
      <w:pPr>
        <w:rPr>
          <w:rtl/>
          <w:lang w:val="en-GB"/>
        </w:rPr>
      </w:pPr>
      <w:r w:rsidRPr="006D27D6">
        <w:rPr>
          <w:rtl/>
        </w:rPr>
        <w:t>يمكن</w:t>
      </w:r>
      <w:r w:rsidRPr="006D27D6">
        <w:rPr>
          <w:rFonts w:hint="cs"/>
          <w:rtl/>
        </w:rPr>
        <w:t xml:space="preserve"> أن تنظر</w:t>
      </w:r>
      <w:r w:rsidRPr="006D27D6">
        <w:rPr>
          <w:rtl/>
        </w:rPr>
        <w:t xml:space="preserve"> </w:t>
      </w:r>
      <w:r w:rsidRPr="006D27D6">
        <w:rPr>
          <w:rFonts w:hint="cs"/>
          <w:rtl/>
        </w:rPr>
        <w:t>ا</w:t>
      </w:r>
      <w:r w:rsidRPr="006D27D6">
        <w:rPr>
          <w:rtl/>
        </w:rPr>
        <w:t xml:space="preserve">لإدارات في دمج قناتين متجاورتين </w:t>
      </w:r>
      <w:r w:rsidRPr="006D27D6">
        <w:t>MHz 112</w:t>
      </w:r>
      <w:r w:rsidRPr="006D27D6">
        <w:rPr>
          <w:rtl/>
        </w:rPr>
        <w:t xml:space="preserve"> الموصى بهما في </w:t>
      </w:r>
      <w:r w:rsidRPr="006D27D6">
        <w:t>1</w:t>
      </w:r>
      <w:r w:rsidRPr="006D27D6">
        <w:rPr>
          <w:rtl/>
        </w:rPr>
        <w:t xml:space="preserve">أ) لاستحداث </w:t>
      </w:r>
      <w:r w:rsidR="00986B07" w:rsidRPr="006D27D6">
        <w:rPr>
          <w:rFonts w:hint="cs"/>
          <w:rtl/>
        </w:rPr>
        <w:t xml:space="preserve">قنوات </w:t>
      </w:r>
      <w:r w:rsidR="00EA109E" w:rsidRPr="006D27D6">
        <w:rPr>
          <w:rFonts w:hint="cs"/>
          <w:rtl/>
        </w:rPr>
        <w:t>ذات</w:t>
      </w:r>
      <w:r w:rsidR="00986B07" w:rsidRPr="006D27D6">
        <w:rPr>
          <w:rFonts w:hint="cs"/>
          <w:rtl/>
        </w:rPr>
        <w:t xml:space="preserve"> </w:t>
      </w:r>
      <w:r w:rsidR="00986B07" w:rsidRPr="006D27D6">
        <w:rPr>
          <w:lang w:val="en-GB"/>
        </w:rPr>
        <w:t>MHz 224</w:t>
      </w:r>
      <w:r w:rsidRPr="006D27D6">
        <w:rPr>
          <w:rtl/>
        </w:rPr>
        <w:t xml:space="preserve"> </w:t>
      </w:r>
      <w:r w:rsidR="00A30A28">
        <w:rPr>
          <w:rFonts w:hint="cs"/>
          <w:rtl/>
        </w:rPr>
        <w:t>بترددات</w:t>
      </w:r>
      <w:r w:rsidRPr="006D27D6">
        <w:rPr>
          <w:rtl/>
        </w:rPr>
        <w:t xml:space="preserve"> </w:t>
      </w:r>
      <w:r w:rsidR="00A30A28">
        <w:rPr>
          <w:rFonts w:hint="cs"/>
          <w:rtl/>
        </w:rPr>
        <w:t>مركزية</w:t>
      </w:r>
      <w:r w:rsidRPr="006D27D6">
        <w:rPr>
          <w:rtl/>
        </w:rPr>
        <w:t xml:space="preserve"> بين القنوات المدمجة في ترتيبات مشذرة </w:t>
      </w:r>
      <w:r w:rsidR="00986B07" w:rsidRPr="006D27D6">
        <w:rPr>
          <w:rFonts w:hint="cs"/>
          <w:rtl/>
        </w:rPr>
        <w:t>على النحو الم</w:t>
      </w:r>
      <w:r w:rsidRPr="006D27D6">
        <w:rPr>
          <w:rtl/>
        </w:rPr>
        <w:t xml:space="preserve">وضح في المعادلات أدناه </w:t>
      </w:r>
      <w:r w:rsidR="00986B07" w:rsidRPr="006D27D6">
        <w:rPr>
          <w:rFonts w:hint="cs"/>
          <w:rtl/>
        </w:rPr>
        <w:t>و</w:t>
      </w:r>
      <w:r w:rsidRPr="006D27D6">
        <w:rPr>
          <w:rtl/>
        </w:rPr>
        <w:t xml:space="preserve">في الشكل </w:t>
      </w:r>
      <w:r w:rsidR="00986B07" w:rsidRPr="006D27D6">
        <w:rPr>
          <w:lang w:val="en-GB"/>
        </w:rPr>
        <w:t>2</w:t>
      </w:r>
      <w:r w:rsidR="00986B07" w:rsidRPr="006D27D6">
        <w:rPr>
          <w:rFonts w:hint="cs"/>
          <w:rtl/>
          <w:lang w:val="en-GB"/>
        </w:rPr>
        <w:t>.</w:t>
      </w:r>
    </w:p>
    <w:p w14:paraId="30B423EA" w14:textId="6B7B11DD" w:rsidR="005B4296" w:rsidRPr="006D27D6" w:rsidRDefault="005B4296" w:rsidP="00A574CE">
      <w:pPr>
        <w:rPr>
          <w:lang w:val="en-GB"/>
        </w:rPr>
      </w:pPr>
      <w:r w:rsidRPr="006D27D6">
        <w:rPr>
          <w:rtl/>
        </w:rPr>
        <w:t xml:space="preserve">بالنسبة للأنظمة ذات مباعدة الموجة الحاملة التي </w:t>
      </w:r>
      <w:r w:rsidRPr="006D27D6">
        <w:rPr>
          <w:rFonts w:hint="cs"/>
          <w:rtl/>
        </w:rPr>
        <w:t xml:space="preserve">تبلغ </w:t>
      </w:r>
      <w:r w:rsidRPr="006D27D6">
        <w:t xml:space="preserve">MHz </w:t>
      </w:r>
      <w:r w:rsidR="005E45AA">
        <w:t>224</w:t>
      </w:r>
      <w:r w:rsidR="00F335DD" w:rsidRPr="006D27D6">
        <w:rPr>
          <w:rFonts w:hint="cs"/>
          <w:rtl/>
          <w:lang w:val="en-GB"/>
        </w:rPr>
        <w:t>:</w:t>
      </w:r>
    </w:p>
    <w:p w14:paraId="1B1B80A1" w14:textId="41D38A9E" w:rsidR="00252D8B" w:rsidRPr="00252D8B" w:rsidRDefault="00252D8B" w:rsidP="00252D8B">
      <w:pPr>
        <w:pStyle w:val="enumlev20"/>
        <w:tabs>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3827"/>
          <w:tab w:val="left" w:pos="4677"/>
        </w:tabs>
        <w:ind w:left="1191" w:hanging="397"/>
        <w:rPr>
          <w:rtl/>
          <w:lang w:val="en-GB" w:bidi="ar-EG"/>
        </w:rPr>
      </w:pPr>
      <w:r w:rsidRPr="006D27D6">
        <w:rPr>
          <w:rtl/>
          <w:lang w:bidi="ar-EG"/>
        </w:rPr>
        <w:t>في النصف الأدنى من النطاق</w:t>
      </w:r>
      <w:r w:rsidRPr="006D27D6">
        <w:rPr>
          <w:rFonts w:hint="cs"/>
          <w:rtl/>
          <w:lang w:bidi="ar-EG"/>
        </w:rPr>
        <w:t>:</w:t>
      </w:r>
      <w:r w:rsidRPr="006D27D6">
        <w:tab/>
        <w:t>MHz</w:t>
      </w:r>
      <w:r w:rsidRPr="006D27D6">
        <w:rPr>
          <w:rtl/>
          <w:lang w:bidi="ar-EG"/>
        </w:rPr>
        <w:tab/>
      </w:r>
      <w:r w:rsidRPr="006D27D6">
        <w:rPr>
          <w:i/>
        </w:rPr>
        <w:t>f</w:t>
      </w:r>
      <w:r w:rsidRPr="006D27D6">
        <w:rPr>
          <w:position w:val="-3"/>
          <w:sz w:val="16"/>
        </w:rPr>
        <w:fldChar w:fldCharType="begin"/>
      </w:r>
      <w:r w:rsidRPr="006D27D6">
        <w:rPr>
          <w:position w:val="-3"/>
          <w:sz w:val="16"/>
        </w:rPr>
        <w:instrText>EQ \s\do2(</w:instrText>
      </w:r>
      <w:r w:rsidRPr="006D27D6">
        <w:rPr>
          <w:i/>
          <w:position w:val="-3"/>
          <w:sz w:val="20"/>
        </w:rPr>
        <w:instrText>n</w:instrText>
      </w:r>
      <w:r w:rsidRPr="006D27D6">
        <w:rPr>
          <w:position w:val="-3"/>
          <w:sz w:val="16"/>
        </w:rPr>
        <w:instrText>)</w:instrText>
      </w:r>
      <w:r w:rsidRPr="006D27D6">
        <w:rPr>
          <w:position w:val="-3"/>
          <w:sz w:val="16"/>
        </w:rPr>
        <w:fldChar w:fldCharType="end"/>
      </w:r>
      <w:r w:rsidRPr="006D27D6">
        <w:t xml:space="preserve"> = </w:t>
      </w:r>
      <w:r w:rsidRPr="006D27D6">
        <w:rPr>
          <w:lang w:val="en-GB"/>
        </w:rPr>
        <w:t>(</w:t>
      </w:r>
      <w:r w:rsidRPr="006D27D6">
        <w:rPr>
          <w:i/>
          <w:iCs/>
          <w:lang w:val="en-GB"/>
        </w:rPr>
        <w:t>f</w:t>
      </w:r>
      <w:r w:rsidRPr="006D27D6">
        <w:rPr>
          <w:vertAlign w:val="subscript"/>
          <w:lang w:val="en-GB"/>
        </w:rPr>
        <w:t>0</w:t>
      </w:r>
      <w:r w:rsidRPr="006D27D6">
        <w:rPr>
          <w:lang w:val="en-GB"/>
        </w:rPr>
        <w:t xml:space="preserve"> + </w:t>
      </w:r>
      <w:r>
        <w:rPr>
          <w:lang w:val="en-GB"/>
        </w:rPr>
        <w:t>1 190</w:t>
      </w:r>
      <w:r w:rsidRPr="006D27D6">
        <w:rPr>
          <w:lang w:val="en-GB"/>
        </w:rPr>
        <w:t xml:space="preserve"> + 112 </w:t>
      </w:r>
      <w:r w:rsidRPr="006D27D6">
        <w:rPr>
          <w:i/>
          <w:iCs/>
          <w:lang w:val="en-GB"/>
        </w:rPr>
        <w:t>n</w:t>
      </w:r>
      <w:r w:rsidRPr="006D27D6">
        <w:rPr>
          <w:lang w:val="en-GB"/>
        </w:rPr>
        <w:t>)</w:t>
      </w:r>
    </w:p>
    <w:p w14:paraId="4FEAE069" w14:textId="3C7BE34A" w:rsidR="00F335DD" w:rsidRPr="00252D8B" w:rsidRDefault="005B4296" w:rsidP="00B36B85">
      <w:pPr>
        <w:pStyle w:val="enumlev20"/>
        <w:tabs>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3827"/>
          <w:tab w:val="left" w:pos="4677"/>
        </w:tabs>
        <w:ind w:left="1191" w:hanging="397"/>
        <w:rPr>
          <w:rtl/>
          <w:lang w:val="en-GB"/>
        </w:rPr>
      </w:pPr>
      <w:r w:rsidRPr="006D27D6">
        <w:rPr>
          <w:rFonts w:hint="cs"/>
          <w:rtl/>
          <w:lang w:val="en-GB"/>
        </w:rPr>
        <w:t>النصف الأعلى من النطاق</w:t>
      </w:r>
      <w:r w:rsidR="00F335DD" w:rsidRPr="006D27D6">
        <w:rPr>
          <w:rFonts w:hint="cs"/>
          <w:rtl/>
          <w:lang w:val="en-GB"/>
        </w:rPr>
        <w:t>:</w:t>
      </w:r>
      <w:r w:rsidR="00B36B85">
        <w:rPr>
          <w:rtl/>
          <w:lang w:val="en-GB"/>
        </w:rPr>
        <w:tab/>
      </w:r>
      <w:r w:rsidR="00252D8B" w:rsidRPr="006D27D6">
        <w:t>MHz</w:t>
      </w:r>
      <w:r w:rsidR="00252D8B" w:rsidRPr="006D27D6">
        <w:rPr>
          <w:rtl/>
          <w:lang w:bidi="ar-EG"/>
        </w:rPr>
        <w:tab/>
      </w:r>
      <w:r w:rsidR="00A91B01" w:rsidRPr="006D27D6">
        <w:rPr>
          <w:i/>
        </w:rPr>
        <w:t>f</w:t>
      </w:r>
      <w:r w:rsidR="00A91B01" w:rsidRPr="006D27D6">
        <w:rPr>
          <w:lang w:bidi="ar-EG"/>
        </w:rPr>
        <w:t> </w:t>
      </w:r>
      <w:r w:rsidR="00A91B01" w:rsidRPr="006D27D6">
        <w:rPr>
          <w:i/>
          <w:iCs/>
          <w:lang w:bidi="ar-EG"/>
        </w:rPr>
        <w:t>'</w:t>
      </w:r>
      <w:r w:rsidR="00A91B01" w:rsidRPr="006D27D6">
        <w:rPr>
          <w:i/>
          <w:iCs/>
          <w:position w:val="-4"/>
          <w:lang w:bidi="ar-EG"/>
        </w:rPr>
        <w:t xml:space="preserve">n </w:t>
      </w:r>
      <w:r w:rsidR="00252D8B" w:rsidRPr="006D27D6">
        <w:t xml:space="preserve">= </w:t>
      </w:r>
      <w:r w:rsidR="00252D8B" w:rsidRPr="006D27D6">
        <w:rPr>
          <w:lang w:val="en-GB"/>
        </w:rPr>
        <w:t>(</w:t>
      </w:r>
      <w:r w:rsidR="00252D8B" w:rsidRPr="006D27D6">
        <w:rPr>
          <w:i/>
          <w:iCs/>
          <w:lang w:val="en-GB"/>
        </w:rPr>
        <w:t>f</w:t>
      </w:r>
      <w:r w:rsidR="00252D8B" w:rsidRPr="006D27D6">
        <w:rPr>
          <w:vertAlign w:val="subscript"/>
          <w:lang w:val="en-GB"/>
        </w:rPr>
        <w:t>0</w:t>
      </w:r>
      <w:r w:rsidR="00252D8B" w:rsidRPr="006D27D6">
        <w:rPr>
          <w:lang w:val="en-GB"/>
        </w:rPr>
        <w:t xml:space="preserve"> + </w:t>
      </w:r>
      <w:r w:rsidR="00252D8B">
        <w:rPr>
          <w:lang w:val="en-GB"/>
        </w:rPr>
        <w:t>70</w:t>
      </w:r>
      <w:r w:rsidR="00252D8B" w:rsidRPr="006D27D6">
        <w:rPr>
          <w:lang w:val="en-GB"/>
        </w:rPr>
        <w:t xml:space="preserve"> + 112 </w:t>
      </w:r>
      <w:r w:rsidR="00252D8B" w:rsidRPr="006D27D6">
        <w:rPr>
          <w:i/>
          <w:iCs/>
          <w:lang w:val="en-GB"/>
        </w:rPr>
        <w:t>n</w:t>
      </w:r>
      <w:r w:rsidR="00252D8B" w:rsidRPr="006D27D6">
        <w:rPr>
          <w:lang w:val="en-GB"/>
        </w:rPr>
        <w:t>)</w:t>
      </w:r>
    </w:p>
    <w:p w14:paraId="00AFF3E4" w14:textId="605AF6F3" w:rsidR="00F335DD" w:rsidRPr="006D27D6" w:rsidRDefault="00F335DD" w:rsidP="0025283E">
      <w:pPr>
        <w:pStyle w:val="enumlev20"/>
        <w:rPr>
          <w:lang w:val="en-GB"/>
        </w:rPr>
      </w:pPr>
      <w:r w:rsidRPr="006D27D6">
        <w:rPr>
          <w:rFonts w:hint="cs"/>
          <w:rtl/>
          <w:lang w:val="en-GB"/>
        </w:rPr>
        <w:t>حيث:</w:t>
      </w:r>
    </w:p>
    <w:p w14:paraId="792C254D" w14:textId="77777777" w:rsidR="00F335DD" w:rsidRPr="006D27D6" w:rsidRDefault="00F335DD" w:rsidP="0025283E">
      <w:pPr>
        <w:pStyle w:val="enumlev20"/>
        <w:rPr>
          <w:lang w:val="en-GB"/>
        </w:rPr>
      </w:pPr>
      <w:r w:rsidRPr="006D27D6">
        <w:rPr>
          <w:i/>
          <w:iCs/>
          <w:lang w:val="en-GB"/>
        </w:rPr>
        <w:tab/>
        <w:t>n</w:t>
      </w:r>
      <w:r w:rsidRPr="006D27D6">
        <w:rPr>
          <w:lang w:val="en-GB"/>
        </w:rPr>
        <w:t xml:space="preserve"> = 1, 2, 3, …. 9</w:t>
      </w:r>
    </w:p>
    <w:p w14:paraId="2C53D9AA" w14:textId="3202AAD1" w:rsidR="001224D0" w:rsidRPr="00185F01" w:rsidRDefault="001224D0" w:rsidP="00F335DD">
      <w:pPr>
        <w:pStyle w:val="NOTE0"/>
        <w:spacing w:before="240" w:after="0"/>
        <w:rPr>
          <w:rFonts w:eastAsia="SimSun"/>
          <w:spacing w:val="2"/>
          <w:sz w:val="20"/>
          <w:szCs w:val="26"/>
          <w:rtl/>
        </w:rPr>
      </w:pPr>
      <w:r w:rsidRPr="00185F01">
        <w:rPr>
          <w:rFonts w:eastAsia="SimSun" w:hint="cs"/>
          <w:b/>
          <w:bCs/>
          <w:spacing w:val="2"/>
          <w:sz w:val="20"/>
          <w:szCs w:val="26"/>
          <w:rtl/>
        </w:rPr>
        <w:t>الملاحظـة</w:t>
      </w:r>
      <w:r w:rsidRPr="00185F01">
        <w:rPr>
          <w:rFonts w:eastAsia="SimSun" w:hint="cs"/>
          <w:spacing w:val="2"/>
          <w:sz w:val="20"/>
          <w:szCs w:val="26"/>
          <w:rtl/>
        </w:rPr>
        <w:t xml:space="preserve"> </w:t>
      </w:r>
      <w:r w:rsidRPr="00CA49C6">
        <w:rPr>
          <w:rFonts w:eastAsia="SimSun"/>
          <w:b/>
          <w:bCs/>
          <w:spacing w:val="2"/>
          <w:sz w:val="20"/>
          <w:szCs w:val="26"/>
        </w:rPr>
        <w:t>1</w:t>
      </w:r>
      <w:r w:rsidRPr="00185F01">
        <w:rPr>
          <w:rFonts w:eastAsia="SimSun" w:hint="cs"/>
          <w:spacing w:val="2"/>
          <w:sz w:val="20"/>
          <w:szCs w:val="26"/>
          <w:rtl/>
        </w:rPr>
        <w:t xml:space="preserve"> - تستعمل ترتيبات قنوات الترددات الراديوية من </w:t>
      </w:r>
      <w:proofErr w:type="gramStart"/>
      <w:r w:rsidRPr="00185F01">
        <w:rPr>
          <w:rFonts w:eastAsia="SimSun" w:hint="cs"/>
          <w:spacing w:val="2"/>
          <w:sz w:val="20"/>
          <w:szCs w:val="26"/>
          <w:rtl/>
        </w:rPr>
        <w:t>أ )</w:t>
      </w:r>
      <w:proofErr w:type="gramEnd"/>
      <w:r w:rsidRPr="00185F01">
        <w:rPr>
          <w:rFonts w:eastAsia="SimSun" w:hint="cs"/>
          <w:spacing w:val="2"/>
          <w:sz w:val="20"/>
          <w:szCs w:val="26"/>
          <w:rtl/>
        </w:rPr>
        <w:t xml:space="preserve"> إلى ه‍</w:t>
      </w:r>
      <w:r w:rsidRPr="00185F01">
        <w:rPr>
          <w:rFonts w:eastAsia="SimSun" w:hint="eastAsia"/>
          <w:spacing w:val="2"/>
          <w:sz w:val="20"/>
          <w:szCs w:val="26"/>
          <w:rtl/>
        </w:rPr>
        <w:t> </w:t>
      </w:r>
      <w:r w:rsidRPr="00185F01">
        <w:rPr>
          <w:rFonts w:eastAsia="SimSun" w:hint="cs"/>
          <w:spacing w:val="2"/>
          <w:sz w:val="20"/>
          <w:szCs w:val="26"/>
          <w:rtl/>
        </w:rPr>
        <w:t xml:space="preserve">) أعلاه ترددات مركزية </w:t>
      </w:r>
      <w:r w:rsidRPr="00185F01">
        <w:rPr>
          <w:rFonts w:eastAsia="SimSun"/>
          <w:i/>
          <w:spacing w:val="2"/>
          <w:sz w:val="20"/>
          <w:szCs w:val="26"/>
        </w:rPr>
        <w:t>f</w:t>
      </w:r>
      <w:r w:rsidRPr="00185F01">
        <w:rPr>
          <w:rFonts w:eastAsia="SimSun"/>
          <w:i/>
          <w:iCs/>
          <w:spacing w:val="2"/>
          <w:position w:val="-4"/>
          <w:sz w:val="20"/>
          <w:szCs w:val="26"/>
        </w:rPr>
        <w:t>n</w:t>
      </w:r>
      <w:r w:rsidRPr="00185F01">
        <w:rPr>
          <w:rFonts w:eastAsia="SimSun" w:hint="cs"/>
          <w:spacing w:val="2"/>
          <w:sz w:val="20"/>
          <w:szCs w:val="26"/>
          <w:rtl/>
        </w:rPr>
        <w:t xml:space="preserve"> و</w:t>
      </w:r>
      <w:r w:rsidR="00BE4FB1" w:rsidRPr="006D27D6">
        <w:rPr>
          <w:i/>
        </w:rPr>
        <w:t>f</w:t>
      </w:r>
      <w:r w:rsidR="00BE4FB1" w:rsidRPr="006D27D6">
        <w:t> </w:t>
      </w:r>
      <w:r w:rsidR="00BE4FB1" w:rsidRPr="006D27D6">
        <w:rPr>
          <w:i/>
          <w:iCs/>
        </w:rPr>
        <w:t>'</w:t>
      </w:r>
      <w:r w:rsidR="00BE4FB1" w:rsidRPr="006D27D6">
        <w:rPr>
          <w:i/>
          <w:iCs/>
          <w:position w:val="-4"/>
        </w:rPr>
        <w:t>n</w:t>
      </w:r>
      <w:r w:rsidR="000A66C4" w:rsidRPr="00185F01">
        <w:rPr>
          <w:spacing w:val="2"/>
          <w:rtl/>
        </w:rPr>
        <w:t xml:space="preserve"> </w:t>
      </w:r>
      <w:r w:rsidRPr="00185F01">
        <w:rPr>
          <w:rFonts w:eastAsia="SimSun" w:hint="cs"/>
          <w:spacing w:val="2"/>
          <w:sz w:val="20"/>
          <w:szCs w:val="26"/>
          <w:rtl/>
        </w:rPr>
        <w:t xml:space="preserve">منتقاة من المخطط المتجانس للفقرة </w:t>
      </w:r>
      <w:r w:rsidRPr="00185F01">
        <w:rPr>
          <w:rFonts w:eastAsia="SimSun" w:hint="cs"/>
          <w:i/>
          <w:iCs/>
          <w:spacing w:val="2"/>
          <w:sz w:val="20"/>
          <w:szCs w:val="26"/>
          <w:rtl/>
        </w:rPr>
        <w:t>توصي</w:t>
      </w:r>
      <w:r w:rsidRPr="00185F01">
        <w:rPr>
          <w:rFonts w:eastAsia="SimSun" w:hint="cs"/>
          <w:spacing w:val="2"/>
          <w:sz w:val="20"/>
          <w:szCs w:val="26"/>
          <w:rtl/>
        </w:rPr>
        <w:t xml:space="preserve"> </w:t>
      </w:r>
      <w:r w:rsidRPr="00185F01">
        <w:rPr>
          <w:rFonts w:eastAsia="SimSun"/>
          <w:spacing w:val="2"/>
          <w:sz w:val="20"/>
          <w:szCs w:val="26"/>
        </w:rPr>
        <w:t>2</w:t>
      </w:r>
      <w:r w:rsidRPr="00185F01">
        <w:rPr>
          <w:rFonts w:eastAsia="SimSun" w:hint="cs"/>
          <w:spacing w:val="2"/>
          <w:sz w:val="20"/>
          <w:szCs w:val="26"/>
          <w:rtl/>
        </w:rPr>
        <w:t xml:space="preserve">. ويستعمل الترتيب </w:t>
      </w:r>
      <w:proofErr w:type="gramStart"/>
      <w:r w:rsidRPr="00185F01">
        <w:rPr>
          <w:rFonts w:eastAsia="SimSun" w:hint="cs"/>
          <w:spacing w:val="2"/>
          <w:sz w:val="20"/>
          <w:szCs w:val="26"/>
          <w:rtl/>
        </w:rPr>
        <w:t>و</w:t>
      </w:r>
      <w:r w:rsidRPr="00185F01">
        <w:rPr>
          <w:rFonts w:eastAsia="SimSun" w:hint="eastAsia"/>
          <w:spacing w:val="2"/>
          <w:sz w:val="20"/>
          <w:szCs w:val="26"/>
          <w:rtl/>
        </w:rPr>
        <w:t> </w:t>
      </w:r>
      <w:r w:rsidRPr="00185F01">
        <w:rPr>
          <w:rFonts w:eastAsia="SimSun" w:hint="cs"/>
          <w:spacing w:val="2"/>
          <w:sz w:val="20"/>
          <w:szCs w:val="26"/>
          <w:rtl/>
        </w:rPr>
        <w:t>)</w:t>
      </w:r>
      <w:proofErr w:type="gramEnd"/>
      <w:r w:rsidRPr="00185F01">
        <w:rPr>
          <w:rFonts w:eastAsia="SimSun" w:hint="cs"/>
          <w:spacing w:val="2"/>
          <w:sz w:val="20"/>
          <w:szCs w:val="26"/>
          <w:rtl/>
        </w:rPr>
        <w:t xml:space="preserve"> أعلاه ترددات مركزية للقنوات بمباعدة </w:t>
      </w:r>
      <w:r w:rsidRPr="00185F01">
        <w:rPr>
          <w:rFonts w:eastAsia="SimSun"/>
          <w:spacing w:val="2"/>
          <w:sz w:val="20"/>
          <w:szCs w:val="26"/>
        </w:rPr>
        <w:t>MHz 3,5</w:t>
      </w:r>
      <w:r w:rsidRPr="00185F01">
        <w:rPr>
          <w:rFonts w:eastAsia="SimSun" w:hint="cs"/>
          <w:spacing w:val="2"/>
          <w:sz w:val="20"/>
          <w:szCs w:val="26"/>
          <w:rtl/>
        </w:rPr>
        <w:t xml:space="preserve"> ولكنها مشذرة بمقدار</w:t>
      </w:r>
      <w:r w:rsidRPr="00185F01">
        <w:rPr>
          <w:rFonts w:eastAsia="SimSun" w:hint="eastAsia"/>
          <w:spacing w:val="2"/>
          <w:sz w:val="20"/>
          <w:szCs w:val="26"/>
          <w:rtl/>
        </w:rPr>
        <w:t> </w:t>
      </w:r>
      <w:r w:rsidRPr="00185F01">
        <w:rPr>
          <w:rFonts w:eastAsia="SimSun"/>
          <w:spacing w:val="2"/>
          <w:sz w:val="20"/>
          <w:szCs w:val="26"/>
        </w:rPr>
        <w:t>MHz 1,75</w:t>
      </w:r>
      <w:r w:rsidRPr="00185F01">
        <w:rPr>
          <w:rFonts w:eastAsia="SimSun" w:hint="cs"/>
          <w:spacing w:val="2"/>
          <w:sz w:val="20"/>
          <w:szCs w:val="26"/>
          <w:rtl/>
        </w:rPr>
        <w:t xml:space="preserve"> عن المخطط المتجانس للفقرة </w:t>
      </w:r>
      <w:r w:rsidRPr="00185F01">
        <w:rPr>
          <w:rFonts w:eastAsia="SimSun"/>
          <w:spacing w:val="2"/>
          <w:sz w:val="20"/>
          <w:szCs w:val="26"/>
        </w:rPr>
        <w:t>2</w:t>
      </w:r>
      <w:r w:rsidRPr="00185F01">
        <w:rPr>
          <w:rFonts w:eastAsia="SimSun" w:hint="cs"/>
          <w:spacing w:val="2"/>
          <w:sz w:val="20"/>
          <w:szCs w:val="26"/>
          <w:rtl/>
        </w:rPr>
        <w:t xml:space="preserve"> من </w:t>
      </w:r>
      <w:r w:rsidRPr="00185F01">
        <w:rPr>
          <w:rFonts w:eastAsia="SimSun" w:hint="cs"/>
          <w:i/>
          <w:iCs/>
          <w:spacing w:val="2"/>
          <w:sz w:val="20"/>
          <w:szCs w:val="26"/>
          <w:rtl/>
        </w:rPr>
        <w:t>توصي</w:t>
      </w:r>
      <w:r w:rsidRPr="00185F01">
        <w:rPr>
          <w:rFonts w:eastAsia="SimSun" w:hint="cs"/>
          <w:spacing w:val="2"/>
          <w:sz w:val="20"/>
          <w:szCs w:val="26"/>
          <w:rtl/>
        </w:rPr>
        <w:t>.</w:t>
      </w:r>
    </w:p>
    <w:p w14:paraId="27D22407" w14:textId="77777777" w:rsidR="001224D0" w:rsidRPr="006D27D6" w:rsidRDefault="001224D0" w:rsidP="001224D0">
      <w:pPr>
        <w:rPr>
          <w:rtl/>
        </w:rPr>
      </w:pPr>
      <w:r w:rsidRPr="006D27D6">
        <w:rPr>
          <w:rtl/>
        </w:rPr>
        <w:br w:type="page"/>
      </w:r>
    </w:p>
    <w:p w14:paraId="43BCEF25" w14:textId="77777777" w:rsidR="001224D0" w:rsidRPr="006D27D6" w:rsidRDefault="001224D0" w:rsidP="001224D0">
      <w:pPr>
        <w:pStyle w:val="FigureNo"/>
        <w:rPr>
          <w:b/>
          <w:bCs/>
        </w:rPr>
      </w:pPr>
      <w:r w:rsidRPr="006D27D6">
        <w:rPr>
          <w:rFonts w:hint="cs"/>
          <w:b/>
          <w:bCs/>
          <w:rtl/>
        </w:rPr>
        <w:lastRenderedPageBreak/>
        <w:t xml:space="preserve">الشـكل </w:t>
      </w:r>
      <w:r w:rsidRPr="006D27D6">
        <w:rPr>
          <w:b/>
          <w:bCs/>
        </w:rPr>
        <w:t>1</w:t>
      </w:r>
    </w:p>
    <w:p w14:paraId="422F26AC" w14:textId="4D871A3B" w:rsidR="001224D0" w:rsidRPr="006D27D6" w:rsidRDefault="001224D0" w:rsidP="00CA3ACD">
      <w:pPr>
        <w:pStyle w:val="FigureTitle"/>
        <w:spacing w:after="0"/>
        <w:rPr>
          <w:rtl/>
        </w:rPr>
      </w:pPr>
      <w:r w:rsidRPr="006D27D6">
        <w:rPr>
          <w:rFonts w:hint="cs"/>
          <w:rtl/>
        </w:rPr>
        <w:t>الطيف المشغول</w:t>
      </w:r>
      <w:r w:rsidR="000A31B5" w:rsidRPr="006D27D6">
        <w:rPr>
          <w:rFonts w:hint="cs"/>
          <w:rtl/>
        </w:rPr>
        <w:t xml:space="preserve"> في ترتيبات القنوات غير المشذرة</w:t>
      </w:r>
      <w:r w:rsidRPr="006D27D6">
        <w:rPr>
          <w:rFonts w:hint="cs"/>
          <w:rtl/>
        </w:rPr>
        <w:t xml:space="preserve">: النطاق </w:t>
      </w:r>
      <w:r w:rsidRPr="006D27D6">
        <w:t>37,0</w:t>
      </w:r>
      <w:r w:rsidRPr="006D27D6">
        <w:rPr>
          <w:rFonts w:hint="cs"/>
          <w:rtl/>
        </w:rPr>
        <w:t xml:space="preserve"> إلى </w:t>
      </w:r>
      <w:r w:rsidRPr="006D27D6">
        <w:t>39,5</w:t>
      </w:r>
      <w:r w:rsidRPr="006D27D6">
        <w:rPr>
          <w:rFonts w:hint="cs"/>
          <w:rtl/>
        </w:rPr>
        <w:t xml:space="preserve"> </w:t>
      </w:r>
      <w:r w:rsidRPr="006D27D6">
        <w:t>GHz</w:t>
      </w:r>
    </w:p>
    <w:p w14:paraId="25EB7239" w14:textId="1AC0DDFA" w:rsidR="001224D0" w:rsidRPr="006D27D6" w:rsidRDefault="00AD0DF2" w:rsidP="00BE4FB1">
      <w:pPr>
        <w:spacing w:line="240" w:lineRule="auto"/>
        <w:jc w:val="center"/>
        <w:rPr>
          <w:rtl/>
          <w:lang w:bidi="ar-EG"/>
        </w:rPr>
      </w:pPr>
      <w:r>
        <w:rPr>
          <w:noProof/>
          <w:rtl/>
          <w:lang w:val="ar-EG" w:bidi="ar-EG"/>
        </w:rPr>
        <w:drawing>
          <wp:inline distT="0" distB="0" distL="0" distR="0" wp14:anchorId="741081AE" wp14:editId="593B95A9">
            <wp:extent cx="6065532" cy="7851664"/>
            <wp:effectExtent l="0" t="0" r="0" b="0"/>
            <wp:docPr id="5" name="Picture 5" descr="A picture containing text, receip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receipt, screensho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065532" cy="7851664"/>
                    </a:xfrm>
                    <a:prstGeom prst="rect">
                      <a:avLst/>
                    </a:prstGeom>
                  </pic:spPr>
                </pic:pic>
              </a:graphicData>
            </a:graphic>
          </wp:inline>
        </w:drawing>
      </w:r>
    </w:p>
    <w:p w14:paraId="5489B119" w14:textId="5A500A12" w:rsidR="001224D0" w:rsidRPr="006D27D6" w:rsidRDefault="001224D0" w:rsidP="00CA3ACD">
      <w:pPr>
        <w:pStyle w:val="NOTE0"/>
        <w:spacing w:after="0" w:line="180" w:lineRule="auto"/>
        <w:rPr>
          <w:sz w:val="20"/>
          <w:szCs w:val="26"/>
          <w:rtl/>
        </w:rPr>
      </w:pPr>
      <w:r w:rsidRPr="006D27D6">
        <w:rPr>
          <w:rFonts w:hint="cs"/>
          <w:b/>
          <w:bCs/>
          <w:sz w:val="20"/>
          <w:szCs w:val="26"/>
          <w:rtl/>
        </w:rPr>
        <w:t xml:space="preserve">الملاحظة </w:t>
      </w:r>
      <w:r w:rsidRPr="006D27D6">
        <w:rPr>
          <w:b/>
          <w:bCs/>
          <w:sz w:val="20"/>
          <w:szCs w:val="26"/>
        </w:rPr>
        <w:t>1</w:t>
      </w:r>
      <w:r w:rsidRPr="006D27D6">
        <w:rPr>
          <w:rFonts w:hint="cs"/>
          <w:sz w:val="20"/>
          <w:szCs w:val="26"/>
          <w:rtl/>
        </w:rPr>
        <w:t xml:space="preserve"> - قناة إضافية بمباعدة </w:t>
      </w:r>
      <w:r w:rsidRPr="006D27D6">
        <w:rPr>
          <w:sz w:val="20"/>
          <w:szCs w:val="26"/>
        </w:rPr>
        <w:t>MHz 28</w:t>
      </w:r>
    </w:p>
    <w:p w14:paraId="415BF55B" w14:textId="77777777" w:rsidR="001224D0" w:rsidRPr="006D27D6" w:rsidRDefault="001224D0" w:rsidP="00BE4FB1">
      <w:pPr>
        <w:pStyle w:val="NOTE0"/>
        <w:spacing w:after="0" w:line="180" w:lineRule="auto"/>
        <w:rPr>
          <w:sz w:val="20"/>
          <w:szCs w:val="26"/>
          <w:rtl/>
        </w:rPr>
      </w:pPr>
      <w:r w:rsidRPr="006D27D6">
        <w:rPr>
          <w:rFonts w:hint="cs"/>
          <w:b/>
          <w:bCs/>
          <w:sz w:val="20"/>
          <w:szCs w:val="26"/>
          <w:rtl/>
        </w:rPr>
        <w:t xml:space="preserve">الملاحظة </w:t>
      </w:r>
      <w:r w:rsidRPr="006D27D6">
        <w:rPr>
          <w:b/>
          <w:bCs/>
          <w:sz w:val="20"/>
          <w:szCs w:val="26"/>
        </w:rPr>
        <w:t>2</w:t>
      </w:r>
      <w:r w:rsidRPr="006D27D6">
        <w:rPr>
          <w:rFonts w:hint="cs"/>
          <w:sz w:val="20"/>
          <w:szCs w:val="26"/>
          <w:rtl/>
        </w:rPr>
        <w:t xml:space="preserve"> - مباعدة </w:t>
      </w:r>
      <w:r w:rsidRPr="006D27D6">
        <w:rPr>
          <w:sz w:val="20"/>
          <w:szCs w:val="26"/>
        </w:rPr>
        <w:t>MHz 42</w:t>
      </w:r>
      <w:r w:rsidRPr="006D27D6">
        <w:rPr>
          <w:rFonts w:hint="cs"/>
          <w:sz w:val="20"/>
          <w:szCs w:val="26"/>
          <w:rtl/>
        </w:rPr>
        <w:t xml:space="preserve"> لقنوات إضافية بمباعدة </w:t>
      </w:r>
      <w:r w:rsidRPr="006D27D6">
        <w:rPr>
          <w:sz w:val="20"/>
          <w:szCs w:val="26"/>
        </w:rPr>
        <w:t>3,5</w:t>
      </w:r>
      <w:r w:rsidRPr="006D27D6">
        <w:rPr>
          <w:rFonts w:hint="cs"/>
          <w:sz w:val="20"/>
          <w:szCs w:val="26"/>
          <w:rtl/>
        </w:rPr>
        <w:t xml:space="preserve"> و</w:t>
      </w:r>
      <w:r w:rsidRPr="006D27D6">
        <w:rPr>
          <w:sz w:val="20"/>
          <w:szCs w:val="26"/>
        </w:rPr>
        <w:t>7</w:t>
      </w:r>
      <w:r w:rsidRPr="006D27D6">
        <w:rPr>
          <w:rFonts w:hint="cs"/>
          <w:sz w:val="20"/>
          <w:szCs w:val="26"/>
          <w:rtl/>
        </w:rPr>
        <w:t xml:space="preserve"> و</w:t>
      </w:r>
      <w:r w:rsidRPr="006D27D6">
        <w:rPr>
          <w:sz w:val="20"/>
          <w:szCs w:val="26"/>
        </w:rPr>
        <w:t>MHz 14</w:t>
      </w:r>
      <w:r w:rsidRPr="006D27D6">
        <w:rPr>
          <w:rFonts w:hint="cs"/>
          <w:sz w:val="20"/>
          <w:szCs w:val="26"/>
          <w:rtl/>
        </w:rPr>
        <w:t>.</w:t>
      </w:r>
    </w:p>
    <w:p w14:paraId="66576624" w14:textId="73F2E1A5" w:rsidR="00F335DD" w:rsidRPr="006D27D6" w:rsidRDefault="00F335DD" w:rsidP="00CF3A55">
      <w:pPr>
        <w:pStyle w:val="Figureno1"/>
        <w:rPr>
          <w:b/>
          <w:bCs/>
          <w:rtl/>
          <w:lang w:bidi="ar-EG"/>
        </w:rPr>
      </w:pPr>
      <w:r w:rsidRPr="006D27D6">
        <w:rPr>
          <w:rFonts w:hint="cs"/>
          <w:b/>
          <w:bCs/>
          <w:rtl/>
        </w:rPr>
        <w:lastRenderedPageBreak/>
        <w:t xml:space="preserve">الشكل </w:t>
      </w:r>
      <w:r w:rsidRPr="006D27D6">
        <w:rPr>
          <w:b/>
          <w:bCs/>
        </w:rPr>
        <w:t>2</w:t>
      </w:r>
    </w:p>
    <w:p w14:paraId="7ABB2213" w14:textId="0465AE6D" w:rsidR="00F335DD" w:rsidRPr="006D27D6" w:rsidRDefault="00E95B56" w:rsidP="0021172C">
      <w:pPr>
        <w:pStyle w:val="FigureTitle"/>
        <w:spacing w:after="0"/>
        <w:rPr>
          <w:lang w:val="en-US"/>
        </w:rPr>
      </w:pPr>
      <w:r w:rsidRPr="006D27D6">
        <w:rPr>
          <w:rFonts w:hint="cs"/>
          <w:rtl/>
        </w:rPr>
        <w:t xml:space="preserve">ترتيبات القنوات المشذرة بعرض نطاق قدره </w:t>
      </w:r>
      <w:r w:rsidRPr="006D27D6">
        <w:rPr>
          <w:lang w:val="en-US"/>
        </w:rPr>
        <w:t>MHz 224</w:t>
      </w:r>
    </w:p>
    <w:p w14:paraId="237486D9" w14:textId="15CB7801" w:rsidR="00F335DD" w:rsidRPr="009826CC" w:rsidRDefault="009826CC" w:rsidP="005B5305">
      <w:pPr>
        <w:spacing w:before="100" w:beforeAutospacing="1" w:after="100" w:afterAutospacing="1" w:line="240" w:lineRule="auto"/>
        <w:jc w:val="center"/>
        <w:rPr>
          <w:rtl/>
          <w:lang w:bidi="ar-EG"/>
        </w:rPr>
      </w:pPr>
      <w:r>
        <w:rPr>
          <w:noProof/>
          <w:rtl/>
          <w:lang w:val="ar-EG" w:bidi="ar-EG"/>
        </w:rPr>
        <w:drawing>
          <wp:inline distT="0" distB="0" distL="0" distR="0" wp14:anchorId="39C77FC7" wp14:editId="11E9A023">
            <wp:extent cx="6004572" cy="6367285"/>
            <wp:effectExtent l="0" t="0" r="0" b="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004572" cy="6367285"/>
                    </a:xfrm>
                    <a:prstGeom prst="rect">
                      <a:avLst/>
                    </a:prstGeom>
                  </pic:spPr>
                </pic:pic>
              </a:graphicData>
            </a:graphic>
          </wp:inline>
        </w:drawing>
      </w:r>
    </w:p>
    <w:p w14:paraId="3AE1DAF0" w14:textId="5AE052C3" w:rsidR="00C27A78" w:rsidRDefault="00C27A78" w:rsidP="00CF3A55">
      <w:pPr>
        <w:jc w:val="center"/>
        <w:rPr>
          <w:rtl/>
          <w:lang w:bidi="ar-EG"/>
        </w:rPr>
      </w:pPr>
      <w:r>
        <w:rPr>
          <w:rtl/>
          <w:lang w:bidi="ar-EG"/>
        </w:rPr>
        <w:br w:type="page"/>
      </w:r>
    </w:p>
    <w:p w14:paraId="7FE085C3" w14:textId="47DF9B9D" w:rsidR="001224D0" w:rsidRPr="006D27D6" w:rsidRDefault="001224D0" w:rsidP="001224D0">
      <w:pPr>
        <w:pStyle w:val="AnnexNoTitle0"/>
        <w:rPr>
          <w:rtl/>
        </w:rPr>
      </w:pPr>
      <w:r w:rsidRPr="006D27D6">
        <w:rPr>
          <w:rFonts w:hint="cs"/>
          <w:rtl/>
        </w:rPr>
        <w:lastRenderedPageBreak/>
        <w:t>ال</w:t>
      </w:r>
      <w:r w:rsidRPr="006D27D6">
        <w:rPr>
          <w:rFonts w:hint="cs"/>
          <w:rtl/>
          <w:lang w:bidi="ar-EG"/>
        </w:rPr>
        <w:t>‍</w:t>
      </w:r>
      <w:r w:rsidRPr="006D27D6">
        <w:rPr>
          <w:rFonts w:hint="cs"/>
          <w:rtl/>
        </w:rPr>
        <w:t xml:space="preserve">ملحـق </w:t>
      </w:r>
      <w:r w:rsidRPr="006D27D6">
        <w:t>2</w:t>
      </w:r>
      <w:r w:rsidRPr="006D27D6">
        <w:br/>
      </w:r>
      <w:r w:rsidRPr="006D27D6">
        <w:br/>
      </w:r>
      <w:r w:rsidRPr="006D27D6">
        <w:rPr>
          <w:rFonts w:hint="cs"/>
          <w:rtl/>
        </w:rPr>
        <w:t>ترتيبات قنوات الترددات الراديوية لأنظمة الترحيل الراديوي العاملة</w:t>
      </w:r>
      <w:r w:rsidRPr="006D27D6">
        <w:rPr>
          <w:rtl/>
        </w:rPr>
        <w:br/>
      </w:r>
      <w:r w:rsidRPr="006D27D6">
        <w:rPr>
          <w:rFonts w:hint="cs"/>
          <w:rtl/>
        </w:rPr>
        <w:t>في النطاقين </w:t>
      </w:r>
      <w:r w:rsidRPr="006D27D6">
        <w:t>GHz 37,0-36,0</w:t>
      </w:r>
      <w:r w:rsidRPr="006D27D6">
        <w:rPr>
          <w:rFonts w:hint="cs"/>
          <w:rtl/>
        </w:rPr>
        <w:t xml:space="preserve"> و</w:t>
      </w:r>
      <w:r w:rsidRPr="006D27D6">
        <w:t>GHz 40,5-39,5</w:t>
      </w:r>
      <w:r w:rsidRPr="006D27D6">
        <w:rPr>
          <w:rFonts w:hint="cs"/>
          <w:rtl/>
        </w:rPr>
        <w:t xml:space="preserve"> طبقاً للفقرة </w:t>
      </w:r>
      <w:r w:rsidRPr="006D27D6">
        <w:t>2</w:t>
      </w:r>
      <w:r w:rsidRPr="006D27D6">
        <w:rPr>
          <w:rFonts w:hint="cs"/>
          <w:rtl/>
        </w:rPr>
        <w:t xml:space="preserve"> من </w:t>
      </w:r>
      <w:r w:rsidRPr="006D27D6">
        <w:rPr>
          <w:rFonts w:hint="cs"/>
          <w:i/>
          <w:iCs/>
          <w:rtl/>
        </w:rPr>
        <w:t>توصي</w:t>
      </w:r>
      <w:r w:rsidRPr="006D27D6">
        <w:rPr>
          <w:rFonts w:hint="cs"/>
          <w:rtl/>
        </w:rPr>
        <w:t xml:space="preserve"> (روسيا)</w:t>
      </w:r>
    </w:p>
    <w:p w14:paraId="637884A5" w14:textId="77777777" w:rsidR="001224D0" w:rsidRPr="002B7A3B" w:rsidRDefault="001224D0" w:rsidP="00BE4FB1">
      <w:pPr>
        <w:pStyle w:val="Normalaftertitle0"/>
        <w:spacing w:before="240"/>
        <w:rPr>
          <w:spacing w:val="-10"/>
          <w:rtl/>
        </w:rPr>
      </w:pPr>
      <w:r w:rsidRPr="002B7A3B">
        <w:rPr>
          <w:rFonts w:hint="cs"/>
          <w:spacing w:val="-10"/>
          <w:rtl/>
        </w:rPr>
        <w:t xml:space="preserve">يتعين اشتقاق </w:t>
      </w:r>
      <w:r w:rsidRPr="002B7A3B">
        <w:rPr>
          <w:spacing w:val="-10"/>
          <w:rtl/>
        </w:rPr>
        <w:t>ترتيب قنوات الترددات الراديوية</w:t>
      </w:r>
      <w:r w:rsidRPr="002B7A3B">
        <w:rPr>
          <w:rFonts w:hint="cs"/>
          <w:spacing w:val="-10"/>
          <w:rtl/>
        </w:rPr>
        <w:t xml:space="preserve"> بمباعدة </w:t>
      </w:r>
      <w:r w:rsidRPr="002B7A3B">
        <w:rPr>
          <w:spacing w:val="-10"/>
        </w:rPr>
        <w:t>112</w:t>
      </w:r>
      <w:r w:rsidRPr="002B7A3B">
        <w:rPr>
          <w:rFonts w:hint="cs"/>
          <w:spacing w:val="-10"/>
          <w:rtl/>
        </w:rPr>
        <w:t> </w:t>
      </w:r>
      <w:r w:rsidRPr="002B7A3B">
        <w:rPr>
          <w:spacing w:val="-10"/>
        </w:rPr>
        <w:t>MHz</w:t>
      </w:r>
      <w:r w:rsidRPr="002B7A3B">
        <w:rPr>
          <w:rFonts w:hint="cs"/>
          <w:spacing w:val="-10"/>
          <w:rtl/>
        </w:rPr>
        <w:t xml:space="preserve"> و</w:t>
      </w:r>
      <w:r w:rsidRPr="002B7A3B">
        <w:rPr>
          <w:spacing w:val="-10"/>
        </w:rPr>
        <w:t>56</w:t>
      </w:r>
      <w:r w:rsidRPr="002B7A3B">
        <w:rPr>
          <w:rFonts w:hint="eastAsia"/>
          <w:spacing w:val="-10"/>
          <w:rtl/>
        </w:rPr>
        <w:t> </w:t>
      </w:r>
      <w:r w:rsidRPr="002B7A3B">
        <w:rPr>
          <w:spacing w:val="-10"/>
        </w:rPr>
        <w:t>MHz</w:t>
      </w:r>
      <w:r w:rsidRPr="002B7A3B">
        <w:rPr>
          <w:rFonts w:hint="cs"/>
          <w:spacing w:val="-10"/>
          <w:rtl/>
        </w:rPr>
        <w:t xml:space="preserve"> و</w:t>
      </w:r>
      <w:r w:rsidRPr="002B7A3B">
        <w:rPr>
          <w:spacing w:val="-10"/>
        </w:rPr>
        <w:t>28</w:t>
      </w:r>
      <w:r w:rsidRPr="002B7A3B">
        <w:rPr>
          <w:rFonts w:hint="eastAsia"/>
          <w:spacing w:val="-10"/>
          <w:rtl/>
        </w:rPr>
        <w:t> </w:t>
      </w:r>
      <w:r w:rsidRPr="002B7A3B">
        <w:rPr>
          <w:spacing w:val="-10"/>
        </w:rPr>
        <w:t>MHz</w:t>
      </w:r>
      <w:r w:rsidRPr="002B7A3B">
        <w:rPr>
          <w:rFonts w:hint="cs"/>
          <w:spacing w:val="-10"/>
          <w:rtl/>
        </w:rPr>
        <w:t xml:space="preserve"> و</w:t>
      </w:r>
      <w:r w:rsidRPr="002B7A3B">
        <w:rPr>
          <w:spacing w:val="-10"/>
        </w:rPr>
        <w:t>14</w:t>
      </w:r>
      <w:r w:rsidRPr="002B7A3B">
        <w:rPr>
          <w:rFonts w:hint="eastAsia"/>
          <w:spacing w:val="-10"/>
          <w:rtl/>
        </w:rPr>
        <w:t> </w:t>
      </w:r>
      <w:r w:rsidRPr="002B7A3B">
        <w:rPr>
          <w:spacing w:val="-10"/>
        </w:rPr>
        <w:t>MHz</w:t>
      </w:r>
      <w:r w:rsidRPr="002B7A3B">
        <w:rPr>
          <w:rFonts w:hint="cs"/>
          <w:spacing w:val="-10"/>
          <w:rtl/>
        </w:rPr>
        <w:t xml:space="preserve"> و</w:t>
      </w:r>
      <w:r w:rsidRPr="002B7A3B">
        <w:rPr>
          <w:spacing w:val="-10"/>
        </w:rPr>
        <w:t>7</w:t>
      </w:r>
      <w:r w:rsidRPr="002B7A3B">
        <w:rPr>
          <w:rFonts w:hint="eastAsia"/>
          <w:spacing w:val="-10"/>
          <w:rtl/>
        </w:rPr>
        <w:t> </w:t>
      </w:r>
      <w:r w:rsidRPr="002B7A3B">
        <w:rPr>
          <w:spacing w:val="-10"/>
        </w:rPr>
        <w:t>MHz</w:t>
      </w:r>
      <w:r w:rsidRPr="002B7A3B">
        <w:rPr>
          <w:rFonts w:hint="cs"/>
          <w:spacing w:val="-10"/>
          <w:rtl/>
        </w:rPr>
        <w:t xml:space="preserve"> و</w:t>
      </w:r>
      <w:r w:rsidRPr="002B7A3B">
        <w:rPr>
          <w:spacing w:val="-10"/>
        </w:rPr>
        <w:t>3,5</w:t>
      </w:r>
      <w:r w:rsidRPr="002B7A3B">
        <w:rPr>
          <w:rFonts w:hint="eastAsia"/>
          <w:spacing w:val="-10"/>
          <w:rtl/>
        </w:rPr>
        <w:t> </w:t>
      </w:r>
      <w:r w:rsidRPr="002B7A3B">
        <w:rPr>
          <w:spacing w:val="-10"/>
        </w:rPr>
        <w:t>MHz</w:t>
      </w:r>
      <w:r w:rsidRPr="002B7A3B">
        <w:rPr>
          <w:rFonts w:hint="cs"/>
          <w:spacing w:val="-10"/>
          <w:rtl/>
        </w:rPr>
        <w:t xml:space="preserve"> </w:t>
      </w:r>
      <w:r w:rsidRPr="002B7A3B">
        <w:rPr>
          <w:rFonts w:hint="cs"/>
          <w:spacing w:val="-10"/>
          <w:rtl/>
          <w:lang w:bidi="ar"/>
        </w:rPr>
        <w:t>على النحو التالي:</w:t>
      </w:r>
    </w:p>
    <w:p w14:paraId="2185A30E" w14:textId="77777777" w:rsidR="001224D0" w:rsidRPr="006D27D6" w:rsidRDefault="001224D0" w:rsidP="001224D0">
      <w:pPr>
        <w:tabs>
          <w:tab w:val="left" w:pos="1275"/>
        </w:tabs>
        <w:ind w:left="850" w:hanging="850"/>
        <w:rPr>
          <w:spacing w:val="-4"/>
          <w:rtl/>
        </w:rPr>
      </w:pPr>
      <w:r w:rsidRPr="006D27D6">
        <w:rPr>
          <w:rFonts w:hint="cs"/>
          <w:spacing w:val="-4"/>
          <w:rtl/>
          <w:lang w:bidi="ar-SY"/>
        </w:rPr>
        <w:t xml:space="preserve">ليكن </w:t>
      </w:r>
      <w:r w:rsidRPr="006D27D6">
        <w:rPr>
          <w:rFonts w:hint="cs"/>
          <w:spacing w:val="-4"/>
          <w:rtl/>
          <w:lang w:bidi="ar-SY"/>
        </w:rPr>
        <w:tab/>
      </w:r>
      <w:r w:rsidRPr="006D27D6">
        <w:rPr>
          <w:i/>
          <w:spacing w:val="-6"/>
        </w:rPr>
        <w:t>f</w:t>
      </w:r>
      <w:r w:rsidRPr="006D27D6">
        <w:rPr>
          <w:iCs/>
          <w:spacing w:val="-6"/>
          <w:vertAlign w:val="subscript"/>
        </w:rPr>
        <w:t>0</w:t>
      </w:r>
      <w:r w:rsidRPr="006D27D6">
        <w:rPr>
          <w:rFonts w:hint="cs"/>
          <w:spacing w:val="-6"/>
          <w:rtl/>
          <w:lang w:bidi="ar-SY"/>
        </w:rPr>
        <w:tab/>
      </w:r>
      <w:r w:rsidRPr="006D27D6">
        <w:rPr>
          <w:rFonts w:hint="cs"/>
          <w:spacing w:val="-4"/>
          <w:rtl/>
          <w:lang w:bidi="ar-SY"/>
        </w:rPr>
        <w:t xml:space="preserve">التردد المركزي بمقدار </w:t>
      </w:r>
      <w:r w:rsidRPr="006D27D6">
        <w:rPr>
          <w:spacing w:val="-4"/>
          <w:lang w:val="en-GB"/>
        </w:rPr>
        <w:t>36</w:t>
      </w:r>
      <w:r w:rsidRPr="006D27D6">
        <w:rPr>
          <w:spacing w:val="-4"/>
          <w:sz w:val="12"/>
          <w:lang w:val="en-GB"/>
        </w:rPr>
        <w:t> </w:t>
      </w:r>
      <w:r w:rsidRPr="006D27D6">
        <w:rPr>
          <w:spacing w:val="-4"/>
          <w:lang w:val="en-GB"/>
        </w:rPr>
        <w:t>498 MHz</w:t>
      </w:r>
      <w:r w:rsidRPr="006D27D6">
        <w:rPr>
          <w:rFonts w:hint="cs"/>
          <w:spacing w:val="-4"/>
          <w:rtl/>
          <w:lang w:val="en-GB"/>
        </w:rPr>
        <w:t xml:space="preserve"> </w:t>
      </w:r>
      <w:r w:rsidRPr="006D27D6">
        <w:rPr>
          <w:rFonts w:asciiTheme="majorBidi" w:hAnsiTheme="majorBidi" w:cstheme="majorBidi"/>
          <w:spacing w:val="-4"/>
        </w:rPr>
        <w:t>=</w:t>
      </w:r>
      <w:r w:rsidRPr="006D27D6">
        <w:rPr>
          <w:rFonts w:hint="cs"/>
          <w:spacing w:val="-4"/>
          <w:rtl/>
          <w:lang w:val="en-GB"/>
        </w:rPr>
        <w:t xml:space="preserve"> </w:t>
      </w:r>
      <w:r w:rsidRPr="006D27D6">
        <w:rPr>
          <w:i/>
          <w:spacing w:val="-4"/>
          <w:lang w:val="en-GB"/>
        </w:rPr>
        <w:t>f</w:t>
      </w:r>
      <w:r w:rsidRPr="006D27D6">
        <w:rPr>
          <w:spacing w:val="-4"/>
          <w:position w:val="-3"/>
          <w:sz w:val="20"/>
        </w:rPr>
        <w:fldChar w:fldCharType="begin"/>
      </w:r>
      <w:r w:rsidRPr="006D27D6">
        <w:rPr>
          <w:spacing w:val="-4"/>
          <w:position w:val="-3"/>
          <w:sz w:val="20"/>
          <w:lang w:val="en-GB"/>
        </w:rPr>
        <w:instrText>eq \s\do2(</w:instrText>
      </w:r>
      <w:r w:rsidRPr="006D27D6">
        <w:rPr>
          <w:i/>
          <w:spacing w:val="-4"/>
          <w:position w:val="-3"/>
          <w:sz w:val="20"/>
          <w:lang w:val="en-GB"/>
        </w:rPr>
        <w:instrText>r</w:instrText>
      </w:r>
      <w:r w:rsidRPr="006D27D6">
        <w:rPr>
          <w:spacing w:val="-4"/>
          <w:position w:val="-3"/>
          <w:sz w:val="20"/>
          <w:lang w:val="en-GB"/>
        </w:rPr>
        <w:instrText>)</w:instrText>
      </w:r>
      <w:r w:rsidRPr="006D27D6">
        <w:rPr>
          <w:spacing w:val="-4"/>
          <w:position w:val="-3"/>
          <w:sz w:val="20"/>
        </w:rPr>
        <w:fldChar w:fldCharType="end"/>
      </w:r>
      <w:r w:rsidRPr="006D27D6">
        <w:rPr>
          <w:spacing w:val="-4"/>
          <w:lang w:val="en-GB"/>
        </w:rPr>
        <w:t xml:space="preserve"> + 1 + (142 </w:t>
      </w:r>
      <w:r w:rsidRPr="006D27D6">
        <w:rPr>
          <w:spacing w:val="-4"/>
        </w:rPr>
        <w:t>×</w:t>
      </w:r>
      <w:r w:rsidRPr="006D27D6">
        <w:rPr>
          <w:spacing w:val="-4"/>
          <w:lang w:val="en-GB"/>
        </w:rPr>
        <w:t xml:space="preserve"> 3,5) MHz</w:t>
      </w:r>
      <w:r w:rsidRPr="006D27D6">
        <w:rPr>
          <w:rFonts w:hint="cs"/>
          <w:spacing w:val="-4"/>
          <w:rtl/>
        </w:rPr>
        <w:t xml:space="preserve"> لنطاق الترددات </w:t>
      </w:r>
      <w:r w:rsidRPr="006D27D6">
        <w:rPr>
          <w:spacing w:val="-4"/>
        </w:rPr>
        <w:t>MHz 37 000</w:t>
      </w:r>
      <w:r w:rsidRPr="006D27D6">
        <w:rPr>
          <w:spacing w:val="-4"/>
        </w:rPr>
        <w:noBreakHyphen/>
        <w:t>36 000</w:t>
      </w:r>
      <w:r w:rsidRPr="006D27D6">
        <w:rPr>
          <w:rFonts w:hint="cs"/>
          <w:spacing w:val="-4"/>
          <w:rtl/>
        </w:rPr>
        <w:t>، و</w:t>
      </w:r>
    </w:p>
    <w:p w14:paraId="1ECD2641" w14:textId="77777777" w:rsidR="001224D0" w:rsidRPr="006D27D6" w:rsidRDefault="001224D0" w:rsidP="00C27A78">
      <w:pPr>
        <w:tabs>
          <w:tab w:val="left" w:pos="1275"/>
        </w:tabs>
        <w:spacing w:before="0"/>
        <w:ind w:left="851" w:hanging="851"/>
        <w:rPr>
          <w:spacing w:val="-4"/>
          <w:rtl/>
        </w:rPr>
      </w:pPr>
      <w:r w:rsidRPr="006D27D6">
        <w:rPr>
          <w:rFonts w:hint="cs"/>
          <w:spacing w:val="-4"/>
          <w:rtl/>
          <w:lang w:bidi="ar-SY"/>
        </w:rPr>
        <w:tab/>
      </w:r>
      <w:r w:rsidRPr="006D27D6">
        <w:rPr>
          <w:i/>
        </w:rPr>
        <w:t>f</w:t>
      </w:r>
      <w:r w:rsidRPr="006D27D6">
        <w:rPr>
          <w:iCs/>
          <w:vertAlign w:val="subscript"/>
        </w:rPr>
        <w:t>0</w:t>
      </w:r>
      <w:r w:rsidRPr="006D27D6">
        <w:rPr>
          <w:rFonts w:hint="cs"/>
          <w:spacing w:val="-4"/>
          <w:rtl/>
          <w:lang w:bidi="ar-SY"/>
        </w:rPr>
        <w:tab/>
      </w:r>
      <w:r w:rsidRPr="006D27D6">
        <w:rPr>
          <w:rFonts w:hint="cs"/>
          <w:spacing w:val="-6"/>
          <w:rtl/>
          <w:lang w:bidi="ar-SY"/>
        </w:rPr>
        <w:t xml:space="preserve">التردد المركزي بمقدار </w:t>
      </w:r>
      <w:r w:rsidRPr="006D27D6">
        <w:rPr>
          <w:spacing w:val="-6"/>
          <w:lang w:val="en-GB"/>
        </w:rPr>
        <w:t>39</w:t>
      </w:r>
      <w:r w:rsidRPr="006D27D6">
        <w:rPr>
          <w:spacing w:val="-6"/>
          <w:sz w:val="12"/>
          <w:lang w:val="en-GB"/>
        </w:rPr>
        <w:t> </w:t>
      </w:r>
      <w:r w:rsidRPr="006D27D6">
        <w:rPr>
          <w:spacing w:val="-6"/>
          <w:lang w:val="en-GB"/>
        </w:rPr>
        <w:t>998 MHz</w:t>
      </w:r>
      <w:r w:rsidRPr="006D27D6">
        <w:rPr>
          <w:rFonts w:hint="cs"/>
          <w:spacing w:val="-6"/>
          <w:rtl/>
          <w:lang w:val="en-GB"/>
        </w:rPr>
        <w:t xml:space="preserve"> </w:t>
      </w:r>
      <w:r w:rsidRPr="006D27D6">
        <w:rPr>
          <w:rFonts w:asciiTheme="majorBidi" w:hAnsiTheme="majorBidi" w:cstheme="majorBidi"/>
          <w:spacing w:val="-6"/>
        </w:rPr>
        <w:t>=</w:t>
      </w:r>
      <w:r w:rsidRPr="006D27D6">
        <w:rPr>
          <w:rFonts w:hint="cs"/>
          <w:spacing w:val="-6"/>
          <w:rtl/>
          <w:lang w:val="en-GB"/>
        </w:rPr>
        <w:t xml:space="preserve"> </w:t>
      </w:r>
      <w:r w:rsidRPr="006D27D6">
        <w:rPr>
          <w:i/>
          <w:spacing w:val="-6"/>
          <w:lang w:val="en-GB"/>
        </w:rPr>
        <w:t>f</w:t>
      </w:r>
      <w:r w:rsidRPr="006D27D6">
        <w:rPr>
          <w:spacing w:val="-6"/>
          <w:position w:val="-3"/>
          <w:sz w:val="20"/>
        </w:rPr>
        <w:fldChar w:fldCharType="begin"/>
      </w:r>
      <w:r w:rsidRPr="006D27D6">
        <w:rPr>
          <w:spacing w:val="-6"/>
          <w:position w:val="-3"/>
          <w:sz w:val="20"/>
          <w:lang w:val="en-GB"/>
        </w:rPr>
        <w:instrText>eq \s\do2(</w:instrText>
      </w:r>
      <w:r w:rsidRPr="006D27D6">
        <w:rPr>
          <w:i/>
          <w:spacing w:val="-6"/>
          <w:position w:val="-3"/>
          <w:sz w:val="20"/>
          <w:lang w:val="en-GB"/>
        </w:rPr>
        <w:instrText>r</w:instrText>
      </w:r>
      <w:r w:rsidRPr="006D27D6">
        <w:rPr>
          <w:spacing w:val="-6"/>
          <w:position w:val="-3"/>
          <w:sz w:val="20"/>
          <w:lang w:val="en-GB"/>
        </w:rPr>
        <w:instrText>)</w:instrText>
      </w:r>
      <w:r w:rsidRPr="006D27D6">
        <w:rPr>
          <w:spacing w:val="-6"/>
          <w:position w:val="-3"/>
          <w:sz w:val="20"/>
        </w:rPr>
        <w:fldChar w:fldCharType="end"/>
      </w:r>
      <w:r w:rsidRPr="006D27D6">
        <w:rPr>
          <w:spacing w:val="-6"/>
          <w:lang w:val="en-GB"/>
        </w:rPr>
        <w:t xml:space="preserve"> + 1 + (1</w:t>
      </w:r>
      <w:r w:rsidRPr="006D27D6">
        <w:rPr>
          <w:spacing w:val="-6"/>
          <w:sz w:val="12"/>
          <w:lang w:val="en-GB"/>
        </w:rPr>
        <w:t> </w:t>
      </w:r>
      <w:r w:rsidRPr="006D27D6">
        <w:rPr>
          <w:spacing w:val="-6"/>
          <w:lang w:val="en-GB"/>
        </w:rPr>
        <w:t xml:space="preserve">142 </w:t>
      </w:r>
      <w:r w:rsidRPr="006D27D6">
        <w:rPr>
          <w:spacing w:val="-6"/>
        </w:rPr>
        <w:t>×</w:t>
      </w:r>
      <w:r w:rsidRPr="006D27D6">
        <w:rPr>
          <w:spacing w:val="-6"/>
          <w:lang w:val="en-GB"/>
        </w:rPr>
        <w:t xml:space="preserve"> 3,5) MHz</w:t>
      </w:r>
      <w:r w:rsidRPr="006D27D6">
        <w:rPr>
          <w:rFonts w:hint="cs"/>
          <w:spacing w:val="-6"/>
          <w:rtl/>
          <w:lang w:bidi="ar-SY"/>
        </w:rPr>
        <w:t xml:space="preserve"> </w:t>
      </w:r>
      <w:r w:rsidRPr="006D27D6">
        <w:rPr>
          <w:rFonts w:hint="cs"/>
          <w:spacing w:val="-6"/>
          <w:rtl/>
        </w:rPr>
        <w:t>لنطاق الترددات </w:t>
      </w:r>
      <w:r w:rsidRPr="006D27D6">
        <w:rPr>
          <w:spacing w:val="-6"/>
        </w:rPr>
        <w:t>MHz 40 500</w:t>
      </w:r>
      <w:r w:rsidRPr="006D27D6">
        <w:rPr>
          <w:spacing w:val="-6"/>
        </w:rPr>
        <w:noBreakHyphen/>
        <w:t>39 500</w:t>
      </w:r>
      <w:r w:rsidRPr="006D27D6">
        <w:rPr>
          <w:rFonts w:hint="cs"/>
          <w:spacing w:val="-6"/>
          <w:rtl/>
        </w:rPr>
        <w:t>، و</w:t>
      </w:r>
    </w:p>
    <w:p w14:paraId="3F41611B" w14:textId="77777777" w:rsidR="001224D0" w:rsidRPr="006D27D6" w:rsidRDefault="001224D0" w:rsidP="00C27A78">
      <w:pPr>
        <w:tabs>
          <w:tab w:val="left" w:pos="1275"/>
        </w:tabs>
        <w:spacing w:before="0"/>
        <w:ind w:left="851" w:hanging="851"/>
        <w:rPr>
          <w:rtl/>
        </w:rPr>
      </w:pPr>
      <w:r w:rsidRPr="006D27D6">
        <w:rPr>
          <w:rFonts w:hint="cs"/>
          <w:rtl/>
        </w:rPr>
        <w:tab/>
      </w:r>
      <w:r w:rsidRPr="006D27D6">
        <w:rPr>
          <w:i/>
        </w:rPr>
        <w:t>f</w:t>
      </w:r>
      <w:r w:rsidRPr="006D27D6">
        <w:rPr>
          <w:position w:val="-3"/>
          <w:sz w:val="20"/>
        </w:rPr>
        <w:fldChar w:fldCharType="begin"/>
      </w:r>
      <w:r w:rsidRPr="006D27D6">
        <w:rPr>
          <w:position w:val="-3"/>
          <w:sz w:val="20"/>
        </w:rPr>
        <w:instrText>EQ \s\do2(</w:instrText>
      </w:r>
      <w:r w:rsidRPr="006D27D6">
        <w:rPr>
          <w:i/>
          <w:position w:val="-3"/>
          <w:sz w:val="20"/>
        </w:rPr>
        <w:instrText>n</w:instrText>
      </w:r>
      <w:r w:rsidRPr="006D27D6">
        <w:rPr>
          <w:position w:val="-3"/>
          <w:sz w:val="20"/>
        </w:rPr>
        <w:instrText>)</w:instrText>
      </w:r>
      <w:r w:rsidRPr="006D27D6">
        <w:rPr>
          <w:position w:val="-3"/>
          <w:sz w:val="20"/>
        </w:rPr>
        <w:fldChar w:fldCharType="end"/>
      </w:r>
      <w:r w:rsidRPr="006D27D6">
        <w:rPr>
          <w:rFonts w:hint="cs"/>
          <w:rtl/>
        </w:rPr>
        <w:tab/>
        <w:t xml:space="preserve">التردد المركزي </w:t>
      </w:r>
      <w:r w:rsidRPr="006D27D6">
        <w:t>(MHz)</w:t>
      </w:r>
      <w:r w:rsidRPr="006D27D6">
        <w:rPr>
          <w:rFonts w:hint="cs"/>
          <w:rtl/>
        </w:rPr>
        <w:t xml:space="preserve"> لقناة الترددات الراديوية في النصف الأدنى من </w:t>
      </w:r>
      <w:proofErr w:type="gramStart"/>
      <w:r w:rsidRPr="006D27D6">
        <w:rPr>
          <w:rFonts w:hint="cs"/>
          <w:rtl/>
        </w:rPr>
        <w:t>النطاق؛</w:t>
      </w:r>
      <w:proofErr w:type="gramEnd"/>
    </w:p>
    <w:p w14:paraId="4A372C50" w14:textId="504E3E6E" w:rsidR="001224D0" w:rsidRPr="006D27D6" w:rsidRDefault="001224D0" w:rsidP="00C27A78">
      <w:pPr>
        <w:tabs>
          <w:tab w:val="left" w:pos="1275"/>
        </w:tabs>
        <w:spacing w:before="0"/>
        <w:ind w:left="851" w:hanging="851"/>
        <w:rPr>
          <w:rtl/>
        </w:rPr>
      </w:pPr>
      <w:r w:rsidRPr="006D27D6">
        <w:rPr>
          <w:rFonts w:hint="cs"/>
          <w:rtl/>
        </w:rPr>
        <w:tab/>
      </w:r>
      <w:r w:rsidR="000A66C4" w:rsidRPr="006D27D6">
        <w:rPr>
          <w:i/>
        </w:rPr>
        <w:t>f</w:t>
      </w:r>
      <w:r w:rsidR="000A66C4" w:rsidRPr="006D27D6">
        <w:rPr>
          <w:lang w:bidi="ar-EG"/>
        </w:rPr>
        <w:t> </w:t>
      </w:r>
      <w:r w:rsidR="000A66C4" w:rsidRPr="006D27D6">
        <w:rPr>
          <w:i/>
          <w:iCs/>
          <w:lang w:bidi="ar-EG"/>
        </w:rPr>
        <w:t>'</w:t>
      </w:r>
      <w:r w:rsidR="000A66C4" w:rsidRPr="006D27D6">
        <w:rPr>
          <w:i/>
          <w:iCs/>
          <w:position w:val="-4"/>
          <w:lang w:bidi="ar-EG"/>
        </w:rPr>
        <w:t>n</w:t>
      </w:r>
      <w:r w:rsidRPr="006D27D6">
        <w:rPr>
          <w:rFonts w:hint="cs"/>
          <w:rtl/>
        </w:rPr>
        <w:tab/>
        <w:t xml:space="preserve">التردد المركزي </w:t>
      </w:r>
      <w:r w:rsidRPr="006D27D6">
        <w:t>(MHz)</w:t>
      </w:r>
      <w:r w:rsidRPr="006D27D6">
        <w:rPr>
          <w:rFonts w:hint="cs"/>
          <w:rtl/>
        </w:rPr>
        <w:t xml:space="preserve"> لقناة الترددات الراديوية في النصف الأعلى من </w:t>
      </w:r>
      <w:proofErr w:type="gramStart"/>
      <w:r w:rsidRPr="006D27D6">
        <w:rPr>
          <w:rFonts w:hint="cs"/>
          <w:rtl/>
        </w:rPr>
        <w:t>النطاق؛</w:t>
      </w:r>
      <w:proofErr w:type="gramEnd"/>
    </w:p>
    <w:p w14:paraId="41ABDB4B" w14:textId="77777777" w:rsidR="001224D0" w:rsidRPr="006D27D6" w:rsidRDefault="001224D0" w:rsidP="001224D0">
      <w:pPr>
        <w:rPr>
          <w:rtl/>
        </w:rPr>
      </w:pPr>
      <w:r w:rsidRPr="006D27D6">
        <w:rPr>
          <w:rFonts w:hint="cs"/>
          <w:rtl/>
        </w:rPr>
        <w:t>يُعبر عندئذ عن ترددات فرادى القنوات بالعلاقات التالية:</w:t>
      </w:r>
    </w:p>
    <w:p w14:paraId="7908AB1A" w14:textId="77777777" w:rsidR="001224D0" w:rsidRPr="006D27D6" w:rsidRDefault="001224D0" w:rsidP="00BE4FB1">
      <w:pPr>
        <w:pStyle w:val="enumlev10"/>
        <w:spacing w:before="40"/>
      </w:pPr>
      <w:r w:rsidRPr="006D27D6">
        <w:rPr>
          <w:rFonts w:hint="cs"/>
          <w:rtl/>
        </w:rPr>
        <w:t xml:space="preserve"> أ )</w:t>
      </w:r>
      <w:r w:rsidRPr="006D27D6">
        <w:rPr>
          <w:rFonts w:hint="cs"/>
          <w:rtl/>
        </w:rPr>
        <w:tab/>
        <w:t xml:space="preserve">في الأنظمة التي لها مباعدة بين الموجات الحاملة تساوي </w:t>
      </w:r>
      <w:r w:rsidRPr="006D27D6">
        <w:t>MHz 112</w:t>
      </w:r>
      <w:r w:rsidRPr="006D27D6">
        <w:rPr>
          <w:rFonts w:hint="cs"/>
          <w:rtl/>
        </w:rPr>
        <w:t>:</w:t>
      </w:r>
    </w:p>
    <w:p w14:paraId="5C9902FF" w14:textId="77777777" w:rsidR="001224D0" w:rsidRPr="006D27D6" w:rsidRDefault="001224D0" w:rsidP="00BE4FB1">
      <w:pPr>
        <w:pStyle w:val="enumlev20"/>
        <w:tabs>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3827"/>
          <w:tab w:val="left" w:pos="4677"/>
        </w:tabs>
        <w:spacing w:before="40"/>
        <w:ind w:left="1191" w:hanging="397"/>
        <w:rPr>
          <w:rtl/>
          <w:lang w:bidi="ar-EG"/>
        </w:rPr>
      </w:pPr>
      <w:r w:rsidRPr="006D27D6">
        <w:rPr>
          <w:rtl/>
          <w:lang w:bidi="ar-EG"/>
        </w:rPr>
        <w:t>في النصف الأدنى من النطاق</w:t>
      </w:r>
      <w:r w:rsidRPr="006D27D6">
        <w:rPr>
          <w:rFonts w:hint="cs"/>
          <w:rtl/>
          <w:lang w:bidi="ar-EG"/>
        </w:rPr>
        <w:t>:</w:t>
      </w:r>
      <w:r w:rsidRPr="006D27D6">
        <w:tab/>
        <w:t>MHz</w:t>
      </w:r>
      <w:r w:rsidRPr="006D27D6">
        <w:tab/>
      </w:r>
      <w:r w:rsidRPr="006D27D6">
        <w:rPr>
          <w:i/>
          <w:lang w:val="en-GB"/>
        </w:rPr>
        <w:t>f</w:t>
      </w:r>
      <w:r w:rsidRPr="006D27D6">
        <w:rPr>
          <w:position w:val="-3"/>
          <w:sz w:val="20"/>
        </w:rPr>
        <w:fldChar w:fldCharType="begin"/>
      </w:r>
      <w:r w:rsidRPr="006D27D6">
        <w:rPr>
          <w:position w:val="-3"/>
          <w:sz w:val="20"/>
          <w:lang w:val="en-GB"/>
        </w:rPr>
        <w:instrText>eq \s\do2(</w:instrText>
      </w:r>
      <w:r w:rsidRPr="006D27D6">
        <w:rPr>
          <w:i/>
          <w:position w:val="-3"/>
          <w:sz w:val="20"/>
          <w:lang w:val="en-GB"/>
        </w:rPr>
        <w:instrText>n</w:instrText>
      </w:r>
      <w:r w:rsidRPr="006D27D6">
        <w:rPr>
          <w:position w:val="-3"/>
          <w:sz w:val="20"/>
          <w:lang w:val="en-GB"/>
        </w:rPr>
        <w:instrText>)</w:instrText>
      </w:r>
      <w:r w:rsidRPr="006D27D6">
        <w:rPr>
          <w:position w:val="-3"/>
          <w:sz w:val="20"/>
        </w:rPr>
        <w:fldChar w:fldCharType="end"/>
      </w:r>
      <w:r w:rsidRPr="006D27D6">
        <w:rPr>
          <w:lang w:val="en-GB"/>
        </w:rPr>
        <w:t xml:space="preserve"> </w:t>
      </w:r>
      <w:r w:rsidRPr="006D27D6">
        <w:rPr>
          <w:rFonts w:asciiTheme="majorBidi" w:hAnsiTheme="majorBidi" w:cstheme="majorBidi"/>
        </w:rPr>
        <w:t>=</w:t>
      </w:r>
      <w:r w:rsidRPr="006D27D6">
        <w:rPr>
          <w:lang w:val="en-GB"/>
        </w:rPr>
        <w:t xml:space="preserve"> </w:t>
      </w:r>
      <w:r w:rsidRPr="006D27D6">
        <w:rPr>
          <w:i/>
          <w:lang w:val="en-GB"/>
        </w:rPr>
        <w:t>f</w:t>
      </w:r>
      <w:r w:rsidRPr="006D27D6">
        <w:rPr>
          <w:position w:val="-4"/>
          <w:sz w:val="20"/>
          <w:lang w:val="en-GB"/>
        </w:rPr>
        <w:t>0</w:t>
      </w:r>
      <w:r w:rsidRPr="006D27D6">
        <w:rPr>
          <w:position w:val="-4"/>
          <w:sz w:val="18"/>
          <w:lang w:val="en-GB"/>
        </w:rPr>
        <w:t xml:space="preserve"> </w:t>
      </w:r>
      <w:r w:rsidRPr="006D27D6">
        <w:rPr>
          <w:lang w:val="en-GB"/>
        </w:rPr>
        <w:t xml:space="preserve">– 532 + 112 </w:t>
      </w:r>
      <w:r w:rsidRPr="006D27D6">
        <w:rPr>
          <w:i/>
          <w:lang w:val="en-GB"/>
        </w:rPr>
        <w:t>n</w:t>
      </w:r>
    </w:p>
    <w:p w14:paraId="7514E8E5" w14:textId="52CD50DD" w:rsidR="001224D0" w:rsidRPr="006D27D6" w:rsidRDefault="001224D0" w:rsidP="00BE4FB1">
      <w:pPr>
        <w:pStyle w:val="enumlev20"/>
        <w:tabs>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3827"/>
          <w:tab w:val="left" w:pos="4677"/>
        </w:tabs>
        <w:spacing w:before="40"/>
        <w:ind w:left="1191" w:hanging="397"/>
        <w:rPr>
          <w:rtl/>
          <w:lang w:bidi="ar-EG"/>
        </w:rPr>
      </w:pPr>
      <w:r w:rsidRPr="006D27D6">
        <w:rPr>
          <w:rFonts w:hint="cs"/>
          <w:rtl/>
          <w:lang w:bidi="ar-EG"/>
        </w:rPr>
        <w:t>في النصف الأعلى من النطاق:</w:t>
      </w:r>
      <w:r w:rsidRPr="006D27D6">
        <w:tab/>
        <w:t>MHz</w:t>
      </w:r>
      <w:r w:rsidRPr="006D27D6">
        <w:tab/>
      </w:r>
      <w:r w:rsidR="000A66C4" w:rsidRPr="006D27D6">
        <w:rPr>
          <w:i/>
        </w:rPr>
        <w:t>f</w:t>
      </w:r>
      <w:r w:rsidR="000A66C4" w:rsidRPr="006D27D6">
        <w:rPr>
          <w:lang w:bidi="ar-EG"/>
        </w:rPr>
        <w:t> </w:t>
      </w:r>
      <w:r w:rsidR="000A66C4" w:rsidRPr="006D27D6">
        <w:rPr>
          <w:i/>
          <w:iCs/>
          <w:lang w:bidi="ar-EG"/>
        </w:rPr>
        <w:t>'</w:t>
      </w:r>
      <w:proofErr w:type="gramStart"/>
      <w:r w:rsidR="000A66C4" w:rsidRPr="006D27D6">
        <w:rPr>
          <w:i/>
          <w:iCs/>
          <w:position w:val="-4"/>
          <w:lang w:bidi="ar-EG"/>
        </w:rPr>
        <w:t xml:space="preserve">n </w:t>
      </w:r>
      <w:r w:rsidRPr="006D27D6">
        <w:rPr>
          <w:lang w:val="en-GB"/>
        </w:rPr>
        <w:t xml:space="preserve"> </w:t>
      </w:r>
      <w:r w:rsidRPr="006D27D6">
        <w:rPr>
          <w:rFonts w:asciiTheme="majorBidi" w:hAnsiTheme="majorBidi" w:cstheme="majorBidi"/>
        </w:rPr>
        <w:t>=</w:t>
      </w:r>
      <w:proofErr w:type="gramEnd"/>
      <w:r w:rsidRPr="006D27D6">
        <w:rPr>
          <w:i/>
          <w:lang w:val="en-GB"/>
        </w:rPr>
        <w:t xml:space="preserve"> f</w:t>
      </w:r>
      <w:r w:rsidRPr="006D27D6">
        <w:rPr>
          <w:position w:val="-4"/>
          <w:sz w:val="20"/>
          <w:lang w:val="en-GB"/>
        </w:rPr>
        <w:t>0</w:t>
      </w:r>
      <w:r w:rsidRPr="006D27D6">
        <w:rPr>
          <w:position w:val="-4"/>
          <w:sz w:val="16"/>
          <w:lang w:val="en-GB"/>
        </w:rPr>
        <w:t xml:space="preserve"> </w:t>
      </w:r>
      <w:r w:rsidRPr="006D27D6">
        <w:rPr>
          <w:lang w:val="en-GB"/>
        </w:rPr>
        <w:t xml:space="preserve">– 70 + 112 </w:t>
      </w:r>
      <w:r w:rsidRPr="006D27D6">
        <w:rPr>
          <w:i/>
          <w:lang w:val="en-GB"/>
        </w:rPr>
        <w:t>n</w:t>
      </w:r>
    </w:p>
    <w:p w14:paraId="3E37877C" w14:textId="77777777" w:rsidR="001224D0" w:rsidRPr="006D27D6" w:rsidRDefault="001224D0" w:rsidP="00BE4FB1">
      <w:pPr>
        <w:pStyle w:val="enumlev20"/>
        <w:tabs>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3827"/>
          <w:tab w:val="left" w:pos="4677"/>
        </w:tabs>
        <w:spacing w:before="40"/>
        <w:ind w:left="1191" w:hanging="397"/>
        <w:rPr>
          <w:rtl/>
          <w:lang w:bidi="ar-EG"/>
        </w:rPr>
      </w:pPr>
      <w:r w:rsidRPr="006D27D6">
        <w:rPr>
          <w:rFonts w:hint="cs"/>
          <w:rtl/>
          <w:lang w:bidi="ar-EG"/>
        </w:rPr>
        <w:t>حيث:</w:t>
      </w:r>
    </w:p>
    <w:p w14:paraId="73558845" w14:textId="77777777" w:rsidR="001224D0" w:rsidRPr="006D27D6" w:rsidRDefault="001224D0" w:rsidP="00BE4FB1">
      <w:pPr>
        <w:pStyle w:val="enumlev20"/>
        <w:tabs>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3827"/>
          <w:tab w:val="left" w:pos="4677"/>
        </w:tabs>
        <w:spacing w:before="40"/>
        <w:ind w:left="1191" w:hanging="397"/>
      </w:pPr>
      <w:r w:rsidRPr="006D27D6">
        <w:rPr>
          <w:rFonts w:hint="cs"/>
          <w:i/>
          <w:iCs/>
          <w:rtl/>
          <w:lang w:bidi="ar-EG"/>
        </w:rPr>
        <w:tab/>
      </w:r>
      <w:r w:rsidRPr="006D27D6">
        <w:rPr>
          <w:i/>
          <w:lang w:val="en-GB"/>
        </w:rPr>
        <w:t>n</w:t>
      </w:r>
      <w:r w:rsidRPr="006D27D6">
        <w:rPr>
          <w:lang w:val="en-GB"/>
        </w:rPr>
        <w:t xml:space="preserve"> </w:t>
      </w:r>
      <w:r w:rsidRPr="006D27D6">
        <w:rPr>
          <w:rFonts w:asciiTheme="majorBidi" w:hAnsiTheme="majorBidi" w:cstheme="majorBidi"/>
        </w:rPr>
        <w:t>=</w:t>
      </w:r>
      <w:r w:rsidRPr="006D27D6">
        <w:rPr>
          <w:lang w:val="en-GB"/>
        </w:rPr>
        <w:t xml:space="preserve"> 1, 2, 3, 4</w:t>
      </w:r>
      <w:r w:rsidRPr="006D27D6">
        <w:rPr>
          <w:rFonts w:hint="cs"/>
          <w:rtl/>
        </w:rPr>
        <w:t> </w:t>
      </w:r>
    </w:p>
    <w:p w14:paraId="3359B24F" w14:textId="77777777" w:rsidR="001224D0" w:rsidRPr="006D27D6" w:rsidRDefault="001224D0" w:rsidP="00BE4FB1">
      <w:pPr>
        <w:pStyle w:val="enumlev10"/>
        <w:spacing w:before="40"/>
      </w:pPr>
      <w:r w:rsidRPr="006D27D6">
        <w:rPr>
          <w:rFonts w:hint="cs"/>
          <w:rtl/>
        </w:rPr>
        <w:t>ب)</w:t>
      </w:r>
      <w:r w:rsidRPr="006D27D6">
        <w:rPr>
          <w:rFonts w:hint="cs"/>
          <w:rtl/>
        </w:rPr>
        <w:tab/>
        <w:t xml:space="preserve">في الأنظمة التي لها مباعدة بين الموجات الحاملة تساوي </w:t>
      </w:r>
      <w:r w:rsidRPr="006D27D6">
        <w:t>MHz 56</w:t>
      </w:r>
      <w:r w:rsidRPr="006D27D6">
        <w:rPr>
          <w:rFonts w:hint="cs"/>
          <w:rtl/>
        </w:rPr>
        <w:t>:</w:t>
      </w:r>
    </w:p>
    <w:p w14:paraId="131A4244" w14:textId="77777777" w:rsidR="001224D0" w:rsidRPr="006D27D6" w:rsidRDefault="001224D0" w:rsidP="00BE4FB1">
      <w:pPr>
        <w:pStyle w:val="enumlev20"/>
        <w:tabs>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3827"/>
          <w:tab w:val="left" w:pos="4677"/>
        </w:tabs>
        <w:spacing w:before="40"/>
        <w:ind w:left="1191" w:hanging="397"/>
        <w:rPr>
          <w:rtl/>
          <w:lang w:bidi="ar-EG"/>
        </w:rPr>
      </w:pPr>
      <w:r w:rsidRPr="006D27D6">
        <w:rPr>
          <w:rtl/>
          <w:lang w:bidi="ar-EG"/>
        </w:rPr>
        <w:t>في النصف الأدنى من النطاق</w:t>
      </w:r>
      <w:r w:rsidRPr="006D27D6">
        <w:rPr>
          <w:rFonts w:hint="cs"/>
          <w:rtl/>
          <w:lang w:bidi="ar-EG"/>
        </w:rPr>
        <w:t>:</w:t>
      </w:r>
      <w:r w:rsidRPr="006D27D6">
        <w:tab/>
        <w:t>MHz</w:t>
      </w:r>
      <w:r w:rsidRPr="006D27D6">
        <w:rPr>
          <w:rtl/>
          <w:lang w:bidi="ar-EG"/>
        </w:rPr>
        <w:tab/>
      </w:r>
      <w:r w:rsidRPr="006D27D6">
        <w:rPr>
          <w:i/>
          <w:lang w:val="en-GB"/>
        </w:rPr>
        <w:t>f</w:t>
      </w:r>
      <w:r w:rsidRPr="006D27D6">
        <w:rPr>
          <w:position w:val="-3"/>
          <w:sz w:val="16"/>
        </w:rPr>
        <w:fldChar w:fldCharType="begin"/>
      </w:r>
      <w:r w:rsidRPr="006D27D6">
        <w:rPr>
          <w:position w:val="-3"/>
          <w:sz w:val="16"/>
          <w:lang w:val="en-GB"/>
        </w:rPr>
        <w:instrText>eq \s\do2(</w:instrText>
      </w:r>
      <w:r w:rsidRPr="006D27D6">
        <w:rPr>
          <w:i/>
          <w:position w:val="-3"/>
          <w:sz w:val="20"/>
          <w:lang w:val="en-GB"/>
        </w:rPr>
        <w:instrText>n</w:instrText>
      </w:r>
      <w:r w:rsidRPr="006D27D6">
        <w:rPr>
          <w:position w:val="-3"/>
          <w:sz w:val="16"/>
          <w:lang w:val="en-GB"/>
        </w:rPr>
        <w:instrText>)</w:instrText>
      </w:r>
      <w:r w:rsidRPr="006D27D6">
        <w:rPr>
          <w:position w:val="-3"/>
          <w:sz w:val="16"/>
        </w:rPr>
        <w:fldChar w:fldCharType="end"/>
      </w:r>
      <w:r w:rsidRPr="006D27D6">
        <w:rPr>
          <w:lang w:val="en-GB"/>
        </w:rPr>
        <w:t xml:space="preserve"> </w:t>
      </w:r>
      <w:r w:rsidRPr="006D27D6">
        <w:rPr>
          <w:rFonts w:asciiTheme="majorBidi" w:hAnsiTheme="majorBidi" w:cstheme="majorBidi"/>
        </w:rPr>
        <w:t>=</w:t>
      </w:r>
      <w:r w:rsidRPr="006D27D6">
        <w:rPr>
          <w:lang w:val="en-GB"/>
        </w:rPr>
        <w:t xml:space="preserve"> </w:t>
      </w:r>
      <w:r w:rsidRPr="006D27D6">
        <w:rPr>
          <w:i/>
          <w:lang w:val="en-GB"/>
        </w:rPr>
        <w:t>f</w:t>
      </w:r>
      <w:r w:rsidRPr="006D27D6">
        <w:rPr>
          <w:position w:val="-4"/>
          <w:sz w:val="20"/>
          <w:lang w:val="en-GB"/>
        </w:rPr>
        <w:t>0</w:t>
      </w:r>
      <w:r w:rsidRPr="006D27D6">
        <w:rPr>
          <w:position w:val="-4"/>
          <w:sz w:val="16"/>
          <w:lang w:val="en-GB"/>
        </w:rPr>
        <w:t xml:space="preserve"> </w:t>
      </w:r>
      <w:r w:rsidRPr="006D27D6">
        <w:rPr>
          <w:lang w:val="en-GB"/>
        </w:rPr>
        <w:t xml:space="preserve">– 476 + 56 </w:t>
      </w:r>
      <w:r w:rsidRPr="006D27D6">
        <w:rPr>
          <w:i/>
          <w:lang w:val="en-GB"/>
        </w:rPr>
        <w:t>n</w:t>
      </w:r>
    </w:p>
    <w:p w14:paraId="716CDBB4" w14:textId="160F85EB" w:rsidR="001224D0" w:rsidRPr="006D27D6" w:rsidRDefault="001224D0" w:rsidP="00BE4FB1">
      <w:pPr>
        <w:pStyle w:val="enumlev20"/>
        <w:tabs>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3827"/>
          <w:tab w:val="left" w:pos="4677"/>
        </w:tabs>
        <w:spacing w:before="40"/>
        <w:ind w:left="1191" w:hanging="397"/>
        <w:rPr>
          <w:rtl/>
          <w:lang w:bidi="ar-EG"/>
        </w:rPr>
      </w:pPr>
      <w:r w:rsidRPr="006D27D6">
        <w:rPr>
          <w:rFonts w:hint="cs"/>
          <w:rtl/>
          <w:lang w:bidi="ar-EG"/>
        </w:rPr>
        <w:t>في النصف الأعلى من النطاق:</w:t>
      </w:r>
      <w:r w:rsidRPr="006D27D6">
        <w:tab/>
        <w:t>MHz</w:t>
      </w:r>
      <w:r w:rsidRPr="006D27D6">
        <w:rPr>
          <w:rtl/>
          <w:lang w:bidi="ar-EG"/>
        </w:rPr>
        <w:tab/>
      </w:r>
      <w:r w:rsidR="000A66C4" w:rsidRPr="006D27D6">
        <w:rPr>
          <w:i/>
        </w:rPr>
        <w:t>f</w:t>
      </w:r>
      <w:r w:rsidR="000A66C4" w:rsidRPr="006D27D6">
        <w:rPr>
          <w:lang w:bidi="ar-EG"/>
        </w:rPr>
        <w:t> </w:t>
      </w:r>
      <w:r w:rsidR="000A66C4" w:rsidRPr="006D27D6">
        <w:rPr>
          <w:i/>
          <w:iCs/>
          <w:lang w:bidi="ar-EG"/>
        </w:rPr>
        <w:t>'</w:t>
      </w:r>
      <w:proofErr w:type="gramStart"/>
      <w:r w:rsidR="000A66C4" w:rsidRPr="006D27D6">
        <w:rPr>
          <w:i/>
          <w:iCs/>
          <w:position w:val="-4"/>
          <w:lang w:bidi="ar-EG"/>
        </w:rPr>
        <w:t xml:space="preserve">n </w:t>
      </w:r>
      <w:r w:rsidRPr="006D27D6">
        <w:rPr>
          <w:lang w:val="en-GB"/>
        </w:rPr>
        <w:t xml:space="preserve"> </w:t>
      </w:r>
      <w:r w:rsidRPr="006D27D6">
        <w:rPr>
          <w:rFonts w:asciiTheme="majorBidi" w:hAnsiTheme="majorBidi" w:cstheme="majorBidi"/>
        </w:rPr>
        <w:t>=</w:t>
      </w:r>
      <w:proofErr w:type="gramEnd"/>
      <w:r w:rsidRPr="006D27D6">
        <w:rPr>
          <w:lang w:val="en-GB"/>
        </w:rPr>
        <w:t xml:space="preserve"> </w:t>
      </w:r>
      <w:r w:rsidRPr="006D27D6">
        <w:rPr>
          <w:i/>
          <w:lang w:val="en-GB"/>
        </w:rPr>
        <w:t>f</w:t>
      </w:r>
      <w:r w:rsidRPr="006D27D6">
        <w:rPr>
          <w:position w:val="-4"/>
          <w:sz w:val="20"/>
          <w:lang w:val="en-GB"/>
        </w:rPr>
        <w:t>0</w:t>
      </w:r>
      <w:r w:rsidRPr="006D27D6">
        <w:rPr>
          <w:position w:val="-4"/>
          <w:sz w:val="16"/>
          <w:lang w:val="en-GB"/>
        </w:rPr>
        <w:t xml:space="preserve"> </w:t>
      </w:r>
      <w:r w:rsidRPr="006D27D6">
        <w:rPr>
          <w:lang w:val="en-GB"/>
        </w:rPr>
        <w:t xml:space="preserve">– 14 + 56 </w:t>
      </w:r>
      <w:r w:rsidRPr="006D27D6">
        <w:rPr>
          <w:i/>
          <w:lang w:val="en-GB"/>
        </w:rPr>
        <w:t>n</w:t>
      </w:r>
    </w:p>
    <w:p w14:paraId="783580A6" w14:textId="77777777" w:rsidR="001224D0" w:rsidRPr="006D27D6" w:rsidRDefault="001224D0" w:rsidP="00BE4FB1">
      <w:pPr>
        <w:pStyle w:val="enumlev20"/>
        <w:tabs>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3827"/>
          <w:tab w:val="left" w:pos="4677"/>
        </w:tabs>
        <w:spacing w:before="40"/>
        <w:ind w:left="1191" w:hanging="397"/>
        <w:rPr>
          <w:rtl/>
          <w:lang w:bidi="ar-EG"/>
        </w:rPr>
      </w:pPr>
      <w:r w:rsidRPr="006D27D6">
        <w:rPr>
          <w:rFonts w:hint="cs"/>
          <w:rtl/>
          <w:lang w:bidi="ar-EG"/>
        </w:rPr>
        <w:t>حيث:</w:t>
      </w:r>
    </w:p>
    <w:p w14:paraId="37954EAD" w14:textId="77777777" w:rsidR="001224D0" w:rsidRPr="006D27D6" w:rsidRDefault="001224D0" w:rsidP="00BE4FB1">
      <w:pPr>
        <w:pStyle w:val="enumlev20"/>
        <w:tabs>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3827"/>
          <w:tab w:val="left" w:pos="4677"/>
        </w:tabs>
        <w:spacing w:before="40"/>
        <w:ind w:left="1191" w:hanging="397"/>
        <w:rPr>
          <w:rtl/>
          <w:lang w:bidi="ar-EG"/>
        </w:rPr>
      </w:pPr>
      <w:r w:rsidRPr="006D27D6">
        <w:tab/>
      </w:r>
      <w:r w:rsidRPr="006D27D6">
        <w:rPr>
          <w:i/>
          <w:lang w:val="en-GB"/>
        </w:rPr>
        <w:t>n</w:t>
      </w:r>
      <w:r w:rsidRPr="006D27D6">
        <w:rPr>
          <w:lang w:val="en-GB"/>
        </w:rPr>
        <w:t xml:space="preserve"> </w:t>
      </w:r>
      <w:r w:rsidRPr="006D27D6">
        <w:rPr>
          <w:rFonts w:asciiTheme="majorBidi" w:hAnsiTheme="majorBidi" w:cstheme="majorBidi"/>
        </w:rPr>
        <w:t>=</w:t>
      </w:r>
      <w:r w:rsidRPr="006D27D6">
        <w:rPr>
          <w:lang w:val="en-GB"/>
        </w:rPr>
        <w:t xml:space="preserve"> 1, 2, . . . 8</w:t>
      </w:r>
      <w:r w:rsidRPr="006D27D6">
        <w:rPr>
          <w:rFonts w:hint="cs"/>
          <w:rtl/>
        </w:rPr>
        <w:t> </w:t>
      </w:r>
    </w:p>
    <w:p w14:paraId="75F80BC0" w14:textId="77777777" w:rsidR="001224D0" w:rsidRPr="006D27D6" w:rsidRDefault="001224D0" w:rsidP="00BE4FB1">
      <w:pPr>
        <w:pStyle w:val="enumlev10"/>
        <w:spacing w:before="40"/>
        <w:rPr>
          <w:rtl/>
        </w:rPr>
      </w:pPr>
      <w:r w:rsidRPr="006D27D6">
        <w:rPr>
          <w:rFonts w:hint="cs"/>
          <w:rtl/>
        </w:rPr>
        <w:t>ج)</w:t>
      </w:r>
      <w:r w:rsidRPr="006D27D6">
        <w:rPr>
          <w:rFonts w:hint="cs"/>
          <w:rtl/>
        </w:rPr>
        <w:tab/>
        <w:t xml:space="preserve">في الأنظمة التي لها مباعدة بين الموجات الحاملة تساوي </w:t>
      </w:r>
      <w:r w:rsidRPr="006D27D6">
        <w:t>MHz 28</w:t>
      </w:r>
      <w:r w:rsidRPr="006D27D6">
        <w:rPr>
          <w:rFonts w:hint="cs"/>
          <w:rtl/>
        </w:rPr>
        <w:t>:</w:t>
      </w:r>
    </w:p>
    <w:p w14:paraId="47E7BAD6" w14:textId="77777777" w:rsidR="001224D0" w:rsidRPr="006D27D6" w:rsidRDefault="001224D0" w:rsidP="00BE4FB1">
      <w:pPr>
        <w:pStyle w:val="enumlev20"/>
        <w:tabs>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3827"/>
          <w:tab w:val="left" w:pos="4677"/>
        </w:tabs>
        <w:spacing w:before="40"/>
        <w:ind w:left="1191" w:hanging="397"/>
        <w:rPr>
          <w:rtl/>
          <w:lang w:bidi="ar-EG"/>
        </w:rPr>
      </w:pPr>
      <w:r w:rsidRPr="006D27D6">
        <w:rPr>
          <w:rtl/>
          <w:lang w:bidi="ar-EG"/>
        </w:rPr>
        <w:t>في النصف الأدنى من النطاق</w:t>
      </w:r>
      <w:r w:rsidRPr="006D27D6">
        <w:rPr>
          <w:rFonts w:hint="cs"/>
          <w:rtl/>
          <w:lang w:bidi="ar-EG"/>
        </w:rPr>
        <w:t>:</w:t>
      </w:r>
      <w:r w:rsidRPr="006D27D6">
        <w:tab/>
        <w:t>MHz</w:t>
      </w:r>
      <w:r w:rsidRPr="006D27D6">
        <w:rPr>
          <w:rtl/>
          <w:lang w:bidi="ar-EG"/>
        </w:rPr>
        <w:tab/>
      </w:r>
      <w:r w:rsidRPr="006D27D6">
        <w:rPr>
          <w:i/>
          <w:lang w:val="en-GB"/>
        </w:rPr>
        <w:t>f</w:t>
      </w:r>
      <w:r w:rsidRPr="006D27D6">
        <w:rPr>
          <w:position w:val="-3"/>
          <w:sz w:val="16"/>
        </w:rPr>
        <w:fldChar w:fldCharType="begin"/>
      </w:r>
      <w:r w:rsidRPr="006D27D6">
        <w:rPr>
          <w:position w:val="-3"/>
          <w:sz w:val="16"/>
          <w:lang w:val="en-GB"/>
        </w:rPr>
        <w:instrText>eq \s\do2(</w:instrText>
      </w:r>
      <w:r w:rsidRPr="006D27D6">
        <w:rPr>
          <w:i/>
          <w:position w:val="-3"/>
          <w:sz w:val="20"/>
          <w:lang w:val="en-GB"/>
        </w:rPr>
        <w:instrText>n</w:instrText>
      </w:r>
      <w:r w:rsidRPr="006D27D6">
        <w:rPr>
          <w:position w:val="-3"/>
          <w:sz w:val="16"/>
          <w:lang w:val="en-GB"/>
        </w:rPr>
        <w:instrText>)</w:instrText>
      </w:r>
      <w:r w:rsidRPr="006D27D6">
        <w:rPr>
          <w:position w:val="-3"/>
          <w:sz w:val="16"/>
        </w:rPr>
        <w:fldChar w:fldCharType="end"/>
      </w:r>
      <w:r w:rsidRPr="006D27D6">
        <w:rPr>
          <w:i/>
          <w:lang w:val="en-GB"/>
        </w:rPr>
        <w:t xml:space="preserve"> </w:t>
      </w:r>
      <w:r w:rsidRPr="006D27D6">
        <w:rPr>
          <w:rFonts w:asciiTheme="majorBidi" w:hAnsiTheme="majorBidi" w:cstheme="majorBidi"/>
        </w:rPr>
        <w:t>=</w:t>
      </w:r>
      <w:r w:rsidRPr="006D27D6">
        <w:rPr>
          <w:lang w:val="en-GB"/>
        </w:rPr>
        <w:t xml:space="preserve"> </w:t>
      </w:r>
      <w:r w:rsidRPr="006D27D6">
        <w:rPr>
          <w:i/>
          <w:lang w:val="en-GB"/>
        </w:rPr>
        <w:t>f</w:t>
      </w:r>
      <w:r w:rsidRPr="006D27D6">
        <w:rPr>
          <w:position w:val="-4"/>
          <w:sz w:val="20"/>
          <w:lang w:val="en-GB"/>
        </w:rPr>
        <w:t>0</w:t>
      </w:r>
      <w:r w:rsidRPr="006D27D6">
        <w:rPr>
          <w:position w:val="-4"/>
          <w:sz w:val="16"/>
          <w:lang w:val="en-GB"/>
        </w:rPr>
        <w:t xml:space="preserve"> </w:t>
      </w:r>
      <w:r w:rsidRPr="006D27D6">
        <w:rPr>
          <w:lang w:val="en-GB"/>
        </w:rPr>
        <w:t xml:space="preserve">– 448 + 28 </w:t>
      </w:r>
      <w:r w:rsidRPr="006D27D6">
        <w:rPr>
          <w:i/>
          <w:lang w:val="en-GB"/>
        </w:rPr>
        <w:t>n</w:t>
      </w:r>
    </w:p>
    <w:p w14:paraId="1FF787C6" w14:textId="44A2F76A" w:rsidR="001224D0" w:rsidRPr="002B4230" w:rsidRDefault="002B4230" w:rsidP="00BE4FB1">
      <w:pPr>
        <w:pStyle w:val="enumlev20"/>
        <w:tabs>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3827"/>
          <w:tab w:val="left" w:pos="4677"/>
        </w:tabs>
        <w:spacing w:before="40"/>
        <w:ind w:left="1191" w:hanging="397"/>
        <w:rPr>
          <w:rtl/>
          <w:lang w:val="en-GB" w:bidi="ar-EG"/>
        </w:rPr>
      </w:pPr>
      <w:r w:rsidRPr="006D27D6">
        <w:rPr>
          <w:rFonts w:hint="cs"/>
          <w:rtl/>
          <w:lang w:bidi="ar-EG"/>
        </w:rPr>
        <w:t>في النصف الأعلى من النطاق:</w:t>
      </w:r>
      <w:r w:rsidRPr="006D27D6">
        <w:tab/>
        <w:t>MHz</w:t>
      </w:r>
      <w:r w:rsidRPr="006D27D6">
        <w:rPr>
          <w:rtl/>
          <w:lang w:bidi="ar-EG"/>
        </w:rPr>
        <w:tab/>
      </w:r>
      <w:r w:rsidRPr="006D27D6">
        <w:rPr>
          <w:i/>
        </w:rPr>
        <w:t>f</w:t>
      </w:r>
      <w:r w:rsidRPr="006D27D6">
        <w:rPr>
          <w:lang w:bidi="ar-EG"/>
        </w:rPr>
        <w:t> </w:t>
      </w:r>
      <w:r w:rsidRPr="006D27D6">
        <w:rPr>
          <w:i/>
          <w:iCs/>
          <w:lang w:bidi="ar-EG"/>
        </w:rPr>
        <w:t>'</w:t>
      </w:r>
      <w:proofErr w:type="gramStart"/>
      <w:r w:rsidRPr="006D27D6">
        <w:rPr>
          <w:i/>
          <w:iCs/>
          <w:position w:val="-4"/>
          <w:lang w:bidi="ar-EG"/>
        </w:rPr>
        <w:t xml:space="preserve">n </w:t>
      </w:r>
      <w:r w:rsidRPr="006D27D6">
        <w:rPr>
          <w:lang w:val="en-GB"/>
        </w:rPr>
        <w:t xml:space="preserve"> </w:t>
      </w:r>
      <w:r w:rsidRPr="006D27D6">
        <w:rPr>
          <w:rFonts w:asciiTheme="majorBidi" w:hAnsiTheme="majorBidi" w:cstheme="majorBidi"/>
        </w:rPr>
        <w:t>=</w:t>
      </w:r>
      <w:proofErr w:type="gramEnd"/>
      <w:r w:rsidRPr="006D27D6">
        <w:rPr>
          <w:lang w:val="en-GB"/>
        </w:rPr>
        <w:t xml:space="preserve"> </w:t>
      </w:r>
      <w:r w:rsidRPr="006D27D6">
        <w:rPr>
          <w:i/>
          <w:lang w:val="en-GB"/>
        </w:rPr>
        <w:t>f</w:t>
      </w:r>
      <w:r w:rsidRPr="006D27D6">
        <w:rPr>
          <w:position w:val="-4"/>
          <w:sz w:val="20"/>
          <w:lang w:val="en-GB"/>
        </w:rPr>
        <w:t>0</w:t>
      </w:r>
      <w:r w:rsidRPr="006D27D6">
        <w:rPr>
          <w:position w:val="-4"/>
          <w:sz w:val="16"/>
          <w:lang w:val="en-GB"/>
        </w:rPr>
        <w:t xml:space="preserve"> </w:t>
      </w:r>
      <w:r w:rsidRPr="006D27D6">
        <w:rPr>
          <w:lang w:val="en-GB"/>
        </w:rPr>
        <w:t xml:space="preserve">– 14 + </w:t>
      </w:r>
      <w:r w:rsidR="00E87EF6">
        <w:rPr>
          <w:lang w:val="en-GB"/>
        </w:rPr>
        <w:t>28</w:t>
      </w:r>
      <w:r w:rsidRPr="006D27D6">
        <w:rPr>
          <w:lang w:val="en-GB"/>
        </w:rPr>
        <w:t xml:space="preserve"> </w:t>
      </w:r>
      <w:r w:rsidRPr="006D27D6">
        <w:rPr>
          <w:i/>
          <w:lang w:val="en-GB"/>
        </w:rPr>
        <w:t>n</w:t>
      </w:r>
    </w:p>
    <w:p w14:paraId="76207D36" w14:textId="77777777" w:rsidR="001224D0" w:rsidRPr="006D27D6" w:rsidRDefault="001224D0" w:rsidP="00BE4FB1">
      <w:pPr>
        <w:pStyle w:val="enumlev20"/>
        <w:tabs>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3827"/>
          <w:tab w:val="left" w:pos="4677"/>
        </w:tabs>
        <w:spacing w:before="40"/>
        <w:ind w:left="1191" w:hanging="397"/>
        <w:rPr>
          <w:rtl/>
          <w:lang w:bidi="ar-EG"/>
        </w:rPr>
      </w:pPr>
      <w:r w:rsidRPr="006D27D6">
        <w:rPr>
          <w:rFonts w:hint="cs"/>
          <w:rtl/>
          <w:lang w:bidi="ar-EG"/>
        </w:rPr>
        <w:t>حيث:</w:t>
      </w:r>
    </w:p>
    <w:p w14:paraId="577068FE" w14:textId="77777777" w:rsidR="001224D0" w:rsidRPr="006D27D6" w:rsidRDefault="001224D0" w:rsidP="00BE4FB1">
      <w:pPr>
        <w:pStyle w:val="enumlev20"/>
        <w:tabs>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3827"/>
          <w:tab w:val="left" w:pos="4677"/>
        </w:tabs>
        <w:spacing w:before="40"/>
        <w:ind w:left="1191" w:hanging="397"/>
      </w:pPr>
      <w:r w:rsidRPr="006D27D6">
        <w:rPr>
          <w:rFonts w:hint="cs"/>
          <w:i/>
          <w:iCs/>
          <w:rtl/>
          <w:lang w:bidi="ar-EG"/>
        </w:rPr>
        <w:tab/>
      </w:r>
      <w:r w:rsidRPr="006D27D6">
        <w:rPr>
          <w:i/>
          <w:lang w:val="en-GB"/>
        </w:rPr>
        <w:t xml:space="preserve">n </w:t>
      </w:r>
      <w:r w:rsidRPr="006D27D6">
        <w:rPr>
          <w:rFonts w:asciiTheme="majorBidi" w:hAnsiTheme="majorBidi" w:cstheme="majorBidi"/>
        </w:rPr>
        <w:t>=</w:t>
      </w:r>
      <w:r w:rsidRPr="006D27D6">
        <w:rPr>
          <w:lang w:val="en-GB"/>
        </w:rPr>
        <w:t xml:space="preserve"> 1, 2, . . . 15</w:t>
      </w:r>
      <w:r w:rsidRPr="006D27D6">
        <w:rPr>
          <w:rFonts w:hint="cs"/>
          <w:rtl/>
        </w:rPr>
        <w:t> </w:t>
      </w:r>
    </w:p>
    <w:p w14:paraId="0E78B32A" w14:textId="77777777" w:rsidR="001224D0" w:rsidRPr="006D27D6" w:rsidRDefault="001224D0" w:rsidP="00BE4FB1">
      <w:pPr>
        <w:pStyle w:val="enumlev10"/>
        <w:spacing w:before="40"/>
        <w:rPr>
          <w:rtl/>
        </w:rPr>
      </w:pPr>
      <w:r w:rsidRPr="006D27D6">
        <w:rPr>
          <w:rFonts w:hint="cs"/>
          <w:rtl/>
        </w:rPr>
        <w:t>د )</w:t>
      </w:r>
      <w:r w:rsidRPr="006D27D6">
        <w:rPr>
          <w:rFonts w:hint="cs"/>
          <w:rtl/>
        </w:rPr>
        <w:tab/>
        <w:t xml:space="preserve">في الأنظمة التي لها مباعدة بين الموجات الحاملة تساوي </w:t>
      </w:r>
      <w:r w:rsidRPr="006D27D6">
        <w:t>MHz 14</w:t>
      </w:r>
      <w:r w:rsidRPr="006D27D6">
        <w:rPr>
          <w:rFonts w:hint="cs"/>
          <w:rtl/>
        </w:rPr>
        <w:t>:</w:t>
      </w:r>
    </w:p>
    <w:p w14:paraId="477E1265" w14:textId="77777777" w:rsidR="001224D0" w:rsidRPr="006D27D6" w:rsidRDefault="001224D0" w:rsidP="00BE4FB1">
      <w:pPr>
        <w:pStyle w:val="enumlev20"/>
        <w:tabs>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3827"/>
          <w:tab w:val="left" w:pos="4677"/>
        </w:tabs>
        <w:spacing w:before="40"/>
        <w:ind w:left="1191" w:hanging="397"/>
        <w:rPr>
          <w:rtl/>
          <w:lang w:bidi="ar-EG"/>
        </w:rPr>
      </w:pPr>
      <w:r w:rsidRPr="006D27D6">
        <w:rPr>
          <w:rtl/>
          <w:lang w:bidi="ar-EG"/>
        </w:rPr>
        <w:t>في النصف الأدنى من النطاق</w:t>
      </w:r>
      <w:r w:rsidRPr="006D27D6">
        <w:rPr>
          <w:rFonts w:hint="cs"/>
          <w:rtl/>
          <w:lang w:bidi="ar-EG"/>
        </w:rPr>
        <w:t>:</w:t>
      </w:r>
      <w:r w:rsidRPr="006D27D6">
        <w:tab/>
        <w:t>MHz</w:t>
      </w:r>
      <w:r w:rsidRPr="006D27D6">
        <w:rPr>
          <w:rtl/>
          <w:lang w:bidi="ar-EG"/>
        </w:rPr>
        <w:tab/>
      </w:r>
      <w:r w:rsidRPr="006D27D6">
        <w:rPr>
          <w:i/>
          <w:lang w:val="en-GB"/>
        </w:rPr>
        <w:t>f</w:t>
      </w:r>
      <w:r w:rsidRPr="006D27D6">
        <w:rPr>
          <w:position w:val="-3"/>
          <w:sz w:val="16"/>
        </w:rPr>
        <w:fldChar w:fldCharType="begin"/>
      </w:r>
      <w:r w:rsidRPr="006D27D6">
        <w:rPr>
          <w:position w:val="-3"/>
          <w:sz w:val="16"/>
          <w:lang w:val="en-GB"/>
        </w:rPr>
        <w:instrText>eq \s\do2(</w:instrText>
      </w:r>
      <w:r w:rsidRPr="006D27D6">
        <w:rPr>
          <w:i/>
          <w:position w:val="-3"/>
          <w:sz w:val="20"/>
          <w:lang w:val="en-GB"/>
        </w:rPr>
        <w:instrText>n</w:instrText>
      </w:r>
      <w:r w:rsidRPr="006D27D6">
        <w:rPr>
          <w:position w:val="-3"/>
          <w:sz w:val="16"/>
          <w:lang w:val="en-GB"/>
        </w:rPr>
        <w:instrText>)</w:instrText>
      </w:r>
      <w:r w:rsidRPr="006D27D6">
        <w:rPr>
          <w:position w:val="-3"/>
          <w:sz w:val="16"/>
        </w:rPr>
        <w:fldChar w:fldCharType="end"/>
      </w:r>
      <w:r w:rsidRPr="006D27D6">
        <w:rPr>
          <w:lang w:val="en-GB"/>
        </w:rPr>
        <w:t xml:space="preserve"> </w:t>
      </w:r>
      <w:r w:rsidRPr="006D27D6">
        <w:rPr>
          <w:rFonts w:asciiTheme="majorBidi" w:hAnsiTheme="majorBidi" w:cstheme="majorBidi"/>
        </w:rPr>
        <w:t>=</w:t>
      </w:r>
      <w:r w:rsidRPr="006D27D6">
        <w:rPr>
          <w:lang w:val="en-GB"/>
        </w:rPr>
        <w:t xml:space="preserve"> </w:t>
      </w:r>
      <w:r w:rsidRPr="006D27D6">
        <w:rPr>
          <w:i/>
          <w:lang w:val="en-GB"/>
        </w:rPr>
        <w:t>f</w:t>
      </w:r>
      <w:r w:rsidRPr="006D27D6">
        <w:rPr>
          <w:position w:val="-4"/>
          <w:sz w:val="20"/>
          <w:lang w:val="en-GB"/>
        </w:rPr>
        <w:t>0</w:t>
      </w:r>
      <w:r w:rsidRPr="006D27D6">
        <w:rPr>
          <w:lang w:val="en-GB"/>
        </w:rPr>
        <w:t xml:space="preserve"> – 434 + 14 </w:t>
      </w:r>
      <w:r w:rsidRPr="006D27D6">
        <w:rPr>
          <w:i/>
          <w:lang w:val="en-GB"/>
        </w:rPr>
        <w:t>n</w:t>
      </w:r>
    </w:p>
    <w:p w14:paraId="4A94991D" w14:textId="4E8A8EE3" w:rsidR="001224D0" w:rsidRPr="002B4230" w:rsidRDefault="002B4230" w:rsidP="00BE4FB1">
      <w:pPr>
        <w:pStyle w:val="enumlev20"/>
        <w:tabs>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3827"/>
          <w:tab w:val="left" w:pos="4677"/>
        </w:tabs>
        <w:spacing w:before="40"/>
        <w:ind w:left="1191" w:hanging="397"/>
        <w:rPr>
          <w:rtl/>
          <w:lang w:val="en-GB" w:bidi="ar-EG"/>
        </w:rPr>
      </w:pPr>
      <w:r w:rsidRPr="006D27D6">
        <w:rPr>
          <w:rFonts w:hint="cs"/>
          <w:rtl/>
          <w:lang w:bidi="ar-EG"/>
        </w:rPr>
        <w:t>في النصف الأعلى من النطاق:</w:t>
      </w:r>
      <w:r w:rsidRPr="006D27D6">
        <w:tab/>
        <w:t>MHz</w:t>
      </w:r>
      <w:r w:rsidRPr="006D27D6">
        <w:rPr>
          <w:rtl/>
          <w:lang w:bidi="ar-EG"/>
        </w:rPr>
        <w:tab/>
      </w:r>
      <w:r w:rsidRPr="006D27D6">
        <w:rPr>
          <w:i/>
        </w:rPr>
        <w:t>f</w:t>
      </w:r>
      <w:r w:rsidRPr="006D27D6">
        <w:rPr>
          <w:lang w:bidi="ar-EG"/>
        </w:rPr>
        <w:t> </w:t>
      </w:r>
      <w:r w:rsidRPr="006D27D6">
        <w:rPr>
          <w:i/>
          <w:iCs/>
          <w:lang w:bidi="ar-EG"/>
        </w:rPr>
        <w:t>'</w:t>
      </w:r>
      <w:proofErr w:type="gramStart"/>
      <w:r w:rsidRPr="006D27D6">
        <w:rPr>
          <w:i/>
          <w:iCs/>
          <w:position w:val="-4"/>
          <w:lang w:bidi="ar-EG"/>
        </w:rPr>
        <w:t xml:space="preserve">n </w:t>
      </w:r>
      <w:r w:rsidRPr="006D27D6">
        <w:rPr>
          <w:lang w:val="en-GB"/>
        </w:rPr>
        <w:t xml:space="preserve"> </w:t>
      </w:r>
      <w:r w:rsidRPr="006D27D6">
        <w:rPr>
          <w:rFonts w:asciiTheme="majorBidi" w:hAnsiTheme="majorBidi" w:cstheme="majorBidi"/>
        </w:rPr>
        <w:t>=</w:t>
      </w:r>
      <w:proofErr w:type="gramEnd"/>
      <w:r w:rsidRPr="006D27D6">
        <w:rPr>
          <w:lang w:val="en-GB"/>
        </w:rPr>
        <w:t xml:space="preserve"> </w:t>
      </w:r>
      <w:r w:rsidRPr="006D27D6">
        <w:rPr>
          <w:i/>
          <w:lang w:val="en-GB"/>
        </w:rPr>
        <w:t>f</w:t>
      </w:r>
      <w:r w:rsidRPr="006D27D6">
        <w:rPr>
          <w:position w:val="-4"/>
          <w:sz w:val="20"/>
          <w:lang w:val="en-GB"/>
        </w:rPr>
        <w:t>0</w:t>
      </w:r>
      <w:r w:rsidRPr="006D27D6">
        <w:rPr>
          <w:position w:val="-4"/>
          <w:sz w:val="16"/>
          <w:lang w:val="en-GB"/>
        </w:rPr>
        <w:t xml:space="preserve"> </w:t>
      </w:r>
      <w:r w:rsidRPr="006D27D6">
        <w:rPr>
          <w:lang w:val="en-GB"/>
        </w:rPr>
        <w:t xml:space="preserve">– </w:t>
      </w:r>
      <w:r w:rsidR="001D1587">
        <w:rPr>
          <w:lang w:val="en-GB"/>
        </w:rPr>
        <w:t>28</w:t>
      </w:r>
      <w:r w:rsidRPr="006D27D6">
        <w:rPr>
          <w:lang w:val="en-GB"/>
        </w:rPr>
        <w:t xml:space="preserve"> + </w:t>
      </w:r>
      <w:r w:rsidR="001D1587">
        <w:rPr>
          <w:lang w:val="en-GB"/>
        </w:rPr>
        <w:t>14</w:t>
      </w:r>
      <w:r w:rsidRPr="006D27D6">
        <w:rPr>
          <w:lang w:val="en-GB"/>
        </w:rPr>
        <w:t xml:space="preserve"> </w:t>
      </w:r>
      <w:r w:rsidRPr="006D27D6">
        <w:rPr>
          <w:i/>
          <w:lang w:val="en-GB"/>
        </w:rPr>
        <w:t>n</w:t>
      </w:r>
    </w:p>
    <w:p w14:paraId="41C2C101" w14:textId="77777777" w:rsidR="001224D0" w:rsidRPr="006D27D6" w:rsidRDefault="001224D0" w:rsidP="00BE4FB1">
      <w:pPr>
        <w:pStyle w:val="enumlev20"/>
        <w:keepNext/>
        <w:tabs>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3827"/>
          <w:tab w:val="left" w:pos="4677"/>
        </w:tabs>
        <w:spacing w:before="40"/>
        <w:ind w:left="1191" w:hanging="397"/>
        <w:rPr>
          <w:rtl/>
          <w:lang w:bidi="ar-EG"/>
        </w:rPr>
      </w:pPr>
      <w:r w:rsidRPr="006D27D6">
        <w:rPr>
          <w:rFonts w:hint="cs"/>
          <w:rtl/>
          <w:lang w:bidi="ar-EG"/>
        </w:rPr>
        <w:t>حيث:</w:t>
      </w:r>
    </w:p>
    <w:p w14:paraId="67732A8A" w14:textId="77777777" w:rsidR="001224D0" w:rsidRPr="006D27D6" w:rsidRDefault="001224D0" w:rsidP="00BE4FB1">
      <w:pPr>
        <w:pStyle w:val="enumlev20"/>
        <w:tabs>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3827"/>
          <w:tab w:val="left" w:pos="4677"/>
        </w:tabs>
        <w:spacing w:before="40"/>
        <w:ind w:left="1191" w:hanging="397"/>
        <w:rPr>
          <w:rtl/>
          <w:lang w:bidi="ar-EG"/>
        </w:rPr>
      </w:pPr>
      <w:r w:rsidRPr="006D27D6">
        <w:rPr>
          <w:i/>
          <w:iCs/>
        </w:rPr>
        <w:tab/>
      </w:r>
      <w:r w:rsidRPr="006D27D6">
        <w:rPr>
          <w:i/>
          <w:lang w:val="en-GB"/>
        </w:rPr>
        <w:t>n</w:t>
      </w:r>
      <w:r w:rsidRPr="006D27D6">
        <w:rPr>
          <w:lang w:val="en-GB"/>
        </w:rPr>
        <w:t xml:space="preserve"> </w:t>
      </w:r>
      <w:r w:rsidRPr="006D27D6">
        <w:rPr>
          <w:rFonts w:asciiTheme="majorBidi" w:hAnsiTheme="majorBidi" w:cstheme="majorBidi"/>
        </w:rPr>
        <w:t>=</w:t>
      </w:r>
      <w:r w:rsidRPr="006D27D6">
        <w:rPr>
          <w:lang w:val="en-GB"/>
        </w:rPr>
        <w:t xml:space="preserve"> 1, 2, . . . 29</w:t>
      </w:r>
      <w:r w:rsidRPr="006D27D6">
        <w:rPr>
          <w:rFonts w:hint="cs"/>
          <w:rtl/>
        </w:rPr>
        <w:t> </w:t>
      </w:r>
    </w:p>
    <w:p w14:paraId="4833CE8B" w14:textId="77777777" w:rsidR="001224D0" w:rsidRPr="006D27D6" w:rsidRDefault="001224D0" w:rsidP="00BE4FB1">
      <w:pPr>
        <w:pStyle w:val="enumlev10"/>
        <w:keepNext/>
        <w:keepLines/>
        <w:spacing w:before="40"/>
        <w:rPr>
          <w:rtl/>
        </w:rPr>
      </w:pPr>
      <w:r w:rsidRPr="006D27D6">
        <w:rPr>
          <w:rFonts w:hint="cs"/>
          <w:rtl/>
        </w:rPr>
        <w:t>ه‍ )</w:t>
      </w:r>
      <w:r w:rsidRPr="006D27D6">
        <w:rPr>
          <w:rFonts w:hint="cs"/>
          <w:rtl/>
        </w:rPr>
        <w:tab/>
        <w:t xml:space="preserve">في الأنظمة التي لها مباعدة بين الموجات الحاملة تساوي </w:t>
      </w:r>
      <w:r w:rsidRPr="006D27D6">
        <w:t>MHz 7</w:t>
      </w:r>
      <w:r w:rsidRPr="006D27D6">
        <w:rPr>
          <w:rFonts w:hint="cs"/>
          <w:rtl/>
        </w:rPr>
        <w:t>:</w:t>
      </w:r>
    </w:p>
    <w:p w14:paraId="06877F3E" w14:textId="77777777" w:rsidR="001224D0" w:rsidRPr="006D27D6" w:rsidRDefault="001224D0" w:rsidP="00BE4FB1">
      <w:pPr>
        <w:pStyle w:val="enumlev20"/>
        <w:keepNext/>
        <w:keepLines/>
        <w:tabs>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3827"/>
          <w:tab w:val="left" w:pos="4677"/>
        </w:tabs>
        <w:spacing w:before="40" w:line="185" w:lineRule="auto"/>
        <w:ind w:left="1191" w:hanging="397"/>
        <w:rPr>
          <w:rtl/>
          <w:lang w:bidi="ar-EG"/>
        </w:rPr>
      </w:pPr>
      <w:r w:rsidRPr="006D27D6">
        <w:rPr>
          <w:rtl/>
          <w:lang w:bidi="ar-EG"/>
        </w:rPr>
        <w:t>في النصف الأدنى من النطاق</w:t>
      </w:r>
      <w:r w:rsidRPr="006D27D6">
        <w:rPr>
          <w:rFonts w:hint="cs"/>
          <w:rtl/>
          <w:lang w:bidi="ar-EG"/>
        </w:rPr>
        <w:t>:</w:t>
      </w:r>
      <w:r w:rsidRPr="006D27D6">
        <w:tab/>
        <w:t>MHz</w:t>
      </w:r>
      <w:r w:rsidRPr="006D27D6">
        <w:rPr>
          <w:rtl/>
          <w:lang w:bidi="ar-EG"/>
        </w:rPr>
        <w:tab/>
      </w:r>
      <w:r w:rsidRPr="006D27D6">
        <w:rPr>
          <w:i/>
          <w:lang w:val="en-GB"/>
        </w:rPr>
        <w:t>f</w:t>
      </w:r>
      <w:r w:rsidRPr="006D27D6">
        <w:rPr>
          <w:position w:val="-3"/>
          <w:sz w:val="16"/>
        </w:rPr>
        <w:fldChar w:fldCharType="begin"/>
      </w:r>
      <w:r w:rsidRPr="006D27D6">
        <w:rPr>
          <w:position w:val="-3"/>
          <w:sz w:val="16"/>
          <w:lang w:val="en-GB"/>
        </w:rPr>
        <w:instrText>eq \s\do2(</w:instrText>
      </w:r>
      <w:r w:rsidRPr="006D27D6">
        <w:rPr>
          <w:i/>
          <w:position w:val="-3"/>
          <w:sz w:val="20"/>
          <w:lang w:val="en-GB"/>
        </w:rPr>
        <w:instrText>n</w:instrText>
      </w:r>
      <w:r w:rsidRPr="006D27D6">
        <w:rPr>
          <w:position w:val="-3"/>
          <w:sz w:val="16"/>
          <w:lang w:val="en-GB"/>
        </w:rPr>
        <w:instrText>)</w:instrText>
      </w:r>
      <w:r w:rsidRPr="006D27D6">
        <w:rPr>
          <w:position w:val="-3"/>
          <w:sz w:val="16"/>
        </w:rPr>
        <w:fldChar w:fldCharType="end"/>
      </w:r>
      <w:r w:rsidRPr="006D27D6">
        <w:rPr>
          <w:lang w:val="en-GB"/>
        </w:rPr>
        <w:t xml:space="preserve"> </w:t>
      </w:r>
      <w:r w:rsidRPr="006D27D6">
        <w:rPr>
          <w:rFonts w:asciiTheme="majorBidi" w:hAnsiTheme="majorBidi" w:cstheme="majorBidi"/>
        </w:rPr>
        <w:t>=</w:t>
      </w:r>
      <w:r w:rsidRPr="006D27D6">
        <w:rPr>
          <w:lang w:val="en-GB"/>
        </w:rPr>
        <w:t xml:space="preserve"> </w:t>
      </w:r>
      <w:r w:rsidRPr="006D27D6">
        <w:rPr>
          <w:i/>
          <w:lang w:val="en-GB"/>
        </w:rPr>
        <w:t>f</w:t>
      </w:r>
      <w:r w:rsidRPr="006D27D6">
        <w:rPr>
          <w:position w:val="-4"/>
          <w:sz w:val="20"/>
          <w:lang w:val="en-GB"/>
        </w:rPr>
        <w:t>0</w:t>
      </w:r>
      <w:r w:rsidRPr="006D27D6">
        <w:rPr>
          <w:i/>
          <w:lang w:val="en-GB"/>
        </w:rPr>
        <w:t xml:space="preserve"> </w:t>
      </w:r>
      <w:r w:rsidRPr="006D27D6">
        <w:rPr>
          <w:lang w:val="en-GB"/>
        </w:rPr>
        <w:t xml:space="preserve">– 427 + 7 </w:t>
      </w:r>
      <w:r w:rsidRPr="006D27D6">
        <w:rPr>
          <w:i/>
          <w:lang w:val="en-GB"/>
        </w:rPr>
        <w:t>n</w:t>
      </w:r>
    </w:p>
    <w:p w14:paraId="172931B6" w14:textId="1E270256" w:rsidR="001224D0" w:rsidRPr="00931DA9" w:rsidRDefault="00931DA9" w:rsidP="00BE4FB1">
      <w:pPr>
        <w:pStyle w:val="enumlev20"/>
        <w:tabs>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3827"/>
          <w:tab w:val="left" w:pos="4677"/>
        </w:tabs>
        <w:spacing w:before="40" w:line="185" w:lineRule="auto"/>
        <w:ind w:left="1191" w:hanging="397"/>
        <w:rPr>
          <w:rtl/>
          <w:lang w:val="en-GB" w:bidi="ar-EG"/>
        </w:rPr>
      </w:pPr>
      <w:r w:rsidRPr="006D27D6">
        <w:rPr>
          <w:rFonts w:hint="cs"/>
          <w:rtl/>
          <w:lang w:bidi="ar-EG"/>
        </w:rPr>
        <w:t>في النصف الأعلى من النطاق:</w:t>
      </w:r>
      <w:r w:rsidRPr="006D27D6">
        <w:tab/>
        <w:t>MHz</w:t>
      </w:r>
      <w:r w:rsidRPr="006D27D6">
        <w:rPr>
          <w:rtl/>
          <w:lang w:bidi="ar-EG"/>
        </w:rPr>
        <w:tab/>
      </w:r>
      <w:r w:rsidRPr="006D27D6">
        <w:rPr>
          <w:i/>
        </w:rPr>
        <w:t>f</w:t>
      </w:r>
      <w:r w:rsidRPr="006D27D6">
        <w:rPr>
          <w:lang w:bidi="ar-EG"/>
        </w:rPr>
        <w:t> </w:t>
      </w:r>
      <w:r w:rsidRPr="006D27D6">
        <w:rPr>
          <w:i/>
          <w:iCs/>
          <w:lang w:bidi="ar-EG"/>
        </w:rPr>
        <w:t>'</w:t>
      </w:r>
      <w:proofErr w:type="gramStart"/>
      <w:r w:rsidRPr="006D27D6">
        <w:rPr>
          <w:i/>
          <w:iCs/>
          <w:position w:val="-4"/>
          <w:lang w:bidi="ar-EG"/>
        </w:rPr>
        <w:t xml:space="preserve">n </w:t>
      </w:r>
      <w:r w:rsidRPr="006D27D6">
        <w:rPr>
          <w:lang w:val="en-GB"/>
        </w:rPr>
        <w:t xml:space="preserve"> </w:t>
      </w:r>
      <w:r w:rsidRPr="006D27D6">
        <w:rPr>
          <w:rFonts w:asciiTheme="majorBidi" w:hAnsiTheme="majorBidi" w:cstheme="majorBidi"/>
        </w:rPr>
        <w:t>=</w:t>
      </w:r>
      <w:proofErr w:type="gramEnd"/>
      <w:r w:rsidRPr="006D27D6">
        <w:rPr>
          <w:lang w:val="en-GB"/>
        </w:rPr>
        <w:t xml:space="preserve"> </w:t>
      </w:r>
      <w:r w:rsidRPr="006D27D6">
        <w:rPr>
          <w:i/>
          <w:lang w:val="en-GB"/>
        </w:rPr>
        <w:t>f</w:t>
      </w:r>
      <w:r w:rsidRPr="006D27D6">
        <w:rPr>
          <w:position w:val="-4"/>
          <w:sz w:val="20"/>
          <w:lang w:val="en-GB"/>
        </w:rPr>
        <w:t>0</w:t>
      </w:r>
      <w:r w:rsidRPr="006D27D6">
        <w:rPr>
          <w:position w:val="-4"/>
          <w:sz w:val="16"/>
          <w:lang w:val="en-GB"/>
        </w:rPr>
        <w:t xml:space="preserve"> </w:t>
      </w:r>
      <w:r w:rsidRPr="006D27D6">
        <w:rPr>
          <w:lang w:val="en-GB"/>
        </w:rPr>
        <w:t xml:space="preserve">– </w:t>
      </w:r>
      <w:r>
        <w:rPr>
          <w:lang w:val="en-GB"/>
        </w:rPr>
        <w:t>35</w:t>
      </w:r>
      <w:r w:rsidRPr="006D27D6">
        <w:rPr>
          <w:lang w:val="en-GB"/>
        </w:rPr>
        <w:t xml:space="preserve"> + </w:t>
      </w:r>
      <w:r>
        <w:rPr>
          <w:lang w:val="en-GB"/>
        </w:rPr>
        <w:t>7</w:t>
      </w:r>
      <w:r w:rsidRPr="006D27D6">
        <w:rPr>
          <w:lang w:val="en-GB"/>
        </w:rPr>
        <w:t xml:space="preserve"> </w:t>
      </w:r>
      <w:r w:rsidRPr="006D27D6">
        <w:rPr>
          <w:i/>
          <w:lang w:val="en-GB"/>
        </w:rPr>
        <w:t>n</w:t>
      </w:r>
    </w:p>
    <w:p w14:paraId="2264D1D6" w14:textId="77777777" w:rsidR="001224D0" w:rsidRPr="006D27D6" w:rsidRDefault="001224D0" w:rsidP="00BE4FB1">
      <w:pPr>
        <w:pStyle w:val="enumlev20"/>
        <w:tabs>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3827"/>
          <w:tab w:val="left" w:pos="4677"/>
        </w:tabs>
        <w:spacing w:before="40" w:line="185" w:lineRule="auto"/>
        <w:ind w:left="1191" w:hanging="397"/>
        <w:rPr>
          <w:rtl/>
          <w:lang w:bidi="ar-EG"/>
        </w:rPr>
      </w:pPr>
      <w:r w:rsidRPr="006D27D6">
        <w:rPr>
          <w:rFonts w:hint="cs"/>
          <w:rtl/>
        </w:rPr>
        <w:t>حيث:</w:t>
      </w:r>
    </w:p>
    <w:p w14:paraId="10D2B37F" w14:textId="77777777" w:rsidR="001224D0" w:rsidRPr="006D27D6" w:rsidRDefault="001224D0" w:rsidP="00BE4FB1">
      <w:pPr>
        <w:pStyle w:val="enumlev20"/>
        <w:tabs>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3827"/>
          <w:tab w:val="left" w:pos="4677"/>
        </w:tabs>
        <w:spacing w:before="40" w:line="185" w:lineRule="auto"/>
        <w:ind w:left="1191" w:hanging="397"/>
        <w:rPr>
          <w:rtl/>
          <w:lang w:bidi="ar-EG"/>
        </w:rPr>
      </w:pPr>
      <w:r w:rsidRPr="006D27D6">
        <w:rPr>
          <w:i/>
          <w:iCs/>
        </w:rPr>
        <w:tab/>
      </w:r>
      <w:r w:rsidRPr="006D27D6">
        <w:rPr>
          <w:i/>
          <w:lang w:val="en-GB"/>
        </w:rPr>
        <w:t>n</w:t>
      </w:r>
      <w:r w:rsidRPr="006D27D6">
        <w:rPr>
          <w:lang w:val="en-GB"/>
        </w:rPr>
        <w:t xml:space="preserve"> </w:t>
      </w:r>
      <w:r w:rsidRPr="006D27D6">
        <w:rPr>
          <w:rFonts w:asciiTheme="majorBidi" w:hAnsiTheme="majorBidi" w:cstheme="majorBidi"/>
        </w:rPr>
        <w:t>=</w:t>
      </w:r>
      <w:r w:rsidRPr="006D27D6">
        <w:rPr>
          <w:lang w:val="en-GB"/>
        </w:rPr>
        <w:t xml:space="preserve"> 1, 2, ... 57</w:t>
      </w:r>
      <w:r w:rsidRPr="006D27D6">
        <w:rPr>
          <w:rFonts w:hint="cs"/>
          <w:rtl/>
        </w:rPr>
        <w:t> </w:t>
      </w:r>
    </w:p>
    <w:p w14:paraId="7E3CBDD0" w14:textId="77777777" w:rsidR="001224D0" w:rsidRPr="006D27D6" w:rsidRDefault="001224D0" w:rsidP="00514279">
      <w:pPr>
        <w:pStyle w:val="enumlev10"/>
        <w:rPr>
          <w:rtl/>
        </w:rPr>
      </w:pPr>
      <w:r w:rsidRPr="006D27D6">
        <w:rPr>
          <w:rFonts w:hint="cs"/>
          <w:rtl/>
        </w:rPr>
        <w:lastRenderedPageBreak/>
        <w:t>و )</w:t>
      </w:r>
      <w:r w:rsidRPr="006D27D6">
        <w:rPr>
          <w:rFonts w:hint="cs"/>
          <w:rtl/>
        </w:rPr>
        <w:tab/>
        <w:t xml:space="preserve">في الأنظمة التي لها مباعدة بين الموجات الحاملة تساوي </w:t>
      </w:r>
      <w:r w:rsidRPr="006D27D6">
        <w:t>MHz 3,5</w:t>
      </w:r>
      <w:r w:rsidRPr="006D27D6">
        <w:rPr>
          <w:rFonts w:hint="cs"/>
          <w:rtl/>
        </w:rPr>
        <w:t>:</w:t>
      </w:r>
    </w:p>
    <w:p w14:paraId="7B4ADAFB" w14:textId="77777777" w:rsidR="001224D0" w:rsidRPr="006D27D6" w:rsidRDefault="001224D0" w:rsidP="002B7A3B">
      <w:pPr>
        <w:pStyle w:val="enumlev20"/>
        <w:tabs>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3827"/>
          <w:tab w:val="left" w:pos="4677"/>
        </w:tabs>
        <w:spacing w:before="20" w:line="185" w:lineRule="auto"/>
        <w:rPr>
          <w:rtl/>
          <w:lang w:bidi="ar-EG"/>
        </w:rPr>
      </w:pPr>
      <w:r w:rsidRPr="006D27D6">
        <w:rPr>
          <w:rtl/>
          <w:lang w:bidi="ar-EG"/>
        </w:rPr>
        <w:t>في النصف الأدنى من النطاق</w:t>
      </w:r>
      <w:r w:rsidRPr="006D27D6">
        <w:rPr>
          <w:rFonts w:hint="cs"/>
          <w:rtl/>
          <w:lang w:bidi="ar-EG"/>
        </w:rPr>
        <w:t>:</w:t>
      </w:r>
      <w:r w:rsidRPr="006D27D6">
        <w:tab/>
        <w:t>MHz</w:t>
      </w:r>
      <w:r w:rsidRPr="006D27D6">
        <w:rPr>
          <w:rtl/>
          <w:lang w:bidi="ar-EG"/>
        </w:rPr>
        <w:tab/>
      </w:r>
      <w:r w:rsidRPr="006D27D6">
        <w:rPr>
          <w:i/>
          <w:lang w:val="en-GB"/>
        </w:rPr>
        <w:t>f</w:t>
      </w:r>
      <w:r w:rsidRPr="006D27D6">
        <w:rPr>
          <w:position w:val="-3"/>
          <w:sz w:val="16"/>
        </w:rPr>
        <w:fldChar w:fldCharType="begin"/>
      </w:r>
      <w:r w:rsidRPr="006D27D6">
        <w:rPr>
          <w:position w:val="-3"/>
          <w:sz w:val="16"/>
          <w:lang w:val="en-GB"/>
        </w:rPr>
        <w:instrText>eq \s\do2(</w:instrText>
      </w:r>
      <w:r w:rsidRPr="006D27D6">
        <w:rPr>
          <w:i/>
          <w:position w:val="-3"/>
          <w:sz w:val="20"/>
          <w:lang w:val="en-GB"/>
        </w:rPr>
        <w:instrText>n</w:instrText>
      </w:r>
      <w:r w:rsidRPr="006D27D6">
        <w:rPr>
          <w:position w:val="-3"/>
          <w:sz w:val="16"/>
          <w:lang w:val="en-GB"/>
        </w:rPr>
        <w:instrText>)</w:instrText>
      </w:r>
      <w:r w:rsidRPr="006D27D6">
        <w:rPr>
          <w:position w:val="-3"/>
          <w:sz w:val="16"/>
        </w:rPr>
        <w:fldChar w:fldCharType="end"/>
      </w:r>
      <w:r w:rsidRPr="006D27D6">
        <w:rPr>
          <w:lang w:val="en-GB"/>
        </w:rPr>
        <w:t xml:space="preserve"> </w:t>
      </w:r>
      <w:r w:rsidRPr="006D27D6">
        <w:rPr>
          <w:rFonts w:asciiTheme="majorBidi" w:hAnsiTheme="majorBidi" w:cstheme="majorBidi"/>
        </w:rPr>
        <w:t>=</w:t>
      </w:r>
      <w:r w:rsidRPr="006D27D6">
        <w:rPr>
          <w:lang w:val="en-GB"/>
        </w:rPr>
        <w:t xml:space="preserve"> </w:t>
      </w:r>
      <w:r w:rsidRPr="006D27D6">
        <w:rPr>
          <w:i/>
          <w:lang w:val="en-GB"/>
        </w:rPr>
        <w:t>f</w:t>
      </w:r>
      <w:r w:rsidRPr="006D27D6">
        <w:rPr>
          <w:position w:val="-4"/>
          <w:sz w:val="20"/>
          <w:lang w:val="en-GB"/>
        </w:rPr>
        <w:t>0</w:t>
      </w:r>
      <w:r w:rsidRPr="006D27D6">
        <w:rPr>
          <w:i/>
          <w:lang w:val="en-GB"/>
        </w:rPr>
        <w:t xml:space="preserve"> –</w:t>
      </w:r>
      <w:r w:rsidRPr="006D27D6">
        <w:rPr>
          <w:lang w:val="en-GB"/>
        </w:rPr>
        <w:t xml:space="preserve"> 423,5 + 3,5 </w:t>
      </w:r>
      <w:r w:rsidRPr="006D27D6">
        <w:rPr>
          <w:i/>
          <w:lang w:val="en-GB"/>
        </w:rPr>
        <w:t>n</w:t>
      </w:r>
    </w:p>
    <w:p w14:paraId="01BFCA4B" w14:textId="29B12949" w:rsidR="001224D0" w:rsidRPr="00B00719" w:rsidRDefault="00B00719" w:rsidP="002B7A3B">
      <w:pPr>
        <w:pStyle w:val="enumlev20"/>
        <w:tabs>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3827"/>
          <w:tab w:val="left" w:pos="4677"/>
        </w:tabs>
        <w:spacing w:before="20" w:line="185" w:lineRule="auto"/>
        <w:ind w:left="1191" w:hanging="397"/>
        <w:rPr>
          <w:rtl/>
          <w:lang w:val="en-GB" w:bidi="ar-EG"/>
        </w:rPr>
      </w:pPr>
      <w:r w:rsidRPr="006D27D6">
        <w:rPr>
          <w:rFonts w:hint="cs"/>
          <w:rtl/>
          <w:lang w:bidi="ar-EG"/>
        </w:rPr>
        <w:t>في النصف الأعلى من النطاق:</w:t>
      </w:r>
      <w:r w:rsidRPr="006D27D6">
        <w:tab/>
        <w:t>MHz</w:t>
      </w:r>
      <w:r w:rsidRPr="006D27D6">
        <w:rPr>
          <w:rtl/>
          <w:lang w:bidi="ar-EG"/>
        </w:rPr>
        <w:tab/>
      </w:r>
      <w:r w:rsidRPr="006D27D6">
        <w:rPr>
          <w:i/>
        </w:rPr>
        <w:t>f</w:t>
      </w:r>
      <w:r w:rsidRPr="006D27D6">
        <w:rPr>
          <w:lang w:bidi="ar-EG"/>
        </w:rPr>
        <w:t> </w:t>
      </w:r>
      <w:r w:rsidRPr="006D27D6">
        <w:rPr>
          <w:i/>
          <w:iCs/>
          <w:lang w:bidi="ar-EG"/>
        </w:rPr>
        <w:t>'</w:t>
      </w:r>
      <w:proofErr w:type="gramStart"/>
      <w:r w:rsidRPr="006D27D6">
        <w:rPr>
          <w:i/>
          <w:iCs/>
          <w:position w:val="-4"/>
          <w:lang w:bidi="ar-EG"/>
        </w:rPr>
        <w:t xml:space="preserve">n </w:t>
      </w:r>
      <w:r w:rsidRPr="006D27D6">
        <w:rPr>
          <w:lang w:val="en-GB"/>
        </w:rPr>
        <w:t xml:space="preserve"> </w:t>
      </w:r>
      <w:r w:rsidRPr="006D27D6">
        <w:rPr>
          <w:rFonts w:asciiTheme="majorBidi" w:hAnsiTheme="majorBidi" w:cstheme="majorBidi"/>
        </w:rPr>
        <w:t>=</w:t>
      </w:r>
      <w:proofErr w:type="gramEnd"/>
      <w:r w:rsidRPr="006D27D6">
        <w:rPr>
          <w:lang w:val="en-GB"/>
        </w:rPr>
        <w:t xml:space="preserve"> </w:t>
      </w:r>
      <w:r w:rsidRPr="006D27D6">
        <w:rPr>
          <w:i/>
          <w:lang w:val="en-GB"/>
        </w:rPr>
        <w:t>f</w:t>
      </w:r>
      <w:r w:rsidRPr="006D27D6">
        <w:rPr>
          <w:position w:val="-4"/>
          <w:sz w:val="20"/>
          <w:lang w:val="en-GB"/>
        </w:rPr>
        <w:t>0</w:t>
      </w:r>
      <w:r w:rsidRPr="006D27D6">
        <w:rPr>
          <w:position w:val="-4"/>
          <w:sz w:val="16"/>
          <w:lang w:val="en-GB"/>
        </w:rPr>
        <w:t xml:space="preserve"> </w:t>
      </w:r>
      <w:r w:rsidRPr="006D27D6">
        <w:rPr>
          <w:lang w:val="en-GB"/>
        </w:rPr>
        <w:t xml:space="preserve">– </w:t>
      </w:r>
      <w:r>
        <w:rPr>
          <w:lang w:val="en-GB"/>
        </w:rPr>
        <w:t>38,5</w:t>
      </w:r>
      <w:r w:rsidRPr="006D27D6">
        <w:rPr>
          <w:lang w:val="en-GB"/>
        </w:rPr>
        <w:t xml:space="preserve"> + </w:t>
      </w:r>
      <w:r>
        <w:rPr>
          <w:lang w:val="en-GB"/>
        </w:rPr>
        <w:t>3,5</w:t>
      </w:r>
      <w:r w:rsidRPr="006D27D6">
        <w:rPr>
          <w:lang w:val="en-GB"/>
        </w:rPr>
        <w:t xml:space="preserve"> </w:t>
      </w:r>
      <w:r w:rsidRPr="006D27D6">
        <w:rPr>
          <w:i/>
          <w:lang w:val="en-GB"/>
        </w:rPr>
        <w:t>n</w:t>
      </w:r>
    </w:p>
    <w:p w14:paraId="35C06382" w14:textId="77777777" w:rsidR="001224D0" w:rsidRPr="006D27D6" w:rsidRDefault="001224D0" w:rsidP="001224D0">
      <w:pPr>
        <w:pStyle w:val="enumlev20"/>
        <w:tabs>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3827"/>
          <w:tab w:val="left" w:pos="4677"/>
        </w:tabs>
        <w:spacing w:before="40" w:line="185" w:lineRule="auto"/>
        <w:ind w:left="1191" w:hanging="397"/>
        <w:rPr>
          <w:rtl/>
          <w:lang w:bidi="ar-EG"/>
        </w:rPr>
      </w:pPr>
      <w:r w:rsidRPr="006D27D6">
        <w:rPr>
          <w:rFonts w:hint="cs"/>
          <w:rtl/>
        </w:rPr>
        <w:t>حيث:</w:t>
      </w:r>
    </w:p>
    <w:p w14:paraId="30B637EA" w14:textId="77777777" w:rsidR="001224D0" w:rsidRPr="006D27D6" w:rsidRDefault="001224D0" w:rsidP="001224D0">
      <w:pPr>
        <w:pStyle w:val="enumlev20"/>
        <w:tabs>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3827"/>
          <w:tab w:val="left" w:pos="4677"/>
        </w:tabs>
        <w:spacing w:before="40" w:line="185" w:lineRule="auto"/>
        <w:ind w:left="1191" w:hanging="397"/>
        <w:rPr>
          <w:rtl/>
          <w:lang w:bidi="ar-EG"/>
        </w:rPr>
      </w:pPr>
      <w:r w:rsidRPr="006D27D6">
        <w:rPr>
          <w:i/>
          <w:iCs/>
        </w:rPr>
        <w:tab/>
      </w:r>
      <w:r w:rsidRPr="006D27D6">
        <w:rPr>
          <w:i/>
          <w:lang w:val="en-GB"/>
        </w:rPr>
        <w:t>n</w:t>
      </w:r>
      <w:r w:rsidRPr="006D27D6">
        <w:rPr>
          <w:lang w:val="en-GB"/>
        </w:rPr>
        <w:t xml:space="preserve"> </w:t>
      </w:r>
      <w:r w:rsidRPr="006D27D6">
        <w:rPr>
          <w:rFonts w:asciiTheme="majorBidi" w:hAnsiTheme="majorBidi" w:cstheme="majorBidi"/>
        </w:rPr>
        <w:t>=</w:t>
      </w:r>
      <w:r w:rsidRPr="006D27D6">
        <w:rPr>
          <w:lang w:val="en-GB"/>
        </w:rPr>
        <w:t xml:space="preserve"> 1, 2, . . . 113</w:t>
      </w:r>
      <w:r w:rsidRPr="006D27D6">
        <w:rPr>
          <w:rFonts w:hint="cs"/>
          <w:rtl/>
          <w:lang w:bidi="ar-EG"/>
        </w:rPr>
        <w:t>.</w:t>
      </w:r>
    </w:p>
    <w:p w14:paraId="644306EE" w14:textId="45B3B618" w:rsidR="001224D0" w:rsidRDefault="001224D0" w:rsidP="00514279">
      <w:pPr>
        <w:pStyle w:val="NOTE0"/>
        <w:spacing w:before="80" w:after="0"/>
        <w:rPr>
          <w:spacing w:val="-2"/>
          <w:sz w:val="20"/>
          <w:szCs w:val="26"/>
          <w:lang w:bidi="ar-SY"/>
        </w:rPr>
      </w:pPr>
      <w:r w:rsidRPr="009E6420">
        <w:rPr>
          <w:rFonts w:hint="cs"/>
          <w:b/>
          <w:bCs/>
          <w:spacing w:val="-2"/>
          <w:sz w:val="20"/>
          <w:szCs w:val="26"/>
          <w:rtl/>
        </w:rPr>
        <w:t>الملاحظـة</w:t>
      </w:r>
      <w:r w:rsidRPr="009E6420">
        <w:rPr>
          <w:rFonts w:hint="cs"/>
          <w:spacing w:val="-2"/>
          <w:sz w:val="20"/>
          <w:szCs w:val="26"/>
          <w:rtl/>
        </w:rPr>
        <w:t xml:space="preserve"> </w:t>
      </w:r>
      <w:r w:rsidRPr="00CA49C6">
        <w:rPr>
          <w:b/>
          <w:bCs/>
          <w:spacing w:val="-2"/>
          <w:sz w:val="20"/>
          <w:szCs w:val="26"/>
        </w:rPr>
        <w:t>1</w:t>
      </w:r>
      <w:r w:rsidRPr="009E6420">
        <w:rPr>
          <w:rFonts w:hint="cs"/>
          <w:spacing w:val="-2"/>
          <w:sz w:val="20"/>
          <w:szCs w:val="26"/>
          <w:rtl/>
        </w:rPr>
        <w:t xml:space="preserve"> - يمكن خفض النطاقين الحارسين عند المركز والحافة، بالاتفاق بين الإدارات المعنية، للأنظمة ذات السعات المنخفضة، وذلك بإضافة قنوات إضافية باستعمال ترددات مشتقة من المخطط المتجانس للفقرة </w:t>
      </w:r>
      <w:r w:rsidRPr="009E6420">
        <w:rPr>
          <w:spacing w:val="-2"/>
          <w:sz w:val="20"/>
          <w:szCs w:val="26"/>
        </w:rPr>
        <w:t>2</w:t>
      </w:r>
      <w:r w:rsidRPr="009E6420">
        <w:rPr>
          <w:rFonts w:hint="cs"/>
          <w:spacing w:val="-2"/>
          <w:sz w:val="20"/>
          <w:szCs w:val="26"/>
          <w:rtl/>
          <w:lang w:bidi="ar-SY"/>
        </w:rPr>
        <w:t xml:space="preserve"> من </w:t>
      </w:r>
      <w:r w:rsidRPr="009E6420">
        <w:rPr>
          <w:rFonts w:hint="cs"/>
          <w:i/>
          <w:iCs/>
          <w:spacing w:val="-2"/>
          <w:sz w:val="20"/>
          <w:szCs w:val="26"/>
          <w:rtl/>
          <w:lang w:bidi="ar-SY"/>
        </w:rPr>
        <w:t>توصي</w:t>
      </w:r>
      <w:r w:rsidRPr="009E6420">
        <w:rPr>
          <w:rFonts w:hint="cs"/>
          <w:spacing w:val="-2"/>
          <w:sz w:val="20"/>
          <w:szCs w:val="26"/>
          <w:rtl/>
          <w:lang w:bidi="ar-SY"/>
        </w:rPr>
        <w:t>.</w:t>
      </w:r>
    </w:p>
    <w:p w14:paraId="1A5D8984" w14:textId="509BEEBF" w:rsidR="00BE4FB1" w:rsidRDefault="00BE4FB1" w:rsidP="00BE4FB1">
      <w:pPr>
        <w:rPr>
          <w:lang w:bidi="ar-SY"/>
        </w:rPr>
      </w:pPr>
    </w:p>
    <w:p w14:paraId="0922EEC8" w14:textId="77777777" w:rsidR="00BE4FB1" w:rsidRPr="009E6420" w:rsidRDefault="00BE4FB1" w:rsidP="00BE4FB1">
      <w:pPr>
        <w:rPr>
          <w:rtl/>
          <w:lang w:bidi="ar-SY"/>
        </w:rPr>
      </w:pPr>
    </w:p>
    <w:p w14:paraId="7A6DB5D1" w14:textId="77777777" w:rsidR="001224D0" w:rsidRPr="006D27D6" w:rsidRDefault="001224D0" w:rsidP="001224D0">
      <w:pPr>
        <w:pStyle w:val="AnnexNoTitle0"/>
        <w:rPr>
          <w:rtl/>
        </w:rPr>
      </w:pPr>
      <w:r w:rsidRPr="006D27D6">
        <w:rPr>
          <w:rFonts w:hint="cs"/>
          <w:rtl/>
        </w:rPr>
        <w:t xml:space="preserve">ال‍ملحـق </w:t>
      </w:r>
      <w:r w:rsidRPr="006D27D6">
        <w:t>3</w:t>
      </w:r>
      <w:r w:rsidRPr="006D27D6">
        <w:br/>
      </w:r>
      <w:r w:rsidRPr="006D27D6">
        <w:br/>
      </w:r>
      <w:r w:rsidRPr="006D27D6">
        <w:rPr>
          <w:rFonts w:hint="cs"/>
          <w:rtl/>
        </w:rPr>
        <w:t xml:space="preserve">ترتيبات المجموعات الترددية </w:t>
      </w:r>
      <w:r w:rsidRPr="006D27D6">
        <w:t>RF</w:t>
      </w:r>
      <w:r w:rsidRPr="006D27D6">
        <w:rPr>
          <w:rFonts w:hint="cs"/>
          <w:rtl/>
        </w:rPr>
        <w:t xml:space="preserve"> في النطاق </w:t>
      </w:r>
      <w:r w:rsidRPr="006D27D6">
        <w:t>GHz 40,0-38,6</w:t>
      </w:r>
      <w:r w:rsidRPr="006D27D6">
        <w:rPr>
          <w:rtl/>
        </w:rPr>
        <w:br/>
      </w:r>
      <w:r w:rsidRPr="006D27D6">
        <w:rPr>
          <w:rFonts w:hint="cs"/>
          <w:rtl/>
        </w:rPr>
        <w:t xml:space="preserve">باستعمال المخطط المتجانس طبقاً للفقرة </w:t>
      </w:r>
      <w:r w:rsidRPr="006D27D6">
        <w:t>7</w:t>
      </w:r>
      <w:r w:rsidRPr="006D27D6">
        <w:rPr>
          <w:rFonts w:hint="cs"/>
          <w:rtl/>
        </w:rPr>
        <w:t xml:space="preserve"> من </w:t>
      </w:r>
      <w:r w:rsidRPr="006D27D6">
        <w:rPr>
          <w:rFonts w:hint="cs"/>
          <w:i/>
          <w:iCs/>
          <w:rtl/>
        </w:rPr>
        <w:t>توصي</w:t>
      </w:r>
    </w:p>
    <w:p w14:paraId="5DE51F91" w14:textId="77777777" w:rsidR="001224D0" w:rsidRPr="006D27D6" w:rsidRDefault="001224D0" w:rsidP="001224D0">
      <w:pPr>
        <w:pStyle w:val="Heading1"/>
        <w:spacing w:before="320"/>
        <w:rPr>
          <w:rtl/>
        </w:rPr>
      </w:pPr>
      <w:r w:rsidRPr="006D27D6">
        <w:t>1</w:t>
      </w:r>
      <w:r w:rsidRPr="006D27D6">
        <w:rPr>
          <w:rtl/>
        </w:rPr>
        <w:tab/>
      </w:r>
      <w:r w:rsidRPr="006D27D6">
        <w:rPr>
          <w:rFonts w:hint="cs"/>
          <w:rtl/>
        </w:rPr>
        <w:t>ترتيب في كندا والولايات المتحدة الأمريكية</w:t>
      </w:r>
    </w:p>
    <w:p w14:paraId="39F8D545" w14:textId="77777777" w:rsidR="001224D0" w:rsidRPr="006D27D6" w:rsidRDefault="001224D0" w:rsidP="001224D0">
      <w:pPr>
        <w:pStyle w:val="Heading2"/>
        <w:spacing w:before="180"/>
        <w:rPr>
          <w:rtl/>
        </w:rPr>
      </w:pPr>
      <w:r w:rsidRPr="006D27D6">
        <w:t>1.1</w:t>
      </w:r>
      <w:r w:rsidRPr="006D27D6">
        <w:rPr>
          <w:rtl/>
        </w:rPr>
        <w:tab/>
      </w:r>
      <w:r w:rsidRPr="006D27D6">
        <w:rPr>
          <w:rFonts w:hint="cs"/>
          <w:rtl/>
        </w:rPr>
        <w:t>وصف ترتيبات مجموعات الترددات الراديوية</w:t>
      </w:r>
    </w:p>
    <w:p w14:paraId="1A1A7882" w14:textId="77777777" w:rsidR="001224D0" w:rsidRPr="006F1A6C" w:rsidRDefault="001224D0" w:rsidP="001224D0">
      <w:pPr>
        <w:spacing w:after="120"/>
        <w:rPr>
          <w:spacing w:val="-4"/>
          <w:lang w:bidi="ar-SY"/>
        </w:rPr>
      </w:pPr>
      <w:r w:rsidRPr="006F1A6C">
        <w:rPr>
          <w:rFonts w:hint="cs"/>
          <w:spacing w:val="-4"/>
          <w:rtl/>
        </w:rPr>
        <w:t xml:space="preserve">في كندا والولايات المتحدة الأمريكية، يقسم النطاق </w:t>
      </w:r>
      <w:r w:rsidRPr="006F1A6C">
        <w:rPr>
          <w:spacing w:val="-4"/>
        </w:rPr>
        <w:t>GHz 40,0</w:t>
      </w:r>
      <w:r w:rsidRPr="006F1A6C">
        <w:rPr>
          <w:spacing w:val="-4"/>
        </w:rPr>
        <w:noBreakHyphen/>
        <w:t>38,6</w:t>
      </w:r>
      <w:r w:rsidRPr="006F1A6C">
        <w:rPr>
          <w:rFonts w:hint="cs"/>
          <w:spacing w:val="-4"/>
          <w:rtl/>
          <w:lang w:bidi="ar-SY"/>
        </w:rPr>
        <w:t xml:space="preserve"> إلى </w:t>
      </w:r>
      <w:r w:rsidRPr="006F1A6C">
        <w:rPr>
          <w:spacing w:val="-4"/>
          <w:lang w:bidi="ar-SY"/>
        </w:rPr>
        <w:t>14</w:t>
      </w:r>
      <w:r w:rsidRPr="006F1A6C">
        <w:rPr>
          <w:rFonts w:hint="cs"/>
          <w:spacing w:val="-4"/>
          <w:rtl/>
          <w:lang w:bidi="ar-SY"/>
        </w:rPr>
        <w:t xml:space="preserve"> مجموعة متزاوجة من الترددات </w:t>
      </w:r>
      <w:r w:rsidRPr="006F1A6C">
        <w:rPr>
          <w:spacing w:val="-4"/>
          <w:lang w:bidi="ar-SY"/>
        </w:rPr>
        <w:t>(MHz 50 + MHz 50)</w:t>
      </w:r>
      <w:r w:rsidRPr="006F1A6C">
        <w:rPr>
          <w:rFonts w:hint="cs"/>
          <w:spacing w:val="-4"/>
          <w:rtl/>
          <w:lang w:bidi="ar-SY"/>
        </w:rPr>
        <w:t xml:space="preserve"> على النحو التالي:</w:t>
      </w:r>
    </w:p>
    <w:p w14:paraId="3F91013E" w14:textId="22DEE845" w:rsidR="00CF3A55" w:rsidRPr="006D27D6" w:rsidRDefault="00CF3A55" w:rsidP="003F1E3C">
      <w:pPr>
        <w:pStyle w:val="TableNo0"/>
        <w:bidi/>
        <w:spacing w:before="120"/>
        <w:rPr>
          <w:b/>
          <w:bCs/>
          <w:rtl/>
          <w:lang w:val="en-US" w:bidi="ar-EG"/>
        </w:rPr>
      </w:pPr>
      <w:r w:rsidRPr="006D27D6">
        <w:rPr>
          <w:rFonts w:hint="cs"/>
          <w:b/>
          <w:bCs/>
          <w:rtl/>
        </w:rPr>
        <w:t xml:space="preserve">الجدول </w:t>
      </w:r>
      <w:r w:rsidRPr="006D27D6">
        <w:rPr>
          <w:b/>
          <w:bCs/>
        </w:rPr>
        <w:t>1</w:t>
      </w:r>
    </w:p>
    <w:p w14:paraId="026A4AF2" w14:textId="0E550621" w:rsidR="00CF3A55" w:rsidRPr="006D27D6" w:rsidRDefault="006321AE" w:rsidP="00CF3A55">
      <w:pPr>
        <w:pStyle w:val="tabletitle1"/>
        <w:rPr>
          <w:rtl/>
          <w:lang w:bidi="ar-EG"/>
        </w:rPr>
      </w:pPr>
      <w:r w:rsidRPr="006D27D6">
        <w:rPr>
          <w:rFonts w:hint="cs"/>
          <w:rtl/>
          <w:lang w:bidi="ar-EG"/>
        </w:rPr>
        <w:t xml:space="preserve">ترتيبات فدرات الترددات الراديوية </w:t>
      </w:r>
      <w:r w:rsidR="00E95B56" w:rsidRPr="006D27D6">
        <w:rPr>
          <w:rFonts w:hint="cs"/>
          <w:rtl/>
          <w:lang w:bidi="ar-EG"/>
        </w:rPr>
        <w:t>في كندا والولايات المتحدة الأمريكية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268"/>
        <w:gridCol w:w="2268"/>
      </w:tblGrid>
      <w:tr w:rsidR="001224D0" w:rsidRPr="006D27D6" w14:paraId="4ABC9304" w14:textId="77777777" w:rsidTr="00951A54">
        <w:trPr>
          <w:cantSplit/>
          <w:jc w:val="center"/>
        </w:trPr>
        <w:tc>
          <w:tcPr>
            <w:tcW w:w="2268" w:type="dxa"/>
            <w:vMerge w:val="restart"/>
            <w:vAlign w:val="center"/>
          </w:tcPr>
          <w:p w14:paraId="048DCECC" w14:textId="77777777" w:rsidR="001224D0" w:rsidRPr="006D27D6" w:rsidRDefault="001224D0" w:rsidP="00CE1AD2">
            <w:pPr>
              <w:pStyle w:val="Tablehead"/>
              <w:keepNext w:val="0"/>
              <w:spacing w:before="20" w:after="40" w:line="240" w:lineRule="exact"/>
              <w:rPr>
                <w:lang w:val="en-GB"/>
              </w:rPr>
            </w:pPr>
            <w:r w:rsidRPr="006D27D6">
              <w:rPr>
                <w:rFonts w:hint="cs"/>
                <w:rtl/>
                <w:lang w:val="en-GB"/>
              </w:rPr>
              <w:t>رقم المجموعة</w:t>
            </w:r>
          </w:p>
        </w:tc>
        <w:tc>
          <w:tcPr>
            <w:tcW w:w="2268" w:type="dxa"/>
            <w:tcBorders>
              <w:bottom w:val="single" w:sz="4" w:space="0" w:color="auto"/>
            </w:tcBorders>
          </w:tcPr>
          <w:p w14:paraId="4F432B18" w14:textId="77777777" w:rsidR="001224D0" w:rsidRPr="006D27D6" w:rsidRDefault="001224D0" w:rsidP="00CE1AD2">
            <w:pPr>
              <w:pStyle w:val="Tablehead"/>
              <w:keepNext w:val="0"/>
              <w:spacing w:before="20" w:after="40" w:line="240" w:lineRule="exact"/>
              <w:rPr>
                <w:lang w:val="en-GB"/>
              </w:rPr>
            </w:pPr>
            <w:r w:rsidRPr="006D27D6">
              <w:rPr>
                <w:rFonts w:hint="cs"/>
                <w:rtl/>
                <w:lang w:val="en-GB"/>
              </w:rPr>
              <w:t>مجموعات الترددات الدنيا</w:t>
            </w:r>
          </w:p>
        </w:tc>
        <w:tc>
          <w:tcPr>
            <w:tcW w:w="2268" w:type="dxa"/>
            <w:tcBorders>
              <w:bottom w:val="single" w:sz="4" w:space="0" w:color="auto"/>
            </w:tcBorders>
          </w:tcPr>
          <w:p w14:paraId="5ED92064" w14:textId="77777777" w:rsidR="001224D0" w:rsidRPr="006D27D6" w:rsidRDefault="001224D0" w:rsidP="00CE1AD2">
            <w:pPr>
              <w:pStyle w:val="Tablehead"/>
              <w:keepNext w:val="0"/>
              <w:spacing w:before="20" w:after="40" w:line="240" w:lineRule="exact"/>
              <w:rPr>
                <w:lang w:val="en-GB"/>
              </w:rPr>
            </w:pPr>
            <w:r w:rsidRPr="006D27D6">
              <w:rPr>
                <w:rFonts w:hint="cs"/>
                <w:rtl/>
                <w:lang w:val="en-GB"/>
              </w:rPr>
              <w:t>مجموعات الترددات العليا</w:t>
            </w:r>
          </w:p>
        </w:tc>
      </w:tr>
      <w:tr w:rsidR="001224D0" w:rsidRPr="006D27D6" w14:paraId="6762C081" w14:textId="77777777" w:rsidTr="00951A54">
        <w:trPr>
          <w:cantSplit/>
          <w:jc w:val="center"/>
        </w:trPr>
        <w:tc>
          <w:tcPr>
            <w:tcW w:w="2268" w:type="dxa"/>
            <w:vMerge/>
            <w:tcBorders>
              <w:bottom w:val="single" w:sz="4" w:space="0" w:color="auto"/>
            </w:tcBorders>
          </w:tcPr>
          <w:p w14:paraId="3F60CF81" w14:textId="77777777" w:rsidR="001224D0" w:rsidRPr="006D27D6" w:rsidRDefault="001224D0" w:rsidP="00CE1AD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40" w:lineRule="exact"/>
              <w:jc w:val="center"/>
              <w:rPr>
                <w:b/>
                <w:bCs/>
                <w:sz w:val="20"/>
                <w:szCs w:val="26"/>
                <w:lang w:val="en-GB" w:eastAsia="en-US"/>
              </w:rPr>
            </w:pPr>
          </w:p>
        </w:tc>
        <w:tc>
          <w:tcPr>
            <w:tcW w:w="4536" w:type="dxa"/>
            <w:gridSpan w:val="2"/>
            <w:tcBorders>
              <w:bottom w:val="single" w:sz="4" w:space="0" w:color="auto"/>
            </w:tcBorders>
          </w:tcPr>
          <w:p w14:paraId="0005538C" w14:textId="4E4EC68E" w:rsidR="001224D0" w:rsidRPr="006D27D6" w:rsidRDefault="001224D0" w:rsidP="00CE1AD2">
            <w:pPr>
              <w:pStyle w:val="Tablehead"/>
              <w:keepNext w:val="0"/>
              <w:spacing w:before="20" w:after="40" w:line="240" w:lineRule="exact"/>
              <w:rPr>
                <w:lang w:val="en-GB"/>
              </w:rPr>
            </w:pPr>
            <w:r w:rsidRPr="006D27D6">
              <w:rPr>
                <w:rFonts w:hint="cs"/>
                <w:rtl/>
                <w:lang w:val="en-GB"/>
              </w:rPr>
              <w:t>حدود نطاقات التردد</w:t>
            </w:r>
            <w:r w:rsidR="006F1A6C">
              <w:rPr>
                <w:rFonts w:hint="cs"/>
                <w:rtl/>
                <w:lang w:val="en-GB"/>
              </w:rPr>
              <w:t xml:space="preserve"> </w:t>
            </w:r>
            <w:r w:rsidRPr="006D27D6">
              <w:rPr>
                <w:lang w:val="en-GB"/>
              </w:rPr>
              <w:t>(MHz)</w:t>
            </w:r>
          </w:p>
        </w:tc>
      </w:tr>
      <w:tr w:rsidR="001224D0" w:rsidRPr="006D27D6" w14:paraId="2FD2B91A" w14:textId="77777777" w:rsidTr="00951A54">
        <w:trPr>
          <w:cantSplit/>
          <w:jc w:val="center"/>
        </w:trPr>
        <w:tc>
          <w:tcPr>
            <w:tcW w:w="2268" w:type="dxa"/>
            <w:tcBorders>
              <w:bottom w:val="nil"/>
            </w:tcBorders>
          </w:tcPr>
          <w:p w14:paraId="527FF9DE" w14:textId="77777777" w:rsidR="001224D0" w:rsidRPr="002B7A3B" w:rsidRDefault="001224D0" w:rsidP="00CE1AD2">
            <w:pPr>
              <w:pStyle w:val="Tabletext"/>
              <w:spacing w:before="0" w:after="20" w:line="240" w:lineRule="exact"/>
              <w:jc w:val="center"/>
              <w:rPr>
                <w:rFonts w:eastAsia="SimSun"/>
                <w:lang w:eastAsia="en-US"/>
              </w:rPr>
            </w:pPr>
            <w:r w:rsidRPr="006D27D6">
              <w:rPr>
                <w:rFonts w:eastAsia="SimSun"/>
                <w:lang w:val="en-GB" w:eastAsia="en-US"/>
              </w:rPr>
              <w:t>1</w:t>
            </w:r>
          </w:p>
        </w:tc>
        <w:tc>
          <w:tcPr>
            <w:tcW w:w="2268" w:type="dxa"/>
            <w:tcBorders>
              <w:bottom w:val="nil"/>
            </w:tcBorders>
          </w:tcPr>
          <w:p w14:paraId="12A19BA8" w14:textId="77777777" w:rsidR="001224D0" w:rsidRPr="006D27D6" w:rsidRDefault="001224D0" w:rsidP="00CE1AD2">
            <w:pPr>
              <w:pStyle w:val="Tabletext"/>
              <w:spacing w:before="0" w:after="20" w:line="240" w:lineRule="exact"/>
              <w:jc w:val="center"/>
              <w:rPr>
                <w:rFonts w:eastAsia="SimSun"/>
                <w:lang w:val="en-GB" w:eastAsia="en-US"/>
              </w:rPr>
            </w:pPr>
            <w:r w:rsidRPr="006D27D6">
              <w:rPr>
                <w:rFonts w:eastAsia="SimSun"/>
                <w:lang w:val="en-GB" w:eastAsia="en-US"/>
              </w:rPr>
              <w:t>38 600</w:t>
            </w:r>
            <w:r w:rsidRPr="006D27D6">
              <w:rPr>
                <w:rFonts w:eastAsia="SimSun" w:hint="cs"/>
                <w:rtl/>
                <w:lang w:val="en-GB" w:eastAsia="en-US"/>
              </w:rPr>
              <w:t>-</w:t>
            </w:r>
            <w:r w:rsidRPr="006D27D6">
              <w:rPr>
                <w:rFonts w:eastAsia="SimSun"/>
                <w:lang w:val="en-GB" w:eastAsia="en-US"/>
              </w:rPr>
              <w:t>38 650</w:t>
            </w:r>
          </w:p>
        </w:tc>
        <w:tc>
          <w:tcPr>
            <w:tcW w:w="2268" w:type="dxa"/>
            <w:tcBorders>
              <w:bottom w:val="nil"/>
            </w:tcBorders>
          </w:tcPr>
          <w:p w14:paraId="5CDD45FC" w14:textId="77777777" w:rsidR="001224D0" w:rsidRPr="006D27D6" w:rsidRDefault="001224D0" w:rsidP="00CE1AD2">
            <w:pPr>
              <w:pStyle w:val="Tabletext"/>
              <w:spacing w:before="0" w:after="20" w:line="240" w:lineRule="exact"/>
              <w:jc w:val="center"/>
              <w:rPr>
                <w:rFonts w:eastAsia="SimSun"/>
                <w:lang w:val="en-GB" w:eastAsia="en-US"/>
              </w:rPr>
            </w:pPr>
            <w:r w:rsidRPr="006D27D6">
              <w:rPr>
                <w:rFonts w:eastAsia="SimSun"/>
                <w:lang w:val="en-GB" w:eastAsia="en-US"/>
              </w:rPr>
              <w:t>39 300</w:t>
            </w:r>
            <w:r w:rsidRPr="006D27D6">
              <w:rPr>
                <w:rFonts w:eastAsia="SimSun" w:hint="cs"/>
                <w:rtl/>
                <w:lang w:val="en-GB" w:eastAsia="en-US"/>
              </w:rPr>
              <w:t>-</w:t>
            </w:r>
            <w:r w:rsidRPr="006D27D6">
              <w:rPr>
                <w:rFonts w:eastAsia="SimSun"/>
                <w:lang w:val="en-GB" w:eastAsia="en-US"/>
              </w:rPr>
              <w:t>39 350</w:t>
            </w:r>
          </w:p>
        </w:tc>
      </w:tr>
      <w:tr w:rsidR="001224D0" w:rsidRPr="006D27D6" w14:paraId="6936D049" w14:textId="77777777" w:rsidTr="00951A54">
        <w:trPr>
          <w:cantSplit/>
          <w:jc w:val="center"/>
        </w:trPr>
        <w:tc>
          <w:tcPr>
            <w:tcW w:w="2268" w:type="dxa"/>
            <w:tcBorders>
              <w:top w:val="nil"/>
              <w:bottom w:val="nil"/>
            </w:tcBorders>
          </w:tcPr>
          <w:p w14:paraId="4213EB25" w14:textId="77777777" w:rsidR="001224D0" w:rsidRPr="006D27D6" w:rsidRDefault="001224D0" w:rsidP="00CE1AD2">
            <w:pPr>
              <w:pStyle w:val="Tabletext"/>
              <w:spacing w:before="0" w:after="20" w:line="240" w:lineRule="exact"/>
              <w:jc w:val="center"/>
              <w:rPr>
                <w:rFonts w:eastAsia="SimSun"/>
                <w:lang w:val="en-GB" w:eastAsia="en-US"/>
              </w:rPr>
            </w:pPr>
            <w:r w:rsidRPr="006D27D6">
              <w:rPr>
                <w:rFonts w:eastAsia="SimSun"/>
                <w:lang w:val="en-GB" w:eastAsia="en-US"/>
              </w:rPr>
              <w:t>2</w:t>
            </w:r>
          </w:p>
        </w:tc>
        <w:tc>
          <w:tcPr>
            <w:tcW w:w="2268" w:type="dxa"/>
            <w:tcBorders>
              <w:top w:val="nil"/>
              <w:bottom w:val="nil"/>
            </w:tcBorders>
          </w:tcPr>
          <w:p w14:paraId="1130B5F9" w14:textId="77777777" w:rsidR="001224D0" w:rsidRPr="006D27D6" w:rsidRDefault="001224D0" w:rsidP="00CE1AD2">
            <w:pPr>
              <w:pStyle w:val="Tabletext"/>
              <w:spacing w:before="0" w:after="20" w:line="240" w:lineRule="exact"/>
              <w:jc w:val="center"/>
              <w:rPr>
                <w:rFonts w:eastAsia="SimSun"/>
                <w:lang w:val="en-GB" w:eastAsia="en-US"/>
              </w:rPr>
            </w:pPr>
            <w:r w:rsidRPr="006D27D6">
              <w:rPr>
                <w:rFonts w:eastAsia="SimSun"/>
                <w:lang w:val="en-GB" w:eastAsia="en-US"/>
              </w:rPr>
              <w:t>38 650</w:t>
            </w:r>
            <w:r w:rsidRPr="006D27D6">
              <w:rPr>
                <w:rFonts w:eastAsia="SimSun" w:hint="cs"/>
                <w:rtl/>
                <w:lang w:val="en-GB" w:eastAsia="en-US"/>
              </w:rPr>
              <w:t>-</w:t>
            </w:r>
            <w:r w:rsidRPr="006D27D6">
              <w:rPr>
                <w:rFonts w:eastAsia="SimSun"/>
                <w:lang w:val="en-GB" w:eastAsia="en-US"/>
              </w:rPr>
              <w:t>38 700</w:t>
            </w:r>
          </w:p>
        </w:tc>
        <w:tc>
          <w:tcPr>
            <w:tcW w:w="2268" w:type="dxa"/>
            <w:tcBorders>
              <w:top w:val="nil"/>
              <w:bottom w:val="nil"/>
            </w:tcBorders>
          </w:tcPr>
          <w:p w14:paraId="14C1C888" w14:textId="77777777" w:rsidR="001224D0" w:rsidRPr="006D27D6" w:rsidRDefault="001224D0" w:rsidP="00CE1AD2">
            <w:pPr>
              <w:pStyle w:val="Tabletext"/>
              <w:spacing w:before="0" w:after="20" w:line="240" w:lineRule="exact"/>
              <w:jc w:val="center"/>
              <w:rPr>
                <w:rFonts w:eastAsia="SimSun"/>
                <w:lang w:val="en-GB" w:eastAsia="en-US"/>
              </w:rPr>
            </w:pPr>
            <w:r w:rsidRPr="006D27D6">
              <w:rPr>
                <w:rFonts w:eastAsia="SimSun"/>
                <w:lang w:val="en-GB" w:eastAsia="en-US"/>
              </w:rPr>
              <w:t>39 350</w:t>
            </w:r>
            <w:r w:rsidRPr="006D27D6">
              <w:rPr>
                <w:rFonts w:eastAsia="SimSun" w:hint="cs"/>
                <w:rtl/>
                <w:lang w:val="en-GB" w:eastAsia="en-US"/>
              </w:rPr>
              <w:t>-</w:t>
            </w:r>
            <w:r w:rsidRPr="006D27D6">
              <w:rPr>
                <w:rFonts w:eastAsia="SimSun"/>
                <w:lang w:val="en-GB" w:eastAsia="en-US"/>
              </w:rPr>
              <w:t>39 400</w:t>
            </w:r>
          </w:p>
        </w:tc>
      </w:tr>
      <w:tr w:rsidR="001224D0" w:rsidRPr="006D27D6" w14:paraId="7DFD55C6" w14:textId="77777777" w:rsidTr="00951A54">
        <w:trPr>
          <w:cantSplit/>
          <w:jc w:val="center"/>
        </w:trPr>
        <w:tc>
          <w:tcPr>
            <w:tcW w:w="2268" w:type="dxa"/>
            <w:tcBorders>
              <w:top w:val="nil"/>
              <w:bottom w:val="nil"/>
            </w:tcBorders>
          </w:tcPr>
          <w:p w14:paraId="76E17A46" w14:textId="77777777" w:rsidR="001224D0" w:rsidRPr="006D27D6" w:rsidRDefault="001224D0" w:rsidP="00CE1AD2">
            <w:pPr>
              <w:pStyle w:val="Tabletext"/>
              <w:spacing w:before="0" w:after="20" w:line="240" w:lineRule="exact"/>
              <w:jc w:val="center"/>
              <w:rPr>
                <w:rFonts w:eastAsia="SimSun"/>
                <w:lang w:val="en-GB" w:eastAsia="en-US"/>
              </w:rPr>
            </w:pPr>
            <w:r w:rsidRPr="006D27D6">
              <w:rPr>
                <w:rFonts w:eastAsia="SimSun"/>
                <w:lang w:val="en-GB" w:eastAsia="en-US"/>
              </w:rPr>
              <w:t>3</w:t>
            </w:r>
          </w:p>
        </w:tc>
        <w:tc>
          <w:tcPr>
            <w:tcW w:w="2268" w:type="dxa"/>
            <w:tcBorders>
              <w:top w:val="nil"/>
              <w:bottom w:val="nil"/>
            </w:tcBorders>
          </w:tcPr>
          <w:p w14:paraId="431CD600" w14:textId="77777777" w:rsidR="001224D0" w:rsidRPr="006D27D6" w:rsidRDefault="001224D0" w:rsidP="00CE1AD2">
            <w:pPr>
              <w:pStyle w:val="Tabletext"/>
              <w:spacing w:before="0" w:after="20" w:line="240" w:lineRule="exact"/>
              <w:jc w:val="center"/>
              <w:rPr>
                <w:rFonts w:eastAsia="SimSun"/>
                <w:lang w:val="en-GB" w:eastAsia="en-US"/>
              </w:rPr>
            </w:pPr>
            <w:r w:rsidRPr="006D27D6">
              <w:rPr>
                <w:rFonts w:eastAsia="SimSun"/>
                <w:lang w:val="en-GB" w:eastAsia="en-US"/>
              </w:rPr>
              <w:t>38 700</w:t>
            </w:r>
            <w:r w:rsidRPr="006D27D6">
              <w:rPr>
                <w:rFonts w:eastAsia="SimSun" w:hint="cs"/>
                <w:rtl/>
                <w:lang w:val="en-GB" w:eastAsia="en-US"/>
              </w:rPr>
              <w:t>-</w:t>
            </w:r>
            <w:r w:rsidRPr="006D27D6">
              <w:rPr>
                <w:rFonts w:eastAsia="SimSun"/>
                <w:lang w:val="en-GB" w:eastAsia="en-US"/>
              </w:rPr>
              <w:t>38 750</w:t>
            </w:r>
          </w:p>
        </w:tc>
        <w:tc>
          <w:tcPr>
            <w:tcW w:w="2268" w:type="dxa"/>
            <w:tcBorders>
              <w:top w:val="nil"/>
              <w:bottom w:val="nil"/>
            </w:tcBorders>
          </w:tcPr>
          <w:p w14:paraId="444AA088" w14:textId="77777777" w:rsidR="001224D0" w:rsidRPr="006D27D6" w:rsidRDefault="001224D0" w:rsidP="00CE1AD2">
            <w:pPr>
              <w:pStyle w:val="Tabletext"/>
              <w:spacing w:before="0" w:after="20" w:line="240" w:lineRule="exact"/>
              <w:jc w:val="center"/>
              <w:rPr>
                <w:rFonts w:eastAsia="SimSun"/>
                <w:lang w:val="en-GB" w:eastAsia="en-US"/>
              </w:rPr>
            </w:pPr>
            <w:r w:rsidRPr="006D27D6">
              <w:rPr>
                <w:rFonts w:eastAsia="SimSun"/>
                <w:lang w:val="en-GB" w:eastAsia="en-US"/>
              </w:rPr>
              <w:t>39 400</w:t>
            </w:r>
            <w:r w:rsidRPr="006D27D6">
              <w:rPr>
                <w:rFonts w:eastAsia="SimSun" w:hint="cs"/>
                <w:rtl/>
                <w:lang w:val="en-GB" w:eastAsia="en-US"/>
              </w:rPr>
              <w:t>-</w:t>
            </w:r>
            <w:r w:rsidRPr="006D27D6">
              <w:rPr>
                <w:rFonts w:eastAsia="SimSun"/>
                <w:lang w:val="en-GB" w:eastAsia="en-US"/>
              </w:rPr>
              <w:t>39 450</w:t>
            </w:r>
          </w:p>
        </w:tc>
      </w:tr>
      <w:tr w:rsidR="001224D0" w:rsidRPr="006D27D6" w14:paraId="65AE05F4" w14:textId="77777777" w:rsidTr="00951A54">
        <w:trPr>
          <w:cantSplit/>
          <w:jc w:val="center"/>
        </w:trPr>
        <w:tc>
          <w:tcPr>
            <w:tcW w:w="2268" w:type="dxa"/>
            <w:tcBorders>
              <w:top w:val="nil"/>
              <w:bottom w:val="nil"/>
            </w:tcBorders>
          </w:tcPr>
          <w:p w14:paraId="7AD07AFF" w14:textId="77777777" w:rsidR="001224D0" w:rsidRPr="006D27D6" w:rsidRDefault="001224D0" w:rsidP="00CE1AD2">
            <w:pPr>
              <w:pStyle w:val="Tabletext"/>
              <w:spacing w:before="0" w:after="20" w:line="240" w:lineRule="exact"/>
              <w:jc w:val="center"/>
              <w:rPr>
                <w:rFonts w:eastAsia="SimSun"/>
                <w:lang w:val="en-GB" w:eastAsia="en-US"/>
              </w:rPr>
            </w:pPr>
            <w:r w:rsidRPr="006D27D6">
              <w:rPr>
                <w:rFonts w:eastAsia="SimSun"/>
                <w:lang w:val="en-GB" w:eastAsia="en-US"/>
              </w:rPr>
              <w:t>4</w:t>
            </w:r>
          </w:p>
        </w:tc>
        <w:tc>
          <w:tcPr>
            <w:tcW w:w="2268" w:type="dxa"/>
            <w:tcBorders>
              <w:top w:val="nil"/>
              <w:bottom w:val="nil"/>
            </w:tcBorders>
          </w:tcPr>
          <w:p w14:paraId="2B0B8266" w14:textId="77777777" w:rsidR="001224D0" w:rsidRPr="006D27D6" w:rsidRDefault="001224D0" w:rsidP="00CE1AD2">
            <w:pPr>
              <w:pStyle w:val="Tabletext"/>
              <w:spacing w:before="0" w:after="20" w:line="240" w:lineRule="exact"/>
              <w:jc w:val="center"/>
              <w:rPr>
                <w:rFonts w:eastAsia="SimSun"/>
                <w:lang w:val="en-GB" w:eastAsia="en-US"/>
              </w:rPr>
            </w:pPr>
            <w:r w:rsidRPr="006D27D6">
              <w:rPr>
                <w:rFonts w:eastAsia="SimSun"/>
                <w:lang w:val="en-GB" w:eastAsia="en-US"/>
              </w:rPr>
              <w:t>38 750</w:t>
            </w:r>
            <w:r w:rsidRPr="006D27D6">
              <w:rPr>
                <w:rFonts w:eastAsia="SimSun" w:hint="cs"/>
                <w:rtl/>
                <w:lang w:val="en-GB" w:eastAsia="en-US"/>
              </w:rPr>
              <w:t>-</w:t>
            </w:r>
            <w:r w:rsidRPr="006D27D6">
              <w:rPr>
                <w:rFonts w:eastAsia="SimSun"/>
                <w:lang w:val="en-GB" w:eastAsia="en-US"/>
              </w:rPr>
              <w:t>38 800</w:t>
            </w:r>
          </w:p>
        </w:tc>
        <w:tc>
          <w:tcPr>
            <w:tcW w:w="2268" w:type="dxa"/>
            <w:tcBorders>
              <w:top w:val="nil"/>
              <w:bottom w:val="nil"/>
            </w:tcBorders>
          </w:tcPr>
          <w:p w14:paraId="73963CF9" w14:textId="77777777" w:rsidR="001224D0" w:rsidRPr="006D27D6" w:rsidRDefault="001224D0" w:rsidP="00CE1AD2">
            <w:pPr>
              <w:pStyle w:val="Tabletext"/>
              <w:spacing w:before="0" w:after="20" w:line="240" w:lineRule="exact"/>
              <w:jc w:val="center"/>
              <w:rPr>
                <w:rFonts w:eastAsia="SimSun"/>
                <w:lang w:val="en-GB" w:eastAsia="en-US"/>
              </w:rPr>
            </w:pPr>
            <w:r w:rsidRPr="006D27D6">
              <w:rPr>
                <w:rFonts w:eastAsia="SimSun"/>
                <w:lang w:val="en-GB" w:eastAsia="en-US"/>
              </w:rPr>
              <w:t>39 450</w:t>
            </w:r>
            <w:r w:rsidRPr="006D27D6">
              <w:rPr>
                <w:rFonts w:eastAsia="SimSun" w:hint="cs"/>
                <w:rtl/>
                <w:lang w:val="en-GB" w:eastAsia="en-US"/>
              </w:rPr>
              <w:t>-</w:t>
            </w:r>
            <w:r w:rsidRPr="006D27D6">
              <w:rPr>
                <w:rFonts w:eastAsia="SimSun"/>
                <w:lang w:val="en-GB" w:eastAsia="en-US"/>
              </w:rPr>
              <w:t>39 500</w:t>
            </w:r>
          </w:p>
        </w:tc>
      </w:tr>
      <w:tr w:rsidR="001224D0" w:rsidRPr="006D27D6" w14:paraId="1A42CADE" w14:textId="77777777" w:rsidTr="00951A54">
        <w:trPr>
          <w:cantSplit/>
          <w:jc w:val="center"/>
        </w:trPr>
        <w:tc>
          <w:tcPr>
            <w:tcW w:w="2268" w:type="dxa"/>
            <w:tcBorders>
              <w:top w:val="nil"/>
              <w:bottom w:val="nil"/>
            </w:tcBorders>
          </w:tcPr>
          <w:p w14:paraId="60275840" w14:textId="77777777" w:rsidR="001224D0" w:rsidRPr="006D27D6" w:rsidRDefault="001224D0" w:rsidP="00CE1AD2">
            <w:pPr>
              <w:pStyle w:val="Tabletext"/>
              <w:spacing w:before="0" w:after="20" w:line="240" w:lineRule="exact"/>
              <w:jc w:val="center"/>
              <w:rPr>
                <w:rFonts w:eastAsia="SimSun"/>
                <w:lang w:val="en-GB" w:eastAsia="en-US"/>
              </w:rPr>
            </w:pPr>
            <w:r w:rsidRPr="006D27D6">
              <w:rPr>
                <w:rFonts w:eastAsia="SimSun"/>
                <w:lang w:val="en-GB" w:eastAsia="en-US"/>
              </w:rPr>
              <w:t>5</w:t>
            </w:r>
          </w:p>
        </w:tc>
        <w:tc>
          <w:tcPr>
            <w:tcW w:w="2268" w:type="dxa"/>
            <w:tcBorders>
              <w:top w:val="nil"/>
              <w:bottom w:val="nil"/>
            </w:tcBorders>
          </w:tcPr>
          <w:p w14:paraId="60717DB1" w14:textId="77777777" w:rsidR="001224D0" w:rsidRPr="006D27D6" w:rsidRDefault="001224D0" w:rsidP="00CE1AD2">
            <w:pPr>
              <w:pStyle w:val="Tabletext"/>
              <w:spacing w:before="0" w:after="20" w:line="240" w:lineRule="exact"/>
              <w:jc w:val="center"/>
              <w:rPr>
                <w:rFonts w:eastAsia="SimSun"/>
                <w:lang w:val="en-GB" w:eastAsia="en-US"/>
              </w:rPr>
            </w:pPr>
            <w:r w:rsidRPr="006D27D6">
              <w:rPr>
                <w:rFonts w:eastAsia="SimSun"/>
                <w:lang w:val="en-GB" w:eastAsia="en-US"/>
              </w:rPr>
              <w:t>38 800</w:t>
            </w:r>
            <w:r w:rsidRPr="006D27D6">
              <w:rPr>
                <w:rFonts w:eastAsia="SimSun" w:hint="cs"/>
                <w:rtl/>
                <w:lang w:val="en-GB" w:eastAsia="en-US"/>
              </w:rPr>
              <w:t>-</w:t>
            </w:r>
            <w:r w:rsidRPr="006D27D6">
              <w:rPr>
                <w:rFonts w:eastAsia="SimSun"/>
                <w:lang w:val="en-GB" w:eastAsia="en-US"/>
              </w:rPr>
              <w:t>38 850</w:t>
            </w:r>
          </w:p>
        </w:tc>
        <w:tc>
          <w:tcPr>
            <w:tcW w:w="2268" w:type="dxa"/>
            <w:tcBorders>
              <w:top w:val="nil"/>
              <w:bottom w:val="nil"/>
            </w:tcBorders>
          </w:tcPr>
          <w:p w14:paraId="7CEFE576" w14:textId="77777777" w:rsidR="001224D0" w:rsidRPr="006D27D6" w:rsidRDefault="001224D0" w:rsidP="00CE1AD2">
            <w:pPr>
              <w:pStyle w:val="Tabletext"/>
              <w:spacing w:before="0" w:after="20" w:line="240" w:lineRule="exact"/>
              <w:jc w:val="center"/>
              <w:rPr>
                <w:rFonts w:eastAsia="SimSun"/>
                <w:lang w:val="en-GB" w:eastAsia="en-US"/>
              </w:rPr>
            </w:pPr>
            <w:r w:rsidRPr="006D27D6">
              <w:rPr>
                <w:rFonts w:eastAsia="SimSun"/>
                <w:lang w:val="en-GB" w:eastAsia="en-US"/>
              </w:rPr>
              <w:t>39 500</w:t>
            </w:r>
            <w:r w:rsidRPr="006D27D6">
              <w:rPr>
                <w:rFonts w:eastAsia="SimSun" w:hint="cs"/>
                <w:rtl/>
                <w:lang w:val="en-GB" w:eastAsia="en-US"/>
              </w:rPr>
              <w:t>-</w:t>
            </w:r>
            <w:r w:rsidRPr="006D27D6">
              <w:rPr>
                <w:rFonts w:eastAsia="SimSun"/>
                <w:lang w:val="en-GB" w:eastAsia="en-US"/>
              </w:rPr>
              <w:t>39 550</w:t>
            </w:r>
          </w:p>
        </w:tc>
      </w:tr>
      <w:tr w:rsidR="001224D0" w:rsidRPr="006D27D6" w14:paraId="6086660A" w14:textId="77777777" w:rsidTr="00951A54">
        <w:trPr>
          <w:cantSplit/>
          <w:jc w:val="center"/>
        </w:trPr>
        <w:tc>
          <w:tcPr>
            <w:tcW w:w="2268" w:type="dxa"/>
            <w:tcBorders>
              <w:top w:val="nil"/>
              <w:bottom w:val="nil"/>
            </w:tcBorders>
          </w:tcPr>
          <w:p w14:paraId="0F6D68D0" w14:textId="77777777" w:rsidR="001224D0" w:rsidRPr="006D27D6" w:rsidRDefault="001224D0" w:rsidP="00CE1AD2">
            <w:pPr>
              <w:pStyle w:val="Tabletext"/>
              <w:spacing w:before="0" w:after="20" w:line="240" w:lineRule="exact"/>
              <w:jc w:val="center"/>
              <w:rPr>
                <w:rFonts w:eastAsia="SimSun"/>
                <w:lang w:val="en-GB" w:eastAsia="en-US"/>
              </w:rPr>
            </w:pPr>
            <w:r w:rsidRPr="006D27D6">
              <w:rPr>
                <w:rFonts w:eastAsia="SimSun"/>
                <w:lang w:val="en-GB" w:eastAsia="en-US"/>
              </w:rPr>
              <w:t>6</w:t>
            </w:r>
          </w:p>
        </w:tc>
        <w:tc>
          <w:tcPr>
            <w:tcW w:w="2268" w:type="dxa"/>
            <w:tcBorders>
              <w:top w:val="nil"/>
              <w:bottom w:val="nil"/>
            </w:tcBorders>
          </w:tcPr>
          <w:p w14:paraId="735AB5F2" w14:textId="77777777" w:rsidR="001224D0" w:rsidRPr="006D27D6" w:rsidRDefault="001224D0" w:rsidP="00CE1AD2">
            <w:pPr>
              <w:pStyle w:val="Tabletext"/>
              <w:spacing w:before="0" w:after="20" w:line="240" w:lineRule="exact"/>
              <w:jc w:val="center"/>
              <w:rPr>
                <w:rFonts w:eastAsia="SimSun"/>
                <w:lang w:val="en-GB" w:eastAsia="en-US"/>
              </w:rPr>
            </w:pPr>
            <w:r w:rsidRPr="006D27D6">
              <w:rPr>
                <w:rFonts w:eastAsia="SimSun"/>
                <w:lang w:val="en-GB" w:eastAsia="en-US"/>
              </w:rPr>
              <w:t>38 850</w:t>
            </w:r>
            <w:r w:rsidRPr="006D27D6">
              <w:rPr>
                <w:rFonts w:eastAsia="SimSun" w:hint="cs"/>
                <w:rtl/>
                <w:lang w:val="en-GB" w:eastAsia="en-US"/>
              </w:rPr>
              <w:t>-</w:t>
            </w:r>
            <w:r w:rsidRPr="006D27D6">
              <w:rPr>
                <w:rFonts w:eastAsia="SimSun"/>
                <w:lang w:val="en-GB" w:eastAsia="en-US"/>
              </w:rPr>
              <w:t>38 900</w:t>
            </w:r>
          </w:p>
        </w:tc>
        <w:tc>
          <w:tcPr>
            <w:tcW w:w="2268" w:type="dxa"/>
            <w:tcBorders>
              <w:top w:val="nil"/>
              <w:bottom w:val="nil"/>
            </w:tcBorders>
          </w:tcPr>
          <w:p w14:paraId="7A030291" w14:textId="77777777" w:rsidR="001224D0" w:rsidRPr="006D27D6" w:rsidRDefault="001224D0" w:rsidP="00CE1AD2">
            <w:pPr>
              <w:pStyle w:val="Tabletext"/>
              <w:spacing w:before="0" w:after="20" w:line="240" w:lineRule="exact"/>
              <w:jc w:val="center"/>
              <w:rPr>
                <w:rFonts w:eastAsia="SimSun"/>
                <w:lang w:val="en-GB" w:eastAsia="en-US"/>
              </w:rPr>
            </w:pPr>
            <w:r w:rsidRPr="006D27D6">
              <w:rPr>
                <w:rFonts w:eastAsia="SimSun"/>
                <w:lang w:val="en-GB" w:eastAsia="en-US"/>
              </w:rPr>
              <w:t>39 550</w:t>
            </w:r>
            <w:r w:rsidRPr="006D27D6">
              <w:rPr>
                <w:rFonts w:eastAsia="SimSun" w:hint="cs"/>
                <w:rtl/>
                <w:lang w:val="en-GB" w:eastAsia="en-US"/>
              </w:rPr>
              <w:t>-</w:t>
            </w:r>
            <w:r w:rsidRPr="006D27D6">
              <w:rPr>
                <w:rFonts w:eastAsia="SimSun"/>
                <w:lang w:val="en-GB" w:eastAsia="en-US"/>
              </w:rPr>
              <w:t>39 600</w:t>
            </w:r>
          </w:p>
        </w:tc>
      </w:tr>
      <w:tr w:rsidR="001224D0" w:rsidRPr="006D27D6" w14:paraId="0EA5FE89" w14:textId="77777777" w:rsidTr="00951A54">
        <w:trPr>
          <w:cantSplit/>
          <w:jc w:val="center"/>
        </w:trPr>
        <w:tc>
          <w:tcPr>
            <w:tcW w:w="2268" w:type="dxa"/>
            <w:tcBorders>
              <w:top w:val="nil"/>
              <w:bottom w:val="nil"/>
            </w:tcBorders>
          </w:tcPr>
          <w:p w14:paraId="1F058718" w14:textId="77777777" w:rsidR="001224D0" w:rsidRPr="006D27D6" w:rsidRDefault="001224D0" w:rsidP="00CE1AD2">
            <w:pPr>
              <w:pStyle w:val="Tabletext"/>
              <w:spacing w:before="0" w:after="20" w:line="240" w:lineRule="exact"/>
              <w:jc w:val="center"/>
              <w:rPr>
                <w:rFonts w:eastAsia="SimSun"/>
                <w:lang w:val="en-GB" w:eastAsia="en-US"/>
              </w:rPr>
            </w:pPr>
            <w:r w:rsidRPr="006D27D6">
              <w:rPr>
                <w:rFonts w:eastAsia="SimSun"/>
                <w:lang w:val="en-GB" w:eastAsia="en-US"/>
              </w:rPr>
              <w:t>7</w:t>
            </w:r>
          </w:p>
        </w:tc>
        <w:tc>
          <w:tcPr>
            <w:tcW w:w="2268" w:type="dxa"/>
            <w:tcBorders>
              <w:top w:val="nil"/>
              <w:bottom w:val="nil"/>
            </w:tcBorders>
          </w:tcPr>
          <w:p w14:paraId="321C680E" w14:textId="77777777" w:rsidR="001224D0" w:rsidRPr="006D27D6" w:rsidRDefault="001224D0" w:rsidP="00CE1AD2">
            <w:pPr>
              <w:pStyle w:val="Tabletext"/>
              <w:spacing w:before="0" w:after="20" w:line="240" w:lineRule="exact"/>
              <w:jc w:val="center"/>
              <w:rPr>
                <w:rFonts w:eastAsia="SimSun"/>
                <w:lang w:val="en-GB" w:eastAsia="en-US"/>
              </w:rPr>
            </w:pPr>
            <w:r w:rsidRPr="006D27D6">
              <w:rPr>
                <w:rFonts w:eastAsia="SimSun"/>
                <w:lang w:val="en-GB" w:eastAsia="en-US"/>
              </w:rPr>
              <w:t>38 900</w:t>
            </w:r>
            <w:r w:rsidRPr="006D27D6">
              <w:rPr>
                <w:rFonts w:eastAsia="SimSun" w:hint="cs"/>
                <w:rtl/>
                <w:lang w:val="en-GB" w:eastAsia="en-US"/>
              </w:rPr>
              <w:t>-</w:t>
            </w:r>
            <w:r w:rsidRPr="006D27D6">
              <w:rPr>
                <w:rFonts w:eastAsia="SimSun"/>
                <w:lang w:val="en-GB" w:eastAsia="en-US"/>
              </w:rPr>
              <w:t>38 950</w:t>
            </w:r>
          </w:p>
        </w:tc>
        <w:tc>
          <w:tcPr>
            <w:tcW w:w="2268" w:type="dxa"/>
            <w:tcBorders>
              <w:top w:val="nil"/>
              <w:bottom w:val="nil"/>
            </w:tcBorders>
          </w:tcPr>
          <w:p w14:paraId="06D0ADBE" w14:textId="77777777" w:rsidR="001224D0" w:rsidRPr="006D27D6" w:rsidRDefault="001224D0" w:rsidP="00CE1AD2">
            <w:pPr>
              <w:pStyle w:val="Tabletext"/>
              <w:spacing w:before="0" w:after="20" w:line="240" w:lineRule="exact"/>
              <w:jc w:val="center"/>
              <w:rPr>
                <w:rFonts w:eastAsia="SimSun"/>
                <w:lang w:val="en-GB" w:eastAsia="en-US"/>
              </w:rPr>
            </w:pPr>
            <w:r w:rsidRPr="006D27D6">
              <w:rPr>
                <w:rFonts w:eastAsia="SimSun"/>
                <w:lang w:val="en-GB" w:eastAsia="en-US"/>
              </w:rPr>
              <w:t>39 600</w:t>
            </w:r>
            <w:r w:rsidRPr="006D27D6">
              <w:rPr>
                <w:rFonts w:eastAsia="SimSun" w:hint="cs"/>
                <w:rtl/>
                <w:lang w:val="en-GB" w:eastAsia="en-US"/>
              </w:rPr>
              <w:t>-</w:t>
            </w:r>
            <w:r w:rsidRPr="006D27D6">
              <w:rPr>
                <w:rFonts w:eastAsia="SimSun"/>
                <w:lang w:val="en-GB" w:eastAsia="en-US"/>
              </w:rPr>
              <w:t>39 650</w:t>
            </w:r>
          </w:p>
        </w:tc>
      </w:tr>
      <w:tr w:rsidR="001224D0" w:rsidRPr="006D27D6" w14:paraId="69A70EF4" w14:textId="77777777" w:rsidTr="00951A54">
        <w:trPr>
          <w:cantSplit/>
          <w:jc w:val="center"/>
        </w:trPr>
        <w:tc>
          <w:tcPr>
            <w:tcW w:w="2268" w:type="dxa"/>
            <w:tcBorders>
              <w:top w:val="nil"/>
              <w:bottom w:val="nil"/>
            </w:tcBorders>
          </w:tcPr>
          <w:p w14:paraId="11227D34" w14:textId="77777777" w:rsidR="001224D0" w:rsidRPr="006D27D6" w:rsidRDefault="001224D0" w:rsidP="00CE1AD2">
            <w:pPr>
              <w:pStyle w:val="Tabletext"/>
              <w:spacing w:before="0" w:after="20" w:line="240" w:lineRule="exact"/>
              <w:jc w:val="center"/>
              <w:rPr>
                <w:rFonts w:eastAsia="SimSun"/>
                <w:lang w:val="en-GB" w:eastAsia="en-US"/>
              </w:rPr>
            </w:pPr>
            <w:r w:rsidRPr="006D27D6">
              <w:rPr>
                <w:rFonts w:eastAsia="SimSun"/>
                <w:lang w:val="en-GB" w:eastAsia="en-US"/>
              </w:rPr>
              <w:t>8</w:t>
            </w:r>
          </w:p>
        </w:tc>
        <w:tc>
          <w:tcPr>
            <w:tcW w:w="2268" w:type="dxa"/>
            <w:tcBorders>
              <w:top w:val="nil"/>
              <w:bottom w:val="nil"/>
            </w:tcBorders>
          </w:tcPr>
          <w:p w14:paraId="7329E68A" w14:textId="77777777" w:rsidR="001224D0" w:rsidRPr="006D27D6" w:rsidRDefault="001224D0" w:rsidP="00CE1AD2">
            <w:pPr>
              <w:pStyle w:val="Tabletext"/>
              <w:spacing w:before="0" w:after="20" w:line="240" w:lineRule="exact"/>
              <w:jc w:val="center"/>
              <w:rPr>
                <w:rFonts w:eastAsia="SimSun"/>
                <w:lang w:val="en-GB" w:eastAsia="en-US"/>
              </w:rPr>
            </w:pPr>
            <w:r w:rsidRPr="006D27D6">
              <w:rPr>
                <w:rFonts w:eastAsia="SimSun"/>
                <w:lang w:val="en-GB" w:eastAsia="en-US"/>
              </w:rPr>
              <w:t>38 950</w:t>
            </w:r>
            <w:r w:rsidRPr="006D27D6">
              <w:rPr>
                <w:rFonts w:eastAsia="SimSun" w:hint="cs"/>
                <w:rtl/>
                <w:lang w:val="en-GB" w:eastAsia="en-US"/>
              </w:rPr>
              <w:t>-</w:t>
            </w:r>
            <w:r w:rsidRPr="006D27D6">
              <w:rPr>
                <w:rFonts w:eastAsia="SimSun"/>
                <w:lang w:val="en-GB" w:eastAsia="en-US"/>
              </w:rPr>
              <w:t>39 000</w:t>
            </w:r>
          </w:p>
        </w:tc>
        <w:tc>
          <w:tcPr>
            <w:tcW w:w="2268" w:type="dxa"/>
            <w:tcBorders>
              <w:top w:val="nil"/>
              <w:bottom w:val="nil"/>
            </w:tcBorders>
          </w:tcPr>
          <w:p w14:paraId="297E343F" w14:textId="77777777" w:rsidR="001224D0" w:rsidRPr="006D27D6" w:rsidRDefault="001224D0" w:rsidP="00CE1AD2">
            <w:pPr>
              <w:pStyle w:val="Tabletext"/>
              <w:spacing w:before="0" w:after="20" w:line="240" w:lineRule="exact"/>
              <w:jc w:val="center"/>
              <w:rPr>
                <w:rFonts w:eastAsia="SimSun"/>
                <w:lang w:val="en-GB" w:eastAsia="en-US"/>
              </w:rPr>
            </w:pPr>
            <w:r w:rsidRPr="006D27D6">
              <w:rPr>
                <w:rFonts w:eastAsia="SimSun"/>
                <w:lang w:val="en-GB" w:eastAsia="en-US"/>
              </w:rPr>
              <w:t>39 650</w:t>
            </w:r>
            <w:r w:rsidRPr="006D27D6">
              <w:rPr>
                <w:rFonts w:eastAsia="SimSun" w:hint="cs"/>
                <w:rtl/>
                <w:lang w:val="en-GB" w:eastAsia="en-US"/>
              </w:rPr>
              <w:t>-</w:t>
            </w:r>
            <w:r w:rsidRPr="006D27D6">
              <w:rPr>
                <w:rFonts w:eastAsia="SimSun"/>
                <w:lang w:val="en-GB" w:eastAsia="en-US"/>
              </w:rPr>
              <w:t>39 700</w:t>
            </w:r>
          </w:p>
        </w:tc>
      </w:tr>
      <w:tr w:rsidR="001224D0" w:rsidRPr="006D27D6" w14:paraId="4F799618" w14:textId="77777777" w:rsidTr="00951A54">
        <w:trPr>
          <w:cantSplit/>
          <w:jc w:val="center"/>
        </w:trPr>
        <w:tc>
          <w:tcPr>
            <w:tcW w:w="2268" w:type="dxa"/>
            <w:tcBorders>
              <w:top w:val="nil"/>
              <w:bottom w:val="nil"/>
            </w:tcBorders>
          </w:tcPr>
          <w:p w14:paraId="48F59E13" w14:textId="77777777" w:rsidR="001224D0" w:rsidRPr="006D27D6" w:rsidRDefault="001224D0" w:rsidP="00CE1AD2">
            <w:pPr>
              <w:pStyle w:val="Tabletext"/>
              <w:spacing w:before="0" w:after="20" w:line="240" w:lineRule="exact"/>
              <w:jc w:val="center"/>
              <w:rPr>
                <w:rFonts w:eastAsia="SimSun"/>
                <w:lang w:val="en-GB" w:eastAsia="en-US"/>
              </w:rPr>
            </w:pPr>
            <w:r w:rsidRPr="006D27D6">
              <w:rPr>
                <w:rFonts w:eastAsia="SimSun"/>
                <w:lang w:val="en-GB" w:eastAsia="en-US"/>
              </w:rPr>
              <w:t>9</w:t>
            </w:r>
          </w:p>
        </w:tc>
        <w:tc>
          <w:tcPr>
            <w:tcW w:w="2268" w:type="dxa"/>
            <w:tcBorders>
              <w:top w:val="nil"/>
              <w:bottom w:val="nil"/>
            </w:tcBorders>
          </w:tcPr>
          <w:p w14:paraId="11BE2D46" w14:textId="77777777" w:rsidR="001224D0" w:rsidRPr="006D27D6" w:rsidRDefault="001224D0" w:rsidP="00CE1AD2">
            <w:pPr>
              <w:pStyle w:val="Tabletext"/>
              <w:spacing w:before="0" w:after="20" w:line="240" w:lineRule="exact"/>
              <w:jc w:val="center"/>
              <w:rPr>
                <w:rFonts w:eastAsia="SimSun"/>
                <w:lang w:val="en-GB" w:eastAsia="en-US"/>
              </w:rPr>
            </w:pPr>
            <w:r w:rsidRPr="006D27D6">
              <w:rPr>
                <w:rFonts w:eastAsia="SimSun"/>
                <w:lang w:val="en-GB" w:eastAsia="en-US"/>
              </w:rPr>
              <w:t>39 000</w:t>
            </w:r>
            <w:r w:rsidRPr="006D27D6">
              <w:rPr>
                <w:rFonts w:eastAsia="SimSun" w:hint="cs"/>
                <w:rtl/>
                <w:lang w:val="en-GB" w:eastAsia="en-US"/>
              </w:rPr>
              <w:t>-</w:t>
            </w:r>
            <w:r w:rsidRPr="006D27D6">
              <w:rPr>
                <w:rFonts w:eastAsia="SimSun"/>
                <w:lang w:val="en-GB" w:eastAsia="en-US"/>
              </w:rPr>
              <w:t>39 050</w:t>
            </w:r>
          </w:p>
        </w:tc>
        <w:tc>
          <w:tcPr>
            <w:tcW w:w="2268" w:type="dxa"/>
            <w:tcBorders>
              <w:top w:val="nil"/>
              <w:bottom w:val="nil"/>
            </w:tcBorders>
          </w:tcPr>
          <w:p w14:paraId="47DB9F43" w14:textId="77777777" w:rsidR="001224D0" w:rsidRPr="006D27D6" w:rsidRDefault="001224D0" w:rsidP="00CE1AD2">
            <w:pPr>
              <w:pStyle w:val="Tabletext"/>
              <w:spacing w:before="0" w:after="20" w:line="240" w:lineRule="exact"/>
              <w:jc w:val="center"/>
              <w:rPr>
                <w:rFonts w:eastAsia="SimSun"/>
                <w:lang w:val="en-GB" w:eastAsia="en-US"/>
              </w:rPr>
            </w:pPr>
            <w:r w:rsidRPr="006D27D6">
              <w:rPr>
                <w:rFonts w:eastAsia="SimSun"/>
                <w:lang w:val="en-GB" w:eastAsia="en-US"/>
              </w:rPr>
              <w:t>39 700</w:t>
            </w:r>
            <w:r w:rsidRPr="006D27D6">
              <w:rPr>
                <w:rFonts w:eastAsia="SimSun" w:hint="cs"/>
                <w:rtl/>
                <w:lang w:val="en-GB" w:eastAsia="en-US"/>
              </w:rPr>
              <w:t>-</w:t>
            </w:r>
            <w:r w:rsidRPr="006D27D6">
              <w:rPr>
                <w:rFonts w:eastAsia="SimSun"/>
                <w:lang w:val="en-GB" w:eastAsia="en-US"/>
              </w:rPr>
              <w:t>39 750</w:t>
            </w:r>
          </w:p>
        </w:tc>
      </w:tr>
      <w:tr w:rsidR="001224D0" w:rsidRPr="006D27D6" w14:paraId="5A697D1F" w14:textId="77777777" w:rsidTr="00951A54">
        <w:trPr>
          <w:cantSplit/>
          <w:jc w:val="center"/>
        </w:trPr>
        <w:tc>
          <w:tcPr>
            <w:tcW w:w="2268" w:type="dxa"/>
            <w:tcBorders>
              <w:top w:val="nil"/>
              <w:bottom w:val="nil"/>
            </w:tcBorders>
          </w:tcPr>
          <w:p w14:paraId="067FFEDF" w14:textId="77777777" w:rsidR="001224D0" w:rsidRPr="006D27D6" w:rsidRDefault="001224D0" w:rsidP="00CE1AD2">
            <w:pPr>
              <w:pStyle w:val="Tabletext"/>
              <w:spacing w:before="0" w:after="20" w:line="240" w:lineRule="exact"/>
              <w:jc w:val="center"/>
              <w:rPr>
                <w:rFonts w:eastAsia="SimSun"/>
                <w:lang w:val="en-GB" w:eastAsia="en-US"/>
              </w:rPr>
            </w:pPr>
            <w:r w:rsidRPr="006D27D6">
              <w:rPr>
                <w:rFonts w:eastAsia="SimSun"/>
                <w:lang w:val="en-GB" w:eastAsia="en-US"/>
              </w:rPr>
              <w:t>10</w:t>
            </w:r>
          </w:p>
        </w:tc>
        <w:tc>
          <w:tcPr>
            <w:tcW w:w="2268" w:type="dxa"/>
            <w:tcBorders>
              <w:top w:val="nil"/>
              <w:bottom w:val="nil"/>
            </w:tcBorders>
          </w:tcPr>
          <w:p w14:paraId="776176EB" w14:textId="77777777" w:rsidR="001224D0" w:rsidRPr="006D27D6" w:rsidRDefault="001224D0" w:rsidP="00CE1AD2">
            <w:pPr>
              <w:pStyle w:val="Tabletext"/>
              <w:spacing w:before="0" w:after="20" w:line="240" w:lineRule="exact"/>
              <w:jc w:val="center"/>
              <w:rPr>
                <w:rFonts w:eastAsia="SimSun"/>
                <w:lang w:val="en-GB" w:eastAsia="en-US"/>
              </w:rPr>
            </w:pPr>
            <w:r w:rsidRPr="006D27D6">
              <w:rPr>
                <w:rFonts w:eastAsia="SimSun"/>
                <w:lang w:val="en-GB" w:eastAsia="en-US"/>
              </w:rPr>
              <w:t>39 050</w:t>
            </w:r>
            <w:r w:rsidRPr="006D27D6">
              <w:rPr>
                <w:rFonts w:eastAsia="SimSun" w:hint="cs"/>
                <w:rtl/>
                <w:lang w:val="en-GB" w:eastAsia="en-US"/>
              </w:rPr>
              <w:t>-</w:t>
            </w:r>
            <w:r w:rsidRPr="006D27D6">
              <w:rPr>
                <w:rFonts w:eastAsia="SimSun"/>
                <w:lang w:val="en-GB" w:eastAsia="en-US"/>
              </w:rPr>
              <w:t>39 100</w:t>
            </w:r>
          </w:p>
        </w:tc>
        <w:tc>
          <w:tcPr>
            <w:tcW w:w="2268" w:type="dxa"/>
            <w:tcBorders>
              <w:top w:val="nil"/>
              <w:bottom w:val="nil"/>
            </w:tcBorders>
          </w:tcPr>
          <w:p w14:paraId="711C0144" w14:textId="77777777" w:rsidR="001224D0" w:rsidRPr="006D27D6" w:rsidRDefault="001224D0" w:rsidP="00CE1AD2">
            <w:pPr>
              <w:pStyle w:val="Tabletext"/>
              <w:spacing w:before="0" w:after="20" w:line="240" w:lineRule="exact"/>
              <w:jc w:val="center"/>
              <w:rPr>
                <w:rFonts w:eastAsia="SimSun"/>
                <w:lang w:val="en-GB" w:eastAsia="en-US"/>
              </w:rPr>
            </w:pPr>
            <w:r w:rsidRPr="006D27D6">
              <w:rPr>
                <w:rFonts w:eastAsia="SimSun"/>
                <w:lang w:val="en-GB" w:eastAsia="en-US"/>
              </w:rPr>
              <w:t>39 750</w:t>
            </w:r>
            <w:r w:rsidRPr="006D27D6">
              <w:rPr>
                <w:rFonts w:eastAsia="SimSun" w:hint="cs"/>
                <w:rtl/>
                <w:lang w:val="en-GB" w:eastAsia="en-US"/>
              </w:rPr>
              <w:t>-</w:t>
            </w:r>
            <w:r w:rsidRPr="006D27D6">
              <w:rPr>
                <w:rFonts w:eastAsia="SimSun"/>
                <w:lang w:val="en-GB" w:eastAsia="en-US"/>
              </w:rPr>
              <w:t>39 800</w:t>
            </w:r>
          </w:p>
        </w:tc>
      </w:tr>
      <w:tr w:rsidR="001224D0" w:rsidRPr="006D27D6" w14:paraId="10295EA8" w14:textId="77777777" w:rsidTr="00951A54">
        <w:trPr>
          <w:cantSplit/>
          <w:jc w:val="center"/>
        </w:trPr>
        <w:tc>
          <w:tcPr>
            <w:tcW w:w="2268" w:type="dxa"/>
            <w:tcBorders>
              <w:top w:val="nil"/>
              <w:bottom w:val="nil"/>
            </w:tcBorders>
          </w:tcPr>
          <w:p w14:paraId="1BF1EC00" w14:textId="77777777" w:rsidR="001224D0" w:rsidRPr="006D27D6" w:rsidRDefault="001224D0" w:rsidP="00CE1AD2">
            <w:pPr>
              <w:pStyle w:val="Tabletext"/>
              <w:spacing w:before="0" w:after="20" w:line="240" w:lineRule="exact"/>
              <w:jc w:val="center"/>
              <w:rPr>
                <w:rFonts w:eastAsia="SimSun"/>
                <w:lang w:val="en-GB" w:eastAsia="en-US"/>
              </w:rPr>
            </w:pPr>
            <w:r w:rsidRPr="006D27D6">
              <w:rPr>
                <w:rFonts w:eastAsia="SimSun"/>
                <w:lang w:val="en-GB" w:eastAsia="en-US"/>
              </w:rPr>
              <w:t>11</w:t>
            </w:r>
          </w:p>
        </w:tc>
        <w:tc>
          <w:tcPr>
            <w:tcW w:w="2268" w:type="dxa"/>
            <w:tcBorders>
              <w:top w:val="nil"/>
              <w:bottom w:val="nil"/>
            </w:tcBorders>
          </w:tcPr>
          <w:p w14:paraId="2AF77865" w14:textId="77777777" w:rsidR="001224D0" w:rsidRPr="006D27D6" w:rsidRDefault="001224D0" w:rsidP="00CE1AD2">
            <w:pPr>
              <w:pStyle w:val="Tabletext"/>
              <w:spacing w:before="0" w:after="20" w:line="240" w:lineRule="exact"/>
              <w:jc w:val="center"/>
              <w:rPr>
                <w:rFonts w:eastAsia="SimSun"/>
                <w:lang w:val="en-GB" w:eastAsia="en-US"/>
              </w:rPr>
            </w:pPr>
            <w:r w:rsidRPr="006D27D6">
              <w:rPr>
                <w:rFonts w:eastAsia="SimSun"/>
                <w:lang w:val="en-GB" w:eastAsia="en-US"/>
              </w:rPr>
              <w:t>39 100</w:t>
            </w:r>
            <w:r w:rsidRPr="006D27D6">
              <w:rPr>
                <w:rFonts w:eastAsia="SimSun" w:hint="cs"/>
                <w:rtl/>
                <w:lang w:val="en-GB" w:eastAsia="en-US"/>
              </w:rPr>
              <w:t>-</w:t>
            </w:r>
            <w:r w:rsidRPr="006D27D6">
              <w:rPr>
                <w:rFonts w:eastAsia="SimSun"/>
                <w:lang w:val="en-GB" w:eastAsia="en-US"/>
              </w:rPr>
              <w:t>39 150</w:t>
            </w:r>
          </w:p>
        </w:tc>
        <w:tc>
          <w:tcPr>
            <w:tcW w:w="2268" w:type="dxa"/>
            <w:tcBorders>
              <w:top w:val="nil"/>
              <w:bottom w:val="nil"/>
            </w:tcBorders>
          </w:tcPr>
          <w:p w14:paraId="72D27D99" w14:textId="77777777" w:rsidR="001224D0" w:rsidRPr="006D27D6" w:rsidRDefault="001224D0" w:rsidP="00CE1AD2">
            <w:pPr>
              <w:pStyle w:val="Tabletext"/>
              <w:spacing w:before="0" w:after="20" w:line="240" w:lineRule="exact"/>
              <w:jc w:val="center"/>
              <w:rPr>
                <w:rFonts w:eastAsia="SimSun"/>
                <w:lang w:val="en-GB" w:eastAsia="en-US"/>
              </w:rPr>
            </w:pPr>
            <w:r w:rsidRPr="006D27D6">
              <w:rPr>
                <w:rFonts w:eastAsia="SimSun"/>
                <w:lang w:val="en-GB" w:eastAsia="en-US"/>
              </w:rPr>
              <w:t>39 800</w:t>
            </w:r>
            <w:r w:rsidRPr="006D27D6">
              <w:rPr>
                <w:rFonts w:eastAsia="SimSun" w:hint="cs"/>
                <w:rtl/>
                <w:lang w:val="en-GB" w:eastAsia="en-US"/>
              </w:rPr>
              <w:t>-</w:t>
            </w:r>
            <w:r w:rsidRPr="006D27D6">
              <w:rPr>
                <w:rFonts w:eastAsia="SimSun"/>
                <w:lang w:val="en-GB" w:eastAsia="en-US"/>
              </w:rPr>
              <w:t>39 850</w:t>
            </w:r>
          </w:p>
        </w:tc>
      </w:tr>
      <w:tr w:rsidR="001224D0" w:rsidRPr="006D27D6" w14:paraId="41975D9D" w14:textId="77777777" w:rsidTr="00951A54">
        <w:trPr>
          <w:cantSplit/>
          <w:jc w:val="center"/>
        </w:trPr>
        <w:tc>
          <w:tcPr>
            <w:tcW w:w="2268" w:type="dxa"/>
            <w:tcBorders>
              <w:top w:val="nil"/>
              <w:bottom w:val="nil"/>
            </w:tcBorders>
          </w:tcPr>
          <w:p w14:paraId="1E21011D" w14:textId="77777777" w:rsidR="001224D0" w:rsidRPr="006D27D6" w:rsidRDefault="001224D0" w:rsidP="00CE1AD2">
            <w:pPr>
              <w:pStyle w:val="Tabletext"/>
              <w:spacing w:before="0" w:after="20" w:line="240" w:lineRule="exact"/>
              <w:jc w:val="center"/>
              <w:rPr>
                <w:rFonts w:eastAsia="SimSun"/>
                <w:lang w:val="en-GB" w:eastAsia="en-US"/>
              </w:rPr>
            </w:pPr>
            <w:r w:rsidRPr="006D27D6">
              <w:rPr>
                <w:rFonts w:eastAsia="SimSun"/>
                <w:lang w:val="en-GB" w:eastAsia="en-US"/>
              </w:rPr>
              <w:t>12</w:t>
            </w:r>
          </w:p>
        </w:tc>
        <w:tc>
          <w:tcPr>
            <w:tcW w:w="2268" w:type="dxa"/>
            <w:tcBorders>
              <w:top w:val="nil"/>
              <w:bottom w:val="nil"/>
            </w:tcBorders>
          </w:tcPr>
          <w:p w14:paraId="73348435" w14:textId="77777777" w:rsidR="001224D0" w:rsidRPr="006D27D6" w:rsidRDefault="001224D0" w:rsidP="00CE1AD2">
            <w:pPr>
              <w:pStyle w:val="Tabletext"/>
              <w:spacing w:before="0" w:after="20" w:line="240" w:lineRule="exact"/>
              <w:jc w:val="center"/>
              <w:rPr>
                <w:rFonts w:eastAsia="SimSun"/>
                <w:lang w:val="en-GB" w:eastAsia="en-US"/>
              </w:rPr>
            </w:pPr>
            <w:r w:rsidRPr="006D27D6">
              <w:rPr>
                <w:rFonts w:eastAsia="SimSun"/>
                <w:lang w:val="en-GB" w:eastAsia="en-US"/>
              </w:rPr>
              <w:t>39 150</w:t>
            </w:r>
            <w:r w:rsidRPr="006D27D6">
              <w:rPr>
                <w:rFonts w:eastAsia="SimSun" w:hint="cs"/>
                <w:rtl/>
                <w:lang w:val="en-GB" w:eastAsia="en-US"/>
              </w:rPr>
              <w:t>-</w:t>
            </w:r>
            <w:r w:rsidRPr="006D27D6">
              <w:rPr>
                <w:rFonts w:eastAsia="SimSun"/>
                <w:lang w:val="en-GB" w:eastAsia="en-US"/>
              </w:rPr>
              <w:t>39 200</w:t>
            </w:r>
          </w:p>
        </w:tc>
        <w:tc>
          <w:tcPr>
            <w:tcW w:w="2268" w:type="dxa"/>
            <w:tcBorders>
              <w:top w:val="nil"/>
              <w:bottom w:val="nil"/>
            </w:tcBorders>
          </w:tcPr>
          <w:p w14:paraId="40C0DAD1" w14:textId="77777777" w:rsidR="001224D0" w:rsidRPr="006D27D6" w:rsidRDefault="001224D0" w:rsidP="00CE1AD2">
            <w:pPr>
              <w:pStyle w:val="Tabletext"/>
              <w:spacing w:before="0" w:after="20" w:line="240" w:lineRule="exact"/>
              <w:jc w:val="center"/>
              <w:rPr>
                <w:rFonts w:eastAsia="SimSun"/>
                <w:lang w:val="en-GB" w:eastAsia="en-US"/>
              </w:rPr>
            </w:pPr>
            <w:r w:rsidRPr="006D27D6">
              <w:rPr>
                <w:rFonts w:eastAsia="SimSun"/>
                <w:lang w:val="en-GB" w:eastAsia="en-US"/>
              </w:rPr>
              <w:t>39 850</w:t>
            </w:r>
            <w:r w:rsidRPr="006D27D6">
              <w:rPr>
                <w:rFonts w:eastAsia="SimSun" w:hint="cs"/>
                <w:rtl/>
                <w:lang w:val="en-GB" w:eastAsia="en-US"/>
              </w:rPr>
              <w:t>-</w:t>
            </w:r>
            <w:r w:rsidRPr="006D27D6">
              <w:rPr>
                <w:rFonts w:eastAsia="SimSun"/>
                <w:lang w:val="en-GB" w:eastAsia="en-US"/>
              </w:rPr>
              <w:t>39 900</w:t>
            </w:r>
          </w:p>
        </w:tc>
      </w:tr>
      <w:tr w:rsidR="001224D0" w:rsidRPr="006D27D6" w14:paraId="00E008FB" w14:textId="77777777" w:rsidTr="00951A54">
        <w:trPr>
          <w:cantSplit/>
          <w:jc w:val="center"/>
        </w:trPr>
        <w:tc>
          <w:tcPr>
            <w:tcW w:w="2268" w:type="dxa"/>
            <w:tcBorders>
              <w:top w:val="nil"/>
              <w:bottom w:val="nil"/>
            </w:tcBorders>
          </w:tcPr>
          <w:p w14:paraId="66EF3A22" w14:textId="77777777" w:rsidR="001224D0" w:rsidRPr="006D27D6" w:rsidRDefault="001224D0" w:rsidP="00CE1AD2">
            <w:pPr>
              <w:pStyle w:val="Tabletext"/>
              <w:spacing w:before="0" w:after="20" w:line="240" w:lineRule="exact"/>
              <w:jc w:val="center"/>
              <w:rPr>
                <w:rFonts w:eastAsia="SimSun"/>
                <w:lang w:val="en-GB" w:eastAsia="en-US"/>
              </w:rPr>
            </w:pPr>
            <w:r w:rsidRPr="006D27D6">
              <w:rPr>
                <w:rFonts w:eastAsia="SimSun"/>
                <w:lang w:val="en-GB" w:eastAsia="en-US"/>
              </w:rPr>
              <w:t>13</w:t>
            </w:r>
          </w:p>
        </w:tc>
        <w:tc>
          <w:tcPr>
            <w:tcW w:w="2268" w:type="dxa"/>
            <w:tcBorders>
              <w:top w:val="nil"/>
              <w:bottom w:val="nil"/>
            </w:tcBorders>
          </w:tcPr>
          <w:p w14:paraId="02960BFD" w14:textId="77777777" w:rsidR="001224D0" w:rsidRPr="006D27D6" w:rsidRDefault="001224D0" w:rsidP="00CE1AD2">
            <w:pPr>
              <w:pStyle w:val="Tabletext"/>
              <w:spacing w:before="0" w:after="20" w:line="240" w:lineRule="exact"/>
              <w:jc w:val="center"/>
              <w:rPr>
                <w:rFonts w:eastAsia="SimSun"/>
                <w:lang w:val="en-GB" w:eastAsia="en-US"/>
              </w:rPr>
            </w:pPr>
            <w:r w:rsidRPr="006D27D6">
              <w:rPr>
                <w:rFonts w:eastAsia="SimSun"/>
                <w:lang w:val="en-GB" w:eastAsia="en-US"/>
              </w:rPr>
              <w:t>39 200</w:t>
            </w:r>
            <w:r w:rsidRPr="006D27D6">
              <w:rPr>
                <w:rFonts w:eastAsia="SimSun" w:hint="cs"/>
                <w:rtl/>
                <w:lang w:val="en-GB" w:eastAsia="en-US"/>
              </w:rPr>
              <w:t>-</w:t>
            </w:r>
            <w:r w:rsidRPr="006D27D6">
              <w:rPr>
                <w:rFonts w:eastAsia="SimSun"/>
                <w:lang w:val="en-GB" w:eastAsia="en-US"/>
              </w:rPr>
              <w:t>39 250</w:t>
            </w:r>
          </w:p>
        </w:tc>
        <w:tc>
          <w:tcPr>
            <w:tcW w:w="2268" w:type="dxa"/>
            <w:tcBorders>
              <w:top w:val="nil"/>
              <w:bottom w:val="nil"/>
            </w:tcBorders>
          </w:tcPr>
          <w:p w14:paraId="51569006" w14:textId="77777777" w:rsidR="001224D0" w:rsidRPr="006D27D6" w:rsidRDefault="001224D0" w:rsidP="00CE1AD2">
            <w:pPr>
              <w:pStyle w:val="Tabletext"/>
              <w:spacing w:before="0" w:after="20" w:line="240" w:lineRule="exact"/>
              <w:jc w:val="center"/>
              <w:rPr>
                <w:rFonts w:eastAsia="SimSun"/>
                <w:lang w:val="en-GB" w:eastAsia="en-US"/>
              </w:rPr>
            </w:pPr>
            <w:r w:rsidRPr="006D27D6">
              <w:rPr>
                <w:rFonts w:eastAsia="SimSun"/>
                <w:lang w:val="en-GB" w:eastAsia="en-US"/>
              </w:rPr>
              <w:t>39 900</w:t>
            </w:r>
            <w:r w:rsidRPr="006D27D6">
              <w:rPr>
                <w:rFonts w:eastAsia="SimSun" w:hint="cs"/>
                <w:rtl/>
                <w:lang w:val="en-GB" w:eastAsia="en-US"/>
              </w:rPr>
              <w:t>-</w:t>
            </w:r>
            <w:r w:rsidRPr="006D27D6">
              <w:rPr>
                <w:rFonts w:eastAsia="SimSun"/>
                <w:lang w:val="en-GB" w:eastAsia="en-US"/>
              </w:rPr>
              <w:t>39 950</w:t>
            </w:r>
          </w:p>
        </w:tc>
      </w:tr>
      <w:tr w:rsidR="001224D0" w:rsidRPr="006D27D6" w14:paraId="0001BB7F" w14:textId="77777777" w:rsidTr="00951A54">
        <w:trPr>
          <w:cantSplit/>
          <w:jc w:val="center"/>
        </w:trPr>
        <w:tc>
          <w:tcPr>
            <w:tcW w:w="2268" w:type="dxa"/>
            <w:tcBorders>
              <w:top w:val="nil"/>
            </w:tcBorders>
          </w:tcPr>
          <w:p w14:paraId="2DC544A6" w14:textId="77777777" w:rsidR="001224D0" w:rsidRPr="006D27D6" w:rsidRDefault="001224D0" w:rsidP="00CE1AD2">
            <w:pPr>
              <w:pStyle w:val="Tabletext"/>
              <w:spacing w:before="0" w:after="20" w:line="240" w:lineRule="exact"/>
              <w:jc w:val="center"/>
              <w:rPr>
                <w:rFonts w:eastAsia="SimSun"/>
                <w:lang w:val="en-GB" w:eastAsia="en-US"/>
              </w:rPr>
            </w:pPr>
            <w:r w:rsidRPr="006D27D6">
              <w:rPr>
                <w:rFonts w:eastAsia="SimSun"/>
                <w:lang w:val="en-GB" w:eastAsia="en-US"/>
              </w:rPr>
              <w:t>14</w:t>
            </w:r>
          </w:p>
        </w:tc>
        <w:tc>
          <w:tcPr>
            <w:tcW w:w="2268" w:type="dxa"/>
            <w:tcBorders>
              <w:top w:val="nil"/>
            </w:tcBorders>
          </w:tcPr>
          <w:p w14:paraId="03E76861" w14:textId="77777777" w:rsidR="001224D0" w:rsidRPr="006D27D6" w:rsidRDefault="001224D0" w:rsidP="00CE1AD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20" w:line="240" w:lineRule="exact"/>
              <w:jc w:val="center"/>
              <w:rPr>
                <w:rFonts w:eastAsia="SimSun"/>
                <w:sz w:val="20"/>
                <w:szCs w:val="26"/>
                <w:lang w:val="en-GB" w:eastAsia="en-US"/>
              </w:rPr>
            </w:pPr>
            <w:r w:rsidRPr="006D27D6">
              <w:rPr>
                <w:rFonts w:eastAsia="SimSun"/>
                <w:sz w:val="20"/>
                <w:szCs w:val="26"/>
                <w:lang w:val="en-GB" w:eastAsia="en-US"/>
              </w:rPr>
              <w:t>39 250</w:t>
            </w:r>
            <w:r w:rsidRPr="006D27D6">
              <w:rPr>
                <w:rFonts w:eastAsia="SimSun" w:hint="cs"/>
                <w:sz w:val="20"/>
                <w:szCs w:val="26"/>
                <w:rtl/>
                <w:lang w:val="en-GB" w:eastAsia="en-US"/>
              </w:rPr>
              <w:t>-</w:t>
            </w:r>
            <w:r w:rsidRPr="006D27D6">
              <w:rPr>
                <w:rFonts w:eastAsia="SimSun"/>
                <w:sz w:val="20"/>
                <w:szCs w:val="26"/>
                <w:lang w:val="en-GB" w:eastAsia="en-US"/>
              </w:rPr>
              <w:t>39 300</w:t>
            </w:r>
          </w:p>
        </w:tc>
        <w:tc>
          <w:tcPr>
            <w:tcW w:w="2268" w:type="dxa"/>
            <w:tcBorders>
              <w:top w:val="nil"/>
            </w:tcBorders>
          </w:tcPr>
          <w:p w14:paraId="5F9C0892" w14:textId="77777777" w:rsidR="001224D0" w:rsidRPr="006D27D6" w:rsidRDefault="001224D0" w:rsidP="00CE1AD2">
            <w:pPr>
              <w:pStyle w:val="Tabletext"/>
              <w:spacing w:before="0" w:after="20" w:line="240" w:lineRule="exact"/>
              <w:jc w:val="center"/>
              <w:rPr>
                <w:rFonts w:eastAsia="SimSun"/>
                <w:lang w:val="en-GB" w:eastAsia="en-US"/>
              </w:rPr>
            </w:pPr>
            <w:r w:rsidRPr="006D27D6">
              <w:rPr>
                <w:rFonts w:eastAsia="SimSun"/>
                <w:lang w:val="en-GB" w:eastAsia="en-US"/>
              </w:rPr>
              <w:t>39 950</w:t>
            </w:r>
            <w:r w:rsidRPr="006D27D6">
              <w:rPr>
                <w:rFonts w:eastAsia="SimSun" w:hint="cs"/>
                <w:rtl/>
                <w:lang w:val="en-GB" w:eastAsia="en-US"/>
              </w:rPr>
              <w:t>-</w:t>
            </w:r>
            <w:r w:rsidRPr="006D27D6">
              <w:rPr>
                <w:rFonts w:eastAsia="SimSun"/>
                <w:lang w:val="en-GB" w:eastAsia="en-US"/>
              </w:rPr>
              <w:t>40 000</w:t>
            </w:r>
          </w:p>
        </w:tc>
      </w:tr>
    </w:tbl>
    <w:p w14:paraId="71B92A51" w14:textId="77777777" w:rsidR="00BE4FB1" w:rsidRPr="00BE4FB1" w:rsidRDefault="00BE4FB1" w:rsidP="00BE4FB1">
      <w:pPr>
        <w:pStyle w:val="Tablefin"/>
        <w:rPr>
          <w:rFonts w:ascii="Times New Roman Bold" w:hAnsi="Times New Roman Bold"/>
          <w:b/>
          <w:bCs/>
          <w:sz w:val="24"/>
          <w:szCs w:val="32"/>
        </w:rPr>
      </w:pPr>
    </w:p>
    <w:p w14:paraId="5D82A8E3" w14:textId="77777777" w:rsidR="001224D0" w:rsidRPr="006D27D6" w:rsidRDefault="001224D0" w:rsidP="00BE4FB1">
      <w:pPr>
        <w:pStyle w:val="Heading2"/>
        <w:rPr>
          <w:rtl/>
        </w:rPr>
      </w:pPr>
      <w:r w:rsidRPr="006D27D6">
        <w:lastRenderedPageBreak/>
        <w:t>2.1</w:t>
      </w:r>
      <w:r w:rsidRPr="006D27D6">
        <w:rPr>
          <w:rtl/>
        </w:rPr>
        <w:tab/>
      </w:r>
      <w:r w:rsidRPr="006D27D6">
        <w:rPr>
          <w:rFonts w:hint="cs"/>
          <w:rtl/>
        </w:rPr>
        <w:t>الاستعمال</w:t>
      </w:r>
    </w:p>
    <w:p w14:paraId="7895FDAE" w14:textId="77777777" w:rsidR="001224D0" w:rsidRPr="006D27D6" w:rsidRDefault="001224D0" w:rsidP="00BE4FB1">
      <w:pPr>
        <w:pStyle w:val="enmulev1"/>
        <w:keepNext/>
        <w:keepLines/>
        <w:rPr>
          <w:rtl/>
        </w:rPr>
      </w:pPr>
      <w:r w:rsidRPr="006D27D6">
        <w:rPr>
          <w:rFonts w:hint="cs"/>
          <w:rtl/>
        </w:rPr>
        <w:t>-</w:t>
      </w:r>
      <w:r w:rsidRPr="006D27D6">
        <w:rPr>
          <w:rFonts w:hint="cs"/>
          <w:rtl/>
        </w:rPr>
        <w:tab/>
        <w:t xml:space="preserve">أرقام المجموعات لكندا من </w:t>
      </w:r>
      <w:r w:rsidRPr="006D27D6">
        <w:rPr>
          <w:lang w:val="en-GB"/>
        </w:rPr>
        <w:t>A/A'</w:t>
      </w:r>
      <w:r w:rsidRPr="006D27D6">
        <w:rPr>
          <w:rFonts w:hint="cs"/>
          <w:rtl/>
        </w:rPr>
        <w:t xml:space="preserve"> إلى </w:t>
      </w:r>
      <w:r w:rsidRPr="006D27D6">
        <w:rPr>
          <w:lang w:val="en-GB"/>
        </w:rPr>
        <w:t>N/N'</w:t>
      </w:r>
      <w:r w:rsidRPr="006D27D6">
        <w:rPr>
          <w:rFonts w:hint="cs"/>
          <w:rtl/>
        </w:rPr>
        <w:t xml:space="preserve"> وللولايات المتحدة الأمريكية من </w:t>
      </w:r>
      <w:r w:rsidRPr="006D27D6">
        <w:rPr>
          <w:lang w:val="en-GB"/>
        </w:rPr>
        <w:t>1-A/1-B</w:t>
      </w:r>
      <w:r w:rsidRPr="006D27D6">
        <w:rPr>
          <w:rFonts w:hint="cs"/>
          <w:rtl/>
        </w:rPr>
        <w:t xml:space="preserve"> إلى </w:t>
      </w:r>
      <w:r w:rsidRPr="006D27D6">
        <w:rPr>
          <w:lang w:val="en-GB"/>
        </w:rPr>
        <w:t>14-A/14-B</w:t>
      </w:r>
      <w:r w:rsidRPr="006D27D6">
        <w:rPr>
          <w:rFonts w:hint="cs"/>
          <w:rtl/>
        </w:rPr>
        <w:t>.</w:t>
      </w:r>
    </w:p>
    <w:p w14:paraId="2D31F585" w14:textId="77777777" w:rsidR="001224D0" w:rsidRPr="006D27D6" w:rsidRDefault="001224D0" w:rsidP="001224D0">
      <w:pPr>
        <w:pStyle w:val="enmulev1"/>
        <w:rPr>
          <w:rtl/>
        </w:rPr>
      </w:pPr>
      <w:r w:rsidRPr="006D27D6">
        <w:rPr>
          <w:rFonts w:hint="cs"/>
          <w:rtl/>
        </w:rPr>
        <w:t>-</w:t>
      </w:r>
      <w:r w:rsidRPr="006D27D6">
        <w:rPr>
          <w:rFonts w:hint="cs"/>
          <w:rtl/>
        </w:rPr>
        <w:tab/>
        <w:t>تتم مزاوجة المجموعات الترددية لتسهيل أنظمة الإرسال المزدوج بتقسيم التردد. وتعطى أفضلية لمجموعات الترددات الدنيا عند تشغيل الوصلة الهابطة ولمجموعات الترددات العليا عند تشغيل الوصلة الصاعدة.</w:t>
      </w:r>
      <w:r w:rsidRPr="006D27D6">
        <w:rPr>
          <w:rFonts w:hint="cs"/>
          <w:rtl/>
          <w:lang w:bidi="ar-EG"/>
        </w:rPr>
        <w:t xml:space="preserve"> و</w:t>
      </w:r>
      <w:r w:rsidRPr="006D27D6">
        <w:rPr>
          <w:rFonts w:hint="cs"/>
          <w:rtl/>
        </w:rPr>
        <w:t>يمكن تشغيل أنظمة الإرسال المزدوج بتقسيم الزمن إما في مجموعات الترددات الدنيا أو العليا.</w:t>
      </w:r>
    </w:p>
    <w:p w14:paraId="70A4CC26" w14:textId="77777777" w:rsidR="001224D0" w:rsidRPr="006D27D6" w:rsidRDefault="001224D0" w:rsidP="001224D0">
      <w:pPr>
        <w:pStyle w:val="enmulev1"/>
        <w:rPr>
          <w:rtl/>
          <w:lang w:bidi="ar-SY"/>
        </w:rPr>
      </w:pPr>
      <w:r w:rsidRPr="006D27D6">
        <w:rPr>
          <w:rFonts w:hint="cs"/>
          <w:rtl/>
        </w:rPr>
        <w:t>-</w:t>
      </w:r>
      <w:r w:rsidRPr="006D27D6">
        <w:rPr>
          <w:rFonts w:hint="cs"/>
          <w:rtl/>
        </w:rPr>
        <w:tab/>
        <w:t xml:space="preserve">يمكن للمشغلين إعادة تقسيم المجموعات </w:t>
      </w:r>
      <w:r w:rsidRPr="006D27D6">
        <w:t>MHz 50</w:t>
      </w:r>
      <w:r w:rsidRPr="006D27D6">
        <w:rPr>
          <w:rFonts w:hint="cs"/>
          <w:rtl/>
          <w:lang w:bidi="ar-SY"/>
        </w:rPr>
        <w:t xml:space="preserve"> إلى مجموعات فرعية حسب احتياجاتهم.</w:t>
      </w:r>
    </w:p>
    <w:p w14:paraId="7D38D007" w14:textId="77777777" w:rsidR="001224D0" w:rsidRPr="006D27D6" w:rsidRDefault="001224D0" w:rsidP="001224D0">
      <w:pPr>
        <w:pStyle w:val="enmulev1"/>
        <w:rPr>
          <w:rtl/>
          <w:lang w:bidi="ar-SY"/>
        </w:rPr>
      </w:pPr>
      <w:r w:rsidRPr="006D27D6">
        <w:rPr>
          <w:rFonts w:hint="cs"/>
          <w:rtl/>
          <w:lang w:bidi="ar-SY"/>
        </w:rPr>
        <w:t>-</w:t>
      </w:r>
      <w:r w:rsidRPr="006D27D6">
        <w:rPr>
          <w:rFonts w:hint="cs"/>
          <w:rtl/>
          <w:lang w:bidi="ar-SY"/>
        </w:rPr>
        <w:tab/>
        <w:t xml:space="preserve">يمكن توفير مجموعات ترددية أكبر من خلال تجميع المجموعات </w:t>
      </w:r>
      <w:r w:rsidRPr="006D27D6">
        <w:rPr>
          <w:lang w:bidi="ar-SY"/>
        </w:rPr>
        <w:t>MHz 50</w:t>
      </w:r>
      <w:r w:rsidRPr="006D27D6">
        <w:rPr>
          <w:rFonts w:hint="cs"/>
          <w:rtl/>
          <w:lang w:bidi="ar-SY"/>
        </w:rPr>
        <w:t xml:space="preserve"> المتزاوجة.</w:t>
      </w:r>
    </w:p>
    <w:p w14:paraId="0791910F" w14:textId="77777777" w:rsidR="001224D0" w:rsidRPr="006D27D6" w:rsidRDefault="001224D0" w:rsidP="001224D0">
      <w:pPr>
        <w:pStyle w:val="Heading1"/>
        <w:rPr>
          <w:rtl/>
        </w:rPr>
      </w:pPr>
      <w:r w:rsidRPr="006D27D6">
        <w:t>2</w:t>
      </w:r>
      <w:r w:rsidRPr="006D27D6">
        <w:rPr>
          <w:rtl/>
        </w:rPr>
        <w:tab/>
      </w:r>
      <w:r w:rsidRPr="006D27D6">
        <w:rPr>
          <w:rFonts w:hint="cs"/>
          <w:rtl/>
        </w:rPr>
        <w:t>الترتيبات في اليابان</w:t>
      </w:r>
    </w:p>
    <w:p w14:paraId="7676B14E" w14:textId="77777777" w:rsidR="001224D0" w:rsidRPr="006D27D6" w:rsidRDefault="001224D0" w:rsidP="001224D0">
      <w:pPr>
        <w:pStyle w:val="Heading2"/>
        <w:rPr>
          <w:rtl/>
        </w:rPr>
      </w:pPr>
      <w:r w:rsidRPr="006D27D6">
        <w:t>1.2</w:t>
      </w:r>
      <w:r w:rsidRPr="006D27D6">
        <w:rPr>
          <w:rtl/>
        </w:rPr>
        <w:tab/>
      </w:r>
      <w:r w:rsidRPr="006D27D6">
        <w:rPr>
          <w:rFonts w:hint="cs"/>
          <w:rtl/>
        </w:rPr>
        <w:t>وصف ترتيبات مجموعات الترددات الراديوية</w:t>
      </w:r>
    </w:p>
    <w:p w14:paraId="709789D2" w14:textId="0863BF65" w:rsidR="00CF3A55" w:rsidRPr="006D27D6" w:rsidRDefault="001224D0" w:rsidP="00796D10">
      <w:pPr>
        <w:spacing w:after="120"/>
        <w:rPr>
          <w:spacing w:val="2"/>
          <w:rtl/>
          <w:lang w:bidi="ar-SY"/>
        </w:rPr>
      </w:pPr>
      <w:r w:rsidRPr="006D27D6">
        <w:rPr>
          <w:rFonts w:hint="cs"/>
          <w:spacing w:val="2"/>
          <w:rtl/>
        </w:rPr>
        <w:t xml:space="preserve">في اليابان، يقسم النطاق </w:t>
      </w:r>
      <w:r w:rsidRPr="006D27D6">
        <w:rPr>
          <w:spacing w:val="2"/>
        </w:rPr>
        <w:t>GHz 39,48</w:t>
      </w:r>
      <w:r w:rsidRPr="006D27D6">
        <w:rPr>
          <w:spacing w:val="2"/>
        </w:rPr>
        <w:noBreakHyphen/>
        <w:t>39,06/38,48</w:t>
      </w:r>
      <w:r w:rsidRPr="006D27D6">
        <w:rPr>
          <w:spacing w:val="2"/>
        </w:rPr>
        <w:noBreakHyphen/>
        <w:t>38,06</w:t>
      </w:r>
      <w:r w:rsidRPr="006D27D6">
        <w:rPr>
          <w:rFonts w:hint="cs"/>
          <w:spacing w:val="2"/>
          <w:rtl/>
          <w:lang w:bidi="ar-SY"/>
        </w:rPr>
        <w:t xml:space="preserve"> إلى سبع مجموعات ترددية متزاوجة </w:t>
      </w:r>
      <w:r w:rsidRPr="006D27D6">
        <w:rPr>
          <w:spacing w:val="2"/>
          <w:lang w:bidi="ar-SY"/>
        </w:rPr>
        <w:t>(MHz 60 + MHz 60)</w:t>
      </w:r>
      <w:r w:rsidRPr="006D27D6">
        <w:rPr>
          <w:rFonts w:hint="cs"/>
          <w:spacing w:val="2"/>
          <w:rtl/>
          <w:lang w:bidi="ar-SY"/>
        </w:rPr>
        <w:t xml:space="preserve"> على النحو التالي:</w:t>
      </w:r>
    </w:p>
    <w:p w14:paraId="639DB83F" w14:textId="7F18AC51" w:rsidR="00CF3A55" w:rsidRPr="006D27D6" w:rsidRDefault="00CF3A55" w:rsidP="00CF3A55">
      <w:pPr>
        <w:pStyle w:val="TableNo0"/>
        <w:bidi/>
        <w:rPr>
          <w:b/>
          <w:bCs/>
          <w:rtl/>
          <w:lang w:val="en-US" w:bidi="ar-EG"/>
        </w:rPr>
      </w:pPr>
      <w:r w:rsidRPr="006D27D6">
        <w:rPr>
          <w:rFonts w:hint="cs"/>
          <w:b/>
          <w:bCs/>
          <w:rtl/>
        </w:rPr>
        <w:t xml:space="preserve">الجدول </w:t>
      </w:r>
      <w:r w:rsidRPr="006D27D6">
        <w:rPr>
          <w:b/>
          <w:bCs/>
        </w:rPr>
        <w:t>2</w:t>
      </w:r>
    </w:p>
    <w:p w14:paraId="34B240EC" w14:textId="70548461" w:rsidR="00CF3A55" w:rsidRPr="006D27D6" w:rsidRDefault="00956F11" w:rsidP="00CF3A55">
      <w:pPr>
        <w:pStyle w:val="tabletitle1"/>
        <w:rPr>
          <w:rtl/>
          <w:lang w:bidi="ar-EG"/>
        </w:rPr>
      </w:pPr>
      <w:r w:rsidRPr="006D27D6">
        <w:rPr>
          <w:rFonts w:hint="cs"/>
          <w:rtl/>
          <w:lang w:bidi="ar-EG"/>
        </w:rPr>
        <w:t xml:space="preserve">ترتيبات فدرات الترددات الراديوية </w:t>
      </w:r>
      <w:r w:rsidR="00E95B56" w:rsidRPr="006D27D6">
        <w:rPr>
          <w:rFonts w:hint="cs"/>
          <w:rtl/>
          <w:lang w:bidi="ar-EG"/>
        </w:rPr>
        <w:t>في اليابان</w:t>
      </w:r>
    </w:p>
    <w:tbl>
      <w:tblPr>
        <w:bidiVisual/>
        <w:tblW w:w="0" w:type="auto"/>
        <w:jc w:val="center"/>
        <w:tblLayout w:type="fixed"/>
        <w:tblCellMar>
          <w:left w:w="87" w:type="dxa"/>
          <w:right w:w="87" w:type="dxa"/>
        </w:tblCellMar>
        <w:tblLook w:val="0000" w:firstRow="0" w:lastRow="0" w:firstColumn="0" w:lastColumn="0" w:noHBand="0" w:noVBand="0"/>
      </w:tblPr>
      <w:tblGrid>
        <w:gridCol w:w="2334"/>
        <w:gridCol w:w="2616"/>
        <w:gridCol w:w="2610"/>
      </w:tblGrid>
      <w:tr w:rsidR="001224D0" w:rsidRPr="006D27D6" w14:paraId="29FB521E" w14:textId="77777777" w:rsidTr="00CA49C6">
        <w:trPr>
          <w:cantSplit/>
          <w:jc w:val="center"/>
        </w:trPr>
        <w:tc>
          <w:tcPr>
            <w:tcW w:w="2334" w:type="dxa"/>
            <w:tcBorders>
              <w:top w:val="single" w:sz="6" w:space="0" w:color="auto"/>
              <w:left w:val="single" w:sz="6" w:space="0" w:color="auto"/>
            </w:tcBorders>
          </w:tcPr>
          <w:p w14:paraId="4FAD0DBD" w14:textId="77777777" w:rsidR="001224D0" w:rsidRPr="006D27D6" w:rsidRDefault="001224D0" w:rsidP="00B4320A">
            <w:pPr>
              <w:pStyle w:val="Tablehead"/>
              <w:spacing w:before="60" w:after="60"/>
              <w:rPr>
                <w:lang w:val="en-GB"/>
              </w:rPr>
            </w:pPr>
            <w:r w:rsidRPr="006D27D6">
              <w:rPr>
                <w:rFonts w:hint="cs"/>
                <w:rtl/>
                <w:lang w:val="en-GB"/>
              </w:rPr>
              <w:t>المجموعة المتزاوجة</w:t>
            </w:r>
          </w:p>
        </w:tc>
        <w:tc>
          <w:tcPr>
            <w:tcW w:w="2616" w:type="dxa"/>
            <w:tcBorders>
              <w:top w:val="single" w:sz="6" w:space="0" w:color="auto"/>
              <w:left w:val="single" w:sz="6" w:space="0" w:color="auto"/>
            </w:tcBorders>
          </w:tcPr>
          <w:p w14:paraId="3CF4F203" w14:textId="77777777" w:rsidR="001224D0" w:rsidRPr="006D27D6" w:rsidRDefault="001224D0" w:rsidP="00B4320A">
            <w:pPr>
              <w:pStyle w:val="Tablehead"/>
              <w:spacing w:before="60" w:after="60"/>
              <w:rPr>
                <w:rtl/>
                <w:lang w:val="en-GB"/>
              </w:rPr>
            </w:pPr>
            <w:r w:rsidRPr="006D27D6">
              <w:rPr>
                <w:rFonts w:hint="cs"/>
                <w:rtl/>
                <w:lang w:val="en-GB"/>
              </w:rPr>
              <w:t>مجموعة الترددات الدنيا</w:t>
            </w:r>
            <w:r w:rsidRPr="006D27D6">
              <w:rPr>
                <w:rtl/>
                <w:lang w:val="en-GB"/>
              </w:rPr>
              <w:br/>
            </w:r>
            <w:r w:rsidRPr="006D27D6">
              <w:rPr>
                <w:lang w:val="en-GB"/>
              </w:rPr>
              <w:t>(MHz)</w:t>
            </w:r>
          </w:p>
        </w:tc>
        <w:tc>
          <w:tcPr>
            <w:tcW w:w="2610" w:type="dxa"/>
            <w:tcBorders>
              <w:top w:val="single" w:sz="6" w:space="0" w:color="auto"/>
              <w:left w:val="single" w:sz="6" w:space="0" w:color="auto"/>
              <w:right w:val="single" w:sz="6" w:space="0" w:color="auto"/>
            </w:tcBorders>
          </w:tcPr>
          <w:p w14:paraId="1BF53B94" w14:textId="77777777" w:rsidR="001224D0" w:rsidRPr="006D27D6" w:rsidRDefault="001224D0" w:rsidP="00B4320A">
            <w:pPr>
              <w:pStyle w:val="Tablehead"/>
              <w:spacing w:before="60" w:after="60"/>
              <w:rPr>
                <w:rtl/>
                <w:lang w:val="en-GB"/>
              </w:rPr>
            </w:pPr>
            <w:r w:rsidRPr="006D27D6">
              <w:rPr>
                <w:rFonts w:hint="cs"/>
                <w:rtl/>
                <w:lang w:val="en-GB"/>
              </w:rPr>
              <w:t>مجموعة الترددات العليا</w:t>
            </w:r>
            <w:r w:rsidRPr="006D27D6">
              <w:rPr>
                <w:rtl/>
                <w:lang w:val="en-GB"/>
              </w:rPr>
              <w:br/>
            </w:r>
            <w:r w:rsidRPr="006D27D6">
              <w:rPr>
                <w:lang w:val="en-GB"/>
              </w:rPr>
              <w:t>(MHz)</w:t>
            </w:r>
          </w:p>
        </w:tc>
      </w:tr>
      <w:tr w:rsidR="001224D0" w:rsidRPr="006D27D6" w14:paraId="203ECB8B" w14:textId="77777777" w:rsidTr="00CA49C6">
        <w:trPr>
          <w:cantSplit/>
          <w:jc w:val="center"/>
        </w:trPr>
        <w:tc>
          <w:tcPr>
            <w:tcW w:w="2334" w:type="dxa"/>
            <w:tcBorders>
              <w:top w:val="single" w:sz="6" w:space="0" w:color="auto"/>
              <w:left w:val="single" w:sz="6" w:space="0" w:color="auto"/>
            </w:tcBorders>
          </w:tcPr>
          <w:p w14:paraId="298A08F7" w14:textId="77777777" w:rsidR="001224D0" w:rsidRPr="006D27D6" w:rsidRDefault="001224D0" w:rsidP="00B4320A">
            <w:pPr>
              <w:pStyle w:val="Tabletext"/>
              <w:spacing w:before="60"/>
              <w:jc w:val="center"/>
              <w:rPr>
                <w:rFonts w:eastAsia="SimSun"/>
                <w:lang w:val="en-GB"/>
              </w:rPr>
            </w:pPr>
            <w:r w:rsidRPr="006D27D6">
              <w:rPr>
                <w:rFonts w:eastAsia="SimSun"/>
                <w:lang w:val="en-GB"/>
              </w:rPr>
              <w:t>C1/C'1</w:t>
            </w:r>
          </w:p>
        </w:tc>
        <w:tc>
          <w:tcPr>
            <w:tcW w:w="2616" w:type="dxa"/>
            <w:tcBorders>
              <w:top w:val="single" w:sz="6" w:space="0" w:color="auto"/>
              <w:left w:val="single" w:sz="6" w:space="0" w:color="auto"/>
            </w:tcBorders>
          </w:tcPr>
          <w:p w14:paraId="2F86AAD2" w14:textId="77777777" w:rsidR="001224D0" w:rsidRPr="006D27D6" w:rsidRDefault="001224D0" w:rsidP="00B4320A">
            <w:pPr>
              <w:pStyle w:val="Tabletext"/>
              <w:spacing w:before="60"/>
              <w:jc w:val="center"/>
              <w:rPr>
                <w:rFonts w:eastAsia="SimSun"/>
                <w:lang w:val="en-GB"/>
              </w:rPr>
            </w:pPr>
            <w:r w:rsidRPr="006D27D6">
              <w:rPr>
                <w:rFonts w:eastAsia="SimSun"/>
                <w:lang w:val="en-GB"/>
              </w:rPr>
              <w:t>38 060</w:t>
            </w:r>
            <w:r w:rsidRPr="006D27D6">
              <w:rPr>
                <w:rFonts w:eastAsia="SimSun" w:hint="cs"/>
                <w:rtl/>
                <w:lang w:val="en-GB"/>
              </w:rPr>
              <w:t>-</w:t>
            </w:r>
            <w:r w:rsidRPr="006D27D6">
              <w:rPr>
                <w:rFonts w:eastAsia="SimSun"/>
                <w:lang w:val="en-GB"/>
              </w:rPr>
              <w:t>38 120</w:t>
            </w:r>
          </w:p>
        </w:tc>
        <w:tc>
          <w:tcPr>
            <w:tcW w:w="2610" w:type="dxa"/>
            <w:tcBorders>
              <w:top w:val="single" w:sz="6" w:space="0" w:color="auto"/>
              <w:left w:val="single" w:sz="6" w:space="0" w:color="auto"/>
              <w:right w:val="single" w:sz="6" w:space="0" w:color="auto"/>
            </w:tcBorders>
          </w:tcPr>
          <w:p w14:paraId="5C5411E1" w14:textId="77777777" w:rsidR="001224D0" w:rsidRPr="006D27D6" w:rsidRDefault="001224D0" w:rsidP="00B4320A">
            <w:pPr>
              <w:pStyle w:val="Tabletext"/>
              <w:spacing w:before="60"/>
              <w:jc w:val="center"/>
              <w:rPr>
                <w:rFonts w:eastAsia="SimSun"/>
                <w:lang w:val="en-GB"/>
              </w:rPr>
            </w:pPr>
            <w:r w:rsidRPr="006D27D6">
              <w:rPr>
                <w:rFonts w:eastAsia="SimSun"/>
                <w:lang w:val="en-GB"/>
              </w:rPr>
              <w:t>39 060</w:t>
            </w:r>
            <w:r w:rsidRPr="006D27D6">
              <w:rPr>
                <w:rFonts w:eastAsia="SimSun" w:hint="cs"/>
                <w:rtl/>
                <w:lang w:val="en-GB"/>
              </w:rPr>
              <w:t>-</w:t>
            </w:r>
            <w:r w:rsidRPr="006D27D6">
              <w:rPr>
                <w:rFonts w:eastAsia="SimSun"/>
                <w:lang w:val="en-GB"/>
              </w:rPr>
              <w:t>39 120</w:t>
            </w:r>
          </w:p>
        </w:tc>
      </w:tr>
      <w:tr w:rsidR="001224D0" w:rsidRPr="006D27D6" w14:paraId="296CFC5D" w14:textId="77777777" w:rsidTr="00CA49C6">
        <w:trPr>
          <w:cantSplit/>
          <w:jc w:val="center"/>
        </w:trPr>
        <w:tc>
          <w:tcPr>
            <w:tcW w:w="2334" w:type="dxa"/>
            <w:tcBorders>
              <w:top w:val="single" w:sz="6" w:space="0" w:color="auto"/>
              <w:left w:val="single" w:sz="6" w:space="0" w:color="auto"/>
            </w:tcBorders>
          </w:tcPr>
          <w:p w14:paraId="24134F11" w14:textId="77777777" w:rsidR="001224D0" w:rsidRPr="006D27D6" w:rsidRDefault="001224D0" w:rsidP="00B4320A">
            <w:pPr>
              <w:pStyle w:val="Tabletext"/>
              <w:spacing w:before="60"/>
              <w:jc w:val="center"/>
              <w:rPr>
                <w:rFonts w:eastAsia="SimSun"/>
                <w:lang w:val="en-GB"/>
              </w:rPr>
            </w:pPr>
            <w:r w:rsidRPr="006D27D6">
              <w:rPr>
                <w:rFonts w:eastAsia="SimSun"/>
                <w:lang w:val="en-GB"/>
              </w:rPr>
              <w:t>C2/C'2</w:t>
            </w:r>
          </w:p>
        </w:tc>
        <w:tc>
          <w:tcPr>
            <w:tcW w:w="2616" w:type="dxa"/>
            <w:tcBorders>
              <w:top w:val="single" w:sz="6" w:space="0" w:color="auto"/>
              <w:left w:val="single" w:sz="6" w:space="0" w:color="auto"/>
            </w:tcBorders>
          </w:tcPr>
          <w:p w14:paraId="13CD022A" w14:textId="77777777" w:rsidR="001224D0" w:rsidRPr="006D27D6" w:rsidRDefault="001224D0" w:rsidP="00B4320A">
            <w:pPr>
              <w:pStyle w:val="Tabletext"/>
              <w:spacing w:before="60"/>
              <w:jc w:val="center"/>
              <w:rPr>
                <w:rFonts w:eastAsia="SimSun"/>
                <w:lang w:val="en-GB"/>
              </w:rPr>
            </w:pPr>
            <w:r w:rsidRPr="006D27D6">
              <w:rPr>
                <w:rFonts w:eastAsia="SimSun"/>
                <w:lang w:val="en-GB"/>
              </w:rPr>
              <w:t>38 120</w:t>
            </w:r>
            <w:r w:rsidRPr="006D27D6">
              <w:rPr>
                <w:rFonts w:eastAsia="SimSun" w:hint="cs"/>
                <w:rtl/>
                <w:lang w:val="en-GB"/>
              </w:rPr>
              <w:t>-</w:t>
            </w:r>
            <w:r w:rsidRPr="006D27D6">
              <w:rPr>
                <w:rFonts w:eastAsia="SimSun"/>
                <w:lang w:val="en-GB"/>
              </w:rPr>
              <w:t>38 180</w:t>
            </w:r>
          </w:p>
        </w:tc>
        <w:tc>
          <w:tcPr>
            <w:tcW w:w="2610" w:type="dxa"/>
            <w:tcBorders>
              <w:top w:val="single" w:sz="6" w:space="0" w:color="auto"/>
              <w:left w:val="single" w:sz="6" w:space="0" w:color="auto"/>
              <w:right w:val="single" w:sz="6" w:space="0" w:color="auto"/>
            </w:tcBorders>
          </w:tcPr>
          <w:p w14:paraId="3AD8C792" w14:textId="77777777" w:rsidR="001224D0" w:rsidRPr="006D27D6" w:rsidRDefault="001224D0" w:rsidP="00B4320A">
            <w:pPr>
              <w:pStyle w:val="Tabletext"/>
              <w:spacing w:before="60"/>
              <w:jc w:val="center"/>
              <w:rPr>
                <w:rFonts w:eastAsia="SimSun"/>
                <w:lang w:val="en-GB"/>
              </w:rPr>
            </w:pPr>
            <w:r w:rsidRPr="006D27D6">
              <w:rPr>
                <w:rFonts w:eastAsia="SimSun"/>
                <w:lang w:val="en-GB"/>
              </w:rPr>
              <w:t>39 120</w:t>
            </w:r>
            <w:r w:rsidRPr="006D27D6">
              <w:rPr>
                <w:rFonts w:eastAsia="SimSun" w:hint="cs"/>
                <w:rtl/>
                <w:lang w:val="en-GB"/>
              </w:rPr>
              <w:t>-</w:t>
            </w:r>
            <w:r w:rsidRPr="006D27D6">
              <w:rPr>
                <w:rFonts w:eastAsia="SimSun"/>
                <w:lang w:val="en-GB"/>
              </w:rPr>
              <w:t>39 180</w:t>
            </w:r>
          </w:p>
        </w:tc>
      </w:tr>
      <w:tr w:rsidR="001224D0" w:rsidRPr="006D27D6" w14:paraId="4A88CA9A" w14:textId="77777777" w:rsidTr="00CA49C6">
        <w:trPr>
          <w:cantSplit/>
          <w:jc w:val="center"/>
        </w:trPr>
        <w:tc>
          <w:tcPr>
            <w:tcW w:w="2334" w:type="dxa"/>
            <w:tcBorders>
              <w:top w:val="single" w:sz="6" w:space="0" w:color="auto"/>
              <w:left w:val="single" w:sz="6" w:space="0" w:color="auto"/>
            </w:tcBorders>
          </w:tcPr>
          <w:p w14:paraId="551A4AD5" w14:textId="77777777" w:rsidR="001224D0" w:rsidRPr="006D27D6" w:rsidRDefault="001224D0" w:rsidP="00B4320A">
            <w:pPr>
              <w:pStyle w:val="Tabletext"/>
              <w:spacing w:before="60"/>
              <w:jc w:val="center"/>
              <w:rPr>
                <w:rFonts w:eastAsia="SimSun"/>
                <w:lang w:val="en-GB"/>
              </w:rPr>
            </w:pPr>
            <w:r w:rsidRPr="006D27D6">
              <w:rPr>
                <w:rFonts w:eastAsia="SimSun"/>
                <w:lang w:val="en-GB"/>
              </w:rPr>
              <w:t>C3/C'3</w:t>
            </w:r>
          </w:p>
        </w:tc>
        <w:tc>
          <w:tcPr>
            <w:tcW w:w="2616" w:type="dxa"/>
            <w:tcBorders>
              <w:top w:val="single" w:sz="6" w:space="0" w:color="auto"/>
              <w:left w:val="single" w:sz="6" w:space="0" w:color="auto"/>
            </w:tcBorders>
          </w:tcPr>
          <w:p w14:paraId="6CB5BF6B" w14:textId="77777777" w:rsidR="001224D0" w:rsidRPr="006D27D6" w:rsidRDefault="001224D0" w:rsidP="00B4320A">
            <w:pPr>
              <w:pStyle w:val="Tabletext"/>
              <w:spacing w:before="60"/>
              <w:jc w:val="center"/>
              <w:rPr>
                <w:rFonts w:eastAsia="SimSun"/>
                <w:lang w:val="en-GB"/>
              </w:rPr>
            </w:pPr>
            <w:r w:rsidRPr="006D27D6">
              <w:rPr>
                <w:rFonts w:eastAsia="SimSun"/>
                <w:lang w:val="en-GB"/>
              </w:rPr>
              <w:t>38 180</w:t>
            </w:r>
            <w:r w:rsidRPr="006D27D6">
              <w:rPr>
                <w:rFonts w:eastAsia="SimSun" w:hint="cs"/>
                <w:rtl/>
                <w:lang w:val="en-GB"/>
              </w:rPr>
              <w:t>-</w:t>
            </w:r>
            <w:r w:rsidRPr="006D27D6">
              <w:rPr>
                <w:rFonts w:eastAsia="SimSun"/>
                <w:lang w:val="en-GB"/>
              </w:rPr>
              <w:t>38 240</w:t>
            </w:r>
          </w:p>
        </w:tc>
        <w:tc>
          <w:tcPr>
            <w:tcW w:w="2610" w:type="dxa"/>
            <w:tcBorders>
              <w:top w:val="single" w:sz="6" w:space="0" w:color="auto"/>
              <w:left w:val="single" w:sz="6" w:space="0" w:color="auto"/>
              <w:right w:val="single" w:sz="6" w:space="0" w:color="auto"/>
            </w:tcBorders>
          </w:tcPr>
          <w:p w14:paraId="137D573F" w14:textId="77777777" w:rsidR="001224D0" w:rsidRPr="006D27D6" w:rsidRDefault="001224D0" w:rsidP="00B4320A">
            <w:pPr>
              <w:pStyle w:val="Tabletext"/>
              <w:spacing w:before="60"/>
              <w:jc w:val="center"/>
              <w:rPr>
                <w:rFonts w:eastAsia="SimSun"/>
                <w:lang w:val="en-GB"/>
              </w:rPr>
            </w:pPr>
            <w:r w:rsidRPr="006D27D6">
              <w:rPr>
                <w:rFonts w:eastAsia="SimSun"/>
                <w:lang w:val="en-GB"/>
              </w:rPr>
              <w:t>39 180</w:t>
            </w:r>
            <w:r w:rsidRPr="006D27D6">
              <w:rPr>
                <w:rFonts w:eastAsia="SimSun" w:hint="cs"/>
                <w:rtl/>
                <w:lang w:val="en-GB"/>
              </w:rPr>
              <w:t>-</w:t>
            </w:r>
            <w:r w:rsidRPr="006D27D6">
              <w:rPr>
                <w:rFonts w:eastAsia="SimSun"/>
                <w:lang w:val="en-GB"/>
              </w:rPr>
              <w:t>39 240</w:t>
            </w:r>
          </w:p>
        </w:tc>
      </w:tr>
      <w:tr w:rsidR="001224D0" w:rsidRPr="006D27D6" w14:paraId="335805D8" w14:textId="77777777" w:rsidTr="00CA49C6">
        <w:trPr>
          <w:cantSplit/>
          <w:jc w:val="center"/>
        </w:trPr>
        <w:tc>
          <w:tcPr>
            <w:tcW w:w="2334" w:type="dxa"/>
            <w:tcBorders>
              <w:top w:val="single" w:sz="6" w:space="0" w:color="auto"/>
              <w:left w:val="single" w:sz="6" w:space="0" w:color="auto"/>
            </w:tcBorders>
          </w:tcPr>
          <w:p w14:paraId="7CD1510E" w14:textId="77777777" w:rsidR="001224D0" w:rsidRPr="006D27D6" w:rsidRDefault="001224D0" w:rsidP="00B4320A">
            <w:pPr>
              <w:pStyle w:val="Tabletext"/>
              <w:spacing w:before="60"/>
              <w:jc w:val="center"/>
              <w:rPr>
                <w:rFonts w:eastAsia="SimSun"/>
                <w:lang w:val="en-GB"/>
              </w:rPr>
            </w:pPr>
            <w:r w:rsidRPr="006D27D6">
              <w:rPr>
                <w:rFonts w:eastAsia="SimSun"/>
                <w:lang w:val="en-GB"/>
              </w:rPr>
              <w:t>C4/C'4</w:t>
            </w:r>
          </w:p>
        </w:tc>
        <w:tc>
          <w:tcPr>
            <w:tcW w:w="2616" w:type="dxa"/>
            <w:tcBorders>
              <w:top w:val="single" w:sz="6" w:space="0" w:color="auto"/>
              <w:left w:val="single" w:sz="6" w:space="0" w:color="auto"/>
            </w:tcBorders>
          </w:tcPr>
          <w:p w14:paraId="051F817F" w14:textId="77777777" w:rsidR="001224D0" w:rsidRPr="006D27D6" w:rsidRDefault="001224D0" w:rsidP="00B4320A">
            <w:pPr>
              <w:pStyle w:val="Tabletext"/>
              <w:spacing w:before="60"/>
              <w:jc w:val="center"/>
              <w:rPr>
                <w:rFonts w:eastAsia="SimSun"/>
                <w:lang w:val="en-GB"/>
              </w:rPr>
            </w:pPr>
            <w:r w:rsidRPr="006D27D6">
              <w:rPr>
                <w:rFonts w:eastAsia="SimSun"/>
                <w:lang w:val="en-GB"/>
              </w:rPr>
              <w:t>38 240</w:t>
            </w:r>
            <w:r w:rsidRPr="006D27D6">
              <w:rPr>
                <w:rFonts w:eastAsia="SimSun" w:hint="cs"/>
                <w:rtl/>
                <w:lang w:val="en-GB"/>
              </w:rPr>
              <w:t>-</w:t>
            </w:r>
            <w:r w:rsidRPr="006D27D6">
              <w:rPr>
                <w:rFonts w:eastAsia="SimSun"/>
                <w:lang w:val="en-GB"/>
              </w:rPr>
              <w:t>38 300</w:t>
            </w:r>
          </w:p>
        </w:tc>
        <w:tc>
          <w:tcPr>
            <w:tcW w:w="2610" w:type="dxa"/>
            <w:tcBorders>
              <w:top w:val="single" w:sz="6" w:space="0" w:color="auto"/>
              <w:left w:val="single" w:sz="6" w:space="0" w:color="auto"/>
              <w:right w:val="single" w:sz="6" w:space="0" w:color="auto"/>
            </w:tcBorders>
          </w:tcPr>
          <w:p w14:paraId="24B79EE9" w14:textId="77777777" w:rsidR="001224D0" w:rsidRPr="006D27D6" w:rsidRDefault="001224D0" w:rsidP="00B4320A">
            <w:pPr>
              <w:pStyle w:val="Tabletext"/>
              <w:spacing w:before="60"/>
              <w:jc w:val="center"/>
              <w:rPr>
                <w:rFonts w:eastAsia="SimSun"/>
                <w:lang w:val="en-GB"/>
              </w:rPr>
            </w:pPr>
            <w:r w:rsidRPr="006D27D6">
              <w:rPr>
                <w:rFonts w:eastAsia="SimSun"/>
                <w:lang w:val="en-GB"/>
              </w:rPr>
              <w:t>39 240</w:t>
            </w:r>
            <w:r w:rsidRPr="006D27D6">
              <w:rPr>
                <w:rFonts w:eastAsia="SimSun" w:hint="cs"/>
                <w:rtl/>
                <w:lang w:val="en-GB"/>
              </w:rPr>
              <w:t>-</w:t>
            </w:r>
            <w:r w:rsidRPr="006D27D6">
              <w:rPr>
                <w:rFonts w:eastAsia="SimSun"/>
                <w:lang w:val="en-GB"/>
              </w:rPr>
              <w:t>39 300</w:t>
            </w:r>
          </w:p>
        </w:tc>
      </w:tr>
      <w:tr w:rsidR="001224D0" w:rsidRPr="006D27D6" w14:paraId="08AB7E7F" w14:textId="77777777" w:rsidTr="00CA49C6">
        <w:trPr>
          <w:cantSplit/>
          <w:jc w:val="center"/>
        </w:trPr>
        <w:tc>
          <w:tcPr>
            <w:tcW w:w="2334" w:type="dxa"/>
            <w:tcBorders>
              <w:top w:val="single" w:sz="6" w:space="0" w:color="auto"/>
              <w:left w:val="single" w:sz="6" w:space="0" w:color="auto"/>
              <w:bottom w:val="single" w:sz="6" w:space="0" w:color="auto"/>
            </w:tcBorders>
          </w:tcPr>
          <w:p w14:paraId="52E507F5" w14:textId="77777777" w:rsidR="001224D0" w:rsidRPr="006D27D6" w:rsidRDefault="001224D0" w:rsidP="00B4320A">
            <w:pPr>
              <w:pStyle w:val="Tabletext"/>
              <w:spacing w:before="60"/>
              <w:jc w:val="center"/>
              <w:rPr>
                <w:rFonts w:eastAsia="SimSun"/>
                <w:lang w:val="en-GB"/>
              </w:rPr>
            </w:pPr>
            <w:r w:rsidRPr="006D27D6">
              <w:rPr>
                <w:rFonts w:eastAsia="SimSun"/>
                <w:lang w:val="en-GB"/>
              </w:rPr>
              <w:t>C5/C'5</w:t>
            </w:r>
          </w:p>
        </w:tc>
        <w:tc>
          <w:tcPr>
            <w:tcW w:w="2616" w:type="dxa"/>
            <w:tcBorders>
              <w:top w:val="single" w:sz="6" w:space="0" w:color="auto"/>
              <w:left w:val="single" w:sz="6" w:space="0" w:color="auto"/>
              <w:bottom w:val="single" w:sz="6" w:space="0" w:color="auto"/>
            </w:tcBorders>
          </w:tcPr>
          <w:p w14:paraId="376F2FB3" w14:textId="77777777" w:rsidR="001224D0" w:rsidRPr="006D27D6" w:rsidRDefault="001224D0" w:rsidP="00B4320A">
            <w:pPr>
              <w:pStyle w:val="Tabletext"/>
              <w:spacing w:before="60"/>
              <w:jc w:val="center"/>
              <w:rPr>
                <w:rFonts w:eastAsia="SimSun"/>
                <w:lang w:val="en-GB"/>
              </w:rPr>
            </w:pPr>
            <w:r w:rsidRPr="006D27D6">
              <w:rPr>
                <w:rFonts w:eastAsia="SimSun"/>
                <w:lang w:val="en-GB"/>
              </w:rPr>
              <w:t>38 300</w:t>
            </w:r>
            <w:r w:rsidRPr="006D27D6">
              <w:rPr>
                <w:rFonts w:eastAsia="SimSun" w:hint="cs"/>
                <w:rtl/>
                <w:lang w:val="en-GB"/>
              </w:rPr>
              <w:t>-</w:t>
            </w:r>
            <w:r w:rsidRPr="006D27D6">
              <w:rPr>
                <w:rFonts w:eastAsia="SimSun"/>
                <w:lang w:val="en-GB"/>
              </w:rPr>
              <w:t>38 360</w:t>
            </w:r>
          </w:p>
        </w:tc>
        <w:tc>
          <w:tcPr>
            <w:tcW w:w="2610" w:type="dxa"/>
            <w:tcBorders>
              <w:top w:val="single" w:sz="6" w:space="0" w:color="auto"/>
              <w:left w:val="single" w:sz="6" w:space="0" w:color="auto"/>
              <w:bottom w:val="single" w:sz="6" w:space="0" w:color="auto"/>
              <w:right w:val="single" w:sz="6" w:space="0" w:color="auto"/>
            </w:tcBorders>
          </w:tcPr>
          <w:p w14:paraId="3F85BCDF" w14:textId="77777777" w:rsidR="001224D0" w:rsidRPr="006D27D6" w:rsidRDefault="001224D0" w:rsidP="00B4320A">
            <w:pPr>
              <w:pStyle w:val="Tabletext"/>
              <w:spacing w:before="60"/>
              <w:jc w:val="center"/>
              <w:rPr>
                <w:rFonts w:eastAsia="SimSun"/>
                <w:lang w:val="en-GB"/>
              </w:rPr>
            </w:pPr>
            <w:r w:rsidRPr="006D27D6">
              <w:rPr>
                <w:rFonts w:eastAsia="SimSun"/>
                <w:lang w:val="en-GB"/>
              </w:rPr>
              <w:t>39 300</w:t>
            </w:r>
            <w:r w:rsidRPr="006D27D6">
              <w:rPr>
                <w:rFonts w:eastAsia="SimSun" w:hint="cs"/>
                <w:rtl/>
                <w:lang w:val="en-GB"/>
              </w:rPr>
              <w:t>-</w:t>
            </w:r>
            <w:r w:rsidRPr="006D27D6">
              <w:rPr>
                <w:rFonts w:eastAsia="SimSun"/>
                <w:lang w:val="en-GB"/>
              </w:rPr>
              <w:t>39 360</w:t>
            </w:r>
          </w:p>
        </w:tc>
      </w:tr>
      <w:tr w:rsidR="001224D0" w:rsidRPr="006D27D6" w14:paraId="5BFF2945" w14:textId="77777777" w:rsidTr="00CA49C6">
        <w:trPr>
          <w:cantSplit/>
          <w:jc w:val="center"/>
        </w:trPr>
        <w:tc>
          <w:tcPr>
            <w:tcW w:w="2334" w:type="dxa"/>
            <w:tcBorders>
              <w:top w:val="single" w:sz="6" w:space="0" w:color="auto"/>
              <w:left w:val="single" w:sz="6" w:space="0" w:color="auto"/>
              <w:bottom w:val="single" w:sz="6" w:space="0" w:color="auto"/>
            </w:tcBorders>
          </w:tcPr>
          <w:p w14:paraId="36208C8E" w14:textId="77777777" w:rsidR="001224D0" w:rsidRPr="006D27D6" w:rsidRDefault="001224D0" w:rsidP="00B4320A">
            <w:pPr>
              <w:pStyle w:val="Tabletext"/>
              <w:spacing w:before="60"/>
              <w:jc w:val="center"/>
              <w:rPr>
                <w:rFonts w:eastAsia="SimSun"/>
                <w:lang w:val="en-GB"/>
              </w:rPr>
            </w:pPr>
            <w:r w:rsidRPr="006D27D6">
              <w:rPr>
                <w:rFonts w:eastAsia="SimSun"/>
                <w:lang w:val="en-GB"/>
              </w:rPr>
              <w:t>C6/C'6</w:t>
            </w:r>
          </w:p>
        </w:tc>
        <w:tc>
          <w:tcPr>
            <w:tcW w:w="2616" w:type="dxa"/>
            <w:tcBorders>
              <w:top w:val="single" w:sz="6" w:space="0" w:color="auto"/>
              <w:left w:val="single" w:sz="6" w:space="0" w:color="auto"/>
              <w:bottom w:val="single" w:sz="6" w:space="0" w:color="auto"/>
            </w:tcBorders>
          </w:tcPr>
          <w:p w14:paraId="19BCE2D4" w14:textId="77777777" w:rsidR="001224D0" w:rsidRPr="006D27D6" w:rsidRDefault="001224D0" w:rsidP="00B4320A">
            <w:pPr>
              <w:pStyle w:val="Tabletext"/>
              <w:spacing w:before="60"/>
              <w:jc w:val="center"/>
              <w:rPr>
                <w:rFonts w:eastAsia="SimSun"/>
                <w:lang w:val="en-GB"/>
              </w:rPr>
            </w:pPr>
            <w:r w:rsidRPr="006D27D6">
              <w:rPr>
                <w:rFonts w:eastAsia="SimSun"/>
                <w:lang w:val="en-GB"/>
              </w:rPr>
              <w:t>38 360</w:t>
            </w:r>
            <w:r w:rsidRPr="006D27D6">
              <w:rPr>
                <w:rFonts w:eastAsia="SimSun" w:hint="cs"/>
                <w:rtl/>
                <w:lang w:val="en-GB"/>
              </w:rPr>
              <w:t>-</w:t>
            </w:r>
            <w:r w:rsidRPr="006D27D6">
              <w:rPr>
                <w:rFonts w:eastAsia="SimSun"/>
                <w:lang w:val="en-GB"/>
              </w:rPr>
              <w:t>38 420</w:t>
            </w:r>
          </w:p>
        </w:tc>
        <w:tc>
          <w:tcPr>
            <w:tcW w:w="2610" w:type="dxa"/>
            <w:tcBorders>
              <w:top w:val="single" w:sz="6" w:space="0" w:color="auto"/>
              <w:left w:val="single" w:sz="6" w:space="0" w:color="auto"/>
              <w:bottom w:val="single" w:sz="6" w:space="0" w:color="auto"/>
              <w:right w:val="single" w:sz="6" w:space="0" w:color="auto"/>
            </w:tcBorders>
          </w:tcPr>
          <w:p w14:paraId="7E569E2D" w14:textId="77777777" w:rsidR="001224D0" w:rsidRPr="006D27D6" w:rsidRDefault="001224D0" w:rsidP="00B4320A">
            <w:pPr>
              <w:pStyle w:val="Tabletext"/>
              <w:spacing w:before="60"/>
              <w:jc w:val="center"/>
              <w:rPr>
                <w:rFonts w:eastAsia="SimSun"/>
                <w:lang w:val="en-GB"/>
              </w:rPr>
            </w:pPr>
            <w:r w:rsidRPr="006D27D6">
              <w:rPr>
                <w:rFonts w:eastAsia="SimSun"/>
                <w:lang w:val="en-GB"/>
              </w:rPr>
              <w:t>39 360</w:t>
            </w:r>
            <w:r w:rsidRPr="006D27D6">
              <w:rPr>
                <w:rFonts w:eastAsia="SimSun" w:hint="cs"/>
                <w:rtl/>
                <w:lang w:val="en-GB"/>
              </w:rPr>
              <w:t>-</w:t>
            </w:r>
            <w:r w:rsidRPr="006D27D6">
              <w:rPr>
                <w:rFonts w:eastAsia="SimSun"/>
                <w:lang w:val="en-GB"/>
              </w:rPr>
              <w:t>39 420</w:t>
            </w:r>
          </w:p>
        </w:tc>
      </w:tr>
      <w:tr w:rsidR="001224D0" w:rsidRPr="006D27D6" w14:paraId="1BA38177" w14:textId="77777777" w:rsidTr="00CA49C6">
        <w:trPr>
          <w:cantSplit/>
          <w:jc w:val="center"/>
        </w:trPr>
        <w:tc>
          <w:tcPr>
            <w:tcW w:w="2334" w:type="dxa"/>
            <w:tcBorders>
              <w:top w:val="single" w:sz="6" w:space="0" w:color="auto"/>
              <w:left w:val="single" w:sz="6" w:space="0" w:color="auto"/>
              <w:bottom w:val="single" w:sz="6" w:space="0" w:color="auto"/>
            </w:tcBorders>
          </w:tcPr>
          <w:p w14:paraId="66DF1EE5" w14:textId="77777777" w:rsidR="001224D0" w:rsidRPr="006D27D6" w:rsidRDefault="001224D0" w:rsidP="00B4320A">
            <w:pPr>
              <w:pStyle w:val="Tabletext"/>
              <w:spacing w:before="60"/>
              <w:jc w:val="center"/>
              <w:rPr>
                <w:rFonts w:eastAsia="SimSun"/>
                <w:lang w:val="en-GB"/>
              </w:rPr>
            </w:pPr>
            <w:r w:rsidRPr="006D27D6">
              <w:rPr>
                <w:rFonts w:eastAsia="SimSun"/>
                <w:lang w:val="en-GB"/>
              </w:rPr>
              <w:t>C7/C'7</w:t>
            </w:r>
          </w:p>
        </w:tc>
        <w:tc>
          <w:tcPr>
            <w:tcW w:w="2616" w:type="dxa"/>
            <w:tcBorders>
              <w:top w:val="single" w:sz="6" w:space="0" w:color="auto"/>
              <w:left w:val="single" w:sz="6" w:space="0" w:color="auto"/>
              <w:bottom w:val="single" w:sz="6" w:space="0" w:color="auto"/>
            </w:tcBorders>
          </w:tcPr>
          <w:p w14:paraId="18B12770" w14:textId="77777777" w:rsidR="001224D0" w:rsidRPr="006D27D6" w:rsidRDefault="001224D0" w:rsidP="00B4320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rFonts w:eastAsia="SimSun"/>
                <w:sz w:val="20"/>
                <w:szCs w:val="26"/>
                <w:lang w:val="en-GB"/>
              </w:rPr>
            </w:pPr>
            <w:r w:rsidRPr="006D27D6">
              <w:rPr>
                <w:rFonts w:eastAsia="SimSun"/>
                <w:sz w:val="20"/>
                <w:szCs w:val="26"/>
                <w:lang w:val="en-GB"/>
              </w:rPr>
              <w:t>38 420</w:t>
            </w:r>
            <w:r w:rsidRPr="006D27D6">
              <w:rPr>
                <w:rFonts w:eastAsia="SimSun" w:hint="cs"/>
                <w:sz w:val="20"/>
                <w:szCs w:val="26"/>
                <w:rtl/>
                <w:lang w:val="en-GB"/>
              </w:rPr>
              <w:t>-</w:t>
            </w:r>
            <w:r w:rsidRPr="006D27D6">
              <w:rPr>
                <w:rFonts w:eastAsia="SimSun"/>
                <w:sz w:val="20"/>
                <w:szCs w:val="26"/>
                <w:lang w:val="en-GB"/>
              </w:rPr>
              <w:t>38 480</w:t>
            </w:r>
          </w:p>
        </w:tc>
        <w:tc>
          <w:tcPr>
            <w:tcW w:w="2610" w:type="dxa"/>
            <w:tcBorders>
              <w:top w:val="single" w:sz="6" w:space="0" w:color="auto"/>
              <w:left w:val="single" w:sz="6" w:space="0" w:color="auto"/>
              <w:bottom w:val="single" w:sz="6" w:space="0" w:color="auto"/>
              <w:right w:val="single" w:sz="6" w:space="0" w:color="auto"/>
            </w:tcBorders>
          </w:tcPr>
          <w:p w14:paraId="5F42AAE8" w14:textId="77777777" w:rsidR="001224D0" w:rsidRPr="006D27D6" w:rsidRDefault="001224D0" w:rsidP="00B4320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rFonts w:eastAsia="SimSun"/>
                <w:sz w:val="20"/>
                <w:szCs w:val="26"/>
                <w:lang w:val="en-GB"/>
              </w:rPr>
            </w:pPr>
            <w:r w:rsidRPr="006D27D6">
              <w:rPr>
                <w:rFonts w:eastAsia="SimSun"/>
                <w:sz w:val="20"/>
                <w:szCs w:val="26"/>
                <w:lang w:val="en-GB"/>
              </w:rPr>
              <w:t>39 420</w:t>
            </w:r>
            <w:r w:rsidRPr="006D27D6">
              <w:rPr>
                <w:rFonts w:eastAsia="SimSun" w:hint="cs"/>
                <w:sz w:val="20"/>
                <w:szCs w:val="26"/>
                <w:rtl/>
                <w:lang w:val="en-GB"/>
              </w:rPr>
              <w:t>-</w:t>
            </w:r>
            <w:r w:rsidRPr="006D27D6">
              <w:rPr>
                <w:rFonts w:eastAsia="SimSun"/>
                <w:sz w:val="20"/>
                <w:szCs w:val="26"/>
                <w:lang w:val="en-GB"/>
              </w:rPr>
              <w:t>39 480</w:t>
            </w:r>
          </w:p>
        </w:tc>
      </w:tr>
    </w:tbl>
    <w:p w14:paraId="5834AF34" w14:textId="77777777" w:rsidR="00CA49C6" w:rsidRPr="00BE4FB1" w:rsidRDefault="00CA49C6" w:rsidP="00CA49C6">
      <w:pPr>
        <w:pStyle w:val="Tablefin"/>
        <w:rPr>
          <w:rFonts w:ascii="Times New Roman Bold" w:hAnsi="Times New Roman Bold"/>
          <w:b/>
          <w:bCs/>
          <w:sz w:val="24"/>
          <w:szCs w:val="32"/>
        </w:rPr>
      </w:pPr>
    </w:p>
    <w:p w14:paraId="6AAA7D62" w14:textId="77777777" w:rsidR="001224D0" w:rsidRPr="006D27D6" w:rsidRDefault="001224D0" w:rsidP="001224D0">
      <w:pPr>
        <w:pStyle w:val="Heading2"/>
        <w:spacing w:before="480"/>
      </w:pPr>
      <w:r w:rsidRPr="006D27D6">
        <w:t>2.2</w:t>
      </w:r>
      <w:r w:rsidRPr="006D27D6">
        <w:rPr>
          <w:rtl/>
        </w:rPr>
        <w:tab/>
      </w:r>
      <w:r w:rsidRPr="006D27D6">
        <w:rPr>
          <w:rFonts w:hint="cs"/>
          <w:rtl/>
        </w:rPr>
        <w:t>الاستعمال</w:t>
      </w:r>
    </w:p>
    <w:p w14:paraId="2998F98F" w14:textId="77777777" w:rsidR="001224D0" w:rsidRPr="006D27D6" w:rsidRDefault="001224D0" w:rsidP="001224D0">
      <w:pPr>
        <w:pStyle w:val="enumlev10"/>
        <w:rPr>
          <w:rtl/>
        </w:rPr>
      </w:pPr>
      <w:r w:rsidRPr="006D27D6">
        <w:rPr>
          <w:rFonts w:hint="cs"/>
          <w:rtl/>
        </w:rPr>
        <w:t>-</w:t>
      </w:r>
      <w:r w:rsidRPr="006D27D6">
        <w:rPr>
          <w:rFonts w:hint="cs"/>
          <w:rtl/>
        </w:rPr>
        <w:tab/>
        <w:t>تتم مزاوجة المجموعات الترددية لتسهيل أنظمة الإرسال المزدوج بتقسيم التردد. وتعطي أفضلية لمجموعات الترددات الدنيا عند تشغيل الوصلة الصاعدة ولمجموعات الترددات العليا عند تشغيل الوصلة الهابطة. ويمكن تشغيل أنظمة الإرسال المزدوج بتقسيم الزمن إما في مجموعات الترددات الدنيا أو العليا.</w:t>
      </w:r>
    </w:p>
    <w:p w14:paraId="6CAABE6F" w14:textId="77777777" w:rsidR="001224D0" w:rsidRPr="006D27D6" w:rsidRDefault="001224D0" w:rsidP="001224D0">
      <w:pPr>
        <w:pStyle w:val="enumlev10"/>
        <w:rPr>
          <w:rtl/>
        </w:rPr>
      </w:pPr>
      <w:r w:rsidRPr="006D27D6">
        <w:rPr>
          <w:rFonts w:hint="cs"/>
          <w:rtl/>
        </w:rPr>
        <w:t>-</w:t>
      </w:r>
      <w:r w:rsidRPr="006D27D6">
        <w:rPr>
          <w:rFonts w:hint="cs"/>
          <w:rtl/>
        </w:rPr>
        <w:tab/>
        <w:t xml:space="preserve">يمكن للمشغلين إعادة تقسيم المجموعات </w:t>
      </w:r>
      <w:r w:rsidRPr="006D27D6">
        <w:t>MHz 60</w:t>
      </w:r>
      <w:r w:rsidRPr="006D27D6">
        <w:rPr>
          <w:rFonts w:hint="cs"/>
          <w:rtl/>
        </w:rPr>
        <w:t xml:space="preserve"> إلى مجموعات فرعية حسب </w:t>
      </w:r>
      <w:r w:rsidRPr="009311E1">
        <w:rPr>
          <w:rFonts w:hint="cs"/>
          <w:rtl/>
        </w:rPr>
        <w:t>احتياجاتهم</w:t>
      </w:r>
      <w:r w:rsidRPr="006D27D6">
        <w:rPr>
          <w:rFonts w:hint="cs"/>
          <w:rtl/>
        </w:rPr>
        <w:t>.</w:t>
      </w:r>
    </w:p>
    <w:p w14:paraId="6D58A035" w14:textId="77777777" w:rsidR="001224D0" w:rsidRDefault="001224D0" w:rsidP="001224D0">
      <w:pPr>
        <w:pStyle w:val="enumlev10"/>
      </w:pPr>
      <w:r w:rsidRPr="006D27D6">
        <w:rPr>
          <w:rFonts w:hint="cs"/>
          <w:rtl/>
        </w:rPr>
        <w:t>-</w:t>
      </w:r>
      <w:r w:rsidRPr="006D27D6">
        <w:rPr>
          <w:rFonts w:hint="cs"/>
          <w:rtl/>
        </w:rPr>
        <w:tab/>
        <w:t xml:space="preserve">يمكن توفير مجموعات ترددية أكبر بتجميع المجموعات </w:t>
      </w:r>
      <w:r w:rsidRPr="006D27D6">
        <w:t>MHz 60</w:t>
      </w:r>
      <w:r w:rsidRPr="006D27D6">
        <w:rPr>
          <w:rFonts w:hint="cs"/>
          <w:rtl/>
        </w:rPr>
        <w:t xml:space="preserve"> المتزاوجة.</w:t>
      </w:r>
    </w:p>
    <w:p w14:paraId="4AE20298" w14:textId="77777777" w:rsidR="00E726E9" w:rsidRDefault="00E726E9" w:rsidP="00AC1496">
      <w:pPr>
        <w:pStyle w:val="Line"/>
        <w:spacing w:before="840"/>
        <w:rPr>
          <w:lang w:val="en-US"/>
        </w:rPr>
      </w:pPr>
    </w:p>
    <w:sectPr w:rsidR="00E726E9" w:rsidSect="003A174E">
      <w:headerReference w:type="even" r:id="rId16"/>
      <w:headerReference w:type="default" r:id="rId17"/>
      <w:footerReference w:type="even" r:id="rId18"/>
      <w:footerReference w:type="default" r:id="rId19"/>
      <w:headerReference w:type="first" r:id="rId20"/>
      <w:footerReference w:type="first" r:id="rId21"/>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EF48F0" w14:textId="77777777" w:rsidR="001224D0" w:rsidRDefault="001224D0">
      <w:r>
        <w:separator/>
      </w:r>
    </w:p>
  </w:endnote>
  <w:endnote w:type="continuationSeparator" w:id="0">
    <w:p w14:paraId="4A971113" w14:textId="77777777" w:rsidR="001224D0" w:rsidRDefault="001224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altName w:val="Times New Roman"/>
    <w:panose1 w:val="02010000000000000000"/>
    <w:charset w:val="00"/>
    <w:family w:val="roman"/>
    <w:pitch w:val="variable"/>
    <w:sig w:usb0="00002003" w:usb1="80000000" w:usb2="00000008" w:usb3="00000000" w:csb0="00000041" w:csb1="00000000"/>
  </w:font>
  <w:font w:name="CG Times">
    <w:altName w:val="Times New Roman"/>
    <w:charset w:val="00"/>
    <w:family w:val="roman"/>
    <w:pitch w:val="variable"/>
    <w:sig w:usb0="00000007" w:usb1="00000000" w:usb2="00000000" w:usb3="00000000" w:csb0="00000093"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NSimSun">
    <w:panose1 w:val="02010609030101010101"/>
    <w:charset w:val="86"/>
    <w:family w:val="modern"/>
    <w:pitch w:val="fixed"/>
    <w:sig w:usb0="0000028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CAC58D" w14:textId="77777777" w:rsidR="000B4F10" w:rsidRDefault="000B4F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9D5E09" w14:textId="77777777" w:rsidR="000B4F10" w:rsidRPr="005E066B" w:rsidRDefault="000B4F10" w:rsidP="005E066B">
    <w:pPr>
      <w:pStyle w:val="Footer"/>
      <w:rPr>
        <w:szCs w:val="18"/>
        <w:rtl/>
        <w:lang w:bidi="ar-EG"/>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8263C0" w14:textId="2E3083DC" w:rsidR="000B4F10" w:rsidRPr="002845BF" w:rsidRDefault="000B4F10">
    <w:pPr>
      <w:pStyle w:val="Footer"/>
    </w:pPr>
    <w:r>
      <w:fldChar w:fldCharType="begin"/>
    </w:r>
    <w:r w:rsidRPr="002845BF">
      <w:instrText xml:space="preserve"> FILENAME \p \* MERGEFORMAT </w:instrText>
    </w:r>
    <w:r>
      <w:fldChar w:fldCharType="separate"/>
    </w:r>
    <w:r w:rsidR="00F600F8">
      <w:t>P:\QPUB\BR\REC\F\749-4\F749-4A.docx</w:t>
    </w:r>
    <w:r>
      <w:fldChar w:fldCharType="end"/>
    </w:r>
    <w:r w:rsidRPr="002845BF">
      <w:tab/>
    </w:r>
    <w:r>
      <w:fldChar w:fldCharType="begin"/>
    </w:r>
    <w:r>
      <w:instrText xml:space="preserve"> savedate \@ dd.MM.yy </w:instrText>
    </w:r>
    <w:r>
      <w:fldChar w:fldCharType="separate"/>
    </w:r>
    <w:r w:rsidR="00F600F8">
      <w:t>27.07.22</w:t>
    </w:r>
    <w:r>
      <w:fldChar w:fldCharType="end"/>
    </w:r>
    <w:r w:rsidRPr="002845BF">
      <w:tab/>
    </w:r>
    <w:r>
      <w:fldChar w:fldCharType="begin"/>
    </w:r>
    <w:r>
      <w:instrText xml:space="preserve"> printdate \@ dd.MM.yy </w:instrText>
    </w:r>
    <w:r>
      <w:fldChar w:fldCharType="separate"/>
    </w:r>
    <w:r w:rsidR="00F600F8">
      <w:t>27.07.22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EEB50B" w14:textId="77777777" w:rsidR="001224D0" w:rsidRDefault="001224D0" w:rsidP="00E1601B">
      <w:pPr>
        <w:spacing w:line="240" w:lineRule="auto"/>
      </w:pPr>
      <w:r>
        <w:t>____________________</w:t>
      </w:r>
    </w:p>
  </w:footnote>
  <w:footnote w:type="continuationSeparator" w:id="0">
    <w:p w14:paraId="0F9FA92A" w14:textId="77777777" w:rsidR="001224D0" w:rsidRDefault="001224D0">
      <w:r>
        <w:continuationSeparator/>
      </w:r>
    </w:p>
  </w:footnote>
  <w:footnote w:id="1">
    <w:p w14:paraId="2DC8AA5F" w14:textId="38D18A43" w:rsidR="002D1205" w:rsidRDefault="002D1205" w:rsidP="002D1205">
      <w:pPr>
        <w:pStyle w:val="FootnoteText"/>
        <w:tabs>
          <w:tab w:val="clear" w:pos="425"/>
          <w:tab w:val="left" w:pos="283"/>
        </w:tabs>
        <w:rPr>
          <w:lang w:bidi="ar-EG"/>
        </w:rPr>
      </w:pPr>
      <w:r>
        <w:rPr>
          <w:rStyle w:val="FootnoteReference"/>
          <w:rtl/>
        </w:rPr>
        <w:t>1</w:t>
      </w:r>
      <w:r>
        <w:rPr>
          <w:rtl/>
        </w:rPr>
        <w:t xml:space="preserve"> </w:t>
      </w:r>
      <w:r>
        <w:rPr>
          <w:rtl/>
          <w:lang w:bidi="ar-EG"/>
        </w:rPr>
        <w:tab/>
      </w:r>
      <w:r>
        <w:rPr>
          <w:rFonts w:hint="cs"/>
          <w:rtl/>
          <w:lang w:bidi="ar-EG"/>
        </w:rPr>
        <w:t>المؤتمر الأوروبي لإدارات البريد والاتصالات.</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6C6273" w14:textId="77777777" w:rsidR="000B4F10" w:rsidRPr="003D017C" w:rsidRDefault="000B4F10"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D54BF4" w14:textId="77777777" w:rsidR="000B4F10" w:rsidRDefault="000B4F10">
    <w:pPr>
      <w:pStyle w:val="Header"/>
    </w:pPr>
    <w:r>
      <w:rPr>
        <w:noProof/>
        <w:lang w:val="en-GB" w:eastAsia="zh-CN"/>
      </w:rPr>
      <w:drawing>
        <wp:anchor distT="0" distB="0" distL="114300" distR="114300" simplePos="0" relativeHeight="251658240" behindDoc="1" locked="0" layoutInCell="1" allowOverlap="0" wp14:anchorId="11FEA769" wp14:editId="71691ED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D5CC4" w14:textId="55287D92" w:rsidR="000B4F10" w:rsidRPr="003D017C" w:rsidRDefault="009230F4" w:rsidP="00E33FA2">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C54E76">
      <w:rPr>
        <w:b w:val="0"/>
        <w:bCs w:val="0"/>
        <w:noProof/>
      </w:rPr>
      <w:t>ii</w:t>
    </w:r>
    <w:r w:rsidRPr="003D017C">
      <w:rPr>
        <w:b w:val="0"/>
        <w:bCs w:val="0"/>
      </w:rPr>
      <w:fldChar w:fldCharType="end"/>
    </w:r>
    <w:r w:rsidR="000B4F10">
      <w:tab/>
    </w:r>
    <w:r w:rsidR="00E33FA2" w:rsidRPr="00E33FA2">
      <w:rPr>
        <w:rtl/>
      </w:rPr>
      <w:t>التوصية</w:t>
    </w:r>
    <w:r w:rsidR="00E33FA2" w:rsidRPr="00E33FA2">
      <w:rPr>
        <w:rFonts w:hint="cs"/>
        <w:rtl/>
      </w:rPr>
      <w:t xml:space="preserve"> </w:t>
    </w:r>
    <w:r w:rsidR="00E33FA2" w:rsidRPr="00E33FA2">
      <w:rPr>
        <w:rtl/>
      </w:rPr>
      <w:t xml:space="preserve"> </w:t>
    </w:r>
    <w:r w:rsidR="00E33FA2" w:rsidRPr="00E33FA2">
      <w:fldChar w:fldCharType="begin"/>
    </w:r>
    <w:r w:rsidR="00E33FA2" w:rsidRPr="00E33FA2">
      <w:instrText>styleref href</w:instrText>
    </w:r>
    <w:r w:rsidR="00E33FA2" w:rsidRPr="00E33FA2">
      <w:fldChar w:fldCharType="separate"/>
    </w:r>
    <w:r w:rsidR="00F600F8">
      <w:rPr>
        <w:noProof/>
      </w:rPr>
      <w:t>ITU-R F.749-4</w:t>
    </w:r>
    <w:r w:rsidR="00E33FA2" w:rsidRPr="00E33FA2">
      <w:fldChar w:fldCharType="end"/>
    </w:r>
    <w:r w:rsidR="000B4F10">
      <w:rPr>
        <w:b w:val="0"/>
        <w:bCs w:val="0"/>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0FEE4E" w14:textId="77777777" w:rsidR="000B4F10" w:rsidRPr="00AC1496" w:rsidRDefault="00AC1496" w:rsidP="00AC149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3A174E">
      <w:rPr>
        <w:b w:val="0"/>
        <w:bCs w:val="0"/>
        <w:noProof/>
      </w:rPr>
      <w:t>ii</w:t>
    </w:r>
    <w:r w:rsidRPr="003D017C">
      <w:rPr>
        <w:b w:val="0"/>
        <w:bCs w:val="0"/>
      </w:rPr>
      <w:fldChar w:fldCharType="end"/>
    </w:r>
    <w:r>
      <w:tab/>
    </w:r>
    <w:r w:rsidRPr="0051304F">
      <w:rPr>
        <w:rtl/>
      </w:rPr>
      <w:t>التوصية</w:t>
    </w:r>
    <w:r w:rsidRPr="0051304F">
      <w:rPr>
        <w:rFonts w:hint="cs"/>
        <w:rtl/>
      </w:rPr>
      <w:t xml:space="preserve"> </w:t>
    </w:r>
    <w:r w:rsidRPr="0051304F">
      <w:rPr>
        <w:rtl/>
      </w:rPr>
      <w:t xml:space="preserve"> </w:t>
    </w:r>
    <w:r w:rsidRPr="0051304F">
      <w:t>ITU-R  M.1465-2</w:t>
    </w:r>
    <w:r>
      <w:rPr>
        <w:b w:val="0"/>
        <w:bCs w:val="0"/>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5EE1D1" w14:textId="0E0B77F4" w:rsidR="002845BF" w:rsidRPr="003D017C" w:rsidRDefault="0081778C" w:rsidP="00E33FA2">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C54E76">
      <w:rPr>
        <w:rFonts w:cs="Times New Roman Bold"/>
        <w:noProof/>
        <w:szCs w:val="22"/>
        <w:rtl/>
      </w:rPr>
      <w:t>2</w:t>
    </w:r>
    <w:r w:rsidRPr="002845BF">
      <w:rPr>
        <w:rFonts w:cs="Times New Roman Bold"/>
        <w:szCs w:val="22"/>
      </w:rPr>
      <w:fldChar w:fldCharType="end"/>
    </w:r>
    <w:r>
      <w:tab/>
    </w:r>
    <w:r w:rsidR="00E33FA2" w:rsidRPr="00E33FA2">
      <w:rPr>
        <w:rtl/>
      </w:rPr>
      <w:t>التوصية</w:t>
    </w:r>
    <w:r w:rsidR="00E33FA2" w:rsidRPr="00E33FA2">
      <w:rPr>
        <w:rFonts w:hint="cs"/>
        <w:rtl/>
      </w:rPr>
      <w:t xml:space="preserve"> </w:t>
    </w:r>
    <w:r w:rsidR="00E33FA2" w:rsidRPr="00E33FA2">
      <w:rPr>
        <w:rtl/>
      </w:rPr>
      <w:t xml:space="preserve"> </w:t>
    </w:r>
    <w:r w:rsidR="00E33FA2" w:rsidRPr="00E33FA2">
      <w:fldChar w:fldCharType="begin"/>
    </w:r>
    <w:r w:rsidR="00E33FA2" w:rsidRPr="00E33FA2">
      <w:instrText>styleref href</w:instrText>
    </w:r>
    <w:r w:rsidR="00E33FA2" w:rsidRPr="00E33FA2">
      <w:fldChar w:fldCharType="separate"/>
    </w:r>
    <w:r w:rsidR="00F600F8">
      <w:rPr>
        <w:noProof/>
      </w:rPr>
      <w:t>ITU-R F.749-4</w:t>
    </w:r>
    <w:r w:rsidR="00E33FA2" w:rsidRPr="00E33FA2">
      <w:fldChar w:fldCharType="end"/>
    </w:r>
    <w:r>
      <w:rPr>
        <w:b w:val="0"/>
        <w:bCs w:val="0"/>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33EB5" w14:textId="72D07353" w:rsidR="00643D3A" w:rsidRPr="00AE3E36" w:rsidRDefault="0081778C" w:rsidP="00E33FA2">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00E33FA2" w:rsidRPr="00E33FA2">
      <w:rPr>
        <w:rFonts w:ascii="Times New Roman Bold" w:hAnsi="Times New Roman Bold"/>
        <w:b/>
        <w:bCs/>
        <w:rtl/>
      </w:rPr>
      <w:t>التوصية</w:t>
    </w:r>
    <w:r w:rsidR="00E33FA2" w:rsidRPr="00E33FA2">
      <w:rPr>
        <w:rFonts w:ascii="Times New Roman Bold" w:hAnsi="Times New Roman Bold" w:hint="cs"/>
        <w:b/>
        <w:bCs/>
        <w:rtl/>
      </w:rPr>
      <w:t xml:space="preserve"> </w:t>
    </w:r>
    <w:r w:rsidR="00E33FA2" w:rsidRPr="00E33FA2">
      <w:rPr>
        <w:rFonts w:ascii="Times New Roman Bold" w:hAnsi="Times New Roman Bold"/>
        <w:b/>
        <w:bCs/>
        <w:rtl/>
      </w:rPr>
      <w:t xml:space="preserve"> </w:t>
    </w:r>
    <w:r w:rsidR="00E33FA2" w:rsidRPr="00E33FA2">
      <w:rPr>
        <w:rFonts w:ascii="Times New Roman Bold" w:hAnsi="Times New Roman Bold"/>
        <w:b/>
        <w:bCs/>
      </w:rPr>
      <w:fldChar w:fldCharType="begin"/>
    </w:r>
    <w:r w:rsidR="00E33FA2" w:rsidRPr="00E33FA2">
      <w:rPr>
        <w:rFonts w:ascii="Times New Roman Bold" w:hAnsi="Times New Roman Bold"/>
        <w:b/>
        <w:bCs/>
      </w:rPr>
      <w:instrText>styleref href</w:instrText>
    </w:r>
    <w:r w:rsidR="00E33FA2" w:rsidRPr="00E33FA2">
      <w:rPr>
        <w:rFonts w:ascii="Times New Roman Bold" w:hAnsi="Times New Roman Bold"/>
        <w:b/>
        <w:bCs/>
      </w:rPr>
      <w:fldChar w:fldCharType="separate"/>
    </w:r>
    <w:r w:rsidR="00F600F8">
      <w:rPr>
        <w:rFonts w:ascii="Times New Roman Bold" w:hAnsi="Times New Roman Bold"/>
        <w:b/>
        <w:bCs/>
        <w:noProof/>
      </w:rPr>
      <w:t>ITU-R F.749-4</w:t>
    </w:r>
    <w:r w:rsidR="00E33FA2" w:rsidRPr="00E33FA2">
      <w:rPr>
        <w:rFonts w:ascii="Times New Roman Bold" w:hAnsi="Times New Roman Bold"/>
        <w:b/>
        <w:bCs/>
      </w:rPr>
      <w:fldChar w:fldCharType="end"/>
    </w:r>
    <w:r w:rsidR="009230F4">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C54E76">
      <w:rPr>
        <w:rFonts w:cs="Times New Roman"/>
        <w:b/>
        <w:bCs/>
        <w:noProof/>
        <w:szCs w:val="22"/>
        <w:rtl/>
      </w:rPr>
      <w:t>3</w:t>
    </w:r>
    <w:r w:rsidRPr="00831BA4">
      <w:rPr>
        <w:rFonts w:cs="Times New Roman"/>
        <w:b/>
        <w:bCs/>
        <w:noProof/>
        <w:szCs w:val="22"/>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E66533" w14:textId="77777777" w:rsidR="000B4F10" w:rsidRDefault="000B4F1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27C447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B9E519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80C518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86A02A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2FA70F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37AD9D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E38B76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5905D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996434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FA2037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0D007E2C"/>
    <w:multiLevelType w:val="hybridMultilevel"/>
    <w:tmpl w:val="4B382BE8"/>
    <w:lvl w:ilvl="0" w:tplc="D8F4C4C4">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2323A11"/>
    <w:multiLevelType w:val="hybridMultilevel"/>
    <w:tmpl w:val="BDB682FA"/>
    <w:lvl w:ilvl="0" w:tplc="D7FEC514">
      <w:start w:val="1"/>
      <w:numFmt w:val="bullet"/>
      <w:pStyle w:val="Bullted"/>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92B3DD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33F44CE"/>
    <w:multiLevelType w:val="hybridMultilevel"/>
    <w:tmpl w:val="339C7764"/>
    <w:lvl w:ilvl="0" w:tplc="E6107844">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77FB1B52"/>
    <w:multiLevelType w:val="multilevel"/>
    <w:tmpl w:val="B986DE64"/>
    <w:lvl w:ilvl="0">
      <w:start w:val="1"/>
      <w:numFmt w:val="decimal"/>
      <w:lvlText w:val="%1"/>
      <w:lvlJc w:val="left"/>
      <w:pPr>
        <w:ind w:left="720" w:hanging="720"/>
      </w:pPr>
      <w:rPr>
        <w:rFonts w:hint="default"/>
        <w:b/>
        <w:sz w:val="22"/>
      </w:rPr>
    </w:lvl>
    <w:lvl w:ilvl="1">
      <w:start w:val="1"/>
      <w:numFmt w:val="decimal"/>
      <w:lvlText w:val="%1.%2"/>
      <w:lvlJc w:val="left"/>
      <w:pPr>
        <w:ind w:left="720" w:hanging="720"/>
      </w:pPr>
      <w:rPr>
        <w:rFonts w:hint="default"/>
        <w:b/>
        <w:sz w:val="22"/>
      </w:rPr>
    </w:lvl>
    <w:lvl w:ilvl="2">
      <w:start w:val="1"/>
      <w:numFmt w:val="decimal"/>
      <w:lvlText w:val="%1.%2.%3"/>
      <w:lvlJc w:val="left"/>
      <w:pPr>
        <w:ind w:left="1080" w:hanging="1080"/>
      </w:pPr>
      <w:rPr>
        <w:rFonts w:hint="default"/>
        <w:b/>
        <w:sz w:val="22"/>
      </w:rPr>
    </w:lvl>
    <w:lvl w:ilvl="3">
      <w:start w:val="1"/>
      <w:numFmt w:val="decimal"/>
      <w:lvlText w:val="%1.%2.%3.%4"/>
      <w:lvlJc w:val="left"/>
      <w:pPr>
        <w:ind w:left="1080" w:hanging="1080"/>
      </w:pPr>
      <w:rPr>
        <w:rFonts w:hint="default"/>
        <w:b/>
        <w:sz w:val="22"/>
      </w:rPr>
    </w:lvl>
    <w:lvl w:ilvl="4">
      <w:start w:val="1"/>
      <w:numFmt w:val="decimal"/>
      <w:lvlText w:val="%1.%2.%3.%4.%5"/>
      <w:lvlJc w:val="left"/>
      <w:pPr>
        <w:ind w:left="1440" w:hanging="1440"/>
      </w:pPr>
      <w:rPr>
        <w:rFonts w:hint="default"/>
        <w:b/>
        <w:sz w:val="22"/>
      </w:rPr>
    </w:lvl>
    <w:lvl w:ilvl="5">
      <w:start w:val="1"/>
      <w:numFmt w:val="decimal"/>
      <w:lvlText w:val="%1.%2.%3.%4.%5.%6"/>
      <w:lvlJc w:val="left"/>
      <w:pPr>
        <w:ind w:left="1800" w:hanging="1800"/>
      </w:pPr>
      <w:rPr>
        <w:rFonts w:hint="default"/>
        <w:b/>
        <w:sz w:val="22"/>
      </w:rPr>
    </w:lvl>
    <w:lvl w:ilvl="6">
      <w:start w:val="1"/>
      <w:numFmt w:val="decimal"/>
      <w:lvlText w:val="%1.%2.%3.%4.%5.%6.%7"/>
      <w:lvlJc w:val="left"/>
      <w:pPr>
        <w:ind w:left="2160" w:hanging="2160"/>
      </w:pPr>
      <w:rPr>
        <w:rFonts w:hint="default"/>
        <w:b/>
        <w:sz w:val="22"/>
      </w:rPr>
    </w:lvl>
    <w:lvl w:ilvl="7">
      <w:start w:val="1"/>
      <w:numFmt w:val="decimal"/>
      <w:lvlText w:val="%1.%2.%3.%4.%5.%6.%7.%8"/>
      <w:lvlJc w:val="left"/>
      <w:pPr>
        <w:ind w:left="2160" w:hanging="2160"/>
      </w:pPr>
      <w:rPr>
        <w:rFonts w:hint="default"/>
        <w:b/>
        <w:sz w:val="22"/>
      </w:rPr>
    </w:lvl>
    <w:lvl w:ilvl="8">
      <w:start w:val="1"/>
      <w:numFmt w:val="decimal"/>
      <w:lvlText w:val="%1.%2.%3.%4.%5.%6.%7.%8.%9"/>
      <w:lvlJc w:val="left"/>
      <w:pPr>
        <w:ind w:left="2520" w:hanging="2520"/>
      </w:pPr>
      <w:rPr>
        <w:rFonts w:hint="default"/>
        <w:b/>
        <w:sz w:val="22"/>
      </w:rPr>
    </w:lvl>
  </w:abstractNum>
  <w:abstractNum w:abstractNumId="26"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7B762870"/>
    <w:multiLevelType w:val="hybridMultilevel"/>
    <w:tmpl w:val="F28A1C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5"/>
  </w:num>
  <w:num w:numId="13">
    <w:abstractNumId w:val="26"/>
  </w:num>
  <w:num w:numId="14">
    <w:abstractNumId w:val="24"/>
  </w:num>
  <w:num w:numId="15">
    <w:abstractNumId w:val="18"/>
  </w:num>
  <w:num w:numId="16">
    <w:abstractNumId w:val="10"/>
  </w:num>
  <w:num w:numId="17">
    <w:abstractNumId w:val="14"/>
  </w:num>
  <w:num w:numId="18">
    <w:abstractNumId w:val="19"/>
  </w:num>
  <w:num w:numId="19">
    <w:abstractNumId w:val="21"/>
  </w:num>
  <w:num w:numId="20">
    <w:abstractNumId w:val="22"/>
  </w:num>
  <w:num w:numId="21">
    <w:abstractNumId w:val="20"/>
  </w:num>
  <w:num w:numId="22">
    <w:abstractNumId w:val="17"/>
  </w:num>
  <w:num w:numId="23">
    <w:abstractNumId w:val="13"/>
  </w:num>
  <w:num w:numId="24">
    <w:abstractNumId w:val="11"/>
  </w:num>
  <w:num w:numId="25">
    <w:abstractNumId w:val="12"/>
  </w:num>
  <w:num w:numId="26">
    <w:abstractNumId w:val="23"/>
  </w:num>
  <w:num w:numId="27">
    <w:abstractNumId w:val="27"/>
  </w:num>
  <w:num w:numId="2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1"/>
  <w:hideSpellingErrors/>
  <w:hideGrammaticalErrors/>
  <w:proofState w:grammar="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94"/>
  <w:hyphenationZone w:val="425"/>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24D0"/>
    <w:rsid w:val="00002849"/>
    <w:rsid w:val="00003D39"/>
    <w:rsid w:val="00004474"/>
    <w:rsid w:val="00006739"/>
    <w:rsid w:val="00027907"/>
    <w:rsid w:val="0004519B"/>
    <w:rsid w:val="000473FF"/>
    <w:rsid w:val="00050A40"/>
    <w:rsid w:val="000522D1"/>
    <w:rsid w:val="00067954"/>
    <w:rsid w:val="00081122"/>
    <w:rsid w:val="000947DF"/>
    <w:rsid w:val="00096F01"/>
    <w:rsid w:val="000A079C"/>
    <w:rsid w:val="000A31B5"/>
    <w:rsid w:val="000A66C4"/>
    <w:rsid w:val="000B30D7"/>
    <w:rsid w:val="000B4F10"/>
    <w:rsid w:val="000B55B6"/>
    <w:rsid w:val="000E5798"/>
    <w:rsid w:val="000F312E"/>
    <w:rsid w:val="000F6D38"/>
    <w:rsid w:val="00102C19"/>
    <w:rsid w:val="00103BAD"/>
    <w:rsid w:val="001048FC"/>
    <w:rsid w:val="00113EE4"/>
    <w:rsid w:val="001224D0"/>
    <w:rsid w:val="001231D6"/>
    <w:rsid w:val="00124014"/>
    <w:rsid w:val="00125932"/>
    <w:rsid w:val="00132104"/>
    <w:rsid w:val="00132731"/>
    <w:rsid w:val="001402C0"/>
    <w:rsid w:val="00140B98"/>
    <w:rsid w:val="001568ED"/>
    <w:rsid w:val="0017413D"/>
    <w:rsid w:val="00174247"/>
    <w:rsid w:val="00182385"/>
    <w:rsid w:val="00183CAB"/>
    <w:rsid w:val="00185F01"/>
    <w:rsid w:val="00187D0E"/>
    <w:rsid w:val="00196389"/>
    <w:rsid w:val="00197749"/>
    <w:rsid w:val="001B03B8"/>
    <w:rsid w:val="001C119C"/>
    <w:rsid w:val="001D1587"/>
    <w:rsid w:val="001D2146"/>
    <w:rsid w:val="001D2176"/>
    <w:rsid w:val="001E0B6B"/>
    <w:rsid w:val="001F23C7"/>
    <w:rsid w:val="001F264B"/>
    <w:rsid w:val="00201143"/>
    <w:rsid w:val="0021172C"/>
    <w:rsid w:val="002137FD"/>
    <w:rsid w:val="002144CB"/>
    <w:rsid w:val="00227073"/>
    <w:rsid w:val="00230502"/>
    <w:rsid w:val="00242646"/>
    <w:rsid w:val="002434E6"/>
    <w:rsid w:val="00244357"/>
    <w:rsid w:val="00247DCE"/>
    <w:rsid w:val="002517CB"/>
    <w:rsid w:val="0025283E"/>
    <w:rsid w:val="00252D8B"/>
    <w:rsid w:val="00271843"/>
    <w:rsid w:val="00282108"/>
    <w:rsid w:val="00284682"/>
    <w:rsid w:val="002971E7"/>
    <w:rsid w:val="002B261D"/>
    <w:rsid w:val="002B4230"/>
    <w:rsid w:val="002B7A3B"/>
    <w:rsid w:val="002C0F17"/>
    <w:rsid w:val="002C1FE8"/>
    <w:rsid w:val="002D0536"/>
    <w:rsid w:val="002D1205"/>
    <w:rsid w:val="002D3483"/>
    <w:rsid w:val="002E6ECC"/>
    <w:rsid w:val="002E7058"/>
    <w:rsid w:val="002F4285"/>
    <w:rsid w:val="00303491"/>
    <w:rsid w:val="00304728"/>
    <w:rsid w:val="0030719D"/>
    <w:rsid w:val="00307D29"/>
    <w:rsid w:val="00314E5F"/>
    <w:rsid w:val="003268A1"/>
    <w:rsid w:val="00340205"/>
    <w:rsid w:val="00351106"/>
    <w:rsid w:val="00357119"/>
    <w:rsid w:val="00380511"/>
    <w:rsid w:val="00383EF5"/>
    <w:rsid w:val="003864B4"/>
    <w:rsid w:val="00393745"/>
    <w:rsid w:val="003A174E"/>
    <w:rsid w:val="003D017C"/>
    <w:rsid w:val="003D307E"/>
    <w:rsid w:val="003D40E1"/>
    <w:rsid w:val="003F15D8"/>
    <w:rsid w:val="003F1E3C"/>
    <w:rsid w:val="003F5283"/>
    <w:rsid w:val="00402F6B"/>
    <w:rsid w:val="00415AC3"/>
    <w:rsid w:val="00422D17"/>
    <w:rsid w:val="0042647B"/>
    <w:rsid w:val="00427122"/>
    <w:rsid w:val="0044201D"/>
    <w:rsid w:val="00454B79"/>
    <w:rsid w:val="00473A45"/>
    <w:rsid w:val="00475725"/>
    <w:rsid w:val="00482D16"/>
    <w:rsid w:val="004910A2"/>
    <w:rsid w:val="004B094A"/>
    <w:rsid w:val="004C5641"/>
    <w:rsid w:val="004D79B4"/>
    <w:rsid w:val="004E1620"/>
    <w:rsid w:val="004E7D1E"/>
    <w:rsid w:val="004F1AC3"/>
    <w:rsid w:val="004F2588"/>
    <w:rsid w:val="005007FB"/>
    <w:rsid w:val="00506547"/>
    <w:rsid w:val="00511801"/>
    <w:rsid w:val="00514279"/>
    <w:rsid w:val="0052017F"/>
    <w:rsid w:val="00527EAF"/>
    <w:rsid w:val="00540DC9"/>
    <w:rsid w:val="005514CA"/>
    <w:rsid w:val="00552BAF"/>
    <w:rsid w:val="005570BF"/>
    <w:rsid w:val="0056060A"/>
    <w:rsid w:val="00561D91"/>
    <w:rsid w:val="00575822"/>
    <w:rsid w:val="00577803"/>
    <w:rsid w:val="00584B8F"/>
    <w:rsid w:val="0059020C"/>
    <w:rsid w:val="00591053"/>
    <w:rsid w:val="005960C8"/>
    <w:rsid w:val="005A018F"/>
    <w:rsid w:val="005B0704"/>
    <w:rsid w:val="005B24B8"/>
    <w:rsid w:val="005B2A71"/>
    <w:rsid w:val="005B4296"/>
    <w:rsid w:val="005B5305"/>
    <w:rsid w:val="005B530B"/>
    <w:rsid w:val="005C397A"/>
    <w:rsid w:val="005C43CD"/>
    <w:rsid w:val="005D6161"/>
    <w:rsid w:val="005D6A35"/>
    <w:rsid w:val="005E066B"/>
    <w:rsid w:val="005E45AA"/>
    <w:rsid w:val="005E7306"/>
    <w:rsid w:val="005F01A2"/>
    <w:rsid w:val="005F24EB"/>
    <w:rsid w:val="005F3E06"/>
    <w:rsid w:val="005F3FD2"/>
    <w:rsid w:val="00607FA9"/>
    <w:rsid w:val="00621244"/>
    <w:rsid w:val="00624271"/>
    <w:rsid w:val="006321AE"/>
    <w:rsid w:val="006338BF"/>
    <w:rsid w:val="00667C08"/>
    <w:rsid w:val="00680CA6"/>
    <w:rsid w:val="00686ACA"/>
    <w:rsid w:val="006969DE"/>
    <w:rsid w:val="006D27D6"/>
    <w:rsid w:val="006F0DD4"/>
    <w:rsid w:val="006F1A6C"/>
    <w:rsid w:val="006F245A"/>
    <w:rsid w:val="006F2CFA"/>
    <w:rsid w:val="007018B4"/>
    <w:rsid w:val="00710B41"/>
    <w:rsid w:val="00726402"/>
    <w:rsid w:val="00733286"/>
    <w:rsid w:val="00733CDF"/>
    <w:rsid w:val="007362CE"/>
    <w:rsid w:val="0074221F"/>
    <w:rsid w:val="00794E1C"/>
    <w:rsid w:val="00796D10"/>
    <w:rsid w:val="00796F0C"/>
    <w:rsid w:val="007B1739"/>
    <w:rsid w:val="007C4906"/>
    <w:rsid w:val="007C58FE"/>
    <w:rsid w:val="007D7E68"/>
    <w:rsid w:val="007F2D7A"/>
    <w:rsid w:val="00802B34"/>
    <w:rsid w:val="00805233"/>
    <w:rsid w:val="00811188"/>
    <w:rsid w:val="008113E9"/>
    <w:rsid w:val="00815E12"/>
    <w:rsid w:val="0081778C"/>
    <w:rsid w:val="0082253F"/>
    <w:rsid w:val="0083115C"/>
    <w:rsid w:val="00843DD0"/>
    <w:rsid w:val="00846C0D"/>
    <w:rsid w:val="0085112A"/>
    <w:rsid w:val="00860C86"/>
    <w:rsid w:val="008656C3"/>
    <w:rsid w:val="008672F8"/>
    <w:rsid w:val="0087705A"/>
    <w:rsid w:val="0088271D"/>
    <w:rsid w:val="00894394"/>
    <w:rsid w:val="00894DB4"/>
    <w:rsid w:val="008B11B0"/>
    <w:rsid w:val="008B203E"/>
    <w:rsid w:val="008B76A0"/>
    <w:rsid w:val="008C015C"/>
    <w:rsid w:val="008C5CCB"/>
    <w:rsid w:val="008C6A66"/>
    <w:rsid w:val="008C733D"/>
    <w:rsid w:val="008E1DE4"/>
    <w:rsid w:val="00904910"/>
    <w:rsid w:val="009067BA"/>
    <w:rsid w:val="00912A86"/>
    <w:rsid w:val="009230F4"/>
    <w:rsid w:val="00925FAA"/>
    <w:rsid w:val="0092641A"/>
    <w:rsid w:val="00930F9D"/>
    <w:rsid w:val="009311E1"/>
    <w:rsid w:val="00931DA9"/>
    <w:rsid w:val="009352F6"/>
    <w:rsid w:val="00936CB4"/>
    <w:rsid w:val="009424C4"/>
    <w:rsid w:val="009533AE"/>
    <w:rsid w:val="00956F11"/>
    <w:rsid w:val="00957655"/>
    <w:rsid w:val="0096112A"/>
    <w:rsid w:val="00962771"/>
    <w:rsid w:val="00962AC4"/>
    <w:rsid w:val="009643BD"/>
    <w:rsid w:val="00964A11"/>
    <w:rsid w:val="0096726C"/>
    <w:rsid w:val="00970B2D"/>
    <w:rsid w:val="009719C7"/>
    <w:rsid w:val="00972570"/>
    <w:rsid w:val="00977622"/>
    <w:rsid w:val="009826CC"/>
    <w:rsid w:val="009845C0"/>
    <w:rsid w:val="00986B07"/>
    <w:rsid w:val="00997D66"/>
    <w:rsid w:val="009A31D5"/>
    <w:rsid w:val="009C6655"/>
    <w:rsid w:val="009E41A5"/>
    <w:rsid w:val="009E6420"/>
    <w:rsid w:val="009E6D79"/>
    <w:rsid w:val="00A0453F"/>
    <w:rsid w:val="00A163C1"/>
    <w:rsid w:val="00A177D7"/>
    <w:rsid w:val="00A2420C"/>
    <w:rsid w:val="00A30A28"/>
    <w:rsid w:val="00A46CF8"/>
    <w:rsid w:val="00A56CCF"/>
    <w:rsid w:val="00A574CE"/>
    <w:rsid w:val="00A60E07"/>
    <w:rsid w:val="00A70D90"/>
    <w:rsid w:val="00A86B54"/>
    <w:rsid w:val="00A91B01"/>
    <w:rsid w:val="00A95937"/>
    <w:rsid w:val="00A96D62"/>
    <w:rsid w:val="00AB28A0"/>
    <w:rsid w:val="00AB2BD9"/>
    <w:rsid w:val="00AC1496"/>
    <w:rsid w:val="00AD0DF2"/>
    <w:rsid w:val="00AE09F4"/>
    <w:rsid w:val="00AE20DD"/>
    <w:rsid w:val="00AE2234"/>
    <w:rsid w:val="00AE46C8"/>
    <w:rsid w:val="00AE7C5A"/>
    <w:rsid w:val="00AF5F81"/>
    <w:rsid w:val="00AF6ABB"/>
    <w:rsid w:val="00B00719"/>
    <w:rsid w:val="00B11DA4"/>
    <w:rsid w:val="00B132B1"/>
    <w:rsid w:val="00B16E8C"/>
    <w:rsid w:val="00B22D33"/>
    <w:rsid w:val="00B244FA"/>
    <w:rsid w:val="00B36B85"/>
    <w:rsid w:val="00B4320A"/>
    <w:rsid w:val="00B452E5"/>
    <w:rsid w:val="00B50CFA"/>
    <w:rsid w:val="00B60FFE"/>
    <w:rsid w:val="00B71581"/>
    <w:rsid w:val="00B978E1"/>
    <w:rsid w:val="00B97F45"/>
    <w:rsid w:val="00BC6301"/>
    <w:rsid w:val="00BD0CA5"/>
    <w:rsid w:val="00BD2546"/>
    <w:rsid w:val="00BD27D1"/>
    <w:rsid w:val="00BD525E"/>
    <w:rsid w:val="00BE0ABF"/>
    <w:rsid w:val="00BE0D0E"/>
    <w:rsid w:val="00BE4FB1"/>
    <w:rsid w:val="00BE5AAE"/>
    <w:rsid w:val="00BF3DD6"/>
    <w:rsid w:val="00C04244"/>
    <w:rsid w:val="00C1100F"/>
    <w:rsid w:val="00C27A78"/>
    <w:rsid w:val="00C46925"/>
    <w:rsid w:val="00C50B28"/>
    <w:rsid w:val="00C53F27"/>
    <w:rsid w:val="00C54E76"/>
    <w:rsid w:val="00C71576"/>
    <w:rsid w:val="00C93F89"/>
    <w:rsid w:val="00C94B6E"/>
    <w:rsid w:val="00CA2096"/>
    <w:rsid w:val="00CA3ACD"/>
    <w:rsid w:val="00CA49C6"/>
    <w:rsid w:val="00CA6DBE"/>
    <w:rsid w:val="00CB4BE8"/>
    <w:rsid w:val="00CC4092"/>
    <w:rsid w:val="00CC48AA"/>
    <w:rsid w:val="00CC5312"/>
    <w:rsid w:val="00CC6EA6"/>
    <w:rsid w:val="00CD2E0B"/>
    <w:rsid w:val="00CD40DB"/>
    <w:rsid w:val="00CD71D4"/>
    <w:rsid w:val="00CE1AD2"/>
    <w:rsid w:val="00CE222F"/>
    <w:rsid w:val="00CE240B"/>
    <w:rsid w:val="00CE6EB7"/>
    <w:rsid w:val="00CF3A55"/>
    <w:rsid w:val="00CF545E"/>
    <w:rsid w:val="00CF73A8"/>
    <w:rsid w:val="00D053B5"/>
    <w:rsid w:val="00D14F93"/>
    <w:rsid w:val="00D2107D"/>
    <w:rsid w:val="00D23D39"/>
    <w:rsid w:val="00D30A6C"/>
    <w:rsid w:val="00D30FE6"/>
    <w:rsid w:val="00D34703"/>
    <w:rsid w:val="00D53994"/>
    <w:rsid w:val="00D62A9B"/>
    <w:rsid w:val="00D85FA6"/>
    <w:rsid w:val="00DA348F"/>
    <w:rsid w:val="00DB3D2A"/>
    <w:rsid w:val="00DC7E91"/>
    <w:rsid w:val="00DD5088"/>
    <w:rsid w:val="00DD670F"/>
    <w:rsid w:val="00DE149B"/>
    <w:rsid w:val="00DF22CD"/>
    <w:rsid w:val="00DF4BE4"/>
    <w:rsid w:val="00DF4E37"/>
    <w:rsid w:val="00DF724C"/>
    <w:rsid w:val="00E103BB"/>
    <w:rsid w:val="00E12EB0"/>
    <w:rsid w:val="00E1601B"/>
    <w:rsid w:val="00E16062"/>
    <w:rsid w:val="00E3032C"/>
    <w:rsid w:val="00E33FA2"/>
    <w:rsid w:val="00E45AFF"/>
    <w:rsid w:val="00E45CFF"/>
    <w:rsid w:val="00E577A6"/>
    <w:rsid w:val="00E6418C"/>
    <w:rsid w:val="00E650A3"/>
    <w:rsid w:val="00E719C0"/>
    <w:rsid w:val="00E721FD"/>
    <w:rsid w:val="00E726E9"/>
    <w:rsid w:val="00E736B4"/>
    <w:rsid w:val="00E87EF6"/>
    <w:rsid w:val="00E9048A"/>
    <w:rsid w:val="00E95B56"/>
    <w:rsid w:val="00E964C9"/>
    <w:rsid w:val="00EA109E"/>
    <w:rsid w:val="00EB21D7"/>
    <w:rsid w:val="00EC2BCA"/>
    <w:rsid w:val="00ED4AE8"/>
    <w:rsid w:val="00EF0744"/>
    <w:rsid w:val="00EF3E9A"/>
    <w:rsid w:val="00EF7CB5"/>
    <w:rsid w:val="00F1320B"/>
    <w:rsid w:val="00F22C87"/>
    <w:rsid w:val="00F244F0"/>
    <w:rsid w:val="00F3359B"/>
    <w:rsid w:val="00F335DD"/>
    <w:rsid w:val="00F34C39"/>
    <w:rsid w:val="00F35D43"/>
    <w:rsid w:val="00F40BC5"/>
    <w:rsid w:val="00F600F8"/>
    <w:rsid w:val="00F615CE"/>
    <w:rsid w:val="00F7560F"/>
    <w:rsid w:val="00F82120"/>
    <w:rsid w:val="00F82FD6"/>
    <w:rsid w:val="00F939BC"/>
    <w:rsid w:val="00F95755"/>
    <w:rsid w:val="00F95FD5"/>
    <w:rsid w:val="00F97C53"/>
    <w:rsid w:val="00FA3938"/>
    <w:rsid w:val="00FB4813"/>
    <w:rsid w:val="00FC3300"/>
    <w:rsid w:val="00FD462C"/>
    <w:rsid w:val="00FE473D"/>
    <w:rsid w:val="00FF1B80"/>
    <w:rsid w:val="00FF75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06166FD"/>
  <w15:docId w15:val="{562556D7-4EF6-4D32-9AC2-52535EDC0B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99" w:unhideWhenUsed="1" w:qFormat="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D2176"/>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2971E7"/>
    <w:pPr>
      <w:spacing w:before="240"/>
      <w:outlineLvl w:val="1"/>
    </w:pPr>
    <w:rPr>
      <w:sz w:val="24"/>
      <w:szCs w:val="32"/>
    </w:rPr>
  </w:style>
  <w:style w:type="paragraph" w:styleId="Heading3">
    <w:name w:val="heading 3"/>
    <w:basedOn w:val="Heading1"/>
    <w:next w:val="Normal"/>
    <w:link w:val="Heading3Char"/>
    <w:qFormat/>
    <w:rsid w:val="00C50B28"/>
    <w:pPr>
      <w:spacing w:before="180"/>
      <w:outlineLvl w:val="2"/>
    </w:pPr>
    <w:rPr>
      <w:sz w:val="22"/>
      <w:szCs w:val="30"/>
    </w:rPr>
  </w:style>
  <w:style w:type="paragraph" w:styleId="Heading4">
    <w:name w:val="heading 4"/>
    <w:basedOn w:val="Heading3"/>
    <w:next w:val="Normal"/>
    <w:link w:val="Heading4Char"/>
    <w:qFormat/>
    <w:rsid w:val="00C50B28"/>
    <w:pPr>
      <w:ind w:left="1021" w:hanging="1021"/>
      <w:outlineLvl w:val="3"/>
    </w:pPr>
  </w:style>
  <w:style w:type="paragraph" w:styleId="Heading5">
    <w:name w:val="heading 5"/>
    <w:basedOn w:val="Heading4"/>
    <w:next w:val="Normal"/>
    <w:link w:val="Heading5Char"/>
    <w:uiPriority w:val="9"/>
    <w:qFormat/>
    <w:rsid w:val="00C50B28"/>
    <w:pPr>
      <w:outlineLvl w:val="4"/>
    </w:pPr>
  </w:style>
  <w:style w:type="paragraph" w:styleId="Heading6">
    <w:name w:val="heading 6"/>
    <w:basedOn w:val="Heading4"/>
    <w:next w:val="Normal"/>
    <w:link w:val="Heading6Char"/>
    <w:uiPriority w:val="9"/>
    <w:qFormat/>
    <w:rsid w:val="00A177D7"/>
    <w:pPr>
      <w:ind w:left="1588" w:right="1588" w:hanging="1588"/>
      <w:outlineLvl w:val="5"/>
    </w:pPr>
  </w:style>
  <w:style w:type="paragraph" w:styleId="Heading7">
    <w:name w:val="heading 7"/>
    <w:basedOn w:val="Heading6"/>
    <w:next w:val="Normal"/>
    <w:link w:val="Heading7Char"/>
    <w:uiPriority w:val="9"/>
    <w:qFormat/>
    <w:rsid w:val="00A177D7"/>
    <w:pPr>
      <w:outlineLvl w:val="6"/>
    </w:pPr>
  </w:style>
  <w:style w:type="paragraph" w:styleId="Heading8">
    <w:name w:val="heading 8"/>
    <w:basedOn w:val="Heading6"/>
    <w:next w:val="Normal"/>
    <w:link w:val="Heading8Char"/>
    <w:uiPriority w:val="9"/>
    <w:qFormat/>
    <w:rsid w:val="00A177D7"/>
    <w:pPr>
      <w:outlineLvl w:val="7"/>
    </w:pPr>
  </w:style>
  <w:style w:type="paragraph" w:styleId="Heading9">
    <w:name w:val="heading 9"/>
    <w:basedOn w:val="Heading6"/>
    <w:next w:val="Normal"/>
    <w:link w:val="Heading9Char"/>
    <w:uiPriority w:val="9"/>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D29"/>
  </w:style>
  <w:style w:type="paragraph" w:customStyle="1" w:styleId="AnnexNotitle">
    <w:name w:val="Annex_No &amp; title"/>
    <w:basedOn w:val="Heading1"/>
    <w:next w:val="Normalaftertitle"/>
    <w:rsid w:val="000E5798"/>
    <w:pPr>
      <w:spacing w:before="240"/>
      <w:ind w:left="0" w:firstLine="0"/>
      <w:jc w:val="center"/>
    </w:pPr>
    <w:rPr>
      <w:rFonts w:eastAsia="SimSun"/>
      <w:lang w:bidi="ar-EG"/>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qFormat/>
    <w:rsid w:val="00DD670F"/>
    <w:pPr>
      <w:keepNext/>
      <w:keepLines/>
      <w:spacing w:before="160"/>
      <w:ind w:left="794"/>
    </w:pPr>
    <w:rPr>
      <w:i/>
      <w:iCs/>
      <w:lang w:eastAsia="en-US" w:bidi="ar-EG"/>
    </w:rPr>
  </w:style>
  <w:style w:type="paragraph" w:customStyle="1" w:styleId="enumlev1">
    <w:name w:val="enumlev1"/>
    <w:basedOn w:val="Normal"/>
    <w:link w:val="enumlev1Char"/>
    <w:rsid w:val="00E33FA2"/>
    <w:pPr>
      <w:spacing w:before="80"/>
      <w:ind w:left="794" w:hanging="794"/>
    </w:pPr>
    <w:rPr>
      <w:lang w:bidi="ar-EG"/>
    </w:rPr>
  </w:style>
  <w:style w:type="paragraph" w:customStyle="1" w:styleId="enumlev2">
    <w:name w:val="enumlev2"/>
    <w:basedOn w:val="enumlev1"/>
    <w:rsid w:val="00E33FA2"/>
    <w:pPr>
      <w:spacing w:before="60"/>
      <w:ind w:left="1248" w:hanging="454"/>
    </w:pPr>
  </w:style>
  <w:style w:type="paragraph" w:customStyle="1" w:styleId="enumlev3">
    <w:name w:val="enumlev3"/>
    <w:basedOn w:val="enumlev2"/>
    <w:rsid w:val="00E33FA2"/>
    <w:pPr>
      <w:ind w:left="1701"/>
    </w:pPr>
  </w:style>
  <w:style w:type="paragraph" w:customStyle="1" w:styleId="Equation">
    <w:name w:val="Equation"/>
    <w:basedOn w:val="Normal"/>
    <w:rsid w:val="004F1AC3"/>
    <w:pPr>
      <w:tabs>
        <w:tab w:val="center" w:pos="4820"/>
        <w:tab w:val="right" w:pos="9639"/>
      </w:tabs>
      <w:spacing w:line="240" w:lineRule="auto"/>
    </w:pPr>
    <w:rPr>
      <w:rFonts w:eastAsia="SimSun"/>
      <w:lang w:eastAsia="zh-CN"/>
    </w:r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qFormat/>
    <w:rsid w:val="00997D66"/>
    <w:rPr>
      <w:rFonts w:ascii="Times New Roman" w:hAnsi="Times New Roman" w:cs="Times New Roman"/>
      <w:position w:val="6"/>
      <w:sz w:val="18"/>
      <w:szCs w:val="18"/>
      <w:vertAlign w:val="baseline"/>
    </w:rPr>
  </w:style>
  <w:style w:type="paragraph" w:styleId="FootnoteText">
    <w:name w:val="footnote text"/>
    <w:basedOn w:val="Note"/>
    <w:link w:val="FootnoteTextChar"/>
    <w:qFormat/>
    <w:rsid w:val="001D2176"/>
    <w:pPr>
      <w:keepLines/>
      <w:tabs>
        <w:tab w:val="clear" w:pos="794"/>
        <w:tab w:val="clear" w:pos="907"/>
        <w:tab w:val="clear" w:pos="1191"/>
        <w:tab w:val="clear" w:pos="1588"/>
        <w:tab w:val="clear" w:pos="1985"/>
        <w:tab w:val="left" w:pos="425"/>
      </w:tabs>
      <w:spacing w:before="60"/>
      <w:ind w:left="425" w:hanging="425"/>
    </w:pPr>
  </w:style>
  <w:style w:type="paragraph" w:customStyle="1" w:styleId="Note">
    <w:name w:val="Note"/>
    <w:basedOn w:val="Normal"/>
    <w:qFormat/>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1D2176"/>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uiPriority w:val="99"/>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val="0"/>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qFormat/>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qFormat/>
    <w:rsid w:val="001D2176"/>
    <w:pPr>
      <w:keepNext/>
      <w:keepLines/>
      <w:spacing w:before="240"/>
      <w:jc w:val="center"/>
    </w:pPr>
    <w:rPr>
      <w:lang w:bidi="ar-EG"/>
    </w:rPr>
  </w:style>
  <w:style w:type="paragraph" w:customStyle="1" w:styleId="Title1">
    <w:name w:val="Title 1"/>
    <w:basedOn w:val="Source"/>
    <w:next w:val="Title2"/>
    <w:qFormat/>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qFormat/>
    <w:rsid w:val="00A177D7"/>
  </w:style>
  <w:style w:type="paragraph" w:customStyle="1" w:styleId="Title3">
    <w:name w:val="Title 3"/>
    <w:basedOn w:val="Title2"/>
    <w:next w:val="Title4"/>
    <w:qFormat/>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uiPriority w:val="39"/>
    <w:rsid w:val="000F312E"/>
    <w:pPr>
      <w:spacing w:before="0"/>
      <w:ind w:left="2035" w:hanging="754"/>
    </w:pPr>
  </w:style>
  <w:style w:type="paragraph" w:styleId="TOC4">
    <w:name w:val="toc 4"/>
    <w:basedOn w:val="TOC3"/>
    <w:uiPriority w:val="39"/>
    <w:rsid w:val="00A177D7"/>
  </w:style>
  <w:style w:type="paragraph" w:styleId="TOC5">
    <w:name w:val="toc 5"/>
    <w:basedOn w:val="TOC4"/>
    <w:uiPriority w:val="39"/>
    <w:rsid w:val="00A177D7"/>
  </w:style>
  <w:style w:type="paragraph" w:styleId="TOC6">
    <w:name w:val="toc 6"/>
    <w:basedOn w:val="TOC4"/>
    <w:uiPriority w:val="39"/>
    <w:rsid w:val="00A177D7"/>
  </w:style>
  <w:style w:type="paragraph" w:styleId="TOC7">
    <w:name w:val="toc 7"/>
    <w:basedOn w:val="TOC4"/>
    <w:uiPriority w:val="39"/>
    <w:rsid w:val="00A177D7"/>
  </w:style>
  <w:style w:type="paragraph" w:styleId="TOC8">
    <w:name w:val="toc 8"/>
    <w:basedOn w:val="TOC4"/>
    <w:uiPriority w:val="39"/>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link w:val="FigureNoChar1"/>
    <w:rsid w:val="003864B4"/>
    <w:pPr>
      <w:keepNext/>
      <w:keepLines/>
      <w:spacing w:before="240" w:after="80"/>
      <w:jc w:val="center"/>
    </w:pPr>
    <w:rPr>
      <w:rFonts w:hAnsi="Times New Roman Bold"/>
      <w:lang w:val="fr-FR" w:bidi="ar-EG"/>
    </w:rPr>
  </w:style>
  <w:style w:type="paragraph" w:customStyle="1" w:styleId="Reftitle">
    <w:name w:val="Ref_title"/>
    <w:basedOn w:val="Normal"/>
    <w:next w:val="Reftext"/>
    <w:qForma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1D2176"/>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3864B4"/>
    <w:pPr>
      <w:spacing w:before="120"/>
    </w:pPr>
    <w:rPr>
      <w:rFonts w:ascii="Times New Roman Bold"/>
      <w:b/>
      <w:bCs/>
      <w:sz w:val="20"/>
      <w:szCs w:val="26"/>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iPriority w:val="99"/>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character" w:customStyle="1" w:styleId="DateChar">
    <w:name w:val="Date Char"/>
    <w:basedOn w:val="DefaultParagraphFont"/>
    <w:link w:val="Date"/>
    <w:uiPriority w:val="99"/>
    <w:rsid w:val="00AC1496"/>
    <w:rPr>
      <w:rFonts w:ascii="Times New Roman" w:eastAsiaTheme="minorEastAsia" w:hAnsi="Times New Roman" w:cs="Traditional Arabic"/>
      <w:sz w:val="22"/>
      <w:szCs w:val="30"/>
    </w:rPr>
  </w:style>
  <w:style w:type="paragraph" w:customStyle="1" w:styleId="Normalaftertitle0">
    <w:name w:val="Normal after title"/>
    <w:basedOn w:val="Normal"/>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Headingsum">
    <w:name w:val="Heading sum"/>
    <w:basedOn w:val="Heading1"/>
    <w:rsid w:val="00E33FA2"/>
    <w:pPr>
      <w:tabs>
        <w:tab w:val="left" w:pos="907"/>
      </w:tabs>
      <w:spacing w:before="240"/>
    </w:pPr>
    <w:rPr>
      <w:rFonts w:eastAsia="SimSun"/>
      <w:sz w:val="24"/>
      <w:szCs w:val="32"/>
      <w:lang w:eastAsia="en-US" w:bidi="ar-EG"/>
    </w:rPr>
  </w:style>
  <w:style w:type="paragraph" w:customStyle="1" w:styleId="Figure">
    <w:name w:val="Figure"/>
    <w:basedOn w:val="Normal"/>
    <w:rsid w:val="004F1AC3"/>
    <w:pPr>
      <w:keepLines/>
      <w:overflowPunct/>
      <w:autoSpaceDE/>
      <w:autoSpaceDN/>
      <w:adjustRightInd/>
      <w:spacing w:before="240" w:after="360" w:line="240" w:lineRule="auto"/>
      <w:jc w:val="center"/>
      <w:textAlignment w:val="auto"/>
    </w:pPr>
    <w:rPr>
      <w:rFonts w:eastAsia="SimSun"/>
      <w:lang w:eastAsia="zh-CN" w:bidi="ar-MA"/>
    </w:rPr>
  </w:style>
  <w:style w:type="paragraph" w:customStyle="1" w:styleId="Annexno">
    <w:name w:val="Annex_no"/>
    <w:basedOn w:val="Normal"/>
    <w:qFormat/>
    <w:rsid w:val="00242646"/>
    <w:pPr>
      <w:keepNext/>
      <w:keepLines/>
      <w:spacing w:before="360" w:after="120"/>
      <w:jc w:val="center"/>
    </w:pPr>
    <w:rPr>
      <w:sz w:val="28"/>
      <w:szCs w:val="40"/>
      <w:lang w:bidi="ar-EG"/>
    </w:rPr>
  </w:style>
  <w:style w:type="paragraph" w:customStyle="1" w:styleId="Annextitle">
    <w:name w:val="Annex_title"/>
    <w:basedOn w:val="Annexno"/>
    <w:qFormat/>
    <w:rsid w:val="00242646"/>
    <w:pPr>
      <w:spacing w:before="120" w:after="360"/>
    </w:pPr>
    <w:rPr>
      <w:rFonts w:ascii="Times New Roman Bold" w:hAnsi="Times New Roman Bold"/>
      <w:b/>
      <w:bCs/>
    </w:rPr>
  </w:style>
  <w:style w:type="paragraph" w:customStyle="1" w:styleId="AnnexNoTitle0">
    <w:name w:val="Annex_NoTitle"/>
    <w:basedOn w:val="Normal"/>
    <w:next w:val="Normalaftertitle"/>
    <w:rsid w:val="00125932"/>
    <w:pPr>
      <w:keepNext/>
      <w:keepLines/>
      <w:spacing w:before="240"/>
      <w:jc w:val="center"/>
    </w:pPr>
    <w:rPr>
      <w:rFonts w:ascii="Times New Roman Bold" w:hAnsi="Times New Roman Bold"/>
      <w:b/>
      <w:bCs/>
      <w:sz w:val="26"/>
      <w:szCs w:val="36"/>
    </w:rPr>
  </w:style>
  <w:style w:type="paragraph" w:customStyle="1" w:styleId="Normal13">
    <w:name w:val="Normal 13"/>
    <w:basedOn w:val="Normal"/>
    <w:qFormat/>
    <w:rsid w:val="00BD0CA5"/>
    <w:rPr>
      <w:sz w:val="20"/>
      <w:szCs w:val="26"/>
    </w:rPr>
  </w:style>
  <w:style w:type="paragraph" w:styleId="NoSpacing">
    <w:name w:val="No Spacing"/>
    <w:uiPriority w:val="1"/>
    <w:rsid w:val="001224D0"/>
    <w:rPr>
      <w:rFonts w:asciiTheme="minorHAnsi" w:eastAsiaTheme="minorEastAsia" w:hAnsiTheme="minorHAnsi" w:cstheme="minorBidi"/>
      <w:color w:val="FF0000"/>
      <w:sz w:val="22"/>
      <w:szCs w:val="22"/>
    </w:rPr>
  </w:style>
  <w:style w:type="character" w:customStyle="1" w:styleId="Heading2Char">
    <w:name w:val="Heading 2 Char"/>
    <w:basedOn w:val="DefaultParagraphFont"/>
    <w:link w:val="Heading2"/>
    <w:rsid w:val="001224D0"/>
    <w:rPr>
      <w:rFonts w:ascii="Times New Roman Bold" w:hAnsi="Times New Roman Bold" w:cs="Traditional Arabic"/>
      <w:b/>
      <w:bCs/>
      <w:sz w:val="24"/>
      <w:szCs w:val="32"/>
      <w:lang w:eastAsia="fr-FR"/>
    </w:rPr>
  </w:style>
  <w:style w:type="character" w:customStyle="1" w:styleId="Heading3Char">
    <w:name w:val="Heading 3 Char"/>
    <w:basedOn w:val="DefaultParagraphFont"/>
    <w:link w:val="Heading3"/>
    <w:rsid w:val="001224D0"/>
    <w:rPr>
      <w:rFonts w:ascii="Times New Roman Bold" w:hAnsi="Times New Roman Bold" w:cs="Traditional Arabic"/>
      <w:b/>
      <w:bCs/>
      <w:sz w:val="22"/>
      <w:szCs w:val="30"/>
      <w:lang w:eastAsia="fr-FR"/>
    </w:rPr>
  </w:style>
  <w:style w:type="character" w:customStyle="1" w:styleId="Heading4Char">
    <w:name w:val="Heading 4 Char"/>
    <w:basedOn w:val="DefaultParagraphFont"/>
    <w:link w:val="Heading4"/>
    <w:rsid w:val="001224D0"/>
    <w:rPr>
      <w:rFonts w:ascii="Times New Roman Bold" w:hAnsi="Times New Roman Bold" w:cs="Traditional Arabic"/>
      <w:b/>
      <w:bCs/>
      <w:sz w:val="22"/>
      <w:szCs w:val="30"/>
      <w:lang w:eastAsia="fr-FR"/>
    </w:rPr>
  </w:style>
  <w:style w:type="character" w:customStyle="1" w:styleId="Heading5Char">
    <w:name w:val="Heading 5 Char"/>
    <w:basedOn w:val="DefaultParagraphFont"/>
    <w:link w:val="Heading5"/>
    <w:uiPriority w:val="9"/>
    <w:rsid w:val="001224D0"/>
    <w:rPr>
      <w:rFonts w:ascii="Times New Roman Bold" w:hAnsi="Times New Roman Bold" w:cs="Traditional Arabic"/>
      <w:b/>
      <w:bCs/>
      <w:sz w:val="22"/>
      <w:szCs w:val="30"/>
      <w:lang w:eastAsia="fr-FR"/>
    </w:rPr>
  </w:style>
  <w:style w:type="character" w:customStyle="1" w:styleId="Heading6Char">
    <w:name w:val="Heading 6 Char"/>
    <w:basedOn w:val="DefaultParagraphFont"/>
    <w:link w:val="Heading6"/>
    <w:uiPriority w:val="9"/>
    <w:rsid w:val="001224D0"/>
    <w:rPr>
      <w:rFonts w:ascii="Times New Roman Bold" w:hAnsi="Times New Roman Bold" w:cs="Traditional Arabic"/>
      <w:b/>
      <w:bCs/>
      <w:sz w:val="22"/>
      <w:szCs w:val="30"/>
      <w:lang w:eastAsia="fr-FR"/>
    </w:rPr>
  </w:style>
  <w:style w:type="character" w:customStyle="1" w:styleId="Heading7Char">
    <w:name w:val="Heading 7 Char"/>
    <w:basedOn w:val="DefaultParagraphFont"/>
    <w:link w:val="Heading7"/>
    <w:uiPriority w:val="9"/>
    <w:rsid w:val="001224D0"/>
    <w:rPr>
      <w:rFonts w:ascii="Times New Roman Bold" w:hAnsi="Times New Roman Bold" w:cs="Traditional Arabic"/>
      <w:b/>
      <w:bCs/>
      <w:sz w:val="22"/>
      <w:szCs w:val="30"/>
      <w:lang w:eastAsia="fr-FR"/>
    </w:rPr>
  </w:style>
  <w:style w:type="character" w:customStyle="1" w:styleId="Heading8Char">
    <w:name w:val="Heading 8 Char"/>
    <w:basedOn w:val="DefaultParagraphFont"/>
    <w:link w:val="Heading8"/>
    <w:uiPriority w:val="9"/>
    <w:rsid w:val="001224D0"/>
    <w:rPr>
      <w:rFonts w:ascii="Times New Roman Bold" w:hAnsi="Times New Roman Bold" w:cs="Traditional Arabic"/>
      <w:b/>
      <w:bCs/>
      <w:sz w:val="22"/>
      <w:szCs w:val="30"/>
      <w:lang w:eastAsia="fr-FR"/>
    </w:rPr>
  </w:style>
  <w:style w:type="character" w:customStyle="1" w:styleId="Heading9Char">
    <w:name w:val="Heading 9 Char"/>
    <w:basedOn w:val="DefaultParagraphFont"/>
    <w:link w:val="Heading9"/>
    <w:uiPriority w:val="9"/>
    <w:rsid w:val="001224D0"/>
    <w:rPr>
      <w:rFonts w:ascii="Times New Roman Bold" w:hAnsi="Times New Roman Bold" w:cs="Traditional Arabic"/>
      <w:b/>
      <w:bCs/>
      <w:sz w:val="22"/>
      <w:szCs w:val="30"/>
      <w:lang w:eastAsia="fr-FR"/>
    </w:rPr>
  </w:style>
  <w:style w:type="paragraph" w:customStyle="1" w:styleId="HeadingI0">
    <w:name w:val="Heading I"/>
    <w:basedOn w:val="Normal"/>
    <w:qFormat/>
    <w:rsid w:val="001224D0"/>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160"/>
      <w:textAlignment w:val="auto"/>
    </w:pPr>
    <w:rPr>
      <w:rFonts w:eastAsiaTheme="minorEastAsia"/>
      <w:i/>
      <w:iCs/>
      <w:lang w:eastAsia="zh-CN"/>
    </w:rPr>
  </w:style>
  <w:style w:type="paragraph" w:customStyle="1" w:styleId="AgendaItem">
    <w:name w:val="Agenda Item"/>
    <w:basedOn w:val="Normal"/>
    <w:qFormat/>
    <w:rsid w:val="001224D0"/>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bidi="ar-SY"/>
    </w:rPr>
  </w:style>
  <w:style w:type="paragraph" w:customStyle="1" w:styleId="AnnexNo0">
    <w:name w:val="Annex No"/>
    <w:basedOn w:val="AgendaItem"/>
    <w:qFormat/>
    <w:rsid w:val="001224D0"/>
  </w:style>
  <w:style w:type="paragraph" w:customStyle="1" w:styleId="Annextitle0">
    <w:name w:val="Annex title"/>
    <w:basedOn w:val="AnnexNo0"/>
    <w:qFormat/>
    <w:rsid w:val="001224D0"/>
    <w:pPr>
      <w:keepNext/>
      <w:keepLines/>
      <w:spacing w:before="120" w:after="360"/>
    </w:pPr>
    <w:rPr>
      <w:b/>
      <w:bCs/>
      <w:sz w:val="28"/>
      <w:szCs w:val="40"/>
    </w:rPr>
  </w:style>
  <w:style w:type="character" w:styleId="PlaceholderText">
    <w:name w:val="Placeholder Text"/>
    <w:basedOn w:val="DefaultParagraphFont"/>
    <w:uiPriority w:val="99"/>
    <w:semiHidden/>
    <w:rsid w:val="001224D0"/>
    <w:rPr>
      <w:color w:val="808080"/>
    </w:rPr>
  </w:style>
  <w:style w:type="paragraph" w:customStyle="1" w:styleId="Referencetitle">
    <w:name w:val="Reference title"/>
    <w:basedOn w:val="Normal"/>
    <w:qFormat/>
    <w:rsid w:val="001224D0"/>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lang w:eastAsia="zh-CN" w:bidi="ar-SY"/>
    </w:rPr>
  </w:style>
  <w:style w:type="paragraph" w:customStyle="1" w:styleId="AppendixNo">
    <w:name w:val="Appendix No"/>
    <w:basedOn w:val="Normal"/>
    <w:qFormat/>
    <w:rsid w:val="001224D0"/>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bidi="ar-SY"/>
    </w:rPr>
  </w:style>
  <w:style w:type="paragraph" w:customStyle="1" w:styleId="Appendixtitle">
    <w:name w:val="Appendix title"/>
    <w:basedOn w:val="Normal"/>
    <w:qFormat/>
    <w:rsid w:val="001224D0"/>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b/>
      <w:bCs/>
      <w:sz w:val="28"/>
      <w:szCs w:val="40"/>
      <w:lang w:eastAsia="zh-CN"/>
    </w:rPr>
  </w:style>
  <w:style w:type="paragraph" w:customStyle="1" w:styleId="ArticleNo">
    <w:name w:val="Article No"/>
    <w:basedOn w:val="Normal"/>
    <w:qFormat/>
    <w:rsid w:val="001224D0"/>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sz w:val="26"/>
      <w:szCs w:val="36"/>
      <w:lang w:eastAsia="zh-CN" w:bidi="ar-SY"/>
    </w:rPr>
  </w:style>
  <w:style w:type="paragraph" w:customStyle="1" w:styleId="Articletitle">
    <w:name w:val="Article title"/>
    <w:basedOn w:val="ArticleNo"/>
    <w:qFormat/>
    <w:rsid w:val="001224D0"/>
    <w:rPr>
      <w:b/>
      <w:bCs/>
      <w:sz w:val="28"/>
      <w:szCs w:val="40"/>
    </w:rPr>
  </w:style>
  <w:style w:type="paragraph" w:customStyle="1" w:styleId="ChapterNo">
    <w:name w:val="Chapter No"/>
    <w:basedOn w:val="Normal"/>
    <w:qFormat/>
    <w:rsid w:val="001224D0"/>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0" w:after="120"/>
      <w:jc w:val="center"/>
      <w:textAlignment w:val="auto"/>
    </w:pPr>
    <w:rPr>
      <w:rFonts w:eastAsiaTheme="minorEastAsia"/>
      <w:sz w:val="28"/>
      <w:szCs w:val="40"/>
      <w:lang w:eastAsia="zh-CN" w:bidi="ar-SY"/>
    </w:rPr>
  </w:style>
  <w:style w:type="paragraph" w:customStyle="1" w:styleId="Chaptertitle">
    <w:name w:val="Chapter title"/>
    <w:basedOn w:val="ChapterNo"/>
    <w:qFormat/>
    <w:rsid w:val="001224D0"/>
    <w:pPr>
      <w:spacing w:before="120" w:after="600"/>
    </w:pPr>
    <w:rPr>
      <w:b/>
      <w:bCs/>
      <w:sz w:val="32"/>
      <w:szCs w:val="44"/>
    </w:rPr>
  </w:style>
  <w:style w:type="paragraph" w:customStyle="1" w:styleId="DecisionNo">
    <w:name w:val="Decision No"/>
    <w:basedOn w:val="Normal"/>
    <w:qFormat/>
    <w:rsid w:val="001224D0"/>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Decisiontitle">
    <w:name w:val="Decision title"/>
    <w:basedOn w:val="DecisionNo"/>
    <w:qFormat/>
    <w:rsid w:val="001224D0"/>
    <w:pPr>
      <w:spacing w:before="120" w:after="360"/>
    </w:pPr>
    <w:rPr>
      <w:b/>
      <w:bCs/>
      <w:sz w:val="28"/>
      <w:szCs w:val="40"/>
    </w:rPr>
  </w:style>
  <w:style w:type="paragraph" w:customStyle="1" w:styleId="enumlev10">
    <w:name w:val="enumlev 1"/>
    <w:basedOn w:val="Normal"/>
    <w:qFormat/>
    <w:rsid w:val="001224D0"/>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ind w:left="794" w:hanging="794"/>
      <w:textAlignment w:val="auto"/>
      <w:outlineLvl w:val="0"/>
    </w:pPr>
    <w:rPr>
      <w:rFonts w:eastAsiaTheme="minorEastAsia"/>
      <w:lang w:eastAsia="zh-CN" w:bidi="ar-SY"/>
    </w:rPr>
  </w:style>
  <w:style w:type="paragraph" w:customStyle="1" w:styleId="enumlev20">
    <w:name w:val="enumlev 2"/>
    <w:basedOn w:val="Normal"/>
    <w:qFormat/>
    <w:rsid w:val="001224D0"/>
    <w:pPr>
      <w:tabs>
        <w:tab w:val="left" w:pos="794"/>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ind w:left="1588" w:hanging="794"/>
      <w:textAlignment w:val="auto"/>
      <w:outlineLvl w:val="1"/>
    </w:pPr>
    <w:rPr>
      <w:rFonts w:eastAsiaTheme="minorEastAsia"/>
      <w:lang w:eastAsia="zh-CN"/>
    </w:rPr>
  </w:style>
  <w:style w:type="paragraph" w:customStyle="1" w:styleId="enumlev30">
    <w:name w:val="enumlev 3"/>
    <w:basedOn w:val="Normal"/>
    <w:qFormat/>
    <w:rsid w:val="001224D0"/>
    <w:pPr>
      <w:tabs>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ind w:left="2382" w:hanging="794"/>
      <w:textAlignment w:val="auto"/>
      <w:outlineLvl w:val="2"/>
    </w:pPr>
    <w:rPr>
      <w:rFonts w:eastAsiaTheme="minorEastAsia"/>
      <w:lang w:eastAsia="zh-CN" w:bidi="ar-SY"/>
    </w:rPr>
  </w:style>
  <w:style w:type="paragraph" w:customStyle="1" w:styleId="Figurelegend0">
    <w:name w:val="Figure legend"/>
    <w:basedOn w:val="Normal"/>
    <w:qFormat/>
    <w:rsid w:val="001224D0"/>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textAlignment w:val="auto"/>
    </w:pPr>
    <w:rPr>
      <w:rFonts w:eastAsiaTheme="minorEastAsia"/>
      <w:lang w:eastAsia="zh-CN" w:bidi="ar-SY"/>
    </w:rPr>
  </w:style>
  <w:style w:type="paragraph" w:customStyle="1" w:styleId="Proposal">
    <w:name w:val="Proposal"/>
    <w:basedOn w:val="Note"/>
    <w:qFormat/>
    <w:rsid w:val="001224D0"/>
    <w:pPr>
      <w:keepNext/>
      <w:tabs>
        <w:tab w:val="clear" w:pos="907"/>
        <w:tab w:val="clear" w:pos="1191"/>
        <w:tab w:val="clear" w:pos="1588"/>
        <w:tab w:val="clear" w:pos="1985"/>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40"/>
      <w:textAlignment w:val="auto"/>
    </w:pPr>
    <w:rPr>
      <w:rFonts w:eastAsiaTheme="minorEastAsia"/>
      <w:b/>
      <w:bCs/>
      <w:lang w:eastAsia="zh-CN"/>
    </w:rPr>
  </w:style>
  <w:style w:type="paragraph" w:customStyle="1" w:styleId="Reasons">
    <w:name w:val="Reasons"/>
    <w:basedOn w:val="Normal"/>
    <w:qFormat/>
    <w:rsid w:val="001224D0"/>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pPr>
    <w:rPr>
      <w:rFonts w:eastAsiaTheme="minorEastAsia"/>
      <w:lang w:eastAsia="zh-CN"/>
    </w:rPr>
  </w:style>
  <w:style w:type="paragraph" w:customStyle="1" w:styleId="Referencetexte">
    <w:name w:val="Reference texte"/>
    <w:basedOn w:val="Normal"/>
    <w:qFormat/>
    <w:rsid w:val="001224D0"/>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pPr>
    <w:rPr>
      <w:rFonts w:eastAsiaTheme="minorEastAsia"/>
      <w:lang w:eastAsia="zh-CN"/>
    </w:rPr>
  </w:style>
  <w:style w:type="paragraph" w:customStyle="1" w:styleId="PartNo0">
    <w:name w:val="Part No"/>
    <w:basedOn w:val="Normal"/>
    <w:qFormat/>
    <w:rsid w:val="001224D0"/>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Parttitle0">
    <w:name w:val="Part title"/>
    <w:basedOn w:val="PartNo0"/>
    <w:qFormat/>
    <w:rsid w:val="001224D0"/>
    <w:pPr>
      <w:spacing w:before="120" w:after="360"/>
    </w:pPr>
    <w:rPr>
      <w:b/>
      <w:bCs/>
      <w:sz w:val="28"/>
      <w:szCs w:val="40"/>
    </w:rPr>
  </w:style>
  <w:style w:type="paragraph" w:customStyle="1" w:styleId="Section10">
    <w:name w:val="Section 1"/>
    <w:basedOn w:val="Normal"/>
    <w:qFormat/>
    <w:rsid w:val="001224D0"/>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240"/>
      <w:jc w:val="center"/>
      <w:textAlignment w:val="auto"/>
    </w:pPr>
    <w:rPr>
      <w:rFonts w:eastAsiaTheme="minorEastAsia"/>
      <w:b/>
      <w:bCs/>
      <w:sz w:val="26"/>
      <w:szCs w:val="36"/>
      <w:lang w:eastAsia="zh-CN" w:bidi="ar-SY"/>
    </w:rPr>
  </w:style>
  <w:style w:type="paragraph" w:customStyle="1" w:styleId="Section20">
    <w:name w:val="Section 2"/>
    <w:basedOn w:val="Section10"/>
    <w:qFormat/>
    <w:rsid w:val="001224D0"/>
    <w:pPr>
      <w:spacing w:before="240"/>
    </w:pPr>
    <w:rPr>
      <w:b w:val="0"/>
      <w:bCs w:val="0"/>
    </w:rPr>
  </w:style>
  <w:style w:type="paragraph" w:customStyle="1" w:styleId="SectionNo0">
    <w:name w:val="Section No"/>
    <w:basedOn w:val="Normal"/>
    <w:qFormat/>
    <w:rsid w:val="001224D0"/>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Sectiontitle0">
    <w:name w:val="Section title"/>
    <w:basedOn w:val="Normal"/>
    <w:qFormat/>
    <w:rsid w:val="001224D0"/>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b/>
      <w:bCs/>
      <w:sz w:val="28"/>
      <w:szCs w:val="40"/>
      <w:lang w:eastAsia="zh-CN" w:bidi="ar-SY"/>
    </w:rPr>
  </w:style>
  <w:style w:type="paragraph" w:customStyle="1" w:styleId="FigureNo0">
    <w:name w:val="Figure No"/>
    <w:basedOn w:val="Normal"/>
    <w:qFormat/>
    <w:rsid w:val="001224D0"/>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40" w:after="120"/>
      <w:jc w:val="center"/>
      <w:textAlignment w:val="auto"/>
    </w:pPr>
    <w:rPr>
      <w:rFonts w:eastAsiaTheme="minorEastAsia"/>
      <w:lang w:eastAsia="zh-CN" w:bidi="ar-SY"/>
    </w:rPr>
  </w:style>
  <w:style w:type="paragraph" w:customStyle="1" w:styleId="Figuretitle0">
    <w:name w:val="Figure title"/>
    <w:basedOn w:val="Normal"/>
    <w:qFormat/>
    <w:rsid w:val="001224D0"/>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240"/>
      <w:jc w:val="center"/>
      <w:textAlignment w:val="auto"/>
    </w:pPr>
    <w:rPr>
      <w:rFonts w:eastAsiaTheme="minorEastAsia"/>
      <w:b/>
      <w:bCs/>
      <w:lang w:eastAsia="zh-CN"/>
    </w:rPr>
  </w:style>
  <w:style w:type="paragraph" w:customStyle="1" w:styleId="Tabletitle0">
    <w:name w:val="Table title"/>
    <w:basedOn w:val="TableNo"/>
    <w:qFormat/>
    <w:rsid w:val="001224D0"/>
    <w:pPr>
      <w:keepLines w:val="0"/>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120" w:after="240"/>
      <w:textAlignment w:val="auto"/>
    </w:pPr>
    <w:rPr>
      <w:rFonts w:eastAsiaTheme="minorEastAsia"/>
      <w:b/>
      <w:bCs/>
      <w:lang w:eastAsia="zh-CN" w:bidi="ar-SY"/>
    </w:rPr>
  </w:style>
  <w:style w:type="paragraph" w:customStyle="1" w:styleId="TableHead0">
    <w:name w:val="Table Head"/>
    <w:basedOn w:val="Normal"/>
    <w:qFormat/>
    <w:rsid w:val="001224D0"/>
    <w:pPr>
      <w:keepNext/>
      <w:pBdr>
        <w:top w:val="single" w:sz="4" w:space="1" w:color="auto"/>
        <w:left w:val="single" w:sz="4" w:space="4" w:color="auto"/>
        <w:bottom w:val="single" w:sz="4" w:space="1" w:color="auto"/>
        <w:right w:val="single" w:sz="4" w:space="4" w:color="auto"/>
      </w:pBd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jc w:val="center"/>
      <w:textAlignment w:val="auto"/>
    </w:pPr>
    <w:rPr>
      <w:rFonts w:eastAsiaTheme="minorEastAsia"/>
      <w:b/>
      <w:bCs/>
      <w:sz w:val="20"/>
      <w:szCs w:val="26"/>
      <w:lang w:eastAsia="zh-CN"/>
    </w:rPr>
  </w:style>
  <w:style w:type="paragraph" w:customStyle="1" w:styleId="Tabletexte">
    <w:name w:val="Table texte"/>
    <w:basedOn w:val="Normal"/>
    <w:qFormat/>
    <w:rsid w:val="001224D0"/>
    <w:pPr>
      <w:pBdr>
        <w:top w:val="single" w:sz="4" w:space="1" w:color="auto"/>
        <w:left w:val="single" w:sz="4" w:space="4" w:color="auto"/>
        <w:bottom w:val="single" w:sz="4" w:space="1" w:color="auto"/>
        <w:right w:val="single" w:sz="4" w:space="4" w:color="auto"/>
      </w:pBd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textAlignment w:val="auto"/>
    </w:pPr>
    <w:rPr>
      <w:rFonts w:eastAsiaTheme="minorEastAsia"/>
      <w:sz w:val="20"/>
      <w:szCs w:val="26"/>
      <w:lang w:eastAsia="zh-CN" w:bidi="ar-SY"/>
    </w:rPr>
  </w:style>
  <w:style w:type="paragraph" w:styleId="TOC9">
    <w:name w:val="toc 9"/>
    <w:basedOn w:val="Normal"/>
    <w:next w:val="Normal"/>
    <w:autoRedefine/>
    <w:uiPriority w:val="39"/>
    <w:unhideWhenUsed/>
    <w:rsid w:val="001224D0"/>
    <w:pPr>
      <w:overflowPunct/>
      <w:autoSpaceDE/>
      <w:autoSpaceDN/>
      <w:adjustRightInd/>
      <w:ind w:left="6787" w:hanging="720"/>
      <w:textAlignment w:val="auto"/>
    </w:pPr>
    <w:rPr>
      <w:rFonts w:eastAsiaTheme="minorEastAsia"/>
      <w:lang w:eastAsia="zh-CN"/>
    </w:rPr>
  </w:style>
  <w:style w:type="paragraph" w:customStyle="1" w:styleId="VolumeNo">
    <w:name w:val="Volume No"/>
    <w:basedOn w:val="Normal"/>
    <w:qFormat/>
    <w:rsid w:val="001224D0"/>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bidi="ar-SY"/>
    </w:rPr>
  </w:style>
  <w:style w:type="paragraph" w:customStyle="1" w:styleId="Volumetitle">
    <w:name w:val="Volume title"/>
    <w:basedOn w:val="VolumeNo"/>
    <w:qFormat/>
    <w:rsid w:val="001224D0"/>
    <w:pPr>
      <w:spacing w:before="120" w:after="360"/>
    </w:pPr>
    <w:rPr>
      <w:sz w:val="28"/>
      <w:szCs w:val="40"/>
    </w:rPr>
  </w:style>
  <w:style w:type="paragraph" w:styleId="Title">
    <w:name w:val="Title"/>
    <w:aliases w:val="Title right"/>
    <w:basedOn w:val="Normal"/>
    <w:next w:val="Normal"/>
    <w:link w:val="TitleChar"/>
    <w:uiPriority w:val="10"/>
    <w:rsid w:val="001224D0"/>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textAlignment w:val="auto"/>
    </w:pPr>
    <w:rPr>
      <w:rFonts w:eastAsiaTheme="majorEastAsia"/>
      <w:b/>
      <w:bCs/>
      <w:color w:val="FF0000"/>
      <w:kern w:val="28"/>
      <w:sz w:val="28"/>
      <w:szCs w:val="40"/>
      <w:lang w:eastAsia="zh-CN"/>
    </w:rPr>
  </w:style>
  <w:style w:type="character" w:customStyle="1" w:styleId="TitleChar">
    <w:name w:val="Title Char"/>
    <w:aliases w:val="Title right Char"/>
    <w:basedOn w:val="DefaultParagraphFont"/>
    <w:link w:val="Title"/>
    <w:uiPriority w:val="10"/>
    <w:rsid w:val="001224D0"/>
    <w:rPr>
      <w:rFonts w:ascii="Times New Roman" w:eastAsiaTheme="majorEastAsia" w:hAnsi="Times New Roman" w:cs="Traditional Arabic"/>
      <w:b/>
      <w:bCs/>
      <w:color w:val="FF0000"/>
      <w:kern w:val="28"/>
      <w:sz w:val="28"/>
      <w:szCs w:val="40"/>
    </w:rPr>
  </w:style>
  <w:style w:type="paragraph" w:customStyle="1" w:styleId="ResolutionNo">
    <w:name w:val="Resolution No"/>
    <w:basedOn w:val="Normal"/>
    <w:qFormat/>
    <w:rsid w:val="001224D0"/>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Resolutiontitle">
    <w:name w:val="Resolution title"/>
    <w:basedOn w:val="Normal"/>
    <w:qFormat/>
    <w:rsid w:val="001224D0"/>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b/>
      <w:bCs/>
      <w:sz w:val="28"/>
      <w:szCs w:val="40"/>
      <w:lang w:eastAsia="zh-CN" w:bidi="ar-SY"/>
    </w:rPr>
  </w:style>
  <w:style w:type="paragraph" w:customStyle="1" w:styleId="OpinionNo">
    <w:name w:val="Opinion No"/>
    <w:basedOn w:val="Normal"/>
    <w:qFormat/>
    <w:rsid w:val="001224D0"/>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Opiniontitle">
    <w:name w:val="Opinion title"/>
    <w:basedOn w:val="Normal"/>
    <w:qFormat/>
    <w:rsid w:val="001224D0"/>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b/>
      <w:bCs/>
      <w:sz w:val="28"/>
      <w:szCs w:val="40"/>
      <w:lang w:eastAsia="zh-CN"/>
    </w:rPr>
  </w:style>
  <w:style w:type="paragraph" w:styleId="Signature">
    <w:name w:val="Signature"/>
    <w:basedOn w:val="Normal"/>
    <w:link w:val="SignatureChar"/>
    <w:uiPriority w:val="99"/>
    <w:semiHidden/>
    <w:unhideWhenUsed/>
    <w:qFormat/>
    <w:rsid w:val="001224D0"/>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1440"/>
      <w:jc w:val="left"/>
      <w:textAlignment w:val="auto"/>
    </w:pPr>
    <w:rPr>
      <w:rFonts w:eastAsiaTheme="minorEastAsia"/>
      <w:lang w:eastAsia="zh-CN"/>
    </w:rPr>
  </w:style>
  <w:style w:type="character" w:customStyle="1" w:styleId="SignatureChar">
    <w:name w:val="Signature Char"/>
    <w:basedOn w:val="DefaultParagraphFont"/>
    <w:link w:val="Signature"/>
    <w:uiPriority w:val="99"/>
    <w:semiHidden/>
    <w:rsid w:val="001224D0"/>
    <w:rPr>
      <w:rFonts w:ascii="Times New Roman" w:eastAsiaTheme="minorEastAsia" w:hAnsi="Times New Roman" w:cs="Traditional Arabic"/>
      <w:sz w:val="22"/>
      <w:szCs w:val="30"/>
    </w:rPr>
  </w:style>
  <w:style w:type="paragraph" w:customStyle="1" w:styleId="Headingb0">
    <w:name w:val="Heading b"/>
    <w:basedOn w:val="Normal"/>
    <w:qFormat/>
    <w:rsid w:val="001224D0"/>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40"/>
      <w:textAlignment w:val="auto"/>
    </w:pPr>
    <w:rPr>
      <w:rFonts w:eastAsiaTheme="minorEastAsia"/>
      <w:b/>
      <w:bCs/>
      <w:lang w:eastAsia="zh-CN" w:bidi="ar-SY"/>
    </w:rPr>
  </w:style>
  <w:style w:type="character" w:styleId="BookTitle">
    <w:name w:val="Book Title"/>
    <w:basedOn w:val="DefaultParagraphFont"/>
    <w:uiPriority w:val="33"/>
    <w:rsid w:val="001224D0"/>
    <w:rPr>
      <w:b/>
      <w:bCs/>
      <w:i/>
      <w:iCs/>
      <w:color w:val="FF0000"/>
      <w:spacing w:val="5"/>
    </w:rPr>
  </w:style>
  <w:style w:type="character" w:styleId="Emphasis">
    <w:name w:val="Emphasis"/>
    <w:basedOn w:val="DefaultParagraphFont"/>
    <w:uiPriority w:val="20"/>
    <w:rsid w:val="001224D0"/>
    <w:rPr>
      <w:i/>
      <w:iCs/>
      <w:color w:val="FF0000"/>
    </w:rPr>
  </w:style>
  <w:style w:type="character" w:styleId="IntenseEmphasis">
    <w:name w:val="Intense Emphasis"/>
    <w:basedOn w:val="DefaultParagraphFont"/>
    <w:uiPriority w:val="21"/>
    <w:rsid w:val="001224D0"/>
    <w:rPr>
      <w:i/>
      <w:iCs/>
      <w:color w:val="FF0000"/>
    </w:rPr>
  </w:style>
  <w:style w:type="paragraph" w:styleId="IntenseQuote">
    <w:name w:val="Intense Quote"/>
    <w:basedOn w:val="Normal"/>
    <w:next w:val="Normal"/>
    <w:link w:val="IntenseQuoteChar"/>
    <w:uiPriority w:val="30"/>
    <w:rsid w:val="001224D0"/>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360"/>
      <w:ind w:left="864" w:right="864"/>
      <w:jc w:val="center"/>
      <w:textAlignment w:val="auto"/>
    </w:pPr>
    <w:rPr>
      <w:rFonts w:eastAsiaTheme="minorEastAsia"/>
      <w:i/>
      <w:iCs/>
      <w:color w:val="FF0000"/>
      <w:lang w:eastAsia="zh-CN"/>
    </w:rPr>
  </w:style>
  <w:style w:type="character" w:customStyle="1" w:styleId="IntenseQuoteChar">
    <w:name w:val="Intense Quote Char"/>
    <w:basedOn w:val="DefaultParagraphFont"/>
    <w:link w:val="IntenseQuote"/>
    <w:uiPriority w:val="30"/>
    <w:rsid w:val="001224D0"/>
    <w:rPr>
      <w:rFonts w:ascii="Times New Roman" w:eastAsiaTheme="minorEastAsia" w:hAnsi="Times New Roman" w:cs="Traditional Arabic"/>
      <w:i/>
      <w:iCs/>
      <w:color w:val="FF0000"/>
      <w:sz w:val="22"/>
      <w:szCs w:val="30"/>
    </w:rPr>
  </w:style>
  <w:style w:type="character" w:styleId="IntenseReference">
    <w:name w:val="Intense Reference"/>
    <w:basedOn w:val="DefaultParagraphFont"/>
    <w:uiPriority w:val="32"/>
    <w:rsid w:val="001224D0"/>
    <w:rPr>
      <w:b/>
      <w:bCs/>
      <w:smallCaps/>
      <w:color w:val="FF0000"/>
      <w:spacing w:val="5"/>
    </w:rPr>
  </w:style>
  <w:style w:type="paragraph" w:styleId="ListParagraph">
    <w:name w:val="List Paragraph"/>
    <w:basedOn w:val="Normal"/>
    <w:uiPriority w:val="34"/>
    <w:qFormat/>
    <w:rsid w:val="001224D0"/>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ind w:left="720"/>
      <w:contextualSpacing/>
      <w:textAlignment w:val="auto"/>
    </w:pPr>
    <w:rPr>
      <w:rFonts w:eastAsiaTheme="minorEastAsia"/>
      <w:lang w:eastAsia="zh-CN"/>
    </w:rPr>
  </w:style>
  <w:style w:type="paragraph" w:styleId="Quote">
    <w:name w:val="Quote"/>
    <w:basedOn w:val="Normal"/>
    <w:next w:val="Normal"/>
    <w:link w:val="QuoteChar"/>
    <w:uiPriority w:val="29"/>
    <w:rsid w:val="001224D0"/>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00" w:after="160"/>
      <w:ind w:left="864" w:right="864"/>
      <w:jc w:val="center"/>
      <w:textAlignment w:val="auto"/>
    </w:pPr>
    <w:rPr>
      <w:rFonts w:eastAsiaTheme="minorEastAsia"/>
      <w:i/>
      <w:iCs/>
      <w:color w:val="FF0000"/>
      <w:lang w:eastAsia="zh-CN"/>
    </w:rPr>
  </w:style>
  <w:style w:type="character" w:customStyle="1" w:styleId="QuoteChar">
    <w:name w:val="Quote Char"/>
    <w:basedOn w:val="DefaultParagraphFont"/>
    <w:link w:val="Quote"/>
    <w:uiPriority w:val="29"/>
    <w:rsid w:val="001224D0"/>
    <w:rPr>
      <w:rFonts w:ascii="Times New Roman" w:eastAsiaTheme="minorEastAsia" w:hAnsi="Times New Roman" w:cs="Traditional Arabic"/>
      <w:i/>
      <w:iCs/>
      <w:color w:val="FF0000"/>
      <w:sz w:val="22"/>
      <w:szCs w:val="30"/>
    </w:rPr>
  </w:style>
  <w:style w:type="character" w:styleId="Strong">
    <w:name w:val="Strong"/>
    <w:basedOn w:val="DefaultParagraphFont"/>
    <w:uiPriority w:val="22"/>
    <w:rsid w:val="001224D0"/>
    <w:rPr>
      <w:b/>
      <w:bCs/>
      <w:color w:val="FF0000"/>
    </w:rPr>
  </w:style>
  <w:style w:type="paragraph" w:styleId="Subtitle">
    <w:name w:val="Subtitle"/>
    <w:basedOn w:val="Normal"/>
    <w:next w:val="Normal"/>
    <w:link w:val="SubtitleChar"/>
    <w:uiPriority w:val="11"/>
    <w:rsid w:val="001224D0"/>
    <w:pPr>
      <w:numPr>
        <w:ilvl w:val="1"/>
      </w:num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60"/>
      <w:textAlignment w:val="auto"/>
    </w:pPr>
    <w:rPr>
      <w:rFonts w:asciiTheme="minorHAnsi" w:eastAsiaTheme="minorEastAsia" w:hAnsiTheme="minorHAnsi" w:cstheme="minorBidi"/>
      <w:color w:val="FF0000"/>
      <w:spacing w:val="15"/>
      <w:szCs w:val="22"/>
      <w:lang w:eastAsia="zh-CN"/>
    </w:rPr>
  </w:style>
  <w:style w:type="character" w:customStyle="1" w:styleId="SubtitleChar">
    <w:name w:val="Subtitle Char"/>
    <w:basedOn w:val="DefaultParagraphFont"/>
    <w:link w:val="Subtitle"/>
    <w:uiPriority w:val="11"/>
    <w:rsid w:val="001224D0"/>
    <w:rPr>
      <w:rFonts w:asciiTheme="minorHAnsi" w:eastAsiaTheme="minorEastAsia" w:hAnsiTheme="minorHAnsi" w:cstheme="minorBidi"/>
      <w:color w:val="FF0000"/>
      <w:spacing w:val="15"/>
      <w:sz w:val="22"/>
      <w:szCs w:val="22"/>
    </w:rPr>
  </w:style>
  <w:style w:type="character" w:styleId="SubtleEmphasis">
    <w:name w:val="Subtle Emphasis"/>
    <w:basedOn w:val="DefaultParagraphFont"/>
    <w:uiPriority w:val="19"/>
    <w:rsid w:val="001224D0"/>
    <w:rPr>
      <w:i/>
      <w:iCs/>
      <w:color w:val="FF0000"/>
    </w:rPr>
  </w:style>
  <w:style w:type="character" w:styleId="SubtleReference">
    <w:name w:val="Subtle Reference"/>
    <w:basedOn w:val="DefaultParagraphFont"/>
    <w:uiPriority w:val="31"/>
    <w:rsid w:val="001224D0"/>
    <w:rPr>
      <w:smallCaps/>
      <w:color w:val="FF0000"/>
    </w:rPr>
  </w:style>
  <w:style w:type="paragraph" w:customStyle="1" w:styleId="Footnotetexte">
    <w:name w:val="Footnote texte"/>
    <w:basedOn w:val="Normal"/>
    <w:qFormat/>
    <w:rsid w:val="001224D0"/>
    <w:pPr>
      <w:tabs>
        <w:tab w:val="left" w:pos="397"/>
        <w:tab w:val="left" w:pos="567"/>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line="168" w:lineRule="auto"/>
      <w:textAlignment w:val="auto"/>
    </w:pPr>
    <w:rPr>
      <w:rFonts w:eastAsiaTheme="minorEastAsia"/>
      <w:sz w:val="20"/>
      <w:szCs w:val="26"/>
      <w:lang w:eastAsia="zh-CN"/>
    </w:rPr>
  </w:style>
  <w:style w:type="paragraph" w:customStyle="1" w:styleId="Tablelegend0">
    <w:name w:val="Table legend"/>
    <w:basedOn w:val="Normal"/>
    <w:qFormat/>
    <w:rsid w:val="001224D0"/>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line="168" w:lineRule="auto"/>
      <w:textAlignment w:val="auto"/>
    </w:pPr>
    <w:rPr>
      <w:rFonts w:eastAsiaTheme="minorEastAsia"/>
      <w:lang w:eastAsia="zh-CN" w:bidi="ar-SY"/>
    </w:rPr>
  </w:style>
  <w:style w:type="paragraph" w:customStyle="1" w:styleId="Figurewithouttitle">
    <w:name w:val="Figure_without_title"/>
    <w:basedOn w:val="Normal"/>
    <w:next w:val="Normalaftertitle"/>
    <w:rsid w:val="001224D0"/>
    <w:pPr>
      <w:keepLines/>
      <w:tabs>
        <w:tab w:val="left" w:pos="805"/>
      </w:tabs>
      <w:spacing w:before="240" w:after="120"/>
      <w:jc w:val="center"/>
    </w:pPr>
    <w:rPr>
      <w:sz w:val="20"/>
    </w:rPr>
  </w:style>
  <w:style w:type="character" w:customStyle="1" w:styleId="enumlev1Char">
    <w:name w:val="enumlev1 Char"/>
    <w:basedOn w:val="DefaultParagraphFont"/>
    <w:link w:val="enumlev1"/>
    <w:locked/>
    <w:rsid w:val="001224D0"/>
    <w:rPr>
      <w:rFonts w:ascii="Times New Roman" w:hAnsi="Times New Roman" w:cs="Traditional Arabic"/>
      <w:sz w:val="22"/>
      <w:szCs w:val="30"/>
      <w:lang w:eastAsia="fr-FR" w:bidi="ar-EG"/>
    </w:rPr>
  </w:style>
  <w:style w:type="paragraph" w:customStyle="1" w:styleId="CALL0">
    <w:name w:val="CALL"/>
    <w:basedOn w:val="Normal"/>
    <w:next w:val="Normal"/>
    <w:rsid w:val="001224D0"/>
    <w:pPr>
      <w:tabs>
        <w:tab w:val="left" w:pos="708"/>
      </w:tabs>
      <w:ind w:left="708"/>
    </w:pPr>
    <w:rPr>
      <w:i/>
      <w:iCs/>
      <w:lang w:eastAsia="en-US" w:bidi="ar-EG"/>
    </w:rPr>
  </w:style>
  <w:style w:type="character" w:customStyle="1" w:styleId="FigureNoChar1">
    <w:name w:val="Figure_No Char1"/>
    <w:basedOn w:val="DefaultParagraphFont"/>
    <w:link w:val="FigureNo"/>
    <w:locked/>
    <w:rsid w:val="001224D0"/>
    <w:rPr>
      <w:rFonts w:ascii="Times New Roman" w:hAnsi="Times New Roman Bold" w:cs="Traditional Arabic"/>
      <w:sz w:val="22"/>
      <w:szCs w:val="30"/>
      <w:lang w:val="fr-FR" w:eastAsia="fr-FR" w:bidi="ar-EG"/>
    </w:rPr>
  </w:style>
  <w:style w:type="paragraph" w:customStyle="1" w:styleId="Normal15pt">
    <w:name w:val="Normal + 15 pt"/>
    <w:aliases w:val="Before:  0 cm,Hanging:  1.27 cm,Line sNormal 11"/>
    <w:basedOn w:val="Normal"/>
    <w:link w:val="Normal15ptChar"/>
    <w:rsid w:val="001224D0"/>
    <w:pPr>
      <w:overflowPunct/>
      <w:autoSpaceDE/>
      <w:autoSpaceDN/>
      <w:adjustRightInd/>
      <w:spacing w:line="480" w:lineRule="auto"/>
      <w:ind w:left="720" w:hanging="720"/>
      <w:textAlignment w:val="auto"/>
    </w:pPr>
    <w:rPr>
      <w:sz w:val="30"/>
      <w:lang w:eastAsia="ja-JP" w:bidi="ar-EG"/>
    </w:rPr>
  </w:style>
  <w:style w:type="character" w:customStyle="1" w:styleId="Normal15ptChar">
    <w:name w:val="Normal + 15 pt Char"/>
    <w:aliases w:val="Before:  0 cm Char,Hanging:  1.27 cm Char,Line sNormal 11 Char"/>
    <w:basedOn w:val="DefaultParagraphFont"/>
    <w:link w:val="Normal15pt"/>
    <w:rsid w:val="001224D0"/>
    <w:rPr>
      <w:rFonts w:ascii="Times New Roman" w:hAnsi="Times New Roman" w:cs="Traditional Arabic"/>
      <w:sz w:val="30"/>
      <w:szCs w:val="30"/>
      <w:lang w:eastAsia="ja-JP" w:bidi="ar-EG"/>
    </w:rPr>
  </w:style>
  <w:style w:type="paragraph" w:customStyle="1" w:styleId="Figuretitle1">
    <w:name w:val="Figure_title"/>
    <w:basedOn w:val="Normal"/>
    <w:next w:val="Normal"/>
    <w:rsid w:val="00CF3A55"/>
    <w:pPr>
      <w:keepNext/>
      <w:keepLines/>
      <w:tabs>
        <w:tab w:val="left" w:pos="794"/>
        <w:tab w:val="left" w:pos="1191"/>
        <w:tab w:val="left" w:pos="1588"/>
        <w:tab w:val="left" w:pos="1985"/>
      </w:tabs>
      <w:bidi w:val="0"/>
      <w:spacing w:before="240" w:after="120"/>
      <w:jc w:val="center"/>
    </w:pPr>
    <w:rPr>
      <w:rFonts w:ascii="Times New Roman Bold" w:hAnsi="Times New Roman Bold"/>
      <w:b/>
      <w:bCs/>
      <w:lang w:val="fr-FR" w:eastAsia="en-US"/>
    </w:rPr>
  </w:style>
  <w:style w:type="paragraph" w:customStyle="1" w:styleId="TableText0">
    <w:name w:val="Table_Text"/>
    <w:basedOn w:val="Normal"/>
    <w:rsid w:val="001224D0"/>
    <w:pPr>
      <w:keepNext/>
      <w:tabs>
        <w:tab w:val="left" w:pos="794"/>
        <w:tab w:val="left" w:pos="1191"/>
        <w:tab w:val="left" w:pos="1588"/>
        <w:tab w:val="left" w:pos="1985"/>
      </w:tabs>
      <w:bidi w:val="0"/>
      <w:spacing w:before="100" w:after="100" w:line="190" w:lineRule="exact"/>
    </w:pPr>
    <w:rPr>
      <w:rFonts w:cs="Times New Roman"/>
      <w:sz w:val="18"/>
      <w:szCs w:val="21"/>
      <w:lang w:val="en-GB" w:eastAsia="en-US"/>
    </w:rPr>
  </w:style>
  <w:style w:type="paragraph" w:customStyle="1" w:styleId="Blanc">
    <w:name w:val="Blanc"/>
    <w:basedOn w:val="Normal"/>
    <w:next w:val="TableText0"/>
    <w:rsid w:val="001224D0"/>
    <w:pPr>
      <w:keepNext/>
      <w:keepLines/>
      <w:bidi w:val="0"/>
      <w:spacing w:before="0" w:line="240" w:lineRule="auto"/>
    </w:pPr>
    <w:rPr>
      <w:rFonts w:cs="Times New Roman"/>
      <w:sz w:val="16"/>
      <w:szCs w:val="19"/>
      <w:lang w:val="en-GB" w:eastAsia="en-US"/>
    </w:rPr>
  </w:style>
  <w:style w:type="paragraph" w:customStyle="1" w:styleId="TableLegend1">
    <w:name w:val="Table_Legend"/>
    <w:basedOn w:val="Normal"/>
    <w:next w:val="Normal"/>
    <w:rsid w:val="001224D0"/>
    <w:pPr>
      <w:keepNext/>
      <w:tabs>
        <w:tab w:val="left" w:pos="794"/>
        <w:tab w:val="left" w:pos="1191"/>
        <w:tab w:val="left" w:pos="1588"/>
        <w:tab w:val="left" w:pos="1985"/>
      </w:tabs>
      <w:bidi w:val="0"/>
      <w:spacing w:before="86" w:line="199" w:lineRule="exact"/>
    </w:pPr>
    <w:rPr>
      <w:rFonts w:cs="Times New Roman"/>
      <w:sz w:val="18"/>
      <w:szCs w:val="21"/>
      <w:lang w:val="en-GB" w:eastAsia="en-US"/>
    </w:rPr>
  </w:style>
  <w:style w:type="paragraph" w:customStyle="1" w:styleId="recno0">
    <w:name w:val="rec_no"/>
    <w:basedOn w:val="Normal"/>
    <w:rsid w:val="001224D0"/>
    <w:pPr>
      <w:tabs>
        <w:tab w:val="left" w:pos="720"/>
        <w:tab w:val="left" w:pos="1247"/>
      </w:tabs>
      <w:spacing w:before="0" w:after="360"/>
    </w:pPr>
    <w:rPr>
      <w:rFonts w:ascii="Times New Roman Bold" w:hAnsi="Times New Roman Bold"/>
      <w:b/>
      <w:bCs/>
      <w:sz w:val="24"/>
      <w:szCs w:val="32"/>
      <w:lang w:eastAsia="en-US"/>
    </w:rPr>
  </w:style>
  <w:style w:type="paragraph" w:customStyle="1" w:styleId="rectitle0">
    <w:name w:val="rec_title"/>
    <w:basedOn w:val="Normal"/>
    <w:rsid w:val="001224D0"/>
    <w:pPr>
      <w:tabs>
        <w:tab w:val="left" w:pos="720"/>
      </w:tabs>
      <w:spacing w:after="120"/>
      <w:jc w:val="center"/>
    </w:pPr>
    <w:rPr>
      <w:rFonts w:ascii="Times New Roman Bold" w:hAnsi="Times New Roman Bold"/>
      <w:b/>
      <w:bCs/>
      <w:sz w:val="26"/>
      <w:szCs w:val="36"/>
      <w:lang w:eastAsia="en-US" w:bidi="ar-EG"/>
    </w:rPr>
  </w:style>
  <w:style w:type="paragraph" w:customStyle="1" w:styleId="StyleHeading1">
    <w:name w:val="Style Heading 1"/>
    <w:basedOn w:val="Heading1"/>
    <w:rsid w:val="001224D0"/>
    <w:pPr>
      <w:tabs>
        <w:tab w:val="left" w:pos="720"/>
        <w:tab w:val="left" w:pos="851"/>
      </w:tabs>
      <w:overflowPunct/>
      <w:autoSpaceDE/>
      <w:autoSpaceDN/>
      <w:adjustRightInd/>
      <w:spacing w:before="0" w:after="240"/>
      <w:ind w:left="720" w:hanging="720"/>
      <w:textAlignment w:val="auto"/>
    </w:pPr>
    <w:rPr>
      <w:sz w:val="24"/>
      <w:szCs w:val="32"/>
      <w:lang w:val="en-GB"/>
    </w:rPr>
  </w:style>
  <w:style w:type="paragraph" w:customStyle="1" w:styleId="Numbered">
    <w:name w:val="Numbered"/>
    <w:basedOn w:val="Normal"/>
    <w:rsid w:val="001224D0"/>
    <w:pPr>
      <w:tabs>
        <w:tab w:val="left" w:pos="720"/>
      </w:tabs>
      <w:spacing w:before="0" w:after="120"/>
      <w:ind w:left="720" w:hanging="720"/>
    </w:pPr>
    <w:rPr>
      <w:lang w:eastAsia="en-US" w:bidi="ar-EG"/>
    </w:rPr>
  </w:style>
  <w:style w:type="paragraph" w:customStyle="1" w:styleId="Contents">
    <w:name w:val="Contents"/>
    <w:basedOn w:val="Normal"/>
    <w:rsid w:val="001224D0"/>
    <w:pPr>
      <w:tabs>
        <w:tab w:val="left" w:pos="720"/>
      </w:tabs>
      <w:spacing w:before="0" w:after="240"/>
      <w:jc w:val="center"/>
    </w:pPr>
    <w:rPr>
      <w:rFonts w:ascii="Times New Roman Bold" w:hAnsi="Times New Roman Bold"/>
      <w:b/>
      <w:bCs/>
      <w:sz w:val="24"/>
      <w:szCs w:val="32"/>
      <w:lang w:eastAsia="en-US" w:bidi="ar-EG"/>
    </w:rPr>
  </w:style>
  <w:style w:type="paragraph" w:customStyle="1" w:styleId="Title10">
    <w:name w:val="Title_1"/>
    <w:basedOn w:val="rectitle0"/>
    <w:rsid w:val="001224D0"/>
    <w:rPr>
      <w:rFonts w:ascii="Times New Roman" w:hAnsi="Times New Roman"/>
      <w:b w:val="0"/>
      <w:bCs w:val="0"/>
    </w:rPr>
  </w:style>
  <w:style w:type="paragraph" w:customStyle="1" w:styleId="Recno1">
    <w:name w:val="Rec_no"/>
    <w:basedOn w:val="Normal"/>
    <w:rsid w:val="001224D0"/>
    <w:pPr>
      <w:tabs>
        <w:tab w:val="left" w:pos="720"/>
        <w:tab w:val="center" w:pos="4819"/>
      </w:tabs>
      <w:spacing w:before="0" w:after="120"/>
      <w:jc w:val="center"/>
    </w:pPr>
    <w:rPr>
      <w:sz w:val="26"/>
      <w:szCs w:val="36"/>
      <w:lang w:eastAsia="en-US"/>
    </w:rPr>
  </w:style>
  <w:style w:type="paragraph" w:customStyle="1" w:styleId="Chapterno0">
    <w:name w:val="Chapter_no"/>
    <w:basedOn w:val="Normal"/>
    <w:rsid w:val="001224D0"/>
    <w:pPr>
      <w:keepNext/>
      <w:tabs>
        <w:tab w:val="left" w:pos="720"/>
        <w:tab w:val="left" w:pos="1134"/>
      </w:tabs>
      <w:spacing w:before="600"/>
      <w:jc w:val="center"/>
    </w:pPr>
    <w:rPr>
      <w:rFonts w:ascii="Times New Roman Bold" w:hAnsi="Times New Roman Bold"/>
      <w:b/>
      <w:bCs/>
      <w:sz w:val="26"/>
      <w:szCs w:val="36"/>
      <w:lang w:eastAsia="en-US" w:bidi="ar-EG"/>
    </w:rPr>
  </w:style>
  <w:style w:type="paragraph" w:customStyle="1" w:styleId="Chaptertitle0">
    <w:name w:val="Chapter_title"/>
    <w:basedOn w:val="Normal"/>
    <w:rsid w:val="001224D0"/>
    <w:pPr>
      <w:keepNext/>
      <w:tabs>
        <w:tab w:val="left" w:pos="720"/>
        <w:tab w:val="left" w:pos="1134"/>
      </w:tabs>
      <w:spacing w:before="480"/>
      <w:jc w:val="center"/>
    </w:pPr>
    <w:rPr>
      <w:rFonts w:ascii="Times New Roman Bold" w:hAnsi="Times New Roman Bold"/>
      <w:b/>
      <w:bCs/>
      <w:sz w:val="26"/>
      <w:szCs w:val="36"/>
      <w:lang w:eastAsia="en-US" w:bidi="ar-EG"/>
    </w:rPr>
  </w:style>
  <w:style w:type="paragraph" w:customStyle="1" w:styleId="Heading50">
    <w:name w:val="Heading_5"/>
    <w:basedOn w:val="Heading4"/>
    <w:rsid w:val="001224D0"/>
    <w:pPr>
      <w:keepLines w:val="0"/>
      <w:tabs>
        <w:tab w:val="left" w:pos="720"/>
        <w:tab w:val="left" w:pos="1134"/>
      </w:tabs>
      <w:overflowPunct/>
      <w:autoSpaceDE/>
      <w:autoSpaceDN/>
      <w:adjustRightInd/>
      <w:spacing w:before="120"/>
      <w:ind w:left="1134" w:hanging="1134"/>
      <w:textAlignment w:val="auto"/>
    </w:pPr>
    <w:rPr>
      <w:b w:val="0"/>
      <w:kern w:val="14"/>
      <w:lang w:eastAsia="en-US" w:bidi="ar-EG"/>
    </w:rPr>
  </w:style>
  <w:style w:type="paragraph" w:customStyle="1" w:styleId="Bullted">
    <w:name w:val="Bullted"/>
    <w:basedOn w:val="Normal"/>
    <w:rsid w:val="001224D0"/>
    <w:pPr>
      <w:numPr>
        <w:numId w:val="25"/>
      </w:numPr>
      <w:tabs>
        <w:tab w:val="left" w:pos="1134"/>
      </w:tabs>
    </w:pPr>
    <w:rPr>
      <w:lang w:eastAsia="en-US"/>
    </w:rPr>
  </w:style>
  <w:style w:type="paragraph" w:customStyle="1" w:styleId="Appendixtitle0">
    <w:name w:val="Appendix_title"/>
    <w:basedOn w:val="Normal"/>
    <w:rsid w:val="001224D0"/>
    <w:pPr>
      <w:keepNext/>
      <w:tabs>
        <w:tab w:val="left" w:pos="720"/>
        <w:tab w:val="left" w:pos="1134"/>
      </w:tabs>
      <w:spacing w:before="240"/>
    </w:pPr>
    <w:rPr>
      <w:rFonts w:ascii="Times New Roman Bold" w:hAnsi="Times New Roman Bold"/>
      <w:b/>
      <w:bCs/>
      <w:sz w:val="24"/>
      <w:szCs w:val="32"/>
      <w:lang w:eastAsia="en-US" w:bidi="ar-EG"/>
    </w:rPr>
  </w:style>
  <w:style w:type="paragraph" w:customStyle="1" w:styleId="NOTE0">
    <w:name w:val="NOTE"/>
    <w:basedOn w:val="Normal"/>
    <w:rsid w:val="001224D0"/>
    <w:pPr>
      <w:tabs>
        <w:tab w:val="left" w:pos="720"/>
      </w:tabs>
      <w:spacing w:before="0" w:after="240"/>
    </w:pPr>
    <w:rPr>
      <w:lang w:eastAsia="en-US" w:bidi="ar-EG"/>
    </w:rPr>
  </w:style>
  <w:style w:type="paragraph" w:customStyle="1" w:styleId="Figureno1">
    <w:name w:val="Figure_no"/>
    <w:basedOn w:val="Normal"/>
    <w:next w:val="Tabletext"/>
    <w:rsid w:val="001224D0"/>
    <w:pPr>
      <w:keepNext/>
      <w:tabs>
        <w:tab w:val="left" w:pos="720"/>
        <w:tab w:val="left" w:pos="2948"/>
        <w:tab w:val="left" w:pos="4082"/>
      </w:tabs>
      <w:spacing w:before="360" w:after="120"/>
      <w:jc w:val="center"/>
    </w:pPr>
    <w:rPr>
      <w:lang w:eastAsia="en-US"/>
    </w:rPr>
  </w:style>
  <w:style w:type="paragraph" w:customStyle="1" w:styleId="Tablenumber">
    <w:name w:val="Table_number"/>
    <w:basedOn w:val="Normal"/>
    <w:next w:val="Tabletext"/>
    <w:rsid w:val="001224D0"/>
    <w:pPr>
      <w:keepNext/>
      <w:tabs>
        <w:tab w:val="left" w:pos="720"/>
        <w:tab w:val="left" w:pos="2948"/>
        <w:tab w:val="left" w:pos="4082"/>
      </w:tabs>
      <w:spacing w:before="360" w:after="120"/>
      <w:jc w:val="center"/>
    </w:pPr>
    <w:rPr>
      <w:lang w:eastAsia="en-US"/>
    </w:rPr>
  </w:style>
  <w:style w:type="paragraph" w:customStyle="1" w:styleId="Figurenumber">
    <w:name w:val="Figure_number"/>
    <w:basedOn w:val="Tablenumber"/>
    <w:rsid w:val="001224D0"/>
  </w:style>
  <w:style w:type="paragraph" w:customStyle="1" w:styleId="Heading70">
    <w:name w:val="Heading_7"/>
    <w:basedOn w:val="Heading50"/>
    <w:rsid w:val="001224D0"/>
  </w:style>
  <w:style w:type="paragraph" w:customStyle="1" w:styleId="APPENDIXNO0">
    <w:name w:val="APPENDIX_NO"/>
    <w:basedOn w:val="Annexno"/>
    <w:rsid w:val="001224D0"/>
    <w:pPr>
      <w:keepLines w:val="0"/>
      <w:tabs>
        <w:tab w:val="center" w:pos="4819"/>
      </w:tabs>
      <w:spacing w:before="480" w:after="80"/>
    </w:pPr>
    <w:rPr>
      <w:b/>
      <w:bCs/>
      <w:sz w:val="26"/>
      <w:szCs w:val="36"/>
      <w:lang w:eastAsia="en-US" w:bidi="ar-SA"/>
    </w:rPr>
  </w:style>
  <w:style w:type="paragraph" w:customStyle="1" w:styleId="RecNO2">
    <w:name w:val="Rec_NO"/>
    <w:basedOn w:val="Normal"/>
    <w:rsid w:val="001224D0"/>
    <w:pPr>
      <w:tabs>
        <w:tab w:val="left" w:pos="720"/>
      </w:tabs>
      <w:bidi w:val="0"/>
      <w:spacing w:before="0" w:after="480" w:line="240" w:lineRule="auto"/>
      <w:jc w:val="center"/>
    </w:pPr>
    <w:rPr>
      <w:rFonts w:eastAsia="SimSun"/>
      <w:sz w:val="26"/>
      <w:szCs w:val="36"/>
    </w:rPr>
  </w:style>
  <w:style w:type="paragraph" w:customStyle="1" w:styleId="Normalaftertile">
    <w:name w:val="Normal_aftertile"/>
    <w:basedOn w:val="Normal"/>
    <w:rsid w:val="001224D0"/>
    <w:pPr>
      <w:tabs>
        <w:tab w:val="left" w:pos="720"/>
      </w:tabs>
      <w:spacing w:before="360" w:after="240"/>
    </w:pPr>
    <w:rPr>
      <w:lang w:eastAsia="en-US"/>
    </w:rPr>
  </w:style>
  <w:style w:type="paragraph" w:customStyle="1" w:styleId="AnnexNO1">
    <w:name w:val="Annex_NO"/>
    <w:basedOn w:val="Normal"/>
    <w:rsid w:val="001224D0"/>
    <w:pPr>
      <w:tabs>
        <w:tab w:val="left" w:pos="720"/>
      </w:tabs>
      <w:spacing w:before="0" w:after="180"/>
      <w:jc w:val="center"/>
    </w:pPr>
    <w:rPr>
      <w:rFonts w:ascii="Times New Roman Bold" w:hAnsi="Times New Roman Bold"/>
      <w:b/>
      <w:bCs/>
      <w:sz w:val="26"/>
      <w:szCs w:val="36"/>
      <w:lang w:eastAsia="en-US"/>
    </w:rPr>
  </w:style>
  <w:style w:type="paragraph" w:customStyle="1" w:styleId="enmulev1">
    <w:name w:val="enmulev1"/>
    <w:basedOn w:val="Normal"/>
    <w:rsid w:val="001224D0"/>
    <w:pPr>
      <w:tabs>
        <w:tab w:val="left" w:pos="720"/>
      </w:tabs>
      <w:spacing w:before="0" w:after="120"/>
      <w:ind w:left="720" w:hanging="720"/>
    </w:pPr>
    <w:rPr>
      <w:lang w:eastAsia="en-US"/>
    </w:rPr>
  </w:style>
  <w:style w:type="paragraph" w:customStyle="1" w:styleId="FigureNoTitle">
    <w:name w:val="Figure_NoTitle"/>
    <w:basedOn w:val="Normal"/>
    <w:next w:val="Normal"/>
    <w:rsid w:val="001224D0"/>
    <w:pPr>
      <w:keepLines/>
      <w:tabs>
        <w:tab w:val="left" w:pos="720"/>
        <w:tab w:val="left" w:pos="794"/>
        <w:tab w:val="left" w:pos="1191"/>
        <w:tab w:val="left" w:pos="1588"/>
        <w:tab w:val="left" w:pos="1985"/>
      </w:tabs>
      <w:bidi w:val="0"/>
      <w:spacing w:before="240" w:after="120" w:line="240" w:lineRule="auto"/>
      <w:jc w:val="center"/>
    </w:pPr>
    <w:rPr>
      <w:rFonts w:ascii="Times New Roman Bold" w:hAnsi="Times New Roman Bold"/>
      <w:b/>
      <w:bCs/>
      <w:lang w:val="en-GB" w:eastAsia="en-US"/>
    </w:rPr>
  </w:style>
  <w:style w:type="paragraph" w:styleId="NormalIndent">
    <w:name w:val="Normal Indent"/>
    <w:basedOn w:val="Normal"/>
    <w:rsid w:val="001224D0"/>
    <w:pPr>
      <w:tabs>
        <w:tab w:val="left" w:pos="720"/>
      </w:tabs>
      <w:spacing w:before="0" w:after="240"/>
      <w:ind w:left="720"/>
    </w:pPr>
    <w:rPr>
      <w:lang w:eastAsia="en-US"/>
    </w:rPr>
  </w:style>
  <w:style w:type="paragraph" w:customStyle="1" w:styleId="headingb1">
    <w:name w:val="heading_b"/>
    <w:basedOn w:val="Heading3"/>
    <w:next w:val="Normal"/>
    <w:rsid w:val="001224D0"/>
    <w:pPr>
      <w:tabs>
        <w:tab w:val="left" w:pos="720"/>
        <w:tab w:val="left" w:pos="2127"/>
        <w:tab w:val="left" w:pos="2410"/>
        <w:tab w:val="left" w:pos="2921"/>
        <w:tab w:val="left" w:pos="3261"/>
      </w:tabs>
      <w:overflowPunct/>
      <w:autoSpaceDE/>
      <w:autoSpaceDN/>
      <w:bidi w:val="0"/>
      <w:adjustRightInd/>
      <w:spacing w:before="240" w:after="240"/>
      <w:ind w:left="0" w:firstLine="0"/>
      <w:textAlignment w:val="auto"/>
      <w:outlineLvl w:val="9"/>
    </w:pPr>
    <w:rPr>
      <w:sz w:val="24"/>
      <w:szCs w:val="32"/>
      <w:lang w:val="en-GB"/>
    </w:rPr>
  </w:style>
  <w:style w:type="paragraph" w:customStyle="1" w:styleId="call1">
    <w:name w:val="call"/>
    <w:basedOn w:val="Normal"/>
    <w:rsid w:val="001224D0"/>
    <w:pPr>
      <w:tabs>
        <w:tab w:val="left" w:pos="720"/>
      </w:tabs>
      <w:spacing w:before="0" w:after="120"/>
      <w:ind w:left="720"/>
    </w:pPr>
    <w:rPr>
      <w:i/>
      <w:iCs/>
      <w:lang w:eastAsia="en-US"/>
    </w:rPr>
  </w:style>
  <w:style w:type="paragraph" w:customStyle="1" w:styleId="AnnexNo2">
    <w:name w:val="Annex_No"/>
    <w:basedOn w:val="Normal"/>
    <w:next w:val="Normal"/>
    <w:rsid w:val="001224D0"/>
    <w:pPr>
      <w:keepNext/>
      <w:keepLines/>
      <w:tabs>
        <w:tab w:val="left" w:pos="720"/>
        <w:tab w:val="left" w:pos="794"/>
        <w:tab w:val="left" w:pos="1191"/>
        <w:tab w:val="left" w:pos="1588"/>
        <w:tab w:val="left" w:pos="1985"/>
      </w:tabs>
      <w:bidi w:val="0"/>
      <w:spacing w:before="0" w:after="480"/>
      <w:jc w:val="center"/>
    </w:pPr>
    <w:rPr>
      <w:caps/>
      <w:sz w:val="26"/>
      <w:szCs w:val="36"/>
      <w:lang w:val="en-GB" w:eastAsia="en-US"/>
    </w:rPr>
  </w:style>
  <w:style w:type="paragraph" w:customStyle="1" w:styleId="Annexnumber">
    <w:name w:val="Annex_number"/>
    <w:basedOn w:val="Normal"/>
    <w:rsid w:val="001224D0"/>
    <w:pPr>
      <w:tabs>
        <w:tab w:val="left" w:pos="720"/>
      </w:tabs>
      <w:spacing w:before="1560" w:after="240"/>
      <w:jc w:val="center"/>
    </w:pPr>
    <w:rPr>
      <w:b/>
      <w:bCs/>
      <w:sz w:val="26"/>
      <w:szCs w:val="36"/>
      <w:lang w:val="fr-FR" w:eastAsia="en-US" w:bidi="ar-SY"/>
    </w:rPr>
  </w:style>
  <w:style w:type="paragraph" w:customStyle="1" w:styleId="TableNo0">
    <w:name w:val="Table_No"/>
    <w:basedOn w:val="Normal"/>
    <w:next w:val="Normal"/>
    <w:rsid w:val="001224D0"/>
    <w:pPr>
      <w:keepNext/>
      <w:widowControl w:val="0"/>
      <w:tabs>
        <w:tab w:val="left" w:pos="720"/>
        <w:tab w:val="left" w:pos="794"/>
        <w:tab w:val="left" w:pos="1191"/>
        <w:tab w:val="left" w:pos="1588"/>
        <w:tab w:val="left" w:pos="1985"/>
      </w:tabs>
      <w:bidi w:val="0"/>
      <w:spacing w:before="360" w:after="120"/>
      <w:jc w:val="center"/>
    </w:pPr>
    <w:rPr>
      <w:lang w:val="fr-FR" w:eastAsia="en-US"/>
    </w:rPr>
  </w:style>
  <w:style w:type="paragraph" w:customStyle="1" w:styleId="tabletitle1">
    <w:name w:val="table_title"/>
    <w:basedOn w:val="Normal"/>
    <w:rsid w:val="001224D0"/>
    <w:pPr>
      <w:tabs>
        <w:tab w:val="left" w:pos="720"/>
      </w:tabs>
      <w:spacing w:before="0" w:after="120"/>
      <w:jc w:val="center"/>
    </w:pPr>
    <w:rPr>
      <w:rFonts w:ascii="Times New Roman Bold" w:hAnsi="Times New Roman Bold"/>
      <w:b/>
      <w:bCs/>
      <w:lang w:eastAsia="en-US"/>
    </w:rPr>
  </w:style>
  <w:style w:type="paragraph" w:customStyle="1" w:styleId="TableNoTitle">
    <w:name w:val="Table_NoTitle"/>
    <w:basedOn w:val="Normal"/>
    <w:next w:val="Tablehead"/>
    <w:rsid w:val="001224D0"/>
    <w:pPr>
      <w:keepNext/>
      <w:keepLines/>
      <w:tabs>
        <w:tab w:val="left" w:pos="720"/>
        <w:tab w:val="left" w:pos="794"/>
        <w:tab w:val="left" w:pos="1191"/>
        <w:tab w:val="left" w:pos="1588"/>
        <w:tab w:val="left" w:pos="1985"/>
      </w:tabs>
      <w:spacing w:before="360" w:after="120"/>
      <w:jc w:val="center"/>
    </w:pPr>
    <w:rPr>
      <w:rFonts w:ascii="Times New Roman Bold" w:hAnsi="Times New Roman Bold"/>
      <w:b/>
      <w:bCs/>
      <w:lang w:val="en-GB" w:eastAsia="en-US"/>
    </w:rPr>
  </w:style>
  <w:style w:type="paragraph" w:customStyle="1" w:styleId="AppendixNoTitle0">
    <w:name w:val="Appendix_NoTitle"/>
    <w:basedOn w:val="AnnexNoTitle0"/>
    <w:next w:val="Normal"/>
    <w:rsid w:val="001224D0"/>
    <w:pPr>
      <w:tabs>
        <w:tab w:val="left" w:pos="720"/>
        <w:tab w:val="left" w:pos="794"/>
        <w:tab w:val="left" w:pos="1191"/>
        <w:tab w:val="left" w:pos="1588"/>
        <w:tab w:val="left" w:pos="1985"/>
      </w:tabs>
      <w:bidi w:val="0"/>
      <w:spacing w:before="720"/>
    </w:pPr>
    <w:rPr>
      <w:lang w:val="en-GB" w:eastAsia="en-US"/>
    </w:rPr>
  </w:style>
  <w:style w:type="paragraph" w:customStyle="1" w:styleId="headingi1">
    <w:name w:val="heading_i"/>
    <w:basedOn w:val="Normal"/>
    <w:rsid w:val="001224D0"/>
    <w:pPr>
      <w:keepNext/>
      <w:tabs>
        <w:tab w:val="left" w:pos="720"/>
      </w:tabs>
      <w:spacing w:before="0"/>
    </w:pPr>
    <w:rPr>
      <w:i/>
      <w:iCs/>
      <w:lang w:eastAsia="en-US"/>
    </w:rPr>
  </w:style>
  <w:style w:type="paragraph" w:customStyle="1" w:styleId="Recnumber">
    <w:name w:val="Rec_number"/>
    <w:basedOn w:val="Normal"/>
    <w:rsid w:val="001224D0"/>
    <w:pPr>
      <w:tabs>
        <w:tab w:val="left" w:pos="720"/>
        <w:tab w:val="center" w:pos="4819"/>
      </w:tabs>
      <w:spacing w:before="0" w:after="120"/>
      <w:jc w:val="center"/>
    </w:pPr>
    <w:rPr>
      <w:sz w:val="26"/>
      <w:szCs w:val="36"/>
      <w:lang w:eastAsia="en-US"/>
    </w:rPr>
  </w:style>
  <w:style w:type="paragraph" w:customStyle="1" w:styleId="normalaftertitle1">
    <w:name w:val="normal_after_title"/>
    <w:basedOn w:val="Normal"/>
    <w:rsid w:val="001224D0"/>
    <w:pPr>
      <w:tabs>
        <w:tab w:val="left" w:pos="720"/>
      </w:tabs>
      <w:spacing w:before="0" w:after="240"/>
    </w:pPr>
    <w:rPr>
      <w:lang w:eastAsia="en-US"/>
    </w:rPr>
  </w:style>
  <w:style w:type="paragraph" w:customStyle="1" w:styleId="Fig">
    <w:name w:val="Fig"/>
    <w:basedOn w:val="Normal"/>
    <w:next w:val="Normal"/>
    <w:rsid w:val="001224D0"/>
    <w:pPr>
      <w:tabs>
        <w:tab w:val="left" w:pos="720"/>
        <w:tab w:val="left" w:pos="794"/>
        <w:tab w:val="left" w:pos="1191"/>
        <w:tab w:val="left" w:pos="1588"/>
        <w:tab w:val="left" w:pos="1985"/>
      </w:tabs>
      <w:bidi w:val="0"/>
      <w:spacing w:before="136" w:line="240" w:lineRule="auto"/>
      <w:jc w:val="center"/>
    </w:pPr>
    <w:rPr>
      <w:szCs w:val="24"/>
      <w:lang w:eastAsia="en-US"/>
    </w:rPr>
  </w:style>
  <w:style w:type="paragraph" w:styleId="BalloonText">
    <w:name w:val="Balloon Text"/>
    <w:basedOn w:val="Normal"/>
    <w:link w:val="BalloonTextChar"/>
    <w:uiPriority w:val="99"/>
    <w:semiHidden/>
    <w:unhideWhenUsed/>
    <w:rsid w:val="001224D0"/>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24D0"/>
    <w:rPr>
      <w:rFonts w:ascii="Tahoma" w:hAnsi="Tahoma" w:cs="Tahoma"/>
      <w:sz w:val="16"/>
      <w:szCs w:val="16"/>
      <w:lang w:eastAsia="fr-FR"/>
    </w:rPr>
  </w:style>
  <w:style w:type="paragraph" w:customStyle="1" w:styleId="Normal9pt">
    <w:name w:val="Normal + 9 pt"/>
    <w:aliases w:val="Centered,Before:  0 pt"/>
    <w:basedOn w:val="Normal"/>
    <w:rsid w:val="001224D0"/>
    <w:pPr>
      <w:jc w:val="center"/>
    </w:pPr>
    <w:rPr>
      <w:lang w:eastAsia="en-US" w:bidi="ar-EG"/>
    </w:rPr>
  </w:style>
  <w:style w:type="paragraph" w:customStyle="1" w:styleId="NormalaftertitleBefore-05cm">
    <w:name w:val="Normal_after_title + Before:  -0.5 cm"/>
    <w:aliases w:val="Hanging:  2 cm"/>
    <w:basedOn w:val="Normalaftertitle"/>
    <w:rsid w:val="001224D0"/>
    <w:rPr>
      <w:lang w:bidi="ar-EG"/>
    </w:rPr>
  </w:style>
  <w:style w:type="paragraph" w:customStyle="1" w:styleId="RecNoBefore0pt">
    <w:name w:val="Rec_No + Before:  0 pt"/>
    <w:basedOn w:val="RecNo"/>
    <w:rsid w:val="001224D0"/>
    <w:pPr>
      <w:bidi w:val="0"/>
      <w:spacing w:line="240" w:lineRule="auto"/>
    </w:pPr>
    <w:rPr>
      <w:rFonts w:eastAsia="Times New Roman" w:cs="Times New Roman"/>
      <w:szCs w:val="20"/>
      <w:lang w:eastAsia="en-US" w:bidi="ar-SA"/>
    </w:rPr>
  </w:style>
  <w:style w:type="paragraph" w:customStyle="1" w:styleId="HeadingSum0">
    <w:name w:val="Heading_Sum"/>
    <w:basedOn w:val="Headingsum"/>
    <w:qFormat/>
    <w:rsid w:val="001224D0"/>
    <w:pPr>
      <w:keepNext w:val="0"/>
      <w:keepLines w:val="0"/>
      <w:ind w:left="0" w:firstLine="0"/>
      <w:outlineLvl w:val="9"/>
    </w:pPr>
    <w:rPr>
      <w:rFonts w:eastAsia="Times New Roman"/>
    </w:rPr>
  </w:style>
  <w:style w:type="paragraph" w:customStyle="1" w:styleId="enmulev2">
    <w:name w:val="enmulev2"/>
    <w:basedOn w:val="enmulev1"/>
    <w:rsid w:val="001224D0"/>
    <w:pPr>
      <w:keepNext/>
      <w:keepLines/>
      <w:tabs>
        <w:tab w:val="left" w:pos="794"/>
      </w:tabs>
      <w:spacing w:after="40" w:line="360" w:lineRule="exact"/>
      <w:ind w:left="0" w:firstLine="0"/>
    </w:pPr>
    <w:rPr>
      <w:lang w:eastAsia="ja-JP"/>
    </w:rPr>
  </w:style>
  <w:style w:type="paragraph" w:customStyle="1" w:styleId="Tablefin">
    <w:name w:val="Table_fin"/>
    <w:basedOn w:val="Normal"/>
    <w:next w:val="Normal"/>
    <w:rsid w:val="00BE4FB1"/>
    <w:pPr>
      <w:tabs>
        <w:tab w:val="left" w:pos="794"/>
        <w:tab w:val="left" w:pos="1191"/>
        <w:tab w:val="left" w:pos="1588"/>
        <w:tab w:val="left" w:pos="1985"/>
      </w:tabs>
      <w:bidi w:val="0"/>
      <w:spacing w:before="0" w:line="240" w:lineRule="auto"/>
    </w:pPr>
    <w:rPr>
      <w:rFonts w:cs="Times New Roman"/>
      <w:sz w:val="20"/>
      <w:szCs w:val="20"/>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hyperlink" Target="http://www.itu.int/ITU-R/go/patents/en"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00D062-8223-4BD0-882B-C367811D4E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320</TotalTime>
  <Pages>11</Pages>
  <Words>2438</Words>
  <Characters>10920</Characters>
  <Application>Microsoft Office Word</Application>
  <DocSecurity>0</DocSecurity>
  <Lines>321</Lines>
  <Paragraphs>258</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13183</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التوصيـة  ITU-R F.749-4 - ترتيبات قنوات التردد الراديوي لأنظمة الخدمة الثابتة العاملة في النطاقات الفرعية للنطاق GHz 40,5-36</dc:title>
  <dc:subject>F Series = Fixed service</dc:subject>
  <dc:creator>ITU Radiocommunication Bureau (BR)</dc:creator>
  <cp:keywords>F,749-4</cp:keywords>
  <dc:description>Yammouni, 27/07/2022, ITU51013804</dc:description>
  <cp:lastModifiedBy>Al-Yammouni, Hala</cp:lastModifiedBy>
  <cp:revision>77</cp:revision>
  <cp:lastPrinted>2022-07-27T09:31:00Z</cp:lastPrinted>
  <dcterms:created xsi:type="dcterms:W3CDTF">2022-07-20T10:49:00Z</dcterms:created>
  <dcterms:modified xsi:type="dcterms:W3CDTF">2022-07-27T09:36:00Z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Arabic</vt:lpwstr>
  </property>
  <property fmtid="{D5CDD505-2E9C-101B-9397-08002B2CF9AE}" pid="3" name="Typist">
    <vt:lpwstr>Yammouni</vt:lpwstr>
  </property>
  <property fmtid="{D5CDD505-2E9C-101B-9397-08002B2CF9AE}" pid="4" name="Date completed">
    <vt:lpwstr>27 July 2022</vt:lpwstr>
  </property>
</Properties>
</file>