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7599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379095</wp:posOffset>
                </wp:positionH>
                <wp:positionV relativeFrom="paragraph">
                  <wp:posOffset>4127500</wp:posOffset>
                </wp:positionV>
                <wp:extent cx="5987415" cy="2715895"/>
                <wp:effectExtent l="0" t="0" r="0" b="8255"/>
                <wp:wrapNone/>
                <wp:docPr id="2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271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37599A" w:rsidRDefault="00295687" w:rsidP="0037599A">
                            <w:pPr>
                              <w:spacing w:line="168" w:lineRule="auto"/>
                              <w:ind w:right="-140"/>
                              <w:jc w:val="right"/>
                              <w:rPr>
                                <w:rFonts w:ascii="Times New Roman Bold" w:hAnsi="Times New Roman Bold"/>
                                <w:b/>
                                <w:bCs/>
                                <w:color w:val="000068"/>
                                <w:sz w:val="40"/>
                                <w:szCs w:val="68"/>
                                <w:lang w:bidi="ar-EG"/>
                              </w:rPr>
                            </w:pPr>
                            <w:r w:rsidRPr="0037599A">
                              <w:rPr>
                                <w:rFonts w:ascii="Times New Roman Bold" w:hAnsi="Times New Roman Bold" w:hint="cs"/>
                                <w:b/>
                                <w:bCs/>
                                <w:color w:val="000068"/>
                                <w:spacing w:val="-8"/>
                                <w:sz w:val="36"/>
                                <w:szCs w:val="66"/>
                                <w:rtl/>
                              </w:rPr>
                              <w:t>ترتيبات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الترددات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الخاصة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بأنظمة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الاتصالات</w:t>
                            </w:r>
                            <w:r w:rsidR="0037599A" w:rsidRPr="0037599A">
                              <w:rPr>
                                <w:rFonts w:ascii="Times New Roman Bold" w:hAnsi="Times New Roman Bold" w:hint="cs"/>
                                <w:b/>
                                <w:bCs/>
                                <w:color w:val="000068"/>
                                <w:spacing w:val="-8"/>
                                <w:sz w:val="36"/>
                                <w:szCs w:val="66"/>
                                <w:rtl/>
                              </w:rPr>
                              <w:t xml:space="preserve"> </w:t>
                            </w:r>
                            <w:r w:rsidRPr="0037599A">
                              <w:rPr>
                                <w:rFonts w:ascii="Times New Roman Bold" w:hAnsi="Times New Roman Bold" w:hint="cs"/>
                                <w:b/>
                                <w:bCs/>
                                <w:color w:val="000068"/>
                                <w:spacing w:val="-8"/>
                                <w:sz w:val="36"/>
                                <w:szCs w:val="66"/>
                                <w:rtl/>
                              </w:rPr>
                              <w:t>الراديوية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لحماية الجمهور</w:t>
                            </w:r>
                            <w:r w:rsidR="0037599A" w:rsidRPr="0037599A">
                              <w:rPr>
                                <w:rFonts w:ascii="Times New Roman Bold" w:hAnsi="Times New Roman Bold" w:hint="cs"/>
                                <w:b/>
                                <w:bCs/>
                                <w:color w:val="000068"/>
                                <w:spacing w:val="-8"/>
                                <w:sz w:val="36"/>
                                <w:szCs w:val="66"/>
                                <w:rtl/>
                              </w:rPr>
                              <w:t xml:space="preserve"> </w:t>
                            </w:r>
                            <w:r w:rsidRPr="0037599A">
                              <w:rPr>
                                <w:rFonts w:ascii="Times New Roman Bold" w:hAnsi="Times New Roman Bold" w:hint="cs"/>
                                <w:b/>
                                <w:bCs/>
                                <w:color w:val="000068"/>
                                <w:spacing w:val="-8"/>
                                <w:sz w:val="36"/>
                                <w:szCs w:val="66"/>
                                <w:rtl/>
                              </w:rPr>
                              <w:t>وعمليات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الإغاثة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في حالات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الكوارث</w:t>
                            </w:r>
                            <w:r w:rsidRPr="0037599A">
                              <w:rPr>
                                <w:rFonts w:ascii="Times New Roman Bold" w:hAnsi="Times New Roman Bold"/>
                                <w:b/>
                                <w:bCs/>
                                <w:color w:val="000068"/>
                                <w:sz w:val="36"/>
                                <w:szCs w:val="66"/>
                                <w:rtl/>
                              </w:rPr>
                              <w:t xml:space="preserve"> </w:t>
                            </w:r>
                            <w:r w:rsidRPr="0037599A">
                              <w:rPr>
                                <w:rFonts w:ascii="Times New Roman Bold" w:hAnsi="Times New Roman Bold" w:hint="cs"/>
                                <w:b/>
                                <w:bCs/>
                                <w:color w:val="000068"/>
                                <w:sz w:val="36"/>
                                <w:szCs w:val="66"/>
                                <w:rtl/>
                              </w:rPr>
                              <w:t>في نطاقات</w:t>
                            </w:r>
                            <w:r w:rsidRPr="0037599A">
                              <w:rPr>
                                <w:rFonts w:ascii="Times New Roman Bold" w:hAnsi="Times New Roman Bold"/>
                                <w:b/>
                                <w:bCs/>
                                <w:color w:val="000068"/>
                                <w:sz w:val="36"/>
                                <w:szCs w:val="66"/>
                                <w:rtl/>
                              </w:rPr>
                              <w:t xml:space="preserve"> </w:t>
                            </w:r>
                            <w:r w:rsidRPr="0037599A">
                              <w:rPr>
                                <w:rFonts w:ascii="Times New Roman Bold" w:hAnsi="Times New Roman Bold" w:hint="cs"/>
                                <w:b/>
                                <w:bCs/>
                                <w:color w:val="000068"/>
                                <w:sz w:val="36"/>
                                <w:szCs w:val="66"/>
                                <w:rtl/>
                              </w:rPr>
                              <w:t>الموجات</w:t>
                            </w:r>
                            <w:r w:rsidR="0037599A" w:rsidRPr="0037599A">
                              <w:rPr>
                                <w:rFonts w:ascii="Times New Roman Bold" w:hAnsi="Times New Roman Bold" w:hint="cs"/>
                                <w:b/>
                                <w:bCs/>
                                <w:color w:val="000068"/>
                                <w:sz w:val="36"/>
                                <w:szCs w:val="66"/>
                                <w:rtl/>
                              </w:rPr>
                              <w:t xml:space="preserve"> </w:t>
                            </w:r>
                            <w:r w:rsidRPr="0037599A">
                              <w:rPr>
                                <w:rFonts w:ascii="Times New Roman Bold" w:hAnsi="Times New Roman Bold" w:hint="cs"/>
                                <w:b/>
                                <w:bCs/>
                                <w:color w:val="000068"/>
                                <w:sz w:val="36"/>
                                <w:szCs w:val="66"/>
                                <w:rtl/>
                              </w:rPr>
                              <w:t>الديسيمترية</w:t>
                            </w:r>
                            <w:r w:rsidR="0037599A" w:rsidRPr="0037599A">
                              <w:rPr>
                                <w:rFonts w:ascii="Times New Roman Bold" w:hAnsi="Times New Roman Bold" w:hint="eastAsia"/>
                                <w:b/>
                                <w:bCs/>
                                <w:color w:val="000068"/>
                                <w:sz w:val="36"/>
                                <w:szCs w:val="66"/>
                                <w:rtl/>
                              </w:rPr>
                              <w:t> </w:t>
                            </w:r>
                            <w:r w:rsidRPr="0037599A">
                              <w:rPr>
                                <w:rFonts w:ascii="Times New Roman Bold" w:hAnsi="Times New Roman Bold"/>
                                <w:b/>
                                <w:bCs/>
                                <w:color w:val="000068"/>
                                <w:sz w:val="36"/>
                                <w:szCs w:val="66"/>
                                <w:rtl/>
                              </w:rPr>
                              <w:t>‏</w:t>
                            </w:r>
                            <w:r w:rsidRPr="0037599A">
                              <w:rPr>
                                <w:rFonts w:ascii="Times New Roman Bold" w:hAnsi="Times New Roman Bold"/>
                                <w:b/>
                                <w:bCs/>
                                <w:color w:val="000068"/>
                                <w:sz w:val="36"/>
                                <w:szCs w:val="66"/>
                                <w:cs/>
                              </w:rPr>
                              <w:t>‎</w:t>
                            </w:r>
                            <w:r w:rsidRPr="0037599A">
                              <w:rPr>
                                <w:rFonts w:ascii="Times New Roman Bold" w:hAnsi="Times New Roman Bold"/>
                                <w:b/>
                                <w:bCs/>
                                <w:color w:val="000068"/>
                                <w:sz w:val="44"/>
                                <w:szCs w:val="70"/>
                                <w:lang w:bidi="ar-EG"/>
                              </w:rPr>
                              <w:t>(UHF)</w:t>
                            </w:r>
                            <w:r w:rsidR="0037599A" w:rsidRPr="0037599A">
                              <w:rPr>
                                <w:rFonts w:ascii="Times New Roman Bold" w:hAnsi="Times New Roman Bold" w:hint="cs"/>
                                <w:b/>
                                <w:bCs/>
                                <w:color w:val="000068"/>
                                <w:sz w:val="36"/>
                                <w:szCs w:val="66"/>
                                <w:rtl/>
                                <w:lang w:bidi="ar-EG"/>
                              </w:rPr>
                              <w:t xml:space="preserve"> </w:t>
                            </w:r>
                            <w:r w:rsidRPr="0037599A">
                              <w:rPr>
                                <w:rFonts w:ascii="Times New Roman Bold" w:hAnsi="Times New Roman Bold" w:hint="cs"/>
                                <w:b/>
                                <w:bCs/>
                                <w:color w:val="000068"/>
                                <w:sz w:val="36"/>
                                <w:szCs w:val="66"/>
                                <w:rtl/>
                              </w:rPr>
                              <w:t>طبقاً</w:t>
                            </w:r>
                            <w:r w:rsidRPr="0037599A">
                              <w:rPr>
                                <w:rFonts w:ascii="Times New Roman Bold" w:hAnsi="Times New Roman Bold"/>
                                <w:b/>
                                <w:bCs/>
                                <w:color w:val="000068"/>
                                <w:sz w:val="36"/>
                                <w:szCs w:val="66"/>
                                <w:rtl/>
                              </w:rPr>
                              <w:t xml:space="preserve"> </w:t>
                            </w:r>
                            <w:r w:rsidR="0037599A">
                              <w:rPr>
                                <w:rFonts w:ascii="Times New Roman Bold" w:hAnsi="Times New Roman Bold"/>
                                <w:b/>
                                <w:bCs/>
                                <w:color w:val="000068"/>
                                <w:sz w:val="36"/>
                                <w:szCs w:val="66"/>
                                <w:rtl/>
                              </w:rPr>
                              <w:br/>
                            </w:r>
                            <w:r w:rsidRPr="0037599A">
                              <w:rPr>
                                <w:rFonts w:ascii="Times New Roman Bold" w:hAnsi="Times New Roman Bold" w:hint="cs"/>
                                <w:b/>
                                <w:bCs/>
                                <w:color w:val="000068"/>
                                <w:sz w:val="36"/>
                                <w:szCs w:val="66"/>
                                <w:rtl/>
                              </w:rPr>
                              <w:t>للقرار</w:t>
                            </w:r>
                            <w:r w:rsidRPr="0037599A">
                              <w:rPr>
                                <w:rFonts w:ascii="Times New Roman Bold" w:hAnsi="Times New Roman Bold"/>
                                <w:b/>
                                <w:bCs/>
                                <w:color w:val="000068"/>
                                <w:sz w:val="36"/>
                                <w:szCs w:val="66"/>
                                <w:rtl/>
                              </w:rPr>
                              <w:t xml:space="preserve"> ‏</w:t>
                            </w:r>
                            <w:r w:rsidRPr="0037599A">
                              <w:rPr>
                                <w:rFonts w:ascii="Times New Roman Bold" w:hAnsi="Times New Roman Bold"/>
                                <w:b/>
                                <w:bCs/>
                                <w:color w:val="000068"/>
                                <w:sz w:val="36"/>
                                <w:szCs w:val="66"/>
                                <w:cs/>
                              </w:rPr>
                              <w:t>‎</w:t>
                            </w:r>
                            <w:r w:rsidRPr="0037599A">
                              <w:rPr>
                                <w:rFonts w:ascii="Times New Roman Bold" w:hAnsi="Times New Roman Bold"/>
                                <w:b/>
                                <w:bCs/>
                                <w:color w:val="000068"/>
                                <w:sz w:val="44"/>
                                <w:szCs w:val="70"/>
                                <w:lang w:bidi="ar-EG"/>
                              </w:rPr>
                              <w:t>646</w:t>
                            </w:r>
                            <w:r w:rsidR="0037599A" w:rsidRPr="0037599A">
                              <w:rPr>
                                <w:rFonts w:ascii="Times New Roman Bold" w:hAnsi="Times New Roman Bold"/>
                                <w:b/>
                                <w:bCs/>
                                <w:color w:val="000068"/>
                                <w:sz w:val="44"/>
                                <w:szCs w:val="70"/>
                                <w:lang w:bidi="ar-EG"/>
                              </w:rPr>
                              <w:t> </w:t>
                            </w:r>
                            <w:r w:rsidRPr="0037599A">
                              <w:rPr>
                                <w:rFonts w:ascii="Times New Roman Bold" w:hAnsi="Times New Roman Bold"/>
                                <w:b/>
                                <w:bCs/>
                                <w:color w:val="000068"/>
                                <w:sz w:val="44"/>
                                <w:szCs w:val="70"/>
                                <w:lang w:bidi="ar-EG"/>
                              </w:rPr>
                              <w:t>(Rev.WRC</w:t>
                            </w:r>
                            <w:r w:rsidRPr="0037599A">
                              <w:rPr>
                                <w:rFonts w:ascii="Times New Roman Bold" w:hAnsi="Times New Roman Bold"/>
                                <w:b/>
                                <w:bCs/>
                                <w:color w:val="000068"/>
                                <w:sz w:val="44"/>
                                <w:szCs w:val="70"/>
                                <w:lang w:bidi="ar-EG"/>
                              </w:rPr>
                              <w:noBreakHyphen/>
                              <w:t>12)</w:t>
                            </w:r>
                            <w:r w:rsidRPr="0037599A">
                              <w:rPr>
                                <w:rFonts w:ascii="Times New Roman Bold" w:hAnsi="Times New Roman Bold"/>
                                <w:b/>
                                <w:bCs/>
                                <w:color w:val="000068"/>
                                <w:sz w:val="44"/>
                                <w:szCs w:val="70"/>
                                <w:cs/>
                              </w:rPr>
                              <w:t>‎</w:t>
                            </w:r>
                          </w:p>
                          <w:p w:rsidR="00295687" w:rsidRPr="00EB12E6" w:rsidRDefault="00295687" w:rsidP="00EB12E6">
                            <w:pPr>
                              <w:spacing w:line="168" w:lineRule="auto"/>
                              <w:ind w:right="-140"/>
                              <w:jc w:val="right"/>
                              <w:rPr>
                                <w:rFonts w:ascii="Times New Roman Bold" w:hAnsi="Times New Roman Bold"/>
                                <w:b/>
                                <w:bCs/>
                                <w:color w:val="000068"/>
                                <w:sz w:val="48"/>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5pt;margin-top:325pt;width:471.45pt;height:21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SGuA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" filled="f" stroked="f">
                <v:textbox>
                  <w:txbxContent>
                    <w:p w:rsidR="00295687" w:rsidRPr="0037599A" w:rsidRDefault="00295687" w:rsidP="0037599A">
                      <w:pPr>
                        <w:spacing w:line="168" w:lineRule="auto"/>
                        <w:ind w:right="-140"/>
                        <w:jc w:val="right"/>
                        <w:rPr>
                          <w:rFonts w:ascii="Times New Roman Bold" w:hAnsi="Times New Roman Bold"/>
                          <w:b/>
                          <w:bCs/>
                          <w:color w:val="000068"/>
                          <w:sz w:val="40"/>
                          <w:szCs w:val="68"/>
                          <w:lang w:bidi="ar-EG"/>
                        </w:rPr>
                      </w:pPr>
                      <w:r w:rsidRPr="0037599A">
                        <w:rPr>
                          <w:rFonts w:ascii="Times New Roman Bold" w:hAnsi="Times New Roman Bold" w:hint="cs"/>
                          <w:b/>
                          <w:bCs/>
                          <w:color w:val="000068"/>
                          <w:spacing w:val="-8"/>
                          <w:sz w:val="36"/>
                          <w:szCs w:val="66"/>
                          <w:rtl/>
                        </w:rPr>
                        <w:t>ترتيبات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الترددات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الخاصة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بأنظمة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الاتصالات</w:t>
                      </w:r>
                      <w:r w:rsidR="0037599A" w:rsidRPr="0037599A">
                        <w:rPr>
                          <w:rFonts w:ascii="Times New Roman Bold" w:hAnsi="Times New Roman Bold" w:hint="cs"/>
                          <w:b/>
                          <w:bCs/>
                          <w:color w:val="000068"/>
                          <w:spacing w:val="-8"/>
                          <w:sz w:val="36"/>
                          <w:szCs w:val="66"/>
                          <w:rtl/>
                        </w:rPr>
                        <w:t xml:space="preserve"> </w:t>
                      </w:r>
                      <w:r w:rsidRPr="0037599A">
                        <w:rPr>
                          <w:rFonts w:ascii="Times New Roman Bold" w:hAnsi="Times New Roman Bold" w:hint="cs"/>
                          <w:b/>
                          <w:bCs/>
                          <w:color w:val="000068"/>
                          <w:spacing w:val="-8"/>
                          <w:sz w:val="36"/>
                          <w:szCs w:val="66"/>
                          <w:rtl/>
                        </w:rPr>
                        <w:t>الراديوية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لحماية الجمهور</w:t>
                      </w:r>
                      <w:r w:rsidR="0037599A" w:rsidRPr="0037599A">
                        <w:rPr>
                          <w:rFonts w:ascii="Times New Roman Bold" w:hAnsi="Times New Roman Bold" w:hint="cs"/>
                          <w:b/>
                          <w:bCs/>
                          <w:color w:val="000068"/>
                          <w:spacing w:val="-8"/>
                          <w:sz w:val="36"/>
                          <w:szCs w:val="66"/>
                          <w:rtl/>
                        </w:rPr>
                        <w:t xml:space="preserve"> </w:t>
                      </w:r>
                      <w:r w:rsidRPr="0037599A">
                        <w:rPr>
                          <w:rFonts w:ascii="Times New Roman Bold" w:hAnsi="Times New Roman Bold" w:hint="cs"/>
                          <w:b/>
                          <w:bCs/>
                          <w:color w:val="000068"/>
                          <w:spacing w:val="-8"/>
                          <w:sz w:val="36"/>
                          <w:szCs w:val="66"/>
                          <w:rtl/>
                        </w:rPr>
                        <w:t>وعمليات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الإغاثة</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في حالات</w:t>
                      </w:r>
                      <w:r w:rsidRPr="0037599A">
                        <w:rPr>
                          <w:rFonts w:ascii="Times New Roman Bold" w:hAnsi="Times New Roman Bold"/>
                          <w:b/>
                          <w:bCs/>
                          <w:color w:val="000068"/>
                          <w:spacing w:val="-8"/>
                          <w:sz w:val="36"/>
                          <w:szCs w:val="66"/>
                          <w:rtl/>
                        </w:rPr>
                        <w:t xml:space="preserve"> </w:t>
                      </w:r>
                      <w:r w:rsidRPr="0037599A">
                        <w:rPr>
                          <w:rFonts w:ascii="Times New Roman Bold" w:hAnsi="Times New Roman Bold" w:hint="cs"/>
                          <w:b/>
                          <w:bCs/>
                          <w:color w:val="000068"/>
                          <w:spacing w:val="-8"/>
                          <w:sz w:val="36"/>
                          <w:szCs w:val="66"/>
                          <w:rtl/>
                        </w:rPr>
                        <w:t>الكوارث</w:t>
                      </w:r>
                      <w:r w:rsidRPr="0037599A">
                        <w:rPr>
                          <w:rFonts w:ascii="Times New Roman Bold" w:hAnsi="Times New Roman Bold"/>
                          <w:b/>
                          <w:bCs/>
                          <w:color w:val="000068"/>
                          <w:sz w:val="36"/>
                          <w:szCs w:val="66"/>
                          <w:rtl/>
                        </w:rPr>
                        <w:t xml:space="preserve"> </w:t>
                      </w:r>
                      <w:r w:rsidRPr="0037599A">
                        <w:rPr>
                          <w:rFonts w:ascii="Times New Roman Bold" w:hAnsi="Times New Roman Bold" w:hint="cs"/>
                          <w:b/>
                          <w:bCs/>
                          <w:color w:val="000068"/>
                          <w:sz w:val="36"/>
                          <w:szCs w:val="66"/>
                          <w:rtl/>
                        </w:rPr>
                        <w:t>في نطاقات</w:t>
                      </w:r>
                      <w:r w:rsidRPr="0037599A">
                        <w:rPr>
                          <w:rFonts w:ascii="Times New Roman Bold" w:hAnsi="Times New Roman Bold"/>
                          <w:b/>
                          <w:bCs/>
                          <w:color w:val="000068"/>
                          <w:sz w:val="36"/>
                          <w:szCs w:val="66"/>
                          <w:rtl/>
                        </w:rPr>
                        <w:t xml:space="preserve"> </w:t>
                      </w:r>
                      <w:r w:rsidRPr="0037599A">
                        <w:rPr>
                          <w:rFonts w:ascii="Times New Roman Bold" w:hAnsi="Times New Roman Bold" w:hint="cs"/>
                          <w:b/>
                          <w:bCs/>
                          <w:color w:val="000068"/>
                          <w:sz w:val="36"/>
                          <w:szCs w:val="66"/>
                          <w:rtl/>
                        </w:rPr>
                        <w:t>الموجات</w:t>
                      </w:r>
                      <w:r w:rsidR="0037599A" w:rsidRPr="0037599A">
                        <w:rPr>
                          <w:rFonts w:ascii="Times New Roman Bold" w:hAnsi="Times New Roman Bold" w:hint="cs"/>
                          <w:b/>
                          <w:bCs/>
                          <w:color w:val="000068"/>
                          <w:sz w:val="36"/>
                          <w:szCs w:val="66"/>
                          <w:rtl/>
                        </w:rPr>
                        <w:t xml:space="preserve"> </w:t>
                      </w:r>
                      <w:r w:rsidRPr="0037599A">
                        <w:rPr>
                          <w:rFonts w:ascii="Times New Roman Bold" w:hAnsi="Times New Roman Bold" w:hint="cs"/>
                          <w:b/>
                          <w:bCs/>
                          <w:color w:val="000068"/>
                          <w:sz w:val="36"/>
                          <w:szCs w:val="66"/>
                          <w:rtl/>
                        </w:rPr>
                        <w:t>الديسيمترية</w:t>
                      </w:r>
                      <w:r w:rsidR="0037599A" w:rsidRPr="0037599A">
                        <w:rPr>
                          <w:rFonts w:ascii="Times New Roman Bold" w:hAnsi="Times New Roman Bold" w:hint="eastAsia"/>
                          <w:b/>
                          <w:bCs/>
                          <w:color w:val="000068"/>
                          <w:sz w:val="36"/>
                          <w:szCs w:val="66"/>
                          <w:rtl/>
                        </w:rPr>
                        <w:t> </w:t>
                      </w:r>
                      <w:r w:rsidRPr="0037599A">
                        <w:rPr>
                          <w:rFonts w:ascii="Times New Roman Bold" w:hAnsi="Times New Roman Bold"/>
                          <w:b/>
                          <w:bCs/>
                          <w:color w:val="000068"/>
                          <w:sz w:val="36"/>
                          <w:szCs w:val="66"/>
                          <w:rtl/>
                        </w:rPr>
                        <w:t>‏</w:t>
                      </w:r>
                      <w:r w:rsidRPr="0037599A">
                        <w:rPr>
                          <w:rFonts w:ascii="Times New Roman Bold" w:hAnsi="Times New Roman Bold"/>
                          <w:b/>
                          <w:bCs/>
                          <w:color w:val="000068"/>
                          <w:sz w:val="36"/>
                          <w:szCs w:val="66"/>
                          <w:cs/>
                        </w:rPr>
                        <w:t>‎</w:t>
                      </w:r>
                      <w:r w:rsidRPr="0037599A">
                        <w:rPr>
                          <w:rFonts w:ascii="Times New Roman Bold" w:hAnsi="Times New Roman Bold"/>
                          <w:b/>
                          <w:bCs/>
                          <w:color w:val="000068"/>
                          <w:sz w:val="44"/>
                          <w:szCs w:val="70"/>
                          <w:lang w:bidi="ar-EG"/>
                        </w:rPr>
                        <w:t>(UHF)</w:t>
                      </w:r>
                      <w:r w:rsidR="0037599A" w:rsidRPr="0037599A">
                        <w:rPr>
                          <w:rFonts w:ascii="Times New Roman Bold" w:hAnsi="Times New Roman Bold" w:hint="cs"/>
                          <w:b/>
                          <w:bCs/>
                          <w:color w:val="000068"/>
                          <w:sz w:val="36"/>
                          <w:szCs w:val="66"/>
                          <w:rtl/>
                          <w:lang w:bidi="ar-EG"/>
                        </w:rPr>
                        <w:t xml:space="preserve"> </w:t>
                      </w:r>
                      <w:r w:rsidRPr="0037599A">
                        <w:rPr>
                          <w:rFonts w:ascii="Times New Roman Bold" w:hAnsi="Times New Roman Bold" w:hint="cs"/>
                          <w:b/>
                          <w:bCs/>
                          <w:color w:val="000068"/>
                          <w:sz w:val="36"/>
                          <w:szCs w:val="66"/>
                          <w:rtl/>
                        </w:rPr>
                        <w:t>طبقاً</w:t>
                      </w:r>
                      <w:r w:rsidRPr="0037599A">
                        <w:rPr>
                          <w:rFonts w:ascii="Times New Roman Bold" w:hAnsi="Times New Roman Bold"/>
                          <w:b/>
                          <w:bCs/>
                          <w:color w:val="000068"/>
                          <w:sz w:val="36"/>
                          <w:szCs w:val="66"/>
                          <w:rtl/>
                        </w:rPr>
                        <w:t xml:space="preserve"> </w:t>
                      </w:r>
                      <w:r w:rsidR="0037599A">
                        <w:rPr>
                          <w:rFonts w:ascii="Times New Roman Bold" w:hAnsi="Times New Roman Bold"/>
                          <w:b/>
                          <w:bCs/>
                          <w:color w:val="000068"/>
                          <w:sz w:val="36"/>
                          <w:szCs w:val="66"/>
                          <w:rtl/>
                        </w:rPr>
                        <w:br/>
                      </w:r>
                      <w:r w:rsidRPr="0037599A">
                        <w:rPr>
                          <w:rFonts w:ascii="Times New Roman Bold" w:hAnsi="Times New Roman Bold" w:hint="cs"/>
                          <w:b/>
                          <w:bCs/>
                          <w:color w:val="000068"/>
                          <w:sz w:val="36"/>
                          <w:szCs w:val="66"/>
                          <w:rtl/>
                        </w:rPr>
                        <w:t>للقرار</w:t>
                      </w:r>
                      <w:r w:rsidRPr="0037599A">
                        <w:rPr>
                          <w:rFonts w:ascii="Times New Roman Bold" w:hAnsi="Times New Roman Bold"/>
                          <w:b/>
                          <w:bCs/>
                          <w:color w:val="000068"/>
                          <w:sz w:val="36"/>
                          <w:szCs w:val="66"/>
                          <w:rtl/>
                        </w:rPr>
                        <w:t xml:space="preserve"> ‏</w:t>
                      </w:r>
                      <w:r w:rsidRPr="0037599A">
                        <w:rPr>
                          <w:rFonts w:ascii="Times New Roman Bold" w:hAnsi="Times New Roman Bold"/>
                          <w:b/>
                          <w:bCs/>
                          <w:color w:val="000068"/>
                          <w:sz w:val="36"/>
                          <w:szCs w:val="66"/>
                          <w:cs/>
                        </w:rPr>
                        <w:t>‎</w:t>
                      </w:r>
                      <w:r w:rsidRPr="0037599A">
                        <w:rPr>
                          <w:rFonts w:ascii="Times New Roman Bold" w:hAnsi="Times New Roman Bold"/>
                          <w:b/>
                          <w:bCs/>
                          <w:color w:val="000068"/>
                          <w:sz w:val="44"/>
                          <w:szCs w:val="70"/>
                          <w:lang w:bidi="ar-EG"/>
                        </w:rPr>
                        <w:t>646</w:t>
                      </w:r>
                      <w:r w:rsidR="0037599A" w:rsidRPr="0037599A">
                        <w:rPr>
                          <w:rFonts w:ascii="Times New Roman Bold" w:hAnsi="Times New Roman Bold"/>
                          <w:b/>
                          <w:bCs/>
                          <w:color w:val="000068"/>
                          <w:sz w:val="44"/>
                          <w:szCs w:val="70"/>
                          <w:lang w:bidi="ar-EG"/>
                        </w:rPr>
                        <w:t> </w:t>
                      </w:r>
                      <w:r w:rsidRPr="0037599A">
                        <w:rPr>
                          <w:rFonts w:ascii="Times New Roman Bold" w:hAnsi="Times New Roman Bold"/>
                          <w:b/>
                          <w:bCs/>
                          <w:color w:val="000068"/>
                          <w:sz w:val="44"/>
                          <w:szCs w:val="70"/>
                          <w:lang w:bidi="ar-EG"/>
                        </w:rPr>
                        <w:t>(Rev.WRC</w:t>
                      </w:r>
                      <w:r w:rsidRPr="0037599A">
                        <w:rPr>
                          <w:rFonts w:ascii="Times New Roman Bold" w:hAnsi="Times New Roman Bold"/>
                          <w:b/>
                          <w:bCs/>
                          <w:color w:val="000068"/>
                          <w:sz w:val="44"/>
                          <w:szCs w:val="70"/>
                          <w:lang w:bidi="ar-EG"/>
                        </w:rPr>
                        <w:noBreakHyphen/>
                        <w:t>12)</w:t>
                      </w:r>
                      <w:r w:rsidRPr="0037599A">
                        <w:rPr>
                          <w:rFonts w:ascii="Times New Roman Bold" w:hAnsi="Times New Roman Bold"/>
                          <w:b/>
                          <w:bCs/>
                          <w:color w:val="000068"/>
                          <w:sz w:val="44"/>
                          <w:szCs w:val="70"/>
                          <w:cs/>
                        </w:rPr>
                        <w:t>‎</w:t>
                      </w:r>
                    </w:p>
                    <w:p w:rsidR="00295687" w:rsidRPr="00EB12E6" w:rsidRDefault="00295687" w:rsidP="00EB12E6">
                      <w:pPr>
                        <w:spacing w:line="168" w:lineRule="auto"/>
                        <w:ind w:right="-140"/>
                        <w:jc w:val="right"/>
                        <w:rPr>
                          <w:rFonts w:ascii="Times New Roman Bold" w:hAnsi="Times New Roman Bold"/>
                          <w:b/>
                          <w:bCs/>
                          <w:color w:val="000068"/>
                          <w:sz w:val="48"/>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7049135</wp:posOffset>
                </wp:positionV>
                <wp:extent cx="4825365" cy="1371600"/>
                <wp:effectExtent l="0" t="0" r="0" b="0"/>
                <wp:wrapNone/>
                <wp:docPr id="1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5F01A2" w:rsidRDefault="00295687" w:rsidP="00CD1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السلسلة</w:t>
                            </w:r>
                            <w:r>
                              <w:rPr>
                                <w:rFonts w:ascii="Tahoma" w:hAnsi="Tahoma" w:hint="eastAsia"/>
                                <w:b/>
                                <w:bCs/>
                                <w:color w:val="000068"/>
                                <w:sz w:val="36"/>
                                <w:szCs w:val="56"/>
                                <w:rtl/>
                                <w:lang w:bidi="ar-EG"/>
                              </w:rPr>
                              <w:t> </w:t>
                            </w:r>
                            <w:r>
                              <w:rPr>
                                <w:rFonts w:ascii="Tahoma" w:hAnsi="Tahoma"/>
                                <w:b/>
                                <w:bCs/>
                                <w:color w:val="000068"/>
                                <w:sz w:val="36"/>
                                <w:szCs w:val="56"/>
                                <w:lang w:bidi="ar-EG"/>
                              </w:rPr>
                              <w:t>M</w:t>
                            </w:r>
                          </w:p>
                          <w:p w:rsidR="00295687" w:rsidRPr="005F01A2" w:rsidRDefault="00295687" w:rsidP="00EB12E6">
                            <w:pPr>
                              <w:spacing w:line="168" w:lineRule="auto"/>
                              <w:ind w:right="-126"/>
                              <w:jc w:val="right"/>
                              <w:rPr>
                                <w:rFonts w:ascii="Tahoma" w:hAnsi="Tahoma"/>
                                <w:b/>
                                <w:bCs/>
                                <w:color w:val="000068"/>
                                <w:sz w:val="36"/>
                                <w:szCs w:val="56"/>
                                <w:rtl/>
                                <w:lang w:bidi="ar-EG"/>
                              </w:rPr>
                            </w:pPr>
                            <w:r w:rsidRPr="00EB12E6">
                              <w:rPr>
                                <w:rFonts w:ascii="Tahoma" w:hAnsi="Tahoma" w:hint="cs"/>
                                <w:b/>
                                <w:bCs/>
                                <w:color w:val="000068"/>
                                <w:sz w:val="36"/>
                                <w:szCs w:val="56"/>
                                <w:rtl/>
                                <w:lang w:bidi="ar-EG"/>
                              </w:rPr>
                              <w:t>الخدمة المتنقلة وخدمة التحديد الراديوي للموقع</w:t>
                            </w:r>
                            <w:r w:rsidRPr="00EB12E6">
                              <w:rPr>
                                <w:rFonts w:ascii="Tahoma" w:hAnsi="Tahoma"/>
                                <w:b/>
                                <w:bCs/>
                                <w:color w:val="000068"/>
                                <w:sz w:val="36"/>
                                <w:szCs w:val="56"/>
                                <w:rtl/>
                                <w:lang w:bidi="ar-EG"/>
                              </w:rPr>
                              <w:br/>
                            </w:r>
                            <w:r w:rsidRPr="00EB12E6">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55.05pt;width:379.95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HE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" filled="f" stroked="f">
                <v:textbox>
                  <w:txbxContent>
                    <w:p w:rsidR="00295687" w:rsidRPr="005F01A2" w:rsidRDefault="00295687" w:rsidP="00CD1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السلسلة</w:t>
                      </w:r>
                      <w:r>
                        <w:rPr>
                          <w:rFonts w:ascii="Tahoma" w:hAnsi="Tahoma" w:hint="eastAsia"/>
                          <w:b/>
                          <w:bCs/>
                          <w:color w:val="000068"/>
                          <w:sz w:val="36"/>
                          <w:szCs w:val="56"/>
                          <w:rtl/>
                          <w:lang w:bidi="ar-EG"/>
                        </w:rPr>
                        <w:t> </w:t>
                      </w:r>
                      <w:r>
                        <w:rPr>
                          <w:rFonts w:ascii="Tahoma" w:hAnsi="Tahoma"/>
                          <w:b/>
                          <w:bCs/>
                          <w:color w:val="000068"/>
                          <w:sz w:val="36"/>
                          <w:szCs w:val="56"/>
                          <w:lang w:bidi="ar-EG"/>
                        </w:rPr>
                        <w:t>M</w:t>
                      </w:r>
                    </w:p>
                    <w:p w:rsidR="00295687" w:rsidRPr="005F01A2" w:rsidRDefault="00295687" w:rsidP="00EB12E6">
                      <w:pPr>
                        <w:spacing w:line="168" w:lineRule="auto"/>
                        <w:ind w:right="-126"/>
                        <w:jc w:val="right"/>
                        <w:rPr>
                          <w:rFonts w:ascii="Tahoma" w:hAnsi="Tahoma"/>
                          <w:b/>
                          <w:bCs/>
                          <w:color w:val="000068"/>
                          <w:sz w:val="36"/>
                          <w:szCs w:val="56"/>
                          <w:rtl/>
                          <w:lang w:bidi="ar-EG"/>
                        </w:rPr>
                      </w:pPr>
                      <w:r w:rsidRPr="00EB12E6">
                        <w:rPr>
                          <w:rFonts w:ascii="Tahoma" w:hAnsi="Tahoma" w:hint="cs"/>
                          <w:b/>
                          <w:bCs/>
                          <w:color w:val="000068"/>
                          <w:sz w:val="36"/>
                          <w:szCs w:val="56"/>
                          <w:rtl/>
                          <w:lang w:bidi="ar-EG"/>
                        </w:rPr>
                        <w:t>الخدمة المتنقلة وخدمة التحديد الراديوي للموقع</w:t>
                      </w:r>
                      <w:r w:rsidRPr="00EB12E6">
                        <w:rPr>
                          <w:rFonts w:ascii="Tahoma" w:hAnsi="Tahoma"/>
                          <w:b/>
                          <w:bCs/>
                          <w:color w:val="000068"/>
                          <w:sz w:val="36"/>
                          <w:szCs w:val="56"/>
                          <w:rtl/>
                          <w:lang w:bidi="ar-EG"/>
                        </w:rPr>
                        <w:br/>
                      </w:r>
                      <w:r w:rsidRPr="00EB12E6">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9C6655" w:rsidRDefault="00295687" w:rsidP="008364D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2015</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Es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NdTB&#10;LLsCAADEBQAADgAAAAAAAAAAAAAAAAAuAgAAZHJzL2Uyb0RvYy54bWxQSwECLQAUAAYACAAAACEA&#10;IEN/i98AAAAKAQAADwAAAAAAAAAAAAAAAAAVBQAAZHJzL2Rvd25yZXYueG1sUEsFBgAAAAAEAAQA&#10;8wAAACEGAAAAAA==&#10;" filled="f" stroked="f">
                <v:textbox>
                  <w:txbxContent>
                    <w:p w:rsidR="00295687" w:rsidRPr="009C6655" w:rsidRDefault="00295687" w:rsidP="008364D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2015</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2C1ABE"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A318A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318A1">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A318A1">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A4CD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A4CDD" w:rsidRDefault="005E066B" w:rsidP="006A4CDD">
            <w:pPr>
              <w:tabs>
                <w:tab w:val="left" w:pos="794"/>
              </w:tabs>
              <w:spacing w:before="180"/>
              <w:jc w:val="center"/>
              <w:rPr>
                <w:rFonts w:ascii="Times New Roman Bold" w:hAnsi="Times New Roman Bold"/>
                <w:b/>
                <w:bCs/>
                <w:sz w:val="21"/>
                <w:szCs w:val="32"/>
                <w:lang w:val="ru-RU"/>
              </w:rPr>
            </w:pPr>
            <w:r w:rsidRPr="006A4CDD">
              <w:rPr>
                <w:rFonts w:ascii="Times New Roman Bold" w:hAnsi="Times New Roman Bold" w:hint="cs"/>
                <w:b/>
                <w:bCs/>
                <w:sz w:val="21"/>
                <w:szCs w:val="32"/>
                <w:rtl/>
                <w:lang w:val="ru-RU"/>
              </w:rPr>
              <w:t xml:space="preserve">سلاسل </w:t>
            </w:r>
            <w:r w:rsidR="00686ACA" w:rsidRPr="006A4CDD">
              <w:rPr>
                <w:rFonts w:ascii="Times New Roman Bold" w:hAnsi="Times New Roman Bold" w:hint="cs"/>
                <w:b/>
                <w:bCs/>
                <w:sz w:val="21"/>
                <w:szCs w:val="32"/>
                <w:rtl/>
                <w:lang w:val="ru-RU"/>
              </w:rPr>
              <w:t>توصيات</w:t>
            </w:r>
            <w:r w:rsidRPr="006A4CDD">
              <w:rPr>
                <w:rFonts w:ascii="Times New Roman Bold" w:hAnsi="Times New Roman Bold" w:hint="cs"/>
                <w:b/>
                <w:bCs/>
                <w:sz w:val="21"/>
                <w:szCs w:val="32"/>
                <w:rtl/>
                <w:lang w:val="ru-RU"/>
              </w:rPr>
              <w:t xml:space="preserve"> قطاع الاتصالات الراديوية</w:t>
            </w:r>
          </w:p>
          <w:p w:rsidR="005E066B" w:rsidRPr="006A4CDD" w:rsidRDefault="009C6655" w:rsidP="006A4CDD">
            <w:pPr>
              <w:tabs>
                <w:tab w:val="left" w:pos="794"/>
              </w:tabs>
              <w:spacing w:before="60" w:after="120"/>
              <w:jc w:val="center"/>
              <w:rPr>
                <w:sz w:val="20"/>
                <w:szCs w:val="26"/>
                <w:lang w:val="ru-RU"/>
              </w:rPr>
            </w:pPr>
            <w:r w:rsidRPr="006A4CDD">
              <w:rPr>
                <w:rFonts w:hint="cs"/>
                <w:sz w:val="18"/>
                <w:szCs w:val="24"/>
                <w:rtl/>
                <w:lang w:val="ru-RU"/>
              </w:rPr>
              <w:t xml:space="preserve">(يمكن الاطلاع عليها أيضاً في الموقع الإلكتروني </w:t>
            </w:r>
            <w:hyperlink r:id="rId12" w:history="1">
              <w:r w:rsidRPr="006A4CDD">
                <w:rPr>
                  <w:rStyle w:val="Hyperlink"/>
                  <w:sz w:val="18"/>
                  <w:szCs w:val="24"/>
                </w:rPr>
                <w:t>http</w:t>
              </w:r>
              <w:r w:rsidRPr="006A4CDD">
                <w:rPr>
                  <w:rStyle w:val="Hyperlink"/>
                  <w:sz w:val="18"/>
                  <w:szCs w:val="24"/>
                  <w:lang w:val="ru-RU"/>
                </w:rPr>
                <w:t>://</w:t>
              </w:r>
              <w:r w:rsidRPr="006A4CDD">
                <w:rPr>
                  <w:rStyle w:val="Hyperlink"/>
                  <w:sz w:val="18"/>
                  <w:szCs w:val="24"/>
                </w:rPr>
                <w:t>www</w:t>
              </w:r>
              <w:r w:rsidRPr="006A4CDD">
                <w:rPr>
                  <w:rStyle w:val="Hyperlink"/>
                  <w:sz w:val="18"/>
                  <w:szCs w:val="24"/>
                  <w:lang w:val="ru-RU"/>
                </w:rPr>
                <w:t>.</w:t>
              </w:r>
              <w:proofErr w:type="spellStart"/>
              <w:r w:rsidRPr="006A4CDD">
                <w:rPr>
                  <w:rStyle w:val="Hyperlink"/>
                  <w:sz w:val="18"/>
                  <w:szCs w:val="24"/>
                </w:rPr>
                <w:t>itu</w:t>
              </w:r>
              <w:proofErr w:type="spellEnd"/>
              <w:r w:rsidRPr="006A4CDD">
                <w:rPr>
                  <w:rStyle w:val="Hyperlink"/>
                  <w:sz w:val="18"/>
                  <w:szCs w:val="24"/>
                  <w:lang w:val="ru-RU"/>
                </w:rPr>
                <w:t>.</w:t>
              </w:r>
              <w:proofErr w:type="spellStart"/>
              <w:r w:rsidRPr="006A4CDD">
                <w:rPr>
                  <w:rStyle w:val="Hyperlink"/>
                  <w:sz w:val="18"/>
                  <w:szCs w:val="24"/>
                </w:rPr>
                <w:t>int</w:t>
              </w:r>
              <w:proofErr w:type="spellEnd"/>
              <w:r w:rsidRPr="006A4CDD">
                <w:rPr>
                  <w:rStyle w:val="Hyperlink"/>
                  <w:sz w:val="18"/>
                  <w:szCs w:val="24"/>
                  <w:lang w:val="ru-RU"/>
                </w:rPr>
                <w:t>/</w:t>
              </w:r>
              <w:proofErr w:type="spellStart"/>
              <w:r w:rsidRPr="006A4CDD">
                <w:rPr>
                  <w:rStyle w:val="Hyperlink"/>
                  <w:sz w:val="18"/>
                  <w:szCs w:val="24"/>
                </w:rPr>
                <w:t>publ</w:t>
              </w:r>
              <w:proofErr w:type="spellEnd"/>
              <w:r w:rsidRPr="006A4CDD">
                <w:rPr>
                  <w:rStyle w:val="Hyperlink"/>
                  <w:sz w:val="18"/>
                  <w:szCs w:val="24"/>
                  <w:lang w:val="ru-RU"/>
                </w:rPr>
                <w:t>/</w:t>
              </w:r>
              <w:r w:rsidRPr="006A4CDD">
                <w:rPr>
                  <w:rStyle w:val="Hyperlink"/>
                  <w:sz w:val="18"/>
                  <w:szCs w:val="24"/>
                </w:rPr>
                <w:t>R</w:t>
              </w:r>
              <w:r w:rsidRPr="006A4CDD">
                <w:rPr>
                  <w:rStyle w:val="Hyperlink"/>
                  <w:sz w:val="18"/>
                  <w:szCs w:val="24"/>
                  <w:lang w:val="ru-RU"/>
                </w:rPr>
                <w:t>-</w:t>
              </w:r>
              <w:r w:rsidRPr="006A4CDD">
                <w:rPr>
                  <w:rStyle w:val="Hyperlink"/>
                  <w:sz w:val="18"/>
                  <w:szCs w:val="24"/>
                </w:rPr>
                <w:t>REC</w:t>
              </w:r>
              <w:r w:rsidRPr="006A4CDD">
                <w:rPr>
                  <w:rStyle w:val="Hyperlink"/>
                  <w:sz w:val="18"/>
                  <w:szCs w:val="24"/>
                  <w:lang w:val="ru-RU"/>
                </w:rPr>
                <w:t>/</w:t>
              </w:r>
              <w:r w:rsidRPr="006A4CDD">
                <w:rPr>
                  <w:rStyle w:val="Hyperlink"/>
                  <w:sz w:val="18"/>
                  <w:szCs w:val="24"/>
                </w:rPr>
                <w:t>en</w:t>
              </w:r>
            </w:hyperlink>
            <w:r w:rsidRPr="006A4CDD">
              <w:rPr>
                <w:rFonts w:hint="cs"/>
                <w:sz w:val="18"/>
                <w:szCs w:val="24"/>
                <w:rtl/>
              </w:rPr>
              <w:t>)</w:t>
            </w:r>
          </w:p>
        </w:tc>
      </w:tr>
      <w:tr w:rsidR="005E066B" w:rsidRPr="00440F51" w:rsidTr="006A4CDD">
        <w:trPr>
          <w:jc w:val="center"/>
        </w:trPr>
        <w:tc>
          <w:tcPr>
            <w:tcW w:w="1480" w:type="dxa"/>
            <w:tcBorders>
              <w:left w:val="single" w:sz="12" w:space="0" w:color="000080"/>
            </w:tcBorders>
            <w:shd w:val="clear" w:color="auto" w:fill="auto"/>
          </w:tcPr>
          <w:p w:rsidR="005E066B" w:rsidRPr="006A4CDD" w:rsidRDefault="005E066B" w:rsidP="006A4CDD">
            <w:pPr>
              <w:tabs>
                <w:tab w:val="left" w:pos="794"/>
              </w:tabs>
              <w:spacing w:before="40" w:after="40" w:line="220" w:lineRule="exact"/>
              <w:rPr>
                <w:b/>
                <w:bCs/>
                <w:sz w:val="20"/>
                <w:szCs w:val="26"/>
                <w:lang w:val="ru-RU"/>
              </w:rPr>
            </w:pPr>
            <w:r w:rsidRPr="006A4CDD">
              <w:rPr>
                <w:rFonts w:hint="cs"/>
                <w:b/>
                <w:bCs/>
                <w:sz w:val="20"/>
                <w:szCs w:val="26"/>
                <w:rtl/>
                <w:lang w:val="ru-RU"/>
              </w:rPr>
              <w:t>السلسلة</w:t>
            </w:r>
          </w:p>
        </w:tc>
        <w:tc>
          <w:tcPr>
            <w:tcW w:w="7914" w:type="dxa"/>
            <w:tcBorders>
              <w:right w:val="single" w:sz="12" w:space="0" w:color="000080"/>
            </w:tcBorders>
            <w:shd w:val="clear" w:color="auto" w:fill="auto"/>
          </w:tcPr>
          <w:p w:rsidR="005E066B" w:rsidRPr="006A4CDD" w:rsidRDefault="005E066B" w:rsidP="006A4CDD">
            <w:pPr>
              <w:tabs>
                <w:tab w:val="left" w:pos="794"/>
              </w:tabs>
              <w:spacing w:before="40" w:after="40" w:line="220" w:lineRule="exact"/>
              <w:jc w:val="center"/>
              <w:rPr>
                <w:b/>
                <w:bCs/>
                <w:sz w:val="20"/>
                <w:szCs w:val="26"/>
                <w:lang w:val="ru-RU"/>
              </w:rPr>
            </w:pPr>
            <w:r w:rsidRPr="006A4CDD">
              <w:rPr>
                <w:rFonts w:hint="cs"/>
                <w:b/>
                <w:bCs/>
                <w:sz w:val="20"/>
                <w:szCs w:val="26"/>
                <w:rtl/>
                <w:lang w:val="ru-RU"/>
              </w:rPr>
              <w:t>العنـوان</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BO</w:t>
            </w:r>
            <w:r w:rsidRPr="006A4CDD">
              <w:rPr>
                <w:rFonts w:hint="cs"/>
                <w:b/>
                <w:bCs/>
                <w:sz w:val="20"/>
                <w:szCs w:val="26"/>
                <w:rtl/>
              </w:rPr>
              <w:tab/>
            </w:r>
            <w:r w:rsidRPr="006A4CDD">
              <w:rPr>
                <w:rFonts w:hint="cs"/>
                <w:sz w:val="20"/>
                <w:szCs w:val="26"/>
                <w:rtl/>
                <w:lang w:val="ru-RU"/>
              </w:rPr>
              <w:t>البث الساتلي</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BR</w:t>
            </w:r>
            <w:r w:rsidRPr="006A4CDD">
              <w:rPr>
                <w:rFonts w:hint="cs"/>
                <w:b/>
                <w:bCs/>
                <w:sz w:val="20"/>
                <w:szCs w:val="26"/>
                <w:rtl/>
              </w:rPr>
              <w:tab/>
            </w:r>
            <w:r w:rsidRPr="006A4CDD">
              <w:rPr>
                <w:rFonts w:hint="cs"/>
                <w:sz w:val="20"/>
                <w:szCs w:val="26"/>
                <w:rtl/>
                <w:lang w:val="ru-RU"/>
              </w:rPr>
              <w:t>التسجيل من أجل الإنتاج والأرشفة والعرض؛ الأفلام التلفزيونية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BS</w:t>
            </w:r>
            <w:r w:rsidRPr="006A4CDD">
              <w:rPr>
                <w:rFonts w:hint="cs"/>
                <w:b/>
                <w:bCs/>
                <w:sz w:val="20"/>
                <w:szCs w:val="26"/>
                <w:rtl/>
              </w:rPr>
              <w:tab/>
            </w:r>
            <w:r w:rsidRPr="006A4CDD">
              <w:rPr>
                <w:rFonts w:hint="cs"/>
                <w:sz w:val="20"/>
                <w:szCs w:val="26"/>
                <w:rtl/>
                <w:lang w:val="ru-RU"/>
              </w:rPr>
              <w:t>الخدمة الإذاعية (الصوتية)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BT</w:t>
            </w:r>
            <w:r w:rsidRPr="006A4CDD">
              <w:rPr>
                <w:rFonts w:hint="cs"/>
                <w:b/>
                <w:bCs/>
                <w:sz w:val="20"/>
                <w:szCs w:val="26"/>
                <w:rtl/>
              </w:rPr>
              <w:tab/>
            </w:r>
            <w:r w:rsidRPr="006A4CDD">
              <w:rPr>
                <w:rFonts w:hint="cs"/>
                <w:sz w:val="20"/>
                <w:szCs w:val="26"/>
                <w:rtl/>
                <w:lang w:val="ru-RU"/>
              </w:rPr>
              <w:t>الخدمة الإذاعية (التلفزيونية)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F</w:t>
            </w:r>
            <w:r w:rsidRPr="006A4CDD">
              <w:rPr>
                <w:rFonts w:hint="cs"/>
                <w:b/>
                <w:bCs/>
                <w:sz w:val="20"/>
                <w:szCs w:val="26"/>
                <w:rtl/>
              </w:rPr>
              <w:tab/>
            </w:r>
            <w:r w:rsidRPr="006A4CDD">
              <w:rPr>
                <w:rFonts w:hint="cs"/>
                <w:sz w:val="20"/>
                <w:szCs w:val="26"/>
                <w:rtl/>
                <w:lang w:val="ru-RU"/>
              </w:rPr>
              <w:t>الخدمة الثابتة</w:t>
            </w:r>
          </w:p>
        </w:tc>
      </w:tr>
      <w:tr w:rsidR="00E964C9" w:rsidRPr="00EB12E6" w:rsidTr="006A4CDD">
        <w:trPr>
          <w:jc w:val="center"/>
        </w:trPr>
        <w:tc>
          <w:tcPr>
            <w:tcW w:w="9394" w:type="dxa"/>
            <w:gridSpan w:val="2"/>
            <w:tcBorders>
              <w:left w:val="single" w:sz="12" w:space="0" w:color="000080"/>
              <w:right w:val="single" w:sz="12" w:space="0" w:color="000080"/>
            </w:tcBorders>
            <w:shd w:val="clear" w:color="auto" w:fill="EEECE1"/>
          </w:tcPr>
          <w:p w:rsidR="00E964C9" w:rsidRPr="006A4CDD" w:rsidRDefault="00E964C9" w:rsidP="006A4CDD">
            <w:pPr>
              <w:tabs>
                <w:tab w:val="left" w:pos="1471"/>
              </w:tabs>
              <w:spacing w:before="20" w:after="40" w:line="240" w:lineRule="exact"/>
              <w:rPr>
                <w:b/>
                <w:bCs/>
                <w:color w:val="000080"/>
                <w:sz w:val="20"/>
                <w:szCs w:val="26"/>
              </w:rPr>
            </w:pPr>
            <w:r w:rsidRPr="006A4CDD">
              <w:rPr>
                <w:b/>
                <w:bCs/>
                <w:color w:val="000080"/>
                <w:sz w:val="20"/>
                <w:szCs w:val="26"/>
              </w:rPr>
              <w:t>M</w:t>
            </w:r>
            <w:r w:rsidRPr="006A4CDD">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P</w:t>
            </w:r>
            <w:r w:rsidRPr="006A4CDD">
              <w:rPr>
                <w:rFonts w:hint="cs"/>
                <w:b/>
                <w:bCs/>
                <w:sz w:val="20"/>
                <w:szCs w:val="26"/>
                <w:rtl/>
              </w:rPr>
              <w:tab/>
            </w:r>
            <w:r w:rsidRPr="006A4CDD">
              <w:rPr>
                <w:rFonts w:hint="cs"/>
                <w:sz w:val="20"/>
                <w:szCs w:val="26"/>
                <w:rtl/>
                <w:lang w:val="ru-RU"/>
              </w:rPr>
              <w:t>انتشار الموجات الراديوية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RA</w:t>
            </w:r>
            <w:r w:rsidRPr="006A4CDD">
              <w:rPr>
                <w:rFonts w:hint="cs"/>
                <w:b/>
                <w:bCs/>
                <w:sz w:val="20"/>
                <w:szCs w:val="26"/>
                <w:rtl/>
              </w:rPr>
              <w:tab/>
            </w:r>
            <w:r w:rsidRPr="006A4CDD">
              <w:rPr>
                <w:rFonts w:hint="cs"/>
                <w:sz w:val="20"/>
                <w:szCs w:val="26"/>
                <w:rtl/>
                <w:lang w:val="ru-RU"/>
              </w:rPr>
              <w:t>علم الفلك الراديوي</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RS</w:t>
            </w:r>
            <w:r w:rsidRPr="006A4CDD">
              <w:rPr>
                <w:rFonts w:hint="cs"/>
                <w:b/>
                <w:bCs/>
                <w:sz w:val="20"/>
                <w:szCs w:val="26"/>
                <w:rtl/>
              </w:rPr>
              <w:tab/>
            </w:r>
            <w:r w:rsidRPr="006A4CDD">
              <w:rPr>
                <w:rFonts w:hint="cs"/>
                <w:sz w:val="20"/>
                <w:szCs w:val="26"/>
                <w:rtl/>
                <w:lang w:val="ru-RU"/>
              </w:rPr>
              <w:t>أنظمة الاستشعار عن بعد</w:t>
            </w:r>
          </w:p>
        </w:tc>
      </w:tr>
      <w:tr w:rsidR="006853C3" w:rsidRPr="00440F51" w:rsidTr="0081420F">
        <w:trPr>
          <w:jc w:val="center"/>
        </w:trPr>
        <w:tc>
          <w:tcPr>
            <w:tcW w:w="9394" w:type="dxa"/>
            <w:gridSpan w:val="2"/>
            <w:tcBorders>
              <w:left w:val="single" w:sz="12" w:space="0" w:color="000080"/>
              <w:right w:val="single" w:sz="12" w:space="0" w:color="000080"/>
            </w:tcBorders>
            <w:shd w:val="clear" w:color="auto" w:fill="auto"/>
          </w:tcPr>
          <w:p w:rsidR="006853C3" w:rsidRPr="006A4CDD" w:rsidRDefault="006853C3" w:rsidP="0081420F">
            <w:pPr>
              <w:tabs>
                <w:tab w:val="left" w:pos="1471"/>
              </w:tabs>
              <w:spacing w:before="20" w:after="40" w:line="240" w:lineRule="exact"/>
              <w:rPr>
                <w:sz w:val="20"/>
                <w:szCs w:val="26"/>
                <w:rtl/>
                <w:lang w:val="ru-RU" w:bidi="ar-EG"/>
              </w:rPr>
            </w:pPr>
            <w:r w:rsidRPr="006A4CDD">
              <w:rPr>
                <w:b/>
                <w:bCs/>
                <w:sz w:val="20"/>
                <w:szCs w:val="26"/>
              </w:rPr>
              <w:t>S</w:t>
            </w:r>
            <w:r w:rsidRPr="006A4CDD">
              <w:rPr>
                <w:rFonts w:hint="cs"/>
                <w:b/>
                <w:bCs/>
                <w:sz w:val="20"/>
                <w:szCs w:val="26"/>
                <w:rtl/>
              </w:rPr>
              <w:tab/>
            </w:r>
            <w:r w:rsidRPr="006A4CDD">
              <w:rPr>
                <w:rFonts w:hint="cs"/>
                <w:sz w:val="20"/>
                <w:szCs w:val="26"/>
                <w:rtl/>
                <w:lang w:val="ru-RU" w:bidi="ar-EG"/>
              </w:rPr>
              <w:t>الخدمة الثابتة الساتلية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SA</w:t>
            </w:r>
            <w:r w:rsidRPr="006A4CDD">
              <w:rPr>
                <w:rFonts w:hint="cs"/>
                <w:b/>
                <w:bCs/>
                <w:sz w:val="20"/>
                <w:szCs w:val="26"/>
                <w:rtl/>
              </w:rPr>
              <w:tab/>
            </w:r>
            <w:r w:rsidRPr="006A4CDD">
              <w:rPr>
                <w:rFonts w:hint="cs"/>
                <w:sz w:val="20"/>
                <w:szCs w:val="26"/>
                <w:rtl/>
                <w:lang w:val="ru-RU"/>
              </w:rPr>
              <w:t>التطبيقات الفضائية والأرصاد الجوية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SF</w:t>
            </w:r>
            <w:r w:rsidRPr="006A4CDD">
              <w:rPr>
                <w:rFonts w:hint="cs"/>
                <w:b/>
                <w:bCs/>
                <w:sz w:val="20"/>
                <w:szCs w:val="26"/>
                <w:rtl/>
              </w:rPr>
              <w:tab/>
            </w:r>
            <w:r w:rsidRPr="006A4CDD">
              <w:rPr>
                <w:rFonts w:hint="cs"/>
                <w:sz w:val="20"/>
                <w:szCs w:val="26"/>
                <w:rtl/>
                <w:lang w:val="ru-RU"/>
              </w:rPr>
              <w:t>تقاسم الترددات والتنسيق بين أنظمة الخدمة الثابتة الساتلية والخدمة الثابتة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rtl/>
                <w:lang w:val="ru-RU" w:bidi="ar-EG"/>
              </w:rPr>
            </w:pPr>
            <w:r w:rsidRPr="006A4CDD">
              <w:rPr>
                <w:b/>
                <w:bCs/>
                <w:sz w:val="20"/>
                <w:szCs w:val="26"/>
              </w:rPr>
              <w:t>SM</w:t>
            </w:r>
            <w:r w:rsidRPr="006A4CDD">
              <w:rPr>
                <w:rFonts w:hint="cs"/>
                <w:b/>
                <w:bCs/>
                <w:sz w:val="20"/>
                <w:szCs w:val="26"/>
                <w:rtl/>
              </w:rPr>
              <w:tab/>
            </w:r>
            <w:r w:rsidRPr="006A4CDD">
              <w:rPr>
                <w:rFonts w:hint="cs"/>
                <w:sz w:val="20"/>
                <w:szCs w:val="26"/>
                <w:rtl/>
                <w:lang w:val="ru-RU"/>
              </w:rPr>
              <w:t>إدارة الطيف</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SNG</w:t>
            </w:r>
            <w:r w:rsidRPr="006A4CDD">
              <w:rPr>
                <w:rFonts w:hint="cs"/>
                <w:b/>
                <w:bCs/>
                <w:sz w:val="20"/>
                <w:szCs w:val="26"/>
                <w:rtl/>
              </w:rPr>
              <w:tab/>
            </w:r>
            <w:r w:rsidRPr="006A4CDD">
              <w:rPr>
                <w:rFonts w:hint="cs"/>
                <w:sz w:val="20"/>
                <w:szCs w:val="26"/>
                <w:rtl/>
                <w:lang w:val="ru-RU"/>
              </w:rPr>
              <w:t>التجميع الساتلي للأخبار</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lang w:bidi="ar-EG"/>
              </w:rPr>
              <w:t>TF</w:t>
            </w:r>
            <w:r w:rsidRPr="006A4CDD">
              <w:rPr>
                <w:rFonts w:hint="cs"/>
                <w:b/>
                <w:bCs/>
                <w:sz w:val="20"/>
                <w:szCs w:val="26"/>
                <w:rtl/>
              </w:rPr>
              <w:tab/>
            </w:r>
            <w:r w:rsidRPr="006A4CDD">
              <w:rPr>
                <w:rFonts w:hint="cs"/>
                <w:sz w:val="20"/>
                <w:szCs w:val="26"/>
                <w:rtl/>
                <w:lang w:val="ru-RU"/>
              </w:rPr>
              <w:t>إرسالات الترددات المعيارية وإشارات التوقيت</w:t>
            </w:r>
          </w:p>
        </w:tc>
      </w:tr>
      <w:tr w:rsidR="00E964C9" w:rsidRPr="00440F51" w:rsidTr="006A4CDD">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6A4CDD" w:rsidRDefault="00E964C9" w:rsidP="006A4CDD">
            <w:pPr>
              <w:tabs>
                <w:tab w:val="left" w:pos="1471"/>
              </w:tabs>
              <w:spacing w:before="20" w:after="80" w:line="240" w:lineRule="exact"/>
              <w:rPr>
                <w:sz w:val="20"/>
                <w:szCs w:val="26"/>
                <w:lang w:val="ru-RU"/>
              </w:rPr>
            </w:pPr>
            <w:r w:rsidRPr="006A4CDD">
              <w:rPr>
                <w:b/>
                <w:bCs/>
                <w:sz w:val="20"/>
                <w:szCs w:val="26"/>
                <w:lang w:bidi="ar-EG"/>
              </w:rPr>
              <w:t>V</w:t>
            </w:r>
            <w:r w:rsidRPr="006A4CDD">
              <w:rPr>
                <w:rFonts w:hint="cs"/>
                <w:b/>
                <w:bCs/>
                <w:sz w:val="20"/>
                <w:szCs w:val="26"/>
                <w:rtl/>
              </w:rPr>
              <w:tab/>
            </w:r>
            <w:r w:rsidRPr="006A4CD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315FE7">
        <w:trPr>
          <w:trHeight w:val="547"/>
          <w:jc w:val="center"/>
        </w:trPr>
        <w:tc>
          <w:tcPr>
            <w:tcW w:w="9379" w:type="dxa"/>
          </w:tcPr>
          <w:p w:rsidR="005E066B" w:rsidRPr="00315FE7" w:rsidRDefault="005E066B" w:rsidP="004D0E9C">
            <w:pPr>
              <w:ind w:left="45"/>
              <w:rPr>
                <w:b/>
                <w:bCs/>
                <w:i/>
                <w:iCs/>
                <w:spacing w:val="-6"/>
                <w:sz w:val="21"/>
                <w:szCs w:val="26"/>
                <w:rtl/>
                <w:lang w:val="ru-RU"/>
              </w:rPr>
            </w:pPr>
            <w:r w:rsidRPr="00315FE7">
              <w:rPr>
                <w:rFonts w:hint="cs"/>
                <w:b/>
                <w:bCs/>
                <w:i/>
                <w:iCs/>
                <w:spacing w:val="-6"/>
                <w:sz w:val="21"/>
                <w:szCs w:val="26"/>
                <w:rtl/>
                <w:lang w:val="ru-RU"/>
              </w:rPr>
              <w:t>ملاحظة</w:t>
            </w:r>
            <w:r w:rsidRPr="00315FE7">
              <w:rPr>
                <w:rFonts w:hint="cs"/>
                <w:i/>
                <w:iCs/>
                <w:spacing w:val="-6"/>
                <w:sz w:val="21"/>
                <w:szCs w:val="26"/>
                <w:rtl/>
                <w:lang w:val="ru-RU"/>
              </w:rPr>
              <w:t xml:space="preserve">: </w:t>
            </w:r>
            <w:r w:rsidR="00D2107D" w:rsidRPr="00315FE7">
              <w:rPr>
                <w:rFonts w:hint="cs"/>
                <w:i/>
                <w:iCs/>
                <w:spacing w:val="-6"/>
                <w:sz w:val="21"/>
                <w:szCs w:val="26"/>
                <w:rtl/>
                <w:lang w:val="ru-RU"/>
              </w:rPr>
              <w:t xml:space="preserve">تمت الموافقة </w:t>
            </w:r>
            <w:r w:rsidRPr="00315FE7">
              <w:rPr>
                <w:rFonts w:hint="cs"/>
                <w:i/>
                <w:iCs/>
                <w:spacing w:val="-6"/>
                <w:sz w:val="21"/>
                <w:szCs w:val="26"/>
                <w:rtl/>
                <w:lang w:val="ru-RU"/>
              </w:rPr>
              <w:t xml:space="preserve">على النسخة الإنكليزية </w:t>
            </w:r>
            <w:r w:rsidR="00D2107D" w:rsidRPr="00315FE7">
              <w:rPr>
                <w:rFonts w:hint="cs"/>
                <w:i/>
                <w:iCs/>
                <w:spacing w:val="-6"/>
                <w:sz w:val="21"/>
                <w:szCs w:val="26"/>
                <w:rtl/>
                <w:lang w:val="ru-RU"/>
              </w:rPr>
              <w:t>لهذه التوصية</w:t>
            </w:r>
            <w:r w:rsidRPr="00315FE7">
              <w:rPr>
                <w:rFonts w:hint="cs"/>
                <w:i/>
                <w:iCs/>
                <w:spacing w:val="-6"/>
                <w:sz w:val="21"/>
                <w:szCs w:val="26"/>
                <w:rtl/>
                <w:lang w:val="ru-RU"/>
              </w:rPr>
              <w:t xml:space="preserve"> الصادر</w:t>
            </w:r>
            <w:r w:rsidR="00D2107D" w:rsidRPr="00315FE7">
              <w:rPr>
                <w:rFonts w:hint="cs"/>
                <w:i/>
                <w:iCs/>
                <w:spacing w:val="-6"/>
                <w:sz w:val="21"/>
                <w:szCs w:val="26"/>
                <w:rtl/>
                <w:lang w:val="ru-RU"/>
              </w:rPr>
              <w:t>ة</w:t>
            </w:r>
            <w:r w:rsidRPr="00315FE7">
              <w:rPr>
                <w:rFonts w:hint="cs"/>
                <w:i/>
                <w:iCs/>
                <w:spacing w:val="-6"/>
                <w:sz w:val="21"/>
                <w:szCs w:val="26"/>
                <w:rtl/>
                <w:lang w:val="ru-RU"/>
              </w:rPr>
              <w:t xml:space="preserve"> عن قطاع الاتصالات الراديوية بموجب الإجراء الموضح في القرار </w:t>
            </w:r>
            <w:r w:rsidRPr="00315FE7">
              <w:rPr>
                <w:i/>
                <w:iCs/>
                <w:spacing w:val="-6"/>
                <w:sz w:val="21"/>
                <w:szCs w:val="26"/>
              </w:rPr>
              <w:t>ITU-R 1</w:t>
            </w:r>
            <w:r w:rsidRPr="00315FE7">
              <w:rPr>
                <w:rFonts w:hint="cs"/>
                <w:i/>
                <w:iCs/>
                <w:spacing w:val="-6"/>
                <w:sz w:val="21"/>
                <w:szCs w:val="26"/>
                <w:rtl/>
                <w:lang w:bidi="ar-EG"/>
              </w:rPr>
              <w:t>.</w:t>
            </w:r>
          </w:p>
        </w:tc>
      </w:tr>
    </w:tbl>
    <w:p w:rsidR="005E066B" w:rsidRPr="000F312E" w:rsidRDefault="005E066B" w:rsidP="00BD715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C6BAE">
        <w:rPr>
          <w:sz w:val="20"/>
          <w:szCs w:val="26"/>
        </w:rPr>
        <w:t>201</w:t>
      </w:r>
      <w:r w:rsidR="00BD7151">
        <w:rPr>
          <w:sz w:val="20"/>
          <w:szCs w:val="26"/>
        </w:rPr>
        <w:t>3</w:t>
      </w:r>
    </w:p>
    <w:p w:rsidR="005E066B" w:rsidRPr="003D017C" w:rsidRDefault="005E066B" w:rsidP="00BD7151">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C6BAE">
        <w:rPr>
          <w:sz w:val="21"/>
          <w:szCs w:val="20"/>
        </w:rPr>
        <w:t>201</w:t>
      </w:r>
      <w:r w:rsidR="00BD7151">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B12E6" w:rsidRPr="00CA6BBD" w:rsidRDefault="00EB12E6" w:rsidP="00104C93">
      <w:pPr>
        <w:pStyle w:val="RecNo"/>
        <w:rPr>
          <w:rtl/>
          <w:lang w:bidi="ar-SY"/>
        </w:rPr>
      </w:pPr>
      <w:bookmarkStart w:id="0" w:name="_Toc227480971"/>
      <w:r>
        <w:rPr>
          <w:rtl/>
        </w:rPr>
        <w:lastRenderedPageBreak/>
        <w:t>التوصيـة</w:t>
      </w:r>
      <w:r>
        <w:rPr>
          <w:rFonts w:hint="cs"/>
          <w:rtl/>
        </w:rPr>
        <w:t xml:space="preserve">  </w:t>
      </w:r>
      <w:r w:rsidRPr="00A81BC8">
        <w:t>ITU-R</w:t>
      </w:r>
      <w:r>
        <w:t xml:space="preserve">  M.</w:t>
      </w:r>
      <w:bookmarkEnd w:id="0"/>
      <w:r w:rsidR="00104C93">
        <w:t>2015</w:t>
      </w:r>
    </w:p>
    <w:p w:rsidR="008364D1" w:rsidRPr="008364D1" w:rsidRDefault="008364D1" w:rsidP="00BD7151">
      <w:pPr>
        <w:pStyle w:val="Rectitle"/>
      </w:pPr>
      <w:r w:rsidRPr="008364D1">
        <w:rPr>
          <w:rFonts w:hint="cs"/>
          <w:rtl/>
          <w:lang w:bidi="ar-SA"/>
        </w:rPr>
        <w:t>ترتيبات</w:t>
      </w:r>
      <w:r w:rsidRPr="008364D1">
        <w:rPr>
          <w:rtl/>
          <w:lang w:bidi="ar-SA"/>
        </w:rPr>
        <w:t xml:space="preserve"> </w:t>
      </w:r>
      <w:r w:rsidRPr="008364D1">
        <w:rPr>
          <w:rFonts w:hint="cs"/>
          <w:rtl/>
          <w:lang w:bidi="ar-SA"/>
        </w:rPr>
        <w:t>الترددات</w:t>
      </w:r>
      <w:r w:rsidRPr="008364D1">
        <w:rPr>
          <w:rtl/>
          <w:lang w:bidi="ar-SA"/>
        </w:rPr>
        <w:t xml:space="preserve"> </w:t>
      </w:r>
      <w:r w:rsidRPr="008364D1">
        <w:rPr>
          <w:rFonts w:hint="cs"/>
          <w:rtl/>
          <w:lang w:bidi="ar-SA"/>
        </w:rPr>
        <w:t>الخاصة</w:t>
      </w:r>
      <w:r w:rsidRPr="008364D1">
        <w:rPr>
          <w:rtl/>
          <w:lang w:bidi="ar-SA"/>
        </w:rPr>
        <w:t xml:space="preserve"> </w:t>
      </w:r>
      <w:r w:rsidRPr="008364D1">
        <w:rPr>
          <w:rFonts w:hint="cs"/>
          <w:rtl/>
          <w:lang w:bidi="ar-SA"/>
        </w:rPr>
        <w:t>بأنظمة</w:t>
      </w:r>
      <w:r w:rsidRPr="008364D1">
        <w:rPr>
          <w:rtl/>
          <w:lang w:bidi="ar-SA"/>
        </w:rPr>
        <w:t xml:space="preserve"> </w:t>
      </w:r>
      <w:r w:rsidRPr="008364D1">
        <w:rPr>
          <w:rFonts w:hint="cs"/>
          <w:rtl/>
          <w:lang w:bidi="ar-SA"/>
        </w:rPr>
        <w:t>الاتصالات</w:t>
      </w:r>
      <w:r w:rsidRPr="008364D1">
        <w:rPr>
          <w:rtl/>
          <w:lang w:bidi="ar-SA"/>
        </w:rPr>
        <w:t xml:space="preserve"> </w:t>
      </w:r>
      <w:r w:rsidRPr="008364D1">
        <w:rPr>
          <w:rFonts w:hint="cs"/>
          <w:rtl/>
          <w:lang w:bidi="ar-SA"/>
        </w:rPr>
        <w:t>الراديوية</w:t>
      </w:r>
      <w:r w:rsidRPr="008364D1">
        <w:rPr>
          <w:rtl/>
          <w:lang w:bidi="ar-SA"/>
        </w:rPr>
        <w:t xml:space="preserve"> </w:t>
      </w:r>
      <w:r w:rsidR="00BA258E">
        <w:rPr>
          <w:rFonts w:hint="cs"/>
          <w:rtl/>
          <w:lang w:bidi="ar-SA"/>
        </w:rPr>
        <w:t>لحماية الجمهور</w:t>
      </w:r>
      <w:r w:rsidR="00BD7151" w:rsidRPr="00BD7151">
        <w:rPr>
          <w:rFonts w:hint="cs"/>
          <w:rtl/>
          <w:lang w:bidi="ar-SA"/>
        </w:rPr>
        <w:t xml:space="preserve"> </w:t>
      </w:r>
      <w:r w:rsidR="00BD7151" w:rsidRPr="008364D1">
        <w:rPr>
          <w:rFonts w:hint="cs"/>
          <w:rtl/>
          <w:lang w:bidi="ar-SA"/>
        </w:rPr>
        <w:t>وعمليات</w:t>
      </w:r>
      <w:r>
        <w:br/>
      </w:r>
      <w:r w:rsidRPr="008364D1">
        <w:rPr>
          <w:rFonts w:hint="cs"/>
          <w:rtl/>
          <w:lang w:bidi="ar-SA"/>
        </w:rPr>
        <w:t>الإغاثة</w:t>
      </w:r>
      <w:r w:rsidRPr="008364D1">
        <w:rPr>
          <w:rtl/>
          <w:lang w:bidi="ar-SA"/>
        </w:rPr>
        <w:t xml:space="preserve"> </w:t>
      </w:r>
      <w:r w:rsidR="00BA258E">
        <w:rPr>
          <w:rFonts w:hint="cs"/>
          <w:rtl/>
          <w:lang w:bidi="ar-SA"/>
        </w:rPr>
        <w:t>في حالات الكوارث</w:t>
      </w:r>
      <w:r w:rsidRPr="008364D1">
        <w:rPr>
          <w:rtl/>
          <w:lang w:bidi="ar-SA"/>
        </w:rPr>
        <w:t xml:space="preserve"> </w:t>
      </w:r>
      <w:r w:rsidRPr="008364D1">
        <w:rPr>
          <w:rFonts w:hint="cs"/>
          <w:rtl/>
          <w:lang w:bidi="ar-SA"/>
        </w:rPr>
        <w:t>في</w:t>
      </w:r>
      <w:r w:rsidRPr="008364D1">
        <w:rPr>
          <w:rtl/>
          <w:lang w:bidi="ar-SA"/>
        </w:rPr>
        <w:t xml:space="preserve"> </w:t>
      </w:r>
      <w:r w:rsidRPr="008364D1">
        <w:rPr>
          <w:rFonts w:hint="cs"/>
          <w:rtl/>
          <w:lang w:bidi="ar-SA"/>
        </w:rPr>
        <w:t>نطاقات</w:t>
      </w:r>
      <w:r w:rsidRPr="008364D1">
        <w:rPr>
          <w:rtl/>
          <w:lang w:bidi="ar-SA"/>
        </w:rPr>
        <w:t xml:space="preserve"> </w:t>
      </w:r>
      <w:r w:rsidRPr="008364D1">
        <w:rPr>
          <w:rFonts w:hint="cs"/>
          <w:rtl/>
          <w:lang w:bidi="ar-SA"/>
        </w:rPr>
        <w:t>الموجات</w:t>
      </w:r>
      <w:r w:rsidRPr="008364D1">
        <w:rPr>
          <w:rtl/>
          <w:lang w:bidi="ar-SA"/>
        </w:rPr>
        <w:t xml:space="preserve"> </w:t>
      </w:r>
      <w:r w:rsidRPr="008364D1">
        <w:rPr>
          <w:rFonts w:hint="cs"/>
          <w:rtl/>
          <w:lang w:bidi="ar-SA"/>
        </w:rPr>
        <w:t>الديسيمترية</w:t>
      </w:r>
      <w:r w:rsidRPr="008364D1">
        <w:rPr>
          <w:rtl/>
          <w:lang w:bidi="ar-SA"/>
        </w:rPr>
        <w:t xml:space="preserve"> ‏</w:t>
      </w:r>
      <w:r w:rsidRPr="008364D1">
        <w:rPr>
          <w:cs/>
          <w:lang w:bidi="ar-SA"/>
        </w:rPr>
        <w:t>‎</w:t>
      </w:r>
      <w:r w:rsidRPr="008364D1">
        <w:t>(UHF)</w:t>
      </w:r>
      <w:r>
        <w:br/>
      </w:r>
      <w:r w:rsidRPr="008364D1">
        <w:rPr>
          <w:rFonts w:hint="cs"/>
          <w:rtl/>
          <w:lang w:bidi="ar-SA"/>
        </w:rPr>
        <w:t>طبقاً</w:t>
      </w:r>
      <w:r w:rsidRPr="008364D1">
        <w:rPr>
          <w:rtl/>
          <w:lang w:bidi="ar-SA"/>
        </w:rPr>
        <w:t xml:space="preserve"> </w:t>
      </w:r>
      <w:r w:rsidRPr="008364D1">
        <w:rPr>
          <w:rFonts w:hint="cs"/>
          <w:rtl/>
          <w:lang w:bidi="ar-SA"/>
        </w:rPr>
        <w:t>للقرار</w:t>
      </w:r>
      <w:r w:rsidRPr="008364D1">
        <w:rPr>
          <w:rtl/>
          <w:lang w:bidi="ar-SA"/>
        </w:rPr>
        <w:t xml:space="preserve"> ‏</w:t>
      </w:r>
      <w:r w:rsidRPr="008364D1">
        <w:rPr>
          <w:cs/>
          <w:lang w:bidi="ar-SA"/>
        </w:rPr>
        <w:t>‎</w:t>
      </w:r>
      <w:r w:rsidRPr="008364D1">
        <w:t>646 (</w:t>
      </w:r>
      <w:r w:rsidR="00216B11">
        <w:t>Rev.</w:t>
      </w:r>
      <w:r w:rsidRPr="008364D1">
        <w:t>WRC</w:t>
      </w:r>
      <w:r w:rsidR="00A6685B">
        <w:noBreakHyphen/>
      </w:r>
      <w:r w:rsidR="00216B11">
        <w:t>12</w:t>
      </w:r>
      <w:r w:rsidRPr="008364D1">
        <w:t>)</w:t>
      </w:r>
      <w:r w:rsidRPr="008364D1">
        <w:rPr>
          <w:cs/>
          <w:lang w:bidi="ar-SA"/>
        </w:rPr>
        <w:t>‎</w:t>
      </w:r>
    </w:p>
    <w:p w:rsidR="00AA1AC9" w:rsidRDefault="00AA1AC9" w:rsidP="00AA1AC9">
      <w:pPr>
        <w:rPr>
          <w:rtl/>
        </w:rPr>
      </w:pPr>
    </w:p>
    <w:p w:rsidR="00EB12E6" w:rsidRPr="00BD7151" w:rsidRDefault="00EB12E6" w:rsidP="009E09CF">
      <w:pPr>
        <w:pStyle w:val="Headingb"/>
        <w:rPr>
          <w:rtl/>
        </w:rPr>
      </w:pPr>
      <w:r w:rsidRPr="00BD7151">
        <w:rPr>
          <w:rFonts w:hint="cs"/>
          <w:rtl/>
        </w:rPr>
        <w:t>مجال التطبيق</w:t>
      </w:r>
    </w:p>
    <w:p w:rsidR="00EB12E6" w:rsidRPr="00BE22C2" w:rsidRDefault="00355471" w:rsidP="00BD7151">
      <w:pPr>
        <w:rPr>
          <w:rtl/>
          <w:lang w:bidi="ar-SY"/>
        </w:rPr>
      </w:pPr>
      <w:r w:rsidRPr="00BE22C2">
        <w:rPr>
          <w:rFonts w:hint="cs"/>
          <w:rtl/>
          <w:lang w:bidi="ar-EG"/>
        </w:rPr>
        <w:t xml:space="preserve">تقدم هذه التوصية </w:t>
      </w:r>
      <w:r w:rsidR="00E47E40" w:rsidRPr="00BE22C2">
        <w:rPr>
          <w:rFonts w:hint="cs"/>
          <w:rtl/>
          <w:lang w:bidi="ar-EG"/>
        </w:rPr>
        <w:t>إرشادات</w:t>
      </w:r>
      <w:r w:rsidRPr="00BE22C2">
        <w:rPr>
          <w:rFonts w:hint="cs"/>
          <w:rtl/>
          <w:lang w:bidi="ar-EG"/>
        </w:rPr>
        <w:t xml:space="preserve"> بشأن ترتيبات الترددات الخاصة بالاتصالات الراديوية </w:t>
      </w:r>
      <w:r w:rsidR="00452ED6" w:rsidRPr="00BE22C2">
        <w:rPr>
          <w:rFonts w:hint="cs"/>
          <w:rtl/>
          <w:lang w:bidi="ar-EG"/>
        </w:rPr>
        <w:t>لحماية الجمهور</w:t>
      </w:r>
      <w:r w:rsidRPr="00BE22C2">
        <w:rPr>
          <w:rFonts w:hint="cs"/>
          <w:rtl/>
          <w:lang w:bidi="ar-EG"/>
        </w:rPr>
        <w:t xml:space="preserve"> وعمليات الإغاثة </w:t>
      </w:r>
      <w:r w:rsidR="00BA258E" w:rsidRPr="00BE22C2">
        <w:rPr>
          <w:rFonts w:hint="cs"/>
          <w:spacing w:val="4"/>
          <w:rtl/>
          <w:lang w:bidi="ar-EG"/>
        </w:rPr>
        <w:t>في</w:t>
      </w:r>
      <w:r w:rsidR="00BE22C2" w:rsidRPr="00BE22C2">
        <w:rPr>
          <w:rFonts w:hint="eastAsia"/>
          <w:spacing w:val="4"/>
          <w:rtl/>
          <w:lang w:bidi="ar-EG"/>
        </w:rPr>
        <w:t> </w:t>
      </w:r>
      <w:r w:rsidR="00BA258E" w:rsidRPr="00BE22C2">
        <w:rPr>
          <w:rFonts w:hint="cs"/>
          <w:spacing w:val="4"/>
          <w:rtl/>
          <w:lang w:bidi="ar-EG"/>
        </w:rPr>
        <w:t>حالات الكوارث</w:t>
      </w:r>
      <w:r w:rsidRPr="00BE22C2">
        <w:rPr>
          <w:rFonts w:hint="cs"/>
          <w:spacing w:val="4"/>
          <w:rtl/>
          <w:lang w:bidi="ar-EG"/>
        </w:rPr>
        <w:t xml:space="preserve"> في</w:t>
      </w:r>
      <w:r w:rsidRPr="00BE22C2">
        <w:rPr>
          <w:rFonts w:hint="eastAsia"/>
          <w:spacing w:val="4"/>
          <w:rtl/>
          <w:lang w:bidi="ar-EG"/>
        </w:rPr>
        <w:t> </w:t>
      </w:r>
      <w:r w:rsidR="00BD7151">
        <w:rPr>
          <w:rFonts w:hint="cs"/>
          <w:spacing w:val="4"/>
          <w:rtl/>
          <w:lang w:bidi="ar-EG"/>
        </w:rPr>
        <w:t>مناطق معينة</w:t>
      </w:r>
      <w:r w:rsidRPr="00BE22C2">
        <w:rPr>
          <w:rFonts w:hint="cs"/>
          <w:spacing w:val="4"/>
          <w:rtl/>
          <w:lang w:bidi="ar-EG"/>
        </w:rPr>
        <w:t xml:space="preserve"> في بعض نطاقات التردد دون </w:t>
      </w:r>
      <w:r w:rsidRPr="00BE22C2">
        <w:rPr>
          <w:spacing w:val="4"/>
          <w:lang w:bidi="ar-EG"/>
        </w:rPr>
        <w:t>GHz 1</w:t>
      </w:r>
      <w:r w:rsidRPr="00BE22C2">
        <w:rPr>
          <w:rFonts w:hint="cs"/>
          <w:spacing w:val="4"/>
          <w:rtl/>
          <w:lang w:bidi="ar-EG"/>
        </w:rPr>
        <w:t xml:space="preserve"> المحددة في القرار </w:t>
      </w:r>
      <w:r w:rsidRPr="00BE22C2">
        <w:rPr>
          <w:spacing w:val="4"/>
          <w:lang w:bidi="ar-EG"/>
        </w:rPr>
        <w:t>646 (Rev.WRC</w:t>
      </w:r>
      <w:r w:rsidRPr="00BE22C2">
        <w:rPr>
          <w:spacing w:val="4"/>
          <w:lang w:bidi="ar-EG"/>
        </w:rPr>
        <w:noBreakHyphen/>
        <w:t>12)</w:t>
      </w:r>
      <w:r w:rsidRPr="00BE22C2">
        <w:rPr>
          <w:rFonts w:hint="cs"/>
          <w:spacing w:val="4"/>
          <w:rtl/>
          <w:lang w:bidi="ar-EG"/>
        </w:rPr>
        <w:t>. وتتناول التوصية حالياً ترتيبات في</w:t>
      </w:r>
      <w:r w:rsidRPr="00BE22C2">
        <w:rPr>
          <w:rFonts w:hint="eastAsia"/>
          <w:spacing w:val="4"/>
          <w:rtl/>
          <w:lang w:bidi="ar-EG"/>
        </w:rPr>
        <w:t> </w:t>
      </w:r>
      <w:r w:rsidRPr="00BE22C2">
        <w:rPr>
          <w:rFonts w:hint="cs"/>
          <w:spacing w:val="4"/>
          <w:rtl/>
          <w:lang w:bidi="ar-EG"/>
        </w:rPr>
        <w:t>مدى الترددات </w:t>
      </w:r>
      <w:r w:rsidRPr="00BE22C2">
        <w:rPr>
          <w:spacing w:val="4"/>
          <w:lang w:bidi="ar-EG"/>
        </w:rPr>
        <w:t>MHz 470</w:t>
      </w:r>
      <w:r w:rsidRPr="00BE22C2">
        <w:rPr>
          <w:spacing w:val="4"/>
          <w:lang w:bidi="ar-EG"/>
        </w:rPr>
        <w:noBreakHyphen/>
        <w:t>380</w:t>
      </w:r>
      <w:r w:rsidRPr="00BE22C2">
        <w:rPr>
          <w:rFonts w:hint="cs"/>
          <w:spacing w:val="4"/>
          <w:rtl/>
          <w:lang w:bidi="ar-EG"/>
        </w:rPr>
        <w:t xml:space="preserve"> في بعض بلدان الإقليم </w:t>
      </w:r>
      <w:r w:rsidRPr="00BE22C2">
        <w:rPr>
          <w:spacing w:val="4"/>
          <w:lang w:bidi="ar-EG"/>
        </w:rPr>
        <w:t>1</w:t>
      </w:r>
      <w:r w:rsidR="00AF1E4A" w:rsidRPr="00BE22C2">
        <w:rPr>
          <w:rFonts w:hint="cs"/>
          <w:spacing w:val="4"/>
          <w:rtl/>
          <w:lang w:bidi="ar-EG"/>
        </w:rPr>
        <w:t>،</w:t>
      </w:r>
      <w:r w:rsidRPr="00BE22C2">
        <w:rPr>
          <w:rFonts w:hint="cs"/>
          <w:spacing w:val="4"/>
          <w:rtl/>
          <w:lang w:bidi="ar-EG"/>
        </w:rPr>
        <w:t xml:space="preserve"> وفي المدى </w:t>
      </w:r>
      <w:r w:rsidRPr="00BE22C2">
        <w:rPr>
          <w:spacing w:val="4"/>
          <w:lang w:bidi="ar-EG"/>
        </w:rPr>
        <w:t>MHz 806</w:t>
      </w:r>
      <w:r w:rsidRPr="00BE22C2">
        <w:rPr>
          <w:spacing w:val="4"/>
          <w:lang w:bidi="ar-EG"/>
        </w:rPr>
        <w:noBreakHyphen/>
        <w:t>746</w:t>
      </w:r>
      <w:r w:rsidRPr="00BE22C2">
        <w:rPr>
          <w:rFonts w:hint="cs"/>
          <w:spacing w:val="4"/>
          <w:rtl/>
          <w:lang w:bidi="ar-EG"/>
        </w:rPr>
        <w:t xml:space="preserve"> والمدى </w:t>
      </w:r>
      <w:r w:rsidRPr="00BE22C2">
        <w:rPr>
          <w:spacing w:val="4"/>
          <w:lang w:bidi="ar-EG"/>
        </w:rPr>
        <w:t>MHz 869</w:t>
      </w:r>
      <w:r w:rsidRPr="00BE22C2">
        <w:rPr>
          <w:spacing w:val="4"/>
          <w:lang w:bidi="ar-EG"/>
        </w:rPr>
        <w:noBreakHyphen/>
        <w:t>806</w:t>
      </w:r>
      <w:r w:rsidRPr="00BE22C2">
        <w:rPr>
          <w:rFonts w:hint="cs"/>
          <w:spacing w:val="4"/>
          <w:rtl/>
          <w:lang w:bidi="ar-EG"/>
        </w:rPr>
        <w:t xml:space="preserve"> في</w:t>
      </w:r>
      <w:r w:rsidRPr="00BE22C2">
        <w:rPr>
          <w:rFonts w:hint="eastAsia"/>
          <w:spacing w:val="4"/>
          <w:rtl/>
          <w:lang w:bidi="ar-EG"/>
        </w:rPr>
        <w:t> </w:t>
      </w:r>
      <w:r w:rsidRPr="00BE22C2">
        <w:rPr>
          <w:rFonts w:hint="cs"/>
          <w:spacing w:val="4"/>
          <w:rtl/>
          <w:lang w:bidi="ar-EG"/>
        </w:rPr>
        <w:t>الإقليم </w:t>
      </w:r>
      <w:r w:rsidRPr="00BE22C2">
        <w:rPr>
          <w:spacing w:val="4"/>
          <w:lang w:bidi="ar-EG"/>
        </w:rPr>
        <w:t>2</w:t>
      </w:r>
      <w:r w:rsidR="00AF1E4A" w:rsidRPr="00BE22C2">
        <w:rPr>
          <w:rFonts w:hint="cs"/>
          <w:spacing w:val="4"/>
          <w:rtl/>
          <w:lang w:bidi="ar-EG"/>
        </w:rPr>
        <w:t>،</w:t>
      </w:r>
      <w:r w:rsidRPr="00BE22C2">
        <w:rPr>
          <w:rFonts w:hint="cs"/>
          <w:spacing w:val="4"/>
          <w:rtl/>
          <w:lang w:bidi="ar-EG"/>
        </w:rPr>
        <w:t xml:space="preserve"> وفي المدى </w:t>
      </w:r>
      <w:r w:rsidRPr="00BE22C2">
        <w:rPr>
          <w:spacing w:val="4"/>
          <w:lang w:bidi="ar-EG"/>
        </w:rPr>
        <w:t>MHz 869</w:t>
      </w:r>
      <w:r w:rsidRPr="00BE22C2">
        <w:rPr>
          <w:spacing w:val="4"/>
          <w:lang w:bidi="ar-EG"/>
        </w:rPr>
        <w:noBreakHyphen/>
        <w:t>851/824</w:t>
      </w:r>
      <w:r w:rsidRPr="00BE22C2">
        <w:rPr>
          <w:spacing w:val="4"/>
          <w:lang w:bidi="ar-EG"/>
        </w:rPr>
        <w:noBreakHyphen/>
        <w:t>806</w:t>
      </w:r>
      <w:r w:rsidRPr="00BE22C2">
        <w:rPr>
          <w:rFonts w:hint="cs"/>
          <w:spacing w:val="4"/>
          <w:rtl/>
          <w:lang w:bidi="ar-EG"/>
        </w:rPr>
        <w:t xml:space="preserve"> في بعض بلدان الإقليم </w:t>
      </w:r>
      <w:r w:rsidRPr="00BE22C2">
        <w:rPr>
          <w:spacing w:val="4"/>
          <w:lang w:bidi="ar-EG"/>
        </w:rPr>
        <w:t>3</w:t>
      </w:r>
      <w:r w:rsidRPr="00BE22C2">
        <w:rPr>
          <w:rFonts w:hint="cs"/>
          <w:spacing w:val="4"/>
          <w:rtl/>
          <w:lang w:bidi="ar-EG"/>
        </w:rPr>
        <w:t xml:space="preserve"> طبقاً</w:t>
      </w:r>
      <w:r w:rsidRPr="00BE22C2">
        <w:rPr>
          <w:rFonts w:hint="cs"/>
          <w:rtl/>
          <w:lang w:bidi="ar-EG"/>
        </w:rPr>
        <w:t xml:space="preserve"> للقرارين</w:t>
      </w:r>
      <w:r w:rsidRPr="00BE22C2">
        <w:rPr>
          <w:rFonts w:hint="eastAsia"/>
          <w:rtl/>
          <w:lang w:bidi="ar-EG"/>
        </w:rPr>
        <w:t> </w:t>
      </w:r>
      <w:r w:rsidRPr="00BE22C2">
        <w:rPr>
          <w:lang w:bidi="ar-EG"/>
        </w:rPr>
        <w:t>ITU</w:t>
      </w:r>
      <w:r w:rsidRPr="00BE22C2">
        <w:rPr>
          <w:lang w:bidi="ar-EG"/>
        </w:rPr>
        <w:noBreakHyphen/>
        <w:t>R 53</w:t>
      </w:r>
      <w:r w:rsidRPr="00BE22C2">
        <w:rPr>
          <w:rFonts w:hint="cs"/>
          <w:rtl/>
          <w:lang w:bidi="ar-EG"/>
        </w:rPr>
        <w:t xml:space="preserve"> و</w:t>
      </w:r>
      <w:r w:rsidRPr="00BE22C2">
        <w:rPr>
          <w:lang w:bidi="ar-EG"/>
        </w:rPr>
        <w:t>ITU</w:t>
      </w:r>
      <w:r w:rsidRPr="00BE22C2">
        <w:rPr>
          <w:lang w:bidi="ar-EG"/>
        </w:rPr>
        <w:noBreakHyphen/>
        <w:t>R 55</w:t>
      </w:r>
      <w:r w:rsidRPr="00BE22C2">
        <w:rPr>
          <w:rFonts w:hint="cs"/>
          <w:rtl/>
          <w:lang w:bidi="ar-EG"/>
        </w:rPr>
        <w:t xml:space="preserve"> </w:t>
      </w:r>
      <w:r w:rsidR="004D19B8" w:rsidRPr="00BE22C2">
        <w:rPr>
          <w:rFonts w:hint="cs"/>
          <w:spacing w:val="-4"/>
          <w:rtl/>
          <w:lang w:bidi="ar-EG"/>
        </w:rPr>
        <w:t xml:space="preserve">وقرارات </w:t>
      </w:r>
      <w:r w:rsidR="004D19B8" w:rsidRPr="00BE22C2">
        <w:rPr>
          <w:spacing w:val="-4"/>
          <w:rtl/>
          <w:lang w:bidi="ar-EG"/>
        </w:rPr>
        <w:t>المؤتمر العالمي للاتصالات الراديوية</w:t>
      </w:r>
      <w:r w:rsidRPr="00BE22C2">
        <w:rPr>
          <w:rFonts w:hint="cs"/>
          <w:spacing w:val="-4"/>
          <w:rtl/>
          <w:lang w:bidi="ar-EG"/>
        </w:rPr>
        <w:t xml:space="preserve"> </w:t>
      </w:r>
      <w:r w:rsidRPr="00BE22C2">
        <w:rPr>
          <w:spacing w:val="-4"/>
          <w:lang w:bidi="ar-EG"/>
        </w:rPr>
        <w:t>644 (Rev.WRC</w:t>
      </w:r>
      <w:r w:rsidRPr="00BE22C2">
        <w:rPr>
          <w:spacing w:val="-4"/>
          <w:lang w:bidi="ar-EG"/>
        </w:rPr>
        <w:noBreakHyphen/>
        <w:t>07)</w:t>
      </w:r>
      <w:r w:rsidRPr="00BE22C2">
        <w:rPr>
          <w:rFonts w:hint="cs"/>
          <w:spacing w:val="-4"/>
          <w:rtl/>
          <w:lang w:bidi="ar-EG"/>
        </w:rPr>
        <w:t xml:space="preserve"> و</w:t>
      </w:r>
      <w:r w:rsidRPr="00BE22C2">
        <w:rPr>
          <w:spacing w:val="-4"/>
          <w:lang w:bidi="ar-EG"/>
        </w:rPr>
        <w:t>646 (Rev.WRC</w:t>
      </w:r>
      <w:r w:rsidRPr="00BE22C2">
        <w:rPr>
          <w:spacing w:val="-4"/>
          <w:lang w:bidi="ar-EG"/>
        </w:rPr>
        <w:noBreakHyphen/>
        <w:t>12)</w:t>
      </w:r>
      <w:r w:rsidRPr="00BE22C2">
        <w:rPr>
          <w:rFonts w:hint="cs"/>
          <w:rtl/>
          <w:lang w:bidi="ar-EG"/>
        </w:rPr>
        <w:t xml:space="preserve"> و</w:t>
      </w:r>
      <w:r w:rsidRPr="00BE22C2">
        <w:rPr>
          <w:lang w:bidi="ar-EG"/>
        </w:rPr>
        <w:t>647 (WRC</w:t>
      </w:r>
      <w:r w:rsidRPr="00BE22C2">
        <w:rPr>
          <w:lang w:bidi="ar-EG"/>
        </w:rPr>
        <w:noBreakHyphen/>
        <w:t>07)</w:t>
      </w:r>
      <w:r w:rsidRPr="00BE22C2">
        <w:rPr>
          <w:rFonts w:hint="cs"/>
          <w:rtl/>
          <w:lang w:bidi="ar-EG"/>
        </w:rPr>
        <w:t>.</w:t>
      </w:r>
    </w:p>
    <w:p w:rsidR="00AA1AC9" w:rsidRDefault="00AA1AC9" w:rsidP="00AA1AC9">
      <w:pPr>
        <w:rPr>
          <w:rtl/>
        </w:rPr>
      </w:pPr>
    </w:p>
    <w:p w:rsidR="00EB12E6" w:rsidRPr="00E3287B" w:rsidRDefault="00EB12E6" w:rsidP="00EB12E6">
      <w:pPr>
        <w:pStyle w:val="Normalaftertitle"/>
      </w:pPr>
      <w:r w:rsidRPr="00E3287B">
        <w:rPr>
          <w:rtl/>
        </w:rPr>
        <w:t xml:space="preserve">إن جمعية الاتصالات الراديوية </w:t>
      </w:r>
      <w:r>
        <w:rPr>
          <w:rFonts w:hint="cs"/>
          <w:rtl/>
        </w:rPr>
        <w:t>ل</w:t>
      </w:r>
      <w:r w:rsidRPr="00E3287B">
        <w:rPr>
          <w:rtl/>
        </w:rPr>
        <w:t>لاتحاد الدولي للاتصالات،</w:t>
      </w:r>
    </w:p>
    <w:p w:rsidR="00EB12E6" w:rsidRDefault="00EB12E6" w:rsidP="00AA1AC9">
      <w:pPr>
        <w:pStyle w:val="Call"/>
        <w:spacing w:before="240"/>
        <w:rPr>
          <w:lang w:bidi="ar-SY"/>
        </w:rPr>
      </w:pPr>
      <w:r>
        <w:rPr>
          <w:rtl/>
        </w:rPr>
        <w:t>إذ تضع في اعتبارها</w:t>
      </w:r>
    </w:p>
    <w:p w:rsidR="00EB12E6" w:rsidRDefault="00EB12E6" w:rsidP="00AA1AC9">
      <w:pPr>
        <w:spacing w:before="160"/>
        <w:rPr>
          <w:rtl/>
        </w:rPr>
      </w:pPr>
      <w:r>
        <w:rPr>
          <w:rFonts w:hint="cs"/>
          <w:rtl/>
        </w:rPr>
        <w:t xml:space="preserve"> </w:t>
      </w:r>
      <w:r w:rsidRPr="00B32A2A">
        <w:rPr>
          <w:rtl/>
        </w:rPr>
        <w:t>أ</w:t>
      </w:r>
      <w:r>
        <w:rPr>
          <w:rFonts w:hint="cs"/>
          <w:rtl/>
        </w:rPr>
        <w:t xml:space="preserve"> </w:t>
      </w:r>
      <w:r w:rsidRPr="00B32A2A">
        <w:rPr>
          <w:rtl/>
        </w:rPr>
        <w:t>)</w:t>
      </w:r>
      <w:r>
        <w:rPr>
          <w:rFonts w:hint="cs"/>
          <w:rtl/>
        </w:rPr>
        <w:tab/>
      </w:r>
      <w:r w:rsidR="00054F95">
        <w:rPr>
          <w:rFonts w:hint="cs"/>
          <w:rtl/>
        </w:rPr>
        <w:t xml:space="preserve">أن </w:t>
      </w:r>
      <w:r w:rsidR="00BA7817">
        <w:rPr>
          <w:rFonts w:hint="cs"/>
          <w:rtl/>
        </w:rPr>
        <w:t>ل</w:t>
      </w:r>
      <w:r w:rsidR="001E34E4">
        <w:rPr>
          <w:rFonts w:hint="cs"/>
          <w:rtl/>
        </w:rPr>
        <w:t xml:space="preserve">لاحتياجات المتزايدة إلى الاتصالات والاتصالات الراديوية للمنظمات والوكالات المعنية </w:t>
      </w:r>
      <w:r w:rsidR="00BA258E">
        <w:rPr>
          <w:rFonts w:hint="cs"/>
          <w:rtl/>
        </w:rPr>
        <w:t>بحماية الجمهور</w:t>
      </w:r>
      <w:r w:rsidR="00BA7817">
        <w:rPr>
          <w:rFonts w:hint="cs"/>
          <w:rtl/>
        </w:rPr>
        <w:t xml:space="preserve"> وعمليات الإغاثة </w:t>
      </w:r>
      <w:r w:rsidR="00BA258E">
        <w:rPr>
          <w:rFonts w:hint="cs"/>
          <w:rtl/>
        </w:rPr>
        <w:t>في حالات الكوارث</w:t>
      </w:r>
      <w:r w:rsidR="007757AD">
        <w:rPr>
          <w:rFonts w:hint="cs"/>
          <w:rtl/>
        </w:rPr>
        <w:t xml:space="preserve"> </w:t>
      </w:r>
      <w:r w:rsidR="007E5074">
        <w:t>(</w:t>
      </w:r>
      <w:r w:rsidR="007757AD">
        <w:t>PPDR</w:t>
      </w:r>
      <w:r w:rsidR="007E5074">
        <w:t>)</w:t>
      </w:r>
      <w:r w:rsidR="001E34E4">
        <w:rPr>
          <w:rFonts w:hint="cs"/>
          <w:rtl/>
        </w:rPr>
        <w:t xml:space="preserve"> دور حيوي في المحافظة على القانون والنظام</w:t>
      </w:r>
      <w:r w:rsidR="00BA7817">
        <w:rPr>
          <w:rFonts w:hint="cs"/>
          <w:rtl/>
        </w:rPr>
        <w:t xml:space="preserve">، وحماية الأرواح والممتلكات، والإغاثة </w:t>
      </w:r>
      <w:r w:rsidR="007F34D1">
        <w:rPr>
          <w:rFonts w:hint="cs"/>
          <w:rtl/>
        </w:rPr>
        <w:t>في حالات</w:t>
      </w:r>
      <w:r w:rsidR="00BA7817">
        <w:rPr>
          <w:rFonts w:hint="cs"/>
          <w:rtl/>
        </w:rPr>
        <w:t xml:space="preserve"> الكوارث ومواجهة حالات الطوارئ؛</w:t>
      </w:r>
    </w:p>
    <w:p w:rsidR="00263E5C" w:rsidRDefault="00EB12E6" w:rsidP="00AA1AC9">
      <w:pPr>
        <w:spacing w:before="160"/>
        <w:rPr>
          <w:rtl/>
          <w:lang w:bidi="ar-EG"/>
        </w:rPr>
      </w:pPr>
      <w:r w:rsidRPr="00B32A2A">
        <w:rPr>
          <w:rtl/>
        </w:rPr>
        <w:t>ب)</w:t>
      </w:r>
      <w:r>
        <w:rPr>
          <w:rFonts w:hint="cs"/>
          <w:rtl/>
        </w:rPr>
        <w:tab/>
      </w:r>
      <w:r w:rsidR="00452ED6" w:rsidRPr="00452ED6">
        <w:rPr>
          <w:rtl/>
        </w:rPr>
        <w:t xml:space="preserve">أن كثيراً من الإدارات </w:t>
      </w:r>
      <w:r w:rsidR="00452ED6">
        <w:rPr>
          <w:rFonts w:hint="cs"/>
          <w:rtl/>
        </w:rPr>
        <w:t>ترغب</w:t>
      </w:r>
      <w:r w:rsidR="00452ED6" w:rsidRPr="00452ED6">
        <w:rPr>
          <w:rtl/>
        </w:rPr>
        <w:t xml:space="preserve"> في </w:t>
      </w:r>
      <w:r w:rsidR="00A538F3">
        <w:rPr>
          <w:rFonts w:hint="cs"/>
          <w:rtl/>
          <w:lang w:bidi="ar-EG"/>
        </w:rPr>
        <w:t>تسهيل</w:t>
      </w:r>
      <w:r w:rsidR="00452ED6" w:rsidRPr="00452ED6">
        <w:rPr>
          <w:rtl/>
        </w:rPr>
        <w:t xml:space="preserve"> </w:t>
      </w:r>
      <w:r w:rsidR="00D7740B">
        <w:rPr>
          <w:rFonts w:hint="cs"/>
          <w:rtl/>
        </w:rPr>
        <w:t xml:space="preserve">قابلية </w:t>
      </w:r>
      <w:r w:rsidR="00452ED6" w:rsidRPr="00452ED6">
        <w:rPr>
          <w:rtl/>
        </w:rPr>
        <w:t xml:space="preserve">التشغيل البيني والتنسيق بين الأنظمة المستعملة في </w:t>
      </w:r>
      <w:r w:rsidR="00452ED6">
        <w:rPr>
          <w:rFonts w:hint="cs"/>
          <w:rtl/>
        </w:rPr>
        <w:t>الاتصالات الراديوية المتعلقة ب</w:t>
      </w:r>
      <w:r w:rsidR="00452ED6" w:rsidRPr="00452ED6">
        <w:rPr>
          <w:rtl/>
        </w:rPr>
        <w:t>حماية الجمهور والإغاثة في حالات الكوارث، سواء في العمليات التي تجري على المستوى الوطني أو عبر الحدود في</w:t>
      </w:r>
      <w:r w:rsidR="003F2601">
        <w:rPr>
          <w:rFonts w:hint="cs"/>
          <w:rtl/>
        </w:rPr>
        <w:t> </w:t>
      </w:r>
      <w:r w:rsidR="00452ED6" w:rsidRPr="00452ED6">
        <w:rPr>
          <w:rtl/>
        </w:rPr>
        <w:t>حالات الطوارئ أو في عمليات الإغاثة في حالات الكوارث؛</w:t>
      </w:r>
    </w:p>
    <w:p w:rsidR="00263E5C" w:rsidRDefault="00EB12E6" w:rsidP="00AA1AC9">
      <w:pPr>
        <w:spacing w:before="160"/>
        <w:rPr>
          <w:rtl/>
        </w:rPr>
      </w:pPr>
      <w:r w:rsidRPr="00B32A2A">
        <w:rPr>
          <w:rtl/>
        </w:rPr>
        <w:t>ج)</w:t>
      </w:r>
      <w:r>
        <w:rPr>
          <w:rFonts w:hint="cs"/>
          <w:rtl/>
        </w:rPr>
        <w:tab/>
      </w:r>
      <w:r w:rsidR="00D7740B">
        <w:rPr>
          <w:rFonts w:hint="cs"/>
          <w:rtl/>
        </w:rPr>
        <w:t>أن الاحتياجات إلى</w:t>
      </w:r>
      <w:r w:rsidR="000D0824">
        <w:rPr>
          <w:rFonts w:hint="cs"/>
          <w:rtl/>
        </w:rPr>
        <w:t xml:space="preserve"> النطاق الضيق والنطاق الواسع والنطاق العريض </w:t>
      </w:r>
      <w:r w:rsidR="00D7740B">
        <w:rPr>
          <w:rFonts w:hint="cs"/>
          <w:rtl/>
        </w:rPr>
        <w:t>ستتواصل من أجل التطبيقات المستقبلية</w:t>
      </w:r>
      <w:r w:rsidR="000D0824">
        <w:rPr>
          <w:rFonts w:hint="cs"/>
          <w:rtl/>
        </w:rPr>
        <w:t>؛</w:t>
      </w:r>
    </w:p>
    <w:p w:rsidR="00EB12E6" w:rsidRDefault="00EB12E6" w:rsidP="00AA1AC9">
      <w:pPr>
        <w:spacing w:before="160"/>
        <w:rPr>
          <w:rtl/>
        </w:rPr>
      </w:pPr>
      <w:r w:rsidRPr="00B32A2A">
        <w:rPr>
          <w:rtl/>
        </w:rPr>
        <w:t>د</w:t>
      </w:r>
      <w:r>
        <w:rPr>
          <w:rFonts w:hint="cs"/>
          <w:rtl/>
        </w:rPr>
        <w:t xml:space="preserve"> </w:t>
      </w:r>
      <w:r w:rsidRPr="00B32A2A">
        <w:rPr>
          <w:rtl/>
        </w:rPr>
        <w:t>)</w:t>
      </w:r>
      <w:r>
        <w:rPr>
          <w:rFonts w:hint="cs"/>
          <w:rtl/>
        </w:rPr>
        <w:tab/>
      </w:r>
      <w:r w:rsidR="001E34E4">
        <w:rPr>
          <w:rFonts w:hint="cs"/>
          <w:rtl/>
        </w:rPr>
        <w:t>أن الاستمرار في تطوير التكنولوجيات الجديدة مثل الاتصالات المتنقلة الدولية</w:t>
      </w:r>
      <w:r w:rsidR="00820DAB">
        <w:rPr>
          <w:rFonts w:hint="cs"/>
          <w:rtl/>
        </w:rPr>
        <w:t xml:space="preserve"> </w:t>
      </w:r>
      <w:r w:rsidR="007E5074">
        <w:t>(</w:t>
      </w:r>
      <w:r w:rsidR="00820DAB">
        <w:t>IMT</w:t>
      </w:r>
      <w:r w:rsidR="007E5074">
        <w:t>)</w:t>
      </w:r>
      <w:r w:rsidR="001E34E4">
        <w:rPr>
          <w:rFonts w:hint="cs"/>
          <w:rtl/>
        </w:rPr>
        <w:t xml:space="preserve"> وأنظمة النقل الذكية </w:t>
      </w:r>
      <w:r w:rsidR="001E34E4">
        <w:t>(ITS)</w:t>
      </w:r>
      <w:r w:rsidR="001E34E4">
        <w:rPr>
          <w:rFonts w:hint="cs"/>
          <w:rtl/>
        </w:rPr>
        <w:t xml:space="preserve"> قد</w:t>
      </w:r>
      <w:r w:rsidR="001E34E4">
        <w:rPr>
          <w:rFonts w:hint="eastAsia"/>
          <w:rtl/>
        </w:rPr>
        <w:t> </w:t>
      </w:r>
      <w:r w:rsidR="001E34E4">
        <w:rPr>
          <w:rFonts w:hint="cs"/>
          <w:rtl/>
        </w:rPr>
        <w:t>يساعد على</w:t>
      </w:r>
      <w:r w:rsidR="000D0824">
        <w:rPr>
          <w:rFonts w:hint="cs"/>
          <w:rtl/>
        </w:rPr>
        <w:t xml:space="preserve"> خدمة أو</w:t>
      </w:r>
      <w:r w:rsidR="001E34E4">
        <w:rPr>
          <w:rFonts w:hint="cs"/>
          <w:rtl/>
        </w:rPr>
        <w:t xml:space="preserve"> دعم أو استكمال التطبيقات المتقدمة </w:t>
      </w:r>
      <w:r w:rsidR="00006F80">
        <w:rPr>
          <w:rFonts w:hint="cs"/>
          <w:rtl/>
        </w:rPr>
        <w:t>المتعلقة ب</w:t>
      </w:r>
      <w:r w:rsidR="001E34E4">
        <w:rPr>
          <w:rFonts w:hint="cs"/>
          <w:rtl/>
        </w:rPr>
        <w:t>حماية الجمهور والإغاثة في حالات الكوارث</w:t>
      </w:r>
      <w:r>
        <w:rPr>
          <w:rFonts w:hint="cs"/>
          <w:rtl/>
        </w:rPr>
        <w:t>؛</w:t>
      </w:r>
    </w:p>
    <w:p w:rsidR="00EB12E6" w:rsidRPr="005C4036" w:rsidRDefault="00EB12E6" w:rsidP="00AA1AC9">
      <w:pPr>
        <w:spacing w:before="160"/>
        <w:rPr>
          <w:spacing w:val="-8"/>
          <w:rtl/>
        </w:rPr>
      </w:pPr>
      <w:r w:rsidRPr="00EC148D">
        <w:rPr>
          <w:rFonts w:hint="cs"/>
          <w:spacing w:val="2"/>
          <w:rtl/>
        </w:rPr>
        <w:t xml:space="preserve">ﻫ </w:t>
      </w:r>
      <w:r w:rsidRPr="00EC148D">
        <w:rPr>
          <w:spacing w:val="2"/>
          <w:rtl/>
        </w:rPr>
        <w:t>)</w:t>
      </w:r>
      <w:r w:rsidRPr="00EC148D">
        <w:rPr>
          <w:rFonts w:hint="cs"/>
          <w:spacing w:val="2"/>
          <w:rtl/>
        </w:rPr>
        <w:tab/>
      </w:r>
      <w:r w:rsidR="001E34E4">
        <w:rPr>
          <w:rFonts w:hint="cs"/>
          <w:rtl/>
        </w:rPr>
        <w:t>أن</w:t>
      </w:r>
      <w:r w:rsidR="00006F80">
        <w:rPr>
          <w:rFonts w:hint="cs"/>
          <w:rtl/>
        </w:rPr>
        <w:t xml:space="preserve">ه قد يكون </w:t>
      </w:r>
      <w:r w:rsidR="00670280">
        <w:rPr>
          <w:rFonts w:hint="cs"/>
          <w:rtl/>
        </w:rPr>
        <w:t>ل</w:t>
      </w:r>
      <w:r w:rsidR="001E34E4">
        <w:rPr>
          <w:rFonts w:hint="cs"/>
          <w:rtl/>
        </w:rPr>
        <w:t xml:space="preserve">بعض الإدارات احتياجات تشغيلية ومتطلبات </w:t>
      </w:r>
      <w:r w:rsidR="00006F80">
        <w:rPr>
          <w:rFonts w:hint="cs"/>
          <w:rtl/>
        </w:rPr>
        <w:t xml:space="preserve">من الطيف </w:t>
      </w:r>
      <w:r w:rsidR="00670280">
        <w:rPr>
          <w:rFonts w:hint="cs"/>
          <w:rtl/>
        </w:rPr>
        <w:t>تختلف عن</w:t>
      </w:r>
      <w:r w:rsidR="00006F80">
        <w:rPr>
          <w:rFonts w:hint="cs"/>
          <w:rtl/>
        </w:rPr>
        <w:t xml:space="preserve"> من</w:t>
      </w:r>
      <w:r w:rsidR="005864A7">
        <w:rPr>
          <w:rFonts w:hint="cs"/>
          <w:rtl/>
        </w:rPr>
        <w:t xml:space="preserve">ظمات مستعمليها </w:t>
      </w:r>
      <w:r w:rsidR="00864553">
        <w:rPr>
          <w:rFonts w:hint="cs"/>
          <w:rtl/>
        </w:rPr>
        <w:t xml:space="preserve">من حيث </w:t>
      </w:r>
      <w:r w:rsidR="001E34E4">
        <w:rPr>
          <w:rFonts w:hint="cs"/>
          <w:rtl/>
        </w:rPr>
        <w:t xml:space="preserve">تطبيقات حماية الجمهور والإغاثة في حالات الكوارث، </w:t>
      </w:r>
      <w:r w:rsidR="0030761F">
        <w:rPr>
          <w:rFonts w:hint="cs"/>
          <w:rtl/>
        </w:rPr>
        <w:t>تبعاً</w:t>
      </w:r>
      <w:r w:rsidR="005864A7">
        <w:rPr>
          <w:rFonts w:hint="cs"/>
          <w:rtl/>
        </w:rPr>
        <w:t xml:space="preserve"> لل</w:t>
      </w:r>
      <w:r w:rsidR="001E34E4">
        <w:rPr>
          <w:rFonts w:hint="cs"/>
          <w:rtl/>
        </w:rPr>
        <w:t>ظروف</w:t>
      </w:r>
      <w:r w:rsidRPr="005C4036">
        <w:rPr>
          <w:rFonts w:hint="cs"/>
          <w:spacing w:val="-8"/>
          <w:rtl/>
        </w:rPr>
        <w:t>؛</w:t>
      </w:r>
    </w:p>
    <w:p w:rsidR="00EB12E6" w:rsidRDefault="00EB12E6" w:rsidP="00AA1AC9">
      <w:pPr>
        <w:spacing w:before="160"/>
        <w:rPr>
          <w:rtl/>
        </w:rPr>
      </w:pPr>
      <w:r w:rsidRPr="00B32A2A">
        <w:rPr>
          <w:rtl/>
        </w:rPr>
        <w:t>و</w:t>
      </w:r>
      <w:r>
        <w:rPr>
          <w:rFonts w:hint="cs"/>
          <w:rtl/>
        </w:rPr>
        <w:t xml:space="preserve"> </w:t>
      </w:r>
      <w:r w:rsidRPr="00B32A2A">
        <w:rPr>
          <w:rtl/>
        </w:rPr>
        <w:t>)</w:t>
      </w:r>
      <w:r>
        <w:rPr>
          <w:rFonts w:hint="cs"/>
          <w:rtl/>
        </w:rPr>
        <w:tab/>
      </w:r>
      <w:r w:rsidR="001E34E4" w:rsidRPr="001E34E4">
        <w:rPr>
          <w:rFonts w:hint="cs"/>
          <w:rtl/>
          <w:lang w:bidi="ar-EG"/>
        </w:rPr>
        <w:t xml:space="preserve">أن تخطيط الطيف على المستوى الوطني لتلبية </w:t>
      </w:r>
      <w:r w:rsidR="006A5526">
        <w:rPr>
          <w:rFonts w:hint="cs"/>
          <w:rtl/>
          <w:lang w:bidi="ar-EG"/>
        </w:rPr>
        <w:t>احتياجات أنظمة الاتصال الراديوية الخاصة ب</w:t>
      </w:r>
      <w:r w:rsidR="001E34E4" w:rsidRPr="001E34E4">
        <w:rPr>
          <w:rFonts w:hint="cs"/>
          <w:rtl/>
          <w:lang w:bidi="ar-EG"/>
        </w:rPr>
        <w:t xml:space="preserve">حماية الجمهور والإغاثة في حالات الكوارث </w:t>
      </w:r>
      <w:r w:rsidR="00BB589D">
        <w:rPr>
          <w:rFonts w:hint="cs"/>
          <w:rtl/>
          <w:lang w:bidi="ar-EG"/>
        </w:rPr>
        <w:t>يتعين</w:t>
      </w:r>
      <w:r w:rsidR="001E34E4" w:rsidRPr="001E34E4">
        <w:rPr>
          <w:rFonts w:hint="cs"/>
          <w:rtl/>
          <w:lang w:bidi="ar-EG"/>
        </w:rPr>
        <w:t xml:space="preserve"> أن يأخذ في الاعتبار التعاون والتشاور الثنائي مع الإدارات الأخرى المعنية، </w:t>
      </w:r>
      <w:r w:rsidR="006A5526">
        <w:rPr>
          <w:rFonts w:hint="cs"/>
          <w:rtl/>
          <w:lang w:bidi="ar-EG"/>
        </w:rPr>
        <w:t>وذلك من أجل</w:t>
      </w:r>
      <w:r w:rsidR="001E34E4" w:rsidRPr="001E34E4">
        <w:rPr>
          <w:rFonts w:hint="cs"/>
          <w:rtl/>
          <w:lang w:bidi="ar-EG"/>
        </w:rPr>
        <w:t xml:space="preserve"> </w:t>
      </w:r>
      <w:r w:rsidR="006A5526">
        <w:rPr>
          <w:rFonts w:hint="cs"/>
          <w:rtl/>
          <w:lang w:bidi="ar-EG"/>
        </w:rPr>
        <w:t xml:space="preserve">تحقيق درجات أعلى من </w:t>
      </w:r>
      <w:r w:rsidR="001E34E4" w:rsidRPr="001E34E4">
        <w:rPr>
          <w:rFonts w:hint="cs"/>
          <w:rtl/>
          <w:lang w:bidi="ar-EG"/>
        </w:rPr>
        <w:t>التنسيق بشأن استعمال</w:t>
      </w:r>
      <w:r w:rsidR="001E34E4" w:rsidRPr="001E34E4">
        <w:rPr>
          <w:rFonts w:hint="eastAsia"/>
          <w:rtl/>
          <w:lang w:bidi="ar-EG"/>
        </w:rPr>
        <w:t> </w:t>
      </w:r>
      <w:r w:rsidR="001E34E4" w:rsidRPr="001E34E4">
        <w:rPr>
          <w:rFonts w:hint="cs"/>
          <w:rtl/>
          <w:lang w:bidi="ar-EG"/>
        </w:rPr>
        <w:t>الطيف</w:t>
      </w:r>
      <w:r>
        <w:rPr>
          <w:rFonts w:hint="cs"/>
          <w:rtl/>
        </w:rPr>
        <w:t>؛</w:t>
      </w:r>
    </w:p>
    <w:p w:rsidR="00263E5C" w:rsidRDefault="00EB12E6" w:rsidP="00AA1AC9">
      <w:pPr>
        <w:spacing w:before="160"/>
        <w:rPr>
          <w:rtl/>
        </w:rPr>
      </w:pPr>
      <w:r>
        <w:rPr>
          <w:rFonts w:hint="cs"/>
          <w:rtl/>
        </w:rPr>
        <w:t>ز )</w:t>
      </w:r>
      <w:r>
        <w:rPr>
          <w:rFonts w:hint="cs"/>
          <w:rtl/>
        </w:rPr>
        <w:tab/>
      </w:r>
      <w:r w:rsidR="007A64E1">
        <w:rPr>
          <w:rFonts w:hint="cs"/>
          <w:rtl/>
        </w:rPr>
        <w:t xml:space="preserve">أن </w:t>
      </w:r>
      <w:r w:rsidR="00BE152A">
        <w:rPr>
          <w:rFonts w:hint="cs"/>
          <w:rtl/>
        </w:rPr>
        <w:t>استعمال</w:t>
      </w:r>
      <w:r w:rsidR="007A64E1">
        <w:rPr>
          <w:rFonts w:hint="cs"/>
          <w:rtl/>
        </w:rPr>
        <w:t xml:space="preserve"> نفس الترددات من نف</w:t>
      </w:r>
      <w:r w:rsidR="00FF1518">
        <w:rPr>
          <w:rFonts w:hint="cs"/>
          <w:rtl/>
        </w:rPr>
        <w:t xml:space="preserve">س </w:t>
      </w:r>
      <w:r w:rsidR="00BE152A">
        <w:rPr>
          <w:rFonts w:hint="cs"/>
          <w:rtl/>
        </w:rPr>
        <w:t>التوزيع</w:t>
      </w:r>
      <w:r w:rsidR="00FF1518">
        <w:rPr>
          <w:rFonts w:hint="cs"/>
          <w:rtl/>
        </w:rPr>
        <w:t xml:space="preserve"> سيمكن الإدارات من الاستفادة من التنسيق مع الاستمرار في </w:t>
      </w:r>
      <w:r w:rsidR="00AC37C8">
        <w:rPr>
          <w:rFonts w:hint="cs"/>
          <w:rtl/>
        </w:rPr>
        <w:t xml:space="preserve">تلبية </w:t>
      </w:r>
      <w:r w:rsidR="00415047">
        <w:rPr>
          <w:rFonts w:hint="cs"/>
          <w:rtl/>
        </w:rPr>
        <w:t>احتياجات</w:t>
      </w:r>
      <w:r w:rsidR="00FF1518">
        <w:rPr>
          <w:rFonts w:hint="cs"/>
          <w:rtl/>
        </w:rPr>
        <w:t xml:space="preserve"> التخطيط الوطنية،</w:t>
      </w:r>
    </w:p>
    <w:p w:rsidR="00EB12E6" w:rsidRPr="00BB1B3E" w:rsidRDefault="00ED1162" w:rsidP="00BD7151">
      <w:pPr>
        <w:pStyle w:val="Call"/>
        <w:rPr>
          <w:rtl/>
        </w:rPr>
      </w:pPr>
      <w:r>
        <w:rPr>
          <w:rFonts w:hint="cs"/>
          <w:rtl/>
        </w:rPr>
        <w:lastRenderedPageBreak/>
        <w:t>وإذ تلاحظ</w:t>
      </w:r>
    </w:p>
    <w:p w:rsidR="00ED1162" w:rsidRPr="00AA1AC9" w:rsidRDefault="00EB12E6" w:rsidP="00D7740B">
      <w:pPr>
        <w:keepNext/>
        <w:keepLines/>
        <w:rPr>
          <w:rtl/>
        </w:rPr>
      </w:pPr>
      <w:r>
        <w:rPr>
          <w:rFonts w:hint="cs"/>
          <w:rtl/>
          <w:lang w:bidi="ar-EG"/>
        </w:rPr>
        <w:t xml:space="preserve"> أ )</w:t>
      </w:r>
      <w:r>
        <w:rPr>
          <w:rFonts w:hint="cs"/>
          <w:rtl/>
          <w:lang w:bidi="ar-EG"/>
        </w:rPr>
        <w:tab/>
      </w:r>
      <w:r w:rsidR="00FF1518" w:rsidRPr="00AA1AC9">
        <w:rPr>
          <w:rFonts w:hint="cs"/>
          <w:rtl/>
          <w:lang w:bidi="ar-EG"/>
        </w:rPr>
        <w:t xml:space="preserve">أن </w:t>
      </w:r>
      <w:r w:rsidR="00ED1162" w:rsidRPr="00AA1AC9">
        <w:rPr>
          <w:rFonts w:hint="cs"/>
          <w:rtl/>
        </w:rPr>
        <w:t xml:space="preserve">المنافع المترتبة على تنسيق الطيف </w:t>
      </w:r>
      <w:r w:rsidR="00FF1518" w:rsidRPr="00AA1AC9">
        <w:rPr>
          <w:rFonts w:hint="cs"/>
          <w:rtl/>
        </w:rPr>
        <w:t>هي</w:t>
      </w:r>
      <w:r w:rsidR="00ED1162" w:rsidRPr="00AA1AC9">
        <w:rPr>
          <w:rFonts w:hint="cs"/>
          <w:rtl/>
        </w:rPr>
        <w:t>:</w:t>
      </w:r>
    </w:p>
    <w:p w:rsidR="00ED1162" w:rsidRPr="00AA1AC9" w:rsidRDefault="00ED1162" w:rsidP="00D7740B">
      <w:pPr>
        <w:pStyle w:val="enumlev1"/>
        <w:keepNext/>
        <w:keepLines/>
        <w:rPr>
          <w:rtl/>
        </w:rPr>
      </w:pPr>
      <w:r w:rsidRPr="00AA1AC9">
        <w:rPr>
          <w:rFonts w:hint="cs"/>
          <w:rtl/>
        </w:rPr>
        <w:t>-</w:t>
      </w:r>
      <w:r w:rsidRPr="00AA1AC9">
        <w:rPr>
          <w:rFonts w:hint="cs"/>
          <w:rtl/>
        </w:rPr>
        <w:tab/>
        <w:t>زيادة إمكانيات التشغيل البيني؛</w:t>
      </w:r>
    </w:p>
    <w:p w:rsidR="00ED1162" w:rsidRPr="00AA1AC9" w:rsidRDefault="00ED1162" w:rsidP="00D7740B">
      <w:pPr>
        <w:pStyle w:val="enumlev1"/>
        <w:keepNext/>
        <w:keepLines/>
        <w:rPr>
          <w:rtl/>
        </w:rPr>
      </w:pPr>
      <w:r w:rsidRPr="00AA1AC9">
        <w:rPr>
          <w:rFonts w:hint="cs"/>
          <w:rtl/>
        </w:rPr>
        <w:t>-</w:t>
      </w:r>
      <w:r w:rsidRPr="00AA1AC9">
        <w:rPr>
          <w:rFonts w:hint="cs"/>
          <w:rtl/>
        </w:rPr>
        <w:tab/>
        <w:t>توسيع قاعدة صناعة التجهيزات والتوسع في إنتاجها مما يؤدي إلى الاستفادة من وفورات الحجم، وزيادة وفرة هذه</w:t>
      </w:r>
      <w:r w:rsidR="00263E5C" w:rsidRPr="00AA1AC9">
        <w:rPr>
          <w:rFonts w:hint="eastAsia"/>
          <w:rtl/>
        </w:rPr>
        <w:t> </w:t>
      </w:r>
      <w:r w:rsidRPr="00AA1AC9">
        <w:rPr>
          <w:rFonts w:hint="cs"/>
          <w:rtl/>
        </w:rPr>
        <w:t>التجهيزات؛</w:t>
      </w:r>
    </w:p>
    <w:p w:rsidR="00ED1162" w:rsidRPr="00AA1AC9" w:rsidRDefault="00ED1162" w:rsidP="00ED1162">
      <w:pPr>
        <w:pStyle w:val="enumlev1"/>
        <w:rPr>
          <w:rtl/>
        </w:rPr>
      </w:pPr>
      <w:r w:rsidRPr="00AA1AC9">
        <w:rPr>
          <w:rFonts w:hint="cs"/>
          <w:rtl/>
        </w:rPr>
        <w:t>-</w:t>
      </w:r>
      <w:r w:rsidRPr="00AA1AC9">
        <w:rPr>
          <w:rFonts w:hint="cs"/>
          <w:rtl/>
        </w:rPr>
        <w:tab/>
        <w:t>تحسين إدارة الطيف وتخطيط استعماله؛</w:t>
      </w:r>
    </w:p>
    <w:p w:rsidR="00ED1162" w:rsidRPr="00AA1AC9" w:rsidRDefault="00ED1162" w:rsidP="00ED1162">
      <w:pPr>
        <w:pStyle w:val="enumlev1"/>
        <w:rPr>
          <w:rtl/>
        </w:rPr>
      </w:pPr>
      <w:r w:rsidRPr="00AA1AC9">
        <w:rPr>
          <w:rFonts w:hint="cs"/>
          <w:rtl/>
        </w:rPr>
        <w:t>-</w:t>
      </w:r>
      <w:r w:rsidRPr="00AA1AC9">
        <w:rPr>
          <w:rFonts w:hint="cs"/>
          <w:rtl/>
        </w:rPr>
        <w:tab/>
        <w:t>تحسين التنسيق بشأن التجهيزات وتداولها عبر الحدود.</w:t>
      </w:r>
    </w:p>
    <w:p w:rsidR="000D3BEB" w:rsidRPr="00AA1AC9" w:rsidRDefault="00EB12E6" w:rsidP="00AA1AC9">
      <w:pPr>
        <w:spacing w:before="160"/>
        <w:rPr>
          <w:rtl/>
          <w:lang w:bidi="ar-LB"/>
        </w:rPr>
      </w:pPr>
      <w:r w:rsidRPr="00AA1AC9">
        <w:rPr>
          <w:rFonts w:hint="cs"/>
          <w:rtl/>
          <w:lang w:bidi="ar-LB"/>
        </w:rPr>
        <w:t>ب)</w:t>
      </w:r>
      <w:r w:rsidRPr="00AA1AC9">
        <w:rPr>
          <w:rFonts w:hint="cs"/>
          <w:rtl/>
          <w:lang w:bidi="ar-LB"/>
        </w:rPr>
        <w:tab/>
      </w:r>
      <w:r w:rsidR="000D3BEB" w:rsidRPr="00AA1AC9">
        <w:rPr>
          <w:rtl/>
          <w:lang w:bidi="ar-LB"/>
        </w:rPr>
        <w:t>أن تخطيط الطيف</w:t>
      </w:r>
      <w:r w:rsidR="000D3BEB" w:rsidRPr="00AA1AC9">
        <w:rPr>
          <w:rFonts w:hint="cs"/>
          <w:rtl/>
          <w:lang w:bidi="ar-LB"/>
        </w:rPr>
        <w:t xml:space="preserve"> للاتصالات الراديوية الخاصة ب</w:t>
      </w:r>
      <w:r w:rsidR="000D3BEB" w:rsidRPr="00AA1AC9">
        <w:rPr>
          <w:rtl/>
          <w:lang w:bidi="ar-LB"/>
        </w:rPr>
        <w:t xml:space="preserve">حماية الجمهور والإغاثة في حالات الكوارث </w:t>
      </w:r>
      <w:r w:rsidR="000D3BEB" w:rsidRPr="00AA1AC9">
        <w:rPr>
          <w:rFonts w:hint="cs"/>
          <w:rtl/>
          <w:lang w:bidi="ar-LB"/>
        </w:rPr>
        <w:t xml:space="preserve">يجري </w:t>
      </w:r>
      <w:r w:rsidR="000D3BEB" w:rsidRPr="00AA1AC9">
        <w:rPr>
          <w:rtl/>
          <w:lang w:bidi="ar-LB"/>
        </w:rPr>
        <w:t>على المستوى الوطني</w:t>
      </w:r>
      <w:r w:rsidR="000D3BEB" w:rsidRPr="00AA1AC9">
        <w:rPr>
          <w:rFonts w:hint="cs"/>
          <w:rtl/>
          <w:lang w:bidi="ar-LB"/>
        </w:rPr>
        <w:t>، مع الأخذ في الحسبان الحاجة إلى التشغيل البيني مع الإدارات المجاورة ومنافعها عن طريق استعمال نطاقات التردد المنسقة أو المشتركة؛</w:t>
      </w:r>
    </w:p>
    <w:p w:rsidR="00EB12E6" w:rsidRPr="00AA1AC9" w:rsidRDefault="00EB12E6" w:rsidP="00AA1AC9">
      <w:pPr>
        <w:spacing w:before="160"/>
        <w:rPr>
          <w:rtl/>
        </w:rPr>
      </w:pPr>
      <w:r w:rsidRPr="00AA1AC9">
        <w:rPr>
          <w:rFonts w:hint="cs"/>
          <w:rtl/>
        </w:rPr>
        <w:t>ج)</w:t>
      </w:r>
      <w:r w:rsidRPr="00AA1AC9">
        <w:rPr>
          <w:rFonts w:hint="cs"/>
          <w:rtl/>
        </w:rPr>
        <w:tab/>
      </w:r>
      <w:r w:rsidR="003C3999" w:rsidRPr="00AA1AC9">
        <w:rPr>
          <w:rFonts w:hint="cs"/>
          <w:rtl/>
        </w:rPr>
        <w:t xml:space="preserve">فوائد التعاون بين البلدان لتوفير </w:t>
      </w:r>
      <w:r w:rsidR="006F7CB1" w:rsidRPr="00AA1AC9">
        <w:rPr>
          <w:rFonts w:hint="cs"/>
          <w:rtl/>
        </w:rPr>
        <w:t>المساعدة</w:t>
      </w:r>
      <w:r w:rsidR="003C3999" w:rsidRPr="00AA1AC9">
        <w:rPr>
          <w:rFonts w:hint="cs"/>
          <w:rtl/>
        </w:rPr>
        <w:t xml:space="preserve"> الإنسانية الفعالة والمناسبة أثناء الكوارث؛</w:t>
      </w:r>
    </w:p>
    <w:p w:rsidR="00EB12E6" w:rsidRPr="00AA1AC9" w:rsidRDefault="0086496C" w:rsidP="00AA1AC9">
      <w:pPr>
        <w:spacing w:before="160"/>
        <w:rPr>
          <w:rtl/>
        </w:rPr>
      </w:pPr>
      <w:r w:rsidRPr="00AA1AC9">
        <w:rPr>
          <w:rFonts w:hint="cs"/>
          <w:rtl/>
        </w:rPr>
        <w:t>د )</w:t>
      </w:r>
      <w:r w:rsidRPr="00AA1AC9">
        <w:rPr>
          <w:rFonts w:hint="cs"/>
          <w:rtl/>
        </w:rPr>
        <w:tab/>
      </w:r>
      <w:r w:rsidR="003C3999" w:rsidRPr="00AA1AC9">
        <w:rPr>
          <w:rFonts w:hint="cs"/>
          <w:rtl/>
        </w:rPr>
        <w:t>احتياجات</w:t>
      </w:r>
      <w:r w:rsidR="00CA3C64" w:rsidRPr="00AA1AC9">
        <w:rPr>
          <w:rtl/>
        </w:rPr>
        <w:t xml:space="preserve"> البلدان، </w:t>
      </w:r>
      <w:r w:rsidR="003E190C" w:rsidRPr="00AA1AC9">
        <w:rPr>
          <w:rFonts w:hint="cs"/>
          <w:rtl/>
        </w:rPr>
        <w:t>وخاصة</w:t>
      </w:r>
      <w:r w:rsidR="00CA3C64" w:rsidRPr="00AA1AC9">
        <w:rPr>
          <w:rtl/>
        </w:rPr>
        <w:t xml:space="preserve"> البلدان النامية، إلى تجهيزات منخفضة التكلفة للاتصالات</w:t>
      </w:r>
      <w:r w:rsidR="00EB12E6" w:rsidRPr="00AA1AC9">
        <w:rPr>
          <w:rFonts w:hint="cs"/>
          <w:rtl/>
          <w:lang w:bidi="ar-LB"/>
        </w:rPr>
        <w:t>؛</w:t>
      </w:r>
    </w:p>
    <w:p w:rsidR="00EB12E6" w:rsidRPr="00AA1AC9" w:rsidRDefault="00EB12E6" w:rsidP="00AA1AC9">
      <w:pPr>
        <w:spacing w:before="160"/>
        <w:rPr>
          <w:rFonts w:eastAsia="NSimSun"/>
          <w:rtl/>
        </w:rPr>
      </w:pPr>
      <w:r w:rsidRPr="00AA1AC9">
        <w:rPr>
          <w:rFonts w:eastAsia="NSimSun" w:hint="cs"/>
          <w:rtl/>
        </w:rPr>
        <w:t>ﻫ )</w:t>
      </w:r>
      <w:r w:rsidRPr="00AA1AC9">
        <w:rPr>
          <w:rFonts w:eastAsia="NSimSun" w:hint="cs"/>
          <w:rtl/>
        </w:rPr>
        <w:tab/>
      </w:r>
      <w:r w:rsidR="009B5DB7" w:rsidRPr="00AA1AC9">
        <w:rPr>
          <w:rFonts w:eastAsia="NSimSun"/>
          <w:rtl/>
        </w:rPr>
        <w:t xml:space="preserve">أن الترددات الواقعة داخل مدى ترددات مشترك محدد </w:t>
      </w:r>
      <w:r w:rsidR="009B5DB7" w:rsidRPr="00AA1AC9">
        <w:rPr>
          <w:rFonts w:eastAsia="NSimSun" w:hint="cs"/>
          <w:rtl/>
        </w:rPr>
        <w:t>لن</w:t>
      </w:r>
      <w:r w:rsidR="009B5DB7" w:rsidRPr="00AA1AC9">
        <w:rPr>
          <w:rFonts w:eastAsia="NSimSun"/>
          <w:rtl/>
        </w:rPr>
        <w:t xml:space="preserve"> تكون متاحة كلها في كل بلد</w:t>
      </w:r>
      <w:r w:rsidR="009B5DB7" w:rsidRPr="00AA1AC9">
        <w:rPr>
          <w:rFonts w:eastAsia="NSimSun" w:hint="cs"/>
          <w:rtl/>
        </w:rPr>
        <w:t xml:space="preserve"> في إقليم الاتحاد المعني؛</w:t>
      </w:r>
    </w:p>
    <w:p w:rsidR="008905E6" w:rsidRPr="00AA1AC9" w:rsidRDefault="00EB12E6" w:rsidP="00AA1AC9">
      <w:pPr>
        <w:keepNext/>
        <w:spacing w:before="160"/>
        <w:rPr>
          <w:rtl/>
        </w:rPr>
      </w:pPr>
      <w:r w:rsidRPr="00AA1AC9">
        <w:rPr>
          <w:rFonts w:eastAsia="NSimSun"/>
          <w:rtl/>
        </w:rPr>
        <w:t>و</w:t>
      </w:r>
      <w:r w:rsidRPr="00AA1AC9">
        <w:rPr>
          <w:rFonts w:eastAsia="NSimSun" w:hint="cs"/>
          <w:rtl/>
        </w:rPr>
        <w:t xml:space="preserve"> </w:t>
      </w:r>
      <w:r w:rsidRPr="00AA1AC9">
        <w:rPr>
          <w:rFonts w:eastAsia="NSimSun"/>
          <w:rtl/>
        </w:rPr>
        <w:t>)</w:t>
      </w:r>
      <w:r w:rsidRPr="00AA1AC9">
        <w:rPr>
          <w:rFonts w:eastAsia="NSimSun" w:hint="cs"/>
          <w:rtl/>
        </w:rPr>
        <w:tab/>
      </w:r>
      <w:r w:rsidR="008905E6" w:rsidRPr="00AA1AC9">
        <w:rPr>
          <w:rFonts w:hint="cs"/>
          <w:rtl/>
        </w:rPr>
        <w:t>أن المرونة يجب أن تكون متاحة للإدارات لكي:</w:t>
      </w:r>
    </w:p>
    <w:p w:rsidR="008905E6" w:rsidRPr="00AA1AC9" w:rsidRDefault="008905E6" w:rsidP="00BD7151">
      <w:pPr>
        <w:pStyle w:val="enumlev1"/>
        <w:rPr>
          <w:rtl/>
        </w:rPr>
      </w:pPr>
      <w:r w:rsidRPr="00AA1AC9">
        <w:rPr>
          <w:rFonts w:hint="cs"/>
          <w:rtl/>
        </w:rPr>
        <w:t>-</w:t>
      </w:r>
      <w:r w:rsidRPr="00AA1AC9">
        <w:rPr>
          <w:rFonts w:hint="cs"/>
          <w:rtl/>
        </w:rPr>
        <w:tab/>
        <w:t>تحدد مقدار الطيف الذي يمكن توفيره على المستوى الوطني لحماية ال</w:t>
      </w:r>
      <w:r w:rsidR="00491B04" w:rsidRPr="00AA1AC9">
        <w:rPr>
          <w:rFonts w:hint="cs"/>
          <w:rtl/>
        </w:rPr>
        <w:t>جمهور والإغاثة في حالات الكوارث</w:t>
      </w:r>
      <w:r w:rsidR="006F7CB1" w:rsidRPr="00AA1AC9">
        <w:rPr>
          <w:rFonts w:hint="cs"/>
          <w:rtl/>
        </w:rPr>
        <w:t xml:space="preserve"> </w:t>
      </w:r>
      <w:r w:rsidRPr="00AA1AC9">
        <w:rPr>
          <w:rFonts w:hint="cs"/>
          <w:rtl/>
        </w:rPr>
        <w:t>من</w:t>
      </w:r>
      <w:r w:rsidRPr="00AA1AC9">
        <w:rPr>
          <w:rFonts w:hint="eastAsia"/>
          <w:rtl/>
        </w:rPr>
        <w:t> </w:t>
      </w:r>
      <w:r w:rsidRPr="00AA1AC9">
        <w:rPr>
          <w:rFonts w:hint="cs"/>
          <w:rtl/>
        </w:rPr>
        <w:t>النطاق المحدد في القرار</w:t>
      </w:r>
      <w:r w:rsidR="00FA0E4A" w:rsidRPr="00AA1AC9">
        <w:rPr>
          <w:rFonts w:hint="cs"/>
          <w:rtl/>
        </w:rPr>
        <w:t xml:space="preserve"> </w:t>
      </w:r>
      <w:r w:rsidR="00515271" w:rsidRPr="00AA1AC9">
        <w:rPr>
          <w:lang w:val="en-US"/>
        </w:rPr>
        <w:t>646 (Rev.WRC</w:t>
      </w:r>
      <w:r w:rsidR="002A05D4" w:rsidRPr="00AA1AC9">
        <w:rPr>
          <w:lang w:val="en-US"/>
        </w:rPr>
        <w:t>-</w:t>
      </w:r>
      <w:r w:rsidR="00515271" w:rsidRPr="00AA1AC9">
        <w:rPr>
          <w:lang w:val="en-US"/>
        </w:rPr>
        <w:t>12)</w:t>
      </w:r>
      <w:r w:rsidR="00FA0E4A" w:rsidRPr="00AA1AC9">
        <w:rPr>
          <w:rFonts w:hint="cs"/>
          <w:rtl/>
          <w:lang w:val="en-US"/>
        </w:rPr>
        <w:t xml:space="preserve"> </w:t>
      </w:r>
      <w:r w:rsidR="00F37E85" w:rsidRPr="00AA1AC9">
        <w:rPr>
          <w:rFonts w:hint="cs"/>
          <w:rtl/>
        </w:rPr>
        <w:t>ل</w:t>
      </w:r>
      <w:r w:rsidRPr="00AA1AC9">
        <w:rPr>
          <w:rFonts w:hint="cs"/>
          <w:rtl/>
        </w:rPr>
        <w:t xml:space="preserve">تلبية </w:t>
      </w:r>
      <w:r w:rsidR="006F7CB1" w:rsidRPr="00AA1AC9">
        <w:rPr>
          <w:rFonts w:hint="cs"/>
          <w:rtl/>
        </w:rPr>
        <w:t xml:space="preserve">الاحتياجات </w:t>
      </w:r>
      <w:r w:rsidRPr="00AA1AC9">
        <w:rPr>
          <w:rFonts w:hint="cs"/>
          <w:rtl/>
        </w:rPr>
        <w:t>الوطنية الخاصة بها؛</w:t>
      </w:r>
    </w:p>
    <w:p w:rsidR="008905E6" w:rsidRPr="00AA1AC9" w:rsidRDefault="008905E6" w:rsidP="0073063A">
      <w:pPr>
        <w:pStyle w:val="enumlev1"/>
        <w:rPr>
          <w:rtl/>
        </w:rPr>
      </w:pPr>
      <w:r w:rsidRPr="00AA1AC9">
        <w:rPr>
          <w:rFonts w:hint="cs"/>
          <w:rtl/>
        </w:rPr>
        <w:t>-</w:t>
      </w:r>
      <w:r w:rsidRPr="00AA1AC9">
        <w:rPr>
          <w:rFonts w:hint="cs"/>
          <w:rtl/>
        </w:rPr>
        <w:tab/>
        <w:t>تكون لديها القدرة على إتاحة استعمال النطاقات المحددة</w:t>
      </w:r>
      <w:r w:rsidR="00BE152A" w:rsidRPr="00AA1AC9">
        <w:rPr>
          <w:rFonts w:hint="cs"/>
          <w:rtl/>
        </w:rPr>
        <w:t xml:space="preserve"> في </w:t>
      </w:r>
      <w:r w:rsidRPr="00AA1AC9">
        <w:rPr>
          <w:rFonts w:hint="cs"/>
          <w:rtl/>
        </w:rPr>
        <w:t>القرار</w:t>
      </w:r>
      <w:r w:rsidR="00BE152A" w:rsidRPr="00AA1AC9">
        <w:rPr>
          <w:rFonts w:hint="cs"/>
          <w:rtl/>
        </w:rPr>
        <w:t xml:space="preserve"> </w:t>
      </w:r>
      <w:r w:rsidRPr="00AA1AC9">
        <w:rPr>
          <w:rFonts w:hint="cs"/>
          <w:rtl/>
        </w:rPr>
        <w:t>من جانب جميع الخدمات التي لها توزيعات</w:t>
      </w:r>
      <w:r w:rsidR="0073063A" w:rsidRPr="00AA1AC9">
        <w:rPr>
          <w:rFonts w:hint="cs"/>
          <w:rtl/>
        </w:rPr>
        <w:t xml:space="preserve"> </w:t>
      </w:r>
      <w:r w:rsidRPr="00AA1AC9">
        <w:rPr>
          <w:rFonts w:hint="cs"/>
          <w:rtl/>
        </w:rPr>
        <w:t xml:space="preserve">طبقاً لأحكام لوائح الراديو، </w:t>
      </w:r>
      <w:r w:rsidR="0073063A" w:rsidRPr="00AA1AC9">
        <w:rPr>
          <w:rFonts w:hint="cs"/>
          <w:rtl/>
        </w:rPr>
        <w:t>مع مراعاة التطبيقات الحالية وتطورها</w:t>
      </w:r>
      <w:r w:rsidRPr="00AA1AC9">
        <w:rPr>
          <w:rFonts w:hint="cs"/>
          <w:rtl/>
        </w:rPr>
        <w:t>؛</w:t>
      </w:r>
    </w:p>
    <w:p w:rsidR="00EB12E6" w:rsidRPr="00AA1AC9" w:rsidRDefault="008905E6" w:rsidP="002A05D4">
      <w:pPr>
        <w:pStyle w:val="enumlev1"/>
        <w:rPr>
          <w:rFonts w:eastAsia="NSimSun"/>
          <w:rtl/>
        </w:rPr>
      </w:pPr>
      <w:r w:rsidRPr="00AA1AC9">
        <w:rPr>
          <w:rFonts w:hint="cs"/>
          <w:rtl/>
        </w:rPr>
        <w:t>-</w:t>
      </w:r>
      <w:r w:rsidRPr="00AA1AC9">
        <w:rPr>
          <w:rFonts w:hint="cs"/>
          <w:rtl/>
        </w:rPr>
        <w:tab/>
        <w:t>تحدد الحاجة إلى النطاقات المحددة في </w:t>
      </w:r>
      <w:r w:rsidR="002326FE" w:rsidRPr="00AA1AC9">
        <w:rPr>
          <w:rFonts w:hint="cs"/>
          <w:rtl/>
        </w:rPr>
        <w:t xml:space="preserve">القرار </w:t>
      </w:r>
      <w:r w:rsidR="00DA0802" w:rsidRPr="00AA1AC9">
        <w:rPr>
          <w:lang w:val="en-US"/>
        </w:rPr>
        <w:t>646 (Rev.WRC</w:t>
      </w:r>
      <w:r w:rsidR="002A05D4" w:rsidRPr="00AA1AC9">
        <w:rPr>
          <w:lang w:val="en-US"/>
        </w:rPr>
        <w:t>-</w:t>
      </w:r>
      <w:r w:rsidR="00DA0802" w:rsidRPr="00AA1AC9">
        <w:rPr>
          <w:lang w:val="en-US"/>
        </w:rPr>
        <w:t>12)</w:t>
      </w:r>
      <w:r w:rsidR="002326FE" w:rsidRPr="00AA1AC9">
        <w:rPr>
          <w:rFonts w:hint="cs"/>
          <w:rtl/>
          <w:lang w:val="en-US"/>
        </w:rPr>
        <w:t xml:space="preserve"> </w:t>
      </w:r>
      <w:r w:rsidRPr="00AA1AC9">
        <w:rPr>
          <w:rFonts w:hint="cs"/>
          <w:rtl/>
        </w:rPr>
        <w:t>لأغراض حماية الجمهور والإ</w:t>
      </w:r>
      <w:r w:rsidR="00192044" w:rsidRPr="00AA1AC9">
        <w:rPr>
          <w:rFonts w:hint="cs"/>
          <w:rtl/>
        </w:rPr>
        <w:t>غاثة في حالات الكوارث وتوقيت تو</w:t>
      </w:r>
      <w:r w:rsidRPr="00AA1AC9">
        <w:rPr>
          <w:rFonts w:hint="cs"/>
          <w:rtl/>
        </w:rPr>
        <w:t>ف</w:t>
      </w:r>
      <w:r w:rsidR="00192044" w:rsidRPr="00AA1AC9">
        <w:rPr>
          <w:rFonts w:hint="cs"/>
          <w:rtl/>
        </w:rPr>
        <w:t>ي</w:t>
      </w:r>
      <w:r w:rsidRPr="00AA1AC9">
        <w:rPr>
          <w:rFonts w:hint="cs"/>
          <w:rtl/>
        </w:rPr>
        <w:t xml:space="preserve">رها وكذلك شروط استعمالها، </w:t>
      </w:r>
      <w:r w:rsidR="005D1640" w:rsidRPr="00AA1AC9">
        <w:rPr>
          <w:rFonts w:hint="cs"/>
          <w:rtl/>
        </w:rPr>
        <w:t>من أجل</w:t>
      </w:r>
      <w:r w:rsidRPr="00AA1AC9">
        <w:rPr>
          <w:rFonts w:hint="cs"/>
          <w:rtl/>
        </w:rPr>
        <w:t xml:space="preserve"> تلبية </w:t>
      </w:r>
      <w:r w:rsidR="00192044" w:rsidRPr="00AA1AC9">
        <w:rPr>
          <w:rFonts w:hint="cs"/>
          <w:rtl/>
        </w:rPr>
        <w:t>ظ</w:t>
      </w:r>
      <w:r w:rsidR="00112F9D" w:rsidRPr="00AA1AC9">
        <w:rPr>
          <w:rFonts w:hint="cs"/>
          <w:rtl/>
        </w:rPr>
        <w:t>روف وطنية محددة.</w:t>
      </w:r>
    </w:p>
    <w:p w:rsidR="00EB12E6" w:rsidRPr="00AA1AC9" w:rsidRDefault="00EB12E6" w:rsidP="00AA1AC9">
      <w:pPr>
        <w:spacing w:before="160"/>
        <w:rPr>
          <w:rFonts w:eastAsia="NSimSun"/>
          <w:rtl/>
        </w:rPr>
      </w:pPr>
      <w:r w:rsidRPr="00AA1AC9">
        <w:rPr>
          <w:rFonts w:eastAsia="NSimSun"/>
          <w:rtl/>
        </w:rPr>
        <w:t>ز</w:t>
      </w:r>
      <w:r w:rsidRPr="00AA1AC9">
        <w:rPr>
          <w:rFonts w:eastAsia="NSimSun" w:hint="cs"/>
          <w:rtl/>
        </w:rPr>
        <w:t xml:space="preserve"> </w:t>
      </w:r>
      <w:r w:rsidRPr="00AA1AC9">
        <w:rPr>
          <w:rFonts w:eastAsia="NSimSun"/>
          <w:rtl/>
        </w:rPr>
        <w:t>)</w:t>
      </w:r>
      <w:r w:rsidRPr="00AA1AC9">
        <w:rPr>
          <w:rFonts w:eastAsia="NSimSun" w:hint="cs"/>
          <w:rtl/>
        </w:rPr>
        <w:tab/>
      </w:r>
      <w:r w:rsidR="00B16DB4" w:rsidRPr="00AA1AC9">
        <w:rPr>
          <w:rFonts w:eastAsia="NSimSun" w:hint="cs"/>
          <w:rtl/>
        </w:rPr>
        <w:t>أن المعلومات حول التكنولوجيا</w:t>
      </w:r>
      <w:r w:rsidR="006D00B9" w:rsidRPr="00AA1AC9">
        <w:rPr>
          <w:rFonts w:eastAsia="NSimSun" w:hint="cs"/>
          <w:rtl/>
        </w:rPr>
        <w:t>ت التي قد تكون مناسبة للا</w:t>
      </w:r>
      <w:r w:rsidR="00B16DB4" w:rsidRPr="00AA1AC9">
        <w:rPr>
          <w:rFonts w:eastAsia="NSimSun" w:hint="cs"/>
          <w:rtl/>
        </w:rPr>
        <w:t xml:space="preserve">ستعمال مع </w:t>
      </w:r>
      <w:r w:rsidR="00F11BBF" w:rsidRPr="00AA1AC9">
        <w:rPr>
          <w:rFonts w:eastAsia="NSimSun" w:hint="cs"/>
          <w:rtl/>
        </w:rPr>
        <w:t>ترتيبات</w:t>
      </w:r>
      <w:r w:rsidR="00B16DB4" w:rsidRPr="00AA1AC9">
        <w:rPr>
          <w:rFonts w:eastAsia="NSimSun" w:hint="cs"/>
          <w:rtl/>
        </w:rPr>
        <w:t xml:space="preserve"> الترددات</w:t>
      </w:r>
      <w:r w:rsidR="00F11BBF" w:rsidRPr="00AA1AC9">
        <w:rPr>
          <w:rFonts w:eastAsia="NSimSun" w:hint="cs"/>
          <w:rtl/>
        </w:rPr>
        <w:t xml:space="preserve"> هذه</w:t>
      </w:r>
      <w:r w:rsidR="00B16DB4" w:rsidRPr="00AA1AC9">
        <w:rPr>
          <w:rFonts w:eastAsia="NSimSun" w:hint="cs"/>
          <w:rtl/>
        </w:rPr>
        <w:t xml:space="preserve"> مذكورة في</w:t>
      </w:r>
      <w:r w:rsidR="002A05D4" w:rsidRPr="00AA1AC9">
        <w:rPr>
          <w:rFonts w:eastAsia="NSimSun" w:hint="eastAsia"/>
          <w:rtl/>
        </w:rPr>
        <w:t> </w:t>
      </w:r>
      <w:r w:rsidR="00B16DB4" w:rsidRPr="00AA1AC9">
        <w:rPr>
          <w:rFonts w:eastAsia="NSimSun" w:hint="cs"/>
          <w:rtl/>
        </w:rPr>
        <w:t>التوصية</w:t>
      </w:r>
      <w:r w:rsidR="002A05D4" w:rsidRPr="00AA1AC9">
        <w:rPr>
          <w:rFonts w:eastAsia="NSimSun" w:hint="eastAsia"/>
          <w:rtl/>
        </w:rPr>
        <w:t> </w:t>
      </w:r>
      <w:r w:rsidR="000064F7" w:rsidRPr="00AA1AC9">
        <w:rPr>
          <w:rFonts w:eastAsia="NSimSun"/>
        </w:rPr>
        <w:t>ITU</w:t>
      </w:r>
      <w:r w:rsidR="008D61F9" w:rsidRPr="00AA1AC9">
        <w:rPr>
          <w:rFonts w:eastAsia="NSimSun"/>
        </w:rPr>
        <w:t>-</w:t>
      </w:r>
      <w:r w:rsidR="000064F7" w:rsidRPr="00AA1AC9">
        <w:rPr>
          <w:rFonts w:eastAsia="NSimSun"/>
        </w:rPr>
        <w:t>R</w:t>
      </w:r>
      <w:r w:rsidR="006D00B9" w:rsidRPr="00AA1AC9">
        <w:rPr>
          <w:rFonts w:eastAsia="NSimSun"/>
        </w:rPr>
        <w:t> </w:t>
      </w:r>
      <w:r w:rsidR="000064F7" w:rsidRPr="00AA1AC9">
        <w:rPr>
          <w:rFonts w:eastAsia="NSimSun"/>
        </w:rPr>
        <w:t>M</w:t>
      </w:r>
      <w:r w:rsidR="000064F7" w:rsidRPr="00AA1AC9">
        <w:rPr>
          <w:rFonts w:eastAsia="NSimSun"/>
          <w:sz w:val="24"/>
          <w:szCs w:val="32"/>
        </w:rPr>
        <w:t>.</w:t>
      </w:r>
      <w:r w:rsidR="000064F7" w:rsidRPr="00AA1AC9">
        <w:rPr>
          <w:rFonts w:eastAsia="NSimSun"/>
        </w:rPr>
        <w:t>2009</w:t>
      </w:r>
      <w:r w:rsidR="000064F7" w:rsidRPr="00AA1AC9">
        <w:rPr>
          <w:rFonts w:eastAsia="NSimSun" w:hint="cs"/>
          <w:rtl/>
        </w:rPr>
        <w:t xml:space="preserve"> التي أرسِلت للاعتماد/الموافقة بالمراسلة </w:t>
      </w:r>
      <w:r w:rsidR="002A05D4" w:rsidRPr="00AA1AC9">
        <w:rPr>
          <w:rFonts w:eastAsia="NSimSun"/>
        </w:rPr>
        <w:t>(</w:t>
      </w:r>
      <w:r w:rsidR="006D00B9" w:rsidRPr="00AA1AC9">
        <w:rPr>
          <w:rFonts w:eastAsia="NSimSun"/>
        </w:rPr>
        <w:t>PSAA</w:t>
      </w:r>
      <w:r w:rsidR="002A05D4" w:rsidRPr="00AA1AC9">
        <w:rPr>
          <w:rFonts w:eastAsia="NSimSun"/>
        </w:rPr>
        <w:t>)</w:t>
      </w:r>
      <w:r w:rsidR="00D50E59" w:rsidRPr="00AA1AC9">
        <w:rPr>
          <w:rFonts w:eastAsia="NSimSun" w:hint="cs"/>
          <w:rtl/>
        </w:rPr>
        <w:t xml:space="preserve"> في الرسالة الإدارية المعممة</w:t>
      </w:r>
      <w:r w:rsidR="000064F7" w:rsidRPr="00AA1AC9">
        <w:rPr>
          <w:rFonts w:eastAsia="NSimSun" w:hint="cs"/>
          <w:rtl/>
        </w:rPr>
        <w:t xml:space="preserve"> </w:t>
      </w:r>
      <w:r w:rsidR="000064F7" w:rsidRPr="00AA1AC9">
        <w:rPr>
          <w:rFonts w:eastAsia="NSimSun"/>
        </w:rPr>
        <w:t>CAR/329</w:t>
      </w:r>
      <w:r w:rsidR="000064F7" w:rsidRPr="00AA1AC9">
        <w:rPr>
          <w:rFonts w:eastAsia="NSimSun" w:hint="cs"/>
          <w:rtl/>
        </w:rPr>
        <w:t>؛</w:t>
      </w:r>
    </w:p>
    <w:p w:rsidR="0025784D" w:rsidRPr="00AA1AC9" w:rsidRDefault="0025784D" w:rsidP="00AA1AC9">
      <w:pPr>
        <w:spacing w:before="160"/>
        <w:rPr>
          <w:rFonts w:eastAsia="NSimSun"/>
          <w:rtl/>
          <w:lang w:bidi="ar-EG"/>
        </w:rPr>
      </w:pPr>
      <w:r w:rsidRPr="00AA1AC9">
        <w:rPr>
          <w:rFonts w:eastAsia="NSimSun" w:hint="cs"/>
          <w:rtl/>
        </w:rPr>
        <w:t>ح)</w:t>
      </w:r>
      <w:r w:rsidRPr="00AA1AC9">
        <w:rPr>
          <w:rFonts w:eastAsia="NSimSun" w:hint="cs"/>
          <w:rtl/>
        </w:rPr>
        <w:tab/>
        <w:t xml:space="preserve">العلاقة بين </w:t>
      </w:r>
      <w:r w:rsidRPr="00AA1AC9">
        <w:rPr>
          <w:rFonts w:eastAsia="NSimSun"/>
          <w:rtl/>
        </w:rPr>
        <w:t>القرار ‏</w:t>
      </w:r>
      <w:r w:rsidRPr="00AA1AC9">
        <w:rPr>
          <w:rFonts w:eastAsia="NSimSun"/>
          <w:cs/>
        </w:rPr>
        <w:t>‎</w:t>
      </w:r>
      <w:r w:rsidRPr="00AA1AC9">
        <w:rPr>
          <w:rFonts w:eastAsia="NSimSun"/>
        </w:rPr>
        <w:t>646 (R</w:t>
      </w:r>
      <w:r w:rsidR="002A05D4" w:rsidRPr="00AA1AC9">
        <w:rPr>
          <w:rFonts w:eastAsia="NSimSun"/>
        </w:rPr>
        <w:t>ev</w:t>
      </w:r>
      <w:r w:rsidRPr="00AA1AC9">
        <w:rPr>
          <w:rFonts w:eastAsia="NSimSun"/>
        </w:rPr>
        <w:t>.WRC-12)</w:t>
      </w:r>
      <w:r w:rsidRPr="00AA1AC9">
        <w:rPr>
          <w:rFonts w:eastAsia="NSimSun"/>
          <w:cs/>
        </w:rPr>
        <w:t>‎</w:t>
      </w:r>
      <w:r w:rsidRPr="00AA1AC9">
        <w:rPr>
          <w:rFonts w:eastAsia="NSimSun" w:hint="cs"/>
          <w:rtl/>
        </w:rPr>
        <w:t xml:space="preserve"> </w:t>
      </w:r>
      <w:r w:rsidR="00344430" w:rsidRPr="00AA1AC9">
        <w:rPr>
          <w:rFonts w:eastAsia="NSimSun" w:hint="cs"/>
          <w:rtl/>
        </w:rPr>
        <w:t xml:space="preserve">بشأن  </w:t>
      </w:r>
      <w:r w:rsidR="00BA258E" w:rsidRPr="00AA1AC9">
        <w:rPr>
          <w:rFonts w:eastAsia="NSimSun" w:hint="cs"/>
          <w:rtl/>
        </w:rPr>
        <w:t>حماية الجمهور</w:t>
      </w:r>
      <w:r w:rsidR="00344430" w:rsidRPr="00AA1AC9">
        <w:rPr>
          <w:rFonts w:eastAsia="NSimSun" w:hint="cs"/>
          <w:rtl/>
        </w:rPr>
        <w:t xml:space="preserve"> </w:t>
      </w:r>
      <w:r w:rsidRPr="00AA1AC9">
        <w:rPr>
          <w:rFonts w:eastAsia="NSimSun"/>
          <w:rtl/>
        </w:rPr>
        <w:t xml:space="preserve">والإغاثة </w:t>
      </w:r>
      <w:r w:rsidR="00BA258E" w:rsidRPr="00AA1AC9">
        <w:rPr>
          <w:rFonts w:eastAsia="NSimSun" w:hint="cs"/>
          <w:rtl/>
        </w:rPr>
        <w:t>في حالات الكوارث</w:t>
      </w:r>
      <w:r w:rsidR="00344430" w:rsidRPr="00AA1AC9">
        <w:rPr>
          <w:rFonts w:eastAsia="NSimSun" w:hint="cs"/>
          <w:rtl/>
        </w:rPr>
        <w:t>، والذي يدعو إلى وضع هذه التوصية، و</w:t>
      </w:r>
      <w:r w:rsidR="006C4BB6" w:rsidRPr="00AA1AC9">
        <w:rPr>
          <w:rFonts w:eastAsia="NSimSun" w:hint="cs"/>
          <w:rtl/>
        </w:rPr>
        <w:t xml:space="preserve">كل من </w:t>
      </w:r>
      <w:r w:rsidR="00344430" w:rsidRPr="00AA1AC9">
        <w:rPr>
          <w:rFonts w:eastAsia="NSimSun" w:hint="cs"/>
          <w:rtl/>
        </w:rPr>
        <w:t>ا</w:t>
      </w:r>
      <w:r w:rsidRPr="00AA1AC9">
        <w:rPr>
          <w:rFonts w:eastAsia="NSimSun"/>
          <w:rtl/>
        </w:rPr>
        <w:t>لقـرار ‏</w:t>
      </w:r>
      <w:r w:rsidRPr="00AA1AC9">
        <w:rPr>
          <w:rFonts w:eastAsia="NSimSun"/>
          <w:cs/>
        </w:rPr>
        <w:t>‎</w:t>
      </w:r>
      <w:r w:rsidRPr="00AA1AC9">
        <w:rPr>
          <w:rFonts w:eastAsia="NSimSun"/>
        </w:rPr>
        <w:t>647 (R</w:t>
      </w:r>
      <w:r w:rsidR="002A05D4" w:rsidRPr="00AA1AC9">
        <w:rPr>
          <w:rFonts w:eastAsia="NSimSun"/>
        </w:rPr>
        <w:t>ev</w:t>
      </w:r>
      <w:r w:rsidRPr="00AA1AC9">
        <w:rPr>
          <w:rFonts w:eastAsia="NSimSun"/>
        </w:rPr>
        <w:t>.WRC-07)</w:t>
      </w:r>
      <w:r w:rsidRPr="00AA1AC9">
        <w:rPr>
          <w:rFonts w:eastAsia="NSimSun"/>
          <w:cs/>
        </w:rPr>
        <w:t>‎</w:t>
      </w:r>
      <w:r w:rsidRPr="00AA1AC9">
        <w:rPr>
          <w:rFonts w:eastAsia="NSimSun" w:hint="cs"/>
          <w:rtl/>
        </w:rPr>
        <w:t xml:space="preserve"> </w:t>
      </w:r>
      <w:r w:rsidRPr="00AA1AC9">
        <w:rPr>
          <w:rFonts w:eastAsia="NSimSun"/>
          <w:rtl/>
        </w:rPr>
        <w:t>بشأن</w:t>
      </w:r>
      <w:r w:rsidR="00116B2A" w:rsidRPr="00AA1AC9">
        <w:rPr>
          <w:rFonts w:eastAsia="NSimSun" w:hint="cs"/>
          <w:rtl/>
        </w:rPr>
        <w:t xml:space="preserve"> المبادئ التوجيهية المتعلقة ب</w:t>
      </w:r>
      <w:r w:rsidRPr="00AA1AC9">
        <w:rPr>
          <w:rFonts w:eastAsia="NSimSun"/>
          <w:rtl/>
        </w:rPr>
        <w:t>إدارة الطيف لأغراض الاتصالات الراديوية للإغاثة ‏</w:t>
      </w:r>
      <w:r w:rsidRPr="00AA1AC9">
        <w:rPr>
          <w:rFonts w:eastAsia="NSimSun"/>
          <w:cs/>
        </w:rPr>
        <w:t>‎</w:t>
      </w:r>
      <w:r w:rsidRPr="00AA1AC9">
        <w:rPr>
          <w:rFonts w:eastAsia="NSimSun"/>
          <w:rtl/>
        </w:rPr>
        <w:t>في حالات الطوارئ والكوارث</w:t>
      </w:r>
      <w:r w:rsidR="00665DC6" w:rsidRPr="00AA1AC9">
        <w:rPr>
          <w:rFonts w:eastAsia="NSimSun" w:hint="cs"/>
          <w:rtl/>
        </w:rPr>
        <w:t>،</w:t>
      </w:r>
      <w:r w:rsidR="00344430" w:rsidRPr="00AA1AC9">
        <w:rPr>
          <w:rFonts w:eastAsia="NSimSun" w:hint="cs"/>
          <w:rtl/>
        </w:rPr>
        <w:t xml:space="preserve"> وا</w:t>
      </w:r>
      <w:r w:rsidR="00B54973" w:rsidRPr="00AA1AC9">
        <w:rPr>
          <w:rFonts w:eastAsia="NSimSun"/>
          <w:rtl/>
        </w:rPr>
        <w:t>لق</w:t>
      </w:r>
      <w:r w:rsidRPr="00AA1AC9">
        <w:rPr>
          <w:rFonts w:eastAsia="NSimSun"/>
          <w:rtl/>
        </w:rPr>
        <w:t>رار ‏</w:t>
      </w:r>
      <w:r w:rsidRPr="00AA1AC9">
        <w:rPr>
          <w:rFonts w:eastAsia="NSimSun"/>
          <w:cs/>
        </w:rPr>
        <w:t>‎</w:t>
      </w:r>
      <w:r w:rsidRPr="00AA1AC9">
        <w:rPr>
          <w:rFonts w:eastAsia="NSimSun"/>
        </w:rPr>
        <w:t>644 (R</w:t>
      </w:r>
      <w:r w:rsidR="002A05D4" w:rsidRPr="00AA1AC9">
        <w:rPr>
          <w:rFonts w:eastAsia="NSimSun"/>
        </w:rPr>
        <w:t>ev</w:t>
      </w:r>
      <w:r w:rsidRPr="00AA1AC9">
        <w:rPr>
          <w:rFonts w:eastAsia="NSimSun"/>
        </w:rPr>
        <w:t>.WRC-07)</w:t>
      </w:r>
      <w:r w:rsidRPr="00AA1AC9">
        <w:rPr>
          <w:rFonts w:eastAsia="NSimSun"/>
          <w:cs/>
        </w:rPr>
        <w:t>‎</w:t>
      </w:r>
      <w:r w:rsidRPr="00AA1AC9">
        <w:rPr>
          <w:rFonts w:eastAsia="NSimSun" w:hint="cs"/>
          <w:rtl/>
        </w:rPr>
        <w:t xml:space="preserve"> </w:t>
      </w:r>
      <w:r w:rsidR="00C53F2D" w:rsidRPr="00AA1AC9">
        <w:rPr>
          <w:rFonts w:eastAsia="NSimSun" w:hint="cs"/>
          <w:rtl/>
        </w:rPr>
        <w:t xml:space="preserve">بشأن </w:t>
      </w:r>
      <w:r w:rsidRPr="00AA1AC9">
        <w:rPr>
          <w:rFonts w:eastAsia="NSimSun"/>
          <w:rtl/>
        </w:rPr>
        <w:t>موارد الاتصالات الراديوية اللازمة للإنذار المبكر ولتخفيف عواقب الكوارث ولعمليات الإغاثة</w:t>
      </w:r>
      <w:r w:rsidR="00B54973" w:rsidRPr="00AA1AC9">
        <w:rPr>
          <w:rFonts w:eastAsia="NSimSun" w:hint="cs"/>
          <w:rtl/>
        </w:rPr>
        <w:t>، واللذي</w:t>
      </w:r>
      <w:r w:rsidR="00665DC6" w:rsidRPr="00AA1AC9">
        <w:rPr>
          <w:rFonts w:eastAsia="NSimSun" w:hint="cs"/>
          <w:rtl/>
        </w:rPr>
        <w:t xml:space="preserve">ن يعالجان أيضًا الحاجة إلى تنسيق الأنشطة </w:t>
      </w:r>
      <w:r w:rsidR="00B54973" w:rsidRPr="00AA1AC9">
        <w:rPr>
          <w:rFonts w:eastAsia="NSimSun" w:hint="cs"/>
          <w:rtl/>
        </w:rPr>
        <w:t xml:space="preserve">التي تجري </w:t>
      </w:r>
      <w:r w:rsidR="00C53F2D" w:rsidRPr="00AA1AC9">
        <w:rPr>
          <w:rFonts w:eastAsia="NSimSun" w:hint="cs"/>
          <w:rtl/>
        </w:rPr>
        <w:t>بموجب</w:t>
      </w:r>
      <w:r w:rsidR="00665DC6" w:rsidRPr="00AA1AC9">
        <w:rPr>
          <w:rFonts w:eastAsia="NSimSun" w:hint="cs"/>
          <w:rtl/>
        </w:rPr>
        <w:t xml:space="preserve"> هذين القرارين </w:t>
      </w:r>
      <w:r w:rsidR="006C4BB6" w:rsidRPr="00AA1AC9">
        <w:rPr>
          <w:rFonts w:eastAsia="NSimSun" w:hint="cs"/>
          <w:rtl/>
        </w:rPr>
        <w:t xml:space="preserve">لمنع أي </w:t>
      </w:r>
      <w:r w:rsidR="00404594" w:rsidRPr="00AA1AC9">
        <w:rPr>
          <w:rFonts w:eastAsia="NSimSun" w:hint="cs"/>
          <w:rtl/>
        </w:rPr>
        <w:t>تداخل</w:t>
      </w:r>
      <w:r w:rsidR="006B5F53" w:rsidRPr="00AA1AC9">
        <w:rPr>
          <w:rFonts w:eastAsia="NSimSun" w:hint="cs"/>
          <w:rtl/>
        </w:rPr>
        <w:t xml:space="preserve"> محتمل</w:t>
      </w:r>
      <w:r w:rsidR="006C4BB6" w:rsidRPr="00AA1AC9">
        <w:rPr>
          <w:rFonts w:eastAsia="NSimSun" w:hint="cs"/>
          <w:rtl/>
        </w:rPr>
        <w:t xml:space="preserve"> بينهما</w:t>
      </w:r>
      <w:r w:rsidR="00B64C04" w:rsidRPr="00AA1AC9">
        <w:rPr>
          <w:rFonts w:eastAsia="NSimSun" w:hint="cs"/>
          <w:rtl/>
        </w:rPr>
        <w:t>،</w:t>
      </w:r>
    </w:p>
    <w:p w:rsidR="00EB12E6" w:rsidRPr="00AA1AC9" w:rsidRDefault="00EB12E6" w:rsidP="00AA1AC9">
      <w:pPr>
        <w:pStyle w:val="Call"/>
        <w:spacing w:before="240"/>
        <w:rPr>
          <w:rFonts w:eastAsia="NSimSun"/>
          <w:rtl/>
        </w:rPr>
      </w:pPr>
      <w:r w:rsidRPr="00AA1AC9">
        <w:rPr>
          <w:rFonts w:eastAsia="NSimSun" w:hint="cs"/>
          <w:rtl/>
        </w:rPr>
        <w:lastRenderedPageBreak/>
        <w:t xml:space="preserve">وإذ </w:t>
      </w:r>
      <w:r w:rsidR="009E23EF" w:rsidRPr="00AA1AC9">
        <w:rPr>
          <w:rFonts w:eastAsia="NSimSun" w:hint="cs"/>
          <w:rtl/>
        </w:rPr>
        <w:t>تدرك</w:t>
      </w:r>
    </w:p>
    <w:p w:rsidR="009E23EF" w:rsidRDefault="00EB12E6" w:rsidP="00AA1AC9">
      <w:pPr>
        <w:keepNext/>
        <w:rPr>
          <w:rFonts w:eastAsia="NSimSun"/>
          <w:rtl/>
        </w:rPr>
      </w:pPr>
      <w:r w:rsidRPr="00AA1AC9">
        <w:rPr>
          <w:rFonts w:eastAsia="NSimSun" w:hint="cs"/>
          <w:rtl/>
        </w:rPr>
        <w:t xml:space="preserve"> </w:t>
      </w:r>
      <w:r w:rsidRPr="00AA1AC9">
        <w:rPr>
          <w:rFonts w:eastAsia="NSimSun"/>
          <w:rtl/>
        </w:rPr>
        <w:t>أ</w:t>
      </w:r>
      <w:r w:rsidRPr="00AA1AC9">
        <w:rPr>
          <w:rFonts w:eastAsia="NSimSun" w:hint="cs"/>
          <w:rtl/>
        </w:rPr>
        <w:t xml:space="preserve"> </w:t>
      </w:r>
      <w:r w:rsidRPr="00AA1AC9">
        <w:rPr>
          <w:rFonts w:eastAsia="NSimSun"/>
          <w:rtl/>
        </w:rPr>
        <w:t>)</w:t>
      </w:r>
      <w:r w:rsidRPr="00AA1AC9">
        <w:rPr>
          <w:rFonts w:eastAsia="NSimSun" w:hint="cs"/>
          <w:rtl/>
        </w:rPr>
        <w:tab/>
      </w:r>
      <w:r w:rsidR="0024113F" w:rsidRPr="00AA1AC9">
        <w:rPr>
          <w:rFonts w:eastAsia="NSimSun"/>
          <w:rtl/>
        </w:rPr>
        <w:t>أن القرار (</w:t>
      </w:r>
      <w:r w:rsidR="0024113F" w:rsidRPr="00AA1AC9">
        <w:rPr>
          <w:rFonts w:eastAsia="NSimSun"/>
        </w:rPr>
        <w:t>Rev.WRC-12</w:t>
      </w:r>
      <w:r w:rsidR="0024113F" w:rsidRPr="00AA1AC9">
        <w:rPr>
          <w:rFonts w:eastAsia="NSimSun"/>
          <w:rtl/>
        </w:rPr>
        <w:t>)</w:t>
      </w:r>
      <w:r w:rsidR="0024113F" w:rsidRPr="00AA1AC9">
        <w:rPr>
          <w:rFonts w:eastAsia="NSimSun"/>
        </w:rPr>
        <w:t xml:space="preserve">646 </w:t>
      </w:r>
      <w:r w:rsidR="0024113F" w:rsidRPr="00AA1AC9">
        <w:rPr>
          <w:rFonts w:eastAsia="NSimSun" w:hint="cs"/>
          <w:rtl/>
        </w:rPr>
        <w:t xml:space="preserve"> </w:t>
      </w:r>
      <w:r w:rsidR="0024113F" w:rsidRPr="00AA1AC9">
        <w:rPr>
          <w:rFonts w:eastAsia="NSimSun"/>
          <w:rtl/>
        </w:rPr>
        <w:t xml:space="preserve">يشجع الإدارات </w:t>
      </w:r>
      <w:r w:rsidR="0024113F" w:rsidRPr="00AA1AC9">
        <w:rPr>
          <w:rFonts w:eastAsia="NSimSun" w:hint="cs"/>
          <w:rtl/>
        </w:rPr>
        <w:t xml:space="preserve">على </w:t>
      </w:r>
      <w:r w:rsidR="0024113F" w:rsidRPr="00AA1AC9">
        <w:rPr>
          <w:rFonts w:eastAsia="NSimSun"/>
          <w:rtl/>
        </w:rPr>
        <w:t>أن تأخذ في الاعتبار نطاقات/مديات الترددات المحددة</w:t>
      </w:r>
      <w:r w:rsidR="0024113F" w:rsidRPr="00AA1AC9">
        <w:rPr>
          <w:rFonts w:eastAsia="NSimSun" w:hint="cs"/>
          <w:rtl/>
        </w:rPr>
        <w:t xml:space="preserve"> التالية</w:t>
      </w:r>
      <w:r w:rsidR="0024113F" w:rsidRPr="00AA1AC9">
        <w:rPr>
          <w:rFonts w:eastAsia="NSimSun"/>
          <w:rtl/>
        </w:rPr>
        <w:t xml:space="preserve"> أو أجزاء</w:t>
      </w:r>
      <w:r w:rsidR="00C472FE" w:rsidRPr="00AA1AC9">
        <w:rPr>
          <w:rFonts w:eastAsia="NSimSun" w:hint="cs"/>
          <w:rtl/>
        </w:rPr>
        <w:t>ً</w:t>
      </w:r>
      <w:r w:rsidR="0024113F" w:rsidRPr="00AA1AC9">
        <w:rPr>
          <w:rFonts w:eastAsia="NSimSun"/>
          <w:rtl/>
        </w:rPr>
        <w:t xml:space="preserve"> منها عند قيامها بالتخطيط على المستوى الوطني وذلك لأغراض تحقيق تناسق نطاقات/مديات التردد على الصعيد الإقليمي لتطبيق الحلول المتقدمة في مجالات حماية ال</w:t>
      </w:r>
      <w:r w:rsidR="0017545D" w:rsidRPr="00AA1AC9">
        <w:rPr>
          <w:rFonts w:eastAsia="NSimSun"/>
          <w:rtl/>
        </w:rPr>
        <w:t>جمهور والإغاثة في حالات الكوارث</w:t>
      </w:r>
      <w:r w:rsidR="0017545D" w:rsidRPr="00AA1AC9">
        <w:rPr>
          <w:rFonts w:eastAsia="NSimSun" w:hint="cs"/>
          <w:rtl/>
        </w:rPr>
        <w:t>:</w:t>
      </w:r>
    </w:p>
    <w:p w:rsidR="009E23EF" w:rsidRPr="005B44A8" w:rsidRDefault="009E23EF" w:rsidP="009E23EF">
      <w:pPr>
        <w:pStyle w:val="enumlev1"/>
        <w:rPr>
          <w:spacing w:val="-8"/>
        </w:rPr>
      </w:pPr>
      <w:r w:rsidRPr="005B44A8">
        <w:rPr>
          <w:rFonts w:hint="cs"/>
          <w:spacing w:val="-8"/>
          <w:rtl/>
        </w:rPr>
        <w:t>-</w:t>
      </w:r>
      <w:r w:rsidRPr="005B44A8">
        <w:rPr>
          <w:rFonts w:hint="cs"/>
          <w:spacing w:val="-8"/>
          <w:rtl/>
        </w:rPr>
        <w:tab/>
        <w:t xml:space="preserve">في الإقليم </w:t>
      </w:r>
      <w:r w:rsidRPr="005B44A8">
        <w:rPr>
          <w:spacing w:val="-8"/>
        </w:rPr>
        <w:t>1</w:t>
      </w:r>
      <w:r w:rsidRPr="005B44A8">
        <w:rPr>
          <w:rFonts w:hint="cs"/>
          <w:spacing w:val="-8"/>
          <w:rtl/>
        </w:rPr>
        <w:t xml:space="preserve">: المدى </w:t>
      </w:r>
      <w:r w:rsidRPr="005B44A8">
        <w:rPr>
          <w:spacing w:val="-8"/>
        </w:rPr>
        <w:t>MHz 470</w:t>
      </w:r>
      <w:r w:rsidRPr="005B44A8">
        <w:rPr>
          <w:spacing w:val="-8"/>
        </w:rPr>
        <w:sym w:font="Symbol" w:char="F02D"/>
      </w:r>
      <w:r w:rsidRPr="005B44A8">
        <w:rPr>
          <w:spacing w:val="-8"/>
        </w:rPr>
        <w:t>380</w:t>
      </w:r>
      <w:r w:rsidRPr="005B44A8">
        <w:rPr>
          <w:rFonts w:hint="cs"/>
          <w:spacing w:val="-8"/>
          <w:rtl/>
        </w:rPr>
        <w:t xml:space="preserve"> باعتباره مدى الترددات الذي يقع داخله النطاق </w:t>
      </w:r>
      <w:r w:rsidRPr="005B44A8">
        <w:rPr>
          <w:spacing w:val="-8"/>
        </w:rPr>
        <w:t>MHz 395</w:t>
      </w:r>
      <w:r w:rsidRPr="005B44A8">
        <w:rPr>
          <w:spacing w:val="-8"/>
        </w:rPr>
        <w:sym w:font="Symbol" w:char="F02D"/>
      </w:r>
      <w:r w:rsidRPr="005B44A8">
        <w:rPr>
          <w:spacing w:val="-8"/>
        </w:rPr>
        <w:t>390/385</w:t>
      </w:r>
      <w:r w:rsidRPr="005B44A8">
        <w:rPr>
          <w:spacing w:val="-8"/>
        </w:rPr>
        <w:sym w:font="Symbol" w:char="F02D"/>
      </w:r>
      <w:r w:rsidRPr="005B44A8">
        <w:rPr>
          <w:spacing w:val="-8"/>
        </w:rPr>
        <w:t>380</w:t>
      </w:r>
      <w:r w:rsidRPr="005B44A8">
        <w:rPr>
          <w:rFonts w:hint="cs"/>
          <w:spacing w:val="-8"/>
          <w:rtl/>
        </w:rPr>
        <w:t xml:space="preserve"> الذي يمثل النطاق المنسق الرئيسي المفضل لأنشطة حماية الجمهور المستديمة داخل البلدان المعنية التي أبدت موافقتها في الإقليم</w:t>
      </w:r>
      <w:r w:rsidRPr="005B44A8">
        <w:rPr>
          <w:rFonts w:hint="eastAsia"/>
          <w:spacing w:val="-8"/>
          <w:rtl/>
        </w:rPr>
        <w:t> </w:t>
      </w:r>
      <w:r w:rsidRPr="005B44A8">
        <w:rPr>
          <w:spacing w:val="-8"/>
        </w:rPr>
        <w:t>1</w:t>
      </w:r>
      <w:r w:rsidRPr="005B44A8">
        <w:rPr>
          <w:rFonts w:hint="cs"/>
          <w:spacing w:val="-8"/>
          <w:rtl/>
        </w:rPr>
        <w:t>؛</w:t>
      </w:r>
    </w:p>
    <w:p w:rsidR="009E23EF" w:rsidRDefault="009E23EF" w:rsidP="00C500DE">
      <w:pPr>
        <w:pStyle w:val="enumlev1"/>
        <w:rPr>
          <w:spacing w:val="-6"/>
          <w:rtl/>
        </w:rPr>
      </w:pPr>
      <w:r>
        <w:rPr>
          <w:rFonts w:hint="cs"/>
          <w:rtl/>
        </w:rPr>
        <w:t>-</w:t>
      </w:r>
      <w:r>
        <w:rPr>
          <w:rFonts w:hint="cs"/>
          <w:rtl/>
        </w:rPr>
        <w:tab/>
        <w:t xml:space="preserve">في الإقليم </w:t>
      </w:r>
      <w:bookmarkStart w:id="1" w:name="_Ref342459959"/>
      <w:r w:rsidR="00C500DE" w:rsidRPr="00001F20">
        <w:rPr>
          <w:rStyle w:val="FootnoteReference"/>
          <w:sz w:val="18"/>
          <w:szCs w:val="18"/>
          <w:vertAlign w:val="baseline"/>
        </w:rPr>
        <w:footnoteReference w:id="1"/>
      </w:r>
      <w:bookmarkEnd w:id="1"/>
      <w:r>
        <w:t>2</w:t>
      </w:r>
      <w:r>
        <w:rPr>
          <w:rFonts w:hint="cs"/>
          <w:rtl/>
        </w:rPr>
        <w:t xml:space="preserve">: النطاقات </w:t>
      </w:r>
      <w:r>
        <w:t>MHz 806</w:t>
      </w:r>
      <w:r>
        <w:sym w:font="Symbol" w:char="F02D"/>
      </w:r>
      <w:r>
        <w:t>746</w:t>
      </w:r>
      <w:r>
        <w:rPr>
          <w:rFonts w:hint="cs"/>
          <w:rtl/>
        </w:rPr>
        <w:t xml:space="preserve"> و</w:t>
      </w:r>
      <w:r>
        <w:t>MHz 869</w:t>
      </w:r>
      <w:r>
        <w:sym w:font="Symbol" w:char="F02D"/>
      </w:r>
      <w:r>
        <w:t>806</w:t>
      </w:r>
      <w:r>
        <w:rPr>
          <w:rFonts w:hint="cs"/>
          <w:rtl/>
        </w:rPr>
        <w:t xml:space="preserve"> و</w:t>
      </w:r>
      <w:r>
        <w:t>MHz 4 990</w:t>
      </w:r>
      <w:r>
        <w:sym w:font="Symbol" w:char="F02D"/>
      </w:r>
      <w:r>
        <w:t>4 940</w:t>
      </w:r>
      <w:r>
        <w:rPr>
          <w:rFonts w:hint="cs"/>
          <w:rtl/>
        </w:rPr>
        <w:t>؛</w:t>
      </w:r>
    </w:p>
    <w:p w:rsidR="00EB12E6" w:rsidRPr="009267D5" w:rsidRDefault="009E23EF" w:rsidP="00AA1AC9">
      <w:pPr>
        <w:pStyle w:val="enumlev1"/>
        <w:rPr>
          <w:rFonts w:eastAsia="NSimSun"/>
          <w:rtl/>
        </w:rPr>
      </w:pPr>
      <w:r w:rsidRPr="00E227F3">
        <w:rPr>
          <w:rFonts w:hint="cs"/>
          <w:rtl/>
        </w:rPr>
        <w:t>-</w:t>
      </w:r>
      <w:r w:rsidRPr="00E227F3">
        <w:rPr>
          <w:rFonts w:hint="cs"/>
          <w:rtl/>
        </w:rPr>
        <w:tab/>
        <w:t xml:space="preserve">في الإقليم </w:t>
      </w:r>
      <w:r w:rsidRPr="00E227F3">
        <w:t>3</w:t>
      </w:r>
      <w:bookmarkStart w:id="2" w:name="_Ref342459979"/>
      <w:r w:rsidR="00C500DE" w:rsidRPr="00001F20">
        <w:rPr>
          <w:rStyle w:val="FootnoteReference"/>
          <w:spacing w:val="-6"/>
          <w:sz w:val="18"/>
          <w:szCs w:val="18"/>
          <w:vertAlign w:val="baseline"/>
          <w:rtl/>
        </w:rPr>
        <w:footnoteReference w:id="2"/>
      </w:r>
      <w:bookmarkEnd w:id="2"/>
      <w:r w:rsidRPr="00E227F3">
        <w:rPr>
          <w:rFonts w:hint="cs"/>
          <w:rtl/>
        </w:rPr>
        <w:t xml:space="preserve">: النطاقات </w:t>
      </w:r>
      <w:r w:rsidRPr="00E227F3">
        <w:t>MHz 430</w:t>
      </w:r>
      <w:r w:rsidRPr="00E227F3">
        <w:sym w:font="Symbol" w:char="F02D"/>
      </w:r>
      <w:r w:rsidRPr="00E227F3">
        <w:t>406</w:t>
      </w:r>
      <w:r w:rsidR="00406C86">
        <w:t>,</w:t>
      </w:r>
      <w:r w:rsidRPr="00E227F3">
        <w:t>1</w:t>
      </w:r>
      <w:r w:rsidRPr="00E227F3">
        <w:rPr>
          <w:rFonts w:hint="cs"/>
          <w:rtl/>
        </w:rPr>
        <w:t xml:space="preserve"> و</w:t>
      </w:r>
      <w:r w:rsidRPr="00E227F3">
        <w:t>MHz 470</w:t>
      </w:r>
      <w:r w:rsidRPr="00E227F3">
        <w:sym w:font="Symbol" w:char="F02D"/>
      </w:r>
      <w:r w:rsidRPr="00E227F3">
        <w:t>440</w:t>
      </w:r>
      <w:r w:rsidRPr="00E227F3">
        <w:rPr>
          <w:rFonts w:hint="cs"/>
          <w:rtl/>
        </w:rPr>
        <w:t xml:space="preserve"> و</w:t>
      </w:r>
      <w:r w:rsidRPr="00E227F3">
        <w:t>MHz 869</w:t>
      </w:r>
      <w:r w:rsidRPr="00E227F3">
        <w:sym w:font="Symbol" w:char="F02D"/>
      </w:r>
      <w:r w:rsidRPr="00E227F3">
        <w:t>851/824</w:t>
      </w:r>
      <w:r w:rsidRPr="00E227F3">
        <w:sym w:font="Symbol" w:char="F02D"/>
      </w:r>
      <w:r w:rsidRPr="00E227F3">
        <w:t>806</w:t>
      </w:r>
      <w:r w:rsidRPr="00E227F3">
        <w:rPr>
          <w:rFonts w:hint="cs"/>
          <w:rtl/>
        </w:rPr>
        <w:t xml:space="preserve"> و</w:t>
      </w:r>
      <w:r w:rsidRPr="00E227F3">
        <w:t>MHz 4 990</w:t>
      </w:r>
      <w:r w:rsidRPr="00E227F3">
        <w:sym w:font="Symbol" w:char="F02D"/>
      </w:r>
      <w:r w:rsidRPr="00E227F3">
        <w:t>4 940</w:t>
      </w:r>
      <w:r w:rsidRPr="00E227F3">
        <w:rPr>
          <w:rFonts w:hint="cs"/>
          <w:rtl/>
        </w:rPr>
        <w:t xml:space="preserve"> و</w:t>
      </w:r>
      <w:r w:rsidRPr="00E227F3">
        <w:t>MHz 5 925</w:t>
      </w:r>
      <w:r w:rsidRPr="00E227F3">
        <w:sym w:font="Symbol" w:char="F02D"/>
      </w:r>
      <w:r w:rsidRPr="00E227F3">
        <w:t>5 850</w:t>
      </w:r>
      <w:r w:rsidRPr="00E227F3">
        <w:rPr>
          <w:rFonts w:hint="cs"/>
          <w:rtl/>
        </w:rPr>
        <w:t>؛</w:t>
      </w:r>
    </w:p>
    <w:p w:rsidR="009267D5" w:rsidRDefault="00EB12E6" w:rsidP="00AA1AC9">
      <w:pPr>
        <w:spacing w:before="160"/>
        <w:rPr>
          <w:rFonts w:eastAsia="NSimSun"/>
          <w:rtl/>
        </w:rPr>
      </w:pPr>
      <w:r w:rsidRPr="003D7C78">
        <w:rPr>
          <w:rFonts w:eastAsia="NSimSun"/>
          <w:rtl/>
        </w:rPr>
        <w:t>ب)</w:t>
      </w:r>
      <w:r>
        <w:rPr>
          <w:rFonts w:eastAsia="NSimSun" w:hint="cs"/>
          <w:rtl/>
        </w:rPr>
        <w:tab/>
      </w:r>
      <w:r w:rsidR="00657599">
        <w:rPr>
          <w:rFonts w:eastAsia="NSimSun" w:hint="cs"/>
          <w:rtl/>
        </w:rPr>
        <w:t xml:space="preserve">الحاجة الملحة لوضع ترتيبات ترددات </w:t>
      </w:r>
      <w:r w:rsidR="008267A2">
        <w:rPr>
          <w:rFonts w:eastAsia="NSimSun" w:hint="cs"/>
          <w:rtl/>
          <w:lang w:bidi="ar-EG"/>
        </w:rPr>
        <w:t>متناسقة</w:t>
      </w:r>
      <w:r w:rsidR="00657599">
        <w:rPr>
          <w:rFonts w:eastAsia="NSimSun" w:hint="cs"/>
          <w:rtl/>
        </w:rPr>
        <w:t xml:space="preserve"> إقليميًا في </w:t>
      </w:r>
      <w:r w:rsidR="008267A2">
        <w:rPr>
          <w:rFonts w:eastAsia="NSimSun" w:hint="cs"/>
          <w:rtl/>
        </w:rPr>
        <w:t>ال</w:t>
      </w:r>
      <w:r w:rsidR="00657599">
        <w:rPr>
          <w:rFonts w:eastAsia="NSimSun" w:hint="cs"/>
          <w:rtl/>
        </w:rPr>
        <w:t xml:space="preserve">مدى </w:t>
      </w:r>
      <w:r w:rsidR="008267A2">
        <w:rPr>
          <w:rFonts w:eastAsia="NSimSun" w:hint="cs"/>
          <w:rtl/>
        </w:rPr>
        <w:t>الترددي</w:t>
      </w:r>
      <w:r w:rsidR="00657599">
        <w:rPr>
          <w:rFonts w:eastAsia="NSimSun" w:hint="cs"/>
          <w:rtl/>
        </w:rPr>
        <w:t xml:space="preserve"> </w:t>
      </w:r>
      <w:r w:rsidR="00657599">
        <w:rPr>
          <w:rFonts w:eastAsia="NSimSun"/>
        </w:rPr>
        <w:t>380</w:t>
      </w:r>
      <w:r w:rsidR="001A6AE5">
        <w:rPr>
          <w:rFonts w:eastAsia="NSimSun"/>
          <w:rtl/>
          <w:lang w:bidi="ar-EG"/>
        </w:rPr>
        <w:noBreakHyphen/>
      </w:r>
      <w:r w:rsidR="00C50CAC">
        <w:rPr>
          <w:rFonts w:eastAsia="NSimSun"/>
          <w:lang w:bidi="ar-EG"/>
        </w:rPr>
        <w:t>MHz </w:t>
      </w:r>
      <w:r w:rsidR="00657599">
        <w:rPr>
          <w:rFonts w:eastAsia="NSimSun"/>
          <w:lang w:bidi="ar-EG"/>
        </w:rPr>
        <w:t>470</w:t>
      </w:r>
      <w:r w:rsidR="00657599">
        <w:rPr>
          <w:rFonts w:eastAsia="NSimSun" w:hint="cs"/>
          <w:rtl/>
          <w:lang w:bidi="ar-EG"/>
        </w:rPr>
        <w:t xml:space="preserve"> في الإقليم</w:t>
      </w:r>
      <w:r w:rsidR="00657599">
        <w:rPr>
          <w:rFonts w:eastAsia="NSimSun" w:hint="eastAsia"/>
          <w:rtl/>
          <w:lang w:bidi="ar-EG"/>
        </w:rPr>
        <w:t> </w:t>
      </w:r>
      <w:r w:rsidR="00657599">
        <w:rPr>
          <w:rFonts w:eastAsia="NSimSun"/>
          <w:lang w:bidi="ar-EG"/>
        </w:rPr>
        <w:t>1</w:t>
      </w:r>
      <w:r w:rsidR="008267A2">
        <w:rPr>
          <w:rFonts w:eastAsia="NSimSun" w:hint="cs"/>
          <w:rtl/>
          <w:lang w:bidi="ar-EG"/>
        </w:rPr>
        <w:t>،</w:t>
      </w:r>
      <w:r w:rsidR="00657599">
        <w:rPr>
          <w:rFonts w:eastAsia="NSimSun" w:hint="cs"/>
          <w:rtl/>
          <w:lang w:bidi="ar-EG"/>
        </w:rPr>
        <w:t xml:space="preserve"> </w:t>
      </w:r>
      <w:r w:rsidR="008D044D">
        <w:rPr>
          <w:rFonts w:eastAsia="NSimSun" w:hint="cs"/>
          <w:rtl/>
          <w:lang w:bidi="ar-EG"/>
        </w:rPr>
        <w:t xml:space="preserve">والمدى </w:t>
      </w:r>
      <w:r w:rsidR="008267A2">
        <w:rPr>
          <w:rFonts w:eastAsia="NSimSun"/>
          <w:lang w:bidi="ar-EG"/>
        </w:rPr>
        <w:t>746</w:t>
      </w:r>
      <w:r w:rsidR="008267A2">
        <w:rPr>
          <w:rFonts w:eastAsia="NSimSun"/>
          <w:rtl/>
          <w:lang w:bidi="ar-EG"/>
        </w:rPr>
        <w:noBreakHyphen/>
      </w:r>
      <w:r w:rsidR="00A050F1">
        <w:rPr>
          <w:rFonts w:eastAsia="NSimSun"/>
          <w:lang w:bidi="ar-EG"/>
        </w:rPr>
        <w:t>MHz </w:t>
      </w:r>
      <w:r w:rsidR="008267A2">
        <w:rPr>
          <w:rFonts w:eastAsia="NSimSun"/>
          <w:lang w:bidi="ar-EG"/>
        </w:rPr>
        <w:t>806</w:t>
      </w:r>
      <w:r w:rsidR="00A050F1">
        <w:rPr>
          <w:rFonts w:eastAsia="NSimSun" w:hint="cs"/>
          <w:rtl/>
          <w:lang w:bidi="ar-EG"/>
        </w:rPr>
        <w:t xml:space="preserve"> </w:t>
      </w:r>
      <w:r w:rsidR="008267A2">
        <w:rPr>
          <w:rFonts w:eastAsia="NSimSun" w:hint="cs"/>
          <w:rtl/>
          <w:lang w:bidi="ar-EG"/>
        </w:rPr>
        <w:t xml:space="preserve">في الإقليم </w:t>
      </w:r>
      <w:r w:rsidR="008267A2">
        <w:rPr>
          <w:rFonts w:eastAsia="NSimSun"/>
          <w:lang w:bidi="ar-EG"/>
        </w:rPr>
        <w:t>2</w:t>
      </w:r>
      <w:r w:rsidR="008267A2">
        <w:rPr>
          <w:rFonts w:eastAsia="NSimSun" w:hint="cs"/>
          <w:rtl/>
          <w:lang w:bidi="ar-EG"/>
        </w:rPr>
        <w:t xml:space="preserve">، والمدى </w:t>
      </w:r>
      <w:r w:rsidR="008267A2">
        <w:rPr>
          <w:rFonts w:eastAsia="NSimSun"/>
          <w:lang w:bidi="ar-EG"/>
        </w:rPr>
        <w:t>806</w:t>
      </w:r>
      <w:r w:rsidR="008267A2">
        <w:rPr>
          <w:rFonts w:eastAsia="NSimSun"/>
          <w:rtl/>
          <w:lang w:bidi="ar-EG"/>
        </w:rPr>
        <w:noBreakHyphen/>
      </w:r>
      <w:r w:rsidR="00A050F1">
        <w:rPr>
          <w:rFonts w:eastAsia="NSimSun"/>
          <w:lang w:bidi="ar-EG"/>
        </w:rPr>
        <w:t>MHz </w:t>
      </w:r>
      <w:r w:rsidR="008267A2">
        <w:rPr>
          <w:rFonts w:eastAsia="NSimSun"/>
          <w:lang w:bidi="ar-EG"/>
        </w:rPr>
        <w:t>869</w:t>
      </w:r>
      <w:r w:rsidR="008267A2">
        <w:rPr>
          <w:rFonts w:eastAsia="NSimSun" w:hint="cs"/>
          <w:rtl/>
          <w:lang w:bidi="ar-EG"/>
        </w:rPr>
        <w:t xml:space="preserve"> في الإقليم </w:t>
      </w:r>
      <w:r w:rsidR="008267A2">
        <w:rPr>
          <w:rFonts w:eastAsia="NSimSun"/>
          <w:lang w:bidi="ar-EG"/>
        </w:rPr>
        <w:t>2</w:t>
      </w:r>
      <w:r w:rsidR="008267A2">
        <w:rPr>
          <w:rFonts w:eastAsia="NSimSun" w:hint="cs"/>
          <w:rtl/>
          <w:lang w:bidi="ar-EG"/>
        </w:rPr>
        <w:t xml:space="preserve">، والمدى </w:t>
      </w:r>
      <w:r w:rsidR="008267A2">
        <w:rPr>
          <w:rFonts w:eastAsia="NSimSun"/>
          <w:lang w:bidi="ar-EG"/>
        </w:rPr>
        <w:t>806</w:t>
      </w:r>
      <w:r w:rsidR="008267A2">
        <w:rPr>
          <w:rFonts w:eastAsia="NSimSun"/>
          <w:rtl/>
          <w:lang w:bidi="ar-EG"/>
        </w:rPr>
        <w:noBreakHyphen/>
      </w:r>
      <w:r w:rsidR="008267A2">
        <w:rPr>
          <w:rFonts w:eastAsia="NSimSun"/>
          <w:lang w:bidi="ar-EG"/>
        </w:rPr>
        <w:t>824</w:t>
      </w:r>
      <w:r w:rsidR="008267A2">
        <w:rPr>
          <w:rFonts w:eastAsia="NSimSun" w:hint="cs"/>
          <w:rtl/>
          <w:lang w:bidi="ar-EG"/>
        </w:rPr>
        <w:t>/</w:t>
      </w:r>
      <w:r w:rsidR="008267A2">
        <w:rPr>
          <w:rFonts w:eastAsia="NSimSun"/>
          <w:lang w:bidi="ar-EG"/>
        </w:rPr>
        <w:t>851</w:t>
      </w:r>
      <w:r w:rsidR="008267A2">
        <w:rPr>
          <w:rFonts w:eastAsia="NSimSun"/>
          <w:rtl/>
          <w:lang w:bidi="ar-EG"/>
        </w:rPr>
        <w:noBreakHyphen/>
      </w:r>
      <w:r w:rsidR="008267A2">
        <w:rPr>
          <w:rFonts w:eastAsia="NSimSun"/>
          <w:lang w:bidi="ar-EG"/>
        </w:rPr>
        <w:t>869</w:t>
      </w:r>
      <w:r w:rsidR="008267A2">
        <w:rPr>
          <w:rFonts w:eastAsia="NSimSun" w:hint="eastAsia"/>
          <w:rtl/>
          <w:lang w:bidi="ar-EG"/>
        </w:rPr>
        <w:t> </w:t>
      </w:r>
      <w:r w:rsidR="008267A2">
        <w:rPr>
          <w:rFonts w:eastAsia="NSimSun"/>
          <w:lang w:bidi="ar-EG"/>
        </w:rPr>
        <w:t>MHz</w:t>
      </w:r>
      <w:r w:rsidR="008267A2">
        <w:rPr>
          <w:rFonts w:eastAsia="NSimSun" w:hint="cs"/>
          <w:rtl/>
          <w:lang w:bidi="ar-EG"/>
        </w:rPr>
        <w:t xml:space="preserve"> في</w:t>
      </w:r>
      <w:r w:rsidR="000D73D4">
        <w:rPr>
          <w:rFonts w:eastAsia="NSimSun" w:hint="cs"/>
          <w:rtl/>
          <w:lang w:bidi="ar-EG"/>
        </w:rPr>
        <w:t xml:space="preserve"> بعض البلدان في </w:t>
      </w:r>
      <w:r w:rsidR="008267A2">
        <w:rPr>
          <w:rFonts w:eastAsia="NSimSun" w:hint="cs"/>
          <w:rtl/>
          <w:lang w:bidi="ar-EG"/>
        </w:rPr>
        <w:t>الإقليم</w:t>
      </w:r>
      <w:r w:rsidR="008267A2">
        <w:rPr>
          <w:rFonts w:eastAsia="NSimSun" w:hint="eastAsia"/>
          <w:rtl/>
          <w:lang w:bidi="ar-EG"/>
        </w:rPr>
        <w:t> </w:t>
      </w:r>
      <w:r w:rsidR="008267A2">
        <w:rPr>
          <w:rFonts w:eastAsia="NSimSun"/>
          <w:lang w:bidi="ar-EG"/>
        </w:rPr>
        <w:t>3</w:t>
      </w:r>
      <w:r w:rsidR="008267A2">
        <w:rPr>
          <w:rFonts w:eastAsia="NSimSun" w:hint="cs"/>
          <w:rtl/>
          <w:lang w:bidi="ar-EG"/>
        </w:rPr>
        <w:t xml:space="preserve"> لأغراض تطبيق </w:t>
      </w:r>
      <w:r w:rsidR="008267A2" w:rsidRPr="0024113F">
        <w:rPr>
          <w:rFonts w:eastAsia="NSimSun"/>
          <w:rtl/>
        </w:rPr>
        <w:t>الحلول المتقدمة في مجالات حماية ال</w:t>
      </w:r>
      <w:r w:rsidR="008267A2">
        <w:rPr>
          <w:rFonts w:eastAsia="NSimSun"/>
          <w:rtl/>
        </w:rPr>
        <w:t>جمهور والإغاثة في حالات الكوارث</w:t>
      </w:r>
      <w:r w:rsidR="00E63F57">
        <w:rPr>
          <w:rFonts w:eastAsia="NSimSun" w:hint="cs"/>
          <w:rtl/>
        </w:rPr>
        <w:t>؛</w:t>
      </w:r>
    </w:p>
    <w:p w:rsidR="00EB12E6" w:rsidRDefault="00EB12E6" w:rsidP="00AA1AC9">
      <w:pPr>
        <w:spacing w:before="160"/>
        <w:rPr>
          <w:rFonts w:eastAsia="NSimSun"/>
          <w:rtl/>
        </w:rPr>
      </w:pPr>
      <w:r w:rsidRPr="003D7C78">
        <w:rPr>
          <w:rFonts w:eastAsia="NSimSun"/>
          <w:rtl/>
        </w:rPr>
        <w:t>ج)</w:t>
      </w:r>
      <w:r>
        <w:rPr>
          <w:rFonts w:eastAsia="NSimSun" w:hint="cs"/>
          <w:rtl/>
        </w:rPr>
        <w:tab/>
      </w:r>
      <w:r w:rsidR="006C59A5">
        <w:rPr>
          <w:rFonts w:hint="cs"/>
          <w:rtl/>
        </w:rPr>
        <w:t>أن ال</w:t>
      </w:r>
      <w:r w:rsidR="002416AC" w:rsidRPr="004F05ED">
        <w:rPr>
          <w:rFonts w:hint="cs"/>
          <w:rtl/>
        </w:rPr>
        <w:t>مصطلح "مدى الترددات"</w:t>
      </w:r>
      <w:r w:rsidR="006C59A5">
        <w:rPr>
          <w:rFonts w:hint="cs"/>
          <w:rtl/>
        </w:rPr>
        <w:t>،</w:t>
      </w:r>
      <w:r w:rsidR="002416AC">
        <w:rPr>
          <w:rFonts w:hint="cs"/>
          <w:rtl/>
        </w:rPr>
        <w:t xml:space="preserve"> في </w:t>
      </w:r>
      <w:r w:rsidR="002416AC" w:rsidRPr="004F05ED">
        <w:rPr>
          <w:rFonts w:hint="cs"/>
          <w:rtl/>
        </w:rPr>
        <w:t xml:space="preserve">سياق </w:t>
      </w:r>
      <w:r w:rsidR="002416AC">
        <w:rPr>
          <w:rFonts w:hint="cs"/>
          <w:rtl/>
        </w:rPr>
        <w:t xml:space="preserve">القرار </w:t>
      </w:r>
      <w:r w:rsidR="002416AC">
        <w:t>646 (Rev.WRC</w:t>
      </w:r>
      <w:r w:rsidR="002416AC">
        <w:noBreakHyphen/>
        <w:t>12)</w:t>
      </w:r>
      <w:r w:rsidR="002416AC" w:rsidRPr="004F05ED">
        <w:rPr>
          <w:rFonts w:hint="cs"/>
          <w:rtl/>
        </w:rPr>
        <w:t xml:space="preserve">، </w:t>
      </w:r>
      <w:r w:rsidR="006C59A5">
        <w:rPr>
          <w:rFonts w:hint="cs"/>
          <w:rtl/>
        </w:rPr>
        <w:t>يعني مدى الترددات التي يتوقع</w:t>
      </w:r>
      <w:r w:rsidR="002416AC" w:rsidRPr="004F05ED">
        <w:rPr>
          <w:rFonts w:hint="cs"/>
          <w:rtl/>
        </w:rPr>
        <w:t xml:space="preserve"> أن</w:t>
      </w:r>
      <w:r w:rsidR="006C59A5">
        <w:rPr>
          <w:rFonts w:hint="cs"/>
          <w:rtl/>
        </w:rPr>
        <w:t xml:space="preserve"> تكون</w:t>
      </w:r>
      <w:r w:rsidR="002416AC" w:rsidRPr="004F05ED">
        <w:rPr>
          <w:rFonts w:hint="cs"/>
          <w:rtl/>
        </w:rPr>
        <w:t xml:space="preserve"> الأجهزة الراديوية</w:t>
      </w:r>
      <w:r w:rsidR="006C59A5">
        <w:rPr>
          <w:rFonts w:hint="cs"/>
          <w:rtl/>
        </w:rPr>
        <w:t xml:space="preserve"> قادرة على العمل فيه، لكن مع قصرها على </w:t>
      </w:r>
      <w:r w:rsidR="002416AC" w:rsidRPr="004F05ED">
        <w:rPr>
          <w:rFonts w:hint="cs"/>
          <w:rtl/>
        </w:rPr>
        <w:t xml:space="preserve">نطاق أو نطاقات ترددات معينة </w:t>
      </w:r>
      <w:r w:rsidR="006C59A5">
        <w:rPr>
          <w:rFonts w:hint="cs"/>
          <w:rtl/>
        </w:rPr>
        <w:t>وفقًا</w:t>
      </w:r>
      <w:r w:rsidR="002416AC" w:rsidRPr="004F05ED">
        <w:rPr>
          <w:rFonts w:hint="cs"/>
          <w:rtl/>
        </w:rPr>
        <w:t xml:space="preserve"> للظروف و</w:t>
      </w:r>
      <w:r w:rsidR="008A1C85">
        <w:rPr>
          <w:rFonts w:hint="cs"/>
          <w:rtl/>
        </w:rPr>
        <w:t>الاحتياجات</w:t>
      </w:r>
      <w:r w:rsidR="002416AC" w:rsidRPr="004F05ED">
        <w:rPr>
          <w:rFonts w:hint="cs"/>
          <w:rtl/>
        </w:rPr>
        <w:t xml:space="preserve"> على المستوى الوطني</w:t>
      </w:r>
      <w:r w:rsidR="009606CE">
        <w:rPr>
          <w:rFonts w:eastAsia="NSimSun" w:hint="cs"/>
          <w:rtl/>
        </w:rPr>
        <w:t>؛</w:t>
      </w:r>
    </w:p>
    <w:p w:rsidR="0087098C" w:rsidRPr="00480E72" w:rsidRDefault="00EB12E6" w:rsidP="00AA1AC9">
      <w:pPr>
        <w:spacing w:before="160"/>
        <w:rPr>
          <w:rFonts w:eastAsia="NSimSun"/>
          <w:spacing w:val="6"/>
          <w:rtl/>
        </w:rPr>
      </w:pPr>
      <w:r w:rsidRPr="00480E72">
        <w:rPr>
          <w:rFonts w:eastAsia="NSimSun"/>
          <w:spacing w:val="6"/>
          <w:rtl/>
        </w:rPr>
        <w:t>د</w:t>
      </w:r>
      <w:r w:rsidRPr="00480E72">
        <w:rPr>
          <w:rFonts w:eastAsia="NSimSun" w:hint="cs"/>
          <w:spacing w:val="6"/>
          <w:rtl/>
        </w:rPr>
        <w:t xml:space="preserve"> </w:t>
      </w:r>
      <w:r w:rsidRPr="00480E72">
        <w:rPr>
          <w:rFonts w:eastAsia="NSimSun"/>
          <w:spacing w:val="6"/>
          <w:rtl/>
        </w:rPr>
        <w:t>)</w:t>
      </w:r>
      <w:r w:rsidRPr="00480E72">
        <w:rPr>
          <w:rFonts w:eastAsia="NSimSun" w:hint="cs"/>
          <w:spacing w:val="6"/>
          <w:rtl/>
        </w:rPr>
        <w:tab/>
      </w:r>
      <w:r w:rsidR="006C59A5" w:rsidRPr="006C59A5">
        <w:rPr>
          <w:rFonts w:eastAsia="NSimSun"/>
          <w:spacing w:val="6"/>
          <w:rtl/>
        </w:rPr>
        <w:t>أن تحديد نطاقات/مديات التردد السالفة</w:t>
      </w:r>
      <w:r w:rsidR="006C59A5">
        <w:rPr>
          <w:rFonts w:eastAsia="NSimSun" w:hint="cs"/>
          <w:spacing w:val="6"/>
          <w:rtl/>
        </w:rPr>
        <w:t xml:space="preserve"> أو أجزاء منها للاتصالات الراديوية المتعلقة ب</w:t>
      </w:r>
      <w:r w:rsidR="006C59A5" w:rsidRPr="006C59A5">
        <w:rPr>
          <w:rFonts w:eastAsia="NSimSun"/>
          <w:spacing w:val="6"/>
          <w:rtl/>
        </w:rPr>
        <w:t>حماية الجمهور والإغاثة في حالات الكوارث</w:t>
      </w:r>
      <w:r w:rsidR="00E91360">
        <w:rPr>
          <w:rFonts w:eastAsia="NSimSun" w:hint="cs"/>
          <w:spacing w:val="6"/>
          <w:rtl/>
        </w:rPr>
        <w:t xml:space="preserve"> لا يحول دون استعمال أي ترددات أخرى لحماية الجمهور والإغاثة في حالات الكوارث، </w:t>
      </w:r>
      <w:r w:rsidR="0032481A">
        <w:rPr>
          <w:rFonts w:eastAsia="NSimSun" w:hint="cs"/>
          <w:spacing w:val="6"/>
          <w:rtl/>
        </w:rPr>
        <w:t xml:space="preserve">وفقاً </w:t>
      </w:r>
      <w:r w:rsidR="00E91360">
        <w:rPr>
          <w:rFonts w:eastAsia="NSimSun" w:hint="cs"/>
          <w:spacing w:val="6"/>
          <w:rtl/>
        </w:rPr>
        <w:t>للوائح الراديو بما فيها</w:t>
      </w:r>
      <w:r w:rsidR="00E736CF">
        <w:rPr>
          <w:rFonts w:eastAsia="NSimSun" w:hint="cs"/>
          <w:spacing w:val="6"/>
          <w:rtl/>
        </w:rPr>
        <w:t xml:space="preserve"> أحكام</w:t>
      </w:r>
      <w:r w:rsidR="00E91360">
        <w:rPr>
          <w:rFonts w:eastAsia="NSimSun" w:hint="cs"/>
          <w:spacing w:val="6"/>
          <w:rtl/>
        </w:rPr>
        <w:t xml:space="preserve"> القرار </w:t>
      </w:r>
      <w:r w:rsidR="00E91360">
        <w:t>646 (Rev.WRC</w:t>
      </w:r>
      <w:r w:rsidR="00E91360">
        <w:noBreakHyphen/>
        <w:t>12)</w:t>
      </w:r>
      <w:r w:rsidR="003A2FA1">
        <w:rPr>
          <w:rFonts w:hint="cs"/>
          <w:rtl/>
        </w:rPr>
        <w:t xml:space="preserve"> ولا يمنحها أولوية على هذه الترددات،</w:t>
      </w:r>
      <w:r w:rsidR="00E91360">
        <w:rPr>
          <w:rFonts w:hint="cs"/>
          <w:rtl/>
        </w:rPr>
        <w:t xml:space="preserve"> كما أنه</w:t>
      </w:r>
      <w:r w:rsidR="006C59A5" w:rsidRPr="006C59A5">
        <w:rPr>
          <w:rFonts w:eastAsia="NSimSun"/>
          <w:spacing w:val="6"/>
          <w:rtl/>
        </w:rPr>
        <w:t xml:space="preserve"> لا يحول دون استعمال هذه النطاقات/الترددات </w:t>
      </w:r>
      <w:r w:rsidR="00E91360">
        <w:rPr>
          <w:rFonts w:eastAsia="NSimSun" w:hint="cs"/>
          <w:spacing w:val="6"/>
          <w:rtl/>
        </w:rPr>
        <w:t>من جانب</w:t>
      </w:r>
      <w:r w:rsidR="006C59A5" w:rsidRPr="006C59A5">
        <w:rPr>
          <w:rFonts w:eastAsia="NSimSun"/>
          <w:spacing w:val="6"/>
          <w:rtl/>
        </w:rPr>
        <w:t xml:space="preserve"> أي تطبيق في</w:t>
      </w:r>
      <w:r w:rsidR="00E91360">
        <w:rPr>
          <w:rFonts w:eastAsia="NSimSun" w:hint="cs"/>
          <w:spacing w:val="6"/>
          <w:rtl/>
        </w:rPr>
        <w:t xml:space="preserve"> إطار</w:t>
      </w:r>
      <w:r w:rsidR="006C59A5" w:rsidRPr="006C59A5">
        <w:rPr>
          <w:rFonts w:eastAsia="NSimSun"/>
          <w:spacing w:val="6"/>
          <w:rtl/>
        </w:rPr>
        <w:t xml:space="preserve"> الخدمات الموزع لها هذه النطاقات/الترددات؛</w:t>
      </w:r>
    </w:p>
    <w:p w:rsidR="0087098C" w:rsidRDefault="00EB12E6" w:rsidP="00AA1AC9">
      <w:pPr>
        <w:spacing w:before="160"/>
        <w:rPr>
          <w:rFonts w:eastAsia="NSimSun"/>
          <w:rtl/>
        </w:rPr>
      </w:pPr>
      <w:r>
        <w:rPr>
          <w:rFonts w:eastAsia="NSimSun" w:hint="cs"/>
          <w:rtl/>
        </w:rPr>
        <w:t xml:space="preserve">ﻫ </w:t>
      </w:r>
      <w:r w:rsidRPr="003D7C78">
        <w:rPr>
          <w:rFonts w:eastAsia="NSimSun"/>
          <w:rtl/>
        </w:rPr>
        <w:t>)</w:t>
      </w:r>
      <w:r>
        <w:rPr>
          <w:rFonts w:eastAsia="NSimSun" w:hint="cs"/>
          <w:rtl/>
        </w:rPr>
        <w:tab/>
      </w:r>
      <w:r w:rsidR="009120E0" w:rsidRPr="009120E0">
        <w:rPr>
          <w:rFonts w:eastAsia="NSimSun"/>
          <w:rtl/>
        </w:rPr>
        <w:t xml:space="preserve">أن </w:t>
      </w:r>
      <w:r w:rsidR="003A2FA1">
        <w:rPr>
          <w:rFonts w:eastAsia="NSimSun" w:hint="cs"/>
          <w:rtl/>
        </w:rPr>
        <w:t>نطاقات</w:t>
      </w:r>
      <w:r w:rsidR="009120E0" w:rsidRPr="009120E0">
        <w:rPr>
          <w:rFonts w:eastAsia="NSimSun"/>
          <w:rtl/>
        </w:rPr>
        <w:t xml:space="preserve"> الترددات المحددة في القرار</w:t>
      </w:r>
      <w:r w:rsidR="009120E0">
        <w:rPr>
          <w:rFonts w:eastAsia="NSimSun" w:hint="cs"/>
          <w:rtl/>
        </w:rPr>
        <w:t xml:space="preserve"> </w:t>
      </w:r>
      <w:r w:rsidR="009120E0">
        <w:t>646 (Rev.WRC</w:t>
      </w:r>
      <w:r w:rsidR="009120E0">
        <w:noBreakHyphen/>
        <w:t>12)</w:t>
      </w:r>
      <w:r w:rsidR="009120E0" w:rsidRPr="009120E0">
        <w:rPr>
          <w:rFonts w:eastAsia="NSimSun"/>
          <w:rtl/>
        </w:rPr>
        <w:t xml:space="preserve"> </w:t>
      </w:r>
      <w:r w:rsidR="009120E0">
        <w:rPr>
          <w:rFonts w:eastAsia="NSimSun" w:hint="cs"/>
          <w:rtl/>
        </w:rPr>
        <w:t xml:space="preserve">والتي تشملها هذه التوصية </w:t>
      </w:r>
      <w:r w:rsidR="009120E0" w:rsidRPr="009120E0">
        <w:rPr>
          <w:rFonts w:eastAsia="NSimSun"/>
          <w:rtl/>
        </w:rPr>
        <w:t xml:space="preserve">موزعة لمجموعة من الخدمات </w:t>
      </w:r>
      <w:r w:rsidR="000E418F">
        <w:rPr>
          <w:rFonts w:eastAsia="NSimSun" w:hint="cs"/>
          <w:rtl/>
        </w:rPr>
        <w:t xml:space="preserve">المتنوعة </w:t>
      </w:r>
      <w:r w:rsidR="009120E0" w:rsidRPr="009120E0">
        <w:rPr>
          <w:rFonts w:eastAsia="NSimSun"/>
          <w:rtl/>
        </w:rPr>
        <w:t>طبقاً للأحكام ذات الصلة من لوائح الراديو؛</w:t>
      </w:r>
    </w:p>
    <w:p w:rsidR="0087098C" w:rsidRDefault="00EB12E6" w:rsidP="00AA1AC9">
      <w:pPr>
        <w:spacing w:before="160"/>
        <w:rPr>
          <w:rFonts w:eastAsia="NSimSun"/>
          <w:rtl/>
        </w:rPr>
      </w:pPr>
      <w:r w:rsidRPr="003D7C78">
        <w:rPr>
          <w:rFonts w:eastAsia="NSimSun"/>
          <w:rtl/>
        </w:rPr>
        <w:t>و</w:t>
      </w:r>
      <w:r>
        <w:rPr>
          <w:rFonts w:eastAsia="NSimSun" w:hint="cs"/>
          <w:rtl/>
        </w:rPr>
        <w:t xml:space="preserve"> </w:t>
      </w:r>
      <w:r w:rsidRPr="003D7C78">
        <w:rPr>
          <w:rFonts w:eastAsia="NSimSun"/>
          <w:rtl/>
        </w:rPr>
        <w:t>)</w:t>
      </w:r>
      <w:r>
        <w:rPr>
          <w:rFonts w:eastAsia="NSimSun" w:hint="cs"/>
          <w:rtl/>
        </w:rPr>
        <w:tab/>
      </w:r>
      <w:r w:rsidR="00A964EE">
        <w:rPr>
          <w:rFonts w:eastAsia="NSimSun" w:hint="cs"/>
          <w:rtl/>
        </w:rPr>
        <w:t xml:space="preserve">أن نطاقات التردد المذكورة في الملحقات </w:t>
      </w:r>
      <w:r w:rsidR="003A2FA1">
        <w:rPr>
          <w:rFonts w:eastAsia="NSimSun" w:hint="cs"/>
          <w:rtl/>
        </w:rPr>
        <w:t>مقدمة من أجل</w:t>
      </w:r>
      <w:r w:rsidR="00A964EE">
        <w:rPr>
          <w:rFonts w:eastAsia="NSimSun" w:hint="cs"/>
          <w:rtl/>
        </w:rPr>
        <w:t xml:space="preserve"> حماية الجمهور والإغاثة في حالات الكوارث في الخدمة المتنقلة على المستوى الوطني؛</w:t>
      </w:r>
    </w:p>
    <w:p w:rsidR="0087098C" w:rsidRDefault="0087098C" w:rsidP="00AA1AC9">
      <w:pPr>
        <w:spacing w:before="160"/>
        <w:rPr>
          <w:rFonts w:eastAsia="NSimSun"/>
          <w:rtl/>
        </w:rPr>
      </w:pPr>
      <w:r>
        <w:rPr>
          <w:rFonts w:eastAsia="NSimSun" w:hint="cs"/>
          <w:rtl/>
        </w:rPr>
        <w:t>ز )</w:t>
      </w:r>
      <w:r>
        <w:rPr>
          <w:rFonts w:eastAsia="NSimSun" w:hint="cs"/>
          <w:rtl/>
        </w:rPr>
        <w:tab/>
      </w:r>
      <w:r w:rsidR="00A964EE">
        <w:rPr>
          <w:rFonts w:eastAsia="NSimSun" w:hint="cs"/>
          <w:rtl/>
        </w:rPr>
        <w:t xml:space="preserve">أن توافق المحطات التي تستعمل ترتيبات الترددات هذه مع خدمات أخرى تعمل في بلدان أخرى يخضع للدراسة </w:t>
      </w:r>
      <w:r w:rsidR="008A2FAB">
        <w:rPr>
          <w:rFonts w:eastAsia="NSimSun" w:hint="cs"/>
          <w:rtl/>
        </w:rPr>
        <w:t>في</w:t>
      </w:r>
      <w:r w:rsidR="003A2FA1">
        <w:rPr>
          <w:rFonts w:eastAsia="NSimSun" w:hint="eastAsia"/>
          <w:rtl/>
        </w:rPr>
        <w:t> </w:t>
      </w:r>
      <w:r w:rsidR="00A964EE">
        <w:rPr>
          <w:rFonts w:eastAsia="NSimSun" w:hint="cs"/>
          <w:rtl/>
        </w:rPr>
        <w:t>الاتحاد على مستوى الخدمات وليس على مستوى التطبيقات؛</w:t>
      </w:r>
    </w:p>
    <w:p w:rsidR="0087098C" w:rsidRDefault="0087098C" w:rsidP="00AA1AC9">
      <w:pPr>
        <w:spacing w:before="160"/>
        <w:rPr>
          <w:rFonts w:eastAsia="NSimSun"/>
          <w:rtl/>
        </w:rPr>
      </w:pPr>
      <w:r>
        <w:rPr>
          <w:rFonts w:eastAsia="NSimSun" w:hint="cs"/>
          <w:rtl/>
        </w:rPr>
        <w:t>ح)</w:t>
      </w:r>
      <w:r>
        <w:rPr>
          <w:rFonts w:eastAsia="NSimSun" w:hint="cs"/>
          <w:rtl/>
        </w:rPr>
        <w:tab/>
      </w:r>
      <w:bookmarkStart w:id="3" w:name="_Toc180535894"/>
      <w:r w:rsidR="00AF0F58">
        <w:rPr>
          <w:rFonts w:eastAsia="NSimSun" w:hint="cs"/>
          <w:rtl/>
          <w:lang w:bidi="ar-EG"/>
        </w:rPr>
        <w:t xml:space="preserve">أن </w:t>
      </w:r>
      <w:r w:rsidRPr="0058330B">
        <w:rPr>
          <w:rFonts w:hint="cs"/>
          <w:rtl/>
        </w:rPr>
        <w:t xml:space="preserve">القرار </w:t>
      </w:r>
      <w:r w:rsidRPr="0058330B">
        <w:t>ITU</w:t>
      </w:r>
      <w:r w:rsidRPr="0058330B">
        <w:noBreakHyphen/>
        <w:t>R 53</w:t>
      </w:r>
      <w:bookmarkEnd w:id="3"/>
      <w:r>
        <w:rPr>
          <w:rFonts w:hint="cs"/>
          <w:rtl/>
        </w:rPr>
        <w:t xml:space="preserve"> </w:t>
      </w:r>
      <w:r>
        <w:rPr>
          <w:rFonts w:eastAsia="NSimSun" w:hint="cs"/>
          <w:rtl/>
        </w:rPr>
        <w:t>ي</w:t>
      </w:r>
      <w:r w:rsidRPr="0087098C">
        <w:rPr>
          <w:rFonts w:eastAsia="NSimSun"/>
          <w:rtl/>
        </w:rPr>
        <w:t>كلف مدير مكتب الاتصالات الراديوية</w:t>
      </w:r>
      <w:r>
        <w:rPr>
          <w:rFonts w:eastAsia="NSimSun" w:hint="cs"/>
          <w:rtl/>
        </w:rPr>
        <w:t xml:space="preserve"> </w:t>
      </w:r>
      <w:r w:rsidRPr="0087098C">
        <w:rPr>
          <w:rFonts w:eastAsia="NSimSun"/>
          <w:rtl/>
        </w:rPr>
        <w:t xml:space="preserve">بمساعدة الدول الأعضاء في أنشطة التأهب للاتصالات الراديوية للطوارئ ‏مثل وضع قائمة </w:t>
      </w:r>
      <w:r w:rsidR="00450681">
        <w:rPr>
          <w:rFonts w:eastAsia="NSimSun" w:hint="cs"/>
          <w:rtl/>
        </w:rPr>
        <w:t>ب</w:t>
      </w:r>
      <w:r w:rsidRPr="0087098C">
        <w:rPr>
          <w:rFonts w:eastAsia="NSimSun"/>
          <w:rtl/>
        </w:rPr>
        <w:t>الترددات المتاحة حالياً للاستعمال في</w:t>
      </w:r>
      <w:r>
        <w:rPr>
          <w:rFonts w:eastAsia="NSimSun" w:hint="cs"/>
          <w:rtl/>
        </w:rPr>
        <w:t> </w:t>
      </w:r>
      <w:r w:rsidRPr="0087098C">
        <w:rPr>
          <w:rFonts w:eastAsia="NSimSun"/>
          <w:rtl/>
        </w:rPr>
        <w:t xml:space="preserve">حالات الطوارئ لإدراجها في قاعدة بيانات </w:t>
      </w:r>
      <w:r w:rsidR="003A2FA1">
        <w:rPr>
          <w:rFonts w:eastAsia="NSimSun" w:hint="cs"/>
          <w:rtl/>
        </w:rPr>
        <w:t>يرعاها</w:t>
      </w:r>
      <w:r w:rsidRPr="0087098C">
        <w:rPr>
          <w:rFonts w:eastAsia="NSimSun"/>
          <w:rtl/>
        </w:rPr>
        <w:t xml:space="preserve"> المكتب؛</w:t>
      </w:r>
    </w:p>
    <w:p w:rsidR="0087098C" w:rsidRDefault="0087098C" w:rsidP="00AA1AC9">
      <w:pPr>
        <w:spacing w:before="160"/>
        <w:rPr>
          <w:rFonts w:eastAsia="NSimSun"/>
          <w:rtl/>
        </w:rPr>
      </w:pPr>
      <w:r w:rsidRPr="007F4465">
        <w:rPr>
          <w:rFonts w:eastAsia="NSimSun" w:hint="cs"/>
          <w:rtl/>
        </w:rPr>
        <w:t>ط)</w:t>
      </w:r>
      <w:r w:rsidRPr="007F4465">
        <w:rPr>
          <w:rFonts w:eastAsia="NSimSun" w:hint="cs"/>
          <w:rtl/>
        </w:rPr>
        <w:tab/>
      </w:r>
      <w:r w:rsidR="00CE4913" w:rsidRPr="007F4465">
        <w:rPr>
          <w:rFonts w:eastAsia="NSimSun" w:hint="cs"/>
          <w:rtl/>
        </w:rPr>
        <w:t xml:space="preserve">أن المؤتمر العالمي للاتصالات الراديوية </w:t>
      </w:r>
      <w:r w:rsidR="00450681">
        <w:rPr>
          <w:rFonts w:eastAsia="NSimSun" w:hint="cs"/>
          <w:rtl/>
        </w:rPr>
        <w:t xml:space="preserve">لعام </w:t>
      </w:r>
      <w:r w:rsidR="00450681">
        <w:rPr>
          <w:rFonts w:eastAsia="NSimSun"/>
        </w:rPr>
        <w:t>2007</w:t>
      </w:r>
      <w:r w:rsidR="00450681">
        <w:rPr>
          <w:rFonts w:eastAsia="NSimSun" w:hint="cs"/>
          <w:rtl/>
        </w:rPr>
        <w:t xml:space="preserve"> </w:t>
      </w:r>
      <w:r w:rsidR="00CE4913" w:rsidRPr="007F4465">
        <w:rPr>
          <w:rFonts w:eastAsia="NSimSun" w:hint="cs"/>
          <w:rtl/>
        </w:rPr>
        <w:t xml:space="preserve">قد </w:t>
      </w:r>
      <w:r w:rsidR="00CE4913" w:rsidRPr="007F4465">
        <w:rPr>
          <w:rFonts w:eastAsia="NSimSun"/>
          <w:rtl/>
        </w:rPr>
        <w:t xml:space="preserve">حدد </w:t>
      </w:r>
      <w:r w:rsidR="00CE4913" w:rsidRPr="007F4465">
        <w:rPr>
          <w:rFonts w:eastAsia="NSimSun" w:hint="cs"/>
          <w:rtl/>
        </w:rPr>
        <w:t xml:space="preserve">نطاقات، </w:t>
      </w:r>
      <w:r w:rsidR="003A2FA1">
        <w:rPr>
          <w:rFonts w:eastAsia="NSimSun" w:hint="cs"/>
          <w:rtl/>
        </w:rPr>
        <w:t>منها النطاق</w:t>
      </w:r>
      <w:r w:rsidR="00CE4913" w:rsidRPr="007F4465">
        <w:rPr>
          <w:rFonts w:eastAsia="NSimSun" w:hint="cs"/>
          <w:rtl/>
        </w:rPr>
        <w:t xml:space="preserve"> </w:t>
      </w:r>
      <w:r w:rsidR="00E551A2">
        <w:rPr>
          <w:rFonts w:eastAsia="NSimSun"/>
        </w:rPr>
        <w:t>MHz </w:t>
      </w:r>
      <w:r w:rsidR="00CE4913" w:rsidRPr="007F4465">
        <w:rPr>
          <w:rFonts w:eastAsia="NSimSun"/>
        </w:rPr>
        <w:t>470-450</w:t>
      </w:r>
      <w:r w:rsidR="00CE4913" w:rsidRPr="007F4465">
        <w:rPr>
          <w:rFonts w:eastAsia="NSimSun" w:hint="cs"/>
          <w:rtl/>
        </w:rPr>
        <w:t xml:space="preserve">، </w:t>
      </w:r>
      <w:r w:rsidR="00406C86">
        <w:rPr>
          <w:rFonts w:eastAsia="NSimSun" w:hint="cs"/>
          <w:rtl/>
        </w:rPr>
        <w:t>والنطاق</w:t>
      </w:r>
      <w:r w:rsidR="003A2FA1">
        <w:rPr>
          <w:rFonts w:eastAsia="NSimSun" w:hint="cs"/>
          <w:rtl/>
        </w:rPr>
        <w:t> </w:t>
      </w:r>
      <w:r w:rsidR="002C70E3">
        <w:rPr>
          <w:rFonts w:eastAsia="NSimSun"/>
          <w:lang w:bidi="ar-EG"/>
        </w:rPr>
        <w:t>MHz 960</w:t>
      </w:r>
      <w:r w:rsidR="002C70E3">
        <w:rPr>
          <w:rFonts w:eastAsia="NSimSun"/>
          <w:lang w:bidi="ar-EG"/>
        </w:rPr>
        <w:noBreakHyphen/>
        <w:t>698</w:t>
      </w:r>
      <w:r w:rsidR="00CE4913" w:rsidRPr="007F4465">
        <w:rPr>
          <w:rFonts w:eastAsia="NSimSun" w:hint="cs"/>
          <w:rtl/>
          <w:lang w:bidi="ar-EG"/>
        </w:rPr>
        <w:t xml:space="preserve"> بالكامل أو </w:t>
      </w:r>
      <w:r w:rsidR="00406C86">
        <w:rPr>
          <w:rFonts w:eastAsia="NSimSun" w:hint="cs"/>
          <w:rtl/>
          <w:lang w:bidi="ar-EG"/>
        </w:rPr>
        <w:t>جزءٍ</w:t>
      </w:r>
      <w:r w:rsidR="00CE4913" w:rsidRPr="007F4465">
        <w:rPr>
          <w:rFonts w:eastAsia="NSimSun" w:hint="cs"/>
          <w:rtl/>
          <w:lang w:bidi="ar-EG"/>
        </w:rPr>
        <w:t xml:space="preserve"> منه</w:t>
      </w:r>
      <w:r w:rsidR="003A2FA1">
        <w:rPr>
          <w:rFonts w:eastAsia="NSimSun" w:hint="cs"/>
          <w:rtl/>
          <w:lang w:bidi="ar-EG"/>
        </w:rPr>
        <w:t>ا</w:t>
      </w:r>
      <w:r w:rsidR="00CE4913" w:rsidRPr="007F4465">
        <w:rPr>
          <w:rFonts w:eastAsia="NSimSun" w:hint="cs"/>
          <w:rtl/>
          <w:lang w:bidi="ar-EG"/>
        </w:rPr>
        <w:t xml:space="preserve"> في أقاليم وبلدان معينة، </w:t>
      </w:r>
      <w:r w:rsidR="00CE4913" w:rsidRPr="007F4465">
        <w:rPr>
          <w:rFonts w:eastAsia="NSimSun"/>
          <w:rtl/>
        </w:rPr>
        <w:t xml:space="preserve">لكي تستعملها الإدارات التي ترغب في تنفيذ </w:t>
      </w:r>
      <w:r w:rsidR="00CE4913" w:rsidRPr="007F4465">
        <w:rPr>
          <w:rFonts w:eastAsia="NSimSun"/>
          <w:rtl/>
        </w:rPr>
        <w:lastRenderedPageBreak/>
        <w:t xml:space="preserve">الاتصالات المتنقلة الدولية </w:t>
      </w:r>
      <w:r w:rsidR="00B87CF2">
        <w:rPr>
          <w:rFonts w:eastAsia="NSimSun"/>
        </w:rPr>
        <w:t>(</w:t>
      </w:r>
      <w:r w:rsidR="00CE4913" w:rsidRPr="007F4465">
        <w:rPr>
          <w:rFonts w:eastAsia="NSimSun"/>
        </w:rPr>
        <w:t>IMT</w:t>
      </w:r>
      <w:r w:rsidR="00B87CF2">
        <w:rPr>
          <w:rFonts w:eastAsia="NSimSun"/>
        </w:rPr>
        <w:t>)</w:t>
      </w:r>
      <w:r w:rsidR="00CE4913" w:rsidRPr="007F4465">
        <w:rPr>
          <w:rFonts w:eastAsia="NSimSun" w:hint="cs"/>
          <w:rtl/>
        </w:rPr>
        <w:t xml:space="preserve"> كما تُفصِّل الأرقام </w:t>
      </w:r>
      <w:r w:rsidR="00CE4913" w:rsidRPr="007F4465">
        <w:rPr>
          <w:lang w:val="en-GB"/>
        </w:rPr>
        <w:t>286AA</w:t>
      </w:r>
      <w:r w:rsidR="00350E74">
        <w:t>.5</w:t>
      </w:r>
      <w:r w:rsidR="00CE4913" w:rsidRPr="007F4465">
        <w:rPr>
          <w:rFonts w:eastAsia="NSimSun" w:hint="cs"/>
          <w:rtl/>
        </w:rPr>
        <w:t xml:space="preserve"> و</w:t>
      </w:r>
      <w:r w:rsidR="007F4465" w:rsidRPr="007F4465">
        <w:rPr>
          <w:lang w:val="en-GB"/>
        </w:rPr>
        <w:t>317A</w:t>
      </w:r>
      <w:r w:rsidR="00350E74">
        <w:rPr>
          <w:lang w:val="en-GB"/>
        </w:rPr>
        <w:t>.5</w:t>
      </w:r>
      <w:r w:rsidR="007F4465" w:rsidRPr="007F4465">
        <w:rPr>
          <w:rFonts w:eastAsia="NSimSun" w:hint="cs"/>
          <w:rtl/>
        </w:rPr>
        <w:t xml:space="preserve"> </w:t>
      </w:r>
      <w:r w:rsidR="00CE4913" w:rsidRPr="007F4465">
        <w:rPr>
          <w:rFonts w:eastAsia="NSimSun" w:hint="cs"/>
          <w:rtl/>
        </w:rPr>
        <w:t>و</w:t>
      </w:r>
      <w:r w:rsidR="007F4465" w:rsidRPr="007F4465">
        <w:rPr>
          <w:lang w:val="en-GB"/>
        </w:rPr>
        <w:t>313A</w:t>
      </w:r>
      <w:r w:rsidR="00350E74">
        <w:rPr>
          <w:lang w:val="en-GB"/>
        </w:rPr>
        <w:t>.5</w:t>
      </w:r>
      <w:r w:rsidR="007F4465" w:rsidRPr="007F4465">
        <w:rPr>
          <w:rFonts w:eastAsia="NSimSun" w:hint="cs"/>
          <w:rtl/>
        </w:rPr>
        <w:t xml:space="preserve"> </w:t>
      </w:r>
      <w:r w:rsidR="00CE4913" w:rsidRPr="007F4465">
        <w:rPr>
          <w:rFonts w:eastAsia="NSimSun" w:hint="cs"/>
          <w:rtl/>
        </w:rPr>
        <w:t>و</w:t>
      </w:r>
      <w:r w:rsidR="007F4465" w:rsidRPr="007F4465">
        <w:rPr>
          <w:lang w:val="en-GB"/>
        </w:rPr>
        <w:t>316</w:t>
      </w:r>
      <w:r w:rsidR="00350E74">
        <w:rPr>
          <w:lang w:val="en-GB"/>
        </w:rPr>
        <w:t>.5</w:t>
      </w:r>
      <w:r w:rsidR="007F4465" w:rsidRPr="007F4465">
        <w:rPr>
          <w:rFonts w:eastAsia="NSimSun" w:hint="cs"/>
          <w:rtl/>
        </w:rPr>
        <w:t xml:space="preserve"> و</w:t>
      </w:r>
      <w:r w:rsidR="007F4465" w:rsidRPr="007F4465">
        <w:rPr>
          <w:lang w:val="en-GB"/>
        </w:rPr>
        <w:t>316A</w:t>
      </w:r>
      <w:r w:rsidR="00350E74">
        <w:rPr>
          <w:lang w:val="en-GB"/>
        </w:rPr>
        <w:t>.5</w:t>
      </w:r>
      <w:r w:rsidR="007F4465" w:rsidRPr="007F4465">
        <w:rPr>
          <w:rFonts w:hint="cs"/>
          <w:rtl/>
          <w:lang w:val="en-GB"/>
        </w:rPr>
        <w:t xml:space="preserve"> و</w:t>
      </w:r>
      <w:r w:rsidR="007F4465" w:rsidRPr="007F4465">
        <w:rPr>
          <w:lang w:val="en-GB"/>
        </w:rPr>
        <w:t>316B</w:t>
      </w:r>
      <w:r w:rsidR="00350E74">
        <w:rPr>
          <w:lang w:val="en-GB"/>
        </w:rPr>
        <w:t>.5</w:t>
      </w:r>
      <w:r w:rsidR="007F4465" w:rsidRPr="007F4465">
        <w:rPr>
          <w:rFonts w:hint="cs"/>
          <w:rtl/>
          <w:lang w:val="en-GB"/>
        </w:rPr>
        <w:t xml:space="preserve"> والقرار</w:t>
      </w:r>
      <w:r w:rsidR="00B87CF2">
        <w:rPr>
          <w:rFonts w:hint="cs"/>
          <w:rtl/>
          <w:lang w:val="en-GB"/>
        </w:rPr>
        <w:t> </w:t>
      </w:r>
      <w:r w:rsidR="00A05005" w:rsidRPr="007F4465">
        <w:rPr>
          <w:lang w:bidi="ar-EG"/>
        </w:rPr>
        <w:t>224</w:t>
      </w:r>
      <w:r w:rsidR="00A05005">
        <w:rPr>
          <w:lang w:val="en-GB"/>
        </w:rPr>
        <w:t xml:space="preserve"> </w:t>
      </w:r>
      <w:r w:rsidR="00B87CF2">
        <w:rPr>
          <w:lang w:val="en-GB"/>
        </w:rPr>
        <w:t>(</w:t>
      </w:r>
      <w:r w:rsidR="007F4465" w:rsidRPr="007F4465">
        <w:rPr>
          <w:lang w:val="en-GB"/>
        </w:rPr>
        <w:t>Rev.WRC</w:t>
      </w:r>
      <w:r w:rsidR="00AA1AC9">
        <w:rPr>
          <w:lang w:val="en-GB"/>
        </w:rPr>
        <w:t>-</w:t>
      </w:r>
      <w:r w:rsidR="007F4465" w:rsidRPr="007F4465">
        <w:rPr>
          <w:lang w:val="en-GB"/>
        </w:rPr>
        <w:t>07</w:t>
      </w:r>
      <w:r w:rsidR="00B87CF2">
        <w:rPr>
          <w:lang w:val="en-GB"/>
        </w:rPr>
        <w:t>)</w:t>
      </w:r>
      <w:r w:rsidR="007F4465" w:rsidRPr="007F4465">
        <w:rPr>
          <w:rFonts w:hint="cs"/>
          <w:rtl/>
          <w:lang w:val="en-GB" w:bidi="ar-EG"/>
        </w:rPr>
        <w:t xml:space="preserve"> </w:t>
      </w:r>
      <w:r w:rsidR="007F4465" w:rsidRPr="007F4465">
        <w:rPr>
          <w:rFonts w:hint="cs"/>
          <w:rtl/>
          <w:lang w:bidi="ar-EG"/>
        </w:rPr>
        <w:t xml:space="preserve">والقرار </w:t>
      </w:r>
      <w:r w:rsidR="00A05005" w:rsidRPr="007F4465">
        <w:rPr>
          <w:lang w:bidi="ar-EG"/>
        </w:rPr>
        <w:t>749</w:t>
      </w:r>
      <w:r w:rsidR="00A05005">
        <w:rPr>
          <w:lang w:bidi="ar-EG"/>
        </w:rPr>
        <w:t xml:space="preserve"> </w:t>
      </w:r>
      <w:r w:rsidR="00B87CF2">
        <w:rPr>
          <w:lang w:bidi="ar-EG"/>
        </w:rPr>
        <w:t>(</w:t>
      </w:r>
      <w:r w:rsidR="007F4465" w:rsidRPr="007F4465">
        <w:rPr>
          <w:lang w:bidi="ar-EG"/>
        </w:rPr>
        <w:t>WRC</w:t>
      </w:r>
      <w:r w:rsidR="00AA1AC9">
        <w:rPr>
          <w:lang w:bidi="ar-EG"/>
        </w:rPr>
        <w:t>-</w:t>
      </w:r>
      <w:r w:rsidR="007F4465" w:rsidRPr="007F4465">
        <w:rPr>
          <w:lang w:bidi="ar-EG"/>
        </w:rPr>
        <w:t>07</w:t>
      </w:r>
      <w:r w:rsidR="00B87CF2">
        <w:rPr>
          <w:lang w:bidi="ar-EG"/>
        </w:rPr>
        <w:t>)</w:t>
      </w:r>
      <w:r w:rsidR="007F4465">
        <w:rPr>
          <w:rFonts w:hint="cs"/>
          <w:rtl/>
          <w:lang w:bidi="ar-EG"/>
        </w:rPr>
        <w:t>؛</w:t>
      </w:r>
    </w:p>
    <w:p w:rsidR="0087098C" w:rsidRDefault="0087098C" w:rsidP="00AA1AC9">
      <w:pPr>
        <w:spacing w:before="160"/>
        <w:rPr>
          <w:rFonts w:eastAsia="NSimSun"/>
          <w:rtl/>
        </w:rPr>
      </w:pPr>
      <w:r>
        <w:rPr>
          <w:rFonts w:eastAsia="NSimSun" w:hint="cs"/>
          <w:rtl/>
        </w:rPr>
        <w:t>ي)</w:t>
      </w:r>
      <w:r>
        <w:rPr>
          <w:rFonts w:eastAsia="NSimSun" w:hint="cs"/>
          <w:rtl/>
        </w:rPr>
        <w:tab/>
      </w:r>
      <w:r w:rsidR="00D3330B">
        <w:rPr>
          <w:rFonts w:eastAsia="NSimSun" w:hint="cs"/>
          <w:rtl/>
        </w:rPr>
        <w:t>أن ا</w:t>
      </w:r>
      <w:r w:rsidR="00D3330B" w:rsidRPr="00D3330B">
        <w:rPr>
          <w:rFonts w:eastAsia="NSimSun"/>
          <w:rtl/>
        </w:rPr>
        <w:t>لمؤتمر الإقليمي للاتصالات الراديوية</w:t>
      </w:r>
      <w:r w:rsidR="00D3330B">
        <w:rPr>
          <w:rFonts w:eastAsia="NSimSun" w:hint="cs"/>
          <w:rtl/>
        </w:rPr>
        <w:t xml:space="preserve"> (جنيف، </w:t>
      </w:r>
      <w:r w:rsidR="00D3330B">
        <w:rPr>
          <w:rFonts w:eastAsia="NSimSun"/>
        </w:rPr>
        <w:t>2006</w:t>
      </w:r>
      <w:r w:rsidR="00D3330B">
        <w:rPr>
          <w:rFonts w:eastAsia="NSimSun" w:hint="cs"/>
          <w:rtl/>
        </w:rPr>
        <w:t xml:space="preserve">) </w:t>
      </w:r>
      <w:r w:rsidR="00B87CF2">
        <w:rPr>
          <w:rFonts w:eastAsia="NSimSun" w:hint="cs"/>
          <w:rtl/>
        </w:rPr>
        <w:t>وضع اتفاقاً إقليمياً</w:t>
      </w:r>
      <w:r w:rsidR="00D3330B">
        <w:rPr>
          <w:rFonts w:eastAsia="NSimSun" w:hint="cs"/>
          <w:rtl/>
        </w:rPr>
        <w:t xml:space="preserve"> يتعلق</w:t>
      </w:r>
      <w:r w:rsidR="00D3330B" w:rsidRPr="00D3330B">
        <w:rPr>
          <w:rFonts w:eastAsia="NSimSun"/>
          <w:rtl/>
        </w:rPr>
        <w:t xml:space="preserve"> بتخطيط خدمة الإذاعة الرقمية </w:t>
      </w:r>
      <w:r w:rsidR="00D3330B" w:rsidRPr="00B87CF2">
        <w:rPr>
          <w:rFonts w:eastAsia="NSimSun"/>
          <w:spacing w:val="-6"/>
          <w:rtl/>
        </w:rPr>
        <w:t xml:space="preserve">للأرض في الإقليم </w:t>
      </w:r>
      <w:r w:rsidR="00D3330B" w:rsidRPr="00B87CF2">
        <w:rPr>
          <w:rFonts w:eastAsia="NSimSun"/>
          <w:spacing w:val="-6"/>
        </w:rPr>
        <w:t>1</w:t>
      </w:r>
      <w:r w:rsidR="00D3330B" w:rsidRPr="00B87CF2">
        <w:rPr>
          <w:rFonts w:eastAsia="NSimSun" w:hint="cs"/>
          <w:spacing w:val="-6"/>
          <w:rtl/>
        </w:rPr>
        <w:t xml:space="preserve"> </w:t>
      </w:r>
      <w:r w:rsidR="00D3330B" w:rsidRPr="00B87CF2">
        <w:rPr>
          <w:rFonts w:eastAsia="NSimSun"/>
          <w:spacing w:val="-6"/>
          <w:rtl/>
        </w:rPr>
        <w:t xml:space="preserve">(أجزاء الإقليم </w:t>
      </w:r>
      <w:r w:rsidR="00D3330B" w:rsidRPr="00B87CF2">
        <w:rPr>
          <w:rFonts w:eastAsia="NSimSun"/>
          <w:spacing w:val="-6"/>
        </w:rPr>
        <w:t>1</w:t>
      </w:r>
      <w:r w:rsidR="00D3330B" w:rsidRPr="00B87CF2">
        <w:rPr>
          <w:rFonts w:eastAsia="NSimSun"/>
          <w:spacing w:val="-6"/>
          <w:rtl/>
        </w:rPr>
        <w:t xml:space="preserve"> </w:t>
      </w:r>
      <w:r w:rsidR="00D3330B" w:rsidRPr="00B87CF2">
        <w:rPr>
          <w:rFonts w:eastAsia="NSimSun"/>
          <w:i/>
          <w:iCs/>
          <w:spacing w:val="-6"/>
          <w:rtl/>
        </w:rPr>
        <w:t xml:space="preserve">الواقعة غرب دائرة الطول </w:t>
      </w:r>
      <w:r w:rsidR="00D3330B" w:rsidRPr="00B87CF2">
        <w:rPr>
          <w:rFonts w:eastAsia="NSimSun"/>
          <w:i/>
          <w:iCs/>
          <w:spacing w:val="-6"/>
        </w:rPr>
        <w:t>º170</w:t>
      </w:r>
      <w:r w:rsidR="00D3330B" w:rsidRPr="00B87CF2">
        <w:rPr>
          <w:rFonts w:eastAsia="NSimSun"/>
          <w:i/>
          <w:iCs/>
          <w:spacing w:val="-6"/>
          <w:rtl/>
        </w:rPr>
        <w:t xml:space="preserve"> شرقاً وشمال دائرة العرض </w:t>
      </w:r>
      <w:r w:rsidR="00D3330B" w:rsidRPr="00B87CF2">
        <w:rPr>
          <w:rFonts w:eastAsia="NSimSun"/>
          <w:i/>
          <w:iCs/>
          <w:spacing w:val="-6"/>
        </w:rPr>
        <w:t>º40</w:t>
      </w:r>
      <w:r w:rsidR="00D3330B" w:rsidRPr="00B87CF2">
        <w:rPr>
          <w:rFonts w:eastAsia="NSimSun"/>
          <w:i/>
          <w:iCs/>
          <w:spacing w:val="-6"/>
          <w:rtl/>
        </w:rPr>
        <w:t xml:space="preserve"> جنوباً</w:t>
      </w:r>
      <w:r w:rsidR="00D3330B" w:rsidRPr="00B87CF2">
        <w:rPr>
          <w:rFonts w:eastAsia="NSimSun"/>
          <w:spacing w:val="-6"/>
          <w:rtl/>
        </w:rPr>
        <w:t>، باستثناء أراضي منغوليا)</w:t>
      </w:r>
      <w:r w:rsidR="00D3330B" w:rsidRPr="00D3330B">
        <w:rPr>
          <w:rFonts w:eastAsia="NSimSun"/>
          <w:rtl/>
        </w:rPr>
        <w:t xml:space="preserve"> وفي جمهورية إيران الإسلامية، في نطاقي التردد</w:t>
      </w:r>
      <w:r w:rsidR="00D3330B">
        <w:rPr>
          <w:rFonts w:eastAsia="NSimSun" w:hint="cs"/>
          <w:rtl/>
          <w:lang w:bidi="ar-EG"/>
        </w:rPr>
        <w:t xml:space="preserve"> </w:t>
      </w:r>
      <w:r w:rsidR="00D3330B" w:rsidRPr="00D3330B">
        <w:rPr>
          <w:rFonts w:eastAsia="NSimSun"/>
          <w:lang w:bidi="ar-EG"/>
        </w:rPr>
        <w:t>MHz 230-174</w:t>
      </w:r>
      <w:r w:rsidR="00D3330B" w:rsidRPr="00D3330B">
        <w:rPr>
          <w:rFonts w:eastAsia="NSimSun"/>
          <w:rtl/>
          <w:lang w:bidi="ar-EG"/>
        </w:rPr>
        <w:t xml:space="preserve"> و</w:t>
      </w:r>
      <w:r w:rsidR="00D3330B" w:rsidRPr="00D3330B">
        <w:rPr>
          <w:rFonts w:eastAsia="NSimSun"/>
          <w:lang w:bidi="ar-EG"/>
        </w:rPr>
        <w:t>MHz 862-470</w:t>
      </w:r>
      <w:r w:rsidR="00D3330B">
        <w:rPr>
          <w:rFonts w:eastAsia="NSimSun" w:hint="cs"/>
          <w:rtl/>
          <w:lang w:bidi="ar-EG"/>
        </w:rPr>
        <w:t xml:space="preserve"> </w:t>
      </w:r>
      <w:r w:rsidR="00B87CF2">
        <w:rPr>
          <w:rFonts w:eastAsia="NSimSun"/>
          <w:lang w:bidi="ar-EG"/>
        </w:rPr>
        <w:t>(</w:t>
      </w:r>
      <w:r w:rsidR="00D3330B">
        <w:rPr>
          <w:rFonts w:eastAsia="NSimSun"/>
          <w:lang w:bidi="ar-EG"/>
        </w:rPr>
        <w:t>GE-06</w:t>
      </w:r>
      <w:r w:rsidR="00B87CF2">
        <w:rPr>
          <w:rFonts w:eastAsia="NSimSun"/>
          <w:lang w:bidi="ar-EG"/>
        </w:rPr>
        <w:t>)</w:t>
      </w:r>
      <w:r w:rsidR="00D3330B">
        <w:rPr>
          <w:rFonts w:eastAsia="NSimSun" w:hint="cs"/>
          <w:rtl/>
          <w:lang w:bidi="ar-EG"/>
        </w:rPr>
        <w:t>؛</w:t>
      </w:r>
    </w:p>
    <w:p w:rsidR="0087098C" w:rsidRDefault="0087098C" w:rsidP="00AA1AC9">
      <w:pPr>
        <w:spacing w:before="160"/>
        <w:rPr>
          <w:rFonts w:eastAsia="NSimSun"/>
          <w:rtl/>
        </w:rPr>
      </w:pPr>
      <w:r>
        <w:rPr>
          <w:rFonts w:eastAsia="NSimSun" w:hint="cs"/>
          <w:rtl/>
        </w:rPr>
        <w:t>ك)</w:t>
      </w:r>
      <w:r>
        <w:rPr>
          <w:rFonts w:eastAsia="NSimSun" w:hint="cs"/>
          <w:rtl/>
        </w:rPr>
        <w:tab/>
      </w:r>
      <w:r w:rsidR="007E698A">
        <w:rPr>
          <w:rFonts w:eastAsia="NSimSun" w:hint="cs"/>
          <w:rtl/>
        </w:rPr>
        <w:t xml:space="preserve">أن الأنظمة اللاسلكية التجارية </w:t>
      </w:r>
      <w:r w:rsidR="00102D32">
        <w:rPr>
          <w:rFonts w:eastAsia="NSimSun" w:hint="cs"/>
          <w:rtl/>
        </w:rPr>
        <w:t xml:space="preserve">للأرض </w:t>
      </w:r>
      <w:r w:rsidR="007E698A">
        <w:rPr>
          <w:rFonts w:eastAsia="NSimSun" w:hint="cs"/>
          <w:rtl/>
        </w:rPr>
        <w:t xml:space="preserve">قد </w:t>
      </w:r>
      <w:r w:rsidR="000307D7">
        <w:rPr>
          <w:rFonts w:eastAsia="NSimSun" w:hint="cs"/>
          <w:rtl/>
        </w:rPr>
        <w:t>تكمل</w:t>
      </w:r>
      <w:r w:rsidR="007E698A">
        <w:rPr>
          <w:rFonts w:eastAsia="NSimSun" w:hint="cs"/>
          <w:rtl/>
        </w:rPr>
        <w:t xml:space="preserve"> فعليًا الأنظمة </w:t>
      </w:r>
      <w:r w:rsidR="0060308F">
        <w:rPr>
          <w:rFonts w:eastAsia="NSimSun" w:hint="cs"/>
          <w:rtl/>
        </w:rPr>
        <w:t>المكرسة</w:t>
      </w:r>
      <w:r w:rsidR="007E698A">
        <w:rPr>
          <w:rFonts w:eastAsia="NSimSun" w:hint="cs"/>
          <w:rtl/>
        </w:rPr>
        <w:t xml:space="preserve"> لدعم حماية الجمهور والإغاثة في حالات الكوارث، </w:t>
      </w:r>
      <w:r w:rsidR="00E74CB4">
        <w:rPr>
          <w:rFonts w:eastAsia="NSimSun" w:hint="cs"/>
          <w:rtl/>
        </w:rPr>
        <w:t xml:space="preserve">وخاصة حين يمكن الاستفادة من </w:t>
      </w:r>
      <w:r w:rsidR="00102D32">
        <w:rPr>
          <w:rFonts w:eastAsia="NSimSun" w:hint="cs"/>
          <w:rtl/>
        </w:rPr>
        <w:t>مزايا التيسر</w:t>
      </w:r>
      <w:r w:rsidR="00E74CB4">
        <w:rPr>
          <w:rFonts w:eastAsia="NSimSun" w:hint="cs"/>
          <w:rtl/>
        </w:rPr>
        <w:t xml:space="preserve"> ومعدل</w:t>
      </w:r>
      <w:r w:rsidR="00853A6A">
        <w:rPr>
          <w:rFonts w:eastAsia="NSimSun" w:hint="cs"/>
          <w:rtl/>
        </w:rPr>
        <w:t>ات</w:t>
      </w:r>
      <w:r w:rsidR="00E74CB4">
        <w:rPr>
          <w:rFonts w:eastAsia="NSimSun" w:hint="cs"/>
          <w:rtl/>
        </w:rPr>
        <w:t xml:space="preserve"> البتات المرتفع</w:t>
      </w:r>
      <w:r w:rsidR="00853A6A">
        <w:rPr>
          <w:rFonts w:eastAsia="NSimSun" w:hint="cs"/>
          <w:rtl/>
        </w:rPr>
        <w:t>ة</w:t>
      </w:r>
      <w:r w:rsidR="00E74CB4">
        <w:rPr>
          <w:rFonts w:eastAsia="NSimSun" w:hint="cs"/>
          <w:rtl/>
        </w:rPr>
        <w:t xml:space="preserve"> </w:t>
      </w:r>
      <w:r w:rsidR="00102D32">
        <w:rPr>
          <w:rFonts w:eastAsia="NSimSun" w:hint="cs"/>
          <w:rtl/>
        </w:rPr>
        <w:t>والاعتمادية التي تتسم بها هذه</w:t>
      </w:r>
      <w:r w:rsidR="00E74CB4">
        <w:rPr>
          <w:rFonts w:eastAsia="NSimSun" w:hint="cs"/>
          <w:rtl/>
        </w:rPr>
        <w:t xml:space="preserve"> الأنظمة التجارية. وقد تكون هناك حاجة لإجراء </w:t>
      </w:r>
      <w:r w:rsidR="002A31B4">
        <w:rPr>
          <w:rFonts w:eastAsia="NSimSun" w:hint="cs"/>
          <w:rtl/>
        </w:rPr>
        <w:t>ترقيات</w:t>
      </w:r>
      <w:r w:rsidR="00E74CB4">
        <w:rPr>
          <w:rFonts w:eastAsia="NSimSun" w:hint="cs"/>
          <w:rtl/>
        </w:rPr>
        <w:t xml:space="preserve"> مناسبة لمثل هذه الأنظمة التجارية لتلبية الاحتياجات الخاصة بوكالات حماية الجمهور والإغاثة في حالات </w:t>
      </w:r>
      <w:r w:rsidR="00752E55">
        <w:rPr>
          <w:rFonts w:eastAsia="NSimSun" w:hint="cs"/>
          <w:rtl/>
        </w:rPr>
        <w:t>الكوارث؛</w:t>
      </w:r>
    </w:p>
    <w:p w:rsidR="00EB12E6" w:rsidRPr="009F7DAF" w:rsidRDefault="00EB12E6" w:rsidP="00EB12E6">
      <w:pPr>
        <w:pStyle w:val="CALL0"/>
        <w:rPr>
          <w:rFonts w:eastAsia="NSimSun"/>
          <w:rtl/>
        </w:rPr>
      </w:pPr>
      <w:r w:rsidRPr="009F7DAF">
        <w:rPr>
          <w:rFonts w:eastAsia="NSimSun"/>
          <w:rtl/>
        </w:rPr>
        <w:t>توصي</w:t>
      </w:r>
    </w:p>
    <w:p w:rsidR="0087098C" w:rsidRDefault="00EB12E6" w:rsidP="00AA1AC9">
      <w:pPr>
        <w:spacing w:before="160"/>
        <w:rPr>
          <w:rFonts w:eastAsia="NSimSun"/>
          <w:lang w:eastAsia="zh-CN"/>
        </w:rPr>
      </w:pPr>
      <w:r w:rsidRPr="00D36D3C">
        <w:rPr>
          <w:rFonts w:eastAsia="NSimSun" w:hint="eastAsia"/>
          <w:b/>
          <w:bCs/>
          <w:lang w:eastAsia="zh-CN"/>
        </w:rPr>
        <w:t>1</w:t>
      </w:r>
      <w:r>
        <w:rPr>
          <w:rFonts w:eastAsia="NSimSun" w:hint="eastAsia"/>
          <w:lang w:eastAsia="zh-CN"/>
        </w:rPr>
        <w:tab/>
      </w:r>
      <w:r w:rsidR="00752E55">
        <w:rPr>
          <w:rFonts w:eastAsia="NSimSun" w:hint="cs"/>
          <w:rtl/>
          <w:lang w:eastAsia="zh-CN"/>
        </w:rPr>
        <w:t>بأنه ينبغي للإدارات التي تنفذ ترتيبات الترددات المذكورة في الملحقات أن تبذل كل الجهود اللازمة لضمان التو</w:t>
      </w:r>
      <w:r w:rsidR="000E66EB">
        <w:rPr>
          <w:rFonts w:eastAsia="NSimSun" w:hint="cs"/>
          <w:rtl/>
          <w:lang w:eastAsia="zh-CN"/>
        </w:rPr>
        <w:t>ا</w:t>
      </w:r>
      <w:r w:rsidR="00752E55">
        <w:rPr>
          <w:rFonts w:eastAsia="NSimSun" w:hint="cs"/>
          <w:rtl/>
          <w:lang w:eastAsia="zh-CN"/>
        </w:rPr>
        <w:t xml:space="preserve">فق بين </w:t>
      </w:r>
      <w:r w:rsidR="000E66EB">
        <w:rPr>
          <w:rFonts w:eastAsia="NSimSun" w:hint="cs"/>
          <w:rtl/>
          <w:lang w:eastAsia="zh-CN"/>
        </w:rPr>
        <w:t>أنشطة</w:t>
      </w:r>
      <w:r w:rsidR="002168E3">
        <w:rPr>
          <w:rFonts w:eastAsia="NSimSun" w:hint="cs"/>
          <w:rtl/>
          <w:lang w:eastAsia="zh-CN"/>
        </w:rPr>
        <w:t xml:space="preserve"> </w:t>
      </w:r>
      <w:r w:rsidR="00752E55">
        <w:rPr>
          <w:rFonts w:eastAsia="NSimSun" w:hint="cs"/>
          <w:rtl/>
          <w:lang w:eastAsia="zh-CN"/>
        </w:rPr>
        <w:t xml:space="preserve">حماية الجمهور والإغاثة في حالات الكوارث ومحطات الخدمات </w:t>
      </w:r>
      <w:r w:rsidR="00102D32">
        <w:rPr>
          <w:rFonts w:eastAsia="NSimSun" w:hint="cs"/>
          <w:rtl/>
          <w:lang w:eastAsia="zh-CN"/>
        </w:rPr>
        <w:t xml:space="preserve">الأخرى </w:t>
      </w:r>
      <w:r w:rsidR="00752E55">
        <w:rPr>
          <w:rFonts w:eastAsia="NSimSun" w:hint="cs"/>
          <w:rtl/>
          <w:lang w:eastAsia="zh-CN"/>
        </w:rPr>
        <w:t>في البلدان المجاورة؛</w:t>
      </w:r>
    </w:p>
    <w:p w:rsidR="0087098C" w:rsidRDefault="0087098C" w:rsidP="00AA1AC9">
      <w:pPr>
        <w:spacing w:before="160"/>
        <w:rPr>
          <w:rFonts w:eastAsia="NSimSun"/>
          <w:rtl/>
          <w:lang w:eastAsia="zh-CN"/>
        </w:rPr>
      </w:pPr>
      <w:r w:rsidRPr="0087098C">
        <w:rPr>
          <w:rFonts w:eastAsia="NSimSun"/>
          <w:b/>
          <w:bCs/>
          <w:lang w:eastAsia="zh-CN" w:bidi="ar-EG"/>
        </w:rPr>
        <w:t>2</w:t>
      </w:r>
      <w:r w:rsidRPr="0087098C">
        <w:rPr>
          <w:rFonts w:eastAsia="NSimSun"/>
          <w:b/>
          <w:bCs/>
          <w:lang w:eastAsia="zh-CN" w:bidi="ar-EG"/>
        </w:rPr>
        <w:tab/>
      </w:r>
      <w:r w:rsidR="00752E55">
        <w:rPr>
          <w:rFonts w:eastAsia="NSimSun" w:hint="cs"/>
          <w:rtl/>
          <w:lang w:eastAsia="zh-CN"/>
        </w:rPr>
        <w:t>بأنه ي</w:t>
      </w:r>
      <w:r w:rsidR="001E1437">
        <w:rPr>
          <w:rFonts w:eastAsia="NSimSun" w:hint="cs"/>
          <w:rtl/>
          <w:lang w:eastAsia="zh-CN"/>
        </w:rPr>
        <w:t>ن</w:t>
      </w:r>
      <w:r w:rsidR="00752E55">
        <w:rPr>
          <w:rFonts w:eastAsia="NSimSun" w:hint="cs"/>
          <w:rtl/>
          <w:lang w:eastAsia="zh-CN"/>
        </w:rPr>
        <w:t xml:space="preserve">بغي </w:t>
      </w:r>
      <w:r w:rsidR="00102D32">
        <w:rPr>
          <w:rFonts w:eastAsia="NSimSun" w:hint="cs"/>
          <w:rtl/>
          <w:lang w:eastAsia="zh-CN"/>
        </w:rPr>
        <w:t>للإدارات</w:t>
      </w:r>
      <w:r w:rsidR="00752E55">
        <w:rPr>
          <w:rFonts w:eastAsia="NSimSun" w:hint="cs"/>
          <w:rtl/>
          <w:lang w:eastAsia="zh-CN"/>
        </w:rPr>
        <w:t xml:space="preserve"> </w:t>
      </w:r>
      <w:r w:rsidR="00810ED5">
        <w:rPr>
          <w:rFonts w:eastAsia="NSimSun" w:hint="cs"/>
          <w:rtl/>
          <w:lang w:eastAsia="zh-CN"/>
        </w:rPr>
        <w:t>الاسترشاد ب</w:t>
      </w:r>
      <w:r w:rsidR="00752E55">
        <w:rPr>
          <w:rFonts w:eastAsia="NSimSun" w:hint="cs"/>
          <w:rtl/>
          <w:lang w:eastAsia="zh-CN"/>
        </w:rPr>
        <w:t xml:space="preserve">ترتيبات الترددات المذكورة في الملحقات </w:t>
      </w:r>
      <w:r w:rsidR="00810ED5">
        <w:rPr>
          <w:rFonts w:eastAsia="NSimSun" w:hint="cs"/>
          <w:rtl/>
          <w:lang w:eastAsia="zh-CN"/>
        </w:rPr>
        <w:t xml:space="preserve">عند </w:t>
      </w:r>
      <w:r w:rsidR="00752E55">
        <w:rPr>
          <w:rFonts w:eastAsia="NSimSun" w:hint="cs"/>
          <w:rtl/>
          <w:lang w:eastAsia="zh-CN"/>
        </w:rPr>
        <w:t xml:space="preserve">توفير الطيف لتطبيقات حماية الجمهور والإغاثة في حالات </w:t>
      </w:r>
      <w:r w:rsidR="00E4560A">
        <w:rPr>
          <w:rFonts w:eastAsia="NSimSun" w:hint="cs"/>
          <w:rtl/>
          <w:lang w:eastAsia="zh-CN"/>
        </w:rPr>
        <w:t>الكوارث</w:t>
      </w:r>
      <w:r w:rsidR="00752E55">
        <w:rPr>
          <w:rFonts w:eastAsia="NSimSun" w:hint="cs"/>
          <w:rtl/>
          <w:lang w:eastAsia="zh-CN"/>
        </w:rPr>
        <w:t xml:space="preserve"> في نطاقات الترددات التي ورد وصفها تحت </w:t>
      </w:r>
      <w:r w:rsidR="001E1437">
        <w:rPr>
          <w:rFonts w:eastAsia="NSimSun" w:hint="cs"/>
          <w:rtl/>
          <w:lang w:eastAsia="zh-CN"/>
        </w:rPr>
        <w:t>"</w:t>
      </w:r>
      <w:r w:rsidR="00752E55">
        <w:rPr>
          <w:rFonts w:eastAsia="NSimSun" w:hint="cs"/>
          <w:i/>
          <w:iCs/>
          <w:rtl/>
          <w:lang w:eastAsia="zh-CN"/>
        </w:rPr>
        <w:t>وإذ تدرك</w:t>
      </w:r>
      <w:r w:rsidR="00752E55">
        <w:rPr>
          <w:rFonts w:eastAsia="NSimSun" w:hint="cs"/>
          <w:rtl/>
          <w:lang w:eastAsia="zh-CN"/>
        </w:rPr>
        <w:t xml:space="preserve"> ب)</w:t>
      </w:r>
      <w:r w:rsidR="001E1437">
        <w:rPr>
          <w:rFonts w:eastAsia="NSimSun" w:hint="cs"/>
          <w:rtl/>
          <w:lang w:eastAsia="zh-CN"/>
        </w:rPr>
        <w:t>"</w:t>
      </w:r>
      <w:r w:rsidR="00752E55">
        <w:rPr>
          <w:rFonts w:eastAsia="NSimSun" w:hint="cs"/>
          <w:rtl/>
          <w:lang w:eastAsia="zh-CN"/>
        </w:rPr>
        <w:t xml:space="preserve"> أعلاه.</w:t>
      </w:r>
    </w:p>
    <w:p w:rsidR="005E161C" w:rsidRPr="00AA1AC9" w:rsidRDefault="005E161C" w:rsidP="009567C1">
      <w:pPr>
        <w:pStyle w:val="AppendixNotitle"/>
        <w:spacing w:before="0"/>
        <w:rPr>
          <w:rFonts w:eastAsia="NSimSun"/>
          <w:rtl/>
          <w:lang w:eastAsia="zh-CN"/>
        </w:rPr>
      </w:pPr>
      <w:r>
        <w:rPr>
          <w:rFonts w:eastAsia="NSimSun"/>
          <w:rtl/>
          <w:lang w:eastAsia="zh-CN"/>
        </w:rPr>
        <w:br w:type="page"/>
      </w:r>
      <w:r w:rsidRPr="00AA1AC9">
        <w:rPr>
          <w:rFonts w:eastAsia="NSimSun" w:hint="cs"/>
          <w:rtl/>
          <w:lang w:eastAsia="zh-CN"/>
        </w:rPr>
        <w:lastRenderedPageBreak/>
        <w:t xml:space="preserve">الملحق </w:t>
      </w:r>
      <w:r w:rsidR="00F52DC0" w:rsidRPr="00AA1AC9">
        <w:rPr>
          <w:rFonts w:eastAsia="NSimSun"/>
          <w:lang w:eastAsia="zh-CN"/>
        </w:rPr>
        <w:t>1</w:t>
      </w:r>
    </w:p>
    <w:p w:rsidR="005E161C" w:rsidRPr="005E161C" w:rsidRDefault="005E161C" w:rsidP="009567C1">
      <w:pPr>
        <w:pStyle w:val="AppendixNotitle"/>
        <w:spacing w:before="240"/>
        <w:rPr>
          <w:rFonts w:eastAsia="NSimSun"/>
          <w:rtl/>
          <w:lang w:eastAsia="zh-CN" w:bidi="ar-EG"/>
        </w:rPr>
      </w:pPr>
      <w:r>
        <w:rPr>
          <w:rFonts w:eastAsia="NSimSun" w:hint="cs"/>
          <w:rtl/>
          <w:lang w:eastAsia="zh-CN"/>
        </w:rPr>
        <w:t xml:space="preserve">أمثلة </w:t>
      </w:r>
      <w:r w:rsidR="00847831">
        <w:rPr>
          <w:rFonts w:eastAsia="NSimSun" w:hint="cs"/>
          <w:rtl/>
          <w:lang w:eastAsia="zh-CN"/>
        </w:rPr>
        <w:t>على ترتيبات</w:t>
      </w:r>
      <w:r>
        <w:rPr>
          <w:rFonts w:eastAsia="NSimSun" w:hint="cs"/>
          <w:rtl/>
          <w:lang w:eastAsia="zh-CN"/>
        </w:rPr>
        <w:t xml:space="preserve"> الترددات </w:t>
      </w:r>
      <w:r w:rsidR="00847831">
        <w:rPr>
          <w:rFonts w:eastAsia="NSimSun" w:hint="cs"/>
          <w:rtl/>
          <w:lang w:eastAsia="zh-CN"/>
        </w:rPr>
        <w:t xml:space="preserve">بالنسبة </w:t>
      </w:r>
      <w:r>
        <w:rPr>
          <w:rFonts w:eastAsia="NSimSun" w:hint="cs"/>
          <w:rtl/>
          <w:lang w:eastAsia="zh-CN"/>
        </w:rPr>
        <w:t xml:space="preserve">للنطاق </w:t>
      </w:r>
      <w:r>
        <w:rPr>
          <w:rFonts w:eastAsia="NSimSun"/>
          <w:lang w:eastAsia="zh-CN" w:bidi="ar-EG"/>
        </w:rPr>
        <w:t>47</w:t>
      </w:r>
      <w:r w:rsidR="00BD0C6C">
        <w:rPr>
          <w:rFonts w:eastAsia="NSimSun"/>
          <w:lang w:eastAsia="zh-CN" w:bidi="ar-EG"/>
        </w:rPr>
        <w:t>0-380</w:t>
      </w:r>
      <w:r>
        <w:rPr>
          <w:rFonts w:eastAsia="NSimSun" w:hint="eastAsia"/>
          <w:rtl/>
          <w:lang w:eastAsia="zh-CN" w:bidi="ar-EG"/>
        </w:rPr>
        <w:t> </w:t>
      </w:r>
      <w:r>
        <w:rPr>
          <w:rFonts w:eastAsia="NSimSun"/>
          <w:lang w:eastAsia="zh-CN" w:bidi="ar-EG"/>
        </w:rPr>
        <w:t>MHz</w:t>
      </w:r>
      <w:r>
        <w:rPr>
          <w:rFonts w:eastAsia="NSimSun" w:hint="cs"/>
          <w:rtl/>
          <w:lang w:eastAsia="zh-CN" w:bidi="ar-EG"/>
        </w:rPr>
        <w:t xml:space="preserve"> في بعض بلدان الإقليم</w:t>
      </w:r>
      <w:r>
        <w:rPr>
          <w:rFonts w:eastAsia="NSimSun" w:hint="eastAsia"/>
          <w:rtl/>
          <w:lang w:eastAsia="zh-CN" w:bidi="ar-EG"/>
        </w:rPr>
        <w:t> </w:t>
      </w:r>
      <w:r>
        <w:rPr>
          <w:rFonts w:eastAsia="NSimSun"/>
          <w:lang w:eastAsia="zh-CN" w:bidi="ar-EG"/>
        </w:rPr>
        <w:t>1</w:t>
      </w:r>
      <w:r w:rsidR="005033EC">
        <w:rPr>
          <w:rFonts w:eastAsia="NSimSun"/>
          <w:rtl/>
          <w:lang w:eastAsia="zh-CN" w:bidi="ar-EG"/>
        </w:rPr>
        <w:br/>
      </w:r>
      <w:r>
        <w:rPr>
          <w:rFonts w:eastAsia="NSimSun" w:hint="cs"/>
          <w:rtl/>
          <w:lang w:eastAsia="zh-CN" w:bidi="ar-EG"/>
        </w:rPr>
        <w:t xml:space="preserve">لعمليات حماية الجمهور والإغاثة في حالات </w:t>
      </w:r>
      <w:r w:rsidR="00E4560A">
        <w:rPr>
          <w:rFonts w:eastAsia="NSimSun" w:hint="cs"/>
          <w:rtl/>
          <w:lang w:eastAsia="zh-CN" w:bidi="ar-EG"/>
        </w:rPr>
        <w:t>الكوارث</w:t>
      </w:r>
      <w:r>
        <w:rPr>
          <w:rFonts w:eastAsia="NSimSun" w:hint="cs"/>
          <w:rtl/>
          <w:lang w:eastAsia="zh-CN" w:bidi="ar-EG"/>
        </w:rPr>
        <w:t xml:space="preserve"> </w:t>
      </w:r>
      <w:r w:rsidR="005033EC">
        <w:rPr>
          <w:rFonts w:eastAsia="NSimSun"/>
          <w:rtl/>
          <w:lang w:eastAsia="zh-CN" w:bidi="ar-EG"/>
        </w:rPr>
        <w:br/>
      </w:r>
      <w:r w:rsidR="00847831">
        <w:rPr>
          <w:rFonts w:eastAsia="NSimSun" w:hint="cs"/>
          <w:rtl/>
          <w:lang w:eastAsia="zh-CN" w:bidi="ar-EG"/>
        </w:rPr>
        <w:t>ذات النطاق</w:t>
      </w:r>
      <w:r>
        <w:rPr>
          <w:rFonts w:eastAsia="NSimSun" w:hint="cs"/>
          <w:rtl/>
          <w:lang w:eastAsia="zh-CN" w:bidi="ar-EG"/>
        </w:rPr>
        <w:t xml:space="preserve"> الضيق والنطاق الواسع</w:t>
      </w:r>
    </w:p>
    <w:p w:rsidR="0087098C" w:rsidRDefault="000E1B46" w:rsidP="009567C1">
      <w:pPr>
        <w:spacing w:before="240"/>
        <w:rPr>
          <w:rFonts w:eastAsia="NSimSun"/>
          <w:rtl/>
          <w:lang w:eastAsia="zh-CN" w:bidi="ar-EG"/>
        </w:rPr>
      </w:pPr>
      <w:r>
        <w:rPr>
          <w:rFonts w:eastAsia="NSimSun" w:hint="cs"/>
          <w:rtl/>
          <w:lang w:eastAsia="zh-CN" w:bidi="ar-EG"/>
        </w:rPr>
        <w:t xml:space="preserve">لقد تحدد مدى التردد </w:t>
      </w:r>
      <w:r w:rsidR="00295687">
        <w:rPr>
          <w:rFonts w:eastAsia="NSimSun"/>
          <w:lang w:eastAsia="zh-CN" w:bidi="ar-EG"/>
        </w:rPr>
        <w:t>MHz </w:t>
      </w:r>
      <w:r w:rsidR="0071116A">
        <w:rPr>
          <w:rFonts w:eastAsia="NSimSun"/>
          <w:lang w:eastAsia="zh-CN" w:bidi="ar-EG"/>
        </w:rPr>
        <w:t>47</w:t>
      </w:r>
      <w:r w:rsidR="002C70E3">
        <w:rPr>
          <w:rFonts w:eastAsia="NSimSun"/>
          <w:lang w:eastAsia="zh-CN" w:bidi="ar-EG"/>
        </w:rPr>
        <w:t>0</w:t>
      </w:r>
      <w:r w:rsidR="00CF6854">
        <w:rPr>
          <w:rFonts w:eastAsia="NSimSun"/>
          <w:lang w:eastAsia="zh-CN" w:bidi="ar-EG"/>
        </w:rPr>
        <w:t>-</w:t>
      </w:r>
      <w:r w:rsidR="002C70E3">
        <w:rPr>
          <w:rFonts w:eastAsia="NSimSun"/>
          <w:lang w:eastAsia="zh-CN" w:bidi="ar-EG"/>
        </w:rPr>
        <w:t>380</w:t>
      </w:r>
      <w:r>
        <w:rPr>
          <w:rFonts w:eastAsia="NSimSun" w:hint="cs"/>
          <w:rtl/>
          <w:lang w:eastAsia="zh-CN" w:bidi="ar-EG"/>
        </w:rPr>
        <w:t xml:space="preserve"> ليكون مدى </w:t>
      </w:r>
      <w:r w:rsidR="00BA258E">
        <w:rPr>
          <w:rFonts w:eastAsia="NSimSun" w:hint="cs"/>
          <w:rtl/>
          <w:lang w:eastAsia="zh-CN" w:bidi="ar-EG"/>
        </w:rPr>
        <w:t>ال</w:t>
      </w:r>
      <w:r>
        <w:rPr>
          <w:rFonts w:eastAsia="NSimSun" w:hint="cs"/>
          <w:rtl/>
          <w:lang w:eastAsia="zh-CN" w:bidi="ar-EG"/>
        </w:rPr>
        <w:t xml:space="preserve">توليف لعمليات حماية الجمهور والإغاثة في حالات </w:t>
      </w:r>
      <w:r w:rsidR="00E4560A">
        <w:rPr>
          <w:rFonts w:eastAsia="NSimSun" w:hint="cs"/>
          <w:rtl/>
          <w:lang w:eastAsia="zh-CN" w:bidi="ar-EG"/>
        </w:rPr>
        <w:t>الكوارث</w:t>
      </w:r>
      <w:r>
        <w:rPr>
          <w:rFonts w:eastAsia="NSimSun" w:hint="cs"/>
          <w:rtl/>
          <w:lang w:eastAsia="zh-CN" w:bidi="ar-EG"/>
        </w:rPr>
        <w:t xml:space="preserve"> في</w:t>
      </w:r>
      <w:r w:rsidR="00BD0C6C">
        <w:rPr>
          <w:rFonts w:eastAsia="NSimSun" w:hint="eastAsia"/>
          <w:rtl/>
          <w:lang w:eastAsia="zh-CN" w:bidi="ar-EG"/>
        </w:rPr>
        <w:t> </w:t>
      </w:r>
      <w:r>
        <w:rPr>
          <w:rFonts w:eastAsia="NSimSun" w:hint="cs"/>
          <w:rtl/>
          <w:lang w:eastAsia="zh-CN" w:bidi="ar-EG"/>
        </w:rPr>
        <w:t>الإقليم</w:t>
      </w:r>
      <w:r w:rsidR="00591E0F">
        <w:rPr>
          <w:rFonts w:eastAsia="NSimSun" w:hint="eastAsia"/>
          <w:rtl/>
          <w:lang w:eastAsia="zh-CN" w:bidi="ar-EG"/>
        </w:rPr>
        <w:t> </w:t>
      </w:r>
      <w:r>
        <w:rPr>
          <w:rFonts w:eastAsia="NSimSun"/>
          <w:lang w:eastAsia="zh-CN" w:bidi="ar-EG"/>
        </w:rPr>
        <w:t>1</w:t>
      </w:r>
      <w:r>
        <w:rPr>
          <w:rFonts w:eastAsia="NSimSun" w:hint="cs"/>
          <w:rtl/>
          <w:lang w:eastAsia="zh-CN" w:bidi="ar-EG"/>
        </w:rPr>
        <w:t>.</w:t>
      </w:r>
      <w:r w:rsidR="00BA258E">
        <w:rPr>
          <w:rFonts w:eastAsia="NSimSun" w:hint="cs"/>
          <w:rtl/>
          <w:lang w:eastAsia="zh-CN" w:bidi="ar-EG"/>
        </w:rPr>
        <w:t xml:space="preserve"> و</w:t>
      </w:r>
      <w:r w:rsidR="00BA258E" w:rsidRPr="00BA258E">
        <w:rPr>
          <w:rFonts w:eastAsia="NSimSun"/>
          <w:rtl/>
          <w:lang w:eastAsia="zh-CN" w:bidi="ar-EG"/>
        </w:rPr>
        <w:t xml:space="preserve">المدى </w:t>
      </w:r>
      <w:r w:rsidR="00BA258E" w:rsidRPr="00BA258E">
        <w:rPr>
          <w:rFonts w:eastAsia="NSimSun"/>
          <w:lang w:eastAsia="zh-CN" w:bidi="ar-EG"/>
        </w:rPr>
        <w:t xml:space="preserve">MHz </w:t>
      </w:r>
      <w:r w:rsidR="00BA258E">
        <w:rPr>
          <w:rFonts w:eastAsia="NSimSun"/>
          <w:lang w:eastAsia="zh-CN" w:bidi="ar-EG"/>
        </w:rPr>
        <w:t>385</w:t>
      </w:r>
      <w:r w:rsidR="00BA258E" w:rsidRPr="00BA258E">
        <w:rPr>
          <w:rFonts w:eastAsia="NSimSun"/>
          <w:lang w:eastAsia="zh-CN" w:bidi="ar-EG"/>
        </w:rPr>
        <w:t>-380</w:t>
      </w:r>
      <w:r w:rsidR="00BA258E" w:rsidRPr="00BA258E">
        <w:rPr>
          <w:rFonts w:eastAsia="NSimSun"/>
          <w:rtl/>
          <w:lang w:eastAsia="zh-CN" w:bidi="ar-EG"/>
        </w:rPr>
        <w:t xml:space="preserve"> </w:t>
      </w:r>
      <w:r w:rsidR="00BA258E">
        <w:rPr>
          <w:rFonts w:eastAsia="NSimSun" w:hint="cs"/>
          <w:rtl/>
          <w:lang w:eastAsia="zh-CN" w:bidi="ar-EG"/>
        </w:rPr>
        <w:t>(وصلة صاعدة)</w:t>
      </w:r>
      <w:r w:rsidR="00BA258E" w:rsidRPr="00BA258E">
        <w:rPr>
          <w:rFonts w:eastAsia="NSimSun"/>
          <w:lang w:eastAsia="zh-CN" w:bidi="ar-EG"/>
        </w:rPr>
        <w:t>MHz 395-390/</w:t>
      </w:r>
      <w:r w:rsidR="00BA258E" w:rsidRPr="00BA258E">
        <w:rPr>
          <w:rFonts w:eastAsia="NSimSun"/>
          <w:rtl/>
          <w:lang w:eastAsia="zh-CN" w:bidi="ar-EG"/>
        </w:rPr>
        <w:t xml:space="preserve"> </w:t>
      </w:r>
      <w:r w:rsidR="00BA258E">
        <w:rPr>
          <w:rFonts w:eastAsia="NSimSun" w:hint="cs"/>
          <w:rtl/>
          <w:lang w:eastAsia="zh-CN" w:bidi="ar-EG"/>
        </w:rPr>
        <w:t xml:space="preserve">(وصلة هابطة) </w:t>
      </w:r>
      <w:r w:rsidR="00BA258E" w:rsidRPr="00BA258E">
        <w:rPr>
          <w:rFonts w:eastAsia="NSimSun"/>
          <w:rtl/>
          <w:lang w:eastAsia="zh-CN" w:bidi="ar-EG"/>
        </w:rPr>
        <w:t xml:space="preserve">يمثل النطاق المنسق الرئيسي </w:t>
      </w:r>
      <w:r w:rsidR="00BA258E">
        <w:rPr>
          <w:rFonts w:eastAsia="NSimSun" w:hint="cs"/>
          <w:rtl/>
          <w:lang w:eastAsia="zh-CN" w:bidi="ar-EG"/>
        </w:rPr>
        <w:t xml:space="preserve">للاستعمال الدائم </w:t>
      </w:r>
      <w:r w:rsidR="00760663">
        <w:rPr>
          <w:rFonts w:eastAsia="NSimSun" w:hint="cs"/>
          <w:rtl/>
          <w:lang w:eastAsia="zh-CN" w:bidi="ar-EG"/>
        </w:rPr>
        <w:t>في</w:t>
      </w:r>
      <w:r w:rsidR="00BA258E" w:rsidRPr="00BA258E">
        <w:rPr>
          <w:rFonts w:eastAsia="NSimSun"/>
          <w:rtl/>
          <w:lang w:eastAsia="zh-CN" w:bidi="ar-EG"/>
        </w:rPr>
        <w:t xml:space="preserve"> حماية الجمهور </w:t>
      </w:r>
      <w:r w:rsidR="00760663">
        <w:rPr>
          <w:rFonts w:eastAsia="NSimSun" w:hint="cs"/>
          <w:rtl/>
          <w:lang w:eastAsia="zh-CN" w:bidi="ar-EG"/>
        </w:rPr>
        <w:t xml:space="preserve">والإغاثة في حالات </w:t>
      </w:r>
      <w:r w:rsidR="00E4560A">
        <w:rPr>
          <w:rFonts w:eastAsia="NSimSun" w:hint="cs"/>
          <w:rtl/>
          <w:lang w:eastAsia="zh-CN" w:bidi="ar-EG"/>
        </w:rPr>
        <w:t>الكوارث</w:t>
      </w:r>
      <w:r w:rsidR="00760663">
        <w:rPr>
          <w:rFonts w:eastAsia="NSimSun" w:hint="cs"/>
          <w:rtl/>
          <w:lang w:eastAsia="zh-CN" w:bidi="ar-EG"/>
        </w:rPr>
        <w:t>. وللمزيد من المعلومات عن بلدان أوروبا، انظر</w:t>
      </w:r>
      <w:r w:rsidR="00BD0C6C">
        <w:rPr>
          <w:rFonts w:eastAsia="NSimSun" w:hint="eastAsia"/>
          <w:rtl/>
          <w:lang w:eastAsia="zh-CN" w:bidi="ar-EG"/>
        </w:rPr>
        <w:t> </w:t>
      </w:r>
      <w:r w:rsidR="0014714A" w:rsidRPr="0014714A">
        <w:rPr>
          <w:rFonts w:eastAsia="NSimSun"/>
          <w:lang w:eastAsia="zh-CN" w:bidi="ar-EG"/>
        </w:rPr>
        <w:t>ECC/DEC/(08)05</w:t>
      </w:r>
      <w:r w:rsidR="0014714A">
        <w:rPr>
          <w:rFonts w:eastAsia="NSimSun" w:hint="cs"/>
          <w:rtl/>
          <w:lang w:eastAsia="zh-CN" w:bidi="ar-EG"/>
        </w:rPr>
        <w:t xml:space="preserve"> وتقرير </w:t>
      </w:r>
      <w:r w:rsidR="0014714A">
        <w:rPr>
          <w:rFonts w:eastAsia="NSimSun"/>
          <w:lang w:eastAsia="zh-CN" w:bidi="ar-EG"/>
        </w:rPr>
        <w:t>ECC</w:t>
      </w:r>
      <w:r w:rsidR="0014714A">
        <w:rPr>
          <w:rFonts w:eastAsia="NSimSun" w:hint="cs"/>
          <w:rtl/>
          <w:lang w:eastAsia="zh-CN" w:bidi="ar-EG"/>
        </w:rPr>
        <w:t xml:space="preserve"> رقم </w:t>
      </w:r>
      <w:r w:rsidR="0014714A">
        <w:rPr>
          <w:rFonts w:eastAsia="NSimSun"/>
          <w:lang w:eastAsia="zh-CN" w:bidi="ar-EG"/>
        </w:rPr>
        <w:t>102</w:t>
      </w:r>
      <w:r w:rsidR="0014714A">
        <w:rPr>
          <w:rFonts w:eastAsia="NSimSun" w:hint="cs"/>
          <w:rtl/>
          <w:lang w:eastAsia="zh-CN" w:bidi="ar-EG"/>
        </w:rPr>
        <w:t>.</w:t>
      </w:r>
    </w:p>
    <w:p w:rsidR="005511BF" w:rsidRDefault="00847831" w:rsidP="00295687">
      <w:pPr>
        <w:rPr>
          <w:rFonts w:eastAsia="NSimSun"/>
          <w:rtl/>
          <w:lang w:eastAsia="zh-CN" w:bidi="ar-EG"/>
        </w:rPr>
      </w:pPr>
      <w:r>
        <w:rPr>
          <w:rFonts w:eastAsia="NSimSun" w:hint="cs"/>
          <w:rtl/>
          <w:lang w:eastAsia="zh-CN" w:bidi="ar-EG"/>
        </w:rPr>
        <w:t>و</w:t>
      </w:r>
      <w:r w:rsidR="005511BF">
        <w:rPr>
          <w:rFonts w:eastAsia="NSimSun" w:hint="cs"/>
          <w:rtl/>
          <w:lang w:eastAsia="zh-CN" w:bidi="ar-EG"/>
        </w:rPr>
        <w:t xml:space="preserve">تستعمل تطبيقات النطاق الواسع الخاصة بحماية الجمهور والإغاثة في حالات </w:t>
      </w:r>
      <w:r w:rsidR="00E4560A">
        <w:rPr>
          <w:rFonts w:eastAsia="NSimSun" w:hint="cs"/>
          <w:rtl/>
          <w:lang w:eastAsia="zh-CN" w:bidi="ar-EG"/>
        </w:rPr>
        <w:t>الكوارث</w:t>
      </w:r>
      <w:r w:rsidR="005511BF">
        <w:rPr>
          <w:rFonts w:eastAsia="NSimSun" w:hint="cs"/>
          <w:rtl/>
          <w:lang w:eastAsia="zh-CN" w:bidi="ar-EG"/>
        </w:rPr>
        <w:t xml:space="preserve"> قنوات داخل الأجزاء المتاحة من مدى الترددات </w:t>
      </w:r>
      <w:r w:rsidR="00295687">
        <w:rPr>
          <w:rFonts w:eastAsia="NSimSun"/>
          <w:lang w:eastAsia="zh-CN" w:bidi="ar-EG"/>
        </w:rPr>
        <w:t>MHz </w:t>
      </w:r>
      <w:r w:rsidR="005511BF">
        <w:rPr>
          <w:rFonts w:eastAsia="NSimSun"/>
          <w:lang w:eastAsia="zh-CN" w:bidi="ar-EG"/>
        </w:rPr>
        <w:t>47</w:t>
      </w:r>
      <w:r w:rsidR="002C70E3">
        <w:rPr>
          <w:rFonts w:eastAsia="NSimSun"/>
          <w:lang w:eastAsia="zh-CN" w:bidi="ar-EG"/>
        </w:rPr>
        <w:t>0</w:t>
      </w:r>
      <w:r w:rsidR="002C70E3">
        <w:rPr>
          <w:rFonts w:eastAsia="NSimSun"/>
          <w:lang w:eastAsia="zh-CN" w:bidi="ar-EG"/>
        </w:rPr>
        <w:noBreakHyphen/>
        <w:t>380</w:t>
      </w:r>
      <w:r w:rsidR="005511BF">
        <w:rPr>
          <w:rFonts w:eastAsia="NSimSun" w:hint="cs"/>
          <w:rtl/>
          <w:lang w:eastAsia="zh-CN" w:bidi="ar-EG"/>
        </w:rPr>
        <w:t>.</w:t>
      </w:r>
    </w:p>
    <w:p w:rsidR="00BC4BE2" w:rsidRDefault="00BC4BE2" w:rsidP="009E09CF">
      <w:pPr>
        <w:rPr>
          <w:rFonts w:eastAsia="NSimSun"/>
          <w:rtl/>
          <w:lang w:eastAsia="zh-CN" w:bidi="ar-EG"/>
        </w:rPr>
      </w:pPr>
      <w:r>
        <w:rPr>
          <w:rFonts w:eastAsia="NSimSun" w:hint="cs"/>
          <w:rtl/>
          <w:lang w:eastAsia="zh-CN" w:bidi="ar-EG"/>
        </w:rPr>
        <w:t>وإضافة</w:t>
      </w:r>
      <w:r w:rsidR="002C70E3">
        <w:rPr>
          <w:rFonts w:eastAsia="NSimSun" w:hint="cs"/>
          <w:rtl/>
          <w:lang w:eastAsia="zh-CN" w:bidi="ar-SY"/>
        </w:rPr>
        <w:t>ً</w:t>
      </w:r>
      <w:r>
        <w:rPr>
          <w:rFonts w:eastAsia="NSimSun" w:hint="cs"/>
          <w:rtl/>
          <w:lang w:eastAsia="zh-CN" w:bidi="ar-EG"/>
        </w:rPr>
        <w:t xml:space="preserve"> إلى ذلك، فقد تحددت قنوات معينة لأغراض أسلوب التشغيل المباشر </w:t>
      </w:r>
      <w:r w:rsidR="002C70E3">
        <w:rPr>
          <w:rFonts w:eastAsia="NSimSun"/>
          <w:lang w:eastAsia="zh-CN" w:bidi="ar-EG"/>
        </w:rPr>
        <w:t>(</w:t>
      </w:r>
      <w:r w:rsidR="00994AFF" w:rsidRPr="00994AFF">
        <w:rPr>
          <w:rFonts w:eastAsia="NSimSun"/>
          <w:lang w:eastAsia="zh-CN" w:bidi="ar-EG"/>
        </w:rPr>
        <w:t>DMO</w:t>
      </w:r>
      <w:r w:rsidR="002C70E3">
        <w:rPr>
          <w:rFonts w:eastAsia="NSimSun"/>
          <w:lang w:eastAsia="zh-CN" w:bidi="ar-EG"/>
        </w:rPr>
        <w:t>)</w:t>
      </w:r>
      <w:r>
        <w:rPr>
          <w:rFonts w:eastAsia="NSimSun" w:hint="cs"/>
          <w:rtl/>
          <w:lang w:eastAsia="zh-CN" w:bidi="ar-EG"/>
        </w:rPr>
        <w:t xml:space="preserve"> وتشغيل جو</w:t>
      </w:r>
      <w:r w:rsidR="009E09CF">
        <w:rPr>
          <w:rFonts w:eastAsia="NSimSun" w:hint="cs"/>
          <w:rtl/>
          <w:lang w:eastAsia="zh-CN" w:bidi="ar-EG"/>
        </w:rPr>
        <w:t>-</w:t>
      </w:r>
      <w:r>
        <w:rPr>
          <w:rFonts w:eastAsia="NSimSun" w:hint="cs"/>
          <w:rtl/>
          <w:lang w:eastAsia="zh-CN" w:bidi="ar-EG"/>
        </w:rPr>
        <w:t>أرض</w:t>
      </w:r>
      <w:r w:rsidR="009E09CF">
        <w:rPr>
          <w:rFonts w:eastAsia="NSimSun" w:hint="cs"/>
          <w:rtl/>
          <w:lang w:eastAsia="zh-CN" w:bidi="ar-EG"/>
        </w:rPr>
        <w:t>-</w:t>
      </w:r>
      <w:r>
        <w:rPr>
          <w:rFonts w:eastAsia="NSimSun" w:hint="cs"/>
          <w:rtl/>
          <w:lang w:eastAsia="zh-CN" w:bidi="ar-EG"/>
        </w:rPr>
        <w:t xml:space="preserve">جو </w:t>
      </w:r>
      <w:r w:rsidR="002C70E3">
        <w:rPr>
          <w:rFonts w:eastAsia="NSimSun"/>
          <w:lang w:eastAsia="zh-CN" w:bidi="ar-EG"/>
        </w:rPr>
        <w:t>(</w:t>
      </w:r>
      <w:r w:rsidR="00994AFF" w:rsidRPr="00994AFF">
        <w:rPr>
          <w:rFonts w:eastAsia="NSimSun"/>
          <w:lang w:eastAsia="zh-CN" w:bidi="ar-EG"/>
        </w:rPr>
        <w:t>AGA</w:t>
      </w:r>
      <w:r w:rsidR="002C70E3">
        <w:rPr>
          <w:rFonts w:eastAsia="NSimSun"/>
          <w:lang w:eastAsia="zh-CN" w:bidi="ar-EG"/>
        </w:rPr>
        <w:t>)</w:t>
      </w:r>
      <w:r>
        <w:rPr>
          <w:rFonts w:eastAsia="NSimSun" w:hint="cs"/>
          <w:rtl/>
          <w:lang w:eastAsia="zh-CN" w:bidi="ar-EG"/>
        </w:rPr>
        <w:t>.</w:t>
      </w:r>
    </w:p>
    <w:p w:rsidR="00994AFF" w:rsidRPr="009E09CF" w:rsidRDefault="00994AFF" w:rsidP="009E09CF">
      <w:pPr>
        <w:pStyle w:val="Headingb"/>
      </w:pPr>
      <w:r w:rsidRPr="009E09CF">
        <w:rPr>
          <w:rFonts w:hint="cs"/>
          <w:rtl/>
        </w:rPr>
        <w:t xml:space="preserve">أسلوب التشغيل المباشر </w:t>
      </w:r>
      <w:r w:rsidR="002C70E3" w:rsidRPr="009E09CF">
        <w:t>(</w:t>
      </w:r>
      <w:r w:rsidRPr="009E09CF">
        <w:t>DMO</w:t>
      </w:r>
      <w:r w:rsidR="002C70E3" w:rsidRPr="009E09CF">
        <w:t>)</w:t>
      </w:r>
    </w:p>
    <w:p w:rsidR="00994AFF" w:rsidRDefault="00994AFF" w:rsidP="00E551A2">
      <w:pPr>
        <w:rPr>
          <w:rFonts w:eastAsia="NSimSun"/>
          <w:lang w:eastAsia="zh-CN" w:bidi="ar-EG"/>
        </w:rPr>
      </w:pPr>
      <w:r>
        <w:rPr>
          <w:rFonts w:eastAsia="NSimSun" w:hint="cs"/>
          <w:rtl/>
          <w:lang w:eastAsia="zh-CN" w:bidi="ar-EG"/>
        </w:rPr>
        <w:t>ينبغي است</w:t>
      </w:r>
      <w:r w:rsidR="002C70E3">
        <w:rPr>
          <w:rFonts w:eastAsia="NSimSun" w:hint="cs"/>
          <w:rtl/>
          <w:lang w:eastAsia="zh-CN" w:bidi="ar-EG"/>
        </w:rPr>
        <w:t>عمال القنوات المفردة داخل نطاقي</w:t>
      </w:r>
      <w:r>
        <w:rPr>
          <w:rFonts w:eastAsia="NSimSun" w:hint="cs"/>
          <w:rtl/>
          <w:lang w:eastAsia="zh-CN" w:bidi="ar-EG"/>
        </w:rPr>
        <w:t xml:space="preserve"> التردد </w:t>
      </w:r>
      <w:r w:rsidR="00E54E37">
        <w:rPr>
          <w:rFonts w:eastAsia="NSimSun"/>
          <w:lang w:eastAsia="zh-CN" w:bidi="ar-EG"/>
        </w:rPr>
        <w:t>MHz </w:t>
      </w:r>
      <w:r>
        <w:rPr>
          <w:rFonts w:eastAsia="NSimSun"/>
          <w:lang w:eastAsia="zh-CN" w:bidi="ar-EG"/>
        </w:rPr>
        <w:t>3</w:t>
      </w:r>
      <w:r w:rsidR="004E2AAE">
        <w:rPr>
          <w:rFonts w:eastAsia="NSimSun"/>
          <w:lang w:eastAsia="zh-CN" w:bidi="ar-EG"/>
        </w:rPr>
        <w:t>8</w:t>
      </w:r>
      <w:r>
        <w:rPr>
          <w:rFonts w:eastAsia="NSimSun"/>
          <w:lang w:eastAsia="zh-CN" w:bidi="ar-EG"/>
        </w:rPr>
        <w:t>0</w:t>
      </w:r>
      <w:r w:rsidR="00E551A2">
        <w:rPr>
          <w:rFonts w:eastAsia="NSimSun"/>
          <w:lang w:eastAsia="zh-CN" w:bidi="ar-EG"/>
        </w:rPr>
        <w:t>,</w:t>
      </w:r>
      <w:r>
        <w:rPr>
          <w:rFonts w:eastAsia="NSimSun"/>
          <w:lang w:eastAsia="zh-CN" w:bidi="ar-EG"/>
        </w:rPr>
        <w:t>15</w:t>
      </w:r>
      <w:r w:rsidR="00CF6854">
        <w:rPr>
          <w:rFonts w:eastAsia="NSimSun"/>
          <w:lang w:eastAsia="zh-CN" w:bidi="ar-EG"/>
        </w:rPr>
        <w:t>0-380</w:t>
      </w:r>
      <w:r>
        <w:rPr>
          <w:rFonts w:eastAsia="NSimSun" w:hint="cs"/>
          <w:rtl/>
          <w:lang w:eastAsia="zh-CN" w:bidi="ar-EG"/>
        </w:rPr>
        <w:t xml:space="preserve"> </w:t>
      </w:r>
      <w:r w:rsidR="004E2AAE">
        <w:rPr>
          <w:rFonts w:eastAsia="NSimSun" w:hint="cs"/>
          <w:rtl/>
          <w:lang w:eastAsia="zh-CN" w:bidi="ar-EG"/>
        </w:rPr>
        <w:t>و</w:t>
      </w:r>
      <w:r w:rsidR="00E54E37">
        <w:rPr>
          <w:rFonts w:eastAsia="NSimSun"/>
          <w:lang w:eastAsia="zh-CN" w:bidi="ar-EG"/>
        </w:rPr>
        <w:t>MHz </w:t>
      </w:r>
      <w:r w:rsidR="004E2AAE">
        <w:rPr>
          <w:rFonts w:eastAsia="NSimSun"/>
          <w:lang w:eastAsia="zh-CN" w:bidi="ar-EG"/>
        </w:rPr>
        <w:t>390</w:t>
      </w:r>
      <w:r w:rsidR="00E551A2">
        <w:rPr>
          <w:rFonts w:eastAsia="NSimSun"/>
          <w:lang w:eastAsia="zh-CN" w:bidi="ar-EG"/>
        </w:rPr>
        <w:t>,</w:t>
      </w:r>
      <w:r w:rsidR="004E2AAE">
        <w:rPr>
          <w:rFonts w:eastAsia="NSimSun"/>
          <w:lang w:eastAsia="zh-CN" w:bidi="ar-EG"/>
        </w:rPr>
        <w:t>15</w:t>
      </w:r>
      <w:r w:rsidR="0076472D">
        <w:rPr>
          <w:rFonts w:eastAsia="NSimSun"/>
          <w:lang w:eastAsia="zh-CN" w:bidi="ar-EG"/>
        </w:rPr>
        <w:t>0-390</w:t>
      </w:r>
      <w:r w:rsidR="004E2AAE">
        <w:rPr>
          <w:rFonts w:eastAsia="NSimSun" w:hint="cs"/>
          <w:rtl/>
          <w:lang w:eastAsia="zh-CN" w:bidi="ar-EG"/>
        </w:rPr>
        <w:t xml:space="preserve"> </w:t>
      </w:r>
      <w:r>
        <w:rPr>
          <w:rFonts w:eastAsia="NSimSun" w:hint="cs"/>
          <w:rtl/>
          <w:lang w:eastAsia="zh-CN" w:bidi="ar-EG"/>
        </w:rPr>
        <w:t xml:space="preserve">كقنوات منسقة لأسلوب التشغيل المباشر. وللمزيد من المعلومات عن بلدان أوروبا، انظر </w:t>
      </w:r>
      <w:r w:rsidRPr="00737304">
        <w:rPr>
          <w:lang w:val="en-GB"/>
        </w:rPr>
        <w:t>ERC/DEC/(01)19</w:t>
      </w:r>
      <w:r>
        <w:rPr>
          <w:rFonts w:hint="cs"/>
          <w:rtl/>
          <w:lang w:val="en-GB"/>
        </w:rPr>
        <w:t>.</w:t>
      </w:r>
    </w:p>
    <w:p w:rsidR="00994AFF" w:rsidRPr="00994AFF" w:rsidRDefault="00994AFF" w:rsidP="009E09CF">
      <w:pPr>
        <w:pStyle w:val="Headingb"/>
        <w:rPr>
          <w:rtl/>
        </w:rPr>
      </w:pPr>
      <w:r>
        <w:rPr>
          <w:rFonts w:hint="cs"/>
          <w:rtl/>
        </w:rPr>
        <w:t xml:space="preserve">تشغيل جو أرض جو </w:t>
      </w:r>
      <w:r w:rsidR="0076472D">
        <w:t>(</w:t>
      </w:r>
      <w:r>
        <w:t>AGA</w:t>
      </w:r>
      <w:r w:rsidR="002C70E3">
        <w:t>)</w:t>
      </w:r>
    </w:p>
    <w:p w:rsidR="0087098C" w:rsidRDefault="00DB0D79" w:rsidP="00E551A2">
      <w:pPr>
        <w:rPr>
          <w:lang w:val="en-GB"/>
        </w:rPr>
      </w:pPr>
      <w:r>
        <w:rPr>
          <w:rFonts w:eastAsia="NSimSun" w:hint="cs"/>
          <w:rtl/>
          <w:lang w:eastAsia="zh-CN" w:bidi="ar-EG"/>
        </w:rPr>
        <w:t xml:space="preserve">ينبغي استعمال القنوات المزدوجة داخل </w:t>
      </w:r>
      <w:r w:rsidR="00E551A2">
        <w:rPr>
          <w:rFonts w:eastAsia="NSimSun" w:hint="cs"/>
          <w:rtl/>
          <w:lang w:eastAsia="zh-CN" w:bidi="ar-EG"/>
        </w:rPr>
        <w:t>نطاقي</w:t>
      </w:r>
      <w:r>
        <w:rPr>
          <w:rFonts w:eastAsia="NSimSun" w:hint="cs"/>
          <w:rtl/>
          <w:lang w:eastAsia="zh-CN" w:bidi="ar-EG"/>
        </w:rPr>
        <w:t xml:space="preserve"> التردد </w:t>
      </w:r>
      <w:r w:rsidR="00E54E37">
        <w:rPr>
          <w:rFonts w:eastAsia="NSimSun"/>
          <w:lang w:eastAsia="zh-CN" w:bidi="ar-EG"/>
        </w:rPr>
        <w:t>MHz </w:t>
      </w:r>
      <w:r>
        <w:rPr>
          <w:rFonts w:eastAsia="NSimSun"/>
          <w:lang w:eastAsia="zh-CN" w:bidi="ar-EG"/>
        </w:rPr>
        <w:t>38</w:t>
      </w:r>
      <w:r w:rsidR="0076472D">
        <w:rPr>
          <w:rFonts w:eastAsia="NSimSun"/>
          <w:lang w:eastAsia="zh-CN" w:bidi="ar-EG"/>
        </w:rPr>
        <w:t>5-384</w:t>
      </w:r>
      <w:r w:rsidR="00E551A2">
        <w:rPr>
          <w:rFonts w:eastAsia="NSimSun"/>
          <w:lang w:eastAsia="zh-CN" w:bidi="ar-EG"/>
        </w:rPr>
        <w:t>,</w:t>
      </w:r>
      <w:r w:rsidR="0076472D">
        <w:rPr>
          <w:rFonts w:eastAsia="NSimSun"/>
          <w:lang w:eastAsia="zh-CN" w:bidi="ar-EG"/>
        </w:rPr>
        <w:t>800</w:t>
      </w:r>
      <w:r>
        <w:rPr>
          <w:rFonts w:eastAsia="NSimSun" w:hint="cs"/>
          <w:rtl/>
          <w:lang w:eastAsia="zh-CN" w:bidi="ar-EG"/>
        </w:rPr>
        <w:t>/</w:t>
      </w:r>
      <w:r w:rsidR="00E54E37">
        <w:rPr>
          <w:rFonts w:eastAsia="NSimSun"/>
          <w:lang w:eastAsia="zh-CN" w:bidi="ar-EG"/>
        </w:rPr>
        <w:t>MHz </w:t>
      </w:r>
      <w:r>
        <w:rPr>
          <w:rFonts w:eastAsia="NSimSun"/>
          <w:lang w:eastAsia="zh-CN" w:bidi="ar-EG"/>
        </w:rPr>
        <w:t>39</w:t>
      </w:r>
      <w:r w:rsidR="0076472D">
        <w:rPr>
          <w:rFonts w:eastAsia="NSimSun"/>
          <w:lang w:eastAsia="zh-CN" w:bidi="ar-EG"/>
        </w:rPr>
        <w:t>5-394</w:t>
      </w:r>
      <w:r w:rsidR="00E551A2">
        <w:rPr>
          <w:rFonts w:eastAsia="NSimSun"/>
          <w:lang w:eastAsia="zh-CN" w:bidi="ar-EG"/>
        </w:rPr>
        <w:t>,</w:t>
      </w:r>
      <w:r w:rsidR="0076472D">
        <w:rPr>
          <w:rFonts w:eastAsia="NSimSun"/>
          <w:lang w:eastAsia="zh-CN" w:bidi="ar-EG"/>
        </w:rPr>
        <w:t>800</w:t>
      </w:r>
      <w:r>
        <w:rPr>
          <w:rFonts w:eastAsia="NSimSun" w:hint="cs"/>
          <w:rtl/>
          <w:lang w:eastAsia="zh-CN" w:bidi="ar-EG"/>
        </w:rPr>
        <w:t xml:space="preserve"> </w:t>
      </w:r>
      <w:r w:rsidR="00E551A2">
        <w:rPr>
          <w:rFonts w:eastAsia="NSimSun" w:hint="cs"/>
          <w:rtl/>
          <w:lang w:eastAsia="zh-CN" w:bidi="ar-EG"/>
        </w:rPr>
        <w:t>كنطاق أساسي</w:t>
      </w:r>
      <w:r w:rsidR="00E551A2">
        <w:rPr>
          <w:rFonts w:eastAsia="NSimSun" w:hint="eastAsia"/>
          <w:spacing w:val="6"/>
          <w:rtl/>
          <w:lang w:eastAsia="zh-CN" w:bidi="ar-EG"/>
        </w:rPr>
        <w:t> </w:t>
      </w:r>
      <w:r w:rsidRPr="0076472D">
        <w:rPr>
          <w:rFonts w:eastAsia="NSimSun" w:hint="cs"/>
          <w:spacing w:val="6"/>
          <w:rtl/>
          <w:lang w:eastAsia="zh-CN" w:bidi="ar-EG"/>
        </w:rPr>
        <w:t>لل</w:t>
      </w:r>
      <w:r w:rsidR="00BB195A" w:rsidRPr="0076472D">
        <w:rPr>
          <w:rFonts w:eastAsia="NSimSun" w:hint="cs"/>
          <w:spacing w:val="6"/>
          <w:rtl/>
          <w:lang w:eastAsia="zh-CN" w:bidi="ar-EG"/>
        </w:rPr>
        <w:t>قنوات</w:t>
      </w:r>
      <w:r w:rsidR="00E551A2">
        <w:rPr>
          <w:rFonts w:eastAsia="NSimSun" w:hint="eastAsia"/>
          <w:spacing w:val="6"/>
          <w:rtl/>
          <w:lang w:eastAsia="zh-CN" w:bidi="ar-EG"/>
        </w:rPr>
        <w:t> </w:t>
      </w:r>
      <w:r w:rsidR="00BB195A" w:rsidRPr="0076472D">
        <w:rPr>
          <w:rFonts w:eastAsia="NSimSun" w:hint="cs"/>
          <w:spacing w:val="6"/>
          <w:rtl/>
          <w:lang w:eastAsia="zh-CN" w:bidi="ar-EG"/>
        </w:rPr>
        <w:t xml:space="preserve">المنسقة لتشغيل جو أرض جو. </w:t>
      </w:r>
      <w:r w:rsidRPr="0076472D">
        <w:rPr>
          <w:rFonts w:eastAsia="NSimSun" w:hint="cs"/>
          <w:spacing w:val="6"/>
          <w:rtl/>
          <w:lang w:eastAsia="zh-CN" w:bidi="ar-EG"/>
        </w:rPr>
        <w:t xml:space="preserve">ويمكن استعمال القنوات المزدوجة داخل </w:t>
      </w:r>
      <w:r w:rsidR="00E551A2">
        <w:rPr>
          <w:rFonts w:eastAsia="NSimSun" w:hint="cs"/>
          <w:spacing w:val="6"/>
          <w:rtl/>
          <w:lang w:eastAsia="zh-CN" w:bidi="ar-EG"/>
        </w:rPr>
        <w:t>نطاقي</w:t>
      </w:r>
      <w:r w:rsidRPr="0076472D">
        <w:rPr>
          <w:rFonts w:eastAsia="NSimSun" w:hint="cs"/>
          <w:spacing w:val="6"/>
          <w:rtl/>
          <w:lang w:eastAsia="zh-CN" w:bidi="ar-EG"/>
        </w:rPr>
        <w:t xml:space="preserve"> التردد</w:t>
      </w:r>
      <w:r>
        <w:rPr>
          <w:rFonts w:eastAsia="NSimSun" w:hint="cs"/>
          <w:rtl/>
          <w:lang w:eastAsia="zh-CN" w:bidi="ar-EG"/>
        </w:rPr>
        <w:t xml:space="preserve"> </w:t>
      </w:r>
      <w:r w:rsidR="00E54E37">
        <w:rPr>
          <w:rFonts w:eastAsia="NSimSun"/>
          <w:lang w:eastAsia="zh-CN" w:bidi="ar-EG"/>
        </w:rPr>
        <w:t>MHz </w:t>
      </w:r>
      <w:r w:rsidR="00BB195A">
        <w:rPr>
          <w:rFonts w:eastAsia="NSimSun"/>
          <w:lang w:eastAsia="zh-CN" w:bidi="ar-EG"/>
        </w:rPr>
        <w:t>384</w:t>
      </w:r>
      <w:r w:rsidR="00E551A2">
        <w:rPr>
          <w:rFonts w:eastAsia="NSimSun"/>
          <w:lang w:eastAsia="zh-CN" w:bidi="ar-EG"/>
        </w:rPr>
        <w:t>,</w:t>
      </w:r>
      <w:r w:rsidR="00BB195A">
        <w:rPr>
          <w:rFonts w:eastAsia="NSimSun"/>
          <w:lang w:eastAsia="zh-CN" w:bidi="ar-EG"/>
        </w:rPr>
        <w:t>80</w:t>
      </w:r>
      <w:r w:rsidR="0076472D">
        <w:rPr>
          <w:rFonts w:eastAsia="NSimSun"/>
          <w:lang w:eastAsia="zh-CN" w:bidi="ar-EG"/>
        </w:rPr>
        <w:t>0</w:t>
      </w:r>
      <w:r w:rsidR="0076472D">
        <w:rPr>
          <w:rFonts w:eastAsia="NSimSun"/>
          <w:lang w:eastAsia="zh-CN" w:bidi="ar-EG"/>
        </w:rPr>
        <w:noBreakHyphen/>
        <w:t>384</w:t>
      </w:r>
      <w:r w:rsidR="00E551A2">
        <w:rPr>
          <w:rFonts w:eastAsia="NSimSun"/>
          <w:lang w:eastAsia="zh-CN" w:bidi="ar-EG"/>
        </w:rPr>
        <w:t>,</w:t>
      </w:r>
      <w:r w:rsidR="0076472D">
        <w:rPr>
          <w:rFonts w:eastAsia="NSimSun"/>
          <w:lang w:eastAsia="zh-CN" w:bidi="ar-EG"/>
        </w:rPr>
        <w:t>750</w:t>
      </w:r>
      <w:r>
        <w:rPr>
          <w:rFonts w:eastAsia="NSimSun" w:hint="cs"/>
          <w:rtl/>
          <w:lang w:eastAsia="zh-CN" w:bidi="ar-EG"/>
        </w:rPr>
        <w:t>/</w:t>
      </w:r>
      <w:r w:rsidR="00E54E37">
        <w:rPr>
          <w:rFonts w:eastAsia="NSimSun"/>
          <w:lang w:eastAsia="zh-CN" w:bidi="ar-EG"/>
        </w:rPr>
        <w:t>MHz </w:t>
      </w:r>
      <w:r w:rsidR="00BB195A">
        <w:rPr>
          <w:rFonts w:eastAsia="NSimSun"/>
          <w:lang w:eastAsia="zh-CN" w:bidi="ar-EG"/>
        </w:rPr>
        <w:t>394</w:t>
      </w:r>
      <w:r w:rsidR="00E551A2">
        <w:rPr>
          <w:rFonts w:eastAsia="NSimSun"/>
          <w:lang w:eastAsia="zh-CN" w:bidi="ar-EG"/>
        </w:rPr>
        <w:t>,</w:t>
      </w:r>
      <w:r w:rsidR="00BB195A">
        <w:rPr>
          <w:rFonts w:eastAsia="NSimSun"/>
          <w:lang w:eastAsia="zh-CN" w:bidi="ar-EG"/>
        </w:rPr>
        <w:t>80</w:t>
      </w:r>
      <w:r w:rsidR="0076472D">
        <w:rPr>
          <w:rFonts w:eastAsia="NSimSun"/>
          <w:lang w:eastAsia="zh-CN" w:bidi="ar-EG"/>
        </w:rPr>
        <w:t>0-394</w:t>
      </w:r>
      <w:r w:rsidR="00E551A2">
        <w:rPr>
          <w:rFonts w:eastAsia="NSimSun"/>
          <w:lang w:eastAsia="zh-CN" w:bidi="ar-EG"/>
        </w:rPr>
        <w:t>,</w:t>
      </w:r>
      <w:r w:rsidR="0076472D">
        <w:rPr>
          <w:rFonts w:eastAsia="NSimSun"/>
          <w:lang w:eastAsia="zh-CN" w:bidi="ar-EG"/>
        </w:rPr>
        <w:t>750</w:t>
      </w:r>
      <w:r w:rsidR="00E54E37">
        <w:rPr>
          <w:rFonts w:eastAsia="NSimSun" w:hint="cs"/>
          <w:rtl/>
          <w:lang w:eastAsia="zh-CN" w:bidi="ar-EG"/>
        </w:rPr>
        <w:t xml:space="preserve"> </w:t>
      </w:r>
      <w:r w:rsidR="0075622F">
        <w:rPr>
          <w:rFonts w:eastAsia="NSimSun" w:hint="cs"/>
          <w:rtl/>
          <w:lang w:eastAsia="zh-CN" w:bidi="ar-EG"/>
        </w:rPr>
        <w:t>كنطاق تمديد مفض</w:t>
      </w:r>
      <w:r w:rsidR="00E551A2">
        <w:rPr>
          <w:rFonts w:eastAsia="NSimSun" w:hint="cs"/>
          <w:rtl/>
          <w:lang w:eastAsia="zh-CN" w:bidi="ar-EG"/>
        </w:rPr>
        <w:t>ل</w:t>
      </w:r>
      <w:r w:rsidR="00BB195A">
        <w:rPr>
          <w:rFonts w:eastAsia="NSimSun" w:hint="cs"/>
          <w:rtl/>
          <w:lang w:eastAsia="zh-CN" w:bidi="ar-EG"/>
        </w:rPr>
        <w:t xml:space="preserve"> </w:t>
      </w:r>
      <w:r>
        <w:rPr>
          <w:rFonts w:eastAsia="NSimSun" w:hint="cs"/>
          <w:rtl/>
          <w:lang w:eastAsia="zh-CN" w:bidi="ar-EG"/>
        </w:rPr>
        <w:t>لتشغيل جو أرض جو</w:t>
      </w:r>
      <w:r w:rsidR="00BB195A">
        <w:rPr>
          <w:rFonts w:eastAsia="NSimSun" w:hint="cs"/>
          <w:rtl/>
          <w:lang w:eastAsia="zh-CN" w:bidi="ar-EG"/>
        </w:rPr>
        <w:t xml:space="preserve"> عند الحاجة إلى </w:t>
      </w:r>
      <w:r w:rsidR="00E551A2">
        <w:rPr>
          <w:rFonts w:eastAsia="NSimSun" w:hint="cs"/>
          <w:rtl/>
          <w:lang w:eastAsia="zh-CN" w:bidi="ar-EG"/>
        </w:rPr>
        <w:t>قنوات إضافية</w:t>
      </w:r>
      <w:r w:rsidR="00BB195A">
        <w:rPr>
          <w:rFonts w:eastAsia="NSimSun" w:hint="cs"/>
          <w:rtl/>
          <w:lang w:eastAsia="zh-CN" w:bidi="ar-EG"/>
        </w:rPr>
        <w:t>.</w:t>
      </w:r>
      <w:r w:rsidR="008D6AC4">
        <w:rPr>
          <w:rFonts w:eastAsia="NSimSun" w:hint="cs"/>
          <w:rtl/>
          <w:lang w:eastAsia="zh-CN" w:bidi="ar-EG"/>
        </w:rPr>
        <w:t xml:space="preserve"> </w:t>
      </w:r>
      <w:r>
        <w:rPr>
          <w:rFonts w:eastAsia="NSimSun" w:hint="cs"/>
          <w:rtl/>
          <w:lang w:eastAsia="zh-CN" w:bidi="ar-EG"/>
        </w:rPr>
        <w:t xml:space="preserve">وللمزيد من المعلومات عن بلدان أوروبا، انظر </w:t>
      </w:r>
      <w:r w:rsidRPr="00737304">
        <w:rPr>
          <w:lang w:val="en-GB"/>
        </w:rPr>
        <w:t>ERC/DEC/(0</w:t>
      </w:r>
      <w:r w:rsidR="008D6AC4">
        <w:t>6</w:t>
      </w:r>
      <w:r w:rsidRPr="00737304">
        <w:rPr>
          <w:lang w:val="en-GB"/>
        </w:rPr>
        <w:t>)</w:t>
      </w:r>
      <w:r w:rsidR="008D6AC4">
        <w:t>05</w:t>
      </w:r>
      <w:r>
        <w:rPr>
          <w:rFonts w:hint="cs"/>
          <w:rtl/>
          <w:lang w:val="en-GB"/>
        </w:rPr>
        <w:t>.</w:t>
      </w:r>
    </w:p>
    <w:p w:rsidR="002B6E95" w:rsidRDefault="002B6E95" w:rsidP="009E09CF">
      <w:pPr>
        <w:pStyle w:val="Headingb"/>
        <w:rPr>
          <w:rtl/>
        </w:rPr>
      </w:pPr>
      <w:r>
        <w:rPr>
          <w:rFonts w:hint="cs"/>
          <w:rtl/>
        </w:rPr>
        <w:t>الترددات المركزية</w:t>
      </w:r>
    </w:p>
    <w:p w:rsidR="002B6E95" w:rsidRPr="008F367D" w:rsidRDefault="0076472D" w:rsidP="00E87E60">
      <w:pPr>
        <w:pStyle w:val="Headingi"/>
        <w:rPr>
          <w:rFonts w:eastAsia="NSimSun"/>
          <w:i w:val="0"/>
          <w:iCs/>
          <w:rtl/>
          <w:lang w:eastAsia="zh-CN" w:bidi="ar-EG"/>
        </w:rPr>
      </w:pPr>
      <w:r w:rsidRPr="008F367D">
        <w:rPr>
          <w:rFonts w:eastAsia="NSimSun" w:hint="cs"/>
          <w:i w:val="0"/>
          <w:iCs/>
          <w:rtl/>
          <w:lang w:eastAsia="zh-CN" w:bidi="ar-EG"/>
        </w:rPr>
        <w:t xml:space="preserve"> </w:t>
      </w:r>
      <w:r w:rsidR="002B6E95" w:rsidRPr="008F367D">
        <w:rPr>
          <w:rFonts w:eastAsia="NSimSun" w:hint="cs"/>
          <w:i w:val="0"/>
          <w:iCs/>
          <w:rtl/>
          <w:lang w:eastAsia="zh-CN" w:bidi="ar-EG"/>
        </w:rPr>
        <w:t>أ</w:t>
      </w:r>
      <w:r w:rsidRPr="008F367D">
        <w:rPr>
          <w:rFonts w:eastAsia="NSimSun" w:hint="cs"/>
          <w:i w:val="0"/>
          <w:iCs/>
          <w:rtl/>
          <w:lang w:eastAsia="zh-CN" w:bidi="ar-EG"/>
        </w:rPr>
        <w:t xml:space="preserve"> </w:t>
      </w:r>
      <w:r w:rsidR="002B6E95" w:rsidRPr="008F367D">
        <w:rPr>
          <w:rFonts w:eastAsia="NSimSun" w:hint="cs"/>
          <w:i w:val="0"/>
          <w:iCs/>
          <w:rtl/>
          <w:lang w:eastAsia="zh-CN" w:bidi="ar-EG"/>
        </w:rPr>
        <w:t>)</w:t>
      </w:r>
      <w:r w:rsidR="002B6E95" w:rsidRPr="008F367D">
        <w:rPr>
          <w:rFonts w:eastAsia="NSimSun" w:hint="cs"/>
          <w:i w:val="0"/>
          <w:iCs/>
          <w:rtl/>
          <w:lang w:eastAsia="zh-CN" w:bidi="ar-EG"/>
        </w:rPr>
        <w:tab/>
        <w:t xml:space="preserve">للأنظمة </w:t>
      </w:r>
      <w:r w:rsidR="00C66196" w:rsidRPr="008F367D">
        <w:rPr>
          <w:rFonts w:eastAsia="NSimSun" w:hint="cs"/>
          <w:i w:val="0"/>
          <w:iCs/>
          <w:rtl/>
          <w:lang w:eastAsia="zh-CN" w:bidi="ar-EG"/>
        </w:rPr>
        <w:t xml:space="preserve">بعرض نطاق القناة </w:t>
      </w:r>
      <w:r w:rsidR="002B6E95" w:rsidRPr="008F367D">
        <w:rPr>
          <w:rFonts w:eastAsia="NSimSun" w:hint="cs"/>
          <w:i w:val="0"/>
          <w:iCs/>
          <w:rtl/>
          <w:lang w:eastAsia="zh-CN" w:bidi="ar-EG"/>
        </w:rPr>
        <w:t>حتى</w:t>
      </w:r>
      <w:r w:rsidR="00E87E60" w:rsidRPr="008F367D">
        <w:rPr>
          <w:rFonts w:eastAsia="NSimSun" w:hint="cs"/>
          <w:i w:val="0"/>
          <w:iCs/>
          <w:rtl/>
          <w:lang w:eastAsia="zh-CN" w:bidi="ar-SY"/>
        </w:rPr>
        <w:t xml:space="preserve"> </w:t>
      </w:r>
      <w:r w:rsidR="002B6E95" w:rsidRPr="008F367D">
        <w:rPr>
          <w:rFonts w:eastAsia="NSimSun"/>
          <w:lang w:eastAsia="zh-CN" w:bidi="ar-EG"/>
        </w:rPr>
        <w:t>k</w:t>
      </w:r>
      <w:r w:rsidR="005806FC" w:rsidRPr="008F367D">
        <w:rPr>
          <w:rFonts w:eastAsia="NSimSun"/>
          <w:lang w:eastAsia="zh-CN" w:bidi="ar-EG"/>
        </w:rPr>
        <w:t>H</w:t>
      </w:r>
      <w:r w:rsidR="00E87E60" w:rsidRPr="008F367D">
        <w:rPr>
          <w:rFonts w:eastAsia="NSimSun"/>
          <w:lang w:eastAsia="zh-CN" w:bidi="ar-EG"/>
        </w:rPr>
        <w:t>z 150</w:t>
      </w:r>
    </w:p>
    <w:p w:rsidR="00C66196" w:rsidRDefault="00C66196" w:rsidP="00655CB8">
      <w:pPr>
        <w:rPr>
          <w:rFonts w:eastAsia="NSimSun"/>
          <w:rtl/>
          <w:lang w:eastAsia="zh-CN" w:bidi="ar-EG"/>
        </w:rPr>
      </w:pPr>
      <w:r>
        <w:rPr>
          <w:rFonts w:eastAsia="NSimSun" w:hint="cs"/>
          <w:rtl/>
          <w:lang w:eastAsia="zh-CN" w:bidi="ar-EG"/>
        </w:rPr>
        <w:tab/>
      </w:r>
      <w:r>
        <w:rPr>
          <w:rFonts w:eastAsia="NSimSun" w:hint="cs"/>
          <w:rtl/>
          <w:lang w:eastAsia="zh-CN" w:bidi="ar-EG"/>
        </w:rPr>
        <w:tab/>
      </w:r>
      <w:r w:rsidR="00655CB8" w:rsidRPr="00737304">
        <w:rPr>
          <w:i/>
          <w:lang w:val="en-GB"/>
        </w:rPr>
        <w:t>F</w:t>
      </w:r>
      <w:r w:rsidR="00655CB8" w:rsidRPr="00737304">
        <w:rPr>
          <w:i/>
          <w:szCs w:val="24"/>
          <w:vertAlign w:val="subscript"/>
          <w:lang w:val="en-GB"/>
        </w:rPr>
        <w:t>CH</w:t>
      </w:r>
      <w:r w:rsidR="00655CB8" w:rsidRPr="00737304">
        <w:rPr>
          <w:lang w:val="en-GB"/>
        </w:rPr>
        <w:t xml:space="preserve"> = band edge – (channel bandwidth/2) + </w:t>
      </w:r>
      <w:r w:rsidR="00655CB8" w:rsidRPr="00737304">
        <w:rPr>
          <w:i/>
          <w:lang w:val="en-GB"/>
        </w:rPr>
        <w:t>n</w:t>
      </w:r>
      <w:r w:rsidR="00655CB8" w:rsidRPr="00737304">
        <w:rPr>
          <w:lang w:val="en-GB"/>
        </w:rPr>
        <w:t xml:space="preserve"> * channel bandwidth</w:t>
      </w:r>
    </w:p>
    <w:p w:rsidR="00655CB8" w:rsidRDefault="00655CB8" w:rsidP="00C66196">
      <w:pPr>
        <w:rPr>
          <w:rFonts w:eastAsia="NSimSun"/>
          <w:rtl/>
          <w:lang w:eastAsia="zh-CN" w:bidi="ar-EG"/>
        </w:rPr>
      </w:pPr>
      <w:r>
        <w:rPr>
          <w:rFonts w:eastAsia="NSimSun" w:hint="cs"/>
          <w:rtl/>
          <w:lang w:eastAsia="zh-CN" w:bidi="ar-EG"/>
        </w:rPr>
        <w:t>حيث:</w:t>
      </w:r>
    </w:p>
    <w:p w:rsidR="00655CB8" w:rsidRDefault="00D524E9" w:rsidP="009E09CF">
      <w:pPr>
        <w:pStyle w:val="Equationlegend"/>
        <w:rPr>
          <w:rFonts w:eastAsia="NSimSun"/>
          <w:rtl/>
          <w:lang w:eastAsia="zh-CN" w:bidi="ar-EG"/>
        </w:rPr>
      </w:pPr>
      <w:r>
        <w:rPr>
          <w:rFonts w:eastAsia="NSimSun" w:hint="cs"/>
          <w:rtl/>
          <w:lang w:eastAsia="zh-CN" w:bidi="ar-EG"/>
        </w:rPr>
        <w:tab/>
      </w:r>
      <w:r w:rsidR="00655CB8" w:rsidRPr="00737304">
        <w:rPr>
          <w:i/>
          <w:lang w:val="en-GB"/>
        </w:rPr>
        <w:t>F</w:t>
      </w:r>
      <w:r w:rsidR="00655CB8" w:rsidRPr="00737304">
        <w:rPr>
          <w:i/>
          <w:szCs w:val="24"/>
          <w:vertAlign w:val="subscript"/>
          <w:lang w:val="en-GB"/>
        </w:rPr>
        <w:t>CH</w:t>
      </w:r>
      <w:r w:rsidR="00655CB8">
        <w:rPr>
          <w:rFonts w:eastAsia="NSimSun" w:hint="cs"/>
          <w:rtl/>
          <w:lang w:eastAsia="zh-CN" w:bidi="ar-EG"/>
        </w:rPr>
        <w:t xml:space="preserve"> =</w:t>
      </w:r>
      <w:r w:rsidR="00655CB8">
        <w:rPr>
          <w:rFonts w:eastAsia="NSimSun" w:hint="cs"/>
          <w:rtl/>
          <w:lang w:eastAsia="zh-CN" w:bidi="ar-EG"/>
        </w:rPr>
        <w:tab/>
        <w:t>التردد المركزي</w:t>
      </w:r>
    </w:p>
    <w:p w:rsidR="00961AA7" w:rsidRPr="00655CB8" w:rsidRDefault="00D524E9" w:rsidP="009E09CF">
      <w:pPr>
        <w:pStyle w:val="Equationlegend"/>
        <w:rPr>
          <w:rFonts w:eastAsia="NSimSun"/>
          <w:rtl/>
          <w:lang w:eastAsia="zh-CN" w:bidi="ar-EG"/>
        </w:rPr>
      </w:pPr>
      <w:r>
        <w:rPr>
          <w:rFonts w:eastAsia="NSimSun" w:hint="cs"/>
          <w:rtl/>
          <w:lang w:eastAsia="zh-CN" w:bidi="ar-EG"/>
        </w:rPr>
        <w:tab/>
      </w:r>
      <w:r w:rsidR="00655CB8">
        <w:rPr>
          <w:rFonts w:eastAsia="NSimSun"/>
          <w:i/>
          <w:iCs/>
          <w:lang w:eastAsia="zh-CN" w:bidi="ar-EG"/>
        </w:rPr>
        <w:t>n</w:t>
      </w:r>
      <w:r w:rsidR="00655CB8">
        <w:rPr>
          <w:rFonts w:eastAsia="NSimSun" w:hint="cs"/>
          <w:i/>
          <w:iCs/>
          <w:rtl/>
          <w:lang w:eastAsia="zh-CN" w:bidi="ar-EG"/>
        </w:rPr>
        <w:t xml:space="preserve"> </w:t>
      </w:r>
      <w:r w:rsidR="00655CB8">
        <w:rPr>
          <w:rFonts w:eastAsia="NSimSun" w:hint="cs"/>
          <w:rtl/>
          <w:lang w:eastAsia="zh-CN" w:bidi="ar-EG"/>
        </w:rPr>
        <w:t>=</w:t>
      </w:r>
      <w:r w:rsidR="00655CB8">
        <w:rPr>
          <w:rFonts w:eastAsia="NSimSun" w:hint="cs"/>
          <w:rtl/>
          <w:lang w:eastAsia="zh-CN" w:bidi="ar-EG"/>
        </w:rPr>
        <w:tab/>
        <w:t>رقم القناة (</w:t>
      </w:r>
      <w:r w:rsidR="00655CB8">
        <w:rPr>
          <w:rFonts w:eastAsia="NSimSun"/>
          <w:lang w:eastAsia="zh-CN" w:bidi="ar-EG"/>
        </w:rPr>
        <w:t>1</w:t>
      </w:r>
      <w:r w:rsidR="00655CB8">
        <w:rPr>
          <w:rFonts w:eastAsia="NSimSun" w:hint="cs"/>
          <w:rtl/>
          <w:lang w:eastAsia="zh-CN" w:bidi="ar-EG"/>
        </w:rPr>
        <w:t xml:space="preserve">، </w:t>
      </w:r>
      <w:r w:rsidR="00655CB8">
        <w:rPr>
          <w:rFonts w:eastAsia="NSimSun"/>
          <w:lang w:eastAsia="zh-CN" w:bidi="ar-EG"/>
        </w:rPr>
        <w:t>2</w:t>
      </w:r>
      <w:r w:rsidR="00655CB8">
        <w:rPr>
          <w:rFonts w:eastAsia="NSimSun" w:hint="cs"/>
          <w:rtl/>
          <w:lang w:eastAsia="zh-CN" w:bidi="ar-EG"/>
        </w:rPr>
        <w:t xml:space="preserve">، </w:t>
      </w:r>
      <w:r w:rsidR="00655CB8">
        <w:rPr>
          <w:rFonts w:eastAsia="NSimSun"/>
          <w:lang w:eastAsia="zh-CN" w:bidi="ar-EG"/>
        </w:rPr>
        <w:t>3</w:t>
      </w:r>
      <w:r w:rsidR="00655CB8">
        <w:rPr>
          <w:rFonts w:eastAsia="NSimSun" w:hint="cs"/>
          <w:rtl/>
          <w:lang w:eastAsia="zh-CN" w:bidi="ar-EG"/>
        </w:rPr>
        <w:t>، ...)</w:t>
      </w:r>
    </w:p>
    <w:p w:rsidR="00C66196" w:rsidRDefault="004F04FF" w:rsidP="009E09CF">
      <w:pPr>
        <w:pStyle w:val="Equationlegend"/>
        <w:rPr>
          <w:rFonts w:eastAsia="NSimSun"/>
          <w:rtl/>
          <w:lang w:eastAsia="zh-CN" w:bidi="ar-EG"/>
        </w:rPr>
      </w:pPr>
      <w:r>
        <w:rPr>
          <w:rFonts w:eastAsia="NSimSun" w:hint="cs"/>
          <w:rtl/>
          <w:lang w:eastAsia="zh-CN" w:bidi="ar-EG"/>
        </w:rPr>
        <w:tab/>
      </w:r>
      <w:r>
        <w:rPr>
          <w:rFonts w:eastAsia="NSimSun"/>
          <w:lang w:eastAsia="zh-CN" w:bidi="ar-EG"/>
        </w:rPr>
        <w:t>band edge</w:t>
      </w:r>
      <w:r w:rsidR="008F367D">
        <w:rPr>
          <w:rFonts w:eastAsia="NSimSun" w:hint="cs"/>
          <w:rtl/>
          <w:lang w:eastAsia="zh-CN" w:bidi="ar-EG"/>
        </w:rPr>
        <w:t>:</w:t>
      </w:r>
      <w:r w:rsidR="008F367D">
        <w:rPr>
          <w:rFonts w:eastAsia="NSimSun" w:hint="cs"/>
          <w:rtl/>
          <w:lang w:eastAsia="zh-CN" w:bidi="ar-EG"/>
        </w:rPr>
        <w:tab/>
        <w:t xml:space="preserve">الحافة </w:t>
      </w:r>
      <w:proofErr w:type="spellStart"/>
      <w:r w:rsidR="008F367D">
        <w:rPr>
          <w:rFonts w:eastAsia="NSimSun" w:hint="cs"/>
          <w:rtl/>
          <w:lang w:eastAsia="zh-CN" w:bidi="ar-EG"/>
        </w:rPr>
        <w:t>ال</w:t>
      </w:r>
      <w:proofErr w:type="spellEnd"/>
      <w:r w:rsidR="008F367D">
        <w:rPr>
          <w:rFonts w:eastAsia="NSimSun" w:hint="cs"/>
          <w:rtl/>
          <w:lang w:eastAsia="zh-CN" w:bidi="ar-SY"/>
        </w:rPr>
        <w:t>دنيا</w:t>
      </w:r>
      <w:r>
        <w:rPr>
          <w:rFonts w:eastAsia="NSimSun" w:hint="cs"/>
          <w:rtl/>
          <w:lang w:eastAsia="zh-CN" w:bidi="ar-EG"/>
        </w:rPr>
        <w:t xml:space="preserve"> </w:t>
      </w:r>
      <w:r w:rsidR="00E551A2">
        <w:rPr>
          <w:rFonts w:eastAsia="NSimSun" w:hint="cs"/>
          <w:rtl/>
          <w:lang w:eastAsia="zh-CN" w:bidi="ar-EG"/>
        </w:rPr>
        <w:t>من نطاق</w:t>
      </w:r>
      <w:r>
        <w:rPr>
          <w:rFonts w:eastAsia="NSimSun" w:hint="cs"/>
          <w:rtl/>
          <w:lang w:eastAsia="zh-CN" w:bidi="ar-EG"/>
        </w:rPr>
        <w:t xml:space="preserve"> التردد</w:t>
      </w:r>
      <w:r w:rsidR="009E09CF">
        <w:rPr>
          <w:rFonts w:eastAsia="NSimSun" w:hint="cs"/>
          <w:rtl/>
          <w:lang w:eastAsia="zh-CN" w:bidi="ar-EG"/>
        </w:rPr>
        <w:t>.</w:t>
      </w:r>
    </w:p>
    <w:p w:rsidR="00C20FDF" w:rsidRPr="00B36A15" w:rsidRDefault="00C20FDF" w:rsidP="00287468">
      <w:pPr>
        <w:pStyle w:val="Headingi"/>
        <w:rPr>
          <w:rFonts w:eastAsia="NSimSun"/>
          <w:lang w:eastAsia="zh-CN" w:bidi="ar-EG"/>
        </w:rPr>
      </w:pPr>
      <w:r w:rsidRPr="00652B2B">
        <w:rPr>
          <w:rFonts w:eastAsia="NSimSun" w:hint="cs"/>
          <w:i w:val="0"/>
          <w:iCs/>
          <w:rtl/>
          <w:lang w:eastAsia="zh-CN" w:bidi="ar-EG"/>
        </w:rPr>
        <w:t>ب)</w:t>
      </w:r>
      <w:r w:rsidR="00D11482" w:rsidRPr="00652B2B">
        <w:rPr>
          <w:rFonts w:eastAsia="NSimSun" w:hint="cs"/>
          <w:i w:val="0"/>
          <w:iCs/>
          <w:rtl/>
          <w:lang w:eastAsia="zh-CN" w:bidi="ar-EG"/>
        </w:rPr>
        <w:tab/>
      </w:r>
      <w:r w:rsidRPr="00652B2B">
        <w:rPr>
          <w:rFonts w:eastAsia="NSimSun" w:hint="cs"/>
          <w:i w:val="0"/>
          <w:iCs/>
          <w:rtl/>
          <w:lang w:eastAsia="zh-CN" w:bidi="ar-EG"/>
        </w:rPr>
        <w:t xml:space="preserve"> للأنظمة بعرض نطاق </w:t>
      </w:r>
      <w:r w:rsidR="00287468" w:rsidRPr="00652B2B">
        <w:rPr>
          <w:rFonts w:eastAsia="NSimSun" w:hint="cs"/>
          <w:i w:val="0"/>
          <w:iCs/>
          <w:rtl/>
          <w:lang w:eastAsia="zh-CN" w:bidi="ar-EG"/>
        </w:rPr>
        <w:t>للقناة يبلغ</w:t>
      </w:r>
      <w:r w:rsidRPr="00B36A15">
        <w:rPr>
          <w:rFonts w:eastAsia="NSimSun" w:hint="cs"/>
          <w:rtl/>
          <w:lang w:eastAsia="zh-CN" w:bidi="ar-EG"/>
        </w:rPr>
        <w:t xml:space="preserve"> </w:t>
      </w:r>
      <w:r w:rsidRPr="00B36A15">
        <w:rPr>
          <w:rFonts w:eastAsia="NSimSun"/>
          <w:lang w:eastAsia="zh-CN" w:bidi="ar-EG"/>
        </w:rPr>
        <w:t>200</w:t>
      </w:r>
      <w:r w:rsidRPr="00B36A15">
        <w:rPr>
          <w:rFonts w:eastAsia="NSimSun" w:hint="cs"/>
          <w:rtl/>
          <w:lang w:eastAsia="zh-CN" w:bidi="ar-EG"/>
        </w:rPr>
        <w:t xml:space="preserve"> </w:t>
      </w:r>
      <w:r w:rsidRPr="00B36A15">
        <w:rPr>
          <w:rFonts w:eastAsia="NSimSun"/>
          <w:lang w:eastAsia="zh-CN" w:bidi="ar-EG"/>
        </w:rPr>
        <w:t>kHz</w:t>
      </w:r>
    </w:p>
    <w:p w:rsidR="0004088E" w:rsidRDefault="0004088E" w:rsidP="00FC0DE3">
      <w:pPr>
        <w:rPr>
          <w:rFonts w:eastAsia="NSimSun"/>
          <w:rtl/>
          <w:lang w:eastAsia="zh-CN" w:bidi="ar-EG"/>
        </w:rPr>
      </w:pPr>
      <w:r>
        <w:rPr>
          <w:rFonts w:eastAsia="NSimSun" w:hint="cs"/>
          <w:rtl/>
          <w:lang w:eastAsia="zh-CN" w:bidi="ar-EG"/>
        </w:rPr>
        <w:t xml:space="preserve">ينبغي اختيار الترددات المركزية طبقًا للصيغة الواردة تحت </w:t>
      </w:r>
      <w:r>
        <w:rPr>
          <w:rFonts w:eastAsia="NSimSun" w:hint="cs"/>
          <w:i/>
          <w:iCs/>
          <w:rtl/>
          <w:lang w:eastAsia="zh-CN" w:bidi="ar-EG"/>
        </w:rPr>
        <w:t>أ)</w:t>
      </w:r>
      <w:r>
        <w:rPr>
          <w:rFonts w:eastAsia="NSimSun"/>
          <w:i/>
          <w:iCs/>
          <w:lang w:eastAsia="zh-CN" w:bidi="ar-EG"/>
        </w:rPr>
        <w:t xml:space="preserve"> </w:t>
      </w:r>
      <w:r>
        <w:rPr>
          <w:rFonts w:eastAsia="NSimSun" w:hint="cs"/>
          <w:i/>
          <w:iCs/>
          <w:rtl/>
          <w:lang w:eastAsia="zh-CN" w:bidi="ar-EG"/>
        </w:rPr>
        <w:t xml:space="preserve"> </w:t>
      </w:r>
      <w:r>
        <w:rPr>
          <w:rFonts w:eastAsia="NSimSun" w:hint="cs"/>
          <w:rtl/>
          <w:lang w:eastAsia="zh-CN" w:bidi="ar-EG"/>
        </w:rPr>
        <w:t xml:space="preserve">أعلاه، مع خيار </w:t>
      </w:r>
      <w:r w:rsidR="00652B2B">
        <w:rPr>
          <w:rFonts w:eastAsia="NSimSun" w:hint="cs"/>
          <w:rtl/>
          <w:lang w:eastAsia="zh-CN" w:bidi="ar-EG"/>
        </w:rPr>
        <w:t>إزاحة هذه الترددات المركزية بمقدار</w:t>
      </w:r>
      <w:r>
        <w:rPr>
          <w:rFonts w:eastAsia="NSimSun" w:hint="cs"/>
          <w:rtl/>
          <w:lang w:eastAsia="zh-CN" w:bidi="ar-EG"/>
        </w:rPr>
        <w:t xml:space="preserve"> </w:t>
      </w:r>
      <w:r w:rsidR="00FC0DE3">
        <w:rPr>
          <w:rFonts w:eastAsia="NSimSun"/>
          <w:lang w:eastAsia="zh-CN" w:bidi="ar-EG"/>
        </w:rPr>
        <w:t>kHz </w:t>
      </w:r>
      <w:r>
        <w:rPr>
          <w:rFonts w:eastAsia="NSimSun"/>
          <w:lang w:eastAsia="zh-CN" w:bidi="ar-EG"/>
        </w:rPr>
        <w:t>100</w:t>
      </w:r>
      <w:r>
        <w:rPr>
          <w:rFonts w:eastAsia="NSimSun" w:hint="cs"/>
          <w:rtl/>
          <w:lang w:eastAsia="zh-CN" w:bidi="ar-EG"/>
        </w:rPr>
        <w:t>.</w:t>
      </w:r>
    </w:p>
    <w:p w:rsidR="0087098C" w:rsidRDefault="00D11482" w:rsidP="00E551A2">
      <w:pPr>
        <w:pStyle w:val="Headingi"/>
        <w:rPr>
          <w:rFonts w:eastAsia="NSimSun"/>
          <w:lang w:eastAsia="zh-CN" w:bidi="ar-EG"/>
        </w:rPr>
      </w:pPr>
      <w:r>
        <w:rPr>
          <w:rFonts w:eastAsia="NSimSun" w:hint="cs"/>
          <w:i w:val="0"/>
          <w:iCs/>
          <w:rtl/>
          <w:lang w:eastAsia="zh-CN" w:bidi="ar-EG"/>
        </w:rPr>
        <w:t>ج)</w:t>
      </w:r>
      <w:r>
        <w:rPr>
          <w:rFonts w:eastAsia="NSimSun" w:hint="cs"/>
          <w:i w:val="0"/>
          <w:iCs/>
          <w:rtl/>
          <w:lang w:eastAsia="zh-CN" w:bidi="ar-EG"/>
        </w:rPr>
        <w:tab/>
        <w:t xml:space="preserve">للأنظمة بعرض نطاق القناة </w:t>
      </w:r>
      <w:r>
        <w:rPr>
          <w:rFonts w:eastAsia="NSimSun"/>
          <w:lang w:eastAsia="zh-CN" w:bidi="ar-EG"/>
        </w:rPr>
        <w:t>1</w:t>
      </w:r>
      <w:r w:rsidR="00E551A2">
        <w:rPr>
          <w:rFonts w:eastAsia="NSimSun"/>
          <w:lang w:eastAsia="zh-CN" w:bidi="ar-EG"/>
        </w:rPr>
        <w:t>,</w:t>
      </w:r>
      <w:r>
        <w:rPr>
          <w:rFonts w:eastAsia="NSimSun"/>
          <w:lang w:eastAsia="zh-CN" w:bidi="ar-EG"/>
        </w:rPr>
        <w:t>25</w:t>
      </w:r>
      <w:r>
        <w:rPr>
          <w:rFonts w:eastAsia="NSimSun" w:hint="eastAsia"/>
          <w:rtl/>
          <w:lang w:eastAsia="zh-CN" w:bidi="ar-EG"/>
        </w:rPr>
        <w:t> </w:t>
      </w:r>
      <w:r>
        <w:rPr>
          <w:rFonts w:eastAsia="NSimSun"/>
          <w:lang w:eastAsia="zh-CN" w:bidi="ar-EG"/>
        </w:rPr>
        <w:t>kHz</w:t>
      </w:r>
    </w:p>
    <w:p w:rsidR="00594ED3" w:rsidRDefault="00594ED3" w:rsidP="00FC0DE3">
      <w:pPr>
        <w:rPr>
          <w:rFonts w:eastAsia="NSimSun"/>
          <w:rtl/>
          <w:lang w:eastAsia="zh-CN" w:bidi="ar-EG"/>
        </w:rPr>
      </w:pPr>
      <w:r>
        <w:rPr>
          <w:rFonts w:eastAsia="NSimSun" w:hint="cs"/>
          <w:rtl/>
          <w:lang w:eastAsia="zh-CN" w:bidi="ar-EG"/>
        </w:rPr>
        <w:t xml:space="preserve">ينبغي اختيار الترددات المركزية طبقًا للصيغة الواردة تحت </w:t>
      </w:r>
      <w:r>
        <w:rPr>
          <w:rFonts w:eastAsia="NSimSun" w:hint="cs"/>
          <w:i/>
          <w:iCs/>
          <w:rtl/>
          <w:lang w:eastAsia="zh-CN" w:bidi="ar-EG"/>
        </w:rPr>
        <w:t xml:space="preserve">أ) </w:t>
      </w:r>
      <w:r>
        <w:rPr>
          <w:rFonts w:eastAsia="NSimSun" w:hint="cs"/>
          <w:rtl/>
          <w:lang w:eastAsia="zh-CN" w:bidi="ar-EG"/>
        </w:rPr>
        <w:t>أعلاه، مع خيار إزاحة هذه الترددات المركزية ب</w:t>
      </w:r>
      <w:r w:rsidR="00CD782F">
        <w:rPr>
          <w:rFonts w:eastAsia="NSimSun" w:hint="cs"/>
          <w:rtl/>
          <w:lang w:eastAsia="zh-CN" w:bidi="ar-SY"/>
        </w:rPr>
        <w:t>م</w:t>
      </w:r>
      <w:r>
        <w:rPr>
          <w:rFonts w:eastAsia="NSimSun" w:hint="cs"/>
          <w:rtl/>
          <w:lang w:eastAsia="zh-CN" w:bidi="ar-EG"/>
        </w:rPr>
        <w:t>قد</w:t>
      </w:r>
      <w:r w:rsidR="00CD782F">
        <w:rPr>
          <w:rFonts w:eastAsia="NSimSun" w:hint="cs"/>
          <w:rtl/>
          <w:lang w:eastAsia="zh-CN" w:bidi="ar-EG"/>
        </w:rPr>
        <w:t>ا</w:t>
      </w:r>
      <w:r>
        <w:rPr>
          <w:rFonts w:eastAsia="NSimSun" w:hint="cs"/>
          <w:rtl/>
          <w:lang w:eastAsia="zh-CN" w:bidi="ar-EG"/>
        </w:rPr>
        <w:t xml:space="preserve">ر </w:t>
      </w:r>
      <w:r w:rsidR="00FC0DE3">
        <w:rPr>
          <w:rFonts w:eastAsia="NSimSun"/>
          <w:lang w:eastAsia="zh-CN" w:bidi="ar-EG"/>
        </w:rPr>
        <w:t>kHz </w:t>
      </w:r>
      <w:r>
        <w:rPr>
          <w:rFonts w:eastAsia="NSimSun"/>
          <w:lang w:eastAsia="zh-CN" w:bidi="ar-EG"/>
        </w:rPr>
        <w:t>12</w:t>
      </w:r>
      <w:r w:rsidR="00FC0DE3">
        <w:rPr>
          <w:rFonts w:eastAsia="NSimSun"/>
          <w:lang w:eastAsia="zh-CN" w:bidi="ar-EG"/>
        </w:rPr>
        <w:t>,</w:t>
      </w:r>
      <w:r>
        <w:rPr>
          <w:rFonts w:eastAsia="NSimSun"/>
          <w:lang w:eastAsia="zh-CN" w:bidi="ar-EG"/>
        </w:rPr>
        <w:t>5</w:t>
      </w:r>
      <w:r>
        <w:rPr>
          <w:rFonts w:eastAsia="NSimSun" w:hint="cs"/>
          <w:rtl/>
          <w:lang w:eastAsia="zh-CN" w:bidi="ar-EG"/>
        </w:rPr>
        <w:t>، من أجل توفير المرونة لتحديد موضع الترددات المركزية في الموضع الأمثل داخل النطاق.</w:t>
      </w:r>
    </w:p>
    <w:p w:rsidR="00103C6E" w:rsidRPr="009E09CF" w:rsidRDefault="00103C6E" w:rsidP="009E09CF">
      <w:pPr>
        <w:pStyle w:val="AppendixNotitle"/>
        <w:spacing w:before="0"/>
        <w:rPr>
          <w:rFonts w:eastAsia="NSimSun"/>
          <w:rtl/>
          <w:lang w:eastAsia="zh-CN"/>
        </w:rPr>
      </w:pPr>
      <w:r>
        <w:rPr>
          <w:rFonts w:eastAsia="NSimSun"/>
          <w:rtl/>
          <w:lang w:eastAsia="zh-CN" w:bidi="ar-EG"/>
        </w:rPr>
        <w:br w:type="page"/>
      </w:r>
      <w:r w:rsidRPr="009E09CF">
        <w:rPr>
          <w:rFonts w:eastAsia="NSimSun" w:hint="cs"/>
          <w:rtl/>
          <w:lang w:eastAsia="zh-CN"/>
        </w:rPr>
        <w:lastRenderedPageBreak/>
        <w:t xml:space="preserve">الملحق </w:t>
      </w:r>
      <w:r w:rsidRPr="009E09CF">
        <w:rPr>
          <w:rFonts w:eastAsia="NSimSun"/>
          <w:lang w:eastAsia="zh-CN"/>
        </w:rPr>
        <w:t>2</w:t>
      </w:r>
    </w:p>
    <w:p w:rsidR="00103C6E" w:rsidRPr="005E161C" w:rsidRDefault="00F949A1" w:rsidP="00B36A15">
      <w:pPr>
        <w:pStyle w:val="AppendixNotitle"/>
        <w:rPr>
          <w:rFonts w:eastAsia="NSimSun"/>
          <w:rtl/>
          <w:lang w:eastAsia="zh-CN" w:bidi="ar-EG"/>
        </w:rPr>
      </w:pPr>
      <w:r>
        <w:rPr>
          <w:rFonts w:eastAsia="NSimSun" w:hint="cs"/>
          <w:rtl/>
          <w:lang w:eastAsia="zh-CN"/>
        </w:rPr>
        <w:t xml:space="preserve">أمثلة على </w:t>
      </w:r>
      <w:r w:rsidR="00103C6E">
        <w:rPr>
          <w:rFonts w:eastAsia="NSimSun" w:hint="cs"/>
          <w:rtl/>
          <w:lang w:eastAsia="zh-CN"/>
        </w:rPr>
        <w:t>ترتيبات الترددات</w:t>
      </w:r>
      <w:r>
        <w:rPr>
          <w:rFonts w:eastAsia="NSimSun" w:hint="cs"/>
          <w:rtl/>
          <w:lang w:eastAsia="zh-CN"/>
        </w:rPr>
        <w:t xml:space="preserve"> داخل النطاقين من</w:t>
      </w:r>
      <w:r w:rsidR="00103C6E">
        <w:rPr>
          <w:rFonts w:eastAsia="NSimSun" w:hint="cs"/>
          <w:rtl/>
          <w:lang w:eastAsia="zh-CN"/>
        </w:rPr>
        <w:t xml:space="preserve"> </w:t>
      </w:r>
      <w:r w:rsidR="00EB7DC8">
        <w:rPr>
          <w:rFonts w:eastAsia="NSimSun"/>
          <w:lang w:eastAsia="zh-CN"/>
        </w:rPr>
        <w:t>763</w:t>
      </w:r>
      <w:r w:rsidR="00EB7DC8">
        <w:rPr>
          <w:rFonts w:eastAsia="NSimSun" w:hint="cs"/>
          <w:rtl/>
          <w:lang w:eastAsia="zh-CN"/>
        </w:rPr>
        <w:t xml:space="preserve"> إلى </w:t>
      </w:r>
      <w:r w:rsidR="00B36A15">
        <w:rPr>
          <w:rFonts w:eastAsia="NSimSun"/>
          <w:lang w:eastAsia="zh-CN"/>
        </w:rPr>
        <w:t>MHz </w:t>
      </w:r>
      <w:r w:rsidR="00EB7DC8">
        <w:rPr>
          <w:rFonts w:eastAsia="NSimSun"/>
          <w:lang w:eastAsia="zh-CN"/>
        </w:rPr>
        <w:t>776</w:t>
      </w:r>
      <w:r w:rsidR="00103C6E">
        <w:rPr>
          <w:rFonts w:eastAsia="NSimSun" w:hint="cs"/>
          <w:rtl/>
          <w:lang w:eastAsia="zh-CN" w:bidi="ar-EG"/>
        </w:rPr>
        <w:t xml:space="preserve"> </w:t>
      </w:r>
      <w:r w:rsidR="00EB7DC8">
        <w:rPr>
          <w:rFonts w:eastAsia="NSimSun" w:hint="cs"/>
          <w:rtl/>
          <w:lang w:eastAsia="zh-CN" w:bidi="ar-EG"/>
        </w:rPr>
        <w:t>و</w:t>
      </w:r>
      <w:r>
        <w:rPr>
          <w:rFonts w:eastAsia="NSimSun" w:hint="cs"/>
          <w:rtl/>
          <w:lang w:eastAsia="zh-CN" w:bidi="ar-EG"/>
        </w:rPr>
        <w:t xml:space="preserve">من </w:t>
      </w:r>
      <w:r w:rsidR="00EB7DC8">
        <w:rPr>
          <w:rFonts w:eastAsia="NSimSun"/>
          <w:lang w:eastAsia="zh-CN" w:bidi="ar-EG"/>
        </w:rPr>
        <w:t>793</w:t>
      </w:r>
      <w:r w:rsidR="00EB7DC8">
        <w:rPr>
          <w:rFonts w:eastAsia="NSimSun" w:hint="eastAsia"/>
          <w:rtl/>
          <w:lang w:eastAsia="zh-CN"/>
        </w:rPr>
        <w:t> </w:t>
      </w:r>
      <w:r w:rsidR="00EB7DC8">
        <w:rPr>
          <w:rFonts w:eastAsia="NSimSun" w:hint="cs"/>
          <w:rtl/>
          <w:lang w:eastAsia="zh-CN"/>
        </w:rPr>
        <w:t>إلى </w:t>
      </w:r>
      <w:r w:rsidR="00B36A15">
        <w:rPr>
          <w:rFonts w:eastAsia="NSimSun"/>
          <w:lang w:eastAsia="zh-CN"/>
        </w:rPr>
        <w:t>MHz </w:t>
      </w:r>
      <w:r w:rsidR="00EB7DC8">
        <w:rPr>
          <w:rFonts w:eastAsia="NSimSun"/>
          <w:lang w:eastAsia="zh-CN"/>
        </w:rPr>
        <w:t>806</w:t>
      </w:r>
      <w:r w:rsidR="00C37ACA">
        <w:rPr>
          <w:rFonts w:eastAsia="NSimSun"/>
          <w:rtl/>
          <w:lang w:eastAsia="zh-CN" w:bidi="ar-EG"/>
        </w:rPr>
        <w:br/>
      </w:r>
      <w:r w:rsidR="00103C6E">
        <w:rPr>
          <w:rFonts w:eastAsia="NSimSun" w:hint="cs"/>
          <w:rtl/>
          <w:lang w:eastAsia="zh-CN" w:bidi="ar-EG"/>
        </w:rPr>
        <w:t>في بعض بلدان الإقليم</w:t>
      </w:r>
      <w:r w:rsidR="00103C6E">
        <w:rPr>
          <w:rFonts w:eastAsia="NSimSun" w:hint="eastAsia"/>
          <w:rtl/>
          <w:lang w:eastAsia="zh-CN" w:bidi="ar-EG"/>
        </w:rPr>
        <w:t> </w:t>
      </w:r>
      <w:r w:rsidR="00EB7DC8">
        <w:rPr>
          <w:rFonts w:eastAsia="NSimSun"/>
          <w:lang w:eastAsia="zh-CN" w:bidi="ar-EG"/>
        </w:rPr>
        <w:t>2</w:t>
      </w:r>
      <w:r w:rsidR="00103C6E">
        <w:rPr>
          <w:rFonts w:eastAsia="NSimSun" w:hint="cs"/>
          <w:rtl/>
          <w:lang w:eastAsia="zh-CN" w:bidi="ar-EG"/>
        </w:rPr>
        <w:t xml:space="preserve"> لعمليات حماية الجمهور والإغاثة في حالات </w:t>
      </w:r>
      <w:r w:rsidR="00E4560A">
        <w:rPr>
          <w:rFonts w:eastAsia="NSimSun" w:hint="cs"/>
          <w:rtl/>
          <w:lang w:eastAsia="zh-CN" w:bidi="ar-EG"/>
        </w:rPr>
        <w:t>الكوارث</w:t>
      </w:r>
      <w:r w:rsidR="00103C6E">
        <w:rPr>
          <w:rFonts w:eastAsia="NSimSun"/>
          <w:rtl/>
          <w:lang w:eastAsia="zh-CN" w:bidi="ar-EG"/>
        </w:rPr>
        <w:br/>
      </w:r>
      <w:r>
        <w:rPr>
          <w:rFonts w:eastAsia="NSimSun" w:hint="cs"/>
          <w:rtl/>
          <w:lang w:eastAsia="zh-CN" w:bidi="ar-EG"/>
        </w:rPr>
        <w:t>ذات ال</w:t>
      </w:r>
      <w:r w:rsidR="00103C6E">
        <w:rPr>
          <w:rFonts w:eastAsia="NSimSun" w:hint="cs"/>
          <w:rtl/>
          <w:lang w:eastAsia="zh-CN" w:bidi="ar-EG"/>
        </w:rPr>
        <w:t>نطاق الضيق والنطاق الواسع</w:t>
      </w:r>
      <w:r w:rsidR="00EB7DC8">
        <w:rPr>
          <w:rFonts w:eastAsia="NSimSun" w:hint="cs"/>
          <w:rtl/>
          <w:lang w:eastAsia="zh-CN" w:bidi="ar-EG"/>
        </w:rPr>
        <w:t xml:space="preserve"> والنطاق العريض</w:t>
      </w:r>
    </w:p>
    <w:p w:rsidR="001B340C" w:rsidRDefault="001B340C" w:rsidP="001B340C">
      <w:pPr>
        <w:pStyle w:val="Heading1"/>
        <w:rPr>
          <w:rFonts w:eastAsia="NSimSun"/>
          <w:lang w:eastAsia="zh-CN"/>
        </w:rPr>
      </w:pPr>
      <w:r>
        <w:rPr>
          <w:rFonts w:eastAsia="NSimSun"/>
          <w:lang w:eastAsia="zh-CN" w:bidi="ar-EG"/>
        </w:rPr>
        <w:t>1</w:t>
      </w:r>
      <w:r>
        <w:rPr>
          <w:rFonts w:eastAsia="NSimSun" w:hint="cs"/>
          <w:rtl/>
          <w:lang w:eastAsia="zh-CN"/>
        </w:rPr>
        <w:tab/>
        <w:t xml:space="preserve">الإقليم </w:t>
      </w:r>
      <w:r>
        <w:rPr>
          <w:rFonts w:eastAsia="NSimSun"/>
          <w:lang w:eastAsia="zh-CN"/>
        </w:rPr>
        <w:t>2</w:t>
      </w:r>
    </w:p>
    <w:p w:rsidR="00103C6E" w:rsidRDefault="00103C6E" w:rsidP="00FC0DE3">
      <w:pPr>
        <w:rPr>
          <w:rFonts w:eastAsia="NSimSun"/>
          <w:lang w:eastAsia="zh-CN"/>
        </w:rPr>
      </w:pPr>
      <w:r>
        <w:rPr>
          <w:rFonts w:eastAsia="NSimSun" w:hint="cs"/>
          <w:rtl/>
          <w:lang w:eastAsia="zh-CN" w:bidi="ar-EG"/>
        </w:rPr>
        <w:t xml:space="preserve">لقد تحدد مدى </w:t>
      </w:r>
      <w:r w:rsidR="00FC0DE3">
        <w:rPr>
          <w:rFonts w:eastAsia="NSimSun" w:hint="cs"/>
          <w:rtl/>
          <w:lang w:eastAsia="zh-CN" w:bidi="ar-EG"/>
        </w:rPr>
        <w:t>الترددين</w:t>
      </w:r>
      <w:r>
        <w:rPr>
          <w:rFonts w:eastAsia="NSimSun" w:hint="cs"/>
          <w:rtl/>
          <w:lang w:eastAsia="zh-CN" w:bidi="ar-EG"/>
        </w:rPr>
        <w:t xml:space="preserve"> </w:t>
      </w:r>
      <w:r w:rsidR="005E6188">
        <w:rPr>
          <w:rFonts w:eastAsia="NSimSun"/>
          <w:lang w:eastAsia="zh-CN" w:bidi="ar-EG"/>
        </w:rPr>
        <w:t>764</w:t>
      </w:r>
      <w:r>
        <w:rPr>
          <w:rFonts w:eastAsia="NSimSun"/>
          <w:rtl/>
          <w:lang w:eastAsia="zh-CN" w:bidi="ar-EG"/>
        </w:rPr>
        <w:noBreakHyphen/>
      </w:r>
      <w:r w:rsidR="00B36A15">
        <w:rPr>
          <w:rFonts w:eastAsia="NSimSun"/>
          <w:lang w:eastAsia="zh-CN" w:bidi="ar-EG"/>
        </w:rPr>
        <w:t>MHz </w:t>
      </w:r>
      <w:r w:rsidR="005E6188">
        <w:rPr>
          <w:rFonts w:eastAsia="NSimSun"/>
          <w:lang w:eastAsia="zh-CN" w:bidi="ar-EG"/>
        </w:rPr>
        <w:t>776</w:t>
      </w:r>
      <w:r>
        <w:rPr>
          <w:rFonts w:eastAsia="NSimSun" w:hint="cs"/>
          <w:rtl/>
          <w:lang w:eastAsia="zh-CN" w:bidi="ar-EG"/>
        </w:rPr>
        <w:t xml:space="preserve"> </w:t>
      </w:r>
      <w:r w:rsidR="00F949A1">
        <w:rPr>
          <w:rFonts w:eastAsia="NSimSun" w:hint="cs"/>
          <w:rtl/>
          <w:lang w:eastAsia="zh-CN" w:bidi="ar-EG"/>
        </w:rPr>
        <w:t>و</w:t>
      </w:r>
      <w:r w:rsidR="00F949A1">
        <w:rPr>
          <w:rFonts w:eastAsia="NSimSun"/>
          <w:lang w:eastAsia="zh-CN" w:bidi="ar-EG"/>
        </w:rPr>
        <w:t>MHz 806</w:t>
      </w:r>
      <w:r w:rsidR="00F949A1">
        <w:rPr>
          <w:rFonts w:eastAsia="NSimSun"/>
          <w:lang w:eastAsia="zh-CN" w:bidi="ar-EG"/>
        </w:rPr>
        <w:noBreakHyphen/>
        <w:t>794</w:t>
      </w:r>
      <w:r w:rsidR="00F949A1">
        <w:rPr>
          <w:rFonts w:eastAsia="NSimSun" w:hint="cs"/>
          <w:rtl/>
          <w:lang w:eastAsia="zh-CN" w:bidi="ar-EG"/>
        </w:rPr>
        <w:t xml:space="preserve"> ل</w:t>
      </w:r>
      <w:r>
        <w:rPr>
          <w:rFonts w:eastAsia="NSimSun" w:hint="cs"/>
          <w:rtl/>
          <w:lang w:eastAsia="zh-CN" w:bidi="ar-EG"/>
        </w:rPr>
        <w:t xml:space="preserve">عمليات حماية الجمهور والإغاثة في حالات </w:t>
      </w:r>
      <w:r w:rsidR="00E4560A">
        <w:rPr>
          <w:rFonts w:eastAsia="NSimSun" w:hint="cs"/>
          <w:rtl/>
          <w:lang w:eastAsia="zh-CN" w:bidi="ar-EG"/>
        </w:rPr>
        <w:t>الكوارث</w:t>
      </w:r>
      <w:r>
        <w:rPr>
          <w:rFonts w:eastAsia="NSimSun" w:hint="cs"/>
          <w:rtl/>
          <w:lang w:eastAsia="zh-CN" w:bidi="ar-EG"/>
        </w:rPr>
        <w:t xml:space="preserve"> في</w:t>
      </w:r>
      <w:r w:rsidR="00FC0DE3">
        <w:rPr>
          <w:rFonts w:eastAsia="NSimSun" w:hint="eastAsia"/>
          <w:rtl/>
          <w:lang w:eastAsia="zh-CN" w:bidi="ar-EG"/>
        </w:rPr>
        <w:t> </w:t>
      </w:r>
      <w:r w:rsidR="005E6188">
        <w:rPr>
          <w:rFonts w:eastAsia="NSimSun" w:hint="cs"/>
          <w:rtl/>
          <w:lang w:eastAsia="zh-CN" w:bidi="ar-EG"/>
        </w:rPr>
        <w:t xml:space="preserve">توصية </w:t>
      </w:r>
      <w:r w:rsidR="005E6188" w:rsidRPr="00C8512E">
        <w:rPr>
          <w:rFonts w:eastAsia="NSimSun"/>
          <w:rtl/>
          <w:lang w:eastAsia="zh-CN" w:bidi="ar-EG"/>
        </w:rPr>
        <w:t>لجنة البلدان الأمريكية للاتصالات</w:t>
      </w:r>
      <w:r w:rsidR="005E6188" w:rsidRPr="00C8512E">
        <w:rPr>
          <w:rFonts w:eastAsia="NSimSun" w:hint="cs"/>
          <w:rtl/>
          <w:lang w:eastAsia="zh-CN" w:bidi="ar-EG"/>
        </w:rPr>
        <w:t xml:space="preserve"> </w:t>
      </w:r>
      <w:r w:rsidR="0045335D" w:rsidRPr="0045335D">
        <w:rPr>
          <w:rFonts w:eastAsia="NSimSun"/>
          <w:lang w:eastAsia="zh-CN" w:bidi="ar-EG"/>
        </w:rPr>
        <w:t xml:space="preserve">CITEL PCC.II/REC. 18 </w:t>
      </w:r>
      <w:r w:rsidR="0045335D">
        <w:rPr>
          <w:rFonts w:eastAsia="NSimSun"/>
          <w:lang w:eastAsia="zh-CN" w:bidi="ar-EG"/>
        </w:rPr>
        <w:t>(</w:t>
      </w:r>
      <w:r w:rsidR="0045335D" w:rsidRPr="0045335D">
        <w:rPr>
          <w:rFonts w:eastAsia="NSimSun"/>
          <w:lang w:eastAsia="zh-CN" w:bidi="ar-EG"/>
        </w:rPr>
        <w:t>VII-06</w:t>
      </w:r>
      <w:r w:rsidR="0045335D">
        <w:rPr>
          <w:rFonts w:eastAsia="NSimSun"/>
          <w:lang w:eastAsia="zh-CN" w:bidi="ar-EG"/>
        </w:rPr>
        <w:t>)</w:t>
      </w:r>
      <w:r>
        <w:rPr>
          <w:rFonts w:eastAsia="NSimSun" w:hint="cs"/>
          <w:rtl/>
          <w:lang w:eastAsia="zh-CN" w:bidi="ar-EG"/>
        </w:rPr>
        <w:t xml:space="preserve">. </w:t>
      </w:r>
      <w:r w:rsidR="00F52DC0">
        <w:rPr>
          <w:rFonts w:eastAsia="NSimSun" w:hint="cs"/>
          <w:rtl/>
          <w:lang w:eastAsia="zh-CN" w:bidi="ar-EG"/>
        </w:rPr>
        <w:t>وفي إطار مدى الترددات هذا، يمكن للإدارات النظر في عدد من أمثلة ترتيبات التردد</w:t>
      </w:r>
      <w:r w:rsidR="00A7534A">
        <w:rPr>
          <w:rFonts w:eastAsia="NSimSun" w:hint="cs"/>
          <w:rtl/>
          <w:lang w:eastAsia="zh-CN" w:bidi="ar-EG"/>
        </w:rPr>
        <w:t>ات</w:t>
      </w:r>
      <w:r w:rsidR="00F52DC0">
        <w:rPr>
          <w:rFonts w:eastAsia="NSimSun" w:hint="cs"/>
          <w:rtl/>
          <w:lang w:eastAsia="zh-CN" w:bidi="ar-EG"/>
        </w:rPr>
        <w:t xml:space="preserve"> المحتملة </w:t>
      </w:r>
      <w:r w:rsidR="00F3505C">
        <w:rPr>
          <w:rFonts w:eastAsia="NSimSun" w:hint="cs"/>
          <w:rtl/>
          <w:lang w:eastAsia="zh-CN" w:bidi="ar-EG"/>
        </w:rPr>
        <w:t>الواردة أدناه:</w:t>
      </w:r>
    </w:p>
    <w:p w:rsidR="00594ED3" w:rsidRDefault="008F4A83" w:rsidP="00AC74CD">
      <w:pPr>
        <w:pStyle w:val="Heading2"/>
        <w:spacing w:after="120"/>
        <w:rPr>
          <w:rFonts w:eastAsia="NSimSun"/>
          <w:rtl/>
          <w:lang w:eastAsia="zh-CN"/>
        </w:rPr>
      </w:pPr>
      <w:r>
        <w:rPr>
          <w:rFonts w:eastAsia="NSimSun"/>
          <w:lang w:eastAsia="zh-CN" w:bidi="ar-EG"/>
        </w:rPr>
        <w:t>1</w:t>
      </w:r>
      <w:r>
        <w:rPr>
          <w:rFonts w:eastAsia="NSimSun" w:hint="cs"/>
          <w:rtl/>
          <w:lang w:eastAsia="zh-CN"/>
        </w:rPr>
        <w:t>.</w:t>
      </w:r>
      <w:r>
        <w:rPr>
          <w:rFonts w:eastAsia="NSimSun"/>
          <w:lang w:eastAsia="zh-CN"/>
        </w:rPr>
        <w:t>1</w:t>
      </w:r>
      <w:r w:rsidR="00EE2557">
        <w:rPr>
          <w:rFonts w:eastAsia="NSimSun" w:hint="cs"/>
          <w:rtl/>
          <w:lang w:eastAsia="zh-CN"/>
        </w:rPr>
        <w:tab/>
      </w:r>
      <w:r>
        <w:rPr>
          <w:rFonts w:eastAsia="NSimSun" w:hint="cs"/>
          <w:rtl/>
          <w:lang w:eastAsia="zh-CN"/>
        </w:rPr>
        <w:t>مثال لترتيب الترددات</w:t>
      </w:r>
      <w:r w:rsidR="00EE2557">
        <w:rPr>
          <w:rFonts w:eastAsia="NSimSun" w:hint="cs"/>
          <w:rtl/>
          <w:lang w:eastAsia="zh-CN"/>
        </w:rPr>
        <w:t xml:space="preserve"> "</w:t>
      </w:r>
      <w:r w:rsidR="00EE2557">
        <w:rPr>
          <w:rFonts w:eastAsia="NSimSun"/>
          <w:lang w:eastAsia="zh-CN"/>
        </w:rPr>
        <w:t>A</w:t>
      </w:r>
      <w:r w:rsidR="00EE2557">
        <w:rPr>
          <w:rFonts w:eastAsia="NSimSun" w:hint="cs"/>
          <w:rtl/>
          <w:lang w:eastAsia="zh-CN"/>
        </w:rPr>
        <w:t>"</w:t>
      </w:r>
      <w:r w:rsidR="00A3364A" w:rsidRPr="00001F20">
        <w:rPr>
          <w:rStyle w:val="FootnoteReference"/>
          <w:rFonts w:eastAsia="NSimSun"/>
          <w:sz w:val="18"/>
          <w:szCs w:val="18"/>
          <w:vertAlign w:val="baseline"/>
          <w:rtl/>
          <w:lang w:eastAsia="zh-CN"/>
        </w:rPr>
        <w:footnoteReference w:id="3"/>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3118"/>
        <w:gridCol w:w="3544"/>
      </w:tblGrid>
      <w:tr w:rsidR="008F4A83" w:rsidRPr="007054D0" w:rsidTr="009E09CF">
        <w:trPr>
          <w:jc w:val="center"/>
        </w:trPr>
        <w:tc>
          <w:tcPr>
            <w:tcW w:w="2801" w:type="dxa"/>
          </w:tcPr>
          <w:p w:rsidR="008F4A83" w:rsidRPr="007054D0" w:rsidRDefault="008F4A83" w:rsidP="007054D0">
            <w:pPr>
              <w:tabs>
                <w:tab w:val="left" w:pos="794"/>
              </w:tabs>
              <w:spacing w:before="0"/>
              <w:jc w:val="center"/>
              <w:rPr>
                <w:rFonts w:eastAsia="NSimSun"/>
                <w:b/>
                <w:bCs/>
                <w:rtl/>
                <w:lang w:eastAsia="zh-CN"/>
              </w:rPr>
            </w:pPr>
            <w:r w:rsidRPr="007054D0">
              <w:rPr>
                <w:rFonts w:eastAsia="NSimSun" w:hint="cs"/>
                <w:b/>
                <w:bCs/>
                <w:rtl/>
                <w:lang w:eastAsia="zh-CN"/>
              </w:rPr>
              <w:t>إرسال محطة القاعدة</w:t>
            </w:r>
          </w:p>
          <w:p w:rsidR="008F4A83" w:rsidRPr="007054D0" w:rsidRDefault="0084521D" w:rsidP="0084521D">
            <w:pPr>
              <w:tabs>
                <w:tab w:val="left" w:pos="794"/>
              </w:tabs>
              <w:spacing w:before="0"/>
              <w:jc w:val="center"/>
              <w:rPr>
                <w:rFonts w:eastAsia="NSimSun"/>
                <w:b/>
                <w:bCs/>
                <w:rtl/>
                <w:lang w:eastAsia="zh-CN"/>
              </w:rPr>
            </w:pPr>
            <w:r>
              <w:rPr>
                <w:rFonts w:eastAsia="NSimSun"/>
                <w:b/>
                <w:bCs/>
                <w:lang w:eastAsia="zh-CN"/>
              </w:rPr>
              <w:t xml:space="preserve"> (</w:t>
            </w:r>
            <w:r w:rsidR="008F4A83" w:rsidRPr="007054D0">
              <w:rPr>
                <w:rFonts w:eastAsia="NSimSun"/>
                <w:b/>
                <w:bCs/>
                <w:lang w:eastAsia="zh-CN"/>
              </w:rPr>
              <w:t>MHz</w:t>
            </w:r>
            <w:r>
              <w:rPr>
                <w:rFonts w:eastAsia="NSimSun"/>
                <w:b/>
                <w:bCs/>
                <w:lang w:eastAsia="zh-CN"/>
              </w:rPr>
              <w:t>)</w:t>
            </w:r>
          </w:p>
        </w:tc>
        <w:tc>
          <w:tcPr>
            <w:tcW w:w="3118" w:type="dxa"/>
          </w:tcPr>
          <w:p w:rsidR="008F4A83" w:rsidRPr="007054D0" w:rsidRDefault="008F4A83" w:rsidP="00521205">
            <w:pPr>
              <w:tabs>
                <w:tab w:val="left" w:pos="794"/>
              </w:tabs>
              <w:spacing w:before="0"/>
              <w:jc w:val="center"/>
              <w:rPr>
                <w:rFonts w:eastAsia="NSimSun"/>
                <w:b/>
                <w:bCs/>
                <w:rtl/>
                <w:lang w:eastAsia="zh-CN"/>
              </w:rPr>
            </w:pPr>
            <w:r w:rsidRPr="007054D0">
              <w:rPr>
                <w:rFonts w:eastAsia="NSimSun" w:hint="cs"/>
                <w:b/>
                <w:bCs/>
                <w:rtl/>
                <w:lang w:eastAsia="zh-CN"/>
              </w:rPr>
              <w:t>إرسال محطة متنقلة</w:t>
            </w:r>
          </w:p>
          <w:p w:rsidR="008F4A83" w:rsidRPr="007054D0" w:rsidRDefault="0084521D" w:rsidP="0084521D">
            <w:pPr>
              <w:tabs>
                <w:tab w:val="left" w:pos="794"/>
              </w:tabs>
              <w:spacing w:before="0"/>
              <w:jc w:val="center"/>
              <w:rPr>
                <w:rFonts w:eastAsia="NSimSun"/>
                <w:b/>
                <w:bCs/>
                <w:rtl/>
                <w:lang w:eastAsia="zh-CN"/>
              </w:rPr>
            </w:pPr>
            <w:r>
              <w:rPr>
                <w:rFonts w:eastAsia="NSimSun"/>
                <w:b/>
                <w:bCs/>
                <w:lang w:eastAsia="zh-CN"/>
              </w:rPr>
              <w:t xml:space="preserve"> (</w:t>
            </w:r>
            <w:r w:rsidR="008F4A83" w:rsidRPr="007054D0">
              <w:rPr>
                <w:rFonts w:eastAsia="NSimSun"/>
                <w:b/>
                <w:bCs/>
                <w:lang w:eastAsia="zh-CN"/>
              </w:rPr>
              <w:t>MHz</w:t>
            </w:r>
            <w:r>
              <w:rPr>
                <w:rFonts w:eastAsia="NSimSun"/>
                <w:b/>
                <w:bCs/>
                <w:lang w:eastAsia="zh-CN"/>
              </w:rPr>
              <w:t>)</w:t>
            </w:r>
          </w:p>
        </w:tc>
        <w:tc>
          <w:tcPr>
            <w:tcW w:w="3544" w:type="dxa"/>
          </w:tcPr>
          <w:p w:rsidR="008F4A83" w:rsidRPr="007054D0" w:rsidRDefault="008F4A83" w:rsidP="007054D0">
            <w:pPr>
              <w:tabs>
                <w:tab w:val="left" w:pos="794"/>
              </w:tabs>
              <w:jc w:val="center"/>
              <w:rPr>
                <w:rFonts w:eastAsia="NSimSun"/>
                <w:b/>
                <w:bCs/>
                <w:rtl/>
                <w:lang w:eastAsia="zh-CN"/>
              </w:rPr>
            </w:pPr>
            <w:r w:rsidRPr="007054D0">
              <w:rPr>
                <w:rFonts w:eastAsia="NSimSun" w:hint="cs"/>
                <w:b/>
                <w:bCs/>
                <w:rtl/>
                <w:lang w:eastAsia="zh-CN"/>
              </w:rPr>
              <w:t>فدرة التردد</w:t>
            </w:r>
            <w:r w:rsidR="00B52AD5">
              <w:rPr>
                <w:rFonts w:eastAsia="NSimSun" w:hint="cs"/>
                <w:b/>
                <w:bCs/>
                <w:rtl/>
                <w:lang w:eastAsia="zh-CN"/>
              </w:rPr>
              <w:t>ات</w:t>
            </w:r>
          </w:p>
        </w:tc>
      </w:tr>
      <w:tr w:rsidR="008F4A83" w:rsidRPr="007054D0" w:rsidTr="009E09CF">
        <w:trPr>
          <w:jc w:val="center"/>
        </w:trPr>
        <w:tc>
          <w:tcPr>
            <w:tcW w:w="2801" w:type="dxa"/>
          </w:tcPr>
          <w:p w:rsidR="008F4A83" w:rsidRPr="007054D0" w:rsidRDefault="008F4A83" w:rsidP="007054D0">
            <w:pPr>
              <w:pStyle w:val="Tabletext"/>
              <w:tabs>
                <w:tab w:val="left" w:pos="794"/>
              </w:tabs>
              <w:jc w:val="center"/>
              <w:rPr>
                <w:lang w:val="en-GB"/>
              </w:rPr>
            </w:pPr>
            <w:r w:rsidRPr="007054D0">
              <w:rPr>
                <w:lang w:val="en-GB"/>
              </w:rPr>
              <w:t>768-764</w:t>
            </w:r>
          </w:p>
        </w:tc>
        <w:tc>
          <w:tcPr>
            <w:tcW w:w="3118" w:type="dxa"/>
          </w:tcPr>
          <w:p w:rsidR="008F4A83" w:rsidRPr="007054D0" w:rsidRDefault="008F4A83" w:rsidP="007054D0">
            <w:pPr>
              <w:pStyle w:val="Tabletext"/>
              <w:tabs>
                <w:tab w:val="left" w:pos="794"/>
              </w:tabs>
              <w:jc w:val="center"/>
              <w:rPr>
                <w:lang w:val="en-GB"/>
              </w:rPr>
            </w:pPr>
            <w:r w:rsidRPr="007054D0">
              <w:rPr>
                <w:lang w:val="en-GB"/>
              </w:rPr>
              <w:t>798-794</w:t>
            </w:r>
          </w:p>
        </w:tc>
        <w:tc>
          <w:tcPr>
            <w:tcW w:w="3544" w:type="dxa"/>
          </w:tcPr>
          <w:p w:rsidR="008F4A83" w:rsidRPr="0084521D" w:rsidRDefault="007F3AD4" w:rsidP="007F3AD4">
            <w:pPr>
              <w:pStyle w:val="Tabletext"/>
              <w:tabs>
                <w:tab w:val="left" w:pos="794"/>
              </w:tabs>
              <w:jc w:val="center"/>
              <w:rPr>
                <w:spacing w:val="-4"/>
              </w:rPr>
            </w:pPr>
            <w:r w:rsidRPr="0084521D">
              <w:rPr>
                <w:rFonts w:hint="cs"/>
                <w:spacing w:val="-4"/>
                <w:rtl/>
                <w:lang w:val="en-GB"/>
              </w:rPr>
              <w:t xml:space="preserve">حماية الجمهور والإغاثة في حالات </w:t>
            </w:r>
            <w:r w:rsidR="00E4560A" w:rsidRPr="0084521D">
              <w:rPr>
                <w:rFonts w:hint="cs"/>
                <w:spacing w:val="-4"/>
                <w:rtl/>
                <w:lang w:val="en-GB"/>
              </w:rPr>
              <w:t>الكوارث</w:t>
            </w:r>
            <w:r w:rsidRPr="0084521D">
              <w:rPr>
                <w:rFonts w:hint="cs"/>
                <w:spacing w:val="-4"/>
                <w:rtl/>
                <w:lang w:val="en-GB"/>
              </w:rPr>
              <w:t xml:space="preserve"> </w:t>
            </w:r>
            <w:r w:rsidRPr="0084521D">
              <w:rPr>
                <w:spacing w:val="-4"/>
              </w:rPr>
              <w:t>1</w:t>
            </w:r>
          </w:p>
        </w:tc>
      </w:tr>
      <w:tr w:rsidR="007F3AD4" w:rsidRPr="007054D0" w:rsidTr="009E09CF">
        <w:trPr>
          <w:jc w:val="center"/>
        </w:trPr>
        <w:tc>
          <w:tcPr>
            <w:tcW w:w="2801" w:type="dxa"/>
          </w:tcPr>
          <w:p w:rsidR="007F3AD4" w:rsidRPr="007054D0" w:rsidRDefault="007F3AD4" w:rsidP="007054D0">
            <w:pPr>
              <w:pStyle w:val="Tabletext"/>
              <w:tabs>
                <w:tab w:val="left" w:pos="794"/>
              </w:tabs>
              <w:jc w:val="center"/>
              <w:rPr>
                <w:lang w:val="en-GB"/>
              </w:rPr>
            </w:pPr>
            <w:r w:rsidRPr="007054D0">
              <w:rPr>
                <w:lang w:val="en-GB"/>
              </w:rPr>
              <w:t>776-768</w:t>
            </w:r>
          </w:p>
        </w:tc>
        <w:tc>
          <w:tcPr>
            <w:tcW w:w="3118" w:type="dxa"/>
          </w:tcPr>
          <w:p w:rsidR="007F3AD4" w:rsidRPr="007054D0" w:rsidRDefault="007F3AD4" w:rsidP="007054D0">
            <w:pPr>
              <w:pStyle w:val="Tabletext"/>
              <w:tabs>
                <w:tab w:val="left" w:pos="794"/>
              </w:tabs>
              <w:jc w:val="center"/>
              <w:rPr>
                <w:lang w:val="en-GB"/>
              </w:rPr>
            </w:pPr>
            <w:r w:rsidRPr="007054D0">
              <w:rPr>
                <w:lang w:val="en-GB"/>
              </w:rPr>
              <w:t>806-798</w:t>
            </w:r>
          </w:p>
        </w:tc>
        <w:tc>
          <w:tcPr>
            <w:tcW w:w="3544" w:type="dxa"/>
          </w:tcPr>
          <w:p w:rsidR="007F3AD4" w:rsidRPr="0084521D" w:rsidRDefault="007F3AD4" w:rsidP="007F3AD4">
            <w:pPr>
              <w:pStyle w:val="Tabletext"/>
              <w:tabs>
                <w:tab w:val="left" w:pos="794"/>
              </w:tabs>
              <w:jc w:val="center"/>
              <w:rPr>
                <w:spacing w:val="-4"/>
              </w:rPr>
            </w:pPr>
            <w:r w:rsidRPr="0084521D">
              <w:rPr>
                <w:rFonts w:hint="cs"/>
                <w:spacing w:val="-4"/>
                <w:rtl/>
                <w:lang w:val="en-GB"/>
              </w:rPr>
              <w:t xml:space="preserve">حماية الجمهور والإغاثة في حالات </w:t>
            </w:r>
            <w:r w:rsidR="00E4560A" w:rsidRPr="0084521D">
              <w:rPr>
                <w:rFonts w:hint="cs"/>
                <w:spacing w:val="-4"/>
                <w:rtl/>
                <w:lang w:val="en-GB"/>
              </w:rPr>
              <w:t>الكوارث</w:t>
            </w:r>
            <w:r w:rsidRPr="0084521D">
              <w:rPr>
                <w:rFonts w:hint="cs"/>
                <w:spacing w:val="-4"/>
                <w:rtl/>
                <w:lang w:val="en-GB"/>
              </w:rPr>
              <w:t xml:space="preserve"> </w:t>
            </w:r>
            <w:r w:rsidRPr="0084521D">
              <w:rPr>
                <w:spacing w:val="-4"/>
              </w:rPr>
              <w:t>2</w:t>
            </w:r>
          </w:p>
        </w:tc>
      </w:tr>
    </w:tbl>
    <w:p w:rsidR="00A3364A" w:rsidRDefault="00A3364A" w:rsidP="00A3364A">
      <w:pPr>
        <w:jc w:val="center"/>
        <w:rPr>
          <w:rFonts w:eastAsia="NSimSun"/>
          <w:noProof/>
          <w:rtl/>
          <w:lang w:eastAsia="en-US"/>
        </w:rPr>
      </w:pPr>
    </w:p>
    <w:p w:rsidR="002C1EFC" w:rsidRDefault="002C1EFC" w:rsidP="00A3364A">
      <w:pPr>
        <w:jc w:val="center"/>
        <w:rPr>
          <w:rFonts w:eastAsia="NSimSun"/>
          <w:noProof/>
          <w:lang w:eastAsia="en-US"/>
        </w:rPr>
      </w:pPr>
    </w:p>
    <w:p w:rsidR="008F4A83" w:rsidRDefault="0037599A" w:rsidP="00A3364A">
      <w:pPr>
        <w:jc w:val="center"/>
        <w:rPr>
          <w:rFonts w:eastAsia="NSimSun"/>
          <w:noProof/>
          <w:rtl/>
          <w:lang w:eastAsia="en-US"/>
        </w:rPr>
      </w:pPr>
      <w:r>
        <w:rPr>
          <w:rFonts w:eastAsia="NSimSun"/>
          <w:noProof/>
          <w:lang w:eastAsia="zh-CN"/>
        </w:rPr>
        <mc:AlternateContent>
          <mc:Choice Requires="wpg">
            <w:drawing>
              <wp:anchor distT="0" distB="0" distL="114300" distR="114300" simplePos="0" relativeHeight="251658240" behindDoc="0" locked="0" layoutInCell="1" allowOverlap="1">
                <wp:simplePos x="0" y="0"/>
                <wp:positionH relativeFrom="column">
                  <wp:posOffset>942340</wp:posOffset>
                </wp:positionH>
                <wp:positionV relativeFrom="paragraph">
                  <wp:posOffset>98425</wp:posOffset>
                </wp:positionV>
                <wp:extent cx="4898390" cy="1817370"/>
                <wp:effectExtent l="0" t="3175" r="0" b="0"/>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1817370"/>
                          <a:chOff x="2618" y="9659"/>
                          <a:chExt cx="7714" cy="2862"/>
                        </a:xfrm>
                      </wpg:grpSpPr>
                      <wps:wsp>
                        <wps:cNvPr id="15" name="Text Box 6"/>
                        <wps:cNvSpPr txBox="1">
                          <a:spLocks noChangeArrowheads="1"/>
                        </wps:cNvSpPr>
                        <wps:spPr bwMode="auto">
                          <a:xfrm>
                            <a:off x="7191" y="9677"/>
                            <a:ext cx="205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2C1EFC" w:rsidRDefault="00295687" w:rsidP="002C1EFC">
                              <w:pPr>
                                <w:spacing w:before="40"/>
                                <w:jc w:val="center"/>
                                <w:rPr>
                                  <w:sz w:val="20"/>
                                  <w:szCs w:val="26"/>
                                  <w:lang w:bidi="ar-SY"/>
                                </w:rPr>
                              </w:pPr>
                              <w:r>
                                <w:rPr>
                                  <w:rFonts w:hint="cs"/>
                                  <w:sz w:val="20"/>
                                  <w:szCs w:val="26"/>
                                  <w:rtl/>
                                  <w:lang w:bidi="ar-SY"/>
                                </w:rPr>
                                <w:t>سلامة الجمهور</w:t>
                              </w:r>
                            </w:p>
                          </w:txbxContent>
                        </wps:txbx>
                        <wps:bodyPr rot="0" vert="horz" wrap="square" lIns="0" tIns="0" rIns="0" bIns="0" anchor="t" anchorCtr="0" upright="1">
                          <a:noAutofit/>
                        </wps:bodyPr>
                      </wps:wsp>
                      <wps:wsp>
                        <wps:cNvPr id="16" name="Text Box 7"/>
                        <wps:cNvSpPr txBox="1">
                          <a:spLocks noChangeArrowheads="1"/>
                        </wps:cNvSpPr>
                        <wps:spPr bwMode="auto">
                          <a:xfrm>
                            <a:off x="3002" y="11632"/>
                            <a:ext cx="7330"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Default="00295687" w:rsidP="003F6F8E">
                              <w:pPr>
                                <w:spacing w:before="40"/>
                                <w:ind w:left="384" w:hanging="284"/>
                                <w:rPr>
                                  <w:sz w:val="20"/>
                                  <w:szCs w:val="26"/>
                                  <w:rtl/>
                                  <w:lang w:bidi="ar-SY"/>
                                </w:rPr>
                              </w:pPr>
                              <w:r>
                                <w:rPr>
                                  <w:rFonts w:hint="cs"/>
                                  <w:sz w:val="20"/>
                                  <w:szCs w:val="26"/>
                                  <w:rtl/>
                                </w:rPr>
                                <w:t>*</w:t>
                              </w:r>
                              <w:r>
                                <w:rPr>
                                  <w:rFonts w:hint="cs"/>
                                  <w:sz w:val="20"/>
                                  <w:szCs w:val="26"/>
                                  <w:rtl/>
                                </w:rPr>
                                <w:tab/>
                                <w:t xml:space="preserve">ستخضع الفدرة </w:t>
                              </w:r>
                              <w:r>
                                <w:rPr>
                                  <w:sz w:val="20"/>
                                  <w:szCs w:val="26"/>
                                </w:rPr>
                                <w:t>A</w:t>
                              </w:r>
                              <w:r>
                                <w:rPr>
                                  <w:rFonts w:hint="cs"/>
                                  <w:sz w:val="20"/>
                                  <w:szCs w:val="26"/>
                                  <w:rtl/>
                                  <w:lang w:bidi="ar-SY"/>
                                </w:rPr>
                                <w:t xml:space="preserve"> للتشاور في المستقبل.</w:t>
                              </w:r>
                            </w:p>
                            <w:p w:rsidR="00295687" w:rsidRPr="002C1EFC" w:rsidRDefault="00295687" w:rsidP="003F6F8E">
                              <w:pPr>
                                <w:spacing w:before="40"/>
                                <w:ind w:left="384" w:hanging="284"/>
                                <w:rPr>
                                  <w:sz w:val="20"/>
                                  <w:szCs w:val="26"/>
                                  <w:rtl/>
                                  <w:lang w:bidi="ar-SY"/>
                                </w:rPr>
                              </w:pPr>
                              <w:r>
                                <w:rPr>
                                  <w:rFonts w:hint="cs"/>
                                  <w:sz w:val="20"/>
                                  <w:szCs w:val="26"/>
                                  <w:rtl/>
                                </w:rPr>
                                <w:t>**</w:t>
                              </w:r>
                              <w:r>
                                <w:rPr>
                                  <w:rFonts w:hint="cs"/>
                                  <w:sz w:val="20"/>
                                  <w:szCs w:val="26"/>
                                  <w:rtl/>
                                </w:rPr>
                                <w:tab/>
                                <w:t xml:space="preserve">سوف يحدد المصدر ذو الصلة مقدار طيف النطاق الضيق </w:t>
                              </w:r>
                              <w:r>
                                <w:rPr>
                                  <w:sz w:val="20"/>
                                  <w:szCs w:val="26"/>
                                </w:rPr>
                                <w:t>(NB)</w:t>
                              </w:r>
                              <w:r>
                                <w:rPr>
                                  <w:rFonts w:hint="cs"/>
                                  <w:sz w:val="20"/>
                                  <w:szCs w:val="26"/>
                                  <w:rtl/>
                                  <w:lang w:bidi="ar-SY"/>
                                </w:rPr>
                                <w:t xml:space="preserve"> والنطاق الواسع </w:t>
                              </w:r>
                              <w:r>
                                <w:rPr>
                                  <w:sz w:val="20"/>
                                  <w:szCs w:val="26"/>
                                  <w:lang w:bidi="ar-SY"/>
                                </w:rPr>
                                <w:t>(WB)</w:t>
                              </w:r>
                              <w:r>
                                <w:rPr>
                                  <w:rFonts w:hint="cs"/>
                                  <w:sz w:val="20"/>
                                  <w:szCs w:val="26"/>
                                  <w:rtl/>
                                  <w:lang w:bidi="ar-SY"/>
                                </w:rPr>
                                <w:t>.</w:t>
                              </w:r>
                            </w:p>
                          </w:txbxContent>
                        </wps:txbx>
                        <wps:bodyPr rot="0" vert="horz" wrap="square" lIns="0" tIns="0" rIns="0" bIns="0" anchor="t" anchorCtr="0" upright="1">
                          <a:noAutofit/>
                        </wps:bodyPr>
                      </wps:wsp>
                      <wps:wsp>
                        <wps:cNvPr id="17" name="Text Box 8"/>
                        <wps:cNvSpPr txBox="1">
                          <a:spLocks noChangeArrowheads="1"/>
                        </wps:cNvSpPr>
                        <wps:spPr bwMode="auto">
                          <a:xfrm>
                            <a:off x="2618" y="9659"/>
                            <a:ext cx="206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2C1EFC" w:rsidRDefault="00295687" w:rsidP="002C1EFC">
                              <w:pPr>
                                <w:spacing w:before="40"/>
                                <w:jc w:val="center"/>
                                <w:rPr>
                                  <w:sz w:val="20"/>
                                  <w:szCs w:val="26"/>
                                  <w:lang w:bidi="ar-SY"/>
                                </w:rPr>
                              </w:pPr>
                              <w:r>
                                <w:rPr>
                                  <w:rFonts w:hint="cs"/>
                                  <w:sz w:val="20"/>
                                  <w:szCs w:val="26"/>
                                  <w:rtl/>
                                  <w:lang w:bidi="ar-SY"/>
                                </w:rPr>
                                <w:t>سلامة الجمهور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left:0;text-align:left;margin-left:74.2pt;margin-top:7.75pt;width:385.7pt;height:143.1pt;z-index:251658240" coordorigin="2618,9659" coordsize="771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">
                <v:shape id="Text Box 6" o:spid="_x0000_s1030" type="#_x0000_t202" style="position:absolute;left:7191;top:9677;width:205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95687" w:rsidRPr="002C1EFC" w:rsidRDefault="00295687" w:rsidP="002C1EFC">
                        <w:pPr>
                          <w:spacing w:before="40"/>
                          <w:jc w:val="center"/>
                          <w:rPr>
                            <w:sz w:val="20"/>
                            <w:szCs w:val="26"/>
                            <w:lang w:bidi="ar-SY"/>
                          </w:rPr>
                        </w:pPr>
                        <w:r>
                          <w:rPr>
                            <w:rFonts w:hint="cs"/>
                            <w:sz w:val="20"/>
                            <w:szCs w:val="26"/>
                            <w:rtl/>
                            <w:lang w:bidi="ar-SY"/>
                          </w:rPr>
                          <w:t>سلامة الجمهور</w:t>
                        </w:r>
                      </w:p>
                    </w:txbxContent>
                  </v:textbox>
                </v:shape>
                <v:shape id="Text Box 7" o:spid="_x0000_s1031" type="#_x0000_t202" style="position:absolute;left:3002;top:11632;width:733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95687" w:rsidRDefault="00295687" w:rsidP="003F6F8E">
                        <w:pPr>
                          <w:spacing w:before="40"/>
                          <w:ind w:left="384" w:hanging="284"/>
                          <w:rPr>
                            <w:sz w:val="20"/>
                            <w:szCs w:val="26"/>
                            <w:rtl/>
                            <w:lang w:bidi="ar-SY"/>
                          </w:rPr>
                        </w:pPr>
                        <w:r>
                          <w:rPr>
                            <w:rFonts w:hint="cs"/>
                            <w:sz w:val="20"/>
                            <w:szCs w:val="26"/>
                            <w:rtl/>
                          </w:rPr>
                          <w:t>*</w:t>
                        </w:r>
                        <w:r>
                          <w:rPr>
                            <w:rFonts w:hint="cs"/>
                            <w:sz w:val="20"/>
                            <w:szCs w:val="26"/>
                            <w:rtl/>
                          </w:rPr>
                          <w:tab/>
                          <w:t xml:space="preserve">ستخضع الفدرة </w:t>
                        </w:r>
                        <w:r>
                          <w:rPr>
                            <w:sz w:val="20"/>
                            <w:szCs w:val="26"/>
                          </w:rPr>
                          <w:t>A</w:t>
                        </w:r>
                        <w:r>
                          <w:rPr>
                            <w:rFonts w:hint="cs"/>
                            <w:sz w:val="20"/>
                            <w:szCs w:val="26"/>
                            <w:rtl/>
                            <w:lang w:bidi="ar-SY"/>
                          </w:rPr>
                          <w:t xml:space="preserve"> للتشاور في المستقبل.</w:t>
                        </w:r>
                      </w:p>
                      <w:p w:rsidR="00295687" w:rsidRPr="002C1EFC" w:rsidRDefault="00295687" w:rsidP="003F6F8E">
                        <w:pPr>
                          <w:spacing w:before="40"/>
                          <w:ind w:left="384" w:hanging="284"/>
                          <w:rPr>
                            <w:sz w:val="20"/>
                            <w:szCs w:val="26"/>
                            <w:rtl/>
                            <w:lang w:bidi="ar-SY"/>
                          </w:rPr>
                        </w:pPr>
                        <w:r>
                          <w:rPr>
                            <w:rFonts w:hint="cs"/>
                            <w:sz w:val="20"/>
                            <w:szCs w:val="26"/>
                            <w:rtl/>
                          </w:rPr>
                          <w:t>**</w:t>
                        </w:r>
                        <w:r>
                          <w:rPr>
                            <w:rFonts w:hint="cs"/>
                            <w:sz w:val="20"/>
                            <w:szCs w:val="26"/>
                            <w:rtl/>
                          </w:rPr>
                          <w:tab/>
                          <w:t xml:space="preserve">سوف يحدد المصدر ذو الصلة مقدار طيف النطاق الضيق </w:t>
                        </w:r>
                        <w:r>
                          <w:rPr>
                            <w:sz w:val="20"/>
                            <w:szCs w:val="26"/>
                          </w:rPr>
                          <w:t>(NB)</w:t>
                        </w:r>
                        <w:r>
                          <w:rPr>
                            <w:rFonts w:hint="cs"/>
                            <w:sz w:val="20"/>
                            <w:szCs w:val="26"/>
                            <w:rtl/>
                            <w:lang w:bidi="ar-SY"/>
                          </w:rPr>
                          <w:t xml:space="preserve"> والنطاق الواسع </w:t>
                        </w:r>
                        <w:r>
                          <w:rPr>
                            <w:sz w:val="20"/>
                            <w:szCs w:val="26"/>
                            <w:lang w:bidi="ar-SY"/>
                          </w:rPr>
                          <w:t>(WB)</w:t>
                        </w:r>
                        <w:r>
                          <w:rPr>
                            <w:rFonts w:hint="cs"/>
                            <w:sz w:val="20"/>
                            <w:szCs w:val="26"/>
                            <w:rtl/>
                            <w:lang w:bidi="ar-SY"/>
                          </w:rPr>
                          <w:t>.</w:t>
                        </w:r>
                      </w:p>
                    </w:txbxContent>
                  </v:textbox>
                </v:shape>
                <v:shape id="Text Box 8" o:spid="_x0000_s1032" type="#_x0000_t202" style="position:absolute;left:2618;top:9659;width:206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95687" w:rsidRPr="002C1EFC" w:rsidRDefault="00295687" w:rsidP="002C1EFC">
                        <w:pPr>
                          <w:spacing w:before="40"/>
                          <w:jc w:val="center"/>
                          <w:rPr>
                            <w:sz w:val="20"/>
                            <w:szCs w:val="26"/>
                            <w:lang w:bidi="ar-SY"/>
                          </w:rPr>
                        </w:pPr>
                        <w:r>
                          <w:rPr>
                            <w:rFonts w:hint="cs"/>
                            <w:sz w:val="20"/>
                            <w:szCs w:val="26"/>
                            <w:rtl/>
                            <w:lang w:bidi="ar-SY"/>
                          </w:rPr>
                          <w:t>سلامة الجمهور</w:t>
                        </w:r>
                      </w:p>
                    </w:txbxContent>
                  </v:textbox>
                </v:shape>
              </v:group>
            </w:pict>
          </mc:Fallback>
        </mc:AlternateContent>
      </w:r>
      <w:r w:rsidR="002C1EFC">
        <w:rPr>
          <w:rFonts w:eastAsia="NSimSun"/>
          <w:noProof/>
          <w:lang w:eastAsia="en-US"/>
        </w:rPr>
        <w:object w:dxaOrig="8175" w:dyaOrig="2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5pt;height:159.05pt" o:ole="">
            <v:imagedata r:id="rId15" o:title=""/>
          </v:shape>
          <o:OLEObject Type="Embed" ProgID="PBrush" ShapeID="_x0000_i1025" DrawAspect="Content" ObjectID="_1419926768" r:id="rId16"/>
        </w:object>
      </w:r>
    </w:p>
    <w:p w:rsidR="00EE2557" w:rsidRDefault="00A011B0" w:rsidP="00A011B0">
      <w:pPr>
        <w:pStyle w:val="Heading2"/>
        <w:spacing w:after="120"/>
        <w:rPr>
          <w:rFonts w:eastAsia="NSimSun"/>
          <w:rtl/>
          <w:lang w:eastAsia="zh-CN"/>
        </w:rPr>
      </w:pPr>
      <w:r>
        <w:rPr>
          <w:rFonts w:eastAsia="NSimSun"/>
          <w:lang w:eastAsia="zh-CN"/>
        </w:rPr>
        <w:br w:type="page"/>
      </w:r>
      <w:r w:rsidR="00EE2557">
        <w:rPr>
          <w:rFonts w:eastAsia="NSimSun"/>
          <w:lang w:eastAsia="zh-CN"/>
        </w:rPr>
        <w:lastRenderedPageBreak/>
        <w:t>1</w:t>
      </w:r>
      <w:r w:rsidR="00EE2557">
        <w:rPr>
          <w:rFonts w:eastAsia="NSimSun" w:hint="cs"/>
          <w:rtl/>
          <w:lang w:eastAsia="zh-CN" w:bidi="ar-EG"/>
        </w:rPr>
        <w:t>.</w:t>
      </w:r>
      <w:r w:rsidR="00EE2557">
        <w:rPr>
          <w:rFonts w:eastAsia="NSimSun"/>
          <w:lang w:eastAsia="zh-CN" w:bidi="ar-EG"/>
        </w:rPr>
        <w:t>2</w:t>
      </w:r>
      <w:r w:rsidR="00EE2557">
        <w:rPr>
          <w:rFonts w:eastAsia="NSimSun"/>
          <w:lang w:eastAsia="zh-CN" w:bidi="ar-EG"/>
        </w:rPr>
        <w:tab/>
      </w:r>
      <w:r w:rsidR="00C61AD7">
        <w:rPr>
          <w:rFonts w:eastAsia="NSimSun" w:hint="cs"/>
          <w:rtl/>
          <w:lang w:eastAsia="zh-CN"/>
        </w:rPr>
        <w:t>مثال لترتيب الترددات "</w:t>
      </w:r>
      <w:r w:rsidR="00C61AD7">
        <w:rPr>
          <w:rFonts w:eastAsia="NSimSun"/>
          <w:lang w:eastAsia="zh-CN"/>
        </w:rPr>
        <w:t>B</w:t>
      </w:r>
      <w:r w:rsidR="00C61AD7">
        <w:rPr>
          <w:rFonts w:eastAsia="NSimSun" w:hint="cs"/>
          <w:rtl/>
          <w:lang w:eastAsia="zh-CN"/>
        </w:rPr>
        <w:t>"</w:t>
      </w:r>
      <w:r w:rsidR="00C61AD7" w:rsidRPr="00001F20">
        <w:rPr>
          <w:rStyle w:val="FootnoteReference"/>
          <w:rFonts w:eastAsia="NSimSun"/>
          <w:sz w:val="18"/>
          <w:szCs w:val="18"/>
          <w:vertAlign w:val="baseline"/>
          <w:rtl/>
          <w:lang w:eastAsia="zh-CN"/>
        </w:rPr>
        <w:footnoteReference w:id="4"/>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A011B0" w:rsidRPr="0040447B" w:rsidTr="0040447B">
        <w:trPr>
          <w:cantSplit/>
        </w:trPr>
        <w:tc>
          <w:tcPr>
            <w:tcW w:w="3285" w:type="dxa"/>
            <w:shd w:val="clear" w:color="auto" w:fill="auto"/>
          </w:tcPr>
          <w:p w:rsidR="00A011B0" w:rsidRPr="0040447B" w:rsidRDefault="00A011B0" w:rsidP="00A22E33">
            <w:pPr>
              <w:tabs>
                <w:tab w:val="left" w:pos="794"/>
              </w:tabs>
              <w:spacing w:before="60" w:after="60" w:line="260" w:lineRule="exact"/>
              <w:jc w:val="center"/>
              <w:rPr>
                <w:rFonts w:eastAsia="NSimSun"/>
                <w:b/>
                <w:bCs/>
                <w:rtl/>
                <w:lang w:eastAsia="zh-CN"/>
              </w:rPr>
            </w:pPr>
            <w:r w:rsidRPr="0040447B">
              <w:rPr>
                <w:rFonts w:eastAsia="NSimSun" w:hint="cs"/>
                <w:b/>
                <w:bCs/>
                <w:rtl/>
                <w:lang w:eastAsia="zh-CN"/>
              </w:rPr>
              <w:t>إرسال محطة القاعدة</w:t>
            </w:r>
          </w:p>
          <w:p w:rsidR="00A011B0" w:rsidRPr="0040447B" w:rsidRDefault="0037135B" w:rsidP="00A22E33">
            <w:pPr>
              <w:tabs>
                <w:tab w:val="left" w:pos="794"/>
              </w:tabs>
              <w:spacing w:before="60" w:after="60" w:line="260" w:lineRule="exact"/>
              <w:jc w:val="center"/>
              <w:rPr>
                <w:rFonts w:eastAsia="NSimSun"/>
                <w:b/>
                <w:bCs/>
                <w:rtl/>
                <w:lang w:eastAsia="zh-CN"/>
              </w:rPr>
            </w:pPr>
            <w:r>
              <w:rPr>
                <w:rFonts w:eastAsia="NSimSun"/>
                <w:b/>
                <w:bCs/>
                <w:lang w:eastAsia="zh-CN"/>
              </w:rPr>
              <w:t>(</w:t>
            </w:r>
            <w:r w:rsidR="00A011B0" w:rsidRPr="0040447B">
              <w:rPr>
                <w:rFonts w:eastAsia="NSimSun"/>
                <w:b/>
                <w:bCs/>
                <w:lang w:eastAsia="zh-CN"/>
              </w:rPr>
              <w:t>MHz</w:t>
            </w:r>
            <w:r>
              <w:rPr>
                <w:rFonts w:eastAsia="NSimSun"/>
                <w:b/>
                <w:bCs/>
                <w:lang w:eastAsia="zh-CN"/>
              </w:rPr>
              <w:t>)</w:t>
            </w:r>
          </w:p>
        </w:tc>
        <w:tc>
          <w:tcPr>
            <w:tcW w:w="3285" w:type="dxa"/>
            <w:shd w:val="clear" w:color="auto" w:fill="auto"/>
          </w:tcPr>
          <w:p w:rsidR="00A011B0" w:rsidRPr="0040447B" w:rsidRDefault="00A011B0" w:rsidP="00A22E33">
            <w:pPr>
              <w:tabs>
                <w:tab w:val="left" w:pos="794"/>
              </w:tabs>
              <w:spacing w:before="60" w:after="60" w:line="260" w:lineRule="exact"/>
              <w:jc w:val="center"/>
              <w:rPr>
                <w:rFonts w:eastAsia="NSimSun"/>
                <w:b/>
                <w:bCs/>
                <w:rtl/>
                <w:lang w:eastAsia="zh-CN"/>
              </w:rPr>
            </w:pPr>
            <w:r w:rsidRPr="0040447B">
              <w:rPr>
                <w:rFonts w:eastAsia="NSimSun" w:hint="cs"/>
                <w:b/>
                <w:bCs/>
                <w:rtl/>
                <w:lang w:eastAsia="zh-CN"/>
              </w:rPr>
              <w:t>إرسال المحطة المتنقلة</w:t>
            </w:r>
          </w:p>
          <w:p w:rsidR="00A011B0" w:rsidRPr="0040447B" w:rsidRDefault="0037135B" w:rsidP="00A22E33">
            <w:pPr>
              <w:tabs>
                <w:tab w:val="left" w:pos="794"/>
              </w:tabs>
              <w:spacing w:before="60" w:after="60" w:line="260" w:lineRule="exact"/>
              <w:jc w:val="center"/>
              <w:rPr>
                <w:rFonts w:eastAsia="NSimSun"/>
                <w:b/>
                <w:bCs/>
                <w:rtl/>
                <w:lang w:eastAsia="zh-CN"/>
              </w:rPr>
            </w:pPr>
            <w:r>
              <w:rPr>
                <w:rFonts w:eastAsia="NSimSun"/>
                <w:b/>
                <w:bCs/>
                <w:lang w:eastAsia="zh-CN"/>
              </w:rPr>
              <w:t>(</w:t>
            </w:r>
            <w:r w:rsidR="00A011B0" w:rsidRPr="0040447B">
              <w:rPr>
                <w:rFonts w:eastAsia="NSimSun"/>
                <w:b/>
                <w:bCs/>
                <w:lang w:eastAsia="zh-CN"/>
              </w:rPr>
              <w:t>MHz</w:t>
            </w:r>
            <w:r>
              <w:rPr>
                <w:rFonts w:eastAsia="NSimSun"/>
                <w:b/>
                <w:bCs/>
                <w:lang w:eastAsia="zh-CN"/>
              </w:rPr>
              <w:t>)</w:t>
            </w:r>
          </w:p>
        </w:tc>
        <w:tc>
          <w:tcPr>
            <w:tcW w:w="3285" w:type="dxa"/>
            <w:shd w:val="clear" w:color="auto" w:fill="auto"/>
          </w:tcPr>
          <w:p w:rsidR="00A011B0" w:rsidRPr="0040447B" w:rsidRDefault="00A011B0" w:rsidP="00A22E33">
            <w:pPr>
              <w:tabs>
                <w:tab w:val="left" w:pos="794"/>
              </w:tabs>
              <w:spacing w:before="60" w:after="60" w:line="260" w:lineRule="exact"/>
              <w:jc w:val="center"/>
              <w:rPr>
                <w:rFonts w:eastAsia="NSimSun"/>
                <w:b/>
                <w:bCs/>
                <w:rtl/>
                <w:lang w:eastAsia="zh-CN"/>
              </w:rPr>
            </w:pPr>
            <w:r w:rsidRPr="0040447B">
              <w:rPr>
                <w:rFonts w:eastAsia="NSimSun" w:hint="cs"/>
                <w:b/>
                <w:bCs/>
                <w:rtl/>
                <w:lang w:eastAsia="zh-CN"/>
              </w:rPr>
              <w:t>فدرة التردد</w:t>
            </w:r>
            <w:r w:rsidR="00B52AD5" w:rsidRPr="0040447B">
              <w:rPr>
                <w:rFonts w:eastAsia="NSimSun" w:hint="cs"/>
                <w:b/>
                <w:bCs/>
                <w:rtl/>
                <w:lang w:eastAsia="zh-CN"/>
              </w:rPr>
              <w:t>ات</w:t>
            </w:r>
          </w:p>
        </w:tc>
      </w:tr>
      <w:tr w:rsidR="007F3AD4" w:rsidRPr="0040447B" w:rsidTr="0040447B">
        <w:tc>
          <w:tcPr>
            <w:tcW w:w="3285" w:type="dxa"/>
            <w:shd w:val="clear" w:color="auto" w:fill="auto"/>
          </w:tcPr>
          <w:p w:rsidR="007F3AD4" w:rsidRPr="0040447B" w:rsidRDefault="007F3AD4" w:rsidP="00A22E33">
            <w:pPr>
              <w:pStyle w:val="Tabletext"/>
              <w:keepNext/>
              <w:keepLines/>
              <w:tabs>
                <w:tab w:val="left" w:pos="794"/>
              </w:tabs>
              <w:spacing w:before="60"/>
              <w:jc w:val="center"/>
              <w:rPr>
                <w:lang w:val="en-GB"/>
              </w:rPr>
            </w:pPr>
            <w:r w:rsidRPr="0040447B">
              <w:rPr>
                <w:lang w:val="en-GB"/>
              </w:rPr>
              <w:t>768-763</w:t>
            </w:r>
          </w:p>
        </w:tc>
        <w:tc>
          <w:tcPr>
            <w:tcW w:w="3285" w:type="dxa"/>
            <w:shd w:val="clear" w:color="auto" w:fill="auto"/>
          </w:tcPr>
          <w:p w:rsidR="007F3AD4" w:rsidRPr="0040447B" w:rsidRDefault="007F3AD4" w:rsidP="00A22E33">
            <w:pPr>
              <w:pStyle w:val="Tabletext"/>
              <w:keepNext/>
              <w:keepLines/>
              <w:tabs>
                <w:tab w:val="left" w:pos="794"/>
              </w:tabs>
              <w:spacing w:before="60"/>
              <w:jc w:val="center"/>
              <w:rPr>
                <w:lang w:val="en-GB"/>
              </w:rPr>
            </w:pPr>
            <w:r w:rsidRPr="0040447B">
              <w:rPr>
                <w:lang w:val="en-GB"/>
              </w:rPr>
              <w:t>798-793</w:t>
            </w:r>
          </w:p>
        </w:tc>
        <w:tc>
          <w:tcPr>
            <w:tcW w:w="3285" w:type="dxa"/>
            <w:shd w:val="clear" w:color="auto" w:fill="auto"/>
          </w:tcPr>
          <w:p w:rsidR="007F3AD4" w:rsidRPr="00183B0F" w:rsidRDefault="007F3AD4" w:rsidP="00A22E33">
            <w:pPr>
              <w:pStyle w:val="Tabletext"/>
              <w:tabs>
                <w:tab w:val="left" w:pos="794"/>
              </w:tabs>
              <w:spacing w:before="60"/>
              <w:rPr>
                <w:spacing w:val="-4"/>
              </w:rPr>
            </w:pPr>
            <w:r w:rsidRPr="00183B0F">
              <w:rPr>
                <w:rFonts w:hint="cs"/>
                <w:spacing w:val="-4"/>
                <w:rtl/>
                <w:lang w:val="en-GB"/>
              </w:rPr>
              <w:t xml:space="preserve">حماية الجمهور والإغاثة في حالات </w:t>
            </w:r>
            <w:r w:rsidR="00E4560A" w:rsidRPr="00183B0F">
              <w:rPr>
                <w:rFonts w:hint="cs"/>
                <w:spacing w:val="-4"/>
                <w:rtl/>
                <w:lang w:val="en-GB"/>
              </w:rPr>
              <w:t>الكوارث</w:t>
            </w:r>
            <w:r w:rsidRPr="00183B0F">
              <w:rPr>
                <w:rFonts w:hint="cs"/>
                <w:spacing w:val="-4"/>
                <w:rtl/>
                <w:lang w:val="en-GB"/>
              </w:rPr>
              <w:t xml:space="preserve"> </w:t>
            </w:r>
            <w:r w:rsidRPr="00183B0F">
              <w:rPr>
                <w:spacing w:val="-4"/>
                <w:vertAlign w:val="superscript"/>
              </w:rPr>
              <w:t>1</w:t>
            </w:r>
            <w:r w:rsidRPr="00183B0F">
              <w:rPr>
                <w:spacing w:val="-4"/>
              </w:rPr>
              <w:fldChar w:fldCharType="begin"/>
            </w:r>
            <w:r w:rsidRPr="00183B0F">
              <w:rPr>
                <w:spacing w:val="-4"/>
              </w:rPr>
              <w:instrText xml:space="preserve"> NOTEREF _Ref342459959 </w:instrText>
            </w:r>
            <w:r w:rsidR="00183B0F" w:rsidRPr="00183B0F">
              <w:rPr>
                <w:spacing w:val="-4"/>
              </w:rPr>
              <w:instrText xml:space="preserve"> \* MERGEFORMAT </w:instrText>
            </w:r>
            <w:r w:rsidRPr="00183B0F">
              <w:rPr>
                <w:spacing w:val="-4"/>
              </w:rPr>
              <w:fldChar w:fldCharType="separate"/>
            </w:r>
            <w:r w:rsidR="0075622F">
              <w:rPr>
                <w:spacing w:val="-4"/>
              </w:rPr>
              <w:t>1</w:t>
            </w:r>
            <w:r w:rsidRPr="00183B0F">
              <w:rPr>
                <w:spacing w:val="-4"/>
              </w:rPr>
              <w:fldChar w:fldCharType="end"/>
            </w:r>
          </w:p>
        </w:tc>
      </w:tr>
      <w:tr w:rsidR="007F3AD4" w:rsidRPr="0040447B" w:rsidTr="0040447B">
        <w:tc>
          <w:tcPr>
            <w:tcW w:w="3285" w:type="dxa"/>
            <w:shd w:val="clear" w:color="auto" w:fill="auto"/>
          </w:tcPr>
          <w:p w:rsidR="007F3AD4" w:rsidRPr="0040447B" w:rsidRDefault="007F3AD4" w:rsidP="00A22E33">
            <w:pPr>
              <w:pStyle w:val="Tabletext"/>
              <w:keepNext/>
              <w:keepLines/>
              <w:tabs>
                <w:tab w:val="left" w:pos="794"/>
              </w:tabs>
              <w:spacing w:before="60"/>
              <w:jc w:val="center"/>
              <w:rPr>
                <w:lang w:val="en-GB"/>
              </w:rPr>
            </w:pPr>
            <w:r w:rsidRPr="0040447B">
              <w:rPr>
                <w:lang w:val="en-GB"/>
              </w:rPr>
              <w:t>775-769</w:t>
            </w:r>
          </w:p>
        </w:tc>
        <w:tc>
          <w:tcPr>
            <w:tcW w:w="3285" w:type="dxa"/>
            <w:shd w:val="clear" w:color="auto" w:fill="auto"/>
          </w:tcPr>
          <w:p w:rsidR="007F3AD4" w:rsidRPr="0040447B" w:rsidRDefault="007F3AD4" w:rsidP="00A22E33">
            <w:pPr>
              <w:pStyle w:val="Tabletext"/>
              <w:keepNext/>
              <w:keepLines/>
              <w:tabs>
                <w:tab w:val="left" w:pos="794"/>
              </w:tabs>
              <w:spacing w:before="60"/>
              <w:jc w:val="center"/>
              <w:rPr>
                <w:lang w:val="en-GB"/>
              </w:rPr>
            </w:pPr>
            <w:r w:rsidRPr="0040447B">
              <w:rPr>
                <w:lang w:val="en-GB"/>
              </w:rPr>
              <w:t>805-799</w:t>
            </w:r>
          </w:p>
        </w:tc>
        <w:tc>
          <w:tcPr>
            <w:tcW w:w="3285" w:type="dxa"/>
            <w:shd w:val="clear" w:color="auto" w:fill="auto"/>
          </w:tcPr>
          <w:p w:rsidR="007F3AD4" w:rsidRPr="00183B0F" w:rsidRDefault="007F3AD4" w:rsidP="00A22E33">
            <w:pPr>
              <w:pStyle w:val="Tabletext"/>
              <w:spacing w:before="60"/>
              <w:jc w:val="center"/>
              <w:rPr>
                <w:spacing w:val="-4"/>
              </w:rPr>
            </w:pPr>
            <w:r w:rsidRPr="00183B0F">
              <w:rPr>
                <w:rFonts w:hint="cs"/>
                <w:spacing w:val="-4"/>
                <w:rtl/>
                <w:lang w:val="en-GB"/>
              </w:rPr>
              <w:t xml:space="preserve">حماية الجمهور والإغاثة في حالات </w:t>
            </w:r>
            <w:r w:rsidR="00E4560A" w:rsidRPr="00183B0F">
              <w:rPr>
                <w:rFonts w:hint="cs"/>
                <w:spacing w:val="-4"/>
                <w:rtl/>
                <w:lang w:val="en-GB"/>
              </w:rPr>
              <w:t>الكوارث</w:t>
            </w:r>
            <w:r w:rsidRPr="00183B0F">
              <w:rPr>
                <w:rFonts w:hint="cs"/>
                <w:spacing w:val="-4"/>
                <w:rtl/>
                <w:lang w:val="en-GB"/>
              </w:rPr>
              <w:t xml:space="preserve"> </w:t>
            </w:r>
            <w:r w:rsidRPr="00183B0F">
              <w:rPr>
                <w:spacing w:val="-4"/>
                <w:vertAlign w:val="superscript"/>
              </w:rPr>
              <w:t>2</w:t>
            </w:r>
            <w:r w:rsidRPr="00183B0F">
              <w:rPr>
                <w:spacing w:val="-4"/>
              </w:rPr>
              <w:fldChar w:fldCharType="begin"/>
            </w:r>
            <w:r w:rsidRPr="00183B0F">
              <w:rPr>
                <w:spacing w:val="-4"/>
              </w:rPr>
              <w:instrText xml:space="preserve"> NOTEREF _Ref342459979 </w:instrText>
            </w:r>
            <w:r w:rsidR="00183B0F">
              <w:rPr>
                <w:spacing w:val="-4"/>
              </w:rPr>
              <w:instrText xml:space="preserve"> \* MERGEFORMAT </w:instrText>
            </w:r>
            <w:r w:rsidRPr="00183B0F">
              <w:rPr>
                <w:spacing w:val="-4"/>
              </w:rPr>
              <w:fldChar w:fldCharType="separate"/>
            </w:r>
            <w:r w:rsidR="0075622F">
              <w:rPr>
                <w:spacing w:val="-4"/>
              </w:rPr>
              <w:t>2</w:t>
            </w:r>
            <w:r w:rsidRPr="00183B0F">
              <w:rPr>
                <w:spacing w:val="-4"/>
              </w:rPr>
              <w:fldChar w:fldCharType="end"/>
            </w:r>
          </w:p>
        </w:tc>
      </w:tr>
      <w:tr w:rsidR="00A011B0" w:rsidRPr="0040447B" w:rsidTr="0040447B">
        <w:tc>
          <w:tcPr>
            <w:tcW w:w="3285" w:type="dxa"/>
            <w:shd w:val="clear" w:color="auto" w:fill="auto"/>
          </w:tcPr>
          <w:p w:rsidR="00A011B0" w:rsidRPr="0040447B" w:rsidRDefault="00A011B0" w:rsidP="00A22E33">
            <w:pPr>
              <w:pStyle w:val="Tabletext"/>
              <w:keepNext/>
              <w:keepLines/>
              <w:tabs>
                <w:tab w:val="left" w:pos="794"/>
              </w:tabs>
              <w:spacing w:before="60"/>
              <w:jc w:val="center"/>
              <w:rPr>
                <w:lang w:val="en-GB"/>
              </w:rPr>
            </w:pPr>
            <w:r w:rsidRPr="0040447B">
              <w:rPr>
                <w:lang w:val="en-GB"/>
              </w:rPr>
              <w:t>769-768</w:t>
            </w:r>
          </w:p>
        </w:tc>
        <w:tc>
          <w:tcPr>
            <w:tcW w:w="3285" w:type="dxa"/>
            <w:shd w:val="clear" w:color="auto" w:fill="auto"/>
          </w:tcPr>
          <w:p w:rsidR="00A011B0" w:rsidRPr="0040447B" w:rsidRDefault="008717C0" w:rsidP="00A22E33">
            <w:pPr>
              <w:pStyle w:val="Tabletext"/>
              <w:keepNext/>
              <w:keepLines/>
              <w:tabs>
                <w:tab w:val="left" w:pos="794"/>
              </w:tabs>
              <w:spacing w:before="60"/>
              <w:jc w:val="center"/>
              <w:rPr>
                <w:lang w:val="en-GB"/>
              </w:rPr>
            </w:pPr>
            <w:r w:rsidRPr="0040447B">
              <w:rPr>
                <w:lang w:val="en-GB"/>
              </w:rPr>
              <w:t>799</w:t>
            </w:r>
            <w:r w:rsidR="00A011B0" w:rsidRPr="0040447B">
              <w:rPr>
                <w:lang w:val="en-GB"/>
              </w:rPr>
              <w:t>-</w:t>
            </w:r>
            <w:r w:rsidRPr="0040447B">
              <w:rPr>
                <w:lang w:val="en-GB"/>
              </w:rPr>
              <w:t>798</w:t>
            </w:r>
          </w:p>
        </w:tc>
        <w:tc>
          <w:tcPr>
            <w:tcW w:w="3285" w:type="dxa"/>
            <w:shd w:val="clear" w:color="auto" w:fill="auto"/>
          </w:tcPr>
          <w:p w:rsidR="00A011B0" w:rsidRPr="0040447B" w:rsidRDefault="007F3AD4" w:rsidP="00A22E33">
            <w:pPr>
              <w:pStyle w:val="Tabletext"/>
              <w:keepNext/>
              <w:keepLines/>
              <w:spacing w:before="60"/>
              <w:jc w:val="both"/>
              <w:rPr>
                <w:lang w:val="en-GB" w:bidi="ar-EG"/>
              </w:rPr>
            </w:pPr>
            <w:r w:rsidRPr="0040447B">
              <w:rPr>
                <w:rFonts w:hint="cs"/>
                <w:rtl/>
                <w:lang w:val="en-GB" w:bidi="ar-EG"/>
              </w:rPr>
              <w:t xml:space="preserve">نطاق </w:t>
            </w:r>
            <w:r w:rsidR="00183B0F">
              <w:rPr>
                <w:rFonts w:hint="cs"/>
                <w:rtl/>
                <w:lang w:val="en-GB" w:bidi="ar-EG"/>
              </w:rPr>
              <w:t>حارس</w:t>
            </w:r>
            <w:r w:rsidRPr="0040447B">
              <w:rPr>
                <w:rFonts w:hint="cs"/>
                <w:rtl/>
                <w:lang w:val="en-GB" w:bidi="ar-EG"/>
              </w:rPr>
              <w:t xml:space="preserve"> داخلي خاص ب</w:t>
            </w:r>
            <w:r w:rsidRPr="0040447B">
              <w:rPr>
                <w:rFonts w:hint="cs"/>
                <w:rtl/>
                <w:lang w:val="en-GB"/>
              </w:rPr>
              <w:t xml:space="preserve">حماية الجمهور والإغاثة في حالات </w:t>
            </w:r>
            <w:r w:rsidR="00E4560A" w:rsidRPr="0040447B">
              <w:rPr>
                <w:rFonts w:hint="cs"/>
                <w:rtl/>
                <w:lang w:val="en-GB"/>
              </w:rPr>
              <w:t>الكوارث</w:t>
            </w:r>
          </w:p>
        </w:tc>
      </w:tr>
      <w:tr w:rsidR="00A011B0" w:rsidRPr="0040447B" w:rsidTr="0040447B">
        <w:tc>
          <w:tcPr>
            <w:tcW w:w="3285" w:type="dxa"/>
            <w:shd w:val="clear" w:color="auto" w:fill="auto"/>
          </w:tcPr>
          <w:p w:rsidR="00A011B0" w:rsidRPr="0040447B" w:rsidRDefault="00A011B0" w:rsidP="00A22E33">
            <w:pPr>
              <w:pStyle w:val="Tabletext"/>
              <w:tabs>
                <w:tab w:val="left" w:pos="794"/>
              </w:tabs>
              <w:spacing w:before="60"/>
              <w:jc w:val="center"/>
              <w:rPr>
                <w:lang w:val="en-GB"/>
              </w:rPr>
            </w:pPr>
            <w:r w:rsidRPr="0040447B">
              <w:rPr>
                <w:lang w:val="en-GB"/>
              </w:rPr>
              <w:t>763-758</w:t>
            </w:r>
          </w:p>
        </w:tc>
        <w:tc>
          <w:tcPr>
            <w:tcW w:w="3285" w:type="dxa"/>
            <w:shd w:val="clear" w:color="auto" w:fill="auto"/>
          </w:tcPr>
          <w:p w:rsidR="00A011B0" w:rsidRPr="0040447B" w:rsidRDefault="008717C0" w:rsidP="00A22E33">
            <w:pPr>
              <w:pStyle w:val="Tabletext"/>
              <w:tabs>
                <w:tab w:val="left" w:pos="794"/>
              </w:tabs>
              <w:spacing w:before="60"/>
              <w:jc w:val="center"/>
              <w:rPr>
                <w:lang w:val="en-GB"/>
              </w:rPr>
            </w:pPr>
            <w:r w:rsidRPr="0040447B">
              <w:rPr>
                <w:lang w:val="en-GB"/>
              </w:rPr>
              <w:t>793</w:t>
            </w:r>
            <w:r w:rsidR="00A011B0" w:rsidRPr="0040447B">
              <w:rPr>
                <w:lang w:val="en-GB"/>
              </w:rPr>
              <w:t>-</w:t>
            </w:r>
            <w:r w:rsidRPr="0040447B">
              <w:rPr>
                <w:lang w:val="en-GB"/>
              </w:rPr>
              <w:t>788</w:t>
            </w:r>
          </w:p>
        </w:tc>
        <w:tc>
          <w:tcPr>
            <w:tcW w:w="3285" w:type="dxa"/>
            <w:shd w:val="clear" w:color="auto" w:fill="auto"/>
          </w:tcPr>
          <w:p w:rsidR="00A011B0" w:rsidRPr="00A22E33" w:rsidRDefault="007F3AD4" w:rsidP="00A22E33">
            <w:pPr>
              <w:pStyle w:val="Tabletext"/>
              <w:tabs>
                <w:tab w:val="left" w:pos="794"/>
              </w:tabs>
              <w:spacing w:before="60"/>
              <w:jc w:val="both"/>
              <w:rPr>
                <w:spacing w:val="-4"/>
                <w:rtl/>
                <w:lang w:bidi="ar-EG"/>
              </w:rPr>
            </w:pPr>
            <w:r w:rsidRPr="00A22E33">
              <w:rPr>
                <w:spacing w:val="-4"/>
              </w:rPr>
              <w:t>D</w:t>
            </w:r>
            <w:r w:rsidRPr="00A22E33">
              <w:rPr>
                <w:rFonts w:hint="cs"/>
                <w:spacing w:val="-4"/>
                <w:rtl/>
                <w:lang w:bidi="ar-EG"/>
              </w:rPr>
              <w:t xml:space="preserve"> (</w:t>
            </w:r>
            <w:r w:rsidR="00183B0F" w:rsidRPr="00A22E33">
              <w:rPr>
                <w:rFonts w:hint="cs"/>
                <w:spacing w:val="-4"/>
                <w:rtl/>
                <w:lang w:bidi="ar-EG"/>
              </w:rPr>
              <w:t>شراكة</w:t>
            </w:r>
            <w:r w:rsidRPr="00A22E33">
              <w:rPr>
                <w:rFonts w:hint="cs"/>
                <w:spacing w:val="-4"/>
                <w:rtl/>
                <w:lang w:bidi="ar-EG"/>
              </w:rPr>
              <w:t xml:space="preserve"> بين القطاعين العام والخاص) </w:t>
            </w:r>
            <w:r w:rsidR="00E4560A" w:rsidRPr="00A22E33">
              <w:rPr>
                <w:rFonts w:hint="cs"/>
                <w:spacing w:val="-4"/>
                <w:rtl/>
                <w:lang w:bidi="ar-EG"/>
              </w:rPr>
              <w:t>مع إعطاء الأولوية</w:t>
            </w:r>
            <w:r w:rsidR="00A22E33" w:rsidRPr="00A22E33">
              <w:rPr>
                <w:rFonts w:hint="cs"/>
                <w:spacing w:val="-4"/>
                <w:rtl/>
                <w:lang w:bidi="ar-SY"/>
              </w:rPr>
              <w:t xml:space="preserve"> في النفاذ</w:t>
            </w:r>
            <w:r w:rsidR="00E4560A" w:rsidRPr="00A22E33">
              <w:rPr>
                <w:rFonts w:hint="cs"/>
                <w:spacing w:val="-4"/>
                <w:rtl/>
                <w:lang w:bidi="ar-EG"/>
              </w:rPr>
              <w:t xml:space="preserve"> لحماية الجمهور والإغاثة في</w:t>
            </w:r>
            <w:r w:rsidR="0037135B" w:rsidRPr="00A22E33">
              <w:rPr>
                <w:rFonts w:hint="eastAsia"/>
                <w:spacing w:val="-4"/>
                <w:rtl/>
                <w:lang w:bidi="ar-EG"/>
              </w:rPr>
              <w:t> </w:t>
            </w:r>
            <w:r w:rsidR="00E4560A" w:rsidRPr="00A22E33">
              <w:rPr>
                <w:rFonts w:hint="cs"/>
                <w:spacing w:val="-4"/>
                <w:rtl/>
                <w:lang w:bidi="ar-EG"/>
              </w:rPr>
              <w:t>حالات الكوارث أثناء أوقات الطوارئ</w:t>
            </w:r>
          </w:p>
        </w:tc>
      </w:tr>
    </w:tbl>
    <w:p w:rsidR="00AC74CD" w:rsidRPr="00FA277C" w:rsidRDefault="00094882" w:rsidP="00EF4081">
      <w:pPr>
        <w:rPr>
          <w:rFonts w:eastAsia="NSimSun"/>
          <w:sz w:val="20"/>
          <w:szCs w:val="26"/>
          <w:rtl/>
          <w:lang w:eastAsia="zh-CN" w:bidi="ar-EG"/>
        </w:rPr>
      </w:pPr>
      <w:r w:rsidRPr="00FA277C">
        <w:rPr>
          <w:rFonts w:eastAsia="NSimSun" w:hint="cs"/>
          <w:sz w:val="20"/>
          <w:szCs w:val="26"/>
          <w:rtl/>
          <w:lang w:eastAsia="zh-CN" w:bidi="ar-EG"/>
        </w:rPr>
        <w:t>الملاحظ</w:t>
      </w:r>
      <w:r w:rsidR="00EF4081">
        <w:rPr>
          <w:rFonts w:eastAsia="NSimSun" w:hint="cs"/>
          <w:sz w:val="20"/>
          <w:szCs w:val="26"/>
          <w:rtl/>
          <w:lang w:eastAsia="zh-CN" w:bidi="ar-EG"/>
        </w:rPr>
        <w:t>ـ</w:t>
      </w:r>
      <w:r w:rsidRPr="00FA277C">
        <w:rPr>
          <w:rFonts w:eastAsia="NSimSun" w:hint="cs"/>
          <w:sz w:val="20"/>
          <w:szCs w:val="26"/>
          <w:rtl/>
          <w:lang w:eastAsia="zh-CN" w:bidi="ar-EG"/>
        </w:rPr>
        <w:t xml:space="preserve">ة </w:t>
      </w:r>
      <w:r w:rsidRPr="00FA277C">
        <w:rPr>
          <w:rFonts w:eastAsia="NSimSun"/>
          <w:sz w:val="20"/>
          <w:szCs w:val="26"/>
          <w:lang w:eastAsia="zh-CN" w:bidi="ar-EG"/>
        </w:rPr>
        <w:t>1</w:t>
      </w:r>
      <w:r w:rsidRPr="00FA277C">
        <w:rPr>
          <w:rFonts w:eastAsia="NSimSun" w:hint="cs"/>
          <w:sz w:val="20"/>
          <w:szCs w:val="26"/>
          <w:rtl/>
          <w:lang w:eastAsia="zh-CN" w:bidi="ar-EG"/>
        </w:rPr>
        <w:t xml:space="preserve"> </w:t>
      </w:r>
      <w:r w:rsidR="00EF4081">
        <w:rPr>
          <w:rFonts w:eastAsia="NSimSun" w:hint="cs"/>
          <w:sz w:val="20"/>
          <w:szCs w:val="26"/>
          <w:rtl/>
          <w:lang w:eastAsia="zh-CN" w:bidi="ar-EG"/>
        </w:rPr>
        <w:t>-</w:t>
      </w:r>
      <w:r w:rsidRPr="00FA277C">
        <w:rPr>
          <w:rFonts w:eastAsia="NSimSun" w:hint="cs"/>
          <w:sz w:val="20"/>
          <w:szCs w:val="26"/>
          <w:rtl/>
          <w:lang w:eastAsia="zh-CN" w:bidi="ar-EG"/>
        </w:rPr>
        <w:t xml:space="preserve"> تستعمل فدرة التردد</w:t>
      </w:r>
      <w:r w:rsidR="00B52AD5" w:rsidRPr="00FA277C">
        <w:rPr>
          <w:rFonts w:eastAsia="NSimSun" w:hint="cs"/>
          <w:sz w:val="20"/>
          <w:szCs w:val="26"/>
          <w:rtl/>
          <w:lang w:eastAsia="zh-CN" w:bidi="ar-EG"/>
        </w:rPr>
        <w:t>ات</w:t>
      </w:r>
      <w:r w:rsidRPr="00FA277C">
        <w:rPr>
          <w:rFonts w:eastAsia="NSimSun" w:hint="cs"/>
          <w:sz w:val="20"/>
          <w:szCs w:val="26"/>
          <w:rtl/>
          <w:lang w:eastAsia="zh-CN" w:bidi="ar-EG"/>
        </w:rPr>
        <w:t xml:space="preserve"> هذه لتطبيقات حماية الجمهور والإغاثة في حالات الكوارث ذات النطاق العريض</w:t>
      </w:r>
      <w:r w:rsidRPr="000E5B5C">
        <w:rPr>
          <w:rStyle w:val="FootnoteReference"/>
          <w:rFonts w:eastAsia="NSimSun"/>
          <w:sz w:val="18"/>
          <w:szCs w:val="18"/>
          <w:vertAlign w:val="baseline"/>
          <w:rtl/>
          <w:lang w:eastAsia="zh-CN" w:bidi="ar-EG"/>
        </w:rPr>
        <w:footnoteReference w:id="5"/>
      </w:r>
      <w:r w:rsidR="00401CBF" w:rsidRPr="00FA277C">
        <w:rPr>
          <w:rFonts w:eastAsia="NSimSun" w:hint="cs"/>
          <w:sz w:val="20"/>
          <w:szCs w:val="26"/>
          <w:rtl/>
          <w:lang w:eastAsia="zh-CN" w:bidi="ar-EG"/>
        </w:rPr>
        <w:t>. وتتضمن تطبيقات حماية الجمهور والإغاثة في حالات الكوارث</w:t>
      </w:r>
      <w:r w:rsidR="005E1AC1" w:rsidRPr="00FA277C">
        <w:rPr>
          <w:rFonts w:eastAsia="NSimSun" w:hint="cs"/>
          <w:sz w:val="20"/>
          <w:szCs w:val="26"/>
          <w:rtl/>
          <w:lang w:eastAsia="zh-CN" w:bidi="ar-EG"/>
        </w:rPr>
        <w:t xml:space="preserve"> ذات النطاق العريض</w:t>
      </w:r>
      <w:r w:rsidR="00401CBF" w:rsidRPr="00FA277C">
        <w:rPr>
          <w:rFonts w:eastAsia="NSimSun" w:hint="cs"/>
          <w:sz w:val="20"/>
          <w:szCs w:val="26"/>
          <w:rtl/>
          <w:lang w:eastAsia="zh-CN" w:bidi="ar-EG"/>
        </w:rPr>
        <w:t xml:space="preserve"> تصفح الويب والفيديو التكتيك</w:t>
      </w:r>
      <w:r w:rsidR="0084521D">
        <w:rPr>
          <w:rFonts w:eastAsia="NSimSun" w:hint="cs"/>
          <w:sz w:val="20"/>
          <w:szCs w:val="26"/>
          <w:rtl/>
          <w:lang w:eastAsia="zh-CN" w:bidi="ar-EG"/>
        </w:rPr>
        <w:t>ي وفيديو المراقبة والتصوير عالي</w:t>
      </w:r>
      <w:r w:rsidR="00401CBF" w:rsidRPr="00FA277C">
        <w:rPr>
          <w:rFonts w:eastAsia="NSimSun" w:hint="cs"/>
          <w:sz w:val="20"/>
          <w:szCs w:val="26"/>
          <w:rtl/>
          <w:lang w:eastAsia="zh-CN" w:bidi="ar-EG"/>
        </w:rPr>
        <w:t xml:space="preserve"> الاستبانة والنفاذ إلى قواعد البيانات </w:t>
      </w:r>
      <w:r w:rsidR="00371B9B" w:rsidRPr="00FA277C">
        <w:rPr>
          <w:rFonts w:eastAsia="NSimSun" w:hint="cs"/>
          <w:sz w:val="20"/>
          <w:szCs w:val="26"/>
          <w:rtl/>
          <w:lang w:eastAsia="zh-CN" w:bidi="ar-EG"/>
        </w:rPr>
        <w:t>والشبكات</w:t>
      </w:r>
      <w:r w:rsidR="00401CBF" w:rsidRPr="00FA277C">
        <w:rPr>
          <w:rFonts w:eastAsia="NSimSun" w:hint="cs"/>
          <w:sz w:val="20"/>
          <w:szCs w:val="26"/>
          <w:rtl/>
          <w:lang w:eastAsia="zh-CN" w:bidi="ar-EG"/>
        </w:rPr>
        <w:t xml:space="preserve"> الافتراضية الخاصة</w:t>
      </w:r>
      <w:r w:rsidR="00371B9B" w:rsidRPr="00FA277C">
        <w:rPr>
          <w:rFonts w:eastAsia="NSimSun" w:hint="cs"/>
          <w:sz w:val="20"/>
          <w:szCs w:val="26"/>
          <w:rtl/>
          <w:lang w:eastAsia="zh-CN" w:bidi="ar-EG"/>
        </w:rPr>
        <w:t>.</w:t>
      </w:r>
    </w:p>
    <w:p w:rsidR="00244D14" w:rsidRPr="005B45AF" w:rsidRDefault="00244D14" w:rsidP="00EF4081">
      <w:pPr>
        <w:rPr>
          <w:rFonts w:eastAsia="NSimSun"/>
          <w:spacing w:val="-4"/>
          <w:sz w:val="20"/>
          <w:szCs w:val="26"/>
          <w:rtl/>
          <w:lang w:eastAsia="zh-CN" w:bidi="ar-EG"/>
        </w:rPr>
      </w:pPr>
      <w:r w:rsidRPr="005B45AF">
        <w:rPr>
          <w:rFonts w:eastAsia="NSimSun" w:hint="cs"/>
          <w:spacing w:val="-4"/>
          <w:sz w:val="20"/>
          <w:szCs w:val="26"/>
          <w:rtl/>
          <w:lang w:eastAsia="zh-CN" w:bidi="ar-EG"/>
        </w:rPr>
        <w:t>الملاحظ</w:t>
      </w:r>
      <w:r w:rsidR="00EF4081">
        <w:rPr>
          <w:rFonts w:eastAsia="NSimSun" w:hint="cs"/>
          <w:spacing w:val="-4"/>
          <w:sz w:val="20"/>
          <w:szCs w:val="26"/>
          <w:rtl/>
          <w:lang w:eastAsia="zh-CN" w:bidi="ar-EG"/>
        </w:rPr>
        <w:t>ـ</w:t>
      </w:r>
      <w:r w:rsidRPr="005B45AF">
        <w:rPr>
          <w:rFonts w:eastAsia="NSimSun" w:hint="cs"/>
          <w:spacing w:val="-4"/>
          <w:sz w:val="20"/>
          <w:szCs w:val="26"/>
          <w:rtl/>
          <w:lang w:eastAsia="zh-CN" w:bidi="ar-EG"/>
        </w:rPr>
        <w:t xml:space="preserve">ة </w:t>
      </w:r>
      <w:r w:rsidRPr="005B45AF">
        <w:rPr>
          <w:rFonts w:eastAsia="NSimSun"/>
          <w:spacing w:val="-4"/>
          <w:sz w:val="20"/>
          <w:szCs w:val="26"/>
          <w:lang w:eastAsia="zh-CN" w:bidi="ar-EG"/>
        </w:rPr>
        <w:t>2</w:t>
      </w:r>
      <w:r w:rsidRPr="005B45AF">
        <w:rPr>
          <w:rFonts w:eastAsia="NSimSun" w:hint="cs"/>
          <w:spacing w:val="-4"/>
          <w:sz w:val="20"/>
          <w:szCs w:val="26"/>
          <w:rtl/>
          <w:lang w:eastAsia="zh-CN" w:bidi="ar-EG"/>
        </w:rPr>
        <w:t xml:space="preserve"> </w:t>
      </w:r>
      <w:r w:rsidR="00EF4081">
        <w:rPr>
          <w:rFonts w:eastAsia="NSimSun" w:hint="cs"/>
          <w:spacing w:val="-4"/>
          <w:sz w:val="20"/>
          <w:szCs w:val="26"/>
          <w:rtl/>
          <w:lang w:eastAsia="zh-CN" w:bidi="ar-EG"/>
        </w:rPr>
        <w:t>-</w:t>
      </w:r>
      <w:r w:rsidRPr="005B45AF">
        <w:rPr>
          <w:rFonts w:eastAsia="NSimSun" w:hint="cs"/>
          <w:spacing w:val="-4"/>
          <w:sz w:val="20"/>
          <w:szCs w:val="26"/>
          <w:rtl/>
          <w:lang w:eastAsia="zh-CN" w:bidi="ar-EG"/>
        </w:rPr>
        <w:t xml:space="preserve"> </w:t>
      </w:r>
      <w:r w:rsidR="00C9685F" w:rsidRPr="005B45AF">
        <w:rPr>
          <w:rFonts w:eastAsia="NSimSun" w:hint="cs"/>
          <w:spacing w:val="-4"/>
          <w:sz w:val="20"/>
          <w:szCs w:val="26"/>
          <w:rtl/>
          <w:lang w:eastAsia="zh-CN" w:bidi="ar-EG"/>
        </w:rPr>
        <w:t>تستعمل فدرة التردد</w:t>
      </w:r>
      <w:r w:rsidR="00B52AD5" w:rsidRPr="005B45AF">
        <w:rPr>
          <w:rFonts w:eastAsia="NSimSun" w:hint="cs"/>
          <w:spacing w:val="-4"/>
          <w:sz w:val="20"/>
          <w:szCs w:val="26"/>
          <w:rtl/>
          <w:lang w:eastAsia="zh-CN" w:bidi="ar-EG"/>
        </w:rPr>
        <w:t>ات</w:t>
      </w:r>
      <w:r w:rsidR="00C9685F" w:rsidRPr="005B45AF">
        <w:rPr>
          <w:rFonts w:eastAsia="NSimSun" w:hint="cs"/>
          <w:spacing w:val="-4"/>
          <w:sz w:val="20"/>
          <w:szCs w:val="26"/>
          <w:rtl/>
          <w:lang w:eastAsia="zh-CN" w:bidi="ar-EG"/>
        </w:rPr>
        <w:t xml:space="preserve"> هذه لتطبيقات حماية الجمهور والإغاثة في حالات الكوارث التي توفر خدمات صوتية ضيقة النطاق وخدمات بيانات منخفضة السرعة. وفي سياق حماية الجمهور والإغاثة في حالات الكوارث ي</w:t>
      </w:r>
      <w:r w:rsidR="009D10D5" w:rsidRPr="005B45AF">
        <w:rPr>
          <w:rFonts w:eastAsia="NSimSun" w:hint="cs"/>
          <w:spacing w:val="-4"/>
          <w:sz w:val="20"/>
          <w:szCs w:val="26"/>
          <w:rtl/>
          <w:lang w:eastAsia="zh-CN" w:bidi="ar-EG"/>
        </w:rPr>
        <w:t>ُ</w:t>
      </w:r>
      <w:r w:rsidR="00C9685F" w:rsidRPr="005B45AF">
        <w:rPr>
          <w:rFonts w:eastAsia="NSimSun" w:hint="cs"/>
          <w:spacing w:val="-4"/>
          <w:sz w:val="20"/>
          <w:szCs w:val="26"/>
          <w:rtl/>
          <w:lang w:eastAsia="zh-CN" w:bidi="ar-EG"/>
        </w:rPr>
        <w:t>عر</w:t>
      </w:r>
      <w:r w:rsidR="009D10D5" w:rsidRPr="005B45AF">
        <w:rPr>
          <w:rFonts w:eastAsia="NSimSun" w:hint="cs"/>
          <w:spacing w:val="-4"/>
          <w:sz w:val="20"/>
          <w:szCs w:val="26"/>
          <w:rtl/>
          <w:lang w:eastAsia="zh-CN" w:bidi="ar-EG"/>
        </w:rPr>
        <w:t>ِّ</w:t>
      </w:r>
      <w:r w:rsidR="00C9685F" w:rsidRPr="005B45AF">
        <w:rPr>
          <w:rFonts w:eastAsia="NSimSun" w:hint="cs"/>
          <w:spacing w:val="-4"/>
          <w:sz w:val="20"/>
          <w:szCs w:val="26"/>
          <w:rtl/>
          <w:lang w:eastAsia="zh-CN" w:bidi="ar-EG"/>
        </w:rPr>
        <w:t xml:space="preserve">ف القرار </w:t>
      </w:r>
      <w:r w:rsidR="00C9685F" w:rsidRPr="005B45AF">
        <w:rPr>
          <w:spacing w:val="-4"/>
          <w:sz w:val="20"/>
          <w:szCs w:val="26"/>
          <w:lang w:val="en-GB"/>
        </w:rPr>
        <w:t>646 (Rev.WRC</w:t>
      </w:r>
      <w:r w:rsidR="00C9685F" w:rsidRPr="005B45AF">
        <w:rPr>
          <w:spacing w:val="-4"/>
          <w:sz w:val="20"/>
          <w:szCs w:val="26"/>
          <w:lang w:val="en-GB"/>
        </w:rPr>
        <w:noBreakHyphen/>
        <w:t>12)</w:t>
      </w:r>
      <w:r w:rsidR="00C9685F" w:rsidRPr="005B45AF">
        <w:rPr>
          <w:rFonts w:eastAsia="NSimSun" w:hint="cs"/>
          <w:spacing w:val="-4"/>
          <w:sz w:val="20"/>
          <w:szCs w:val="26"/>
          <w:rtl/>
          <w:lang w:eastAsia="zh-CN" w:bidi="ar-EG"/>
        </w:rPr>
        <w:t xml:space="preserve"> النطاق الضيق بأنه "يدعم تطبيقات الصوت ونقل البيانات بمعدلات</w:t>
      </w:r>
      <w:r w:rsidR="006E09B7" w:rsidRPr="005B45AF">
        <w:rPr>
          <w:rFonts w:eastAsia="NSimSun" w:hint="cs"/>
          <w:spacing w:val="-4"/>
          <w:sz w:val="20"/>
          <w:szCs w:val="26"/>
          <w:rtl/>
          <w:lang w:eastAsia="zh-CN" w:bidi="ar-EG"/>
        </w:rPr>
        <w:t xml:space="preserve"> </w:t>
      </w:r>
      <w:r w:rsidR="00C9685F" w:rsidRPr="005B45AF">
        <w:rPr>
          <w:rFonts w:eastAsia="NSimSun" w:hint="cs"/>
          <w:spacing w:val="-4"/>
          <w:sz w:val="20"/>
          <w:szCs w:val="26"/>
          <w:rtl/>
          <w:lang w:eastAsia="zh-CN" w:bidi="ar-EG"/>
        </w:rPr>
        <w:t>منخفضة، و</w:t>
      </w:r>
      <w:r w:rsidR="009D10D5" w:rsidRPr="005B45AF">
        <w:rPr>
          <w:rFonts w:eastAsia="NSimSun" w:hint="cs"/>
          <w:spacing w:val="-4"/>
          <w:sz w:val="20"/>
          <w:szCs w:val="26"/>
          <w:rtl/>
          <w:lang w:eastAsia="zh-CN" w:bidi="ar-EG"/>
        </w:rPr>
        <w:t>ي</w:t>
      </w:r>
      <w:r w:rsidR="00C9685F" w:rsidRPr="005B45AF">
        <w:rPr>
          <w:rFonts w:eastAsia="NSimSun" w:hint="cs"/>
          <w:spacing w:val="-4"/>
          <w:sz w:val="20"/>
          <w:szCs w:val="26"/>
          <w:rtl/>
          <w:lang w:eastAsia="zh-CN" w:bidi="ar-EG"/>
        </w:rPr>
        <w:t xml:space="preserve">عمل عادة على قنوات يبلغ عرض نطاقها </w:t>
      </w:r>
      <w:r w:rsidR="0084521D">
        <w:rPr>
          <w:rFonts w:eastAsia="NSimSun"/>
          <w:spacing w:val="-4"/>
          <w:sz w:val="20"/>
          <w:szCs w:val="26"/>
          <w:lang w:eastAsia="zh-CN" w:bidi="ar-EG"/>
        </w:rPr>
        <w:t>kHz </w:t>
      </w:r>
      <w:r w:rsidR="00C9685F" w:rsidRPr="005B45AF">
        <w:rPr>
          <w:rFonts w:eastAsia="NSimSun"/>
          <w:spacing w:val="-4"/>
          <w:sz w:val="20"/>
          <w:szCs w:val="26"/>
          <w:lang w:eastAsia="zh-CN" w:bidi="ar-EG"/>
        </w:rPr>
        <w:t>25</w:t>
      </w:r>
      <w:r w:rsidR="00C9685F" w:rsidRPr="005B45AF">
        <w:rPr>
          <w:rFonts w:eastAsia="NSimSun" w:hint="cs"/>
          <w:spacing w:val="-4"/>
          <w:sz w:val="20"/>
          <w:szCs w:val="26"/>
          <w:rtl/>
          <w:lang w:eastAsia="zh-CN" w:bidi="ar-EG"/>
        </w:rPr>
        <w:t xml:space="preserve"> أو أقل". </w:t>
      </w:r>
      <w:r w:rsidR="00B73255" w:rsidRPr="005B45AF">
        <w:rPr>
          <w:rFonts w:eastAsia="NSimSun" w:hint="cs"/>
          <w:spacing w:val="-4"/>
          <w:sz w:val="20"/>
          <w:szCs w:val="26"/>
          <w:rtl/>
          <w:lang w:eastAsia="zh-CN" w:bidi="ar-EG"/>
        </w:rPr>
        <w:t xml:space="preserve">ويمكن </w:t>
      </w:r>
      <w:r w:rsidR="00C15F20" w:rsidRPr="005B45AF">
        <w:rPr>
          <w:rFonts w:eastAsia="NSimSun" w:hint="cs"/>
          <w:spacing w:val="-4"/>
          <w:sz w:val="20"/>
          <w:szCs w:val="26"/>
          <w:rtl/>
          <w:lang w:eastAsia="zh-CN" w:bidi="ar-EG"/>
        </w:rPr>
        <w:t xml:space="preserve">أيضًا </w:t>
      </w:r>
      <w:r w:rsidR="005B45AF" w:rsidRPr="005B45AF">
        <w:rPr>
          <w:rFonts w:eastAsia="NSimSun" w:hint="cs"/>
          <w:spacing w:val="-4"/>
          <w:sz w:val="20"/>
          <w:szCs w:val="26"/>
          <w:rtl/>
          <w:lang w:eastAsia="zh-CN" w:bidi="ar-EG"/>
        </w:rPr>
        <w:t>دمج</w:t>
      </w:r>
      <w:r w:rsidR="00B73255" w:rsidRPr="005B45AF">
        <w:rPr>
          <w:rFonts w:eastAsia="NSimSun" w:hint="cs"/>
          <w:spacing w:val="-4"/>
          <w:sz w:val="20"/>
          <w:szCs w:val="26"/>
          <w:rtl/>
          <w:lang w:eastAsia="zh-CN" w:bidi="ar-EG"/>
        </w:rPr>
        <w:t xml:space="preserve"> قنوات النطاق الضيق </w:t>
      </w:r>
      <w:r w:rsidR="005B45AF" w:rsidRPr="005B45AF">
        <w:rPr>
          <w:rFonts w:eastAsia="NSimSun" w:hint="cs"/>
          <w:spacing w:val="-4"/>
          <w:sz w:val="20"/>
          <w:szCs w:val="26"/>
          <w:rtl/>
          <w:lang w:eastAsia="zh-CN" w:bidi="ar-EG"/>
        </w:rPr>
        <w:t>ضمن</w:t>
      </w:r>
      <w:r w:rsidR="00C15F20" w:rsidRPr="005B45AF">
        <w:rPr>
          <w:rFonts w:eastAsia="NSimSun" w:hint="cs"/>
          <w:spacing w:val="-4"/>
          <w:sz w:val="20"/>
          <w:szCs w:val="26"/>
          <w:rtl/>
          <w:lang w:eastAsia="zh-CN" w:bidi="ar-EG"/>
        </w:rPr>
        <w:t xml:space="preserve"> قنوات نطاق واسع (</w:t>
      </w:r>
      <w:r w:rsidR="00C15F20" w:rsidRPr="005B45AF">
        <w:rPr>
          <w:rFonts w:eastAsia="NSimSun"/>
          <w:spacing w:val="-4"/>
          <w:sz w:val="20"/>
          <w:szCs w:val="26"/>
          <w:lang w:eastAsia="zh-CN" w:bidi="ar-EG"/>
        </w:rPr>
        <w:t>50</w:t>
      </w:r>
      <w:r w:rsidR="00C15F20" w:rsidRPr="005B45AF">
        <w:rPr>
          <w:rFonts w:eastAsia="NSimSun" w:hint="cs"/>
          <w:spacing w:val="-4"/>
          <w:sz w:val="20"/>
          <w:szCs w:val="26"/>
          <w:rtl/>
          <w:lang w:eastAsia="zh-CN" w:bidi="ar-EG"/>
        </w:rPr>
        <w:t xml:space="preserve"> إلى </w:t>
      </w:r>
      <w:r w:rsidR="0084521D">
        <w:rPr>
          <w:rFonts w:eastAsia="NSimSun"/>
          <w:spacing w:val="-4"/>
          <w:sz w:val="20"/>
          <w:szCs w:val="26"/>
          <w:lang w:eastAsia="zh-CN" w:bidi="ar-EG"/>
        </w:rPr>
        <w:t>kHz </w:t>
      </w:r>
      <w:r w:rsidR="00C15F20" w:rsidRPr="005B45AF">
        <w:rPr>
          <w:rFonts w:eastAsia="NSimSun"/>
          <w:spacing w:val="-4"/>
          <w:sz w:val="20"/>
          <w:szCs w:val="26"/>
          <w:lang w:eastAsia="zh-CN" w:bidi="ar-EG"/>
        </w:rPr>
        <w:t>150</w:t>
      </w:r>
      <w:r w:rsidR="00C15F20" w:rsidRPr="005B45AF">
        <w:rPr>
          <w:rFonts w:eastAsia="NSimSun" w:hint="cs"/>
          <w:spacing w:val="-4"/>
          <w:sz w:val="20"/>
          <w:szCs w:val="26"/>
          <w:rtl/>
          <w:lang w:eastAsia="zh-CN" w:bidi="ar-EG"/>
        </w:rPr>
        <w:t xml:space="preserve">) في حالة الحصول على موافقة </w:t>
      </w:r>
      <w:r w:rsidR="00906C96" w:rsidRPr="005B45AF">
        <w:rPr>
          <w:rFonts w:eastAsia="NSimSun" w:hint="cs"/>
          <w:spacing w:val="-4"/>
          <w:sz w:val="20"/>
          <w:szCs w:val="26"/>
          <w:rtl/>
          <w:lang w:eastAsia="zh-CN" w:bidi="ar-EG"/>
        </w:rPr>
        <w:t xml:space="preserve">الإدارة المرخصة </w:t>
      </w:r>
      <w:r w:rsidR="00C15F20" w:rsidRPr="005B45AF">
        <w:rPr>
          <w:rFonts w:eastAsia="NSimSun" w:hint="cs"/>
          <w:spacing w:val="-4"/>
          <w:sz w:val="20"/>
          <w:szCs w:val="26"/>
          <w:rtl/>
          <w:lang w:eastAsia="zh-CN" w:bidi="ar-EG"/>
        </w:rPr>
        <w:t xml:space="preserve">عن طريق عملية </w:t>
      </w:r>
      <w:r w:rsidR="005B45AF" w:rsidRPr="005B45AF">
        <w:rPr>
          <w:rFonts w:eastAsia="NSimSun" w:hint="cs"/>
          <w:spacing w:val="-4"/>
          <w:sz w:val="20"/>
          <w:szCs w:val="26"/>
          <w:rtl/>
          <w:lang w:eastAsia="zh-CN" w:bidi="ar-EG"/>
        </w:rPr>
        <w:t>محدودة للتنازل</w:t>
      </w:r>
      <w:r w:rsidR="00C15F20" w:rsidRPr="005B45AF">
        <w:rPr>
          <w:rFonts w:eastAsia="NSimSun" w:hint="cs"/>
          <w:spacing w:val="-4"/>
          <w:sz w:val="20"/>
          <w:szCs w:val="26"/>
          <w:rtl/>
          <w:lang w:eastAsia="zh-CN" w:bidi="ar-EG"/>
        </w:rPr>
        <w:t>.</w:t>
      </w:r>
    </w:p>
    <w:p w:rsidR="00694381" w:rsidRDefault="00694381" w:rsidP="00F15F15">
      <w:pPr>
        <w:rPr>
          <w:rFonts w:eastAsia="NSimSun"/>
          <w:rtl/>
          <w:lang w:eastAsia="zh-CN" w:bidi="ar-EG"/>
        </w:rPr>
      </w:pPr>
    </w:p>
    <w:p w:rsidR="009D10D5" w:rsidRDefault="0037599A" w:rsidP="00CD3C35">
      <w:pPr>
        <w:jc w:val="left"/>
        <w:rPr>
          <w:noProof/>
          <w:lang w:eastAsia="zh-CN"/>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859155</wp:posOffset>
                </wp:positionH>
                <wp:positionV relativeFrom="paragraph">
                  <wp:posOffset>213995</wp:posOffset>
                </wp:positionV>
                <wp:extent cx="4685030" cy="635635"/>
                <wp:effectExtent l="1905" t="4445" r="0" b="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635635"/>
                          <a:chOff x="2487" y="8462"/>
                          <a:chExt cx="7378" cy="1001"/>
                        </a:xfrm>
                      </wpg:grpSpPr>
                      <wps:wsp>
                        <wps:cNvPr id="8" name="Text Box 10"/>
                        <wps:cNvSpPr txBox="1">
                          <a:spLocks noChangeArrowheads="1"/>
                        </wps:cNvSpPr>
                        <wps:spPr bwMode="auto">
                          <a:xfrm>
                            <a:off x="8846" y="8977"/>
                            <a:ext cx="101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sz w:val="20"/>
                                  <w:szCs w:val="26"/>
                                  <w:lang w:bidi="ar-SY"/>
                                </w:rPr>
                              </w:pPr>
                              <w:r>
                                <w:rPr>
                                  <w:rFonts w:hint="cs"/>
                                  <w:sz w:val="20"/>
                                  <w:szCs w:val="26"/>
                                  <w:rtl/>
                                  <w:lang w:bidi="ar-SY"/>
                                </w:rPr>
                                <w:t>نطاق ضيق</w:t>
                              </w:r>
                            </w:p>
                          </w:txbxContent>
                        </wps:txbx>
                        <wps:bodyPr rot="0" vert="horz" wrap="square" lIns="0" tIns="0" rIns="0" bIns="0" anchor="t" anchorCtr="0" upright="1">
                          <a:noAutofit/>
                        </wps:bodyPr>
                      </wps:wsp>
                      <wps:wsp>
                        <wps:cNvPr id="9" name="Text Box 11"/>
                        <wps:cNvSpPr txBox="1">
                          <a:spLocks noChangeArrowheads="1"/>
                        </wps:cNvSpPr>
                        <wps:spPr bwMode="auto">
                          <a:xfrm>
                            <a:off x="7911" y="8462"/>
                            <a:ext cx="17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i/>
                                  <w:iCs/>
                                  <w:sz w:val="20"/>
                                  <w:szCs w:val="26"/>
                                  <w:lang w:bidi="ar-SY"/>
                                </w:rPr>
                              </w:pPr>
                              <w:r w:rsidRPr="00CD3C35">
                                <w:rPr>
                                  <w:rFonts w:hint="cs"/>
                                  <w:i/>
                                  <w:iCs/>
                                  <w:sz w:val="20"/>
                                  <w:szCs w:val="26"/>
                                  <w:rtl/>
                                  <w:lang w:bidi="ar-SY"/>
                                </w:rPr>
                                <w:t>سلامة الجمهور</w:t>
                              </w:r>
                            </w:p>
                          </w:txbxContent>
                        </wps:txbx>
                        <wps:bodyPr rot="0" vert="horz" wrap="square" lIns="0" tIns="0" rIns="0" bIns="0" anchor="t" anchorCtr="0" upright="1">
                          <a:noAutofit/>
                        </wps:bodyPr>
                      </wps:wsp>
                      <wps:wsp>
                        <wps:cNvPr id="10" name="Text Box 12"/>
                        <wps:cNvSpPr txBox="1">
                          <a:spLocks noChangeArrowheads="1"/>
                        </wps:cNvSpPr>
                        <wps:spPr bwMode="auto">
                          <a:xfrm>
                            <a:off x="7751" y="8977"/>
                            <a:ext cx="89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spacing w:val="-6"/>
                                  <w:sz w:val="20"/>
                                  <w:szCs w:val="26"/>
                                  <w:lang w:bidi="ar-SY"/>
                                </w:rPr>
                              </w:pPr>
                              <w:r w:rsidRPr="00CD3C35">
                                <w:rPr>
                                  <w:rFonts w:hint="cs"/>
                                  <w:spacing w:val="-6"/>
                                  <w:sz w:val="20"/>
                                  <w:szCs w:val="26"/>
                                  <w:rtl/>
                                  <w:lang w:bidi="ar-SY"/>
                                </w:rPr>
                                <w:t>نطاق عريض</w:t>
                              </w:r>
                            </w:p>
                          </w:txbxContent>
                        </wps:txbx>
                        <wps:bodyPr rot="0" vert="horz" wrap="square" lIns="0" tIns="0" rIns="0" bIns="0" anchor="t" anchorCtr="0" upright="1">
                          <a:noAutofit/>
                        </wps:bodyPr>
                      </wps:wsp>
                      <wps:wsp>
                        <wps:cNvPr id="11" name="Text Box 13"/>
                        <wps:cNvSpPr txBox="1">
                          <a:spLocks noChangeArrowheads="1"/>
                        </wps:cNvSpPr>
                        <wps:spPr bwMode="auto">
                          <a:xfrm>
                            <a:off x="2542" y="8471"/>
                            <a:ext cx="164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i/>
                                  <w:iCs/>
                                  <w:sz w:val="20"/>
                                  <w:szCs w:val="26"/>
                                  <w:lang w:bidi="ar-SY"/>
                                </w:rPr>
                              </w:pPr>
                              <w:r w:rsidRPr="00CD3C35">
                                <w:rPr>
                                  <w:rFonts w:hint="cs"/>
                                  <w:i/>
                                  <w:iCs/>
                                  <w:sz w:val="20"/>
                                  <w:szCs w:val="26"/>
                                  <w:rtl/>
                                  <w:lang w:bidi="ar-SY"/>
                                </w:rPr>
                                <w:t>سلامة الجمهور</w:t>
                              </w:r>
                            </w:p>
                          </w:txbxContent>
                        </wps:txbx>
                        <wps:bodyPr rot="0" vert="horz" wrap="square" lIns="0" tIns="0" rIns="0" bIns="0" anchor="t" anchorCtr="0" upright="1">
                          <a:noAutofit/>
                        </wps:bodyPr>
                      </wps:wsp>
                      <wps:wsp>
                        <wps:cNvPr id="12" name="Text Box 14"/>
                        <wps:cNvSpPr txBox="1">
                          <a:spLocks noChangeArrowheads="1"/>
                        </wps:cNvSpPr>
                        <wps:spPr bwMode="auto">
                          <a:xfrm>
                            <a:off x="3531" y="8977"/>
                            <a:ext cx="10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sz w:val="20"/>
                                  <w:szCs w:val="26"/>
                                  <w:lang w:bidi="ar-SY"/>
                                </w:rPr>
                              </w:pPr>
                              <w:r>
                                <w:rPr>
                                  <w:rFonts w:hint="cs"/>
                                  <w:sz w:val="20"/>
                                  <w:szCs w:val="26"/>
                                  <w:rtl/>
                                  <w:lang w:bidi="ar-SY"/>
                                </w:rPr>
                                <w:t>نطاق ضيق</w:t>
                              </w:r>
                            </w:p>
                          </w:txbxContent>
                        </wps:txbx>
                        <wps:bodyPr rot="0" vert="horz" wrap="square" lIns="0" tIns="0" rIns="0" bIns="0" anchor="t" anchorCtr="0" upright="1">
                          <a:noAutofit/>
                        </wps:bodyPr>
                      </wps:wsp>
                      <wps:wsp>
                        <wps:cNvPr id="13" name="Text Box 15"/>
                        <wps:cNvSpPr txBox="1">
                          <a:spLocks noChangeArrowheads="1"/>
                        </wps:cNvSpPr>
                        <wps:spPr bwMode="auto">
                          <a:xfrm>
                            <a:off x="2487" y="8977"/>
                            <a:ext cx="87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CD3C35" w:rsidRDefault="00295687" w:rsidP="00CD3C35">
                              <w:pPr>
                                <w:spacing w:before="40"/>
                                <w:jc w:val="center"/>
                                <w:rPr>
                                  <w:spacing w:val="-6"/>
                                  <w:sz w:val="20"/>
                                  <w:szCs w:val="26"/>
                                  <w:lang w:bidi="ar-SY"/>
                                </w:rPr>
                              </w:pPr>
                              <w:r w:rsidRPr="00CD3C35">
                                <w:rPr>
                                  <w:rFonts w:hint="cs"/>
                                  <w:spacing w:val="-6"/>
                                  <w:sz w:val="20"/>
                                  <w:szCs w:val="26"/>
                                  <w:rtl/>
                                  <w:lang w:bidi="ar-SY"/>
                                </w:rPr>
                                <w:t>نطاق عريض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3" style="position:absolute;left:0;text-align:left;margin-left:67.65pt;margin-top:16.85pt;width:368.9pt;height:50.05pt;z-index:251659264" coordorigin="2487,8462" coordsize="7378,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">
                <v:shape id="Text Box 10" o:spid="_x0000_s1034" type="#_x0000_t202" style="position:absolute;left:8846;top:8977;width:101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95687" w:rsidRPr="00CD3C35" w:rsidRDefault="00295687" w:rsidP="00CD3C35">
                        <w:pPr>
                          <w:spacing w:before="40"/>
                          <w:jc w:val="center"/>
                          <w:rPr>
                            <w:sz w:val="20"/>
                            <w:szCs w:val="26"/>
                            <w:lang w:bidi="ar-SY"/>
                          </w:rPr>
                        </w:pPr>
                        <w:r>
                          <w:rPr>
                            <w:rFonts w:hint="cs"/>
                            <w:sz w:val="20"/>
                            <w:szCs w:val="26"/>
                            <w:rtl/>
                            <w:lang w:bidi="ar-SY"/>
                          </w:rPr>
                          <w:t>نطاق ضيق</w:t>
                        </w:r>
                      </w:p>
                    </w:txbxContent>
                  </v:textbox>
                </v:shape>
                <v:shape id="Text Box 11" o:spid="_x0000_s1035" type="#_x0000_t202" style="position:absolute;left:7911;top:8462;width:170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95687" w:rsidRPr="00CD3C35" w:rsidRDefault="00295687" w:rsidP="00CD3C35">
                        <w:pPr>
                          <w:spacing w:before="40"/>
                          <w:jc w:val="center"/>
                          <w:rPr>
                            <w:i/>
                            <w:iCs/>
                            <w:sz w:val="20"/>
                            <w:szCs w:val="26"/>
                            <w:lang w:bidi="ar-SY"/>
                          </w:rPr>
                        </w:pPr>
                        <w:r w:rsidRPr="00CD3C35">
                          <w:rPr>
                            <w:rFonts w:hint="cs"/>
                            <w:i/>
                            <w:iCs/>
                            <w:sz w:val="20"/>
                            <w:szCs w:val="26"/>
                            <w:rtl/>
                            <w:lang w:bidi="ar-SY"/>
                          </w:rPr>
                          <w:t>سلامة الجمهور</w:t>
                        </w:r>
                      </w:p>
                    </w:txbxContent>
                  </v:textbox>
                </v:shape>
                <v:shape id="Text Box 12" o:spid="_x0000_s1036" type="#_x0000_t202" style="position:absolute;left:7751;top:8977;width:898;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95687" w:rsidRPr="00CD3C35" w:rsidRDefault="00295687" w:rsidP="00CD3C35">
                        <w:pPr>
                          <w:spacing w:before="40"/>
                          <w:jc w:val="center"/>
                          <w:rPr>
                            <w:spacing w:val="-6"/>
                            <w:sz w:val="20"/>
                            <w:szCs w:val="26"/>
                            <w:lang w:bidi="ar-SY"/>
                          </w:rPr>
                        </w:pPr>
                        <w:r w:rsidRPr="00CD3C35">
                          <w:rPr>
                            <w:rFonts w:hint="cs"/>
                            <w:spacing w:val="-6"/>
                            <w:sz w:val="20"/>
                            <w:szCs w:val="26"/>
                            <w:rtl/>
                            <w:lang w:bidi="ar-SY"/>
                          </w:rPr>
                          <w:t>نطاق عريض</w:t>
                        </w:r>
                      </w:p>
                    </w:txbxContent>
                  </v:textbox>
                </v:shape>
                <v:shape id="Text Box 13" o:spid="_x0000_s1037" type="#_x0000_t202" style="position:absolute;left:2542;top:8471;width:164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95687" w:rsidRPr="00CD3C35" w:rsidRDefault="00295687" w:rsidP="00CD3C35">
                        <w:pPr>
                          <w:spacing w:before="40"/>
                          <w:jc w:val="center"/>
                          <w:rPr>
                            <w:i/>
                            <w:iCs/>
                            <w:sz w:val="20"/>
                            <w:szCs w:val="26"/>
                            <w:lang w:bidi="ar-SY"/>
                          </w:rPr>
                        </w:pPr>
                        <w:r w:rsidRPr="00CD3C35">
                          <w:rPr>
                            <w:rFonts w:hint="cs"/>
                            <w:i/>
                            <w:iCs/>
                            <w:sz w:val="20"/>
                            <w:szCs w:val="26"/>
                            <w:rtl/>
                            <w:lang w:bidi="ar-SY"/>
                          </w:rPr>
                          <w:t>سلامة الجمهور</w:t>
                        </w:r>
                      </w:p>
                    </w:txbxContent>
                  </v:textbox>
                </v:shape>
                <v:shape id="Text Box 14" o:spid="_x0000_s1038" type="#_x0000_t202" style="position:absolute;left:3531;top:8977;width:102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95687" w:rsidRPr="00CD3C35" w:rsidRDefault="00295687" w:rsidP="00CD3C35">
                        <w:pPr>
                          <w:spacing w:before="40"/>
                          <w:jc w:val="center"/>
                          <w:rPr>
                            <w:sz w:val="20"/>
                            <w:szCs w:val="26"/>
                            <w:lang w:bidi="ar-SY"/>
                          </w:rPr>
                        </w:pPr>
                        <w:r>
                          <w:rPr>
                            <w:rFonts w:hint="cs"/>
                            <w:sz w:val="20"/>
                            <w:szCs w:val="26"/>
                            <w:rtl/>
                            <w:lang w:bidi="ar-SY"/>
                          </w:rPr>
                          <w:t>نطاق ضيق</w:t>
                        </w:r>
                      </w:p>
                    </w:txbxContent>
                  </v:textbox>
                </v:shape>
                <v:shape id="Text Box 15" o:spid="_x0000_s1039" type="#_x0000_t202" style="position:absolute;left:2487;top:8977;width:87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95687" w:rsidRPr="00CD3C35" w:rsidRDefault="00295687" w:rsidP="00CD3C35">
                        <w:pPr>
                          <w:spacing w:before="40"/>
                          <w:jc w:val="center"/>
                          <w:rPr>
                            <w:spacing w:val="-6"/>
                            <w:sz w:val="20"/>
                            <w:szCs w:val="26"/>
                            <w:lang w:bidi="ar-SY"/>
                          </w:rPr>
                        </w:pPr>
                        <w:r w:rsidRPr="00CD3C35">
                          <w:rPr>
                            <w:rFonts w:hint="cs"/>
                            <w:spacing w:val="-6"/>
                            <w:sz w:val="20"/>
                            <w:szCs w:val="26"/>
                            <w:rtl/>
                            <w:lang w:bidi="ar-SY"/>
                          </w:rPr>
                          <w:t>نطاق عريض</w:t>
                        </w:r>
                      </w:p>
                    </w:txbxContent>
                  </v:textbox>
                </v:shape>
              </v:group>
            </w:pict>
          </mc:Fallback>
        </mc:AlternateContent>
      </w:r>
      <w:r>
        <w:rPr>
          <w:noProof/>
          <w:lang w:eastAsia="zh-CN"/>
        </w:rPr>
        <w:drawing>
          <wp:inline distT="0" distB="0" distL="0" distR="0">
            <wp:extent cx="6114415" cy="16776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1677670"/>
                    </a:xfrm>
                    <a:prstGeom prst="rect">
                      <a:avLst/>
                    </a:prstGeom>
                    <a:noFill/>
                    <a:ln>
                      <a:noFill/>
                    </a:ln>
                  </pic:spPr>
                </pic:pic>
              </a:graphicData>
            </a:graphic>
          </wp:inline>
        </w:drawing>
      </w:r>
    </w:p>
    <w:p w:rsidR="00C82A23" w:rsidRPr="00EF4081" w:rsidRDefault="009D10D5" w:rsidP="00EF4081">
      <w:pPr>
        <w:pStyle w:val="AppendixNotitle"/>
        <w:spacing w:before="0"/>
        <w:rPr>
          <w:rFonts w:eastAsia="NSimSun"/>
          <w:rtl/>
          <w:lang w:eastAsia="zh-CN"/>
        </w:rPr>
      </w:pPr>
      <w:r>
        <w:rPr>
          <w:noProof/>
          <w:lang w:eastAsia="zh-CN"/>
        </w:rPr>
        <w:br w:type="page"/>
      </w:r>
      <w:r w:rsidR="00C82A23" w:rsidRPr="00EF4081">
        <w:rPr>
          <w:rFonts w:eastAsia="NSimSun" w:hint="cs"/>
          <w:rtl/>
          <w:lang w:eastAsia="zh-CN"/>
        </w:rPr>
        <w:lastRenderedPageBreak/>
        <w:t xml:space="preserve">الملحق </w:t>
      </w:r>
      <w:r w:rsidR="00C82A23" w:rsidRPr="00EF4081">
        <w:rPr>
          <w:rFonts w:eastAsia="NSimSun"/>
          <w:lang w:eastAsia="zh-CN"/>
        </w:rPr>
        <w:t>3</w:t>
      </w:r>
    </w:p>
    <w:p w:rsidR="00C82A23" w:rsidRPr="005E161C" w:rsidRDefault="00C82A23" w:rsidP="00EF4081">
      <w:pPr>
        <w:pStyle w:val="AppendixNotitle"/>
        <w:rPr>
          <w:rFonts w:eastAsia="NSimSun"/>
          <w:rtl/>
          <w:lang w:eastAsia="zh-CN" w:bidi="ar-EG"/>
        </w:rPr>
      </w:pPr>
      <w:r>
        <w:rPr>
          <w:rFonts w:eastAsia="NSimSun" w:hint="cs"/>
          <w:rtl/>
          <w:lang w:eastAsia="zh-CN"/>
        </w:rPr>
        <w:t xml:space="preserve">أمثلة </w:t>
      </w:r>
      <w:r w:rsidR="00286D8F">
        <w:rPr>
          <w:rFonts w:eastAsia="NSimSun" w:hint="cs"/>
          <w:rtl/>
          <w:lang w:eastAsia="zh-CN"/>
        </w:rPr>
        <w:t>على ترتيبات</w:t>
      </w:r>
      <w:r>
        <w:rPr>
          <w:rFonts w:eastAsia="NSimSun" w:hint="cs"/>
          <w:rtl/>
          <w:lang w:eastAsia="zh-CN"/>
        </w:rPr>
        <w:t xml:space="preserve"> الترددات </w:t>
      </w:r>
      <w:r w:rsidR="00286D8F">
        <w:rPr>
          <w:rFonts w:eastAsia="NSimSun" w:hint="cs"/>
          <w:rtl/>
          <w:lang w:eastAsia="zh-CN"/>
        </w:rPr>
        <w:t>بالنسبة للنطاق من</w:t>
      </w:r>
      <w:r>
        <w:rPr>
          <w:rFonts w:eastAsia="NSimSun" w:hint="cs"/>
          <w:rtl/>
          <w:lang w:eastAsia="zh-CN"/>
        </w:rPr>
        <w:t xml:space="preserve"> </w:t>
      </w:r>
      <w:r w:rsidR="00960FC1" w:rsidRPr="00737304">
        <w:rPr>
          <w:lang w:val="en-GB"/>
        </w:rPr>
        <w:t>806</w:t>
      </w:r>
      <w:r>
        <w:rPr>
          <w:rFonts w:eastAsia="NSimSun" w:hint="cs"/>
          <w:rtl/>
          <w:lang w:eastAsia="zh-CN"/>
        </w:rPr>
        <w:t xml:space="preserve"> إلى</w:t>
      </w:r>
      <w:r w:rsidR="00DB094F" w:rsidRPr="00DB094F">
        <w:rPr>
          <w:rFonts w:eastAsia="NSimSun"/>
          <w:lang w:eastAsia="zh-CN" w:bidi="ar-EG"/>
        </w:rPr>
        <w:t xml:space="preserve"> </w:t>
      </w:r>
      <w:r w:rsidR="00DB094F">
        <w:rPr>
          <w:rFonts w:eastAsia="NSimSun"/>
          <w:lang w:eastAsia="zh-CN" w:bidi="ar-EG"/>
        </w:rPr>
        <w:t>MHz 869-</w:t>
      </w:r>
      <w:r w:rsidR="00EF4081" w:rsidRPr="00EF4081">
        <w:rPr>
          <w:rFonts w:eastAsia="NSimSun" w:hint="cs"/>
          <w:rtl/>
          <w:lang w:eastAsia="zh-CN" w:bidi="ar-EG"/>
        </w:rPr>
        <w:t xml:space="preserve"> </w:t>
      </w:r>
      <w:r w:rsidR="00EF4081">
        <w:rPr>
          <w:rFonts w:eastAsia="NSimSun" w:hint="cs"/>
          <w:rtl/>
          <w:lang w:eastAsia="zh-CN" w:bidi="ar-EG"/>
        </w:rPr>
        <w:t>في بعض بلدان الإقليم</w:t>
      </w:r>
      <w:r w:rsidR="00EF4081">
        <w:rPr>
          <w:rFonts w:eastAsia="NSimSun" w:hint="eastAsia"/>
          <w:rtl/>
          <w:lang w:eastAsia="zh-CN" w:bidi="ar-EG"/>
        </w:rPr>
        <w:t> </w:t>
      </w:r>
      <w:r w:rsidR="00EF4081">
        <w:rPr>
          <w:rFonts w:eastAsia="NSimSun"/>
          <w:lang w:eastAsia="zh-CN" w:bidi="ar-EG"/>
        </w:rPr>
        <w:t>2</w:t>
      </w:r>
      <w:r>
        <w:rPr>
          <w:rFonts w:eastAsia="NSimSun"/>
          <w:rtl/>
          <w:lang w:eastAsia="zh-CN" w:bidi="ar-EG"/>
        </w:rPr>
        <w:br/>
      </w:r>
      <w:r>
        <w:rPr>
          <w:rFonts w:eastAsia="NSimSun" w:hint="cs"/>
          <w:rtl/>
          <w:lang w:eastAsia="zh-CN" w:bidi="ar-EG"/>
        </w:rPr>
        <w:t>لعمليات حماية ال</w:t>
      </w:r>
      <w:r w:rsidR="00286D8F">
        <w:rPr>
          <w:rFonts w:eastAsia="NSimSun" w:hint="cs"/>
          <w:rtl/>
          <w:lang w:eastAsia="zh-CN" w:bidi="ar-EG"/>
        </w:rPr>
        <w:t>جمهور والإغاثة في حالات الكوارث</w:t>
      </w:r>
      <w:r>
        <w:rPr>
          <w:rFonts w:eastAsia="NSimSun"/>
          <w:rtl/>
          <w:lang w:eastAsia="zh-CN" w:bidi="ar-EG"/>
        </w:rPr>
        <w:br/>
      </w:r>
      <w:r w:rsidR="00286D8F">
        <w:rPr>
          <w:rFonts w:eastAsia="NSimSun" w:hint="cs"/>
          <w:rtl/>
          <w:lang w:eastAsia="zh-CN" w:bidi="ar-EG"/>
        </w:rPr>
        <w:t>ذات النطاق</w:t>
      </w:r>
      <w:r>
        <w:rPr>
          <w:rFonts w:eastAsia="NSimSun" w:hint="cs"/>
          <w:rtl/>
          <w:lang w:eastAsia="zh-CN" w:bidi="ar-EG"/>
        </w:rPr>
        <w:t xml:space="preserve"> </w:t>
      </w:r>
      <w:r w:rsidR="006E6BFC">
        <w:rPr>
          <w:rFonts w:eastAsia="NSimSun" w:hint="cs"/>
          <w:rtl/>
          <w:lang w:eastAsia="zh-CN" w:bidi="ar-EG"/>
        </w:rPr>
        <w:t>الضيق</w:t>
      </w:r>
    </w:p>
    <w:p w:rsidR="00C82A23" w:rsidRDefault="00C82A23" w:rsidP="00EF4081">
      <w:pPr>
        <w:pStyle w:val="Heading1"/>
        <w:rPr>
          <w:rFonts w:eastAsia="NSimSun"/>
          <w:lang w:eastAsia="zh-CN" w:bidi="ar-EG"/>
        </w:rPr>
      </w:pPr>
      <w:r>
        <w:rPr>
          <w:rFonts w:eastAsia="NSimSun"/>
          <w:lang w:eastAsia="zh-CN" w:bidi="ar-EG"/>
        </w:rPr>
        <w:t>1</w:t>
      </w:r>
      <w:r>
        <w:rPr>
          <w:rFonts w:eastAsia="NSimSun" w:hint="cs"/>
          <w:rtl/>
          <w:lang w:eastAsia="zh-CN"/>
        </w:rPr>
        <w:tab/>
      </w:r>
      <w:r w:rsidR="0032295F">
        <w:rPr>
          <w:rFonts w:eastAsia="NSimSun" w:hint="cs"/>
          <w:rtl/>
          <w:lang w:eastAsia="zh-CN" w:bidi="ar-EG"/>
        </w:rPr>
        <w:t xml:space="preserve">مخطط النطاقات العام </w:t>
      </w:r>
      <w:r w:rsidR="00EF4081">
        <w:rPr>
          <w:rFonts w:eastAsia="NSimSun" w:hint="cs"/>
          <w:rtl/>
          <w:lang w:eastAsia="zh-CN" w:bidi="ar-EG"/>
        </w:rPr>
        <w:t>-</w:t>
      </w:r>
      <w:r w:rsidR="00DB094F">
        <w:rPr>
          <w:rFonts w:eastAsia="NSimSun" w:hint="cs"/>
          <w:rtl/>
          <w:lang w:eastAsia="zh-CN" w:bidi="ar-SY"/>
        </w:rPr>
        <w:t xml:space="preserve"> </w:t>
      </w:r>
      <w:r w:rsidR="002B7231">
        <w:rPr>
          <w:rFonts w:eastAsia="NSimSun"/>
          <w:lang w:eastAsia="zh-CN" w:bidi="ar-EG"/>
        </w:rPr>
        <w:t>82</w:t>
      </w:r>
      <w:r w:rsidR="00DB094F">
        <w:rPr>
          <w:rFonts w:eastAsia="NSimSun"/>
          <w:lang w:eastAsia="zh-CN" w:bidi="ar-EG"/>
        </w:rPr>
        <w:t>4-806</w:t>
      </w:r>
      <w:r w:rsidR="002B7231">
        <w:rPr>
          <w:rFonts w:eastAsia="NSimSun" w:hint="cs"/>
          <w:rtl/>
          <w:lang w:eastAsia="zh-CN" w:bidi="ar-EG"/>
        </w:rPr>
        <w:t>/</w:t>
      </w:r>
      <w:r w:rsidR="00DB094F">
        <w:rPr>
          <w:rFonts w:eastAsia="NSimSun"/>
          <w:lang w:eastAsia="zh-CN" w:bidi="ar-EG"/>
        </w:rPr>
        <w:t>MHz </w:t>
      </w:r>
      <w:r w:rsidR="002B7231">
        <w:rPr>
          <w:rFonts w:eastAsia="NSimSun"/>
          <w:lang w:eastAsia="zh-CN" w:bidi="ar-EG"/>
        </w:rPr>
        <w:t>86</w:t>
      </w:r>
      <w:r w:rsidR="00DB094F">
        <w:rPr>
          <w:rFonts w:eastAsia="NSimSun"/>
          <w:lang w:eastAsia="zh-CN" w:bidi="ar-EG"/>
        </w:rPr>
        <w:t>9-851</w:t>
      </w:r>
    </w:p>
    <w:p w:rsidR="00C82A23" w:rsidRDefault="00BB1CF8" w:rsidP="000E045C">
      <w:pPr>
        <w:rPr>
          <w:rFonts w:eastAsia="NSimSun"/>
          <w:rtl/>
          <w:lang w:eastAsia="zh-CN" w:bidi="ar-EG"/>
        </w:rPr>
      </w:pPr>
      <w:r>
        <w:rPr>
          <w:rFonts w:eastAsia="NSimSun" w:hint="cs"/>
          <w:rtl/>
          <w:lang w:eastAsia="zh-CN" w:bidi="ar-EG"/>
        </w:rPr>
        <w:t xml:space="preserve">في </w:t>
      </w:r>
      <w:r w:rsidR="005171E4">
        <w:rPr>
          <w:rFonts w:eastAsia="NSimSun" w:hint="cs"/>
          <w:rtl/>
          <w:lang w:eastAsia="zh-CN" w:bidi="ar-EG"/>
        </w:rPr>
        <w:t xml:space="preserve">عدد من </w:t>
      </w:r>
      <w:r>
        <w:rPr>
          <w:rFonts w:eastAsia="NSimSun" w:hint="cs"/>
          <w:rtl/>
          <w:lang w:eastAsia="zh-CN" w:bidi="ar-EG"/>
        </w:rPr>
        <w:t xml:space="preserve">بلدان الإقليم </w:t>
      </w:r>
      <w:r>
        <w:rPr>
          <w:rFonts w:eastAsia="NSimSun"/>
          <w:lang w:eastAsia="zh-CN" w:bidi="ar-EG"/>
        </w:rPr>
        <w:t>2</w:t>
      </w:r>
      <w:r>
        <w:rPr>
          <w:rFonts w:eastAsia="NSimSun" w:hint="cs"/>
          <w:rtl/>
          <w:lang w:eastAsia="zh-CN" w:bidi="ar-EG"/>
        </w:rPr>
        <w:t xml:space="preserve">، يوزع النطاق </w:t>
      </w:r>
      <w:r>
        <w:rPr>
          <w:rFonts w:eastAsia="NSimSun"/>
          <w:lang w:eastAsia="zh-CN" w:bidi="ar-EG"/>
        </w:rPr>
        <w:t>82</w:t>
      </w:r>
      <w:r w:rsidR="009035F1">
        <w:rPr>
          <w:rFonts w:eastAsia="NSimSun"/>
          <w:lang w:eastAsia="zh-CN" w:bidi="ar-EG"/>
        </w:rPr>
        <w:t>4-806</w:t>
      </w:r>
      <w:r>
        <w:rPr>
          <w:rFonts w:eastAsia="NSimSun" w:hint="cs"/>
          <w:rtl/>
          <w:lang w:eastAsia="zh-CN" w:bidi="ar-EG"/>
        </w:rPr>
        <w:t>/</w:t>
      </w:r>
      <w:r w:rsidR="00153D31">
        <w:rPr>
          <w:rFonts w:eastAsia="NSimSun"/>
          <w:lang w:eastAsia="zh-CN" w:bidi="ar-EG"/>
        </w:rPr>
        <w:t>MHz </w:t>
      </w:r>
      <w:r>
        <w:rPr>
          <w:rFonts w:eastAsia="NSimSun"/>
          <w:lang w:eastAsia="zh-CN" w:bidi="ar-EG"/>
        </w:rPr>
        <w:t>86</w:t>
      </w:r>
      <w:r w:rsidR="009035F1">
        <w:rPr>
          <w:rFonts w:eastAsia="NSimSun"/>
          <w:lang w:eastAsia="zh-CN" w:bidi="ar-EG"/>
        </w:rPr>
        <w:t>9-851</w:t>
      </w:r>
      <w:r w:rsidR="005171E4">
        <w:rPr>
          <w:rFonts w:eastAsia="NSimSun" w:hint="cs"/>
          <w:rtl/>
          <w:lang w:eastAsia="zh-CN" w:bidi="ar-EG"/>
        </w:rPr>
        <w:t xml:space="preserve"> لل</w:t>
      </w:r>
      <w:r>
        <w:rPr>
          <w:rFonts w:eastAsia="NSimSun" w:hint="cs"/>
          <w:rtl/>
          <w:lang w:eastAsia="zh-CN" w:bidi="ar-EG"/>
        </w:rPr>
        <w:t xml:space="preserve">خدمة المتنقلة، </w:t>
      </w:r>
      <w:r w:rsidR="003B3FB9">
        <w:rPr>
          <w:rFonts w:eastAsia="NSimSun" w:hint="cs"/>
          <w:rtl/>
          <w:lang w:eastAsia="zh-CN" w:bidi="ar-EG"/>
        </w:rPr>
        <w:t>ويُعين</w:t>
      </w:r>
      <w:r>
        <w:rPr>
          <w:rFonts w:eastAsia="NSimSun" w:hint="cs"/>
          <w:rtl/>
          <w:lang w:eastAsia="zh-CN" w:bidi="ar-EG"/>
        </w:rPr>
        <w:t xml:space="preserve"> للتطبيقات الراديوية المتنقلة البرية</w:t>
      </w:r>
      <w:r w:rsidR="000E045C">
        <w:rPr>
          <w:rFonts w:eastAsia="NSimSun" w:hint="eastAsia"/>
          <w:rtl/>
          <w:lang w:eastAsia="zh-CN" w:bidi="ar-EG"/>
        </w:rPr>
        <w:t> </w:t>
      </w:r>
      <w:r w:rsidR="009035F1">
        <w:rPr>
          <w:rFonts w:eastAsia="NSimSun"/>
          <w:lang w:eastAsia="zh-CN" w:bidi="ar-EG"/>
        </w:rPr>
        <w:t>(</w:t>
      </w:r>
      <w:r w:rsidRPr="00737304">
        <w:rPr>
          <w:rFonts w:eastAsia="MS Mincho"/>
          <w:lang w:val="en-GB"/>
        </w:rPr>
        <w:t>LMR</w:t>
      </w:r>
      <w:r w:rsidR="009035F1">
        <w:rPr>
          <w:rFonts w:eastAsia="NSimSun"/>
          <w:lang w:eastAsia="zh-CN" w:bidi="ar-EG"/>
        </w:rPr>
        <w:t>)</w:t>
      </w:r>
      <w:r>
        <w:rPr>
          <w:rFonts w:eastAsia="NSimSun" w:hint="cs"/>
          <w:rtl/>
          <w:lang w:eastAsia="zh-CN" w:bidi="ar-EG"/>
        </w:rPr>
        <w:t xml:space="preserve">. </w:t>
      </w:r>
      <w:r w:rsidR="005171E4">
        <w:rPr>
          <w:rFonts w:eastAsia="NSimSun" w:hint="cs"/>
          <w:rtl/>
          <w:lang w:eastAsia="zh-CN" w:bidi="ar-EG"/>
        </w:rPr>
        <w:t xml:space="preserve">ويبلغ </w:t>
      </w:r>
      <w:r>
        <w:rPr>
          <w:rFonts w:eastAsia="NSimSun" w:hint="cs"/>
          <w:rtl/>
          <w:lang w:eastAsia="zh-CN" w:bidi="ar-EG"/>
        </w:rPr>
        <w:t xml:space="preserve">التباعد </w:t>
      </w:r>
      <w:r w:rsidR="005171E4">
        <w:rPr>
          <w:rFonts w:eastAsia="NSimSun" w:hint="cs"/>
          <w:rtl/>
          <w:lang w:eastAsia="zh-CN" w:bidi="ar-EG"/>
        </w:rPr>
        <w:t>في القنوات المزدوجة</w:t>
      </w:r>
      <w:r>
        <w:rPr>
          <w:rFonts w:eastAsia="NSimSun" w:hint="cs"/>
          <w:rtl/>
          <w:lang w:eastAsia="zh-CN" w:bidi="ar-EG"/>
        </w:rPr>
        <w:t xml:space="preserve"> </w:t>
      </w:r>
      <w:r w:rsidR="00153D31">
        <w:rPr>
          <w:rFonts w:eastAsia="NSimSun"/>
          <w:lang w:eastAsia="zh-CN" w:bidi="ar-EG"/>
        </w:rPr>
        <w:t>MHz </w:t>
      </w:r>
      <w:r>
        <w:rPr>
          <w:rFonts w:eastAsia="NSimSun"/>
          <w:lang w:eastAsia="zh-CN" w:bidi="ar-EG"/>
        </w:rPr>
        <w:t>45</w:t>
      </w:r>
      <w:r>
        <w:rPr>
          <w:rFonts w:eastAsia="NSimSun" w:hint="cs"/>
          <w:rtl/>
          <w:lang w:eastAsia="zh-CN" w:bidi="ar-EG"/>
        </w:rPr>
        <w:t xml:space="preserve">، حيث ترسل المحطات الأرضية في </w:t>
      </w:r>
      <w:r w:rsidR="004E37A1">
        <w:rPr>
          <w:rFonts w:eastAsia="NSimSun" w:hint="cs"/>
          <w:rtl/>
          <w:lang w:eastAsia="zh-CN" w:bidi="ar-EG"/>
        </w:rPr>
        <w:t>النطاق</w:t>
      </w:r>
      <w:r>
        <w:rPr>
          <w:rFonts w:eastAsia="NSimSun" w:hint="cs"/>
          <w:rtl/>
          <w:lang w:eastAsia="zh-CN" w:bidi="ar-EG"/>
        </w:rPr>
        <w:t xml:space="preserve"> </w:t>
      </w:r>
      <w:r w:rsidR="00153D31">
        <w:rPr>
          <w:rFonts w:eastAsia="NSimSun"/>
          <w:lang w:eastAsia="zh-CN" w:bidi="ar-EG"/>
        </w:rPr>
        <w:t>MHz </w:t>
      </w:r>
      <w:r>
        <w:rPr>
          <w:rFonts w:eastAsia="NSimSun"/>
          <w:lang w:eastAsia="zh-CN" w:bidi="ar-EG"/>
        </w:rPr>
        <w:t>86</w:t>
      </w:r>
      <w:r w:rsidR="009035F1">
        <w:rPr>
          <w:rFonts w:eastAsia="NSimSun"/>
          <w:lang w:eastAsia="zh-CN" w:bidi="ar-EG"/>
        </w:rPr>
        <w:t>9-851</w:t>
      </w:r>
      <w:r>
        <w:rPr>
          <w:rFonts w:eastAsia="NSimSun" w:hint="cs"/>
          <w:rtl/>
          <w:lang w:eastAsia="zh-CN" w:bidi="ar-EG"/>
        </w:rPr>
        <w:t>، وترسل المحطات ال</w:t>
      </w:r>
      <w:r w:rsidR="006A5230">
        <w:rPr>
          <w:rFonts w:eastAsia="NSimSun" w:hint="cs"/>
          <w:rtl/>
          <w:lang w:eastAsia="zh-CN" w:bidi="ar-EG"/>
        </w:rPr>
        <w:t>متنقلة</w:t>
      </w:r>
      <w:r>
        <w:rPr>
          <w:rFonts w:eastAsia="NSimSun" w:hint="cs"/>
          <w:rtl/>
          <w:lang w:eastAsia="zh-CN" w:bidi="ar-EG"/>
        </w:rPr>
        <w:t xml:space="preserve"> في </w:t>
      </w:r>
      <w:r w:rsidR="00303563">
        <w:rPr>
          <w:rFonts w:eastAsia="NSimSun" w:hint="cs"/>
          <w:rtl/>
          <w:lang w:eastAsia="zh-CN" w:bidi="ar-EG"/>
        </w:rPr>
        <w:t>النطاق</w:t>
      </w:r>
      <w:r>
        <w:rPr>
          <w:rFonts w:eastAsia="NSimSun" w:hint="cs"/>
          <w:rtl/>
          <w:lang w:eastAsia="zh-CN" w:bidi="ar-EG"/>
        </w:rPr>
        <w:t xml:space="preserve"> </w:t>
      </w:r>
      <w:r w:rsidR="0084521D">
        <w:rPr>
          <w:rFonts w:eastAsia="NSimSun"/>
          <w:lang w:eastAsia="zh-CN" w:bidi="ar-EG"/>
        </w:rPr>
        <w:t>MHz </w:t>
      </w:r>
      <w:r>
        <w:rPr>
          <w:rFonts w:eastAsia="NSimSun"/>
          <w:lang w:eastAsia="zh-CN" w:bidi="ar-EG"/>
        </w:rPr>
        <w:t>82</w:t>
      </w:r>
      <w:r w:rsidR="009035F1">
        <w:rPr>
          <w:rFonts w:eastAsia="NSimSun"/>
          <w:lang w:eastAsia="zh-CN" w:bidi="ar-EG"/>
        </w:rPr>
        <w:t>4-806</w:t>
      </w:r>
      <w:r>
        <w:rPr>
          <w:rFonts w:eastAsia="NSimSun" w:hint="cs"/>
          <w:rtl/>
          <w:lang w:eastAsia="zh-CN" w:bidi="ar-EG"/>
        </w:rPr>
        <w:t>.</w:t>
      </w:r>
      <w:r w:rsidR="008B5A75">
        <w:rPr>
          <w:rFonts w:eastAsia="NSimSun" w:hint="cs"/>
          <w:rtl/>
          <w:lang w:eastAsia="zh-CN" w:bidi="ar-EG"/>
        </w:rPr>
        <w:t xml:space="preserve"> ويمكن تعيين قنوات حماية الجمهور والإغاثة في حالات الكوارث عبر هذا النطاق بأكمله ويمكن </w:t>
      </w:r>
      <w:r w:rsidR="003B3FB9">
        <w:rPr>
          <w:rFonts w:eastAsia="NSimSun" w:hint="cs"/>
          <w:rtl/>
          <w:lang w:eastAsia="zh-CN" w:bidi="ar-EG"/>
        </w:rPr>
        <w:t>تعيين</w:t>
      </w:r>
      <w:r w:rsidR="008B5A75">
        <w:rPr>
          <w:rFonts w:eastAsia="NSimSun" w:hint="cs"/>
          <w:rtl/>
          <w:lang w:eastAsia="zh-CN" w:bidi="ar-EG"/>
        </w:rPr>
        <w:t xml:space="preserve"> فدرات بعينها حصراً لتطبيقات حماية الجمهور والإغاثة في حالات الكوارث. </w:t>
      </w:r>
      <w:r w:rsidR="008E31E6">
        <w:rPr>
          <w:rFonts w:eastAsia="NSimSun" w:hint="cs"/>
          <w:rtl/>
          <w:lang w:eastAsia="zh-CN" w:bidi="ar-EG"/>
        </w:rPr>
        <w:t xml:space="preserve">(انظر الفقرة </w:t>
      </w:r>
      <w:r w:rsidR="008E31E6">
        <w:rPr>
          <w:rFonts w:eastAsia="NSimSun"/>
          <w:lang w:eastAsia="zh-CN" w:bidi="ar-EG"/>
        </w:rPr>
        <w:t>1</w:t>
      </w:r>
      <w:r w:rsidR="008E31E6">
        <w:rPr>
          <w:rFonts w:eastAsia="NSimSun" w:hint="cs"/>
          <w:rtl/>
          <w:lang w:eastAsia="zh-CN" w:bidi="ar-EG"/>
        </w:rPr>
        <w:t>.</w:t>
      </w:r>
      <w:r w:rsidR="008E31E6">
        <w:rPr>
          <w:rFonts w:eastAsia="NSimSun"/>
          <w:lang w:eastAsia="zh-CN" w:bidi="ar-EG"/>
        </w:rPr>
        <w:t>1</w:t>
      </w:r>
      <w:r w:rsidR="008E31E6">
        <w:rPr>
          <w:rFonts w:eastAsia="NSimSun" w:hint="cs"/>
          <w:rtl/>
          <w:lang w:eastAsia="zh-CN" w:bidi="ar-EG"/>
        </w:rPr>
        <w:t xml:space="preserve">) </w:t>
      </w:r>
      <w:r w:rsidR="003E166C">
        <w:rPr>
          <w:rFonts w:eastAsia="NSimSun" w:hint="cs"/>
          <w:rtl/>
          <w:lang w:eastAsia="zh-CN" w:bidi="ar-EG"/>
        </w:rPr>
        <w:t xml:space="preserve">ولتجهيزات الراديو قدرة التوليف على كل القنوات في النطاق مما يضمن قابلية التشغيل البيني. ولتبسيط التنسيق عبر الحدود وضمان </w:t>
      </w:r>
      <w:r w:rsidR="007F2563">
        <w:rPr>
          <w:rFonts w:eastAsia="NSimSun" w:hint="cs"/>
          <w:rtl/>
          <w:lang w:eastAsia="zh-CN" w:bidi="ar-EG"/>
        </w:rPr>
        <w:t>إمكانية نفاذ</w:t>
      </w:r>
      <w:r w:rsidR="003E166C">
        <w:rPr>
          <w:rFonts w:eastAsia="NSimSun" w:hint="cs"/>
          <w:rtl/>
          <w:lang w:eastAsia="zh-CN" w:bidi="ar-EG"/>
        </w:rPr>
        <w:t xml:space="preserve"> وكالات حماية الجمهور </w:t>
      </w:r>
      <w:r w:rsidR="007F2563">
        <w:rPr>
          <w:rFonts w:eastAsia="NSimSun" w:hint="cs"/>
          <w:rtl/>
          <w:lang w:eastAsia="zh-CN" w:bidi="ar-EG"/>
        </w:rPr>
        <w:t xml:space="preserve">إلى مجموعة من قنوات التردد الراديوية المستقرة التي يمكن </w:t>
      </w:r>
      <w:r w:rsidR="00A66E51">
        <w:rPr>
          <w:rFonts w:eastAsia="NSimSun" w:hint="cs"/>
          <w:rtl/>
          <w:lang w:eastAsia="zh-CN" w:bidi="ar-EG"/>
        </w:rPr>
        <w:t>التنبؤ بها</w:t>
      </w:r>
      <w:r w:rsidR="007F2563">
        <w:rPr>
          <w:rFonts w:eastAsia="NSimSun" w:hint="cs"/>
          <w:rtl/>
          <w:lang w:eastAsia="zh-CN" w:bidi="ar-EG"/>
        </w:rPr>
        <w:t>، يمكن للإدارات المتجاورة تطبيق ترتيبات ترددات تكميلية، مثل التي يوضحها الشكل التالي.</w:t>
      </w:r>
    </w:p>
    <w:p w:rsidR="00A30582" w:rsidRDefault="0037599A" w:rsidP="0070233D">
      <w:pPr>
        <w:spacing w:before="240" w:after="120"/>
        <w:jc w:val="center"/>
        <w:rPr>
          <w:rFonts w:eastAsia="NSimSun"/>
          <w:lang w:eastAsia="zh-CN"/>
        </w:rPr>
      </w:pPr>
      <w:r>
        <w:rPr>
          <w:rFonts w:eastAsia="NSimSun"/>
          <w:noProof/>
          <w:lang w:eastAsia="zh-CN"/>
        </w:rPr>
        <mc:AlternateContent>
          <mc:Choice Requires="wpg">
            <w:drawing>
              <wp:anchor distT="0" distB="0" distL="114300" distR="114300" simplePos="0" relativeHeight="251660288" behindDoc="0" locked="0" layoutInCell="1" allowOverlap="1">
                <wp:simplePos x="0" y="0"/>
                <wp:positionH relativeFrom="column">
                  <wp:posOffset>973455</wp:posOffset>
                </wp:positionH>
                <wp:positionV relativeFrom="paragraph">
                  <wp:posOffset>340995</wp:posOffset>
                </wp:positionV>
                <wp:extent cx="3816350" cy="403860"/>
                <wp:effectExtent l="1905" t="0" r="127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403860"/>
                          <a:chOff x="2667" y="7873"/>
                          <a:chExt cx="6010" cy="636"/>
                        </a:xfrm>
                      </wpg:grpSpPr>
                      <wps:wsp>
                        <wps:cNvPr id="5" name="Text Box 17"/>
                        <wps:cNvSpPr txBox="1">
                          <a:spLocks noChangeArrowheads="1"/>
                        </wps:cNvSpPr>
                        <wps:spPr bwMode="auto">
                          <a:xfrm>
                            <a:off x="7303" y="7873"/>
                            <a:ext cx="137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BC4244" w:rsidRDefault="00295687" w:rsidP="00BC4244">
                              <w:pPr>
                                <w:spacing w:before="40"/>
                                <w:jc w:val="center"/>
                                <w:rPr>
                                  <w:sz w:val="20"/>
                                  <w:szCs w:val="26"/>
                                  <w:lang w:bidi="ar-SY"/>
                                </w:rPr>
                              </w:pPr>
                              <w:r>
                                <w:rPr>
                                  <w:rFonts w:hint="cs"/>
                                  <w:sz w:val="20"/>
                                  <w:szCs w:val="26"/>
                                  <w:rtl/>
                                  <w:lang w:bidi="ar-SY"/>
                                </w:rPr>
                                <w:t>الاتصالات الراديوية</w:t>
                              </w:r>
                              <w:r>
                                <w:rPr>
                                  <w:rFonts w:hint="cs"/>
                                  <w:sz w:val="20"/>
                                  <w:szCs w:val="26"/>
                                  <w:rtl/>
                                  <w:lang w:bidi="ar-SY"/>
                                </w:rPr>
                                <w:br/>
                                <w:t>المتنقلة</w:t>
                              </w:r>
                            </w:p>
                          </w:txbxContent>
                        </wps:txbx>
                        <wps:bodyPr rot="0" vert="horz" wrap="square" lIns="0" tIns="0" rIns="0" bIns="0" anchor="t" anchorCtr="0" upright="1">
                          <a:noAutofit/>
                        </wps:bodyPr>
                      </wps:wsp>
                      <wps:wsp>
                        <wps:cNvPr id="6" name="Text Box 18"/>
                        <wps:cNvSpPr txBox="1">
                          <a:spLocks noChangeArrowheads="1"/>
                        </wps:cNvSpPr>
                        <wps:spPr bwMode="auto">
                          <a:xfrm>
                            <a:off x="2667" y="7873"/>
                            <a:ext cx="1374"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687" w:rsidRPr="00BC4244" w:rsidRDefault="00295687" w:rsidP="00BC4244">
                              <w:pPr>
                                <w:spacing w:before="40"/>
                                <w:jc w:val="center"/>
                                <w:rPr>
                                  <w:sz w:val="20"/>
                                  <w:szCs w:val="26"/>
                                </w:rPr>
                              </w:pPr>
                              <w:r>
                                <w:rPr>
                                  <w:rFonts w:hint="cs"/>
                                  <w:sz w:val="20"/>
                                  <w:szCs w:val="26"/>
                                  <w:rtl/>
                                  <w:lang w:bidi="ar-SY"/>
                                </w:rPr>
                                <w:t>الاتصالات الراديوية</w:t>
                              </w:r>
                              <w:r>
                                <w:rPr>
                                  <w:rFonts w:hint="cs"/>
                                  <w:sz w:val="20"/>
                                  <w:szCs w:val="26"/>
                                  <w:rtl/>
                                  <w:lang w:bidi="ar-SY"/>
                                </w:rPr>
                                <w:br/>
                                <w:t>المتنقلة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0" style="position:absolute;left:0;text-align:left;margin-left:76.65pt;margin-top:26.85pt;width:300.5pt;height:31.8pt;z-index:251660288" coordorigin="2667,7873" coordsize="60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">
                <v:shape id="Text Box 17" o:spid="_x0000_s1041" type="#_x0000_t202" style="position:absolute;left:7303;top:7873;width:137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295687" w:rsidRPr="00BC4244" w:rsidRDefault="00295687" w:rsidP="00BC4244">
                        <w:pPr>
                          <w:spacing w:before="40"/>
                          <w:jc w:val="center"/>
                          <w:rPr>
                            <w:sz w:val="20"/>
                            <w:szCs w:val="26"/>
                            <w:lang w:bidi="ar-SY"/>
                          </w:rPr>
                        </w:pPr>
                        <w:r>
                          <w:rPr>
                            <w:rFonts w:hint="cs"/>
                            <w:sz w:val="20"/>
                            <w:szCs w:val="26"/>
                            <w:rtl/>
                            <w:lang w:bidi="ar-SY"/>
                          </w:rPr>
                          <w:t>الاتصالات الراديوية</w:t>
                        </w:r>
                        <w:r>
                          <w:rPr>
                            <w:rFonts w:hint="cs"/>
                            <w:sz w:val="20"/>
                            <w:szCs w:val="26"/>
                            <w:rtl/>
                            <w:lang w:bidi="ar-SY"/>
                          </w:rPr>
                          <w:br/>
                          <w:t>المتنقلة</w:t>
                        </w:r>
                      </w:p>
                    </w:txbxContent>
                  </v:textbox>
                </v:shape>
                <v:shape id="Text Box 18" o:spid="_x0000_s1042" type="#_x0000_t202" style="position:absolute;left:2667;top:7873;width:1374;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295687" w:rsidRPr="00BC4244" w:rsidRDefault="00295687" w:rsidP="00BC4244">
                        <w:pPr>
                          <w:spacing w:before="40"/>
                          <w:jc w:val="center"/>
                          <w:rPr>
                            <w:sz w:val="20"/>
                            <w:szCs w:val="26"/>
                          </w:rPr>
                        </w:pPr>
                        <w:r>
                          <w:rPr>
                            <w:rFonts w:hint="cs"/>
                            <w:sz w:val="20"/>
                            <w:szCs w:val="26"/>
                            <w:rtl/>
                            <w:lang w:bidi="ar-SY"/>
                          </w:rPr>
                          <w:t>الاتصالات الراديوية</w:t>
                        </w:r>
                        <w:r>
                          <w:rPr>
                            <w:rFonts w:hint="cs"/>
                            <w:sz w:val="20"/>
                            <w:szCs w:val="26"/>
                            <w:rtl/>
                            <w:lang w:bidi="ar-SY"/>
                          </w:rPr>
                          <w:br/>
                          <w:t>المتنقلة</w:t>
                        </w:r>
                      </w:p>
                    </w:txbxContent>
                  </v:textbox>
                </v:shape>
              </v:group>
            </w:pict>
          </mc:Fallback>
        </mc:AlternateContent>
      </w:r>
      <w:r>
        <w:rPr>
          <w:rFonts w:eastAsia="NSimSun"/>
          <w:noProof/>
          <w:lang w:eastAsia="zh-CN"/>
        </w:rPr>
        <w:drawing>
          <wp:inline distT="0" distB="0" distL="0" distR="0">
            <wp:extent cx="6114415" cy="117665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1176655"/>
                    </a:xfrm>
                    <a:prstGeom prst="rect">
                      <a:avLst/>
                    </a:prstGeom>
                    <a:noFill/>
                    <a:ln>
                      <a:noFill/>
                    </a:ln>
                  </pic:spPr>
                </pic:pic>
              </a:graphicData>
            </a:graphic>
          </wp:inline>
        </w:drawing>
      </w:r>
    </w:p>
    <w:p w:rsidR="00C82A23" w:rsidRDefault="00C82A23" w:rsidP="003B3FB9">
      <w:pPr>
        <w:pStyle w:val="Heading2"/>
        <w:spacing w:after="120"/>
        <w:rPr>
          <w:rFonts w:eastAsia="NSimSun"/>
          <w:rtl/>
          <w:lang w:eastAsia="zh-CN"/>
        </w:rPr>
      </w:pPr>
      <w:r>
        <w:rPr>
          <w:rFonts w:eastAsia="NSimSun"/>
          <w:lang w:eastAsia="zh-CN" w:bidi="ar-EG"/>
        </w:rPr>
        <w:t>1</w:t>
      </w:r>
      <w:r>
        <w:rPr>
          <w:rFonts w:eastAsia="NSimSun" w:hint="cs"/>
          <w:rtl/>
          <w:lang w:eastAsia="zh-CN"/>
        </w:rPr>
        <w:t>.</w:t>
      </w:r>
      <w:r>
        <w:rPr>
          <w:rFonts w:eastAsia="NSimSun"/>
          <w:lang w:eastAsia="zh-CN"/>
        </w:rPr>
        <w:t>1</w:t>
      </w:r>
      <w:r w:rsidR="00B23516">
        <w:rPr>
          <w:rFonts w:eastAsia="NSimSun" w:hint="cs"/>
          <w:rtl/>
          <w:lang w:eastAsia="zh-CN"/>
        </w:rPr>
        <w:tab/>
        <w:t>مثال لترتيب الترددات</w:t>
      </w:r>
    </w:p>
    <w:p w:rsidR="00DD6588" w:rsidRPr="00DD6588" w:rsidRDefault="00DD6588" w:rsidP="0027339E">
      <w:pPr>
        <w:pStyle w:val="Heading3"/>
        <w:rPr>
          <w:rFonts w:eastAsia="NSimSun"/>
          <w:rtl/>
          <w:lang w:eastAsia="zh-CN" w:bidi="ar-EG"/>
        </w:rPr>
      </w:pPr>
      <w:r>
        <w:rPr>
          <w:rFonts w:eastAsia="NSimSun"/>
          <w:lang w:eastAsia="zh-CN"/>
        </w:rPr>
        <w:t>1</w:t>
      </w:r>
      <w:r>
        <w:rPr>
          <w:rFonts w:eastAsia="NSimSun" w:hint="cs"/>
          <w:rtl/>
          <w:lang w:eastAsia="zh-CN" w:bidi="ar-EG"/>
        </w:rPr>
        <w:t>.</w:t>
      </w:r>
      <w:r>
        <w:rPr>
          <w:rFonts w:eastAsia="NSimSun"/>
          <w:lang w:eastAsia="zh-CN" w:bidi="ar-EG"/>
        </w:rPr>
        <w:t>1</w:t>
      </w:r>
      <w:r>
        <w:rPr>
          <w:rFonts w:eastAsia="NSimSun" w:hint="cs"/>
          <w:rtl/>
          <w:lang w:eastAsia="zh-CN" w:bidi="ar-EG"/>
        </w:rPr>
        <w:t>.</w:t>
      </w:r>
      <w:r>
        <w:rPr>
          <w:rFonts w:eastAsia="NSimSun"/>
          <w:lang w:eastAsia="zh-CN" w:bidi="ar-EG"/>
        </w:rPr>
        <w:t>1</w:t>
      </w:r>
      <w:r>
        <w:rPr>
          <w:rFonts w:eastAsia="NSimSun" w:hint="cs"/>
          <w:rtl/>
          <w:lang w:eastAsia="zh-CN" w:bidi="ar-EG"/>
        </w:rPr>
        <w:tab/>
        <w:t>تعيين فدرات التردد</w:t>
      </w:r>
      <w:r w:rsidR="00B52AD5">
        <w:rPr>
          <w:rFonts w:eastAsia="NSimSun" w:hint="cs"/>
          <w:rtl/>
          <w:lang w:eastAsia="zh-CN" w:bidi="ar-EG"/>
        </w:rPr>
        <w:t>ات</w:t>
      </w:r>
    </w:p>
    <w:p w:rsidR="003B3FB9" w:rsidRPr="003B3FB9" w:rsidRDefault="003B3FB9" w:rsidP="003B3FB9">
      <w:pPr>
        <w:rPr>
          <w:rFonts w:eastAsia="NSimSun"/>
          <w:rtl/>
          <w:lang w:eastAsia="zh-CN"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835"/>
        <w:gridCol w:w="4077"/>
      </w:tblGrid>
      <w:tr w:rsidR="00C82A23" w:rsidRPr="00DA20BB" w:rsidTr="00EF4081">
        <w:tc>
          <w:tcPr>
            <w:tcW w:w="2943" w:type="dxa"/>
          </w:tcPr>
          <w:p w:rsidR="00C82A23" w:rsidRPr="00DA20BB" w:rsidRDefault="00C82A23" w:rsidP="00DA20BB">
            <w:pPr>
              <w:tabs>
                <w:tab w:val="left" w:pos="794"/>
              </w:tabs>
              <w:spacing w:before="60" w:after="60" w:line="260" w:lineRule="exact"/>
              <w:jc w:val="center"/>
              <w:rPr>
                <w:rFonts w:eastAsia="NSimSun"/>
                <w:b/>
                <w:bCs/>
                <w:sz w:val="20"/>
                <w:szCs w:val="26"/>
                <w:rtl/>
                <w:lang w:eastAsia="zh-CN"/>
              </w:rPr>
            </w:pPr>
            <w:r w:rsidRPr="00DA20BB">
              <w:rPr>
                <w:rFonts w:eastAsia="NSimSun" w:hint="cs"/>
                <w:b/>
                <w:bCs/>
                <w:sz w:val="20"/>
                <w:szCs w:val="26"/>
                <w:rtl/>
                <w:lang w:eastAsia="zh-CN"/>
              </w:rPr>
              <w:t xml:space="preserve">إرسال محطة </w:t>
            </w:r>
            <w:r w:rsidR="00B52AD5" w:rsidRPr="00DA20BB">
              <w:rPr>
                <w:rFonts w:eastAsia="NSimSun" w:hint="cs"/>
                <w:b/>
                <w:bCs/>
                <w:sz w:val="20"/>
                <w:szCs w:val="26"/>
                <w:rtl/>
                <w:lang w:eastAsia="zh-CN"/>
              </w:rPr>
              <w:t>متنقلة/محطة مراقبة</w:t>
            </w:r>
          </w:p>
          <w:p w:rsidR="00C82A23" w:rsidRPr="00DA20BB" w:rsidRDefault="00DA20BB" w:rsidP="00DA20BB">
            <w:pPr>
              <w:tabs>
                <w:tab w:val="left" w:pos="794"/>
              </w:tabs>
              <w:spacing w:before="60" w:after="60" w:line="260" w:lineRule="exact"/>
              <w:jc w:val="center"/>
              <w:rPr>
                <w:rFonts w:eastAsia="NSimSun"/>
                <w:b/>
                <w:bCs/>
                <w:sz w:val="20"/>
                <w:szCs w:val="26"/>
                <w:rtl/>
                <w:lang w:eastAsia="zh-CN"/>
              </w:rPr>
            </w:pPr>
            <w:r w:rsidRPr="00DA20BB">
              <w:rPr>
                <w:rFonts w:eastAsia="NSimSun"/>
                <w:b/>
                <w:bCs/>
                <w:sz w:val="20"/>
                <w:szCs w:val="26"/>
                <w:lang w:eastAsia="zh-CN"/>
              </w:rPr>
              <w:t>(</w:t>
            </w:r>
            <w:r w:rsidR="00C82A23" w:rsidRPr="00DA20BB">
              <w:rPr>
                <w:rFonts w:eastAsia="NSimSun"/>
                <w:b/>
                <w:bCs/>
                <w:sz w:val="20"/>
                <w:szCs w:val="26"/>
                <w:lang w:eastAsia="zh-CN"/>
              </w:rPr>
              <w:t>MHz</w:t>
            </w:r>
            <w:r w:rsidRPr="00DA20BB">
              <w:rPr>
                <w:rFonts w:eastAsia="NSimSun"/>
                <w:b/>
                <w:bCs/>
                <w:sz w:val="20"/>
                <w:szCs w:val="26"/>
                <w:lang w:eastAsia="zh-CN"/>
              </w:rPr>
              <w:t>)</w:t>
            </w:r>
          </w:p>
        </w:tc>
        <w:tc>
          <w:tcPr>
            <w:tcW w:w="2835" w:type="dxa"/>
          </w:tcPr>
          <w:p w:rsidR="00C82A23" w:rsidRPr="00DA20BB" w:rsidRDefault="00C82A23" w:rsidP="00DA20BB">
            <w:pPr>
              <w:tabs>
                <w:tab w:val="left" w:pos="794"/>
              </w:tabs>
              <w:spacing w:before="60" w:after="60" w:line="260" w:lineRule="exact"/>
              <w:jc w:val="center"/>
              <w:rPr>
                <w:rFonts w:eastAsia="NSimSun"/>
                <w:b/>
                <w:bCs/>
                <w:sz w:val="20"/>
                <w:szCs w:val="26"/>
                <w:rtl/>
                <w:lang w:eastAsia="zh-CN"/>
              </w:rPr>
            </w:pPr>
            <w:r w:rsidRPr="00DA20BB">
              <w:rPr>
                <w:rFonts w:eastAsia="NSimSun" w:hint="cs"/>
                <w:b/>
                <w:bCs/>
                <w:sz w:val="20"/>
                <w:szCs w:val="26"/>
                <w:rtl/>
                <w:lang w:eastAsia="zh-CN"/>
              </w:rPr>
              <w:t xml:space="preserve">إرسال </w:t>
            </w:r>
            <w:r w:rsidR="00B52AD5" w:rsidRPr="00DA20BB">
              <w:rPr>
                <w:rFonts w:eastAsia="NSimSun" w:hint="cs"/>
                <w:b/>
                <w:bCs/>
                <w:sz w:val="20"/>
                <w:szCs w:val="26"/>
                <w:rtl/>
                <w:lang w:eastAsia="zh-CN"/>
              </w:rPr>
              <w:t>محطة القاعدة</w:t>
            </w:r>
          </w:p>
          <w:p w:rsidR="00C82A23" w:rsidRPr="00DA20BB" w:rsidRDefault="00DA20BB" w:rsidP="00DA20BB">
            <w:pPr>
              <w:tabs>
                <w:tab w:val="left" w:pos="794"/>
              </w:tabs>
              <w:spacing w:before="60" w:after="60" w:line="260" w:lineRule="exact"/>
              <w:jc w:val="center"/>
              <w:rPr>
                <w:rFonts w:eastAsia="NSimSun"/>
                <w:b/>
                <w:bCs/>
                <w:sz w:val="20"/>
                <w:szCs w:val="26"/>
                <w:rtl/>
                <w:lang w:eastAsia="zh-CN"/>
              </w:rPr>
            </w:pPr>
            <w:r w:rsidRPr="00DA20BB">
              <w:rPr>
                <w:rFonts w:eastAsia="NSimSun"/>
                <w:b/>
                <w:bCs/>
                <w:sz w:val="20"/>
                <w:szCs w:val="26"/>
                <w:lang w:eastAsia="zh-CN"/>
              </w:rPr>
              <w:t>(</w:t>
            </w:r>
            <w:r w:rsidR="00C82A23" w:rsidRPr="00DA20BB">
              <w:rPr>
                <w:rFonts w:eastAsia="NSimSun"/>
                <w:b/>
                <w:bCs/>
                <w:sz w:val="20"/>
                <w:szCs w:val="26"/>
                <w:lang w:eastAsia="zh-CN"/>
              </w:rPr>
              <w:t>MHz</w:t>
            </w:r>
            <w:r w:rsidRPr="00DA20BB">
              <w:rPr>
                <w:rFonts w:eastAsia="NSimSun"/>
                <w:b/>
                <w:bCs/>
                <w:sz w:val="20"/>
                <w:szCs w:val="26"/>
                <w:lang w:eastAsia="zh-CN"/>
              </w:rPr>
              <w:t>)</w:t>
            </w:r>
          </w:p>
        </w:tc>
        <w:tc>
          <w:tcPr>
            <w:tcW w:w="4077" w:type="dxa"/>
          </w:tcPr>
          <w:p w:rsidR="00C82A23" w:rsidRPr="00DA20BB" w:rsidRDefault="00C82A23" w:rsidP="00DA20BB">
            <w:pPr>
              <w:tabs>
                <w:tab w:val="left" w:pos="794"/>
              </w:tabs>
              <w:spacing w:before="60" w:after="60" w:line="260" w:lineRule="exact"/>
              <w:jc w:val="center"/>
              <w:rPr>
                <w:rFonts w:eastAsia="NSimSun"/>
                <w:b/>
                <w:bCs/>
                <w:sz w:val="20"/>
                <w:szCs w:val="26"/>
                <w:rtl/>
                <w:lang w:eastAsia="zh-CN"/>
              </w:rPr>
            </w:pPr>
            <w:r w:rsidRPr="00DA20BB">
              <w:rPr>
                <w:rFonts w:eastAsia="NSimSun" w:hint="cs"/>
                <w:b/>
                <w:bCs/>
                <w:sz w:val="20"/>
                <w:szCs w:val="26"/>
                <w:rtl/>
                <w:lang w:eastAsia="zh-CN"/>
              </w:rPr>
              <w:t>فدرة التردد</w:t>
            </w:r>
            <w:r w:rsidR="00B52AD5" w:rsidRPr="00DA20BB">
              <w:rPr>
                <w:rFonts w:eastAsia="NSimSun" w:hint="cs"/>
                <w:b/>
                <w:bCs/>
                <w:sz w:val="20"/>
                <w:szCs w:val="26"/>
                <w:rtl/>
                <w:lang w:eastAsia="zh-CN"/>
              </w:rPr>
              <w:t>ات</w:t>
            </w:r>
          </w:p>
        </w:tc>
      </w:tr>
      <w:tr w:rsidR="00C82A23" w:rsidRPr="00DA20BB" w:rsidTr="00EF4081">
        <w:tc>
          <w:tcPr>
            <w:tcW w:w="2943" w:type="dxa"/>
          </w:tcPr>
          <w:p w:rsidR="00C82A23" w:rsidRPr="00DA20BB" w:rsidRDefault="006E6BFC" w:rsidP="00DA20BB">
            <w:pPr>
              <w:pStyle w:val="Tabletext"/>
              <w:tabs>
                <w:tab w:val="left" w:pos="794"/>
              </w:tabs>
              <w:spacing w:before="60"/>
              <w:jc w:val="center"/>
              <w:rPr>
                <w:lang w:val="en-GB"/>
              </w:rPr>
            </w:pPr>
            <w:r w:rsidRPr="00DA20BB">
              <w:rPr>
                <w:lang w:val="en-GB"/>
              </w:rPr>
              <w:t>809</w:t>
            </w:r>
            <w:r w:rsidR="00C82A23" w:rsidRPr="00DA20BB">
              <w:rPr>
                <w:lang w:val="en-GB"/>
              </w:rPr>
              <w:t>-</w:t>
            </w:r>
            <w:r w:rsidRPr="00DA20BB">
              <w:rPr>
                <w:lang w:val="en-GB"/>
              </w:rPr>
              <w:t>806</w:t>
            </w:r>
          </w:p>
        </w:tc>
        <w:tc>
          <w:tcPr>
            <w:tcW w:w="2835" w:type="dxa"/>
          </w:tcPr>
          <w:p w:rsidR="00C82A23" w:rsidRPr="00DA20BB" w:rsidRDefault="006E6BFC" w:rsidP="00DA20BB">
            <w:pPr>
              <w:pStyle w:val="Tabletext"/>
              <w:tabs>
                <w:tab w:val="left" w:pos="794"/>
              </w:tabs>
              <w:spacing w:before="60"/>
              <w:jc w:val="center"/>
              <w:rPr>
                <w:lang w:val="en-GB"/>
              </w:rPr>
            </w:pPr>
            <w:r w:rsidRPr="00DA20BB">
              <w:rPr>
                <w:lang w:val="en-GB"/>
              </w:rPr>
              <w:t>854</w:t>
            </w:r>
            <w:r w:rsidR="00C82A23" w:rsidRPr="00DA20BB">
              <w:rPr>
                <w:lang w:val="en-GB"/>
              </w:rPr>
              <w:t>-</w:t>
            </w:r>
            <w:r w:rsidRPr="00DA20BB">
              <w:rPr>
                <w:lang w:val="en-GB"/>
              </w:rPr>
              <w:t>851</w:t>
            </w:r>
          </w:p>
        </w:tc>
        <w:tc>
          <w:tcPr>
            <w:tcW w:w="4077" w:type="dxa"/>
          </w:tcPr>
          <w:p w:rsidR="00C82A23" w:rsidRPr="00DA20BB" w:rsidRDefault="00C82A23" w:rsidP="00DA20BB">
            <w:pPr>
              <w:pStyle w:val="Tabletext"/>
              <w:tabs>
                <w:tab w:val="left" w:pos="794"/>
              </w:tabs>
              <w:spacing w:before="60"/>
              <w:jc w:val="center"/>
            </w:pPr>
            <w:r w:rsidRPr="00DA20BB">
              <w:rPr>
                <w:rFonts w:hint="cs"/>
                <w:rtl/>
                <w:lang w:val="en-GB"/>
              </w:rPr>
              <w:t xml:space="preserve">حماية الجمهور والإغاثة في حالات الكوارث </w:t>
            </w:r>
            <w:r w:rsidRPr="00DA20BB">
              <w:t>1</w:t>
            </w:r>
            <w:r w:rsidR="00A40F83" w:rsidRPr="00DA20BB">
              <w:rPr>
                <w:rStyle w:val="FootnoteReference"/>
                <w:sz w:val="18"/>
                <w:szCs w:val="18"/>
                <w:vertAlign w:val="baseline"/>
                <w:rtl/>
                <w:lang w:val="en-GB"/>
              </w:rPr>
              <w:footnoteReference w:id="6"/>
            </w:r>
          </w:p>
        </w:tc>
      </w:tr>
      <w:tr w:rsidR="00C82A23" w:rsidRPr="00DA20BB" w:rsidTr="00EF4081">
        <w:tc>
          <w:tcPr>
            <w:tcW w:w="2943" w:type="dxa"/>
          </w:tcPr>
          <w:p w:rsidR="00C82A23" w:rsidRPr="00DA20BB" w:rsidRDefault="006E6BFC" w:rsidP="00DA20BB">
            <w:pPr>
              <w:pStyle w:val="Tabletext"/>
              <w:tabs>
                <w:tab w:val="left" w:pos="794"/>
              </w:tabs>
              <w:spacing w:before="60"/>
              <w:jc w:val="center"/>
              <w:rPr>
                <w:lang w:val="en-GB"/>
              </w:rPr>
            </w:pPr>
            <w:r w:rsidRPr="00DA20BB">
              <w:rPr>
                <w:lang w:val="en-GB"/>
              </w:rPr>
              <w:t>824</w:t>
            </w:r>
            <w:r w:rsidR="00C82A23" w:rsidRPr="00DA20BB">
              <w:rPr>
                <w:lang w:val="en-GB"/>
              </w:rPr>
              <w:t>-</w:t>
            </w:r>
            <w:r w:rsidRPr="00DA20BB">
              <w:rPr>
                <w:lang w:val="en-GB"/>
              </w:rPr>
              <w:t>821</w:t>
            </w:r>
          </w:p>
        </w:tc>
        <w:tc>
          <w:tcPr>
            <w:tcW w:w="2835" w:type="dxa"/>
          </w:tcPr>
          <w:p w:rsidR="00C82A23" w:rsidRPr="00DA20BB" w:rsidRDefault="006E6BFC" w:rsidP="00DA20BB">
            <w:pPr>
              <w:pStyle w:val="Tabletext"/>
              <w:tabs>
                <w:tab w:val="left" w:pos="794"/>
              </w:tabs>
              <w:spacing w:before="60"/>
              <w:jc w:val="center"/>
              <w:rPr>
                <w:lang w:val="en-GB"/>
              </w:rPr>
            </w:pPr>
            <w:r w:rsidRPr="00DA20BB">
              <w:rPr>
                <w:lang w:val="en-GB"/>
              </w:rPr>
              <w:t>869</w:t>
            </w:r>
            <w:r w:rsidR="00C82A23" w:rsidRPr="00DA20BB">
              <w:rPr>
                <w:lang w:val="en-GB"/>
              </w:rPr>
              <w:t>-</w:t>
            </w:r>
            <w:r w:rsidRPr="00DA20BB">
              <w:rPr>
                <w:lang w:val="en-GB"/>
              </w:rPr>
              <w:t>866</w:t>
            </w:r>
          </w:p>
        </w:tc>
        <w:tc>
          <w:tcPr>
            <w:tcW w:w="4077" w:type="dxa"/>
          </w:tcPr>
          <w:p w:rsidR="00C82A23" w:rsidRPr="00DA20BB" w:rsidRDefault="00C82A23" w:rsidP="00DA20BB">
            <w:pPr>
              <w:pStyle w:val="Tabletext"/>
              <w:tabs>
                <w:tab w:val="left" w:pos="794"/>
              </w:tabs>
              <w:spacing w:before="60"/>
              <w:jc w:val="center"/>
              <w:rPr>
                <w:lang w:bidi="ar-EG"/>
              </w:rPr>
            </w:pPr>
            <w:r w:rsidRPr="00DA20BB">
              <w:rPr>
                <w:rFonts w:hint="cs"/>
                <w:rtl/>
                <w:lang w:val="en-GB"/>
              </w:rPr>
              <w:t>حماية الجمهور والإغاثة في حالات الكوارث</w:t>
            </w:r>
            <w:r w:rsidR="00A40F83" w:rsidRPr="00DA20BB">
              <w:rPr>
                <w:rFonts w:hint="eastAsia"/>
                <w:rtl/>
                <w:lang w:val="en-GB"/>
              </w:rPr>
              <w:t> </w:t>
            </w:r>
            <w:r w:rsidR="00A40F83" w:rsidRPr="00DA20BB">
              <w:t>2</w:t>
            </w:r>
            <w:r w:rsidR="00A40F83" w:rsidRPr="00DA20BB">
              <w:rPr>
                <w:rStyle w:val="FootnoteReference"/>
                <w:sz w:val="18"/>
                <w:szCs w:val="18"/>
                <w:vertAlign w:val="baseline"/>
                <w:rtl/>
                <w:lang w:bidi="ar-EG"/>
              </w:rPr>
              <w:footnoteReference w:id="7"/>
            </w:r>
          </w:p>
        </w:tc>
      </w:tr>
    </w:tbl>
    <w:p w:rsidR="00C82A23" w:rsidRDefault="00C82A23" w:rsidP="00C82A23">
      <w:pPr>
        <w:jc w:val="center"/>
        <w:rPr>
          <w:rFonts w:eastAsia="NSimSun"/>
          <w:noProof/>
          <w:lang w:eastAsia="en-US"/>
        </w:rPr>
      </w:pPr>
    </w:p>
    <w:p w:rsidR="00C82A23" w:rsidRDefault="00C82A23" w:rsidP="00C82A23">
      <w:pPr>
        <w:jc w:val="center"/>
        <w:rPr>
          <w:rFonts w:eastAsia="NSimSun"/>
          <w:noProof/>
          <w:rtl/>
          <w:lang w:eastAsia="en-US"/>
        </w:rPr>
      </w:pPr>
    </w:p>
    <w:p w:rsidR="00C82A23" w:rsidRDefault="00C82A23" w:rsidP="00E43450">
      <w:pPr>
        <w:pStyle w:val="Heading3"/>
        <w:rPr>
          <w:rFonts w:eastAsia="NSimSun"/>
          <w:rtl/>
          <w:lang w:eastAsia="zh-CN"/>
        </w:rPr>
      </w:pPr>
      <w:r>
        <w:rPr>
          <w:rFonts w:eastAsia="NSimSun"/>
          <w:lang w:eastAsia="zh-CN"/>
        </w:rPr>
        <w:br w:type="page"/>
      </w:r>
      <w:r>
        <w:rPr>
          <w:rFonts w:eastAsia="NSimSun"/>
          <w:lang w:eastAsia="zh-CN"/>
        </w:rPr>
        <w:lastRenderedPageBreak/>
        <w:t>1</w:t>
      </w:r>
      <w:r>
        <w:rPr>
          <w:rFonts w:eastAsia="NSimSun" w:hint="cs"/>
          <w:rtl/>
          <w:lang w:eastAsia="zh-CN" w:bidi="ar-EG"/>
        </w:rPr>
        <w:t>.</w:t>
      </w:r>
      <w:r w:rsidR="00E43450">
        <w:rPr>
          <w:rFonts w:eastAsia="NSimSun"/>
          <w:lang w:eastAsia="zh-CN" w:bidi="ar-EG"/>
        </w:rPr>
        <w:t>1</w:t>
      </w:r>
      <w:r w:rsidR="00E43450">
        <w:rPr>
          <w:rFonts w:eastAsia="NSimSun" w:hint="cs"/>
          <w:rtl/>
          <w:lang w:eastAsia="zh-CN" w:bidi="ar-EG"/>
        </w:rPr>
        <w:t>.</w:t>
      </w:r>
      <w:r w:rsidR="00E43450">
        <w:rPr>
          <w:rFonts w:eastAsia="NSimSun"/>
          <w:lang w:eastAsia="zh-CN" w:bidi="ar-EG"/>
        </w:rPr>
        <w:t>2</w:t>
      </w:r>
      <w:r>
        <w:rPr>
          <w:rFonts w:eastAsia="NSimSun"/>
          <w:lang w:eastAsia="zh-CN" w:bidi="ar-EG"/>
        </w:rPr>
        <w:tab/>
      </w:r>
      <w:r w:rsidR="00E43450">
        <w:rPr>
          <w:rFonts w:eastAsia="NSimSun" w:hint="cs"/>
          <w:rtl/>
          <w:lang w:eastAsia="zh-CN"/>
        </w:rPr>
        <w:t>تقسيم القنوات</w:t>
      </w:r>
    </w:p>
    <w:p w:rsidR="00E43450" w:rsidRPr="00732F37" w:rsidRDefault="009772A5" w:rsidP="00732F37">
      <w:pPr>
        <w:spacing w:after="120"/>
        <w:rPr>
          <w:rFonts w:eastAsia="NSimSun"/>
          <w:rtl/>
          <w:lang w:eastAsia="zh-CN" w:bidi="ar-EG"/>
        </w:rPr>
      </w:pPr>
      <w:r>
        <w:rPr>
          <w:rFonts w:eastAsia="NSimSun" w:hint="cs"/>
          <w:rtl/>
          <w:lang w:eastAsia="zh-CN" w:bidi="ar-EG"/>
        </w:rPr>
        <w:t>تعرف الصيغ التالية الترددات المقابلة للتردد المركزي لرقم القناة</w:t>
      </w:r>
      <w:r w:rsidR="00732F37">
        <w:rPr>
          <w:rFonts w:eastAsia="NSimSun" w:hint="cs"/>
          <w:rtl/>
          <w:lang w:eastAsia="zh-CN" w:bidi="ar-EG"/>
        </w:rPr>
        <w:t xml:space="preserve">، حيث </w:t>
      </w:r>
      <w:r w:rsidR="00732F37">
        <w:rPr>
          <w:rFonts w:eastAsia="NSimSun"/>
          <w:i/>
          <w:iCs/>
          <w:lang w:eastAsia="zh-CN" w:bidi="ar-EG"/>
        </w:rPr>
        <w:t>n</w:t>
      </w:r>
      <w:r w:rsidR="00732F37">
        <w:rPr>
          <w:rFonts w:eastAsia="NSimSun" w:hint="cs"/>
          <w:i/>
          <w:iCs/>
          <w:rtl/>
          <w:lang w:eastAsia="zh-CN" w:bidi="ar-EG"/>
        </w:rPr>
        <w:t xml:space="preserve"> </w:t>
      </w:r>
      <w:r w:rsidR="00732F37">
        <w:rPr>
          <w:rFonts w:eastAsia="NSimSun" w:hint="cs"/>
          <w:rtl/>
          <w:lang w:eastAsia="zh-CN" w:bidi="ar-EG"/>
        </w:rPr>
        <w:t>رقم القناة:</w:t>
      </w:r>
    </w:p>
    <w:tbl>
      <w:tblPr>
        <w:bidiVisual/>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937"/>
        <w:gridCol w:w="2835"/>
        <w:gridCol w:w="1464"/>
      </w:tblGrid>
      <w:tr w:rsidR="009772A5" w:rsidRPr="0040447B" w:rsidTr="00EF4081">
        <w:trPr>
          <w:cantSplit/>
          <w:jc w:val="center"/>
        </w:trPr>
        <w:tc>
          <w:tcPr>
            <w:tcW w:w="2415" w:type="dxa"/>
            <w:shd w:val="clear" w:color="auto" w:fill="auto"/>
            <w:vAlign w:val="center"/>
          </w:tcPr>
          <w:p w:rsidR="009772A5" w:rsidRPr="0040447B" w:rsidRDefault="009772A5" w:rsidP="00A23A49">
            <w:pPr>
              <w:tabs>
                <w:tab w:val="left" w:pos="794"/>
              </w:tabs>
              <w:spacing w:before="60" w:after="60" w:line="260" w:lineRule="exact"/>
              <w:jc w:val="center"/>
              <w:rPr>
                <w:rFonts w:eastAsia="NSimSun"/>
                <w:b/>
                <w:bCs/>
                <w:rtl/>
                <w:lang w:eastAsia="zh-CN"/>
              </w:rPr>
            </w:pPr>
            <w:r w:rsidRPr="0040447B">
              <w:rPr>
                <w:rFonts w:eastAsia="NSimSun" w:hint="cs"/>
                <w:b/>
                <w:bCs/>
                <w:rtl/>
                <w:lang w:eastAsia="zh-CN"/>
              </w:rPr>
              <w:t>رقم القناة</w:t>
            </w:r>
          </w:p>
        </w:tc>
        <w:tc>
          <w:tcPr>
            <w:tcW w:w="2937" w:type="dxa"/>
            <w:shd w:val="clear" w:color="auto" w:fill="auto"/>
            <w:vAlign w:val="center"/>
          </w:tcPr>
          <w:p w:rsidR="009772A5" w:rsidRPr="0040447B" w:rsidRDefault="009772A5" w:rsidP="00A23A49">
            <w:pPr>
              <w:tabs>
                <w:tab w:val="left" w:pos="794"/>
              </w:tabs>
              <w:spacing w:before="60" w:after="60" w:line="260" w:lineRule="exact"/>
              <w:jc w:val="center"/>
              <w:rPr>
                <w:rFonts w:eastAsia="NSimSun"/>
                <w:b/>
                <w:bCs/>
                <w:rtl/>
                <w:lang w:eastAsia="zh-CN"/>
              </w:rPr>
            </w:pPr>
            <w:r w:rsidRPr="0040447B">
              <w:rPr>
                <w:rFonts w:eastAsia="NSimSun" w:hint="cs"/>
                <w:b/>
                <w:bCs/>
                <w:rtl/>
                <w:lang w:eastAsia="zh-CN"/>
              </w:rPr>
              <w:t xml:space="preserve">التردد المركزي </w:t>
            </w:r>
            <w:r w:rsidR="00032D6B">
              <w:rPr>
                <w:rFonts w:eastAsia="NSimSun" w:hint="cs"/>
                <w:b/>
                <w:bCs/>
                <w:rtl/>
                <w:lang w:eastAsia="zh-CN"/>
              </w:rPr>
              <w:t>لقناة إرسال</w:t>
            </w:r>
            <w:r w:rsidR="00A23A49">
              <w:rPr>
                <w:rFonts w:eastAsia="NSimSun"/>
                <w:b/>
                <w:bCs/>
                <w:lang w:eastAsia="zh-CN"/>
              </w:rPr>
              <w:br/>
            </w:r>
            <w:r w:rsidR="00032D6B">
              <w:rPr>
                <w:rFonts w:eastAsia="NSimSun" w:hint="cs"/>
                <w:b/>
                <w:bCs/>
                <w:rtl/>
                <w:lang w:eastAsia="zh-CN"/>
              </w:rPr>
              <w:t>ال</w:t>
            </w:r>
            <w:r w:rsidRPr="0040447B">
              <w:rPr>
                <w:rFonts w:eastAsia="NSimSun" w:hint="cs"/>
                <w:b/>
                <w:bCs/>
                <w:rtl/>
                <w:lang w:eastAsia="zh-CN"/>
              </w:rPr>
              <w:t xml:space="preserve">محطة </w:t>
            </w:r>
            <w:r w:rsidR="00032D6B">
              <w:rPr>
                <w:rFonts w:eastAsia="NSimSun" w:hint="cs"/>
                <w:b/>
                <w:bCs/>
                <w:rtl/>
                <w:lang w:eastAsia="zh-CN"/>
              </w:rPr>
              <w:t>ال</w:t>
            </w:r>
            <w:r w:rsidRPr="0040447B">
              <w:rPr>
                <w:rFonts w:eastAsia="NSimSun" w:hint="cs"/>
                <w:b/>
                <w:bCs/>
                <w:rtl/>
                <w:lang w:eastAsia="zh-CN"/>
              </w:rPr>
              <w:t>متنقلة</w:t>
            </w:r>
          </w:p>
          <w:p w:rsidR="009772A5" w:rsidRPr="0040447B" w:rsidRDefault="00A23A49" w:rsidP="00A23A49">
            <w:pPr>
              <w:tabs>
                <w:tab w:val="left" w:pos="794"/>
              </w:tabs>
              <w:spacing w:before="60" w:after="60" w:line="260" w:lineRule="exact"/>
              <w:jc w:val="center"/>
              <w:rPr>
                <w:rFonts w:eastAsia="NSimSun"/>
                <w:b/>
                <w:bCs/>
                <w:rtl/>
                <w:lang w:eastAsia="zh-CN"/>
              </w:rPr>
            </w:pPr>
            <w:r>
              <w:rPr>
                <w:rFonts w:eastAsia="NSimSun"/>
                <w:b/>
                <w:bCs/>
                <w:lang w:eastAsia="zh-CN"/>
              </w:rPr>
              <w:t>(</w:t>
            </w:r>
            <w:r w:rsidR="009772A5" w:rsidRPr="0040447B">
              <w:rPr>
                <w:rFonts w:eastAsia="NSimSun"/>
                <w:b/>
                <w:bCs/>
                <w:lang w:eastAsia="zh-CN"/>
              </w:rPr>
              <w:t>MHz</w:t>
            </w:r>
            <w:r>
              <w:rPr>
                <w:rFonts w:eastAsia="NSimSun"/>
                <w:b/>
                <w:bCs/>
                <w:lang w:eastAsia="zh-CN"/>
              </w:rPr>
              <w:t>)</w:t>
            </w:r>
          </w:p>
        </w:tc>
        <w:tc>
          <w:tcPr>
            <w:tcW w:w="2835" w:type="dxa"/>
            <w:shd w:val="clear" w:color="auto" w:fill="auto"/>
            <w:vAlign w:val="center"/>
          </w:tcPr>
          <w:p w:rsidR="009772A5" w:rsidRPr="0040447B" w:rsidRDefault="009772A5" w:rsidP="00A23A49">
            <w:pPr>
              <w:tabs>
                <w:tab w:val="left" w:pos="794"/>
              </w:tabs>
              <w:spacing w:before="60" w:after="60" w:line="260" w:lineRule="exact"/>
              <w:jc w:val="center"/>
              <w:rPr>
                <w:rFonts w:eastAsia="NSimSun"/>
                <w:b/>
                <w:bCs/>
                <w:rtl/>
                <w:lang w:eastAsia="zh-CN"/>
              </w:rPr>
            </w:pPr>
            <w:r w:rsidRPr="0040447B">
              <w:rPr>
                <w:rFonts w:eastAsia="NSimSun" w:hint="cs"/>
                <w:b/>
                <w:bCs/>
                <w:rtl/>
                <w:lang w:eastAsia="zh-CN"/>
              </w:rPr>
              <w:t xml:space="preserve">التردد المركزي </w:t>
            </w:r>
            <w:r w:rsidR="00032D6B">
              <w:rPr>
                <w:rFonts w:eastAsia="NSimSun" w:hint="cs"/>
                <w:b/>
                <w:bCs/>
                <w:rtl/>
                <w:lang w:eastAsia="zh-CN"/>
              </w:rPr>
              <w:t>لقناة إرسال</w:t>
            </w:r>
            <w:r w:rsidR="00A23A49">
              <w:rPr>
                <w:rFonts w:eastAsia="NSimSun"/>
                <w:b/>
                <w:bCs/>
                <w:lang w:eastAsia="zh-CN"/>
              </w:rPr>
              <w:br/>
            </w:r>
            <w:r w:rsidR="00032D6B">
              <w:rPr>
                <w:rFonts w:eastAsia="NSimSun" w:hint="cs"/>
                <w:b/>
                <w:bCs/>
                <w:rtl/>
                <w:lang w:eastAsia="zh-CN"/>
              </w:rPr>
              <w:t>ال</w:t>
            </w:r>
            <w:r w:rsidRPr="0040447B">
              <w:rPr>
                <w:rFonts w:eastAsia="NSimSun" w:hint="cs"/>
                <w:b/>
                <w:bCs/>
                <w:rtl/>
                <w:lang w:eastAsia="zh-CN"/>
              </w:rPr>
              <w:t>محطة القاعدة</w:t>
            </w:r>
          </w:p>
          <w:p w:rsidR="009772A5" w:rsidRPr="0040447B" w:rsidRDefault="00A23A49" w:rsidP="00A23A49">
            <w:pPr>
              <w:tabs>
                <w:tab w:val="left" w:pos="794"/>
              </w:tabs>
              <w:spacing w:before="60" w:after="60" w:line="260" w:lineRule="exact"/>
              <w:jc w:val="center"/>
              <w:rPr>
                <w:rFonts w:eastAsia="NSimSun"/>
                <w:b/>
                <w:bCs/>
                <w:rtl/>
                <w:lang w:eastAsia="zh-CN"/>
              </w:rPr>
            </w:pPr>
            <w:r>
              <w:rPr>
                <w:rFonts w:eastAsia="NSimSun"/>
                <w:b/>
                <w:bCs/>
                <w:lang w:eastAsia="zh-CN"/>
              </w:rPr>
              <w:t>(</w:t>
            </w:r>
            <w:r w:rsidR="009772A5" w:rsidRPr="0040447B">
              <w:rPr>
                <w:rFonts w:eastAsia="NSimSun"/>
                <w:b/>
                <w:bCs/>
                <w:lang w:eastAsia="zh-CN"/>
              </w:rPr>
              <w:t>MHz</w:t>
            </w:r>
            <w:r>
              <w:rPr>
                <w:rFonts w:eastAsia="NSimSun"/>
                <w:b/>
                <w:bCs/>
                <w:lang w:eastAsia="zh-CN"/>
              </w:rPr>
              <w:t>)</w:t>
            </w:r>
          </w:p>
        </w:tc>
        <w:tc>
          <w:tcPr>
            <w:tcW w:w="1464" w:type="dxa"/>
            <w:shd w:val="clear" w:color="auto" w:fill="auto"/>
            <w:vAlign w:val="center"/>
          </w:tcPr>
          <w:p w:rsidR="00AC3193" w:rsidRPr="0040447B" w:rsidRDefault="00A23A49" w:rsidP="00A23A49">
            <w:pPr>
              <w:tabs>
                <w:tab w:val="left" w:pos="794"/>
              </w:tabs>
              <w:spacing w:before="60" w:after="60" w:line="260" w:lineRule="exact"/>
              <w:jc w:val="center"/>
              <w:rPr>
                <w:rFonts w:eastAsia="NSimSun"/>
                <w:b/>
                <w:bCs/>
                <w:rtl/>
                <w:lang w:eastAsia="zh-CN"/>
              </w:rPr>
            </w:pPr>
            <w:r>
              <w:rPr>
                <w:rFonts w:eastAsia="NSimSun" w:hint="cs"/>
                <w:b/>
                <w:bCs/>
                <w:rtl/>
                <w:lang w:eastAsia="zh-CN"/>
              </w:rPr>
              <w:t>عرض نطاق</w:t>
            </w:r>
            <w:r w:rsidR="00AC3193" w:rsidRPr="0040447B">
              <w:rPr>
                <w:rFonts w:eastAsia="NSimSun" w:hint="cs"/>
                <w:b/>
                <w:bCs/>
                <w:rtl/>
                <w:lang w:eastAsia="zh-CN"/>
              </w:rPr>
              <w:t xml:space="preserve"> القناة</w:t>
            </w:r>
          </w:p>
          <w:p w:rsidR="00AC3193" w:rsidRPr="0040447B" w:rsidRDefault="00A23A49" w:rsidP="00A23A49">
            <w:pPr>
              <w:tabs>
                <w:tab w:val="left" w:pos="794"/>
              </w:tabs>
              <w:spacing w:before="60" w:after="60" w:line="260" w:lineRule="exact"/>
              <w:jc w:val="center"/>
              <w:rPr>
                <w:rFonts w:eastAsia="NSimSun"/>
                <w:b/>
                <w:bCs/>
                <w:rtl/>
                <w:lang w:eastAsia="zh-CN"/>
              </w:rPr>
            </w:pPr>
            <w:r>
              <w:rPr>
                <w:rFonts w:eastAsia="NSimSun"/>
                <w:b/>
                <w:bCs/>
                <w:lang w:eastAsia="zh-CN"/>
              </w:rPr>
              <w:t>(</w:t>
            </w:r>
            <w:r w:rsidR="00AC3193" w:rsidRPr="0040447B">
              <w:rPr>
                <w:rFonts w:eastAsia="NSimSun"/>
                <w:b/>
                <w:bCs/>
                <w:lang w:eastAsia="zh-CN"/>
              </w:rPr>
              <w:t>kHz</w:t>
            </w:r>
            <w:r>
              <w:rPr>
                <w:rFonts w:eastAsia="NSimSun"/>
                <w:b/>
                <w:bCs/>
                <w:lang w:eastAsia="zh-CN"/>
              </w:rPr>
              <w:t>)</w:t>
            </w:r>
          </w:p>
        </w:tc>
      </w:tr>
      <w:tr w:rsidR="00755B5A" w:rsidRPr="0040447B" w:rsidTr="00EF4081">
        <w:trPr>
          <w:jc w:val="center"/>
        </w:trPr>
        <w:tc>
          <w:tcPr>
            <w:tcW w:w="2415" w:type="dxa"/>
            <w:shd w:val="clear" w:color="auto" w:fill="auto"/>
            <w:vAlign w:val="center"/>
          </w:tcPr>
          <w:p w:rsidR="0024631A" w:rsidRPr="0040447B" w:rsidRDefault="0024631A" w:rsidP="00A23A49">
            <w:pPr>
              <w:pStyle w:val="Tabletext"/>
              <w:tabs>
                <w:tab w:val="left" w:pos="794"/>
              </w:tabs>
              <w:spacing w:before="60"/>
              <w:jc w:val="center"/>
              <w:rPr>
                <w:rFonts w:hint="cs"/>
                <w:i/>
                <w:iCs/>
                <w:rtl/>
              </w:rPr>
            </w:pPr>
            <w:r w:rsidRPr="0040447B">
              <w:rPr>
                <w:i/>
                <w:iCs/>
              </w:rPr>
              <w:t>n</w:t>
            </w:r>
            <w:r w:rsidRPr="0040447B">
              <w:rPr>
                <w:rFonts w:hint="cs"/>
                <w:i/>
                <w:iCs/>
                <w:rtl/>
                <w:lang w:bidi="ar-EG"/>
              </w:rPr>
              <w:t xml:space="preserve"> </w:t>
            </w:r>
            <w:r w:rsidRPr="00EF4081">
              <w:rPr>
                <w:rFonts w:hint="cs"/>
                <w:rtl/>
                <w:lang w:bidi="ar-EG"/>
              </w:rPr>
              <w:t xml:space="preserve">= </w:t>
            </w:r>
            <w:r w:rsidRPr="00EF4081">
              <w:rPr>
                <w:lang w:bidi="ar-EG"/>
              </w:rPr>
              <w:t>1</w:t>
            </w:r>
            <w:r w:rsidRPr="00EF4081">
              <w:rPr>
                <w:rFonts w:hint="cs"/>
                <w:rtl/>
                <w:lang w:bidi="ar-EG"/>
              </w:rPr>
              <w:t xml:space="preserve"> إلى </w:t>
            </w:r>
            <w:r w:rsidRPr="00EF4081">
              <w:rPr>
                <w:lang w:bidi="ar-EG"/>
              </w:rPr>
              <w:t>600</w:t>
            </w:r>
          </w:p>
        </w:tc>
        <w:tc>
          <w:tcPr>
            <w:tcW w:w="2937" w:type="dxa"/>
            <w:shd w:val="clear" w:color="auto" w:fill="auto"/>
          </w:tcPr>
          <w:p w:rsidR="00755B5A" w:rsidRPr="00EF4081" w:rsidRDefault="00755B5A" w:rsidP="00A23A49">
            <w:pPr>
              <w:pStyle w:val="Tabletext"/>
              <w:tabs>
                <w:tab w:val="left" w:pos="794"/>
              </w:tabs>
              <w:spacing w:before="60"/>
              <w:jc w:val="center"/>
            </w:pPr>
            <w:proofErr w:type="spellStart"/>
            <w:r w:rsidRPr="0040447B">
              <w:rPr>
                <w:i/>
                <w:iCs/>
                <w:lang w:val="en-GB"/>
              </w:rPr>
              <w:t>f</w:t>
            </w:r>
            <w:r w:rsidRPr="0040447B">
              <w:rPr>
                <w:i/>
                <w:iCs/>
                <w:vertAlign w:val="subscript"/>
                <w:lang w:val="en-GB"/>
              </w:rPr>
              <w:t>n</w:t>
            </w:r>
            <w:proofErr w:type="spellEnd"/>
            <w:r w:rsidRPr="0040447B">
              <w:rPr>
                <w:lang w:val="en-GB"/>
              </w:rPr>
              <w:t xml:space="preserve"> = 806.0125 + (0.025) </w:t>
            </w:r>
            <w:r w:rsidRPr="0040447B">
              <w:rPr>
                <w:lang w:val="en-GB"/>
              </w:rPr>
              <w:sym w:font="Symbol" w:char="F0B4"/>
            </w:r>
            <w:r w:rsidRPr="0040447B">
              <w:rPr>
                <w:lang w:val="en-GB"/>
              </w:rPr>
              <w:t xml:space="preserve"> (</w:t>
            </w:r>
            <w:r w:rsidRPr="0040447B">
              <w:rPr>
                <w:i/>
                <w:iCs/>
                <w:lang w:val="en-GB"/>
              </w:rPr>
              <w:t>n</w:t>
            </w:r>
            <w:r w:rsidRPr="0040447B">
              <w:rPr>
                <w:lang w:val="en-GB"/>
              </w:rPr>
              <w:t> − 1)</w:t>
            </w:r>
          </w:p>
        </w:tc>
        <w:tc>
          <w:tcPr>
            <w:tcW w:w="2835" w:type="dxa"/>
            <w:shd w:val="clear" w:color="auto" w:fill="auto"/>
          </w:tcPr>
          <w:p w:rsidR="00755B5A" w:rsidRPr="00A23A49" w:rsidRDefault="00755B5A" w:rsidP="00A23A49">
            <w:pPr>
              <w:pStyle w:val="Tabletext"/>
              <w:tabs>
                <w:tab w:val="left" w:pos="794"/>
              </w:tabs>
              <w:spacing w:before="60"/>
              <w:jc w:val="center"/>
              <w:rPr>
                <w:spacing w:val="-4"/>
                <w:lang w:val="en-GB"/>
              </w:rPr>
            </w:pPr>
            <w:proofErr w:type="spellStart"/>
            <w:r w:rsidRPr="00A23A49">
              <w:rPr>
                <w:i/>
                <w:iCs/>
                <w:spacing w:val="-4"/>
                <w:lang w:val="en-GB"/>
              </w:rPr>
              <w:t>f</w:t>
            </w:r>
            <w:r w:rsidRPr="00A23A49">
              <w:rPr>
                <w:i/>
                <w:iCs/>
                <w:spacing w:val="-4"/>
                <w:vertAlign w:val="subscript"/>
                <w:lang w:val="en-GB"/>
              </w:rPr>
              <w:t>n</w:t>
            </w:r>
            <w:proofErr w:type="spellEnd"/>
            <w:r w:rsidRPr="00A23A49">
              <w:rPr>
                <w:spacing w:val="-4"/>
                <w:lang w:val="en-GB"/>
              </w:rPr>
              <w:t xml:space="preserve"> = 851.0125 + (0.025) </w:t>
            </w:r>
            <w:r w:rsidRPr="00A23A49">
              <w:rPr>
                <w:spacing w:val="-4"/>
                <w:lang w:val="en-GB"/>
              </w:rPr>
              <w:sym w:font="Symbol" w:char="F0B4"/>
            </w:r>
            <w:r w:rsidRPr="00A23A49">
              <w:rPr>
                <w:spacing w:val="-4"/>
                <w:lang w:val="en-GB"/>
              </w:rPr>
              <w:t xml:space="preserve"> (</w:t>
            </w:r>
            <w:r w:rsidRPr="00A23A49">
              <w:rPr>
                <w:i/>
                <w:iCs/>
                <w:spacing w:val="-4"/>
                <w:lang w:val="en-GB"/>
              </w:rPr>
              <w:t>n-1</w:t>
            </w:r>
            <w:r w:rsidRPr="00A23A49">
              <w:rPr>
                <w:spacing w:val="-4"/>
                <w:lang w:val="en-GB"/>
              </w:rPr>
              <w:t>)</w:t>
            </w:r>
          </w:p>
        </w:tc>
        <w:tc>
          <w:tcPr>
            <w:tcW w:w="1464" w:type="dxa"/>
            <w:shd w:val="clear" w:color="auto" w:fill="auto"/>
            <w:vAlign w:val="center"/>
          </w:tcPr>
          <w:p w:rsidR="00755B5A" w:rsidRPr="0040447B" w:rsidRDefault="00755B5A" w:rsidP="00A23A49">
            <w:pPr>
              <w:pStyle w:val="Tabletext"/>
              <w:tabs>
                <w:tab w:val="left" w:pos="794"/>
              </w:tabs>
              <w:spacing w:before="60"/>
              <w:jc w:val="center"/>
              <w:rPr>
                <w:iCs/>
                <w:lang w:val="en-GB"/>
              </w:rPr>
            </w:pPr>
            <w:r w:rsidRPr="0040447B">
              <w:rPr>
                <w:iCs/>
                <w:lang w:val="en-GB"/>
              </w:rPr>
              <w:t>25</w:t>
            </w:r>
          </w:p>
        </w:tc>
      </w:tr>
      <w:tr w:rsidR="00755B5A" w:rsidRPr="0040447B" w:rsidTr="00EF4081">
        <w:trPr>
          <w:jc w:val="center"/>
        </w:trPr>
        <w:tc>
          <w:tcPr>
            <w:tcW w:w="2415" w:type="dxa"/>
            <w:shd w:val="clear" w:color="auto" w:fill="auto"/>
            <w:vAlign w:val="center"/>
          </w:tcPr>
          <w:p w:rsidR="0024631A" w:rsidRPr="0040447B" w:rsidRDefault="0024631A" w:rsidP="00EF4081">
            <w:pPr>
              <w:pStyle w:val="Tabletext"/>
              <w:tabs>
                <w:tab w:val="left" w:pos="794"/>
              </w:tabs>
              <w:spacing w:before="60"/>
              <w:jc w:val="center"/>
              <w:rPr>
                <w:i/>
                <w:iCs/>
                <w:rtl/>
                <w:lang w:val="en-GB" w:bidi="ar-EG"/>
              </w:rPr>
            </w:pPr>
            <w:r w:rsidRPr="0040447B">
              <w:rPr>
                <w:i/>
                <w:iCs/>
              </w:rPr>
              <w:t>n</w:t>
            </w:r>
            <w:r w:rsidRPr="0040447B">
              <w:rPr>
                <w:rFonts w:hint="cs"/>
                <w:i/>
                <w:iCs/>
                <w:rtl/>
                <w:lang w:bidi="ar-EG"/>
              </w:rPr>
              <w:t xml:space="preserve"> </w:t>
            </w:r>
            <w:r w:rsidRPr="00EF4081">
              <w:rPr>
                <w:rFonts w:hint="cs"/>
                <w:rtl/>
                <w:lang w:bidi="ar-EG"/>
              </w:rPr>
              <w:t xml:space="preserve">= </w:t>
            </w:r>
            <w:r w:rsidRPr="00EF4081">
              <w:rPr>
                <w:lang w:bidi="ar-EG"/>
              </w:rPr>
              <w:t>600</w:t>
            </w:r>
            <w:r w:rsidRPr="00EF4081">
              <w:rPr>
                <w:rFonts w:hint="cs"/>
                <w:rtl/>
                <w:lang w:bidi="ar-EG"/>
              </w:rPr>
              <w:t xml:space="preserve"> إلى </w:t>
            </w:r>
            <w:r w:rsidRPr="00EF4081">
              <w:rPr>
                <w:lang w:bidi="ar-EG"/>
              </w:rPr>
              <w:t>790</w:t>
            </w:r>
            <w:r w:rsidR="00EF4081">
              <w:rPr>
                <w:rtl/>
                <w:lang w:bidi="ar-EG"/>
              </w:rPr>
              <w:br/>
            </w:r>
            <w:r w:rsidRPr="00EF4081">
              <w:rPr>
                <w:rFonts w:hint="cs"/>
                <w:rtl/>
                <w:lang w:bidi="ar-EG"/>
              </w:rPr>
              <w:t xml:space="preserve">باستثناء </w:t>
            </w:r>
            <w:r w:rsidRPr="00EF4081">
              <w:rPr>
                <w:lang w:val="en-GB"/>
              </w:rPr>
              <w:t>639</w:t>
            </w:r>
            <w:r w:rsidRPr="00EF4081">
              <w:rPr>
                <w:rFonts w:hint="cs"/>
                <w:rtl/>
                <w:lang w:val="en-GB"/>
              </w:rPr>
              <w:t xml:space="preserve">، </w:t>
            </w:r>
            <w:r w:rsidRPr="00EF4081">
              <w:rPr>
                <w:lang w:val="en-GB"/>
              </w:rPr>
              <w:t>677</w:t>
            </w:r>
            <w:r w:rsidRPr="00EF4081">
              <w:rPr>
                <w:rFonts w:hint="cs"/>
                <w:rtl/>
                <w:lang w:val="en-GB"/>
              </w:rPr>
              <w:t>،</w:t>
            </w:r>
            <w:r w:rsidR="00EF4081">
              <w:rPr>
                <w:rtl/>
                <w:lang w:val="en-GB"/>
              </w:rPr>
              <w:br/>
            </w:r>
            <w:r w:rsidRPr="00EF4081">
              <w:rPr>
                <w:lang w:val="en-GB"/>
              </w:rPr>
              <w:t>715</w:t>
            </w:r>
            <w:r w:rsidRPr="00EF4081">
              <w:rPr>
                <w:rFonts w:hint="cs"/>
                <w:rtl/>
                <w:lang w:val="en-GB"/>
              </w:rPr>
              <w:t xml:space="preserve">، </w:t>
            </w:r>
            <w:r w:rsidRPr="00EF4081">
              <w:rPr>
                <w:lang w:val="en-GB"/>
              </w:rPr>
              <w:t>753</w:t>
            </w:r>
          </w:p>
        </w:tc>
        <w:tc>
          <w:tcPr>
            <w:tcW w:w="2937"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821.0375 + 0.0125 </w:t>
            </w:r>
            <w:r w:rsidRPr="0040447B">
              <w:rPr>
                <w:lang w:val="en-GB"/>
              </w:rPr>
              <w:sym w:font="Symbol" w:char="F0B4"/>
            </w:r>
            <w:r w:rsidRPr="0040447B">
              <w:rPr>
                <w:lang w:val="en-GB"/>
              </w:rPr>
              <w:t xml:space="preserve"> (</w:t>
            </w:r>
            <w:r w:rsidRPr="0040447B">
              <w:rPr>
                <w:i/>
                <w:iCs/>
                <w:lang w:val="en-GB"/>
              </w:rPr>
              <w:t>n</w:t>
            </w:r>
            <w:r w:rsidRPr="0040447B">
              <w:rPr>
                <w:lang w:val="en-GB"/>
              </w:rPr>
              <w:t xml:space="preserve"> − 602) + 0.025 </w:t>
            </w:r>
            <w:r w:rsidRPr="0040447B">
              <w:rPr>
                <w:lang w:val="en-GB"/>
              </w:rPr>
              <w:sym w:font="Symbol" w:char="F0B4"/>
            </w:r>
            <w:r w:rsidRPr="0040447B">
              <w:rPr>
                <w:lang w:val="en-GB"/>
              </w:rPr>
              <w:t xml:space="preserve"> floor[(</w:t>
            </w:r>
            <w:r w:rsidRPr="0040447B">
              <w:rPr>
                <w:i/>
                <w:iCs/>
                <w:lang w:val="en-GB"/>
              </w:rPr>
              <w:t>n</w:t>
            </w:r>
            <w:r w:rsidRPr="0040447B">
              <w:rPr>
                <w:lang w:val="en-GB"/>
              </w:rPr>
              <w:t> − 601) / 38]</w:t>
            </w:r>
          </w:p>
        </w:tc>
        <w:tc>
          <w:tcPr>
            <w:tcW w:w="2835"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866.0375 + 0.0125 </w:t>
            </w:r>
            <w:r w:rsidRPr="0040447B">
              <w:rPr>
                <w:lang w:val="en-GB"/>
              </w:rPr>
              <w:sym w:font="Symbol" w:char="F0B4"/>
            </w:r>
            <w:r w:rsidRPr="0040447B">
              <w:rPr>
                <w:lang w:val="en-GB"/>
              </w:rPr>
              <w:t xml:space="preserve"> (</w:t>
            </w:r>
            <w:r w:rsidRPr="0040447B">
              <w:rPr>
                <w:i/>
                <w:iCs/>
                <w:lang w:val="en-GB"/>
              </w:rPr>
              <w:t>n</w:t>
            </w:r>
            <w:r w:rsidRPr="0040447B">
              <w:rPr>
                <w:lang w:val="en-GB"/>
              </w:rPr>
              <w:t xml:space="preserve"> − 602) + 0.025 </w:t>
            </w:r>
            <w:r w:rsidRPr="0040447B">
              <w:rPr>
                <w:lang w:val="en-GB"/>
              </w:rPr>
              <w:sym w:font="Symbol" w:char="F0B4"/>
            </w:r>
            <w:r w:rsidRPr="0040447B">
              <w:rPr>
                <w:lang w:val="en-GB"/>
              </w:rPr>
              <w:t xml:space="preserve"> floor[(</w:t>
            </w:r>
            <w:r w:rsidRPr="0040447B">
              <w:rPr>
                <w:i/>
                <w:iCs/>
                <w:lang w:val="en-GB"/>
              </w:rPr>
              <w:t>n</w:t>
            </w:r>
            <w:r w:rsidRPr="0040447B">
              <w:rPr>
                <w:lang w:val="en-GB"/>
              </w:rPr>
              <w:t> − 601) / 38]</w:t>
            </w:r>
          </w:p>
        </w:tc>
        <w:tc>
          <w:tcPr>
            <w:tcW w:w="1464" w:type="dxa"/>
            <w:shd w:val="clear" w:color="auto" w:fill="auto"/>
            <w:vAlign w:val="center"/>
          </w:tcPr>
          <w:p w:rsidR="00755B5A" w:rsidRPr="0040447B" w:rsidRDefault="00755B5A" w:rsidP="00A23A49">
            <w:pPr>
              <w:pStyle w:val="Tabletext"/>
              <w:tabs>
                <w:tab w:val="left" w:pos="794"/>
              </w:tabs>
              <w:spacing w:before="60"/>
              <w:jc w:val="center"/>
              <w:rPr>
                <w:iCs/>
                <w:lang w:val="en-GB"/>
              </w:rPr>
            </w:pPr>
            <w:r w:rsidRPr="0040447B">
              <w:rPr>
                <w:iCs/>
                <w:lang w:val="en-GB"/>
              </w:rPr>
              <w:t>12.5</w:t>
            </w:r>
          </w:p>
        </w:tc>
      </w:tr>
      <w:tr w:rsidR="00755B5A" w:rsidRPr="0040447B" w:rsidTr="00EF4081">
        <w:trPr>
          <w:jc w:val="center"/>
        </w:trPr>
        <w:tc>
          <w:tcPr>
            <w:tcW w:w="2415" w:type="dxa"/>
            <w:shd w:val="clear" w:color="auto" w:fill="auto"/>
            <w:vAlign w:val="center"/>
          </w:tcPr>
          <w:p w:rsidR="00755B5A" w:rsidRPr="0040447B" w:rsidRDefault="00A43E39" w:rsidP="00EF4081">
            <w:pPr>
              <w:pStyle w:val="Tabletext"/>
              <w:tabs>
                <w:tab w:val="left" w:pos="794"/>
              </w:tabs>
              <w:spacing w:before="60"/>
              <w:jc w:val="center"/>
              <w:rPr>
                <w:i/>
                <w:iCs/>
                <w:lang w:val="en-GB"/>
              </w:rPr>
            </w:pPr>
            <w:r w:rsidRPr="0040447B">
              <w:rPr>
                <w:i/>
                <w:iCs/>
              </w:rPr>
              <w:t>n</w:t>
            </w:r>
            <w:r w:rsidRPr="00EF4081">
              <w:rPr>
                <w:rFonts w:hint="cs"/>
                <w:rtl/>
                <w:lang w:bidi="ar-EG"/>
              </w:rPr>
              <w:t xml:space="preserve"> = </w:t>
            </w:r>
            <w:r w:rsidRPr="00EF4081">
              <w:rPr>
                <w:lang w:bidi="ar-EG"/>
              </w:rPr>
              <w:t>601</w:t>
            </w:r>
            <w:r w:rsidRPr="00EF4081">
              <w:rPr>
                <w:rFonts w:hint="cs"/>
                <w:rtl/>
                <w:lang w:bidi="ar-EG"/>
              </w:rPr>
              <w:t xml:space="preserve">، </w:t>
            </w:r>
            <w:r w:rsidRPr="00EF4081">
              <w:rPr>
                <w:lang w:val="en-GB"/>
              </w:rPr>
              <w:t>639</w:t>
            </w:r>
            <w:r w:rsidRPr="00EF4081">
              <w:rPr>
                <w:rFonts w:hint="cs"/>
                <w:rtl/>
                <w:lang w:val="en-GB"/>
              </w:rPr>
              <w:t xml:space="preserve">، </w:t>
            </w:r>
            <w:r w:rsidRPr="00EF4081">
              <w:rPr>
                <w:lang w:val="en-GB"/>
              </w:rPr>
              <w:t>677</w:t>
            </w:r>
            <w:r w:rsidRPr="00EF4081">
              <w:rPr>
                <w:rFonts w:hint="cs"/>
                <w:rtl/>
                <w:lang w:val="en-GB"/>
              </w:rPr>
              <w:t>،</w:t>
            </w:r>
            <w:r w:rsidR="00EF4081">
              <w:rPr>
                <w:rtl/>
                <w:lang w:val="en-GB"/>
              </w:rPr>
              <w:br/>
            </w:r>
            <w:r w:rsidRPr="00EF4081">
              <w:rPr>
                <w:lang w:val="en-GB"/>
              </w:rPr>
              <w:t>715</w:t>
            </w:r>
            <w:r w:rsidRPr="00EF4081">
              <w:rPr>
                <w:rFonts w:hint="cs"/>
                <w:rtl/>
                <w:lang w:val="en-GB"/>
              </w:rPr>
              <w:t xml:space="preserve">، </w:t>
            </w:r>
            <w:r w:rsidRPr="00EF4081">
              <w:rPr>
                <w:lang w:val="en-GB"/>
              </w:rPr>
              <w:t>753</w:t>
            </w:r>
          </w:p>
        </w:tc>
        <w:tc>
          <w:tcPr>
            <w:tcW w:w="2937"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821.0125 + 0.5 </w:t>
            </w:r>
            <w:r w:rsidRPr="0040447B">
              <w:rPr>
                <w:lang w:val="en-GB"/>
              </w:rPr>
              <w:sym w:font="Symbol" w:char="F0B4"/>
            </w:r>
            <w:r w:rsidRPr="0040447B">
              <w:rPr>
                <w:lang w:val="en-GB"/>
              </w:rPr>
              <w:t xml:space="preserve"> floor[(</w:t>
            </w:r>
            <w:r w:rsidRPr="0040447B">
              <w:rPr>
                <w:i/>
                <w:iCs/>
                <w:lang w:val="en-GB"/>
              </w:rPr>
              <w:t>n</w:t>
            </w:r>
            <w:r w:rsidRPr="0040447B">
              <w:rPr>
                <w:lang w:val="en-GB"/>
              </w:rPr>
              <w:t> − 601) / 38]</w:t>
            </w:r>
          </w:p>
        </w:tc>
        <w:tc>
          <w:tcPr>
            <w:tcW w:w="2835"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866.0125 + 0.5 </w:t>
            </w:r>
            <w:r w:rsidRPr="0040447B">
              <w:rPr>
                <w:lang w:val="en-GB"/>
              </w:rPr>
              <w:sym w:font="Symbol" w:char="F0B4"/>
            </w:r>
            <w:r w:rsidRPr="0040447B">
              <w:rPr>
                <w:lang w:val="en-GB"/>
              </w:rPr>
              <w:t xml:space="preserve"> floor[(</w:t>
            </w:r>
            <w:r w:rsidRPr="0040447B">
              <w:rPr>
                <w:i/>
                <w:iCs/>
                <w:lang w:val="en-GB"/>
              </w:rPr>
              <w:t>n</w:t>
            </w:r>
            <w:r w:rsidRPr="0040447B">
              <w:rPr>
                <w:lang w:val="en-GB"/>
              </w:rPr>
              <w:t> − 601) / 38]</w:t>
            </w:r>
          </w:p>
        </w:tc>
        <w:tc>
          <w:tcPr>
            <w:tcW w:w="1464" w:type="dxa"/>
            <w:shd w:val="clear" w:color="auto" w:fill="auto"/>
            <w:vAlign w:val="center"/>
          </w:tcPr>
          <w:p w:rsidR="00755B5A" w:rsidRPr="0040447B" w:rsidRDefault="00755B5A" w:rsidP="00A23A49">
            <w:pPr>
              <w:pStyle w:val="Tabletext"/>
              <w:keepNext/>
              <w:keepLines/>
              <w:tabs>
                <w:tab w:val="left" w:pos="794"/>
              </w:tabs>
              <w:spacing w:before="60"/>
              <w:jc w:val="center"/>
              <w:rPr>
                <w:iCs/>
                <w:lang w:val="en-GB"/>
              </w:rPr>
            </w:pPr>
            <w:r w:rsidRPr="0040447B">
              <w:rPr>
                <w:iCs/>
                <w:lang w:val="en-GB"/>
              </w:rPr>
              <w:t>25</w:t>
            </w:r>
          </w:p>
        </w:tc>
      </w:tr>
      <w:tr w:rsidR="00755B5A" w:rsidRPr="0040447B" w:rsidTr="00EF4081">
        <w:trPr>
          <w:jc w:val="center"/>
        </w:trPr>
        <w:tc>
          <w:tcPr>
            <w:tcW w:w="2415" w:type="dxa"/>
            <w:shd w:val="clear" w:color="auto" w:fill="auto"/>
            <w:vAlign w:val="center"/>
          </w:tcPr>
          <w:p w:rsidR="00A43E39" w:rsidRPr="0040447B" w:rsidRDefault="00A43E39" w:rsidP="00A23A49">
            <w:pPr>
              <w:pStyle w:val="Tabletext"/>
              <w:tabs>
                <w:tab w:val="left" w:pos="794"/>
              </w:tabs>
              <w:spacing w:before="60"/>
              <w:jc w:val="center"/>
              <w:rPr>
                <w:i/>
                <w:iCs/>
                <w:lang w:bidi="ar-EG"/>
              </w:rPr>
            </w:pPr>
            <w:r w:rsidRPr="0040447B">
              <w:rPr>
                <w:i/>
                <w:iCs/>
              </w:rPr>
              <w:t>n</w:t>
            </w:r>
            <w:r w:rsidRPr="00EF4081">
              <w:rPr>
                <w:rFonts w:hint="cs"/>
                <w:rtl/>
                <w:lang w:bidi="ar-EG"/>
              </w:rPr>
              <w:t xml:space="preserve"> = </w:t>
            </w:r>
            <w:r w:rsidRPr="00EF4081">
              <w:rPr>
                <w:lang w:bidi="ar-EG"/>
              </w:rPr>
              <w:t>791</w:t>
            </w:r>
            <w:r w:rsidRPr="00EF4081">
              <w:rPr>
                <w:rFonts w:hint="cs"/>
                <w:rtl/>
                <w:lang w:bidi="ar-EG"/>
              </w:rPr>
              <w:t xml:space="preserve"> إلى </w:t>
            </w:r>
            <w:r w:rsidRPr="00EF4081">
              <w:rPr>
                <w:lang w:bidi="ar-EG"/>
              </w:rPr>
              <w:t>830</w:t>
            </w:r>
          </w:p>
        </w:tc>
        <w:tc>
          <w:tcPr>
            <w:tcW w:w="2937"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823.5 + (0.0125) </w:t>
            </w:r>
            <w:r w:rsidRPr="0040447B">
              <w:rPr>
                <w:lang w:val="en-GB"/>
              </w:rPr>
              <w:sym w:font="Symbol" w:char="F0B4"/>
            </w:r>
            <w:r w:rsidRPr="0040447B">
              <w:rPr>
                <w:lang w:val="en-GB"/>
              </w:rPr>
              <w:t xml:space="preserve"> (</w:t>
            </w:r>
            <w:r w:rsidRPr="0040447B">
              <w:rPr>
                <w:i/>
                <w:iCs/>
                <w:lang w:val="en-GB"/>
              </w:rPr>
              <w:t>n</w:t>
            </w:r>
            <w:r w:rsidRPr="0040447B">
              <w:rPr>
                <w:lang w:val="en-GB"/>
              </w:rPr>
              <w:t> − 791)</w:t>
            </w:r>
          </w:p>
        </w:tc>
        <w:tc>
          <w:tcPr>
            <w:tcW w:w="2835" w:type="dxa"/>
            <w:shd w:val="clear" w:color="auto" w:fill="auto"/>
          </w:tcPr>
          <w:p w:rsidR="00755B5A" w:rsidRPr="0040447B" w:rsidRDefault="00755B5A" w:rsidP="00A23A49">
            <w:pPr>
              <w:pStyle w:val="Tabletext"/>
              <w:tabs>
                <w:tab w:val="left" w:pos="794"/>
              </w:tabs>
              <w:spacing w:before="60"/>
              <w:jc w:val="center"/>
              <w:rPr>
                <w:i/>
                <w:iCs/>
                <w:lang w:val="en-GB"/>
              </w:rPr>
            </w:pPr>
            <w:proofErr w:type="spellStart"/>
            <w:r w:rsidRPr="0040447B">
              <w:rPr>
                <w:i/>
                <w:iCs/>
                <w:lang w:val="en-GB"/>
              </w:rPr>
              <w:t>f</w:t>
            </w:r>
            <w:r w:rsidRPr="0040447B">
              <w:rPr>
                <w:i/>
                <w:iCs/>
                <w:vertAlign w:val="subscript"/>
                <w:lang w:val="en-GB"/>
              </w:rPr>
              <w:t>n</w:t>
            </w:r>
            <w:proofErr w:type="spellEnd"/>
            <w:r w:rsidRPr="0040447B">
              <w:rPr>
                <w:lang w:val="en-GB"/>
              </w:rPr>
              <w:t xml:space="preserve"> = 868.5 + (0.0125) </w:t>
            </w:r>
            <w:r w:rsidRPr="0040447B">
              <w:rPr>
                <w:lang w:val="en-GB"/>
              </w:rPr>
              <w:sym w:font="Symbol" w:char="F0B4"/>
            </w:r>
            <w:r w:rsidRPr="0040447B">
              <w:rPr>
                <w:lang w:val="en-GB"/>
              </w:rPr>
              <w:t xml:space="preserve"> (</w:t>
            </w:r>
            <w:r w:rsidRPr="0040447B">
              <w:rPr>
                <w:i/>
                <w:iCs/>
                <w:lang w:val="en-GB"/>
              </w:rPr>
              <w:t>n</w:t>
            </w:r>
            <w:r w:rsidRPr="0040447B">
              <w:rPr>
                <w:lang w:val="en-GB"/>
              </w:rPr>
              <w:t> − 791)</w:t>
            </w:r>
          </w:p>
        </w:tc>
        <w:tc>
          <w:tcPr>
            <w:tcW w:w="1464" w:type="dxa"/>
            <w:shd w:val="clear" w:color="auto" w:fill="auto"/>
            <w:vAlign w:val="center"/>
          </w:tcPr>
          <w:p w:rsidR="00755B5A" w:rsidRPr="0040447B" w:rsidRDefault="00755B5A" w:rsidP="00A23A49">
            <w:pPr>
              <w:pStyle w:val="Tabletext"/>
              <w:keepNext/>
              <w:keepLines/>
              <w:tabs>
                <w:tab w:val="left" w:pos="794"/>
              </w:tabs>
              <w:spacing w:before="60"/>
              <w:ind w:left="794" w:hanging="794"/>
              <w:jc w:val="center"/>
              <w:outlineLvl w:val="2"/>
              <w:rPr>
                <w:iCs/>
                <w:lang w:val="en-GB"/>
              </w:rPr>
            </w:pPr>
            <w:r w:rsidRPr="0040447B">
              <w:rPr>
                <w:iCs/>
                <w:lang w:val="en-GB"/>
              </w:rPr>
              <w:t>12.5</w:t>
            </w:r>
          </w:p>
        </w:tc>
      </w:tr>
    </w:tbl>
    <w:p w:rsidR="004B557A" w:rsidRDefault="004B557A" w:rsidP="004B557A">
      <w:pPr>
        <w:jc w:val="center"/>
        <w:rPr>
          <w:noProof/>
          <w:lang w:eastAsia="zh-CN"/>
        </w:rPr>
      </w:pPr>
    </w:p>
    <w:p w:rsidR="004B557A" w:rsidRPr="00EF4081" w:rsidRDefault="004B557A" w:rsidP="00EF4081">
      <w:pPr>
        <w:pStyle w:val="AppendixNotitle"/>
        <w:rPr>
          <w:rFonts w:eastAsia="NSimSun"/>
          <w:rtl/>
          <w:lang w:eastAsia="zh-CN" w:bidi="ar-EG"/>
        </w:rPr>
      </w:pPr>
      <w:r w:rsidRPr="00EF4081">
        <w:rPr>
          <w:rFonts w:eastAsia="NSimSun" w:hint="cs"/>
          <w:rtl/>
          <w:lang w:eastAsia="zh-CN" w:bidi="ar-EG"/>
        </w:rPr>
        <w:t xml:space="preserve">الملحق </w:t>
      </w:r>
      <w:r w:rsidRPr="00EF4081">
        <w:rPr>
          <w:rFonts w:eastAsia="NSimSun"/>
          <w:lang w:eastAsia="zh-CN" w:bidi="ar-EG"/>
        </w:rPr>
        <w:t>4</w:t>
      </w:r>
    </w:p>
    <w:p w:rsidR="004B557A" w:rsidRPr="005E161C" w:rsidRDefault="004B557A" w:rsidP="0040409B">
      <w:pPr>
        <w:pStyle w:val="AppendixNotitle"/>
        <w:rPr>
          <w:rFonts w:eastAsia="NSimSun"/>
          <w:rtl/>
          <w:lang w:eastAsia="zh-CN" w:bidi="ar-EG"/>
        </w:rPr>
      </w:pPr>
      <w:r>
        <w:rPr>
          <w:rFonts w:eastAsia="NSimSun" w:hint="cs"/>
          <w:rtl/>
          <w:lang w:eastAsia="zh-CN"/>
        </w:rPr>
        <w:t xml:space="preserve">أمثلة </w:t>
      </w:r>
      <w:r w:rsidR="00E908B4">
        <w:rPr>
          <w:rFonts w:eastAsia="NSimSun" w:hint="cs"/>
          <w:rtl/>
          <w:lang w:eastAsia="zh-CN"/>
        </w:rPr>
        <w:t>على ترتيبات</w:t>
      </w:r>
      <w:r>
        <w:rPr>
          <w:rFonts w:eastAsia="NSimSun" w:hint="cs"/>
          <w:rtl/>
          <w:lang w:eastAsia="zh-CN"/>
        </w:rPr>
        <w:t xml:space="preserve"> الترددات </w:t>
      </w:r>
      <w:r w:rsidR="00E908B4">
        <w:rPr>
          <w:rFonts w:eastAsia="NSimSun" w:hint="cs"/>
          <w:rtl/>
          <w:lang w:eastAsia="zh-CN" w:bidi="ar-EG"/>
        </w:rPr>
        <w:t>بالنسبة للنطاقين من</w:t>
      </w:r>
      <w:r>
        <w:rPr>
          <w:rFonts w:eastAsia="NSimSun" w:hint="cs"/>
          <w:rtl/>
          <w:lang w:eastAsia="zh-CN"/>
        </w:rPr>
        <w:t xml:space="preserve"> </w:t>
      </w:r>
      <w:r w:rsidR="00115580">
        <w:rPr>
          <w:rFonts w:eastAsia="NSimSun"/>
          <w:lang w:eastAsia="zh-CN"/>
        </w:rPr>
        <w:t>806</w:t>
      </w:r>
      <w:r>
        <w:rPr>
          <w:rFonts w:eastAsia="NSimSun" w:hint="cs"/>
          <w:rtl/>
          <w:lang w:eastAsia="zh-CN"/>
        </w:rPr>
        <w:t xml:space="preserve"> إلى</w:t>
      </w:r>
      <w:r>
        <w:rPr>
          <w:rFonts w:eastAsia="NSimSun" w:hint="eastAsia"/>
          <w:rtl/>
          <w:lang w:eastAsia="zh-CN" w:bidi="ar-EG"/>
        </w:rPr>
        <w:t> </w:t>
      </w:r>
      <w:r>
        <w:rPr>
          <w:rFonts w:eastAsia="NSimSun"/>
          <w:lang w:eastAsia="zh-CN" w:bidi="ar-EG"/>
        </w:rPr>
        <w:t>MHz</w:t>
      </w:r>
      <w:r w:rsidR="0040409B">
        <w:rPr>
          <w:rFonts w:eastAsia="NSimSun"/>
          <w:lang w:eastAsia="zh-CN" w:bidi="ar-EG"/>
        </w:rPr>
        <w:t> </w:t>
      </w:r>
      <w:r w:rsidR="0040409B">
        <w:rPr>
          <w:rFonts w:eastAsia="NSimSun"/>
          <w:lang w:eastAsia="zh-CN"/>
        </w:rPr>
        <w:t>824</w:t>
      </w:r>
      <w:r>
        <w:rPr>
          <w:rFonts w:eastAsia="NSimSun" w:hint="cs"/>
          <w:rtl/>
          <w:lang w:eastAsia="zh-CN" w:bidi="ar-EG"/>
        </w:rPr>
        <w:t xml:space="preserve"> و</w:t>
      </w:r>
      <w:r w:rsidR="00E908B4">
        <w:rPr>
          <w:rFonts w:eastAsia="NSimSun" w:hint="cs"/>
          <w:rtl/>
          <w:lang w:eastAsia="zh-CN" w:bidi="ar-EG"/>
        </w:rPr>
        <w:t xml:space="preserve">من </w:t>
      </w:r>
      <w:r w:rsidR="00115580">
        <w:rPr>
          <w:rFonts w:eastAsia="NSimSun"/>
          <w:lang w:eastAsia="zh-CN" w:bidi="ar-EG"/>
        </w:rPr>
        <w:t>851</w:t>
      </w:r>
      <w:r>
        <w:rPr>
          <w:rFonts w:eastAsia="NSimSun" w:hint="eastAsia"/>
          <w:rtl/>
          <w:lang w:eastAsia="zh-CN"/>
        </w:rPr>
        <w:t> </w:t>
      </w:r>
      <w:r w:rsidR="0040409B">
        <w:rPr>
          <w:rFonts w:eastAsia="NSimSun" w:hint="cs"/>
          <w:rtl/>
          <w:lang w:eastAsia="zh-CN"/>
        </w:rPr>
        <w:t>إلى</w:t>
      </w:r>
      <w:r>
        <w:rPr>
          <w:rFonts w:eastAsia="NSimSun" w:hint="eastAsia"/>
          <w:rtl/>
          <w:lang w:eastAsia="zh-CN"/>
        </w:rPr>
        <w:t> </w:t>
      </w:r>
      <w:r>
        <w:rPr>
          <w:rFonts w:eastAsia="NSimSun"/>
          <w:lang w:eastAsia="zh-CN"/>
        </w:rPr>
        <w:t>MHz</w:t>
      </w:r>
      <w:r w:rsidR="0040409B">
        <w:rPr>
          <w:rFonts w:eastAsia="NSimSun"/>
          <w:lang w:eastAsia="zh-CN"/>
        </w:rPr>
        <w:t> 869</w:t>
      </w:r>
      <w:r>
        <w:rPr>
          <w:rFonts w:eastAsia="NSimSun"/>
          <w:rtl/>
          <w:lang w:eastAsia="zh-CN" w:bidi="ar-EG"/>
        </w:rPr>
        <w:br/>
      </w:r>
      <w:r>
        <w:rPr>
          <w:rFonts w:eastAsia="NSimSun" w:hint="cs"/>
          <w:rtl/>
          <w:lang w:eastAsia="zh-CN" w:bidi="ar-EG"/>
        </w:rPr>
        <w:t>في بعض بلدان الإقليم</w:t>
      </w:r>
      <w:r>
        <w:rPr>
          <w:rFonts w:eastAsia="NSimSun" w:hint="eastAsia"/>
          <w:rtl/>
          <w:lang w:eastAsia="zh-CN" w:bidi="ar-EG"/>
        </w:rPr>
        <w:t> </w:t>
      </w:r>
      <w:r w:rsidR="000E65FE">
        <w:rPr>
          <w:rFonts w:eastAsia="NSimSun"/>
          <w:lang w:eastAsia="zh-CN" w:bidi="ar-EG"/>
        </w:rPr>
        <w:t>3</w:t>
      </w:r>
      <w:r>
        <w:rPr>
          <w:rFonts w:eastAsia="NSimSun" w:hint="cs"/>
          <w:rtl/>
          <w:lang w:eastAsia="zh-CN" w:bidi="ar-EG"/>
        </w:rPr>
        <w:t xml:space="preserve"> لعمليات حماية الجمهور والإغاث</w:t>
      </w:r>
      <w:r w:rsidR="00E908B4">
        <w:rPr>
          <w:rFonts w:eastAsia="NSimSun" w:hint="cs"/>
          <w:rtl/>
          <w:lang w:eastAsia="zh-CN" w:bidi="ar-EG"/>
        </w:rPr>
        <w:t>ة في حالات الكوارث</w:t>
      </w:r>
      <w:r>
        <w:rPr>
          <w:rFonts w:eastAsia="NSimSun"/>
          <w:rtl/>
          <w:lang w:eastAsia="zh-CN" w:bidi="ar-EG"/>
        </w:rPr>
        <w:br/>
      </w:r>
      <w:r w:rsidR="00E908B4">
        <w:rPr>
          <w:rFonts w:eastAsia="NSimSun" w:hint="cs"/>
          <w:rtl/>
          <w:lang w:eastAsia="zh-CN" w:bidi="ar-EG"/>
        </w:rPr>
        <w:t>ذات النطاق</w:t>
      </w:r>
      <w:r w:rsidR="00E14593">
        <w:rPr>
          <w:rFonts w:eastAsia="NSimSun" w:hint="cs"/>
          <w:rtl/>
          <w:lang w:eastAsia="zh-CN" w:bidi="ar-EG"/>
        </w:rPr>
        <w:t xml:space="preserve"> الضيق</w:t>
      </w:r>
    </w:p>
    <w:p w:rsidR="004B557A" w:rsidRDefault="006143CA" w:rsidP="005A17F0">
      <w:pPr>
        <w:spacing w:before="240"/>
        <w:rPr>
          <w:rFonts w:eastAsia="NSimSun"/>
          <w:rtl/>
          <w:lang w:eastAsia="zh-CN" w:bidi="ar-EG"/>
        </w:rPr>
      </w:pPr>
      <w:r>
        <w:rPr>
          <w:rFonts w:eastAsia="NSimSun" w:hint="cs"/>
          <w:rtl/>
          <w:lang w:eastAsia="zh-CN" w:bidi="ar-EG"/>
        </w:rPr>
        <w:t>يُقدم مثال ترتيب الترددات هذا على سبيل العلم.</w:t>
      </w:r>
    </w:p>
    <w:p w:rsidR="006143CA" w:rsidRDefault="006143CA" w:rsidP="00A826BB">
      <w:pPr>
        <w:rPr>
          <w:rFonts w:eastAsia="NSimSun"/>
          <w:rtl/>
          <w:lang w:eastAsia="zh-CN" w:bidi="ar-EG"/>
        </w:rPr>
      </w:pPr>
      <w:r>
        <w:rPr>
          <w:rFonts w:eastAsia="NSimSun" w:hint="cs"/>
          <w:rtl/>
          <w:lang w:eastAsia="zh-CN" w:bidi="ar-EG"/>
        </w:rPr>
        <w:t xml:space="preserve">يمكن استعمال النطاق بأكمله في العادة بقنوات عرض نطاقها </w:t>
      </w:r>
      <w:r>
        <w:rPr>
          <w:rFonts w:eastAsia="NSimSun"/>
          <w:lang w:eastAsia="zh-CN" w:bidi="ar-EG"/>
        </w:rPr>
        <w:t>kHz</w:t>
      </w:r>
      <w:r w:rsidR="0040409B">
        <w:rPr>
          <w:rFonts w:eastAsia="NSimSun"/>
          <w:lang w:eastAsia="zh-CN" w:bidi="ar-EG"/>
        </w:rPr>
        <w:t> 25</w:t>
      </w:r>
      <w:r>
        <w:rPr>
          <w:rFonts w:eastAsia="NSimSun" w:hint="cs"/>
          <w:rtl/>
          <w:lang w:eastAsia="zh-CN" w:bidi="ar-EG"/>
        </w:rPr>
        <w:t xml:space="preserve"> لل</w:t>
      </w:r>
      <w:r w:rsidRPr="006143CA">
        <w:rPr>
          <w:rFonts w:eastAsia="NSimSun"/>
          <w:rtl/>
          <w:lang w:eastAsia="zh-CN" w:bidi="ar-EG"/>
        </w:rPr>
        <w:t xml:space="preserve">نظام </w:t>
      </w:r>
      <w:r>
        <w:rPr>
          <w:rFonts w:eastAsia="NSimSun" w:hint="cs"/>
          <w:rtl/>
          <w:lang w:eastAsia="zh-CN" w:bidi="ar-EG"/>
        </w:rPr>
        <w:t>ال</w:t>
      </w:r>
      <w:r w:rsidRPr="006143CA">
        <w:rPr>
          <w:rFonts w:eastAsia="NSimSun"/>
          <w:rtl/>
          <w:lang w:eastAsia="zh-CN" w:bidi="ar-EG"/>
        </w:rPr>
        <w:t xml:space="preserve">راديوي </w:t>
      </w:r>
      <w:r>
        <w:rPr>
          <w:rFonts w:eastAsia="NSimSun" w:hint="cs"/>
          <w:rtl/>
          <w:lang w:eastAsia="zh-CN" w:bidi="ar-EG"/>
        </w:rPr>
        <w:t>ال</w:t>
      </w:r>
      <w:r w:rsidRPr="006143CA">
        <w:rPr>
          <w:rFonts w:eastAsia="NSimSun"/>
          <w:rtl/>
          <w:lang w:eastAsia="zh-CN" w:bidi="ar-EG"/>
        </w:rPr>
        <w:t>رقمي متعدّد القنوات</w:t>
      </w:r>
      <w:r>
        <w:rPr>
          <w:rFonts w:eastAsia="NSimSun" w:hint="cs"/>
          <w:rtl/>
          <w:lang w:eastAsia="zh-CN" w:bidi="ar-EG"/>
        </w:rPr>
        <w:t xml:space="preserve">. غير أن بعض الإدارات قد ترغب في استعمال </w:t>
      </w:r>
      <w:r w:rsidR="00E908B4">
        <w:rPr>
          <w:rFonts w:eastAsia="NSimSun" w:hint="cs"/>
          <w:rtl/>
          <w:lang w:eastAsia="zh-CN" w:bidi="ar-EG"/>
        </w:rPr>
        <w:t xml:space="preserve">عروض نطاقات </w:t>
      </w:r>
      <w:r>
        <w:rPr>
          <w:rFonts w:eastAsia="NSimSun" w:hint="cs"/>
          <w:rtl/>
          <w:lang w:eastAsia="zh-CN" w:bidi="ar-EG"/>
        </w:rPr>
        <w:t xml:space="preserve">قنوات </w:t>
      </w:r>
      <w:r w:rsidR="00E908B4">
        <w:rPr>
          <w:rFonts w:eastAsia="NSimSun" w:hint="cs"/>
          <w:rtl/>
          <w:lang w:eastAsia="zh-CN" w:bidi="ar-EG"/>
        </w:rPr>
        <w:t>مختلفة طبقاً</w:t>
      </w:r>
      <w:r w:rsidR="003C6FA9">
        <w:rPr>
          <w:rFonts w:eastAsia="NSimSun" w:hint="cs"/>
          <w:rtl/>
          <w:lang w:eastAsia="zh-CN" w:bidi="ar-EG"/>
        </w:rPr>
        <w:t xml:space="preserve"> لسياسة هذه الإدارات. ويقدم هذا الملحق </w:t>
      </w:r>
      <w:r w:rsidR="00E908B4">
        <w:rPr>
          <w:rFonts w:eastAsia="NSimSun" w:hint="cs"/>
          <w:rtl/>
          <w:lang w:eastAsia="zh-CN" w:bidi="ar-EG"/>
        </w:rPr>
        <w:t>مثالاً</w:t>
      </w:r>
      <w:r w:rsidR="003C6FA9">
        <w:rPr>
          <w:rFonts w:eastAsia="NSimSun" w:hint="cs"/>
          <w:rtl/>
          <w:lang w:eastAsia="zh-CN" w:bidi="ar-EG"/>
        </w:rPr>
        <w:t xml:space="preserve"> </w:t>
      </w:r>
      <w:r w:rsidR="00F833EC">
        <w:rPr>
          <w:rFonts w:eastAsia="NSimSun" w:hint="cs"/>
          <w:rtl/>
          <w:lang w:eastAsia="zh-CN" w:bidi="ar-EG"/>
        </w:rPr>
        <w:t>لتوزيع</w:t>
      </w:r>
      <w:r w:rsidR="003C6FA9">
        <w:rPr>
          <w:rFonts w:eastAsia="NSimSun" w:hint="cs"/>
          <w:rtl/>
          <w:lang w:eastAsia="zh-CN" w:bidi="ar-EG"/>
        </w:rPr>
        <w:t xml:space="preserve"> القنوات. ويمكن النظر في ثلاثة </w:t>
      </w:r>
      <w:r w:rsidR="00F833EC">
        <w:rPr>
          <w:rFonts w:eastAsia="NSimSun" w:hint="cs"/>
          <w:rtl/>
          <w:lang w:eastAsia="zh-CN" w:bidi="ar-EG"/>
        </w:rPr>
        <w:t>مخططات لتوزيع</w:t>
      </w:r>
      <w:r w:rsidR="003C6FA9">
        <w:rPr>
          <w:rFonts w:eastAsia="NSimSun" w:hint="cs"/>
          <w:rtl/>
          <w:lang w:eastAsia="zh-CN" w:bidi="ar-EG"/>
        </w:rPr>
        <w:t xml:space="preserve"> القنوات في هذا المدى. </w:t>
      </w:r>
      <w:r w:rsidR="0040409B">
        <w:rPr>
          <w:rFonts w:eastAsia="NSimSun" w:hint="cs"/>
          <w:rtl/>
          <w:lang w:eastAsia="zh-CN" w:bidi="ar-EG"/>
        </w:rPr>
        <w:t>ف</w:t>
      </w:r>
      <w:r w:rsidR="00F833EC">
        <w:rPr>
          <w:rFonts w:eastAsia="NSimSun" w:hint="cs"/>
          <w:rtl/>
          <w:lang w:eastAsia="zh-CN" w:bidi="ar-EG"/>
        </w:rPr>
        <w:t xml:space="preserve">في النطاق الفرعي </w:t>
      </w:r>
      <w:r w:rsidR="00F833EC">
        <w:rPr>
          <w:rFonts w:eastAsia="NSimSun"/>
          <w:lang w:eastAsia="zh-CN" w:bidi="ar-EG"/>
        </w:rPr>
        <w:t>811</w:t>
      </w:r>
      <w:r w:rsidR="0040409B">
        <w:rPr>
          <w:rFonts w:eastAsia="NSimSun"/>
          <w:lang w:eastAsia="zh-CN" w:bidi="ar-EG"/>
        </w:rPr>
        <w:t>-806</w:t>
      </w:r>
      <w:r w:rsidR="00F833EC">
        <w:rPr>
          <w:rFonts w:eastAsia="NSimSun" w:hint="cs"/>
          <w:rtl/>
          <w:lang w:eastAsia="zh-CN" w:bidi="ar-EG"/>
        </w:rPr>
        <w:t>/</w:t>
      </w:r>
      <w:r w:rsidR="0040409B">
        <w:rPr>
          <w:rFonts w:eastAsia="NSimSun"/>
          <w:lang w:eastAsia="zh-CN" w:bidi="ar-EG"/>
        </w:rPr>
        <w:t>MHz </w:t>
      </w:r>
      <w:r w:rsidR="00F833EC">
        <w:rPr>
          <w:rFonts w:eastAsia="NSimSun"/>
          <w:lang w:eastAsia="zh-CN" w:bidi="ar-EG"/>
        </w:rPr>
        <w:t>85</w:t>
      </w:r>
      <w:r w:rsidR="0040409B">
        <w:rPr>
          <w:rFonts w:eastAsia="NSimSun"/>
          <w:lang w:eastAsia="zh-CN" w:bidi="ar-EG"/>
        </w:rPr>
        <w:t>6-851</w:t>
      </w:r>
      <w:r w:rsidR="00F833EC">
        <w:rPr>
          <w:rFonts w:eastAsia="NSimSun" w:hint="cs"/>
          <w:rtl/>
          <w:lang w:eastAsia="zh-CN" w:bidi="ar-EG"/>
        </w:rPr>
        <w:t xml:space="preserve"> يبلغ عرض نطاق القناة </w:t>
      </w:r>
      <w:r w:rsidR="0040409B">
        <w:rPr>
          <w:rFonts w:eastAsia="NSimSun"/>
          <w:lang w:eastAsia="zh-CN" w:bidi="ar-EG"/>
        </w:rPr>
        <w:t>kHz </w:t>
      </w:r>
      <w:r w:rsidR="00F833EC">
        <w:rPr>
          <w:rFonts w:eastAsia="NSimSun"/>
          <w:lang w:eastAsia="zh-CN" w:bidi="ar-EG"/>
        </w:rPr>
        <w:t>25</w:t>
      </w:r>
      <w:r w:rsidR="00882B48">
        <w:rPr>
          <w:rFonts w:eastAsia="NSimSun" w:hint="cs"/>
          <w:rtl/>
          <w:lang w:eastAsia="zh-CN" w:bidi="ar-EG"/>
        </w:rPr>
        <w:t xml:space="preserve">، وفي النطاق الفرعي </w:t>
      </w:r>
      <w:r w:rsidR="00882B48">
        <w:rPr>
          <w:rFonts w:eastAsia="NSimSun"/>
          <w:lang w:eastAsia="zh-CN" w:bidi="ar-EG"/>
        </w:rPr>
        <w:t>813</w:t>
      </w:r>
      <w:r w:rsidR="00A826BB">
        <w:rPr>
          <w:rFonts w:eastAsia="NSimSun"/>
          <w:lang w:eastAsia="zh-CN" w:bidi="ar-EG"/>
        </w:rPr>
        <w:t>,</w:t>
      </w:r>
      <w:r w:rsidR="00882B48">
        <w:rPr>
          <w:rFonts w:eastAsia="NSimSun"/>
          <w:lang w:eastAsia="zh-CN" w:bidi="ar-EG"/>
        </w:rPr>
        <w:t>5</w:t>
      </w:r>
      <w:r w:rsidR="0040409B">
        <w:rPr>
          <w:rFonts w:eastAsia="NSimSun"/>
          <w:lang w:eastAsia="zh-CN" w:bidi="ar-EG"/>
        </w:rPr>
        <w:noBreakHyphen/>
        <w:t>811</w:t>
      </w:r>
      <w:r w:rsidR="00882B48">
        <w:rPr>
          <w:rFonts w:eastAsia="NSimSun" w:hint="cs"/>
          <w:rtl/>
          <w:lang w:eastAsia="zh-CN" w:bidi="ar-EG"/>
        </w:rPr>
        <w:t>/</w:t>
      </w:r>
      <w:r w:rsidR="0040409B">
        <w:rPr>
          <w:rFonts w:eastAsia="NSimSun"/>
          <w:lang w:eastAsia="zh-CN" w:bidi="ar-EG"/>
        </w:rPr>
        <w:t>MHz </w:t>
      </w:r>
      <w:r w:rsidR="00882B48">
        <w:rPr>
          <w:rFonts w:eastAsia="NSimSun"/>
          <w:lang w:eastAsia="zh-CN" w:bidi="ar-EG"/>
        </w:rPr>
        <w:t>858</w:t>
      </w:r>
      <w:r w:rsidR="00A826BB">
        <w:rPr>
          <w:rFonts w:eastAsia="NSimSun"/>
          <w:lang w:eastAsia="zh-CN" w:bidi="ar-EG"/>
        </w:rPr>
        <w:t>,</w:t>
      </w:r>
      <w:r w:rsidR="00882B48">
        <w:rPr>
          <w:rFonts w:eastAsia="NSimSun"/>
          <w:lang w:eastAsia="zh-CN" w:bidi="ar-EG"/>
        </w:rPr>
        <w:t>5</w:t>
      </w:r>
      <w:r w:rsidR="0040409B">
        <w:rPr>
          <w:rFonts w:eastAsia="NSimSun"/>
          <w:lang w:eastAsia="zh-CN" w:bidi="ar-EG"/>
        </w:rPr>
        <w:noBreakHyphen/>
        <w:t>856</w:t>
      </w:r>
      <w:r w:rsidR="00882B48">
        <w:rPr>
          <w:rFonts w:eastAsia="NSimSun" w:hint="cs"/>
          <w:rtl/>
          <w:lang w:eastAsia="zh-CN" w:bidi="ar-EG"/>
        </w:rPr>
        <w:t xml:space="preserve"> يبلغ عرض نطاق القناة </w:t>
      </w:r>
      <w:r w:rsidR="0040409B">
        <w:rPr>
          <w:rFonts w:eastAsia="NSimSun"/>
          <w:lang w:eastAsia="zh-CN" w:bidi="ar-EG"/>
        </w:rPr>
        <w:t>kHz </w:t>
      </w:r>
      <w:r w:rsidR="00882B48">
        <w:rPr>
          <w:rFonts w:eastAsia="NSimSun"/>
          <w:lang w:eastAsia="zh-CN" w:bidi="ar-EG"/>
        </w:rPr>
        <w:t>12</w:t>
      </w:r>
      <w:r w:rsidR="00A826BB">
        <w:rPr>
          <w:rFonts w:eastAsia="NSimSun"/>
          <w:lang w:eastAsia="zh-CN" w:bidi="ar-EG"/>
        </w:rPr>
        <w:t>,</w:t>
      </w:r>
      <w:r w:rsidR="00882B48">
        <w:rPr>
          <w:rFonts w:eastAsia="NSimSun"/>
          <w:lang w:eastAsia="zh-CN" w:bidi="ar-EG"/>
        </w:rPr>
        <w:t>5</w:t>
      </w:r>
      <w:r w:rsidR="00F833EC">
        <w:rPr>
          <w:rFonts w:eastAsia="NSimSun" w:hint="cs"/>
          <w:rtl/>
          <w:lang w:eastAsia="zh-CN" w:bidi="ar-EG"/>
        </w:rPr>
        <w:t>، وفي</w:t>
      </w:r>
      <w:r w:rsidR="00E908B4">
        <w:rPr>
          <w:rFonts w:eastAsia="NSimSun" w:hint="eastAsia"/>
          <w:rtl/>
          <w:lang w:eastAsia="zh-CN" w:bidi="ar-EG"/>
        </w:rPr>
        <w:t> </w:t>
      </w:r>
      <w:r w:rsidR="00F833EC">
        <w:rPr>
          <w:rFonts w:eastAsia="NSimSun" w:hint="cs"/>
          <w:rtl/>
          <w:lang w:eastAsia="zh-CN" w:bidi="ar-EG"/>
        </w:rPr>
        <w:t xml:space="preserve">النطاق الفرعي </w:t>
      </w:r>
      <w:r w:rsidR="00882B48">
        <w:rPr>
          <w:rFonts w:eastAsia="NSimSun"/>
          <w:lang w:eastAsia="zh-CN" w:bidi="ar-EG"/>
        </w:rPr>
        <w:t>816</w:t>
      </w:r>
      <w:r w:rsidR="0040409B">
        <w:rPr>
          <w:rFonts w:eastAsia="NSimSun"/>
          <w:lang w:eastAsia="zh-CN" w:bidi="ar-EG"/>
        </w:rPr>
        <w:t>-813</w:t>
      </w:r>
      <w:r w:rsidR="00A826BB">
        <w:rPr>
          <w:rFonts w:eastAsia="NSimSun"/>
          <w:lang w:eastAsia="zh-CN" w:bidi="ar-EG"/>
        </w:rPr>
        <w:t>,</w:t>
      </w:r>
      <w:r w:rsidR="0040409B">
        <w:rPr>
          <w:rFonts w:eastAsia="NSimSun"/>
          <w:lang w:eastAsia="zh-CN" w:bidi="ar-EG"/>
        </w:rPr>
        <w:t>5</w:t>
      </w:r>
      <w:r w:rsidR="00F833EC">
        <w:rPr>
          <w:rFonts w:eastAsia="NSimSun" w:hint="cs"/>
          <w:rtl/>
          <w:lang w:eastAsia="zh-CN" w:bidi="ar-EG"/>
        </w:rPr>
        <w:t>/</w:t>
      </w:r>
      <w:r w:rsidR="0040409B">
        <w:rPr>
          <w:rFonts w:eastAsia="NSimSun"/>
          <w:lang w:eastAsia="zh-CN" w:bidi="ar-EG"/>
        </w:rPr>
        <w:t>MHz </w:t>
      </w:r>
      <w:r w:rsidR="00882B48">
        <w:rPr>
          <w:rFonts w:eastAsia="NSimSun"/>
          <w:lang w:eastAsia="zh-CN" w:bidi="ar-EG"/>
        </w:rPr>
        <w:t>861</w:t>
      </w:r>
      <w:r w:rsidR="0040409B">
        <w:rPr>
          <w:rFonts w:eastAsia="NSimSun"/>
          <w:lang w:eastAsia="zh-CN" w:bidi="ar-EG"/>
        </w:rPr>
        <w:t>-858</w:t>
      </w:r>
      <w:r w:rsidR="00F833EC">
        <w:rPr>
          <w:rFonts w:eastAsia="NSimSun" w:hint="cs"/>
          <w:rtl/>
          <w:lang w:eastAsia="zh-CN" w:bidi="ar-EG"/>
        </w:rPr>
        <w:t xml:space="preserve"> يبلغ عرض نطاق القناة </w:t>
      </w:r>
      <w:r w:rsidR="0040409B">
        <w:rPr>
          <w:rFonts w:eastAsia="NSimSun"/>
          <w:lang w:eastAsia="zh-CN" w:bidi="ar-EG"/>
        </w:rPr>
        <w:t>kHz </w:t>
      </w:r>
      <w:r w:rsidR="00F833EC">
        <w:rPr>
          <w:rFonts w:eastAsia="NSimSun"/>
          <w:lang w:eastAsia="zh-CN" w:bidi="ar-EG"/>
        </w:rPr>
        <w:t>6</w:t>
      </w:r>
      <w:r w:rsidR="00A826BB">
        <w:rPr>
          <w:rFonts w:eastAsia="NSimSun"/>
          <w:lang w:eastAsia="zh-CN" w:bidi="ar-EG"/>
        </w:rPr>
        <w:t>,</w:t>
      </w:r>
      <w:r w:rsidR="00F833EC">
        <w:rPr>
          <w:rFonts w:eastAsia="NSimSun"/>
          <w:lang w:eastAsia="zh-CN" w:bidi="ar-EG"/>
        </w:rPr>
        <w:t>25</w:t>
      </w:r>
      <w:r w:rsidR="00F833EC">
        <w:rPr>
          <w:rFonts w:eastAsia="NSimSun" w:hint="cs"/>
          <w:rtl/>
          <w:lang w:eastAsia="zh-CN" w:bidi="ar-EG"/>
        </w:rPr>
        <w:t>.</w:t>
      </w:r>
    </w:p>
    <w:p w:rsidR="00B03928" w:rsidRDefault="00B03928" w:rsidP="00B03928">
      <w:pPr>
        <w:rPr>
          <w:rFonts w:eastAsia="NSimSun"/>
          <w:rtl/>
          <w:lang w:eastAsia="zh-CN" w:bidi="ar-EG"/>
        </w:rPr>
      </w:pPr>
      <w:r>
        <w:rPr>
          <w:rFonts w:eastAsia="NSimSun" w:hint="cs"/>
          <w:rtl/>
          <w:lang w:eastAsia="zh-CN" w:bidi="ar-EG"/>
        </w:rPr>
        <w:t>وفيما يلي الصيغ المستعملة لحساب التردد المركزي لكل قناة:</w:t>
      </w:r>
    </w:p>
    <w:p w:rsidR="00882B48" w:rsidRPr="00882B48" w:rsidRDefault="005A17F0" w:rsidP="005A17F0">
      <w:pPr>
        <w:pStyle w:val="enumlev1"/>
        <w:rPr>
          <w:noProof/>
          <w:lang w:eastAsia="zh-CN"/>
        </w:rPr>
      </w:pPr>
      <w:r>
        <w:rPr>
          <w:rFonts w:eastAsia="NSimSun" w:hint="cs"/>
          <w:rtl/>
          <w:lang w:eastAsia="zh-CN"/>
        </w:rPr>
        <w:t>-</w:t>
      </w:r>
      <w:r>
        <w:rPr>
          <w:rFonts w:eastAsia="NSimSun" w:hint="cs"/>
          <w:rtl/>
          <w:lang w:eastAsia="zh-CN"/>
        </w:rPr>
        <w:tab/>
      </w:r>
      <w:r w:rsidR="00882B48">
        <w:rPr>
          <w:rFonts w:eastAsia="NSimSun" w:hint="cs"/>
          <w:rtl/>
          <w:lang w:eastAsia="zh-CN"/>
        </w:rPr>
        <w:t xml:space="preserve">في النطاق الفرعي </w:t>
      </w:r>
      <w:r w:rsidR="00882B48">
        <w:rPr>
          <w:rFonts w:eastAsia="NSimSun"/>
          <w:lang w:eastAsia="zh-CN"/>
        </w:rPr>
        <w:t>81</w:t>
      </w:r>
      <w:r w:rsidR="0040409B">
        <w:rPr>
          <w:rFonts w:eastAsia="NSimSun"/>
          <w:lang w:eastAsia="zh-CN"/>
        </w:rPr>
        <w:t>1-806</w:t>
      </w:r>
      <w:r w:rsidR="00882B48">
        <w:rPr>
          <w:rFonts w:eastAsia="NSimSun" w:hint="cs"/>
          <w:rtl/>
          <w:lang w:eastAsia="zh-CN"/>
        </w:rPr>
        <w:t>/</w:t>
      </w:r>
      <w:r w:rsidR="0040409B">
        <w:rPr>
          <w:rFonts w:eastAsia="NSimSun"/>
          <w:lang w:eastAsia="zh-CN"/>
        </w:rPr>
        <w:t>MHz </w:t>
      </w:r>
      <w:r w:rsidR="00882B48">
        <w:rPr>
          <w:rFonts w:eastAsia="NSimSun"/>
          <w:lang w:eastAsia="zh-CN"/>
        </w:rPr>
        <w:t>85</w:t>
      </w:r>
      <w:r w:rsidR="0040409B">
        <w:rPr>
          <w:rFonts w:eastAsia="NSimSun"/>
          <w:lang w:eastAsia="zh-CN"/>
        </w:rPr>
        <w:t>6-851</w:t>
      </w:r>
      <w:r w:rsidR="00882B48">
        <w:rPr>
          <w:rFonts w:eastAsia="NSimSun" w:hint="cs"/>
          <w:rtl/>
          <w:lang w:eastAsia="zh-CN"/>
        </w:rPr>
        <w:t>:</w:t>
      </w:r>
    </w:p>
    <w:p w:rsidR="00882B48" w:rsidRDefault="00882B48" w:rsidP="005A17F0">
      <w:pPr>
        <w:ind w:left="794"/>
        <w:rPr>
          <w:rFonts w:eastAsia="NSimSun"/>
          <w:rtl/>
          <w:lang w:eastAsia="zh-CN" w:bidi="ar-EG"/>
        </w:rPr>
      </w:pPr>
      <w:r>
        <w:rPr>
          <w:rFonts w:eastAsia="NSimSun" w:hint="cs"/>
          <w:rtl/>
          <w:lang w:eastAsia="zh-CN" w:bidi="ar-EG"/>
        </w:rPr>
        <w:t xml:space="preserve">يُقسّم النطاق الفرعي إلى قنوات </w:t>
      </w:r>
      <w:r w:rsidR="00A10DEC">
        <w:rPr>
          <w:rFonts w:eastAsia="NSimSun" w:hint="cs"/>
          <w:rtl/>
          <w:lang w:eastAsia="zh-CN" w:bidi="ar-EG"/>
        </w:rPr>
        <w:t xml:space="preserve">عرض نطاقها </w:t>
      </w:r>
      <w:r w:rsidR="0040409B">
        <w:rPr>
          <w:rFonts w:eastAsia="NSimSun"/>
          <w:lang w:eastAsia="zh-CN" w:bidi="ar-EG"/>
        </w:rPr>
        <w:t xml:space="preserve">kHz </w:t>
      </w:r>
      <w:r w:rsidR="00A10DEC">
        <w:rPr>
          <w:rFonts w:eastAsia="NSimSun"/>
          <w:lang w:eastAsia="zh-CN" w:bidi="ar-EG"/>
        </w:rPr>
        <w:t>25</w:t>
      </w:r>
      <w:r w:rsidR="00A10DEC">
        <w:rPr>
          <w:rFonts w:eastAsia="NSimSun" w:hint="cs"/>
          <w:rtl/>
          <w:lang w:eastAsia="zh-CN" w:bidi="ar-EG"/>
        </w:rPr>
        <w:t>.</w:t>
      </w:r>
    </w:p>
    <w:p w:rsidR="00A10DEC" w:rsidRDefault="00A10DEC" w:rsidP="005A17F0">
      <w:pPr>
        <w:ind w:left="794"/>
        <w:rPr>
          <w:rFonts w:eastAsia="NSimSun"/>
          <w:rtl/>
          <w:lang w:eastAsia="zh-CN" w:bidi="ar-EG"/>
        </w:rPr>
      </w:pPr>
      <w:r>
        <w:rPr>
          <w:rFonts w:eastAsia="NSimSun" w:hint="cs"/>
          <w:rtl/>
          <w:lang w:eastAsia="zh-CN" w:bidi="ar-EG"/>
        </w:rPr>
        <w:t xml:space="preserve">التردد المركزي </w:t>
      </w:r>
      <w:r w:rsidR="0040409B">
        <w:rPr>
          <w:rFonts w:eastAsia="NSimSun"/>
          <w:lang w:eastAsia="zh-CN" w:bidi="ar-EG"/>
        </w:rPr>
        <w:t>(</w:t>
      </w:r>
      <w:r>
        <w:rPr>
          <w:rFonts w:eastAsia="NSimSun"/>
          <w:lang w:eastAsia="zh-CN" w:bidi="ar-EG"/>
        </w:rPr>
        <w:t>MHz</w:t>
      </w:r>
      <w:r w:rsidR="0040409B">
        <w:rPr>
          <w:rFonts w:eastAsia="NSimSun"/>
          <w:lang w:eastAsia="zh-CN" w:bidi="ar-EG"/>
        </w:rPr>
        <w:t>)</w:t>
      </w:r>
      <w:r>
        <w:rPr>
          <w:rFonts w:eastAsia="NSimSun" w:hint="cs"/>
          <w:rtl/>
          <w:lang w:eastAsia="zh-CN" w:bidi="ar-EG"/>
        </w:rPr>
        <w:t xml:space="preserve"> لمحطة الإرسال القاعدة رقم </w:t>
      </w:r>
      <w:r>
        <w:rPr>
          <w:rFonts w:eastAsia="NSimSun"/>
          <w:lang w:eastAsia="zh-CN" w:bidi="ar-EG"/>
        </w:rPr>
        <w:t>N</w:t>
      </w:r>
      <w:r>
        <w:rPr>
          <w:rFonts w:eastAsia="NSimSun" w:hint="cs"/>
          <w:rtl/>
          <w:lang w:eastAsia="zh-CN" w:bidi="ar-EG"/>
        </w:rPr>
        <w:t>:</w:t>
      </w:r>
    </w:p>
    <w:p w:rsidR="007D31EF" w:rsidRDefault="005F0F3C" w:rsidP="005A17F0">
      <w:pPr>
        <w:bidi w:val="0"/>
        <w:ind w:left="360" w:firstLine="434"/>
        <w:jc w:val="center"/>
        <w:rPr>
          <w:rFonts w:eastAsia="BatangChe"/>
          <w:rtl/>
        </w:rPr>
      </w:pPr>
      <w:r w:rsidRPr="00737304">
        <w:rPr>
          <w:rFonts w:eastAsia="BatangChe"/>
          <w:lang w:val="en-GB"/>
        </w:rPr>
        <w:t>F</w:t>
      </w:r>
      <w:r w:rsidRPr="00737304">
        <w:rPr>
          <w:rFonts w:eastAsia="BatangChe"/>
          <w:vertAlign w:val="subscript"/>
          <w:lang w:val="en-GB"/>
        </w:rPr>
        <w:t>N</w:t>
      </w:r>
      <w:r w:rsidRPr="00737304">
        <w:rPr>
          <w:rFonts w:eastAsia="BatangChe"/>
          <w:lang w:val="en-GB"/>
        </w:rPr>
        <w:t xml:space="preserve"> = 851</w:t>
      </w:r>
      <w:r w:rsidR="00A826BB">
        <w:rPr>
          <w:rFonts w:eastAsia="NSimSun"/>
          <w:lang w:eastAsia="zh-CN" w:bidi="ar-EG"/>
        </w:rPr>
        <w:t>,</w:t>
      </w:r>
      <w:r w:rsidRPr="00737304">
        <w:rPr>
          <w:rFonts w:eastAsia="BatangChe"/>
          <w:lang w:val="en-GB"/>
        </w:rPr>
        <w:t>0125 + (N − 1) × 0</w:t>
      </w:r>
      <w:r w:rsidR="00A826BB">
        <w:rPr>
          <w:rFonts w:eastAsia="NSimSun"/>
          <w:lang w:eastAsia="zh-CN" w:bidi="ar-EG"/>
        </w:rPr>
        <w:t>,</w:t>
      </w:r>
      <w:r w:rsidRPr="00737304">
        <w:rPr>
          <w:rFonts w:eastAsia="BatangChe"/>
          <w:lang w:val="en-GB"/>
        </w:rPr>
        <w:t>025</w:t>
      </w:r>
      <w:r>
        <w:rPr>
          <w:rFonts w:eastAsia="BatangChe"/>
        </w:rPr>
        <w:tab/>
      </w:r>
      <w:r w:rsidR="0040409B">
        <w:rPr>
          <w:rFonts w:eastAsia="BatangChe" w:hint="cs"/>
          <w:rtl/>
        </w:rPr>
        <w:tab/>
      </w:r>
      <w:r w:rsidR="0040409B" w:rsidRPr="00737304">
        <w:rPr>
          <w:rFonts w:eastAsia="BatangChe"/>
          <w:lang w:val="en-GB"/>
        </w:rPr>
        <w:t>N = 1, 2, 3, …, 200</w:t>
      </w:r>
    </w:p>
    <w:p w:rsidR="007D31EF" w:rsidRDefault="007D31EF" w:rsidP="005A17F0">
      <w:pPr>
        <w:ind w:left="794"/>
        <w:rPr>
          <w:rFonts w:eastAsia="NSimSun"/>
          <w:rtl/>
          <w:lang w:eastAsia="zh-CN" w:bidi="ar-EG"/>
        </w:rPr>
      </w:pPr>
      <w:r>
        <w:rPr>
          <w:rFonts w:eastAsia="NSimSun" w:hint="cs"/>
          <w:rtl/>
          <w:lang w:eastAsia="zh-CN" w:bidi="ar-EG"/>
        </w:rPr>
        <w:t>التردد المركزي (</w:t>
      </w:r>
      <w:r>
        <w:rPr>
          <w:rFonts w:eastAsia="NSimSun"/>
          <w:lang w:eastAsia="zh-CN" w:bidi="ar-EG"/>
        </w:rPr>
        <w:t>MHz</w:t>
      </w:r>
      <w:r>
        <w:rPr>
          <w:rFonts w:eastAsia="NSimSun" w:hint="cs"/>
          <w:rtl/>
          <w:lang w:eastAsia="zh-CN" w:bidi="ar-EG"/>
        </w:rPr>
        <w:t xml:space="preserve">) لمحطة الاستقبال القاعدة رقم </w:t>
      </w:r>
      <w:r>
        <w:rPr>
          <w:rFonts w:eastAsia="NSimSun"/>
          <w:lang w:eastAsia="zh-CN" w:bidi="ar-EG"/>
        </w:rPr>
        <w:t>N</w:t>
      </w:r>
      <w:r>
        <w:rPr>
          <w:rFonts w:eastAsia="NSimSun" w:hint="cs"/>
          <w:rtl/>
          <w:lang w:eastAsia="zh-CN" w:bidi="ar-EG"/>
        </w:rPr>
        <w:t>:</w:t>
      </w:r>
    </w:p>
    <w:p w:rsidR="005F0F3C" w:rsidRDefault="007D31EF" w:rsidP="005A17F0">
      <w:pPr>
        <w:bidi w:val="0"/>
        <w:ind w:left="360" w:firstLine="434"/>
        <w:jc w:val="center"/>
        <w:rPr>
          <w:rFonts w:eastAsia="BatangChe"/>
          <w:lang w:val="en-GB"/>
        </w:rPr>
      </w:pPr>
      <w:r w:rsidRPr="00737304">
        <w:rPr>
          <w:rFonts w:eastAsia="BatangChe"/>
          <w:lang w:val="en-GB"/>
        </w:rPr>
        <w:t>F</w:t>
      </w:r>
      <w:r w:rsidRPr="00737304">
        <w:rPr>
          <w:rFonts w:eastAsia="BatangChe"/>
          <w:vertAlign w:val="subscript"/>
          <w:lang w:val="en-GB"/>
        </w:rPr>
        <w:t>N</w:t>
      </w:r>
      <w:r w:rsidRPr="00737304">
        <w:rPr>
          <w:rFonts w:eastAsia="BatangChe"/>
          <w:vertAlign w:val="superscript"/>
          <w:lang w:val="en-GB"/>
        </w:rPr>
        <w:t>′</w:t>
      </w:r>
      <w:r w:rsidRPr="00737304">
        <w:rPr>
          <w:rFonts w:eastAsia="BatangChe"/>
          <w:lang w:val="en-GB"/>
        </w:rPr>
        <w:t xml:space="preserve"> = 806</w:t>
      </w:r>
      <w:r w:rsidR="00A826BB">
        <w:rPr>
          <w:rFonts w:eastAsia="NSimSun"/>
          <w:lang w:eastAsia="zh-CN" w:bidi="ar-EG"/>
        </w:rPr>
        <w:t>,</w:t>
      </w:r>
      <w:r w:rsidRPr="00737304">
        <w:rPr>
          <w:rFonts w:eastAsia="BatangChe"/>
          <w:lang w:val="en-GB"/>
        </w:rPr>
        <w:t>0125 + (N − 1) × 0</w:t>
      </w:r>
      <w:r w:rsidR="00A826BB">
        <w:rPr>
          <w:rFonts w:eastAsia="NSimSun"/>
          <w:lang w:eastAsia="zh-CN" w:bidi="ar-EG"/>
        </w:rPr>
        <w:t>,</w:t>
      </w:r>
      <w:r w:rsidRPr="00737304">
        <w:rPr>
          <w:rFonts w:eastAsia="BatangChe"/>
          <w:lang w:val="en-GB"/>
        </w:rPr>
        <w:t>025</w:t>
      </w:r>
      <w:r w:rsidR="005F0F3C" w:rsidRPr="00737304">
        <w:rPr>
          <w:rFonts w:eastAsia="BatangChe"/>
          <w:lang w:val="en-GB"/>
        </w:rPr>
        <w:tab/>
      </w:r>
      <w:r w:rsidR="0040409B">
        <w:rPr>
          <w:rFonts w:eastAsia="BatangChe" w:hint="cs"/>
          <w:rtl/>
          <w:lang w:val="en-GB"/>
        </w:rPr>
        <w:tab/>
      </w:r>
      <w:r w:rsidR="0040409B" w:rsidRPr="00737304">
        <w:rPr>
          <w:rFonts w:eastAsia="BatangChe"/>
          <w:lang w:val="en-GB"/>
        </w:rPr>
        <w:t>N = 1, 2, 3, …, 200</w:t>
      </w:r>
    </w:p>
    <w:p w:rsidR="00D67533" w:rsidRPr="00882B48" w:rsidRDefault="005A17F0" w:rsidP="005A17F0">
      <w:pPr>
        <w:pStyle w:val="enumlev1"/>
        <w:spacing w:before="240"/>
        <w:rPr>
          <w:noProof/>
          <w:lang w:eastAsia="zh-CN"/>
        </w:rPr>
      </w:pPr>
      <w:r>
        <w:rPr>
          <w:rFonts w:eastAsia="NSimSun" w:hint="cs"/>
          <w:rtl/>
          <w:lang w:eastAsia="zh-CN"/>
        </w:rPr>
        <w:t>-</w:t>
      </w:r>
      <w:r>
        <w:rPr>
          <w:rFonts w:eastAsia="NSimSun" w:hint="cs"/>
          <w:rtl/>
          <w:lang w:eastAsia="zh-CN"/>
        </w:rPr>
        <w:tab/>
      </w:r>
      <w:r w:rsidR="00D67533">
        <w:rPr>
          <w:rFonts w:eastAsia="NSimSun" w:hint="cs"/>
          <w:rtl/>
          <w:lang w:eastAsia="zh-CN"/>
        </w:rPr>
        <w:t>في ال</w:t>
      </w:r>
      <w:bookmarkStart w:id="4" w:name="_GoBack"/>
      <w:bookmarkEnd w:id="4"/>
      <w:r w:rsidR="00D67533">
        <w:rPr>
          <w:rFonts w:eastAsia="NSimSun" w:hint="cs"/>
          <w:rtl/>
          <w:lang w:eastAsia="zh-CN"/>
        </w:rPr>
        <w:t xml:space="preserve">نطاق الفرعي </w:t>
      </w:r>
      <w:r w:rsidR="00D67533">
        <w:rPr>
          <w:rFonts w:eastAsia="NSimSun"/>
          <w:lang w:eastAsia="zh-CN"/>
        </w:rPr>
        <w:t>813</w:t>
      </w:r>
      <w:r w:rsidR="00A826BB">
        <w:rPr>
          <w:rFonts w:eastAsia="NSimSun"/>
          <w:lang w:eastAsia="zh-CN"/>
        </w:rPr>
        <w:t>,</w:t>
      </w:r>
      <w:r w:rsidR="00E86D05">
        <w:rPr>
          <w:rFonts w:eastAsia="NSimSun"/>
          <w:lang w:eastAsia="zh-CN"/>
        </w:rPr>
        <w:t>5</w:t>
      </w:r>
      <w:r w:rsidR="00E86D05">
        <w:rPr>
          <w:rFonts w:eastAsia="NSimSun"/>
          <w:lang w:eastAsia="zh-CN"/>
        </w:rPr>
        <w:noBreakHyphen/>
        <w:t>811</w:t>
      </w:r>
      <w:r w:rsidR="00D67533">
        <w:rPr>
          <w:rFonts w:eastAsia="NSimSun" w:hint="cs"/>
          <w:rtl/>
          <w:lang w:eastAsia="zh-CN"/>
        </w:rPr>
        <w:t>/</w:t>
      </w:r>
      <w:r w:rsidR="00E86D05">
        <w:rPr>
          <w:rFonts w:eastAsia="NSimSun"/>
          <w:lang w:eastAsia="zh-CN"/>
        </w:rPr>
        <w:t>MHz </w:t>
      </w:r>
      <w:r w:rsidR="00D67533">
        <w:rPr>
          <w:rFonts w:eastAsia="NSimSun"/>
          <w:lang w:eastAsia="zh-CN"/>
        </w:rPr>
        <w:t>858</w:t>
      </w:r>
      <w:r w:rsidR="00A826BB">
        <w:rPr>
          <w:rFonts w:eastAsia="NSimSun"/>
          <w:lang w:eastAsia="zh-CN"/>
        </w:rPr>
        <w:t>,</w:t>
      </w:r>
      <w:r w:rsidR="00E86D05">
        <w:rPr>
          <w:rFonts w:eastAsia="NSimSun"/>
          <w:lang w:eastAsia="zh-CN"/>
        </w:rPr>
        <w:t>5</w:t>
      </w:r>
      <w:r w:rsidR="00E86D05">
        <w:rPr>
          <w:rFonts w:eastAsia="NSimSun"/>
          <w:lang w:eastAsia="zh-CN"/>
        </w:rPr>
        <w:noBreakHyphen/>
        <w:t>856</w:t>
      </w:r>
      <w:r w:rsidR="00D67533">
        <w:rPr>
          <w:rFonts w:eastAsia="NSimSun" w:hint="cs"/>
          <w:rtl/>
          <w:lang w:eastAsia="zh-CN"/>
        </w:rPr>
        <w:t>:</w:t>
      </w:r>
    </w:p>
    <w:p w:rsidR="00D67533" w:rsidRDefault="00D67533" w:rsidP="005A17F0">
      <w:pPr>
        <w:ind w:left="794"/>
        <w:rPr>
          <w:rFonts w:eastAsia="NSimSun"/>
          <w:rtl/>
          <w:lang w:eastAsia="zh-CN" w:bidi="ar-EG"/>
        </w:rPr>
      </w:pPr>
      <w:r>
        <w:rPr>
          <w:rFonts w:eastAsia="NSimSun" w:hint="cs"/>
          <w:rtl/>
          <w:lang w:eastAsia="zh-CN" w:bidi="ar-EG"/>
        </w:rPr>
        <w:t xml:space="preserve">يُقسّم </w:t>
      </w:r>
      <w:r w:rsidR="00154E44">
        <w:rPr>
          <w:rFonts w:eastAsia="NSimSun" w:hint="cs"/>
          <w:rtl/>
          <w:lang w:eastAsia="zh-CN" w:bidi="ar-EG"/>
        </w:rPr>
        <w:t xml:space="preserve">هذا </w:t>
      </w:r>
      <w:r>
        <w:rPr>
          <w:rFonts w:eastAsia="NSimSun" w:hint="cs"/>
          <w:rtl/>
          <w:lang w:eastAsia="zh-CN" w:bidi="ar-EG"/>
        </w:rPr>
        <w:t xml:space="preserve">النطاق الفرعي إلى قنوات عرض نطاقها </w:t>
      </w:r>
      <w:r w:rsidR="00154E44">
        <w:rPr>
          <w:rFonts w:eastAsia="NSimSun"/>
          <w:lang w:eastAsia="zh-CN" w:bidi="ar-EG"/>
        </w:rPr>
        <w:t>kHz </w:t>
      </w:r>
      <w:r>
        <w:rPr>
          <w:rFonts w:eastAsia="NSimSun"/>
          <w:lang w:eastAsia="zh-CN" w:bidi="ar-EG"/>
        </w:rPr>
        <w:t>12</w:t>
      </w:r>
      <w:r w:rsidR="00A826BB">
        <w:rPr>
          <w:rFonts w:eastAsia="NSimSun"/>
          <w:lang w:eastAsia="zh-CN" w:bidi="ar-EG"/>
        </w:rPr>
        <w:t>,</w:t>
      </w:r>
      <w:r>
        <w:rPr>
          <w:rFonts w:eastAsia="NSimSun"/>
          <w:lang w:eastAsia="zh-CN" w:bidi="ar-EG"/>
        </w:rPr>
        <w:t>5</w:t>
      </w:r>
      <w:r>
        <w:rPr>
          <w:rFonts w:eastAsia="NSimSun" w:hint="cs"/>
          <w:rtl/>
          <w:lang w:eastAsia="zh-CN" w:bidi="ar-EG"/>
        </w:rPr>
        <w:t>.</w:t>
      </w:r>
    </w:p>
    <w:p w:rsidR="00D67533" w:rsidRDefault="00D67533" w:rsidP="005A17F0">
      <w:pPr>
        <w:ind w:left="794"/>
        <w:rPr>
          <w:rFonts w:eastAsia="NSimSun"/>
          <w:rtl/>
          <w:lang w:eastAsia="zh-CN" w:bidi="ar-EG"/>
        </w:rPr>
      </w:pPr>
      <w:r>
        <w:rPr>
          <w:rFonts w:eastAsia="NSimSun" w:hint="cs"/>
          <w:rtl/>
          <w:lang w:eastAsia="zh-CN" w:bidi="ar-EG"/>
        </w:rPr>
        <w:lastRenderedPageBreak/>
        <w:t xml:space="preserve">التردد المركزي </w:t>
      </w:r>
      <w:r w:rsidR="00E86D05">
        <w:rPr>
          <w:rFonts w:eastAsia="NSimSun"/>
          <w:lang w:eastAsia="zh-CN" w:bidi="ar-EG"/>
        </w:rPr>
        <w:t>(</w:t>
      </w:r>
      <w:r>
        <w:rPr>
          <w:rFonts w:eastAsia="NSimSun"/>
          <w:lang w:eastAsia="zh-CN" w:bidi="ar-EG"/>
        </w:rPr>
        <w:t>MHz</w:t>
      </w:r>
      <w:r w:rsidR="00E86D05">
        <w:rPr>
          <w:rFonts w:eastAsia="NSimSun"/>
          <w:lang w:eastAsia="zh-CN" w:bidi="ar-EG"/>
        </w:rPr>
        <w:t>)</w:t>
      </w:r>
      <w:r>
        <w:rPr>
          <w:rFonts w:eastAsia="NSimSun" w:hint="cs"/>
          <w:rtl/>
          <w:lang w:eastAsia="zh-CN" w:bidi="ar-EG"/>
        </w:rPr>
        <w:t xml:space="preserve"> لمحطة الإرسال القاعدة رقم </w:t>
      </w:r>
      <w:r>
        <w:rPr>
          <w:rFonts w:eastAsia="NSimSun"/>
          <w:lang w:eastAsia="zh-CN" w:bidi="ar-EG"/>
        </w:rPr>
        <w:t>N</w:t>
      </w:r>
      <w:r>
        <w:rPr>
          <w:rFonts w:eastAsia="NSimSun" w:hint="cs"/>
          <w:rtl/>
          <w:lang w:eastAsia="zh-CN" w:bidi="ar-EG"/>
        </w:rPr>
        <w:t>:</w:t>
      </w:r>
    </w:p>
    <w:p w:rsidR="00D67533" w:rsidRDefault="00953D9D" w:rsidP="005A17F0">
      <w:pPr>
        <w:tabs>
          <w:tab w:val="left" w:pos="4819"/>
        </w:tabs>
        <w:bidi w:val="0"/>
        <w:ind w:left="360" w:firstLine="434"/>
        <w:jc w:val="center"/>
        <w:rPr>
          <w:rFonts w:eastAsia="BatangChe"/>
          <w:rtl/>
        </w:rPr>
      </w:pPr>
      <w:r w:rsidRPr="00737304">
        <w:rPr>
          <w:rFonts w:eastAsia="BatangChe"/>
          <w:lang w:val="en-GB"/>
        </w:rPr>
        <w:t>F</w:t>
      </w:r>
      <w:r w:rsidRPr="00737304">
        <w:rPr>
          <w:rFonts w:eastAsia="BatangChe"/>
          <w:vertAlign w:val="subscript"/>
          <w:lang w:val="en-GB"/>
        </w:rPr>
        <w:t>N</w:t>
      </w:r>
      <w:r w:rsidRPr="00737304">
        <w:rPr>
          <w:rFonts w:eastAsia="BatangChe"/>
          <w:lang w:val="en-GB"/>
        </w:rPr>
        <w:t xml:space="preserve"> = 856</w:t>
      </w:r>
      <w:r w:rsidR="00A826BB">
        <w:rPr>
          <w:rFonts w:eastAsia="NSimSun"/>
          <w:lang w:eastAsia="zh-CN" w:bidi="ar-EG"/>
        </w:rPr>
        <w:t>,</w:t>
      </w:r>
      <w:r w:rsidRPr="00737304">
        <w:rPr>
          <w:rFonts w:eastAsia="BatangChe"/>
          <w:lang w:val="en-GB"/>
        </w:rPr>
        <w:t>00625 + (N − 1) × 0</w:t>
      </w:r>
      <w:r w:rsidR="00A826BB">
        <w:rPr>
          <w:rFonts w:eastAsia="NSimSun"/>
          <w:lang w:eastAsia="zh-CN" w:bidi="ar-EG"/>
        </w:rPr>
        <w:t>,</w:t>
      </w:r>
      <w:r w:rsidRPr="00737304">
        <w:rPr>
          <w:rFonts w:eastAsia="BatangChe"/>
          <w:lang w:val="en-GB"/>
        </w:rPr>
        <w:t>0125</w:t>
      </w:r>
      <w:r w:rsidR="00D67533">
        <w:rPr>
          <w:rFonts w:eastAsia="BatangChe"/>
        </w:rPr>
        <w:tab/>
      </w:r>
      <w:r w:rsidR="00E86D05" w:rsidRPr="00737304">
        <w:rPr>
          <w:rFonts w:eastAsia="BatangChe"/>
          <w:lang w:val="en-GB"/>
        </w:rPr>
        <w:t>N = 1, 2, 3, …, 200</w:t>
      </w:r>
    </w:p>
    <w:p w:rsidR="00D67533" w:rsidRDefault="00D67533" w:rsidP="005A17F0">
      <w:pPr>
        <w:ind w:left="794"/>
        <w:rPr>
          <w:rFonts w:eastAsia="NSimSun"/>
          <w:rtl/>
          <w:lang w:eastAsia="zh-CN" w:bidi="ar-EG"/>
        </w:rPr>
      </w:pPr>
      <w:r>
        <w:rPr>
          <w:rFonts w:eastAsia="NSimSun" w:hint="cs"/>
          <w:rtl/>
          <w:lang w:eastAsia="zh-CN" w:bidi="ar-EG"/>
        </w:rPr>
        <w:t>التردد المركزي (</w:t>
      </w:r>
      <w:r>
        <w:rPr>
          <w:rFonts w:eastAsia="NSimSun"/>
          <w:lang w:eastAsia="zh-CN" w:bidi="ar-EG"/>
        </w:rPr>
        <w:t>MHz</w:t>
      </w:r>
      <w:r>
        <w:rPr>
          <w:rFonts w:eastAsia="NSimSun" w:hint="cs"/>
          <w:rtl/>
          <w:lang w:eastAsia="zh-CN" w:bidi="ar-EG"/>
        </w:rPr>
        <w:t xml:space="preserve">) لمحطة الاستقبال القاعدة رقم </w:t>
      </w:r>
      <w:r>
        <w:rPr>
          <w:rFonts w:eastAsia="NSimSun"/>
          <w:lang w:eastAsia="zh-CN" w:bidi="ar-EG"/>
        </w:rPr>
        <w:t>N</w:t>
      </w:r>
      <w:r>
        <w:rPr>
          <w:rFonts w:eastAsia="NSimSun" w:hint="cs"/>
          <w:rtl/>
          <w:lang w:eastAsia="zh-CN" w:bidi="ar-EG"/>
        </w:rPr>
        <w:t>:</w:t>
      </w:r>
    </w:p>
    <w:p w:rsidR="00D67533" w:rsidRDefault="00D67533" w:rsidP="005A17F0">
      <w:pPr>
        <w:tabs>
          <w:tab w:val="left" w:pos="4819"/>
        </w:tabs>
        <w:bidi w:val="0"/>
        <w:ind w:left="360" w:firstLine="434"/>
        <w:jc w:val="center"/>
        <w:rPr>
          <w:rFonts w:eastAsia="BatangChe"/>
          <w:lang w:val="en-GB"/>
        </w:rPr>
      </w:pPr>
      <w:r w:rsidRPr="00737304">
        <w:rPr>
          <w:rFonts w:eastAsia="BatangChe"/>
          <w:lang w:val="en-GB"/>
        </w:rPr>
        <w:t>F</w:t>
      </w:r>
      <w:r w:rsidRPr="00E86D05">
        <w:rPr>
          <w:rFonts w:eastAsia="BatangChe"/>
          <w:lang w:val="en-GB"/>
        </w:rPr>
        <w:t>N′</w:t>
      </w:r>
      <w:r w:rsidRPr="00737304">
        <w:rPr>
          <w:rFonts w:eastAsia="BatangChe"/>
          <w:lang w:val="en-GB"/>
        </w:rPr>
        <w:t xml:space="preserve"> = </w:t>
      </w:r>
      <w:r w:rsidR="0066473D">
        <w:rPr>
          <w:rFonts w:eastAsia="BatangChe"/>
          <w:lang w:val="en-GB"/>
        </w:rPr>
        <w:t>811</w:t>
      </w:r>
      <w:r w:rsidR="00A826BB">
        <w:rPr>
          <w:rFonts w:eastAsia="NSimSun"/>
          <w:lang w:eastAsia="zh-CN" w:bidi="ar-EG"/>
        </w:rPr>
        <w:t>,</w:t>
      </w:r>
      <w:r w:rsidRPr="00737304">
        <w:rPr>
          <w:rFonts w:eastAsia="BatangChe"/>
          <w:lang w:val="en-GB"/>
        </w:rPr>
        <w:t>0</w:t>
      </w:r>
      <w:r w:rsidR="0066473D">
        <w:rPr>
          <w:rFonts w:eastAsia="BatangChe"/>
          <w:lang w:val="en-GB"/>
        </w:rPr>
        <w:t>6</w:t>
      </w:r>
      <w:r w:rsidRPr="00737304">
        <w:rPr>
          <w:rFonts w:eastAsia="BatangChe"/>
          <w:lang w:val="en-GB"/>
        </w:rPr>
        <w:t>25 + (N − 1) × 0</w:t>
      </w:r>
      <w:r w:rsidR="00A826BB">
        <w:rPr>
          <w:rFonts w:eastAsia="NSimSun"/>
          <w:lang w:eastAsia="zh-CN" w:bidi="ar-EG"/>
        </w:rPr>
        <w:t>,</w:t>
      </w:r>
      <w:r w:rsidRPr="00737304">
        <w:rPr>
          <w:rFonts w:eastAsia="BatangChe"/>
          <w:lang w:val="en-GB"/>
        </w:rPr>
        <w:t>0</w:t>
      </w:r>
      <w:r w:rsidR="00E863D2">
        <w:rPr>
          <w:rFonts w:eastAsia="BatangChe"/>
          <w:lang w:val="en-GB"/>
        </w:rPr>
        <w:t>1</w:t>
      </w:r>
      <w:r w:rsidR="00E86D05">
        <w:rPr>
          <w:rFonts w:eastAsia="BatangChe"/>
          <w:lang w:val="en-GB"/>
        </w:rPr>
        <w:t>25</w:t>
      </w:r>
      <w:r w:rsidR="00E86D05">
        <w:rPr>
          <w:rFonts w:eastAsia="BatangChe"/>
          <w:lang w:val="en-GB"/>
        </w:rPr>
        <w:tab/>
      </w:r>
      <w:r w:rsidR="00E86D05" w:rsidRPr="00737304">
        <w:rPr>
          <w:rFonts w:eastAsia="BatangChe"/>
          <w:lang w:val="en-GB"/>
        </w:rPr>
        <w:t>N = 1, 2, 3, …, 200</w:t>
      </w:r>
    </w:p>
    <w:p w:rsidR="00AA3E8C" w:rsidRPr="00882B48" w:rsidRDefault="005A17F0" w:rsidP="005A17F0">
      <w:pPr>
        <w:pStyle w:val="enumlev1"/>
        <w:spacing w:before="240"/>
        <w:rPr>
          <w:noProof/>
          <w:lang w:eastAsia="zh-CN"/>
        </w:rPr>
      </w:pPr>
      <w:r>
        <w:rPr>
          <w:rFonts w:eastAsia="NSimSun" w:hint="cs"/>
          <w:rtl/>
          <w:lang w:eastAsia="zh-CN"/>
        </w:rPr>
        <w:t>-</w:t>
      </w:r>
      <w:r>
        <w:rPr>
          <w:rFonts w:eastAsia="NSimSun" w:hint="cs"/>
          <w:rtl/>
          <w:lang w:eastAsia="zh-CN"/>
        </w:rPr>
        <w:tab/>
      </w:r>
      <w:r w:rsidR="00AA3E8C">
        <w:rPr>
          <w:rFonts w:eastAsia="NSimSun" w:hint="cs"/>
          <w:rtl/>
          <w:lang w:eastAsia="zh-CN"/>
        </w:rPr>
        <w:t xml:space="preserve">في </w:t>
      </w:r>
      <w:r w:rsidR="00650711">
        <w:rPr>
          <w:rFonts w:eastAsia="NSimSun" w:hint="cs"/>
          <w:rtl/>
          <w:lang w:eastAsia="zh-CN"/>
        </w:rPr>
        <w:t xml:space="preserve">النطاق الفرعي </w:t>
      </w:r>
      <w:r w:rsidR="00650711">
        <w:rPr>
          <w:rFonts w:eastAsia="NSimSun"/>
          <w:lang w:eastAsia="zh-CN"/>
        </w:rPr>
        <w:t>81</w:t>
      </w:r>
      <w:r w:rsidR="00154E44">
        <w:rPr>
          <w:rFonts w:eastAsia="NSimSun"/>
          <w:lang w:eastAsia="zh-CN"/>
        </w:rPr>
        <w:t>6-813</w:t>
      </w:r>
      <w:r w:rsidR="004C282A">
        <w:rPr>
          <w:rFonts w:eastAsia="NSimSun"/>
          <w:lang w:eastAsia="zh-CN"/>
        </w:rPr>
        <w:t>,</w:t>
      </w:r>
      <w:r w:rsidR="00154E44">
        <w:rPr>
          <w:rFonts w:eastAsia="NSimSun"/>
          <w:lang w:eastAsia="zh-CN"/>
        </w:rPr>
        <w:t>5</w:t>
      </w:r>
      <w:r w:rsidR="00650711">
        <w:rPr>
          <w:rFonts w:eastAsia="NSimSun" w:hint="cs"/>
          <w:rtl/>
          <w:lang w:eastAsia="zh-CN"/>
        </w:rPr>
        <w:t>/</w:t>
      </w:r>
      <w:r w:rsidR="00154E44">
        <w:rPr>
          <w:rFonts w:eastAsia="NSimSun"/>
          <w:lang w:eastAsia="zh-CN"/>
        </w:rPr>
        <w:t>MHz </w:t>
      </w:r>
      <w:r w:rsidR="00650711">
        <w:rPr>
          <w:rFonts w:eastAsia="NSimSun"/>
          <w:lang w:eastAsia="zh-CN"/>
        </w:rPr>
        <w:t>86</w:t>
      </w:r>
      <w:r w:rsidR="00154E44">
        <w:rPr>
          <w:rFonts w:eastAsia="NSimSun"/>
          <w:lang w:eastAsia="zh-CN"/>
        </w:rPr>
        <w:t>1-858</w:t>
      </w:r>
      <w:r w:rsidR="00AA3E8C">
        <w:rPr>
          <w:rFonts w:eastAsia="NSimSun" w:hint="cs"/>
          <w:rtl/>
          <w:lang w:eastAsia="zh-CN"/>
        </w:rPr>
        <w:t>:</w:t>
      </w:r>
    </w:p>
    <w:p w:rsidR="00AA3E8C" w:rsidRDefault="00AA3E8C" w:rsidP="005A17F0">
      <w:pPr>
        <w:ind w:left="794"/>
        <w:rPr>
          <w:rFonts w:eastAsia="NSimSun"/>
          <w:rtl/>
          <w:lang w:eastAsia="zh-CN" w:bidi="ar-EG"/>
        </w:rPr>
      </w:pPr>
      <w:r>
        <w:rPr>
          <w:rFonts w:eastAsia="NSimSun" w:hint="cs"/>
          <w:rtl/>
          <w:lang w:eastAsia="zh-CN" w:bidi="ar-EG"/>
        </w:rPr>
        <w:t xml:space="preserve">يُقسّم </w:t>
      </w:r>
      <w:r w:rsidR="00154E44">
        <w:rPr>
          <w:rFonts w:eastAsia="NSimSun" w:hint="cs"/>
          <w:rtl/>
          <w:lang w:eastAsia="zh-CN" w:bidi="ar-SY"/>
        </w:rPr>
        <w:t xml:space="preserve">هذا </w:t>
      </w:r>
      <w:r>
        <w:rPr>
          <w:rFonts w:eastAsia="NSimSun" w:hint="cs"/>
          <w:rtl/>
          <w:lang w:eastAsia="zh-CN" w:bidi="ar-EG"/>
        </w:rPr>
        <w:t xml:space="preserve">النطاق الفرعي إلى قنوات عرض نطاقها </w:t>
      </w:r>
      <w:r w:rsidR="00154E44">
        <w:rPr>
          <w:rFonts w:eastAsia="NSimSun"/>
          <w:lang w:eastAsia="zh-CN" w:bidi="ar-EG"/>
        </w:rPr>
        <w:t>kHz </w:t>
      </w:r>
      <w:r w:rsidR="00650711" w:rsidRPr="00737304">
        <w:rPr>
          <w:rFonts w:eastAsia="BatangChe"/>
          <w:lang w:val="en-GB"/>
        </w:rPr>
        <w:t>6</w:t>
      </w:r>
      <w:r w:rsidR="00A826BB">
        <w:rPr>
          <w:rFonts w:eastAsia="NSimSun"/>
          <w:lang w:eastAsia="zh-CN" w:bidi="ar-EG"/>
        </w:rPr>
        <w:t>,</w:t>
      </w:r>
      <w:r w:rsidR="00650711" w:rsidRPr="00737304">
        <w:rPr>
          <w:rFonts w:eastAsia="BatangChe"/>
          <w:lang w:val="en-GB"/>
        </w:rPr>
        <w:t>25</w:t>
      </w:r>
      <w:r>
        <w:rPr>
          <w:rFonts w:eastAsia="NSimSun" w:hint="cs"/>
          <w:rtl/>
          <w:lang w:eastAsia="zh-CN" w:bidi="ar-EG"/>
        </w:rPr>
        <w:t>.</w:t>
      </w:r>
    </w:p>
    <w:p w:rsidR="00AA3E8C" w:rsidRDefault="00AA3E8C" w:rsidP="005A17F0">
      <w:pPr>
        <w:ind w:left="794"/>
        <w:rPr>
          <w:rFonts w:eastAsia="NSimSun"/>
          <w:rtl/>
          <w:lang w:eastAsia="zh-CN" w:bidi="ar-EG"/>
        </w:rPr>
      </w:pPr>
      <w:r>
        <w:rPr>
          <w:rFonts w:eastAsia="NSimSun" w:hint="cs"/>
          <w:rtl/>
          <w:lang w:eastAsia="zh-CN" w:bidi="ar-EG"/>
        </w:rPr>
        <w:t xml:space="preserve">التردد المركزي </w:t>
      </w:r>
      <w:r w:rsidR="00154E44">
        <w:rPr>
          <w:rFonts w:eastAsia="NSimSun"/>
          <w:lang w:eastAsia="zh-CN" w:bidi="ar-EG"/>
        </w:rPr>
        <w:t>(</w:t>
      </w:r>
      <w:r>
        <w:rPr>
          <w:rFonts w:eastAsia="NSimSun"/>
          <w:lang w:eastAsia="zh-CN" w:bidi="ar-EG"/>
        </w:rPr>
        <w:t>MHz</w:t>
      </w:r>
      <w:r w:rsidR="00154E44">
        <w:rPr>
          <w:rFonts w:eastAsia="NSimSun"/>
          <w:lang w:eastAsia="zh-CN" w:bidi="ar-EG"/>
        </w:rPr>
        <w:t>)</w:t>
      </w:r>
      <w:r>
        <w:rPr>
          <w:rFonts w:eastAsia="NSimSun" w:hint="cs"/>
          <w:rtl/>
          <w:lang w:eastAsia="zh-CN" w:bidi="ar-EG"/>
        </w:rPr>
        <w:t xml:space="preserve"> لمحطة الإرسال القاعدة رقم </w:t>
      </w:r>
      <w:r>
        <w:rPr>
          <w:rFonts w:eastAsia="NSimSun"/>
          <w:lang w:eastAsia="zh-CN" w:bidi="ar-EG"/>
        </w:rPr>
        <w:t>N</w:t>
      </w:r>
      <w:r>
        <w:rPr>
          <w:rFonts w:eastAsia="NSimSun" w:hint="cs"/>
          <w:rtl/>
          <w:lang w:eastAsia="zh-CN" w:bidi="ar-EG"/>
        </w:rPr>
        <w:t>:</w:t>
      </w:r>
    </w:p>
    <w:p w:rsidR="00AA3E8C" w:rsidRDefault="00AA3E8C" w:rsidP="005A17F0">
      <w:pPr>
        <w:bidi w:val="0"/>
        <w:ind w:left="360" w:firstLine="434"/>
        <w:jc w:val="center"/>
        <w:rPr>
          <w:rFonts w:eastAsia="BatangChe"/>
          <w:rtl/>
        </w:rPr>
      </w:pPr>
      <w:r w:rsidRPr="00737304">
        <w:rPr>
          <w:rFonts w:eastAsia="BatangChe"/>
          <w:lang w:val="en-GB"/>
        </w:rPr>
        <w:t>F</w:t>
      </w:r>
      <w:r w:rsidRPr="00737304">
        <w:rPr>
          <w:rFonts w:eastAsia="BatangChe"/>
          <w:vertAlign w:val="subscript"/>
          <w:lang w:val="en-GB"/>
        </w:rPr>
        <w:t>N</w:t>
      </w:r>
      <w:r w:rsidRPr="00737304">
        <w:rPr>
          <w:rFonts w:eastAsia="BatangChe"/>
          <w:lang w:val="en-GB"/>
        </w:rPr>
        <w:t xml:space="preserve"> = </w:t>
      </w:r>
      <w:r w:rsidR="00AA7E70" w:rsidRPr="00737304">
        <w:rPr>
          <w:rFonts w:eastAsia="BatangChe"/>
          <w:lang w:val="en-GB"/>
        </w:rPr>
        <w:t>858</w:t>
      </w:r>
      <w:r w:rsidR="00A826BB">
        <w:rPr>
          <w:rFonts w:eastAsia="NSimSun"/>
          <w:lang w:eastAsia="zh-CN" w:bidi="ar-EG"/>
        </w:rPr>
        <w:t>,</w:t>
      </w:r>
      <w:r w:rsidR="00AA7E70" w:rsidRPr="00737304">
        <w:rPr>
          <w:rFonts w:eastAsia="BatangChe"/>
          <w:lang w:val="en-GB"/>
        </w:rPr>
        <w:t>503125</w:t>
      </w:r>
      <w:r w:rsidRPr="00737304">
        <w:rPr>
          <w:rFonts w:eastAsia="BatangChe"/>
          <w:lang w:val="en-GB"/>
        </w:rPr>
        <w:t xml:space="preserve"> + (N − 1) × 0</w:t>
      </w:r>
      <w:r w:rsidR="00A826BB">
        <w:rPr>
          <w:rFonts w:eastAsia="NSimSun"/>
          <w:lang w:eastAsia="zh-CN" w:bidi="ar-EG"/>
        </w:rPr>
        <w:t>,</w:t>
      </w:r>
      <w:r w:rsidRPr="00737304">
        <w:rPr>
          <w:rFonts w:eastAsia="BatangChe"/>
          <w:lang w:val="en-GB"/>
        </w:rPr>
        <w:t>0</w:t>
      </w:r>
      <w:r w:rsidR="00E863D2">
        <w:rPr>
          <w:rFonts w:eastAsia="BatangChe"/>
          <w:lang w:val="en-GB"/>
        </w:rPr>
        <w:t>06</w:t>
      </w:r>
      <w:r w:rsidRPr="00737304">
        <w:rPr>
          <w:rFonts w:eastAsia="BatangChe"/>
          <w:lang w:val="en-GB"/>
        </w:rPr>
        <w:t>25</w:t>
      </w:r>
      <w:r>
        <w:rPr>
          <w:rFonts w:eastAsia="BatangChe"/>
        </w:rPr>
        <w:tab/>
      </w:r>
      <w:r w:rsidR="00154E44" w:rsidRPr="00737304">
        <w:rPr>
          <w:rFonts w:eastAsia="BatangChe"/>
          <w:lang w:val="en-GB"/>
        </w:rPr>
        <w:t xml:space="preserve">N = 1, 2, 3, …, </w:t>
      </w:r>
      <w:r w:rsidR="00154E44">
        <w:rPr>
          <w:rFonts w:eastAsia="BatangChe"/>
          <w:lang w:val="en-GB"/>
        </w:rPr>
        <w:t>400</w:t>
      </w:r>
    </w:p>
    <w:p w:rsidR="00AA3E8C" w:rsidRDefault="00AA3E8C" w:rsidP="005A17F0">
      <w:pPr>
        <w:ind w:left="794"/>
        <w:rPr>
          <w:rFonts w:eastAsia="NSimSun"/>
          <w:rtl/>
          <w:lang w:eastAsia="zh-CN" w:bidi="ar-EG"/>
        </w:rPr>
      </w:pPr>
      <w:r>
        <w:rPr>
          <w:rFonts w:eastAsia="NSimSun" w:hint="cs"/>
          <w:rtl/>
          <w:lang w:eastAsia="zh-CN" w:bidi="ar-EG"/>
        </w:rPr>
        <w:t xml:space="preserve">التردد المركزي </w:t>
      </w:r>
      <w:r w:rsidR="00154E44">
        <w:rPr>
          <w:rFonts w:eastAsia="NSimSun"/>
          <w:lang w:eastAsia="zh-CN" w:bidi="ar-EG"/>
        </w:rPr>
        <w:t>(</w:t>
      </w:r>
      <w:r>
        <w:rPr>
          <w:rFonts w:eastAsia="NSimSun"/>
          <w:lang w:eastAsia="zh-CN" w:bidi="ar-EG"/>
        </w:rPr>
        <w:t>MHz</w:t>
      </w:r>
      <w:r w:rsidR="00154E44">
        <w:rPr>
          <w:rFonts w:eastAsia="NSimSun"/>
          <w:lang w:eastAsia="zh-CN" w:bidi="ar-EG"/>
        </w:rPr>
        <w:t>)</w:t>
      </w:r>
      <w:r>
        <w:rPr>
          <w:rFonts w:eastAsia="NSimSun" w:hint="cs"/>
          <w:rtl/>
          <w:lang w:eastAsia="zh-CN" w:bidi="ar-EG"/>
        </w:rPr>
        <w:t xml:space="preserve"> لمحطة الاستقبال القاعدة رقم </w:t>
      </w:r>
      <w:r>
        <w:rPr>
          <w:rFonts w:eastAsia="NSimSun"/>
          <w:lang w:eastAsia="zh-CN" w:bidi="ar-EG"/>
        </w:rPr>
        <w:t>N</w:t>
      </w:r>
      <w:r>
        <w:rPr>
          <w:rFonts w:eastAsia="NSimSun" w:hint="cs"/>
          <w:rtl/>
          <w:lang w:eastAsia="zh-CN" w:bidi="ar-EG"/>
        </w:rPr>
        <w:t>:</w:t>
      </w:r>
    </w:p>
    <w:p w:rsidR="00AA3E8C" w:rsidRDefault="00AA3E8C" w:rsidP="005A17F0">
      <w:pPr>
        <w:bidi w:val="0"/>
        <w:ind w:left="360" w:firstLine="434"/>
        <w:jc w:val="center"/>
        <w:rPr>
          <w:noProof/>
          <w:rtl/>
          <w:lang w:eastAsia="zh-CN" w:bidi="ar-EG"/>
        </w:rPr>
      </w:pPr>
      <w:r w:rsidRPr="00737304">
        <w:rPr>
          <w:rFonts w:eastAsia="BatangChe"/>
          <w:lang w:val="en-GB"/>
        </w:rPr>
        <w:t>F</w:t>
      </w:r>
      <w:r w:rsidRPr="00737304">
        <w:rPr>
          <w:rFonts w:eastAsia="BatangChe"/>
          <w:vertAlign w:val="subscript"/>
          <w:lang w:val="en-GB"/>
        </w:rPr>
        <w:t>N</w:t>
      </w:r>
      <w:r w:rsidRPr="00737304">
        <w:rPr>
          <w:rFonts w:eastAsia="BatangChe"/>
          <w:vertAlign w:val="superscript"/>
          <w:lang w:val="en-GB"/>
        </w:rPr>
        <w:t>′</w:t>
      </w:r>
      <w:r w:rsidRPr="00737304">
        <w:rPr>
          <w:rFonts w:eastAsia="BatangChe"/>
          <w:lang w:val="en-GB"/>
        </w:rPr>
        <w:t xml:space="preserve"> = </w:t>
      </w:r>
      <w:r w:rsidR="00AA7E70" w:rsidRPr="00737304">
        <w:rPr>
          <w:rFonts w:eastAsia="BatangChe"/>
          <w:lang w:val="en-GB"/>
        </w:rPr>
        <w:t>813</w:t>
      </w:r>
      <w:r w:rsidR="00A826BB">
        <w:rPr>
          <w:rFonts w:eastAsia="NSimSun"/>
          <w:lang w:eastAsia="zh-CN" w:bidi="ar-EG"/>
        </w:rPr>
        <w:t>,</w:t>
      </w:r>
      <w:r w:rsidR="00AA7E70" w:rsidRPr="00737304">
        <w:rPr>
          <w:rFonts w:eastAsia="BatangChe"/>
          <w:lang w:val="en-GB"/>
        </w:rPr>
        <w:t>503125</w:t>
      </w:r>
      <w:r w:rsidRPr="00737304">
        <w:rPr>
          <w:rFonts w:eastAsia="BatangChe"/>
          <w:lang w:val="en-GB"/>
        </w:rPr>
        <w:t xml:space="preserve"> + (N − 1) × 0</w:t>
      </w:r>
      <w:r w:rsidR="00A826BB">
        <w:rPr>
          <w:rFonts w:eastAsia="NSimSun"/>
          <w:lang w:eastAsia="zh-CN" w:bidi="ar-EG"/>
        </w:rPr>
        <w:t>,</w:t>
      </w:r>
      <w:r w:rsidR="00E863D2">
        <w:rPr>
          <w:rFonts w:eastAsia="BatangChe"/>
          <w:lang w:val="en-GB"/>
        </w:rPr>
        <w:t>0</w:t>
      </w:r>
      <w:r w:rsidRPr="00737304">
        <w:rPr>
          <w:rFonts w:eastAsia="BatangChe"/>
          <w:lang w:val="en-GB"/>
        </w:rPr>
        <w:t>0</w:t>
      </w:r>
      <w:r w:rsidR="00E863D2">
        <w:rPr>
          <w:rFonts w:eastAsia="BatangChe"/>
          <w:lang w:val="en-GB"/>
        </w:rPr>
        <w:t>6</w:t>
      </w:r>
      <w:r w:rsidRPr="00737304">
        <w:rPr>
          <w:rFonts w:eastAsia="BatangChe"/>
          <w:lang w:val="en-GB"/>
        </w:rPr>
        <w:t>25</w:t>
      </w:r>
      <w:r w:rsidR="00154E44">
        <w:rPr>
          <w:rFonts w:eastAsia="BatangChe"/>
          <w:lang w:val="en-GB"/>
        </w:rPr>
        <w:tab/>
      </w:r>
      <w:r w:rsidR="00154E44" w:rsidRPr="00737304">
        <w:rPr>
          <w:rFonts w:eastAsia="BatangChe"/>
          <w:lang w:val="en-GB"/>
        </w:rPr>
        <w:t xml:space="preserve">N = 1, 2, 3, …, </w:t>
      </w:r>
      <w:r w:rsidR="00154E44">
        <w:rPr>
          <w:rFonts w:eastAsia="BatangChe"/>
          <w:lang w:val="en-GB"/>
        </w:rPr>
        <w:t>400</w:t>
      </w:r>
    </w:p>
    <w:p w:rsidR="008C38E2" w:rsidRDefault="008C38E2" w:rsidP="00C61E36">
      <w:pPr>
        <w:rPr>
          <w:noProof/>
          <w:rtl/>
          <w:lang w:eastAsia="zh-CN" w:bidi="ar-EG"/>
        </w:rPr>
      </w:pPr>
    </w:p>
    <w:p w:rsidR="00C61E36" w:rsidRDefault="00C61E36" w:rsidP="00C61E36">
      <w:pPr>
        <w:jc w:val="center"/>
        <w:rPr>
          <w:noProof/>
          <w:rtl/>
          <w:lang w:eastAsia="zh-CN" w:bidi="ar-EG"/>
        </w:rPr>
      </w:pPr>
      <w:r>
        <w:rPr>
          <w:rFonts w:hint="cs"/>
          <w:noProof/>
          <w:rtl/>
          <w:lang w:eastAsia="zh-CN" w:bidi="ar-EG"/>
        </w:rPr>
        <w:t>______________</w:t>
      </w:r>
    </w:p>
    <w:sectPr w:rsidR="00C61E36" w:rsidSect="00AA1AC9">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582" w:rsidRDefault="00785582">
      <w:r>
        <w:separator/>
      </w:r>
    </w:p>
  </w:endnote>
  <w:endnote w:type="continuationSeparator" w:id="0">
    <w:p w:rsidR="00785582" w:rsidRDefault="00785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Default="00295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Pr="005E066B" w:rsidRDefault="00295687" w:rsidP="00F63196">
    <w:pPr>
      <w:pStyle w:val="Footer"/>
      <w:bidi w:val="0"/>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Default="005A17F0">
    <w:pPr>
      <w:pStyle w:val="Footer"/>
    </w:pPr>
    <w:r>
      <w:fldChar w:fldCharType="begin"/>
    </w:r>
    <w:r>
      <w:instrText xml:space="preserve"> FILENAME \p \* MERGEFORMAT </w:instrText>
    </w:r>
    <w:r>
      <w:fldChar w:fldCharType="separate"/>
    </w:r>
    <w:r w:rsidR="0075622F">
      <w:t>P:\ARA\ITU-R\REC\M\2015\POOL\M2015(3-12)A.doc</w:t>
    </w:r>
    <w:r>
      <w:fldChar w:fldCharType="end"/>
    </w:r>
    <w:r w:rsidR="00295687">
      <w:tab/>
    </w:r>
    <w:r w:rsidR="00295687">
      <w:fldChar w:fldCharType="begin"/>
    </w:r>
    <w:r w:rsidR="00295687">
      <w:instrText xml:space="preserve"> savedate \@ dd.MM.yy </w:instrText>
    </w:r>
    <w:r w:rsidR="00295687">
      <w:fldChar w:fldCharType="separate"/>
    </w:r>
    <w:r w:rsidR="009E09CF">
      <w:t>16.01.13</w:t>
    </w:r>
    <w:r w:rsidR="00295687">
      <w:fldChar w:fldCharType="end"/>
    </w:r>
    <w:r w:rsidR="00295687">
      <w:tab/>
    </w:r>
    <w:r w:rsidR="00295687">
      <w:fldChar w:fldCharType="begin"/>
    </w:r>
    <w:r w:rsidR="00295687">
      <w:instrText xml:space="preserve"> printdate \@ dd.MM.yy </w:instrText>
    </w:r>
    <w:r w:rsidR="00295687">
      <w:fldChar w:fldCharType="separate"/>
    </w:r>
    <w:r w:rsidR="0075622F">
      <w:t>19.12.12</w:t>
    </w:r>
    <w:r w:rsidR="0029568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582" w:rsidRDefault="00785582" w:rsidP="00E1601B">
      <w:pPr>
        <w:spacing w:line="240" w:lineRule="auto"/>
      </w:pPr>
      <w:r>
        <w:t>____________________</w:t>
      </w:r>
    </w:p>
  </w:footnote>
  <w:footnote w:type="continuationSeparator" w:id="0">
    <w:p w:rsidR="00785582" w:rsidRDefault="00785582">
      <w:r>
        <w:continuationSeparator/>
      </w:r>
    </w:p>
  </w:footnote>
  <w:footnote w:id="1">
    <w:p w:rsidR="00295687" w:rsidRDefault="00295687" w:rsidP="00AA1AC9">
      <w:pPr>
        <w:pStyle w:val="FootnoteText"/>
        <w:keepLines w:val="0"/>
        <w:spacing w:before="120"/>
      </w:pPr>
      <w:r w:rsidRPr="00001F20">
        <w:rPr>
          <w:rStyle w:val="FootnoteReference"/>
          <w:sz w:val="18"/>
          <w:szCs w:val="18"/>
          <w:vertAlign w:val="baseline"/>
        </w:rPr>
        <w:footnoteRef/>
      </w:r>
      <w:r>
        <w:tab/>
      </w:r>
      <w:r w:rsidRPr="004F05ED">
        <w:rPr>
          <w:rFonts w:hint="cs"/>
          <w:rtl/>
        </w:rPr>
        <w:t xml:space="preserve">حددت </w:t>
      </w:r>
      <w:proofErr w:type="spellStart"/>
      <w:r>
        <w:rPr>
          <w:rFonts w:hint="cs"/>
          <w:rtl/>
        </w:rPr>
        <w:t>فن‍زويلا</w:t>
      </w:r>
      <w:proofErr w:type="spellEnd"/>
      <w:r w:rsidRPr="004F05ED">
        <w:rPr>
          <w:rFonts w:hint="cs"/>
          <w:rtl/>
        </w:rPr>
        <w:t xml:space="preserve"> النطاق </w:t>
      </w:r>
      <w:r>
        <w:t>MHz </w:t>
      </w:r>
      <w:r w:rsidRPr="004F05ED">
        <w:t>400</w:t>
      </w:r>
      <w:r>
        <w:sym w:font="Symbol" w:char="F02D"/>
      </w:r>
      <w:r w:rsidRPr="004F05ED">
        <w:t>380</w:t>
      </w:r>
      <w:r w:rsidRPr="004F05ED">
        <w:rPr>
          <w:rFonts w:hint="cs"/>
          <w:rtl/>
        </w:rPr>
        <w:t xml:space="preserve"> لتطبيقات حماية الجمهور والإغاثة</w:t>
      </w:r>
      <w:r>
        <w:rPr>
          <w:rFonts w:hint="cs"/>
          <w:rtl/>
        </w:rPr>
        <w:t xml:space="preserve"> في </w:t>
      </w:r>
      <w:r w:rsidRPr="004F05ED">
        <w:rPr>
          <w:rFonts w:hint="cs"/>
          <w:rtl/>
        </w:rPr>
        <w:t>حالات الكوارث.</w:t>
      </w:r>
    </w:p>
  </w:footnote>
  <w:footnote w:id="2">
    <w:p w:rsidR="00295687" w:rsidRDefault="00295687" w:rsidP="00AA1AC9">
      <w:pPr>
        <w:pStyle w:val="FootnoteText"/>
        <w:keepLines w:val="0"/>
        <w:jc w:val="both"/>
        <w:rPr>
          <w:lang w:bidi="ar-EG"/>
        </w:rPr>
      </w:pPr>
      <w:r w:rsidRPr="00001F20">
        <w:rPr>
          <w:rStyle w:val="FootnoteReference"/>
          <w:sz w:val="18"/>
          <w:szCs w:val="18"/>
          <w:vertAlign w:val="baseline"/>
        </w:rPr>
        <w:footnoteRef/>
      </w:r>
      <w:r>
        <w:rPr>
          <w:rFonts w:hint="cs"/>
          <w:rtl/>
          <w:lang w:bidi="ar-EG"/>
        </w:rPr>
        <w:tab/>
      </w:r>
      <w:r w:rsidRPr="00283D32">
        <w:rPr>
          <w:rFonts w:hint="cs"/>
          <w:spacing w:val="-4"/>
          <w:rtl/>
        </w:rPr>
        <w:t xml:space="preserve">حددت بعض البلدان في الإقليم </w:t>
      </w:r>
      <w:r w:rsidRPr="00283D32">
        <w:rPr>
          <w:spacing w:val="-4"/>
        </w:rPr>
        <w:t>3</w:t>
      </w:r>
      <w:r w:rsidRPr="00283D32">
        <w:rPr>
          <w:rFonts w:hint="cs"/>
          <w:spacing w:val="-4"/>
          <w:rtl/>
        </w:rPr>
        <w:t xml:space="preserve"> أيضاً النطاقين </w:t>
      </w:r>
      <w:r w:rsidRPr="00283D32">
        <w:rPr>
          <w:spacing w:val="-4"/>
        </w:rPr>
        <w:t>MHz 400</w:t>
      </w:r>
      <w:r w:rsidRPr="00283D32">
        <w:rPr>
          <w:spacing w:val="-4"/>
        </w:rPr>
        <w:sym w:font="Symbol" w:char="F02D"/>
      </w:r>
      <w:r w:rsidRPr="00283D32">
        <w:rPr>
          <w:spacing w:val="-4"/>
        </w:rPr>
        <w:t>380</w:t>
      </w:r>
      <w:r w:rsidRPr="00283D32">
        <w:rPr>
          <w:rFonts w:hint="cs"/>
          <w:spacing w:val="-4"/>
          <w:rtl/>
        </w:rPr>
        <w:t xml:space="preserve"> و</w:t>
      </w:r>
      <w:r w:rsidRPr="00283D32">
        <w:rPr>
          <w:spacing w:val="-4"/>
        </w:rPr>
        <w:t>MHz 806</w:t>
      </w:r>
      <w:r w:rsidRPr="00283D32">
        <w:rPr>
          <w:spacing w:val="-4"/>
        </w:rPr>
        <w:sym w:font="Symbol" w:char="F02D"/>
      </w:r>
      <w:r w:rsidRPr="00283D32">
        <w:rPr>
          <w:spacing w:val="-4"/>
        </w:rPr>
        <w:t>746</w:t>
      </w:r>
      <w:r w:rsidRPr="00283D32">
        <w:rPr>
          <w:rFonts w:hint="cs"/>
          <w:spacing w:val="-4"/>
          <w:rtl/>
        </w:rPr>
        <w:t xml:space="preserve"> لتطبيقات حماية الجمهور والإغاثة في حالات</w:t>
      </w:r>
      <w:r w:rsidRPr="00283D32">
        <w:rPr>
          <w:rFonts w:hint="eastAsia"/>
          <w:spacing w:val="-4"/>
          <w:rtl/>
        </w:rPr>
        <w:t> </w:t>
      </w:r>
      <w:r w:rsidRPr="00283D32">
        <w:rPr>
          <w:rFonts w:hint="cs"/>
          <w:spacing w:val="-4"/>
          <w:rtl/>
        </w:rPr>
        <w:t>الكوارث.</w:t>
      </w:r>
    </w:p>
  </w:footnote>
  <w:footnote w:id="3">
    <w:p w:rsidR="00295687" w:rsidRPr="0004795E" w:rsidRDefault="00295687" w:rsidP="009E09CF">
      <w:pPr>
        <w:pStyle w:val="FootnoteText"/>
        <w:keepLines w:val="0"/>
        <w:spacing w:before="120"/>
        <w:jc w:val="both"/>
        <w:rPr>
          <w:rtl/>
          <w:lang w:bidi="ar-EG"/>
        </w:rPr>
      </w:pPr>
      <w:r w:rsidRPr="00001F20">
        <w:rPr>
          <w:rStyle w:val="FootnoteReference"/>
          <w:sz w:val="18"/>
          <w:szCs w:val="18"/>
          <w:vertAlign w:val="baseline"/>
        </w:rPr>
        <w:footnoteRef/>
      </w:r>
      <w:r>
        <w:rPr>
          <w:rFonts w:hint="cs"/>
          <w:rtl/>
        </w:rPr>
        <w:tab/>
      </w:r>
      <w:r w:rsidRPr="00430E0E">
        <w:rPr>
          <w:rFonts w:hint="cs"/>
          <w:spacing w:val="-4"/>
          <w:rtl/>
        </w:rPr>
        <w:t xml:space="preserve">ترتيب الترددات هذا مأخوذ من القواعد الكندية. وللمزيد من التفاصيل انظر </w:t>
      </w:r>
      <w:r w:rsidRPr="00430E0E">
        <w:rPr>
          <w:rFonts w:hint="cs"/>
          <w:spacing w:val="-4"/>
          <w:rtl/>
          <w:lang w:bidi="ar-EG"/>
        </w:rPr>
        <w:t xml:space="preserve">إشعار الجريدة الرسمية لوزارة الصناعة الكندية رقم </w:t>
      </w:r>
      <w:r w:rsidRPr="00430E0E">
        <w:rPr>
          <w:spacing w:val="-4"/>
          <w:lang w:val="en-US"/>
        </w:rPr>
        <w:t>DGTP-007-09</w:t>
      </w:r>
      <w:r w:rsidRPr="0004795E">
        <w:rPr>
          <w:rFonts w:hint="cs"/>
          <w:rtl/>
          <w:lang w:val="en-US"/>
        </w:rPr>
        <w:t xml:space="preserve"> </w:t>
      </w:r>
      <w:r w:rsidRPr="0004795E">
        <w:rPr>
          <w:rtl/>
          <w:lang w:val="en-US"/>
        </w:rPr>
        <w:t>–</w:t>
      </w:r>
      <w:r w:rsidRPr="0004795E">
        <w:rPr>
          <w:rFonts w:hint="cs"/>
          <w:rtl/>
          <w:lang w:val="en-US"/>
        </w:rPr>
        <w:t xml:space="preserve"> أنظمة الاتصالات الراديوية للسلامة العامة ذات النطاق الضيق والنطاق الواسع في النطاقين </w:t>
      </w:r>
      <w:r w:rsidRPr="0004795E">
        <w:rPr>
          <w:lang w:val="en-US" w:bidi="ar-EG"/>
        </w:rPr>
        <w:t>768</w:t>
      </w:r>
      <w:r w:rsidRPr="0004795E">
        <w:rPr>
          <w:rtl/>
          <w:lang w:val="en-US" w:bidi="ar-EG"/>
        </w:rPr>
        <w:noBreakHyphen/>
      </w:r>
      <w:r>
        <w:rPr>
          <w:lang w:val="en-US" w:bidi="ar-EG"/>
        </w:rPr>
        <w:t>MHz </w:t>
      </w:r>
      <w:r w:rsidRPr="0004795E">
        <w:rPr>
          <w:lang w:val="en-US" w:bidi="ar-EG"/>
        </w:rPr>
        <w:t>776</w:t>
      </w:r>
      <w:r w:rsidRPr="0004795E">
        <w:rPr>
          <w:rFonts w:hint="cs"/>
          <w:rtl/>
          <w:lang w:val="en-US" w:bidi="ar-EG"/>
        </w:rPr>
        <w:t xml:space="preserve"> و</w:t>
      </w:r>
      <w:r w:rsidRPr="0004795E">
        <w:rPr>
          <w:lang w:val="en-US" w:bidi="ar-EG"/>
        </w:rPr>
        <w:t>798</w:t>
      </w:r>
      <w:r w:rsidRPr="0004795E">
        <w:rPr>
          <w:rtl/>
          <w:lang w:val="en-US" w:bidi="ar-EG"/>
        </w:rPr>
        <w:noBreakHyphen/>
      </w:r>
      <w:r>
        <w:rPr>
          <w:lang w:val="en-US" w:bidi="ar-EG"/>
        </w:rPr>
        <w:t>MHz </w:t>
      </w:r>
      <w:r w:rsidRPr="0004795E">
        <w:rPr>
          <w:lang w:val="en-US" w:bidi="ar-EG"/>
        </w:rPr>
        <w:t>806</w:t>
      </w:r>
      <w:r w:rsidRPr="0004795E">
        <w:rPr>
          <w:rFonts w:hint="cs"/>
          <w:rtl/>
          <w:lang w:val="en-US" w:bidi="ar-EG"/>
        </w:rPr>
        <w:t xml:space="preserve"> </w:t>
      </w:r>
      <w:r>
        <w:rPr>
          <w:lang w:val="en-US" w:bidi="ar-EG"/>
        </w:rPr>
        <w:t>(</w:t>
      </w:r>
      <w:hyperlink r:id="rId1" w:history="1">
        <w:r w:rsidRPr="0004795E">
          <w:rPr>
            <w:rStyle w:val="Hyperlink"/>
            <w:lang w:val="en-US"/>
          </w:rPr>
          <w:t>http://www.ic.gc.ca/eic/site/smt-gst.nsf/eng/sf09553.html</w:t>
        </w:r>
      </w:hyperlink>
      <w:r w:rsidRPr="0084521D">
        <w:t>)</w:t>
      </w:r>
    </w:p>
  </w:footnote>
  <w:footnote w:id="4">
    <w:p w:rsidR="00295687" w:rsidRPr="00C61AD7" w:rsidRDefault="00295687" w:rsidP="00EF4081">
      <w:pPr>
        <w:pStyle w:val="FootnoteText"/>
        <w:keepLines w:val="0"/>
        <w:spacing w:before="120"/>
        <w:jc w:val="both"/>
        <w:rPr>
          <w:lang w:val="en-US" w:bidi="ar-EG"/>
        </w:rPr>
      </w:pPr>
      <w:r w:rsidRPr="000E5B5C">
        <w:rPr>
          <w:rStyle w:val="FootnoteReference"/>
          <w:sz w:val="18"/>
          <w:szCs w:val="18"/>
          <w:vertAlign w:val="baseline"/>
        </w:rPr>
        <w:footnoteRef/>
      </w:r>
      <w:r>
        <w:rPr>
          <w:rFonts w:hint="cs"/>
          <w:rtl/>
        </w:rPr>
        <w:tab/>
        <w:t xml:space="preserve">مخطط النطاقات هذا مأخوذ من قواعد اللجنة الفيدرالية للاتصالات </w:t>
      </w:r>
      <w:r>
        <w:rPr>
          <w:lang w:val="en-US"/>
        </w:rPr>
        <w:t>(FCC</w:t>
      </w:r>
      <w:r>
        <w:rPr>
          <w:lang w:val="en-US" w:bidi="ar-EG"/>
        </w:rPr>
        <w:t>)</w:t>
      </w:r>
      <w:r>
        <w:rPr>
          <w:rFonts w:hint="cs"/>
          <w:rtl/>
          <w:lang w:val="en-US" w:bidi="ar-EG"/>
        </w:rPr>
        <w:t xml:space="preserve"> بالولايات المتحدة. وللمزيد من المعلومات انظر الجزء </w:t>
      </w:r>
      <w:r>
        <w:rPr>
          <w:lang w:val="en-US" w:bidi="ar-EG"/>
        </w:rPr>
        <w:t>90</w:t>
      </w:r>
      <w:r>
        <w:rPr>
          <w:rFonts w:hint="cs"/>
          <w:rtl/>
          <w:lang w:val="en-US" w:bidi="ar-EG"/>
        </w:rPr>
        <w:t xml:space="preserve"> من قواعد اللجنة الفيدرالية للاتصالات على الصفحة </w:t>
      </w:r>
      <w:hyperlink r:id="rId2" w:history="1">
        <w:r w:rsidRPr="009B26E2">
          <w:rPr>
            <w:rStyle w:val="Hyperlink"/>
            <w:szCs w:val="24"/>
            <w:lang w:val="en-US"/>
          </w:rPr>
          <w:t>http://wireless.fcc.gov/index.htm?job=rules_and_regulations</w:t>
        </w:r>
      </w:hyperlink>
      <w:r>
        <w:rPr>
          <w:rFonts w:hint="cs"/>
          <w:rtl/>
          <w:lang w:val="en-US" w:bidi="ar-EG"/>
        </w:rPr>
        <w:t>.</w:t>
      </w:r>
    </w:p>
  </w:footnote>
  <w:footnote w:id="5">
    <w:p w:rsidR="00295687" w:rsidRPr="00094882" w:rsidRDefault="00295687" w:rsidP="00EF4081">
      <w:pPr>
        <w:pStyle w:val="FootnoteText"/>
        <w:keepLines w:val="0"/>
        <w:jc w:val="both"/>
        <w:rPr>
          <w:rtl/>
          <w:lang w:bidi="ar-EG"/>
        </w:rPr>
      </w:pPr>
      <w:r w:rsidRPr="000E5B5C">
        <w:rPr>
          <w:rStyle w:val="FootnoteReference"/>
          <w:sz w:val="18"/>
          <w:szCs w:val="18"/>
          <w:vertAlign w:val="baseline"/>
        </w:rPr>
        <w:footnoteRef/>
      </w:r>
      <w:r>
        <w:rPr>
          <w:rFonts w:hint="cs"/>
          <w:rtl/>
        </w:rPr>
        <w:tab/>
        <w:t xml:space="preserve">استعمال المصطلح "نطاق عريض" هنا يعني معدلات نقل بيانات دلالية تتراوح من </w:t>
      </w:r>
      <w:r>
        <w:t>1</w:t>
      </w:r>
      <w:r>
        <w:rPr>
          <w:rtl/>
          <w:lang w:bidi="ar-EG"/>
        </w:rPr>
        <w:noBreakHyphen/>
      </w:r>
      <w:r>
        <w:rPr>
          <w:lang w:bidi="ar-EG"/>
        </w:rPr>
        <w:t>100</w:t>
      </w:r>
      <w:r>
        <w:rPr>
          <w:rFonts w:hint="cs"/>
          <w:rtl/>
          <w:lang w:bidi="ar-EG"/>
        </w:rPr>
        <w:t xml:space="preserve"> </w:t>
      </w:r>
      <w:r w:rsidRPr="00454116">
        <w:t>Mbit/s</w:t>
      </w:r>
      <w:r>
        <w:rPr>
          <w:rFonts w:hint="cs"/>
          <w:rtl/>
        </w:rPr>
        <w:t xml:space="preserve"> حيث يعتمد عرض نطاقات القنوات على استعمال تقنيات تتسم بالكفاءة في استعمال الطيف (من القرار </w:t>
      </w:r>
      <w:r w:rsidRPr="00454116">
        <w:t>646 (</w:t>
      </w:r>
      <w:r>
        <w:t>Rev.</w:t>
      </w:r>
      <w:r w:rsidRPr="00454116">
        <w:t>WRC</w:t>
      </w:r>
      <w:r w:rsidRPr="00454116">
        <w:noBreakHyphen/>
      </w:r>
      <w:r>
        <w:t>12</w:t>
      </w:r>
      <w:r w:rsidRPr="00454116">
        <w:t>)</w:t>
      </w:r>
      <w:r>
        <w:rPr>
          <w:rFonts w:hint="cs"/>
          <w:rtl/>
        </w:rPr>
        <w:t xml:space="preserve"> والتقرير </w:t>
      </w:r>
      <w:r w:rsidRPr="00454116">
        <w:t>ITU</w:t>
      </w:r>
      <w:r w:rsidRPr="00454116">
        <w:noBreakHyphen/>
        <w:t>R M.2033</w:t>
      </w:r>
      <w:r>
        <w:rPr>
          <w:rFonts w:hint="cs"/>
          <w:rtl/>
        </w:rPr>
        <w:t xml:space="preserve">). هذا مع الإقرار بوجود تعاريف أخرى لهذه المصطلحات في نصوص الاتحاد الأخرى (مثل التوصية </w:t>
      </w:r>
      <w:r w:rsidRPr="00454116">
        <w:t>ITU</w:t>
      </w:r>
      <w:r w:rsidRPr="00454116">
        <w:noBreakHyphen/>
        <w:t>R F.1399</w:t>
      </w:r>
      <w:r>
        <w:rPr>
          <w:rFonts w:hint="cs"/>
          <w:rtl/>
        </w:rPr>
        <w:t>) أو في القواعد الخاصة بالإدارات المختلفة.</w:t>
      </w:r>
    </w:p>
  </w:footnote>
  <w:footnote w:id="6">
    <w:p w:rsidR="00295687" w:rsidRDefault="00295687" w:rsidP="00EF4081">
      <w:pPr>
        <w:pStyle w:val="FootnoteText"/>
        <w:keepLines w:val="0"/>
        <w:spacing w:before="120"/>
        <w:jc w:val="both"/>
        <w:rPr>
          <w:lang w:bidi="ar-EG"/>
        </w:rPr>
      </w:pPr>
      <w:r w:rsidRPr="00DA20BB">
        <w:rPr>
          <w:rStyle w:val="FootnoteReference"/>
          <w:sz w:val="18"/>
          <w:szCs w:val="18"/>
          <w:vertAlign w:val="baseline"/>
        </w:rPr>
        <w:footnoteRef/>
      </w:r>
      <w:r>
        <w:rPr>
          <w:rFonts w:hint="cs"/>
          <w:rtl/>
        </w:rPr>
        <w:tab/>
        <w:t xml:space="preserve">ترتيب الترددات هذا </w:t>
      </w:r>
      <w:r>
        <w:rPr>
          <w:rFonts w:hint="cs"/>
          <w:rtl/>
          <w:lang w:bidi="ar-SY"/>
        </w:rPr>
        <w:t xml:space="preserve">مأخوذ </w:t>
      </w:r>
      <w:r>
        <w:rPr>
          <w:rFonts w:hint="cs"/>
          <w:rtl/>
        </w:rPr>
        <w:t xml:space="preserve">من قواعد اللجنة الفيدرالية للاتصالات </w:t>
      </w:r>
      <w:r>
        <w:rPr>
          <w:lang w:val="en-US"/>
        </w:rPr>
        <w:t>(</w:t>
      </w:r>
      <w:r>
        <w:t>FCC</w:t>
      </w:r>
      <w:r>
        <w:rPr>
          <w:lang w:val="en-US" w:bidi="ar-EG"/>
        </w:rPr>
        <w:t>)</w:t>
      </w:r>
      <w:r>
        <w:rPr>
          <w:rFonts w:hint="cs"/>
          <w:rtl/>
          <w:lang w:bidi="ar-EG"/>
        </w:rPr>
        <w:t xml:space="preserve"> بالولايات المتحدة. للمزيد من المعلومات انظر الجزء </w:t>
      </w:r>
      <w:r>
        <w:rPr>
          <w:lang w:bidi="ar-EG"/>
        </w:rPr>
        <w:t>90</w:t>
      </w:r>
      <w:r>
        <w:rPr>
          <w:rFonts w:hint="cs"/>
          <w:rtl/>
          <w:lang w:bidi="ar-EG"/>
        </w:rPr>
        <w:t xml:space="preserve"> من قواعد اللجنة الفيدرالية للاتصالات على الصفحة </w:t>
      </w:r>
      <w:hyperlink r:id="rId3" w:history="1">
        <w:r w:rsidRPr="002A29CA">
          <w:rPr>
            <w:rStyle w:val="Hyperlink"/>
            <w:szCs w:val="24"/>
            <w:lang w:val="en-US"/>
          </w:rPr>
          <w:t>http://wireless.fcc.gov/index.htm?job=rules_and_regulations</w:t>
        </w:r>
      </w:hyperlink>
      <w:r>
        <w:rPr>
          <w:rFonts w:hint="cs"/>
          <w:rtl/>
          <w:lang w:bidi="ar-EG"/>
        </w:rPr>
        <w:t>.</w:t>
      </w:r>
    </w:p>
  </w:footnote>
  <w:footnote w:id="7">
    <w:p w:rsidR="00295687" w:rsidRPr="00A40F83" w:rsidRDefault="00295687" w:rsidP="00EF4081">
      <w:pPr>
        <w:pStyle w:val="FootnoteText"/>
        <w:keepLines w:val="0"/>
        <w:jc w:val="both"/>
        <w:rPr>
          <w:rtl/>
          <w:lang w:val="en-US" w:bidi="ar-EG"/>
        </w:rPr>
      </w:pPr>
      <w:r w:rsidRPr="00DA20BB">
        <w:rPr>
          <w:rStyle w:val="FootnoteReference"/>
          <w:sz w:val="18"/>
          <w:szCs w:val="18"/>
          <w:vertAlign w:val="baseline"/>
        </w:rPr>
        <w:footnoteRef/>
      </w:r>
      <w:r>
        <w:rPr>
          <w:rFonts w:hint="cs"/>
          <w:rtl/>
        </w:rPr>
        <w:tab/>
        <w:t>ترتيب الترددات هذا مأخوذ من القواعد الكندية. للمزيد من التفاصيل</w:t>
      </w:r>
      <w:r>
        <w:rPr>
          <w:rFonts w:hint="cs"/>
          <w:rtl/>
          <w:lang w:bidi="ar-EG"/>
        </w:rPr>
        <w:t xml:space="preserve"> انظر مخطط النظام الراديوي القياسي </w:t>
      </w:r>
      <w:r>
        <w:rPr>
          <w:lang w:val="en-US" w:bidi="ar-EG"/>
        </w:rPr>
        <w:t>502</w:t>
      </w:r>
      <w:r>
        <w:rPr>
          <w:rFonts w:hint="cs"/>
          <w:rtl/>
          <w:lang w:val="en-US" w:bidi="ar-EG"/>
        </w:rPr>
        <w:t xml:space="preserve"> على الصفحة </w:t>
      </w:r>
      <w:hyperlink r:id="rId4" w:history="1">
        <w:r w:rsidRPr="002261A1">
          <w:rPr>
            <w:rStyle w:val="Hyperlink"/>
            <w:lang w:val="en-US"/>
          </w:rPr>
          <w:t>http://www.ic.gc.ca/eic/site/smt-gst.nsf/eng/sf00050.html</w:t>
        </w:r>
      </w:hyperlink>
      <w:r>
        <w:rPr>
          <w:rFonts w:hint="cs"/>
          <w:rtl/>
          <w:lang w:val="en-US"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Pr="003D017C" w:rsidRDefault="0029568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Default="0037599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Pr="003D017C" w:rsidRDefault="0029568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Pr="003D017C" w:rsidRDefault="00295687" w:rsidP="00E66389">
    <w:pPr>
      <w:pStyle w:val="Header"/>
      <w:tabs>
        <w:tab w:val="center" w:pos="4819"/>
      </w:tabs>
      <w:jc w:val="both"/>
      <w:rPr>
        <w:b w:val="0"/>
        <w:bCs w:val="0"/>
        <w:lang w:bidi="ar-EG"/>
      </w:rPr>
    </w:pPr>
    <w:r>
      <w:fldChar w:fldCharType="begin"/>
    </w:r>
    <w:r>
      <w:instrText xml:space="preserve"> PAGE   \* MERGEFORMAT </w:instrText>
    </w:r>
    <w:r>
      <w:fldChar w:fldCharType="separate"/>
    </w:r>
    <w:r w:rsidR="00EF408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Default="0029568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295687" w:rsidRDefault="0029568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Pr="005E066B" w:rsidRDefault="0029568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A17F0">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295687" w:rsidRPr="002C0F17" w:rsidRDefault="00295687" w:rsidP="00104C9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687" w:rsidRDefault="00295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1E9A52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331727B"/>
    <w:multiLevelType w:val="hybridMultilevel"/>
    <w:tmpl w:val="6810AB62"/>
    <w:lvl w:ilvl="0" w:tplc="B5E6E80A">
      <w:start w:val="12"/>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1F20"/>
    <w:rsid w:val="0000267C"/>
    <w:rsid w:val="00002849"/>
    <w:rsid w:val="00004474"/>
    <w:rsid w:val="000064F7"/>
    <w:rsid w:val="00006F80"/>
    <w:rsid w:val="0000720C"/>
    <w:rsid w:val="00027907"/>
    <w:rsid w:val="000307D7"/>
    <w:rsid w:val="00032C2C"/>
    <w:rsid w:val="00032D6B"/>
    <w:rsid w:val="00035CB7"/>
    <w:rsid w:val="0004088E"/>
    <w:rsid w:val="000473FF"/>
    <w:rsid w:val="0004795E"/>
    <w:rsid w:val="00050309"/>
    <w:rsid w:val="000522D1"/>
    <w:rsid w:val="00054F95"/>
    <w:rsid w:val="00066F0C"/>
    <w:rsid w:val="00067954"/>
    <w:rsid w:val="000805A1"/>
    <w:rsid w:val="00081122"/>
    <w:rsid w:val="000942EF"/>
    <w:rsid w:val="00094882"/>
    <w:rsid w:val="00096F01"/>
    <w:rsid w:val="000A079C"/>
    <w:rsid w:val="000B30D7"/>
    <w:rsid w:val="000D0824"/>
    <w:rsid w:val="000D3BEB"/>
    <w:rsid w:val="000D4E69"/>
    <w:rsid w:val="000D73D4"/>
    <w:rsid w:val="000E045C"/>
    <w:rsid w:val="000E1B46"/>
    <w:rsid w:val="000E2B75"/>
    <w:rsid w:val="000E418F"/>
    <w:rsid w:val="000E5B5C"/>
    <w:rsid w:val="000E65FE"/>
    <w:rsid w:val="000E66EB"/>
    <w:rsid w:val="000E7DFF"/>
    <w:rsid w:val="000F312E"/>
    <w:rsid w:val="000F6D38"/>
    <w:rsid w:val="001009D3"/>
    <w:rsid w:val="00102D32"/>
    <w:rsid w:val="00103C6E"/>
    <w:rsid w:val="00103DFA"/>
    <w:rsid w:val="001048FC"/>
    <w:rsid w:val="00104C93"/>
    <w:rsid w:val="00112F9D"/>
    <w:rsid w:val="00113EE4"/>
    <w:rsid w:val="001153AF"/>
    <w:rsid w:val="00115580"/>
    <w:rsid w:val="00116B2A"/>
    <w:rsid w:val="001231D6"/>
    <w:rsid w:val="00132731"/>
    <w:rsid w:val="00140B98"/>
    <w:rsid w:val="0014714A"/>
    <w:rsid w:val="00153D31"/>
    <w:rsid w:val="00154E44"/>
    <w:rsid w:val="001568ED"/>
    <w:rsid w:val="0017413D"/>
    <w:rsid w:val="0017545D"/>
    <w:rsid w:val="0017700A"/>
    <w:rsid w:val="00182385"/>
    <w:rsid w:val="00183B0F"/>
    <w:rsid w:val="00183CAB"/>
    <w:rsid w:val="00192044"/>
    <w:rsid w:val="00195321"/>
    <w:rsid w:val="00196389"/>
    <w:rsid w:val="00197749"/>
    <w:rsid w:val="001A698B"/>
    <w:rsid w:val="001A6AE5"/>
    <w:rsid w:val="001B03B8"/>
    <w:rsid w:val="001B340C"/>
    <w:rsid w:val="001C37A3"/>
    <w:rsid w:val="001D2146"/>
    <w:rsid w:val="001E0B6B"/>
    <w:rsid w:val="001E1437"/>
    <w:rsid w:val="001E34E4"/>
    <w:rsid w:val="001E46B3"/>
    <w:rsid w:val="001F23C7"/>
    <w:rsid w:val="00201143"/>
    <w:rsid w:val="002013A5"/>
    <w:rsid w:val="002137FD"/>
    <w:rsid w:val="002144CB"/>
    <w:rsid w:val="002168E3"/>
    <w:rsid w:val="00216B11"/>
    <w:rsid w:val="00221D6A"/>
    <w:rsid w:val="00230502"/>
    <w:rsid w:val="002326FE"/>
    <w:rsid w:val="00235DF9"/>
    <w:rsid w:val="0024113F"/>
    <w:rsid w:val="002416AC"/>
    <w:rsid w:val="00243169"/>
    <w:rsid w:val="00244D14"/>
    <w:rsid w:val="0024631A"/>
    <w:rsid w:val="0025784D"/>
    <w:rsid w:val="00263E5C"/>
    <w:rsid w:val="00271843"/>
    <w:rsid w:val="002724CA"/>
    <w:rsid w:val="0027339E"/>
    <w:rsid w:val="00283D32"/>
    <w:rsid w:val="00286D8F"/>
    <w:rsid w:val="00287468"/>
    <w:rsid w:val="00291E5B"/>
    <w:rsid w:val="00295687"/>
    <w:rsid w:val="002964CB"/>
    <w:rsid w:val="002971E7"/>
    <w:rsid w:val="002A05D4"/>
    <w:rsid w:val="002A31B4"/>
    <w:rsid w:val="002B261D"/>
    <w:rsid w:val="002B6E95"/>
    <w:rsid w:val="002B7231"/>
    <w:rsid w:val="002C0F17"/>
    <w:rsid w:val="002C1ABE"/>
    <w:rsid w:val="002C1EFC"/>
    <w:rsid w:val="002C1FE8"/>
    <w:rsid w:val="002C6BAE"/>
    <w:rsid w:val="002C70E3"/>
    <w:rsid w:val="002D3483"/>
    <w:rsid w:val="002E7058"/>
    <w:rsid w:val="002F7505"/>
    <w:rsid w:val="00303491"/>
    <w:rsid w:val="00303563"/>
    <w:rsid w:val="00304728"/>
    <w:rsid w:val="0030719D"/>
    <w:rsid w:val="0030761F"/>
    <w:rsid w:val="00313C93"/>
    <w:rsid w:val="00314413"/>
    <w:rsid w:val="00314E5F"/>
    <w:rsid w:val="00315FE7"/>
    <w:rsid w:val="0032295F"/>
    <w:rsid w:val="0032481A"/>
    <w:rsid w:val="00340205"/>
    <w:rsid w:val="00344430"/>
    <w:rsid w:val="003500D3"/>
    <w:rsid w:val="00350E74"/>
    <w:rsid w:val="00353CC5"/>
    <w:rsid w:val="00355471"/>
    <w:rsid w:val="003708B2"/>
    <w:rsid w:val="0037135B"/>
    <w:rsid w:val="00371B9B"/>
    <w:rsid w:val="0037599A"/>
    <w:rsid w:val="00380511"/>
    <w:rsid w:val="003A23E8"/>
    <w:rsid w:val="003A2FA1"/>
    <w:rsid w:val="003B2C6B"/>
    <w:rsid w:val="003B3E8A"/>
    <w:rsid w:val="003B3FB9"/>
    <w:rsid w:val="003C3999"/>
    <w:rsid w:val="003C6FA9"/>
    <w:rsid w:val="003D017C"/>
    <w:rsid w:val="003D307E"/>
    <w:rsid w:val="003D40E1"/>
    <w:rsid w:val="003D506F"/>
    <w:rsid w:val="003E166C"/>
    <w:rsid w:val="003E190C"/>
    <w:rsid w:val="003E53C0"/>
    <w:rsid w:val="003F15D8"/>
    <w:rsid w:val="003F2601"/>
    <w:rsid w:val="003F300D"/>
    <w:rsid w:val="003F6F8E"/>
    <w:rsid w:val="00401CBF"/>
    <w:rsid w:val="00402F6B"/>
    <w:rsid w:val="0040409B"/>
    <w:rsid w:val="0040447B"/>
    <w:rsid w:val="00404594"/>
    <w:rsid w:val="00406C86"/>
    <w:rsid w:val="00415047"/>
    <w:rsid w:val="00422D17"/>
    <w:rsid w:val="00426423"/>
    <w:rsid w:val="0042647B"/>
    <w:rsid w:val="004269A1"/>
    <w:rsid w:val="00430E0E"/>
    <w:rsid w:val="0044201D"/>
    <w:rsid w:val="00450681"/>
    <w:rsid w:val="00452ED6"/>
    <w:rsid w:val="0045335D"/>
    <w:rsid w:val="0045717A"/>
    <w:rsid w:val="00480E72"/>
    <w:rsid w:val="004910A2"/>
    <w:rsid w:val="00491B04"/>
    <w:rsid w:val="004B094A"/>
    <w:rsid w:val="004B557A"/>
    <w:rsid w:val="004C282A"/>
    <w:rsid w:val="004C38F6"/>
    <w:rsid w:val="004C453A"/>
    <w:rsid w:val="004D0E9C"/>
    <w:rsid w:val="004D19B8"/>
    <w:rsid w:val="004D2AB3"/>
    <w:rsid w:val="004D79B4"/>
    <w:rsid w:val="004E1620"/>
    <w:rsid w:val="004E2AAE"/>
    <w:rsid w:val="004E37A1"/>
    <w:rsid w:val="004E7D1E"/>
    <w:rsid w:val="004F04FF"/>
    <w:rsid w:val="004F19C2"/>
    <w:rsid w:val="004F5B92"/>
    <w:rsid w:val="005033EC"/>
    <w:rsid w:val="00506547"/>
    <w:rsid w:val="0050697E"/>
    <w:rsid w:val="00511801"/>
    <w:rsid w:val="00515271"/>
    <w:rsid w:val="005171E4"/>
    <w:rsid w:val="00521205"/>
    <w:rsid w:val="00527EAF"/>
    <w:rsid w:val="005511BF"/>
    <w:rsid w:val="005514CA"/>
    <w:rsid w:val="0055179B"/>
    <w:rsid w:val="005570BF"/>
    <w:rsid w:val="0056060A"/>
    <w:rsid w:val="005607CF"/>
    <w:rsid w:val="00577803"/>
    <w:rsid w:val="005806FC"/>
    <w:rsid w:val="00584B8F"/>
    <w:rsid w:val="005864A7"/>
    <w:rsid w:val="0059020C"/>
    <w:rsid w:val="00591053"/>
    <w:rsid w:val="005916FA"/>
    <w:rsid w:val="00591E0F"/>
    <w:rsid w:val="00594ED3"/>
    <w:rsid w:val="005960C8"/>
    <w:rsid w:val="005A018F"/>
    <w:rsid w:val="005A17F0"/>
    <w:rsid w:val="005B45AF"/>
    <w:rsid w:val="005B530B"/>
    <w:rsid w:val="005C397A"/>
    <w:rsid w:val="005C4036"/>
    <w:rsid w:val="005C43CD"/>
    <w:rsid w:val="005D1640"/>
    <w:rsid w:val="005D6161"/>
    <w:rsid w:val="005D6A35"/>
    <w:rsid w:val="005E066B"/>
    <w:rsid w:val="005E161C"/>
    <w:rsid w:val="005E1AC1"/>
    <w:rsid w:val="005E3113"/>
    <w:rsid w:val="005E6188"/>
    <w:rsid w:val="005E7B24"/>
    <w:rsid w:val="005F01A2"/>
    <w:rsid w:val="005F0F3C"/>
    <w:rsid w:val="005F24EB"/>
    <w:rsid w:val="005F3E06"/>
    <w:rsid w:val="005F3FD2"/>
    <w:rsid w:val="0060308F"/>
    <w:rsid w:val="006143CA"/>
    <w:rsid w:val="00632CF4"/>
    <w:rsid w:val="00635C8C"/>
    <w:rsid w:val="00642AB5"/>
    <w:rsid w:val="00650711"/>
    <w:rsid w:val="00652B2B"/>
    <w:rsid w:val="00655CB8"/>
    <w:rsid w:val="00657599"/>
    <w:rsid w:val="0066473D"/>
    <w:rsid w:val="00665DC6"/>
    <w:rsid w:val="00667C08"/>
    <w:rsid w:val="00670280"/>
    <w:rsid w:val="006827A7"/>
    <w:rsid w:val="006853C3"/>
    <w:rsid w:val="00686ACA"/>
    <w:rsid w:val="00694381"/>
    <w:rsid w:val="006A4CDD"/>
    <w:rsid w:val="006A5230"/>
    <w:rsid w:val="006A5526"/>
    <w:rsid w:val="006B5F53"/>
    <w:rsid w:val="006C4BB6"/>
    <w:rsid w:val="006C59A5"/>
    <w:rsid w:val="006D00B9"/>
    <w:rsid w:val="006E09B7"/>
    <w:rsid w:val="006E2777"/>
    <w:rsid w:val="006E287A"/>
    <w:rsid w:val="006E6BFC"/>
    <w:rsid w:val="006F0DD4"/>
    <w:rsid w:val="006F7CB1"/>
    <w:rsid w:val="0070233D"/>
    <w:rsid w:val="007050FF"/>
    <w:rsid w:val="007054D0"/>
    <w:rsid w:val="007068C8"/>
    <w:rsid w:val="00710B51"/>
    <w:rsid w:val="0071116A"/>
    <w:rsid w:val="0073063A"/>
    <w:rsid w:val="00732F37"/>
    <w:rsid w:val="007362CE"/>
    <w:rsid w:val="00737D43"/>
    <w:rsid w:val="00752E55"/>
    <w:rsid w:val="00755B5A"/>
    <w:rsid w:val="0075622F"/>
    <w:rsid w:val="00760663"/>
    <w:rsid w:val="0076472D"/>
    <w:rsid w:val="00764C80"/>
    <w:rsid w:val="007757AD"/>
    <w:rsid w:val="00785582"/>
    <w:rsid w:val="0079191D"/>
    <w:rsid w:val="00794E1C"/>
    <w:rsid w:val="00796F0C"/>
    <w:rsid w:val="007A64E1"/>
    <w:rsid w:val="007B1739"/>
    <w:rsid w:val="007C58FE"/>
    <w:rsid w:val="007D31EF"/>
    <w:rsid w:val="007D4E98"/>
    <w:rsid w:val="007D7E68"/>
    <w:rsid w:val="007E1714"/>
    <w:rsid w:val="007E5074"/>
    <w:rsid w:val="007E698A"/>
    <w:rsid w:val="007F2563"/>
    <w:rsid w:val="007F34D1"/>
    <w:rsid w:val="007F3AD4"/>
    <w:rsid w:val="007F4465"/>
    <w:rsid w:val="007F4A67"/>
    <w:rsid w:val="00802B34"/>
    <w:rsid w:val="00810ED5"/>
    <w:rsid w:val="00811188"/>
    <w:rsid w:val="008113E9"/>
    <w:rsid w:val="0081420F"/>
    <w:rsid w:val="00815E12"/>
    <w:rsid w:val="00820DAB"/>
    <w:rsid w:val="008267A2"/>
    <w:rsid w:val="0083115C"/>
    <w:rsid w:val="008364D1"/>
    <w:rsid w:val="0084521D"/>
    <w:rsid w:val="00846C0D"/>
    <w:rsid w:val="00847831"/>
    <w:rsid w:val="00853A6A"/>
    <w:rsid w:val="00864553"/>
    <w:rsid w:val="0086496C"/>
    <w:rsid w:val="008656C3"/>
    <w:rsid w:val="0087098C"/>
    <w:rsid w:val="008717C0"/>
    <w:rsid w:val="0087705A"/>
    <w:rsid w:val="00882B48"/>
    <w:rsid w:val="008905E6"/>
    <w:rsid w:val="00894394"/>
    <w:rsid w:val="008A1C85"/>
    <w:rsid w:val="008A2FAB"/>
    <w:rsid w:val="008B5A75"/>
    <w:rsid w:val="008B76A0"/>
    <w:rsid w:val="008C38E2"/>
    <w:rsid w:val="008C5CCB"/>
    <w:rsid w:val="008C6A66"/>
    <w:rsid w:val="008C733D"/>
    <w:rsid w:val="008D044D"/>
    <w:rsid w:val="008D61F9"/>
    <w:rsid w:val="008D6AC4"/>
    <w:rsid w:val="008E31E6"/>
    <w:rsid w:val="008F367D"/>
    <w:rsid w:val="008F4A83"/>
    <w:rsid w:val="009002A1"/>
    <w:rsid w:val="009035F1"/>
    <w:rsid w:val="00904910"/>
    <w:rsid w:val="00906C96"/>
    <w:rsid w:val="009120E0"/>
    <w:rsid w:val="00912A86"/>
    <w:rsid w:val="009169CD"/>
    <w:rsid w:val="00925FAA"/>
    <w:rsid w:val="009267D5"/>
    <w:rsid w:val="00930F9D"/>
    <w:rsid w:val="009352F6"/>
    <w:rsid w:val="00936CB4"/>
    <w:rsid w:val="009533AE"/>
    <w:rsid w:val="00953D9D"/>
    <w:rsid w:val="009567C1"/>
    <w:rsid w:val="009606CE"/>
    <w:rsid w:val="00960FC1"/>
    <w:rsid w:val="0096112A"/>
    <w:rsid w:val="00961AA7"/>
    <w:rsid w:val="009643BD"/>
    <w:rsid w:val="00964A11"/>
    <w:rsid w:val="00970494"/>
    <w:rsid w:val="00972570"/>
    <w:rsid w:val="009772A5"/>
    <w:rsid w:val="009845C0"/>
    <w:rsid w:val="00994AFF"/>
    <w:rsid w:val="009A6583"/>
    <w:rsid w:val="009B5DB7"/>
    <w:rsid w:val="009C6655"/>
    <w:rsid w:val="009D10D5"/>
    <w:rsid w:val="009E09CF"/>
    <w:rsid w:val="009E23EF"/>
    <w:rsid w:val="00A011B0"/>
    <w:rsid w:val="00A03CF7"/>
    <w:rsid w:val="00A0453F"/>
    <w:rsid w:val="00A05005"/>
    <w:rsid w:val="00A050F1"/>
    <w:rsid w:val="00A10DEC"/>
    <w:rsid w:val="00A163C1"/>
    <w:rsid w:val="00A177D7"/>
    <w:rsid w:val="00A22E33"/>
    <w:rsid w:val="00A23A49"/>
    <w:rsid w:val="00A2420C"/>
    <w:rsid w:val="00A302EB"/>
    <w:rsid w:val="00A30582"/>
    <w:rsid w:val="00A318A1"/>
    <w:rsid w:val="00A3364A"/>
    <w:rsid w:val="00A40F83"/>
    <w:rsid w:val="00A43E39"/>
    <w:rsid w:val="00A538F3"/>
    <w:rsid w:val="00A56CCF"/>
    <w:rsid w:val="00A6685B"/>
    <w:rsid w:val="00A66E51"/>
    <w:rsid w:val="00A70D90"/>
    <w:rsid w:val="00A7534A"/>
    <w:rsid w:val="00A826BB"/>
    <w:rsid w:val="00A964EE"/>
    <w:rsid w:val="00A96D62"/>
    <w:rsid w:val="00AA1AC9"/>
    <w:rsid w:val="00AA3ACA"/>
    <w:rsid w:val="00AA3E8C"/>
    <w:rsid w:val="00AA7ADD"/>
    <w:rsid w:val="00AA7E70"/>
    <w:rsid w:val="00AB2BD9"/>
    <w:rsid w:val="00AB5986"/>
    <w:rsid w:val="00AC3193"/>
    <w:rsid w:val="00AC37C8"/>
    <w:rsid w:val="00AC74CD"/>
    <w:rsid w:val="00AD01A4"/>
    <w:rsid w:val="00AE0782"/>
    <w:rsid w:val="00AE09F4"/>
    <w:rsid w:val="00AE2234"/>
    <w:rsid w:val="00AE46C8"/>
    <w:rsid w:val="00AE7C5A"/>
    <w:rsid w:val="00AF0F58"/>
    <w:rsid w:val="00AF1E4A"/>
    <w:rsid w:val="00AF5F81"/>
    <w:rsid w:val="00AF67EE"/>
    <w:rsid w:val="00AF6ABB"/>
    <w:rsid w:val="00B03928"/>
    <w:rsid w:val="00B14AC9"/>
    <w:rsid w:val="00B16DB4"/>
    <w:rsid w:val="00B16E8C"/>
    <w:rsid w:val="00B22D33"/>
    <w:rsid w:val="00B23516"/>
    <w:rsid w:val="00B244FA"/>
    <w:rsid w:val="00B36A15"/>
    <w:rsid w:val="00B452E5"/>
    <w:rsid w:val="00B52AD5"/>
    <w:rsid w:val="00B54973"/>
    <w:rsid w:val="00B64C04"/>
    <w:rsid w:val="00B73255"/>
    <w:rsid w:val="00B75277"/>
    <w:rsid w:val="00B87CF2"/>
    <w:rsid w:val="00B94E7C"/>
    <w:rsid w:val="00B978E1"/>
    <w:rsid w:val="00BA258E"/>
    <w:rsid w:val="00BA7817"/>
    <w:rsid w:val="00BB195A"/>
    <w:rsid w:val="00BB1CF8"/>
    <w:rsid w:val="00BB589D"/>
    <w:rsid w:val="00BC4244"/>
    <w:rsid w:val="00BC4BE2"/>
    <w:rsid w:val="00BD0C6C"/>
    <w:rsid w:val="00BD7151"/>
    <w:rsid w:val="00BE0D0E"/>
    <w:rsid w:val="00BE152A"/>
    <w:rsid w:val="00BE22C2"/>
    <w:rsid w:val="00BF3DD6"/>
    <w:rsid w:val="00C04244"/>
    <w:rsid w:val="00C1100F"/>
    <w:rsid w:val="00C15F20"/>
    <w:rsid w:val="00C20FDF"/>
    <w:rsid w:val="00C37ACA"/>
    <w:rsid w:val="00C46925"/>
    <w:rsid w:val="00C472FE"/>
    <w:rsid w:val="00C500DE"/>
    <w:rsid w:val="00C50B28"/>
    <w:rsid w:val="00C50CAC"/>
    <w:rsid w:val="00C53F27"/>
    <w:rsid w:val="00C53F2D"/>
    <w:rsid w:val="00C61AD7"/>
    <w:rsid w:val="00C61E36"/>
    <w:rsid w:val="00C66196"/>
    <w:rsid w:val="00C705C9"/>
    <w:rsid w:val="00C71576"/>
    <w:rsid w:val="00C81AEC"/>
    <w:rsid w:val="00C82A23"/>
    <w:rsid w:val="00C8512E"/>
    <w:rsid w:val="00C93F89"/>
    <w:rsid w:val="00C94B6E"/>
    <w:rsid w:val="00C9685F"/>
    <w:rsid w:val="00CA3538"/>
    <w:rsid w:val="00CA3C64"/>
    <w:rsid w:val="00CB1DB4"/>
    <w:rsid w:val="00CB4BE8"/>
    <w:rsid w:val="00CC48AA"/>
    <w:rsid w:val="00CC6EA6"/>
    <w:rsid w:val="00CD13D0"/>
    <w:rsid w:val="00CD3C35"/>
    <w:rsid w:val="00CD71D4"/>
    <w:rsid w:val="00CD782F"/>
    <w:rsid w:val="00CE4913"/>
    <w:rsid w:val="00CF545E"/>
    <w:rsid w:val="00CF6854"/>
    <w:rsid w:val="00CF73A8"/>
    <w:rsid w:val="00D10A9A"/>
    <w:rsid w:val="00D11482"/>
    <w:rsid w:val="00D2107D"/>
    <w:rsid w:val="00D23D39"/>
    <w:rsid w:val="00D27FA3"/>
    <w:rsid w:val="00D30FE6"/>
    <w:rsid w:val="00D32BDF"/>
    <w:rsid w:val="00D3330B"/>
    <w:rsid w:val="00D34703"/>
    <w:rsid w:val="00D50E59"/>
    <w:rsid w:val="00D524E9"/>
    <w:rsid w:val="00D67533"/>
    <w:rsid w:val="00D74732"/>
    <w:rsid w:val="00D7740B"/>
    <w:rsid w:val="00D85FA6"/>
    <w:rsid w:val="00D87ACA"/>
    <w:rsid w:val="00D96997"/>
    <w:rsid w:val="00D97712"/>
    <w:rsid w:val="00DA0802"/>
    <w:rsid w:val="00DA20BB"/>
    <w:rsid w:val="00DA348F"/>
    <w:rsid w:val="00DB094F"/>
    <w:rsid w:val="00DB0D79"/>
    <w:rsid w:val="00DB3D2A"/>
    <w:rsid w:val="00DC7E91"/>
    <w:rsid w:val="00DD0824"/>
    <w:rsid w:val="00DD6588"/>
    <w:rsid w:val="00DD670F"/>
    <w:rsid w:val="00E103BB"/>
    <w:rsid w:val="00E12EB0"/>
    <w:rsid w:val="00E14593"/>
    <w:rsid w:val="00E1601B"/>
    <w:rsid w:val="00E26742"/>
    <w:rsid w:val="00E3032C"/>
    <w:rsid w:val="00E37055"/>
    <w:rsid w:val="00E43450"/>
    <w:rsid w:val="00E4560A"/>
    <w:rsid w:val="00E45AFF"/>
    <w:rsid w:val="00E4795D"/>
    <w:rsid w:val="00E47E40"/>
    <w:rsid w:val="00E54E37"/>
    <w:rsid w:val="00E551A2"/>
    <w:rsid w:val="00E577A6"/>
    <w:rsid w:val="00E57A74"/>
    <w:rsid w:val="00E63F57"/>
    <w:rsid w:val="00E6418C"/>
    <w:rsid w:val="00E650A3"/>
    <w:rsid w:val="00E66389"/>
    <w:rsid w:val="00E736B4"/>
    <w:rsid w:val="00E736CF"/>
    <w:rsid w:val="00E74CB4"/>
    <w:rsid w:val="00E863D2"/>
    <w:rsid w:val="00E86D05"/>
    <w:rsid w:val="00E87E60"/>
    <w:rsid w:val="00E9048A"/>
    <w:rsid w:val="00E908B4"/>
    <w:rsid w:val="00E91360"/>
    <w:rsid w:val="00E964C9"/>
    <w:rsid w:val="00EB12E6"/>
    <w:rsid w:val="00EB225F"/>
    <w:rsid w:val="00EB7DC8"/>
    <w:rsid w:val="00EC2BCA"/>
    <w:rsid w:val="00ED1162"/>
    <w:rsid w:val="00ED2677"/>
    <w:rsid w:val="00EE2557"/>
    <w:rsid w:val="00EE2C91"/>
    <w:rsid w:val="00EE3E0B"/>
    <w:rsid w:val="00EF0744"/>
    <w:rsid w:val="00EF4081"/>
    <w:rsid w:val="00EF7CB5"/>
    <w:rsid w:val="00F101ED"/>
    <w:rsid w:val="00F11BBF"/>
    <w:rsid w:val="00F15F15"/>
    <w:rsid w:val="00F22C87"/>
    <w:rsid w:val="00F3359B"/>
    <w:rsid w:val="00F3505C"/>
    <w:rsid w:val="00F37E85"/>
    <w:rsid w:val="00F40BC5"/>
    <w:rsid w:val="00F52DC0"/>
    <w:rsid w:val="00F63196"/>
    <w:rsid w:val="00F82FD6"/>
    <w:rsid w:val="00F833EC"/>
    <w:rsid w:val="00F872E0"/>
    <w:rsid w:val="00F949A1"/>
    <w:rsid w:val="00F95755"/>
    <w:rsid w:val="00FA0E4A"/>
    <w:rsid w:val="00FA277C"/>
    <w:rsid w:val="00FA3938"/>
    <w:rsid w:val="00FA3BF2"/>
    <w:rsid w:val="00FC0DE3"/>
    <w:rsid w:val="00FC7B79"/>
    <w:rsid w:val="00FD3846"/>
    <w:rsid w:val="00FE3104"/>
    <w:rsid w:val="00FE636E"/>
    <w:rsid w:val="00FF151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3E8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rFonts w:ascii="CG Times" w:hAnsi="CG Times"/>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val="x-none"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rsid w:val="00E1601B"/>
    <w:rPr>
      <w:rFonts w:cs="Times New Roman"/>
      <w:position w:val="6"/>
      <w:sz w:val="24"/>
      <w:szCs w:val="24"/>
      <w:vertAlign w:val="superscript"/>
    </w:rPr>
  </w:style>
  <w:style w:type="paragraph" w:styleId="FootnoteText">
    <w:name w:val="footnote text"/>
    <w:basedOn w:val="Note"/>
    <w:link w:val="FootnoteTextChar"/>
    <w:rsid w:val="005E1AC1"/>
    <w:pPr>
      <w:keepLines/>
      <w:tabs>
        <w:tab w:val="left" w:pos="255"/>
      </w:tabs>
      <w:spacing w:before="60" w:line="180" w:lineRule="auto"/>
      <w:ind w:left="255" w:hanging="255"/>
      <w:jc w:val="left"/>
    </w:pPr>
    <w:rPr>
      <w:lang w:val="x-none"/>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imes New Roman"/>
      <w:sz w:val="16"/>
      <w:szCs w:val="16"/>
      <w:lang w:val="x-none"/>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9E09CF"/>
    <w:pPr>
      <w:keepNext/>
      <w:spacing w:before="180"/>
    </w:pPr>
    <w:rPr>
      <w:rFonts w:ascii="Times New Roman Bold" w:eastAsia="NSimSun" w:hAnsi="Times New Roman Bold"/>
      <w:b/>
      <w:bCs/>
      <w:sz w:val="24"/>
      <w:szCs w:val="32"/>
      <w:lang w:eastAsia="zh-CN"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CALL0">
    <w:name w:val="CALL"/>
    <w:basedOn w:val="Normal"/>
    <w:next w:val="Normal"/>
    <w:rsid w:val="00EB12E6"/>
    <w:pPr>
      <w:tabs>
        <w:tab w:val="left" w:pos="794"/>
      </w:tabs>
      <w:ind w:left="907"/>
    </w:pPr>
    <w:rPr>
      <w:i/>
      <w:iCs/>
      <w:lang w:eastAsia="en-US" w:bidi="ar-EG"/>
    </w:rPr>
  </w:style>
  <w:style w:type="paragraph" w:customStyle="1" w:styleId="Reasons">
    <w:name w:val="Reasons"/>
    <w:basedOn w:val="Normal"/>
    <w:qFormat/>
    <w:rsid w:val="0017700A"/>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enumlev1Char">
    <w:name w:val="enumlev1 Char"/>
    <w:link w:val="enumlev1"/>
    <w:rsid w:val="00ED1162"/>
    <w:rPr>
      <w:rFonts w:ascii="Times New Roman" w:hAnsi="Times New Roman" w:cs="Traditional Arabic"/>
      <w:sz w:val="22"/>
      <w:szCs w:val="30"/>
      <w:lang w:eastAsia="fr-FR" w:bidi="ar-EG"/>
    </w:rPr>
  </w:style>
  <w:style w:type="character" w:customStyle="1" w:styleId="FootnoteTextChar">
    <w:name w:val="Footnote Text Char"/>
    <w:link w:val="FootnoteText"/>
    <w:rsid w:val="005E1AC1"/>
    <w:rPr>
      <w:rFonts w:ascii="Times New Roman" w:hAnsi="Times New Roman" w:cs="Traditional Arabic"/>
      <w:szCs w:val="26"/>
      <w:lang w:val="x-none" w:eastAsia="en-US"/>
    </w:rPr>
  </w:style>
  <w:style w:type="paragraph" w:styleId="ListBullet">
    <w:name w:val="List Bullet"/>
    <w:basedOn w:val="Normal"/>
    <w:rsid w:val="008267A2"/>
    <w:pPr>
      <w:numPr>
        <w:numId w:val="10"/>
      </w:numPr>
      <w:contextualSpacing/>
    </w:pPr>
  </w:style>
  <w:style w:type="character" w:customStyle="1" w:styleId="TabletextChar">
    <w:name w:val="Table_text Char"/>
    <w:link w:val="Tabletext"/>
    <w:locked/>
    <w:rsid w:val="008F4A83"/>
    <w:rPr>
      <w:rFonts w:ascii="Times New Roman" w:hAnsi="Times New Roman" w:cs="Traditional Arabic"/>
      <w:szCs w:val="26"/>
      <w:lang w:eastAsia="fr-FR"/>
    </w:rPr>
  </w:style>
  <w:style w:type="paragraph" w:styleId="EndnoteText">
    <w:name w:val="endnote text"/>
    <w:basedOn w:val="Normal"/>
    <w:link w:val="EndnoteTextChar"/>
    <w:rsid w:val="00C61AD7"/>
    <w:rPr>
      <w:sz w:val="20"/>
      <w:szCs w:val="20"/>
    </w:rPr>
  </w:style>
  <w:style w:type="character" w:customStyle="1" w:styleId="EndnoteTextChar">
    <w:name w:val="Endnote Text Char"/>
    <w:link w:val="EndnoteText"/>
    <w:rsid w:val="00C61AD7"/>
    <w:rPr>
      <w:rFonts w:ascii="Times New Roman" w:hAnsi="Times New Roman" w:cs="Traditional Arabic"/>
      <w:lang w:eastAsia="fr-FR"/>
    </w:rPr>
  </w:style>
  <w:style w:type="character" w:customStyle="1" w:styleId="TableheadChar">
    <w:name w:val="Table_head Char"/>
    <w:link w:val="Tablehead"/>
    <w:locked/>
    <w:rsid w:val="00AC74CD"/>
    <w:rPr>
      <w:rFonts w:ascii="Times New Roman Bold" w:hAnsi="Times New Roman Bold" w:cs="Traditional Arabic"/>
      <w:b/>
      <w:bCs/>
      <w:szCs w:val="26"/>
      <w:lang w:eastAsia="en-US"/>
    </w:rPr>
  </w:style>
  <w:style w:type="character" w:customStyle="1" w:styleId="Heading1Char">
    <w:name w:val="Heading 1 Char"/>
    <w:link w:val="Heading1"/>
    <w:rsid w:val="00C82A23"/>
    <w:rPr>
      <w:rFonts w:ascii="Times New Roman Bold" w:hAnsi="Times New Roman Bold" w:cs="Traditional Arabic"/>
      <w:b/>
      <w:bCs/>
      <w:sz w:val="26"/>
      <w:szCs w:val="36"/>
      <w:lang w:eastAsia="fr-FR"/>
    </w:rPr>
  </w:style>
  <w:style w:type="character" w:customStyle="1" w:styleId="Heading2Char">
    <w:name w:val="Heading 2 Char"/>
    <w:link w:val="Heading2"/>
    <w:rsid w:val="00C82A23"/>
    <w:rPr>
      <w:rFonts w:ascii="Times New Roman Bold" w:hAnsi="Times New Roman Bold" w:cs="Traditional Arabic"/>
      <w:b/>
      <w:bCs/>
      <w:sz w:val="24"/>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3E8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rFonts w:ascii="CG Times" w:hAnsi="CG Times"/>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val="x-none"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rsid w:val="00E1601B"/>
    <w:rPr>
      <w:rFonts w:cs="Times New Roman"/>
      <w:position w:val="6"/>
      <w:sz w:val="24"/>
      <w:szCs w:val="24"/>
      <w:vertAlign w:val="superscript"/>
    </w:rPr>
  </w:style>
  <w:style w:type="paragraph" w:styleId="FootnoteText">
    <w:name w:val="footnote text"/>
    <w:basedOn w:val="Note"/>
    <w:link w:val="FootnoteTextChar"/>
    <w:rsid w:val="005E1AC1"/>
    <w:pPr>
      <w:keepLines/>
      <w:tabs>
        <w:tab w:val="left" w:pos="255"/>
      </w:tabs>
      <w:spacing w:before="60" w:line="180" w:lineRule="auto"/>
      <w:ind w:left="255" w:hanging="255"/>
      <w:jc w:val="left"/>
    </w:pPr>
    <w:rPr>
      <w:lang w:val="x-none"/>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imes New Roman"/>
      <w:sz w:val="16"/>
      <w:szCs w:val="16"/>
      <w:lang w:val="x-none"/>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9E09CF"/>
    <w:pPr>
      <w:keepNext/>
      <w:spacing w:before="180"/>
    </w:pPr>
    <w:rPr>
      <w:rFonts w:ascii="Times New Roman Bold" w:eastAsia="NSimSun" w:hAnsi="Times New Roman Bold"/>
      <w:b/>
      <w:bCs/>
      <w:sz w:val="24"/>
      <w:szCs w:val="32"/>
      <w:lang w:eastAsia="zh-CN" w:bidi="ar-EG"/>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CALL0">
    <w:name w:val="CALL"/>
    <w:basedOn w:val="Normal"/>
    <w:next w:val="Normal"/>
    <w:rsid w:val="00EB12E6"/>
    <w:pPr>
      <w:tabs>
        <w:tab w:val="left" w:pos="794"/>
      </w:tabs>
      <w:ind w:left="907"/>
    </w:pPr>
    <w:rPr>
      <w:i/>
      <w:iCs/>
      <w:lang w:eastAsia="en-US" w:bidi="ar-EG"/>
    </w:rPr>
  </w:style>
  <w:style w:type="paragraph" w:customStyle="1" w:styleId="Reasons">
    <w:name w:val="Reasons"/>
    <w:basedOn w:val="Normal"/>
    <w:qFormat/>
    <w:rsid w:val="0017700A"/>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enumlev1Char">
    <w:name w:val="enumlev1 Char"/>
    <w:link w:val="enumlev1"/>
    <w:rsid w:val="00ED1162"/>
    <w:rPr>
      <w:rFonts w:ascii="Times New Roman" w:hAnsi="Times New Roman" w:cs="Traditional Arabic"/>
      <w:sz w:val="22"/>
      <w:szCs w:val="30"/>
      <w:lang w:eastAsia="fr-FR" w:bidi="ar-EG"/>
    </w:rPr>
  </w:style>
  <w:style w:type="character" w:customStyle="1" w:styleId="FootnoteTextChar">
    <w:name w:val="Footnote Text Char"/>
    <w:link w:val="FootnoteText"/>
    <w:rsid w:val="005E1AC1"/>
    <w:rPr>
      <w:rFonts w:ascii="Times New Roman" w:hAnsi="Times New Roman" w:cs="Traditional Arabic"/>
      <w:szCs w:val="26"/>
      <w:lang w:val="x-none" w:eastAsia="en-US"/>
    </w:rPr>
  </w:style>
  <w:style w:type="paragraph" w:styleId="ListBullet">
    <w:name w:val="List Bullet"/>
    <w:basedOn w:val="Normal"/>
    <w:rsid w:val="008267A2"/>
    <w:pPr>
      <w:numPr>
        <w:numId w:val="10"/>
      </w:numPr>
      <w:contextualSpacing/>
    </w:pPr>
  </w:style>
  <w:style w:type="character" w:customStyle="1" w:styleId="TabletextChar">
    <w:name w:val="Table_text Char"/>
    <w:link w:val="Tabletext"/>
    <w:locked/>
    <w:rsid w:val="008F4A83"/>
    <w:rPr>
      <w:rFonts w:ascii="Times New Roman" w:hAnsi="Times New Roman" w:cs="Traditional Arabic"/>
      <w:szCs w:val="26"/>
      <w:lang w:eastAsia="fr-FR"/>
    </w:rPr>
  </w:style>
  <w:style w:type="paragraph" w:styleId="EndnoteText">
    <w:name w:val="endnote text"/>
    <w:basedOn w:val="Normal"/>
    <w:link w:val="EndnoteTextChar"/>
    <w:rsid w:val="00C61AD7"/>
    <w:rPr>
      <w:sz w:val="20"/>
      <w:szCs w:val="20"/>
    </w:rPr>
  </w:style>
  <w:style w:type="character" w:customStyle="1" w:styleId="EndnoteTextChar">
    <w:name w:val="Endnote Text Char"/>
    <w:link w:val="EndnoteText"/>
    <w:rsid w:val="00C61AD7"/>
    <w:rPr>
      <w:rFonts w:ascii="Times New Roman" w:hAnsi="Times New Roman" w:cs="Traditional Arabic"/>
      <w:lang w:eastAsia="fr-FR"/>
    </w:rPr>
  </w:style>
  <w:style w:type="character" w:customStyle="1" w:styleId="TableheadChar">
    <w:name w:val="Table_head Char"/>
    <w:link w:val="Tablehead"/>
    <w:locked/>
    <w:rsid w:val="00AC74CD"/>
    <w:rPr>
      <w:rFonts w:ascii="Times New Roman Bold" w:hAnsi="Times New Roman Bold" w:cs="Traditional Arabic"/>
      <w:b/>
      <w:bCs/>
      <w:szCs w:val="26"/>
      <w:lang w:eastAsia="en-US"/>
    </w:rPr>
  </w:style>
  <w:style w:type="character" w:customStyle="1" w:styleId="Heading1Char">
    <w:name w:val="Heading 1 Char"/>
    <w:link w:val="Heading1"/>
    <w:rsid w:val="00C82A23"/>
    <w:rPr>
      <w:rFonts w:ascii="Times New Roman Bold" w:hAnsi="Times New Roman Bold" w:cs="Traditional Arabic"/>
      <w:b/>
      <w:bCs/>
      <w:sz w:val="26"/>
      <w:szCs w:val="36"/>
      <w:lang w:eastAsia="fr-FR"/>
    </w:rPr>
  </w:style>
  <w:style w:type="character" w:customStyle="1" w:styleId="Heading2Char">
    <w:name w:val="Heading 2 Char"/>
    <w:link w:val="Heading2"/>
    <w:rsid w:val="00C82A23"/>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9329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D4822-CA2B-4E8C-8493-2FE730E3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2854</Words>
  <Characters>15097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17916</CharactersWithSpaces>
  <SharedDoc>false</SharedDoc>
  <HLinks>
    <vt:vector size="36"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5308428</vt:i4>
      </vt:variant>
      <vt:variant>
        <vt:i4>9</vt:i4>
      </vt:variant>
      <vt:variant>
        <vt:i4>0</vt:i4>
      </vt:variant>
      <vt:variant>
        <vt:i4>5</vt:i4>
      </vt:variant>
      <vt:variant>
        <vt:lpwstr>http://www.ic.gc.ca/eic/site/smt-gst.nsf/eng/sf00050.html</vt:lpwstr>
      </vt:variant>
      <vt:variant>
        <vt:lpwstr/>
      </vt:variant>
      <vt:variant>
        <vt:i4>2490485</vt:i4>
      </vt:variant>
      <vt:variant>
        <vt:i4>6</vt:i4>
      </vt:variant>
      <vt:variant>
        <vt:i4>0</vt:i4>
      </vt:variant>
      <vt:variant>
        <vt:i4>5</vt:i4>
      </vt:variant>
      <vt:variant>
        <vt:lpwstr>http://wireless.fcc.gov/index.htm?job=rules_and_regulations</vt:lpwstr>
      </vt:variant>
      <vt:variant>
        <vt:lpwstr/>
      </vt:variant>
      <vt:variant>
        <vt:i4>2490485</vt:i4>
      </vt:variant>
      <vt:variant>
        <vt:i4>3</vt:i4>
      </vt:variant>
      <vt:variant>
        <vt:i4>0</vt:i4>
      </vt:variant>
      <vt:variant>
        <vt:i4>5</vt:i4>
      </vt:variant>
      <vt:variant>
        <vt:lpwstr>http://wireless.fcc.gov/index.htm?job=rules_and_regulations</vt:lpwstr>
      </vt:variant>
      <vt:variant>
        <vt:lpwstr/>
      </vt:variant>
      <vt:variant>
        <vt:i4>5701637</vt:i4>
      </vt:variant>
      <vt:variant>
        <vt:i4>0</vt:i4>
      </vt:variant>
      <vt:variant>
        <vt:i4>0</vt:i4>
      </vt:variant>
      <vt:variant>
        <vt:i4>5</vt:i4>
      </vt:variant>
      <vt:variant>
        <vt:lpwstr>http://www.ic.gc.ca/eic/site/smt-gst.nsf/eng/sf09553.html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2012-12-19T09:16:00Z</cp:lastPrinted>
  <dcterms:created xsi:type="dcterms:W3CDTF">2013-01-16T16:06:00Z</dcterms:created>
  <dcterms:modified xsi:type="dcterms:W3CDTF">2013-01-17T10:18:00Z</dcterms:modified>
</cp:coreProperties>
</file>