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30C1" w:rsidRPr="00031C45" w:rsidRDefault="00F330C1" w:rsidP="00F330C1">
      <w:pPr>
        <w:rPr>
          <w:lang w:val="es-ES_tradnl"/>
        </w:rPr>
      </w:pPr>
    </w:p>
    <w:p w:rsidR="00F330C1" w:rsidRPr="00031C45" w:rsidRDefault="00F330C1" w:rsidP="00F330C1">
      <w:pPr>
        <w:rPr>
          <w:lang w:val="es-ES_tradnl"/>
        </w:rPr>
      </w:pPr>
    </w:p>
    <w:p w:rsidR="00F330C1" w:rsidRPr="00031C45" w:rsidRDefault="00F330C1" w:rsidP="00F330C1">
      <w:pPr>
        <w:rPr>
          <w:lang w:val="es-ES_tradnl"/>
        </w:rPr>
      </w:pPr>
    </w:p>
    <w:p w:rsidR="00F330C1" w:rsidRPr="00031C45" w:rsidRDefault="00F330C1" w:rsidP="00F330C1">
      <w:pPr>
        <w:rPr>
          <w:lang w:val="es-ES_tradnl"/>
        </w:rPr>
      </w:pPr>
    </w:p>
    <w:p w:rsidR="00F330C1" w:rsidRPr="00031C45" w:rsidRDefault="00F330C1" w:rsidP="00F330C1">
      <w:pPr>
        <w:rPr>
          <w:lang w:val="es-ES_tradnl"/>
        </w:rPr>
      </w:pPr>
      <w:bookmarkStart w:id="0" w:name="_GoBack"/>
      <w:bookmarkEnd w:id="0"/>
    </w:p>
    <w:p w:rsidR="00F330C1" w:rsidRPr="00031C45" w:rsidRDefault="00F330C1" w:rsidP="00F330C1">
      <w:pPr>
        <w:rPr>
          <w:lang w:val="es-ES_tradnl"/>
        </w:rPr>
      </w:pPr>
    </w:p>
    <w:p w:rsidR="00F330C1" w:rsidRPr="00031C45" w:rsidRDefault="00F330C1" w:rsidP="00F330C1">
      <w:pPr>
        <w:rPr>
          <w:lang w:val="es-ES_tradnl"/>
        </w:rPr>
      </w:pPr>
    </w:p>
    <w:p w:rsidR="00F330C1" w:rsidRPr="00031C45" w:rsidRDefault="00F330C1" w:rsidP="00F330C1">
      <w:pPr>
        <w:rPr>
          <w:lang w:val="es-ES_tradnl"/>
        </w:rPr>
      </w:pPr>
    </w:p>
    <w:p w:rsidR="00F330C1" w:rsidRPr="00031C45" w:rsidRDefault="00F330C1" w:rsidP="00F330C1">
      <w:pPr>
        <w:rPr>
          <w:lang w:val="es-ES_tradnl"/>
        </w:rPr>
      </w:pPr>
    </w:p>
    <w:p w:rsidR="00F330C1" w:rsidRPr="00031C45" w:rsidRDefault="00F330C1" w:rsidP="00F330C1">
      <w:pPr>
        <w:rPr>
          <w:lang w:val="es-ES_tradnl"/>
        </w:rPr>
      </w:pPr>
    </w:p>
    <w:p w:rsidR="00F330C1" w:rsidRPr="00031C45" w:rsidRDefault="00F330C1" w:rsidP="00F330C1">
      <w:pPr>
        <w:rPr>
          <w:lang w:val="es-ES_tradnl"/>
        </w:rPr>
      </w:pPr>
    </w:p>
    <w:tbl>
      <w:tblPr>
        <w:tblW w:w="10089" w:type="dxa"/>
        <w:tblLook w:val="01E0" w:firstRow="1" w:lastRow="1" w:firstColumn="1" w:lastColumn="1" w:noHBand="0" w:noVBand="0"/>
      </w:tblPr>
      <w:tblGrid>
        <w:gridCol w:w="10089"/>
      </w:tblGrid>
      <w:tr w:rsidR="00F330C1" w:rsidRPr="00031C45" w:rsidTr="00110AEC">
        <w:tc>
          <w:tcPr>
            <w:tcW w:w="10089" w:type="dxa"/>
          </w:tcPr>
          <w:p w:rsidR="00F330C1" w:rsidRPr="00031C45" w:rsidRDefault="00F330C1" w:rsidP="00110AEC">
            <w:pPr>
              <w:spacing w:before="380" w:line="280" w:lineRule="exact"/>
              <w:jc w:val="right"/>
              <w:rPr>
                <w:rFonts w:ascii="Tahoma" w:hAnsi="Tahoma" w:cs="Tahoma"/>
                <w:b/>
                <w:bCs/>
                <w:iCs/>
                <w:color w:val="243285"/>
                <w:sz w:val="32"/>
                <w:szCs w:val="32"/>
                <w:lang w:val="es-ES_tradnl"/>
              </w:rPr>
            </w:pPr>
          </w:p>
          <w:p w:rsidR="00F330C1" w:rsidRPr="00031C45" w:rsidRDefault="00F330C1" w:rsidP="00110AEC">
            <w:pPr>
              <w:spacing w:before="380" w:line="280" w:lineRule="exact"/>
              <w:jc w:val="right"/>
              <w:rPr>
                <w:rFonts w:ascii="Tahoma" w:hAnsi="Tahoma" w:cs="Tahoma"/>
                <w:b/>
                <w:bCs/>
                <w:iCs/>
                <w:color w:val="243285"/>
                <w:sz w:val="36"/>
                <w:szCs w:val="36"/>
                <w:lang w:val="es-ES_tradnl"/>
              </w:rPr>
            </w:pPr>
            <w:r w:rsidRPr="00031C45">
              <w:rPr>
                <w:rFonts w:ascii="Tahoma" w:hAnsi="Tahoma" w:cs="Tahoma"/>
                <w:b/>
                <w:bCs/>
                <w:iCs/>
                <w:color w:val="243285"/>
                <w:sz w:val="36"/>
                <w:szCs w:val="36"/>
                <w:lang w:val="es-ES_tradnl"/>
              </w:rPr>
              <w:t>Recomendación  UIT-R  M.2034</w:t>
            </w:r>
          </w:p>
          <w:p w:rsidR="00F330C1" w:rsidRPr="00031C45" w:rsidRDefault="00F330C1" w:rsidP="00F330C1">
            <w:pPr>
              <w:spacing w:before="80" w:line="280" w:lineRule="exact"/>
              <w:jc w:val="right"/>
              <w:rPr>
                <w:rFonts w:ascii="Tahoma" w:hAnsi="Tahoma" w:cs="Tahoma"/>
                <w:b/>
                <w:bCs/>
                <w:iCs/>
                <w:color w:val="243285"/>
                <w:szCs w:val="24"/>
                <w:lang w:val="es-ES_tradnl"/>
              </w:rPr>
            </w:pPr>
            <w:r w:rsidRPr="00031C45">
              <w:rPr>
                <w:rFonts w:ascii="Tahoma" w:hAnsi="Tahoma" w:cs="Tahoma"/>
                <w:b/>
                <w:bCs/>
                <w:iCs/>
                <w:color w:val="243285"/>
                <w:szCs w:val="24"/>
                <w:lang w:val="es-ES_tradnl"/>
              </w:rPr>
              <w:t>(02/2013)</w:t>
            </w:r>
          </w:p>
        </w:tc>
      </w:tr>
      <w:tr w:rsidR="00F330C1" w:rsidRPr="008005EA" w:rsidTr="00110AEC">
        <w:tc>
          <w:tcPr>
            <w:tcW w:w="10089" w:type="dxa"/>
          </w:tcPr>
          <w:p w:rsidR="00980DC2" w:rsidRDefault="00980DC2" w:rsidP="00110AEC">
            <w:pPr>
              <w:spacing w:before="80" w:line="500" w:lineRule="exact"/>
              <w:jc w:val="right"/>
              <w:rPr>
                <w:rFonts w:ascii="Tahoma" w:hAnsi="Tahoma" w:cs="Tahoma"/>
                <w:b/>
                <w:bCs/>
                <w:iCs/>
                <w:color w:val="243285"/>
                <w:sz w:val="44"/>
                <w:szCs w:val="44"/>
                <w:lang w:val="es-ES_tradnl"/>
              </w:rPr>
            </w:pPr>
          </w:p>
          <w:p w:rsidR="00F330C1" w:rsidRPr="00031C45" w:rsidRDefault="00F330C1" w:rsidP="00110AEC">
            <w:pPr>
              <w:spacing w:before="80" w:line="500" w:lineRule="exact"/>
              <w:jc w:val="right"/>
              <w:rPr>
                <w:rFonts w:ascii="Tahoma" w:hAnsi="Tahoma" w:cs="Tahoma"/>
                <w:b/>
                <w:bCs/>
                <w:iCs/>
                <w:color w:val="243285"/>
                <w:sz w:val="44"/>
                <w:szCs w:val="44"/>
                <w:lang w:val="es-ES_tradnl"/>
              </w:rPr>
            </w:pPr>
            <w:r w:rsidRPr="00031C45">
              <w:rPr>
                <w:rFonts w:ascii="Tahoma" w:hAnsi="Tahoma" w:cs="Tahoma"/>
                <w:b/>
                <w:bCs/>
                <w:iCs/>
                <w:color w:val="243285"/>
                <w:sz w:val="44"/>
                <w:szCs w:val="44"/>
                <w:lang w:val="es-ES_tradnl"/>
              </w:rPr>
              <w:t>Alfabeto telegráfico para comunicaciones</w:t>
            </w:r>
            <w:r w:rsidRPr="00031C45">
              <w:rPr>
                <w:rFonts w:ascii="Tahoma" w:hAnsi="Tahoma" w:cs="Tahoma"/>
                <w:b/>
                <w:bCs/>
                <w:iCs/>
                <w:color w:val="243285"/>
                <w:sz w:val="44"/>
                <w:szCs w:val="44"/>
                <w:lang w:val="es-ES_tradnl"/>
              </w:rPr>
              <w:br/>
              <w:t>de datos mediante modulación por desplazamiento de fase a 31 baudios</w:t>
            </w:r>
            <w:r w:rsidRPr="00031C45">
              <w:rPr>
                <w:rFonts w:ascii="Tahoma" w:hAnsi="Tahoma" w:cs="Tahoma"/>
                <w:b/>
                <w:bCs/>
                <w:iCs/>
                <w:color w:val="243285"/>
                <w:sz w:val="44"/>
                <w:szCs w:val="44"/>
                <w:lang w:val="es-ES_tradnl"/>
              </w:rPr>
              <w:br/>
              <w:t>en los servicios de aficionados</w:t>
            </w:r>
            <w:r w:rsidRPr="00031C45">
              <w:rPr>
                <w:rFonts w:ascii="Tahoma" w:hAnsi="Tahoma" w:cs="Tahoma"/>
                <w:b/>
                <w:bCs/>
                <w:iCs/>
                <w:color w:val="243285"/>
                <w:sz w:val="44"/>
                <w:szCs w:val="44"/>
                <w:lang w:val="es-ES_tradnl"/>
              </w:rPr>
              <w:br/>
              <w:t>y de aficionados por satélite</w:t>
            </w:r>
          </w:p>
          <w:p w:rsidR="00F330C1" w:rsidRPr="00031C45" w:rsidRDefault="00F330C1" w:rsidP="00110AEC">
            <w:pPr>
              <w:spacing w:before="80" w:line="500" w:lineRule="exact"/>
              <w:jc w:val="right"/>
              <w:rPr>
                <w:rFonts w:ascii="Tahoma" w:hAnsi="Tahoma" w:cs="Tahoma"/>
                <w:b/>
                <w:bCs/>
                <w:iCs/>
                <w:color w:val="243285"/>
                <w:sz w:val="44"/>
                <w:szCs w:val="44"/>
                <w:lang w:val="es-ES_tradnl"/>
              </w:rPr>
            </w:pPr>
          </w:p>
        </w:tc>
      </w:tr>
      <w:tr w:rsidR="00F330C1" w:rsidRPr="008005EA" w:rsidTr="00110AEC">
        <w:tc>
          <w:tcPr>
            <w:tcW w:w="10089" w:type="dxa"/>
          </w:tcPr>
          <w:p w:rsidR="00F330C1" w:rsidRPr="00031C45" w:rsidRDefault="00F330C1" w:rsidP="00110AEC">
            <w:pPr>
              <w:spacing w:before="80" w:line="280" w:lineRule="exact"/>
              <w:ind w:right="640"/>
              <w:rPr>
                <w:rFonts w:ascii="Tahoma" w:hAnsi="Tahoma" w:cs="Tahoma"/>
                <w:b/>
                <w:bCs/>
                <w:iCs/>
                <w:color w:val="243285"/>
                <w:sz w:val="32"/>
                <w:szCs w:val="32"/>
                <w:lang w:val="es-ES_tradnl"/>
              </w:rPr>
            </w:pPr>
          </w:p>
          <w:p w:rsidR="00F330C1" w:rsidRPr="00031C45" w:rsidRDefault="00F330C1" w:rsidP="00110AEC">
            <w:pPr>
              <w:spacing w:before="80" w:line="280" w:lineRule="exact"/>
              <w:ind w:right="640"/>
              <w:rPr>
                <w:rFonts w:ascii="Tahoma" w:hAnsi="Tahoma" w:cs="Tahoma"/>
                <w:b/>
                <w:bCs/>
                <w:iCs/>
                <w:color w:val="243285"/>
                <w:sz w:val="32"/>
                <w:szCs w:val="32"/>
                <w:lang w:val="es-ES_tradnl"/>
              </w:rPr>
            </w:pPr>
          </w:p>
          <w:p w:rsidR="00F330C1" w:rsidRPr="00031C45" w:rsidRDefault="00F330C1" w:rsidP="00110AEC">
            <w:pPr>
              <w:spacing w:before="80" w:after="180" w:line="360" w:lineRule="exact"/>
              <w:ind w:right="720"/>
              <w:rPr>
                <w:rFonts w:ascii="Tahoma" w:hAnsi="Tahoma" w:cs="Tahoma"/>
                <w:b/>
                <w:bCs/>
                <w:iCs/>
                <w:color w:val="243285"/>
                <w:sz w:val="36"/>
                <w:szCs w:val="36"/>
                <w:lang w:val="es-ES_tradnl"/>
              </w:rPr>
            </w:pPr>
          </w:p>
          <w:p w:rsidR="00F330C1" w:rsidRPr="00031C45" w:rsidRDefault="00F330C1" w:rsidP="00110AEC">
            <w:pPr>
              <w:spacing w:before="80" w:after="180" w:line="360" w:lineRule="exact"/>
              <w:jc w:val="right"/>
              <w:rPr>
                <w:rFonts w:ascii="Tahoma" w:hAnsi="Tahoma" w:cs="Tahoma"/>
                <w:b/>
                <w:bCs/>
                <w:iCs/>
                <w:color w:val="243285"/>
                <w:sz w:val="36"/>
                <w:szCs w:val="36"/>
                <w:lang w:val="es-ES_tradnl"/>
              </w:rPr>
            </w:pPr>
            <w:r w:rsidRPr="00031C45">
              <w:rPr>
                <w:rFonts w:ascii="Tahoma" w:hAnsi="Tahoma" w:cs="Tahoma"/>
                <w:b/>
                <w:bCs/>
                <w:iCs/>
                <w:color w:val="243285"/>
                <w:sz w:val="36"/>
                <w:szCs w:val="36"/>
                <w:lang w:val="es-ES_tradnl"/>
              </w:rPr>
              <w:t>Serie M</w:t>
            </w:r>
          </w:p>
          <w:p w:rsidR="00F330C1" w:rsidRPr="00031C45" w:rsidRDefault="00F330C1" w:rsidP="00110AEC">
            <w:pPr>
              <w:spacing w:before="80" w:line="420" w:lineRule="exact"/>
              <w:jc w:val="right"/>
              <w:rPr>
                <w:rFonts w:ascii="Tahoma" w:hAnsi="Tahoma" w:cs="Tahoma"/>
                <w:b/>
                <w:bCs/>
                <w:iCs/>
                <w:color w:val="243285"/>
                <w:sz w:val="36"/>
                <w:szCs w:val="36"/>
                <w:lang w:val="es-ES_tradnl"/>
              </w:rPr>
            </w:pPr>
            <w:r w:rsidRPr="00031C45">
              <w:rPr>
                <w:rFonts w:ascii="Tahoma" w:hAnsi="Tahoma" w:cs="Tahoma"/>
                <w:b/>
                <w:bCs/>
                <w:iCs/>
                <w:color w:val="243285"/>
                <w:sz w:val="36"/>
                <w:szCs w:val="36"/>
                <w:lang w:val="es-ES_tradnl"/>
              </w:rPr>
              <w:t>Servicios móviles, de radiodeterminación,</w:t>
            </w:r>
            <w:r w:rsidRPr="00031C45">
              <w:rPr>
                <w:rFonts w:ascii="Tahoma" w:hAnsi="Tahoma" w:cs="Tahoma"/>
                <w:b/>
                <w:bCs/>
                <w:iCs/>
                <w:color w:val="243285"/>
                <w:sz w:val="36"/>
                <w:szCs w:val="36"/>
                <w:lang w:val="es-ES_tradnl"/>
              </w:rPr>
              <w:br/>
              <w:t>de aficionados y otros servicios</w:t>
            </w:r>
            <w:r w:rsidRPr="00031C45">
              <w:rPr>
                <w:rFonts w:ascii="Tahoma" w:hAnsi="Tahoma" w:cs="Tahoma"/>
                <w:b/>
                <w:bCs/>
                <w:iCs/>
                <w:color w:val="243285"/>
                <w:sz w:val="36"/>
                <w:szCs w:val="36"/>
                <w:lang w:val="es-ES_tradnl"/>
              </w:rPr>
              <w:br/>
              <w:t>por satélite conexos</w:t>
            </w:r>
          </w:p>
        </w:tc>
      </w:tr>
    </w:tbl>
    <w:p w:rsidR="00F330C1" w:rsidRPr="00031C45" w:rsidRDefault="00F330C1" w:rsidP="00F330C1">
      <w:pPr>
        <w:spacing w:before="80"/>
        <w:rPr>
          <w:i/>
          <w:sz w:val="22"/>
          <w:lang w:val="es-ES_tradnl"/>
        </w:rPr>
      </w:pPr>
    </w:p>
    <w:p w:rsidR="00F330C1" w:rsidRPr="00031C45" w:rsidRDefault="00F330C1" w:rsidP="00F330C1">
      <w:pPr>
        <w:spacing w:before="80"/>
        <w:rPr>
          <w:i/>
          <w:sz w:val="22"/>
          <w:lang w:val="es-ES_tradnl"/>
        </w:rPr>
      </w:pPr>
    </w:p>
    <w:p w:rsidR="00F330C1" w:rsidRDefault="00F330C1" w:rsidP="00F330C1">
      <w:pPr>
        <w:spacing w:before="80"/>
        <w:rPr>
          <w:sz w:val="22"/>
          <w:lang w:val="es-ES_tradnl"/>
        </w:rPr>
      </w:pPr>
    </w:p>
    <w:p w:rsidR="0045659E" w:rsidRPr="0045659E" w:rsidRDefault="0045659E" w:rsidP="00F330C1">
      <w:pPr>
        <w:spacing w:before="80"/>
        <w:rPr>
          <w:sz w:val="22"/>
          <w:lang w:val="es-ES_tradnl"/>
        </w:rPr>
      </w:pPr>
    </w:p>
    <w:p w:rsidR="00F330C1" w:rsidRPr="00031C45" w:rsidRDefault="00F330C1" w:rsidP="00F330C1">
      <w:pPr>
        <w:spacing w:before="80"/>
        <w:rPr>
          <w:i/>
          <w:sz w:val="22"/>
          <w:lang w:val="es-ES_tradnl"/>
        </w:rPr>
      </w:pPr>
    </w:p>
    <w:p w:rsidR="00F330C1" w:rsidRPr="00031C45" w:rsidRDefault="00F330C1" w:rsidP="00F330C1">
      <w:pPr>
        <w:spacing w:before="80"/>
        <w:rPr>
          <w:i/>
          <w:sz w:val="22"/>
          <w:lang w:val="es-ES_tradnl"/>
        </w:rPr>
      </w:pPr>
    </w:p>
    <w:p w:rsidR="00F330C1" w:rsidRPr="00031C45" w:rsidRDefault="00F330C1" w:rsidP="00F330C1">
      <w:pPr>
        <w:pStyle w:val="Equation"/>
        <w:tabs>
          <w:tab w:val="clear" w:pos="4820"/>
          <w:tab w:val="clear" w:pos="9639"/>
          <w:tab w:val="left" w:pos="1191"/>
          <w:tab w:val="left" w:pos="1588"/>
          <w:tab w:val="left" w:pos="1985"/>
        </w:tabs>
        <w:rPr>
          <w:rFonts w:ascii="Palatino Linotype" w:hAnsi="Palatino Linotype"/>
          <w:lang w:val="es-ES_tradnl"/>
        </w:rPr>
        <w:sectPr w:rsidR="00F330C1" w:rsidRPr="00031C45">
          <w:headerReference w:type="even" r:id="rId7"/>
          <w:headerReference w:type="default" r:id="rId8"/>
          <w:pgSz w:w="11907" w:h="16840" w:code="9"/>
          <w:pgMar w:top="1089" w:right="1089" w:bottom="284" w:left="1089" w:header="567" w:footer="284" w:gutter="0"/>
          <w:pgNumType w:start="1"/>
          <w:cols w:space="720"/>
        </w:sectPr>
      </w:pPr>
    </w:p>
    <w:p w:rsidR="00F330C1" w:rsidRPr="00031C45" w:rsidRDefault="00F330C1" w:rsidP="00F330C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031C45">
        <w:rPr>
          <w:bCs/>
          <w:sz w:val="24"/>
          <w:szCs w:val="24"/>
          <w:lang w:val="es-ES_tradnl"/>
        </w:rPr>
        <w:lastRenderedPageBreak/>
        <w:t>Prólogo</w:t>
      </w:r>
    </w:p>
    <w:p w:rsidR="00F330C1" w:rsidRPr="00031C45" w:rsidRDefault="00F330C1" w:rsidP="00F330C1">
      <w:pPr>
        <w:spacing w:before="180"/>
        <w:rPr>
          <w:sz w:val="20"/>
          <w:lang w:val="es-ES_tradnl"/>
        </w:rPr>
      </w:pPr>
      <w:r w:rsidRPr="00031C45">
        <w:rPr>
          <w:sz w:val="20"/>
          <w:lang w:val="es-ES_tradnl"/>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F330C1" w:rsidRPr="00031C45" w:rsidRDefault="00F330C1" w:rsidP="00F330C1">
      <w:pPr>
        <w:rPr>
          <w:sz w:val="20"/>
          <w:lang w:val="es-ES_tradnl"/>
        </w:rPr>
      </w:pPr>
      <w:r w:rsidRPr="00031C45">
        <w:rPr>
          <w:sz w:val="20"/>
          <w:lang w:val="es-ES_tradnl"/>
        </w:rPr>
        <w:t>Las Conferencias Mundiales y Regionales de Radiocomunicaciones y las Asambleas de Radiocomunicaciones, con la colaboración de las Comisiones de Estudio, cumplen las funciones reglamentarias y políticas del Sector de Radiocomunicaciones.</w:t>
      </w:r>
    </w:p>
    <w:p w:rsidR="00F330C1" w:rsidRPr="00031C45" w:rsidRDefault="00F330C1" w:rsidP="00F330C1">
      <w:pPr>
        <w:pStyle w:val="Heading1"/>
        <w:spacing w:before="340"/>
        <w:jc w:val="center"/>
        <w:rPr>
          <w:szCs w:val="24"/>
          <w:lang w:val="es-ES_tradnl"/>
        </w:rPr>
      </w:pPr>
      <w:r w:rsidRPr="00031C45">
        <w:rPr>
          <w:lang w:val="es-ES_tradnl"/>
        </w:rPr>
        <w:t>Política sobre Derechos de Propiedad Intelectual</w:t>
      </w:r>
      <w:r w:rsidRPr="00031C45">
        <w:rPr>
          <w:szCs w:val="24"/>
          <w:lang w:val="es-ES_tradnl"/>
        </w:rPr>
        <w:t xml:space="preserve"> (IPR)</w:t>
      </w:r>
    </w:p>
    <w:p w:rsidR="00F330C1" w:rsidRPr="00031C45" w:rsidRDefault="00F330C1" w:rsidP="00F330C1">
      <w:pPr>
        <w:spacing w:before="180"/>
        <w:rPr>
          <w:sz w:val="20"/>
          <w:lang w:val="es-ES_tradnl"/>
        </w:rPr>
      </w:pPr>
      <w:r w:rsidRPr="00031C45">
        <w:rPr>
          <w:sz w:val="20"/>
          <w:lang w:val="es-ES_tradnl"/>
        </w:rPr>
        <w:t>La política del UIT</w:t>
      </w:r>
      <w:r w:rsidRPr="00031C45">
        <w:rPr>
          <w:sz w:val="20"/>
          <w:lang w:val="es-ES_tradnl"/>
        </w:rPr>
        <w:noBreakHyphen/>
        <w:t>R sobre Derechos de Propiedad Intelectual se describe en la Política Común de Patentes UIT</w:t>
      </w:r>
      <w:r w:rsidRPr="00031C45">
        <w:rPr>
          <w:sz w:val="20"/>
          <w:lang w:val="es-ES_tradnl"/>
        </w:rPr>
        <w:noBreakHyphen/>
        <w:t>T/UIT</w:t>
      </w:r>
      <w:r w:rsidRPr="00031C45">
        <w:rPr>
          <w:sz w:val="20"/>
          <w:lang w:val="es-ES_tradnl"/>
        </w:rPr>
        <w:noBreakHyphen/>
        <w:t>R/ISO/CEI a la que se hace referencia en el Anexo 1 a la Resolución UIT</w:t>
      </w:r>
      <w:r w:rsidRPr="00031C45">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31C45">
          <w:rPr>
            <w:rStyle w:val="Hyperlink"/>
            <w:sz w:val="20"/>
            <w:lang w:val="es-ES_tradnl"/>
          </w:rPr>
          <w:t>http://www.itu.int/ITU-R/go/patents/es</w:t>
        </w:r>
      </w:hyperlink>
      <w:r w:rsidRPr="00031C45">
        <w:rPr>
          <w:sz w:val="20"/>
          <w:lang w:val="es-ES_tradnl"/>
        </w:rPr>
        <w:t>, donde también aparecen las Directrices para la implementación de la Política Común de Patentes UIT</w:t>
      </w:r>
      <w:r w:rsidRPr="00031C45">
        <w:rPr>
          <w:sz w:val="20"/>
          <w:lang w:val="es-ES_tradnl"/>
        </w:rPr>
        <w:noBreakHyphen/>
        <w:t>T/UIT</w:t>
      </w:r>
      <w:r w:rsidRPr="00031C45">
        <w:rPr>
          <w:sz w:val="20"/>
          <w:lang w:val="es-ES_tradnl"/>
        </w:rPr>
        <w:noBreakHyphen/>
        <w:t>R/ISO/CEI y la base de datos sobre información de patentes del UIT</w:t>
      </w:r>
      <w:r w:rsidRPr="00031C45">
        <w:rPr>
          <w:sz w:val="20"/>
          <w:lang w:val="es-ES_tradnl"/>
        </w:rPr>
        <w:noBreakHyphen/>
        <w:t>R sobre este asunto.</w:t>
      </w:r>
    </w:p>
    <w:p w:rsidR="00F330C1" w:rsidRPr="00031C45" w:rsidRDefault="00F330C1" w:rsidP="00F330C1">
      <w:pPr>
        <w:spacing w:before="0"/>
        <w:jc w:val="center"/>
        <w:rPr>
          <w:sz w:val="22"/>
          <w:lang w:val="es-ES_tradnl"/>
        </w:rPr>
      </w:pPr>
    </w:p>
    <w:p w:rsidR="00F330C1" w:rsidRPr="00031C45" w:rsidRDefault="00F330C1" w:rsidP="00F330C1">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F330C1" w:rsidRPr="008005EA" w:rsidTr="00110AEC">
        <w:tc>
          <w:tcPr>
            <w:tcW w:w="9360" w:type="dxa"/>
            <w:gridSpan w:val="2"/>
          </w:tcPr>
          <w:p w:rsidR="00F330C1" w:rsidRPr="00031C45" w:rsidRDefault="00F330C1" w:rsidP="00110AEC">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31C45">
              <w:rPr>
                <w:sz w:val="22"/>
                <w:szCs w:val="22"/>
                <w:lang w:val="es-ES_tradnl"/>
              </w:rPr>
              <w:t xml:space="preserve">Series de las Recomendaciones UIT-R </w:t>
            </w:r>
          </w:p>
          <w:p w:rsidR="00F330C1" w:rsidRPr="00031C45" w:rsidRDefault="00F330C1" w:rsidP="00110AE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031C45">
              <w:rPr>
                <w:b w:val="0"/>
                <w:sz w:val="18"/>
                <w:szCs w:val="18"/>
                <w:lang w:val="es-ES_tradnl"/>
              </w:rPr>
              <w:t xml:space="preserve">(También disponible en línea en </w:t>
            </w:r>
            <w:hyperlink r:id="rId10" w:history="1">
              <w:r w:rsidRPr="00031C45">
                <w:rPr>
                  <w:rStyle w:val="Hyperlink"/>
                  <w:b w:val="0"/>
                  <w:bCs/>
                  <w:sz w:val="18"/>
                  <w:szCs w:val="18"/>
                  <w:lang w:val="es-ES_tradnl"/>
                </w:rPr>
                <w:t>http://www.itu.int/publ/R-REC/es</w:t>
              </w:r>
            </w:hyperlink>
            <w:r w:rsidRPr="00031C45">
              <w:rPr>
                <w:b w:val="0"/>
                <w:bCs/>
                <w:sz w:val="18"/>
                <w:szCs w:val="18"/>
                <w:lang w:val="es-ES_tradnl"/>
              </w:rPr>
              <w:t>)</w:t>
            </w:r>
          </w:p>
        </w:tc>
      </w:tr>
      <w:tr w:rsidR="00F330C1" w:rsidRPr="00031C45" w:rsidTr="00110AEC">
        <w:tc>
          <w:tcPr>
            <w:tcW w:w="1140" w:type="dxa"/>
          </w:tcPr>
          <w:p w:rsidR="00F330C1" w:rsidRPr="00031C45" w:rsidRDefault="00F330C1" w:rsidP="00110AEC">
            <w:pPr>
              <w:spacing w:before="180" w:after="100"/>
              <w:ind w:left="57"/>
              <w:rPr>
                <w:b/>
                <w:bCs/>
                <w:sz w:val="20"/>
                <w:lang w:val="es-ES_tradnl"/>
              </w:rPr>
            </w:pPr>
            <w:r w:rsidRPr="00031C45">
              <w:rPr>
                <w:b/>
                <w:bCs/>
                <w:sz w:val="20"/>
                <w:lang w:val="es-ES_tradnl"/>
              </w:rPr>
              <w:t>Series</w:t>
            </w:r>
          </w:p>
        </w:tc>
        <w:tc>
          <w:tcPr>
            <w:tcW w:w="8220" w:type="dxa"/>
          </w:tcPr>
          <w:p w:rsidR="00F330C1" w:rsidRPr="00031C45" w:rsidRDefault="00F330C1" w:rsidP="00110AE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_tradnl"/>
              </w:rPr>
            </w:pPr>
            <w:r w:rsidRPr="00031C45">
              <w:rPr>
                <w:bCs/>
                <w:sz w:val="20"/>
                <w:lang w:val="es-ES_tradnl"/>
              </w:rPr>
              <w:t>Título</w:t>
            </w:r>
          </w:p>
        </w:tc>
      </w:tr>
      <w:tr w:rsidR="00F330C1" w:rsidRPr="00031C45" w:rsidTr="00110AEC">
        <w:tc>
          <w:tcPr>
            <w:tcW w:w="1140" w:type="dxa"/>
          </w:tcPr>
          <w:p w:rsidR="00F330C1" w:rsidRPr="00031C45" w:rsidRDefault="00F330C1" w:rsidP="00110AEC">
            <w:pPr>
              <w:spacing w:before="30" w:after="30"/>
              <w:ind w:left="57"/>
              <w:jc w:val="left"/>
              <w:rPr>
                <w:b/>
                <w:bCs/>
                <w:sz w:val="20"/>
                <w:lang w:val="es-ES_tradnl"/>
              </w:rPr>
            </w:pPr>
            <w:r w:rsidRPr="00031C45">
              <w:rPr>
                <w:b/>
                <w:bCs/>
                <w:sz w:val="20"/>
                <w:lang w:val="es-ES_tradnl"/>
              </w:rPr>
              <w:t>BO</w:t>
            </w:r>
          </w:p>
        </w:tc>
        <w:tc>
          <w:tcPr>
            <w:tcW w:w="8220" w:type="dxa"/>
          </w:tcPr>
          <w:p w:rsidR="00F330C1" w:rsidRPr="00031C45" w:rsidRDefault="00F330C1" w:rsidP="00110AE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31C45">
              <w:rPr>
                <w:b w:val="0"/>
                <w:bCs/>
                <w:sz w:val="20"/>
                <w:lang w:val="es-ES_tradnl"/>
              </w:rPr>
              <w:t>Distribución por satélite</w:t>
            </w:r>
          </w:p>
        </w:tc>
      </w:tr>
      <w:tr w:rsidR="00F330C1" w:rsidRPr="008005EA" w:rsidTr="00110AEC">
        <w:tc>
          <w:tcPr>
            <w:tcW w:w="1140" w:type="dxa"/>
          </w:tcPr>
          <w:p w:rsidR="00F330C1" w:rsidRPr="00031C45" w:rsidRDefault="00F330C1" w:rsidP="00110AEC">
            <w:pPr>
              <w:spacing w:before="30" w:after="30"/>
              <w:ind w:left="57"/>
              <w:jc w:val="left"/>
              <w:rPr>
                <w:b/>
                <w:bCs/>
                <w:sz w:val="20"/>
                <w:lang w:val="es-ES_tradnl"/>
              </w:rPr>
            </w:pPr>
            <w:r w:rsidRPr="00031C45">
              <w:rPr>
                <w:b/>
                <w:bCs/>
                <w:sz w:val="20"/>
                <w:lang w:val="es-ES_tradnl"/>
              </w:rPr>
              <w:t>BR</w:t>
            </w:r>
          </w:p>
        </w:tc>
        <w:tc>
          <w:tcPr>
            <w:tcW w:w="8220" w:type="dxa"/>
          </w:tcPr>
          <w:p w:rsidR="00F330C1" w:rsidRPr="00031C45" w:rsidRDefault="00F330C1" w:rsidP="00110AE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31C45">
              <w:rPr>
                <w:b w:val="0"/>
                <w:bCs/>
                <w:sz w:val="20"/>
                <w:lang w:val="es-ES_tradnl"/>
              </w:rPr>
              <w:t>Registro para producción, archivo y reproducción; películas en televisión</w:t>
            </w:r>
          </w:p>
        </w:tc>
      </w:tr>
      <w:tr w:rsidR="00F330C1" w:rsidRPr="00031C45" w:rsidTr="00110AEC">
        <w:tc>
          <w:tcPr>
            <w:tcW w:w="1140" w:type="dxa"/>
          </w:tcPr>
          <w:p w:rsidR="00F330C1" w:rsidRPr="00031C45" w:rsidRDefault="00F330C1" w:rsidP="00110AEC">
            <w:pPr>
              <w:spacing w:before="30" w:after="30"/>
              <w:ind w:left="57"/>
              <w:jc w:val="left"/>
              <w:rPr>
                <w:b/>
                <w:bCs/>
                <w:sz w:val="20"/>
                <w:lang w:val="es-ES_tradnl"/>
              </w:rPr>
            </w:pPr>
            <w:r w:rsidRPr="00031C45">
              <w:rPr>
                <w:b/>
                <w:bCs/>
                <w:sz w:val="20"/>
                <w:lang w:val="es-ES_tradnl"/>
              </w:rPr>
              <w:t>BS</w:t>
            </w:r>
          </w:p>
        </w:tc>
        <w:tc>
          <w:tcPr>
            <w:tcW w:w="8220" w:type="dxa"/>
          </w:tcPr>
          <w:p w:rsidR="00F330C1" w:rsidRPr="00031C45" w:rsidRDefault="00F330C1" w:rsidP="00110AE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31C45">
              <w:rPr>
                <w:b w:val="0"/>
                <w:bCs/>
                <w:sz w:val="20"/>
                <w:lang w:val="es-ES_tradnl"/>
              </w:rPr>
              <w:t>Servicio de radiodifusión (sonora)</w:t>
            </w:r>
          </w:p>
        </w:tc>
      </w:tr>
      <w:tr w:rsidR="00F330C1" w:rsidRPr="00031C45" w:rsidTr="00110AEC">
        <w:tc>
          <w:tcPr>
            <w:tcW w:w="1140" w:type="dxa"/>
            <w:shd w:val="clear" w:color="auto" w:fill="auto"/>
          </w:tcPr>
          <w:p w:rsidR="00F330C1" w:rsidRPr="00031C45" w:rsidRDefault="00F330C1" w:rsidP="00110AEC">
            <w:pPr>
              <w:spacing w:before="30" w:after="30"/>
              <w:ind w:left="57"/>
              <w:jc w:val="left"/>
              <w:rPr>
                <w:b/>
                <w:bCs/>
                <w:sz w:val="20"/>
                <w:lang w:val="es-ES_tradnl"/>
              </w:rPr>
            </w:pPr>
            <w:r w:rsidRPr="00031C45">
              <w:rPr>
                <w:b/>
                <w:bCs/>
                <w:sz w:val="20"/>
                <w:lang w:val="es-ES_tradnl"/>
              </w:rPr>
              <w:t>BT</w:t>
            </w:r>
          </w:p>
        </w:tc>
        <w:tc>
          <w:tcPr>
            <w:tcW w:w="8220" w:type="dxa"/>
            <w:shd w:val="clear" w:color="auto" w:fill="auto"/>
          </w:tcPr>
          <w:p w:rsidR="00F330C1" w:rsidRPr="00031C45" w:rsidRDefault="00F330C1" w:rsidP="00110AE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31C45">
              <w:rPr>
                <w:b w:val="0"/>
                <w:bCs/>
                <w:sz w:val="20"/>
                <w:lang w:val="es-ES_tradnl"/>
              </w:rPr>
              <w:t>Servicio de radiodifusión (televisión)</w:t>
            </w:r>
          </w:p>
        </w:tc>
      </w:tr>
      <w:tr w:rsidR="00F330C1" w:rsidRPr="00031C45" w:rsidTr="00110AEC">
        <w:tc>
          <w:tcPr>
            <w:tcW w:w="1140" w:type="dxa"/>
            <w:shd w:val="clear" w:color="auto" w:fill="auto"/>
          </w:tcPr>
          <w:p w:rsidR="00F330C1" w:rsidRPr="00031C45" w:rsidRDefault="00F330C1" w:rsidP="00110AEC">
            <w:pPr>
              <w:spacing w:before="30" w:after="30"/>
              <w:ind w:left="57"/>
              <w:jc w:val="left"/>
              <w:rPr>
                <w:b/>
                <w:bCs/>
                <w:sz w:val="20"/>
                <w:lang w:val="es-ES_tradnl"/>
              </w:rPr>
            </w:pPr>
            <w:r w:rsidRPr="00031C45">
              <w:rPr>
                <w:b/>
                <w:bCs/>
                <w:sz w:val="20"/>
                <w:lang w:val="es-ES_tradnl"/>
              </w:rPr>
              <w:t>F</w:t>
            </w:r>
          </w:p>
        </w:tc>
        <w:tc>
          <w:tcPr>
            <w:tcW w:w="8220" w:type="dxa"/>
            <w:shd w:val="clear" w:color="auto" w:fill="auto"/>
          </w:tcPr>
          <w:p w:rsidR="00F330C1" w:rsidRPr="00031C45" w:rsidRDefault="00F330C1" w:rsidP="00110AE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31C45">
              <w:rPr>
                <w:bCs/>
                <w:sz w:val="20"/>
                <w:lang w:val="es-ES_tradnl"/>
              </w:rPr>
              <w:t>Servicio fijo</w:t>
            </w:r>
          </w:p>
        </w:tc>
      </w:tr>
      <w:tr w:rsidR="00F330C1" w:rsidRPr="008005EA" w:rsidTr="00110AEC">
        <w:tc>
          <w:tcPr>
            <w:tcW w:w="1140" w:type="dxa"/>
            <w:shd w:val="clear" w:color="auto" w:fill="F3F3F3"/>
          </w:tcPr>
          <w:p w:rsidR="00F330C1" w:rsidRPr="00031C45" w:rsidRDefault="00F330C1" w:rsidP="00110AEC">
            <w:pPr>
              <w:spacing w:before="30" w:after="30"/>
              <w:ind w:left="57"/>
              <w:jc w:val="left"/>
              <w:rPr>
                <w:b/>
                <w:bCs/>
                <w:color w:val="000080"/>
                <w:sz w:val="20"/>
                <w:lang w:val="es-ES_tradnl"/>
              </w:rPr>
            </w:pPr>
            <w:r w:rsidRPr="00031C45">
              <w:rPr>
                <w:b/>
                <w:bCs/>
                <w:color w:val="000080"/>
                <w:sz w:val="20"/>
                <w:lang w:val="es-ES_tradnl"/>
              </w:rPr>
              <w:t>M</w:t>
            </w:r>
          </w:p>
        </w:tc>
        <w:tc>
          <w:tcPr>
            <w:tcW w:w="8220" w:type="dxa"/>
            <w:shd w:val="clear" w:color="auto" w:fill="F3F3F3"/>
          </w:tcPr>
          <w:p w:rsidR="00F330C1" w:rsidRPr="00031C45" w:rsidRDefault="00F330C1" w:rsidP="00110AE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031C45">
              <w:rPr>
                <w:bCs/>
                <w:color w:val="000080"/>
                <w:sz w:val="20"/>
                <w:lang w:val="es-ES_tradnl"/>
              </w:rPr>
              <w:t>Servicios móviles, de radiodeterminación, de aficionados y otros servicios por satélite conexos</w:t>
            </w:r>
          </w:p>
        </w:tc>
      </w:tr>
      <w:tr w:rsidR="00F330C1" w:rsidRPr="008005EA" w:rsidTr="00110AEC">
        <w:tc>
          <w:tcPr>
            <w:tcW w:w="1140" w:type="dxa"/>
          </w:tcPr>
          <w:p w:rsidR="00F330C1" w:rsidRPr="00031C45" w:rsidRDefault="00F330C1" w:rsidP="00110AEC">
            <w:pPr>
              <w:spacing w:before="30" w:after="30"/>
              <w:ind w:left="57"/>
              <w:jc w:val="left"/>
              <w:rPr>
                <w:b/>
                <w:bCs/>
                <w:sz w:val="20"/>
                <w:lang w:val="es-ES_tradnl"/>
              </w:rPr>
            </w:pPr>
            <w:r w:rsidRPr="00031C45">
              <w:rPr>
                <w:b/>
                <w:bCs/>
                <w:sz w:val="20"/>
                <w:lang w:val="es-ES_tradnl"/>
              </w:rPr>
              <w:t>P</w:t>
            </w:r>
          </w:p>
        </w:tc>
        <w:tc>
          <w:tcPr>
            <w:tcW w:w="8220" w:type="dxa"/>
          </w:tcPr>
          <w:p w:rsidR="00F330C1" w:rsidRPr="00031C45" w:rsidRDefault="00F330C1" w:rsidP="00110AEC">
            <w:pPr>
              <w:spacing w:before="30" w:after="30"/>
              <w:jc w:val="left"/>
              <w:rPr>
                <w:bCs/>
                <w:sz w:val="20"/>
                <w:lang w:val="es-ES_tradnl"/>
              </w:rPr>
            </w:pPr>
            <w:r w:rsidRPr="00031C45">
              <w:rPr>
                <w:bCs/>
                <w:sz w:val="20"/>
                <w:lang w:val="es-ES_tradnl"/>
              </w:rPr>
              <w:t>Propagación de las ondas radioeléctricas</w:t>
            </w:r>
          </w:p>
        </w:tc>
      </w:tr>
      <w:tr w:rsidR="00F330C1" w:rsidRPr="00031C45" w:rsidTr="00110AEC">
        <w:tc>
          <w:tcPr>
            <w:tcW w:w="1140" w:type="dxa"/>
          </w:tcPr>
          <w:p w:rsidR="00F330C1" w:rsidRPr="00031C45" w:rsidRDefault="00F330C1" w:rsidP="00110AEC">
            <w:pPr>
              <w:spacing w:before="30" w:after="30"/>
              <w:ind w:left="57"/>
              <w:jc w:val="left"/>
              <w:rPr>
                <w:b/>
                <w:bCs/>
                <w:sz w:val="20"/>
                <w:lang w:val="es-ES_tradnl"/>
              </w:rPr>
            </w:pPr>
            <w:r w:rsidRPr="00031C45">
              <w:rPr>
                <w:b/>
                <w:bCs/>
                <w:sz w:val="20"/>
                <w:lang w:val="es-ES_tradnl"/>
              </w:rPr>
              <w:t>RA</w:t>
            </w:r>
          </w:p>
        </w:tc>
        <w:tc>
          <w:tcPr>
            <w:tcW w:w="8220" w:type="dxa"/>
          </w:tcPr>
          <w:p w:rsidR="00F330C1" w:rsidRPr="00031C45" w:rsidRDefault="00F330C1" w:rsidP="00110AE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31C45">
              <w:rPr>
                <w:bCs/>
                <w:sz w:val="20"/>
                <w:lang w:val="es-ES_tradnl"/>
              </w:rPr>
              <w:t>Radioastronomía</w:t>
            </w:r>
          </w:p>
        </w:tc>
      </w:tr>
      <w:tr w:rsidR="00F330C1" w:rsidRPr="008005EA" w:rsidTr="00110AEC">
        <w:tc>
          <w:tcPr>
            <w:tcW w:w="1140" w:type="dxa"/>
          </w:tcPr>
          <w:p w:rsidR="00F330C1" w:rsidRPr="00031C45" w:rsidRDefault="00F330C1" w:rsidP="00110AEC">
            <w:pPr>
              <w:spacing w:before="30" w:after="30"/>
              <w:ind w:left="57"/>
              <w:jc w:val="left"/>
              <w:rPr>
                <w:b/>
                <w:bCs/>
                <w:sz w:val="20"/>
                <w:lang w:val="es-ES_tradnl"/>
              </w:rPr>
            </w:pPr>
            <w:r w:rsidRPr="00031C45">
              <w:rPr>
                <w:b/>
                <w:bCs/>
                <w:sz w:val="20"/>
                <w:lang w:val="es-ES_tradnl"/>
              </w:rPr>
              <w:t>RS</w:t>
            </w:r>
          </w:p>
        </w:tc>
        <w:tc>
          <w:tcPr>
            <w:tcW w:w="8220" w:type="dxa"/>
          </w:tcPr>
          <w:p w:rsidR="00F330C1" w:rsidRPr="00031C45" w:rsidRDefault="00F330C1" w:rsidP="00110AE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31C45">
              <w:rPr>
                <w:bCs/>
                <w:sz w:val="20"/>
                <w:lang w:val="es-ES_tradnl"/>
              </w:rPr>
              <w:t>Sistemas de detección a distancia</w:t>
            </w:r>
          </w:p>
        </w:tc>
      </w:tr>
      <w:tr w:rsidR="00F330C1" w:rsidRPr="00031C45" w:rsidTr="00110AEC">
        <w:tc>
          <w:tcPr>
            <w:tcW w:w="1140" w:type="dxa"/>
          </w:tcPr>
          <w:p w:rsidR="00F330C1" w:rsidRPr="00031C45" w:rsidRDefault="00F330C1" w:rsidP="00110AEC">
            <w:pPr>
              <w:spacing w:before="30" w:after="30"/>
              <w:ind w:left="57"/>
              <w:jc w:val="left"/>
              <w:rPr>
                <w:b/>
                <w:bCs/>
                <w:sz w:val="20"/>
                <w:lang w:val="es-ES_tradnl"/>
              </w:rPr>
            </w:pPr>
            <w:r w:rsidRPr="00031C45">
              <w:rPr>
                <w:b/>
                <w:bCs/>
                <w:sz w:val="20"/>
                <w:lang w:val="es-ES_tradnl"/>
              </w:rPr>
              <w:t>S</w:t>
            </w:r>
          </w:p>
        </w:tc>
        <w:tc>
          <w:tcPr>
            <w:tcW w:w="8220" w:type="dxa"/>
          </w:tcPr>
          <w:p w:rsidR="00F330C1" w:rsidRPr="00031C45" w:rsidRDefault="00F330C1" w:rsidP="00110AEC">
            <w:pPr>
              <w:spacing w:before="30" w:after="30"/>
              <w:jc w:val="left"/>
              <w:rPr>
                <w:bCs/>
                <w:sz w:val="20"/>
                <w:lang w:val="es-ES_tradnl"/>
              </w:rPr>
            </w:pPr>
            <w:r w:rsidRPr="00031C45">
              <w:rPr>
                <w:bCs/>
                <w:sz w:val="20"/>
                <w:lang w:val="es-ES_tradnl"/>
              </w:rPr>
              <w:t>Servicio fijo por satélite</w:t>
            </w:r>
          </w:p>
        </w:tc>
      </w:tr>
      <w:tr w:rsidR="00F330C1" w:rsidRPr="00031C45" w:rsidTr="00110AEC">
        <w:tc>
          <w:tcPr>
            <w:tcW w:w="1140" w:type="dxa"/>
          </w:tcPr>
          <w:p w:rsidR="00F330C1" w:rsidRPr="00031C45" w:rsidRDefault="00F330C1" w:rsidP="00110AEC">
            <w:pPr>
              <w:spacing w:before="30" w:after="30"/>
              <w:ind w:left="57"/>
              <w:jc w:val="left"/>
              <w:rPr>
                <w:b/>
                <w:bCs/>
                <w:sz w:val="20"/>
                <w:lang w:val="es-ES_tradnl"/>
              </w:rPr>
            </w:pPr>
            <w:r w:rsidRPr="00031C45">
              <w:rPr>
                <w:b/>
                <w:bCs/>
                <w:sz w:val="20"/>
                <w:lang w:val="es-ES_tradnl"/>
              </w:rPr>
              <w:t>SA</w:t>
            </w:r>
          </w:p>
        </w:tc>
        <w:tc>
          <w:tcPr>
            <w:tcW w:w="8220" w:type="dxa"/>
          </w:tcPr>
          <w:p w:rsidR="00F330C1" w:rsidRPr="00031C45" w:rsidRDefault="00F330C1" w:rsidP="00110AEC">
            <w:pPr>
              <w:spacing w:before="30" w:after="30"/>
              <w:jc w:val="left"/>
              <w:rPr>
                <w:bCs/>
                <w:sz w:val="20"/>
                <w:lang w:val="es-ES_tradnl"/>
              </w:rPr>
            </w:pPr>
            <w:r w:rsidRPr="00031C45">
              <w:rPr>
                <w:bCs/>
                <w:sz w:val="20"/>
                <w:lang w:val="es-ES_tradnl"/>
              </w:rPr>
              <w:t>Aplicaciones espaciales y meteorología</w:t>
            </w:r>
          </w:p>
        </w:tc>
      </w:tr>
      <w:tr w:rsidR="00F330C1" w:rsidRPr="008005EA" w:rsidTr="00110AEC">
        <w:tc>
          <w:tcPr>
            <w:tcW w:w="1140" w:type="dxa"/>
          </w:tcPr>
          <w:p w:rsidR="00F330C1" w:rsidRPr="00031C45" w:rsidRDefault="00F330C1" w:rsidP="00110AEC">
            <w:pPr>
              <w:spacing w:before="30" w:after="30"/>
              <w:ind w:left="57"/>
              <w:jc w:val="left"/>
              <w:rPr>
                <w:b/>
                <w:bCs/>
                <w:sz w:val="20"/>
                <w:lang w:val="es-ES_tradnl"/>
              </w:rPr>
            </w:pPr>
            <w:r w:rsidRPr="00031C45">
              <w:rPr>
                <w:b/>
                <w:bCs/>
                <w:sz w:val="20"/>
                <w:lang w:val="es-ES_tradnl"/>
              </w:rPr>
              <w:t>SF</w:t>
            </w:r>
          </w:p>
        </w:tc>
        <w:tc>
          <w:tcPr>
            <w:tcW w:w="8220" w:type="dxa"/>
          </w:tcPr>
          <w:p w:rsidR="00F330C1" w:rsidRPr="00031C45" w:rsidRDefault="00F330C1" w:rsidP="00110AEC">
            <w:pPr>
              <w:spacing w:before="30" w:after="30"/>
              <w:jc w:val="left"/>
              <w:rPr>
                <w:bCs/>
                <w:sz w:val="20"/>
                <w:lang w:val="es-ES_tradnl"/>
              </w:rPr>
            </w:pPr>
            <w:r w:rsidRPr="00031C45">
              <w:rPr>
                <w:bCs/>
                <w:sz w:val="20"/>
                <w:lang w:val="es-ES_tradnl"/>
              </w:rPr>
              <w:t>Compartición de frecuencias y coordinación entre los sistemas del servicio fijo por satélite y del servicio fijo</w:t>
            </w:r>
          </w:p>
        </w:tc>
      </w:tr>
      <w:tr w:rsidR="00F330C1" w:rsidRPr="00031C45" w:rsidTr="00110AEC">
        <w:tc>
          <w:tcPr>
            <w:tcW w:w="1140" w:type="dxa"/>
            <w:shd w:val="clear" w:color="auto" w:fill="auto"/>
          </w:tcPr>
          <w:p w:rsidR="00F330C1" w:rsidRPr="00031C45" w:rsidRDefault="00F330C1" w:rsidP="00110AEC">
            <w:pPr>
              <w:spacing w:before="30" w:after="30"/>
              <w:ind w:left="57"/>
              <w:jc w:val="left"/>
              <w:rPr>
                <w:b/>
                <w:bCs/>
                <w:sz w:val="20"/>
                <w:lang w:val="es-ES_tradnl"/>
              </w:rPr>
            </w:pPr>
            <w:r w:rsidRPr="00031C45">
              <w:rPr>
                <w:b/>
                <w:bCs/>
                <w:sz w:val="20"/>
                <w:lang w:val="es-ES_tradnl"/>
              </w:rPr>
              <w:t>SM</w:t>
            </w:r>
          </w:p>
        </w:tc>
        <w:tc>
          <w:tcPr>
            <w:tcW w:w="8220" w:type="dxa"/>
            <w:shd w:val="clear" w:color="auto" w:fill="auto"/>
          </w:tcPr>
          <w:p w:rsidR="00F330C1" w:rsidRPr="00031C45" w:rsidRDefault="00F330C1" w:rsidP="00110AEC">
            <w:pPr>
              <w:spacing w:before="30" w:after="30"/>
              <w:jc w:val="left"/>
              <w:rPr>
                <w:sz w:val="20"/>
                <w:lang w:val="es-ES_tradnl"/>
              </w:rPr>
            </w:pPr>
            <w:r w:rsidRPr="00031C45">
              <w:rPr>
                <w:sz w:val="20"/>
                <w:lang w:val="es-ES_tradnl"/>
              </w:rPr>
              <w:t>Gestión del espectro</w:t>
            </w:r>
          </w:p>
        </w:tc>
      </w:tr>
      <w:tr w:rsidR="00F330C1" w:rsidRPr="00031C45" w:rsidTr="00110AEC">
        <w:tc>
          <w:tcPr>
            <w:tcW w:w="1140" w:type="dxa"/>
          </w:tcPr>
          <w:p w:rsidR="00F330C1" w:rsidRPr="00031C45" w:rsidRDefault="00F330C1" w:rsidP="00110AEC">
            <w:pPr>
              <w:spacing w:before="30" w:after="30"/>
              <w:ind w:left="57"/>
              <w:jc w:val="left"/>
              <w:rPr>
                <w:b/>
                <w:bCs/>
                <w:sz w:val="20"/>
                <w:lang w:val="es-ES_tradnl"/>
              </w:rPr>
            </w:pPr>
            <w:r w:rsidRPr="00031C45">
              <w:rPr>
                <w:b/>
                <w:bCs/>
                <w:sz w:val="20"/>
                <w:lang w:val="es-ES_tradnl"/>
              </w:rPr>
              <w:t>SNG</w:t>
            </w:r>
          </w:p>
        </w:tc>
        <w:tc>
          <w:tcPr>
            <w:tcW w:w="8220" w:type="dxa"/>
          </w:tcPr>
          <w:p w:rsidR="00F330C1" w:rsidRPr="00031C45" w:rsidRDefault="00F330C1" w:rsidP="00110AEC">
            <w:pPr>
              <w:spacing w:before="30" w:after="30"/>
              <w:jc w:val="left"/>
              <w:rPr>
                <w:bCs/>
                <w:sz w:val="20"/>
                <w:lang w:val="es-ES_tradnl"/>
              </w:rPr>
            </w:pPr>
            <w:r w:rsidRPr="00031C45">
              <w:rPr>
                <w:bCs/>
                <w:sz w:val="20"/>
                <w:lang w:val="es-ES_tradnl"/>
              </w:rPr>
              <w:t>Periodismo electrónico por satélite</w:t>
            </w:r>
          </w:p>
        </w:tc>
      </w:tr>
      <w:tr w:rsidR="00F330C1" w:rsidRPr="008005EA" w:rsidTr="00110AEC">
        <w:tc>
          <w:tcPr>
            <w:tcW w:w="1140" w:type="dxa"/>
          </w:tcPr>
          <w:p w:rsidR="00F330C1" w:rsidRPr="00031C45" w:rsidRDefault="00F330C1" w:rsidP="00110AEC">
            <w:pPr>
              <w:spacing w:before="30" w:after="30"/>
              <w:ind w:left="57"/>
              <w:jc w:val="left"/>
              <w:rPr>
                <w:b/>
                <w:bCs/>
                <w:sz w:val="20"/>
                <w:lang w:val="es-ES_tradnl"/>
              </w:rPr>
            </w:pPr>
            <w:r w:rsidRPr="00031C45">
              <w:rPr>
                <w:b/>
                <w:bCs/>
                <w:sz w:val="20"/>
                <w:lang w:val="es-ES_tradnl"/>
              </w:rPr>
              <w:t>TF</w:t>
            </w:r>
          </w:p>
        </w:tc>
        <w:tc>
          <w:tcPr>
            <w:tcW w:w="8220" w:type="dxa"/>
          </w:tcPr>
          <w:p w:rsidR="00F330C1" w:rsidRPr="00031C45" w:rsidRDefault="00F330C1" w:rsidP="00110AEC">
            <w:pPr>
              <w:spacing w:before="30" w:after="30"/>
              <w:jc w:val="left"/>
              <w:rPr>
                <w:bCs/>
                <w:sz w:val="20"/>
                <w:lang w:val="es-ES_tradnl"/>
              </w:rPr>
            </w:pPr>
            <w:r w:rsidRPr="00031C45">
              <w:rPr>
                <w:bCs/>
                <w:sz w:val="20"/>
                <w:lang w:val="es-ES_tradnl"/>
              </w:rPr>
              <w:t>Emisiones de frecuencias patrón y señales horarias</w:t>
            </w:r>
          </w:p>
        </w:tc>
      </w:tr>
      <w:tr w:rsidR="00F330C1" w:rsidRPr="00031C45" w:rsidTr="00110AEC">
        <w:tc>
          <w:tcPr>
            <w:tcW w:w="1140" w:type="dxa"/>
          </w:tcPr>
          <w:p w:rsidR="00F330C1" w:rsidRPr="00031C45" w:rsidRDefault="00F330C1" w:rsidP="00110AEC">
            <w:pPr>
              <w:spacing w:before="30" w:after="30"/>
              <w:ind w:left="57"/>
              <w:jc w:val="left"/>
              <w:rPr>
                <w:b/>
                <w:bCs/>
                <w:sz w:val="20"/>
                <w:lang w:val="es-ES_tradnl"/>
              </w:rPr>
            </w:pPr>
            <w:r w:rsidRPr="00031C45">
              <w:rPr>
                <w:b/>
                <w:bCs/>
                <w:sz w:val="20"/>
                <w:lang w:val="es-ES_tradnl"/>
              </w:rPr>
              <w:t>V</w:t>
            </w:r>
          </w:p>
        </w:tc>
        <w:tc>
          <w:tcPr>
            <w:tcW w:w="8220" w:type="dxa"/>
          </w:tcPr>
          <w:p w:rsidR="00F330C1" w:rsidRPr="00031C45" w:rsidRDefault="00F330C1" w:rsidP="00110AEC">
            <w:pPr>
              <w:spacing w:before="30" w:after="140"/>
              <w:jc w:val="left"/>
              <w:rPr>
                <w:bCs/>
                <w:sz w:val="20"/>
                <w:lang w:val="es-ES_tradnl"/>
              </w:rPr>
            </w:pPr>
            <w:r w:rsidRPr="00031C45">
              <w:rPr>
                <w:bCs/>
                <w:sz w:val="20"/>
                <w:lang w:val="es-ES_tradnl"/>
              </w:rPr>
              <w:t>Vocabulario y cuestiones afines</w:t>
            </w:r>
          </w:p>
        </w:tc>
      </w:tr>
    </w:tbl>
    <w:p w:rsidR="00F330C1" w:rsidRPr="00031C45" w:rsidRDefault="00F330C1" w:rsidP="00F330C1">
      <w:pPr>
        <w:spacing w:before="0" w:after="140"/>
        <w:jc w:val="center"/>
        <w:rPr>
          <w:sz w:val="20"/>
          <w:lang w:val="es-ES_tradnl"/>
        </w:rPr>
      </w:pPr>
    </w:p>
    <w:tbl>
      <w:tblPr>
        <w:tblpPr w:leftFromText="180" w:rightFromText="180" w:vertAnchor="text" w:tblpX="-5771" w:tblpY="-4031"/>
        <w:tblW w:w="0" w:type="auto"/>
        <w:tblLook w:val="0000" w:firstRow="0" w:lastRow="0" w:firstColumn="0" w:lastColumn="0" w:noHBand="0" w:noVBand="0"/>
      </w:tblPr>
      <w:tblGrid>
        <w:gridCol w:w="720"/>
      </w:tblGrid>
      <w:tr w:rsidR="00F330C1" w:rsidRPr="00031C45" w:rsidTr="00110AEC">
        <w:tc>
          <w:tcPr>
            <w:tcW w:w="720" w:type="dxa"/>
          </w:tcPr>
          <w:p w:rsidR="00F330C1" w:rsidRPr="00031C45" w:rsidRDefault="00F330C1" w:rsidP="00110AEC">
            <w:pPr>
              <w:spacing w:before="0"/>
              <w:jc w:val="center"/>
              <w:rPr>
                <w:sz w:val="22"/>
                <w:lang w:val="es-ES_tradnl"/>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F330C1" w:rsidRPr="008005EA" w:rsidTr="00110AEC">
        <w:tc>
          <w:tcPr>
            <w:tcW w:w="9360" w:type="dxa"/>
          </w:tcPr>
          <w:p w:rsidR="00F330C1" w:rsidRPr="00031C45" w:rsidRDefault="00F330C1" w:rsidP="00110AEC">
            <w:pPr>
              <w:spacing w:before="92" w:after="92"/>
              <w:jc w:val="left"/>
              <w:rPr>
                <w:i/>
                <w:iCs/>
                <w:sz w:val="20"/>
                <w:lang w:val="es-ES_tradnl"/>
              </w:rPr>
            </w:pPr>
            <w:r w:rsidRPr="00031C45">
              <w:rPr>
                <w:b/>
                <w:bCs/>
                <w:i/>
                <w:iCs/>
                <w:sz w:val="20"/>
                <w:lang w:val="es-ES_tradnl"/>
              </w:rPr>
              <w:t>Nota</w:t>
            </w:r>
            <w:r w:rsidRPr="00031C45">
              <w:rPr>
                <w:i/>
                <w:iCs/>
                <w:sz w:val="20"/>
                <w:lang w:val="es-ES_tradnl"/>
              </w:rPr>
              <w:t xml:space="preserve">: Esta Recomendación UIT-R fue aprobada en inglés conforme al procedimiento detallado en la </w:t>
            </w:r>
            <w:r w:rsidRPr="00031C45">
              <w:rPr>
                <w:i/>
                <w:iCs/>
                <w:sz w:val="20"/>
                <w:lang w:val="es-ES_tradnl"/>
              </w:rPr>
              <w:br/>
              <w:t>Resolución UIT-R 1.</w:t>
            </w:r>
          </w:p>
        </w:tc>
      </w:tr>
    </w:tbl>
    <w:p w:rsidR="00F330C1" w:rsidRPr="00031C45" w:rsidRDefault="00F330C1" w:rsidP="00F330C1">
      <w:pPr>
        <w:spacing w:before="0"/>
        <w:jc w:val="center"/>
        <w:rPr>
          <w:sz w:val="22"/>
          <w:lang w:val="es-ES_tradnl"/>
        </w:rPr>
      </w:pPr>
    </w:p>
    <w:p w:rsidR="00F330C1" w:rsidRPr="00031C45" w:rsidRDefault="00F330C1" w:rsidP="00F330C1">
      <w:pPr>
        <w:spacing w:before="60"/>
        <w:jc w:val="right"/>
        <w:rPr>
          <w:i/>
          <w:iCs/>
          <w:sz w:val="20"/>
          <w:lang w:val="es-ES_tradnl"/>
        </w:rPr>
      </w:pPr>
      <w:r w:rsidRPr="00031C45">
        <w:rPr>
          <w:i/>
          <w:iCs/>
          <w:sz w:val="20"/>
          <w:lang w:val="es-ES_tradnl"/>
        </w:rPr>
        <w:t>Publicación electrónica</w:t>
      </w:r>
    </w:p>
    <w:p w:rsidR="00F330C1" w:rsidRPr="00031C45" w:rsidRDefault="00F330C1" w:rsidP="00F330C1">
      <w:pPr>
        <w:spacing w:before="0" w:after="40"/>
        <w:jc w:val="right"/>
        <w:rPr>
          <w:sz w:val="20"/>
          <w:lang w:val="es-ES_tradnl"/>
        </w:rPr>
      </w:pPr>
      <w:r w:rsidRPr="00031C45">
        <w:rPr>
          <w:sz w:val="20"/>
          <w:lang w:val="es-ES_tradnl"/>
        </w:rPr>
        <w:t>Ginebra, 2014</w:t>
      </w:r>
    </w:p>
    <w:p w:rsidR="00F330C1" w:rsidRPr="00031C45" w:rsidRDefault="00F330C1" w:rsidP="00F330C1">
      <w:pPr>
        <w:spacing w:before="0"/>
        <w:jc w:val="center"/>
        <w:rPr>
          <w:sz w:val="22"/>
          <w:lang w:val="es-ES_tradnl"/>
        </w:rPr>
      </w:pPr>
    </w:p>
    <w:p w:rsidR="00F330C1" w:rsidRPr="00031C45" w:rsidRDefault="00F330C1" w:rsidP="00F330C1">
      <w:pPr>
        <w:spacing w:before="0"/>
        <w:jc w:val="center"/>
        <w:rPr>
          <w:sz w:val="20"/>
          <w:lang w:val="es-ES_tradnl"/>
        </w:rPr>
      </w:pPr>
      <w:r w:rsidRPr="00031C45">
        <w:rPr>
          <w:sz w:val="20"/>
          <w:lang w:val="es-ES_tradnl"/>
        </w:rPr>
        <w:sym w:font="Symbol" w:char="F0E3"/>
      </w:r>
      <w:r w:rsidRPr="00031C45">
        <w:rPr>
          <w:sz w:val="20"/>
          <w:lang w:val="es-ES_tradnl"/>
        </w:rPr>
        <w:t xml:space="preserve"> UIT </w:t>
      </w:r>
      <w:bookmarkStart w:id="2" w:name="iiannee"/>
      <w:bookmarkEnd w:id="2"/>
      <w:r w:rsidRPr="00031C45">
        <w:rPr>
          <w:sz w:val="20"/>
          <w:lang w:val="es-ES_tradnl"/>
        </w:rPr>
        <w:t>2014</w:t>
      </w:r>
    </w:p>
    <w:p w:rsidR="00F330C1" w:rsidRPr="00031C45" w:rsidRDefault="00F330C1" w:rsidP="00F330C1">
      <w:pPr>
        <w:spacing w:before="80"/>
        <w:rPr>
          <w:sz w:val="18"/>
          <w:szCs w:val="18"/>
          <w:lang w:val="es-ES_tradnl"/>
        </w:rPr>
      </w:pPr>
      <w:r w:rsidRPr="00031C45">
        <w:rPr>
          <w:sz w:val="18"/>
          <w:szCs w:val="18"/>
          <w:lang w:val="es-ES_tradnl"/>
        </w:rPr>
        <w:t>Reservados todos los derechos. Ninguna parte de esta publicación puede reproducirse por ningún procedimiento sin previa autorización escrita por parte de la UIT.</w:t>
      </w:r>
    </w:p>
    <w:p w:rsidR="00F330C1" w:rsidRPr="00031C45" w:rsidRDefault="00F330C1" w:rsidP="00F330C1">
      <w:pPr>
        <w:spacing w:before="160"/>
        <w:rPr>
          <w:i/>
          <w:sz w:val="20"/>
          <w:highlight w:val="yellow"/>
          <w:lang w:val="es-ES_tradnl"/>
        </w:rPr>
        <w:sectPr w:rsidR="00F330C1" w:rsidRPr="00031C45" w:rsidSect="00110AEC">
          <w:headerReference w:type="even" r:id="rId11"/>
          <w:headerReference w:type="default" r:id="rId12"/>
          <w:pgSz w:w="11907" w:h="16834" w:code="9"/>
          <w:pgMar w:top="1418" w:right="1134" w:bottom="1134" w:left="1134" w:header="720" w:footer="482" w:gutter="0"/>
          <w:pgNumType w:fmt="lowerRoman" w:start="2"/>
          <w:cols w:space="720"/>
        </w:sectPr>
      </w:pPr>
    </w:p>
    <w:p w:rsidR="00F330C1" w:rsidRPr="00031C45" w:rsidRDefault="00F330C1" w:rsidP="00F330C1">
      <w:pPr>
        <w:pStyle w:val="RecNo"/>
        <w:spacing w:before="0"/>
        <w:rPr>
          <w:lang w:val="es-ES_tradnl"/>
        </w:rPr>
      </w:pPr>
      <w:bookmarkStart w:id="3" w:name="irecnoe"/>
      <w:bookmarkEnd w:id="3"/>
      <w:r w:rsidRPr="00031C45">
        <w:rPr>
          <w:lang w:val="es-ES_tradnl"/>
        </w:rPr>
        <w:lastRenderedPageBreak/>
        <w:t xml:space="preserve">RECOMENDACIÓN  </w:t>
      </w:r>
      <w:r w:rsidRPr="00031C45">
        <w:rPr>
          <w:rStyle w:val="href"/>
          <w:lang w:val="es-ES_tradnl"/>
        </w:rPr>
        <w:t>UIT-R  M.2034</w:t>
      </w:r>
    </w:p>
    <w:p w:rsidR="00A6617B" w:rsidRPr="00031C45" w:rsidRDefault="00F330C1" w:rsidP="00F330C1">
      <w:pPr>
        <w:pStyle w:val="Rectitle"/>
        <w:rPr>
          <w:lang w:val="es-ES_tradnl"/>
        </w:rPr>
      </w:pPr>
      <w:r w:rsidRPr="00031C45">
        <w:rPr>
          <w:lang w:val="es-ES_tradnl"/>
        </w:rPr>
        <w:t>Alfabeto telegráfico para comunicaciones de datos mediante modulación</w:t>
      </w:r>
      <w:r w:rsidRPr="00031C45">
        <w:rPr>
          <w:lang w:val="es-ES_tradnl"/>
        </w:rPr>
        <w:br/>
        <w:t>por desplazamiento de fase a 31 baudios en los servicios de aficionados</w:t>
      </w:r>
      <w:r w:rsidRPr="00031C45">
        <w:rPr>
          <w:lang w:val="es-ES_tradnl"/>
        </w:rPr>
        <w:br/>
        <w:t>y de aficionados por satélite</w:t>
      </w:r>
    </w:p>
    <w:p w:rsidR="00980DC2" w:rsidRPr="00031C45" w:rsidRDefault="00980DC2" w:rsidP="00980DC2">
      <w:pPr>
        <w:pStyle w:val="Blanc"/>
        <w:rPr>
          <w:lang w:val="es-ES_tradnl"/>
        </w:rPr>
      </w:pPr>
    </w:p>
    <w:p w:rsidR="00F330C1" w:rsidRPr="00031C45" w:rsidRDefault="00F330C1" w:rsidP="00980DC2">
      <w:pPr>
        <w:pStyle w:val="Recref"/>
        <w:rPr>
          <w:lang w:val="es-ES_tradnl"/>
        </w:rPr>
      </w:pPr>
      <w:r w:rsidRPr="00031C45">
        <w:rPr>
          <w:lang w:val="es-ES_tradnl"/>
        </w:rPr>
        <w:t xml:space="preserve">(Cuestiones UIT-R </w:t>
      </w:r>
      <w:r w:rsidR="007320CB" w:rsidRPr="00031C45">
        <w:rPr>
          <w:lang w:val="es-ES_tradnl"/>
        </w:rPr>
        <w:t>4</w:t>
      </w:r>
      <w:r w:rsidRPr="00031C45">
        <w:rPr>
          <w:lang w:val="es-ES_tradnl"/>
        </w:rPr>
        <w:t>8</w:t>
      </w:r>
      <w:r w:rsidR="007320CB" w:rsidRPr="00031C45">
        <w:rPr>
          <w:lang w:val="es-ES_tradnl"/>
        </w:rPr>
        <w:t>-6/</w:t>
      </w:r>
      <w:r w:rsidRPr="00031C45">
        <w:rPr>
          <w:lang w:val="es-ES_tradnl"/>
        </w:rPr>
        <w:t>5)</w:t>
      </w:r>
    </w:p>
    <w:p w:rsidR="00F330C1" w:rsidRPr="00031C45" w:rsidRDefault="00F330C1" w:rsidP="00F330C1">
      <w:pPr>
        <w:pStyle w:val="Blanc"/>
        <w:rPr>
          <w:lang w:val="es-ES_tradnl"/>
        </w:rPr>
      </w:pPr>
    </w:p>
    <w:p w:rsidR="00F330C1" w:rsidRPr="00031C45" w:rsidRDefault="00F330C1" w:rsidP="00F330C1">
      <w:pPr>
        <w:pStyle w:val="Recdate"/>
        <w:rPr>
          <w:lang w:val="es-ES_tradnl"/>
        </w:rPr>
      </w:pPr>
      <w:r w:rsidRPr="00031C45">
        <w:rPr>
          <w:lang w:val="es-ES_tradnl"/>
        </w:rPr>
        <w:t>(1997-2000-2009-2013)</w:t>
      </w:r>
    </w:p>
    <w:p w:rsidR="00627E19" w:rsidRPr="00031C45" w:rsidRDefault="00627E19" w:rsidP="00627E19">
      <w:pPr>
        <w:pStyle w:val="Blanc"/>
        <w:rPr>
          <w:lang w:val="es-ES_tradnl"/>
        </w:rPr>
      </w:pPr>
    </w:p>
    <w:p w:rsidR="00F330C1" w:rsidRPr="00031C45" w:rsidRDefault="00F330C1" w:rsidP="00F330C1">
      <w:pPr>
        <w:pStyle w:val="HeadingSum"/>
      </w:pPr>
      <w:r w:rsidRPr="00031C45">
        <w:t>Cometido</w:t>
      </w:r>
    </w:p>
    <w:p w:rsidR="00F330C1" w:rsidRPr="00031C45" w:rsidRDefault="007320CB" w:rsidP="00F330C1">
      <w:pPr>
        <w:pStyle w:val="Summary"/>
      </w:pPr>
      <w:r w:rsidRPr="00031C45">
        <w:t>En esta Recomendación se establece un alfabeto y protocolos de transmisión mediante modulación por desplazamiento de fase a 31 baudios en los servicios de aficionados y de aficionados por satélite</w:t>
      </w:r>
      <w:r w:rsidR="00F330C1" w:rsidRPr="00031C45">
        <w:t>.</w:t>
      </w:r>
    </w:p>
    <w:p w:rsidR="00980DC2" w:rsidRPr="00031C45" w:rsidRDefault="00980DC2" w:rsidP="00980DC2">
      <w:pPr>
        <w:pStyle w:val="Blanc"/>
        <w:rPr>
          <w:lang w:val="es-ES_tradnl"/>
        </w:rPr>
      </w:pPr>
    </w:p>
    <w:p w:rsidR="00F330C1" w:rsidRPr="00031C45" w:rsidRDefault="00F330C1" w:rsidP="00F330C1">
      <w:pPr>
        <w:pStyle w:val="Normalaftertitle"/>
        <w:rPr>
          <w:lang w:val="es-ES_tradnl"/>
        </w:rPr>
      </w:pPr>
      <w:r w:rsidRPr="00031C45">
        <w:rPr>
          <w:lang w:val="es-ES_tradnl"/>
        </w:rPr>
        <w:t>La Asamblea de Radiocomunicaciones de la UIT,</w:t>
      </w:r>
    </w:p>
    <w:p w:rsidR="00F330C1" w:rsidRPr="00031C45" w:rsidRDefault="00F330C1" w:rsidP="00F330C1">
      <w:pPr>
        <w:pStyle w:val="Call"/>
        <w:rPr>
          <w:lang w:val="es-ES_tradnl"/>
        </w:rPr>
      </w:pPr>
      <w:r w:rsidRPr="00031C45">
        <w:rPr>
          <w:lang w:val="es-ES_tradnl"/>
        </w:rPr>
        <w:t>considerand</w:t>
      </w:r>
      <w:r w:rsidR="00FF02C6" w:rsidRPr="00031C45">
        <w:rPr>
          <w:lang w:val="es-ES_tradnl"/>
        </w:rPr>
        <w:t>o</w:t>
      </w:r>
    </w:p>
    <w:p w:rsidR="00FF02C6" w:rsidRPr="00031C45" w:rsidRDefault="00F330C1" w:rsidP="00FF02C6">
      <w:pPr>
        <w:rPr>
          <w:lang w:val="es-ES_tradnl"/>
        </w:rPr>
      </w:pPr>
      <w:r w:rsidRPr="00031C45">
        <w:rPr>
          <w:i/>
          <w:lang w:val="es-ES_tradnl"/>
        </w:rPr>
        <w:t>a)</w:t>
      </w:r>
      <w:r w:rsidRPr="00031C45">
        <w:rPr>
          <w:lang w:val="es-ES_tradnl"/>
        </w:rPr>
        <w:tab/>
        <w:t xml:space="preserve">que </w:t>
      </w:r>
      <w:r w:rsidR="00FF02C6" w:rsidRPr="00031C45">
        <w:rPr>
          <w:lang w:val="es-ES_tradnl"/>
        </w:rPr>
        <w:t>la modulación por desplazamiento de fase con una velocidad de transmisión de datos de 31 baudios se ha convertido en el modo de transmisión predominante de los servicios de aficionados y de aficionados por satélite;</w:t>
      </w:r>
    </w:p>
    <w:p w:rsidR="00FF02C6" w:rsidRPr="00031C45" w:rsidRDefault="00FF02C6" w:rsidP="00FF02C6">
      <w:pPr>
        <w:rPr>
          <w:lang w:val="es-ES_tradnl"/>
        </w:rPr>
      </w:pPr>
      <w:r w:rsidRPr="00031C45">
        <w:rPr>
          <w:i/>
          <w:lang w:val="es-ES_tradnl"/>
        </w:rPr>
        <w:t>b)</w:t>
      </w:r>
      <w:r w:rsidRPr="00031C45">
        <w:rPr>
          <w:lang w:val="es-ES_tradnl"/>
        </w:rPr>
        <w:tab/>
        <w:t>que la modulación por desplazamiento de fase a 31 baudios utiliza un alfabeto telegráfico, normalmente denominado «Varicode», optimizado para el idioma inglés, en el que los caracteres utilizados con más frecuencia ocupan menos bits;</w:t>
      </w:r>
    </w:p>
    <w:p w:rsidR="00FF02C6" w:rsidRPr="00031C45" w:rsidRDefault="00FF02C6" w:rsidP="00FF02C6">
      <w:pPr>
        <w:rPr>
          <w:lang w:val="es-ES_tradnl"/>
        </w:rPr>
      </w:pPr>
      <w:r w:rsidRPr="00031C45">
        <w:rPr>
          <w:i/>
          <w:lang w:val="es-ES_tradnl"/>
        </w:rPr>
        <w:t>c)</w:t>
      </w:r>
      <w:r w:rsidRPr="00031C45">
        <w:rPr>
          <w:lang w:val="es-ES_tradnl"/>
        </w:rPr>
        <w:tab/>
        <w:t>que los alfabetos telegráficos deben documentarse y actualizarse de vez en cuando para satisfacer las necesidades de los servicios de radiocomunicaciones,</w:t>
      </w:r>
    </w:p>
    <w:p w:rsidR="00FF02C6" w:rsidRPr="00031C45" w:rsidRDefault="00FF02C6" w:rsidP="00FF02C6">
      <w:pPr>
        <w:pStyle w:val="Call"/>
        <w:rPr>
          <w:lang w:val="es-ES_tradnl"/>
        </w:rPr>
      </w:pPr>
      <w:r w:rsidRPr="00031C45">
        <w:rPr>
          <w:lang w:val="es-ES_tradnl"/>
        </w:rPr>
        <w:t>recomienda</w:t>
      </w:r>
    </w:p>
    <w:p w:rsidR="00FF02C6" w:rsidRPr="00031C45" w:rsidRDefault="00FF02C6" w:rsidP="00FF02C6">
      <w:pPr>
        <w:rPr>
          <w:lang w:val="es-ES_tradnl"/>
        </w:rPr>
      </w:pPr>
      <w:r w:rsidRPr="00031C45">
        <w:rPr>
          <w:b/>
          <w:lang w:val="es-ES_tradnl"/>
        </w:rPr>
        <w:t>1</w:t>
      </w:r>
      <w:r w:rsidRPr="00031C45">
        <w:rPr>
          <w:b/>
          <w:lang w:val="es-ES_tradnl"/>
        </w:rPr>
        <w:tab/>
      </w:r>
      <w:r w:rsidRPr="00031C45">
        <w:rPr>
          <w:lang w:val="es-ES_tradnl"/>
        </w:rPr>
        <w:t>que se utilice el Anexo adjunto para definir los caracteres del Varicode y sus aplicaciones en los servicios de aficionados y de aficionados por satélite.</w:t>
      </w:r>
    </w:p>
    <w:p w:rsidR="00980DC2" w:rsidRDefault="00980DC2" w:rsidP="00980DC2">
      <w:pPr>
        <w:rPr>
          <w:lang w:val="es-ES_tradnl"/>
        </w:rPr>
      </w:pPr>
    </w:p>
    <w:p w:rsidR="00980DC2" w:rsidRDefault="00980DC2" w:rsidP="00980DC2">
      <w:pPr>
        <w:rPr>
          <w:lang w:val="es-ES_tradnl"/>
        </w:rPr>
      </w:pPr>
    </w:p>
    <w:p w:rsidR="00980DC2" w:rsidRDefault="00980DC2" w:rsidP="00980DC2">
      <w:pPr>
        <w:rPr>
          <w:lang w:val="es-ES_tradnl"/>
        </w:rPr>
      </w:pPr>
    </w:p>
    <w:p w:rsidR="00F330C1" w:rsidRPr="00031C45" w:rsidRDefault="00981574" w:rsidP="00FF02C6">
      <w:pPr>
        <w:pStyle w:val="AnnexNoTitle"/>
        <w:rPr>
          <w:lang w:val="es-ES_tradnl"/>
        </w:rPr>
      </w:pPr>
      <w:r>
        <w:rPr>
          <w:lang w:val="es-ES_tradnl"/>
        </w:rPr>
        <w:lastRenderedPageBreak/>
        <w:t>Anexo</w:t>
      </w:r>
    </w:p>
    <w:p w:rsidR="00FF02C6" w:rsidRPr="00031C45" w:rsidRDefault="00FF02C6" w:rsidP="00FF02C6">
      <w:pPr>
        <w:pStyle w:val="Heading1"/>
        <w:rPr>
          <w:lang w:val="es-ES_tradnl"/>
        </w:rPr>
      </w:pPr>
      <w:r w:rsidRPr="00031C45">
        <w:rPr>
          <w:lang w:val="es-ES_tradnl"/>
        </w:rPr>
        <w:t>1</w:t>
      </w:r>
      <w:r w:rsidRPr="00031C45">
        <w:rPr>
          <w:lang w:val="es-ES_tradnl"/>
        </w:rPr>
        <w:tab/>
        <w:t>Introducción</w:t>
      </w:r>
    </w:p>
    <w:p w:rsidR="00FF02C6" w:rsidRPr="00031C45" w:rsidRDefault="00FF02C6" w:rsidP="00980DC2">
      <w:pPr>
        <w:keepNext/>
        <w:keepLines/>
        <w:rPr>
          <w:lang w:val="es-ES_tradnl"/>
        </w:rPr>
      </w:pPr>
      <w:r w:rsidRPr="00031C45">
        <w:rPr>
          <w:lang w:val="es-ES_tradnl"/>
        </w:rPr>
        <w:t>PSK-31 es un modo de comunicación digital destinado a conversaciones en directo de teclado a teclado, sim</w:t>
      </w:r>
      <w:r w:rsidR="00A32B9A" w:rsidRPr="00031C45">
        <w:rPr>
          <w:lang w:val="es-ES_tradnl"/>
        </w:rPr>
        <w:t>i</w:t>
      </w:r>
      <w:r w:rsidRPr="00031C45">
        <w:rPr>
          <w:lang w:val="es-ES_tradnl"/>
        </w:rPr>
        <w:t>lar a los radiotele</w:t>
      </w:r>
      <w:r w:rsidR="00A32B9A" w:rsidRPr="00031C45">
        <w:rPr>
          <w:lang w:val="es-ES_tradnl"/>
        </w:rPr>
        <w:t>impresores</w:t>
      </w:r>
      <w:r w:rsidRPr="00031C45">
        <w:rPr>
          <w:lang w:val="es-ES_tradnl"/>
        </w:rPr>
        <w:t>. Su velocidad de dato</w:t>
      </w:r>
      <w:r w:rsidR="00A32B9A" w:rsidRPr="00031C45">
        <w:rPr>
          <w:lang w:val="es-ES_tradnl"/>
        </w:rPr>
        <w:t>s</w:t>
      </w:r>
      <w:r w:rsidRPr="00031C45">
        <w:rPr>
          <w:lang w:val="es-ES_tradnl"/>
        </w:rPr>
        <w:t xml:space="preserve"> es de 31,25 baudio</w:t>
      </w:r>
      <w:r w:rsidR="00A32B9A" w:rsidRPr="00031C45">
        <w:rPr>
          <w:lang w:val="es-ES_tradnl"/>
        </w:rPr>
        <w:t>s</w:t>
      </w:r>
      <w:r w:rsidRPr="00031C45">
        <w:rPr>
          <w:lang w:val="es-ES_tradnl"/>
        </w:rPr>
        <w:t xml:space="preserve"> </w:t>
      </w:r>
      <w:r w:rsidR="00A32B9A" w:rsidRPr="00031C45">
        <w:rPr>
          <w:lang w:val="es-ES_tradnl"/>
        </w:rPr>
        <w:t>(</w:t>
      </w:r>
      <w:r w:rsidRPr="00031C45">
        <w:rPr>
          <w:lang w:val="es-ES_tradnl"/>
        </w:rPr>
        <w:t>unas 50</w:t>
      </w:r>
      <w:r w:rsidR="001E7BA2">
        <w:rPr>
          <w:lang w:val="es-ES_tradnl"/>
        </w:rPr>
        <w:t> </w:t>
      </w:r>
      <w:r w:rsidRPr="00031C45">
        <w:rPr>
          <w:lang w:val="es-ES_tradnl"/>
        </w:rPr>
        <w:t xml:space="preserve">palabras por minuto) y su anchura de banda reducida (aproximadamente 60 Hz a </w:t>
      </w:r>
      <w:r w:rsidR="00A32B9A" w:rsidRPr="00031C45">
        <w:rPr>
          <w:lang w:val="es-ES_tradnl"/>
        </w:rPr>
        <w:t>–</w:t>
      </w:r>
      <w:r w:rsidRPr="00031C45">
        <w:rPr>
          <w:lang w:val="es-ES_tradnl"/>
        </w:rPr>
        <w:t>26</w:t>
      </w:r>
      <w:r w:rsidR="00A32B9A" w:rsidRPr="00031C45">
        <w:rPr>
          <w:lang w:val="es-ES_tradnl"/>
        </w:rPr>
        <w:t> </w:t>
      </w:r>
      <w:r w:rsidRPr="00031C45">
        <w:rPr>
          <w:lang w:val="es-ES_tradnl"/>
        </w:rPr>
        <w:t>dB) disminu</w:t>
      </w:r>
      <w:r w:rsidR="00A32B9A" w:rsidRPr="00031C45">
        <w:rPr>
          <w:lang w:val="es-ES_tradnl"/>
        </w:rPr>
        <w:t>y</w:t>
      </w:r>
      <w:r w:rsidRPr="00031C45">
        <w:rPr>
          <w:lang w:val="es-ES_tradnl"/>
        </w:rPr>
        <w:t>e su susceptibilidad al ruido. El designador de la emisi</w:t>
      </w:r>
      <w:r w:rsidR="00A32B9A" w:rsidRPr="00031C45">
        <w:rPr>
          <w:lang w:val="es-ES_tradnl"/>
        </w:rPr>
        <w:t>ón</w:t>
      </w:r>
      <w:r w:rsidRPr="00031C45">
        <w:rPr>
          <w:lang w:val="es-ES_tradnl"/>
        </w:rPr>
        <w:t xml:space="preserve"> PSK-31 UIT es 60H0J2B. Utiliza una MDP-2 sin corrección de errores o una MDP</w:t>
      </w:r>
      <w:r w:rsidR="00A32B9A" w:rsidRPr="00031C45">
        <w:rPr>
          <w:lang w:val="es-ES_tradnl"/>
        </w:rPr>
        <w:t>-4</w:t>
      </w:r>
      <w:r w:rsidRPr="00031C45">
        <w:rPr>
          <w:lang w:val="es-ES_tradnl"/>
        </w:rPr>
        <w:t xml:space="preserve"> con corrección de errores (co</w:t>
      </w:r>
      <w:r w:rsidR="00A32B9A" w:rsidRPr="00031C45">
        <w:rPr>
          <w:lang w:val="es-ES_tradnl"/>
        </w:rPr>
        <w:t>dificación convolucional y decodificació</w:t>
      </w:r>
      <w:r w:rsidRPr="00031C45">
        <w:rPr>
          <w:lang w:val="es-ES_tradnl"/>
        </w:rPr>
        <w:t>n de Viterbi). Para minimizar la anchura de banda ocupada la salida se somet</w:t>
      </w:r>
      <w:r w:rsidR="00A32B9A" w:rsidRPr="00031C45">
        <w:rPr>
          <w:lang w:val="es-ES_tradnl"/>
        </w:rPr>
        <w:t>e</w:t>
      </w:r>
      <w:r w:rsidRPr="00031C45">
        <w:rPr>
          <w:lang w:val="es-ES_tradnl"/>
        </w:rPr>
        <w:t xml:space="preserve"> un filtrado en coseno antes de llegar a la entrada de audio del t</w:t>
      </w:r>
      <w:r w:rsidR="00A32B9A" w:rsidRPr="00031C45">
        <w:rPr>
          <w:lang w:val="es-ES_tradnl"/>
        </w:rPr>
        <w:t>ransmisor. PSK-31 se controla fá</w:t>
      </w:r>
      <w:r w:rsidRPr="00031C45">
        <w:rPr>
          <w:lang w:val="es-ES_tradnl"/>
        </w:rPr>
        <w:t>ci</w:t>
      </w:r>
      <w:r w:rsidR="00A32B9A" w:rsidRPr="00031C45">
        <w:rPr>
          <w:lang w:val="es-ES_tradnl"/>
        </w:rPr>
        <w:t>l</w:t>
      </w:r>
      <w:r w:rsidR="00193B54" w:rsidRPr="00031C45">
        <w:rPr>
          <w:lang w:val="es-ES_tradnl"/>
        </w:rPr>
        <w:t>mente y la implementaciones má</w:t>
      </w:r>
      <w:r w:rsidRPr="00031C45">
        <w:rPr>
          <w:lang w:val="es-ES_tradnl"/>
        </w:rPr>
        <w:t>s populares utilizan software DSP ejecutado en una tarjeta de sonido de ordenador.</w:t>
      </w:r>
    </w:p>
    <w:p w:rsidR="00FF02C6" w:rsidRPr="00031C45" w:rsidRDefault="00FF02C6" w:rsidP="00FF02C6">
      <w:pPr>
        <w:rPr>
          <w:lang w:val="es-ES_tradnl"/>
        </w:rPr>
      </w:pPr>
      <w:r w:rsidRPr="00031C45">
        <w:rPr>
          <w:lang w:val="es-ES_tradnl"/>
        </w:rPr>
        <w:t>Cada transmisión tien</w:t>
      </w:r>
      <w:r w:rsidR="00193B54" w:rsidRPr="00031C45">
        <w:rPr>
          <w:lang w:val="es-ES_tradnl"/>
        </w:rPr>
        <w:t>e</w:t>
      </w:r>
      <w:r w:rsidRPr="00031C45">
        <w:rPr>
          <w:lang w:val="es-ES_tradnl"/>
        </w:rPr>
        <w:t xml:space="preserve"> un preámbulo, una señal </w:t>
      </w:r>
      <w:r w:rsidR="00B55A4E" w:rsidRPr="00031C45">
        <w:rPr>
          <w:lang w:val="es-ES_tradnl"/>
        </w:rPr>
        <w:t xml:space="preserve">de reposo constituida por </w:t>
      </w:r>
      <w:r w:rsidRPr="00031C45">
        <w:rPr>
          <w:lang w:val="es-ES_tradnl"/>
        </w:rPr>
        <w:t>ceros continuos que corresponde a inversiones de fase continuas a la velocidad de símbolos de 31,25 inversiones/</w:t>
      </w:r>
      <w:r w:rsidR="00766F9F">
        <w:rPr>
          <w:lang w:val="es-ES_tradnl"/>
        </w:rPr>
        <w:br/>
      </w:r>
      <w:r w:rsidRPr="00031C45">
        <w:rPr>
          <w:lang w:val="es-ES_tradnl"/>
        </w:rPr>
        <w:t xml:space="preserve">segundo y un </w:t>
      </w:r>
      <w:r w:rsidR="00B55A4E" w:rsidRPr="00031C45">
        <w:rPr>
          <w:lang w:val="es-ES_tradnl"/>
        </w:rPr>
        <w:t>epílogo</w:t>
      </w:r>
      <w:r w:rsidRPr="00031C45">
        <w:rPr>
          <w:lang w:val="es-ES_tradnl"/>
        </w:rPr>
        <w:t xml:space="preserve">, que es una portadora sin modular continua que </w:t>
      </w:r>
      <w:r w:rsidR="00B55A4E" w:rsidRPr="00031C45">
        <w:rPr>
          <w:lang w:val="es-ES_tradnl"/>
        </w:rPr>
        <w:t xml:space="preserve">se </w:t>
      </w:r>
      <w:r w:rsidRPr="00031C45">
        <w:rPr>
          <w:lang w:val="es-ES_tradnl"/>
        </w:rPr>
        <w:t xml:space="preserve">representa </w:t>
      </w:r>
      <w:r w:rsidR="00B55A4E" w:rsidRPr="00031C45">
        <w:rPr>
          <w:lang w:val="es-ES_tradnl"/>
        </w:rPr>
        <w:t xml:space="preserve">por </w:t>
      </w:r>
      <w:r w:rsidRPr="00031C45">
        <w:rPr>
          <w:lang w:val="es-ES_tradnl"/>
        </w:rPr>
        <w:t>una serie de unos lógicos. La ausencia de inversiones de fase</w:t>
      </w:r>
      <w:r w:rsidR="00B55A4E" w:rsidRPr="00031C45">
        <w:rPr>
          <w:lang w:val="es-ES_tradnl"/>
        </w:rPr>
        <w:t xml:space="preserve"> silencia el decodificador</w:t>
      </w:r>
      <w:r w:rsidRPr="00031C45">
        <w:rPr>
          <w:lang w:val="es-ES_tradnl"/>
        </w:rPr>
        <w:t>.</w:t>
      </w:r>
    </w:p>
    <w:p w:rsidR="00FF02C6" w:rsidRPr="00031C45" w:rsidRDefault="00FF02C6" w:rsidP="00FF02C6">
      <w:pPr>
        <w:rPr>
          <w:lang w:val="es-ES_tradnl"/>
        </w:rPr>
      </w:pPr>
      <w:r w:rsidRPr="00031C45">
        <w:rPr>
          <w:lang w:val="es-ES_tradnl"/>
        </w:rPr>
        <w:t xml:space="preserve">Si bien una velocidad </w:t>
      </w:r>
      <w:r w:rsidR="00B55A4E" w:rsidRPr="00031C45">
        <w:rPr>
          <w:lang w:val="es-ES_tradnl"/>
        </w:rPr>
        <w:t>de símbolos de 31,25 baudi</w:t>
      </w:r>
      <w:r w:rsidRPr="00031C45">
        <w:rPr>
          <w:lang w:val="es-ES_tradnl"/>
        </w:rPr>
        <w:t>o</w:t>
      </w:r>
      <w:r w:rsidR="00B55A4E" w:rsidRPr="00031C45">
        <w:rPr>
          <w:lang w:val="es-ES_tradnl"/>
        </w:rPr>
        <w:t>s</w:t>
      </w:r>
      <w:r w:rsidRPr="00031C45">
        <w:rPr>
          <w:lang w:val="es-ES_tradnl"/>
        </w:rPr>
        <w:t xml:space="preserve"> es la típica en la mayoría de las utilizaciones del servicio de aficionados, la velocidad de s</w:t>
      </w:r>
      <w:r w:rsidR="00B55A4E" w:rsidRPr="00031C45">
        <w:rPr>
          <w:lang w:val="es-ES_tradnl"/>
        </w:rPr>
        <w:t>í</w:t>
      </w:r>
      <w:r w:rsidRPr="00031C45">
        <w:rPr>
          <w:lang w:val="es-ES_tradnl"/>
        </w:rPr>
        <w:t>m</w:t>
      </w:r>
      <w:r w:rsidR="00B55A4E" w:rsidRPr="00031C45">
        <w:rPr>
          <w:lang w:val="es-ES_tradnl"/>
        </w:rPr>
        <w:t>b</w:t>
      </w:r>
      <w:r w:rsidRPr="00031C45">
        <w:rPr>
          <w:lang w:val="es-ES_tradnl"/>
        </w:rPr>
        <w:t>olos puede variar en proporción directa a la frecuencia de las inversiones de fase. Se han logrado transmisiones a velocidades de símbolos de hasta 125</w:t>
      </w:r>
      <w:r w:rsidR="00B55A4E" w:rsidRPr="00031C45">
        <w:rPr>
          <w:lang w:val="es-ES_tradnl"/>
        </w:rPr>
        <w:t> </w:t>
      </w:r>
      <w:r w:rsidRPr="00031C45">
        <w:rPr>
          <w:lang w:val="es-ES_tradnl"/>
        </w:rPr>
        <w:t>baudios.</w:t>
      </w:r>
    </w:p>
    <w:p w:rsidR="00F330C1" w:rsidRPr="00031C45" w:rsidRDefault="00FF02C6" w:rsidP="00FF02C6">
      <w:pPr>
        <w:pStyle w:val="Heading1"/>
        <w:rPr>
          <w:lang w:val="es-ES_tradnl"/>
        </w:rPr>
      </w:pPr>
      <w:r w:rsidRPr="00031C45">
        <w:rPr>
          <w:lang w:val="es-ES_tradnl"/>
        </w:rPr>
        <w:t>2</w:t>
      </w:r>
      <w:r w:rsidRPr="00031C45">
        <w:rPr>
          <w:lang w:val="es-ES_tradnl"/>
        </w:rPr>
        <w:tab/>
        <w:t>Caracteres del Varicode</w:t>
      </w:r>
    </w:p>
    <w:p w:rsidR="00FF02C6" w:rsidRPr="00031C45" w:rsidRDefault="00FF02C6" w:rsidP="00FF02C6">
      <w:pPr>
        <w:rPr>
          <w:lang w:val="es-ES_tradnl"/>
        </w:rPr>
      </w:pPr>
      <w:r w:rsidRPr="00031C45">
        <w:rPr>
          <w:lang w:val="es-ES_tradnl"/>
        </w:rPr>
        <w:t>Se representa</w:t>
      </w:r>
      <w:r w:rsidR="00B55A4E" w:rsidRPr="00031C45">
        <w:rPr>
          <w:lang w:val="es-ES_tradnl"/>
        </w:rPr>
        <w:t>n</w:t>
      </w:r>
      <w:r w:rsidRPr="00031C45">
        <w:rPr>
          <w:lang w:val="es-ES_tradnl"/>
        </w:rPr>
        <w:t xml:space="preserve"> diferentes caracteres mediante una combinación de bits </w:t>
      </w:r>
      <w:r w:rsidR="00B55A4E" w:rsidRPr="00031C45">
        <w:rPr>
          <w:lang w:val="es-ES_tradnl"/>
        </w:rPr>
        <w:t xml:space="preserve">de longitud variable </w:t>
      </w:r>
      <w:r w:rsidRPr="00031C45">
        <w:rPr>
          <w:lang w:val="es-ES_tradnl"/>
        </w:rPr>
        <w:t>denominada Varicode. Como las longitudes de bits más cortas se utilizan para las letras más com</w:t>
      </w:r>
      <w:r w:rsidR="00110AEC" w:rsidRPr="00031C45">
        <w:rPr>
          <w:lang w:val="es-ES_tradnl"/>
        </w:rPr>
        <w:t>u</w:t>
      </w:r>
      <w:r w:rsidRPr="00031C45">
        <w:rPr>
          <w:lang w:val="es-ES_tradnl"/>
        </w:rPr>
        <w:t>nes en idio</w:t>
      </w:r>
      <w:r w:rsidR="00110AEC" w:rsidRPr="00031C45">
        <w:rPr>
          <w:lang w:val="es-ES_tradnl"/>
        </w:rPr>
        <w:t>m</w:t>
      </w:r>
      <w:r w:rsidRPr="00031C45">
        <w:rPr>
          <w:lang w:val="es-ES_tradnl"/>
        </w:rPr>
        <w:t>a inglés, V</w:t>
      </w:r>
      <w:r w:rsidR="00110AEC" w:rsidRPr="00031C45">
        <w:rPr>
          <w:lang w:val="es-ES_tradnl"/>
        </w:rPr>
        <w:t>a</w:t>
      </w:r>
      <w:r w:rsidRPr="00031C45">
        <w:rPr>
          <w:lang w:val="es-ES_tradnl"/>
        </w:rPr>
        <w:t>ricode mejora la eficacia en términos de duración med</w:t>
      </w:r>
      <w:r w:rsidR="00110AEC" w:rsidRPr="00031C45">
        <w:rPr>
          <w:lang w:val="es-ES_tradnl"/>
        </w:rPr>
        <w:t>ia del carácter. Varicode tambié</w:t>
      </w:r>
      <w:r w:rsidRPr="00031C45">
        <w:rPr>
          <w:lang w:val="es-ES_tradnl"/>
        </w:rPr>
        <w:t xml:space="preserve">n se autosincroniza. No es necesario ningún proceso </w:t>
      </w:r>
      <w:r w:rsidR="000422EE">
        <w:rPr>
          <w:lang w:val="es-ES_tradnl"/>
        </w:rPr>
        <w:t>separado</w:t>
      </w:r>
      <w:r w:rsidRPr="00031C45">
        <w:rPr>
          <w:lang w:val="es-ES_tradnl"/>
        </w:rPr>
        <w:t xml:space="preserve"> para defin</w:t>
      </w:r>
      <w:r w:rsidR="00110AEC" w:rsidRPr="00031C45">
        <w:rPr>
          <w:lang w:val="es-ES_tradnl"/>
        </w:rPr>
        <w:t>i</w:t>
      </w:r>
      <w:r w:rsidRPr="00031C45">
        <w:rPr>
          <w:lang w:val="es-ES_tradnl"/>
        </w:rPr>
        <w:t>r d</w:t>
      </w:r>
      <w:r w:rsidR="00B55A4E" w:rsidRPr="00031C45">
        <w:rPr>
          <w:lang w:val="es-ES_tradnl"/>
        </w:rPr>
        <w:t>ó</w:t>
      </w:r>
      <w:r w:rsidRPr="00031C45">
        <w:rPr>
          <w:lang w:val="es-ES_tradnl"/>
        </w:rPr>
        <w:t>nde final</w:t>
      </w:r>
      <w:r w:rsidR="00110AEC" w:rsidRPr="00031C45">
        <w:rPr>
          <w:lang w:val="es-ES_tradnl"/>
        </w:rPr>
        <w:t>i</w:t>
      </w:r>
      <w:r w:rsidR="00B55A4E" w:rsidRPr="00031C45">
        <w:rPr>
          <w:lang w:val="es-ES_tradnl"/>
        </w:rPr>
        <w:t>za un carácter y dó</w:t>
      </w:r>
      <w:r w:rsidRPr="00031C45">
        <w:rPr>
          <w:lang w:val="es-ES_tradnl"/>
        </w:rPr>
        <w:t>nde empieza el siguiente ya que el patrón utilizado para representar un hueco entre dos caracteres (al menos dos ceros consecutivos) nunca aparece en un carácter. Como ninguno de los caracteres de Varicode pueden comenzar o terminar por un cero (0), el carácter más co</w:t>
      </w:r>
      <w:r w:rsidR="00B55A4E" w:rsidRPr="00031C45">
        <w:rPr>
          <w:lang w:val="es-ES_tradnl"/>
        </w:rPr>
        <w:t>r</w:t>
      </w:r>
      <w:r w:rsidRPr="00031C45">
        <w:rPr>
          <w:lang w:val="es-ES_tradnl"/>
        </w:rPr>
        <w:t>to es u</w:t>
      </w:r>
      <w:r w:rsidR="00B55A4E" w:rsidRPr="00031C45">
        <w:rPr>
          <w:lang w:val="es-ES_tradnl"/>
        </w:rPr>
        <w:t>n</w:t>
      </w:r>
      <w:r w:rsidRPr="00031C45">
        <w:rPr>
          <w:lang w:val="es-ES_tradnl"/>
        </w:rPr>
        <w:t xml:space="preserve"> solo uno</w:t>
      </w:r>
      <w:r w:rsidR="000422EE">
        <w:rPr>
          <w:lang w:val="es-ES_tradnl"/>
        </w:rPr>
        <w:t> </w:t>
      </w:r>
      <w:r w:rsidRPr="00031C45">
        <w:rPr>
          <w:lang w:val="es-ES_tradnl"/>
        </w:rPr>
        <w:t>(1). El siguiente es 11, a continuación 101, 111, 1011 y 1101 pero no 10, 100 ó</w:t>
      </w:r>
      <w:r w:rsidR="00110AEC" w:rsidRPr="00031C45">
        <w:rPr>
          <w:lang w:val="es-ES_tradnl"/>
        </w:rPr>
        <w:t xml:space="preserve"> 1000 (por</w:t>
      </w:r>
      <w:r w:rsidRPr="00031C45">
        <w:rPr>
          <w:lang w:val="es-ES_tradnl"/>
        </w:rPr>
        <w:t>q</w:t>
      </w:r>
      <w:r w:rsidR="00110AEC" w:rsidRPr="00031C45">
        <w:rPr>
          <w:lang w:val="es-ES_tradnl"/>
        </w:rPr>
        <w:t>ue final</w:t>
      </w:r>
      <w:r w:rsidRPr="00031C45">
        <w:rPr>
          <w:lang w:val="es-ES_tradnl"/>
        </w:rPr>
        <w:t xml:space="preserve">izan con ceros) </w:t>
      </w:r>
      <w:r w:rsidR="00B55A4E" w:rsidRPr="00031C45">
        <w:rPr>
          <w:lang w:val="es-ES_tradnl"/>
        </w:rPr>
        <w:t>ni</w:t>
      </w:r>
      <w:r w:rsidRPr="00031C45">
        <w:rPr>
          <w:lang w:val="es-ES_tradnl"/>
        </w:rPr>
        <w:t xml:space="preserve"> 1001 (porque contiene dos ceros conse</w:t>
      </w:r>
      <w:r w:rsidR="00110AEC" w:rsidRPr="00031C45">
        <w:rPr>
          <w:lang w:val="es-ES_tradnl"/>
        </w:rPr>
        <w:t>cutivos). Este esquema genera e</w:t>
      </w:r>
      <w:r w:rsidRPr="00031C45">
        <w:rPr>
          <w:lang w:val="es-ES_tradnl"/>
        </w:rPr>
        <w:t>l conjunto ASCII de 128</w:t>
      </w:r>
      <w:r w:rsidR="00110AEC" w:rsidRPr="00031C45">
        <w:rPr>
          <w:lang w:val="es-ES_tradnl"/>
        </w:rPr>
        <w:t> </w:t>
      </w:r>
      <w:r w:rsidRPr="00031C45">
        <w:rPr>
          <w:lang w:val="es-ES_tradnl"/>
        </w:rPr>
        <w:t xml:space="preserve">caracteres con diez bits. </w:t>
      </w:r>
      <w:r w:rsidR="00B55A4E" w:rsidRPr="00031C45">
        <w:rPr>
          <w:lang w:val="es-ES_tradnl"/>
        </w:rPr>
        <w:t xml:space="preserve">Sin embargo, la </w:t>
      </w:r>
      <w:r w:rsidRPr="00031C45">
        <w:rPr>
          <w:lang w:val="es-ES_tradnl"/>
        </w:rPr>
        <w:t>filosofía de codificación, admite secuencias de bits más largas que permiten caracteres adicionales; por ejemplo, caracteres acentuados.</w:t>
      </w:r>
    </w:p>
    <w:p w:rsidR="00FF02C6" w:rsidRDefault="00FF02C6" w:rsidP="00FF02C6">
      <w:pPr>
        <w:rPr>
          <w:lang w:val="es-ES_tradnl"/>
        </w:rPr>
      </w:pPr>
      <w:r w:rsidRPr="00031C45">
        <w:rPr>
          <w:lang w:val="es-ES_tradnl"/>
        </w:rPr>
        <w:t>A continuación figura el conjunto de ca</w:t>
      </w:r>
      <w:r w:rsidR="00110AEC" w:rsidRPr="00031C45">
        <w:rPr>
          <w:lang w:val="es-ES_tradnl"/>
        </w:rPr>
        <w:t>racteres del Varicode. En los có</w:t>
      </w:r>
      <w:r w:rsidRPr="00031C45">
        <w:rPr>
          <w:lang w:val="es-ES_tradnl"/>
        </w:rPr>
        <w:t>d</w:t>
      </w:r>
      <w:r w:rsidR="00110AEC" w:rsidRPr="00031C45">
        <w:rPr>
          <w:lang w:val="es-ES_tradnl"/>
        </w:rPr>
        <w:t>igos se tr</w:t>
      </w:r>
      <w:r w:rsidRPr="00031C45">
        <w:rPr>
          <w:lang w:val="es-ES_tradnl"/>
        </w:rPr>
        <w:t>a</w:t>
      </w:r>
      <w:r w:rsidR="00110AEC" w:rsidRPr="00031C45">
        <w:rPr>
          <w:lang w:val="es-ES_tradnl"/>
        </w:rPr>
        <w:t>n</w:t>
      </w:r>
      <w:r w:rsidRPr="00031C45">
        <w:rPr>
          <w:lang w:val="es-ES_tradnl"/>
        </w:rPr>
        <w:t>smite en primer lugar el bit de la izquierda, representan</w:t>
      </w:r>
      <w:r w:rsidR="00110AEC" w:rsidRPr="00031C45">
        <w:rPr>
          <w:lang w:val="es-ES_tradnl"/>
        </w:rPr>
        <w:t>d</w:t>
      </w:r>
      <w:r w:rsidRPr="00031C45">
        <w:rPr>
          <w:lang w:val="es-ES_tradnl"/>
        </w:rPr>
        <w:t xml:space="preserve">o el 0 una inversión de fase en MDP-2 y 1 una portadora </w:t>
      </w:r>
      <w:r w:rsidR="00B55A4E" w:rsidRPr="00031C45">
        <w:rPr>
          <w:lang w:val="es-ES_tradnl"/>
        </w:rPr>
        <w:t>estable</w:t>
      </w:r>
      <w:r w:rsidRPr="00031C45">
        <w:rPr>
          <w:lang w:val="es-ES_tradnl"/>
        </w:rPr>
        <w:t xml:space="preserve">. </w:t>
      </w:r>
      <w:r w:rsidR="00B55A4E" w:rsidRPr="00031C45">
        <w:rPr>
          <w:lang w:val="es-ES_tradnl"/>
        </w:rPr>
        <w:t xml:space="preserve">Entre caracteres se </w:t>
      </w:r>
      <w:r w:rsidRPr="00031C45">
        <w:rPr>
          <w:lang w:val="es-ES_tradnl"/>
        </w:rPr>
        <w:t>inserta un m</w:t>
      </w:r>
      <w:r w:rsidR="00110AEC" w:rsidRPr="00031C45">
        <w:rPr>
          <w:lang w:val="es-ES_tradnl"/>
        </w:rPr>
        <w:t>í</w:t>
      </w:r>
      <w:r w:rsidRPr="00031C45">
        <w:rPr>
          <w:lang w:val="es-ES_tradnl"/>
        </w:rPr>
        <w:t>nimo de dos ceros. Pu</w:t>
      </w:r>
      <w:r w:rsidR="00110AEC" w:rsidRPr="00031C45">
        <w:rPr>
          <w:lang w:val="es-ES_tradnl"/>
        </w:rPr>
        <w:t>e</w:t>
      </w:r>
      <w:r w:rsidRPr="00031C45">
        <w:rPr>
          <w:lang w:val="es-ES_tradnl"/>
        </w:rPr>
        <w:t>de que algunas implementaciones no manejen todos los códigos por debajo d</w:t>
      </w:r>
      <w:r w:rsidR="00110AEC" w:rsidRPr="00031C45">
        <w:rPr>
          <w:lang w:val="es-ES_tradnl"/>
        </w:rPr>
        <w:t>e</w:t>
      </w:r>
      <w:r w:rsidRPr="00031C45">
        <w:rPr>
          <w:lang w:val="es-ES_tradnl"/>
        </w:rPr>
        <w:t xml:space="preserve"> 32. Obs</w:t>
      </w:r>
      <w:r w:rsidR="00110AEC" w:rsidRPr="00031C45">
        <w:rPr>
          <w:lang w:val="es-ES_tradnl"/>
        </w:rPr>
        <w:t>é</w:t>
      </w:r>
      <w:r w:rsidRPr="00031C45">
        <w:rPr>
          <w:lang w:val="es-ES_tradnl"/>
        </w:rPr>
        <w:t>rvese que</w:t>
      </w:r>
      <w:r w:rsidR="00B55A4E" w:rsidRPr="00031C45">
        <w:rPr>
          <w:lang w:val="es-ES_tradnl"/>
        </w:rPr>
        <w:t xml:space="preserve"> las letras minúsculas tienen la</w:t>
      </w:r>
      <w:r w:rsidRPr="00031C45">
        <w:rPr>
          <w:lang w:val="es-ES_tradnl"/>
        </w:rPr>
        <w:t xml:space="preserve">s </w:t>
      </w:r>
      <w:r w:rsidR="00B55A4E" w:rsidRPr="00031C45">
        <w:rPr>
          <w:lang w:val="es-ES_tradnl"/>
        </w:rPr>
        <w:t>secuencia</w:t>
      </w:r>
      <w:r w:rsidRPr="00031C45">
        <w:rPr>
          <w:lang w:val="es-ES_tradnl"/>
        </w:rPr>
        <w:t>s más cort</w:t>
      </w:r>
      <w:r w:rsidR="00B55A4E" w:rsidRPr="00031C45">
        <w:rPr>
          <w:lang w:val="es-ES_tradnl"/>
        </w:rPr>
        <w:t>a</w:t>
      </w:r>
      <w:r w:rsidRPr="00031C45">
        <w:rPr>
          <w:lang w:val="es-ES_tradnl"/>
        </w:rPr>
        <w:t>s y</w:t>
      </w:r>
      <w:r w:rsidR="00B55A4E" w:rsidRPr="00031C45">
        <w:rPr>
          <w:lang w:val="es-ES_tradnl"/>
        </w:rPr>
        <w:t>,</w:t>
      </w:r>
      <w:r w:rsidRPr="00031C45">
        <w:rPr>
          <w:lang w:val="es-ES_tradnl"/>
        </w:rPr>
        <w:t xml:space="preserve"> por consigui</w:t>
      </w:r>
      <w:r w:rsidR="00110AEC" w:rsidRPr="00031C45">
        <w:rPr>
          <w:lang w:val="es-ES_tradnl"/>
        </w:rPr>
        <w:t>e</w:t>
      </w:r>
      <w:r w:rsidRPr="00031C45">
        <w:rPr>
          <w:lang w:val="es-ES_tradnl"/>
        </w:rPr>
        <w:t>nte</w:t>
      </w:r>
      <w:r w:rsidR="00B55A4E" w:rsidRPr="00031C45">
        <w:rPr>
          <w:lang w:val="es-ES_tradnl"/>
        </w:rPr>
        <w:t>,</w:t>
      </w:r>
      <w:r w:rsidRPr="00031C45">
        <w:rPr>
          <w:lang w:val="es-ES_tradnl"/>
        </w:rPr>
        <w:t xml:space="preserve"> son las que se tra</w:t>
      </w:r>
      <w:r w:rsidR="00110AEC" w:rsidRPr="00031C45">
        <w:rPr>
          <w:lang w:val="es-ES_tradnl"/>
        </w:rPr>
        <w:t>n</w:t>
      </w:r>
      <w:r w:rsidRPr="00031C45">
        <w:rPr>
          <w:lang w:val="es-ES_tradnl"/>
        </w:rPr>
        <w:t>smiten más rápidamente.</w:t>
      </w:r>
    </w:p>
    <w:p w:rsidR="00980DC2" w:rsidRPr="00031C45" w:rsidRDefault="00980DC2" w:rsidP="00FF02C6">
      <w:pPr>
        <w:rPr>
          <w:lang w:val="es-ES_tradnl"/>
        </w:rPr>
      </w:pPr>
    </w:p>
    <w:p w:rsidR="00110AEC" w:rsidRPr="00031C45" w:rsidRDefault="00110AEC" w:rsidP="00980DC2">
      <w:pPr>
        <w:pStyle w:val="Headingb"/>
        <w:rPr>
          <w:lang w:val="es-ES_tradnl"/>
        </w:rPr>
      </w:pPr>
      <w:r w:rsidRPr="00031C45">
        <w:rPr>
          <w:lang w:val="es-ES_tradnl"/>
        </w:rPr>
        <w:lastRenderedPageBreak/>
        <w:t>Caracteres de control del conjunto de caracteres del Varicode</w:t>
      </w:r>
    </w:p>
    <w:p w:rsidR="00110AEC" w:rsidRPr="00031C45" w:rsidRDefault="00110AEC" w:rsidP="001864EA">
      <w:pPr>
        <w:keepNext/>
        <w:keepLines/>
        <w:rPr>
          <w:lang w:val="es-ES_tradnl"/>
        </w:rPr>
      </w:pP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51"/>
        <w:gridCol w:w="2835"/>
        <w:gridCol w:w="3969"/>
      </w:tblGrid>
      <w:tr w:rsidR="007B160F" w:rsidRPr="00031C45" w:rsidTr="007B160F">
        <w:trPr>
          <w:trHeight w:val="20"/>
          <w:tblHeader/>
          <w:jc w:val="center"/>
        </w:trPr>
        <w:tc>
          <w:tcPr>
            <w:tcW w:w="2551" w:type="dxa"/>
            <w:vAlign w:val="center"/>
          </w:tcPr>
          <w:p w:rsidR="00110AEC" w:rsidRPr="00031C45" w:rsidRDefault="00110AEC" w:rsidP="00980DC2">
            <w:pPr>
              <w:pStyle w:val="Tablehead"/>
              <w:keepLines/>
              <w:spacing w:before="0" w:after="0"/>
              <w:rPr>
                <w:lang w:val="es-ES_tradnl"/>
              </w:rPr>
            </w:pPr>
            <w:r w:rsidRPr="00031C45">
              <w:rPr>
                <w:lang w:val="es-ES_tradnl"/>
              </w:rPr>
              <w:t>Varicode</w:t>
            </w:r>
          </w:p>
        </w:tc>
        <w:tc>
          <w:tcPr>
            <w:tcW w:w="2835" w:type="dxa"/>
            <w:vAlign w:val="center"/>
          </w:tcPr>
          <w:p w:rsidR="00110AEC" w:rsidRPr="00031C45" w:rsidRDefault="00110AEC" w:rsidP="007B160F">
            <w:pPr>
              <w:pStyle w:val="Tablehead"/>
              <w:keepLines/>
              <w:spacing w:before="0" w:after="0"/>
              <w:rPr>
                <w:lang w:val="es-ES_tradnl"/>
              </w:rPr>
            </w:pPr>
            <w:r w:rsidRPr="00031C45">
              <w:rPr>
                <w:lang w:val="es-ES_tradnl"/>
              </w:rPr>
              <w:t>Abreviatura</w:t>
            </w:r>
          </w:p>
        </w:tc>
        <w:tc>
          <w:tcPr>
            <w:tcW w:w="3969" w:type="dxa"/>
            <w:vAlign w:val="center"/>
          </w:tcPr>
          <w:p w:rsidR="00110AEC" w:rsidRPr="00031C45" w:rsidRDefault="00110AEC" w:rsidP="00980DC2">
            <w:pPr>
              <w:pStyle w:val="Tablehead"/>
              <w:keepLines/>
              <w:spacing w:before="0" w:after="0"/>
              <w:rPr>
                <w:lang w:val="es-ES_tradnl"/>
              </w:rPr>
            </w:pPr>
            <w:r w:rsidRPr="00031C45">
              <w:rPr>
                <w:lang w:val="es-ES_tradnl"/>
              </w:rPr>
              <w:t>Descripción</w:t>
            </w:r>
          </w:p>
        </w:tc>
      </w:tr>
      <w:tr w:rsidR="007B160F" w:rsidRPr="00031C45" w:rsidTr="007B160F">
        <w:trPr>
          <w:trHeight w:val="20"/>
          <w:jc w:val="center"/>
        </w:trPr>
        <w:tc>
          <w:tcPr>
            <w:tcW w:w="2551" w:type="dxa"/>
            <w:vAlign w:val="center"/>
          </w:tcPr>
          <w:p w:rsidR="00110AEC" w:rsidRPr="00031C45" w:rsidRDefault="00110AEC" w:rsidP="00980DC2">
            <w:pPr>
              <w:pStyle w:val="Tabletext"/>
              <w:keepNext/>
              <w:keepLines/>
              <w:rPr>
                <w:lang w:val="es-ES_tradnl"/>
              </w:rPr>
            </w:pPr>
            <w:r w:rsidRPr="00031C45">
              <w:rPr>
                <w:lang w:val="es-ES_tradnl"/>
              </w:rPr>
              <w:t>1010101011</w:t>
            </w:r>
          </w:p>
        </w:tc>
        <w:tc>
          <w:tcPr>
            <w:tcW w:w="2835" w:type="dxa"/>
            <w:vAlign w:val="center"/>
          </w:tcPr>
          <w:p w:rsidR="00110AEC" w:rsidRPr="00031C45" w:rsidRDefault="00110AEC" w:rsidP="007B160F">
            <w:pPr>
              <w:pStyle w:val="Tabletext"/>
              <w:keepNext/>
              <w:keepLines/>
              <w:jc w:val="center"/>
              <w:rPr>
                <w:lang w:val="es-ES_tradnl"/>
              </w:rPr>
            </w:pPr>
            <w:r w:rsidRPr="00031C45">
              <w:rPr>
                <w:lang w:val="es-ES_tradnl"/>
              </w:rPr>
              <w:t>NUL</w:t>
            </w:r>
          </w:p>
        </w:tc>
        <w:tc>
          <w:tcPr>
            <w:tcW w:w="3969" w:type="dxa"/>
            <w:vAlign w:val="center"/>
          </w:tcPr>
          <w:p w:rsidR="00110AEC" w:rsidRPr="00031C45" w:rsidRDefault="00110AEC" w:rsidP="00980DC2">
            <w:pPr>
              <w:pStyle w:val="Tabletext"/>
              <w:keepNext/>
              <w:keepLines/>
              <w:rPr>
                <w:lang w:val="es-ES_tradnl"/>
              </w:rPr>
            </w:pPr>
            <w:r w:rsidRPr="00031C45">
              <w:rPr>
                <w:lang w:val="es-ES_tradnl"/>
              </w:rPr>
              <w:t>Carácter nulo</w:t>
            </w:r>
          </w:p>
        </w:tc>
      </w:tr>
      <w:tr w:rsidR="007B160F" w:rsidRPr="00031C45" w:rsidTr="007B160F">
        <w:trPr>
          <w:trHeight w:val="20"/>
          <w:jc w:val="center"/>
        </w:trPr>
        <w:tc>
          <w:tcPr>
            <w:tcW w:w="2551" w:type="dxa"/>
            <w:vAlign w:val="center"/>
          </w:tcPr>
          <w:p w:rsidR="00110AEC" w:rsidRPr="00031C45" w:rsidRDefault="00110AEC" w:rsidP="00980DC2">
            <w:pPr>
              <w:pStyle w:val="Tabletext"/>
              <w:keepNext/>
              <w:keepLines/>
              <w:rPr>
                <w:lang w:val="es-ES_tradnl"/>
              </w:rPr>
            </w:pPr>
            <w:r w:rsidRPr="00031C45">
              <w:rPr>
                <w:lang w:val="es-ES_tradnl"/>
              </w:rPr>
              <w:t>1011011011</w:t>
            </w:r>
          </w:p>
        </w:tc>
        <w:tc>
          <w:tcPr>
            <w:tcW w:w="2835" w:type="dxa"/>
            <w:vAlign w:val="center"/>
          </w:tcPr>
          <w:p w:rsidR="00110AEC" w:rsidRPr="00031C45" w:rsidRDefault="00110AEC" w:rsidP="007B160F">
            <w:pPr>
              <w:pStyle w:val="Tabletext"/>
              <w:keepNext/>
              <w:keepLines/>
              <w:jc w:val="center"/>
              <w:rPr>
                <w:lang w:val="es-ES_tradnl"/>
              </w:rPr>
            </w:pPr>
            <w:r w:rsidRPr="00031C45">
              <w:rPr>
                <w:lang w:val="es-ES_tradnl"/>
              </w:rPr>
              <w:t>SOH</w:t>
            </w:r>
          </w:p>
        </w:tc>
        <w:tc>
          <w:tcPr>
            <w:tcW w:w="3969" w:type="dxa"/>
            <w:vAlign w:val="center"/>
          </w:tcPr>
          <w:p w:rsidR="00110AEC" w:rsidRPr="00031C45" w:rsidRDefault="00110AEC" w:rsidP="00980DC2">
            <w:pPr>
              <w:pStyle w:val="Tabletext"/>
              <w:keepNext/>
              <w:keepLines/>
              <w:rPr>
                <w:lang w:val="es-ES_tradnl"/>
              </w:rPr>
            </w:pPr>
            <w:r w:rsidRPr="00031C45">
              <w:rPr>
                <w:lang w:val="es-ES_tradnl"/>
              </w:rPr>
              <w:t>Inicio del encabezamiento</w:t>
            </w:r>
          </w:p>
        </w:tc>
      </w:tr>
      <w:tr w:rsidR="007B160F" w:rsidRPr="00031C45" w:rsidTr="007B160F">
        <w:trPr>
          <w:trHeight w:val="20"/>
          <w:jc w:val="center"/>
        </w:trPr>
        <w:tc>
          <w:tcPr>
            <w:tcW w:w="2551" w:type="dxa"/>
            <w:vAlign w:val="center"/>
          </w:tcPr>
          <w:p w:rsidR="00110AEC" w:rsidRPr="00031C45" w:rsidRDefault="00110AEC" w:rsidP="00980DC2">
            <w:pPr>
              <w:pStyle w:val="Tabletext"/>
              <w:keepNext/>
              <w:keepLines/>
              <w:rPr>
                <w:lang w:val="es-ES_tradnl"/>
              </w:rPr>
            </w:pPr>
            <w:r w:rsidRPr="00031C45">
              <w:rPr>
                <w:lang w:val="es-ES_tradnl"/>
              </w:rPr>
              <w:t>1011101101</w:t>
            </w:r>
          </w:p>
        </w:tc>
        <w:tc>
          <w:tcPr>
            <w:tcW w:w="2835" w:type="dxa"/>
            <w:vAlign w:val="center"/>
          </w:tcPr>
          <w:p w:rsidR="00110AEC" w:rsidRPr="00031C45" w:rsidRDefault="00110AEC" w:rsidP="007B160F">
            <w:pPr>
              <w:pStyle w:val="Tabletext"/>
              <w:keepNext/>
              <w:keepLines/>
              <w:jc w:val="center"/>
              <w:rPr>
                <w:lang w:val="es-ES_tradnl"/>
              </w:rPr>
            </w:pPr>
            <w:r w:rsidRPr="00031C45">
              <w:rPr>
                <w:lang w:val="es-ES_tradnl"/>
              </w:rPr>
              <w:t>STX</w:t>
            </w:r>
          </w:p>
        </w:tc>
        <w:tc>
          <w:tcPr>
            <w:tcW w:w="3969" w:type="dxa"/>
            <w:vAlign w:val="center"/>
          </w:tcPr>
          <w:p w:rsidR="00110AEC" w:rsidRPr="00031C45" w:rsidRDefault="00110AEC" w:rsidP="00980DC2">
            <w:pPr>
              <w:pStyle w:val="Tabletext"/>
              <w:keepNext/>
              <w:keepLines/>
              <w:rPr>
                <w:lang w:val="es-ES_tradnl"/>
              </w:rPr>
            </w:pPr>
            <w:r w:rsidRPr="00031C45">
              <w:rPr>
                <w:lang w:val="es-ES_tradnl"/>
              </w:rPr>
              <w:t>Inicio del texto</w:t>
            </w:r>
          </w:p>
        </w:tc>
      </w:tr>
      <w:tr w:rsidR="007B160F" w:rsidRPr="00031C45" w:rsidTr="007B160F">
        <w:trPr>
          <w:trHeight w:val="20"/>
          <w:jc w:val="center"/>
        </w:trPr>
        <w:tc>
          <w:tcPr>
            <w:tcW w:w="2551" w:type="dxa"/>
            <w:vAlign w:val="center"/>
          </w:tcPr>
          <w:p w:rsidR="00110AEC" w:rsidRPr="00031C45" w:rsidRDefault="00110AEC" w:rsidP="00980DC2">
            <w:pPr>
              <w:pStyle w:val="Tabletext"/>
              <w:keepNext/>
              <w:keepLines/>
              <w:rPr>
                <w:lang w:val="es-ES_tradnl"/>
              </w:rPr>
            </w:pPr>
            <w:r w:rsidRPr="00031C45">
              <w:rPr>
                <w:lang w:val="es-ES_tradnl"/>
              </w:rPr>
              <w:t>1101110111</w:t>
            </w:r>
          </w:p>
        </w:tc>
        <w:tc>
          <w:tcPr>
            <w:tcW w:w="2835" w:type="dxa"/>
            <w:vAlign w:val="center"/>
          </w:tcPr>
          <w:p w:rsidR="00110AEC" w:rsidRPr="00031C45" w:rsidRDefault="00110AEC" w:rsidP="007B160F">
            <w:pPr>
              <w:pStyle w:val="Tabletext"/>
              <w:keepNext/>
              <w:keepLines/>
              <w:jc w:val="center"/>
              <w:rPr>
                <w:lang w:val="es-ES_tradnl"/>
              </w:rPr>
            </w:pPr>
            <w:r w:rsidRPr="00031C45">
              <w:rPr>
                <w:lang w:val="es-ES_tradnl"/>
              </w:rPr>
              <w:t>ETX</w:t>
            </w:r>
          </w:p>
        </w:tc>
        <w:tc>
          <w:tcPr>
            <w:tcW w:w="3969" w:type="dxa"/>
            <w:vAlign w:val="center"/>
          </w:tcPr>
          <w:p w:rsidR="00110AEC" w:rsidRPr="00031C45" w:rsidRDefault="00110AEC" w:rsidP="00980DC2">
            <w:pPr>
              <w:pStyle w:val="Tabletext"/>
              <w:keepNext/>
              <w:keepLines/>
              <w:rPr>
                <w:lang w:val="es-ES_tradnl"/>
              </w:rPr>
            </w:pPr>
            <w:r w:rsidRPr="00031C45">
              <w:rPr>
                <w:lang w:val="es-ES_tradnl"/>
              </w:rPr>
              <w:t>Fin del texto</w:t>
            </w:r>
          </w:p>
        </w:tc>
      </w:tr>
      <w:tr w:rsidR="007B160F" w:rsidRPr="00031C45" w:rsidTr="007B160F">
        <w:trPr>
          <w:trHeight w:val="20"/>
          <w:jc w:val="center"/>
        </w:trPr>
        <w:tc>
          <w:tcPr>
            <w:tcW w:w="2551" w:type="dxa"/>
            <w:vAlign w:val="center"/>
          </w:tcPr>
          <w:p w:rsidR="00110AEC" w:rsidRPr="00031C45" w:rsidRDefault="00110AEC" w:rsidP="00980DC2">
            <w:pPr>
              <w:pStyle w:val="Tabletext"/>
              <w:keepNext/>
              <w:keepLines/>
              <w:rPr>
                <w:lang w:val="es-ES_tradnl"/>
              </w:rPr>
            </w:pPr>
            <w:r w:rsidRPr="00031C45">
              <w:rPr>
                <w:lang w:val="es-ES_tradnl"/>
              </w:rPr>
              <w:t>1011101011</w:t>
            </w:r>
          </w:p>
        </w:tc>
        <w:tc>
          <w:tcPr>
            <w:tcW w:w="2835" w:type="dxa"/>
            <w:vAlign w:val="center"/>
          </w:tcPr>
          <w:p w:rsidR="00110AEC" w:rsidRPr="00031C45" w:rsidRDefault="00110AEC" w:rsidP="007B160F">
            <w:pPr>
              <w:pStyle w:val="Tabletext"/>
              <w:keepNext/>
              <w:keepLines/>
              <w:jc w:val="center"/>
              <w:rPr>
                <w:lang w:val="es-ES_tradnl"/>
              </w:rPr>
            </w:pPr>
            <w:r w:rsidRPr="00031C45">
              <w:rPr>
                <w:lang w:val="es-ES_tradnl"/>
              </w:rPr>
              <w:t>EOT</w:t>
            </w:r>
          </w:p>
        </w:tc>
        <w:tc>
          <w:tcPr>
            <w:tcW w:w="3969" w:type="dxa"/>
            <w:vAlign w:val="center"/>
          </w:tcPr>
          <w:p w:rsidR="00110AEC" w:rsidRPr="00031C45" w:rsidRDefault="00110AEC" w:rsidP="00980DC2">
            <w:pPr>
              <w:pStyle w:val="Tabletext"/>
              <w:keepNext/>
              <w:keepLines/>
              <w:rPr>
                <w:lang w:val="es-ES_tradnl"/>
              </w:rPr>
            </w:pPr>
            <w:r w:rsidRPr="00031C45">
              <w:rPr>
                <w:lang w:val="es-ES_tradnl"/>
              </w:rPr>
              <w:t>Fin de transmisión</w:t>
            </w:r>
          </w:p>
        </w:tc>
      </w:tr>
      <w:tr w:rsidR="007B160F" w:rsidRPr="00031C45" w:rsidTr="007B160F">
        <w:trPr>
          <w:trHeight w:val="20"/>
          <w:jc w:val="center"/>
        </w:trPr>
        <w:tc>
          <w:tcPr>
            <w:tcW w:w="2551" w:type="dxa"/>
            <w:vAlign w:val="center"/>
          </w:tcPr>
          <w:p w:rsidR="00110AEC" w:rsidRPr="00031C45" w:rsidRDefault="00110AEC" w:rsidP="00980DC2">
            <w:pPr>
              <w:pStyle w:val="Tabletext"/>
              <w:keepNext/>
              <w:keepLines/>
              <w:rPr>
                <w:lang w:val="es-ES_tradnl"/>
              </w:rPr>
            </w:pPr>
            <w:r w:rsidRPr="00031C45">
              <w:rPr>
                <w:lang w:val="es-ES_tradnl"/>
              </w:rPr>
              <w:t>1101011111</w:t>
            </w:r>
          </w:p>
        </w:tc>
        <w:tc>
          <w:tcPr>
            <w:tcW w:w="2835" w:type="dxa"/>
            <w:vAlign w:val="center"/>
          </w:tcPr>
          <w:p w:rsidR="00110AEC" w:rsidRPr="00031C45" w:rsidRDefault="00110AEC" w:rsidP="007B160F">
            <w:pPr>
              <w:pStyle w:val="Tabletext"/>
              <w:keepNext/>
              <w:keepLines/>
              <w:jc w:val="center"/>
              <w:rPr>
                <w:lang w:val="es-ES_tradnl"/>
              </w:rPr>
            </w:pPr>
            <w:r w:rsidRPr="00031C45">
              <w:rPr>
                <w:lang w:val="es-ES_tradnl"/>
              </w:rPr>
              <w:t>ENQ</w:t>
            </w:r>
          </w:p>
        </w:tc>
        <w:tc>
          <w:tcPr>
            <w:tcW w:w="3969" w:type="dxa"/>
            <w:vAlign w:val="center"/>
          </w:tcPr>
          <w:p w:rsidR="00110AEC" w:rsidRPr="00031C45" w:rsidRDefault="00110AEC" w:rsidP="00980DC2">
            <w:pPr>
              <w:pStyle w:val="Tabletext"/>
              <w:keepNext/>
              <w:keepLines/>
              <w:rPr>
                <w:lang w:val="es-ES_tradnl"/>
              </w:rPr>
            </w:pPr>
            <w:r w:rsidRPr="00031C45">
              <w:rPr>
                <w:lang w:val="es-ES_tradnl"/>
              </w:rPr>
              <w:t>Consulta</w:t>
            </w:r>
          </w:p>
        </w:tc>
      </w:tr>
      <w:tr w:rsidR="007B160F" w:rsidRPr="00031C45" w:rsidTr="007B160F">
        <w:trPr>
          <w:trHeight w:val="20"/>
          <w:jc w:val="center"/>
        </w:trPr>
        <w:tc>
          <w:tcPr>
            <w:tcW w:w="2551" w:type="dxa"/>
            <w:vAlign w:val="center"/>
          </w:tcPr>
          <w:p w:rsidR="00110AEC" w:rsidRPr="00031C45" w:rsidRDefault="00110AEC" w:rsidP="00980DC2">
            <w:pPr>
              <w:pStyle w:val="Tabletext"/>
              <w:keepNext/>
              <w:keepLines/>
              <w:rPr>
                <w:lang w:val="es-ES_tradnl"/>
              </w:rPr>
            </w:pPr>
            <w:r w:rsidRPr="00031C45">
              <w:rPr>
                <w:lang w:val="es-ES_tradnl"/>
              </w:rPr>
              <w:t>1011101111</w:t>
            </w:r>
          </w:p>
        </w:tc>
        <w:tc>
          <w:tcPr>
            <w:tcW w:w="2835" w:type="dxa"/>
            <w:vAlign w:val="center"/>
          </w:tcPr>
          <w:p w:rsidR="00110AEC" w:rsidRPr="00031C45" w:rsidRDefault="00110AEC" w:rsidP="007B160F">
            <w:pPr>
              <w:pStyle w:val="Tabletext"/>
              <w:keepNext/>
              <w:keepLines/>
              <w:jc w:val="center"/>
              <w:rPr>
                <w:lang w:val="es-ES_tradnl"/>
              </w:rPr>
            </w:pPr>
            <w:r w:rsidRPr="00031C45">
              <w:rPr>
                <w:lang w:val="es-ES_tradnl"/>
              </w:rPr>
              <w:t>ACK</w:t>
            </w:r>
          </w:p>
        </w:tc>
        <w:tc>
          <w:tcPr>
            <w:tcW w:w="3969" w:type="dxa"/>
            <w:vAlign w:val="center"/>
          </w:tcPr>
          <w:p w:rsidR="00110AEC" w:rsidRPr="00031C45" w:rsidRDefault="00110AEC" w:rsidP="00980DC2">
            <w:pPr>
              <w:pStyle w:val="Tabletext"/>
              <w:keepNext/>
              <w:keepLines/>
              <w:rPr>
                <w:lang w:val="es-ES_tradnl"/>
              </w:rPr>
            </w:pPr>
            <w:r w:rsidRPr="00031C45">
              <w:rPr>
                <w:lang w:val="es-ES_tradnl"/>
              </w:rPr>
              <w:t>Acuse de recibo</w:t>
            </w:r>
          </w:p>
        </w:tc>
      </w:tr>
      <w:tr w:rsidR="007B160F" w:rsidRPr="00031C45" w:rsidTr="007B160F">
        <w:trPr>
          <w:trHeight w:val="20"/>
          <w:jc w:val="center"/>
        </w:trPr>
        <w:tc>
          <w:tcPr>
            <w:tcW w:w="2551" w:type="dxa"/>
            <w:vAlign w:val="center"/>
          </w:tcPr>
          <w:p w:rsidR="00110AEC" w:rsidRPr="00031C45" w:rsidRDefault="00110AEC" w:rsidP="00980DC2">
            <w:pPr>
              <w:pStyle w:val="Tabletext"/>
              <w:keepNext/>
              <w:keepLines/>
              <w:rPr>
                <w:lang w:val="es-ES_tradnl"/>
              </w:rPr>
            </w:pPr>
            <w:r w:rsidRPr="00031C45">
              <w:rPr>
                <w:lang w:val="es-ES_tradnl"/>
              </w:rPr>
              <w:t>1011111101</w:t>
            </w:r>
          </w:p>
        </w:tc>
        <w:tc>
          <w:tcPr>
            <w:tcW w:w="2835" w:type="dxa"/>
            <w:vAlign w:val="center"/>
          </w:tcPr>
          <w:p w:rsidR="00110AEC" w:rsidRPr="00031C45" w:rsidRDefault="00110AEC" w:rsidP="007B160F">
            <w:pPr>
              <w:pStyle w:val="Tabletext"/>
              <w:keepNext/>
              <w:keepLines/>
              <w:jc w:val="center"/>
              <w:rPr>
                <w:lang w:val="es-ES_tradnl"/>
              </w:rPr>
            </w:pPr>
            <w:r w:rsidRPr="00031C45">
              <w:rPr>
                <w:lang w:val="es-ES_tradnl"/>
              </w:rPr>
              <w:t>BEL</w:t>
            </w:r>
          </w:p>
        </w:tc>
        <w:tc>
          <w:tcPr>
            <w:tcW w:w="3969" w:type="dxa"/>
            <w:vAlign w:val="center"/>
          </w:tcPr>
          <w:p w:rsidR="00110AEC" w:rsidRPr="00031C45" w:rsidRDefault="00110AEC" w:rsidP="00980DC2">
            <w:pPr>
              <w:pStyle w:val="Tabletext"/>
              <w:keepNext/>
              <w:keepLines/>
              <w:rPr>
                <w:lang w:val="es-ES_tradnl"/>
              </w:rPr>
            </w:pPr>
            <w:r w:rsidRPr="00031C45">
              <w:rPr>
                <w:lang w:val="es-ES_tradnl"/>
              </w:rPr>
              <w:t>Timbre</w:t>
            </w:r>
          </w:p>
        </w:tc>
      </w:tr>
      <w:tr w:rsidR="007B160F" w:rsidRPr="00031C45" w:rsidTr="007B160F">
        <w:trPr>
          <w:trHeight w:val="20"/>
          <w:jc w:val="center"/>
        </w:trPr>
        <w:tc>
          <w:tcPr>
            <w:tcW w:w="2551" w:type="dxa"/>
            <w:vAlign w:val="center"/>
          </w:tcPr>
          <w:p w:rsidR="00110AEC" w:rsidRPr="00031C45" w:rsidRDefault="00110AEC" w:rsidP="00980DC2">
            <w:pPr>
              <w:pStyle w:val="Tabletext"/>
              <w:keepNext/>
              <w:keepLines/>
              <w:rPr>
                <w:lang w:val="es-ES_tradnl"/>
              </w:rPr>
            </w:pPr>
            <w:r w:rsidRPr="00031C45">
              <w:rPr>
                <w:lang w:val="es-ES_tradnl"/>
              </w:rPr>
              <w:t>1011111111</w:t>
            </w:r>
          </w:p>
        </w:tc>
        <w:tc>
          <w:tcPr>
            <w:tcW w:w="2835" w:type="dxa"/>
            <w:vAlign w:val="center"/>
          </w:tcPr>
          <w:p w:rsidR="00110AEC" w:rsidRPr="00031C45" w:rsidRDefault="00110AEC" w:rsidP="007B160F">
            <w:pPr>
              <w:pStyle w:val="Tabletext"/>
              <w:keepNext/>
              <w:keepLines/>
              <w:jc w:val="center"/>
              <w:rPr>
                <w:lang w:val="es-ES_tradnl"/>
              </w:rPr>
            </w:pPr>
            <w:r w:rsidRPr="00031C45">
              <w:rPr>
                <w:lang w:val="es-ES_tradnl"/>
              </w:rPr>
              <w:t>BS</w:t>
            </w:r>
          </w:p>
        </w:tc>
        <w:tc>
          <w:tcPr>
            <w:tcW w:w="3969" w:type="dxa"/>
            <w:vAlign w:val="center"/>
          </w:tcPr>
          <w:p w:rsidR="00110AEC" w:rsidRPr="00031C45" w:rsidRDefault="00110AEC" w:rsidP="00980DC2">
            <w:pPr>
              <w:pStyle w:val="Tabletext"/>
              <w:keepNext/>
              <w:keepLines/>
              <w:rPr>
                <w:lang w:val="es-ES_tradnl"/>
              </w:rPr>
            </w:pPr>
            <w:r w:rsidRPr="00031C45">
              <w:rPr>
                <w:lang w:val="es-ES_tradnl"/>
              </w:rPr>
              <w:t>Retroceso</w:t>
            </w:r>
          </w:p>
        </w:tc>
      </w:tr>
      <w:tr w:rsidR="007B160F" w:rsidRPr="00031C45" w:rsidTr="007B160F">
        <w:trPr>
          <w:trHeight w:val="20"/>
          <w:jc w:val="center"/>
        </w:trPr>
        <w:tc>
          <w:tcPr>
            <w:tcW w:w="2551" w:type="dxa"/>
            <w:vAlign w:val="center"/>
          </w:tcPr>
          <w:p w:rsidR="00110AEC" w:rsidRPr="00031C45" w:rsidRDefault="00110AEC" w:rsidP="00980DC2">
            <w:pPr>
              <w:pStyle w:val="Tabletext"/>
              <w:keepNext/>
              <w:keepLines/>
              <w:rPr>
                <w:lang w:val="es-ES_tradnl"/>
              </w:rPr>
            </w:pPr>
            <w:r w:rsidRPr="00031C45">
              <w:rPr>
                <w:lang w:val="es-ES_tradnl"/>
              </w:rPr>
              <w:t>11101111</w:t>
            </w:r>
          </w:p>
        </w:tc>
        <w:tc>
          <w:tcPr>
            <w:tcW w:w="2835" w:type="dxa"/>
            <w:vAlign w:val="center"/>
          </w:tcPr>
          <w:p w:rsidR="00110AEC" w:rsidRPr="00031C45" w:rsidRDefault="00110AEC" w:rsidP="007B160F">
            <w:pPr>
              <w:pStyle w:val="Tabletext"/>
              <w:keepNext/>
              <w:keepLines/>
              <w:jc w:val="center"/>
              <w:rPr>
                <w:lang w:val="es-ES_tradnl"/>
              </w:rPr>
            </w:pPr>
            <w:r w:rsidRPr="00031C45">
              <w:rPr>
                <w:lang w:val="es-ES_tradnl"/>
              </w:rPr>
              <w:t>HT</w:t>
            </w:r>
          </w:p>
        </w:tc>
        <w:tc>
          <w:tcPr>
            <w:tcW w:w="3969" w:type="dxa"/>
            <w:vAlign w:val="center"/>
          </w:tcPr>
          <w:p w:rsidR="00110AEC" w:rsidRPr="00031C45" w:rsidRDefault="00110AEC" w:rsidP="00980DC2">
            <w:pPr>
              <w:pStyle w:val="Tabletext"/>
              <w:keepNext/>
              <w:keepLines/>
              <w:rPr>
                <w:lang w:val="es-ES_tradnl"/>
              </w:rPr>
            </w:pPr>
            <w:r w:rsidRPr="00031C45">
              <w:rPr>
                <w:lang w:val="es-ES_tradnl"/>
              </w:rPr>
              <w:t>Tabulación horizontal</w:t>
            </w:r>
          </w:p>
        </w:tc>
      </w:tr>
      <w:tr w:rsidR="007B160F" w:rsidRPr="00031C45" w:rsidTr="007B160F">
        <w:trPr>
          <w:trHeight w:val="20"/>
          <w:jc w:val="center"/>
        </w:trPr>
        <w:tc>
          <w:tcPr>
            <w:tcW w:w="2551" w:type="dxa"/>
            <w:vAlign w:val="center"/>
          </w:tcPr>
          <w:p w:rsidR="00110AEC" w:rsidRPr="00031C45" w:rsidRDefault="00110AEC" w:rsidP="00980DC2">
            <w:pPr>
              <w:pStyle w:val="Tabletext"/>
              <w:keepNext/>
              <w:keepLines/>
              <w:rPr>
                <w:lang w:val="es-ES_tradnl"/>
              </w:rPr>
            </w:pPr>
            <w:r w:rsidRPr="00031C45">
              <w:rPr>
                <w:lang w:val="es-ES_tradnl"/>
              </w:rPr>
              <w:t>11101</w:t>
            </w:r>
          </w:p>
        </w:tc>
        <w:tc>
          <w:tcPr>
            <w:tcW w:w="2835" w:type="dxa"/>
            <w:vAlign w:val="center"/>
          </w:tcPr>
          <w:p w:rsidR="00110AEC" w:rsidRPr="00031C45" w:rsidRDefault="00110AEC" w:rsidP="007B160F">
            <w:pPr>
              <w:pStyle w:val="Tabletext"/>
              <w:keepNext/>
              <w:keepLines/>
              <w:jc w:val="center"/>
              <w:rPr>
                <w:lang w:val="es-ES_tradnl"/>
              </w:rPr>
            </w:pPr>
            <w:r w:rsidRPr="00031C45">
              <w:rPr>
                <w:lang w:val="es-ES_tradnl"/>
              </w:rPr>
              <w:t>LF</w:t>
            </w:r>
          </w:p>
        </w:tc>
        <w:tc>
          <w:tcPr>
            <w:tcW w:w="3969" w:type="dxa"/>
            <w:vAlign w:val="center"/>
          </w:tcPr>
          <w:p w:rsidR="00110AEC" w:rsidRPr="00031C45" w:rsidRDefault="00110AEC" w:rsidP="00980DC2">
            <w:pPr>
              <w:pStyle w:val="Tabletext"/>
              <w:keepNext/>
              <w:keepLines/>
              <w:rPr>
                <w:lang w:val="es-ES_tradnl"/>
              </w:rPr>
            </w:pPr>
            <w:r w:rsidRPr="00031C45">
              <w:rPr>
                <w:lang w:val="es-ES_tradnl"/>
              </w:rPr>
              <w:t>Cambio de renglón</w:t>
            </w:r>
          </w:p>
        </w:tc>
      </w:tr>
      <w:tr w:rsidR="007B160F" w:rsidRPr="00031C45" w:rsidTr="007B160F">
        <w:trPr>
          <w:trHeight w:val="20"/>
          <w:jc w:val="center"/>
        </w:trPr>
        <w:tc>
          <w:tcPr>
            <w:tcW w:w="2551" w:type="dxa"/>
            <w:vAlign w:val="center"/>
          </w:tcPr>
          <w:p w:rsidR="00110AEC" w:rsidRPr="00031C45" w:rsidRDefault="00110AEC" w:rsidP="00980DC2">
            <w:pPr>
              <w:pStyle w:val="Tabletext"/>
              <w:keepNext/>
              <w:keepLines/>
              <w:rPr>
                <w:lang w:val="es-ES_tradnl"/>
              </w:rPr>
            </w:pPr>
            <w:r w:rsidRPr="00031C45">
              <w:rPr>
                <w:lang w:val="es-ES_tradnl"/>
              </w:rPr>
              <w:t>1101101111</w:t>
            </w:r>
          </w:p>
        </w:tc>
        <w:tc>
          <w:tcPr>
            <w:tcW w:w="2835" w:type="dxa"/>
            <w:vAlign w:val="center"/>
          </w:tcPr>
          <w:p w:rsidR="00110AEC" w:rsidRPr="00031C45" w:rsidRDefault="00110AEC" w:rsidP="007B160F">
            <w:pPr>
              <w:pStyle w:val="Tabletext"/>
              <w:keepNext/>
              <w:keepLines/>
              <w:jc w:val="center"/>
              <w:rPr>
                <w:lang w:val="es-ES_tradnl"/>
              </w:rPr>
            </w:pPr>
            <w:r w:rsidRPr="00031C45">
              <w:rPr>
                <w:lang w:val="es-ES_tradnl"/>
              </w:rPr>
              <w:t>VT</w:t>
            </w:r>
          </w:p>
        </w:tc>
        <w:tc>
          <w:tcPr>
            <w:tcW w:w="3969" w:type="dxa"/>
            <w:vAlign w:val="center"/>
          </w:tcPr>
          <w:p w:rsidR="00110AEC" w:rsidRPr="00031C45" w:rsidRDefault="00110AEC" w:rsidP="00980DC2">
            <w:pPr>
              <w:pStyle w:val="Tabletext"/>
              <w:keepNext/>
              <w:keepLines/>
              <w:rPr>
                <w:lang w:val="es-ES_tradnl"/>
              </w:rPr>
            </w:pPr>
            <w:r w:rsidRPr="00031C45">
              <w:rPr>
                <w:lang w:val="es-ES_tradnl"/>
              </w:rPr>
              <w:t>Tabulación vertical</w:t>
            </w:r>
          </w:p>
        </w:tc>
      </w:tr>
      <w:tr w:rsidR="007B160F" w:rsidRPr="00031C45" w:rsidTr="007B160F">
        <w:trPr>
          <w:trHeight w:val="20"/>
          <w:jc w:val="center"/>
        </w:trPr>
        <w:tc>
          <w:tcPr>
            <w:tcW w:w="2551" w:type="dxa"/>
            <w:vAlign w:val="center"/>
          </w:tcPr>
          <w:p w:rsidR="00110AEC" w:rsidRPr="00031C45" w:rsidRDefault="00110AEC" w:rsidP="00980DC2">
            <w:pPr>
              <w:pStyle w:val="Tabletext"/>
              <w:keepNext/>
              <w:keepLines/>
              <w:rPr>
                <w:lang w:val="es-ES_tradnl"/>
              </w:rPr>
            </w:pPr>
            <w:r w:rsidRPr="00031C45">
              <w:rPr>
                <w:lang w:val="es-ES_tradnl"/>
              </w:rPr>
              <w:t>1011011101</w:t>
            </w:r>
          </w:p>
        </w:tc>
        <w:tc>
          <w:tcPr>
            <w:tcW w:w="2835" w:type="dxa"/>
            <w:vAlign w:val="center"/>
          </w:tcPr>
          <w:p w:rsidR="00110AEC" w:rsidRPr="00031C45" w:rsidRDefault="00110AEC" w:rsidP="007B160F">
            <w:pPr>
              <w:pStyle w:val="Tabletext"/>
              <w:keepNext/>
              <w:keepLines/>
              <w:jc w:val="center"/>
              <w:rPr>
                <w:lang w:val="es-ES_tradnl"/>
              </w:rPr>
            </w:pPr>
            <w:r w:rsidRPr="00031C45">
              <w:rPr>
                <w:lang w:val="es-ES_tradnl"/>
              </w:rPr>
              <w:t>FF</w:t>
            </w:r>
          </w:p>
        </w:tc>
        <w:tc>
          <w:tcPr>
            <w:tcW w:w="3969" w:type="dxa"/>
            <w:vAlign w:val="center"/>
          </w:tcPr>
          <w:p w:rsidR="00110AEC" w:rsidRPr="00031C45" w:rsidRDefault="00110AEC" w:rsidP="00980DC2">
            <w:pPr>
              <w:pStyle w:val="Tabletext"/>
              <w:keepNext/>
              <w:keepLines/>
              <w:rPr>
                <w:lang w:val="es-ES_tradnl"/>
              </w:rPr>
            </w:pPr>
            <w:r w:rsidRPr="00031C45">
              <w:rPr>
                <w:lang w:val="es-ES_tradnl"/>
              </w:rPr>
              <w:t>Cambio de página</w:t>
            </w:r>
          </w:p>
        </w:tc>
      </w:tr>
      <w:tr w:rsidR="007B160F" w:rsidRPr="00031C45" w:rsidTr="007B160F">
        <w:trPr>
          <w:trHeight w:val="20"/>
          <w:jc w:val="center"/>
        </w:trPr>
        <w:tc>
          <w:tcPr>
            <w:tcW w:w="2551" w:type="dxa"/>
            <w:vAlign w:val="center"/>
          </w:tcPr>
          <w:p w:rsidR="00110AEC" w:rsidRPr="00031C45" w:rsidRDefault="00110AEC" w:rsidP="00980DC2">
            <w:pPr>
              <w:pStyle w:val="Tabletext"/>
              <w:keepNext/>
              <w:keepLines/>
              <w:rPr>
                <w:lang w:val="es-ES_tradnl"/>
              </w:rPr>
            </w:pPr>
            <w:r w:rsidRPr="00031C45">
              <w:rPr>
                <w:lang w:val="es-ES_tradnl"/>
              </w:rPr>
              <w:t>11111</w:t>
            </w:r>
          </w:p>
        </w:tc>
        <w:tc>
          <w:tcPr>
            <w:tcW w:w="2835" w:type="dxa"/>
            <w:vAlign w:val="center"/>
          </w:tcPr>
          <w:p w:rsidR="00110AEC" w:rsidRPr="00031C45" w:rsidRDefault="00110AEC" w:rsidP="007B160F">
            <w:pPr>
              <w:pStyle w:val="Tabletext"/>
              <w:keepNext/>
              <w:keepLines/>
              <w:jc w:val="center"/>
              <w:rPr>
                <w:lang w:val="es-ES_tradnl"/>
              </w:rPr>
            </w:pPr>
            <w:r w:rsidRPr="00031C45">
              <w:rPr>
                <w:lang w:val="es-ES_tradnl"/>
              </w:rPr>
              <w:t>CR</w:t>
            </w:r>
          </w:p>
        </w:tc>
        <w:tc>
          <w:tcPr>
            <w:tcW w:w="3969" w:type="dxa"/>
            <w:vAlign w:val="center"/>
          </w:tcPr>
          <w:p w:rsidR="00110AEC" w:rsidRPr="00031C45" w:rsidRDefault="00110AEC" w:rsidP="00980DC2">
            <w:pPr>
              <w:pStyle w:val="Tabletext"/>
              <w:keepNext/>
              <w:keepLines/>
              <w:rPr>
                <w:lang w:val="es-ES_tradnl"/>
              </w:rPr>
            </w:pPr>
            <w:r w:rsidRPr="00031C45">
              <w:rPr>
                <w:lang w:val="es-ES_tradnl"/>
              </w:rPr>
              <w:t>Retroceso de carro</w:t>
            </w:r>
          </w:p>
        </w:tc>
      </w:tr>
      <w:tr w:rsidR="007B160F" w:rsidRPr="00031C45" w:rsidTr="007B160F">
        <w:trPr>
          <w:trHeight w:val="20"/>
          <w:jc w:val="center"/>
        </w:trPr>
        <w:tc>
          <w:tcPr>
            <w:tcW w:w="2551" w:type="dxa"/>
            <w:vAlign w:val="center"/>
          </w:tcPr>
          <w:p w:rsidR="00110AEC" w:rsidRPr="00031C45" w:rsidRDefault="00110AEC" w:rsidP="00980DC2">
            <w:pPr>
              <w:pStyle w:val="Tabletext"/>
              <w:rPr>
                <w:lang w:val="es-ES_tradnl"/>
              </w:rPr>
            </w:pPr>
            <w:r w:rsidRPr="00031C45">
              <w:rPr>
                <w:lang w:val="es-ES_tradnl"/>
              </w:rPr>
              <w:t>1101110101</w:t>
            </w:r>
          </w:p>
        </w:tc>
        <w:tc>
          <w:tcPr>
            <w:tcW w:w="2835" w:type="dxa"/>
            <w:vAlign w:val="center"/>
          </w:tcPr>
          <w:p w:rsidR="00110AEC" w:rsidRPr="00031C45" w:rsidRDefault="00110AEC" w:rsidP="007B160F">
            <w:pPr>
              <w:pStyle w:val="Tabletext"/>
              <w:jc w:val="center"/>
              <w:rPr>
                <w:lang w:val="es-ES_tradnl"/>
              </w:rPr>
            </w:pPr>
            <w:r w:rsidRPr="00031C45">
              <w:rPr>
                <w:lang w:val="es-ES_tradnl"/>
              </w:rPr>
              <w:t>SO</w:t>
            </w:r>
          </w:p>
        </w:tc>
        <w:tc>
          <w:tcPr>
            <w:tcW w:w="3969" w:type="dxa"/>
            <w:vAlign w:val="center"/>
          </w:tcPr>
          <w:p w:rsidR="00110AEC" w:rsidRPr="00031C45" w:rsidRDefault="00110AEC" w:rsidP="00980DC2">
            <w:pPr>
              <w:pStyle w:val="Tabletext"/>
              <w:rPr>
                <w:lang w:val="es-ES_tradnl"/>
              </w:rPr>
            </w:pPr>
            <w:r w:rsidRPr="00031C45">
              <w:rPr>
                <w:lang w:val="es-ES_tradnl"/>
              </w:rPr>
              <w:t>Fuera de código</w:t>
            </w:r>
          </w:p>
        </w:tc>
      </w:tr>
      <w:tr w:rsidR="007B160F" w:rsidRPr="00031C45" w:rsidTr="007B160F">
        <w:trPr>
          <w:trHeight w:val="20"/>
          <w:jc w:val="center"/>
        </w:trPr>
        <w:tc>
          <w:tcPr>
            <w:tcW w:w="2551" w:type="dxa"/>
            <w:vAlign w:val="center"/>
          </w:tcPr>
          <w:p w:rsidR="00110AEC" w:rsidRPr="00031C45" w:rsidRDefault="00110AEC" w:rsidP="00980DC2">
            <w:pPr>
              <w:pStyle w:val="Tabletext"/>
              <w:rPr>
                <w:lang w:val="es-ES_tradnl"/>
              </w:rPr>
            </w:pPr>
            <w:r w:rsidRPr="00031C45">
              <w:rPr>
                <w:lang w:val="es-ES_tradnl"/>
              </w:rPr>
              <w:t>1110101011</w:t>
            </w:r>
          </w:p>
        </w:tc>
        <w:tc>
          <w:tcPr>
            <w:tcW w:w="2835" w:type="dxa"/>
            <w:vAlign w:val="center"/>
          </w:tcPr>
          <w:p w:rsidR="00110AEC" w:rsidRPr="00031C45" w:rsidRDefault="00110AEC" w:rsidP="007B160F">
            <w:pPr>
              <w:pStyle w:val="Tabletext"/>
              <w:jc w:val="center"/>
              <w:rPr>
                <w:lang w:val="es-ES_tradnl"/>
              </w:rPr>
            </w:pPr>
            <w:r w:rsidRPr="00031C45">
              <w:rPr>
                <w:lang w:val="es-ES_tradnl"/>
              </w:rPr>
              <w:t>SI</w:t>
            </w:r>
          </w:p>
        </w:tc>
        <w:tc>
          <w:tcPr>
            <w:tcW w:w="3969" w:type="dxa"/>
            <w:vAlign w:val="center"/>
          </w:tcPr>
          <w:p w:rsidR="00110AEC" w:rsidRPr="00031C45" w:rsidRDefault="00110AEC" w:rsidP="00980DC2">
            <w:pPr>
              <w:pStyle w:val="Tabletext"/>
              <w:rPr>
                <w:lang w:val="es-ES_tradnl"/>
              </w:rPr>
            </w:pPr>
            <w:r w:rsidRPr="00031C45">
              <w:rPr>
                <w:lang w:val="es-ES_tradnl"/>
              </w:rPr>
              <w:t>Cambio de entrada</w:t>
            </w:r>
          </w:p>
        </w:tc>
      </w:tr>
      <w:tr w:rsidR="007B160F" w:rsidRPr="00031C45" w:rsidTr="007B160F">
        <w:trPr>
          <w:trHeight w:val="20"/>
          <w:jc w:val="center"/>
        </w:trPr>
        <w:tc>
          <w:tcPr>
            <w:tcW w:w="2551" w:type="dxa"/>
            <w:vAlign w:val="center"/>
          </w:tcPr>
          <w:p w:rsidR="00110AEC" w:rsidRPr="00031C45" w:rsidRDefault="00110AEC" w:rsidP="00980DC2">
            <w:pPr>
              <w:pStyle w:val="Tabletext"/>
              <w:rPr>
                <w:lang w:val="es-ES_tradnl"/>
              </w:rPr>
            </w:pPr>
            <w:r w:rsidRPr="00031C45">
              <w:rPr>
                <w:lang w:val="es-ES_tradnl"/>
              </w:rPr>
              <w:t>1011110111</w:t>
            </w:r>
          </w:p>
        </w:tc>
        <w:tc>
          <w:tcPr>
            <w:tcW w:w="2835" w:type="dxa"/>
            <w:vAlign w:val="center"/>
          </w:tcPr>
          <w:p w:rsidR="00110AEC" w:rsidRPr="00031C45" w:rsidRDefault="00110AEC" w:rsidP="007B160F">
            <w:pPr>
              <w:pStyle w:val="Tabletext"/>
              <w:jc w:val="center"/>
              <w:rPr>
                <w:lang w:val="es-ES_tradnl"/>
              </w:rPr>
            </w:pPr>
            <w:r w:rsidRPr="00031C45">
              <w:rPr>
                <w:lang w:val="es-ES_tradnl"/>
              </w:rPr>
              <w:t>DLE</w:t>
            </w:r>
          </w:p>
        </w:tc>
        <w:tc>
          <w:tcPr>
            <w:tcW w:w="3969" w:type="dxa"/>
            <w:vAlign w:val="center"/>
          </w:tcPr>
          <w:p w:rsidR="00110AEC" w:rsidRPr="00031C45" w:rsidRDefault="00110AEC" w:rsidP="00980DC2">
            <w:pPr>
              <w:pStyle w:val="Tabletext"/>
              <w:rPr>
                <w:lang w:val="es-ES_tradnl"/>
              </w:rPr>
            </w:pPr>
            <w:r w:rsidRPr="00031C45">
              <w:rPr>
                <w:lang w:val="es-ES_tradnl"/>
              </w:rPr>
              <w:t>Escape de enlace de datos</w:t>
            </w:r>
          </w:p>
        </w:tc>
      </w:tr>
      <w:tr w:rsidR="007B160F" w:rsidRPr="00031C45" w:rsidTr="007B160F">
        <w:trPr>
          <w:trHeight w:val="20"/>
          <w:jc w:val="center"/>
        </w:trPr>
        <w:tc>
          <w:tcPr>
            <w:tcW w:w="2551" w:type="dxa"/>
            <w:vAlign w:val="center"/>
          </w:tcPr>
          <w:p w:rsidR="00110AEC" w:rsidRPr="00031C45" w:rsidRDefault="00110AEC" w:rsidP="00980DC2">
            <w:pPr>
              <w:pStyle w:val="Tabletext"/>
              <w:rPr>
                <w:lang w:val="es-ES_tradnl"/>
              </w:rPr>
            </w:pPr>
            <w:r w:rsidRPr="00031C45">
              <w:rPr>
                <w:lang w:val="es-ES_tradnl"/>
              </w:rPr>
              <w:t>1011110101</w:t>
            </w:r>
          </w:p>
        </w:tc>
        <w:tc>
          <w:tcPr>
            <w:tcW w:w="2835" w:type="dxa"/>
            <w:vAlign w:val="center"/>
          </w:tcPr>
          <w:p w:rsidR="00110AEC" w:rsidRPr="00031C45" w:rsidRDefault="00110AEC" w:rsidP="007B160F">
            <w:pPr>
              <w:pStyle w:val="Tabletext"/>
              <w:jc w:val="center"/>
              <w:rPr>
                <w:lang w:val="es-ES_tradnl"/>
              </w:rPr>
            </w:pPr>
            <w:r w:rsidRPr="00031C45">
              <w:rPr>
                <w:lang w:val="es-ES_tradnl"/>
              </w:rPr>
              <w:t>DC1</w:t>
            </w:r>
          </w:p>
        </w:tc>
        <w:tc>
          <w:tcPr>
            <w:tcW w:w="3969" w:type="dxa"/>
            <w:vAlign w:val="center"/>
          </w:tcPr>
          <w:p w:rsidR="00110AEC" w:rsidRPr="00031C45" w:rsidRDefault="00110AEC" w:rsidP="00980DC2">
            <w:pPr>
              <w:pStyle w:val="Tabletext"/>
              <w:rPr>
                <w:lang w:val="es-ES_tradnl"/>
              </w:rPr>
            </w:pPr>
            <w:r w:rsidRPr="00031C45">
              <w:rPr>
                <w:lang w:val="es-ES_tradnl"/>
              </w:rPr>
              <w:t>Control de dispositivo 1 (XON)</w:t>
            </w:r>
          </w:p>
        </w:tc>
      </w:tr>
      <w:tr w:rsidR="007B160F" w:rsidRPr="00031C45" w:rsidTr="007B160F">
        <w:trPr>
          <w:trHeight w:val="20"/>
          <w:jc w:val="center"/>
        </w:trPr>
        <w:tc>
          <w:tcPr>
            <w:tcW w:w="2551" w:type="dxa"/>
            <w:vAlign w:val="center"/>
          </w:tcPr>
          <w:p w:rsidR="00110AEC" w:rsidRPr="00031C45" w:rsidRDefault="00110AEC" w:rsidP="00980DC2">
            <w:pPr>
              <w:pStyle w:val="Tabletext"/>
              <w:rPr>
                <w:lang w:val="es-ES_tradnl"/>
              </w:rPr>
            </w:pPr>
            <w:r w:rsidRPr="00031C45">
              <w:rPr>
                <w:lang w:val="es-ES_tradnl"/>
              </w:rPr>
              <w:t>1110101101</w:t>
            </w:r>
          </w:p>
        </w:tc>
        <w:tc>
          <w:tcPr>
            <w:tcW w:w="2835" w:type="dxa"/>
            <w:vAlign w:val="center"/>
          </w:tcPr>
          <w:p w:rsidR="00110AEC" w:rsidRPr="00031C45" w:rsidRDefault="00110AEC" w:rsidP="007B160F">
            <w:pPr>
              <w:pStyle w:val="Tabletext"/>
              <w:jc w:val="center"/>
              <w:rPr>
                <w:lang w:val="es-ES_tradnl"/>
              </w:rPr>
            </w:pPr>
            <w:r w:rsidRPr="00031C45">
              <w:rPr>
                <w:lang w:val="es-ES_tradnl"/>
              </w:rPr>
              <w:t>DC2</w:t>
            </w:r>
          </w:p>
        </w:tc>
        <w:tc>
          <w:tcPr>
            <w:tcW w:w="3969" w:type="dxa"/>
            <w:vAlign w:val="center"/>
          </w:tcPr>
          <w:p w:rsidR="00110AEC" w:rsidRPr="00031C45" w:rsidRDefault="00110AEC" w:rsidP="00980DC2">
            <w:pPr>
              <w:pStyle w:val="Tabletext"/>
              <w:rPr>
                <w:lang w:val="es-ES_tradnl"/>
              </w:rPr>
            </w:pPr>
            <w:r w:rsidRPr="00031C45">
              <w:rPr>
                <w:lang w:val="es-ES_tradnl"/>
              </w:rPr>
              <w:t>Control de dispositivo 2</w:t>
            </w:r>
          </w:p>
        </w:tc>
      </w:tr>
      <w:tr w:rsidR="007B160F" w:rsidRPr="00031C45" w:rsidTr="007B160F">
        <w:trPr>
          <w:trHeight w:val="20"/>
          <w:jc w:val="center"/>
        </w:trPr>
        <w:tc>
          <w:tcPr>
            <w:tcW w:w="2551" w:type="dxa"/>
            <w:vAlign w:val="center"/>
          </w:tcPr>
          <w:p w:rsidR="00110AEC" w:rsidRPr="00031C45" w:rsidRDefault="00110AEC" w:rsidP="00980DC2">
            <w:pPr>
              <w:pStyle w:val="Tabletext"/>
              <w:rPr>
                <w:lang w:val="es-ES_tradnl"/>
              </w:rPr>
            </w:pPr>
            <w:r w:rsidRPr="00031C45">
              <w:rPr>
                <w:lang w:val="es-ES_tradnl"/>
              </w:rPr>
              <w:t>1110101111</w:t>
            </w:r>
          </w:p>
        </w:tc>
        <w:tc>
          <w:tcPr>
            <w:tcW w:w="2835" w:type="dxa"/>
            <w:vAlign w:val="center"/>
          </w:tcPr>
          <w:p w:rsidR="00110AEC" w:rsidRPr="00031C45" w:rsidRDefault="00110AEC" w:rsidP="007B160F">
            <w:pPr>
              <w:pStyle w:val="Tabletext"/>
              <w:jc w:val="center"/>
              <w:rPr>
                <w:lang w:val="es-ES_tradnl"/>
              </w:rPr>
            </w:pPr>
            <w:r w:rsidRPr="00031C45">
              <w:rPr>
                <w:lang w:val="es-ES_tradnl"/>
              </w:rPr>
              <w:t>DC3</w:t>
            </w:r>
          </w:p>
        </w:tc>
        <w:tc>
          <w:tcPr>
            <w:tcW w:w="3969" w:type="dxa"/>
            <w:vAlign w:val="center"/>
          </w:tcPr>
          <w:p w:rsidR="00110AEC" w:rsidRPr="00031C45" w:rsidRDefault="00110AEC" w:rsidP="00980DC2">
            <w:pPr>
              <w:pStyle w:val="Tabletext"/>
              <w:rPr>
                <w:lang w:val="es-ES_tradnl"/>
              </w:rPr>
            </w:pPr>
            <w:r w:rsidRPr="00031C45">
              <w:rPr>
                <w:lang w:val="es-ES_tradnl"/>
              </w:rPr>
              <w:t>Control de dispositivo 3 (XOFF)</w:t>
            </w:r>
          </w:p>
        </w:tc>
      </w:tr>
      <w:tr w:rsidR="007B160F" w:rsidRPr="00031C45" w:rsidTr="007B160F">
        <w:trPr>
          <w:trHeight w:val="20"/>
          <w:jc w:val="center"/>
        </w:trPr>
        <w:tc>
          <w:tcPr>
            <w:tcW w:w="2551" w:type="dxa"/>
            <w:vAlign w:val="center"/>
          </w:tcPr>
          <w:p w:rsidR="00110AEC" w:rsidRPr="00031C45" w:rsidRDefault="00110AEC" w:rsidP="00980DC2">
            <w:pPr>
              <w:pStyle w:val="Tabletext"/>
              <w:rPr>
                <w:lang w:val="es-ES_tradnl"/>
              </w:rPr>
            </w:pPr>
            <w:r w:rsidRPr="00031C45">
              <w:rPr>
                <w:lang w:val="es-ES_tradnl"/>
              </w:rPr>
              <w:t>1101011011</w:t>
            </w:r>
          </w:p>
        </w:tc>
        <w:tc>
          <w:tcPr>
            <w:tcW w:w="2835" w:type="dxa"/>
            <w:vAlign w:val="center"/>
          </w:tcPr>
          <w:p w:rsidR="00110AEC" w:rsidRPr="00031C45" w:rsidRDefault="00110AEC" w:rsidP="007B160F">
            <w:pPr>
              <w:pStyle w:val="Tabletext"/>
              <w:jc w:val="center"/>
              <w:rPr>
                <w:lang w:val="es-ES_tradnl"/>
              </w:rPr>
            </w:pPr>
            <w:r w:rsidRPr="00031C45">
              <w:rPr>
                <w:lang w:val="es-ES_tradnl"/>
              </w:rPr>
              <w:t>DC4</w:t>
            </w:r>
          </w:p>
        </w:tc>
        <w:tc>
          <w:tcPr>
            <w:tcW w:w="3969" w:type="dxa"/>
            <w:vAlign w:val="center"/>
          </w:tcPr>
          <w:p w:rsidR="00110AEC" w:rsidRPr="00031C45" w:rsidRDefault="00110AEC" w:rsidP="00980DC2">
            <w:pPr>
              <w:pStyle w:val="Tabletext"/>
              <w:rPr>
                <w:lang w:val="es-ES_tradnl"/>
              </w:rPr>
            </w:pPr>
            <w:r w:rsidRPr="00031C45">
              <w:rPr>
                <w:lang w:val="es-ES_tradnl"/>
              </w:rPr>
              <w:t>Control de dispositivo 4</w:t>
            </w:r>
          </w:p>
        </w:tc>
      </w:tr>
      <w:tr w:rsidR="007B160F" w:rsidRPr="00031C45" w:rsidTr="007B160F">
        <w:trPr>
          <w:trHeight w:val="20"/>
          <w:jc w:val="center"/>
        </w:trPr>
        <w:tc>
          <w:tcPr>
            <w:tcW w:w="2551" w:type="dxa"/>
            <w:vAlign w:val="center"/>
          </w:tcPr>
          <w:p w:rsidR="00110AEC" w:rsidRPr="00031C45" w:rsidRDefault="00110AEC" w:rsidP="00980DC2">
            <w:pPr>
              <w:pStyle w:val="Tabletext"/>
              <w:rPr>
                <w:lang w:val="es-ES_tradnl"/>
              </w:rPr>
            </w:pPr>
            <w:r w:rsidRPr="00031C45">
              <w:rPr>
                <w:lang w:val="es-ES_tradnl"/>
              </w:rPr>
              <w:t>1101101011</w:t>
            </w:r>
          </w:p>
        </w:tc>
        <w:tc>
          <w:tcPr>
            <w:tcW w:w="2835" w:type="dxa"/>
            <w:vAlign w:val="center"/>
          </w:tcPr>
          <w:p w:rsidR="00110AEC" w:rsidRPr="00031C45" w:rsidRDefault="00110AEC" w:rsidP="007B160F">
            <w:pPr>
              <w:pStyle w:val="Tabletext"/>
              <w:jc w:val="center"/>
              <w:rPr>
                <w:lang w:val="es-ES_tradnl"/>
              </w:rPr>
            </w:pPr>
            <w:r w:rsidRPr="00031C45">
              <w:rPr>
                <w:lang w:val="es-ES_tradnl"/>
              </w:rPr>
              <w:t>NAK</w:t>
            </w:r>
          </w:p>
        </w:tc>
        <w:tc>
          <w:tcPr>
            <w:tcW w:w="3969" w:type="dxa"/>
            <w:vAlign w:val="center"/>
          </w:tcPr>
          <w:p w:rsidR="00110AEC" w:rsidRPr="00031C45" w:rsidRDefault="00110AEC" w:rsidP="00980DC2">
            <w:pPr>
              <w:pStyle w:val="Tabletext"/>
              <w:rPr>
                <w:lang w:val="es-ES_tradnl"/>
              </w:rPr>
            </w:pPr>
            <w:r w:rsidRPr="00031C45">
              <w:rPr>
                <w:lang w:val="es-ES_tradnl"/>
              </w:rPr>
              <w:t>Acuse de recibo negativo</w:t>
            </w:r>
          </w:p>
        </w:tc>
      </w:tr>
      <w:tr w:rsidR="007B160F" w:rsidRPr="00031C45" w:rsidTr="007B160F">
        <w:trPr>
          <w:trHeight w:val="20"/>
          <w:jc w:val="center"/>
        </w:trPr>
        <w:tc>
          <w:tcPr>
            <w:tcW w:w="2551" w:type="dxa"/>
            <w:vAlign w:val="center"/>
          </w:tcPr>
          <w:p w:rsidR="00110AEC" w:rsidRPr="00031C45" w:rsidRDefault="00110AEC" w:rsidP="00980DC2">
            <w:pPr>
              <w:pStyle w:val="Tabletext"/>
              <w:rPr>
                <w:lang w:val="es-ES_tradnl"/>
              </w:rPr>
            </w:pPr>
            <w:r w:rsidRPr="00031C45">
              <w:rPr>
                <w:lang w:val="es-ES_tradnl"/>
              </w:rPr>
              <w:t>1101101101</w:t>
            </w:r>
          </w:p>
        </w:tc>
        <w:tc>
          <w:tcPr>
            <w:tcW w:w="2835" w:type="dxa"/>
            <w:vAlign w:val="center"/>
          </w:tcPr>
          <w:p w:rsidR="00110AEC" w:rsidRPr="00031C45" w:rsidRDefault="00110AEC" w:rsidP="007B160F">
            <w:pPr>
              <w:pStyle w:val="Tabletext"/>
              <w:jc w:val="center"/>
              <w:rPr>
                <w:lang w:val="es-ES_tradnl"/>
              </w:rPr>
            </w:pPr>
            <w:r w:rsidRPr="00031C45">
              <w:rPr>
                <w:lang w:val="es-ES_tradnl"/>
              </w:rPr>
              <w:t>SYN</w:t>
            </w:r>
          </w:p>
        </w:tc>
        <w:tc>
          <w:tcPr>
            <w:tcW w:w="3969" w:type="dxa"/>
            <w:vAlign w:val="center"/>
          </w:tcPr>
          <w:p w:rsidR="00110AEC" w:rsidRPr="00031C45" w:rsidRDefault="00532873" w:rsidP="00980DC2">
            <w:pPr>
              <w:pStyle w:val="Tabletext"/>
              <w:rPr>
                <w:lang w:val="es-ES_tradnl"/>
              </w:rPr>
            </w:pPr>
            <w:r w:rsidRPr="00031C45">
              <w:rPr>
                <w:lang w:val="es-ES_tradnl"/>
              </w:rPr>
              <w:t>Sincronización en reposo</w:t>
            </w:r>
          </w:p>
        </w:tc>
      </w:tr>
      <w:tr w:rsidR="007B160F" w:rsidRPr="008005EA" w:rsidTr="007B160F">
        <w:trPr>
          <w:trHeight w:val="20"/>
          <w:jc w:val="center"/>
        </w:trPr>
        <w:tc>
          <w:tcPr>
            <w:tcW w:w="2551" w:type="dxa"/>
            <w:vAlign w:val="center"/>
          </w:tcPr>
          <w:p w:rsidR="00110AEC" w:rsidRPr="00031C45" w:rsidRDefault="00110AEC" w:rsidP="00980DC2">
            <w:pPr>
              <w:pStyle w:val="Tabletext"/>
              <w:rPr>
                <w:lang w:val="es-ES_tradnl"/>
              </w:rPr>
            </w:pPr>
            <w:r w:rsidRPr="00031C45">
              <w:rPr>
                <w:lang w:val="es-ES_tradnl"/>
              </w:rPr>
              <w:t>1101010111</w:t>
            </w:r>
          </w:p>
        </w:tc>
        <w:tc>
          <w:tcPr>
            <w:tcW w:w="2835" w:type="dxa"/>
            <w:vAlign w:val="center"/>
          </w:tcPr>
          <w:p w:rsidR="00110AEC" w:rsidRPr="00031C45" w:rsidRDefault="00110AEC" w:rsidP="007B160F">
            <w:pPr>
              <w:pStyle w:val="Tabletext"/>
              <w:jc w:val="center"/>
              <w:rPr>
                <w:lang w:val="es-ES_tradnl"/>
              </w:rPr>
            </w:pPr>
            <w:r w:rsidRPr="00031C45">
              <w:rPr>
                <w:lang w:val="es-ES_tradnl"/>
              </w:rPr>
              <w:t>ETB</w:t>
            </w:r>
          </w:p>
        </w:tc>
        <w:tc>
          <w:tcPr>
            <w:tcW w:w="3969" w:type="dxa"/>
            <w:vAlign w:val="center"/>
          </w:tcPr>
          <w:p w:rsidR="00110AEC" w:rsidRPr="00031C45" w:rsidRDefault="00532873" w:rsidP="00980DC2">
            <w:pPr>
              <w:pStyle w:val="Tabletext"/>
              <w:rPr>
                <w:lang w:val="es-ES_tradnl"/>
              </w:rPr>
            </w:pPr>
            <w:r w:rsidRPr="00031C45">
              <w:rPr>
                <w:lang w:val="es-ES_tradnl"/>
              </w:rPr>
              <w:t>Fin del bloque de transmisión</w:t>
            </w:r>
          </w:p>
        </w:tc>
      </w:tr>
      <w:tr w:rsidR="007B160F" w:rsidRPr="00031C45" w:rsidTr="007B160F">
        <w:trPr>
          <w:trHeight w:val="20"/>
          <w:jc w:val="center"/>
        </w:trPr>
        <w:tc>
          <w:tcPr>
            <w:tcW w:w="2551" w:type="dxa"/>
            <w:vAlign w:val="center"/>
          </w:tcPr>
          <w:p w:rsidR="00110AEC" w:rsidRPr="00031C45" w:rsidRDefault="00110AEC" w:rsidP="00980DC2">
            <w:pPr>
              <w:pStyle w:val="Tabletext"/>
              <w:rPr>
                <w:lang w:val="es-ES_tradnl"/>
              </w:rPr>
            </w:pPr>
            <w:r w:rsidRPr="00031C45">
              <w:rPr>
                <w:lang w:val="es-ES_tradnl"/>
              </w:rPr>
              <w:t>1101111011</w:t>
            </w:r>
          </w:p>
        </w:tc>
        <w:tc>
          <w:tcPr>
            <w:tcW w:w="2835" w:type="dxa"/>
            <w:vAlign w:val="center"/>
          </w:tcPr>
          <w:p w:rsidR="00110AEC" w:rsidRPr="00031C45" w:rsidRDefault="00110AEC" w:rsidP="007B160F">
            <w:pPr>
              <w:pStyle w:val="Tabletext"/>
              <w:jc w:val="center"/>
              <w:rPr>
                <w:lang w:val="es-ES_tradnl"/>
              </w:rPr>
            </w:pPr>
            <w:r w:rsidRPr="00031C45">
              <w:rPr>
                <w:lang w:val="es-ES_tradnl"/>
              </w:rPr>
              <w:t>CAN</w:t>
            </w:r>
          </w:p>
        </w:tc>
        <w:tc>
          <w:tcPr>
            <w:tcW w:w="3969" w:type="dxa"/>
            <w:vAlign w:val="center"/>
          </w:tcPr>
          <w:p w:rsidR="00110AEC" w:rsidRPr="00031C45" w:rsidRDefault="00110AEC" w:rsidP="00980DC2">
            <w:pPr>
              <w:pStyle w:val="Tabletext"/>
              <w:rPr>
                <w:lang w:val="es-ES_tradnl"/>
              </w:rPr>
            </w:pPr>
            <w:r w:rsidRPr="00031C45">
              <w:rPr>
                <w:lang w:val="es-ES_tradnl"/>
              </w:rPr>
              <w:t>Cancel</w:t>
            </w:r>
            <w:r w:rsidR="00532873" w:rsidRPr="00031C45">
              <w:rPr>
                <w:lang w:val="es-ES_tradnl"/>
              </w:rPr>
              <w:t>ar</w:t>
            </w:r>
          </w:p>
        </w:tc>
      </w:tr>
      <w:tr w:rsidR="007B160F" w:rsidRPr="00031C45" w:rsidTr="007B160F">
        <w:trPr>
          <w:trHeight w:val="20"/>
          <w:jc w:val="center"/>
        </w:trPr>
        <w:tc>
          <w:tcPr>
            <w:tcW w:w="2551" w:type="dxa"/>
            <w:vAlign w:val="center"/>
          </w:tcPr>
          <w:p w:rsidR="00110AEC" w:rsidRPr="00031C45" w:rsidRDefault="00110AEC" w:rsidP="00980DC2">
            <w:pPr>
              <w:pStyle w:val="Tabletext"/>
              <w:rPr>
                <w:lang w:val="es-ES_tradnl"/>
              </w:rPr>
            </w:pPr>
            <w:r w:rsidRPr="00031C45">
              <w:rPr>
                <w:lang w:val="es-ES_tradnl"/>
              </w:rPr>
              <w:t>1101111101</w:t>
            </w:r>
          </w:p>
        </w:tc>
        <w:tc>
          <w:tcPr>
            <w:tcW w:w="2835" w:type="dxa"/>
            <w:vAlign w:val="center"/>
          </w:tcPr>
          <w:p w:rsidR="00110AEC" w:rsidRPr="00031C45" w:rsidRDefault="00110AEC" w:rsidP="007B160F">
            <w:pPr>
              <w:pStyle w:val="Tabletext"/>
              <w:jc w:val="center"/>
              <w:rPr>
                <w:lang w:val="es-ES_tradnl"/>
              </w:rPr>
            </w:pPr>
            <w:r w:rsidRPr="00031C45">
              <w:rPr>
                <w:lang w:val="es-ES_tradnl"/>
              </w:rPr>
              <w:t>EM</w:t>
            </w:r>
          </w:p>
        </w:tc>
        <w:tc>
          <w:tcPr>
            <w:tcW w:w="3969" w:type="dxa"/>
            <w:vAlign w:val="center"/>
          </w:tcPr>
          <w:p w:rsidR="00110AEC" w:rsidRPr="00031C45" w:rsidRDefault="00532873" w:rsidP="00980DC2">
            <w:pPr>
              <w:pStyle w:val="Tabletext"/>
              <w:rPr>
                <w:lang w:val="es-ES_tradnl"/>
              </w:rPr>
            </w:pPr>
            <w:r w:rsidRPr="00031C45">
              <w:rPr>
                <w:lang w:val="es-ES_tradnl"/>
              </w:rPr>
              <w:t>Fin del medio físico</w:t>
            </w:r>
          </w:p>
        </w:tc>
      </w:tr>
      <w:tr w:rsidR="007B160F" w:rsidRPr="00031C45" w:rsidTr="007B160F">
        <w:trPr>
          <w:trHeight w:val="20"/>
          <w:jc w:val="center"/>
        </w:trPr>
        <w:tc>
          <w:tcPr>
            <w:tcW w:w="2551" w:type="dxa"/>
            <w:vAlign w:val="center"/>
          </w:tcPr>
          <w:p w:rsidR="00110AEC" w:rsidRPr="00031C45" w:rsidRDefault="00110AEC" w:rsidP="00980DC2">
            <w:pPr>
              <w:pStyle w:val="Tabletext"/>
              <w:rPr>
                <w:lang w:val="es-ES_tradnl"/>
              </w:rPr>
            </w:pPr>
            <w:r w:rsidRPr="00031C45">
              <w:rPr>
                <w:lang w:val="es-ES_tradnl"/>
              </w:rPr>
              <w:t>1110110111</w:t>
            </w:r>
          </w:p>
        </w:tc>
        <w:tc>
          <w:tcPr>
            <w:tcW w:w="2835" w:type="dxa"/>
            <w:vAlign w:val="center"/>
          </w:tcPr>
          <w:p w:rsidR="00110AEC" w:rsidRPr="00031C45" w:rsidRDefault="00110AEC" w:rsidP="007B160F">
            <w:pPr>
              <w:pStyle w:val="Tabletext"/>
              <w:jc w:val="center"/>
              <w:rPr>
                <w:lang w:val="es-ES_tradnl"/>
              </w:rPr>
            </w:pPr>
            <w:r w:rsidRPr="00031C45">
              <w:rPr>
                <w:lang w:val="es-ES_tradnl"/>
              </w:rPr>
              <w:t>SUB</w:t>
            </w:r>
          </w:p>
        </w:tc>
        <w:tc>
          <w:tcPr>
            <w:tcW w:w="3969" w:type="dxa"/>
            <w:vAlign w:val="center"/>
          </w:tcPr>
          <w:p w:rsidR="00110AEC" w:rsidRPr="00031C45" w:rsidRDefault="00532873" w:rsidP="00980DC2">
            <w:pPr>
              <w:pStyle w:val="Tabletext"/>
              <w:rPr>
                <w:lang w:val="es-ES_tradnl"/>
              </w:rPr>
            </w:pPr>
            <w:r w:rsidRPr="00031C45">
              <w:rPr>
                <w:lang w:val="es-ES_tradnl"/>
              </w:rPr>
              <w:t>Sustituir</w:t>
            </w:r>
          </w:p>
        </w:tc>
      </w:tr>
      <w:tr w:rsidR="007B160F" w:rsidRPr="00031C45" w:rsidTr="007B160F">
        <w:trPr>
          <w:trHeight w:val="20"/>
          <w:jc w:val="center"/>
        </w:trPr>
        <w:tc>
          <w:tcPr>
            <w:tcW w:w="2551" w:type="dxa"/>
            <w:vAlign w:val="center"/>
          </w:tcPr>
          <w:p w:rsidR="00110AEC" w:rsidRPr="00031C45" w:rsidRDefault="00110AEC" w:rsidP="00980DC2">
            <w:pPr>
              <w:pStyle w:val="Tabletext"/>
              <w:rPr>
                <w:lang w:val="es-ES_tradnl"/>
              </w:rPr>
            </w:pPr>
            <w:r w:rsidRPr="00031C45">
              <w:rPr>
                <w:lang w:val="es-ES_tradnl"/>
              </w:rPr>
              <w:t>1101010101</w:t>
            </w:r>
          </w:p>
        </w:tc>
        <w:tc>
          <w:tcPr>
            <w:tcW w:w="2835" w:type="dxa"/>
            <w:vAlign w:val="center"/>
          </w:tcPr>
          <w:p w:rsidR="00110AEC" w:rsidRPr="00031C45" w:rsidRDefault="00110AEC" w:rsidP="007B160F">
            <w:pPr>
              <w:pStyle w:val="Tabletext"/>
              <w:jc w:val="center"/>
              <w:rPr>
                <w:lang w:val="es-ES_tradnl"/>
              </w:rPr>
            </w:pPr>
            <w:r w:rsidRPr="00031C45">
              <w:rPr>
                <w:lang w:val="es-ES_tradnl"/>
              </w:rPr>
              <w:t>ESC</w:t>
            </w:r>
          </w:p>
        </w:tc>
        <w:tc>
          <w:tcPr>
            <w:tcW w:w="3969" w:type="dxa"/>
            <w:vAlign w:val="center"/>
          </w:tcPr>
          <w:p w:rsidR="00110AEC" w:rsidRPr="00031C45" w:rsidRDefault="00110AEC" w:rsidP="00980DC2">
            <w:pPr>
              <w:pStyle w:val="Tabletext"/>
              <w:rPr>
                <w:lang w:val="es-ES_tradnl"/>
              </w:rPr>
            </w:pPr>
            <w:r w:rsidRPr="00031C45">
              <w:rPr>
                <w:lang w:val="es-ES_tradnl"/>
              </w:rPr>
              <w:t>Escape</w:t>
            </w:r>
          </w:p>
        </w:tc>
      </w:tr>
      <w:tr w:rsidR="007B160F" w:rsidRPr="00031C45" w:rsidTr="007B160F">
        <w:trPr>
          <w:trHeight w:val="20"/>
          <w:jc w:val="center"/>
        </w:trPr>
        <w:tc>
          <w:tcPr>
            <w:tcW w:w="2551" w:type="dxa"/>
            <w:vAlign w:val="center"/>
          </w:tcPr>
          <w:p w:rsidR="00110AEC" w:rsidRPr="00031C45" w:rsidRDefault="00110AEC" w:rsidP="00980DC2">
            <w:pPr>
              <w:pStyle w:val="Tabletext"/>
              <w:rPr>
                <w:lang w:val="es-ES_tradnl"/>
              </w:rPr>
            </w:pPr>
            <w:r w:rsidRPr="00031C45">
              <w:rPr>
                <w:lang w:val="es-ES_tradnl"/>
              </w:rPr>
              <w:t>1101011101</w:t>
            </w:r>
          </w:p>
        </w:tc>
        <w:tc>
          <w:tcPr>
            <w:tcW w:w="2835" w:type="dxa"/>
            <w:vAlign w:val="center"/>
          </w:tcPr>
          <w:p w:rsidR="00110AEC" w:rsidRPr="00031C45" w:rsidRDefault="00110AEC" w:rsidP="007B160F">
            <w:pPr>
              <w:pStyle w:val="Tabletext"/>
              <w:jc w:val="center"/>
              <w:rPr>
                <w:lang w:val="es-ES_tradnl"/>
              </w:rPr>
            </w:pPr>
            <w:r w:rsidRPr="00031C45">
              <w:rPr>
                <w:lang w:val="es-ES_tradnl"/>
              </w:rPr>
              <w:t>FS</w:t>
            </w:r>
          </w:p>
        </w:tc>
        <w:tc>
          <w:tcPr>
            <w:tcW w:w="3969" w:type="dxa"/>
            <w:vAlign w:val="center"/>
          </w:tcPr>
          <w:p w:rsidR="00110AEC" w:rsidRPr="00031C45" w:rsidRDefault="00532873" w:rsidP="00980DC2">
            <w:pPr>
              <w:pStyle w:val="Tabletext"/>
              <w:rPr>
                <w:lang w:val="es-ES_tradnl"/>
              </w:rPr>
            </w:pPr>
            <w:r w:rsidRPr="00031C45">
              <w:rPr>
                <w:lang w:val="es-ES_tradnl"/>
              </w:rPr>
              <w:t>Separador de fichero</w:t>
            </w:r>
          </w:p>
        </w:tc>
      </w:tr>
      <w:tr w:rsidR="007B160F" w:rsidRPr="00031C45" w:rsidTr="007B160F">
        <w:trPr>
          <w:trHeight w:val="20"/>
          <w:jc w:val="center"/>
        </w:trPr>
        <w:tc>
          <w:tcPr>
            <w:tcW w:w="2551" w:type="dxa"/>
            <w:vAlign w:val="center"/>
          </w:tcPr>
          <w:p w:rsidR="00110AEC" w:rsidRPr="00031C45" w:rsidRDefault="00110AEC" w:rsidP="00980DC2">
            <w:pPr>
              <w:pStyle w:val="Tabletext"/>
              <w:rPr>
                <w:lang w:val="es-ES_tradnl"/>
              </w:rPr>
            </w:pPr>
            <w:r w:rsidRPr="00031C45">
              <w:rPr>
                <w:lang w:val="es-ES_tradnl"/>
              </w:rPr>
              <w:t>1110111011</w:t>
            </w:r>
          </w:p>
        </w:tc>
        <w:tc>
          <w:tcPr>
            <w:tcW w:w="2835" w:type="dxa"/>
            <w:vAlign w:val="center"/>
          </w:tcPr>
          <w:p w:rsidR="00110AEC" w:rsidRPr="00031C45" w:rsidRDefault="00110AEC" w:rsidP="007B160F">
            <w:pPr>
              <w:pStyle w:val="Tabletext"/>
              <w:jc w:val="center"/>
              <w:rPr>
                <w:lang w:val="es-ES_tradnl"/>
              </w:rPr>
            </w:pPr>
            <w:r w:rsidRPr="00031C45">
              <w:rPr>
                <w:lang w:val="es-ES_tradnl"/>
              </w:rPr>
              <w:t>GS</w:t>
            </w:r>
          </w:p>
        </w:tc>
        <w:tc>
          <w:tcPr>
            <w:tcW w:w="3969" w:type="dxa"/>
            <w:vAlign w:val="center"/>
          </w:tcPr>
          <w:p w:rsidR="00110AEC" w:rsidRPr="00031C45" w:rsidRDefault="00532873" w:rsidP="00980DC2">
            <w:pPr>
              <w:pStyle w:val="Tabletext"/>
              <w:rPr>
                <w:lang w:val="es-ES_tradnl"/>
              </w:rPr>
            </w:pPr>
            <w:r w:rsidRPr="00031C45">
              <w:rPr>
                <w:lang w:val="es-ES_tradnl"/>
              </w:rPr>
              <w:t>Separador de grupo</w:t>
            </w:r>
          </w:p>
        </w:tc>
      </w:tr>
      <w:tr w:rsidR="007B160F" w:rsidRPr="00031C45" w:rsidTr="007B160F">
        <w:trPr>
          <w:trHeight w:val="20"/>
          <w:jc w:val="center"/>
        </w:trPr>
        <w:tc>
          <w:tcPr>
            <w:tcW w:w="2551" w:type="dxa"/>
            <w:vAlign w:val="center"/>
          </w:tcPr>
          <w:p w:rsidR="00110AEC" w:rsidRPr="00031C45" w:rsidRDefault="00110AEC" w:rsidP="00980DC2">
            <w:pPr>
              <w:pStyle w:val="Tabletext"/>
              <w:rPr>
                <w:lang w:val="es-ES_tradnl"/>
              </w:rPr>
            </w:pPr>
            <w:r w:rsidRPr="00031C45">
              <w:rPr>
                <w:lang w:val="es-ES_tradnl"/>
              </w:rPr>
              <w:t>1011111011</w:t>
            </w:r>
          </w:p>
        </w:tc>
        <w:tc>
          <w:tcPr>
            <w:tcW w:w="2835" w:type="dxa"/>
            <w:vAlign w:val="center"/>
          </w:tcPr>
          <w:p w:rsidR="00110AEC" w:rsidRPr="00031C45" w:rsidRDefault="00110AEC" w:rsidP="007B160F">
            <w:pPr>
              <w:pStyle w:val="Tabletext"/>
              <w:jc w:val="center"/>
              <w:rPr>
                <w:lang w:val="es-ES_tradnl"/>
              </w:rPr>
            </w:pPr>
            <w:r w:rsidRPr="00031C45">
              <w:rPr>
                <w:lang w:val="es-ES_tradnl"/>
              </w:rPr>
              <w:t>RS</w:t>
            </w:r>
          </w:p>
        </w:tc>
        <w:tc>
          <w:tcPr>
            <w:tcW w:w="3969" w:type="dxa"/>
            <w:vAlign w:val="center"/>
          </w:tcPr>
          <w:p w:rsidR="00110AEC" w:rsidRPr="00031C45" w:rsidRDefault="00532873" w:rsidP="00980DC2">
            <w:pPr>
              <w:pStyle w:val="Tabletext"/>
              <w:rPr>
                <w:lang w:val="es-ES_tradnl"/>
              </w:rPr>
            </w:pPr>
            <w:r w:rsidRPr="00031C45">
              <w:rPr>
                <w:lang w:val="es-ES_tradnl"/>
              </w:rPr>
              <w:t>Separador de registro</w:t>
            </w:r>
          </w:p>
        </w:tc>
      </w:tr>
      <w:tr w:rsidR="007B160F" w:rsidRPr="00031C45" w:rsidTr="007B160F">
        <w:trPr>
          <w:trHeight w:val="20"/>
          <w:jc w:val="center"/>
        </w:trPr>
        <w:tc>
          <w:tcPr>
            <w:tcW w:w="2551" w:type="dxa"/>
            <w:vAlign w:val="center"/>
          </w:tcPr>
          <w:p w:rsidR="00110AEC" w:rsidRPr="00031C45" w:rsidRDefault="00110AEC" w:rsidP="00980DC2">
            <w:pPr>
              <w:pStyle w:val="Tabletext"/>
              <w:rPr>
                <w:lang w:val="es-ES_tradnl"/>
              </w:rPr>
            </w:pPr>
            <w:r w:rsidRPr="00031C45">
              <w:rPr>
                <w:lang w:val="es-ES_tradnl"/>
              </w:rPr>
              <w:t>1101111111</w:t>
            </w:r>
          </w:p>
        </w:tc>
        <w:tc>
          <w:tcPr>
            <w:tcW w:w="2835" w:type="dxa"/>
            <w:vAlign w:val="center"/>
          </w:tcPr>
          <w:p w:rsidR="00110AEC" w:rsidRPr="00031C45" w:rsidRDefault="00110AEC" w:rsidP="007B160F">
            <w:pPr>
              <w:pStyle w:val="Tabletext"/>
              <w:jc w:val="center"/>
              <w:rPr>
                <w:lang w:val="es-ES_tradnl"/>
              </w:rPr>
            </w:pPr>
            <w:r w:rsidRPr="00031C45">
              <w:rPr>
                <w:lang w:val="es-ES_tradnl"/>
              </w:rPr>
              <w:t>US</w:t>
            </w:r>
          </w:p>
        </w:tc>
        <w:tc>
          <w:tcPr>
            <w:tcW w:w="3969" w:type="dxa"/>
            <w:vAlign w:val="center"/>
          </w:tcPr>
          <w:p w:rsidR="00110AEC" w:rsidRPr="00031C45" w:rsidRDefault="00532873" w:rsidP="00980DC2">
            <w:pPr>
              <w:pStyle w:val="Tabletext"/>
              <w:rPr>
                <w:lang w:val="es-ES_tradnl"/>
              </w:rPr>
            </w:pPr>
            <w:r w:rsidRPr="00031C45">
              <w:rPr>
                <w:lang w:val="es-ES_tradnl"/>
              </w:rPr>
              <w:t>Separador de unidad</w:t>
            </w:r>
          </w:p>
        </w:tc>
      </w:tr>
      <w:tr w:rsidR="007B160F" w:rsidRPr="00031C45" w:rsidTr="007B160F">
        <w:trPr>
          <w:trHeight w:val="20"/>
          <w:jc w:val="center"/>
        </w:trPr>
        <w:tc>
          <w:tcPr>
            <w:tcW w:w="2551" w:type="dxa"/>
            <w:vAlign w:val="center"/>
          </w:tcPr>
          <w:p w:rsidR="00110AEC" w:rsidRPr="00031C45" w:rsidRDefault="00110AEC" w:rsidP="00980DC2">
            <w:pPr>
              <w:pStyle w:val="Tabletext"/>
              <w:rPr>
                <w:lang w:val="es-ES_tradnl"/>
              </w:rPr>
            </w:pPr>
            <w:r w:rsidRPr="00031C45">
              <w:rPr>
                <w:lang w:val="es-ES_tradnl"/>
              </w:rPr>
              <w:t>1110110101</w:t>
            </w:r>
          </w:p>
        </w:tc>
        <w:tc>
          <w:tcPr>
            <w:tcW w:w="2835" w:type="dxa"/>
            <w:vAlign w:val="center"/>
          </w:tcPr>
          <w:p w:rsidR="00110AEC" w:rsidRPr="00031C45" w:rsidRDefault="00110AEC" w:rsidP="007B160F">
            <w:pPr>
              <w:pStyle w:val="Tabletext"/>
              <w:jc w:val="center"/>
              <w:rPr>
                <w:lang w:val="es-ES_tradnl"/>
              </w:rPr>
            </w:pPr>
            <w:r w:rsidRPr="00031C45">
              <w:rPr>
                <w:lang w:val="es-ES_tradnl"/>
              </w:rPr>
              <w:t>DEL</w:t>
            </w:r>
          </w:p>
        </w:tc>
        <w:tc>
          <w:tcPr>
            <w:tcW w:w="3969" w:type="dxa"/>
            <w:vAlign w:val="center"/>
          </w:tcPr>
          <w:p w:rsidR="00110AEC" w:rsidRPr="00031C45" w:rsidRDefault="00532873" w:rsidP="00980DC2">
            <w:pPr>
              <w:pStyle w:val="Tabletext"/>
              <w:rPr>
                <w:lang w:val="es-ES_tradnl"/>
              </w:rPr>
            </w:pPr>
            <w:r w:rsidRPr="00031C45">
              <w:rPr>
                <w:lang w:val="es-ES_tradnl"/>
              </w:rPr>
              <w:t>Suprimir</w:t>
            </w:r>
          </w:p>
        </w:tc>
      </w:tr>
    </w:tbl>
    <w:p w:rsidR="00980DC2" w:rsidRDefault="00980DC2" w:rsidP="00980DC2">
      <w:pPr>
        <w:pStyle w:val="Tablefin"/>
      </w:pPr>
    </w:p>
    <w:p w:rsidR="00110AEC" w:rsidRPr="00031C45" w:rsidRDefault="00110AEC" w:rsidP="00980DC2">
      <w:pPr>
        <w:pStyle w:val="Headingb"/>
        <w:rPr>
          <w:lang w:val="es-ES_tradnl"/>
        </w:rPr>
      </w:pPr>
      <w:r w:rsidRPr="00031C45">
        <w:rPr>
          <w:lang w:val="es-ES_tradnl"/>
        </w:rPr>
        <w:lastRenderedPageBreak/>
        <w:t>Caracteres imprimibles</w:t>
      </w:r>
    </w:p>
    <w:p w:rsidR="001864EA" w:rsidRPr="00031C45" w:rsidRDefault="001864EA" w:rsidP="001864EA">
      <w:pPr>
        <w:keepNext/>
        <w:keepLines/>
        <w:rPr>
          <w:lang w:val="es-ES_tradnl"/>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31"/>
        <w:gridCol w:w="1191"/>
        <w:gridCol w:w="737"/>
        <w:gridCol w:w="1531"/>
        <w:gridCol w:w="1191"/>
        <w:gridCol w:w="737"/>
        <w:gridCol w:w="1531"/>
        <w:gridCol w:w="1191"/>
      </w:tblGrid>
      <w:tr w:rsidR="00110AEC" w:rsidRPr="00031C45" w:rsidTr="00532873">
        <w:trPr>
          <w:tblHeader/>
          <w:jc w:val="center"/>
        </w:trPr>
        <w:tc>
          <w:tcPr>
            <w:tcW w:w="1531" w:type="dxa"/>
            <w:vAlign w:val="center"/>
          </w:tcPr>
          <w:p w:rsidR="00110AEC" w:rsidRPr="00031C45" w:rsidRDefault="00110AEC" w:rsidP="00766F9F">
            <w:pPr>
              <w:pStyle w:val="Tablehead"/>
              <w:jc w:val="left"/>
              <w:rPr>
                <w:lang w:val="es-ES_tradnl"/>
              </w:rPr>
            </w:pPr>
            <w:r w:rsidRPr="00031C45">
              <w:rPr>
                <w:lang w:val="es-ES_tradnl"/>
              </w:rPr>
              <w:t>Varicode</w:t>
            </w:r>
          </w:p>
        </w:tc>
        <w:tc>
          <w:tcPr>
            <w:tcW w:w="1191" w:type="dxa"/>
            <w:vAlign w:val="center"/>
          </w:tcPr>
          <w:p w:rsidR="00110AEC" w:rsidRPr="00031C45" w:rsidRDefault="00532873" w:rsidP="00532873">
            <w:pPr>
              <w:pStyle w:val="Tablehead"/>
              <w:rPr>
                <w:lang w:val="es-ES_tradnl"/>
              </w:rPr>
            </w:pPr>
            <w:r w:rsidRPr="00031C45">
              <w:rPr>
                <w:lang w:val="es-ES_tradnl"/>
              </w:rPr>
              <w:t>Carácter gráfico</w:t>
            </w:r>
          </w:p>
        </w:tc>
        <w:tc>
          <w:tcPr>
            <w:tcW w:w="737" w:type="dxa"/>
            <w:tcBorders>
              <w:top w:val="nil"/>
              <w:bottom w:val="nil"/>
            </w:tcBorders>
            <w:vAlign w:val="center"/>
          </w:tcPr>
          <w:p w:rsidR="00110AEC" w:rsidRPr="00031C45" w:rsidRDefault="00110AEC" w:rsidP="00532873">
            <w:pPr>
              <w:pStyle w:val="Tablehead"/>
              <w:rPr>
                <w:lang w:val="es-ES_tradnl"/>
              </w:rPr>
            </w:pPr>
          </w:p>
        </w:tc>
        <w:tc>
          <w:tcPr>
            <w:tcW w:w="1531" w:type="dxa"/>
            <w:vAlign w:val="center"/>
          </w:tcPr>
          <w:p w:rsidR="00110AEC" w:rsidRPr="00031C45" w:rsidRDefault="00110AEC" w:rsidP="00766F9F">
            <w:pPr>
              <w:pStyle w:val="Tablehead"/>
              <w:jc w:val="left"/>
              <w:rPr>
                <w:lang w:val="es-ES_tradnl"/>
              </w:rPr>
            </w:pPr>
            <w:r w:rsidRPr="00031C45">
              <w:rPr>
                <w:lang w:val="es-ES_tradnl"/>
              </w:rPr>
              <w:t>Varicode</w:t>
            </w:r>
          </w:p>
        </w:tc>
        <w:tc>
          <w:tcPr>
            <w:tcW w:w="1191" w:type="dxa"/>
            <w:vAlign w:val="center"/>
          </w:tcPr>
          <w:p w:rsidR="00110AEC" w:rsidRPr="00031C45" w:rsidRDefault="00532873" w:rsidP="00532873">
            <w:pPr>
              <w:pStyle w:val="Tablehead"/>
              <w:rPr>
                <w:lang w:val="es-ES_tradnl"/>
              </w:rPr>
            </w:pPr>
            <w:r w:rsidRPr="00031C45">
              <w:rPr>
                <w:lang w:val="es-ES_tradnl"/>
              </w:rPr>
              <w:t>Carácter gráfico</w:t>
            </w:r>
          </w:p>
        </w:tc>
        <w:tc>
          <w:tcPr>
            <w:tcW w:w="737" w:type="dxa"/>
            <w:tcBorders>
              <w:top w:val="nil"/>
              <w:bottom w:val="nil"/>
            </w:tcBorders>
            <w:vAlign w:val="center"/>
          </w:tcPr>
          <w:p w:rsidR="00110AEC" w:rsidRPr="00031C45" w:rsidRDefault="00110AEC" w:rsidP="00532873">
            <w:pPr>
              <w:pStyle w:val="Tablehead"/>
              <w:rPr>
                <w:lang w:val="es-ES_tradnl"/>
              </w:rPr>
            </w:pPr>
          </w:p>
        </w:tc>
        <w:tc>
          <w:tcPr>
            <w:tcW w:w="1531" w:type="dxa"/>
            <w:vAlign w:val="center"/>
          </w:tcPr>
          <w:p w:rsidR="00110AEC" w:rsidRPr="00031C45" w:rsidRDefault="00110AEC" w:rsidP="00766F9F">
            <w:pPr>
              <w:pStyle w:val="Tablehead"/>
              <w:jc w:val="left"/>
              <w:rPr>
                <w:lang w:val="es-ES_tradnl"/>
              </w:rPr>
            </w:pPr>
            <w:r w:rsidRPr="00031C45">
              <w:rPr>
                <w:lang w:val="es-ES_tradnl"/>
              </w:rPr>
              <w:t>Varicode</w:t>
            </w:r>
          </w:p>
        </w:tc>
        <w:tc>
          <w:tcPr>
            <w:tcW w:w="1191" w:type="dxa"/>
            <w:vAlign w:val="center"/>
          </w:tcPr>
          <w:p w:rsidR="00110AEC" w:rsidRPr="00031C45" w:rsidRDefault="00532873" w:rsidP="00532873">
            <w:pPr>
              <w:pStyle w:val="Tablehead"/>
              <w:rPr>
                <w:lang w:val="es-ES_tradnl"/>
              </w:rPr>
            </w:pPr>
            <w:r w:rsidRPr="00031C45">
              <w:rPr>
                <w:lang w:val="es-ES_tradnl"/>
              </w:rPr>
              <w:t>Carácter gráfico</w:t>
            </w:r>
          </w:p>
        </w:tc>
      </w:tr>
      <w:tr w:rsidR="00110AEC" w:rsidRPr="00031C45" w:rsidTr="00532873">
        <w:trPr>
          <w:jc w:val="center"/>
        </w:trPr>
        <w:tc>
          <w:tcPr>
            <w:tcW w:w="1531" w:type="dxa"/>
          </w:tcPr>
          <w:p w:rsidR="00110AEC" w:rsidRPr="00031C45" w:rsidRDefault="00110AEC" w:rsidP="00766F9F">
            <w:pPr>
              <w:pStyle w:val="Tabletext"/>
              <w:keepNext/>
              <w:keepLines/>
              <w:jc w:val="left"/>
              <w:rPr>
                <w:lang w:val="es-ES_tradnl"/>
              </w:rPr>
            </w:pPr>
            <w:r w:rsidRPr="00031C45">
              <w:rPr>
                <w:lang w:val="es-ES_tradnl"/>
              </w:rPr>
              <w:t>1</w:t>
            </w:r>
          </w:p>
        </w:tc>
        <w:tc>
          <w:tcPr>
            <w:tcW w:w="1191" w:type="dxa"/>
          </w:tcPr>
          <w:p w:rsidR="00110AEC" w:rsidRPr="00031C45" w:rsidRDefault="00110AEC" w:rsidP="00980DC2">
            <w:pPr>
              <w:pStyle w:val="Tabletext"/>
              <w:keepNext/>
              <w:keepLines/>
              <w:jc w:val="center"/>
              <w:rPr>
                <w:lang w:val="es-ES_tradnl"/>
              </w:rPr>
            </w:pPr>
            <w:r w:rsidRPr="00031C45">
              <w:rPr>
                <w:lang w:val="es-ES_tradnl"/>
              </w:rPr>
              <w:t>SP</w:t>
            </w:r>
          </w:p>
        </w:tc>
        <w:tc>
          <w:tcPr>
            <w:tcW w:w="737" w:type="dxa"/>
            <w:tcBorders>
              <w:top w:val="nil"/>
              <w:bottom w:val="nil"/>
            </w:tcBorders>
          </w:tcPr>
          <w:p w:rsidR="00110AEC" w:rsidRPr="00031C45" w:rsidRDefault="00110AEC" w:rsidP="00980DC2">
            <w:pPr>
              <w:pStyle w:val="Tabletext"/>
              <w:keepNext/>
              <w:keepLines/>
              <w:jc w:val="center"/>
              <w:rPr>
                <w:lang w:val="es-ES_tradnl"/>
              </w:rPr>
            </w:pPr>
          </w:p>
        </w:tc>
        <w:tc>
          <w:tcPr>
            <w:tcW w:w="1531" w:type="dxa"/>
          </w:tcPr>
          <w:p w:rsidR="00110AEC" w:rsidRPr="00031C45" w:rsidRDefault="00110AEC" w:rsidP="00766F9F">
            <w:pPr>
              <w:pStyle w:val="Tabletext"/>
              <w:keepNext/>
              <w:keepLines/>
              <w:jc w:val="left"/>
              <w:rPr>
                <w:lang w:val="es-ES_tradnl"/>
              </w:rPr>
            </w:pPr>
            <w:r w:rsidRPr="00031C45">
              <w:rPr>
                <w:lang w:val="es-ES_tradnl"/>
              </w:rPr>
              <w:t>1010111101</w:t>
            </w:r>
          </w:p>
        </w:tc>
        <w:tc>
          <w:tcPr>
            <w:tcW w:w="1191" w:type="dxa"/>
          </w:tcPr>
          <w:p w:rsidR="00110AEC" w:rsidRPr="00031C45" w:rsidRDefault="00110AEC" w:rsidP="00980DC2">
            <w:pPr>
              <w:pStyle w:val="Tabletext"/>
              <w:keepNext/>
              <w:keepLines/>
              <w:jc w:val="center"/>
              <w:rPr>
                <w:lang w:val="es-ES_tradnl"/>
              </w:rPr>
            </w:pPr>
            <w:r w:rsidRPr="00031C45">
              <w:rPr>
                <w:lang w:val="es-ES_tradnl"/>
              </w:rPr>
              <w:t>@</w:t>
            </w:r>
          </w:p>
        </w:tc>
        <w:tc>
          <w:tcPr>
            <w:tcW w:w="737" w:type="dxa"/>
            <w:tcBorders>
              <w:top w:val="nil"/>
              <w:bottom w:val="nil"/>
            </w:tcBorders>
          </w:tcPr>
          <w:p w:rsidR="00110AEC" w:rsidRPr="00031C45" w:rsidRDefault="00110AEC" w:rsidP="00980DC2">
            <w:pPr>
              <w:pStyle w:val="Tabletext"/>
              <w:keepNext/>
              <w:keepLines/>
              <w:jc w:val="center"/>
              <w:rPr>
                <w:lang w:val="es-ES_tradnl"/>
              </w:rPr>
            </w:pPr>
          </w:p>
        </w:tc>
        <w:tc>
          <w:tcPr>
            <w:tcW w:w="1531" w:type="dxa"/>
          </w:tcPr>
          <w:p w:rsidR="00110AEC" w:rsidRPr="00031C45" w:rsidRDefault="00110AEC" w:rsidP="00766F9F">
            <w:pPr>
              <w:pStyle w:val="Tabletext"/>
              <w:keepNext/>
              <w:keepLines/>
              <w:jc w:val="left"/>
              <w:rPr>
                <w:lang w:val="es-ES_tradnl"/>
              </w:rPr>
            </w:pPr>
            <w:r w:rsidRPr="00031C45">
              <w:rPr>
                <w:lang w:val="es-ES_tradnl"/>
              </w:rPr>
              <w:t>1011011111</w:t>
            </w:r>
          </w:p>
        </w:tc>
        <w:tc>
          <w:tcPr>
            <w:tcW w:w="1191" w:type="dxa"/>
          </w:tcPr>
          <w:p w:rsidR="00110AEC" w:rsidRPr="00031C45" w:rsidRDefault="00110AEC" w:rsidP="00980DC2">
            <w:pPr>
              <w:pStyle w:val="Tabletext"/>
              <w:keepNext/>
              <w:keepLines/>
              <w:jc w:val="center"/>
              <w:rPr>
                <w:lang w:val="es-ES_tradnl"/>
              </w:rPr>
            </w:pPr>
            <w:r w:rsidRPr="00031C45">
              <w:rPr>
                <w:lang w:val="es-ES_tradnl"/>
              </w:rPr>
              <w:t>`</w:t>
            </w:r>
          </w:p>
        </w:tc>
      </w:tr>
      <w:tr w:rsidR="00110AEC" w:rsidRPr="00031C45" w:rsidTr="00532873">
        <w:trPr>
          <w:jc w:val="center"/>
        </w:trPr>
        <w:tc>
          <w:tcPr>
            <w:tcW w:w="1531" w:type="dxa"/>
          </w:tcPr>
          <w:p w:rsidR="00110AEC" w:rsidRPr="00031C45" w:rsidRDefault="00110AEC" w:rsidP="00766F9F">
            <w:pPr>
              <w:pStyle w:val="Tabletext"/>
              <w:keepNext/>
              <w:keepLines/>
              <w:jc w:val="left"/>
              <w:rPr>
                <w:lang w:val="es-ES_tradnl"/>
              </w:rPr>
            </w:pPr>
            <w:r w:rsidRPr="00031C45">
              <w:rPr>
                <w:lang w:val="es-ES_tradnl"/>
              </w:rPr>
              <w:t>111111111</w:t>
            </w:r>
          </w:p>
        </w:tc>
        <w:tc>
          <w:tcPr>
            <w:tcW w:w="1191" w:type="dxa"/>
          </w:tcPr>
          <w:p w:rsidR="00110AEC" w:rsidRPr="00031C45" w:rsidRDefault="00110AEC" w:rsidP="00980DC2">
            <w:pPr>
              <w:pStyle w:val="Tabletext"/>
              <w:keepNext/>
              <w:keepLines/>
              <w:jc w:val="center"/>
              <w:rPr>
                <w:lang w:val="es-ES_tradnl"/>
              </w:rPr>
            </w:pPr>
            <w:r w:rsidRPr="00031C45">
              <w:rPr>
                <w:lang w:val="es-ES_tradnl"/>
              </w:rPr>
              <w:t>!</w:t>
            </w:r>
          </w:p>
        </w:tc>
        <w:tc>
          <w:tcPr>
            <w:tcW w:w="737" w:type="dxa"/>
            <w:tcBorders>
              <w:top w:val="nil"/>
              <w:bottom w:val="nil"/>
            </w:tcBorders>
          </w:tcPr>
          <w:p w:rsidR="00110AEC" w:rsidRPr="00031C45" w:rsidRDefault="00110AEC" w:rsidP="00980DC2">
            <w:pPr>
              <w:pStyle w:val="Tabletext"/>
              <w:keepNext/>
              <w:keepLines/>
              <w:jc w:val="center"/>
              <w:rPr>
                <w:lang w:val="es-ES_tradnl"/>
              </w:rPr>
            </w:pPr>
          </w:p>
        </w:tc>
        <w:tc>
          <w:tcPr>
            <w:tcW w:w="1531" w:type="dxa"/>
          </w:tcPr>
          <w:p w:rsidR="00110AEC" w:rsidRPr="00031C45" w:rsidRDefault="00110AEC" w:rsidP="00766F9F">
            <w:pPr>
              <w:pStyle w:val="Tabletext"/>
              <w:keepNext/>
              <w:keepLines/>
              <w:jc w:val="left"/>
              <w:rPr>
                <w:lang w:val="es-ES_tradnl"/>
              </w:rPr>
            </w:pPr>
            <w:r w:rsidRPr="00031C45">
              <w:rPr>
                <w:lang w:val="es-ES_tradnl"/>
              </w:rPr>
              <w:t>1111101</w:t>
            </w:r>
          </w:p>
        </w:tc>
        <w:tc>
          <w:tcPr>
            <w:tcW w:w="1191" w:type="dxa"/>
          </w:tcPr>
          <w:p w:rsidR="00110AEC" w:rsidRPr="00031C45" w:rsidRDefault="00110AEC" w:rsidP="00980DC2">
            <w:pPr>
              <w:pStyle w:val="Tabletext"/>
              <w:keepNext/>
              <w:keepLines/>
              <w:jc w:val="center"/>
              <w:rPr>
                <w:lang w:val="es-ES_tradnl"/>
              </w:rPr>
            </w:pPr>
            <w:r w:rsidRPr="00031C45">
              <w:rPr>
                <w:lang w:val="es-ES_tradnl"/>
              </w:rPr>
              <w:t>A</w:t>
            </w:r>
          </w:p>
        </w:tc>
        <w:tc>
          <w:tcPr>
            <w:tcW w:w="737" w:type="dxa"/>
            <w:tcBorders>
              <w:top w:val="nil"/>
              <w:bottom w:val="nil"/>
            </w:tcBorders>
          </w:tcPr>
          <w:p w:rsidR="00110AEC" w:rsidRPr="00031C45" w:rsidRDefault="00110AEC" w:rsidP="00980DC2">
            <w:pPr>
              <w:pStyle w:val="Tabletext"/>
              <w:keepNext/>
              <w:keepLines/>
              <w:jc w:val="center"/>
              <w:rPr>
                <w:lang w:val="es-ES_tradnl"/>
              </w:rPr>
            </w:pPr>
          </w:p>
        </w:tc>
        <w:tc>
          <w:tcPr>
            <w:tcW w:w="1531" w:type="dxa"/>
          </w:tcPr>
          <w:p w:rsidR="00110AEC" w:rsidRPr="00031C45" w:rsidRDefault="00110AEC" w:rsidP="00766F9F">
            <w:pPr>
              <w:pStyle w:val="Tabletext"/>
              <w:keepNext/>
              <w:keepLines/>
              <w:jc w:val="left"/>
              <w:rPr>
                <w:lang w:val="es-ES_tradnl"/>
              </w:rPr>
            </w:pPr>
            <w:r w:rsidRPr="00031C45">
              <w:rPr>
                <w:lang w:val="es-ES_tradnl"/>
              </w:rPr>
              <w:t>1011</w:t>
            </w:r>
          </w:p>
        </w:tc>
        <w:tc>
          <w:tcPr>
            <w:tcW w:w="1191" w:type="dxa"/>
          </w:tcPr>
          <w:p w:rsidR="00110AEC" w:rsidRPr="00031C45" w:rsidRDefault="00110AEC" w:rsidP="00980DC2">
            <w:pPr>
              <w:pStyle w:val="Tabletext"/>
              <w:keepNext/>
              <w:keepLines/>
              <w:jc w:val="center"/>
              <w:rPr>
                <w:lang w:val="es-ES_tradnl"/>
              </w:rPr>
            </w:pPr>
            <w:r w:rsidRPr="00031C45">
              <w:rPr>
                <w:lang w:val="es-ES_tradnl"/>
              </w:rPr>
              <w:t>a</w:t>
            </w:r>
          </w:p>
        </w:tc>
      </w:tr>
      <w:tr w:rsidR="00110AEC" w:rsidRPr="00031C45" w:rsidTr="00532873">
        <w:trPr>
          <w:jc w:val="center"/>
        </w:trPr>
        <w:tc>
          <w:tcPr>
            <w:tcW w:w="1531" w:type="dxa"/>
          </w:tcPr>
          <w:p w:rsidR="00110AEC" w:rsidRPr="00031C45" w:rsidRDefault="00110AEC" w:rsidP="00766F9F">
            <w:pPr>
              <w:pStyle w:val="Tabletext"/>
              <w:keepNext/>
              <w:keepLines/>
              <w:jc w:val="left"/>
              <w:rPr>
                <w:lang w:val="es-ES_tradnl"/>
              </w:rPr>
            </w:pPr>
            <w:r w:rsidRPr="00031C45">
              <w:rPr>
                <w:lang w:val="es-ES_tradnl"/>
              </w:rPr>
              <w:t>101011111</w:t>
            </w:r>
          </w:p>
        </w:tc>
        <w:tc>
          <w:tcPr>
            <w:tcW w:w="1191" w:type="dxa"/>
          </w:tcPr>
          <w:p w:rsidR="00110AEC" w:rsidRPr="00031C45" w:rsidRDefault="00110AEC" w:rsidP="00980DC2">
            <w:pPr>
              <w:pStyle w:val="Tabletext"/>
              <w:keepNext/>
              <w:keepLines/>
              <w:jc w:val="center"/>
              <w:rPr>
                <w:lang w:val="es-ES_tradnl"/>
              </w:rPr>
            </w:pPr>
            <w:r w:rsidRPr="00031C45">
              <w:rPr>
                <w:lang w:val="es-ES_tradnl"/>
              </w:rPr>
              <w:t>"</w:t>
            </w:r>
          </w:p>
        </w:tc>
        <w:tc>
          <w:tcPr>
            <w:tcW w:w="737" w:type="dxa"/>
            <w:tcBorders>
              <w:top w:val="nil"/>
              <w:bottom w:val="nil"/>
            </w:tcBorders>
          </w:tcPr>
          <w:p w:rsidR="00110AEC" w:rsidRPr="00031C45" w:rsidRDefault="00110AEC" w:rsidP="00980DC2">
            <w:pPr>
              <w:pStyle w:val="Tabletext"/>
              <w:keepNext/>
              <w:keepLines/>
              <w:jc w:val="center"/>
              <w:rPr>
                <w:lang w:val="es-ES_tradnl"/>
              </w:rPr>
            </w:pPr>
          </w:p>
        </w:tc>
        <w:tc>
          <w:tcPr>
            <w:tcW w:w="1531" w:type="dxa"/>
          </w:tcPr>
          <w:p w:rsidR="00110AEC" w:rsidRPr="00031C45" w:rsidRDefault="00110AEC" w:rsidP="00766F9F">
            <w:pPr>
              <w:pStyle w:val="Tabletext"/>
              <w:keepNext/>
              <w:keepLines/>
              <w:jc w:val="left"/>
              <w:rPr>
                <w:lang w:val="es-ES_tradnl"/>
              </w:rPr>
            </w:pPr>
            <w:r w:rsidRPr="00031C45">
              <w:rPr>
                <w:lang w:val="es-ES_tradnl"/>
              </w:rPr>
              <w:t>11101011</w:t>
            </w:r>
          </w:p>
        </w:tc>
        <w:tc>
          <w:tcPr>
            <w:tcW w:w="1191" w:type="dxa"/>
          </w:tcPr>
          <w:p w:rsidR="00110AEC" w:rsidRPr="00031C45" w:rsidRDefault="00110AEC" w:rsidP="00980DC2">
            <w:pPr>
              <w:pStyle w:val="Tabletext"/>
              <w:keepNext/>
              <w:keepLines/>
              <w:jc w:val="center"/>
              <w:rPr>
                <w:lang w:val="es-ES_tradnl"/>
              </w:rPr>
            </w:pPr>
            <w:r w:rsidRPr="00031C45">
              <w:rPr>
                <w:lang w:val="es-ES_tradnl"/>
              </w:rPr>
              <w:t>B</w:t>
            </w:r>
          </w:p>
        </w:tc>
        <w:tc>
          <w:tcPr>
            <w:tcW w:w="737" w:type="dxa"/>
            <w:tcBorders>
              <w:top w:val="nil"/>
              <w:bottom w:val="nil"/>
            </w:tcBorders>
          </w:tcPr>
          <w:p w:rsidR="00110AEC" w:rsidRPr="00031C45" w:rsidRDefault="00110AEC" w:rsidP="00980DC2">
            <w:pPr>
              <w:pStyle w:val="Tabletext"/>
              <w:keepNext/>
              <w:keepLines/>
              <w:jc w:val="center"/>
              <w:rPr>
                <w:lang w:val="es-ES_tradnl"/>
              </w:rPr>
            </w:pPr>
          </w:p>
        </w:tc>
        <w:tc>
          <w:tcPr>
            <w:tcW w:w="1531" w:type="dxa"/>
          </w:tcPr>
          <w:p w:rsidR="00110AEC" w:rsidRPr="00031C45" w:rsidRDefault="00110AEC" w:rsidP="00766F9F">
            <w:pPr>
              <w:pStyle w:val="Tabletext"/>
              <w:keepNext/>
              <w:keepLines/>
              <w:jc w:val="left"/>
              <w:rPr>
                <w:lang w:val="es-ES_tradnl"/>
              </w:rPr>
            </w:pPr>
            <w:r w:rsidRPr="00031C45">
              <w:rPr>
                <w:lang w:val="es-ES_tradnl"/>
              </w:rPr>
              <w:t>1011111</w:t>
            </w:r>
          </w:p>
        </w:tc>
        <w:tc>
          <w:tcPr>
            <w:tcW w:w="1191" w:type="dxa"/>
          </w:tcPr>
          <w:p w:rsidR="00110AEC" w:rsidRPr="00031C45" w:rsidRDefault="00110AEC" w:rsidP="00980DC2">
            <w:pPr>
              <w:pStyle w:val="Tabletext"/>
              <w:keepNext/>
              <w:keepLines/>
              <w:jc w:val="center"/>
              <w:rPr>
                <w:lang w:val="es-ES_tradnl"/>
              </w:rPr>
            </w:pPr>
            <w:r w:rsidRPr="00031C45">
              <w:rPr>
                <w:lang w:val="es-ES_tradnl"/>
              </w:rPr>
              <w:t>b</w:t>
            </w:r>
          </w:p>
        </w:tc>
      </w:tr>
      <w:tr w:rsidR="00110AEC" w:rsidRPr="00031C45" w:rsidTr="00532873">
        <w:trPr>
          <w:jc w:val="center"/>
        </w:trPr>
        <w:tc>
          <w:tcPr>
            <w:tcW w:w="1531" w:type="dxa"/>
          </w:tcPr>
          <w:p w:rsidR="00110AEC" w:rsidRPr="00031C45" w:rsidRDefault="00110AEC" w:rsidP="00766F9F">
            <w:pPr>
              <w:pStyle w:val="Tabletext"/>
              <w:keepNext/>
              <w:keepLines/>
              <w:jc w:val="left"/>
              <w:rPr>
                <w:lang w:val="es-ES_tradnl"/>
              </w:rPr>
            </w:pPr>
            <w:r w:rsidRPr="00031C45">
              <w:rPr>
                <w:lang w:val="es-ES_tradnl"/>
              </w:rPr>
              <w:t>111110101</w:t>
            </w:r>
          </w:p>
        </w:tc>
        <w:tc>
          <w:tcPr>
            <w:tcW w:w="1191" w:type="dxa"/>
          </w:tcPr>
          <w:p w:rsidR="00110AEC" w:rsidRPr="00031C45" w:rsidRDefault="00110AEC" w:rsidP="00980DC2">
            <w:pPr>
              <w:pStyle w:val="Tabletext"/>
              <w:keepNext/>
              <w:keepLines/>
              <w:jc w:val="center"/>
              <w:rPr>
                <w:lang w:val="es-ES_tradnl"/>
              </w:rPr>
            </w:pPr>
            <w:r w:rsidRPr="00031C45">
              <w:rPr>
                <w:lang w:val="es-ES_tradnl"/>
              </w:rPr>
              <w:t>#</w:t>
            </w:r>
          </w:p>
        </w:tc>
        <w:tc>
          <w:tcPr>
            <w:tcW w:w="737" w:type="dxa"/>
            <w:tcBorders>
              <w:top w:val="nil"/>
              <w:bottom w:val="nil"/>
            </w:tcBorders>
          </w:tcPr>
          <w:p w:rsidR="00110AEC" w:rsidRPr="00031C45" w:rsidRDefault="00110AEC" w:rsidP="00980DC2">
            <w:pPr>
              <w:pStyle w:val="Tabletext"/>
              <w:keepNext/>
              <w:keepLines/>
              <w:jc w:val="center"/>
              <w:rPr>
                <w:lang w:val="es-ES_tradnl"/>
              </w:rPr>
            </w:pPr>
          </w:p>
        </w:tc>
        <w:tc>
          <w:tcPr>
            <w:tcW w:w="1531" w:type="dxa"/>
          </w:tcPr>
          <w:p w:rsidR="00110AEC" w:rsidRPr="00031C45" w:rsidRDefault="00110AEC" w:rsidP="00766F9F">
            <w:pPr>
              <w:pStyle w:val="Tabletext"/>
              <w:keepNext/>
              <w:keepLines/>
              <w:jc w:val="left"/>
              <w:rPr>
                <w:lang w:val="es-ES_tradnl"/>
              </w:rPr>
            </w:pPr>
            <w:r w:rsidRPr="00031C45">
              <w:rPr>
                <w:lang w:val="es-ES_tradnl"/>
              </w:rPr>
              <w:t>10101101</w:t>
            </w:r>
          </w:p>
        </w:tc>
        <w:tc>
          <w:tcPr>
            <w:tcW w:w="1191" w:type="dxa"/>
          </w:tcPr>
          <w:p w:rsidR="00110AEC" w:rsidRPr="00031C45" w:rsidRDefault="00110AEC" w:rsidP="00980DC2">
            <w:pPr>
              <w:pStyle w:val="Tabletext"/>
              <w:keepNext/>
              <w:keepLines/>
              <w:jc w:val="center"/>
              <w:rPr>
                <w:lang w:val="es-ES_tradnl"/>
              </w:rPr>
            </w:pPr>
            <w:r w:rsidRPr="00031C45">
              <w:rPr>
                <w:lang w:val="es-ES_tradnl"/>
              </w:rPr>
              <w:t>C</w:t>
            </w:r>
          </w:p>
        </w:tc>
        <w:tc>
          <w:tcPr>
            <w:tcW w:w="737" w:type="dxa"/>
            <w:tcBorders>
              <w:top w:val="nil"/>
              <w:bottom w:val="nil"/>
            </w:tcBorders>
          </w:tcPr>
          <w:p w:rsidR="00110AEC" w:rsidRPr="00031C45" w:rsidRDefault="00110AEC" w:rsidP="00980DC2">
            <w:pPr>
              <w:pStyle w:val="Tabletext"/>
              <w:keepNext/>
              <w:keepLines/>
              <w:jc w:val="center"/>
              <w:rPr>
                <w:lang w:val="es-ES_tradnl"/>
              </w:rPr>
            </w:pPr>
          </w:p>
        </w:tc>
        <w:tc>
          <w:tcPr>
            <w:tcW w:w="1531" w:type="dxa"/>
          </w:tcPr>
          <w:p w:rsidR="00110AEC" w:rsidRPr="00031C45" w:rsidRDefault="00110AEC" w:rsidP="00766F9F">
            <w:pPr>
              <w:pStyle w:val="Tabletext"/>
              <w:keepNext/>
              <w:keepLines/>
              <w:jc w:val="left"/>
              <w:rPr>
                <w:lang w:val="es-ES_tradnl"/>
              </w:rPr>
            </w:pPr>
            <w:r w:rsidRPr="00031C45">
              <w:rPr>
                <w:lang w:val="es-ES_tradnl"/>
              </w:rPr>
              <w:t>101111</w:t>
            </w:r>
          </w:p>
        </w:tc>
        <w:tc>
          <w:tcPr>
            <w:tcW w:w="1191" w:type="dxa"/>
          </w:tcPr>
          <w:p w:rsidR="00110AEC" w:rsidRPr="00031C45" w:rsidRDefault="00110AEC" w:rsidP="00980DC2">
            <w:pPr>
              <w:pStyle w:val="Tabletext"/>
              <w:keepNext/>
              <w:keepLines/>
              <w:jc w:val="center"/>
              <w:rPr>
                <w:lang w:val="es-ES_tradnl"/>
              </w:rPr>
            </w:pPr>
            <w:r w:rsidRPr="00031C45">
              <w:rPr>
                <w:lang w:val="es-ES_tradnl"/>
              </w:rPr>
              <w:t>c</w:t>
            </w:r>
          </w:p>
        </w:tc>
      </w:tr>
      <w:tr w:rsidR="00110AEC" w:rsidRPr="00031C45" w:rsidTr="00532873">
        <w:trPr>
          <w:jc w:val="center"/>
        </w:trPr>
        <w:tc>
          <w:tcPr>
            <w:tcW w:w="1531" w:type="dxa"/>
          </w:tcPr>
          <w:p w:rsidR="00110AEC" w:rsidRPr="00031C45" w:rsidRDefault="00110AEC" w:rsidP="00766F9F">
            <w:pPr>
              <w:pStyle w:val="Tabletext"/>
              <w:keepNext/>
              <w:keepLines/>
              <w:jc w:val="left"/>
              <w:rPr>
                <w:lang w:val="es-ES_tradnl"/>
              </w:rPr>
            </w:pPr>
            <w:r w:rsidRPr="00031C45">
              <w:rPr>
                <w:lang w:val="es-ES_tradnl"/>
              </w:rPr>
              <w:t>111011011</w:t>
            </w:r>
          </w:p>
        </w:tc>
        <w:tc>
          <w:tcPr>
            <w:tcW w:w="1191" w:type="dxa"/>
          </w:tcPr>
          <w:p w:rsidR="00110AEC" w:rsidRPr="00031C45" w:rsidRDefault="00110AEC" w:rsidP="00980DC2">
            <w:pPr>
              <w:pStyle w:val="Tabletext"/>
              <w:keepNext/>
              <w:keepLines/>
              <w:jc w:val="center"/>
              <w:rPr>
                <w:lang w:val="es-ES_tradnl"/>
              </w:rPr>
            </w:pPr>
            <w:r w:rsidRPr="00031C45">
              <w:rPr>
                <w:lang w:val="es-ES_tradnl"/>
              </w:rPr>
              <w:t>$</w:t>
            </w:r>
          </w:p>
        </w:tc>
        <w:tc>
          <w:tcPr>
            <w:tcW w:w="737" w:type="dxa"/>
            <w:tcBorders>
              <w:top w:val="nil"/>
              <w:bottom w:val="nil"/>
            </w:tcBorders>
          </w:tcPr>
          <w:p w:rsidR="00110AEC" w:rsidRPr="00031C45" w:rsidRDefault="00110AEC" w:rsidP="00980DC2">
            <w:pPr>
              <w:pStyle w:val="Tabletext"/>
              <w:keepNext/>
              <w:keepLines/>
              <w:jc w:val="center"/>
              <w:rPr>
                <w:lang w:val="es-ES_tradnl"/>
              </w:rPr>
            </w:pPr>
          </w:p>
        </w:tc>
        <w:tc>
          <w:tcPr>
            <w:tcW w:w="1531" w:type="dxa"/>
          </w:tcPr>
          <w:p w:rsidR="00110AEC" w:rsidRPr="00031C45" w:rsidRDefault="00110AEC" w:rsidP="00766F9F">
            <w:pPr>
              <w:pStyle w:val="Tabletext"/>
              <w:keepNext/>
              <w:keepLines/>
              <w:jc w:val="left"/>
              <w:rPr>
                <w:lang w:val="es-ES_tradnl"/>
              </w:rPr>
            </w:pPr>
            <w:r w:rsidRPr="00031C45">
              <w:rPr>
                <w:lang w:val="es-ES_tradnl"/>
              </w:rPr>
              <w:t>10110101</w:t>
            </w:r>
          </w:p>
        </w:tc>
        <w:tc>
          <w:tcPr>
            <w:tcW w:w="1191" w:type="dxa"/>
          </w:tcPr>
          <w:p w:rsidR="00110AEC" w:rsidRPr="00031C45" w:rsidRDefault="00110AEC" w:rsidP="00980DC2">
            <w:pPr>
              <w:pStyle w:val="Tabletext"/>
              <w:keepNext/>
              <w:keepLines/>
              <w:jc w:val="center"/>
              <w:rPr>
                <w:lang w:val="es-ES_tradnl"/>
              </w:rPr>
            </w:pPr>
            <w:r w:rsidRPr="00031C45">
              <w:rPr>
                <w:lang w:val="es-ES_tradnl"/>
              </w:rPr>
              <w:t>D</w:t>
            </w:r>
          </w:p>
        </w:tc>
        <w:tc>
          <w:tcPr>
            <w:tcW w:w="737" w:type="dxa"/>
            <w:tcBorders>
              <w:top w:val="nil"/>
              <w:bottom w:val="nil"/>
            </w:tcBorders>
          </w:tcPr>
          <w:p w:rsidR="00110AEC" w:rsidRPr="00031C45" w:rsidRDefault="00110AEC" w:rsidP="00980DC2">
            <w:pPr>
              <w:pStyle w:val="Tabletext"/>
              <w:keepNext/>
              <w:keepLines/>
              <w:jc w:val="center"/>
              <w:rPr>
                <w:lang w:val="es-ES_tradnl"/>
              </w:rPr>
            </w:pPr>
          </w:p>
        </w:tc>
        <w:tc>
          <w:tcPr>
            <w:tcW w:w="1531" w:type="dxa"/>
          </w:tcPr>
          <w:p w:rsidR="00110AEC" w:rsidRPr="00031C45" w:rsidRDefault="00110AEC" w:rsidP="00766F9F">
            <w:pPr>
              <w:pStyle w:val="Tabletext"/>
              <w:keepNext/>
              <w:keepLines/>
              <w:jc w:val="left"/>
              <w:rPr>
                <w:lang w:val="es-ES_tradnl"/>
              </w:rPr>
            </w:pPr>
            <w:r w:rsidRPr="00031C45">
              <w:rPr>
                <w:lang w:val="es-ES_tradnl"/>
              </w:rPr>
              <w:t>101101</w:t>
            </w:r>
          </w:p>
        </w:tc>
        <w:tc>
          <w:tcPr>
            <w:tcW w:w="1191" w:type="dxa"/>
          </w:tcPr>
          <w:p w:rsidR="00110AEC" w:rsidRPr="00031C45" w:rsidRDefault="00110AEC" w:rsidP="00980DC2">
            <w:pPr>
              <w:pStyle w:val="Tabletext"/>
              <w:keepNext/>
              <w:keepLines/>
              <w:jc w:val="center"/>
              <w:rPr>
                <w:lang w:val="es-ES_tradnl"/>
              </w:rPr>
            </w:pPr>
            <w:r w:rsidRPr="00031C45">
              <w:rPr>
                <w:lang w:val="es-ES_tradnl"/>
              </w:rPr>
              <w:t>d</w:t>
            </w:r>
          </w:p>
        </w:tc>
      </w:tr>
      <w:tr w:rsidR="00110AEC" w:rsidRPr="00031C45" w:rsidTr="00532873">
        <w:trPr>
          <w:jc w:val="center"/>
        </w:trPr>
        <w:tc>
          <w:tcPr>
            <w:tcW w:w="1531" w:type="dxa"/>
          </w:tcPr>
          <w:p w:rsidR="00110AEC" w:rsidRPr="00031C45" w:rsidRDefault="00110AEC" w:rsidP="00766F9F">
            <w:pPr>
              <w:pStyle w:val="Tabletext"/>
              <w:keepNext/>
              <w:keepLines/>
              <w:jc w:val="left"/>
              <w:rPr>
                <w:lang w:val="es-ES_tradnl"/>
              </w:rPr>
            </w:pPr>
            <w:r w:rsidRPr="00031C45">
              <w:rPr>
                <w:lang w:val="es-ES_tradnl"/>
              </w:rPr>
              <w:t>1011010101</w:t>
            </w:r>
          </w:p>
        </w:tc>
        <w:tc>
          <w:tcPr>
            <w:tcW w:w="1191" w:type="dxa"/>
          </w:tcPr>
          <w:p w:rsidR="00110AEC" w:rsidRPr="00031C45" w:rsidRDefault="00110AEC" w:rsidP="00980DC2">
            <w:pPr>
              <w:pStyle w:val="Tabletext"/>
              <w:keepNext/>
              <w:keepLines/>
              <w:jc w:val="center"/>
              <w:rPr>
                <w:lang w:val="es-ES_tradnl"/>
              </w:rPr>
            </w:pPr>
            <w:r w:rsidRPr="00031C45">
              <w:rPr>
                <w:lang w:val="es-ES_tradnl"/>
              </w:rPr>
              <w:t>%</w:t>
            </w:r>
          </w:p>
        </w:tc>
        <w:tc>
          <w:tcPr>
            <w:tcW w:w="737" w:type="dxa"/>
            <w:tcBorders>
              <w:top w:val="nil"/>
              <w:bottom w:val="nil"/>
            </w:tcBorders>
          </w:tcPr>
          <w:p w:rsidR="00110AEC" w:rsidRPr="00031C45" w:rsidRDefault="00110AEC" w:rsidP="00980DC2">
            <w:pPr>
              <w:pStyle w:val="Tabletext"/>
              <w:keepNext/>
              <w:keepLines/>
              <w:jc w:val="center"/>
              <w:rPr>
                <w:lang w:val="es-ES_tradnl"/>
              </w:rPr>
            </w:pPr>
          </w:p>
        </w:tc>
        <w:tc>
          <w:tcPr>
            <w:tcW w:w="1531" w:type="dxa"/>
          </w:tcPr>
          <w:p w:rsidR="00110AEC" w:rsidRPr="00031C45" w:rsidRDefault="00110AEC" w:rsidP="00766F9F">
            <w:pPr>
              <w:pStyle w:val="Tabletext"/>
              <w:keepNext/>
              <w:keepLines/>
              <w:jc w:val="left"/>
              <w:rPr>
                <w:lang w:val="es-ES_tradnl"/>
              </w:rPr>
            </w:pPr>
            <w:r w:rsidRPr="00031C45">
              <w:rPr>
                <w:lang w:val="es-ES_tradnl"/>
              </w:rPr>
              <w:t>1110111</w:t>
            </w:r>
          </w:p>
        </w:tc>
        <w:tc>
          <w:tcPr>
            <w:tcW w:w="1191" w:type="dxa"/>
          </w:tcPr>
          <w:p w:rsidR="00110AEC" w:rsidRPr="00031C45" w:rsidRDefault="00110AEC" w:rsidP="00980DC2">
            <w:pPr>
              <w:pStyle w:val="Tabletext"/>
              <w:keepNext/>
              <w:keepLines/>
              <w:jc w:val="center"/>
              <w:rPr>
                <w:lang w:val="es-ES_tradnl"/>
              </w:rPr>
            </w:pPr>
            <w:r w:rsidRPr="00031C45">
              <w:rPr>
                <w:lang w:val="es-ES_tradnl"/>
              </w:rPr>
              <w:t>E</w:t>
            </w:r>
          </w:p>
        </w:tc>
        <w:tc>
          <w:tcPr>
            <w:tcW w:w="737" w:type="dxa"/>
            <w:tcBorders>
              <w:top w:val="nil"/>
              <w:bottom w:val="nil"/>
            </w:tcBorders>
          </w:tcPr>
          <w:p w:rsidR="00110AEC" w:rsidRPr="00031C45" w:rsidRDefault="00110AEC" w:rsidP="00980DC2">
            <w:pPr>
              <w:pStyle w:val="Tabletext"/>
              <w:keepNext/>
              <w:keepLines/>
              <w:jc w:val="center"/>
              <w:rPr>
                <w:lang w:val="es-ES_tradnl"/>
              </w:rPr>
            </w:pPr>
          </w:p>
        </w:tc>
        <w:tc>
          <w:tcPr>
            <w:tcW w:w="1531" w:type="dxa"/>
          </w:tcPr>
          <w:p w:rsidR="00110AEC" w:rsidRPr="00031C45" w:rsidRDefault="00110AEC" w:rsidP="00766F9F">
            <w:pPr>
              <w:pStyle w:val="Tabletext"/>
              <w:keepNext/>
              <w:keepLines/>
              <w:jc w:val="left"/>
              <w:rPr>
                <w:lang w:val="es-ES_tradnl"/>
              </w:rPr>
            </w:pPr>
            <w:r w:rsidRPr="00031C45">
              <w:rPr>
                <w:lang w:val="es-ES_tradnl"/>
              </w:rPr>
              <w:t>11</w:t>
            </w:r>
          </w:p>
        </w:tc>
        <w:tc>
          <w:tcPr>
            <w:tcW w:w="1191" w:type="dxa"/>
          </w:tcPr>
          <w:p w:rsidR="00110AEC" w:rsidRPr="00031C45" w:rsidRDefault="00110AEC" w:rsidP="00980DC2">
            <w:pPr>
              <w:pStyle w:val="Tabletext"/>
              <w:keepNext/>
              <w:keepLines/>
              <w:jc w:val="center"/>
              <w:rPr>
                <w:lang w:val="es-ES_tradnl"/>
              </w:rPr>
            </w:pPr>
            <w:r w:rsidRPr="00031C45">
              <w:rPr>
                <w:lang w:val="es-ES_tradnl"/>
              </w:rPr>
              <w:t>e</w:t>
            </w:r>
          </w:p>
        </w:tc>
      </w:tr>
      <w:tr w:rsidR="00110AEC" w:rsidRPr="00031C45" w:rsidTr="00532873">
        <w:trPr>
          <w:jc w:val="center"/>
        </w:trPr>
        <w:tc>
          <w:tcPr>
            <w:tcW w:w="1531" w:type="dxa"/>
          </w:tcPr>
          <w:p w:rsidR="00110AEC" w:rsidRPr="00031C45" w:rsidRDefault="00110AEC" w:rsidP="00766F9F">
            <w:pPr>
              <w:pStyle w:val="Tabletext"/>
              <w:keepNext/>
              <w:keepLines/>
              <w:jc w:val="left"/>
              <w:rPr>
                <w:lang w:val="es-ES_tradnl"/>
              </w:rPr>
            </w:pPr>
            <w:r w:rsidRPr="00031C45">
              <w:rPr>
                <w:lang w:val="es-ES_tradnl"/>
              </w:rPr>
              <w:t>1010111011</w:t>
            </w:r>
          </w:p>
        </w:tc>
        <w:tc>
          <w:tcPr>
            <w:tcW w:w="1191" w:type="dxa"/>
          </w:tcPr>
          <w:p w:rsidR="00110AEC" w:rsidRPr="00031C45" w:rsidRDefault="00110AEC" w:rsidP="00980DC2">
            <w:pPr>
              <w:pStyle w:val="Tabletext"/>
              <w:keepNext/>
              <w:keepLines/>
              <w:jc w:val="center"/>
              <w:rPr>
                <w:lang w:val="es-ES_tradnl"/>
              </w:rPr>
            </w:pPr>
            <w:r w:rsidRPr="00031C45">
              <w:rPr>
                <w:lang w:val="es-ES_tradnl"/>
              </w:rPr>
              <w:t>&amp;</w:t>
            </w:r>
          </w:p>
        </w:tc>
        <w:tc>
          <w:tcPr>
            <w:tcW w:w="737" w:type="dxa"/>
            <w:tcBorders>
              <w:top w:val="nil"/>
              <w:bottom w:val="nil"/>
            </w:tcBorders>
          </w:tcPr>
          <w:p w:rsidR="00110AEC" w:rsidRPr="00031C45" w:rsidRDefault="00110AEC" w:rsidP="00980DC2">
            <w:pPr>
              <w:pStyle w:val="Tabletext"/>
              <w:keepNext/>
              <w:keepLines/>
              <w:jc w:val="center"/>
              <w:rPr>
                <w:lang w:val="es-ES_tradnl"/>
              </w:rPr>
            </w:pPr>
          </w:p>
        </w:tc>
        <w:tc>
          <w:tcPr>
            <w:tcW w:w="1531" w:type="dxa"/>
          </w:tcPr>
          <w:p w:rsidR="00110AEC" w:rsidRPr="00031C45" w:rsidRDefault="00110AEC" w:rsidP="00766F9F">
            <w:pPr>
              <w:pStyle w:val="Tabletext"/>
              <w:keepNext/>
              <w:keepLines/>
              <w:jc w:val="left"/>
              <w:rPr>
                <w:lang w:val="es-ES_tradnl"/>
              </w:rPr>
            </w:pPr>
            <w:r w:rsidRPr="00031C45">
              <w:rPr>
                <w:lang w:val="es-ES_tradnl"/>
              </w:rPr>
              <w:t>11011011</w:t>
            </w:r>
          </w:p>
        </w:tc>
        <w:tc>
          <w:tcPr>
            <w:tcW w:w="1191" w:type="dxa"/>
          </w:tcPr>
          <w:p w:rsidR="00110AEC" w:rsidRPr="00031C45" w:rsidRDefault="00110AEC" w:rsidP="00980DC2">
            <w:pPr>
              <w:pStyle w:val="Tabletext"/>
              <w:keepNext/>
              <w:keepLines/>
              <w:jc w:val="center"/>
              <w:rPr>
                <w:lang w:val="es-ES_tradnl"/>
              </w:rPr>
            </w:pPr>
            <w:r w:rsidRPr="00031C45">
              <w:rPr>
                <w:lang w:val="es-ES_tradnl"/>
              </w:rPr>
              <w:t>F</w:t>
            </w:r>
          </w:p>
        </w:tc>
        <w:tc>
          <w:tcPr>
            <w:tcW w:w="737" w:type="dxa"/>
            <w:tcBorders>
              <w:top w:val="nil"/>
              <w:bottom w:val="nil"/>
            </w:tcBorders>
          </w:tcPr>
          <w:p w:rsidR="00110AEC" w:rsidRPr="00031C45" w:rsidRDefault="00110AEC" w:rsidP="00980DC2">
            <w:pPr>
              <w:pStyle w:val="Tabletext"/>
              <w:keepNext/>
              <w:keepLines/>
              <w:jc w:val="center"/>
              <w:rPr>
                <w:lang w:val="es-ES_tradnl"/>
              </w:rPr>
            </w:pPr>
          </w:p>
        </w:tc>
        <w:tc>
          <w:tcPr>
            <w:tcW w:w="1531" w:type="dxa"/>
          </w:tcPr>
          <w:p w:rsidR="00110AEC" w:rsidRPr="00031C45" w:rsidRDefault="00110AEC" w:rsidP="00766F9F">
            <w:pPr>
              <w:pStyle w:val="Tabletext"/>
              <w:keepNext/>
              <w:keepLines/>
              <w:jc w:val="left"/>
              <w:rPr>
                <w:lang w:val="es-ES_tradnl"/>
              </w:rPr>
            </w:pPr>
            <w:r w:rsidRPr="00031C45">
              <w:rPr>
                <w:lang w:val="es-ES_tradnl"/>
              </w:rPr>
              <w:t>111101</w:t>
            </w:r>
          </w:p>
        </w:tc>
        <w:tc>
          <w:tcPr>
            <w:tcW w:w="1191" w:type="dxa"/>
          </w:tcPr>
          <w:p w:rsidR="00110AEC" w:rsidRPr="00031C45" w:rsidRDefault="00110AEC" w:rsidP="00980DC2">
            <w:pPr>
              <w:pStyle w:val="Tabletext"/>
              <w:keepNext/>
              <w:keepLines/>
              <w:jc w:val="center"/>
              <w:rPr>
                <w:lang w:val="es-ES_tradnl"/>
              </w:rPr>
            </w:pPr>
            <w:r w:rsidRPr="00031C45">
              <w:rPr>
                <w:lang w:val="es-ES_tradnl"/>
              </w:rPr>
              <w:t>f</w:t>
            </w:r>
          </w:p>
        </w:tc>
      </w:tr>
      <w:tr w:rsidR="00110AEC" w:rsidRPr="00031C45" w:rsidTr="00532873">
        <w:trPr>
          <w:jc w:val="center"/>
        </w:trPr>
        <w:tc>
          <w:tcPr>
            <w:tcW w:w="1531" w:type="dxa"/>
          </w:tcPr>
          <w:p w:rsidR="00110AEC" w:rsidRPr="00031C45" w:rsidRDefault="00110AEC" w:rsidP="00766F9F">
            <w:pPr>
              <w:pStyle w:val="Tabletext"/>
              <w:jc w:val="left"/>
              <w:rPr>
                <w:lang w:val="es-ES_tradnl"/>
              </w:rPr>
            </w:pPr>
            <w:r w:rsidRPr="00031C45">
              <w:rPr>
                <w:lang w:val="es-ES_tradnl"/>
              </w:rPr>
              <w:t>101111111</w:t>
            </w:r>
          </w:p>
        </w:tc>
        <w:tc>
          <w:tcPr>
            <w:tcW w:w="1191" w:type="dxa"/>
          </w:tcPr>
          <w:p w:rsidR="00110AEC" w:rsidRPr="00031C45" w:rsidRDefault="00110AEC" w:rsidP="00110AEC">
            <w:pPr>
              <w:pStyle w:val="Tabletext"/>
              <w:jc w:val="center"/>
              <w:rPr>
                <w:lang w:val="es-ES_tradnl"/>
              </w:rPr>
            </w:pPr>
            <w:r w:rsidRPr="00031C45">
              <w:rPr>
                <w:lang w:val="es-ES_tradnl"/>
              </w:rPr>
              <w:t>'</w:t>
            </w:r>
          </w:p>
        </w:tc>
        <w:tc>
          <w:tcPr>
            <w:tcW w:w="737" w:type="dxa"/>
            <w:tcBorders>
              <w:top w:val="nil"/>
              <w:bottom w:val="nil"/>
            </w:tcBorders>
          </w:tcPr>
          <w:p w:rsidR="00110AEC" w:rsidRPr="00031C45" w:rsidRDefault="00110AEC" w:rsidP="00110AEC">
            <w:pPr>
              <w:pStyle w:val="Tabletext"/>
              <w:jc w:val="center"/>
              <w:rPr>
                <w:lang w:val="es-ES_tradnl"/>
              </w:rPr>
            </w:pPr>
          </w:p>
        </w:tc>
        <w:tc>
          <w:tcPr>
            <w:tcW w:w="1531" w:type="dxa"/>
          </w:tcPr>
          <w:p w:rsidR="00110AEC" w:rsidRPr="00031C45" w:rsidRDefault="00110AEC" w:rsidP="00766F9F">
            <w:pPr>
              <w:pStyle w:val="Tabletext"/>
              <w:jc w:val="left"/>
              <w:rPr>
                <w:lang w:val="es-ES_tradnl"/>
              </w:rPr>
            </w:pPr>
            <w:r w:rsidRPr="00031C45">
              <w:rPr>
                <w:lang w:val="es-ES_tradnl"/>
              </w:rPr>
              <w:t>11111101</w:t>
            </w:r>
          </w:p>
        </w:tc>
        <w:tc>
          <w:tcPr>
            <w:tcW w:w="1191" w:type="dxa"/>
          </w:tcPr>
          <w:p w:rsidR="00110AEC" w:rsidRPr="00031C45" w:rsidRDefault="00110AEC" w:rsidP="00110AEC">
            <w:pPr>
              <w:pStyle w:val="Tabletext"/>
              <w:jc w:val="center"/>
              <w:rPr>
                <w:lang w:val="es-ES_tradnl"/>
              </w:rPr>
            </w:pPr>
            <w:r w:rsidRPr="00031C45">
              <w:rPr>
                <w:lang w:val="es-ES_tradnl"/>
              </w:rPr>
              <w:t>G</w:t>
            </w:r>
          </w:p>
        </w:tc>
        <w:tc>
          <w:tcPr>
            <w:tcW w:w="737" w:type="dxa"/>
            <w:tcBorders>
              <w:top w:val="nil"/>
              <w:bottom w:val="nil"/>
            </w:tcBorders>
          </w:tcPr>
          <w:p w:rsidR="00110AEC" w:rsidRPr="00031C45" w:rsidRDefault="00110AEC" w:rsidP="00110AEC">
            <w:pPr>
              <w:pStyle w:val="Tabletext"/>
              <w:jc w:val="center"/>
              <w:rPr>
                <w:lang w:val="es-ES_tradnl"/>
              </w:rPr>
            </w:pPr>
          </w:p>
        </w:tc>
        <w:tc>
          <w:tcPr>
            <w:tcW w:w="1531" w:type="dxa"/>
          </w:tcPr>
          <w:p w:rsidR="00110AEC" w:rsidRPr="00031C45" w:rsidRDefault="00110AEC" w:rsidP="00766F9F">
            <w:pPr>
              <w:pStyle w:val="Tabletext"/>
              <w:jc w:val="left"/>
              <w:rPr>
                <w:lang w:val="es-ES_tradnl"/>
              </w:rPr>
            </w:pPr>
            <w:r w:rsidRPr="00031C45">
              <w:rPr>
                <w:lang w:val="es-ES_tradnl"/>
              </w:rPr>
              <w:t>1011011</w:t>
            </w:r>
          </w:p>
        </w:tc>
        <w:tc>
          <w:tcPr>
            <w:tcW w:w="1191" w:type="dxa"/>
          </w:tcPr>
          <w:p w:rsidR="00110AEC" w:rsidRPr="00031C45" w:rsidRDefault="00110AEC" w:rsidP="00110AEC">
            <w:pPr>
              <w:pStyle w:val="Tabletext"/>
              <w:jc w:val="center"/>
              <w:rPr>
                <w:lang w:val="es-ES_tradnl"/>
              </w:rPr>
            </w:pPr>
            <w:r w:rsidRPr="00031C45">
              <w:rPr>
                <w:lang w:val="es-ES_tradnl"/>
              </w:rPr>
              <w:t>g</w:t>
            </w:r>
          </w:p>
        </w:tc>
      </w:tr>
      <w:tr w:rsidR="00110AEC" w:rsidRPr="00031C45" w:rsidTr="00532873">
        <w:trPr>
          <w:jc w:val="center"/>
        </w:trPr>
        <w:tc>
          <w:tcPr>
            <w:tcW w:w="1531" w:type="dxa"/>
          </w:tcPr>
          <w:p w:rsidR="00110AEC" w:rsidRPr="00031C45" w:rsidRDefault="00110AEC" w:rsidP="00766F9F">
            <w:pPr>
              <w:pStyle w:val="Tabletext"/>
              <w:jc w:val="left"/>
              <w:rPr>
                <w:lang w:val="es-ES_tradnl"/>
              </w:rPr>
            </w:pPr>
            <w:r w:rsidRPr="00031C45">
              <w:rPr>
                <w:lang w:val="es-ES_tradnl"/>
              </w:rPr>
              <w:t>11111011</w:t>
            </w:r>
          </w:p>
        </w:tc>
        <w:tc>
          <w:tcPr>
            <w:tcW w:w="1191" w:type="dxa"/>
          </w:tcPr>
          <w:p w:rsidR="00110AEC" w:rsidRPr="00031C45" w:rsidRDefault="00110AEC" w:rsidP="00110AEC">
            <w:pPr>
              <w:pStyle w:val="Tabletext"/>
              <w:jc w:val="center"/>
              <w:rPr>
                <w:lang w:val="es-ES_tradnl"/>
              </w:rPr>
            </w:pPr>
            <w:r w:rsidRPr="00031C45">
              <w:rPr>
                <w:lang w:val="es-ES_tradnl"/>
              </w:rPr>
              <w:t>(</w:t>
            </w:r>
          </w:p>
        </w:tc>
        <w:tc>
          <w:tcPr>
            <w:tcW w:w="737" w:type="dxa"/>
            <w:tcBorders>
              <w:top w:val="nil"/>
              <w:bottom w:val="nil"/>
            </w:tcBorders>
          </w:tcPr>
          <w:p w:rsidR="00110AEC" w:rsidRPr="00031C45" w:rsidRDefault="00110AEC" w:rsidP="00110AEC">
            <w:pPr>
              <w:pStyle w:val="Tabletext"/>
              <w:jc w:val="center"/>
              <w:rPr>
                <w:lang w:val="es-ES_tradnl"/>
              </w:rPr>
            </w:pPr>
          </w:p>
        </w:tc>
        <w:tc>
          <w:tcPr>
            <w:tcW w:w="1531" w:type="dxa"/>
          </w:tcPr>
          <w:p w:rsidR="00110AEC" w:rsidRPr="00031C45" w:rsidRDefault="00110AEC" w:rsidP="00766F9F">
            <w:pPr>
              <w:pStyle w:val="Tabletext"/>
              <w:jc w:val="left"/>
              <w:rPr>
                <w:lang w:val="es-ES_tradnl"/>
              </w:rPr>
            </w:pPr>
            <w:r w:rsidRPr="00031C45">
              <w:rPr>
                <w:lang w:val="es-ES_tradnl"/>
              </w:rPr>
              <w:t>101010101</w:t>
            </w:r>
          </w:p>
        </w:tc>
        <w:tc>
          <w:tcPr>
            <w:tcW w:w="1191" w:type="dxa"/>
          </w:tcPr>
          <w:p w:rsidR="00110AEC" w:rsidRPr="00031C45" w:rsidRDefault="00110AEC" w:rsidP="00110AEC">
            <w:pPr>
              <w:pStyle w:val="Tabletext"/>
              <w:jc w:val="center"/>
              <w:rPr>
                <w:lang w:val="es-ES_tradnl"/>
              </w:rPr>
            </w:pPr>
            <w:r w:rsidRPr="00031C45">
              <w:rPr>
                <w:lang w:val="es-ES_tradnl"/>
              </w:rPr>
              <w:t>H</w:t>
            </w:r>
          </w:p>
        </w:tc>
        <w:tc>
          <w:tcPr>
            <w:tcW w:w="737" w:type="dxa"/>
            <w:tcBorders>
              <w:top w:val="nil"/>
              <w:bottom w:val="nil"/>
            </w:tcBorders>
          </w:tcPr>
          <w:p w:rsidR="00110AEC" w:rsidRPr="00031C45" w:rsidRDefault="00110AEC" w:rsidP="00110AEC">
            <w:pPr>
              <w:pStyle w:val="Tabletext"/>
              <w:jc w:val="center"/>
              <w:rPr>
                <w:lang w:val="es-ES_tradnl"/>
              </w:rPr>
            </w:pPr>
          </w:p>
        </w:tc>
        <w:tc>
          <w:tcPr>
            <w:tcW w:w="1531" w:type="dxa"/>
          </w:tcPr>
          <w:p w:rsidR="00110AEC" w:rsidRPr="00031C45" w:rsidRDefault="00110AEC" w:rsidP="00766F9F">
            <w:pPr>
              <w:pStyle w:val="Tabletext"/>
              <w:jc w:val="left"/>
              <w:rPr>
                <w:lang w:val="es-ES_tradnl"/>
              </w:rPr>
            </w:pPr>
            <w:r w:rsidRPr="00031C45">
              <w:rPr>
                <w:lang w:val="es-ES_tradnl"/>
              </w:rPr>
              <w:t>101011</w:t>
            </w:r>
          </w:p>
        </w:tc>
        <w:tc>
          <w:tcPr>
            <w:tcW w:w="1191" w:type="dxa"/>
          </w:tcPr>
          <w:p w:rsidR="00110AEC" w:rsidRPr="00031C45" w:rsidRDefault="00110AEC" w:rsidP="00110AEC">
            <w:pPr>
              <w:pStyle w:val="Tabletext"/>
              <w:jc w:val="center"/>
              <w:rPr>
                <w:lang w:val="es-ES_tradnl"/>
              </w:rPr>
            </w:pPr>
            <w:r w:rsidRPr="00031C45">
              <w:rPr>
                <w:lang w:val="es-ES_tradnl"/>
              </w:rPr>
              <w:t>h</w:t>
            </w:r>
          </w:p>
        </w:tc>
      </w:tr>
      <w:tr w:rsidR="00110AEC" w:rsidRPr="00031C45" w:rsidTr="00532873">
        <w:trPr>
          <w:jc w:val="center"/>
        </w:trPr>
        <w:tc>
          <w:tcPr>
            <w:tcW w:w="1531" w:type="dxa"/>
          </w:tcPr>
          <w:p w:rsidR="00110AEC" w:rsidRPr="00031C45" w:rsidRDefault="00110AEC" w:rsidP="00766F9F">
            <w:pPr>
              <w:pStyle w:val="Tabletext"/>
              <w:jc w:val="left"/>
              <w:rPr>
                <w:lang w:val="es-ES_tradnl"/>
              </w:rPr>
            </w:pPr>
            <w:r w:rsidRPr="00031C45">
              <w:rPr>
                <w:lang w:val="es-ES_tradnl"/>
              </w:rPr>
              <w:t>11110111</w:t>
            </w:r>
          </w:p>
        </w:tc>
        <w:tc>
          <w:tcPr>
            <w:tcW w:w="1191" w:type="dxa"/>
          </w:tcPr>
          <w:p w:rsidR="00110AEC" w:rsidRPr="00031C45" w:rsidRDefault="00110AEC" w:rsidP="00110AEC">
            <w:pPr>
              <w:pStyle w:val="Tabletext"/>
              <w:jc w:val="center"/>
              <w:rPr>
                <w:lang w:val="es-ES_tradnl"/>
              </w:rPr>
            </w:pPr>
            <w:r w:rsidRPr="00031C45">
              <w:rPr>
                <w:lang w:val="es-ES_tradnl"/>
              </w:rPr>
              <w:t>)</w:t>
            </w:r>
          </w:p>
        </w:tc>
        <w:tc>
          <w:tcPr>
            <w:tcW w:w="737" w:type="dxa"/>
            <w:tcBorders>
              <w:top w:val="nil"/>
              <w:bottom w:val="nil"/>
            </w:tcBorders>
          </w:tcPr>
          <w:p w:rsidR="00110AEC" w:rsidRPr="00031C45" w:rsidRDefault="00110AEC" w:rsidP="00110AEC">
            <w:pPr>
              <w:pStyle w:val="Tabletext"/>
              <w:jc w:val="center"/>
              <w:rPr>
                <w:lang w:val="es-ES_tradnl"/>
              </w:rPr>
            </w:pPr>
          </w:p>
        </w:tc>
        <w:tc>
          <w:tcPr>
            <w:tcW w:w="1531" w:type="dxa"/>
          </w:tcPr>
          <w:p w:rsidR="00110AEC" w:rsidRPr="00031C45" w:rsidRDefault="00110AEC" w:rsidP="00766F9F">
            <w:pPr>
              <w:pStyle w:val="Tabletext"/>
              <w:jc w:val="left"/>
              <w:rPr>
                <w:lang w:val="es-ES_tradnl"/>
              </w:rPr>
            </w:pPr>
            <w:r w:rsidRPr="00031C45">
              <w:rPr>
                <w:lang w:val="es-ES_tradnl"/>
              </w:rPr>
              <w:t>1111111</w:t>
            </w:r>
          </w:p>
        </w:tc>
        <w:tc>
          <w:tcPr>
            <w:tcW w:w="1191" w:type="dxa"/>
          </w:tcPr>
          <w:p w:rsidR="00110AEC" w:rsidRPr="00031C45" w:rsidRDefault="00110AEC" w:rsidP="00110AEC">
            <w:pPr>
              <w:pStyle w:val="Tabletext"/>
              <w:jc w:val="center"/>
              <w:rPr>
                <w:lang w:val="es-ES_tradnl"/>
              </w:rPr>
            </w:pPr>
            <w:r w:rsidRPr="00031C45">
              <w:rPr>
                <w:lang w:val="es-ES_tradnl"/>
              </w:rPr>
              <w:t>I</w:t>
            </w:r>
          </w:p>
        </w:tc>
        <w:tc>
          <w:tcPr>
            <w:tcW w:w="737" w:type="dxa"/>
            <w:tcBorders>
              <w:top w:val="nil"/>
              <w:bottom w:val="nil"/>
            </w:tcBorders>
          </w:tcPr>
          <w:p w:rsidR="00110AEC" w:rsidRPr="00031C45" w:rsidRDefault="00110AEC" w:rsidP="00110AEC">
            <w:pPr>
              <w:pStyle w:val="Tabletext"/>
              <w:jc w:val="center"/>
              <w:rPr>
                <w:lang w:val="es-ES_tradnl"/>
              </w:rPr>
            </w:pPr>
          </w:p>
        </w:tc>
        <w:tc>
          <w:tcPr>
            <w:tcW w:w="1531" w:type="dxa"/>
          </w:tcPr>
          <w:p w:rsidR="00110AEC" w:rsidRPr="00031C45" w:rsidRDefault="00110AEC" w:rsidP="00766F9F">
            <w:pPr>
              <w:pStyle w:val="Tabletext"/>
              <w:jc w:val="left"/>
              <w:rPr>
                <w:lang w:val="es-ES_tradnl"/>
              </w:rPr>
            </w:pPr>
            <w:r w:rsidRPr="00031C45">
              <w:rPr>
                <w:lang w:val="es-ES_tradnl"/>
              </w:rPr>
              <w:t>1101</w:t>
            </w:r>
          </w:p>
        </w:tc>
        <w:tc>
          <w:tcPr>
            <w:tcW w:w="1191" w:type="dxa"/>
          </w:tcPr>
          <w:p w:rsidR="00110AEC" w:rsidRPr="00031C45" w:rsidRDefault="00110AEC" w:rsidP="00110AEC">
            <w:pPr>
              <w:pStyle w:val="Tabletext"/>
              <w:jc w:val="center"/>
              <w:rPr>
                <w:lang w:val="es-ES_tradnl"/>
              </w:rPr>
            </w:pPr>
            <w:r w:rsidRPr="00031C45">
              <w:rPr>
                <w:lang w:val="es-ES_tradnl"/>
              </w:rPr>
              <w:t>i</w:t>
            </w:r>
          </w:p>
        </w:tc>
      </w:tr>
      <w:tr w:rsidR="00110AEC" w:rsidRPr="00031C45" w:rsidTr="00532873">
        <w:trPr>
          <w:jc w:val="center"/>
        </w:trPr>
        <w:tc>
          <w:tcPr>
            <w:tcW w:w="1531" w:type="dxa"/>
          </w:tcPr>
          <w:p w:rsidR="00110AEC" w:rsidRPr="00031C45" w:rsidRDefault="00110AEC" w:rsidP="00766F9F">
            <w:pPr>
              <w:pStyle w:val="Tabletext"/>
              <w:jc w:val="left"/>
              <w:rPr>
                <w:lang w:val="es-ES_tradnl"/>
              </w:rPr>
            </w:pPr>
            <w:r w:rsidRPr="00031C45">
              <w:rPr>
                <w:lang w:val="es-ES_tradnl"/>
              </w:rPr>
              <w:t>101101111</w:t>
            </w:r>
          </w:p>
        </w:tc>
        <w:tc>
          <w:tcPr>
            <w:tcW w:w="1191" w:type="dxa"/>
          </w:tcPr>
          <w:p w:rsidR="00110AEC" w:rsidRPr="00031C45" w:rsidRDefault="00110AEC" w:rsidP="00110AEC">
            <w:pPr>
              <w:pStyle w:val="Tabletext"/>
              <w:jc w:val="center"/>
              <w:rPr>
                <w:lang w:val="es-ES_tradnl"/>
              </w:rPr>
            </w:pPr>
            <w:r w:rsidRPr="00031C45">
              <w:rPr>
                <w:lang w:val="es-ES_tradnl"/>
              </w:rPr>
              <w:t>*</w:t>
            </w:r>
          </w:p>
        </w:tc>
        <w:tc>
          <w:tcPr>
            <w:tcW w:w="737" w:type="dxa"/>
            <w:tcBorders>
              <w:top w:val="nil"/>
              <w:bottom w:val="nil"/>
            </w:tcBorders>
          </w:tcPr>
          <w:p w:rsidR="00110AEC" w:rsidRPr="00031C45" w:rsidRDefault="00110AEC" w:rsidP="00110AEC">
            <w:pPr>
              <w:pStyle w:val="Tabletext"/>
              <w:jc w:val="center"/>
              <w:rPr>
                <w:lang w:val="es-ES_tradnl"/>
              </w:rPr>
            </w:pPr>
          </w:p>
        </w:tc>
        <w:tc>
          <w:tcPr>
            <w:tcW w:w="1531" w:type="dxa"/>
          </w:tcPr>
          <w:p w:rsidR="00110AEC" w:rsidRPr="00031C45" w:rsidRDefault="00110AEC" w:rsidP="00766F9F">
            <w:pPr>
              <w:pStyle w:val="Tabletext"/>
              <w:jc w:val="left"/>
              <w:rPr>
                <w:lang w:val="es-ES_tradnl"/>
              </w:rPr>
            </w:pPr>
            <w:r w:rsidRPr="00031C45">
              <w:rPr>
                <w:lang w:val="es-ES_tradnl"/>
              </w:rPr>
              <w:t>111111101</w:t>
            </w:r>
          </w:p>
        </w:tc>
        <w:tc>
          <w:tcPr>
            <w:tcW w:w="1191" w:type="dxa"/>
          </w:tcPr>
          <w:p w:rsidR="00110AEC" w:rsidRPr="00031C45" w:rsidRDefault="00110AEC" w:rsidP="00110AEC">
            <w:pPr>
              <w:pStyle w:val="Tabletext"/>
              <w:jc w:val="center"/>
              <w:rPr>
                <w:lang w:val="es-ES_tradnl"/>
              </w:rPr>
            </w:pPr>
            <w:r w:rsidRPr="00031C45">
              <w:rPr>
                <w:lang w:val="es-ES_tradnl"/>
              </w:rPr>
              <w:t>J</w:t>
            </w:r>
          </w:p>
        </w:tc>
        <w:tc>
          <w:tcPr>
            <w:tcW w:w="737" w:type="dxa"/>
            <w:tcBorders>
              <w:top w:val="nil"/>
              <w:bottom w:val="nil"/>
            </w:tcBorders>
          </w:tcPr>
          <w:p w:rsidR="00110AEC" w:rsidRPr="00031C45" w:rsidRDefault="00110AEC" w:rsidP="00110AEC">
            <w:pPr>
              <w:pStyle w:val="Tabletext"/>
              <w:jc w:val="center"/>
              <w:rPr>
                <w:lang w:val="es-ES_tradnl"/>
              </w:rPr>
            </w:pPr>
          </w:p>
        </w:tc>
        <w:tc>
          <w:tcPr>
            <w:tcW w:w="1531" w:type="dxa"/>
          </w:tcPr>
          <w:p w:rsidR="00110AEC" w:rsidRPr="00031C45" w:rsidRDefault="00110AEC" w:rsidP="00766F9F">
            <w:pPr>
              <w:pStyle w:val="Tabletext"/>
              <w:jc w:val="left"/>
              <w:rPr>
                <w:lang w:val="es-ES_tradnl"/>
              </w:rPr>
            </w:pPr>
            <w:r w:rsidRPr="00031C45">
              <w:rPr>
                <w:lang w:val="es-ES_tradnl"/>
              </w:rPr>
              <w:t>111101011</w:t>
            </w:r>
          </w:p>
        </w:tc>
        <w:tc>
          <w:tcPr>
            <w:tcW w:w="1191" w:type="dxa"/>
          </w:tcPr>
          <w:p w:rsidR="00110AEC" w:rsidRPr="00031C45" w:rsidRDefault="00110AEC" w:rsidP="00110AEC">
            <w:pPr>
              <w:pStyle w:val="Tabletext"/>
              <w:jc w:val="center"/>
              <w:rPr>
                <w:lang w:val="es-ES_tradnl"/>
              </w:rPr>
            </w:pPr>
            <w:r w:rsidRPr="00031C45">
              <w:rPr>
                <w:lang w:val="es-ES_tradnl"/>
              </w:rPr>
              <w:t>j</w:t>
            </w:r>
          </w:p>
        </w:tc>
      </w:tr>
      <w:tr w:rsidR="00110AEC" w:rsidRPr="00031C45" w:rsidTr="00532873">
        <w:trPr>
          <w:jc w:val="center"/>
        </w:trPr>
        <w:tc>
          <w:tcPr>
            <w:tcW w:w="1531" w:type="dxa"/>
          </w:tcPr>
          <w:p w:rsidR="00110AEC" w:rsidRPr="00031C45" w:rsidRDefault="00110AEC" w:rsidP="00766F9F">
            <w:pPr>
              <w:pStyle w:val="Tabletext"/>
              <w:jc w:val="left"/>
              <w:rPr>
                <w:lang w:val="es-ES_tradnl"/>
              </w:rPr>
            </w:pPr>
            <w:r w:rsidRPr="00031C45">
              <w:rPr>
                <w:lang w:val="es-ES_tradnl"/>
              </w:rPr>
              <w:t>111011111</w:t>
            </w:r>
          </w:p>
        </w:tc>
        <w:tc>
          <w:tcPr>
            <w:tcW w:w="1191" w:type="dxa"/>
          </w:tcPr>
          <w:p w:rsidR="00110AEC" w:rsidRPr="00031C45" w:rsidRDefault="00110AEC" w:rsidP="00110AEC">
            <w:pPr>
              <w:pStyle w:val="Tabletext"/>
              <w:jc w:val="center"/>
              <w:rPr>
                <w:lang w:val="es-ES_tradnl"/>
              </w:rPr>
            </w:pPr>
            <w:r w:rsidRPr="00031C45">
              <w:rPr>
                <w:u w:val="single"/>
                <w:lang w:val="es-ES_tradnl"/>
              </w:rPr>
              <w:t>+</w:t>
            </w:r>
          </w:p>
        </w:tc>
        <w:tc>
          <w:tcPr>
            <w:tcW w:w="737" w:type="dxa"/>
            <w:tcBorders>
              <w:top w:val="nil"/>
              <w:bottom w:val="nil"/>
            </w:tcBorders>
          </w:tcPr>
          <w:p w:rsidR="00110AEC" w:rsidRPr="00031C45" w:rsidRDefault="00110AEC" w:rsidP="00110AEC">
            <w:pPr>
              <w:pStyle w:val="Tabletext"/>
              <w:jc w:val="center"/>
              <w:rPr>
                <w:lang w:val="es-ES_tradnl"/>
              </w:rPr>
            </w:pPr>
          </w:p>
        </w:tc>
        <w:tc>
          <w:tcPr>
            <w:tcW w:w="1531" w:type="dxa"/>
          </w:tcPr>
          <w:p w:rsidR="00110AEC" w:rsidRPr="00031C45" w:rsidRDefault="00110AEC" w:rsidP="00766F9F">
            <w:pPr>
              <w:pStyle w:val="Tabletext"/>
              <w:jc w:val="left"/>
              <w:rPr>
                <w:lang w:val="es-ES_tradnl"/>
              </w:rPr>
            </w:pPr>
            <w:r w:rsidRPr="00031C45">
              <w:rPr>
                <w:lang w:val="es-ES_tradnl"/>
              </w:rPr>
              <w:t>101111101</w:t>
            </w:r>
          </w:p>
        </w:tc>
        <w:tc>
          <w:tcPr>
            <w:tcW w:w="1191" w:type="dxa"/>
          </w:tcPr>
          <w:p w:rsidR="00110AEC" w:rsidRPr="00031C45" w:rsidRDefault="00110AEC" w:rsidP="00110AEC">
            <w:pPr>
              <w:pStyle w:val="Tabletext"/>
              <w:jc w:val="center"/>
              <w:rPr>
                <w:lang w:val="es-ES_tradnl"/>
              </w:rPr>
            </w:pPr>
            <w:r w:rsidRPr="00031C45">
              <w:rPr>
                <w:lang w:val="es-ES_tradnl"/>
              </w:rPr>
              <w:t>K</w:t>
            </w:r>
          </w:p>
        </w:tc>
        <w:tc>
          <w:tcPr>
            <w:tcW w:w="737" w:type="dxa"/>
            <w:tcBorders>
              <w:top w:val="nil"/>
              <w:bottom w:val="nil"/>
            </w:tcBorders>
          </w:tcPr>
          <w:p w:rsidR="00110AEC" w:rsidRPr="00031C45" w:rsidRDefault="00110AEC" w:rsidP="00110AEC">
            <w:pPr>
              <w:pStyle w:val="Tabletext"/>
              <w:jc w:val="center"/>
              <w:rPr>
                <w:lang w:val="es-ES_tradnl"/>
              </w:rPr>
            </w:pPr>
          </w:p>
        </w:tc>
        <w:tc>
          <w:tcPr>
            <w:tcW w:w="1531" w:type="dxa"/>
          </w:tcPr>
          <w:p w:rsidR="00110AEC" w:rsidRPr="00031C45" w:rsidRDefault="00110AEC" w:rsidP="00766F9F">
            <w:pPr>
              <w:pStyle w:val="Tabletext"/>
              <w:jc w:val="left"/>
              <w:rPr>
                <w:lang w:val="es-ES_tradnl"/>
              </w:rPr>
            </w:pPr>
            <w:r w:rsidRPr="00031C45">
              <w:rPr>
                <w:lang w:val="es-ES_tradnl"/>
              </w:rPr>
              <w:t>10111111</w:t>
            </w:r>
          </w:p>
        </w:tc>
        <w:tc>
          <w:tcPr>
            <w:tcW w:w="1191" w:type="dxa"/>
          </w:tcPr>
          <w:p w:rsidR="00110AEC" w:rsidRPr="00031C45" w:rsidRDefault="00110AEC" w:rsidP="00110AEC">
            <w:pPr>
              <w:pStyle w:val="Tabletext"/>
              <w:jc w:val="center"/>
              <w:rPr>
                <w:lang w:val="es-ES_tradnl"/>
              </w:rPr>
            </w:pPr>
            <w:r w:rsidRPr="00031C45">
              <w:rPr>
                <w:lang w:val="es-ES_tradnl"/>
              </w:rPr>
              <w:t>k</w:t>
            </w:r>
          </w:p>
        </w:tc>
      </w:tr>
      <w:tr w:rsidR="00110AEC" w:rsidRPr="00031C45" w:rsidTr="00532873">
        <w:trPr>
          <w:jc w:val="center"/>
        </w:trPr>
        <w:tc>
          <w:tcPr>
            <w:tcW w:w="1531" w:type="dxa"/>
          </w:tcPr>
          <w:p w:rsidR="00110AEC" w:rsidRPr="00031C45" w:rsidRDefault="00110AEC" w:rsidP="00766F9F">
            <w:pPr>
              <w:pStyle w:val="Tabletext"/>
              <w:jc w:val="left"/>
              <w:rPr>
                <w:lang w:val="es-ES_tradnl"/>
              </w:rPr>
            </w:pPr>
            <w:r w:rsidRPr="00031C45">
              <w:rPr>
                <w:lang w:val="es-ES_tradnl"/>
              </w:rPr>
              <w:t>1110101</w:t>
            </w:r>
          </w:p>
        </w:tc>
        <w:tc>
          <w:tcPr>
            <w:tcW w:w="1191" w:type="dxa"/>
          </w:tcPr>
          <w:p w:rsidR="00110AEC" w:rsidRPr="00031C45" w:rsidRDefault="00110AEC" w:rsidP="00110AEC">
            <w:pPr>
              <w:pStyle w:val="Tabletext"/>
              <w:jc w:val="center"/>
              <w:rPr>
                <w:lang w:val="es-ES_tradnl"/>
              </w:rPr>
            </w:pPr>
            <w:r w:rsidRPr="00031C45">
              <w:rPr>
                <w:lang w:val="es-ES_tradnl"/>
              </w:rPr>
              <w:t>,</w:t>
            </w:r>
          </w:p>
        </w:tc>
        <w:tc>
          <w:tcPr>
            <w:tcW w:w="737" w:type="dxa"/>
            <w:tcBorders>
              <w:top w:val="nil"/>
              <w:bottom w:val="nil"/>
            </w:tcBorders>
          </w:tcPr>
          <w:p w:rsidR="00110AEC" w:rsidRPr="00031C45" w:rsidRDefault="00110AEC" w:rsidP="00110AEC">
            <w:pPr>
              <w:pStyle w:val="Tabletext"/>
              <w:jc w:val="center"/>
              <w:rPr>
                <w:lang w:val="es-ES_tradnl"/>
              </w:rPr>
            </w:pPr>
          </w:p>
        </w:tc>
        <w:tc>
          <w:tcPr>
            <w:tcW w:w="1531" w:type="dxa"/>
          </w:tcPr>
          <w:p w:rsidR="00110AEC" w:rsidRPr="00031C45" w:rsidRDefault="00110AEC" w:rsidP="00766F9F">
            <w:pPr>
              <w:pStyle w:val="Tabletext"/>
              <w:jc w:val="left"/>
              <w:rPr>
                <w:lang w:val="es-ES_tradnl"/>
              </w:rPr>
            </w:pPr>
            <w:r w:rsidRPr="00031C45">
              <w:rPr>
                <w:lang w:val="es-ES_tradnl"/>
              </w:rPr>
              <w:t>11010111</w:t>
            </w:r>
          </w:p>
        </w:tc>
        <w:tc>
          <w:tcPr>
            <w:tcW w:w="1191" w:type="dxa"/>
          </w:tcPr>
          <w:p w:rsidR="00110AEC" w:rsidRPr="00031C45" w:rsidRDefault="00110AEC" w:rsidP="00110AEC">
            <w:pPr>
              <w:pStyle w:val="Tabletext"/>
              <w:jc w:val="center"/>
              <w:rPr>
                <w:lang w:val="es-ES_tradnl"/>
              </w:rPr>
            </w:pPr>
            <w:r w:rsidRPr="00031C45">
              <w:rPr>
                <w:lang w:val="es-ES_tradnl"/>
              </w:rPr>
              <w:t>L</w:t>
            </w:r>
          </w:p>
        </w:tc>
        <w:tc>
          <w:tcPr>
            <w:tcW w:w="737" w:type="dxa"/>
            <w:tcBorders>
              <w:top w:val="nil"/>
              <w:bottom w:val="nil"/>
            </w:tcBorders>
          </w:tcPr>
          <w:p w:rsidR="00110AEC" w:rsidRPr="00031C45" w:rsidRDefault="00110AEC" w:rsidP="00110AEC">
            <w:pPr>
              <w:pStyle w:val="Tabletext"/>
              <w:jc w:val="center"/>
              <w:rPr>
                <w:lang w:val="es-ES_tradnl"/>
              </w:rPr>
            </w:pPr>
          </w:p>
        </w:tc>
        <w:tc>
          <w:tcPr>
            <w:tcW w:w="1531" w:type="dxa"/>
          </w:tcPr>
          <w:p w:rsidR="00110AEC" w:rsidRPr="00031C45" w:rsidRDefault="00110AEC" w:rsidP="00766F9F">
            <w:pPr>
              <w:pStyle w:val="Tabletext"/>
              <w:jc w:val="left"/>
              <w:rPr>
                <w:lang w:val="es-ES_tradnl"/>
              </w:rPr>
            </w:pPr>
            <w:r w:rsidRPr="00031C45">
              <w:rPr>
                <w:lang w:val="es-ES_tradnl"/>
              </w:rPr>
              <w:t>11011</w:t>
            </w:r>
          </w:p>
        </w:tc>
        <w:tc>
          <w:tcPr>
            <w:tcW w:w="1191" w:type="dxa"/>
          </w:tcPr>
          <w:p w:rsidR="00110AEC" w:rsidRPr="00031C45" w:rsidRDefault="00110AEC" w:rsidP="00110AEC">
            <w:pPr>
              <w:pStyle w:val="Tabletext"/>
              <w:jc w:val="center"/>
              <w:rPr>
                <w:lang w:val="es-ES_tradnl"/>
              </w:rPr>
            </w:pPr>
            <w:r w:rsidRPr="00031C45">
              <w:rPr>
                <w:lang w:val="es-ES_tradnl"/>
              </w:rPr>
              <w:t>l</w:t>
            </w:r>
          </w:p>
        </w:tc>
      </w:tr>
      <w:tr w:rsidR="00110AEC" w:rsidRPr="00031C45" w:rsidTr="00532873">
        <w:trPr>
          <w:jc w:val="center"/>
        </w:trPr>
        <w:tc>
          <w:tcPr>
            <w:tcW w:w="1531" w:type="dxa"/>
          </w:tcPr>
          <w:p w:rsidR="00110AEC" w:rsidRPr="00031C45" w:rsidRDefault="00110AEC" w:rsidP="00766F9F">
            <w:pPr>
              <w:pStyle w:val="Tabletext"/>
              <w:jc w:val="left"/>
              <w:rPr>
                <w:lang w:val="es-ES_tradnl"/>
              </w:rPr>
            </w:pPr>
            <w:r w:rsidRPr="00031C45">
              <w:rPr>
                <w:lang w:val="es-ES_tradnl"/>
              </w:rPr>
              <w:t>110101</w:t>
            </w:r>
          </w:p>
        </w:tc>
        <w:tc>
          <w:tcPr>
            <w:tcW w:w="1191" w:type="dxa"/>
          </w:tcPr>
          <w:p w:rsidR="00110AEC" w:rsidRPr="00031C45" w:rsidRDefault="00110AEC" w:rsidP="00110AEC">
            <w:pPr>
              <w:pStyle w:val="Tabletext"/>
              <w:jc w:val="center"/>
              <w:rPr>
                <w:lang w:val="es-ES_tradnl"/>
              </w:rPr>
            </w:pPr>
            <w:r w:rsidRPr="00031C45">
              <w:rPr>
                <w:lang w:val="es-ES_tradnl"/>
              </w:rPr>
              <w:t>-</w:t>
            </w:r>
          </w:p>
        </w:tc>
        <w:tc>
          <w:tcPr>
            <w:tcW w:w="737" w:type="dxa"/>
            <w:tcBorders>
              <w:top w:val="nil"/>
              <w:bottom w:val="nil"/>
            </w:tcBorders>
          </w:tcPr>
          <w:p w:rsidR="00110AEC" w:rsidRPr="00031C45" w:rsidRDefault="00110AEC" w:rsidP="00110AEC">
            <w:pPr>
              <w:pStyle w:val="Tabletext"/>
              <w:jc w:val="center"/>
              <w:rPr>
                <w:lang w:val="es-ES_tradnl"/>
              </w:rPr>
            </w:pPr>
          </w:p>
        </w:tc>
        <w:tc>
          <w:tcPr>
            <w:tcW w:w="1531" w:type="dxa"/>
          </w:tcPr>
          <w:p w:rsidR="00110AEC" w:rsidRPr="00031C45" w:rsidRDefault="00110AEC" w:rsidP="00766F9F">
            <w:pPr>
              <w:pStyle w:val="Tabletext"/>
              <w:jc w:val="left"/>
              <w:rPr>
                <w:lang w:val="es-ES_tradnl"/>
              </w:rPr>
            </w:pPr>
            <w:r w:rsidRPr="00031C45">
              <w:rPr>
                <w:lang w:val="es-ES_tradnl"/>
              </w:rPr>
              <w:t>10111011</w:t>
            </w:r>
          </w:p>
        </w:tc>
        <w:tc>
          <w:tcPr>
            <w:tcW w:w="1191" w:type="dxa"/>
          </w:tcPr>
          <w:p w:rsidR="00110AEC" w:rsidRPr="00031C45" w:rsidRDefault="00110AEC" w:rsidP="00110AEC">
            <w:pPr>
              <w:pStyle w:val="Tabletext"/>
              <w:jc w:val="center"/>
              <w:rPr>
                <w:lang w:val="es-ES_tradnl"/>
              </w:rPr>
            </w:pPr>
            <w:r w:rsidRPr="00031C45">
              <w:rPr>
                <w:lang w:val="es-ES_tradnl"/>
              </w:rPr>
              <w:t>M</w:t>
            </w:r>
          </w:p>
        </w:tc>
        <w:tc>
          <w:tcPr>
            <w:tcW w:w="737" w:type="dxa"/>
            <w:tcBorders>
              <w:top w:val="nil"/>
              <w:bottom w:val="nil"/>
            </w:tcBorders>
          </w:tcPr>
          <w:p w:rsidR="00110AEC" w:rsidRPr="00031C45" w:rsidRDefault="00110AEC" w:rsidP="00110AEC">
            <w:pPr>
              <w:pStyle w:val="Tabletext"/>
              <w:jc w:val="center"/>
              <w:rPr>
                <w:lang w:val="es-ES_tradnl"/>
              </w:rPr>
            </w:pPr>
          </w:p>
        </w:tc>
        <w:tc>
          <w:tcPr>
            <w:tcW w:w="1531" w:type="dxa"/>
          </w:tcPr>
          <w:p w:rsidR="00110AEC" w:rsidRPr="00031C45" w:rsidRDefault="00110AEC" w:rsidP="00766F9F">
            <w:pPr>
              <w:pStyle w:val="Tabletext"/>
              <w:jc w:val="left"/>
              <w:rPr>
                <w:lang w:val="es-ES_tradnl"/>
              </w:rPr>
            </w:pPr>
            <w:r w:rsidRPr="00031C45">
              <w:rPr>
                <w:lang w:val="es-ES_tradnl"/>
              </w:rPr>
              <w:t>111011</w:t>
            </w:r>
          </w:p>
        </w:tc>
        <w:tc>
          <w:tcPr>
            <w:tcW w:w="1191" w:type="dxa"/>
          </w:tcPr>
          <w:p w:rsidR="00110AEC" w:rsidRPr="00031C45" w:rsidRDefault="00110AEC" w:rsidP="00110AEC">
            <w:pPr>
              <w:pStyle w:val="Tabletext"/>
              <w:jc w:val="center"/>
              <w:rPr>
                <w:lang w:val="es-ES_tradnl"/>
              </w:rPr>
            </w:pPr>
            <w:r w:rsidRPr="00031C45">
              <w:rPr>
                <w:lang w:val="es-ES_tradnl"/>
              </w:rPr>
              <w:t>m</w:t>
            </w:r>
          </w:p>
        </w:tc>
      </w:tr>
      <w:tr w:rsidR="00110AEC" w:rsidRPr="00031C45" w:rsidTr="00532873">
        <w:trPr>
          <w:jc w:val="center"/>
        </w:trPr>
        <w:tc>
          <w:tcPr>
            <w:tcW w:w="1531" w:type="dxa"/>
          </w:tcPr>
          <w:p w:rsidR="00110AEC" w:rsidRPr="00031C45" w:rsidRDefault="00110AEC" w:rsidP="00766F9F">
            <w:pPr>
              <w:pStyle w:val="Tabletext"/>
              <w:jc w:val="left"/>
              <w:rPr>
                <w:lang w:val="es-ES_tradnl"/>
              </w:rPr>
            </w:pPr>
            <w:r w:rsidRPr="00031C45">
              <w:rPr>
                <w:lang w:val="es-ES_tradnl"/>
              </w:rPr>
              <w:t>1010111</w:t>
            </w:r>
          </w:p>
        </w:tc>
        <w:tc>
          <w:tcPr>
            <w:tcW w:w="1191" w:type="dxa"/>
          </w:tcPr>
          <w:p w:rsidR="00110AEC" w:rsidRPr="00031C45" w:rsidRDefault="00110AEC" w:rsidP="00110AEC">
            <w:pPr>
              <w:pStyle w:val="Tabletext"/>
              <w:jc w:val="center"/>
              <w:rPr>
                <w:lang w:val="es-ES_tradnl"/>
              </w:rPr>
            </w:pPr>
            <w:r w:rsidRPr="00031C45">
              <w:rPr>
                <w:lang w:val="es-ES_tradnl"/>
              </w:rPr>
              <w:t>.</w:t>
            </w:r>
          </w:p>
        </w:tc>
        <w:tc>
          <w:tcPr>
            <w:tcW w:w="737" w:type="dxa"/>
            <w:tcBorders>
              <w:top w:val="nil"/>
              <w:bottom w:val="nil"/>
            </w:tcBorders>
          </w:tcPr>
          <w:p w:rsidR="00110AEC" w:rsidRPr="00031C45" w:rsidRDefault="00110AEC" w:rsidP="00110AEC">
            <w:pPr>
              <w:pStyle w:val="Tabletext"/>
              <w:jc w:val="center"/>
              <w:rPr>
                <w:lang w:val="es-ES_tradnl"/>
              </w:rPr>
            </w:pPr>
          </w:p>
        </w:tc>
        <w:tc>
          <w:tcPr>
            <w:tcW w:w="1531" w:type="dxa"/>
          </w:tcPr>
          <w:p w:rsidR="00110AEC" w:rsidRPr="00031C45" w:rsidRDefault="00110AEC" w:rsidP="00766F9F">
            <w:pPr>
              <w:pStyle w:val="Tabletext"/>
              <w:jc w:val="left"/>
              <w:rPr>
                <w:lang w:val="es-ES_tradnl"/>
              </w:rPr>
            </w:pPr>
            <w:r w:rsidRPr="00031C45">
              <w:rPr>
                <w:lang w:val="es-ES_tradnl"/>
              </w:rPr>
              <w:t>11011101</w:t>
            </w:r>
          </w:p>
        </w:tc>
        <w:tc>
          <w:tcPr>
            <w:tcW w:w="1191" w:type="dxa"/>
          </w:tcPr>
          <w:p w:rsidR="00110AEC" w:rsidRPr="00031C45" w:rsidRDefault="00110AEC" w:rsidP="00110AEC">
            <w:pPr>
              <w:pStyle w:val="Tabletext"/>
              <w:jc w:val="center"/>
              <w:rPr>
                <w:lang w:val="es-ES_tradnl"/>
              </w:rPr>
            </w:pPr>
            <w:r w:rsidRPr="00031C45">
              <w:rPr>
                <w:lang w:val="es-ES_tradnl"/>
              </w:rPr>
              <w:t>N</w:t>
            </w:r>
          </w:p>
        </w:tc>
        <w:tc>
          <w:tcPr>
            <w:tcW w:w="737" w:type="dxa"/>
            <w:tcBorders>
              <w:top w:val="nil"/>
              <w:bottom w:val="nil"/>
            </w:tcBorders>
          </w:tcPr>
          <w:p w:rsidR="00110AEC" w:rsidRPr="00031C45" w:rsidRDefault="00110AEC" w:rsidP="00110AEC">
            <w:pPr>
              <w:pStyle w:val="Tabletext"/>
              <w:jc w:val="center"/>
              <w:rPr>
                <w:lang w:val="es-ES_tradnl"/>
              </w:rPr>
            </w:pPr>
          </w:p>
        </w:tc>
        <w:tc>
          <w:tcPr>
            <w:tcW w:w="1531" w:type="dxa"/>
          </w:tcPr>
          <w:p w:rsidR="00110AEC" w:rsidRPr="00031C45" w:rsidRDefault="00110AEC" w:rsidP="00766F9F">
            <w:pPr>
              <w:pStyle w:val="Tabletext"/>
              <w:jc w:val="left"/>
              <w:rPr>
                <w:lang w:val="es-ES_tradnl"/>
              </w:rPr>
            </w:pPr>
            <w:r w:rsidRPr="00031C45">
              <w:rPr>
                <w:lang w:val="es-ES_tradnl"/>
              </w:rPr>
              <w:t>1111</w:t>
            </w:r>
          </w:p>
        </w:tc>
        <w:tc>
          <w:tcPr>
            <w:tcW w:w="1191" w:type="dxa"/>
          </w:tcPr>
          <w:p w:rsidR="00110AEC" w:rsidRPr="00031C45" w:rsidRDefault="00110AEC" w:rsidP="00110AEC">
            <w:pPr>
              <w:pStyle w:val="Tabletext"/>
              <w:jc w:val="center"/>
              <w:rPr>
                <w:lang w:val="es-ES_tradnl"/>
              </w:rPr>
            </w:pPr>
            <w:r w:rsidRPr="00031C45">
              <w:rPr>
                <w:lang w:val="es-ES_tradnl"/>
              </w:rPr>
              <w:t>n</w:t>
            </w:r>
          </w:p>
        </w:tc>
      </w:tr>
      <w:tr w:rsidR="00110AEC" w:rsidRPr="00031C45" w:rsidTr="00532873">
        <w:trPr>
          <w:jc w:val="center"/>
        </w:trPr>
        <w:tc>
          <w:tcPr>
            <w:tcW w:w="1531" w:type="dxa"/>
          </w:tcPr>
          <w:p w:rsidR="00110AEC" w:rsidRPr="00031C45" w:rsidRDefault="00110AEC" w:rsidP="00766F9F">
            <w:pPr>
              <w:pStyle w:val="Tabletext"/>
              <w:jc w:val="left"/>
              <w:rPr>
                <w:lang w:val="es-ES_tradnl"/>
              </w:rPr>
            </w:pPr>
            <w:r w:rsidRPr="00031C45">
              <w:rPr>
                <w:lang w:val="es-ES_tradnl"/>
              </w:rPr>
              <w:t>110101111</w:t>
            </w:r>
          </w:p>
        </w:tc>
        <w:tc>
          <w:tcPr>
            <w:tcW w:w="1191" w:type="dxa"/>
          </w:tcPr>
          <w:p w:rsidR="00110AEC" w:rsidRPr="00031C45" w:rsidRDefault="00110AEC" w:rsidP="00110AEC">
            <w:pPr>
              <w:pStyle w:val="Tabletext"/>
              <w:jc w:val="center"/>
              <w:rPr>
                <w:lang w:val="es-ES_tradnl"/>
              </w:rPr>
            </w:pPr>
            <w:r w:rsidRPr="00031C45">
              <w:rPr>
                <w:lang w:val="es-ES_tradnl"/>
              </w:rPr>
              <w:t>/</w:t>
            </w:r>
          </w:p>
        </w:tc>
        <w:tc>
          <w:tcPr>
            <w:tcW w:w="737" w:type="dxa"/>
            <w:tcBorders>
              <w:top w:val="nil"/>
              <w:bottom w:val="nil"/>
            </w:tcBorders>
          </w:tcPr>
          <w:p w:rsidR="00110AEC" w:rsidRPr="00031C45" w:rsidRDefault="00110AEC" w:rsidP="00110AEC">
            <w:pPr>
              <w:pStyle w:val="Tabletext"/>
              <w:jc w:val="center"/>
              <w:rPr>
                <w:lang w:val="es-ES_tradnl"/>
              </w:rPr>
            </w:pPr>
          </w:p>
        </w:tc>
        <w:tc>
          <w:tcPr>
            <w:tcW w:w="1531" w:type="dxa"/>
          </w:tcPr>
          <w:p w:rsidR="00110AEC" w:rsidRPr="00031C45" w:rsidRDefault="00110AEC" w:rsidP="00766F9F">
            <w:pPr>
              <w:pStyle w:val="Tabletext"/>
              <w:jc w:val="left"/>
              <w:rPr>
                <w:lang w:val="es-ES_tradnl"/>
              </w:rPr>
            </w:pPr>
            <w:r w:rsidRPr="00031C45">
              <w:rPr>
                <w:lang w:val="es-ES_tradnl"/>
              </w:rPr>
              <w:t>10101011</w:t>
            </w:r>
          </w:p>
        </w:tc>
        <w:tc>
          <w:tcPr>
            <w:tcW w:w="1191" w:type="dxa"/>
          </w:tcPr>
          <w:p w:rsidR="00110AEC" w:rsidRPr="00031C45" w:rsidRDefault="00110AEC" w:rsidP="00110AEC">
            <w:pPr>
              <w:pStyle w:val="Tabletext"/>
              <w:jc w:val="center"/>
              <w:rPr>
                <w:lang w:val="es-ES_tradnl"/>
              </w:rPr>
            </w:pPr>
            <w:r w:rsidRPr="00031C45">
              <w:rPr>
                <w:lang w:val="es-ES_tradnl"/>
              </w:rPr>
              <w:t>O</w:t>
            </w:r>
          </w:p>
        </w:tc>
        <w:tc>
          <w:tcPr>
            <w:tcW w:w="737" w:type="dxa"/>
            <w:tcBorders>
              <w:top w:val="nil"/>
              <w:bottom w:val="nil"/>
            </w:tcBorders>
          </w:tcPr>
          <w:p w:rsidR="00110AEC" w:rsidRPr="00031C45" w:rsidRDefault="00110AEC" w:rsidP="00110AEC">
            <w:pPr>
              <w:pStyle w:val="Tabletext"/>
              <w:jc w:val="center"/>
              <w:rPr>
                <w:lang w:val="es-ES_tradnl"/>
              </w:rPr>
            </w:pPr>
          </w:p>
        </w:tc>
        <w:tc>
          <w:tcPr>
            <w:tcW w:w="1531" w:type="dxa"/>
          </w:tcPr>
          <w:p w:rsidR="00110AEC" w:rsidRPr="00031C45" w:rsidRDefault="00110AEC" w:rsidP="00766F9F">
            <w:pPr>
              <w:pStyle w:val="Tabletext"/>
              <w:jc w:val="left"/>
              <w:rPr>
                <w:lang w:val="es-ES_tradnl"/>
              </w:rPr>
            </w:pPr>
            <w:r w:rsidRPr="00031C45">
              <w:rPr>
                <w:lang w:val="es-ES_tradnl"/>
              </w:rPr>
              <w:t>111</w:t>
            </w:r>
          </w:p>
        </w:tc>
        <w:tc>
          <w:tcPr>
            <w:tcW w:w="1191" w:type="dxa"/>
          </w:tcPr>
          <w:p w:rsidR="00110AEC" w:rsidRPr="00031C45" w:rsidRDefault="00110AEC" w:rsidP="00110AEC">
            <w:pPr>
              <w:pStyle w:val="Tabletext"/>
              <w:jc w:val="center"/>
              <w:rPr>
                <w:lang w:val="es-ES_tradnl"/>
              </w:rPr>
            </w:pPr>
            <w:r w:rsidRPr="00031C45">
              <w:rPr>
                <w:lang w:val="es-ES_tradnl"/>
              </w:rPr>
              <w:t>o</w:t>
            </w:r>
          </w:p>
        </w:tc>
      </w:tr>
      <w:tr w:rsidR="00110AEC" w:rsidRPr="00031C45" w:rsidTr="00532873">
        <w:trPr>
          <w:jc w:val="center"/>
        </w:trPr>
        <w:tc>
          <w:tcPr>
            <w:tcW w:w="1531" w:type="dxa"/>
          </w:tcPr>
          <w:p w:rsidR="00110AEC" w:rsidRPr="00031C45" w:rsidRDefault="00110AEC" w:rsidP="00766F9F">
            <w:pPr>
              <w:pStyle w:val="Tabletext"/>
              <w:jc w:val="left"/>
              <w:rPr>
                <w:lang w:val="es-ES_tradnl"/>
              </w:rPr>
            </w:pPr>
            <w:r w:rsidRPr="00031C45">
              <w:rPr>
                <w:lang w:val="es-ES_tradnl"/>
              </w:rPr>
              <w:t>10110111</w:t>
            </w:r>
          </w:p>
        </w:tc>
        <w:tc>
          <w:tcPr>
            <w:tcW w:w="1191" w:type="dxa"/>
          </w:tcPr>
          <w:p w:rsidR="00110AEC" w:rsidRPr="00031C45" w:rsidRDefault="00110AEC" w:rsidP="00110AEC">
            <w:pPr>
              <w:pStyle w:val="Tabletext"/>
              <w:jc w:val="center"/>
              <w:rPr>
                <w:lang w:val="es-ES_tradnl"/>
              </w:rPr>
            </w:pPr>
            <w:r w:rsidRPr="00031C45">
              <w:rPr>
                <w:lang w:val="es-ES_tradnl"/>
              </w:rPr>
              <w:t>0</w:t>
            </w:r>
          </w:p>
        </w:tc>
        <w:tc>
          <w:tcPr>
            <w:tcW w:w="737" w:type="dxa"/>
            <w:tcBorders>
              <w:top w:val="nil"/>
              <w:bottom w:val="nil"/>
            </w:tcBorders>
          </w:tcPr>
          <w:p w:rsidR="00110AEC" w:rsidRPr="00031C45" w:rsidRDefault="00110AEC" w:rsidP="00110AEC">
            <w:pPr>
              <w:pStyle w:val="Tabletext"/>
              <w:jc w:val="center"/>
              <w:rPr>
                <w:lang w:val="es-ES_tradnl"/>
              </w:rPr>
            </w:pPr>
          </w:p>
        </w:tc>
        <w:tc>
          <w:tcPr>
            <w:tcW w:w="1531" w:type="dxa"/>
          </w:tcPr>
          <w:p w:rsidR="00110AEC" w:rsidRPr="00031C45" w:rsidRDefault="00110AEC" w:rsidP="00766F9F">
            <w:pPr>
              <w:pStyle w:val="Tabletext"/>
              <w:jc w:val="left"/>
              <w:rPr>
                <w:lang w:val="es-ES_tradnl"/>
              </w:rPr>
            </w:pPr>
            <w:r w:rsidRPr="00031C45">
              <w:rPr>
                <w:lang w:val="es-ES_tradnl"/>
              </w:rPr>
              <w:t>11010101</w:t>
            </w:r>
          </w:p>
        </w:tc>
        <w:tc>
          <w:tcPr>
            <w:tcW w:w="1191" w:type="dxa"/>
          </w:tcPr>
          <w:p w:rsidR="00110AEC" w:rsidRPr="00031C45" w:rsidRDefault="00110AEC" w:rsidP="00110AEC">
            <w:pPr>
              <w:pStyle w:val="Tabletext"/>
              <w:jc w:val="center"/>
              <w:rPr>
                <w:lang w:val="es-ES_tradnl"/>
              </w:rPr>
            </w:pPr>
            <w:r w:rsidRPr="00031C45">
              <w:rPr>
                <w:lang w:val="es-ES_tradnl"/>
              </w:rPr>
              <w:t>P</w:t>
            </w:r>
          </w:p>
        </w:tc>
        <w:tc>
          <w:tcPr>
            <w:tcW w:w="737" w:type="dxa"/>
            <w:tcBorders>
              <w:top w:val="nil"/>
              <w:bottom w:val="nil"/>
            </w:tcBorders>
          </w:tcPr>
          <w:p w:rsidR="00110AEC" w:rsidRPr="00031C45" w:rsidRDefault="00110AEC" w:rsidP="00110AEC">
            <w:pPr>
              <w:pStyle w:val="Tabletext"/>
              <w:jc w:val="center"/>
              <w:rPr>
                <w:lang w:val="es-ES_tradnl"/>
              </w:rPr>
            </w:pPr>
          </w:p>
        </w:tc>
        <w:tc>
          <w:tcPr>
            <w:tcW w:w="1531" w:type="dxa"/>
          </w:tcPr>
          <w:p w:rsidR="00110AEC" w:rsidRPr="00031C45" w:rsidRDefault="00110AEC" w:rsidP="00766F9F">
            <w:pPr>
              <w:pStyle w:val="Tabletext"/>
              <w:jc w:val="left"/>
              <w:rPr>
                <w:lang w:val="es-ES_tradnl"/>
              </w:rPr>
            </w:pPr>
            <w:r w:rsidRPr="00031C45">
              <w:rPr>
                <w:lang w:val="es-ES_tradnl"/>
              </w:rPr>
              <w:t>111111</w:t>
            </w:r>
          </w:p>
        </w:tc>
        <w:tc>
          <w:tcPr>
            <w:tcW w:w="1191" w:type="dxa"/>
          </w:tcPr>
          <w:p w:rsidR="00110AEC" w:rsidRPr="00031C45" w:rsidRDefault="00110AEC" w:rsidP="00110AEC">
            <w:pPr>
              <w:pStyle w:val="Tabletext"/>
              <w:jc w:val="center"/>
              <w:rPr>
                <w:lang w:val="es-ES_tradnl"/>
              </w:rPr>
            </w:pPr>
            <w:r w:rsidRPr="00031C45">
              <w:rPr>
                <w:lang w:val="es-ES_tradnl"/>
              </w:rPr>
              <w:t>p</w:t>
            </w:r>
          </w:p>
        </w:tc>
      </w:tr>
      <w:tr w:rsidR="00110AEC" w:rsidRPr="00031C45" w:rsidTr="00532873">
        <w:trPr>
          <w:jc w:val="center"/>
        </w:trPr>
        <w:tc>
          <w:tcPr>
            <w:tcW w:w="1531" w:type="dxa"/>
          </w:tcPr>
          <w:p w:rsidR="00110AEC" w:rsidRPr="00031C45" w:rsidRDefault="00110AEC" w:rsidP="00766F9F">
            <w:pPr>
              <w:pStyle w:val="Tabletext"/>
              <w:jc w:val="left"/>
              <w:rPr>
                <w:lang w:val="es-ES_tradnl"/>
              </w:rPr>
            </w:pPr>
            <w:r w:rsidRPr="00031C45">
              <w:rPr>
                <w:lang w:val="es-ES_tradnl"/>
              </w:rPr>
              <w:t>10111101</w:t>
            </w:r>
          </w:p>
        </w:tc>
        <w:tc>
          <w:tcPr>
            <w:tcW w:w="1191" w:type="dxa"/>
          </w:tcPr>
          <w:p w:rsidR="00110AEC" w:rsidRPr="00031C45" w:rsidRDefault="00110AEC" w:rsidP="00110AEC">
            <w:pPr>
              <w:pStyle w:val="Tabletext"/>
              <w:jc w:val="center"/>
              <w:rPr>
                <w:lang w:val="es-ES_tradnl"/>
              </w:rPr>
            </w:pPr>
            <w:r w:rsidRPr="00031C45">
              <w:rPr>
                <w:lang w:val="es-ES_tradnl"/>
              </w:rPr>
              <w:t>1</w:t>
            </w:r>
          </w:p>
        </w:tc>
        <w:tc>
          <w:tcPr>
            <w:tcW w:w="737" w:type="dxa"/>
            <w:tcBorders>
              <w:top w:val="nil"/>
              <w:bottom w:val="nil"/>
            </w:tcBorders>
          </w:tcPr>
          <w:p w:rsidR="00110AEC" w:rsidRPr="00031C45" w:rsidRDefault="00110AEC" w:rsidP="00110AEC">
            <w:pPr>
              <w:pStyle w:val="Tabletext"/>
              <w:jc w:val="center"/>
              <w:rPr>
                <w:lang w:val="es-ES_tradnl"/>
              </w:rPr>
            </w:pPr>
          </w:p>
        </w:tc>
        <w:tc>
          <w:tcPr>
            <w:tcW w:w="1531" w:type="dxa"/>
          </w:tcPr>
          <w:p w:rsidR="00110AEC" w:rsidRPr="00031C45" w:rsidRDefault="00110AEC" w:rsidP="00766F9F">
            <w:pPr>
              <w:pStyle w:val="Tabletext"/>
              <w:jc w:val="left"/>
              <w:rPr>
                <w:lang w:val="es-ES_tradnl"/>
              </w:rPr>
            </w:pPr>
            <w:r w:rsidRPr="00031C45">
              <w:rPr>
                <w:lang w:val="es-ES_tradnl"/>
              </w:rPr>
              <w:t>111011101</w:t>
            </w:r>
          </w:p>
        </w:tc>
        <w:tc>
          <w:tcPr>
            <w:tcW w:w="1191" w:type="dxa"/>
          </w:tcPr>
          <w:p w:rsidR="00110AEC" w:rsidRPr="00031C45" w:rsidRDefault="00110AEC" w:rsidP="00110AEC">
            <w:pPr>
              <w:pStyle w:val="Tabletext"/>
              <w:jc w:val="center"/>
              <w:rPr>
                <w:lang w:val="es-ES_tradnl"/>
              </w:rPr>
            </w:pPr>
            <w:r w:rsidRPr="00031C45">
              <w:rPr>
                <w:lang w:val="es-ES_tradnl"/>
              </w:rPr>
              <w:t>Q</w:t>
            </w:r>
          </w:p>
        </w:tc>
        <w:tc>
          <w:tcPr>
            <w:tcW w:w="737" w:type="dxa"/>
            <w:tcBorders>
              <w:top w:val="nil"/>
              <w:bottom w:val="nil"/>
            </w:tcBorders>
          </w:tcPr>
          <w:p w:rsidR="00110AEC" w:rsidRPr="00031C45" w:rsidRDefault="00110AEC" w:rsidP="00110AEC">
            <w:pPr>
              <w:pStyle w:val="Tabletext"/>
              <w:jc w:val="center"/>
              <w:rPr>
                <w:lang w:val="es-ES_tradnl"/>
              </w:rPr>
            </w:pPr>
          </w:p>
        </w:tc>
        <w:tc>
          <w:tcPr>
            <w:tcW w:w="1531" w:type="dxa"/>
          </w:tcPr>
          <w:p w:rsidR="00110AEC" w:rsidRPr="00031C45" w:rsidRDefault="00110AEC" w:rsidP="00766F9F">
            <w:pPr>
              <w:pStyle w:val="Tabletext"/>
              <w:jc w:val="left"/>
              <w:rPr>
                <w:lang w:val="es-ES_tradnl"/>
              </w:rPr>
            </w:pPr>
            <w:r w:rsidRPr="00031C45">
              <w:rPr>
                <w:lang w:val="es-ES_tradnl"/>
              </w:rPr>
              <w:t>110111111</w:t>
            </w:r>
          </w:p>
        </w:tc>
        <w:tc>
          <w:tcPr>
            <w:tcW w:w="1191" w:type="dxa"/>
          </w:tcPr>
          <w:p w:rsidR="00110AEC" w:rsidRPr="00031C45" w:rsidRDefault="00110AEC" w:rsidP="00110AEC">
            <w:pPr>
              <w:pStyle w:val="Tabletext"/>
              <w:jc w:val="center"/>
              <w:rPr>
                <w:lang w:val="es-ES_tradnl"/>
              </w:rPr>
            </w:pPr>
            <w:r w:rsidRPr="00031C45">
              <w:rPr>
                <w:lang w:val="es-ES_tradnl"/>
              </w:rPr>
              <w:t>q</w:t>
            </w:r>
          </w:p>
        </w:tc>
      </w:tr>
      <w:tr w:rsidR="00110AEC" w:rsidRPr="00031C45" w:rsidTr="00532873">
        <w:trPr>
          <w:jc w:val="center"/>
        </w:trPr>
        <w:tc>
          <w:tcPr>
            <w:tcW w:w="1531" w:type="dxa"/>
          </w:tcPr>
          <w:p w:rsidR="00110AEC" w:rsidRPr="00031C45" w:rsidRDefault="00110AEC" w:rsidP="00766F9F">
            <w:pPr>
              <w:pStyle w:val="Tabletext"/>
              <w:jc w:val="left"/>
              <w:rPr>
                <w:lang w:val="es-ES_tradnl"/>
              </w:rPr>
            </w:pPr>
            <w:r w:rsidRPr="00031C45">
              <w:rPr>
                <w:lang w:val="es-ES_tradnl"/>
              </w:rPr>
              <w:t>11101101</w:t>
            </w:r>
          </w:p>
        </w:tc>
        <w:tc>
          <w:tcPr>
            <w:tcW w:w="1191" w:type="dxa"/>
          </w:tcPr>
          <w:p w:rsidR="00110AEC" w:rsidRPr="00031C45" w:rsidRDefault="00110AEC" w:rsidP="00110AEC">
            <w:pPr>
              <w:pStyle w:val="Tabletext"/>
              <w:jc w:val="center"/>
              <w:rPr>
                <w:lang w:val="es-ES_tradnl"/>
              </w:rPr>
            </w:pPr>
            <w:r w:rsidRPr="00031C45">
              <w:rPr>
                <w:lang w:val="es-ES_tradnl"/>
              </w:rPr>
              <w:t>2</w:t>
            </w:r>
          </w:p>
        </w:tc>
        <w:tc>
          <w:tcPr>
            <w:tcW w:w="737" w:type="dxa"/>
            <w:tcBorders>
              <w:top w:val="nil"/>
              <w:bottom w:val="nil"/>
            </w:tcBorders>
          </w:tcPr>
          <w:p w:rsidR="00110AEC" w:rsidRPr="00031C45" w:rsidRDefault="00110AEC" w:rsidP="00110AEC">
            <w:pPr>
              <w:pStyle w:val="Tabletext"/>
              <w:jc w:val="center"/>
              <w:rPr>
                <w:lang w:val="es-ES_tradnl"/>
              </w:rPr>
            </w:pPr>
          </w:p>
        </w:tc>
        <w:tc>
          <w:tcPr>
            <w:tcW w:w="1531" w:type="dxa"/>
          </w:tcPr>
          <w:p w:rsidR="00110AEC" w:rsidRPr="00031C45" w:rsidRDefault="00110AEC" w:rsidP="00766F9F">
            <w:pPr>
              <w:pStyle w:val="Tabletext"/>
              <w:jc w:val="left"/>
              <w:rPr>
                <w:lang w:val="es-ES_tradnl"/>
              </w:rPr>
            </w:pPr>
            <w:r w:rsidRPr="00031C45">
              <w:rPr>
                <w:lang w:val="es-ES_tradnl"/>
              </w:rPr>
              <w:t>10101111</w:t>
            </w:r>
          </w:p>
        </w:tc>
        <w:tc>
          <w:tcPr>
            <w:tcW w:w="1191" w:type="dxa"/>
          </w:tcPr>
          <w:p w:rsidR="00110AEC" w:rsidRPr="00031C45" w:rsidRDefault="00110AEC" w:rsidP="00110AEC">
            <w:pPr>
              <w:pStyle w:val="Tabletext"/>
              <w:jc w:val="center"/>
              <w:rPr>
                <w:lang w:val="es-ES_tradnl"/>
              </w:rPr>
            </w:pPr>
            <w:r w:rsidRPr="00031C45">
              <w:rPr>
                <w:lang w:val="es-ES_tradnl"/>
              </w:rPr>
              <w:t>R</w:t>
            </w:r>
          </w:p>
        </w:tc>
        <w:tc>
          <w:tcPr>
            <w:tcW w:w="737" w:type="dxa"/>
            <w:tcBorders>
              <w:top w:val="nil"/>
              <w:bottom w:val="nil"/>
            </w:tcBorders>
          </w:tcPr>
          <w:p w:rsidR="00110AEC" w:rsidRPr="00031C45" w:rsidRDefault="00110AEC" w:rsidP="00110AEC">
            <w:pPr>
              <w:pStyle w:val="Tabletext"/>
              <w:jc w:val="center"/>
              <w:rPr>
                <w:lang w:val="es-ES_tradnl"/>
              </w:rPr>
            </w:pPr>
          </w:p>
        </w:tc>
        <w:tc>
          <w:tcPr>
            <w:tcW w:w="1531" w:type="dxa"/>
          </w:tcPr>
          <w:p w:rsidR="00110AEC" w:rsidRPr="00031C45" w:rsidRDefault="00110AEC" w:rsidP="00766F9F">
            <w:pPr>
              <w:pStyle w:val="Tabletext"/>
              <w:jc w:val="left"/>
              <w:rPr>
                <w:lang w:val="es-ES_tradnl"/>
              </w:rPr>
            </w:pPr>
            <w:r w:rsidRPr="00031C45">
              <w:rPr>
                <w:lang w:val="es-ES_tradnl"/>
              </w:rPr>
              <w:t>10101</w:t>
            </w:r>
          </w:p>
        </w:tc>
        <w:tc>
          <w:tcPr>
            <w:tcW w:w="1191" w:type="dxa"/>
          </w:tcPr>
          <w:p w:rsidR="00110AEC" w:rsidRPr="00031C45" w:rsidRDefault="00110AEC" w:rsidP="00110AEC">
            <w:pPr>
              <w:pStyle w:val="Tabletext"/>
              <w:jc w:val="center"/>
              <w:rPr>
                <w:lang w:val="es-ES_tradnl"/>
              </w:rPr>
            </w:pPr>
            <w:r w:rsidRPr="00031C45">
              <w:rPr>
                <w:lang w:val="es-ES_tradnl"/>
              </w:rPr>
              <w:t>r</w:t>
            </w:r>
          </w:p>
        </w:tc>
      </w:tr>
      <w:tr w:rsidR="00110AEC" w:rsidRPr="00031C45" w:rsidTr="00532873">
        <w:trPr>
          <w:jc w:val="center"/>
        </w:trPr>
        <w:tc>
          <w:tcPr>
            <w:tcW w:w="1531" w:type="dxa"/>
          </w:tcPr>
          <w:p w:rsidR="00110AEC" w:rsidRPr="00031C45" w:rsidRDefault="00110AEC" w:rsidP="00766F9F">
            <w:pPr>
              <w:pStyle w:val="Tabletext"/>
              <w:jc w:val="left"/>
              <w:rPr>
                <w:lang w:val="es-ES_tradnl"/>
              </w:rPr>
            </w:pPr>
            <w:r w:rsidRPr="00031C45">
              <w:rPr>
                <w:lang w:val="es-ES_tradnl"/>
              </w:rPr>
              <w:t>11111111</w:t>
            </w:r>
          </w:p>
        </w:tc>
        <w:tc>
          <w:tcPr>
            <w:tcW w:w="1191" w:type="dxa"/>
          </w:tcPr>
          <w:p w:rsidR="00110AEC" w:rsidRPr="00031C45" w:rsidRDefault="00110AEC" w:rsidP="00110AEC">
            <w:pPr>
              <w:pStyle w:val="Tabletext"/>
              <w:jc w:val="center"/>
              <w:rPr>
                <w:lang w:val="es-ES_tradnl"/>
              </w:rPr>
            </w:pPr>
            <w:r w:rsidRPr="00031C45">
              <w:rPr>
                <w:lang w:val="es-ES_tradnl"/>
              </w:rPr>
              <w:t>3</w:t>
            </w:r>
          </w:p>
        </w:tc>
        <w:tc>
          <w:tcPr>
            <w:tcW w:w="737" w:type="dxa"/>
            <w:tcBorders>
              <w:top w:val="nil"/>
              <w:bottom w:val="nil"/>
            </w:tcBorders>
          </w:tcPr>
          <w:p w:rsidR="00110AEC" w:rsidRPr="00031C45" w:rsidRDefault="00110AEC" w:rsidP="00110AEC">
            <w:pPr>
              <w:pStyle w:val="Tabletext"/>
              <w:jc w:val="center"/>
              <w:rPr>
                <w:lang w:val="es-ES_tradnl"/>
              </w:rPr>
            </w:pPr>
          </w:p>
        </w:tc>
        <w:tc>
          <w:tcPr>
            <w:tcW w:w="1531" w:type="dxa"/>
          </w:tcPr>
          <w:p w:rsidR="00110AEC" w:rsidRPr="00031C45" w:rsidRDefault="00110AEC" w:rsidP="00766F9F">
            <w:pPr>
              <w:pStyle w:val="Tabletext"/>
              <w:jc w:val="left"/>
              <w:rPr>
                <w:lang w:val="es-ES_tradnl"/>
              </w:rPr>
            </w:pPr>
            <w:r w:rsidRPr="00031C45">
              <w:rPr>
                <w:lang w:val="es-ES_tradnl"/>
              </w:rPr>
              <w:t>1101111</w:t>
            </w:r>
          </w:p>
        </w:tc>
        <w:tc>
          <w:tcPr>
            <w:tcW w:w="1191" w:type="dxa"/>
          </w:tcPr>
          <w:p w:rsidR="00110AEC" w:rsidRPr="00031C45" w:rsidRDefault="00110AEC" w:rsidP="00110AEC">
            <w:pPr>
              <w:pStyle w:val="Tabletext"/>
              <w:jc w:val="center"/>
              <w:rPr>
                <w:lang w:val="es-ES_tradnl"/>
              </w:rPr>
            </w:pPr>
            <w:r w:rsidRPr="00031C45">
              <w:rPr>
                <w:lang w:val="es-ES_tradnl"/>
              </w:rPr>
              <w:t>S</w:t>
            </w:r>
          </w:p>
        </w:tc>
        <w:tc>
          <w:tcPr>
            <w:tcW w:w="737" w:type="dxa"/>
            <w:tcBorders>
              <w:top w:val="nil"/>
              <w:bottom w:val="nil"/>
            </w:tcBorders>
          </w:tcPr>
          <w:p w:rsidR="00110AEC" w:rsidRPr="00031C45" w:rsidRDefault="00110AEC" w:rsidP="00110AEC">
            <w:pPr>
              <w:pStyle w:val="Tabletext"/>
              <w:jc w:val="center"/>
              <w:rPr>
                <w:lang w:val="es-ES_tradnl"/>
              </w:rPr>
            </w:pPr>
          </w:p>
        </w:tc>
        <w:tc>
          <w:tcPr>
            <w:tcW w:w="1531" w:type="dxa"/>
          </w:tcPr>
          <w:p w:rsidR="00110AEC" w:rsidRPr="00031C45" w:rsidRDefault="00110AEC" w:rsidP="00766F9F">
            <w:pPr>
              <w:pStyle w:val="Tabletext"/>
              <w:jc w:val="left"/>
              <w:rPr>
                <w:lang w:val="es-ES_tradnl"/>
              </w:rPr>
            </w:pPr>
            <w:r w:rsidRPr="00031C45">
              <w:rPr>
                <w:lang w:val="es-ES_tradnl"/>
              </w:rPr>
              <w:t>10111</w:t>
            </w:r>
          </w:p>
        </w:tc>
        <w:tc>
          <w:tcPr>
            <w:tcW w:w="1191" w:type="dxa"/>
          </w:tcPr>
          <w:p w:rsidR="00110AEC" w:rsidRPr="00031C45" w:rsidRDefault="00110AEC" w:rsidP="00110AEC">
            <w:pPr>
              <w:pStyle w:val="Tabletext"/>
              <w:jc w:val="center"/>
              <w:rPr>
                <w:lang w:val="es-ES_tradnl"/>
              </w:rPr>
            </w:pPr>
            <w:r w:rsidRPr="00031C45">
              <w:rPr>
                <w:lang w:val="es-ES_tradnl"/>
              </w:rPr>
              <w:t>s</w:t>
            </w:r>
          </w:p>
        </w:tc>
      </w:tr>
      <w:tr w:rsidR="00110AEC" w:rsidRPr="00031C45" w:rsidTr="00532873">
        <w:trPr>
          <w:jc w:val="center"/>
        </w:trPr>
        <w:tc>
          <w:tcPr>
            <w:tcW w:w="1531" w:type="dxa"/>
          </w:tcPr>
          <w:p w:rsidR="00110AEC" w:rsidRPr="00031C45" w:rsidRDefault="00110AEC" w:rsidP="00766F9F">
            <w:pPr>
              <w:pStyle w:val="Tabletext"/>
              <w:jc w:val="left"/>
              <w:rPr>
                <w:lang w:val="es-ES_tradnl"/>
              </w:rPr>
            </w:pPr>
            <w:r w:rsidRPr="00031C45">
              <w:rPr>
                <w:lang w:val="es-ES_tradnl"/>
              </w:rPr>
              <w:t>101110111</w:t>
            </w:r>
          </w:p>
        </w:tc>
        <w:tc>
          <w:tcPr>
            <w:tcW w:w="1191" w:type="dxa"/>
          </w:tcPr>
          <w:p w:rsidR="00110AEC" w:rsidRPr="00031C45" w:rsidRDefault="00110AEC" w:rsidP="00110AEC">
            <w:pPr>
              <w:pStyle w:val="Tabletext"/>
              <w:jc w:val="center"/>
              <w:rPr>
                <w:lang w:val="es-ES_tradnl"/>
              </w:rPr>
            </w:pPr>
            <w:r w:rsidRPr="00031C45">
              <w:rPr>
                <w:lang w:val="es-ES_tradnl"/>
              </w:rPr>
              <w:t>4</w:t>
            </w:r>
          </w:p>
        </w:tc>
        <w:tc>
          <w:tcPr>
            <w:tcW w:w="737" w:type="dxa"/>
            <w:tcBorders>
              <w:top w:val="nil"/>
              <w:bottom w:val="nil"/>
            </w:tcBorders>
          </w:tcPr>
          <w:p w:rsidR="00110AEC" w:rsidRPr="00031C45" w:rsidRDefault="00110AEC" w:rsidP="00110AEC">
            <w:pPr>
              <w:pStyle w:val="Tabletext"/>
              <w:jc w:val="center"/>
              <w:rPr>
                <w:lang w:val="es-ES_tradnl"/>
              </w:rPr>
            </w:pPr>
          </w:p>
        </w:tc>
        <w:tc>
          <w:tcPr>
            <w:tcW w:w="1531" w:type="dxa"/>
          </w:tcPr>
          <w:p w:rsidR="00110AEC" w:rsidRPr="00031C45" w:rsidRDefault="00110AEC" w:rsidP="00766F9F">
            <w:pPr>
              <w:pStyle w:val="Tabletext"/>
              <w:jc w:val="left"/>
              <w:rPr>
                <w:lang w:val="es-ES_tradnl"/>
              </w:rPr>
            </w:pPr>
            <w:r w:rsidRPr="00031C45">
              <w:rPr>
                <w:lang w:val="es-ES_tradnl"/>
              </w:rPr>
              <w:t>1101101</w:t>
            </w:r>
          </w:p>
        </w:tc>
        <w:tc>
          <w:tcPr>
            <w:tcW w:w="1191" w:type="dxa"/>
          </w:tcPr>
          <w:p w:rsidR="00110AEC" w:rsidRPr="00031C45" w:rsidRDefault="00110AEC" w:rsidP="00110AEC">
            <w:pPr>
              <w:pStyle w:val="Tabletext"/>
              <w:jc w:val="center"/>
              <w:rPr>
                <w:lang w:val="es-ES_tradnl"/>
              </w:rPr>
            </w:pPr>
            <w:r w:rsidRPr="00031C45">
              <w:rPr>
                <w:lang w:val="es-ES_tradnl"/>
              </w:rPr>
              <w:t>T</w:t>
            </w:r>
          </w:p>
        </w:tc>
        <w:tc>
          <w:tcPr>
            <w:tcW w:w="737" w:type="dxa"/>
            <w:tcBorders>
              <w:top w:val="nil"/>
              <w:bottom w:val="nil"/>
            </w:tcBorders>
          </w:tcPr>
          <w:p w:rsidR="00110AEC" w:rsidRPr="00031C45" w:rsidRDefault="00110AEC" w:rsidP="00110AEC">
            <w:pPr>
              <w:pStyle w:val="Tabletext"/>
              <w:jc w:val="center"/>
              <w:rPr>
                <w:lang w:val="es-ES_tradnl"/>
              </w:rPr>
            </w:pPr>
          </w:p>
        </w:tc>
        <w:tc>
          <w:tcPr>
            <w:tcW w:w="1531" w:type="dxa"/>
          </w:tcPr>
          <w:p w:rsidR="00110AEC" w:rsidRPr="00031C45" w:rsidRDefault="00110AEC" w:rsidP="00766F9F">
            <w:pPr>
              <w:pStyle w:val="Tabletext"/>
              <w:jc w:val="left"/>
              <w:rPr>
                <w:lang w:val="es-ES_tradnl"/>
              </w:rPr>
            </w:pPr>
            <w:r w:rsidRPr="00031C45">
              <w:rPr>
                <w:lang w:val="es-ES_tradnl"/>
              </w:rPr>
              <w:t>101</w:t>
            </w:r>
          </w:p>
        </w:tc>
        <w:tc>
          <w:tcPr>
            <w:tcW w:w="1191" w:type="dxa"/>
          </w:tcPr>
          <w:p w:rsidR="00110AEC" w:rsidRPr="00031C45" w:rsidRDefault="00110AEC" w:rsidP="00110AEC">
            <w:pPr>
              <w:pStyle w:val="Tabletext"/>
              <w:jc w:val="center"/>
              <w:rPr>
                <w:lang w:val="es-ES_tradnl"/>
              </w:rPr>
            </w:pPr>
            <w:r w:rsidRPr="00031C45">
              <w:rPr>
                <w:lang w:val="es-ES_tradnl"/>
              </w:rPr>
              <w:t>t</w:t>
            </w:r>
          </w:p>
        </w:tc>
      </w:tr>
      <w:tr w:rsidR="00110AEC" w:rsidRPr="00031C45" w:rsidTr="00532873">
        <w:trPr>
          <w:jc w:val="center"/>
        </w:trPr>
        <w:tc>
          <w:tcPr>
            <w:tcW w:w="1531" w:type="dxa"/>
          </w:tcPr>
          <w:p w:rsidR="00110AEC" w:rsidRPr="00031C45" w:rsidRDefault="00110AEC" w:rsidP="00766F9F">
            <w:pPr>
              <w:pStyle w:val="Tabletext"/>
              <w:jc w:val="left"/>
              <w:rPr>
                <w:lang w:val="es-ES_tradnl"/>
              </w:rPr>
            </w:pPr>
            <w:r w:rsidRPr="00031C45">
              <w:rPr>
                <w:lang w:val="es-ES_tradnl"/>
              </w:rPr>
              <w:t>101011011</w:t>
            </w:r>
          </w:p>
        </w:tc>
        <w:tc>
          <w:tcPr>
            <w:tcW w:w="1191" w:type="dxa"/>
          </w:tcPr>
          <w:p w:rsidR="00110AEC" w:rsidRPr="00031C45" w:rsidRDefault="00110AEC" w:rsidP="00110AEC">
            <w:pPr>
              <w:pStyle w:val="Tabletext"/>
              <w:jc w:val="center"/>
              <w:rPr>
                <w:lang w:val="es-ES_tradnl"/>
              </w:rPr>
            </w:pPr>
            <w:r w:rsidRPr="00031C45">
              <w:rPr>
                <w:lang w:val="es-ES_tradnl"/>
              </w:rPr>
              <w:t>5</w:t>
            </w:r>
          </w:p>
        </w:tc>
        <w:tc>
          <w:tcPr>
            <w:tcW w:w="737" w:type="dxa"/>
            <w:tcBorders>
              <w:top w:val="nil"/>
              <w:bottom w:val="nil"/>
            </w:tcBorders>
          </w:tcPr>
          <w:p w:rsidR="00110AEC" w:rsidRPr="00031C45" w:rsidRDefault="00110AEC" w:rsidP="00110AEC">
            <w:pPr>
              <w:pStyle w:val="Tabletext"/>
              <w:jc w:val="center"/>
              <w:rPr>
                <w:lang w:val="es-ES_tradnl"/>
              </w:rPr>
            </w:pPr>
          </w:p>
        </w:tc>
        <w:tc>
          <w:tcPr>
            <w:tcW w:w="1531" w:type="dxa"/>
          </w:tcPr>
          <w:p w:rsidR="00110AEC" w:rsidRPr="00031C45" w:rsidRDefault="00110AEC" w:rsidP="00766F9F">
            <w:pPr>
              <w:pStyle w:val="Tabletext"/>
              <w:jc w:val="left"/>
              <w:rPr>
                <w:lang w:val="es-ES_tradnl"/>
              </w:rPr>
            </w:pPr>
            <w:r w:rsidRPr="00031C45">
              <w:rPr>
                <w:lang w:val="es-ES_tradnl"/>
              </w:rPr>
              <w:t>101010111</w:t>
            </w:r>
          </w:p>
        </w:tc>
        <w:tc>
          <w:tcPr>
            <w:tcW w:w="1191" w:type="dxa"/>
          </w:tcPr>
          <w:p w:rsidR="00110AEC" w:rsidRPr="00031C45" w:rsidRDefault="00110AEC" w:rsidP="00110AEC">
            <w:pPr>
              <w:pStyle w:val="Tabletext"/>
              <w:jc w:val="center"/>
              <w:rPr>
                <w:lang w:val="es-ES_tradnl"/>
              </w:rPr>
            </w:pPr>
            <w:r w:rsidRPr="00031C45">
              <w:rPr>
                <w:lang w:val="es-ES_tradnl"/>
              </w:rPr>
              <w:t>U</w:t>
            </w:r>
          </w:p>
        </w:tc>
        <w:tc>
          <w:tcPr>
            <w:tcW w:w="737" w:type="dxa"/>
            <w:tcBorders>
              <w:top w:val="nil"/>
              <w:bottom w:val="nil"/>
            </w:tcBorders>
          </w:tcPr>
          <w:p w:rsidR="00110AEC" w:rsidRPr="00031C45" w:rsidRDefault="00110AEC" w:rsidP="00110AEC">
            <w:pPr>
              <w:pStyle w:val="Tabletext"/>
              <w:jc w:val="center"/>
              <w:rPr>
                <w:lang w:val="es-ES_tradnl"/>
              </w:rPr>
            </w:pPr>
          </w:p>
        </w:tc>
        <w:tc>
          <w:tcPr>
            <w:tcW w:w="1531" w:type="dxa"/>
          </w:tcPr>
          <w:p w:rsidR="00110AEC" w:rsidRPr="00031C45" w:rsidRDefault="00110AEC" w:rsidP="00766F9F">
            <w:pPr>
              <w:pStyle w:val="Tabletext"/>
              <w:jc w:val="left"/>
              <w:rPr>
                <w:lang w:val="es-ES_tradnl"/>
              </w:rPr>
            </w:pPr>
            <w:r w:rsidRPr="00031C45">
              <w:rPr>
                <w:lang w:val="es-ES_tradnl"/>
              </w:rPr>
              <w:t>110111</w:t>
            </w:r>
          </w:p>
        </w:tc>
        <w:tc>
          <w:tcPr>
            <w:tcW w:w="1191" w:type="dxa"/>
          </w:tcPr>
          <w:p w:rsidR="00110AEC" w:rsidRPr="00031C45" w:rsidRDefault="00110AEC" w:rsidP="00110AEC">
            <w:pPr>
              <w:pStyle w:val="Tabletext"/>
              <w:jc w:val="center"/>
              <w:rPr>
                <w:lang w:val="es-ES_tradnl"/>
              </w:rPr>
            </w:pPr>
            <w:r w:rsidRPr="00031C45">
              <w:rPr>
                <w:lang w:val="es-ES_tradnl"/>
              </w:rPr>
              <w:t>u</w:t>
            </w:r>
          </w:p>
        </w:tc>
      </w:tr>
      <w:tr w:rsidR="00110AEC" w:rsidRPr="00031C45" w:rsidTr="00532873">
        <w:trPr>
          <w:jc w:val="center"/>
        </w:trPr>
        <w:tc>
          <w:tcPr>
            <w:tcW w:w="1531" w:type="dxa"/>
          </w:tcPr>
          <w:p w:rsidR="00110AEC" w:rsidRPr="00031C45" w:rsidRDefault="00110AEC" w:rsidP="00766F9F">
            <w:pPr>
              <w:pStyle w:val="Tabletext"/>
              <w:jc w:val="left"/>
              <w:rPr>
                <w:lang w:val="es-ES_tradnl"/>
              </w:rPr>
            </w:pPr>
            <w:r w:rsidRPr="00031C45">
              <w:rPr>
                <w:lang w:val="es-ES_tradnl"/>
              </w:rPr>
              <w:t>101101011</w:t>
            </w:r>
          </w:p>
        </w:tc>
        <w:tc>
          <w:tcPr>
            <w:tcW w:w="1191" w:type="dxa"/>
          </w:tcPr>
          <w:p w:rsidR="00110AEC" w:rsidRPr="00031C45" w:rsidRDefault="00110AEC" w:rsidP="00110AEC">
            <w:pPr>
              <w:pStyle w:val="Tabletext"/>
              <w:jc w:val="center"/>
              <w:rPr>
                <w:lang w:val="es-ES_tradnl"/>
              </w:rPr>
            </w:pPr>
            <w:r w:rsidRPr="00031C45">
              <w:rPr>
                <w:lang w:val="es-ES_tradnl"/>
              </w:rPr>
              <w:t>6</w:t>
            </w:r>
          </w:p>
        </w:tc>
        <w:tc>
          <w:tcPr>
            <w:tcW w:w="737" w:type="dxa"/>
            <w:tcBorders>
              <w:top w:val="nil"/>
              <w:bottom w:val="nil"/>
            </w:tcBorders>
          </w:tcPr>
          <w:p w:rsidR="00110AEC" w:rsidRPr="00031C45" w:rsidRDefault="00110AEC" w:rsidP="00110AEC">
            <w:pPr>
              <w:pStyle w:val="Tabletext"/>
              <w:jc w:val="center"/>
              <w:rPr>
                <w:lang w:val="es-ES_tradnl"/>
              </w:rPr>
            </w:pPr>
          </w:p>
        </w:tc>
        <w:tc>
          <w:tcPr>
            <w:tcW w:w="1531" w:type="dxa"/>
          </w:tcPr>
          <w:p w:rsidR="00110AEC" w:rsidRPr="00031C45" w:rsidRDefault="00110AEC" w:rsidP="00766F9F">
            <w:pPr>
              <w:pStyle w:val="Tabletext"/>
              <w:jc w:val="left"/>
              <w:rPr>
                <w:lang w:val="es-ES_tradnl"/>
              </w:rPr>
            </w:pPr>
            <w:r w:rsidRPr="00031C45">
              <w:rPr>
                <w:lang w:val="es-ES_tradnl"/>
              </w:rPr>
              <w:t>110110101</w:t>
            </w:r>
          </w:p>
        </w:tc>
        <w:tc>
          <w:tcPr>
            <w:tcW w:w="1191" w:type="dxa"/>
          </w:tcPr>
          <w:p w:rsidR="00110AEC" w:rsidRPr="00031C45" w:rsidRDefault="00110AEC" w:rsidP="00110AEC">
            <w:pPr>
              <w:pStyle w:val="Tabletext"/>
              <w:jc w:val="center"/>
              <w:rPr>
                <w:lang w:val="es-ES_tradnl"/>
              </w:rPr>
            </w:pPr>
            <w:r w:rsidRPr="00031C45">
              <w:rPr>
                <w:lang w:val="es-ES_tradnl"/>
              </w:rPr>
              <w:t>V</w:t>
            </w:r>
          </w:p>
        </w:tc>
        <w:tc>
          <w:tcPr>
            <w:tcW w:w="737" w:type="dxa"/>
            <w:tcBorders>
              <w:top w:val="nil"/>
              <w:bottom w:val="nil"/>
            </w:tcBorders>
          </w:tcPr>
          <w:p w:rsidR="00110AEC" w:rsidRPr="00031C45" w:rsidRDefault="00110AEC" w:rsidP="00110AEC">
            <w:pPr>
              <w:pStyle w:val="Tabletext"/>
              <w:jc w:val="center"/>
              <w:rPr>
                <w:lang w:val="es-ES_tradnl"/>
              </w:rPr>
            </w:pPr>
          </w:p>
        </w:tc>
        <w:tc>
          <w:tcPr>
            <w:tcW w:w="1531" w:type="dxa"/>
          </w:tcPr>
          <w:p w:rsidR="00110AEC" w:rsidRPr="00031C45" w:rsidRDefault="00110AEC" w:rsidP="00766F9F">
            <w:pPr>
              <w:pStyle w:val="Tabletext"/>
              <w:jc w:val="left"/>
              <w:rPr>
                <w:lang w:val="es-ES_tradnl"/>
              </w:rPr>
            </w:pPr>
            <w:r w:rsidRPr="00031C45">
              <w:rPr>
                <w:lang w:val="es-ES_tradnl"/>
              </w:rPr>
              <w:t>1111011</w:t>
            </w:r>
          </w:p>
        </w:tc>
        <w:tc>
          <w:tcPr>
            <w:tcW w:w="1191" w:type="dxa"/>
          </w:tcPr>
          <w:p w:rsidR="00110AEC" w:rsidRPr="00031C45" w:rsidRDefault="00110AEC" w:rsidP="00110AEC">
            <w:pPr>
              <w:pStyle w:val="Tabletext"/>
              <w:jc w:val="center"/>
              <w:rPr>
                <w:lang w:val="es-ES_tradnl"/>
              </w:rPr>
            </w:pPr>
            <w:r w:rsidRPr="00031C45">
              <w:rPr>
                <w:lang w:val="es-ES_tradnl"/>
              </w:rPr>
              <w:t>v</w:t>
            </w:r>
          </w:p>
        </w:tc>
      </w:tr>
      <w:tr w:rsidR="00110AEC" w:rsidRPr="00031C45" w:rsidTr="00532873">
        <w:trPr>
          <w:jc w:val="center"/>
        </w:trPr>
        <w:tc>
          <w:tcPr>
            <w:tcW w:w="1531" w:type="dxa"/>
          </w:tcPr>
          <w:p w:rsidR="00110AEC" w:rsidRPr="00031C45" w:rsidRDefault="00110AEC" w:rsidP="00766F9F">
            <w:pPr>
              <w:pStyle w:val="Tabletext"/>
              <w:jc w:val="left"/>
              <w:rPr>
                <w:lang w:val="es-ES_tradnl"/>
              </w:rPr>
            </w:pPr>
            <w:r w:rsidRPr="00031C45">
              <w:rPr>
                <w:lang w:val="es-ES_tradnl"/>
              </w:rPr>
              <w:t>110101101</w:t>
            </w:r>
          </w:p>
        </w:tc>
        <w:tc>
          <w:tcPr>
            <w:tcW w:w="1191" w:type="dxa"/>
          </w:tcPr>
          <w:p w:rsidR="00110AEC" w:rsidRPr="00031C45" w:rsidRDefault="00110AEC" w:rsidP="00110AEC">
            <w:pPr>
              <w:pStyle w:val="Tabletext"/>
              <w:jc w:val="center"/>
              <w:rPr>
                <w:lang w:val="es-ES_tradnl"/>
              </w:rPr>
            </w:pPr>
            <w:r w:rsidRPr="00031C45">
              <w:rPr>
                <w:lang w:val="es-ES_tradnl"/>
              </w:rPr>
              <w:t>7</w:t>
            </w:r>
          </w:p>
        </w:tc>
        <w:tc>
          <w:tcPr>
            <w:tcW w:w="737" w:type="dxa"/>
            <w:tcBorders>
              <w:top w:val="nil"/>
              <w:bottom w:val="nil"/>
            </w:tcBorders>
          </w:tcPr>
          <w:p w:rsidR="00110AEC" w:rsidRPr="00031C45" w:rsidRDefault="00110AEC" w:rsidP="00110AEC">
            <w:pPr>
              <w:pStyle w:val="Tabletext"/>
              <w:jc w:val="center"/>
              <w:rPr>
                <w:lang w:val="es-ES_tradnl"/>
              </w:rPr>
            </w:pPr>
          </w:p>
        </w:tc>
        <w:tc>
          <w:tcPr>
            <w:tcW w:w="1531" w:type="dxa"/>
          </w:tcPr>
          <w:p w:rsidR="00110AEC" w:rsidRPr="00031C45" w:rsidRDefault="00110AEC" w:rsidP="00766F9F">
            <w:pPr>
              <w:pStyle w:val="Tabletext"/>
              <w:jc w:val="left"/>
              <w:rPr>
                <w:lang w:val="es-ES_tradnl"/>
              </w:rPr>
            </w:pPr>
            <w:r w:rsidRPr="00031C45">
              <w:rPr>
                <w:lang w:val="es-ES_tradnl"/>
              </w:rPr>
              <w:t>101011101</w:t>
            </w:r>
          </w:p>
        </w:tc>
        <w:tc>
          <w:tcPr>
            <w:tcW w:w="1191" w:type="dxa"/>
          </w:tcPr>
          <w:p w:rsidR="00110AEC" w:rsidRPr="00031C45" w:rsidRDefault="00110AEC" w:rsidP="00110AEC">
            <w:pPr>
              <w:pStyle w:val="Tabletext"/>
              <w:jc w:val="center"/>
              <w:rPr>
                <w:lang w:val="es-ES_tradnl"/>
              </w:rPr>
            </w:pPr>
            <w:r w:rsidRPr="00031C45">
              <w:rPr>
                <w:lang w:val="es-ES_tradnl"/>
              </w:rPr>
              <w:t>W</w:t>
            </w:r>
          </w:p>
        </w:tc>
        <w:tc>
          <w:tcPr>
            <w:tcW w:w="737" w:type="dxa"/>
            <w:tcBorders>
              <w:top w:val="nil"/>
              <w:bottom w:val="nil"/>
            </w:tcBorders>
          </w:tcPr>
          <w:p w:rsidR="00110AEC" w:rsidRPr="00031C45" w:rsidRDefault="00110AEC" w:rsidP="00110AEC">
            <w:pPr>
              <w:pStyle w:val="Tabletext"/>
              <w:jc w:val="center"/>
              <w:rPr>
                <w:lang w:val="es-ES_tradnl"/>
              </w:rPr>
            </w:pPr>
          </w:p>
        </w:tc>
        <w:tc>
          <w:tcPr>
            <w:tcW w:w="1531" w:type="dxa"/>
          </w:tcPr>
          <w:p w:rsidR="00110AEC" w:rsidRPr="00031C45" w:rsidRDefault="00110AEC" w:rsidP="00766F9F">
            <w:pPr>
              <w:pStyle w:val="Tabletext"/>
              <w:jc w:val="left"/>
              <w:rPr>
                <w:lang w:val="es-ES_tradnl"/>
              </w:rPr>
            </w:pPr>
            <w:r w:rsidRPr="00031C45">
              <w:rPr>
                <w:lang w:val="es-ES_tradnl"/>
              </w:rPr>
              <w:t>1101011</w:t>
            </w:r>
          </w:p>
        </w:tc>
        <w:tc>
          <w:tcPr>
            <w:tcW w:w="1191" w:type="dxa"/>
          </w:tcPr>
          <w:p w:rsidR="00110AEC" w:rsidRPr="00031C45" w:rsidRDefault="00110AEC" w:rsidP="00110AEC">
            <w:pPr>
              <w:pStyle w:val="Tabletext"/>
              <w:jc w:val="center"/>
              <w:rPr>
                <w:lang w:val="es-ES_tradnl"/>
              </w:rPr>
            </w:pPr>
            <w:r w:rsidRPr="00031C45">
              <w:rPr>
                <w:lang w:val="es-ES_tradnl"/>
              </w:rPr>
              <w:t>w</w:t>
            </w:r>
          </w:p>
        </w:tc>
      </w:tr>
      <w:tr w:rsidR="00110AEC" w:rsidRPr="00031C45" w:rsidTr="00532873">
        <w:trPr>
          <w:jc w:val="center"/>
        </w:trPr>
        <w:tc>
          <w:tcPr>
            <w:tcW w:w="1531" w:type="dxa"/>
          </w:tcPr>
          <w:p w:rsidR="00110AEC" w:rsidRPr="00031C45" w:rsidRDefault="00110AEC" w:rsidP="00766F9F">
            <w:pPr>
              <w:pStyle w:val="Tabletext"/>
              <w:jc w:val="left"/>
              <w:rPr>
                <w:lang w:val="es-ES_tradnl"/>
              </w:rPr>
            </w:pPr>
            <w:r w:rsidRPr="00031C45">
              <w:rPr>
                <w:lang w:val="es-ES_tradnl"/>
              </w:rPr>
              <w:t>110101011</w:t>
            </w:r>
          </w:p>
        </w:tc>
        <w:tc>
          <w:tcPr>
            <w:tcW w:w="1191" w:type="dxa"/>
          </w:tcPr>
          <w:p w:rsidR="00110AEC" w:rsidRPr="00031C45" w:rsidRDefault="00110AEC" w:rsidP="00110AEC">
            <w:pPr>
              <w:pStyle w:val="Tabletext"/>
              <w:jc w:val="center"/>
              <w:rPr>
                <w:lang w:val="es-ES_tradnl"/>
              </w:rPr>
            </w:pPr>
            <w:r w:rsidRPr="00031C45">
              <w:rPr>
                <w:lang w:val="es-ES_tradnl"/>
              </w:rPr>
              <w:t>8</w:t>
            </w:r>
          </w:p>
        </w:tc>
        <w:tc>
          <w:tcPr>
            <w:tcW w:w="737" w:type="dxa"/>
            <w:tcBorders>
              <w:top w:val="nil"/>
              <w:bottom w:val="nil"/>
            </w:tcBorders>
          </w:tcPr>
          <w:p w:rsidR="00110AEC" w:rsidRPr="00031C45" w:rsidRDefault="00110AEC" w:rsidP="00110AEC">
            <w:pPr>
              <w:pStyle w:val="Tabletext"/>
              <w:jc w:val="center"/>
              <w:rPr>
                <w:lang w:val="es-ES_tradnl"/>
              </w:rPr>
            </w:pPr>
          </w:p>
        </w:tc>
        <w:tc>
          <w:tcPr>
            <w:tcW w:w="1531" w:type="dxa"/>
          </w:tcPr>
          <w:p w:rsidR="00110AEC" w:rsidRPr="00031C45" w:rsidRDefault="00110AEC" w:rsidP="00766F9F">
            <w:pPr>
              <w:pStyle w:val="Tabletext"/>
              <w:jc w:val="left"/>
              <w:rPr>
                <w:lang w:val="es-ES_tradnl"/>
              </w:rPr>
            </w:pPr>
            <w:r w:rsidRPr="00031C45">
              <w:rPr>
                <w:lang w:val="es-ES_tradnl"/>
              </w:rPr>
              <w:t>101110101</w:t>
            </w:r>
          </w:p>
        </w:tc>
        <w:tc>
          <w:tcPr>
            <w:tcW w:w="1191" w:type="dxa"/>
          </w:tcPr>
          <w:p w:rsidR="00110AEC" w:rsidRPr="00031C45" w:rsidRDefault="00110AEC" w:rsidP="00110AEC">
            <w:pPr>
              <w:pStyle w:val="Tabletext"/>
              <w:jc w:val="center"/>
              <w:rPr>
                <w:lang w:val="es-ES_tradnl"/>
              </w:rPr>
            </w:pPr>
            <w:r w:rsidRPr="00031C45">
              <w:rPr>
                <w:lang w:val="es-ES_tradnl"/>
              </w:rPr>
              <w:t>X</w:t>
            </w:r>
          </w:p>
        </w:tc>
        <w:tc>
          <w:tcPr>
            <w:tcW w:w="737" w:type="dxa"/>
            <w:tcBorders>
              <w:top w:val="nil"/>
              <w:bottom w:val="nil"/>
            </w:tcBorders>
          </w:tcPr>
          <w:p w:rsidR="00110AEC" w:rsidRPr="00031C45" w:rsidRDefault="00110AEC" w:rsidP="00110AEC">
            <w:pPr>
              <w:pStyle w:val="Tabletext"/>
              <w:jc w:val="center"/>
              <w:rPr>
                <w:lang w:val="es-ES_tradnl"/>
              </w:rPr>
            </w:pPr>
          </w:p>
        </w:tc>
        <w:tc>
          <w:tcPr>
            <w:tcW w:w="1531" w:type="dxa"/>
          </w:tcPr>
          <w:p w:rsidR="00110AEC" w:rsidRPr="00031C45" w:rsidRDefault="00110AEC" w:rsidP="00766F9F">
            <w:pPr>
              <w:pStyle w:val="Tabletext"/>
              <w:jc w:val="left"/>
              <w:rPr>
                <w:lang w:val="es-ES_tradnl"/>
              </w:rPr>
            </w:pPr>
            <w:r w:rsidRPr="00031C45">
              <w:rPr>
                <w:lang w:val="es-ES_tradnl"/>
              </w:rPr>
              <w:t>11011111</w:t>
            </w:r>
          </w:p>
        </w:tc>
        <w:tc>
          <w:tcPr>
            <w:tcW w:w="1191" w:type="dxa"/>
          </w:tcPr>
          <w:p w:rsidR="00110AEC" w:rsidRPr="00031C45" w:rsidRDefault="00110AEC" w:rsidP="00110AEC">
            <w:pPr>
              <w:pStyle w:val="Tabletext"/>
              <w:jc w:val="center"/>
              <w:rPr>
                <w:lang w:val="es-ES_tradnl"/>
              </w:rPr>
            </w:pPr>
            <w:r w:rsidRPr="00031C45">
              <w:rPr>
                <w:lang w:val="es-ES_tradnl"/>
              </w:rPr>
              <w:t>x</w:t>
            </w:r>
          </w:p>
        </w:tc>
      </w:tr>
      <w:tr w:rsidR="00110AEC" w:rsidRPr="00031C45" w:rsidTr="00532873">
        <w:trPr>
          <w:jc w:val="center"/>
        </w:trPr>
        <w:tc>
          <w:tcPr>
            <w:tcW w:w="1531" w:type="dxa"/>
          </w:tcPr>
          <w:p w:rsidR="00110AEC" w:rsidRPr="00031C45" w:rsidRDefault="00110AEC" w:rsidP="00766F9F">
            <w:pPr>
              <w:pStyle w:val="Tabletext"/>
              <w:jc w:val="left"/>
              <w:rPr>
                <w:lang w:val="es-ES_tradnl"/>
              </w:rPr>
            </w:pPr>
            <w:r w:rsidRPr="00031C45">
              <w:rPr>
                <w:lang w:val="es-ES_tradnl"/>
              </w:rPr>
              <w:t>110110111</w:t>
            </w:r>
          </w:p>
        </w:tc>
        <w:tc>
          <w:tcPr>
            <w:tcW w:w="1191" w:type="dxa"/>
          </w:tcPr>
          <w:p w:rsidR="00110AEC" w:rsidRPr="00031C45" w:rsidRDefault="00110AEC" w:rsidP="00110AEC">
            <w:pPr>
              <w:pStyle w:val="Tabletext"/>
              <w:jc w:val="center"/>
              <w:rPr>
                <w:lang w:val="es-ES_tradnl"/>
              </w:rPr>
            </w:pPr>
            <w:r w:rsidRPr="00031C45">
              <w:rPr>
                <w:lang w:val="es-ES_tradnl"/>
              </w:rPr>
              <w:t>9</w:t>
            </w:r>
          </w:p>
        </w:tc>
        <w:tc>
          <w:tcPr>
            <w:tcW w:w="737" w:type="dxa"/>
            <w:tcBorders>
              <w:top w:val="nil"/>
              <w:bottom w:val="nil"/>
            </w:tcBorders>
          </w:tcPr>
          <w:p w:rsidR="00110AEC" w:rsidRPr="00031C45" w:rsidRDefault="00110AEC" w:rsidP="00110AEC">
            <w:pPr>
              <w:pStyle w:val="Tabletext"/>
              <w:jc w:val="center"/>
              <w:rPr>
                <w:lang w:val="es-ES_tradnl"/>
              </w:rPr>
            </w:pPr>
          </w:p>
        </w:tc>
        <w:tc>
          <w:tcPr>
            <w:tcW w:w="1531" w:type="dxa"/>
          </w:tcPr>
          <w:p w:rsidR="00110AEC" w:rsidRPr="00031C45" w:rsidRDefault="00110AEC" w:rsidP="00766F9F">
            <w:pPr>
              <w:pStyle w:val="Tabletext"/>
              <w:jc w:val="left"/>
              <w:rPr>
                <w:lang w:val="es-ES_tradnl"/>
              </w:rPr>
            </w:pPr>
            <w:r w:rsidRPr="00031C45">
              <w:rPr>
                <w:lang w:val="es-ES_tradnl"/>
              </w:rPr>
              <w:t>101111011</w:t>
            </w:r>
          </w:p>
        </w:tc>
        <w:tc>
          <w:tcPr>
            <w:tcW w:w="1191" w:type="dxa"/>
          </w:tcPr>
          <w:p w:rsidR="00110AEC" w:rsidRPr="00031C45" w:rsidRDefault="00110AEC" w:rsidP="00110AEC">
            <w:pPr>
              <w:pStyle w:val="Tabletext"/>
              <w:jc w:val="center"/>
              <w:rPr>
                <w:lang w:val="es-ES_tradnl"/>
              </w:rPr>
            </w:pPr>
            <w:r w:rsidRPr="00031C45">
              <w:rPr>
                <w:lang w:val="es-ES_tradnl"/>
              </w:rPr>
              <w:t>Y</w:t>
            </w:r>
          </w:p>
        </w:tc>
        <w:tc>
          <w:tcPr>
            <w:tcW w:w="737" w:type="dxa"/>
            <w:tcBorders>
              <w:top w:val="nil"/>
              <w:bottom w:val="nil"/>
            </w:tcBorders>
          </w:tcPr>
          <w:p w:rsidR="00110AEC" w:rsidRPr="00031C45" w:rsidRDefault="00110AEC" w:rsidP="00110AEC">
            <w:pPr>
              <w:pStyle w:val="Tabletext"/>
              <w:jc w:val="center"/>
              <w:rPr>
                <w:lang w:val="es-ES_tradnl"/>
              </w:rPr>
            </w:pPr>
          </w:p>
        </w:tc>
        <w:tc>
          <w:tcPr>
            <w:tcW w:w="1531" w:type="dxa"/>
          </w:tcPr>
          <w:p w:rsidR="00110AEC" w:rsidRPr="00031C45" w:rsidRDefault="00110AEC" w:rsidP="00766F9F">
            <w:pPr>
              <w:pStyle w:val="Tabletext"/>
              <w:jc w:val="left"/>
              <w:rPr>
                <w:lang w:val="es-ES_tradnl"/>
              </w:rPr>
            </w:pPr>
            <w:r w:rsidRPr="00031C45">
              <w:rPr>
                <w:lang w:val="es-ES_tradnl"/>
              </w:rPr>
              <w:t>1011101</w:t>
            </w:r>
          </w:p>
        </w:tc>
        <w:tc>
          <w:tcPr>
            <w:tcW w:w="1191" w:type="dxa"/>
          </w:tcPr>
          <w:p w:rsidR="00110AEC" w:rsidRPr="00031C45" w:rsidRDefault="00110AEC" w:rsidP="00110AEC">
            <w:pPr>
              <w:pStyle w:val="Tabletext"/>
              <w:jc w:val="center"/>
              <w:rPr>
                <w:lang w:val="es-ES_tradnl"/>
              </w:rPr>
            </w:pPr>
            <w:r w:rsidRPr="00031C45">
              <w:rPr>
                <w:lang w:val="es-ES_tradnl"/>
              </w:rPr>
              <w:t>y</w:t>
            </w:r>
          </w:p>
        </w:tc>
      </w:tr>
      <w:tr w:rsidR="00110AEC" w:rsidRPr="00031C45" w:rsidTr="00532873">
        <w:trPr>
          <w:jc w:val="center"/>
        </w:trPr>
        <w:tc>
          <w:tcPr>
            <w:tcW w:w="1531" w:type="dxa"/>
          </w:tcPr>
          <w:p w:rsidR="00110AEC" w:rsidRPr="00031C45" w:rsidRDefault="00110AEC" w:rsidP="00766F9F">
            <w:pPr>
              <w:pStyle w:val="Tabletext"/>
              <w:jc w:val="left"/>
              <w:rPr>
                <w:lang w:val="es-ES_tradnl"/>
              </w:rPr>
            </w:pPr>
            <w:r w:rsidRPr="00031C45">
              <w:rPr>
                <w:lang w:val="es-ES_tradnl"/>
              </w:rPr>
              <w:t>11110101</w:t>
            </w:r>
          </w:p>
        </w:tc>
        <w:tc>
          <w:tcPr>
            <w:tcW w:w="1191" w:type="dxa"/>
          </w:tcPr>
          <w:p w:rsidR="00110AEC" w:rsidRPr="00031C45" w:rsidRDefault="00110AEC" w:rsidP="00110AEC">
            <w:pPr>
              <w:pStyle w:val="Tabletext"/>
              <w:jc w:val="center"/>
              <w:rPr>
                <w:lang w:val="es-ES_tradnl"/>
              </w:rPr>
            </w:pPr>
            <w:r w:rsidRPr="00031C45">
              <w:rPr>
                <w:lang w:val="es-ES_tradnl"/>
              </w:rPr>
              <w:t>:</w:t>
            </w:r>
          </w:p>
        </w:tc>
        <w:tc>
          <w:tcPr>
            <w:tcW w:w="737" w:type="dxa"/>
            <w:tcBorders>
              <w:top w:val="nil"/>
              <w:bottom w:val="nil"/>
            </w:tcBorders>
          </w:tcPr>
          <w:p w:rsidR="00110AEC" w:rsidRPr="00031C45" w:rsidRDefault="00110AEC" w:rsidP="00110AEC">
            <w:pPr>
              <w:pStyle w:val="Tabletext"/>
              <w:jc w:val="center"/>
              <w:rPr>
                <w:lang w:val="es-ES_tradnl"/>
              </w:rPr>
            </w:pPr>
          </w:p>
        </w:tc>
        <w:tc>
          <w:tcPr>
            <w:tcW w:w="1531" w:type="dxa"/>
          </w:tcPr>
          <w:p w:rsidR="00110AEC" w:rsidRPr="00031C45" w:rsidRDefault="00110AEC" w:rsidP="00766F9F">
            <w:pPr>
              <w:pStyle w:val="Tabletext"/>
              <w:jc w:val="left"/>
              <w:rPr>
                <w:lang w:val="es-ES_tradnl"/>
              </w:rPr>
            </w:pPr>
            <w:r w:rsidRPr="00031C45">
              <w:rPr>
                <w:lang w:val="es-ES_tradnl"/>
              </w:rPr>
              <w:t>1010101101</w:t>
            </w:r>
          </w:p>
        </w:tc>
        <w:tc>
          <w:tcPr>
            <w:tcW w:w="1191" w:type="dxa"/>
          </w:tcPr>
          <w:p w:rsidR="00110AEC" w:rsidRPr="00031C45" w:rsidRDefault="00110AEC" w:rsidP="00110AEC">
            <w:pPr>
              <w:pStyle w:val="Tabletext"/>
              <w:jc w:val="center"/>
              <w:rPr>
                <w:lang w:val="es-ES_tradnl"/>
              </w:rPr>
            </w:pPr>
            <w:r w:rsidRPr="00031C45">
              <w:rPr>
                <w:lang w:val="es-ES_tradnl"/>
              </w:rPr>
              <w:t>Z</w:t>
            </w:r>
          </w:p>
        </w:tc>
        <w:tc>
          <w:tcPr>
            <w:tcW w:w="737" w:type="dxa"/>
            <w:tcBorders>
              <w:top w:val="nil"/>
              <w:bottom w:val="nil"/>
            </w:tcBorders>
          </w:tcPr>
          <w:p w:rsidR="00110AEC" w:rsidRPr="00031C45" w:rsidRDefault="00110AEC" w:rsidP="00110AEC">
            <w:pPr>
              <w:pStyle w:val="Tabletext"/>
              <w:jc w:val="center"/>
              <w:rPr>
                <w:lang w:val="es-ES_tradnl"/>
              </w:rPr>
            </w:pPr>
          </w:p>
        </w:tc>
        <w:tc>
          <w:tcPr>
            <w:tcW w:w="1531" w:type="dxa"/>
          </w:tcPr>
          <w:p w:rsidR="00110AEC" w:rsidRPr="00031C45" w:rsidRDefault="00110AEC" w:rsidP="00766F9F">
            <w:pPr>
              <w:pStyle w:val="Tabletext"/>
              <w:jc w:val="left"/>
              <w:rPr>
                <w:lang w:val="es-ES_tradnl"/>
              </w:rPr>
            </w:pPr>
            <w:r w:rsidRPr="00031C45">
              <w:rPr>
                <w:lang w:val="es-ES_tradnl"/>
              </w:rPr>
              <w:t>111010101</w:t>
            </w:r>
          </w:p>
        </w:tc>
        <w:tc>
          <w:tcPr>
            <w:tcW w:w="1191" w:type="dxa"/>
          </w:tcPr>
          <w:p w:rsidR="00110AEC" w:rsidRPr="00031C45" w:rsidRDefault="00110AEC" w:rsidP="00110AEC">
            <w:pPr>
              <w:pStyle w:val="Tabletext"/>
              <w:jc w:val="center"/>
              <w:rPr>
                <w:lang w:val="es-ES_tradnl"/>
              </w:rPr>
            </w:pPr>
            <w:r w:rsidRPr="00031C45">
              <w:rPr>
                <w:lang w:val="es-ES_tradnl"/>
              </w:rPr>
              <w:t>z</w:t>
            </w:r>
          </w:p>
        </w:tc>
      </w:tr>
      <w:tr w:rsidR="00110AEC" w:rsidRPr="00031C45" w:rsidTr="00532873">
        <w:trPr>
          <w:jc w:val="center"/>
        </w:trPr>
        <w:tc>
          <w:tcPr>
            <w:tcW w:w="1531" w:type="dxa"/>
          </w:tcPr>
          <w:p w:rsidR="00110AEC" w:rsidRPr="00031C45" w:rsidRDefault="00110AEC" w:rsidP="00766F9F">
            <w:pPr>
              <w:pStyle w:val="Tabletext"/>
              <w:jc w:val="left"/>
              <w:rPr>
                <w:lang w:val="es-ES_tradnl"/>
              </w:rPr>
            </w:pPr>
            <w:r w:rsidRPr="00031C45">
              <w:rPr>
                <w:lang w:val="es-ES_tradnl"/>
              </w:rPr>
              <w:t>110111101</w:t>
            </w:r>
          </w:p>
        </w:tc>
        <w:tc>
          <w:tcPr>
            <w:tcW w:w="1191" w:type="dxa"/>
          </w:tcPr>
          <w:p w:rsidR="00110AEC" w:rsidRPr="00031C45" w:rsidRDefault="00110AEC" w:rsidP="00110AEC">
            <w:pPr>
              <w:pStyle w:val="Tabletext"/>
              <w:jc w:val="center"/>
              <w:rPr>
                <w:lang w:val="es-ES_tradnl"/>
              </w:rPr>
            </w:pPr>
            <w:r w:rsidRPr="00031C45">
              <w:rPr>
                <w:lang w:val="es-ES_tradnl"/>
              </w:rPr>
              <w:t>;</w:t>
            </w:r>
          </w:p>
        </w:tc>
        <w:tc>
          <w:tcPr>
            <w:tcW w:w="737" w:type="dxa"/>
            <w:tcBorders>
              <w:top w:val="nil"/>
              <w:bottom w:val="nil"/>
            </w:tcBorders>
          </w:tcPr>
          <w:p w:rsidR="00110AEC" w:rsidRPr="00031C45" w:rsidRDefault="00110AEC" w:rsidP="00110AEC">
            <w:pPr>
              <w:pStyle w:val="Tabletext"/>
              <w:jc w:val="center"/>
              <w:rPr>
                <w:lang w:val="es-ES_tradnl"/>
              </w:rPr>
            </w:pPr>
          </w:p>
        </w:tc>
        <w:tc>
          <w:tcPr>
            <w:tcW w:w="1531" w:type="dxa"/>
          </w:tcPr>
          <w:p w:rsidR="00110AEC" w:rsidRPr="00031C45" w:rsidRDefault="00110AEC" w:rsidP="00766F9F">
            <w:pPr>
              <w:pStyle w:val="Tabletext"/>
              <w:jc w:val="left"/>
              <w:rPr>
                <w:lang w:val="es-ES_tradnl"/>
              </w:rPr>
            </w:pPr>
            <w:r w:rsidRPr="00031C45">
              <w:rPr>
                <w:lang w:val="es-ES_tradnl"/>
              </w:rPr>
              <w:t>111110111</w:t>
            </w:r>
          </w:p>
        </w:tc>
        <w:tc>
          <w:tcPr>
            <w:tcW w:w="1191" w:type="dxa"/>
          </w:tcPr>
          <w:p w:rsidR="00110AEC" w:rsidRPr="00031C45" w:rsidRDefault="00110AEC" w:rsidP="00110AEC">
            <w:pPr>
              <w:pStyle w:val="Tabletext"/>
              <w:jc w:val="center"/>
              <w:rPr>
                <w:lang w:val="es-ES_tradnl"/>
              </w:rPr>
            </w:pPr>
            <w:r w:rsidRPr="00031C45">
              <w:rPr>
                <w:lang w:val="es-ES_tradnl"/>
              </w:rPr>
              <w:t>[</w:t>
            </w:r>
          </w:p>
        </w:tc>
        <w:tc>
          <w:tcPr>
            <w:tcW w:w="737" w:type="dxa"/>
            <w:tcBorders>
              <w:top w:val="nil"/>
              <w:bottom w:val="nil"/>
            </w:tcBorders>
          </w:tcPr>
          <w:p w:rsidR="00110AEC" w:rsidRPr="00031C45" w:rsidRDefault="00110AEC" w:rsidP="00110AEC">
            <w:pPr>
              <w:pStyle w:val="Tabletext"/>
              <w:jc w:val="center"/>
              <w:rPr>
                <w:lang w:val="es-ES_tradnl"/>
              </w:rPr>
            </w:pPr>
          </w:p>
        </w:tc>
        <w:tc>
          <w:tcPr>
            <w:tcW w:w="1531" w:type="dxa"/>
          </w:tcPr>
          <w:p w:rsidR="00110AEC" w:rsidRPr="00031C45" w:rsidRDefault="00110AEC" w:rsidP="00766F9F">
            <w:pPr>
              <w:pStyle w:val="Tabletext"/>
              <w:jc w:val="left"/>
              <w:rPr>
                <w:lang w:val="es-ES_tradnl"/>
              </w:rPr>
            </w:pPr>
            <w:r w:rsidRPr="00031C45">
              <w:rPr>
                <w:lang w:val="es-ES_tradnl"/>
              </w:rPr>
              <w:t>1010110111</w:t>
            </w:r>
          </w:p>
        </w:tc>
        <w:tc>
          <w:tcPr>
            <w:tcW w:w="1191" w:type="dxa"/>
          </w:tcPr>
          <w:p w:rsidR="00110AEC" w:rsidRPr="00031C45" w:rsidRDefault="00110AEC" w:rsidP="00110AEC">
            <w:pPr>
              <w:pStyle w:val="Tabletext"/>
              <w:jc w:val="center"/>
              <w:rPr>
                <w:lang w:val="es-ES_tradnl"/>
              </w:rPr>
            </w:pPr>
            <w:r w:rsidRPr="00031C45">
              <w:rPr>
                <w:lang w:val="es-ES_tradnl"/>
              </w:rPr>
              <w:t>{</w:t>
            </w:r>
          </w:p>
        </w:tc>
      </w:tr>
      <w:tr w:rsidR="00110AEC" w:rsidRPr="00031C45" w:rsidTr="00532873">
        <w:trPr>
          <w:jc w:val="center"/>
        </w:trPr>
        <w:tc>
          <w:tcPr>
            <w:tcW w:w="1531" w:type="dxa"/>
          </w:tcPr>
          <w:p w:rsidR="00110AEC" w:rsidRPr="00031C45" w:rsidRDefault="00110AEC" w:rsidP="00766F9F">
            <w:pPr>
              <w:pStyle w:val="Tabletext"/>
              <w:jc w:val="left"/>
              <w:rPr>
                <w:lang w:val="es-ES_tradnl"/>
              </w:rPr>
            </w:pPr>
            <w:r w:rsidRPr="00031C45">
              <w:rPr>
                <w:lang w:val="es-ES_tradnl"/>
              </w:rPr>
              <w:t>111101101</w:t>
            </w:r>
          </w:p>
        </w:tc>
        <w:tc>
          <w:tcPr>
            <w:tcW w:w="1191" w:type="dxa"/>
          </w:tcPr>
          <w:p w:rsidR="00110AEC" w:rsidRPr="00031C45" w:rsidRDefault="00110AEC" w:rsidP="00110AEC">
            <w:pPr>
              <w:pStyle w:val="Tabletext"/>
              <w:jc w:val="center"/>
              <w:rPr>
                <w:lang w:val="es-ES_tradnl"/>
              </w:rPr>
            </w:pPr>
            <w:r w:rsidRPr="00031C45">
              <w:rPr>
                <w:lang w:val="es-ES_tradnl"/>
              </w:rPr>
              <w:t>&lt;</w:t>
            </w:r>
          </w:p>
        </w:tc>
        <w:tc>
          <w:tcPr>
            <w:tcW w:w="737" w:type="dxa"/>
            <w:tcBorders>
              <w:top w:val="nil"/>
              <w:bottom w:val="nil"/>
            </w:tcBorders>
          </w:tcPr>
          <w:p w:rsidR="00110AEC" w:rsidRPr="00031C45" w:rsidRDefault="00110AEC" w:rsidP="00110AEC">
            <w:pPr>
              <w:pStyle w:val="Tabletext"/>
              <w:jc w:val="center"/>
              <w:rPr>
                <w:lang w:val="es-ES_tradnl"/>
              </w:rPr>
            </w:pPr>
          </w:p>
        </w:tc>
        <w:tc>
          <w:tcPr>
            <w:tcW w:w="1531" w:type="dxa"/>
          </w:tcPr>
          <w:p w:rsidR="00110AEC" w:rsidRPr="00031C45" w:rsidRDefault="00110AEC" w:rsidP="00766F9F">
            <w:pPr>
              <w:pStyle w:val="Tabletext"/>
              <w:jc w:val="left"/>
              <w:rPr>
                <w:lang w:val="es-ES_tradnl"/>
              </w:rPr>
            </w:pPr>
            <w:r w:rsidRPr="00031C45">
              <w:rPr>
                <w:lang w:val="es-ES_tradnl"/>
              </w:rPr>
              <w:t>111101111</w:t>
            </w:r>
          </w:p>
        </w:tc>
        <w:tc>
          <w:tcPr>
            <w:tcW w:w="1191" w:type="dxa"/>
          </w:tcPr>
          <w:p w:rsidR="00110AEC" w:rsidRPr="00031C45" w:rsidRDefault="00110AEC" w:rsidP="00110AEC">
            <w:pPr>
              <w:pStyle w:val="Tabletext"/>
              <w:jc w:val="center"/>
              <w:rPr>
                <w:lang w:val="es-ES_tradnl"/>
              </w:rPr>
            </w:pPr>
            <w:r w:rsidRPr="00031C45">
              <w:rPr>
                <w:lang w:val="es-ES_tradnl"/>
              </w:rPr>
              <w:t>\</w:t>
            </w:r>
          </w:p>
        </w:tc>
        <w:tc>
          <w:tcPr>
            <w:tcW w:w="737" w:type="dxa"/>
            <w:tcBorders>
              <w:top w:val="nil"/>
              <w:bottom w:val="nil"/>
            </w:tcBorders>
          </w:tcPr>
          <w:p w:rsidR="00110AEC" w:rsidRPr="00031C45" w:rsidRDefault="00110AEC" w:rsidP="00110AEC">
            <w:pPr>
              <w:pStyle w:val="Tabletext"/>
              <w:jc w:val="center"/>
              <w:rPr>
                <w:lang w:val="es-ES_tradnl"/>
              </w:rPr>
            </w:pPr>
          </w:p>
        </w:tc>
        <w:tc>
          <w:tcPr>
            <w:tcW w:w="1531" w:type="dxa"/>
          </w:tcPr>
          <w:p w:rsidR="00110AEC" w:rsidRPr="00031C45" w:rsidRDefault="00110AEC" w:rsidP="00766F9F">
            <w:pPr>
              <w:pStyle w:val="Tabletext"/>
              <w:jc w:val="left"/>
              <w:rPr>
                <w:lang w:val="es-ES_tradnl"/>
              </w:rPr>
            </w:pPr>
            <w:r w:rsidRPr="00031C45">
              <w:rPr>
                <w:lang w:val="es-ES_tradnl"/>
              </w:rPr>
              <w:t>110111011</w:t>
            </w:r>
          </w:p>
        </w:tc>
        <w:tc>
          <w:tcPr>
            <w:tcW w:w="1191" w:type="dxa"/>
          </w:tcPr>
          <w:p w:rsidR="00110AEC" w:rsidRPr="00031C45" w:rsidRDefault="00110AEC" w:rsidP="00110AEC">
            <w:pPr>
              <w:pStyle w:val="Tabletext"/>
              <w:jc w:val="center"/>
              <w:rPr>
                <w:lang w:val="es-ES_tradnl"/>
              </w:rPr>
            </w:pPr>
            <w:r w:rsidRPr="00031C45">
              <w:rPr>
                <w:lang w:val="es-ES_tradnl"/>
              </w:rPr>
              <w:t>|</w:t>
            </w:r>
          </w:p>
        </w:tc>
      </w:tr>
      <w:tr w:rsidR="00110AEC" w:rsidRPr="00031C45" w:rsidTr="00532873">
        <w:trPr>
          <w:jc w:val="center"/>
        </w:trPr>
        <w:tc>
          <w:tcPr>
            <w:tcW w:w="1531" w:type="dxa"/>
          </w:tcPr>
          <w:p w:rsidR="00110AEC" w:rsidRPr="00031C45" w:rsidRDefault="00110AEC" w:rsidP="00766F9F">
            <w:pPr>
              <w:pStyle w:val="Tabletext"/>
              <w:jc w:val="left"/>
              <w:rPr>
                <w:lang w:val="es-ES_tradnl"/>
              </w:rPr>
            </w:pPr>
            <w:r w:rsidRPr="00031C45">
              <w:rPr>
                <w:lang w:val="es-ES_tradnl"/>
              </w:rPr>
              <w:t>1010101</w:t>
            </w:r>
          </w:p>
        </w:tc>
        <w:tc>
          <w:tcPr>
            <w:tcW w:w="1191" w:type="dxa"/>
          </w:tcPr>
          <w:p w:rsidR="00110AEC" w:rsidRPr="00031C45" w:rsidRDefault="00110AEC" w:rsidP="00110AEC">
            <w:pPr>
              <w:pStyle w:val="Tabletext"/>
              <w:jc w:val="center"/>
              <w:rPr>
                <w:lang w:val="es-ES_tradnl"/>
              </w:rPr>
            </w:pPr>
            <w:r w:rsidRPr="00031C45">
              <w:rPr>
                <w:lang w:val="es-ES_tradnl"/>
              </w:rPr>
              <w:t>=</w:t>
            </w:r>
          </w:p>
        </w:tc>
        <w:tc>
          <w:tcPr>
            <w:tcW w:w="737" w:type="dxa"/>
            <w:tcBorders>
              <w:top w:val="nil"/>
              <w:bottom w:val="nil"/>
            </w:tcBorders>
          </w:tcPr>
          <w:p w:rsidR="00110AEC" w:rsidRPr="00031C45" w:rsidRDefault="00110AEC" w:rsidP="00110AEC">
            <w:pPr>
              <w:pStyle w:val="Tabletext"/>
              <w:jc w:val="center"/>
              <w:rPr>
                <w:lang w:val="es-ES_tradnl"/>
              </w:rPr>
            </w:pPr>
          </w:p>
        </w:tc>
        <w:tc>
          <w:tcPr>
            <w:tcW w:w="1531" w:type="dxa"/>
          </w:tcPr>
          <w:p w:rsidR="00110AEC" w:rsidRPr="00031C45" w:rsidRDefault="00110AEC" w:rsidP="00766F9F">
            <w:pPr>
              <w:pStyle w:val="Tabletext"/>
              <w:jc w:val="left"/>
              <w:rPr>
                <w:lang w:val="es-ES_tradnl"/>
              </w:rPr>
            </w:pPr>
            <w:r w:rsidRPr="00031C45">
              <w:rPr>
                <w:lang w:val="es-ES_tradnl"/>
              </w:rPr>
              <w:t>111111011</w:t>
            </w:r>
          </w:p>
        </w:tc>
        <w:tc>
          <w:tcPr>
            <w:tcW w:w="1191" w:type="dxa"/>
          </w:tcPr>
          <w:p w:rsidR="00110AEC" w:rsidRPr="00031C45" w:rsidRDefault="00110AEC" w:rsidP="00110AEC">
            <w:pPr>
              <w:pStyle w:val="Tabletext"/>
              <w:jc w:val="center"/>
              <w:rPr>
                <w:lang w:val="es-ES_tradnl"/>
              </w:rPr>
            </w:pPr>
            <w:r w:rsidRPr="00031C45">
              <w:rPr>
                <w:lang w:val="es-ES_tradnl"/>
              </w:rPr>
              <w:t>]</w:t>
            </w:r>
          </w:p>
        </w:tc>
        <w:tc>
          <w:tcPr>
            <w:tcW w:w="737" w:type="dxa"/>
            <w:tcBorders>
              <w:top w:val="nil"/>
              <w:bottom w:val="nil"/>
            </w:tcBorders>
          </w:tcPr>
          <w:p w:rsidR="00110AEC" w:rsidRPr="00031C45" w:rsidRDefault="00110AEC" w:rsidP="00110AEC">
            <w:pPr>
              <w:pStyle w:val="Tabletext"/>
              <w:jc w:val="center"/>
              <w:rPr>
                <w:lang w:val="es-ES_tradnl"/>
              </w:rPr>
            </w:pPr>
          </w:p>
        </w:tc>
        <w:tc>
          <w:tcPr>
            <w:tcW w:w="1531" w:type="dxa"/>
          </w:tcPr>
          <w:p w:rsidR="00110AEC" w:rsidRPr="00031C45" w:rsidRDefault="00110AEC" w:rsidP="00766F9F">
            <w:pPr>
              <w:pStyle w:val="Tabletext"/>
              <w:jc w:val="left"/>
              <w:rPr>
                <w:lang w:val="es-ES_tradnl"/>
              </w:rPr>
            </w:pPr>
            <w:r w:rsidRPr="00031C45">
              <w:rPr>
                <w:lang w:val="es-ES_tradnl"/>
              </w:rPr>
              <w:t>1010110101</w:t>
            </w:r>
          </w:p>
        </w:tc>
        <w:tc>
          <w:tcPr>
            <w:tcW w:w="1191" w:type="dxa"/>
          </w:tcPr>
          <w:p w:rsidR="00110AEC" w:rsidRPr="00031C45" w:rsidRDefault="00110AEC" w:rsidP="00110AEC">
            <w:pPr>
              <w:pStyle w:val="Tabletext"/>
              <w:jc w:val="center"/>
              <w:rPr>
                <w:lang w:val="es-ES_tradnl"/>
              </w:rPr>
            </w:pPr>
            <w:r w:rsidRPr="00031C45">
              <w:rPr>
                <w:lang w:val="es-ES_tradnl"/>
              </w:rPr>
              <w:t>}</w:t>
            </w:r>
          </w:p>
        </w:tc>
      </w:tr>
      <w:tr w:rsidR="00110AEC" w:rsidRPr="00031C45" w:rsidTr="00532873">
        <w:trPr>
          <w:jc w:val="center"/>
        </w:trPr>
        <w:tc>
          <w:tcPr>
            <w:tcW w:w="1531" w:type="dxa"/>
          </w:tcPr>
          <w:p w:rsidR="00110AEC" w:rsidRPr="00031C45" w:rsidRDefault="00110AEC" w:rsidP="00766F9F">
            <w:pPr>
              <w:pStyle w:val="Tabletext"/>
              <w:jc w:val="left"/>
              <w:rPr>
                <w:lang w:val="es-ES_tradnl"/>
              </w:rPr>
            </w:pPr>
            <w:r w:rsidRPr="00031C45">
              <w:rPr>
                <w:lang w:val="es-ES_tradnl"/>
              </w:rPr>
              <w:t>111010111</w:t>
            </w:r>
          </w:p>
        </w:tc>
        <w:tc>
          <w:tcPr>
            <w:tcW w:w="1191" w:type="dxa"/>
          </w:tcPr>
          <w:p w:rsidR="00110AEC" w:rsidRPr="00031C45" w:rsidRDefault="00110AEC" w:rsidP="00110AEC">
            <w:pPr>
              <w:pStyle w:val="Tabletext"/>
              <w:jc w:val="center"/>
              <w:rPr>
                <w:lang w:val="es-ES_tradnl"/>
              </w:rPr>
            </w:pPr>
            <w:r w:rsidRPr="00031C45">
              <w:rPr>
                <w:lang w:val="es-ES_tradnl"/>
              </w:rPr>
              <w:t>&gt;</w:t>
            </w:r>
          </w:p>
        </w:tc>
        <w:tc>
          <w:tcPr>
            <w:tcW w:w="737" w:type="dxa"/>
            <w:tcBorders>
              <w:top w:val="nil"/>
              <w:bottom w:val="nil"/>
            </w:tcBorders>
          </w:tcPr>
          <w:p w:rsidR="00110AEC" w:rsidRPr="00031C45" w:rsidRDefault="00110AEC" w:rsidP="00110AEC">
            <w:pPr>
              <w:pStyle w:val="Tabletext"/>
              <w:jc w:val="center"/>
              <w:rPr>
                <w:lang w:val="es-ES_tradnl"/>
              </w:rPr>
            </w:pPr>
          </w:p>
        </w:tc>
        <w:tc>
          <w:tcPr>
            <w:tcW w:w="1531" w:type="dxa"/>
          </w:tcPr>
          <w:p w:rsidR="00110AEC" w:rsidRPr="00031C45" w:rsidRDefault="00110AEC" w:rsidP="00766F9F">
            <w:pPr>
              <w:pStyle w:val="Tabletext"/>
              <w:jc w:val="left"/>
              <w:rPr>
                <w:lang w:val="es-ES_tradnl"/>
              </w:rPr>
            </w:pPr>
            <w:r w:rsidRPr="00031C45">
              <w:rPr>
                <w:lang w:val="es-ES_tradnl"/>
              </w:rPr>
              <w:t>1010111111</w:t>
            </w:r>
          </w:p>
        </w:tc>
        <w:tc>
          <w:tcPr>
            <w:tcW w:w="1191" w:type="dxa"/>
          </w:tcPr>
          <w:p w:rsidR="00110AEC" w:rsidRPr="00031C45" w:rsidRDefault="00110AEC" w:rsidP="00110AEC">
            <w:pPr>
              <w:pStyle w:val="Tabletext"/>
              <w:jc w:val="center"/>
              <w:rPr>
                <w:lang w:val="es-ES_tradnl"/>
              </w:rPr>
            </w:pPr>
            <w:r w:rsidRPr="00031C45">
              <w:rPr>
                <w:lang w:val="es-ES_tradnl"/>
              </w:rPr>
              <w:t>^</w:t>
            </w:r>
          </w:p>
        </w:tc>
        <w:tc>
          <w:tcPr>
            <w:tcW w:w="737" w:type="dxa"/>
            <w:tcBorders>
              <w:top w:val="nil"/>
              <w:bottom w:val="nil"/>
            </w:tcBorders>
          </w:tcPr>
          <w:p w:rsidR="00110AEC" w:rsidRPr="00031C45" w:rsidRDefault="00110AEC" w:rsidP="00110AEC">
            <w:pPr>
              <w:pStyle w:val="Tabletext"/>
              <w:jc w:val="center"/>
              <w:rPr>
                <w:lang w:val="es-ES_tradnl"/>
              </w:rPr>
            </w:pPr>
          </w:p>
        </w:tc>
        <w:tc>
          <w:tcPr>
            <w:tcW w:w="1531" w:type="dxa"/>
            <w:tcBorders>
              <w:bottom w:val="single" w:sz="4" w:space="0" w:color="auto"/>
            </w:tcBorders>
          </w:tcPr>
          <w:p w:rsidR="00110AEC" w:rsidRPr="00031C45" w:rsidRDefault="00110AEC" w:rsidP="00766F9F">
            <w:pPr>
              <w:pStyle w:val="Tabletext"/>
              <w:jc w:val="left"/>
              <w:rPr>
                <w:lang w:val="es-ES_tradnl"/>
              </w:rPr>
            </w:pPr>
            <w:r w:rsidRPr="00031C45">
              <w:rPr>
                <w:lang w:val="es-ES_tradnl"/>
              </w:rPr>
              <w:t>1011010111</w:t>
            </w:r>
          </w:p>
        </w:tc>
        <w:tc>
          <w:tcPr>
            <w:tcW w:w="1191" w:type="dxa"/>
            <w:tcBorders>
              <w:bottom w:val="single" w:sz="4" w:space="0" w:color="auto"/>
            </w:tcBorders>
          </w:tcPr>
          <w:p w:rsidR="00110AEC" w:rsidRPr="00031C45" w:rsidRDefault="00110AEC" w:rsidP="00110AEC">
            <w:pPr>
              <w:pStyle w:val="Tabletext"/>
              <w:jc w:val="center"/>
              <w:rPr>
                <w:lang w:val="es-ES_tradnl"/>
              </w:rPr>
            </w:pPr>
            <w:r w:rsidRPr="00031C45">
              <w:rPr>
                <w:lang w:val="es-ES_tradnl"/>
              </w:rPr>
              <w:t>~</w:t>
            </w:r>
          </w:p>
        </w:tc>
      </w:tr>
      <w:tr w:rsidR="00110AEC" w:rsidRPr="00031C45" w:rsidTr="00532873">
        <w:trPr>
          <w:jc w:val="center"/>
        </w:trPr>
        <w:tc>
          <w:tcPr>
            <w:tcW w:w="1531" w:type="dxa"/>
          </w:tcPr>
          <w:p w:rsidR="00110AEC" w:rsidRPr="00031C45" w:rsidRDefault="00110AEC" w:rsidP="00766F9F">
            <w:pPr>
              <w:pStyle w:val="Tabletext"/>
              <w:jc w:val="left"/>
              <w:rPr>
                <w:lang w:val="es-ES_tradnl"/>
              </w:rPr>
            </w:pPr>
            <w:r w:rsidRPr="00031C45">
              <w:rPr>
                <w:lang w:val="es-ES_tradnl"/>
              </w:rPr>
              <w:t>1010101111</w:t>
            </w:r>
          </w:p>
        </w:tc>
        <w:tc>
          <w:tcPr>
            <w:tcW w:w="1191" w:type="dxa"/>
          </w:tcPr>
          <w:p w:rsidR="00110AEC" w:rsidRPr="00031C45" w:rsidRDefault="00110AEC" w:rsidP="00110AEC">
            <w:pPr>
              <w:pStyle w:val="Tabletext"/>
              <w:jc w:val="center"/>
              <w:rPr>
                <w:lang w:val="es-ES_tradnl"/>
              </w:rPr>
            </w:pPr>
            <w:r w:rsidRPr="00031C45">
              <w:rPr>
                <w:lang w:val="es-ES_tradnl"/>
              </w:rPr>
              <w:t>?</w:t>
            </w:r>
          </w:p>
        </w:tc>
        <w:tc>
          <w:tcPr>
            <w:tcW w:w="737" w:type="dxa"/>
            <w:tcBorders>
              <w:top w:val="nil"/>
              <w:bottom w:val="nil"/>
            </w:tcBorders>
          </w:tcPr>
          <w:p w:rsidR="00110AEC" w:rsidRPr="00031C45" w:rsidRDefault="00110AEC" w:rsidP="00110AEC">
            <w:pPr>
              <w:pStyle w:val="Tabletext"/>
              <w:jc w:val="center"/>
              <w:rPr>
                <w:lang w:val="es-ES_tradnl"/>
              </w:rPr>
            </w:pPr>
          </w:p>
        </w:tc>
        <w:tc>
          <w:tcPr>
            <w:tcW w:w="1531" w:type="dxa"/>
          </w:tcPr>
          <w:p w:rsidR="00110AEC" w:rsidRPr="00031C45" w:rsidRDefault="00110AEC" w:rsidP="00766F9F">
            <w:pPr>
              <w:pStyle w:val="Tabletext"/>
              <w:jc w:val="left"/>
              <w:rPr>
                <w:lang w:val="es-ES_tradnl"/>
              </w:rPr>
            </w:pPr>
            <w:r w:rsidRPr="00031C45">
              <w:rPr>
                <w:lang w:val="es-ES_tradnl"/>
              </w:rPr>
              <w:t>101101101</w:t>
            </w:r>
          </w:p>
        </w:tc>
        <w:tc>
          <w:tcPr>
            <w:tcW w:w="1191" w:type="dxa"/>
          </w:tcPr>
          <w:p w:rsidR="00110AEC" w:rsidRPr="00031C45" w:rsidRDefault="00110AEC" w:rsidP="00110AEC">
            <w:pPr>
              <w:pStyle w:val="Tabletext"/>
              <w:jc w:val="center"/>
              <w:rPr>
                <w:lang w:val="es-ES_tradnl"/>
              </w:rPr>
            </w:pPr>
            <w:r w:rsidRPr="00031C45">
              <w:rPr>
                <w:lang w:val="es-ES_tradnl"/>
              </w:rPr>
              <w:t>_</w:t>
            </w:r>
          </w:p>
        </w:tc>
        <w:tc>
          <w:tcPr>
            <w:tcW w:w="737" w:type="dxa"/>
            <w:tcBorders>
              <w:top w:val="nil"/>
              <w:bottom w:val="nil"/>
              <w:right w:val="nil"/>
            </w:tcBorders>
          </w:tcPr>
          <w:p w:rsidR="00110AEC" w:rsidRPr="00031C45" w:rsidRDefault="00110AEC" w:rsidP="00110AEC">
            <w:pPr>
              <w:pStyle w:val="Tabletext"/>
              <w:jc w:val="center"/>
              <w:rPr>
                <w:lang w:val="es-ES_tradnl"/>
              </w:rPr>
            </w:pPr>
          </w:p>
        </w:tc>
        <w:tc>
          <w:tcPr>
            <w:tcW w:w="1531" w:type="dxa"/>
            <w:tcBorders>
              <w:left w:val="nil"/>
              <w:bottom w:val="nil"/>
              <w:right w:val="nil"/>
            </w:tcBorders>
          </w:tcPr>
          <w:p w:rsidR="00110AEC" w:rsidRPr="00031C45" w:rsidRDefault="00110AEC" w:rsidP="00766F9F">
            <w:pPr>
              <w:pStyle w:val="Tabletext"/>
              <w:jc w:val="left"/>
              <w:rPr>
                <w:lang w:val="es-ES_tradnl"/>
              </w:rPr>
            </w:pPr>
          </w:p>
        </w:tc>
        <w:tc>
          <w:tcPr>
            <w:tcW w:w="1191" w:type="dxa"/>
            <w:tcBorders>
              <w:left w:val="nil"/>
              <w:bottom w:val="nil"/>
              <w:right w:val="nil"/>
            </w:tcBorders>
          </w:tcPr>
          <w:p w:rsidR="00110AEC" w:rsidRPr="00031C45" w:rsidRDefault="00110AEC" w:rsidP="00110AEC">
            <w:pPr>
              <w:pStyle w:val="Tabletext"/>
              <w:jc w:val="center"/>
              <w:rPr>
                <w:lang w:val="es-ES_tradnl"/>
              </w:rPr>
            </w:pPr>
          </w:p>
        </w:tc>
      </w:tr>
    </w:tbl>
    <w:p w:rsidR="00980DC2" w:rsidRDefault="00980DC2" w:rsidP="00980DC2">
      <w:pPr>
        <w:pStyle w:val="Tablefin"/>
      </w:pPr>
    </w:p>
    <w:p w:rsidR="00E02DE5" w:rsidRPr="00031C45" w:rsidRDefault="00E02DE5" w:rsidP="0032202E">
      <w:pPr>
        <w:pStyle w:val="Reasons"/>
        <w:rPr>
          <w:lang w:val="es-ES_tradnl"/>
        </w:rPr>
      </w:pPr>
    </w:p>
    <w:p w:rsidR="00E02DE5" w:rsidRPr="00031C45" w:rsidRDefault="00E02DE5">
      <w:pPr>
        <w:jc w:val="center"/>
        <w:rPr>
          <w:lang w:val="es-ES_tradnl"/>
        </w:rPr>
      </w:pPr>
      <w:r w:rsidRPr="00031C45">
        <w:rPr>
          <w:lang w:val="es-ES_tradnl"/>
        </w:rPr>
        <w:t>______________</w:t>
      </w:r>
    </w:p>
    <w:p w:rsidR="00E02DE5" w:rsidRPr="00031C45" w:rsidRDefault="00E02DE5" w:rsidP="00FF02C6">
      <w:pPr>
        <w:rPr>
          <w:lang w:val="es-ES_tradnl"/>
        </w:rPr>
      </w:pPr>
    </w:p>
    <w:sectPr w:rsidR="00E02DE5" w:rsidRPr="00031C45" w:rsidSect="00F330C1">
      <w:headerReference w:type="even" r:id="rId13"/>
      <w:headerReference w:type="default" r:id="rId1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0AEC" w:rsidRDefault="00110AEC">
      <w:r>
        <w:separator/>
      </w:r>
    </w:p>
  </w:endnote>
  <w:endnote w:type="continuationSeparator" w:id="0">
    <w:p w:rsidR="00110AEC" w:rsidRDefault="00110A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0AEC" w:rsidRDefault="00110AEC">
      <w:r>
        <w:separator/>
      </w:r>
    </w:p>
  </w:footnote>
  <w:footnote w:type="continuationSeparator" w:id="0">
    <w:p w:rsidR="00110AEC" w:rsidRDefault="00110A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0AEC" w:rsidRDefault="00110AEC">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0AEC" w:rsidRDefault="00110AEC" w:rsidP="00110AEC">
    <w:pPr>
      <w:ind w:right="360" w:firstLine="360"/>
    </w:pPr>
    <w:r>
      <w:rPr>
        <w:noProof/>
        <w:lang w:val="es-ES_tradnl" w:eastAsia="es-ES_tradnl"/>
      </w:rPr>
      <w:drawing>
        <wp:anchor distT="0" distB="0" distL="114300" distR="114300" simplePos="0" relativeHeight="251659264" behindDoc="1" locked="0" layoutInCell="1" allowOverlap="1" wp14:anchorId="102548FA" wp14:editId="016D57FF">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0AEC" w:rsidRDefault="00110AEC" w:rsidP="00110AEC">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8005EA">
      <w:rPr>
        <w:rStyle w:val="PageNumber"/>
        <w:b/>
        <w:bCs/>
        <w:noProof/>
      </w:rPr>
      <w:t>ii</w:t>
    </w:r>
    <w:r>
      <w:rPr>
        <w:rStyle w:val="PageNumber"/>
        <w:b/>
        <w:bCs/>
      </w:rPr>
      <w:fldChar w:fldCharType="end"/>
    </w:r>
    <w:r>
      <w:tab/>
    </w:r>
    <w:r w:rsidR="008005EA">
      <w:fldChar w:fldCharType="begin"/>
    </w:r>
    <w:r w:rsidR="008005EA">
      <w:instrText xml:space="preserve"> DOCPROPERTY "Header" \* MERGEFORMAT </w:instrText>
    </w:r>
    <w:r w:rsidR="008005EA">
      <w:fldChar w:fldCharType="separate"/>
    </w:r>
    <w:r w:rsidR="00766F9F" w:rsidRPr="00766F9F">
      <w:rPr>
        <w:b/>
        <w:bCs/>
      </w:rPr>
      <w:t xml:space="preserve">Rec. </w:t>
    </w:r>
    <w:r w:rsidR="008005EA">
      <w:rPr>
        <w:b/>
        <w:bCs/>
      </w:rPr>
      <w:fldChar w:fldCharType="end"/>
    </w:r>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8005EA">
      <w:rPr>
        <w:b/>
        <w:bCs/>
        <w:noProof/>
      </w:rPr>
      <w:t>UIT-R  M.2034</w:t>
    </w:r>
    <w:r w:rsidRPr="001B395D">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0AEC" w:rsidRDefault="00110AEC">
    <w:r>
      <w:tab/>
    </w:r>
    <w:r w:rsidR="008005EA">
      <w:fldChar w:fldCharType="begin"/>
    </w:r>
    <w:r w:rsidR="008005EA">
      <w:instrText xml:space="preserve"> DOCPROPERTY "Header" \* MERGEFORMAT </w:instrText>
    </w:r>
    <w:r w:rsidR="008005EA">
      <w:fldChar w:fldCharType="separate"/>
    </w:r>
    <w:r w:rsidR="00766F9F" w:rsidRPr="00766F9F">
      <w:rPr>
        <w:b/>
        <w:bCs/>
      </w:rPr>
      <w:t xml:space="preserve">Rec. </w:t>
    </w:r>
    <w:r w:rsidR="008005EA">
      <w:rPr>
        <w:b/>
        <w:bCs/>
      </w:rPr>
      <w:fldChar w:fldCharType="end"/>
    </w:r>
    <w:r>
      <w:rPr>
        <w:b/>
        <w:bCs/>
      </w:rPr>
      <w:t xml:space="preserve"> </w:t>
    </w:r>
    <w:r>
      <w:rPr>
        <w:b/>
        <w:bCs/>
      </w:rPr>
      <w:fldChar w:fldCharType="begin"/>
    </w:r>
    <w:r>
      <w:rPr>
        <w:b/>
        <w:bCs/>
      </w:rPr>
      <w:instrText>styleref href</w:instrText>
    </w:r>
    <w:r>
      <w:rPr>
        <w:b/>
        <w:bCs/>
      </w:rPr>
      <w:fldChar w:fldCharType="separate"/>
    </w:r>
    <w:r w:rsidR="00766F9F">
      <w:rPr>
        <w:b/>
        <w:bCs/>
        <w:noProof/>
      </w:rPr>
      <w:t>UIT-R  M.2034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0AEC" w:rsidRDefault="00110AEC">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8005EA">
      <w:rPr>
        <w:rStyle w:val="PageNumber"/>
        <w:b/>
        <w:bCs/>
        <w:noProof/>
        <w:lang w:val="en-US"/>
      </w:rPr>
      <w:t>4</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766F9F" w:rsidRPr="00766F9F">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8005EA">
      <w:rPr>
        <w:b/>
        <w:bCs/>
        <w:noProof/>
        <w:lang w:val="en-US"/>
      </w:rPr>
      <w:t>UIT-R  M.2034</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0AEC" w:rsidRDefault="00110AEC">
    <w:pPr>
      <w:pStyle w:val="Header"/>
    </w:pPr>
    <w:r>
      <w:tab/>
    </w:r>
    <w:r w:rsidR="008005EA">
      <w:fldChar w:fldCharType="begin"/>
    </w:r>
    <w:r w:rsidR="008005EA">
      <w:instrText xml:space="preserve"> DOCPROPERTY "Header" \* MERGEFORMAT </w:instrText>
    </w:r>
    <w:r w:rsidR="008005EA">
      <w:fldChar w:fldCharType="separate"/>
    </w:r>
    <w:r w:rsidR="00766F9F" w:rsidRPr="00766F9F">
      <w:rPr>
        <w:b/>
        <w:bCs/>
      </w:rPr>
      <w:t xml:space="preserve">Rec. </w:t>
    </w:r>
    <w:r w:rsidR="008005EA">
      <w:rPr>
        <w:b/>
        <w:bCs/>
      </w:rPr>
      <w:fldChar w:fldCharType="end"/>
    </w:r>
    <w:r>
      <w:rPr>
        <w:b/>
        <w:bCs/>
      </w:rPr>
      <w:t xml:space="preserve"> </w:t>
    </w:r>
    <w:r>
      <w:rPr>
        <w:b/>
        <w:bCs/>
      </w:rPr>
      <w:fldChar w:fldCharType="begin"/>
    </w:r>
    <w:r>
      <w:rPr>
        <w:b/>
        <w:bCs/>
      </w:rPr>
      <w:instrText>styleref href</w:instrText>
    </w:r>
    <w:r>
      <w:rPr>
        <w:b/>
        <w:bCs/>
      </w:rPr>
      <w:fldChar w:fldCharType="separate"/>
    </w:r>
    <w:r w:rsidR="008005EA">
      <w:rPr>
        <w:b/>
        <w:bCs/>
        <w:noProof/>
      </w:rPr>
      <w:t>UIT-R  M.2034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8005EA">
      <w:rPr>
        <w:rStyle w:val="PageNumber"/>
        <w:b/>
        <w:bCs/>
        <w:noProof/>
      </w:rPr>
      <w:t>3</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42AB13E"/>
    <w:lvl w:ilvl="0">
      <w:start w:val="1"/>
      <w:numFmt w:val="decimal"/>
      <w:lvlText w:val="%1."/>
      <w:lvlJc w:val="left"/>
      <w:pPr>
        <w:tabs>
          <w:tab w:val="num" w:pos="1492"/>
        </w:tabs>
        <w:ind w:left="1492" w:hanging="360"/>
      </w:pPr>
    </w:lvl>
  </w:abstractNum>
  <w:abstractNum w:abstractNumId="1">
    <w:nsid w:val="FFFFFF7D"/>
    <w:multiLevelType w:val="singleLevel"/>
    <w:tmpl w:val="4DFC4B74"/>
    <w:lvl w:ilvl="0">
      <w:start w:val="1"/>
      <w:numFmt w:val="decimal"/>
      <w:lvlText w:val="%1."/>
      <w:lvlJc w:val="left"/>
      <w:pPr>
        <w:tabs>
          <w:tab w:val="num" w:pos="1209"/>
        </w:tabs>
        <w:ind w:left="1209" w:hanging="360"/>
      </w:pPr>
    </w:lvl>
  </w:abstractNum>
  <w:abstractNum w:abstractNumId="2">
    <w:nsid w:val="FFFFFF7E"/>
    <w:multiLevelType w:val="singleLevel"/>
    <w:tmpl w:val="B5449CE4"/>
    <w:lvl w:ilvl="0">
      <w:start w:val="1"/>
      <w:numFmt w:val="decimal"/>
      <w:lvlText w:val="%1."/>
      <w:lvlJc w:val="left"/>
      <w:pPr>
        <w:tabs>
          <w:tab w:val="num" w:pos="926"/>
        </w:tabs>
        <w:ind w:left="926" w:hanging="360"/>
      </w:pPr>
    </w:lvl>
  </w:abstractNum>
  <w:abstractNum w:abstractNumId="3">
    <w:nsid w:val="FFFFFF7F"/>
    <w:multiLevelType w:val="singleLevel"/>
    <w:tmpl w:val="150CF51C"/>
    <w:lvl w:ilvl="0">
      <w:start w:val="1"/>
      <w:numFmt w:val="decimal"/>
      <w:lvlText w:val="%1."/>
      <w:lvlJc w:val="left"/>
      <w:pPr>
        <w:tabs>
          <w:tab w:val="num" w:pos="643"/>
        </w:tabs>
        <w:ind w:left="643" w:hanging="360"/>
      </w:pPr>
    </w:lvl>
  </w:abstractNum>
  <w:abstractNum w:abstractNumId="4">
    <w:nsid w:val="FFFFFF80"/>
    <w:multiLevelType w:val="singleLevel"/>
    <w:tmpl w:val="3186455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1B4CA9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B74B6F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A9C9C9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5712D654"/>
    <w:lvl w:ilvl="0">
      <w:start w:val="1"/>
      <w:numFmt w:val="decimal"/>
      <w:lvlText w:val="%1."/>
      <w:lvlJc w:val="left"/>
      <w:pPr>
        <w:tabs>
          <w:tab w:val="num" w:pos="360"/>
        </w:tabs>
        <w:ind w:left="360" w:hanging="360"/>
      </w:pPr>
    </w:lvl>
  </w:abstractNum>
  <w:abstractNum w:abstractNumId="9">
    <w:nsid w:val="FFFFFF89"/>
    <w:multiLevelType w:val="singleLevel"/>
    <w:tmpl w:val="8D185A8C"/>
    <w:lvl w:ilvl="0">
      <w:start w:val="1"/>
      <w:numFmt w:val="bullet"/>
      <w:lvlText w:val=""/>
      <w:lvlJc w:val="left"/>
      <w:pPr>
        <w:tabs>
          <w:tab w:val="num" w:pos="360"/>
        </w:tabs>
        <w:ind w:left="360" w:hanging="360"/>
      </w:pPr>
      <w:rPr>
        <w:rFonts w:ascii="Symbol" w:hAnsi="Symbol" w:hint="default"/>
      </w:rPr>
    </w:lvl>
  </w:abstractNum>
  <w:abstractNum w:abstractNumId="10">
    <w:nsid w:val="789A76D1"/>
    <w:multiLevelType w:val="hybridMultilevel"/>
    <w:tmpl w:val="4586B060"/>
    <w:lvl w:ilvl="0" w:tplc="E70EB020">
      <w:start w:val="1"/>
      <w:numFmt w:val="lowerLetter"/>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mirrorMargin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30C1"/>
    <w:rsid w:val="00031C45"/>
    <w:rsid w:val="000422EE"/>
    <w:rsid w:val="00110AEC"/>
    <w:rsid w:val="001864EA"/>
    <w:rsid w:val="00193B54"/>
    <w:rsid w:val="001E7BA2"/>
    <w:rsid w:val="00217EBF"/>
    <w:rsid w:val="00242AEE"/>
    <w:rsid w:val="002D76C4"/>
    <w:rsid w:val="0045659E"/>
    <w:rsid w:val="0052529D"/>
    <w:rsid w:val="00532873"/>
    <w:rsid w:val="00607D68"/>
    <w:rsid w:val="00627E19"/>
    <w:rsid w:val="007320CB"/>
    <w:rsid w:val="007468DA"/>
    <w:rsid w:val="00766F9F"/>
    <w:rsid w:val="007B160F"/>
    <w:rsid w:val="007D2815"/>
    <w:rsid w:val="008005EA"/>
    <w:rsid w:val="009406E1"/>
    <w:rsid w:val="00980DC2"/>
    <w:rsid w:val="00981574"/>
    <w:rsid w:val="009E00A8"/>
    <w:rsid w:val="00A32B9A"/>
    <w:rsid w:val="00A6617B"/>
    <w:rsid w:val="00AB0DC8"/>
    <w:rsid w:val="00B03FE9"/>
    <w:rsid w:val="00B44E24"/>
    <w:rsid w:val="00B55A4E"/>
    <w:rsid w:val="00DE4004"/>
    <w:rsid w:val="00DF4176"/>
    <w:rsid w:val="00E02DE5"/>
    <w:rsid w:val="00F330C1"/>
    <w:rsid w:val="00FF02C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4477214F-26FE-4DDC-8DC4-DD491811F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30C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F330C1"/>
    <w:rPr>
      <w:color w:val="0000FF"/>
      <w:u w:val="single"/>
    </w:rPr>
  </w:style>
  <w:style w:type="character" w:customStyle="1" w:styleId="TableheadChar">
    <w:name w:val="Table_head Char"/>
    <w:basedOn w:val="DefaultParagraphFont"/>
    <w:link w:val="Tablehead"/>
    <w:locked/>
    <w:rsid w:val="00F330C1"/>
    <w:rPr>
      <w:b/>
      <w:sz w:val="22"/>
      <w:lang w:val="fr-FR" w:eastAsia="en-US"/>
    </w:rPr>
  </w:style>
  <w:style w:type="character" w:customStyle="1" w:styleId="TabletextChar">
    <w:name w:val="Table_text Char"/>
    <w:basedOn w:val="DefaultParagraphFont"/>
    <w:link w:val="Tabletext"/>
    <w:locked/>
    <w:rsid w:val="00F330C1"/>
    <w:rPr>
      <w:sz w:val="22"/>
      <w:lang w:val="fr-FR" w:eastAsia="en-US"/>
    </w:rPr>
  </w:style>
  <w:style w:type="character" w:customStyle="1" w:styleId="HeadingbChar">
    <w:name w:val="Heading_b Char"/>
    <w:link w:val="Headingb"/>
    <w:locked/>
    <w:rsid w:val="00110AEC"/>
    <w:rPr>
      <w:b/>
      <w:sz w:val="24"/>
      <w:lang w:val="fr-FR" w:eastAsia="en-US"/>
    </w:rPr>
  </w:style>
  <w:style w:type="paragraph" w:customStyle="1" w:styleId="Reasons">
    <w:name w:val="Reasons"/>
    <w:basedOn w:val="Normal"/>
    <w:qFormat/>
    <w:rsid w:val="00E02DE5"/>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tu.int/publ/R-REC/es" TargetMode="Externa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E1FDFD"/>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303</TotalTime>
  <Pages>6</Pages>
  <Words>1341</Words>
  <Characters>8398</Characters>
  <Application>Microsoft Office Word</Application>
  <DocSecurity>0</DocSecurity>
  <Lines>763</Lines>
  <Paragraphs>202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9537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Martinez Romera, Angel</dc:creator>
  <cp:keywords/>
  <dc:description/>
  <cp:lastModifiedBy>Martinez Romera, Angel</cp:lastModifiedBy>
  <cp:revision>20</cp:revision>
  <cp:lastPrinted>2005-02-10T15:54:00Z</cp:lastPrinted>
  <dcterms:created xsi:type="dcterms:W3CDTF">2014-06-20T08:52:00Z</dcterms:created>
  <dcterms:modified xsi:type="dcterms:W3CDTF">2014-06-23T13:05:00Z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