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7271A0">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507233" w:rsidRPr="00507233">
              <w:rPr>
                <w:rFonts w:ascii="Tahoma" w:hAnsi="Tahoma" w:cs="Tahoma" w:hint="eastAsia"/>
                <w:b/>
                <w:bCs/>
                <w:iCs/>
                <w:color w:val="243285"/>
                <w:sz w:val="36"/>
                <w:szCs w:val="36"/>
              </w:rPr>
              <w:t>M</w:t>
            </w:r>
            <w:r w:rsidR="00507233" w:rsidRPr="00507233">
              <w:rPr>
                <w:rFonts w:ascii="Tahoma" w:hAnsi="Tahoma" w:cs="Tahoma"/>
                <w:b/>
                <w:bCs/>
                <w:iCs/>
                <w:color w:val="243285"/>
                <w:sz w:val="36"/>
                <w:szCs w:val="36"/>
              </w:rPr>
              <w:t>.</w:t>
            </w:r>
            <w:r w:rsidR="007271A0">
              <w:rPr>
                <w:rFonts w:ascii="Tahoma" w:hAnsi="Tahoma" w:cs="Tahoma" w:hint="eastAsia"/>
                <w:b/>
                <w:bCs/>
                <w:iCs/>
                <w:color w:val="243285"/>
                <w:sz w:val="36"/>
                <w:szCs w:val="36"/>
                <w:lang w:eastAsia="zh-CN"/>
              </w:rPr>
              <w:t>493</w:t>
            </w:r>
            <w:r w:rsidR="00507233" w:rsidRPr="00507233">
              <w:rPr>
                <w:rFonts w:ascii="Tahoma" w:hAnsi="Tahoma" w:cs="Tahoma" w:hint="eastAsia"/>
                <w:b/>
                <w:bCs/>
                <w:iCs/>
                <w:color w:val="243285"/>
                <w:sz w:val="36"/>
                <w:szCs w:val="36"/>
              </w:rPr>
              <w:t>-1</w:t>
            </w:r>
            <w:r w:rsidR="007271A0">
              <w:rPr>
                <w:rFonts w:ascii="Tahoma" w:hAnsi="Tahoma" w:cs="Tahoma" w:hint="eastAsia"/>
                <w:b/>
                <w:bCs/>
                <w:iCs/>
                <w:color w:val="243285"/>
                <w:sz w:val="36"/>
                <w:szCs w:val="36"/>
                <w:lang w:eastAsia="zh-CN"/>
              </w:rPr>
              <w:t>3</w:t>
            </w:r>
            <w:r w:rsidR="00507233">
              <w:rPr>
                <w:rFonts w:ascii="Tahoma" w:hAnsi="Tahoma" w:cs="Tahoma" w:hint="eastAsia"/>
                <w:b/>
                <w:bCs/>
                <w:iCs/>
                <w:color w:val="243285"/>
                <w:sz w:val="36"/>
                <w:szCs w:val="36"/>
                <w:lang w:eastAsia="zh-CN"/>
              </w:rPr>
              <w:t xml:space="preserve"> </w:t>
            </w:r>
            <w:r w:rsidRPr="00507233">
              <w:rPr>
                <w:rFonts w:ascii="SimHei" w:eastAsia="SimHei" w:hAnsi="Tahoma" w:cs="Tahoma" w:hint="eastAsia"/>
                <w:b/>
                <w:bCs/>
                <w:iCs/>
                <w:color w:val="243285"/>
                <w:sz w:val="36"/>
                <w:szCs w:val="36"/>
                <w:lang w:eastAsia="zh-CN"/>
              </w:rPr>
              <w:t>建议书</w:t>
            </w:r>
          </w:p>
          <w:p w:rsidR="009E6169" w:rsidRPr="00507233" w:rsidRDefault="00507233" w:rsidP="00507233">
            <w:pPr>
              <w:spacing w:before="80" w:line="280" w:lineRule="exact"/>
              <w:jc w:val="right"/>
              <w:rPr>
                <w:rFonts w:ascii="Tahoma" w:hAnsi="Tahoma" w:cs="Tahoma"/>
                <w:b/>
                <w:bCs/>
                <w:iCs/>
                <w:color w:val="243285"/>
              </w:rPr>
            </w:pPr>
            <w:r w:rsidRPr="00507233">
              <w:rPr>
                <w:rFonts w:ascii="Tahoma" w:hAnsi="Tahoma" w:cs="Tahoma"/>
                <w:b/>
                <w:bCs/>
                <w:iCs/>
                <w:color w:val="243285"/>
              </w:rPr>
              <w:t>(</w:t>
            </w:r>
            <w:r w:rsidR="00BB7EDF">
              <w:rPr>
                <w:rFonts w:ascii="Tahoma" w:hAnsi="Tahoma" w:cs="Tahoma" w:hint="eastAsia"/>
                <w:b/>
                <w:bCs/>
                <w:iCs/>
                <w:color w:val="243285"/>
                <w:lang w:eastAsia="zh-CN"/>
              </w:rPr>
              <w:t>10</w:t>
            </w:r>
            <w:r w:rsidRPr="00507233">
              <w:rPr>
                <w:rFonts w:ascii="Tahoma" w:hAnsi="Tahoma" w:cs="Tahoma"/>
                <w:b/>
                <w:bCs/>
                <w:iCs/>
                <w:color w:val="243285"/>
              </w:rPr>
              <w:t>/</w:t>
            </w:r>
            <w:r w:rsidR="00BB7EDF">
              <w:rPr>
                <w:rFonts w:ascii="Tahoma" w:hAnsi="Tahoma" w:cs="Tahoma" w:hint="eastAsia"/>
                <w:b/>
                <w:bCs/>
                <w:iCs/>
                <w:color w:val="243285"/>
              </w:rPr>
              <w:t>200</w:t>
            </w:r>
            <w:r w:rsidR="00BB7EDF">
              <w:rPr>
                <w:rFonts w:ascii="Tahoma" w:hAnsi="Tahoma" w:cs="Tahoma" w:hint="eastAsia"/>
                <w:b/>
                <w:bCs/>
                <w:iCs/>
                <w:color w:val="243285"/>
                <w:lang w:eastAsia="zh-CN"/>
              </w:rPr>
              <w:t>9</w:t>
            </w:r>
            <w:r w:rsidRPr="00507233">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7271A0" w:rsidRDefault="007271A0" w:rsidP="007271A0">
            <w:pPr>
              <w:spacing w:before="80" w:line="500" w:lineRule="exact"/>
              <w:jc w:val="right"/>
              <w:rPr>
                <w:rFonts w:ascii="Tahoma" w:eastAsia="SimHei" w:hAnsi="Tahoma" w:cs="Tahoma"/>
                <w:b/>
                <w:bCs/>
                <w:color w:val="243285"/>
                <w:sz w:val="44"/>
                <w:szCs w:val="44"/>
                <w:lang w:eastAsia="zh-CN"/>
              </w:rPr>
            </w:pPr>
            <w:r w:rsidRPr="007271A0">
              <w:rPr>
                <w:rFonts w:ascii="Tahoma" w:eastAsia="SimHei" w:hAnsi="Tahoma" w:cs="Tahoma" w:hint="eastAsia"/>
                <w:b/>
                <w:bCs/>
                <w:color w:val="243285"/>
                <w:sz w:val="44"/>
                <w:szCs w:val="44"/>
                <w:lang w:eastAsia="zh-CN"/>
              </w:rPr>
              <w:t>用于水上移动业务的</w:t>
            </w:r>
            <w:r w:rsidR="00B12BE0">
              <w:rPr>
                <w:rFonts w:ascii="Tahoma" w:eastAsia="SimHei" w:hAnsi="Tahoma" w:cs="Tahoma"/>
                <w:b/>
                <w:bCs/>
                <w:color w:val="243285"/>
                <w:sz w:val="44"/>
                <w:szCs w:val="44"/>
                <w:lang w:eastAsia="zh-CN"/>
              </w:rPr>
              <w:br/>
            </w:r>
            <w:r w:rsidRPr="007271A0">
              <w:rPr>
                <w:rFonts w:ascii="Tahoma" w:eastAsia="SimHei" w:hAnsi="Tahoma" w:cs="Tahoma" w:hint="eastAsia"/>
                <w:b/>
                <w:bCs/>
                <w:color w:val="243285"/>
                <w:sz w:val="44"/>
                <w:szCs w:val="44"/>
                <w:lang w:eastAsia="zh-CN"/>
              </w:rPr>
              <w:t>数字选择性呼叫系统</w:t>
            </w:r>
          </w:p>
          <w:p w:rsidR="009E6169" w:rsidRPr="007B31CB" w:rsidRDefault="009E6169" w:rsidP="007271A0">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507233"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9E6169" w:rsidRPr="007B31CB">
              <w:rPr>
                <w:rFonts w:ascii="Tahoma" w:hAnsi="Tahoma" w:cs="Tahoma"/>
                <w:b/>
                <w:bCs/>
                <w:iCs/>
                <w:color w:val="243285"/>
                <w:sz w:val="36"/>
                <w:szCs w:val="36"/>
                <w:lang w:val="en-US" w:eastAsia="zh-CN"/>
              </w:rPr>
              <w:t xml:space="preserve"> </w:t>
            </w:r>
            <w:r w:rsidR="009E6169" w:rsidRPr="00507233">
              <w:rPr>
                <w:rFonts w:ascii="SimHei" w:eastAsia="SimHei" w:hAnsi="Tahoma" w:cs="Tahoma" w:hint="eastAsia"/>
                <w:b/>
                <w:bCs/>
                <w:iCs/>
                <w:color w:val="243285"/>
                <w:sz w:val="36"/>
                <w:szCs w:val="36"/>
                <w:lang w:val="en-US" w:eastAsia="zh-CN"/>
              </w:rPr>
              <w:t>系列</w:t>
            </w:r>
          </w:p>
          <w:p w:rsidR="009E6169" w:rsidRPr="007B31CB" w:rsidRDefault="00507233" w:rsidP="00507233">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r w:rsidRPr="00507233">
              <w:rPr>
                <w:rFonts w:ascii="SimHei" w:eastAsia="SimHei" w:hAnsi="Tahoma" w:cs="Tahoma"/>
                <w:b/>
                <w:bCs/>
                <w:iCs/>
                <w:color w:val="243285"/>
                <w:sz w:val="36"/>
                <w:szCs w:val="36"/>
                <w:lang w:val="en-US" w:eastAsia="zh-CN"/>
              </w:rPr>
              <w:br/>
            </w:r>
            <w:r w:rsidRPr="00507233">
              <w:rPr>
                <w:rFonts w:ascii="SimHei" w:eastAsia="SimHei" w:hAnsi="Tahoma" w:cs="Tahoma" w:hint="eastAsia"/>
                <w:b/>
                <w:bCs/>
                <w:iCs/>
                <w:color w:val="243285"/>
                <w:sz w:val="36"/>
                <w:szCs w:val="36"/>
                <w:lang w:val="en-US" w:eastAsia="zh-CN"/>
              </w:rPr>
              <w:t>和相关卫星业务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D21C1">
      <w:pPr>
        <w:pStyle w:val="Heading1"/>
        <w:spacing w:before="0"/>
        <w:ind w:hanging="738"/>
        <w:jc w:val="center"/>
        <w:rPr>
          <w:lang w:val="en-US" w:eastAsia="zh-CN"/>
        </w:rPr>
      </w:pPr>
      <w:r>
        <w:rPr>
          <w:rFonts w:hint="eastAsia"/>
          <w:lang w:val="fr-CH"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9D21C1" w:rsidRDefault="009D21C1" w:rsidP="00355C93">
      <w:pPr>
        <w:jc w:val="center"/>
        <w:rPr>
          <w:sz w:val="22"/>
          <w:lang w:val="en-US" w:eastAsia="zh-CN"/>
        </w:rPr>
      </w:pPr>
    </w:p>
    <w:tbl>
      <w:tblPr>
        <w:tblpPr w:leftFromText="180" w:rightFromText="180" w:vertAnchor="text" w:horzAnchor="margin" w:tblpY="98"/>
        <w:tblW w:w="0" w:type="auto"/>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9D21C1" w:rsidTr="009D21C1">
        <w:tc>
          <w:tcPr>
            <w:tcW w:w="9748" w:type="dxa"/>
            <w:gridSpan w:val="2"/>
          </w:tcPr>
          <w:p w:rsidR="009D21C1" w:rsidRPr="00C12100"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9D21C1" w:rsidRPr="00F128B0" w:rsidRDefault="009D21C1" w:rsidP="009D21C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D21C1" w:rsidRPr="00355C93" w:rsidTr="009D21C1">
        <w:tc>
          <w:tcPr>
            <w:tcW w:w="960" w:type="dxa"/>
          </w:tcPr>
          <w:p w:rsidR="009D21C1" w:rsidRPr="00355C93" w:rsidRDefault="009D21C1" w:rsidP="009D21C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BO</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BR</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BS</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BT</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fr-CH"/>
              </w:rPr>
            </w:pPr>
            <w:r w:rsidRPr="00355C93">
              <w:rPr>
                <w:b/>
                <w:bCs/>
                <w:sz w:val="20"/>
                <w:lang w:val="fr-CH"/>
              </w:rPr>
              <w:t>F</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D21C1" w:rsidRPr="008B6813" w:rsidTr="009D21C1">
        <w:tc>
          <w:tcPr>
            <w:tcW w:w="960" w:type="dxa"/>
            <w:tcBorders>
              <w:top w:val="nil"/>
              <w:bottom w:val="nil"/>
            </w:tcBorders>
            <w:shd w:val="clear" w:color="auto" w:fill="F2F2F2" w:themeFill="background1" w:themeFillShade="F2"/>
          </w:tcPr>
          <w:p w:rsidR="009D21C1" w:rsidRPr="008B6813" w:rsidRDefault="009D21C1" w:rsidP="009D21C1">
            <w:pPr>
              <w:spacing w:before="30" w:after="30"/>
              <w:ind w:left="57"/>
              <w:jc w:val="left"/>
              <w:rPr>
                <w:b/>
                <w:bCs/>
                <w:color w:val="000080"/>
                <w:sz w:val="20"/>
                <w:lang w:val="en-US"/>
              </w:rPr>
            </w:pPr>
            <w:r w:rsidRPr="008B6813">
              <w:rPr>
                <w:b/>
                <w:bCs/>
                <w:color w:val="000080"/>
                <w:sz w:val="20"/>
                <w:lang w:val="en-US"/>
              </w:rPr>
              <w:t>M</w:t>
            </w:r>
          </w:p>
        </w:tc>
        <w:tc>
          <w:tcPr>
            <w:tcW w:w="8788" w:type="dxa"/>
            <w:tcBorders>
              <w:top w:val="nil"/>
              <w:bottom w:val="nil"/>
            </w:tcBorders>
            <w:shd w:val="clear" w:color="auto" w:fill="F2F2F2" w:themeFill="background1" w:themeFillShade="F2"/>
          </w:tcPr>
          <w:p w:rsidR="009D21C1" w:rsidRPr="008B6813" w:rsidRDefault="009D21C1" w:rsidP="009F1DF3">
            <w:pPr>
              <w:spacing w:before="30" w:after="30"/>
              <w:ind w:left="57" w:hanging="65"/>
              <w:jc w:val="left"/>
              <w:rPr>
                <w:b/>
                <w:bCs/>
                <w:color w:val="000080"/>
                <w:sz w:val="20"/>
                <w:lang w:val="en-US" w:eastAsia="zh-CN"/>
              </w:rPr>
            </w:pPr>
            <w:r w:rsidRPr="008B6813">
              <w:rPr>
                <w:rFonts w:hint="eastAsia"/>
                <w:b/>
                <w:bCs/>
                <w:color w:val="000080"/>
                <w:sz w:val="20"/>
                <w:lang w:val="en-US" w:eastAsia="zh-CN"/>
              </w:rPr>
              <w:t>移动、无线电定位、业余和相关卫星业务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fr-CH"/>
              </w:rPr>
            </w:pPr>
            <w:r w:rsidRPr="00355C93">
              <w:rPr>
                <w:b/>
                <w:bCs/>
                <w:sz w:val="20"/>
                <w:lang w:val="fr-CH"/>
              </w:rPr>
              <w:t>P</w:t>
            </w:r>
          </w:p>
        </w:tc>
        <w:tc>
          <w:tcPr>
            <w:tcW w:w="8788" w:type="dxa"/>
            <w:tcBorders>
              <w:top w:val="nil"/>
            </w:tcBorders>
          </w:tcPr>
          <w:p w:rsidR="009D21C1" w:rsidRPr="00355C93" w:rsidRDefault="009D21C1" w:rsidP="009D21C1">
            <w:pPr>
              <w:spacing w:before="30" w:after="30"/>
              <w:jc w:val="left"/>
              <w:rPr>
                <w:sz w:val="20"/>
                <w:lang w:val="fr-CH"/>
              </w:rPr>
            </w:pPr>
            <w:r w:rsidRPr="00355C93">
              <w:rPr>
                <w:rFonts w:hint="eastAsia"/>
                <w:sz w:val="20"/>
                <w:lang w:val="fr-CH" w:eastAsia="zh-CN"/>
              </w:rPr>
              <w:t>无线电波传播</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RA</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en-US"/>
              </w:rPr>
            </w:pPr>
            <w:r w:rsidRPr="00355C93">
              <w:rPr>
                <w:b/>
                <w:bCs/>
                <w:sz w:val="20"/>
                <w:lang w:val="en-US"/>
              </w:rPr>
              <w:t>RS</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D21C1" w:rsidRPr="008B6813" w:rsidTr="009D21C1">
        <w:tc>
          <w:tcPr>
            <w:tcW w:w="960" w:type="dxa"/>
            <w:tcBorders>
              <w:top w:val="nil"/>
              <w:bottom w:val="nil"/>
            </w:tcBorders>
            <w:shd w:val="clear" w:color="auto" w:fill="FFFFFF" w:themeFill="background1"/>
          </w:tcPr>
          <w:p w:rsidR="009D21C1" w:rsidRPr="008B6813" w:rsidRDefault="009D21C1" w:rsidP="009D21C1">
            <w:pPr>
              <w:spacing w:before="30" w:after="30"/>
              <w:ind w:left="57"/>
              <w:jc w:val="left"/>
              <w:rPr>
                <w:b/>
                <w:bCs/>
                <w:sz w:val="20"/>
                <w:lang w:val="en-US"/>
              </w:rPr>
            </w:pPr>
            <w:r w:rsidRPr="008B6813">
              <w:rPr>
                <w:b/>
                <w:bCs/>
                <w:sz w:val="20"/>
                <w:lang w:val="en-US"/>
              </w:rPr>
              <w:t>S</w:t>
            </w:r>
          </w:p>
        </w:tc>
        <w:tc>
          <w:tcPr>
            <w:tcW w:w="8788" w:type="dxa"/>
            <w:tcBorders>
              <w:top w:val="nil"/>
              <w:bottom w:val="nil"/>
            </w:tcBorders>
            <w:shd w:val="clear" w:color="auto" w:fill="FFFFFF" w:themeFill="background1"/>
          </w:tcPr>
          <w:p w:rsidR="009D21C1" w:rsidRPr="008B6813" w:rsidRDefault="009D21C1" w:rsidP="009D21C1">
            <w:pPr>
              <w:spacing w:before="30" w:after="30"/>
              <w:ind w:leftChars="-1" w:hangingChars="1" w:hanging="2"/>
              <w:jc w:val="left"/>
              <w:rPr>
                <w:sz w:val="20"/>
                <w:lang w:val="en-US"/>
              </w:rPr>
            </w:pPr>
            <w:r w:rsidRPr="008B6813">
              <w:rPr>
                <w:rFonts w:hint="eastAsia"/>
                <w:sz w:val="20"/>
                <w:lang w:val="en-US"/>
              </w:rPr>
              <w:t>卫星固定业务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en-US"/>
              </w:rPr>
            </w:pPr>
            <w:r w:rsidRPr="00355C93">
              <w:rPr>
                <w:b/>
                <w:bCs/>
                <w:sz w:val="20"/>
                <w:lang w:val="en-US"/>
              </w:rPr>
              <w:t>SA</w:t>
            </w:r>
          </w:p>
        </w:tc>
        <w:tc>
          <w:tcPr>
            <w:tcW w:w="8788" w:type="dxa"/>
            <w:tcBorders>
              <w:top w:val="nil"/>
            </w:tcBorders>
          </w:tcPr>
          <w:p w:rsidR="009D21C1" w:rsidRPr="00355C93" w:rsidRDefault="009D21C1" w:rsidP="009D21C1">
            <w:pPr>
              <w:spacing w:before="30" w:after="30"/>
              <w:jc w:val="left"/>
              <w:rPr>
                <w:sz w:val="20"/>
                <w:lang w:val="en-US"/>
              </w:rPr>
            </w:pPr>
            <w:r w:rsidRPr="00355C93">
              <w:rPr>
                <w:rFonts w:hint="eastAsia"/>
                <w:sz w:val="20"/>
                <w:lang w:val="en-US" w:eastAsia="zh-CN"/>
              </w:rPr>
              <w:t>空间应用和气象</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SM</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SNG</w:t>
            </w:r>
          </w:p>
        </w:tc>
        <w:tc>
          <w:tcPr>
            <w:tcW w:w="8788" w:type="dxa"/>
          </w:tcPr>
          <w:p w:rsidR="009D21C1" w:rsidRPr="00355C93" w:rsidRDefault="009D21C1" w:rsidP="009D21C1">
            <w:pPr>
              <w:spacing w:before="30" w:after="30"/>
              <w:jc w:val="left"/>
              <w:rPr>
                <w:sz w:val="20"/>
                <w:lang w:val="en-US"/>
              </w:rPr>
            </w:pPr>
            <w:r w:rsidRPr="00355C93">
              <w:rPr>
                <w:rFonts w:hint="eastAsia"/>
                <w:sz w:val="20"/>
                <w:lang w:val="en-US" w:eastAsia="zh-CN"/>
              </w:rPr>
              <w:t>卫星新闻采集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TF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时间信号和频率标准发射</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V</w:t>
            </w:r>
          </w:p>
        </w:tc>
        <w:tc>
          <w:tcPr>
            <w:tcW w:w="8788" w:type="dxa"/>
          </w:tcPr>
          <w:p w:rsidR="009D21C1" w:rsidRPr="00355C93" w:rsidRDefault="009D21C1" w:rsidP="009D21C1">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859"/>
      </w:tblGrid>
      <w:tr w:rsidR="00F128B0" w:rsidTr="009D21C1">
        <w:tc>
          <w:tcPr>
            <w:tcW w:w="9859" w:type="dxa"/>
          </w:tcPr>
          <w:p w:rsidR="00F128B0" w:rsidRPr="00F128B0" w:rsidRDefault="00F128B0" w:rsidP="009D21C1">
            <w:pPr>
              <w:spacing w:after="120"/>
              <w:jc w:val="left"/>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10</w:t>
      </w:r>
      <w:r w:rsidRPr="00355C93">
        <w:rPr>
          <w:rFonts w:hint="eastAsia"/>
          <w:sz w:val="20"/>
          <w:lang w:eastAsia="zh-CN"/>
        </w:rPr>
        <w:t>年，日内瓦</w:t>
      </w:r>
    </w:p>
    <w:p w:rsidR="009D21C1" w:rsidRPr="00355C93" w:rsidRDefault="009D21C1" w:rsidP="002D109E">
      <w:pPr>
        <w:tabs>
          <w:tab w:val="left" w:pos="9540"/>
        </w:tabs>
        <w:spacing w:before="360"/>
        <w:ind w:right="99"/>
        <w:jc w:val="right"/>
        <w:rPr>
          <w:sz w:val="20"/>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10</w:t>
      </w:r>
    </w:p>
    <w:p w:rsidR="00F7038D" w:rsidRDefault="00355C93" w:rsidP="00355C93">
      <w:pPr>
        <w:ind w:firstLineChars="200" w:firstLine="360"/>
        <w:jc w:val="left"/>
        <w:rPr>
          <w:rFonts w:ascii="SimSun" w:hAnsi="SimSun"/>
          <w:sz w:val="18"/>
          <w:szCs w:val="18"/>
          <w:lang w:eastAsia="zh-CN"/>
        </w:rPr>
        <w:sectPr w:rsidR="00F7038D" w:rsidSect="00C755C2">
          <w:headerReference w:type="even" r:id="rId12"/>
          <w:headerReference w:type="default" r:id="rId13"/>
          <w:headerReference w:type="first" r:id="rId14"/>
          <w:footerReference w:type="first" r:id="rId15"/>
          <w:pgSz w:w="11907" w:h="16834" w:code="9"/>
          <w:pgMar w:top="1418" w:right="1134" w:bottom="1134" w:left="1134" w:header="720" w:footer="482" w:gutter="0"/>
          <w:paperSrc w:first="15" w:other="15"/>
          <w:pgNumType w:fmt="lowerRoman" w:start="2"/>
          <w:cols w:space="720"/>
          <w:titlePg/>
          <w:docGrid w:linePitch="326"/>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690D" w:rsidRPr="008C520E" w:rsidRDefault="0081690D" w:rsidP="00D96311">
      <w:pPr>
        <w:pStyle w:val="RecNoBR"/>
        <w:spacing w:before="240"/>
        <w:rPr>
          <w:lang w:val="en-US" w:eastAsia="zh-CN"/>
        </w:rPr>
      </w:pPr>
      <w:bookmarkStart w:id="1" w:name="OLE_LINK1"/>
      <w:bookmarkStart w:id="2" w:name="OLE_LINK2"/>
      <w:r w:rsidRPr="006E51A4">
        <w:rPr>
          <w:lang w:eastAsia="zh-CN"/>
        </w:rPr>
        <w:lastRenderedPageBreak/>
        <w:t>ITU-R  M.493-1</w:t>
      </w:r>
      <w:r w:rsidR="000A2826">
        <w:rPr>
          <w:rFonts w:hint="eastAsia"/>
          <w:lang w:eastAsia="zh-CN"/>
        </w:rPr>
        <w:t>3</w:t>
      </w:r>
      <w:r w:rsidRPr="006E51A4">
        <w:rPr>
          <w:rFonts w:hint="eastAsia"/>
          <w:lang w:eastAsia="zh-CN"/>
        </w:rPr>
        <w:t>建议书</w:t>
      </w:r>
      <w:bookmarkEnd w:id="1"/>
      <w:bookmarkEnd w:id="2"/>
      <w:r w:rsidRPr="008C520E">
        <w:rPr>
          <w:rStyle w:val="FootnoteReference"/>
          <w:lang w:val="en-US" w:eastAsia="zh-CN"/>
        </w:rPr>
        <w:footnoteReference w:customMarkFollows="1" w:id="1"/>
        <w:t>*</w:t>
      </w:r>
    </w:p>
    <w:p w:rsidR="0081690D" w:rsidRDefault="0081690D" w:rsidP="00D96311">
      <w:pPr>
        <w:pStyle w:val="RectitleBR"/>
        <w:rPr>
          <w:lang w:val="en-GB" w:eastAsia="zh-CN"/>
        </w:rPr>
      </w:pPr>
      <w:bookmarkStart w:id="3" w:name="OLE_LINK3"/>
      <w:bookmarkStart w:id="4" w:name="OLE_LINK4"/>
      <w:r>
        <w:rPr>
          <w:rFonts w:hint="eastAsia"/>
          <w:lang w:eastAsia="zh-CN"/>
        </w:rPr>
        <w:t>用于水上移动业务的数字选择性呼叫系统</w:t>
      </w:r>
      <w:bookmarkEnd w:id="3"/>
      <w:bookmarkEnd w:id="4"/>
    </w:p>
    <w:p w:rsidR="0081690D" w:rsidRDefault="00937D55" w:rsidP="00937D55">
      <w:pPr>
        <w:pStyle w:val="Recdate"/>
        <w:spacing w:before="360"/>
        <w:rPr>
          <w:lang w:val="en-GB" w:eastAsia="zh-CN"/>
        </w:rPr>
      </w:pPr>
      <w:r>
        <w:rPr>
          <w:rFonts w:hint="eastAsia"/>
          <w:lang w:val="en-GB" w:eastAsia="zh-CN"/>
        </w:rPr>
        <w:t>（</w:t>
      </w:r>
      <w:r w:rsidR="0081690D">
        <w:rPr>
          <w:lang w:val="en-GB" w:eastAsia="zh-CN"/>
        </w:rPr>
        <w:t>1974-1978-1982-1986-1990-1992-1994-1995-1997-1997-2000-2004-2007</w:t>
      </w:r>
      <w:r w:rsidR="000A2826">
        <w:rPr>
          <w:rFonts w:hint="eastAsia"/>
          <w:lang w:val="en-GB" w:eastAsia="zh-CN"/>
        </w:rPr>
        <w:t>-2009</w:t>
      </w:r>
      <w:r w:rsidR="0081690D">
        <w:rPr>
          <w:rFonts w:hint="eastAsia"/>
          <w:lang w:val="en-GB" w:eastAsia="zh-CN"/>
        </w:rPr>
        <w:t>年</w:t>
      </w:r>
      <w:r>
        <w:rPr>
          <w:rFonts w:hint="eastAsia"/>
          <w:lang w:val="en-GB" w:eastAsia="zh-CN"/>
        </w:rPr>
        <w:t>）</w:t>
      </w:r>
    </w:p>
    <w:p w:rsidR="0081690D" w:rsidRDefault="0081690D" w:rsidP="0081690D">
      <w:pPr>
        <w:rPr>
          <w:lang w:val="en-GB" w:eastAsia="zh-CN"/>
        </w:rPr>
      </w:pPr>
    </w:p>
    <w:p w:rsidR="0081690D" w:rsidRPr="00D96311" w:rsidRDefault="0081690D" w:rsidP="00D96311">
      <w:pPr>
        <w:pStyle w:val="Heading1"/>
        <w:rPr>
          <w:sz w:val="22"/>
          <w:szCs w:val="22"/>
          <w:lang w:val="en-US" w:eastAsia="zh-CN"/>
        </w:rPr>
      </w:pPr>
      <w:r w:rsidRPr="00D96311">
        <w:rPr>
          <w:rFonts w:hint="eastAsia"/>
          <w:sz w:val="22"/>
          <w:szCs w:val="22"/>
          <w:lang w:val="en-US" w:eastAsia="zh-CN"/>
        </w:rPr>
        <w:t>范围</w:t>
      </w:r>
    </w:p>
    <w:p w:rsidR="0081690D" w:rsidRPr="00411A6F" w:rsidRDefault="0081690D" w:rsidP="00937D55">
      <w:pPr>
        <w:pStyle w:val="Summary"/>
        <w:ind w:firstLineChars="200" w:firstLine="440"/>
        <w:rPr>
          <w:lang w:val="en-US" w:eastAsia="zh-CN"/>
        </w:rPr>
      </w:pPr>
      <w:r>
        <w:rPr>
          <w:rFonts w:hint="eastAsia"/>
          <w:lang w:val="en-US" w:eastAsia="zh-CN"/>
        </w:rPr>
        <w:t>本建议书描述了</w:t>
      </w:r>
      <w:r>
        <w:rPr>
          <w:rFonts w:hint="eastAsia"/>
          <w:lang w:eastAsia="zh-CN"/>
        </w:rPr>
        <w:t>用于水上移动业务的数字选择性呼叫</w:t>
      </w:r>
      <w:r w:rsidR="00937D55">
        <w:rPr>
          <w:rFonts w:hint="eastAsia"/>
          <w:lang w:val="en-US" w:eastAsia="zh-CN"/>
        </w:rPr>
        <w:t>（</w:t>
      </w:r>
      <w:r w:rsidRPr="00411A6F">
        <w:rPr>
          <w:lang w:val="en-US" w:eastAsia="zh-CN"/>
        </w:rPr>
        <w:t>DSC</w:t>
      </w:r>
      <w:r w:rsidR="00937D55">
        <w:rPr>
          <w:rFonts w:hint="eastAsia"/>
          <w:lang w:val="en-US" w:eastAsia="zh-CN"/>
        </w:rPr>
        <w:t>）</w:t>
      </w:r>
      <w:r>
        <w:rPr>
          <w:rFonts w:hint="eastAsia"/>
          <w:lang w:eastAsia="zh-CN"/>
        </w:rPr>
        <w:t>系统，涵盖了通用型和简化型</w:t>
      </w:r>
      <w:r>
        <w:rPr>
          <w:rFonts w:hint="eastAsia"/>
          <w:lang w:eastAsia="zh-CN"/>
        </w:rPr>
        <w:t>DSC</w:t>
      </w:r>
      <w:r>
        <w:rPr>
          <w:rFonts w:hint="eastAsia"/>
          <w:lang w:eastAsia="zh-CN"/>
        </w:rPr>
        <w:t>设备。</w:t>
      </w:r>
      <w:r>
        <w:rPr>
          <w:rFonts w:hint="eastAsia"/>
          <w:lang w:val="en-US" w:eastAsia="zh-CN"/>
        </w:rPr>
        <w:t>对一般化用户接口及用于船载设备工作的自动程序也做了说明。</w:t>
      </w:r>
    </w:p>
    <w:p w:rsidR="0081690D" w:rsidRDefault="0081690D" w:rsidP="00D96311">
      <w:pPr>
        <w:pStyle w:val="Normalaftertitle"/>
        <w:spacing w:before="840"/>
        <w:rPr>
          <w:lang w:val="en-GB" w:eastAsia="zh-CN"/>
        </w:rPr>
      </w:pPr>
      <w:r>
        <w:rPr>
          <w:rFonts w:hint="eastAsia"/>
          <w:lang w:val="en-GB" w:eastAsia="zh-CN"/>
        </w:rPr>
        <w:t>国际电联无线电通信全会，</w:t>
      </w:r>
    </w:p>
    <w:p w:rsidR="0081690D" w:rsidRPr="00AA2B29" w:rsidRDefault="0081690D" w:rsidP="0081690D">
      <w:pPr>
        <w:pStyle w:val="Call"/>
        <w:tabs>
          <w:tab w:val="clear" w:pos="1588"/>
          <w:tab w:val="left" w:pos="1350"/>
          <w:tab w:val="right" w:pos="9639"/>
        </w:tabs>
        <w:rPr>
          <w:rFonts w:eastAsia="STKaiti"/>
          <w:i w:val="0"/>
          <w:lang w:val="en-GB" w:eastAsia="zh-CN"/>
        </w:rPr>
      </w:pPr>
      <w:r w:rsidRPr="00AA2B29">
        <w:rPr>
          <w:rFonts w:eastAsia="STKaiti" w:hint="eastAsia"/>
          <w:i w:val="0"/>
          <w:lang w:val="en-GB" w:eastAsia="zh-CN"/>
        </w:rPr>
        <w:t>考虑到</w:t>
      </w:r>
    </w:p>
    <w:p w:rsidR="0081690D" w:rsidRDefault="0081690D" w:rsidP="0081690D">
      <w:pPr>
        <w:rPr>
          <w:lang w:val="en-GB" w:eastAsia="zh-CN"/>
        </w:rPr>
      </w:pPr>
      <w:r>
        <w:rPr>
          <w:lang w:val="en-GB" w:eastAsia="zh-CN"/>
        </w:rPr>
        <w:t>a)</w:t>
      </w:r>
      <w:r>
        <w:rPr>
          <w:lang w:val="en-GB" w:eastAsia="zh-CN"/>
        </w:rPr>
        <w:tab/>
      </w:r>
      <w:r>
        <w:rPr>
          <w:rFonts w:hint="eastAsia"/>
          <w:lang w:eastAsia="zh-CN"/>
        </w:rPr>
        <w:t>在岸到船、船到船和船到岸方向的选择性呼叫可以加快在水上移动业务中的业务处理；</w:t>
      </w:r>
    </w:p>
    <w:p w:rsidR="0081690D" w:rsidRDefault="0081690D" w:rsidP="00937D55">
      <w:pPr>
        <w:rPr>
          <w:lang w:val="en-GB" w:eastAsia="zh-CN"/>
        </w:rPr>
      </w:pPr>
      <w:r>
        <w:rPr>
          <w:lang w:val="en-GB" w:eastAsia="zh-CN"/>
        </w:rPr>
        <w:t>b)</w:t>
      </w:r>
      <w:r>
        <w:rPr>
          <w:lang w:val="en-GB" w:eastAsia="zh-CN"/>
        </w:rPr>
        <w:tab/>
      </w:r>
      <w:r>
        <w:rPr>
          <w:rFonts w:hint="eastAsia"/>
          <w:lang w:eastAsia="zh-CN"/>
        </w:rPr>
        <w:t>国际海事组织</w:t>
      </w:r>
      <w:r w:rsidR="00937D55">
        <w:rPr>
          <w:rFonts w:hint="eastAsia"/>
          <w:lang w:eastAsia="zh-CN"/>
        </w:rPr>
        <w:t>（</w:t>
      </w:r>
      <w:r>
        <w:rPr>
          <w:rFonts w:hint="eastAsia"/>
          <w:lang w:eastAsia="zh-CN"/>
        </w:rPr>
        <w:t>IMO</w:t>
      </w:r>
      <w:r w:rsidR="00937D55">
        <w:rPr>
          <w:rFonts w:hint="eastAsia"/>
          <w:lang w:eastAsia="zh-CN"/>
        </w:rPr>
        <w:t>）</w:t>
      </w:r>
      <w:r>
        <w:rPr>
          <w:rFonts w:hint="eastAsia"/>
          <w:lang w:eastAsia="zh-CN"/>
        </w:rPr>
        <w:t>给出了大量的设计通用选择性呼叫设备应当考虑的工作要求；</w:t>
      </w:r>
    </w:p>
    <w:p w:rsidR="0081690D" w:rsidRDefault="0081690D" w:rsidP="005F6D05">
      <w:pPr>
        <w:rPr>
          <w:lang w:val="en-GB" w:eastAsia="zh-CN"/>
        </w:rPr>
      </w:pPr>
      <w:r>
        <w:rPr>
          <w:lang w:val="en-GB" w:eastAsia="zh-CN"/>
        </w:rPr>
        <w:t>c)</w:t>
      </w:r>
      <w:r>
        <w:rPr>
          <w:lang w:val="en-GB" w:eastAsia="zh-CN"/>
        </w:rPr>
        <w:tab/>
      </w:r>
      <w:r>
        <w:rPr>
          <w:rFonts w:hint="eastAsia"/>
          <w:lang w:eastAsia="zh-CN"/>
        </w:rPr>
        <w:t>经修正的</w:t>
      </w:r>
      <w:r>
        <w:rPr>
          <w:rFonts w:hint="eastAsia"/>
          <w:lang w:eastAsia="zh-CN"/>
        </w:rPr>
        <w:t>1974</w:t>
      </w:r>
      <w:r>
        <w:rPr>
          <w:rFonts w:hint="eastAsia"/>
          <w:lang w:eastAsia="zh-CN"/>
        </w:rPr>
        <w:t>年《国际海上人命安全公约</w:t>
      </w:r>
      <w:r w:rsidR="005F6D05">
        <w:rPr>
          <w:rFonts w:hint="eastAsia"/>
          <w:lang w:eastAsia="zh-CN"/>
        </w:rPr>
        <w:t>（</w:t>
      </w:r>
      <w:r>
        <w:rPr>
          <w:rFonts w:hint="eastAsia"/>
          <w:lang w:eastAsia="zh-CN"/>
        </w:rPr>
        <w:t>SOLAS</w:t>
      </w:r>
      <w:r w:rsidR="005F6D05">
        <w:rPr>
          <w:rFonts w:hint="eastAsia"/>
          <w:lang w:eastAsia="zh-CN"/>
        </w:rPr>
        <w:t>）</w:t>
      </w:r>
      <w:r>
        <w:rPr>
          <w:rFonts w:hint="eastAsia"/>
          <w:lang w:eastAsia="zh-CN"/>
        </w:rPr>
        <w:t>》的第四章，要求在全球水上遇险和安全系统</w:t>
      </w:r>
      <w:r w:rsidR="00937D55">
        <w:rPr>
          <w:rFonts w:hint="eastAsia"/>
          <w:lang w:val="en-GB" w:eastAsia="zh-CN"/>
        </w:rPr>
        <w:t>（</w:t>
      </w:r>
      <w:r>
        <w:rPr>
          <w:lang w:val="en-GB" w:eastAsia="zh-CN"/>
        </w:rPr>
        <w:t>GMDSS</w:t>
      </w:r>
      <w:r w:rsidR="00937D55">
        <w:rPr>
          <w:rFonts w:hint="eastAsia"/>
          <w:lang w:val="en-GB" w:eastAsia="zh-CN"/>
        </w:rPr>
        <w:t>）</w:t>
      </w:r>
      <w:r>
        <w:rPr>
          <w:rFonts w:hint="eastAsia"/>
          <w:lang w:eastAsia="zh-CN"/>
        </w:rPr>
        <w:t>的遇险告警和安全呼叫中使用数字选择性呼叫</w:t>
      </w:r>
      <w:r w:rsidR="00937D55">
        <w:rPr>
          <w:rFonts w:hint="eastAsia"/>
          <w:lang w:val="en-GB" w:eastAsia="zh-CN"/>
        </w:rPr>
        <w:t>（</w:t>
      </w:r>
      <w:r>
        <w:rPr>
          <w:lang w:val="en-GB" w:eastAsia="zh-CN"/>
        </w:rPr>
        <w:t>DSC</w:t>
      </w:r>
      <w:r w:rsidR="00937D55">
        <w:rPr>
          <w:rFonts w:hint="eastAsia"/>
          <w:lang w:val="en-GB" w:eastAsia="zh-CN"/>
        </w:rPr>
        <w:t>）</w:t>
      </w:r>
      <w:r>
        <w:rPr>
          <w:rFonts w:hint="eastAsia"/>
          <w:lang w:eastAsia="zh-CN"/>
        </w:rPr>
        <w:t>；</w:t>
      </w:r>
    </w:p>
    <w:p w:rsidR="0081690D" w:rsidRDefault="0081690D" w:rsidP="0081690D">
      <w:pPr>
        <w:rPr>
          <w:lang w:val="en-GB" w:eastAsia="zh-CN"/>
        </w:rPr>
      </w:pPr>
      <w:r>
        <w:rPr>
          <w:lang w:val="en-GB" w:eastAsia="zh-CN"/>
        </w:rPr>
        <w:t>d)</w:t>
      </w:r>
      <w:r>
        <w:rPr>
          <w:lang w:val="en-GB" w:eastAsia="zh-CN"/>
        </w:rPr>
        <w:tab/>
      </w:r>
      <w:r>
        <w:rPr>
          <w:rFonts w:hint="eastAsia"/>
          <w:lang w:eastAsia="zh-CN"/>
        </w:rPr>
        <w:t>在</w:t>
      </w:r>
      <w:r>
        <w:rPr>
          <w:rFonts w:hint="eastAsia"/>
          <w:lang w:eastAsia="zh-CN"/>
        </w:rPr>
        <w:t>ITU-R M</w:t>
      </w:r>
      <w:r>
        <w:rPr>
          <w:lang w:eastAsia="zh-CN"/>
        </w:rPr>
        <w:t>.</w:t>
      </w:r>
      <w:r>
        <w:rPr>
          <w:rFonts w:hint="eastAsia"/>
          <w:lang w:eastAsia="zh-CN"/>
        </w:rPr>
        <w:t>257</w:t>
      </w:r>
      <w:r>
        <w:rPr>
          <w:rFonts w:hint="eastAsia"/>
          <w:lang w:eastAsia="zh-CN"/>
        </w:rPr>
        <w:t>建议书中描述的选择性呼叫系统以及在</w:t>
      </w:r>
      <w:r>
        <w:rPr>
          <w:rFonts w:hint="eastAsia"/>
          <w:lang w:eastAsia="zh-CN"/>
        </w:rPr>
        <w:t>ITU-R M</w:t>
      </w:r>
      <w:r>
        <w:rPr>
          <w:lang w:eastAsia="zh-CN"/>
        </w:rPr>
        <w:t>.476</w:t>
      </w:r>
      <w:r>
        <w:rPr>
          <w:rFonts w:hint="eastAsia"/>
          <w:lang w:eastAsia="zh-CN"/>
        </w:rPr>
        <w:t>和</w:t>
      </w:r>
      <w:r>
        <w:rPr>
          <w:rFonts w:hint="eastAsia"/>
          <w:lang w:eastAsia="zh-CN"/>
        </w:rPr>
        <w:t>ITU-R M</w:t>
      </w:r>
      <w:r>
        <w:rPr>
          <w:lang w:eastAsia="zh-CN"/>
        </w:rPr>
        <w:t>.625</w:t>
      </w:r>
      <w:r>
        <w:rPr>
          <w:rFonts w:hint="eastAsia"/>
          <w:lang w:eastAsia="zh-CN"/>
        </w:rPr>
        <w:t>建议书中描述的该系统的组成部分，均不能完全满足</w:t>
      </w:r>
      <w:r>
        <w:rPr>
          <w:rFonts w:hint="eastAsia"/>
          <w:lang w:eastAsia="zh-CN"/>
        </w:rPr>
        <w:t>IMO</w:t>
      </w:r>
      <w:r>
        <w:rPr>
          <w:rFonts w:hint="eastAsia"/>
          <w:lang w:eastAsia="zh-CN"/>
        </w:rPr>
        <w:t>建议的船载设备性能标准；</w:t>
      </w:r>
    </w:p>
    <w:p w:rsidR="0081690D" w:rsidRDefault="0081690D" w:rsidP="0081690D">
      <w:pPr>
        <w:rPr>
          <w:lang w:val="en-GB" w:eastAsia="zh-CN"/>
        </w:rPr>
      </w:pPr>
      <w:r>
        <w:rPr>
          <w:lang w:val="en-GB" w:eastAsia="zh-CN"/>
        </w:rPr>
        <w:t>e)</w:t>
      </w:r>
      <w:r>
        <w:rPr>
          <w:lang w:val="en-GB" w:eastAsia="zh-CN"/>
        </w:rPr>
        <w:tab/>
        <w:t>DSC</w:t>
      </w:r>
      <w:r>
        <w:rPr>
          <w:rFonts w:hint="eastAsia"/>
          <w:lang w:val="en-GB" w:eastAsia="zh-CN"/>
        </w:rPr>
        <w:t>系统应适用于</w:t>
      </w:r>
      <w:r>
        <w:rPr>
          <w:lang w:val="en-GB" w:eastAsia="zh-CN"/>
        </w:rPr>
        <w:t>水上移动业务</w:t>
      </w:r>
      <w:r>
        <w:rPr>
          <w:rFonts w:hint="eastAsia"/>
          <w:lang w:val="en-GB" w:eastAsia="zh-CN"/>
        </w:rPr>
        <w:t>，不仅满足国际需求，也满足国内需求；</w:t>
      </w:r>
    </w:p>
    <w:p w:rsidR="0081690D" w:rsidRDefault="0081690D" w:rsidP="0081690D">
      <w:pPr>
        <w:rPr>
          <w:lang w:val="en-GB" w:eastAsia="zh-CN"/>
        </w:rPr>
      </w:pPr>
      <w:r>
        <w:rPr>
          <w:lang w:val="en-GB" w:eastAsia="zh-CN"/>
        </w:rPr>
        <w:t>f)</w:t>
      </w:r>
      <w:r>
        <w:rPr>
          <w:lang w:val="en-GB" w:eastAsia="zh-CN"/>
        </w:rPr>
        <w:tab/>
        <w:t>DSC</w:t>
      </w:r>
      <w:r>
        <w:rPr>
          <w:lang w:val="en-GB" w:eastAsia="zh-CN"/>
        </w:rPr>
        <w:t>系统</w:t>
      </w:r>
      <w:r>
        <w:rPr>
          <w:rFonts w:hint="eastAsia"/>
          <w:lang w:val="en-GB" w:eastAsia="zh-CN"/>
        </w:rPr>
        <w:t>最好能符合希望使用</w:t>
      </w:r>
      <w:r>
        <w:rPr>
          <w:rFonts w:hint="eastAsia"/>
          <w:lang w:val="en-GB" w:eastAsia="zh-CN"/>
        </w:rPr>
        <w:t>DSC</w:t>
      </w:r>
      <w:r>
        <w:rPr>
          <w:rFonts w:hint="eastAsia"/>
          <w:lang w:val="en-GB" w:eastAsia="zh-CN"/>
        </w:rPr>
        <w:t>系统的所有类型船舶的要求；</w:t>
      </w:r>
    </w:p>
    <w:p w:rsidR="0081690D" w:rsidRDefault="000A2826" w:rsidP="0081690D">
      <w:pPr>
        <w:rPr>
          <w:lang w:val="en-GB" w:eastAsia="zh-CN"/>
        </w:rPr>
      </w:pPr>
      <w:r>
        <w:rPr>
          <w:rFonts w:hint="eastAsia"/>
          <w:lang w:val="en-GB" w:eastAsia="zh-CN"/>
        </w:rPr>
        <w:t>g</w:t>
      </w:r>
      <w:r w:rsidR="0081690D">
        <w:rPr>
          <w:lang w:val="en-GB" w:eastAsia="zh-CN"/>
        </w:rPr>
        <w:t>)</w:t>
      </w:r>
      <w:r w:rsidR="0081690D">
        <w:rPr>
          <w:lang w:val="en-GB" w:eastAsia="zh-CN"/>
        </w:rPr>
        <w:tab/>
      </w:r>
      <w:r w:rsidR="0081690D">
        <w:rPr>
          <w:rFonts w:hint="eastAsia"/>
          <w:lang w:val="en-GB" w:eastAsia="zh-CN"/>
        </w:rPr>
        <w:t>在取得经验之后，还有必要减少船载设备上不必要的警报器并简化船载设备的操作；</w:t>
      </w:r>
    </w:p>
    <w:p w:rsidR="0081690D" w:rsidRDefault="000A2826" w:rsidP="00937D55">
      <w:pPr>
        <w:rPr>
          <w:lang w:val="en-GB" w:eastAsia="zh-CN"/>
        </w:rPr>
      </w:pPr>
      <w:r>
        <w:rPr>
          <w:lang w:val="en-GB" w:eastAsia="zh-CN"/>
        </w:rPr>
        <w:t>h</w:t>
      </w:r>
      <w:r w:rsidR="0081690D">
        <w:rPr>
          <w:lang w:val="en-GB" w:eastAsia="zh-CN"/>
        </w:rPr>
        <w:t>)</w:t>
      </w:r>
      <w:r w:rsidR="0081690D">
        <w:rPr>
          <w:lang w:val="en-GB" w:eastAsia="zh-CN"/>
        </w:rPr>
        <w:tab/>
      </w:r>
      <w:r w:rsidR="0081690D">
        <w:rPr>
          <w:rFonts w:hint="eastAsia"/>
          <w:lang w:val="en-GB" w:eastAsia="zh-CN"/>
        </w:rPr>
        <w:t>在某些应用中，若要求船舶在某个特定的无线电电话信道上维持不间断无线电值守</w:t>
      </w:r>
      <w:r w:rsidR="00937D55">
        <w:rPr>
          <w:rFonts w:hint="eastAsia"/>
          <w:lang w:val="en-GB" w:eastAsia="zh-CN"/>
        </w:rPr>
        <w:t>（</w:t>
      </w:r>
      <w:r w:rsidR="0081690D">
        <w:rPr>
          <w:rFonts w:hint="eastAsia"/>
          <w:lang w:val="en-GB" w:eastAsia="zh-CN"/>
        </w:rPr>
        <w:t>例如港口交通管制、驾驶台对驾驶台的通信</w:t>
      </w:r>
      <w:r w:rsidR="00937D55">
        <w:rPr>
          <w:rFonts w:hint="eastAsia"/>
          <w:lang w:val="en-GB" w:eastAsia="zh-CN"/>
        </w:rPr>
        <w:t>）</w:t>
      </w:r>
      <w:r w:rsidR="0081690D">
        <w:rPr>
          <w:rFonts w:hint="eastAsia"/>
          <w:lang w:val="en-GB" w:eastAsia="zh-CN"/>
        </w:rPr>
        <w:t>，则可能有必要停用</w:t>
      </w:r>
      <w:r w:rsidR="0081690D">
        <w:rPr>
          <w:rFonts w:hint="eastAsia"/>
          <w:lang w:val="en-GB" w:eastAsia="zh-CN"/>
        </w:rPr>
        <w:t>DSC</w:t>
      </w:r>
      <w:r w:rsidR="0081690D">
        <w:rPr>
          <w:rFonts w:hint="eastAsia"/>
          <w:lang w:val="en-GB" w:eastAsia="zh-CN"/>
        </w:rPr>
        <w:t>自动信道切换，</w:t>
      </w:r>
    </w:p>
    <w:p w:rsidR="0081690D" w:rsidRPr="00AA2B29" w:rsidRDefault="0081690D" w:rsidP="0081690D">
      <w:pPr>
        <w:pStyle w:val="Call"/>
        <w:tabs>
          <w:tab w:val="clear" w:pos="1588"/>
          <w:tab w:val="left" w:pos="1350"/>
          <w:tab w:val="right" w:pos="9639"/>
        </w:tabs>
        <w:rPr>
          <w:rFonts w:eastAsia="STKaiti"/>
          <w:i w:val="0"/>
          <w:lang w:val="en-GB" w:eastAsia="zh-CN"/>
        </w:rPr>
      </w:pPr>
      <w:r>
        <w:rPr>
          <w:lang w:val="en-GB" w:eastAsia="zh-CN"/>
        </w:rPr>
        <w:br w:type="page"/>
      </w:r>
      <w:r w:rsidRPr="00AA2B29">
        <w:rPr>
          <w:rFonts w:eastAsia="STKaiti" w:hint="eastAsia"/>
          <w:i w:val="0"/>
          <w:lang w:val="en-GB" w:eastAsia="zh-CN"/>
        </w:rPr>
        <w:lastRenderedPageBreak/>
        <w:t>建议</w:t>
      </w:r>
    </w:p>
    <w:p w:rsidR="0081690D" w:rsidRPr="00411A6F" w:rsidRDefault="0081690D" w:rsidP="0081690D">
      <w:pPr>
        <w:rPr>
          <w:b/>
          <w:lang w:val="en-GB" w:eastAsia="zh-CN"/>
        </w:rPr>
      </w:pPr>
      <w:r w:rsidRPr="00411A6F">
        <w:rPr>
          <w:b/>
          <w:lang w:val="en-GB" w:eastAsia="zh-CN"/>
        </w:rPr>
        <w:t>1</w:t>
      </w:r>
      <w:r w:rsidRPr="00BA676B">
        <w:rPr>
          <w:lang w:val="en-GB" w:eastAsia="zh-CN"/>
        </w:rPr>
        <w:tab/>
      </w:r>
      <w:r>
        <w:rPr>
          <w:lang w:val="en-GB" w:eastAsia="zh-CN"/>
        </w:rPr>
        <w:t>DSC</w:t>
      </w:r>
      <w:r>
        <w:rPr>
          <w:lang w:val="en-GB" w:eastAsia="zh-CN"/>
        </w:rPr>
        <w:t>设备</w:t>
      </w:r>
      <w:r>
        <w:rPr>
          <w:rFonts w:hint="eastAsia"/>
          <w:lang w:val="en-GB" w:eastAsia="zh-CN"/>
        </w:rPr>
        <w:t>的设计应符合</w:t>
      </w:r>
      <w:r>
        <w:rPr>
          <w:lang w:val="en-GB" w:eastAsia="zh-CN"/>
        </w:rPr>
        <w:t>ITU-R M.541</w:t>
      </w:r>
      <w:r>
        <w:rPr>
          <w:rFonts w:hint="eastAsia"/>
          <w:lang w:val="en-GB" w:eastAsia="zh-CN"/>
        </w:rPr>
        <w:t>建议书中规定的工作要求；</w:t>
      </w:r>
    </w:p>
    <w:p w:rsidR="0081690D" w:rsidRDefault="0081690D" w:rsidP="0081690D">
      <w:pPr>
        <w:rPr>
          <w:lang w:val="en-GB" w:eastAsia="zh-CN"/>
        </w:rPr>
      </w:pPr>
      <w:r>
        <w:rPr>
          <w:b/>
          <w:lang w:val="en-GB" w:eastAsia="zh-CN"/>
        </w:rPr>
        <w:t>2</w:t>
      </w:r>
      <w:r>
        <w:rPr>
          <w:lang w:val="en-GB" w:eastAsia="zh-CN"/>
        </w:rPr>
        <w:tab/>
      </w:r>
      <w:r>
        <w:rPr>
          <w:rFonts w:hint="eastAsia"/>
          <w:lang w:val="en-GB" w:eastAsia="zh-CN"/>
        </w:rPr>
        <w:t>在</w:t>
      </w:r>
      <w:r>
        <w:rPr>
          <w:rFonts w:hint="eastAsia"/>
          <w:lang w:eastAsia="zh-CN"/>
        </w:rPr>
        <w:t>需要通用</w:t>
      </w:r>
      <w:r>
        <w:rPr>
          <w:rFonts w:hint="eastAsia"/>
          <w:lang w:eastAsia="zh-CN"/>
        </w:rPr>
        <w:t>DSC</w:t>
      </w:r>
      <w:r>
        <w:rPr>
          <w:rFonts w:hint="eastAsia"/>
          <w:lang w:eastAsia="zh-CN"/>
        </w:rPr>
        <w:t>系统时，该系统应按附件</w:t>
      </w:r>
      <w:r>
        <w:rPr>
          <w:rFonts w:hint="eastAsia"/>
          <w:lang w:eastAsia="zh-CN"/>
        </w:rPr>
        <w:t>1</w:t>
      </w:r>
      <w:r>
        <w:rPr>
          <w:rFonts w:hint="eastAsia"/>
          <w:lang w:eastAsia="zh-CN"/>
        </w:rPr>
        <w:t>给出的特性设计；</w:t>
      </w:r>
    </w:p>
    <w:p w:rsidR="0081690D" w:rsidRDefault="0081690D" w:rsidP="0081690D">
      <w:pPr>
        <w:rPr>
          <w:lang w:val="en-GB" w:eastAsia="zh-CN"/>
        </w:rPr>
      </w:pPr>
      <w:r>
        <w:rPr>
          <w:b/>
          <w:lang w:val="en-GB" w:eastAsia="zh-CN"/>
        </w:rPr>
        <w:t>3</w:t>
      </w:r>
      <w:r>
        <w:rPr>
          <w:lang w:val="en-GB" w:eastAsia="zh-CN"/>
        </w:rPr>
        <w:tab/>
      </w:r>
      <w:r>
        <w:rPr>
          <w:rFonts w:hint="eastAsia"/>
          <w:lang w:val="en-GB" w:eastAsia="zh-CN"/>
        </w:rPr>
        <w:t>在</w:t>
      </w:r>
      <w:r>
        <w:rPr>
          <w:rFonts w:hint="eastAsia"/>
          <w:lang w:eastAsia="zh-CN"/>
        </w:rPr>
        <w:t>需要简化型</w:t>
      </w:r>
      <w:r>
        <w:rPr>
          <w:rFonts w:hint="eastAsia"/>
          <w:lang w:eastAsia="zh-CN"/>
        </w:rPr>
        <w:t>DSC</w:t>
      </w:r>
      <w:r>
        <w:rPr>
          <w:rFonts w:hint="eastAsia"/>
          <w:lang w:eastAsia="zh-CN"/>
        </w:rPr>
        <w:t>设备时，应按附件</w:t>
      </w:r>
      <w:r>
        <w:rPr>
          <w:rFonts w:hint="eastAsia"/>
          <w:lang w:eastAsia="zh-CN"/>
        </w:rPr>
        <w:t>2</w:t>
      </w:r>
      <w:r>
        <w:rPr>
          <w:rFonts w:hint="eastAsia"/>
          <w:lang w:eastAsia="zh-CN"/>
        </w:rPr>
        <w:t>设计；</w:t>
      </w:r>
    </w:p>
    <w:p w:rsidR="0081690D" w:rsidRDefault="0081690D" w:rsidP="0081690D">
      <w:pPr>
        <w:rPr>
          <w:lang w:val="en-GB" w:eastAsia="zh-CN"/>
        </w:rPr>
      </w:pPr>
      <w:r>
        <w:rPr>
          <w:b/>
          <w:lang w:val="en-GB" w:eastAsia="zh-CN"/>
        </w:rPr>
        <w:t>4</w:t>
      </w:r>
      <w:r>
        <w:rPr>
          <w:lang w:val="en-GB" w:eastAsia="zh-CN"/>
        </w:rPr>
        <w:tab/>
      </w:r>
      <w:r>
        <w:rPr>
          <w:rFonts w:hint="eastAsia"/>
          <w:lang w:eastAsia="zh-CN"/>
        </w:rPr>
        <w:t>在</w:t>
      </w:r>
      <w:r>
        <w:rPr>
          <w:rFonts w:hint="eastAsia"/>
          <w:lang w:eastAsia="zh-CN"/>
        </w:rPr>
        <w:t>GMDSS</w:t>
      </w:r>
      <w:r>
        <w:rPr>
          <w:rFonts w:hint="eastAsia"/>
          <w:lang w:eastAsia="zh-CN"/>
        </w:rPr>
        <w:t>海岸无线电电台设备中，</w:t>
      </w:r>
      <w:r>
        <w:rPr>
          <w:rFonts w:hint="eastAsia"/>
          <w:lang w:eastAsia="zh-CN"/>
        </w:rPr>
        <w:t>DSC</w:t>
      </w:r>
      <w:r>
        <w:rPr>
          <w:rFonts w:hint="eastAsia"/>
          <w:lang w:eastAsia="zh-CN"/>
        </w:rPr>
        <w:t>遇险信道接收机天线和该设备中的任何发射天线间应有足够的隔离。这主要是为了避免在</w:t>
      </w:r>
      <w:r>
        <w:rPr>
          <w:rFonts w:hint="eastAsia"/>
          <w:lang w:eastAsia="zh-CN"/>
        </w:rPr>
        <w:t>DSC</w:t>
      </w:r>
      <w:r>
        <w:rPr>
          <w:rFonts w:hint="eastAsia"/>
          <w:lang w:eastAsia="zh-CN"/>
        </w:rPr>
        <w:t>遇险频率以外任何频率上的发射机全功率发射时，影响</w:t>
      </w:r>
      <w:r>
        <w:rPr>
          <w:rFonts w:hint="eastAsia"/>
          <w:lang w:eastAsia="zh-CN"/>
        </w:rPr>
        <w:t>DSC</w:t>
      </w:r>
      <w:r>
        <w:rPr>
          <w:rFonts w:hint="eastAsia"/>
          <w:lang w:eastAsia="zh-CN"/>
        </w:rPr>
        <w:t>信道接收机的灵敏度</w:t>
      </w:r>
      <w:r>
        <w:rPr>
          <w:rFonts w:hint="eastAsia"/>
          <w:lang w:val="en-GB" w:eastAsia="zh-CN"/>
        </w:rPr>
        <w:t>；</w:t>
      </w:r>
    </w:p>
    <w:p w:rsidR="0081690D" w:rsidRDefault="0081690D" w:rsidP="0041088E">
      <w:pPr>
        <w:rPr>
          <w:lang w:val="en-GB" w:eastAsia="zh-CN"/>
        </w:rPr>
      </w:pPr>
      <w:r w:rsidRPr="00BA676B">
        <w:rPr>
          <w:b/>
          <w:lang w:val="en-GB" w:eastAsia="zh-CN"/>
        </w:rPr>
        <w:t>5</w:t>
      </w:r>
      <w:r>
        <w:rPr>
          <w:lang w:val="en-GB" w:eastAsia="zh-CN"/>
        </w:rPr>
        <w:tab/>
      </w:r>
      <w:r>
        <w:rPr>
          <w:rFonts w:hint="eastAsia"/>
          <w:lang w:val="en-GB" w:eastAsia="zh-CN"/>
        </w:rPr>
        <w:t>船载</w:t>
      </w:r>
      <w:r w:rsidR="0041088E">
        <w:rPr>
          <w:lang w:val="en-GB" w:eastAsia="zh-CN"/>
        </w:rPr>
        <w:t>DSC</w:t>
      </w:r>
      <w:r>
        <w:rPr>
          <w:rFonts w:hint="eastAsia"/>
          <w:lang w:val="en-GB" w:eastAsia="zh-CN"/>
        </w:rPr>
        <w:t>设备也应按附件</w:t>
      </w:r>
      <w:r>
        <w:rPr>
          <w:rFonts w:hint="eastAsia"/>
          <w:lang w:val="en-GB" w:eastAsia="zh-CN"/>
        </w:rPr>
        <w:t>3</w:t>
      </w:r>
      <w:r>
        <w:rPr>
          <w:rFonts w:hint="eastAsia"/>
          <w:lang w:val="en-GB" w:eastAsia="zh-CN"/>
        </w:rPr>
        <w:t>和附件</w:t>
      </w:r>
      <w:r>
        <w:rPr>
          <w:rFonts w:hint="eastAsia"/>
          <w:lang w:val="en-GB" w:eastAsia="zh-CN"/>
        </w:rPr>
        <w:t>4</w:t>
      </w:r>
      <w:r w:rsidR="0041088E">
        <w:rPr>
          <w:rFonts w:hint="eastAsia"/>
          <w:lang w:val="en-GB" w:eastAsia="zh-CN"/>
        </w:rPr>
        <w:t>的有益实践示例进行</w:t>
      </w:r>
      <w:r>
        <w:rPr>
          <w:rFonts w:hint="eastAsia"/>
          <w:lang w:val="en-GB" w:eastAsia="zh-CN"/>
        </w:rPr>
        <w:t>设计</w:t>
      </w:r>
      <w:r w:rsidR="0041088E">
        <w:rPr>
          <w:rFonts w:hint="eastAsia"/>
          <w:lang w:val="en-GB" w:eastAsia="zh-CN"/>
        </w:rPr>
        <w:t>，提供简化的用户界面</w:t>
      </w:r>
      <w:r>
        <w:rPr>
          <w:rFonts w:hint="eastAsia"/>
          <w:lang w:val="en-GB" w:eastAsia="zh-CN"/>
        </w:rPr>
        <w:t>。</w:t>
      </w:r>
    </w:p>
    <w:p w:rsidR="0081690D" w:rsidRDefault="0081690D" w:rsidP="0081690D">
      <w:pPr>
        <w:rPr>
          <w:lang w:val="en-GB" w:eastAsia="zh-CN"/>
        </w:rPr>
      </w:pPr>
    </w:p>
    <w:p w:rsidR="00D96311" w:rsidRDefault="00D96311" w:rsidP="0081690D">
      <w:pPr>
        <w:rPr>
          <w:lang w:val="en-GB" w:eastAsia="zh-CN"/>
        </w:rPr>
      </w:pPr>
    </w:p>
    <w:p w:rsidR="00D96311" w:rsidRDefault="00D96311" w:rsidP="0081690D">
      <w:pPr>
        <w:rPr>
          <w:lang w:val="en-GB" w:eastAsia="zh-CN"/>
        </w:rPr>
      </w:pPr>
    </w:p>
    <w:p w:rsidR="00B12BE0" w:rsidRDefault="00B12BE0" w:rsidP="0081690D">
      <w:pPr>
        <w:rPr>
          <w:lang w:val="en-GB" w:eastAsia="zh-CN"/>
        </w:rPr>
      </w:pPr>
    </w:p>
    <w:p w:rsidR="0081690D" w:rsidRDefault="0081690D" w:rsidP="0081690D">
      <w:pPr>
        <w:pStyle w:val="AnnexNoTitle"/>
        <w:rPr>
          <w:lang w:val="en-GB" w:eastAsia="zh-CN"/>
        </w:rPr>
      </w:pPr>
      <w:r>
        <w:rPr>
          <w:lang w:val="en-GB" w:eastAsia="zh-CN"/>
        </w:rPr>
        <w:t>附件</w:t>
      </w:r>
      <w:r>
        <w:rPr>
          <w:lang w:val="en-GB" w:eastAsia="zh-CN"/>
        </w:rPr>
        <w:t>1</w:t>
      </w:r>
      <w:r>
        <w:rPr>
          <w:lang w:val="en-GB" w:eastAsia="zh-CN"/>
        </w:rPr>
        <w:br/>
      </w:r>
      <w:r>
        <w:rPr>
          <w:lang w:val="en-GB" w:eastAsia="zh-CN"/>
        </w:rPr>
        <w:br/>
      </w:r>
      <w:r>
        <w:rPr>
          <w:rFonts w:hint="eastAsia"/>
          <w:lang w:eastAsia="zh-CN"/>
        </w:rPr>
        <w:t>通用设备的特性</w:t>
      </w:r>
    </w:p>
    <w:p w:rsidR="0081690D" w:rsidRDefault="0081690D" w:rsidP="00B12BE0">
      <w:pPr>
        <w:pStyle w:val="Heading1"/>
        <w:rPr>
          <w:lang w:val="en-GB" w:eastAsia="zh-CN"/>
        </w:rPr>
      </w:pPr>
      <w:r>
        <w:rPr>
          <w:lang w:val="en-GB" w:eastAsia="zh-CN"/>
        </w:rPr>
        <w:t>1</w:t>
      </w:r>
      <w:r>
        <w:rPr>
          <w:lang w:val="en-GB" w:eastAsia="zh-CN"/>
        </w:rPr>
        <w:tab/>
      </w:r>
      <w:r w:rsidRPr="00B12BE0">
        <w:rPr>
          <w:rFonts w:hint="eastAsia"/>
          <w:lang w:eastAsia="zh-CN"/>
        </w:rPr>
        <w:t>概述</w:t>
      </w:r>
      <w:r>
        <w:rPr>
          <w:rFonts w:hint="eastAsia"/>
          <w:lang w:val="en-GB" w:eastAsia="zh-CN"/>
        </w:rPr>
        <w:t xml:space="preserve"> </w:t>
      </w:r>
    </w:p>
    <w:p w:rsidR="0081690D" w:rsidRDefault="0081690D" w:rsidP="0081690D">
      <w:pPr>
        <w:rPr>
          <w:lang w:val="en-GB" w:eastAsia="zh-CN"/>
        </w:rPr>
      </w:pPr>
      <w:r>
        <w:rPr>
          <w:b/>
          <w:lang w:val="en-GB" w:eastAsia="zh-CN"/>
        </w:rPr>
        <w:t>1.1</w:t>
      </w:r>
      <w:r>
        <w:rPr>
          <w:lang w:val="en-GB" w:eastAsia="zh-CN"/>
        </w:rPr>
        <w:tab/>
      </w:r>
      <w:r>
        <w:rPr>
          <w:rFonts w:hint="eastAsia"/>
          <w:lang w:eastAsia="zh-CN"/>
        </w:rPr>
        <w:t>该系统为一个同步系统，使用表</w:t>
      </w:r>
      <w:r>
        <w:rPr>
          <w:rFonts w:hint="eastAsia"/>
          <w:lang w:eastAsia="zh-CN"/>
        </w:rPr>
        <w:t>1</w:t>
      </w:r>
      <w:r>
        <w:rPr>
          <w:rFonts w:hint="eastAsia"/>
          <w:lang w:eastAsia="zh-CN"/>
        </w:rPr>
        <w:t>所列的由</w:t>
      </w:r>
      <w:r>
        <w:rPr>
          <w:rFonts w:hint="eastAsia"/>
          <w:lang w:eastAsia="zh-CN"/>
        </w:rPr>
        <w:t>10</w:t>
      </w:r>
      <w:r>
        <w:rPr>
          <w:rFonts w:hint="eastAsia"/>
          <w:lang w:eastAsia="zh-CN"/>
        </w:rPr>
        <w:t>比特检错码组成的字符。</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1.1.1</w:t>
        </w:r>
        <w:r>
          <w:rPr>
            <w:lang w:val="en-GB" w:eastAsia="zh-CN"/>
          </w:rPr>
          <w:tab/>
        </w:r>
      </w:smartTag>
      <w:r>
        <w:rPr>
          <w:rFonts w:hint="eastAsia"/>
          <w:lang w:eastAsia="zh-CN"/>
        </w:rPr>
        <w:t>表</w:t>
      </w:r>
      <w:r>
        <w:rPr>
          <w:rFonts w:hint="eastAsia"/>
          <w:lang w:eastAsia="zh-CN"/>
        </w:rPr>
        <w:t>1</w:t>
      </w:r>
      <w:r>
        <w:rPr>
          <w:rFonts w:hint="eastAsia"/>
          <w:lang w:eastAsia="zh-CN"/>
        </w:rPr>
        <w:t>中</w:t>
      </w:r>
      <w:r>
        <w:rPr>
          <w:rFonts w:hint="eastAsia"/>
          <w:lang w:eastAsia="zh-CN"/>
        </w:rPr>
        <w:t>10</w:t>
      </w:r>
      <w:r>
        <w:rPr>
          <w:rFonts w:hint="eastAsia"/>
          <w:lang w:eastAsia="zh-CN"/>
        </w:rPr>
        <w:t>比特码字的前</w:t>
      </w:r>
      <w:r>
        <w:rPr>
          <w:rFonts w:hint="eastAsia"/>
          <w:lang w:eastAsia="zh-CN"/>
        </w:rPr>
        <w:t>7</w:t>
      </w:r>
      <w:r>
        <w:rPr>
          <w:rFonts w:hint="eastAsia"/>
          <w:lang w:eastAsia="zh-CN"/>
        </w:rPr>
        <w:t>位是信息比特，比特</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Pr>
          <w:rFonts w:hint="eastAsia"/>
          <w:lang w:eastAsia="zh-CN"/>
        </w:rPr>
        <w:t>以二进制数形式表明在</w:t>
      </w:r>
      <w:r>
        <w:rPr>
          <w:rFonts w:hint="eastAsia"/>
          <w:lang w:eastAsia="zh-CN"/>
        </w:rPr>
        <w:t>7</w:t>
      </w:r>
      <w:r>
        <w:rPr>
          <w:rFonts w:hint="eastAsia"/>
          <w:lang w:eastAsia="zh-CN"/>
        </w:rPr>
        <w:t>个信息比特中</w:t>
      </w:r>
      <w:r>
        <w:rPr>
          <w:rFonts w:hint="eastAsia"/>
          <w:lang w:eastAsia="zh-CN"/>
        </w:rPr>
        <w:t>B</w:t>
      </w:r>
      <w:r>
        <w:rPr>
          <w:rFonts w:hint="eastAsia"/>
          <w:lang w:eastAsia="zh-CN"/>
        </w:rPr>
        <w:t>的个数。</w:t>
      </w:r>
      <w:r>
        <w:rPr>
          <w:rFonts w:hint="eastAsia"/>
          <w:lang w:eastAsia="zh-CN"/>
        </w:rPr>
        <w:t>Y</w:t>
      </w:r>
      <w:r>
        <w:rPr>
          <w:rFonts w:hint="eastAsia"/>
          <w:lang w:eastAsia="zh-CN"/>
        </w:rPr>
        <w:t>代表二进制数</w:t>
      </w:r>
      <w:r>
        <w:rPr>
          <w:rFonts w:hint="eastAsia"/>
          <w:lang w:eastAsia="zh-CN"/>
        </w:rPr>
        <w:t>1</w:t>
      </w:r>
      <w:r>
        <w:rPr>
          <w:rFonts w:hint="eastAsia"/>
          <w:lang w:eastAsia="zh-CN"/>
        </w:rPr>
        <w:t>，</w:t>
      </w:r>
      <w:r>
        <w:rPr>
          <w:rFonts w:hint="eastAsia"/>
          <w:lang w:eastAsia="zh-CN"/>
        </w:rPr>
        <w:t>B</w:t>
      </w:r>
      <w:r>
        <w:rPr>
          <w:rFonts w:hint="eastAsia"/>
          <w:lang w:eastAsia="zh-CN"/>
        </w:rPr>
        <w:t>代表二进制数</w:t>
      </w:r>
      <w:r>
        <w:rPr>
          <w:rFonts w:hint="eastAsia"/>
          <w:lang w:eastAsia="zh-CN"/>
        </w:rPr>
        <w:t>0</w:t>
      </w:r>
      <w:r>
        <w:rPr>
          <w:rFonts w:hint="eastAsia"/>
          <w:lang w:eastAsia="zh-CN"/>
        </w:rPr>
        <w:t>。例如比特</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Pr>
          <w:rFonts w:hint="eastAsia"/>
          <w:lang w:eastAsia="zh-CN"/>
        </w:rPr>
        <w:t>分别为</w:t>
      </w:r>
      <w:r>
        <w:rPr>
          <w:rFonts w:hint="eastAsia"/>
          <w:lang w:eastAsia="zh-CN"/>
        </w:rPr>
        <w:t>BYY</w:t>
      </w:r>
      <w:r>
        <w:rPr>
          <w:rFonts w:hint="eastAsia"/>
          <w:lang w:eastAsia="zh-CN"/>
        </w:rPr>
        <w:t>的序列，表示在相关的</w:t>
      </w:r>
      <w:r>
        <w:rPr>
          <w:rFonts w:hint="eastAsia"/>
          <w:lang w:eastAsia="zh-CN"/>
        </w:rPr>
        <w:t>7</w:t>
      </w:r>
      <w:r>
        <w:rPr>
          <w:rFonts w:hint="eastAsia"/>
          <w:spacing w:val="-2"/>
          <w:lang w:eastAsia="zh-CN"/>
        </w:rPr>
        <w:t>个信息比特序列中有</w:t>
      </w:r>
      <w:r>
        <w:rPr>
          <w:rFonts w:hint="eastAsia"/>
          <w:spacing w:val="-2"/>
          <w:lang w:eastAsia="zh-CN"/>
        </w:rPr>
        <w:t xml:space="preserve">3 (0 </w:t>
      </w:r>
      <w:r>
        <w:rPr>
          <w:rFonts w:hint="eastAsia"/>
          <w:spacing w:val="-2"/>
        </w:rPr>
        <w:sym w:font="Symbol" w:char="F0B4"/>
      </w:r>
      <w:r>
        <w:rPr>
          <w:rFonts w:hint="eastAsia"/>
          <w:spacing w:val="-2"/>
          <w:lang w:eastAsia="zh-CN"/>
        </w:rPr>
        <w:t xml:space="preserve"> 4 </w:t>
      </w:r>
      <w:r>
        <w:rPr>
          <w:rFonts w:hint="eastAsia"/>
          <w:spacing w:val="-2"/>
        </w:rPr>
        <w:sym w:font="Symbol" w:char="F02B"/>
      </w:r>
      <w:r>
        <w:rPr>
          <w:rFonts w:hint="eastAsia"/>
          <w:spacing w:val="-2"/>
          <w:lang w:eastAsia="zh-CN"/>
        </w:rPr>
        <w:t xml:space="preserve"> 1 </w:t>
      </w:r>
      <w:r>
        <w:rPr>
          <w:rFonts w:hint="eastAsia"/>
          <w:spacing w:val="-2"/>
        </w:rPr>
        <w:sym w:font="Symbol" w:char="F0B4"/>
      </w:r>
      <w:r>
        <w:rPr>
          <w:rFonts w:hint="eastAsia"/>
          <w:spacing w:val="-2"/>
          <w:lang w:eastAsia="zh-CN"/>
        </w:rPr>
        <w:t xml:space="preserve"> 2 </w:t>
      </w:r>
      <w:r>
        <w:rPr>
          <w:rFonts w:hint="eastAsia"/>
          <w:spacing w:val="-2"/>
        </w:rPr>
        <w:sym w:font="Symbol" w:char="F02B"/>
      </w:r>
      <w:r>
        <w:rPr>
          <w:rFonts w:hint="eastAsia"/>
          <w:spacing w:val="-2"/>
          <w:lang w:eastAsia="zh-CN"/>
        </w:rPr>
        <w:t xml:space="preserve"> 1 </w:t>
      </w:r>
      <w:r>
        <w:rPr>
          <w:rFonts w:hint="eastAsia"/>
          <w:spacing w:val="-2"/>
        </w:rPr>
        <w:sym w:font="Symbol" w:char="F0B4"/>
      </w:r>
      <w:r>
        <w:rPr>
          <w:rFonts w:hint="eastAsia"/>
          <w:spacing w:val="-2"/>
          <w:lang w:eastAsia="zh-CN"/>
        </w:rPr>
        <w:t xml:space="preserve"> 1)</w:t>
      </w:r>
      <w:r>
        <w:rPr>
          <w:rFonts w:hint="eastAsia"/>
          <w:spacing w:val="-2"/>
          <w:lang w:eastAsia="zh-CN"/>
        </w:rPr>
        <w:t>个</w:t>
      </w:r>
      <w:r>
        <w:rPr>
          <w:rFonts w:hint="eastAsia"/>
          <w:spacing w:val="-2"/>
          <w:lang w:eastAsia="zh-CN"/>
        </w:rPr>
        <w:t>B</w:t>
      </w:r>
      <w:r>
        <w:rPr>
          <w:rFonts w:hint="eastAsia"/>
          <w:spacing w:val="-2"/>
          <w:lang w:eastAsia="zh-CN"/>
        </w:rPr>
        <w:t>；而</w:t>
      </w:r>
      <w:r>
        <w:rPr>
          <w:rFonts w:hint="eastAsia"/>
          <w:spacing w:val="-2"/>
          <w:lang w:eastAsia="zh-CN"/>
        </w:rPr>
        <w:t>YYB</w:t>
      </w:r>
      <w:r>
        <w:rPr>
          <w:rFonts w:hint="eastAsia"/>
          <w:spacing w:val="-2"/>
          <w:lang w:eastAsia="zh-CN"/>
        </w:rPr>
        <w:t>序列表示在相关的</w:t>
      </w:r>
      <w:r>
        <w:rPr>
          <w:rFonts w:hint="eastAsia"/>
          <w:spacing w:val="-2"/>
          <w:lang w:eastAsia="zh-CN"/>
        </w:rPr>
        <w:t>7</w:t>
      </w:r>
      <w:r>
        <w:rPr>
          <w:rFonts w:hint="eastAsia"/>
          <w:spacing w:val="-2"/>
          <w:lang w:eastAsia="zh-CN"/>
        </w:rPr>
        <w:t>个信息比特序列中有</w:t>
      </w:r>
      <w:r>
        <w:rPr>
          <w:rFonts w:hint="eastAsia"/>
          <w:spacing w:val="-2"/>
          <w:lang w:eastAsia="zh-CN"/>
        </w:rPr>
        <w:t xml:space="preserve">6 (1 </w:t>
      </w:r>
      <w:r>
        <w:rPr>
          <w:rFonts w:hint="eastAsia"/>
          <w:spacing w:val="-2"/>
        </w:rPr>
        <w:sym w:font="Symbol" w:char="F0B4"/>
      </w:r>
      <w:r>
        <w:rPr>
          <w:rFonts w:hint="eastAsia"/>
          <w:spacing w:val="-2"/>
          <w:lang w:eastAsia="zh-CN"/>
        </w:rPr>
        <w:t xml:space="preserve"> 4 </w:t>
      </w:r>
      <w:r>
        <w:rPr>
          <w:rFonts w:hint="eastAsia"/>
        </w:rPr>
        <w:sym w:font="Symbol" w:char="F02B"/>
      </w:r>
      <w:r>
        <w:rPr>
          <w:rFonts w:hint="eastAsia"/>
          <w:lang w:eastAsia="zh-CN"/>
        </w:rPr>
        <w:t xml:space="preserve"> 1 </w:t>
      </w:r>
      <w:r>
        <w:rPr>
          <w:rFonts w:hint="eastAsia"/>
        </w:rPr>
        <w:sym w:font="Symbol" w:char="F0B4"/>
      </w:r>
      <w:r>
        <w:rPr>
          <w:rFonts w:hint="eastAsia"/>
          <w:lang w:eastAsia="zh-CN"/>
        </w:rPr>
        <w:t xml:space="preserve"> 2 </w:t>
      </w:r>
      <w:r>
        <w:rPr>
          <w:rFonts w:hint="eastAsia"/>
        </w:rPr>
        <w:sym w:font="Symbol" w:char="F02B"/>
      </w:r>
      <w:r>
        <w:rPr>
          <w:rFonts w:hint="eastAsia"/>
          <w:lang w:eastAsia="zh-CN"/>
        </w:rPr>
        <w:t xml:space="preserve"> 0 </w:t>
      </w:r>
      <w:r>
        <w:rPr>
          <w:rFonts w:hint="eastAsia"/>
        </w:rPr>
        <w:sym w:font="Symbol" w:char="F0B4"/>
      </w:r>
      <w:r>
        <w:rPr>
          <w:rFonts w:hint="eastAsia"/>
          <w:lang w:eastAsia="zh-CN"/>
        </w:rPr>
        <w:t xml:space="preserve"> 1)</w:t>
      </w:r>
      <w:r>
        <w:rPr>
          <w:rFonts w:hint="eastAsia"/>
          <w:lang w:eastAsia="zh-CN"/>
        </w:rPr>
        <w:t>个</w:t>
      </w:r>
      <w:r>
        <w:rPr>
          <w:rFonts w:hint="eastAsia"/>
          <w:lang w:eastAsia="zh-CN"/>
        </w:rPr>
        <w:t>B</w:t>
      </w:r>
      <w:r>
        <w:rPr>
          <w:rFonts w:hint="eastAsia"/>
          <w:lang w:eastAsia="zh-CN"/>
        </w:rPr>
        <w:t>。信息比特的发送次序是最低有效位先传，而校验比特是最高有效位先传。</w:t>
      </w:r>
    </w:p>
    <w:p w:rsidR="0081690D" w:rsidRDefault="0081690D" w:rsidP="0081690D">
      <w:pPr>
        <w:rPr>
          <w:lang w:val="en-GB" w:eastAsia="zh-CN"/>
        </w:rPr>
      </w:pPr>
      <w:r>
        <w:rPr>
          <w:b/>
          <w:lang w:val="en-GB" w:eastAsia="zh-CN"/>
        </w:rPr>
        <w:t>1.2</w:t>
      </w:r>
      <w:r>
        <w:rPr>
          <w:lang w:val="en-GB" w:eastAsia="zh-CN"/>
        </w:rPr>
        <w:tab/>
      </w:r>
      <w:r>
        <w:rPr>
          <w:rFonts w:hint="eastAsia"/>
          <w:lang w:eastAsia="zh-CN"/>
        </w:rPr>
        <w:t>在呼叫序列中按下述方法提供时间分集：</w:t>
      </w:r>
    </w:p>
    <w:p w:rsidR="0081690D" w:rsidRDefault="0081690D" w:rsidP="00937D55">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1.2.1</w:t>
        </w:r>
        <w:r>
          <w:rPr>
            <w:lang w:val="en-GB" w:eastAsia="zh-CN"/>
          </w:rPr>
          <w:tab/>
        </w:r>
      </w:smartTag>
      <w:r>
        <w:rPr>
          <w:rFonts w:hint="eastAsia"/>
          <w:lang w:eastAsia="zh-CN"/>
        </w:rPr>
        <w:t>除相位调整字符外，每个字符以扩时方式发送两次；某一特定字符第一次发送</w:t>
      </w:r>
      <w:r w:rsidR="00937D55">
        <w:rPr>
          <w:rFonts w:hint="eastAsia"/>
          <w:lang w:eastAsia="zh-CN"/>
        </w:rPr>
        <w:t>（</w:t>
      </w:r>
      <w:r>
        <w:rPr>
          <w:rFonts w:hint="eastAsia"/>
          <w:lang w:eastAsia="zh-CN"/>
        </w:rPr>
        <w:t>DX</w:t>
      </w:r>
      <w:r w:rsidR="00937D55">
        <w:rPr>
          <w:rFonts w:hint="eastAsia"/>
          <w:lang w:eastAsia="zh-CN"/>
        </w:rPr>
        <w:t>）</w:t>
      </w:r>
      <w:r>
        <w:rPr>
          <w:rFonts w:hint="eastAsia"/>
          <w:lang w:eastAsia="zh-CN"/>
        </w:rPr>
        <w:t>后，在重发</w:t>
      </w:r>
      <w:r w:rsidR="00937D55">
        <w:rPr>
          <w:rFonts w:hint="eastAsia"/>
          <w:lang w:eastAsia="zh-CN"/>
        </w:rPr>
        <w:t>（</w:t>
      </w:r>
      <w:r>
        <w:rPr>
          <w:rFonts w:hint="eastAsia"/>
          <w:lang w:eastAsia="zh-CN"/>
        </w:rPr>
        <w:t>RX</w:t>
      </w:r>
      <w:r w:rsidR="00937D55">
        <w:rPr>
          <w:rFonts w:hint="eastAsia"/>
          <w:lang w:eastAsia="zh-CN"/>
        </w:rPr>
        <w:t>）</w:t>
      </w:r>
      <w:r>
        <w:rPr>
          <w:rFonts w:hint="eastAsia"/>
          <w:lang w:eastAsia="zh-CN"/>
        </w:rPr>
        <w:t>之前，发送</w:t>
      </w:r>
      <w:r>
        <w:rPr>
          <w:rFonts w:hint="eastAsia"/>
          <w:lang w:eastAsia="zh-CN"/>
        </w:rPr>
        <w:t>4</w:t>
      </w:r>
      <w:r>
        <w:rPr>
          <w:rFonts w:hint="eastAsia"/>
          <w:lang w:eastAsia="zh-CN"/>
        </w:rPr>
        <w:t>个其他字符，采用的时间分集的接收间隔为：</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1.2.1</w:t>
        </w:r>
      </w:smartTag>
      <w:r>
        <w:rPr>
          <w:b/>
          <w:lang w:val="en-GB" w:eastAsia="zh-CN"/>
        </w:rPr>
        <w:t>.1</w:t>
      </w:r>
      <w:r>
        <w:rPr>
          <w:lang w:val="en-GB" w:eastAsia="zh-CN"/>
        </w:rPr>
        <w:tab/>
      </w:r>
      <w:r>
        <w:rPr>
          <w:rFonts w:hint="eastAsia"/>
          <w:lang w:eastAsia="zh-CN"/>
        </w:rPr>
        <w:t>对</w:t>
      </w:r>
      <w:r>
        <w:rPr>
          <w:rFonts w:hint="eastAsia"/>
          <w:lang w:eastAsia="zh-CN"/>
        </w:rPr>
        <w:t>HF</w:t>
      </w:r>
      <w:r>
        <w:rPr>
          <w:rFonts w:hint="eastAsia"/>
          <w:lang w:eastAsia="zh-CN"/>
        </w:rPr>
        <w:t>和</w:t>
      </w:r>
      <w:r>
        <w:rPr>
          <w:rFonts w:hint="eastAsia"/>
          <w:lang w:eastAsia="zh-CN"/>
        </w:rPr>
        <w:t>MF</w:t>
      </w:r>
      <w:r>
        <w:rPr>
          <w:rFonts w:hint="eastAsia"/>
          <w:lang w:eastAsia="zh-CN"/>
        </w:rPr>
        <w:t>信道，</w:t>
      </w:r>
      <w:r>
        <w:rPr>
          <w:rFonts w:hint="eastAsia"/>
          <w:lang w:eastAsia="zh-CN"/>
        </w:rPr>
        <w:t xml:space="preserve">400 </w:t>
      </w:r>
      <w:r>
        <w:rPr>
          <w:lang w:eastAsia="zh-CN"/>
        </w:rPr>
        <w:t>ms</w:t>
      </w:r>
      <w:r>
        <w:rPr>
          <w:rFonts w:hint="eastAsia"/>
          <w:lang w:eastAsia="zh-CN"/>
        </w:rPr>
        <w:t>，且</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1.2.1</w:t>
        </w:r>
      </w:smartTag>
      <w:r>
        <w:rPr>
          <w:b/>
          <w:lang w:val="en-GB" w:eastAsia="zh-CN"/>
        </w:rPr>
        <w:t>.2</w:t>
      </w:r>
      <w:r>
        <w:rPr>
          <w:lang w:val="en-GB" w:eastAsia="zh-CN"/>
        </w:rPr>
        <w:tab/>
      </w:r>
      <w:r>
        <w:rPr>
          <w:rFonts w:hint="eastAsia"/>
          <w:lang w:eastAsia="zh-CN"/>
        </w:rPr>
        <w:t>对</w:t>
      </w:r>
      <w:r>
        <w:rPr>
          <w:rFonts w:hint="eastAsia"/>
          <w:lang w:eastAsia="zh-CN"/>
        </w:rPr>
        <w:t>VHF</w:t>
      </w:r>
      <w:r>
        <w:rPr>
          <w:rFonts w:hint="eastAsia"/>
          <w:lang w:eastAsia="zh-CN"/>
        </w:rPr>
        <w:t>无线电电话信道，</w:t>
      </w:r>
      <w:r>
        <w:rPr>
          <w:rFonts w:hint="eastAsia"/>
          <w:lang w:eastAsia="zh-CN"/>
        </w:rPr>
        <w:t>33</w:t>
      </w:r>
      <w:r>
        <w:rPr>
          <w:rFonts w:hint="eastAsia"/>
          <w:spacing w:val="-30"/>
          <w:vertAlign w:val="superscript"/>
          <w:lang w:eastAsia="zh-CN"/>
        </w:rPr>
        <w:t>1</w:t>
      </w:r>
      <w:r>
        <w:rPr>
          <w:rFonts w:hint="eastAsia"/>
          <w:spacing w:val="-30"/>
          <w:lang w:eastAsia="zh-CN"/>
        </w:rPr>
        <w:t>/</w:t>
      </w:r>
      <w:r>
        <w:rPr>
          <w:rFonts w:hint="eastAsia"/>
          <w:spacing w:val="-30"/>
          <w:vertAlign w:val="subscript"/>
          <w:lang w:eastAsia="zh-CN"/>
        </w:rPr>
        <w:t>3</w:t>
      </w:r>
      <w:r>
        <w:rPr>
          <w:spacing w:val="-30"/>
          <w:lang w:eastAsia="zh-CN"/>
        </w:rPr>
        <w:t xml:space="preserve"> </w:t>
      </w:r>
      <w:r>
        <w:rPr>
          <w:rFonts w:hint="eastAsia"/>
          <w:spacing w:val="-30"/>
          <w:lang w:eastAsia="zh-CN"/>
        </w:rPr>
        <w:t xml:space="preserve"> </w:t>
      </w:r>
      <w:r>
        <w:rPr>
          <w:lang w:eastAsia="zh-CN"/>
        </w:rPr>
        <w:t>ms</w:t>
      </w:r>
      <w:r>
        <w:rPr>
          <w:rFonts w:hint="eastAsia"/>
          <w:lang w:eastAsia="zh-CN"/>
        </w:rPr>
        <w:t>。</w:t>
      </w:r>
    </w:p>
    <w:p w:rsidR="000A2826" w:rsidRDefault="000A282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81690D">
      <w:pPr>
        <w:rPr>
          <w:lang w:val="en-GB" w:eastAsia="zh-CN"/>
        </w:rPr>
      </w:pPr>
      <w:r>
        <w:rPr>
          <w:b/>
          <w:lang w:val="en-GB" w:eastAsia="zh-CN"/>
        </w:rPr>
        <w:lastRenderedPageBreak/>
        <w:t>1.3</w:t>
      </w:r>
      <w:r>
        <w:rPr>
          <w:lang w:val="en-GB" w:eastAsia="zh-CN"/>
        </w:rPr>
        <w:tab/>
      </w:r>
      <w:r>
        <w:rPr>
          <w:rFonts w:hint="eastAsia"/>
          <w:lang w:eastAsia="zh-CN"/>
        </w:rPr>
        <w:t>发射类别、频偏和调制速率如下所示：</w:t>
      </w:r>
    </w:p>
    <w:p w:rsidR="0081690D" w:rsidRDefault="0081690D" w:rsidP="00937D55">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1.3.1</w:t>
        </w:r>
        <w:r>
          <w:rPr>
            <w:lang w:val="en-GB" w:eastAsia="zh-CN"/>
          </w:rPr>
          <w:tab/>
        </w:r>
      </w:smartTag>
      <w:r w:rsidRPr="0081690D">
        <w:rPr>
          <w:rFonts w:hint="eastAsia"/>
          <w:lang w:val="en-GB" w:eastAsia="zh-CN"/>
        </w:rPr>
        <w:t>FIB</w:t>
      </w:r>
      <w:r>
        <w:rPr>
          <w:rFonts w:hint="eastAsia"/>
          <w:lang w:eastAsia="zh-CN"/>
        </w:rPr>
        <w:t>或</w:t>
      </w:r>
      <w:r w:rsidRPr="0081690D">
        <w:rPr>
          <w:rFonts w:hint="eastAsia"/>
          <w:lang w:val="en-GB" w:eastAsia="zh-CN"/>
        </w:rPr>
        <w:t>J2B 170 H</w:t>
      </w:r>
      <w:r w:rsidRPr="0081690D">
        <w:rPr>
          <w:lang w:val="en-GB" w:eastAsia="zh-CN"/>
        </w:rPr>
        <w:t>z</w:t>
      </w:r>
      <w:r>
        <w:rPr>
          <w:rFonts w:hint="eastAsia"/>
          <w:lang w:eastAsia="zh-CN"/>
        </w:rPr>
        <w:t>和</w:t>
      </w:r>
      <w:r w:rsidRPr="0081690D">
        <w:rPr>
          <w:rFonts w:hint="eastAsia"/>
          <w:lang w:val="en-GB" w:eastAsia="zh-CN"/>
        </w:rPr>
        <w:t>100 B</w:t>
      </w:r>
      <w:r w:rsidR="0041088E">
        <w:rPr>
          <w:rFonts w:hint="eastAsia"/>
          <w:lang w:val="en-GB" w:eastAsia="zh-CN"/>
        </w:rPr>
        <w:t>s</w:t>
      </w:r>
      <w:r w:rsidR="0041088E">
        <w:rPr>
          <w:rFonts w:hint="eastAsia"/>
          <w:lang w:val="en-GB" w:eastAsia="zh-CN"/>
        </w:rPr>
        <w:t>（</w:t>
      </w:r>
      <w:r w:rsidR="0041088E">
        <w:rPr>
          <w:rFonts w:hint="eastAsia"/>
          <w:lang w:val="en-GB" w:eastAsia="zh-CN"/>
        </w:rPr>
        <w:t>bit/s</w:t>
      </w:r>
      <w:r w:rsidR="0041088E">
        <w:rPr>
          <w:rFonts w:hint="eastAsia"/>
          <w:lang w:val="en-GB" w:eastAsia="zh-CN"/>
        </w:rPr>
        <w:t>）</w:t>
      </w:r>
      <w:r w:rsidR="0041088E">
        <w:rPr>
          <w:rFonts w:hint="eastAsia"/>
        </w:rPr>
        <w:sym w:font="Symbol" w:char="F0B1"/>
      </w:r>
      <w:r w:rsidR="0041088E" w:rsidRPr="0041088E">
        <w:rPr>
          <w:rFonts w:hint="eastAsia"/>
          <w:lang w:val="en-GB" w:eastAsia="zh-CN"/>
        </w:rPr>
        <w:t>30</w:t>
      </w:r>
      <w:r w:rsidR="0041088E" w:rsidRPr="0041088E">
        <w:rPr>
          <w:lang w:val="en-GB" w:eastAsia="zh-CN"/>
        </w:rPr>
        <w:t>×</w:t>
      </w:r>
      <w:r w:rsidR="0041088E" w:rsidRPr="0041088E">
        <w:rPr>
          <w:rFonts w:hint="eastAsia"/>
          <w:lang w:val="en-GB" w:eastAsia="zh-CN"/>
        </w:rPr>
        <w:t>10</w:t>
      </w:r>
      <w:r w:rsidR="0041088E" w:rsidRPr="0041088E">
        <w:rPr>
          <w:rFonts w:hint="eastAsia"/>
          <w:vertAlign w:val="superscript"/>
          <w:lang w:val="en-GB" w:eastAsia="zh-CN"/>
        </w:rPr>
        <w:t>6</w:t>
      </w:r>
      <w:r w:rsidR="0041088E" w:rsidRPr="0041088E">
        <w:rPr>
          <w:rFonts w:hint="eastAsia"/>
          <w:lang w:eastAsia="zh-CN"/>
        </w:rPr>
        <w:t>的调制速率</w:t>
      </w:r>
      <w:r>
        <w:rPr>
          <w:rFonts w:hint="eastAsia"/>
          <w:lang w:eastAsia="zh-CN"/>
        </w:rPr>
        <w:t>用于</w:t>
      </w:r>
      <w:r w:rsidRPr="0081690D">
        <w:rPr>
          <w:rFonts w:hint="eastAsia"/>
          <w:lang w:val="en-GB" w:eastAsia="zh-CN"/>
        </w:rPr>
        <w:t>HF</w:t>
      </w:r>
      <w:r>
        <w:rPr>
          <w:rFonts w:hint="eastAsia"/>
          <w:lang w:eastAsia="zh-CN"/>
        </w:rPr>
        <w:t>和</w:t>
      </w:r>
      <w:r w:rsidRPr="0081690D">
        <w:rPr>
          <w:rFonts w:hint="eastAsia"/>
          <w:lang w:val="en-GB" w:eastAsia="zh-CN"/>
        </w:rPr>
        <w:t>MFDSC</w:t>
      </w:r>
      <w:r w:rsidR="0041088E">
        <w:rPr>
          <w:rFonts w:hint="eastAsia"/>
          <w:lang w:val="en-GB" w:eastAsia="zh-CN"/>
        </w:rPr>
        <w:t>呼叫</w:t>
      </w:r>
      <w:r w:rsidR="0041088E">
        <w:rPr>
          <w:rFonts w:hint="eastAsia"/>
          <w:lang w:eastAsia="zh-CN"/>
        </w:rPr>
        <w:t>信道</w:t>
      </w:r>
      <w:r>
        <w:rPr>
          <w:rFonts w:hint="eastAsia"/>
          <w:lang w:eastAsia="zh-CN"/>
        </w:rPr>
        <w:t>。当把音频信号输入到单边带发射机</w:t>
      </w:r>
      <w:r w:rsidR="00937D55">
        <w:rPr>
          <w:rFonts w:hint="eastAsia"/>
          <w:lang w:eastAsia="zh-CN"/>
        </w:rPr>
        <w:t>（</w:t>
      </w:r>
      <w:r>
        <w:rPr>
          <w:rFonts w:hint="eastAsia"/>
          <w:lang w:eastAsia="zh-CN"/>
        </w:rPr>
        <w:t>J2B</w:t>
      </w:r>
      <w:r w:rsidR="00937D55">
        <w:rPr>
          <w:rFonts w:hint="eastAsia"/>
          <w:lang w:eastAsia="zh-CN"/>
        </w:rPr>
        <w:t>）</w:t>
      </w:r>
      <w:r>
        <w:rPr>
          <w:rFonts w:hint="eastAsia"/>
          <w:lang w:eastAsia="zh-CN"/>
        </w:rPr>
        <w:t>实现移频键控时，提供给发射机的音频频谱的中心为</w:t>
      </w:r>
      <w:r>
        <w:rPr>
          <w:rFonts w:hint="eastAsia"/>
          <w:lang w:eastAsia="zh-CN"/>
        </w:rPr>
        <w:t>1 700 H</w:t>
      </w:r>
      <w:r>
        <w:rPr>
          <w:lang w:eastAsia="zh-CN"/>
        </w:rPr>
        <w:t>z</w:t>
      </w:r>
      <w:r>
        <w:rPr>
          <w:rFonts w:hint="eastAsia"/>
          <w:lang w:eastAsia="zh-CN"/>
        </w:rPr>
        <w:t>。如果</w:t>
      </w:r>
      <w:r>
        <w:rPr>
          <w:rFonts w:hint="eastAsia"/>
          <w:lang w:eastAsia="zh-CN"/>
        </w:rPr>
        <w:t>DSC</w:t>
      </w:r>
      <w:r>
        <w:rPr>
          <w:rFonts w:hint="eastAsia"/>
          <w:lang w:eastAsia="zh-CN"/>
        </w:rPr>
        <w:t>呼叫在</w:t>
      </w:r>
      <w:r>
        <w:rPr>
          <w:rFonts w:hint="eastAsia"/>
          <w:lang w:eastAsia="zh-CN"/>
        </w:rPr>
        <w:t>HF</w:t>
      </w:r>
      <w:r>
        <w:rPr>
          <w:rFonts w:hint="eastAsia"/>
          <w:lang w:eastAsia="zh-CN"/>
        </w:rPr>
        <w:t>和</w:t>
      </w:r>
      <w:r>
        <w:rPr>
          <w:rFonts w:hint="eastAsia"/>
          <w:lang w:eastAsia="zh-CN"/>
        </w:rPr>
        <w:t>MF</w:t>
      </w:r>
      <w:r>
        <w:rPr>
          <w:rFonts w:hint="eastAsia"/>
          <w:lang w:eastAsia="zh-CN"/>
        </w:rPr>
        <w:t>工作信道上发射，用于公众通信，则发射类别为</w:t>
      </w:r>
      <w:r>
        <w:rPr>
          <w:lang w:val="en-GB" w:eastAsia="zh-CN"/>
        </w:rPr>
        <w:t>J2B</w:t>
      </w:r>
      <w:r>
        <w:rPr>
          <w:rFonts w:hint="eastAsia"/>
          <w:lang w:val="en-GB" w:eastAsia="zh-CN"/>
        </w:rPr>
        <w:t>。在此情况下，为了能够发射</w:t>
      </w:r>
      <w:r>
        <w:rPr>
          <w:rFonts w:hint="eastAsia"/>
          <w:lang w:val="en-GB" w:eastAsia="zh-CN"/>
        </w:rPr>
        <w:t>DSC</w:t>
      </w:r>
      <w:r>
        <w:rPr>
          <w:rFonts w:hint="eastAsia"/>
          <w:lang w:val="en-GB" w:eastAsia="zh-CN"/>
        </w:rPr>
        <w:t>呼叫，使用频率为</w:t>
      </w:r>
      <w:r>
        <w:rPr>
          <w:lang w:val="en-GB" w:eastAsia="zh-CN"/>
        </w:rPr>
        <w:t>1</w:t>
      </w:r>
      <w:r>
        <w:rPr>
          <w:rFonts w:ascii="Tms Rmn" w:hAnsi="Tms Rmn"/>
          <w:sz w:val="12"/>
          <w:lang w:val="en-GB" w:eastAsia="zh-CN"/>
        </w:rPr>
        <w:t> </w:t>
      </w:r>
      <w:r>
        <w:rPr>
          <w:lang w:val="en-GB" w:eastAsia="zh-CN"/>
        </w:rPr>
        <w:t>700 Hz </w:t>
      </w:r>
      <w:r>
        <w:rPr>
          <w:rFonts w:ascii="Symbol" w:hAnsi="Symbol"/>
          <w:lang w:eastAsia="zh-CN"/>
        </w:rPr>
        <w:t></w:t>
      </w:r>
      <w:r>
        <w:rPr>
          <w:lang w:val="en-GB" w:eastAsia="zh-CN"/>
        </w:rPr>
        <w:t> 85 Hz</w:t>
      </w:r>
      <w:r>
        <w:rPr>
          <w:rFonts w:hint="eastAsia"/>
          <w:lang w:val="en-GB" w:eastAsia="zh-CN"/>
        </w:rPr>
        <w:t>及调制</w:t>
      </w:r>
      <w:r w:rsidR="00892D52">
        <w:rPr>
          <w:rFonts w:hint="eastAsia"/>
          <w:lang w:val="en-GB" w:eastAsia="zh-CN"/>
        </w:rPr>
        <w:t>速</w:t>
      </w:r>
      <w:r>
        <w:rPr>
          <w:rFonts w:hint="eastAsia"/>
          <w:lang w:val="en-GB" w:eastAsia="zh-CN"/>
        </w:rPr>
        <w:t>率为</w:t>
      </w:r>
      <w:r w:rsidR="0041088E" w:rsidRPr="0081690D">
        <w:rPr>
          <w:rFonts w:hint="eastAsia"/>
          <w:lang w:val="en-GB" w:eastAsia="zh-CN"/>
        </w:rPr>
        <w:t>100 B</w:t>
      </w:r>
      <w:r w:rsidR="0041088E">
        <w:rPr>
          <w:rFonts w:hint="eastAsia"/>
          <w:lang w:val="en-GB" w:eastAsia="zh-CN"/>
        </w:rPr>
        <w:t>s</w:t>
      </w:r>
      <w:r w:rsidR="0041088E">
        <w:rPr>
          <w:rFonts w:hint="eastAsia"/>
          <w:lang w:val="en-GB" w:eastAsia="zh-CN"/>
        </w:rPr>
        <w:t>（</w:t>
      </w:r>
      <w:r w:rsidR="0041088E">
        <w:rPr>
          <w:rFonts w:hint="eastAsia"/>
          <w:lang w:val="en-GB" w:eastAsia="zh-CN"/>
        </w:rPr>
        <w:t>bit/s</w:t>
      </w:r>
      <w:r w:rsidR="0041088E">
        <w:rPr>
          <w:rFonts w:hint="eastAsia"/>
          <w:lang w:val="en-GB" w:eastAsia="zh-CN"/>
        </w:rPr>
        <w:t>）</w:t>
      </w:r>
      <w:r w:rsidR="0041088E">
        <w:rPr>
          <w:rFonts w:hint="eastAsia"/>
        </w:rPr>
        <w:sym w:font="Symbol" w:char="F0B1"/>
      </w:r>
      <w:r w:rsidR="0041088E" w:rsidRPr="0041088E">
        <w:rPr>
          <w:rFonts w:hint="eastAsia"/>
          <w:lang w:val="en-GB" w:eastAsia="zh-CN"/>
        </w:rPr>
        <w:t>30</w:t>
      </w:r>
      <w:r w:rsidR="0041088E" w:rsidRPr="0041088E">
        <w:rPr>
          <w:lang w:val="en-GB" w:eastAsia="zh-CN"/>
        </w:rPr>
        <w:t>×</w:t>
      </w:r>
      <w:r w:rsidR="0041088E" w:rsidRPr="0041088E">
        <w:rPr>
          <w:rFonts w:hint="eastAsia"/>
          <w:lang w:val="en-GB" w:eastAsia="zh-CN"/>
        </w:rPr>
        <w:t>10</w:t>
      </w:r>
      <w:r w:rsidR="0041088E" w:rsidRPr="0041088E">
        <w:rPr>
          <w:rFonts w:hint="eastAsia"/>
          <w:vertAlign w:val="superscript"/>
          <w:lang w:val="en-GB" w:eastAsia="zh-CN"/>
        </w:rPr>
        <w:t>6</w:t>
      </w:r>
      <w:r w:rsidR="0041088E" w:rsidRPr="0041088E">
        <w:rPr>
          <w:rFonts w:hint="eastAsia"/>
          <w:lang w:eastAsia="zh-CN"/>
        </w:rPr>
        <w:t>的</w:t>
      </w:r>
      <w:r>
        <w:rPr>
          <w:rFonts w:hint="eastAsia"/>
          <w:lang w:val="en-GB" w:eastAsia="zh-CN"/>
        </w:rPr>
        <w:t>音频。</w:t>
      </w:r>
    </w:p>
    <w:p w:rsidR="0081690D" w:rsidRDefault="0081690D" w:rsidP="00937D55">
      <w:pPr>
        <w:spacing w:before="100"/>
        <w:rPr>
          <w:lang w:val="en-GB" w:eastAsia="zh-CN"/>
        </w:rPr>
      </w:pPr>
      <w:r>
        <w:rPr>
          <w:b/>
          <w:lang w:val="en-GB" w:eastAsia="zh-CN"/>
        </w:rPr>
        <w:t>1.3.2</w:t>
      </w:r>
      <w:r>
        <w:rPr>
          <w:lang w:val="en-GB" w:eastAsia="zh-CN"/>
        </w:rPr>
        <w:tab/>
      </w:r>
      <w:r>
        <w:rPr>
          <w:rFonts w:hint="eastAsia"/>
          <w:lang w:eastAsia="zh-CN"/>
        </w:rPr>
        <w:t>VHF</w:t>
      </w:r>
      <w:r>
        <w:rPr>
          <w:rFonts w:hint="eastAsia"/>
          <w:lang w:eastAsia="zh-CN"/>
        </w:rPr>
        <w:t>信道使用具有</w:t>
      </w:r>
      <w:r>
        <w:rPr>
          <w:rFonts w:hint="eastAsia"/>
          <w:lang w:eastAsia="zh-CN"/>
        </w:rPr>
        <w:t xml:space="preserve">6 </w:t>
      </w:r>
      <w:r>
        <w:rPr>
          <w:lang w:eastAsia="zh-CN"/>
        </w:rPr>
        <w:t>dB/</w:t>
      </w:r>
      <w:r>
        <w:rPr>
          <w:rFonts w:hint="eastAsia"/>
          <w:lang w:eastAsia="zh-CN"/>
        </w:rPr>
        <w:t>倍频程</w:t>
      </w:r>
      <w:r w:rsidR="00937D55">
        <w:rPr>
          <w:rFonts w:hint="eastAsia"/>
          <w:lang w:eastAsia="zh-CN"/>
        </w:rPr>
        <w:t>（</w:t>
      </w:r>
      <w:r>
        <w:rPr>
          <w:rFonts w:hint="eastAsia"/>
          <w:lang w:eastAsia="zh-CN"/>
        </w:rPr>
        <w:t>相位调制</w:t>
      </w:r>
      <w:r w:rsidR="00937D55">
        <w:rPr>
          <w:rFonts w:hint="eastAsia"/>
          <w:lang w:eastAsia="zh-CN"/>
        </w:rPr>
        <w:t>）</w:t>
      </w:r>
      <w:r>
        <w:rPr>
          <w:rFonts w:hint="eastAsia"/>
          <w:lang w:eastAsia="zh-CN"/>
        </w:rPr>
        <w:t>预加重特性和调制副载波移频的频率调制：</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频移在</w:t>
      </w:r>
      <w:r>
        <w:rPr>
          <w:rFonts w:hint="eastAsia"/>
          <w:lang w:eastAsia="zh-CN"/>
        </w:rPr>
        <w:t>1 300</w:t>
      </w:r>
      <w:r>
        <w:rPr>
          <w:rFonts w:hint="eastAsia"/>
          <w:lang w:eastAsia="zh-CN"/>
        </w:rPr>
        <w:t>和</w:t>
      </w:r>
      <w:r>
        <w:rPr>
          <w:rFonts w:hint="eastAsia"/>
          <w:lang w:eastAsia="zh-CN"/>
        </w:rPr>
        <w:t>2 100 H</w:t>
      </w:r>
      <w:r>
        <w:rPr>
          <w:lang w:eastAsia="zh-CN"/>
        </w:rPr>
        <w:t>z</w:t>
      </w:r>
      <w:r>
        <w:rPr>
          <w:rFonts w:hint="eastAsia"/>
          <w:lang w:eastAsia="zh-CN"/>
        </w:rPr>
        <w:t>之间，副载频为</w:t>
      </w:r>
      <w:r>
        <w:rPr>
          <w:rFonts w:hint="eastAsia"/>
          <w:lang w:eastAsia="zh-CN"/>
        </w:rPr>
        <w:t>1 700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1 300</w:t>
      </w:r>
      <w:r>
        <w:rPr>
          <w:rFonts w:hint="eastAsia"/>
          <w:lang w:eastAsia="zh-CN"/>
        </w:rPr>
        <w:t>和</w:t>
      </w:r>
      <w:r>
        <w:rPr>
          <w:rFonts w:hint="eastAsia"/>
          <w:lang w:eastAsia="zh-CN"/>
        </w:rPr>
        <w:t>2 100 H</w:t>
      </w:r>
      <w:r>
        <w:rPr>
          <w:lang w:eastAsia="zh-CN"/>
        </w:rPr>
        <w:t>z</w:t>
      </w:r>
      <w:r>
        <w:rPr>
          <w:rFonts w:hint="eastAsia"/>
          <w:lang w:eastAsia="zh-CN"/>
        </w:rPr>
        <w:t>单音的频率容限为</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41088E">
      <w:pPr>
        <w:pStyle w:val="enumlev1"/>
        <w:rPr>
          <w:lang w:val="en-GB" w:eastAsia="zh-CN"/>
        </w:rPr>
      </w:pPr>
      <w:r>
        <w:rPr>
          <w:lang w:val="en-GB" w:eastAsia="zh-CN"/>
        </w:rPr>
        <w:t>–</w:t>
      </w:r>
      <w:r>
        <w:rPr>
          <w:lang w:val="en-GB" w:eastAsia="zh-CN"/>
        </w:rPr>
        <w:tab/>
      </w:r>
      <w:r>
        <w:rPr>
          <w:rFonts w:hint="eastAsia"/>
          <w:lang w:eastAsia="zh-CN"/>
        </w:rPr>
        <w:t>调制速率为</w:t>
      </w:r>
      <w:r w:rsidR="0041088E" w:rsidRPr="0081690D">
        <w:rPr>
          <w:rFonts w:hint="eastAsia"/>
          <w:lang w:val="en-GB" w:eastAsia="zh-CN"/>
        </w:rPr>
        <w:t>1</w:t>
      </w:r>
      <w:r w:rsidR="0041088E">
        <w:rPr>
          <w:rFonts w:hint="eastAsia"/>
          <w:lang w:val="en-GB" w:eastAsia="zh-CN"/>
        </w:rPr>
        <w:t>2</w:t>
      </w:r>
      <w:r w:rsidR="0041088E" w:rsidRPr="0081690D">
        <w:rPr>
          <w:rFonts w:hint="eastAsia"/>
          <w:lang w:val="en-GB" w:eastAsia="zh-CN"/>
        </w:rPr>
        <w:t>00 B</w:t>
      </w:r>
      <w:r w:rsidR="0041088E">
        <w:rPr>
          <w:rFonts w:hint="eastAsia"/>
          <w:lang w:val="en-GB" w:eastAsia="zh-CN"/>
        </w:rPr>
        <w:t>s</w:t>
      </w:r>
      <w:r w:rsidR="0041088E">
        <w:rPr>
          <w:rFonts w:hint="eastAsia"/>
          <w:lang w:val="en-GB" w:eastAsia="zh-CN"/>
        </w:rPr>
        <w:t>（</w:t>
      </w:r>
      <w:r w:rsidR="0041088E">
        <w:rPr>
          <w:rFonts w:hint="eastAsia"/>
          <w:lang w:val="en-GB" w:eastAsia="zh-CN"/>
        </w:rPr>
        <w:t>bit/s</w:t>
      </w:r>
      <w:r w:rsidR="0041088E">
        <w:rPr>
          <w:rFonts w:hint="eastAsia"/>
          <w:lang w:val="en-GB" w:eastAsia="zh-CN"/>
        </w:rPr>
        <w:t>）</w:t>
      </w:r>
      <w:r w:rsidR="0041088E">
        <w:rPr>
          <w:rFonts w:hint="eastAsia"/>
        </w:rPr>
        <w:sym w:font="Symbol" w:char="F0B1"/>
      </w:r>
      <w:r w:rsidR="0041088E" w:rsidRPr="0041088E">
        <w:rPr>
          <w:rFonts w:hint="eastAsia"/>
          <w:lang w:val="en-GB" w:eastAsia="zh-CN"/>
        </w:rPr>
        <w:t>30</w:t>
      </w:r>
      <w:r w:rsidR="0041088E" w:rsidRPr="0041088E">
        <w:rPr>
          <w:lang w:val="en-GB" w:eastAsia="zh-CN"/>
        </w:rPr>
        <w:t>×</w:t>
      </w:r>
      <w:r w:rsidR="0041088E" w:rsidRPr="0041088E">
        <w:rPr>
          <w:rFonts w:hint="eastAsia"/>
          <w:lang w:val="en-GB" w:eastAsia="zh-CN"/>
        </w:rPr>
        <w:t>10</w:t>
      </w:r>
      <w:r w:rsidR="0041088E" w:rsidRPr="0041088E">
        <w:rPr>
          <w:rFonts w:hint="eastAsia"/>
          <w:vertAlign w:val="superscript"/>
          <w:lang w:val="en-GB" w:eastAsia="zh-CN"/>
        </w:rPr>
        <w:t>6</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调制指数为</w:t>
      </w:r>
      <w:r>
        <w:rPr>
          <w:rFonts w:hint="eastAsia"/>
          <w:lang w:eastAsia="zh-CN"/>
        </w:rPr>
        <w:t>2</w:t>
      </w:r>
      <w:r>
        <w:rPr>
          <w:lang w:eastAsia="zh-CN"/>
        </w:rPr>
        <w:t>.0</w:t>
      </w:r>
      <w:r>
        <w:rPr>
          <w:rFonts w:hint="eastAsia"/>
          <w:lang w:eastAsia="zh-CN"/>
        </w:rPr>
        <w:t xml:space="preserve"> </w:t>
      </w:r>
      <w:r>
        <w:rPr>
          <w:rFonts w:hint="eastAsia"/>
        </w:rPr>
        <w:sym w:font="Symbol" w:char="F0B1"/>
      </w:r>
      <w:r>
        <w:rPr>
          <w:rFonts w:hint="eastAsia"/>
          <w:lang w:eastAsia="zh-CN"/>
        </w:rPr>
        <w:t xml:space="preserve"> </w:t>
      </w:r>
      <w:r>
        <w:rPr>
          <w:lang w:eastAsia="zh-CN"/>
        </w:rPr>
        <w:t>10</w:t>
      </w:r>
      <w:r>
        <w:rPr>
          <w:rFonts w:hint="eastAsia"/>
          <w:lang w:eastAsia="zh-CN"/>
        </w:rPr>
        <w:t xml:space="preserve"> </w:t>
      </w:r>
      <w:r>
        <w:rPr>
          <w:lang w:eastAsia="zh-CN"/>
        </w:rPr>
        <w:t>%</w:t>
      </w:r>
      <w:r>
        <w:rPr>
          <w:rFonts w:hint="eastAsia"/>
          <w:lang w:eastAsia="zh-CN"/>
        </w:rPr>
        <w:t>。</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1.3.3</w:t>
        </w:r>
        <w:r>
          <w:rPr>
            <w:lang w:val="en-GB" w:eastAsia="zh-CN"/>
          </w:rPr>
          <w:tab/>
        </w:r>
      </w:smartTag>
      <w:r>
        <w:rPr>
          <w:rFonts w:hint="eastAsia"/>
          <w:lang w:eastAsia="zh-CN"/>
        </w:rPr>
        <w:t>MF</w:t>
      </w:r>
      <w:r>
        <w:rPr>
          <w:rFonts w:hint="eastAsia"/>
          <w:lang w:eastAsia="zh-CN"/>
        </w:rPr>
        <w:t>和</w:t>
      </w:r>
      <w:r>
        <w:rPr>
          <w:rFonts w:hint="eastAsia"/>
          <w:lang w:eastAsia="zh-CN"/>
        </w:rPr>
        <w:t>HF</w:t>
      </w:r>
      <w:r>
        <w:rPr>
          <w:rFonts w:hint="eastAsia"/>
          <w:lang w:eastAsia="zh-CN"/>
        </w:rPr>
        <w:t>波段新设计的发射机和接收机二者的频率容限为：</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海岸电台：</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船舶电台：</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接收机带宽：应不超过</w:t>
      </w:r>
      <w:r>
        <w:rPr>
          <w:rFonts w:hint="eastAsia"/>
          <w:lang w:eastAsia="zh-CN"/>
        </w:rPr>
        <w:t>300 H</w:t>
      </w:r>
      <w:r>
        <w:rPr>
          <w:lang w:eastAsia="zh-CN"/>
        </w:rPr>
        <w:t>z</w:t>
      </w:r>
      <w:r>
        <w:rPr>
          <w:rFonts w:hint="eastAsia"/>
          <w:lang w:eastAsia="zh-CN"/>
        </w:rPr>
        <w:t>。</w:t>
      </w:r>
    </w:p>
    <w:p w:rsidR="0081690D" w:rsidRDefault="0081690D" w:rsidP="0081690D">
      <w:pPr>
        <w:spacing w:before="100"/>
        <w:rPr>
          <w:lang w:val="en-GB" w:eastAsia="zh-CN"/>
        </w:rPr>
      </w:pPr>
      <w:r>
        <w:rPr>
          <w:b/>
          <w:lang w:val="en-GB" w:eastAsia="zh-CN"/>
        </w:rPr>
        <w:t>1.4</w:t>
      </w:r>
      <w:r>
        <w:rPr>
          <w:lang w:val="en-GB" w:eastAsia="zh-CN"/>
        </w:rPr>
        <w:tab/>
      </w:r>
      <w:r>
        <w:rPr>
          <w:rFonts w:hint="eastAsia"/>
          <w:lang w:eastAsia="zh-CN"/>
        </w:rPr>
        <w:t>较高频率对应信元</w:t>
      </w:r>
      <w:r>
        <w:rPr>
          <w:rFonts w:hint="eastAsia"/>
          <w:lang w:eastAsia="zh-CN"/>
        </w:rPr>
        <w:t>B</w:t>
      </w:r>
      <w:r>
        <w:rPr>
          <w:rFonts w:hint="eastAsia"/>
          <w:lang w:eastAsia="zh-CN"/>
        </w:rPr>
        <w:t>状态，较低频率对应信元</w:t>
      </w:r>
      <w:r>
        <w:rPr>
          <w:rFonts w:hint="eastAsia"/>
          <w:lang w:eastAsia="zh-CN"/>
        </w:rPr>
        <w:t>Y</w:t>
      </w:r>
      <w:r>
        <w:rPr>
          <w:rFonts w:hint="eastAsia"/>
          <w:lang w:eastAsia="zh-CN"/>
        </w:rPr>
        <w:t>状态。</w:t>
      </w:r>
    </w:p>
    <w:p w:rsidR="0081690D" w:rsidRDefault="0081690D" w:rsidP="0081690D">
      <w:pPr>
        <w:spacing w:before="100"/>
        <w:rPr>
          <w:lang w:val="en-GB" w:eastAsia="zh-CN"/>
        </w:rPr>
      </w:pPr>
      <w:r>
        <w:rPr>
          <w:b/>
          <w:lang w:val="en-GB" w:eastAsia="zh-CN"/>
        </w:rPr>
        <w:t>1.5</w:t>
      </w:r>
      <w:r>
        <w:rPr>
          <w:lang w:val="en-GB" w:eastAsia="zh-CN"/>
        </w:rPr>
        <w:tab/>
      </w:r>
      <w:r>
        <w:rPr>
          <w:rFonts w:hint="eastAsia"/>
          <w:lang w:eastAsia="zh-CN"/>
        </w:rPr>
        <w:t>呼叫信息由组成基本码字的</w:t>
      </w:r>
      <w:r>
        <w:rPr>
          <w:rFonts w:hint="eastAsia"/>
          <w:lang w:eastAsia="zh-CN"/>
        </w:rPr>
        <w:t>7</w:t>
      </w:r>
      <w:r>
        <w:rPr>
          <w:rFonts w:hint="eastAsia"/>
          <w:lang w:eastAsia="zh-CN"/>
        </w:rPr>
        <w:t>比特组合序列代表。</w:t>
      </w:r>
    </w:p>
    <w:p w:rsidR="0081690D" w:rsidRDefault="0081690D" w:rsidP="0081690D">
      <w:pPr>
        <w:spacing w:before="100"/>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1.5.1</w:t>
        </w:r>
        <w:r>
          <w:rPr>
            <w:lang w:val="en-GB" w:eastAsia="zh-CN"/>
          </w:rPr>
          <w:tab/>
        </w:r>
      </w:smartTag>
      <w:r>
        <w:rPr>
          <w:rFonts w:hint="eastAsia"/>
          <w:lang w:eastAsia="zh-CN"/>
        </w:rPr>
        <w:t>基本码字的</w:t>
      </w:r>
      <w:r>
        <w:rPr>
          <w:rFonts w:hint="eastAsia"/>
          <w:lang w:eastAsia="zh-CN"/>
        </w:rPr>
        <w:t>7</w:t>
      </w:r>
      <w:r>
        <w:rPr>
          <w:rFonts w:hint="eastAsia"/>
          <w:lang w:eastAsia="zh-CN"/>
        </w:rPr>
        <w:t>个信息比特表示从</w:t>
      </w:r>
      <w:r>
        <w:rPr>
          <w:rFonts w:hint="eastAsia"/>
          <w:lang w:eastAsia="zh-CN"/>
        </w:rPr>
        <w:t>00</w:t>
      </w:r>
      <w:r>
        <w:rPr>
          <w:rFonts w:hint="eastAsia"/>
          <w:lang w:eastAsia="zh-CN"/>
        </w:rPr>
        <w:t>到</w:t>
      </w:r>
      <w:r>
        <w:rPr>
          <w:rFonts w:hint="eastAsia"/>
          <w:lang w:eastAsia="zh-CN"/>
        </w:rPr>
        <w:t>127</w:t>
      </w:r>
      <w:r>
        <w:rPr>
          <w:rFonts w:hint="eastAsia"/>
          <w:lang w:eastAsia="zh-CN"/>
        </w:rPr>
        <w:t>的符号编号，如表</w:t>
      </w:r>
      <w:r>
        <w:rPr>
          <w:rFonts w:hint="eastAsia"/>
          <w:lang w:eastAsia="zh-CN"/>
        </w:rPr>
        <w:t>1</w:t>
      </w:r>
      <w:r>
        <w:rPr>
          <w:rFonts w:hint="eastAsia"/>
          <w:lang w:eastAsia="zh-CN"/>
        </w:rPr>
        <w:t>所示，此处：</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1.5.1</w:t>
        </w:r>
      </w:smartTag>
      <w:r>
        <w:rPr>
          <w:b/>
          <w:bCs/>
          <w:lang w:val="en-GB" w:eastAsia="zh-CN"/>
        </w:rPr>
        <w:t>.1</w:t>
      </w:r>
      <w:r>
        <w:rPr>
          <w:lang w:val="en-GB" w:eastAsia="zh-CN"/>
        </w:rPr>
        <w:tab/>
      </w:r>
      <w:r>
        <w:rPr>
          <w:rFonts w:hint="eastAsia"/>
          <w:lang w:eastAsia="zh-CN"/>
        </w:rPr>
        <w:t>00</w:t>
      </w:r>
      <w:r>
        <w:rPr>
          <w:rFonts w:hint="eastAsia"/>
          <w:lang w:eastAsia="zh-CN"/>
        </w:rPr>
        <w:t>到</w:t>
      </w:r>
      <w:r>
        <w:rPr>
          <w:rFonts w:hint="eastAsia"/>
          <w:lang w:eastAsia="zh-CN"/>
        </w:rPr>
        <w:t>99</w:t>
      </w:r>
      <w:r>
        <w:rPr>
          <w:rFonts w:hint="eastAsia"/>
          <w:lang w:eastAsia="zh-CN"/>
        </w:rPr>
        <w:t>的符号用于按表</w:t>
      </w:r>
      <w:r>
        <w:rPr>
          <w:rFonts w:hint="eastAsia"/>
          <w:lang w:eastAsia="zh-CN"/>
        </w:rPr>
        <w:t>2</w:t>
      </w:r>
      <w:r>
        <w:rPr>
          <w:rFonts w:hint="eastAsia"/>
          <w:lang w:eastAsia="zh-CN"/>
        </w:rPr>
        <w:t>的编码规则编码两个十进制数；</w:t>
      </w:r>
    </w:p>
    <w:p w:rsidR="0081690D" w:rsidRDefault="0081690D" w:rsidP="00937D55">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1.5.1</w:t>
        </w:r>
      </w:smartTag>
      <w:r>
        <w:rPr>
          <w:b/>
          <w:lang w:val="en-GB" w:eastAsia="zh-CN"/>
        </w:rPr>
        <w:t>.2</w:t>
      </w:r>
      <w:r>
        <w:rPr>
          <w:lang w:val="en-GB" w:eastAsia="zh-CN"/>
        </w:rPr>
        <w:tab/>
      </w:r>
      <w:r>
        <w:rPr>
          <w:rFonts w:hint="eastAsia"/>
          <w:lang w:eastAsia="zh-CN"/>
        </w:rPr>
        <w:t>100</w:t>
      </w:r>
      <w:r>
        <w:rPr>
          <w:rFonts w:hint="eastAsia"/>
          <w:lang w:eastAsia="zh-CN"/>
        </w:rPr>
        <w:t>到</w:t>
      </w:r>
      <w:r>
        <w:rPr>
          <w:rFonts w:hint="eastAsia"/>
          <w:lang w:eastAsia="zh-CN"/>
        </w:rPr>
        <w:t>127</w:t>
      </w:r>
      <w:r>
        <w:rPr>
          <w:rFonts w:hint="eastAsia"/>
          <w:lang w:eastAsia="zh-CN"/>
        </w:rPr>
        <w:t>的符号用于编码业务命令</w:t>
      </w:r>
      <w:r w:rsidR="00937D55">
        <w:rPr>
          <w:rFonts w:hint="eastAsia"/>
          <w:lang w:eastAsia="zh-CN"/>
        </w:rPr>
        <w:t>（</w:t>
      </w:r>
      <w:r>
        <w:rPr>
          <w:rFonts w:hint="eastAsia"/>
          <w:lang w:eastAsia="zh-CN"/>
        </w:rPr>
        <w:t>参见表</w:t>
      </w:r>
      <w:r>
        <w:rPr>
          <w:rFonts w:hint="eastAsia"/>
          <w:lang w:eastAsia="zh-CN"/>
        </w:rPr>
        <w:t>3</w:t>
      </w:r>
      <w:r w:rsidR="00937D55">
        <w:rPr>
          <w:rFonts w:hint="eastAsia"/>
          <w:lang w:eastAsia="zh-CN"/>
        </w:rPr>
        <w:t>）</w:t>
      </w:r>
      <w:r>
        <w:rPr>
          <w:rFonts w:hint="eastAsia"/>
          <w:lang w:eastAsia="zh-CN"/>
        </w:rPr>
        <w:t>。</w:t>
      </w:r>
    </w:p>
    <w:p w:rsidR="0081690D" w:rsidRDefault="0081690D" w:rsidP="0081690D">
      <w:pPr>
        <w:rPr>
          <w:lang w:val="en-GB" w:eastAsia="zh-CN"/>
        </w:rPr>
      </w:pPr>
      <w:r>
        <w:rPr>
          <w:b/>
          <w:lang w:val="en-GB" w:eastAsia="zh-CN"/>
        </w:rPr>
        <w:t>1.6</w:t>
      </w:r>
      <w:r>
        <w:rPr>
          <w:lang w:val="en-GB" w:eastAsia="zh-CN"/>
        </w:rPr>
        <w:tab/>
      </w:r>
      <w:r>
        <w:rPr>
          <w:rFonts w:hint="eastAsia"/>
          <w:lang w:eastAsia="zh-CN"/>
        </w:rPr>
        <w:t>当使用第</w:t>
      </w:r>
      <w:r>
        <w:rPr>
          <w:rFonts w:hint="eastAsia"/>
          <w:lang w:eastAsia="zh-CN"/>
        </w:rPr>
        <w:t>11</w:t>
      </w:r>
      <w:r>
        <w:rPr>
          <w:rFonts w:hint="eastAsia"/>
          <w:lang w:eastAsia="zh-CN"/>
        </w:rPr>
        <w:t>节描述的遇险告警重复时，下列条件必须考虑：</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1.6.1</w:t>
        </w:r>
        <w:r>
          <w:rPr>
            <w:lang w:val="en-GB" w:eastAsia="zh-CN"/>
          </w:rPr>
          <w:tab/>
        </w:r>
      </w:smartTag>
      <w:r>
        <w:rPr>
          <w:rFonts w:hint="eastAsia"/>
          <w:lang w:eastAsia="zh-CN"/>
        </w:rPr>
        <w:t>发射机编码器必须按第</w:t>
      </w:r>
      <w:r>
        <w:rPr>
          <w:rFonts w:hint="eastAsia"/>
          <w:lang w:eastAsia="zh-CN"/>
        </w:rPr>
        <w:t>11</w:t>
      </w:r>
      <w:r>
        <w:rPr>
          <w:rFonts w:hint="eastAsia"/>
          <w:lang w:eastAsia="zh-CN"/>
        </w:rPr>
        <w:t>节的要求提供呼叫序列的重复发送；且</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1.6.2</w:t>
        </w:r>
        <w:r>
          <w:rPr>
            <w:lang w:val="en-GB" w:eastAsia="zh-CN"/>
          </w:rPr>
          <w:tab/>
        </w:r>
      </w:smartTag>
      <w:r>
        <w:rPr>
          <w:rFonts w:hint="eastAsia"/>
          <w:lang w:eastAsia="zh-CN"/>
        </w:rPr>
        <w:t>接收机解码器应能提供接收信号的最大利用能力，包括使用差错校验字符和通过利用配置适当存储器的迭代译码过程。</w:t>
      </w:r>
    </w:p>
    <w:p w:rsidR="0081690D" w:rsidRDefault="0081690D" w:rsidP="00937D55">
      <w:pPr>
        <w:rPr>
          <w:lang w:val="en-GB" w:eastAsia="zh-CN"/>
        </w:rPr>
      </w:pPr>
      <w:r>
        <w:rPr>
          <w:b/>
          <w:lang w:val="en-GB" w:eastAsia="zh-CN"/>
        </w:rPr>
        <w:t>1.7</w:t>
      </w:r>
      <w:r>
        <w:rPr>
          <w:lang w:val="en-GB" w:eastAsia="zh-CN"/>
        </w:rPr>
        <w:tab/>
      </w:r>
      <w:r>
        <w:rPr>
          <w:rFonts w:hint="eastAsia"/>
          <w:lang w:eastAsia="zh-CN"/>
        </w:rPr>
        <w:t>当</w:t>
      </w:r>
      <w:r>
        <w:rPr>
          <w:rFonts w:hint="eastAsia"/>
          <w:lang w:eastAsia="zh-CN"/>
        </w:rPr>
        <w:t>DSC</w:t>
      </w:r>
      <w:r>
        <w:rPr>
          <w:rFonts w:hint="eastAsia"/>
          <w:lang w:eastAsia="zh-CN"/>
        </w:rPr>
        <w:t>遇险告警的发送自动重复时，船舶电台的</w:t>
      </w:r>
      <w:r>
        <w:rPr>
          <w:rFonts w:hint="eastAsia"/>
          <w:lang w:eastAsia="zh-CN"/>
        </w:rPr>
        <w:t>DSC</w:t>
      </w:r>
      <w:r>
        <w:rPr>
          <w:rFonts w:hint="eastAsia"/>
          <w:lang w:eastAsia="zh-CN"/>
        </w:rPr>
        <w:t>设备必须具备自动接收后续的遇险确认的能力</w:t>
      </w:r>
      <w:r w:rsidR="00937D55">
        <w:rPr>
          <w:rFonts w:hint="eastAsia"/>
          <w:lang w:eastAsia="zh-CN"/>
        </w:rPr>
        <w:t>（</w:t>
      </w:r>
      <w:r>
        <w:rPr>
          <w:rFonts w:hint="eastAsia"/>
          <w:lang w:eastAsia="zh-CN"/>
        </w:rPr>
        <w:t>参见</w:t>
      </w:r>
      <w:r>
        <w:rPr>
          <w:rFonts w:hint="eastAsia"/>
          <w:lang w:eastAsia="zh-CN"/>
        </w:rPr>
        <w:t>ITU-R M</w:t>
      </w:r>
      <w:r>
        <w:rPr>
          <w:lang w:eastAsia="zh-CN"/>
        </w:rPr>
        <w:t>.541</w:t>
      </w:r>
      <w:r>
        <w:rPr>
          <w:rFonts w:hint="eastAsia"/>
          <w:lang w:eastAsia="zh-CN"/>
        </w:rPr>
        <w:t>建议书附件</w:t>
      </w:r>
      <w:r>
        <w:rPr>
          <w:rFonts w:hint="eastAsia"/>
          <w:lang w:eastAsia="zh-CN"/>
        </w:rPr>
        <w:t>1</w:t>
      </w:r>
      <w:r>
        <w:rPr>
          <w:rFonts w:hint="eastAsia"/>
          <w:lang w:eastAsia="zh-CN"/>
        </w:rPr>
        <w:t>的第</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3</w:t>
        </w:r>
        <w:r>
          <w:rPr>
            <w:lang w:eastAsia="zh-CN"/>
          </w:rPr>
          <w:t>.1.3</w:t>
        </w:r>
      </w:smartTag>
      <w:r>
        <w:rPr>
          <w:lang w:eastAsia="zh-CN"/>
        </w:rPr>
        <w:t>.1</w:t>
      </w:r>
      <w:r>
        <w:rPr>
          <w:rFonts w:hint="eastAsia"/>
          <w:lang w:eastAsia="zh-CN"/>
        </w:rPr>
        <w:t>节、第</w:t>
      </w:r>
      <w:r>
        <w:rPr>
          <w:lang w:eastAsia="zh-CN"/>
        </w:rPr>
        <w:t>3.1.3.2</w:t>
      </w:r>
      <w:r>
        <w:rPr>
          <w:rFonts w:hint="eastAsia"/>
          <w:lang w:eastAsia="zh-CN"/>
        </w:rPr>
        <w:t>节和第</w:t>
      </w:r>
      <w:r>
        <w:rPr>
          <w:lang w:eastAsia="zh-CN"/>
        </w:rPr>
        <w:t>3.3.5</w:t>
      </w:r>
      <w:r>
        <w:rPr>
          <w:rFonts w:hint="eastAsia"/>
          <w:lang w:eastAsia="zh-CN"/>
        </w:rPr>
        <w:t>节</w:t>
      </w:r>
      <w:r w:rsidR="00937D55">
        <w:rPr>
          <w:rFonts w:hint="eastAsia"/>
          <w:lang w:eastAsia="zh-CN"/>
        </w:rPr>
        <w:t>）</w:t>
      </w:r>
      <w:r>
        <w:rPr>
          <w:rFonts w:hint="eastAsia"/>
          <w:lang w:eastAsia="zh-CN"/>
        </w:rPr>
        <w:t>。</w:t>
      </w:r>
    </w:p>
    <w:p w:rsidR="0081690D" w:rsidRPr="00D96311" w:rsidRDefault="0081690D" w:rsidP="0081690D">
      <w:pPr>
        <w:pStyle w:val="TableNo"/>
        <w:rPr>
          <w:sz w:val="22"/>
          <w:szCs w:val="22"/>
          <w:lang w:val="en-US" w:eastAsia="zh-CN"/>
        </w:rPr>
      </w:pPr>
      <w:r w:rsidRPr="00D96311">
        <w:rPr>
          <w:sz w:val="22"/>
          <w:szCs w:val="22"/>
          <w:lang w:val="en-US" w:eastAsia="zh-CN"/>
        </w:rPr>
        <w:lastRenderedPageBreak/>
        <w:t>表</w:t>
      </w:r>
      <w:r w:rsidRPr="00D96311">
        <w:rPr>
          <w:sz w:val="22"/>
          <w:szCs w:val="22"/>
          <w:lang w:val="en-US" w:eastAsia="zh-CN"/>
        </w:rPr>
        <w:t xml:space="preserve"> 1</w:t>
      </w:r>
    </w:p>
    <w:p w:rsidR="0081690D" w:rsidRPr="00D96311" w:rsidRDefault="0081690D" w:rsidP="00D96311">
      <w:pPr>
        <w:pStyle w:val="Tabletitle"/>
        <w:spacing w:after="240"/>
        <w:rPr>
          <w:sz w:val="22"/>
          <w:szCs w:val="22"/>
          <w:lang w:val="en-US" w:eastAsia="zh-CN"/>
        </w:rPr>
      </w:pPr>
      <w:r w:rsidRPr="00D96311">
        <w:rPr>
          <w:rFonts w:hint="eastAsia"/>
          <w:sz w:val="22"/>
          <w:szCs w:val="22"/>
          <w:lang w:eastAsia="zh-CN"/>
        </w:rPr>
        <w:t>10</w:t>
      </w:r>
      <w:r w:rsidRPr="00D96311">
        <w:rPr>
          <w:rFonts w:hint="eastAsia"/>
          <w:sz w:val="22"/>
          <w:szCs w:val="22"/>
          <w:lang w:eastAsia="zh-CN"/>
        </w:rPr>
        <w:t>比特检错码</w:t>
      </w:r>
    </w:p>
    <w:tbl>
      <w:tblPr>
        <w:tblW w:w="9639" w:type="dxa"/>
        <w:jc w:val="center"/>
        <w:tblLayout w:type="fixed"/>
        <w:tblCellMar>
          <w:left w:w="107" w:type="dxa"/>
          <w:right w:w="107" w:type="dxa"/>
        </w:tblCellMar>
        <w:tblLook w:val="0000"/>
      </w:tblPr>
      <w:tblGrid>
        <w:gridCol w:w="963"/>
        <w:gridCol w:w="2116"/>
        <w:gridCol w:w="285"/>
        <w:gridCol w:w="1007"/>
        <w:gridCol w:w="1992"/>
        <w:gridCol w:w="285"/>
        <w:gridCol w:w="995"/>
        <w:gridCol w:w="1996"/>
      </w:tblGrid>
      <w:tr w:rsidR="0081690D" w:rsidRPr="008C520E" w:rsidTr="000A2826">
        <w:trPr>
          <w:cantSplit/>
          <w:jc w:val="center"/>
        </w:trPr>
        <w:tc>
          <w:tcPr>
            <w:tcW w:w="959"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r>
              <w:rPr>
                <w:rFonts w:hint="eastAsia"/>
                <w:sz w:val="18"/>
                <w:lang w:val="en-GB" w:eastAsia="zh-CN"/>
              </w:rPr>
              <w:t xml:space="preserve"> </w:t>
            </w:r>
          </w:p>
        </w:tc>
        <w:tc>
          <w:tcPr>
            <w:tcW w:w="2109" w:type="dxa"/>
            <w:tcBorders>
              <w:top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0"/>
                <w:lang w:val="en-US"/>
              </w:rPr>
              <w:t> </w:t>
            </w:r>
            <w:r w:rsidRPr="008C520E">
              <w:rPr>
                <w:sz w:val="18"/>
                <w:lang w:val="en-US"/>
              </w:rPr>
              <w:t>2</w:t>
            </w:r>
            <w:r w:rsidRPr="008C520E">
              <w:rPr>
                <w:rFonts w:ascii="Tms Rmn" w:hAnsi="Tms Rmn"/>
                <w:sz w:val="10"/>
                <w:lang w:val="en-US"/>
              </w:rPr>
              <w:t> </w:t>
            </w:r>
            <w:r w:rsidRPr="008C520E">
              <w:rPr>
                <w:sz w:val="18"/>
                <w:lang w:val="en-US"/>
              </w:rPr>
              <w:t>3</w:t>
            </w:r>
            <w:r w:rsidRPr="008C520E">
              <w:rPr>
                <w:rFonts w:ascii="Tms Rmn" w:hAnsi="Tms Rmn"/>
                <w:sz w:val="10"/>
                <w:lang w:val="en-US"/>
              </w:rPr>
              <w:t> </w:t>
            </w:r>
            <w:r w:rsidRPr="008C520E">
              <w:rPr>
                <w:sz w:val="18"/>
                <w:lang w:val="en-US"/>
              </w:rPr>
              <w:t>4</w:t>
            </w:r>
            <w:r w:rsidRPr="008C520E">
              <w:rPr>
                <w:rFonts w:ascii="Tms Rmn" w:hAnsi="Tms Rmn"/>
                <w:sz w:val="10"/>
                <w:lang w:val="en-US"/>
              </w:rPr>
              <w:t> </w:t>
            </w:r>
            <w:r w:rsidRPr="008C520E">
              <w:rPr>
                <w:sz w:val="18"/>
                <w:lang w:val="en-US"/>
              </w:rPr>
              <w:t>5</w:t>
            </w:r>
            <w:r w:rsidRPr="008C520E">
              <w:rPr>
                <w:rFonts w:ascii="Tms Rmn" w:hAnsi="Tms Rmn"/>
                <w:sz w:val="10"/>
                <w:lang w:val="en-US"/>
              </w:rPr>
              <w:t> </w:t>
            </w:r>
            <w:r w:rsidRPr="008C520E">
              <w:rPr>
                <w:sz w:val="18"/>
                <w:lang w:val="en-US"/>
              </w:rPr>
              <w:t>6</w:t>
            </w:r>
            <w:r w:rsidRPr="008C520E">
              <w:rPr>
                <w:rFonts w:ascii="Tms Rmn" w:hAnsi="Tms Rmn"/>
                <w:sz w:val="10"/>
                <w:lang w:val="en-US"/>
              </w:rPr>
              <w:t> </w:t>
            </w:r>
            <w:r w:rsidRPr="008C520E">
              <w:rPr>
                <w:sz w:val="18"/>
                <w:lang w:val="en-US"/>
              </w:rPr>
              <w:t>7</w:t>
            </w:r>
            <w:r w:rsidRPr="008C520E">
              <w:rPr>
                <w:rFonts w:ascii="Tms Rmn" w:hAnsi="Tms Rmn"/>
                <w:sz w:val="10"/>
                <w:lang w:val="en-US"/>
              </w:rPr>
              <w:t> </w:t>
            </w:r>
            <w:r w:rsidRPr="008C520E">
              <w:rPr>
                <w:sz w:val="18"/>
                <w:lang w:val="en-US"/>
              </w:rPr>
              <w:t>8</w:t>
            </w:r>
            <w:r w:rsidRPr="008C520E">
              <w:rPr>
                <w:rFonts w:ascii="Tms Rmn" w:hAnsi="Tms Rmn"/>
                <w:sz w:val="10"/>
                <w:lang w:val="en-US"/>
              </w:rPr>
              <w:t> </w:t>
            </w:r>
            <w:r w:rsidRPr="008C520E">
              <w:rPr>
                <w:sz w:val="18"/>
                <w:lang w:val="en-US"/>
              </w:rPr>
              <w:t>9</w:t>
            </w:r>
            <w:r w:rsidRPr="008C520E">
              <w:rPr>
                <w:rFonts w:ascii="Tms Rmn" w:hAnsi="Tms Rmn"/>
                <w:sz w:val="10"/>
                <w:lang w:val="en-US"/>
              </w:rPr>
              <w:t> </w:t>
            </w:r>
            <w:r w:rsidRPr="008C520E">
              <w:rPr>
                <w:sz w:val="18"/>
                <w:lang w:val="en-US"/>
              </w:rPr>
              <w:t>10</w:t>
            </w:r>
          </w:p>
        </w:tc>
        <w:tc>
          <w:tcPr>
            <w:tcW w:w="284" w:type="dxa"/>
            <w:tcBorders>
              <w:left w:val="single" w:sz="6" w:space="0" w:color="auto"/>
            </w:tcBorders>
          </w:tcPr>
          <w:p w:rsidR="0081690D" w:rsidRPr="008C520E" w:rsidRDefault="0081690D" w:rsidP="000A2826">
            <w:pPr>
              <w:pStyle w:val="Tablehead"/>
              <w:rPr>
                <w:sz w:val="18"/>
                <w:lang w:val="en-US"/>
              </w:rPr>
            </w:pPr>
          </w:p>
        </w:tc>
        <w:tc>
          <w:tcPr>
            <w:tcW w:w="1004"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85" w:type="dxa"/>
            <w:tcBorders>
              <w:top w:val="single" w:sz="6" w:space="0" w:color="auto"/>
              <w:right w:val="single" w:sz="6" w:space="0" w:color="auto"/>
            </w:tcBorders>
          </w:tcPr>
          <w:p w:rsidR="0081690D" w:rsidRDefault="0081690D" w:rsidP="000A2826">
            <w:pPr>
              <w:pStyle w:val="Tablehead"/>
              <w:spacing w:after="0"/>
              <w:rPr>
                <w:bCs/>
                <w:sz w:val="18"/>
                <w:lang w:val="en-GB" w:eastAsia="zh-CN"/>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c>
          <w:tcPr>
            <w:tcW w:w="284" w:type="dxa"/>
          </w:tcPr>
          <w:p w:rsidR="0081690D" w:rsidRPr="008C520E" w:rsidRDefault="0081690D" w:rsidP="000A2826">
            <w:pPr>
              <w:pStyle w:val="Tablehead"/>
              <w:rPr>
                <w:sz w:val="18"/>
                <w:lang w:val="en-US"/>
              </w:rPr>
            </w:pPr>
          </w:p>
        </w:tc>
        <w:tc>
          <w:tcPr>
            <w:tcW w:w="992"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89" w:type="dxa"/>
            <w:tcBorders>
              <w:top w:val="single" w:sz="6" w:space="0" w:color="auto"/>
              <w:left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r>
      <w:tr w:rsidR="0081690D" w:rsidTr="000A2826">
        <w:trPr>
          <w:cantSplit/>
          <w:jc w:val="center"/>
        </w:trPr>
        <w:tc>
          <w:tcPr>
            <w:tcW w:w="959"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00</w:t>
            </w:r>
            <w:r>
              <w:rPr>
                <w:lang w:val="fr-FR"/>
              </w:rPr>
              <w:br/>
              <w:t>01</w:t>
            </w:r>
            <w:r>
              <w:rPr>
                <w:lang w:val="fr-FR"/>
              </w:rPr>
              <w:br/>
              <w:t>02</w:t>
            </w:r>
            <w:r>
              <w:rPr>
                <w:lang w:val="fr-FR"/>
              </w:rPr>
              <w:br/>
              <w:t>03</w:t>
            </w:r>
            <w:r>
              <w:rPr>
                <w:lang w:val="fr-FR"/>
              </w:rPr>
              <w:br/>
              <w:t>04</w:t>
            </w:r>
            <w:r>
              <w:rPr>
                <w:lang w:val="fr-FR"/>
              </w:rPr>
              <w:br/>
              <w:t>05</w:t>
            </w:r>
            <w:r>
              <w:rPr>
                <w:lang w:val="fr-FR"/>
              </w:rPr>
              <w:br/>
              <w:t>06</w:t>
            </w:r>
            <w:r>
              <w:rPr>
                <w:lang w:val="fr-FR"/>
              </w:rPr>
              <w:br/>
              <w:t>07</w:t>
            </w:r>
            <w:r>
              <w:rPr>
                <w:lang w:val="fr-FR"/>
              </w:rPr>
              <w:br/>
              <w:t>08</w:t>
            </w:r>
            <w:r>
              <w:rPr>
                <w:lang w:val="fr-FR"/>
              </w:rPr>
              <w:br/>
              <w:t>09</w:t>
            </w:r>
            <w:r>
              <w:rPr>
                <w:lang w:val="fr-FR"/>
              </w:rPr>
              <w:br/>
              <w:t>10</w:t>
            </w:r>
            <w:r>
              <w:rPr>
                <w:lang w:val="fr-FR"/>
              </w:rPr>
              <w:br/>
              <w:t>11</w:t>
            </w:r>
            <w:r>
              <w:rPr>
                <w:lang w:val="fr-FR"/>
              </w:rPr>
              <w:br/>
              <w:t>12</w:t>
            </w:r>
            <w:r>
              <w:rPr>
                <w:lang w:val="fr-FR"/>
              </w:rPr>
              <w:br/>
              <w:t>13</w:t>
            </w:r>
            <w:r>
              <w:rPr>
                <w:lang w:val="fr-FR"/>
              </w:rPr>
              <w:br/>
              <w:t>14</w:t>
            </w:r>
            <w:r>
              <w:rPr>
                <w:lang w:val="fr-FR"/>
              </w:rPr>
              <w:br/>
              <w:t>15</w:t>
            </w:r>
            <w:r>
              <w:rPr>
                <w:lang w:val="fr-FR"/>
              </w:rPr>
              <w:br/>
              <w:t>16</w:t>
            </w:r>
            <w:r>
              <w:rPr>
                <w:lang w:val="fr-FR"/>
              </w:rPr>
              <w:br/>
              <w:t>17</w:t>
            </w:r>
            <w:r>
              <w:rPr>
                <w:lang w:val="fr-FR"/>
              </w:rPr>
              <w:br/>
              <w:t>18</w:t>
            </w:r>
            <w:r>
              <w:rPr>
                <w:lang w:val="fr-FR"/>
              </w:rPr>
              <w:br/>
              <w:t>19</w:t>
            </w:r>
            <w:r>
              <w:rPr>
                <w:lang w:val="fr-FR"/>
              </w:rPr>
              <w:br/>
              <w:t>20</w:t>
            </w:r>
            <w:r>
              <w:rPr>
                <w:lang w:val="fr-FR"/>
              </w:rPr>
              <w:br/>
              <w:t>21</w:t>
            </w:r>
            <w:r>
              <w:rPr>
                <w:lang w:val="fr-FR"/>
              </w:rPr>
              <w:br/>
              <w:t>22</w:t>
            </w:r>
            <w:r>
              <w:rPr>
                <w:lang w:val="fr-FR"/>
              </w:rPr>
              <w:br/>
              <w:t>23</w:t>
            </w:r>
            <w:r>
              <w:rPr>
                <w:lang w:val="fr-FR"/>
              </w:rPr>
              <w:br/>
              <w:t>24</w:t>
            </w:r>
            <w:r>
              <w:rPr>
                <w:lang w:val="fr-FR"/>
              </w:rPr>
              <w:br/>
              <w:t>25</w:t>
            </w:r>
            <w:r>
              <w:rPr>
                <w:lang w:val="fr-FR"/>
              </w:rPr>
              <w:br/>
              <w:t>26</w:t>
            </w:r>
            <w:r>
              <w:rPr>
                <w:lang w:val="fr-FR"/>
              </w:rPr>
              <w:br/>
              <w:t>27</w:t>
            </w:r>
            <w:r>
              <w:rPr>
                <w:lang w:val="fr-FR"/>
              </w:rPr>
              <w:br/>
              <w:t>28</w:t>
            </w:r>
            <w:r>
              <w:rPr>
                <w:lang w:val="fr-FR"/>
              </w:rPr>
              <w:br/>
              <w:t>29</w:t>
            </w:r>
            <w:r>
              <w:rPr>
                <w:lang w:val="fr-FR"/>
              </w:rPr>
              <w:br/>
              <w:t>30</w:t>
            </w:r>
            <w:r>
              <w:rPr>
                <w:lang w:val="fr-FR"/>
              </w:rPr>
              <w:br/>
              <w:t>31</w:t>
            </w:r>
            <w:r>
              <w:rPr>
                <w:lang w:val="fr-FR"/>
              </w:rPr>
              <w:br/>
              <w:t>32</w:t>
            </w:r>
            <w:r>
              <w:rPr>
                <w:lang w:val="fr-FR"/>
              </w:rPr>
              <w:br/>
              <w:t>33</w:t>
            </w:r>
            <w:r>
              <w:rPr>
                <w:lang w:val="fr-FR"/>
              </w:rPr>
              <w:br/>
              <w:t>34</w:t>
            </w:r>
            <w:r>
              <w:rPr>
                <w:lang w:val="fr-FR"/>
              </w:rPr>
              <w:br/>
              <w:t>35</w:t>
            </w:r>
            <w:r>
              <w:rPr>
                <w:lang w:val="fr-FR"/>
              </w:rPr>
              <w:br/>
              <w:t>36</w:t>
            </w:r>
            <w:r>
              <w:rPr>
                <w:lang w:val="fr-FR"/>
              </w:rPr>
              <w:br/>
              <w:t>37</w:t>
            </w:r>
            <w:r>
              <w:rPr>
                <w:lang w:val="fr-FR"/>
              </w:rPr>
              <w:br/>
              <w:t>38</w:t>
            </w:r>
            <w:r>
              <w:rPr>
                <w:lang w:val="fr-FR"/>
              </w:rPr>
              <w:br/>
              <w:t>39</w:t>
            </w:r>
            <w:r>
              <w:rPr>
                <w:lang w:val="fr-FR"/>
              </w:rPr>
              <w:br/>
              <w:t>40</w:t>
            </w:r>
            <w:r>
              <w:rPr>
                <w:lang w:val="fr-FR"/>
              </w:rPr>
              <w:br/>
              <w:t>41</w:t>
            </w:r>
            <w:r>
              <w:rPr>
                <w:lang w:val="fr-FR"/>
              </w:rPr>
              <w:br/>
              <w:t>42</w:t>
            </w:r>
          </w:p>
        </w:tc>
        <w:tc>
          <w:tcPr>
            <w:tcW w:w="2109" w:type="dxa"/>
            <w:tcBorders>
              <w:top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BBBBBBBYYY</w:t>
            </w:r>
            <w:r>
              <w:rPr>
                <w:lang w:val="fr-FR"/>
              </w:rPr>
              <w:br/>
              <w:t>YBBBBBBYYB</w:t>
            </w:r>
            <w:r>
              <w:rPr>
                <w:lang w:val="fr-FR"/>
              </w:rPr>
              <w:br/>
              <w:t>BYBBBBBYYB</w:t>
            </w:r>
            <w:r>
              <w:rPr>
                <w:lang w:val="fr-FR"/>
              </w:rPr>
              <w:br/>
              <w:t>YYBBBBBYBY</w:t>
            </w:r>
            <w:r>
              <w:rPr>
                <w:lang w:val="fr-FR"/>
              </w:rPr>
              <w:br/>
              <w:t>BBYBBBBYYB</w:t>
            </w:r>
            <w:r>
              <w:rPr>
                <w:lang w:val="fr-FR"/>
              </w:rPr>
              <w:br/>
              <w:t>YBYBBBBYBY</w:t>
            </w:r>
            <w:r>
              <w:rPr>
                <w:lang w:val="fr-FR"/>
              </w:rPr>
              <w:br/>
              <w:t>BYYBBBBYBY</w:t>
            </w:r>
            <w:r>
              <w:rPr>
                <w:lang w:val="fr-FR"/>
              </w:rPr>
              <w:br/>
              <w:t>YYYBBBBYBB</w:t>
            </w:r>
            <w:r>
              <w:rPr>
                <w:lang w:val="fr-FR"/>
              </w:rPr>
              <w:br/>
              <w:t>BBBYBBBYYB</w:t>
            </w:r>
            <w:r>
              <w:rPr>
                <w:lang w:val="fr-FR"/>
              </w:rPr>
              <w:br/>
              <w:t>YBBYBBBYBY</w:t>
            </w:r>
            <w:r>
              <w:rPr>
                <w:lang w:val="fr-FR"/>
              </w:rPr>
              <w:br/>
              <w:t>BYBYBBBYBY</w:t>
            </w:r>
            <w:r>
              <w:rPr>
                <w:lang w:val="fr-FR"/>
              </w:rPr>
              <w:br/>
              <w:t>YYBYBBBYBB</w:t>
            </w:r>
            <w:r>
              <w:rPr>
                <w:lang w:val="fr-FR"/>
              </w:rPr>
              <w:br/>
              <w:t>BBYYBBBYBY</w:t>
            </w:r>
            <w:r>
              <w:rPr>
                <w:lang w:val="fr-FR"/>
              </w:rPr>
              <w:br/>
              <w:t>YBYYBBBYBB</w:t>
            </w:r>
            <w:r>
              <w:rPr>
                <w:lang w:val="fr-FR"/>
              </w:rPr>
              <w:br/>
              <w:t>BYYYBBBYBB</w:t>
            </w:r>
            <w:r>
              <w:rPr>
                <w:lang w:val="fr-FR"/>
              </w:rPr>
              <w:br/>
              <w:t>YYYYBBBBYY</w:t>
            </w:r>
            <w:r>
              <w:rPr>
                <w:lang w:val="fr-FR"/>
              </w:rPr>
              <w:br/>
              <w:t>BBBBYBBYYB</w:t>
            </w:r>
            <w:r>
              <w:rPr>
                <w:lang w:val="fr-FR"/>
              </w:rPr>
              <w:br/>
              <w:t>YBBBYBBYBY</w:t>
            </w:r>
            <w:r>
              <w:rPr>
                <w:lang w:val="fr-FR"/>
              </w:rPr>
              <w:br/>
              <w:t>BYBBYBBYBY</w:t>
            </w:r>
            <w:r>
              <w:rPr>
                <w:lang w:val="fr-FR"/>
              </w:rPr>
              <w:br/>
              <w:t>YYBBYBBYBB</w:t>
            </w:r>
            <w:r>
              <w:rPr>
                <w:lang w:val="fr-FR"/>
              </w:rPr>
              <w:br/>
              <w:t>BBYBYBBYBY</w:t>
            </w:r>
            <w:r>
              <w:rPr>
                <w:lang w:val="fr-FR"/>
              </w:rPr>
              <w:br/>
              <w:t>YBYBYBBYBB</w:t>
            </w:r>
            <w:r>
              <w:rPr>
                <w:lang w:val="fr-FR"/>
              </w:rPr>
              <w:br/>
              <w:t>BYYBYBBYBB</w:t>
            </w:r>
            <w:r>
              <w:rPr>
                <w:lang w:val="fr-FR"/>
              </w:rPr>
              <w:br/>
              <w:t>YYYBYBBBYY</w:t>
            </w:r>
            <w:r>
              <w:rPr>
                <w:lang w:val="fr-FR"/>
              </w:rPr>
              <w:br/>
              <w:t>BBBYYBBYBY</w:t>
            </w:r>
            <w:r>
              <w:rPr>
                <w:lang w:val="fr-FR"/>
              </w:rPr>
              <w:br/>
              <w:t>YBBYYBBYBB</w:t>
            </w:r>
            <w:r>
              <w:rPr>
                <w:lang w:val="fr-FR"/>
              </w:rPr>
              <w:br/>
              <w:t>BYBYYBBYBB</w:t>
            </w:r>
            <w:r>
              <w:rPr>
                <w:lang w:val="fr-FR"/>
              </w:rPr>
              <w:br/>
              <w:t>YYBYYBBBYY</w:t>
            </w:r>
            <w:r>
              <w:rPr>
                <w:lang w:val="fr-FR"/>
              </w:rPr>
              <w:br/>
              <w:t>BBYYYBBYBB</w:t>
            </w:r>
            <w:r>
              <w:rPr>
                <w:lang w:val="fr-FR"/>
              </w:rPr>
              <w:br/>
              <w:t>YBYYYBBBYY</w:t>
            </w:r>
            <w:r>
              <w:rPr>
                <w:lang w:val="fr-FR"/>
              </w:rPr>
              <w:br/>
              <w:t>BYYYYBBBYY</w:t>
            </w:r>
            <w:r>
              <w:rPr>
                <w:lang w:val="fr-FR"/>
              </w:rPr>
              <w:br/>
              <w:t>YYYYYBBBYB</w:t>
            </w:r>
            <w:r>
              <w:rPr>
                <w:lang w:val="fr-FR"/>
              </w:rPr>
              <w:br/>
              <w:t>BBBBBYBYYB</w:t>
            </w:r>
            <w:r>
              <w:rPr>
                <w:lang w:val="fr-FR"/>
              </w:rPr>
              <w:br/>
              <w:t>YBBBBYBYBY</w:t>
            </w:r>
            <w:r>
              <w:rPr>
                <w:lang w:val="fr-FR"/>
              </w:rPr>
              <w:br/>
              <w:t>BYBBBYBYBY</w:t>
            </w:r>
            <w:r>
              <w:rPr>
                <w:lang w:val="fr-FR"/>
              </w:rPr>
              <w:br/>
              <w:t>YYBBBYBYBB</w:t>
            </w:r>
            <w:r>
              <w:rPr>
                <w:lang w:val="fr-FR"/>
              </w:rPr>
              <w:br/>
              <w:t>BBYBBYBYBY</w:t>
            </w:r>
            <w:r>
              <w:rPr>
                <w:lang w:val="fr-FR"/>
              </w:rPr>
              <w:br/>
              <w:t>YBYBBYBYBB</w:t>
            </w:r>
            <w:r>
              <w:rPr>
                <w:lang w:val="fr-FR"/>
              </w:rPr>
              <w:br/>
              <w:t>BYYBBYBYBB</w:t>
            </w:r>
            <w:r>
              <w:rPr>
                <w:lang w:val="fr-FR"/>
              </w:rPr>
              <w:br/>
              <w:t>YYYBBYBBYY</w:t>
            </w:r>
            <w:r>
              <w:rPr>
                <w:lang w:val="fr-FR"/>
              </w:rPr>
              <w:br/>
              <w:t>BBBYBYBYBY</w:t>
            </w:r>
            <w:r>
              <w:rPr>
                <w:lang w:val="fr-FR"/>
              </w:rPr>
              <w:br/>
              <w:t>YBBYBYBYBB</w:t>
            </w:r>
            <w:r>
              <w:rPr>
                <w:lang w:val="fr-FR"/>
              </w:rPr>
              <w:br/>
              <w:t>BYBYBYBYBB</w:t>
            </w:r>
          </w:p>
        </w:tc>
        <w:tc>
          <w:tcPr>
            <w:tcW w:w="284" w:type="dxa"/>
            <w:tcBorders>
              <w:left w:val="single" w:sz="6" w:space="0" w:color="auto"/>
            </w:tcBorders>
          </w:tcPr>
          <w:p w:rsidR="0081690D" w:rsidRDefault="0081690D" w:rsidP="000A2826">
            <w:pPr>
              <w:pStyle w:val="TableText0"/>
              <w:jc w:val="center"/>
              <w:rPr>
                <w:lang w:val="fr-FR"/>
              </w:rPr>
            </w:pPr>
          </w:p>
        </w:tc>
        <w:tc>
          <w:tcPr>
            <w:tcW w:w="1004"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43</w:t>
            </w:r>
            <w:r>
              <w:rPr>
                <w:lang w:val="fr-FR"/>
              </w:rPr>
              <w:br/>
              <w:t>44</w:t>
            </w:r>
            <w:r>
              <w:rPr>
                <w:lang w:val="fr-FR"/>
              </w:rPr>
              <w:br/>
              <w:t>45</w:t>
            </w:r>
            <w:r>
              <w:rPr>
                <w:lang w:val="fr-FR"/>
              </w:rPr>
              <w:br/>
              <w:t>46</w:t>
            </w:r>
            <w:r>
              <w:rPr>
                <w:lang w:val="fr-FR"/>
              </w:rPr>
              <w:br/>
              <w:t>47</w:t>
            </w:r>
            <w:r>
              <w:rPr>
                <w:lang w:val="fr-FR"/>
              </w:rPr>
              <w:br/>
              <w:t>48</w:t>
            </w:r>
            <w:r>
              <w:rPr>
                <w:lang w:val="fr-FR"/>
              </w:rPr>
              <w:br/>
              <w:t>49</w:t>
            </w:r>
            <w:r>
              <w:rPr>
                <w:lang w:val="fr-FR"/>
              </w:rPr>
              <w:br/>
              <w:t>50</w:t>
            </w:r>
            <w:r>
              <w:rPr>
                <w:lang w:val="fr-FR"/>
              </w:rPr>
              <w:br/>
              <w:t>51</w:t>
            </w:r>
            <w:r>
              <w:rPr>
                <w:lang w:val="fr-FR"/>
              </w:rPr>
              <w:br/>
              <w:t>52</w:t>
            </w:r>
            <w:r>
              <w:rPr>
                <w:lang w:val="fr-FR"/>
              </w:rPr>
              <w:br/>
              <w:t>53</w:t>
            </w:r>
            <w:r>
              <w:rPr>
                <w:lang w:val="fr-FR"/>
              </w:rPr>
              <w:br/>
              <w:t>54</w:t>
            </w:r>
            <w:r>
              <w:rPr>
                <w:lang w:val="fr-FR"/>
              </w:rPr>
              <w:br/>
              <w:t>55</w:t>
            </w:r>
            <w:r>
              <w:rPr>
                <w:lang w:val="fr-FR"/>
              </w:rPr>
              <w:br/>
              <w:t>56</w:t>
            </w:r>
            <w:r>
              <w:rPr>
                <w:lang w:val="fr-FR"/>
              </w:rPr>
              <w:br/>
              <w:t>57</w:t>
            </w:r>
            <w:r>
              <w:rPr>
                <w:lang w:val="fr-FR"/>
              </w:rPr>
              <w:br/>
              <w:t>58</w:t>
            </w:r>
            <w:r>
              <w:rPr>
                <w:lang w:val="fr-FR"/>
              </w:rPr>
              <w:br/>
              <w:t>59</w:t>
            </w:r>
            <w:r>
              <w:rPr>
                <w:lang w:val="fr-FR"/>
              </w:rPr>
              <w:br/>
              <w:t>60</w:t>
            </w:r>
            <w:r>
              <w:rPr>
                <w:lang w:val="fr-FR"/>
              </w:rPr>
              <w:br/>
              <w:t>61</w:t>
            </w:r>
            <w:r>
              <w:rPr>
                <w:lang w:val="fr-FR"/>
              </w:rPr>
              <w:br/>
              <w:t>62</w:t>
            </w:r>
            <w:r>
              <w:rPr>
                <w:lang w:val="fr-FR"/>
              </w:rPr>
              <w:br/>
              <w:t>63</w:t>
            </w:r>
            <w:r>
              <w:rPr>
                <w:lang w:val="fr-FR"/>
              </w:rPr>
              <w:br/>
              <w:t>64</w:t>
            </w:r>
            <w:r>
              <w:rPr>
                <w:lang w:val="fr-FR"/>
              </w:rPr>
              <w:br/>
              <w:t>65</w:t>
            </w:r>
            <w:r>
              <w:rPr>
                <w:lang w:val="fr-FR"/>
              </w:rPr>
              <w:br/>
              <w:t>66</w:t>
            </w:r>
            <w:r>
              <w:rPr>
                <w:lang w:val="fr-FR"/>
              </w:rPr>
              <w:br/>
              <w:t>67</w:t>
            </w:r>
            <w:r>
              <w:rPr>
                <w:lang w:val="fr-FR"/>
              </w:rPr>
              <w:br/>
              <w:t>68</w:t>
            </w:r>
            <w:r>
              <w:rPr>
                <w:lang w:val="fr-FR"/>
              </w:rPr>
              <w:br/>
              <w:t>69</w:t>
            </w:r>
            <w:r>
              <w:rPr>
                <w:lang w:val="fr-FR"/>
              </w:rPr>
              <w:br/>
              <w:t>70</w:t>
            </w:r>
            <w:r>
              <w:rPr>
                <w:lang w:val="fr-FR"/>
              </w:rPr>
              <w:br/>
              <w:t>71</w:t>
            </w:r>
            <w:r>
              <w:rPr>
                <w:lang w:val="fr-FR"/>
              </w:rPr>
              <w:br/>
              <w:t>72</w:t>
            </w:r>
            <w:r>
              <w:rPr>
                <w:lang w:val="fr-FR"/>
              </w:rPr>
              <w:br/>
              <w:t>73</w:t>
            </w:r>
            <w:r>
              <w:rPr>
                <w:lang w:val="fr-FR"/>
              </w:rPr>
              <w:br/>
              <w:t>74</w:t>
            </w:r>
            <w:r>
              <w:rPr>
                <w:lang w:val="fr-FR"/>
              </w:rPr>
              <w:br/>
              <w:t>75</w:t>
            </w:r>
            <w:r>
              <w:rPr>
                <w:lang w:val="fr-FR"/>
              </w:rPr>
              <w:br/>
              <w:t>76</w:t>
            </w:r>
            <w:r>
              <w:rPr>
                <w:lang w:val="fr-FR"/>
              </w:rPr>
              <w:br/>
              <w:t>77</w:t>
            </w:r>
            <w:r>
              <w:rPr>
                <w:lang w:val="fr-FR"/>
              </w:rPr>
              <w:br/>
              <w:t>78</w:t>
            </w:r>
            <w:r>
              <w:rPr>
                <w:lang w:val="fr-FR"/>
              </w:rPr>
              <w:br/>
              <w:t>79</w:t>
            </w:r>
            <w:r>
              <w:rPr>
                <w:lang w:val="fr-FR"/>
              </w:rPr>
              <w:br/>
              <w:t>80</w:t>
            </w:r>
            <w:r>
              <w:rPr>
                <w:lang w:val="fr-FR"/>
              </w:rPr>
              <w:br/>
              <w:t>81</w:t>
            </w:r>
            <w:r>
              <w:rPr>
                <w:lang w:val="fr-FR"/>
              </w:rPr>
              <w:br/>
              <w:t>82</w:t>
            </w:r>
            <w:r>
              <w:rPr>
                <w:lang w:val="fr-FR"/>
              </w:rPr>
              <w:br/>
              <w:t>83</w:t>
            </w:r>
            <w:r>
              <w:rPr>
                <w:lang w:val="fr-FR"/>
              </w:rPr>
              <w:br/>
              <w:t>84</w:t>
            </w:r>
            <w:r>
              <w:rPr>
                <w:lang w:val="fr-FR"/>
              </w:rPr>
              <w:br/>
              <w:t>85</w:t>
            </w:r>
          </w:p>
        </w:tc>
        <w:tc>
          <w:tcPr>
            <w:tcW w:w="1985" w:type="dxa"/>
            <w:tcBorders>
              <w:top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YYBYBYBBYY</w:t>
            </w:r>
            <w:r>
              <w:rPr>
                <w:lang w:val="fr-FR"/>
              </w:rPr>
              <w:br/>
              <w:t>BBYYBYBYBB</w:t>
            </w:r>
            <w:r>
              <w:rPr>
                <w:lang w:val="fr-FR"/>
              </w:rPr>
              <w:br/>
              <w:t>YBYYBYBBYY</w:t>
            </w:r>
            <w:r>
              <w:rPr>
                <w:lang w:val="fr-FR"/>
              </w:rPr>
              <w:br/>
              <w:t>BYYYBYBBYY</w:t>
            </w:r>
            <w:r>
              <w:rPr>
                <w:lang w:val="fr-FR"/>
              </w:rPr>
              <w:br/>
              <w:t>YYYYBYBBYB</w:t>
            </w:r>
            <w:r>
              <w:rPr>
                <w:lang w:val="fr-FR"/>
              </w:rPr>
              <w:br/>
              <w:t>BBBBYYBYBY</w:t>
            </w:r>
            <w:r>
              <w:rPr>
                <w:lang w:val="fr-FR"/>
              </w:rPr>
              <w:br/>
              <w:t>YBBBYYBYBB</w:t>
            </w:r>
            <w:r>
              <w:rPr>
                <w:lang w:val="fr-FR"/>
              </w:rPr>
              <w:br/>
              <w:t>BYBBYYBYBB</w:t>
            </w:r>
            <w:r>
              <w:rPr>
                <w:lang w:val="fr-FR"/>
              </w:rPr>
              <w:br/>
              <w:t>YYBBYYBBYY</w:t>
            </w:r>
            <w:r>
              <w:rPr>
                <w:lang w:val="fr-FR"/>
              </w:rPr>
              <w:br/>
              <w:t>BBYBYYBYBB</w:t>
            </w:r>
            <w:r>
              <w:rPr>
                <w:lang w:val="fr-FR"/>
              </w:rPr>
              <w:br/>
              <w:t>YBYBYYBBYY</w:t>
            </w:r>
            <w:r>
              <w:rPr>
                <w:lang w:val="fr-FR"/>
              </w:rPr>
              <w:br/>
              <w:t>BYYBYYBBYY</w:t>
            </w:r>
            <w:r>
              <w:rPr>
                <w:lang w:val="fr-FR"/>
              </w:rPr>
              <w:br/>
              <w:t>YYYBYYBBYB</w:t>
            </w:r>
            <w:r>
              <w:rPr>
                <w:lang w:val="fr-FR"/>
              </w:rPr>
              <w:br/>
              <w:t>BBBYYYBYBB</w:t>
            </w:r>
            <w:r>
              <w:rPr>
                <w:lang w:val="fr-FR"/>
              </w:rPr>
              <w:br/>
              <w:t>YBBYYYBBYY</w:t>
            </w:r>
            <w:r>
              <w:rPr>
                <w:lang w:val="fr-FR"/>
              </w:rPr>
              <w:br/>
              <w:t>BYBYYYBBYY</w:t>
            </w:r>
            <w:r>
              <w:rPr>
                <w:lang w:val="fr-FR"/>
              </w:rPr>
              <w:br/>
              <w:t>YYBYYYBBYB</w:t>
            </w:r>
            <w:r>
              <w:rPr>
                <w:lang w:val="fr-FR"/>
              </w:rPr>
              <w:br/>
              <w:t>BBYYYYBBYY</w:t>
            </w:r>
            <w:r>
              <w:rPr>
                <w:lang w:val="fr-FR"/>
              </w:rPr>
              <w:br/>
              <w:t>YBYYYYBBYB</w:t>
            </w:r>
            <w:r>
              <w:rPr>
                <w:lang w:val="fr-FR"/>
              </w:rPr>
              <w:br/>
              <w:t>BYYYYYBBYB</w:t>
            </w:r>
            <w:r>
              <w:rPr>
                <w:lang w:val="fr-FR"/>
              </w:rPr>
              <w:br/>
              <w:t>YYYYYYBBBY</w:t>
            </w:r>
            <w:r>
              <w:rPr>
                <w:lang w:val="fr-FR"/>
              </w:rPr>
              <w:br/>
              <w:t>BBBBBBYYYB</w:t>
            </w:r>
            <w:r>
              <w:rPr>
                <w:lang w:val="fr-FR"/>
              </w:rPr>
              <w:br/>
              <w:t>YBBBBBYYBY</w:t>
            </w:r>
            <w:r>
              <w:rPr>
                <w:lang w:val="fr-FR"/>
              </w:rPr>
              <w:br/>
              <w:t>BYBBBBYYBY</w:t>
            </w:r>
            <w:r>
              <w:rPr>
                <w:lang w:val="fr-FR"/>
              </w:rPr>
              <w:br/>
              <w:t>YYBBBBYYBB</w:t>
            </w:r>
            <w:r>
              <w:rPr>
                <w:lang w:val="fr-FR"/>
              </w:rPr>
              <w:br/>
              <w:t>BBYBBBYYBY</w:t>
            </w:r>
            <w:r>
              <w:rPr>
                <w:lang w:val="fr-FR"/>
              </w:rPr>
              <w:br/>
              <w:t>YBYBBBYYBB</w:t>
            </w:r>
            <w:r>
              <w:rPr>
                <w:lang w:val="fr-FR"/>
              </w:rPr>
              <w:br/>
              <w:t>BYYBBBYYBB</w:t>
            </w:r>
            <w:r>
              <w:rPr>
                <w:lang w:val="fr-FR"/>
              </w:rPr>
              <w:br/>
              <w:t>YYYBBBYBYY</w:t>
            </w:r>
            <w:r>
              <w:rPr>
                <w:lang w:val="fr-FR"/>
              </w:rPr>
              <w:br/>
              <w:t>BBBYBBYYBY</w:t>
            </w:r>
            <w:r>
              <w:rPr>
                <w:lang w:val="fr-FR"/>
              </w:rPr>
              <w:br/>
              <w:t>YBBYBBYYBB</w:t>
            </w:r>
            <w:r>
              <w:rPr>
                <w:lang w:val="fr-FR"/>
              </w:rPr>
              <w:br/>
              <w:t>BYBYBBYYBB</w:t>
            </w:r>
            <w:r>
              <w:rPr>
                <w:lang w:val="fr-FR"/>
              </w:rPr>
              <w:br/>
              <w:t>YYBYBBYBYY</w:t>
            </w:r>
            <w:r>
              <w:rPr>
                <w:lang w:val="fr-FR"/>
              </w:rPr>
              <w:br/>
              <w:t>BBYYBBYYBB</w:t>
            </w:r>
            <w:r>
              <w:rPr>
                <w:lang w:val="fr-FR"/>
              </w:rPr>
              <w:br/>
              <w:t>YBYYBBYBYY</w:t>
            </w:r>
            <w:r>
              <w:rPr>
                <w:lang w:val="fr-FR"/>
              </w:rPr>
              <w:br/>
              <w:t>BYYYBBYBYY</w:t>
            </w:r>
            <w:r>
              <w:rPr>
                <w:lang w:val="fr-FR"/>
              </w:rPr>
              <w:br/>
              <w:t>YYYYBBYBYB</w:t>
            </w:r>
            <w:r>
              <w:rPr>
                <w:lang w:val="fr-FR"/>
              </w:rPr>
              <w:br/>
              <w:t>BBBBYBYYBY</w:t>
            </w:r>
            <w:r>
              <w:rPr>
                <w:lang w:val="fr-FR"/>
              </w:rPr>
              <w:br/>
              <w:t>YBBBYBYYBB</w:t>
            </w:r>
            <w:r>
              <w:rPr>
                <w:lang w:val="fr-FR"/>
              </w:rPr>
              <w:br/>
              <w:t>BYBBYBYYBB</w:t>
            </w:r>
            <w:r>
              <w:rPr>
                <w:lang w:val="fr-FR"/>
              </w:rPr>
              <w:br/>
              <w:t>YYBBYBYBYY</w:t>
            </w:r>
            <w:r>
              <w:rPr>
                <w:lang w:val="fr-FR"/>
              </w:rPr>
              <w:br/>
              <w:t>BBYBYBYYBB</w:t>
            </w:r>
            <w:r>
              <w:rPr>
                <w:lang w:val="fr-FR"/>
              </w:rPr>
              <w:br/>
              <w:t>YBYBYBYBYY</w:t>
            </w:r>
          </w:p>
        </w:tc>
        <w:tc>
          <w:tcPr>
            <w:tcW w:w="284" w:type="dxa"/>
          </w:tcPr>
          <w:p w:rsidR="0081690D" w:rsidRDefault="0081690D" w:rsidP="000A2826">
            <w:pPr>
              <w:pStyle w:val="TableText0"/>
              <w:jc w:val="center"/>
              <w:rPr>
                <w:lang w:val="fr-FR"/>
              </w:rPr>
            </w:pPr>
          </w:p>
        </w:tc>
        <w:tc>
          <w:tcPr>
            <w:tcW w:w="992"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tabs>
                <w:tab w:val="clear" w:pos="794"/>
                <w:tab w:val="clear" w:pos="1191"/>
                <w:tab w:val="clear" w:pos="1588"/>
                <w:tab w:val="clear" w:pos="1985"/>
                <w:tab w:val="decimal" w:pos="510"/>
              </w:tabs>
              <w:jc w:val="left"/>
              <w:rPr>
                <w:lang w:val="fr-FR"/>
              </w:rPr>
            </w:pPr>
            <w:r>
              <w:rPr>
                <w:lang w:val="fr-FR"/>
              </w:rPr>
              <w:t>86</w:t>
            </w:r>
            <w:r>
              <w:rPr>
                <w:lang w:val="fr-FR"/>
              </w:rPr>
              <w:br/>
              <w:t>87</w:t>
            </w:r>
            <w:r>
              <w:rPr>
                <w:lang w:val="fr-FR"/>
              </w:rPr>
              <w:br/>
              <w:t>88</w:t>
            </w:r>
            <w:r>
              <w:rPr>
                <w:lang w:val="fr-FR"/>
              </w:rPr>
              <w:br/>
              <w:t>89</w:t>
            </w:r>
            <w:r>
              <w:rPr>
                <w:lang w:val="fr-FR"/>
              </w:rPr>
              <w:br/>
              <w:t>90</w:t>
            </w:r>
            <w:r>
              <w:rPr>
                <w:lang w:val="fr-FR"/>
              </w:rPr>
              <w:br/>
              <w:t>91</w:t>
            </w:r>
            <w:r>
              <w:rPr>
                <w:lang w:val="fr-FR"/>
              </w:rPr>
              <w:br/>
              <w:t>92</w:t>
            </w:r>
            <w:r>
              <w:rPr>
                <w:lang w:val="fr-FR"/>
              </w:rPr>
              <w:br/>
              <w:t>93</w:t>
            </w:r>
            <w:r>
              <w:rPr>
                <w:lang w:val="fr-FR"/>
              </w:rPr>
              <w:br/>
              <w:t>94</w:t>
            </w:r>
            <w:r>
              <w:rPr>
                <w:lang w:val="fr-FR"/>
              </w:rPr>
              <w:br/>
              <w:t>95</w:t>
            </w:r>
            <w:r>
              <w:rPr>
                <w:lang w:val="fr-FR"/>
              </w:rPr>
              <w:br/>
              <w:t>96</w:t>
            </w:r>
            <w:r>
              <w:rPr>
                <w:lang w:val="fr-FR"/>
              </w:rPr>
              <w:br/>
              <w:t>97</w:t>
            </w:r>
            <w:r>
              <w:rPr>
                <w:lang w:val="fr-FR"/>
              </w:rPr>
              <w:br/>
              <w:t>98</w:t>
            </w:r>
            <w:r>
              <w:rPr>
                <w:lang w:val="fr-FR"/>
              </w:rPr>
              <w:br/>
              <w:t>99</w:t>
            </w:r>
            <w:r>
              <w:rPr>
                <w:lang w:val="fr-FR"/>
              </w:rPr>
              <w:br/>
              <w:t>100</w:t>
            </w:r>
            <w:r>
              <w:rPr>
                <w:lang w:val="fr-FR"/>
              </w:rPr>
              <w:br/>
              <w:t>101</w:t>
            </w:r>
            <w:r>
              <w:rPr>
                <w:lang w:val="fr-FR"/>
              </w:rPr>
              <w:br/>
              <w:t>102</w:t>
            </w:r>
            <w:r>
              <w:rPr>
                <w:lang w:val="fr-FR"/>
              </w:rPr>
              <w:br/>
              <w:t>103</w:t>
            </w:r>
            <w:r>
              <w:rPr>
                <w:lang w:val="fr-FR"/>
              </w:rPr>
              <w:br/>
              <w:t>104</w:t>
            </w:r>
            <w:r>
              <w:rPr>
                <w:lang w:val="fr-FR"/>
              </w:rPr>
              <w:br/>
              <w:t>105</w:t>
            </w:r>
            <w:r>
              <w:rPr>
                <w:lang w:val="fr-FR"/>
              </w:rPr>
              <w:br/>
              <w:t>106</w:t>
            </w:r>
            <w:r>
              <w:rPr>
                <w:lang w:val="fr-FR"/>
              </w:rPr>
              <w:br/>
              <w:t>107</w:t>
            </w:r>
            <w:r>
              <w:rPr>
                <w:lang w:val="fr-FR"/>
              </w:rPr>
              <w:br/>
              <w:t>108</w:t>
            </w:r>
            <w:r>
              <w:rPr>
                <w:lang w:val="fr-FR"/>
              </w:rPr>
              <w:br/>
              <w:t>109</w:t>
            </w:r>
            <w:r>
              <w:rPr>
                <w:lang w:val="fr-FR"/>
              </w:rPr>
              <w:br/>
              <w:t>110</w:t>
            </w:r>
            <w:r>
              <w:rPr>
                <w:lang w:val="fr-FR"/>
              </w:rPr>
              <w:br/>
              <w:t>111</w:t>
            </w:r>
            <w:r>
              <w:rPr>
                <w:lang w:val="fr-FR"/>
              </w:rPr>
              <w:br/>
              <w:t>112</w:t>
            </w:r>
            <w:r>
              <w:rPr>
                <w:lang w:val="fr-FR"/>
              </w:rPr>
              <w:br/>
              <w:t>113</w:t>
            </w:r>
            <w:r>
              <w:rPr>
                <w:lang w:val="fr-FR"/>
              </w:rPr>
              <w:br/>
              <w:t>114</w:t>
            </w:r>
            <w:r>
              <w:rPr>
                <w:lang w:val="fr-FR"/>
              </w:rPr>
              <w:br/>
              <w:t>115</w:t>
            </w:r>
            <w:r>
              <w:rPr>
                <w:lang w:val="fr-FR"/>
              </w:rPr>
              <w:br/>
              <w:t>116</w:t>
            </w:r>
            <w:r>
              <w:rPr>
                <w:lang w:val="fr-FR"/>
              </w:rPr>
              <w:br/>
              <w:t>117</w:t>
            </w:r>
            <w:r>
              <w:rPr>
                <w:lang w:val="fr-FR"/>
              </w:rPr>
              <w:br/>
              <w:t>118</w:t>
            </w:r>
            <w:r>
              <w:rPr>
                <w:lang w:val="fr-FR"/>
              </w:rPr>
              <w:br/>
              <w:t>119</w:t>
            </w:r>
            <w:r>
              <w:rPr>
                <w:lang w:val="fr-FR"/>
              </w:rPr>
              <w:br/>
              <w:t>120</w:t>
            </w:r>
            <w:r>
              <w:rPr>
                <w:lang w:val="fr-FR"/>
              </w:rPr>
              <w:br/>
              <w:t>121</w:t>
            </w:r>
            <w:r>
              <w:rPr>
                <w:lang w:val="fr-FR"/>
              </w:rPr>
              <w:br/>
              <w:t>122</w:t>
            </w:r>
            <w:r>
              <w:rPr>
                <w:lang w:val="fr-FR"/>
              </w:rPr>
              <w:br/>
              <w:t>123</w:t>
            </w:r>
            <w:r>
              <w:rPr>
                <w:lang w:val="fr-FR"/>
              </w:rPr>
              <w:br/>
              <w:t>124</w:t>
            </w:r>
            <w:r>
              <w:rPr>
                <w:lang w:val="fr-FR"/>
              </w:rPr>
              <w:br/>
              <w:t>125</w:t>
            </w:r>
            <w:r>
              <w:rPr>
                <w:lang w:val="fr-FR"/>
              </w:rPr>
              <w:br/>
              <w:t>126</w:t>
            </w:r>
            <w:r>
              <w:rPr>
                <w:lang w:val="fr-FR"/>
              </w:rPr>
              <w:br/>
              <w:t>127</w:t>
            </w:r>
          </w:p>
        </w:tc>
        <w:tc>
          <w:tcPr>
            <w:tcW w:w="1989"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BYYBYBYBYY</w:t>
            </w:r>
            <w:r>
              <w:rPr>
                <w:lang w:val="fr-FR"/>
              </w:rPr>
              <w:br/>
              <w:t>YYYBYBYBYB</w:t>
            </w:r>
            <w:r>
              <w:rPr>
                <w:lang w:val="fr-FR"/>
              </w:rPr>
              <w:br/>
              <w:t>BBBYYBYYBB</w:t>
            </w:r>
            <w:r>
              <w:rPr>
                <w:lang w:val="fr-FR"/>
              </w:rPr>
              <w:br/>
              <w:t>YBBYYBYBYY</w:t>
            </w:r>
            <w:r>
              <w:rPr>
                <w:lang w:val="fr-FR"/>
              </w:rPr>
              <w:br/>
              <w:t>BYBYYBYBYY</w:t>
            </w:r>
            <w:r>
              <w:rPr>
                <w:lang w:val="fr-FR"/>
              </w:rPr>
              <w:br/>
              <w:t>YYBYYBYBYB</w:t>
            </w:r>
            <w:r>
              <w:rPr>
                <w:lang w:val="fr-FR"/>
              </w:rPr>
              <w:br/>
              <w:t>BBYYYBYBYY</w:t>
            </w:r>
            <w:r>
              <w:rPr>
                <w:lang w:val="fr-FR"/>
              </w:rPr>
              <w:br/>
              <w:t>YBYYYBYBYB</w:t>
            </w:r>
            <w:r>
              <w:rPr>
                <w:lang w:val="fr-FR"/>
              </w:rPr>
              <w:br/>
              <w:t>BYYYYBYBYB</w:t>
            </w:r>
            <w:r>
              <w:rPr>
                <w:lang w:val="fr-FR"/>
              </w:rPr>
              <w:br/>
              <w:t>YYYYYBYBBY</w:t>
            </w:r>
            <w:r>
              <w:rPr>
                <w:lang w:val="fr-FR"/>
              </w:rPr>
              <w:br/>
              <w:t>BBBBBYYYBY</w:t>
            </w:r>
            <w:r>
              <w:rPr>
                <w:lang w:val="fr-FR"/>
              </w:rPr>
              <w:br/>
              <w:t>YBBBBYYYBB</w:t>
            </w:r>
            <w:r>
              <w:rPr>
                <w:lang w:val="fr-FR"/>
              </w:rPr>
              <w:br/>
              <w:t>BYBBBYYYBB</w:t>
            </w:r>
            <w:r>
              <w:rPr>
                <w:lang w:val="fr-FR"/>
              </w:rPr>
              <w:br/>
              <w:t>YYBBBYYBYY</w:t>
            </w:r>
            <w:r>
              <w:rPr>
                <w:lang w:val="fr-FR"/>
              </w:rPr>
              <w:br/>
              <w:t>BBYBBYYYBB</w:t>
            </w:r>
            <w:r>
              <w:rPr>
                <w:lang w:val="fr-FR"/>
              </w:rPr>
              <w:br/>
              <w:t>YBYBBYYBYY</w:t>
            </w:r>
            <w:r>
              <w:rPr>
                <w:lang w:val="fr-FR"/>
              </w:rPr>
              <w:br/>
              <w:t>BYYBBYYBYY</w:t>
            </w:r>
            <w:r>
              <w:rPr>
                <w:lang w:val="fr-FR"/>
              </w:rPr>
              <w:br/>
              <w:t>YYYBBYYBYB</w:t>
            </w:r>
            <w:r>
              <w:rPr>
                <w:lang w:val="fr-FR"/>
              </w:rPr>
              <w:br/>
              <w:t>BBBYBYYYBB</w:t>
            </w:r>
            <w:r>
              <w:rPr>
                <w:lang w:val="fr-FR"/>
              </w:rPr>
              <w:br/>
              <w:t>YBBYBYYBYY</w:t>
            </w:r>
            <w:r>
              <w:rPr>
                <w:lang w:val="fr-FR"/>
              </w:rPr>
              <w:br/>
              <w:t>BYBYBYYBYY</w:t>
            </w:r>
            <w:r>
              <w:rPr>
                <w:lang w:val="fr-FR"/>
              </w:rPr>
              <w:br/>
              <w:t>YYBYBYYBYB</w:t>
            </w:r>
            <w:r>
              <w:rPr>
                <w:lang w:val="fr-FR"/>
              </w:rPr>
              <w:br/>
              <w:t>BBYYBYYBYY</w:t>
            </w:r>
            <w:r>
              <w:rPr>
                <w:lang w:val="fr-FR"/>
              </w:rPr>
              <w:br/>
              <w:t>YBYYBYYBYB</w:t>
            </w:r>
            <w:r>
              <w:rPr>
                <w:lang w:val="fr-FR"/>
              </w:rPr>
              <w:br/>
              <w:t>BYYYBYYBYB</w:t>
            </w:r>
            <w:r>
              <w:rPr>
                <w:lang w:val="fr-FR"/>
              </w:rPr>
              <w:br/>
              <w:t>YYYYBYYBBY</w:t>
            </w:r>
            <w:r>
              <w:rPr>
                <w:lang w:val="fr-FR"/>
              </w:rPr>
              <w:br/>
              <w:t>BBBBYYYYBB</w:t>
            </w:r>
            <w:r>
              <w:rPr>
                <w:lang w:val="fr-FR"/>
              </w:rPr>
              <w:br/>
              <w:t>YBBBYYYBYY</w:t>
            </w:r>
            <w:r>
              <w:rPr>
                <w:lang w:val="fr-FR"/>
              </w:rPr>
              <w:br/>
              <w:t>BYBBYYYBYY</w:t>
            </w:r>
            <w:r>
              <w:rPr>
                <w:lang w:val="fr-FR"/>
              </w:rPr>
              <w:br/>
              <w:t>YYBBYYYBYB</w:t>
            </w:r>
            <w:r>
              <w:rPr>
                <w:lang w:val="fr-FR"/>
              </w:rPr>
              <w:br/>
              <w:t>BBYBYYYBYY</w:t>
            </w:r>
            <w:r>
              <w:rPr>
                <w:lang w:val="fr-FR"/>
              </w:rPr>
              <w:br/>
              <w:t>YBYBYYYBYB</w:t>
            </w:r>
            <w:r>
              <w:rPr>
                <w:lang w:val="fr-FR"/>
              </w:rPr>
              <w:br/>
              <w:t>BYYBYYYBYB</w:t>
            </w:r>
            <w:r>
              <w:rPr>
                <w:lang w:val="fr-FR"/>
              </w:rPr>
              <w:br/>
              <w:t>YYYBYYYBBY</w:t>
            </w:r>
            <w:r>
              <w:rPr>
                <w:lang w:val="fr-FR"/>
              </w:rPr>
              <w:br/>
              <w:t>BBBYYYYBYY</w:t>
            </w:r>
            <w:r>
              <w:rPr>
                <w:lang w:val="fr-FR"/>
              </w:rPr>
              <w:br/>
              <w:t>YBBYYYYBYB</w:t>
            </w:r>
            <w:r>
              <w:rPr>
                <w:lang w:val="fr-FR"/>
              </w:rPr>
              <w:br/>
              <w:t>BYBYYYYBYB</w:t>
            </w:r>
            <w:r>
              <w:rPr>
                <w:lang w:val="fr-FR"/>
              </w:rPr>
              <w:br/>
              <w:t>YYBYYYYBBY</w:t>
            </w:r>
            <w:r>
              <w:rPr>
                <w:lang w:val="fr-FR"/>
              </w:rPr>
              <w:br/>
              <w:t>BBYYYYYBYB</w:t>
            </w:r>
            <w:r>
              <w:rPr>
                <w:lang w:val="fr-FR"/>
              </w:rPr>
              <w:br/>
              <w:t>YBYYYYYBBY</w:t>
            </w:r>
            <w:r>
              <w:rPr>
                <w:lang w:val="fr-FR"/>
              </w:rPr>
              <w:br/>
              <w:t>BYYYYYYBBY</w:t>
            </w:r>
            <w:r>
              <w:rPr>
                <w:lang w:val="fr-FR"/>
              </w:rPr>
              <w:br/>
              <w:t>YYYYYYYBBB</w:t>
            </w:r>
          </w:p>
        </w:tc>
      </w:tr>
      <w:tr w:rsidR="0081690D" w:rsidTr="000A2826">
        <w:trPr>
          <w:cantSplit/>
          <w:jc w:val="center"/>
        </w:trPr>
        <w:tc>
          <w:tcPr>
            <w:tcW w:w="959" w:type="dxa"/>
          </w:tcPr>
          <w:p w:rsidR="0081690D" w:rsidRDefault="0081690D" w:rsidP="000A2826">
            <w:pPr>
              <w:pStyle w:val="TableLegend0"/>
              <w:spacing w:before="60"/>
              <w:rPr>
                <w:lang w:val="fr-FR"/>
              </w:rPr>
            </w:pPr>
            <w:r>
              <w:rPr>
                <w:lang w:val="fr-FR"/>
              </w:rPr>
              <w:t xml:space="preserve">B  </w:t>
            </w:r>
            <w:r>
              <w:rPr>
                <w:rFonts w:ascii="Symbol" w:hAnsi="Symbol"/>
              </w:rPr>
              <w:t></w:t>
            </w:r>
            <w:r>
              <w:rPr>
                <w:lang w:val="fr-FR"/>
              </w:rPr>
              <w:t xml:space="preserve">  0</w:t>
            </w:r>
          </w:p>
          <w:p w:rsidR="0081690D" w:rsidRDefault="0081690D" w:rsidP="000A2826">
            <w:pPr>
              <w:pStyle w:val="TableLegend0"/>
              <w:spacing w:before="60"/>
              <w:rPr>
                <w:lang w:val="fr-FR"/>
              </w:rPr>
            </w:pPr>
            <w:r>
              <w:rPr>
                <w:lang w:val="fr-FR"/>
              </w:rPr>
              <w:t xml:space="preserve">Y  </w:t>
            </w:r>
            <w:r>
              <w:rPr>
                <w:rFonts w:ascii="Symbol" w:hAnsi="Symbol"/>
              </w:rPr>
              <w:t></w:t>
            </w:r>
            <w:r>
              <w:rPr>
                <w:lang w:val="fr-FR"/>
              </w:rPr>
              <w:t xml:space="preserve">  1</w:t>
            </w:r>
          </w:p>
        </w:tc>
        <w:tc>
          <w:tcPr>
            <w:tcW w:w="8647" w:type="dxa"/>
            <w:gridSpan w:val="7"/>
          </w:tcPr>
          <w:p w:rsidR="0081690D" w:rsidRDefault="0081690D" w:rsidP="000A2826">
            <w:pPr>
              <w:pStyle w:val="TableLegend0"/>
              <w:spacing w:before="180"/>
              <w:rPr>
                <w:lang w:eastAsia="zh-CN"/>
              </w:rPr>
            </w:pPr>
            <w:r>
              <w:rPr>
                <w:rFonts w:hint="eastAsia"/>
                <w:lang w:eastAsia="zh-CN"/>
              </w:rPr>
              <w:t>比特发送次序：比特</w:t>
            </w:r>
            <w:r>
              <w:rPr>
                <w:rFonts w:hint="eastAsia"/>
                <w:lang w:eastAsia="zh-CN"/>
              </w:rPr>
              <w:t>1</w:t>
            </w:r>
            <w:r>
              <w:rPr>
                <w:rFonts w:hint="eastAsia"/>
                <w:lang w:eastAsia="zh-CN"/>
              </w:rPr>
              <w:t>先发。</w:t>
            </w:r>
          </w:p>
        </w:tc>
      </w:tr>
    </w:tbl>
    <w:p w:rsidR="0081690D" w:rsidRDefault="0081690D" w:rsidP="0081690D">
      <w:pPr>
        <w:pStyle w:val="Tablefin"/>
        <w:rPr>
          <w:sz w:val="2"/>
          <w:lang w:eastAsia="zh-CN"/>
        </w:rPr>
      </w:pPr>
    </w:p>
    <w:p w:rsidR="000A2826" w:rsidRDefault="000A282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D96311" w:rsidRDefault="0081690D" w:rsidP="0081690D">
      <w:pPr>
        <w:pStyle w:val="TableNo"/>
        <w:spacing w:before="120"/>
        <w:rPr>
          <w:sz w:val="22"/>
          <w:szCs w:val="22"/>
          <w:lang w:val="en-US" w:eastAsia="zh-CN"/>
        </w:rPr>
      </w:pPr>
      <w:r w:rsidRPr="00D96311">
        <w:rPr>
          <w:sz w:val="22"/>
          <w:szCs w:val="22"/>
          <w:lang w:val="en-US" w:eastAsia="zh-CN"/>
        </w:rPr>
        <w:lastRenderedPageBreak/>
        <w:t>表</w:t>
      </w:r>
      <w:r w:rsidRPr="00D96311">
        <w:rPr>
          <w:sz w:val="22"/>
          <w:szCs w:val="22"/>
          <w:lang w:val="en-US" w:eastAsia="zh-CN"/>
        </w:rPr>
        <w:t xml:space="preserve"> 2</w:t>
      </w:r>
    </w:p>
    <w:p w:rsidR="0081690D" w:rsidRPr="00D96311" w:rsidRDefault="0081690D" w:rsidP="0081690D">
      <w:pPr>
        <w:pStyle w:val="Tabletitle"/>
        <w:rPr>
          <w:sz w:val="22"/>
          <w:szCs w:val="22"/>
          <w:lang w:val="en-GB" w:eastAsia="zh-CN"/>
        </w:rPr>
      </w:pPr>
      <w:r w:rsidRPr="00D96311">
        <w:rPr>
          <w:rFonts w:hint="eastAsia"/>
          <w:sz w:val="22"/>
          <w:szCs w:val="22"/>
          <w:lang w:eastAsia="zh-CN"/>
        </w:rPr>
        <w:t>十进制数到</w:t>
      </w:r>
      <w:r w:rsidRPr="00D96311">
        <w:rPr>
          <w:rFonts w:hint="eastAsia"/>
          <w:sz w:val="22"/>
          <w:szCs w:val="22"/>
          <w:lang w:eastAsia="zh-CN"/>
        </w:rPr>
        <w:t>10</w:t>
      </w:r>
      <w:r w:rsidRPr="00D96311">
        <w:rPr>
          <w:rFonts w:hint="eastAsia"/>
          <w:sz w:val="22"/>
          <w:szCs w:val="22"/>
          <w:lang w:eastAsia="zh-CN"/>
        </w:rPr>
        <w:t>比特字符的分组表</w:t>
      </w:r>
    </w:p>
    <w:tbl>
      <w:tblPr>
        <w:tblW w:w="9639" w:type="dxa"/>
        <w:jc w:val="center"/>
        <w:tblLayout w:type="fixed"/>
        <w:tblLook w:val="0000"/>
      </w:tblPr>
      <w:tblGrid>
        <w:gridCol w:w="963"/>
        <w:gridCol w:w="1019"/>
        <w:gridCol w:w="904"/>
        <w:gridCol w:w="922"/>
        <w:gridCol w:w="1004"/>
        <w:gridCol w:w="892"/>
        <w:gridCol w:w="948"/>
        <w:gridCol w:w="1138"/>
        <w:gridCol w:w="995"/>
        <w:gridCol w:w="854"/>
      </w:tblGrid>
      <w:tr w:rsidR="0081690D" w:rsidRPr="005972E8" w:rsidTr="000A2826">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81690D" w:rsidRPr="00B12BE0" w:rsidRDefault="0081690D" w:rsidP="000A2826">
            <w:pPr>
              <w:pStyle w:val="Tablehead"/>
              <w:spacing w:line="190" w:lineRule="exact"/>
              <w:ind w:left="-57" w:right="-57"/>
              <w:rPr>
                <w:b w:val="0"/>
                <w:bCs/>
                <w:szCs w:val="22"/>
                <w:lang w:val="en-GB"/>
              </w:rPr>
            </w:pPr>
            <w:r w:rsidRPr="00B12BE0">
              <w:rPr>
                <w:rFonts w:hint="eastAsia"/>
                <w:b w:val="0"/>
                <w:bCs/>
                <w:szCs w:val="22"/>
                <w:lang w:val="en-GB" w:eastAsia="zh-CN"/>
              </w:rPr>
              <w:t>数位的用途</w:t>
            </w:r>
          </w:p>
        </w:tc>
      </w:tr>
      <w:tr w:rsidR="0081690D" w:rsidRPr="005972E8" w:rsidTr="000A2826">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十亿位</w:t>
            </w:r>
            <w:r w:rsidRPr="005972E8">
              <w:rPr>
                <w:b w:val="0"/>
                <w:bCs/>
                <w:sz w:val="18"/>
                <w:szCs w:val="18"/>
                <w:lang w:val="en-GB"/>
              </w:rPr>
              <w:br/>
              <w:t>D2</w:t>
            </w:r>
          </w:p>
        </w:tc>
        <w:tc>
          <w:tcPr>
            <w:tcW w:w="1015"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亿位</w:t>
            </w:r>
            <w:r w:rsidRPr="005972E8">
              <w:rPr>
                <w:b w:val="0"/>
                <w:bCs/>
                <w:sz w:val="18"/>
                <w:szCs w:val="18"/>
                <w:lang w:val="en-GB"/>
              </w:rPr>
              <w:br/>
              <w:t>D1</w:t>
            </w:r>
          </w:p>
        </w:tc>
        <w:tc>
          <w:tcPr>
            <w:tcW w:w="90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85" w:right="-85"/>
              <w:rPr>
                <w:b w:val="0"/>
                <w:bCs/>
                <w:sz w:val="18"/>
                <w:szCs w:val="18"/>
                <w:lang w:val="en-GB"/>
              </w:rPr>
            </w:pPr>
            <w:r w:rsidRPr="005972E8">
              <w:rPr>
                <w:rFonts w:hint="eastAsia"/>
                <w:b w:val="0"/>
                <w:sz w:val="18"/>
                <w:szCs w:val="18"/>
              </w:rPr>
              <w:t>千万位</w:t>
            </w:r>
            <w:r w:rsidRPr="005972E8">
              <w:rPr>
                <w:b w:val="0"/>
                <w:bCs/>
                <w:sz w:val="18"/>
                <w:szCs w:val="18"/>
                <w:lang w:val="en-GB"/>
              </w:rPr>
              <w:br/>
              <w:t>D2</w:t>
            </w:r>
          </w:p>
        </w:tc>
        <w:tc>
          <w:tcPr>
            <w:tcW w:w="91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百万位</w:t>
            </w:r>
            <w:r w:rsidRPr="005972E8">
              <w:rPr>
                <w:b w:val="0"/>
                <w:bCs/>
                <w:sz w:val="18"/>
                <w:szCs w:val="18"/>
                <w:lang w:val="en-GB"/>
              </w:rPr>
              <w:br/>
              <w:t>D1</w:t>
            </w:r>
          </w:p>
        </w:tc>
        <w:tc>
          <w:tcPr>
            <w:tcW w:w="100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十万位</w:t>
            </w:r>
            <w:r w:rsidRPr="005972E8">
              <w:rPr>
                <w:b w:val="0"/>
                <w:bCs/>
                <w:sz w:val="18"/>
                <w:szCs w:val="18"/>
                <w:lang w:val="en-GB"/>
              </w:rPr>
              <w:br/>
              <w:t>D2</w:t>
            </w:r>
          </w:p>
        </w:tc>
        <w:tc>
          <w:tcPr>
            <w:tcW w:w="88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万位</w:t>
            </w:r>
            <w:r w:rsidRPr="005972E8">
              <w:rPr>
                <w:b w:val="0"/>
                <w:bCs/>
                <w:sz w:val="18"/>
                <w:szCs w:val="18"/>
                <w:lang w:val="en-GB"/>
              </w:rPr>
              <w:br/>
              <w:t>D1</w:t>
            </w:r>
          </w:p>
        </w:tc>
        <w:tc>
          <w:tcPr>
            <w:tcW w:w="945"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千位</w:t>
            </w:r>
            <w:r w:rsidRPr="005972E8">
              <w:rPr>
                <w:b w:val="0"/>
                <w:bCs/>
                <w:sz w:val="18"/>
                <w:szCs w:val="18"/>
                <w:lang w:val="en-GB"/>
              </w:rPr>
              <w:br/>
              <w:t>D2</w:t>
            </w:r>
          </w:p>
        </w:tc>
        <w:tc>
          <w:tcPr>
            <w:tcW w:w="1134"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百位</w:t>
            </w:r>
            <w:r w:rsidRPr="005972E8">
              <w:rPr>
                <w:b w:val="0"/>
                <w:bCs/>
                <w:sz w:val="18"/>
                <w:szCs w:val="18"/>
                <w:lang w:val="en-GB"/>
              </w:rPr>
              <w:br/>
              <w:t>D1</w:t>
            </w:r>
          </w:p>
        </w:tc>
        <w:tc>
          <w:tcPr>
            <w:tcW w:w="992"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rPr>
            </w:pPr>
            <w:r w:rsidRPr="005972E8">
              <w:rPr>
                <w:rFonts w:hint="eastAsia"/>
                <w:b w:val="0"/>
                <w:sz w:val="18"/>
                <w:szCs w:val="18"/>
              </w:rPr>
              <w:t>十位</w:t>
            </w:r>
            <w:r w:rsidRPr="005972E8">
              <w:rPr>
                <w:b w:val="0"/>
                <w:bCs/>
                <w:sz w:val="18"/>
                <w:szCs w:val="18"/>
              </w:rPr>
              <w:br/>
              <w:t>D2</w:t>
            </w:r>
          </w:p>
        </w:tc>
        <w:tc>
          <w:tcPr>
            <w:tcW w:w="85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个位</w:t>
            </w:r>
            <w:r w:rsidRPr="005972E8">
              <w:rPr>
                <w:b w:val="0"/>
                <w:bCs/>
                <w:sz w:val="18"/>
                <w:szCs w:val="18"/>
                <w:lang w:val="en-GB"/>
              </w:rPr>
              <w:br/>
              <w:t>D1</w:t>
            </w:r>
          </w:p>
        </w:tc>
      </w:tr>
      <w:tr w:rsidR="0081690D" w:rsidRPr="005972E8" w:rsidTr="000A2826">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5</w:t>
            </w:r>
          </w:p>
        </w:tc>
        <w:tc>
          <w:tcPr>
            <w:tcW w:w="1820"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4</w:t>
            </w:r>
          </w:p>
        </w:tc>
        <w:tc>
          <w:tcPr>
            <w:tcW w:w="1890"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3</w:t>
            </w:r>
          </w:p>
        </w:tc>
        <w:tc>
          <w:tcPr>
            <w:tcW w:w="2079"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2</w:t>
            </w:r>
          </w:p>
        </w:tc>
        <w:tc>
          <w:tcPr>
            <w:tcW w:w="1843"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1</w:t>
            </w:r>
          </w:p>
        </w:tc>
      </w:tr>
      <w:tr w:rsidR="0081690D" w:rsidRPr="005972E8" w:rsidTr="000A2826">
        <w:trPr>
          <w:cantSplit/>
          <w:jc w:val="center"/>
        </w:trPr>
        <w:tc>
          <w:tcPr>
            <w:tcW w:w="9606" w:type="dxa"/>
            <w:gridSpan w:val="10"/>
            <w:tcBorders>
              <w:top w:val="single" w:sz="6" w:space="0" w:color="auto"/>
            </w:tcBorders>
          </w:tcPr>
          <w:p w:rsidR="0081690D" w:rsidRPr="00D96311" w:rsidRDefault="0081690D" w:rsidP="00B12BE0">
            <w:pPr>
              <w:pStyle w:val="TableLegend0"/>
              <w:spacing w:line="190" w:lineRule="exact"/>
              <w:rPr>
                <w:szCs w:val="18"/>
                <w:lang w:eastAsia="zh-CN"/>
              </w:rPr>
            </w:pPr>
            <w:r w:rsidRPr="00D96311">
              <w:rPr>
                <w:rFonts w:eastAsia="KaiTi_GB2312" w:hint="eastAsia"/>
                <w:szCs w:val="18"/>
                <w:lang w:eastAsia="zh-CN"/>
              </w:rPr>
              <w:t>注</w:t>
            </w:r>
            <w:r w:rsidRPr="00D96311">
              <w:rPr>
                <w:rFonts w:eastAsia="KaiTi_GB2312" w:hint="eastAsia"/>
                <w:iCs/>
                <w:szCs w:val="18"/>
                <w:lang w:eastAsia="zh-CN"/>
              </w:rPr>
              <w:t>1</w:t>
            </w:r>
            <w:r w:rsidRPr="00D96311">
              <w:rPr>
                <w:rFonts w:eastAsia="KaiTi_GB2312" w:hint="eastAsia"/>
                <w:szCs w:val="18"/>
                <w:lang w:eastAsia="zh-CN"/>
              </w:rPr>
              <w:t xml:space="preserve"> </w:t>
            </w:r>
            <w:r w:rsidR="00B12BE0">
              <w:rPr>
                <w:rFonts w:eastAsia="KaiTi_GB2312"/>
                <w:szCs w:val="18"/>
                <w:lang w:val="en-US" w:eastAsia="zh-CN"/>
              </w:rPr>
              <w:t>–</w:t>
            </w:r>
            <w:r w:rsidRPr="00D96311">
              <w:rPr>
                <w:rFonts w:eastAsia="KaiTi_GB2312" w:hint="eastAsia"/>
                <w:szCs w:val="18"/>
                <w:lang w:eastAsia="zh-CN"/>
              </w:rPr>
              <w:t xml:space="preserve"> </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是最后发送的字符。</w:t>
            </w:r>
          </w:p>
          <w:p w:rsidR="0081690D" w:rsidRPr="00D96311" w:rsidRDefault="0081690D" w:rsidP="00B12BE0">
            <w:pPr>
              <w:pStyle w:val="TableLegend0"/>
              <w:tabs>
                <w:tab w:val="clear" w:pos="1985"/>
                <w:tab w:val="left" w:pos="624"/>
              </w:tabs>
              <w:spacing w:before="60" w:line="190" w:lineRule="exact"/>
              <w:rPr>
                <w:szCs w:val="18"/>
                <w:lang w:eastAsia="zh-CN"/>
              </w:rPr>
            </w:pPr>
            <w:r w:rsidRPr="00D96311">
              <w:rPr>
                <w:rFonts w:hint="eastAsia"/>
                <w:szCs w:val="18"/>
                <w:lang w:eastAsia="zh-CN"/>
              </w:rPr>
              <w:t>包括在每一个字符</w:t>
            </w:r>
            <w:r w:rsidR="00937D55" w:rsidRPr="00D96311">
              <w:rPr>
                <w:rFonts w:hint="eastAsia"/>
                <w:szCs w:val="18"/>
                <w:lang w:eastAsia="zh-CN"/>
              </w:rPr>
              <w:t>（</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到</w:t>
            </w:r>
            <w:r w:rsidR="00937D55"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含</w:t>
            </w:r>
            <w:r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中的数字序列</w:t>
            </w:r>
            <w:r w:rsidRPr="00D96311">
              <w:rPr>
                <w:rFonts w:hint="eastAsia"/>
                <w:szCs w:val="18"/>
                <w:lang w:eastAsia="zh-CN"/>
              </w:rPr>
              <w:t>D2-D1</w:t>
            </w:r>
            <w:r w:rsidRPr="00D96311">
              <w:rPr>
                <w:rFonts w:hint="eastAsia"/>
                <w:szCs w:val="18"/>
                <w:lang w:eastAsia="zh-CN"/>
              </w:rPr>
              <w:t>可在</w:t>
            </w:r>
            <w:r w:rsidRPr="00D96311">
              <w:rPr>
                <w:rFonts w:hint="eastAsia"/>
                <w:szCs w:val="18"/>
                <w:lang w:eastAsia="zh-CN"/>
              </w:rPr>
              <w:t>00</w:t>
            </w:r>
            <w:r w:rsidRPr="00D96311">
              <w:rPr>
                <w:rFonts w:hint="eastAsia"/>
                <w:szCs w:val="18"/>
                <w:lang w:eastAsia="zh-CN"/>
              </w:rPr>
              <w:t>到</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含</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之间变化。所发送的代表特定二</w:t>
            </w:r>
            <w:r w:rsidR="00B12BE0">
              <w:rPr>
                <w:rFonts w:hint="eastAsia"/>
                <w:szCs w:val="18"/>
                <w:lang w:eastAsia="zh-CN"/>
              </w:rPr>
              <w:t xml:space="preserve"> </w:t>
            </w:r>
            <w:r w:rsidR="00B12BE0">
              <w:rPr>
                <w:szCs w:val="18"/>
                <w:lang w:val="en-US" w:eastAsia="zh-CN"/>
              </w:rPr>
              <w:t>–</w:t>
            </w:r>
            <w:r w:rsidR="00B12BE0">
              <w:rPr>
                <w:rFonts w:hint="eastAsia"/>
                <w:szCs w:val="18"/>
                <w:lang w:val="en-US" w:eastAsia="zh-CN"/>
              </w:rPr>
              <w:t xml:space="preserve"> </w:t>
            </w:r>
            <w:r w:rsidRPr="00D96311">
              <w:rPr>
                <w:rFonts w:hint="eastAsia"/>
                <w:szCs w:val="18"/>
                <w:lang w:eastAsia="zh-CN"/>
              </w:rPr>
              <w:t>十进制数的字符是符号编号</w:t>
            </w:r>
            <w:r w:rsidR="00937D55" w:rsidRPr="00D96311">
              <w:rPr>
                <w:rFonts w:hint="eastAsia"/>
                <w:szCs w:val="18"/>
                <w:lang w:eastAsia="zh-CN"/>
              </w:rPr>
              <w:t>（</w:t>
            </w:r>
            <w:r w:rsidRPr="00D96311">
              <w:rPr>
                <w:rFonts w:hint="eastAsia"/>
                <w:szCs w:val="18"/>
                <w:lang w:eastAsia="zh-CN"/>
              </w:rPr>
              <w:t>见表</w:t>
            </w:r>
            <w:r w:rsidRPr="00D96311">
              <w:rPr>
                <w:rFonts w:hint="eastAsia"/>
                <w:szCs w:val="18"/>
                <w:lang w:eastAsia="zh-CN"/>
              </w:rPr>
              <w:t>1</w:t>
            </w:r>
            <w:r w:rsidR="00937D55" w:rsidRPr="00D96311">
              <w:rPr>
                <w:rFonts w:hint="eastAsia"/>
                <w:szCs w:val="18"/>
                <w:lang w:eastAsia="zh-CN"/>
              </w:rPr>
              <w:t>）</w:t>
            </w:r>
            <w:r w:rsidRPr="00D96311">
              <w:rPr>
                <w:rFonts w:hint="eastAsia"/>
                <w:szCs w:val="18"/>
                <w:lang w:eastAsia="zh-CN"/>
              </w:rPr>
              <w:t xml:space="preserve"> </w:t>
            </w:r>
            <w:r w:rsidRPr="00D96311">
              <w:rPr>
                <w:rFonts w:hint="eastAsia"/>
                <w:szCs w:val="18"/>
                <w:lang w:eastAsia="zh-CN"/>
              </w:rPr>
              <w:t>等于该特定二</w:t>
            </w:r>
            <w:r w:rsidR="00B12BE0">
              <w:rPr>
                <w:rFonts w:hint="eastAsia"/>
                <w:szCs w:val="18"/>
                <w:lang w:eastAsia="zh-CN"/>
              </w:rPr>
              <w:t xml:space="preserve"> </w:t>
            </w:r>
            <w:r w:rsidR="00B12BE0">
              <w:rPr>
                <w:szCs w:val="18"/>
                <w:lang w:val="en-US" w:eastAsia="zh-CN"/>
              </w:rPr>
              <w:t>–</w:t>
            </w:r>
            <w:r w:rsidR="00B12BE0">
              <w:rPr>
                <w:rFonts w:hint="eastAsia"/>
                <w:szCs w:val="18"/>
                <w:lang w:val="en-US" w:eastAsia="zh-CN"/>
              </w:rPr>
              <w:t xml:space="preserve"> </w:t>
            </w:r>
            <w:r w:rsidRPr="00D96311">
              <w:rPr>
                <w:rFonts w:hint="eastAsia"/>
                <w:szCs w:val="18"/>
                <w:lang w:eastAsia="zh-CN"/>
              </w:rPr>
              <w:t>十进制数的信号。</w:t>
            </w:r>
          </w:p>
          <w:p w:rsidR="0081690D" w:rsidRPr="005972E8" w:rsidRDefault="0081690D" w:rsidP="000A2826">
            <w:pPr>
              <w:pStyle w:val="TableLegend0"/>
              <w:tabs>
                <w:tab w:val="left" w:pos="624"/>
              </w:tabs>
              <w:spacing w:before="60" w:line="190" w:lineRule="exact"/>
              <w:rPr>
                <w:szCs w:val="18"/>
                <w:lang w:eastAsia="zh-CN"/>
              </w:rPr>
            </w:pPr>
            <w:r w:rsidRPr="00D96311">
              <w:rPr>
                <w:rFonts w:hint="eastAsia"/>
                <w:szCs w:val="18"/>
                <w:lang w:eastAsia="zh-CN"/>
              </w:rPr>
              <w:t>当该数字由奇数个十进制数字组成时，应在最高有效位前加零，以提供一个完整的</w:t>
            </w:r>
            <w:r w:rsidRPr="00D96311">
              <w:rPr>
                <w:rFonts w:hint="eastAsia"/>
                <w:szCs w:val="18"/>
                <w:lang w:eastAsia="zh-CN"/>
              </w:rPr>
              <w:t>10</w:t>
            </w:r>
            <w:r w:rsidRPr="00D96311">
              <w:rPr>
                <w:rFonts w:hint="eastAsia"/>
                <w:szCs w:val="18"/>
                <w:lang w:eastAsia="zh-CN"/>
              </w:rPr>
              <w:t>比特字符。</w:t>
            </w:r>
          </w:p>
        </w:tc>
      </w:tr>
    </w:tbl>
    <w:p w:rsidR="0081690D" w:rsidRDefault="0081690D" w:rsidP="0081690D">
      <w:pPr>
        <w:pStyle w:val="Tablefin"/>
        <w:rPr>
          <w:sz w:val="2"/>
          <w:lang w:eastAsia="zh-CN"/>
        </w:rPr>
      </w:pPr>
    </w:p>
    <w:p w:rsidR="000A2826" w:rsidRDefault="000A2826" w:rsidP="0081690D">
      <w:pPr>
        <w:pStyle w:val="TableNo"/>
        <w:rPr>
          <w:sz w:val="20"/>
          <w:lang w:val="en-US" w:eastAsia="zh-CN"/>
        </w:rPr>
      </w:pPr>
    </w:p>
    <w:p w:rsidR="00D96311" w:rsidRPr="00D96311" w:rsidRDefault="00D96311" w:rsidP="00D96311">
      <w:pPr>
        <w:rPr>
          <w:lang w:val="en-US" w:eastAsia="zh-CN"/>
        </w:rPr>
      </w:pPr>
    </w:p>
    <w:p w:rsidR="0081690D" w:rsidRPr="00D96311" w:rsidRDefault="0081690D" w:rsidP="0081690D">
      <w:pPr>
        <w:pStyle w:val="TableNo"/>
        <w:rPr>
          <w:sz w:val="22"/>
          <w:szCs w:val="22"/>
          <w:lang w:val="en-US"/>
        </w:rPr>
      </w:pPr>
      <w:r w:rsidRPr="00D96311">
        <w:rPr>
          <w:sz w:val="22"/>
          <w:szCs w:val="22"/>
          <w:lang w:val="en-US"/>
        </w:rPr>
        <w:t>表</w:t>
      </w:r>
      <w:r w:rsidRPr="00D96311">
        <w:rPr>
          <w:sz w:val="22"/>
          <w:szCs w:val="22"/>
          <w:lang w:val="en-US"/>
        </w:rPr>
        <w:t xml:space="preserve"> 3</w:t>
      </w:r>
    </w:p>
    <w:p w:rsidR="0081690D" w:rsidRPr="00D96311" w:rsidRDefault="0081690D" w:rsidP="0081690D">
      <w:pPr>
        <w:pStyle w:val="Tabletitle"/>
        <w:keepNext w:val="0"/>
        <w:rPr>
          <w:sz w:val="22"/>
          <w:szCs w:val="22"/>
          <w:lang w:val="en-GB"/>
        </w:rPr>
      </w:pPr>
      <w:r w:rsidRPr="00D96311">
        <w:rPr>
          <w:rFonts w:hint="eastAsia"/>
          <w:sz w:val="22"/>
          <w:szCs w:val="22"/>
        </w:rPr>
        <w:t>100</w:t>
      </w:r>
      <w:r w:rsidRPr="00D96311">
        <w:rPr>
          <w:rFonts w:hint="eastAsia"/>
          <w:sz w:val="22"/>
          <w:szCs w:val="22"/>
          <w:lang w:eastAsia="zh-CN"/>
        </w:rPr>
        <w:t>至</w:t>
      </w:r>
      <w:r w:rsidRPr="00D96311">
        <w:rPr>
          <w:rFonts w:hint="eastAsia"/>
          <w:sz w:val="22"/>
          <w:szCs w:val="22"/>
        </w:rPr>
        <w:t>127</w:t>
      </w:r>
      <w:r w:rsidRPr="00D96311">
        <w:rPr>
          <w:rFonts w:hint="eastAsia"/>
          <w:sz w:val="22"/>
          <w:szCs w:val="22"/>
        </w:rPr>
        <w:t>号符号的用途</w:t>
      </w:r>
    </w:p>
    <w:tbl>
      <w:tblPr>
        <w:tblW w:w="0" w:type="auto"/>
        <w:jc w:val="center"/>
        <w:tblLayout w:type="fixed"/>
        <w:tblCellMar>
          <w:left w:w="107" w:type="dxa"/>
          <w:right w:w="107" w:type="dxa"/>
        </w:tblCellMar>
        <w:tblLook w:val="0000"/>
      </w:tblPr>
      <w:tblGrid>
        <w:gridCol w:w="851"/>
        <w:gridCol w:w="1362"/>
        <w:gridCol w:w="1526"/>
        <w:gridCol w:w="911"/>
        <w:gridCol w:w="1417"/>
        <w:gridCol w:w="1689"/>
        <w:gridCol w:w="1940"/>
      </w:tblGrid>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lang w:val="en-GB" w:eastAsia="zh-CN"/>
              </w:rPr>
              <w:t>符号的</w:t>
            </w:r>
            <w:r w:rsidRPr="005972E8">
              <w:rPr>
                <w:sz w:val="18"/>
                <w:szCs w:val="18"/>
                <w:lang w:val="en-GB" w:eastAsia="zh-CN"/>
              </w:rPr>
              <w:br/>
            </w:r>
            <w:r w:rsidRPr="005972E8">
              <w:rPr>
                <w:rFonts w:hint="eastAsia"/>
                <w:sz w:val="18"/>
                <w:szCs w:val="18"/>
                <w:lang w:val="en-GB" w:eastAsia="zh-CN"/>
              </w:rPr>
              <w:t>编号</w:t>
            </w:r>
          </w:p>
        </w:tc>
        <w:tc>
          <w:tcPr>
            <w:tcW w:w="1362"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相位调整和</w:t>
            </w:r>
            <w:r w:rsidRPr="005972E8">
              <w:rPr>
                <w:rFonts w:hint="eastAsia"/>
                <w:sz w:val="18"/>
                <w:szCs w:val="18"/>
              </w:rPr>
              <w:br/>
            </w:r>
            <w:r w:rsidRPr="005972E8">
              <w:rPr>
                <w:rFonts w:hint="eastAsia"/>
                <w:sz w:val="18"/>
                <w:szCs w:val="18"/>
              </w:rPr>
              <w:t>特</w:t>
            </w:r>
            <w:r>
              <w:rPr>
                <w:rFonts w:hint="eastAsia"/>
                <w:sz w:val="18"/>
                <w:szCs w:val="18"/>
                <w:lang w:eastAsia="zh-CN"/>
              </w:rPr>
              <w:t>有</w:t>
            </w:r>
            <w:r w:rsidRPr="005972E8">
              <w:rPr>
                <w:rFonts w:hint="eastAsia"/>
                <w:sz w:val="18"/>
                <w:szCs w:val="18"/>
              </w:rPr>
              <w:t>功能</w:t>
            </w:r>
          </w:p>
        </w:tc>
        <w:tc>
          <w:tcPr>
            <w:tcW w:w="1526"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格式指示符</w:t>
            </w:r>
            <w:r w:rsidRPr="005972E8">
              <w:rPr>
                <w:sz w:val="18"/>
                <w:szCs w:val="18"/>
                <w:vertAlign w:val="superscript"/>
              </w:rPr>
              <w:t>(1)</w:t>
            </w:r>
          </w:p>
        </w:tc>
        <w:tc>
          <w:tcPr>
            <w:tcW w:w="91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ind w:left="-57" w:right="-57"/>
              <w:rPr>
                <w:sz w:val="18"/>
                <w:szCs w:val="18"/>
                <w:lang w:val="en-GB"/>
              </w:rPr>
            </w:pPr>
            <w:r w:rsidRPr="005972E8">
              <w:rPr>
                <w:rFonts w:hint="eastAsia"/>
                <w:sz w:val="18"/>
                <w:szCs w:val="18"/>
              </w:rPr>
              <w:t>类别</w:t>
            </w:r>
            <w:r w:rsidRPr="005972E8">
              <w:rPr>
                <w:sz w:val="18"/>
                <w:szCs w:val="18"/>
                <w:vertAlign w:val="superscript"/>
                <w:lang w:val="en-GB"/>
              </w:rPr>
              <w:t>(1)</w:t>
            </w:r>
          </w:p>
        </w:tc>
        <w:tc>
          <w:tcPr>
            <w:tcW w:w="1417"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遇险性质</w:t>
            </w:r>
            <w:r w:rsidRPr="005972E8">
              <w:rPr>
                <w:sz w:val="18"/>
                <w:szCs w:val="18"/>
                <w:vertAlign w:val="superscript"/>
                <w:lang w:val="en-GB"/>
              </w:rPr>
              <w:t>(1)</w:t>
            </w:r>
          </w:p>
        </w:tc>
        <w:tc>
          <w:tcPr>
            <w:tcW w:w="168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第</w:t>
            </w:r>
            <w:r w:rsidRPr="005972E8">
              <w:rPr>
                <w:rFonts w:hint="eastAsia"/>
                <w:sz w:val="18"/>
                <w:szCs w:val="18"/>
              </w:rPr>
              <w:t>1</w:t>
            </w:r>
            <w:r w:rsidRPr="005972E8">
              <w:rPr>
                <w:rFonts w:hint="eastAsia"/>
                <w:sz w:val="18"/>
                <w:szCs w:val="18"/>
              </w:rPr>
              <w:t>遥控指令</w:t>
            </w:r>
            <w:r w:rsidRPr="005972E8">
              <w:rPr>
                <w:sz w:val="18"/>
                <w:szCs w:val="18"/>
                <w:vertAlign w:val="superscript"/>
                <w:lang w:val="en-GB"/>
              </w:rPr>
              <w:t>(1)</w:t>
            </w:r>
          </w:p>
        </w:tc>
        <w:tc>
          <w:tcPr>
            <w:tcW w:w="1940"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第</w:t>
            </w:r>
            <w:r w:rsidRPr="005972E8">
              <w:rPr>
                <w:rFonts w:hint="eastAsia"/>
                <w:sz w:val="18"/>
                <w:szCs w:val="18"/>
              </w:rPr>
              <w:t>2</w:t>
            </w:r>
            <w:r w:rsidRPr="005972E8">
              <w:rPr>
                <w:rFonts w:hint="eastAsia"/>
                <w:sz w:val="18"/>
                <w:szCs w:val="18"/>
              </w:rPr>
              <w:t>遥控指令</w:t>
            </w:r>
            <w:r w:rsidRPr="005972E8">
              <w:rPr>
                <w:sz w:val="18"/>
                <w:szCs w:val="18"/>
                <w:vertAlign w:val="superscript"/>
                <w:lang w:val="en-GB"/>
              </w:rPr>
              <w:t>(1)</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100</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例行</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起火，爆炸</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全</w:t>
            </w:r>
            <w:r w:rsidRPr="005972E8">
              <w:rPr>
                <w:rFonts w:hint="eastAsia"/>
                <w:szCs w:val="18"/>
                <w:lang w:val="de-DE" w:eastAsia="zh-CN"/>
              </w:rPr>
              <w:t>模式</w:t>
            </w:r>
            <w:r w:rsidRPr="005972E8">
              <w:rPr>
                <w:szCs w:val="18"/>
              </w:rPr>
              <w:t>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未说明原因</w:t>
            </w:r>
            <w:r w:rsidRPr="005972E8">
              <w:rPr>
                <w:szCs w:val="18"/>
                <w:vertAlign w:val="superscript"/>
              </w:rPr>
              <w:t xml:space="preserve"> (2)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101</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进水</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双工</w:t>
            </w:r>
            <w:r w:rsidRPr="005972E8">
              <w:rPr>
                <w:szCs w:val="18"/>
              </w:rPr>
              <w:t>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rPr>
              <w:t>海事交换中心拥塞</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102</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地理地区</w:t>
            </w: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撞船</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忙</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103</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(3)</w:t>
            </w: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vertAlign w:val="superscript"/>
              </w:rPr>
            </w:pPr>
            <w:r w:rsidRPr="005972E8">
              <w:rPr>
                <w:szCs w:val="18"/>
                <w:vertAlign w:val="superscript"/>
              </w:rPr>
              <w:t>(3)</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搁浅</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查询</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排队指示</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104</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RX-0</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船倾斜，有翻船危险</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lang w:eastAsia="zh-CN"/>
              </w:rPr>
              <w:t>无法遵守</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被禁</w:t>
            </w:r>
            <w:r w:rsidRPr="005972E8">
              <w:rPr>
                <w:rFonts w:hint="eastAsia"/>
                <w:szCs w:val="18"/>
                <w:lang w:eastAsia="zh-CN"/>
              </w:rPr>
              <w:t>台</w:t>
            </w:r>
            <w:r w:rsidRPr="005972E8">
              <w:rPr>
                <w:rFonts w:hint="eastAsia"/>
                <w:szCs w:val="18"/>
              </w:rPr>
              <w:t>站</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105</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1</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下沉</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呼叫结束</w:t>
            </w:r>
            <w:r w:rsidRPr="005972E8">
              <w:rPr>
                <w:szCs w:val="18"/>
                <w:vertAlign w:val="superscript"/>
              </w:rPr>
              <w:t>(4)</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无操作员</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106</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2</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失</w:t>
            </w:r>
            <w:r w:rsidRPr="005972E8">
              <w:rPr>
                <w:rFonts w:hint="eastAsia"/>
                <w:szCs w:val="18"/>
                <w:lang w:eastAsia="zh-CN"/>
              </w:rPr>
              <w:t>控</w:t>
            </w:r>
            <w:r w:rsidRPr="005972E8">
              <w:rPr>
                <w:rFonts w:hint="eastAsia"/>
                <w:szCs w:val="18"/>
              </w:rPr>
              <w:t>漂流</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数据</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暂时无操作员</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107</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3</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原因不明的</w:t>
            </w:r>
            <w:r w:rsidRPr="005972E8">
              <w:rPr>
                <w:szCs w:val="18"/>
                <w:lang w:eastAsia="zh-CN"/>
              </w:rPr>
              <w:br/>
            </w:r>
            <w:r w:rsidRPr="005972E8">
              <w:rPr>
                <w:rFonts w:hint="eastAsia"/>
                <w:szCs w:val="18"/>
              </w:rPr>
              <w:t>遇险</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设备</w:t>
            </w:r>
            <w:r w:rsidRPr="005972E8">
              <w:rPr>
                <w:rFonts w:hint="eastAsia"/>
                <w:szCs w:val="18"/>
                <w:lang w:eastAsia="zh-CN"/>
              </w:rPr>
              <w:t>停用</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108</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4</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安全</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弃船</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无法使用推荐的</w:t>
            </w:r>
            <w:r w:rsidR="00B12BE0">
              <w:rPr>
                <w:szCs w:val="18"/>
                <w:lang w:eastAsia="zh-CN"/>
              </w:rPr>
              <w:br/>
            </w:r>
            <w:r w:rsidRPr="005972E8">
              <w:rPr>
                <w:rFonts w:hint="eastAsia"/>
                <w:szCs w:val="18"/>
                <w:lang w:eastAsia="zh-CN"/>
              </w:rPr>
              <w:t>信道</w:t>
            </w:r>
            <w:r w:rsidRPr="005972E8">
              <w:rPr>
                <w:szCs w:val="18"/>
                <w:vertAlign w:val="superscript"/>
                <w:lang w:eastAsia="zh-CN"/>
              </w:rPr>
              <w:t>(2)</w:t>
            </w:r>
          </w:p>
        </w:tc>
      </w:tr>
      <w:tr w:rsidR="0081690D"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lang w:eastAsia="zh-CN"/>
              </w:rPr>
            </w:pPr>
            <w:r w:rsidRPr="005972E8">
              <w:rPr>
                <w:szCs w:val="18"/>
                <w:lang w:eastAsia="zh-CN"/>
              </w:rPr>
              <w:t>109</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RX-5</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海盗</w:t>
            </w:r>
            <w:r w:rsidRPr="005972E8">
              <w:rPr>
                <w:rFonts w:hint="eastAsia"/>
                <w:szCs w:val="18"/>
                <w:lang w:eastAsia="zh-CN"/>
              </w:rPr>
              <w:t>/</w:t>
            </w:r>
            <w:r w:rsidRPr="005972E8">
              <w:rPr>
                <w:rFonts w:hint="eastAsia"/>
                <w:szCs w:val="18"/>
                <w:lang w:eastAsia="zh-CN"/>
              </w:rPr>
              <w:t>武装抢劫</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szCs w:val="18"/>
                <w:lang w:eastAsia="zh-CN"/>
              </w:rPr>
              <w:t>J3E 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无法使用推荐的</w:t>
            </w:r>
            <w:r w:rsidR="00B12BE0">
              <w:rPr>
                <w:szCs w:val="18"/>
                <w:lang w:eastAsia="zh-CN"/>
              </w:rPr>
              <w:br/>
            </w:r>
            <w:r w:rsidRPr="005972E8">
              <w:rPr>
                <w:rFonts w:hint="eastAsia"/>
                <w:szCs w:val="18"/>
                <w:lang w:eastAsia="zh-CN"/>
              </w:rPr>
              <w:t>模式</w:t>
            </w:r>
            <w:r w:rsidRPr="005972E8">
              <w:rPr>
                <w:szCs w:val="18"/>
                <w:vertAlign w:val="superscript"/>
                <w:lang w:eastAsia="zh-CN"/>
              </w:rPr>
              <w:t>(2)</w:t>
            </w:r>
          </w:p>
        </w:tc>
      </w:tr>
      <w:tr w:rsidR="0081690D"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lang w:eastAsia="zh-CN"/>
              </w:rPr>
            </w:pPr>
            <w:r w:rsidRPr="005972E8">
              <w:rPr>
                <w:szCs w:val="18"/>
                <w:lang w:eastAsia="zh-CN"/>
              </w:rPr>
              <w:t>110</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RX-6</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szCs w:val="18"/>
                <w:vertAlign w:val="superscript"/>
                <w:lang w:eastAsia="zh-CN"/>
              </w:rPr>
              <w:t>(5)</w:t>
            </w:r>
          </w:p>
        </w:tc>
        <w:tc>
          <w:tcPr>
            <w:tcW w:w="911" w:type="dxa"/>
            <w:tcBorders>
              <w:top w:val="single" w:sz="6" w:space="0" w:color="auto"/>
              <w:bottom w:val="single" w:sz="4"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紧急</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人员落水</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zCs w:val="18"/>
                <w:lang w:eastAsia="zh-CN"/>
              </w:rPr>
              <w:t>遇险确认</w:t>
            </w:r>
          </w:p>
        </w:tc>
        <w:tc>
          <w:tcPr>
            <w:tcW w:w="1940" w:type="dxa"/>
            <w:tcBorders>
              <w:top w:val="single" w:sz="6" w:space="0" w:color="auto"/>
              <w:bottom w:val="single" w:sz="6" w:space="0" w:color="auto"/>
              <w:right w:val="single" w:sz="6" w:space="0" w:color="auto"/>
            </w:tcBorders>
          </w:tcPr>
          <w:p w:rsidR="0081690D" w:rsidRPr="005972E8" w:rsidRDefault="0041088E" w:rsidP="0041088E">
            <w:pPr>
              <w:pStyle w:val="TableText0"/>
              <w:spacing w:before="60" w:after="60" w:line="240" w:lineRule="auto"/>
              <w:jc w:val="left"/>
              <w:rPr>
                <w:szCs w:val="18"/>
                <w:lang w:eastAsia="zh-CN"/>
              </w:rPr>
            </w:pPr>
            <w:r>
              <w:rPr>
                <w:rFonts w:hint="eastAsia"/>
                <w:szCs w:val="18"/>
                <w:lang w:eastAsia="zh-CN"/>
              </w:rPr>
              <w:t>未参加武装冲突国家的</w:t>
            </w:r>
            <w:r w:rsidR="0081690D" w:rsidRPr="005972E8">
              <w:rPr>
                <w:rFonts w:hint="eastAsia"/>
                <w:szCs w:val="18"/>
                <w:lang w:eastAsia="zh-CN"/>
              </w:rPr>
              <w:t>船舶和航空器</w:t>
            </w:r>
          </w:p>
        </w:tc>
      </w:tr>
    </w:tbl>
    <w:p w:rsidR="000A2826" w:rsidRDefault="000A2826">
      <w:pPr>
        <w:rPr>
          <w:lang w:eastAsia="zh-CN"/>
        </w:rPr>
      </w:pPr>
      <w:r>
        <w:rPr>
          <w:lang w:eastAsia="zh-CN"/>
        </w:rPr>
        <w:br w:type="page"/>
      </w:r>
    </w:p>
    <w:p w:rsidR="000A2826" w:rsidRPr="00D96311" w:rsidRDefault="000A2826" w:rsidP="000A2826">
      <w:pPr>
        <w:pStyle w:val="TableNo"/>
        <w:rPr>
          <w:sz w:val="22"/>
          <w:szCs w:val="22"/>
          <w:lang w:val="en-US" w:eastAsia="zh-CN"/>
        </w:rPr>
      </w:pPr>
      <w:r w:rsidRPr="00D96311">
        <w:rPr>
          <w:sz w:val="22"/>
          <w:szCs w:val="22"/>
          <w:lang w:val="en-US" w:eastAsia="zh-CN"/>
        </w:rPr>
        <w:lastRenderedPageBreak/>
        <w:t>表</w:t>
      </w:r>
      <w:r w:rsidRPr="00D96311">
        <w:rPr>
          <w:sz w:val="22"/>
          <w:szCs w:val="22"/>
          <w:lang w:val="en-US" w:eastAsia="zh-CN"/>
        </w:rPr>
        <w:t xml:space="preserve"> 3</w:t>
      </w:r>
      <w:r w:rsidR="00937D55" w:rsidRPr="00D96311">
        <w:rPr>
          <w:rFonts w:hint="eastAsia"/>
          <w:sz w:val="22"/>
          <w:szCs w:val="22"/>
          <w:lang w:val="en-US" w:eastAsia="zh-CN"/>
        </w:rPr>
        <w:t>（</w:t>
      </w:r>
      <w:r w:rsidRPr="00D96311">
        <w:rPr>
          <w:rFonts w:ascii="STKaiti" w:eastAsia="STKaiti" w:hAnsi="STKaiti" w:hint="eastAsia"/>
          <w:sz w:val="22"/>
          <w:szCs w:val="22"/>
          <w:lang w:val="en-US" w:eastAsia="zh-CN"/>
        </w:rPr>
        <w:t>完</w:t>
      </w:r>
      <w:r w:rsidR="00937D55" w:rsidRPr="00D96311">
        <w:rPr>
          <w:rFonts w:hint="eastAsia"/>
          <w:sz w:val="22"/>
          <w:szCs w:val="22"/>
          <w:lang w:val="en-US" w:eastAsia="zh-CN"/>
        </w:rPr>
        <w:t>）</w:t>
      </w:r>
    </w:p>
    <w:tbl>
      <w:tblPr>
        <w:tblW w:w="0" w:type="auto"/>
        <w:jc w:val="center"/>
        <w:tblInd w:w="15" w:type="dxa"/>
        <w:tblLayout w:type="fixed"/>
        <w:tblCellMar>
          <w:left w:w="107" w:type="dxa"/>
          <w:right w:w="107" w:type="dxa"/>
        </w:tblCellMar>
        <w:tblLook w:val="0000"/>
      </w:tblPr>
      <w:tblGrid>
        <w:gridCol w:w="836"/>
        <w:gridCol w:w="1362"/>
        <w:gridCol w:w="1526"/>
        <w:gridCol w:w="911"/>
        <w:gridCol w:w="1417"/>
        <w:gridCol w:w="1689"/>
        <w:gridCol w:w="1911"/>
      </w:tblGrid>
      <w:tr w:rsidR="000A2826" w:rsidRPr="000A2826"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符号的</w:t>
            </w:r>
            <w:r w:rsidRPr="000A2826">
              <w:rPr>
                <w:b/>
                <w:bCs/>
                <w:szCs w:val="18"/>
                <w:lang w:eastAsia="zh-CN"/>
              </w:rPr>
              <w:br/>
            </w:r>
            <w:r w:rsidRPr="000A2826">
              <w:rPr>
                <w:rFonts w:hint="eastAsia"/>
                <w:b/>
                <w:bCs/>
                <w:szCs w:val="18"/>
                <w:lang w:eastAsia="zh-CN"/>
              </w:rPr>
              <w:t>编号</w:t>
            </w:r>
          </w:p>
        </w:tc>
        <w:tc>
          <w:tcPr>
            <w:tcW w:w="1362"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相位调整和</w:t>
            </w:r>
            <w:r w:rsidRPr="000A2826">
              <w:rPr>
                <w:rFonts w:hint="eastAsia"/>
                <w:b/>
                <w:bCs/>
                <w:szCs w:val="18"/>
                <w:lang w:eastAsia="zh-CN"/>
              </w:rPr>
              <w:br/>
            </w:r>
            <w:r w:rsidRPr="000A2826">
              <w:rPr>
                <w:rFonts w:hint="eastAsia"/>
                <w:b/>
                <w:bCs/>
                <w:szCs w:val="18"/>
                <w:lang w:eastAsia="zh-CN"/>
              </w:rPr>
              <w:t>特有功能</w:t>
            </w:r>
          </w:p>
        </w:tc>
        <w:tc>
          <w:tcPr>
            <w:tcW w:w="1526"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lang w:eastAsia="zh-CN"/>
              </w:rPr>
              <w:t>格</w:t>
            </w:r>
            <w:r w:rsidRPr="000A2826">
              <w:rPr>
                <w:rFonts w:hint="eastAsia"/>
                <w:b/>
                <w:bCs/>
                <w:szCs w:val="18"/>
              </w:rPr>
              <w:t>式指示符</w:t>
            </w:r>
            <w:r w:rsidRPr="00D96311">
              <w:rPr>
                <w:b/>
                <w:bCs/>
                <w:szCs w:val="18"/>
                <w:vertAlign w:val="superscript"/>
              </w:rPr>
              <w:t>(1)</w:t>
            </w:r>
          </w:p>
        </w:tc>
        <w:tc>
          <w:tcPr>
            <w:tcW w:w="911"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rPr>
              <w:t>类别</w:t>
            </w:r>
            <w:r w:rsidRPr="00D96311">
              <w:rPr>
                <w:b/>
                <w:bCs/>
                <w:szCs w:val="18"/>
                <w:vertAlign w:val="superscript"/>
              </w:rPr>
              <w:t>(1)</w:t>
            </w:r>
          </w:p>
        </w:tc>
        <w:tc>
          <w:tcPr>
            <w:tcW w:w="1417"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rPr>
              <w:t>遇险性质</w:t>
            </w:r>
            <w:r w:rsidRPr="00D96311">
              <w:rPr>
                <w:b/>
                <w:bCs/>
                <w:szCs w:val="18"/>
                <w:vertAlign w:val="superscript"/>
              </w:rPr>
              <w:t>(1)</w:t>
            </w:r>
          </w:p>
        </w:tc>
        <w:tc>
          <w:tcPr>
            <w:tcW w:w="1689"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vertAlign w:val="superscript"/>
              </w:rPr>
            </w:pPr>
            <w:r w:rsidRPr="00D96311">
              <w:rPr>
                <w:rFonts w:hint="eastAsia"/>
                <w:b/>
                <w:bCs/>
                <w:szCs w:val="18"/>
              </w:rPr>
              <w:t>第</w:t>
            </w:r>
            <w:r w:rsidRPr="00D96311">
              <w:rPr>
                <w:rFonts w:hint="eastAsia"/>
                <w:b/>
                <w:bCs/>
                <w:szCs w:val="18"/>
              </w:rPr>
              <w:t>1</w:t>
            </w:r>
            <w:r w:rsidRPr="00D96311">
              <w:rPr>
                <w:rFonts w:hint="eastAsia"/>
                <w:b/>
                <w:bCs/>
                <w:szCs w:val="18"/>
              </w:rPr>
              <w:t>遥控指令</w:t>
            </w:r>
            <w:r w:rsidRPr="000A2826">
              <w:rPr>
                <w:b/>
                <w:bCs/>
                <w:szCs w:val="18"/>
                <w:vertAlign w:val="superscript"/>
              </w:rPr>
              <w:t>(1)</w:t>
            </w:r>
          </w:p>
        </w:tc>
        <w:tc>
          <w:tcPr>
            <w:tcW w:w="1911"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第</w:t>
            </w:r>
            <w:r w:rsidRPr="000A2826">
              <w:rPr>
                <w:rFonts w:hint="eastAsia"/>
                <w:b/>
                <w:bCs/>
                <w:szCs w:val="18"/>
                <w:lang w:eastAsia="zh-CN"/>
              </w:rPr>
              <w:t>2</w:t>
            </w:r>
            <w:r w:rsidRPr="000A2826">
              <w:rPr>
                <w:rFonts w:hint="eastAsia"/>
                <w:b/>
                <w:bCs/>
                <w:szCs w:val="18"/>
                <w:lang w:eastAsia="zh-CN"/>
              </w:rPr>
              <w:t>遥控指令</w:t>
            </w:r>
            <w:r w:rsidRPr="00D96311">
              <w:rPr>
                <w:b/>
                <w:bCs/>
                <w:szCs w:val="18"/>
                <w:vertAlign w:val="superscript"/>
                <w:lang w:eastAsia="zh-CN"/>
              </w:rPr>
              <w:t>(1)</w:t>
            </w:r>
          </w:p>
        </w:tc>
      </w:tr>
      <w:tr w:rsidR="0081690D"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111</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7</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医疗运输</w:t>
            </w:r>
            <w:r w:rsidR="00937D55">
              <w:rPr>
                <w:szCs w:val="18"/>
                <w:lang w:eastAsia="zh-CN"/>
              </w:rPr>
              <w:br/>
            </w:r>
            <w:r w:rsidR="00937D55">
              <w:rPr>
                <w:rFonts w:hint="eastAsia"/>
                <w:szCs w:val="18"/>
                <w:lang w:eastAsia="zh-CN"/>
              </w:rPr>
              <w:t>（</w:t>
            </w:r>
            <w:r w:rsidRPr="005972E8">
              <w:rPr>
                <w:rFonts w:hint="eastAsia"/>
                <w:szCs w:val="18"/>
                <w:lang w:eastAsia="zh-CN"/>
              </w:rPr>
              <w:t>如</w:t>
            </w:r>
            <w:r w:rsidRPr="005972E8">
              <w:rPr>
                <w:szCs w:val="18"/>
                <w:lang w:eastAsia="zh-CN"/>
              </w:rPr>
              <w:t>1949</w:t>
            </w:r>
            <w:r w:rsidRPr="005972E8">
              <w:rPr>
                <w:rFonts w:hint="eastAsia"/>
                <w:szCs w:val="18"/>
                <w:lang w:eastAsia="zh-CN"/>
              </w:rPr>
              <w:t>年日内瓦公约和附加议定书的规定</w:t>
            </w:r>
            <w:r w:rsidR="00937D55">
              <w:rPr>
                <w:rFonts w:hint="eastAsia"/>
                <w:szCs w:val="18"/>
                <w:lang w:eastAsia="zh-CN"/>
              </w:rPr>
              <w:t>）</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112</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EPIRB</w:t>
            </w:r>
            <w:r w:rsidRPr="005972E8">
              <w:rPr>
                <w:rFonts w:hint="eastAsia"/>
                <w:szCs w:val="18"/>
                <w:lang w:eastAsia="zh-CN"/>
              </w:rPr>
              <w:t>发射</w:t>
            </w: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遇险应答</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付费电话</w:t>
            </w:r>
            <w:r w:rsidRPr="005972E8">
              <w:rPr>
                <w:rFonts w:hint="eastAsia"/>
                <w:szCs w:val="18"/>
                <w:lang w:eastAsia="zh-CN"/>
              </w:rPr>
              <w:t>/</w:t>
            </w:r>
            <w:r w:rsidRPr="005972E8">
              <w:rPr>
                <w:rFonts w:hint="eastAsia"/>
                <w:szCs w:val="18"/>
                <w:lang w:eastAsia="zh-CN"/>
              </w:rPr>
              <w:t>公用电话通话间</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113</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szCs w:val="18"/>
              </w:rPr>
              <w:t>F1B/J2B TTY-FEC</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符合</w:t>
            </w:r>
            <w:r w:rsidRPr="005972E8">
              <w:rPr>
                <w:rFonts w:hint="eastAsia"/>
                <w:szCs w:val="18"/>
                <w:lang w:eastAsia="zh-CN"/>
              </w:rPr>
              <w:t>ITU-R M.1081</w:t>
            </w:r>
            <w:r w:rsidRPr="005972E8">
              <w:rPr>
                <w:szCs w:val="18"/>
                <w:lang w:eastAsia="zh-CN"/>
              </w:rPr>
              <w:br/>
            </w:r>
            <w:r w:rsidRPr="005972E8">
              <w:rPr>
                <w:rFonts w:hint="eastAsia"/>
                <w:szCs w:val="18"/>
                <w:lang w:eastAsia="zh-CN"/>
              </w:rPr>
              <w:t>建议书的传真</w:t>
            </w:r>
            <w:r w:rsidRPr="005972E8">
              <w:rPr>
                <w:rFonts w:hint="eastAsia"/>
                <w:szCs w:val="18"/>
                <w:lang w:eastAsia="zh-CN"/>
              </w:rPr>
              <w:t>/</w:t>
            </w:r>
            <w:r w:rsidRPr="005972E8">
              <w:rPr>
                <w:rFonts w:hint="eastAsia"/>
                <w:szCs w:val="18"/>
                <w:lang w:eastAsia="zh-CN"/>
              </w:rPr>
              <w:t>数据</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114</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lang w:eastAsia="zh-CN"/>
              </w:rPr>
              <w:t>有共同利益的</w:t>
            </w:r>
            <w:r w:rsidRPr="005972E8">
              <w:rPr>
                <w:szCs w:val="18"/>
                <w:lang w:eastAsia="zh-CN"/>
              </w:rPr>
              <w:br/>
            </w:r>
            <w:r w:rsidRPr="005972E8">
              <w:rPr>
                <w:rFonts w:hint="eastAsia"/>
                <w:szCs w:val="18"/>
                <w:lang w:eastAsia="zh-CN"/>
              </w:rPr>
              <w:t>船舶</w:t>
            </w:r>
            <w:r w:rsidRPr="005972E8">
              <w:rPr>
                <w:rFonts w:hint="eastAsia"/>
                <w:szCs w:val="18"/>
                <w:lang w:eastAsia="zh-CN"/>
              </w:rPr>
              <w:t xml:space="preserve"> </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115</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szCs w:val="18"/>
              </w:rPr>
              <w:t>F1B/J2B TTY-ARQ</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116</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所有船舶</w:t>
            </w:r>
            <w:r w:rsidRPr="005972E8">
              <w:rPr>
                <w:szCs w:val="18"/>
                <w:vertAlign w:val="superscript"/>
              </w:rPr>
              <w:t>(7)</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117</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RQ (EOS)</w:t>
            </w: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118</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测试</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119</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120</w:t>
            </w:r>
          </w:p>
        </w:tc>
        <w:tc>
          <w:tcPr>
            <w:tcW w:w="1362"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r w:rsidRPr="005972E8">
              <w:rPr>
                <w:rFonts w:hint="eastAsia"/>
                <w:szCs w:val="18"/>
                <w:lang w:eastAsia="zh-CN"/>
              </w:rPr>
              <w:t>个别台站</w:t>
            </w:r>
          </w:p>
        </w:tc>
        <w:tc>
          <w:tcPr>
            <w:tcW w:w="911"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bl>
    <w:p w:rsidR="0081690D" w:rsidRDefault="0081690D" w:rsidP="0081690D">
      <w:pPr>
        <w:pStyle w:val="Tablefin"/>
        <w:rPr>
          <w:sz w:val="2"/>
        </w:rPr>
      </w:pPr>
    </w:p>
    <w:tbl>
      <w:tblPr>
        <w:tblW w:w="9639" w:type="dxa"/>
        <w:jc w:val="center"/>
        <w:tblLayout w:type="fixed"/>
        <w:tblCellMar>
          <w:left w:w="107" w:type="dxa"/>
          <w:right w:w="107" w:type="dxa"/>
        </w:tblCellMar>
        <w:tblLook w:val="0000"/>
      </w:tblPr>
      <w:tblGrid>
        <w:gridCol w:w="847"/>
        <w:gridCol w:w="1337"/>
        <w:gridCol w:w="1526"/>
        <w:gridCol w:w="913"/>
        <w:gridCol w:w="1409"/>
        <w:gridCol w:w="1695"/>
        <w:gridCol w:w="1912"/>
      </w:tblGrid>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121</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pacing w:val="-8"/>
                <w:szCs w:val="18"/>
                <w:lang w:eastAsia="zh-CN"/>
              </w:rPr>
              <w:t>保留用做国内非呼叫目的，如按</w:t>
            </w:r>
            <w:r w:rsidRPr="005972E8">
              <w:rPr>
                <w:rFonts w:hint="eastAsia"/>
                <w:spacing w:val="-8"/>
                <w:szCs w:val="18"/>
                <w:lang w:eastAsia="zh-CN"/>
              </w:rPr>
              <w:t>ITU-R M.1159</w:t>
            </w:r>
            <w:r w:rsidRPr="005972E8">
              <w:rPr>
                <w:rFonts w:hint="eastAsia"/>
                <w:spacing w:val="-8"/>
                <w:szCs w:val="18"/>
                <w:lang w:eastAsia="zh-CN"/>
              </w:rPr>
              <w:t>报告</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船舶方位或位置登记的更新</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122</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BQ (EOS)</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123</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zCs w:val="18"/>
                <w:lang w:eastAsia="zh-CN"/>
              </w:rPr>
              <w:t>单个台站半自动</w:t>
            </w:r>
            <w:r w:rsidRPr="005972E8">
              <w:rPr>
                <w:rFonts w:hint="eastAsia"/>
                <w:szCs w:val="18"/>
                <w:lang w:eastAsia="zh-CN"/>
              </w:rPr>
              <w:t>/</w:t>
            </w:r>
            <w:r w:rsidRPr="005972E8">
              <w:rPr>
                <w:rFonts w:hint="eastAsia"/>
                <w:szCs w:val="18"/>
                <w:lang w:eastAsia="zh-CN"/>
              </w:rPr>
              <w:t>自动业务</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124</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r w:rsidRPr="005972E8">
              <w:rPr>
                <w:szCs w:val="18"/>
                <w:vertAlign w:val="superscript"/>
              </w:rPr>
              <w:t>(5)</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125</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DX</w:t>
            </w:r>
            <w:r w:rsidRPr="005972E8">
              <w:rPr>
                <w:rFonts w:hint="eastAsia"/>
                <w:szCs w:val="18"/>
              </w:rPr>
              <w:t>位置相位调整</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126</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127</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EOS</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AC649F" w:rsidRPr="005972E8" w:rsidTr="00AC649F">
        <w:trPr>
          <w:cantSplit/>
          <w:jc w:val="center"/>
        </w:trPr>
        <w:tc>
          <w:tcPr>
            <w:tcW w:w="9639" w:type="dxa"/>
            <w:gridSpan w:val="7"/>
          </w:tcPr>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right="85" w:hanging="567"/>
              <w:rPr>
                <w:sz w:val="18"/>
                <w:szCs w:val="18"/>
                <w:lang w:val="en-GB" w:eastAsia="zh-CN"/>
              </w:rPr>
            </w:pPr>
            <w:r w:rsidRPr="00AC649F">
              <w:rPr>
                <w:sz w:val="18"/>
                <w:szCs w:val="18"/>
                <w:lang w:val="en-GB" w:eastAsia="zh-CN"/>
              </w:rPr>
              <w:t>TP</w:t>
            </w:r>
            <w:r w:rsidRPr="00AC649F">
              <w:rPr>
                <w:rFonts w:hint="eastAsia"/>
                <w:sz w:val="18"/>
                <w:szCs w:val="18"/>
                <w:lang w:val="en-GB" w:eastAsia="zh-CN"/>
              </w:rPr>
              <w:t>：</w:t>
            </w:r>
            <w:r w:rsidRPr="00AC649F">
              <w:rPr>
                <w:sz w:val="18"/>
                <w:szCs w:val="18"/>
                <w:lang w:val="en-GB" w:eastAsia="zh-CN"/>
              </w:rPr>
              <w:tab/>
            </w:r>
            <w:r w:rsidRPr="00AC649F">
              <w:rPr>
                <w:rFonts w:hint="eastAsia"/>
                <w:sz w:val="18"/>
                <w:szCs w:val="18"/>
                <w:lang w:val="en-GB" w:eastAsia="zh-CN"/>
              </w:rPr>
              <w:t>电话</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TTY</w:t>
            </w:r>
            <w:r w:rsidRPr="00AC649F">
              <w:rPr>
                <w:rFonts w:hint="eastAsia"/>
                <w:sz w:val="18"/>
                <w:szCs w:val="18"/>
                <w:lang w:val="en-GB" w:eastAsia="zh-CN"/>
              </w:rPr>
              <w:t>：</w:t>
            </w:r>
            <w:r w:rsidRPr="00AC649F">
              <w:rPr>
                <w:sz w:val="18"/>
                <w:szCs w:val="18"/>
                <w:lang w:val="en-GB" w:eastAsia="zh-CN"/>
              </w:rPr>
              <w:tab/>
            </w:r>
            <w:r w:rsidRPr="00AC649F">
              <w:rPr>
                <w:rFonts w:hint="eastAsia"/>
                <w:sz w:val="18"/>
                <w:szCs w:val="18"/>
                <w:lang w:val="en-GB" w:eastAsia="zh-CN"/>
              </w:rPr>
              <w:t>直接印字</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ARQ</w:t>
            </w:r>
            <w:r w:rsidRPr="00AC649F">
              <w:rPr>
                <w:rFonts w:hint="eastAsia"/>
                <w:sz w:val="18"/>
                <w:szCs w:val="18"/>
                <w:lang w:val="en-GB" w:eastAsia="zh-CN"/>
              </w:rPr>
              <w:t>：</w:t>
            </w:r>
            <w:r w:rsidRPr="00AC649F">
              <w:rPr>
                <w:sz w:val="18"/>
                <w:szCs w:val="18"/>
                <w:lang w:val="en-GB" w:eastAsia="zh-CN"/>
              </w:rPr>
              <w:tab/>
              <w:t>ITU-R M.476</w:t>
            </w:r>
            <w:r w:rsidRPr="00AC649F">
              <w:rPr>
                <w:rFonts w:hint="eastAsia"/>
                <w:sz w:val="18"/>
                <w:szCs w:val="18"/>
                <w:lang w:val="en-GB" w:eastAsia="zh-CN"/>
              </w:rPr>
              <w:t>建议书或</w:t>
            </w:r>
            <w:r w:rsidRPr="00AC649F">
              <w:rPr>
                <w:sz w:val="18"/>
                <w:szCs w:val="18"/>
                <w:lang w:val="en-GB" w:eastAsia="zh-CN"/>
              </w:rPr>
              <w:t>ITU-R M.625</w:t>
            </w:r>
            <w:r w:rsidRPr="00AC649F">
              <w:rPr>
                <w:rFonts w:hint="eastAsia"/>
                <w:sz w:val="18"/>
                <w:szCs w:val="18"/>
                <w:lang w:val="en-GB" w:eastAsia="zh-CN"/>
              </w:rPr>
              <w:t>建议书的设备</w:t>
            </w:r>
          </w:p>
          <w:p w:rsidR="00AC649F" w:rsidRPr="00AC649F" w:rsidRDefault="00AC649F" w:rsidP="00F53EDC">
            <w:pPr>
              <w:pStyle w:val="Tablelegend"/>
              <w:tabs>
                <w:tab w:val="clear" w:pos="284"/>
              </w:tabs>
              <w:ind w:left="319" w:right="85" w:hanging="404"/>
              <w:rPr>
                <w:sz w:val="18"/>
                <w:szCs w:val="18"/>
                <w:lang w:val="en-GB" w:eastAsia="zh-CN"/>
              </w:rPr>
            </w:pPr>
            <w:r w:rsidRPr="00AC649F">
              <w:rPr>
                <w:sz w:val="18"/>
                <w:szCs w:val="18"/>
                <w:vertAlign w:val="superscript"/>
                <w:lang w:val="en-GB" w:eastAsia="zh-CN"/>
              </w:rPr>
              <w:t>(1)</w:t>
            </w:r>
            <w:r w:rsidRPr="00AC649F">
              <w:rPr>
                <w:sz w:val="18"/>
                <w:szCs w:val="18"/>
                <w:lang w:val="en-GB" w:eastAsia="zh-CN"/>
              </w:rPr>
              <w:tab/>
            </w:r>
            <w:r w:rsidRPr="00AC649F">
              <w:rPr>
                <w:rFonts w:hint="eastAsia"/>
                <w:sz w:val="18"/>
                <w:szCs w:val="18"/>
                <w:lang w:val="en-GB" w:eastAsia="zh-CN"/>
              </w:rPr>
              <w:t>应拒绝未分配的符号。</w:t>
            </w:r>
            <w:r w:rsidRPr="00AC649F">
              <w:rPr>
                <w:sz w:val="18"/>
                <w:szCs w:val="18"/>
                <w:lang w:val="en-GB" w:eastAsia="zh-CN"/>
              </w:rPr>
              <w:t>DSC</w:t>
            </w:r>
            <w:r w:rsidRPr="00AC649F">
              <w:rPr>
                <w:sz w:val="18"/>
                <w:szCs w:val="18"/>
                <w:lang w:val="en-GB" w:eastAsia="zh-CN"/>
              </w:rPr>
              <w:t>设备</w:t>
            </w:r>
            <w:r w:rsidRPr="00AC649F">
              <w:rPr>
                <w:rFonts w:hint="eastAsia"/>
                <w:sz w:val="18"/>
                <w:szCs w:val="18"/>
                <w:lang w:val="en-GB" w:eastAsia="zh-CN"/>
              </w:rPr>
              <w:t>应不采取任何措施。</w:t>
            </w:r>
          </w:p>
          <w:p w:rsidR="00AC649F" w:rsidRPr="00AC649F" w:rsidRDefault="00AC649F" w:rsidP="00F53EDC">
            <w:pPr>
              <w:pStyle w:val="Tablelegend"/>
              <w:tabs>
                <w:tab w:val="clear" w:pos="284"/>
              </w:tabs>
              <w:ind w:left="285" w:right="85" w:hanging="370"/>
              <w:rPr>
                <w:sz w:val="18"/>
                <w:szCs w:val="18"/>
                <w:lang w:val="en-GB" w:eastAsia="zh-CN"/>
              </w:rPr>
            </w:pPr>
            <w:r w:rsidRPr="00AC649F">
              <w:rPr>
                <w:sz w:val="18"/>
                <w:szCs w:val="18"/>
                <w:vertAlign w:val="superscript"/>
                <w:lang w:val="en-GB" w:eastAsia="zh-CN"/>
              </w:rPr>
              <w:t>(2)</w:t>
            </w:r>
            <w:r w:rsidRPr="00AC649F">
              <w:rPr>
                <w:sz w:val="18"/>
                <w:szCs w:val="18"/>
                <w:lang w:val="en-GB" w:eastAsia="zh-CN"/>
              </w:rPr>
              <w:tab/>
            </w:r>
            <w:r w:rsidRPr="00AC649F">
              <w:rPr>
                <w:rFonts w:hint="eastAsia"/>
                <w:sz w:val="18"/>
                <w:szCs w:val="18"/>
                <w:lang w:eastAsia="zh-CN"/>
              </w:rPr>
              <w:t>当和第</w:t>
            </w:r>
            <w:r w:rsidRPr="00AC649F">
              <w:rPr>
                <w:rFonts w:hint="eastAsia"/>
                <w:sz w:val="18"/>
                <w:szCs w:val="18"/>
                <w:lang w:eastAsia="zh-CN"/>
              </w:rPr>
              <w:t>1</w:t>
            </w:r>
            <w:r w:rsidRPr="00AC649F">
              <w:rPr>
                <w:rFonts w:hint="eastAsia"/>
                <w:sz w:val="18"/>
                <w:szCs w:val="18"/>
                <w:lang w:eastAsia="zh-CN"/>
              </w:rPr>
              <w:t>遥控指令而不是和</w:t>
            </w:r>
            <w:r w:rsidRPr="00AC649F">
              <w:rPr>
                <w:rFonts w:hint="eastAsia"/>
                <w:sz w:val="18"/>
                <w:szCs w:val="18"/>
                <w:lang w:eastAsia="zh-CN"/>
              </w:rPr>
              <w:t>104</w:t>
            </w:r>
            <w:r w:rsidRPr="00AC649F">
              <w:rPr>
                <w:rFonts w:hint="eastAsia"/>
                <w:sz w:val="18"/>
                <w:szCs w:val="18"/>
                <w:lang w:eastAsia="zh-CN"/>
              </w:rPr>
              <w:t>号符号一起使用时，代表目前未指定</w:t>
            </w:r>
            <w:r w:rsidRPr="00AC649F">
              <w:rPr>
                <w:rFonts w:hint="eastAsia"/>
                <w:sz w:val="18"/>
                <w:szCs w:val="18"/>
                <w:lang w:eastAsia="zh-CN"/>
              </w:rPr>
              <w:t xml:space="preserve"> </w:t>
            </w:r>
            <w:r w:rsidRPr="00AC649F">
              <w:rPr>
                <w:rFonts w:hint="eastAsia"/>
                <w:sz w:val="18"/>
                <w:szCs w:val="18"/>
                <w:lang w:eastAsia="zh-CN"/>
              </w:rPr>
              <w:t>—</w:t>
            </w:r>
            <w:r w:rsidRPr="00AC649F">
              <w:rPr>
                <w:rFonts w:hint="eastAsia"/>
                <w:sz w:val="18"/>
                <w:szCs w:val="18"/>
                <w:lang w:eastAsia="zh-CN"/>
              </w:rPr>
              <w:t xml:space="preserve"> </w:t>
            </w:r>
            <w:r w:rsidRPr="00AC649F">
              <w:rPr>
                <w:rFonts w:hint="eastAsia"/>
                <w:sz w:val="18"/>
                <w:szCs w:val="18"/>
                <w:lang w:eastAsia="zh-CN"/>
              </w:rPr>
              <w:t>留作将来用。</w:t>
            </w:r>
          </w:p>
          <w:p w:rsidR="00AC649F" w:rsidRPr="00AC649F" w:rsidRDefault="00AC649F" w:rsidP="00F53EDC">
            <w:pPr>
              <w:pStyle w:val="Tablelegend"/>
              <w:tabs>
                <w:tab w:val="clear" w:pos="284"/>
              </w:tabs>
              <w:ind w:left="285" w:right="85" w:hanging="370"/>
              <w:rPr>
                <w:sz w:val="18"/>
                <w:szCs w:val="18"/>
                <w:lang w:eastAsia="zh-CN"/>
              </w:rPr>
            </w:pPr>
            <w:r w:rsidRPr="00AC649F">
              <w:rPr>
                <w:sz w:val="18"/>
                <w:szCs w:val="18"/>
                <w:vertAlign w:val="superscript"/>
                <w:lang w:val="en-GB" w:eastAsia="zh-CN"/>
              </w:rPr>
              <w:t>(3)</w:t>
            </w:r>
            <w:r w:rsidRPr="00AC649F">
              <w:rPr>
                <w:sz w:val="18"/>
                <w:szCs w:val="18"/>
                <w:lang w:val="en-GB" w:eastAsia="zh-CN"/>
              </w:rPr>
              <w:tab/>
            </w:r>
            <w:r w:rsidRPr="00AC649F">
              <w:rPr>
                <w:rFonts w:hint="eastAsia"/>
                <w:sz w:val="18"/>
                <w:szCs w:val="18"/>
                <w:lang w:eastAsia="zh-CN"/>
              </w:rPr>
              <w:t>用于对位于指定</w:t>
            </w:r>
            <w:r w:rsidRPr="00AC649F">
              <w:rPr>
                <w:rFonts w:hint="eastAsia"/>
                <w:sz w:val="18"/>
                <w:szCs w:val="18"/>
                <w:lang w:eastAsia="zh-CN"/>
              </w:rPr>
              <w:t>VTS</w:t>
            </w:r>
            <w:r w:rsidRPr="00AC649F">
              <w:rPr>
                <w:rFonts w:hint="eastAsia"/>
                <w:sz w:val="18"/>
                <w:szCs w:val="18"/>
                <w:lang w:eastAsia="zh-CN"/>
              </w:rPr>
              <w:t>区域的一组船站的选择性呼叫</w:t>
            </w:r>
            <w:r w:rsidR="00937D55">
              <w:rPr>
                <w:rFonts w:hint="eastAsia"/>
                <w:sz w:val="18"/>
                <w:szCs w:val="18"/>
                <w:lang w:eastAsia="zh-CN"/>
              </w:rPr>
              <w:t>（</w:t>
            </w:r>
            <w:r w:rsidRPr="00AC649F">
              <w:rPr>
                <w:rFonts w:hint="eastAsia"/>
                <w:sz w:val="18"/>
                <w:szCs w:val="18"/>
                <w:lang w:eastAsia="zh-CN"/>
              </w:rPr>
              <w:t>ITU-R M.825</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。收到具有格式指示符为</w:t>
            </w:r>
            <w:r w:rsidRPr="00AC649F">
              <w:rPr>
                <w:rFonts w:hint="eastAsia"/>
                <w:sz w:val="18"/>
                <w:szCs w:val="18"/>
                <w:lang w:eastAsia="zh-CN"/>
              </w:rPr>
              <w:t>103</w:t>
            </w:r>
            <w:r w:rsidRPr="00AC649F">
              <w:rPr>
                <w:rFonts w:hint="eastAsia"/>
                <w:sz w:val="18"/>
                <w:szCs w:val="18"/>
                <w:lang w:eastAsia="zh-CN"/>
              </w:rPr>
              <w:t>的呼叫时，该类别不能启动船载</w:t>
            </w:r>
            <w:r w:rsidRPr="00AC649F">
              <w:rPr>
                <w:rFonts w:hint="eastAsia"/>
                <w:sz w:val="18"/>
                <w:szCs w:val="18"/>
                <w:lang w:eastAsia="zh-CN"/>
              </w:rPr>
              <w:t>DSC</w:t>
            </w:r>
            <w:r w:rsidRPr="00AC649F">
              <w:rPr>
                <w:rFonts w:hint="eastAsia"/>
                <w:sz w:val="18"/>
                <w:szCs w:val="18"/>
                <w:lang w:eastAsia="zh-CN"/>
              </w:rPr>
              <w:t>主控器的任何警报器。不应用做未来扩展。</w:t>
            </w:r>
          </w:p>
          <w:p w:rsidR="00AC649F" w:rsidRPr="00AC649F" w:rsidRDefault="00F53EDC" w:rsidP="00AC649F">
            <w:pPr>
              <w:pStyle w:val="Tablelegend"/>
              <w:rPr>
                <w:sz w:val="18"/>
                <w:szCs w:val="18"/>
                <w:lang w:val="en-GB" w:eastAsia="zh-CN"/>
              </w:rPr>
            </w:pPr>
            <w:r>
              <w:rPr>
                <w:rFonts w:hint="eastAsia"/>
                <w:sz w:val="18"/>
                <w:szCs w:val="18"/>
                <w:vertAlign w:val="superscript"/>
                <w:lang w:val="en-GB" w:eastAsia="zh-CN"/>
              </w:rPr>
              <w:t>(</w:t>
            </w:r>
            <w:r w:rsidR="00AC649F" w:rsidRPr="00AC649F">
              <w:rPr>
                <w:sz w:val="18"/>
                <w:szCs w:val="18"/>
                <w:vertAlign w:val="superscript"/>
                <w:lang w:val="en-GB" w:eastAsia="zh-CN"/>
              </w:rPr>
              <w:t>4)</w:t>
            </w:r>
            <w:r w:rsidR="00AC649F" w:rsidRPr="00AC649F">
              <w:rPr>
                <w:sz w:val="18"/>
                <w:szCs w:val="18"/>
                <w:lang w:val="en-GB" w:eastAsia="zh-CN"/>
              </w:rPr>
              <w:tab/>
            </w:r>
            <w:r w:rsidR="00AC649F" w:rsidRPr="00AC649F">
              <w:rPr>
                <w:rFonts w:hint="eastAsia"/>
                <w:sz w:val="18"/>
                <w:szCs w:val="18"/>
                <w:lang w:eastAsia="zh-CN"/>
              </w:rPr>
              <w:t>仅用于半自动</w:t>
            </w:r>
            <w:r w:rsidR="00AC649F" w:rsidRPr="00AC649F">
              <w:rPr>
                <w:rFonts w:hint="eastAsia"/>
                <w:sz w:val="18"/>
                <w:szCs w:val="18"/>
                <w:lang w:eastAsia="zh-CN"/>
              </w:rPr>
              <w:t>/</w:t>
            </w:r>
            <w:r w:rsidR="00AC649F" w:rsidRPr="00AC649F">
              <w:rPr>
                <w:rFonts w:hint="eastAsia"/>
                <w:sz w:val="18"/>
                <w:szCs w:val="18"/>
                <w:lang w:eastAsia="zh-CN"/>
              </w:rPr>
              <w:t>自动业务。</w:t>
            </w:r>
          </w:p>
          <w:p w:rsidR="00AC649F" w:rsidRPr="00AC649F" w:rsidRDefault="00AC649F" w:rsidP="00937D55">
            <w:pPr>
              <w:pStyle w:val="Tablelegend"/>
              <w:rPr>
                <w:sz w:val="18"/>
                <w:szCs w:val="18"/>
                <w:lang w:val="en-GB" w:eastAsia="zh-CN"/>
              </w:rPr>
            </w:pPr>
            <w:r w:rsidRPr="00AC649F">
              <w:rPr>
                <w:sz w:val="18"/>
                <w:szCs w:val="18"/>
                <w:vertAlign w:val="superscript"/>
                <w:lang w:val="en-GB" w:eastAsia="zh-CN"/>
              </w:rPr>
              <w:t>(5)</w:t>
            </w:r>
            <w:r w:rsidRPr="00AC649F">
              <w:rPr>
                <w:sz w:val="18"/>
                <w:szCs w:val="18"/>
                <w:lang w:val="en-GB" w:eastAsia="zh-CN"/>
              </w:rPr>
              <w:tab/>
            </w:r>
            <w:r w:rsidRPr="00AC649F">
              <w:rPr>
                <w:rFonts w:hint="eastAsia"/>
                <w:sz w:val="18"/>
                <w:szCs w:val="18"/>
                <w:lang w:eastAsia="zh-CN"/>
              </w:rPr>
              <w:t>用于自动</w:t>
            </w:r>
            <w:r w:rsidRPr="00AC649F">
              <w:rPr>
                <w:rFonts w:hint="eastAsia"/>
                <w:sz w:val="18"/>
                <w:szCs w:val="18"/>
                <w:lang w:eastAsia="zh-CN"/>
              </w:rPr>
              <w:t>VHF/UHF</w:t>
            </w:r>
            <w:r w:rsidRPr="00AC649F">
              <w:rPr>
                <w:rFonts w:hint="eastAsia"/>
                <w:sz w:val="18"/>
                <w:szCs w:val="18"/>
                <w:lang w:eastAsia="zh-CN"/>
              </w:rPr>
              <w:t>业务</w:t>
            </w:r>
            <w:r w:rsidR="00937D55">
              <w:rPr>
                <w:rFonts w:hint="eastAsia"/>
                <w:sz w:val="18"/>
                <w:szCs w:val="18"/>
                <w:lang w:eastAsia="zh-CN"/>
              </w:rPr>
              <w:t>（</w:t>
            </w:r>
            <w:r w:rsidRPr="00AC649F">
              <w:rPr>
                <w:rFonts w:hint="eastAsia"/>
                <w:sz w:val="18"/>
                <w:szCs w:val="18"/>
                <w:lang w:eastAsia="zh-CN"/>
              </w:rPr>
              <w:t>ITU-R M.586</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。不应用做未来扩展。</w:t>
            </w:r>
          </w:p>
          <w:p w:rsidR="00AC649F" w:rsidRPr="00AC649F" w:rsidRDefault="00AC649F" w:rsidP="00AC649F">
            <w:pPr>
              <w:pStyle w:val="Tablelegend"/>
              <w:rPr>
                <w:sz w:val="18"/>
                <w:szCs w:val="18"/>
                <w:lang w:val="en-GB" w:eastAsia="zh-CN"/>
              </w:rPr>
            </w:pPr>
            <w:r w:rsidRPr="00AC649F">
              <w:rPr>
                <w:sz w:val="18"/>
                <w:szCs w:val="18"/>
                <w:vertAlign w:val="superscript"/>
                <w:lang w:val="en-GB" w:eastAsia="zh-CN"/>
              </w:rPr>
              <w:t>(6)</w:t>
            </w:r>
            <w:r w:rsidRPr="00AC649F">
              <w:rPr>
                <w:sz w:val="18"/>
                <w:szCs w:val="18"/>
                <w:lang w:val="en-GB" w:eastAsia="zh-CN"/>
              </w:rPr>
              <w:tab/>
            </w:r>
            <w:r w:rsidRPr="00AC649F">
              <w:rPr>
                <w:rFonts w:hint="eastAsia"/>
                <w:sz w:val="18"/>
                <w:szCs w:val="18"/>
                <w:lang w:eastAsia="zh-CN"/>
              </w:rPr>
              <w:t>不应用做未来扩展。</w:t>
            </w:r>
          </w:p>
          <w:p w:rsidR="00AC649F" w:rsidRPr="00AC649F" w:rsidRDefault="00AC649F" w:rsidP="00F53EDC">
            <w:pPr>
              <w:pStyle w:val="Tablelegend"/>
              <w:tabs>
                <w:tab w:val="clear" w:pos="284"/>
              </w:tabs>
              <w:ind w:left="271" w:right="85" w:hanging="356"/>
              <w:rPr>
                <w:sz w:val="18"/>
                <w:szCs w:val="18"/>
                <w:lang w:val="en-GB" w:eastAsia="zh-CN"/>
              </w:rPr>
            </w:pPr>
            <w:r w:rsidRPr="00AC649F">
              <w:rPr>
                <w:sz w:val="18"/>
                <w:szCs w:val="18"/>
                <w:vertAlign w:val="superscript"/>
                <w:lang w:val="en-GB" w:eastAsia="zh-CN"/>
              </w:rPr>
              <w:t>(7)</w:t>
            </w:r>
            <w:r w:rsidRPr="00AC649F">
              <w:rPr>
                <w:sz w:val="18"/>
                <w:szCs w:val="18"/>
                <w:lang w:val="en-GB" w:eastAsia="zh-CN"/>
              </w:rPr>
              <w:tab/>
            </w:r>
            <w:r w:rsidRPr="00AC649F">
              <w:rPr>
                <w:sz w:val="18"/>
                <w:szCs w:val="18"/>
                <w:lang w:eastAsia="zh-CN"/>
              </w:rPr>
              <w:t>MF/HF</w:t>
            </w:r>
            <w:r w:rsidRPr="00AC649F">
              <w:rPr>
                <w:rFonts w:hint="eastAsia"/>
                <w:sz w:val="18"/>
                <w:szCs w:val="18"/>
                <w:lang w:eastAsia="zh-CN"/>
              </w:rPr>
              <w:t>仅用于遇险告警确认和海岸电台的接收</w:t>
            </w:r>
            <w:r w:rsidR="00937D55">
              <w:rPr>
                <w:rFonts w:hint="eastAsia"/>
                <w:sz w:val="18"/>
                <w:szCs w:val="18"/>
                <w:lang w:eastAsia="zh-CN"/>
              </w:rPr>
              <w:t>（</w:t>
            </w:r>
            <w:r w:rsidRPr="00AC649F">
              <w:rPr>
                <w:sz w:val="18"/>
                <w:szCs w:val="18"/>
                <w:lang w:eastAsia="zh-CN"/>
              </w:rPr>
              <w:t>见表</w:t>
            </w:r>
            <w:r w:rsidRPr="00AC649F">
              <w:rPr>
                <w:sz w:val="18"/>
                <w:szCs w:val="18"/>
                <w:lang w:eastAsia="zh-CN"/>
              </w:rPr>
              <w:t>4</w:t>
            </w:r>
            <w:r w:rsidR="00937D55">
              <w:rPr>
                <w:rFonts w:hint="eastAsia"/>
                <w:sz w:val="18"/>
                <w:szCs w:val="18"/>
                <w:lang w:eastAsia="zh-CN"/>
              </w:rPr>
              <w:t>）</w:t>
            </w:r>
            <w:r w:rsidRPr="00AC649F">
              <w:rPr>
                <w:rFonts w:hint="eastAsia"/>
                <w:sz w:val="18"/>
                <w:szCs w:val="18"/>
                <w:lang w:eastAsia="zh-CN"/>
              </w:rPr>
              <w:t>。</w:t>
            </w:r>
          </w:p>
          <w:p w:rsidR="00AC649F" w:rsidRPr="00FD5B6A" w:rsidRDefault="00AC649F" w:rsidP="00AC649F">
            <w:pPr>
              <w:pStyle w:val="Tablelegend"/>
              <w:rPr>
                <w:sz w:val="15"/>
                <w:szCs w:val="15"/>
                <w:lang w:val="en-GB" w:eastAsia="zh-CN"/>
              </w:rPr>
            </w:pPr>
          </w:p>
          <w:p w:rsidR="00AC649F" w:rsidRPr="00FD5B6A" w:rsidRDefault="00AC649F" w:rsidP="000A2826">
            <w:pPr>
              <w:pStyle w:val="Tablelegend"/>
              <w:rPr>
                <w:sz w:val="15"/>
                <w:szCs w:val="15"/>
                <w:lang w:val="en-GB" w:eastAsia="zh-CN"/>
              </w:rPr>
            </w:pPr>
          </w:p>
        </w:tc>
      </w:tr>
    </w:tbl>
    <w:p w:rsidR="0081690D" w:rsidRDefault="0081690D" w:rsidP="0081690D">
      <w:pPr>
        <w:pStyle w:val="Tablefin"/>
        <w:rPr>
          <w:lang w:eastAsia="zh-CN"/>
        </w:rPr>
      </w:pPr>
    </w:p>
    <w:p w:rsidR="0081690D" w:rsidRDefault="0081690D" w:rsidP="0081690D">
      <w:pPr>
        <w:pStyle w:val="Heading1"/>
        <w:keepNext w:val="0"/>
        <w:keepLines w:val="0"/>
        <w:ind w:left="0" w:firstLine="0"/>
        <w:rPr>
          <w:lang w:val="en-GB"/>
        </w:rPr>
      </w:pPr>
      <w:r>
        <w:rPr>
          <w:lang w:val="en-GB"/>
        </w:rPr>
        <w:lastRenderedPageBreak/>
        <w:t>2</w:t>
      </w:r>
      <w:r>
        <w:rPr>
          <w:lang w:val="en-GB"/>
        </w:rPr>
        <w:tab/>
      </w:r>
      <w:r>
        <w:rPr>
          <w:rFonts w:hint="eastAsia"/>
        </w:rPr>
        <w:t>呼叫序列的技术格式</w:t>
      </w:r>
    </w:p>
    <w:p w:rsidR="0081690D" w:rsidRPr="00A02B10" w:rsidRDefault="0081690D" w:rsidP="0081690D">
      <w:pPr>
        <w:numPr>
          <w:ilvl w:val="1"/>
          <w:numId w:val="1"/>
        </w:numPr>
        <w:rPr>
          <w:lang w:val="en-GB" w:eastAsia="zh-CN"/>
        </w:rPr>
      </w:pPr>
      <w:r>
        <w:rPr>
          <w:rFonts w:hint="eastAsia"/>
          <w:lang w:eastAsia="zh-CN"/>
        </w:rPr>
        <w:t>呼叫序列的技术格式为：</w:t>
      </w:r>
    </w:p>
    <w:p w:rsidR="0081690D" w:rsidRDefault="0081690D" w:rsidP="0081690D">
      <w:pPr>
        <w:tabs>
          <w:tab w:val="clear" w:pos="794"/>
        </w:tabs>
        <w:rPr>
          <w:lang w:val="en-GB" w:eastAsia="zh-C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2442"/>
        <w:gridCol w:w="2598"/>
        <w:gridCol w:w="2340"/>
      </w:tblGrid>
      <w:tr w:rsidR="0081690D" w:rsidRPr="006E51A4" w:rsidTr="009005D2">
        <w:trPr>
          <w:trHeight w:val="588"/>
        </w:trPr>
        <w:tc>
          <w:tcPr>
            <w:tcW w:w="1260" w:type="dxa"/>
            <w:tcBorders>
              <w:bottom w:val="single" w:sz="4" w:space="0" w:color="auto"/>
            </w:tcBorders>
            <w:vAlign w:val="center"/>
          </w:tcPr>
          <w:p w:rsidR="0081690D" w:rsidRPr="006E51A4" w:rsidRDefault="0081690D" w:rsidP="000A2826">
            <w:pPr>
              <w:pStyle w:val="Figuretitle"/>
              <w:spacing w:beforeLines="50" w:afterLines="50"/>
              <w:rPr>
                <w:b w:val="0"/>
                <w:szCs w:val="18"/>
                <w:lang w:val="en-GB" w:eastAsia="zh-CN"/>
              </w:rPr>
            </w:pPr>
            <w:r w:rsidRPr="006E51A4">
              <w:rPr>
                <w:rFonts w:hint="eastAsia"/>
                <w:b w:val="0"/>
                <w:szCs w:val="18"/>
                <w:lang w:val="en-GB" w:eastAsia="zh-CN"/>
              </w:rPr>
              <w:t>点状图案</w:t>
            </w:r>
            <w:r w:rsidRPr="006E51A4">
              <w:rPr>
                <w:b w:val="0"/>
                <w:szCs w:val="18"/>
                <w:lang w:val="en-GB" w:eastAsia="zh-CN"/>
              </w:rPr>
              <w:br/>
            </w:r>
            <w:r w:rsidRPr="006E51A4">
              <w:rPr>
                <w:rFonts w:hint="eastAsia"/>
                <w:b w:val="0"/>
                <w:szCs w:val="18"/>
                <w:lang w:val="en-GB" w:eastAsia="zh-CN"/>
              </w:rPr>
              <w:t>见第</w:t>
            </w:r>
            <w:r w:rsidRPr="006E51A4">
              <w:rPr>
                <w:rFonts w:ascii="Times New Roman" w:hAnsi="Times New Roman" w:hint="eastAsia"/>
                <w:b w:val="0"/>
                <w:caps/>
                <w:szCs w:val="18"/>
                <w:lang w:val="en-GB" w:eastAsia="zh-CN"/>
              </w:rPr>
              <w:t>3</w:t>
            </w:r>
            <w:r w:rsidRPr="006E51A4">
              <w:rPr>
                <w:rFonts w:hint="eastAsia"/>
                <w:b w:val="0"/>
                <w:szCs w:val="18"/>
                <w:lang w:val="en-GB" w:eastAsia="zh-CN"/>
              </w:rPr>
              <w:t>节</w:t>
            </w:r>
            <w:r w:rsidRPr="006E51A4">
              <w:rPr>
                <w:rFonts w:hint="eastAsia"/>
                <w:b w:val="0"/>
                <w:szCs w:val="18"/>
                <w:lang w:val="en-GB" w:eastAsia="zh-CN"/>
              </w:rPr>
              <w:t xml:space="preserve"> </w:t>
            </w:r>
          </w:p>
        </w:tc>
        <w:tc>
          <w:tcPr>
            <w:tcW w:w="2442" w:type="dxa"/>
            <w:tcBorders>
              <w:bottom w:val="single" w:sz="4" w:space="0" w:color="auto"/>
            </w:tcBorders>
            <w:vAlign w:val="center"/>
          </w:tcPr>
          <w:p w:rsidR="0081690D" w:rsidRPr="006E51A4" w:rsidRDefault="0081690D" w:rsidP="000A2826">
            <w:pPr>
              <w:pStyle w:val="Figuretitle"/>
              <w:spacing w:beforeLines="50" w:afterLines="50"/>
              <w:rPr>
                <w:b w:val="0"/>
                <w:szCs w:val="18"/>
                <w:lang w:val="en-GB" w:eastAsia="zh-CN"/>
              </w:rPr>
            </w:pPr>
            <w:r w:rsidRPr="006E51A4">
              <w:rPr>
                <w:rFonts w:hint="eastAsia"/>
                <w:b w:val="0"/>
                <w:szCs w:val="18"/>
                <w:lang w:val="en-GB" w:eastAsia="zh-CN"/>
              </w:rPr>
              <w:t>相位调整序列</w:t>
            </w:r>
            <w:r w:rsidRPr="006E51A4">
              <w:rPr>
                <w:b w:val="0"/>
                <w:szCs w:val="18"/>
                <w:lang w:val="en-GB" w:eastAsia="zh-CN"/>
              </w:rPr>
              <w:br/>
            </w:r>
            <w:r w:rsidRPr="006E51A4">
              <w:rPr>
                <w:rFonts w:hint="eastAsia"/>
                <w:b w:val="0"/>
                <w:szCs w:val="18"/>
                <w:lang w:val="en-GB" w:eastAsia="zh-CN"/>
              </w:rPr>
              <w:t>见第</w:t>
            </w:r>
            <w:r w:rsidRPr="006E51A4">
              <w:rPr>
                <w:rFonts w:ascii="Times New Roman" w:hAnsi="Times New Roman" w:hint="eastAsia"/>
                <w:b w:val="0"/>
                <w:caps/>
                <w:szCs w:val="18"/>
                <w:lang w:val="en-GB" w:eastAsia="zh-CN"/>
              </w:rPr>
              <w:t>3</w:t>
            </w:r>
            <w:r w:rsidRPr="006E51A4">
              <w:rPr>
                <w:rFonts w:hint="eastAsia"/>
                <w:b w:val="0"/>
                <w:szCs w:val="18"/>
                <w:lang w:val="en-GB" w:eastAsia="zh-CN"/>
              </w:rPr>
              <w:t>节</w:t>
            </w:r>
          </w:p>
        </w:tc>
        <w:tc>
          <w:tcPr>
            <w:tcW w:w="2598" w:type="dxa"/>
            <w:tcBorders>
              <w:bottom w:val="single" w:sz="4" w:space="0" w:color="auto"/>
            </w:tcBorders>
            <w:vAlign w:val="center"/>
          </w:tcPr>
          <w:p w:rsidR="0081690D" w:rsidRPr="006E51A4" w:rsidRDefault="0081690D" w:rsidP="000A2826">
            <w:pPr>
              <w:pStyle w:val="FigureNo"/>
              <w:spacing w:beforeLines="50" w:afterLines="50"/>
              <w:rPr>
                <w:szCs w:val="18"/>
                <w:lang w:val="en-GB" w:eastAsia="zh-CN"/>
              </w:rPr>
            </w:pPr>
            <w:r w:rsidRPr="006E51A4">
              <w:rPr>
                <w:rFonts w:hint="eastAsia"/>
                <w:szCs w:val="18"/>
                <w:lang w:val="en-GB" w:eastAsia="zh-CN"/>
              </w:rPr>
              <w:t>呼叫内容</w:t>
            </w:r>
            <w:r w:rsidRPr="006E51A4">
              <w:rPr>
                <w:szCs w:val="18"/>
                <w:lang w:val="en-GB" w:eastAsia="zh-CN"/>
              </w:rPr>
              <w:br/>
            </w:r>
            <w:r w:rsidRPr="006E51A4">
              <w:rPr>
                <w:rFonts w:hint="eastAsia"/>
                <w:szCs w:val="18"/>
                <w:lang w:val="en-GB" w:eastAsia="zh-CN"/>
              </w:rPr>
              <w:t>见表</w:t>
            </w:r>
            <w:r w:rsidRPr="006E51A4">
              <w:rPr>
                <w:rFonts w:hint="eastAsia"/>
                <w:szCs w:val="18"/>
                <w:lang w:val="en-GB" w:eastAsia="zh-CN"/>
              </w:rPr>
              <w:t>4.1</w:t>
            </w:r>
            <w:r w:rsidRPr="006E51A4">
              <w:rPr>
                <w:rFonts w:hint="eastAsia"/>
                <w:szCs w:val="18"/>
                <w:lang w:val="en-GB" w:eastAsia="zh-CN"/>
              </w:rPr>
              <w:t>到表</w:t>
            </w:r>
            <w:smartTag w:uri="urn:schemas-microsoft-com:office:smarttags" w:element="chsdate">
              <w:smartTagPr>
                <w:attr w:name="Year" w:val="1899"/>
                <w:attr w:name="Month" w:val="12"/>
                <w:attr w:name="Day" w:val="30"/>
                <w:attr w:name="IsLunarDate" w:val="False"/>
                <w:attr w:name="IsROCDate" w:val="False"/>
              </w:smartTagPr>
              <w:r w:rsidRPr="006E51A4">
                <w:rPr>
                  <w:rFonts w:hint="eastAsia"/>
                  <w:szCs w:val="18"/>
                  <w:lang w:val="en-GB" w:eastAsia="zh-CN"/>
                </w:rPr>
                <w:t>4.10.2</w:t>
              </w:r>
            </w:smartTag>
          </w:p>
        </w:tc>
        <w:tc>
          <w:tcPr>
            <w:tcW w:w="2340" w:type="dxa"/>
            <w:tcBorders>
              <w:bottom w:val="single" w:sz="4" w:space="0" w:color="auto"/>
            </w:tcBorders>
            <w:vAlign w:val="center"/>
          </w:tcPr>
          <w:p w:rsidR="0081690D" w:rsidRPr="006E51A4" w:rsidRDefault="0081690D" w:rsidP="000A2826">
            <w:pPr>
              <w:pStyle w:val="FigureNo"/>
              <w:spacing w:beforeLines="50" w:afterLines="50"/>
              <w:rPr>
                <w:szCs w:val="18"/>
                <w:lang w:val="en-GB" w:eastAsia="zh-CN"/>
              </w:rPr>
            </w:pPr>
            <w:r w:rsidRPr="006E51A4">
              <w:rPr>
                <w:rFonts w:hint="eastAsia"/>
                <w:szCs w:val="18"/>
                <w:lang w:val="en-GB" w:eastAsia="zh-CN"/>
              </w:rPr>
              <w:t>序列结束</w:t>
            </w:r>
            <w:r w:rsidRPr="006E51A4">
              <w:rPr>
                <w:szCs w:val="18"/>
                <w:lang w:val="en-GB" w:eastAsia="zh-CN"/>
              </w:rPr>
              <w:br/>
            </w:r>
            <w:r w:rsidRPr="006E51A4">
              <w:rPr>
                <w:rFonts w:hint="eastAsia"/>
                <w:szCs w:val="18"/>
                <w:lang w:val="en-GB" w:eastAsia="zh-CN"/>
              </w:rPr>
              <w:t>见第</w:t>
            </w:r>
            <w:r w:rsidRPr="006E51A4">
              <w:rPr>
                <w:rFonts w:hint="eastAsia"/>
                <w:szCs w:val="18"/>
                <w:lang w:val="en-GB" w:eastAsia="zh-CN"/>
              </w:rPr>
              <w:t>9</w:t>
            </w:r>
            <w:r w:rsidRPr="006E51A4">
              <w:rPr>
                <w:rFonts w:hint="eastAsia"/>
                <w:szCs w:val="18"/>
                <w:lang w:val="en-GB" w:eastAsia="zh-CN"/>
              </w:rPr>
              <w:t>、第</w:t>
            </w:r>
            <w:r w:rsidRPr="006E51A4">
              <w:rPr>
                <w:rFonts w:hint="eastAsia"/>
                <w:szCs w:val="18"/>
                <w:lang w:val="en-GB" w:eastAsia="zh-CN"/>
              </w:rPr>
              <w:t>10</w:t>
            </w:r>
            <w:r w:rsidRPr="006E51A4">
              <w:rPr>
                <w:rFonts w:hint="eastAsia"/>
                <w:szCs w:val="18"/>
                <w:lang w:val="en-GB" w:eastAsia="zh-CN"/>
              </w:rPr>
              <w:t>节和图</w:t>
            </w:r>
            <w:r w:rsidRPr="006E51A4">
              <w:rPr>
                <w:rFonts w:hint="eastAsia"/>
                <w:szCs w:val="18"/>
                <w:lang w:val="en-GB" w:eastAsia="zh-CN"/>
              </w:rPr>
              <w:t>1</w:t>
            </w:r>
          </w:p>
        </w:tc>
      </w:tr>
      <w:tr w:rsidR="00AC649F" w:rsidRPr="006E51A4" w:rsidTr="009005D2">
        <w:trPr>
          <w:trHeight w:val="251"/>
        </w:trPr>
        <w:tc>
          <w:tcPr>
            <w:tcW w:w="8640" w:type="dxa"/>
            <w:gridSpan w:val="4"/>
            <w:tcBorders>
              <w:top w:val="single" w:sz="4" w:space="0" w:color="auto"/>
              <w:left w:val="nil"/>
              <w:bottom w:val="nil"/>
              <w:right w:val="nil"/>
            </w:tcBorders>
            <w:shd w:val="clear" w:color="auto" w:fill="FFFFFF" w:themeFill="background1"/>
          </w:tcPr>
          <w:p w:rsidR="00AC649F" w:rsidRPr="00AC649F" w:rsidRDefault="00AC649F" w:rsidP="00D96311">
            <w:pPr>
              <w:pStyle w:val="FigureNo"/>
              <w:tabs>
                <w:tab w:val="left" w:pos="7838"/>
              </w:tabs>
              <w:spacing w:before="120" w:after="0"/>
              <w:ind w:left="1990"/>
              <w:jc w:val="right"/>
              <w:rPr>
                <w:sz w:val="16"/>
                <w:szCs w:val="16"/>
                <w:shd w:val="pct15" w:color="auto" w:fill="FFFFFF"/>
                <w:lang w:val="en-GB" w:eastAsia="zh-CN"/>
              </w:rPr>
            </w:pPr>
            <w:r w:rsidRPr="00B12BE0">
              <w:rPr>
                <w:rFonts w:hint="eastAsia"/>
                <w:sz w:val="16"/>
                <w:szCs w:val="16"/>
                <w:lang w:val="en-GB" w:eastAsia="zh-CN"/>
              </w:rPr>
              <w:t>0493-00</w:t>
            </w:r>
          </w:p>
        </w:tc>
      </w:tr>
    </w:tbl>
    <w:p w:rsidR="0081690D" w:rsidRDefault="0081690D" w:rsidP="0081690D">
      <w:pPr>
        <w:rPr>
          <w:lang w:val="en-GB" w:eastAsia="zh-CN"/>
        </w:rPr>
      </w:pPr>
    </w:p>
    <w:p w:rsidR="00D96311" w:rsidRDefault="00D96311" w:rsidP="0081690D">
      <w:pPr>
        <w:rPr>
          <w:lang w:val="en-GB" w:eastAsia="zh-CN"/>
        </w:rPr>
      </w:pPr>
    </w:p>
    <w:p w:rsidR="0081690D" w:rsidRDefault="0081690D" w:rsidP="0081690D">
      <w:pPr>
        <w:rPr>
          <w:lang w:val="en-GB" w:eastAsia="zh-CN"/>
        </w:rPr>
      </w:pPr>
      <w:r>
        <w:rPr>
          <w:b/>
          <w:lang w:val="en-GB" w:eastAsia="zh-CN"/>
        </w:rPr>
        <w:t>2.2</w:t>
      </w:r>
      <w:r>
        <w:rPr>
          <w:lang w:val="en-GB" w:eastAsia="zh-CN"/>
        </w:rPr>
        <w:tab/>
      </w:r>
      <w:r>
        <w:rPr>
          <w:rFonts w:hint="eastAsia"/>
          <w:lang w:eastAsia="zh-CN"/>
        </w:rPr>
        <w:t>典型呼叫序列的示例以及发送格式的构成如图</w:t>
      </w:r>
      <w:r>
        <w:rPr>
          <w:rFonts w:hint="eastAsia"/>
          <w:lang w:eastAsia="zh-CN"/>
        </w:rPr>
        <w:t>1</w:t>
      </w:r>
      <w:r>
        <w:rPr>
          <w:rFonts w:hint="eastAsia"/>
          <w:lang w:eastAsia="zh-CN"/>
        </w:rPr>
        <w:t>到图</w:t>
      </w:r>
      <w:r>
        <w:rPr>
          <w:rFonts w:hint="eastAsia"/>
          <w:lang w:eastAsia="zh-CN"/>
        </w:rPr>
        <w:t>3</w:t>
      </w:r>
      <w:r>
        <w:rPr>
          <w:rFonts w:hint="eastAsia"/>
          <w:lang w:eastAsia="zh-CN"/>
        </w:rPr>
        <w:t>所示。</w:t>
      </w:r>
    </w:p>
    <w:p w:rsidR="0081690D" w:rsidRPr="006474C0" w:rsidRDefault="0081690D" w:rsidP="0081690D">
      <w:pPr>
        <w:rPr>
          <w:lang w:val="en-US" w:eastAsia="zh-CN"/>
        </w:rPr>
      </w:pPr>
      <w:r>
        <w:rPr>
          <w:b/>
          <w:lang w:val="en-GB" w:eastAsia="zh-CN"/>
        </w:rPr>
        <w:t>2.3</w:t>
      </w:r>
      <w:r>
        <w:rPr>
          <w:lang w:val="en-GB" w:eastAsia="zh-CN"/>
        </w:rPr>
        <w:tab/>
      </w:r>
      <w:r>
        <w:rPr>
          <w:rFonts w:hint="eastAsia"/>
          <w:lang w:val="en-GB" w:eastAsia="zh-CN"/>
        </w:rPr>
        <w:t>图</w:t>
      </w:r>
      <w:r>
        <w:rPr>
          <w:rFonts w:hint="eastAsia"/>
          <w:lang w:val="en-GB" w:eastAsia="zh-CN"/>
        </w:rPr>
        <w:t>4</w:t>
      </w:r>
      <w:r>
        <w:rPr>
          <w:rFonts w:hint="eastAsia"/>
          <w:lang w:val="en-GB" w:eastAsia="zh-CN"/>
        </w:rPr>
        <w:t>和图</w:t>
      </w:r>
      <w:r>
        <w:rPr>
          <w:rFonts w:hint="eastAsia"/>
          <w:lang w:val="en-GB" w:eastAsia="zh-CN"/>
        </w:rPr>
        <w:t>5</w:t>
      </w:r>
      <w:r>
        <w:rPr>
          <w:rFonts w:hint="eastAsia"/>
          <w:lang w:val="en-GB" w:eastAsia="zh-CN"/>
        </w:rPr>
        <w:t>的中的流程图示出了</w:t>
      </w:r>
      <w:r>
        <w:rPr>
          <w:lang w:val="en-GB" w:eastAsia="zh-CN"/>
        </w:rPr>
        <w:t>DSC</w:t>
      </w:r>
      <w:r>
        <w:rPr>
          <w:lang w:val="en-GB" w:eastAsia="zh-CN"/>
        </w:rPr>
        <w:t>系统</w:t>
      </w:r>
      <w:r>
        <w:rPr>
          <w:rFonts w:hint="eastAsia"/>
          <w:lang w:val="en-US" w:eastAsia="zh-CN"/>
        </w:rPr>
        <w:t>的操作。</w:t>
      </w:r>
    </w:p>
    <w:p w:rsidR="0081690D" w:rsidRDefault="0081690D" w:rsidP="0081690D">
      <w:pPr>
        <w:pStyle w:val="Heading1"/>
        <w:keepNext w:val="0"/>
        <w:keepLines w:val="0"/>
        <w:rPr>
          <w:lang w:val="en-GB" w:eastAsia="zh-CN"/>
        </w:rPr>
      </w:pPr>
      <w:r>
        <w:rPr>
          <w:lang w:val="en-GB" w:eastAsia="zh-CN"/>
        </w:rPr>
        <w:t>3</w:t>
      </w:r>
      <w:r>
        <w:rPr>
          <w:lang w:val="en-GB" w:eastAsia="zh-CN"/>
        </w:rPr>
        <w:tab/>
      </w:r>
      <w:r>
        <w:rPr>
          <w:rFonts w:hint="eastAsia"/>
          <w:lang w:eastAsia="zh-CN"/>
        </w:rPr>
        <w:t>点状图案和相位调整</w:t>
      </w:r>
    </w:p>
    <w:p w:rsidR="0081690D" w:rsidRDefault="0081690D" w:rsidP="00671FFF">
      <w:pPr>
        <w:rPr>
          <w:lang w:val="en-GB" w:eastAsia="zh-CN"/>
        </w:rPr>
      </w:pPr>
      <w:r>
        <w:rPr>
          <w:b/>
          <w:lang w:val="en-GB" w:eastAsia="zh-CN"/>
        </w:rPr>
        <w:t>3.1</w:t>
      </w:r>
      <w:r>
        <w:rPr>
          <w:lang w:val="en-GB" w:eastAsia="zh-CN"/>
        </w:rPr>
        <w:tab/>
      </w:r>
      <w:r>
        <w:rPr>
          <w:rFonts w:hint="eastAsia"/>
          <w:lang w:eastAsia="zh-CN"/>
        </w:rPr>
        <w:t>相位调整序列为接收机提供信息，以允许校正比特的相位调整和准确确定呼叫序列中字符的位置</w:t>
      </w:r>
      <w:r w:rsidR="00671FFF">
        <w:rPr>
          <w:rFonts w:hint="eastAsia"/>
          <w:lang w:eastAsia="zh-CN"/>
        </w:rPr>
        <w:t>（</w:t>
      </w:r>
      <w:r>
        <w:rPr>
          <w:rFonts w:hint="eastAsia"/>
          <w:lang w:eastAsia="zh-CN"/>
        </w:rPr>
        <w:t>注</w:t>
      </w:r>
      <w:r>
        <w:rPr>
          <w:rFonts w:hint="eastAsia"/>
          <w:lang w:eastAsia="zh-CN"/>
        </w:rPr>
        <w:t>1</w:t>
      </w:r>
      <w:r w:rsidR="00671FFF">
        <w:rPr>
          <w:rFonts w:hint="eastAsia"/>
          <w:lang w:eastAsia="zh-CN"/>
        </w:rPr>
        <w:t>）</w:t>
      </w:r>
      <w:r>
        <w:rPr>
          <w:rFonts w:hint="eastAsia"/>
          <w:lang w:eastAsia="zh-CN"/>
        </w:rPr>
        <w:t>。</w:t>
      </w:r>
    </w:p>
    <w:p w:rsidR="0081690D" w:rsidRPr="008C520E" w:rsidRDefault="0081690D" w:rsidP="00B12BE0">
      <w:pPr>
        <w:pStyle w:val="Note"/>
        <w:rPr>
          <w:lang w:val="en-US" w:eastAsia="zh-CN"/>
        </w:rPr>
      </w:pPr>
      <w:r>
        <w:rPr>
          <w:lang w:val="en-US" w:eastAsia="zh-CN"/>
        </w:rPr>
        <w:t>注</w:t>
      </w:r>
      <w:r w:rsidRPr="008C520E">
        <w:rPr>
          <w:lang w:val="en-US" w:eastAsia="zh-CN"/>
        </w:rPr>
        <w:t>1</w:t>
      </w:r>
      <w:r>
        <w:rPr>
          <w:rFonts w:hint="eastAsia"/>
          <w:lang w:val="en-US" w:eastAsia="zh-CN"/>
        </w:rPr>
        <w:t xml:space="preserve"> </w:t>
      </w:r>
      <w:r w:rsidR="00B12BE0">
        <w:rPr>
          <w:rFonts w:eastAsia="KaiTi_GB2312"/>
          <w:lang w:val="en-US" w:eastAsia="zh-CN"/>
        </w:rPr>
        <w:t>–</w:t>
      </w:r>
      <w:r>
        <w:rPr>
          <w:rFonts w:hint="eastAsia"/>
          <w:lang w:eastAsia="zh-CN"/>
        </w:rPr>
        <w:t xml:space="preserve"> </w:t>
      </w:r>
      <w:r>
        <w:rPr>
          <w:rFonts w:hint="eastAsia"/>
          <w:lang w:eastAsia="zh-CN"/>
        </w:rPr>
        <w:t>为了减少由于点状图案中比特差错引起的伪同步，字符同步的获得应使用字符识别而不是识别例如在点状图案中的变化。</w:t>
      </w:r>
    </w:p>
    <w:p w:rsidR="0081690D" w:rsidRDefault="0081690D" w:rsidP="0081690D">
      <w:pPr>
        <w:rPr>
          <w:lang w:val="en-GB" w:eastAsia="zh-CN"/>
        </w:rPr>
      </w:pPr>
      <w:r>
        <w:rPr>
          <w:b/>
          <w:lang w:val="en-GB" w:eastAsia="zh-CN"/>
        </w:rPr>
        <w:t>3.2</w:t>
      </w:r>
      <w:r>
        <w:rPr>
          <w:lang w:val="en-GB" w:eastAsia="zh-CN"/>
        </w:rPr>
        <w:tab/>
      </w:r>
      <w:r>
        <w:rPr>
          <w:rFonts w:hint="eastAsia"/>
          <w:lang w:eastAsia="zh-CN"/>
        </w:rPr>
        <w:t>相位调整序列由在</w:t>
      </w:r>
      <w:r>
        <w:rPr>
          <w:rFonts w:hint="eastAsia"/>
          <w:lang w:eastAsia="zh-CN"/>
        </w:rPr>
        <w:t>DX</w:t>
      </w:r>
      <w:r>
        <w:rPr>
          <w:rFonts w:hint="eastAsia"/>
          <w:lang w:eastAsia="zh-CN"/>
        </w:rPr>
        <w:t>和</w:t>
      </w:r>
      <w:r>
        <w:rPr>
          <w:rFonts w:hint="eastAsia"/>
          <w:lang w:eastAsia="zh-CN"/>
        </w:rPr>
        <w:t>RX</w:t>
      </w:r>
      <w:r>
        <w:rPr>
          <w:rFonts w:hint="eastAsia"/>
          <w:lang w:eastAsia="zh-CN"/>
        </w:rPr>
        <w:t>位置上轮流发送的特定字符组成。发送</w:t>
      </w:r>
      <w:r>
        <w:rPr>
          <w:rFonts w:hint="eastAsia"/>
          <w:lang w:eastAsia="zh-CN"/>
        </w:rPr>
        <w:t>6</w:t>
      </w:r>
      <w:r>
        <w:rPr>
          <w:rFonts w:hint="eastAsia"/>
          <w:lang w:eastAsia="zh-CN"/>
        </w:rPr>
        <w:t>个</w:t>
      </w:r>
      <w:r>
        <w:rPr>
          <w:rFonts w:hint="eastAsia"/>
          <w:lang w:eastAsia="zh-CN"/>
        </w:rPr>
        <w:t>DX</w:t>
      </w:r>
      <w:r>
        <w:rPr>
          <w:rFonts w:hint="eastAsia"/>
          <w:lang w:eastAsia="zh-CN"/>
        </w:rPr>
        <w:t>字符。</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3.2.1</w:t>
        </w:r>
        <w:r>
          <w:rPr>
            <w:lang w:val="en-GB" w:eastAsia="zh-CN"/>
          </w:rPr>
          <w:tab/>
        </w:r>
      </w:smartTag>
      <w:r>
        <w:rPr>
          <w:rFonts w:hint="eastAsia"/>
          <w:lang w:eastAsia="zh-CN"/>
        </w:rPr>
        <w:t>在</w:t>
      </w:r>
      <w:r>
        <w:rPr>
          <w:rFonts w:hint="eastAsia"/>
          <w:lang w:eastAsia="zh-CN"/>
        </w:rPr>
        <w:t>DX</w:t>
      </w:r>
      <w:r>
        <w:rPr>
          <w:rFonts w:hint="eastAsia"/>
          <w:lang w:eastAsia="zh-CN"/>
        </w:rPr>
        <w:t>位置的相位调整字符是表</w:t>
      </w:r>
      <w:r>
        <w:rPr>
          <w:rFonts w:hint="eastAsia"/>
          <w:lang w:eastAsia="zh-CN"/>
        </w:rPr>
        <w:t>1</w:t>
      </w:r>
      <w:r>
        <w:rPr>
          <w:rFonts w:hint="eastAsia"/>
          <w:lang w:eastAsia="zh-CN"/>
        </w:rPr>
        <w:t>中的符号编号为</w:t>
      </w:r>
      <w:r>
        <w:rPr>
          <w:rFonts w:hint="eastAsia"/>
          <w:lang w:eastAsia="zh-CN"/>
        </w:rPr>
        <w:t>125</w:t>
      </w:r>
      <w:r>
        <w:rPr>
          <w:rFonts w:hint="eastAsia"/>
          <w:lang w:eastAsia="zh-CN"/>
        </w:rPr>
        <w:t>的信号。</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3.2.2</w:t>
        </w:r>
        <w:r>
          <w:rPr>
            <w:lang w:val="en-GB" w:eastAsia="zh-CN"/>
          </w:rPr>
          <w:tab/>
        </w:r>
      </w:smartTag>
      <w:r>
        <w:rPr>
          <w:rFonts w:hint="eastAsia"/>
          <w:lang w:eastAsia="zh-CN"/>
        </w:rPr>
        <w:t>在</w:t>
      </w:r>
      <w:r>
        <w:rPr>
          <w:rFonts w:hint="eastAsia"/>
          <w:lang w:eastAsia="zh-CN"/>
        </w:rPr>
        <w:t>RX</w:t>
      </w:r>
      <w:r>
        <w:rPr>
          <w:rFonts w:hint="eastAsia"/>
          <w:lang w:eastAsia="zh-CN"/>
        </w:rPr>
        <w:t>位置的相位调整字符指定信息序列的起始位置</w:t>
      </w:r>
      <w:r w:rsidR="00671FFF">
        <w:rPr>
          <w:rFonts w:hint="eastAsia"/>
          <w:lang w:eastAsia="zh-CN"/>
        </w:rPr>
        <w:t>（</w:t>
      </w:r>
      <w:r>
        <w:rPr>
          <w:rFonts w:hint="eastAsia"/>
          <w:lang w:eastAsia="zh-CN"/>
        </w:rPr>
        <w:t>即格式指示符</w:t>
      </w:r>
      <w:r w:rsidR="00671FFF">
        <w:rPr>
          <w:rFonts w:hint="eastAsia"/>
          <w:lang w:eastAsia="zh-CN"/>
        </w:rPr>
        <w:t>）</w:t>
      </w:r>
      <w:r>
        <w:rPr>
          <w:rFonts w:hint="eastAsia"/>
          <w:lang w:eastAsia="zh-CN"/>
        </w:rPr>
        <w:t>，由表</w:t>
      </w:r>
      <w:r>
        <w:rPr>
          <w:rFonts w:hint="eastAsia"/>
          <w:lang w:eastAsia="zh-CN"/>
        </w:rPr>
        <w:t>1</w:t>
      </w:r>
      <w:r>
        <w:rPr>
          <w:rFonts w:hint="eastAsia"/>
          <w:lang w:eastAsia="zh-CN"/>
        </w:rPr>
        <w:t>中符号编号为</w:t>
      </w:r>
      <w:r>
        <w:rPr>
          <w:rFonts w:hint="eastAsia"/>
          <w:lang w:eastAsia="zh-CN"/>
        </w:rPr>
        <w:t>111</w:t>
      </w:r>
      <w:r>
        <w:rPr>
          <w:rFonts w:hint="eastAsia"/>
          <w:lang w:eastAsia="zh-CN"/>
        </w:rPr>
        <w:t>、</w:t>
      </w:r>
      <w:r>
        <w:rPr>
          <w:rFonts w:hint="eastAsia"/>
          <w:lang w:eastAsia="zh-CN"/>
        </w:rPr>
        <w:t>110</w:t>
      </w:r>
      <w:r>
        <w:rPr>
          <w:rFonts w:hint="eastAsia"/>
          <w:lang w:eastAsia="zh-CN"/>
        </w:rPr>
        <w:t>、</w:t>
      </w:r>
      <w:r>
        <w:rPr>
          <w:rFonts w:hint="eastAsia"/>
          <w:lang w:eastAsia="zh-CN"/>
        </w:rPr>
        <w:t>109</w:t>
      </w:r>
      <w:r>
        <w:rPr>
          <w:rFonts w:hint="eastAsia"/>
          <w:lang w:eastAsia="zh-CN"/>
        </w:rPr>
        <w:t>、</w:t>
      </w:r>
      <w:r>
        <w:rPr>
          <w:rFonts w:hint="eastAsia"/>
          <w:lang w:eastAsia="zh-CN"/>
        </w:rPr>
        <w:t>108</w:t>
      </w:r>
      <w:r>
        <w:rPr>
          <w:rFonts w:hint="eastAsia"/>
          <w:lang w:eastAsia="zh-CN"/>
        </w:rPr>
        <w:t>、</w:t>
      </w:r>
      <w:r>
        <w:rPr>
          <w:rFonts w:hint="eastAsia"/>
          <w:lang w:eastAsia="zh-CN"/>
        </w:rPr>
        <w:t>107</w:t>
      </w:r>
      <w:r>
        <w:rPr>
          <w:rFonts w:hint="eastAsia"/>
          <w:lang w:eastAsia="zh-CN"/>
        </w:rPr>
        <w:t>、</w:t>
      </w:r>
      <w:r>
        <w:rPr>
          <w:rFonts w:hint="eastAsia"/>
          <w:lang w:eastAsia="zh-CN"/>
        </w:rPr>
        <w:t>106</w:t>
      </w:r>
      <w:r>
        <w:rPr>
          <w:rFonts w:hint="eastAsia"/>
          <w:lang w:eastAsia="zh-CN"/>
        </w:rPr>
        <w:t>、</w:t>
      </w:r>
      <w:r>
        <w:rPr>
          <w:rFonts w:hint="eastAsia"/>
          <w:lang w:eastAsia="zh-CN"/>
        </w:rPr>
        <w:t>105</w:t>
      </w:r>
      <w:r>
        <w:rPr>
          <w:rFonts w:hint="eastAsia"/>
          <w:lang w:eastAsia="zh-CN"/>
        </w:rPr>
        <w:t>和</w:t>
      </w:r>
      <w:r>
        <w:rPr>
          <w:rFonts w:hint="eastAsia"/>
          <w:lang w:eastAsia="zh-CN"/>
        </w:rPr>
        <w:t>104</w:t>
      </w:r>
      <w:r>
        <w:rPr>
          <w:rFonts w:hint="eastAsia"/>
          <w:lang w:eastAsia="zh-CN"/>
        </w:rPr>
        <w:t>的信号连续组成。</w:t>
      </w:r>
    </w:p>
    <w:p w:rsidR="0081690D" w:rsidRDefault="0081690D" w:rsidP="0081690D">
      <w:pPr>
        <w:rPr>
          <w:lang w:val="en-GB" w:eastAsia="zh-CN"/>
        </w:rPr>
      </w:pPr>
      <w:r>
        <w:rPr>
          <w:b/>
          <w:lang w:val="en-GB" w:eastAsia="zh-CN"/>
        </w:rPr>
        <w:t>3.3</w:t>
      </w:r>
      <w:r>
        <w:rPr>
          <w:lang w:val="en-GB" w:eastAsia="zh-CN"/>
        </w:rPr>
        <w:tab/>
      </w:r>
      <w:r>
        <w:rPr>
          <w:rFonts w:hint="eastAsia"/>
          <w:lang w:eastAsia="zh-CN"/>
        </w:rPr>
        <w:t>当在</w:t>
      </w:r>
      <w:r>
        <w:rPr>
          <w:rFonts w:hint="eastAsia"/>
          <w:lang w:eastAsia="zh-CN"/>
        </w:rPr>
        <w:t>DX</w:t>
      </w:r>
      <w:r>
        <w:rPr>
          <w:rFonts w:hint="eastAsia"/>
          <w:lang w:eastAsia="zh-CN"/>
        </w:rPr>
        <w:t>或</w:t>
      </w:r>
      <w:r>
        <w:rPr>
          <w:rFonts w:hint="eastAsia"/>
          <w:lang w:eastAsia="zh-CN"/>
        </w:rPr>
        <w:t>RX</w:t>
      </w:r>
      <w:r>
        <w:rPr>
          <w:rFonts w:hint="eastAsia"/>
          <w:lang w:eastAsia="zh-CN"/>
        </w:rPr>
        <w:t>的位置上，分别成功接收到两个</w:t>
      </w:r>
      <w:r>
        <w:rPr>
          <w:rFonts w:hint="eastAsia"/>
          <w:lang w:eastAsia="zh-CN"/>
        </w:rPr>
        <w:t>DX</w:t>
      </w:r>
      <w:r>
        <w:rPr>
          <w:rFonts w:hint="eastAsia"/>
          <w:lang w:eastAsia="zh-CN"/>
        </w:rPr>
        <w:t>和一个</w:t>
      </w:r>
      <w:r>
        <w:rPr>
          <w:rFonts w:hint="eastAsia"/>
          <w:lang w:eastAsia="zh-CN"/>
        </w:rPr>
        <w:t>RX</w:t>
      </w:r>
      <w:r>
        <w:rPr>
          <w:rFonts w:hint="eastAsia"/>
          <w:lang w:eastAsia="zh-CN"/>
        </w:rPr>
        <w:t>、两个</w:t>
      </w:r>
      <w:r>
        <w:rPr>
          <w:rFonts w:hint="eastAsia"/>
          <w:lang w:eastAsia="zh-CN"/>
        </w:rPr>
        <w:t>RX</w:t>
      </w:r>
      <w:r>
        <w:rPr>
          <w:rFonts w:hint="eastAsia"/>
          <w:lang w:eastAsia="zh-CN"/>
        </w:rPr>
        <w:t>和一个</w:t>
      </w:r>
      <w:r>
        <w:rPr>
          <w:rFonts w:hint="eastAsia"/>
          <w:lang w:eastAsia="zh-CN"/>
        </w:rPr>
        <w:t>DX</w:t>
      </w:r>
      <w:r>
        <w:rPr>
          <w:rFonts w:hint="eastAsia"/>
          <w:lang w:eastAsia="zh-CN"/>
        </w:rPr>
        <w:t>或三个</w:t>
      </w:r>
      <w:r>
        <w:rPr>
          <w:rFonts w:hint="eastAsia"/>
          <w:lang w:eastAsia="zh-CN"/>
        </w:rPr>
        <w:t>RX</w:t>
      </w:r>
      <w:r>
        <w:rPr>
          <w:rFonts w:hint="eastAsia"/>
          <w:lang w:eastAsia="zh-CN"/>
        </w:rPr>
        <w:t>时，即认为完成了相位调整。</w:t>
      </w:r>
      <w:r>
        <w:rPr>
          <w:rFonts w:hint="eastAsia"/>
          <w:lang w:eastAsia="zh-CN"/>
        </w:rPr>
        <w:t>3</w:t>
      </w:r>
      <w:r>
        <w:rPr>
          <w:rFonts w:hint="eastAsia"/>
          <w:lang w:eastAsia="zh-CN"/>
        </w:rPr>
        <w:t>个相位调整字符可以是在连续或不连续的位置上，但在这两种情况下，相位调整序列的所有比特均应检测以得到正确的</w:t>
      </w:r>
      <w:r>
        <w:rPr>
          <w:rFonts w:hint="eastAsia"/>
          <w:lang w:eastAsia="zh-CN"/>
        </w:rPr>
        <w:t>3</w:t>
      </w:r>
      <w:r>
        <w:rPr>
          <w:rFonts w:hint="eastAsia"/>
          <w:lang w:eastAsia="zh-CN"/>
        </w:rPr>
        <w:t>字符码型。只有当在相位调整序列的任何位置上均不能找到正确的码型时，呼叫才被拒绝。</w:t>
      </w:r>
    </w:p>
    <w:p w:rsidR="0081690D" w:rsidRDefault="0081690D" w:rsidP="0081690D">
      <w:pPr>
        <w:rPr>
          <w:lang w:val="en-GB" w:eastAsia="zh-CN"/>
        </w:rPr>
      </w:pPr>
      <w:r>
        <w:rPr>
          <w:b/>
          <w:lang w:val="en-GB" w:eastAsia="zh-CN"/>
        </w:rPr>
        <w:t>3.4</w:t>
      </w:r>
      <w:r>
        <w:rPr>
          <w:lang w:val="en-GB" w:eastAsia="zh-CN"/>
        </w:rPr>
        <w:tab/>
      </w:r>
      <w:r>
        <w:rPr>
          <w:rFonts w:hint="eastAsia"/>
          <w:lang w:eastAsia="zh-CN"/>
        </w:rPr>
        <w:t>为了给比特尽早同步创造合适的条件，同时便于船舶电台采用扫描法监视几个</w:t>
      </w:r>
      <w:r>
        <w:rPr>
          <w:rFonts w:hint="eastAsia"/>
          <w:lang w:eastAsia="zh-CN"/>
        </w:rPr>
        <w:t>HF</w:t>
      </w:r>
      <w:r>
        <w:rPr>
          <w:rFonts w:hint="eastAsia"/>
          <w:lang w:eastAsia="zh-CN"/>
        </w:rPr>
        <w:t>和</w:t>
      </w:r>
      <w:r>
        <w:rPr>
          <w:rFonts w:hint="eastAsia"/>
          <w:lang w:eastAsia="zh-CN"/>
        </w:rPr>
        <w:t>MF</w:t>
      </w:r>
      <w:r>
        <w:rPr>
          <w:rFonts w:hint="eastAsia"/>
          <w:lang w:eastAsia="zh-CN"/>
        </w:rPr>
        <w:t>频率，点状图案</w:t>
      </w:r>
      <w:r w:rsidR="00671FFF">
        <w:rPr>
          <w:rFonts w:hint="eastAsia"/>
          <w:lang w:eastAsia="zh-CN"/>
        </w:rPr>
        <w:t>（</w:t>
      </w:r>
      <w:r>
        <w:rPr>
          <w:rFonts w:hint="eastAsia"/>
          <w:lang w:eastAsia="zh-CN"/>
        </w:rPr>
        <w:t>交替</w:t>
      </w:r>
      <w:r>
        <w:rPr>
          <w:rFonts w:hint="eastAsia"/>
          <w:lang w:eastAsia="zh-CN"/>
        </w:rPr>
        <w:t>B-Y</w:t>
      </w:r>
      <w:r>
        <w:rPr>
          <w:rFonts w:hint="eastAsia"/>
          <w:lang w:eastAsia="zh-CN"/>
        </w:rPr>
        <w:t>或</w:t>
      </w:r>
      <w:r>
        <w:rPr>
          <w:rFonts w:hint="eastAsia"/>
          <w:lang w:eastAsia="zh-CN"/>
        </w:rPr>
        <w:t>Y-B</w:t>
      </w:r>
      <w:r>
        <w:rPr>
          <w:rFonts w:hint="eastAsia"/>
          <w:lang w:eastAsia="zh-CN"/>
        </w:rPr>
        <w:t>序列比特同步信号</w:t>
      </w:r>
      <w:r w:rsidR="00671FFF">
        <w:rPr>
          <w:rFonts w:hint="eastAsia"/>
          <w:lang w:eastAsia="zh-CN"/>
        </w:rPr>
        <w:t>）</w:t>
      </w:r>
      <w:r>
        <w:rPr>
          <w:rFonts w:hint="eastAsia"/>
          <w:lang w:eastAsia="zh-CN"/>
        </w:rPr>
        <w:t>应置于相位序列之前，其宽度为：</w:t>
      </w:r>
    </w:p>
    <w:p w:rsidR="0081690D" w:rsidRPr="00617A79" w:rsidRDefault="0081690D" w:rsidP="00617A79">
      <w:pPr>
        <w:rPr>
          <w:b/>
          <w:bCs/>
          <w:lang w:val="en-GB"/>
        </w:rPr>
      </w:pPr>
      <w:r w:rsidRPr="00617A79">
        <w:rPr>
          <w:b/>
          <w:bCs/>
          <w:lang w:val="en-GB"/>
        </w:rPr>
        <w:t>3.4.1</w:t>
      </w:r>
      <w:r w:rsidRPr="00617A79">
        <w:rPr>
          <w:b/>
          <w:bCs/>
          <w:lang w:val="en-GB"/>
        </w:rPr>
        <w:tab/>
        <w:t>200</w:t>
      </w:r>
      <w:r w:rsidRPr="00617A79">
        <w:rPr>
          <w:rFonts w:hint="eastAsia"/>
          <w:b/>
          <w:bCs/>
          <w:lang w:val="en-GB" w:eastAsia="zh-CN"/>
        </w:rPr>
        <w:t>比特</w:t>
      </w:r>
    </w:p>
    <w:p w:rsidR="0081690D" w:rsidRDefault="0081690D" w:rsidP="0081690D">
      <w:pPr>
        <w:ind w:firstLineChars="200" w:firstLine="480"/>
        <w:rPr>
          <w:lang w:val="en-GB"/>
        </w:rPr>
      </w:pPr>
      <w:r>
        <w:rPr>
          <w:rFonts w:hint="eastAsia"/>
          <w:lang w:val="en-GB" w:eastAsia="zh-CN"/>
        </w:rPr>
        <w:t>在</w:t>
      </w:r>
      <w:r>
        <w:rPr>
          <w:lang w:val="en-GB"/>
        </w:rPr>
        <w:t>HF</w:t>
      </w:r>
      <w:r>
        <w:rPr>
          <w:lang w:val="en-GB"/>
        </w:rPr>
        <w:t>和</w:t>
      </w:r>
      <w:r>
        <w:rPr>
          <w:lang w:val="en-GB"/>
        </w:rPr>
        <w:t>MF</w:t>
      </w:r>
      <w:r>
        <w:rPr>
          <w:rFonts w:hint="eastAsia"/>
          <w:lang w:val="en-GB" w:eastAsia="zh-CN"/>
        </w:rPr>
        <w:t>波段，用于：</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遇险告警；</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遇险确认；</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发往某一地理地区的遇险转发信息；</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发往所有船舶的遇险转发确认；</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发往第</w:t>
      </w: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3.4.2</w:t>
        </w:r>
      </w:smartTag>
      <w:r>
        <w:rPr>
          <w:rFonts w:hint="eastAsia"/>
          <w:lang w:val="en-GB" w:eastAsia="zh-CN"/>
        </w:rPr>
        <w:t>节之外的某一船舶电台的所有呼叫。</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Pr="00617A79" w:rsidRDefault="0081690D" w:rsidP="00617A79">
      <w:pPr>
        <w:rPr>
          <w:b/>
          <w:bCs/>
          <w:lang w:val="en-GB" w:eastAsia="zh-CN"/>
        </w:rPr>
      </w:pPr>
      <w:r w:rsidRPr="00617A79">
        <w:rPr>
          <w:b/>
          <w:bCs/>
          <w:lang w:val="en-GB" w:eastAsia="zh-CN"/>
        </w:rPr>
        <w:lastRenderedPageBreak/>
        <w:t>3.4.2</w:t>
      </w:r>
      <w:r w:rsidRPr="00617A79">
        <w:rPr>
          <w:b/>
          <w:bCs/>
          <w:lang w:val="en-GB" w:eastAsia="zh-CN"/>
        </w:rPr>
        <w:tab/>
        <w:t>20</w:t>
      </w:r>
      <w:r w:rsidRPr="00617A79">
        <w:rPr>
          <w:rFonts w:hint="eastAsia"/>
          <w:b/>
          <w:bCs/>
          <w:lang w:val="en-GB" w:eastAsia="zh-CN"/>
        </w:rPr>
        <w:t>比特</w:t>
      </w:r>
    </w:p>
    <w:p w:rsidR="0081690D" w:rsidRDefault="0081690D" w:rsidP="0081690D">
      <w:pPr>
        <w:ind w:firstLineChars="200" w:firstLine="480"/>
        <w:rPr>
          <w:lang w:val="en-GB" w:eastAsia="zh-CN"/>
        </w:rPr>
      </w:pPr>
      <w:r>
        <w:rPr>
          <w:rFonts w:hint="eastAsia"/>
          <w:lang w:eastAsia="zh-CN"/>
        </w:rPr>
        <w:t>在</w:t>
      </w:r>
      <w:r>
        <w:rPr>
          <w:rFonts w:hint="eastAsia"/>
          <w:lang w:eastAsia="zh-CN"/>
        </w:rPr>
        <w:t>HF</w:t>
      </w:r>
      <w:r>
        <w:rPr>
          <w:rFonts w:hint="eastAsia"/>
          <w:lang w:eastAsia="zh-CN"/>
        </w:rPr>
        <w:t>和</w:t>
      </w:r>
      <w:r>
        <w:rPr>
          <w:rFonts w:hint="eastAsia"/>
          <w:lang w:eastAsia="zh-CN"/>
        </w:rPr>
        <w:t>MF</w:t>
      </w:r>
      <w:r>
        <w:rPr>
          <w:rFonts w:hint="eastAsia"/>
          <w:lang w:eastAsia="zh-CN"/>
        </w:rPr>
        <w:t>波段，用于对格式指示符为</w:t>
      </w:r>
      <w:r>
        <w:rPr>
          <w:rFonts w:hint="eastAsia"/>
          <w:lang w:eastAsia="zh-CN"/>
        </w:rPr>
        <w:t>120</w:t>
      </w:r>
      <w:r>
        <w:rPr>
          <w:rFonts w:hint="eastAsia"/>
          <w:lang w:eastAsia="zh-CN"/>
        </w:rPr>
        <w:t>和</w:t>
      </w:r>
      <w:r>
        <w:rPr>
          <w:rFonts w:hint="eastAsia"/>
          <w:lang w:eastAsia="zh-CN"/>
        </w:rPr>
        <w:t>123</w:t>
      </w:r>
      <w:r>
        <w:rPr>
          <w:rFonts w:hint="eastAsia"/>
          <w:lang w:eastAsia="zh-CN"/>
        </w:rPr>
        <w:t>的单个呼叫的所有确认以及用于对海岸电台的所有呼叫。在</w:t>
      </w:r>
      <w:r>
        <w:rPr>
          <w:rFonts w:hint="eastAsia"/>
          <w:lang w:eastAsia="zh-CN"/>
        </w:rPr>
        <w:t>VHF</w:t>
      </w:r>
      <w:r>
        <w:rPr>
          <w:rFonts w:hint="eastAsia"/>
          <w:lang w:eastAsia="zh-CN"/>
        </w:rPr>
        <w:t>波段，用于所有呼叫。</w:t>
      </w:r>
    </w:p>
    <w:p w:rsidR="0081690D" w:rsidRDefault="0081690D" w:rsidP="0081690D">
      <w:pPr>
        <w:pStyle w:val="Heading1"/>
        <w:keepNext w:val="0"/>
        <w:keepLines w:val="0"/>
        <w:rPr>
          <w:lang w:val="en-GB" w:eastAsia="zh-CN"/>
        </w:rPr>
      </w:pPr>
      <w:r>
        <w:rPr>
          <w:lang w:val="en-GB" w:eastAsia="zh-CN"/>
        </w:rPr>
        <w:t>4</w:t>
      </w:r>
      <w:r>
        <w:rPr>
          <w:lang w:val="en-GB" w:eastAsia="zh-CN"/>
        </w:rPr>
        <w:tab/>
      </w:r>
      <w:r>
        <w:rPr>
          <w:rFonts w:hint="eastAsia"/>
          <w:lang w:eastAsia="zh-CN"/>
        </w:rPr>
        <w:t>格式指示符</w:t>
      </w:r>
    </w:p>
    <w:p w:rsidR="0081690D" w:rsidRDefault="0081690D" w:rsidP="00671FFF">
      <w:pPr>
        <w:rPr>
          <w:lang w:val="en-GB" w:eastAsia="zh-CN"/>
        </w:rPr>
      </w:pPr>
      <w:r>
        <w:rPr>
          <w:b/>
          <w:lang w:val="en-GB" w:eastAsia="zh-CN"/>
        </w:rPr>
        <w:t>4.1</w:t>
      </w:r>
      <w:r>
        <w:rPr>
          <w:lang w:val="en-GB" w:eastAsia="zh-CN"/>
        </w:rPr>
        <w:tab/>
      </w:r>
      <w:r>
        <w:rPr>
          <w:rFonts w:hint="eastAsia"/>
          <w:lang w:eastAsia="zh-CN"/>
        </w:rPr>
        <w:t>在</w:t>
      </w:r>
      <w:r>
        <w:rPr>
          <w:rFonts w:hint="eastAsia"/>
          <w:lang w:eastAsia="zh-CN"/>
        </w:rPr>
        <w:t>DX</w:t>
      </w:r>
      <w:r>
        <w:rPr>
          <w:rFonts w:hint="eastAsia"/>
          <w:lang w:eastAsia="zh-CN"/>
        </w:rPr>
        <w:t>和</w:t>
      </w:r>
      <w:r>
        <w:rPr>
          <w:rFonts w:hint="eastAsia"/>
          <w:lang w:eastAsia="zh-CN"/>
        </w:rPr>
        <w:t>RX</w:t>
      </w:r>
      <w:r>
        <w:rPr>
          <w:rFonts w:hint="eastAsia"/>
          <w:lang w:eastAsia="zh-CN"/>
        </w:rPr>
        <w:t>位置</w:t>
      </w:r>
      <w:r w:rsidR="00671FFF">
        <w:rPr>
          <w:rFonts w:hint="eastAsia"/>
          <w:lang w:eastAsia="zh-CN"/>
        </w:rPr>
        <w:t>（</w:t>
      </w:r>
      <w:r>
        <w:rPr>
          <w:rFonts w:hint="eastAsia"/>
          <w:lang w:eastAsia="zh-CN"/>
        </w:rPr>
        <w:t>见图</w:t>
      </w:r>
      <w:r>
        <w:rPr>
          <w:rFonts w:hint="eastAsia"/>
          <w:lang w:eastAsia="zh-CN"/>
        </w:rPr>
        <w:t>1</w:t>
      </w:r>
      <w:r w:rsidR="00671FFF">
        <w:rPr>
          <w:rFonts w:hint="eastAsia"/>
          <w:lang w:eastAsia="zh-CN"/>
        </w:rPr>
        <w:t>）</w:t>
      </w:r>
      <w:r>
        <w:rPr>
          <w:rFonts w:hint="eastAsia"/>
          <w:lang w:eastAsia="zh-CN"/>
        </w:rPr>
        <w:t>发送两次的格式指示符字符为：</w:t>
      </w:r>
    </w:p>
    <w:p w:rsidR="0081690D" w:rsidRDefault="0081690D" w:rsidP="0041088E">
      <w:pPr>
        <w:rPr>
          <w:lang w:val="en-GB" w:eastAsia="zh-CN"/>
        </w:rPr>
      </w:pPr>
      <w:r>
        <w:rPr>
          <w:b/>
          <w:lang w:val="en-GB" w:eastAsia="zh-CN"/>
        </w:rPr>
        <w:t>4.1.1</w:t>
      </w:r>
      <w:r>
        <w:rPr>
          <w:lang w:val="en-GB" w:eastAsia="zh-CN"/>
        </w:rPr>
        <w:tab/>
      </w:r>
      <w:r>
        <w:rPr>
          <w:rFonts w:hint="eastAsia"/>
          <w:lang w:eastAsia="zh-CN"/>
        </w:rPr>
        <w:t>112</w:t>
      </w:r>
      <w:r>
        <w:rPr>
          <w:rFonts w:hint="eastAsia"/>
          <w:lang w:eastAsia="zh-CN"/>
        </w:rPr>
        <w:t>号符号，用于“遇险”告警；或</w:t>
      </w:r>
    </w:p>
    <w:p w:rsidR="0081690D" w:rsidRDefault="0081690D" w:rsidP="0081690D">
      <w:pPr>
        <w:rPr>
          <w:lang w:val="en-GB" w:eastAsia="zh-CN"/>
        </w:rPr>
      </w:pPr>
      <w:r>
        <w:rPr>
          <w:b/>
          <w:lang w:val="en-GB" w:eastAsia="zh-CN"/>
        </w:rPr>
        <w:t>4.1.2</w:t>
      </w:r>
      <w:r>
        <w:rPr>
          <w:lang w:val="en-GB" w:eastAsia="zh-CN"/>
        </w:rPr>
        <w:tab/>
      </w:r>
      <w:r>
        <w:rPr>
          <w:rFonts w:hint="eastAsia"/>
          <w:lang w:eastAsia="zh-CN"/>
        </w:rPr>
        <w:t>116</w:t>
      </w:r>
      <w:r>
        <w:rPr>
          <w:rFonts w:hint="eastAsia"/>
          <w:lang w:eastAsia="zh-CN"/>
        </w:rPr>
        <w:t>号符号，用于“所有船舶”呼叫；或</w:t>
      </w:r>
    </w:p>
    <w:p w:rsidR="0081690D" w:rsidRDefault="0081690D" w:rsidP="0081690D">
      <w:pPr>
        <w:rPr>
          <w:lang w:val="en-GB" w:eastAsia="zh-CN"/>
        </w:rPr>
      </w:pPr>
      <w:r>
        <w:rPr>
          <w:b/>
          <w:lang w:val="en-GB" w:eastAsia="zh-CN"/>
        </w:rPr>
        <w:t>4.1.3</w:t>
      </w:r>
      <w:r>
        <w:rPr>
          <w:lang w:val="en-GB" w:eastAsia="zh-CN"/>
        </w:rPr>
        <w:tab/>
      </w:r>
      <w:r>
        <w:rPr>
          <w:rFonts w:hint="eastAsia"/>
          <w:lang w:eastAsia="zh-CN"/>
        </w:rPr>
        <w:t>114</w:t>
      </w:r>
      <w:r>
        <w:rPr>
          <w:rFonts w:hint="eastAsia"/>
          <w:lang w:eastAsia="zh-CN"/>
        </w:rPr>
        <w:t>号符号，用于选择性呼叫具有共同利益的一组船舶</w:t>
      </w:r>
      <w:r w:rsidR="00671FFF">
        <w:rPr>
          <w:rFonts w:hint="eastAsia"/>
          <w:lang w:eastAsia="zh-CN"/>
        </w:rPr>
        <w:t>（</w:t>
      </w:r>
      <w:r>
        <w:rPr>
          <w:rFonts w:hint="eastAsia"/>
          <w:lang w:eastAsia="zh-CN"/>
        </w:rPr>
        <w:t>如属于某一国家或一个船主等</w:t>
      </w:r>
      <w:r w:rsidR="00671FFF">
        <w:rPr>
          <w:rFonts w:hint="eastAsia"/>
          <w:lang w:eastAsia="zh-CN"/>
        </w:rPr>
        <w:t>）</w:t>
      </w:r>
      <w:r>
        <w:rPr>
          <w:rFonts w:hint="eastAsia"/>
          <w:lang w:eastAsia="zh-CN"/>
        </w:rPr>
        <w:t>；或</w:t>
      </w:r>
    </w:p>
    <w:p w:rsidR="0081690D" w:rsidRDefault="0081690D" w:rsidP="0081690D">
      <w:pPr>
        <w:rPr>
          <w:lang w:val="en-GB" w:eastAsia="zh-CN"/>
        </w:rPr>
      </w:pPr>
      <w:r>
        <w:rPr>
          <w:b/>
          <w:lang w:val="en-GB" w:eastAsia="zh-CN"/>
        </w:rPr>
        <w:t>4.1.4</w:t>
      </w:r>
      <w:r>
        <w:rPr>
          <w:lang w:val="en-GB" w:eastAsia="zh-CN"/>
        </w:rPr>
        <w:tab/>
      </w:r>
      <w:r>
        <w:rPr>
          <w:rFonts w:hint="eastAsia"/>
          <w:lang w:eastAsia="zh-CN"/>
        </w:rPr>
        <w:t>120</w:t>
      </w:r>
      <w:r>
        <w:rPr>
          <w:rFonts w:hint="eastAsia"/>
          <w:lang w:eastAsia="zh-CN"/>
        </w:rPr>
        <w:t>号符号，用于选择性呼叫特定的单个电台；或</w:t>
      </w:r>
    </w:p>
    <w:p w:rsidR="0081690D" w:rsidRDefault="0081690D" w:rsidP="0081690D">
      <w:pPr>
        <w:rPr>
          <w:lang w:val="en-GB" w:eastAsia="zh-CN"/>
        </w:rPr>
      </w:pPr>
      <w:r>
        <w:rPr>
          <w:b/>
          <w:lang w:val="en-GB" w:eastAsia="zh-CN"/>
        </w:rPr>
        <w:t>4.1.5</w:t>
      </w:r>
      <w:r>
        <w:rPr>
          <w:lang w:val="en-GB" w:eastAsia="zh-CN"/>
        </w:rPr>
        <w:tab/>
      </w:r>
      <w:r>
        <w:rPr>
          <w:rFonts w:hint="eastAsia"/>
          <w:lang w:eastAsia="zh-CN"/>
        </w:rPr>
        <w:t>102</w:t>
      </w:r>
      <w:r>
        <w:rPr>
          <w:rFonts w:hint="eastAsia"/>
          <w:lang w:eastAsia="zh-CN"/>
        </w:rPr>
        <w:t>号符号，用于选择性呼叫处于某个特定地理地区的一组船舶；或</w:t>
      </w:r>
    </w:p>
    <w:p w:rsidR="0081690D" w:rsidRDefault="0081690D" w:rsidP="0081690D">
      <w:pPr>
        <w:rPr>
          <w:lang w:val="en-GB" w:eastAsia="zh-CN"/>
        </w:rPr>
      </w:pPr>
      <w:r>
        <w:rPr>
          <w:b/>
          <w:lang w:val="en-GB" w:eastAsia="zh-CN"/>
        </w:rPr>
        <w:t>4.1.6</w:t>
      </w:r>
      <w:r>
        <w:rPr>
          <w:lang w:val="en-GB" w:eastAsia="zh-CN"/>
        </w:rPr>
        <w:tab/>
      </w:r>
      <w:r>
        <w:rPr>
          <w:rFonts w:hint="eastAsia"/>
          <w:lang w:eastAsia="zh-CN"/>
        </w:rPr>
        <w:t>123</w:t>
      </w:r>
      <w:r>
        <w:rPr>
          <w:rFonts w:hint="eastAsia"/>
          <w:lang w:eastAsia="zh-CN"/>
        </w:rPr>
        <w:t>号符号，用于选择性呼叫使用半自动</w:t>
      </w:r>
      <w:r>
        <w:rPr>
          <w:rFonts w:hint="eastAsia"/>
          <w:lang w:eastAsia="zh-CN"/>
        </w:rPr>
        <w:t>/</w:t>
      </w:r>
      <w:r>
        <w:rPr>
          <w:rFonts w:hint="eastAsia"/>
          <w:lang w:eastAsia="zh-CN"/>
        </w:rPr>
        <w:t>自动业务的特定的单个电台。</w:t>
      </w:r>
    </w:p>
    <w:p w:rsidR="0081690D" w:rsidRDefault="0081690D" w:rsidP="00671FFF">
      <w:pPr>
        <w:rPr>
          <w:lang w:val="en-GB" w:eastAsia="zh-CN"/>
        </w:rPr>
      </w:pPr>
      <w:r>
        <w:rPr>
          <w:b/>
          <w:lang w:val="en-GB" w:eastAsia="zh-CN"/>
        </w:rPr>
        <w:t>4.2</w:t>
      </w:r>
      <w:r>
        <w:rPr>
          <w:lang w:val="en-GB" w:eastAsia="zh-CN"/>
        </w:rPr>
        <w:tab/>
      </w:r>
      <w:r>
        <w:rPr>
          <w:rFonts w:hint="eastAsia"/>
          <w:lang w:eastAsia="zh-CN"/>
        </w:rPr>
        <w:t>为了有效地消除虚警现象，对于“遇险”告警和“所有船舶”呼叫，接收机解码器必须检测格式指示符字符两次。对于其他呼叫，地址字符提供了对虚警的附加保护，因此检测格式指示字符一次即可</w:t>
      </w:r>
      <w:r w:rsidR="00671FFF">
        <w:rPr>
          <w:rFonts w:hint="eastAsia"/>
          <w:lang w:eastAsia="zh-CN"/>
        </w:rPr>
        <w:t>（</w:t>
      </w:r>
      <w:r>
        <w:rPr>
          <w:rFonts w:hint="eastAsia"/>
          <w:lang w:eastAsia="zh-CN"/>
        </w:rPr>
        <w:t>见表</w:t>
      </w:r>
      <w:r>
        <w:rPr>
          <w:rFonts w:hint="eastAsia"/>
          <w:lang w:eastAsia="zh-CN"/>
        </w:rPr>
        <w:t>3</w:t>
      </w:r>
      <w:r w:rsidR="00671FFF">
        <w:rPr>
          <w:rFonts w:hint="eastAsia"/>
          <w:lang w:eastAsia="zh-CN"/>
        </w:rPr>
        <w:t>）</w:t>
      </w:r>
      <w:r>
        <w:rPr>
          <w:rFonts w:hint="eastAsia"/>
          <w:lang w:eastAsia="zh-CN"/>
        </w:rPr>
        <w:t>。</w:t>
      </w:r>
    </w:p>
    <w:p w:rsidR="0081690D" w:rsidRDefault="0081690D" w:rsidP="0081690D">
      <w:pPr>
        <w:pStyle w:val="Heading1"/>
        <w:keepNext w:val="0"/>
        <w:keepLines w:val="0"/>
        <w:rPr>
          <w:lang w:val="en-GB" w:eastAsia="zh-CN"/>
        </w:rPr>
      </w:pPr>
      <w:r>
        <w:rPr>
          <w:lang w:val="en-GB" w:eastAsia="zh-CN"/>
        </w:rPr>
        <w:t>5</w:t>
      </w:r>
      <w:r>
        <w:rPr>
          <w:lang w:val="en-GB" w:eastAsia="zh-CN"/>
        </w:rPr>
        <w:tab/>
      </w:r>
      <w:r>
        <w:rPr>
          <w:rFonts w:hint="eastAsia"/>
          <w:lang w:eastAsia="zh-CN"/>
        </w:rPr>
        <w:t>地址</w:t>
      </w:r>
    </w:p>
    <w:p w:rsidR="0081690D" w:rsidRDefault="0081690D" w:rsidP="0081690D">
      <w:pPr>
        <w:rPr>
          <w:lang w:val="en-GB" w:eastAsia="zh-CN"/>
        </w:rPr>
      </w:pPr>
      <w:r>
        <w:rPr>
          <w:b/>
          <w:lang w:val="en-GB" w:eastAsia="zh-CN"/>
        </w:rPr>
        <w:t>5.1</w:t>
      </w:r>
      <w:r>
        <w:rPr>
          <w:lang w:val="en-GB" w:eastAsia="zh-CN"/>
        </w:rPr>
        <w:tab/>
      </w:r>
      <w:r>
        <w:rPr>
          <w:rFonts w:hint="eastAsia"/>
          <w:lang w:eastAsia="zh-CN"/>
        </w:rPr>
        <w:t>“遇险”告警和“所有船舶”呼叫不需要地址，因为这些呼叫暗示是对所有电台</w:t>
      </w:r>
      <w:r w:rsidR="00671FFF">
        <w:rPr>
          <w:rFonts w:hint="eastAsia"/>
          <w:lang w:eastAsia="zh-CN"/>
        </w:rPr>
        <w:t>（</w:t>
      </w:r>
      <w:r>
        <w:rPr>
          <w:rFonts w:hint="eastAsia"/>
          <w:lang w:eastAsia="zh-CN"/>
        </w:rPr>
        <w:t>船舶电台和海岸电台</w:t>
      </w:r>
      <w:r w:rsidR="00671FFF">
        <w:rPr>
          <w:rFonts w:hint="eastAsia"/>
          <w:lang w:eastAsia="zh-CN"/>
        </w:rPr>
        <w:t>）</w:t>
      </w:r>
      <w:r>
        <w:rPr>
          <w:rFonts w:hint="eastAsia"/>
          <w:lang w:eastAsia="zh-CN"/>
        </w:rPr>
        <w:t>的。</w:t>
      </w:r>
    </w:p>
    <w:p w:rsidR="0081690D" w:rsidRDefault="0081690D" w:rsidP="00671FFF">
      <w:pPr>
        <w:rPr>
          <w:lang w:val="en-GB" w:eastAsia="zh-CN"/>
        </w:rPr>
      </w:pPr>
      <w:r>
        <w:rPr>
          <w:b/>
          <w:lang w:val="en-GB" w:eastAsia="zh-CN"/>
        </w:rPr>
        <w:t>5.2</w:t>
      </w:r>
      <w:r>
        <w:rPr>
          <w:lang w:val="en-GB" w:eastAsia="zh-CN"/>
        </w:rPr>
        <w:tab/>
      </w:r>
      <w:r>
        <w:rPr>
          <w:rFonts w:hint="eastAsia"/>
          <w:lang w:eastAsia="zh-CN"/>
        </w:rPr>
        <w:t>对于单个船舶电台、单个海岸电台或对于一组具有共同利益的船舶电台的选择性呼叫，地址由相应于这些电台的水上移动业务标识的字符组成，序列由按表</w:t>
      </w:r>
      <w:r>
        <w:rPr>
          <w:rFonts w:hint="eastAsia"/>
          <w:lang w:eastAsia="zh-CN"/>
        </w:rPr>
        <w:t>2</w:t>
      </w:r>
      <w:r>
        <w:rPr>
          <w:rFonts w:hint="eastAsia"/>
          <w:lang w:eastAsia="zh-CN"/>
        </w:rPr>
        <w:t>格式进行编码的字符组成</w:t>
      </w:r>
      <w:r w:rsidR="00671FFF">
        <w:rPr>
          <w:rFonts w:hint="eastAsia"/>
          <w:lang w:eastAsia="zh-CN"/>
        </w:rPr>
        <w:t>（</w:t>
      </w:r>
      <w:r>
        <w:rPr>
          <w:rFonts w:hint="eastAsia"/>
          <w:lang w:eastAsia="zh-CN"/>
        </w:rPr>
        <w:t>见注</w:t>
      </w:r>
      <w:r>
        <w:rPr>
          <w:rFonts w:hint="eastAsia"/>
          <w:lang w:eastAsia="zh-CN"/>
        </w:rPr>
        <w:t>1</w:t>
      </w:r>
      <w:r w:rsidR="00671FFF">
        <w:rPr>
          <w:rFonts w:hint="eastAsia"/>
          <w:lang w:eastAsia="zh-CN"/>
        </w:rPr>
        <w:t>）</w:t>
      </w:r>
      <w:r>
        <w:rPr>
          <w:rFonts w:hint="eastAsia"/>
          <w:lang w:eastAsia="zh-CN"/>
        </w:rPr>
        <w:t>。</w:t>
      </w:r>
    </w:p>
    <w:p w:rsidR="0081690D" w:rsidRDefault="0081690D" w:rsidP="00D96311">
      <w:pPr>
        <w:pStyle w:val="Note"/>
        <w:rPr>
          <w:lang w:val="en-GB" w:eastAsia="zh-CN"/>
        </w:rPr>
      </w:pPr>
      <w:r w:rsidRPr="00B12BE0">
        <w:rPr>
          <w:lang w:val="en-GB" w:eastAsia="zh-CN"/>
        </w:rPr>
        <w:t>注</w:t>
      </w:r>
      <w:r w:rsidRPr="00B12BE0">
        <w:rPr>
          <w:lang w:val="en-GB" w:eastAsia="zh-CN"/>
        </w:rPr>
        <w:t>1</w:t>
      </w:r>
      <w:r>
        <w:rPr>
          <w:rFonts w:hint="eastAsia"/>
          <w:lang w:val="en-GB" w:eastAsia="zh-CN"/>
        </w:rPr>
        <w:t xml:space="preserve"> </w:t>
      </w:r>
      <w:r w:rsidR="00D96311">
        <w:rPr>
          <w:lang w:val="en-US" w:eastAsia="zh-CN"/>
        </w:rPr>
        <w:t>–</w:t>
      </w:r>
      <w:r>
        <w:rPr>
          <w:rFonts w:hint="eastAsia"/>
          <w:lang w:eastAsia="zh-CN"/>
        </w:rPr>
        <w:t xml:space="preserve"> </w:t>
      </w:r>
      <w:r>
        <w:rPr>
          <w:rFonts w:hint="eastAsia"/>
          <w:lang w:eastAsia="zh-CN"/>
        </w:rPr>
        <w:t>按照《无线电规则》第</w:t>
      </w:r>
      <w:r>
        <w:rPr>
          <w:rFonts w:hint="eastAsia"/>
          <w:lang w:eastAsia="zh-CN"/>
        </w:rPr>
        <w:t>19</w:t>
      </w:r>
      <w:r>
        <w:rPr>
          <w:rFonts w:hint="eastAsia"/>
          <w:lang w:eastAsia="zh-CN"/>
        </w:rPr>
        <w:t>条，水上移动业务标识由</w:t>
      </w:r>
      <w:r>
        <w:rPr>
          <w:rFonts w:hint="eastAsia"/>
          <w:lang w:eastAsia="zh-CN"/>
        </w:rPr>
        <w:t>9</w:t>
      </w:r>
      <w:r>
        <w:rPr>
          <w:rFonts w:hint="eastAsia"/>
          <w:lang w:eastAsia="zh-CN"/>
        </w:rPr>
        <w:t>位数组成，</w:t>
      </w:r>
      <w:r>
        <w:rPr>
          <w:rFonts w:hint="eastAsia"/>
          <w:lang w:eastAsia="zh-CN"/>
        </w:rPr>
        <w:t>3</w:t>
      </w:r>
      <w:r>
        <w:rPr>
          <w:rFonts w:hint="eastAsia"/>
          <w:lang w:eastAsia="zh-CN"/>
        </w:rPr>
        <w:t>位为水上识别数字</w:t>
      </w:r>
      <w:r w:rsidR="00671FFF">
        <w:rPr>
          <w:rFonts w:hint="eastAsia"/>
          <w:lang w:eastAsia="zh-CN"/>
        </w:rPr>
        <w:t>（</w:t>
      </w:r>
      <w:r>
        <w:rPr>
          <w:rFonts w:hint="eastAsia"/>
          <w:lang w:eastAsia="zh-CN"/>
        </w:rPr>
        <w:t>MID</w:t>
      </w:r>
      <w:r w:rsidR="00671FFF">
        <w:rPr>
          <w:rFonts w:hint="eastAsia"/>
          <w:lang w:eastAsia="zh-CN"/>
        </w:rPr>
        <w:t>）</w:t>
      </w:r>
      <w:r>
        <w:rPr>
          <w:rFonts w:hint="eastAsia"/>
          <w:lang w:eastAsia="zh-CN"/>
        </w:rPr>
        <w:t>，</w:t>
      </w:r>
      <w:r>
        <w:rPr>
          <w:rFonts w:hint="eastAsia"/>
          <w:lang w:eastAsia="zh-CN"/>
        </w:rPr>
        <w:t>6</w:t>
      </w:r>
      <w:r>
        <w:rPr>
          <w:rFonts w:hint="eastAsia"/>
          <w:lang w:eastAsia="zh-CN"/>
        </w:rPr>
        <w:t>位为其他数。</w:t>
      </w:r>
    </w:p>
    <w:p w:rsidR="0081690D" w:rsidRDefault="0081690D" w:rsidP="0081690D">
      <w:pPr>
        <w:pStyle w:val="Note"/>
        <w:rPr>
          <w:lang w:val="en-GB" w:eastAsia="zh-CN"/>
        </w:rPr>
      </w:pPr>
      <w:r>
        <w:rPr>
          <w:rFonts w:hint="eastAsia"/>
          <w:lang w:eastAsia="zh-CN"/>
        </w:rPr>
        <w:t>这些标识包括在呼叫序列中的地址和自识别码部分，作为</w:t>
      </w:r>
      <w:r>
        <w:rPr>
          <w:rFonts w:hint="eastAsia"/>
          <w:lang w:eastAsia="zh-CN"/>
        </w:rPr>
        <w:t>5</w:t>
      </w:r>
      <w:r>
        <w:rPr>
          <w:rFonts w:hint="eastAsia"/>
          <w:lang w:eastAsia="zh-CN"/>
        </w:rPr>
        <w:t>个字符</w:t>
      </w:r>
      <w:r>
        <w:rPr>
          <w:rFonts w:hint="eastAsia"/>
          <w:lang w:eastAsia="zh-CN"/>
        </w:rPr>
        <w:t>C</w:t>
      </w:r>
      <w:smartTag w:uri="urn:schemas-microsoft-com:office:smarttags" w:element="chmetcnv">
        <w:smartTagPr>
          <w:attr w:name="TCSC" w:val="0"/>
          <w:attr w:name="NumberType" w:val="1"/>
          <w:attr w:name="Negative" w:val="False"/>
          <w:attr w:name="HasSpace" w:val="False"/>
          <w:attr w:name="SourceValue" w:val="5"/>
          <w:attr w:name="UnitName" w:val="C"/>
        </w:smartTagPr>
        <w:r>
          <w:rPr>
            <w:rFonts w:hint="eastAsia"/>
            <w:vertAlign w:val="subscript"/>
            <w:lang w:eastAsia="zh-CN"/>
          </w:rPr>
          <w:t>5</w:t>
        </w:r>
        <w:r>
          <w:rPr>
            <w:rFonts w:hint="eastAsia"/>
            <w:lang w:eastAsia="zh-CN"/>
          </w:rPr>
          <w:t>C</w:t>
        </w:r>
      </w:smartTag>
      <w:smartTag w:uri="urn:schemas-microsoft-com:office:smarttags" w:element="chmetcnv">
        <w:smartTagPr>
          <w:attr w:name="TCSC" w:val="0"/>
          <w:attr w:name="NumberType" w:val="1"/>
          <w:attr w:name="Negative" w:val="False"/>
          <w:attr w:name="HasSpace" w:val="False"/>
          <w:attr w:name="SourceValue" w:val="4"/>
          <w:attr w:name="UnitName" w:val="C"/>
        </w:smartTagPr>
        <w:r>
          <w:rPr>
            <w:rFonts w:hint="eastAsia"/>
            <w:vertAlign w:val="subscript"/>
            <w:lang w:eastAsia="zh-CN"/>
          </w:rPr>
          <w:t>4</w:t>
        </w:r>
        <w:r>
          <w:rPr>
            <w:rFonts w:hint="eastAsia"/>
            <w:lang w:eastAsia="zh-CN"/>
          </w:rPr>
          <w:t>C</w:t>
        </w:r>
      </w:smartTag>
      <w:smartTag w:uri="urn:schemas-microsoft-com:office:smarttags" w:element="chmetcnv">
        <w:smartTagPr>
          <w:attr w:name="TCSC" w:val="0"/>
          <w:attr w:name="NumberType" w:val="1"/>
          <w:attr w:name="Negative" w:val="False"/>
          <w:attr w:name="HasSpace" w:val="False"/>
          <w:attr w:name="SourceValue" w:val="3"/>
          <w:attr w:name="UnitName" w:val="C"/>
        </w:smartTagPr>
        <w:r>
          <w:rPr>
            <w:rFonts w:hint="eastAsia"/>
            <w:vertAlign w:val="subscript"/>
            <w:lang w:eastAsia="zh-CN"/>
          </w:rPr>
          <w:t>3</w:t>
        </w:r>
        <w:r>
          <w:rPr>
            <w:rFonts w:hint="eastAsia"/>
            <w:lang w:eastAsia="zh-CN"/>
          </w:rPr>
          <w:t>C</w:t>
        </w:r>
      </w:smartTag>
      <w:smartTag w:uri="urn:schemas-microsoft-com:office:smarttags" w:element="chmetcnv">
        <w:smartTagPr>
          <w:attr w:name="TCSC" w:val="0"/>
          <w:attr w:name="NumberType" w:val="1"/>
          <w:attr w:name="Negative" w:val="False"/>
          <w:attr w:name="HasSpace" w:val="False"/>
          <w:attr w:name="SourceValue" w:val="2"/>
          <w:attr w:name="UnitName" w:val="C"/>
        </w:smartTagPr>
        <w:r>
          <w:rPr>
            <w:rFonts w:hint="eastAsia"/>
            <w:vertAlign w:val="subscript"/>
            <w:lang w:eastAsia="zh-CN"/>
          </w:rPr>
          <w:t>2</w:t>
        </w:r>
        <w:r>
          <w:rPr>
            <w:rFonts w:hint="eastAsia"/>
            <w:lang w:eastAsia="zh-CN"/>
          </w:rPr>
          <w:t>C</w:t>
        </w:r>
      </w:smartTag>
      <w:r>
        <w:rPr>
          <w:rFonts w:hint="eastAsia"/>
          <w:vertAlign w:val="subscript"/>
          <w:lang w:eastAsia="zh-CN"/>
        </w:rPr>
        <w:t>1</w:t>
      </w:r>
      <w:r>
        <w:rPr>
          <w:rFonts w:hint="eastAsia"/>
          <w:lang w:eastAsia="zh-CN"/>
        </w:rPr>
        <w:t>发送，分别包括下述</w:t>
      </w:r>
      <w:r>
        <w:rPr>
          <w:rFonts w:hint="eastAsia"/>
          <w:lang w:eastAsia="zh-CN"/>
        </w:rPr>
        <w:t>10</w:t>
      </w:r>
      <w:r>
        <w:rPr>
          <w:rFonts w:hint="eastAsia"/>
          <w:lang w:eastAsia="zh-CN"/>
        </w:rPr>
        <w:t>位数：</w:t>
      </w:r>
    </w:p>
    <w:p w:rsidR="0081690D" w:rsidRDefault="0081690D" w:rsidP="0081690D">
      <w:pPr>
        <w:pStyle w:val="Equation"/>
        <w:jc w:val="center"/>
        <w:rPr>
          <w:sz w:val="22"/>
          <w:lang w:val="en-GB"/>
        </w:rPr>
      </w:pPr>
      <w:r>
        <w:rPr>
          <w:sz w:val="22"/>
          <w:lang w:val="en-GB"/>
        </w:rPr>
        <w:t>(X</w:t>
      </w:r>
      <w:r>
        <w:rPr>
          <w:sz w:val="22"/>
          <w:vertAlign w:val="subscript"/>
          <w:lang w:val="en-GB"/>
        </w:rPr>
        <w:t>1</w:t>
      </w:r>
      <w:r>
        <w:rPr>
          <w:sz w:val="22"/>
          <w:lang w:val="en-GB"/>
        </w:rPr>
        <w:t>, X</w:t>
      </w:r>
      <w:r>
        <w:rPr>
          <w:sz w:val="22"/>
          <w:vertAlign w:val="subscript"/>
          <w:lang w:val="en-GB"/>
        </w:rPr>
        <w:t>2</w:t>
      </w:r>
      <w:r>
        <w:rPr>
          <w:sz w:val="22"/>
          <w:lang w:val="en-GB"/>
        </w:rPr>
        <w:t>) (X</w:t>
      </w:r>
      <w:r>
        <w:rPr>
          <w:sz w:val="22"/>
          <w:vertAlign w:val="subscript"/>
          <w:lang w:val="en-GB"/>
        </w:rPr>
        <w:t>3</w:t>
      </w:r>
      <w:r>
        <w:rPr>
          <w:sz w:val="22"/>
          <w:lang w:val="en-GB"/>
        </w:rPr>
        <w:t>, X</w:t>
      </w:r>
      <w:r>
        <w:rPr>
          <w:sz w:val="22"/>
          <w:vertAlign w:val="subscript"/>
          <w:lang w:val="en-GB"/>
        </w:rPr>
        <w:t>4</w:t>
      </w:r>
      <w:r>
        <w:rPr>
          <w:sz w:val="22"/>
          <w:lang w:val="en-GB"/>
        </w:rPr>
        <w:t>) (X</w:t>
      </w:r>
      <w:r>
        <w:rPr>
          <w:sz w:val="22"/>
          <w:vertAlign w:val="subscript"/>
          <w:lang w:val="en-GB"/>
        </w:rPr>
        <w:t>5</w:t>
      </w:r>
      <w:r>
        <w:rPr>
          <w:sz w:val="22"/>
          <w:lang w:val="en-GB"/>
        </w:rPr>
        <w:t>, X</w:t>
      </w:r>
      <w:r>
        <w:rPr>
          <w:sz w:val="22"/>
          <w:vertAlign w:val="subscript"/>
          <w:lang w:val="en-GB"/>
        </w:rPr>
        <w:t>6</w:t>
      </w:r>
      <w:r>
        <w:rPr>
          <w:sz w:val="22"/>
          <w:lang w:val="en-GB"/>
        </w:rPr>
        <w:t>) (X</w:t>
      </w:r>
      <w:r>
        <w:rPr>
          <w:sz w:val="22"/>
          <w:vertAlign w:val="subscript"/>
          <w:lang w:val="en-GB"/>
        </w:rPr>
        <w:t>7</w:t>
      </w:r>
      <w:r>
        <w:rPr>
          <w:sz w:val="22"/>
          <w:lang w:val="en-GB"/>
        </w:rPr>
        <w:t>, X</w:t>
      </w:r>
      <w:r>
        <w:rPr>
          <w:sz w:val="22"/>
          <w:vertAlign w:val="subscript"/>
          <w:lang w:val="en-GB"/>
        </w:rPr>
        <w:t>8</w:t>
      </w:r>
      <w:r>
        <w:rPr>
          <w:sz w:val="22"/>
          <w:lang w:val="en-GB"/>
        </w:rPr>
        <w:t>)</w:t>
      </w:r>
      <w:r>
        <w:rPr>
          <w:sz w:val="22"/>
          <w:lang w:val="en-GB"/>
        </w:rPr>
        <w:t>和</w:t>
      </w:r>
      <w:r>
        <w:rPr>
          <w:sz w:val="22"/>
          <w:lang w:val="en-GB"/>
        </w:rPr>
        <w:t>(X</w:t>
      </w:r>
      <w:r>
        <w:rPr>
          <w:sz w:val="22"/>
          <w:vertAlign w:val="subscript"/>
          <w:lang w:val="en-GB"/>
        </w:rPr>
        <w:t>9</w:t>
      </w:r>
      <w:r>
        <w:rPr>
          <w:sz w:val="22"/>
          <w:lang w:val="en-GB"/>
        </w:rPr>
        <w:t>, X</w:t>
      </w:r>
      <w:r>
        <w:rPr>
          <w:sz w:val="22"/>
          <w:vertAlign w:val="subscript"/>
          <w:lang w:val="en-GB"/>
        </w:rPr>
        <w:t>10</w:t>
      </w:r>
      <w:r>
        <w:rPr>
          <w:sz w:val="22"/>
          <w:lang w:val="en-GB"/>
        </w:rPr>
        <w:t>)</w:t>
      </w:r>
    </w:p>
    <w:p w:rsidR="0081690D" w:rsidRDefault="0081690D" w:rsidP="0081690D">
      <w:pPr>
        <w:pStyle w:val="Note"/>
        <w:rPr>
          <w:lang w:val="en-GB" w:eastAsia="zh-CN"/>
        </w:rPr>
      </w:pPr>
      <w:r>
        <w:rPr>
          <w:rFonts w:hint="eastAsia"/>
          <w:lang w:eastAsia="zh-CN"/>
        </w:rPr>
        <w:t>这里</w:t>
      </w:r>
      <w:r>
        <w:rPr>
          <w:rFonts w:hint="eastAsia"/>
          <w:lang w:eastAsia="zh-CN"/>
        </w:rPr>
        <w:t>X</w:t>
      </w:r>
      <w:r>
        <w:rPr>
          <w:rFonts w:hint="eastAsia"/>
          <w:vertAlign w:val="subscript"/>
          <w:lang w:eastAsia="zh-CN"/>
        </w:rPr>
        <w:t>10</w:t>
      </w:r>
      <w:r>
        <w:rPr>
          <w:rFonts w:hint="eastAsia"/>
          <w:lang w:eastAsia="zh-CN"/>
        </w:rPr>
        <w:t>总是数字“</w:t>
      </w:r>
      <w:r>
        <w:rPr>
          <w:rFonts w:hint="eastAsia"/>
          <w:lang w:eastAsia="zh-CN"/>
        </w:rPr>
        <w:t>0</w:t>
      </w:r>
      <w:r>
        <w:rPr>
          <w:rFonts w:hint="eastAsia"/>
          <w:lang w:eastAsia="zh-CN"/>
        </w:rPr>
        <w:t>”，除非设备是按</w:t>
      </w:r>
      <w:r>
        <w:rPr>
          <w:rFonts w:hint="eastAsia"/>
          <w:lang w:eastAsia="zh-CN"/>
        </w:rPr>
        <w:t>ITU-R M.1080</w:t>
      </w:r>
      <w:r>
        <w:rPr>
          <w:rFonts w:hint="eastAsia"/>
          <w:lang w:eastAsia="zh-CN"/>
        </w:rPr>
        <w:t>建议书设计的。</w:t>
      </w:r>
    </w:p>
    <w:p w:rsidR="0081690D" w:rsidRPr="00D96311" w:rsidRDefault="0081690D" w:rsidP="0081690D">
      <w:pPr>
        <w:pStyle w:val="Note"/>
        <w:rPr>
          <w:rFonts w:eastAsia="STKaiti"/>
          <w:sz w:val="24"/>
          <w:szCs w:val="24"/>
          <w:lang w:val="en-GB" w:eastAsia="zh-CN"/>
        </w:rPr>
      </w:pPr>
      <w:r w:rsidRPr="00D96311">
        <w:rPr>
          <w:rFonts w:eastAsia="STKaiti" w:hint="eastAsia"/>
          <w:sz w:val="24"/>
          <w:szCs w:val="24"/>
          <w:lang w:val="en-GB" w:eastAsia="zh-CN"/>
        </w:rPr>
        <w:t>示例：</w:t>
      </w:r>
    </w:p>
    <w:p w:rsidR="0081690D" w:rsidRDefault="0081690D" w:rsidP="0081690D">
      <w:pPr>
        <w:pStyle w:val="Note"/>
        <w:rPr>
          <w:lang w:val="en-GB" w:eastAsia="zh-CN"/>
        </w:rPr>
      </w:pPr>
      <w:r>
        <w:rPr>
          <w:lang w:val="en-GB" w:eastAsia="zh-CN"/>
        </w:rPr>
        <w:t>MID X</w:t>
      </w:r>
      <w:r>
        <w:rPr>
          <w:vertAlign w:val="subscript"/>
          <w:lang w:val="en-GB" w:eastAsia="zh-CN"/>
        </w:rPr>
        <w:t>4</w:t>
      </w:r>
      <w:r>
        <w:rPr>
          <w:lang w:val="en-GB" w:eastAsia="zh-CN"/>
        </w:rPr>
        <w:t xml:space="preserve"> X</w:t>
      </w:r>
      <w:r>
        <w:rPr>
          <w:vertAlign w:val="subscript"/>
          <w:lang w:val="en-GB" w:eastAsia="zh-CN"/>
        </w:rPr>
        <w:t>5</w:t>
      </w:r>
      <w:r>
        <w:rPr>
          <w:lang w:val="en-GB" w:eastAsia="zh-CN"/>
        </w:rPr>
        <w:t xml:space="preserve"> X</w:t>
      </w:r>
      <w:r>
        <w:rPr>
          <w:vertAlign w:val="subscript"/>
          <w:lang w:val="en-GB" w:eastAsia="zh-CN"/>
        </w:rPr>
        <w:t>6</w:t>
      </w:r>
      <w:r>
        <w:rPr>
          <w:lang w:val="en-GB" w:eastAsia="zh-CN"/>
        </w:rPr>
        <w:t xml:space="preserve"> X</w:t>
      </w:r>
      <w:r>
        <w:rPr>
          <w:vertAlign w:val="subscript"/>
          <w:lang w:val="en-GB" w:eastAsia="zh-CN"/>
        </w:rPr>
        <w:t>7</w:t>
      </w:r>
      <w:r>
        <w:rPr>
          <w:lang w:val="en-GB" w:eastAsia="zh-CN"/>
        </w:rPr>
        <w:t xml:space="preserve"> X</w:t>
      </w:r>
      <w:r>
        <w:rPr>
          <w:vertAlign w:val="subscript"/>
          <w:lang w:val="en-GB" w:eastAsia="zh-CN"/>
        </w:rPr>
        <w:t>8</w:t>
      </w:r>
      <w:r>
        <w:rPr>
          <w:lang w:val="en-GB" w:eastAsia="zh-CN"/>
        </w:rPr>
        <w:t xml:space="preserve"> X</w:t>
      </w:r>
      <w:r>
        <w:rPr>
          <w:vertAlign w:val="subscript"/>
          <w:lang w:val="en-GB" w:eastAsia="zh-CN"/>
        </w:rPr>
        <w:t>9</w:t>
      </w:r>
      <w:r>
        <w:rPr>
          <w:rFonts w:hint="eastAsia"/>
          <w:lang w:eastAsia="zh-CN"/>
        </w:rPr>
        <w:t>是船舶电台的标识，在数字选择性呼叫设备中按如下格式发送：</w:t>
      </w:r>
    </w:p>
    <w:p w:rsidR="0081690D" w:rsidRDefault="0081690D" w:rsidP="00B12BE0">
      <w:pPr>
        <w:pStyle w:val="Equation"/>
        <w:spacing w:before="240"/>
        <w:jc w:val="center"/>
        <w:rPr>
          <w:sz w:val="22"/>
          <w:lang w:val="en-US" w:eastAsia="zh-CN"/>
        </w:rPr>
      </w:pPr>
      <w:r>
        <w:rPr>
          <w:sz w:val="22"/>
          <w:lang w:val="en-US" w:eastAsia="zh-CN"/>
        </w:rPr>
        <w:t>(M, I) (D, X</w:t>
      </w:r>
      <w:r>
        <w:rPr>
          <w:sz w:val="22"/>
          <w:vertAlign w:val="subscript"/>
          <w:lang w:val="en-US" w:eastAsia="zh-CN"/>
        </w:rPr>
        <w:t>4</w:t>
      </w:r>
      <w:r>
        <w:rPr>
          <w:sz w:val="22"/>
          <w:lang w:val="en-US" w:eastAsia="zh-CN"/>
        </w:rPr>
        <w:t>) (X</w:t>
      </w:r>
      <w:r>
        <w:rPr>
          <w:sz w:val="22"/>
          <w:vertAlign w:val="subscript"/>
          <w:lang w:val="en-US" w:eastAsia="zh-CN"/>
        </w:rPr>
        <w:t>5</w:t>
      </w:r>
      <w:r>
        <w:rPr>
          <w:sz w:val="22"/>
          <w:lang w:val="en-US" w:eastAsia="zh-CN"/>
        </w:rPr>
        <w:t>, X</w:t>
      </w:r>
      <w:r>
        <w:rPr>
          <w:sz w:val="22"/>
          <w:vertAlign w:val="subscript"/>
          <w:lang w:val="en-US" w:eastAsia="zh-CN"/>
        </w:rPr>
        <w:t>6</w:t>
      </w:r>
      <w:r>
        <w:rPr>
          <w:sz w:val="22"/>
          <w:lang w:val="en-US" w:eastAsia="zh-CN"/>
        </w:rPr>
        <w:t>) (X</w:t>
      </w:r>
      <w:r>
        <w:rPr>
          <w:sz w:val="22"/>
          <w:vertAlign w:val="subscript"/>
          <w:lang w:val="en-US" w:eastAsia="zh-CN"/>
        </w:rPr>
        <w:t>7</w:t>
      </w:r>
      <w:r>
        <w:rPr>
          <w:sz w:val="22"/>
          <w:lang w:val="en-US" w:eastAsia="zh-CN"/>
        </w:rPr>
        <w:t>, X</w:t>
      </w:r>
      <w:r>
        <w:rPr>
          <w:sz w:val="22"/>
          <w:vertAlign w:val="subscript"/>
          <w:lang w:val="en-US" w:eastAsia="zh-CN"/>
        </w:rPr>
        <w:t>8</w:t>
      </w:r>
      <w:r>
        <w:rPr>
          <w:sz w:val="22"/>
          <w:lang w:val="en-US" w:eastAsia="zh-CN"/>
        </w:rPr>
        <w:t>) (X</w:t>
      </w:r>
      <w:r>
        <w:rPr>
          <w:sz w:val="22"/>
          <w:vertAlign w:val="subscript"/>
          <w:lang w:val="en-US" w:eastAsia="zh-CN"/>
        </w:rPr>
        <w:t>9</w:t>
      </w:r>
      <w:r>
        <w:rPr>
          <w:sz w:val="22"/>
          <w:lang w:val="en-US" w:eastAsia="zh-CN"/>
        </w:rPr>
        <w:t>, 0)</w:t>
      </w:r>
    </w:p>
    <w:p w:rsidR="0081690D" w:rsidRDefault="0081690D" w:rsidP="0081690D">
      <w:pPr>
        <w:rPr>
          <w:lang w:val="en-GB" w:eastAsia="zh-CN"/>
        </w:rPr>
      </w:pPr>
      <w:r>
        <w:rPr>
          <w:b/>
          <w:lang w:val="en-GB" w:eastAsia="zh-CN"/>
        </w:rPr>
        <w:t>5.3</w:t>
      </w:r>
      <w:r>
        <w:rPr>
          <w:lang w:val="en-GB" w:eastAsia="zh-CN"/>
        </w:rPr>
        <w:tab/>
      </w:r>
      <w:r>
        <w:rPr>
          <w:rFonts w:hint="eastAsia"/>
          <w:lang w:eastAsia="zh-CN"/>
        </w:rPr>
        <w:t>对位于某个特定地理地区的一组船舶电台的选择性呼叫，地址由</w:t>
      </w:r>
      <w:r>
        <w:rPr>
          <w:rFonts w:hint="eastAsia"/>
          <w:lang w:eastAsia="zh-CN"/>
        </w:rPr>
        <w:t>10</w:t>
      </w:r>
      <w:r>
        <w:rPr>
          <w:rFonts w:hint="eastAsia"/>
          <w:lang w:eastAsia="zh-CN"/>
        </w:rPr>
        <w:t>个数字</w:t>
      </w:r>
      <w:r w:rsidR="00671FFF">
        <w:rPr>
          <w:rFonts w:hint="eastAsia"/>
          <w:lang w:eastAsia="zh-CN"/>
        </w:rPr>
        <w:t>（</w:t>
      </w:r>
      <w:r>
        <w:rPr>
          <w:rFonts w:hint="eastAsia"/>
          <w:lang w:eastAsia="zh-CN"/>
        </w:rPr>
        <w:t>即</w:t>
      </w:r>
      <w:r>
        <w:rPr>
          <w:rFonts w:hint="eastAsia"/>
          <w:lang w:eastAsia="zh-CN"/>
        </w:rPr>
        <w:t>5</w:t>
      </w:r>
      <w:r>
        <w:rPr>
          <w:rFonts w:hint="eastAsia"/>
          <w:lang w:eastAsia="zh-CN"/>
        </w:rPr>
        <w:t>个字符</w:t>
      </w:r>
      <w:r w:rsidR="00671FFF">
        <w:rPr>
          <w:rFonts w:hint="eastAsia"/>
          <w:lang w:eastAsia="zh-CN"/>
        </w:rPr>
        <w:t>）</w:t>
      </w:r>
      <w:r>
        <w:rPr>
          <w:rFonts w:hint="eastAsia"/>
          <w:lang w:eastAsia="zh-CN"/>
        </w:rPr>
        <w:t>的地理位置坐标组成。组成方法如下</w:t>
      </w:r>
      <w:r w:rsidR="00671FFF">
        <w:rPr>
          <w:rFonts w:hint="eastAsia"/>
          <w:lang w:eastAsia="zh-CN"/>
        </w:rPr>
        <w:t>（</w:t>
      </w:r>
      <w:r>
        <w:rPr>
          <w:rFonts w:hint="eastAsia"/>
          <w:lang w:eastAsia="zh-CN"/>
        </w:rPr>
        <w:t>参见图</w:t>
      </w:r>
      <w:r>
        <w:rPr>
          <w:rFonts w:hint="eastAsia"/>
          <w:lang w:eastAsia="zh-CN"/>
        </w:rPr>
        <w:t>6</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AC649F" w:rsidRDefault="00AC649F">
      <w:pPr>
        <w:tabs>
          <w:tab w:val="clear" w:pos="794"/>
          <w:tab w:val="clear" w:pos="1191"/>
          <w:tab w:val="clear" w:pos="1588"/>
          <w:tab w:val="clear" w:pos="1985"/>
        </w:tabs>
        <w:overflowPunct/>
        <w:autoSpaceDE/>
        <w:autoSpaceDN/>
        <w:adjustRightInd/>
        <w:spacing w:before="0"/>
        <w:jc w:val="left"/>
        <w:textAlignment w:val="auto"/>
        <w:rPr>
          <w:rFonts w:eastAsia="STKaiti"/>
          <w:sz w:val="22"/>
          <w:lang w:val="en-GB" w:eastAsia="zh-CN"/>
        </w:rPr>
      </w:pPr>
      <w:r>
        <w:rPr>
          <w:rFonts w:eastAsia="STKaiti"/>
          <w:lang w:val="en-GB" w:eastAsia="zh-CN"/>
        </w:rPr>
        <w:br w:type="page"/>
      </w:r>
    </w:p>
    <w:p w:rsidR="0081690D" w:rsidRPr="008C520E" w:rsidRDefault="0081690D" w:rsidP="0081690D">
      <w:pPr>
        <w:pStyle w:val="Note"/>
        <w:rPr>
          <w:lang w:val="en-US" w:eastAsia="zh-CN"/>
        </w:rPr>
      </w:pPr>
      <w:r w:rsidRPr="00B12BE0">
        <w:rPr>
          <w:lang w:val="en-GB" w:eastAsia="zh-CN"/>
        </w:rPr>
        <w:lastRenderedPageBreak/>
        <w:t>注</w:t>
      </w:r>
      <w:r w:rsidRPr="00B12BE0">
        <w:rPr>
          <w:lang w:val="en-US" w:eastAsia="zh-CN"/>
        </w:rPr>
        <w:t>1</w:t>
      </w:r>
      <w:r>
        <w:rPr>
          <w:rFonts w:hint="eastAsia"/>
          <w:lang w:val="en-US" w:eastAsia="zh-CN"/>
        </w:rPr>
        <w:t xml:space="preserve"> </w:t>
      </w:r>
      <w:r w:rsidR="00D96311">
        <w:rPr>
          <w:lang w:val="en-US" w:eastAsia="zh-CN"/>
        </w:rPr>
        <w:t>–</w:t>
      </w:r>
      <w:r>
        <w:rPr>
          <w:rFonts w:hint="eastAsia"/>
          <w:lang w:eastAsia="zh-CN"/>
        </w:rPr>
        <w:t xml:space="preserve"> </w:t>
      </w:r>
      <w:r>
        <w:rPr>
          <w:rFonts w:hint="eastAsia"/>
          <w:lang w:eastAsia="zh-CN"/>
        </w:rPr>
        <w:t>按惯例，输入和读出的次序为：先纬度后经度。</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5.3.1</w:t>
        </w:r>
        <w:r>
          <w:rPr>
            <w:lang w:val="en-GB" w:eastAsia="zh-CN"/>
          </w:rPr>
          <w:tab/>
        </w:r>
      </w:smartTag>
      <w:r>
        <w:rPr>
          <w:rFonts w:hint="eastAsia"/>
          <w:lang w:eastAsia="zh-CN"/>
        </w:rPr>
        <w:t>在墨卡托投影上，指定的地理地区为一个矩形；</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5.3.2</w:t>
        </w:r>
        <w:r>
          <w:rPr>
            <w:lang w:val="en-GB" w:eastAsia="zh-CN"/>
          </w:rPr>
          <w:tab/>
        </w:r>
      </w:smartTag>
      <w:r>
        <w:rPr>
          <w:rFonts w:hint="eastAsia"/>
          <w:lang w:eastAsia="zh-CN"/>
        </w:rPr>
        <w:t>矩形左上角</w:t>
      </w:r>
      <w:r w:rsidR="00671FFF">
        <w:rPr>
          <w:rFonts w:hint="eastAsia"/>
          <w:lang w:eastAsia="zh-CN"/>
        </w:rPr>
        <w:t>（</w:t>
      </w:r>
      <w:r>
        <w:rPr>
          <w:rFonts w:hint="eastAsia"/>
          <w:lang w:eastAsia="zh-CN"/>
        </w:rPr>
        <w:t>即西北</w:t>
      </w:r>
      <w:r w:rsidR="00671FFF">
        <w:rPr>
          <w:rFonts w:hint="eastAsia"/>
          <w:lang w:eastAsia="zh-CN"/>
        </w:rPr>
        <w:t>）</w:t>
      </w:r>
      <w:r>
        <w:rPr>
          <w:rFonts w:hint="eastAsia"/>
          <w:lang w:eastAsia="zh-CN"/>
        </w:rPr>
        <w:t>为该地区的基准点；</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5.3.3</w:t>
        </w:r>
        <w:r>
          <w:rPr>
            <w:lang w:val="en-GB" w:eastAsia="zh-CN"/>
          </w:rPr>
          <w:tab/>
        </w:r>
      </w:smartTag>
      <w:r>
        <w:rPr>
          <w:rFonts w:hint="eastAsia"/>
          <w:lang w:eastAsia="zh-CN"/>
        </w:rPr>
        <w:t>第</w:t>
      </w:r>
      <w:r>
        <w:rPr>
          <w:rFonts w:hint="eastAsia"/>
          <w:lang w:eastAsia="zh-CN"/>
        </w:rPr>
        <w:t>1</w:t>
      </w:r>
      <w:r>
        <w:rPr>
          <w:rFonts w:hint="eastAsia"/>
          <w:lang w:eastAsia="zh-CN"/>
        </w:rPr>
        <w:t>位数字按下述方法示出基准点所在的方位角扇区；</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5.3.3</w:t>
        </w:r>
      </w:smartTag>
      <w:r>
        <w:rPr>
          <w:b/>
          <w:lang w:val="en-GB" w:eastAsia="zh-CN"/>
        </w:rPr>
        <w:t>.1</w:t>
      </w:r>
      <w:r>
        <w:rPr>
          <w:lang w:val="en-GB" w:eastAsia="zh-CN"/>
        </w:rPr>
        <w:tab/>
      </w:r>
      <w:r>
        <w:rPr>
          <w:rFonts w:hint="eastAsia"/>
          <w:lang w:eastAsia="zh-CN"/>
        </w:rPr>
        <w:t>象限</w:t>
      </w:r>
      <w:r w:rsidR="00671FFF">
        <w:rPr>
          <w:rFonts w:hint="eastAsia"/>
          <w:lang w:eastAsia="zh-CN"/>
        </w:rPr>
        <w:t>NE</w:t>
      </w:r>
      <w:r w:rsidR="00671FFF">
        <w:rPr>
          <w:rFonts w:hint="eastAsia"/>
          <w:lang w:eastAsia="zh-CN"/>
        </w:rPr>
        <w:t>（</w:t>
      </w:r>
      <w:r>
        <w:rPr>
          <w:rFonts w:hint="eastAsia"/>
          <w:lang w:eastAsia="zh-CN"/>
        </w:rPr>
        <w:t>东北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hint="eastAsia"/>
            <w:lang w:eastAsia="zh-CN"/>
          </w:rPr>
          <w:t>0</w:t>
        </w:r>
        <w:r>
          <w:rPr>
            <w:rFonts w:hint="eastAsia"/>
            <w:lang w:eastAsia="zh-CN"/>
          </w:rPr>
          <w:t>”</w:t>
        </w:r>
      </w:smartTag>
      <w:r>
        <w:rPr>
          <w:rFonts w:hint="eastAsia"/>
          <w:lang w:eastAsia="zh-CN"/>
        </w:rPr>
        <w:t>表示，</w:t>
      </w:r>
    </w:p>
    <w:p w:rsidR="0081690D" w:rsidRDefault="0081690D" w:rsidP="00FC5CF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5.3.3</w:t>
        </w:r>
      </w:smartTag>
      <w:r>
        <w:rPr>
          <w:b/>
          <w:lang w:val="en-GB" w:eastAsia="zh-CN"/>
        </w:rPr>
        <w:t>.2</w:t>
      </w:r>
      <w:r>
        <w:rPr>
          <w:lang w:val="en-GB" w:eastAsia="zh-CN"/>
        </w:rPr>
        <w:tab/>
      </w:r>
      <w:r>
        <w:rPr>
          <w:rFonts w:hint="eastAsia"/>
          <w:lang w:eastAsia="zh-CN"/>
        </w:rPr>
        <w:t>象限</w:t>
      </w:r>
      <w:r w:rsidR="00671FFF">
        <w:rPr>
          <w:rFonts w:hint="eastAsia"/>
          <w:lang w:eastAsia="zh-CN"/>
        </w:rPr>
        <w:t>NW</w:t>
      </w:r>
      <w:r w:rsidR="00671FFF">
        <w:rPr>
          <w:rFonts w:hint="eastAsia"/>
          <w:lang w:eastAsia="zh-CN"/>
        </w:rPr>
        <w:t>（</w:t>
      </w:r>
      <w:r>
        <w:rPr>
          <w:rFonts w:hint="eastAsia"/>
          <w:lang w:eastAsia="zh-CN"/>
        </w:rPr>
        <w:t>西北</w:t>
      </w:r>
      <w:r w:rsidR="00FC5CFD">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lang w:eastAsia="zh-CN"/>
          </w:rPr>
          <w:t>1</w:t>
        </w:r>
        <w:r>
          <w:rPr>
            <w:rFonts w:hint="eastAsia"/>
            <w:lang w:eastAsia="zh-CN"/>
          </w:rPr>
          <w:t>”</w:t>
        </w:r>
      </w:smartTag>
      <w:r>
        <w:rPr>
          <w:rFonts w:hint="eastAsia"/>
          <w:lang w:eastAsia="zh-CN"/>
        </w:rPr>
        <w:t>表示，</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5.3.3</w:t>
        </w:r>
      </w:smartTag>
      <w:r>
        <w:rPr>
          <w:b/>
          <w:lang w:val="en-GB" w:eastAsia="zh-CN"/>
        </w:rPr>
        <w:t>.3</w:t>
      </w:r>
      <w:r>
        <w:rPr>
          <w:lang w:val="en-GB" w:eastAsia="zh-CN"/>
        </w:rPr>
        <w:tab/>
      </w:r>
      <w:r>
        <w:rPr>
          <w:rFonts w:hint="eastAsia"/>
          <w:lang w:eastAsia="zh-CN"/>
        </w:rPr>
        <w:t>象限</w:t>
      </w:r>
      <w:r w:rsidR="00671FFF">
        <w:rPr>
          <w:rFonts w:hint="eastAsia"/>
          <w:lang w:eastAsia="zh-CN"/>
        </w:rPr>
        <w:t>SE</w:t>
      </w:r>
      <w:r w:rsidR="00671FFF">
        <w:rPr>
          <w:rFonts w:hint="eastAsia"/>
          <w:lang w:eastAsia="zh-CN"/>
        </w:rPr>
        <w:t>（</w:t>
      </w:r>
      <w:r>
        <w:rPr>
          <w:rFonts w:hint="eastAsia"/>
          <w:lang w:eastAsia="zh-CN"/>
        </w:rPr>
        <w:t>东南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hint="eastAsia"/>
            <w:lang w:eastAsia="zh-CN"/>
          </w:rPr>
          <w:t>2</w:t>
        </w:r>
        <w:r>
          <w:rPr>
            <w:rFonts w:hint="eastAsia"/>
            <w:lang w:eastAsia="zh-CN"/>
          </w:rPr>
          <w:t>”</w:t>
        </w:r>
      </w:smartTag>
      <w:r>
        <w:rPr>
          <w:rFonts w:hint="eastAsia"/>
          <w:lang w:eastAsia="zh-CN"/>
        </w:rPr>
        <w:t>表示，</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5.3.3</w:t>
        </w:r>
      </w:smartTag>
      <w:r>
        <w:rPr>
          <w:b/>
          <w:lang w:val="en-GB" w:eastAsia="zh-CN"/>
        </w:rPr>
        <w:t>.4</w:t>
      </w:r>
      <w:r>
        <w:rPr>
          <w:lang w:val="en-GB" w:eastAsia="zh-CN"/>
        </w:rPr>
        <w:tab/>
      </w:r>
      <w:r>
        <w:rPr>
          <w:rFonts w:hint="eastAsia"/>
          <w:lang w:eastAsia="zh-CN"/>
        </w:rPr>
        <w:t>象限</w:t>
      </w:r>
      <w:r w:rsidR="00671FFF">
        <w:rPr>
          <w:rFonts w:hint="eastAsia"/>
          <w:lang w:eastAsia="zh-CN"/>
        </w:rPr>
        <w:t>SW</w:t>
      </w:r>
      <w:r w:rsidR="00671FFF">
        <w:rPr>
          <w:rFonts w:hint="eastAsia"/>
          <w:lang w:eastAsia="zh-CN"/>
        </w:rPr>
        <w:t>（</w:t>
      </w:r>
      <w:r>
        <w:rPr>
          <w:rFonts w:hint="eastAsia"/>
          <w:lang w:eastAsia="zh-CN"/>
        </w:rPr>
        <w:t>西南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3"/>
          <w:attr w:name="UnitName" w:val="”"/>
        </w:smartTagPr>
        <w:r>
          <w:rPr>
            <w:rFonts w:hint="eastAsia"/>
            <w:lang w:eastAsia="zh-CN"/>
          </w:rPr>
          <w:t>3</w:t>
        </w:r>
        <w:r>
          <w:rPr>
            <w:rFonts w:hint="eastAsia"/>
            <w:lang w:eastAsia="zh-CN"/>
          </w:rPr>
          <w:t>”</w:t>
        </w:r>
      </w:smartTag>
      <w:r>
        <w:rPr>
          <w:rFonts w:hint="eastAsia"/>
          <w:lang w:eastAsia="zh-CN"/>
        </w:rPr>
        <w:t>表示；</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5.3.4</w:t>
        </w:r>
        <w:r>
          <w:rPr>
            <w:lang w:val="en-GB" w:eastAsia="zh-CN"/>
          </w:rPr>
          <w:tab/>
        </w:r>
      </w:smartTag>
      <w:r>
        <w:rPr>
          <w:rFonts w:hint="eastAsia"/>
          <w:lang w:eastAsia="zh-CN"/>
        </w:rPr>
        <w:t>第</w:t>
      </w:r>
      <w:r>
        <w:rPr>
          <w:rFonts w:hint="eastAsia"/>
          <w:lang w:eastAsia="zh-CN"/>
        </w:rPr>
        <w:t>2</w:t>
      </w:r>
      <w:r>
        <w:rPr>
          <w:rFonts w:hint="eastAsia"/>
          <w:lang w:eastAsia="zh-CN"/>
        </w:rPr>
        <w:t>和第</w:t>
      </w:r>
      <w:r>
        <w:rPr>
          <w:rFonts w:hint="eastAsia"/>
          <w:lang w:eastAsia="zh-CN"/>
        </w:rPr>
        <w:t>3</w:t>
      </w:r>
      <w:r>
        <w:rPr>
          <w:rFonts w:hint="eastAsia"/>
          <w:lang w:eastAsia="zh-CN"/>
        </w:rPr>
        <w:t>位示出基准点纬度度数的十位和个位；</w:t>
      </w:r>
    </w:p>
    <w:p w:rsidR="0081690D" w:rsidRDefault="0081690D" w:rsidP="0081690D">
      <w:pPr>
        <w:rPr>
          <w:lang w:val="en-GB" w:eastAsia="zh-CN"/>
        </w:rPr>
      </w:pPr>
      <w:r>
        <w:rPr>
          <w:b/>
          <w:lang w:val="en-GB" w:eastAsia="zh-CN"/>
        </w:rPr>
        <w:t>5.3.5</w:t>
      </w:r>
      <w:r>
        <w:rPr>
          <w:lang w:val="en-GB" w:eastAsia="zh-CN"/>
        </w:rPr>
        <w:tab/>
      </w:r>
      <w:r>
        <w:rPr>
          <w:rFonts w:hint="eastAsia"/>
          <w:lang w:eastAsia="zh-CN"/>
        </w:rPr>
        <w:t>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位示出基准点经度度数的百、十、个位；</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5.3.6</w:t>
        </w:r>
        <w:r>
          <w:rPr>
            <w:lang w:val="en-GB" w:eastAsia="zh-CN"/>
          </w:rPr>
          <w:tab/>
        </w:r>
      </w:smartTag>
      <w:r>
        <w:rPr>
          <w:rFonts w:hint="eastAsia"/>
          <w:lang w:eastAsia="zh-CN"/>
        </w:rPr>
        <w:t>第</w:t>
      </w:r>
      <w:r>
        <w:rPr>
          <w:rFonts w:hint="eastAsia"/>
          <w:lang w:eastAsia="zh-CN"/>
        </w:rPr>
        <w:t>7</w:t>
      </w:r>
      <w:r>
        <w:rPr>
          <w:rFonts w:hint="eastAsia"/>
          <w:lang w:eastAsia="zh-CN"/>
        </w:rPr>
        <w:t>、第</w:t>
      </w:r>
      <w:r>
        <w:rPr>
          <w:rFonts w:hint="eastAsia"/>
          <w:lang w:eastAsia="zh-CN"/>
        </w:rPr>
        <w:t>8</w:t>
      </w:r>
      <w:r>
        <w:rPr>
          <w:rFonts w:hint="eastAsia"/>
          <w:lang w:eastAsia="zh-CN"/>
        </w:rPr>
        <w:t>位示出矩形的垂直边</w:t>
      </w:r>
      <w:r>
        <w:rPr>
          <w:rFonts w:hint="eastAsia"/>
        </w:rPr>
        <w:sym w:font="Symbol" w:char="F044"/>
      </w:r>
      <w:r>
        <w:rPr>
          <w:rFonts w:hint="eastAsia"/>
        </w:rPr>
        <w:sym w:font="Symbol" w:char="F066"/>
      </w:r>
      <w:r w:rsidR="00671FFF">
        <w:rPr>
          <w:rFonts w:hint="eastAsia"/>
          <w:lang w:eastAsia="zh-CN"/>
        </w:rPr>
        <w:t>（</w:t>
      </w:r>
      <w:r>
        <w:rPr>
          <w:rFonts w:hint="eastAsia"/>
          <w:lang w:eastAsia="zh-CN"/>
        </w:rPr>
        <w:t>即北到南</w:t>
      </w:r>
      <w:r w:rsidR="00671FFF">
        <w:rPr>
          <w:rFonts w:hint="eastAsia"/>
          <w:lang w:eastAsia="zh-CN"/>
        </w:rPr>
        <w:t>）</w:t>
      </w:r>
      <w:r>
        <w:rPr>
          <w:rFonts w:hint="eastAsia"/>
          <w:lang w:eastAsia="zh-CN"/>
        </w:rPr>
        <w:t>的度数的十位和个位；</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5.3.7</w:t>
        </w:r>
        <w:r>
          <w:rPr>
            <w:lang w:val="en-GB" w:eastAsia="zh-CN"/>
          </w:rPr>
          <w:tab/>
        </w:r>
      </w:smartTag>
      <w:r>
        <w:rPr>
          <w:rFonts w:hint="eastAsia"/>
          <w:lang w:eastAsia="zh-CN"/>
        </w:rPr>
        <w:t>第</w:t>
      </w:r>
      <w:r>
        <w:rPr>
          <w:rFonts w:hint="eastAsia"/>
          <w:lang w:eastAsia="zh-CN"/>
        </w:rPr>
        <w:t>9</w:t>
      </w:r>
      <w:r>
        <w:rPr>
          <w:rFonts w:hint="eastAsia"/>
          <w:lang w:eastAsia="zh-CN"/>
        </w:rPr>
        <w:t>、第</w:t>
      </w:r>
      <w:r>
        <w:rPr>
          <w:rFonts w:hint="eastAsia"/>
          <w:lang w:eastAsia="zh-CN"/>
        </w:rPr>
        <w:t>10</w:t>
      </w:r>
      <w:r>
        <w:rPr>
          <w:rFonts w:hint="eastAsia"/>
          <w:lang w:eastAsia="zh-CN"/>
        </w:rPr>
        <w:t>位示出矩形的水平边</w:t>
      </w:r>
      <w:r>
        <w:rPr>
          <w:rFonts w:hint="eastAsia"/>
        </w:rPr>
        <w:sym w:font="Symbol" w:char="F044"/>
      </w:r>
      <w:r>
        <w:rPr>
          <w:rFonts w:hint="eastAsia"/>
        </w:rPr>
        <w:sym w:font="Symbol" w:char="F06C"/>
      </w:r>
      <w:r w:rsidR="00671FFF">
        <w:rPr>
          <w:rFonts w:hint="eastAsia"/>
          <w:lang w:eastAsia="zh-CN"/>
        </w:rPr>
        <w:t>（</w:t>
      </w:r>
      <w:r>
        <w:rPr>
          <w:rFonts w:hint="eastAsia"/>
          <w:lang w:eastAsia="zh-CN"/>
        </w:rPr>
        <w:t>即西到东</w:t>
      </w:r>
      <w:r w:rsidR="00671FFF">
        <w:rPr>
          <w:rFonts w:hint="eastAsia"/>
          <w:lang w:eastAsia="zh-CN"/>
        </w:rPr>
        <w:t>）</w:t>
      </w:r>
      <w:r>
        <w:rPr>
          <w:rFonts w:hint="eastAsia"/>
          <w:lang w:eastAsia="zh-CN"/>
        </w:rPr>
        <w:t>的度数的十位和个位。</w:t>
      </w:r>
    </w:p>
    <w:p w:rsidR="0081690D" w:rsidRDefault="0081690D" w:rsidP="0081690D">
      <w:pPr>
        <w:pStyle w:val="Heading1"/>
        <w:keepNext w:val="0"/>
        <w:keepLines w:val="0"/>
        <w:rPr>
          <w:lang w:val="en-GB" w:eastAsia="zh-CN"/>
        </w:rPr>
      </w:pPr>
      <w:r>
        <w:rPr>
          <w:lang w:val="en-GB" w:eastAsia="zh-CN"/>
        </w:rPr>
        <w:t>6</w:t>
      </w:r>
      <w:r>
        <w:rPr>
          <w:lang w:val="en-GB" w:eastAsia="zh-CN"/>
        </w:rPr>
        <w:tab/>
      </w:r>
      <w:r>
        <w:rPr>
          <w:rFonts w:hint="eastAsia"/>
          <w:lang w:eastAsia="zh-CN"/>
        </w:rPr>
        <w:t>类别</w:t>
      </w:r>
    </w:p>
    <w:p w:rsidR="0081690D" w:rsidRDefault="0081690D" w:rsidP="0081690D">
      <w:pPr>
        <w:rPr>
          <w:lang w:val="en-GB" w:eastAsia="zh-CN"/>
        </w:rPr>
      </w:pPr>
      <w:r>
        <w:rPr>
          <w:b/>
          <w:lang w:val="en-GB" w:eastAsia="zh-CN"/>
        </w:rPr>
        <w:t>6.1</w:t>
      </w:r>
      <w:r>
        <w:rPr>
          <w:lang w:val="en-GB" w:eastAsia="zh-CN"/>
        </w:rPr>
        <w:tab/>
      </w:r>
      <w:r>
        <w:rPr>
          <w:rFonts w:hint="eastAsia"/>
          <w:lang w:eastAsia="zh-CN"/>
        </w:rPr>
        <w:t>“类别”信息按表</w:t>
      </w:r>
      <w:r>
        <w:rPr>
          <w:rFonts w:hint="eastAsia"/>
          <w:lang w:eastAsia="zh-CN"/>
        </w:rPr>
        <w:t>3</w:t>
      </w:r>
      <w:r>
        <w:rPr>
          <w:rFonts w:hint="eastAsia"/>
          <w:lang w:eastAsia="zh-CN"/>
        </w:rPr>
        <w:t>所示编码，并定义了呼叫序列的优先级。</w:t>
      </w:r>
    </w:p>
    <w:p w:rsidR="0081690D" w:rsidRDefault="0081690D" w:rsidP="0081690D">
      <w:pPr>
        <w:rPr>
          <w:lang w:val="en-GB" w:eastAsia="zh-CN"/>
        </w:rPr>
      </w:pPr>
      <w:r>
        <w:rPr>
          <w:b/>
          <w:bCs/>
          <w:lang w:val="en-GB" w:eastAsia="zh-CN"/>
        </w:rPr>
        <w:t>6.2</w:t>
      </w:r>
      <w:r>
        <w:rPr>
          <w:b/>
          <w:bCs/>
          <w:lang w:val="en-GB" w:eastAsia="zh-CN"/>
        </w:rPr>
        <w:tab/>
      </w:r>
      <w:r>
        <w:rPr>
          <w:rFonts w:hint="eastAsia"/>
          <w:lang w:eastAsia="zh-CN"/>
        </w:rPr>
        <w:t>“遇险”告警的优先级由格式指示符定义，在其呼叫序列中不含类别信息。</w:t>
      </w:r>
    </w:p>
    <w:p w:rsidR="0081690D" w:rsidRDefault="0081690D" w:rsidP="00D65B6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6.2.1</w:t>
        </w:r>
        <w:r>
          <w:rPr>
            <w:lang w:val="en-GB" w:eastAsia="zh-CN"/>
          </w:rPr>
          <w:tab/>
        </w:r>
      </w:smartTag>
      <w:r>
        <w:rPr>
          <w:rFonts w:hint="eastAsia"/>
          <w:lang w:val="en-GB" w:eastAsia="zh-CN"/>
        </w:rPr>
        <w:t>对于“遇险转发”、“遇险转发确认”和“遇险确认”，类别为“遇险”。</w:t>
      </w:r>
    </w:p>
    <w:p w:rsidR="0081690D" w:rsidRDefault="0081690D" w:rsidP="0081690D">
      <w:pPr>
        <w:rPr>
          <w:lang w:val="en-GB" w:eastAsia="zh-CN"/>
        </w:rPr>
      </w:pPr>
      <w:r>
        <w:rPr>
          <w:b/>
          <w:lang w:val="en-GB" w:eastAsia="zh-CN"/>
        </w:rPr>
        <w:t>6.3</w:t>
      </w:r>
      <w:r>
        <w:rPr>
          <w:lang w:val="en-GB" w:eastAsia="zh-CN"/>
        </w:rPr>
        <w:tab/>
      </w:r>
      <w:r>
        <w:rPr>
          <w:rFonts w:hint="eastAsia"/>
          <w:lang w:eastAsia="zh-CN"/>
        </w:rPr>
        <w:t>对于与安全有关的呼叫，“类别”信息为：</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6.3.1</w:t>
        </w:r>
        <w:r>
          <w:rPr>
            <w:lang w:val="en-GB" w:eastAsia="zh-CN"/>
          </w:rPr>
          <w:tab/>
        </w:r>
      </w:smartTag>
      <w:r>
        <w:rPr>
          <w:rFonts w:hint="eastAsia"/>
          <w:lang w:val="en-GB" w:eastAsia="zh-CN"/>
        </w:rPr>
        <w:t>紧急；或</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6.3.2</w:t>
        </w:r>
        <w:r>
          <w:rPr>
            <w:lang w:val="en-GB" w:eastAsia="zh-CN"/>
          </w:rPr>
          <w:tab/>
        </w:r>
      </w:smartTag>
      <w:r>
        <w:rPr>
          <w:rFonts w:hint="eastAsia"/>
          <w:lang w:val="en-GB" w:eastAsia="zh-CN"/>
        </w:rPr>
        <w:t>安全。</w:t>
      </w:r>
    </w:p>
    <w:p w:rsidR="0081690D" w:rsidRDefault="0081690D" w:rsidP="0081690D">
      <w:pPr>
        <w:rPr>
          <w:lang w:val="en-GB" w:eastAsia="zh-CN"/>
        </w:rPr>
      </w:pPr>
      <w:r>
        <w:rPr>
          <w:b/>
          <w:lang w:val="en-GB" w:eastAsia="zh-CN"/>
        </w:rPr>
        <w:t>6.4</w:t>
      </w:r>
      <w:r>
        <w:rPr>
          <w:lang w:val="en-GB" w:eastAsia="zh-CN"/>
        </w:rPr>
        <w:tab/>
      </w:r>
      <w:r>
        <w:rPr>
          <w:rFonts w:hint="eastAsia"/>
          <w:lang w:eastAsia="zh-CN"/>
        </w:rPr>
        <w:t>对于其他呼叫，“类别”信息为：</w:t>
      </w:r>
    </w:p>
    <w:p w:rsidR="0081690D" w:rsidRDefault="0081690D" w:rsidP="0081690D">
      <w:pPr>
        <w:rPr>
          <w:u w:val="single"/>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6.4.1</w:t>
        </w:r>
        <w:r>
          <w:rPr>
            <w:lang w:val="en-GB" w:eastAsia="zh-CN"/>
          </w:rPr>
          <w:tab/>
        </w:r>
      </w:smartTag>
      <w:r>
        <w:rPr>
          <w:rFonts w:hint="eastAsia"/>
          <w:lang w:val="en-GB" w:eastAsia="zh-CN"/>
        </w:rPr>
        <w:t>例行。</w:t>
      </w:r>
    </w:p>
    <w:p w:rsidR="0081690D" w:rsidRDefault="0081690D" w:rsidP="0081690D">
      <w:pPr>
        <w:pStyle w:val="Heading1"/>
        <w:keepNext w:val="0"/>
        <w:keepLines w:val="0"/>
        <w:rPr>
          <w:lang w:val="en-GB" w:eastAsia="zh-CN"/>
        </w:rPr>
      </w:pPr>
      <w:r>
        <w:rPr>
          <w:lang w:val="en-GB" w:eastAsia="zh-CN"/>
        </w:rPr>
        <w:t>7</w:t>
      </w:r>
      <w:r>
        <w:rPr>
          <w:lang w:val="en-GB" w:eastAsia="zh-CN"/>
        </w:rPr>
        <w:tab/>
      </w:r>
      <w:r>
        <w:rPr>
          <w:rFonts w:hint="eastAsia"/>
          <w:lang w:eastAsia="zh-CN"/>
        </w:rPr>
        <w:t>自识别码</w:t>
      </w:r>
    </w:p>
    <w:p w:rsidR="0081690D" w:rsidRDefault="0081690D" w:rsidP="00671FFF">
      <w:pPr>
        <w:rPr>
          <w:u w:val="single"/>
          <w:lang w:val="en-GB" w:eastAsia="zh-CN"/>
        </w:rPr>
      </w:pPr>
      <w:r>
        <w:rPr>
          <w:b/>
          <w:lang w:val="en-GB" w:eastAsia="zh-CN"/>
        </w:rPr>
        <w:t>7.1</w:t>
      </w:r>
      <w:r>
        <w:rPr>
          <w:lang w:val="en-GB" w:eastAsia="zh-CN"/>
        </w:rPr>
        <w:tab/>
      </w:r>
      <w:r>
        <w:rPr>
          <w:rFonts w:hint="eastAsia"/>
          <w:lang w:eastAsia="zh-CN"/>
        </w:rPr>
        <w:t>指配给主叫电台的水上移动业务标识</w:t>
      </w:r>
      <w:r w:rsidR="00671FFF">
        <w:rPr>
          <w:rFonts w:hint="eastAsia"/>
          <w:lang w:eastAsia="zh-CN"/>
        </w:rPr>
        <w:t>（</w:t>
      </w:r>
      <w:r>
        <w:rPr>
          <w:rFonts w:hint="eastAsia"/>
          <w:lang w:eastAsia="zh-CN"/>
        </w:rPr>
        <w:t>MMSI</w:t>
      </w:r>
      <w:r w:rsidR="00671FFF">
        <w:rPr>
          <w:rFonts w:hint="eastAsia"/>
          <w:lang w:eastAsia="zh-CN"/>
        </w:rPr>
        <w:t>）</w:t>
      </w:r>
      <w:r>
        <w:rPr>
          <w:rFonts w:hint="eastAsia"/>
          <w:lang w:eastAsia="zh-CN"/>
        </w:rPr>
        <w:t>按第</w:t>
      </w:r>
      <w:r>
        <w:rPr>
          <w:rFonts w:hint="eastAsia"/>
          <w:lang w:eastAsia="zh-CN"/>
        </w:rPr>
        <w:t>5.2</w:t>
      </w:r>
      <w:r>
        <w:rPr>
          <w:rFonts w:hint="eastAsia"/>
          <w:lang w:eastAsia="zh-CN"/>
        </w:rPr>
        <w:t>节及其注</w:t>
      </w:r>
      <w:r>
        <w:rPr>
          <w:rFonts w:hint="eastAsia"/>
          <w:lang w:eastAsia="zh-CN"/>
        </w:rPr>
        <w:t>1</w:t>
      </w:r>
      <w:r>
        <w:rPr>
          <w:rFonts w:hint="eastAsia"/>
          <w:lang w:eastAsia="zh-CN"/>
        </w:rPr>
        <w:t>所述进行编码，用于自识别码。</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Default="0081690D" w:rsidP="0081690D">
      <w:pPr>
        <w:pStyle w:val="Heading1"/>
        <w:keepNext w:val="0"/>
        <w:keepLines w:val="0"/>
        <w:rPr>
          <w:lang w:val="en-GB" w:eastAsia="zh-CN"/>
        </w:rPr>
      </w:pPr>
      <w:r>
        <w:rPr>
          <w:lang w:val="en-GB" w:eastAsia="zh-CN"/>
        </w:rPr>
        <w:lastRenderedPageBreak/>
        <w:t>8</w:t>
      </w:r>
      <w:r>
        <w:rPr>
          <w:lang w:val="en-GB" w:eastAsia="zh-CN"/>
        </w:rPr>
        <w:tab/>
      </w:r>
      <w:r>
        <w:rPr>
          <w:rFonts w:hint="eastAsia"/>
          <w:lang w:eastAsia="zh-CN"/>
        </w:rPr>
        <w:t>消息</w:t>
      </w:r>
    </w:p>
    <w:p w:rsidR="0081690D" w:rsidRDefault="0081690D" w:rsidP="0081690D">
      <w:pPr>
        <w:ind w:firstLineChars="200" w:firstLine="480"/>
        <w:rPr>
          <w:lang w:val="en-GB" w:eastAsia="zh-CN"/>
        </w:rPr>
      </w:pPr>
      <w:r>
        <w:rPr>
          <w:rFonts w:hint="eastAsia"/>
          <w:lang w:eastAsia="zh-CN"/>
        </w:rPr>
        <w:t>呼叫序列所含的消息包括下述消息元，按它们在每个消息中出现的次序列出。所有消息格式在表</w:t>
      </w:r>
      <w:r>
        <w:rPr>
          <w:lang w:val="en-GB" w:eastAsia="zh-CN"/>
        </w:rPr>
        <w:t>4.1</w:t>
      </w:r>
      <w:r>
        <w:rPr>
          <w:rFonts w:hint="eastAsia"/>
          <w:lang w:val="en-GB" w:eastAsia="zh-CN"/>
        </w:rPr>
        <w:t>到表</w:t>
      </w:r>
      <w:smartTag w:uri="urn:schemas-microsoft-com:office:smarttags" w:element="chsdate">
        <w:smartTagPr>
          <w:attr w:name="IsROCDate" w:val="False"/>
          <w:attr w:name="IsLunarDate" w:val="False"/>
          <w:attr w:name="Day" w:val="30"/>
          <w:attr w:name="Month" w:val="12"/>
          <w:attr w:name="Year" w:val="1899"/>
        </w:smartTagPr>
        <w:r>
          <w:rPr>
            <w:lang w:val="en-GB" w:eastAsia="zh-CN"/>
          </w:rPr>
          <w:t>4.10.2</w:t>
        </w:r>
      </w:smartTag>
      <w:r>
        <w:rPr>
          <w:rFonts w:hint="eastAsia"/>
          <w:lang w:val="en-GB" w:eastAsia="zh-CN"/>
        </w:rPr>
        <w:t>中有明确规定：</w:t>
      </w:r>
    </w:p>
    <w:p w:rsidR="0081690D" w:rsidRDefault="0081690D" w:rsidP="00671FFF">
      <w:pPr>
        <w:rPr>
          <w:lang w:val="en-GB" w:eastAsia="zh-CN"/>
        </w:rPr>
      </w:pPr>
      <w:r>
        <w:rPr>
          <w:b/>
          <w:bCs/>
          <w:lang w:val="en-GB" w:eastAsia="zh-CN"/>
        </w:rPr>
        <w:t>8.1</w:t>
      </w:r>
      <w:r>
        <w:rPr>
          <w:b/>
          <w:bCs/>
          <w:lang w:val="en-GB" w:eastAsia="zh-CN"/>
        </w:rPr>
        <w:tab/>
      </w:r>
      <w:r>
        <w:rPr>
          <w:rFonts w:hint="eastAsia"/>
          <w:lang w:eastAsia="zh-CN"/>
        </w:rPr>
        <w:t>对于“遇险”告警</w:t>
      </w:r>
      <w:r w:rsidR="00671FFF">
        <w:rPr>
          <w:rFonts w:hint="eastAsia"/>
          <w:lang w:eastAsia="zh-CN"/>
        </w:rPr>
        <w:t>（</w:t>
      </w:r>
      <w:r>
        <w:rPr>
          <w:rFonts w:hint="eastAsia"/>
          <w:lang w:eastAsia="zh-CN"/>
        </w:rPr>
        <w:t>参见表</w:t>
      </w:r>
      <w:r>
        <w:rPr>
          <w:rFonts w:hint="eastAsia"/>
          <w:lang w:eastAsia="zh-CN"/>
        </w:rPr>
        <w:t>4.1</w:t>
      </w:r>
      <w:r w:rsidR="00671FFF">
        <w:rPr>
          <w:rFonts w:hint="eastAsia"/>
          <w:lang w:eastAsia="zh-CN"/>
        </w:rPr>
        <w:t>）</w:t>
      </w:r>
      <w:r>
        <w:rPr>
          <w:rFonts w:hint="eastAsia"/>
          <w:lang w:eastAsia="zh-CN"/>
        </w:rPr>
        <w:t>，遇险信息按下列次序包含在</w:t>
      </w:r>
      <w:r>
        <w:rPr>
          <w:rFonts w:hint="eastAsia"/>
          <w:lang w:eastAsia="zh-CN"/>
        </w:rPr>
        <w:t>4</w:t>
      </w:r>
      <w:r>
        <w:rPr>
          <w:rFonts w:hint="eastAsia"/>
          <w:lang w:eastAsia="zh-CN"/>
        </w:rPr>
        <w:t>个消息中：</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r>
          <w:rPr>
            <w:lang w:val="en-GB" w:eastAsia="zh-CN"/>
          </w:rPr>
          <w:tab/>
        </w:r>
      </w:smartTag>
      <w:r>
        <w:rPr>
          <w:rFonts w:hint="eastAsia"/>
          <w:lang w:eastAsia="zh-CN"/>
        </w:rPr>
        <w:t>消息</w:t>
      </w:r>
      <w:r>
        <w:rPr>
          <w:rFonts w:hint="eastAsia"/>
          <w:lang w:eastAsia="zh-CN"/>
        </w:rPr>
        <w:t>1</w:t>
      </w:r>
      <w:r>
        <w:rPr>
          <w:rFonts w:hint="eastAsia"/>
          <w:lang w:eastAsia="zh-CN"/>
        </w:rPr>
        <w:t>为“遇险性质”消息，编码方法示于表</w:t>
      </w:r>
      <w:r>
        <w:rPr>
          <w:rFonts w:hint="eastAsia"/>
          <w:lang w:eastAsia="zh-CN"/>
        </w:rPr>
        <w:t>3</w:t>
      </w:r>
      <w:r>
        <w:rPr>
          <w:rFonts w:hint="eastAsia"/>
          <w:lang w:eastAsia="zh-CN"/>
        </w:rPr>
        <w:t>，即：</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8.1.1</w:t>
        </w:r>
      </w:smartTag>
      <w:r>
        <w:rPr>
          <w:b/>
          <w:lang w:val="en-GB" w:eastAsia="zh-CN"/>
        </w:rPr>
        <w:t>.1</w:t>
      </w:r>
      <w:r>
        <w:rPr>
          <w:lang w:val="en-GB" w:eastAsia="zh-CN"/>
        </w:rPr>
        <w:tab/>
      </w:r>
      <w:r>
        <w:rPr>
          <w:rFonts w:hint="eastAsia"/>
          <w:lang w:eastAsia="zh-CN"/>
        </w:rPr>
        <w:t>起火，爆炸；</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.2</w:t>
      </w:r>
      <w:r>
        <w:rPr>
          <w:b/>
          <w:lang w:val="en-GB" w:eastAsia="zh-CN"/>
        </w:rPr>
        <w:tab/>
      </w:r>
      <w:r>
        <w:rPr>
          <w:rFonts w:hint="eastAsia"/>
          <w:lang w:val="en-GB" w:eastAsia="zh-CN"/>
        </w:rPr>
        <w:t>进水；</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.3</w:t>
      </w:r>
      <w:r>
        <w:rPr>
          <w:lang w:val="en-GB" w:eastAsia="zh-CN"/>
        </w:rPr>
        <w:tab/>
      </w:r>
      <w:r>
        <w:rPr>
          <w:rFonts w:hint="eastAsia"/>
          <w:lang w:val="en-GB" w:eastAsia="zh-CN"/>
        </w:rPr>
        <w:t>撞船；</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.4</w:t>
      </w:r>
      <w:r>
        <w:rPr>
          <w:lang w:val="en-GB" w:eastAsia="zh-CN"/>
        </w:rPr>
        <w:tab/>
      </w:r>
      <w:r>
        <w:rPr>
          <w:rFonts w:hint="eastAsia"/>
          <w:lang w:val="en-GB" w:eastAsia="zh-CN"/>
        </w:rPr>
        <w:t>搁浅；</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.5</w:t>
      </w:r>
      <w:r>
        <w:rPr>
          <w:lang w:val="en-GB" w:eastAsia="zh-CN"/>
        </w:rPr>
        <w:tab/>
      </w:r>
      <w:r>
        <w:rPr>
          <w:rFonts w:ascii="Times New Roman MT Extra Bold" w:hAnsi="Times New Roman MT Extra Bold" w:hint="eastAsia"/>
          <w:lang w:eastAsia="zh-CN"/>
        </w:rPr>
        <w:t>船倾斜，有翻船的危险；</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.6</w:t>
      </w:r>
      <w:r>
        <w:rPr>
          <w:lang w:val="en-GB" w:eastAsia="zh-CN"/>
        </w:rPr>
        <w:tab/>
      </w:r>
      <w:r>
        <w:rPr>
          <w:rFonts w:hint="eastAsia"/>
          <w:lang w:eastAsia="zh-CN"/>
        </w:rPr>
        <w:t>下沉；</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.7</w:t>
      </w:r>
      <w:r>
        <w:rPr>
          <w:lang w:val="en-GB" w:eastAsia="zh-CN"/>
        </w:rPr>
        <w:tab/>
      </w:r>
      <w:r>
        <w:rPr>
          <w:rFonts w:hint="eastAsia"/>
          <w:lang w:eastAsia="zh-CN"/>
        </w:rPr>
        <w:t>失控漂流；</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8.1.1</w:t>
        </w:r>
      </w:smartTag>
      <w:r>
        <w:rPr>
          <w:b/>
          <w:lang w:val="en-GB" w:eastAsia="zh-CN"/>
        </w:rPr>
        <w:t>.8</w:t>
      </w:r>
      <w:r>
        <w:rPr>
          <w:lang w:val="en-GB" w:eastAsia="zh-CN"/>
        </w:rPr>
        <w:tab/>
      </w:r>
      <w:r>
        <w:rPr>
          <w:rFonts w:ascii="Times New Roman MT Extra Bold" w:hAnsi="Times New Roman MT Extra Bold" w:hint="eastAsia"/>
          <w:lang w:eastAsia="zh-CN"/>
        </w:rPr>
        <w:t>原因不明的遇险；</w:t>
      </w:r>
    </w:p>
    <w:p w:rsidR="0081690D" w:rsidRDefault="0081690D" w:rsidP="0081690D">
      <w:pPr>
        <w:rPr>
          <w:lang w:val="en-GB" w:eastAsia="zh-CN"/>
        </w:rPr>
      </w:pPr>
      <w:r>
        <w:rPr>
          <w:b/>
          <w:lang w:val="en-GB" w:eastAsia="zh-CN"/>
        </w:rPr>
        <w:t>8.1.1.9</w:t>
      </w:r>
      <w:r>
        <w:rPr>
          <w:lang w:val="en-GB" w:eastAsia="zh-CN"/>
        </w:rPr>
        <w:tab/>
      </w:r>
      <w:r>
        <w:rPr>
          <w:rFonts w:hint="eastAsia"/>
          <w:lang w:eastAsia="zh-CN"/>
        </w:rPr>
        <w:t>弃船；</w:t>
      </w:r>
    </w:p>
    <w:p w:rsidR="0081690D" w:rsidRDefault="0081690D" w:rsidP="0081690D">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.10</w:t>
      </w:r>
      <w:r>
        <w:rPr>
          <w:b/>
          <w:lang w:val="en-GB" w:eastAsia="zh-CN"/>
        </w:rPr>
        <w:tab/>
      </w:r>
      <w:r>
        <w:rPr>
          <w:rFonts w:hint="eastAsia"/>
          <w:lang w:eastAsia="zh-CN"/>
        </w:rPr>
        <w:t>海盗</w:t>
      </w:r>
      <w:r>
        <w:rPr>
          <w:rFonts w:hint="eastAsia"/>
          <w:lang w:eastAsia="zh-CN"/>
        </w:rPr>
        <w:t>/</w:t>
      </w:r>
      <w:r>
        <w:rPr>
          <w:rFonts w:hint="eastAsia"/>
          <w:lang w:eastAsia="zh-CN"/>
        </w:rPr>
        <w:t>武装抢劫；</w:t>
      </w:r>
    </w:p>
    <w:p w:rsidR="0081690D" w:rsidRDefault="0081690D" w:rsidP="0081690D">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.11</w:t>
      </w:r>
      <w:r>
        <w:rPr>
          <w:lang w:val="en-GB" w:eastAsia="zh-CN"/>
        </w:rPr>
        <w:tab/>
      </w:r>
      <w:r>
        <w:rPr>
          <w:rFonts w:hint="eastAsia"/>
          <w:lang w:val="en-GB" w:eastAsia="zh-CN"/>
        </w:rPr>
        <w:t>人员落水；</w:t>
      </w:r>
    </w:p>
    <w:p w:rsidR="0081690D" w:rsidRDefault="0081690D" w:rsidP="00671FFF">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8.1.1</w:t>
        </w:r>
      </w:smartTag>
      <w:r>
        <w:rPr>
          <w:b/>
          <w:lang w:val="en-GB" w:eastAsia="zh-CN"/>
        </w:rPr>
        <w:t>.12</w:t>
      </w:r>
      <w:r>
        <w:rPr>
          <w:lang w:val="en-GB" w:eastAsia="zh-CN"/>
        </w:rPr>
        <w:tab/>
      </w:r>
      <w:r>
        <w:rPr>
          <w:rFonts w:hint="eastAsia"/>
          <w:lang w:eastAsia="zh-CN"/>
        </w:rPr>
        <w:t>应急示位无线电信标</w:t>
      </w:r>
      <w:r w:rsidR="00671FFF">
        <w:rPr>
          <w:rFonts w:hint="eastAsia"/>
          <w:lang w:eastAsia="zh-CN"/>
        </w:rPr>
        <w:t>（</w:t>
      </w:r>
      <w:r>
        <w:rPr>
          <w:rFonts w:hint="eastAsia"/>
          <w:lang w:eastAsia="zh-CN"/>
        </w:rPr>
        <w:t>EPIRB</w:t>
      </w:r>
      <w:r w:rsidR="00671FFF">
        <w:rPr>
          <w:rFonts w:hint="eastAsia"/>
          <w:lang w:eastAsia="zh-CN"/>
        </w:rPr>
        <w:t>）</w:t>
      </w:r>
      <w:r>
        <w:rPr>
          <w:rFonts w:hint="eastAsia"/>
          <w:lang w:eastAsia="zh-CN"/>
        </w:rPr>
        <w:t>发射。</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r>
          <w:rPr>
            <w:lang w:val="en-GB" w:eastAsia="zh-CN"/>
          </w:rPr>
          <w:tab/>
        </w:r>
      </w:smartTag>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位数字组成，它们按表</w:t>
      </w:r>
      <w:r>
        <w:rPr>
          <w:rFonts w:hint="eastAsia"/>
          <w:lang w:eastAsia="zh-CN"/>
        </w:rPr>
        <w:t>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w:t>
      </w:r>
      <w:r w:rsidR="00671FFF">
        <w:rPr>
          <w:rFonts w:hint="eastAsia"/>
          <w:lang w:eastAsia="zh-CN"/>
        </w:rPr>
        <w:t>（</w:t>
      </w:r>
      <w:r>
        <w:rPr>
          <w:rFonts w:hint="eastAsia"/>
          <w:lang w:eastAsia="zh-CN"/>
        </w:rPr>
        <w:t>参见第</w:t>
      </w:r>
      <w:r>
        <w:rPr>
          <w:rFonts w:hint="eastAsia"/>
          <w:lang w:eastAsia="zh-CN"/>
        </w:rPr>
        <w:t>5.3</w:t>
      </w:r>
      <w:r>
        <w:rPr>
          <w:rFonts w:hint="eastAsia"/>
          <w:lang w:eastAsia="zh-CN"/>
        </w:rPr>
        <w:t>节的注</w:t>
      </w:r>
      <w:r>
        <w:rPr>
          <w:rFonts w:hint="eastAsia"/>
          <w:lang w:eastAsia="zh-CN"/>
        </w:rPr>
        <w:t>1</w:t>
      </w:r>
      <w:r w:rsidR="00671FFF">
        <w:rPr>
          <w:rFonts w:hint="eastAsia"/>
          <w:lang w:eastAsia="zh-CN"/>
        </w:rPr>
        <w:t>）</w:t>
      </w:r>
      <w:r>
        <w:rPr>
          <w:rFonts w:hint="eastAsia"/>
          <w:lang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8.1.2</w:t>
        </w:r>
      </w:smartTag>
      <w:r>
        <w:rPr>
          <w:b/>
          <w:lang w:val="en-GB" w:eastAsia="zh-CN"/>
        </w:rPr>
        <w:t>.1</w:t>
      </w:r>
      <w:r>
        <w:rPr>
          <w:lang w:val="en-GB" w:eastAsia="zh-CN"/>
        </w:rPr>
        <w:tab/>
      </w:r>
      <w:r>
        <w:rPr>
          <w:rFonts w:hint="eastAsia"/>
          <w:lang w:eastAsia="zh-CN"/>
        </w:rPr>
        <w:t>第</w:t>
      </w:r>
      <w:r>
        <w:rPr>
          <w:rFonts w:hint="eastAsia"/>
          <w:lang w:eastAsia="zh-CN"/>
        </w:rPr>
        <w:t>1</w:t>
      </w:r>
      <w:r>
        <w:rPr>
          <w:rFonts w:hint="eastAsia"/>
          <w:lang w:eastAsia="zh-CN"/>
        </w:rPr>
        <w:t>位数字表示事故发生位置所处的象限，即：</w:t>
      </w:r>
    </w:p>
    <w:p w:rsidR="0081690D" w:rsidRDefault="0081690D" w:rsidP="00671FFF">
      <w:pPr>
        <w:tabs>
          <w:tab w:val="clear" w:pos="794"/>
          <w:tab w:val="clear" w:pos="1191"/>
          <w:tab w:val="clear" w:pos="1588"/>
          <w:tab w:val="clear" w:pos="1985"/>
          <w:tab w:val="left" w:pos="96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smartTag>
      <w:r>
        <w:rPr>
          <w:b/>
          <w:lang w:val="en-GB" w:eastAsia="zh-CN"/>
        </w:rPr>
        <w:t>.1.1</w:t>
      </w:r>
      <w:r>
        <w:rPr>
          <w:lang w:val="en-GB" w:eastAsia="zh-CN"/>
        </w:rPr>
        <w:tab/>
      </w:r>
      <w:r>
        <w:rPr>
          <w:rFonts w:hint="eastAsia"/>
          <w:lang w:eastAsia="zh-CN"/>
        </w:rPr>
        <w:t>象限</w:t>
      </w:r>
      <w:r w:rsidR="00671FFF">
        <w:rPr>
          <w:rFonts w:hint="eastAsia"/>
          <w:lang w:eastAsia="zh-CN"/>
        </w:rPr>
        <w:t>NE</w:t>
      </w:r>
      <w:r w:rsidR="00671FFF">
        <w:rPr>
          <w:rFonts w:hint="eastAsia"/>
          <w:lang w:eastAsia="zh-CN"/>
        </w:rPr>
        <w:t>（</w:t>
      </w:r>
      <w:r>
        <w:rPr>
          <w:rFonts w:hint="eastAsia"/>
          <w:lang w:eastAsia="zh-CN"/>
        </w:rPr>
        <w:t>东北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hint="eastAsia"/>
            <w:lang w:eastAsia="zh-CN"/>
          </w:rPr>
          <w:t>0</w:t>
        </w:r>
        <w:r>
          <w:rPr>
            <w:rFonts w:hint="eastAsia"/>
            <w:lang w:eastAsia="zh-CN"/>
          </w:rPr>
          <w:t>”</w:t>
        </w:r>
      </w:smartTag>
      <w:r>
        <w:rPr>
          <w:rFonts w:hint="eastAsia"/>
          <w:lang w:eastAsia="zh-CN"/>
        </w:rPr>
        <w:t>表示，</w:t>
      </w:r>
    </w:p>
    <w:p w:rsidR="0081690D" w:rsidRDefault="0081690D" w:rsidP="0081690D">
      <w:pPr>
        <w:tabs>
          <w:tab w:val="clear" w:pos="794"/>
          <w:tab w:val="clear" w:pos="1191"/>
          <w:tab w:val="clear" w:pos="1588"/>
          <w:tab w:val="clear" w:pos="1985"/>
          <w:tab w:val="left" w:pos="96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smartTag>
      <w:r>
        <w:rPr>
          <w:b/>
          <w:lang w:val="en-GB" w:eastAsia="zh-CN"/>
        </w:rPr>
        <w:t>.1.2</w:t>
      </w:r>
      <w:r>
        <w:rPr>
          <w:lang w:val="en-GB" w:eastAsia="zh-CN"/>
        </w:rPr>
        <w:tab/>
      </w:r>
      <w:r>
        <w:rPr>
          <w:rFonts w:hint="eastAsia"/>
          <w:lang w:eastAsia="zh-CN"/>
        </w:rPr>
        <w:t>象限</w:t>
      </w:r>
      <w:r w:rsidR="00671FFF">
        <w:rPr>
          <w:rFonts w:hint="eastAsia"/>
          <w:lang w:eastAsia="zh-CN"/>
        </w:rPr>
        <w:t>NW</w:t>
      </w:r>
      <w:r w:rsidR="00671FFF">
        <w:rPr>
          <w:rFonts w:hint="eastAsia"/>
          <w:lang w:eastAsia="zh-CN"/>
        </w:rPr>
        <w:t>（</w:t>
      </w:r>
      <w:r>
        <w:rPr>
          <w:rFonts w:hint="eastAsia"/>
          <w:lang w:eastAsia="zh-CN"/>
        </w:rPr>
        <w:t>西北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lang w:eastAsia="zh-CN"/>
          </w:rPr>
          <w:t>1</w:t>
        </w:r>
        <w:r>
          <w:rPr>
            <w:rFonts w:hint="eastAsia"/>
            <w:lang w:eastAsia="zh-CN"/>
          </w:rPr>
          <w:t>”</w:t>
        </w:r>
      </w:smartTag>
      <w:r>
        <w:rPr>
          <w:rFonts w:hint="eastAsia"/>
          <w:lang w:eastAsia="zh-CN"/>
        </w:rPr>
        <w:t>表示，</w:t>
      </w:r>
    </w:p>
    <w:p w:rsidR="0081690D" w:rsidRDefault="0081690D" w:rsidP="00671FFF">
      <w:pPr>
        <w:tabs>
          <w:tab w:val="clear" w:pos="794"/>
          <w:tab w:val="clear" w:pos="1191"/>
          <w:tab w:val="clear" w:pos="1588"/>
          <w:tab w:val="clear" w:pos="1985"/>
          <w:tab w:val="left" w:pos="96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smartTag>
      <w:r>
        <w:rPr>
          <w:b/>
          <w:lang w:val="en-GB" w:eastAsia="zh-CN"/>
        </w:rPr>
        <w:t>.1.3</w:t>
      </w:r>
      <w:r>
        <w:rPr>
          <w:lang w:val="en-GB" w:eastAsia="zh-CN"/>
        </w:rPr>
        <w:tab/>
      </w:r>
      <w:r>
        <w:rPr>
          <w:rFonts w:hint="eastAsia"/>
          <w:lang w:eastAsia="zh-CN"/>
        </w:rPr>
        <w:t>象限</w:t>
      </w:r>
      <w:r w:rsidR="00671FFF">
        <w:rPr>
          <w:rFonts w:hint="eastAsia"/>
          <w:lang w:eastAsia="zh-CN"/>
        </w:rPr>
        <w:t>SE</w:t>
      </w:r>
      <w:r w:rsidR="00671FFF">
        <w:rPr>
          <w:rFonts w:hint="eastAsia"/>
          <w:lang w:eastAsia="zh-CN"/>
        </w:rPr>
        <w:t>（</w:t>
      </w:r>
      <w:r>
        <w:rPr>
          <w:rFonts w:hint="eastAsia"/>
          <w:lang w:eastAsia="zh-CN"/>
        </w:rPr>
        <w:t>东南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hint="eastAsia"/>
            <w:lang w:eastAsia="zh-CN"/>
          </w:rPr>
          <w:t>2</w:t>
        </w:r>
        <w:r>
          <w:rPr>
            <w:rFonts w:hint="eastAsia"/>
            <w:lang w:eastAsia="zh-CN"/>
          </w:rPr>
          <w:t>”</w:t>
        </w:r>
      </w:smartTag>
      <w:r>
        <w:rPr>
          <w:rFonts w:hint="eastAsia"/>
          <w:lang w:eastAsia="zh-CN"/>
        </w:rPr>
        <w:t>表示，</w:t>
      </w:r>
    </w:p>
    <w:p w:rsidR="0081690D" w:rsidRDefault="0081690D" w:rsidP="00671FFF">
      <w:pPr>
        <w:tabs>
          <w:tab w:val="clear" w:pos="794"/>
          <w:tab w:val="clear" w:pos="1191"/>
          <w:tab w:val="clear" w:pos="1588"/>
          <w:tab w:val="clear" w:pos="1985"/>
          <w:tab w:val="left" w:pos="96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smartTag>
      <w:r>
        <w:rPr>
          <w:b/>
          <w:lang w:val="en-GB" w:eastAsia="zh-CN"/>
        </w:rPr>
        <w:t>.1.4</w:t>
      </w:r>
      <w:r>
        <w:rPr>
          <w:lang w:val="en-GB" w:eastAsia="zh-CN"/>
        </w:rPr>
        <w:tab/>
      </w:r>
      <w:r>
        <w:rPr>
          <w:rFonts w:hint="eastAsia"/>
          <w:lang w:eastAsia="zh-CN"/>
        </w:rPr>
        <w:t>象限</w:t>
      </w:r>
      <w:r w:rsidR="00671FFF">
        <w:rPr>
          <w:rFonts w:hint="eastAsia"/>
          <w:lang w:eastAsia="zh-CN"/>
        </w:rPr>
        <w:t>SW</w:t>
      </w:r>
      <w:r w:rsidR="00671FFF">
        <w:rPr>
          <w:rFonts w:hint="eastAsia"/>
          <w:lang w:eastAsia="zh-CN"/>
        </w:rPr>
        <w:t>（</w:t>
      </w:r>
      <w:r>
        <w:rPr>
          <w:rFonts w:hint="eastAsia"/>
          <w:lang w:eastAsia="zh-CN"/>
        </w:rPr>
        <w:t>西南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3"/>
          <w:attr w:name="UnitName" w:val="”"/>
        </w:smartTagPr>
        <w:r>
          <w:rPr>
            <w:rFonts w:hint="eastAsia"/>
            <w:lang w:eastAsia="zh-CN"/>
          </w:rPr>
          <w:t>3</w:t>
        </w:r>
        <w:r>
          <w:rPr>
            <w:rFonts w:hint="eastAsia"/>
            <w:lang w:eastAsia="zh-CN"/>
          </w:rPr>
          <w:t>”</w:t>
        </w:r>
      </w:smartTag>
      <w:r>
        <w:rPr>
          <w:rFonts w:hint="eastAsia"/>
          <w:lang w:eastAsia="zh-CN"/>
        </w:rPr>
        <w:t>表示。</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8.1.2</w:t>
        </w:r>
      </w:smartTag>
      <w:r>
        <w:rPr>
          <w:b/>
          <w:lang w:val="en-GB" w:eastAsia="zh-CN"/>
        </w:rPr>
        <w:t>.2</w:t>
      </w:r>
      <w:r>
        <w:rPr>
          <w:lang w:val="en-GB" w:eastAsia="zh-CN"/>
        </w:rPr>
        <w:tab/>
      </w:r>
      <w:r>
        <w:rPr>
          <w:rFonts w:hint="eastAsia"/>
          <w:lang w:eastAsia="zh-CN"/>
        </w:rPr>
        <w:t>下面的</w:t>
      </w:r>
      <w:r>
        <w:rPr>
          <w:rFonts w:hint="eastAsia"/>
          <w:lang w:eastAsia="zh-CN"/>
        </w:rPr>
        <w:t>4</w:t>
      </w:r>
      <w:r>
        <w:rPr>
          <w:rFonts w:hint="eastAsia"/>
          <w:lang w:eastAsia="zh-CN"/>
        </w:rPr>
        <w:t>个数表示纬度的度和分。</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8.1.2</w:t>
        </w:r>
      </w:smartTag>
      <w:r>
        <w:rPr>
          <w:b/>
          <w:lang w:val="en-GB" w:eastAsia="zh-CN"/>
        </w:rPr>
        <w:t>.3</w:t>
      </w:r>
      <w:r>
        <w:rPr>
          <w:lang w:val="en-GB" w:eastAsia="zh-CN"/>
        </w:rPr>
        <w:tab/>
      </w:r>
      <w:r>
        <w:rPr>
          <w:rFonts w:hint="eastAsia"/>
          <w:lang w:eastAsia="zh-CN"/>
        </w:rPr>
        <w:t>下面的</w:t>
      </w:r>
      <w:r>
        <w:rPr>
          <w:rFonts w:hint="eastAsia"/>
          <w:lang w:eastAsia="zh-CN"/>
        </w:rPr>
        <w:t>5</w:t>
      </w:r>
      <w:r>
        <w:rPr>
          <w:rFonts w:hint="eastAsia"/>
          <w:lang w:eastAsia="zh-CN"/>
        </w:rPr>
        <w:t>个数表示经度的度和分。</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8.1.2</w:t>
        </w:r>
      </w:smartTag>
      <w:r>
        <w:rPr>
          <w:b/>
          <w:lang w:val="en-GB" w:eastAsia="zh-CN"/>
        </w:rPr>
        <w:t>.4</w:t>
      </w:r>
      <w:r>
        <w:rPr>
          <w:lang w:val="en-GB" w:eastAsia="zh-CN"/>
        </w:rPr>
        <w:tab/>
      </w:r>
      <w:r>
        <w:rPr>
          <w:rFonts w:hint="eastAsia"/>
          <w:lang w:eastAsia="zh-CN"/>
        </w:rPr>
        <w:t>如果没有包括“遇险坐标”，或该位置信息已经</w:t>
      </w:r>
      <w:r>
        <w:rPr>
          <w:rFonts w:hint="eastAsia"/>
          <w:lang w:eastAsia="zh-CN"/>
        </w:rPr>
        <w:t>23</w:t>
      </w:r>
      <w:r>
        <w:rPr>
          <w:rFonts w:hint="eastAsia"/>
          <w:vertAlign w:val="superscript"/>
          <w:lang w:eastAsia="zh-CN"/>
        </w:rPr>
        <w:t>1</w:t>
      </w:r>
      <w:r>
        <w:rPr>
          <w:rFonts w:hint="eastAsia"/>
          <w:lang w:eastAsia="zh-CN"/>
        </w:rPr>
        <w:t>/</w:t>
      </w:r>
      <w:r>
        <w:rPr>
          <w:rFonts w:hint="eastAsia"/>
          <w:vertAlign w:val="subscript"/>
          <w:lang w:eastAsia="zh-CN"/>
        </w:rPr>
        <w:t>2</w:t>
      </w:r>
      <w:r>
        <w:rPr>
          <w:rFonts w:hint="eastAsia"/>
          <w:lang w:eastAsia="zh-CN"/>
        </w:rPr>
        <w:t>小时未更新，“遇险性质”后的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8.1.3</w:t>
        </w:r>
        <w:r>
          <w:rPr>
            <w:lang w:val="en-GB" w:eastAsia="zh-CN"/>
          </w:rPr>
          <w:tab/>
        </w:r>
      </w:smartTag>
      <w:r>
        <w:rPr>
          <w:rFonts w:hint="eastAsia"/>
          <w:lang w:eastAsia="zh-CN"/>
        </w:rPr>
        <w:t>消息</w:t>
      </w:r>
      <w:r>
        <w:rPr>
          <w:rFonts w:hint="eastAsia"/>
          <w:lang w:eastAsia="zh-CN"/>
        </w:rPr>
        <w:t>3</w:t>
      </w:r>
      <w:r>
        <w:rPr>
          <w:rFonts w:hint="eastAsia"/>
          <w:lang w:eastAsia="zh-CN"/>
        </w:rPr>
        <w:t>为坐标位置有效时的时间指示</w:t>
      </w:r>
      <w:r w:rsidR="00671FFF">
        <w:rPr>
          <w:rFonts w:hint="eastAsia"/>
          <w:lang w:eastAsia="zh-CN"/>
        </w:rPr>
        <w:t>（</w:t>
      </w:r>
      <w:r>
        <w:rPr>
          <w:rFonts w:hint="eastAsia"/>
          <w:lang w:eastAsia="zh-CN"/>
        </w:rPr>
        <w:t>UTC</w:t>
      </w:r>
      <w:r>
        <w:rPr>
          <w:rFonts w:hint="eastAsia"/>
          <w:lang w:eastAsia="zh-CN"/>
        </w:rPr>
        <w:t>，协调世界时</w:t>
      </w:r>
      <w:r w:rsidR="00671FFF">
        <w:rPr>
          <w:rFonts w:hint="eastAsia"/>
          <w:lang w:eastAsia="zh-CN"/>
        </w:rPr>
        <w:t>）</w:t>
      </w:r>
      <w:r>
        <w:rPr>
          <w:rFonts w:hint="eastAsia"/>
          <w:lang w:eastAsia="zh-CN"/>
        </w:rPr>
        <w:t>，它由</w:t>
      </w:r>
      <w:r>
        <w:rPr>
          <w:rFonts w:hint="eastAsia"/>
          <w:lang w:eastAsia="zh-CN"/>
        </w:rPr>
        <w:t>4</w:t>
      </w:r>
      <w:r>
        <w:rPr>
          <w:rFonts w:hint="eastAsia"/>
          <w:lang w:eastAsia="zh-CN"/>
        </w:rPr>
        <w:t>个数字组成，按表</w:t>
      </w:r>
      <w:r>
        <w:rPr>
          <w:rFonts w:hint="eastAsia"/>
          <w:lang w:eastAsia="zh-CN"/>
        </w:rPr>
        <w:t>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8.1.3</w:t>
        </w:r>
      </w:smartTag>
      <w:r>
        <w:rPr>
          <w:b/>
          <w:lang w:val="en-GB" w:eastAsia="zh-CN"/>
        </w:rPr>
        <w:t>.1</w:t>
      </w:r>
      <w:r>
        <w:rPr>
          <w:lang w:val="en-GB" w:eastAsia="zh-CN"/>
        </w:rPr>
        <w:tab/>
      </w:r>
      <w:r>
        <w:rPr>
          <w:rFonts w:hint="eastAsia"/>
          <w:lang w:eastAsia="zh-CN"/>
        </w:rPr>
        <w:t>前两位数字表示时间的小时部分。</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8.1.3</w:t>
        </w:r>
      </w:smartTag>
      <w:r>
        <w:rPr>
          <w:b/>
          <w:lang w:val="en-GB" w:eastAsia="zh-CN"/>
        </w:rPr>
        <w:t>.2</w:t>
      </w:r>
      <w:r>
        <w:rPr>
          <w:lang w:val="en-GB" w:eastAsia="zh-CN"/>
        </w:rPr>
        <w:tab/>
      </w:r>
      <w:r>
        <w:rPr>
          <w:rFonts w:hint="eastAsia"/>
          <w:lang w:eastAsia="zh-CN"/>
        </w:rPr>
        <w:t>第</w:t>
      </w:r>
      <w:r>
        <w:rPr>
          <w:rFonts w:hint="eastAsia"/>
          <w:lang w:eastAsia="zh-CN"/>
        </w:rPr>
        <w:t>3</w:t>
      </w:r>
      <w:r>
        <w:rPr>
          <w:rFonts w:hint="eastAsia"/>
          <w:lang w:eastAsia="zh-CN"/>
        </w:rPr>
        <w:t>、第</w:t>
      </w:r>
      <w:r>
        <w:rPr>
          <w:rFonts w:hint="eastAsia"/>
          <w:lang w:eastAsia="zh-CN"/>
        </w:rPr>
        <w:t>4</w:t>
      </w:r>
      <w:r>
        <w:rPr>
          <w:rFonts w:hint="eastAsia"/>
          <w:lang w:eastAsia="zh-CN"/>
        </w:rPr>
        <w:t>位表示时间的分钟部分。</w:t>
      </w:r>
      <w:r>
        <w:rPr>
          <w:lang w:val="en-GB"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8.1.3</w:t>
        </w:r>
      </w:smartTag>
      <w:r>
        <w:rPr>
          <w:b/>
          <w:lang w:val="en-GB" w:eastAsia="zh-CN"/>
        </w:rPr>
        <w:t>.3</w:t>
      </w:r>
      <w:r>
        <w:rPr>
          <w:lang w:val="en-GB" w:eastAsia="zh-CN"/>
        </w:rPr>
        <w:tab/>
      </w:r>
      <w:r>
        <w:rPr>
          <w:rFonts w:hint="eastAsia"/>
          <w:lang w:eastAsia="zh-CN"/>
        </w:rPr>
        <w:t>如果未包括时间信息，表示时间的</w:t>
      </w:r>
      <w:r>
        <w:rPr>
          <w:rFonts w:hint="eastAsia"/>
          <w:lang w:eastAsia="zh-CN"/>
        </w:rPr>
        <w:t>4</w:t>
      </w:r>
      <w:r>
        <w:rPr>
          <w:rFonts w:hint="eastAsia"/>
          <w:lang w:eastAsia="zh-CN"/>
        </w:rPr>
        <w:t>位数字应自动地发为“</w:t>
      </w:r>
      <w:r>
        <w:rPr>
          <w:rFonts w:hint="eastAsia"/>
          <w:lang w:eastAsia="zh-CN"/>
        </w:rPr>
        <w:t xml:space="preserve">8 8 8 </w:t>
      </w:r>
      <w:smartTag w:uri="urn:schemas-microsoft-com:office:smarttags" w:element="chmetcnv">
        <w:smartTagPr>
          <w:attr w:name="UnitName" w:val="”"/>
          <w:attr w:name="SourceValue" w:val="8"/>
          <w:attr w:name="HasSpace" w:val="False"/>
          <w:attr w:name="Negative" w:val="False"/>
          <w:attr w:name="NumberType" w:val="1"/>
          <w:attr w:name="TCSC" w:val="0"/>
        </w:smartTagPr>
        <w:r>
          <w:rPr>
            <w:rFonts w:hint="eastAsia"/>
            <w:lang w:eastAsia="zh-CN"/>
          </w:rPr>
          <w:t>8</w:t>
        </w:r>
        <w:r>
          <w:rPr>
            <w:rFonts w:hint="eastAsia"/>
            <w:lang w:eastAsia="zh-CN"/>
          </w:rPr>
          <w:t>”</w:t>
        </w:r>
      </w:smartTag>
      <w:r>
        <w:rPr>
          <w:rFonts w:hint="eastAsia"/>
          <w:lang w:eastAsia="zh-CN"/>
        </w:rPr>
        <w:t>。</w:t>
      </w:r>
    </w:p>
    <w:p w:rsidR="0081690D" w:rsidRPr="008E28A3" w:rsidRDefault="0081690D" w:rsidP="00504E58">
      <w:pPr>
        <w:rPr>
          <w:lang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lastRenderedPageBreak/>
          <w:t>8.1.4</w:t>
        </w:r>
        <w:r>
          <w:rPr>
            <w:lang w:val="en-GB" w:eastAsia="zh-CN"/>
          </w:rPr>
          <w:tab/>
        </w:r>
      </w:smartTag>
      <w:r>
        <w:rPr>
          <w:rFonts w:hint="eastAsia"/>
          <w:lang w:eastAsia="zh-CN"/>
        </w:rPr>
        <w:t>消息</w:t>
      </w:r>
      <w:r>
        <w:rPr>
          <w:rFonts w:hint="eastAsia"/>
          <w:lang w:eastAsia="zh-CN"/>
        </w:rPr>
        <w:t>4</w:t>
      </w:r>
      <w:r>
        <w:rPr>
          <w:rFonts w:hint="eastAsia"/>
          <w:lang w:eastAsia="zh-CN"/>
        </w:rPr>
        <w:t>为单个字符，用于指示遇险船舶电台将优先选用何种通信方式</w:t>
      </w:r>
      <w:r w:rsidR="00671FFF">
        <w:rPr>
          <w:rFonts w:hint="eastAsia"/>
          <w:lang w:eastAsia="zh-CN"/>
        </w:rPr>
        <w:t>（</w:t>
      </w:r>
      <w:r>
        <w:rPr>
          <w:rFonts w:hint="eastAsia"/>
          <w:lang w:eastAsia="zh-CN"/>
        </w:rPr>
        <w:t>电话或</w:t>
      </w:r>
      <w:r>
        <w:rPr>
          <w:rFonts w:hint="eastAsia"/>
          <w:lang w:eastAsia="zh-CN"/>
        </w:rPr>
        <w:t>FEC</w:t>
      </w:r>
      <w:r>
        <w:rPr>
          <w:rFonts w:hint="eastAsia"/>
          <w:lang w:eastAsia="zh-CN"/>
        </w:rPr>
        <w:t>电传打字机</w:t>
      </w:r>
      <w:r w:rsidR="00671FFF">
        <w:rPr>
          <w:rFonts w:hint="eastAsia"/>
          <w:lang w:eastAsia="zh-CN"/>
        </w:rPr>
        <w:t>）</w:t>
      </w:r>
      <w:r>
        <w:rPr>
          <w:rFonts w:hint="eastAsia"/>
          <w:lang w:eastAsia="zh-CN"/>
        </w:rPr>
        <w:t>进行后续的遇险业务交换。该字符的编码方法如表</w:t>
      </w:r>
      <w:r>
        <w:rPr>
          <w:rFonts w:hint="eastAsia"/>
          <w:lang w:eastAsia="zh-CN"/>
        </w:rPr>
        <w:t>3</w:t>
      </w:r>
      <w:r>
        <w:rPr>
          <w:rFonts w:hint="eastAsia"/>
          <w:lang w:eastAsia="zh-CN"/>
        </w:rPr>
        <w:t>中的第</w:t>
      </w:r>
      <w:r>
        <w:rPr>
          <w:rFonts w:hint="eastAsia"/>
          <w:lang w:eastAsia="zh-CN"/>
        </w:rPr>
        <w:t>1</w:t>
      </w:r>
      <w:r>
        <w:rPr>
          <w:rFonts w:hint="eastAsia"/>
          <w:lang w:eastAsia="zh-CN"/>
        </w:rPr>
        <w:t>遥控指令所示。</w:t>
      </w:r>
    </w:p>
    <w:p w:rsidR="0081690D" w:rsidRDefault="0081690D" w:rsidP="0081690D">
      <w:pPr>
        <w:rPr>
          <w:lang w:val="en-GB" w:eastAsia="zh-CN"/>
        </w:rPr>
      </w:pPr>
      <w:r>
        <w:rPr>
          <w:b/>
          <w:bCs/>
          <w:lang w:val="en-GB" w:eastAsia="zh-CN"/>
        </w:rPr>
        <w:t>8.2</w:t>
      </w:r>
      <w:r>
        <w:rPr>
          <w:lang w:val="en-GB" w:eastAsia="zh-CN"/>
        </w:rPr>
        <w:tab/>
      </w:r>
      <w:r>
        <w:rPr>
          <w:rFonts w:hint="eastAsia"/>
          <w:lang w:eastAsia="zh-CN"/>
        </w:rPr>
        <w:t>对于“遇险转发”、“遇险转发确认”和“遇险确认”呼叫</w:t>
      </w:r>
      <w:r w:rsidR="00671FFF">
        <w:rPr>
          <w:rFonts w:hint="eastAsia"/>
          <w:lang w:eastAsia="zh-CN"/>
        </w:rPr>
        <w:t>（</w:t>
      </w:r>
      <w:r>
        <w:rPr>
          <w:rFonts w:hint="eastAsia"/>
          <w:lang w:eastAsia="zh-CN"/>
        </w:rPr>
        <w:t>见表</w:t>
      </w:r>
      <w:r>
        <w:rPr>
          <w:rFonts w:hint="eastAsia"/>
          <w:lang w:eastAsia="zh-CN"/>
        </w:rPr>
        <w:t>4.2</w:t>
      </w:r>
      <w:r>
        <w:rPr>
          <w:rFonts w:hint="eastAsia"/>
          <w:lang w:eastAsia="zh-CN"/>
        </w:rPr>
        <w:t>、表</w:t>
      </w:r>
      <w:r>
        <w:rPr>
          <w:rFonts w:hint="eastAsia"/>
          <w:lang w:eastAsia="zh-CN"/>
        </w:rPr>
        <w:t>4.3</w:t>
      </w:r>
      <w:r>
        <w:rPr>
          <w:rFonts w:hint="eastAsia"/>
          <w:lang w:eastAsia="zh-CN"/>
        </w:rPr>
        <w:t>和表</w:t>
      </w:r>
      <w:r w:rsidR="00671FFF">
        <w:rPr>
          <w:rFonts w:hint="eastAsia"/>
          <w:lang w:eastAsia="zh-CN"/>
        </w:rPr>
        <w:t>4.4</w:t>
      </w:r>
      <w:r w:rsidR="00671FFF">
        <w:rPr>
          <w:rFonts w:hint="eastAsia"/>
          <w:lang w:eastAsia="zh-CN"/>
        </w:rPr>
        <w:t>）</w:t>
      </w:r>
      <w:r>
        <w:rPr>
          <w:rFonts w:hint="eastAsia"/>
          <w:lang w:eastAsia="zh-CN"/>
        </w:rPr>
        <w:t>，遇险信息按下列次序包含在</w:t>
      </w:r>
      <w:r>
        <w:rPr>
          <w:rFonts w:hint="eastAsia"/>
          <w:lang w:eastAsia="zh-CN"/>
        </w:rPr>
        <w:t>5</w:t>
      </w:r>
      <w:r>
        <w:rPr>
          <w:rFonts w:hint="eastAsia"/>
          <w:lang w:eastAsia="zh-CN"/>
        </w:rPr>
        <w:t>个消息中：</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8.2.1</w:t>
        </w:r>
        <w:r>
          <w:rPr>
            <w:lang w:val="en-GB" w:eastAsia="zh-CN"/>
          </w:rPr>
          <w:tab/>
        </w:r>
      </w:smartTag>
      <w:r>
        <w:rPr>
          <w:lang w:val="en-GB" w:eastAsia="zh-CN"/>
        </w:rPr>
        <w:t>消息</w:t>
      </w:r>
      <w:r>
        <w:rPr>
          <w:lang w:val="en-GB" w:eastAsia="zh-CN"/>
        </w:rPr>
        <w:t>0</w:t>
      </w:r>
      <w:r>
        <w:rPr>
          <w:rFonts w:hint="eastAsia"/>
          <w:lang w:val="en-GB" w:eastAsia="zh-CN"/>
        </w:rPr>
        <w:t>为遇险船舶的“</w:t>
      </w:r>
      <w:r>
        <w:rPr>
          <w:lang w:val="en-GB" w:eastAsia="zh-CN"/>
        </w:rPr>
        <w:t>MMSI</w:t>
      </w:r>
      <w:r>
        <w:rPr>
          <w:rFonts w:hint="eastAsia"/>
          <w:lang w:val="en-GB"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r>
          <w:rPr>
            <w:lang w:val="en-GB" w:eastAsia="zh-CN"/>
          </w:rPr>
          <w:tab/>
        </w:r>
      </w:smartTag>
      <w:r>
        <w:rPr>
          <w:rFonts w:hint="eastAsia"/>
          <w:lang w:eastAsia="zh-CN"/>
        </w:rPr>
        <w:t>消息</w:t>
      </w:r>
      <w:r>
        <w:rPr>
          <w:rFonts w:hint="eastAsia"/>
          <w:lang w:eastAsia="zh-CN"/>
        </w:rPr>
        <w:t>1</w:t>
      </w:r>
      <w:r>
        <w:rPr>
          <w:rFonts w:hint="eastAsia"/>
          <w:lang w:eastAsia="zh-CN"/>
        </w:rPr>
        <w:t>为“遇险性质”消息，编码方法示于表</w:t>
      </w:r>
      <w:r>
        <w:rPr>
          <w:rFonts w:hint="eastAsia"/>
          <w:lang w:eastAsia="zh-CN"/>
        </w:rPr>
        <w:t>3</w:t>
      </w:r>
      <w:r>
        <w:rPr>
          <w:rFonts w:hint="eastAsia"/>
          <w:lang w:eastAsia="zh-CN"/>
        </w:rPr>
        <w:t>，即：</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8.2.2</w:t>
        </w:r>
      </w:smartTag>
      <w:r>
        <w:rPr>
          <w:b/>
          <w:lang w:val="en-GB" w:eastAsia="zh-CN"/>
        </w:rPr>
        <w:t>.1</w:t>
      </w:r>
      <w:r>
        <w:rPr>
          <w:lang w:val="en-GB" w:eastAsia="zh-CN"/>
        </w:rPr>
        <w:tab/>
      </w:r>
      <w:r>
        <w:rPr>
          <w:rFonts w:hint="eastAsia"/>
          <w:lang w:eastAsia="zh-CN"/>
        </w:rPr>
        <w:t>起火，爆炸；</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.2</w:t>
      </w:r>
      <w:r>
        <w:rPr>
          <w:b/>
          <w:lang w:val="en-GB" w:eastAsia="zh-CN"/>
        </w:rPr>
        <w:tab/>
      </w:r>
      <w:r>
        <w:rPr>
          <w:rFonts w:hint="eastAsia"/>
          <w:lang w:eastAsia="zh-CN"/>
        </w:rPr>
        <w:t>进水；</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.3</w:t>
      </w:r>
      <w:r>
        <w:rPr>
          <w:lang w:val="en-GB" w:eastAsia="zh-CN"/>
        </w:rPr>
        <w:tab/>
      </w:r>
      <w:r>
        <w:rPr>
          <w:rFonts w:hint="eastAsia"/>
          <w:lang w:eastAsia="zh-CN"/>
        </w:rPr>
        <w:t>撞船；</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.4</w:t>
      </w:r>
      <w:r>
        <w:rPr>
          <w:lang w:val="en-GB" w:eastAsia="zh-CN"/>
        </w:rPr>
        <w:tab/>
      </w:r>
      <w:r>
        <w:rPr>
          <w:rFonts w:hint="eastAsia"/>
          <w:lang w:eastAsia="zh-CN"/>
        </w:rPr>
        <w:t>搁浅；</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.5</w:t>
      </w:r>
      <w:r>
        <w:rPr>
          <w:lang w:val="en-GB" w:eastAsia="zh-CN"/>
        </w:rPr>
        <w:tab/>
      </w:r>
      <w:r>
        <w:rPr>
          <w:rFonts w:ascii="Times New Roman MT Extra Bold" w:hAnsi="Times New Roman MT Extra Bold" w:hint="eastAsia"/>
          <w:lang w:eastAsia="zh-CN"/>
        </w:rPr>
        <w:t>船倾斜，有翻船的危险；</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.6</w:t>
      </w:r>
      <w:r>
        <w:rPr>
          <w:lang w:val="en-GB" w:eastAsia="zh-CN"/>
        </w:rPr>
        <w:tab/>
      </w:r>
      <w:r>
        <w:rPr>
          <w:rFonts w:hint="eastAsia"/>
          <w:lang w:eastAsia="zh-CN"/>
        </w:rPr>
        <w:t>下沉；</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.7</w:t>
      </w:r>
      <w:r>
        <w:rPr>
          <w:lang w:val="en-GB" w:eastAsia="zh-CN"/>
        </w:rPr>
        <w:tab/>
      </w:r>
      <w:r>
        <w:rPr>
          <w:rFonts w:hint="eastAsia"/>
          <w:lang w:eastAsia="zh-CN"/>
        </w:rPr>
        <w:t>失控漂流；</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8.2.2</w:t>
        </w:r>
      </w:smartTag>
      <w:r>
        <w:rPr>
          <w:b/>
          <w:lang w:val="en-GB" w:eastAsia="zh-CN"/>
        </w:rPr>
        <w:t>.8</w:t>
      </w:r>
      <w:r>
        <w:rPr>
          <w:lang w:val="en-GB" w:eastAsia="zh-CN"/>
        </w:rPr>
        <w:tab/>
      </w:r>
      <w:r>
        <w:rPr>
          <w:rFonts w:ascii="Times New Roman MT Extra Bold" w:hAnsi="Times New Roman MT Extra Bold" w:hint="eastAsia"/>
          <w:lang w:eastAsia="zh-CN"/>
        </w:rPr>
        <w:t>原因不明的遇险；</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.9</w:t>
      </w:r>
      <w:r>
        <w:rPr>
          <w:lang w:val="en-GB" w:eastAsia="zh-CN"/>
        </w:rPr>
        <w:tab/>
      </w:r>
      <w:r>
        <w:rPr>
          <w:rFonts w:hint="eastAsia"/>
          <w:lang w:eastAsia="zh-CN"/>
        </w:rPr>
        <w:t>弃船；</w:t>
      </w:r>
    </w:p>
    <w:p w:rsidR="0081690D" w:rsidRDefault="0081690D" w:rsidP="0081690D">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.10</w:t>
      </w:r>
      <w:r>
        <w:rPr>
          <w:b/>
          <w:lang w:val="en-GB" w:eastAsia="zh-CN"/>
        </w:rPr>
        <w:tab/>
      </w:r>
      <w:r>
        <w:rPr>
          <w:rFonts w:hint="eastAsia"/>
          <w:lang w:eastAsia="zh-CN"/>
        </w:rPr>
        <w:t>海盗</w:t>
      </w:r>
      <w:r>
        <w:rPr>
          <w:rFonts w:hint="eastAsia"/>
          <w:lang w:eastAsia="zh-CN"/>
        </w:rPr>
        <w:t>/</w:t>
      </w:r>
      <w:r>
        <w:rPr>
          <w:rFonts w:hint="eastAsia"/>
          <w:lang w:eastAsia="zh-CN"/>
        </w:rPr>
        <w:t>武装抢劫；</w:t>
      </w:r>
    </w:p>
    <w:p w:rsidR="0081690D" w:rsidRDefault="0081690D" w:rsidP="0081690D">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.11</w:t>
      </w:r>
      <w:r>
        <w:rPr>
          <w:lang w:val="en-GB" w:eastAsia="zh-CN"/>
        </w:rPr>
        <w:tab/>
      </w:r>
      <w:r>
        <w:rPr>
          <w:rFonts w:hint="eastAsia"/>
          <w:lang w:val="en-GB" w:eastAsia="zh-CN"/>
        </w:rPr>
        <w:t>人员落水；</w:t>
      </w:r>
    </w:p>
    <w:p w:rsidR="0081690D" w:rsidRDefault="0081690D" w:rsidP="00671FFF">
      <w:pPr>
        <w:tabs>
          <w:tab w:val="clear" w:pos="794"/>
          <w:tab w:val="clear" w:pos="1191"/>
          <w:tab w:val="clear" w:pos="1588"/>
          <w:tab w:val="clear" w:pos="1985"/>
          <w:tab w:val="left" w:pos="96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8.2.2</w:t>
        </w:r>
      </w:smartTag>
      <w:r>
        <w:rPr>
          <w:b/>
          <w:lang w:val="en-GB" w:eastAsia="zh-CN"/>
        </w:rPr>
        <w:t>.12</w:t>
      </w:r>
      <w:r>
        <w:rPr>
          <w:lang w:val="en-GB" w:eastAsia="zh-CN"/>
        </w:rPr>
        <w:tab/>
      </w:r>
      <w:r>
        <w:rPr>
          <w:rFonts w:hint="eastAsia"/>
          <w:lang w:eastAsia="zh-CN"/>
        </w:rPr>
        <w:t>应急示位无线电信标</w:t>
      </w:r>
      <w:r w:rsidR="00671FFF">
        <w:rPr>
          <w:rFonts w:hint="eastAsia"/>
          <w:lang w:eastAsia="zh-CN"/>
        </w:rPr>
        <w:t>（</w:t>
      </w:r>
      <w:r>
        <w:rPr>
          <w:rFonts w:hint="eastAsia"/>
          <w:lang w:eastAsia="zh-CN"/>
        </w:rPr>
        <w:t>EPIRB</w:t>
      </w:r>
      <w:r w:rsidR="00671FFF">
        <w:rPr>
          <w:rFonts w:hint="eastAsia"/>
          <w:lang w:eastAsia="zh-CN"/>
        </w:rPr>
        <w:t>）</w:t>
      </w:r>
      <w:r>
        <w:rPr>
          <w:rFonts w:hint="eastAsia"/>
          <w:lang w:eastAsia="zh-CN"/>
        </w:rPr>
        <w:t>发射。</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r>
          <w:rPr>
            <w:lang w:val="en-GB" w:eastAsia="zh-CN"/>
          </w:rPr>
          <w:tab/>
        </w:r>
      </w:smartTag>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位数字组成，它们按表</w:t>
      </w:r>
      <w:r>
        <w:rPr>
          <w:rFonts w:hint="eastAsia"/>
          <w:lang w:eastAsia="zh-CN"/>
        </w:rPr>
        <w:t>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w:t>
      </w:r>
      <w:r w:rsidR="00671FFF">
        <w:rPr>
          <w:rFonts w:hint="eastAsia"/>
          <w:lang w:eastAsia="zh-CN"/>
        </w:rPr>
        <w:t>（</w:t>
      </w:r>
      <w:r>
        <w:rPr>
          <w:rFonts w:hint="eastAsia"/>
          <w:lang w:eastAsia="zh-CN"/>
        </w:rPr>
        <w:t>参见第</w:t>
      </w:r>
      <w:r>
        <w:rPr>
          <w:rFonts w:hint="eastAsia"/>
          <w:lang w:eastAsia="zh-CN"/>
        </w:rPr>
        <w:t>5.3</w:t>
      </w:r>
      <w:r>
        <w:rPr>
          <w:rFonts w:hint="eastAsia"/>
          <w:lang w:eastAsia="zh-CN"/>
        </w:rPr>
        <w:t>节的注</w:t>
      </w:r>
      <w:r>
        <w:rPr>
          <w:rFonts w:hint="eastAsia"/>
          <w:lang w:eastAsia="zh-CN"/>
        </w:rPr>
        <w:t>1</w:t>
      </w:r>
      <w:r w:rsidR="00671FFF">
        <w:rPr>
          <w:rFonts w:hint="eastAsia"/>
          <w:lang w:eastAsia="zh-CN"/>
        </w:rPr>
        <w:t>）</w:t>
      </w:r>
      <w:r>
        <w:rPr>
          <w:rFonts w:hint="eastAsia"/>
          <w:lang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8.2.3</w:t>
        </w:r>
      </w:smartTag>
      <w:r>
        <w:rPr>
          <w:b/>
          <w:lang w:val="en-GB" w:eastAsia="zh-CN"/>
        </w:rPr>
        <w:t>.1</w:t>
      </w:r>
      <w:r>
        <w:rPr>
          <w:lang w:val="en-GB" w:eastAsia="zh-CN"/>
        </w:rPr>
        <w:tab/>
      </w:r>
      <w:r>
        <w:rPr>
          <w:rFonts w:hint="eastAsia"/>
          <w:lang w:eastAsia="zh-CN"/>
        </w:rPr>
        <w:t>第</w:t>
      </w:r>
      <w:r>
        <w:rPr>
          <w:rFonts w:hint="eastAsia"/>
          <w:lang w:eastAsia="zh-CN"/>
        </w:rPr>
        <w:t>1</w:t>
      </w:r>
      <w:r>
        <w:rPr>
          <w:rFonts w:hint="eastAsia"/>
          <w:lang w:eastAsia="zh-CN"/>
        </w:rPr>
        <w:t>位数字表示事故发生位置所处的象限，即：</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smartTag>
      <w:r>
        <w:rPr>
          <w:b/>
          <w:lang w:val="en-GB" w:eastAsia="zh-CN"/>
        </w:rPr>
        <w:t>.1.1</w:t>
      </w:r>
      <w:r>
        <w:rPr>
          <w:lang w:val="en-GB" w:eastAsia="zh-CN"/>
        </w:rPr>
        <w:tab/>
      </w:r>
      <w:r>
        <w:rPr>
          <w:rFonts w:hint="eastAsia"/>
          <w:lang w:eastAsia="zh-CN"/>
        </w:rPr>
        <w:t>象限</w:t>
      </w:r>
      <w:r w:rsidR="00671FFF">
        <w:rPr>
          <w:rFonts w:hint="eastAsia"/>
          <w:lang w:eastAsia="zh-CN"/>
        </w:rPr>
        <w:t>NE</w:t>
      </w:r>
      <w:r w:rsidR="00671FFF">
        <w:rPr>
          <w:rFonts w:hint="eastAsia"/>
          <w:lang w:eastAsia="zh-CN"/>
        </w:rPr>
        <w:t>（</w:t>
      </w:r>
      <w:r>
        <w:rPr>
          <w:rFonts w:hint="eastAsia"/>
          <w:lang w:eastAsia="zh-CN"/>
        </w:rPr>
        <w:t>东北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hint="eastAsia"/>
            <w:lang w:eastAsia="zh-CN"/>
          </w:rPr>
          <w:t>0</w:t>
        </w:r>
        <w:r>
          <w:rPr>
            <w:rFonts w:hint="eastAsia"/>
            <w:lang w:eastAsia="zh-CN"/>
          </w:rPr>
          <w:t>”</w:t>
        </w:r>
      </w:smartTag>
      <w:r>
        <w:rPr>
          <w:rFonts w:hint="eastAsia"/>
          <w:lang w:eastAsia="zh-CN"/>
        </w:rPr>
        <w:t>表示，</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smartTag>
      <w:r>
        <w:rPr>
          <w:b/>
          <w:lang w:val="en-GB" w:eastAsia="zh-CN"/>
        </w:rPr>
        <w:t>.1.2</w:t>
      </w:r>
      <w:r>
        <w:rPr>
          <w:lang w:val="en-GB" w:eastAsia="zh-CN"/>
        </w:rPr>
        <w:tab/>
      </w:r>
      <w:r>
        <w:rPr>
          <w:rFonts w:hint="eastAsia"/>
          <w:lang w:eastAsia="zh-CN"/>
        </w:rPr>
        <w:t>象限</w:t>
      </w:r>
      <w:r w:rsidR="00671FFF">
        <w:rPr>
          <w:rFonts w:hint="eastAsia"/>
          <w:lang w:eastAsia="zh-CN"/>
        </w:rPr>
        <w:t>NW</w:t>
      </w:r>
      <w:r w:rsidR="00671FFF">
        <w:rPr>
          <w:rFonts w:hint="eastAsia"/>
          <w:lang w:eastAsia="zh-CN"/>
        </w:rPr>
        <w:t>（</w:t>
      </w:r>
      <w:r>
        <w:rPr>
          <w:rFonts w:hint="eastAsia"/>
          <w:lang w:eastAsia="zh-CN"/>
        </w:rPr>
        <w:t>西北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lang w:eastAsia="zh-CN"/>
          </w:rPr>
          <w:t>1</w:t>
        </w:r>
        <w:r>
          <w:rPr>
            <w:rFonts w:hint="eastAsia"/>
            <w:lang w:eastAsia="zh-CN"/>
          </w:rPr>
          <w:t>”</w:t>
        </w:r>
      </w:smartTag>
      <w:r>
        <w:rPr>
          <w:rFonts w:hint="eastAsia"/>
          <w:lang w:eastAsia="zh-CN"/>
        </w:rPr>
        <w:t>表示，</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smartTag>
      <w:r>
        <w:rPr>
          <w:b/>
          <w:lang w:val="en-GB" w:eastAsia="zh-CN"/>
        </w:rPr>
        <w:t>.1.3</w:t>
      </w:r>
      <w:r>
        <w:rPr>
          <w:lang w:val="en-GB" w:eastAsia="zh-CN"/>
        </w:rPr>
        <w:tab/>
      </w:r>
      <w:r>
        <w:rPr>
          <w:rFonts w:hint="eastAsia"/>
          <w:lang w:eastAsia="zh-CN"/>
        </w:rPr>
        <w:t>象限</w:t>
      </w:r>
      <w:r w:rsidR="00671FFF">
        <w:rPr>
          <w:rFonts w:hint="eastAsia"/>
          <w:lang w:eastAsia="zh-CN"/>
        </w:rPr>
        <w:t>SE</w:t>
      </w:r>
      <w:r w:rsidR="00671FFF">
        <w:rPr>
          <w:rFonts w:hint="eastAsia"/>
          <w:lang w:eastAsia="zh-CN"/>
        </w:rPr>
        <w:t>（</w:t>
      </w:r>
      <w:r>
        <w:rPr>
          <w:rFonts w:hint="eastAsia"/>
          <w:lang w:eastAsia="zh-CN"/>
        </w:rPr>
        <w:t>东南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hint="eastAsia"/>
            <w:lang w:eastAsia="zh-CN"/>
          </w:rPr>
          <w:t>2</w:t>
        </w:r>
        <w:r>
          <w:rPr>
            <w:rFonts w:hint="eastAsia"/>
            <w:lang w:eastAsia="zh-CN"/>
          </w:rPr>
          <w:t>”</w:t>
        </w:r>
      </w:smartTag>
      <w:r>
        <w:rPr>
          <w:rFonts w:hint="eastAsia"/>
          <w:lang w:eastAsia="zh-CN"/>
        </w:rPr>
        <w:t>表示，</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smartTag>
      <w:r>
        <w:rPr>
          <w:b/>
          <w:lang w:val="en-GB" w:eastAsia="zh-CN"/>
        </w:rPr>
        <w:t>.1.4</w:t>
      </w:r>
      <w:r>
        <w:rPr>
          <w:lang w:val="en-GB" w:eastAsia="zh-CN"/>
        </w:rPr>
        <w:tab/>
      </w:r>
      <w:r>
        <w:rPr>
          <w:rFonts w:hint="eastAsia"/>
          <w:lang w:eastAsia="zh-CN"/>
        </w:rPr>
        <w:t>象限</w:t>
      </w:r>
      <w:r w:rsidR="00671FFF">
        <w:rPr>
          <w:rFonts w:hint="eastAsia"/>
          <w:lang w:eastAsia="zh-CN"/>
        </w:rPr>
        <w:t>SW</w:t>
      </w:r>
      <w:r w:rsidR="00671FFF">
        <w:rPr>
          <w:rFonts w:hint="eastAsia"/>
          <w:lang w:eastAsia="zh-CN"/>
        </w:rPr>
        <w:t>（</w:t>
      </w:r>
      <w:r>
        <w:rPr>
          <w:rFonts w:hint="eastAsia"/>
          <w:lang w:eastAsia="zh-CN"/>
        </w:rPr>
        <w:t>西南</w:t>
      </w:r>
      <w:r w:rsidR="00671FFF">
        <w:rPr>
          <w:rFonts w:hint="eastAsia"/>
          <w:lang w:eastAsia="zh-CN"/>
        </w:rPr>
        <w:t>）</w:t>
      </w:r>
      <w:r>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3"/>
          <w:attr w:name="UnitName" w:val="”"/>
        </w:smartTagPr>
        <w:r>
          <w:rPr>
            <w:rFonts w:hint="eastAsia"/>
            <w:lang w:eastAsia="zh-CN"/>
          </w:rPr>
          <w:t>3</w:t>
        </w:r>
        <w:r>
          <w:rPr>
            <w:rFonts w:hint="eastAsia"/>
            <w:lang w:eastAsia="zh-CN"/>
          </w:rPr>
          <w:t>”</w:t>
        </w:r>
      </w:smartTag>
      <w:r>
        <w:rPr>
          <w:rFonts w:hint="eastAsia"/>
          <w:lang w:eastAsia="zh-CN"/>
        </w:rPr>
        <w:t>表示。</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8.2.3</w:t>
        </w:r>
      </w:smartTag>
      <w:r>
        <w:rPr>
          <w:b/>
          <w:lang w:val="en-GB" w:eastAsia="zh-CN"/>
        </w:rPr>
        <w:t>.2</w:t>
      </w:r>
      <w:r>
        <w:rPr>
          <w:lang w:val="en-GB" w:eastAsia="zh-CN"/>
        </w:rPr>
        <w:tab/>
      </w:r>
      <w:r>
        <w:rPr>
          <w:rFonts w:hint="eastAsia"/>
          <w:lang w:eastAsia="zh-CN"/>
        </w:rPr>
        <w:t>下面的</w:t>
      </w:r>
      <w:r>
        <w:rPr>
          <w:rFonts w:hint="eastAsia"/>
          <w:lang w:eastAsia="zh-CN"/>
        </w:rPr>
        <w:t>4</w:t>
      </w:r>
      <w:r>
        <w:rPr>
          <w:rFonts w:hint="eastAsia"/>
          <w:lang w:eastAsia="zh-CN"/>
        </w:rPr>
        <w:t>个数表示纬度的度和分。</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8.2.3</w:t>
        </w:r>
      </w:smartTag>
      <w:r>
        <w:rPr>
          <w:b/>
          <w:lang w:val="en-GB" w:eastAsia="zh-CN"/>
        </w:rPr>
        <w:t>.3</w:t>
      </w:r>
      <w:r>
        <w:rPr>
          <w:lang w:val="en-GB" w:eastAsia="zh-CN"/>
        </w:rPr>
        <w:tab/>
      </w:r>
      <w:r>
        <w:rPr>
          <w:rFonts w:hint="eastAsia"/>
          <w:lang w:eastAsia="zh-CN"/>
        </w:rPr>
        <w:t>下面的</w:t>
      </w:r>
      <w:r>
        <w:rPr>
          <w:rFonts w:hint="eastAsia"/>
          <w:lang w:eastAsia="zh-CN"/>
        </w:rPr>
        <w:t>5</w:t>
      </w:r>
      <w:r>
        <w:rPr>
          <w:rFonts w:hint="eastAsia"/>
          <w:lang w:eastAsia="zh-CN"/>
        </w:rPr>
        <w:t>个数表示经度的度和分。</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8.2.3</w:t>
        </w:r>
      </w:smartTag>
      <w:r>
        <w:rPr>
          <w:b/>
          <w:lang w:val="en-GB" w:eastAsia="zh-CN"/>
        </w:rPr>
        <w:t>.4</w:t>
      </w:r>
      <w:r>
        <w:rPr>
          <w:lang w:val="en-GB" w:eastAsia="zh-CN"/>
        </w:rPr>
        <w:tab/>
      </w:r>
      <w:r>
        <w:rPr>
          <w:rFonts w:hint="eastAsia"/>
          <w:lang w:eastAsia="zh-CN"/>
        </w:rPr>
        <w:t>如果没有包括“遇险坐标”，或该位置信息已经</w:t>
      </w:r>
      <w:r>
        <w:rPr>
          <w:rFonts w:hint="eastAsia"/>
          <w:lang w:eastAsia="zh-CN"/>
        </w:rPr>
        <w:t>23</w:t>
      </w:r>
      <w:r>
        <w:rPr>
          <w:rFonts w:hint="eastAsia"/>
          <w:vertAlign w:val="superscript"/>
          <w:lang w:eastAsia="zh-CN"/>
        </w:rPr>
        <w:t>1</w:t>
      </w:r>
      <w:r>
        <w:rPr>
          <w:rFonts w:hint="eastAsia"/>
          <w:lang w:eastAsia="zh-CN"/>
        </w:rPr>
        <w:t>/</w:t>
      </w:r>
      <w:r>
        <w:rPr>
          <w:rFonts w:hint="eastAsia"/>
          <w:vertAlign w:val="subscript"/>
          <w:lang w:eastAsia="zh-CN"/>
        </w:rPr>
        <w:t>2</w:t>
      </w:r>
      <w:r>
        <w:rPr>
          <w:rFonts w:hint="eastAsia"/>
          <w:lang w:eastAsia="zh-CN"/>
        </w:rPr>
        <w:t>小时未更新，“遇险性质”后的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8.2.4</w:t>
        </w:r>
        <w:r>
          <w:rPr>
            <w:lang w:val="en-GB" w:eastAsia="zh-CN"/>
          </w:rPr>
          <w:tab/>
        </w:r>
      </w:smartTag>
      <w:r>
        <w:rPr>
          <w:rFonts w:hint="eastAsia"/>
          <w:lang w:eastAsia="zh-CN"/>
        </w:rPr>
        <w:t>消息</w:t>
      </w:r>
      <w:r>
        <w:rPr>
          <w:rFonts w:hint="eastAsia"/>
          <w:lang w:eastAsia="zh-CN"/>
        </w:rPr>
        <w:t>3</w:t>
      </w:r>
      <w:r>
        <w:rPr>
          <w:rFonts w:hint="eastAsia"/>
          <w:lang w:eastAsia="zh-CN"/>
        </w:rPr>
        <w:t>为坐标位置有效时的时间指示</w:t>
      </w:r>
      <w:r w:rsidR="00671FFF">
        <w:rPr>
          <w:rFonts w:hint="eastAsia"/>
          <w:lang w:eastAsia="zh-CN"/>
        </w:rPr>
        <w:t>（</w:t>
      </w:r>
      <w:r>
        <w:rPr>
          <w:rFonts w:hint="eastAsia"/>
          <w:lang w:eastAsia="zh-CN"/>
        </w:rPr>
        <w:t>UTC</w:t>
      </w:r>
      <w:r>
        <w:rPr>
          <w:rFonts w:hint="eastAsia"/>
          <w:lang w:eastAsia="zh-CN"/>
        </w:rPr>
        <w:t>，协调世界时</w:t>
      </w:r>
      <w:r w:rsidR="00671FFF">
        <w:rPr>
          <w:rFonts w:hint="eastAsia"/>
          <w:lang w:eastAsia="zh-CN"/>
        </w:rPr>
        <w:t>）</w:t>
      </w:r>
      <w:r>
        <w:rPr>
          <w:rFonts w:hint="eastAsia"/>
          <w:lang w:eastAsia="zh-CN"/>
        </w:rPr>
        <w:t>，它由</w:t>
      </w:r>
      <w:r>
        <w:rPr>
          <w:rFonts w:hint="eastAsia"/>
          <w:lang w:eastAsia="zh-CN"/>
        </w:rPr>
        <w:t>4</w:t>
      </w:r>
      <w:r>
        <w:rPr>
          <w:rFonts w:hint="eastAsia"/>
          <w:lang w:eastAsia="zh-CN"/>
        </w:rPr>
        <w:t>个数字组成，按表</w:t>
      </w:r>
      <w:r>
        <w:rPr>
          <w:rFonts w:hint="eastAsia"/>
          <w:lang w:eastAsia="zh-CN"/>
        </w:rPr>
        <w:t>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8.2.4</w:t>
        </w:r>
      </w:smartTag>
      <w:r>
        <w:rPr>
          <w:b/>
          <w:lang w:val="en-GB" w:eastAsia="zh-CN"/>
        </w:rPr>
        <w:t>.1</w:t>
      </w:r>
      <w:r>
        <w:rPr>
          <w:lang w:val="en-GB" w:eastAsia="zh-CN"/>
        </w:rPr>
        <w:tab/>
      </w:r>
      <w:r>
        <w:rPr>
          <w:rFonts w:hint="eastAsia"/>
          <w:lang w:eastAsia="zh-CN"/>
        </w:rPr>
        <w:t>前两位数字表示时间的小时部分。</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8.2.4</w:t>
        </w:r>
      </w:smartTag>
      <w:r>
        <w:rPr>
          <w:b/>
          <w:lang w:val="en-GB" w:eastAsia="zh-CN"/>
        </w:rPr>
        <w:t>.2</w:t>
      </w:r>
      <w:r>
        <w:rPr>
          <w:lang w:val="en-GB" w:eastAsia="zh-CN"/>
        </w:rPr>
        <w:tab/>
      </w:r>
      <w:r>
        <w:rPr>
          <w:rFonts w:hint="eastAsia"/>
          <w:lang w:eastAsia="zh-CN"/>
        </w:rPr>
        <w:t>第</w:t>
      </w:r>
      <w:r>
        <w:rPr>
          <w:rFonts w:hint="eastAsia"/>
          <w:lang w:eastAsia="zh-CN"/>
        </w:rPr>
        <w:t>3</w:t>
      </w:r>
      <w:r>
        <w:rPr>
          <w:rFonts w:hint="eastAsia"/>
          <w:lang w:eastAsia="zh-CN"/>
        </w:rPr>
        <w:t>、第</w:t>
      </w:r>
      <w:r>
        <w:rPr>
          <w:rFonts w:hint="eastAsia"/>
          <w:lang w:eastAsia="zh-CN"/>
        </w:rPr>
        <w:t>4</w:t>
      </w:r>
      <w:r>
        <w:rPr>
          <w:rFonts w:hint="eastAsia"/>
          <w:lang w:eastAsia="zh-CN"/>
        </w:rPr>
        <w:t>位表示时间的分钟部分</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81690D">
      <w:pPr>
        <w:rPr>
          <w:lang w:val="en-GB" w:eastAsia="zh-CN"/>
        </w:rPr>
      </w:pPr>
      <w:r>
        <w:rPr>
          <w:b/>
          <w:lang w:val="en-GB" w:eastAsia="zh-CN"/>
        </w:rPr>
        <w:lastRenderedPageBreak/>
        <w:t>8.2.4.3</w:t>
      </w:r>
      <w:r>
        <w:rPr>
          <w:lang w:val="en-GB" w:eastAsia="zh-CN"/>
        </w:rPr>
        <w:tab/>
      </w:r>
      <w:r>
        <w:rPr>
          <w:rFonts w:hint="eastAsia"/>
          <w:lang w:eastAsia="zh-CN"/>
        </w:rPr>
        <w:t>如果未包括时间信息，表示时间的</w:t>
      </w:r>
      <w:r>
        <w:rPr>
          <w:rFonts w:hint="eastAsia"/>
          <w:lang w:eastAsia="zh-CN"/>
        </w:rPr>
        <w:t>4</w:t>
      </w:r>
      <w:r>
        <w:rPr>
          <w:rFonts w:hint="eastAsia"/>
          <w:lang w:eastAsia="zh-CN"/>
        </w:rPr>
        <w:t>位数字应自动地发为“</w:t>
      </w:r>
      <w:r>
        <w:rPr>
          <w:rFonts w:hint="eastAsia"/>
          <w:lang w:eastAsia="zh-CN"/>
        </w:rPr>
        <w:t xml:space="preserve">8 8 8 </w:t>
      </w:r>
      <w:smartTag w:uri="urn:schemas-microsoft-com:office:smarttags" w:element="chmetcnv">
        <w:smartTagPr>
          <w:attr w:name="UnitName" w:val="”"/>
          <w:attr w:name="SourceValue" w:val="8"/>
          <w:attr w:name="HasSpace" w:val="False"/>
          <w:attr w:name="Negative" w:val="False"/>
          <w:attr w:name="NumberType" w:val="1"/>
          <w:attr w:name="TCSC" w:val="0"/>
        </w:smartTagPr>
        <w:r>
          <w:rPr>
            <w:rFonts w:hint="eastAsia"/>
            <w:lang w:eastAsia="zh-CN"/>
          </w:rPr>
          <w:t>8</w:t>
        </w:r>
        <w:r>
          <w:rPr>
            <w:rFonts w:hint="eastAsia"/>
            <w:lang w:eastAsia="zh-CN"/>
          </w:rPr>
          <w:t>”</w:t>
        </w:r>
      </w:smartTag>
      <w:r>
        <w:rPr>
          <w:rFonts w:hint="eastAsia"/>
          <w:lang w:eastAsia="zh-CN"/>
        </w:rPr>
        <w:t>。</w:t>
      </w:r>
    </w:p>
    <w:p w:rsidR="0081690D" w:rsidRDefault="0081690D" w:rsidP="00504E58">
      <w:pPr>
        <w:rPr>
          <w:b/>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8.2.5</w:t>
        </w:r>
        <w:r>
          <w:rPr>
            <w:lang w:val="en-GB" w:eastAsia="zh-CN"/>
          </w:rPr>
          <w:tab/>
        </w:r>
      </w:smartTag>
      <w:r>
        <w:rPr>
          <w:rFonts w:hint="eastAsia"/>
          <w:lang w:eastAsia="zh-CN"/>
        </w:rPr>
        <w:t>消息</w:t>
      </w:r>
      <w:r>
        <w:rPr>
          <w:rFonts w:hint="eastAsia"/>
          <w:lang w:eastAsia="zh-CN"/>
        </w:rPr>
        <w:t>4</w:t>
      </w:r>
      <w:r>
        <w:rPr>
          <w:rFonts w:hint="eastAsia"/>
          <w:lang w:eastAsia="zh-CN"/>
        </w:rPr>
        <w:t>为单个字符，用于指示遇险船舶电台将优先选用何种通信方式</w:t>
      </w:r>
      <w:r w:rsidR="00671FFF">
        <w:rPr>
          <w:rFonts w:hint="eastAsia"/>
          <w:lang w:eastAsia="zh-CN"/>
        </w:rPr>
        <w:t>（</w:t>
      </w:r>
      <w:r>
        <w:rPr>
          <w:rFonts w:hint="eastAsia"/>
          <w:lang w:eastAsia="zh-CN"/>
        </w:rPr>
        <w:t>电话或</w:t>
      </w:r>
      <w:r>
        <w:rPr>
          <w:rFonts w:hint="eastAsia"/>
          <w:lang w:eastAsia="zh-CN"/>
        </w:rPr>
        <w:t>FEC</w:t>
      </w:r>
      <w:r>
        <w:rPr>
          <w:rFonts w:hint="eastAsia"/>
          <w:lang w:eastAsia="zh-CN"/>
        </w:rPr>
        <w:t>电传打字机</w:t>
      </w:r>
      <w:r w:rsidR="00671FFF">
        <w:rPr>
          <w:rFonts w:hint="eastAsia"/>
          <w:lang w:eastAsia="zh-CN"/>
        </w:rPr>
        <w:t>）</w:t>
      </w:r>
      <w:r>
        <w:rPr>
          <w:rFonts w:hint="eastAsia"/>
          <w:lang w:eastAsia="zh-CN"/>
        </w:rPr>
        <w:t>进行后续的遇险业务交换。该字符的编码方法如表</w:t>
      </w:r>
      <w:r>
        <w:rPr>
          <w:rFonts w:hint="eastAsia"/>
          <w:lang w:eastAsia="zh-CN"/>
        </w:rPr>
        <w:t>3</w:t>
      </w:r>
      <w:r>
        <w:rPr>
          <w:rFonts w:hint="eastAsia"/>
          <w:lang w:eastAsia="zh-CN"/>
        </w:rPr>
        <w:t>中的第</w:t>
      </w:r>
      <w:r>
        <w:rPr>
          <w:rFonts w:hint="eastAsia"/>
          <w:lang w:eastAsia="zh-CN"/>
        </w:rPr>
        <w:t>1</w:t>
      </w:r>
      <w:r>
        <w:rPr>
          <w:rFonts w:hint="eastAsia"/>
          <w:lang w:eastAsia="zh-CN"/>
        </w:rPr>
        <w:t>遥控指令所示。</w:t>
      </w:r>
    </w:p>
    <w:p w:rsidR="0081690D" w:rsidRDefault="0081690D" w:rsidP="0081690D">
      <w:pPr>
        <w:rPr>
          <w:lang w:val="en-GB" w:eastAsia="zh-CN"/>
        </w:rPr>
      </w:pPr>
      <w:r>
        <w:rPr>
          <w:b/>
          <w:lang w:val="en-GB" w:eastAsia="zh-CN"/>
        </w:rPr>
        <w:t>8.3</w:t>
      </w:r>
      <w:r>
        <w:rPr>
          <w:lang w:val="en-GB" w:eastAsia="zh-CN"/>
        </w:rPr>
        <w:tab/>
      </w:r>
      <w:r>
        <w:rPr>
          <w:rFonts w:hint="eastAsia"/>
          <w:lang w:eastAsia="zh-CN"/>
        </w:rPr>
        <w:t>对于其他类型的呼叫</w:t>
      </w:r>
      <w:r w:rsidR="00671FFF">
        <w:rPr>
          <w:rFonts w:hint="eastAsia"/>
          <w:lang w:eastAsia="zh-CN"/>
        </w:rPr>
        <w:t>（</w:t>
      </w:r>
      <w:r>
        <w:rPr>
          <w:rFonts w:hint="eastAsia"/>
          <w:lang w:eastAsia="zh-CN"/>
        </w:rPr>
        <w:t>参见表</w:t>
      </w:r>
      <w:r>
        <w:rPr>
          <w:rFonts w:hint="eastAsia"/>
          <w:lang w:eastAsia="zh-CN"/>
        </w:rPr>
        <w:t>4.5</w:t>
      </w:r>
      <w:r>
        <w:rPr>
          <w:rFonts w:hint="eastAsia"/>
          <w:lang w:eastAsia="zh-CN"/>
        </w:rPr>
        <w:t>到表</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4.10.2</w:t>
        </w:r>
      </w:smartTag>
      <w:r>
        <w:rPr>
          <w:rFonts w:hint="eastAsia"/>
          <w:lang w:eastAsia="zh-CN"/>
        </w:rPr>
        <w:t>以及图</w:t>
      </w:r>
      <w:r>
        <w:rPr>
          <w:rFonts w:hint="eastAsia"/>
          <w:lang w:eastAsia="zh-CN"/>
        </w:rPr>
        <w:t>2</w:t>
      </w:r>
      <w:r>
        <w:rPr>
          <w:rFonts w:hint="eastAsia"/>
          <w:lang w:eastAsia="zh-CN"/>
        </w:rPr>
        <w:t>和图</w:t>
      </w:r>
      <w:r w:rsidR="00671FFF">
        <w:rPr>
          <w:rFonts w:hint="eastAsia"/>
          <w:lang w:eastAsia="zh-CN"/>
        </w:rPr>
        <w:t>3</w:t>
      </w:r>
      <w:r w:rsidR="00671FFF">
        <w:rPr>
          <w:rFonts w:hint="eastAsia"/>
          <w:lang w:eastAsia="zh-CN"/>
        </w:rPr>
        <w:t>）</w:t>
      </w:r>
      <w:r>
        <w:rPr>
          <w:rFonts w:hint="eastAsia"/>
          <w:lang w:eastAsia="zh-CN"/>
        </w:rPr>
        <w:t>，按下列次序包含各消息：</w:t>
      </w:r>
    </w:p>
    <w:p w:rsidR="0081690D" w:rsidRDefault="0081690D" w:rsidP="00671FFF">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8.3.1</w:t>
        </w:r>
        <w:r>
          <w:rPr>
            <w:lang w:val="en-GB" w:eastAsia="zh-CN"/>
          </w:rPr>
          <w:tab/>
        </w:r>
      </w:smartTag>
      <w:r>
        <w:rPr>
          <w:rFonts w:hint="eastAsia"/>
          <w:lang w:eastAsia="zh-CN"/>
        </w:rPr>
        <w:t>消息</w:t>
      </w:r>
      <w:r>
        <w:rPr>
          <w:rFonts w:hint="eastAsia"/>
          <w:lang w:eastAsia="zh-CN"/>
        </w:rPr>
        <w:t>1</w:t>
      </w:r>
      <w:r>
        <w:rPr>
          <w:rFonts w:hint="eastAsia"/>
          <w:lang w:eastAsia="zh-CN"/>
        </w:rPr>
        <w:t>是“遥控指令”信息，由</w:t>
      </w:r>
      <w:r>
        <w:rPr>
          <w:rFonts w:hint="eastAsia"/>
          <w:lang w:eastAsia="zh-CN"/>
        </w:rPr>
        <w:t>2</w:t>
      </w:r>
      <w:r>
        <w:rPr>
          <w:rFonts w:hint="eastAsia"/>
          <w:lang w:eastAsia="zh-CN"/>
        </w:rPr>
        <w:t>个字符组成</w:t>
      </w:r>
      <w:r w:rsidR="00671FFF">
        <w:rPr>
          <w:rFonts w:hint="eastAsia"/>
          <w:lang w:eastAsia="zh-CN"/>
        </w:rPr>
        <w:t>（</w:t>
      </w:r>
      <w:r>
        <w:rPr>
          <w:rFonts w:hint="eastAsia"/>
          <w:lang w:eastAsia="zh-CN"/>
        </w:rPr>
        <w:t>第</w:t>
      </w:r>
      <w:r>
        <w:rPr>
          <w:rFonts w:hint="eastAsia"/>
          <w:lang w:eastAsia="zh-CN"/>
        </w:rPr>
        <w:t>1</w:t>
      </w:r>
      <w:r>
        <w:rPr>
          <w:rFonts w:hint="eastAsia"/>
          <w:lang w:eastAsia="zh-CN"/>
        </w:rPr>
        <w:t>和第</w:t>
      </w:r>
      <w:r>
        <w:rPr>
          <w:rFonts w:hint="eastAsia"/>
          <w:lang w:eastAsia="zh-CN"/>
        </w:rPr>
        <w:t>2</w:t>
      </w:r>
      <w:r>
        <w:rPr>
          <w:rFonts w:hint="eastAsia"/>
          <w:lang w:eastAsia="zh-CN"/>
        </w:rPr>
        <w:t>遥控指令</w:t>
      </w:r>
      <w:r w:rsidR="00671FFF">
        <w:rPr>
          <w:rFonts w:hint="eastAsia"/>
          <w:lang w:eastAsia="zh-CN"/>
        </w:rPr>
        <w:t>）</w:t>
      </w:r>
      <w:r>
        <w:rPr>
          <w:rFonts w:hint="eastAsia"/>
          <w:lang w:eastAsia="zh-CN"/>
        </w:rPr>
        <w:t>，编码方法如表</w:t>
      </w:r>
      <w:r>
        <w:rPr>
          <w:rFonts w:hint="eastAsia"/>
          <w:lang w:eastAsia="zh-CN"/>
        </w:rPr>
        <w:t>3</w:t>
      </w:r>
      <w:r>
        <w:rPr>
          <w:rFonts w:hint="eastAsia"/>
          <w:lang w:eastAsia="zh-CN"/>
        </w:rPr>
        <w:t>所示；</w:t>
      </w:r>
    </w:p>
    <w:p w:rsidR="0081690D" w:rsidRDefault="0081690D" w:rsidP="00671FFF">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8.3.1</w:t>
        </w:r>
      </w:smartTag>
      <w:r>
        <w:rPr>
          <w:b/>
          <w:lang w:val="en-GB" w:eastAsia="zh-CN"/>
        </w:rPr>
        <w:t>.1</w:t>
      </w:r>
      <w:r>
        <w:rPr>
          <w:lang w:val="en-GB" w:eastAsia="zh-CN"/>
        </w:rPr>
        <w:tab/>
      </w:r>
      <w:r>
        <w:rPr>
          <w:rFonts w:hint="eastAsia"/>
          <w:lang w:eastAsia="zh-CN"/>
        </w:rPr>
        <w:t>如果在第</w:t>
      </w:r>
      <w:r>
        <w:rPr>
          <w:rFonts w:hint="eastAsia"/>
          <w:lang w:eastAsia="zh-CN"/>
        </w:rPr>
        <w:t>1</w:t>
      </w:r>
      <w:r>
        <w:rPr>
          <w:rFonts w:hint="eastAsia"/>
          <w:lang w:eastAsia="zh-CN"/>
        </w:rPr>
        <w:t>遥控指令字符后没有附加信息需要传送，第</w:t>
      </w:r>
      <w:r>
        <w:rPr>
          <w:rFonts w:hint="eastAsia"/>
          <w:lang w:eastAsia="zh-CN"/>
        </w:rPr>
        <w:t>2</w:t>
      </w:r>
      <w:r>
        <w:rPr>
          <w:rFonts w:hint="eastAsia"/>
          <w:lang w:eastAsia="zh-CN"/>
        </w:rPr>
        <w:t>遥控指令字符应是符号编号为</w:t>
      </w:r>
      <w:r>
        <w:rPr>
          <w:rFonts w:hint="eastAsia"/>
          <w:lang w:eastAsia="zh-CN"/>
        </w:rPr>
        <w:t>126</w:t>
      </w:r>
      <w:r>
        <w:rPr>
          <w:rFonts w:hint="eastAsia"/>
          <w:lang w:eastAsia="zh-CN"/>
        </w:rPr>
        <w:t>的信号</w:t>
      </w:r>
      <w:r w:rsidR="00671FFF">
        <w:rPr>
          <w:rFonts w:hint="eastAsia"/>
          <w:lang w:eastAsia="zh-CN"/>
        </w:rPr>
        <w:t>（</w:t>
      </w:r>
      <w:r>
        <w:rPr>
          <w:rFonts w:hint="eastAsia"/>
          <w:lang w:eastAsia="zh-CN"/>
        </w:rPr>
        <w:t>无信息</w:t>
      </w:r>
      <w:r w:rsidR="00671FFF">
        <w:rPr>
          <w:rFonts w:hint="eastAsia"/>
          <w:lang w:eastAsia="zh-CN"/>
        </w:rPr>
        <w:t>）（</w:t>
      </w:r>
      <w:r>
        <w:rPr>
          <w:rFonts w:hint="eastAsia"/>
          <w:lang w:eastAsia="zh-CN"/>
        </w:rPr>
        <w:t>见表</w:t>
      </w:r>
      <w:r>
        <w:rPr>
          <w:rFonts w:hint="eastAsia"/>
          <w:lang w:eastAsia="zh-CN"/>
        </w:rPr>
        <w:t>3</w:t>
      </w:r>
      <w:r w:rsidR="00671FFF">
        <w:rPr>
          <w:rFonts w:hint="eastAsia"/>
          <w:lang w:eastAsia="zh-CN"/>
        </w:rPr>
        <w:t>）</w:t>
      </w:r>
      <w:r>
        <w:rPr>
          <w:rFonts w:hint="eastAsia"/>
          <w:lang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8.3.1</w:t>
        </w:r>
      </w:smartTag>
      <w:r>
        <w:rPr>
          <w:b/>
          <w:lang w:val="en-GB" w:eastAsia="zh-CN"/>
        </w:rPr>
        <w:t>.2</w:t>
      </w:r>
      <w:r>
        <w:rPr>
          <w:lang w:val="en-GB" w:eastAsia="zh-CN"/>
        </w:rPr>
        <w:tab/>
      </w:r>
      <w:r>
        <w:rPr>
          <w:rFonts w:hint="eastAsia"/>
          <w:lang w:eastAsia="zh-CN"/>
        </w:rPr>
        <w:t>如果没有遥控指令信息，符号编号为</w:t>
      </w:r>
      <w:r>
        <w:rPr>
          <w:rFonts w:hint="eastAsia"/>
          <w:lang w:eastAsia="zh-CN"/>
        </w:rPr>
        <w:t>126</w:t>
      </w:r>
      <w:r>
        <w:rPr>
          <w:rFonts w:hint="eastAsia"/>
          <w:lang w:eastAsia="zh-CN"/>
        </w:rPr>
        <w:t>的信号发送两次。</w:t>
      </w:r>
    </w:p>
    <w:p w:rsidR="0081690D" w:rsidRDefault="0081690D" w:rsidP="00671FFF">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8.3.1</w:t>
        </w:r>
      </w:smartTag>
      <w:r>
        <w:rPr>
          <w:b/>
          <w:bCs/>
          <w:lang w:val="en-GB" w:eastAsia="zh-CN"/>
        </w:rPr>
        <w:t>.3</w:t>
      </w:r>
      <w:r>
        <w:rPr>
          <w:b/>
          <w:bCs/>
          <w:lang w:val="en-GB" w:eastAsia="zh-CN"/>
        </w:rPr>
        <w:tab/>
      </w:r>
      <w:r>
        <w:rPr>
          <w:rFonts w:hint="eastAsia"/>
          <w:lang w:val="en-GB" w:eastAsia="zh-CN"/>
        </w:rPr>
        <w:t>如果第</w:t>
      </w:r>
      <w:r>
        <w:rPr>
          <w:rFonts w:hint="eastAsia"/>
          <w:lang w:val="en-GB" w:eastAsia="zh-CN"/>
        </w:rPr>
        <w:t>1</w:t>
      </w:r>
      <w:r>
        <w:rPr>
          <w:rFonts w:hint="eastAsia"/>
          <w:lang w:eastAsia="zh-CN"/>
        </w:rPr>
        <w:t>遥控指令</w:t>
      </w:r>
      <w:r>
        <w:rPr>
          <w:rFonts w:hint="eastAsia"/>
          <w:lang w:val="en-GB" w:eastAsia="zh-CN"/>
        </w:rPr>
        <w:t>是某个请求中的“</w:t>
      </w:r>
      <w:r>
        <w:rPr>
          <w:lang w:val="en-GB" w:eastAsia="zh-CN"/>
        </w:rPr>
        <w:t>F3E/G3E</w:t>
      </w:r>
      <w:r>
        <w:rPr>
          <w:rFonts w:hint="eastAsia"/>
          <w:lang w:val="en-GB" w:eastAsia="zh-CN"/>
        </w:rPr>
        <w:t>双工</w:t>
      </w:r>
      <w:r>
        <w:rPr>
          <w:lang w:val="en-GB" w:eastAsia="zh-CN"/>
        </w:rPr>
        <w:t>TP</w:t>
      </w:r>
      <w:r>
        <w:rPr>
          <w:rFonts w:hint="eastAsia"/>
          <w:lang w:val="en-GB" w:eastAsia="zh-CN"/>
        </w:rPr>
        <w:t>”</w:t>
      </w:r>
      <w:r w:rsidR="00671FFF">
        <w:rPr>
          <w:rFonts w:hint="eastAsia"/>
          <w:lang w:val="en-GB" w:eastAsia="zh-CN"/>
        </w:rPr>
        <w:t>（</w:t>
      </w:r>
      <w:r>
        <w:rPr>
          <w:rFonts w:hint="eastAsia"/>
          <w:lang w:val="en-GB" w:eastAsia="zh-CN"/>
        </w:rPr>
        <w:t>符号</w:t>
      </w:r>
      <w:r>
        <w:rPr>
          <w:lang w:val="en-GB" w:eastAsia="zh-CN"/>
        </w:rPr>
        <w:t>101</w:t>
      </w:r>
      <w:r w:rsidR="00671FFF">
        <w:rPr>
          <w:rFonts w:hint="eastAsia"/>
          <w:lang w:val="en-GB" w:eastAsia="zh-CN"/>
        </w:rPr>
        <w:t>）</w:t>
      </w:r>
      <w:r>
        <w:rPr>
          <w:rFonts w:hint="eastAsia"/>
          <w:lang w:val="en-GB" w:eastAsia="zh-CN"/>
        </w:rPr>
        <w:t>，而且能够遵守，则在确认信息中应使用第</w:t>
      </w:r>
      <w:r>
        <w:rPr>
          <w:rFonts w:hint="eastAsia"/>
          <w:lang w:val="en-GB" w:eastAsia="zh-CN"/>
        </w:rPr>
        <w:t>1</w:t>
      </w:r>
      <w:r>
        <w:rPr>
          <w:rFonts w:hint="eastAsia"/>
          <w:lang w:eastAsia="zh-CN"/>
        </w:rPr>
        <w:t>遥控指令</w:t>
      </w:r>
      <w:r>
        <w:rPr>
          <w:rFonts w:hint="eastAsia"/>
          <w:lang w:eastAsia="zh-CN"/>
        </w:rPr>
        <w:t xml:space="preserve"> </w:t>
      </w:r>
      <w:r>
        <w:rPr>
          <w:rFonts w:hint="eastAsia"/>
          <w:lang w:eastAsia="zh-CN"/>
        </w:rPr>
        <w:t>“</w:t>
      </w:r>
      <w:r>
        <w:rPr>
          <w:lang w:val="en-GB" w:eastAsia="zh-CN"/>
        </w:rPr>
        <w:t>F3E/G3E</w:t>
      </w:r>
      <w:r>
        <w:rPr>
          <w:rFonts w:hint="eastAsia"/>
          <w:lang w:val="en-GB" w:eastAsia="zh-CN"/>
        </w:rPr>
        <w:t>全模式</w:t>
      </w:r>
      <w:r>
        <w:rPr>
          <w:lang w:val="en-GB" w:eastAsia="zh-CN"/>
        </w:rPr>
        <w:t>TP</w:t>
      </w:r>
      <w:r>
        <w:rPr>
          <w:rFonts w:hint="eastAsia"/>
          <w:lang w:val="en-GB" w:eastAsia="zh-CN"/>
        </w:rPr>
        <w:t>”</w:t>
      </w:r>
      <w:r w:rsidR="00671FFF">
        <w:rPr>
          <w:rFonts w:hint="eastAsia"/>
          <w:lang w:val="en-GB" w:eastAsia="zh-CN"/>
        </w:rPr>
        <w:t>（</w:t>
      </w:r>
      <w:r>
        <w:rPr>
          <w:rFonts w:hint="eastAsia"/>
          <w:lang w:val="en-GB" w:eastAsia="zh-CN"/>
        </w:rPr>
        <w:t>符号</w:t>
      </w:r>
      <w:r>
        <w:rPr>
          <w:lang w:val="en-GB" w:eastAsia="zh-CN"/>
        </w:rPr>
        <w:t>100</w:t>
      </w:r>
      <w:r w:rsidR="00671FFF">
        <w:rPr>
          <w:rFonts w:hint="eastAsia"/>
          <w:lang w:val="en-GB" w:eastAsia="zh-CN"/>
        </w:rPr>
        <w:t>）</w:t>
      </w:r>
      <w:r>
        <w:rPr>
          <w:rFonts w:hint="eastAsia"/>
          <w:lang w:val="en-GB" w:eastAsia="zh-CN"/>
        </w:rPr>
        <w:t>。</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8.3.2</w:t>
        </w:r>
        <w:r>
          <w:rPr>
            <w:lang w:val="en-GB" w:eastAsia="zh-CN"/>
          </w:rPr>
          <w:tab/>
        </w:r>
      </w:smartTag>
      <w:r>
        <w:rPr>
          <w:rFonts w:hint="eastAsia"/>
          <w:lang w:eastAsia="zh-CN"/>
        </w:rPr>
        <w:t>消息</w:t>
      </w:r>
      <w:r>
        <w:rPr>
          <w:rFonts w:hint="eastAsia"/>
          <w:lang w:eastAsia="zh-CN"/>
        </w:rPr>
        <w:t>2</w:t>
      </w:r>
      <w:r>
        <w:rPr>
          <w:rFonts w:hint="eastAsia"/>
          <w:lang w:eastAsia="zh-CN"/>
        </w:rPr>
        <w:t>可能包含两个“信道或频率消息”元，每个消息元由“字符</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lang w:eastAsia="zh-CN"/>
          </w:rPr>
          <w:t>1</w:t>
        </w:r>
        <w:r>
          <w:rPr>
            <w:rFonts w:hint="eastAsia"/>
            <w:lang w:eastAsia="zh-CN"/>
          </w:rPr>
          <w:t>”</w:t>
        </w:r>
      </w:smartTag>
      <w:r>
        <w:rPr>
          <w:rFonts w:hint="eastAsia"/>
          <w:lang w:eastAsia="zh-CN"/>
        </w:rPr>
        <w:t>、“字符</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hint="eastAsia"/>
            <w:lang w:eastAsia="zh-CN"/>
          </w:rPr>
          <w:t>2</w:t>
        </w:r>
        <w:r>
          <w:rPr>
            <w:rFonts w:hint="eastAsia"/>
            <w:lang w:eastAsia="zh-CN"/>
          </w:rPr>
          <w:t>”</w:t>
        </w:r>
      </w:smartTag>
      <w:r>
        <w:rPr>
          <w:rFonts w:hint="eastAsia"/>
          <w:lang w:eastAsia="zh-CN"/>
        </w:rPr>
        <w:t>、“字符</w:t>
      </w:r>
      <w:smartTag w:uri="urn:schemas-microsoft-com:office:smarttags" w:element="chmetcnv">
        <w:smartTagPr>
          <w:attr w:name="TCSC" w:val="0"/>
          <w:attr w:name="NumberType" w:val="1"/>
          <w:attr w:name="Negative" w:val="False"/>
          <w:attr w:name="HasSpace" w:val="False"/>
          <w:attr w:name="SourceValue" w:val="3"/>
          <w:attr w:name="UnitName" w:val="”"/>
        </w:smartTagPr>
        <w:r>
          <w:rPr>
            <w:rFonts w:hint="eastAsia"/>
            <w:lang w:eastAsia="zh-CN"/>
          </w:rPr>
          <w:t>3</w:t>
        </w:r>
        <w:r>
          <w:rPr>
            <w:rFonts w:hint="eastAsia"/>
            <w:lang w:eastAsia="zh-CN"/>
          </w:rPr>
          <w:t>”</w:t>
        </w:r>
      </w:smartTag>
      <w:r>
        <w:rPr>
          <w:rFonts w:hint="eastAsia"/>
          <w:lang w:eastAsia="zh-CN"/>
        </w:rPr>
        <w:t>3</w:t>
      </w:r>
      <w:r>
        <w:rPr>
          <w:rFonts w:hint="eastAsia"/>
          <w:lang w:eastAsia="zh-CN"/>
        </w:rPr>
        <w:t>个字符组成，示出以</w:t>
      </w:r>
      <w:r>
        <w:rPr>
          <w:rFonts w:hint="eastAsia"/>
          <w:lang w:eastAsia="zh-CN"/>
        </w:rPr>
        <w:t>100</w:t>
      </w:r>
      <w:r>
        <w:rPr>
          <w:lang w:eastAsia="zh-CN"/>
        </w:rPr>
        <w:t xml:space="preserve"> </w:t>
      </w:r>
      <w:r>
        <w:rPr>
          <w:rFonts w:hint="eastAsia"/>
          <w:lang w:eastAsia="zh-CN"/>
        </w:rPr>
        <w:t>MHz</w:t>
      </w:r>
      <w:r>
        <w:rPr>
          <w:rFonts w:hint="eastAsia"/>
          <w:lang w:eastAsia="zh-CN"/>
        </w:rPr>
        <w:t>的倍数形式表示的建议工作频率</w:t>
      </w:r>
      <w:r w:rsidR="00671FFF">
        <w:rPr>
          <w:rFonts w:hint="eastAsia"/>
          <w:lang w:eastAsia="zh-CN"/>
        </w:rPr>
        <w:t>（</w:t>
      </w:r>
      <w:r>
        <w:rPr>
          <w:rFonts w:hint="eastAsia"/>
          <w:lang w:eastAsia="zh-CN"/>
        </w:rPr>
        <w:t>在</w:t>
      </w:r>
      <w:r>
        <w:rPr>
          <w:rFonts w:hint="eastAsia"/>
          <w:lang w:eastAsia="zh-CN"/>
        </w:rPr>
        <w:t>F1B/J2B</w:t>
      </w:r>
      <w:r>
        <w:rPr>
          <w:rFonts w:hint="eastAsia"/>
          <w:lang w:eastAsia="zh-CN"/>
        </w:rPr>
        <w:t>模式，应使用指定的工作频率</w:t>
      </w:r>
      <w:r w:rsidR="00671FFF">
        <w:rPr>
          <w:rFonts w:hint="eastAsia"/>
          <w:lang w:eastAsia="zh-CN"/>
        </w:rPr>
        <w:t>）</w:t>
      </w:r>
      <w:r>
        <w:rPr>
          <w:rFonts w:hint="eastAsia"/>
          <w:lang w:eastAsia="zh-CN"/>
        </w:rPr>
        <w:t>或信道号</w:t>
      </w:r>
      <w:r w:rsidR="00671FFF">
        <w:rPr>
          <w:rFonts w:hint="eastAsia"/>
          <w:lang w:eastAsia="zh-CN"/>
        </w:rPr>
        <w:t>（</w:t>
      </w:r>
      <w:r>
        <w:rPr>
          <w:rFonts w:hint="eastAsia"/>
          <w:lang w:eastAsia="zh-CN"/>
        </w:rPr>
        <w:t>按表</w:t>
      </w:r>
      <w:r>
        <w:rPr>
          <w:rFonts w:hint="eastAsia"/>
          <w:lang w:eastAsia="zh-CN"/>
        </w:rPr>
        <w:t>13</w:t>
      </w:r>
      <w:r>
        <w:rPr>
          <w:rFonts w:hint="eastAsia"/>
          <w:lang w:eastAsia="zh-CN"/>
        </w:rPr>
        <w:t>编码</w:t>
      </w:r>
      <w:r w:rsidR="00671FFF">
        <w:rPr>
          <w:rFonts w:hint="eastAsia"/>
          <w:lang w:eastAsia="zh-CN"/>
        </w:rPr>
        <w:t>）</w:t>
      </w:r>
      <w:r>
        <w:rPr>
          <w:rFonts w:hint="eastAsia"/>
          <w:lang w:eastAsia="zh-CN"/>
        </w:rPr>
        <w:t>或船舶的位置。呼叫中的第</w:t>
      </w:r>
      <w:r>
        <w:rPr>
          <w:rFonts w:hint="eastAsia"/>
          <w:lang w:eastAsia="zh-CN"/>
        </w:rPr>
        <w:t>1</w:t>
      </w:r>
      <w:r>
        <w:rPr>
          <w:rFonts w:hint="eastAsia"/>
          <w:lang w:eastAsia="zh-CN"/>
        </w:rPr>
        <w:t>个频率元</w:t>
      </w:r>
      <w:r w:rsidR="00671FFF">
        <w:rPr>
          <w:rFonts w:hint="eastAsia"/>
          <w:lang w:eastAsia="zh-CN"/>
        </w:rPr>
        <w:t>（</w:t>
      </w:r>
      <w:r>
        <w:rPr>
          <w:rFonts w:hint="eastAsia"/>
          <w:lang w:eastAsia="zh-CN"/>
        </w:rPr>
        <w:t>RX</w:t>
      </w:r>
      <w:r>
        <w:rPr>
          <w:rFonts w:hint="eastAsia"/>
          <w:lang w:eastAsia="zh-CN"/>
        </w:rPr>
        <w:t>字段</w:t>
      </w:r>
      <w:r w:rsidR="00671FFF">
        <w:rPr>
          <w:rFonts w:hint="eastAsia"/>
          <w:lang w:eastAsia="zh-CN"/>
        </w:rPr>
        <w:t>）</w:t>
      </w:r>
      <w:r>
        <w:rPr>
          <w:rFonts w:hint="eastAsia"/>
          <w:lang w:eastAsia="zh-CN"/>
        </w:rPr>
        <w:t>示出被叫电台的接收频率，第</w:t>
      </w:r>
      <w:r>
        <w:rPr>
          <w:rFonts w:hint="eastAsia"/>
          <w:lang w:eastAsia="zh-CN"/>
        </w:rPr>
        <w:t>2</w:t>
      </w:r>
      <w:r>
        <w:rPr>
          <w:rFonts w:hint="eastAsia"/>
          <w:lang w:eastAsia="zh-CN"/>
        </w:rPr>
        <w:t>个频率元</w:t>
      </w:r>
      <w:r w:rsidR="00671FFF">
        <w:rPr>
          <w:rFonts w:hint="eastAsia"/>
          <w:lang w:eastAsia="zh-CN"/>
        </w:rPr>
        <w:t>（</w:t>
      </w:r>
      <w:r>
        <w:rPr>
          <w:rFonts w:hint="eastAsia"/>
          <w:lang w:eastAsia="zh-CN"/>
        </w:rPr>
        <w:t>TX</w:t>
      </w:r>
      <w:r>
        <w:rPr>
          <w:rFonts w:hint="eastAsia"/>
          <w:lang w:eastAsia="zh-CN"/>
        </w:rPr>
        <w:t>字段</w:t>
      </w:r>
      <w:r w:rsidR="00671FFF">
        <w:rPr>
          <w:rFonts w:hint="eastAsia"/>
          <w:lang w:eastAsia="zh-CN"/>
        </w:rPr>
        <w:t>）</w:t>
      </w:r>
      <w:r>
        <w:rPr>
          <w:rFonts w:hint="eastAsia"/>
          <w:lang w:eastAsia="zh-CN"/>
        </w:rPr>
        <w:t>示出被叫电台的发射频率。在确认中</w:t>
      </w:r>
      <w:r>
        <w:rPr>
          <w:rFonts w:hint="eastAsia"/>
          <w:lang w:eastAsia="zh-CN"/>
        </w:rPr>
        <w:t>RX</w:t>
      </w:r>
      <w:r>
        <w:rPr>
          <w:rFonts w:hint="eastAsia"/>
          <w:lang w:eastAsia="zh-CN"/>
        </w:rPr>
        <w:t>和</w:t>
      </w:r>
      <w:r>
        <w:rPr>
          <w:rFonts w:hint="eastAsia"/>
          <w:lang w:eastAsia="zh-CN"/>
        </w:rPr>
        <w:t>TX</w:t>
      </w:r>
      <w:r>
        <w:rPr>
          <w:rFonts w:hint="eastAsia"/>
          <w:lang w:eastAsia="zh-CN"/>
        </w:rPr>
        <w:t>字段分别表明确认电台的接收和发射频率</w:t>
      </w:r>
      <w:r w:rsidR="00671FFF">
        <w:rPr>
          <w:rFonts w:hint="eastAsia"/>
          <w:lang w:eastAsia="zh-CN"/>
        </w:rPr>
        <w:t>（</w:t>
      </w:r>
      <w:r>
        <w:rPr>
          <w:rFonts w:hint="eastAsia"/>
          <w:lang w:eastAsia="zh-CN"/>
        </w:rPr>
        <w:t>也见图</w:t>
      </w:r>
      <w:r>
        <w:rPr>
          <w:rFonts w:hint="eastAsia"/>
          <w:lang w:eastAsia="zh-CN"/>
        </w:rPr>
        <w:t>2</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81690D" w:rsidRPr="008C520E" w:rsidRDefault="0081690D" w:rsidP="000D2041">
      <w:pPr>
        <w:pStyle w:val="Note"/>
        <w:rPr>
          <w:u w:val="single"/>
          <w:lang w:val="en-US" w:eastAsia="zh-CN"/>
        </w:rPr>
      </w:pPr>
      <w:r w:rsidRPr="00B12BE0">
        <w:rPr>
          <w:rFonts w:hAnsi="SimSun"/>
          <w:lang w:val="en-GB" w:eastAsia="zh-CN"/>
        </w:rPr>
        <w:t>注</w:t>
      </w:r>
      <w:r w:rsidRPr="00B12BE0">
        <w:rPr>
          <w:lang w:val="en-GB" w:eastAsia="zh-CN"/>
        </w:rPr>
        <w:t>1</w:t>
      </w:r>
      <w:r>
        <w:rPr>
          <w:lang w:val="en-GB" w:eastAsia="zh-CN"/>
        </w:rPr>
        <w:t> </w:t>
      </w:r>
      <w:r w:rsidR="000D2041">
        <w:rPr>
          <w:lang w:val="en-US" w:eastAsia="zh-CN"/>
        </w:rPr>
        <w:t>–</w:t>
      </w:r>
      <w:r>
        <w:rPr>
          <w:rFonts w:hint="eastAsia"/>
          <w:lang w:eastAsia="zh-CN"/>
        </w:rPr>
        <w:t xml:space="preserve"> </w:t>
      </w:r>
      <w:r>
        <w:rPr>
          <w:rFonts w:hint="eastAsia"/>
          <w:lang w:eastAsia="zh-CN"/>
        </w:rPr>
        <w:t>如果仅用</w:t>
      </w:r>
      <w:r>
        <w:rPr>
          <w:rFonts w:hint="eastAsia"/>
          <w:lang w:eastAsia="zh-CN"/>
        </w:rPr>
        <w:t>1</w:t>
      </w:r>
      <w:r>
        <w:rPr>
          <w:rFonts w:hint="eastAsia"/>
          <w:lang w:eastAsia="zh-CN"/>
        </w:rPr>
        <w:t>个信道或频率消息元，该消息元表示被叫电台的接收信道或频率或一个双频</w:t>
      </w:r>
      <w:r w:rsidR="00671FFF">
        <w:rPr>
          <w:rFonts w:hint="eastAsia"/>
          <w:lang w:eastAsia="zh-CN"/>
        </w:rPr>
        <w:t>（</w:t>
      </w:r>
      <w:r>
        <w:rPr>
          <w:rFonts w:hint="eastAsia"/>
          <w:lang w:eastAsia="zh-CN"/>
        </w:rPr>
        <w:t>成对</w:t>
      </w:r>
      <w:r w:rsidR="00671FFF">
        <w:rPr>
          <w:rFonts w:hint="eastAsia"/>
          <w:lang w:eastAsia="zh-CN"/>
        </w:rPr>
        <w:t>）</w:t>
      </w:r>
      <w:r>
        <w:rPr>
          <w:rFonts w:hint="eastAsia"/>
          <w:lang w:eastAsia="zh-CN"/>
        </w:rPr>
        <w:t>信息。第</w:t>
      </w:r>
      <w:r>
        <w:rPr>
          <w:rFonts w:hint="eastAsia"/>
          <w:lang w:eastAsia="zh-CN"/>
        </w:rPr>
        <w:t>2</w:t>
      </w:r>
      <w:r>
        <w:rPr>
          <w:rFonts w:hint="eastAsia"/>
          <w:lang w:eastAsia="zh-CN"/>
        </w:rPr>
        <w:t>信道或频率消息元可用于指示被叫电台的发射信道或频率。如果主叫电台仅给出了被叫电台的接收频率</w:t>
      </w:r>
      <w:r w:rsidR="00671FFF">
        <w:rPr>
          <w:rFonts w:hint="eastAsia"/>
          <w:lang w:eastAsia="zh-CN"/>
        </w:rPr>
        <w:t>（</w:t>
      </w:r>
      <w:r>
        <w:rPr>
          <w:rFonts w:hint="eastAsia"/>
          <w:lang w:eastAsia="zh-CN"/>
        </w:rPr>
        <w:t>广播模式</w:t>
      </w:r>
      <w:r w:rsidR="00671FFF">
        <w:rPr>
          <w:rFonts w:hint="eastAsia"/>
          <w:lang w:eastAsia="zh-CN"/>
        </w:rPr>
        <w:t>）</w:t>
      </w:r>
      <w:r>
        <w:rPr>
          <w:rFonts w:hint="eastAsia"/>
          <w:lang w:eastAsia="zh-CN"/>
        </w:rPr>
        <w:t>，符号编号为</w:t>
      </w:r>
      <w:r>
        <w:rPr>
          <w:rFonts w:hint="eastAsia"/>
          <w:lang w:eastAsia="zh-CN"/>
        </w:rPr>
        <w:t>126</w:t>
      </w:r>
      <w:r>
        <w:rPr>
          <w:rFonts w:hint="eastAsia"/>
          <w:lang w:eastAsia="zh-CN"/>
        </w:rPr>
        <w:t>的信号发送</w:t>
      </w:r>
      <w:r>
        <w:rPr>
          <w:rFonts w:hint="eastAsia"/>
          <w:lang w:eastAsia="zh-CN"/>
        </w:rPr>
        <w:t>6</w:t>
      </w:r>
      <w:r>
        <w:rPr>
          <w:rFonts w:hint="eastAsia"/>
          <w:lang w:eastAsia="zh-CN"/>
        </w:rPr>
        <w:t>次。对使用半自动</w:t>
      </w:r>
      <w:r>
        <w:rPr>
          <w:rFonts w:hint="eastAsia"/>
          <w:lang w:eastAsia="zh-CN"/>
        </w:rPr>
        <w:t>/</w:t>
      </w:r>
      <w:r>
        <w:rPr>
          <w:rFonts w:hint="eastAsia"/>
          <w:lang w:eastAsia="zh-CN"/>
        </w:rPr>
        <w:t>自动</w:t>
      </w:r>
      <w:r>
        <w:rPr>
          <w:rFonts w:hint="eastAsia"/>
          <w:lang w:eastAsia="zh-CN"/>
        </w:rPr>
        <w:t>VHF</w:t>
      </w:r>
      <w:r>
        <w:rPr>
          <w:rFonts w:hint="eastAsia"/>
          <w:lang w:eastAsia="zh-CN"/>
        </w:rPr>
        <w:t>业务的呼叫</w:t>
      </w:r>
      <w:r w:rsidR="00671FFF">
        <w:rPr>
          <w:rFonts w:hint="eastAsia"/>
          <w:lang w:eastAsia="zh-CN"/>
        </w:rPr>
        <w:t>（</w:t>
      </w:r>
      <w:r>
        <w:rPr>
          <w:rFonts w:hint="eastAsia"/>
          <w:lang w:eastAsia="zh-CN"/>
        </w:rPr>
        <w:t>见表</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4.10.1</w:t>
        </w:r>
        <w:r w:rsidR="00671FFF">
          <w:rPr>
            <w:rFonts w:hint="eastAsia"/>
            <w:lang w:eastAsia="zh-CN"/>
          </w:rPr>
          <w:t>）</w:t>
        </w:r>
      </w:smartTag>
      <w:r>
        <w:rPr>
          <w:rFonts w:hint="eastAsia"/>
          <w:lang w:eastAsia="zh-CN"/>
        </w:rPr>
        <w:t>，只发送</w:t>
      </w:r>
      <w:r>
        <w:rPr>
          <w:rFonts w:hint="eastAsia"/>
          <w:lang w:eastAsia="zh-CN"/>
        </w:rPr>
        <w:t>1</w:t>
      </w:r>
      <w:r>
        <w:rPr>
          <w:rFonts w:hint="eastAsia"/>
          <w:lang w:eastAsia="zh-CN"/>
        </w:rPr>
        <w:t>个“信道或频率消息”元，它指示成对的信道号。在没有该消息元时，符号编号为</w:t>
      </w:r>
      <w:r>
        <w:rPr>
          <w:rFonts w:hint="eastAsia"/>
          <w:lang w:eastAsia="zh-CN"/>
        </w:rPr>
        <w:t>126</w:t>
      </w:r>
      <w:r>
        <w:rPr>
          <w:rFonts w:hint="eastAsia"/>
          <w:lang w:eastAsia="zh-CN"/>
        </w:rPr>
        <w:t>的信号应发送</w:t>
      </w:r>
      <w:r>
        <w:rPr>
          <w:rFonts w:hint="eastAsia"/>
          <w:lang w:eastAsia="zh-CN"/>
        </w:rPr>
        <w:t>3</w:t>
      </w:r>
      <w:r>
        <w:rPr>
          <w:rFonts w:hint="eastAsia"/>
          <w:lang w:eastAsia="zh-CN"/>
        </w:rPr>
        <w:t>次。</w:t>
      </w:r>
    </w:p>
    <w:p w:rsidR="0081690D" w:rsidRDefault="0081690D" w:rsidP="0081690D">
      <w:pPr>
        <w:pStyle w:val="Heading4"/>
        <w:keepNext w:val="0"/>
        <w:keepLines w:val="0"/>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8.3.</w:t>
        </w:r>
        <w:smartTag w:uri="urn:schemas-microsoft-com:office:smarttags" w:element="chmetcnv">
          <w:smartTagPr>
            <w:attr w:name="TCSC" w:val="0"/>
            <w:attr w:name="NumberType" w:val="1"/>
            <w:attr w:name="Negative" w:val="False"/>
            <w:attr w:name="HasSpace" w:val="False"/>
            <w:attr w:name="SourceValue" w:val="2.1"/>
            <w:attr w:name="UnitName" w:val="F"/>
          </w:smartTagPr>
          <w:r>
            <w:rPr>
              <w:lang w:val="en-GB" w:eastAsia="zh-CN"/>
            </w:rPr>
            <w:t>2</w:t>
          </w:r>
        </w:smartTag>
      </w:smartTag>
      <w:r>
        <w:rPr>
          <w:lang w:val="en-GB" w:eastAsia="zh-CN"/>
        </w:rPr>
        <w:t>.1</w:t>
      </w:r>
      <w:r>
        <w:rPr>
          <w:lang w:val="en-GB" w:eastAsia="zh-CN"/>
        </w:rPr>
        <w:tab/>
      </w:r>
      <w:r>
        <w:rPr>
          <w:rFonts w:hint="eastAsia"/>
          <w:lang w:eastAsia="zh-CN"/>
        </w:rPr>
        <w:t>频率信息</w:t>
      </w:r>
    </w:p>
    <w:p w:rsidR="0081690D" w:rsidRPr="008C520E" w:rsidRDefault="0081690D" w:rsidP="0081690D">
      <w:pPr>
        <w:ind w:firstLineChars="200" w:firstLine="480"/>
        <w:rPr>
          <w:lang w:val="en-US" w:eastAsia="zh-CN"/>
        </w:rPr>
      </w:pPr>
      <w:r>
        <w:rPr>
          <w:rFonts w:hint="eastAsia"/>
          <w:lang w:eastAsia="zh-CN"/>
        </w:rPr>
        <w:t>只有频率低于</w:t>
      </w:r>
      <w:r>
        <w:rPr>
          <w:rFonts w:hint="eastAsia"/>
          <w:lang w:eastAsia="zh-CN"/>
        </w:rPr>
        <w:t>30</w:t>
      </w:r>
      <w:r>
        <w:rPr>
          <w:lang w:eastAsia="zh-CN"/>
        </w:rPr>
        <w:t xml:space="preserve"> </w:t>
      </w:r>
      <w:r>
        <w:rPr>
          <w:rFonts w:hint="eastAsia"/>
          <w:lang w:eastAsia="zh-CN"/>
        </w:rPr>
        <w:t>MHz</w:t>
      </w:r>
      <w:r>
        <w:rPr>
          <w:rFonts w:hint="eastAsia"/>
          <w:lang w:eastAsia="zh-CN"/>
        </w:rPr>
        <w:t>时频率才可能以</w:t>
      </w:r>
      <w:r>
        <w:rPr>
          <w:rFonts w:hint="eastAsia"/>
          <w:lang w:eastAsia="zh-CN"/>
        </w:rPr>
        <w:t>100</w:t>
      </w:r>
      <w:r>
        <w:rPr>
          <w:lang w:eastAsia="zh-CN"/>
        </w:rPr>
        <w:t xml:space="preserve"> </w:t>
      </w:r>
      <w:r>
        <w:rPr>
          <w:rFonts w:hint="eastAsia"/>
          <w:lang w:eastAsia="zh-CN"/>
        </w:rPr>
        <w:t>Hz</w:t>
      </w:r>
      <w:r>
        <w:rPr>
          <w:rFonts w:hint="eastAsia"/>
          <w:lang w:eastAsia="zh-CN"/>
        </w:rPr>
        <w:t>的倍数形式给出</w:t>
      </w:r>
      <w:r w:rsidR="00671FFF">
        <w:rPr>
          <w:rFonts w:hint="eastAsia"/>
          <w:lang w:eastAsia="zh-CN"/>
        </w:rPr>
        <w:t>（</w:t>
      </w:r>
      <w:r>
        <w:rPr>
          <w:rFonts w:hint="eastAsia"/>
          <w:lang w:eastAsia="zh-CN"/>
        </w:rPr>
        <w:t>F1B/J2B</w:t>
      </w:r>
      <w:r>
        <w:rPr>
          <w:rFonts w:hint="eastAsia"/>
          <w:lang w:eastAsia="zh-CN"/>
        </w:rPr>
        <w:t>模式应使用指定频率</w:t>
      </w:r>
      <w:r w:rsidR="00671FFF">
        <w:rPr>
          <w:rFonts w:hint="eastAsia"/>
          <w:lang w:eastAsia="zh-CN"/>
        </w:rPr>
        <w:t>）</w:t>
      </w:r>
      <w:r>
        <w:rPr>
          <w:rFonts w:hint="eastAsia"/>
          <w:lang w:eastAsia="zh-CN"/>
        </w:rPr>
        <w:t>。</w:t>
      </w:r>
      <w:r>
        <w:rPr>
          <w:rFonts w:hint="eastAsia"/>
          <w:lang w:eastAsia="zh-CN"/>
        </w:rPr>
        <w:t>3</w:t>
      </w:r>
      <w:r>
        <w:rPr>
          <w:rFonts w:hint="eastAsia"/>
          <w:lang w:eastAsia="zh-CN"/>
        </w:rPr>
        <w:t>个字符用于所需的</w:t>
      </w:r>
      <w:r>
        <w:rPr>
          <w:rFonts w:hint="eastAsia"/>
          <w:lang w:eastAsia="zh-CN"/>
        </w:rPr>
        <w:t>6</w:t>
      </w:r>
      <w:r>
        <w:rPr>
          <w:rFonts w:hint="eastAsia"/>
          <w:lang w:eastAsia="zh-CN"/>
        </w:rPr>
        <w:t>个十进制数。字符</w:t>
      </w:r>
      <w:r>
        <w:rPr>
          <w:rFonts w:hint="eastAsia"/>
          <w:lang w:eastAsia="zh-CN"/>
        </w:rPr>
        <w:t>1</w:t>
      </w:r>
      <w:r>
        <w:rPr>
          <w:rFonts w:hint="eastAsia"/>
          <w:lang w:eastAsia="zh-CN"/>
        </w:rPr>
        <w:t>表示</w:t>
      </w:r>
      <w:r>
        <w:rPr>
          <w:rFonts w:hint="eastAsia"/>
          <w:lang w:eastAsia="zh-CN"/>
        </w:rPr>
        <w:t>100</w:t>
      </w:r>
      <w:r>
        <w:rPr>
          <w:lang w:eastAsia="zh-CN"/>
        </w:rPr>
        <w:t xml:space="preserve"> </w:t>
      </w:r>
      <w:r>
        <w:rPr>
          <w:rFonts w:hint="eastAsia"/>
          <w:lang w:eastAsia="zh-CN"/>
        </w:rPr>
        <w:t>Hz</w:t>
      </w:r>
      <w:r>
        <w:rPr>
          <w:rFonts w:hint="eastAsia"/>
          <w:lang w:eastAsia="zh-CN"/>
        </w:rPr>
        <w:t>倍数的个位</w:t>
      </w:r>
      <w:r>
        <w:rPr>
          <w:rFonts w:hint="eastAsia"/>
          <w:lang w:eastAsia="zh-CN"/>
        </w:rPr>
        <w:t xml:space="preserve"> (U) </w:t>
      </w:r>
      <w:r>
        <w:rPr>
          <w:rFonts w:hint="eastAsia"/>
          <w:lang w:eastAsia="zh-CN"/>
        </w:rPr>
        <w:t>和十位</w:t>
      </w:r>
      <w:r>
        <w:rPr>
          <w:rFonts w:hint="eastAsia"/>
          <w:lang w:eastAsia="zh-CN"/>
        </w:rPr>
        <w:t xml:space="preserve"> (T)</w:t>
      </w:r>
      <w:r>
        <w:rPr>
          <w:rFonts w:hint="eastAsia"/>
          <w:lang w:eastAsia="zh-CN"/>
        </w:rPr>
        <w:t>，字符</w:t>
      </w:r>
      <w:r>
        <w:rPr>
          <w:rFonts w:hint="eastAsia"/>
          <w:lang w:eastAsia="zh-CN"/>
        </w:rPr>
        <w:t>2</w:t>
      </w:r>
      <w:r>
        <w:rPr>
          <w:rFonts w:hint="eastAsia"/>
          <w:lang w:eastAsia="zh-CN"/>
        </w:rPr>
        <w:t>表示百位</w:t>
      </w:r>
      <w:r>
        <w:rPr>
          <w:rFonts w:hint="eastAsia"/>
          <w:lang w:eastAsia="zh-CN"/>
        </w:rPr>
        <w:t xml:space="preserve"> (H) </w:t>
      </w:r>
      <w:r>
        <w:rPr>
          <w:rFonts w:hint="eastAsia"/>
          <w:lang w:eastAsia="zh-CN"/>
        </w:rPr>
        <w:t>和千位</w:t>
      </w:r>
      <w:r>
        <w:rPr>
          <w:rFonts w:hint="eastAsia"/>
          <w:lang w:eastAsia="zh-CN"/>
        </w:rPr>
        <w:t xml:space="preserve"> (M)</w:t>
      </w:r>
      <w:r>
        <w:rPr>
          <w:rFonts w:hint="eastAsia"/>
          <w:lang w:eastAsia="zh-CN"/>
        </w:rPr>
        <w:t>，字符</w:t>
      </w:r>
      <w:r>
        <w:rPr>
          <w:rFonts w:hint="eastAsia"/>
          <w:lang w:eastAsia="zh-CN"/>
        </w:rPr>
        <w:t>3</w:t>
      </w:r>
      <w:r>
        <w:rPr>
          <w:rFonts w:hint="eastAsia"/>
          <w:lang w:eastAsia="zh-CN"/>
        </w:rPr>
        <w:t>表示万位</w:t>
      </w:r>
      <w:r>
        <w:rPr>
          <w:rFonts w:hint="eastAsia"/>
          <w:lang w:eastAsia="zh-CN"/>
        </w:rPr>
        <w:t xml:space="preserve"> (TM) </w:t>
      </w:r>
      <w:r>
        <w:rPr>
          <w:rFonts w:hint="eastAsia"/>
          <w:lang w:eastAsia="zh-CN"/>
        </w:rPr>
        <w:t>和十万位</w:t>
      </w:r>
      <w:r>
        <w:rPr>
          <w:rFonts w:hint="eastAsia"/>
          <w:lang w:eastAsia="zh-CN"/>
        </w:rPr>
        <w:t xml:space="preserve"> (HM)</w:t>
      </w:r>
      <w:r>
        <w:rPr>
          <w:rFonts w:hint="eastAsia"/>
          <w:lang w:eastAsia="zh-CN"/>
        </w:rPr>
        <w:t>。</w:t>
      </w:r>
      <w:r>
        <w:rPr>
          <w:rFonts w:hint="eastAsia"/>
          <w:lang w:val="en-US" w:eastAsia="zh-CN"/>
        </w:rPr>
        <w:t>对于</w:t>
      </w:r>
      <w:r>
        <w:rPr>
          <w:lang w:val="en-US" w:eastAsia="zh-CN"/>
        </w:rPr>
        <w:t>MF/HF DSC</w:t>
      </w:r>
      <w:r>
        <w:rPr>
          <w:rFonts w:hint="eastAsia"/>
          <w:lang w:val="en-US" w:eastAsia="zh-CN"/>
        </w:rPr>
        <w:t>，使用频率选择模式和话音信道选择模式，以确保国际互操作性。</w:t>
      </w:r>
    </w:p>
    <w:p w:rsidR="0081690D" w:rsidRDefault="0081690D" w:rsidP="0081690D">
      <w:pPr>
        <w:pStyle w:val="Heading4"/>
        <w:keepNext w:val="0"/>
        <w:keepLines w:val="0"/>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.2</w:t>
      </w:r>
      <w:r>
        <w:rPr>
          <w:lang w:val="en-GB" w:eastAsia="zh-CN"/>
        </w:rPr>
        <w:tab/>
      </w:r>
      <w:r>
        <w:rPr>
          <w:rFonts w:hint="eastAsia"/>
          <w:lang w:eastAsia="zh-CN"/>
        </w:rPr>
        <w:t>信道信息</w:t>
      </w:r>
    </w:p>
    <w:p w:rsidR="0081690D" w:rsidRDefault="0081690D" w:rsidP="0081690D">
      <w:pPr>
        <w:pStyle w:val="Heading5"/>
        <w:keepNext w:val="0"/>
        <w:keepLines w:val="0"/>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.2.1</w:t>
      </w:r>
      <w:r>
        <w:rPr>
          <w:lang w:val="en-GB" w:eastAsia="zh-CN"/>
        </w:rPr>
        <w:tab/>
        <w:t>HF</w:t>
      </w:r>
      <w:r>
        <w:rPr>
          <w:lang w:val="en-GB" w:eastAsia="zh-CN"/>
        </w:rPr>
        <w:t>和</w:t>
      </w:r>
      <w:r>
        <w:rPr>
          <w:lang w:val="en-GB" w:eastAsia="zh-CN"/>
        </w:rPr>
        <w:t>MF</w:t>
      </w:r>
      <w:r>
        <w:rPr>
          <w:rFonts w:hint="eastAsia"/>
          <w:lang w:val="en-GB" w:eastAsia="zh-CN"/>
        </w:rPr>
        <w:t>信道</w:t>
      </w:r>
    </w:p>
    <w:p w:rsidR="0081690D" w:rsidRPr="008C520E" w:rsidRDefault="0081690D" w:rsidP="0081690D">
      <w:pPr>
        <w:ind w:firstLineChars="200" w:firstLine="480"/>
        <w:rPr>
          <w:lang w:val="en-US" w:eastAsia="zh-CN"/>
        </w:rPr>
      </w:pPr>
      <w:r>
        <w:rPr>
          <w:rFonts w:hint="eastAsia"/>
          <w:lang w:eastAsia="zh-CN"/>
        </w:rPr>
        <w:t>如果十万位是</w:t>
      </w:r>
      <w:r>
        <w:rPr>
          <w:rFonts w:hint="eastAsia"/>
          <w:lang w:eastAsia="zh-CN"/>
        </w:rPr>
        <w:t>3</w:t>
      </w:r>
      <w:r>
        <w:rPr>
          <w:rFonts w:hint="eastAsia"/>
          <w:lang w:eastAsia="zh-CN"/>
        </w:rPr>
        <w:t>，由万、千、百、十、个位表示的数为</w:t>
      </w:r>
      <w:r>
        <w:rPr>
          <w:rFonts w:hint="eastAsia"/>
          <w:lang w:eastAsia="zh-CN"/>
        </w:rPr>
        <w:t>HF/MF</w:t>
      </w:r>
      <w:r>
        <w:rPr>
          <w:rFonts w:hint="eastAsia"/>
          <w:lang w:eastAsia="zh-CN"/>
        </w:rPr>
        <w:t>的工作信道号</w:t>
      </w:r>
      <w:r w:rsidR="00671FFF">
        <w:rPr>
          <w:rFonts w:hint="eastAsia"/>
          <w:lang w:eastAsia="zh-CN"/>
        </w:rPr>
        <w:t>（</w:t>
      </w:r>
      <w:r>
        <w:rPr>
          <w:rFonts w:hint="eastAsia"/>
          <w:lang w:eastAsia="zh-CN"/>
        </w:rPr>
        <w:t>单频或双频信道</w:t>
      </w:r>
      <w:r w:rsidR="00671FFF">
        <w:rPr>
          <w:rFonts w:hint="eastAsia"/>
          <w:lang w:eastAsia="zh-CN"/>
        </w:rPr>
        <w:t>）</w:t>
      </w:r>
      <w:r>
        <w:rPr>
          <w:rFonts w:hint="eastAsia"/>
          <w:lang w:eastAsia="zh-CN"/>
        </w:rPr>
        <w:t>。这种模式应只用于对收到的呼叫进行解码，以确保与老旧设备的互操作性。</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Default="0081690D" w:rsidP="0081690D">
      <w:pPr>
        <w:pStyle w:val="Heading5"/>
        <w:keepNext w:val="0"/>
        <w:keepLines w:val="0"/>
        <w:rPr>
          <w:lang w:val="en-GB" w:eastAsia="zh-CN"/>
        </w:rPr>
      </w:pPr>
      <w:r>
        <w:rPr>
          <w:lang w:val="en-GB" w:eastAsia="zh-CN"/>
        </w:rPr>
        <w:lastRenderedPageBreak/>
        <w:t>8.3.2.2.2</w:t>
      </w:r>
      <w:r>
        <w:rPr>
          <w:lang w:val="en-GB" w:eastAsia="zh-CN"/>
        </w:rPr>
        <w:tab/>
        <w:t>VHF</w:t>
      </w:r>
      <w:r>
        <w:rPr>
          <w:lang w:val="en-GB" w:eastAsia="zh-CN"/>
        </w:rPr>
        <w:t>信道</w:t>
      </w:r>
    </w:p>
    <w:p w:rsidR="0081690D" w:rsidRDefault="0081690D" w:rsidP="0081690D">
      <w:pPr>
        <w:ind w:firstLineChars="200" w:firstLine="480"/>
        <w:rPr>
          <w:lang w:val="en-GB" w:eastAsia="zh-CN"/>
        </w:rPr>
      </w:pPr>
      <w:r>
        <w:rPr>
          <w:rFonts w:hint="eastAsia"/>
          <w:lang w:eastAsia="zh-CN"/>
        </w:rPr>
        <w:t>如果十万位是</w:t>
      </w:r>
      <w:r>
        <w:rPr>
          <w:rFonts w:hint="eastAsia"/>
          <w:lang w:eastAsia="zh-CN"/>
        </w:rPr>
        <w:t>9</w:t>
      </w:r>
      <w:r>
        <w:rPr>
          <w:rFonts w:hint="eastAsia"/>
          <w:lang w:eastAsia="zh-CN"/>
        </w:rPr>
        <w:t>，这意味着由千、百、十、个位表示的数为</w:t>
      </w:r>
      <w:r>
        <w:rPr>
          <w:rFonts w:hint="eastAsia"/>
          <w:lang w:eastAsia="zh-CN"/>
        </w:rPr>
        <w:t>VFH</w:t>
      </w:r>
      <w:r>
        <w:rPr>
          <w:rFonts w:hint="eastAsia"/>
          <w:lang w:eastAsia="zh-CN"/>
        </w:rPr>
        <w:t>的工作信道号。如果千位是</w:t>
      </w:r>
      <w:r>
        <w:rPr>
          <w:rFonts w:hint="eastAsia"/>
          <w:lang w:eastAsia="zh-CN"/>
        </w:rPr>
        <w:t>1</w:t>
      </w:r>
      <w:r>
        <w:rPr>
          <w:rFonts w:hint="eastAsia"/>
          <w:lang w:eastAsia="zh-CN"/>
        </w:rPr>
        <w:t>，表示船舶电台的发射频率用做船舶电台和海岸电台的单工信道频率。如果千位是</w:t>
      </w:r>
      <w:r>
        <w:rPr>
          <w:rFonts w:hint="eastAsia"/>
          <w:lang w:eastAsia="zh-CN"/>
        </w:rPr>
        <w:t>2</w:t>
      </w:r>
      <w:r>
        <w:rPr>
          <w:rFonts w:hint="eastAsia"/>
          <w:lang w:eastAsia="zh-CN"/>
        </w:rPr>
        <w:t>，表示海岸电台的发射频率用做船舶电台和海岸电台的单工信道频率。</w:t>
      </w:r>
    </w:p>
    <w:p w:rsidR="0081690D" w:rsidRDefault="0081690D" w:rsidP="0081690D">
      <w:pPr>
        <w:pStyle w:val="Heading4"/>
        <w:keepNext w:val="0"/>
        <w:keepLines w:val="0"/>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w:t>
      </w:r>
      <w:r>
        <w:rPr>
          <w:lang w:val="en-GB" w:eastAsia="zh-CN"/>
        </w:rPr>
        <w:tab/>
      </w:r>
      <w:r>
        <w:rPr>
          <w:rFonts w:hint="eastAsia"/>
          <w:lang w:eastAsia="zh-CN"/>
        </w:rPr>
        <w:t>船舶位置信息</w:t>
      </w:r>
    </w:p>
    <w:p w:rsidR="0081690D" w:rsidRDefault="0081690D" w:rsidP="00671FFF">
      <w:pPr>
        <w:tabs>
          <w:tab w:val="left" w:pos="8910"/>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8.3.2</w:t>
        </w:r>
      </w:smartTag>
      <w:r>
        <w:rPr>
          <w:b/>
          <w:lang w:val="en-GB" w:eastAsia="zh-CN"/>
        </w:rPr>
        <w:t>.3.1</w:t>
      </w:r>
      <w:r>
        <w:rPr>
          <w:b/>
          <w:lang w:val="en-GB" w:eastAsia="zh-CN"/>
        </w:rPr>
        <w:tab/>
      </w:r>
      <w:r>
        <w:rPr>
          <w:rFonts w:hint="eastAsia"/>
          <w:bCs/>
          <w:lang w:val="en-GB" w:eastAsia="zh-CN"/>
        </w:rPr>
        <w:t>对于</w:t>
      </w:r>
      <w:r>
        <w:rPr>
          <w:bCs/>
          <w:lang w:val="en-GB" w:eastAsia="zh-CN"/>
        </w:rPr>
        <w:t>MF/HF</w:t>
      </w:r>
      <w:r>
        <w:rPr>
          <w:rFonts w:hint="eastAsia"/>
          <w:bCs/>
          <w:lang w:val="en-GB" w:eastAsia="zh-CN"/>
        </w:rPr>
        <w:t>呼叫，</w:t>
      </w:r>
      <w:r>
        <w:rPr>
          <w:rFonts w:hint="eastAsia"/>
          <w:lang w:eastAsia="zh-CN"/>
        </w:rPr>
        <w:t>消息</w:t>
      </w:r>
      <w:r>
        <w:rPr>
          <w:rFonts w:hint="eastAsia"/>
          <w:lang w:eastAsia="zh-CN"/>
        </w:rPr>
        <w:t>2</w:t>
      </w:r>
      <w:r>
        <w:rPr>
          <w:rFonts w:hint="eastAsia"/>
          <w:lang w:eastAsia="zh-CN"/>
        </w:rPr>
        <w:t>可以包含船舶位置，它由数字</w:t>
      </w:r>
      <w:r>
        <w:rPr>
          <w:rFonts w:hint="eastAsia"/>
          <w:lang w:eastAsia="zh-CN"/>
        </w:rPr>
        <w:t>5</w:t>
      </w:r>
      <w:r>
        <w:rPr>
          <w:rFonts w:hint="eastAsia"/>
          <w:lang w:eastAsia="zh-CN"/>
        </w:rPr>
        <w:t>重复两次和代表位置的十位数</w:t>
      </w:r>
      <w:r w:rsidR="00671FFF">
        <w:rPr>
          <w:rFonts w:hint="eastAsia"/>
          <w:lang w:eastAsia="zh-CN"/>
        </w:rPr>
        <w:t>（</w:t>
      </w:r>
      <w:r>
        <w:rPr>
          <w:rFonts w:hint="eastAsia"/>
          <w:lang w:eastAsia="zh-CN"/>
        </w:rPr>
        <w:t>5</w:t>
      </w:r>
      <w:r>
        <w:rPr>
          <w:rFonts w:hint="eastAsia"/>
          <w:lang w:eastAsia="zh-CN"/>
        </w:rPr>
        <w:t>个字符</w:t>
      </w:r>
      <w:r w:rsidR="00671FFF">
        <w:rPr>
          <w:rFonts w:hint="eastAsia"/>
          <w:lang w:eastAsia="zh-CN"/>
        </w:rPr>
        <w:t>）</w:t>
      </w:r>
      <w:r>
        <w:rPr>
          <w:rFonts w:hint="eastAsia"/>
          <w:lang w:eastAsia="zh-CN"/>
        </w:rPr>
        <w:t>组成，按第</w:t>
      </w:r>
      <w:r>
        <w:rPr>
          <w:rFonts w:hint="eastAsia"/>
          <w:lang w:eastAsia="zh-CN"/>
        </w:rPr>
        <w:t>8.1.2</w:t>
      </w:r>
      <w:r>
        <w:rPr>
          <w:rFonts w:hint="eastAsia"/>
          <w:lang w:eastAsia="zh-CN"/>
        </w:rPr>
        <w:t>到第</w:t>
      </w:r>
      <w:r>
        <w:rPr>
          <w:rFonts w:hint="eastAsia"/>
          <w:lang w:eastAsia="zh-CN"/>
        </w:rPr>
        <w:t>8.1.2.3</w:t>
      </w:r>
      <w:r>
        <w:rPr>
          <w:rFonts w:hint="eastAsia"/>
          <w:lang w:eastAsia="zh-CN"/>
        </w:rPr>
        <w:t>节的方法编码</w:t>
      </w:r>
      <w:r w:rsidR="00671FFF">
        <w:rPr>
          <w:rFonts w:hint="eastAsia"/>
          <w:lang w:eastAsia="zh-CN"/>
        </w:rPr>
        <w:t>（</w:t>
      </w:r>
      <w:r>
        <w:rPr>
          <w:rFonts w:hint="eastAsia"/>
          <w:lang w:eastAsia="zh-CN"/>
        </w:rPr>
        <w:t>见表</w:t>
      </w:r>
      <w:r>
        <w:rPr>
          <w:rFonts w:hint="eastAsia"/>
          <w:lang w:eastAsia="zh-CN"/>
        </w:rPr>
        <w:t>6</w:t>
      </w:r>
      <w:r w:rsidR="00671FFF">
        <w:rPr>
          <w:rFonts w:hint="eastAsia"/>
          <w:lang w:eastAsia="zh-CN"/>
        </w:rPr>
        <w:t>）</w:t>
      </w:r>
      <w:r>
        <w:rPr>
          <w:rFonts w:hint="eastAsia"/>
          <w:lang w:eastAsia="zh-CN"/>
        </w:rPr>
        <w:t>。</w:t>
      </w:r>
    </w:p>
    <w:p w:rsidR="0081690D" w:rsidRDefault="0081690D" w:rsidP="00671FFF">
      <w:pPr>
        <w:tabs>
          <w:tab w:val="clear" w:pos="79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8.3.2</w:t>
        </w:r>
      </w:smartTag>
      <w:r>
        <w:rPr>
          <w:b/>
          <w:bCs/>
          <w:lang w:val="en-GB" w:eastAsia="zh-CN"/>
        </w:rPr>
        <w:t>.3.2</w:t>
      </w:r>
      <w:r>
        <w:rPr>
          <w:lang w:val="en-GB" w:eastAsia="zh-CN"/>
        </w:rPr>
        <w:tab/>
      </w:r>
      <w:r>
        <w:rPr>
          <w:rFonts w:hint="eastAsia"/>
          <w:lang w:val="en-GB" w:eastAsia="zh-CN"/>
        </w:rPr>
        <w:t>对于位置请求，</w:t>
      </w:r>
      <w:r>
        <w:rPr>
          <w:lang w:val="en-GB" w:eastAsia="zh-CN"/>
        </w:rPr>
        <w:t>消息</w:t>
      </w:r>
      <w:r>
        <w:rPr>
          <w:lang w:val="en-GB" w:eastAsia="zh-CN"/>
        </w:rPr>
        <w:t>2</w:t>
      </w:r>
      <w:r>
        <w:rPr>
          <w:rFonts w:hint="eastAsia"/>
          <w:lang w:val="en-GB" w:eastAsia="zh-CN"/>
        </w:rPr>
        <w:t>由</w:t>
      </w:r>
      <w:r>
        <w:rPr>
          <w:lang w:val="en-GB" w:eastAsia="zh-CN"/>
        </w:rPr>
        <w:t>6</w:t>
      </w:r>
      <w:r>
        <w:rPr>
          <w:rFonts w:hint="eastAsia"/>
          <w:lang w:val="en-GB" w:eastAsia="zh-CN"/>
        </w:rPr>
        <w:t>个非信息符号</w:t>
      </w:r>
      <w:r w:rsidR="00671FFF">
        <w:rPr>
          <w:rFonts w:hint="eastAsia"/>
          <w:lang w:val="en-GB" w:eastAsia="zh-CN"/>
        </w:rPr>
        <w:t>（</w:t>
      </w:r>
      <w:r>
        <w:rPr>
          <w:rFonts w:hint="eastAsia"/>
          <w:lang w:val="en-GB" w:eastAsia="zh-CN"/>
        </w:rPr>
        <w:t>符号编号为</w:t>
      </w:r>
      <w:r>
        <w:rPr>
          <w:lang w:val="en-GB" w:eastAsia="zh-CN"/>
        </w:rPr>
        <w:t>126</w:t>
      </w:r>
      <w:r w:rsidR="00671FFF">
        <w:rPr>
          <w:rFonts w:hint="eastAsia"/>
          <w:lang w:val="en-GB" w:eastAsia="zh-CN"/>
        </w:rPr>
        <w:t>）</w:t>
      </w:r>
      <w:r>
        <w:rPr>
          <w:rFonts w:hint="eastAsia"/>
          <w:lang w:val="en-GB" w:eastAsia="zh-CN"/>
        </w:rPr>
        <w:t>组成。</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bCs/>
            <w:lang w:val="en-GB" w:eastAsia="zh-CN"/>
          </w:rPr>
          <w:t>8.3.2</w:t>
        </w:r>
      </w:smartTag>
      <w:r>
        <w:rPr>
          <w:b/>
          <w:bCs/>
          <w:lang w:val="en-GB" w:eastAsia="zh-CN"/>
        </w:rPr>
        <w:t>.3.3</w:t>
      </w:r>
      <w:r>
        <w:rPr>
          <w:lang w:val="en-GB" w:eastAsia="zh-CN"/>
        </w:rPr>
        <w:tab/>
      </w:r>
      <w:r>
        <w:rPr>
          <w:rFonts w:hint="eastAsia"/>
          <w:lang w:eastAsia="zh-CN"/>
        </w:rPr>
        <w:t>在对请求船舶位置的呼叫做出确认时</w:t>
      </w:r>
      <w:r w:rsidR="00671FFF">
        <w:rPr>
          <w:rFonts w:hint="eastAsia"/>
          <w:lang w:eastAsia="zh-CN"/>
        </w:rPr>
        <w:t>（</w:t>
      </w:r>
      <w:r>
        <w:rPr>
          <w:rFonts w:hint="eastAsia"/>
          <w:lang w:eastAsia="zh-CN"/>
        </w:rPr>
        <w:t>见图</w:t>
      </w:r>
      <w:r>
        <w:rPr>
          <w:rFonts w:hint="eastAsia"/>
          <w:lang w:eastAsia="zh-CN"/>
        </w:rPr>
        <w:t>3d</w:t>
      </w:r>
      <w:r w:rsidR="00671FFF">
        <w:rPr>
          <w:rFonts w:hint="eastAsia"/>
          <w:lang w:eastAsia="zh-CN"/>
        </w:rPr>
        <w:t>）</w:t>
      </w:r>
      <w:r>
        <w:rPr>
          <w:rFonts w:hint="eastAsia"/>
          <w:lang w:eastAsia="zh-CN"/>
        </w:rPr>
        <w:t>，消息</w:t>
      </w:r>
      <w:r>
        <w:rPr>
          <w:rFonts w:hint="eastAsia"/>
          <w:lang w:eastAsia="zh-CN"/>
        </w:rPr>
        <w:t>2</w:t>
      </w:r>
      <w:r>
        <w:rPr>
          <w:rFonts w:hint="eastAsia"/>
          <w:lang w:eastAsia="zh-CN"/>
        </w:rPr>
        <w:t>由十二位数</w:t>
      </w:r>
      <w:r w:rsidR="00671FFF">
        <w:rPr>
          <w:rFonts w:hint="eastAsia"/>
          <w:lang w:eastAsia="zh-CN"/>
        </w:rPr>
        <w:t>（</w:t>
      </w:r>
      <w:r>
        <w:rPr>
          <w:rFonts w:hint="eastAsia"/>
          <w:lang w:eastAsia="zh-CN"/>
        </w:rPr>
        <w:t>6</w:t>
      </w:r>
      <w:r>
        <w:rPr>
          <w:rFonts w:hint="eastAsia"/>
          <w:lang w:eastAsia="zh-CN"/>
        </w:rPr>
        <w:t>个符号</w:t>
      </w:r>
      <w:r w:rsidR="00671FFF">
        <w:rPr>
          <w:rFonts w:hint="eastAsia"/>
          <w:lang w:eastAsia="zh-CN"/>
        </w:rPr>
        <w:t>）</w:t>
      </w:r>
      <w:r>
        <w:rPr>
          <w:rFonts w:hint="eastAsia"/>
          <w:lang w:eastAsia="zh-CN"/>
        </w:rPr>
        <w:t>组成，该消息的第一部分按第</w:t>
      </w:r>
      <w:r>
        <w:rPr>
          <w:rFonts w:hint="eastAsia"/>
          <w:lang w:eastAsia="zh-CN"/>
        </w:rPr>
        <w:t>8.1.2</w:t>
      </w:r>
      <w:r>
        <w:rPr>
          <w:rFonts w:hint="eastAsia"/>
          <w:lang w:eastAsia="zh-CN"/>
        </w:rPr>
        <w:t>到第</w:t>
      </w:r>
      <w:r>
        <w:rPr>
          <w:rFonts w:hint="eastAsia"/>
          <w:lang w:eastAsia="zh-CN"/>
        </w:rPr>
        <w:t>8.1.2.3</w:t>
      </w:r>
      <w:r>
        <w:rPr>
          <w:rFonts w:hint="eastAsia"/>
          <w:lang w:eastAsia="zh-CN"/>
        </w:rPr>
        <w:t>节的方法编码，后跟</w:t>
      </w:r>
      <w:r>
        <w:rPr>
          <w:rFonts w:hint="eastAsia"/>
          <w:lang w:eastAsia="zh-CN"/>
        </w:rPr>
        <w:t>1</w:t>
      </w:r>
      <w:r>
        <w:rPr>
          <w:rFonts w:hint="eastAsia"/>
          <w:lang w:eastAsia="zh-CN"/>
        </w:rPr>
        <w:t>个编号为</w:t>
      </w:r>
      <w:r>
        <w:rPr>
          <w:rFonts w:hint="eastAsia"/>
          <w:lang w:eastAsia="zh-CN"/>
        </w:rPr>
        <w:t>126</w:t>
      </w:r>
      <w:r>
        <w:rPr>
          <w:rFonts w:hint="eastAsia"/>
          <w:lang w:eastAsia="zh-CN"/>
        </w:rPr>
        <w:t>的符号。</w:t>
      </w:r>
    </w:p>
    <w:p w:rsidR="0081690D" w:rsidRDefault="0081690D" w:rsidP="0081690D">
      <w:pPr>
        <w:tabs>
          <w:tab w:val="clear" w:pos="794"/>
        </w:tabs>
        <w:ind w:firstLineChars="200" w:firstLine="480"/>
        <w:rPr>
          <w:lang w:val="en-GB" w:eastAsia="zh-CN"/>
        </w:rPr>
      </w:pPr>
      <w:r>
        <w:rPr>
          <w:rFonts w:hint="eastAsia"/>
          <w:lang w:eastAsia="zh-CN"/>
        </w:rPr>
        <w:t>消息</w:t>
      </w:r>
      <w:r>
        <w:rPr>
          <w:rFonts w:hint="eastAsia"/>
          <w:lang w:eastAsia="zh-CN"/>
        </w:rPr>
        <w:t>3</w:t>
      </w:r>
      <w:r>
        <w:rPr>
          <w:rFonts w:hint="eastAsia"/>
          <w:lang w:eastAsia="zh-CN"/>
        </w:rPr>
        <w:t>跟在这种情况下的消息</w:t>
      </w:r>
      <w:r>
        <w:rPr>
          <w:rFonts w:hint="eastAsia"/>
          <w:lang w:eastAsia="zh-CN"/>
        </w:rPr>
        <w:t>2</w:t>
      </w:r>
      <w:r>
        <w:rPr>
          <w:rFonts w:hint="eastAsia"/>
          <w:lang w:eastAsia="zh-CN"/>
        </w:rPr>
        <w:t>之后，并含有坐标合理情况下的</w:t>
      </w:r>
      <w:r>
        <w:rPr>
          <w:rFonts w:hint="eastAsia"/>
          <w:lang w:eastAsia="zh-CN"/>
        </w:rPr>
        <w:t>UTC</w:t>
      </w:r>
      <w:r>
        <w:rPr>
          <w:rFonts w:hint="eastAsia"/>
          <w:lang w:eastAsia="zh-CN"/>
        </w:rPr>
        <w:t>时间，按第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8.1.3</w:t>
        </w:r>
      </w:smartTag>
      <w:r>
        <w:rPr>
          <w:rFonts w:hint="eastAsia"/>
          <w:lang w:eastAsia="zh-CN"/>
        </w:rPr>
        <w:t>到第</w:t>
      </w:r>
      <w:r>
        <w:rPr>
          <w:rFonts w:hint="eastAsia"/>
          <w:lang w:eastAsia="zh-CN"/>
        </w:rPr>
        <w:t>8.1.3.3</w:t>
      </w:r>
      <w:r>
        <w:rPr>
          <w:rFonts w:hint="eastAsia"/>
          <w:lang w:eastAsia="zh-CN"/>
        </w:rPr>
        <w:t>节的方法编码。</w:t>
      </w:r>
    </w:p>
    <w:p w:rsidR="0081690D" w:rsidRDefault="0081690D" w:rsidP="00671FFF">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8.3.3</w:t>
        </w:r>
        <w:r>
          <w:rPr>
            <w:lang w:val="en-GB" w:eastAsia="zh-CN"/>
          </w:rPr>
          <w:tab/>
        </w:r>
      </w:smartTag>
      <w:r>
        <w:rPr>
          <w:rFonts w:hint="eastAsia"/>
          <w:lang w:eastAsia="zh-CN"/>
        </w:rPr>
        <w:t>当由需要半自动或自动连接的船舶电台使用</w:t>
      </w:r>
      <w:r>
        <w:rPr>
          <w:rFonts w:hint="eastAsia"/>
          <w:lang w:eastAsia="zh-CN"/>
        </w:rPr>
        <w:t>DSC</w:t>
      </w:r>
      <w:r>
        <w:rPr>
          <w:rFonts w:hint="eastAsia"/>
          <w:lang w:eastAsia="zh-CN"/>
        </w:rPr>
        <w:t>系统始发呼叫并且包含公众交换网的号码</w:t>
      </w:r>
      <w:r w:rsidR="00671FFF">
        <w:rPr>
          <w:rFonts w:hint="eastAsia"/>
          <w:lang w:eastAsia="zh-CN"/>
        </w:rPr>
        <w:t>（</w:t>
      </w:r>
      <w:r>
        <w:rPr>
          <w:rFonts w:hint="eastAsia"/>
          <w:lang w:eastAsia="zh-CN"/>
        </w:rPr>
        <w:t>如电话号码</w:t>
      </w:r>
      <w:r w:rsidR="00671FFF">
        <w:rPr>
          <w:rFonts w:hint="eastAsia"/>
          <w:lang w:eastAsia="zh-CN"/>
        </w:rPr>
        <w:t>）</w:t>
      </w:r>
      <w:r>
        <w:rPr>
          <w:rFonts w:hint="eastAsia"/>
          <w:lang w:eastAsia="zh-CN"/>
        </w:rPr>
        <w:t>时，消息</w:t>
      </w:r>
      <w:r>
        <w:rPr>
          <w:rFonts w:hint="eastAsia"/>
          <w:lang w:eastAsia="zh-CN"/>
        </w:rPr>
        <w:t>3</w:t>
      </w:r>
      <w:r>
        <w:rPr>
          <w:rFonts w:hint="eastAsia"/>
          <w:lang w:eastAsia="zh-CN"/>
        </w:rPr>
        <w:t>跟在消息</w:t>
      </w:r>
      <w:r>
        <w:rPr>
          <w:rFonts w:hint="eastAsia"/>
          <w:lang w:eastAsia="zh-CN"/>
        </w:rPr>
        <w:t>2</w:t>
      </w:r>
      <w:r>
        <w:rPr>
          <w:rFonts w:hint="eastAsia"/>
          <w:lang w:eastAsia="zh-CN"/>
        </w:rPr>
        <w:t>之后</w:t>
      </w:r>
      <w:r w:rsidR="00671FFF">
        <w:rPr>
          <w:rFonts w:hint="eastAsia"/>
          <w:lang w:val="en-GB" w:eastAsia="zh-CN"/>
        </w:rPr>
        <w:t>（</w:t>
      </w:r>
      <w:r>
        <w:rPr>
          <w:lang w:val="en-GB" w:eastAsia="zh-CN"/>
        </w:rPr>
        <w:t>见表</w:t>
      </w:r>
      <w:r>
        <w:rPr>
          <w:lang w:val="en-GB" w:eastAsia="zh-CN"/>
        </w:rPr>
        <w:t>4.10.1</w:t>
      </w:r>
      <w:r>
        <w:rPr>
          <w:lang w:val="en-GB" w:eastAsia="zh-CN"/>
        </w:rPr>
        <w:t>和</w:t>
      </w:r>
      <w:r>
        <w:rPr>
          <w:rFonts w:hint="eastAsia"/>
          <w:lang w:val="en-GB" w:eastAsia="zh-CN"/>
        </w:rPr>
        <w:t>表</w:t>
      </w:r>
      <w:r>
        <w:rPr>
          <w:lang w:val="en-GB" w:eastAsia="zh-CN"/>
        </w:rPr>
        <w:t>4.10.2</w:t>
      </w:r>
      <w:r w:rsidR="00671FFF">
        <w:rPr>
          <w:rFonts w:hint="eastAsia"/>
          <w:lang w:val="en-GB" w:eastAsia="zh-CN"/>
        </w:rPr>
        <w:t>）</w:t>
      </w:r>
      <w:r>
        <w:rPr>
          <w:rFonts w:hint="eastAsia"/>
          <w:lang w:eastAsia="zh-CN"/>
        </w:rPr>
        <w:t>。在这种情况下，格式指示符使用编号为</w:t>
      </w:r>
      <w:r>
        <w:rPr>
          <w:rFonts w:hint="eastAsia"/>
          <w:lang w:eastAsia="zh-CN"/>
        </w:rPr>
        <w:t>123</w:t>
      </w:r>
      <w:r>
        <w:rPr>
          <w:rFonts w:hint="eastAsia"/>
          <w:lang w:eastAsia="zh-CN"/>
        </w:rPr>
        <w:t>的符号。</w:t>
      </w:r>
    </w:p>
    <w:p w:rsidR="0081690D" w:rsidRDefault="0081690D" w:rsidP="0081690D">
      <w:pPr>
        <w:rPr>
          <w:lang w:val="en-GB" w:eastAsia="zh-CN"/>
        </w:rPr>
      </w:pPr>
      <w:r>
        <w:rPr>
          <w:b/>
          <w:bCs/>
          <w:lang w:val="en-GB" w:eastAsia="zh-CN"/>
        </w:rPr>
        <w:t>8.3.3.1</w:t>
      </w:r>
      <w:r>
        <w:rPr>
          <w:lang w:val="en-GB" w:eastAsia="zh-CN"/>
        </w:rPr>
        <w:tab/>
      </w:r>
      <w:r>
        <w:rPr>
          <w:rFonts w:hint="eastAsia"/>
          <w:lang w:eastAsia="zh-CN"/>
        </w:rPr>
        <w:t>该号码按类似于表</w:t>
      </w:r>
      <w:r>
        <w:rPr>
          <w:rFonts w:hint="eastAsia"/>
          <w:lang w:eastAsia="zh-CN"/>
        </w:rPr>
        <w:t>2</w:t>
      </w:r>
      <w:r>
        <w:rPr>
          <w:rFonts w:hint="eastAsia"/>
          <w:lang w:eastAsia="zh-CN"/>
        </w:rPr>
        <w:t>的方式编码，最多</w:t>
      </w:r>
      <w:r>
        <w:rPr>
          <w:rFonts w:hint="eastAsia"/>
          <w:lang w:eastAsia="zh-CN"/>
        </w:rPr>
        <w:t>9</w:t>
      </w:r>
      <w:r>
        <w:rPr>
          <w:rFonts w:hint="eastAsia"/>
          <w:lang w:eastAsia="zh-CN"/>
        </w:rPr>
        <w:t>个符号；而发送的第</w:t>
      </w:r>
      <w:r>
        <w:rPr>
          <w:rFonts w:hint="eastAsia"/>
          <w:lang w:eastAsia="zh-CN"/>
        </w:rPr>
        <w:t>1</w:t>
      </w:r>
      <w:r>
        <w:rPr>
          <w:rFonts w:hint="eastAsia"/>
          <w:lang w:eastAsia="zh-CN"/>
        </w:rPr>
        <w:t>个字符应是编号为</w:t>
      </w:r>
      <w:r>
        <w:rPr>
          <w:rFonts w:hint="eastAsia"/>
          <w:lang w:eastAsia="zh-CN"/>
        </w:rPr>
        <w:t>105</w:t>
      </w:r>
      <w:r>
        <w:rPr>
          <w:rFonts w:hint="eastAsia"/>
          <w:lang w:eastAsia="zh-CN"/>
        </w:rPr>
        <w:t>或</w:t>
      </w:r>
      <w:r>
        <w:rPr>
          <w:rFonts w:hint="eastAsia"/>
          <w:lang w:eastAsia="zh-CN"/>
        </w:rPr>
        <w:t>106</w:t>
      </w:r>
      <w:r>
        <w:rPr>
          <w:rFonts w:hint="eastAsia"/>
          <w:lang w:eastAsia="zh-CN"/>
        </w:rPr>
        <w:t>的符号，用于示出网络号码有效位是奇数还是偶数。例如：号码</w:t>
      </w:r>
      <w:r>
        <w:rPr>
          <w:rFonts w:hint="eastAsia"/>
          <w:lang w:eastAsia="zh-CN"/>
        </w:rPr>
        <w:t xml:space="preserve"> 0012345</w:t>
      </w:r>
      <w:r>
        <w:rPr>
          <w:rFonts w:hint="eastAsia"/>
          <w:lang w:eastAsia="zh-CN"/>
        </w:rPr>
        <w:t>应编码为</w:t>
      </w:r>
      <w:r>
        <w:rPr>
          <w:rFonts w:hint="eastAsia"/>
          <w:lang w:eastAsia="zh-CN"/>
        </w:rPr>
        <w:t>105 00 01 23 45</w:t>
      </w:r>
      <w:r>
        <w:rPr>
          <w:rFonts w:hint="eastAsia"/>
          <w:lang w:eastAsia="zh-CN"/>
        </w:rPr>
        <w:t>，而号码</w:t>
      </w:r>
      <w:r>
        <w:rPr>
          <w:rFonts w:hint="eastAsia"/>
          <w:lang w:eastAsia="zh-CN"/>
        </w:rPr>
        <w:t>00123456</w:t>
      </w:r>
      <w:r>
        <w:rPr>
          <w:rFonts w:hint="eastAsia"/>
          <w:lang w:eastAsia="zh-CN"/>
        </w:rPr>
        <w:t>应编码为</w:t>
      </w:r>
      <w:r>
        <w:rPr>
          <w:rFonts w:hint="eastAsia"/>
          <w:lang w:eastAsia="zh-CN"/>
        </w:rPr>
        <w:t>106 00 12 34 56</w:t>
      </w:r>
      <w:r>
        <w:rPr>
          <w:rFonts w:hint="eastAsia"/>
          <w:lang w:eastAsia="zh-CN"/>
        </w:rPr>
        <w:t>。</w:t>
      </w:r>
    </w:p>
    <w:p w:rsidR="0081690D" w:rsidRDefault="0081690D" w:rsidP="0081690D">
      <w:pPr>
        <w:rPr>
          <w:lang w:val="en-GB" w:eastAsia="zh-CN"/>
        </w:rPr>
      </w:pPr>
      <w:r>
        <w:rPr>
          <w:b/>
          <w:lang w:val="en-GB" w:eastAsia="zh-CN"/>
        </w:rPr>
        <w:t>8.4</w:t>
      </w:r>
      <w:r>
        <w:rPr>
          <w:lang w:val="en-GB" w:eastAsia="zh-CN"/>
        </w:rPr>
        <w:tab/>
      </w:r>
      <w:r>
        <w:rPr>
          <w:rFonts w:hint="eastAsia"/>
          <w:lang w:eastAsia="zh-CN"/>
        </w:rPr>
        <w:t>对于包括岸到船告警的“遇险转发”“遇险转发确认”和“遇险确认”呼叫，消息格式分别示于表</w:t>
      </w:r>
      <w:r>
        <w:rPr>
          <w:lang w:val="en-GB" w:eastAsia="zh-CN"/>
        </w:rPr>
        <w:t>4.3</w:t>
      </w:r>
      <w:r>
        <w:rPr>
          <w:rFonts w:hint="eastAsia"/>
          <w:lang w:val="en-GB" w:eastAsia="zh-CN"/>
        </w:rPr>
        <w:t>、表</w:t>
      </w:r>
      <w:r>
        <w:rPr>
          <w:lang w:val="en-GB" w:eastAsia="zh-CN"/>
        </w:rPr>
        <w:t>4.4</w:t>
      </w:r>
      <w:r>
        <w:rPr>
          <w:lang w:val="en-GB" w:eastAsia="zh-CN"/>
        </w:rPr>
        <w:t>和</w:t>
      </w:r>
      <w:r>
        <w:rPr>
          <w:rFonts w:hint="eastAsia"/>
          <w:lang w:val="en-GB" w:eastAsia="zh-CN"/>
        </w:rPr>
        <w:t>表</w:t>
      </w:r>
      <w:r>
        <w:rPr>
          <w:lang w:val="en-GB" w:eastAsia="zh-CN"/>
        </w:rPr>
        <w:t>4.2</w:t>
      </w:r>
      <w:r>
        <w:rPr>
          <w:rFonts w:hint="eastAsia"/>
          <w:lang w:val="en-GB" w:eastAsia="zh-CN"/>
        </w:rPr>
        <w:t>。</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8.4.1</w:t>
        </w:r>
        <w:r>
          <w:rPr>
            <w:lang w:val="en-GB" w:eastAsia="zh-CN"/>
          </w:rPr>
          <w:tab/>
        </w:r>
      </w:smartTag>
      <w:r>
        <w:rPr>
          <w:rFonts w:hint="eastAsia"/>
          <w:lang w:val="en-GB" w:eastAsia="zh-CN"/>
        </w:rPr>
        <w:t>在代表无法自己发出告警的另一船舶</w:t>
      </w:r>
      <w:r>
        <w:rPr>
          <w:rFonts w:hint="eastAsia"/>
          <w:lang w:eastAsia="zh-CN"/>
        </w:rPr>
        <w:t>发送遇险告警</w:t>
      </w:r>
      <w:r>
        <w:rPr>
          <w:rFonts w:hint="eastAsia"/>
          <w:lang w:val="en-GB" w:eastAsia="zh-CN"/>
        </w:rPr>
        <w:t>且遇险电台的标识未知时</w:t>
      </w:r>
      <w:r>
        <w:rPr>
          <w:rFonts w:hint="eastAsia"/>
          <w:lang w:eastAsia="zh-CN"/>
        </w:rPr>
        <w:t>，“遇险电台的标识”应自动发送符号编号为</w:t>
      </w:r>
      <w:r>
        <w:rPr>
          <w:rFonts w:hint="eastAsia"/>
          <w:lang w:eastAsia="zh-CN"/>
        </w:rPr>
        <w:t>126</w:t>
      </w:r>
      <w:r>
        <w:rPr>
          <w:rFonts w:hint="eastAsia"/>
          <w:lang w:eastAsia="zh-CN"/>
        </w:rPr>
        <w:t>的符号</w:t>
      </w:r>
      <w:r>
        <w:rPr>
          <w:rFonts w:hint="eastAsia"/>
          <w:lang w:eastAsia="zh-CN"/>
        </w:rPr>
        <w:t>5</w:t>
      </w:r>
      <w:r>
        <w:rPr>
          <w:rFonts w:hint="eastAsia"/>
          <w:lang w:eastAsia="zh-CN"/>
        </w:rPr>
        <w:t>次。</w:t>
      </w:r>
    </w:p>
    <w:p w:rsidR="0081690D" w:rsidRPr="00617A79" w:rsidRDefault="0081690D" w:rsidP="00617A79">
      <w:pPr>
        <w:spacing w:before="240"/>
        <w:rPr>
          <w:b/>
          <w:bCs/>
          <w:lang w:val="en-GB" w:eastAsia="zh-CN"/>
        </w:rPr>
      </w:pPr>
      <w:r w:rsidRPr="00617A79">
        <w:rPr>
          <w:b/>
          <w:bCs/>
          <w:lang w:val="en-GB" w:eastAsia="zh-CN"/>
        </w:rPr>
        <w:t>8.5</w:t>
      </w:r>
      <w:r w:rsidRPr="00617A79">
        <w:rPr>
          <w:b/>
          <w:bCs/>
          <w:lang w:val="en-GB" w:eastAsia="zh-CN"/>
        </w:rPr>
        <w:tab/>
      </w:r>
      <w:r w:rsidRPr="00617A79">
        <w:rPr>
          <w:rFonts w:hint="eastAsia"/>
          <w:b/>
          <w:bCs/>
          <w:lang w:val="en-GB" w:eastAsia="zh-CN"/>
        </w:rPr>
        <w:t>测试信号</w:t>
      </w:r>
    </w:p>
    <w:p w:rsidR="0081690D" w:rsidRDefault="0081690D" w:rsidP="0081690D">
      <w:pPr>
        <w:ind w:firstLineChars="200" w:firstLine="480"/>
        <w:rPr>
          <w:lang w:val="en-GB" w:eastAsia="zh-CN"/>
        </w:rPr>
      </w:pPr>
      <w:r>
        <w:rPr>
          <w:rFonts w:hint="eastAsia"/>
          <w:lang w:val="en-GB" w:eastAsia="zh-CN"/>
        </w:rPr>
        <w:t>可以用</w:t>
      </w:r>
      <w:r>
        <w:rPr>
          <w:lang w:val="en-GB" w:eastAsia="zh-CN"/>
        </w:rPr>
        <w:t>表</w:t>
      </w:r>
      <w:r>
        <w:rPr>
          <w:lang w:val="en-GB" w:eastAsia="zh-CN"/>
        </w:rPr>
        <w:t>4.7</w:t>
      </w:r>
      <w:r>
        <w:rPr>
          <w:rFonts w:hint="eastAsia"/>
          <w:lang w:val="en-GB" w:eastAsia="zh-CN"/>
        </w:rPr>
        <w:t>中的测试呼叫序列在</w:t>
      </w:r>
      <w:r>
        <w:rPr>
          <w:lang w:val="en-GB" w:eastAsia="zh-CN"/>
        </w:rPr>
        <w:t>MF</w:t>
      </w:r>
      <w:r>
        <w:rPr>
          <w:lang w:val="en-GB" w:eastAsia="zh-CN"/>
        </w:rPr>
        <w:t>和</w:t>
      </w:r>
      <w:r>
        <w:rPr>
          <w:lang w:val="en-GB" w:eastAsia="zh-CN"/>
        </w:rPr>
        <w:t>HF</w:t>
      </w:r>
      <w:r>
        <w:rPr>
          <w:rFonts w:hint="eastAsia"/>
          <w:lang w:val="en-GB" w:eastAsia="zh-CN"/>
        </w:rPr>
        <w:t>以及</w:t>
      </w:r>
      <w:r>
        <w:rPr>
          <w:lang w:val="en-GB" w:eastAsia="zh-CN"/>
        </w:rPr>
        <w:t>VHF</w:t>
      </w:r>
      <w:r>
        <w:rPr>
          <w:lang w:val="en-GB" w:eastAsia="zh-CN"/>
        </w:rPr>
        <w:t>信道</w:t>
      </w:r>
      <w:r>
        <w:rPr>
          <w:lang w:val="en-GB" w:eastAsia="zh-CN"/>
        </w:rPr>
        <w:t>70</w:t>
      </w:r>
      <w:r>
        <w:rPr>
          <w:rFonts w:hint="eastAsia"/>
          <w:lang w:val="en-GB" w:eastAsia="zh-CN"/>
        </w:rPr>
        <w:t>的遇险和安全频率上发出测试呼叫。</w:t>
      </w:r>
    </w:p>
    <w:p w:rsidR="0081690D" w:rsidRDefault="0081690D" w:rsidP="0081690D">
      <w:pPr>
        <w:pStyle w:val="Heading1"/>
        <w:keepNext w:val="0"/>
        <w:keepLines w:val="0"/>
        <w:rPr>
          <w:lang w:val="en-GB" w:eastAsia="zh-CN"/>
        </w:rPr>
      </w:pPr>
      <w:r>
        <w:rPr>
          <w:lang w:val="en-GB" w:eastAsia="zh-CN"/>
        </w:rPr>
        <w:t>9</w:t>
      </w:r>
      <w:r>
        <w:rPr>
          <w:lang w:val="en-GB" w:eastAsia="zh-CN"/>
        </w:rPr>
        <w:tab/>
      </w:r>
      <w:r>
        <w:rPr>
          <w:rFonts w:hint="eastAsia"/>
          <w:lang w:eastAsia="zh-CN"/>
        </w:rPr>
        <w:t>序列结束</w:t>
      </w:r>
    </w:p>
    <w:p w:rsidR="0081690D" w:rsidRDefault="0081690D" w:rsidP="00E57BFE">
      <w:pPr>
        <w:ind w:firstLineChars="200" w:firstLine="480"/>
        <w:rPr>
          <w:lang w:val="en-GB" w:eastAsia="zh-CN"/>
        </w:rPr>
      </w:pPr>
      <w:r>
        <w:rPr>
          <w:rFonts w:hint="eastAsia"/>
          <w:lang w:eastAsia="zh-CN"/>
        </w:rPr>
        <w:t>“序列结束”字符在</w:t>
      </w:r>
      <w:r>
        <w:rPr>
          <w:rFonts w:hint="eastAsia"/>
          <w:lang w:eastAsia="zh-CN"/>
        </w:rPr>
        <w:t>DX</w:t>
      </w:r>
      <w:r>
        <w:rPr>
          <w:rFonts w:hint="eastAsia"/>
          <w:lang w:eastAsia="zh-CN"/>
        </w:rPr>
        <w:t>位置发送</w:t>
      </w:r>
      <w:r>
        <w:rPr>
          <w:rFonts w:hint="eastAsia"/>
          <w:lang w:eastAsia="zh-CN"/>
        </w:rPr>
        <w:t>3</w:t>
      </w:r>
      <w:r>
        <w:rPr>
          <w:rFonts w:hint="eastAsia"/>
          <w:lang w:eastAsia="zh-CN"/>
        </w:rPr>
        <w:t>次，在</w:t>
      </w:r>
      <w:r>
        <w:rPr>
          <w:rFonts w:hint="eastAsia"/>
          <w:lang w:eastAsia="zh-CN"/>
        </w:rPr>
        <w:t>RX</w:t>
      </w:r>
      <w:r>
        <w:rPr>
          <w:rFonts w:hint="eastAsia"/>
          <w:lang w:eastAsia="zh-CN"/>
        </w:rPr>
        <w:t>位置发送</w:t>
      </w:r>
      <w:r>
        <w:rPr>
          <w:rFonts w:hint="eastAsia"/>
          <w:lang w:eastAsia="zh-CN"/>
        </w:rPr>
        <w:t>1</w:t>
      </w:r>
      <w:r>
        <w:rPr>
          <w:rFonts w:hint="eastAsia"/>
          <w:lang w:eastAsia="zh-CN"/>
        </w:rPr>
        <w:t>次</w:t>
      </w:r>
      <w:r w:rsidR="00E57BFE">
        <w:rPr>
          <w:rFonts w:hint="eastAsia"/>
          <w:lang w:eastAsia="zh-CN"/>
        </w:rPr>
        <w:t>（</w:t>
      </w:r>
      <w:r>
        <w:rPr>
          <w:rFonts w:hint="eastAsia"/>
          <w:lang w:eastAsia="zh-CN"/>
        </w:rPr>
        <w:t>见图</w:t>
      </w:r>
      <w:r>
        <w:rPr>
          <w:rFonts w:hint="eastAsia"/>
          <w:lang w:eastAsia="zh-CN"/>
        </w:rPr>
        <w:t>1b</w:t>
      </w:r>
      <w:r w:rsidR="00E57BFE">
        <w:rPr>
          <w:rFonts w:hint="eastAsia"/>
          <w:lang w:eastAsia="zh-CN"/>
        </w:rPr>
        <w:t>）</w:t>
      </w:r>
      <w:r>
        <w:rPr>
          <w:rFonts w:hint="eastAsia"/>
          <w:lang w:eastAsia="zh-CN"/>
        </w:rPr>
        <w:t>。它是对应于编号为</w:t>
      </w:r>
      <w:r>
        <w:rPr>
          <w:rFonts w:hint="eastAsia"/>
          <w:lang w:eastAsia="zh-CN"/>
        </w:rPr>
        <w:t>117</w:t>
      </w:r>
      <w:r>
        <w:rPr>
          <w:rFonts w:hint="eastAsia"/>
          <w:lang w:eastAsia="zh-CN"/>
        </w:rPr>
        <w:t>、</w:t>
      </w:r>
      <w:r>
        <w:rPr>
          <w:rFonts w:hint="eastAsia"/>
          <w:lang w:eastAsia="zh-CN"/>
        </w:rPr>
        <w:t>122</w:t>
      </w:r>
      <w:r>
        <w:rPr>
          <w:rFonts w:hint="eastAsia"/>
          <w:lang w:eastAsia="zh-CN"/>
        </w:rPr>
        <w:t>和</w:t>
      </w:r>
      <w:r>
        <w:rPr>
          <w:rFonts w:hint="eastAsia"/>
          <w:lang w:eastAsia="zh-CN"/>
        </w:rPr>
        <w:t>127</w:t>
      </w:r>
      <w:r>
        <w:rPr>
          <w:rFonts w:hint="eastAsia"/>
          <w:lang w:eastAsia="zh-CN"/>
        </w:rPr>
        <w:t>的</w:t>
      </w:r>
      <w:r>
        <w:rPr>
          <w:rFonts w:hint="eastAsia"/>
          <w:lang w:eastAsia="zh-CN"/>
        </w:rPr>
        <w:t>3</w:t>
      </w:r>
      <w:r>
        <w:rPr>
          <w:rFonts w:hint="eastAsia"/>
          <w:lang w:eastAsia="zh-CN"/>
        </w:rPr>
        <w:t>个特有字符中的一个，使用方法如下所述：</w:t>
      </w:r>
    </w:p>
    <w:p w:rsidR="0081690D" w:rsidRPr="008C520E" w:rsidRDefault="0081690D" w:rsidP="00E57BFE">
      <w:pPr>
        <w:rPr>
          <w:lang w:val="en-US" w:eastAsia="zh-CN"/>
        </w:rPr>
      </w:pPr>
      <w:r>
        <w:rPr>
          <w:b/>
          <w:lang w:val="en-GB" w:eastAsia="zh-CN"/>
        </w:rPr>
        <w:t>9.1</w:t>
      </w:r>
      <w:r>
        <w:rPr>
          <w:lang w:val="en-GB" w:eastAsia="zh-CN"/>
        </w:rPr>
        <w:tab/>
      </w:r>
      <w:r>
        <w:rPr>
          <w:rFonts w:hint="eastAsia"/>
          <w:lang w:eastAsia="zh-CN"/>
        </w:rPr>
        <w:t>如果呼叫需要确认</w:t>
      </w:r>
      <w:r w:rsidR="00E57BFE">
        <w:rPr>
          <w:rFonts w:hint="eastAsia"/>
          <w:lang w:eastAsia="zh-CN"/>
        </w:rPr>
        <w:t>（</w:t>
      </w:r>
      <w:r>
        <w:rPr>
          <w:rFonts w:hint="eastAsia"/>
          <w:lang w:eastAsia="zh-CN"/>
        </w:rPr>
        <w:t>确认</w:t>
      </w:r>
      <w:r>
        <w:rPr>
          <w:rFonts w:hint="eastAsia"/>
          <w:lang w:eastAsia="zh-CN"/>
        </w:rPr>
        <w:t>RQ</w:t>
      </w:r>
      <w:r w:rsidR="00E57BFE">
        <w:rPr>
          <w:rFonts w:hint="eastAsia"/>
          <w:lang w:eastAsia="zh-CN"/>
        </w:rPr>
        <w:t>）</w:t>
      </w:r>
      <w:r>
        <w:rPr>
          <w:rFonts w:hint="eastAsia"/>
          <w:lang w:eastAsia="zh-CN"/>
        </w:rPr>
        <w:t>，使用编号为</w:t>
      </w:r>
      <w:r>
        <w:rPr>
          <w:rFonts w:hint="eastAsia"/>
          <w:lang w:eastAsia="zh-CN"/>
        </w:rPr>
        <w:t>117</w:t>
      </w:r>
      <w:r>
        <w:rPr>
          <w:rFonts w:hint="eastAsia"/>
          <w:lang w:eastAsia="zh-CN"/>
        </w:rPr>
        <w:t>的符号，仅用于单个呼叫和自动</w:t>
      </w:r>
      <w:r>
        <w:rPr>
          <w:rFonts w:hint="eastAsia"/>
          <w:lang w:eastAsia="zh-CN"/>
        </w:rPr>
        <w:t>/</w:t>
      </w:r>
      <w:r>
        <w:rPr>
          <w:rFonts w:hint="eastAsia"/>
          <w:lang w:eastAsia="zh-CN"/>
        </w:rPr>
        <w:t>半自动呼叫；</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E57BFE">
      <w:pPr>
        <w:rPr>
          <w:lang w:val="en-GB" w:eastAsia="zh-CN"/>
        </w:rPr>
      </w:pPr>
      <w:r>
        <w:rPr>
          <w:b/>
          <w:lang w:val="en-GB" w:eastAsia="zh-CN"/>
        </w:rPr>
        <w:lastRenderedPageBreak/>
        <w:t>9.2</w:t>
      </w:r>
      <w:r>
        <w:rPr>
          <w:lang w:val="en-GB" w:eastAsia="zh-CN"/>
        </w:rPr>
        <w:tab/>
      </w:r>
      <w:r>
        <w:rPr>
          <w:rFonts w:hint="eastAsia"/>
          <w:lang w:eastAsia="zh-CN"/>
        </w:rPr>
        <w:t>如果序列是对需要确认的呼叫的回答</w:t>
      </w:r>
      <w:r w:rsidR="00E57BFE">
        <w:rPr>
          <w:rFonts w:hint="eastAsia"/>
          <w:lang w:eastAsia="zh-CN"/>
        </w:rPr>
        <w:t>（</w:t>
      </w:r>
      <w:r>
        <w:rPr>
          <w:rFonts w:hint="eastAsia"/>
          <w:lang w:eastAsia="zh-CN"/>
        </w:rPr>
        <w:t>确认</w:t>
      </w:r>
      <w:r>
        <w:rPr>
          <w:rFonts w:hint="eastAsia"/>
          <w:lang w:eastAsia="zh-CN"/>
        </w:rPr>
        <w:t>BQ</w:t>
      </w:r>
      <w:r w:rsidR="00E57BFE">
        <w:rPr>
          <w:rFonts w:hint="eastAsia"/>
          <w:lang w:eastAsia="zh-CN"/>
        </w:rPr>
        <w:t>）</w:t>
      </w:r>
      <w:r>
        <w:rPr>
          <w:rFonts w:hint="eastAsia"/>
          <w:lang w:eastAsia="zh-CN"/>
        </w:rPr>
        <w:t>，使用编号为</w:t>
      </w:r>
      <w:r>
        <w:rPr>
          <w:rFonts w:hint="eastAsia"/>
          <w:lang w:eastAsia="zh-CN"/>
        </w:rPr>
        <w:t>122</w:t>
      </w:r>
      <w:r>
        <w:rPr>
          <w:rFonts w:hint="eastAsia"/>
          <w:lang w:eastAsia="zh-CN"/>
        </w:rPr>
        <w:t>的符号，用于单个呼叫和自动</w:t>
      </w:r>
      <w:r>
        <w:rPr>
          <w:rFonts w:hint="eastAsia"/>
          <w:lang w:eastAsia="zh-CN"/>
        </w:rPr>
        <w:t>/</w:t>
      </w:r>
      <w:r>
        <w:rPr>
          <w:rFonts w:hint="eastAsia"/>
          <w:lang w:eastAsia="zh-CN"/>
        </w:rPr>
        <w:t>半自动呼叫以及所有遇险转发确认；</w:t>
      </w:r>
    </w:p>
    <w:p w:rsidR="0081690D" w:rsidRDefault="0081690D" w:rsidP="0081690D">
      <w:pPr>
        <w:rPr>
          <w:lang w:val="en-GB" w:eastAsia="zh-CN"/>
        </w:rPr>
      </w:pPr>
      <w:r>
        <w:rPr>
          <w:b/>
          <w:lang w:val="en-GB" w:eastAsia="zh-CN"/>
        </w:rPr>
        <w:t>9.3</w:t>
      </w:r>
      <w:r>
        <w:rPr>
          <w:b/>
          <w:lang w:val="en-GB" w:eastAsia="zh-CN"/>
        </w:rPr>
        <w:tab/>
      </w:r>
      <w:r>
        <w:rPr>
          <w:rFonts w:hint="eastAsia"/>
          <w:lang w:eastAsia="zh-CN"/>
        </w:rPr>
        <w:t>对于所有其他呼叫，使用编号为</w:t>
      </w:r>
      <w:r>
        <w:rPr>
          <w:rFonts w:hint="eastAsia"/>
          <w:lang w:eastAsia="zh-CN"/>
        </w:rPr>
        <w:t>127</w:t>
      </w:r>
      <w:r>
        <w:rPr>
          <w:rFonts w:hint="eastAsia"/>
          <w:lang w:eastAsia="zh-CN"/>
        </w:rPr>
        <w:t>的符号。</w:t>
      </w:r>
    </w:p>
    <w:p w:rsidR="0081690D" w:rsidRDefault="0081690D" w:rsidP="0081690D">
      <w:pPr>
        <w:pStyle w:val="Heading1"/>
        <w:keepNext w:val="0"/>
        <w:keepLines w:val="0"/>
        <w:rPr>
          <w:lang w:val="en-GB" w:eastAsia="zh-CN"/>
        </w:rPr>
      </w:pPr>
      <w:r>
        <w:rPr>
          <w:lang w:val="en-GB" w:eastAsia="zh-CN"/>
        </w:rPr>
        <w:t>10</w:t>
      </w:r>
      <w:r>
        <w:rPr>
          <w:lang w:val="en-GB" w:eastAsia="zh-CN"/>
        </w:rPr>
        <w:tab/>
      </w:r>
      <w:r>
        <w:rPr>
          <w:rFonts w:hint="eastAsia"/>
          <w:lang w:eastAsia="zh-CN"/>
        </w:rPr>
        <w:t>差错校验字符</w:t>
      </w:r>
    </w:p>
    <w:p w:rsidR="0081690D" w:rsidRDefault="0081690D" w:rsidP="00E57BFE">
      <w:pPr>
        <w:rPr>
          <w:lang w:val="en-GB" w:eastAsia="zh-CN"/>
        </w:rPr>
      </w:pPr>
      <w:r>
        <w:rPr>
          <w:b/>
          <w:lang w:val="en-GB" w:eastAsia="zh-CN"/>
        </w:rPr>
        <w:t>10.1</w:t>
      </w:r>
      <w:r>
        <w:rPr>
          <w:lang w:val="en-GB" w:eastAsia="zh-CN"/>
        </w:rPr>
        <w:tab/>
      </w:r>
      <w:r>
        <w:rPr>
          <w:rFonts w:hint="eastAsia"/>
          <w:lang w:eastAsia="zh-CN"/>
        </w:rPr>
        <w:t>差错校验字符</w:t>
      </w:r>
      <w:r w:rsidR="00E57BFE">
        <w:rPr>
          <w:rFonts w:hint="eastAsia"/>
          <w:lang w:eastAsia="zh-CN"/>
        </w:rPr>
        <w:t>（</w:t>
      </w:r>
      <w:r>
        <w:rPr>
          <w:lang w:val="en-GB" w:eastAsia="zh-CN"/>
        </w:rPr>
        <w:t>ECC</w:t>
      </w:r>
      <w:r w:rsidR="00E57BFE">
        <w:rPr>
          <w:rFonts w:hint="eastAsia"/>
          <w:lang w:val="en-GB" w:eastAsia="zh-CN"/>
        </w:rPr>
        <w:t>）</w:t>
      </w:r>
      <w:r>
        <w:rPr>
          <w:rFonts w:hint="eastAsia"/>
          <w:lang w:eastAsia="zh-CN"/>
        </w:rPr>
        <w:t>是最后一个发送的字符，在出现</w:t>
      </w:r>
      <w:r>
        <w:rPr>
          <w:rFonts w:hint="eastAsia"/>
          <w:lang w:eastAsia="zh-CN"/>
        </w:rPr>
        <w:t>10</w:t>
      </w:r>
      <w:r>
        <w:rPr>
          <w:rFonts w:hint="eastAsia"/>
          <w:lang w:eastAsia="zh-CN"/>
        </w:rPr>
        <w:t>比特检错码无法检出的差错并使用了时间分集时，它用于校验整个序列。</w:t>
      </w:r>
    </w:p>
    <w:p w:rsidR="0081690D" w:rsidRDefault="0081690D" w:rsidP="00E57BFE">
      <w:pPr>
        <w:rPr>
          <w:lang w:val="en-GB" w:eastAsia="zh-CN"/>
        </w:rPr>
      </w:pPr>
      <w:r>
        <w:rPr>
          <w:b/>
          <w:lang w:val="en-GB" w:eastAsia="zh-CN"/>
        </w:rPr>
        <w:t>10.2</w:t>
      </w:r>
      <w:r>
        <w:rPr>
          <w:lang w:val="en-GB" w:eastAsia="zh-CN"/>
        </w:rPr>
        <w:tab/>
      </w:r>
      <w:r>
        <w:rPr>
          <w:rFonts w:hint="eastAsia"/>
          <w:lang w:eastAsia="zh-CN"/>
        </w:rPr>
        <w:t>差错校验字符的</w:t>
      </w:r>
      <w:r>
        <w:rPr>
          <w:rFonts w:hint="eastAsia"/>
          <w:lang w:eastAsia="zh-CN"/>
        </w:rPr>
        <w:t>7</w:t>
      </w:r>
      <w:r>
        <w:rPr>
          <w:rFonts w:hint="eastAsia"/>
          <w:lang w:eastAsia="zh-CN"/>
        </w:rPr>
        <w:t>个信息比特应等于所有信息字符对应比特的模</w:t>
      </w:r>
      <w:r>
        <w:rPr>
          <w:rFonts w:hint="eastAsia"/>
          <w:lang w:eastAsia="zh-CN"/>
        </w:rPr>
        <w:t>2</w:t>
      </w:r>
      <w:r>
        <w:rPr>
          <w:rFonts w:hint="eastAsia"/>
          <w:lang w:eastAsia="zh-CN"/>
        </w:rPr>
        <w:t>和的最低有效位</w:t>
      </w:r>
      <w:r w:rsidR="00E57BFE">
        <w:rPr>
          <w:rFonts w:hint="eastAsia"/>
          <w:lang w:eastAsia="zh-CN"/>
        </w:rPr>
        <w:t>（</w:t>
      </w:r>
      <w:r>
        <w:rPr>
          <w:rFonts w:hint="eastAsia"/>
          <w:lang w:eastAsia="zh-CN"/>
        </w:rPr>
        <w:t>即垂直偶数奇偶校验</w:t>
      </w:r>
      <w:r w:rsidR="00E57BFE">
        <w:rPr>
          <w:rFonts w:hint="eastAsia"/>
          <w:lang w:eastAsia="zh-CN"/>
        </w:rPr>
        <w:t>）</w:t>
      </w:r>
      <w:r>
        <w:rPr>
          <w:rFonts w:hint="eastAsia"/>
          <w:lang w:eastAsia="zh-CN"/>
        </w:rPr>
        <w:t>。格式指示符和序列结束字符被认为是信息字符。相位调整字符和重发</w:t>
      </w:r>
      <w:r w:rsidR="00E57BFE">
        <w:rPr>
          <w:rFonts w:hint="eastAsia"/>
          <w:lang w:eastAsia="zh-CN"/>
        </w:rPr>
        <w:t>（</w:t>
      </w:r>
      <w:r>
        <w:rPr>
          <w:rFonts w:hint="eastAsia"/>
          <w:lang w:eastAsia="zh-CN"/>
        </w:rPr>
        <w:t>RX</w:t>
      </w:r>
      <w:r w:rsidR="00E57BFE">
        <w:rPr>
          <w:rFonts w:hint="eastAsia"/>
          <w:lang w:eastAsia="zh-CN"/>
        </w:rPr>
        <w:t>）</w:t>
      </w:r>
      <w:r>
        <w:rPr>
          <w:rFonts w:hint="eastAsia"/>
          <w:lang w:eastAsia="zh-CN"/>
        </w:rPr>
        <w:t>字符不是信息字符。构造差错校验字符时应只用一个格式指示符和一个序列结束字符。差错校验字符也须在</w:t>
      </w:r>
      <w:r>
        <w:rPr>
          <w:rFonts w:hint="eastAsia"/>
          <w:lang w:eastAsia="zh-CN"/>
        </w:rPr>
        <w:t>DX</w:t>
      </w:r>
      <w:r>
        <w:rPr>
          <w:rFonts w:hint="eastAsia"/>
          <w:lang w:eastAsia="zh-CN"/>
        </w:rPr>
        <w:t>和</w:t>
      </w:r>
      <w:r>
        <w:rPr>
          <w:rFonts w:hint="eastAsia"/>
          <w:lang w:eastAsia="zh-CN"/>
        </w:rPr>
        <w:t>RX</w:t>
      </w:r>
      <w:r>
        <w:rPr>
          <w:rFonts w:hint="eastAsia"/>
          <w:lang w:eastAsia="zh-CN"/>
        </w:rPr>
        <w:t>位置发送。</w:t>
      </w:r>
    </w:p>
    <w:p w:rsidR="0081690D" w:rsidRDefault="0081690D" w:rsidP="00E57BFE">
      <w:pPr>
        <w:rPr>
          <w:lang w:val="en-GB" w:eastAsia="zh-CN"/>
        </w:rPr>
      </w:pPr>
      <w:r>
        <w:rPr>
          <w:b/>
          <w:lang w:val="en-GB" w:eastAsia="zh-CN"/>
        </w:rPr>
        <w:t>10.3</w:t>
      </w:r>
      <w:r>
        <w:rPr>
          <w:lang w:val="en-GB" w:eastAsia="zh-CN"/>
        </w:rPr>
        <w:tab/>
      </w:r>
      <w:r>
        <w:rPr>
          <w:rFonts w:hint="eastAsia"/>
          <w:lang w:eastAsia="zh-CN"/>
        </w:rPr>
        <w:t>除非收到差错校验字符并正确解码后才能开始自动确认发送。如果由于在信息字符的</w:t>
      </w:r>
      <w:r>
        <w:rPr>
          <w:rFonts w:hint="eastAsia"/>
          <w:lang w:eastAsia="zh-CN"/>
        </w:rPr>
        <w:t>10</w:t>
      </w:r>
      <w:r>
        <w:rPr>
          <w:rFonts w:hint="eastAsia"/>
          <w:lang w:eastAsia="zh-CN"/>
        </w:rPr>
        <w:t>位检错码中检测到的但可以由时间分集纠正的错误，接收的差错校验字符</w:t>
      </w:r>
      <w:r w:rsidR="00E57BFE">
        <w:rPr>
          <w:rFonts w:hint="eastAsia"/>
          <w:lang w:eastAsia="zh-CN"/>
        </w:rPr>
        <w:t>（</w:t>
      </w:r>
      <w:r>
        <w:rPr>
          <w:lang w:val="en-GB" w:eastAsia="zh-CN"/>
        </w:rPr>
        <w:t>ECC</w:t>
      </w:r>
      <w:r w:rsidR="00E57BFE">
        <w:rPr>
          <w:rFonts w:hint="eastAsia"/>
          <w:lang w:val="en-GB" w:eastAsia="zh-CN"/>
        </w:rPr>
        <w:t>）</w:t>
      </w:r>
      <w:r>
        <w:rPr>
          <w:rFonts w:hint="eastAsia"/>
          <w:lang w:eastAsia="zh-CN"/>
        </w:rPr>
        <w:t>与从收到的信息字符中计算出的结果不匹配，可以置之不理。</w:t>
      </w:r>
    </w:p>
    <w:p w:rsidR="0081690D" w:rsidRDefault="0081690D" w:rsidP="0081690D">
      <w:pPr>
        <w:rPr>
          <w:lang w:val="en-GB" w:eastAsia="zh-CN"/>
        </w:rPr>
      </w:pPr>
      <w:r>
        <w:rPr>
          <w:b/>
          <w:bCs/>
          <w:lang w:val="en-GB" w:eastAsia="zh-CN"/>
        </w:rPr>
        <w:t>10.4</w:t>
      </w:r>
      <w:r>
        <w:rPr>
          <w:lang w:val="en-GB" w:eastAsia="zh-CN"/>
        </w:rPr>
        <w:tab/>
      </w:r>
      <w:r>
        <w:rPr>
          <w:rFonts w:hint="eastAsia"/>
          <w:lang w:val="en-GB" w:eastAsia="zh-CN"/>
        </w:rPr>
        <w:t>接收机解码器应尽最大可能利用接收到的信号，包括使用</w:t>
      </w:r>
      <w:r>
        <w:rPr>
          <w:lang w:val="en-GB" w:eastAsia="zh-CN"/>
        </w:rPr>
        <w:t>差错校验字符</w:t>
      </w:r>
      <w:r>
        <w:rPr>
          <w:rFonts w:hint="eastAsia"/>
          <w:lang w:val="en-GB" w:eastAsia="zh-CN"/>
        </w:rPr>
        <w:t>。</w:t>
      </w:r>
    </w:p>
    <w:p w:rsidR="0081690D" w:rsidRDefault="0081690D" w:rsidP="0081690D">
      <w:pPr>
        <w:pStyle w:val="Heading1"/>
        <w:keepNext w:val="0"/>
        <w:keepLines w:val="0"/>
        <w:rPr>
          <w:lang w:val="en-GB" w:eastAsia="zh-CN"/>
        </w:rPr>
      </w:pPr>
      <w:r>
        <w:rPr>
          <w:lang w:val="en-GB" w:eastAsia="zh-CN"/>
        </w:rPr>
        <w:t>11</w:t>
      </w:r>
      <w:r>
        <w:rPr>
          <w:lang w:val="en-GB" w:eastAsia="zh-CN"/>
        </w:rPr>
        <w:tab/>
      </w:r>
      <w:r>
        <w:rPr>
          <w:rFonts w:hint="eastAsia"/>
          <w:lang w:eastAsia="zh-CN"/>
        </w:rPr>
        <w:t>遇险告警尝试</w:t>
      </w:r>
    </w:p>
    <w:p w:rsidR="0081690D" w:rsidRDefault="0081690D" w:rsidP="00E57BFE">
      <w:pPr>
        <w:tabs>
          <w:tab w:val="clear" w:pos="794"/>
          <w:tab w:val="clear" w:pos="1191"/>
          <w:tab w:val="left" w:pos="851"/>
        </w:tabs>
        <w:rPr>
          <w:lang w:val="en-GB" w:eastAsia="zh-CN"/>
        </w:rPr>
      </w:pPr>
      <w:r>
        <w:rPr>
          <w:b/>
          <w:bCs/>
          <w:lang w:val="en-GB" w:eastAsia="zh-CN"/>
        </w:rPr>
        <w:t>11.1</w:t>
      </w:r>
      <w:r>
        <w:rPr>
          <w:lang w:val="en-GB" w:eastAsia="zh-CN"/>
        </w:rPr>
        <w:tab/>
      </w:r>
      <w:r>
        <w:rPr>
          <w:rFonts w:hint="eastAsia"/>
          <w:lang w:eastAsia="zh-CN"/>
        </w:rPr>
        <w:t>遇险告警可作为前置点状图案的单频或多频呼叫尝试发送。</w:t>
      </w:r>
      <w:r>
        <w:rPr>
          <w:rFonts w:hint="eastAsia"/>
          <w:lang w:eastAsia="zh-CN"/>
        </w:rPr>
        <w:t>MF/HF</w:t>
      </w:r>
      <w:r>
        <w:rPr>
          <w:rFonts w:hint="eastAsia"/>
          <w:lang w:eastAsia="zh-CN"/>
        </w:rPr>
        <w:t>设备应能利用单频和多频两种呼叫尝试。当在同一频率上的遇险告警尝试包含多于一个连续的遇险呼叫</w:t>
      </w:r>
      <w:r w:rsidR="00E57BFE">
        <w:rPr>
          <w:rFonts w:hint="eastAsia"/>
          <w:lang w:eastAsia="zh-CN"/>
        </w:rPr>
        <w:t>（</w:t>
      </w:r>
      <w:r>
        <w:rPr>
          <w:rFonts w:hint="eastAsia"/>
          <w:lang w:eastAsia="zh-CN"/>
        </w:rPr>
        <w:t>参见</w:t>
      </w:r>
      <w:r>
        <w:rPr>
          <w:rFonts w:hint="eastAsia"/>
          <w:lang w:eastAsia="zh-CN"/>
        </w:rPr>
        <w:t>ITU-R M.541</w:t>
      </w:r>
      <w:r>
        <w:rPr>
          <w:rFonts w:hint="eastAsia"/>
          <w:lang w:eastAsia="zh-CN"/>
        </w:rPr>
        <w:t>建议书附件</w:t>
      </w:r>
      <w:r>
        <w:rPr>
          <w:rFonts w:hint="eastAsia"/>
          <w:lang w:eastAsia="zh-CN"/>
        </w:rPr>
        <w:t>1</w:t>
      </w:r>
      <w:r>
        <w:rPr>
          <w:rFonts w:hint="eastAsia"/>
          <w:lang w:eastAsia="zh-CN"/>
        </w:rPr>
        <w:t>的第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3.1.3</w:t>
        </w:r>
      </w:smartTag>
      <w:r>
        <w:rPr>
          <w:rFonts w:hint="eastAsia"/>
          <w:lang w:eastAsia="zh-CN"/>
        </w:rPr>
        <w:t>节</w:t>
      </w:r>
      <w:r w:rsidR="00E57BFE">
        <w:rPr>
          <w:rFonts w:hint="eastAsia"/>
          <w:lang w:eastAsia="zh-CN"/>
        </w:rPr>
        <w:t>）</w:t>
      </w:r>
      <w:r>
        <w:rPr>
          <w:rFonts w:hint="eastAsia"/>
          <w:lang w:eastAsia="zh-CN"/>
        </w:rPr>
        <w:t>时，这些连续告警可以无间隔发送，也就是在一个呼叫的结束和后续呼叫的点状图案间没有间隔，以利于维持位同步</w:t>
      </w:r>
      <w:r w:rsidR="00E57BFE">
        <w:rPr>
          <w:rFonts w:hint="eastAsia"/>
          <w:lang w:eastAsia="zh-CN"/>
        </w:rPr>
        <w:t>（</w:t>
      </w:r>
      <w:r>
        <w:rPr>
          <w:rFonts w:hint="eastAsia"/>
          <w:lang w:eastAsia="zh-CN"/>
        </w:rPr>
        <w:t>见图</w:t>
      </w:r>
      <w:smartTag w:uri="urn:schemas-microsoft-com:office:smarttags" w:element="chmetcnv">
        <w:smartTagPr>
          <w:attr w:name="TCSC" w:val="0"/>
          <w:attr w:name="NumberType" w:val="1"/>
          <w:attr w:name="Negative" w:val="False"/>
          <w:attr w:name="HasSpace" w:val="False"/>
          <w:attr w:name="SourceValue" w:val="1"/>
          <w:attr w:name="UnitName" w:val="C"/>
        </w:smartTagPr>
        <w:r>
          <w:rPr>
            <w:rFonts w:hint="eastAsia"/>
            <w:lang w:eastAsia="zh-CN"/>
          </w:rPr>
          <w:t>1c</w:t>
        </w:r>
        <w:r w:rsidR="00E57BFE">
          <w:rPr>
            <w:rFonts w:hint="eastAsia"/>
            <w:lang w:eastAsia="zh-CN"/>
          </w:rPr>
          <w:t>）</w:t>
        </w:r>
      </w:smartTag>
      <w:r>
        <w:rPr>
          <w:rFonts w:hint="eastAsia"/>
          <w:lang w:eastAsia="zh-CN"/>
        </w:rPr>
        <w:t>。</w:t>
      </w:r>
      <w:r>
        <w:rPr>
          <w:rFonts w:hint="eastAsia"/>
          <w:lang w:val="en-GB" w:eastAsia="zh-CN"/>
        </w:rPr>
        <w:t>多频呼叫尝试应总是至少包括</w:t>
      </w:r>
      <w:r>
        <w:rPr>
          <w:lang w:val="en-GB" w:eastAsia="zh-CN"/>
        </w:rPr>
        <w:t>MF</w:t>
      </w:r>
      <w:r>
        <w:rPr>
          <w:lang w:val="en-GB" w:eastAsia="zh-CN"/>
        </w:rPr>
        <w:t>和</w:t>
      </w:r>
      <w:r>
        <w:rPr>
          <w:lang w:val="en-GB" w:eastAsia="zh-CN"/>
        </w:rPr>
        <w:t>HF</w:t>
      </w:r>
      <w:r>
        <w:rPr>
          <w:rFonts w:hint="eastAsia"/>
          <w:lang w:val="en-GB" w:eastAsia="zh-CN"/>
        </w:rPr>
        <w:t>的</w:t>
      </w:r>
      <w:r>
        <w:rPr>
          <w:lang w:val="en-GB" w:eastAsia="zh-CN"/>
        </w:rPr>
        <w:t>8 MHz</w:t>
      </w:r>
      <w:r>
        <w:rPr>
          <w:rFonts w:hint="eastAsia"/>
          <w:lang w:val="en-GB" w:eastAsia="zh-CN"/>
        </w:rPr>
        <w:t>频带</w:t>
      </w:r>
      <w:r>
        <w:rPr>
          <w:lang w:val="en-GB" w:eastAsia="zh-CN"/>
        </w:rPr>
        <w:t>DSC</w:t>
      </w:r>
      <w:r>
        <w:rPr>
          <w:rFonts w:hint="eastAsia"/>
          <w:lang w:val="en-GB" w:eastAsia="zh-CN"/>
        </w:rPr>
        <w:t>遇险和安全频率。</w:t>
      </w:r>
      <w:r>
        <w:rPr>
          <w:lang w:val="en-GB" w:eastAsia="zh-CN"/>
        </w:rPr>
        <w:t xml:space="preserve"> </w:t>
      </w:r>
    </w:p>
    <w:p w:rsidR="0081690D" w:rsidRDefault="0081690D" w:rsidP="0081690D">
      <w:pPr>
        <w:tabs>
          <w:tab w:val="clear" w:pos="794"/>
          <w:tab w:val="clear" w:pos="1191"/>
          <w:tab w:val="left" w:pos="851"/>
        </w:tabs>
        <w:rPr>
          <w:lang w:val="en-GB" w:eastAsia="zh-CN"/>
        </w:rPr>
      </w:pPr>
      <w:r>
        <w:rPr>
          <w:b/>
          <w:bCs/>
          <w:lang w:val="en-GB" w:eastAsia="zh-CN"/>
        </w:rPr>
        <w:t>11.2</w:t>
      </w:r>
      <w:r>
        <w:rPr>
          <w:lang w:val="en-GB" w:eastAsia="zh-CN"/>
        </w:rPr>
        <w:tab/>
      </w:r>
      <w:r>
        <w:rPr>
          <w:rFonts w:hint="eastAsia"/>
          <w:lang w:eastAsia="zh-CN"/>
        </w:rPr>
        <w:t>遇险告警应只能由一专用遇险按钮启动，此按钮应被明显标识和保护以免误操作。一个遇险告警的发起应至少要求两个独立的动作。</w:t>
      </w:r>
    </w:p>
    <w:p w:rsidR="0081690D" w:rsidRDefault="0081690D" w:rsidP="0081690D">
      <w:pPr>
        <w:rPr>
          <w:lang w:val="en-GB" w:eastAsia="zh-CN"/>
        </w:rPr>
      </w:pPr>
      <w:r>
        <w:rPr>
          <w:b/>
          <w:bCs/>
          <w:lang w:val="en-GB" w:eastAsia="zh-CN"/>
        </w:rPr>
        <w:t>11.3</w:t>
      </w:r>
      <w:r>
        <w:rPr>
          <w:lang w:val="en-GB" w:eastAsia="zh-CN"/>
        </w:rPr>
        <w:tab/>
      </w:r>
      <w:r>
        <w:rPr>
          <w:rFonts w:hint="eastAsia"/>
          <w:lang w:eastAsia="zh-CN"/>
        </w:rPr>
        <w:t>格式指示符为“遇险”或类别为“遇险”、“紧急”和“安全”的呼叫应当仅由人工发起。这同样也适用于由自动</w:t>
      </w:r>
      <w:r>
        <w:rPr>
          <w:rFonts w:hint="eastAsia"/>
          <w:lang w:eastAsia="zh-CN"/>
        </w:rPr>
        <w:t>DSC</w:t>
      </w:r>
      <w:r>
        <w:rPr>
          <w:rFonts w:hint="eastAsia"/>
          <w:lang w:eastAsia="zh-CN"/>
        </w:rPr>
        <w:t>设备装备的船舶。遇险告警自动重发见</w:t>
      </w:r>
      <w:r>
        <w:rPr>
          <w:rFonts w:hint="eastAsia"/>
          <w:lang w:eastAsia="zh-CN"/>
        </w:rPr>
        <w:t>ITU-R M.541</w:t>
      </w:r>
      <w:r>
        <w:rPr>
          <w:rFonts w:hint="eastAsia"/>
          <w:lang w:eastAsia="zh-CN"/>
        </w:rPr>
        <w:t>建议书附件</w:t>
      </w:r>
      <w:r>
        <w:rPr>
          <w:rFonts w:hint="eastAsia"/>
          <w:lang w:eastAsia="zh-CN"/>
        </w:rPr>
        <w:t>1</w:t>
      </w:r>
      <w:r>
        <w:rPr>
          <w:rFonts w:hint="eastAsia"/>
          <w:lang w:eastAsia="zh-CN"/>
        </w:rPr>
        <w:t>的第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3.1.3</w:t>
        </w:r>
      </w:smartTag>
      <w:r>
        <w:rPr>
          <w:rFonts w:hint="eastAsia"/>
          <w:lang w:eastAsia="zh-CN"/>
        </w:rPr>
        <w:t>和第</w:t>
      </w:r>
      <w:r>
        <w:rPr>
          <w:rFonts w:hint="eastAsia"/>
          <w:lang w:eastAsia="zh-CN"/>
        </w:rPr>
        <w:t>3.3.5</w:t>
      </w:r>
      <w:r>
        <w:rPr>
          <w:rFonts w:hint="eastAsia"/>
          <w:lang w:eastAsia="zh-CN"/>
        </w:rPr>
        <w:t>节。</w:t>
      </w:r>
    </w:p>
    <w:p w:rsidR="0081690D" w:rsidRDefault="0081690D" w:rsidP="0081690D">
      <w:pPr>
        <w:rPr>
          <w:lang w:val="en-GB" w:eastAsia="zh-CN"/>
        </w:rPr>
      </w:pPr>
      <w:r>
        <w:rPr>
          <w:b/>
          <w:lang w:val="en-GB" w:eastAsia="zh-CN"/>
        </w:rPr>
        <w:t>11.4</w:t>
      </w:r>
      <w:r>
        <w:rPr>
          <w:lang w:val="en-GB" w:eastAsia="zh-CN"/>
        </w:rPr>
        <w:tab/>
      </w:r>
      <w:r>
        <w:rPr>
          <w:rFonts w:hint="eastAsia"/>
          <w:lang w:val="en-GB" w:eastAsia="zh-CN"/>
        </w:rPr>
        <w:t>在</w:t>
      </w:r>
      <w:r>
        <w:rPr>
          <w:lang w:val="en-GB" w:eastAsia="zh-CN"/>
        </w:rPr>
        <w:t>遇险告警</w:t>
      </w:r>
      <w:r>
        <w:rPr>
          <w:rFonts w:hint="eastAsia"/>
          <w:lang w:val="en-GB" w:eastAsia="zh-CN"/>
        </w:rPr>
        <w:t>之后，应紧接着按下述方式发送一个</w:t>
      </w:r>
      <w:r>
        <w:rPr>
          <w:lang w:val="en-GB" w:eastAsia="zh-CN"/>
        </w:rPr>
        <w:t>DSC</w:t>
      </w:r>
      <w:r>
        <w:rPr>
          <w:rFonts w:hint="eastAsia"/>
          <w:lang w:val="en-GB" w:eastAsia="zh-CN"/>
        </w:rPr>
        <w:t>扩展</w:t>
      </w:r>
      <w:r>
        <w:rPr>
          <w:lang w:val="en-GB" w:eastAsia="zh-CN"/>
        </w:rPr>
        <w:t>消息</w:t>
      </w:r>
      <w:r>
        <w:rPr>
          <w:rFonts w:hint="eastAsia"/>
          <w:lang w:val="en-GB" w:eastAsia="zh-CN"/>
        </w:rPr>
        <w:t>，该消息符合</w:t>
      </w:r>
      <w:r>
        <w:rPr>
          <w:lang w:val="en-GB" w:eastAsia="zh-CN"/>
        </w:rPr>
        <w:t>ITU-R M.821</w:t>
      </w:r>
      <w:r>
        <w:rPr>
          <w:rFonts w:hint="eastAsia"/>
          <w:lang w:val="en-GB" w:eastAsia="zh-CN"/>
        </w:rPr>
        <w:t>建议书，给出了增强的位置解析度。</w:t>
      </w:r>
    </w:p>
    <w:p w:rsidR="0081690D" w:rsidRPr="008C520E"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C520E">
          <w:rPr>
            <w:b/>
            <w:bCs/>
            <w:lang w:val="en-US" w:eastAsia="zh-CN"/>
          </w:rPr>
          <w:t>11.4.1</w:t>
        </w:r>
        <w:r w:rsidRPr="008C520E">
          <w:rPr>
            <w:lang w:val="en-US" w:eastAsia="zh-CN"/>
          </w:rPr>
          <w:tab/>
        </w:r>
      </w:smartTag>
      <w:r>
        <w:rPr>
          <w:rFonts w:hint="eastAsia"/>
          <w:lang w:val="en-US" w:eastAsia="zh-CN"/>
        </w:rPr>
        <w:t>对于</w:t>
      </w:r>
      <w:r>
        <w:rPr>
          <w:lang w:val="en-US" w:eastAsia="zh-CN"/>
        </w:rPr>
        <w:t>单频遇险告警</w:t>
      </w:r>
      <w:r>
        <w:rPr>
          <w:rFonts w:hint="eastAsia"/>
          <w:lang w:val="en-US" w:eastAsia="zh-CN"/>
        </w:rPr>
        <w:t>尝试，应在最后的</w:t>
      </w:r>
      <w:r>
        <w:rPr>
          <w:rFonts w:hint="eastAsia"/>
          <w:lang w:val="en-US" w:eastAsia="zh-CN"/>
        </w:rPr>
        <w:t>5</w:t>
      </w:r>
      <w:r>
        <w:rPr>
          <w:rFonts w:hint="eastAsia"/>
          <w:lang w:val="en-US" w:eastAsia="zh-CN"/>
        </w:rPr>
        <w:t>个连续遇险告警之后紧接着发送扩展</w:t>
      </w:r>
      <w:r>
        <w:rPr>
          <w:lang w:val="en-US" w:eastAsia="zh-CN"/>
        </w:rPr>
        <w:t>消息</w:t>
      </w:r>
      <w:r>
        <w:rPr>
          <w:rFonts w:hint="eastAsia"/>
          <w:lang w:val="en-US" w:eastAsia="zh-CN"/>
        </w:rPr>
        <w:t>。</w:t>
      </w:r>
    </w:p>
    <w:p w:rsidR="00AC649F" w:rsidRDefault="00AC649F">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1690D" w:rsidRPr="008C520E" w:rsidRDefault="0081690D" w:rsidP="0081690D">
      <w:pPr>
        <w:rPr>
          <w:lang w:val="en-US" w:eastAsia="zh-CN"/>
        </w:rPr>
      </w:pPr>
      <w:r w:rsidRPr="008C520E">
        <w:rPr>
          <w:b/>
          <w:bCs/>
          <w:lang w:val="en-US" w:eastAsia="zh-CN"/>
        </w:rPr>
        <w:lastRenderedPageBreak/>
        <w:t>11.4.2</w:t>
      </w:r>
      <w:r w:rsidRPr="008C520E">
        <w:rPr>
          <w:lang w:val="en-US" w:eastAsia="zh-CN"/>
        </w:rPr>
        <w:tab/>
      </w:r>
      <w:r>
        <w:rPr>
          <w:rFonts w:hint="eastAsia"/>
          <w:lang w:val="en-US" w:eastAsia="zh-CN"/>
        </w:rPr>
        <w:t>对于</w:t>
      </w:r>
      <w:r>
        <w:rPr>
          <w:lang w:val="en-US" w:eastAsia="zh-CN"/>
        </w:rPr>
        <w:t>多频遇险告警</w:t>
      </w:r>
      <w:r>
        <w:rPr>
          <w:rFonts w:hint="eastAsia"/>
          <w:lang w:val="en-US" w:eastAsia="zh-CN"/>
        </w:rPr>
        <w:t>尝试，应在每一遇险告警之后紧接着发送扩展</w:t>
      </w:r>
      <w:r>
        <w:rPr>
          <w:lang w:val="en-US" w:eastAsia="zh-CN"/>
        </w:rPr>
        <w:t>消息</w:t>
      </w:r>
      <w:r>
        <w:rPr>
          <w:rFonts w:hint="eastAsia"/>
          <w:lang w:val="en-US" w:eastAsia="zh-CN"/>
        </w:rPr>
        <w:t>。</w:t>
      </w:r>
    </w:p>
    <w:p w:rsidR="0081690D" w:rsidRDefault="0081690D" w:rsidP="00E57BFE">
      <w:pPr>
        <w:pStyle w:val="Heading1"/>
        <w:rPr>
          <w:lang w:val="en-GB" w:eastAsia="zh-CN"/>
        </w:rPr>
      </w:pPr>
      <w:r>
        <w:rPr>
          <w:lang w:val="en-GB" w:eastAsia="zh-CN"/>
        </w:rPr>
        <w:t>12</w:t>
      </w:r>
      <w:r>
        <w:rPr>
          <w:lang w:val="en-GB" w:eastAsia="zh-CN"/>
        </w:rPr>
        <w:tab/>
      </w:r>
      <w:r>
        <w:rPr>
          <w:lang w:val="en-GB" w:eastAsia="zh-CN"/>
        </w:rPr>
        <w:t>船载人机接口</w:t>
      </w:r>
      <w:r w:rsidR="00E57BFE">
        <w:rPr>
          <w:rFonts w:hint="eastAsia"/>
          <w:lang w:val="en-GB" w:eastAsia="zh-CN"/>
        </w:rPr>
        <w:t>（</w:t>
      </w:r>
      <w:r>
        <w:rPr>
          <w:lang w:val="en-GB" w:eastAsia="zh-CN"/>
        </w:rPr>
        <w:t>HMI</w:t>
      </w:r>
      <w:r w:rsidR="00E57BFE">
        <w:rPr>
          <w:rFonts w:hint="eastAsia"/>
          <w:lang w:val="en-GB" w:eastAsia="zh-CN"/>
        </w:rPr>
        <w:t>）</w:t>
      </w:r>
    </w:p>
    <w:p w:rsidR="0081690D" w:rsidRDefault="0081690D" w:rsidP="0081690D">
      <w:pPr>
        <w:pStyle w:val="Heading2"/>
        <w:keepNext w:val="0"/>
        <w:keepLines w:val="0"/>
        <w:rPr>
          <w:lang w:val="en-GB" w:eastAsia="zh-CN"/>
        </w:rPr>
      </w:pPr>
      <w:r>
        <w:rPr>
          <w:lang w:val="en-GB" w:eastAsia="zh-CN"/>
        </w:rPr>
        <w:t>12.1</w:t>
      </w:r>
      <w:r>
        <w:rPr>
          <w:lang w:val="en-GB" w:eastAsia="zh-CN"/>
        </w:rPr>
        <w:tab/>
      </w:r>
      <w:r>
        <w:rPr>
          <w:lang w:val="en-GB" w:eastAsia="zh-CN"/>
        </w:rPr>
        <w:t>船载可闻</w:t>
      </w:r>
      <w:r>
        <w:rPr>
          <w:rFonts w:hint="eastAsia"/>
          <w:lang w:val="en-GB" w:eastAsia="zh-CN"/>
        </w:rPr>
        <w:t>警报器</w:t>
      </w:r>
    </w:p>
    <w:p w:rsidR="0081690D" w:rsidRDefault="0081690D" w:rsidP="0081690D">
      <w:pPr>
        <w:ind w:firstLineChars="200" w:firstLine="480"/>
        <w:rPr>
          <w:lang w:val="en-GB" w:eastAsia="zh-CN"/>
        </w:rPr>
      </w:pPr>
      <w:r>
        <w:rPr>
          <w:lang w:val="en-GB" w:eastAsia="zh-CN"/>
        </w:rPr>
        <w:t>船载</w:t>
      </w:r>
      <w:r>
        <w:rPr>
          <w:rFonts w:hint="eastAsia"/>
          <w:lang w:val="en-GB" w:eastAsia="zh-CN"/>
        </w:rPr>
        <w:t>警报器的警报应从较小音量开始，在被操作员终止之前逐渐加大音量。这样可让操作员有机会确认警报而不致中断船舶当时进行的通信。</w:t>
      </w:r>
      <w:r w:rsidR="009E2881">
        <w:rPr>
          <w:rFonts w:hint="eastAsia"/>
          <w:lang w:val="en-GB" w:eastAsia="zh-CN"/>
        </w:rPr>
        <w:t>除遇险告警、优先告警和紧急告警外，操作员应可解除所有听得见的告警。</w:t>
      </w:r>
    </w:p>
    <w:p w:rsidR="0081690D" w:rsidRDefault="0081690D" w:rsidP="0081690D">
      <w:pPr>
        <w:ind w:firstLineChars="200" w:firstLine="480"/>
        <w:rPr>
          <w:lang w:val="en-GB" w:eastAsia="zh-CN"/>
        </w:rPr>
      </w:pPr>
      <w:r>
        <w:rPr>
          <w:rFonts w:hint="eastAsia"/>
          <w:lang w:val="en-GB" w:eastAsia="zh-CN"/>
        </w:rPr>
        <w:t>遇险和紧急呼叫应采用独特的双音警报器。警报声应由波形明显的两种正弦音频声组成，交替发射。一种音频为</w:t>
      </w:r>
      <w:r>
        <w:rPr>
          <w:lang w:val="en-GB" w:eastAsia="zh-CN"/>
        </w:rPr>
        <w:t>2</w:t>
      </w:r>
      <w:r>
        <w:rPr>
          <w:rFonts w:ascii="Tms Rmn" w:hAnsi="Tms Rmn"/>
          <w:sz w:val="12"/>
          <w:lang w:val="en-GB" w:eastAsia="zh-CN"/>
        </w:rPr>
        <w:t> </w:t>
      </w:r>
      <w:r>
        <w:rPr>
          <w:lang w:val="en-GB" w:eastAsia="zh-CN"/>
        </w:rPr>
        <w:t>200 Hz</w:t>
      </w:r>
      <w:r>
        <w:rPr>
          <w:rFonts w:hint="eastAsia"/>
          <w:lang w:val="en-GB" w:eastAsia="zh-CN"/>
        </w:rPr>
        <w:t>，另一种音频为</w:t>
      </w:r>
      <w:r>
        <w:rPr>
          <w:lang w:val="en-GB" w:eastAsia="zh-CN"/>
        </w:rPr>
        <w:t>1</w:t>
      </w:r>
      <w:r>
        <w:rPr>
          <w:rFonts w:ascii="Tms Rmn" w:hAnsi="Tms Rmn"/>
          <w:sz w:val="12"/>
          <w:lang w:val="en-GB" w:eastAsia="zh-CN"/>
        </w:rPr>
        <w:t> </w:t>
      </w:r>
      <w:r>
        <w:rPr>
          <w:lang w:val="en-GB" w:eastAsia="zh-CN"/>
        </w:rPr>
        <w:t>300 Hz</w:t>
      </w:r>
      <w:r>
        <w:rPr>
          <w:rFonts w:hint="eastAsia"/>
          <w:lang w:val="en-GB" w:eastAsia="zh-CN"/>
        </w:rPr>
        <w:t>。每种音的时长应为</w:t>
      </w:r>
      <w:r>
        <w:rPr>
          <w:lang w:val="en-GB" w:eastAsia="zh-CN"/>
        </w:rPr>
        <w:t>250 ms</w:t>
      </w:r>
      <w:r>
        <w:rPr>
          <w:rFonts w:hint="eastAsia"/>
          <w:lang w:val="en-GB" w:eastAsia="zh-CN"/>
        </w:rPr>
        <w:t>。</w:t>
      </w:r>
    </w:p>
    <w:p w:rsidR="0081690D" w:rsidRDefault="0081690D" w:rsidP="00E57BFE">
      <w:pPr>
        <w:ind w:firstLineChars="200" w:firstLine="480"/>
        <w:rPr>
          <w:lang w:val="en-GB" w:eastAsia="zh-CN"/>
        </w:rPr>
      </w:pPr>
      <w:r>
        <w:rPr>
          <w:rFonts w:hint="eastAsia"/>
          <w:lang w:val="en-GB" w:eastAsia="zh-CN"/>
        </w:rPr>
        <w:t>遇险呼叫和紧急呼叫应可启动警报器。对于</w:t>
      </w:r>
      <w:r>
        <w:rPr>
          <w:lang w:val="en-GB" w:eastAsia="zh-CN"/>
        </w:rPr>
        <w:t>HF</w:t>
      </w:r>
      <w:r>
        <w:rPr>
          <w:lang w:val="en-GB" w:eastAsia="zh-CN"/>
        </w:rPr>
        <w:t>和</w:t>
      </w:r>
      <w:r>
        <w:rPr>
          <w:lang w:val="en-GB" w:eastAsia="zh-CN"/>
        </w:rPr>
        <w:t>MF</w:t>
      </w:r>
      <w:r>
        <w:rPr>
          <w:lang w:val="en-GB" w:eastAsia="zh-CN"/>
        </w:rPr>
        <w:t>遇险呼叫</w:t>
      </w:r>
      <w:r>
        <w:rPr>
          <w:rFonts w:hint="eastAsia"/>
          <w:lang w:val="en-GB" w:eastAsia="zh-CN"/>
        </w:rPr>
        <w:t>，只有在收到</w:t>
      </w:r>
      <w:r>
        <w:rPr>
          <w:lang w:val="en-GB" w:eastAsia="zh-CN"/>
        </w:rPr>
        <w:t>遇险告警</w:t>
      </w:r>
      <w:r>
        <w:rPr>
          <w:rFonts w:hint="eastAsia"/>
          <w:lang w:val="en-GB" w:eastAsia="zh-CN"/>
        </w:rPr>
        <w:t>、</w:t>
      </w:r>
      <w:r>
        <w:rPr>
          <w:lang w:val="en-GB" w:eastAsia="zh-CN"/>
        </w:rPr>
        <w:t>遇险确认</w:t>
      </w:r>
      <w:r>
        <w:rPr>
          <w:rFonts w:hint="eastAsia"/>
          <w:lang w:val="en-GB" w:eastAsia="zh-CN"/>
        </w:rPr>
        <w:t>或</w:t>
      </w:r>
      <w:r>
        <w:rPr>
          <w:lang w:val="en-GB" w:eastAsia="zh-CN"/>
        </w:rPr>
        <w:t>遇险转发</w:t>
      </w:r>
      <w:r>
        <w:rPr>
          <w:rFonts w:hint="eastAsia"/>
          <w:lang w:val="en-GB" w:eastAsia="zh-CN"/>
        </w:rPr>
        <w:t>呼叫且遇险位置在接收船舶位置的</w:t>
      </w:r>
      <w:r>
        <w:rPr>
          <w:lang w:val="en-GB" w:eastAsia="zh-CN"/>
        </w:rPr>
        <w:t>500 nm (</w:t>
      </w:r>
      <w:smartTag w:uri="urn:schemas-microsoft-com:office:smarttags" w:element="chmetcnv">
        <w:smartTagPr>
          <w:attr w:name="TCSC" w:val="0"/>
          <w:attr w:name="NumberType" w:val="1"/>
          <w:attr w:name="Negative" w:val="False"/>
          <w:attr w:name="HasSpace" w:val="True"/>
          <w:attr w:name="SourceValue" w:val="926"/>
          <w:attr w:name="UnitName" w:val="km"/>
        </w:smartTagPr>
        <w:r>
          <w:rPr>
            <w:lang w:val="en-GB" w:eastAsia="zh-CN"/>
          </w:rPr>
          <w:t>926 km</w:t>
        </w:r>
      </w:smartTag>
      <w:r>
        <w:rPr>
          <w:lang w:val="en-GB" w:eastAsia="zh-CN"/>
        </w:rPr>
        <w:t xml:space="preserve">) </w:t>
      </w:r>
      <w:r>
        <w:rPr>
          <w:rFonts w:hint="eastAsia"/>
          <w:lang w:val="en-GB" w:eastAsia="zh-CN"/>
        </w:rPr>
        <w:t>之内或</w:t>
      </w:r>
      <w:r>
        <w:rPr>
          <w:lang w:val="en-GB" w:eastAsia="zh-CN"/>
        </w:rPr>
        <w:t>遇险位置</w:t>
      </w:r>
      <w:r>
        <w:rPr>
          <w:rFonts w:hint="eastAsia"/>
          <w:lang w:val="en-GB" w:eastAsia="zh-CN"/>
        </w:rPr>
        <w:t>处于极地地区</w:t>
      </w:r>
      <w:r w:rsidR="00E57BFE">
        <w:rPr>
          <w:rFonts w:hint="eastAsia"/>
          <w:lang w:val="en-GB" w:eastAsia="zh-CN"/>
        </w:rPr>
        <w:t>（</w:t>
      </w:r>
      <w:r>
        <w:rPr>
          <w:rFonts w:hint="eastAsia"/>
          <w:lang w:val="en-GB" w:eastAsia="zh-CN"/>
        </w:rPr>
        <w:t>纬度大于</w:t>
      </w:r>
      <w:r>
        <w:rPr>
          <w:lang w:val="en-GB" w:eastAsia="zh-CN"/>
        </w:rPr>
        <w:t>70</w:t>
      </w:r>
      <w:r>
        <w:rPr>
          <w:rFonts w:ascii="Symbol" w:hAnsi="Symbol"/>
          <w:lang w:val="en-GB" w:eastAsia="zh-CN"/>
        </w:rPr>
        <w:t></w:t>
      </w:r>
      <w:r>
        <w:rPr>
          <w:rFonts w:hint="eastAsia"/>
          <w:lang w:val="en-GB" w:eastAsia="zh-CN"/>
        </w:rPr>
        <w:t> </w:t>
      </w:r>
      <w:r>
        <w:rPr>
          <w:lang w:val="en-GB" w:eastAsia="zh-CN"/>
        </w:rPr>
        <w:t>N</w:t>
      </w:r>
      <w:r>
        <w:rPr>
          <w:rFonts w:hint="eastAsia"/>
          <w:lang w:val="en-GB" w:eastAsia="zh-CN"/>
        </w:rPr>
        <w:t>或</w:t>
      </w:r>
      <w:r>
        <w:rPr>
          <w:lang w:val="en-GB" w:eastAsia="zh-CN"/>
        </w:rPr>
        <w:t>70</w:t>
      </w:r>
      <w:r>
        <w:rPr>
          <w:rFonts w:ascii="Symbol" w:hAnsi="Symbol"/>
          <w:lang w:val="en-GB" w:eastAsia="zh-CN"/>
        </w:rPr>
        <w:t></w:t>
      </w:r>
      <w:r>
        <w:rPr>
          <w:rFonts w:hint="eastAsia"/>
          <w:lang w:val="en-GB" w:eastAsia="zh-CN"/>
        </w:rPr>
        <w:t> </w:t>
      </w:r>
      <w:r>
        <w:rPr>
          <w:lang w:val="en-GB" w:eastAsia="zh-CN"/>
        </w:rPr>
        <w:t>S</w:t>
      </w:r>
      <w:r w:rsidR="00E57BFE">
        <w:rPr>
          <w:rFonts w:hint="eastAsia"/>
          <w:lang w:val="en-GB" w:eastAsia="zh-CN"/>
        </w:rPr>
        <w:t>）</w:t>
      </w:r>
      <w:r>
        <w:rPr>
          <w:rFonts w:hint="eastAsia"/>
          <w:lang w:val="en-GB" w:eastAsia="zh-CN"/>
        </w:rPr>
        <w:t>时才应触发警报器。如果收到呼叫且无法确定遇险船舶与接收呼叫船舶之间的距离，也应启动警报器。</w:t>
      </w:r>
      <w:r>
        <w:rPr>
          <w:lang w:val="en-GB" w:eastAsia="zh-CN"/>
        </w:rPr>
        <w:t xml:space="preserve"> </w:t>
      </w:r>
    </w:p>
    <w:p w:rsidR="0081690D" w:rsidRDefault="0081690D" w:rsidP="00D96311">
      <w:pPr>
        <w:pStyle w:val="Note"/>
        <w:rPr>
          <w:lang w:val="en-GB" w:eastAsia="zh-CN"/>
        </w:rPr>
      </w:pPr>
      <w:r w:rsidRPr="005F6A53">
        <w:rPr>
          <w:rFonts w:eastAsia="STKaiti"/>
          <w:lang w:val="en-GB" w:eastAsia="zh-CN"/>
        </w:rPr>
        <w:t>注</w:t>
      </w:r>
      <w:r w:rsidR="00D96311">
        <w:rPr>
          <w:rFonts w:hint="eastAsia"/>
          <w:lang w:val="en-GB" w:eastAsia="zh-CN"/>
        </w:rPr>
        <w:t xml:space="preserve"> </w:t>
      </w:r>
      <w:r w:rsidR="00D96311">
        <w:rPr>
          <w:lang w:val="en-US" w:eastAsia="zh-CN"/>
        </w:rPr>
        <w:t>–</w:t>
      </w:r>
      <w:r>
        <w:rPr>
          <w:rFonts w:hint="eastAsia"/>
          <w:lang w:val="en-GB" w:eastAsia="zh-CN"/>
        </w:rPr>
        <w:t xml:space="preserve"> </w:t>
      </w:r>
      <w:r>
        <w:rPr>
          <w:lang w:val="en-GB" w:eastAsia="zh-CN"/>
        </w:rPr>
        <w:t>可闻</w:t>
      </w:r>
      <w:r>
        <w:rPr>
          <w:rFonts w:hint="eastAsia"/>
          <w:lang w:val="en-GB" w:eastAsia="zh-CN"/>
        </w:rPr>
        <w:t>警报器的停用不影响呼叫的处理。</w:t>
      </w:r>
    </w:p>
    <w:p w:rsidR="0081690D" w:rsidRDefault="0081690D" w:rsidP="0081690D">
      <w:pPr>
        <w:ind w:firstLineChars="200" w:firstLine="480"/>
        <w:rPr>
          <w:b/>
          <w:lang w:val="en-GB" w:eastAsia="zh-CN"/>
        </w:rPr>
      </w:pPr>
      <w:r>
        <w:rPr>
          <w:rFonts w:hint="eastAsia"/>
          <w:lang w:val="en-GB" w:eastAsia="zh-CN"/>
        </w:rPr>
        <w:t>对于发往某一地理地区的呼叫，如果接收电台位于呼叫指定的地区或接收电台的位置未知，应启动类别合适的警报器。在</w:t>
      </w:r>
      <w:r>
        <w:rPr>
          <w:rFonts w:hint="eastAsia"/>
          <w:lang w:val="en-GB" w:eastAsia="zh-CN"/>
        </w:rPr>
        <w:t>1</w:t>
      </w:r>
      <w:r>
        <w:rPr>
          <w:rFonts w:hint="eastAsia"/>
          <w:lang w:val="en-GB" w:eastAsia="zh-CN"/>
        </w:rPr>
        <w:t>小时内收到重复的</w:t>
      </w:r>
      <w:r>
        <w:rPr>
          <w:lang w:val="en-GB" w:eastAsia="zh-CN"/>
        </w:rPr>
        <w:t>遇险转发</w:t>
      </w:r>
      <w:r>
        <w:rPr>
          <w:rFonts w:hint="eastAsia"/>
          <w:lang w:val="en-GB" w:eastAsia="zh-CN"/>
        </w:rPr>
        <w:t>呼叫应不启动警报器。重复的</w:t>
      </w:r>
      <w:r>
        <w:rPr>
          <w:lang w:val="en-GB" w:eastAsia="zh-CN"/>
        </w:rPr>
        <w:t>遇险转发</w:t>
      </w:r>
      <w:r>
        <w:rPr>
          <w:rFonts w:hint="eastAsia"/>
          <w:lang w:val="en-GB" w:eastAsia="zh-CN"/>
        </w:rPr>
        <w:t>呼叫指的是“所有船舶”或“地理地区”格式指示符中含有第</w:t>
      </w:r>
      <w:r>
        <w:rPr>
          <w:rFonts w:hint="eastAsia"/>
          <w:lang w:val="en-GB" w:eastAsia="zh-CN"/>
        </w:rPr>
        <w:t>8.1</w:t>
      </w:r>
      <w:r>
        <w:rPr>
          <w:rFonts w:hint="eastAsia"/>
          <w:lang w:val="en-GB" w:eastAsia="zh-CN"/>
        </w:rPr>
        <w:t>节规定的相同信息和相同的遇险</w:t>
      </w:r>
      <w:r>
        <w:rPr>
          <w:lang w:val="en-GB" w:eastAsia="zh-CN"/>
        </w:rPr>
        <w:t>MMSI</w:t>
      </w:r>
      <w:r>
        <w:rPr>
          <w:rFonts w:hint="eastAsia"/>
          <w:lang w:val="en-GB" w:eastAsia="zh-CN"/>
        </w:rPr>
        <w:t>。</w:t>
      </w:r>
    </w:p>
    <w:p w:rsidR="0081690D" w:rsidRDefault="0081690D" w:rsidP="0081690D">
      <w:pPr>
        <w:pStyle w:val="Heading2"/>
        <w:keepNext w:val="0"/>
        <w:keepLines w:val="0"/>
        <w:rPr>
          <w:lang w:val="en-GB" w:eastAsia="zh-CN"/>
        </w:rPr>
      </w:pPr>
      <w:r>
        <w:rPr>
          <w:lang w:val="en-GB" w:eastAsia="zh-CN"/>
        </w:rPr>
        <w:t>12.2</w:t>
      </w:r>
      <w:r>
        <w:rPr>
          <w:lang w:val="en-GB" w:eastAsia="zh-CN"/>
        </w:rPr>
        <w:tab/>
      </w:r>
      <w:r>
        <w:rPr>
          <w:rFonts w:hint="eastAsia"/>
          <w:lang w:val="en-GB" w:eastAsia="zh-CN"/>
        </w:rPr>
        <w:t>休眠定时器</w:t>
      </w:r>
    </w:p>
    <w:p w:rsidR="0081690D" w:rsidRDefault="0081690D" w:rsidP="0081690D">
      <w:pPr>
        <w:ind w:firstLineChars="200" w:firstLine="480"/>
        <w:rPr>
          <w:lang w:val="en-GB" w:eastAsia="zh-CN"/>
        </w:rPr>
      </w:pPr>
      <w:r>
        <w:rPr>
          <w:rFonts w:hint="eastAsia"/>
          <w:lang w:val="en-GB" w:eastAsia="zh-CN"/>
        </w:rPr>
        <w:t>在正常工作期间，设备应包括一个休眠定时器，如果操作员设置的菜单停用了</w:t>
      </w:r>
      <w:r>
        <w:rPr>
          <w:rFonts w:hint="eastAsia"/>
          <w:lang w:val="en-GB" w:eastAsia="zh-CN"/>
        </w:rPr>
        <w:t>DSC</w:t>
      </w:r>
      <w:r>
        <w:rPr>
          <w:rFonts w:hint="eastAsia"/>
          <w:lang w:val="en-GB" w:eastAsia="zh-CN"/>
        </w:rPr>
        <w:t>呼叫接收设备且已经</w:t>
      </w:r>
      <w:r>
        <w:rPr>
          <w:rFonts w:hint="eastAsia"/>
          <w:lang w:val="en-GB" w:eastAsia="zh-CN"/>
        </w:rPr>
        <w:t>10 min</w:t>
      </w:r>
      <w:r>
        <w:rPr>
          <w:rFonts w:hint="eastAsia"/>
          <w:lang w:val="en-GB" w:eastAsia="zh-CN"/>
        </w:rPr>
        <w:t>未做出任何选择或更改，该定时器可让</w:t>
      </w:r>
      <w:r>
        <w:rPr>
          <w:lang w:val="en-GB" w:eastAsia="zh-CN"/>
        </w:rPr>
        <w:t>DSC</w:t>
      </w:r>
      <w:r>
        <w:rPr>
          <w:lang w:val="en-GB" w:eastAsia="zh-CN"/>
        </w:rPr>
        <w:t>系统</w:t>
      </w:r>
      <w:r>
        <w:rPr>
          <w:rFonts w:hint="eastAsia"/>
          <w:lang w:val="en-GB" w:eastAsia="zh-CN"/>
        </w:rPr>
        <w:t>显示器回到默认方式或待机方式。</w:t>
      </w:r>
    </w:p>
    <w:p w:rsidR="0081690D" w:rsidRDefault="0081690D" w:rsidP="0081690D">
      <w:pPr>
        <w:pStyle w:val="Heading2"/>
        <w:rPr>
          <w:lang w:val="en-GB" w:eastAsia="zh-CN"/>
        </w:rPr>
      </w:pPr>
      <w:r>
        <w:rPr>
          <w:lang w:val="en-GB" w:eastAsia="zh-CN"/>
        </w:rPr>
        <w:t>12.3</w:t>
      </w:r>
      <w:r>
        <w:rPr>
          <w:lang w:val="en-GB" w:eastAsia="zh-CN"/>
        </w:rPr>
        <w:tab/>
      </w:r>
      <w:r>
        <w:rPr>
          <w:rFonts w:hint="eastAsia"/>
          <w:lang w:val="en-GB" w:eastAsia="zh-CN"/>
        </w:rPr>
        <w:t>显示器</w:t>
      </w:r>
    </w:p>
    <w:p w:rsidR="0081690D" w:rsidRDefault="0081690D" w:rsidP="00892D52">
      <w:pPr>
        <w:ind w:firstLineChars="200" w:firstLine="480"/>
        <w:rPr>
          <w:strike/>
          <w:lang w:val="en-GB" w:eastAsia="zh-CN"/>
        </w:rPr>
      </w:pPr>
      <w:r>
        <w:rPr>
          <w:rFonts w:hint="eastAsia"/>
          <w:lang w:val="en-GB" w:eastAsia="zh-CN"/>
        </w:rPr>
        <w:t>显示器上的信息在船上任何照明条件下均应可见。显示器应可用明文显示收到的呼叫中所含的信息。</w:t>
      </w:r>
      <w:r w:rsidR="009E2881">
        <w:rPr>
          <w:rFonts w:hint="eastAsia"/>
          <w:lang w:val="en-GB" w:eastAsia="zh-CN"/>
        </w:rPr>
        <w:t>对于</w:t>
      </w:r>
      <w:r w:rsidR="009E2881">
        <w:rPr>
          <w:rFonts w:hint="eastAsia"/>
          <w:lang w:val="en-GB" w:eastAsia="zh-CN"/>
        </w:rPr>
        <w:t>A/B DSC</w:t>
      </w:r>
      <w:r w:rsidR="00892D52">
        <w:rPr>
          <w:rFonts w:hint="eastAsia"/>
          <w:lang w:val="en-GB" w:eastAsia="zh-CN"/>
        </w:rPr>
        <w:t>类别</w:t>
      </w:r>
      <w:r w:rsidR="009E2881">
        <w:rPr>
          <w:rFonts w:hint="eastAsia"/>
          <w:lang w:val="en-GB" w:eastAsia="zh-CN"/>
        </w:rPr>
        <w:t>设备，应可在</w:t>
      </w:r>
      <w:r w:rsidR="009E2881">
        <w:rPr>
          <w:rFonts w:hint="eastAsia"/>
          <w:lang w:val="en-GB" w:eastAsia="zh-CN"/>
        </w:rPr>
        <w:t>2</w:t>
      </w:r>
      <w:r w:rsidR="009E2881">
        <w:rPr>
          <w:rFonts w:hint="eastAsia"/>
          <w:lang w:val="en-GB" w:eastAsia="zh-CN"/>
        </w:rPr>
        <w:t>行或多行内至少显示</w:t>
      </w:r>
      <w:r w:rsidR="009E2881">
        <w:rPr>
          <w:rFonts w:hint="eastAsia"/>
          <w:lang w:val="en-GB" w:eastAsia="zh-CN"/>
        </w:rPr>
        <w:t>160</w:t>
      </w:r>
      <w:r w:rsidR="009E2881">
        <w:rPr>
          <w:rFonts w:hint="eastAsia"/>
          <w:lang w:val="en-GB" w:eastAsia="zh-CN"/>
        </w:rPr>
        <w:t>个字符。</w:t>
      </w:r>
    </w:p>
    <w:p w:rsidR="0081690D" w:rsidRDefault="0081690D" w:rsidP="0081690D">
      <w:pPr>
        <w:pStyle w:val="Heading2"/>
        <w:rPr>
          <w:u w:val="single"/>
          <w:lang w:val="en-GB" w:eastAsia="zh-CN"/>
        </w:rPr>
      </w:pPr>
      <w:r>
        <w:rPr>
          <w:lang w:val="en-GB" w:eastAsia="zh-CN"/>
        </w:rPr>
        <w:t>12.4</w:t>
      </w:r>
      <w:r>
        <w:rPr>
          <w:lang w:val="en-GB" w:eastAsia="zh-CN"/>
        </w:rPr>
        <w:tab/>
        <w:t>MMSI</w:t>
      </w:r>
    </w:p>
    <w:p w:rsidR="0081690D" w:rsidRDefault="0081690D" w:rsidP="0081690D">
      <w:pPr>
        <w:ind w:firstLineChars="200" w:firstLine="480"/>
        <w:rPr>
          <w:lang w:val="en-GB" w:eastAsia="zh-CN"/>
        </w:rPr>
      </w:pPr>
      <w:r>
        <w:rPr>
          <w:rFonts w:hint="eastAsia"/>
          <w:lang w:val="en-GB" w:eastAsia="zh-CN"/>
        </w:rPr>
        <w:t>在相关主管部门划分给本船舶的</w:t>
      </w:r>
      <w:r>
        <w:rPr>
          <w:rFonts w:hint="eastAsia"/>
          <w:lang w:val="en-GB" w:eastAsia="zh-CN"/>
        </w:rPr>
        <w:t>MMSI</w:t>
      </w:r>
      <w:r>
        <w:rPr>
          <w:rFonts w:hint="eastAsia"/>
          <w:lang w:val="en-GB" w:eastAsia="zh-CN"/>
        </w:rPr>
        <w:t>配置完成并存储到</w:t>
      </w:r>
      <w:r>
        <w:rPr>
          <w:lang w:val="en-GB" w:eastAsia="zh-CN"/>
        </w:rPr>
        <w:t>DSC</w:t>
      </w:r>
      <w:r>
        <w:rPr>
          <w:lang w:val="en-GB" w:eastAsia="zh-CN"/>
        </w:rPr>
        <w:t>设备</w:t>
      </w:r>
      <w:r>
        <w:rPr>
          <w:rFonts w:hint="eastAsia"/>
          <w:lang w:val="en-GB" w:eastAsia="zh-CN"/>
        </w:rPr>
        <w:t>中之前，</w:t>
      </w:r>
      <w:r>
        <w:rPr>
          <w:lang w:val="en-GB" w:eastAsia="zh-CN"/>
        </w:rPr>
        <w:t>DSC</w:t>
      </w:r>
      <w:r>
        <w:rPr>
          <w:lang w:val="en-GB" w:eastAsia="zh-CN"/>
        </w:rPr>
        <w:t>设</w:t>
      </w:r>
      <w:r>
        <w:rPr>
          <w:rFonts w:hint="eastAsia"/>
          <w:lang w:val="en-GB" w:eastAsia="zh-CN"/>
        </w:rPr>
        <w:t>备不应发送任何</w:t>
      </w:r>
      <w:r>
        <w:rPr>
          <w:rFonts w:hint="eastAsia"/>
          <w:lang w:val="en-GB" w:eastAsia="zh-CN"/>
        </w:rPr>
        <w:t>DSC</w:t>
      </w:r>
      <w:r>
        <w:rPr>
          <w:rFonts w:hint="eastAsia"/>
          <w:lang w:val="en-GB" w:eastAsia="zh-CN"/>
        </w:rPr>
        <w:t>呼叫。一旦完成存储，没有制造商的通知</w:t>
      </w:r>
      <w:r w:rsidR="007A425F">
        <w:rPr>
          <w:rFonts w:hint="eastAsia"/>
          <w:lang w:val="en-GB" w:eastAsia="zh-CN"/>
        </w:rPr>
        <w:t>，</w:t>
      </w:r>
      <w:r>
        <w:rPr>
          <w:rFonts w:hint="eastAsia"/>
          <w:lang w:val="en-GB" w:eastAsia="zh-CN"/>
        </w:rPr>
        <w:t>使用者就不能改动</w:t>
      </w:r>
      <w:r>
        <w:rPr>
          <w:lang w:val="en-GB" w:eastAsia="zh-CN"/>
        </w:rPr>
        <w:t>MMSI</w:t>
      </w:r>
      <w:r>
        <w:rPr>
          <w:rFonts w:hint="eastAsia"/>
          <w:lang w:val="en-GB" w:eastAsia="zh-CN"/>
        </w:rPr>
        <w:t>号码。</w:t>
      </w:r>
    </w:p>
    <w:p w:rsidR="0081690D" w:rsidRDefault="0081690D" w:rsidP="0081690D">
      <w:pPr>
        <w:ind w:firstLineChars="200" w:firstLine="480"/>
        <w:rPr>
          <w:lang w:val="en-GB" w:eastAsia="zh-CN"/>
        </w:rPr>
      </w:pPr>
      <w:r>
        <w:rPr>
          <w:lang w:val="en-GB" w:eastAsia="zh-CN"/>
        </w:rPr>
        <w:t>DSC</w:t>
      </w:r>
      <w:r>
        <w:rPr>
          <w:lang w:val="en-GB" w:eastAsia="zh-CN"/>
        </w:rPr>
        <w:t>设备</w:t>
      </w:r>
      <w:r>
        <w:rPr>
          <w:rFonts w:hint="eastAsia"/>
          <w:lang w:val="en-GB" w:eastAsia="zh-CN"/>
        </w:rPr>
        <w:t>应从一开机就显示本船舶的</w:t>
      </w:r>
      <w:r>
        <w:rPr>
          <w:lang w:val="en-GB" w:eastAsia="zh-CN"/>
        </w:rPr>
        <w:t>MMSI</w:t>
      </w:r>
      <w:r>
        <w:rPr>
          <w:rFonts w:hint="eastAsia"/>
          <w:lang w:val="en-GB" w:eastAsia="zh-CN"/>
        </w:rPr>
        <w:t>，除非</w:t>
      </w:r>
      <w:r>
        <w:rPr>
          <w:rFonts w:hint="eastAsia"/>
          <w:lang w:val="en-GB" w:eastAsia="zh-CN"/>
        </w:rPr>
        <w:t>MMSI</w:t>
      </w:r>
      <w:r>
        <w:rPr>
          <w:rFonts w:hint="eastAsia"/>
          <w:lang w:val="en-GB" w:eastAsia="zh-CN"/>
        </w:rPr>
        <w:t>尚未配置。如果</w:t>
      </w:r>
      <w:r>
        <w:rPr>
          <w:lang w:val="en-GB" w:eastAsia="zh-CN"/>
        </w:rPr>
        <w:t>MMSI</w:t>
      </w:r>
      <w:r>
        <w:rPr>
          <w:rFonts w:hint="eastAsia"/>
          <w:lang w:val="en-GB" w:eastAsia="zh-CN"/>
        </w:rPr>
        <w:t>尚未配置，则设备显示器上会提醒输入本船舶</w:t>
      </w:r>
      <w:r>
        <w:rPr>
          <w:lang w:val="en-GB" w:eastAsia="zh-CN"/>
        </w:rPr>
        <w:t>MMSI</w:t>
      </w:r>
      <w:r>
        <w:rPr>
          <w:rFonts w:hint="eastAsia"/>
          <w:lang w:val="en-GB" w:eastAsia="zh-CN"/>
        </w:rPr>
        <w:t>之后才能发送</w:t>
      </w:r>
      <w:r>
        <w:rPr>
          <w:rFonts w:hint="eastAsia"/>
          <w:lang w:val="en-GB" w:eastAsia="zh-CN"/>
        </w:rPr>
        <w:t>DSC</w:t>
      </w:r>
      <w:r>
        <w:rPr>
          <w:rFonts w:hint="eastAsia"/>
          <w:lang w:val="en-GB" w:eastAsia="zh-CN"/>
        </w:rPr>
        <w:t>呼叫。在操作员确认其见到这条显示</w:t>
      </w:r>
      <w:r w:rsidR="007A425F">
        <w:rPr>
          <w:rFonts w:hint="eastAsia"/>
          <w:lang w:val="en-GB" w:eastAsia="zh-CN"/>
        </w:rPr>
        <w:t>并输入本船舶</w:t>
      </w:r>
      <w:r w:rsidR="007A425F">
        <w:rPr>
          <w:lang w:val="en-GB" w:eastAsia="zh-CN"/>
        </w:rPr>
        <w:t>MMSI</w:t>
      </w:r>
      <w:r>
        <w:rPr>
          <w:rFonts w:hint="eastAsia"/>
          <w:lang w:val="en-GB" w:eastAsia="zh-CN"/>
        </w:rPr>
        <w:t>之前，设备应一直保持这种状态。</w:t>
      </w:r>
    </w:p>
    <w:p w:rsidR="00AC649F" w:rsidRDefault="00AC649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Default="0081690D" w:rsidP="0081690D">
      <w:pPr>
        <w:ind w:firstLineChars="200" w:firstLine="480"/>
        <w:rPr>
          <w:lang w:val="en-GB" w:eastAsia="zh-CN"/>
        </w:rPr>
      </w:pPr>
      <w:r>
        <w:rPr>
          <w:rFonts w:hint="eastAsia"/>
          <w:lang w:val="en-GB" w:eastAsia="zh-CN"/>
        </w:rPr>
        <w:lastRenderedPageBreak/>
        <w:t>在</w:t>
      </w:r>
      <w:r>
        <w:rPr>
          <w:lang w:val="en-GB" w:eastAsia="zh-CN"/>
        </w:rPr>
        <w:t>DSC</w:t>
      </w:r>
      <w:r>
        <w:rPr>
          <w:lang w:val="en-GB" w:eastAsia="zh-CN"/>
        </w:rPr>
        <w:t>设备</w:t>
      </w:r>
      <w:r>
        <w:rPr>
          <w:rFonts w:hint="eastAsia"/>
          <w:lang w:val="en-GB" w:eastAsia="zh-CN"/>
        </w:rPr>
        <w:t>处于开启状态时，</w:t>
      </w:r>
      <w:r>
        <w:rPr>
          <w:lang w:val="en-GB" w:eastAsia="zh-CN"/>
        </w:rPr>
        <w:t>MMSI</w:t>
      </w:r>
      <w:r>
        <w:rPr>
          <w:rFonts w:hint="eastAsia"/>
          <w:lang w:val="en-GB" w:eastAsia="zh-CN"/>
        </w:rPr>
        <w:t>应能很容易地显示在</w:t>
      </w:r>
      <w:r>
        <w:rPr>
          <w:lang w:val="en-GB" w:eastAsia="zh-CN"/>
        </w:rPr>
        <w:t>HMI</w:t>
      </w:r>
      <w:r>
        <w:rPr>
          <w:rFonts w:hint="eastAsia"/>
          <w:lang w:val="en-GB" w:eastAsia="zh-CN"/>
        </w:rPr>
        <w:t>上。</w:t>
      </w:r>
    </w:p>
    <w:p w:rsidR="0081690D" w:rsidRDefault="0081690D" w:rsidP="0081690D">
      <w:pPr>
        <w:pStyle w:val="Heading2"/>
        <w:keepNext w:val="0"/>
        <w:keepLines w:val="0"/>
        <w:ind w:left="0" w:firstLine="0"/>
        <w:rPr>
          <w:lang w:val="en-GB" w:eastAsia="zh-CN"/>
        </w:rPr>
      </w:pPr>
      <w:r>
        <w:rPr>
          <w:lang w:val="en-GB" w:eastAsia="zh-CN"/>
        </w:rPr>
        <w:t>12.5</w:t>
      </w:r>
      <w:r>
        <w:rPr>
          <w:lang w:val="en-GB" w:eastAsia="zh-CN"/>
        </w:rPr>
        <w:tab/>
        <w:t>VHF</w:t>
      </w:r>
      <w:r>
        <w:rPr>
          <w:rFonts w:hint="eastAsia"/>
          <w:lang w:val="en-GB" w:eastAsia="zh-CN"/>
        </w:rPr>
        <w:t>波段</w:t>
      </w:r>
      <w:r>
        <w:rPr>
          <w:lang w:val="en-GB" w:eastAsia="zh-CN"/>
        </w:rPr>
        <w:t>DSC</w:t>
      </w:r>
      <w:r>
        <w:rPr>
          <w:rFonts w:hint="eastAsia"/>
          <w:lang w:val="en-GB" w:eastAsia="zh-CN"/>
        </w:rPr>
        <w:t>自动</w:t>
      </w:r>
      <w:r>
        <w:rPr>
          <w:lang w:val="en-GB" w:eastAsia="zh-CN"/>
        </w:rPr>
        <w:t>信道</w:t>
      </w:r>
      <w:r>
        <w:rPr>
          <w:rFonts w:hint="eastAsia"/>
          <w:lang w:val="en-GB" w:eastAsia="zh-CN"/>
        </w:rPr>
        <w:t>切换功能的停用</w:t>
      </w:r>
    </w:p>
    <w:p w:rsidR="0081690D" w:rsidRDefault="0081690D" w:rsidP="0081690D">
      <w:pPr>
        <w:ind w:firstLineChars="200" w:firstLine="480"/>
        <w:rPr>
          <w:lang w:val="en-GB" w:eastAsia="zh-CN"/>
        </w:rPr>
      </w:pPr>
      <w:r>
        <w:rPr>
          <w:rFonts w:hint="eastAsia"/>
          <w:lang w:val="en-GB" w:eastAsia="zh-CN"/>
        </w:rPr>
        <w:t>在某些情况下，接收</w:t>
      </w:r>
      <w:r>
        <w:rPr>
          <w:rFonts w:hint="eastAsia"/>
          <w:lang w:val="en-GB" w:eastAsia="zh-CN"/>
        </w:rPr>
        <w:t>DSC</w:t>
      </w:r>
      <w:r>
        <w:rPr>
          <w:rFonts w:hint="eastAsia"/>
          <w:lang w:val="en-GB" w:eastAsia="zh-CN"/>
        </w:rPr>
        <w:t>呼叫时自动切换到相应的通信信道有可能中断正在进行中的通信。因此，如果存在这种能力，应有一种措施对类别为“遇险”和“紧急”之外的所有呼叫停用该功能。</w:t>
      </w:r>
      <w:r>
        <w:rPr>
          <w:lang w:val="en-GB" w:eastAsia="zh-CN"/>
        </w:rPr>
        <w:t>DSC</w:t>
      </w:r>
      <w:r>
        <w:rPr>
          <w:lang w:val="en-GB" w:eastAsia="zh-CN"/>
        </w:rPr>
        <w:t>设备</w:t>
      </w:r>
      <w:r>
        <w:rPr>
          <w:rFonts w:hint="eastAsia"/>
          <w:lang w:val="en-GB" w:eastAsia="zh-CN"/>
        </w:rPr>
        <w:t>应提供一种可见的指示，表明停用了自动切换功能。</w:t>
      </w:r>
    </w:p>
    <w:p w:rsidR="0081690D" w:rsidRDefault="0081690D" w:rsidP="0081690D">
      <w:pPr>
        <w:pStyle w:val="Heading2"/>
        <w:rPr>
          <w:lang w:val="en-GB" w:eastAsia="zh-CN"/>
        </w:rPr>
      </w:pPr>
      <w:r>
        <w:rPr>
          <w:lang w:val="en-GB" w:eastAsia="zh-CN"/>
        </w:rPr>
        <w:t>12.6</w:t>
      </w:r>
      <w:r>
        <w:rPr>
          <w:lang w:val="en-GB" w:eastAsia="zh-CN"/>
        </w:rPr>
        <w:tab/>
      </w:r>
      <w:r>
        <w:rPr>
          <w:rFonts w:hint="eastAsia"/>
          <w:lang w:val="en-GB" w:eastAsia="zh-CN"/>
        </w:rPr>
        <w:t>数据接口</w:t>
      </w:r>
    </w:p>
    <w:p w:rsidR="0081690D" w:rsidRDefault="0081690D" w:rsidP="0081690D">
      <w:pPr>
        <w:ind w:firstLineChars="200" w:firstLine="480"/>
        <w:rPr>
          <w:lang w:val="en-GB" w:eastAsia="zh-CN"/>
        </w:rPr>
      </w:pPr>
      <w:r>
        <w:rPr>
          <w:rFonts w:hint="eastAsia"/>
          <w:lang w:val="en-GB" w:eastAsia="zh-CN"/>
        </w:rPr>
        <w:t>按照</w:t>
      </w:r>
      <w:r>
        <w:rPr>
          <w:lang w:val="en-GB" w:eastAsia="zh-CN"/>
        </w:rPr>
        <w:t>IEC 61162</w:t>
      </w:r>
      <w:r>
        <w:rPr>
          <w:rFonts w:hint="eastAsia"/>
          <w:lang w:val="en-GB" w:eastAsia="zh-CN"/>
        </w:rPr>
        <w:t>，</w:t>
      </w:r>
      <w:r>
        <w:rPr>
          <w:lang w:val="en-GB" w:eastAsia="zh-CN"/>
        </w:rPr>
        <w:t>DSC</w:t>
      </w:r>
      <w:r>
        <w:rPr>
          <w:lang w:val="en-GB" w:eastAsia="zh-CN"/>
        </w:rPr>
        <w:t>设备</w:t>
      </w:r>
      <w:r>
        <w:rPr>
          <w:rFonts w:hint="eastAsia"/>
          <w:lang w:val="en-GB" w:eastAsia="zh-CN"/>
        </w:rPr>
        <w:t>应具备与</w:t>
      </w:r>
      <w:r>
        <w:rPr>
          <w:lang w:val="en-GB" w:eastAsia="zh-CN"/>
        </w:rPr>
        <w:t>船载</w:t>
      </w:r>
      <w:r>
        <w:rPr>
          <w:rFonts w:hint="eastAsia"/>
          <w:lang w:val="en-GB" w:eastAsia="zh-CN"/>
        </w:rPr>
        <w:t>导航设备或系统交换数据或在必要时与其他船载设备交换数据的装置，其用途包括自动位置更新。</w:t>
      </w:r>
      <w:r>
        <w:rPr>
          <w:lang w:val="en-GB" w:eastAsia="zh-CN"/>
        </w:rPr>
        <w:t xml:space="preserve"> </w:t>
      </w:r>
    </w:p>
    <w:p w:rsidR="0081690D" w:rsidRDefault="0081690D" w:rsidP="0081690D">
      <w:pPr>
        <w:pStyle w:val="Heading2"/>
        <w:rPr>
          <w:lang w:val="en-GB" w:eastAsia="zh-CN"/>
        </w:rPr>
      </w:pPr>
      <w:r>
        <w:rPr>
          <w:lang w:val="en-GB" w:eastAsia="zh-CN"/>
        </w:rPr>
        <w:t>12.7</w:t>
      </w:r>
      <w:r>
        <w:rPr>
          <w:lang w:val="en-GB" w:eastAsia="zh-CN"/>
        </w:rPr>
        <w:tab/>
      </w:r>
      <w:r>
        <w:rPr>
          <w:rFonts w:hint="eastAsia"/>
          <w:lang w:val="en-GB" w:eastAsia="zh-CN"/>
        </w:rPr>
        <w:t>位置更新</w:t>
      </w:r>
    </w:p>
    <w:p w:rsidR="0081690D" w:rsidRDefault="0081690D" w:rsidP="0081690D">
      <w:pPr>
        <w:ind w:firstLineChars="200" w:firstLine="480"/>
        <w:rPr>
          <w:strike/>
          <w:lang w:val="en-GB" w:eastAsia="zh-CN"/>
        </w:rPr>
      </w:pPr>
      <w:r>
        <w:rPr>
          <w:lang w:val="en-GB" w:eastAsia="zh-CN"/>
        </w:rPr>
        <w:t>DSC</w:t>
      </w:r>
      <w:r>
        <w:rPr>
          <w:lang w:val="en-GB" w:eastAsia="zh-CN"/>
        </w:rPr>
        <w:t>设备</w:t>
      </w:r>
      <w:r>
        <w:rPr>
          <w:rFonts w:hint="eastAsia"/>
          <w:lang w:val="en-GB" w:eastAsia="zh-CN"/>
        </w:rPr>
        <w:t>应能利用第</w:t>
      </w:r>
      <w:r>
        <w:rPr>
          <w:rFonts w:hint="eastAsia"/>
          <w:lang w:val="en-GB" w:eastAsia="zh-CN"/>
        </w:rPr>
        <w:t>12.6</w:t>
      </w:r>
      <w:r>
        <w:rPr>
          <w:rFonts w:hint="eastAsia"/>
          <w:lang w:val="en-GB" w:eastAsia="zh-CN"/>
        </w:rPr>
        <w:t>节所述的数据接口从外部信号源接受有效的</w:t>
      </w:r>
      <w:r>
        <w:rPr>
          <w:lang w:val="en-GB" w:eastAsia="zh-CN"/>
        </w:rPr>
        <w:t>IEC 61162</w:t>
      </w:r>
      <w:r>
        <w:rPr>
          <w:rFonts w:hint="eastAsia"/>
          <w:lang w:val="en-GB" w:eastAsia="zh-CN"/>
        </w:rPr>
        <w:t>位置信息，包括确定该位置的时间，以便自动更新本船舶的</w:t>
      </w:r>
      <w:r>
        <w:rPr>
          <w:rFonts w:hint="eastAsia"/>
          <w:lang w:val="en-GB" w:eastAsia="zh-CN"/>
        </w:rPr>
        <w:t>DSC</w:t>
      </w:r>
      <w:r>
        <w:rPr>
          <w:rFonts w:hint="eastAsia"/>
          <w:lang w:val="en-GB" w:eastAsia="zh-CN"/>
        </w:rPr>
        <w:t>位置。</w:t>
      </w:r>
    </w:p>
    <w:p w:rsidR="0081690D" w:rsidRDefault="0081690D" w:rsidP="0081690D">
      <w:pPr>
        <w:ind w:firstLineChars="200" w:firstLine="480"/>
        <w:rPr>
          <w:lang w:val="en-GB" w:eastAsia="zh-CN"/>
        </w:rPr>
      </w:pPr>
      <w:r>
        <w:rPr>
          <w:lang w:val="en-GB" w:eastAsia="zh-CN"/>
        </w:rPr>
        <w:t>DSC</w:t>
      </w:r>
      <w:r>
        <w:rPr>
          <w:lang w:val="en-GB" w:eastAsia="zh-CN"/>
        </w:rPr>
        <w:t>设备</w:t>
      </w:r>
      <w:r>
        <w:rPr>
          <w:rFonts w:hint="eastAsia"/>
          <w:lang w:val="en-GB" w:eastAsia="zh-CN"/>
        </w:rPr>
        <w:t>还可具备内部电子定位装置。此时，如果外部</w:t>
      </w:r>
      <w:r>
        <w:rPr>
          <w:lang w:val="en-GB" w:eastAsia="zh-CN"/>
        </w:rPr>
        <w:t>IEC 61162</w:t>
      </w:r>
      <w:r>
        <w:rPr>
          <w:rFonts w:hint="eastAsia"/>
          <w:lang w:val="en-GB" w:eastAsia="zh-CN"/>
        </w:rPr>
        <w:t>位置信息无效或无法得到，</w:t>
      </w:r>
      <w:r>
        <w:rPr>
          <w:lang w:val="en-GB" w:eastAsia="zh-CN"/>
        </w:rPr>
        <w:t>DSC</w:t>
      </w:r>
      <w:r>
        <w:rPr>
          <w:lang w:val="en-GB" w:eastAsia="zh-CN"/>
        </w:rPr>
        <w:t>设备</w:t>
      </w:r>
      <w:r>
        <w:rPr>
          <w:rFonts w:hint="eastAsia"/>
          <w:lang w:val="en-GB" w:eastAsia="zh-CN"/>
        </w:rPr>
        <w:t>应自动切换到内部信号源。</w:t>
      </w:r>
      <w:r>
        <w:rPr>
          <w:lang w:val="en-GB" w:eastAsia="zh-CN"/>
        </w:rPr>
        <w:t xml:space="preserve"> </w:t>
      </w:r>
    </w:p>
    <w:p w:rsidR="0081690D" w:rsidRDefault="0081690D" w:rsidP="0081690D">
      <w:pPr>
        <w:ind w:firstLineChars="200" w:firstLine="480"/>
        <w:rPr>
          <w:lang w:val="en-GB" w:eastAsia="zh-CN"/>
        </w:rPr>
      </w:pPr>
      <w:r>
        <w:rPr>
          <w:rFonts w:hint="eastAsia"/>
          <w:lang w:val="en-GB" w:eastAsia="zh-CN"/>
        </w:rPr>
        <w:t>如果无法进行自动位置更新，在位置信息</w:t>
      </w:r>
      <w:r>
        <w:rPr>
          <w:rFonts w:hint="eastAsia"/>
          <w:lang w:val="en-GB" w:eastAsia="zh-CN"/>
        </w:rPr>
        <w:t>4</w:t>
      </w:r>
      <w:r>
        <w:rPr>
          <w:rFonts w:hint="eastAsia"/>
          <w:lang w:val="en-GB" w:eastAsia="zh-CN"/>
        </w:rPr>
        <w:t>小时未变的情况下，应出现可视并可闻的提示，以便人工更新位置信息。在进行位置更新之前，应一直维持可视提示。应自动删除</w:t>
      </w:r>
      <w:r>
        <w:rPr>
          <w:lang w:val="en-GB" w:eastAsia="zh-CN"/>
        </w:rPr>
        <w:t>23½</w:t>
      </w:r>
      <w:r>
        <w:rPr>
          <w:rFonts w:hint="eastAsia"/>
          <w:lang w:val="en-GB" w:eastAsia="zh-CN"/>
        </w:rPr>
        <w:t>小时未更新的</w:t>
      </w:r>
      <w:r>
        <w:rPr>
          <w:lang w:val="en-GB" w:eastAsia="zh-CN"/>
        </w:rPr>
        <w:t>位置信息</w:t>
      </w:r>
      <w:r>
        <w:rPr>
          <w:rFonts w:hint="eastAsia"/>
          <w:lang w:val="en-GB" w:eastAsia="zh-CN"/>
        </w:rPr>
        <w:t>。</w:t>
      </w:r>
    </w:p>
    <w:p w:rsidR="0081690D" w:rsidRDefault="0081690D" w:rsidP="00E57BFE">
      <w:pPr>
        <w:ind w:firstLineChars="200" w:firstLine="480"/>
        <w:rPr>
          <w:lang w:val="en-GB" w:eastAsia="zh-CN"/>
        </w:rPr>
      </w:pPr>
      <w:r>
        <w:rPr>
          <w:lang w:val="en-GB" w:eastAsia="zh-CN"/>
        </w:rPr>
        <w:t>本船舶</w:t>
      </w:r>
      <w:r>
        <w:rPr>
          <w:lang w:val="en-GB" w:eastAsia="zh-CN"/>
        </w:rPr>
        <w:t>DSC</w:t>
      </w:r>
      <w:r>
        <w:rPr>
          <w:lang w:val="en-GB" w:eastAsia="zh-CN"/>
        </w:rPr>
        <w:t>位置信息</w:t>
      </w:r>
      <w:r>
        <w:rPr>
          <w:rFonts w:hint="eastAsia"/>
          <w:lang w:val="en-GB" w:eastAsia="zh-CN"/>
        </w:rPr>
        <w:t>和该信息来源</w:t>
      </w:r>
      <w:r w:rsidR="00E57BFE">
        <w:rPr>
          <w:rFonts w:hint="eastAsia"/>
          <w:lang w:val="en-GB" w:eastAsia="zh-CN"/>
        </w:rPr>
        <w:t>（</w:t>
      </w:r>
      <w:r>
        <w:rPr>
          <w:rFonts w:hint="eastAsia"/>
          <w:lang w:val="en-GB" w:eastAsia="zh-CN"/>
        </w:rPr>
        <w:t>外部、内部或人工输入</w:t>
      </w:r>
      <w:r w:rsidR="00E57BFE">
        <w:rPr>
          <w:rFonts w:hint="eastAsia"/>
          <w:lang w:val="en-GB" w:eastAsia="zh-CN"/>
        </w:rPr>
        <w:t>）</w:t>
      </w:r>
      <w:r>
        <w:rPr>
          <w:rFonts w:hint="eastAsia"/>
          <w:lang w:val="en-GB" w:eastAsia="zh-CN"/>
        </w:rPr>
        <w:t>应显示在</w:t>
      </w:r>
      <w:r>
        <w:rPr>
          <w:lang w:val="en-GB" w:eastAsia="zh-CN"/>
        </w:rPr>
        <w:t>DSC</w:t>
      </w:r>
      <w:r>
        <w:rPr>
          <w:lang w:val="en-GB" w:eastAsia="zh-CN"/>
        </w:rPr>
        <w:t>设备</w:t>
      </w:r>
      <w:r>
        <w:rPr>
          <w:rFonts w:hint="eastAsia"/>
          <w:lang w:val="en-GB" w:eastAsia="zh-CN"/>
        </w:rPr>
        <w:t>上。</w:t>
      </w:r>
    </w:p>
    <w:p w:rsidR="0081690D" w:rsidRDefault="0081690D" w:rsidP="0081690D">
      <w:pPr>
        <w:pStyle w:val="Heading2"/>
        <w:ind w:left="0" w:firstLine="0"/>
        <w:rPr>
          <w:lang w:val="en-GB" w:eastAsia="zh-CN"/>
        </w:rPr>
      </w:pPr>
      <w:r>
        <w:rPr>
          <w:lang w:val="en-GB" w:eastAsia="zh-CN"/>
        </w:rPr>
        <w:t>12.8</w:t>
      </w:r>
      <w:r>
        <w:rPr>
          <w:lang w:val="en-GB" w:eastAsia="zh-CN"/>
        </w:rPr>
        <w:tab/>
      </w:r>
      <w:r>
        <w:rPr>
          <w:rFonts w:hint="eastAsia"/>
          <w:lang w:val="en-GB" w:eastAsia="zh-CN"/>
        </w:rPr>
        <w:t>地理地区的输入</w:t>
      </w:r>
    </w:p>
    <w:p w:rsidR="0081690D" w:rsidRDefault="0081690D" w:rsidP="0081690D">
      <w:pPr>
        <w:ind w:firstLineChars="200" w:firstLine="480"/>
        <w:rPr>
          <w:lang w:val="en-GB" w:eastAsia="zh-CN"/>
        </w:rPr>
      </w:pPr>
      <w:r>
        <w:rPr>
          <w:lang w:val="en-GB" w:eastAsia="zh-CN"/>
        </w:rPr>
        <w:t>DSC</w:t>
      </w:r>
      <w:r>
        <w:rPr>
          <w:lang w:val="en-GB" w:eastAsia="zh-CN"/>
        </w:rPr>
        <w:t>设备</w:t>
      </w:r>
      <w:r>
        <w:rPr>
          <w:rFonts w:hint="eastAsia"/>
          <w:lang w:val="en-GB" w:eastAsia="zh-CN"/>
        </w:rPr>
        <w:t>应具备一定的措施，将使用者按照中心点与范围规定的地理地区转换为第</w:t>
      </w:r>
      <w:r>
        <w:rPr>
          <w:rFonts w:hint="eastAsia"/>
          <w:lang w:val="en-GB" w:eastAsia="zh-CN"/>
        </w:rPr>
        <w:t>5.3</w:t>
      </w:r>
      <w:r>
        <w:rPr>
          <w:rFonts w:hint="eastAsia"/>
          <w:lang w:val="en-GB" w:eastAsia="zh-CN"/>
        </w:rPr>
        <w:t>节规定的相应墨卡托面积呼叫格式。中心点应转换为船舶</w:t>
      </w:r>
      <w:r>
        <w:rPr>
          <w:lang w:val="en-GB" w:eastAsia="zh-CN"/>
        </w:rPr>
        <w:t>位置信息</w:t>
      </w:r>
      <w:r>
        <w:rPr>
          <w:rFonts w:hint="eastAsia"/>
          <w:lang w:val="en-GB" w:eastAsia="zh-CN"/>
        </w:rPr>
        <w:t>，范围应转换为</w:t>
      </w:r>
      <w:r>
        <w:rPr>
          <w:lang w:val="en-GB" w:eastAsia="zh-CN"/>
        </w:rPr>
        <w:t>500 nm (926 km)</w:t>
      </w:r>
      <w:r>
        <w:rPr>
          <w:rFonts w:hint="eastAsia"/>
          <w:lang w:val="en-GB" w:eastAsia="zh-CN"/>
        </w:rPr>
        <w:t>。输入的范围和中心点转换后应形成涵盖输入数据的最小矩形面积。</w:t>
      </w:r>
    </w:p>
    <w:p w:rsidR="0081690D" w:rsidRDefault="0081690D" w:rsidP="0081690D">
      <w:pPr>
        <w:pStyle w:val="Heading2"/>
        <w:rPr>
          <w:lang w:val="en-GB" w:eastAsia="zh-CN"/>
        </w:rPr>
      </w:pPr>
      <w:r>
        <w:rPr>
          <w:lang w:val="en-GB" w:eastAsia="zh-CN"/>
        </w:rPr>
        <w:t>12.9</w:t>
      </w:r>
      <w:r>
        <w:rPr>
          <w:lang w:val="en-GB" w:eastAsia="zh-CN"/>
        </w:rPr>
        <w:tab/>
      </w:r>
      <w:r>
        <w:rPr>
          <w:rFonts w:hint="eastAsia"/>
          <w:lang w:val="en-GB" w:eastAsia="zh-CN"/>
        </w:rPr>
        <w:t>医疗运输和中立国船舶与航空器</w:t>
      </w:r>
    </w:p>
    <w:p w:rsidR="0081690D" w:rsidRDefault="0081690D" w:rsidP="00AC40CC">
      <w:pPr>
        <w:ind w:firstLineChars="200" w:firstLine="480"/>
        <w:rPr>
          <w:lang w:val="en-GB" w:eastAsia="zh-CN"/>
        </w:rPr>
      </w:pPr>
      <w:r>
        <w:rPr>
          <w:rFonts w:hint="eastAsia"/>
          <w:lang w:eastAsia="zh-CN"/>
        </w:rPr>
        <w:t>具备使用第</w:t>
      </w:r>
      <w:r>
        <w:rPr>
          <w:rFonts w:hint="eastAsia"/>
          <w:lang w:eastAsia="zh-CN"/>
        </w:rPr>
        <w:t>2</w:t>
      </w:r>
      <w:r>
        <w:rPr>
          <w:rFonts w:hint="eastAsia"/>
          <w:lang w:eastAsia="zh-CN"/>
        </w:rPr>
        <w:t>遥控指令“</w:t>
      </w:r>
      <w:r w:rsidR="00AC40CC">
        <w:rPr>
          <w:rFonts w:hint="eastAsia"/>
          <w:lang w:eastAsia="zh-CN"/>
        </w:rPr>
        <w:t>未参加武装冲突国</w:t>
      </w:r>
      <w:r>
        <w:rPr>
          <w:rFonts w:hint="eastAsia"/>
          <w:lang w:eastAsia="zh-CN"/>
        </w:rPr>
        <w:t>的船舶和航空器”和“医疗运输”的能力应不是默认选项，只有改变启动菜单中的相应参数才具备。</w:t>
      </w:r>
    </w:p>
    <w:p w:rsidR="0081690D" w:rsidRDefault="0081690D" w:rsidP="0081690D">
      <w:pPr>
        <w:rPr>
          <w:lang w:val="en-GB" w:eastAsia="zh-CN"/>
        </w:rPr>
      </w:pPr>
    </w:p>
    <w:p w:rsidR="0081690D" w:rsidRDefault="0081690D" w:rsidP="0081690D">
      <w:pPr>
        <w:rPr>
          <w:lang w:val="en-GB" w:eastAsia="zh-CN"/>
        </w:rPr>
      </w:pPr>
    </w:p>
    <w:p w:rsidR="0081690D" w:rsidRDefault="0081690D" w:rsidP="0081690D">
      <w:pPr>
        <w:rPr>
          <w:lang w:val="en-GB" w:eastAsia="zh-CN"/>
        </w:rPr>
      </w:pPr>
    </w:p>
    <w:p w:rsidR="0081690D" w:rsidRDefault="0081690D" w:rsidP="0081690D">
      <w:pPr>
        <w:rPr>
          <w:lang w:val="en-GB" w:eastAsia="zh-CN"/>
        </w:rPr>
      </w:pPr>
    </w:p>
    <w:p w:rsidR="0081690D" w:rsidRDefault="0081690D" w:rsidP="0081690D">
      <w:pPr>
        <w:rPr>
          <w:lang w:val="en-GB" w:eastAsia="zh-CN"/>
        </w:rPr>
      </w:pPr>
    </w:p>
    <w:p w:rsidR="0081690D" w:rsidRDefault="0081690D" w:rsidP="0081690D">
      <w:pPr>
        <w:rPr>
          <w:lang w:val="en-GB" w:eastAsia="zh-CN"/>
        </w:rPr>
      </w:pPr>
    </w:p>
    <w:p w:rsidR="0081690D" w:rsidRDefault="0081690D" w:rsidP="0081690D">
      <w:pPr>
        <w:spacing w:before="0"/>
        <w:rPr>
          <w:sz w:val="12"/>
          <w:lang w:val="en-GB" w:eastAsia="zh-CN"/>
        </w:rPr>
      </w:pPr>
    </w:p>
    <w:tbl>
      <w:tblPr>
        <w:tblW w:w="0" w:type="auto"/>
        <w:tblBorders>
          <w:insideH w:val="single" w:sz="4" w:space="0" w:color="auto"/>
        </w:tblBorders>
        <w:tblLayout w:type="fixed"/>
        <w:tblLook w:val="01E0"/>
      </w:tblPr>
      <w:tblGrid>
        <w:gridCol w:w="682"/>
        <w:gridCol w:w="9173"/>
      </w:tblGrid>
      <w:tr w:rsidR="0081690D" w:rsidRPr="006E51A4" w:rsidTr="000A2826">
        <w:trPr>
          <w:cantSplit/>
          <w:trHeight w:val="13858"/>
        </w:trPr>
        <w:tc>
          <w:tcPr>
            <w:tcW w:w="682" w:type="dxa"/>
            <w:tcBorders>
              <w:bottom w:val="nil"/>
            </w:tcBorders>
            <w:textDirection w:val="btLr"/>
          </w:tcPr>
          <w:p w:rsidR="0081690D" w:rsidRPr="006E51A4" w:rsidRDefault="0081690D" w:rsidP="000A2826">
            <w:pPr>
              <w:pStyle w:val="FigureNo"/>
              <w:spacing w:before="0" w:after="0"/>
              <w:ind w:left="113" w:right="113"/>
              <w:rPr>
                <w:sz w:val="21"/>
                <w:szCs w:val="21"/>
                <w:lang w:val="en-GB" w:eastAsia="zh-CN"/>
              </w:rPr>
            </w:pPr>
            <w:r w:rsidRPr="006E51A4">
              <w:rPr>
                <w:rFonts w:hint="eastAsia"/>
                <w:sz w:val="21"/>
                <w:szCs w:val="21"/>
                <w:lang w:val="en-GB" w:eastAsia="zh-CN"/>
              </w:rPr>
              <w:lastRenderedPageBreak/>
              <w:t>图</w:t>
            </w:r>
            <w:r w:rsidRPr="006E51A4">
              <w:rPr>
                <w:rFonts w:hint="eastAsia"/>
                <w:sz w:val="21"/>
                <w:szCs w:val="21"/>
                <w:lang w:val="en-GB" w:eastAsia="zh-CN"/>
              </w:rPr>
              <w:t>1</w:t>
            </w:r>
          </w:p>
          <w:p w:rsidR="0081690D" w:rsidRPr="006E51A4" w:rsidRDefault="0081690D" w:rsidP="000A2826">
            <w:pPr>
              <w:pStyle w:val="Figuretitle"/>
              <w:rPr>
                <w:lang w:val="en-GB" w:eastAsia="zh-CN"/>
              </w:rPr>
            </w:pPr>
            <w:r w:rsidRPr="006E51A4">
              <w:rPr>
                <w:rFonts w:hint="eastAsia"/>
                <w:sz w:val="21"/>
                <w:szCs w:val="21"/>
                <w:lang w:val="en-GB" w:eastAsia="zh-CN"/>
              </w:rPr>
              <w:t>呼叫序列的构成</w:t>
            </w:r>
          </w:p>
        </w:tc>
        <w:tc>
          <w:tcPr>
            <w:tcW w:w="9173" w:type="dxa"/>
            <w:tcBorders>
              <w:bottom w:val="nil"/>
            </w:tcBorders>
            <w:textDirection w:val="btLr"/>
          </w:tcPr>
          <w:p w:rsidR="0081690D" w:rsidRPr="006E51A4" w:rsidRDefault="0081690D" w:rsidP="000A2826">
            <w:pPr>
              <w:pStyle w:val="FigureNo"/>
              <w:spacing w:before="0" w:after="0"/>
              <w:ind w:left="113" w:right="113"/>
              <w:rPr>
                <w:lang w:val="en-GB"/>
              </w:rPr>
            </w:pPr>
            <w:r>
              <w:rPr>
                <w:noProof/>
                <w:lang w:val="en-US" w:eastAsia="zh-CN"/>
              </w:rPr>
              <w:drawing>
                <wp:inline distT="0" distB="0" distL="0" distR="0">
                  <wp:extent cx="5105400" cy="8610600"/>
                  <wp:effectExtent l="19050" t="0" r="0" b="0"/>
                  <wp:docPr id="7"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6" cstate="print"/>
                          <a:srcRect/>
                          <a:stretch>
                            <a:fillRect/>
                          </a:stretch>
                        </pic:blipFill>
                        <pic:spPr bwMode="auto">
                          <a:xfrm>
                            <a:off x="0" y="0"/>
                            <a:ext cx="5105400" cy="8610600"/>
                          </a:xfrm>
                          <a:prstGeom prst="rect">
                            <a:avLst/>
                          </a:prstGeom>
                          <a:noFill/>
                          <a:ln w="9525">
                            <a:noFill/>
                            <a:miter lim="800000"/>
                            <a:headEnd/>
                            <a:tailEnd/>
                          </a:ln>
                        </pic:spPr>
                      </pic:pic>
                    </a:graphicData>
                  </a:graphic>
                </wp:inline>
              </w:drawing>
            </w:r>
          </w:p>
        </w:tc>
      </w:tr>
    </w:tbl>
    <w:p w:rsidR="0081690D" w:rsidRDefault="0081690D" w:rsidP="008169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9187"/>
      </w:tblGrid>
      <w:tr w:rsidR="0081690D" w:rsidRPr="006E51A4" w:rsidTr="000A2826">
        <w:trPr>
          <w:trHeight w:val="13834"/>
        </w:trPr>
        <w:tc>
          <w:tcPr>
            <w:tcW w:w="668" w:type="dxa"/>
            <w:tcBorders>
              <w:top w:val="nil"/>
              <w:left w:val="nil"/>
              <w:bottom w:val="nil"/>
              <w:right w:val="nil"/>
            </w:tcBorders>
            <w:textDirection w:val="btLr"/>
          </w:tcPr>
          <w:p w:rsidR="0081690D" w:rsidRPr="006E51A4" w:rsidRDefault="0081690D" w:rsidP="000A2826">
            <w:pPr>
              <w:pStyle w:val="FigureNo"/>
              <w:spacing w:before="0" w:after="0"/>
              <w:ind w:left="113" w:right="113"/>
              <w:rPr>
                <w:sz w:val="21"/>
                <w:szCs w:val="21"/>
                <w:lang w:val="en-GB" w:eastAsia="zh-CN"/>
              </w:rPr>
            </w:pPr>
            <w:r w:rsidRPr="006E51A4">
              <w:rPr>
                <w:rFonts w:hint="eastAsia"/>
                <w:sz w:val="21"/>
                <w:szCs w:val="21"/>
                <w:lang w:val="en-GB" w:eastAsia="zh-CN"/>
              </w:rPr>
              <w:lastRenderedPageBreak/>
              <w:t>图</w:t>
            </w:r>
            <w:r w:rsidRPr="006E51A4">
              <w:rPr>
                <w:rFonts w:hint="eastAsia"/>
                <w:sz w:val="21"/>
                <w:szCs w:val="21"/>
                <w:lang w:val="en-GB" w:eastAsia="zh-CN"/>
              </w:rPr>
              <w:t>2</w:t>
            </w:r>
          </w:p>
          <w:p w:rsidR="0081690D" w:rsidRPr="006E51A4" w:rsidRDefault="0081690D" w:rsidP="000A2826">
            <w:pPr>
              <w:pStyle w:val="Figuretitle"/>
              <w:rPr>
                <w:lang w:val="en-GB" w:eastAsia="zh-CN"/>
              </w:rPr>
            </w:pPr>
            <w:r w:rsidRPr="006E51A4">
              <w:rPr>
                <w:rFonts w:hint="eastAsia"/>
                <w:sz w:val="21"/>
                <w:szCs w:val="21"/>
                <w:lang w:val="en-GB" w:eastAsia="zh-CN"/>
              </w:rPr>
              <w:t>典型单个呼叫的主叫序列和应答序列示例</w:t>
            </w:r>
          </w:p>
        </w:tc>
        <w:tc>
          <w:tcPr>
            <w:tcW w:w="9187" w:type="dxa"/>
            <w:tcBorders>
              <w:top w:val="nil"/>
              <w:left w:val="nil"/>
              <w:bottom w:val="nil"/>
              <w:right w:val="nil"/>
            </w:tcBorders>
            <w:textDirection w:val="btLr"/>
          </w:tcPr>
          <w:p w:rsidR="0081690D" w:rsidRPr="006E51A4" w:rsidRDefault="0081690D" w:rsidP="000A2826">
            <w:pPr>
              <w:pStyle w:val="FigureNo"/>
              <w:spacing w:before="0" w:after="0"/>
              <w:ind w:left="113" w:right="113"/>
              <w:rPr>
                <w:lang w:val="en-GB" w:eastAsia="zh-CN"/>
              </w:rPr>
            </w:pPr>
            <w:r>
              <w:rPr>
                <w:noProof/>
                <w:lang w:val="en-US" w:eastAsia="zh-CN"/>
              </w:rPr>
              <w:drawing>
                <wp:inline distT="0" distB="0" distL="0" distR="0">
                  <wp:extent cx="5067300" cy="8448675"/>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7" cstate="print"/>
                          <a:srcRect/>
                          <a:stretch>
                            <a:fillRect/>
                          </a:stretch>
                        </pic:blipFill>
                        <pic:spPr bwMode="auto">
                          <a:xfrm>
                            <a:off x="0" y="0"/>
                            <a:ext cx="5067300" cy="8448675"/>
                          </a:xfrm>
                          <a:prstGeom prst="rect">
                            <a:avLst/>
                          </a:prstGeom>
                          <a:noFill/>
                          <a:ln w="9525">
                            <a:noFill/>
                            <a:miter lim="800000"/>
                            <a:headEnd/>
                            <a:tailEnd/>
                          </a:ln>
                        </pic:spPr>
                      </pic:pic>
                    </a:graphicData>
                  </a:graphic>
                </wp:inline>
              </w:drawing>
            </w:r>
          </w:p>
        </w:tc>
      </w:tr>
    </w:tbl>
    <w:p w:rsidR="0081690D" w:rsidRDefault="0081690D" w:rsidP="0081690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9173"/>
      </w:tblGrid>
      <w:tr w:rsidR="0081690D" w:rsidRPr="006E51A4" w:rsidTr="000A2826">
        <w:trPr>
          <w:trHeight w:val="13774"/>
        </w:trPr>
        <w:tc>
          <w:tcPr>
            <w:tcW w:w="682" w:type="dxa"/>
            <w:tcBorders>
              <w:top w:val="nil"/>
              <w:left w:val="nil"/>
              <w:bottom w:val="nil"/>
              <w:right w:val="nil"/>
            </w:tcBorders>
            <w:textDirection w:val="btLr"/>
          </w:tcPr>
          <w:p w:rsidR="0081690D" w:rsidRPr="006E51A4" w:rsidRDefault="0081690D" w:rsidP="000A2826">
            <w:pPr>
              <w:pStyle w:val="FigureNo"/>
              <w:spacing w:before="0" w:after="0"/>
              <w:ind w:left="113" w:right="113"/>
              <w:rPr>
                <w:sz w:val="21"/>
                <w:szCs w:val="21"/>
                <w:lang w:val="en-GB" w:eastAsia="zh-CN"/>
              </w:rPr>
            </w:pPr>
            <w:r w:rsidRPr="006E51A4">
              <w:rPr>
                <w:rFonts w:hint="eastAsia"/>
                <w:sz w:val="21"/>
                <w:szCs w:val="21"/>
                <w:lang w:val="en-GB" w:eastAsia="zh-CN"/>
              </w:rPr>
              <w:lastRenderedPageBreak/>
              <w:t>图</w:t>
            </w:r>
            <w:r w:rsidRPr="006E51A4">
              <w:rPr>
                <w:rFonts w:hint="eastAsia"/>
                <w:sz w:val="21"/>
                <w:szCs w:val="21"/>
                <w:lang w:val="en-GB" w:eastAsia="zh-CN"/>
              </w:rPr>
              <w:t>3</w:t>
            </w:r>
          </w:p>
          <w:p w:rsidR="0081690D" w:rsidRPr="006E51A4" w:rsidRDefault="0081690D" w:rsidP="000A2826">
            <w:pPr>
              <w:pStyle w:val="Figuretitle"/>
              <w:rPr>
                <w:lang w:val="en-GB" w:eastAsia="zh-CN"/>
              </w:rPr>
            </w:pPr>
            <w:r w:rsidRPr="006E51A4">
              <w:rPr>
                <w:rFonts w:hint="eastAsia"/>
                <w:sz w:val="21"/>
                <w:szCs w:val="21"/>
                <w:lang w:val="en-GB" w:eastAsia="zh-CN"/>
              </w:rPr>
              <w:t>查询和船舶位置的主叫序列和应答序列</w:t>
            </w:r>
          </w:p>
        </w:tc>
        <w:tc>
          <w:tcPr>
            <w:tcW w:w="9173" w:type="dxa"/>
            <w:tcBorders>
              <w:top w:val="nil"/>
              <w:left w:val="nil"/>
              <w:bottom w:val="nil"/>
              <w:right w:val="nil"/>
            </w:tcBorders>
            <w:textDirection w:val="btLr"/>
          </w:tcPr>
          <w:p w:rsidR="0081690D" w:rsidRPr="006E51A4" w:rsidRDefault="0081690D" w:rsidP="000A2826">
            <w:pPr>
              <w:pStyle w:val="FigureNo"/>
              <w:spacing w:before="0" w:after="0"/>
              <w:ind w:left="113" w:right="113"/>
              <w:rPr>
                <w:lang w:val="en-GB" w:eastAsia="zh-CN"/>
              </w:rPr>
            </w:pPr>
            <w:r>
              <w:rPr>
                <w:noProof/>
                <w:lang w:val="en-US" w:eastAsia="zh-CN"/>
              </w:rPr>
              <w:drawing>
                <wp:inline distT="0" distB="0" distL="0" distR="0">
                  <wp:extent cx="5067300" cy="8115300"/>
                  <wp:effectExtent l="19050" t="0" r="0" b="0"/>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8" cstate="print"/>
                          <a:srcRect/>
                          <a:stretch>
                            <a:fillRect/>
                          </a:stretch>
                        </pic:blipFill>
                        <pic:spPr bwMode="auto">
                          <a:xfrm>
                            <a:off x="0" y="0"/>
                            <a:ext cx="5067300" cy="8115300"/>
                          </a:xfrm>
                          <a:prstGeom prst="rect">
                            <a:avLst/>
                          </a:prstGeom>
                          <a:noFill/>
                          <a:ln w="9525">
                            <a:noFill/>
                            <a:miter lim="800000"/>
                            <a:headEnd/>
                            <a:tailEnd/>
                          </a:ln>
                        </pic:spPr>
                      </pic:pic>
                    </a:graphicData>
                  </a:graphic>
                </wp:inline>
              </w:drawing>
            </w:r>
          </w:p>
        </w:tc>
      </w:tr>
    </w:tbl>
    <w:p w:rsidR="0081690D" w:rsidRDefault="0081690D" w:rsidP="0081690D">
      <w:pPr>
        <w:spacing w:before="0"/>
        <w:rPr>
          <w:sz w:val="6"/>
          <w:lang w:val="en-GB" w:eastAsia="zh-CN"/>
        </w:rPr>
      </w:pPr>
    </w:p>
    <w:p w:rsidR="0081690D" w:rsidRPr="00C01DF3" w:rsidRDefault="0081690D" w:rsidP="0081690D">
      <w:pPr>
        <w:pStyle w:val="FigureNo"/>
        <w:rPr>
          <w:sz w:val="21"/>
          <w:szCs w:val="21"/>
          <w:lang w:val="en-GB" w:eastAsia="zh-CN"/>
        </w:rPr>
      </w:pPr>
      <w:r w:rsidRPr="00C01DF3">
        <w:rPr>
          <w:rFonts w:hint="eastAsia"/>
          <w:sz w:val="21"/>
          <w:szCs w:val="21"/>
          <w:lang w:val="en-GB" w:eastAsia="zh-CN"/>
        </w:rPr>
        <w:lastRenderedPageBreak/>
        <w:t>图</w:t>
      </w:r>
      <w:r w:rsidRPr="00C01DF3">
        <w:rPr>
          <w:rFonts w:hint="eastAsia"/>
          <w:sz w:val="21"/>
          <w:szCs w:val="21"/>
          <w:lang w:val="en-GB" w:eastAsia="zh-CN"/>
        </w:rPr>
        <w:t>4</w:t>
      </w:r>
    </w:p>
    <w:p w:rsidR="0081690D" w:rsidRPr="00C01DF3" w:rsidRDefault="0081690D" w:rsidP="0081690D">
      <w:pPr>
        <w:pStyle w:val="Figuretitle"/>
        <w:spacing w:after="360"/>
        <w:rPr>
          <w:sz w:val="21"/>
          <w:szCs w:val="21"/>
          <w:lang w:val="en-GB" w:eastAsia="zh-CN"/>
        </w:rPr>
      </w:pPr>
      <w:r w:rsidRPr="00C01DF3">
        <w:rPr>
          <w:rFonts w:hint="eastAsia"/>
          <w:sz w:val="21"/>
          <w:szCs w:val="21"/>
          <w:lang w:val="en-GB" w:eastAsia="zh-CN"/>
        </w:rPr>
        <w:t>工作流程图示例</w:t>
      </w:r>
    </w:p>
    <w:p w:rsidR="0081690D" w:rsidRPr="003927BC" w:rsidRDefault="0081690D" w:rsidP="0081690D">
      <w:pPr>
        <w:pStyle w:val="Figure"/>
        <w:rPr>
          <w:lang w:val="en-GB" w:eastAsia="zh-CN"/>
        </w:rPr>
      </w:pPr>
      <w:r>
        <w:rPr>
          <w:noProof/>
          <w:lang w:val="en-US" w:eastAsia="zh-CN"/>
        </w:rPr>
        <w:drawing>
          <wp:inline distT="0" distB="0" distL="0" distR="0">
            <wp:extent cx="5172075" cy="7477125"/>
            <wp:effectExtent l="19050" t="0" r="9525"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9" cstate="print"/>
                    <a:srcRect/>
                    <a:stretch>
                      <a:fillRect/>
                    </a:stretch>
                  </pic:blipFill>
                  <pic:spPr bwMode="auto">
                    <a:xfrm>
                      <a:off x="0" y="0"/>
                      <a:ext cx="5172075" cy="7477125"/>
                    </a:xfrm>
                    <a:prstGeom prst="rect">
                      <a:avLst/>
                    </a:prstGeom>
                    <a:noFill/>
                    <a:ln w="9525">
                      <a:noFill/>
                      <a:miter lim="800000"/>
                      <a:headEnd/>
                      <a:tailEnd/>
                    </a:ln>
                  </pic:spPr>
                </pic:pic>
              </a:graphicData>
            </a:graphic>
          </wp:inline>
        </w:drawing>
      </w:r>
    </w:p>
    <w:p w:rsidR="0081690D" w:rsidRDefault="0081690D" w:rsidP="0081690D">
      <w:pPr>
        <w:pStyle w:val="FigureNo"/>
        <w:rPr>
          <w:lang w:val="en-GB"/>
        </w:rPr>
      </w:pPr>
    </w:p>
    <w:p w:rsidR="0081690D" w:rsidRPr="00ED34FD" w:rsidRDefault="0081690D" w:rsidP="0081690D">
      <w:pPr>
        <w:jc w:val="center"/>
        <w:rPr>
          <w:sz w:val="21"/>
          <w:szCs w:val="21"/>
          <w:lang w:val="en-GB" w:eastAsia="zh-CN"/>
        </w:rPr>
      </w:pPr>
      <w:r>
        <w:rPr>
          <w:lang w:val="en-GB" w:eastAsia="zh-CN"/>
        </w:rPr>
        <w:br w:type="page"/>
      </w:r>
      <w:r w:rsidRPr="00ED34FD">
        <w:rPr>
          <w:rFonts w:hint="eastAsia"/>
          <w:sz w:val="21"/>
          <w:szCs w:val="21"/>
          <w:lang w:val="en-GB" w:eastAsia="zh-CN"/>
        </w:rPr>
        <w:lastRenderedPageBreak/>
        <w:t>图</w:t>
      </w:r>
      <w:r w:rsidRPr="00ED34FD">
        <w:rPr>
          <w:rFonts w:hint="eastAsia"/>
          <w:sz w:val="21"/>
          <w:szCs w:val="21"/>
          <w:lang w:val="en-GB" w:eastAsia="zh-CN"/>
        </w:rPr>
        <w:t>5</w:t>
      </w:r>
    </w:p>
    <w:p w:rsidR="0081690D" w:rsidRDefault="0081690D" w:rsidP="0081690D">
      <w:pPr>
        <w:spacing w:before="0" w:after="240"/>
        <w:jc w:val="center"/>
        <w:rPr>
          <w:b/>
          <w:sz w:val="21"/>
          <w:szCs w:val="21"/>
          <w:lang w:val="en-GB" w:eastAsia="zh-CN"/>
        </w:rPr>
      </w:pPr>
      <w:r w:rsidRPr="00ED34FD">
        <w:rPr>
          <w:rFonts w:hint="eastAsia"/>
          <w:b/>
          <w:sz w:val="21"/>
          <w:szCs w:val="21"/>
          <w:lang w:val="en-GB" w:eastAsia="zh-CN"/>
        </w:rPr>
        <w:t>消息组成流程图示例</w:t>
      </w:r>
    </w:p>
    <w:p w:rsidR="0081690D" w:rsidRDefault="0081690D" w:rsidP="0081690D">
      <w:pPr>
        <w:jc w:val="center"/>
        <w:rPr>
          <w:b/>
          <w:sz w:val="21"/>
          <w:szCs w:val="21"/>
          <w:lang w:val="en-GB" w:eastAsia="zh-CN"/>
        </w:rPr>
      </w:pPr>
      <w:r>
        <w:rPr>
          <w:noProof/>
          <w:lang w:val="en-US" w:eastAsia="zh-CN"/>
        </w:rPr>
        <w:drawing>
          <wp:inline distT="0" distB="0" distL="0" distR="0">
            <wp:extent cx="5267325" cy="6981825"/>
            <wp:effectExtent l="19050" t="0" r="9525"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20" cstate="print"/>
                    <a:srcRect/>
                    <a:stretch>
                      <a:fillRect/>
                    </a:stretch>
                  </pic:blipFill>
                  <pic:spPr bwMode="auto">
                    <a:xfrm>
                      <a:off x="0" y="0"/>
                      <a:ext cx="5267325" cy="6981825"/>
                    </a:xfrm>
                    <a:prstGeom prst="rect">
                      <a:avLst/>
                    </a:prstGeom>
                    <a:noFill/>
                    <a:ln w="9525">
                      <a:noFill/>
                      <a:miter lim="800000"/>
                      <a:headEnd/>
                      <a:tailEnd/>
                    </a:ln>
                  </pic:spPr>
                </pic:pic>
              </a:graphicData>
            </a:graphic>
          </wp:inline>
        </w:drawing>
      </w:r>
    </w:p>
    <w:p w:rsidR="0081690D" w:rsidRDefault="0081690D" w:rsidP="0081690D">
      <w:pPr>
        <w:jc w:val="center"/>
        <w:rPr>
          <w:b/>
          <w:sz w:val="21"/>
          <w:szCs w:val="21"/>
          <w:lang w:val="en-GB" w:eastAsia="zh-CN"/>
        </w:rPr>
      </w:pPr>
    </w:p>
    <w:p w:rsidR="0081690D" w:rsidRPr="00ED34FD" w:rsidRDefault="0081690D" w:rsidP="0081690D">
      <w:pPr>
        <w:jc w:val="center"/>
        <w:rPr>
          <w:sz w:val="21"/>
          <w:szCs w:val="21"/>
          <w:lang w:val="en-GB" w:eastAsia="zh-CN"/>
        </w:rPr>
      </w:pPr>
      <w:r>
        <w:rPr>
          <w:b/>
          <w:sz w:val="21"/>
          <w:szCs w:val="21"/>
          <w:lang w:val="en-GB" w:eastAsia="zh-CN"/>
        </w:rPr>
        <w:br w:type="page"/>
      </w:r>
      <w:r w:rsidRPr="00ED34FD">
        <w:rPr>
          <w:rFonts w:hint="eastAsia"/>
          <w:sz w:val="21"/>
          <w:szCs w:val="21"/>
          <w:lang w:val="en-GB" w:eastAsia="zh-CN"/>
        </w:rPr>
        <w:lastRenderedPageBreak/>
        <w:t>图</w:t>
      </w:r>
      <w:r w:rsidRPr="00ED34FD">
        <w:rPr>
          <w:rFonts w:hint="eastAsia"/>
          <w:sz w:val="21"/>
          <w:szCs w:val="21"/>
          <w:lang w:val="en-GB" w:eastAsia="zh-CN"/>
        </w:rPr>
        <w:t>6</w:t>
      </w:r>
    </w:p>
    <w:p w:rsidR="0081690D" w:rsidRDefault="0081690D" w:rsidP="0081690D">
      <w:pPr>
        <w:spacing w:before="0" w:after="240"/>
        <w:jc w:val="center"/>
        <w:rPr>
          <w:b/>
          <w:sz w:val="21"/>
          <w:szCs w:val="21"/>
          <w:lang w:val="en-GB" w:eastAsia="zh-CN"/>
        </w:rPr>
      </w:pPr>
      <w:r>
        <w:rPr>
          <w:rFonts w:hint="eastAsia"/>
          <w:b/>
          <w:sz w:val="21"/>
          <w:szCs w:val="21"/>
          <w:lang w:val="en-GB" w:eastAsia="zh-CN"/>
        </w:rPr>
        <w:t>地理坐标</w:t>
      </w:r>
    </w:p>
    <w:p w:rsidR="0081690D" w:rsidRDefault="0081690D" w:rsidP="0081690D">
      <w:pPr>
        <w:jc w:val="center"/>
        <w:rPr>
          <w:b/>
          <w:sz w:val="21"/>
          <w:szCs w:val="21"/>
          <w:lang w:val="en-GB" w:eastAsia="zh-CN"/>
        </w:rPr>
      </w:pPr>
      <w:r>
        <w:rPr>
          <w:noProof/>
          <w:lang w:val="en-US" w:eastAsia="zh-CN"/>
        </w:rPr>
        <w:drawing>
          <wp:inline distT="0" distB="0" distL="0" distR="0">
            <wp:extent cx="5267325" cy="6619875"/>
            <wp:effectExtent l="19050" t="0" r="9525" b="0"/>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21" cstate="print"/>
                    <a:srcRect/>
                    <a:stretch>
                      <a:fillRect/>
                    </a:stretch>
                  </pic:blipFill>
                  <pic:spPr bwMode="auto">
                    <a:xfrm>
                      <a:off x="0" y="0"/>
                      <a:ext cx="5267325" cy="6619875"/>
                    </a:xfrm>
                    <a:prstGeom prst="rect">
                      <a:avLst/>
                    </a:prstGeom>
                    <a:noFill/>
                    <a:ln w="9525">
                      <a:noFill/>
                      <a:miter lim="800000"/>
                      <a:headEnd/>
                      <a:tailEnd/>
                    </a:ln>
                  </pic:spPr>
                </pic:pic>
              </a:graphicData>
            </a:graphic>
          </wp:inline>
        </w:drawing>
      </w:r>
    </w:p>
    <w:p w:rsidR="0081690D" w:rsidRDefault="0081690D" w:rsidP="0081690D">
      <w:pPr>
        <w:rPr>
          <w:b/>
          <w:sz w:val="21"/>
          <w:szCs w:val="21"/>
          <w:lang w:val="en-GB" w:eastAsia="zh-CN"/>
        </w:rPr>
      </w:pPr>
    </w:p>
    <w:p w:rsidR="0081690D" w:rsidRDefault="0081690D" w:rsidP="0081690D">
      <w:pPr>
        <w:jc w:val="center"/>
        <w:rPr>
          <w:lang w:val="en-GB" w:eastAsia="zh-CN"/>
        </w:rPr>
      </w:pPr>
      <w:r w:rsidRPr="00ED34FD">
        <w:rPr>
          <w:caps/>
          <w:sz w:val="18"/>
          <w:lang w:val="en-GB" w:eastAsia="zh-CN"/>
        </w:rPr>
        <w:br w:type="page"/>
      </w:r>
    </w:p>
    <w:p w:rsidR="0081690D" w:rsidRDefault="0081690D" w:rsidP="00D96311">
      <w:pPr>
        <w:pStyle w:val="Tabletitle"/>
        <w:spacing w:before="240"/>
        <w:rPr>
          <w:lang w:val="en-GB" w:eastAsia="zh-CN"/>
        </w:rPr>
      </w:pPr>
      <w:r>
        <w:rPr>
          <w:rFonts w:hint="eastAsia"/>
          <w:lang w:val="en-GB" w:eastAsia="zh-CN"/>
        </w:rPr>
        <w:lastRenderedPageBreak/>
        <w:t>关于表</w:t>
      </w:r>
      <w:r>
        <w:rPr>
          <w:lang w:val="en-GB" w:eastAsia="zh-CN"/>
        </w:rPr>
        <w:t>4.1</w:t>
      </w:r>
      <w:r>
        <w:rPr>
          <w:rFonts w:hint="eastAsia"/>
          <w:lang w:val="en-GB" w:eastAsia="zh-CN"/>
        </w:rPr>
        <w:t>到表</w:t>
      </w:r>
      <w:smartTag w:uri="urn:schemas-microsoft-com:office:smarttags" w:element="chsdate">
        <w:smartTagPr>
          <w:attr w:name="Year" w:val="1899"/>
          <w:attr w:name="Month" w:val="12"/>
          <w:attr w:name="Day" w:val="30"/>
          <w:attr w:name="IsLunarDate" w:val="False"/>
          <w:attr w:name="IsROCDate" w:val="False"/>
        </w:smartTagPr>
        <w:r>
          <w:rPr>
            <w:lang w:val="en-GB" w:eastAsia="zh-CN"/>
          </w:rPr>
          <w:t>4.10.2</w:t>
        </w:r>
      </w:smartTag>
      <w:r>
        <w:rPr>
          <w:rFonts w:hint="eastAsia"/>
          <w:lang w:val="en-GB" w:eastAsia="zh-CN"/>
        </w:rPr>
        <w:t>的说明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37"/>
        <w:gridCol w:w="737"/>
        <w:gridCol w:w="6804"/>
      </w:tblGrid>
      <w:tr w:rsidR="0081690D" w:rsidTr="000A2826">
        <w:tc>
          <w:tcPr>
            <w:tcW w:w="2211" w:type="dxa"/>
            <w:gridSpan w:val="3"/>
          </w:tcPr>
          <w:p w:rsidR="0081690D" w:rsidRDefault="0081690D" w:rsidP="000A2826">
            <w:pPr>
              <w:pStyle w:val="Tablehead"/>
              <w:framePr w:hSpace="181" w:wrap="notBeside" w:vAnchor="text" w:hAnchor="text" w:xAlign="center" w:y="1"/>
              <w:spacing w:before="160" w:after="160"/>
              <w:rPr>
                <w:lang w:val="en-GB"/>
              </w:rPr>
            </w:pPr>
            <w:r>
              <w:rPr>
                <w:rFonts w:hint="eastAsia"/>
                <w:lang w:val="en-GB" w:eastAsia="zh-CN"/>
              </w:rPr>
              <w:t>符号</w:t>
            </w:r>
            <w:r>
              <w:rPr>
                <w:lang w:val="en-GB"/>
              </w:rPr>
              <w:t>/</w:t>
            </w:r>
            <w:r>
              <w:rPr>
                <w:rFonts w:hint="eastAsia"/>
                <w:lang w:val="en-GB" w:eastAsia="zh-CN"/>
              </w:rPr>
              <w:t>表述方式</w:t>
            </w:r>
          </w:p>
        </w:tc>
        <w:tc>
          <w:tcPr>
            <w:tcW w:w="6804" w:type="dxa"/>
          </w:tcPr>
          <w:p w:rsidR="0081690D" w:rsidRDefault="0081690D" w:rsidP="000A2826">
            <w:pPr>
              <w:pStyle w:val="Tablehead"/>
              <w:framePr w:hSpace="181" w:wrap="notBeside" w:vAnchor="text" w:hAnchor="text" w:xAlign="center" w:y="1"/>
              <w:spacing w:before="160" w:after="160"/>
              <w:rPr>
                <w:lang w:val="en-GB"/>
              </w:rPr>
            </w:pPr>
            <w:r>
              <w:rPr>
                <w:rFonts w:hint="eastAsia"/>
                <w:lang w:val="en-GB" w:eastAsia="zh-CN"/>
              </w:rPr>
              <w:t>含义</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lang w:val="fr-CH"/>
              </w:rPr>
            </w:pPr>
            <w:r>
              <w:rPr>
                <w:rFonts w:ascii="Wingdings" w:hAnsi="Wingdings"/>
                <w:sz w:val="16"/>
                <w:szCs w:val="16"/>
              </w:rPr>
              <w:t></w:t>
            </w:r>
          </w:p>
        </w:tc>
        <w:tc>
          <w:tcPr>
            <w:tcW w:w="6804" w:type="dxa"/>
          </w:tcPr>
          <w:p w:rsidR="0081690D" w:rsidRDefault="0081690D" w:rsidP="000A2826">
            <w:pPr>
              <w:pStyle w:val="Tabletext"/>
              <w:framePr w:hSpace="181" w:wrap="notBeside" w:vAnchor="text" w:hAnchor="text" w:xAlign="center" w:y="1"/>
              <w:spacing w:before="80" w:after="80"/>
              <w:rPr>
                <w:lang w:val="fr-CH"/>
              </w:rPr>
            </w:pPr>
            <w:r>
              <w:rPr>
                <w:rFonts w:hint="eastAsia"/>
                <w:lang w:val="fr-CH" w:eastAsia="zh-CN"/>
              </w:rPr>
              <w:t>必备要求</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rFonts w:ascii="Wingdings" w:hAnsi="Wingdings"/>
                <w:sz w:val="16"/>
                <w:szCs w:val="16"/>
                <w:lang w:val="fr-CH"/>
              </w:rPr>
            </w:pPr>
            <w:r>
              <w:rPr>
                <w:rFonts w:ascii="Wingdings" w:hAnsi="Wingdings"/>
                <w:sz w:val="16"/>
                <w:szCs w:val="16"/>
              </w:rPr>
              <w:t></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向后兼容所需的必备要求</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en-GB"/>
              </w:rPr>
            </w:pPr>
            <w:r>
              <w:rPr>
                <w:rFonts w:hint="eastAsia"/>
                <w:szCs w:val="16"/>
                <w:lang w:val="en-GB" w:eastAsia="zh-CN"/>
              </w:rPr>
              <w:t>符号</w:t>
            </w:r>
            <w:r>
              <w:rPr>
                <w:szCs w:val="16"/>
                <w:lang w:val="en-GB"/>
              </w:rPr>
              <w:t>100-127</w:t>
            </w:r>
          </w:p>
        </w:tc>
        <w:tc>
          <w:tcPr>
            <w:tcW w:w="6804" w:type="dxa"/>
          </w:tcPr>
          <w:p w:rsidR="0081690D" w:rsidRDefault="0081690D" w:rsidP="000A2826">
            <w:pPr>
              <w:pStyle w:val="Tabletext"/>
              <w:framePr w:hSpace="181" w:wrap="notBeside" w:vAnchor="text" w:hAnchor="text" w:xAlign="center" w:y="1"/>
              <w:spacing w:before="80" w:after="80"/>
              <w:rPr>
                <w:lang w:val="en-GB"/>
              </w:rPr>
            </w:pPr>
            <w:r>
              <w:rPr>
                <w:rFonts w:hint="eastAsia"/>
                <w:lang w:val="en-GB" w:eastAsia="zh-CN"/>
              </w:rPr>
              <w:t>符合</w:t>
            </w:r>
            <w:r>
              <w:rPr>
                <w:lang w:val="en-GB"/>
              </w:rPr>
              <w:t>表</w:t>
            </w:r>
            <w:r>
              <w:rPr>
                <w:lang w:val="en-GB"/>
              </w:rPr>
              <w:t>3</w:t>
            </w:r>
            <w:r>
              <w:rPr>
                <w:rFonts w:hint="eastAsia"/>
                <w:lang w:val="en-GB" w:eastAsia="zh-CN"/>
              </w:rPr>
              <w:t>的符号</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rFonts w:hint="eastAsia"/>
                <w:szCs w:val="16"/>
                <w:lang w:val="fr-CH" w:eastAsia="zh-CN"/>
              </w:rPr>
              <w:t>范围</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5.3</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rFonts w:hint="eastAsia"/>
                <w:szCs w:val="16"/>
                <w:lang w:val="fr-CH" w:eastAsia="zh-CN"/>
              </w:rPr>
              <w:t>频率</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8.2.2</w:t>
              </w:r>
            </w:smartTag>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MMSI</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rFonts w:hint="eastAsia"/>
                <w:lang w:val="en-GB" w:eastAsia="zh-CN"/>
              </w:rPr>
              <w:t>5</w:t>
            </w:r>
            <w:r>
              <w:rPr>
                <w:lang w:val="en-GB" w:eastAsia="zh-CN"/>
              </w:rPr>
              <w:t>.2</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Pos1</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w:t>
              </w:r>
              <w:r>
                <w:rPr>
                  <w:rFonts w:hint="eastAsia"/>
                  <w:lang w:val="en-GB" w:eastAsia="zh-CN"/>
                </w:rPr>
                <w:t>1</w:t>
              </w:r>
              <w:r>
                <w:rPr>
                  <w:lang w:val="en-GB" w:eastAsia="zh-CN"/>
                </w:rPr>
                <w:t>.2</w:t>
              </w:r>
            </w:smartTag>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Pos2</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.3.1</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Pos3</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.3.2</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Pos4</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.3.3</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Pos5</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ITU-R M.821</w:t>
            </w:r>
            <w:r>
              <w:rPr>
                <w:rFonts w:hint="eastAsia"/>
                <w:lang w:val="en-GB" w:eastAsia="zh-CN"/>
              </w:rPr>
              <w:t>建议书的编码方法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UTC</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8.1.3</w:t>
              </w:r>
            </w:smartTag>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en-GB" w:eastAsia="zh-CN"/>
              </w:rPr>
            </w:pP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n/a</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在该呼叫中不包括该字段</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ECC</w:t>
            </w: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10.2</w:t>
            </w:r>
            <w:r>
              <w:rPr>
                <w:rFonts w:hint="eastAsia"/>
                <w:lang w:val="en-GB" w:eastAsia="zh-CN"/>
              </w:rPr>
              <w:t>节的编码方法</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en-GB" w:eastAsia="zh-CN"/>
              </w:rPr>
            </w:pPr>
          </w:p>
        </w:tc>
        <w:tc>
          <w:tcPr>
            <w:tcW w:w="6804" w:type="dxa"/>
          </w:tcPr>
          <w:p w:rsidR="0081690D" w:rsidRDefault="0081690D" w:rsidP="000A2826">
            <w:pPr>
              <w:pStyle w:val="Tabletext"/>
              <w:framePr w:hSpace="181" w:wrap="notBeside" w:vAnchor="text" w:hAnchor="text" w:xAlign="center" w:y="1"/>
              <w:spacing w:before="80" w:after="80"/>
              <w:rPr>
                <w:lang w:val="en-GB" w:eastAsia="zh-CN"/>
              </w:rPr>
            </w:pP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expan1</w:t>
            </w:r>
          </w:p>
        </w:tc>
        <w:tc>
          <w:tcPr>
            <w:tcW w:w="6804" w:type="dxa"/>
          </w:tcPr>
          <w:p w:rsidR="0081690D" w:rsidRDefault="0081690D" w:rsidP="000A2826">
            <w:pPr>
              <w:pStyle w:val="Tabletext"/>
              <w:framePr w:hSpace="181" w:wrap="notBeside" w:vAnchor="text" w:hAnchor="text" w:xAlign="center" w:y="1"/>
              <w:spacing w:before="80" w:after="80"/>
              <w:rPr>
                <w:lang w:val="fr-CH"/>
              </w:rPr>
            </w:pPr>
            <w:r>
              <w:rPr>
                <w:rFonts w:hint="eastAsia"/>
                <w:lang w:val="en-GB" w:eastAsia="zh-CN"/>
              </w:rPr>
              <w:t>扩展序列</w:t>
            </w:r>
            <w:r>
              <w:rPr>
                <w:lang w:val="en-GB"/>
              </w:rPr>
              <w:t>1</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expan2</w:t>
            </w:r>
          </w:p>
        </w:tc>
        <w:tc>
          <w:tcPr>
            <w:tcW w:w="6804" w:type="dxa"/>
          </w:tcPr>
          <w:p w:rsidR="0081690D" w:rsidRDefault="0081690D" w:rsidP="000A2826">
            <w:pPr>
              <w:pStyle w:val="Tabletext"/>
              <w:framePr w:hSpace="181" w:wrap="notBeside" w:vAnchor="text" w:hAnchor="text" w:xAlign="center" w:y="1"/>
              <w:spacing w:before="80" w:after="80"/>
              <w:rPr>
                <w:lang w:val="fr-CH"/>
              </w:rPr>
            </w:pPr>
            <w:r>
              <w:rPr>
                <w:rFonts w:hint="eastAsia"/>
                <w:lang w:val="en-GB" w:eastAsia="zh-CN"/>
              </w:rPr>
              <w:t>扩展序列</w:t>
            </w:r>
            <w:r>
              <w:rPr>
                <w:lang w:val="en-GB"/>
              </w:rPr>
              <w:t>2</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ind w:left="57"/>
              <w:rPr>
                <w:szCs w:val="16"/>
                <w:lang w:val="fr-CH"/>
              </w:rPr>
            </w:pPr>
            <w:r>
              <w:rPr>
                <w:szCs w:val="16"/>
                <w:lang w:val="fr-CH"/>
              </w:rPr>
              <w:t>expan3</w:t>
            </w:r>
          </w:p>
        </w:tc>
        <w:tc>
          <w:tcPr>
            <w:tcW w:w="6804" w:type="dxa"/>
          </w:tcPr>
          <w:p w:rsidR="0081690D" w:rsidRDefault="0081690D" w:rsidP="000A2826">
            <w:pPr>
              <w:pStyle w:val="Tabletext"/>
              <w:framePr w:hSpace="181" w:wrap="notBeside" w:vAnchor="text" w:hAnchor="text" w:xAlign="center" w:y="1"/>
              <w:spacing w:before="80" w:after="80"/>
              <w:rPr>
                <w:lang w:val="en-GB"/>
              </w:rPr>
            </w:pPr>
            <w:r>
              <w:rPr>
                <w:rFonts w:hint="eastAsia"/>
                <w:lang w:val="en-GB" w:eastAsia="zh-CN"/>
              </w:rPr>
              <w:t>扩展序列</w:t>
            </w:r>
            <w:r>
              <w:rPr>
                <w:lang w:val="en-GB"/>
              </w:rPr>
              <w:t>3</w:t>
            </w:r>
          </w:p>
        </w:tc>
      </w:tr>
      <w:tr w:rsidR="0081690D" w:rsidTr="000A2826">
        <w:tc>
          <w:tcPr>
            <w:tcW w:w="2211" w:type="dxa"/>
            <w:gridSpan w:val="3"/>
          </w:tcPr>
          <w:p w:rsidR="0081690D" w:rsidRDefault="0081690D" w:rsidP="000A2826">
            <w:pPr>
              <w:pStyle w:val="Tabletext"/>
              <w:framePr w:hSpace="181" w:wrap="notBeside" w:vAnchor="text" w:hAnchor="text" w:xAlign="center" w:y="1"/>
              <w:spacing w:before="80" w:after="80"/>
              <w:rPr>
                <w:szCs w:val="16"/>
                <w:lang w:val="en-GB"/>
              </w:rPr>
            </w:pPr>
          </w:p>
        </w:tc>
        <w:tc>
          <w:tcPr>
            <w:tcW w:w="6804" w:type="dxa"/>
          </w:tcPr>
          <w:p w:rsidR="0081690D" w:rsidRDefault="0081690D" w:rsidP="000A2826">
            <w:pPr>
              <w:pStyle w:val="Tabletext"/>
              <w:framePr w:hSpace="181" w:wrap="notBeside" w:vAnchor="text" w:hAnchor="text" w:xAlign="center" w:y="1"/>
              <w:spacing w:before="80" w:after="80"/>
              <w:rPr>
                <w:lang w:val="en-GB"/>
              </w:rPr>
            </w:pPr>
          </w:p>
        </w:tc>
      </w:tr>
      <w:tr w:rsidR="0081690D" w:rsidTr="000A2826">
        <w:tc>
          <w:tcPr>
            <w:tcW w:w="737" w:type="dxa"/>
          </w:tcPr>
          <w:p w:rsidR="0081690D" w:rsidRDefault="0081690D" w:rsidP="000A2826">
            <w:pPr>
              <w:pStyle w:val="Tabletext"/>
              <w:framePr w:hSpace="181" w:wrap="notBeside" w:vAnchor="text" w:hAnchor="text" w:xAlign="center" w:y="1"/>
              <w:spacing w:before="80" w:after="80"/>
              <w:rPr>
                <w:szCs w:val="16"/>
                <w:lang w:val="en-GB"/>
              </w:rPr>
            </w:pPr>
          </w:p>
        </w:tc>
        <w:tc>
          <w:tcPr>
            <w:tcW w:w="737" w:type="dxa"/>
            <w:shd w:val="clear" w:color="auto" w:fill="B3B3B3"/>
          </w:tcPr>
          <w:p w:rsidR="0081690D" w:rsidRDefault="0081690D" w:rsidP="000A2826">
            <w:pPr>
              <w:pStyle w:val="Tabletext"/>
              <w:framePr w:hSpace="181" w:wrap="notBeside" w:vAnchor="text" w:hAnchor="text" w:xAlign="center" w:y="1"/>
              <w:spacing w:before="80" w:after="80"/>
              <w:rPr>
                <w:szCs w:val="16"/>
                <w:lang w:val="en-GB"/>
              </w:rPr>
            </w:pPr>
          </w:p>
        </w:tc>
        <w:tc>
          <w:tcPr>
            <w:tcW w:w="737" w:type="dxa"/>
          </w:tcPr>
          <w:p w:rsidR="0081690D" w:rsidRDefault="0081690D" w:rsidP="000A2826">
            <w:pPr>
              <w:pStyle w:val="Tabletext"/>
              <w:framePr w:hSpace="181" w:wrap="notBeside" w:vAnchor="text" w:hAnchor="text" w:xAlign="center" w:y="1"/>
              <w:spacing w:before="80" w:after="80"/>
              <w:rPr>
                <w:szCs w:val="16"/>
                <w:lang w:val="en-GB"/>
              </w:rPr>
            </w:pPr>
          </w:p>
        </w:tc>
        <w:tc>
          <w:tcPr>
            <w:tcW w:w="6804" w:type="dxa"/>
          </w:tcPr>
          <w:p w:rsidR="0081690D" w:rsidRDefault="0081690D" w:rsidP="000A2826">
            <w:pPr>
              <w:pStyle w:val="Tabletext"/>
              <w:framePr w:hSpace="181" w:wrap="notBeside" w:vAnchor="text" w:hAnchor="text" w:xAlign="center" w:y="1"/>
              <w:spacing w:before="80" w:after="80"/>
              <w:rPr>
                <w:lang w:val="en-GB"/>
              </w:rPr>
            </w:pPr>
            <w:r>
              <w:rPr>
                <w:rFonts w:hint="eastAsia"/>
                <w:lang w:val="en-GB" w:eastAsia="zh-CN"/>
              </w:rPr>
              <w:t>不适用</w:t>
            </w:r>
          </w:p>
        </w:tc>
      </w:tr>
      <w:tr w:rsidR="0081690D" w:rsidTr="000A2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15" w:type="dxa"/>
            <w:gridSpan w:val="4"/>
          </w:tcPr>
          <w:p w:rsidR="0081690D" w:rsidRDefault="0081690D" w:rsidP="00D96311">
            <w:pPr>
              <w:pStyle w:val="Tablelegend"/>
              <w:framePr w:hSpace="181" w:wrap="notBeside" w:vAnchor="text" w:hAnchor="text" w:xAlign="center" w:y="1"/>
              <w:spacing w:before="160" w:after="80"/>
              <w:ind w:left="-85" w:firstLine="0"/>
              <w:rPr>
                <w:lang w:val="en-GB" w:eastAsia="zh-CN"/>
              </w:rPr>
            </w:pPr>
            <w:r w:rsidRPr="000D2041">
              <w:rPr>
                <w:lang w:val="en-GB" w:eastAsia="zh-CN"/>
              </w:rPr>
              <w:t>注</w:t>
            </w:r>
            <w:r w:rsidR="000D2041">
              <w:rPr>
                <w:rFonts w:eastAsia="STKaiti" w:hint="eastAsia"/>
                <w:lang w:val="en-GB" w:eastAsia="zh-CN"/>
              </w:rPr>
              <w:t>1</w:t>
            </w:r>
            <w:r>
              <w:rPr>
                <w:rFonts w:hint="eastAsia"/>
                <w:lang w:val="en-GB" w:eastAsia="zh-CN"/>
              </w:rPr>
              <w:t xml:space="preserve"> </w:t>
            </w:r>
            <w:r w:rsidR="00D96311">
              <w:rPr>
                <w:lang w:val="en-US" w:eastAsia="zh-CN"/>
              </w:rPr>
              <w:t>–</w:t>
            </w:r>
            <w:r>
              <w:rPr>
                <w:rFonts w:hint="eastAsia"/>
                <w:lang w:val="en-GB" w:eastAsia="zh-CN"/>
              </w:rPr>
              <w:t xml:space="preserve"> </w:t>
            </w:r>
            <w:r>
              <w:rPr>
                <w:rFonts w:hint="eastAsia"/>
                <w:lang w:val="en-GB" w:eastAsia="zh-CN"/>
              </w:rPr>
              <w:t>对于</w:t>
            </w:r>
            <w:r>
              <w:rPr>
                <w:lang w:val="en-GB" w:eastAsia="zh-CN"/>
              </w:rPr>
              <w:t>A</w:t>
            </w:r>
            <w:r>
              <w:rPr>
                <w:rFonts w:hint="eastAsia"/>
                <w:lang w:val="en-GB" w:eastAsia="zh-CN"/>
              </w:rPr>
              <w:t>类</w:t>
            </w:r>
            <w:r>
              <w:rPr>
                <w:lang w:val="en-GB" w:eastAsia="zh-CN"/>
              </w:rPr>
              <w:t>和</w:t>
            </w:r>
            <w:r>
              <w:rPr>
                <w:lang w:val="en-GB" w:eastAsia="zh-CN"/>
              </w:rPr>
              <w:t>B</w:t>
            </w:r>
            <w:r>
              <w:rPr>
                <w:rFonts w:hint="eastAsia"/>
                <w:lang w:val="en-GB" w:eastAsia="zh-CN"/>
              </w:rPr>
              <w:t>类而言，</w:t>
            </w:r>
            <w:r>
              <w:rPr>
                <w:lang w:val="en-GB" w:eastAsia="zh-CN"/>
              </w:rPr>
              <w:t>VHF</w:t>
            </w:r>
            <w:r>
              <w:rPr>
                <w:lang w:val="en-GB" w:eastAsia="zh-CN"/>
              </w:rPr>
              <w:t>和</w:t>
            </w:r>
            <w:r>
              <w:rPr>
                <w:lang w:val="en-GB" w:eastAsia="zh-CN"/>
              </w:rPr>
              <w:t>MF</w:t>
            </w:r>
            <w:r>
              <w:rPr>
                <w:rFonts w:hint="eastAsia"/>
                <w:lang w:val="en-GB" w:eastAsia="zh-CN"/>
              </w:rPr>
              <w:t>波段的所有功能都相同。</w:t>
            </w:r>
            <w:r>
              <w:rPr>
                <w:lang w:val="en-GB" w:eastAsia="zh-CN"/>
              </w:rPr>
              <w:t xml:space="preserve"> HF</w:t>
            </w:r>
            <w:r>
              <w:rPr>
                <w:rFonts w:hint="eastAsia"/>
                <w:lang w:val="en-GB" w:eastAsia="zh-CN"/>
              </w:rPr>
              <w:t>波段对</w:t>
            </w:r>
            <w:r>
              <w:rPr>
                <w:rFonts w:hint="eastAsia"/>
                <w:lang w:val="en-GB" w:eastAsia="zh-CN"/>
              </w:rPr>
              <w:t>B</w:t>
            </w:r>
            <w:r>
              <w:rPr>
                <w:rFonts w:hint="eastAsia"/>
                <w:lang w:val="en-GB" w:eastAsia="zh-CN"/>
              </w:rPr>
              <w:t>类不适用。</w:t>
            </w:r>
          </w:p>
        </w:tc>
      </w:tr>
    </w:tbl>
    <w:p w:rsidR="0081690D" w:rsidRDefault="0081690D" w:rsidP="0081690D">
      <w:pPr>
        <w:rPr>
          <w:lang w:val="en-US" w:eastAsia="zh-CN"/>
        </w:rPr>
      </w:pPr>
    </w:p>
    <w:p w:rsidR="0081690D" w:rsidRDefault="0081690D" w:rsidP="0081690D">
      <w:pPr>
        <w:rPr>
          <w:lang w:val="en-US" w:eastAsia="zh-CN"/>
        </w:rPr>
        <w:sectPr w:rsidR="0081690D" w:rsidSect="000A2826">
          <w:headerReference w:type="default" r:id="rId22"/>
          <w:pgSz w:w="11907" w:h="16834" w:code="9"/>
          <w:pgMar w:top="1418" w:right="1134" w:bottom="1134" w:left="1134" w:header="720" w:footer="482" w:gutter="0"/>
          <w:paperSrc w:first="15" w:other="15"/>
          <w:pgNumType w:start="1"/>
          <w:cols w:space="720"/>
        </w:sectPr>
      </w:pPr>
    </w:p>
    <w:p w:rsidR="0081690D" w:rsidRDefault="0081690D" w:rsidP="0081690D">
      <w:pPr>
        <w:pStyle w:val="TableNo"/>
      </w:pPr>
      <w:r>
        <w:lastRenderedPageBreak/>
        <w:t>表</w:t>
      </w:r>
      <w:r>
        <w:t xml:space="preserve"> 4.1</w:t>
      </w:r>
    </w:p>
    <w:p w:rsidR="0081690D" w:rsidRDefault="0081690D" w:rsidP="0081690D">
      <w:pPr>
        <w:pStyle w:val="Tabletitle"/>
        <w:rPr>
          <w:lang w:eastAsia="zh-CN"/>
        </w:rPr>
      </w:pPr>
      <w:r>
        <w:t>遇险</w:t>
      </w:r>
      <w:r>
        <w:rPr>
          <w:rFonts w:hint="eastAsia"/>
          <w:lang w:eastAsia="zh-CN"/>
        </w:rPr>
        <w:t>告警</w:t>
      </w:r>
    </w:p>
    <w:tbl>
      <w:tblPr>
        <w:tblW w:w="14459" w:type="dxa"/>
        <w:jc w:val="center"/>
        <w:tblLayout w:type="fixed"/>
        <w:tblCellMar>
          <w:left w:w="54" w:type="dxa"/>
          <w:right w:w="54" w:type="dxa"/>
        </w:tblCellMar>
        <w:tblLook w:val="0000"/>
      </w:tblPr>
      <w:tblGrid>
        <w:gridCol w:w="834"/>
        <w:gridCol w:w="834"/>
        <w:gridCol w:w="506"/>
        <w:gridCol w:w="509"/>
        <w:gridCol w:w="509"/>
        <w:gridCol w:w="510"/>
        <w:gridCol w:w="509"/>
        <w:gridCol w:w="510"/>
        <w:gridCol w:w="561"/>
        <w:gridCol w:w="593"/>
        <w:gridCol w:w="1070"/>
        <w:gridCol w:w="701"/>
        <w:gridCol w:w="840"/>
        <w:gridCol w:w="700"/>
        <w:gridCol w:w="701"/>
        <w:gridCol w:w="701"/>
        <w:gridCol w:w="701"/>
        <w:gridCol w:w="700"/>
        <w:gridCol w:w="1070"/>
        <w:gridCol w:w="284"/>
        <w:gridCol w:w="1116"/>
      </w:tblGrid>
      <w:tr w:rsidR="0081690D" w:rsidTr="000A2826">
        <w:trPr>
          <w:cantSplit/>
          <w:jc w:val="center"/>
        </w:trPr>
        <w:tc>
          <w:tcPr>
            <w:tcW w:w="844" w:type="dxa"/>
            <w:vMerge w:val="restart"/>
            <w:tcBorders>
              <w:top w:val="single" w:sz="12" w:space="0" w:color="auto"/>
              <w:left w:val="single" w:sz="12" w:space="0" w:color="auto"/>
              <w:right w:val="single" w:sz="4" w:space="0" w:color="auto"/>
            </w:tcBorders>
            <w:vAlign w:val="bottom"/>
          </w:tcPr>
          <w:p w:rsidR="0081690D" w:rsidRDefault="0081690D" w:rsidP="000A2826">
            <w:pPr>
              <w:pStyle w:val="TableText0"/>
              <w:spacing w:line="240" w:lineRule="auto"/>
              <w:ind w:left="-57" w:right="-57"/>
              <w:jc w:val="center"/>
              <w:rPr>
                <w:b/>
                <w:bCs/>
                <w:sz w:val="16"/>
                <w:lang w:val="fr-CH"/>
              </w:rPr>
            </w:pPr>
            <w:r>
              <w:rPr>
                <w:rFonts w:hint="eastAsia"/>
                <w:b/>
                <w:bCs/>
                <w:sz w:val="16"/>
                <w:lang w:eastAsia="zh-CN"/>
              </w:rPr>
              <w:t>波段</w:t>
            </w:r>
          </w:p>
        </w:tc>
        <w:tc>
          <w:tcPr>
            <w:tcW w:w="844" w:type="dxa"/>
            <w:vMerge w:val="restart"/>
            <w:tcBorders>
              <w:top w:val="single" w:sz="12"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fr-CH"/>
              </w:rPr>
            </w:pPr>
            <w:r>
              <w:rPr>
                <w:b/>
                <w:bCs/>
                <w:sz w:val="16"/>
                <w:lang w:val="fr-CH"/>
              </w:rPr>
              <w:t>类型</w:t>
            </w:r>
          </w:p>
        </w:tc>
        <w:tc>
          <w:tcPr>
            <w:tcW w:w="4250" w:type="dxa"/>
            <w:gridSpan w:val="8"/>
            <w:tcBorders>
              <w:top w:val="single" w:sz="12"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rPr>
            </w:pPr>
            <w:r>
              <w:rPr>
                <w:rFonts w:hint="eastAsia"/>
                <w:b/>
                <w:bCs/>
                <w:sz w:val="16"/>
                <w:lang w:eastAsia="zh-CN"/>
              </w:rPr>
              <w:t>适用情况</w:t>
            </w:r>
          </w:p>
        </w:tc>
        <w:tc>
          <w:tcPr>
            <w:tcW w:w="7259" w:type="dxa"/>
            <w:gridSpan w:val="9"/>
            <w:tcBorders>
              <w:top w:val="single" w:sz="12" w:space="0" w:color="auto"/>
              <w:left w:val="single" w:sz="4" w:space="0" w:color="auto"/>
              <w:bottom w:val="single" w:sz="4" w:space="0" w:color="auto"/>
              <w:right w:val="single" w:sz="12" w:space="0" w:color="auto"/>
            </w:tcBorders>
          </w:tcPr>
          <w:p w:rsidR="0081690D" w:rsidRDefault="0081690D" w:rsidP="000A2826">
            <w:pPr>
              <w:pStyle w:val="TableText0"/>
              <w:spacing w:line="240" w:lineRule="auto"/>
              <w:jc w:val="center"/>
              <w:rPr>
                <w:b/>
                <w:bCs/>
                <w:sz w:val="16"/>
              </w:rPr>
            </w:pPr>
            <w:r>
              <w:rPr>
                <w:b/>
                <w:bCs/>
                <w:sz w:val="16"/>
              </w:rPr>
              <w:t>呼叫序列的技术格式</w:t>
            </w:r>
          </w:p>
        </w:tc>
        <w:tc>
          <w:tcPr>
            <w:tcW w:w="286" w:type="dxa"/>
            <w:tcBorders>
              <w:left w:val="single" w:sz="12" w:space="0" w:color="auto"/>
            </w:tcBorders>
          </w:tcPr>
          <w:p w:rsidR="0081690D" w:rsidRDefault="0081690D" w:rsidP="000A2826">
            <w:pPr>
              <w:pStyle w:val="TableText0"/>
              <w:spacing w:line="240" w:lineRule="auto"/>
              <w:jc w:val="center"/>
              <w:rPr>
                <w:b/>
                <w:bCs/>
                <w:sz w:val="16"/>
              </w:rPr>
            </w:pPr>
          </w:p>
        </w:tc>
        <w:tc>
          <w:tcPr>
            <w:tcW w:w="1129" w:type="dxa"/>
            <w:tcBorders>
              <w:left w:val="nil"/>
              <w:bottom w:val="single" w:sz="12" w:space="0" w:color="auto"/>
            </w:tcBorders>
          </w:tcPr>
          <w:p w:rsidR="0081690D" w:rsidRDefault="0081690D" w:rsidP="000A2826">
            <w:pPr>
              <w:pStyle w:val="TableText0"/>
              <w:spacing w:line="240" w:lineRule="auto"/>
              <w:jc w:val="center"/>
              <w:rPr>
                <w:b/>
                <w:bCs/>
                <w:sz w:val="16"/>
              </w:rPr>
            </w:pPr>
          </w:p>
        </w:tc>
      </w:tr>
      <w:tr w:rsidR="0081690D" w:rsidTr="000A2826">
        <w:trPr>
          <w:cantSplit/>
          <w:jc w:val="center"/>
        </w:trPr>
        <w:tc>
          <w:tcPr>
            <w:tcW w:w="844" w:type="dxa"/>
            <w:vMerge/>
            <w:tcBorders>
              <w:left w:val="single" w:sz="12" w:space="0" w:color="auto"/>
              <w:right w:val="single" w:sz="4" w:space="0" w:color="auto"/>
            </w:tcBorders>
            <w:vAlign w:val="bottom"/>
          </w:tcPr>
          <w:p w:rsidR="0081690D" w:rsidRDefault="0081690D" w:rsidP="000A2826">
            <w:pPr>
              <w:pStyle w:val="TableText0"/>
              <w:spacing w:line="240" w:lineRule="auto"/>
              <w:rPr>
                <w:b/>
                <w:bCs/>
                <w:sz w:val="16"/>
              </w:rPr>
            </w:pPr>
          </w:p>
        </w:tc>
        <w:tc>
          <w:tcPr>
            <w:tcW w:w="844" w:type="dxa"/>
            <w:vMerge/>
            <w:tcBorders>
              <w:left w:val="single" w:sz="4" w:space="0" w:color="auto"/>
              <w:right w:val="single" w:sz="4" w:space="0" w:color="auto"/>
            </w:tcBorders>
            <w:vAlign w:val="bottom"/>
          </w:tcPr>
          <w:p w:rsidR="0081690D" w:rsidRDefault="0081690D" w:rsidP="000A2826">
            <w:pPr>
              <w:pStyle w:val="TableText0"/>
              <w:spacing w:line="240" w:lineRule="auto"/>
              <w:rPr>
                <w:b/>
                <w:bCs/>
                <w:sz w:val="16"/>
              </w:rPr>
            </w:pPr>
          </w:p>
        </w:tc>
        <w:tc>
          <w:tcPr>
            <w:tcW w:w="1026" w:type="dxa"/>
            <w:gridSpan w:val="2"/>
            <w:vMerge w:val="restart"/>
            <w:tcBorders>
              <w:top w:val="single" w:sz="4" w:space="0" w:color="auto"/>
              <w:left w:val="single" w:sz="4" w:space="0" w:color="auto"/>
              <w:bottom w:val="single" w:sz="4" w:space="0" w:color="auto"/>
              <w:right w:val="single" w:sz="4" w:space="0" w:color="auto"/>
            </w:tcBorders>
            <w:vAlign w:val="bottom"/>
          </w:tcPr>
          <w:p w:rsidR="0081690D" w:rsidRDefault="0081690D" w:rsidP="000A2826">
            <w:pPr>
              <w:pStyle w:val="TableText0"/>
              <w:spacing w:line="240" w:lineRule="auto"/>
              <w:jc w:val="center"/>
              <w:rPr>
                <w:b/>
                <w:bCs/>
                <w:sz w:val="16"/>
              </w:rPr>
            </w:pPr>
            <w:r>
              <w:rPr>
                <w:b/>
                <w:bCs/>
                <w:sz w:val="16"/>
              </w:rPr>
              <w:t>船舶电台</w:t>
            </w:r>
            <w:r>
              <w:rPr>
                <w:b/>
                <w:bCs/>
                <w:sz w:val="16"/>
              </w:rPr>
              <w:br/>
              <w:t>A/B</w:t>
            </w:r>
            <w:r>
              <w:rPr>
                <w:b/>
                <w:bCs/>
                <w:sz w:val="16"/>
              </w:rPr>
              <w:t>类</w:t>
            </w:r>
          </w:p>
        </w:tc>
        <w:tc>
          <w:tcPr>
            <w:tcW w:w="1029" w:type="dxa"/>
            <w:gridSpan w:val="2"/>
            <w:vMerge w:val="restart"/>
            <w:tcBorders>
              <w:top w:val="single" w:sz="4" w:space="0" w:color="auto"/>
              <w:left w:val="single" w:sz="4" w:space="0" w:color="auto"/>
              <w:bottom w:val="single" w:sz="4" w:space="0" w:color="auto"/>
              <w:right w:val="single" w:sz="4" w:space="0" w:color="auto"/>
            </w:tcBorders>
            <w:vAlign w:val="bottom"/>
          </w:tcPr>
          <w:p w:rsidR="0081690D" w:rsidRDefault="0081690D" w:rsidP="000A2826">
            <w:pPr>
              <w:pStyle w:val="TableText0"/>
              <w:spacing w:line="240" w:lineRule="auto"/>
              <w:jc w:val="center"/>
              <w:rPr>
                <w:b/>
                <w:bCs/>
                <w:sz w:val="16"/>
              </w:rPr>
            </w:pPr>
            <w:r>
              <w:rPr>
                <w:b/>
                <w:bCs/>
                <w:sz w:val="16"/>
              </w:rPr>
              <w:t>船舶电台</w:t>
            </w:r>
            <w:r>
              <w:rPr>
                <w:b/>
                <w:bCs/>
                <w:sz w:val="16"/>
              </w:rPr>
              <w:br/>
              <w:t>D</w:t>
            </w:r>
            <w:r>
              <w:rPr>
                <w:b/>
                <w:bCs/>
                <w:sz w:val="16"/>
              </w:rPr>
              <w:t>类</w:t>
            </w:r>
          </w:p>
        </w:tc>
        <w:tc>
          <w:tcPr>
            <w:tcW w:w="1029" w:type="dxa"/>
            <w:gridSpan w:val="2"/>
            <w:vMerge w:val="restart"/>
            <w:tcBorders>
              <w:top w:val="single" w:sz="4" w:space="0" w:color="auto"/>
              <w:left w:val="single" w:sz="4" w:space="0" w:color="auto"/>
              <w:bottom w:val="single" w:sz="4" w:space="0" w:color="auto"/>
              <w:right w:val="single" w:sz="4" w:space="0" w:color="auto"/>
            </w:tcBorders>
            <w:vAlign w:val="bottom"/>
          </w:tcPr>
          <w:p w:rsidR="0081690D" w:rsidRDefault="0081690D" w:rsidP="000A2826">
            <w:pPr>
              <w:pStyle w:val="TableText0"/>
              <w:spacing w:line="240" w:lineRule="auto"/>
              <w:jc w:val="center"/>
              <w:rPr>
                <w:b/>
                <w:bCs/>
                <w:sz w:val="16"/>
              </w:rPr>
            </w:pPr>
            <w:r>
              <w:rPr>
                <w:b/>
                <w:bCs/>
                <w:sz w:val="16"/>
              </w:rPr>
              <w:t>船舶电台</w:t>
            </w:r>
            <w:r>
              <w:rPr>
                <w:b/>
                <w:bCs/>
                <w:sz w:val="16"/>
              </w:rPr>
              <w:br/>
              <w:t>E</w:t>
            </w:r>
            <w:r>
              <w:rPr>
                <w:b/>
                <w:bCs/>
                <w:sz w:val="16"/>
              </w:rPr>
              <w:t>类</w:t>
            </w:r>
          </w:p>
        </w:tc>
        <w:tc>
          <w:tcPr>
            <w:tcW w:w="1166" w:type="dxa"/>
            <w:gridSpan w:val="2"/>
            <w:vMerge w:val="restart"/>
            <w:tcBorders>
              <w:top w:val="single" w:sz="4" w:space="0" w:color="auto"/>
              <w:left w:val="single" w:sz="4" w:space="0" w:color="auto"/>
              <w:bottom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b/>
                <w:bCs/>
                <w:sz w:val="16"/>
              </w:rPr>
              <w:t>海岸电台</w:t>
            </w:r>
          </w:p>
        </w:tc>
        <w:tc>
          <w:tcPr>
            <w:tcW w:w="1082"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ind w:left="-57" w:right="-57"/>
              <w:jc w:val="center"/>
              <w:rPr>
                <w:b/>
                <w:bCs/>
                <w:sz w:val="16"/>
                <w:lang w:val="en-US"/>
              </w:rPr>
            </w:pPr>
            <w:r>
              <w:rPr>
                <w:b/>
                <w:bCs/>
                <w:sz w:val="16"/>
              </w:rPr>
              <w:t>格式指示符</w:t>
            </w:r>
            <w:r>
              <w:rPr>
                <w:b/>
                <w:bCs/>
                <w:sz w:val="16"/>
              </w:rPr>
              <w:br/>
              <w:t>(2,</w:t>
            </w:r>
            <w:r>
              <w:rPr>
                <w:b/>
                <w:bCs/>
                <w:sz w:val="16"/>
              </w:rPr>
              <w:t>相同</w:t>
            </w:r>
            <w:r>
              <w:rPr>
                <w:b/>
                <w:bCs/>
                <w:sz w:val="16"/>
              </w:rPr>
              <w:t>)</w:t>
            </w:r>
          </w:p>
        </w:tc>
        <w:tc>
          <w:tcPr>
            <w:tcW w:w="708"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b/>
                <w:bCs/>
                <w:sz w:val="16"/>
              </w:rPr>
              <w:t>自识</w:t>
            </w:r>
            <w:r>
              <w:rPr>
                <w:rFonts w:hint="eastAsia"/>
                <w:b/>
                <w:bCs/>
                <w:sz w:val="16"/>
                <w:lang w:eastAsia="zh-CN"/>
              </w:rPr>
              <w:br/>
            </w:r>
            <w:r>
              <w:rPr>
                <w:b/>
                <w:bCs/>
                <w:sz w:val="16"/>
              </w:rPr>
              <w:t>别码</w:t>
            </w:r>
            <w:r>
              <w:rPr>
                <w:b/>
                <w:bCs/>
                <w:sz w:val="16"/>
              </w:rPr>
              <w:br/>
              <w:t>(5)</w:t>
            </w:r>
          </w:p>
        </w:tc>
        <w:tc>
          <w:tcPr>
            <w:tcW w:w="2972" w:type="dxa"/>
            <w:gridSpan w:val="4"/>
            <w:tcBorders>
              <w:top w:val="single" w:sz="4" w:space="0" w:color="auto"/>
              <w:left w:val="single" w:sz="4" w:space="0" w:color="auto"/>
              <w:bottom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b/>
                <w:bCs/>
                <w:sz w:val="16"/>
                <w:lang w:val="en-US"/>
              </w:rPr>
              <w:t>消息</w:t>
            </w:r>
          </w:p>
        </w:tc>
        <w:tc>
          <w:tcPr>
            <w:tcW w:w="708"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s-ES_tradnl"/>
              </w:rPr>
            </w:pPr>
            <w:r>
              <w:rPr>
                <w:b/>
                <w:bCs/>
                <w:sz w:val="16"/>
                <w:lang w:val="es-ES_tradnl"/>
              </w:rPr>
              <w:t>EOS</w:t>
            </w:r>
            <w:r>
              <w:rPr>
                <w:b/>
                <w:bCs/>
                <w:sz w:val="16"/>
                <w:lang w:val="es-ES_tradnl"/>
              </w:rPr>
              <w:br/>
              <w:t>(1)</w:t>
            </w:r>
          </w:p>
        </w:tc>
        <w:tc>
          <w:tcPr>
            <w:tcW w:w="707"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s-ES_tradnl"/>
              </w:rPr>
            </w:pPr>
            <w:r>
              <w:rPr>
                <w:b/>
                <w:bCs/>
                <w:sz w:val="16"/>
                <w:lang w:val="es-ES_tradnl"/>
              </w:rPr>
              <w:t>ECC</w:t>
            </w:r>
            <w:r>
              <w:rPr>
                <w:b/>
                <w:bCs/>
                <w:sz w:val="16"/>
                <w:lang w:val="es-ES_tradnl"/>
              </w:rPr>
              <w:br/>
              <w:t>(1)</w:t>
            </w:r>
          </w:p>
        </w:tc>
        <w:tc>
          <w:tcPr>
            <w:tcW w:w="1082" w:type="dxa"/>
            <w:vMerge w:val="restart"/>
            <w:tcBorders>
              <w:top w:val="single" w:sz="4" w:space="0" w:color="auto"/>
              <w:left w:val="single" w:sz="4" w:space="0" w:color="auto"/>
              <w:right w:val="single" w:sz="12" w:space="0" w:color="auto"/>
            </w:tcBorders>
            <w:vAlign w:val="bottom"/>
          </w:tcPr>
          <w:p w:rsidR="0081690D" w:rsidRDefault="0081690D" w:rsidP="000A2826">
            <w:pPr>
              <w:pStyle w:val="TableText0"/>
              <w:spacing w:line="240" w:lineRule="auto"/>
              <w:ind w:left="-57" w:right="-57"/>
              <w:jc w:val="center"/>
              <w:rPr>
                <w:b/>
                <w:bCs/>
                <w:sz w:val="16"/>
                <w:lang w:val="es-ES_tradnl"/>
              </w:rPr>
            </w:pPr>
            <w:r>
              <w:rPr>
                <w:b/>
                <w:bCs/>
                <w:sz w:val="16"/>
                <w:lang w:val="es-ES_tradnl"/>
              </w:rPr>
              <w:t>EOS</w:t>
            </w:r>
            <w:r>
              <w:rPr>
                <w:b/>
                <w:bCs/>
                <w:sz w:val="16"/>
                <w:lang w:val="es-ES_tradnl"/>
              </w:rPr>
              <w:br/>
              <w:t>(2,</w:t>
            </w:r>
            <w:r>
              <w:rPr>
                <w:b/>
                <w:bCs/>
                <w:sz w:val="16"/>
                <w:lang w:val="es-ES_tradnl"/>
              </w:rPr>
              <w:t>相同</w:t>
            </w:r>
            <w:r>
              <w:rPr>
                <w:b/>
                <w:bCs/>
                <w:sz w:val="16"/>
                <w:lang w:val="es-ES_tradnl"/>
              </w:rPr>
              <w:t>)</w:t>
            </w:r>
          </w:p>
        </w:tc>
        <w:tc>
          <w:tcPr>
            <w:tcW w:w="286" w:type="dxa"/>
            <w:vMerge w:val="restart"/>
            <w:tcBorders>
              <w:left w:val="single" w:sz="12" w:space="0" w:color="auto"/>
              <w:right w:val="single" w:sz="12" w:space="0" w:color="auto"/>
            </w:tcBorders>
            <w:vAlign w:val="bottom"/>
          </w:tcPr>
          <w:p w:rsidR="0081690D" w:rsidRDefault="0081690D" w:rsidP="000A2826">
            <w:pPr>
              <w:pStyle w:val="TableText0"/>
              <w:spacing w:line="240" w:lineRule="auto"/>
              <w:jc w:val="center"/>
              <w:rPr>
                <w:b/>
                <w:bCs/>
                <w:sz w:val="16"/>
                <w:lang w:val="es-ES_tradnl"/>
              </w:rPr>
            </w:pPr>
          </w:p>
        </w:tc>
        <w:tc>
          <w:tcPr>
            <w:tcW w:w="1129" w:type="dxa"/>
            <w:vMerge w:val="restart"/>
            <w:tcBorders>
              <w:top w:val="single" w:sz="12" w:space="0" w:color="auto"/>
              <w:left w:val="single" w:sz="12" w:space="0" w:color="auto"/>
              <w:right w:val="single" w:sz="12" w:space="0" w:color="auto"/>
            </w:tcBorders>
            <w:vAlign w:val="bottom"/>
          </w:tcPr>
          <w:p w:rsidR="0081690D" w:rsidRDefault="0081690D" w:rsidP="000A2826">
            <w:pPr>
              <w:pStyle w:val="TableText0"/>
              <w:spacing w:before="0"/>
              <w:jc w:val="center"/>
              <w:rPr>
                <w:b/>
                <w:bCs/>
                <w:sz w:val="16"/>
                <w:lang w:val="fr-FR" w:eastAsia="zh-CN"/>
              </w:rPr>
            </w:pPr>
            <w:r w:rsidRPr="006066D1">
              <w:rPr>
                <w:b/>
                <w:sz w:val="16"/>
                <w:lang w:eastAsia="zh-CN"/>
              </w:rPr>
              <w:t>ITU-R M.821</w:t>
            </w:r>
            <w:r w:rsidRPr="006066D1">
              <w:rPr>
                <w:b/>
                <w:sz w:val="16"/>
                <w:lang w:eastAsia="zh-CN"/>
              </w:rPr>
              <w:t>建议书</w:t>
            </w:r>
            <w:r w:rsidRPr="006066D1">
              <w:rPr>
                <w:rFonts w:hint="eastAsia"/>
                <w:b/>
                <w:sz w:val="16"/>
                <w:lang w:eastAsia="zh-CN"/>
              </w:rPr>
              <w:br/>
            </w:r>
            <w:r w:rsidRPr="006066D1">
              <w:rPr>
                <w:b/>
                <w:sz w:val="16"/>
                <w:lang w:eastAsia="zh-CN"/>
              </w:rPr>
              <w:t>扩展序列</w:t>
            </w:r>
            <w:r>
              <w:rPr>
                <w:b/>
                <w:bCs/>
                <w:sz w:val="16"/>
                <w:lang w:val="fr-FR" w:eastAsia="zh-CN"/>
              </w:rPr>
              <w:br/>
              <w:t>(9)</w:t>
            </w:r>
          </w:p>
        </w:tc>
      </w:tr>
      <w:tr w:rsidR="0081690D" w:rsidTr="000A2826">
        <w:trPr>
          <w:cantSplit/>
          <w:jc w:val="center"/>
        </w:trPr>
        <w:tc>
          <w:tcPr>
            <w:tcW w:w="844" w:type="dxa"/>
            <w:vMerge/>
            <w:tcBorders>
              <w:left w:val="single" w:sz="12" w:space="0" w:color="auto"/>
              <w:right w:val="single" w:sz="4" w:space="0" w:color="auto"/>
            </w:tcBorders>
          </w:tcPr>
          <w:p w:rsidR="0081690D" w:rsidRDefault="0081690D" w:rsidP="000A2826">
            <w:pPr>
              <w:pStyle w:val="TableText0"/>
              <w:spacing w:line="240" w:lineRule="auto"/>
              <w:rPr>
                <w:b/>
                <w:bCs/>
                <w:sz w:val="16"/>
                <w:lang w:val="fr-FR" w:eastAsia="zh-CN"/>
              </w:rPr>
            </w:pPr>
          </w:p>
        </w:tc>
        <w:tc>
          <w:tcPr>
            <w:tcW w:w="844" w:type="dxa"/>
            <w:vMerge/>
            <w:tcBorders>
              <w:left w:val="single" w:sz="4" w:space="0" w:color="auto"/>
              <w:right w:val="single" w:sz="4" w:space="0" w:color="auto"/>
            </w:tcBorders>
          </w:tcPr>
          <w:p w:rsidR="0081690D" w:rsidRDefault="0081690D" w:rsidP="000A2826">
            <w:pPr>
              <w:pStyle w:val="TableText0"/>
              <w:spacing w:line="240" w:lineRule="auto"/>
              <w:rPr>
                <w:b/>
                <w:bCs/>
                <w:sz w:val="16"/>
                <w:lang w:val="fr-FR" w:eastAsia="zh-CN"/>
              </w:rPr>
            </w:pPr>
          </w:p>
        </w:tc>
        <w:tc>
          <w:tcPr>
            <w:tcW w:w="1026"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1029"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1029"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1166"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1082"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708"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eastAsia="zh-CN"/>
              </w:rPr>
            </w:pPr>
          </w:p>
        </w:tc>
        <w:tc>
          <w:tcPr>
            <w:tcW w:w="849"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r>
              <w:rPr>
                <w:b/>
                <w:bCs/>
                <w:sz w:val="16"/>
                <w:lang w:val="fr-FR"/>
              </w:rPr>
              <w:t>1</w:t>
            </w:r>
          </w:p>
        </w:tc>
        <w:tc>
          <w:tcPr>
            <w:tcW w:w="70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r>
              <w:rPr>
                <w:b/>
                <w:bCs/>
                <w:sz w:val="16"/>
                <w:lang w:val="fr-FR"/>
              </w:rPr>
              <w:t>2</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r>
              <w:rPr>
                <w:b/>
                <w:bCs/>
                <w:sz w:val="16"/>
                <w:lang w:val="fr-FR"/>
              </w:rPr>
              <w:t>3</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r>
              <w:rPr>
                <w:b/>
                <w:bCs/>
                <w:sz w:val="16"/>
                <w:lang w:val="fr-FR"/>
              </w:rPr>
              <w:t>4</w:t>
            </w:r>
          </w:p>
        </w:tc>
        <w:tc>
          <w:tcPr>
            <w:tcW w:w="708"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707"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082" w:type="dxa"/>
            <w:vMerge/>
            <w:tcBorders>
              <w:left w:val="single" w:sz="4" w:space="0" w:color="auto"/>
              <w:right w:val="single" w:sz="12" w:space="0" w:color="auto"/>
            </w:tcBorders>
          </w:tcPr>
          <w:p w:rsidR="0081690D" w:rsidRDefault="0081690D" w:rsidP="000A2826">
            <w:pPr>
              <w:pStyle w:val="TableText0"/>
              <w:spacing w:line="240" w:lineRule="auto"/>
              <w:jc w:val="center"/>
              <w:rPr>
                <w:b/>
                <w:bCs/>
                <w:sz w:val="16"/>
                <w:lang w:val="fr-FR"/>
              </w:rPr>
            </w:pPr>
          </w:p>
        </w:tc>
        <w:tc>
          <w:tcPr>
            <w:tcW w:w="286" w:type="dxa"/>
            <w:vMerge/>
            <w:tcBorders>
              <w:left w:val="single" w:sz="12" w:space="0" w:color="auto"/>
              <w:right w:val="single" w:sz="12" w:space="0" w:color="auto"/>
            </w:tcBorders>
          </w:tcPr>
          <w:p w:rsidR="0081690D" w:rsidRDefault="0081690D" w:rsidP="000A2826">
            <w:pPr>
              <w:pStyle w:val="TableText0"/>
              <w:spacing w:line="240" w:lineRule="auto"/>
              <w:jc w:val="center"/>
              <w:rPr>
                <w:b/>
                <w:bCs/>
                <w:sz w:val="16"/>
                <w:lang w:val="fr-FR"/>
              </w:rPr>
            </w:pPr>
          </w:p>
        </w:tc>
        <w:tc>
          <w:tcPr>
            <w:tcW w:w="1129" w:type="dxa"/>
            <w:vMerge/>
            <w:tcBorders>
              <w:left w:val="single" w:sz="12" w:space="0" w:color="auto"/>
              <w:right w:val="single" w:sz="12" w:space="0" w:color="auto"/>
            </w:tcBorders>
          </w:tcPr>
          <w:p w:rsidR="0081690D" w:rsidRDefault="0081690D" w:rsidP="000A2826">
            <w:pPr>
              <w:pStyle w:val="TableText0"/>
              <w:jc w:val="center"/>
              <w:rPr>
                <w:b/>
                <w:bCs/>
                <w:sz w:val="16"/>
                <w:lang w:val="fr-FR"/>
              </w:rPr>
            </w:pPr>
          </w:p>
        </w:tc>
      </w:tr>
      <w:tr w:rsidR="0081690D" w:rsidTr="000A2826">
        <w:trPr>
          <w:cantSplit/>
          <w:trHeight w:val="384"/>
          <w:jc w:val="center"/>
        </w:trPr>
        <w:tc>
          <w:tcPr>
            <w:tcW w:w="844" w:type="dxa"/>
            <w:vMerge/>
            <w:tcBorders>
              <w:left w:val="single" w:sz="12" w:space="0" w:color="auto"/>
              <w:right w:val="single" w:sz="4" w:space="0" w:color="auto"/>
            </w:tcBorders>
          </w:tcPr>
          <w:p w:rsidR="0081690D" w:rsidRDefault="0081690D" w:rsidP="000A2826">
            <w:pPr>
              <w:pStyle w:val="TableText0"/>
              <w:spacing w:line="240" w:lineRule="auto"/>
              <w:rPr>
                <w:b/>
                <w:bCs/>
                <w:sz w:val="16"/>
                <w:lang w:val="fr-FR"/>
              </w:rPr>
            </w:pPr>
          </w:p>
        </w:tc>
        <w:tc>
          <w:tcPr>
            <w:tcW w:w="844" w:type="dxa"/>
            <w:vMerge/>
            <w:tcBorders>
              <w:left w:val="single" w:sz="4" w:space="0" w:color="auto"/>
              <w:right w:val="single" w:sz="4" w:space="0" w:color="auto"/>
            </w:tcBorders>
          </w:tcPr>
          <w:p w:rsidR="0081690D" w:rsidRDefault="0081690D" w:rsidP="000A2826">
            <w:pPr>
              <w:pStyle w:val="TableText0"/>
              <w:spacing w:line="240" w:lineRule="auto"/>
              <w:rPr>
                <w:b/>
                <w:bCs/>
                <w:sz w:val="16"/>
                <w:lang w:val="fr-FR"/>
              </w:rPr>
            </w:pPr>
          </w:p>
        </w:tc>
        <w:tc>
          <w:tcPr>
            <w:tcW w:w="1026"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029"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029"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166" w:type="dxa"/>
            <w:gridSpan w:val="2"/>
            <w:vMerge/>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082"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708"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849"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b/>
                <w:bCs/>
                <w:sz w:val="16"/>
              </w:rPr>
              <w:t>遇险性质</w:t>
            </w:r>
            <w:r>
              <w:rPr>
                <w:b/>
                <w:bCs/>
                <w:sz w:val="16"/>
              </w:rPr>
              <w:t xml:space="preserve"> (1)</w:t>
            </w:r>
          </w:p>
        </w:tc>
        <w:tc>
          <w:tcPr>
            <w:tcW w:w="707"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708"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jc w:val="center"/>
              <w:rPr>
                <w:b/>
                <w:bCs/>
                <w:sz w:val="16"/>
                <w:lang w:val="en-US"/>
              </w:rPr>
            </w:pPr>
            <w:r>
              <w:rPr>
                <w:b/>
                <w:bCs/>
                <w:sz w:val="16"/>
                <w:lang w:val="en-US"/>
              </w:rPr>
              <w:t>时间</w:t>
            </w:r>
            <w:r>
              <w:rPr>
                <w:b/>
                <w:bCs/>
                <w:sz w:val="16"/>
                <w:lang w:val="en-US"/>
              </w:rPr>
              <w:br/>
              <w:t>(2)</w:t>
            </w:r>
          </w:p>
        </w:tc>
        <w:tc>
          <w:tcPr>
            <w:tcW w:w="708" w:type="dxa"/>
            <w:vMerge w:val="restart"/>
            <w:tcBorders>
              <w:top w:val="single" w:sz="4" w:space="0" w:color="auto"/>
              <w:left w:val="single" w:sz="4" w:space="0" w:color="auto"/>
              <w:right w:val="single" w:sz="4" w:space="0" w:color="auto"/>
            </w:tcBorders>
            <w:vAlign w:val="bottom"/>
          </w:tcPr>
          <w:p w:rsidR="0081690D" w:rsidRDefault="0081690D" w:rsidP="000A2826">
            <w:pPr>
              <w:pStyle w:val="TableText0"/>
              <w:spacing w:line="240" w:lineRule="auto"/>
              <w:ind w:left="-28" w:right="-28"/>
              <w:jc w:val="center"/>
              <w:rPr>
                <w:b/>
                <w:bCs/>
                <w:sz w:val="15"/>
                <w:lang w:val="fr-FR"/>
              </w:rPr>
            </w:pPr>
            <w:r>
              <w:rPr>
                <w:rFonts w:hint="eastAsia"/>
                <w:b/>
                <w:bCs/>
                <w:sz w:val="16"/>
                <w:lang w:eastAsia="zh-CN"/>
              </w:rPr>
              <w:t>后续通信</w:t>
            </w:r>
            <w:r>
              <w:rPr>
                <w:b/>
                <w:bCs/>
                <w:sz w:val="15"/>
              </w:rPr>
              <w:br/>
            </w:r>
            <w:r>
              <w:rPr>
                <w:b/>
                <w:bCs/>
                <w:sz w:val="16"/>
                <w:lang w:val="fr-FR"/>
              </w:rPr>
              <w:t>(1)</w:t>
            </w:r>
          </w:p>
        </w:tc>
        <w:tc>
          <w:tcPr>
            <w:tcW w:w="708"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707" w:type="dxa"/>
            <w:vMerge/>
            <w:tcBorders>
              <w:left w:val="single" w:sz="4" w:space="0" w:color="auto"/>
              <w:right w:val="single" w:sz="4" w:space="0" w:color="auto"/>
            </w:tcBorders>
          </w:tcPr>
          <w:p w:rsidR="0081690D" w:rsidRDefault="0081690D" w:rsidP="000A2826">
            <w:pPr>
              <w:pStyle w:val="TableText0"/>
              <w:spacing w:line="240" w:lineRule="auto"/>
              <w:jc w:val="center"/>
              <w:rPr>
                <w:b/>
                <w:bCs/>
                <w:sz w:val="16"/>
                <w:lang w:val="fr-FR"/>
              </w:rPr>
            </w:pPr>
          </w:p>
        </w:tc>
        <w:tc>
          <w:tcPr>
            <w:tcW w:w="1082" w:type="dxa"/>
            <w:vMerge/>
            <w:tcBorders>
              <w:left w:val="single" w:sz="4" w:space="0" w:color="auto"/>
              <w:right w:val="single" w:sz="12" w:space="0" w:color="auto"/>
            </w:tcBorders>
          </w:tcPr>
          <w:p w:rsidR="0081690D" w:rsidRDefault="0081690D" w:rsidP="000A2826">
            <w:pPr>
              <w:pStyle w:val="TableText0"/>
              <w:spacing w:line="240" w:lineRule="auto"/>
              <w:jc w:val="center"/>
              <w:rPr>
                <w:b/>
                <w:bCs/>
                <w:sz w:val="16"/>
                <w:lang w:val="fr-FR"/>
              </w:rPr>
            </w:pPr>
          </w:p>
        </w:tc>
        <w:tc>
          <w:tcPr>
            <w:tcW w:w="286" w:type="dxa"/>
            <w:vMerge/>
            <w:tcBorders>
              <w:left w:val="single" w:sz="12" w:space="0" w:color="auto"/>
              <w:right w:val="single" w:sz="12" w:space="0" w:color="auto"/>
            </w:tcBorders>
          </w:tcPr>
          <w:p w:rsidR="0081690D" w:rsidRDefault="0081690D" w:rsidP="000A2826">
            <w:pPr>
              <w:pStyle w:val="TableText0"/>
              <w:spacing w:line="240" w:lineRule="auto"/>
              <w:jc w:val="center"/>
              <w:rPr>
                <w:b/>
                <w:bCs/>
                <w:sz w:val="16"/>
                <w:lang w:val="fr-FR"/>
              </w:rPr>
            </w:pPr>
          </w:p>
        </w:tc>
        <w:tc>
          <w:tcPr>
            <w:tcW w:w="1129" w:type="dxa"/>
            <w:vMerge/>
            <w:tcBorders>
              <w:left w:val="single" w:sz="12" w:space="0" w:color="auto"/>
              <w:right w:val="single" w:sz="12" w:space="0" w:color="auto"/>
            </w:tcBorders>
          </w:tcPr>
          <w:p w:rsidR="0081690D" w:rsidRDefault="0081690D" w:rsidP="000A2826">
            <w:pPr>
              <w:pStyle w:val="TableText0"/>
              <w:jc w:val="center"/>
              <w:rPr>
                <w:b/>
                <w:bCs/>
                <w:sz w:val="16"/>
                <w:lang w:val="fr-FR"/>
              </w:rPr>
            </w:pPr>
          </w:p>
        </w:tc>
      </w:tr>
      <w:tr w:rsidR="0081690D" w:rsidTr="000A2826">
        <w:trPr>
          <w:cantSplit/>
          <w:jc w:val="center"/>
        </w:trPr>
        <w:tc>
          <w:tcPr>
            <w:tcW w:w="844" w:type="dxa"/>
            <w:vMerge/>
            <w:tcBorders>
              <w:left w:val="single" w:sz="12" w:space="0" w:color="auto"/>
              <w:bottom w:val="double" w:sz="4" w:space="0" w:color="auto"/>
              <w:right w:val="single" w:sz="4" w:space="0" w:color="auto"/>
            </w:tcBorders>
          </w:tcPr>
          <w:p w:rsidR="0081690D" w:rsidRDefault="0081690D" w:rsidP="000A2826">
            <w:pPr>
              <w:pStyle w:val="TableText0"/>
              <w:spacing w:line="240" w:lineRule="auto"/>
              <w:rPr>
                <w:sz w:val="16"/>
                <w:lang w:val="fr-FR"/>
              </w:rPr>
            </w:pPr>
          </w:p>
        </w:tc>
        <w:tc>
          <w:tcPr>
            <w:tcW w:w="844"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rPr>
                <w:sz w:val="16"/>
                <w:lang w:val="fr-FR"/>
              </w:rPr>
            </w:pPr>
          </w:p>
        </w:tc>
        <w:tc>
          <w:tcPr>
            <w:tcW w:w="512"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514"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514"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515"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514"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515"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567"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599" w:type="dxa"/>
            <w:tcBorders>
              <w:top w:val="single" w:sz="4"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1082"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8"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849"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7"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8"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8"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8"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707" w:type="dxa"/>
            <w:vMerge/>
            <w:tcBorders>
              <w:left w:val="single" w:sz="4" w:space="0" w:color="auto"/>
              <w:bottom w:val="double" w:sz="4" w:space="0" w:color="auto"/>
              <w:right w:val="single" w:sz="4" w:space="0" w:color="auto"/>
            </w:tcBorders>
          </w:tcPr>
          <w:p w:rsidR="0081690D" w:rsidRDefault="0081690D" w:rsidP="000A2826">
            <w:pPr>
              <w:pStyle w:val="TableText0"/>
              <w:spacing w:line="240" w:lineRule="auto"/>
              <w:jc w:val="center"/>
              <w:rPr>
                <w:sz w:val="16"/>
                <w:lang w:val="fr-FR"/>
              </w:rPr>
            </w:pPr>
          </w:p>
        </w:tc>
        <w:tc>
          <w:tcPr>
            <w:tcW w:w="1082" w:type="dxa"/>
            <w:vMerge/>
            <w:tcBorders>
              <w:left w:val="single" w:sz="4" w:space="0" w:color="auto"/>
              <w:bottom w:val="double" w:sz="4" w:space="0" w:color="auto"/>
              <w:right w:val="single" w:sz="12" w:space="0" w:color="auto"/>
            </w:tcBorders>
          </w:tcPr>
          <w:p w:rsidR="0081690D" w:rsidRDefault="0081690D" w:rsidP="000A2826">
            <w:pPr>
              <w:pStyle w:val="TableText0"/>
              <w:spacing w:line="240" w:lineRule="auto"/>
              <w:jc w:val="center"/>
              <w:rPr>
                <w:sz w:val="16"/>
                <w:lang w:val="fr-FR"/>
              </w:rPr>
            </w:pPr>
          </w:p>
        </w:tc>
        <w:tc>
          <w:tcPr>
            <w:tcW w:w="286" w:type="dxa"/>
            <w:tcBorders>
              <w:left w:val="single" w:sz="12" w:space="0" w:color="auto"/>
              <w:right w:val="single" w:sz="12" w:space="0" w:color="auto"/>
            </w:tcBorders>
          </w:tcPr>
          <w:p w:rsidR="0081690D" w:rsidRDefault="0081690D" w:rsidP="000A2826">
            <w:pPr>
              <w:pStyle w:val="TableText0"/>
              <w:spacing w:line="240" w:lineRule="auto"/>
              <w:jc w:val="center"/>
              <w:rPr>
                <w:sz w:val="16"/>
                <w:lang w:val="fr-FR"/>
              </w:rPr>
            </w:pPr>
          </w:p>
        </w:tc>
        <w:tc>
          <w:tcPr>
            <w:tcW w:w="1129" w:type="dxa"/>
            <w:vMerge/>
            <w:tcBorders>
              <w:left w:val="single" w:sz="12" w:space="0" w:color="auto"/>
              <w:bottom w:val="double" w:sz="4" w:space="0" w:color="auto"/>
              <w:right w:val="single" w:sz="12" w:space="0" w:color="auto"/>
            </w:tcBorders>
          </w:tcPr>
          <w:p w:rsidR="0081690D" w:rsidRDefault="0081690D" w:rsidP="000A2826">
            <w:pPr>
              <w:pStyle w:val="TableText0"/>
              <w:spacing w:before="0" w:line="240" w:lineRule="auto"/>
              <w:jc w:val="center"/>
              <w:rPr>
                <w:sz w:val="16"/>
                <w:lang w:val="fr-FR"/>
              </w:rPr>
            </w:pPr>
          </w:p>
        </w:tc>
      </w:tr>
      <w:tr w:rsidR="0081690D" w:rsidTr="000A2826">
        <w:trPr>
          <w:cantSplit/>
          <w:jc w:val="center"/>
        </w:trPr>
        <w:tc>
          <w:tcPr>
            <w:tcW w:w="844" w:type="dxa"/>
            <w:vMerge w:val="restart"/>
            <w:tcBorders>
              <w:top w:val="double" w:sz="4" w:space="0" w:color="auto"/>
              <w:left w:val="single" w:sz="12" w:space="0" w:color="auto"/>
              <w:right w:val="single" w:sz="4" w:space="0" w:color="auto"/>
            </w:tcBorders>
          </w:tcPr>
          <w:p w:rsidR="0081690D" w:rsidRDefault="0081690D" w:rsidP="000A2826">
            <w:pPr>
              <w:pStyle w:val="TableText0"/>
              <w:spacing w:line="240" w:lineRule="auto"/>
              <w:rPr>
                <w:sz w:val="16"/>
                <w:lang w:val="fr-FR"/>
              </w:rPr>
            </w:pPr>
            <w:r>
              <w:rPr>
                <w:sz w:val="16"/>
                <w:lang w:val="fr-FR"/>
              </w:rPr>
              <w:t>VHF</w:t>
            </w:r>
          </w:p>
        </w:tc>
        <w:tc>
          <w:tcPr>
            <w:tcW w:w="844"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left"/>
              <w:rPr>
                <w:sz w:val="16"/>
                <w:lang w:val="fr-FR"/>
              </w:rPr>
            </w:pPr>
            <w:r>
              <w:rPr>
                <w:sz w:val="16"/>
                <w:lang w:val="fr-FR"/>
              </w:rPr>
              <w:t>遇险</w:t>
            </w:r>
            <w:r>
              <w:rPr>
                <w:sz w:val="16"/>
                <w:lang w:val="fr-FR"/>
              </w:rPr>
              <w:t>(RT)</w:t>
            </w:r>
          </w:p>
        </w:tc>
        <w:tc>
          <w:tcPr>
            <w:tcW w:w="512"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5"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15" w:type="dxa"/>
            <w:tcBorders>
              <w:top w:val="doub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67"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p>
        </w:tc>
        <w:tc>
          <w:tcPr>
            <w:tcW w:w="599"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1082"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112</w:t>
            </w:r>
          </w:p>
        </w:tc>
        <w:tc>
          <w:tcPr>
            <w:tcW w:w="708"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MMSI</w:t>
            </w:r>
          </w:p>
        </w:tc>
        <w:tc>
          <w:tcPr>
            <w:tcW w:w="849"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100</w:t>
            </w:r>
            <w:r>
              <w:rPr>
                <w:sz w:val="16"/>
                <w:lang w:val="fr-FR"/>
              </w:rPr>
              <w:t>至</w:t>
            </w:r>
            <w:r>
              <w:rPr>
                <w:sz w:val="16"/>
                <w:lang w:val="fr-FR"/>
              </w:rPr>
              <w:t>111</w:t>
            </w:r>
          </w:p>
        </w:tc>
        <w:tc>
          <w:tcPr>
            <w:tcW w:w="707"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Pos1</w:t>
            </w:r>
          </w:p>
        </w:tc>
        <w:tc>
          <w:tcPr>
            <w:tcW w:w="708"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UTC</w:t>
            </w:r>
          </w:p>
        </w:tc>
        <w:tc>
          <w:tcPr>
            <w:tcW w:w="708"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100</w:t>
            </w:r>
          </w:p>
        </w:tc>
        <w:tc>
          <w:tcPr>
            <w:tcW w:w="708"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127</w:t>
            </w:r>
          </w:p>
        </w:tc>
        <w:tc>
          <w:tcPr>
            <w:tcW w:w="707" w:type="dxa"/>
            <w:tcBorders>
              <w:top w:val="doub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ECC</w:t>
            </w:r>
          </w:p>
        </w:tc>
        <w:tc>
          <w:tcPr>
            <w:tcW w:w="1082" w:type="dxa"/>
            <w:tcBorders>
              <w:top w:val="double" w:sz="4" w:space="0" w:color="auto"/>
              <w:left w:val="single" w:sz="4" w:space="0" w:color="auto"/>
              <w:bottom w:val="single" w:sz="4" w:space="0" w:color="auto"/>
              <w:right w:val="single" w:sz="12" w:space="0" w:color="auto"/>
            </w:tcBorders>
          </w:tcPr>
          <w:p w:rsidR="0081690D" w:rsidRDefault="0081690D" w:rsidP="000A2826">
            <w:pPr>
              <w:pStyle w:val="TableText0"/>
              <w:spacing w:line="240" w:lineRule="auto"/>
              <w:jc w:val="center"/>
              <w:rPr>
                <w:sz w:val="16"/>
                <w:lang w:val="fr-FR"/>
              </w:rPr>
            </w:pPr>
            <w:r>
              <w:rPr>
                <w:sz w:val="16"/>
                <w:lang w:val="fr-FR"/>
              </w:rPr>
              <w:t>127</w:t>
            </w:r>
          </w:p>
        </w:tc>
        <w:tc>
          <w:tcPr>
            <w:tcW w:w="286" w:type="dxa"/>
            <w:tcBorders>
              <w:left w:val="single" w:sz="12" w:space="0" w:color="auto"/>
              <w:right w:val="single" w:sz="12" w:space="0" w:color="auto"/>
            </w:tcBorders>
          </w:tcPr>
          <w:p w:rsidR="0081690D" w:rsidRDefault="0081690D" w:rsidP="000A2826">
            <w:pPr>
              <w:pStyle w:val="TableText0"/>
              <w:spacing w:line="240" w:lineRule="auto"/>
              <w:jc w:val="center"/>
              <w:rPr>
                <w:sz w:val="16"/>
                <w:lang w:val="fr-FR"/>
              </w:rPr>
            </w:pPr>
          </w:p>
        </w:tc>
        <w:tc>
          <w:tcPr>
            <w:tcW w:w="1129" w:type="dxa"/>
            <w:tcBorders>
              <w:top w:val="double" w:sz="4" w:space="0" w:color="auto"/>
              <w:left w:val="single" w:sz="12" w:space="0" w:color="auto"/>
              <w:bottom w:val="single" w:sz="4" w:space="0" w:color="auto"/>
              <w:right w:val="single" w:sz="12" w:space="0" w:color="auto"/>
            </w:tcBorders>
          </w:tcPr>
          <w:p w:rsidR="0081690D" w:rsidRDefault="0081690D" w:rsidP="000A2826">
            <w:pPr>
              <w:pStyle w:val="TableText0"/>
              <w:spacing w:line="240" w:lineRule="auto"/>
              <w:jc w:val="center"/>
              <w:rPr>
                <w:sz w:val="16"/>
                <w:lang w:val="fr-FR"/>
              </w:rPr>
            </w:pPr>
            <w:r>
              <w:rPr>
                <w:sz w:val="16"/>
                <w:lang w:val="fr-FR"/>
              </w:rPr>
              <w:t>expan1</w:t>
            </w:r>
          </w:p>
        </w:tc>
      </w:tr>
      <w:tr w:rsidR="0081690D" w:rsidTr="000A2826">
        <w:trPr>
          <w:cantSplit/>
          <w:jc w:val="center"/>
        </w:trPr>
        <w:tc>
          <w:tcPr>
            <w:tcW w:w="844" w:type="dxa"/>
            <w:vMerge/>
            <w:tcBorders>
              <w:left w:val="single" w:sz="12" w:space="0" w:color="auto"/>
              <w:bottom w:val="single" w:sz="4" w:space="0" w:color="auto"/>
              <w:right w:val="single" w:sz="4" w:space="0" w:color="auto"/>
            </w:tcBorders>
          </w:tcPr>
          <w:p w:rsidR="0081690D" w:rsidRDefault="0081690D" w:rsidP="000A2826">
            <w:pPr>
              <w:pStyle w:val="TableText0"/>
              <w:spacing w:line="240" w:lineRule="auto"/>
              <w:rPr>
                <w:sz w:val="16"/>
                <w:lang w:val="fr-FR"/>
              </w:rPr>
            </w:pPr>
          </w:p>
        </w:tc>
        <w:tc>
          <w:tcPr>
            <w:tcW w:w="844" w:type="dxa"/>
            <w:tcBorders>
              <w:top w:val="single" w:sz="4" w:space="0" w:color="auto"/>
              <w:left w:val="single" w:sz="4" w:space="0" w:color="auto"/>
              <w:bottom w:val="single" w:sz="4" w:space="0" w:color="auto"/>
              <w:right w:val="single" w:sz="4" w:space="0" w:color="auto"/>
            </w:tcBorders>
          </w:tcPr>
          <w:p w:rsidR="0081690D" w:rsidRDefault="0081690D" w:rsidP="00AC40CC">
            <w:pPr>
              <w:pStyle w:val="TableText0"/>
              <w:spacing w:line="240" w:lineRule="auto"/>
              <w:jc w:val="left"/>
              <w:rPr>
                <w:sz w:val="16"/>
                <w:lang w:val="fr-FR"/>
              </w:rPr>
            </w:pPr>
            <w:r>
              <w:rPr>
                <w:sz w:val="16"/>
                <w:lang w:val="fr-FR"/>
              </w:rPr>
              <w:t>遇险</w:t>
            </w:r>
            <w:r>
              <w:rPr>
                <w:sz w:val="16"/>
                <w:lang w:val="fr-FR"/>
              </w:rPr>
              <w:t>(</w:t>
            </w:r>
            <w:r w:rsidR="00AC40CC">
              <w:rPr>
                <w:rFonts w:hint="eastAsia"/>
                <w:sz w:val="16"/>
                <w:lang w:val="fr-FR" w:eastAsia="zh-CN"/>
              </w:rPr>
              <w:t>EPIRB</w:t>
            </w:r>
            <w:r>
              <w:rPr>
                <w:sz w:val="16"/>
                <w:lang w:val="fr-FR"/>
              </w:rPr>
              <w:t>)</w:t>
            </w:r>
          </w:p>
        </w:tc>
        <w:tc>
          <w:tcPr>
            <w:tcW w:w="512"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p>
        </w:tc>
        <w:tc>
          <w:tcPr>
            <w:tcW w:w="514"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es-ES_tradnl"/>
              </w:rPr>
            </w:pPr>
          </w:p>
        </w:tc>
        <w:tc>
          <w:tcPr>
            <w:tcW w:w="56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es-ES_tradnl"/>
              </w:rPr>
            </w:pPr>
          </w:p>
        </w:tc>
        <w:tc>
          <w:tcPr>
            <w:tcW w:w="599"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es-ES_tradnl"/>
              </w:rPr>
            </w:pPr>
            <w:r>
              <w:rPr>
                <w:rFonts w:ascii="Wingdings" w:hAnsi="Wingdings"/>
                <w:sz w:val="16"/>
              </w:rPr>
              <w:t></w:t>
            </w:r>
          </w:p>
        </w:tc>
        <w:tc>
          <w:tcPr>
            <w:tcW w:w="1082"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112</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MMSI</w:t>
            </w:r>
          </w:p>
        </w:tc>
        <w:tc>
          <w:tcPr>
            <w:tcW w:w="849"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112</w:t>
            </w:r>
          </w:p>
        </w:tc>
        <w:tc>
          <w:tcPr>
            <w:tcW w:w="70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Pos1</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UTC</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126</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127</w:t>
            </w:r>
          </w:p>
        </w:tc>
        <w:tc>
          <w:tcPr>
            <w:tcW w:w="70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ECC</w:t>
            </w:r>
          </w:p>
        </w:tc>
        <w:tc>
          <w:tcPr>
            <w:tcW w:w="1082" w:type="dxa"/>
            <w:tcBorders>
              <w:top w:val="single" w:sz="4" w:space="0" w:color="auto"/>
              <w:left w:val="single" w:sz="4" w:space="0" w:color="auto"/>
              <w:bottom w:val="single" w:sz="4" w:space="0" w:color="auto"/>
              <w:right w:val="single" w:sz="12" w:space="0" w:color="auto"/>
            </w:tcBorders>
          </w:tcPr>
          <w:p w:rsidR="0081690D" w:rsidRDefault="0081690D" w:rsidP="000A2826">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tcPr>
          <w:p w:rsidR="0081690D" w:rsidRDefault="0081690D" w:rsidP="000A2826">
            <w:pPr>
              <w:pStyle w:val="TableText0"/>
              <w:spacing w:line="240" w:lineRule="auto"/>
              <w:jc w:val="center"/>
              <w:rPr>
                <w:sz w:val="16"/>
                <w:lang w:val="es-ES_tradnl"/>
              </w:rPr>
            </w:pPr>
          </w:p>
        </w:tc>
        <w:tc>
          <w:tcPr>
            <w:tcW w:w="1129" w:type="dxa"/>
            <w:tcBorders>
              <w:top w:val="single" w:sz="4" w:space="0" w:color="auto"/>
              <w:left w:val="single" w:sz="12" w:space="0" w:color="auto"/>
              <w:bottom w:val="double" w:sz="4" w:space="0" w:color="auto"/>
              <w:right w:val="single" w:sz="12" w:space="0" w:color="auto"/>
            </w:tcBorders>
          </w:tcPr>
          <w:p w:rsidR="0081690D" w:rsidRDefault="0081690D" w:rsidP="000A2826">
            <w:pPr>
              <w:pStyle w:val="TableText0"/>
              <w:spacing w:line="240" w:lineRule="auto"/>
              <w:jc w:val="center"/>
              <w:rPr>
                <w:sz w:val="16"/>
                <w:lang w:val="es-ES_tradnl"/>
              </w:rPr>
            </w:pPr>
            <w:r>
              <w:rPr>
                <w:sz w:val="16"/>
                <w:lang w:val="es-ES_tradnl"/>
              </w:rPr>
              <w:t>expan1</w:t>
            </w:r>
          </w:p>
        </w:tc>
      </w:tr>
      <w:tr w:rsidR="0081690D" w:rsidTr="000A2826">
        <w:trPr>
          <w:cantSplit/>
          <w:jc w:val="center"/>
        </w:trPr>
        <w:tc>
          <w:tcPr>
            <w:tcW w:w="844" w:type="dxa"/>
            <w:vMerge w:val="restart"/>
            <w:tcBorders>
              <w:top w:val="single" w:sz="4" w:space="0" w:color="auto"/>
              <w:left w:val="single" w:sz="12" w:space="0" w:color="auto"/>
              <w:right w:val="single" w:sz="4" w:space="0" w:color="auto"/>
            </w:tcBorders>
          </w:tcPr>
          <w:p w:rsidR="0081690D" w:rsidRDefault="0081690D" w:rsidP="000A2826">
            <w:pPr>
              <w:pStyle w:val="TableText0"/>
              <w:spacing w:line="240" w:lineRule="auto"/>
              <w:rPr>
                <w:sz w:val="16"/>
                <w:lang w:val="fr-FR"/>
              </w:rPr>
            </w:pPr>
            <w:r>
              <w:rPr>
                <w:sz w:val="16"/>
              </w:rPr>
              <w:t>MF/HF</w:t>
            </w:r>
          </w:p>
        </w:tc>
        <w:tc>
          <w:tcPr>
            <w:tcW w:w="844"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rPr>
                <w:sz w:val="16"/>
                <w:lang w:val="fr-FR"/>
              </w:rPr>
            </w:pPr>
            <w:r>
              <w:rPr>
                <w:sz w:val="16"/>
                <w:lang w:val="fr-FR"/>
              </w:rPr>
              <w:t>遇险</w:t>
            </w:r>
            <w:r>
              <w:rPr>
                <w:sz w:val="16"/>
                <w:lang w:val="fr-FR"/>
              </w:rPr>
              <w:t>(RT)</w:t>
            </w:r>
          </w:p>
        </w:tc>
        <w:tc>
          <w:tcPr>
            <w:tcW w:w="512"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15" w:type="dxa"/>
            <w:tcBorders>
              <w:top w:val="single" w:sz="4" w:space="0" w:color="auto"/>
              <w:left w:val="single" w:sz="4" w:space="0" w:color="auto"/>
              <w:bottom w:val="single" w:sz="4"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14"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5"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6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p>
        </w:tc>
        <w:tc>
          <w:tcPr>
            <w:tcW w:w="599"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1082"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112</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MMSI</w:t>
            </w:r>
          </w:p>
        </w:tc>
        <w:tc>
          <w:tcPr>
            <w:tcW w:w="849"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100</w:t>
            </w:r>
            <w:r>
              <w:rPr>
                <w:sz w:val="16"/>
                <w:lang w:val="fr-FR"/>
              </w:rPr>
              <w:t>至</w:t>
            </w:r>
            <w:r>
              <w:rPr>
                <w:sz w:val="16"/>
                <w:lang w:val="fr-FR"/>
              </w:rPr>
              <w:t>111</w:t>
            </w:r>
          </w:p>
        </w:tc>
        <w:tc>
          <w:tcPr>
            <w:tcW w:w="70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Pos1</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UTC</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109</w:t>
            </w:r>
          </w:p>
        </w:tc>
        <w:tc>
          <w:tcPr>
            <w:tcW w:w="708"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127</w:t>
            </w:r>
          </w:p>
        </w:tc>
        <w:tc>
          <w:tcPr>
            <w:tcW w:w="707" w:type="dxa"/>
            <w:tcBorders>
              <w:top w:val="single" w:sz="4" w:space="0" w:color="auto"/>
              <w:left w:val="single" w:sz="4" w:space="0" w:color="auto"/>
              <w:bottom w:val="single" w:sz="4"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ECC</w:t>
            </w:r>
          </w:p>
        </w:tc>
        <w:tc>
          <w:tcPr>
            <w:tcW w:w="1082" w:type="dxa"/>
            <w:tcBorders>
              <w:top w:val="single" w:sz="4" w:space="0" w:color="auto"/>
              <w:left w:val="single" w:sz="4" w:space="0" w:color="auto"/>
              <w:bottom w:val="single" w:sz="4" w:space="0" w:color="auto"/>
              <w:right w:val="single" w:sz="12" w:space="0" w:color="auto"/>
            </w:tcBorders>
          </w:tcPr>
          <w:p w:rsidR="0081690D" w:rsidRDefault="0081690D" w:rsidP="000A2826">
            <w:pPr>
              <w:pStyle w:val="TableText0"/>
              <w:spacing w:line="240" w:lineRule="auto"/>
              <w:jc w:val="center"/>
              <w:rPr>
                <w:sz w:val="16"/>
                <w:lang w:val="fr-FR"/>
              </w:rPr>
            </w:pPr>
            <w:r>
              <w:rPr>
                <w:sz w:val="16"/>
                <w:lang w:val="fr-FR"/>
              </w:rPr>
              <w:t>127</w:t>
            </w:r>
          </w:p>
        </w:tc>
        <w:tc>
          <w:tcPr>
            <w:tcW w:w="286" w:type="dxa"/>
            <w:tcBorders>
              <w:left w:val="single" w:sz="12" w:space="0" w:color="auto"/>
              <w:right w:val="single" w:sz="12" w:space="0" w:color="auto"/>
            </w:tcBorders>
          </w:tcPr>
          <w:p w:rsidR="0081690D" w:rsidRDefault="0081690D" w:rsidP="000A2826">
            <w:pPr>
              <w:pStyle w:val="TableText0"/>
              <w:spacing w:line="240" w:lineRule="auto"/>
              <w:jc w:val="center"/>
              <w:rPr>
                <w:sz w:val="16"/>
                <w:lang w:val="fr-FR"/>
              </w:rPr>
            </w:pPr>
          </w:p>
        </w:tc>
        <w:tc>
          <w:tcPr>
            <w:tcW w:w="1129" w:type="dxa"/>
            <w:tcBorders>
              <w:top w:val="double" w:sz="4" w:space="0" w:color="auto"/>
              <w:left w:val="single" w:sz="12" w:space="0" w:color="auto"/>
              <w:bottom w:val="single" w:sz="4" w:space="0" w:color="auto"/>
              <w:right w:val="single" w:sz="12" w:space="0" w:color="auto"/>
            </w:tcBorders>
          </w:tcPr>
          <w:p w:rsidR="0081690D" w:rsidRDefault="0081690D" w:rsidP="000A2826">
            <w:pPr>
              <w:pStyle w:val="TableText0"/>
              <w:spacing w:line="240" w:lineRule="auto"/>
              <w:jc w:val="center"/>
              <w:rPr>
                <w:sz w:val="16"/>
                <w:lang w:val="fr-FR"/>
              </w:rPr>
            </w:pPr>
            <w:r>
              <w:rPr>
                <w:sz w:val="16"/>
                <w:lang w:val="fr-FR"/>
              </w:rPr>
              <w:t>expan1</w:t>
            </w:r>
          </w:p>
        </w:tc>
      </w:tr>
      <w:tr w:rsidR="0081690D" w:rsidTr="000A2826">
        <w:trPr>
          <w:cantSplit/>
          <w:jc w:val="center"/>
        </w:trPr>
        <w:tc>
          <w:tcPr>
            <w:tcW w:w="844" w:type="dxa"/>
            <w:vMerge/>
            <w:tcBorders>
              <w:left w:val="single" w:sz="12" w:space="0" w:color="auto"/>
              <w:bottom w:val="single" w:sz="12" w:space="0" w:color="auto"/>
              <w:right w:val="single" w:sz="4" w:space="0" w:color="auto"/>
            </w:tcBorders>
          </w:tcPr>
          <w:p w:rsidR="0081690D" w:rsidRDefault="0081690D" w:rsidP="000A2826">
            <w:pPr>
              <w:pStyle w:val="TableText0"/>
              <w:spacing w:line="240" w:lineRule="auto"/>
              <w:rPr>
                <w:sz w:val="16"/>
                <w:lang w:val="fr-FR"/>
              </w:rPr>
            </w:pPr>
          </w:p>
        </w:tc>
        <w:tc>
          <w:tcPr>
            <w:tcW w:w="844" w:type="dxa"/>
            <w:tcBorders>
              <w:top w:val="single" w:sz="4" w:space="0" w:color="auto"/>
              <w:left w:val="single" w:sz="4" w:space="0" w:color="auto"/>
              <w:bottom w:val="single" w:sz="12" w:space="0" w:color="auto"/>
              <w:right w:val="single" w:sz="4" w:space="0" w:color="auto"/>
            </w:tcBorders>
          </w:tcPr>
          <w:p w:rsidR="0081690D" w:rsidRDefault="0081690D" w:rsidP="00AC40CC">
            <w:pPr>
              <w:pStyle w:val="TableText0"/>
              <w:spacing w:line="240" w:lineRule="auto"/>
              <w:jc w:val="left"/>
              <w:rPr>
                <w:sz w:val="16"/>
                <w:lang w:val="fr-FR"/>
              </w:rPr>
            </w:pPr>
            <w:r>
              <w:rPr>
                <w:sz w:val="16"/>
                <w:lang w:val="fr-FR"/>
              </w:rPr>
              <w:t>遇险</w:t>
            </w:r>
            <w:r>
              <w:rPr>
                <w:sz w:val="16"/>
                <w:lang w:val="fr-FR"/>
              </w:rPr>
              <w:t>(</w:t>
            </w:r>
            <w:r w:rsidR="00AC40CC">
              <w:rPr>
                <w:rFonts w:hint="eastAsia"/>
                <w:sz w:val="16"/>
                <w:lang w:val="fr-FR" w:eastAsia="zh-CN"/>
              </w:rPr>
              <w:t>F</w:t>
            </w:r>
            <w:r>
              <w:rPr>
                <w:sz w:val="16"/>
                <w:lang w:val="fr-FR"/>
              </w:rPr>
              <w:t>E</w:t>
            </w:r>
            <w:r w:rsidR="00AC40CC">
              <w:rPr>
                <w:rFonts w:hint="eastAsia"/>
                <w:sz w:val="16"/>
                <w:lang w:val="fr-FR" w:eastAsia="zh-CN"/>
              </w:rPr>
              <w:t>C</w:t>
            </w:r>
            <w:r>
              <w:rPr>
                <w:sz w:val="16"/>
                <w:lang w:val="fr-FR"/>
              </w:rPr>
              <w:t>)</w:t>
            </w:r>
          </w:p>
        </w:tc>
        <w:tc>
          <w:tcPr>
            <w:tcW w:w="512"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14" w:type="dxa"/>
            <w:tcBorders>
              <w:top w:val="single" w:sz="4" w:space="0" w:color="auto"/>
              <w:left w:val="single" w:sz="4" w:space="0" w:color="auto"/>
              <w:bottom w:val="single" w:sz="12"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15" w:type="dxa"/>
            <w:tcBorders>
              <w:top w:val="single" w:sz="4" w:space="0" w:color="auto"/>
              <w:left w:val="single" w:sz="4" w:space="0" w:color="auto"/>
              <w:bottom w:val="single" w:sz="12" w:space="0" w:color="auto"/>
              <w:right w:val="single" w:sz="4" w:space="0" w:color="auto"/>
            </w:tcBorders>
            <w:shd w:val="clear" w:color="auto" w:fill="C0C0C0"/>
          </w:tcPr>
          <w:p w:rsidR="0081690D" w:rsidRDefault="0081690D" w:rsidP="000A2826">
            <w:pPr>
              <w:pStyle w:val="TableText0"/>
              <w:spacing w:line="240" w:lineRule="auto"/>
              <w:jc w:val="center"/>
              <w:rPr>
                <w:rFonts w:ascii="Wingdings" w:hAnsi="Wingdings"/>
                <w:sz w:val="16"/>
                <w:lang w:val="fr-FR"/>
              </w:rPr>
            </w:pPr>
          </w:p>
        </w:tc>
        <w:tc>
          <w:tcPr>
            <w:tcW w:w="514"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p>
        </w:tc>
        <w:tc>
          <w:tcPr>
            <w:tcW w:w="515"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567"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p>
        </w:tc>
        <w:tc>
          <w:tcPr>
            <w:tcW w:w="599"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rFonts w:ascii="Wingdings" w:hAnsi="Wingdings"/>
                <w:sz w:val="16"/>
                <w:lang w:val="fr-FR"/>
              </w:rPr>
            </w:pPr>
            <w:r>
              <w:rPr>
                <w:rFonts w:ascii="Wingdings" w:hAnsi="Wingdings"/>
                <w:sz w:val="16"/>
              </w:rPr>
              <w:t></w:t>
            </w:r>
          </w:p>
        </w:tc>
        <w:tc>
          <w:tcPr>
            <w:tcW w:w="1082"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112</w:t>
            </w:r>
          </w:p>
        </w:tc>
        <w:tc>
          <w:tcPr>
            <w:tcW w:w="708"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MMSI</w:t>
            </w:r>
          </w:p>
        </w:tc>
        <w:tc>
          <w:tcPr>
            <w:tcW w:w="849"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100</w:t>
            </w:r>
            <w:r>
              <w:rPr>
                <w:sz w:val="16"/>
                <w:lang w:val="fr-FR"/>
              </w:rPr>
              <w:t>至</w:t>
            </w:r>
            <w:r>
              <w:rPr>
                <w:sz w:val="16"/>
                <w:lang w:val="fr-FR"/>
              </w:rPr>
              <w:t>111</w:t>
            </w:r>
          </w:p>
        </w:tc>
        <w:tc>
          <w:tcPr>
            <w:tcW w:w="707"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fr-FR"/>
              </w:rPr>
            </w:pPr>
            <w:r>
              <w:rPr>
                <w:sz w:val="16"/>
                <w:lang w:val="fr-FR"/>
              </w:rPr>
              <w:t>Pos1</w:t>
            </w:r>
          </w:p>
        </w:tc>
        <w:tc>
          <w:tcPr>
            <w:tcW w:w="708"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UTC</w:t>
            </w:r>
          </w:p>
        </w:tc>
        <w:tc>
          <w:tcPr>
            <w:tcW w:w="708"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113</w:t>
            </w:r>
          </w:p>
        </w:tc>
        <w:tc>
          <w:tcPr>
            <w:tcW w:w="708"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127</w:t>
            </w:r>
          </w:p>
        </w:tc>
        <w:tc>
          <w:tcPr>
            <w:tcW w:w="707" w:type="dxa"/>
            <w:tcBorders>
              <w:top w:val="single" w:sz="4" w:space="0" w:color="auto"/>
              <w:left w:val="single" w:sz="4" w:space="0" w:color="auto"/>
              <w:bottom w:val="single" w:sz="12" w:space="0" w:color="auto"/>
              <w:right w:val="single" w:sz="4" w:space="0" w:color="auto"/>
            </w:tcBorders>
          </w:tcPr>
          <w:p w:rsidR="0081690D" w:rsidRDefault="0081690D" w:rsidP="000A2826">
            <w:pPr>
              <w:pStyle w:val="TableText0"/>
              <w:spacing w:line="240" w:lineRule="auto"/>
              <w:jc w:val="center"/>
              <w:rPr>
                <w:sz w:val="16"/>
                <w:lang w:val="es-ES_tradnl"/>
              </w:rPr>
            </w:pPr>
            <w:r>
              <w:rPr>
                <w:sz w:val="16"/>
                <w:lang w:val="es-ES_tradnl"/>
              </w:rPr>
              <w:t>ECC</w:t>
            </w:r>
          </w:p>
        </w:tc>
        <w:tc>
          <w:tcPr>
            <w:tcW w:w="1082" w:type="dxa"/>
            <w:tcBorders>
              <w:top w:val="single" w:sz="4" w:space="0" w:color="auto"/>
              <w:left w:val="single" w:sz="4" w:space="0" w:color="auto"/>
              <w:bottom w:val="single" w:sz="12" w:space="0" w:color="auto"/>
              <w:right w:val="single" w:sz="12" w:space="0" w:color="auto"/>
            </w:tcBorders>
          </w:tcPr>
          <w:p w:rsidR="0081690D" w:rsidRDefault="0081690D" w:rsidP="000A2826">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tcPr>
          <w:p w:rsidR="0081690D" w:rsidRDefault="0081690D" w:rsidP="000A2826">
            <w:pPr>
              <w:pStyle w:val="TableText0"/>
              <w:spacing w:line="240" w:lineRule="auto"/>
              <w:jc w:val="center"/>
              <w:rPr>
                <w:sz w:val="16"/>
                <w:lang w:val="es-ES_tradnl"/>
              </w:rPr>
            </w:pPr>
          </w:p>
        </w:tc>
        <w:tc>
          <w:tcPr>
            <w:tcW w:w="1129" w:type="dxa"/>
            <w:tcBorders>
              <w:top w:val="single" w:sz="4" w:space="0" w:color="auto"/>
              <w:left w:val="single" w:sz="12" w:space="0" w:color="auto"/>
              <w:bottom w:val="single" w:sz="12" w:space="0" w:color="auto"/>
              <w:right w:val="single" w:sz="12" w:space="0" w:color="auto"/>
            </w:tcBorders>
          </w:tcPr>
          <w:p w:rsidR="0081690D" w:rsidRDefault="0081690D" w:rsidP="000A2826">
            <w:pPr>
              <w:pStyle w:val="TableText0"/>
              <w:spacing w:line="240" w:lineRule="auto"/>
              <w:jc w:val="center"/>
              <w:rPr>
                <w:sz w:val="16"/>
                <w:lang w:val="es-ES_tradnl"/>
              </w:rPr>
            </w:pPr>
            <w:r>
              <w:rPr>
                <w:sz w:val="16"/>
                <w:lang w:val="es-ES_tradnl"/>
              </w:rPr>
              <w:t>expan1</w:t>
            </w:r>
          </w:p>
        </w:tc>
      </w:tr>
    </w:tbl>
    <w:p w:rsidR="0081690D" w:rsidRDefault="0081690D" w:rsidP="0081690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2"/>
        <w:gridCol w:w="2835"/>
        <w:gridCol w:w="1134"/>
        <w:gridCol w:w="1134"/>
        <w:gridCol w:w="1701"/>
      </w:tblGrid>
      <w:tr w:rsidR="0081690D" w:rsidTr="000A2826">
        <w:trPr>
          <w:cantSplit/>
          <w:jc w:val="center"/>
        </w:trPr>
        <w:tc>
          <w:tcPr>
            <w:tcW w:w="10774" w:type="dxa"/>
            <w:gridSpan w:val="6"/>
            <w:tcBorders>
              <w:top w:val="single" w:sz="12" w:space="0" w:color="auto"/>
              <w:left w:val="single" w:sz="12" w:space="0" w:color="auto"/>
              <w:bottom w:val="single" w:sz="12" w:space="0" w:color="auto"/>
              <w:right w:val="single" w:sz="12" w:space="0" w:color="auto"/>
            </w:tcBorders>
          </w:tcPr>
          <w:p w:rsidR="0081690D" w:rsidRDefault="0081690D" w:rsidP="000A2826">
            <w:pPr>
              <w:pStyle w:val="Tablehead"/>
              <w:spacing w:before="100" w:after="100"/>
              <w:rPr>
                <w:b w:val="0"/>
                <w:bCs/>
                <w:sz w:val="16"/>
                <w:lang w:eastAsia="zh-CN"/>
              </w:rPr>
            </w:pPr>
            <w:r>
              <w:rPr>
                <w:sz w:val="16"/>
                <w:lang w:eastAsia="zh-CN"/>
              </w:rPr>
              <w:t>ITU-R M.821</w:t>
            </w:r>
            <w:r>
              <w:rPr>
                <w:sz w:val="16"/>
                <w:lang w:eastAsia="zh-CN"/>
              </w:rPr>
              <w:t>建议书扩展序列</w:t>
            </w:r>
          </w:p>
        </w:tc>
      </w:tr>
      <w:tr w:rsidR="0081690D" w:rsidTr="000A2826">
        <w:trPr>
          <w:cantSplit/>
          <w:jc w:val="center"/>
        </w:trPr>
        <w:tc>
          <w:tcPr>
            <w:tcW w:w="1418" w:type="dxa"/>
            <w:tcBorders>
              <w:top w:val="single" w:sz="12" w:space="0" w:color="auto"/>
              <w:left w:val="single" w:sz="12" w:space="0" w:color="auto"/>
              <w:bottom w:val="double" w:sz="4" w:space="0" w:color="auto"/>
            </w:tcBorders>
            <w:vAlign w:val="center"/>
          </w:tcPr>
          <w:p w:rsidR="0081690D" w:rsidRDefault="0081690D" w:rsidP="000A2826">
            <w:pPr>
              <w:pStyle w:val="Tablehead"/>
              <w:spacing w:before="100" w:after="100"/>
              <w:rPr>
                <w:sz w:val="16"/>
              </w:rPr>
            </w:pPr>
            <w:r>
              <w:rPr>
                <w:sz w:val="16"/>
              </w:rPr>
              <w:t>类型</w:t>
            </w:r>
          </w:p>
        </w:tc>
        <w:tc>
          <w:tcPr>
            <w:tcW w:w="2552" w:type="dxa"/>
            <w:tcBorders>
              <w:top w:val="single" w:sz="12" w:space="0" w:color="auto"/>
              <w:bottom w:val="double" w:sz="4" w:space="0" w:color="auto"/>
            </w:tcBorders>
            <w:vAlign w:val="center"/>
          </w:tcPr>
          <w:p w:rsidR="0081690D" w:rsidRDefault="0081690D" w:rsidP="000A2826">
            <w:pPr>
              <w:pStyle w:val="Tablehead"/>
              <w:spacing w:before="100" w:after="100"/>
              <w:rPr>
                <w:sz w:val="16"/>
                <w:lang w:val="en-US"/>
              </w:rPr>
            </w:pPr>
            <w:r>
              <w:rPr>
                <w:sz w:val="16"/>
                <w:lang w:val="en-US"/>
              </w:rPr>
              <w:t>扩展数据指示符</w:t>
            </w:r>
            <w:r>
              <w:rPr>
                <w:sz w:val="16"/>
                <w:lang w:val="en-US"/>
              </w:rPr>
              <w:br/>
              <w:t>(1)</w:t>
            </w:r>
          </w:p>
        </w:tc>
        <w:tc>
          <w:tcPr>
            <w:tcW w:w="2835" w:type="dxa"/>
            <w:tcBorders>
              <w:top w:val="single" w:sz="12" w:space="0" w:color="auto"/>
              <w:bottom w:val="double" w:sz="4" w:space="0" w:color="auto"/>
            </w:tcBorders>
            <w:vAlign w:val="center"/>
          </w:tcPr>
          <w:p w:rsidR="0081690D" w:rsidRDefault="0081690D" w:rsidP="000A2826">
            <w:pPr>
              <w:pStyle w:val="Tablehead"/>
              <w:spacing w:before="100" w:after="100"/>
              <w:rPr>
                <w:sz w:val="16"/>
              </w:rPr>
            </w:pPr>
            <w:r>
              <w:rPr>
                <w:sz w:val="16"/>
              </w:rPr>
              <w:t>增强的位置解析度</w:t>
            </w:r>
            <w:r>
              <w:rPr>
                <w:sz w:val="16"/>
              </w:rPr>
              <w:br/>
              <w:t>(4)</w:t>
            </w:r>
          </w:p>
        </w:tc>
        <w:tc>
          <w:tcPr>
            <w:tcW w:w="1134" w:type="dxa"/>
            <w:tcBorders>
              <w:top w:val="single" w:sz="12" w:space="0" w:color="auto"/>
              <w:bottom w:val="double" w:sz="4" w:space="0" w:color="auto"/>
            </w:tcBorders>
            <w:vAlign w:val="center"/>
          </w:tcPr>
          <w:p w:rsidR="0081690D" w:rsidRDefault="0081690D" w:rsidP="000A2826">
            <w:pPr>
              <w:pStyle w:val="Tablehead"/>
              <w:spacing w:before="100" w:after="100"/>
              <w:rPr>
                <w:sz w:val="16"/>
              </w:rPr>
            </w:pPr>
            <w:r>
              <w:rPr>
                <w:sz w:val="16"/>
              </w:rPr>
              <w:t>EOS</w:t>
            </w:r>
            <w:r>
              <w:rPr>
                <w:sz w:val="16"/>
              </w:rPr>
              <w:br/>
              <w:t>(1)</w:t>
            </w:r>
          </w:p>
        </w:tc>
        <w:tc>
          <w:tcPr>
            <w:tcW w:w="1134" w:type="dxa"/>
            <w:tcBorders>
              <w:top w:val="single" w:sz="12" w:space="0" w:color="auto"/>
              <w:bottom w:val="double" w:sz="4" w:space="0" w:color="auto"/>
            </w:tcBorders>
            <w:vAlign w:val="center"/>
          </w:tcPr>
          <w:p w:rsidR="0081690D" w:rsidRDefault="0081690D" w:rsidP="000A2826">
            <w:pPr>
              <w:pStyle w:val="Tablehead"/>
              <w:spacing w:before="100" w:after="100"/>
              <w:rPr>
                <w:sz w:val="16"/>
              </w:rPr>
            </w:pPr>
            <w:r>
              <w:rPr>
                <w:sz w:val="16"/>
              </w:rPr>
              <w:t>ECC</w:t>
            </w:r>
            <w:r>
              <w:rPr>
                <w:sz w:val="16"/>
              </w:rPr>
              <w:br/>
              <w:t>(1)</w:t>
            </w:r>
          </w:p>
        </w:tc>
        <w:tc>
          <w:tcPr>
            <w:tcW w:w="1701" w:type="dxa"/>
            <w:tcBorders>
              <w:top w:val="single" w:sz="12" w:space="0" w:color="auto"/>
              <w:bottom w:val="double" w:sz="4" w:space="0" w:color="auto"/>
              <w:right w:val="single" w:sz="12" w:space="0" w:color="auto"/>
            </w:tcBorders>
            <w:vAlign w:val="center"/>
          </w:tcPr>
          <w:p w:rsidR="0081690D" w:rsidRDefault="0081690D" w:rsidP="000A2826">
            <w:pPr>
              <w:pStyle w:val="Tablehead"/>
              <w:spacing w:before="100" w:after="100"/>
              <w:rPr>
                <w:sz w:val="16"/>
              </w:rPr>
            </w:pPr>
            <w:r>
              <w:rPr>
                <w:sz w:val="16"/>
              </w:rPr>
              <w:t>EOS</w:t>
            </w:r>
            <w:r>
              <w:rPr>
                <w:sz w:val="16"/>
              </w:rPr>
              <w:br/>
              <w:t>(2,</w:t>
            </w:r>
            <w:r>
              <w:rPr>
                <w:sz w:val="16"/>
              </w:rPr>
              <w:t>相同</w:t>
            </w:r>
            <w:r>
              <w:rPr>
                <w:sz w:val="16"/>
              </w:rPr>
              <w:t>)</w:t>
            </w:r>
          </w:p>
        </w:tc>
      </w:tr>
      <w:tr w:rsidR="0081690D" w:rsidTr="000A2826">
        <w:trPr>
          <w:cantSplit/>
          <w:jc w:val="center"/>
        </w:trPr>
        <w:tc>
          <w:tcPr>
            <w:tcW w:w="1418" w:type="dxa"/>
            <w:tcBorders>
              <w:top w:val="double" w:sz="4" w:space="0" w:color="auto"/>
              <w:left w:val="single" w:sz="12" w:space="0" w:color="auto"/>
              <w:bottom w:val="single" w:sz="12" w:space="0" w:color="auto"/>
            </w:tcBorders>
          </w:tcPr>
          <w:p w:rsidR="0081690D" w:rsidRDefault="0081690D" w:rsidP="000A2826">
            <w:pPr>
              <w:pStyle w:val="Tabletext"/>
              <w:spacing w:before="100" w:after="100"/>
              <w:jc w:val="center"/>
              <w:rPr>
                <w:sz w:val="16"/>
                <w:lang w:val="es-ES_tradnl"/>
              </w:rPr>
            </w:pPr>
            <w:r>
              <w:rPr>
                <w:sz w:val="16"/>
              </w:rPr>
              <w:t>expa</w:t>
            </w:r>
            <w:r>
              <w:rPr>
                <w:sz w:val="16"/>
                <w:lang w:val="es-ES_tradnl"/>
              </w:rPr>
              <w:t>n1</w:t>
            </w:r>
          </w:p>
        </w:tc>
        <w:tc>
          <w:tcPr>
            <w:tcW w:w="2552" w:type="dxa"/>
            <w:tcBorders>
              <w:top w:val="double" w:sz="4" w:space="0" w:color="auto"/>
              <w:bottom w:val="single" w:sz="12" w:space="0" w:color="auto"/>
            </w:tcBorders>
          </w:tcPr>
          <w:p w:rsidR="0081690D" w:rsidRDefault="0081690D" w:rsidP="000A2826">
            <w:pPr>
              <w:pStyle w:val="Tabletext"/>
              <w:spacing w:before="100" w:after="100"/>
              <w:jc w:val="center"/>
              <w:rPr>
                <w:sz w:val="16"/>
                <w:lang w:val="es-ES_tradnl"/>
              </w:rPr>
            </w:pPr>
            <w:r>
              <w:rPr>
                <w:sz w:val="16"/>
                <w:lang w:val="es-ES_tradnl"/>
              </w:rPr>
              <w:t>100</w:t>
            </w:r>
          </w:p>
        </w:tc>
        <w:tc>
          <w:tcPr>
            <w:tcW w:w="2835" w:type="dxa"/>
            <w:tcBorders>
              <w:top w:val="double" w:sz="4" w:space="0" w:color="auto"/>
              <w:bottom w:val="single" w:sz="12" w:space="0" w:color="auto"/>
            </w:tcBorders>
          </w:tcPr>
          <w:p w:rsidR="0081690D" w:rsidRDefault="0081690D" w:rsidP="000A2826">
            <w:pPr>
              <w:pStyle w:val="Tabletext"/>
              <w:spacing w:before="100" w:after="100"/>
              <w:jc w:val="center"/>
              <w:rPr>
                <w:sz w:val="16"/>
                <w:lang w:val="es-ES_tradnl"/>
              </w:rPr>
            </w:pPr>
            <w:r>
              <w:rPr>
                <w:sz w:val="16"/>
                <w:lang w:val="es-ES_tradnl"/>
              </w:rPr>
              <w:t>Pos5</w:t>
            </w:r>
          </w:p>
        </w:tc>
        <w:tc>
          <w:tcPr>
            <w:tcW w:w="1134" w:type="dxa"/>
            <w:tcBorders>
              <w:top w:val="double" w:sz="4" w:space="0" w:color="auto"/>
              <w:bottom w:val="single" w:sz="12" w:space="0" w:color="auto"/>
            </w:tcBorders>
          </w:tcPr>
          <w:p w:rsidR="0081690D" w:rsidRDefault="0081690D" w:rsidP="000A2826">
            <w:pPr>
              <w:pStyle w:val="Tabletext"/>
              <w:spacing w:before="100" w:after="100"/>
              <w:jc w:val="center"/>
              <w:rPr>
                <w:sz w:val="16"/>
                <w:lang w:val="es-ES_tradnl"/>
              </w:rPr>
            </w:pPr>
            <w:r>
              <w:rPr>
                <w:sz w:val="16"/>
                <w:lang w:val="es-ES_tradnl"/>
              </w:rPr>
              <w:t>127</w:t>
            </w:r>
          </w:p>
        </w:tc>
        <w:tc>
          <w:tcPr>
            <w:tcW w:w="1134" w:type="dxa"/>
            <w:tcBorders>
              <w:top w:val="double" w:sz="4" w:space="0" w:color="auto"/>
              <w:bottom w:val="single" w:sz="12" w:space="0" w:color="auto"/>
            </w:tcBorders>
          </w:tcPr>
          <w:p w:rsidR="0081690D" w:rsidRDefault="0081690D" w:rsidP="000A2826">
            <w:pPr>
              <w:pStyle w:val="Tabletext"/>
              <w:spacing w:before="100" w:after="100"/>
              <w:jc w:val="center"/>
              <w:rPr>
                <w:sz w:val="16"/>
                <w:lang w:val="es-ES_tradnl"/>
              </w:rPr>
            </w:pPr>
            <w:r>
              <w:rPr>
                <w:sz w:val="16"/>
                <w:lang w:val="es-ES_tradnl"/>
              </w:rPr>
              <w:t>ECC</w:t>
            </w:r>
          </w:p>
        </w:tc>
        <w:tc>
          <w:tcPr>
            <w:tcW w:w="1701" w:type="dxa"/>
            <w:tcBorders>
              <w:top w:val="double" w:sz="4" w:space="0" w:color="auto"/>
              <w:bottom w:val="single" w:sz="12" w:space="0" w:color="auto"/>
              <w:right w:val="single" w:sz="12" w:space="0" w:color="auto"/>
            </w:tcBorders>
          </w:tcPr>
          <w:p w:rsidR="0081690D" w:rsidRDefault="0081690D" w:rsidP="000A2826">
            <w:pPr>
              <w:pStyle w:val="Tabletext"/>
              <w:spacing w:before="100" w:after="100"/>
              <w:jc w:val="center"/>
              <w:rPr>
                <w:sz w:val="16"/>
                <w:lang w:val="es-ES_tradnl"/>
              </w:rPr>
            </w:pPr>
            <w:r>
              <w:rPr>
                <w:sz w:val="16"/>
                <w:lang w:val="es-ES_tradnl"/>
              </w:rPr>
              <w:t>127</w:t>
            </w:r>
          </w:p>
        </w:tc>
      </w:tr>
    </w:tbl>
    <w:p w:rsidR="000D2041" w:rsidRDefault="000D2041" w:rsidP="0081690D">
      <w:pPr>
        <w:pStyle w:val="Tablefin"/>
      </w:pPr>
    </w:p>
    <w:p w:rsidR="000D2041" w:rsidRDefault="000D2041" w:rsidP="000D2041">
      <w:pPr>
        <w:rPr>
          <w:sz w:val="20"/>
          <w:lang w:val="en-GB"/>
        </w:rPr>
      </w:pP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20"/>
          <w:lang w:val="en-GB"/>
        </w:rPr>
      </w:pPr>
      <w:r>
        <w:br w:type="page"/>
      </w:r>
    </w:p>
    <w:p w:rsidR="0081690D" w:rsidRDefault="0081690D" w:rsidP="0081690D">
      <w:pPr>
        <w:pStyle w:val="Normalaftertitle"/>
        <w:spacing w:before="0"/>
        <w:rPr>
          <w:sz w:val="6"/>
          <w:lang w:val="en-GB"/>
        </w:rPr>
      </w:pPr>
    </w:p>
    <w:p w:rsidR="0081690D" w:rsidRDefault="0081690D" w:rsidP="0081690D">
      <w:pPr>
        <w:pStyle w:val="TableNo"/>
      </w:pPr>
      <w:r>
        <w:t>表</w:t>
      </w:r>
      <w:r>
        <w:t xml:space="preserve"> 4.2</w:t>
      </w:r>
    </w:p>
    <w:p w:rsidR="0081690D" w:rsidRDefault="0081690D" w:rsidP="0081690D">
      <w:pPr>
        <w:pStyle w:val="Tabletitle"/>
        <w:rPr>
          <w:lang w:eastAsia="zh-CN"/>
        </w:rPr>
      </w:pPr>
      <w:r>
        <w:t>遇险确认</w:t>
      </w:r>
    </w:p>
    <w:tbl>
      <w:tblPr>
        <w:tblW w:w="14459" w:type="dxa"/>
        <w:jc w:val="center"/>
        <w:tblLayout w:type="fixed"/>
        <w:tblCellMar>
          <w:left w:w="0" w:type="dxa"/>
          <w:right w:w="0" w:type="dxa"/>
        </w:tblCellMar>
        <w:tblLook w:val="0000"/>
      </w:tblPr>
      <w:tblGrid>
        <w:gridCol w:w="13"/>
        <w:gridCol w:w="976"/>
        <w:gridCol w:w="6"/>
        <w:gridCol w:w="1308"/>
        <w:gridCol w:w="411"/>
        <w:gridCol w:w="411"/>
        <w:gridCol w:w="412"/>
        <w:gridCol w:w="411"/>
        <w:gridCol w:w="411"/>
        <w:gridCol w:w="411"/>
        <w:gridCol w:w="412"/>
        <w:gridCol w:w="411"/>
        <w:gridCol w:w="820"/>
        <w:gridCol w:w="684"/>
        <w:gridCol w:w="548"/>
        <w:gridCol w:w="684"/>
        <w:gridCol w:w="684"/>
        <w:gridCol w:w="820"/>
        <w:gridCol w:w="684"/>
        <w:gridCol w:w="548"/>
        <w:gridCol w:w="656"/>
        <w:gridCol w:w="411"/>
        <w:gridCol w:w="411"/>
        <w:gridCol w:w="821"/>
        <w:gridCol w:w="274"/>
        <w:gridCol w:w="821"/>
      </w:tblGrid>
      <w:tr w:rsidR="0081690D" w:rsidTr="000A2826">
        <w:trPr>
          <w:gridBefore w:val="1"/>
          <w:wBefore w:w="13" w:type="dxa"/>
          <w:jc w:val="center"/>
        </w:trPr>
        <w:tc>
          <w:tcPr>
            <w:tcW w:w="982" w:type="dxa"/>
            <w:gridSpan w:val="2"/>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left"/>
              <w:rPr>
                <w:rFonts w:eastAsia="Arial Unicode MS"/>
                <w:sz w:val="16"/>
                <w:lang w:val="es-ES_tradnl"/>
              </w:rPr>
            </w:pPr>
          </w:p>
        </w:tc>
        <w:tc>
          <w:tcPr>
            <w:tcW w:w="1308"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lang w:val="fr-FR"/>
              </w:rPr>
              <w:t>类型</w:t>
            </w:r>
          </w:p>
        </w:tc>
        <w:tc>
          <w:tcPr>
            <w:tcW w:w="3290" w:type="dxa"/>
            <w:gridSpan w:val="8"/>
            <w:tcBorders>
              <w:top w:val="single" w:sz="12" w:space="0" w:color="auto"/>
              <w:left w:val="single" w:sz="4" w:space="0" w:color="auto"/>
              <w:bottom w:val="nil"/>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rFonts w:eastAsia="Arial Unicode MS"/>
                <w:b/>
                <w:bCs/>
                <w:sz w:val="16"/>
                <w:szCs w:val="16"/>
                <w:lang w:val="fr-FR"/>
              </w:rPr>
              <w:t>适用情况</w:t>
            </w:r>
          </w:p>
        </w:tc>
        <w:tc>
          <w:tcPr>
            <w:tcW w:w="7771"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szCs w:val="16"/>
              </w:rPr>
              <w:t>呼叫序列的技术格式</w:t>
            </w:r>
          </w:p>
        </w:tc>
        <w:tc>
          <w:tcPr>
            <w:tcW w:w="274" w:type="dxa"/>
            <w:tcBorders>
              <w:top w:val="nil"/>
              <w:left w:val="single" w:sz="12" w:space="0" w:color="auto"/>
              <w:bottom w:val="nil"/>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sz w:val="16"/>
              </w:rPr>
            </w:pPr>
          </w:p>
        </w:tc>
        <w:tc>
          <w:tcPr>
            <w:tcW w:w="821" w:type="dxa"/>
            <w:tcBorders>
              <w:top w:val="nil"/>
              <w:bottom w:val="single" w:sz="12" w:space="0" w:color="auto"/>
              <w:right w:val="nil"/>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sz w:val="16"/>
              </w:rPr>
            </w:pPr>
          </w:p>
        </w:tc>
      </w:tr>
      <w:tr w:rsidR="0081690D" w:rsidTr="000A2826">
        <w:trPr>
          <w:gridBefore w:val="1"/>
          <w:wBefore w:w="13" w:type="dxa"/>
          <w:jc w:val="center"/>
        </w:trPr>
        <w:tc>
          <w:tcPr>
            <w:tcW w:w="982" w:type="dxa"/>
            <w:gridSpan w:val="2"/>
            <w:tcBorders>
              <w:left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left"/>
              <w:rPr>
                <w:rFonts w:eastAsia="Arial Unicode MS"/>
                <w:sz w:val="16"/>
              </w:rPr>
            </w:pPr>
          </w:p>
        </w:tc>
        <w:tc>
          <w:tcPr>
            <w:tcW w:w="1308" w:type="dxa"/>
            <w:vMerge/>
            <w:tcBorders>
              <w:top w:val="single" w:sz="8" w:space="0" w:color="auto"/>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rPr>
            </w:pPr>
          </w:p>
        </w:tc>
        <w:tc>
          <w:tcPr>
            <w:tcW w:w="82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A/B</w:t>
            </w:r>
            <w:r>
              <w:rPr>
                <w:b/>
                <w:bCs/>
                <w:sz w:val="16"/>
              </w:rPr>
              <w:t>类</w:t>
            </w:r>
          </w:p>
        </w:tc>
        <w:tc>
          <w:tcPr>
            <w:tcW w:w="82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D</w:t>
            </w:r>
            <w:r>
              <w:rPr>
                <w:b/>
                <w:bCs/>
                <w:sz w:val="16"/>
              </w:rPr>
              <w:t>类</w:t>
            </w:r>
          </w:p>
        </w:tc>
        <w:tc>
          <w:tcPr>
            <w:tcW w:w="82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E</w:t>
            </w:r>
            <w:r>
              <w:rPr>
                <w:b/>
                <w:bCs/>
                <w:sz w:val="16"/>
              </w:rPr>
              <w:t>类</w:t>
            </w:r>
          </w:p>
        </w:tc>
        <w:tc>
          <w:tcPr>
            <w:tcW w:w="82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海岸电台</w:t>
            </w:r>
          </w:p>
        </w:tc>
        <w:tc>
          <w:tcPr>
            <w:tcW w:w="82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t>(2,</w:t>
            </w:r>
            <w:r>
              <w:rPr>
                <w:b/>
                <w:bCs/>
                <w:sz w:val="16"/>
                <w:lang w:eastAsia="zh-CN"/>
              </w:rPr>
              <w:t>相同</w:t>
            </w:r>
            <w:r>
              <w:rPr>
                <w:b/>
                <w:bCs/>
                <w:sz w:val="16"/>
                <w:lang w:eastAsia="zh-CN"/>
              </w:rPr>
              <w:t>)</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4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392"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消息</w:t>
            </w:r>
          </w:p>
        </w:tc>
        <w:tc>
          <w:tcPr>
            <w:tcW w:w="4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 xml:space="preserve">EOS </w:t>
            </w:r>
            <w:r>
              <w:rPr>
                <w:b/>
                <w:bCs/>
                <w:sz w:val="16"/>
                <w:szCs w:val="16"/>
                <w:lang w:val="fr-FR" w:eastAsia="zh-CN"/>
              </w:rPr>
              <w:br/>
              <w:t>(1)</w:t>
            </w:r>
          </w:p>
        </w:tc>
        <w:tc>
          <w:tcPr>
            <w:tcW w:w="4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 xml:space="preserve">ECC </w:t>
            </w:r>
            <w:r>
              <w:rPr>
                <w:b/>
                <w:bCs/>
                <w:sz w:val="16"/>
                <w:szCs w:val="16"/>
                <w:lang w:val="fr-FR" w:eastAsia="zh-CN"/>
              </w:rPr>
              <w:br/>
              <w:t>(1)</w:t>
            </w:r>
          </w:p>
        </w:tc>
        <w:tc>
          <w:tcPr>
            <w:tcW w:w="821"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EOS</w:t>
            </w:r>
            <w:r>
              <w:rPr>
                <w:b/>
                <w:bCs/>
                <w:sz w:val="16"/>
                <w:szCs w:val="16"/>
                <w:lang w:eastAsia="zh-CN"/>
              </w:rPr>
              <w:br/>
            </w:r>
            <w:r>
              <w:rPr>
                <w:b/>
                <w:bCs/>
                <w:sz w:val="16"/>
                <w:lang w:val="es-ES_tradnl" w:eastAsia="zh-CN"/>
              </w:rPr>
              <w:t>(2,</w:t>
            </w:r>
            <w:r>
              <w:rPr>
                <w:b/>
                <w:bCs/>
                <w:sz w:val="16"/>
                <w:lang w:val="es-ES_tradnl" w:eastAsia="zh-CN"/>
              </w:rPr>
              <w:t>相同</w:t>
            </w:r>
            <w:r>
              <w:rPr>
                <w:b/>
                <w:bCs/>
                <w:sz w:val="16"/>
                <w:lang w:val="es-ES_tradnl" w:eastAsia="zh-CN"/>
              </w:rPr>
              <w:t>)</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sz w:val="16"/>
                <w:lang w:eastAsia="zh-CN"/>
              </w:rPr>
            </w:pPr>
          </w:p>
        </w:tc>
        <w:tc>
          <w:tcPr>
            <w:tcW w:w="82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sidRPr="006066D1">
              <w:rPr>
                <w:b/>
                <w:sz w:val="16"/>
                <w:lang w:eastAsia="zh-CN"/>
              </w:rPr>
              <w:t>ITU-R M.821</w:t>
            </w:r>
            <w:r>
              <w:rPr>
                <w:rFonts w:hint="eastAsia"/>
                <w:b/>
                <w:sz w:val="16"/>
                <w:lang w:eastAsia="zh-CN"/>
              </w:rPr>
              <w:br/>
            </w:r>
            <w:r w:rsidRPr="006066D1">
              <w:rPr>
                <w:b/>
                <w:sz w:val="16"/>
                <w:lang w:eastAsia="zh-CN"/>
              </w:rPr>
              <w:t>建议书</w:t>
            </w:r>
            <w:r w:rsidRPr="006066D1">
              <w:rPr>
                <w:rFonts w:hint="eastAsia"/>
                <w:b/>
                <w:sz w:val="16"/>
                <w:lang w:eastAsia="zh-CN"/>
              </w:rPr>
              <w:br/>
            </w:r>
            <w:r w:rsidRPr="006066D1">
              <w:rPr>
                <w:b/>
                <w:sz w:val="16"/>
                <w:lang w:eastAsia="zh-CN"/>
              </w:rPr>
              <w:t>扩展序列</w:t>
            </w:r>
            <w:r>
              <w:rPr>
                <w:b/>
                <w:bCs/>
                <w:sz w:val="16"/>
                <w:lang w:val="fr-FR" w:eastAsia="zh-CN"/>
              </w:rPr>
              <w:br/>
              <w:t>(9)</w:t>
            </w:r>
          </w:p>
        </w:tc>
      </w:tr>
      <w:tr w:rsidR="0081690D" w:rsidTr="000A2826">
        <w:trPr>
          <w:gridBefore w:val="1"/>
          <w:wBefore w:w="13" w:type="dxa"/>
          <w:jc w:val="center"/>
        </w:trPr>
        <w:tc>
          <w:tcPr>
            <w:tcW w:w="982" w:type="dxa"/>
            <w:gridSpan w:val="2"/>
            <w:tcBorders>
              <w:left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left"/>
              <w:rPr>
                <w:rFonts w:eastAsia="Arial Unicode MS"/>
                <w:sz w:val="16"/>
                <w:lang w:val="fr-FR" w:eastAsia="zh-CN"/>
              </w:rPr>
            </w:pPr>
          </w:p>
        </w:tc>
        <w:tc>
          <w:tcPr>
            <w:tcW w:w="1308" w:type="dxa"/>
            <w:vMerge/>
            <w:tcBorders>
              <w:top w:val="single" w:sz="8" w:space="0" w:color="auto"/>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820"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684"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548"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684"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eastAsia="zh-CN"/>
              </w:rPr>
            </w:pPr>
          </w:p>
        </w:tc>
        <w:tc>
          <w:tcPr>
            <w:tcW w:w="68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0</w:t>
            </w:r>
          </w:p>
        </w:tc>
        <w:tc>
          <w:tcPr>
            <w:tcW w:w="8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1</w:t>
            </w:r>
          </w:p>
        </w:tc>
        <w:tc>
          <w:tcPr>
            <w:tcW w:w="68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2</w:t>
            </w:r>
          </w:p>
        </w:tc>
        <w:tc>
          <w:tcPr>
            <w:tcW w:w="54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3</w:t>
            </w:r>
          </w:p>
        </w:tc>
        <w:tc>
          <w:tcPr>
            <w:tcW w:w="6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4</w:t>
            </w:r>
          </w:p>
        </w:tc>
        <w:tc>
          <w:tcPr>
            <w:tcW w:w="411"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411"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1" w:type="dxa"/>
            <w:vMerge/>
            <w:tcBorders>
              <w:top w:val="nil"/>
              <w:left w:val="single" w:sz="4" w:space="0" w:color="auto"/>
              <w:bottom w:val="single" w:sz="8" w:space="0" w:color="000000"/>
              <w:right w:val="single" w:sz="12"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rPr>
                <w:rFonts w:eastAsia="Arial Unicode MS"/>
                <w:sz w:val="16"/>
                <w:lang w:eastAsia="zh-CN"/>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r>
      <w:tr w:rsidR="0081690D" w:rsidTr="000A2826">
        <w:trPr>
          <w:gridBefore w:val="1"/>
          <w:wBefore w:w="13" w:type="dxa"/>
          <w:jc w:val="center"/>
        </w:trPr>
        <w:tc>
          <w:tcPr>
            <w:tcW w:w="982" w:type="dxa"/>
            <w:gridSpan w:val="2"/>
            <w:tcBorders>
              <w:left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left"/>
              <w:rPr>
                <w:rFonts w:eastAsia="Arial Unicode MS"/>
                <w:sz w:val="16"/>
                <w:lang w:eastAsia="zh-CN"/>
              </w:rPr>
            </w:pPr>
          </w:p>
        </w:tc>
        <w:tc>
          <w:tcPr>
            <w:tcW w:w="1308" w:type="dxa"/>
            <w:vMerge/>
            <w:tcBorders>
              <w:top w:val="single" w:sz="8" w:space="0" w:color="auto"/>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820"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684"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548"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684"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eastAsia="zh-CN"/>
              </w:rPr>
            </w:pP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rFonts w:hint="eastAsia"/>
                <w:b/>
                <w:bCs/>
                <w:sz w:val="16"/>
                <w:szCs w:val="16"/>
                <w:lang w:eastAsia="zh-CN"/>
              </w:rPr>
              <w:t>遇险</w:t>
            </w:r>
            <w:r>
              <w:rPr>
                <w:b/>
                <w:bCs/>
                <w:sz w:val="16"/>
                <w:szCs w:val="16"/>
                <w:lang w:eastAsia="zh-CN"/>
              </w:rPr>
              <w:t xml:space="preserve"> M</w:t>
            </w:r>
            <w:r>
              <w:rPr>
                <w:b/>
                <w:bCs/>
                <w:sz w:val="16"/>
                <w:szCs w:val="16"/>
              </w:rPr>
              <w:t>MSI</w:t>
            </w:r>
            <w:r>
              <w:rPr>
                <w:b/>
                <w:bCs/>
                <w:sz w:val="16"/>
                <w:szCs w:val="16"/>
              </w:rPr>
              <w:br/>
              <w:t>(5)</w:t>
            </w:r>
          </w:p>
        </w:tc>
        <w:tc>
          <w:tcPr>
            <w:tcW w:w="82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遇险性质</w:t>
            </w:r>
            <w:r>
              <w:rPr>
                <w:b/>
                <w:bCs/>
                <w:sz w:val="16"/>
              </w:rPr>
              <w:br/>
              <w:t>(1)</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54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lang w:val="fr-FR"/>
              </w:rPr>
              <w:t>时间</w:t>
            </w:r>
            <w:r>
              <w:rPr>
                <w:b/>
                <w:bCs/>
                <w:sz w:val="16"/>
                <w:szCs w:val="16"/>
                <w:lang w:val="fr-FR"/>
              </w:rPr>
              <w:br/>
              <w:t>(2)</w:t>
            </w:r>
          </w:p>
        </w:tc>
        <w:tc>
          <w:tcPr>
            <w:tcW w:w="65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411"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411" w:type="dxa"/>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821" w:type="dxa"/>
            <w:vMerge/>
            <w:tcBorders>
              <w:top w:val="nil"/>
              <w:left w:val="single" w:sz="4" w:space="0" w:color="auto"/>
              <w:bottom w:val="single" w:sz="8" w:space="0" w:color="000000"/>
              <w:right w:val="single" w:sz="12"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rPr>
                <w:rFonts w:eastAsia="Arial Unicode MS"/>
                <w:sz w:val="16"/>
                <w:lang w:val="fr-FR"/>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rPr>
                <w:rFonts w:eastAsia="Arial Unicode MS"/>
                <w:b/>
                <w:bCs/>
                <w:sz w:val="16"/>
                <w:szCs w:val="16"/>
                <w:lang w:val="fr-FR"/>
              </w:rPr>
            </w:pPr>
          </w:p>
        </w:tc>
      </w:tr>
      <w:tr w:rsidR="0081690D" w:rsidTr="000A2826">
        <w:trPr>
          <w:gridBefore w:val="1"/>
          <w:wBefore w:w="13" w:type="dxa"/>
          <w:jc w:val="center"/>
        </w:trPr>
        <w:tc>
          <w:tcPr>
            <w:tcW w:w="982" w:type="dxa"/>
            <w:gridSpan w:val="2"/>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lang w:val="fr-FR"/>
              </w:rPr>
            </w:pPr>
            <w:r>
              <w:rPr>
                <w:rFonts w:hint="eastAsia"/>
                <w:b/>
                <w:bCs/>
                <w:sz w:val="16"/>
                <w:lang w:val="fr-FR" w:eastAsia="zh-CN"/>
              </w:rPr>
              <w:t>波段</w:t>
            </w:r>
          </w:p>
        </w:tc>
        <w:tc>
          <w:tcPr>
            <w:tcW w:w="1308" w:type="dxa"/>
            <w:vMerge/>
            <w:tcBorders>
              <w:top w:val="single" w:sz="8" w:space="0" w:color="auto"/>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820"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684"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548"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684"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684"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820"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684"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548"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656"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411"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411" w:type="dxa"/>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821" w:type="dxa"/>
            <w:vMerge/>
            <w:tcBorders>
              <w:top w:val="nil"/>
              <w:left w:val="single" w:sz="4" w:space="0" w:color="auto"/>
              <w:bottom w:val="double" w:sz="4" w:space="0" w:color="auto"/>
              <w:right w:val="single" w:sz="12" w:space="0" w:color="auto"/>
            </w:tcBorders>
            <w:vAlign w:val="bottom"/>
          </w:tcPr>
          <w:p w:rsidR="0081690D" w:rsidRDefault="0081690D" w:rsidP="000A2826">
            <w:pPr>
              <w:pStyle w:val="TableText0"/>
              <w:spacing w:line="240" w:lineRule="auto"/>
              <w:rPr>
                <w:rFonts w:eastAsia="Arial Unicode MS"/>
                <w:b/>
                <w:bCs/>
                <w:sz w:val="16"/>
                <w:szCs w:val="16"/>
                <w:lang w:val="fr-FR"/>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rPr>
                <w:rFonts w:eastAsia="Arial Unicode MS"/>
                <w:sz w:val="16"/>
                <w:lang w:val="fr-FR"/>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rPr>
                <w:rFonts w:eastAsia="Arial Unicode MS"/>
                <w:b/>
                <w:bCs/>
                <w:sz w:val="16"/>
                <w:szCs w:val="16"/>
                <w:lang w:val="fr-FR"/>
              </w:rPr>
            </w:pPr>
          </w:p>
        </w:tc>
      </w:tr>
      <w:tr w:rsidR="0081690D" w:rsidTr="000A2826">
        <w:trPr>
          <w:jc w:val="center"/>
        </w:trPr>
        <w:tc>
          <w:tcPr>
            <w:tcW w:w="989"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1690D" w:rsidRDefault="0081690D" w:rsidP="000A2826">
            <w:pPr>
              <w:pStyle w:val="TableText0"/>
              <w:spacing w:before="40" w:after="40" w:line="240" w:lineRule="auto"/>
              <w:ind w:left="57"/>
              <w:jc w:val="left"/>
              <w:rPr>
                <w:rFonts w:eastAsia="Arial Unicode MS"/>
                <w:sz w:val="16"/>
              </w:rPr>
            </w:pPr>
            <w:r>
              <w:rPr>
                <w:rFonts w:eastAsia="Arial Unicode MS"/>
                <w:sz w:val="16"/>
              </w:rPr>
              <w:t>VHF</w:t>
            </w:r>
          </w:p>
        </w:tc>
        <w:tc>
          <w:tcPr>
            <w:tcW w:w="1314"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(RT)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5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100</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989" w:type="dxa"/>
            <w:gridSpan w:val="2"/>
            <w:tcBorders>
              <w:top w:val="nil"/>
              <w:left w:val="single" w:sz="12"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left"/>
              <w:rPr>
                <w:rFonts w:eastAsia="Arial Unicode MS"/>
                <w:sz w:val="16"/>
                <w:lang w:val="fr-FR"/>
              </w:rPr>
            </w:pPr>
          </w:p>
        </w:tc>
        <w:tc>
          <w:tcPr>
            <w:tcW w:w="1314" w:type="dxa"/>
            <w:gridSpan w:val="2"/>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(EPIRB)</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Pos1</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UTC</w:t>
            </w:r>
          </w:p>
        </w:tc>
        <w:tc>
          <w:tcPr>
            <w:tcW w:w="65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126</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ECC</w:t>
            </w:r>
          </w:p>
        </w:tc>
        <w:tc>
          <w:tcPr>
            <w:tcW w:w="821" w:type="dxa"/>
            <w:tcBorders>
              <w:top w:val="single" w:sz="4" w:space="0" w:color="auto"/>
              <w:left w:val="single" w:sz="4" w:space="0" w:color="auto"/>
              <w:bottom w:val="doub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989"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1690D" w:rsidRDefault="0081690D" w:rsidP="000A2826">
            <w:pPr>
              <w:pStyle w:val="TableText0"/>
              <w:spacing w:before="40" w:after="40" w:line="240" w:lineRule="auto"/>
              <w:ind w:left="57"/>
              <w:jc w:val="left"/>
              <w:rPr>
                <w:rFonts w:eastAsia="Arial Unicode MS"/>
                <w:sz w:val="16"/>
              </w:rPr>
            </w:pPr>
            <w:r>
              <w:rPr>
                <w:rFonts w:eastAsia="Arial Unicode MS"/>
                <w:sz w:val="16"/>
              </w:rPr>
              <w:t>MF</w:t>
            </w:r>
          </w:p>
        </w:tc>
        <w:tc>
          <w:tcPr>
            <w:tcW w:w="1314"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(RT)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5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989" w:type="dxa"/>
            <w:gridSpan w:val="2"/>
            <w:tcBorders>
              <w:top w:val="nil"/>
              <w:left w:val="single" w:sz="12"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left"/>
              <w:rPr>
                <w:rFonts w:eastAsia="Arial Unicode MS"/>
                <w:sz w:val="16"/>
                <w:lang w:val="fr-FR"/>
              </w:rPr>
            </w:pPr>
          </w:p>
        </w:tc>
        <w:tc>
          <w:tcPr>
            <w:tcW w:w="1314" w:type="dxa"/>
            <w:gridSpan w:val="2"/>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(FEC)</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56"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21" w:type="dxa"/>
            <w:tcBorders>
              <w:top w:val="nil"/>
              <w:left w:val="single" w:sz="4" w:space="0" w:color="auto"/>
              <w:bottom w:val="doub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989"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1690D" w:rsidRDefault="0081690D" w:rsidP="000A2826">
            <w:pPr>
              <w:pStyle w:val="TableText0"/>
              <w:spacing w:before="40" w:after="40" w:line="240" w:lineRule="auto"/>
              <w:ind w:left="57"/>
              <w:jc w:val="left"/>
              <w:rPr>
                <w:rFonts w:eastAsia="Arial Unicode MS"/>
                <w:sz w:val="16"/>
              </w:rPr>
            </w:pPr>
            <w:r>
              <w:rPr>
                <w:rFonts w:eastAsia="Arial Unicode MS"/>
                <w:sz w:val="16"/>
              </w:rPr>
              <w:t>HF</w:t>
            </w:r>
          </w:p>
        </w:tc>
        <w:tc>
          <w:tcPr>
            <w:tcW w:w="1314"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(RT)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5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989" w:type="dxa"/>
            <w:gridSpan w:val="2"/>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left"/>
              <w:rPr>
                <w:rFonts w:eastAsia="Arial Unicode MS"/>
                <w:sz w:val="16"/>
                <w:lang w:val="fr-FR"/>
              </w:rPr>
            </w:pPr>
          </w:p>
        </w:tc>
        <w:tc>
          <w:tcPr>
            <w:tcW w:w="1314" w:type="dxa"/>
            <w:gridSpan w:val="2"/>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(FEC)</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single" w:sz="12"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single" w:sz="12" w:space="0" w:color="auto"/>
              <w:right w:val="single" w:sz="4" w:space="0" w:color="auto"/>
            </w:tcBorders>
            <w:shd w:val="clear" w:color="auto" w:fill="C0C0C0"/>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2"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20"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116</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112</w:t>
            </w:r>
          </w:p>
        </w:tc>
        <w:tc>
          <w:tcPr>
            <w:tcW w:w="548"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110</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MMSI</w:t>
            </w:r>
          </w:p>
        </w:tc>
        <w:tc>
          <w:tcPr>
            <w:tcW w:w="820"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48"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56" w:type="dxa"/>
            <w:tcBorders>
              <w:top w:val="nil"/>
              <w:left w:val="single" w:sz="4" w:space="0" w:color="auto"/>
              <w:bottom w:val="single" w:sz="12"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21" w:type="dxa"/>
            <w:tcBorders>
              <w:top w:val="nil"/>
              <w:left w:val="single" w:sz="4" w:space="0" w:color="auto"/>
              <w:bottom w:val="single" w:sz="12"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rPr>
                <w:rFonts w:eastAsia="Arial Unicode MS"/>
                <w:sz w:val="16"/>
                <w:lang w:val="fr-FR"/>
              </w:rPr>
            </w:pPr>
          </w:p>
        </w:tc>
        <w:tc>
          <w:tcPr>
            <w:tcW w:w="82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81690D" w:rsidTr="000A2826">
        <w:trPr>
          <w:jc w:val="center"/>
        </w:trPr>
        <w:tc>
          <w:tcPr>
            <w:tcW w:w="8329" w:type="dxa"/>
            <w:gridSpan w:val="16"/>
            <w:tcBorders>
              <w:top w:val="single" w:sz="12" w:space="0" w:color="auto"/>
              <w:right w:val="single" w:sz="4" w:space="0" w:color="auto"/>
            </w:tcBorders>
            <w:noWrap/>
            <w:tcMar>
              <w:top w:w="15" w:type="dxa"/>
              <w:left w:w="15" w:type="dxa"/>
              <w:bottom w:w="0" w:type="dxa"/>
              <w:right w:w="15" w:type="dxa"/>
            </w:tcMar>
          </w:tcPr>
          <w:p w:rsidR="0081690D" w:rsidRPr="00D54602" w:rsidRDefault="0081690D" w:rsidP="000A2826">
            <w:pPr>
              <w:pStyle w:val="TableText0"/>
              <w:tabs>
                <w:tab w:val="left" w:pos="326"/>
              </w:tabs>
              <w:spacing w:line="240" w:lineRule="auto"/>
              <w:ind w:left="326" w:hanging="269"/>
              <w:jc w:val="left"/>
              <w:rPr>
                <w:rFonts w:eastAsia="Arial Unicode MS"/>
                <w:sz w:val="16"/>
                <w:szCs w:val="16"/>
                <w:lang w:val="en-US" w:eastAsia="zh-CN"/>
              </w:rPr>
            </w:pPr>
            <w:r w:rsidRPr="00104E79">
              <w:rPr>
                <w:rFonts w:eastAsia="Arial Unicode MS"/>
                <w:sz w:val="16"/>
                <w:szCs w:val="16"/>
                <w:lang w:val="fr-FR" w:eastAsia="zh-CN"/>
              </w:rPr>
              <w:t>1</w:t>
            </w:r>
            <w:r w:rsidRPr="00104E79">
              <w:rPr>
                <w:rFonts w:eastAsia="Arial Unicode MS"/>
                <w:sz w:val="16"/>
                <w:szCs w:val="16"/>
                <w:lang w:val="fr-FR" w:eastAsia="zh-CN"/>
              </w:rPr>
              <w:tab/>
            </w:r>
            <w:r>
              <w:rPr>
                <w:rFonts w:ascii="SimSun" w:hAnsi="SimSun" w:hint="eastAsia"/>
                <w:sz w:val="16"/>
                <w:szCs w:val="16"/>
                <w:lang w:val="fr-FR" w:eastAsia="zh-CN"/>
              </w:rPr>
              <w:t>发射的</w:t>
            </w:r>
            <w:r w:rsidRPr="00D91F89">
              <w:rPr>
                <w:rFonts w:hint="eastAsia"/>
                <w:sz w:val="16"/>
                <w:szCs w:val="16"/>
                <w:lang w:val="fr-FR" w:eastAsia="zh-CN"/>
              </w:rPr>
              <w:t>MMSI</w:t>
            </w:r>
            <w:r>
              <w:rPr>
                <w:rFonts w:ascii="SimSun" w:hAnsi="SimSun" w:hint="eastAsia"/>
                <w:sz w:val="16"/>
                <w:szCs w:val="16"/>
                <w:lang w:val="fr-FR" w:eastAsia="zh-CN"/>
              </w:rPr>
              <w:t>与遇险船舶的</w:t>
            </w:r>
            <w:r w:rsidRPr="00D91F89">
              <w:rPr>
                <w:rFonts w:hint="eastAsia"/>
                <w:sz w:val="16"/>
                <w:szCs w:val="16"/>
                <w:lang w:val="fr-FR" w:eastAsia="zh-CN"/>
              </w:rPr>
              <w:t>MMSI</w:t>
            </w:r>
            <w:r>
              <w:rPr>
                <w:rFonts w:ascii="SimSun" w:hAnsi="SimSun" w:hint="eastAsia"/>
                <w:sz w:val="16"/>
                <w:szCs w:val="16"/>
                <w:lang w:val="fr-FR" w:eastAsia="zh-CN"/>
              </w:rPr>
              <w:t>相同的</w:t>
            </w:r>
            <w:r>
              <w:rPr>
                <w:rFonts w:eastAsia="Arial Unicode MS"/>
                <w:sz w:val="16"/>
                <w:szCs w:val="16"/>
                <w:lang w:val="en-US" w:eastAsia="zh-CN"/>
              </w:rPr>
              <w:t>遇险确认</w:t>
            </w:r>
            <w:r>
              <w:rPr>
                <w:rFonts w:ascii="SimSun" w:hAnsi="SimSun" w:hint="eastAsia"/>
                <w:sz w:val="16"/>
                <w:szCs w:val="16"/>
                <w:lang w:val="en-US" w:eastAsia="zh-CN"/>
              </w:rPr>
              <w:t>，应被解释为一种自我取消操作。该情况应在所有接收电台上显示。新设备应具备这种功能。</w:t>
            </w:r>
            <w:r w:rsidR="00AC40CC">
              <w:rPr>
                <w:rFonts w:ascii="SimSun" w:hAnsi="SimSun" w:hint="eastAsia"/>
                <w:sz w:val="16"/>
                <w:szCs w:val="16"/>
                <w:lang w:val="en-US" w:eastAsia="zh-CN"/>
              </w:rPr>
              <w:t>(说明1-D和E</w:t>
            </w:r>
            <w:r w:rsidR="004C5E68">
              <w:rPr>
                <w:rFonts w:ascii="SimSun" w:hAnsi="SimSun" w:hint="eastAsia"/>
                <w:sz w:val="16"/>
                <w:szCs w:val="16"/>
                <w:lang w:val="en-US" w:eastAsia="zh-CN"/>
              </w:rPr>
              <w:t>类</w:t>
            </w:r>
            <w:r w:rsidR="00AC40CC">
              <w:rPr>
                <w:rFonts w:ascii="SimSun" w:hAnsi="SimSun" w:hint="eastAsia"/>
                <w:sz w:val="16"/>
                <w:szCs w:val="16"/>
                <w:lang w:val="en-US" w:eastAsia="zh-CN"/>
              </w:rPr>
              <w:t>设备应可以发射自我取消。)</w:t>
            </w:r>
          </w:p>
        </w:tc>
        <w:tc>
          <w:tcPr>
            <w:tcW w:w="3392" w:type="dxa"/>
            <w:gridSpan w:val="5"/>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1690D" w:rsidRDefault="0081690D" w:rsidP="000A2826">
            <w:pPr>
              <w:pStyle w:val="TableText0"/>
              <w:spacing w:line="240" w:lineRule="auto"/>
              <w:ind w:left="57" w:right="57"/>
              <w:jc w:val="left"/>
              <w:rPr>
                <w:rFonts w:eastAsia="Arial Unicode MS"/>
                <w:sz w:val="16"/>
                <w:szCs w:val="16"/>
                <w:lang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告警信息相匹配，但</w:t>
            </w:r>
            <w:r>
              <w:rPr>
                <w:sz w:val="16"/>
                <w:lang w:eastAsia="zh-CN"/>
              </w:rPr>
              <w:t>海岸电台</w:t>
            </w:r>
            <w:r>
              <w:rPr>
                <w:rFonts w:hint="eastAsia"/>
                <w:sz w:val="16"/>
                <w:lang w:eastAsia="zh-CN"/>
              </w:rPr>
              <w:t>人工产生的</w:t>
            </w:r>
            <w:r>
              <w:rPr>
                <w:sz w:val="16"/>
                <w:lang w:eastAsia="zh-CN"/>
              </w:rPr>
              <w:t>遇险确认</w:t>
            </w:r>
            <w:r>
              <w:rPr>
                <w:rFonts w:hint="eastAsia"/>
                <w:sz w:val="16"/>
                <w:szCs w:val="16"/>
                <w:lang w:eastAsia="zh-CN"/>
              </w:rPr>
              <w:t>除外。</w:t>
            </w:r>
          </w:p>
        </w:tc>
        <w:tc>
          <w:tcPr>
            <w:tcW w:w="411" w:type="dxa"/>
            <w:tcBorders>
              <w:top w:val="single" w:sz="12" w:space="0" w:color="auto"/>
              <w:left w:val="single" w:sz="4" w:space="0" w:color="auto"/>
            </w:tcBorders>
            <w:noWrap/>
            <w:tcMar>
              <w:top w:w="15" w:type="dxa"/>
              <w:left w:w="15" w:type="dxa"/>
              <w:bottom w:w="0" w:type="dxa"/>
              <w:right w:w="15" w:type="dxa"/>
            </w:tcMar>
            <w:vAlign w:val="bottom"/>
          </w:tcPr>
          <w:p w:rsidR="0081690D" w:rsidRDefault="0081690D" w:rsidP="000A2826">
            <w:pPr>
              <w:pStyle w:val="TableText0"/>
              <w:spacing w:line="240" w:lineRule="auto"/>
              <w:ind w:left="57"/>
              <w:rPr>
                <w:rFonts w:eastAsia="Arial Unicode MS"/>
                <w:sz w:val="16"/>
                <w:szCs w:val="16"/>
                <w:lang w:eastAsia="zh-CN"/>
              </w:rPr>
            </w:pPr>
            <w:r>
              <w:rPr>
                <w:sz w:val="16"/>
                <w:szCs w:val="16"/>
                <w:lang w:eastAsia="zh-CN"/>
              </w:rPr>
              <w:t> </w:t>
            </w:r>
          </w:p>
        </w:tc>
        <w:tc>
          <w:tcPr>
            <w:tcW w:w="411" w:type="dxa"/>
            <w:tcBorders>
              <w:top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ind w:left="57"/>
              <w:rPr>
                <w:rFonts w:eastAsia="Arial Unicode MS"/>
                <w:sz w:val="16"/>
                <w:szCs w:val="16"/>
                <w:lang w:eastAsia="zh-CN"/>
              </w:rPr>
            </w:pPr>
            <w:r>
              <w:rPr>
                <w:sz w:val="16"/>
                <w:szCs w:val="16"/>
                <w:lang w:eastAsia="zh-CN"/>
              </w:rPr>
              <w:t> </w:t>
            </w:r>
          </w:p>
        </w:tc>
        <w:tc>
          <w:tcPr>
            <w:tcW w:w="821" w:type="dxa"/>
            <w:tcBorders>
              <w:top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ind w:left="57"/>
              <w:rPr>
                <w:rFonts w:eastAsia="Arial Unicode MS"/>
                <w:sz w:val="16"/>
                <w:szCs w:val="16"/>
                <w:lang w:eastAsia="zh-CN"/>
              </w:rPr>
            </w:pPr>
            <w:r>
              <w:rPr>
                <w:sz w:val="16"/>
                <w:szCs w:val="16"/>
                <w:lang w:eastAsia="zh-CN"/>
              </w:rPr>
              <w:t> </w:t>
            </w:r>
          </w:p>
        </w:tc>
        <w:tc>
          <w:tcPr>
            <w:tcW w:w="274" w:type="dxa"/>
            <w:noWrap/>
            <w:tcMar>
              <w:top w:w="15" w:type="dxa"/>
              <w:left w:w="15" w:type="dxa"/>
              <w:bottom w:w="0" w:type="dxa"/>
              <w:right w:w="15" w:type="dxa"/>
            </w:tcMar>
            <w:vAlign w:val="bottom"/>
          </w:tcPr>
          <w:p w:rsidR="0081690D" w:rsidRDefault="0081690D" w:rsidP="000A2826">
            <w:pPr>
              <w:pStyle w:val="TableText0"/>
              <w:spacing w:line="240" w:lineRule="auto"/>
              <w:ind w:left="57"/>
              <w:rPr>
                <w:rFonts w:eastAsia="Arial Unicode MS"/>
                <w:sz w:val="16"/>
                <w:lang w:eastAsia="zh-CN"/>
              </w:rPr>
            </w:pPr>
          </w:p>
        </w:tc>
        <w:tc>
          <w:tcPr>
            <w:tcW w:w="821" w:type="dxa"/>
            <w:tcBorders>
              <w:top w:val="single" w:sz="12" w:space="0" w:color="auto"/>
            </w:tcBorders>
            <w:noWrap/>
            <w:tcMar>
              <w:top w:w="15" w:type="dxa"/>
              <w:left w:w="15" w:type="dxa"/>
              <w:bottom w:w="0" w:type="dxa"/>
              <w:right w:w="15" w:type="dxa"/>
            </w:tcMar>
            <w:vAlign w:val="bottom"/>
          </w:tcPr>
          <w:p w:rsidR="0081690D" w:rsidRDefault="0081690D" w:rsidP="000A2826">
            <w:pPr>
              <w:pStyle w:val="TableText0"/>
              <w:spacing w:line="240" w:lineRule="auto"/>
              <w:ind w:left="57"/>
              <w:rPr>
                <w:rFonts w:eastAsia="Arial Unicode MS"/>
                <w:sz w:val="16"/>
                <w:szCs w:val="16"/>
                <w:lang w:eastAsia="zh-CN"/>
              </w:rPr>
            </w:pPr>
            <w:r>
              <w:rPr>
                <w:sz w:val="16"/>
                <w:szCs w:val="16"/>
                <w:lang w:eastAsia="zh-CN"/>
              </w:rPr>
              <w:t> </w:t>
            </w:r>
          </w:p>
        </w:tc>
      </w:tr>
    </w:tbl>
    <w:p w:rsidR="0081690D" w:rsidRDefault="0081690D" w:rsidP="0081690D">
      <w:pPr>
        <w:rPr>
          <w:lang w:val="en-GB" w:eastAsia="zh-CN"/>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418"/>
        <w:gridCol w:w="2552"/>
        <w:gridCol w:w="2835"/>
        <w:gridCol w:w="1134"/>
        <w:gridCol w:w="1134"/>
        <w:gridCol w:w="1701"/>
      </w:tblGrid>
      <w:tr w:rsidR="0081690D" w:rsidTr="000A2826">
        <w:trPr>
          <w:cantSplit/>
          <w:jc w:val="center"/>
        </w:trPr>
        <w:tc>
          <w:tcPr>
            <w:tcW w:w="10773" w:type="dxa"/>
            <w:gridSpan w:val="6"/>
            <w:vAlign w:val="bottom"/>
          </w:tcPr>
          <w:p w:rsidR="0081690D" w:rsidRDefault="0081690D" w:rsidP="000A2826">
            <w:pPr>
              <w:pStyle w:val="Tablehead"/>
              <w:spacing w:before="100" w:after="100"/>
              <w:rPr>
                <w:sz w:val="16"/>
                <w:lang w:eastAsia="zh-CN"/>
              </w:rPr>
            </w:pPr>
            <w:r>
              <w:rPr>
                <w:sz w:val="16"/>
                <w:lang w:eastAsia="zh-CN"/>
              </w:rPr>
              <w:t>ITU-R M.821</w:t>
            </w:r>
            <w:r>
              <w:rPr>
                <w:sz w:val="16"/>
                <w:lang w:eastAsia="zh-CN"/>
              </w:rPr>
              <w:t>建议书扩展序列</w:t>
            </w:r>
          </w:p>
        </w:tc>
      </w:tr>
      <w:tr w:rsidR="0081690D" w:rsidTr="000A2826">
        <w:trPr>
          <w:cantSplit/>
          <w:jc w:val="center"/>
        </w:trPr>
        <w:tc>
          <w:tcPr>
            <w:tcW w:w="1418" w:type="dxa"/>
            <w:tcBorders>
              <w:bottom w:val="double" w:sz="4" w:space="0" w:color="auto"/>
            </w:tcBorders>
            <w:vAlign w:val="center"/>
          </w:tcPr>
          <w:p w:rsidR="0081690D" w:rsidRDefault="0081690D" w:rsidP="000A2826">
            <w:pPr>
              <w:pStyle w:val="Tablehead"/>
              <w:spacing w:before="100" w:after="100"/>
              <w:rPr>
                <w:sz w:val="16"/>
              </w:rPr>
            </w:pPr>
            <w:r>
              <w:rPr>
                <w:sz w:val="16"/>
              </w:rPr>
              <w:t>类型</w:t>
            </w:r>
          </w:p>
        </w:tc>
        <w:tc>
          <w:tcPr>
            <w:tcW w:w="2552" w:type="dxa"/>
            <w:tcBorders>
              <w:bottom w:val="double" w:sz="4" w:space="0" w:color="auto"/>
            </w:tcBorders>
            <w:vAlign w:val="center"/>
          </w:tcPr>
          <w:p w:rsidR="0081690D" w:rsidRDefault="0081690D" w:rsidP="000A2826">
            <w:pPr>
              <w:pStyle w:val="Tablehead"/>
              <w:spacing w:before="100" w:after="100"/>
              <w:rPr>
                <w:sz w:val="16"/>
              </w:rPr>
            </w:pPr>
            <w:r>
              <w:rPr>
                <w:sz w:val="16"/>
              </w:rPr>
              <w:t>扩展数据指示符</w:t>
            </w:r>
            <w:r>
              <w:rPr>
                <w:sz w:val="16"/>
              </w:rPr>
              <w:br/>
              <w:t>(1)</w:t>
            </w:r>
          </w:p>
        </w:tc>
        <w:tc>
          <w:tcPr>
            <w:tcW w:w="2835" w:type="dxa"/>
            <w:tcBorders>
              <w:bottom w:val="double" w:sz="4" w:space="0" w:color="auto"/>
            </w:tcBorders>
            <w:vAlign w:val="center"/>
          </w:tcPr>
          <w:p w:rsidR="0081690D" w:rsidRDefault="0081690D" w:rsidP="000A2826">
            <w:pPr>
              <w:pStyle w:val="Tablehead"/>
              <w:spacing w:before="100" w:after="100"/>
              <w:rPr>
                <w:sz w:val="16"/>
              </w:rPr>
            </w:pPr>
            <w:r>
              <w:rPr>
                <w:sz w:val="16"/>
              </w:rPr>
              <w:t>增强的位置解析度</w:t>
            </w:r>
            <w:r>
              <w:rPr>
                <w:sz w:val="16"/>
              </w:rPr>
              <w:br/>
              <w:t>(4)</w:t>
            </w:r>
          </w:p>
        </w:tc>
        <w:tc>
          <w:tcPr>
            <w:tcW w:w="1134" w:type="dxa"/>
            <w:tcBorders>
              <w:bottom w:val="double" w:sz="4" w:space="0" w:color="auto"/>
            </w:tcBorders>
            <w:vAlign w:val="center"/>
          </w:tcPr>
          <w:p w:rsidR="0081690D" w:rsidRDefault="0081690D" w:rsidP="000A2826">
            <w:pPr>
              <w:pStyle w:val="Tablehead"/>
              <w:spacing w:before="100" w:after="100"/>
              <w:rPr>
                <w:sz w:val="16"/>
              </w:rPr>
            </w:pPr>
            <w:r>
              <w:rPr>
                <w:sz w:val="16"/>
              </w:rPr>
              <w:t>EOS</w:t>
            </w:r>
            <w:r>
              <w:rPr>
                <w:sz w:val="16"/>
              </w:rPr>
              <w:br/>
              <w:t>(1)</w:t>
            </w:r>
          </w:p>
        </w:tc>
        <w:tc>
          <w:tcPr>
            <w:tcW w:w="1134" w:type="dxa"/>
            <w:tcBorders>
              <w:bottom w:val="double" w:sz="4" w:space="0" w:color="auto"/>
            </w:tcBorders>
            <w:vAlign w:val="center"/>
          </w:tcPr>
          <w:p w:rsidR="0081690D" w:rsidRDefault="0081690D" w:rsidP="000A2826">
            <w:pPr>
              <w:pStyle w:val="Tablehead"/>
              <w:spacing w:before="100" w:after="100"/>
              <w:rPr>
                <w:sz w:val="16"/>
              </w:rPr>
            </w:pPr>
            <w:r>
              <w:rPr>
                <w:sz w:val="16"/>
              </w:rPr>
              <w:t>ECC</w:t>
            </w:r>
            <w:r>
              <w:rPr>
                <w:sz w:val="16"/>
              </w:rPr>
              <w:br/>
              <w:t>(1)</w:t>
            </w:r>
          </w:p>
        </w:tc>
        <w:tc>
          <w:tcPr>
            <w:tcW w:w="1701" w:type="dxa"/>
            <w:tcBorders>
              <w:bottom w:val="double" w:sz="4" w:space="0" w:color="auto"/>
            </w:tcBorders>
            <w:vAlign w:val="center"/>
          </w:tcPr>
          <w:p w:rsidR="0081690D" w:rsidRDefault="0081690D" w:rsidP="000A2826">
            <w:pPr>
              <w:pStyle w:val="Tablehead"/>
              <w:spacing w:before="100" w:after="100"/>
              <w:rPr>
                <w:sz w:val="16"/>
              </w:rPr>
            </w:pPr>
            <w:r>
              <w:rPr>
                <w:sz w:val="16"/>
              </w:rPr>
              <w:t>EOS</w:t>
            </w:r>
            <w:r>
              <w:rPr>
                <w:sz w:val="16"/>
              </w:rPr>
              <w:br/>
              <w:t>(2,</w:t>
            </w:r>
            <w:r>
              <w:rPr>
                <w:sz w:val="16"/>
              </w:rPr>
              <w:t>相同</w:t>
            </w:r>
            <w:r>
              <w:rPr>
                <w:sz w:val="16"/>
              </w:rPr>
              <w:t>)</w:t>
            </w:r>
          </w:p>
        </w:tc>
      </w:tr>
      <w:tr w:rsidR="0081690D" w:rsidTr="000A2826">
        <w:trPr>
          <w:cantSplit/>
          <w:jc w:val="center"/>
        </w:trPr>
        <w:tc>
          <w:tcPr>
            <w:tcW w:w="1418"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rPr>
              <w:t>expa</w:t>
            </w:r>
            <w:r>
              <w:rPr>
                <w:sz w:val="16"/>
                <w:lang w:val="es-ES_tradnl"/>
              </w:rPr>
              <w:t>n1</w:t>
            </w:r>
          </w:p>
        </w:tc>
        <w:tc>
          <w:tcPr>
            <w:tcW w:w="2552"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lang w:val="es-ES_tradnl"/>
              </w:rPr>
              <w:t>100</w:t>
            </w:r>
          </w:p>
        </w:tc>
        <w:tc>
          <w:tcPr>
            <w:tcW w:w="2835"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lang w:val="es-ES_tradnl"/>
              </w:rPr>
              <w:t>Pos5</w:t>
            </w:r>
          </w:p>
        </w:tc>
        <w:tc>
          <w:tcPr>
            <w:tcW w:w="1134"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lang w:val="es-ES_tradnl"/>
              </w:rPr>
              <w:t>127</w:t>
            </w:r>
          </w:p>
        </w:tc>
        <w:tc>
          <w:tcPr>
            <w:tcW w:w="1134"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lang w:val="es-ES_tradnl"/>
              </w:rPr>
              <w:t>ECC</w:t>
            </w:r>
          </w:p>
        </w:tc>
        <w:tc>
          <w:tcPr>
            <w:tcW w:w="1701" w:type="dxa"/>
            <w:tcBorders>
              <w:top w:val="double" w:sz="4" w:space="0" w:color="auto"/>
            </w:tcBorders>
            <w:vAlign w:val="bottom"/>
          </w:tcPr>
          <w:p w:rsidR="0081690D" w:rsidRDefault="0081690D" w:rsidP="000A2826">
            <w:pPr>
              <w:pStyle w:val="Tabletext"/>
              <w:spacing w:before="100" w:after="100"/>
              <w:jc w:val="center"/>
              <w:rPr>
                <w:sz w:val="16"/>
                <w:lang w:val="es-ES_tradnl"/>
              </w:rPr>
            </w:pPr>
            <w:r>
              <w:rPr>
                <w:sz w:val="16"/>
                <w:lang w:val="es-ES_tradnl"/>
              </w:rPr>
              <w:t>127</w:t>
            </w:r>
          </w:p>
        </w:tc>
      </w:tr>
    </w:tbl>
    <w:p w:rsidR="000D2041" w:rsidRDefault="000D2041" w:rsidP="0081690D">
      <w:pPr>
        <w:pStyle w:val="Tablefin"/>
        <w:rPr>
          <w:sz w:val="12"/>
          <w:lang w:val="es-ES_tradnl"/>
        </w:rPr>
      </w:pPr>
    </w:p>
    <w:p w:rsidR="000D2041" w:rsidRDefault="000D2041" w:rsidP="000D2041">
      <w:pPr>
        <w:rPr>
          <w:lang w:val="es-ES_tradnl"/>
        </w:rPr>
      </w:pP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2"/>
          <w:lang w:val="es-ES_tradnl"/>
        </w:rPr>
      </w:pPr>
      <w:r>
        <w:rPr>
          <w:sz w:val="12"/>
          <w:lang w:val="es-ES_tradnl"/>
        </w:rPr>
        <w:br w:type="page"/>
      </w:r>
    </w:p>
    <w:p w:rsidR="0081690D" w:rsidRDefault="0081690D" w:rsidP="0081690D">
      <w:pPr>
        <w:pStyle w:val="Tablefin"/>
        <w:rPr>
          <w:sz w:val="12"/>
          <w:lang w:val="es-ES_tradnl"/>
        </w:rPr>
      </w:pPr>
    </w:p>
    <w:p w:rsidR="0081690D" w:rsidRDefault="0081690D" w:rsidP="0081690D">
      <w:pPr>
        <w:pStyle w:val="TableNo"/>
      </w:pPr>
      <w:r>
        <w:t>表</w:t>
      </w:r>
      <w:r>
        <w:t xml:space="preserve"> 4.3</w:t>
      </w:r>
    </w:p>
    <w:p w:rsidR="0081690D" w:rsidRDefault="0081690D" w:rsidP="0081690D">
      <w:pPr>
        <w:pStyle w:val="Tabletitle"/>
        <w:rPr>
          <w:lang w:eastAsia="zh-CN"/>
        </w:rPr>
      </w:pPr>
      <w:r>
        <w:t>遇险转发</w:t>
      </w:r>
    </w:p>
    <w:tbl>
      <w:tblPr>
        <w:tblW w:w="14459" w:type="dxa"/>
        <w:jc w:val="center"/>
        <w:tblLayout w:type="fixed"/>
        <w:tblCellMar>
          <w:left w:w="0" w:type="dxa"/>
          <w:right w:w="0" w:type="dxa"/>
        </w:tblCellMar>
        <w:tblLook w:val="0000"/>
      </w:tblPr>
      <w:tblGrid>
        <w:gridCol w:w="989"/>
        <w:gridCol w:w="1310"/>
        <w:gridCol w:w="273"/>
        <w:gridCol w:w="272"/>
        <w:gridCol w:w="274"/>
        <w:gridCol w:w="273"/>
        <w:gridCol w:w="274"/>
        <w:gridCol w:w="273"/>
        <w:gridCol w:w="274"/>
        <w:gridCol w:w="273"/>
        <w:gridCol w:w="813"/>
        <w:gridCol w:w="678"/>
        <w:gridCol w:w="752"/>
        <w:gridCol w:w="543"/>
        <w:gridCol w:w="813"/>
        <w:gridCol w:w="678"/>
        <w:gridCol w:w="812"/>
        <w:gridCol w:w="813"/>
        <w:gridCol w:w="543"/>
        <w:gridCol w:w="543"/>
        <w:gridCol w:w="408"/>
        <w:gridCol w:w="543"/>
        <w:gridCol w:w="678"/>
        <w:gridCol w:w="274"/>
        <w:gridCol w:w="1083"/>
      </w:tblGrid>
      <w:tr w:rsidR="0081690D" w:rsidTr="000A2826">
        <w:trPr>
          <w:jc w:val="center"/>
        </w:trPr>
        <w:tc>
          <w:tcPr>
            <w:tcW w:w="989"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p>
        </w:tc>
        <w:tc>
          <w:tcPr>
            <w:tcW w:w="13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类型</w:t>
            </w:r>
          </w:p>
        </w:tc>
        <w:tc>
          <w:tcPr>
            <w:tcW w:w="2186"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81690D" w:rsidRDefault="0081690D" w:rsidP="000A2826">
            <w:pPr>
              <w:pStyle w:val="TableText0"/>
              <w:spacing w:line="240" w:lineRule="auto"/>
              <w:jc w:val="center"/>
              <w:rPr>
                <w:rFonts w:eastAsia="Arial Unicode MS"/>
                <w:b/>
                <w:bCs/>
                <w:sz w:val="16"/>
                <w:szCs w:val="16"/>
                <w:lang w:val="fr-FR"/>
              </w:rPr>
            </w:pPr>
            <w:r>
              <w:rPr>
                <w:rFonts w:eastAsia="Arial Unicode MS"/>
                <w:b/>
                <w:bCs/>
                <w:sz w:val="16"/>
                <w:szCs w:val="16"/>
                <w:lang w:val="fr-FR"/>
              </w:rPr>
              <w:t>适用情况</w:t>
            </w:r>
          </w:p>
        </w:tc>
        <w:tc>
          <w:tcPr>
            <w:tcW w:w="86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line="240" w:lineRule="auto"/>
              <w:jc w:val="center"/>
              <w:rPr>
                <w:rFonts w:eastAsia="Arial Unicode MS"/>
                <w:b/>
                <w:bCs/>
                <w:sz w:val="16"/>
                <w:szCs w:val="16"/>
              </w:rPr>
            </w:pPr>
            <w:r>
              <w:rPr>
                <w:b/>
                <w:bCs/>
                <w:sz w:val="16"/>
                <w:szCs w:val="16"/>
              </w:rPr>
              <w:t>呼叫序列的技术格式</w:t>
            </w:r>
          </w:p>
        </w:tc>
        <w:tc>
          <w:tcPr>
            <w:tcW w:w="274" w:type="dxa"/>
            <w:tcBorders>
              <w:top w:val="nil"/>
              <w:left w:val="single" w:sz="12" w:space="0" w:color="000000"/>
              <w:bottom w:val="nil"/>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c>
          <w:tcPr>
            <w:tcW w:w="1083" w:type="dxa"/>
            <w:tcBorders>
              <w:bottom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r>
      <w:tr w:rsidR="0081690D" w:rsidTr="000A2826">
        <w:trPr>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line="240" w:lineRule="auto"/>
              <w:jc w:val="left"/>
              <w:rPr>
                <w:rFonts w:eastAsia="Arial Unicode MS"/>
                <w:b/>
                <w:bCs/>
                <w:sz w:val="16"/>
                <w:szCs w:val="16"/>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船舶</w:t>
            </w:r>
            <w:r>
              <w:rPr>
                <w:b/>
                <w:bCs/>
                <w:sz w:val="16"/>
              </w:rPr>
              <w:br/>
            </w:r>
            <w:r>
              <w:rPr>
                <w:b/>
                <w:bCs/>
                <w:sz w:val="16"/>
              </w:rPr>
              <w:t>电台</w:t>
            </w:r>
            <w:r>
              <w:rPr>
                <w:b/>
                <w:bCs/>
                <w:sz w:val="16"/>
              </w:rPr>
              <w:br/>
              <w:t>A/B</w:t>
            </w:r>
            <w:r>
              <w:rPr>
                <w:b/>
                <w:bCs/>
                <w:sz w:val="16"/>
              </w:rPr>
              <w:t>类</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eastAsia="zh-CN"/>
              </w:rPr>
            </w:pPr>
            <w:r>
              <w:rPr>
                <w:b/>
                <w:bCs/>
                <w:sz w:val="16"/>
                <w:lang w:eastAsia="zh-CN"/>
              </w:rPr>
              <w:t>海岸</w:t>
            </w:r>
            <w:r>
              <w:rPr>
                <w:rFonts w:hint="eastAsia"/>
                <w:b/>
                <w:bCs/>
                <w:sz w:val="16"/>
                <w:lang w:eastAsia="zh-CN"/>
              </w:rPr>
              <w:br/>
            </w:r>
            <w:r>
              <w:rPr>
                <w:b/>
                <w:bCs/>
                <w:sz w:val="16"/>
                <w:lang w:eastAsia="zh-CN"/>
              </w:rPr>
              <w:t>电台</w:t>
            </w:r>
          </w:p>
        </w:tc>
        <w:tc>
          <w:tcPr>
            <w:tcW w:w="813"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b/>
                <w:bCs/>
                <w:sz w:val="16"/>
                <w:lang w:val="es-ES_tradnl" w:eastAsia="zh-CN"/>
              </w:rPr>
              <w:t>(2,</w:t>
            </w:r>
            <w:r>
              <w:rPr>
                <w:b/>
                <w:bCs/>
                <w:sz w:val="16"/>
                <w:lang w:val="es-ES_tradnl" w:eastAsia="zh-CN"/>
              </w:rPr>
              <w:t>相同</w:t>
            </w:r>
            <w:r>
              <w:rPr>
                <w:b/>
                <w:bCs/>
                <w:sz w:val="16"/>
                <w:lang w:val="es-ES_tradnl" w:eastAsia="zh-CN"/>
              </w:rPr>
              <w:t>)</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地址</w:t>
            </w:r>
            <w:r>
              <w:rPr>
                <w:b/>
                <w:bCs/>
                <w:sz w:val="16"/>
                <w:szCs w:val="16"/>
                <w:lang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389"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消息</w:t>
            </w:r>
          </w:p>
        </w:tc>
        <w:tc>
          <w:tcPr>
            <w:tcW w:w="4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eastAsia="zh-CN"/>
              </w:rPr>
            </w:pPr>
            <w:r>
              <w:rPr>
                <w:b/>
                <w:bCs/>
                <w:sz w:val="16"/>
                <w:lang w:val="fr-FR" w:eastAsia="zh-CN"/>
              </w:rPr>
              <w:t>EOS</w:t>
            </w:r>
            <w:r>
              <w:rPr>
                <w:b/>
                <w:bCs/>
                <w:sz w:val="16"/>
                <w:lang w:val="fr-FR" w:eastAsia="zh-CN"/>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eastAsia="zh-CN"/>
              </w:rPr>
            </w:pPr>
            <w:r>
              <w:rPr>
                <w:b/>
                <w:bCs/>
                <w:sz w:val="16"/>
                <w:lang w:val="fr-FR" w:eastAsia="zh-CN"/>
              </w:rPr>
              <w:t>ECC</w:t>
            </w:r>
            <w:r>
              <w:rPr>
                <w:b/>
                <w:bCs/>
                <w:sz w:val="16"/>
                <w:lang w:val="fr-FR" w:eastAsia="zh-CN"/>
              </w:rPr>
              <w:br/>
              <w:t>(1)</w:t>
            </w:r>
          </w:p>
        </w:tc>
        <w:tc>
          <w:tcPr>
            <w:tcW w:w="67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eastAsia="zh-CN"/>
              </w:rPr>
            </w:pPr>
            <w:r>
              <w:rPr>
                <w:b/>
                <w:bCs/>
                <w:sz w:val="16"/>
                <w:lang w:val="fr-FR" w:eastAsia="zh-CN"/>
              </w:rPr>
              <w:t>EOS</w:t>
            </w:r>
            <w:r>
              <w:rPr>
                <w:b/>
                <w:bCs/>
                <w:sz w:val="16"/>
                <w:lang w:val="fr-FR" w:eastAsia="zh-CN"/>
              </w:rPr>
              <w:br/>
              <w:t>(2,</w:t>
            </w:r>
            <w:r>
              <w:rPr>
                <w:b/>
                <w:bCs/>
                <w:sz w:val="16"/>
                <w:lang w:val="fr-FR" w:eastAsia="zh-CN"/>
              </w:rPr>
              <w:t>相同</w:t>
            </w:r>
            <w:r>
              <w:rPr>
                <w:b/>
                <w:bCs/>
                <w:sz w:val="16"/>
                <w:lang w:val="fr-FR" w:eastAsia="zh-CN"/>
              </w:rPr>
              <w:t>)</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eastAsia="zh-CN"/>
              </w:rPr>
            </w:pPr>
          </w:p>
        </w:tc>
        <w:tc>
          <w:tcPr>
            <w:tcW w:w="1083"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lang w:val="fr-FR" w:eastAsia="zh-CN"/>
              </w:rPr>
              <w:t>ITU-R M.821</w:t>
            </w:r>
            <w:r>
              <w:rPr>
                <w:b/>
                <w:bCs/>
                <w:sz w:val="16"/>
                <w:lang w:val="fr-FR" w:eastAsia="zh-CN"/>
              </w:rPr>
              <w:t>建议书</w:t>
            </w:r>
            <w:r>
              <w:rPr>
                <w:rFonts w:hint="eastAsia"/>
                <w:b/>
                <w:bCs/>
                <w:sz w:val="16"/>
                <w:lang w:val="fr-FR" w:eastAsia="zh-CN"/>
              </w:rPr>
              <w:br/>
            </w:r>
            <w:r>
              <w:rPr>
                <w:b/>
                <w:bCs/>
                <w:sz w:val="16"/>
                <w:lang w:val="fr-FR" w:eastAsia="zh-CN"/>
              </w:rPr>
              <w:t>扩展序列</w:t>
            </w:r>
            <w:r>
              <w:rPr>
                <w:b/>
                <w:bCs/>
                <w:sz w:val="16"/>
                <w:lang w:val="fr-FR" w:eastAsia="zh-CN"/>
              </w:rPr>
              <w:br/>
              <w:t>(9)</w:t>
            </w:r>
          </w:p>
        </w:tc>
      </w:tr>
      <w:tr w:rsidR="0081690D" w:rsidTr="000A2826">
        <w:trPr>
          <w:jc w:val="center"/>
          <w:hidden/>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Arial Unicode MS" w:eastAsia="Arial Unicode MS" w:hAnsi="Arial Unicode MS" w:cs="Arial Unicode MS"/>
                <w:vanish/>
                <w:sz w:val="16"/>
                <w:szCs w:val="24"/>
                <w:lang w:val="fr-FR" w:eastAsia="zh-CN"/>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line="240" w:lineRule="auto"/>
              <w:jc w:val="left"/>
              <w:rPr>
                <w:rFonts w:eastAsia="Arial Unicode MS"/>
                <w:b/>
                <w:bCs/>
                <w:sz w:val="16"/>
                <w:szCs w:val="16"/>
                <w:lang w:val="fr-FR" w:eastAsia="zh-CN"/>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nil"/>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813" w:type="dxa"/>
            <w:vMerge/>
            <w:tcBorders>
              <w:top w:val="nil"/>
              <w:left w:val="nil"/>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67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75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81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67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eastAsia="zh-CN"/>
              </w:rPr>
            </w:pPr>
            <w:r>
              <w:rPr>
                <w:b/>
                <w:bCs/>
                <w:sz w:val="16"/>
                <w:lang w:val="fr-FR" w:eastAsia="zh-CN"/>
              </w:rPr>
              <w:t>0</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eastAsia="zh-CN"/>
              </w:rPr>
            </w:pPr>
            <w:r>
              <w:rPr>
                <w:b/>
                <w:bCs/>
                <w:sz w:val="16"/>
                <w:lang w:val="fr-FR" w:eastAsia="zh-CN"/>
              </w:rPr>
              <w:t>1</w:t>
            </w:r>
          </w:p>
        </w:tc>
        <w:tc>
          <w:tcPr>
            <w:tcW w:w="813"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eastAsia="zh-CN"/>
              </w:rPr>
            </w:pPr>
            <w:r>
              <w:rPr>
                <w:b/>
                <w:bCs/>
                <w:sz w:val="16"/>
                <w:lang w:val="fr-FR" w:eastAsia="zh-CN"/>
              </w:rPr>
              <w:t>2</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eastAsia="zh-CN"/>
              </w:rPr>
            </w:pPr>
            <w:r>
              <w:rPr>
                <w:b/>
                <w:bCs/>
                <w:sz w:val="16"/>
                <w:lang w:val="fr-FR" w:eastAsia="zh-CN"/>
              </w:rPr>
              <w:t>3</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eastAsia="zh-CN"/>
              </w:rPr>
            </w:pPr>
            <w:r>
              <w:rPr>
                <w:b/>
                <w:bCs/>
                <w:sz w:val="16"/>
                <w:lang w:val="fr-FR" w:eastAsia="zh-CN"/>
              </w:rPr>
              <w:t>4</w:t>
            </w:r>
          </w:p>
        </w:tc>
        <w:tc>
          <w:tcPr>
            <w:tcW w:w="40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678"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Arial Unicode MS" w:eastAsia="Arial Unicode MS" w:hAnsi="Arial Unicode MS" w:cs="Arial Unicode MS"/>
                <w:vanish/>
                <w:sz w:val="16"/>
                <w:szCs w:val="24"/>
                <w:lang w:val="fr-FR" w:eastAsia="zh-CN"/>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r>
      <w:tr w:rsidR="0081690D" w:rsidTr="000A2826">
        <w:trPr>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eastAsia="zh-CN"/>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line="240" w:lineRule="auto"/>
              <w:jc w:val="left"/>
              <w:rPr>
                <w:rFonts w:eastAsia="Arial Unicode MS"/>
                <w:b/>
                <w:bCs/>
                <w:sz w:val="16"/>
                <w:szCs w:val="16"/>
                <w:lang w:val="fr-FR" w:eastAsia="zh-CN"/>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7" w:type="dxa"/>
            <w:gridSpan w:val="2"/>
            <w:vMerge/>
            <w:tcBorders>
              <w:top w:val="single" w:sz="8" w:space="0" w:color="auto"/>
              <w:left w:val="nil"/>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813" w:type="dxa"/>
            <w:vMerge/>
            <w:tcBorders>
              <w:top w:val="nil"/>
              <w:left w:val="nil"/>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67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75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81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eastAsia="zh-CN"/>
              </w:rPr>
            </w:pP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Pr>
                <w:b/>
                <w:bCs/>
                <w:sz w:val="16"/>
                <w:szCs w:val="16"/>
                <w:lang w:eastAsia="zh-CN"/>
              </w:rPr>
              <w:t>MMSI</w:t>
            </w:r>
            <w:r>
              <w:rPr>
                <w:b/>
                <w:bCs/>
                <w:sz w:val="16"/>
                <w:szCs w:val="16"/>
                <w:lang w:eastAsia="zh-CN"/>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lang w:eastAsia="zh-CN"/>
              </w:rPr>
              <w:t>遇险性质</w:t>
            </w:r>
            <w:r>
              <w:rPr>
                <w:b/>
                <w:bCs/>
                <w:sz w:val="16"/>
                <w:lang w:eastAsia="zh-CN"/>
              </w:rPr>
              <w:br/>
              <w:t>(1)</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时间</w:t>
            </w:r>
            <w:r>
              <w:rPr>
                <w:b/>
                <w:bCs/>
                <w:sz w:val="16"/>
              </w:rPr>
              <w:br/>
              <w:t>(2)</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5"/>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40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rPr>
            </w:pPr>
          </w:p>
        </w:tc>
        <w:tc>
          <w:tcPr>
            <w:tcW w:w="678"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rPr>
            </w:pPr>
          </w:p>
        </w:tc>
      </w:tr>
      <w:tr w:rsidR="0081690D" w:rsidTr="000A2826">
        <w:trPr>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rFonts w:hint="eastAsia"/>
                <w:b/>
                <w:bCs/>
                <w:sz w:val="16"/>
                <w:lang w:eastAsia="zh-CN"/>
              </w:rPr>
              <w:t>波段</w:t>
            </w:r>
          </w:p>
        </w:tc>
        <w:tc>
          <w:tcPr>
            <w:tcW w:w="1310" w:type="dxa"/>
            <w:vMerge/>
            <w:tcBorders>
              <w:top w:val="single" w:sz="8" w:space="0" w:color="auto"/>
              <w:left w:val="single" w:sz="4" w:space="0" w:color="auto"/>
              <w:bottom w:val="double" w:sz="4" w:space="0" w:color="auto"/>
              <w:right w:val="single" w:sz="8" w:space="0" w:color="auto"/>
            </w:tcBorders>
            <w:vAlign w:val="center"/>
          </w:tcPr>
          <w:p w:rsidR="0081690D" w:rsidRDefault="0081690D" w:rsidP="000A2826">
            <w:pPr>
              <w:pStyle w:val="TableText0"/>
              <w:spacing w:line="240" w:lineRule="auto"/>
              <w:jc w:val="left"/>
              <w:rPr>
                <w:rFonts w:eastAsia="Arial Unicode MS"/>
                <w:b/>
                <w:bCs/>
                <w:sz w:val="16"/>
                <w:szCs w:val="16"/>
              </w:rPr>
            </w:pP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Rx</w:t>
            </w:r>
          </w:p>
        </w:tc>
        <w:tc>
          <w:tcPr>
            <w:tcW w:w="813" w:type="dxa"/>
            <w:vMerge/>
            <w:tcBorders>
              <w:top w:val="nil"/>
              <w:left w:val="nil"/>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75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81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81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40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p>
        </w:tc>
        <w:tc>
          <w:tcPr>
            <w:tcW w:w="1083" w:type="dxa"/>
            <w:vMerge/>
            <w:tcBorders>
              <w:top w:val="single" w:sz="8" w:space="0" w:color="auto"/>
              <w:left w:val="single" w:sz="12" w:space="0" w:color="auto"/>
              <w:bottom w:val="double" w:sz="4" w:space="0" w:color="auto"/>
              <w:right w:val="single" w:sz="12" w:space="0" w:color="auto"/>
            </w:tcBorders>
            <w:vAlign w:val="center"/>
          </w:tcPr>
          <w:p w:rsidR="0081690D" w:rsidRDefault="0081690D" w:rsidP="000A2826">
            <w:pPr>
              <w:pStyle w:val="TableText0"/>
              <w:spacing w:line="240" w:lineRule="auto"/>
              <w:jc w:val="center"/>
              <w:rPr>
                <w:rFonts w:eastAsia="Arial Unicode MS"/>
                <w:b/>
                <w:bCs/>
                <w:sz w:val="16"/>
                <w:szCs w:val="16"/>
                <w:lang w:val="fr-FR"/>
              </w:rPr>
            </w:pPr>
          </w:p>
        </w:tc>
      </w:tr>
      <w:tr w:rsidR="004C5E68" w:rsidTr="004C5E68">
        <w:trPr>
          <w:trHeight w:val="255"/>
          <w:jc w:val="center"/>
        </w:trPr>
        <w:tc>
          <w:tcPr>
            <w:tcW w:w="989"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r>
              <w:rPr>
                <w:sz w:val="16"/>
                <w:szCs w:val="16"/>
                <w:lang w:val="fr-FR"/>
              </w:rPr>
              <w:t>VHF</w:t>
            </w:r>
          </w:p>
        </w:tc>
        <w:tc>
          <w:tcPr>
            <w:tcW w:w="13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lang w:val="fr-FR"/>
              </w:rPr>
            </w:pPr>
            <w:r>
              <w:rPr>
                <w:sz w:val="16"/>
                <w:szCs w:val="16"/>
              </w:rPr>
              <w:t>单个</w:t>
            </w:r>
            <w:r>
              <w:rPr>
                <w:sz w:val="16"/>
                <w:szCs w:val="16"/>
              </w:rPr>
              <w:t xml:space="preserve"> (RT)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120</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w:t>
            </w:r>
          </w:p>
        </w:tc>
        <w:tc>
          <w:tcPr>
            <w:tcW w:w="408" w:type="dxa"/>
            <w:tcBorders>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117</w:t>
            </w:r>
          </w:p>
        </w:tc>
        <w:tc>
          <w:tcPr>
            <w:tcW w:w="543" w:type="dxa"/>
            <w:tcBorders>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ECC</w:t>
            </w:r>
          </w:p>
        </w:tc>
        <w:tc>
          <w:tcPr>
            <w:tcW w:w="678" w:type="dxa"/>
            <w:tcBorders>
              <w:left w:val="nil"/>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fr-FR"/>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expan2</w:t>
            </w:r>
          </w:p>
        </w:tc>
      </w:tr>
      <w:tr w:rsidR="004C5E68" w:rsidTr="004C5E68">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lang w:val="fr-FR"/>
              </w:rPr>
            </w:pPr>
            <w:r>
              <w:rPr>
                <w:sz w:val="16"/>
                <w:szCs w:val="16"/>
                <w:lang w:val="es-ES_tradnl"/>
              </w:rPr>
              <w:t>单个</w:t>
            </w:r>
            <w:r>
              <w:rPr>
                <w:sz w:val="16"/>
                <w:szCs w:val="16"/>
                <w:lang w:val="es-ES_tradnl"/>
              </w:rPr>
              <w:t xml:space="preserve"> (EPIRB)</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expan2</w:t>
            </w:r>
          </w:p>
        </w:tc>
      </w:tr>
      <w:tr w:rsidR="004C5E68" w:rsidTr="004C5E68">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rPr>
            </w:pPr>
            <w:r>
              <w:rPr>
                <w:sz w:val="16"/>
                <w:szCs w:val="16"/>
              </w:rPr>
              <w:t>地理地区</w:t>
            </w:r>
            <w:r>
              <w:rPr>
                <w:sz w:val="16"/>
                <w:szCs w:val="16"/>
              </w:rPr>
              <w:t xml:space="preserve">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范围</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 à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expan1</w:t>
            </w:r>
          </w:p>
        </w:tc>
      </w:tr>
      <w:tr w:rsidR="004C5E68" w:rsidTr="004C5E68">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rPr>
            </w:pPr>
            <w:r>
              <w:rPr>
                <w:sz w:val="16"/>
                <w:szCs w:val="16"/>
              </w:rPr>
              <w:t>地理地区</w:t>
            </w:r>
            <w:r>
              <w:rPr>
                <w:sz w:val="16"/>
                <w:szCs w:val="16"/>
              </w:rPr>
              <w:t xml:space="preserve"> (EPIRB)</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范围</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expan1</w:t>
            </w:r>
          </w:p>
        </w:tc>
      </w:tr>
      <w:tr w:rsidR="004C5E68" w:rsidTr="004C5E68">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rPr>
            </w:pPr>
            <w:r>
              <w:rPr>
                <w:sz w:val="16"/>
                <w:szCs w:val="16"/>
              </w:rPr>
              <w:t>所有船舶</w:t>
            </w:r>
            <w:r>
              <w:rPr>
                <w:sz w:val="16"/>
                <w:szCs w:val="16"/>
              </w:rPr>
              <w:t xml:space="preserve">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expan1</w:t>
            </w:r>
          </w:p>
        </w:tc>
      </w:tr>
      <w:tr w:rsidR="004C5E68" w:rsidTr="004C5E68">
        <w:trPr>
          <w:trHeight w:val="255"/>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rPr>
                <w:rFonts w:eastAsia="Arial Unicode MS"/>
                <w:sz w:val="16"/>
                <w:lang w:val="fr-FR"/>
              </w:rPr>
            </w:pPr>
          </w:p>
        </w:tc>
        <w:tc>
          <w:tcPr>
            <w:tcW w:w="1310"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ind w:left="57"/>
              <w:jc w:val="left"/>
              <w:rPr>
                <w:rFonts w:eastAsia="Arial Unicode MS"/>
                <w:sz w:val="16"/>
                <w:szCs w:val="16"/>
              </w:rPr>
            </w:pPr>
            <w:r>
              <w:rPr>
                <w:sz w:val="16"/>
                <w:szCs w:val="16"/>
              </w:rPr>
              <w:t>所有船舶</w:t>
            </w:r>
            <w:r>
              <w:rPr>
                <w:sz w:val="16"/>
                <w:szCs w:val="16"/>
              </w:rPr>
              <w:t xml:space="preserve"> (EPIRB)</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C5E68" w:rsidRDefault="004C5E68" w:rsidP="004C5E68">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116</w:t>
            </w:r>
          </w:p>
        </w:tc>
        <w:tc>
          <w:tcPr>
            <w:tcW w:w="67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n/a</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112</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126</w:t>
            </w:r>
          </w:p>
        </w:tc>
        <w:tc>
          <w:tcPr>
            <w:tcW w:w="40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lang w:val="es-ES_tradnl"/>
              </w:rPr>
            </w:pPr>
          </w:p>
        </w:tc>
        <w:tc>
          <w:tcPr>
            <w:tcW w:w="1083"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4C5E68" w:rsidRDefault="004C5E68" w:rsidP="000A2826">
            <w:pPr>
              <w:pStyle w:val="TableText0"/>
              <w:spacing w:line="240" w:lineRule="auto"/>
              <w:jc w:val="center"/>
              <w:rPr>
                <w:rFonts w:eastAsia="Arial Unicode MS"/>
                <w:sz w:val="16"/>
                <w:szCs w:val="16"/>
                <w:lang w:val="es-ES_tradnl"/>
              </w:rPr>
            </w:pPr>
            <w:r>
              <w:rPr>
                <w:sz w:val="16"/>
                <w:szCs w:val="16"/>
                <w:lang w:val="es-ES_tradnl"/>
              </w:rPr>
              <w:t>expan1</w:t>
            </w:r>
          </w:p>
        </w:tc>
      </w:tr>
      <w:tr w:rsidR="0081690D" w:rsidTr="000A2826">
        <w:trPr>
          <w:trHeight w:val="255"/>
          <w:jc w:val="center"/>
        </w:trPr>
        <w:tc>
          <w:tcPr>
            <w:tcW w:w="989"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rPr>
            </w:pPr>
            <w:r>
              <w:rPr>
                <w:sz w:val="16"/>
                <w:szCs w:val="16"/>
              </w:rPr>
              <w:t>MF/HF</w:t>
            </w:r>
          </w:p>
        </w:tc>
        <w:tc>
          <w:tcPr>
            <w:tcW w:w="13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szCs w:val="16"/>
              </w:rPr>
            </w:pPr>
            <w:r>
              <w:rPr>
                <w:sz w:val="16"/>
                <w:szCs w:val="16"/>
              </w:rPr>
              <w:t>单个</w:t>
            </w:r>
            <w:r>
              <w:rPr>
                <w:sz w:val="16"/>
                <w:szCs w:val="16"/>
              </w:rPr>
              <w:t xml:space="preserve"> (RT)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120</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Pos1</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UTC</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109</w:t>
            </w:r>
          </w:p>
        </w:tc>
        <w:tc>
          <w:tcPr>
            <w:tcW w:w="4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117</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ECC</w:t>
            </w:r>
          </w:p>
        </w:tc>
        <w:tc>
          <w:tcPr>
            <w:tcW w:w="67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expan2</w:t>
            </w:r>
          </w:p>
        </w:tc>
      </w:tr>
      <w:tr w:rsidR="0081690D" w:rsidTr="000A2826">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szCs w:val="16"/>
                <w:lang w:val="fr-FR"/>
              </w:rPr>
            </w:pPr>
            <w:r>
              <w:rPr>
                <w:sz w:val="16"/>
                <w:szCs w:val="16"/>
                <w:lang w:val="es-ES_tradnl"/>
              </w:rPr>
              <w:t>单个</w:t>
            </w:r>
            <w:r>
              <w:rPr>
                <w:sz w:val="16"/>
                <w:szCs w:val="16"/>
                <w:lang w:val="es-ES_tradnl"/>
              </w:rPr>
              <w:t xml:space="preserve"> (FEC)</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113</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117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expan2</w:t>
            </w:r>
          </w:p>
        </w:tc>
      </w:tr>
      <w:tr w:rsidR="0081690D" w:rsidTr="000A2826">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szCs w:val="16"/>
              </w:rPr>
            </w:pPr>
            <w:r>
              <w:rPr>
                <w:sz w:val="16"/>
                <w:szCs w:val="16"/>
              </w:rPr>
              <w:t>地理地区</w:t>
            </w:r>
            <w:r>
              <w:rPr>
                <w:sz w:val="16"/>
                <w:szCs w:val="16"/>
              </w:rPr>
              <w:t xml:space="preserve">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范围</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109</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expan1</w:t>
            </w:r>
          </w:p>
        </w:tc>
      </w:tr>
      <w:tr w:rsidR="0081690D" w:rsidTr="000A2826">
        <w:trPr>
          <w:trHeight w:val="255"/>
          <w:jc w:val="center"/>
        </w:trPr>
        <w:tc>
          <w:tcPr>
            <w:tcW w:w="989"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rPr>
                <w:rFonts w:eastAsia="Arial Unicode MS"/>
                <w:sz w:val="16"/>
                <w:lang w:val="fr-FR"/>
              </w:rPr>
            </w:pPr>
          </w:p>
        </w:tc>
        <w:tc>
          <w:tcPr>
            <w:tcW w:w="13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szCs w:val="16"/>
              </w:rPr>
            </w:pPr>
            <w:r>
              <w:rPr>
                <w:sz w:val="16"/>
                <w:szCs w:val="16"/>
              </w:rPr>
              <w:t>地理地区</w:t>
            </w:r>
            <w:r>
              <w:rPr>
                <w:sz w:val="16"/>
                <w:szCs w:val="16"/>
              </w:rPr>
              <w:t xml:space="preserve"> (FEC)</w:t>
            </w:r>
          </w:p>
        </w:tc>
        <w:tc>
          <w:tcPr>
            <w:tcW w:w="27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范围</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112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MMSI</w:t>
            </w:r>
          </w:p>
        </w:tc>
        <w:tc>
          <w:tcPr>
            <w:tcW w:w="81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113</w:t>
            </w:r>
          </w:p>
        </w:tc>
        <w:tc>
          <w:tcPr>
            <w:tcW w:w="40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p>
        </w:tc>
        <w:tc>
          <w:tcPr>
            <w:tcW w:w="1083"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szCs w:val="16"/>
                <w:lang w:val="es-ES_tradnl"/>
              </w:rPr>
            </w:pPr>
            <w:r>
              <w:rPr>
                <w:sz w:val="16"/>
                <w:szCs w:val="16"/>
                <w:lang w:val="es-ES_tradnl"/>
              </w:rPr>
              <w:t>expan1</w:t>
            </w:r>
          </w:p>
        </w:tc>
      </w:tr>
    </w:tbl>
    <w:p w:rsidR="000D2041" w:rsidRDefault="00E57BFE" w:rsidP="00D96311">
      <w:pPr>
        <w:tabs>
          <w:tab w:val="clear" w:pos="794"/>
          <w:tab w:val="left" w:pos="426"/>
        </w:tabs>
        <w:rPr>
          <w:sz w:val="16"/>
          <w:szCs w:val="16"/>
          <w:lang w:eastAsia="zh-CN"/>
        </w:rPr>
      </w:pPr>
      <w:r w:rsidRPr="00E57BFE">
        <w:rPr>
          <w:rFonts w:hint="eastAsia"/>
          <w:sz w:val="16"/>
          <w:szCs w:val="16"/>
          <w:vertAlign w:val="superscript"/>
          <w:lang w:eastAsia="zh-CN"/>
        </w:rPr>
        <w:t>(1)</w:t>
      </w:r>
      <w:r>
        <w:rPr>
          <w:rFonts w:hint="eastAsia"/>
          <w:sz w:val="16"/>
          <w:szCs w:val="16"/>
          <w:vertAlign w:val="superscript"/>
          <w:lang w:eastAsia="zh-CN"/>
        </w:rPr>
        <w:tab/>
      </w:r>
      <w:r w:rsidR="00AC40CC" w:rsidRPr="00AC40CC">
        <w:rPr>
          <w:rFonts w:hint="eastAsia"/>
          <w:sz w:val="16"/>
          <w:szCs w:val="16"/>
          <w:lang w:eastAsia="zh-CN"/>
        </w:rPr>
        <w:t>该呼叫不适用于手持设备。</w:t>
      </w: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r>
        <w:rPr>
          <w:sz w:val="16"/>
          <w:szCs w:val="16"/>
          <w:lang w:eastAsia="zh-CN"/>
        </w:rPr>
        <w:br w:type="page"/>
      </w:r>
    </w:p>
    <w:p w:rsidR="0081690D" w:rsidRPr="00AC40CC" w:rsidRDefault="0081690D" w:rsidP="00D96311">
      <w:pPr>
        <w:tabs>
          <w:tab w:val="clear" w:pos="794"/>
          <w:tab w:val="left" w:pos="426"/>
        </w:tabs>
        <w:rPr>
          <w:sz w:val="16"/>
          <w:szCs w:val="16"/>
          <w:lang w:eastAsia="zh-CN"/>
        </w:rPr>
      </w:pPr>
    </w:p>
    <w:p w:rsidR="0081690D" w:rsidRDefault="0081690D" w:rsidP="0081690D">
      <w:pPr>
        <w:pStyle w:val="TableNo"/>
        <w:rPr>
          <w:caps/>
          <w:lang w:val="en-GB" w:eastAsia="zh-CN"/>
        </w:rPr>
      </w:pPr>
      <w:r>
        <w:rPr>
          <w:lang w:val="en-GB" w:eastAsia="zh-CN"/>
        </w:rPr>
        <w:t>表</w:t>
      </w:r>
      <w:r>
        <w:rPr>
          <w:lang w:val="en-GB" w:eastAsia="zh-CN"/>
        </w:rPr>
        <w:t xml:space="preserve"> 4.3  </w:t>
      </w:r>
      <w:r>
        <w:rPr>
          <w:caps/>
          <w:lang w:val="en-GB" w:eastAsia="zh-CN"/>
        </w:rPr>
        <w:t>(</w:t>
      </w:r>
      <w:r w:rsidRPr="00BB6076">
        <w:rPr>
          <w:rFonts w:eastAsia="STKaiti" w:hint="eastAsia"/>
          <w:iCs/>
          <w:lang w:val="en-GB" w:eastAsia="zh-CN"/>
        </w:rPr>
        <w:t>续</w:t>
      </w:r>
      <w:r>
        <w:rPr>
          <w:caps/>
          <w:lang w:val="en-GB" w:eastAsia="zh-CN"/>
        </w:rPr>
        <w:t>)</w:t>
      </w:r>
    </w:p>
    <w:tbl>
      <w:tblPr>
        <w:tblW w:w="14459" w:type="dxa"/>
        <w:jc w:val="center"/>
        <w:tblLayout w:type="fixed"/>
        <w:tblCellMar>
          <w:left w:w="0" w:type="dxa"/>
          <w:right w:w="0" w:type="dxa"/>
        </w:tblCellMar>
        <w:tblLook w:val="0000"/>
      </w:tblPr>
      <w:tblGrid>
        <w:gridCol w:w="989"/>
        <w:gridCol w:w="1297"/>
        <w:gridCol w:w="271"/>
        <w:gridCol w:w="273"/>
        <w:gridCol w:w="275"/>
        <w:gridCol w:w="274"/>
        <w:gridCol w:w="274"/>
        <w:gridCol w:w="273"/>
        <w:gridCol w:w="274"/>
        <w:gridCol w:w="273"/>
        <w:gridCol w:w="812"/>
        <w:gridCol w:w="678"/>
        <w:gridCol w:w="752"/>
        <w:gridCol w:w="544"/>
        <w:gridCol w:w="813"/>
        <w:gridCol w:w="677"/>
        <w:gridCol w:w="810"/>
        <w:gridCol w:w="811"/>
        <w:gridCol w:w="543"/>
        <w:gridCol w:w="543"/>
        <w:gridCol w:w="409"/>
        <w:gridCol w:w="543"/>
        <w:gridCol w:w="680"/>
        <w:gridCol w:w="14"/>
        <w:gridCol w:w="271"/>
        <w:gridCol w:w="1086"/>
      </w:tblGrid>
      <w:tr w:rsidR="0081690D" w:rsidTr="000A2826">
        <w:trPr>
          <w:cantSplit/>
          <w:jc w:val="center"/>
        </w:trPr>
        <w:tc>
          <w:tcPr>
            <w:tcW w:w="989"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eastAsia="zh-CN"/>
              </w:rPr>
            </w:pPr>
          </w:p>
        </w:tc>
        <w:tc>
          <w:tcPr>
            <w:tcW w:w="1297"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szCs w:val="16"/>
                <w:lang w:eastAsia="zh-CN"/>
              </w:rPr>
            </w:pPr>
            <w:r>
              <w:rPr>
                <w:b/>
                <w:bCs/>
                <w:sz w:val="16"/>
                <w:szCs w:val="16"/>
                <w:lang w:eastAsia="zh-CN"/>
              </w:rPr>
              <w:t>类型</w:t>
            </w:r>
          </w:p>
        </w:tc>
        <w:tc>
          <w:tcPr>
            <w:tcW w:w="2187"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szCs w:val="16"/>
                <w:lang w:eastAsia="zh-CN"/>
              </w:rPr>
            </w:pPr>
            <w:r>
              <w:rPr>
                <w:rFonts w:eastAsia="Arial Unicode MS"/>
                <w:b/>
                <w:bCs/>
                <w:sz w:val="16"/>
                <w:szCs w:val="16"/>
                <w:lang w:eastAsia="zh-CN"/>
              </w:rPr>
              <w:t>适用情况</w:t>
            </w:r>
          </w:p>
        </w:tc>
        <w:tc>
          <w:tcPr>
            <w:tcW w:w="8615"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szCs w:val="16"/>
                <w:lang w:eastAsia="zh-CN"/>
              </w:rPr>
            </w:pPr>
            <w:r>
              <w:rPr>
                <w:b/>
                <w:bCs/>
                <w:sz w:val="16"/>
                <w:lang w:eastAsia="zh-CN"/>
              </w:rPr>
              <w:t>呼叫序列的技术格式</w:t>
            </w:r>
          </w:p>
        </w:tc>
        <w:tc>
          <w:tcPr>
            <w:tcW w:w="285" w:type="dxa"/>
            <w:gridSpan w:val="2"/>
            <w:tcBorders>
              <w:top w:val="nil"/>
              <w:left w:val="single" w:sz="12" w:space="0" w:color="000000"/>
              <w:bottom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eastAsia="zh-CN"/>
              </w:rPr>
            </w:pPr>
          </w:p>
        </w:tc>
        <w:tc>
          <w:tcPr>
            <w:tcW w:w="1086" w:type="dxa"/>
            <w:tcBorders>
              <w:bottom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eastAsia="zh-CN"/>
              </w:rPr>
            </w:pPr>
          </w:p>
        </w:tc>
      </w:tr>
      <w:tr w:rsidR="0081690D" w:rsidTr="000A2826">
        <w:trPr>
          <w:cantSplit/>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eastAsia="zh-CN"/>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left"/>
              <w:rPr>
                <w:rFonts w:eastAsia="Arial Unicode MS"/>
                <w:b/>
                <w:bCs/>
                <w:sz w:val="16"/>
                <w:szCs w:val="16"/>
                <w:lang w:eastAsia="zh-CN"/>
              </w:rPr>
            </w:pPr>
          </w:p>
        </w:tc>
        <w:tc>
          <w:tcPr>
            <w:tcW w:w="5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A/B</w:t>
            </w:r>
            <w:r>
              <w:rPr>
                <w:b/>
                <w:bCs/>
                <w:sz w:val="16"/>
                <w:lang w:eastAsia="zh-CN"/>
              </w:rPr>
              <w:t>类</w:t>
            </w:r>
          </w:p>
        </w:tc>
        <w:tc>
          <w:tcPr>
            <w:tcW w:w="54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r>
            <w:r>
              <w:rPr>
                <w:rFonts w:hint="eastAsia"/>
                <w:b/>
                <w:bCs/>
                <w:sz w:val="16"/>
                <w:lang w:eastAsia="zh-CN"/>
              </w:rPr>
              <w:t>D</w:t>
            </w:r>
            <w:r>
              <w:rPr>
                <w:rFonts w:hint="eastAsia"/>
                <w:b/>
                <w:bCs/>
                <w:sz w:val="16"/>
                <w:lang w:eastAsia="zh-CN"/>
              </w:rPr>
              <w:t>类</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r>
            <w:r>
              <w:rPr>
                <w:rFonts w:hint="eastAsia"/>
                <w:b/>
                <w:bCs/>
                <w:sz w:val="16"/>
                <w:lang w:eastAsia="zh-CN"/>
              </w:rPr>
              <w:t>E</w:t>
            </w:r>
            <w:r>
              <w:rPr>
                <w:rFonts w:hint="eastAsia"/>
                <w:b/>
                <w:bCs/>
                <w:sz w:val="16"/>
                <w:lang w:eastAsia="zh-CN"/>
              </w:rPr>
              <w:t>类</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海岸</w:t>
            </w:r>
            <w:r>
              <w:rPr>
                <w:rFonts w:hint="eastAsia"/>
                <w:b/>
                <w:bCs/>
                <w:sz w:val="16"/>
                <w:lang w:eastAsia="zh-CN"/>
              </w:rPr>
              <w:br/>
            </w:r>
            <w:r>
              <w:rPr>
                <w:b/>
                <w:bCs/>
                <w:sz w:val="16"/>
                <w:lang w:eastAsia="zh-CN"/>
              </w:rPr>
              <w:t>电台</w:t>
            </w:r>
          </w:p>
        </w:tc>
        <w:tc>
          <w:tcPr>
            <w:tcW w:w="81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b/>
                <w:bCs/>
                <w:sz w:val="16"/>
                <w:lang w:val="es-ES_tradnl" w:eastAsia="zh-CN"/>
              </w:rPr>
              <w:t>(2,</w:t>
            </w:r>
            <w:r>
              <w:rPr>
                <w:b/>
                <w:bCs/>
                <w:sz w:val="16"/>
                <w:lang w:val="es-ES_tradnl" w:eastAsia="zh-CN"/>
              </w:rPr>
              <w:t>相同</w:t>
            </w:r>
            <w:r>
              <w:rPr>
                <w:b/>
                <w:bCs/>
                <w:sz w:val="16"/>
                <w:lang w:val="es-ES_tradnl" w:eastAsia="zh-CN"/>
              </w:rPr>
              <w:t>)</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b/>
                <w:bCs/>
                <w:sz w:val="16"/>
                <w:szCs w:val="16"/>
                <w:lang w:val="fr-FR" w:eastAsia="zh-CN"/>
              </w:rPr>
              <w:t>地址</w:t>
            </w:r>
            <w:r>
              <w:rPr>
                <w:b/>
                <w:bCs/>
                <w:sz w:val="16"/>
                <w:szCs w:val="16"/>
                <w:lang w:val="fr-FR"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28" w:right="-28"/>
              <w:jc w:val="center"/>
              <w:rPr>
                <w:b/>
                <w:bCs/>
                <w:sz w:val="16"/>
                <w:lang w:eastAsia="zh-CN"/>
              </w:rPr>
            </w:pPr>
            <w:r>
              <w:rPr>
                <w:b/>
                <w:bCs/>
                <w:sz w:val="16"/>
                <w:szCs w:val="16"/>
                <w:lang w:eastAsia="zh-CN"/>
              </w:rPr>
              <w:t>类别</w:t>
            </w:r>
            <w:r>
              <w:rPr>
                <w:b/>
                <w:bCs/>
                <w:sz w:val="16"/>
                <w:szCs w:val="16"/>
                <w:lang w:eastAsia="zh-CN"/>
              </w:rPr>
              <w:br/>
              <w:t>(1)</w:t>
            </w:r>
          </w:p>
        </w:tc>
        <w:tc>
          <w:tcPr>
            <w:tcW w:w="5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rFonts w:hint="eastAsia"/>
                <w:b/>
                <w:bCs/>
                <w:sz w:val="16"/>
                <w:szCs w:val="16"/>
                <w:lang w:val="fr-FR" w:eastAsia="zh-CN"/>
              </w:rPr>
              <w:t>遥控指令</w:t>
            </w:r>
            <w:r>
              <w:rPr>
                <w:b/>
                <w:bCs/>
                <w:sz w:val="16"/>
                <w:szCs w:val="16"/>
                <w:lang w:val="fr-FR" w:eastAsia="zh-CN"/>
              </w:rPr>
              <w:br/>
              <w:t>(1)</w:t>
            </w:r>
          </w:p>
        </w:tc>
        <w:tc>
          <w:tcPr>
            <w:tcW w:w="338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szCs w:val="16"/>
                <w:lang w:val="fr-FR" w:eastAsia="zh-CN"/>
              </w:rPr>
            </w:pPr>
            <w:r>
              <w:rPr>
                <w:b/>
                <w:bCs/>
                <w:sz w:val="16"/>
                <w:szCs w:val="16"/>
                <w:lang w:val="fr-FR" w:eastAsia="zh-CN"/>
              </w:rPr>
              <w:t>消息</w:t>
            </w:r>
          </w:p>
        </w:tc>
        <w:tc>
          <w:tcPr>
            <w:tcW w:w="4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b/>
                <w:bCs/>
                <w:sz w:val="16"/>
                <w:lang w:val="fr-FR" w:eastAsia="zh-CN"/>
              </w:rPr>
              <w:t>EOS</w:t>
            </w:r>
            <w:r>
              <w:rPr>
                <w:b/>
                <w:bCs/>
                <w:sz w:val="16"/>
                <w:lang w:val="fr-FR" w:eastAsia="zh-CN"/>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b/>
                <w:bCs/>
                <w:sz w:val="16"/>
                <w:lang w:val="fr-FR" w:eastAsia="zh-CN"/>
              </w:rPr>
              <w:t>ECC</w:t>
            </w:r>
            <w:r>
              <w:rPr>
                <w:b/>
                <w:bCs/>
                <w:sz w:val="16"/>
                <w:lang w:val="fr-FR" w:eastAsia="zh-CN"/>
              </w:rPr>
              <w:br/>
              <w:t>(1)</w:t>
            </w:r>
          </w:p>
        </w:tc>
        <w:tc>
          <w:tcPr>
            <w:tcW w:w="68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b/>
                <w:bCs/>
                <w:sz w:val="16"/>
                <w:lang w:val="fr-FR" w:eastAsia="zh-CN"/>
              </w:rPr>
              <w:t>EOS</w:t>
            </w:r>
            <w:r>
              <w:rPr>
                <w:b/>
                <w:bCs/>
                <w:sz w:val="16"/>
                <w:lang w:val="fr-FR" w:eastAsia="zh-CN"/>
              </w:rPr>
              <w:br/>
              <w:t>(2,</w:t>
            </w:r>
            <w:r>
              <w:rPr>
                <w:b/>
                <w:bCs/>
                <w:sz w:val="16"/>
                <w:lang w:val="fr-FR" w:eastAsia="zh-CN"/>
              </w:rPr>
              <w:t>相同</w:t>
            </w:r>
            <w:r>
              <w:rPr>
                <w:b/>
                <w:bCs/>
                <w:sz w:val="16"/>
                <w:lang w:val="fr-FR" w:eastAsia="zh-CN"/>
              </w:rPr>
              <w:t>)</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eastAsia="zh-CN"/>
              </w:rPr>
            </w:pPr>
          </w:p>
        </w:tc>
        <w:tc>
          <w:tcPr>
            <w:tcW w:w="1086"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eastAsia="zh-CN"/>
              </w:rPr>
            </w:pPr>
            <w:r>
              <w:rPr>
                <w:b/>
                <w:bCs/>
                <w:sz w:val="16"/>
                <w:lang w:val="fr-FR" w:eastAsia="zh-CN"/>
              </w:rPr>
              <w:t>ITU-R M.821</w:t>
            </w:r>
            <w:r>
              <w:rPr>
                <w:b/>
                <w:bCs/>
                <w:sz w:val="16"/>
                <w:lang w:val="fr-FR" w:eastAsia="zh-CN"/>
              </w:rPr>
              <w:t>建议书</w:t>
            </w:r>
            <w:r>
              <w:rPr>
                <w:rFonts w:hint="eastAsia"/>
                <w:b/>
                <w:bCs/>
                <w:sz w:val="16"/>
                <w:lang w:val="fr-FR" w:eastAsia="zh-CN"/>
              </w:rPr>
              <w:br/>
            </w:r>
            <w:r>
              <w:rPr>
                <w:b/>
                <w:bCs/>
                <w:sz w:val="16"/>
                <w:lang w:val="fr-FR" w:eastAsia="zh-CN"/>
              </w:rPr>
              <w:t>扩展序列</w:t>
            </w:r>
            <w:r>
              <w:rPr>
                <w:b/>
                <w:bCs/>
                <w:sz w:val="16"/>
                <w:lang w:val="fr-FR" w:eastAsia="zh-CN"/>
              </w:rPr>
              <w:br/>
              <w:t>(9)</w:t>
            </w:r>
          </w:p>
        </w:tc>
      </w:tr>
      <w:tr w:rsidR="0081690D" w:rsidTr="000A2826">
        <w:trPr>
          <w:cantSplit/>
          <w:jc w:val="center"/>
          <w:hidden/>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Arial Unicode MS" w:eastAsia="Arial Unicode MS" w:hAnsi="Arial Unicode MS" w:cs="Arial Unicode MS"/>
                <w:vanish/>
                <w:sz w:val="16"/>
                <w:szCs w:val="24"/>
                <w:lang w:val="fr-FR" w:eastAsia="zh-CN"/>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left"/>
              <w:rPr>
                <w:rFonts w:eastAsia="Arial Unicode MS"/>
                <w:b/>
                <w:bCs/>
                <w:sz w:val="16"/>
                <w:szCs w:val="16"/>
                <w:lang w:val="fr-FR" w:eastAsia="zh-CN"/>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7" w:type="dxa"/>
            <w:gridSpan w:val="2"/>
            <w:vMerge/>
            <w:tcBorders>
              <w:top w:val="single" w:sz="8" w:space="0" w:color="auto"/>
              <w:left w:val="nil"/>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812" w:type="dxa"/>
            <w:vMerge/>
            <w:tcBorders>
              <w:top w:val="nil"/>
              <w:left w:val="nil"/>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67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75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81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677"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1</w:t>
            </w:r>
          </w:p>
        </w:tc>
        <w:tc>
          <w:tcPr>
            <w:tcW w:w="811"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2</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3</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4</w:t>
            </w:r>
          </w:p>
        </w:tc>
        <w:tc>
          <w:tcPr>
            <w:tcW w:w="40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680"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Arial Unicode MS" w:eastAsia="Arial Unicode MS" w:hAnsi="Arial Unicode MS" w:cs="Arial Unicode MS"/>
                <w:vanish/>
                <w:sz w:val="16"/>
                <w:szCs w:val="24"/>
                <w:lang w:val="fr-FR" w:eastAsia="zh-CN"/>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r>
      <w:tr w:rsidR="0081690D" w:rsidTr="000A2826">
        <w:trPr>
          <w:cantSplit/>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eastAsia="zh-CN"/>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left"/>
              <w:rPr>
                <w:rFonts w:eastAsia="Arial Unicode MS"/>
                <w:b/>
                <w:bCs/>
                <w:sz w:val="16"/>
                <w:szCs w:val="16"/>
                <w:lang w:val="fr-FR" w:eastAsia="zh-CN"/>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7" w:type="dxa"/>
            <w:gridSpan w:val="2"/>
            <w:vMerge/>
            <w:tcBorders>
              <w:top w:val="single" w:sz="8" w:space="0" w:color="auto"/>
              <w:left w:val="nil"/>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812" w:type="dxa"/>
            <w:vMerge/>
            <w:tcBorders>
              <w:top w:val="nil"/>
              <w:left w:val="nil"/>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67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75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54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81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eastAsia="zh-CN"/>
              </w:rPr>
            </w:pPr>
          </w:p>
        </w:tc>
        <w:tc>
          <w:tcPr>
            <w:tcW w:w="6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rFonts w:hint="eastAsia"/>
                <w:b/>
                <w:bCs/>
                <w:sz w:val="16"/>
                <w:szCs w:val="16"/>
                <w:lang w:eastAsia="zh-CN"/>
              </w:rPr>
              <w:t>遇险</w:t>
            </w:r>
            <w:r>
              <w:rPr>
                <w:b/>
                <w:bCs/>
                <w:sz w:val="16"/>
                <w:szCs w:val="16"/>
                <w:lang w:eastAsia="zh-CN"/>
              </w:rPr>
              <w:t>MMSI</w:t>
            </w:r>
            <w:r>
              <w:rPr>
                <w:b/>
                <w:bCs/>
                <w:sz w:val="16"/>
                <w:szCs w:val="16"/>
                <w:lang w:eastAsia="zh-CN"/>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eastAsia="zh-CN"/>
              </w:rPr>
            </w:pPr>
            <w:r>
              <w:rPr>
                <w:b/>
                <w:bCs/>
                <w:sz w:val="16"/>
                <w:lang w:eastAsia="zh-CN"/>
              </w:rPr>
              <w:t>遇险性质</w:t>
            </w:r>
            <w:r>
              <w:rPr>
                <w:b/>
                <w:bCs/>
                <w:sz w:val="16"/>
                <w:lang w:eastAsia="zh-CN"/>
              </w:rPr>
              <w:br/>
              <w:t>(1)</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rPr>
            </w:pPr>
            <w:r>
              <w:rPr>
                <w:b/>
                <w:bCs/>
                <w:sz w:val="16"/>
              </w:rPr>
              <w:t>时间</w:t>
            </w:r>
            <w:r>
              <w:rPr>
                <w:b/>
                <w:bCs/>
                <w:sz w:val="16"/>
              </w:rPr>
              <w:br/>
              <w:t>(2)</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r>
            <w:r>
              <w:rPr>
                <w:b/>
                <w:bCs/>
                <w:sz w:val="16"/>
              </w:rPr>
              <w:t>(1)</w:t>
            </w:r>
          </w:p>
        </w:tc>
        <w:tc>
          <w:tcPr>
            <w:tcW w:w="40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rPr>
            </w:pPr>
          </w:p>
        </w:tc>
        <w:tc>
          <w:tcPr>
            <w:tcW w:w="54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rPr>
            </w:pPr>
          </w:p>
        </w:tc>
        <w:tc>
          <w:tcPr>
            <w:tcW w:w="680"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szCs w:val="16"/>
                <w:lang w:val="fr-FR"/>
              </w:rPr>
            </w:pPr>
          </w:p>
        </w:tc>
      </w:tr>
      <w:tr w:rsidR="0081690D" w:rsidTr="000A2826">
        <w:trPr>
          <w:cantSplit/>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rFonts w:ascii="SimSun" w:hAnsi="SimSun" w:hint="eastAsia"/>
                <w:b/>
                <w:bCs/>
                <w:sz w:val="16"/>
                <w:lang w:val="fr-FR" w:eastAsia="zh-CN"/>
              </w:rPr>
              <w:t>波段</w:t>
            </w:r>
          </w:p>
        </w:tc>
        <w:tc>
          <w:tcPr>
            <w:tcW w:w="1297" w:type="dxa"/>
            <w:vMerge/>
            <w:tcBorders>
              <w:top w:val="single" w:sz="8" w:space="0" w:color="auto"/>
              <w:left w:val="single" w:sz="4"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Rx</w:t>
            </w:r>
          </w:p>
        </w:tc>
        <w:tc>
          <w:tcPr>
            <w:tcW w:w="27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Tx</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r>
              <w:rPr>
                <w:b/>
                <w:bCs/>
                <w:sz w:val="16"/>
                <w:lang w:val="fr-FR"/>
              </w:rPr>
              <w:t>Rx</w:t>
            </w:r>
          </w:p>
        </w:tc>
        <w:tc>
          <w:tcPr>
            <w:tcW w:w="812" w:type="dxa"/>
            <w:vMerge/>
            <w:tcBorders>
              <w:top w:val="nil"/>
              <w:left w:val="nil"/>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67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75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54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81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67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81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81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40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54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680"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b/>
                <w:bCs/>
                <w:sz w:val="16"/>
                <w:lang w:val="fr-FR"/>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b/>
                <w:bCs/>
                <w:sz w:val="16"/>
                <w:lang w:val="fr-FR"/>
              </w:rPr>
            </w:pPr>
          </w:p>
        </w:tc>
        <w:tc>
          <w:tcPr>
            <w:tcW w:w="1086" w:type="dxa"/>
            <w:vMerge/>
            <w:tcBorders>
              <w:top w:val="single" w:sz="8" w:space="0" w:color="auto"/>
              <w:left w:val="single" w:sz="12"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b/>
                <w:bCs/>
                <w:sz w:val="16"/>
                <w:lang w:val="fr-FR"/>
              </w:rPr>
            </w:pPr>
          </w:p>
        </w:tc>
      </w:tr>
      <w:tr w:rsidR="0081690D" w:rsidTr="000A2826">
        <w:trPr>
          <w:cantSplit/>
          <w:trHeight w:val="255"/>
          <w:jc w:val="center"/>
        </w:trPr>
        <w:tc>
          <w:tcPr>
            <w:tcW w:w="989" w:type="dxa"/>
            <w:vMerge w:val="restart"/>
            <w:tcBorders>
              <w:top w:val="double" w:sz="4" w:space="0" w:color="auto"/>
              <w:left w:val="single" w:sz="12" w:space="0" w:color="auto"/>
              <w:bottom w:val="single" w:sz="12" w:space="0" w:color="auto"/>
              <w:right w:val="single" w:sz="4" w:space="0" w:color="auto"/>
            </w:tcBorders>
            <w:noWrap/>
            <w:tcMar>
              <w:top w:w="18" w:type="dxa"/>
              <w:left w:w="18" w:type="dxa"/>
              <w:bottom w:w="0" w:type="dxa"/>
              <w:right w:w="18" w:type="dxa"/>
            </w:tcMar>
          </w:tcPr>
          <w:p w:rsidR="0081690D" w:rsidRDefault="0081690D" w:rsidP="000A2826">
            <w:pPr>
              <w:pStyle w:val="TableText0"/>
              <w:spacing w:before="120" w:after="120" w:line="240" w:lineRule="auto"/>
              <w:ind w:left="57"/>
              <w:jc w:val="left"/>
              <w:rPr>
                <w:rFonts w:eastAsia="Arial Unicode MS"/>
                <w:sz w:val="16"/>
              </w:rPr>
            </w:pPr>
            <w:r>
              <w:rPr>
                <w:sz w:val="16"/>
                <w:szCs w:val="16"/>
              </w:rPr>
              <w:t>MF/HF</w:t>
            </w:r>
            <w:r>
              <w:rPr>
                <w:sz w:val="16"/>
                <w:szCs w:val="16"/>
              </w:rPr>
              <w:br/>
              <w:t>(</w:t>
            </w:r>
            <w:r>
              <w:rPr>
                <w:rFonts w:eastAsia="STKaiti" w:hint="eastAsia"/>
                <w:iCs/>
                <w:sz w:val="16"/>
                <w:szCs w:val="16"/>
                <w:lang w:eastAsia="zh-CN"/>
              </w:rPr>
              <w:t>续</w:t>
            </w:r>
            <w:r>
              <w:rPr>
                <w:rFonts w:ascii="Tms Rmn" w:hAnsi="Tms Rmn"/>
                <w:i/>
                <w:iCs/>
                <w:sz w:val="6"/>
                <w:szCs w:val="16"/>
              </w:rPr>
              <w:t> </w:t>
            </w:r>
            <w:r>
              <w:rPr>
                <w:sz w:val="16"/>
                <w:szCs w:val="16"/>
              </w:rPr>
              <w:t>)</w:t>
            </w:r>
          </w:p>
        </w:tc>
        <w:tc>
          <w:tcPr>
            <w:tcW w:w="129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szCs w:val="16"/>
              </w:rPr>
            </w:pPr>
            <w:r>
              <w:rPr>
                <w:sz w:val="16"/>
                <w:szCs w:val="16"/>
              </w:rPr>
              <w:t>所有船舶</w:t>
            </w:r>
            <w:r>
              <w:rPr>
                <w:sz w:val="16"/>
                <w:szCs w:val="16"/>
              </w:rPr>
              <w:t xml:space="preserve"> (RT)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112</w:t>
            </w:r>
          </w:p>
        </w:tc>
        <w:tc>
          <w:tcPr>
            <w:tcW w:w="5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112</w:t>
            </w:r>
          </w:p>
        </w:tc>
        <w:tc>
          <w:tcPr>
            <w:tcW w:w="6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109</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127</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1086"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expan1</w:t>
            </w:r>
          </w:p>
        </w:tc>
      </w:tr>
      <w:tr w:rsidR="0081690D" w:rsidTr="000A2826">
        <w:trPr>
          <w:cantSplit/>
          <w:trHeight w:val="255"/>
          <w:jc w:val="center"/>
        </w:trPr>
        <w:tc>
          <w:tcPr>
            <w:tcW w:w="989"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lang w:val="fr-FR"/>
              </w:rPr>
            </w:pPr>
          </w:p>
        </w:tc>
        <w:tc>
          <w:tcPr>
            <w:tcW w:w="129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szCs w:val="16"/>
              </w:rPr>
            </w:pPr>
            <w:r>
              <w:rPr>
                <w:sz w:val="16"/>
                <w:szCs w:val="16"/>
              </w:rPr>
              <w:t>所有船舶</w:t>
            </w:r>
            <w:r>
              <w:rPr>
                <w:sz w:val="16"/>
                <w:szCs w:val="16"/>
              </w:rPr>
              <w:t xml:space="preserve"> (FEC)</w:t>
            </w:r>
          </w:p>
        </w:tc>
        <w:tc>
          <w:tcPr>
            <w:tcW w:w="2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5"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116</w:t>
            </w:r>
          </w:p>
        </w:tc>
        <w:tc>
          <w:tcPr>
            <w:tcW w:w="67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n/a</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112</w:t>
            </w:r>
          </w:p>
        </w:tc>
        <w:tc>
          <w:tcPr>
            <w:tcW w:w="5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MMSI</w:t>
            </w:r>
          </w:p>
        </w:tc>
        <w:tc>
          <w:tcPr>
            <w:tcW w:w="81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112</w:t>
            </w:r>
          </w:p>
        </w:tc>
        <w:tc>
          <w:tcPr>
            <w:tcW w:w="6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MMSI</w:t>
            </w:r>
          </w:p>
        </w:tc>
        <w:tc>
          <w:tcPr>
            <w:tcW w:w="8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81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Pos1</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UTC</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113</w:t>
            </w:r>
          </w:p>
        </w:tc>
        <w:tc>
          <w:tcPr>
            <w:tcW w:w="4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127</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ECC</w:t>
            </w:r>
          </w:p>
        </w:tc>
        <w:tc>
          <w:tcPr>
            <w:tcW w:w="68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127</w:t>
            </w: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1086"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szCs w:val="16"/>
                <w:lang w:val="fr-FR"/>
              </w:rPr>
            </w:pPr>
            <w:r>
              <w:rPr>
                <w:sz w:val="16"/>
                <w:szCs w:val="16"/>
                <w:lang w:val="fr-FR"/>
              </w:rPr>
              <w:t>expan1</w:t>
            </w:r>
          </w:p>
        </w:tc>
      </w:tr>
      <w:tr w:rsidR="0081690D" w:rsidRPr="003927BC" w:rsidTr="000A2826">
        <w:trPr>
          <w:cantSplit/>
          <w:trHeight w:val="255"/>
          <w:jc w:val="center"/>
        </w:trPr>
        <w:tc>
          <w:tcPr>
            <w:tcW w:w="989" w:type="dxa"/>
            <w:tcBorders>
              <w:top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lang w:val="fr-FR"/>
              </w:rPr>
            </w:pPr>
          </w:p>
        </w:tc>
        <w:tc>
          <w:tcPr>
            <w:tcW w:w="1297"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left"/>
              <w:rPr>
                <w:rFonts w:eastAsia="Arial Unicode MS"/>
                <w:sz w:val="16"/>
                <w:szCs w:val="16"/>
                <w:lang w:val="fr-FR"/>
              </w:rPr>
            </w:pPr>
            <w:r>
              <w:rPr>
                <w:sz w:val="16"/>
                <w:szCs w:val="16"/>
                <w:lang w:val="fr-FR"/>
              </w:rPr>
              <w:t> </w:t>
            </w:r>
          </w:p>
        </w:tc>
        <w:tc>
          <w:tcPr>
            <w:tcW w:w="271"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5"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szCs w:val="16"/>
                <w:lang w:val="fr-FR"/>
              </w:rPr>
            </w:pPr>
            <w:r>
              <w:rPr>
                <w:rFonts w:ascii="Wingdings" w:hAnsi="Wingdings"/>
                <w:sz w:val="16"/>
                <w:szCs w:val="16"/>
              </w:rPr>
              <w:t></w:t>
            </w:r>
          </w:p>
        </w:tc>
        <w:tc>
          <w:tcPr>
            <w:tcW w:w="812"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szCs w:val="16"/>
                <w:lang w:val="fr-FR"/>
              </w:rPr>
            </w:pPr>
            <w:r>
              <w:rPr>
                <w:sz w:val="16"/>
                <w:szCs w:val="16"/>
                <w:lang w:val="fr-FR"/>
              </w:rPr>
              <w:t> </w:t>
            </w:r>
          </w:p>
        </w:tc>
        <w:tc>
          <w:tcPr>
            <w:tcW w:w="678"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szCs w:val="16"/>
                <w:lang w:val="fr-FR"/>
              </w:rPr>
            </w:pPr>
            <w:r>
              <w:rPr>
                <w:sz w:val="16"/>
                <w:szCs w:val="16"/>
                <w:lang w:val="fr-FR"/>
              </w:rPr>
              <w:t> </w:t>
            </w:r>
          </w:p>
        </w:tc>
        <w:tc>
          <w:tcPr>
            <w:tcW w:w="752"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szCs w:val="16"/>
                <w:lang w:val="fr-FR"/>
              </w:rPr>
            </w:pPr>
            <w:r>
              <w:rPr>
                <w:sz w:val="16"/>
                <w:szCs w:val="16"/>
                <w:lang w:val="fr-FR"/>
              </w:rPr>
              <w:t> </w:t>
            </w:r>
          </w:p>
        </w:tc>
        <w:tc>
          <w:tcPr>
            <w:tcW w:w="544" w:type="dxa"/>
            <w:tcBorders>
              <w:top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szCs w:val="16"/>
                <w:lang w:val="fr-FR"/>
              </w:rPr>
            </w:pPr>
            <w:r>
              <w:rPr>
                <w:sz w:val="16"/>
                <w:szCs w:val="16"/>
                <w:lang w:val="fr-FR"/>
              </w:rPr>
              <w:t> </w:t>
            </w:r>
          </w:p>
        </w:tc>
        <w:tc>
          <w:tcPr>
            <w:tcW w:w="813" w:type="dxa"/>
            <w:tcBorders>
              <w:top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rPr>
                <w:rFonts w:eastAsia="Arial Unicode MS"/>
                <w:sz w:val="16"/>
                <w:szCs w:val="16"/>
                <w:lang w:val="fr-FR"/>
              </w:rPr>
            </w:pPr>
            <w:r>
              <w:rPr>
                <w:sz w:val="16"/>
                <w:szCs w:val="16"/>
                <w:lang w:val="fr-FR"/>
              </w:rPr>
              <w:t> </w:t>
            </w:r>
          </w:p>
        </w:tc>
        <w:tc>
          <w:tcPr>
            <w:tcW w:w="3384"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81690D" w:rsidRPr="003927BC" w:rsidRDefault="0081690D" w:rsidP="000A2826">
            <w:pPr>
              <w:pStyle w:val="TableText0"/>
              <w:spacing w:before="120" w:after="120" w:line="240" w:lineRule="auto"/>
              <w:ind w:left="57" w:right="57"/>
              <w:jc w:val="left"/>
              <w:rPr>
                <w:rFonts w:eastAsia="Arial Unicode MS"/>
                <w:sz w:val="16"/>
                <w:szCs w:val="16"/>
                <w:lang w:val="fr-FR"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w:t>
            </w:r>
            <w:r w:rsidRPr="009E0BD9">
              <w:rPr>
                <w:rFonts w:hint="eastAsia"/>
                <w:sz w:val="16"/>
                <w:lang w:val="fr-FR" w:eastAsia="zh-CN"/>
              </w:rPr>
              <w:t>，</w:t>
            </w:r>
            <w:r>
              <w:rPr>
                <w:rFonts w:hint="eastAsia"/>
                <w:sz w:val="16"/>
                <w:lang w:eastAsia="zh-CN"/>
              </w:rPr>
              <w:t>但用非</w:t>
            </w:r>
            <w:r w:rsidRPr="00D91F89">
              <w:rPr>
                <w:rFonts w:hint="eastAsia"/>
                <w:sz w:val="16"/>
                <w:szCs w:val="16"/>
                <w:lang w:val="fr-FR" w:eastAsia="zh-CN"/>
              </w:rPr>
              <w:t>DSC</w:t>
            </w:r>
            <w:r>
              <w:rPr>
                <w:rFonts w:hint="eastAsia"/>
                <w:sz w:val="16"/>
                <w:lang w:eastAsia="zh-CN"/>
              </w:rPr>
              <w:t>手段观测到或报告的人工生成的转发信号除外。</w:t>
            </w:r>
          </w:p>
        </w:tc>
        <w:tc>
          <w:tcPr>
            <w:tcW w:w="1646" w:type="dxa"/>
            <w:gridSpan w:val="4"/>
            <w:tcBorders>
              <w:top w:val="single" w:sz="4" w:space="0" w:color="auto"/>
              <w:left w:val="single" w:sz="4" w:space="0" w:color="auto"/>
            </w:tcBorders>
            <w:vAlign w:val="center"/>
          </w:tcPr>
          <w:p w:rsidR="0081690D" w:rsidRPr="003927BC" w:rsidRDefault="0081690D" w:rsidP="000A2826">
            <w:pPr>
              <w:pStyle w:val="TableText0"/>
              <w:spacing w:before="120" w:after="120" w:line="240" w:lineRule="auto"/>
              <w:rPr>
                <w:rFonts w:eastAsia="Arial Unicode MS"/>
                <w:sz w:val="16"/>
                <w:szCs w:val="16"/>
                <w:lang w:val="fr-FR" w:eastAsia="zh-CN"/>
              </w:rPr>
            </w:pPr>
          </w:p>
        </w:tc>
        <w:tc>
          <w:tcPr>
            <w:tcW w:w="271" w:type="dxa"/>
            <w:tcBorders>
              <w:left w:val="nil"/>
            </w:tcBorders>
            <w:noWrap/>
            <w:tcMar>
              <w:top w:w="18" w:type="dxa"/>
              <w:left w:w="18" w:type="dxa"/>
              <w:bottom w:w="0" w:type="dxa"/>
              <w:right w:w="18" w:type="dxa"/>
            </w:tcMar>
            <w:vAlign w:val="bottom"/>
          </w:tcPr>
          <w:p w:rsidR="0081690D" w:rsidRPr="003927BC" w:rsidRDefault="0081690D" w:rsidP="000A2826">
            <w:pPr>
              <w:pStyle w:val="TableText0"/>
              <w:spacing w:before="120" w:after="120" w:line="240" w:lineRule="auto"/>
              <w:rPr>
                <w:rFonts w:eastAsia="Arial Unicode MS"/>
                <w:sz w:val="16"/>
                <w:lang w:val="fr-FR" w:eastAsia="zh-CN"/>
              </w:rPr>
            </w:pPr>
          </w:p>
        </w:tc>
        <w:tc>
          <w:tcPr>
            <w:tcW w:w="1086" w:type="dxa"/>
            <w:tcBorders>
              <w:top w:val="single" w:sz="12" w:space="0" w:color="auto"/>
            </w:tcBorders>
            <w:noWrap/>
            <w:tcMar>
              <w:top w:w="18" w:type="dxa"/>
              <w:left w:w="18" w:type="dxa"/>
              <w:bottom w:w="0" w:type="dxa"/>
              <w:right w:w="18" w:type="dxa"/>
            </w:tcMar>
            <w:vAlign w:val="bottom"/>
          </w:tcPr>
          <w:p w:rsidR="0081690D" w:rsidRPr="003927BC" w:rsidRDefault="0081690D" w:rsidP="000A2826">
            <w:pPr>
              <w:pStyle w:val="TableText0"/>
              <w:spacing w:before="120" w:after="120" w:line="240" w:lineRule="auto"/>
              <w:rPr>
                <w:rFonts w:eastAsia="Arial Unicode MS"/>
                <w:sz w:val="16"/>
                <w:szCs w:val="16"/>
                <w:lang w:val="fr-FR" w:eastAsia="zh-CN"/>
              </w:rPr>
            </w:pPr>
            <w:r w:rsidRPr="003927BC">
              <w:rPr>
                <w:sz w:val="16"/>
                <w:szCs w:val="16"/>
                <w:lang w:val="fr-FR" w:eastAsia="zh-CN"/>
              </w:rPr>
              <w:t> </w:t>
            </w:r>
          </w:p>
        </w:tc>
      </w:tr>
    </w:tbl>
    <w:p w:rsidR="0081690D" w:rsidRPr="003927BC" w:rsidRDefault="0081690D" w:rsidP="0081690D">
      <w:pPr>
        <w:jc w:val="left"/>
        <w:rPr>
          <w:lang w:eastAsia="zh-CN"/>
        </w:rPr>
      </w:pPr>
    </w:p>
    <w:tbl>
      <w:tblPr>
        <w:tblW w:w="0" w:type="auto"/>
        <w:jc w:val="center"/>
        <w:tblLook w:val="0000"/>
      </w:tblPr>
      <w:tblGrid>
        <w:gridCol w:w="1418"/>
        <w:gridCol w:w="2552"/>
        <w:gridCol w:w="2835"/>
        <w:gridCol w:w="1134"/>
        <w:gridCol w:w="1134"/>
        <w:gridCol w:w="1701"/>
      </w:tblGrid>
      <w:tr w:rsidR="0081690D" w:rsidTr="000A2826">
        <w:trPr>
          <w:trHeight w:val="270"/>
          <w:jc w:val="center"/>
        </w:trPr>
        <w:tc>
          <w:tcPr>
            <w:tcW w:w="10773"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81690D" w:rsidRDefault="0081690D" w:rsidP="000A2826">
            <w:pPr>
              <w:pStyle w:val="Tablehead"/>
              <w:spacing w:before="100" w:after="100"/>
              <w:rPr>
                <w:rFonts w:eastAsia="Arial Unicode MS"/>
                <w:sz w:val="16"/>
                <w:lang w:eastAsia="zh-CN"/>
              </w:rPr>
            </w:pPr>
            <w:r>
              <w:rPr>
                <w:sz w:val="16"/>
                <w:lang w:eastAsia="zh-CN"/>
              </w:rPr>
              <w:t>ITU-R M.821</w:t>
            </w:r>
            <w:r>
              <w:rPr>
                <w:sz w:val="16"/>
                <w:lang w:eastAsia="zh-CN"/>
              </w:rPr>
              <w:t>建议书扩展序列</w:t>
            </w:r>
          </w:p>
        </w:tc>
      </w:tr>
      <w:tr w:rsidR="0081690D" w:rsidTr="000A2826">
        <w:trPr>
          <w:trHeight w:val="290"/>
          <w:jc w:val="center"/>
        </w:trPr>
        <w:tc>
          <w:tcPr>
            <w:tcW w:w="141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rPr>
            </w:pPr>
            <w:r>
              <w:rPr>
                <w:sz w:val="16"/>
              </w:rPr>
              <w:t>类型</w:t>
            </w:r>
          </w:p>
        </w:tc>
        <w:tc>
          <w:tcPr>
            <w:tcW w:w="2552"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rPr>
            </w:pPr>
            <w:r>
              <w:rPr>
                <w:sz w:val="16"/>
              </w:rPr>
              <w:t>扩展数据指示符</w:t>
            </w:r>
            <w:r>
              <w:rPr>
                <w:sz w:val="16"/>
              </w:rPr>
              <w:br/>
              <w:t>(1)</w:t>
            </w:r>
          </w:p>
        </w:tc>
        <w:tc>
          <w:tcPr>
            <w:tcW w:w="2835"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rPr>
            </w:pPr>
            <w:r>
              <w:rPr>
                <w:sz w:val="16"/>
              </w:rPr>
              <w:t>增强的位置解析度</w:t>
            </w:r>
            <w:r>
              <w:rPr>
                <w:sz w:val="16"/>
              </w:rPr>
              <w:br/>
              <w:t>(4)</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lang w:val="es-ES_tradnl"/>
              </w:rPr>
            </w:pPr>
            <w:r>
              <w:rPr>
                <w:sz w:val="16"/>
                <w:lang w:val="es-ES_tradnl"/>
              </w:rPr>
              <w:t>EOS</w:t>
            </w:r>
            <w:r>
              <w:rPr>
                <w:sz w:val="16"/>
                <w:lang w:val="es-ES_tradnl"/>
              </w:rPr>
              <w:br/>
              <w:t>(1)</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lang w:val="es-ES_tradnl"/>
              </w:rPr>
            </w:pPr>
            <w:r>
              <w:rPr>
                <w:sz w:val="16"/>
                <w:lang w:val="es-ES_tradnl"/>
              </w:rPr>
              <w:t>ECC</w:t>
            </w:r>
            <w:r>
              <w:rPr>
                <w:sz w:val="16"/>
                <w:lang w:val="es-ES_tradnl"/>
              </w:rPr>
              <w:br/>
              <w:t>(1)</w:t>
            </w:r>
          </w:p>
        </w:tc>
        <w:tc>
          <w:tcPr>
            <w:tcW w:w="1701"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81690D" w:rsidRDefault="0081690D" w:rsidP="000A2826">
            <w:pPr>
              <w:pStyle w:val="Tablehead"/>
              <w:spacing w:before="100" w:after="100"/>
              <w:rPr>
                <w:rFonts w:eastAsia="Arial Unicode MS"/>
                <w:sz w:val="16"/>
                <w:lang w:val="es-ES_tradnl"/>
              </w:rPr>
            </w:pPr>
            <w:r>
              <w:rPr>
                <w:sz w:val="16"/>
                <w:lang w:val="es-ES_tradnl"/>
              </w:rPr>
              <w:t>EOS</w:t>
            </w:r>
            <w:r>
              <w:rPr>
                <w:sz w:val="16"/>
                <w:lang w:val="es-ES_tradnl"/>
              </w:rPr>
              <w:br/>
              <w:t>(2,</w:t>
            </w:r>
            <w:r>
              <w:rPr>
                <w:sz w:val="16"/>
                <w:lang w:val="es-ES_tradnl"/>
              </w:rPr>
              <w:t>相同</w:t>
            </w:r>
            <w:r>
              <w:rPr>
                <w:sz w:val="16"/>
                <w:lang w:val="es-ES_tradnl"/>
              </w:rPr>
              <w:t>)</w:t>
            </w:r>
          </w:p>
        </w:tc>
      </w:tr>
      <w:tr w:rsidR="0081690D" w:rsidTr="000A2826">
        <w:trPr>
          <w:trHeight w:val="255"/>
          <w:jc w:val="center"/>
        </w:trPr>
        <w:tc>
          <w:tcPr>
            <w:tcW w:w="141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expan1</w:t>
            </w:r>
          </w:p>
        </w:tc>
        <w:tc>
          <w:tcPr>
            <w:tcW w:w="255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100</w:t>
            </w:r>
          </w:p>
        </w:tc>
        <w:tc>
          <w:tcPr>
            <w:tcW w:w="283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Pos5</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127</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ECC</w:t>
            </w:r>
          </w:p>
        </w:tc>
        <w:tc>
          <w:tcPr>
            <w:tcW w:w="1701"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127</w:t>
            </w:r>
          </w:p>
        </w:tc>
      </w:tr>
      <w:tr w:rsidR="0081690D" w:rsidTr="000A2826">
        <w:trPr>
          <w:trHeight w:val="270"/>
          <w:jc w:val="center"/>
        </w:trPr>
        <w:tc>
          <w:tcPr>
            <w:tcW w:w="141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expan2</w:t>
            </w:r>
          </w:p>
        </w:tc>
        <w:tc>
          <w:tcPr>
            <w:tcW w:w="2552"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100</w:t>
            </w:r>
          </w:p>
        </w:tc>
        <w:tc>
          <w:tcPr>
            <w:tcW w:w="2835"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Pos5</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117</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ECC</w:t>
            </w:r>
          </w:p>
        </w:tc>
        <w:tc>
          <w:tcPr>
            <w:tcW w:w="1701"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117</w:t>
            </w:r>
          </w:p>
        </w:tc>
      </w:tr>
    </w:tbl>
    <w:p w:rsidR="0081690D" w:rsidRDefault="0081690D" w:rsidP="0081690D">
      <w:pPr>
        <w:pStyle w:val="Tablefin"/>
      </w:pPr>
    </w:p>
    <w:p w:rsidR="0081690D" w:rsidRDefault="0081690D" w:rsidP="0081690D">
      <w:pPr>
        <w:pStyle w:val="TableNo"/>
      </w:pPr>
      <w:r>
        <w:lastRenderedPageBreak/>
        <w:t>表</w:t>
      </w:r>
      <w:r>
        <w:t xml:space="preserve"> 4.4</w:t>
      </w:r>
    </w:p>
    <w:p w:rsidR="0081690D" w:rsidRDefault="0081690D" w:rsidP="0081690D">
      <w:pPr>
        <w:pStyle w:val="Tabletitle"/>
      </w:pPr>
      <w:r>
        <w:t>遇险转发</w:t>
      </w:r>
      <w:r>
        <w:rPr>
          <w:rFonts w:hint="eastAsia"/>
          <w:lang w:eastAsia="zh-CN"/>
        </w:rPr>
        <w:t>确认</w:t>
      </w:r>
    </w:p>
    <w:tbl>
      <w:tblPr>
        <w:tblW w:w="14493" w:type="dxa"/>
        <w:jc w:val="center"/>
        <w:tblLayout w:type="fixed"/>
        <w:tblCellMar>
          <w:left w:w="0" w:type="dxa"/>
          <w:right w:w="0" w:type="dxa"/>
        </w:tblCellMar>
        <w:tblLook w:val="0000"/>
      </w:tblPr>
      <w:tblGrid>
        <w:gridCol w:w="20"/>
        <w:gridCol w:w="959"/>
        <w:gridCol w:w="20"/>
        <w:gridCol w:w="1424"/>
        <w:gridCol w:w="20"/>
        <w:gridCol w:w="252"/>
        <w:gridCol w:w="20"/>
        <w:gridCol w:w="253"/>
        <w:gridCol w:w="19"/>
        <w:gridCol w:w="241"/>
        <w:gridCol w:w="322"/>
        <w:gridCol w:w="364"/>
        <w:gridCol w:w="19"/>
        <w:gridCol w:w="251"/>
        <w:gridCol w:w="19"/>
        <w:gridCol w:w="252"/>
        <w:gridCol w:w="19"/>
        <w:gridCol w:w="251"/>
        <w:gridCol w:w="19"/>
        <w:gridCol w:w="1056"/>
        <w:gridCol w:w="19"/>
        <w:gridCol w:w="520"/>
        <w:gridCol w:w="19"/>
        <w:gridCol w:w="520"/>
        <w:gridCol w:w="19"/>
        <w:gridCol w:w="520"/>
        <w:gridCol w:w="19"/>
        <w:gridCol w:w="654"/>
        <w:gridCol w:w="19"/>
        <w:gridCol w:w="654"/>
        <w:gridCol w:w="19"/>
        <w:gridCol w:w="788"/>
        <w:gridCol w:w="19"/>
        <w:gridCol w:w="923"/>
        <w:gridCol w:w="19"/>
        <w:gridCol w:w="520"/>
        <w:gridCol w:w="19"/>
        <w:gridCol w:w="520"/>
        <w:gridCol w:w="19"/>
        <w:gridCol w:w="386"/>
        <w:gridCol w:w="19"/>
        <w:gridCol w:w="386"/>
        <w:gridCol w:w="19"/>
        <w:gridCol w:w="537"/>
        <w:gridCol w:w="316"/>
        <w:gridCol w:w="144"/>
        <w:gridCol w:w="1077"/>
      </w:tblGrid>
      <w:tr w:rsidR="0081690D" w:rsidTr="00350DCF">
        <w:trPr>
          <w:gridBefore w:val="1"/>
          <w:gridAfter w:val="1"/>
          <w:wBefore w:w="20" w:type="dxa"/>
          <w:wAfter w:w="1077" w:type="dxa"/>
          <w:jc w:val="center"/>
        </w:trPr>
        <w:tc>
          <w:tcPr>
            <w:tcW w:w="979"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left"/>
              <w:rPr>
                <w:rFonts w:eastAsia="Arial Unicode MS"/>
                <w:sz w:val="16"/>
                <w:lang w:val="es-ES_tradnl"/>
              </w:rPr>
            </w:pPr>
          </w:p>
        </w:tc>
        <w:tc>
          <w:tcPr>
            <w:tcW w:w="1444"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rPr>
            </w:pPr>
            <w:r>
              <w:rPr>
                <w:b/>
                <w:bCs/>
                <w:sz w:val="16"/>
                <w:szCs w:val="16"/>
                <w:lang w:val="fr-FR"/>
              </w:rPr>
              <w:t>类型</w:t>
            </w:r>
          </w:p>
        </w:tc>
        <w:tc>
          <w:tcPr>
            <w:tcW w:w="2301" w:type="dxa"/>
            <w:gridSpan w:val="14"/>
            <w:tcBorders>
              <w:top w:val="single" w:sz="12" w:space="0" w:color="000000"/>
              <w:left w:val="nil"/>
              <w:bottom w:val="nil"/>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rFonts w:eastAsia="Arial Unicode MS"/>
                <w:b/>
                <w:bCs/>
                <w:sz w:val="16"/>
                <w:szCs w:val="16"/>
              </w:rPr>
              <w:t>适用情况</w:t>
            </w:r>
          </w:p>
        </w:tc>
        <w:tc>
          <w:tcPr>
            <w:tcW w:w="8212" w:type="dxa"/>
            <w:gridSpan w:val="25"/>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呼叫序列的技术格式</w:t>
            </w:r>
          </w:p>
        </w:tc>
        <w:tc>
          <w:tcPr>
            <w:tcW w:w="316" w:type="dxa"/>
            <w:tcBorders>
              <w:top w:val="nil"/>
              <w:left w:val="single" w:sz="12" w:space="0" w:color="000000"/>
              <w:bottom w:val="nil"/>
              <w:right w:val="nil"/>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c>
          <w:tcPr>
            <w:tcW w:w="144" w:type="dxa"/>
            <w:tcBorders>
              <w:top w:val="nil"/>
              <w:left w:val="nil"/>
              <w:bottom w:val="nil"/>
              <w:right w:val="nil"/>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p>
        </w:tc>
      </w:tr>
      <w:tr w:rsidR="0081690D" w:rsidTr="00350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left"/>
              <w:rPr>
                <w:rFonts w:eastAsia="Arial Unicode MS"/>
                <w:sz w:val="16"/>
              </w:rPr>
            </w:pPr>
          </w:p>
        </w:tc>
        <w:tc>
          <w:tcPr>
            <w:tcW w:w="1444" w:type="dxa"/>
            <w:gridSpan w:val="2"/>
            <w:vMerge/>
            <w:tcBorders>
              <w:top w:val="single" w:sz="8" w:space="0" w:color="auto"/>
              <w:left w:val="single" w:sz="4" w:space="0" w:color="auto"/>
              <w:bottom w:val="single" w:sz="8" w:space="0" w:color="000000"/>
              <w:right w:val="single" w:sz="8" w:space="0" w:color="auto"/>
            </w:tcBorders>
            <w:vAlign w:val="bottom"/>
          </w:tcPr>
          <w:p w:rsidR="0081690D" w:rsidRDefault="0081690D" w:rsidP="000A2826">
            <w:pPr>
              <w:pStyle w:val="TableText0"/>
              <w:spacing w:line="240" w:lineRule="auto"/>
              <w:jc w:val="left"/>
              <w:rPr>
                <w:rFonts w:eastAsia="Arial Unicode MS"/>
                <w:b/>
                <w:bCs/>
                <w:sz w:val="16"/>
                <w:szCs w:val="16"/>
              </w:rPr>
            </w:pPr>
          </w:p>
        </w:tc>
        <w:tc>
          <w:tcPr>
            <w:tcW w:w="544" w:type="dxa"/>
            <w:gridSpan w:val="4"/>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A/B</w:t>
            </w:r>
            <w:r>
              <w:rPr>
                <w:b/>
                <w:bCs/>
                <w:sz w:val="16"/>
              </w:rPr>
              <w:t>类</w:t>
            </w:r>
          </w:p>
        </w:tc>
        <w:tc>
          <w:tcPr>
            <w:tcW w:w="56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653" w:type="dxa"/>
            <w:gridSpan w:val="4"/>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41" w:type="dxa"/>
            <w:gridSpan w:val="4"/>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rPr>
              <w:t>海岸</w:t>
            </w:r>
            <w:r>
              <w:rPr>
                <w:rFonts w:hint="eastAsia"/>
                <w:b/>
                <w:bCs/>
                <w:sz w:val="16"/>
                <w:lang w:eastAsia="zh-CN"/>
              </w:rPr>
              <w:br/>
            </w:r>
            <w:r>
              <w:rPr>
                <w:b/>
                <w:bCs/>
                <w:sz w:val="16"/>
              </w:rPr>
              <w:t>电台</w:t>
            </w:r>
          </w:p>
        </w:tc>
        <w:tc>
          <w:tcPr>
            <w:tcW w:w="1075" w:type="dxa"/>
            <w:gridSpan w:val="2"/>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格式指示符</w:t>
            </w:r>
            <w:r>
              <w:rPr>
                <w:b/>
                <w:bCs/>
                <w:sz w:val="16"/>
              </w:rPr>
              <w:br/>
              <w:t>(2,</w:t>
            </w:r>
            <w:r>
              <w:rPr>
                <w:b/>
                <w:bCs/>
                <w:sz w:val="16"/>
              </w:rPr>
              <w:t>相同</w:t>
            </w:r>
            <w:r>
              <w:rPr>
                <w:b/>
                <w:bCs/>
                <w:sz w:val="16"/>
              </w:rPr>
              <w:t>)</w:t>
            </w:r>
          </w:p>
        </w:tc>
        <w:tc>
          <w:tcPr>
            <w:tcW w:w="53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ind w:left="-28" w:right="-28"/>
              <w:jc w:val="center"/>
              <w:rPr>
                <w:rFonts w:eastAsia="Arial Unicode MS"/>
                <w:b/>
                <w:bCs/>
                <w:sz w:val="16"/>
                <w:szCs w:val="16"/>
                <w:lang w:val="fr-FR"/>
              </w:rPr>
            </w:pPr>
            <w:r>
              <w:rPr>
                <w:b/>
                <w:bCs/>
                <w:sz w:val="15"/>
                <w:szCs w:val="16"/>
                <w:lang w:val="fr-FR"/>
              </w:rPr>
              <w:t>地址</w:t>
            </w:r>
            <w:r>
              <w:rPr>
                <w:b/>
                <w:bCs/>
                <w:sz w:val="16"/>
                <w:szCs w:val="16"/>
                <w:lang w:val="fr-FR"/>
              </w:rPr>
              <w:br/>
              <w:t>(5)</w:t>
            </w:r>
          </w:p>
        </w:tc>
        <w:tc>
          <w:tcPr>
            <w:tcW w:w="53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rPr>
            </w:pPr>
            <w:r>
              <w:rPr>
                <w:b/>
                <w:bCs/>
                <w:sz w:val="16"/>
                <w:szCs w:val="16"/>
              </w:rPr>
              <w:t>类别</w:t>
            </w:r>
            <w:r>
              <w:rPr>
                <w:b/>
                <w:bCs/>
                <w:sz w:val="16"/>
                <w:szCs w:val="16"/>
              </w:rPr>
              <w:br/>
              <w:t>(1)</w:t>
            </w:r>
          </w:p>
        </w:tc>
        <w:tc>
          <w:tcPr>
            <w:tcW w:w="53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673"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ind w:left="-57" w:right="-57"/>
              <w:jc w:val="center"/>
              <w:rPr>
                <w:rFonts w:eastAsia="Arial Unicode MS"/>
                <w:b/>
                <w:bCs/>
                <w:sz w:val="16"/>
                <w:szCs w:val="16"/>
                <w:lang w:val="fr-FR" w:eastAsia="zh-CN"/>
              </w:rPr>
            </w:pPr>
            <w:r>
              <w:rPr>
                <w:rFonts w:hint="eastAsia"/>
                <w:b/>
                <w:bCs/>
                <w:sz w:val="16"/>
                <w:szCs w:val="16"/>
                <w:lang w:val="fr-FR" w:eastAsia="zh-CN"/>
              </w:rPr>
              <w:t>遥控指令</w:t>
            </w:r>
            <w:r>
              <w:rPr>
                <w:b/>
                <w:bCs/>
                <w:sz w:val="16"/>
                <w:szCs w:val="16"/>
                <w:lang w:val="fr-FR" w:eastAsia="zh-CN"/>
              </w:rPr>
              <w:br/>
              <w:t>(1)</w:t>
            </w:r>
          </w:p>
        </w:tc>
        <w:tc>
          <w:tcPr>
            <w:tcW w:w="3500" w:type="dxa"/>
            <w:gridSpan w:val="10"/>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消息</w:t>
            </w:r>
          </w:p>
        </w:tc>
        <w:tc>
          <w:tcPr>
            <w:tcW w:w="405"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 xml:space="preserve">EOS </w:t>
            </w:r>
            <w:r>
              <w:rPr>
                <w:b/>
                <w:bCs/>
                <w:sz w:val="16"/>
                <w:szCs w:val="16"/>
                <w:lang w:val="fr-FR" w:eastAsia="zh-CN"/>
              </w:rPr>
              <w:br/>
              <w:t>(1)</w:t>
            </w:r>
          </w:p>
        </w:tc>
        <w:tc>
          <w:tcPr>
            <w:tcW w:w="405"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val="fr-FR" w:eastAsia="zh-CN"/>
              </w:rPr>
            </w:pPr>
            <w:r>
              <w:rPr>
                <w:b/>
                <w:bCs/>
                <w:sz w:val="16"/>
                <w:szCs w:val="16"/>
                <w:lang w:val="fr-FR" w:eastAsia="zh-CN"/>
              </w:rPr>
              <w:t>ECC (1)</w:t>
            </w:r>
          </w:p>
        </w:tc>
        <w:tc>
          <w:tcPr>
            <w:tcW w:w="537" w:type="dxa"/>
            <w:vMerge w:val="restart"/>
            <w:tcBorders>
              <w:top w:val="single" w:sz="8" w:space="0" w:color="auto"/>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eastAsia="zh-CN"/>
              </w:rPr>
            </w:pPr>
            <w:r>
              <w:rPr>
                <w:b/>
                <w:bCs/>
                <w:sz w:val="16"/>
                <w:lang w:eastAsia="zh-CN"/>
              </w:rPr>
              <w:t>EOS</w:t>
            </w:r>
            <w:r>
              <w:rPr>
                <w:b/>
                <w:bCs/>
                <w:sz w:val="16"/>
                <w:lang w:eastAsia="zh-CN"/>
              </w:rPr>
              <w:br/>
              <w:t>(2,</w:t>
            </w:r>
            <w:r>
              <w:rPr>
                <w:b/>
                <w:bCs/>
                <w:sz w:val="16"/>
                <w:lang w:eastAsia="zh-CN"/>
              </w:rPr>
              <w:t>相同</w:t>
            </w:r>
            <w:r>
              <w:rPr>
                <w:b/>
                <w:bCs/>
                <w:sz w:val="16"/>
                <w:lang w:eastAsia="zh-CN"/>
              </w:rPr>
              <w:t>)</w:t>
            </w:r>
          </w:p>
        </w:tc>
        <w:tc>
          <w:tcPr>
            <w:tcW w:w="31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eastAsia="zh-CN"/>
              </w:rPr>
            </w:pPr>
          </w:p>
        </w:tc>
        <w:tc>
          <w:tcPr>
            <w:tcW w:w="1221" w:type="dxa"/>
            <w:gridSpan w:val="2"/>
            <w:vMerge w:val="restart"/>
            <w:tcBorders>
              <w:top w:val="single" w:sz="12" w:space="0" w:color="auto"/>
              <w:left w:val="single" w:sz="12" w:space="0" w:color="auto"/>
              <w:bottom w:val="double" w:sz="4" w:space="0" w:color="auto"/>
              <w:right w:val="single" w:sz="12"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eastAsia="zh-CN"/>
              </w:rPr>
            </w:pPr>
            <w:r w:rsidRPr="006066D1">
              <w:rPr>
                <w:b/>
                <w:sz w:val="16"/>
                <w:lang w:eastAsia="zh-CN"/>
              </w:rPr>
              <w:t>ITU-R M.821</w:t>
            </w:r>
            <w:r>
              <w:rPr>
                <w:rFonts w:hint="eastAsia"/>
                <w:b/>
                <w:sz w:val="16"/>
                <w:lang w:eastAsia="zh-CN"/>
              </w:rPr>
              <w:br/>
            </w:r>
            <w:r w:rsidRPr="006066D1">
              <w:rPr>
                <w:b/>
                <w:sz w:val="16"/>
                <w:lang w:eastAsia="zh-CN"/>
              </w:rPr>
              <w:t>建议书</w:t>
            </w:r>
            <w:r w:rsidRPr="006066D1">
              <w:rPr>
                <w:rFonts w:hint="eastAsia"/>
                <w:b/>
                <w:sz w:val="16"/>
                <w:lang w:eastAsia="zh-CN"/>
              </w:rPr>
              <w:br/>
            </w:r>
            <w:r w:rsidRPr="006066D1">
              <w:rPr>
                <w:b/>
                <w:sz w:val="16"/>
                <w:lang w:eastAsia="zh-CN"/>
              </w:rPr>
              <w:t>扩展序列</w:t>
            </w:r>
            <w:r>
              <w:rPr>
                <w:b/>
                <w:bCs/>
                <w:sz w:val="16"/>
                <w:lang w:val="fr-FR" w:eastAsia="zh-CN"/>
              </w:rPr>
              <w:br/>
              <w:t>(9)</w:t>
            </w:r>
          </w:p>
        </w:tc>
      </w:tr>
      <w:tr w:rsidR="0081690D" w:rsidTr="00350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left"/>
              <w:rPr>
                <w:rFonts w:eastAsia="Arial Unicode MS"/>
                <w:sz w:val="16"/>
                <w:lang w:val="fr-FR" w:eastAsia="zh-CN"/>
              </w:rPr>
            </w:pPr>
          </w:p>
        </w:tc>
        <w:tc>
          <w:tcPr>
            <w:tcW w:w="1444" w:type="dxa"/>
            <w:gridSpan w:val="2"/>
            <w:vMerge/>
            <w:tcBorders>
              <w:top w:val="single" w:sz="8" w:space="0" w:color="auto"/>
              <w:left w:val="single" w:sz="4" w:space="0" w:color="auto"/>
              <w:bottom w:val="single" w:sz="8" w:space="0" w:color="000000"/>
              <w:right w:val="single" w:sz="8" w:space="0" w:color="auto"/>
            </w:tcBorders>
            <w:vAlign w:val="bottom"/>
          </w:tcPr>
          <w:p w:rsidR="0081690D" w:rsidRDefault="0081690D" w:rsidP="000A2826">
            <w:pPr>
              <w:pStyle w:val="TableText0"/>
              <w:spacing w:line="240" w:lineRule="auto"/>
              <w:jc w:val="left"/>
              <w:rPr>
                <w:rFonts w:eastAsia="Arial Unicode MS"/>
                <w:b/>
                <w:bCs/>
                <w:sz w:val="16"/>
                <w:szCs w:val="16"/>
                <w:lang w:val="fr-FR" w:eastAsia="zh-CN"/>
              </w:rPr>
            </w:pPr>
          </w:p>
        </w:tc>
        <w:tc>
          <w:tcPr>
            <w:tcW w:w="544"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563" w:type="dxa"/>
            <w:gridSpan w:val="2"/>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653"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541"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1075" w:type="dxa"/>
            <w:gridSpan w:val="2"/>
            <w:vMerge/>
            <w:tcBorders>
              <w:top w:val="nil"/>
              <w:left w:val="single" w:sz="8"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673"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eastAsia="zh-CN"/>
              </w:rPr>
            </w:pPr>
          </w:p>
        </w:tc>
        <w:tc>
          <w:tcPr>
            <w:tcW w:w="673"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0</w:t>
            </w:r>
          </w:p>
        </w:tc>
        <w:tc>
          <w:tcPr>
            <w:tcW w:w="807"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1</w:t>
            </w:r>
          </w:p>
        </w:tc>
        <w:tc>
          <w:tcPr>
            <w:tcW w:w="942"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2</w:t>
            </w:r>
          </w:p>
        </w:tc>
        <w:tc>
          <w:tcPr>
            <w:tcW w:w="53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3</w:t>
            </w:r>
          </w:p>
        </w:tc>
        <w:tc>
          <w:tcPr>
            <w:tcW w:w="53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b/>
                <w:bCs/>
                <w:sz w:val="16"/>
                <w:szCs w:val="16"/>
                <w:lang w:eastAsia="zh-CN"/>
              </w:rPr>
              <w:t>4</w:t>
            </w:r>
          </w:p>
        </w:tc>
        <w:tc>
          <w:tcPr>
            <w:tcW w:w="405"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405"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37" w:type="dxa"/>
            <w:vMerge/>
            <w:tcBorders>
              <w:top w:val="single" w:sz="8" w:space="0" w:color="auto"/>
              <w:left w:val="single" w:sz="4" w:space="0" w:color="auto"/>
              <w:bottom w:val="single" w:sz="8" w:space="0" w:color="000000"/>
              <w:right w:val="single" w:sz="12"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31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eastAsia="zh-CN"/>
              </w:rPr>
            </w:pPr>
          </w:p>
        </w:tc>
        <w:tc>
          <w:tcPr>
            <w:tcW w:w="1221" w:type="dxa"/>
            <w:gridSpan w:val="2"/>
            <w:vMerge/>
            <w:tcBorders>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r>
      <w:tr w:rsidR="0081690D" w:rsidTr="00350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left"/>
              <w:rPr>
                <w:rFonts w:eastAsia="Arial Unicode MS"/>
                <w:sz w:val="16"/>
                <w:lang w:eastAsia="zh-CN"/>
              </w:rPr>
            </w:pPr>
          </w:p>
        </w:tc>
        <w:tc>
          <w:tcPr>
            <w:tcW w:w="1444" w:type="dxa"/>
            <w:gridSpan w:val="2"/>
            <w:vMerge/>
            <w:tcBorders>
              <w:top w:val="single" w:sz="8" w:space="0" w:color="auto"/>
              <w:left w:val="single" w:sz="4" w:space="0" w:color="auto"/>
              <w:bottom w:val="single" w:sz="8" w:space="0" w:color="000000"/>
              <w:right w:val="single" w:sz="8" w:space="0" w:color="auto"/>
            </w:tcBorders>
            <w:vAlign w:val="bottom"/>
          </w:tcPr>
          <w:p w:rsidR="0081690D" w:rsidRDefault="0081690D" w:rsidP="000A2826">
            <w:pPr>
              <w:pStyle w:val="TableText0"/>
              <w:spacing w:line="240" w:lineRule="auto"/>
              <w:jc w:val="left"/>
              <w:rPr>
                <w:rFonts w:eastAsia="Arial Unicode MS"/>
                <w:b/>
                <w:bCs/>
                <w:sz w:val="16"/>
                <w:szCs w:val="16"/>
                <w:lang w:eastAsia="zh-CN"/>
              </w:rPr>
            </w:pPr>
          </w:p>
        </w:tc>
        <w:tc>
          <w:tcPr>
            <w:tcW w:w="544"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63" w:type="dxa"/>
            <w:gridSpan w:val="2"/>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653"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41" w:type="dxa"/>
            <w:gridSpan w:val="4"/>
            <w:vMerge/>
            <w:tcBorders>
              <w:top w:val="single" w:sz="8" w:space="0" w:color="auto"/>
              <w:left w:val="single" w:sz="8" w:space="0" w:color="auto"/>
              <w:bottom w:val="single" w:sz="4" w:space="0" w:color="000000"/>
              <w:right w:val="single" w:sz="8" w:space="0" w:color="000000"/>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1075" w:type="dxa"/>
            <w:gridSpan w:val="2"/>
            <w:vMerge/>
            <w:tcBorders>
              <w:top w:val="nil"/>
              <w:left w:val="single" w:sz="8"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539"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673"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eastAsia="zh-CN"/>
              </w:rPr>
            </w:pPr>
          </w:p>
        </w:tc>
        <w:tc>
          <w:tcPr>
            <w:tcW w:w="673"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Pr>
                <w:b/>
                <w:bCs/>
                <w:sz w:val="16"/>
                <w:szCs w:val="16"/>
                <w:lang w:eastAsia="zh-CN"/>
              </w:rPr>
              <w:t>MMSI</w:t>
            </w:r>
            <w:r>
              <w:rPr>
                <w:b/>
                <w:bCs/>
                <w:sz w:val="16"/>
                <w:szCs w:val="16"/>
                <w:lang w:eastAsia="zh-CN"/>
              </w:rPr>
              <w:br/>
              <w:t>(5)</w:t>
            </w:r>
          </w:p>
        </w:tc>
        <w:tc>
          <w:tcPr>
            <w:tcW w:w="80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eastAsia="zh-CN"/>
              </w:rPr>
            </w:pPr>
            <w:r>
              <w:rPr>
                <w:b/>
                <w:bCs/>
                <w:sz w:val="16"/>
                <w:lang w:eastAsia="zh-CN"/>
              </w:rPr>
              <w:t>遇险性质</w:t>
            </w:r>
            <w:r>
              <w:rPr>
                <w:b/>
                <w:bCs/>
                <w:sz w:val="16"/>
                <w:lang w:eastAsia="zh-CN"/>
              </w:rPr>
              <w:br/>
              <w:t>(1)</w:t>
            </w:r>
          </w:p>
        </w:tc>
        <w:tc>
          <w:tcPr>
            <w:tcW w:w="942"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3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6"/>
              </w:rPr>
            </w:pPr>
            <w:r>
              <w:rPr>
                <w:b/>
                <w:bCs/>
                <w:sz w:val="16"/>
              </w:rPr>
              <w:t>时间</w:t>
            </w:r>
            <w:r>
              <w:rPr>
                <w:b/>
                <w:bCs/>
                <w:sz w:val="16"/>
              </w:rPr>
              <w:br/>
              <w:t>(2)</w:t>
            </w:r>
          </w:p>
        </w:tc>
        <w:tc>
          <w:tcPr>
            <w:tcW w:w="53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b/>
                <w:bCs/>
                <w:sz w:val="15"/>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405"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rPr>
            </w:pPr>
          </w:p>
        </w:tc>
        <w:tc>
          <w:tcPr>
            <w:tcW w:w="405" w:type="dxa"/>
            <w:gridSpan w:val="2"/>
            <w:vMerge/>
            <w:tcBorders>
              <w:top w:val="nil"/>
              <w:left w:val="single" w:sz="4" w:space="0" w:color="auto"/>
              <w:bottom w:val="single" w:sz="8" w:space="0" w:color="000000"/>
              <w:right w:val="single" w:sz="4" w:space="0" w:color="auto"/>
            </w:tcBorders>
            <w:vAlign w:val="bottom"/>
          </w:tcPr>
          <w:p w:rsidR="0081690D" w:rsidRDefault="0081690D" w:rsidP="000A2826">
            <w:pPr>
              <w:pStyle w:val="TableText0"/>
              <w:spacing w:line="240" w:lineRule="auto"/>
              <w:jc w:val="center"/>
              <w:rPr>
                <w:rFonts w:eastAsia="Arial Unicode MS"/>
                <w:b/>
                <w:bCs/>
                <w:sz w:val="16"/>
                <w:szCs w:val="16"/>
                <w:lang w:val="fr-FR"/>
              </w:rPr>
            </w:pPr>
          </w:p>
        </w:tc>
        <w:tc>
          <w:tcPr>
            <w:tcW w:w="537" w:type="dxa"/>
            <w:vMerge/>
            <w:tcBorders>
              <w:top w:val="single" w:sz="8" w:space="0" w:color="auto"/>
              <w:left w:val="single" w:sz="4" w:space="0" w:color="auto"/>
              <w:bottom w:val="single" w:sz="8" w:space="0" w:color="000000"/>
              <w:right w:val="single" w:sz="12" w:space="0" w:color="auto"/>
            </w:tcBorders>
            <w:vAlign w:val="bottom"/>
          </w:tcPr>
          <w:p w:rsidR="0081690D" w:rsidRDefault="0081690D" w:rsidP="000A2826">
            <w:pPr>
              <w:pStyle w:val="TableText0"/>
              <w:spacing w:line="240" w:lineRule="auto"/>
              <w:jc w:val="center"/>
              <w:rPr>
                <w:rFonts w:eastAsia="Arial Unicode MS"/>
                <w:b/>
                <w:bCs/>
                <w:sz w:val="16"/>
                <w:szCs w:val="16"/>
                <w:lang w:val="fr-FR"/>
              </w:rPr>
            </w:pPr>
          </w:p>
        </w:tc>
        <w:tc>
          <w:tcPr>
            <w:tcW w:w="31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p>
        </w:tc>
        <w:tc>
          <w:tcPr>
            <w:tcW w:w="1221" w:type="dxa"/>
            <w:gridSpan w:val="2"/>
            <w:vMerge/>
            <w:tcBorders>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jc w:val="center"/>
              <w:rPr>
                <w:rFonts w:eastAsia="Arial Unicode MS"/>
                <w:b/>
                <w:bCs/>
                <w:sz w:val="16"/>
                <w:szCs w:val="16"/>
                <w:lang w:val="fr-FR"/>
              </w:rPr>
            </w:pPr>
          </w:p>
        </w:tc>
      </w:tr>
      <w:tr w:rsidR="0081690D" w:rsidTr="00350DCF">
        <w:trPr>
          <w:gridBefore w:val="1"/>
          <w:wBefore w:w="20" w:type="dxa"/>
          <w:jc w:val="center"/>
        </w:trPr>
        <w:tc>
          <w:tcPr>
            <w:tcW w:w="979"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rFonts w:ascii="SimSun" w:hAnsi="SimSun" w:hint="eastAsia"/>
                <w:b/>
                <w:bCs/>
                <w:sz w:val="16"/>
                <w:lang w:val="fr-FR" w:eastAsia="zh-CN"/>
              </w:rPr>
              <w:t>波段</w:t>
            </w:r>
          </w:p>
        </w:tc>
        <w:tc>
          <w:tcPr>
            <w:tcW w:w="1444" w:type="dxa"/>
            <w:gridSpan w:val="2"/>
            <w:vMerge/>
            <w:tcBorders>
              <w:top w:val="single" w:sz="8" w:space="0" w:color="auto"/>
              <w:left w:val="single" w:sz="4" w:space="0" w:color="auto"/>
              <w:bottom w:val="double" w:sz="4" w:space="0" w:color="auto"/>
              <w:right w:val="single" w:sz="8" w:space="0" w:color="auto"/>
            </w:tcBorders>
            <w:vAlign w:val="bottom"/>
          </w:tcPr>
          <w:p w:rsidR="0081690D" w:rsidRDefault="0081690D" w:rsidP="000A2826">
            <w:pPr>
              <w:pStyle w:val="TableText0"/>
              <w:spacing w:line="240" w:lineRule="auto"/>
              <w:jc w:val="center"/>
              <w:rPr>
                <w:b/>
                <w:bCs/>
                <w:sz w:val="16"/>
                <w:lang w:val="fr-FR"/>
              </w:rPr>
            </w:pPr>
          </w:p>
        </w:tc>
        <w:tc>
          <w:tcPr>
            <w:tcW w:w="272"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272"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24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32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383"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270"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271"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Tx</w:t>
            </w:r>
          </w:p>
        </w:tc>
        <w:tc>
          <w:tcPr>
            <w:tcW w:w="270"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r>
              <w:rPr>
                <w:b/>
                <w:bCs/>
                <w:sz w:val="16"/>
                <w:lang w:val="fr-FR"/>
              </w:rPr>
              <w:t>Rx</w:t>
            </w:r>
          </w:p>
        </w:tc>
        <w:tc>
          <w:tcPr>
            <w:tcW w:w="1075" w:type="dxa"/>
            <w:gridSpan w:val="2"/>
            <w:vMerge/>
            <w:tcBorders>
              <w:top w:val="nil"/>
              <w:left w:val="single" w:sz="8"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9"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9"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9"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673"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673"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807"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942"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9"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9"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405"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405" w:type="dxa"/>
            <w:gridSpan w:val="2"/>
            <w:vMerge/>
            <w:tcBorders>
              <w:top w:val="nil"/>
              <w:left w:val="single" w:sz="4" w:space="0" w:color="auto"/>
              <w:bottom w:val="double" w:sz="4" w:space="0" w:color="auto"/>
              <w:right w:val="single" w:sz="4" w:space="0" w:color="auto"/>
            </w:tcBorders>
            <w:vAlign w:val="bottom"/>
          </w:tcPr>
          <w:p w:rsidR="0081690D" w:rsidRDefault="0081690D" w:rsidP="000A2826">
            <w:pPr>
              <w:pStyle w:val="TableText0"/>
              <w:spacing w:line="240" w:lineRule="auto"/>
              <w:jc w:val="center"/>
              <w:rPr>
                <w:b/>
                <w:bCs/>
                <w:sz w:val="16"/>
                <w:lang w:val="fr-FR"/>
              </w:rPr>
            </w:pPr>
          </w:p>
        </w:tc>
        <w:tc>
          <w:tcPr>
            <w:tcW w:w="537" w:type="dxa"/>
            <w:vMerge/>
            <w:tcBorders>
              <w:top w:val="single" w:sz="8" w:space="0" w:color="auto"/>
              <w:left w:val="single" w:sz="4" w:space="0" w:color="auto"/>
              <w:bottom w:val="double" w:sz="4" w:space="0" w:color="auto"/>
              <w:right w:val="single" w:sz="12" w:space="0" w:color="auto"/>
            </w:tcBorders>
            <w:vAlign w:val="bottom"/>
          </w:tcPr>
          <w:p w:rsidR="0081690D" w:rsidRDefault="0081690D" w:rsidP="000A2826">
            <w:pPr>
              <w:pStyle w:val="TableText0"/>
              <w:spacing w:line="240" w:lineRule="auto"/>
              <w:jc w:val="center"/>
              <w:rPr>
                <w:b/>
                <w:bCs/>
                <w:sz w:val="16"/>
                <w:lang w:val="fr-FR"/>
              </w:rPr>
            </w:pPr>
          </w:p>
        </w:tc>
        <w:tc>
          <w:tcPr>
            <w:tcW w:w="316" w:type="dxa"/>
            <w:tcBorders>
              <w:top w:val="nil"/>
              <w:left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b/>
                <w:bCs/>
                <w:sz w:val="16"/>
                <w:lang w:val="fr-FR"/>
              </w:rPr>
            </w:pPr>
          </w:p>
        </w:tc>
        <w:tc>
          <w:tcPr>
            <w:tcW w:w="1221" w:type="dxa"/>
            <w:gridSpan w:val="2"/>
            <w:vMerge/>
            <w:tcBorders>
              <w:left w:val="single" w:sz="12" w:space="0" w:color="auto"/>
              <w:bottom w:val="double" w:sz="4" w:space="0" w:color="auto"/>
              <w:right w:val="single" w:sz="12" w:space="0" w:color="auto"/>
            </w:tcBorders>
            <w:vAlign w:val="bottom"/>
          </w:tcPr>
          <w:p w:rsidR="0081690D" w:rsidRDefault="0081690D" w:rsidP="000A2826">
            <w:pPr>
              <w:pStyle w:val="TableText0"/>
              <w:spacing w:line="240" w:lineRule="auto"/>
              <w:jc w:val="center"/>
              <w:rPr>
                <w:b/>
                <w:bCs/>
                <w:sz w:val="16"/>
                <w:lang w:val="fr-FR"/>
              </w:rPr>
            </w:pPr>
          </w:p>
        </w:tc>
      </w:tr>
      <w:tr w:rsidR="00350DCF" w:rsidTr="00350DCF">
        <w:trPr>
          <w:trHeight w:val="255"/>
          <w:jc w:val="center"/>
        </w:trPr>
        <w:tc>
          <w:tcPr>
            <w:tcW w:w="979"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rPr>
            </w:pPr>
            <w:r>
              <w:rPr>
                <w:sz w:val="16"/>
              </w:rPr>
              <w:t>VHF</w:t>
            </w:r>
          </w:p>
        </w:tc>
        <w:tc>
          <w:tcPr>
            <w:tcW w:w="144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szCs w:val="16"/>
              </w:rPr>
            </w:pPr>
            <w:r>
              <w:rPr>
                <w:sz w:val="16"/>
                <w:szCs w:val="16"/>
              </w:rPr>
              <w:t>单个</w:t>
            </w:r>
            <w:r>
              <w:rPr>
                <w:sz w:val="16"/>
                <w:szCs w:val="16"/>
              </w:rPr>
              <w:t xml:space="preserve"> (RT)</w:t>
            </w:r>
          </w:p>
        </w:tc>
        <w:tc>
          <w:tcPr>
            <w:tcW w:w="272"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350DCF" w:rsidRDefault="00350DCF" w:rsidP="00350DCF">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36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120</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100</w:t>
            </w:r>
          </w:p>
        </w:tc>
        <w:tc>
          <w:tcPr>
            <w:tcW w:w="40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40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55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316" w:type="dxa"/>
            <w:tcBorders>
              <w:left w:val="nil"/>
              <w:bottom w:val="nil"/>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lang w:val="es-ES_tradnl"/>
              </w:rPr>
            </w:pPr>
          </w:p>
        </w:tc>
        <w:tc>
          <w:tcPr>
            <w:tcW w:w="1221" w:type="dxa"/>
            <w:gridSpan w:val="2"/>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350DCF" w:rsidTr="00350DCF">
        <w:trPr>
          <w:trHeight w:val="255"/>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lang w:val="es-ES_tradnl"/>
              </w:rPr>
            </w:pPr>
          </w:p>
        </w:tc>
        <w:tc>
          <w:tcPr>
            <w:tcW w:w="144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szCs w:val="16"/>
                <w:lang w:val="es-ES_tradnl"/>
              </w:rPr>
            </w:pPr>
            <w:r>
              <w:rPr>
                <w:sz w:val="16"/>
                <w:szCs w:val="16"/>
                <w:lang w:val="es-ES_tradnl"/>
              </w:rPr>
              <w:t>单个</w:t>
            </w:r>
            <w:r>
              <w:rPr>
                <w:sz w:val="16"/>
                <w:szCs w:val="16"/>
                <w:lang w:val="es-ES_tradnl"/>
              </w:rPr>
              <w:t xml:space="preserve"> (EPIRB)</w:t>
            </w:r>
          </w:p>
        </w:tc>
        <w:tc>
          <w:tcPr>
            <w:tcW w:w="27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32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350DCF">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107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120</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9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Pos1</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UTC</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126</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ECC</w:t>
            </w:r>
          </w:p>
        </w:tc>
        <w:tc>
          <w:tcPr>
            <w:tcW w:w="556"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top w:val="nil"/>
              <w:left w:val="nil"/>
              <w:bottom w:val="nil"/>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lang w:val="fr-FR"/>
              </w:rPr>
            </w:pPr>
          </w:p>
        </w:tc>
        <w:tc>
          <w:tcPr>
            <w:tcW w:w="1221"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350DCF" w:rsidTr="00350DCF">
        <w:trPr>
          <w:trHeight w:val="255"/>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lang w:val="fr-FR"/>
              </w:rPr>
            </w:pPr>
          </w:p>
        </w:tc>
        <w:tc>
          <w:tcPr>
            <w:tcW w:w="144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szCs w:val="16"/>
              </w:rPr>
            </w:pPr>
            <w:r>
              <w:rPr>
                <w:sz w:val="16"/>
                <w:szCs w:val="16"/>
              </w:rPr>
              <w:t>所有船舶</w:t>
            </w:r>
            <w:r>
              <w:rPr>
                <w:sz w:val="16"/>
                <w:szCs w:val="16"/>
              </w:rPr>
              <w:t xml:space="preserve"> (RT)</w:t>
            </w:r>
          </w:p>
        </w:tc>
        <w:tc>
          <w:tcPr>
            <w:tcW w:w="27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350DCF">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116</w:t>
            </w:r>
          </w:p>
        </w:tc>
        <w:tc>
          <w:tcPr>
            <w:tcW w:w="53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n/a</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Pos1</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UTC</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100</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ECC</w:t>
            </w:r>
          </w:p>
        </w:tc>
        <w:tc>
          <w:tcPr>
            <w:tcW w:w="556"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top w:val="nil"/>
              <w:left w:val="nil"/>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lang w:val="fr-FR"/>
              </w:rPr>
            </w:pPr>
          </w:p>
        </w:tc>
        <w:tc>
          <w:tcPr>
            <w:tcW w:w="1221"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350DCF" w:rsidTr="00350DCF">
        <w:trPr>
          <w:trHeight w:val="255"/>
          <w:jc w:val="center"/>
        </w:trPr>
        <w:tc>
          <w:tcPr>
            <w:tcW w:w="979"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lang w:val="fr-FR"/>
              </w:rPr>
            </w:pPr>
          </w:p>
        </w:tc>
        <w:tc>
          <w:tcPr>
            <w:tcW w:w="1444"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ind w:left="57"/>
              <w:jc w:val="left"/>
              <w:rPr>
                <w:rFonts w:eastAsia="Arial Unicode MS"/>
                <w:sz w:val="16"/>
                <w:szCs w:val="16"/>
              </w:rPr>
            </w:pPr>
            <w:r>
              <w:rPr>
                <w:sz w:val="16"/>
                <w:szCs w:val="16"/>
              </w:rPr>
              <w:t>所有船舶</w:t>
            </w:r>
            <w:r>
              <w:rPr>
                <w:sz w:val="16"/>
                <w:szCs w:val="16"/>
              </w:rPr>
              <w:t xml:space="preserve"> (EPIRB)</w:t>
            </w:r>
          </w:p>
        </w:tc>
        <w:tc>
          <w:tcPr>
            <w:tcW w:w="272"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50DCF" w:rsidRDefault="00350DCF" w:rsidP="00350DCF">
            <w:pPr>
              <w:pStyle w:val="TableText0"/>
              <w:spacing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364"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116</w:t>
            </w:r>
          </w:p>
        </w:tc>
        <w:tc>
          <w:tcPr>
            <w:tcW w:w="539" w:type="dxa"/>
            <w:gridSpan w:val="2"/>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n/a</w:t>
            </w:r>
          </w:p>
        </w:tc>
        <w:tc>
          <w:tcPr>
            <w:tcW w:w="53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673"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07"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942"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3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3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126</w:t>
            </w:r>
          </w:p>
        </w:tc>
        <w:tc>
          <w:tcPr>
            <w:tcW w:w="405"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405"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55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316" w:type="dxa"/>
            <w:tcBorders>
              <w:top w:val="nil"/>
              <w:left w:val="nil"/>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lang w:val="es-ES_tradnl"/>
              </w:rPr>
            </w:pPr>
          </w:p>
        </w:tc>
        <w:tc>
          <w:tcPr>
            <w:tcW w:w="1221" w:type="dxa"/>
            <w:gridSpan w:val="2"/>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81690D" w:rsidTr="00350DCF">
        <w:trPr>
          <w:trHeight w:val="255"/>
          <w:jc w:val="center"/>
        </w:trPr>
        <w:tc>
          <w:tcPr>
            <w:tcW w:w="979"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81690D" w:rsidRDefault="0081690D" w:rsidP="000A2826">
            <w:pPr>
              <w:pStyle w:val="TableText0"/>
              <w:spacing w:before="60" w:after="60"/>
              <w:ind w:left="57"/>
              <w:jc w:val="left"/>
              <w:rPr>
                <w:rFonts w:eastAsia="Arial Unicode MS"/>
                <w:sz w:val="16"/>
                <w:lang w:val="fr-FR"/>
              </w:rPr>
            </w:pPr>
            <w:r>
              <w:rPr>
                <w:rFonts w:eastAsia="Arial Unicode MS"/>
                <w:sz w:val="16"/>
                <w:lang w:val="fr-FR"/>
              </w:rPr>
              <w:t>MH/HF</w:t>
            </w:r>
          </w:p>
        </w:tc>
        <w:tc>
          <w:tcPr>
            <w:tcW w:w="144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szCs w:val="16"/>
                <w:lang w:val="fr-FR"/>
              </w:rPr>
            </w:pPr>
            <w:r>
              <w:rPr>
                <w:sz w:val="16"/>
                <w:szCs w:val="16"/>
              </w:rPr>
              <w:t>单个</w:t>
            </w:r>
            <w:r>
              <w:rPr>
                <w:sz w:val="16"/>
                <w:szCs w:val="16"/>
              </w:rPr>
              <w:t xml:space="preserve"> (RT)</w:t>
            </w:r>
          </w:p>
        </w:tc>
        <w:tc>
          <w:tcPr>
            <w:tcW w:w="272"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6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120</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39"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109</w:t>
            </w:r>
          </w:p>
        </w:tc>
        <w:tc>
          <w:tcPr>
            <w:tcW w:w="40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40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55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left w:val="nil"/>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lang w:val="fr-FR"/>
              </w:rPr>
            </w:pPr>
          </w:p>
        </w:tc>
        <w:tc>
          <w:tcPr>
            <w:tcW w:w="1221" w:type="dxa"/>
            <w:gridSpan w:val="2"/>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81690D" w:rsidTr="00350DCF">
        <w:trPr>
          <w:trHeight w:val="255"/>
          <w:jc w:val="center"/>
        </w:trPr>
        <w:tc>
          <w:tcPr>
            <w:tcW w:w="979" w:type="dxa"/>
            <w:gridSpan w:val="2"/>
            <w:vMerge/>
            <w:tcBorders>
              <w:left w:val="single" w:sz="12" w:space="0" w:color="auto"/>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lang w:val="fr-FR"/>
              </w:rPr>
            </w:pPr>
          </w:p>
        </w:tc>
        <w:tc>
          <w:tcPr>
            <w:tcW w:w="144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szCs w:val="16"/>
                <w:lang w:val="fr-FR"/>
              </w:rPr>
            </w:pPr>
            <w:r>
              <w:rPr>
                <w:sz w:val="16"/>
                <w:szCs w:val="16"/>
                <w:lang w:val="es-ES_tradnl"/>
              </w:rPr>
              <w:t>单个</w:t>
            </w:r>
            <w:r>
              <w:rPr>
                <w:sz w:val="16"/>
                <w:szCs w:val="16"/>
                <w:lang w:val="es-ES_tradnl"/>
              </w:rPr>
              <w:t xml:space="preserve"> (FEC)</w:t>
            </w:r>
          </w:p>
        </w:tc>
        <w:tc>
          <w:tcPr>
            <w:tcW w:w="27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120</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113</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556"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top w:val="nil"/>
              <w:left w:val="nil"/>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lang w:val="fr-FR"/>
              </w:rPr>
            </w:pPr>
          </w:p>
        </w:tc>
        <w:tc>
          <w:tcPr>
            <w:tcW w:w="1221"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81690D" w:rsidTr="00350DCF">
        <w:trPr>
          <w:trHeight w:val="255"/>
          <w:jc w:val="center"/>
        </w:trPr>
        <w:tc>
          <w:tcPr>
            <w:tcW w:w="979" w:type="dxa"/>
            <w:gridSpan w:val="2"/>
            <w:tcBorders>
              <w:top w:val="nil"/>
              <w:left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lang w:val="fr-FR"/>
              </w:rPr>
            </w:pPr>
          </w:p>
        </w:tc>
        <w:tc>
          <w:tcPr>
            <w:tcW w:w="144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szCs w:val="16"/>
              </w:rPr>
            </w:pPr>
            <w:r>
              <w:rPr>
                <w:sz w:val="16"/>
                <w:szCs w:val="16"/>
              </w:rPr>
              <w:t>所有船舶</w:t>
            </w:r>
            <w:r>
              <w:rPr>
                <w:sz w:val="16"/>
                <w:szCs w:val="16"/>
              </w:rPr>
              <w:t xml:space="preserve"> (RT)</w:t>
            </w:r>
          </w:p>
        </w:tc>
        <w:tc>
          <w:tcPr>
            <w:tcW w:w="27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116</w:t>
            </w:r>
          </w:p>
        </w:tc>
        <w:tc>
          <w:tcPr>
            <w:tcW w:w="539"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n/a</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Pos1</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UTC</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109</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ECC</w:t>
            </w:r>
          </w:p>
        </w:tc>
        <w:tc>
          <w:tcPr>
            <w:tcW w:w="556"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top w:val="nil"/>
              <w:left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lang w:val="fr-FR"/>
              </w:rPr>
            </w:pPr>
          </w:p>
        </w:tc>
        <w:tc>
          <w:tcPr>
            <w:tcW w:w="1221"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81690D" w:rsidTr="004641AB">
        <w:trPr>
          <w:trHeight w:val="255"/>
          <w:jc w:val="center"/>
        </w:trPr>
        <w:tc>
          <w:tcPr>
            <w:tcW w:w="979" w:type="dxa"/>
            <w:gridSpan w:val="2"/>
            <w:tcBorders>
              <w:top w:val="nil"/>
              <w:left w:val="single" w:sz="12"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lang w:val="fr-FR"/>
              </w:rPr>
            </w:pPr>
          </w:p>
        </w:tc>
        <w:tc>
          <w:tcPr>
            <w:tcW w:w="1444" w:type="dxa"/>
            <w:gridSpan w:val="2"/>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ind w:left="57"/>
              <w:jc w:val="left"/>
              <w:rPr>
                <w:rFonts w:eastAsia="Arial Unicode MS"/>
                <w:sz w:val="16"/>
                <w:szCs w:val="16"/>
              </w:rPr>
            </w:pPr>
            <w:r>
              <w:rPr>
                <w:sz w:val="16"/>
                <w:szCs w:val="16"/>
              </w:rPr>
              <w:t>所有船舶</w:t>
            </w:r>
            <w:r>
              <w:rPr>
                <w:sz w:val="16"/>
                <w:szCs w:val="16"/>
              </w:rPr>
              <w:t xml:space="preserve"> (FEC)</w:t>
            </w:r>
          </w:p>
        </w:tc>
        <w:tc>
          <w:tcPr>
            <w:tcW w:w="272"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60"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22"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36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1"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gridSpan w:val="2"/>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ascii="Wingdings" w:eastAsia="Arial Unicode MS" w:hAnsi="Wingdings"/>
                <w:sz w:val="16"/>
                <w:szCs w:val="16"/>
                <w:lang w:val="fr-FR"/>
              </w:rPr>
            </w:pPr>
            <w:r>
              <w:rPr>
                <w:rFonts w:ascii="Wingdings" w:hAnsi="Wingdings"/>
                <w:sz w:val="16"/>
                <w:szCs w:val="16"/>
              </w:rPr>
              <w:t></w:t>
            </w:r>
          </w:p>
        </w:tc>
        <w:tc>
          <w:tcPr>
            <w:tcW w:w="1075" w:type="dxa"/>
            <w:gridSpan w:val="2"/>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116</w:t>
            </w:r>
          </w:p>
        </w:tc>
        <w:tc>
          <w:tcPr>
            <w:tcW w:w="53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n/a</w:t>
            </w:r>
          </w:p>
        </w:tc>
        <w:tc>
          <w:tcPr>
            <w:tcW w:w="539"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539"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673"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112</w:t>
            </w:r>
          </w:p>
        </w:tc>
        <w:tc>
          <w:tcPr>
            <w:tcW w:w="673"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MMSI</w:t>
            </w:r>
          </w:p>
        </w:tc>
        <w:tc>
          <w:tcPr>
            <w:tcW w:w="807"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100</w:t>
            </w:r>
            <w:r>
              <w:rPr>
                <w:sz w:val="16"/>
                <w:szCs w:val="16"/>
                <w:lang w:val="fr-FR"/>
              </w:rPr>
              <w:t>至</w:t>
            </w:r>
            <w:r>
              <w:rPr>
                <w:sz w:val="16"/>
                <w:szCs w:val="16"/>
                <w:lang w:val="fr-FR"/>
              </w:rPr>
              <w:t>111</w:t>
            </w:r>
          </w:p>
        </w:tc>
        <w:tc>
          <w:tcPr>
            <w:tcW w:w="9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Pos1</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UTC</w:t>
            </w:r>
          </w:p>
        </w:tc>
        <w:tc>
          <w:tcPr>
            <w:tcW w:w="539"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113</w:t>
            </w:r>
          </w:p>
        </w:tc>
        <w:tc>
          <w:tcPr>
            <w:tcW w:w="405"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405"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ECC</w:t>
            </w:r>
          </w:p>
        </w:tc>
        <w:tc>
          <w:tcPr>
            <w:tcW w:w="55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122</w:t>
            </w:r>
          </w:p>
        </w:tc>
        <w:tc>
          <w:tcPr>
            <w:tcW w:w="31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lang w:val="fr-FR"/>
              </w:rPr>
            </w:pPr>
          </w:p>
        </w:tc>
        <w:tc>
          <w:tcPr>
            <w:tcW w:w="1221" w:type="dxa"/>
            <w:gridSpan w:val="2"/>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60" w:after="60" w:line="240" w:lineRule="auto"/>
              <w:jc w:val="center"/>
              <w:rPr>
                <w:rFonts w:eastAsia="Arial Unicode MS"/>
                <w:sz w:val="16"/>
                <w:szCs w:val="16"/>
                <w:lang w:val="fr-FR"/>
              </w:rPr>
            </w:pPr>
            <w:r>
              <w:rPr>
                <w:sz w:val="16"/>
                <w:szCs w:val="16"/>
                <w:lang w:val="fr-FR"/>
              </w:rPr>
              <w:t>expan3</w:t>
            </w:r>
          </w:p>
        </w:tc>
      </w:tr>
      <w:tr w:rsidR="00350DCF" w:rsidRPr="00A041BA" w:rsidTr="004641AB">
        <w:trPr>
          <w:trHeight w:val="255"/>
          <w:jc w:val="center"/>
        </w:trPr>
        <w:tc>
          <w:tcPr>
            <w:tcW w:w="5800" w:type="dxa"/>
            <w:gridSpan w:val="20"/>
            <w:tcBorders>
              <w:top w:val="single" w:sz="4" w:space="0" w:color="auto"/>
            </w:tcBorders>
            <w:noWrap/>
            <w:tcMar>
              <w:top w:w="18" w:type="dxa"/>
              <w:left w:w="18" w:type="dxa"/>
              <w:bottom w:w="0" w:type="dxa"/>
              <w:right w:w="18" w:type="dxa"/>
            </w:tcMar>
            <w:vAlign w:val="bottom"/>
          </w:tcPr>
          <w:p w:rsidR="00350DCF" w:rsidRDefault="004641AB" w:rsidP="00D96311">
            <w:pPr>
              <w:pStyle w:val="TableText0"/>
              <w:tabs>
                <w:tab w:val="clear" w:pos="794"/>
                <w:tab w:val="left" w:pos="426"/>
                <w:tab w:val="left" w:pos="514"/>
              </w:tabs>
              <w:spacing w:before="60" w:after="60" w:line="240" w:lineRule="auto"/>
              <w:jc w:val="left"/>
              <w:rPr>
                <w:sz w:val="16"/>
                <w:szCs w:val="16"/>
                <w:lang w:val="fr-FR" w:eastAsia="zh-CN"/>
              </w:rPr>
            </w:pPr>
            <w:r>
              <w:rPr>
                <w:rFonts w:hAnsi="SimSun" w:hint="eastAsia"/>
                <w:sz w:val="16"/>
                <w:szCs w:val="16"/>
                <w:vertAlign w:val="superscript"/>
                <w:lang w:eastAsia="zh-CN"/>
              </w:rPr>
              <w:t>(</w:t>
            </w:r>
            <w:r w:rsidR="004A62C6" w:rsidRPr="004641AB">
              <w:rPr>
                <w:sz w:val="16"/>
                <w:szCs w:val="16"/>
                <w:vertAlign w:val="superscript"/>
                <w:lang w:eastAsia="zh-CN"/>
              </w:rPr>
              <w:t>1</w:t>
            </w:r>
            <w:r>
              <w:rPr>
                <w:rFonts w:hint="eastAsia"/>
                <w:sz w:val="16"/>
                <w:szCs w:val="16"/>
                <w:vertAlign w:val="superscript"/>
                <w:lang w:eastAsia="zh-CN"/>
              </w:rPr>
              <w:t>)</w:t>
            </w:r>
            <w:r w:rsidR="004A62C6" w:rsidRPr="00AC40CC">
              <w:rPr>
                <w:rFonts w:hint="eastAsia"/>
                <w:sz w:val="16"/>
                <w:szCs w:val="16"/>
                <w:lang w:eastAsia="zh-CN"/>
              </w:rPr>
              <w:tab/>
            </w:r>
            <w:r w:rsidR="004A62C6" w:rsidRPr="00AC40CC">
              <w:rPr>
                <w:rFonts w:hint="eastAsia"/>
                <w:sz w:val="16"/>
                <w:szCs w:val="16"/>
                <w:lang w:eastAsia="zh-CN"/>
              </w:rPr>
              <w:t>该呼叫不适用于手持设备。</w:t>
            </w:r>
          </w:p>
        </w:tc>
        <w:tc>
          <w:tcPr>
            <w:tcW w:w="539" w:type="dxa"/>
            <w:gridSpan w:val="2"/>
            <w:tcBorders>
              <w:top w:val="single" w:sz="4" w:space="0" w:color="auto"/>
            </w:tcBorders>
            <w:shd w:val="clear" w:color="auto" w:fill="FFFFFF"/>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sz w:val="16"/>
                <w:szCs w:val="16"/>
                <w:lang w:val="fr-FR" w:eastAsia="zh-CN"/>
              </w:rPr>
            </w:pPr>
          </w:p>
        </w:tc>
        <w:tc>
          <w:tcPr>
            <w:tcW w:w="539" w:type="dxa"/>
            <w:gridSpan w:val="2"/>
            <w:tcBorders>
              <w:top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sz w:val="16"/>
                <w:szCs w:val="16"/>
                <w:lang w:val="fr-FR" w:eastAsia="zh-CN"/>
              </w:rPr>
            </w:pPr>
          </w:p>
        </w:tc>
        <w:tc>
          <w:tcPr>
            <w:tcW w:w="539" w:type="dxa"/>
            <w:gridSpan w:val="2"/>
            <w:tcBorders>
              <w:top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sz w:val="16"/>
                <w:szCs w:val="16"/>
                <w:lang w:val="fr-FR" w:eastAsia="zh-CN"/>
              </w:rPr>
            </w:pPr>
          </w:p>
        </w:tc>
        <w:tc>
          <w:tcPr>
            <w:tcW w:w="673" w:type="dxa"/>
            <w:gridSpan w:val="2"/>
            <w:tcBorders>
              <w:top w:val="single" w:sz="4" w:space="0" w:color="auto"/>
              <w:right w:val="single" w:sz="4" w:space="0" w:color="auto"/>
            </w:tcBorders>
            <w:noWrap/>
            <w:tcMar>
              <w:top w:w="18" w:type="dxa"/>
              <w:left w:w="18" w:type="dxa"/>
              <w:bottom w:w="0" w:type="dxa"/>
              <w:right w:w="18" w:type="dxa"/>
            </w:tcMar>
            <w:vAlign w:val="bottom"/>
          </w:tcPr>
          <w:p w:rsidR="00350DCF" w:rsidRDefault="00350DCF" w:rsidP="000A2826">
            <w:pPr>
              <w:pStyle w:val="TableText0"/>
              <w:spacing w:before="60" w:after="60" w:line="240" w:lineRule="auto"/>
              <w:jc w:val="center"/>
              <w:rPr>
                <w:sz w:val="16"/>
                <w:szCs w:val="16"/>
                <w:lang w:val="fr-FR" w:eastAsia="zh-CN"/>
              </w:rPr>
            </w:pPr>
          </w:p>
        </w:tc>
        <w:tc>
          <w:tcPr>
            <w:tcW w:w="3500" w:type="dxa"/>
            <w:gridSpan w:val="10"/>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ind w:left="57" w:right="57"/>
              <w:jc w:val="left"/>
              <w:rPr>
                <w:sz w:val="16"/>
                <w:szCs w:val="16"/>
                <w:lang w:val="fr-FR"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转发呼叫信息相匹配</w:t>
            </w:r>
            <w:r>
              <w:rPr>
                <w:rFonts w:hint="eastAsia"/>
                <w:sz w:val="16"/>
                <w:szCs w:val="16"/>
                <w:lang w:val="fr-FR" w:eastAsia="zh-CN"/>
              </w:rPr>
              <w:t>。</w:t>
            </w:r>
          </w:p>
        </w:tc>
        <w:tc>
          <w:tcPr>
            <w:tcW w:w="405" w:type="dxa"/>
            <w:gridSpan w:val="2"/>
            <w:tcBorders>
              <w:top w:val="single" w:sz="4" w:space="0" w:color="auto"/>
              <w:left w:val="single" w:sz="4" w:space="0" w:color="auto"/>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jc w:val="center"/>
              <w:rPr>
                <w:sz w:val="16"/>
                <w:szCs w:val="16"/>
                <w:lang w:val="fr-FR" w:eastAsia="zh-CN"/>
              </w:rPr>
            </w:pPr>
          </w:p>
        </w:tc>
        <w:tc>
          <w:tcPr>
            <w:tcW w:w="405" w:type="dxa"/>
            <w:gridSpan w:val="2"/>
            <w:tcBorders>
              <w:top w:val="single" w:sz="4" w:space="0" w:color="auto"/>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jc w:val="center"/>
              <w:rPr>
                <w:sz w:val="16"/>
                <w:szCs w:val="16"/>
                <w:lang w:val="fr-FR" w:eastAsia="zh-CN"/>
              </w:rPr>
            </w:pPr>
          </w:p>
        </w:tc>
        <w:tc>
          <w:tcPr>
            <w:tcW w:w="556" w:type="dxa"/>
            <w:gridSpan w:val="2"/>
            <w:tcBorders>
              <w:top w:val="single" w:sz="4" w:space="0" w:color="auto"/>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jc w:val="center"/>
              <w:rPr>
                <w:sz w:val="16"/>
                <w:szCs w:val="16"/>
                <w:lang w:val="fr-FR" w:eastAsia="zh-CN"/>
              </w:rPr>
            </w:pPr>
          </w:p>
        </w:tc>
        <w:tc>
          <w:tcPr>
            <w:tcW w:w="316" w:type="dxa"/>
            <w:tcBorders>
              <w:top w:val="single" w:sz="4" w:space="0" w:color="auto"/>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jc w:val="center"/>
              <w:rPr>
                <w:rFonts w:eastAsia="Arial Unicode MS"/>
                <w:sz w:val="16"/>
                <w:lang w:val="fr-FR" w:eastAsia="zh-CN"/>
              </w:rPr>
            </w:pPr>
          </w:p>
        </w:tc>
        <w:tc>
          <w:tcPr>
            <w:tcW w:w="1221" w:type="dxa"/>
            <w:gridSpan w:val="2"/>
            <w:tcBorders>
              <w:top w:val="single" w:sz="12" w:space="0" w:color="auto"/>
              <w:left w:val="nil"/>
            </w:tcBorders>
            <w:noWrap/>
            <w:tcMar>
              <w:top w:w="18" w:type="dxa"/>
              <w:left w:w="18" w:type="dxa"/>
              <w:bottom w:w="0" w:type="dxa"/>
              <w:right w:w="18" w:type="dxa"/>
            </w:tcMar>
            <w:vAlign w:val="bottom"/>
          </w:tcPr>
          <w:p w:rsidR="00350DCF" w:rsidRPr="00A041BA" w:rsidRDefault="00350DCF" w:rsidP="000A2826">
            <w:pPr>
              <w:pStyle w:val="TableText0"/>
              <w:spacing w:before="60" w:after="60" w:line="240" w:lineRule="auto"/>
              <w:jc w:val="center"/>
              <w:rPr>
                <w:sz w:val="16"/>
                <w:szCs w:val="16"/>
                <w:lang w:val="fr-FR" w:eastAsia="zh-CN"/>
              </w:rPr>
            </w:pPr>
          </w:p>
        </w:tc>
      </w:tr>
      <w:tr w:rsidR="004C5E68" w:rsidRPr="0023668D" w:rsidTr="00350DCF">
        <w:trPr>
          <w:trHeight w:val="255"/>
          <w:jc w:val="center"/>
        </w:trPr>
        <w:tc>
          <w:tcPr>
            <w:tcW w:w="979"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ind w:left="57"/>
              <w:jc w:val="left"/>
              <w:rPr>
                <w:rFonts w:eastAsiaTheme="minorEastAsia"/>
                <w:sz w:val="16"/>
                <w:lang w:val="fr-FR" w:eastAsia="zh-CN"/>
              </w:rPr>
            </w:pPr>
          </w:p>
        </w:tc>
        <w:tc>
          <w:tcPr>
            <w:tcW w:w="1444"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ind w:left="57"/>
              <w:jc w:val="left"/>
              <w:rPr>
                <w:sz w:val="16"/>
                <w:szCs w:val="16"/>
                <w:lang w:val="fr-FR" w:eastAsia="zh-CN"/>
              </w:rPr>
            </w:pPr>
          </w:p>
        </w:tc>
        <w:tc>
          <w:tcPr>
            <w:tcW w:w="272"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273"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260"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322" w:type="dxa"/>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364" w:type="dxa"/>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270"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271"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270"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rPr>
                <w:rFonts w:ascii="Wingdings" w:hAnsi="Wingdings"/>
                <w:sz w:val="16"/>
                <w:szCs w:val="16"/>
              </w:rPr>
            </w:pPr>
            <w:r>
              <w:rPr>
                <w:rFonts w:ascii="Wingdings" w:hAnsi="Wingdings"/>
                <w:sz w:val="16"/>
                <w:szCs w:val="16"/>
              </w:rPr>
              <w:t></w:t>
            </w:r>
          </w:p>
        </w:tc>
        <w:tc>
          <w:tcPr>
            <w:tcW w:w="1075"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rPr>
            </w:pPr>
          </w:p>
        </w:tc>
        <w:tc>
          <w:tcPr>
            <w:tcW w:w="539"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rPr>
            </w:pPr>
          </w:p>
        </w:tc>
        <w:tc>
          <w:tcPr>
            <w:tcW w:w="539"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rPr>
            </w:pPr>
          </w:p>
        </w:tc>
        <w:tc>
          <w:tcPr>
            <w:tcW w:w="539"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rPr>
            </w:pPr>
          </w:p>
        </w:tc>
        <w:tc>
          <w:tcPr>
            <w:tcW w:w="673"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rPr>
            </w:pPr>
          </w:p>
        </w:tc>
        <w:tc>
          <w:tcPr>
            <w:tcW w:w="3500" w:type="dxa"/>
            <w:gridSpan w:val="10"/>
            <w:tcBorders>
              <w:top w:val="single" w:sz="4" w:space="0" w:color="auto"/>
            </w:tcBorders>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ind w:left="57" w:right="57"/>
              <w:jc w:val="left"/>
              <w:rPr>
                <w:sz w:val="16"/>
                <w:lang w:eastAsia="zh-CN"/>
              </w:rPr>
            </w:pPr>
          </w:p>
        </w:tc>
        <w:tc>
          <w:tcPr>
            <w:tcW w:w="405"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eastAsia="zh-CN"/>
              </w:rPr>
            </w:pPr>
          </w:p>
        </w:tc>
        <w:tc>
          <w:tcPr>
            <w:tcW w:w="405"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eastAsia="zh-CN"/>
              </w:rPr>
            </w:pPr>
          </w:p>
        </w:tc>
        <w:tc>
          <w:tcPr>
            <w:tcW w:w="556"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eastAsia="zh-CN"/>
              </w:rPr>
            </w:pPr>
          </w:p>
        </w:tc>
        <w:tc>
          <w:tcPr>
            <w:tcW w:w="316" w:type="dxa"/>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rFonts w:eastAsia="Arial Unicode MS"/>
                <w:sz w:val="16"/>
                <w:lang w:val="fr-FR" w:eastAsia="zh-CN"/>
              </w:rPr>
            </w:pPr>
          </w:p>
        </w:tc>
        <w:tc>
          <w:tcPr>
            <w:tcW w:w="1221" w:type="dxa"/>
            <w:gridSpan w:val="2"/>
            <w:shd w:val="clear" w:color="auto" w:fill="FFFFFF"/>
            <w:noWrap/>
            <w:tcMar>
              <w:top w:w="18" w:type="dxa"/>
              <w:left w:w="18" w:type="dxa"/>
              <w:bottom w:w="0" w:type="dxa"/>
              <w:right w:w="18" w:type="dxa"/>
            </w:tcMar>
            <w:vAlign w:val="bottom"/>
          </w:tcPr>
          <w:p w:rsidR="004C5E68" w:rsidRPr="004C5E68" w:rsidRDefault="004C5E68" w:rsidP="004C5E68">
            <w:pPr>
              <w:pStyle w:val="TableText0"/>
              <w:spacing w:before="60" w:after="60"/>
              <w:jc w:val="center"/>
              <w:rPr>
                <w:sz w:val="16"/>
                <w:szCs w:val="16"/>
                <w:lang w:val="fr-FR" w:eastAsia="zh-CN"/>
              </w:rPr>
            </w:pPr>
          </w:p>
        </w:tc>
      </w:tr>
    </w:tbl>
    <w:p w:rsidR="0081690D" w:rsidRPr="00A041BA" w:rsidRDefault="0081690D" w:rsidP="0081690D">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1418"/>
        <w:gridCol w:w="2552"/>
        <w:gridCol w:w="2835"/>
        <w:gridCol w:w="1134"/>
        <w:gridCol w:w="1134"/>
        <w:gridCol w:w="1701"/>
      </w:tblGrid>
      <w:tr w:rsidR="0081690D" w:rsidTr="000A2826">
        <w:trPr>
          <w:trHeight w:val="340"/>
          <w:jc w:val="center"/>
        </w:trPr>
        <w:tc>
          <w:tcPr>
            <w:tcW w:w="10774" w:type="dxa"/>
            <w:gridSpan w:val="6"/>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head"/>
              <w:spacing w:before="100" w:after="100"/>
              <w:rPr>
                <w:rFonts w:eastAsia="Arial Unicode MS"/>
                <w:sz w:val="16"/>
                <w:lang w:eastAsia="zh-CN"/>
              </w:rPr>
            </w:pPr>
            <w:r>
              <w:rPr>
                <w:sz w:val="16"/>
                <w:lang w:eastAsia="zh-CN"/>
              </w:rPr>
              <w:t>ITU-R M.821</w:t>
            </w:r>
            <w:r>
              <w:rPr>
                <w:sz w:val="16"/>
                <w:lang w:eastAsia="zh-CN"/>
              </w:rPr>
              <w:t>建议书扩展序列</w:t>
            </w:r>
          </w:p>
        </w:tc>
      </w:tr>
      <w:tr w:rsidR="0081690D" w:rsidTr="000A2826">
        <w:trPr>
          <w:trHeight w:val="284"/>
          <w:jc w:val="center"/>
        </w:trPr>
        <w:tc>
          <w:tcPr>
            <w:tcW w:w="1418" w:type="dxa"/>
            <w:tcBorders>
              <w:top w:val="single" w:sz="12" w:space="0" w:color="auto"/>
              <w:left w:val="single" w:sz="12" w:space="0" w:color="auto"/>
              <w:bottom w:val="double" w:sz="4"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rPr>
            </w:pPr>
            <w:r>
              <w:rPr>
                <w:sz w:val="16"/>
              </w:rPr>
              <w:t>类型</w:t>
            </w:r>
          </w:p>
        </w:tc>
        <w:tc>
          <w:tcPr>
            <w:tcW w:w="2552" w:type="dxa"/>
            <w:tcBorders>
              <w:top w:val="single" w:sz="12" w:space="0" w:color="auto"/>
              <w:bottom w:val="double" w:sz="4"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rPr>
            </w:pPr>
            <w:r>
              <w:rPr>
                <w:sz w:val="16"/>
              </w:rPr>
              <w:t>扩展数据指示符</w:t>
            </w:r>
            <w:r>
              <w:rPr>
                <w:sz w:val="16"/>
              </w:rPr>
              <w:br/>
              <w:t>(1)</w:t>
            </w:r>
          </w:p>
        </w:tc>
        <w:tc>
          <w:tcPr>
            <w:tcW w:w="2835" w:type="dxa"/>
            <w:tcBorders>
              <w:top w:val="single" w:sz="12" w:space="0" w:color="auto"/>
              <w:bottom w:val="double" w:sz="4"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rPr>
            </w:pPr>
            <w:r>
              <w:rPr>
                <w:sz w:val="16"/>
              </w:rPr>
              <w:t>增强的位置解析度</w:t>
            </w:r>
            <w:r>
              <w:rPr>
                <w:sz w:val="16"/>
              </w:rPr>
              <w:br/>
              <w:t>(4)</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lang w:val="es-ES_tradnl"/>
              </w:rPr>
            </w:pPr>
            <w:r>
              <w:rPr>
                <w:sz w:val="16"/>
                <w:lang w:val="es-ES_tradnl"/>
              </w:rPr>
              <w:t>EOS</w:t>
            </w:r>
            <w:r>
              <w:rPr>
                <w:sz w:val="16"/>
                <w:lang w:val="es-ES_tradnl"/>
              </w:rPr>
              <w:br/>
              <w:t>(1)</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lang w:val="es-ES_tradnl"/>
              </w:rPr>
            </w:pPr>
            <w:r>
              <w:rPr>
                <w:sz w:val="16"/>
                <w:lang w:val="es-ES_tradnl"/>
              </w:rPr>
              <w:t>ECC</w:t>
            </w:r>
            <w:r>
              <w:rPr>
                <w:sz w:val="16"/>
                <w:lang w:val="es-ES_tradnl"/>
              </w:rPr>
              <w:br/>
              <w:t>(1)</w:t>
            </w:r>
          </w:p>
        </w:tc>
        <w:tc>
          <w:tcPr>
            <w:tcW w:w="1701" w:type="dxa"/>
            <w:tcBorders>
              <w:top w:val="single" w:sz="12" w:space="0" w:color="auto"/>
              <w:bottom w:val="doub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head"/>
              <w:spacing w:before="100" w:after="100"/>
              <w:rPr>
                <w:sz w:val="16"/>
                <w:lang w:val="es-ES_tradnl"/>
              </w:rPr>
            </w:pPr>
            <w:r>
              <w:rPr>
                <w:sz w:val="16"/>
                <w:lang w:val="es-ES_tradnl"/>
              </w:rPr>
              <w:t>EOS</w:t>
            </w:r>
            <w:r>
              <w:rPr>
                <w:sz w:val="16"/>
                <w:lang w:val="es-ES_tradnl"/>
              </w:rPr>
              <w:br/>
              <w:t>(2,</w:t>
            </w:r>
            <w:r>
              <w:rPr>
                <w:sz w:val="16"/>
                <w:lang w:val="es-ES_tradnl"/>
              </w:rPr>
              <w:t>相同</w:t>
            </w:r>
            <w:r>
              <w:rPr>
                <w:sz w:val="16"/>
                <w:lang w:val="es-ES_tradnl"/>
              </w:rPr>
              <w:t>)</w:t>
            </w:r>
          </w:p>
        </w:tc>
      </w:tr>
      <w:tr w:rsidR="0081690D" w:rsidTr="000A2826">
        <w:trPr>
          <w:trHeight w:val="284"/>
          <w:jc w:val="center"/>
        </w:trPr>
        <w:tc>
          <w:tcPr>
            <w:tcW w:w="1418" w:type="dxa"/>
            <w:tcBorders>
              <w:top w:val="double" w:sz="4" w:space="0" w:color="auto"/>
              <w:left w:val="single" w:sz="12" w:space="0" w:color="auto"/>
              <w:bottom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expan3</w:t>
            </w:r>
          </w:p>
        </w:tc>
        <w:tc>
          <w:tcPr>
            <w:tcW w:w="2552" w:type="dxa"/>
            <w:tcBorders>
              <w:top w:val="double" w:sz="4" w:space="0" w:color="auto"/>
              <w:bottom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100</w:t>
            </w:r>
          </w:p>
        </w:tc>
        <w:tc>
          <w:tcPr>
            <w:tcW w:w="2835" w:type="dxa"/>
            <w:tcBorders>
              <w:top w:val="double" w:sz="4" w:space="0" w:color="auto"/>
              <w:bottom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Pos5</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122</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lang w:val="es-ES_tradnl"/>
              </w:rPr>
            </w:pPr>
            <w:r>
              <w:rPr>
                <w:sz w:val="16"/>
                <w:lang w:val="es-ES_tradnl"/>
              </w:rPr>
              <w:t>ECC</w:t>
            </w:r>
          </w:p>
        </w:tc>
        <w:tc>
          <w:tcPr>
            <w:tcW w:w="1701" w:type="dxa"/>
            <w:tcBorders>
              <w:top w:val="double" w:sz="4"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
              <w:spacing w:before="100" w:after="100"/>
              <w:jc w:val="center"/>
              <w:rPr>
                <w:rFonts w:eastAsia="Arial Unicode MS"/>
                <w:sz w:val="16"/>
              </w:rPr>
            </w:pPr>
            <w:r>
              <w:rPr>
                <w:sz w:val="16"/>
              </w:rPr>
              <w:t>122</w:t>
            </w:r>
          </w:p>
        </w:tc>
      </w:tr>
    </w:tbl>
    <w:p w:rsidR="0081690D" w:rsidRDefault="0081690D" w:rsidP="0081690D">
      <w:pPr>
        <w:pStyle w:val="Tablefin"/>
        <w:rPr>
          <w:sz w:val="6"/>
          <w:lang w:val="fr-FR"/>
        </w:rPr>
      </w:pPr>
    </w:p>
    <w:p w:rsidR="0081690D" w:rsidRDefault="0081690D" w:rsidP="0081690D">
      <w:pPr>
        <w:rPr>
          <w:lang w:val="en-GB"/>
        </w:rPr>
      </w:pPr>
    </w:p>
    <w:p w:rsidR="0081690D" w:rsidRDefault="0081690D" w:rsidP="0081690D">
      <w:pPr>
        <w:rPr>
          <w:lang w:val="en-GB"/>
        </w:rPr>
      </w:pPr>
    </w:p>
    <w:p w:rsidR="0081690D" w:rsidRDefault="0081690D" w:rsidP="0081690D">
      <w:pPr>
        <w:rPr>
          <w:lang w:val="en-GB"/>
        </w:rPr>
      </w:pPr>
    </w:p>
    <w:p w:rsidR="0081690D" w:rsidRPr="002F287D" w:rsidRDefault="0081690D" w:rsidP="000D2041">
      <w:pPr>
        <w:pStyle w:val="TableNo"/>
        <w:spacing w:before="240"/>
        <w:rPr>
          <w:lang w:val="en-US" w:eastAsia="zh-CN"/>
        </w:rPr>
      </w:pPr>
      <w:r>
        <w:rPr>
          <w:lang w:val="en-US" w:eastAsia="zh-CN"/>
        </w:rPr>
        <w:t>表</w:t>
      </w:r>
      <w:r w:rsidRPr="002F287D">
        <w:rPr>
          <w:lang w:val="en-US" w:eastAsia="zh-CN"/>
        </w:rPr>
        <w:t xml:space="preserve"> 4.5</w:t>
      </w:r>
    </w:p>
    <w:p w:rsidR="0081690D" w:rsidRPr="002F287D" w:rsidRDefault="0081690D" w:rsidP="000D2041">
      <w:pPr>
        <w:pStyle w:val="Tabletitle"/>
        <w:rPr>
          <w:lang w:val="en-US" w:eastAsia="zh-CN"/>
        </w:rPr>
      </w:pPr>
      <w:r>
        <w:rPr>
          <w:rFonts w:hint="eastAsia"/>
          <w:lang w:val="en-US" w:eastAsia="zh-CN"/>
        </w:rPr>
        <w:t>紧急呼叫和安全呼叫</w:t>
      </w:r>
      <w:r w:rsidRPr="002F287D">
        <w:rPr>
          <w:lang w:val="en-US" w:eastAsia="zh-CN"/>
        </w:rPr>
        <w:t xml:space="preserve"> </w:t>
      </w:r>
      <w:r w:rsidR="000D2041">
        <w:rPr>
          <w:lang w:val="en-US" w:eastAsia="zh-CN"/>
        </w:rPr>
        <w:t>–</w:t>
      </w:r>
      <w:r>
        <w:rPr>
          <w:rFonts w:hint="eastAsia"/>
          <w:lang w:val="en-US" w:eastAsia="zh-CN"/>
        </w:rPr>
        <w:t xml:space="preserve"> </w:t>
      </w:r>
      <w:r>
        <w:rPr>
          <w:lang w:val="en-US" w:eastAsia="zh-CN"/>
        </w:rPr>
        <w:t>所有船舶</w:t>
      </w:r>
    </w:p>
    <w:tbl>
      <w:tblPr>
        <w:tblW w:w="14459" w:type="dxa"/>
        <w:jc w:val="center"/>
        <w:tblInd w:w="-20" w:type="dxa"/>
        <w:tblLayout w:type="fixed"/>
        <w:tblCellMar>
          <w:left w:w="0" w:type="dxa"/>
          <w:right w:w="0" w:type="dxa"/>
        </w:tblCellMar>
        <w:tblLook w:val="0000"/>
      </w:tblPr>
      <w:tblGrid>
        <w:gridCol w:w="30"/>
        <w:gridCol w:w="1171"/>
        <w:gridCol w:w="1505"/>
        <w:gridCol w:w="493"/>
        <w:gridCol w:w="494"/>
        <w:gridCol w:w="493"/>
        <w:gridCol w:w="494"/>
        <w:gridCol w:w="493"/>
        <w:gridCol w:w="494"/>
        <w:gridCol w:w="493"/>
        <w:gridCol w:w="494"/>
        <w:gridCol w:w="1093"/>
        <w:gridCol w:w="821"/>
        <w:gridCol w:w="740"/>
        <w:gridCol w:w="875"/>
        <w:gridCol w:w="875"/>
        <w:gridCol w:w="870"/>
        <w:gridCol w:w="740"/>
        <w:gridCol w:w="740"/>
        <w:gridCol w:w="1023"/>
        <w:gridCol w:w="28"/>
      </w:tblGrid>
      <w:tr w:rsidR="0081690D" w:rsidTr="000A2826">
        <w:trPr>
          <w:gridAfter w:val="1"/>
          <w:wAfter w:w="29" w:type="dxa"/>
          <w:trHeight w:val="270"/>
          <w:jc w:val="center"/>
        </w:trPr>
        <w:tc>
          <w:tcPr>
            <w:tcW w:w="1163" w:type="dxa"/>
            <w:gridSpan w:val="2"/>
            <w:tcBorders>
              <w:top w:val="single" w:sz="12" w:space="0" w:color="000000"/>
              <w:left w:val="single" w:sz="12" w:space="0" w:color="auto"/>
              <w:right w:val="single" w:sz="8" w:space="0" w:color="auto"/>
            </w:tcBorders>
          </w:tcPr>
          <w:p w:rsidR="0081690D" w:rsidRPr="002F287D" w:rsidRDefault="0081690D" w:rsidP="000A2826">
            <w:pPr>
              <w:pStyle w:val="TableText0"/>
              <w:spacing w:before="120" w:after="120" w:line="240" w:lineRule="auto"/>
              <w:jc w:val="center"/>
              <w:rPr>
                <w:b/>
                <w:bCs/>
                <w:sz w:val="16"/>
                <w:lang w:val="en-US" w:eastAsia="zh-CN"/>
              </w:rPr>
            </w:pPr>
          </w:p>
        </w:tc>
        <w:tc>
          <w:tcPr>
            <w:tcW w:w="15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710"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适用情况</w:t>
            </w:r>
          </w:p>
        </w:tc>
        <w:tc>
          <w:tcPr>
            <w:tcW w:w="7569"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呼叫序列的技术格式</w:t>
            </w:r>
          </w:p>
        </w:tc>
      </w:tr>
      <w:tr w:rsidR="0081690D" w:rsidTr="000A2826">
        <w:trPr>
          <w:gridAfter w:val="1"/>
          <w:wAfter w:w="29" w:type="dxa"/>
          <w:trHeight w:val="255"/>
          <w:jc w:val="center"/>
        </w:trPr>
        <w:tc>
          <w:tcPr>
            <w:tcW w:w="1163" w:type="dxa"/>
            <w:gridSpan w:val="2"/>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海岸</w:t>
            </w:r>
            <w:r>
              <w:rPr>
                <w:b/>
                <w:bCs/>
                <w:sz w:val="16"/>
              </w:rPr>
              <w:br/>
            </w:r>
            <w:r>
              <w:rPr>
                <w:b/>
                <w:bCs/>
                <w:sz w:val="16"/>
              </w:rPr>
              <w:t>电台</w:t>
            </w:r>
          </w:p>
        </w:tc>
        <w:tc>
          <w:tcPr>
            <w:tcW w:w="11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自识别码</w:t>
            </w:r>
            <w:r>
              <w:rPr>
                <w:b/>
                <w:bCs/>
                <w:sz w:val="16"/>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消息</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EOS</w:t>
            </w:r>
            <w:r>
              <w:rPr>
                <w:b/>
                <w:bCs/>
                <w:sz w:val="16"/>
                <w:lang w:val="fr-FR"/>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ECC</w:t>
            </w:r>
            <w:r>
              <w:rPr>
                <w:b/>
                <w:bCs/>
                <w:sz w:val="16"/>
                <w:lang w:val="fr-FR"/>
              </w:rPr>
              <w:br/>
              <w:t>(1)</w:t>
            </w:r>
          </w:p>
        </w:tc>
        <w:tc>
          <w:tcPr>
            <w:tcW w:w="106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EOS</w:t>
            </w:r>
            <w:r>
              <w:rPr>
                <w:b/>
                <w:bCs/>
                <w:sz w:val="16"/>
                <w:lang w:val="fr-FR"/>
              </w:rPr>
              <w:br/>
              <w:t>(2,</w:t>
            </w:r>
            <w:r>
              <w:rPr>
                <w:b/>
                <w:bCs/>
                <w:sz w:val="16"/>
                <w:lang w:val="fr-FR"/>
              </w:rPr>
              <w:t>相同</w:t>
            </w:r>
            <w:r>
              <w:rPr>
                <w:b/>
                <w:bCs/>
                <w:sz w:val="16"/>
                <w:lang w:val="fr-FR"/>
              </w:rPr>
              <w:t>)</w:t>
            </w:r>
          </w:p>
        </w:tc>
      </w:tr>
      <w:tr w:rsidR="0081690D" w:rsidTr="000A2826">
        <w:trPr>
          <w:gridAfter w:val="1"/>
          <w:wAfter w:w="29" w:type="dxa"/>
          <w:trHeight w:val="255"/>
          <w:jc w:val="center"/>
        </w:trPr>
        <w:tc>
          <w:tcPr>
            <w:tcW w:w="1163" w:type="dxa"/>
            <w:gridSpan w:val="2"/>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13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5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53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1</w:t>
            </w:r>
          </w:p>
        </w:tc>
        <w:tc>
          <w:tcPr>
            <w:tcW w:w="902"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2</w:t>
            </w: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61"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gridAfter w:val="1"/>
          <w:wAfter w:w="29" w:type="dxa"/>
          <w:trHeight w:val="450"/>
          <w:jc w:val="center"/>
        </w:trPr>
        <w:tc>
          <w:tcPr>
            <w:tcW w:w="1247" w:type="dxa"/>
            <w:gridSpan w:val="2"/>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13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5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频率</w:t>
            </w:r>
            <w:r>
              <w:rPr>
                <w:b/>
                <w:bCs/>
                <w:sz w:val="16"/>
                <w:lang w:val="fr-FR"/>
              </w:rPr>
              <w:br/>
              <w:t>(6)</w:t>
            </w: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61"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gridAfter w:val="1"/>
          <w:wAfter w:w="29" w:type="dxa"/>
          <w:trHeight w:val="270"/>
          <w:jc w:val="center"/>
        </w:trPr>
        <w:tc>
          <w:tcPr>
            <w:tcW w:w="1247" w:type="dxa"/>
            <w:gridSpan w:val="2"/>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r>
              <w:rPr>
                <w:rFonts w:ascii="SimSun" w:hAnsi="SimSun" w:hint="eastAsia"/>
                <w:b/>
                <w:bCs/>
                <w:sz w:val="16"/>
                <w:lang w:val="fr-FR" w:eastAsia="zh-CN"/>
              </w:rPr>
              <w:t>波段</w:t>
            </w:r>
          </w:p>
        </w:tc>
        <w:tc>
          <w:tcPr>
            <w:tcW w:w="1562"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113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5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61"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gridAfter w:val="1"/>
          <w:wAfter w:w="29" w:type="dxa"/>
          <w:trHeight w:val="255"/>
          <w:jc w:val="center"/>
        </w:trPr>
        <w:tc>
          <w:tcPr>
            <w:tcW w:w="1247" w:type="dxa"/>
            <w:gridSpan w:val="2"/>
            <w:tcBorders>
              <w:top w:val="double" w:sz="4" w:space="0" w:color="auto"/>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rPr>
            </w:pPr>
            <w:r>
              <w:rPr>
                <w:sz w:val="16"/>
              </w:rPr>
              <w:t>VHF</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rPr>
            </w:pPr>
            <w:r>
              <w:rPr>
                <w:sz w:val="16"/>
              </w:rPr>
              <w:t>全模式</w:t>
            </w:r>
            <w:r>
              <w:rPr>
                <w:sz w:val="16"/>
              </w:rPr>
              <w:t>RT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4A62C6" w:rsidP="004A62C6">
            <w:pPr>
              <w:pStyle w:val="TableText0"/>
              <w:spacing w:before="120" w:after="120" w:line="240" w:lineRule="auto"/>
              <w:jc w:val="center"/>
              <w:rPr>
                <w:rFonts w:ascii="Wingdings" w:eastAsia="Arial Unicode MS" w:hAnsi="Wingdings"/>
                <w:sz w:val="16"/>
                <w:lang w:val="fr-FR" w:eastAsia="zh-CN"/>
              </w:rPr>
            </w:pPr>
            <w:r w:rsidRPr="004A62C6">
              <w:rPr>
                <w:rFonts w:ascii="Wingdings" w:hAnsi="Wingdings"/>
                <w:sz w:val="16"/>
                <w:lang w:val="fr-FR"/>
              </w:rPr>
              <w:t></w:t>
            </w:r>
            <w:r w:rsidRPr="004A62C6">
              <w:rPr>
                <w:sz w:val="16"/>
                <w:vertAlign w:val="superscript"/>
                <w:lang w:val="en-US"/>
              </w:rPr>
              <w:t>(</w:t>
            </w:r>
            <w:r>
              <w:rPr>
                <w:rFonts w:hint="eastAsia"/>
                <w:sz w:val="16"/>
                <w:vertAlign w:val="superscript"/>
                <w:lang w:val="en-US" w:eastAsia="zh-CN"/>
              </w:rPr>
              <w:t>2</w:t>
            </w:r>
            <w:r w:rsidRPr="004A62C6">
              <w:rPr>
                <w:sz w:val="16"/>
                <w:vertAlign w:val="superscript"/>
                <w:lang w:val="en-US"/>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fr-FR"/>
              </w:rPr>
              <w:t>12</w:t>
            </w:r>
            <w:r>
              <w:rPr>
                <w:sz w:val="16"/>
                <w:lang w:val="en-US"/>
              </w:rPr>
              <w:t>7</w:t>
            </w:r>
          </w:p>
        </w:tc>
      </w:tr>
      <w:tr w:rsidR="0081690D" w:rsidTr="000A2826">
        <w:trPr>
          <w:gridAfter w:val="1"/>
          <w:wAfter w:w="29" w:type="dxa"/>
          <w:trHeight w:val="255"/>
          <w:jc w:val="center"/>
        </w:trPr>
        <w:tc>
          <w:tcPr>
            <w:tcW w:w="1247" w:type="dxa"/>
            <w:gridSpan w:val="2"/>
            <w:tcBorders>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en-US"/>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4A62C6">
            <w:pPr>
              <w:pStyle w:val="TableText0"/>
              <w:spacing w:before="120" w:after="120" w:line="240" w:lineRule="auto"/>
              <w:ind w:left="57"/>
              <w:rPr>
                <w:rFonts w:eastAsia="Arial Unicode MS"/>
                <w:sz w:val="16"/>
                <w:lang w:val="en-US"/>
              </w:rPr>
            </w:pPr>
            <w:r>
              <w:rPr>
                <w:sz w:val="16"/>
                <w:lang w:val="fr-FR"/>
              </w:rPr>
              <w:t>双工</w:t>
            </w:r>
            <w:r>
              <w:rPr>
                <w:sz w:val="16"/>
                <w:lang w:val="fr-FR"/>
              </w:rPr>
              <w:t>RT</w:t>
            </w:r>
            <w:r w:rsidR="004A62C6" w:rsidRPr="004A62C6">
              <w:rPr>
                <w:sz w:val="16"/>
                <w:vertAlign w:val="superscript"/>
                <w:lang w:val="en-US"/>
              </w:rPr>
              <w:t>(1)</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108</w:t>
            </w:r>
            <w:r>
              <w:rPr>
                <w:sz w:val="16"/>
                <w:lang w:val="en-US"/>
              </w:rPr>
              <w:t>或</w:t>
            </w:r>
            <w:r>
              <w:rPr>
                <w:sz w:val="16"/>
                <w:lang w:val="en-US"/>
              </w:rPr>
              <w:t>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101</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126</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fr-FR"/>
              </w:rPr>
              <w:t>频率</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gridAfter w:val="1"/>
          <w:wAfter w:w="29" w:type="dxa"/>
          <w:trHeight w:val="255"/>
          <w:jc w:val="center"/>
        </w:trPr>
        <w:tc>
          <w:tcPr>
            <w:tcW w:w="1247" w:type="dxa"/>
            <w:gridSpan w:val="2"/>
            <w:tcBorders>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fr-FR"/>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sz w:val="16"/>
              </w:rPr>
              <w:t>医疗运输</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111</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gridAfter w:val="1"/>
          <w:wAfter w:w="29" w:type="dxa"/>
          <w:trHeight w:val="255"/>
          <w:jc w:val="center"/>
        </w:trPr>
        <w:tc>
          <w:tcPr>
            <w:tcW w:w="1247" w:type="dxa"/>
            <w:gridSpan w:val="2"/>
            <w:tcBorders>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fr-FR"/>
              </w:rPr>
            </w:pPr>
          </w:p>
        </w:tc>
        <w:tc>
          <w:tcPr>
            <w:tcW w:w="1562"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eastAsia="zh-CN"/>
              </w:rPr>
            </w:pPr>
            <w:r>
              <w:rPr>
                <w:sz w:val="16"/>
                <w:lang w:eastAsia="zh-CN"/>
              </w:rPr>
              <w:t>船舶和航空器</w:t>
            </w:r>
            <w:r>
              <w:rPr>
                <w:sz w:val="16"/>
                <w:lang w:eastAsia="zh-CN"/>
              </w:rPr>
              <w:t xml:space="preserve"> </w:t>
            </w:r>
            <w:r>
              <w:rPr>
                <w:rFonts w:hint="eastAsia"/>
                <w:sz w:val="16"/>
                <w:lang w:eastAsia="zh-CN"/>
              </w:rPr>
              <w:br/>
            </w:r>
            <w:r>
              <w:rPr>
                <w:sz w:val="16"/>
                <w:lang w:eastAsia="zh-CN"/>
              </w:rPr>
              <w:t>(</w:t>
            </w:r>
            <w:r>
              <w:rPr>
                <w:sz w:val="16"/>
                <w:lang w:eastAsia="zh-CN"/>
              </w:rPr>
              <w:t>第</w:t>
            </w:r>
            <w:r>
              <w:rPr>
                <w:sz w:val="16"/>
                <w:lang w:eastAsia="zh-CN"/>
              </w:rPr>
              <w:t>18</w:t>
            </w:r>
            <w:r>
              <w:rPr>
                <w:sz w:val="16"/>
                <w:lang w:eastAsia="zh-CN"/>
              </w:rPr>
              <w:t>号决议</w:t>
            </w:r>
            <w:r>
              <w:rPr>
                <w:sz w:val="16"/>
                <w:lang w:eastAsia="zh-CN"/>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1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116</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110</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110</w:t>
            </w:r>
          </w:p>
        </w:tc>
        <w:tc>
          <w:tcPr>
            <w:tcW w:w="90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gridAfter w:val="1"/>
          <w:wAfter w:w="29" w:type="dxa"/>
          <w:trHeight w:val="255"/>
          <w:jc w:val="center"/>
        </w:trPr>
        <w:tc>
          <w:tcPr>
            <w:tcW w:w="1247" w:type="dxa"/>
            <w:gridSpan w:val="2"/>
            <w:vMerge w:val="restart"/>
            <w:tcBorders>
              <w:top w:val="double" w:sz="4" w:space="0" w:color="auto"/>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es-ES_tradnl"/>
              </w:rPr>
            </w:pPr>
            <w:r>
              <w:rPr>
                <w:sz w:val="16"/>
                <w:lang w:val="es-ES_tradnl"/>
              </w:rPr>
              <w:t>MF/HF</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es-ES_tradnl"/>
              </w:rPr>
            </w:pPr>
            <w:r>
              <w:rPr>
                <w:sz w:val="16"/>
                <w:lang w:val="es-ES_tradnl"/>
              </w:rPr>
              <w:t>J3E RT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gridAfter w:val="1"/>
          <w:wAfter w:w="29" w:type="dxa"/>
          <w:trHeight w:val="255"/>
          <w:jc w:val="center"/>
        </w:trPr>
        <w:tc>
          <w:tcPr>
            <w:tcW w:w="1163" w:type="dxa"/>
            <w:gridSpan w:val="2"/>
            <w:vMerge/>
            <w:tcBorders>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fr-FR"/>
              </w:rPr>
            </w:pPr>
          </w:p>
        </w:tc>
        <w:tc>
          <w:tcPr>
            <w:tcW w:w="156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sz w:val="16"/>
                <w:lang w:val="es-ES_tradnl"/>
              </w:rPr>
              <w:t>F1B FEC</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1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116</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1"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s-ES_tradnl"/>
              </w:rPr>
            </w:pPr>
            <w:r>
              <w:rPr>
                <w:sz w:val="16"/>
                <w:lang w:val="es-ES_tradnl"/>
              </w:rPr>
              <w:t>127</w:t>
            </w:r>
          </w:p>
        </w:tc>
      </w:tr>
      <w:tr w:rsidR="0081690D" w:rsidTr="000A2826">
        <w:trPr>
          <w:gridBefore w:val="1"/>
          <w:wBefore w:w="32" w:type="dxa"/>
          <w:trHeight w:val="255"/>
          <w:jc w:val="center"/>
        </w:trPr>
        <w:tc>
          <w:tcPr>
            <w:tcW w:w="13001" w:type="dxa"/>
            <w:gridSpan w:val="20"/>
            <w:tcBorders>
              <w:top w:val="single" w:sz="12" w:space="0" w:color="auto"/>
            </w:tcBorders>
          </w:tcPr>
          <w:p w:rsidR="0081690D" w:rsidRDefault="004641AB" w:rsidP="00D96311">
            <w:pPr>
              <w:pStyle w:val="Tablelegend"/>
              <w:tabs>
                <w:tab w:val="clear" w:pos="284"/>
                <w:tab w:val="left" w:pos="426"/>
                <w:tab w:val="left" w:pos="493"/>
              </w:tabs>
              <w:spacing w:after="120"/>
              <w:ind w:left="485" w:hanging="485"/>
              <w:rPr>
                <w:sz w:val="16"/>
                <w:lang w:val="es-ES_tradnl" w:eastAsia="zh-CN"/>
              </w:rPr>
            </w:pPr>
            <w:r>
              <w:rPr>
                <w:rFonts w:hAnsi="SimSun" w:hint="eastAsia"/>
                <w:sz w:val="16"/>
                <w:szCs w:val="16"/>
                <w:vertAlign w:val="superscript"/>
                <w:lang w:eastAsia="zh-CN"/>
              </w:rPr>
              <w:t>(</w:t>
            </w:r>
            <w:r w:rsidRPr="004641AB">
              <w:rPr>
                <w:sz w:val="16"/>
                <w:szCs w:val="16"/>
                <w:vertAlign w:val="superscript"/>
                <w:lang w:eastAsia="zh-CN"/>
              </w:rPr>
              <w:t>1</w:t>
            </w:r>
            <w:r>
              <w:rPr>
                <w:rFonts w:hint="eastAsia"/>
                <w:sz w:val="16"/>
                <w:szCs w:val="16"/>
                <w:vertAlign w:val="superscript"/>
                <w:lang w:eastAsia="zh-CN"/>
              </w:rPr>
              <w:t>)</w:t>
            </w:r>
            <w:r w:rsidR="0081690D">
              <w:rPr>
                <w:sz w:val="16"/>
                <w:lang w:val="es-ES_tradnl" w:eastAsia="zh-CN"/>
              </w:rPr>
              <w:tab/>
            </w:r>
            <w:r w:rsidR="0081690D">
              <w:rPr>
                <w:sz w:val="16"/>
                <w:lang w:val="es-ES_tradnl" w:eastAsia="zh-CN"/>
              </w:rPr>
              <w:t>见</w:t>
            </w:r>
            <w:r w:rsidR="0081690D">
              <w:rPr>
                <w:rFonts w:hint="eastAsia"/>
                <w:sz w:val="16"/>
                <w:lang w:val="es-ES_tradnl" w:eastAsia="zh-CN"/>
              </w:rPr>
              <w:t>第</w:t>
            </w:r>
            <w:r w:rsidR="0081690D">
              <w:rPr>
                <w:sz w:val="16"/>
                <w:lang w:val="es-ES_tradnl"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0081690D">
                <w:rPr>
                  <w:sz w:val="16"/>
                  <w:lang w:val="es-ES_tradnl" w:eastAsia="zh-CN"/>
                </w:rPr>
                <w:t>8.3.1</w:t>
              </w:r>
            </w:smartTag>
            <w:r w:rsidR="0081690D">
              <w:rPr>
                <w:sz w:val="16"/>
                <w:lang w:val="es-ES_tradnl" w:eastAsia="zh-CN"/>
              </w:rPr>
              <w:t>.3</w:t>
            </w:r>
            <w:r w:rsidR="0081690D">
              <w:rPr>
                <w:rFonts w:hint="eastAsia"/>
                <w:sz w:val="16"/>
                <w:lang w:val="es-ES_tradnl" w:eastAsia="zh-CN"/>
              </w:rPr>
              <w:t>节。</w:t>
            </w:r>
          </w:p>
          <w:p w:rsidR="004A62C6" w:rsidRDefault="004641AB" w:rsidP="00D96311">
            <w:pPr>
              <w:pStyle w:val="Tablelegend"/>
              <w:tabs>
                <w:tab w:val="clear" w:pos="284"/>
                <w:tab w:val="left" w:pos="426"/>
                <w:tab w:val="left" w:pos="493"/>
              </w:tabs>
              <w:spacing w:after="120"/>
              <w:ind w:left="485" w:hanging="485"/>
              <w:rPr>
                <w:sz w:val="16"/>
                <w:lang w:val="es-ES_tradnl" w:eastAsia="zh-CN"/>
              </w:rPr>
            </w:pPr>
            <w:r>
              <w:rPr>
                <w:rFonts w:hAnsi="SimSun" w:hint="eastAsia"/>
                <w:sz w:val="16"/>
                <w:szCs w:val="16"/>
                <w:vertAlign w:val="superscript"/>
                <w:lang w:eastAsia="zh-CN"/>
              </w:rPr>
              <w:t>(</w:t>
            </w:r>
            <w:r>
              <w:rPr>
                <w:rFonts w:hint="eastAsia"/>
                <w:sz w:val="16"/>
                <w:szCs w:val="16"/>
                <w:vertAlign w:val="superscript"/>
                <w:lang w:eastAsia="zh-CN"/>
              </w:rPr>
              <w:t>2)</w:t>
            </w:r>
            <w:r w:rsidR="004A62C6" w:rsidRPr="00AC40CC">
              <w:rPr>
                <w:rFonts w:hint="eastAsia"/>
                <w:sz w:val="16"/>
                <w:szCs w:val="16"/>
                <w:lang w:eastAsia="zh-CN"/>
              </w:rPr>
              <w:tab/>
            </w:r>
            <w:r w:rsidR="004A62C6" w:rsidRPr="00AC40CC">
              <w:rPr>
                <w:rFonts w:hint="eastAsia"/>
                <w:sz w:val="16"/>
                <w:szCs w:val="16"/>
                <w:lang w:eastAsia="zh-CN"/>
              </w:rPr>
              <w:t>该呼叫不适用于手持设备。</w:t>
            </w:r>
          </w:p>
          <w:p w:rsidR="004A62C6" w:rsidRDefault="004A62C6" w:rsidP="000A2826">
            <w:pPr>
              <w:pStyle w:val="Tablelegend"/>
              <w:spacing w:after="120"/>
              <w:ind w:hanging="284"/>
              <w:rPr>
                <w:sz w:val="16"/>
                <w:lang w:val="es-ES_tradnl" w:eastAsia="zh-CN"/>
              </w:rPr>
            </w:pPr>
          </w:p>
        </w:tc>
      </w:tr>
    </w:tbl>
    <w:p w:rsidR="0081690D" w:rsidRDefault="0081690D" w:rsidP="0081690D">
      <w:pPr>
        <w:pStyle w:val="Tablefin"/>
        <w:rPr>
          <w:lang w:eastAsia="zh-CN"/>
        </w:rPr>
      </w:pPr>
    </w:p>
    <w:p w:rsidR="0081690D" w:rsidRDefault="0081690D" w:rsidP="0081690D">
      <w:pPr>
        <w:rPr>
          <w:lang w:val="en-GB" w:eastAsia="zh-CN"/>
        </w:rPr>
      </w:pPr>
    </w:p>
    <w:p w:rsidR="0081690D" w:rsidRDefault="0081690D" w:rsidP="0081690D">
      <w:pPr>
        <w:rPr>
          <w:lang w:val="en-GB" w:eastAsia="zh-CN"/>
        </w:rPr>
      </w:pPr>
    </w:p>
    <w:p w:rsidR="0081690D" w:rsidRDefault="00D96311" w:rsidP="000D204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D2041" w:rsidRDefault="000D2041" w:rsidP="000D2041">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81690D" w:rsidRPr="002F287D" w:rsidRDefault="0081690D" w:rsidP="00D96311">
      <w:pPr>
        <w:pStyle w:val="TableNo"/>
        <w:spacing w:before="240"/>
        <w:rPr>
          <w:lang w:val="en-US" w:eastAsia="zh-CN"/>
        </w:rPr>
      </w:pPr>
      <w:r>
        <w:rPr>
          <w:lang w:val="en-US" w:eastAsia="zh-CN"/>
        </w:rPr>
        <w:t>表</w:t>
      </w:r>
      <w:r w:rsidRPr="002F287D">
        <w:rPr>
          <w:lang w:val="en-US" w:eastAsia="zh-CN"/>
        </w:rPr>
        <w:t xml:space="preserve"> 4.6</w:t>
      </w:r>
    </w:p>
    <w:p w:rsidR="0081690D" w:rsidRDefault="0081690D" w:rsidP="00D96311">
      <w:pPr>
        <w:pStyle w:val="Tabletitle"/>
        <w:rPr>
          <w:lang w:val="en-GB" w:eastAsia="zh-CN"/>
        </w:rPr>
      </w:pPr>
      <w:r>
        <w:rPr>
          <w:rFonts w:hint="eastAsia"/>
          <w:lang w:val="en-US" w:eastAsia="zh-CN"/>
        </w:rPr>
        <w:t>紧急呼叫和安全呼叫</w:t>
      </w:r>
      <w:r w:rsidRPr="002F287D">
        <w:rPr>
          <w:lang w:val="en-US" w:eastAsia="zh-CN"/>
        </w:rPr>
        <w:t xml:space="preserve"> </w:t>
      </w:r>
      <w:r w:rsidR="00D96311">
        <w:rPr>
          <w:lang w:val="en-US" w:eastAsia="zh-CN"/>
        </w:rPr>
        <w:t>–</w:t>
      </w:r>
      <w:r>
        <w:rPr>
          <w:rFonts w:hint="eastAsia"/>
          <w:lang w:val="en-US" w:eastAsia="zh-CN"/>
        </w:rPr>
        <w:t xml:space="preserve"> </w:t>
      </w:r>
      <w:r>
        <w:rPr>
          <w:lang w:val="en-GB" w:eastAsia="zh-CN"/>
        </w:rPr>
        <w:t>地理地区</w:t>
      </w:r>
      <w:r>
        <w:rPr>
          <w:rFonts w:hint="eastAsia"/>
          <w:lang w:val="en-GB" w:eastAsia="zh-CN"/>
        </w:rPr>
        <w:t>呼叫</w:t>
      </w:r>
    </w:p>
    <w:tbl>
      <w:tblPr>
        <w:tblW w:w="13705" w:type="dxa"/>
        <w:jc w:val="center"/>
        <w:tblInd w:w="-10" w:type="dxa"/>
        <w:tblLayout w:type="fixed"/>
        <w:tblCellMar>
          <w:left w:w="0" w:type="dxa"/>
          <w:right w:w="0" w:type="dxa"/>
        </w:tblCellMar>
        <w:tblLook w:val="0000"/>
      </w:tblPr>
      <w:tblGrid>
        <w:gridCol w:w="1124"/>
        <w:gridCol w:w="1533"/>
        <w:gridCol w:w="415"/>
        <w:gridCol w:w="396"/>
        <w:gridCol w:w="396"/>
        <w:gridCol w:w="396"/>
        <w:gridCol w:w="397"/>
        <w:gridCol w:w="396"/>
        <w:gridCol w:w="396"/>
        <w:gridCol w:w="396"/>
        <w:gridCol w:w="1023"/>
        <w:gridCol w:w="777"/>
        <w:gridCol w:w="906"/>
        <w:gridCol w:w="650"/>
        <w:gridCol w:w="778"/>
        <w:gridCol w:w="786"/>
        <w:gridCol w:w="871"/>
        <w:gridCol w:w="523"/>
        <w:gridCol w:w="523"/>
        <w:gridCol w:w="1023"/>
      </w:tblGrid>
      <w:tr w:rsidR="0081690D" w:rsidTr="000A2826">
        <w:trPr>
          <w:cantSplit/>
          <w:trHeight w:val="270"/>
          <w:jc w:val="center"/>
        </w:trPr>
        <w:tc>
          <w:tcPr>
            <w:tcW w:w="1124" w:type="dxa"/>
            <w:tcBorders>
              <w:top w:val="single" w:sz="12" w:space="0" w:color="000000"/>
              <w:left w:val="single" w:sz="12" w:space="0" w:color="000000"/>
              <w:right w:val="single" w:sz="8" w:space="0" w:color="auto"/>
            </w:tcBorders>
          </w:tcPr>
          <w:p w:rsidR="0081690D" w:rsidRPr="002F287D" w:rsidRDefault="0081690D" w:rsidP="000A2826">
            <w:pPr>
              <w:pStyle w:val="TableText0"/>
              <w:spacing w:before="120" w:after="120" w:line="240" w:lineRule="auto"/>
              <w:jc w:val="center"/>
              <w:rPr>
                <w:b/>
                <w:bCs/>
                <w:sz w:val="16"/>
                <w:lang w:val="en-US" w:eastAsia="zh-CN"/>
              </w:rPr>
            </w:pPr>
          </w:p>
        </w:tc>
        <w:tc>
          <w:tcPr>
            <w:tcW w:w="153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类型</w:t>
            </w:r>
          </w:p>
        </w:tc>
        <w:tc>
          <w:tcPr>
            <w:tcW w:w="3188"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适用情况</w:t>
            </w:r>
          </w:p>
        </w:tc>
        <w:tc>
          <w:tcPr>
            <w:tcW w:w="786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呼叫序列的技术格式</w:t>
            </w:r>
          </w:p>
        </w:tc>
      </w:tr>
      <w:tr w:rsidR="0081690D" w:rsidTr="000A2826">
        <w:trPr>
          <w:cantSplit/>
          <w:trHeight w:val="255"/>
          <w:jc w:val="center"/>
        </w:trPr>
        <w:tc>
          <w:tcPr>
            <w:tcW w:w="1124"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8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7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海岸</w:t>
            </w:r>
            <w:r>
              <w:rPr>
                <w:b/>
                <w:bCs/>
                <w:sz w:val="16"/>
              </w:rPr>
              <w:br/>
            </w:r>
            <w:r>
              <w:rPr>
                <w:b/>
                <w:bCs/>
                <w:sz w:val="16"/>
              </w:rPr>
              <w:t>电台</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7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9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6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t xml:space="preserve"> </w:t>
            </w:r>
            <w:r>
              <w:rPr>
                <w:b/>
                <w:bCs/>
                <w:sz w:val="16"/>
              </w:rPr>
              <w:br/>
              <w:t>(5)</w:t>
            </w:r>
          </w:p>
        </w:tc>
        <w:tc>
          <w:tcPr>
            <w:tcW w:w="2435"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消息</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ECC </w:t>
            </w:r>
            <w:r>
              <w:rPr>
                <w:b/>
                <w:bCs/>
                <w:sz w:val="16"/>
                <w:lang w:val="fr-FR"/>
              </w:rPr>
              <w:br/>
              <w:t>(1)</w:t>
            </w:r>
          </w:p>
        </w:tc>
        <w:tc>
          <w:tcPr>
            <w:tcW w:w="102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(2,</w:t>
            </w:r>
            <w:r>
              <w:rPr>
                <w:b/>
                <w:bCs/>
                <w:sz w:val="16"/>
                <w:lang w:val="fr-FR"/>
              </w:rPr>
              <w:t>相同</w:t>
            </w:r>
            <w:r>
              <w:rPr>
                <w:b/>
                <w:bCs/>
                <w:sz w:val="16"/>
                <w:lang w:val="fr-FR"/>
              </w:rPr>
              <w:t>)</w:t>
            </w:r>
          </w:p>
        </w:tc>
      </w:tr>
      <w:tr w:rsidR="0081690D" w:rsidTr="000A2826">
        <w:trPr>
          <w:cantSplit/>
          <w:trHeight w:val="255"/>
          <w:jc w:val="center"/>
        </w:trPr>
        <w:tc>
          <w:tcPr>
            <w:tcW w:w="1124"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6"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5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5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1</w:t>
            </w:r>
          </w:p>
        </w:tc>
        <w:tc>
          <w:tcPr>
            <w:tcW w:w="871"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2</w:t>
            </w:r>
          </w:p>
        </w:tc>
        <w:tc>
          <w:tcPr>
            <w:tcW w:w="5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23"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cantSplit/>
          <w:trHeight w:val="450"/>
          <w:jc w:val="center"/>
        </w:trPr>
        <w:tc>
          <w:tcPr>
            <w:tcW w:w="1124"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6"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5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频率</w:t>
            </w:r>
            <w:r>
              <w:rPr>
                <w:b/>
                <w:bCs/>
                <w:sz w:val="16"/>
              </w:rPr>
              <w:br/>
              <w:t>(6)</w:t>
            </w:r>
          </w:p>
        </w:tc>
        <w:tc>
          <w:tcPr>
            <w:tcW w:w="5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52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023"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r>
      <w:tr w:rsidR="0081690D" w:rsidTr="000A2826">
        <w:trPr>
          <w:cantSplit/>
          <w:trHeight w:val="270"/>
          <w:jc w:val="center"/>
        </w:trPr>
        <w:tc>
          <w:tcPr>
            <w:tcW w:w="1124" w:type="dxa"/>
            <w:tcBorders>
              <w:left w:val="single" w:sz="12" w:space="0" w:color="auto"/>
              <w:bottom w:val="double" w:sz="4"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r>
              <w:rPr>
                <w:rFonts w:ascii="SimSun" w:hAnsi="SimSun" w:hint="eastAsia"/>
                <w:b/>
                <w:bCs/>
                <w:sz w:val="16"/>
                <w:lang w:val="fr-FR" w:eastAsia="zh-CN"/>
              </w:rPr>
              <w:t>波段</w:t>
            </w:r>
          </w:p>
        </w:tc>
        <w:tc>
          <w:tcPr>
            <w:tcW w:w="1533"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41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102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06"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5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86"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7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2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2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23"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trHeight w:val="255"/>
          <w:jc w:val="center"/>
        </w:trPr>
        <w:tc>
          <w:tcPr>
            <w:tcW w:w="1124" w:type="dxa"/>
            <w:tcBorders>
              <w:top w:val="double" w:sz="4" w:space="0" w:color="auto"/>
              <w:left w:val="single" w:sz="12" w:space="0" w:color="auto"/>
              <w:right w:val="single" w:sz="8" w:space="0" w:color="auto"/>
            </w:tcBorders>
          </w:tcPr>
          <w:p w:rsidR="0081690D" w:rsidRDefault="0081690D" w:rsidP="000A2826">
            <w:pPr>
              <w:pStyle w:val="TableText0"/>
              <w:spacing w:before="120" w:after="120" w:line="240" w:lineRule="auto"/>
              <w:ind w:left="57"/>
              <w:rPr>
                <w:sz w:val="16"/>
                <w:lang w:val="es-ES_tradnl"/>
              </w:rPr>
            </w:pPr>
            <w:r>
              <w:rPr>
                <w:sz w:val="16"/>
                <w:lang w:val="es-ES_tradnl"/>
              </w:rPr>
              <w:t>MF/HF</w:t>
            </w:r>
          </w:p>
        </w:tc>
        <w:tc>
          <w:tcPr>
            <w:tcW w:w="153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s-ES_tradnl"/>
              </w:rPr>
            </w:pPr>
            <w:r>
              <w:rPr>
                <w:sz w:val="16"/>
              </w:rPr>
              <w:t>J3E (RT)</w:t>
            </w:r>
          </w:p>
        </w:tc>
        <w:tc>
          <w:tcPr>
            <w:tcW w:w="4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102</w:t>
            </w:r>
          </w:p>
        </w:tc>
        <w:tc>
          <w:tcPr>
            <w:tcW w:w="7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范围</w:t>
            </w:r>
          </w:p>
        </w:tc>
        <w:tc>
          <w:tcPr>
            <w:tcW w:w="9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6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127</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ECC</w:t>
            </w:r>
          </w:p>
        </w:tc>
        <w:tc>
          <w:tcPr>
            <w:tcW w:w="102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127</w:t>
            </w:r>
          </w:p>
        </w:tc>
      </w:tr>
      <w:tr w:rsidR="0081690D" w:rsidTr="000A2826">
        <w:trPr>
          <w:trHeight w:val="255"/>
          <w:jc w:val="center"/>
        </w:trPr>
        <w:tc>
          <w:tcPr>
            <w:tcW w:w="1124" w:type="dxa"/>
            <w:tcBorders>
              <w:left w:val="single" w:sz="12" w:space="0" w:color="auto"/>
              <w:right w:val="single" w:sz="8" w:space="0" w:color="auto"/>
            </w:tcBorders>
          </w:tcPr>
          <w:p w:rsidR="0081690D" w:rsidRDefault="0081690D" w:rsidP="000A2826">
            <w:pPr>
              <w:pStyle w:val="TableText0"/>
              <w:spacing w:before="120" w:after="120" w:line="240" w:lineRule="auto"/>
              <w:ind w:left="57"/>
              <w:rPr>
                <w:sz w:val="16"/>
              </w:rPr>
            </w:pPr>
          </w:p>
        </w:tc>
        <w:tc>
          <w:tcPr>
            <w:tcW w:w="153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rPr>
            </w:pPr>
            <w:r>
              <w:rPr>
                <w:sz w:val="16"/>
              </w:rPr>
              <w:t>F1B (FEC)</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102</w:t>
            </w:r>
          </w:p>
        </w:tc>
        <w:tc>
          <w:tcPr>
            <w:tcW w:w="7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范围</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6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23"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trHeight w:val="255"/>
          <w:jc w:val="center"/>
        </w:trPr>
        <w:tc>
          <w:tcPr>
            <w:tcW w:w="1124" w:type="dxa"/>
            <w:tcBorders>
              <w:left w:val="single" w:sz="12" w:space="0" w:color="auto"/>
              <w:right w:val="single" w:sz="8" w:space="0" w:color="auto"/>
            </w:tcBorders>
          </w:tcPr>
          <w:p w:rsidR="0081690D" w:rsidRDefault="0081690D" w:rsidP="000A2826">
            <w:pPr>
              <w:pStyle w:val="TableText0"/>
              <w:spacing w:before="120" w:after="120" w:line="240" w:lineRule="auto"/>
              <w:ind w:left="57"/>
              <w:rPr>
                <w:sz w:val="16"/>
                <w:lang w:val="fr-FR"/>
              </w:rPr>
            </w:pPr>
          </w:p>
        </w:tc>
        <w:tc>
          <w:tcPr>
            <w:tcW w:w="1533" w:type="dxa"/>
            <w:tcBorders>
              <w:top w:val="nil"/>
              <w:left w:val="single" w:sz="8" w:space="0" w:color="auto"/>
              <w:bottom w:val="nil"/>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fr-FR"/>
              </w:rPr>
            </w:pPr>
            <w:r>
              <w:rPr>
                <w:sz w:val="16"/>
              </w:rPr>
              <w:t>医疗运输</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nil"/>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7"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nil"/>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3"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102</w:t>
            </w:r>
          </w:p>
        </w:tc>
        <w:tc>
          <w:tcPr>
            <w:tcW w:w="777"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范围</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110</w:t>
            </w:r>
          </w:p>
        </w:tc>
        <w:tc>
          <w:tcPr>
            <w:tcW w:w="650"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78"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r>
              <w:rPr>
                <w:sz w:val="16"/>
                <w:lang w:val="fr-FR"/>
              </w:rPr>
              <w:t>或</w:t>
            </w:r>
            <w:r>
              <w:rPr>
                <w:sz w:val="16"/>
                <w:lang w:val="fr-FR"/>
              </w:rPr>
              <w:t>113</w:t>
            </w:r>
          </w:p>
        </w:tc>
        <w:tc>
          <w:tcPr>
            <w:tcW w:w="786"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111</w:t>
            </w:r>
          </w:p>
        </w:tc>
        <w:tc>
          <w:tcPr>
            <w:tcW w:w="871"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23"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523" w:type="dxa"/>
            <w:tcBorders>
              <w:top w:val="nil"/>
              <w:left w:val="nil"/>
              <w:bottom w:val="nil"/>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23" w:type="dxa"/>
            <w:tcBorders>
              <w:top w:val="nil"/>
              <w:left w:val="nil"/>
              <w:bottom w:val="nil"/>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0A2826">
        <w:trPr>
          <w:trHeight w:val="270"/>
          <w:jc w:val="center"/>
        </w:trPr>
        <w:tc>
          <w:tcPr>
            <w:tcW w:w="1124" w:type="dxa"/>
            <w:tcBorders>
              <w:left w:val="single" w:sz="12" w:space="0" w:color="auto"/>
              <w:bottom w:val="single" w:sz="12" w:space="0" w:color="auto"/>
              <w:right w:val="single" w:sz="8" w:space="0" w:color="auto"/>
            </w:tcBorders>
          </w:tcPr>
          <w:p w:rsidR="0081690D" w:rsidRDefault="0081690D" w:rsidP="000A2826">
            <w:pPr>
              <w:pStyle w:val="TableText0"/>
              <w:spacing w:before="120" w:after="120" w:line="240" w:lineRule="auto"/>
              <w:ind w:left="57"/>
              <w:rPr>
                <w:sz w:val="16"/>
                <w:lang w:val="fr-FR"/>
              </w:rPr>
            </w:pPr>
          </w:p>
        </w:tc>
        <w:tc>
          <w:tcPr>
            <w:tcW w:w="153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eastAsia="zh-CN"/>
              </w:rPr>
            </w:pPr>
            <w:r>
              <w:rPr>
                <w:sz w:val="16"/>
                <w:lang w:eastAsia="zh-CN"/>
              </w:rPr>
              <w:t>船舶和航空器</w:t>
            </w:r>
            <w:r>
              <w:rPr>
                <w:sz w:val="16"/>
                <w:lang w:eastAsia="zh-CN"/>
              </w:rPr>
              <w:t xml:space="preserve"> (</w:t>
            </w:r>
            <w:r>
              <w:rPr>
                <w:sz w:val="16"/>
                <w:lang w:eastAsia="zh-CN"/>
              </w:rPr>
              <w:t>第</w:t>
            </w:r>
            <w:r>
              <w:rPr>
                <w:sz w:val="16"/>
                <w:lang w:eastAsia="zh-CN"/>
              </w:rPr>
              <w:t>18</w:t>
            </w:r>
            <w:r>
              <w:rPr>
                <w:sz w:val="16"/>
                <w:lang w:eastAsia="zh-CN"/>
              </w:rPr>
              <w:t>号决议</w:t>
            </w:r>
            <w:r>
              <w:rPr>
                <w:sz w:val="16"/>
                <w:lang w:eastAsia="zh-CN"/>
              </w:rPr>
              <w:t>)</w:t>
            </w:r>
          </w:p>
        </w:tc>
        <w:tc>
          <w:tcPr>
            <w:tcW w:w="41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102</w:t>
            </w:r>
          </w:p>
        </w:tc>
        <w:tc>
          <w:tcPr>
            <w:tcW w:w="7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范围</w:t>
            </w:r>
          </w:p>
        </w:tc>
        <w:tc>
          <w:tcPr>
            <w:tcW w:w="90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110</w:t>
            </w:r>
          </w:p>
        </w:tc>
        <w:tc>
          <w:tcPr>
            <w:tcW w:w="6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109</w:t>
            </w:r>
            <w:r>
              <w:rPr>
                <w:sz w:val="16"/>
              </w:rPr>
              <w:t>或</w:t>
            </w:r>
            <w:r>
              <w:rPr>
                <w:sz w:val="16"/>
              </w:rPr>
              <w:t>113</w:t>
            </w:r>
          </w:p>
        </w:tc>
        <w:tc>
          <w:tcPr>
            <w:tcW w:w="7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110</w:t>
            </w:r>
          </w:p>
        </w:tc>
        <w:tc>
          <w:tcPr>
            <w:tcW w:w="8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频率</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127</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ECC</w:t>
            </w:r>
          </w:p>
        </w:tc>
        <w:tc>
          <w:tcPr>
            <w:tcW w:w="102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rPr>
            </w:pPr>
            <w:r>
              <w:rPr>
                <w:sz w:val="16"/>
              </w:rPr>
              <w:t>127</w:t>
            </w:r>
          </w:p>
        </w:tc>
      </w:tr>
    </w:tbl>
    <w:p w:rsidR="0081690D" w:rsidRDefault="0081690D" w:rsidP="0081690D">
      <w:pPr>
        <w:pStyle w:val="Tablefin"/>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81690D" w:rsidRDefault="0081690D" w:rsidP="0081690D">
      <w:pPr>
        <w:rPr>
          <w:lang w:val="en-GB"/>
        </w:rPr>
      </w:pPr>
    </w:p>
    <w:p w:rsidR="0081690D" w:rsidRDefault="0081690D" w:rsidP="0081690D">
      <w:pPr>
        <w:pStyle w:val="TableNo"/>
      </w:pPr>
      <w:r>
        <w:t>表</w:t>
      </w:r>
      <w:r>
        <w:t xml:space="preserve"> 4.7</w:t>
      </w:r>
    </w:p>
    <w:p w:rsidR="0081690D" w:rsidRPr="00411A6F" w:rsidRDefault="0081690D" w:rsidP="000D2041">
      <w:pPr>
        <w:pStyle w:val="Tabletitle"/>
        <w:rPr>
          <w:lang w:val="en-US" w:eastAsia="zh-CN"/>
        </w:rPr>
      </w:pPr>
      <w:r>
        <w:rPr>
          <w:rFonts w:hint="eastAsia"/>
          <w:lang w:val="en-US" w:eastAsia="zh-CN"/>
        </w:rPr>
        <w:t>紧急呼叫和安全呼叫</w:t>
      </w:r>
      <w:r>
        <w:rPr>
          <w:rFonts w:hint="eastAsia"/>
          <w:lang w:val="en-US" w:eastAsia="zh-CN"/>
        </w:rPr>
        <w:t xml:space="preserve"> </w:t>
      </w:r>
      <w:r w:rsidR="000D2041">
        <w:rPr>
          <w:lang w:val="en-US" w:eastAsia="zh-CN"/>
        </w:rPr>
        <w:t>–</w:t>
      </w:r>
      <w:r w:rsidRPr="00411A6F">
        <w:rPr>
          <w:lang w:val="en-US" w:eastAsia="zh-CN"/>
        </w:rPr>
        <w:t xml:space="preserve"> </w:t>
      </w:r>
      <w:r>
        <w:rPr>
          <w:rFonts w:hint="eastAsia"/>
          <w:lang w:val="en-US" w:eastAsia="zh-CN"/>
        </w:rPr>
        <w:t>单个呼叫及其</w:t>
      </w:r>
      <w:r>
        <w:rPr>
          <w:lang w:val="en-US" w:eastAsia="zh-CN"/>
        </w:rPr>
        <w:t>确认</w:t>
      </w:r>
    </w:p>
    <w:tbl>
      <w:tblPr>
        <w:tblW w:w="12814" w:type="dxa"/>
        <w:jc w:val="center"/>
        <w:tblInd w:w="-30" w:type="dxa"/>
        <w:tblLayout w:type="fixed"/>
        <w:tblCellMar>
          <w:left w:w="0" w:type="dxa"/>
          <w:right w:w="0" w:type="dxa"/>
        </w:tblCellMar>
        <w:tblLook w:val="0000"/>
      </w:tblPr>
      <w:tblGrid>
        <w:gridCol w:w="1022"/>
        <w:gridCol w:w="1373"/>
        <w:gridCol w:w="341"/>
        <w:gridCol w:w="269"/>
        <w:gridCol w:w="269"/>
        <w:gridCol w:w="268"/>
        <w:gridCol w:w="269"/>
        <w:gridCol w:w="268"/>
        <w:gridCol w:w="269"/>
        <w:gridCol w:w="268"/>
        <w:gridCol w:w="969"/>
        <w:gridCol w:w="709"/>
        <w:gridCol w:w="775"/>
        <w:gridCol w:w="649"/>
        <w:gridCol w:w="784"/>
        <w:gridCol w:w="785"/>
        <w:gridCol w:w="867"/>
        <w:gridCol w:w="522"/>
        <w:gridCol w:w="522"/>
        <w:gridCol w:w="522"/>
        <w:gridCol w:w="1094"/>
      </w:tblGrid>
      <w:tr w:rsidR="0081690D" w:rsidTr="000A2826">
        <w:trPr>
          <w:cantSplit/>
          <w:trHeight w:val="270"/>
          <w:jc w:val="center"/>
        </w:trPr>
        <w:tc>
          <w:tcPr>
            <w:tcW w:w="1022" w:type="dxa"/>
            <w:tcBorders>
              <w:top w:val="single" w:sz="12" w:space="0" w:color="000000"/>
              <w:left w:val="single" w:sz="12" w:space="0" w:color="auto"/>
              <w:right w:val="single" w:sz="8" w:space="0" w:color="auto"/>
            </w:tcBorders>
          </w:tcPr>
          <w:p w:rsidR="0081690D" w:rsidRPr="00411A6F" w:rsidRDefault="0081690D" w:rsidP="000A2826">
            <w:pPr>
              <w:pStyle w:val="TableText0"/>
              <w:spacing w:before="120" w:after="120" w:line="240" w:lineRule="auto"/>
              <w:jc w:val="center"/>
              <w:rPr>
                <w:b/>
                <w:bCs/>
                <w:sz w:val="16"/>
                <w:lang w:val="en-US" w:eastAsia="zh-CN"/>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221"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适用情况</w:t>
            </w:r>
          </w:p>
        </w:tc>
        <w:tc>
          <w:tcPr>
            <w:tcW w:w="8193"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rPr>
            </w:pPr>
            <w:r>
              <w:rPr>
                <w:b/>
                <w:bCs/>
                <w:sz w:val="16"/>
              </w:rPr>
              <w:t>呼叫序列的技术格式</w:t>
            </w:r>
          </w:p>
        </w:tc>
      </w:tr>
      <w:tr w:rsidR="0081690D" w:rsidTr="000A2826">
        <w:trPr>
          <w:cantSplit/>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jc w:val="center"/>
              <w:rPr>
                <w:rFonts w:eastAsia="Arial Unicode MS"/>
                <w:b/>
                <w:bCs/>
                <w:sz w:val="16"/>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jc w:val="center"/>
              <w:rPr>
                <w:rFonts w:eastAsia="Arial Unicode MS"/>
                <w:b/>
                <w:bCs/>
                <w:sz w:val="16"/>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4"/>
              </w:rPr>
            </w:pPr>
            <w:r>
              <w:rPr>
                <w:b/>
                <w:bCs/>
                <w:sz w:val="16"/>
              </w:rPr>
              <w:t>船舶</w:t>
            </w:r>
            <w:r>
              <w:rPr>
                <w:b/>
                <w:bCs/>
                <w:sz w:val="16"/>
              </w:rPr>
              <w:br/>
            </w:r>
            <w:r>
              <w:rPr>
                <w:b/>
                <w:bCs/>
                <w:sz w:val="16"/>
              </w:rPr>
              <w:t>电台</w:t>
            </w:r>
            <w:r>
              <w:rPr>
                <w:b/>
                <w:bCs/>
                <w:sz w:val="16"/>
              </w:rPr>
              <w:br/>
              <w:t>A/B</w:t>
            </w:r>
            <w:r>
              <w:rPr>
                <w:b/>
                <w:bCs/>
                <w:sz w:val="16"/>
              </w:rPr>
              <w:t>类</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4"/>
              </w:rPr>
            </w:pPr>
            <w:r>
              <w:rPr>
                <w:b/>
                <w:bCs/>
                <w:sz w:val="16"/>
              </w:rPr>
              <w:t>船舶</w:t>
            </w:r>
            <w:r>
              <w:rPr>
                <w:b/>
                <w:bCs/>
                <w:sz w:val="16"/>
              </w:rPr>
              <w:br/>
            </w:r>
            <w:r>
              <w:rPr>
                <w:b/>
                <w:bCs/>
                <w:sz w:val="16"/>
              </w:rPr>
              <w:t>电台</w:t>
            </w:r>
            <w:r>
              <w:rPr>
                <w:b/>
                <w:bCs/>
                <w:sz w:val="16"/>
              </w:rPr>
              <w:br/>
              <w:t>D</w:t>
            </w:r>
            <w:r>
              <w:rPr>
                <w:b/>
                <w:bCs/>
                <w:sz w:val="16"/>
              </w:rPr>
              <w:t>类</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4"/>
              </w:rPr>
            </w:pPr>
            <w:r>
              <w:rPr>
                <w:b/>
                <w:bCs/>
                <w:sz w:val="16"/>
              </w:rPr>
              <w:t>船舶</w:t>
            </w:r>
            <w:r>
              <w:rPr>
                <w:b/>
                <w:bCs/>
                <w:sz w:val="16"/>
              </w:rPr>
              <w:br/>
            </w:r>
            <w:r>
              <w:rPr>
                <w:b/>
                <w:bCs/>
                <w:sz w:val="16"/>
              </w:rPr>
              <w:t>电台</w:t>
            </w:r>
            <w:r>
              <w:rPr>
                <w:b/>
                <w:bCs/>
                <w:sz w:val="16"/>
              </w:rPr>
              <w:br/>
              <w:t>E</w:t>
            </w:r>
            <w:r>
              <w:rPr>
                <w:b/>
                <w:bCs/>
                <w:sz w:val="16"/>
              </w:rPr>
              <w:t>类</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4"/>
              </w:rPr>
            </w:pPr>
            <w:r>
              <w:rPr>
                <w:b/>
                <w:bCs/>
                <w:sz w:val="16"/>
              </w:rPr>
              <w:t>海岸</w:t>
            </w:r>
            <w:r>
              <w:rPr>
                <w:b/>
                <w:bCs/>
                <w:sz w:val="16"/>
              </w:rPr>
              <w:br/>
            </w:r>
            <w:r>
              <w:rPr>
                <w:b/>
                <w:bCs/>
                <w:sz w:val="16"/>
              </w:rPr>
              <w:t>电台</w:t>
            </w:r>
          </w:p>
        </w:tc>
        <w:tc>
          <w:tcPr>
            <w:tcW w:w="9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b/>
                <w:bCs/>
                <w:sz w:val="16"/>
              </w:rPr>
              <w:t>地址</w:t>
            </w:r>
            <w:r>
              <w:rPr>
                <w:b/>
                <w:bCs/>
                <w:sz w:val="16"/>
              </w:rPr>
              <w:br/>
              <w:t>(5)</w:t>
            </w:r>
          </w:p>
        </w:tc>
        <w:tc>
          <w:tcPr>
            <w:tcW w:w="7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b/>
                <w:bCs/>
                <w:sz w:val="16"/>
              </w:rPr>
              <w:t>类别</w:t>
            </w:r>
            <w:r>
              <w:rPr>
                <w:b/>
                <w:bCs/>
                <w:sz w:val="16"/>
              </w:rPr>
              <w:br/>
              <w:t>(1)</w:t>
            </w:r>
          </w:p>
        </w:tc>
        <w:tc>
          <w:tcPr>
            <w:tcW w:w="64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br/>
              <w:t>(5)</w:t>
            </w:r>
          </w:p>
        </w:tc>
        <w:tc>
          <w:tcPr>
            <w:tcW w:w="2958"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消息</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 xml:space="preserve">EOS </w:t>
            </w:r>
            <w:r>
              <w:rPr>
                <w:b/>
                <w:bCs/>
                <w:sz w:val="16"/>
                <w:lang w:val="fr-FR"/>
              </w:rPr>
              <w:br/>
              <w:t>(1)</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 xml:space="preserve">ECC </w:t>
            </w:r>
            <w:r>
              <w:rPr>
                <w:b/>
                <w:bCs/>
                <w:sz w:val="16"/>
                <w:lang w:val="fr-FR"/>
              </w:rPr>
              <w:br/>
              <w:t>(1)</w:t>
            </w:r>
          </w:p>
        </w:tc>
        <w:tc>
          <w:tcPr>
            <w:tcW w:w="108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 xml:space="preserve">EOS </w:t>
            </w:r>
            <w:r>
              <w:rPr>
                <w:b/>
                <w:bCs/>
                <w:sz w:val="16"/>
                <w:lang w:val="fr-FR"/>
              </w:rPr>
              <w:br/>
              <w:t>(2,</w:t>
            </w:r>
            <w:r>
              <w:rPr>
                <w:b/>
                <w:bCs/>
                <w:sz w:val="16"/>
                <w:lang w:val="fr-FR"/>
              </w:rPr>
              <w:t>相同</w:t>
            </w:r>
            <w:r>
              <w:rPr>
                <w:b/>
                <w:bCs/>
                <w:sz w:val="16"/>
                <w:lang w:val="fr-FR"/>
              </w:rPr>
              <w:t>)</w:t>
            </w:r>
          </w:p>
        </w:tc>
      </w:tr>
      <w:tr w:rsidR="0081690D" w:rsidTr="000A2826">
        <w:trPr>
          <w:cantSplit/>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jc w:val="center"/>
              <w:rPr>
                <w:rFonts w:eastAsia="Arial Unicode MS"/>
                <w:b/>
                <w:bCs/>
                <w:sz w:val="16"/>
                <w:lang w:val="fr-FR"/>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96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0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7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64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1569"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1</w:t>
            </w: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2</w:t>
            </w:r>
          </w:p>
        </w:tc>
        <w:tc>
          <w:tcPr>
            <w:tcW w:w="522"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3</w:t>
            </w:r>
          </w:p>
        </w:tc>
        <w:tc>
          <w:tcPr>
            <w:tcW w:w="52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52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1089"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jc w:val="center"/>
              <w:rPr>
                <w:rFonts w:eastAsia="Arial Unicode MS"/>
                <w:b/>
                <w:bCs/>
                <w:sz w:val="16"/>
                <w:lang w:val="fr-FR"/>
              </w:rPr>
            </w:pPr>
          </w:p>
        </w:tc>
      </w:tr>
      <w:tr w:rsidR="0081690D" w:rsidTr="000A2826">
        <w:trPr>
          <w:cantSplit/>
          <w:trHeight w:val="450"/>
          <w:jc w:val="center"/>
        </w:trPr>
        <w:tc>
          <w:tcPr>
            <w:tcW w:w="1022" w:type="dxa"/>
            <w:tcBorders>
              <w:left w:val="single" w:sz="12" w:space="0" w:color="auto"/>
              <w:right w:val="single" w:sz="8" w:space="0" w:color="auto"/>
            </w:tcBorders>
          </w:tcPr>
          <w:p w:rsidR="0081690D" w:rsidRDefault="0081690D" w:rsidP="000A2826">
            <w:pPr>
              <w:pStyle w:val="TableText0"/>
              <w:spacing w:before="120" w:after="120"/>
              <w:jc w:val="center"/>
              <w:rPr>
                <w:rFonts w:eastAsia="Arial Unicode MS"/>
                <w:b/>
                <w:bCs/>
                <w:sz w:val="16"/>
                <w:lang w:val="fr-FR"/>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jc w:val="center"/>
              <w:rPr>
                <w:rFonts w:eastAsia="Arial Unicode MS"/>
                <w:b/>
                <w:bCs/>
                <w:sz w:val="16"/>
                <w:lang w:val="fr-FR"/>
              </w:rPr>
            </w:pPr>
          </w:p>
        </w:tc>
        <w:tc>
          <w:tcPr>
            <w:tcW w:w="96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0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7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64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时间</w:t>
            </w:r>
            <w:r>
              <w:rPr>
                <w:b/>
                <w:bCs/>
                <w:sz w:val="16"/>
                <w:lang w:val="fr-FR"/>
              </w:rPr>
              <w:br/>
              <w:t>(2)</w:t>
            </w:r>
          </w:p>
        </w:tc>
        <w:tc>
          <w:tcPr>
            <w:tcW w:w="52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52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1089"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jc w:val="center"/>
              <w:rPr>
                <w:rFonts w:eastAsia="Arial Unicode MS"/>
                <w:b/>
                <w:bCs/>
                <w:sz w:val="16"/>
                <w:lang w:val="fr-FR"/>
              </w:rPr>
            </w:pPr>
          </w:p>
        </w:tc>
      </w:tr>
      <w:tr w:rsidR="0081690D" w:rsidTr="000A2826">
        <w:trPr>
          <w:cantSplit/>
          <w:trHeight w:val="270"/>
          <w:jc w:val="center"/>
        </w:trPr>
        <w:tc>
          <w:tcPr>
            <w:tcW w:w="1022" w:type="dxa"/>
            <w:tcBorders>
              <w:left w:val="single" w:sz="12" w:space="0" w:color="auto"/>
              <w:bottom w:val="double" w:sz="4" w:space="0" w:color="auto"/>
              <w:right w:val="single" w:sz="8" w:space="0" w:color="auto"/>
            </w:tcBorders>
          </w:tcPr>
          <w:p w:rsidR="0081690D" w:rsidRDefault="0081690D" w:rsidP="000A2826">
            <w:pPr>
              <w:pStyle w:val="TableText0"/>
              <w:spacing w:before="120" w:after="120"/>
              <w:jc w:val="center"/>
              <w:rPr>
                <w:rFonts w:eastAsia="Arial Unicode MS"/>
                <w:b/>
                <w:bCs/>
                <w:sz w:val="16"/>
                <w:lang w:val="fr-FR"/>
              </w:rPr>
            </w:pPr>
            <w:r>
              <w:rPr>
                <w:rFonts w:ascii="SimSun" w:hAnsi="SimSun" w:hint="eastAsia"/>
                <w:b/>
                <w:bCs/>
                <w:sz w:val="16"/>
                <w:lang w:val="fr-FR" w:eastAsia="zh-CN"/>
              </w:rPr>
              <w:t>波段</w:t>
            </w:r>
          </w:p>
        </w:tc>
        <w:tc>
          <w:tcPr>
            <w:tcW w:w="1373"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34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Tx</w:t>
            </w:r>
          </w:p>
        </w:tc>
        <w:tc>
          <w:tcPr>
            <w:tcW w:w="26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Rx</w:t>
            </w:r>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Tx</w:t>
            </w:r>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Rx</w:t>
            </w:r>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Tx</w:t>
            </w:r>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Rx</w:t>
            </w:r>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Tx</w:t>
            </w:r>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b/>
                <w:bCs/>
                <w:sz w:val="16"/>
                <w:lang w:val="fr-FR"/>
              </w:rPr>
            </w:pPr>
            <w:r>
              <w:rPr>
                <w:b/>
                <w:bCs/>
                <w:sz w:val="16"/>
                <w:lang w:val="fr-FR"/>
              </w:rPr>
              <w:t>Rx</w:t>
            </w:r>
          </w:p>
        </w:tc>
        <w:tc>
          <w:tcPr>
            <w:tcW w:w="96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0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7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64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8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78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86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52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52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52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jc w:val="center"/>
              <w:rPr>
                <w:rFonts w:eastAsia="Arial Unicode MS"/>
                <w:b/>
                <w:bCs/>
                <w:sz w:val="16"/>
                <w:lang w:val="fr-FR"/>
              </w:rPr>
            </w:pPr>
          </w:p>
        </w:tc>
        <w:tc>
          <w:tcPr>
            <w:tcW w:w="1089"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jc w:val="center"/>
              <w:rPr>
                <w:rFonts w:eastAsia="Arial Unicode MS"/>
                <w:b/>
                <w:bCs/>
                <w:sz w:val="16"/>
                <w:lang w:val="fr-FR"/>
              </w:rPr>
            </w:pPr>
          </w:p>
        </w:tc>
      </w:tr>
      <w:tr w:rsidR="0081690D" w:rsidTr="000A2826">
        <w:trPr>
          <w:trHeight w:val="255"/>
          <w:jc w:val="center"/>
        </w:trPr>
        <w:tc>
          <w:tcPr>
            <w:tcW w:w="1022" w:type="dxa"/>
            <w:tcBorders>
              <w:top w:val="double" w:sz="4" w:space="0" w:color="auto"/>
              <w:left w:val="single" w:sz="12" w:space="0" w:color="auto"/>
              <w:right w:val="single" w:sz="8" w:space="0" w:color="auto"/>
            </w:tcBorders>
          </w:tcPr>
          <w:p w:rsidR="0081690D" w:rsidRDefault="0081690D" w:rsidP="000A2826">
            <w:pPr>
              <w:pStyle w:val="TableText0"/>
              <w:spacing w:before="120" w:after="120"/>
              <w:ind w:left="57"/>
              <w:rPr>
                <w:sz w:val="16"/>
                <w:lang w:val="fr-FR"/>
              </w:rPr>
            </w:pPr>
            <w:r>
              <w:rPr>
                <w:sz w:val="16"/>
                <w:lang w:val="fr-FR"/>
              </w:rPr>
              <w:t>VHF</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rPr>
                <w:rFonts w:eastAsia="Arial Unicode MS"/>
                <w:sz w:val="16"/>
              </w:rPr>
            </w:pPr>
            <w:r>
              <w:rPr>
                <w:sz w:val="16"/>
              </w:rPr>
              <w:t>全模式</w:t>
            </w:r>
            <w:r>
              <w:rPr>
                <w:sz w:val="16"/>
              </w:rPr>
              <w:t>RT</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rPr>
              <w:t>频率</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ECC</w:t>
            </w:r>
          </w:p>
        </w:tc>
        <w:tc>
          <w:tcPr>
            <w:tcW w:w="108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117</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4142B7">
            <w:pPr>
              <w:pStyle w:val="TableText0"/>
              <w:spacing w:before="120" w:after="120"/>
              <w:ind w:left="57"/>
              <w:rPr>
                <w:rFonts w:eastAsia="Arial Unicode MS"/>
                <w:sz w:val="16"/>
              </w:rPr>
            </w:pPr>
            <w:r>
              <w:rPr>
                <w:sz w:val="16"/>
                <w:lang w:val="fr-FR"/>
              </w:rPr>
              <w:t>双工</w:t>
            </w:r>
            <w:r>
              <w:rPr>
                <w:sz w:val="16"/>
                <w:lang w:val="fr-FR"/>
              </w:rPr>
              <w:t>RT</w:t>
            </w:r>
            <w:r w:rsidR="00DF169A" w:rsidRPr="004A62C6">
              <w:rPr>
                <w:sz w:val="16"/>
                <w:vertAlign w:val="superscript"/>
                <w:lang w:val="en-US"/>
              </w:rPr>
              <w:t>(1)</w:t>
            </w:r>
          </w:p>
        </w:tc>
        <w:tc>
          <w:tcPr>
            <w:tcW w:w="3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8"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rPr>
            </w:pPr>
            <w:r>
              <w:rPr>
                <w:rFonts w:ascii="Wingdings" w:hAnsi="Wingdings"/>
                <w:sz w:val="16"/>
              </w:rPr>
              <w:t></w:t>
            </w:r>
          </w:p>
        </w:tc>
        <w:tc>
          <w:tcPr>
            <w:tcW w:w="96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MMSI</w:t>
            </w:r>
          </w:p>
        </w:tc>
        <w:tc>
          <w:tcPr>
            <w:tcW w:w="775"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108</w:t>
            </w:r>
            <w:r>
              <w:rPr>
                <w:sz w:val="16"/>
              </w:rPr>
              <w:t>或</w:t>
            </w:r>
            <w:r>
              <w:rPr>
                <w:sz w:val="16"/>
              </w:rPr>
              <w:t>110</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rPr>
            </w:pPr>
            <w:r>
              <w:rPr>
                <w:sz w:val="16"/>
              </w:rPr>
              <w:t>MMSI</w:t>
            </w:r>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101</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rPr>
              <w:t>频率</w:t>
            </w:r>
          </w:p>
        </w:tc>
        <w:tc>
          <w:tcPr>
            <w:tcW w:w="52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117</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117</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sing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jc w:val="left"/>
              <w:rPr>
                <w:rFonts w:eastAsia="Arial Unicode MS"/>
                <w:sz w:val="16"/>
                <w:lang w:val="fr-FR"/>
              </w:rPr>
            </w:pPr>
            <w:r>
              <w:rPr>
                <w:sz w:val="16"/>
              </w:rPr>
              <w:t xml:space="preserve">RT </w:t>
            </w:r>
            <w:r>
              <w:rPr>
                <w:sz w:val="16"/>
              </w:rPr>
              <w:t>确认</w:t>
            </w:r>
          </w:p>
        </w:tc>
        <w:tc>
          <w:tcPr>
            <w:tcW w:w="3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100</w:t>
            </w:r>
          </w:p>
        </w:tc>
        <w:tc>
          <w:tcPr>
            <w:tcW w:w="78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rPr>
              <w:t>频率</w:t>
            </w:r>
          </w:p>
        </w:tc>
        <w:tc>
          <w:tcPr>
            <w:tcW w:w="522"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doub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jc w:val="left"/>
              <w:rPr>
                <w:rFonts w:eastAsia="Arial Unicode MS"/>
                <w:sz w:val="16"/>
              </w:rPr>
            </w:pPr>
            <w:r>
              <w:rPr>
                <w:sz w:val="16"/>
              </w:rPr>
              <w:t>无法遵守确认</w:t>
            </w:r>
          </w:p>
        </w:tc>
        <w:tc>
          <w:tcPr>
            <w:tcW w:w="341"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4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104</w:t>
            </w:r>
          </w:p>
        </w:tc>
        <w:tc>
          <w:tcPr>
            <w:tcW w:w="785"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100</w:t>
            </w:r>
            <w:r>
              <w:rPr>
                <w:sz w:val="16"/>
                <w:lang w:val="fr-FR"/>
              </w:rPr>
              <w:t>至</w:t>
            </w:r>
            <w:r>
              <w:rPr>
                <w:sz w:val="16"/>
                <w:lang w:val="fr-FR"/>
              </w:rPr>
              <w:t>109</w:t>
            </w:r>
          </w:p>
        </w:tc>
        <w:tc>
          <w:tcPr>
            <w:tcW w:w="867"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rPr>
              <w:t>频率</w:t>
            </w:r>
          </w:p>
        </w:tc>
        <w:tc>
          <w:tcPr>
            <w:tcW w:w="522"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c>
          <w:tcPr>
            <w:tcW w:w="522"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doub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rPr>
                <w:rFonts w:eastAsia="Arial Unicode MS"/>
                <w:sz w:val="16"/>
                <w:lang w:val="fr-FR"/>
              </w:rPr>
            </w:pPr>
            <w:r>
              <w:rPr>
                <w:sz w:val="16"/>
                <w:lang w:val="fr-FR"/>
              </w:rPr>
              <w:t>位置请求</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121</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Pos3</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es-ES_tradnl"/>
              </w:rPr>
            </w:pPr>
            <w:r>
              <w:rPr>
                <w:sz w:val="16"/>
                <w:lang w:val="es-ES_tradnl"/>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es-ES_tradnl"/>
              </w:rPr>
            </w:pPr>
            <w:r>
              <w:rPr>
                <w:sz w:val="16"/>
                <w:lang w:val="es-ES_tradnl"/>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es-ES_tradnl"/>
              </w:rPr>
            </w:pPr>
            <w:r>
              <w:rPr>
                <w:sz w:val="16"/>
                <w:lang w:val="es-ES_tradnl"/>
              </w:rPr>
              <w:t>ECC</w:t>
            </w:r>
          </w:p>
        </w:tc>
        <w:tc>
          <w:tcPr>
            <w:tcW w:w="108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117</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single" w:sz="4"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ind w:left="57"/>
              <w:jc w:val="left"/>
              <w:rPr>
                <w:rFonts w:eastAsia="Arial Unicode MS"/>
                <w:sz w:val="16"/>
                <w:lang w:val="fr-FR"/>
              </w:rPr>
            </w:pPr>
            <w:r>
              <w:rPr>
                <w:sz w:val="16"/>
                <w:lang w:val="es-ES_tradnl"/>
              </w:rPr>
              <w:t>位置确认</w:t>
            </w:r>
          </w:p>
        </w:tc>
        <w:tc>
          <w:tcPr>
            <w:tcW w:w="3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p>
        </w:tc>
        <w:tc>
          <w:tcPr>
            <w:tcW w:w="6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121</w:t>
            </w:r>
          </w:p>
        </w:tc>
        <w:tc>
          <w:tcPr>
            <w:tcW w:w="78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Pos4</w:t>
            </w:r>
          </w:p>
        </w:tc>
        <w:tc>
          <w:tcPr>
            <w:tcW w:w="522"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UTC</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r>
      <w:tr w:rsidR="0081690D" w:rsidTr="000A2826">
        <w:trPr>
          <w:trHeight w:val="255"/>
          <w:jc w:val="center"/>
        </w:trPr>
        <w:tc>
          <w:tcPr>
            <w:tcW w:w="1022" w:type="dxa"/>
            <w:tcBorders>
              <w:left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rPr>
                <w:rFonts w:eastAsia="Arial Unicode MS"/>
                <w:sz w:val="16"/>
                <w:lang w:val="fr-FR"/>
              </w:rPr>
            </w:pPr>
            <w:r>
              <w:rPr>
                <w:sz w:val="16"/>
              </w:rPr>
              <w:t>测试</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118</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117</w:t>
            </w:r>
          </w:p>
        </w:tc>
      </w:tr>
      <w:tr w:rsidR="0081690D" w:rsidTr="000A2826">
        <w:trPr>
          <w:trHeight w:val="255"/>
          <w:jc w:val="center"/>
        </w:trPr>
        <w:tc>
          <w:tcPr>
            <w:tcW w:w="1022" w:type="dxa"/>
            <w:tcBorders>
              <w:left w:val="single" w:sz="12" w:space="0" w:color="auto"/>
              <w:bottom w:val="single" w:sz="12" w:space="0" w:color="auto"/>
              <w:right w:val="single" w:sz="8" w:space="0" w:color="auto"/>
            </w:tcBorders>
          </w:tcPr>
          <w:p w:rsidR="0081690D" w:rsidRDefault="0081690D" w:rsidP="000A2826">
            <w:pPr>
              <w:pStyle w:val="TableText0"/>
              <w:spacing w:before="120" w:after="120"/>
              <w:ind w:left="57"/>
              <w:rPr>
                <w:sz w:val="16"/>
                <w:lang w:val="fr-FR"/>
              </w:rPr>
            </w:pPr>
          </w:p>
        </w:tc>
        <w:tc>
          <w:tcPr>
            <w:tcW w:w="137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ind w:left="57"/>
              <w:jc w:val="left"/>
              <w:rPr>
                <w:rFonts w:eastAsia="Arial Unicode MS"/>
                <w:sz w:val="16"/>
                <w:lang w:val="fr-FR"/>
              </w:rPr>
            </w:pPr>
            <w:r>
              <w:rPr>
                <w:sz w:val="16"/>
              </w:rPr>
              <w:t>测试确认</w:t>
            </w:r>
          </w:p>
        </w:tc>
        <w:tc>
          <w:tcPr>
            <w:tcW w:w="3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ascii="Wingdings" w:eastAsia="Arial Unicode MS" w:hAnsi="Wingdings"/>
                <w:sz w:val="16"/>
                <w:lang w:val="fr-FR"/>
              </w:rPr>
            </w:pPr>
            <w:r>
              <w:rPr>
                <w:rFonts w:ascii="Wingdings" w:hAnsi="Wingdings"/>
                <w:sz w:val="16"/>
              </w:rPr>
              <w:t></w:t>
            </w:r>
          </w:p>
        </w:tc>
        <w:tc>
          <w:tcPr>
            <w:tcW w:w="9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108</w:t>
            </w:r>
          </w:p>
        </w:tc>
        <w:tc>
          <w:tcPr>
            <w:tcW w:w="6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MMSI</w:t>
            </w:r>
          </w:p>
        </w:tc>
        <w:tc>
          <w:tcPr>
            <w:tcW w:w="7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118</w:t>
            </w:r>
          </w:p>
        </w:tc>
        <w:tc>
          <w:tcPr>
            <w:tcW w:w="7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86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126</w:t>
            </w:r>
          </w:p>
        </w:tc>
        <w:tc>
          <w:tcPr>
            <w:tcW w:w="52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n/a</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ECC</w:t>
            </w:r>
          </w:p>
        </w:tc>
        <w:tc>
          <w:tcPr>
            <w:tcW w:w="108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jc w:val="center"/>
              <w:rPr>
                <w:rFonts w:eastAsia="Arial Unicode MS"/>
                <w:sz w:val="16"/>
                <w:lang w:val="fr-FR"/>
              </w:rPr>
            </w:pPr>
            <w:r>
              <w:rPr>
                <w:sz w:val="16"/>
                <w:lang w:val="fr-FR"/>
              </w:rPr>
              <w:t>122</w:t>
            </w:r>
          </w:p>
        </w:tc>
      </w:tr>
      <w:tr w:rsidR="0081690D" w:rsidTr="000A2826">
        <w:trPr>
          <w:cantSplit/>
          <w:trHeight w:val="255"/>
          <w:jc w:val="center"/>
        </w:trPr>
        <w:tc>
          <w:tcPr>
            <w:tcW w:w="12814" w:type="dxa"/>
            <w:gridSpan w:val="21"/>
            <w:tcBorders>
              <w:top w:val="single" w:sz="4" w:space="0" w:color="auto"/>
            </w:tcBorders>
          </w:tcPr>
          <w:p w:rsidR="0081690D" w:rsidRDefault="0081690D" w:rsidP="00DF169A">
            <w:pPr>
              <w:pStyle w:val="Tablelegend"/>
              <w:spacing w:after="120"/>
              <w:ind w:left="369"/>
              <w:rPr>
                <w:sz w:val="16"/>
                <w:lang w:val="en-GB" w:eastAsia="zh-CN"/>
              </w:rPr>
            </w:pPr>
          </w:p>
        </w:tc>
      </w:tr>
    </w:tbl>
    <w:p w:rsidR="00D96311" w:rsidRDefault="00D96311" w:rsidP="0081690D">
      <w:pPr>
        <w:pStyle w:val="Tablefin"/>
      </w:pPr>
    </w:p>
    <w:p w:rsidR="00D96311" w:rsidRDefault="00D96311" w:rsidP="00D96311">
      <w:pPr>
        <w:rPr>
          <w:sz w:val="20"/>
          <w:lang w:val="en-GB"/>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sz w:val="20"/>
          <w:lang w:val="en-GB"/>
        </w:rPr>
      </w:pPr>
      <w:r>
        <w:br w:type="page"/>
      </w:r>
    </w:p>
    <w:p w:rsidR="0081690D" w:rsidRDefault="0081690D" w:rsidP="0081690D">
      <w:pPr>
        <w:pStyle w:val="Tablefin"/>
      </w:pPr>
    </w:p>
    <w:p w:rsidR="0081690D" w:rsidRDefault="0081690D" w:rsidP="0081690D">
      <w:pPr>
        <w:pStyle w:val="TableNo"/>
        <w:rPr>
          <w:lang w:val="en-GB"/>
        </w:rPr>
      </w:pPr>
      <w:r>
        <w:rPr>
          <w:lang w:val="en-GB"/>
        </w:rPr>
        <w:t>表</w:t>
      </w:r>
      <w:r>
        <w:rPr>
          <w:lang w:val="en-GB"/>
        </w:rPr>
        <w:t xml:space="preserve"> 4.7 (</w:t>
      </w:r>
      <w:r w:rsidRPr="009D265A">
        <w:rPr>
          <w:rFonts w:eastAsia="STKaiti" w:hint="eastAsia"/>
          <w:iCs/>
          <w:lang w:val="en-GB" w:eastAsia="zh-CN"/>
        </w:rPr>
        <w:t>续</w:t>
      </w:r>
      <w:r>
        <w:rPr>
          <w:lang w:val="en-GB"/>
        </w:rPr>
        <w:t>)</w:t>
      </w:r>
    </w:p>
    <w:tbl>
      <w:tblPr>
        <w:tblW w:w="14152" w:type="dxa"/>
        <w:jc w:val="center"/>
        <w:tblInd w:w="-30" w:type="dxa"/>
        <w:tblLayout w:type="fixed"/>
        <w:tblCellMar>
          <w:left w:w="0" w:type="dxa"/>
          <w:right w:w="0" w:type="dxa"/>
        </w:tblCellMar>
        <w:tblLook w:val="0000"/>
      </w:tblPr>
      <w:tblGrid>
        <w:gridCol w:w="1710"/>
        <w:gridCol w:w="1418"/>
        <w:gridCol w:w="279"/>
        <w:gridCol w:w="280"/>
        <w:gridCol w:w="280"/>
        <w:gridCol w:w="281"/>
        <w:gridCol w:w="280"/>
        <w:gridCol w:w="281"/>
        <w:gridCol w:w="280"/>
        <w:gridCol w:w="281"/>
        <w:gridCol w:w="1115"/>
        <w:gridCol w:w="824"/>
        <w:gridCol w:w="13"/>
        <w:gridCol w:w="838"/>
        <w:gridCol w:w="700"/>
        <w:gridCol w:w="834"/>
        <w:gridCol w:w="841"/>
        <w:gridCol w:w="948"/>
        <w:gridCol w:w="559"/>
        <w:gridCol w:w="10"/>
        <w:gridCol w:w="550"/>
        <w:gridCol w:w="698"/>
        <w:gridCol w:w="846"/>
        <w:gridCol w:w="6"/>
      </w:tblGrid>
      <w:tr w:rsidR="0081690D" w:rsidTr="000A2826">
        <w:trPr>
          <w:cantSplit/>
          <w:trHeight w:val="270"/>
          <w:jc w:val="center"/>
        </w:trPr>
        <w:tc>
          <w:tcPr>
            <w:tcW w:w="1711" w:type="dxa"/>
            <w:tcBorders>
              <w:top w:val="single" w:sz="12" w:space="0" w:color="000000"/>
              <w:left w:val="single" w:sz="12" w:space="0" w:color="auto"/>
              <w:right w:val="single" w:sz="8" w:space="0" w:color="auto"/>
            </w:tcBorders>
          </w:tcPr>
          <w:p w:rsidR="0081690D" w:rsidRDefault="0081690D" w:rsidP="000A2826">
            <w:pPr>
              <w:pStyle w:val="TableText0"/>
              <w:spacing w:line="240" w:lineRule="auto"/>
              <w:jc w:val="center"/>
              <w:rPr>
                <w:b/>
                <w:bCs/>
                <w:sz w:val="16"/>
                <w:lang w:val="fr-FR"/>
              </w:rPr>
            </w:pPr>
          </w:p>
        </w:tc>
        <w:tc>
          <w:tcPr>
            <w:tcW w:w="1418"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类型</w:t>
            </w:r>
          </w:p>
        </w:tc>
        <w:tc>
          <w:tcPr>
            <w:tcW w:w="2241"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line="240" w:lineRule="auto"/>
              <w:jc w:val="center"/>
              <w:rPr>
                <w:rFonts w:eastAsia="Arial Unicode MS"/>
                <w:b/>
                <w:bCs/>
                <w:sz w:val="16"/>
              </w:rPr>
            </w:pPr>
            <w:r>
              <w:rPr>
                <w:b/>
                <w:bCs/>
                <w:sz w:val="16"/>
              </w:rPr>
              <w:t>适用情况</w:t>
            </w:r>
          </w:p>
        </w:tc>
        <w:tc>
          <w:tcPr>
            <w:tcW w:w="8782" w:type="dxa"/>
            <w:gridSpan w:val="14"/>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line="240" w:lineRule="auto"/>
              <w:jc w:val="center"/>
              <w:rPr>
                <w:rFonts w:eastAsia="Arial Unicode MS"/>
                <w:b/>
                <w:bCs/>
                <w:sz w:val="16"/>
              </w:rPr>
            </w:pPr>
            <w:r>
              <w:rPr>
                <w:b/>
                <w:bCs/>
                <w:sz w:val="16"/>
              </w:rPr>
              <w:t>呼叫序列的技术格式</w:t>
            </w:r>
          </w:p>
        </w:tc>
      </w:tr>
      <w:tr w:rsidR="0081690D" w:rsidTr="000A2826">
        <w:trPr>
          <w:gridAfter w:val="1"/>
          <w:wAfter w:w="6" w:type="dxa"/>
          <w:cantSplit/>
          <w:trHeight w:val="255"/>
          <w:jc w:val="center"/>
        </w:trPr>
        <w:tc>
          <w:tcPr>
            <w:tcW w:w="1711" w:type="dxa"/>
            <w:tcBorders>
              <w:left w:val="single" w:sz="12" w:space="0" w:color="auto"/>
              <w:right w:val="single" w:sz="8" w:space="0" w:color="auto"/>
            </w:tcBorders>
          </w:tcPr>
          <w:p w:rsidR="0081690D" w:rsidRDefault="0081690D" w:rsidP="000A2826">
            <w:pPr>
              <w:pStyle w:val="TableText0"/>
              <w:spacing w:line="240" w:lineRule="auto"/>
              <w:jc w:val="center"/>
              <w:rPr>
                <w:rFonts w:eastAsia="Arial Unicode MS"/>
                <w:b/>
                <w:bCs/>
                <w:sz w:val="16"/>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line="240" w:lineRule="auto"/>
              <w:jc w:val="center"/>
              <w:rPr>
                <w:rFonts w:eastAsia="Arial Unicode MS"/>
                <w:b/>
                <w:bCs/>
                <w:sz w:val="16"/>
              </w:rPr>
            </w:pPr>
          </w:p>
        </w:tc>
        <w:tc>
          <w:tcPr>
            <w:tcW w:w="55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4"/>
              </w:rPr>
            </w:pPr>
            <w:r>
              <w:rPr>
                <w:b/>
                <w:bCs/>
                <w:sz w:val="16"/>
              </w:rPr>
              <w:t>船舶</w:t>
            </w:r>
            <w:r>
              <w:rPr>
                <w:b/>
                <w:bCs/>
                <w:sz w:val="16"/>
              </w:rPr>
              <w:br/>
            </w:r>
            <w:r>
              <w:rPr>
                <w:b/>
                <w:bCs/>
                <w:sz w:val="16"/>
              </w:rPr>
              <w:t>电台</w:t>
            </w:r>
            <w:r>
              <w:rPr>
                <w:b/>
                <w:bCs/>
                <w:sz w:val="16"/>
              </w:rPr>
              <w:br/>
              <w:t>A/B</w:t>
            </w:r>
            <w:r>
              <w:rPr>
                <w:b/>
                <w:bCs/>
                <w:sz w:val="16"/>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4"/>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4"/>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4"/>
              </w:rPr>
            </w:pPr>
            <w:r>
              <w:rPr>
                <w:b/>
                <w:bCs/>
                <w:sz w:val="16"/>
              </w:rPr>
              <w:t>海岸</w:t>
            </w:r>
            <w:r>
              <w:rPr>
                <w:b/>
                <w:bCs/>
                <w:sz w:val="16"/>
              </w:rPr>
              <w:br/>
            </w:r>
            <w:r>
              <w:rPr>
                <w:b/>
                <w:bCs/>
                <w:sz w:val="16"/>
              </w:rPr>
              <w:t>电台</w:t>
            </w:r>
          </w:p>
        </w:tc>
        <w:tc>
          <w:tcPr>
            <w:tcW w:w="111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83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地址</w:t>
            </w:r>
            <w:r>
              <w:rPr>
                <w:b/>
                <w:bCs/>
                <w:sz w:val="16"/>
                <w:lang w:val="fr-FR"/>
              </w:rPr>
              <w:br/>
              <w:t>(5)</w:t>
            </w:r>
          </w:p>
        </w:tc>
        <w:tc>
          <w:tcPr>
            <w:tcW w:w="8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类别</w:t>
            </w:r>
            <w:r>
              <w:rPr>
                <w:b/>
                <w:bCs/>
                <w:sz w:val="16"/>
              </w:rPr>
              <w:br/>
              <w:t>(1)</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自识别码</w:t>
            </w:r>
            <w:r>
              <w:rPr>
                <w:b/>
                <w:bCs/>
                <w:sz w:val="16"/>
              </w:rPr>
              <w:br/>
              <w:t>(5)</w:t>
            </w:r>
          </w:p>
        </w:tc>
        <w:tc>
          <w:tcPr>
            <w:tcW w:w="3192"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消息</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 xml:space="preserve">ECC </w:t>
            </w:r>
            <w:r>
              <w:rPr>
                <w:b/>
                <w:bCs/>
                <w:sz w:val="16"/>
                <w:lang w:val="fr-FR"/>
              </w:rPr>
              <w:br/>
              <w:t>(1)</w:t>
            </w:r>
          </w:p>
        </w:tc>
        <w:tc>
          <w:tcPr>
            <w:tcW w:w="846" w:type="dxa"/>
            <w:tcBorders>
              <w:top w:val="nil"/>
              <w:left w:val="single" w:sz="4" w:space="0" w:color="auto"/>
              <w:right w:val="single" w:sz="12"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p>
        </w:tc>
      </w:tr>
      <w:tr w:rsidR="0081690D" w:rsidTr="000A2826">
        <w:trPr>
          <w:gridAfter w:val="1"/>
          <w:wAfter w:w="6" w:type="dxa"/>
          <w:cantSplit/>
          <w:trHeight w:val="255"/>
          <w:jc w:val="center"/>
        </w:trPr>
        <w:tc>
          <w:tcPr>
            <w:tcW w:w="1711" w:type="dxa"/>
            <w:tcBorders>
              <w:left w:val="single" w:sz="12" w:space="0" w:color="auto"/>
              <w:right w:val="single" w:sz="8" w:space="0" w:color="auto"/>
            </w:tcBorders>
          </w:tcPr>
          <w:p w:rsidR="0081690D" w:rsidRDefault="0081690D" w:rsidP="000A2826">
            <w:pPr>
              <w:pStyle w:val="TableText0"/>
              <w:spacing w:line="240" w:lineRule="auto"/>
              <w:jc w:val="center"/>
              <w:rPr>
                <w:rFonts w:eastAsia="Arial Unicode MS"/>
                <w:b/>
                <w:bCs/>
                <w:sz w:val="16"/>
                <w:lang w:val="fr-FR"/>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55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111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7" w:type="dxa"/>
            <w:gridSpan w:val="2"/>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70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167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1</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3</w:t>
            </w:r>
          </w:p>
        </w:tc>
        <w:tc>
          <w:tcPr>
            <w:tcW w:w="55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69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46" w:type="dxa"/>
            <w:tcBorders>
              <w:top w:val="nil"/>
              <w:left w:val="single" w:sz="4" w:space="0" w:color="auto"/>
              <w:right w:val="single" w:sz="12" w:space="0" w:color="auto"/>
            </w:tcBorders>
            <w:vAlign w:val="center"/>
          </w:tcPr>
          <w:p w:rsidR="0081690D" w:rsidRDefault="0081690D" w:rsidP="000A2826">
            <w:pPr>
              <w:pStyle w:val="TableText0"/>
              <w:spacing w:line="240" w:lineRule="auto"/>
              <w:jc w:val="center"/>
              <w:rPr>
                <w:rFonts w:eastAsia="Arial Unicode MS"/>
                <w:b/>
                <w:bCs/>
                <w:sz w:val="16"/>
                <w:lang w:val="fr-FR"/>
              </w:rPr>
            </w:pPr>
          </w:p>
        </w:tc>
      </w:tr>
      <w:tr w:rsidR="0081690D" w:rsidTr="000A2826">
        <w:trPr>
          <w:gridAfter w:val="1"/>
          <w:wAfter w:w="6" w:type="dxa"/>
          <w:cantSplit/>
          <w:trHeight w:val="450"/>
          <w:jc w:val="center"/>
        </w:trPr>
        <w:tc>
          <w:tcPr>
            <w:tcW w:w="1711" w:type="dxa"/>
            <w:tcBorders>
              <w:left w:val="single" w:sz="12" w:space="0" w:color="auto"/>
              <w:right w:val="single" w:sz="8" w:space="0" w:color="auto"/>
            </w:tcBorders>
          </w:tcPr>
          <w:p w:rsidR="0081690D" w:rsidRDefault="0081690D" w:rsidP="000A2826">
            <w:pPr>
              <w:pStyle w:val="TableText0"/>
              <w:spacing w:line="240" w:lineRule="auto"/>
              <w:jc w:val="center"/>
              <w:rPr>
                <w:rFonts w:eastAsia="Arial Unicode MS"/>
                <w:b/>
                <w:bCs/>
                <w:sz w:val="16"/>
                <w:lang w:val="fr-FR"/>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55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111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7" w:type="dxa"/>
            <w:gridSpan w:val="2"/>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70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时间</w:t>
            </w:r>
            <w:r>
              <w:rPr>
                <w:b/>
                <w:bCs/>
                <w:sz w:val="16"/>
                <w:lang w:val="fr-FR"/>
              </w:rPr>
              <w:br/>
              <w:t>(2)</w:t>
            </w:r>
          </w:p>
        </w:tc>
        <w:tc>
          <w:tcPr>
            <w:tcW w:w="550"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698"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46" w:type="dxa"/>
            <w:tcBorders>
              <w:left w:val="single" w:sz="4" w:space="0" w:color="auto"/>
              <w:right w:val="single" w:sz="12" w:space="0" w:color="auto"/>
            </w:tcBorders>
            <w:vAlign w:val="center"/>
          </w:tcPr>
          <w:p w:rsidR="0081690D" w:rsidRDefault="0081690D" w:rsidP="000A2826">
            <w:pPr>
              <w:pStyle w:val="TableText0"/>
              <w:spacing w:line="240" w:lineRule="auto"/>
              <w:jc w:val="center"/>
              <w:rPr>
                <w:rFonts w:eastAsia="Arial Unicode MS"/>
                <w:b/>
                <w:bCs/>
                <w:sz w:val="16"/>
                <w:lang w:val="fr-FR"/>
              </w:rPr>
            </w:pPr>
          </w:p>
        </w:tc>
      </w:tr>
      <w:tr w:rsidR="0081690D" w:rsidTr="000A2826">
        <w:trPr>
          <w:gridAfter w:val="1"/>
          <w:wAfter w:w="6" w:type="dxa"/>
          <w:cantSplit/>
          <w:trHeight w:val="270"/>
          <w:jc w:val="center"/>
        </w:trPr>
        <w:tc>
          <w:tcPr>
            <w:tcW w:w="1711" w:type="dxa"/>
            <w:tcBorders>
              <w:left w:val="single" w:sz="12" w:space="0" w:color="auto"/>
              <w:bottom w:val="double" w:sz="4" w:space="0" w:color="auto"/>
              <w:right w:val="single" w:sz="8" w:space="0" w:color="auto"/>
            </w:tcBorders>
            <w:vAlign w:val="bottom"/>
          </w:tcPr>
          <w:p w:rsidR="0081690D" w:rsidRDefault="0081690D" w:rsidP="000A2826">
            <w:pPr>
              <w:pStyle w:val="TableText0"/>
              <w:spacing w:line="240" w:lineRule="auto"/>
              <w:jc w:val="center"/>
              <w:rPr>
                <w:rFonts w:eastAsia="Arial Unicode MS"/>
                <w:b/>
                <w:bCs/>
                <w:sz w:val="16"/>
                <w:lang w:val="fr-FR"/>
              </w:rPr>
            </w:pPr>
            <w:r>
              <w:rPr>
                <w:rFonts w:ascii="SimSun" w:hAnsi="SimSun" w:hint="eastAsia"/>
                <w:b/>
                <w:bCs/>
                <w:sz w:val="16"/>
                <w:lang w:val="fr-FR" w:eastAsia="zh-CN"/>
              </w:rPr>
              <w:t>波段</w:t>
            </w:r>
          </w:p>
        </w:tc>
        <w:tc>
          <w:tcPr>
            <w:tcW w:w="1418"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2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Tx</w:t>
            </w:r>
          </w:p>
        </w:tc>
        <w:tc>
          <w:tcPr>
            <w:tcW w:w="28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Rx</w:t>
            </w:r>
          </w:p>
        </w:tc>
        <w:tc>
          <w:tcPr>
            <w:tcW w:w="111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7" w:type="dxa"/>
            <w:gridSpan w:val="2"/>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70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3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4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94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569" w:type="dxa"/>
            <w:gridSpan w:val="2"/>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55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698" w:type="dxa"/>
            <w:vMerge/>
            <w:tcBorders>
              <w:left w:val="single" w:sz="4" w:space="0" w:color="auto"/>
              <w:bottom w:val="double" w:sz="4" w:space="0" w:color="auto"/>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46" w:type="dxa"/>
            <w:tcBorders>
              <w:left w:val="single" w:sz="4" w:space="0" w:color="auto"/>
              <w:bottom w:val="double" w:sz="4" w:space="0" w:color="auto"/>
              <w:right w:val="single" w:sz="12" w:space="0" w:color="auto"/>
            </w:tcBorders>
            <w:vAlign w:val="center"/>
          </w:tcPr>
          <w:p w:rsidR="0081690D" w:rsidRDefault="0081690D" w:rsidP="000A2826">
            <w:pPr>
              <w:pStyle w:val="TableText0"/>
              <w:spacing w:line="240" w:lineRule="auto"/>
              <w:jc w:val="center"/>
              <w:rPr>
                <w:rFonts w:eastAsia="Arial Unicode MS"/>
                <w:b/>
                <w:bCs/>
                <w:sz w:val="16"/>
                <w:lang w:val="es-ES_tradnl"/>
              </w:rPr>
            </w:pPr>
            <w:r>
              <w:rPr>
                <w:b/>
                <w:bCs/>
                <w:sz w:val="16"/>
                <w:lang w:val="es-ES_tradnl"/>
              </w:rPr>
              <w:t xml:space="preserve">EOS </w:t>
            </w:r>
            <w:r>
              <w:rPr>
                <w:b/>
                <w:bCs/>
                <w:sz w:val="16"/>
                <w:lang w:val="es-ES_tradnl"/>
              </w:rPr>
              <w:br/>
              <w:t>(2,</w:t>
            </w:r>
            <w:r>
              <w:rPr>
                <w:b/>
                <w:bCs/>
                <w:sz w:val="16"/>
                <w:lang w:val="es-ES_tradnl"/>
              </w:rPr>
              <w:t>相同</w:t>
            </w:r>
            <w:r>
              <w:rPr>
                <w:b/>
                <w:bCs/>
                <w:sz w:val="16"/>
                <w:lang w:val="es-ES_tradnl"/>
              </w:rPr>
              <w:t>)</w:t>
            </w:r>
          </w:p>
        </w:tc>
      </w:tr>
      <w:tr w:rsidR="0081690D" w:rsidTr="000A2826">
        <w:trPr>
          <w:gridAfter w:val="1"/>
          <w:wAfter w:w="6" w:type="dxa"/>
          <w:trHeight w:val="255"/>
          <w:jc w:val="center"/>
        </w:trPr>
        <w:tc>
          <w:tcPr>
            <w:tcW w:w="1711" w:type="dxa"/>
            <w:tcBorders>
              <w:top w:val="double" w:sz="4" w:space="0" w:color="auto"/>
              <w:left w:val="single" w:sz="12" w:space="0" w:color="auto"/>
              <w:right w:val="nil"/>
            </w:tcBorders>
          </w:tcPr>
          <w:p w:rsidR="0081690D" w:rsidRDefault="0081690D" w:rsidP="000A2826">
            <w:pPr>
              <w:pStyle w:val="TableText0"/>
              <w:spacing w:line="240" w:lineRule="auto"/>
              <w:ind w:left="57"/>
              <w:jc w:val="left"/>
              <w:rPr>
                <w:sz w:val="16"/>
                <w:lang w:val="es-ES_tradnl"/>
              </w:rPr>
            </w:pPr>
            <w:r>
              <w:rPr>
                <w:sz w:val="16"/>
                <w:lang w:val="es-ES_tradnl"/>
              </w:rPr>
              <w:t>MF/HF</w:t>
            </w:r>
          </w:p>
        </w:tc>
        <w:tc>
          <w:tcPr>
            <w:tcW w:w="1418" w:type="dxa"/>
            <w:tcBorders>
              <w:top w:val="double" w:sz="4" w:space="0" w:color="auto"/>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val="fr-FR"/>
              </w:rPr>
            </w:pPr>
            <w:r>
              <w:rPr>
                <w:sz w:val="16"/>
                <w:lang w:val="fr-FR"/>
              </w:rPr>
              <w:t>J3E RT</w:t>
            </w: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109</w:t>
            </w:r>
          </w:p>
        </w:tc>
        <w:tc>
          <w:tcPr>
            <w:tcW w:w="8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rPr>
              <w:t>频率</w:t>
            </w:r>
          </w:p>
        </w:tc>
        <w:tc>
          <w:tcPr>
            <w:tcW w:w="55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117</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ECC</w:t>
            </w:r>
          </w:p>
        </w:tc>
        <w:tc>
          <w:tcPr>
            <w:tcW w:w="84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r>
              <w:rPr>
                <w:sz w:val="16"/>
              </w:rPr>
              <w:t>117</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br/>
              <w:t xml:space="preserve">J3E RT </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109</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rPr>
            </w:pPr>
            <w:r>
              <w:rPr>
                <w:sz w:val="16"/>
              </w:rPr>
              <w:t xml:space="preserve">J3E RT </w:t>
            </w:r>
            <w:r>
              <w:rPr>
                <w:sz w:val="16"/>
              </w:rPr>
              <w:t>确认</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109</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rPr>
              <w:t>频率</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rPr>
            </w:pPr>
            <w:r>
              <w:rPr>
                <w:sz w:val="16"/>
              </w:rPr>
              <w:t>F1B FEC</w:t>
            </w:r>
            <w:r>
              <w:rPr>
                <w:sz w:val="16"/>
              </w:rPr>
              <w:t>或</w:t>
            </w:r>
            <w:r>
              <w:rPr>
                <w:sz w:val="16"/>
              </w:rPr>
              <w:t>ARQ</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113</w:t>
            </w:r>
            <w:r>
              <w:rPr>
                <w:sz w:val="16"/>
                <w:lang w:val="fr-FR"/>
              </w:rPr>
              <w:t>或</w:t>
            </w:r>
            <w:r>
              <w:rPr>
                <w:sz w:val="16"/>
                <w:lang w:val="fr-FR"/>
              </w:rPr>
              <w:t>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rPr>
              <w:t>频率</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t>F1B FEC</w:t>
            </w:r>
            <w:r>
              <w:rPr>
                <w:sz w:val="16"/>
                <w:lang w:eastAsia="zh-CN"/>
              </w:rPr>
              <w:t>或</w:t>
            </w:r>
            <w:r>
              <w:rPr>
                <w:sz w:val="16"/>
                <w:lang w:eastAsia="zh-CN"/>
              </w:rPr>
              <w:t xml:space="preserve">ARQ </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113</w:t>
            </w:r>
            <w:r>
              <w:rPr>
                <w:sz w:val="16"/>
                <w:lang w:val="fr-FR"/>
              </w:rPr>
              <w:t>或</w:t>
            </w:r>
            <w:r>
              <w:rPr>
                <w:sz w:val="16"/>
                <w:lang w:val="fr-FR"/>
              </w:rPr>
              <w:t>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rPr>
            </w:pPr>
            <w:r>
              <w:rPr>
                <w:sz w:val="16"/>
              </w:rPr>
              <w:t>F1B FEC</w:t>
            </w:r>
            <w:r>
              <w:rPr>
                <w:sz w:val="16"/>
              </w:rPr>
              <w:t>或</w:t>
            </w:r>
            <w:r>
              <w:rPr>
                <w:sz w:val="16"/>
              </w:rPr>
              <w:t xml:space="preserve">ARQ </w:t>
            </w:r>
            <w:r>
              <w:rPr>
                <w:sz w:val="16"/>
              </w:rPr>
              <w:t>确认</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113</w:t>
            </w:r>
            <w:r>
              <w:rPr>
                <w:sz w:val="16"/>
                <w:lang w:val="fr-FR"/>
              </w:rPr>
              <w:t>或</w:t>
            </w:r>
            <w:r>
              <w:rPr>
                <w:sz w:val="16"/>
                <w:lang w:val="fr-FR"/>
              </w:rPr>
              <w:t>115</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rPr>
              <w:t>频率</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rPr>
            </w:pPr>
            <w:r>
              <w:rPr>
                <w:sz w:val="16"/>
              </w:rPr>
              <w:t>无法遵守确认</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r>
              <w:rPr>
                <w:sz w:val="16"/>
                <w:lang w:val="fr-FR"/>
              </w:rPr>
              <w:t>或</w:t>
            </w:r>
            <w:r>
              <w:rPr>
                <w:sz w:val="16"/>
                <w:lang w:val="fr-FR"/>
              </w:rPr>
              <w:t>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r>
              <w:rPr>
                <w:sz w:val="16"/>
              </w:rPr>
              <w:t>104</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r>
              <w:rPr>
                <w:sz w:val="16"/>
              </w:rPr>
              <w:t>100</w:t>
            </w:r>
            <w:r>
              <w:rPr>
                <w:sz w:val="16"/>
              </w:rPr>
              <w:t>至</w:t>
            </w:r>
            <w:r>
              <w:rPr>
                <w:sz w:val="16"/>
              </w:rPr>
              <w:t>109</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r>
              <w:rPr>
                <w:sz w:val="16"/>
              </w:rPr>
              <w:t>频率</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rPr>
            </w:pPr>
            <w:r>
              <w:rPr>
                <w:sz w:val="16"/>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val="fr-FR"/>
              </w:rPr>
            </w:pPr>
            <w:r>
              <w:rPr>
                <w:sz w:val="16"/>
                <w:lang w:val="fr-FR"/>
              </w:rPr>
              <w:t>位置请求</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121</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Pos3</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ECC</w:t>
            </w:r>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single" w:sz="4" w:space="0" w:color="auto"/>
              <w:left w:val="single" w:sz="8" w:space="0" w:color="auto"/>
              <w:bottom w:val="double" w:sz="4" w:space="0" w:color="auto"/>
              <w:right w:val="nil"/>
            </w:tcBorders>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val="fr-FR"/>
              </w:rPr>
            </w:pPr>
            <w:r>
              <w:rPr>
                <w:sz w:val="16"/>
                <w:lang w:val="es-ES_tradnl"/>
              </w:rPr>
              <w:t>位置确认</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121</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Pos4</w:t>
            </w:r>
          </w:p>
        </w:tc>
        <w:tc>
          <w:tcPr>
            <w:tcW w:w="559"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UTC</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122</w:t>
            </w:r>
          </w:p>
        </w:tc>
      </w:tr>
      <w:tr w:rsidR="0081690D" w:rsidTr="000A2826">
        <w:trPr>
          <w:gridAfter w:val="1"/>
          <w:wAfter w:w="6" w:type="dxa"/>
          <w:trHeight w:val="255"/>
          <w:jc w:val="center"/>
        </w:trPr>
        <w:tc>
          <w:tcPr>
            <w:tcW w:w="1711" w:type="dxa"/>
            <w:tcBorders>
              <w:left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val="fr-FR"/>
              </w:rPr>
            </w:pPr>
            <w:r>
              <w:rPr>
                <w:sz w:val="16"/>
                <w:lang w:val="en-US"/>
              </w:rPr>
              <w:t>测试</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118</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ECC</w:t>
            </w:r>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117</w:t>
            </w:r>
          </w:p>
        </w:tc>
      </w:tr>
      <w:tr w:rsidR="0081690D" w:rsidTr="000A2826">
        <w:trPr>
          <w:gridAfter w:val="1"/>
          <w:wAfter w:w="6" w:type="dxa"/>
          <w:trHeight w:val="255"/>
          <w:jc w:val="center"/>
        </w:trPr>
        <w:tc>
          <w:tcPr>
            <w:tcW w:w="1711" w:type="dxa"/>
            <w:tcBorders>
              <w:left w:val="single" w:sz="12" w:space="0" w:color="auto"/>
              <w:bottom w:val="single" w:sz="12" w:space="0" w:color="auto"/>
              <w:right w:val="nil"/>
            </w:tcBorders>
          </w:tcPr>
          <w:p w:rsidR="0081690D" w:rsidRDefault="0081690D" w:rsidP="000A2826">
            <w:pPr>
              <w:pStyle w:val="TableText0"/>
              <w:spacing w:line="240" w:lineRule="auto"/>
              <w:ind w:left="57"/>
              <w:rPr>
                <w:sz w:val="16"/>
                <w:lang w:val="fr-FR"/>
              </w:rPr>
            </w:pPr>
          </w:p>
        </w:tc>
        <w:tc>
          <w:tcPr>
            <w:tcW w:w="1418" w:type="dxa"/>
            <w:tcBorders>
              <w:top w:val="nil"/>
              <w:left w:val="single" w:sz="8" w:space="0" w:color="auto"/>
              <w:bottom w:val="single" w:sz="12" w:space="0" w:color="auto"/>
              <w:right w:val="nil"/>
            </w:tcBorders>
            <w:noWrap/>
            <w:tcMar>
              <w:top w:w="18" w:type="dxa"/>
              <w:left w:w="18" w:type="dxa"/>
              <w:bottom w:w="0" w:type="dxa"/>
              <w:right w:w="18" w:type="dxa"/>
            </w:tcMar>
            <w:vAlign w:val="bottom"/>
          </w:tcPr>
          <w:p w:rsidR="0081690D" w:rsidRDefault="0081690D" w:rsidP="000A2826">
            <w:pPr>
              <w:pStyle w:val="TableText0"/>
              <w:spacing w:line="240" w:lineRule="auto"/>
              <w:ind w:left="57"/>
              <w:jc w:val="left"/>
              <w:rPr>
                <w:rFonts w:eastAsia="Arial Unicode MS"/>
                <w:sz w:val="16"/>
                <w:lang w:val="fr-FR"/>
              </w:rPr>
            </w:pPr>
            <w:r>
              <w:rPr>
                <w:sz w:val="16"/>
              </w:rPr>
              <w:t>测试确认</w:t>
            </w:r>
          </w:p>
        </w:tc>
        <w:tc>
          <w:tcPr>
            <w:tcW w:w="279"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ascii="Wingdings" w:eastAsia="Arial Unicode MS" w:hAnsi="Wingdings"/>
                <w:sz w:val="16"/>
                <w:lang w:val="fr-FR"/>
              </w:rPr>
            </w:pPr>
            <w:r>
              <w:rPr>
                <w:rFonts w:ascii="Wingdings" w:hAnsi="Wingdings"/>
                <w:sz w:val="16"/>
              </w:rPr>
              <w:t></w:t>
            </w:r>
          </w:p>
        </w:tc>
        <w:tc>
          <w:tcPr>
            <w:tcW w:w="111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120</w:t>
            </w:r>
          </w:p>
        </w:tc>
        <w:tc>
          <w:tcPr>
            <w:tcW w:w="82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50" w:type="dxa"/>
            <w:gridSpan w:val="2"/>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108</w:t>
            </w:r>
          </w:p>
        </w:tc>
        <w:tc>
          <w:tcPr>
            <w:tcW w:w="70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MMSI</w:t>
            </w:r>
          </w:p>
        </w:tc>
        <w:tc>
          <w:tcPr>
            <w:tcW w:w="83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118</w:t>
            </w:r>
          </w:p>
        </w:tc>
        <w:tc>
          <w:tcPr>
            <w:tcW w:w="84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948" w:type="dxa"/>
            <w:tcBorders>
              <w:top w:val="nil"/>
              <w:left w:val="nil"/>
              <w:bottom w:val="single" w:sz="12"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126</w:t>
            </w:r>
          </w:p>
        </w:tc>
        <w:tc>
          <w:tcPr>
            <w:tcW w:w="55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fr-FR"/>
              </w:rPr>
            </w:pPr>
            <w:r>
              <w:rPr>
                <w:sz w:val="16"/>
                <w:lang w:val="fr-FR"/>
              </w:rPr>
              <w:t>n/a</w:t>
            </w:r>
          </w:p>
        </w:tc>
        <w:tc>
          <w:tcPr>
            <w:tcW w:w="560" w:type="dxa"/>
            <w:gridSpan w:val="2"/>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122</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ECC</w:t>
            </w:r>
          </w:p>
        </w:tc>
        <w:tc>
          <w:tcPr>
            <w:tcW w:w="846"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sz w:val="16"/>
                <w:lang w:val="es-ES_tradnl"/>
              </w:rPr>
            </w:pPr>
            <w:r>
              <w:rPr>
                <w:sz w:val="16"/>
                <w:lang w:val="es-ES_tradnl"/>
              </w:rPr>
              <w:t>122</w:t>
            </w:r>
          </w:p>
        </w:tc>
      </w:tr>
    </w:tbl>
    <w:p w:rsidR="0081690D" w:rsidRDefault="00DF169A" w:rsidP="00DF169A">
      <w:pPr>
        <w:tabs>
          <w:tab w:val="clear" w:pos="794"/>
          <w:tab w:val="left" w:pos="574"/>
        </w:tabs>
        <w:ind w:firstLine="142"/>
        <w:rPr>
          <w:lang w:val="en-US"/>
        </w:rPr>
      </w:pPr>
      <w:r w:rsidRPr="00DF169A">
        <w:rPr>
          <w:sz w:val="16"/>
          <w:vertAlign w:val="superscript"/>
          <w:lang w:eastAsia="zh-CN"/>
        </w:rPr>
        <w:t>(1)</w:t>
      </w:r>
      <w:r w:rsidRPr="00DF169A">
        <w:rPr>
          <w:sz w:val="16"/>
          <w:lang w:eastAsia="zh-CN"/>
        </w:rPr>
        <w:tab/>
      </w:r>
      <w:r>
        <w:rPr>
          <w:rFonts w:hint="eastAsia"/>
          <w:sz w:val="16"/>
          <w:lang w:eastAsia="zh-CN"/>
        </w:rPr>
        <w:t>见第</w:t>
      </w:r>
      <w:r w:rsidRPr="00DF169A">
        <w:rPr>
          <w:sz w:val="16"/>
          <w:lang w:eastAsia="zh-CN"/>
        </w:rPr>
        <w:t>8.3.1.3</w:t>
      </w:r>
      <w:r>
        <w:rPr>
          <w:rFonts w:hint="eastAsia"/>
          <w:sz w:val="16"/>
          <w:lang w:eastAsia="zh-CN"/>
        </w:rPr>
        <w:t>节。</w:t>
      </w:r>
    </w:p>
    <w:p w:rsidR="0081690D" w:rsidRDefault="0081690D" w:rsidP="0081690D">
      <w:pPr>
        <w:rPr>
          <w:lang w:val="en-US"/>
        </w:rPr>
      </w:pPr>
    </w:p>
    <w:p w:rsidR="0081690D" w:rsidRDefault="0081690D" w:rsidP="0081690D">
      <w:pPr>
        <w:rPr>
          <w:lang w:val="en-US"/>
        </w:rPr>
      </w:pPr>
    </w:p>
    <w:p w:rsidR="0081690D" w:rsidRDefault="0081690D" w:rsidP="0081690D">
      <w:pPr>
        <w:pStyle w:val="TableNo"/>
      </w:pPr>
      <w:r>
        <w:t>表</w:t>
      </w:r>
      <w:r>
        <w:t>4.8</w:t>
      </w:r>
    </w:p>
    <w:p w:rsidR="0081690D" w:rsidRDefault="0081690D" w:rsidP="0081690D">
      <w:pPr>
        <w:pStyle w:val="Tabletitle"/>
      </w:pPr>
      <w:r>
        <w:rPr>
          <w:rFonts w:hint="eastAsia"/>
          <w:lang w:eastAsia="zh-CN"/>
        </w:rPr>
        <w:t>例行组呼叫</w:t>
      </w:r>
    </w:p>
    <w:tbl>
      <w:tblPr>
        <w:tblW w:w="13469" w:type="dxa"/>
        <w:jc w:val="center"/>
        <w:tblInd w:w="-29" w:type="dxa"/>
        <w:tblLayout w:type="fixed"/>
        <w:tblCellMar>
          <w:left w:w="0" w:type="dxa"/>
          <w:right w:w="0" w:type="dxa"/>
        </w:tblCellMar>
        <w:tblLook w:val="0000"/>
      </w:tblPr>
      <w:tblGrid>
        <w:gridCol w:w="1397"/>
        <w:gridCol w:w="1466"/>
        <w:gridCol w:w="287"/>
        <w:gridCol w:w="297"/>
        <w:gridCol w:w="286"/>
        <w:gridCol w:w="297"/>
        <w:gridCol w:w="286"/>
        <w:gridCol w:w="297"/>
        <w:gridCol w:w="286"/>
        <w:gridCol w:w="297"/>
        <w:gridCol w:w="988"/>
        <w:gridCol w:w="812"/>
        <w:gridCol w:w="812"/>
        <w:gridCol w:w="812"/>
        <w:gridCol w:w="812"/>
        <w:gridCol w:w="812"/>
        <w:gridCol w:w="812"/>
        <w:gridCol w:w="673"/>
        <w:gridCol w:w="673"/>
        <w:gridCol w:w="1052"/>
        <w:gridCol w:w="15"/>
      </w:tblGrid>
      <w:tr w:rsidR="0081690D" w:rsidTr="00491353">
        <w:trPr>
          <w:cantSplit/>
          <w:trHeight w:val="270"/>
          <w:jc w:val="center"/>
        </w:trPr>
        <w:tc>
          <w:tcPr>
            <w:tcW w:w="1397" w:type="dxa"/>
            <w:tcBorders>
              <w:top w:val="single" w:sz="12" w:space="0" w:color="000000"/>
              <w:left w:val="single" w:sz="12" w:space="0" w:color="000000"/>
              <w:right w:val="single" w:sz="8" w:space="0" w:color="auto"/>
            </w:tcBorders>
          </w:tcPr>
          <w:p w:rsidR="0081690D" w:rsidRDefault="0081690D" w:rsidP="000A2826">
            <w:pPr>
              <w:pStyle w:val="TableText0"/>
              <w:spacing w:before="120" w:after="120" w:line="240" w:lineRule="auto"/>
              <w:jc w:val="center"/>
              <w:rPr>
                <w:b/>
                <w:bCs/>
                <w:sz w:val="16"/>
                <w:lang w:val="es-ES_tradnl"/>
              </w:rPr>
            </w:pP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33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适用情况</w:t>
            </w:r>
          </w:p>
        </w:tc>
        <w:tc>
          <w:tcPr>
            <w:tcW w:w="8273"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呼叫序列的技术格式</w:t>
            </w:r>
          </w:p>
        </w:tc>
      </w:tr>
      <w:tr w:rsidR="0081690D" w:rsidTr="00491353">
        <w:trPr>
          <w:cantSplit/>
          <w:trHeight w:val="255"/>
          <w:jc w:val="center"/>
        </w:trPr>
        <w:tc>
          <w:tcPr>
            <w:tcW w:w="1397"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en-US"/>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4"/>
                <w:lang w:val="en-US"/>
              </w:rPr>
            </w:pPr>
            <w:r>
              <w:rPr>
                <w:b/>
                <w:bCs/>
                <w:sz w:val="16"/>
              </w:rPr>
              <w:t>船舶</w:t>
            </w:r>
            <w:r>
              <w:rPr>
                <w:b/>
                <w:bCs/>
                <w:sz w:val="16"/>
              </w:rPr>
              <w:br/>
            </w:r>
            <w:r>
              <w:rPr>
                <w:b/>
                <w:bCs/>
                <w:sz w:val="16"/>
              </w:rPr>
              <w:t>电台</w:t>
            </w:r>
            <w:r>
              <w:rPr>
                <w:b/>
                <w:bCs/>
                <w:sz w:val="16"/>
              </w:rPr>
              <w:br/>
              <w:t>A/B</w:t>
            </w:r>
            <w:r>
              <w:rPr>
                <w:b/>
                <w:bCs/>
                <w:sz w:val="16"/>
              </w:rPr>
              <w:t>类</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4"/>
                <w:lang w:val="en-US"/>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4"/>
                <w:lang w:val="en-US"/>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4"/>
                <w:lang w:val="en-US"/>
              </w:rPr>
            </w:pPr>
            <w:r>
              <w:rPr>
                <w:b/>
                <w:bCs/>
                <w:sz w:val="16"/>
              </w:rPr>
              <w:t>海岸</w:t>
            </w:r>
            <w:r>
              <w:rPr>
                <w:b/>
                <w:bCs/>
                <w:sz w:val="16"/>
              </w:rPr>
              <w:br/>
            </w:r>
            <w:r>
              <w:rPr>
                <w:b/>
                <w:bCs/>
                <w:sz w:val="16"/>
              </w:rPr>
              <w:t>电台</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格式指示符</w:t>
            </w:r>
            <w:r>
              <w:rPr>
                <w:b/>
                <w:bCs/>
                <w:sz w:val="16"/>
              </w:rPr>
              <w:br/>
              <w:t>(2,</w:t>
            </w:r>
            <w:r>
              <w:rPr>
                <w:b/>
                <w:bCs/>
                <w:sz w:val="16"/>
              </w:rPr>
              <w:t>相同</w:t>
            </w:r>
            <w:r>
              <w:rPr>
                <w:b/>
                <w:bCs/>
                <w:sz w:val="16"/>
              </w:rPr>
              <w:t>)</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自识别码</w:t>
            </w:r>
            <w:r>
              <w:rPr>
                <w:b/>
                <w:bCs/>
                <w:sz w:val="16"/>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消息</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ECC </w:t>
            </w:r>
            <w:r>
              <w:rPr>
                <w:b/>
                <w:bCs/>
                <w:sz w:val="16"/>
                <w:lang w:val="fr-FR"/>
              </w:rPr>
              <w:br/>
              <w:t>(1)</w:t>
            </w:r>
          </w:p>
        </w:tc>
        <w:tc>
          <w:tcPr>
            <w:tcW w:w="1067" w:type="dxa"/>
            <w:gridSpan w:val="2"/>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(2,</w:t>
            </w:r>
            <w:r>
              <w:rPr>
                <w:b/>
                <w:bCs/>
                <w:sz w:val="16"/>
                <w:lang w:val="fr-FR"/>
              </w:rPr>
              <w:t>相同</w:t>
            </w:r>
            <w:r>
              <w:rPr>
                <w:b/>
                <w:bCs/>
                <w:sz w:val="16"/>
                <w:lang w:val="fr-FR"/>
              </w:rPr>
              <w:t>)</w:t>
            </w:r>
          </w:p>
        </w:tc>
      </w:tr>
      <w:tr w:rsidR="0081690D" w:rsidTr="00491353">
        <w:trPr>
          <w:cantSplit/>
          <w:trHeight w:val="255"/>
          <w:jc w:val="center"/>
        </w:trPr>
        <w:tc>
          <w:tcPr>
            <w:tcW w:w="1397"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2</w:t>
            </w:r>
          </w:p>
        </w:tc>
        <w:tc>
          <w:tcPr>
            <w:tcW w:w="67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67" w:type="dxa"/>
            <w:gridSpan w:val="2"/>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491353">
        <w:trPr>
          <w:cantSplit/>
          <w:trHeight w:val="450"/>
          <w:jc w:val="center"/>
        </w:trPr>
        <w:tc>
          <w:tcPr>
            <w:tcW w:w="1397"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频率</w:t>
            </w:r>
            <w:r>
              <w:rPr>
                <w:b/>
                <w:bCs/>
                <w:sz w:val="16"/>
              </w:rPr>
              <w:br/>
              <w:t>(6)</w:t>
            </w:r>
          </w:p>
        </w:tc>
        <w:tc>
          <w:tcPr>
            <w:tcW w:w="67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67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067" w:type="dxa"/>
            <w:gridSpan w:val="2"/>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r>
      <w:tr w:rsidR="0081690D" w:rsidTr="00491353">
        <w:trPr>
          <w:cantSplit/>
          <w:trHeight w:val="270"/>
          <w:jc w:val="center"/>
        </w:trPr>
        <w:tc>
          <w:tcPr>
            <w:tcW w:w="1397"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r>
              <w:rPr>
                <w:rFonts w:ascii="SimSun" w:hAnsi="SimSun" w:hint="eastAsia"/>
                <w:b/>
                <w:bCs/>
                <w:sz w:val="16"/>
                <w:lang w:val="fr-FR" w:eastAsia="zh-CN"/>
              </w:rPr>
              <w:t>波段</w:t>
            </w:r>
          </w:p>
        </w:tc>
        <w:tc>
          <w:tcPr>
            <w:tcW w:w="1466"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98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12"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67" w:type="dxa"/>
            <w:gridSpan w:val="2"/>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491353">
        <w:trPr>
          <w:cantSplit/>
          <w:trHeight w:val="255"/>
          <w:jc w:val="center"/>
        </w:trPr>
        <w:tc>
          <w:tcPr>
            <w:tcW w:w="1397" w:type="dxa"/>
            <w:vMerge w:val="restart"/>
            <w:tcBorders>
              <w:top w:val="nil"/>
              <w:left w:val="single" w:sz="12" w:space="0" w:color="auto"/>
              <w:right w:val="single" w:sz="8" w:space="0" w:color="auto"/>
            </w:tcBorders>
          </w:tcPr>
          <w:p w:rsidR="0081690D" w:rsidRDefault="0081690D" w:rsidP="000A2826">
            <w:pPr>
              <w:pStyle w:val="TableText0"/>
              <w:spacing w:before="120" w:after="120" w:line="240" w:lineRule="auto"/>
              <w:ind w:left="57"/>
              <w:rPr>
                <w:sz w:val="16"/>
              </w:rPr>
            </w:pPr>
            <w:r>
              <w:rPr>
                <w:sz w:val="16"/>
              </w:rPr>
              <w:t>VHF</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rPr>
            </w:pPr>
            <w:r>
              <w:rPr>
                <w:sz w:val="16"/>
              </w:rPr>
              <w:t>全模式</w:t>
            </w:r>
            <w:r>
              <w:rPr>
                <w:sz w:val="16"/>
              </w:rPr>
              <w:t>RT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7"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491353">
        <w:trPr>
          <w:cantSplit/>
          <w:trHeight w:val="255"/>
          <w:jc w:val="center"/>
        </w:trPr>
        <w:tc>
          <w:tcPr>
            <w:tcW w:w="1397" w:type="dxa"/>
            <w:vMerge/>
            <w:tcBorders>
              <w:left w:val="single" w:sz="12" w:space="0" w:color="auto"/>
              <w:right w:val="single" w:sz="8" w:space="0" w:color="auto"/>
            </w:tcBorders>
          </w:tcPr>
          <w:p w:rsidR="0081690D" w:rsidRDefault="0081690D" w:rsidP="000A2826">
            <w:pPr>
              <w:pStyle w:val="TableText0"/>
              <w:spacing w:before="120" w:after="120" w:line="240" w:lineRule="auto"/>
              <w:ind w:left="57"/>
              <w:rPr>
                <w:sz w:val="16"/>
                <w:lang w:val="fr-FR"/>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fr-FR"/>
              </w:rPr>
            </w:pPr>
            <w:r>
              <w:rPr>
                <w:sz w:val="16"/>
                <w:lang w:val="fr-FR"/>
              </w:rPr>
              <w:t>双工</w:t>
            </w:r>
            <w:r>
              <w:rPr>
                <w:sz w:val="16"/>
                <w:lang w:val="fr-FR"/>
              </w:rPr>
              <w:t>RT</w:t>
            </w:r>
            <w:r w:rsidR="00DF169A" w:rsidRPr="004A62C6">
              <w:rPr>
                <w:sz w:val="16"/>
                <w:vertAlign w:val="superscript"/>
                <w:lang w:val="en-US"/>
              </w:rPr>
              <w:t>(1)</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highlight w:val="green"/>
                <w:lang w:val="fr-FR"/>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highlight w:val="green"/>
                <w:lang w:val="fr-FR"/>
              </w:rPr>
            </w:pPr>
            <w:r>
              <w:rPr>
                <w:rFonts w:ascii="Wingdings" w:hAnsi="Wingdings"/>
                <w:sz w:val="16"/>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7" w:type="dxa"/>
            <w:gridSpan w:val="2"/>
            <w:tcBorders>
              <w:top w:val="nil"/>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491353">
        <w:trPr>
          <w:cantSplit/>
          <w:trHeight w:val="255"/>
          <w:jc w:val="center"/>
        </w:trPr>
        <w:tc>
          <w:tcPr>
            <w:tcW w:w="1397" w:type="dxa"/>
            <w:vMerge w:val="restart"/>
            <w:tcBorders>
              <w:top w:val="double" w:sz="4" w:space="0" w:color="auto"/>
              <w:left w:val="single" w:sz="12" w:space="0" w:color="auto"/>
              <w:right w:val="single" w:sz="8" w:space="0" w:color="auto"/>
            </w:tcBorders>
          </w:tcPr>
          <w:p w:rsidR="0081690D" w:rsidRDefault="0081690D" w:rsidP="000A2826">
            <w:pPr>
              <w:pStyle w:val="TableText0"/>
              <w:spacing w:before="120" w:after="120" w:line="240" w:lineRule="auto"/>
              <w:ind w:left="57"/>
              <w:jc w:val="left"/>
              <w:rPr>
                <w:sz w:val="16"/>
                <w:lang w:val="es-ES_tradnl"/>
              </w:rPr>
            </w:pPr>
            <w:r>
              <w:rPr>
                <w:sz w:val="16"/>
                <w:lang w:val="es-ES_tradnl"/>
              </w:rPr>
              <w:t>MF/HF</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s-ES_tradnl"/>
              </w:rPr>
            </w:pPr>
            <w:r>
              <w:rPr>
                <w:sz w:val="16"/>
                <w:lang w:val="es-ES_tradnl"/>
              </w:rPr>
              <w:t>J3E RT</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29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7" w:type="dxa"/>
            <w:gridSpan w:val="2"/>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491353">
        <w:trPr>
          <w:cantSplit/>
          <w:trHeight w:val="255"/>
          <w:jc w:val="center"/>
        </w:trPr>
        <w:tc>
          <w:tcPr>
            <w:tcW w:w="1397" w:type="dxa"/>
            <w:vMerge/>
            <w:tcBorders>
              <w:left w:val="single" w:sz="12" w:space="0" w:color="auto"/>
              <w:right w:val="single" w:sz="8" w:space="0" w:color="auto"/>
            </w:tcBorders>
          </w:tcPr>
          <w:p w:rsidR="0081690D" w:rsidRDefault="0081690D" w:rsidP="000A2826">
            <w:pPr>
              <w:pStyle w:val="TableText0"/>
              <w:spacing w:before="120" w:after="120" w:line="240" w:lineRule="auto"/>
              <w:ind w:left="57"/>
              <w:rPr>
                <w:sz w:val="16"/>
                <w:lang w:val="fr-FR"/>
              </w:rPr>
            </w:pPr>
          </w:p>
        </w:tc>
        <w:tc>
          <w:tcPr>
            <w:tcW w:w="1466"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sz w:val="16"/>
              </w:rPr>
              <w:t>F1B FEC</w:t>
            </w:r>
          </w:p>
        </w:tc>
        <w:tc>
          <w:tcPr>
            <w:tcW w:w="2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114</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67" w:type="dxa"/>
            <w:gridSpan w:val="2"/>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r>
      <w:tr w:rsidR="0081690D" w:rsidTr="00491353">
        <w:trPr>
          <w:gridAfter w:val="1"/>
          <w:wAfter w:w="15" w:type="dxa"/>
          <w:cantSplit/>
          <w:trHeight w:val="255"/>
          <w:jc w:val="center"/>
        </w:trPr>
        <w:tc>
          <w:tcPr>
            <w:tcW w:w="13454" w:type="dxa"/>
            <w:gridSpan w:val="20"/>
            <w:tcBorders>
              <w:top w:val="single" w:sz="12" w:space="0" w:color="auto"/>
            </w:tcBorders>
          </w:tcPr>
          <w:p w:rsidR="0081690D" w:rsidRDefault="00DF169A" w:rsidP="000A2826">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369"/>
              <w:rPr>
                <w:sz w:val="16"/>
                <w:lang w:eastAsia="zh-CN"/>
              </w:rPr>
            </w:pPr>
            <w:r w:rsidRPr="00DF169A">
              <w:rPr>
                <w:sz w:val="16"/>
                <w:vertAlign w:val="superscript"/>
                <w:lang w:eastAsia="zh-CN"/>
              </w:rPr>
              <w:t>(1)</w:t>
            </w:r>
            <w:r w:rsidR="0081690D">
              <w:tab/>
            </w:r>
            <w:r w:rsidR="0081690D">
              <w:rPr>
                <w:sz w:val="16"/>
              </w:rPr>
              <w:t>见</w:t>
            </w:r>
            <w:r w:rsidR="0081690D">
              <w:rPr>
                <w:rFonts w:hint="eastAsia"/>
                <w:sz w:val="16"/>
                <w:lang w:eastAsia="zh-CN"/>
              </w:rPr>
              <w:t>第</w:t>
            </w:r>
            <w:smartTag w:uri="urn:schemas-microsoft-com:office:smarttags" w:element="chsdate">
              <w:smartTagPr>
                <w:attr w:name="Year" w:val="1899"/>
                <w:attr w:name="Month" w:val="12"/>
                <w:attr w:name="Day" w:val="30"/>
                <w:attr w:name="IsLunarDate" w:val="False"/>
                <w:attr w:name="IsROCDate" w:val="False"/>
              </w:smartTagPr>
              <w:r w:rsidR="0081690D">
                <w:rPr>
                  <w:sz w:val="16"/>
                </w:rPr>
                <w:t>8.3.1</w:t>
              </w:r>
            </w:smartTag>
            <w:r w:rsidR="0081690D">
              <w:rPr>
                <w:sz w:val="16"/>
              </w:rPr>
              <w:t>.3</w:t>
            </w:r>
            <w:r w:rsidR="0081690D">
              <w:rPr>
                <w:rFonts w:hint="eastAsia"/>
                <w:sz w:val="16"/>
                <w:lang w:eastAsia="zh-CN"/>
              </w:rPr>
              <w:t>节。</w:t>
            </w:r>
          </w:p>
        </w:tc>
      </w:tr>
    </w:tbl>
    <w:p w:rsidR="0081690D" w:rsidRDefault="0081690D" w:rsidP="0081690D">
      <w:pPr>
        <w:pStyle w:val="Tablefin"/>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Default="0081690D" w:rsidP="0081690D">
      <w:pPr>
        <w:rPr>
          <w:lang w:val="en-US"/>
        </w:rPr>
      </w:pPr>
    </w:p>
    <w:p w:rsidR="0081690D" w:rsidRPr="002F287D" w:rsidRDefault="0081690D" w:rsidP="0081690D">
      <w:pPr>
        <w:pStyle w:val="TableNo"/>
        <w:rPr>
          <w:lang w:val="en-US"/>
        </w:rPr>
      </w:pPr>
      <w:r>
        <w:rPr>
          <w:lang w:val="en-US"/>
        </w:rPr>
        <w:t>表</w:t>
      </w:r>
      <w:r w:rsidRPr="002F287D">
        <w:rPr>
          <w:lang w:val="en-US"/>
        </w:rPr>
        <w:t xml:space="preserve"> 4.9</w:t>
      </w:r>
    </w:p>
    <w:p w:rsidR="0081690D" w:rsidRPr="002F287D" w:rsidRDefault="0081690D" w:rsidP="0081690D">
      <w:pPr>
        <w:pStyle w:val="Tabletitle"/>
        <w:rPr>
          <w:lang w:val="en-US" w:eastAsia="zh-CN"/>
        </w:rPr>
      </w:pPr>
      <w:r>
        <w:rPr>
          <w:rFonts w:hint="eastAsia"/>
          <w:lang w:val="en-US" w:eastAsia="zh-CN"/>
        </w:rPr>
        <w:t>例行单个呼叫及其</w:t>
      </w:r>
      <w:r>
        <w:rPr>
          <w:lang w:val="en-US"/>
        </w:rPr>
        <w:t>确认</w:t>
      </w:r>
    </w:p>
    <w:tbl>
      <w:tblPr>
        <w:tblW w:w="14007" w:type="dxa"/>
        <w:jc w:val="center"/>
        <w:tblInd w:w="-10" w:type="dxa"/>
        <w:tblLayout w:type="fixed"/>
        <w:tblCellMar>
          <w:left w:w="0" w:type="dxa"/>
          <w:right w:w="0" w:type="dxa"/>
        </w:tblCellMar>
        <w:tblLook w:val="0000"/>
      </w:tblPr>
      <w:tblGrid>
        <w:gridCol w:w="881"/>
        <w:gridCol w:w="2197"/>
        <w:gridCol w:w="349"/>
        <w:gridCol w:w="360"/>
        <w:gridCol w:w="349"/>
        <w:gridCol w:w="360"/>
        <w:gridCol w:w="349"/>
        <w:gridCol w:w="360"/>
        <w:gridCol w:w="349"/>
        <w:gridCol w:w="361"/>
        <w:gridCol w:w="1025"/>
        <w:gridCol w:w="771"/>
        <w:gridCol w:w="745"/>
        <w:gridCol w:w="659"/>
        <w:gridCol w:w="788"/>
        <w:gridCol w:w="798"/>
        <w:gridCol w:w="1017"/>
        <w:gridCol w:w="531"/>
        <w:gridCol w:w="658"/>
        <w:gridCol w:w="1100"/>
      </w:tblGrid>
      <w:tr w:rsidR="0081690D" w:rsidTr="000A2826">
        <w:trPr>
          <w:cantSplit/>
          <w:trHeight w:val="270"/>
          <w:jc w:val="center"/>
        </w:trPr>
        <w:tc>
          <w:tcPr>
            <w:tcW w:w="881" w:type="dxa"/>
            <w:tcBorders>
              <w:top w:val="single" w:sz="12" w:space="0" w:color="000000"/>
              <w:left w:val="single" w:sz="12" w:space="0" w:color="auto"/>
              <w:right w:val="single" w:sz="8" w:space="0" w:color="auto"/>
            </w:tcBorders>
          </w:tcPr>
          <w:p w:rsidR="0081690D" w:rsidRPr="002F287D" w:rsidRDefault="0081690D" w:rsidP="000A2826">
            <w:pPr>
              <w:pStyle w:val="TableText0"/>
              <w:spacing w:before="120" w:after="120" w:line="240" w:lineRule="auto"/>
              <w:jc w:val="center"/>
              <w:rPr>
                <w:b/>
                <w:bCs/>
                <w:sz w:val="16"/>
                <w:lang w:val="en-US"/>
              </w:rPr>
            </w:pPr>
          </w:p>
        </w:tc>
        <w:tc>
          <w:tcPr>
            <w:tcW w:w="219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837"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适用情况</w:t>
            </w:r>
          </w:p>
        </w:tc>
        <w:tc>
          <w:tcPr>
            <w:tcW w:w="809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呼叫序列的技术格式</w:t>
            </w:r>
          </w:p>
        </w:tc>
      </w:tr>
      <w:tr w:rsidR="0081690D" w:rsidTr="000A2826">
        <w:trPr>
          <w:cantSplit/>
          <w:trHeight w:val="255"/>
          <w:jc w:val="center"/>
        </w:trPr>
        <w:tc>
          <w:tcPr>
            <w:tcW w:w="881"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en-US"/>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t>A/B</w:t>
            </w:r>
            <w:r>
              <w:rPr>
                <w:rFonts w:hint="eastAsia"/>
                <w:b/>
                <w:bCs/>
                <w:sz w:val="16"/>
                <w:lang w:eastAsia="zh-CN"/>
              </w:rPr>
              <w:t>类</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海岸</w:t>
            </w:r>
            <w:r>
              <w:rPr>
                <w:b/>
                <w:bCs/>
                <w:sz w:val="16"/>
              </w:rPr>
              <w:br/>
            </w:r>
            <w:r>
              <w:rPr>
                <w:b/>
                <w:bCs/>
                <w:sz w:val="16"/>
              </w:rPr>
              <w:t>电台</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格式指示符</w:t>
            </w:r>
            <w:r>
              <w:rPr>
                <w:b/>
                <w:bCs/>
                <w:sz w:val="16"/>
              </w:rPr>
              <w:br/>
              <w:t>(2,</w:t>
            </w:r>
            <w:r>
              <w:rPr>
                <w:b/>
                <w:bCs/>
                <w:sz w:val="16"/>
              </w:rPr>
              <w:t>相同</w:t>
            </w:r>
            <w:r>
              <w:rPr>
                <w:b/>
                <w:bCs/>
                <w:sz w:val="16"/>
              </w:rPr>
              <w:t>)</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b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消息</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ECC</w:t>
            </w:r>
            <w:r>
              <w:rPr>
                <w:b/>
                <w:bCs/>
                <w:sz w:val="16"/>
                <w:lang w:val="fr-FR"/>
              </w:rPr>
              <w:br/>
              <w:t>(1)</w:t>
            </w:r>
          </w:p>
        </w:tc>
        <w:tc>
          <w:tcPr>
            <w:tcW w:w="110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 xml:space="preserve">EOS </w:t>
            </w:r>
            <w:r>
              <w:rPr>
                <w:b/>
                <w:bCs/>
                <w:sz w:val="16"/>
              </w:rPr>
              <w:br/>
              <w:t>(2,</w:t>
            </w:r>
            <w:r>
              <w:rPr>
                <w:b/>
                <w:bCs/>
                <w:sz w:val="16"/>
              </w:rPr>
              <w:t>相同</w:t>
            </w:r>
            <w:r>
              <w:rPr>
                <w:b/>
                <w:bCs/>
                <w:sz w:val="16"/>
              </w:rPr>
              <w:t>)</w:t>
            </w:r>
          </w:p>
        </w:tc>
      </w:tr>
      <w:tr w:rsidR="0081690D" w:rsidTr="000A2826">
        <w:trPr>
          <w:cantSplit/>
          <w:trHeight w:val="255"/>
          <w:jc w:val="center"/>
        </w:trPr>
        <w:tc>
          <w:tcPr>
            <w:tcW w:w="881"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02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7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4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65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2</w:t>
            </w:r>
          </w:p>
        </w:tc>
        <w:tc>
          <w:tcPr>
            <w:tcW w:w="53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65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100"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r>
      <w:tr w:rsidR="0081690D" w:rsidTr="000A2826">
        <w:trPr>
          <w:cantSplit/>
          <w:trHeight w:val="450"/>
          <w:jc w:val="center"/>
        </w:trPr>
        <w:tc>
          <w:tcPr>
            <w:tcW w:w="881"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02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7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4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65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p>
        </w:tc>
        <w:tc>
          <w:tcPr>
            <w:tcW w:w="53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65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c>
          <w:tcPr>
            <w:tcW w:w="1100"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rPr>
            </w:pPr>
          </w:p>
        </w:tc>
      </w:tr>
      <w:tr w:rsidR="0081690D" w:rsidTr="000A2826">
        <w:trPr>
          <w:cantSplit/>
          <w:trHeight w:val="270"/>
          <w:jc w:val="center"/>
        </w:trPr>
        <w:tc>
          <w:tcPr>
            <w:tcW w:w="881" w:type="dxa"/>
            <w:tcBorders>
              <w:left w:val="single" w:sz="12" w:space="0" w:color="auto"/>
              <w:bottom w:val="double" w:sz="4"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r>
              <w:rPr>
                <w:rFonts w:ascii="SimSun" w:hAnsi="SimSun" w:hint="eastAsia"/>
                <w:b/>
                <w:bCs/>
                <w:sz w:val="16"/>
                <w:lang w:val="fr-FR" w:eastAsia="zh-CN"/>
              </w:rPr>
              <w:t>波段</w:t>
            </w:r>
          </w:p>
        </w:tc>
        <w:tc>
          <w:tcPr>
            <w:tcW w:w="2197"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102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7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4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5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8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9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1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3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5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100"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trHeight w:val="255"/>
          <w:jc w:val="center"/>
        </w:trPr>
        <w:tc>
          <w:tcPr>
            <w:tcW w:w="881" w:type="dxa"/>
            <w:tcBorders>
              <w:top w:val="double" w:sz="4" w:space="0" w:color="auto"/>
              <w:left w:val="single" w:sz="12" w:space="0" w:color="auto"/>
              <w:right w:val="single" w:sz="4" w:space="0" w:color="auto"/>
            </w:tcBorders>
          </w:tcPr>
          <w:p w:rsidR="0081690D" w:rsidRDefault="0081690D" w:rsidP="000A2826">
            <w:pPr>
              <w:pStyle w:val="TableText0"/>
              <w:spacing w:before="120" w:after="120" w:line="240" w:lineRule="auto"/>
              <w:ind w:left="57"/>
              <w:rPr>
                <w:sz w:val="16"/>
              </w:rPr>
            </w:pPr>
            <w:r>
              <w:rPr>
                <w:sz w:val="16"/>
              </w:rPr>
              <w:t>VHF</w:t>
            </w:r>
          </w:p>
        </w:tc>
        <w:tc>
          <w:tcPr>
            <w:tcW w:w="219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rPr>
            </w:pPr>
            <w:r>
              <w:rPr>
                <w:sz w:val="16"/>
              </w:rPr>
              <w:t>全模式</w:t>
            </w:r>
            <w:r>
              <w:rPr>
                <w:sz w:val="16"/>
              </w:rPr>
              <w:t>RT</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4142B7">
            <w:pPr>
              <w:pStyle w:val="TableText0"/>
              <w:spacing w:before="120" w:after="120" w:line="240" w:lineRule="auto"/>
              <w:ind w:left="57"/>
              <w:rPr>
                <w:rFonts w:eastAsia="Arial Unicode MS"/>
                <w:sz w:val="16"/>
                <w:lang w:val="fr-FR"/>
              </w:rPr>
            </w:pPr>
            <w:r>
              <w:rPr>
                <w:sz w:val="16"/>
                <w:lang w:val="fr-FR"/>
              </w:rPr>
              <w:t>双工</w:t>
            </w:r>
            <w:r>
              <w:rPr>
                <w:sz w:val="16"/>
                <w:lang w:val="fr-FR"/>
              </w:rPr>
              <w:t>RT</w:t>
            </w:r>
            <w:r w:rsidR="00DF169A" w:rsidRPr="004A62C6">
              <w:rPr>
                <w:sz w:val="16"/>
                <w:vertAlign w:val="superscript"/>
                <w:lang w:val="en-US"/>
              </w:rPr>
              <w:t>(1)</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101</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sz w:val="16"/>
                <w:lang w:val="en-US"/>
              </w:rPr>
              <w:t xml:space="preserve">RT </w:t>
            </w:r>
            <w:r>
              <w:rPr>
                <w:sz w:val="16"/>
              </w:rPr>
              <w:t>确认</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rFonts w:hint="eastAsia"/>
                <w:sz w:val="16"/>
                <w:lang w:eastAsia="zh-CN"/>
              </w:rPr>
              <w:t>数据</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106</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fr-FR"/>
              </w:rPr>
            </w:pPr>
            <w:r>
              <w:rPr>
                <w:rFonts w:hint="eastAsia"/>
                <w:sz w:val="16"/>
                <w:lang w:eastAsia="zh-CN"/>
              </w:rPr>
              <w:t>数据</w:t>
            </w:r>
            <w:r>
              <w:rPr>
                <w:sz w:val="16"/>
              </w:rPr>
              <w:t>确认</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106</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rPr>
            </w:pPr>
            <w:r>
              <w:rPr>
                <w:sz w:val="16"/>
              </w:rPr>
              <w:t>无法遵守确认</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104</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r>
              <w:rPr>
                <w:sz w:val="16"/>
                <w:lang w:val="fr-FR"/>
              </w:rPr>
              <w:t>至</w:t>
            </w:r>
            <w:r>
              <w:rPr>
                <w:sz w:val="16"/>
                <w:lang w:val="fr-FR"/>
              </w:rPr>
              <w:t>109</w:t>
            </w:r>
          </w:p>
        </w:tc>
        <w:tc>
          <w:tcPr>
            <w:tcW w:w="1017"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rPr>
              <w:t>频率</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0A2826">
        <w:trPr>
          <w:trHeight w:val="255"/>
          <w:jc w:val="center"/>
        </w:trPr>
        <w:tc>
          <w:tcPr>
            <w:tcW w:w="881"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Pr>
                <w:rFonts w:eastAsia="Arial Unicode MS"/>
                <w:sz w:val="16"/>
                <w:lang w:val="fr-FR"/>
              </w:rPr>
            </w:pPr>
            <w:r>
              <w:rPr>
                <w:sz w:val="16"/>
              </w:rPr>
              <w:t>查询</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103</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0A2826">
        <w:trPr>
          <w:trHeight w:val="255"/>
          <w:jc w:val="center"/>
        </w:trPr>
        <w:tc>
          <w:tcPr>
            <w:tcW w:w="881" w:type="dxa"/>
            <w:tcBorders>
              <w:left w:val="single" w:sz="12" w:space="0" w:color="auto"/>
              <w:bottom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19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fr-FR"/>
              </w:rPr>
            </w:pPr>
            <w:r>
              <w:rPr>
                <w:sz w:val="16"/>
              </w:rPr>
              <w:t>查询确认</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10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n-US"/>
              </w:rPr>
            </w:pPr>
            <w:r>
              <w:rPr>
                <w:sz w:val="16"/>
                <w:lang w:val="en-US"/>
              </w:rPr>
              <w:t>122</w:t>
            </w:r>
          </w:p>
        </w:tc>
      </w:tr>
      <w:tr w:rsidR="0081690D" w:rsidTr="000A2826">
        <w:trPr>
          <w:cantSplit/>
          <w:trHeight w:val="255"/>
          <w:jc w:val="center"/>
        </w:trPr>
        <w:tc>
          <w:tcPr>
            <w:tcW w:w="14005" w:type="dxa"/>
            <w:gridSpan w:val="20"/>
            <w:tcBorders>
              <w:top w:val="single" w:sz="12" w:space="0" w:color="auto"/>
            </w:tcBorders>
          </w:tcPr>
          <w:p w:rsidR="0081690D" w:rsidRDefault="0081690D" w:rsidP="000A2826">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369"/>
              <w:rPr>
                <w:sz w:val="16"/>
                <w:lang w:val="en-US"/>
              </w:rPr>
            </w:pPr>
          </w:p>
        </w:tc>
      </w:tr>
    </w:tbl>
    <w:p w:rsidR="0081690D" w:rsidRDefault="0081690D" w:rsidP="0081690D">
      <w:pPr>
        <w:rPr>
          <w:lang w:val="en-US"/>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Default="0081690D" w:rsidP="0081690D">
      <w:pPr>
        <w:rPr>
          <w:lang w:val="en-US"/>
        </w:rPr>
      </w:pPr>
    </w:p>
    <w:p w:rsidR="0081690D" w:rsidRDefault="0081690D" w:rsidP="007A77ED">
      <w:pPr>
        <w:pStyle w:val="TableNo"/>
        <w:rPr>
          <w:lang w:val="en-US"/>
        </w:rPr>
      </w:pPr>
      <w:r>
        <w:rPr>
          <w:lang w:val="en-US"/>
        </w:rPr>
        <w:t>表</w:t>
      </w:r>
      <w:r>
        <w:rPr>
          <w:lang w:val="en-US"/>
        </w:rPr>
        <w:t xml:space="preserve"> 4.9  (</w:t>
      </w:r>
      <w:r w:rsidR="007A77ED">
        <w:rPr>
          <w:rFonts w:eastAsia="STKaiti" w:hint="eastAsia"/>
          <w:iCs/>
          <w:lang w:val="en-GB" w:eastAsia="zh-CN"/>
        </w:rPr>
        <w:t>完</w:t>
      </w:r>
      <w:r>
        <w:rPr>
          <w:lang w:val="en-US"/>
        </w:rPr>
        <w:t>)</w:t>
      </w:r>
    </w:p>
    <w:tbl>
      <w:tblPr>
        <w:tblW w:w="14009" w:type="dxa"/>
        <w:jc w:val="center"/>
        <w:tblInd w:w="-20" w:type="dxa"/>
        <w:tblLayout w:type="fixed"/>
        <w:tblCellMar>
          <w:left w:w="0" w:type="dxa"/>
          <w:right w:w="0" w:type="dxa"/>
        </w:tblCellMar>
        <w:tblLook w:val="0000"/>
      </w:tblPr>
      <w:tblGrid>
        <w:gridCol w:w="1280"/>
        <w:gridCol w:w="2027"/>
        <w:gridCol w:w="334"/>
        <w:gridCol w:w="345"/>
        <w:gridCol w:w="334"/>
        <w:gridCol w:w="344"/>
        <w:gridCol w:w="334"/>
        <w:gridCol w:w="344"/>
        <w:gridCol w:w="334"/>
        <w:gridCol w:w="345"/>
        <w:gridCol w:w="975"/>
        <w:gridCol w:w="694"/>
        <w:gridCol w:w="710"/>
        <w:gridCol w:w="629"/>
        <w:gridCol w:w="988"/>
        <w:gridCol w:w="823"/>
        <w:gridCol w:w="938"/>
        <w:gridCol w:w="507"/>
        <w:gridCol w:w="628"/>
        <w:gridCol w:w="1096"/>
      </w:tblGrid>
      <w:tr w:rsidR="0081690D" w:rsidTr="00DF169A">
        <w:trPr>
          <w:cantSplit/>
          <w:trHeight w:val="270"/>
          <w:jc w:val="center"/>
        </w:trPr>
        <w:tc>
          <w:tcPr>
            <w:tcW w:w="1280" w:type="dxa"/>
            <w:tcBorders>
              <w:top w:val="single" w:sz="12" w:space="0" w:color="000000"/>
              <w:left w:val="single" w:sz="12" w:space="0" w:color="auto"/>
              <w:right w:val="single" w:sz="8" w:space="0" w:color="auto"/>
            </w:tcBorders>
          </w:tcPr>
          <w:p w:rsidR="0081690D" w:rsidRDefault="0081690D" w:rsidP="000A2826">
            <w:pPr>
              <w:pStyle w:val="TableText0"/>
              <w:spacing w:before="120" w:after="120" w:line="240" w:lineRule="auto"/>
              <w:jc w:val="center"/>
              <w:rPr>
                <w:b/>
                <w:bCs/>
                <w:sz w:val="16"/>
                <w:lang w:val="es-ES_tradnl"/>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714"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适用情况</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呼叫序列的技术格式</w:t>
            </w:r>
          </w:p>
        </w:tc>
      </w:tr>
      <w:tr w:rsidR="0081690D" w:rsidTr="00DF169A">
        <w:trPr>
          <w:cantSplit/>
          <w:trHeight w:val="255"/>
          <w:jc w:val="center"/>
        </w:trPr>
        <w:tc>
          <w:tcPr>
            <w:tcW w:w="1280"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en-US"/>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t>A/B</w:t>
            </w:r>
            <w:r>
              <w:rPr>
                <w:rFonts w:hint="eastAsia"/>
                <w:b/>
                <w:bCs/>
                <w:sz w:val="16"/>
                <w:lang w:eastAsia="zh-CN"/>
              </w:rPr>
              <w:t>类</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海岸</w:t>
            </w:r>
            <w:r>
              <w:rPr>
                <w:b/>
                <w:bCs/>
                <w:sz w:val="16"/>
              </w:rPr>
              <w:br/>
            </w:r>
            <w:r>
              <w:rPr>
                <w:b/>
                <w:bCs/>
                <w:sz w:val="16"/>
              </w:rPr>
              <w:t>电台</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格式指示符</w:t>
            </w:r>
            <w:r>
              <w:rPr>
                <w:b/>
                <w:bCs/>
                <w:sz w:val="16"/>
              </w:rPr>
              <w:br/>
              <w:t>(2,</w:t>
            </w:r>
            <w:r>
              <w:rPr>
                <w:b/>
                <w:bCs/>
                <w:sz w:val="16"/>
              </w:rPr>
              <w:t>相同</w:t>
            </w:r>
            <w:r>
              <w:rPr>
                <w:b/>
                <w:bCs/>
                <w:sz w:val="16"/>
              </w:rPr>
              <w:t>)</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lang w:val="en-US"/>
              </w:rPr>
              <w:t>类别</w:t>
            </w:r>
            <w:r>
              <w:rPr>
                <w:b/>
                <w:bCs/>
                <w:sz w:val="16"/>
                <w:lang w:val="en-US"/>
              </w:rPr>
              <w:b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lang w:val="en-US"/>
              </w:rPr>
              <w:t>自识</w:t>
            </w:r>
            <w:r>
              <w:rPr>
                <w:rFonts w:hint="eastAsia"/>
                <w:b/>
                <w:bCs/>
                <w:sz w:val="16"/>
                <w:lang w:val="en-US" w:eastAsia="zh-CN"/>
              </w:rPr>
              <w:br/>
            </w:r>
            <w:r>
              <w:rPr>
                <w:b/>
                <w:bCs/>
                <w:sz w:val="16"/>
                <w:lang w:val="en-US"/>
              </w:rPr>
              <w:t>别码</w:t>
            </w:r>
            <w:r>
              <w:rPr>
                <w:b/>
                <w:bCs/>
                <w:sz w:val="16"/>
                <w:lang w:val="en-US"/>
              </w:rPr>
              <w:t xml:space="preserve"> </w:t>
            </w:r>
            <w:r>
              <w:rPr>
                <w:b/>
                <w:bCs/>
                <w:sz w:val="16"/>
                <w:lang w:val="en-US"/>
              </w:rPr>
              <w:b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消息</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ECC </w:t>
            </w:r>
            <w:r>
              <w:rPr>
                <w:b/>
                <w:bCs/>
                <w:sz w:val="16"/>
                <w:lang w:val="fr-FR"/>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(2,</w:t>
            </w:r>
            <w:r>
              <w:rPr>
                <w:b/>
                <w:bCs/>
                <w:sz w:val="16"/>
                <w:lang w:val="fr-FR"/>
              </w:rPr>
              <w:t>相同</w:t>
            </w:r>
            <w:r>
              <w:rPr>
                <w:b/>
                <w:bCs/>
                <w:sz w:val="16"/>
                <w:lang w:val="fr-FR"/>
              </w:rPr>
              <w:t>)</w:t>
            </w:r>
          </w:p>
        </w:tc>
      </w:tr>
      <w:tr w:rsidR="0081690D" w:rsidTr="00DF169A">
        <w:trPr>
          <w:cantSplit/>
          <w:trHeight w:val="255"/>
          <w:jc w:val="center"/>
        </w:trPr>
        <w:tc>
          <w:tcPr>
            <w:tcW w:w="1280"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7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9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1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2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2</w:t>
            </w:r>
          </w:p>
        </w:tc>
        <w:tc>
          <w:tcPr>
            <w:tcW w:w="50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2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96"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DF169A">
        <w:trPr>
          <w:cantSplit/>
          <w:trHeight w:val="450"/>
          <w:jc w:val="center"/>
        </w:trPr>
        <w:tc>
          <w:tcPr>
            <w:tcW w:w="1280" w:type="dxa"/>
            <w:tcBorders>
              <w:left w:val="single" w:sz="12"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75"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9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10"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29"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sidRPr="00892F75">
              <w:rPr>
                <w:rFonts w:hint="eastAsia"/>
                <w:b/>
                <w:bCs/>
                <w:sz w:val="16"/>
              </w:rPr>
              <w:t>第</w:t>
            </w:r>
            <w:r w:rsidRPr="00892F75">
              <w:rPr>
                <w:rFonts w:hint="eastAsia"/>
                <w:b/>
                <w:bCs/>
                <w:sz w:val="16"/>
              </w:rPr>
              <w:t>1</w:t>
            </w:r>
            <w:r w:rsidRPr="00892F75">
              <w:rPr>
                <w:rFonts w:hint="eastAsia"/>
                <w:b/>
                <w:bCs/>
                <w:sz w:val="16"/>
              </w:rPr>
              <w:t>遥控</w:t>
            </w:r>
            <w:r>
              <w:rPr>
                <w:b/>
                <w:bCs/>
                <w:sz w:val="16"/>
                <w:lang w:eastAsia="zh-CN"/>
              </w:rPr>
              <w:br/>
            </w:r>
            <w:r w:rsidRPr="00892F75">
              <w:rPr>
                <w:rFonts w:hint="eastAsia"/>
                <w:b/>
                <w:bCs/>
                <w:sz w:val="16"/>
              </w:rPr>
              <w:t>指令</w:t>
            </w:r>
            <w:r>
              <w:rPr>
                <w:b/>
                <w:bCs/>
                <w:sz w:val="16"/>
              </w:rPr>
              <w:b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sidRPr="00892F75">
              <w:rPr>
                <w:rFonts w:hint="eastAsia"/>
                <w:b/>
                <w:bCs/>
                <w:sz w:val="16"/>
              </w:rPr>
              <w:t>第</w:t>
            </w:r>
            <w:r>
              <w:rPr>
                <w:rFonts w:hint="eastAsia"/>
                <w:b/>
                <w:bCs/>
                <w:sz w:val="16"/>
                <w:lang w:eastAsia="zh-CN"/>
              </w:rPr>
              <w:t>2</w:t>
            </w:r>
            <w:r w:rsidRPr="00892F75">
              <w:rPr>
                <w:rFonts w:hint="eastAsia"/>
                <w:b/>
                <w:bCs/>
                <w:sz w:val="16"/>
              </w:rPr>
              <w:t>遥控指令</w:t>
            </w:r>
            <w:r>
              <w:rPr>
                <w:b/>
                <w:bCs/>
                <w:sz w:val="16"/>
              </w:rPr>
              <w:b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p>
        </w:tc>
        <w:tc>
          <w:tcPr>
            <w:tcW w:w="50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628"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1096"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r>
      <w:tr w:rsidR="0081690D" w:rsidTr="00DF169A">
        <w:trPr>
          <w:cantSplit/>
          <w:trHeight w:val="270"/>
          <w:jc w:val="center"/>
        </w:trPr>
        <w:tc>
          <w:tcPr>
            <w:tcW w:w="1280" w:type="dxa"/>
            <w:tcBorders>
              <w:left w:val="single" w:sz="12" w:space="0" w:color="auto"/>
              <w:bottom w:val="double" w:sz="4" w:space="0" w:color="auto"/>
              <w:right w:val="single" w:sz="8" w:space="0" w:color="auto"/>
            </w:tcBorders>
          </w:tcPr>
          <w:p w:rsidR="0081690D" w:rsidRDefault="0081690D" w:rsidP="000A2826">
            <w:pPr>
              <w:pStyle w:val="TableText0"/>
              <w:spacing w:before="120" w:after="120" w:line="240" w:lineRule="auto"/>
              <w:jc w:val="center"/>
              <w:rPr>
                <w:rFonts w:eastAsia="Arial Unicode MS"/>
                <w:b/>
                <w:bCs/>
                <w:sz w:val="16"/>
                <w:lang w:val="fr-FR"/>
              </w:rPr>
            </w:pPr>
            <w:r>
              <w:rPr>
                <w:rFonts w:ascii="SimSun" w:hAnsi="SimSun" w:hint="eastAsia"/>
                <w:b/>
                <w:bCs/>
                <w:sz w:val="16"/>
                <w:lang w:val="fr-FR" w:eastAsia="zh-CN"/>
              </w:rPr>
              <w:t>波段</w:t>
            </w:r>
          </w:p>
        </w:tc>
        <w:tc>
          <w:tcPr>
            <w:tcW w:w="2027" w:type="dxa"/>
            <w:vMerge/>
            <w:tcBorders>
              <w:top w:val="single" w:sz="8" w:space="0" w:color="auto"/>
              <w:left w:val="single" w:sz="8"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975"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9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10"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2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8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2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3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0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628"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096"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DF169A">
        <w:trPr>
          <w:cantSplit/>
          <w:trHeight w:val="255"/>
          <w:jc w:val="center"/>
        </w:trPr>
        <w:tc>
          <w:tcPr>
            <w:tcW w:w="1280" w:type="dxa"/>
            <w:vMerge w:val="restart"/>
            <w:tcBorders>
              <w:top w:val="double" w:sz="4" w:space="0" w:color="auto"/>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r>
              <w:rPr>
                <w:sz w:val="16"/>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fr-FR"/>
              </w:rPr>
            </w:pPr>
            <w:r>
              <w:rPr>
                <w:rFonts w:eastAsia="Arial Unicode MS"/>
                <w:sz w:val="16"/>
                <w:lang w:val="fr-FR"/>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DF169A">
        <w:trPr>
          <w:cantSplit/>
          <w:trHeight w:val="255"/>
          <w:jc w:val="center"/>
        </w:trPr>
        <w:tc>
          <w:tcPr>
            <w:tcW w:w="1280" w:type="dxa"/>
            <w:vMerge/>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br/>
              <w:t>J3E RT</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rPr>
            </w:pPr>
            <w:r>
              <w:rPr>
                <w:sz w:val="16"/>
                <w:lang w:val="en-US"/>
              </w:rPr>
              <w:t xml:space="preserve">J3E RT </w:t>
            </w:r>
            <w:r>
              <w:rPr>
                <w:sz w:val="16"/>
              </w:rPr>
              <w:t>确认</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rPr>
            </w:pPr>
            <w:r>
              <w:rPr>
                <w:sz w:val="16"/>
              </w:rPr>
              <w:t>F1B FEC</w:t>
            </w:r>
            <w:r>
              <w:rPr>
                <w:rFonts w:hint="eastAsia"/>
                <w:sz w:val="16"/>
                <w:lang w:eastAsia="zh-CN"/>
              </w:rPr>
              <w:t>、</w:t>
            </w:r>
            <w:r>
              <w:rPr>
                <w:sz w:val="16"/>
              </w:rPr>
              <w:t>ARQ</w:t>
            </w:r>
            <w:r>
              <w:rPr>
                <w:sz w:val="16"/>
              </w:rPr>
              <w:t>或</w:t>
            </w:r>
            <w:r>
              <w:rPr>
                <w:rFonts w:hint="eastAsia"/>
                <w:sz w:val="16"/>
                <w:lang w:eastAsia="zh-CN"/>
              </w:rPr>
              <w:t>数据</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br/>
              <w:t>FEC</w:t>
            </w:r>
            <w:r>
              <w:rPr>
                <w:rFonts w:hint="eastAsia"/>
                <w:sz w:val="16"/>
                <w:lang w:eastAsia="zh-CN"/>
              </w:rPr>
              <w:t>、</w:t>
            </w:r>
            <w:r>
              <w:rPr>
                <w:sz w:val="16"/>
                <w:lang w:eastAsia="zh-CN"/>
              </w:rPr>
              <w:t>ARQ</w:t>
            </w:r>
            <w:r>
              <w:rPr>
                <w:sz w:val="16"/>
                <w:lang w:eastAsia="zh-CN"/>
              </w:rPr>
              <w:t>或</w:t>
            </w:r>
            <w:r>
              <w:rPr>
                <w:rFonts w:hint="eastAsia"/>
                <w:sz w:val="16"/>
                <w:lang w:eastAsia="zh-CN"/>
              </w:rPr>
              <w:t>数据</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eastAsia="zh-CN"/>
              </w:rPr>
            </w:pPr>
            <w:r>
              <w:rPr>
                <w:sz w:val="16"/>
                <w:lang w:eastAsia="zh-CN"/>
              </w:rPr>
              <w:t>F1B FEC</w:t>
            </w:r>
            <w:r>
              <w:rPr>
                <w:rFonts w:hint="eastAsia"/>
                <w:sz w:val="16"/>
                <w:lang w:eastAsia="zh-CN"/>
              </w:rPr>
              <w:t>、</w:t>
            </w:r>
            <w:r>
              <w:rPr>
                <w:sz w:val="16"/>
                <w:lang w:eastAsia="zh-CN"/>
              </w:rPr>
              <w:t>ARQ</w:t>
            </w:r>
            <w:r>
              <w:rPr>
                <w:sz w:val="16"/>
                <w:lang w:eastAsia="zh-CN"/>
              </w:rPr>
              <w:t>或</w:t>
            </w:r>
            <w:r>
              <w:rPr>
                <w:rFonts w:hint="eastAsia"/>
                <w:sz w:val="16"/>
                <w:lang w:eastAsia="zh-CN"/>
              </w:rPr>
              <w:br/>
            </w:r>
            <w:r>
              <w:rPr>
                <w:rFonts w:hint="eastAsia"/>
                <w:sz w:val="16"/>
                <w:lang w:eastAsia="zh-CN"/>
              </w:rPr>
              <w:t>数据</w:t>
            </w:r>
            <w:r>
              <w:rPr>
                <w:sz w:val="16"/>
                <w:lang w:eastAsia="zh-CN"/>
              </w:rPr>
              <w:t>确认</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113, 115, 106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en-US"/>
              </w:rPr>
            </w:pPr>
            <w:r>
              <w:rPr>
                <w:sz w:val="16"/>
              </w:rPr>
              <w:t>无法遵守确认</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r>
              <w:rPr>
                <w:rFonts w:hint="eastAsia"/>
                <w:sz w:val="16"/>
                <w:lang w:val="fr-FR" w:eastAsia="zh-CN"/>
              </w:rPr>
              <w:t>至</w:t>
            </w:r>
            <w:r>
              <w:rPr>
                <w:sz w:val="16"/>
                <w:lang w:val="fr-FR"/>
              </w:rPr>
              <w:t>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频率</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r>
      <w:tr w:rsidR="0081690D" w:rsidTr="00DF169A">
        <w:trPr>
          <w:trHeight w:val="255"/>
          <w:jc w:val="center"/>
        </w:trPr>
        <w:tc>
          <w:tcPr>
            <w:tcW w:w="1280" w:type="dxa"/>
            <w:tcBorders>
              <w:left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fr-FR"/>
              </w:rPr>
            </w:pPr>
            <w:r>
              <w:rPr>
                <w:rFonts w:hint="eastAsia"/>
                <w:sz w:val="16"/>
                <w:lang w:eastAsia="zh-CN"/>
              </w:rPr>
              <w:t>查询</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r>
      <w:tr w:rsidR="0081690D" w:rsidTr="00DF169A">
        <w:trPr>
          <w:trHeight w:val="255"/>
          <w:jc w:val="center"/>
        </w:trPr>
        <w:tc>
          <w:tcPr>
            <w:tcW w:w="1280" w:type="dxa"/>
            <w:tcBorders>
              <w:left w:val="single" w:sz="12" w:space="0" w:color="auto"/>
              <w:bottom w:val="single" w:sz="12" w:space="0" w:color="auto"/>
              <w:right w:val="single" w:sz="4" w:space="0" w:color="auto"/>
            </w:tcBorders>
          </w:tcPr>
          <w:p w:rsidR="0081690D" w:rsidRDefault="0081690D" w:rsidP="000A2826">
            <w:pPr>
              <w:pStyle w:val="TableText0"/>
              <w:spacing w:before="120" w:after="120" w:line="240" w:lineRule="auto"/>
              <w:ind w:left="57"/>
              <w:rPr>
                <w:sz w:val="16"/>
                <w:lang w:val="fr-FR"/>
              </w:rPr>
            </w:pPr>
          </w:p>
        </w:tc>
        <w:tc>
          <w:tcPr>
            <w:tcW w:w="2027"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ind w:left="57" w:right="57"/>
              <w:jc w:val="left"/>
              <w:rPr>
                <w:rFonts w:eastAsia="Arial Unicode MS"/>
                <w:sz w:val="16"/>
                <w:lang w:val="fr-FR"/>
              </w:rPr>
            </w:pPr>
            <w:r>
              <w:rPr>
                <w:rFonts w:hint="eastAsia"/>
                <w:sz w:val="16"/>
                <w:lang w:eastAsia="zh-CN"/>
              </w:rPr>
              <w:t>查询</w:t>
            </w:r>
            <w:r>
              <w:rPr>
                <w:sz w:val="16"/>
              </w:rPr>
              <w:t>确认</w:t>
            </w: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4"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97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120</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71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62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8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103</w:t>
            </w:r>
          </w:p>
        </w:tc>
        <w:tc>
          <w:tcPr>
            <w:tcW w:w="82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938" w:type="dxa"/>
            <w:tcBorders>
              <w:top w:val="nil"/>
              <w:left w:val="nil"/>
              <w:bottom w:val="single" w:sz="12"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50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ECC</w:t>
            </w:r>
          </w:p>
        </w:tc>
        <w:tc>
          <w:tcPr>
            <w:tcW w:w="1096"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es-ES_tradnl"/>
              </w:rPr>
            </w:pPr>
            <w:r>
              <w:rPr>
                <w:sz w:val="16"/>
                <w:lang w:val="es-ES_tradnl"/>
              </w:rPr>
              <w:t>122</w:t>
            </w:r>
          </w:p>
        </w:tc>
      </w:tr>
    </w:tbl>
    <w:p w:rsidR="0081690D" w:rsidRDefault="004641AB" w:rsidP="00D47CD3">
      <w:pPr>
        <w:pStyle w:val="Tablefin"/>
        <w:tabs>
          <w:tab w:val="clear" w:pos="794"/>
          <w:tab w:val="left" w:pos="709"/>
        </w:tabs>
        <w:spacing w:before="120"/>
        <w:ind w:firstLine="284"/>
      </w:pPr>
      <w:r w:rsidRPr="00DF169A">
        <w:rPr>
          <w:sz w:val="16"/>
          <w:vertAlign w:val="superscript"/>
          <w:lang w:eastAsia="zh-CN"/>
        </w:rPr>
        <w:t>(1)</w:t>
      </w:r>
      <w:r>
        <w:tab/>
      </w:r>
      <w:r>
        <w:rPr>
          <w:sz w:val="16"/>
        </w:rPr>
        <w:t>见</w:t>
      </w:r>
      <w:r>
        <w:rPr>
          <w:rFonts w:hint="eastAsia"/>
          <w:sz w:val="16"/>
          <w:lang w:eastAsia="zh-CN"/>
        </w:rPr>
        <w:t>第</w:t>
      </w:r>
      <w:smartTag w:uri="urn:schemas-microsoft-com:office:smarttags" w:element="chsdate">
        <w:smartTagPr>
          <w:attr w:name="Year" w:val="1899"/>
          <w:attr w:name="Month" w:val="12"/>
          <w:attr w:name="Day" w:val="30"/>
          <w:attr w:name="IsLunarDate" w:val="False"/>
          <w:attr w:name="IsROCDate" w:val="False"/>
        </w:smartTagPr>
        <w:r>
          <w:rPr>
            <w:sz w:val="16"/>
          </w:rPr>
          <w:t>8.3.1</w:t>
        </w:r>
      </w:smartTag>
      <w:r>
        <w:rPr>
          <w:sz w:val="16"/>
        </w:rPr>
        <w:t>.3</w:t>
      </w:r>
      <w:r>
        <w:rPr>
          <w:rFonts w:hint="eastAsia"/>
          <w:sz w:val="16"/>
          <w:lang w:eastAsia="zh-CN"/>
        </w:rPr>
        <w:t>节。</w:t>
      </w:r>
    </w:p>
    <w:p w:rsidR="00D96311" w:rsidRDefault="00D96311">
      <w:pPr>
        <w:tabs>
          <w:tab w:val="clear" w:pos="794"/>
          <w:tab w:val="clear" w:pos="1191"/>
          <w:tab w:val="clear" w:pos="1588"/>
          <w:tab w:val="clear" w:pos="1985"/>
        </w:tabs>
        <w:overflowPunct/>
        <w:autoSpaceDE/>
        <w:autoSpaceDN/>
        <w:adjustRightInd/>
        <w:spacing w:before="0"/>
        <w:jc w:val="left"/>
        <w:textAlignment w:val="auto"/>
      </w:pPr>
      <w:r>
        <w:br w:type="page"/>
      </w:r>
    </w:p>
    <w:p w:rsidR="0081690D" w:rsidRDefault="0081690D" w:rsidP="0081690D">
      <w:pPr>
        <w:spacing w:before="0"/>
      </w:pPr>
    </w:p>
    <w:p w:rsidR="0081690D" w:rsidRDefault="0081690D" w:rsidP="0081690D">
      <w:pPr>
        <w:pStyle w:val="TableNo"/>
        <w:tabs>
          <w:tab w:val="left" w:pos="14220"/>
        </w:tabs>
        <w:rPr>
          <w:lang w:eastAsia="zh-CN"/>
        </w:rPr>
      </w:pPr>
      <w:r>
        <w:rPr>
          <w:lang w:eastAsia="zh-CN"/>
        </w:rPr>
        <w:t>表</w:t>
      </w:r>
      <w:r>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Pr>
            <w:lang w:eastAsia="zh-CN"/>
          </w:rPr>
          <w:t>4.10.1</w:t>
        </w:r>
      </w:smartTag>
    </w:p>
    <w:p w:rsidR="0081690D" w:rsidRDefault="0081690D" w:rsidP="00D96311">
      <w:pPr>
        <w:pStyle w:val="Tabletitle"/>
        <w:rPr>
          <w:lang w:eastAsia="zh-CN"/>
        </w:rPr>
      </w:pPr>
      <w:r>
        <w:rPr>
          <w:lang w:eastAsia="zh-CN"/>
        </w:rPr>
        <w:t>半自动</w:t>
      </w:r>
      <w:r>
        <w:rPr>
          <w:lang w:eastAsia="zh-CN"/>
        </w:rPr>
        <w:t>/</w:t>
      </w:r>
      <w:r>
        <w:rPr>
          <w:lang w:eastAsia="zh-CN"/>
        </w:rPr>
        <w:t>自动</w:t>
      </w:r>
      <w:r>
        <w:rPr>
          <w:lang w:eastAsia="zh-CN"/>
        </w:rPr>
        <w:t>VHF</w:t>
      </w:r>
      <w:r w:rsidR="00D96311">
        <w:rPr>
          <w:rFonts w:hint="eastAsia"/>
          <w:lang w:eastAsia="zh-CN"/>
        </w:rPr>
        <w:t>（</w:t>
      </w:r>
      <w:r>
        <w:rPr>
          <w:rFonts w:hint="eastAsia"/>
          <w:lang w:eastAsia="zh-CN"/>
        </w:rPr>
        <w:t>可选项</w:t>
      </w:r>
      <w:r w:rsidR="00D96311">
        <w:rPr>
          <w:rFonts w:hint="eastAsia"/>
          <w:lang w:eastAsia="zh-CN"/>
        </w:rPr>
        <w:t>）</w:t>
      </w:r>
    </w:p>
    <w:tbl>
      <w:tblPr>
        <w:tblW w:w="14335" w:type="dxa"/>
        <w:jc w:val="center"/>
        <w:tblLayout w:type="fixed"/>
        <w:tblCellMar>
          <w:left w:w="0" w:type="dxa"/>
          <w:right w:w="0" w:type="dxa"/>
        </w:tblCellMar>
        <w:tblLook w:val="0000"/>
      </w:tblPr>
      <w:tblGrid>
        <w:gridCol w:w="2077"/>
        <w:gridCol w:w="365"/>
        <w:gridCol w:w="377"/>
        <w:gridCol w:w="364"/>
        <w:gridCol w:w="377"/>
        <w:gridCol w:w="364"/>
        <w:gridCol w:w="377"/>
        <w:gridCol w:w="364"/>
        <w:gridCol w:w="377"/>
        <w:gridCol w:w="802"/>
        <w:gridCol w:w="1144"/>
        <w:gridCol w:w="877"/>
        <w:gridCol w:w="877"/>
        <w:gridCol w:w="979"/>
        <w:gridCol w:w="877"/>
        <w:gridCol w:w="829"/>
        <w:gridCol w:w="709"/>
        <w:gridCol w:w="541"/>
        <w:gridCol w:w="547"/>
        <w:gridCol w:w="1111"/>
      </w:tblGrid>
      <w:tr w:rsidR="0081690D" w:rsidTr="000A2826">
        <w:trPr>
          <w:cantSplit/>
          <w:trHeight w:val="270"/>
          <w:jc w:val="center"/>
        </w:trPr>
        <w:tc>
          <w:tcPr>
            <w:tcW w:w="2077"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类型</w:t>
            </w:r>
          </w:p>
        </w:tc>
        <w:tc>
          <w:tcPr>
            <w:tcW w:w="2965"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适用情况</w:t>
            </w:r>
          </w:p>
        </w:tc>
        <w:tc>
          <w:tcPr>
            <w:tcW w:w="9293" w:type="dxa"/>
            <w:gridSpan w:val="11"/>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1690D" w:rsidRDefault="0081690D" w:rsidP="000A2826">
            <w:pPr>
              <w:pStyle w:val="TableText0"/>
              <w:spacing w:before="120" w:after="120" w:line="240" w:lineRule="auto"/>
              <w:jc w:val="center"/>
              <w:rPr>
                <w:rFonts w:eastAsia="Arial Unicode MS"/>
                <w:b/>
                <w:bCs/>
                <w:sz w:val="16"/>
                <w:lang w:val="en-US"/>
              </w:rPr>
            </w:pPr>
            <w:r>
              <w:rPr>
                <w:b/>
                <w:bCs/>
                <w:sz w:val="16"/>
              </w:rPr>
              <w:t>呼叫序列的技术格式</w:t>
            </w:r>
          </w:p>
        </w:tc>
      </w:tr>
      <w:tr w:rsidR="0081690D" w:rsidTr="000A2826">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t>A/B</w:t>
            </w:r>
            <w:r>
              <w:rPr>
                <w:b/>
                <w:bCs/>
                <w:sz w:val="16"/>
              </w:rPr>
              <w:t>类</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t>D</w:t>
            </w:r>
            <w:r>
              <w:rPr>
                <w:b/>
                <w:bCs/>
                <w:sz w:val="16"/>
              </w:rPr>
              <w:t>类</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船舶</w:t>
            </w:r>
            <w:r>
              <w:rPr>
                <w:b/>
                <w:bCs/>
                <w:sz w:val="16"/>
              </w:rPr>
              <w:br/>
            </w:r>
            <w:r>
              <w:rPr>
                <w:b/>
                <w:bCs/>
                <w:sz w:val="16"/>
              </w:rPr>
              <w:t>电台</w:t>
            </w:r>
            <w:r>
              <w:rPr>
                <w:b/>
                <w:bCs/>
                <w:sz w:val="16"/>
              </w:rPr>
              <w:br/>
              <w:t>E</w:t>
            </w:r>
            <w:r>
              <w:rPr>
                <w:b/>
                <w:bCs/>
                <w:sz w:val="16"/>
              </w:rPr>
              <w:t>类</w:t>
            </w:r>
          </w:p>
        </w:tc>
        <w:tc>
          <w:tcPr>
            <w:tcW w:w="741"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rPr>
            </w:pPr>
            <w:r>
              <w:rPr>
                <w:b/>
                <w:bCs/>
                <w:sz w:val="16"/>
              </w:rPr>
              <w:t>海岸</w:t>
            </w:r>
            <w:r>
              <w:rPr>
                <w:b/>
                <w:bCs/>
                <w:sz w:val="16"/>
              </w:rPr>
              <w:br/>
            </w:r>
            <w:r>
              <w:rPr>
                <w:b/>
                <w:bCs/>
                <w:sz w:val="16"/>
              </w:rPr>
              <w:t>电台</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t>(2,</w:t>
            </w:r>
            <w:r>
              <w:rPr>
                <w:b/>
                <w:bCs/>
                <w:sz w:val="16"/>
                <w:lang w:eastAsia="zh-CN"/>
              </w:rPr>
              <w:t>相同</w:t>
            </w:r>
            <w:r>
              <w:rPr>
                <w:b/>
                <w:bCs/>
                <w:sz w:val="16"/>
                <w:lang w:eastAsia="zh-CN"/>
              </w:rPr>
              <w:t>)</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类别</w:t>
            </w:r>
            <w:r>
              <w:rPr>
                <w:b/>
                <w:bCs/>
                <w:sz w:val="16"/>
                <w:lang w:val="en-US" w:eastAsia="zh-CN"/>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自识别码</w:t>
            </w:r>
            <w:r>
              <w:rPr>
                <w:b/>
                <w:bCs/>
                <w:sz w:val="16"/>
                <w:lang w:val="en-US" w:eastAsia="zh-CN"/>
              </w:rPr>
              <w:b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消息</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 xml:space="preserve">EOS </w:t>
            </w:r>
            <w:r>
              <w:rPr>
                <w:b/>
                <w:bCs/>
                <w:sz w:val="16"/>
                <w:lang w:val="fr-FR" w:eastAsia="zh-CN"/>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b/>
                <w:bCs/>
                <w:sz w:val="16"/>
                <w:lang w:val="fr-FR" w:eastAsia="zh-CN"/>
              </w:rPr>
              <w:t xml:space="preserve">ECC </w:t>
            </w:r>
            <w:r>
              <w:rPr>
                <w:b/>
                <w:bCs/>
                <w:sz w:val="16"/>
                <w:lang w:val="fr-FR" w:eastAsia="zh-CN"/>
              </w:rPr>
              <w:br/>
              <w:t>(1)</w:t>
            </w:r>
          </w:p>
        </w:tc>
        <w:tc>
          <w:tcPr>
            <w:tcW w:w="1111" w:type="dxa"/>
            <w:vMerge w:val="restart"/>
            <w:tcBorders>
              <w:top w:val="nil"/>
              <w:left w:val="single" w:sz="4" w:space="0" w:color="auto"/>
              <w:bottom w:val="single" w:sz="8" w:space="0" w:color="000000"/>
              <w:right w:val="single" w:sz="12" w:space="0" w:color="auto"/>
            </w:tcBorders>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rFonts w:eastAsia="Arial Unicode MS"/>
                <w:b/>
                <w:bCs/>
                <w:sz w:val="16"/>
                <w:lang w:val="en-US" w:eastAsia="zh-CN"/>
              </w:rPr>
              <w:t>EOS</w:t>
            </w:r>
            <w:r>
              <w:rPr>
                <w:rFonts w:eastAsia="Arial Unicode MS"/>
                <w:b/>
                <w:bCs/>
                <w:sz w:val="16"/>
                <w:lang w:val="en-US" w:eastAsia="zh-CN"/>
              </w:rPr>
              <w:br/>
              <w:t>(2,</w:t>
            </w:r>
            <w:r>
              <w:rPr>
                <w:rFonts w:eastAsia="Arial Unicode MS"/>
                <w:b/>
                <w:bCs/>
                <w:sz w:val="16"/>
                <w:lang w:val="en-US" w:eastAsia="zh-CN"/>
              </w:rPr>
              <w:t>相同</w:t>
            </w:r>
            <w:r>
              <w:rPr>
                <w:rFonts w:eastAsia="Arial Unicode MS"/>
                <w:b/>
                <w:bCs/>
                <w:sz w:val="16"/>
                <w:lang w:val="en-US" w:eastAsia="zh-CN"/>
              </w:rPr>
              <w:t>)</w:t>
            </w:r>
          </w:p>
        </w:tc>
      </w:tr>
      <w:tr w:rsidR="0081690D" w:rsidTr="000A2826">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nil"/>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02" w:type="dxa"/>
            <w:vMerge/>
            <w:tcBorders>
              <w:top w:val="nil"/>
              <w:left w:val="single" w:sz="8"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114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3</w:t>
            </w:r>
          </w:p>
        </w:tc>
        <w:tc>
          <w:tcPr>
            <w:tcW w:w="54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547" w:type="dxa"/>
            <w:vMerge/>
            <w:tcBorders>
              <w:top w:val="nil"/>
              <w:left w:val="single" w:sz="4"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1111"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r>
      <w:tr w:rsidR="0081690D" w:rsidTr="000A2826">
        <w:trPr>
          <w:cantSplit/>
          <w:trHeight w:val="820"/>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741" w:type="dxa"/>
            <w:gridSpan w:val="2"/>
            <w:vMerge/>
            <w:tcBorders>
              <w:top w:val="single" w:sz="8" w:space="0" w:color="auto"/>
              <w:left w:val="single" w:sz="8" w:space="0" w:color="auto"/>
              <w:bottom w:val="single" w:sz="4" w:space="0" w:color="000000"/>
              <w:right w:val="nil"/>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02" w:type="dxa"/>
            <w:vMerge/>
            <w:tcBorders>
              <w:top w:val="nil"/>
              <w:left w:val="single" w:sz="8"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114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877"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en-US" w:eastAsia="zh-CN"/>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en-US" w:eastAsia="zh-CN"/>
              </w:rPr>
            </w:pPr>
            <w:r>
              <w:rPr>
                <w:b/>
                <w:bCs/>
                <w:sz w:val="16"/>
                <w:lang w:val="en-US" w:eastAsia="zh-CN"/>
              </w:rPr>
              <w:t>频率</w:t>
            </w:r>
            <w:r>
              <w:rPr>
                <w:b/>
                <w:bCs/>
                <w:sz w:val="16"/>
                <w:lang w:val="en-US" w:eastAsia="zh-CN"/>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eastAsia="zh-CN"/>
              </w:rPr>
            </w:pPr>
            <w:r>
              <w:rPr>
                <w:rFonts w:hint="eastAsia"/>
                <w:b/>
                <w:bCs/>
                <w:sz w:val="16"/>
                <w:lang w:val="en-US" w:eastAsia="zh-CN"/>
              </w:rPr>
              <w:t>数目</w:t>
            </w:r>
            <w:r>
              <w:rPr>
                <w:b/>
                <w:bCs/>
                <w:sz w:val="16"/>
                <w:lang w:val="fr-FR" w:eastAsia="zh-CN"/>
              </w:rPr>
              <w:br/>
              <w:t>(2-9)</w:t>
            </w:r>
          </w:p>
        </w:tc>
        <w:tc>
          <w:tcPr>
            <w:tcW w:w="541"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eastAsia="zh-CN"/>
              </w:rPr>
            </w:pPr>
          </w:p>
        </w:tc>
        <w:tc>
          <w:tcPr>
            <w:tcW w:w="547" w:type="dxa"/>
            <w:vMerge/>
            <w:tcBorders>
              <w:top w:val="nil"/>
              <w:left w:val="single" w:sz="4" w:space="0" w:color="auto"/>
              <w:bottom w:val="single" w:sz="8" w:space="0" w:color="000000"/>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eastAsia="zh-CN"/>
              </w:rPr>
            </w:pPr>
          </w:p>
        </w:tc>
        <w:tc>
          <w:tcPr>
            <w:tcW w:w="1111"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eastAsia="zh-CN"/>
              </w:rPr>
            </w:pPr>
          </w:p>
        </w:tc>
      </w:tr>
      <w:tr w:rsidR="0081690D" w:rsidTr="000A2826">
        <w:trPr>
          <w:cantSplit/>
          <w:trHeight w:val="480"/>
          <w:jc w:val="center"/>
        </w:trPr>
        <w:tc>
          <w:tcPr>
            <w:tcW w:w="2077" w:type="dxa"/>
            <w:vMerge/>
            <w:tcBorders>
              <w:top w:val="single" w:sz="8" w:space="0" w:color="auto"/>
              <w:left w:val="single" w:sz="12"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eastAsia="zh-CN"/>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b/>
                <w:bCs/>
                <w:sz w:val="16"/>
                <w:lang w:val="fr-FR"/>
              </w:rPr>
            </w:pPr>
            <w:r>
              <w:rPr>
                <w:b/>
                <w:bCs/>
                <w:sz w:val="16"/>
                <w:lang w:val="fr-FR"/>
              </w:rPr>
              <w:t>Rx</w:t>
            </w:r>
          </w:p>
        </w:tc>
        <w:tc>
          <w:tcPr>
            <w:tcW w:w="802" w:type="dxa"/>
            <w:vMerge/>
            <w:tcBorders>
              <w:top w:val="nil"/>
              <w:left w:val="single" w:sz="8"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14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97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82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709"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4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547" w:type="dxa"/>
            <w:vMerge/>
            <w:tcBorders>
              <w:top w:val="nil"/>
              <w:left w:val="single" w:sz="4" w:space="0" w:color="auto"/>
              <w:bottom w:val="double" w:sz="4" w:space="0" w:color="auto"/>
              <w:right w:val="single" w:sz="8"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c>
          <w:tcPr>
            <w:tcW w:w="1111"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120" w:after="120" w:line="240" w:lineRule="auto"/>
              <w:jc w:val="center"/>
              <w:rPr>
                <w:rFonts w:eastAsia="Arial Unicode MS"/>
                <w:b/>
                <w:bCs/>
                <w:sz w:val="16"/>
                <w:lang w:val="fr-FR"/>
              </w:rPr>
            </w:pPr>
          </w:p>
        </w:tc>
      </w:tr>
      <w:tr w:rsidR="0081690D" w:rsidTr="000A2826">
        <w:trPr>
          <w:trHeight w:val="255"/>
          <w:jc w:val="center"/>
        </w:trPr>
        <w:tc>
          <w:tcPr>
            <w:tcW w:w="2077"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fr-FR"/>
              </w:rPr>
            </w:pPr>
            <w:r>
              <w:rPr>
                <w:sz w:val="16"/>
                <w:lang w:val="fr-FR"/>
              </w:rPr>
              <w:t>请求</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C755C2">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100, 101, 106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en-US"/>
              </w:rPr>
              <w:t>频率</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547" w:type="dxa"/>
            <w:tcBorders>
              <w:top w:val="double" w:sz="4" w:space="0" w:color="auto"/>
              <w:left w:val="nil"/>
              <w:bottom w:val="single" w:sz="4"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117</w:t>
            </w:r>
          </w:p>
        </w:tc>
      </w:tr>
      <w:tr w:rsidR="0081690D" w:rsidTr="000A2826">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rPr>
            </w:pPr>
            <w:r>
              <w:rPr>
                <w:sz w:val="16"/>
              </w:rPr>
              <w:t>能够遵守确认</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en-US"/>
              </w:rPr>
              <w:t>频率</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547" w:type="dxa"/>
            <w:tcBorders>
              <w:top w:val="nil"/>
              <w:left w:val="nil"/>
              <w:bottom w:val="single" w:sz="4"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122</w:t>
            </w:r>
          </w:p>
        </w:tc>
      </w:tr>
      <w:tr w:rsidR="0081690D" w:rsidTr="000A2826">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eastAsia="zh-CN"/>
              </w:rPr>
            </w:pPr>
            <w:r>
              <w:rPr>
                <w:sz w:val="16"/>
                <w:lang w:eastAsia="zh-CN"/>
              </w:rPr>
              <w:t>呼叫开始</w:t>
            </w:r>
            <w:r>
              <w:rPr>
                <w:sz w:val="16"/>
                <w:lang w:eastAsia="zh-CN"/>
              </w:rPr>
              <w:br/>
              <w:t>(</w:t>
            </w:r>
            <w:r>
              <w:rPr>
                <w:sz w:val="16"/>
                <w:lang w:eastAsia="zh-CN"/>
              </w:rPr>
              <w:t>在工作信道上</w:t>
            </w:r>
            <w:r>
              <w:rPr>
                <w:sz w:val="16"/>
                <w:lang w:eastAsia="zh-CN"/>
              </w:rPr>
              <w:t>)</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en-US"/>
              </w:rPr>
              <w:t>频率</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127</w:t>
            </w:r>
          </w:p>
        </w:tc>
        <w:tc>
          <w:tcPr>
            <w:tcW w:w="547" w:type="dxa"/>
            <w:tcBorders>
              <w:top w:val="nil"/>
              <w:left w:val="nil"/>
              <w:bottom w:val="single" w:sz="4"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127</w:t>
            </w:r>
          </w:p>
        </w:tc>
      </w:tr>
      <w:tr w:rsidR="0081690D" w:rsidTr="000A2826">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rPr>
            </w:pPr>
            <w:r>
              <w:rPr>
                <w:sz w:val="16"/>
              </w:rPr>
              <w:t>无法遵守确认</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100-109</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en-US"/>
              </w:rPr>
              <w:t>频率</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547" w:type="dxa"/>
            <w:tcBorders>
              <w:top w:val="nil"/>
              <w:left w:val="nil"/>
              <w:bottom w:val="single" w:sz="4"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122</w:t>
            </w:r>
          </w:p>
        </w:tc>
      </w:tr>
      <w:tr w:rsidR="0081690D" w:rsidTr="000A2826">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eastAsia="zh-CN"/>
              </w:rPr>
            </w:pPr>
            <w:r>
              <w:rPr>
                <w:sz w:val="16"/>
                <w:lang w:eastAsia="zh-CN"/>
              </w:rPr>
              <w:t>呼叫结束请求</w:t>
            </w:r>
            <w:r>
              <w:rPr>
                <w:sz w:val="16"/>
                <w:lang w:eastAsia="zh-CN"/>
              </w:rPr>
              <w:br/>
              <w:t>(</w:t>
            </w:r>
            <w:r>
              <w:rPr>
                <w:sz w:val="16"/>
                <w:lang w:eastAsia="zh-CN"/>
              </w:rPr>
              <w:t>在工作信道上</w:t>
            </w:r>
            <w:r>
              <w:rPr>
                <w:sz w:val="16"/>
                <w:lang w:eastAsia="zh-CN"/>
              </w:rPr>
              <w:t>)</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en-US"/>
              </w:rPr>
              <w:t>频率</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117</w:t>
            </w:r>
          </w:p>
        </w:tc>
        <w:tc>
          <w:tcPr>
            <w:tcW w:w="547" w:type="dxa"/>
            <w:tcBorders>
              <w:top w:val="nil"/>
              <w:left w:val="nil"/>
              <w:bottom w:val="single" w:sz="4"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117</w:t>
            </w:r>
          </w:p>
        </w:tc>
      </w:tr>
      <w:tr w:rsidR="0081690D" w:rsidTr="000A2826">
        <w:trPr>
          <w:trHeight w:val="450"/>
          <w:jc w:val="center"/>
        </w:trPr>
        <w:tc>
          <w:tcPr>
            <w:tcW w:w="2077"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ind w:left="57"/>
              <w:jc w:val="left"/>
              <w:rPr>
                <w:rFonts w:eastAsia="Arial Unicode MS"/>
                <w:sz w:val="16"/>
                <w:lang w:val="en-US" w:eastAsia="zh-CN"/>
              </w:rPr>
            </w:pPr>
            <w:r>
              <w:rPr>
                <w:sz w:val="16"/>
                <w:lang w:eastAsia="zh-CN"/>
              </w:rPr>
              <w:t>呼叫结束确认</w:t>
            </w:r>
            <w:r>
              <w:rPr>
                <w:sz w:val="16"/>
                <w:lang w:eastAsia="zh-CN"/>
              </w:rPr>
              <w:br/>
              <w:t>(</w:t>
            </w:r>
            <w:r>
              <w:rPr>
                <w:sz w:val="16"/>
                <w:lang w:eastAsia="zh-CN"/>
              </w:rPr>
              <w:t>在工作信道上</w:t>
            </w:r>
            <w:r>
              <w:rPr>
                <w:sz w:val="16"/>
                <w:lang w:eastAsia="zh-CN"/>
              </w:rPr>
              <w:t>)</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00C755C2" w:rsidRPr="004A62C6">
              <w:rPr>
                <w:sz w:val="16"/>
                <w:vertAlign w:val="superscript"/>
                <w:lang w:val="en-US"/>
              </w:rPr>
              <w:t>(</w:t>
            </w:r>
            <w:r w:rsidR="00C755C2">
              <w:rPr>
                <w:rFonts w:hint="eastAsia"/>
                <w:sz w:val="16"/>
                <w:vertAlign w:val="superscript"/>
                <w:lang w:val="en-US" w:eastAsia="zh-CN"/>
              </w:rPr>
              <w:t>2</w:t>
            </w:r>
            <w:r w:rsidR="00C755C2" w:rsidRPr="004A62C6">
              <w:rPr>
                <w:sz w:val="16"/>
                <w:vertAlign w:val="superscript"/>
                <w:lang w:val="en-US"/>
              </w:rPr>
              <w:t>)</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single" w:sz="4" w:space="0" w:color="auto"/>
              <w:left w:val="nil"/>
              <w:bottom w:val="single" w:sz="12" w:space="0" w:color="auto"/>
              <w:right w:val="nil"/>
            </w:tcBorders>
            <w:shd w:val="clear" w:color="auto" w:fill="C0C0C0"/>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single" w:sz="4" w:space="0" w:color="auto"/>
              <w:left w:val="nil"/>
              <w:bottom w:val="single" w:sz="12" w:space="0" w:color="auto"/>
              <w:right w:val="nil"/>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hint="eastAsia"/>
                <w:sz w:val="16"/>
                <w:lang w:val="fr-FR" w:eastAsia="zh-CN"/>
              </w:rPr>
              <w:t>时长</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数目</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sz w:val="16"/>
                <w:lang w:val="fr-FR"/>
              </w:rPr>
              <w:t>122</w:t>
            </w:r>
          </w:p>
        </w:tc>
        <w:tc>
          <w:tcPr>
            <w:tcW w:w="547" w:type="dxa"/>
            <w:tcBorders>
              <w:top w:val="single" w:sz="4" w:space="0" w:color="auto"/>
              <w:left w:val="nil"/>
              <w:bottom w:val="single" w:sz="12" w:space="0" w:color="auto"/>
              <w:right w:val="single" w:sz="4" w:space="0" w:color="auto"/>
            </w:tcBorders>
            <w:vAlign w:val="bottom"/>
          </w:tcPr>
          <w:p w:rsidR="0081690D" w:rsidRDefault="0081690D" w:rsidP="000A2826">
            <w:pPr>
              <w:pStyle w:val="TableText0"/>
              <w:spacing w:before="120" w:after="120" w:line="240" w:lineRule="auto"/>
              <w:jc w:val="center"/>
              <w:rPr>
                <w:sz w:val="16"/>
                <w:lang w:val="fr-FR"/>
              </w:rPr>
            </w:pPr>
            <w:r>
              <w:rPr>
                <w:sz w:val="16"/>
                <w:lang w:val="fr-FR"/>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bottom"/>
          </w:tcPr>
          <w:p w:rsidR="0081690D" w:rsidRDefault="0081690D" w:rsidP="000A2826">
            <w:pPr>
              <w:pStyle w:val="TableText0"/>
              <w:spacing w:before="120" w:after="120" w:line="240" w:lineRule="auto"/>
              <w:jc w:val="center"/>
              <w:rPr>
                <w:rFonts w:eastAsia="Arial Unicode MS"/>
                <w:sz w:val="16"/>
                <w:lang w:val="fr-FR"/>
              </w:rPr>
            </w:pPr>
            <w:r>
              <w:rPr>
                <w:rFonts w:eastAsia="Arial Unicode MS"/>
                <w:sz w:val="16"/>
                <w:lang w:val="fr-FR"/>
              </w:rPr>
              <w:t>122</w:t>
            </w:r>
          </w:p>
        </w:tc>
      </w:tr>
      <w:tr w:rsidR="0081690D" w:rsidTr="000A2826">
        <w:tblPrEx>
          <w:tblBorders>
            <w:top w:val="single" w:sz="8" w:space="0" w:color="auto"/>
          </w:tblBorders>
        </w:tblPrEx>
        <w:trPr>
          <w:cantSplit/>
          <w:trHeight w:val="450"/>
          <w:jc w:val="center"/>
        </w:trPr>
        <w:tc>
          <w:tcPr>
            <w:tcW w:w="14335" w:type="dxa"/>
            <w:gridSpan w:val="20"/>
            <w:tcBorders>
              <w:top w:val="single" w:sz="12" w:space="0" w:color="auto"/>
            </w:tcBorders>
            <w:tcMar>
              <w:top w:w="18" w:type="dxa"/>
              <w:left w:w="18" w:type="dxa"/>
              <w:bottom w:w="0" w:type="dxa"/>
              <w:right w:w="18" w:type="dxa"/>
            </w:tcMar>
            <w:vAlign w:val="bottom"/>
          </w:tcPr>
          <w:p w:rsidR="007A77ED" w:rsidRDefault="007A77ED" w:rsidP="00D96311">
            <w:pPr>
              <w:pStyle w:val="Tablelegend"/>
              <w:spacing w:after="80"/>
              <w:ind w:left="369"/>
              <w:rPr>
                <w:rFonts w:eastAsia="STKaiti"/>
                <w:sz w:val="16"/>
                <w:lang w:val="en-GB" w:eastAsia="zh-CN"/>
              </w:rPr>
            </w:pPr>
            <w:r w:rsidRPr="00C755C2">
              <w:rPr>
                <w:rFonts w:eastAsia="STKaiti" w:hint="eastAsia"/>
                <w:sz w:val="16"/>
                <w:vertAlign w:val="superscript"/>
                <w:lang w:val="en-GB" w:eastAsia="zh-CN"/>
              </w:rPr>
              <w:t>（</w:t>
            </w:r>
            <w:r w:rsidRPr="00C755C2">
              <w:rPr>
                <w:rFonts w:eastAsia="STKaiti" w:hint="eastAsia"/>
                <w:sz w:val="16"/>
                <w:vertAlign w:val="superscript"/>
                <w:lang w:val="en-GB" w:eastAsia="zh-CN"/>
              </w:rPr>
              <w:t>1</w:t>
            </w:r>
            <w:r w:rsidRPr="00C755C2">
              <w:rPr>
                <w:rFonts w:eastAsia="STKaiti" w:hint="eastAsia"/>
                <w:sz w:val="16"/>
                <w:vertAlign w:val="superscript"/>
                <w:lang w:val="en-GB" w:eastAsia="zh-CN"/>
              </w:rPr>
              <w:t>）</w:t>
            </w:r>
            <w:r w:rsidRPr="00D47CD3">
              <w:rPr>
                <w:rFonts w:hint="eastAsia"/>
                <w:sz w:val="16"/>
                <w:lang w:val="en-GB" w:eastAsia="zh-CN"/>
              </w:rPr>
              <w:t>呼叫完成后，海岸电台可在不请求求船舶电台的情况下</w:t>
            </w:r>
            <w:r w:rsidR="00373E47" w:rsidRPr="00D47CD3">
              <w:rPr>
                <w:rFonts w:hint="eastAsia"/>
                <w:sz w:val="16"/>
                <w:lang w:val="en-GB" w:eastAsia="zh-CN"/>
              </w:rPr>
              <w:t>发</w:t>
            </w:r>
            <w:r w:rsidRPr="00D47CD3">
              <w:rPr>
                <w:rFonts w:hint="eastAsia"/>
                <w:sz w:val="16"/>
                <w:lang w:val="en-GB" w:eastAsia="zh-CN"/>
              </w:rPr>
              <w:t>送呼叫结束确认。</w:t>
            </w:r>
            <w:r w:rsidR="00373E47" w:rsidRPr="00D47CD3">
              <w:rPr>
                <w:rFonts w:hint="eastAsia"/>
                <w:sz w:val="16"/>
                <w:lang w:val="en-GB" w:eastAsia="zh-CN"/>
              </w:rPr>
              <w:t>EOS</w:t>
            </w:r>
            <w:r w:rsidR="00373E47" w:rsidRPr="00D47CD3">
              <w:rPr>
                <w:rFonts w:hint="eastAsia"/>
                <w:sz w:val="16"/>
                <w:lang w:val="en-GB" w:eastAsia="zh-CN"/>
              </w:rPr>
              <w:t>符号为</w:t>
            </w:r>
            <w:r w:rsidR="00373E47" w:rsidRPr="00D47CD3">
              <w:rPr>
                <w:rFonts w:hint="eastAsia"/>
                <w:sz w:val="16"/>
                <w:lang w:val="en-GB" w:eastAsia="zh-CN"/>
              </w:rPr>
              <w:t>127</w:t>
            </w:r>
            <w:r w:rsidR="00373E47" w:rsidRPr="00D47CD3">
              <w:rPr>
                <w:rFonts w:hint="eastAsia"/>
                <w:sz w:val="16"/>
                <w:lang w:val="en-GB" w:eastAsia="zh-CN"/>
              </w:rPr>
              <w:t>。</w:t>
            </w:r>
          </w:p>
          <w:p w:rsidR="00373E47" w:rsidRPr="00D47CD3" w:rsidRDefault="00373E47" w:rsidP="00D96311">
            <w:pPr>
              <w:pStyle w:val="Tablelegend"/>
              <w:spacing w:after="80"/>
              <w:ind w:left="369"/>
              <w:rPr>
                <w:sz w:val="16"/>
                <w:lang w:val="en-GB" w:eastAsia="zh-CN"/>
              </w:rPr>
            </w:pPr>
            <w:r w:rsidRPr="00C755C2">
              <w:rPr>
                <w:rFonts w:eastAsia="STKaiti" w:hint="eastAsia"/>
                <w:sz w:val="16"/>
                <w:vertAlign w:val="superscript"/>
                <w:lang w:val="en-GB" w:eastAsia="zh-CN"/>
              </w:rPr>
              <w:t>（</w:t>
            </w:r>
            <w:r w:rsidRPr="00C755C2">
              <w:rPr>
                <w:rFonts w:eastAsia="STKaiti" w:hint="eastAsia"/>
                <w:sz w:val="16"/>
                <w:vertAlign w:val="superscript"/>
                <w:lang w:val="en-GB" w:eastAsia="zh-CN"/>
              </w:rPr>
              <w:t>2</w:t>
            </w:r>
            <w:r w:rsidRPr="00C755C2">
              <w:rPr>
                <w:rFonts w:eastAsia="STKaiti" w:hint="eastAsia"/>
                <w:sz w:val="16"/>
                <w:vertAlign w:val="superscript"/>
                <w:lang w:val="en-GB" w:eastAsia="zh-CN"/>
              </w:rPr>
              <w:t>）</w:t>
            </w:r>
            <w:r w:rsidRPr="00D47CD3">
              <w:rPr>
                <w:rFonts w:hint="eastAsia"/>
                <w:sz w:val="16"/>
                <w:lang w:val="en-GB" w:eastAsia="zh-CN"/>
              </w:rPr>
              <w:t>该呼叫不适用于手持设备。</w:t>
            </w:r>
          </w:p>
          <w:p w:rsidR="0081690D" w:rsidRDefault="0081690D" w:rsidP="00D96311">
            <w:pPr>
              <w:pStyle w:val="Tablelegend"/>
              <w:spacing w:after="80"/>
              <w:ind w:left="369"/>
              <w:rPr>
                <w:sz w:val="16"/>
                <w:lang w:val="en-GB" w:eastAsia="zh-CN"/>
              </w:rPr>
            </w:pPr>
            <w:r w:rsidRPr="00D47CD3">
              <w:rPr>
                <w:sz w:val="16"/>
                <w:lang w:val="en-GB" w:eastAsia="zh-CN"/>
              </w:rPr>
              <w:t>注</w:t>
            </w:r>
            <w:r>
              <w:rPr>
                <w:sz w:val="16"/>
                <w:lang w:val="en-GB" w:eastAsia="zh-CN"/>
              </w:rPr>
              <w:t>1 </w:t>
            </w:r>
            <w:r w:rsidR="00D96311">
              <w:rPr>
                <w:sz w:val="16"/>
                <w:lang w:val="en-US" w:eastAsia="zh-CN"/>
              </w:rPr>
              <w:t>–</w:t>
            </w:r>
            <w:r>
              <w:rPr>
                <w:sz w:val="16"/>
                <w:lang w:val="en-GB" w:eastAsia="zh-CN"/>
              </w:rPr>
              <w:t> </w:t>
            </w:r>
            <w:r>
              <w:rPr>
                <w:sz w:val="16"/>
                <w:lang w:val="en-GB" w:eastAsia="zh-CN"/>
              </w:rPr>
              <w:t>见</w:t>
            </w:r>
            <w:r w:rsidRPr="00D91F89">
              <w:rPr>
                <w:sz w:val="16"/>
                <w:szCs w:val="16"/>
                <w:lang w:eastAsia="zh-CN"/>
              </w:rPr>
              <w:t>ITU-R M.689</w:t>
            </w:r>
            <w:r>
              <w:rPr>
                <w:rFonts w:hint="eastAsia"/>
                <w:sz w:val="16"/>
                <w:lang w:val="en-GB" w:eastAsia="zh-CN"/>
              </w:rPr>
              <w:t>建议书。</w:t>
            </w:r>
          </w:p>
          <w:p w:rsidR="0081690D" w:rsidRDefault="0081690D" w:rsidP="00D96311">
            <w:pPr>
              <w:pStyle w:val="Tablelegend"/>
              <w:spacing w:before="0" w:after="80"/>
              <w:ind w:left="369"/>
              <w:rPr>
                <w:rFonts w:eastAsia="Arial Unicode MS"/>
                <w:sz w:val="16"/>
                <w:lang w:val="en-GB" w:eastAsia="zh-CN"/>
              </w:rPr>
            </w:pPr>
            <w:r w:rsidRPr="00D47CD3">
              <w:rPr>
                <w:rFonts w:ascii="SimSun" w:hAnsi="SimSun"/>
                <w:sz w:val="16"/>
                <w:lang w:val="en-GB" w:eastAsia="zh-CN"/>
              </w:rPr>
              <w:t>注</w:t>
            </w:r>
            <w:r>
              <w:rPr>
                <w:sz w:val="16"/>
                <w:lang w:val="en-GB" w:eastAsia="zh-CN"/>
              </w:rPr>
              <w:t>2 </w:t>
            </w:r>
            <w:r w:rsidR="00D96311">
              <w:rPr>
                <w:sz w:val="16"/>
                <w:lang w:val="en-US" w:eastAsia="zh-CN"/>
              </w:rPr>
              <w:t>–</w:t>
            </w:r>
            <w:r>
              <w:rPr>
                <w:rFonts w:hint="eastAsia"/>
                <w:sz w:val="16"/>
                <w:lang w:val="en-GB" w:eastAsia="zh-CN"/>
              </w:rPr>
              <w:t xml:space="preserve"> </w:t>
            </w:r>
            <w:r>
              <w:rPr>
                <w:rFonts w:hint="eastAsia"/>
                <w:sz w:val="16"/>
                <w:lang w:val="en-GB" w:eastAsia="zh-CN"/>
              </w:rPr>
              <w:t>对于</w:t>
            </w:r>
            <w:r w:rsidRPr="00D91F89">
              <w:rPr>
                <w:sz w:val="16"/>
                <w:szCs w:val="16"/>
                <w:lang w:eastAsia="zh-CN"/>
              </w:rPr>
              <w:t>D</w:t>
            </w:r>
            <w:r>
              <w:rPr>
                <w:sz w:val="16"/>
                <w:lang w:val="en-GB" w:eastAsia="zh-CN"/>
              </w:rPr>
              <w:t>类</w:t>
            </w:r>
            <w:r>
              <w:rPr>
                <w:rFonts w:hint="eastAsia"/>
                <w:sz w:val="16"/>
                <w:lang w:val="en-GB" w:eastAsia="zh-CN"/>
              </w:rPr>
              <w:t>，不必显示编号为</w:t>
            </w:r>
            <w:r w:rsidRPr="00D91F89">
              <w:rPr>
                <w:rFonts w:hint="eastAsia"/>
                <w:sz w:val="16"/>
                <w:szCs w:val="16"/>
                <w:lang w:eastAsia="zh-CN"/>
              </w:rPr>
              <w:t>123</w:t>
            </w:r>
            <w:r w:rsidRPr="00D91F89">
              <w:rPr>
                <w:rFonts w:hint="eastAsia"/>
                <w:sz w:val="16"/>
                <w:szCs w:val="16"/>
                <w:lang w:eastAsia="zh-CN"/>
              </w:rPr>
              <w:t>的</w:t>
            </w:r>
            <w:r>
              <w:rPr>
                <w:rFonts w:hint="eastAsia"/>
                <w:sz w:val="16"/>
                <w:lang w:val="en-GB" w:eastAsia="zh-CN"/>
              </w:rPr>
              <w:t>符号。</w:t>
            </w:r>
          </w:p>
        </w:tc>
      </w:tr>
    </w:tbl>
    <w:p w:rsidR="00D96311" w:rsidRDefault="00D96311" w:rsidP="0081690D">
      <w:pPr>
        <w:pStyle w:val="Tablefin"/>
        <w:spacing w:before="240"/>
        <w:rPr>
          <w:lang w:eastAsia="zh-CN"/>
        </w:rPr>
      </w:pPr>
    </w:p>
    <w:p w:rsidR="00D96311" w:rsidRDefault="00D96311" w:rsidP="00D96311">
      <w:pPr>
        <w:rPr>
          <w:sz w:val="20"/>
          <w:lang w:val="en-GB" w:eastAsia="zh-CN"/>
        </w:rPr>
      </w:pPr>
    </w:p>
    <w:p w:rsidR="0081690D" w:rsidRDefault="0081690D" w:rsidP="00D96311">
      <w:pPr>
        <w:pStyle w:val="TableNo"/>
        <w:spacing w:before="120"/>
        <w:rPr>
          <w:lang w:eastAsia="zh-CN"/>
        </w:rPr>
      </w:pPr>
      <w:r>
        <w:rPr>
          <w:lang w:eastAsia="zh-CN"/>
        </w:rPr>
        <w:t>表</w:t>
      </w:r>
      <w:r>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Pr>
            <w:lang w:eastAsia="zh-CN"/>
          </w:rPr>
          <w:t>4.10.2</w:t>
        </w:r>
      </w:smartTag>
    </w:p>
    <w:p w:rsidR="0081690D" w:rsidRDefault="0081690D" w:rsidP="0081690D">
      <w:pPr>
        <w:pStyle w:val="Tabletitle"/>
        <w:rPr>
          <w:lang w:eastAsia="zh-CN"/>
        </w:rPr>
      </w:pPr>
      <w:r>
        <w:rPr>
          <w:lang w:eastAsia="zh-CN"/>
        </w:rPr>
        <w:t>半自动</w:t>
      </w:r>
      <w:r>
        <w:rPr>
          <w:lang w:eastAsia="zh-CN"/>
        </w:rPr>
        <w:t>/</w:t>
      </w:r>
      <w:r>
        <w:rPr>
          <w:lang w:eastAsia="zh-CN"/>
        </w:rPr>
        <w:t>自动</w:t>
      </w:r>
      <w:r w:rsidR="00D47CD3">
        <w:rPr>
          <w:lang w:eastAsia="zh-CN"/>
        </w:rPr>
        <w:t>MF/HF</w:t>
      </w:r>
      <w:r w:rsidR="00D47CD3">
        <w:rPr>
          <w:lang w:eastAsia="zh-CN"/>
        </w:rPr>
        <w:t>（</w:t>
      </w:r>
      <w:r>
        <w:rPr>
          <w:rFonts w:hint="eastAsia"/>
          <w:lang w:eastAsia="zh-CN"/>
        </w:rPr>
        <w:t>可选项</w:t>
      </w:r>
      <w:r w:rsidR="00D47CD3">
        <w:rPr>
          <w:lang w:eastAsia="zh-CN"/>
        </w:rPr>
        <w:t>）</w:t>
      </w:r>
    </w:p>
    <w:tbl>
      <w:tblPr>
        <w:tblW w:w="14175" w:type="dxa"/>
        <w:jc w:val="center"/>
        <w:tblInd w:w="18" w:type="dxa"/>
        <w:tblLayout w:type="fixed"/>
        <w:tblCellMar>
          <w:left w:w="0" w:type="dxa"/>
          <w:right w:w="0" w:type="dxa"/>
        </w:tblCellMar>
        <w:tblLook w:val="0000"/>
      </w:tblPr>
      <w:tblGrid>
        <w:gridCol w:w="3476"/>
        <w:gridCol w:w="272"/>
        <w:gridCol w:w="271"/>
        <w:gridCol w:w="271"/>
        <w:gridCol w:w="270"/>
        <w:gridCol w:w="271"/>
        <w:gridCol w:w="270"/>
        <w:gridCol w:w="270"/>
        <w:gridCol w:w="269"/>
        <w:gridCol w:w="804"/>
        <w:gridCol w:w="803"/>
        <w:gridCol w:w="804"/>
        <w:gridCol w:w="803"/>
        <w:gridCol w:w="1204"/>
        <w:gridCol w:w="803"/>
        <w:gridCol w:w="901"/>
        <w:gridCol w:w="803"/>
        <w:gridCol w:w="404"/>
        <w:gridCol w:w="403"/>
        <w:gridCol w:w="803"/>
      </w:tblGrid>
      <w:tr w:rsidR="0081690D" w:rsidTr="000A2826">
        <w:trPr>
          <w:cantSplit/>
          <w:jc w:val="center"/>
        </w:trPr>
        <w:tc>
          <w:tcPr>
            <w:tcW w:w="3476"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类型</w:t>
            </w:r>
          </w:p>
        </w:tc>
        <w:tc>
          <w:tcPr>
            <w:tcW w:w="2164"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81690D" w:rsidRDefault="0081690D" w:rsidP="000A2826">
            <w:pPr>
              <w:pStyle w:val="TableText0"/>
              <w:spacing w:line="240" w:lineRule="auto"/>
              <w:jc w:val="center"/>
              <w:rPr>
                <w:rFonts w:eastAsia="Arial Unicode MS"/>
                <w:b/>
                <w:bCs/>
                <w:sz w:val="16"/>
              </w:rPr>
            </w:pPr>
            <w:r>
              <w:rPr>
                <w:b/>
                <w:bCs/>
                <w:sz w:val="16"/>
              </w:rPr>
              <w:t>适用情况</w:t>
            </w:r>
          </w:p>
        </w:tc>
        <w:tc>
          <w:tcPr>
            <w:tcW w:w="8535" w:type="dxa"/>
            <w:gridSpan w:val="11"/>
            <w:tcBorders>
              <w:top w:val="single" w:sz="12" w:space="0" w:color="auto"/>
              <w:left w:val="single" w:sz="8" w:space="0" w:color="auto"/>
              <w:bottom w:val="single" w:sz="8" w:space="0" w:color="auto"/>
              <w:right w:val="single" w:sz="12" w:space="0" w:color="auto"/>
            </w:tcBorders>
          </w:tcPr>
          <w:p w:rsidR="0081690D" w:rsidRDefault="0081690D" w:rsidP="000A2826">
            <w:pPr>
              <w:pStyle w:val="TableText0"/>
              <w:spacing w:line="240" w:lineRule="auto"/>
              <w:jc w:val="center"/>
              <w:rPr>
                <w:b/>
                <w:bCs/>
                <w:sz w:val="16"/>
              </w:rPr>
            </w:pPr>
            <w:r>
              <w:rPr>
                <w:b/>
                <w:bCs/>
                <w:sz w:val="16"/>
              </w:rPr>
              <w:t>呼叫序列的技术格式</w:t>
            </w:r>
          </w:p>
        </w:tc>
      </w:tr>
      <w:tr w:rsidR="0081690D" w:rsidTr="000A2826">
        <w:trPr>
          <w:cantSplit/>
          <w:jc w:val="center"/>
        </w:trPr>
        <w:tc>
          <w:tcPr>
            <w:tcW w:w="3476" w:type="dxa"/>
            <w:vMerge/>
            <w:tcBorders>
              <w:top w:val="single" w:sz="8" w:space="0" w:color="auto"/>
              <w:left w:val="single" w:sz="12" w:space="0" w:color="auto"/>
              <w:bottom w:val="single" w:sz="8" w:space="0" w:color="000000"/>
              <w:right w:val="single" w:sz="8" w:space="0" w:color="auto"/>
            </w:tcBorders>
            <w:vAlign w:val="center"/>
          </w:tcPr>
          <w:p w:rsidR="0081690D" w:rsidRDefault="0081690D" w:rsidP="000A2826">
            <w:pPr>
              <w:pStyle w:val="TableText0"/>
              <w:spacing w:line="240" w:lineRule="auto"/>
              <w:jc w:val="center"/>
              <w:rPr>
                <w:rFonts w:eastAsia="Arial Unicode MS"/>
                <w:b/>
                <w:bCs/>
                <w:sz w:val="16"/>
              </w:rPr>
            </w:pP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5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5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3"/>
              </w:rPr>
            </w:pPr>
            <w:r>
              <w:rPr>
                <w:b/>
                <w:bCs/>
                <w:sz w:val="16"/>
              </w:rPr>
              <w:t>船舶</w:t>
            </w:r>
            <w:r>
              <w:rPr>
                <w:b/>
                <w:bCs/>
                <w:sz w:val="16"/>
              </w:rPr>
              <w:br/>
            </w:r>
            <w:r>
              <w:rPr>
                <w:b/>
                <w:bCs/>
                <w:sz w:val="16"/>
              </w:rPr>
              <w:t>电台</w:t>
            </w:r>
            <w:r>
              <w:rPr>
                <w:b/>
                <w:bCs/>
                <w:sz w:val="16"/>
              </w:rPr>
              <w:br/>
              <w:t>E</w:t>
            </w:r>
            <w:r>
              <w:rPr>
                <w:b/>
                <w:bCs/>
                <w:sz w:val="16"/>
              </w:rPr>
              <w:t>类</w:t>
            </w:r>
          </w:p>
        </w:tc>
        <w:tc>
          <w:tcPr>
            <w:tcW w:w="539"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3"/>
              </w:rPr>
            </w:pPr>
            <w:r>
              <w:rPr>
                <w:b/>
                <w:bCs/>
                <w:sz w:val="16"/>
              </w:rPr>
              <w:t>海岸</w:t>
            </w:r>
            <w:r>
              <w:rPr>
                <w:b/>
                <w:bCs/>
                <w:sz w:val="16"/>
              </w:rPr>
              <w:br/>
            </w:r>
            <w:r>
              <w:rPr>
                <w:b/>
                <w:bCs/>
                <w:sz w:val="16"/>
              </w:rPr>
              <w:t>电台</w:t>
            </w:r>
          </w:p>
        </w:tc>
        <w:tc>
          <w:tcPr>
            <w:tcW w:w="804"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地址</w:t>
            </w:r>
            <w:r>
              <w:rPr>
                <w:b/>
                <w:bCs/>
                <w:sz w:val="16"/>
                <w:lang w:val="fr-FR"/>
              </w:rPr>
              <w:br/>
              <w:t>(5)</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en-US"/>
              </w:rPr>
            </w:pPr>
            <w:r>
              <w:rPr>
                <w:b/>
                <w:bCs/>
                <w:sz w:val="16"/>
                <w:lang w:val="en-US"/>
              </w:rPr>
              <w:t>类别</w:t>
            </w:r>
            <w:r>
              <w:rPr>
                <w:b/>
                <w:bCs/>
                <w:sz w:val="16"/>
                <w:lang w:val="en-US"/>
              </w:rPr>
              <w:br/>
              <w:t>(1)</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en-US"/>
              </w:rPr>
            </w:pPr>
            <w:r>
              <w:rPr>
                <w:b/>
                <w:bCs/>
                <w:sz w:val="16"/>
                <w:lang w:val="en-US"/>
              </w:rPr>
              <w:t>自识别码</w:t>
            </w:r>
            <w:r>
              <w:rPr>
                <w:b/>
                <w:bCs/>
                <w:sz w:val="16"/>
                <w:lang w:val="en-US"/>
              </w:rPr>
              <w:br/>
              <w:t>(5)</w:t>
            </w:r>
          </w:p>
        </w:tc>
        <w:tc>
          <w:tcPr>
            <w:tcW w:w="3711"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消息</w:t>
            </w:r>
          </w:p>
        </w:tc>
        <w:tc>
          <w:tcPr>
            <w:tcW w:w="4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 xml:space="preserve">EOS </w:t>
            </w:r>
            <w:r>
              <w:rPr>
                <w:b/>
                <w:bCs/>
                <w:sz w:val="16"/>
                <w:lang w:val="fr-FR"/>
              </w:rPr>
              <w:br/>
              <w:t>(1)</w:t>
            </w:r>
          </w:p>
        </w:tc>
        <w:tc>
          <w:tcPr>
            <w:tcW w:w="403" w:type="dxa"/>
            <w:tcBorders>
              <w:top w:val="nil"/>
              <w:left w:val="single" w:sz="4" w:space="0" w:color="auto"/>
              <w:right w:val="single" w:sz="8"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p>
        </w:tc>
        <w:tc>
          <w:tcPr>
            <w:tcW w:w="803" w:type="dxa"/>
            <w:tcBorders>
              <w:top w:val="nil"/>
              <w:left w:val="single" w:sz="4" w:space="0" w:color="auto"/>
              <w:right w:val="single" w:sz="12" w:space="0" w:color="auto"/>
            </w:tcBorders>
            <w:vAlign w:val="bottom"/>
          </w:tcPr>
          <w:p w:rsidR="0081690D" w:rsidRDefault="0081690D" w:rsidP="000A2826">
            <w:pPr>
              <w:pStyle w:val="TableText0"/>
              <w:spacing w:line="240" w:lineRule="auto"/>
              <w:jc w:val="center"/>
              <w:rPr>
                <w:rFonts w:eastAsia="Arial Unicode MS"/>
                <w:b/>
                <w:bCs/>
                <w:sz w:val="16"/>
                <w:lang w:val="fr-FR"/>
              </w:rPr>
            </w:pPr>
          </w:p>
        </w:tc>
      </w:tr>
      <w:tr w:rsidR="0081690D" w:rsidTr="000A2826">
        <w:trPr>
          <w:cantSplit/>
          <w:jc w:val="center"/>
        </w:trPr>
        <w:tc>
          <w:tcPr>
            <w:tcW w:w="3476" w:type="dxa"/>
            <w:vMerge/>
            <w:tcBorders>
              <w:left w:val="single" w:sz="12" w:space="0" w:color="auto"/>
              <w:bottom w:val="single" w:sz="8" w:space="0" w:color="000000"/>
              <w:right w:val="single" w:sz="8"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543" w:type="dxa"/>
            <w:gridSpan w:val="2"/>
            <w:vMerge/>
            <w:tcBorders>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41" w:type="dxa"/>
            <w:gridSpan w:val="2"/>
            <w:vMerge/>
            <w:tcBorders>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41" w:type="dxa"/>
            <w:gridSpan w:val="2"/>
            <w:vMerge/>
            <w:tcBorders>
              <w:left w:val="single" w:sz="8" w:space="0" w:color="auto"/>
              <w:bottom w:val="single" w:sz="4" w:space="0" w:color="000000"/>
              <w:right w:val="single" w:sz="8" w:space="0" w:color="000000"/>
            </w:tcBorders>
            <w:vAlign w:val="center"/>
          </w:tcPr>
          <w:p w:rsidR="0081690D" w:rsidRDefault="0081690D" w:rsidP="000A2826">
            <w:pPr>
              <w:pStyle w:val="TableText0"/>
              <w:spacing w:line="240" w:lineRule="auto"/>
              <w:jc w:val="center"/>
              <w:rPr>
                <w:rFonts w:eastAsia="Arial Unicode MS"/>
                <w:b/>
                <w:bCs/>
                <w:sz w:val="16"/>
                <w:lang w:val="fr-FR"/>
              </w:rPr>
            </w:pPr>
          </w:p>
        </w:tc>
        <w:tc>
          <w:tcPr>
            <w:tcW w:w="539" w:type="dxa"/>
            <w:gridSpan w:val="2"/>
            <w:vMerge/>
            <w:tcBorders>
              <w:left w:val="single" w:sz="8" w:space="0" w:color="auto"/>
              <w:bottom w:val="single" w:sz="4" w:space="0" w:color="000000"/>
              <w:right w:val="nil"/>
            </w:tcBorders>
            <w:vAlign w:val="center"/>
          </w:tcPr>
          <w:p w:rsidR="0081690D" w:rsidRDefault="0081690D" w:rsidP="000A2826">
            <w:pPr>
              <w:pStyle w:val="TableText0"/>
              <w:spacing w:line="240" w:lineRule="auto"/>
              <w:jc w:val="center"/>
              <w:rPr>
                <w:rFonts w:eastAsia="Arial Unicode MS"/>
                <w:b/>
                <w:bCs/>
                <w:sz w:val="16"/>
                <w:lang w:val="fr-FR"/>
              </w:rPr>
            </w:pPr>
          </w:p>
        </w:tc>
        <w:tc>
          <w:tcPr>
            <w:tcW w:w="804" w:type="dxa"/>
            <w:vMerge/>
            <w:tcBorders>
              <w:left w:val="single" w:sz="8"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03"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04"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803"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2007" w:type="dxa"/>
            <w:gridSpan w:val="2"/>
            <w:tcBorders>
              <w:left w:val="nil"/>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1</w:t>
            </w:r>
          </w:p>
        </w:tc>
        <w:tc>
          <w:tcPr>
            <w:tcW w:w="901" w:type="dxa"/>
            <w:tcBorders>
              <w:left w:val="nil"/>
              <w:bottom w:val="single" w:sz="4" w:space="0" w:color="auto"/>
              <w:right w:val="nil"/>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2</w:t>
            </w:r>
          </w:p>
        </w:tc>
        <w:tc>
          <w:tcPr>
            <w:tcW w:w="803"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3</w:t>
            </w:r>
          </w:p>
        </w:tc>
        <w:tc>
          <w:tcPr>
            <w:tcW w:w="404" w:type="dxa"/>
            <w:vMerge/>
            <w:tcBorders>
              <w:left w:val="single" w:sz="4" w:space="0" w:color="auto"/>
              <w:bottom w:val="single" w:sz="8" w:space="0" w:color="000000"/>
              <w:right w:val="single" w:sz="4" w:space="0" w:color="auto"/>
            </w:tcBorders>
            <w:vAlign w:val="center"/>
          </w:tcPr>
          <w:p w:rsidR="0081690D" w:rsidRDefault="0081690D" w:rsidP="000A2826">
            <w:pPr>
              <w:pStyle w:val="TableText0"/>
              <w:spacing w:line="240" w:lineRule="auto"/>
              <w:jc w:val="center"/>
              <w:rPr>
                <w:rFonts w:eastAsia="Arial Unicode MS"/>
                <w:b/>
                <w:bCs/>
                <w:sz w:val="16"/>
                <w:lang w:val="fr-FR"/>
              </w:rPr>
            </w:pPr>
          </w:p>
        </w:tc>
        <w:tc>
          <w:tcPr>
            <w:tcW w:w="403" w:type="dxa"/>
            <w:vMerge w:val="restart"/>
            <w:tcBorders>
              <w:left w:val="single" w:sz="4" w:space="0" w:color="auto"/>
              <w:bottom w:val="single" w:sz="8" w:space="0" w:color="000000"/>
              <w:right w:val="single" w:sz="8" w:space="0" w:color="auto"/>
            </w:tcBorders>
            <w:vAlign w:val="bottom"/>
          </w:tcPr>
          <w:p w:rsidR="0081690D" w:rsidRDefault="0081690D" w:rsidP="000A2826">
            <w:pPr>
              <w:pStyle w:val="TableText0"/>
              <w:spacing w:line="240" w:lineRule="auto"/>
              <w:jc w:val="center"/>
              <w:rPr>
                <w:rFonts w:eastAsia="Arial Unicode MS"/>
                <w:b/>
                <w:bCs/>
                <w:sz w:val="16"/>
                <w:lang w:val="fr-FR"/>
              </w:rPr>
            </w:pPr>
            <w:r>
              <w:rPr>
                <w:b/>
                <w:bCs/>
                <w:sz w:val="16"/>
                <w:lang w:val="fr-FR"/>
              </w:rPr>
              <w:t xml:space="preserve">ECC </w:t>
            </w:r>
            <w:r>
              <w:rPr>
                <w:b/>
                <w:bCs/>
                <w:sz w:val="16"/>
                <w:lang w:val="fr-FR"/>
              </w:rPr>
              <w:br/>
              <w:t>(1)</w:t>
            </w:r>
          </w:p>
        </w:tc>
        <w:tc>
          <w:tcPr>
            <w:tcW w:w="803" w:type="dxa"/>
            <w:vMerge w:val="restart"/>
            <w:tcBorders>
              <w:left w:val="single" w:sz="4" w:space="0" w:color="auto"/>
              <w:bottom w:val="single" w:sz="8" w:space="0" w:color="000000"/>
              <w:right w:val="single" w:sz="12" w:space="0" w:color="auto"/>
            </w:tcBorders>
            <w:vAlign w:val="bottom"/>
          </w:tcPr>
          <w:p w:rsidR="0081690D" w:rsidRDefault="0081690D" w:rsidP="000A2826">
            <w:pPr>
              <w:pStyle w:val="TableText0"/>
              <w:spacing w:line="240" w:lineRule="auto"/>
              <w:jc w:val="center"/>
              <w:rPr>
                <w:rFonts w:eastAsia="Arial Unicode MS"/>
                <w:b/>
                <w:bCs/>
                <w:sz w:val="16"/>
                <w:lang w:val="fr-FR"/>
              </w:rPr>
            </w:pPr>
            <w:r>
              <w:rPr>
                <w:rFonts w:eastAsia="Arial Unicode MS"/>
                <w:b/>
                <w:bCs/>
                <w:sz w:val="16"/>
                <w:lang w:val="fr-FR"/>
              </w:rPr>
              <w:t>EOS</w:t>
            </w:r>
            <w:r>
              <w:rPr>
                <w:rFonts w:eastAsia="Arial Unicode MS"/>
                <w:b/>
                <w:bCs/>
                <w:sz w:val="16"/>
                <w:lang w:val="fr-FR"/>
              </w:rPr>
              <w:br/>
              <w:t>(2,</w:t>
            </w:r>
            <w:r>
              <w:rPr>
                <w:rFonts w:eastAsia="Arial Unicode MS"/>
                <w:b/>
                <w:bCs/>
                <w:sz w:val="16"/>
                <w:lang w:val="fr-FR"/>
              </w:rPr>
              <w:t>相同</w:t>
            </w:r>
            <w:r>
              <w:rPr>
                <w:rFonts w:eastAsia="Arial Unicode MS"/>
                <w:b/>
                <w:bCs/>
                <w:sz w:val="16"/>
                <w:lang w:val="fr-FR"/>
              </w:rPr>
              <w:t>)</w:t>
            </w:r>
          </w:p>
        </w:tc>
      </w:tr>
      <w:tr w:rsidR="0081690D" w:rsidTr="000A2826">
        <w:trPr>
          <w:cantSplit/>
          <w:trHeight w:val="820"/>
          <w:jc w:val="center"/>
        </w:trPr>
        <w:tc>
          <w:tcPr>
            <w:tcW w:w="3476" w:type="dxa"/>
            <w:vMerge/>
            <w:tcBorders>
              <w:top w:val="single" w:sz="8" w:space="0" w:color="auto"/>
              <w:left w:val="single" w:sz="12" w:space="0" w:color="auto"/>
              <w:bottom w:val="single" w:sz="8" w:space="0" w:color="000000"/>
              <w:right w:val="single" w:sz="8"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5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541" w:type="dxa"/>
            <w:gridSpan w:val="2"/>
            <w:vMerge/>
            <w:tcBorders>
              <w:top w:val="single" w:sz="8" w:space="0" w:color="auto"/>
              <w:left w:val="single" w:sz="8" w:space="0" w:color="auto"/>
              <w:bottom w:val="single" w:sz="4" w:space="0" w:color="000000"/>
              <w:right w:val="single" w:sz="8" w:space="0" w:color="000000"/>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539" w:type="dxa"/>
            <w:gridSpan w:val="2"/>
            <w:vMerge/>
            <w:tcBorders>
              <w:top w:val="single" w:sz="8" w:space="0" w:color="auto"/>
              <w:left w:val="single" w:sz="8" w:space="0" w:color="auto"/>
              <w:bottom w:val="single" w:sz="4" w:space="0" w:color="000000"/>
              <w:right w:val="nil"/>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804" w:type="dxa"/>
            <w:vMerge/>
            <w:tcBorders>
              <w:top w:val="nil"/>
              <w:left w:val="single" w:sz="8" w:space="0" w:color="auto"/>
              <w:bottom w:val="single" w:sz="8" w:space="0" w:color="000000"/>
              <w:right w:val="single" w:sz="4"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80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80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803"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12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80" w:after="80" w:line="240" w:lineRule="auto"/>
              <w:jc w:val="center"/>
              <w:rPr>
                <w:rFonts w:eastAsia="Arial Unicode MS"/>
                <w:b/>
                <w:bCs/>
                <w:sz w:val="16"/>
                <w:lang w:val="en-US"/>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val="en-US"/>
              </w:rPr>
              <w:br/>
              <w:t>(1)</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80" w:after="80" w:line="240" w:lineRule="auto"/>
              <w:jc w:val="center"/>
              <w:rPr>
                <w:rFonts w:eastAsia="Arial Unicode MS"/>
                <w:b/>
                <w:bCs/>
                <w:sz w:val="16"/>
                <w:lang w:val="fr-FR"/>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val="fr-FR"/>
              </w:rPr>
              <w:br/>
              <w:t>(1)</w:t>
            </w:r>
          </w:p>
        </w:tc>
        <w:tc>
          <w:tcPr>
            <w:tcW w:w="9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80" w:after="80" w:line="240" w:lineRule="auto"/>
              <w:jc w:val="center"/>
              <w:rPr>
                <w:rFonts w:eastAsia="Arial Unicode MS"/>
                <w:b/>
                <w:bCs/>
                <w:sz w:val="16"/>
                <w:lang w:val="en-US"/>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1690D" w:rsidRDefault="0081690D" w:rsidP="000A2826">
            <w:pPr>
              <w:pStyle w:val="TableText0"/>
              <w:spacing w:before="80" w:after="80" w:line="240" w:lineRule="auto"/>
              <w:jc w:val="center"/>
              <w:rPr>
                <w:rFonts w:eastAsia="Arial Unicode MS"/>
                <w:b/>
                <w:bCs/>
                <w:sz w:val="16"/>
                <w:lang w:val="fr-FR"/>
              </w:rPr>
            </w:pPr>
            <w:r>
              <w:rPr>
                <w:b/>
                <w:bCs/>
                <w:sz w:val="16"/>
                <w:lang w:val="fr-FR"/>
              </w:rPr>
              <w:t>数目</w:t>
            </w:r>
            <w:r>
              <w:rPr>
                <w:b/>
                <w:bCs/>
                <w:sz w:val="16"/>
                <w:lang w:val="fr-FR"/>
              </w:rPr>
              <w:br/>
              <w:t>(2-9)</w:t>
            </w:r>
          </w:p>
        </w:tc>
        <w:tc>
          <w:tcPr>
            <w:tcW w:w="404" w:type="dxa"/>
            <w:vMerge/>
            <w:tcBorders>
              <w:top w:val="nil"/>
              <w:left w:val="single" w:sz="4" w:space="0" w:color="auto"/>
              <w:bottom w:val="single" w:sz="8" w:space="0" w:color="000000"/>
              <w:right w:val="single" w:sz="4"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403" w:type="dxa"/>
            <w:vMerge/>
            <w:tcBorders>
              <w:top w:val="nil"/>
              <w:left w:val="single" w:sz="4" w:space="0" w:color="auto"/>
              <w:bottom w:val="single" w:sz="8" w:space="0" w:color="000000"/>
              <w:right w:val="single" w:sz="8"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c>
          <w:tcPr>
            <w:tcW w:w="803" w:type="dxa"/>
            <w:vMerge/>
            <w:tcBorders>
              <w:top w:val="nil"/>
              <w:left w:val="single" w:sz="4" w:space="0" w:color="auto"/>
              <w:bottom w:val="single" w:sz="8" w:space="0" w:color="000000"/>
              <w:right w:val="single" w:sz="12" w:space="0" w:color="auto"/>
            </w:tcBorders>
            <w:vAlign w:val="center"/>
          </w:tcPr>
          <w:p w:rsidR="0081690D" w:rsidRDefault="0081690D" w:rsidP="000A2826">
            <w:pPr>
              <w:pStyle w:val="TableText0"/>
              <w:spacing w:before="80" w:after="80" w:line="240" w:lineRule="auto"/>
              <w:jc w:val="center"/>
              <w:rPr>
                <w:rFonts w:eastAsia="Arial Unicode MS"/>
                <w:b/>
                <w:bCs/>
                <w:sz w:val="16"/>
                <w:lang w:val="fr-FR"/>
              </w:rPr>
            </w:pPr>
          </w:p>
        </w:tc>
      </w:tr>
      <w:tr w:rsidR="0081690D" w:rsidTr="000A2826">
        <w:trPr>
          <w:cantSplit/>
          <w:jc w:val="center"/>
        </w:trPr>
        <w:tc>
          <w:tcPr>
            <w:tcW w:w="3476" w:type="dxa"/>
            <w:vMerge/>
            <w:tcBorders>
              <w:top w:val="single" w:sz="8" w:space="0" w:color="auto"/>
              <w:left w:val="single" w:sz="12" w:space="0" w:color="auto"/>
              <w:bottom w:val="double" w:sz="4" w:space="0" w:color="auto"/>
              <w:right w:val="single" w:sz="8"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Tx</w:t>
            </w:r>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Rx</w:t>
            </w: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Tx</w:t>
            </w:r>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Rx</w:t>
            </w: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Tx</w:t>
            </w:r>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Rx</w:t>
            </w: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Tx</w:t>
            </w:r>
          </w:p>
        </w:tc>
        <w:tc>
          <w:tcPr>
            <w:tcW w:w="269" w:type="dxa"/>
            <w:tcBorders>
              <w:top w:val="nil"/>
              <w:left w:val="nil"/>
              <w:bottom w:val="double" w:sz="4" w:space="0" w:color="auto"/>
              <w:right w:val="nil"/>
            </w:tcBorders>
            <w:noWrap/>
            <w:tcMar>
              <w:top w:w="18" w:type="dxa"/>
              <w:left w:w="18" w:type="dxa"/>
              <w:bottom w:w="0" w:type="dxa"/>
              <w:right w:w="18" w:type="dxa"/>
            </w:tcMar>
            <w:vAlign w:val="bottom"/>
          </w:tcPr>
          <w:p w:rsidR="0081690D" w:rsidRDefault="0081690D" w:rsidP="000A2826">
            <w:pPr>
              <w:pStyle w:val="TableText0"/>
              <w:spacing w:before="40" w:after="40" w:line="240" w:lineRule="auto"/>
              <w:jc w:val="center"/>
              <w:rPr>
                <w:rFonts w:eastAsia="Arial Unicode MS"/>
                <w:b/>
                <w:bCs/>
                <w:sz w:val="16"/>
                <w:lang w:val="fr-FR"/>
              </w:rPr>
            </w:pPr>
            <w:r>
              <w:rPr>
                <w:b/>
                <w:bCs/>
                <w:sz w:val="16"/>
                <w:lang w:val="fr-FR"/>
              </w:rPr>
              <w:t>Rx</w:t>
            </w:r>
          </w:p>
        </w:tc>
        <w:tc>
          <w:tcPr>
            <w:tcW w:w="804" w:type="dxa"/>
            <w:vMerge/>
            <w:tcBorders>
              <w:top w:val="nil"/>
              <w:left w:val="single" w:sz="8"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120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901"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3"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404" w:type="dxa"/>
            <w:vMerge/>
            <w:tcBorders>
              <w:top w:val="nil"/>
              <w:left w:val="single" w:sz="4" w:space="0" w:color="auto"/>
              <w:bottom w:val="double" w:sz="4" w:space="0" w:color="auto"/>
              <w:right w:val="single" w:sz="4"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403" w:type="dxa"/>
            <w:vMerge/>
            <w:tcBorders>
              <w:top w:val="nil"/>
              <w:left w:val="single" w:sz="4" w:space="0" w:color="auto"/>
              <w:bottom w:val="double" w:sz="4" w:space="0" w:color="auto"/>
              <w:right w:val="single" w:sz="8"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c>
          <w:tcPr>
            <w:tcW w:w="803" w:type="dxa"/>
            <w:vMerge/>
            <w:tcBorders>
              <w:top w:val="nil"/>
              <w:left w:val="single" w:sz="4" w:space="0" w:color="auto"/>
              <w:bottom w:val="double" w:sz="4" w:space="0" w:color="auto"/>
              <w:right w:val="single" w:sz="12" w:space="0" w:color="auto"/>
            </w:tcBorders>
            <w:vAlign w:val="center"/>
          </w:tcPr>
          <w:p w:rsidR="0081690D" w:rsidRDefault="0081690D" w:rsidP="000A2826">
            <w:pPr>
              <w:pStyle w:val="TableText0"/>
              <w:spacing w:before="40" w:after="40" w:line="240" w:lineRule="auto"/>
              <w:jc w:val="center"/>
              <w:rPr>
                <w:rFonts w:eastAsia="Arial Unicode MS"/>
                <w:b/>
                <w:bCs/>
                <w:sz w:val="16"/>
                <w:lang w:val="fr-FR"/>
              </w:rPr>
            </w:pPr>
          </w:p>
        </w:tc>
      </w:tr>
      <w:tr w:rsidR="0081690D" w:rsidTr="000A2826">
        <w:trPr>
          <w:trHeight w:val="20"/>
          <w:jc w:val="center"/>
        </w:trPr>
        <w:tc>
          <w:tcPr>
            <w:tcW w:w="3476" w:type="dxa"/>
            <w:tcBorders>
              <w:top w:val="double" w:sz="4" w:space="0" w:color="auto"/>
              <w:left w:val="single" w:sz="12" w:space="0" w:color="auto"/>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s-ES_tradnl"/>
              </w:rPr>
            </w:pPr>
            <w:r>
              <w:rPr>
                <w:sz w:val="16"/>
                <w:lang w:val="es-ES_tradnl"/>
              </w:rPr>
              <w:t>J3E RT/F1B FEC/ARQ</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12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90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4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c>
          <w:tcPr>
            <w:tcW w:w="403" w:type="dxa"/>
            <w:tcBorders>
              <w:top w:val="double" w:sz="4" w:space="0" w:color="auto"/>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sz w:val="16"/>
                <w:lang w:val="fr-FR"/>
              </w:rPr>
            </w:pPr>
          </w:p>
        </w:tc>
        <w:tc>
          <w:tcPr>
            <w:tcW w:w="803"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
              <w:spacing w:before="60" w:after="60"/>
              <w:ind w:left="57"/>
              <w:jc w:val="left"/>
              <w:rPr>
                <w:rFonts w:eastAsia="Arial Unicode MS"/>
                <w:sz w:val="16"/>
                <w:lang w:val="fr-FR"/>
              </w:rPr>
            </w:pPr>
            <w:r>
              <w:rPr>
                <w:sz w:val="16"/>
                <w:lang w:val="fr-FR"/>
              </w:rPr>
              <w:t>请求海岸电台</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
              <w:spacing w:before="60" w:after="60"/>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117</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117</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rPr>
            </w:pPr>
            <w:r>
              <w:rPr>
                <w:sz w:val="16"/>
              </w:rPr>
              <w:t>请求船舶电台</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ind w:left="-57" w:right="-57"/>
              <w:jc w:val="center"/>
              <w:rPr>
                <w:rFonts w:eastAsia="Arial Unicode MS"/>
                <w:sz w:val="16"/>
                <w:lang w:val="en-US"/>
              </w:rPr>
            </w:pPr>
            <w:r>
              <w:rPr>
                <w:sz w:val="16"/>
                <w:lang w:val="en-US"/>
              </w:rPr>
              <w:t>126</w:t>
            </w:r>
            <w:r>
              <w:rPr>
                <w:sz w:val="16"/>
                <w:lang w:val="en-US"/>
              </w:rPr>
              <w:t>或</w:t>
            </w:r>
            <w:r>
              <w:rPr>
                <w:sz w:val="16"/>
                <w:lang w:val="en-US"/>
              </w:rPr>
              <w:t>Pos2</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en-US"/>
              </w:rPr>
            </w:pPr>
            <w:r>
              <w:rPr>
                <w:sz w:val="16"/>
                <w:lang w:val="en-US"/>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117</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117</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rPr>
            </w:pPr>
            <w:r>
              <w:rPr>
                <w:sz w:val="16"/>
              </w:rPr>
              <w:t>能够遵守确认</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122</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122</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eastAsia="zh-CN"/>
              </w:rPr>
            </w:pPr>
            <w:r>
              <w:rPr>
                <w:sz w:val="16"/>
                <w:lang w:eastAsia="zh-CN"/>
              </w:rPr>
              <w:t>有船舶进行的信号强度测试</w:t>
            </w:r>
            <w:r>
              <w:rPr>
                <w:sz w:val="16"/>
                <w:lang w:eastAsia="zh-CN"/>
              </w:rPr>
              <w:br/>
              <w:t>(</w:t>
            </w:r>
            <w:r>
              <w:rPr>
                <w:sz w:val="16"/>
                <w:lang w:eastAsia="zh-CN"/>
              </w:rPr>
              <w:t>在工作信道上</w:t>
            </w:r>
            <w:r>
              <w:rPr>
                <w:sz w:val="16"/>
                <w:lang w:eastAsia="zh-CN"/>
              </w:rPr>
              <w:t>)</w:t>
            </w:r>
            <w:r>
              <w:rPr>
                <w:sz w:val="16"/>
                <w:vertAlign w:val="superscript"/>
                <w:lang w:val="en-US" w:eastAsia="zh-CN"/>
              </w:rPr>
              <w:t>(1)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117</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117</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eastAsia="zh-CN"/>
              </w:rPr>
            </w:pPr>
            <w:r>
              <w:rPr>
                <w:sz w:val="16"/>
                <w:lang w:eastAsia="zh-CN"/>
              </w:rPr>
              <w:t>海岸电台用新的工作频率确认</w:t>
            </w:r>
            <w:r>
              <w:rPr>
                <w:sz w:val="16"/>
                <w:vertAlign w:val="superscript"/>
                <w:lang w:val="en-US" w:eastAsia="zh-CN"/>
              </w:rPr>
              <w:t xml:space="preserve"> (1)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en-US"/>
              </w:rPr>
            </w:pPr>
            <w:r>
              <w:rPr>
                <w:rFonts w:hint="eastAsia"/>
                <w:sz w:val="16"/>
                <w:lang w:val="en-US" w:eastAsia="zh-CN"/>
              </w:rPr>
              <w:t>新</w:t>
            </w:r>
            <w:r>
              <w:rPr>
                <w:sz w:val="16"/>
                <w:lang w:val="en-US"/>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en-US"/>
              </w:rPr>
            </w:pPr>
            <w:r>
              <w:rPr>
                <w:sz w:val="16"/>
                <w:lang w:val="en-US"/>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122</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122</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eastAsia="zh-CN"/>
              </w:rPr>
            </w:pPr>
            <w:r>
              <w:rPr>
                <w:rFonts w:hint="eastAsia"/>
                <w:sz w:val="16"/>
                <w:lang w:eastAsia="zh-CN"/>
              </w:rPr>
              <w:t>呼叫开始：</w:t>
            </w:r>
            <w:r>
              <w:rPr>
                <w:sz w:val="16"/>
                <w:lang w:eastAsia="zh-CN"/>
              </w:rPr>
              <w:t>海岸电台用新的工作频率确认</w:t>
            </w:r>
            <w:r>
              <w:rPr>
                <w:sz w:val="16"/>
                <w:vertAlign w:val="superscript"/>
                <w:lang w:val="en-US" w:eastAsia="zh-CN"/>
              </w:rPr>
              <w:t xml:space="preserve"> (1)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
              <w:spacing w:before="60" w:after="60"/>
              <w:rPr>
                <w:rFonts w:eastAsia="Arial Unicode MS"/>
                <w:sz w:val="16"/>
                <w:lang w:val="fr-FR"/>
              </w:rPr>
            </w:pPr>
            <w:r>
              <w:rPr>
                <w:sz w:val="16"/>
                <w:lang w:val="fr-FR"/>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en-US"/>
              </w:rPr>
            </w:pPr>
            <w:r>
              <w:rPr>
                <w:rFonts w:hint="eastAsia"/>
                <w:sz w:val="16"/>
                <w:lang w:val="en-US" w:eastAsia="zh-CN"/>
              </w:rPr>
              <w:t>相同</w:t>
            </w:r>
            <w:r>
              <w:rPr>
                <w:sz w:val="16"/>
                <w:lang w:val="en-US"/>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en-US"/>
              </w:rPr>
            </w:pPr>
            <w:r>
              <w:rPr>
                <w:sz w:val="16"/>
                <w:lang w:val="en-US"/>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122</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122</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rPr>
            </w:pPr>
            <w:r>
              <w:rPr>
                <w:rFonts w:hint="eastAsia"/>
                <w:sz w:val="16"/>
                <w:lang w:eastAsia="zh-CN"/>
              </w:rPr>
              <w:t>无法</w:t>
            </w:r>
            <w:r>
              <w:rPr>
                <w:sz w:val="16"/>
              </w:rPr>
              <w:t>遵守</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104</w:t>
            </w:r>
          </w:p>
        </w:tc>
        <w:tc>
          <w:tcPr>
            <w:tcW w:w="803" w:type="dxa"/>
            <w:tcBorders>
              <w:top w:val="nil"/>
              <w:left w:val="nil"/>
              <w:bottom w:val="single" w:sz="4" w:space="0" w:color="auto"/>
              <w:right w:val="single" w:sz="4"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smartTag w:uri="urn:schemas-microsoft-com:office:smarttags" w:element="chmetcnv">
              <w:smartTagPr>
                <w:attr w:name="UnitName" w:val="a"/>
                <w:attr w:name="SourceValue" w:val="100"/>
                <w:attr w:name="HasSpace" w:val="True"/>
                <w:attr w:name="Negative" w:val="False"/>
                <w:attr w:name="NumberType" w:val="1"/>
                <w:attr w:name="TCSC" w:val="0"/>
              </w:smartTagPr>
              <w:r>
                <w:rPr>
                  <w:sz w:val="16"/>
                  <w:lang w:val="fr-FR"/>
                </w:rPr>
                <w:t>100 a</w:t>
              </w:r>
            </w:smartTag>
            <w:r>
              <w:rPr>
                <w:sz w:val="16"/>
                <w:lang w:val="fr-FR"/>
              </w:rPr>
              <w:t xml:space="preserve"> 109</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122</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122</w:t>
            </w:r>
          </w:p>
        </w:tc>
      </w:tr>
      <w:tr w:rsidR="0081690D" w:rsidTr="000A2826">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eastAsia="zh-CN"/>
              </w:rPr>
            </w:pPr>
            <w:r>
              <w:rPr>
                <w:sz w:val="16"/>
                <w:lang w:eastAsia="zh-CN"/>
              </w:rPr>
              <w:t>呼叫结束请求</w:t>
            </w:r>
            <w:r>
              <w:rPr>
                <w:sz w:val="16"/>
                <w:lang w:eastAsia="zh-CN"/>
              </w:rPr>
              <w:t xml:space="preserve"> (</w:t>
            </w:r>
            <w:r>
              <w:rPr>
                <w:sz w:val="16"/>
                <w:lang w:eastAsia="zh-CN"/>
              </w:rPr>
              <w:t>在工作信道上</w:t>
            </w:r>
            <w:r>
              <w:rPr>
                <w:sz w:val="16"/>
                <w:lang w:eastAsia="zh-CN"/>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nil"/>
              <w:left w:val="nil"/>
              <w:bottom w:val="single" w:sz="4" w:space="0" w:color="auto"/>
              <w:right w:val="single" w:sz="4"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频率</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117</w:t>
            </w:r>
          </w:p>
        </w:tc>
        <w:tc>
          <w:tcPr>
            <w:tcW w:w="403" w:type="dxa"/>
            <w:tcBorders>
              <w:top w:val="nil"/>
              <w:left w:val="nil"/>
              <w:bottom w:val="single" w:sz="4"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117</w:t>
            </w:r>
          </w:p>
        </w:tc>
      </w:tr>
      <w:tr w:rsidR="0081690D" w:rsidTr="000A2826">
        <w:trPr>
          <w:trHeight w:val="20"/>
          <w:jc w:val="center"/>
        </w:trPr>
        <w:tc>
          <w:tcPr>
            <w:tcW w:w="3476"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ind w:left="57"/>
              <w:jc w:val="left"/>
              <w:rPr>
                <w:rFonts w:eastAsia="Arial Unicode MS"/>
                <w:sz w:val="16"/>
                <w:lang w:val="en-US" w:eastAsia="zh-CN"/>
              </w:rPr>
            </w:pPr>
            <w:r>
              <w:rPr>
                <w:sz w:val="16"/>
                <w:lang w:eastAsia="zh-CN"/>
              </w:rPr>
              <w:t>呼叫结束确认</w:t>
            </w:r>
            <w:r>
              <w:rPr>
                <w:sz w:val="16"/>
                <w:lang w:eastAsia="zh-CN"/>
              </w:rPr>
              <w:t xml:space="preserve"> (</w:t>
            </w:r>
            <w:r>
              <w:rPr>
                <w:sz w:val="16"/>
                <w:lang w:eastAsia="zh-CN"/>
              </w:rPr>
              <w:t>在工作信道上</w:t>
            </w:r>
            <w:r>
              <w:rPr>
                <w:sz w:val="16"/>
                <w:lang w:eastAsia="zh-CN"/>
              </w:rPr>
              <w:t>)</w:t>
            </w:r>
            <w:r>
              <w:rPr>
                <w:sz w:val="16"/>
                <w:vertAlign w:val="superscript"/>
                <w:lang w:val="en-US" w:eastAsia="zh-CN"/>
              </w:rPr>
              <w:t>(2)</w:t>
            </w:r>
          </w:p>
        </w:tc>
        <w:tc>
          <w:tcPr>
            <w:tcW w:w="2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7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269"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ascii="Wingdings" w:eastAsia="Arial Unicode MS" w:hAnsi="Wingdings"/>
                <w:sz w:val="16"/>
                <w:lang w:val="fr-FR"/>
              </w:rPr>
            </w:pPr>
            <w:r>
              <w:rPr>
                <w:rFonts w:ascii="Wingdings" w:hAnsi="Wingdings"/>
                <w:sz w:val="16"/>
              </w:rPr>
              <w:t></w:t>
            </w:r>
          </w:p>
        </w:tc>
        <w:tc>
          <w:tcPr>
            <w:tcW w:w="80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123</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80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100</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MMSI</w:t>
            </w:r>
          </w:p>
        </w:tc>
        <w:tc>
          <w:tcPr>
            <w:tcW w:w="12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105</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126</w:t>
            </w:r>
          </w:p>
        </w:tc>
        <w:tc>
          <w:tcPr>
            <w:tcW w:w="90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hint="eastAsia"/>
                <w:sz w:val="16"/>
                <w:lang w:val="fr-FR" w:eastAsia="zh-CN"/>
              </w:rPr>
              <w:t>时长</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数目</w:t>
            </w:r>
          </w:p>
        </w:tc>
        <w:tc>
          <w:tcPr>
            <w:tcW w:w="40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122</w:t>
            </w:r>
          </w:p>
        </w:tc>
        <w:tc>
          <w:tcPr>
            <w:tcW w:w="403" w:type="dxa"/>
            <w:tcBorders>
              <w:top w:val="single" w:sz="4" w:space="0" w:color="auto"/>
              <w:left w:val="nil"/>
              <w:bottom w:val="single" w:sz="12" w:space="0" w:color="auto"/>
              <w:right w:val="single" w:sz="4" w:space="0" w:color="auto"/>
            </w:tcBorders>
            <w:vAlign w:val="center"/>
          </w:tcPr>
          <w:p w:rsidR="0081690D" w:rsidRDefault="0081690D" w:rsidP="000A2826">
            <w:pPr>
              <w:pStyle w:val="TableText0"/>
              <w:spacing w:before="60" w:after="60" w:line="240" w:lineRule="auto"/>
              <w:jc w:val="center"/>
              <w:rPr>
                <w:rFonts w:eastAsia="Arial Unicode MS"/>
                <w:sz w:val="16"/>
                <w:lang w:val="fr-FR"/>
              </w:rPr>
            </w:pPr>
            <w:r>
              <w:rPr>
                <w:sz w:val="16"/>
                <w:lang w:val="fr-FR"/>
              </w:rPr>
              <w:t>ECC</w:t>
            </w:r>
          </w:p>
        </w:tc>
        <w:tc>
          <w:tcPr>
            <w:tcW w:w="803"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81690D" w:rsidRDefault="0081690D" w:rsidP="000A2826">
            <w:pPr>
              <w:pStyle w:val="TableText0"/>
              <w:spacing w:before="60" w:after="60" w:line="240" w:lineRule="auto"/>
              <w:jc w:val="center"/>
              <w:rPr>
                <w:rFonts w:eastAsia="Arial Unicode MS"/>
                <w:sz w:val="16"/>
                <w:lang w:val="fr-FR"/>
              </w:rPr>
            </w:pPr>
            <w:r>
              <w:rPr>
                <w:rFonts w:eastAsia="Arial Unicode MS"/>
                <w:sz w:val="16"/>
                <w:lang w:val="fr-FR"/>
              </w:rPr>
              <w:t>122</w:t>
            </w:r>
          </w:p>
        </w:tc>
      </w:tr>
      <w:tr w:rsidR="0081690D" w:rsidTr="000A2826">
        <w:trPr>
          <w:cantSplit/>
          <w:trHeight w:val="450"/>
          <w:jc w:val="center"/>
        </w:trPr>
        <w:tc>
          <w:tcPr>
            <w:tcW w:w="14175" w:type="dxa"/>
            <w:gridSpan w:val="20"/>
            <w:tcBorders>
              <w:top w:val="single" w:sz="12" w:space="0" w:color="auto"/>
            </w:tcBorders>
            <w:tcMar>
              <w:top w:w="18" w:type="dxa"/>
              <w:left w:w="18" w:type="dxa"/>
              <w:bottom w:w="0" w:type="dxa"/>
              <w:right w:w="18" w:type="dxa"/>
            </w:tcMar>
            <w:vAlign w:val="center"/>
          </w:tcPr>
          <w:p w:rsidR="0081690D" w:rsidRDefault="0081690D" w:rsidP="000A2826">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right="0" w:hanging="284"/>
              <w:rPr>
                <w:rFonts w:eastAsia="Arial Unicode MS"/>
                <w:sz w:val="16"/>
                <w:lang w:val="en-GB" w:eastAsia="zh-CN"/>
              </w:rPr>
            </w:pPr>
            <w:r>
              <w:rPr>
                <w:sz w:val="16"/>
                <w:vertAlign w:val="superscript"/>
                <w:lang w:val="en-GB" w:eastAsia="zh-CN"/>
              </w:rPr>
              <w:t>(1)</w:t>
            </w:r>
            <w:r>
              <w:rPr>
                <w:lang w:val="en-GB" w:eastAsia="zh-CN"/>
              </w:rPr>
              <w:tab/>
            </w:r>
            <w:r>
              <w:rPr>
                <w:rFonts w:hint="eastAsia"/>
                <w:sz w:val="16"/>
                <w:lang w:val="en-GB" w:eastAsia="zh-CN"/>
              </w:rPr>
              <w:t>该呼叫涉及呼叫强度测试。船舶通过发送海岸电台位置发出呼叫请求。一旦船舶电台或海岸电台能够遵守，船舶电台即在工作频率上发送测试用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用一个新的工作频率确认，船舶电台会在新的工作频率上发送测试用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用一个没有改变的频率确认，则后续通信即可开始。</w:t>
            </w:r>
          </w:p>
          <w:p w:rsidR="0081690D" w:rsidRDefault="0081690D" w:rsidP="00373E47">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369" w:right="0"/>
              <w:rPr>
                <w:rFonts w:eastAsia="Arial Unicode MS"/>
                <w:sz w:val="16"/>
                <w:lang w:val="en-GB" w:eastAsia="zh-CN"/>
              </w:rPr>
            </w:pPr>
            <w:r>
              <w:rPr>
                <w:sz w:val="16"/>
                <w:vertAlign w:val="superscript"/>
                <w:lang w:val="en-GB" w:eastAsia="zh-CN"/>
              </w:rPr>
              <w:t>(2)</w:t>
            </w:r>
            <w:r>
              <w:rPr>
                <w:lang w:val="en-GB" w:eastAsia="zh-CN"/>
              </w:rPr>
              <w:tab/>
            </w:r>
            <w:r>
              <w:rPr>
                <w:rFonts w:hint="eastAsia"/>
                <w:sz w:val="16"/>
                <w:lang w:val="en-GB" w:eastAsia="zh-CN"/>
              </w:rPr>
              <w:t>一旦呼叫结束，</w:t>
            </w:r>
            <w:r>
              <w:rPr>
                <w:sz w:val="16"/>
                <w:lang w:val="en-GB" w:eastAsia="zh-CN"/>
              </w:rPr>
              <w:t>海岸电台</w:t>
            </w:r>
            <w:r>
              <w:rPr>
                <w:rFonts w:hint="eastAsia"/>
                <w:sz w:val="16"/>
                <w:lang w:val="en-GB" w:eastAsia="zh-CN"/>
              </w:rPr>
              <w:t>可能不经</w:t>
            </w:r>
            <w:r>
              <w:rPr>
                <w:sz w:val="16"/>
                <w:lang w:val="en-GB" w:eastAsia="zh-CN"/>
              </w:rPr>
              <w:t>船舶电台</w:t>
            </w:r>
            <w:r>
              <w:rPr>
                <w:rFonts w:hint="eastAsia"/>
                <w:sz w:val="16"/>
                <w:lang w:val="en-GB" w:eastAsia="zh-CN"/>
              </w:rPr>
              <w:t>请求即发送</w:t>
            </w:r>
            <w:r>
              <w:rPr>
                <w:sz w:val="16"/>
                <w:lang w:val="en-GB" w:eastAsia="zh-CN"/>
              </w:rPr>
              <w:t>呼叫结束确认</w:t>
            </w:r>
            <w:r>
              <w:rPr>
                <w:rFonts w:hint="eastAsia"/>
                <w:sz w:val="16"/>
                <w:lang w:val="en-GB" w:eastAsia="zh-CN"/>
              </w:rPr>
              <w:t>。</w:t>
            </w:r>
            <w:r w:rsidR="00373E47" w:rsidRPr="00373E47">
              <w:rPr>
                <w:rFonts w:hint="eastAsia"/>
                <w:sz w:val="16"/>
                <w:lang w:val="en-GB" w:eastAsia="zh-CN"/>
              </w:rPr>
              <w:t>EOS</w:t>
            </w:r>
            <w:r w:rsidR="00373E47" w:rsidRPr="00373E47">
              <w:rPr>
                <w:rFonts w:hint="eastAsia"/>
                <w:sz w:val="16"/>
                <w:lang w:val="en-GB" w:eastAsia="zh-CN"/>
              </w:rPr>
              <w:t>符号为</w:t>
            </w:r>
            <w:r w:rsidR="00373E47" w:rsidRPr="00373E47">
              <w:rPr>
                <w:rFonts w:hint="eastAsia"/>
                <w:sz w:val="16"/>
                <w:lang w:val="en-GB" w:eastAsia="zh-CN"/>
              </w:rPr>
              <w:t>127</w:t>
            </w:r>
            <w:r w:rsidR="00373E47" w:rsidRPr="00373E47">
              <w:rPr>
                <w:rFonts w:hint="eastAsia"/>
                <w:sz w:val="16"/>
                <w:lang w:val="en-GB" w:eastAsia="zh-CN"/>
              </w:rPr>
              <w:t>。</w:t>
            </w:r>
          </w:p>
        </w:tc>
      </w:tr>
    </w:tbl>
    <w:p w:rsidR="00373E47" w:rsidRDefault="00373E47" w:rsidP="00D96311">
      <w:pPr>
        <w:pStyle w:val="Tablelegend"/>
        <w:ind w:left="369" w:right="0"/>
        <w:rPr>
          <w:sz w:val="16"/>
          <w:lang w:val="en-GB" w:eastAsia="zh-CN"/>
        </w:rPr>
      </w:pPr>
      <w:r w:rsidRPr="00D47CD3">
        <w:rPr>
          <w:sz w:val="16"/>
          <w:lang w:val="en-GB" w:eastAsia="zh-CN"/>
        </w:rPr>
        <w:t>注</w:t>
      </w:r>
      <w:r>
        <w:rPr>
          <w:sz w:val="16"/>
          <w:lang w:val="en-GB" w:eastAsia="zh-CN"/>
        </w:rPr>
        <w:t>1 </w:t>
      </w:r>
      <w:r w:rsidR="00D96311">
        <w:rPr>
          <w:sz w:val="16"/>
          <w:lang w:val="en-US" w:eastAsia="zh-CN"/>
        </w:rPr>
        <w:t>–</w:t>
      </w:r>
      <w:r>
        <w:rPr>
          <w:sz w:val="16"/>
          <w:lang w:val="en-GB" w:eastAsia="zh-CN"/>
        </w:rPr>
        <w:t> </w:t>
      </w:r>
      <w:r>
        <w:rPr>
          <w:sz w:val="16"/>
          <w:lang w:val="en-GB" w:eastAsia="zh-CN"/>
        </w:rPr>
        <w:t>见</w:t>
      </w:r>
      <w:r>
        <w:rPr>
          <w:sz w:val="16"/>
          <w:lang w:val="en-GB" w:eastAsia="zh-CN"/>
        </w:rPr>
        <w:t>ITU-R M.1082</w:t>
      </w:r>
      <w:r>
        <w:rPr>
          <w:rFonts w:hint="eastAsia"/>
          <w:sz w:val="16"/>
          <w:lang w:val="en-GB" w:eastAsia="zh-CN"/>
        </w:rPr>
        <w:t>建议书。</w:t>
      </w:r>
    </w:p>
    <w:p w:rsidR="00373E47" w:rsidRDefault="00373E47" w:rsidP="00D96311">
      <w:pPr>
        <w:pStyle w:val="Tablelegend"/>
        <w:spacing w:before="40"/>
        <w:ind w:left="369" w:right="0"/>
        <w:rPr>
          <w:sz w:val="16"/>
          <w:lang w:val="en-GB" w:eastAsia="zh-CN"/>
        </w:rPr>
      </w:pPr>
      <w:r w:rsidRPr="00D47CD3">
        <w:rPr>
          <w:sz w:val="16"/>
          <w:lang w:val="en-GB" w:eastAsia="zh-CN"/>
        </w:rPr>
        <w:t>注</w:t>
      </w:r>
      <w:r>
        <w:rPr>
          <w:sz w:val="16"/>
          <w:lang w:val="en-GB" w:eastAsia="zh-CN"/>
        </w:rPr>
        <w:t>2 </w:t>
      </w:r>
      <w:r w:rsidR="00D96311">
        <w:rPr>
          <w:sz w:val="16"/>
          <w:lang w:val="en-US" w:eastAsia="zh-CN"/>
        </w:rPr>
        <w:t>–</w:t>
      </w:r>
      <w:r>
        <w:rPr>
          <w:rFonts w:hint="eastAsia"/>
          <w:sz w:val="16"/>
          <w:lang w:val="en-GB" w:eastAsia="zh-CN"/>
        </w:rPr>
        <w:t xml:space="preserve"> </w:t>
      </w:r>
      <w:r>
        <w:rPr>
          <w:rFonts w:hint="eastAsia"/>
          <w:sz w:val="16"/>
          <w:lang w:val="en-GB" w:eastAsia="zh-CN"/>
        </w:rPr>
        <w:t>对于</w:t>
      </w:r>
      <w:r>
        <w:rPr>
          <w:rFonts w:hint="eastAsia"/>
          <w:sz w:val="16"/>
          <w:lang w:val="en-GB" w:eastAsia="zh-CN"/>
        </w:rPr>
        <w:t>E</w:t>
      </w:r>
      <w:r>
        <w:rPr>
          <w:sz w:val="16"/>
          <w:lang w:val="en-GB" w:eastAsia="zh-CN"/>
        </w:rPr>
        <w:t>类</w:t>
      </w:r>
      <w:r>
        <w:rPr>
          <w:rFonts w:hint="eastAsia"/>
          <w:sz w:val="16"/>
          <w:lang w:val="en-GB" w:eastAsia="zh-CN"/>
        </w:rPr>
        <w:t>，不必显示编号为</w:t>
      </w:r>
      <w:r>
        <w:rPr>
          <w:rFonts w:hint="eastAsia"/>
          <w:sz w:val="16"/>
          <w:lang w:val="en-GB" w:eastAsia="zh-CN"/>
        </w:rPr>
        <w:t>123</w:t>
      </w:r>
      <w:r>
        <w:rPr>
          <w:rFonts w:hint="eastAsia"/>
          <w:sz w:val="16"/>
          <w:lang w:val="en-GB" w:eastAsia="zh-CN"/>
        </w:rPr>
        <w:t>的符号。</w:t>
      </w:r>
    </w:p>
    <w:p w:rsidR="0081690D" w:rsidRDefault="0081690D" w:rsidP="0081690D">
      <w:pPr>
        <w:rPr>
          <w:lang w:val="en-US" w:eastAsia="zh-CN"/>
        </w:rPr>
        <w:sectPr w:rsidR="0081690D" w:rsidSect="000A2826">
          <w:headerReference w:type="even" r:id="rId23"/>
          <w:headerReference w:type="default" r:id="rId24"/>
          <w:pgSz w:w="16834" w:h="11907" w:orient="landscape" w:code="9"/>
          <w:pgMar w:top="1134" w:right="1418" w:bottom="1134" w:left="1134" w:header="720" w:footer="482" w:gutter="0"/>
          <w:paperSrc w:first="15" w:other="15"/>
          <w:cols w:space="720"/>
        </w:sectPr>
      </w:pPr>
    </w:p>
    <w:p w:rsidR="0081690D" w:rsidRDefault="0081690D" w:rsidP="0081690D">
      <w:pPr>
        <w:pStyle w:val="TableNo"/>
      </w:pPr>
      <w:r>
        <w:lastRenderedPageBreak/>
        <w:t>表</w:t>
      </w:r>
      <w:r>
        <w:t xml:space="preserve"> 5</w:t>
      </w:r>
    </w:p>
    <w:p w:rsidR="0081690D" w:rsidRDefault="0081690D" w:rsidP="0081690D">
      <w:pPr>
        <w:pStyle w:val="Tabletitle"/>
      </w:pPr>
      <w:r>
        <w:rPr>
          <w:rFonts w:hint="eastAsia"/>
          <w:lang w:eastAsia="zh-CN"/>
        </w:rPr>
        <w:t>频率或</w:t>
      </w:r>
      <w:r>
        <w:t>信道</w:t>
      </w:r>
      <w:r>
        <w:rPr>
          <w:rFonts w:hint="eastAsia"/>
          <w:lang w:eastAsia="zh-CN"/>
        </w:rPr>
        <w:t>信息</w:t>
      </w:r>
    </w:p>
    <w:tbl>
      <w:tblPr>
        <w:tblW w:w="9639" w:type="dxa"/>
        <w:jc w:val="center"/>
        <w:tblLayout w:type="fixed"/>
        <w:tblLook w:val="0000"/>
      </w:tblPr>
      <w:tblGrid>
        <w:gridCol w:w="1014"/>
        <w:gridCol w:w="564"/>
        <w:gridCol w:w="565"/>
        <w:gridCol w:w="565"/>
        <w:gridCol w:w="565"/>
        <w:gridCol w:w="565"/>
        <w:gridCol w:w="565"/>
        <w:gridCol w:w="5236"/>
      </w:tblGrid>
      <w:tr w:rsidR="0081690D" w:rsidRPr="006D5BD4" w:rsidTr="000A2826">
        <w:trPr>
          <w:cantSplit/>
          <w:jc w:val="center"/>
        </w:trPr>
        <w:tc>
          <w:tcPr>
            <w:tcW w:w="1021" w:type="dxa"/>
            <w:tcBorders>
              <w:top w:val="single" w:sz="6" w:space="0" w:color="auto"/>
              <w:left w:val="single" w:sz="6" w:space="0" w:color="auto"/>
              <w:bottom w:val="single" w:sz="6" w:space="0" w:color="auto"/>
            </w:tcBorders>
          </w:tcPr>
          <w:p w:rsidR="0081690D" w:rsidRDefault="0081690D" w:rsidP="000A2826">
            <w:pPr>
              <w:pStyle w:val="TableText0"/>
              <w:spacing w:before="180" w:after="180" w:line="240" w:lineRule="auto"/>
              <w:jc w:val="center"/>
              <w:rPr>
                <w:lang w:val="fr-FR"/>
              </w:rPr>
            </w:pPr>
            <w:r>
              <w:rPr>
                <w:lang w:val="fr-FR"/>
              </w:rPr>
              <w:br/>
            </w:r>
            <w:r>
              <w:rPr>
                <w:rFonts w:hint="eastAsia"/>
                <w:lang w:eastAsia="zh-CN"/>
              </w:rPr>
              <w:t>频率</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0</w:t>
            </w:r>
            <w:r>
              <w:rPr>
                <w:lang w:val="fr-FR"/>
              </w:rPr>
              <w:br/>
              <w:t>1</w:t>
            </w:r>
            <w:r>
              <w:rPr>
                <w:lang w:val="fr-FR"/>
              </w:rPr>
              <w:br/>
              <w:t>2</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lang w:val="fr-FR"/>
              </w:rPr>
              <w:br/>
              <w:t>X</w:t>
            </w:r>
            <w:r>
              <w:rPr>
                <w:lang w:val="fr-FR"/>
              </w:rPr>
              <w:br/>
              <w:t>X</w:t>
            </w:r>
          </w:p>
        </w:tc>
        <w:tc>
          <w:tcPr>
            <w:tcW w:w="5273" w:type="dxa"/>
            <w:tcBorders>
              <w:top w:val="single" w:sz="6" w:space="0" w:color="auto"/>
              <w:left w:val="single" w:sz="6" w:space="0" w:color="auto"/>
              <w:bottom w:val="single" w:sz="6" w:space="0" w:color="auto"/>
              <w:right w:val="single" w:sz="6" w:space="0" w:color="auto"/>
            </w:tcBorders>
          </w:tcPr>
          <w:p w:rsidR="0081690D" w:rsidRPr="009D3B29" w:rsidRDefault="0081690D" w:rsidP="000A2826">
            <w:pPr>
              <w:pStyle w:val="TableText0"/>
              <w:spacing w:before="180" w:after="180" w:line="240" w:lineRule="auto"/>
              <w:jc w:val="left"/>
              <w:rPr>
                <w:lang w:eastAsia="zh-CN"/>
              </w:rPr>
            </w:pPr>
            <w:r>
              <w:rPr>
                <w:rFonts w:hint="eastAsia"/>
                <w:lang w:eastAsia="zh-CN"/>
              </w:rPr>
              <w:t>用其值的个</w:t>
            </w:r>
            <w:r w:rsidR="004641AB">
              <w:rPr>
                <w:rFonts w:hint="eastAsia"/>
                <w:lang w:val="fr-FR" w:eastAsia="zh-CN"/>
              </w:rPr>
              <w:t xml:space="preserve"> (U</w:t>
            </w:r>
            <w:r w:rsidRPr="002E3966">
              <w:rPr>
                <w:rFonts w:hint="eastAsia"/>
                <w:lang w:val="fr-FR" w:eastAsia="zh-CN"/>
              </w:rPr>
              <w:t>)</w:t>
            </w:r>
            <w:r>
              <w:rPr>
                <w:rFonts w:hint="eastAsia"/>
                <w:lang w:eastAsia="zh-CN"/>
              </w:rPr>
              <w:t>、十</w:t>
            </w:r>
            <w:r w:rsidRPr="002E3966">
              <w:rPr>
                <w:rFonts w:hint="eastAsia"/>
                <w:lang w:val="fr-FR" w:eastAsia="zh-CN"/>
              </w:rPr>
              <w:t xml:space="preserve"> (T)</w:t>
            </w:r>
            <w:r>
              <w:rPr>
                <w:rFonts w:hint="eastAsia"/>
                <w:lang w:eastAsia="zh-CN"/>
              </w:rPr>
              <w:t>、百</w:t>
            </w:r>
            <w:r w:rsidRPr="002E3966">
              <w:rPr>
                <w:rFonts w:hint="eastAsia"/>
                <w:lang w:val="fr-FR" w:eastAsia="zh-CN"/>
              </w:rPr>
              <w:t xml:space="preserve"> (H)</w:t>
            </w:r>
            <w:r>
              <w:rPr>
                <w:rFonts w:hint="eastAsia"/>
                <w:lang w:eastAsia="zh-CN"/>
              </w:rPr>
              <w:t>、千</w:t>
            </w:r>
            <w:r w:rsidRPr="002E3966">
              <w:rPr>
                <w:rFonts w:hint="eastAsia"/>
                <w:lang w:val="fr-FR" w:eastAsia="zh-CN"/>
              </w:rPr>
              <w:t xml:space="preserve"> (M)</w:t>
            </w:r>
            <w:r>
              <w:rPr>
                <w:rFonts w:hint="eastAsia"/>
                <w:lang w:eastAsia="zh-CN"/>
              </w:rPr>
              <w:t>、万</w:t>
            </w:r>
            <w:r w:rsidRPr="002E3966">
              <w:rPr>
                <w:rFonts w:hint="eastAsia"/>
                <w:lang w:val="fr-FR" w:eastAsia="zh-CN"/>
              </w:rPr>
              <w:t xml:space="preserve"> (TM)</w:t>
            </w:r>
            <w:r>
              <w:rPr>
                <w:rFonts w:hint="eastAsia"/>
                <w:lang w:eastAsia="zh-CN"/>
              </w:rPr>
              <w:t>、十万</w:t>
            </w:r>
            <w:r w:rsidRPr="002E3966">
              <w:rPr>
                <w:rFonts w:hint="eastAsia"/>
                <w:lang w:val="fr-FR" w:eastAsia="zh-CN"/>
              </w:rPr>
              <w:t xml:space="preserve"> (HM)</w:t>
            </w:r>
            <w:r>
              <w:rPr>
                <w:rFonts w:hint="eastAsia"/>
                <w:lang w:eastAsia="zh-CN"/>
              </w:rPr>
              <w:t>位数字表示的</w:t>
            </w:r>
            <w:r w:rsidRPr="002E3966">
              <w:rPr>
                <w:rFonts w:hint="eastAsia"/>
                <w:lang w:val="fr-FR" w:eastAsia="zh-CN"/>
              </w:rPr>
              <w:t>100 Hz</w:t>
            </w:r>
            <w:r>
              <w:rPr>
                <w:rFonts w:hint="eastAsia"/>
                <w:lang w:eastAsia="zh-CN"/>
              </w:rPr>
              <w:t>倍数的频率。</w:t>
            </w:r>
            <w:r>
              <w:rPr>
                <w:rFonts w:hint="eastAsia"/>
                <w:lang w:val="fr-FR" w:eastAsia="zh-CN"/>
              </w:rPr>
              <w:t>该频率应用于</w:t>
            </w:r>
            <w:r w:rsidRPr="006D5BD4">
              <w:rPr>
                <w:lang w:val="fr-FR" w:eastAsia="zh-CN"/>
              </w:rPr>
              <w:t>MF</w:t>
            </w:r>
            <w:r>
              <w:rPr>
                <w:rFonts w:hint="eastAsia"/>
                <w:lang w:val="fr-FR" w:eastAsia="zh-CN"/>
              </w:rPr>
              <w:t>、</w:t>
            </w:r>
            <w:r w:rsidRPr="006D5BD4">
              <w:rPr>
                <w:lang w:val="fr-FR" w:eastAsia="zh-CN"/>
              </w:rPr>
              <w:t>HF</w:t>
            </w:r>
            <w:r>
              <w:rPr>
                <w:rFonts w:hint="eastAsia"/>
                <w:lang w:val="fr-FR" w:eastAsia="zh-CN"/>
              </w:rPr>
              <w:t>设备。</w:t>
            </w:r>
          </w:p>
        </w:tc>
      </w:tr>
      <w:tr w:rsidR="0081690D" w:rsidTr="000A2826">
        <w:trPr>
          <w:cantSplit/>
          <w:jc w:val="center"/>
        </w:trPr>
        <w:tc>
          <w:tcPr>
            <w:tcW w:w="1021" w:type="dxa"/>
            <w:tcBorders>
              <w:top w:val="single" w:sz="6" w:space="0" w:color="auto"/>
              <w:left w:val="single" w:sz="6" w:space="0" w:color="auto"/>
            </w:tcBorders>
          </w:tcPr>
          <w:p w:rsidR="0081690D" w:rsidRPr="006D5BD4" w:rsidRDefault="0081690D" w:rsidP="000A2826">
            <w:pPr>
              <w:pStyle w:val="TableText0"/>
              <w:spacing w:before="180" w:after="180" w:line="240" w:lineRule="auto"/>
              <w:jc w:val="center"/>
              <w:rPr>
                <w:lang w:val="fr-FR" w:eastAsia="zh-CN"/>
              </w:rPr>
            </w:pP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3</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273"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ind w:left="-57"/>
              <w:jc w:val="left"/>
              <w:rPr>
                <w:lang w:eastAsia="zh-CN"/>
              </w:rPr>
            </w:pPr>
            <w:r>
              <w:rPr>
                <w:rFonts w:hint="eastAsia"/>
                <w:lang w:eastAsia="zh-CN"/>
              </w:rPr>
              <w:t>用个、十、百、千、万位数字的值表示的</w:t>
            </w:r>
            <w:r w:rsidRPr="006D5BD4">
              <w:rPr>
                <w:rFonts w:hint="eastAsia"/>
                <w:lang w:val="fr-FR" w:eastAsia="zh-CN"/>
              </w:rPr>
              <w:t>HF/MF</w:t>
            </w:r>
            <w:r>
              <w:rPr>
                <w:rFonts w:hint="eastAsia"/>
                <w:lang w:eastAsia="zh-CN"/>
              </w:rPr>
              <w:t>工作信道编号</w:t>
            </w:r>
            <w:r>
              <w:rPr>
                <w:rFonts w:hint="eastAsia"/>
                <w:lang w:val="fr-FR" w:eastAsia="zh-CN"/>
              </w:rPr>
              <w:t>。该编号应用于只收方式的向下兼容。</w:t>
            </w:r>
          </w:p>
        </w:tc>
      </w:tr>
      <w:tr w:rsidR="0081690D" w:rsidTr="000A2826">
        <w:trPr>
          <w:cantSplit/>
          <w:jc w:val="center"/>
        </w:trPr>
        <w:tc>
          <w:tcPr>
            <w:tcW w:w="1021" w:type="dxa"/>
            <w:tcBorders>
              <w:left w:val="single" w:sz="6" w:space="0" w:color="auto"/>
            </w:tcBorders>
          </w:tcPr>
          <w:p w:rsidR="0081690D" w:rsidRDefault="0081690D" w:rsidP="000A2826">
            <w:pPr>
              <w:pStyle w:val="TableText0"/>
              <w:spacing w:before="180" w:after="180" w:line="240" w:lineRule="auto"/>
              <w:jc w:val="center"/>
              <w:rPr>
                <w:lang w:val="fr-FR"/>
              </w:rPr>
            </w:pPr>
            <w:r>
              <w:rPr>
                <w:rFonts w:hint="eastAsia"/>
                <w:lang w:val="fr-FR" w:eastAsia="zh-CN"/>
              </w:rPr>
              <w:t>信道</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8</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273"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left"/>
              <w:rPr>
                <w:lang w:eastAsia="zh-CN"/>
              </w:rPr>
            </w:pPr>
            <w:r>
              <w:rPr>
                <w:rFonts w:hint="eastAsia"/>
                <w:lang w:eastAsia="zh-CN"/>
              </w:rPr>
              <w:t>仅用于符合</w:t>
            </w:r>
            <w:r>
              <w:rPr>
                <w:lang w:eastAsia="zh-CN"/>
              </w:rPr>
              <w:t>ITU-R M.586</w:t>
            </w:r>
            <w:r>
              <w:rPr>
                <w:rFonts w:hint="eastAsia"/>
                <w:lang w:eastAsia="zh-CN"/>
              </w:rPr>
              <w:t>建议书的设备。</w:t>
            </w:r>
          </w:p>
        </w:tc>
      </w:tr>
      <w:tr w:rsidR="0081690D" w:rsidRPr="009136A5" w:rsidTr="000A2826">
        <w:trPr>
          <w:cantSplit/>
          <w:jc w:val="center"/>
        </w:trPr>
        <w:tc>
          <w:tcPr>
            <w:tcW w:w="1021" w:type="dxa"/>
            <w:tcBorders>
              <w:left w:val="single" w:sz="6" w:space="0" w:color="auto"/>
              <w:bottom w:val="single" w:sz="6" w:space="0" w:color="auto"/>
            </w:tcBorders>
          </w:tcPr>
          <w:p w:rsidR="0081690D" w:rsidRDefault="0081690D" w:rsidP="000A2826">
            <w:pPr>
              <w:pStyle w:val="TableText0"/>
              <w:spacing w:before="180" w:after="180" w:line="240" w:lineRule="auto"/>
              <w:jc w:val="center"/>
              <w:rPr>
                <w:lang w:eastAsia="zh-CN"/>
              </w:rPr>
            </w:pP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9</w:t>
            </w: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0</w:t>
            </w: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r>
              <w:rPr>
                <w:vertAlign w:val="superscript"/>
                <w:lang w:val="fr-FR"/>
              </w:rPr>
              <w:t>(1)</w:t>
            </w: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67" w:type="dxa"/>
            <w:tcBorders>
              <w:top w:val="single" w:sz="6" w:space="0" w:color="auto"/>
              <w:left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X</w:t>
            </w:r>
          </w:p>
        </w:tc>
        <w:tc>
          <w:tcPr>
            <w:tcW w:w="5273" w:type="dxa"/>
            <w:tcBorders>
              <w:top w:val="single" w:sz="6" w:space="0" w:color="auto"/>
              <w:left w:val="single" w:sz="6" w:space="0" w:color="auto"/>
              <w:right w:val="single" w:sz="6" w:space="0" w:color="auto"/>
            </w:tcBorders>
          </w:tcPr>
          <w:p w:rsidR="0081690D" w:rsidRPr="009136A5" w:rsidRDefault="0081690D" w:rsidP="000A2826">
            <w:pPr>
              <w:pStyle w:val="TableText0"/>
              <w:spacing w:before="180" w:after="180" w:line="240" w:lineRule="auto"/>
              <w:jc w:val="left"/>
              <w:rPr>
                <w:lang w:val="fr-FR" w:eastAsia="zh-CN"/>
              </w:rPr>
            </w:pPr>
            <w:r>
              <w:rPr>
                <w:rFonts w:hint="eastAsia"/>
                <w:lang w:eastAsia="zh-CN"/>
              </w:rPr>
              <w:t>用个、十、百、千位数字的值表示的</w:t>
            </w:r>
            <w:r w:rsidRPr="009136A5">
              <w:rPr>
                <w:rFonts w:hint="eastAsia"/>
                <w:lang w:val="fr-FR" w:eastAsia="zh-CN"/>
              </w:rPr>
              <w:t>VHF</w:t>
            </w:r>
            <w:r>
              <w:rPr>
                <w:rFonts w:hint="eastAsia"/>
                <w:lang w:eastAsia="zh-CN"/>
              </w:rPr>
              <w:t>工作信道编号。</w:t>
            </w:r>
          </w:p>
        </w:tc>
      </w:tr>
      <w:tr w:rsidR="0081690D" w:rsidTr="000A2826">
        <w:trPr>
          <w:cantSplit/>
          <w:jc w:val="center"/>
        </w:trPr>
        <w:tc>
          <w:tcPr>
            <w:tcW w:w="1021" w:type="dxa"/>
            <w:tcBorders>
              <w:top w:val="single" w:sz="6" w:space="0" w:color="auto"/>
            </w:tcBorders>
          </w:tcPr>
          <w:p w:rsidR="0081690D" w:rsidRPr="009136A5" w:rsidRDefault="0081690D" w:rsidP="000A2826">
            <w:pPr>
              <w:pStyle w:val="TableText0"/>
              <w:spacing w:before="180" w:after="180" w:line="240" w:lineRule="auto"/>
              <w:jc w:val="center"/>
              <w:rPr>
                <w:lang w:val="fr-FR" w:eastAsia="zh-CN"/>
              </w:rPr>
            </w:pPr>
          </w:p>
        </w:tc>
        <w:tc>
          <w:tcPr>
            <w:tcW w:w="567" w:type="dxa"/>
            <w:tcBorders>
              <w:top w:val="single" w:sz="6" w:space="0" w:color="auto"/>
              <w:left w:val="single" w:sz="6" w:space="0" w:color="auto"/>
              <w:bottom w:val="single" w:sz="6" w:space="0" w:color="auto"/>
            </w:tcBorders>
          </w:tcPr>
          <w:p w:rsidR="0081690D" w:rsidRDefault="0081690D" w:rsidP="000A2826">
            <w:pPr>
              <w:pStyle w:val="TableText0"/>
              <w:spacing w:before="180" w:after="180" w:line="240" w:lineRule="auto"/>
              <w:jc w:val="center"/>
              <w:rPr>
                <w:lang w:val="en-US"/>
              </w:rPr>
            </w:pPr>
            <w:r>
              <w:rPr>
                <w:lang w:val="en-US"/>
              </w:rPr>
              <w:t>HM</w:t>
            </w:r>
          </w:p>
        </w:tc>
        <w:tc>
          <w:tcPr>
            <w:tcW w:w="567" w:type="dxa"/>
            <w:tcBorders>
              <w:top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en-US"/>
              </w:rPr>
            </w:pPr>
            <w:r>
              <w:rPr>
                <w:lang w:val="en-US"/>
              </w:rPr>
              <w:t>TM</w:t>
            </w:r>
          </w:p>
        </w:tc>
        <w:tc>
          <w:tcPr>
            <w:tcW w:w="567" w:type="dxa"/>
            <w:tcBorders>
              <w:top w:val="single" w:sz="6" w:space="0" w:color="auto"/>
              <w:bottom w:val="single" w:sz="6" w:space="0" w:color="auto"/>
            </w:tcBorders>
          </w:tcPr>
          <w:p w:rsidR="0081690D" w:rsidRDefault="0081690D" w:rsidP="000A2826">
            <w:pPr>
              <w:pStyle w:val="TableText0"/>
              <w:spacing w:before="180" w:after="180" w:line="240" w:lineRule="auto"/>
              <w:jc w:val="center"/>
              <w:rPr>
                <w:lang w:val="en-US"/>
              </w:rPr>
            </w:pPr>
            <w:r>
              <w:rPr>
                <w:lang w:val="en-US"/>
              </w:rPr>
              <w:t>M</w:t>
            </w:r>
          </w:p>
        </w:tc>
        <w:tc>
          <w:tcPr>
            <w:tcW w:w="567" w:type="dxa"/>
            <w:tcBorders>
              <w:top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H</w:t>
            </w:r>
          </w:p>
        </w:tc>
        <w:tc>
          <w:tcPr>
            <w:tcW w:w="567" w:type="dxa"/>
            <w:tcBorders>
              <w:top w:val="single" w:sz="6" w:space="0" w:color="auto"/>
              <w:bottom w:val="single" w:sz="6" w:space="0" w:color="auto"/>
            </w:tcBorders>
          </w:tcPr>
          <w:p w:rsidR="0081690D" w:rsidRDefault="0081690D" w:rsidP="000A2826">
            <w:pPr>
              <w:pStyle w:val="TableText0"/>
              <w:spacing w:before="180" w:after="180" w:line="240" w:lineRule="auto"/>
              <w:jc w:val="center"/>
              <w:rPr>
                <w:lang w:val="fr-FR"/>
              </w:rPr>
            </w:pPr>
            <w:r>
              <w:rPr>
                <w:lang w:val="fr-FR"/>
              </w:rPr>
              <w:t>T</w:t>
            </w:r>
          </w:p>
        </w:tc>
        <w:tc>
          <w:tcPr>
            <w:tcW w:w="567" w:type="dxa"/>
            <w:tcBorders>
              <w:top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fr-FR"/>
              </w:rPr>
            </w:pPr>
            <w:r>
              <w:rPr>
                <w:lang w:val="fr-FR"/>
              </w:rPr>
              <w:t>U</w:t>
            </w:r>
          </w:p>
        </w:tc>
        <w:tc>
          <w:tcPr>
            <w:tcW w:w="5273" w:type="dxa"/>
            <w:tcBorders>
              <w:bottom w:val="single" w:sz="6" w:space="0" w:color="auto"/>
              <w:right w:val="single" w:sz="6" w:space="0" w:color="auto"/>
            </w:tcBorders>
          </w:tcPr>
          <w:p w:rsidR="0081690D" w:rsidRDefault="0081690D" w:rsidP="000A2826">
            <w:pPr>
              <w:pStyle w:val="TableText0"/>
              <w:spacing w:before="180" w:after="180" w:line="240" w:lineRule="auto"/>
              <w:jc w:val="left"/>
              <w:rPr>
                <w:lang w:val="fr-FR"/>
              </w:rPr>
            </w:pPr>
          </w:p>
        </w:tc>
      </w:tr>
      <w:tr w:rsidR="0081690D" w:rsidTr="000A2826">
        <w:trPr>
          <w:cantSplit/>
          <w:jc w:val="center"/>
        </w:trPr>
        <w:tc>
          <w:tcPr>
            <w:tcW w:w="1021" w:type="dxa"/>
          </w:tcPr>
          <w:p w:rsidR="0081690D" w:rsidRDefault="0081690D" w:rsidP="000A2826">
            <w:pPr>
              <w:pStyle w:val="TableText0"/>
              <w:spacing w:before="180" w:after="180" w:line="240" w:lineRule="auto"/>
              <w:jc w:val="center"/>
              <w:rPr>
                <w:lang w:val="fr-FR"/>
              </w:rPr>
            </w:pPr>
          </w:p>
        </w:tc>
        <w:tc>
          <w:tcPr>
            <w:tcW w:w="1134" w:type="dxa"/>
            <w:gridSpan w:val="2"/>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en-US"/>
              </w:rPr>
            </w:pPr>
            <w:r>
              <w:rPr>
                <w:lang w:val="en-US"/>
              </w:rPr>
              <w:t>字符</w:t>
            </w:r>
            <w:r>
              <w:rPr>
                <w:lang w:val="en-US"/>
              </w:rPr>
              <w:t>3</w:t>
            </w:r>
          </w:p>
        </w:tc>
        <w:tc>
          <w:tcPr>
            <w:tcW w:w="1134" w:type="dxa"/>
            <w:gridSpan w:val="2"/>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en-US"/>
              </w:rPr>
            </w:pPr>
            <w:r>
              <w:rPr>
                <w:lang w:val="en-US"/>
              </w:rPr>
              <w:t>字符</w:t>
            </w:r>
            <w:r>
              <w:rPr>
                <w:lang w:val="en-US"/>
              </w:rPr>
              <w:t>2</w:t>
            </w:r>
          </w:p>
        </w:tc>
        <w:tc>
          <w:tcPr>
            <w:tcW w:w="1134" w:type="dxa"/>
            <w:gridSpan w:val="2"/>
            <w:tcBorders>
              <w:top w:val="single" w:sz="6" w:space="0" w:color="auto"/>
              <w:left w:val="single" w:sz="6" w:space="0" w:color="auto"/>
              <w:bottom w:val="single" w:sz="6" w:space="0" w:color="auto"/>
              <w:right w:val="single" w:sz="6" w:space="0" w:color="auto"/>
            </w:tcBorders>
          </w:tcPr>
          <w:p w:rsidR="0081690D" w:rsidRDefault="0081690D" w:rsidP="000A2826">
            <w:pPr>
              <w:pStyle w:val="TableText0"/>
              <w:spacing w:before="180" w:after="180" w:line="240" w:lineRule="auto"/>
              <w:jc w:val="center"/>
              <w:rPr>
                <w:lang w:val="en-US"/>
              </w:rPr>
            </w:pPr>
            <w:r>
              <w:rPr>
                <w:lang w:val="en-US"/>
              </w:rPr>
              <w:t>字符</w:t>
            </w:r>
            <w:r>
              <w:rPr>
                <w:lang w:val="en-US"/>
              </w:rPr>
              <w:t>1</w:t>
            </w:r>
            <w:r>
              <w:rPr>
                <w:vertAlign w:val="superscript"/>
                <w:lang w:val="en-US"/>
              </w:rPr>
              <w:t>(2)</w:t>
            </w:r>
          </w:p>
        </w:tc>
        <w:tc>
          <w:tcPr>
            <w:tcW w:w="5273" w:type="dxa"/>
          </w:tcPr>
          <w:p w:rsidR="0081690D" w:rsidRDefault="0081690D" w:rsidP="000A2826">
            <w:pPr>
              <w:pStyle w:val="TableText0"/>
              <w:spacing w:before="180" w:after="180" w:line="240" w:lineRule="auto"/>
              <w:jc w:val="left"/>
              <w:rPr>
                <w:lang w:val="en-US"/>
              </w:rPr>
            </w:pPr>
          </w:p>
        </w:tc>
      </w:tr>
      <w:tr w:rsidR="0081690D" w:rsidTr="000A2826">
        <w:trPr>
          <w:cantSplit/>
          <w:jc w:val="center"/>
        </w:trPr>
        <w:tc>
          <w:tcPr>
            <w:tcW w:w="9696" w:type="dxa"/>
            <w:gridSpan w:val="8"/>
          </w:tcPr>
          <w:p w:rsidR="0081690D" w:rsidRPr="00B34334" w:rsidRDefault="0081690D" w:rsidP="000A2826">
            <w:pPr>
              <w:pStyle w:val="Tablelegend"/>
              <w:spacing w:before="200" w:after="120"/>
              <w:rPr>
                <w:sz w:val="18"/>
                <w:szCs w:val="18"/>
                <w:lang w:eastAsia="zh-CN"/>
              </w:rPr>
            </w:pPr>
            <w:r>
              <w:rPr>
                <w:vertAlign w:val="superscript"/>
                <w:lang w:val="en-US" w:eastAsia="zh-CN"/>
              </w:rPr>
              <w:t>(1)</w:t>
            </w:r>
            <w:r>
              <w:rPr>
                <w:sz w:val="18"/>
                <w:lang w:val="en-US" w:eastAsia="zh-CN"/>
              </w:rPr>
              <w:tab/>
            </w:r>
            <w:r w:rsidRPr="00B34334">
              <w:rPr>
                <w:rFonts w:hint="eastAsia"/>
                <w:sz w:val="18"/>
                <w:szCs w:val="18"/>
                <w:lang w:eastAsia="zh-CN"/>
              </w:rPr>
              <w:t>如果千位是</w:t>
            </w:r>
            <w:r w:rsidRPr="00B34334">
              <w:rPr>
                <w:rFonts w:hint="eastAsia"/>
                <w:sz w:val="18"/>
                <w:szCs w:val="18"/>
                <w:lang w:eastAsia="zh-CN"/>
              </w:rPr>
              <w:t>1</w:t>
            </w:r>
            <w:r w:rsidRPr="00B34334">
              <w:rPr>
                <w:rFonts w:hint="eastAsia"/>
                <w:sz w:val="18"/>
                <w:szCs w:val="18"/>
                <w:lang w:eastAsia="zh-CN"/>
              </w:rPr>
              <w:t>，意味着船舶电台发射频率</w:t>
            </w:r>
            <w:r>
              <w:rPr>
                <w:rFonts w:hint="eastAsia"/>
                <w:sz w:val="18"/>
                <w:szCs w:val="18"/>
                <w:lang w:eastAsia="zh-CN"/>
              </w:rPr>
              <w:t>用做</w:t>
            </w:r>
            <w:r w:rsidRPr="00B34334">
              <w:rPr>
                <w:rFonts w:hint="eastAsia"/>
                <w:sz w:val="18"/>
                <w:szCs w:val="18"/>
                <w:lang w:eastAsia="zh-CN"/>
              </w:rPr>
              <w:t>船舶电台和海岸电台二者的单工信道频率。如果千位是</w:t>
            </w:r>
            <w:r w:rsidRPr="00B34334">
              <w:rPr>
                <w:rFonts w:hint="eastAsia"/>
                <w:sz w:val="18"/>
                <w:szCs w:val="18"/>
                <w:lang w:eastAsia="zh-CN"/>
              </w:rPr>
              <w:t>2</w:t>
            </w:r>
            <w:r w:rsidRPr="00B34334">
              <w:rPr>
                <w:rFonts w:hint="eastAsia"/>
                <w:sz w:val="18"/>
                <w:szCs w:val="18"/>
                <w:lang w:eastAsia="zh-CN"/>
              </w:rPr>
              <w:t>，意味着岸站的发射频率</w:t>
            </w:r>
            <w:r>
              <w:rPr>
                <w:rFonts w:hint="eastAsia"/>
                <w:sz w:val="18"/>
                <w:szCs w:val="18"/>
                <w:lang w:eastAsia="zh-CN"/>
              </w:rPr>
              <w:t>用做</w:t>
            </w:r>
            <w:r w:rsidRPr="00B34334">
              <w:rPr>
                <w:rFonts w:hint="eastAsia"/>
                <w:sz w:val="18"/>
                <w:szCs w:val="18"/>
                <w:lang w:eastAsia="zh-CN"/>
              </w:rPr>
              <w:t>岸站和船站间的单工信道频率。如果千位是</w:t>
            </w:r>
            <w:r w:rsidRPr="00B34334">
              <w:rPr>
                <w:rFonts w:hint="eastAsia"/>
                <w:sz w:val="18"/>
                <w:szCs w:val="18"/>
                <w:lang w:eastAsia="zh-CN"/>
              </w:rPr>
              <w:t>2</w:t>
            </w:r>
            <w:r w:rsidRPr="00B34334">
              <w:rPr>
                <w:rFonts w:hint="eastAsia"/>
                <w:sz w:val="18"/>
                <w:szCs w:val="18"/>
                <w:lang w:eastAsia="zh-CN"/>
              </w:rPr>
              <w:t>，</w:t>
            </w:r>
            <w:r>
              <w:rPr>
                <w:rFonts w:hint="eastAsia"/>
                <w:sz w:val="18"/>
                <w:szCs w:val="18"/>
                <w:lang w:eastAsia="zh-CN"/>
              </w:rPr>
              <w:t>则</w:t>
            </w:r>
            <w:r w:rsidRPr="00B34334">
              <w:rPr>
                <w:rFonts w:hint="eastAsia"/>
                <w:sz w:val="18"/>
                <w:szCs w:val="18"/>
                <w:lang w:eastAsia="zh-CN"/>
              </w:rPr>
              <w:t>意味着</w:t>
            </w:r>
            <w:r>
              <w:rPr>
                <w:rFonts w:hint="eastAsia"/>
                <w:sz w:val="18"/>
                <w:szCs w:val="18"/>
                <w:lang w:eastAsia="zh-CN"/>
              </w:rPr>
              <w:t>对于单频和双频信道二者而言，所用的频率符合《无线电规则》附录</w:t>
            </w:r>
            <w:r>
              <w:rPr>
                <w:rFonts w:hint="eastAsia"/>
                <w:sz w:val="18"/>
                <w:szCs w:val="18"/>
                <w:lang w:eastAsia="zh-CN"/>
              </w:rPr>
              <w:t>18</w:t>
            </w:r>
            <w:r>
              <w:rPr>
                <w:rFonts w:hint="eastAsia"/>
                <w:sz w:val="18"/>
                <w:szCs w:val="18"/>
                <w:lang w:eastAsia="zh-CN"/>
              </w:rPr>
              <w:t>的要求。</w:t>
            </w:r>
          </w:p>
          <w:p w:rsidR="0081690D" w:rsidRDefault="0081690D" w:rsidP="000A2826">
            <w:pPr>
              <w:pStyle w:val="Tablelegend"/>
              <w:rPr>
                <w:sz w:val="18"/>
                <w:lang w:val="en-US" w:eastAsia="zh-CN"/>
              </w:rPr>
            </w:pPr>
            <w:r>
              <w:rPr>
                <w:vertAlign w:val="superscript"/>
                <w:lang w:val="en-US" w:eastAsia="zh-CN"/>
              </w:rPr>
              <w:t>(2)</w:t>
            </w:r>
            <w:r>
              <w:rPr>
                <w:sz w:val="18"/>
                <w:lang w:val="en-US" w:eastAsia="zh-CN"/>
              </w:rPr>
              <w:tab/>
            </w:r>
            <w:r>
              <w:rPr>
                <w:sz w:val="18"/>
                <w:lang w:val="en-US" w:eastAsia="zh-CN"/>
              </w:rPr>
              <w:t>字符</w:t>
            </w:r>
            <w:r>
              <w:rPr>
                <w:sz w:val="18"/>
                <w:lang w:val="en-US" w:eastAsia="zh-CN"/>
              </w:rPr>
              <w:t>1</w:t>
            </w:r>
            <w:r>
              <w:rPr>
                <w:rFonts w:hint="eastAsia"/>
                <w:sz w:val="18"/>
                <w:lang w:val="en-US" w:eastAsia="zh-CN"/>
              </w:rPr>
              <w:t>是最后发射的</w:t>
            </w:r>
            <w:r>
              <w:rPr>
                <w:sz w:val="18"/>
                <w:lang w:val="en-US" w:eastAsia="zh-CN"/>
              </w:rPr>
              <w:t>字符</w:t>
            </w:r>
            <w:r>
              <w:rPr>
                <w:rFonts w:hint="eastAsia"/>
                <w:sz w:val="18"/>
                <w:lang w:val="en-US" w:eastAsia="zh-CN"/>
              </w:rPr>
              <w:t>。</w:t>
            </w:r>
          </w:p>
        </w:tc>
      </w:tr>
    </w:tbl>
    <w:p w:rsidR="0081690D" w:rsidRDefault="0081690D" w:rsidP="0081690D">
      <w:pPr>
        <w:pStyle w:val="Tablefin"/>
        <w:rPr>
          <w:lang w:eastAsia="zh-CN"/>
        </w:rPr>
      </w:pPr>
    </w:p>
    <w:p w:rsidR="0081690D" w:rsidRDefault="0081690D" w:rsidP="0081690D">
      <w:pPr>
        <w:pStyle w:val="TableNo"/>
        <w:rPr>
          <w:lang w:eastAsia="zh-CN"/>
        </w:rPr>
      </w:pPr>
      <w:r>
        <w:rPr>
          <w:lang w:eastAsia="zh-CN"/>
        </w:rPr>
        <w:t>表</w:t>
      </w:r>
      <w:r>
        <w:rPr>
          <w:lang w:eastAsia="zh-CN"/>
        </w:rPr>
        <w:t xml:space="preserve"> 6</w:t>
      </w:r>
    </w:p>
    <w:p w:rsidR="0081690D" w:rsidRDefault="0081690D" w:rsidP="0081690D">
      <w:pPr>
        <w:pStyle w:val="Tabletitle"/>
        <w:rPr>
          <w:lang w:eastAsia="zh-CN"/>
        </w:rPr>
      </w:pPr>
      <w:r>
        <w:rPr>
          <w:lang w:eastAsia="zh-CN"/>
        </w:rPr>
        <w:t>位置信息</w:t>
      </w:r>
      <w:r w:rsidR="004641AB">
        <w:rPr>
          <w:rFonts w:hint="eastAsia"/>
          <w:lang w:eastAsia="zh-CN"/>
        </w:rPr>
        <w:t>（</w:t>
      </w:r>
      <w:r>
        <w:rPr>
          <w:lang w:eastAsia="zh-CN"/>
        </w:rPr>
        <w:t>附件</w:t>
      </w:r>
      <w:r>
        <w:rPr>
          <w:lang w:eastAsia="zh-CN"/>
        </w:rPr>
        <w:t>1</w:t>
      </w:r>
      <w:r>
        <w:rPr>
          <w:rFonts w:hint="eastAsia"/>
          <w:lang w:eastAsia="zh-CN"/>
        </w:rPr>
        <w:t>第</w:t>
      </w:r>
      <w:r>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Pr>
            <w:lang w:eastAsia="zh-CN"/>
          </w:rPr>
          <w:t>8.3.2</w:t>
        </w:r>
      </w:smartTag>
      <w:r>
        <w:rPr>
          <w:lang w:eastAsia="zh-CN"/>
        </w:rPr>
        <w:t>.3</w:t>
      </w:r>
      <w:r>
        <w:rPr>
          <w:rFonts w:hint="eastAsia"/>
          <w:lang w:eastAsia="zh-CN"/>
        </w:rPr>
        <w:t>节</w:t>
      </w:r>
      <w:r w:rsidR="004641AB">
        <w:rPr>
          <w:rFonts w:hint="eastAsia"/>
          <w:lang w:eastAsia="zh-CN"/>
        </w:rPr>
        <w:t>）</w:t>
      </w:r>
    </w:p>
    <w:tbl>
      <w:tblPr>
        <w:tblW w:w="9696" w:type="dxa"/>
        <w:tblLayout w:type="fixed"/>
        <w:tblLook w:val="0000"/>
      </w:tblPr>
      <w:tblGrid>
        <w:gridCol w:w="927"/>
        <w:gridCol w:w="907"/>
        <w:gridCol w:w="875"/>
        <w:gridCol w:w="822"/>
        <w:gridCol w:w="823"/>
        <w:gridCol w:w="822"/>
        <w:gridCol w:w="958"/>
        <w:gridCol w:w="823"/>
        <w:gridCol w:w="822"/>
        <w:gridCol w:w="959"/>
        <w:gridCol w:w="958"/>
      </w:tblGrid>
      <w:tr w:rsidR="0081690D" w:rsidRPr="00B34334" w:rsidTr="000A2826">
        <w:trPr>
          <w:cantSplit/>
        </w:trPr>
        <w:tc>
          <w:tcPr>
            <w:tcW w:w="927" w:type="dxa"/>
            <w:tcBorders>
              <w:top w:val="single" w:sz="6" w:space="0" w:color="auto"/>
              <w:left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rPr>
                <w:sz w:val="18"/>
                <w:szCs w:val="18"/>
                <w:lang w:val="es-ES_tradnl" w:eastAsia="zh-CN"/>
              </w:rPr>
            </w:pPr>
          </w:p>
        </w:tc>
        <w:tc>
          <w:tcPr>
            <w:tcW w:w="907" w:type="dxa"/>
            <w:vMerge w:val="restart"/>
            <w:tcBorders>
              <w:top w:val="single" w:sz="6" w:space="0" w:color="auto"/>
              <w:left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rFonts w:hint="eastAsia"/>
                <w:sz w:val="18"/>
                <w:szCs w:val="18"/>
                <w:lang w:eastAsia="zh-CN"/>
              </w:rPr>
              <w:t>象限</w:t>
            </w:r>
            <w:r>
              <w:rPr>
                <w:sz w:val="18"/>
                <w:szCs w:val="18"/>
                <w:lang w:eastAsia="zh-CN"/>
              </w:rPr>
              <w:br/>
            </w:r>
            <w:r w:rsidRPr="00B34334">
              <w:rPr>
                <w:rFonts w:hint="eastAsia"/>
                <w:sz w:val="18"/>
                <w:szCs w:val="18"/>
                <w:lang w:eastAsia="zh-CN"/>
              </w:rPr>
              <w:t>数字</w:t>
            </w:r>
            <w:r w:rsidRPr="00B34334">
              <w:rPr>
                <w:sz w:val="18"/>
                <w:szCs w:val="18"/>
                <w:lang w:eastAsia="zh-CN"/>
              </w:rPr>
              <w:br/>
              <w:t xml:space="preserve">NE </w:t>
            </w:r>
            <w:r w:rsidRPr="00B34334">
              <w:rPr>
                <w:rFonts w:ascii="Symbol" w:hAnsi="Symbol"/>
                <w:sz w:val="18"/>
                <w:szCs w:val="18"/>
                <w:lang w:eastAsia="zh-CN"/>
              </w:rPr>
              <w:t></w:t>
            </w:r>
            <w:r w:rsidRPr="00B34334">
              <w:rPr>
                <w:sz w:val="18"/>
                <w:szCs w:val="18"/>
                <w:lang w:eastAsia="zh-CN"/>
              </w:rPr>
              <w:t xml:space="preserve"> 0</w:t>
            </w:r>
            <w:r w:rsidRPr="00B34334">
              <w:rPr>
                <w:sz w:val="18"/>
                <w:szCs w:val="18"/>
                <w:lang w:eastAsia="zh-CN"/>
              </w:rPr>
              <w:br/>
              <w:t xml:space="preserve">NO </w:t>
            </w:r>
            <w:r w:rsidRPr="00B34334">
              <w:rPr>
                <w:rFonts w:ascii="Symbol" w:hAnsi="Symbol"/>
                <w:sz w:val="18"/>
                <w:szCs w:val="18"/>
                <w:lang w:eastAsia="zh-CN"/>
              </w:rPr>
              <w:t></w:t>
            </w:r>
            <w:r w:rsidRPr="00B34334">
              <w:rPr>
                <w:sz w:val="18"/>
                <w:szCs w:val="18"/>
                <w:lang w:eastAsia="zh-CN"/>
              </w:rPr>
              <w:t xml:space="preserve"> 1</w:t>
            </w:r>
            <w:r w:rsidRPr="00B34334">
              <w:rPr>
                <w:sz w:val="18"/>
                <w:szCs w:val="18"/>
                <w:lang w:eastAsia="zh-CN"/>
              </w:rPr>
              <w:br/>
              <w:t xml:space="preserve">SE </w:t>
            </w:r>
            <w:r w:rsidRPr="00B34334">
              <w:rPr>
                <w:rFonts w:ascii="Symbol" w:hAnsi="Symbol"/>
                <w:sz w:val="18"/>
                <w:szCs w:val="18"/>
                <w:lang w:eastAsia="zh-CN"/>
              </w:rPr>
              <w:t></w:t>
            </w:r>
            <w:r w:rsidRPr="00B34334">
              <w:rPr>
                <w:sz w:val="18"/>
                <w:szCs w:val="18"/>
                <w:lang w:eastAsia="zh-CN"/>
              </w:rPr>
              <w:t xml:space="preserve"> 2</w:t>
            </w:r>
            <w:r w:rsidRPr="00B34334">
              <w:rPr>
                <w:sz w:val="18"/>
                <w:szCs w:val="18"/>
                <w:lang w:eastAsia="zh-CN"/>
              </w:rPr>
              <w:br/>
              <w:t xml:space="preserve">SO </w:t>
            </w:r>
            <w:r w:rsidRPr="00B34334">
              <w:rPr>
                <w:rFonts w:ascii="Symbol" w:hAnsi="Symbol"/>
                <w:sz w:val="18"/>
                <w:szCs w:val="18"/>
                <w:lang w:eastAsia="zh-CN"/>
              </w:rPr>
              <w:t></w:t>
            </w:r>
            <w:r w:rsidRPr="00B34334">
              <w:rPr>
                <w:sz w:val="18"/>
                <w:szCs w:val="18"/>
                <w:lang w:eastAsia="zh-CN"/>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rFonts w:hint="eastAsia"/>
                <w:sz w:val="18"/>
                <w:szCs w:val="18"/>
                <w:lang w:eastAsia="zh-CN"/>
              </w:rPr>
              <w:t>纬</w:t>
            </w:r>
            <w:r w:rsidRPr="00B34334">
              <w:rPr>
                <w:rFonts w:hint="eastAsia"/>
                <w:sz w:val="18"/>
                <w:szCs w:val="18"/>
                <w:lang w:eastAsia="zh-CN"/>
              </w:rPr>
              <w:t xml:space="preserve">    </w:t>
            </w:r>
            <w:r w:rsidRPr="00B34334">
              <w:rPr>
                <w:rFonts w:hint="eastAsia"/>
                <w:sz w:val="18"/>
                <w:szCs w:val="18"/>
                <w:lang w:eastAsia="zh-CN"/>
              </w:rPr>
              <w:t>度</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rFonts w:hint="eastAsia"/>
                <w:sz w:val="18"/>
                <w:szCs w:val="18"/>
                <w:lang w:eastAsia="zh-CN"/>
              </w:rPr>
              <w:t>经</w:t>
            </w:r>
            <w:r w:rsidRPr="00B34334">
              <w:rPr>
                <w:rFonts w:hint="eastAsia"/>
                <w:sz w:val="18"/>
                <w:szCs w:val="18"/>
                <w:lang w:eastAsia="zh-CN"/>
              </w:rPr>
              <w:t xml:space="preserve">    </w:t>
            </w:r>
            <w:r w:rsidRPr="00B34334">
              <w:rPr>
                <w:rFonts w:hint="eastAsia"/>
                <w:sz w:val="18"/>
                <w:szCs w:val="18"/>
                <w:lang w:eastAsia="zh-CN"/>
              </w:rPr>
              <w:t>度</w:t>
            </w:r>
          </w:p>
        </w:tc>
      </w:tr>
      <w:tr w:rsidR="0081690D" w:rsidRPr="00B34334" w:rsidTr="000A2826">
        <w:trPr>
          <w:cantSplit/>
        </w:trPr>
        <w:tc>
          <w:tcPr>
            <w:tcW w:w="927" w:type="dxa"/>
            <w:tcBorders>
              <w:left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rPr>
                <w:sz w:val="18"/>
                <w:szCs w:val="18"/>
                <w:lang w:eastAsia="zh-CN"/>
              </w:rPr>
            </w:pPr>
          </w:p>
        </w:tc>
        <w:tc>
          <w:tcPr>
            <w:tcW w:w="907" w:type="dxa"/>
            <w:vMerge/>
            <w:tcBorders>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rFonts w:hint="eastAsia"/>
                <w:sz w:val="18"/>
                <w:szCs w:val="18"/>
                <w:lang w:eastAsia="zh-CN"/>
              </w:rPr>
              <w:t>度数的</w:t>
            </w:r>
            <w:r w:rsidRPr="00B34334">
              <w:rPr>
                <w:sz w:val="18"/>
                <w:szCs w:val="18"/>
                <w:lang w:eastAsia="zh-CN"/>
              </w:rPr>
              <w:br/>
            </w:r>
            <w:r w:rsidRPr="00B34334">
              <w:rPr>
                <w:rFonts w:hint="eastAsia"/>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ind w:left="-57" w:right="-57"/>
              <w:jc w:val="center"/>
              <w:rPr>
                <w:sz w:val="18"/>
                <w:szCs w:val="18"/>
                <w:lang w:val="en-GB" w:eastAsia="zh-CN"/>
              </w:rPr>
            </w:pPr>
            <w:r w:rsidRPr="00B34334">
              <w:rPr>
                <w:rFonts w:hint="eastAsia"/>
                <w:sz w:val="18"/>
                <w:szCs w:val="18"/>
                <w:lang w:eastAsia="zh-CN"/>
              </w:rPr>
              <w:t>度数的</w:t>
            </w:r>
            <w:r w:rsidRPr="00B34334">
              <w:rPr>
                <w:sz w:val="18"/>
                <w:szCs w:val="18"/>
                <w:lang w:eastAsia="zh-CN"/>
              </w:rPr>
              <w:br/>
            </w:r>
            <w:r w:rsidRPr="00B34334">
              <w:rPr>
                <w:rFonts w:hint="eastAsia"/>
                <w:sz w:val="18"/>
                <w:szCs w:val="18"/>
                <w:lang w:eastAsia="zh-CN"/>
              </w:rPr>
              <w:t>个位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ind w:left="-57" w:right="-57"/>
              <w:jc w:val="center"/>
              <w:rPr>
                <w:sz w:val="18"/>
                <w:szCs w:val="18"/>
                <w:lang w:val="en-GB" w:eastAsia="zh-CN"/>
              </w:rPr>
            </w:pPr>
            <w:r w:rsidRPr="00B34334">
              <w:rPr>
                <w:rFonts w:hint="eastAsia"/>
                <w:sz w:val="18"/>
                <w:szCs w:val="18"/>
                <w:lang w:eastAsia="zh-CN"/>
              </w:rPr>
              <w:t>分数的</w:t>
            </w:r>
            <w:r w:rsidRPr="00B34334">
              <w:rPr>
                <w:sz w:val="18"/>
                <w:szCs w:val="18"/>
                <w:lang w:eastAsia="zh-CN"/>
              </w:rPr>
              <w:br/>
            </w:r>
            <w:r w:rsidRPr="00B34334">
              <w:rPr>
                <w:rFonts w:hint="eastAsia"/>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ind w:left="-57" w:right="-57"/>
              <w:jc w:val="center"/>
              <w:rPr>
                <w:sz w:val="18"/>
                <w:szCs w:val="18"/>
                <w:lang w:val="en-GB" w:eastAsia="zh-CN"/>
              </w:rPr>
            </w:pPr>
            <w:r w:rsidRPr="00B34334">
              <w:rPr>
                <w:rFonts w:hint="eastAsia"/>
                <w:sz w:val="18"/>
                <w:szCs w:val="18"/>
                <w:lang w:eastAsia="zh-CN"/>
              </w:rPr>
              <w:t>分数的</w:t>
            </w:r>
            <w:r w:rsidRPr="00B34334">
              <w:rPr>
                <w:sz w:val="18"/>
                <w:szCs w:val="18"/>
                <w:lang w:eastAsia="zh-CN"/>
              </w:rPr>
              <w:br/>
            </w:r>
            <w:r w:rsidRPr="00B34334">
              <w:rPr>
                <w:rFonts w:hint="eastAsia"/>
                <w:sz w:val="18"/>
                <w:szCs w:val="18"/>
                <w:lang w:eastAsia="zh-CN"/>
              </w:rPr>
              <w:t>个位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rFonts w:hint="eastAsia"/>
                <w:sz w:val="18"/>
                <w:szCs w:val="18"/>
                <w:lang w:eastAsia="zh-CN"/>
              </w:rPr>
              <w:t>度数的</w:t>
            </w:r>
            <w:r w:rsidRPr="00B34334">
              <w:rPr>
                <w:sz w:val="18"/>
                <w:szCs w:val="18"/>
                <w:lang w:eastAsia="zh-CN"/>
              </w:rPr>
              <w:br/>
            </w:r>
            <w:r w:rsidRPr="00B34334">
              <w:rPr>
                <w:rFonts w:hint="eastAsia"/>
                <w:sz w:val="18"/>
                <w:szCs w:val="18"/>
                <w:lang w:eastAsia="zh-CN"/>
              </w:rPr>
              <w:t>百位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ind w:left="-57" w:right="-57"/>
              <w:jc w:val="center"/>
              <w:rPr>
                <w:sz w:val="18"/>
                <w:szCs w:val="18"/>
                <w:lang w:val="en-GB" w:eastAsia="zh-CN"/>
              </w:rPr>
            </w:pPr>
            <w:r w:rsidRPr="00B34334">
              <w:rPr>
                <w:rFonts w:hint="eastAsia"/>
                <w:sz w:val="18"/>
                <w:szCs w:val="18"/>
                <w:lang w:eastAsia="zh-CN"/>
              </w:rPr>
              <w:t>度数的</w:t>
            </w:r>
            <w:r w:rsidRPr="00B34334">
              <w:rPr>
                <w:sz w:val="18"/>
                <w:szCs w:val="18"/>
                <w:lang w:eastAsia="zh-CN"/>
              </w:rPr>
              <w:br/>
            </w:r>
            <w:r w:rsidRPr="00B34334">
              <w:rPr>
                <w:rFonts w:hint="eastAsia"/>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ind w:left="-57" w:right="-57"/>
              <w:jc w:val="center"/>
              <w:rPr>
                <w:sz w:val="18"/>
                <w:szCs w:val="18"/>
                <w:lang w:val="en-GB" w:eastAsia="zh-CN"/>
              </w:rPr>
            </w:pPr>
            <w:r w:rsidRPr="00B34334">
              <w:rPr>
                <w:rFonts w:hint="eastAsia"/>
                <w:sz w:val="18"/>
                <w:szCs w:val="18"/>
                <w:lang w:eastAsia="zh-CN"/>
              </w:rPr>
              <w:t>度数的</w:t>
            </w:r>
            <w:r w:rsidRPr="00B34334">
              <w:rPr>
                <w:sz w:val="18"/>
                <w:szCs w:val="18"/>
                <w:lang w:eastAsia="zh-CN"/>
              </w:rPr>
              <w:br/>
            </w:r>
            <w:r w:rsidRPr="00B34334">
              <w:rPr>
                <w:rFonts w:hint="eastAsia"/>
                <w:sz w:val="18"/>
                <w:szCs w:val="18"/>
                <w:lang w:eastAsia="zh-CN"/>
              </w:rPr>
              <w:t>个位</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rFonts w:hint="eastAsia"/>
                <w:sz w:val="18"/>
                <w:szCs w:val="18"/>
                <w:lang w:eastAsia="zh-CN"/>
              </w:rPr>
              <w:t>分数的</w:t>
            </w:r>
            <w:r w:rsidRPr="00B34334">
              <w:rPr>
                <w:sz w:val="18"/>
                <w:szCs w:val="18"/>
                <w:lang w:eastAsia="zh-CN"/>
              </w:rPr>
              <w:br/>
            </w:r>
            <w:r w:rsidRPr="00B34334">
              <w:rPr>
                <w:rFonts w:hint="eastAsia"/>
                <w:sz w:val="18"/>
                <w:szCs w:val="18"/>
                <w:lang w:eastAsia="zh-CN"/>
              </w:rPr>
              <w:t>十位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rFonts w:hint="eastAsia"/>
                <w:sz w:val="18"/>
                <w:szCs w:val="18"/>
                <w:lang w:eastAsia="zh-CN"/>
              </w:rPr>
              <w:t>分数的</w:t>
            </w:r>
            <w:r w:rsidRPr="00B34334">
              <w:rPr>
                <w:sz w:val="18"/>
                <w:szCs w:val="18"/>
                <w:lang w:eastAsia="zh-CN"/>
              </w:rPr>
              <w:br/>
            </w:r>
            <w:r w:rsidRPr="00B34334">
              <w:rPr>
                <w:rFonts w:hint="eastAsia"/>
                <w:sz w:val="18"/>
                <w:szCs w:val="18"/>
                <w:lang w:eastAsia="zh-CN"/>
              </w:rPr>
              <w:t>个位</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55</w:t>
            </w:r>
          </w:p>
        </w:tc>
        <w:tc>
          <w:tcPr>
            <w:tcW w:w="907"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eastAsia="zh-CN"/>
              </w:rPr>
            </w:pPr>
            <w:r w:rsidRPr="00B34334">
              <w:rPr>
                <w:sz w:val="18"/>
                <w:szCs w:val="18"/>
                <w:lang w:eastAsia="zh-CN"/>
              </w:rPr>
              <w:t>X</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sz w:val="18"/>
                <w:szCs w:val="18"/>
                <w:lang w:val="en-GB" w:eastAsia="zh-CN"/>
              </w:rPr>
              <w:t>字符</w:t>
            </w:r>
            <w:r w:rsidRPr="00B34334">
              <w:rPr>
                <w:sz w:val="18"/>
                <w:szCs w:val="18"/>
                <w:lang w:val="en-GB" w:eastAsia="zh-CN"/>
              </w:rPr>
              <w:br/>
              <w:t>6</w:t>
            </w:r>
          </w:p>
        </w:tc>
        <w:tc>
          <w:tcPr>
            <w:tcW w:w="1782" w:type="dxa"/>
            <w:gridSpan w:val="2"/>
            <w:tcBorders>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sz w:val="18"/>
                <w:szCs w:val="18"/>
                <w:lang w:val="en-GB" w:eastAsia="zh-CN"/>
              </w:rPr>
              <w:t>字符</w:t>
            </w:r>
            <w:r w:rsidRPr="00B34334">
              <w:rPr>
                <w:sz w:val="18"/>
                <w:szCs w:val="18"/>
                <w:lang w:val="en-GB" w:eastAsia="zh-CN"/>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sz w:val="18"/>
                <w:szCs w:val="18"/>
                <w:lang w:val="en-GB" w:eastAsia="zh-CN"/>
              </w:rPr>
              <w:t>字符</w:t>
            </w:r>
            <w:r w:rsidRPr="00B34334">
              <w:rPr>
                <w:sz w:val="18"/>
                <w:szCs w:val="18"/>
                <w:lang w:val="en-GB" w:eastAsia="zh-CN"/>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eastAsia="zh-CN"/>
              </w:rPr>
            </w:pPr>
            <w:r w:rsidRPr="00B34334">
              <w:rPr>
                <w:sz w:val="18"/>
                <w:szCs w:val="18"/>
                <w:lang w:val="en-GB" w:eastAsia="zh-CN"/>
              </w:rPr>
              <w:t>字符</w:t>
            </w:r>
            <w:r w:rsidRPr="00B34334">
              <w:rPr>
                <w:sz w:val="18"/>
                <w:szCs w:val="18"/>
                <w:lang w:val="en-GB" w:eastAsia="zh-CN"/>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0A2826">
            <w:pPr>
              <w:pStyle w:val="Tabletext"/>
              <w:framePr w:hSpace="181" w:wrap="notBeside" w:vAnchor="text" w:hAnchor="text" w:xAlign="center" w:y="1"/>
              <w:spacing w:before="180" w:after="180"/>
              <w:jc w:val="center"/>
              <w:rPr>
                <w:sz w:val="18"/>
                <w:szCs w:val="18"/>
                <w:lang w:val="en-GB"/>
              </w:rPr>
            </w:pPr>
            <w:r w:rsidRPr="00B34334">
              <w:rPr>
                <w:sz w:val="18"/>
                <w:szCs w:val="18"/>
                <w:lang w:val="en-GB" w:eastAsia="zh-CN"/>
              </w:rPr>
              <w:t>字符</w:t>
            </w:r>
            <w:r w:rsidRPr="00B34334">
              <w:rPr>
                <w:sz w:val="18"/>
                <w:szCs w:val="18"/>
                <w:lang w:val="en-GB" w:eastAsia="zh-CN"/>
              </w:rPr>
              <w:br/>
            </w:r>
            <w:r w:rsidRPr="00B34334">
              <w:rPr>
                <w:sz w:val="18"/>
                <w:szCs w:val="18"/>
                <w:lang w:val="en-GB"/>
              </w:rP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373E47">
            <w:pPr>
              <w:pStyle w:val="Tabletext"/>
              <w:framePr w:hSpace="181" w:wrap="notBeside" w:vAnchor="text" w:hAnchor="text" w:xAlign="center" w:y="1"/>
              <w:spacing w:before="180" w:after="180"/>
              <w:jc w:val="center"/>
              <w:rPr>
                <w:sz w:val="18"/>
                <w:szCs w:val="18"/>
                <w:lang w:val="en-GB"/>
              </w:rPr>
            </w:pPr>
            <w:r w:rsidRPr="00B34334">
              <w:rPr>
                <w:sz w:val="18"/>
                <w:szCs w:val="18"/>
                <w:lang w:val="en-GB"/>
              </w:rPr>
              <w:t>字符</w:t>
            </w:r>
            <w:r w:rsidRPr="00B34334">
              <w:rPr>
                <w:sz w:val="18"/>
                <w:szCs w:val="18"/>
                <w:lang w:val="en-GB"/>
              </w:rPr>
              <w:br/>
            </w:r>
            <w:r w:rsidR="00373E47" w:rsidRPr="00373E47">
              <w:rPr>
                <w:rFonts w:hint="eastAsia"/>
                <w:sz w:val="18"/>
                <w:szCs w:val="18"/>
                <w:lang w:val="en-GB"/>
              </w:rPr>
              <w:t>5</w:t>
            </w:r>
            <w:r w:rsidRPr="00B34334">
              <w:rPr>
                <w:sz w:val="18"/>
                <w:szCs w:val="18"/>
                <w:vertAlign w:val="superscript"/>
                <w:lang w:val="en-GB"/>
              </w:rPr>
              <w:t>(1)</w:t>
            </w:r>
          </w:p>
        </w:tc>
      </w:tr>
      <w:tr w:rsidR="0081690D" w:rsidRPr="00B34334" w:rsidTr="000A2826">
        <w:trPr>
          <w:cantSplit/>
        </w:trPr>
        <w:tc>
          <w:tcPr>
            <w:tcW w:w="9696" w:type="dxa"/>
            <w:gridSpan w:val="11"/>
          </w:tcPr>
          <w:p w:rsidR="0081690D" w:rsidRPr="00B34334" w:rsidRDefault="0081690D" w:rsidP="000A2826">
            <w:pPr>
              <w:pStyle w:val="Tablelegend"/>
              <w:framePr w:hSpace="181" w:wrap="notBeside" w:vAnchor="text" w:hAnchor="text" w:xAlign="center" w:y="1"/>
              <w:spacing w:before="180" w:after="180"/>
              <w:rPr>
                <w:sz w:val="18"/>
                <w:szCs w:val="18"/>
                <w:lang w:val="en-GB" w:eastAsia="zh-CN"/>
              </w:rPr>
            </w:pPr>
            <w:r w:rsidRPr="00B34334">
              <w:rPr>
                <w:sz w:val="18"/>
                <w:szCs w:val="18"/>
                <w:vertAlign w:val="superscript"/>
                <w:lang w:val="en-GB" w:eastAsia="zh-CN"/>
              </w:rPr>
              <w:t>(1)</w:t>
            </w:r>
            <w:r w:rsidRPr="00B34334">
              <w:rPr>
                <w:sz w:val="18"/>
                <w:szCs w:val="18"/>
                <w:lang w:val="en-GB" w:eastAsia="zh-CN"/>
              </w:rPr>
              <w:tab/>
            </w:r>
            <w:r>
              <w:rPr>
                <w:sz w:val="18"/>
                <w:szCs w:val="18"/>
                <w:lang w:val="en-GB" w:eastAsia="zh-CN"/>
              </w:rPr>
              <w:t>字符</w:t>
            </w:r>
            <w:r>
              <w:rPr>
                <w:sz w:val="18"/>
                <w:szCs w:val="18"/>
                <w:lang w:val="en-GB" w:eastAsia="zh-CN"/>
              </w:rPr>
              <w:t>1</w:t>
            </w:r>
            <w:r>
              <w:rPr>
                <w:sz w:val="18"/>
                <w:szCs w:val="18"/>
                <w:lang w:val="en-GB" w:eastAsia="zh-CN"/>
              </w:rPr>
              <w:t>是最后发射的字符。</w:t>
            </w:r>
          </w:p>
        </w:tc>
      </w:tr>
    </w:tbl>
    <w:p w:rsidR="0081690D" w:rsidRDefault="0081690D" w:rsidP="0081690D">
      <w:pPr>
        <w:pStyle w:val="Tablefin"/>
        <w:rPr>
          <w:lang w:eastAsia="zh-CN"/>
        </w:rPr>
      </w:pPr>
    </w:p>
    <w:p w:rsidR="0081690D" w:rsidRDefault="0081690D" w:rsidP="0081690D">
      <w:pPr>
        <w:pStyle w:val="AnnexNoTitle"/>
        <w:spacing w:before="120"/>
        <w:rPr>
          <w:lang w:val="en-GB" w:eastAsia="zh-CN"/>
        </w:rPr>
      </w:pPr>
      <w:r>
        <w:rPr>
          <w:lang w:val="en-GB" w:eastAsia="zh-CN"/>
        </w:rPr>
        <w:lastRenderedPageBreak/>
        <w:t>附件</w:t>
      </w:r>
      <w:r>
        <w:rPr>
          <w:lang w:val="en-GB" w:eastAsia="zh-CN"/>
        </w:rPr>
        <w:t>2</w:t>
      </w:r>
      <w:r>
        <w:rPr>
          <w:lang w:val="en-GB" w:eastAsia="zh-CN"/>
        </w:rPr>
        <w:br/>
      </w:r>
      <w:r>
        <w:rPr>
          <w:lang w:val="en-GB" w:eastAsia="zh-CN"/>
        </w:rPr>
        <w:br/>
      </w:r>
      <w:r>
        <w:rPr>
          <w:rFonts w:hint="eastAsia"/>
          <w:lang w:eastAsia="zh-CN"/>
        </w:rPr>
        <w:t>设备类别</w:t>
      </w:r>
    </w:p>
    <w:p w:rsidR="0081690D" w:rsidRDefault="0081690D" w:rsidP="00D96311">
      <w:pPr>
        <w:pStyle w:val="Heading1"/>
        <w:rPr>
          <w:lang w:val="en-GB" w:eastAsia="zh-CN"/>
        </w:rPr>
      </w:pPr>
      <w:r>
        <w:rPr>
          <w:lang w:val="en-GB" w:eastAsia="zh-CN"/>
        </w:rPr>
        <w:t>1</w:t>
      </w:r>
      <w:r>
        <w:rPr>
          <w:lang w:val="en-GB" w:eastAsia="zh-CN"/>
        </w:rPr>
        <w:tab/>
      </w:r>
      <w:r w:rsidRPr="00D96311">
        <w:rPr>
          <w:rFonts w:hint="eastAsia"/>
          <w:lang w:eastAsia="zh-CN"/>
        </w:rPr>
        <w:t>仅适用于</w:t>
      </w:r>
      <w:r w:rsidRPr="00D96311">
        <w:rPr>
          <w:lang w:eastAsia="zh-CN"/>
        </w:rPr>
        <w:t>船载</w:t>
      </w:r>
      <w:r w:rsidRPr="00D96311">
        <w:rPr>
          <w:rFonts w:hint="eastAsia"/>
          <w:lang w:eastAsia="zh-CN"/>
        </w:rPr>
        <w:t>设备的设备类别</w:t>
      </w:r>
    </w:p>
    <w:p w:rsidR="0081690D" w:rsidRDefault="0081690D" w:rsidP="0081690D">
      <w:pPr>
        <w:ind w:firstLineChars="200" w:firstLine="480"/>
        <w:rPr>
          <w:lang w:val="en-GB" w:eastAsia="zh-CN"/>
        </w:rPr>
      </w:pPr>
      <w:r>
        <w:rPr>
          <w:rFonts w:hint="eastAsia"/>
          <w:lang w:eastAsia="zh-CN"/>
        </w:rPr>
        <w:t>A</w:t>
      </w:r>
      <w:r>
        <w:rPr>
          <w:rFonts w:hint="eastAsia"/>
          <w:lang w:eastAsia="zh-CN"/>
        </w:rPr>
        <w:t>类设备包括附件</w:t>
      </w:r>
      <w:r>
        <w:rPr>
          <w:rFonts w:hint="eastAsia"/>
          <w:lang w:eastAsia="zh-CN"/>
        </w:rPr>
        <w:t>1</w:t>
      </w:r>
      <w:r>
        <w:rPr>
          <w:rFonts w:hint="eastAsia"/>
          <w:lang w:eastAsia="zh-CN"/>
        </w:rPr>
        <w:t>定义的全部功能，完全满足</w:t>
      </w:r>
      <w:r>
        <w:rPr>
          <w:rFonts w:hint="eastAsia"/>
          <w:lang w:eastAsia="zh-CN"/>
        </w:rPr>
        <w:t>IMO GMDSS</w:t>
      </w:r>
      <w:r>
        <w:rPr>
          <w:rFonts w:hint="eastAsia"/>
          <w:lang w:eastAsia="zh-CN"/>
        </w:rPr>
        <w:t>关于</w:t>
      </w:r>
      <w:r>
        <w:rPr>
          <w:rFonts w:hint="eastAsia"/>
          <w:lang w:eastAsia="zh-CN"/>
        </w:rPr>
        <w:t>MF/HF</w:t>
      </w:r>
      <w:r>
        <w:rPr>
          <w:rFonts w:hint="eastAsia"/>
          <w:lang w:eastAsia="zh-CN"/>
        </w:rPr>
        <w:t>设备和</w:t>
      </w:r>
      <w:r>
        <w:rPr>
          <w:rFonts w:hint="eastAsia"/>
          <w:lang w:eastAsia="zh-CN"/>
        </w:rPr>
        <w:t>/</w:t>
      </w:r>
      <w:r>
        <w:rPr>
          <w:rFonts w:hint="eastAsia"/>
          <w:lang w:eastAsia="zh-CN"/>
        </w:rPr>
        <w:t>或</w:t>
      </w:r>
      <w:r>
        <w:rPr>
          <w:rFonts w:hint="eastAsia"/>
          <w:lang w:eastAsia="zh-CN"/>
        </w:rPr>
        <w:t>VHF</w:t>
      </w:r>
      <w:r>
        <w:rPr>
          <w:rFonts w:hint="eastAsia"/>
          <w:lang w:eastAsia="zh-CN"/>
        </w:rPr>
        <w:t>设备的载送要求。</w:t>
      </w:r>
    </w:p>
    <w:p w:rsidR="0081690D" w:rsidRDefault="0081690D" w:rsidP="0081690D">
      <w:pPr>
        <w:ind w:firstLineChars="200" w:firstLine="480"/>
        <w:rPr>
          <w:lang w:eastAsia="zh-CN"/>
        </w:rPr>
      </w:pPr>
      <w:r>
        <w:rPr>
          <w:rFonts w:hint="eastAsia"/>
          <w:lang w:eastAsia="zh-CN"/>
        </w:rPr>
        <w:t>B</w:t>
      </w:r>
      <w:r>
        <w:rPr>
          <w:rFonts w:hint="eastAsia"/>
          <w:lang w:eastAsia="zh-CN"/>
        </w:rPr>
        <w:t>类设备提供无需使用</w:t>
      </w:r>
      <w:r>
        <w:rPr>
          <w:rFonts w:hint="eastAsia"/>
          <w:lang w:eastAsia="zh-CN"/>
        </w:rPr>
        <w:t>A</w:t>
      </w:r>
      <w:r>
        <w:rPr>
          <w:rFonts w:hint="eastAsia"/>
          <w:lang w:eastAsia="zh-CN"/>
        </w:rPr>
        <w:t>类设备的船舶设备的最低功能，满足</w:t>
      </w:r>
      <w:r>
        <w:rPr>
          <w:rFonts w:hint="eastAsia"/>
          <w:lang w:eastAsia="zh-CN"/>
        </w:rPr>
        <w:t>IMO GMDSS</w:t>
      </w:r>
      <w:r>
        <w:rPr>
          <w:rFonts w:hint="eastAsia"/>
          <w:lang w:eastAsia="zh-CN"/>
        </w:rPr>
        <w:t>关于</w:t>
      </w:r>
      <w:r>
        <w:rPr>
          <w:rFonts w:hint="eastAsia"/>
          <w:lang w:eastAsia="zh-CN"/>
        </w:rPr>
        <w:t>MF</w:t>
      </w:r>
      <w:r>
        <w:rPr>
          <w:rFonts w:hint="eastAsia"/>
          <w:lang w:eastAsia="zh-CN"/>
        </w:rPr>
        <w:t>和</w:t>
      </w:r>
      <w:r>
        <w:rPr>
          <w:rFonts w:hint="eastAsia"/>
          <w:lang w:eastAsia="zh-CN"/>
        </w:rPr>
        <w:t>/</w:t>
      </w:r>
      <w:r>
        <w:rPr>
          <w:rFonts w:hint="eastAsia"/>
          <w:lang w:eastAsia="zh-CN"/>
        </w:rPr>
        <w:t>或</w:t>
      </w:r>
      <w:r>
        <w:rPr>
          <w:rFonts w:hint="eastAsia"/>
          <w:lang w:eastAsia="zh-CN"/>
        </w:rPr>
        <w:t>VHF</w:t>
      </w:r>
      <w:r>
        <w:rPr>
          <w:rFonts w:hint="eastAsia"/>
          <w:lang w:eastAsia="zh-CN"/>
        </w:rPr>
        <w:t>设备的最低载送要求。</w:t>
      </w:r>
    </w:p>
    <w:p w:rsidR="0081690D" w:rsidRPr="00CC2F08" w:rsidRDefault="0081690D" w:rsidP="0081690D">
      <w:pPr>
        <w:ind w:firstLineChars="200" w:firstLine="480"/>
        <w:rPr>
          <w:lang w:eastAsia="zh-CN"/>
        </w:rPr>
      </w:pPr>
      <w:r>
        <w:rPr>
          <w:rFonts w:hint="eastAsia"/>
          <w:lang w:eastAsia="zh-CN"/>
        </w:rPr>
        <w:t>D</w:t>
      </w:r>
      <w:r>
        <w:rPr>
          <w:rFonts w:hint="eastAsia"/>
          <w:lang w:eastAsia="zh-CN"/>
        </w:rPr>
        <w:t>类设备拟提供</w:t>
      </w:r>
      <w:r>
        <w:rPr>
          <w:rFonts w:hint="eastAsia"/>
          <w:lang w:eastAsia="zh-CN"/>
        </w:rPr>
        <w:t>VHF DSC</w:t>
      </w:r>
      <w:r>
        <w:rPr>
          <w:rFonts w:hint="eastAsia"/>
          <w:lang w:eastAsia="zh-CN"/>
        </w:rPr>
        <w:t>遇险、紧急、安全以及例行呼叫和接收的最低功能，不需要完全满足</w:t>
      </w:r>
      <w:r>
        <w:rPr>
          <w:rFonts w:hint="eastAsia"/>
          <w:lang w:eastAsia="zh-CN"/>
        </w:rPr>
        <w:t>IMO GMDSS</w:t>
      </w:r>
      <w:r>
        <w:rPr>
          <w:rFonts w:hint="eastAsia"/>
          <w:lang w:eastAsia="zh-CN"/>
        </w:rPr>
        <w:t>关于</w:t>
      </w:r>
      <w:r>
        <w:rPr>
          <w:rFonts w:hint="eastAsia"/>
          <w:lang w:eastAsia="zh-CN"/>
        </w:rPr>
        <w:t>VHF</w:t>
      </w:r>
      <w:r>
        <w:rPr>
          <w:rFonts w:hint="eastAsia"/>
          <w:lang w:eastAsia="zh-CN"/>
        </w:rPr>
        <w:t>设备的载送要求。</w:t>
      </w:r>
    </w:p>
    <w:p w:rsidR="0081690D" w:rsidRPr="003C5557" w:rsidRDefault="0081690D" w:rsidP="00491353">
      <w:pPr>
        <w:overflowPunct/>
        <w:autoSpaceDE/>
        <w:autoSpaceDN/>
        <w:adjustRightInd/>
        <w:ind w:firstLineChars="200" w:firstLine="480"/>
        <w:jc w:val="left"/>
        <w:textAlignment w:val="auto"/>
        <w:rPr>
          <w:lang w:eastAsia="zh-CN"/>
        </w:rPr>
      </w:pPr>
      <w:r>
        <w:rPr>
          <w:rFonts w:hint="eastAsia"/>
          <w:lang w:eastAsia="zh-CN"/>
        </w:rPr>
        <w:t>E</w:t>
      </w:r>
      <w:r>
        <w:rPr>
          <w:rFonts w:hint="eastAsia"/>
          <w:lang w:eastAsia="zh-CN"/>
        </w:rPr>
        <w:t>类设备拟提供</w:t>
      </w:r>
      <w:r>
        <w:rPr>
          <w:rFonts w:hint="eastAsia"/>
          <w:lang w:eastAsia="zh-CN"/>
        </w:rPr>
        <w:t>MF</w:t>
      </w:r>
      <w:r>
        <w:rPr>
          <w:rFonts w:hint="eastAsia"/>
          <w:lang w:eastAsia="zh-CN"/>
        </w:rPr>
        <w:t>和</w:t>
      </w:r>
      <w:r>
        <w:rPr>
          <w:rFonts w:hint="eastAsia"/>
          <w:lang w:eastAsia="zh-CN"/>
        </w:rPr>
        <w:t>/</w:t>
      </w:r>
      <w:r>
        <w:rPr>
          <w:rFonts w:hint="eastAsia"/>
          <w:lang w:eastAsia="zh-CN"/>
        </w:rPr>
        <w:t>或</w:t>
      </w:r>
      <w:r>
        <w:rPr>
          <w:rFonts w:hint="eastAsia"/>
          <w:lang w:eastAsia="zh-CN"/>
        </w:rPr>
        <w:t>HF DSC</w:t>
      </w:r>
      <w:r>
        <w:rPr>
          <w:rFonts w:hint="eastAsia"/>
          <w:lang w:eastAsia="zh-CN"/>
        </w:rPr>
        <w:t>遇险、紧急、安全以及例行呼叫和接收的最低功能，不需要完全满足</w:t>
      </w:r>
      <w:r>
        <w:rPr>
          <w:rFonts w:hint="eastAsia"/>
          <w:lang w:eastAsia="zh-CN"/>
        </w:rPr>
        <w:t>IMO GMDSS</w:t>
      </w:r>
      <w:r>
        <w:rPr>
          <w:rFonts w:hint="eastAsia"/>
          <w:lang w:eastAsia="zh-CN"/>
        </w:rPr>
        <w:t>关于</w:t>
      </w:r>
      <w:r>
        <w:rPr>
          <w:rFonts w:hint="eastAsia"/>
          <w:lang w:eastAsia="zh-CN"/>
        </w:rPr>
        <w:t>MF/HF</w:t>
      </w:r>
      <w:r>
        <w:rPr>
          <w:rFonts w:hint="eastAsia"/>
          <w:lang w:eastAsia="zh-CN"/>
        </w:rPr>
        <w:t>设备的载送要求。</w:t>
      </w:r>
    </w:p>
    <w:p w:rsidR="0081690D" w:rsidRPr="003C5557" w:rsidRDefault="0081690D" w:rsidP="0081690D">
      <w:pPr>
        <w:ind w:firstLineChars="200" w:firstLine="480"/>
        <w:rPr>
          <w:lang w:eastAsia="zh-CN"/>
        </w:rPr>
      </w:pPr>
      <w:r w:rsidRPr="003C5557">
        <w:rPr>
          <w:lang w:eastAsia="zh-CN"/>
        </w:rPr>
        <w:t>A</w:t>
      </w:r>
      <w:r>
        <w:rPr>
          <w:lang w:val="en-GB" w:eastAsia="zh-CN"/>
        </w:rPr>
        <w:t>类和</w:t>
      </w:r>
      <w:r w:rsidRPr="003C5557">
        <w:rPr>
          <w:lang w:eastAsia="zh-CN"/>
        </w:rPr>
        <w:t>B</w:t>
      </w:r>
      <w:r>
        <w:rPr>
          <w:lang w:val="en-GB" w:eastAsia="zh-CN"/>
        </w:rPr>
        <w:t>类设备</w:t>
      </w:r>
      <w:r>
        <w:rPr>
          <w:rFonts w:hint="eastAsia"/>
          <w:lang w:val="en-GB" w:eastAsia="zh-CN"/>
        </w:rPr>
        <w:t>可以支持符合</w:t>
      </w:r>
      <w:r w:rsidRPr="003C5557">
        <w:rPr>
          <w:lang w:eastAsia="zh-CN"/>
        </w:rPr>
        <w:t>ITU-R M.689</w:t>
      </w:r>
      <w:r>
        <w:rPr>
          <w:rFonts w:hint="eastAsia"/>
          <w:lang w:eastAsia="zh-CN"/>
        </w:rPr>
        <w:t>建议书、</w:t>
      </w:r>
      <w:r w:rsidRPr="003C5557">
        <w:rPr>
          <w:lang w:eastAsia="zh-CN"/>
        </w:rPr>
        <w:t>ITU-R M.1082</w:t>
      </w:r>
      <w:r>
        <w:rPr>
          <w:rFonts w:hint="eastAsia"/>
          <w:lang w:eastAsia="zh-CN"/>
        </w:rPr>
        <w:t>建议书以及表</w:t>
      </w:r>
      <w:smartTag w:uri="urn:schemas-microsoft-com:office:smarttags" w:element="chsdate">
        <w:smartTagPr>
          <w:attr w:name="Year" w:val="1899"/>
          <w:attr w:name="Month" w:val="12"/>
          <w:attr w:name="Day" w:val="30"/>
          <w:attr w:name="IsLunarDate" w:val="False"/>
          <w:attr w:name="IsROCDate" w:val="False"/>
        </w:smartTagPr>
        <w:r w:rsidRPr="003C5557">
          <w:rPr>
            <w:lang w:eastAsia="zh-CN"/>
          </w:rPr>
          <w:t>4.10.1</w:t>
        </w:r>
      </w:smartTag>
      <w:r>
        <w:rPr>
          <w:rFonts w:hint="eastAsia"/>
          <w:lang w:eastAsia="zh-CN"/>
        </w:rPr>
        <w:t>和表</w:t>
      </w:r>
      <w:r w:rsidRPr="003C5557">
        <w:rPr>
          <w:lang w:eastAsia="zh-CN"/>
        </w:rPr>
        <w:t>4.10.2</w:t>
      </w:r>
      <w:r>
        <w:rPr>
          <w:rFonts w:hint="eastAsia"/>
          <w:lang w:eastAsia="zh-CN"/>
        </w:rPr>
        <w:t>的</w:t>
      </w:r>
      <w:r>
        <w:rPr>
          <w:rFonts w:hint="eastAsia"/>
          <w:lang w:val="en-GB" w:eastAsia="zh-CN"/>
        </w:rPr>
        <w:t>非强制性的半自动</w:t>
      </w:r>
      <w:r w:rsidRPr="00313F06">
        <w:rPr>
          <w:rFonts w:hint="eastAsia"/>
          <w:lang w:eastAsia="zh-CN"/>
        </w:rPr>
        <w:t>/</w:t>
      </w:r>
      <w:r>
        <w:rPr>
          <w:rFonts w:hint="eastAsia"/>
          <w:lang w:val="en-GB" w:eastAsia="zh-CN"/>
        </w:rPr>
        <w:t>自动业务</w:t>
      </w:r>
      <w:r w:rsidRPr="00313F06">
        <w:rPr>
          <w:rFonts w:hint="eastAsia"/>
          <w:lang w:eastAsia="zh-CN"/>
        </w:rPr>
        <w:t>，</w:t>
      </w:r>
      <w:r>
        <w:rPr>
          <w:rFonts w:hint="eastAsia"/>
          <w:lang w:val="en-GB" w:eastAsia="zh-CN"/>
        </w:rPr>
        <w:t>并且鼓励这样做。</w:t>
      </w:r>
    </w:p>
    <w:p w:rsidR="0081690D" w:rsidRDefault="0081690D" w:rsidP="0081690D">
      <w:pPr>
        <w:ind w:firstLineChars="200" w:firstLine="480"/>
        <w:rPr>
          <w:u w:val="single"/>
          <w:lang w:val="en-GB" w:eastAsia="zh-CN"/>
        </w:rPr>
      </w:pPr>
      <w:r>
        <w:rPr>
          <w:lang w:val="en-GB" w:eastAsia="zh-CN"/>
        </w:rPr>
        <w:t>D</w:t>
      </w:r>
      <w:r>
        <w:rPr>
          <w:lang w:val="en-GB" w:eastAsia="zh-CN"/>
        </w:rPr>
        <w:t>类</w:t>
      </w:r>
      <w:r>
        <w:rPr>
          <w:rFonts w:hint="eastAsia"/>
          <w:lang w:val="en-GB" w:eastAsia="zh-CN"/>
        </w:rPr>
        <w:t>和</w:t>
      </w:r>
      <w:r>
        <w:rPr>
          <w:lang w:val="en-GB" w:eastAsia="zh-CN"/>
        </w:rPr>
        <w:t>E</w:t>
      </w:r>
      <w:r>
        <w:rPr>
          <w:lang w:val="en-GB" w:eastAsia="zh-CN"/>
        </w:rPr>
        <w:t>类</w:t>
      </w:r>
      <w:r>
        <w:rPr>
          <w:rFonts w:hint="eastAsia"/>
          <w:lang w:val="en-GB" w:eastAsia="zh-CN"/>
        </w:rPr>
        <w:t>设备也可以支持非强制性的半自动</w:t>
      </w:r>
      <w:r w:rsidRPr="00313F06">
        <w:rPr>
          <w:rFonts w:hint="eastAsia"/>
          <w:lang w:eastAsia="zh-CN"/>
        </w:rPr>
        <w:t>/</w:t>
      </w:r>
      <w:r>
        <w:rPr>
          <w:rFonts w:hint="eastAsia"/>
          <w:lang w:val="en-GB" w:eastAsia="zh-CN"/>
        </w:rPr>
        <w:t>自动业务。</w:t>
      </w:r>
    </w:p>
    <w:p w:rsidR="0081690D" w:rsidRDefault="0081690D" w:rsidP="00D96311">
      <w:pPr>
        <w:pStyle w:val="Note"/>
        <w:rPr>
          <w:lang w:val="en-GB" w:eastAsia="zh-CN"/>
        </w:rPr>
      </w:pPr>
      <w:r w:rsidRPr="00B637C2">
        <w:rPr>
          <w:rFonts w:eastAsia="KaiTi_GB2312"/>
          <w:sz w:val="21"/>
          <w:lang w:val="en-US" w:eastAsia="zh-CN"/>
        </w:rPr>
        <w:t>注</w:t>
      </w:r>
      <w:r>
        <w:rPr>
          <w:lang w:val="en-GB" w:eastAsia="zh-CN"/>
        </w:rPr>
        <w:t>1</w:t>
      </w:r>
      <w:r>
        <w:rPr>
          <w:rFonts w:hint="eastAsia"/>
          <w:lang w:val="en-GB" w:eastAsia="zh-CN"/>
        </w:rPr>
        <w:t xml:space="preserve"> </w:t>
      </w:r>
      <w:r w:rsidR="00D96311">
        <w:rPr>
          <w:lang w:val="en-US" w:eastAsia="zh-CN"/>
        </w:rPr>
        <w:t>–</w:t>
      </w:r>
      <w:r>
        <w:rPr>
          <w:rFonts w:hint="eastAsia"/>
          <w:lang w:val="en-GB" w:eastAsia="zh-CN"/>
        </w:rPr>
        <w:t xml:space="preserve"> </w:t>
      </w:r>
      <w:r>
        <w:rPr>
          <w:rFonts w:hint="eastAsia"/>
          <w:kern w:val="2"/>
          <w:lang w:eastAsia="zh-CN"/>
        </w:rPr>
        <w:t>在本建议书的更早版本</w:t>
      </w:r>
      <w:r w:rsidR="004641AB">
        <w:rPr>
          <w:rFonts w:hint="eastAsia"/>
          <w:kern w:val="2"/>
          <w:lang w:eastAsia="zh-CN"/>
        </w:rPr>
        <w:t>（</w:t>
      </w:r>
      <w:r>
        <w:rPr>
          <w:rFonts w:hint="eastAsia"/>
          <w:kern w:val="2"/>
          <w:lang w:eastAsia="zh-CN"/>
        </w:rPr>
        <w:t>例如</w:t>
      </w:r>
      <w:r>
        <w:rPr>
          <w:rFonts w:hint="eastAsia"/>
          <w:kern w:val="2"/>
          <w:lang w:eastAsia="zh-CN"/>
        </w:rPr>
        <w:t>ITU-R M</w:t>
      </w:r>
      <w:r>
        <w:rPr>
          <w:kern w:val="2"/>
          <w:lang w:eastAsia="zh-CN"/>
        </w:rPr>
        <w:t>.</w:t>
      </w:r>
      <w:r>
        <w:rPr>
          <w:rFonts w:hint="eastAsia"/>
          <w:kern w:val="2"/>
          <w:lang w:eastAsia="zh-CN"/>
        </w:rPr>
        <w:t>493-5</w:t>
      </w:r>
      <w:r>
        <w:rPr>
          <w:rFonts w:hint="eastAsia"/>
          <w:kern w:val="2"/>
          <w:lang w:eastAsia="zh-CN"/>
        </w:rPr>
        <w:t>建议书</w:t>
      </w:r>
      <w:r w:rsidR="004641AB">
        <w:rPr>
          <w:rFonts w:hint="eastAsia"/>
          <w:kern w:val="2"/>
          <w:lang w:eastAsia="zh-CN"/>
        </w:rPr>
        <w:t>（</w:t>
      </w:r>
      <w:r>
        <w:rPr>
          <w:kern w:val="2"/>
          <w:lang w:eastAsia="zh-CN"/>
        </w:rPr>
        <w:t>1992</w:t>
      </w:r>
      <w:r>
        <w:rPr>
          <w:rFonts w:hint="eastAsia"/>
          <w:kern w:val="2"/>
          <w:lang w:eastAsia="zh-CN"/>
        </w:rPr>
        <w:t>年，日内瓦</w:t>
      </w:r>
      <w:r w:rsidR="004641AB">
        <w:rPr>
          <w:rFonts w:hint="eastAsia"/>
          <w:kern w:val="2"/>
          <w:lang w:eastAsia="zh-CN"/>
        </w:rPr>
        <w:t>）</w:t>
      </w:r>
      <w:r>
        <w:rPr>
          <w:rFonts w:hint="eastAsia"/>
          <w:kern w:val="2"/>
          <w:lang w:eastAsia="zh-CN"/>
        </w:rPr>
        <w:t>和</w:t>
      </w:r>
      <w:r>
        <w:rPr>
          <w:rFonts w:hint="eastAsia"/>
          <w:kern w:val="2"/>
          <w:lang w:eastAsia="zh-CN"/>
        </w:rPr>
        <w:t>ITU-R M</w:t>
      </w:r>
      <w:r>
        <w:rPr>
          <w:kern w:val="2"/>
          <w:lang w:eastAsia="zh-CN"/>
        </w:rPr>
        <w:t>.</w:t>
      </w:r>
      <w:r>
        <w:rPr>
          <w:rFonts w:hint="eastAsia"/>
          <w:kern w:val="2"/>
          <w:lang w:eastAsia="zh-CN"/>
        </w:rPr>
        <w:t>493-7</w:t>
      </w:r>
      <w:r>
        <w:rPr>
          <w:rFonts w:hint="eastAsia"/>
          <w:kern w:val="2"/>
          <w:lang w:eastAsia="zh-CN"/>
        </w:rPr>
        <w:t>建议书</w:t>
      </w:r>
      <w:r w:rsidR="004641AB">
        <w:rPr>
          <w:rFonts w:hint="eastAsia"/>
          <w:kern w:val="2"/>
          <w:lang w:eastAsia="zh-CN"/>
        </w:rPr>
        <w:t>（</w:t>
      </w:r>
      <w:r>
        <w:rPr>
          <w:rFonts w:hint="eastAsia"/>
          <w:kern w:val="2"/>
          <w:lang w:eastAsia="zh-CN"/>
        </w:rPr>
        <w:t>1995</w:t>
      </w:r>
      <w:r>
        <w:rPr>
          <w:rFonts w:hint="eastAsia"/>
          <w:kern w:val="2"/>
          <w:lang w:eastAsia="zh-CN"/>
        </w:rPr>
        <w:t>年，日内瓦</w:t>
      </w:r>
      <w:r w:rsidR="004641AB">
        <w:rPr>
          <w:rFonts w:hint="eastAsia"/>
          <w:kern w:val="2"/>
          <w:lang w:eastAsia="zh-CN"/>
        </w:rPr>
        <w:t>））</w:t>
      </w:r>
      <w:r>
        <w:rPr>
          <w:rFonts w:hint="eastAsia"/>
          <w:kern w:val="2"/>
          <w:lang w:eastAsia="zh-CN"/>
        </w:rPr>
        <w:t>中定义的</w:t>
      </w:r>
      <w:r>
        <w:rPr>
          <w:rFonts w:hint="eastAsia"/>
          <w:kern w:val="2"/>
          <w:lang w:eastAsia="zh-CN"/>
        </w:rPr>
        <w:t>C</w:t>
      </w:r>
      <w:r>
        <w:rPr>
          <w:rFonts w:hint="eastAsia"/>
          <w:kern w:val="2"/>
          <w:lang w:eastAsia="zh-CN"/>
        </w:rPr>
        <w:t>、</w:t>
      </w:r>
      <w:r>
        <w:rPr>
          <w:rFonts w:hint="eastAsia"/>
          <w:kern w:val="2"/>
          <w:lang w:eastAsia="zh-CN"/>
        </w:rPr>
        <w:t>F</w:t>
      </w:r>
      <w:r>
        <w:rPr>
          <w:rFonts w:hint="eastAsia"/>
          <w:kern w:val="2"/>
          <w:lang w:eastAsia="zh-CN"/>
        </w:rPr>
        <w:t>、</w:t>
      </w:r>
      <w:r>
        <w:rPr>
          <w:rFonts w:hint="eastAsia"/>
          <w:kern w:val="2"/>
          <w:lang w:eastAsia="zh-CN"/>
        </w:rPr>
        <w:t>G</w:t>
      </w:r>
      <w:r>
        <w:rPr>
          <w:rFonts w:hint="eastAsia"/>
          <w:kern w:val="2"/>
          <w:lang w:eastAsia="zh-CN"/>
        </w:rPr>
        <w:t>类设备未提供重要的最低</w:t>
      </w:r>
      <w:r>
        <w:rPr>
          <w:rFonts w:hint="eastAsia"/>
          <w:kern w:val="2"/>
          <w:lang w:eastAsia="zh-CN"/>
        </w:rPr>
        <w:t>DSC</w:t>
      </w:r>
      <w:r>
        <w:rPr>
          <w:rFonts w:hint="eastAsia"/>
          <w:kern w:val="2"/>
          <w:lang w:eastAsia="zh-CN"/>
        </w:rPr>
        <w:t>功能</w:t>
      </w:r>
      <w:r w:rsidR="004641AB">
        <w:rPr>
          <w:rFonts w:hint="eastAsia"/>
          <w:kern w:val="2"/>
          <w:lang w:eastAsia="zh-CN"/>
        </w:rPr>
        <w:t>（</w:t>
      </w:r>
      <w:r>
        <w:rPr>
          <w:rFonts w:hint="eastAsia"/>
          <w:kern w:val="2"/>
          <w:lang w:eastAsia="zh-CN"/>
        </w:rPr>
        <w:t>发送和接收遇险告警</w:t>
      </w:r>
      <w:r w:rsidR="002C6243">
        <w:rPr>
          <w:rFonts w:hint="eastAsia"/>
          <w:kern w:val="2"/>
          <w:lang w:eastAsia="zh-CN"/>
        </w:rPr>
        <w:t>）</w:t>
      </w:r>
      <w:r>
        <w:rPr>
          <w:rFonts w:hint="eastAsia"/>
          <w:kern w:val="2"/>
          <w:lang w:eastAsia="zh-CN"/>
        </w:rPr>
        <w:t>，因此已被撤销。</w:t>
      </w:r>
    </w:p>
    <w:p w:rsidR="0081690D" w:rsidRDefault="0081690D" w:rsidP="0081690D">
      <w:pPr>
        <w:pStyle w:val="Heading1"/>
        <w:keepNext w:val="0"/>
        <w:keepLines w:val="0"/>
        <w:spacing w:before="160"/>
        <w:rPr>
          <w:lang w:val="en-GB" w:eastAsia="zh-CN"/>
        </w:rPr>
      </w:pPr>
      <w:r>
        <w:rPr>
          <w:lang w:val="en-GB" w:eastAsia="zh-CN"/>
        </w:rPr>
        <w:t>2</w:t>
      </w:r>
      <w:r>
        <w:rPr>
          <w:lang w:val="en-GB" w:eastAsia="zh-CN"/>
        </w:rPr>
        <w:tab/>
      </w:r>
      <w:r>
        <w:rPr>
          <w:rFonts w:hint="eastAsia"/>
          <w:kern w:val="2"/>
          <w:lang w:eastAsia="zh-CN"/>
        </w:rPr>
        <w:t>B</w:t>
      </w:r>
      <w:r>
        <w:rPr>
          <w:rFonts w:hint="eastAsia"/>
          <w:kern w:val="2"/>
          <w:lang w:eastAsia="zh-CN"/>
        </w:rPr>
        <w:t>类、</w:t>
      </w:r>
      <w:r>
        <w:rPr>
          <w:rFonts w:hint="eastAsia"/>
          <w:kern w:val="2"/>
          <w:lang w:eastAsia="zh-CN"/>
        </w:rPr>
        <w:t>D</w:t>
      </w:r>
      <w:r>
        <w:rPr>
          <w:rFonts w:hint="eastAsia"/>
          <w:kern w:val="2"/>
          <w:lang w:eastAsia="zh-CN"/>
        </w:rPr>
        <w:t>类和</w:t>
      </w:r>
      <w:r>
        <w:rPr>
          <w:rFonts w:hint="eastAsia"/>
          <w:kern w:val="2"/>
          <w:lang w:eastAsia="zh-CN"/>
        </w:rPr>
        <w:t>E</w:t>
      </w:r>
      <w:r>
        <w:rPr>
          <w:rFonts w:hint="eastAsia"/>
          <w:kern w:val="2"/>
          <w:lang w:eastAsia="zh-CN"/>
        </w:rPr>
        <w:t>类设备的技术要求在下面的第</w:t>
      </w:r>
      <w:r>
        <w:rPr>
          <w:rFonts w:hint="eastAsia"/>
          <w:kern w:val="2"/>
          <w:lang w:eastAsia="zh-CN"/>
        </w:rPr>
        <w:t>3</w:t>
      </w:r>
      <w:r>
        <w:rPr>
          <w:rFonts w:hint="eastAsia"/>
          <w:kern w:val="2"/>
          <w:lang w:eastAsia="zh-CN"/>
        </w:rPr>
        <w:t>、第</w:t>
      </w:r>
      <w:r>
        <w:rPr>
          <w:rFonts w:hint="eastAsia"/>
          <w:kern w:val="2"/>
          <w:lang w:eastAsia="zh-CN"/>
        </w:rPr>
        <w:t>4</w:t>
      </w:r>
      <w:r>
        <w:rPr>
          <w:rFonts w:hint="eastAsia"/>
          <w:kern w:val="2"/>
          <w:lang w:eastAsia="zh-CN"/>
        </w:rPr>
        <w:t>和第</w:t>
      </w:r>
      <w:r>
        <w:rPr>
          <w:rFonts w:hint="eastAsia"/>
          <w:kern w:val="2"/>
          <w:lang w:eastAsia="zh-CN"/>
        </w:rPr>
        <w:t>5</w:t>
      </w:r>
      <w:r>
        <w:rPr>
          <w:rFonts w:hint="eastAsia"/>
          <w:kern w:val="2"/>
          <w:lang w:eastAsia="zh-CN"/>
        </w:rPr>
        <w:t>节给出（技术要求见表</w:t>
      </w:r>
      <w:r>
        <w:rPr>
          <w:rFonts w:hint="eastAsia"/>
          <w:kern w:val="2"/>
          <w:lang w:eastAsia="zh-CN"/>
        </w:rPr>
        <w:t>4.1</w:t>
      </w:r>
      <w:r>
        <w:rPr>
          <w:rFonts w:hint="eastAsia"/>
          <w:kern w:val="2"/>
          <w:lang w:eastAsia="zh-CN"/>
        </w:rPr>
        <w:t>到表</w:t>
      </w:r>
      <w:smartTag w:uri="urn:schemas-microsoft-com:office:smarttags" w:element="chsdate">
        <w:smartTagPr>
          <w:attr w:name="Year" w:val="1899"/>
          <w:attr w:name="Month" w:val="12"/>
          <w:attr w:name="Day" w:val="30"/>
          <w:attr w:name="IsLunarDate" w:val="False"/>
          <w:attr w:name="IsROCDate" w:val="False"/>
        </w:smartTagPr>
        <w:r>
          <w:rPr>
            <w:rFonts w:hint="eastAsia"/>
            <w:kern w:val="2"/>
            <w:lang w:eastAsia="zh-CN"/>
          </w:rPr>
          <w:t>4.10.2</w:t>
        </w:r>
      </w:smartTag>
      <w:r>
        <w:rPr>
          <w:rFonts w:hint="eastAsia"/>
          <w:kern w:val="2"/>
          <w:lang w:eastAsia="zh-CN"/>
        </w:rPr>
        <w:t>）</w:t>
      </w:r>
    </w:p>
    <w:p w:rsidR="0081690D" w:rsidRDefault="0081690D" w:rsidP="002C6243">
      <w:pPr>
        <w:pStyle w:val="Heading1"/>
        <w:keepNext w:val="0"/>
        <w:keepLines w:val="0"/>
        <w:spacing w:before="160"/>
        <w:rPr>
          <w:lang w:val="en-GB" w:eastAsia="zh-CN"/>
        </w:rPr>
      </w:pPr>
      <w:r>
        <w:rPr>
          <w:lang w:val="en-GB" w:eastAsia="zh-CN"/>
        </w:rPr>
        <w:t>3</w:t>
      </w:r>
      <w:r>
        <w:rPr>
          <w:lang w:val="en-GB" w:eastAsia="zh-CN"/>
        </w:rPr>
        <w:tab/>
        <w:t>B</w:t>
      </w:r>
      <w:r>
        <w:rPr>
          <w:lang w:val="en-GB" w:eastAsia="zh-CN"/>
        </w:rPr>
        <w:t>类</w:t>
      </w:r>
      <w:r w:rsidR="002C6243">
        <w:rPr>
          <w:rFonts w:hint="eastAsia"/>
          <w:lang w:val="en-GB" w:eastAsia="zh-CN"/>
        </w:rPr>
        <w:t>（</w:t>
      </w:r>
      <w:r>
        <w:rPr>
          <w:lang w:val="en-GB" w:eastAsia="zh-CN"/>
        </w:rPr>
        <w:t>MF</w:t>
      </w:r>
      <w:r>
        <w:rPr>
          <w:lang w:val="en-GB" w:eastAsia="zh-CN"/>
        </w:rPr>
        <w:t>和</w:t>
      </w:r>
      <w:r>
        <w:rPr>
          <w:lang w:val="en-GB" w:eastAsia="zh-CN"/>
        </w:rPr>
        <w:t>/</w:t>
      </w:r>
      <w:r>
        <w:rPr>
          <w:lang w:val="en-GB" w:eastAsia="zh-CN"/>
        </w:rPr>
        <w:t>或</w:t>
      </w:r>
      <w:r>
        <w:rPr>
          <w:lang w:val="en-GB" w:eastAsia="zh-CN"/>
        </w:rPr>
        <w:t>VHF</w:t>
      </w:r>
      <w:r w:rsidR="002C6243">
        <w:rPr>
          <w:rFonts w:hint="eastAsia"/>
          <w:lang w:val="en-GB" w:eastAsia="zh-CN"/>
        </w:rPr>
        <w:t>）</w:t>
      </w:r>
    </w:p>
    <w:p w:rsidR="0081690D" w:rsidRDefault="0081690D" w:rsidP="0081690D">
      <w:pPr>
        <w:pStyle w:val="Heading2"/>
        <w:keepNext w:val="0"/>
        <w:keepLines w:val="0"/>
        <w:spacing w:before="160"/>
        <w:rPr>
          <w:lang w:val="en-GB" w:eastAsia="zh-CN"/>
        </w:rPr>
      </w:pPr>
      <w:r>
        <w:rPr>
          <w:lang w:val="en-GB" w:eastAsia="zh-CN"/>
        </w:rPr>
        <w:t>3.1</w:t>
      </w:r>
      <w:r>
        <w:rPr>
          <w:lang w:val="en-GB" w:eastAsia="zh-CN"/>
        </w:rPr>
        <w:tab/>
      </w:r>
      <w:r>
        <w:rPr>
          <w:rFonts w:hint="eastAsia"/>
          <w:lang w:eastAsia="zh-CN"/>
        </w:rPr>
        <w:t>发射能力</w:t>
      </w:r>
    </w:p>
    <w:p w:rsidR="0081690D" w:rsidRDefault="0081690D" w:rsidP="0081690D">
      <w:pPr>
        <w:tabs>
          <w:tab w:val="clear" w:pos="1191"/>
          <w:tab w:val="clear" w:pos="1588"/>
          <w:tab w:val="clear" w:pos="1985"/>
          <w:tab w:val="left" w:pos="3686"/>
        </w:tabs>
        <w:ind w:left="3686" w:hanging="3686"/>
        <w:jc w:val="lef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3.1.1</w:t>
        </w:r>
        <w:r>
          <w:rPr>
            <w:lang w:val="en-GB" w:eastAsia="zh-CN"/>
          </w:rPr>
          <w:tab/>
        </w:r>
      </w:smartTag>
      <w:r>
        <w:rPr>
          <w:lang w:val="en-GB" w:eastAsia="zh-CN"/>
        </w:rPr>
        <w:t>格式指示符</w:t>
      </w:r>
      <w:r>
        <w:rPr>
          <w:rFonts w:hint="eastAsia"/>
          <w:lang w:val="en-GB" w:eastAsia="zh-CN"/>
        </w:rPr>
        <w:t>：</w:t>
      </w:r>
      <w:r>
        <w:rPr>
          <w:lang w:val="en-GB" w:eastAsia="zh-CN"/>
        </w:rPr>
        <w:tab/>
      </w:r>
      <w:r>
        <w:rPr>
          <w:rFonts w:hint="eastAsia"/>
          <w:lang w:val="en-GB" w:eastAsia="zh-CN"/>
        </w:rPr>
        <w:t>遇险</w:t>
      </w:r>
      <w:r>
        <w:rPr>
          <w:lang w:val="en-GB" w:eastAsia="zh-CN"/>
        </w:rPr>
        <w:br/>
      </w:r>
      <w:r>
        <w:rPr>
          <w:lang w:val="en-GB" w:eastAsia="zh-CN"/>
        </w:rPr>
        <w:t>所有船舶</w:t>
      </w:r>
      <w:r>
        <w:rPr>
          <w:lang w:val="en-GB" w:eastAsia="zh-CN"/>
        </w:rPr>
        <w:br/>
      </w:r>
      <w:r>
        <w:rPr>
          <w:bCs/>
          <w:lang w:val="en-GB" w:eastAsia="zh-CN"/>
        </w:rPr>
        <w:t>地理地区</w:t>
      </w:r>
      <w:r>
        <w:rPr>
          <w:bCs/>
          <w:lang w:val="en-GB" w:eastAsia="zh-CN"/>
        </w:rPr>
        <w:br/>
      </w:r>
      <w:r>
        <w:rPr>
          <w:rFonts w:hint="eastAsia"/>
          <w:lang w:val="en-GB" w:eastAsia="zh-CN"/>
        </w:rPr>
        <w:t>单个电台</w:t>
      </w:r>
      <w:r>
        <w:rPr>
          <w:lang w:val="en-GB" w:eastAsia="zh-CN"/>
        </w:rPr>
        <w:br/>
      </w:r>
      <w:r>
        <w:rPr>
          <w:rFonts w:hint="eastAsia"/>
          <w:lang w:val="en-GB" w:eastAsia="zh-CN"/>
        </w:rPr>
        <w:t>半自动</w:t>
      </w:r>
      <w:r>
        <w:rPr>
          <w:rFonts w:hint="eastAsia"/>
          <w:lang w:val="en-GB" w:eastAsia="zh-CN"/>
        </w:rPr>
        <w:t>/</w:t>
      </w:r>
      <w:r>
        <w:rPr>
          <w:rFonts w:hint="eastAsia"/>
          <w:lang w:val="en-GB" w:eastAsia="zh-CN"/>
        </w:rPr>
        <w:t>自动业务</w:t>
      </w:r>
      <w:r>
        <w:rPr>
          <w:lang w:val="en-GB" w:eastAsia="zh-CN"/>
        </w:rPr>
        <w:br/>
      </w:r>
      <w:r>
        <w:rPr>
          <w:rFonts w:hint="eastAsia"/>
          <w:lang w:val="en-GB" w:eastAsia="zh-CN"/>
        </w:rPr>
        <w:t>具有共同利益的船舶（组）。</w:t>
      </w:r>
    </w:p>
    <w:p w:rsidR="0081690D" w:rsidRDefault="0081690D" w:rsidP="002C6243">
      <w:pPr>
        <w:ind w:left="3261" w:hanging="3261"/>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3.1.2</w:t>
        </w:r>
        <w:r>
          <w:rPr>
            <w:lang w:val="en-GB" w:eastAsia="zh-CN"/>
          </w:rPr>
          <w:tab/>
        </w:r>
      </w:smartTag>
      <w:r>
        <w:rPr>
          <w:rFonts w:hint="eastAsia"/>
          <w:lang w:eastAsia="zh-CN"/>
        </w:rPr>
        <w:t>被叫电台的数字识别码</w:t>
      </w:r>
      <w:r w:rsidR="002C6243">
        <w:rPr>
          <w:rFonts w:hint="eastAsia"/>
          <w:lang w:eastAsia="zh-CN"/>
        </w:rPr>
        <w:t>（</w:t>
      </w:r>
      <w:r>
        <w:rPr>
          <w:rFonts w:hint="eastAsia"/>
          <w:lang w:eastAsia="zh-CN"/>
        </w:rPr>
        <w:t>地址</w:t>
      </w:r>
      <w:r w:rsidR="002C6243">
        <w:rPr>
          <w:rFonts w:hint="eastAsia"/>
          <w:lang w:eastAsia="zh-CN"/>
        </w:rPr>
        <w:t>）</w:t>
      </w:r>
      <w:r>
        <w:rPr>
          <w:rFonts w:hint="eastAsia"/>
          <w:lang w:eastAsia="zh-CN"/>
        </w:rPr>
        <w:t>。</w:t>
      </w:r>
    </w:p>
    <w:p w:rsidR="0081690D" w:rsidRDefault="0081690D" w:rsidP="0081690D">
      <w:pPr>
        <w:tabs>
          <w:tab w:val="left" w:pos="3686"/>
        </w:tabs>
        <w:ind w:left="3686" w:hanging="3686"/>
        <w:jc w:val="lef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3.1.3</w:t>
        </w:r>
        <w:r>
          <w:rPr>
            <w:b/>
            <w:lang w:val="en-GB" w:eastAsia="zh-CN"/>
          </w:rPr>
          <w:tab/>
        </w:r>
      </w:smartTag>
      <w:r>
        <w:rPr>
          <w:lang w:val="en-GB" w:eastAsia="zh-CN"/>
        </w:rPr>
        <w:t>类别</w:t>
      </w:r>
      <w:r>
        <w:rPr>
          <w:rFonts w:hint="eastAsia"/>
          <w:lang w:val="en-GB" w:eastAsia="zh-CN"/>
        </w:rPr>
        <w:t>：</w:t>
      </w:r>
      <w:r>
        <w:rPr>
          <w:lang w:val="en-GB" w:eastAsia="zh-CN"/>
        </w:rPr>
        <w:tab/>
      </w:r>
      <w:r>
        <w:rPr>
          <w:lang w:val="en-GB" w:eastAsia="zh-CN"/>
        </w:rPr>
        <w:tab/>
      </w:r>
      <w:r>
        <w:rPr>
          <w:rFonts w:hint="eastAsia"/>
          <w:lang w:val="en-GB" w:eastAsia="zh-CN"/>
        </w:rPr>
        <w:tab/>
      </w:r>
      <w:r>
        <w:rPr>
          <w:lang w:val="en-GB" w:eastAsia="zh-CN"/>
        </w:rPr>
        <w:t>遇险</w:t>
      </w:r>
      <w:r>
        <w:rPr>
          <w:lang w:val="en-GB" w:eastAsia="zh-CN"/>
        </w:rPr>
        <w:br/>
      </w:r>
      <w:r>
        <w:rPr>
          <w:lang w:val="en-GB" w:eastAsia="zh-CN"/>
        </w:rPr>
        <w:t>紧急</w:t>
      </w:r>
      <w:r>
        <w:rPr>
          <w:lang w:val="en-GB" w:eastAsia="zh-CN"/>
        </w:rPr>
        <w:br/>
      </w:r>
      <w:r>
        <w:rPr>
          <w:lang w:val="en-GB" w:eastAsia="zh-CN"/>
        </w:rPr>
        <w:t>安全</w:t>
      </w:r>
      <w:r>
        <w:rPr>
          <w:lang w:val="en-GB" w:eastAsia="zh-CN"/>
        </w:rPr>
        <w:br/>
      </w:r>
      <w:r>
        <w:rPr>
          <w:lang w:val="en-GB" w:eastAsia="zh-CN"/>
        </w:rPr>
        <w:t>例行。</w:t>
      </w:r>
    </w:p>
    <w:p w:rsidR="0081690D" w:rsidRDefault="0081690D" w:rsidP="002C6243">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3.1.4</w:t>
        </w:r>
        <w:r>
          <w:rPr>
            <w:lang w:val="en-GB" w:eastAsia="zh-CN"/>
          </w:rPr>
          <w:tab/>
        </w:r>
      </w:smartTag>
      <w:r>
        <w:rPr>
          <w:lang w:val="en-GB" w:eastAsia="zh-CN"/>
        </w:rPr>
        <w:t>自识别码</w:t>
      </w:r>
      <w:r w:rsidR="002C6243">
        <w:rPr>
          <w:rFonts w:hint="eastAsia"/>
          <w:lang w:eastAsia="zh-CN"/>
        </w:rPr>
        <w:t>（</w:t>
      </w:r>
      <w:r>
        <w:rPr>
          <w:rFonts w:hint="eastAsia"/>
          <w:lang w:eastAsia="zh-CN"/>
        </w:rPr>
        <w:t>自动插入</w:t>
      </w:r>
      <w:r w:rsidR="002C6243">
        <w:rPr>
          <w:rFonts w:hint="eastAsia"/>
          <w:lang w:eastAsia="zh-CN"/>
        </w:rPr>
        <w:t>）</w:t>
      </w:r>
      <w:r>
        <w:rPr>
          <w:rFonts w:hint="eastAsia"/>
          <w:lang w:eastAsia="zh-CN"/>
        </w:rPr>
        <w:t>。</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Pr="00617A79" w:rsidRDefault="0081690D" w:rsidP="00617A79">
      <w:pPr>
        <w:rPr>
          <w:b/>
          <w:bCs/>
          <w:lang w:val="en-GB" w:eastAsia="zh-CN"/>
        </w:rPr>
      </w:pPr>
      <w:r w:rsidRPr="00617A79">
        <w:rPr>
          <w:b/>
          <w:bCs/>
          <w:lang w:val="en-GB" w:eastAsia="zh-CN"/>
        </w:rPr>
        <w:lastRenderedPageBreak/>
        <w:t>3.1.5</w:t>
      </w:r>
      <w:r w:rsidRPr="00617A79">
        <w:rPr>
          <w:b/>
          <w:bCs/>
          <w:lang w:val="en-GB" w:eastAsia="zh-CN"/>
        </w:rPr>
        <w:tab/>
      </w:r>
      <w:r w:rsidRPr="00617A79">
        <w:rPr>
          <w:b/>
          <w:bCs/>
          <w:lang w:val="en-GB" w:eastAsia="zh-CN"/>
        </w:rPr>
        <w:t>消息</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3.1.5</w:t>
        </w:r>
      </w:smartTag>
      <w:r>
        <w:rPr>
          <w:b/>
          <w:lang w:val="en-GB" w:eastAsia="zh-CN"/>
        </w:rPr>
        <w:t>.1</w:t>
      </w:r>
      <w:r>
        <w:rPr>
          <w:lang w:val="en-GB" w:eastAsia="zh-CN"/>
        </w:rPr>
        <w:tab/>
      </w:r>
      <w:r>
        <w:rPr>
          <w:rFonts w:hint="eastAsia"/>
          <w:lang w:val="en-GB" w:eastAsia="zh-CN"/>
        </w:rPr>
        <w:t>对于</w:t>
      </w:r>
      <w:r>
        <w:rPr>
          <w:lang w:val="en-GB" w:eastAsia="zh-CN"/>
        </w:rPr>
        <w:t>遇险告警</w:t>
      </w:r>
      <w:r>
        <w:rPr>
          <w:rFonts w:hint="eastAsia"/>
          <w:lang w:val="en-GB" w:eastAsia="zh-CN"/>
        </w:rPr>
        <w:t>：</w:t>
      </w:r>
    </w:p>
    <w:p w:rsidR="0081690D" w:rsidRDefault="0081690D" w:rsidP="0081690D">
      <w:pPr>
        <w:ind w:left="1191" w:hanging="1191"/>
        <w:jc w:val="left"/>
        <w:rPr>
          <w:lang w:val="en-GB" w:eastAsia="zh-CN"/>
        </w:rPr>
      </w:pPr>
      <w:r>
        <w:rPr>
          <w:lang w:val="en-GB" w:eastAsia="zh-CN"/>
        </w:rPr>
        <w:t>消息</w:t>
      </w:r>
      <w:r>
        <w:rPr>
          <w:lang w:val="en-GB" w:eastAsia="zh-CN"/>
        </w:rPr>
        <w:t>1</w:t>
      </w:r>
      <w:r>
        <w:rPr>
          <w:rFonts w:hint="eastAsia"/>
          <w:lang w:val="en-GB" w:eastAsia="zh-CN"/>
        </w:rPr>
        <w:t>：</w:t>
      </w:r>
      <w:r>
        <w:rPr>
          <w:lang w:val="en-GB" w:eastAsia="zh-CN"/>
        </w:rPr>
        <w:t>遇险性质</w:t>
      </w:r>
      <w:r>
        <w:rPr>
          <w:rFonts w:hint="eastAsia"/>
          <w:lang w:val="en-GB" w:eastAsia="zh-CN"/>
        </w:rPr>
        <w:t>，默认为原因不明的</w:t>
      </w:r>
      <w:r>
        <w:rPr>
          <w:lang w:val="en-GB" w:eastAsia="zh-CN"/>
        </w:rPr>
        <w:t>遇险</w:t>
      </w:r>
    </w:p>
    <w:p w:rsidR="0081690D" w:rsidRDefault="0081690D" w:rsidP="0081690D">
      <w:pPr>
        <w:ind w:left="1191" w:hanging="1191"/>
        <w:jc w:val="left"/>
        <w:rPr>
          <w:lang w:val="en-GB" w:eastAsia="zh-CN"/>
        </w:rPr>
      </w:pPr>
      <w:r>
        <w:rPr>
          <w:lang w:val="en-GB" w:eastAsia="zh-CN"/>
        </w:rPr>
        <w:t>消息</w:t>
      </w:r>
      <w:r>
        <w:rPr>
          <w:lang w:val="en-GB" w:eastAsia="zh-CN"/>
        </w:rPr>
        <w:t>2</w:t>
      </w:r>
      <w:r>
        <w:rPr>
          <w:rFonts w:hint="eastAsia"/>
          <w:lang w:val="en-GB" w:eastAsia="zh-CN"/>
        </w:rPr>
        <w:t>：</w:t>
      </w:r>
      <w:r>
        <w:rPr>
          <w:lang w:val="en-GB" w:eastAsia="zh-CN"/>
        </w:rPr>
        <w:t>遇险坐标</w:t>
      </w:r>
    </w:p>
    <w:p w:rsidR="0081690D" w:rsidRDefault="0081690D" w:rsidP="0081690D">
      <w:pPr>
        <w:ind w:left="1191" w:hanging="1191"/>
        <w:jc w:val="left"/>
        <w:rPr>
          <w:lang w:val="en-GB" w:eastAsia="zh-CN"/>
        </w:rPr>
      </w:pPr>
      <w:r>
        <w:rPr>
          <w:lang w:val="en-GB" w:eastAsia="zh-CN"/>
        </w:rPr>
        <w:t>消息</w:t>
      </w:r>
      <w:r>
        <w:rPr>
          <w:lang w:val="en-GB" w:eastAsia="zh-CN"/>
        </w:rPr>
        <w:t>3</w:t>
      </w:r>
      <w:r>
        <w:rPr>
          <w:rFonts w:hint="eastAsia"/>
          <w:lang w:val="en-GB" w:eastAsia="zh-CN"/>
        </w:rPr>
        <w:t>：</w:t>
      </w:r>
      <w:r>
        <w:rPr>
          <w:rFonts w:hint="eastAsia"/>
          <w:lang w:eastAsia="zh-CN"/>
        </w:rPr>
        <w:t>上次位置更新的时间</w:t>
      </w:r>
    </w:p>
    <w:p w:rsidR="0081690D" w:rsidRDefault="0081690D" w:rsidP="0081690D">
      <w:pPr>
        <w:tabs>
          <w:tab w:val="clear" w:pos="1191"/>
          <w:tab w:val="left" w:pos="854"/>
        </w:tabs>
        <w:ind w:left="854" w:hanging="854"/>
        <w:jc w:val="left"/>
        <w:rPr>
          <w:b/>
          <w:i/>
          <w:lang w:val="en-GB" w:eastAsia="zh-CN"/>
        </w:rPr>
      </w:pPr>
      <w:r>
        <w:rPr>
          <w:lang w:val="en-GB" w:eastAsia="zh-CN"/>
        </w:rPr>
        <w:t>消息</w:t>
      </w:r>
      <w:r>
        <w:rPr>
          <w:lang w:val="en-GB" w:eastAsia="zh-CN"/>
        </w:rPr>
        <w:t>4</w:t>
      </w:r>
      <w:r>
        <w:rPr>
          <w:rFonts w:hint="eastAsia"/>
          <w:lang w:val="en-GB" w:eastAsia="zh-CN"/>
        </w:rPr>
        <w:t>：</w:t>
      </w:r>
      <w:r>
        <w:rPr>
          <w:rFonts w:hint="eastAsia"/>
          <w:lang w:eastAsia="zh-CN"/>
        </w:rPr>
        <w:t>后续通信的类型</w:t>
      </w:r>
      <w:r w:rsidRPr="00892D52">
        <w:rPr>
          <w:rFonts w:hint="eastAsia"/>
          <w:lang w:val="en-GB" w:eastAsia="zh-CN"/>
        </w:rPr>
        <w:t>：</w:t>
      </w:r>
      <w:r>
        <w:rPr>
          <w:lang w:val="en-GB" w:eastAsia="zh-CN"/>
        </w:rPr>
        <w:br/>
        <w:t>MF</w:t>
      </w:r>
      <w:r>
        <w:rPr>
          <w:rFonts w:hint="eastAsia"/>
          <w:lang w:val="en-GB" w:eastAsia="zh-CN"/>
        </w:rPr>
        <w:t>：</w:t>
      </w:r>
      <w:r>
        <w:rPr>
          <w:lang w:val="en-GB" w:eastAsia="zh-CN"/>
        </w:rPr>
        <w:t>J3E</w:t>
      </w:r>
      <w:r>
        <w:rPr>
          <w:lang w:val="en-GB" w:eastAsia="zh-CN"/>
        </w:rPr>
        <w:br/>
        <w:t>VHF</w:t>
      </w:r>
      <w:r>
        <w:rPr>
          <w:rFonts w:hint="eastAsia"/>
          <w:lang w:val="en-GB" w:eastAsia="zh-CN"/>
        </w:rPr>
        <w:t>：</w:t>
      </w:r>
      <w:r>
        <w:rPr>
          <w:lang w:val="en-GB" w:eastAsia="zh-CN"/>
        </w:rPr>
        <w:t>F3E/G3E</w:t>
      </w:r>
      <w:r>
        <w:rPr>
          <w:rFonts w:hint="eastAsia"/>
          <w:lang w:val="en-GB" w:eastAsia="zh-CN"/>
        </w:rPr>
        <w:t>单工。</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3.1.5</w:t>
        </w:r>
      </w:smartTag>
      <w:r>
        <w:rPr>
          <w:b/>
          <w:lang w:val="en-GB" w:eastAsia="zh-CN"/>
        </w:rPr>
        <w:t>.2</w:t>
      </w:r>
      <w:r>
        <w:rPr>
          <w:lang w:val="en-GB" w:eastAsia="zh-CN"/>
        </w:rPr>
        <w:tab/>
      </w:r>
      <w:r>
        <w:rPr>
          <w:rFonts w:hint="eastAsia"/>
          <w:lang w:val="en-GB" w:eastAsia="zh-CN"/>
        </w:rPr>
        <w:t>对于</w:t>
      </w:r>
      <w:r>
        <w:rPr>
          <w:lang w:val="en-GB" w:eastAsia="zh-CN"/>
        </w:rPr>
        <w:t>遇险转发呼叫：</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第</w:t>
      </w:r>
      <w:r>
        <w:rPr>
          <w:rFonts w:hint="eastAsia"/>
          <w:lang w:eastAsia="zh-CN"/>
        </w:rPr>
        <w:t>1</w:t>
      </w:r>
      <w:r>
        <w:rPr>
          <w:rFonts w:hint="eastAsia"/>
          <w:lang w:eastAsia="zh-CN"/>
        </w:rPr>
        <w:t>遥控指令：</w:t>
      </w:r>
      <w:r>
        <w:rPr>
          <w:lang w:val="en-GB" w:eastAsia="zh-CN"/>
        </w:rPr>
        <w:tab/>
      </w:r>
      <w:r>
        <w:rPr>
          <w:lang w:val="en-GB" w:eastAsia="zh-CN"/>
        </w:rPr>
        <w:t>遇险转发</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船舶电台识别码：</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lang w:val="en-GB" w:eastAsia="zh-CN"/>
        </w:rPr>
        <w:t>消息</w:t>
      </w:r>
      <w:r>
        <w:rPr>
          <w:lang w:val="en-GB" w:eastAsia="zh-CN"/>
        </w:rPr>
        <w:t xml:space="preserve"> 1</w:t>
      </w:r>
      <w:r>
        <w:rPr>
          <w:rFonts w:hint="eastAsia"/>
          <w:lang w:val="en-GB" w:eastAsia="zh-CN"/>
        </w:rPr>
        <w:t>到</w:t>
      </w:r>
      <w:r>
        <w:rPr>
          <w:lang w:val="en-GB" w:eastAsia="zh-CN"/>
        </w:rPr>
        <w:t>4</w:t>
      </w:r>
      <w:r>
        <w:rPr>
          <w:rFonts w:hint="eastAsia"/>
          <w:lang w:val="en-GB" w:eastAsia="zh-CN"/>
        </w:rPr>
        <w:t>：</w:t>
      </w:r>
      <w:r>
        <w:rPr>
          <w:lang w:val="en-GB" w:eastAsia="zh-CN"/>
        </w:rPr>
        <w:tab/>
      </w:r>
      <w:r>
        <w:rPr>
          <w:rFonts w:hint="eastAsia"/>
          <w:lang w:val="en-GB" w:eastAsia="zh-CN"/>
        </w:rPr>
        <w:t>按第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3.1.5</w:t>
        </w:r>
      </w:smartTag>
      <w:r>
        <w:rPr>
          <w:lang w:val="en-GB" w:eastAsia="zh-CN"/>
        </w:rPr>
        <w:t>.1</w:t>
      </w:r>
      <w:r>
        <w:rPr>
          <w:rFonts w:hint="eastAsia"/>
          <w:lang w:val="en-GB" w:eastAsia="zh-CN"/>
        </w:rPr>
        <w:t>节的规定。</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3.1.5</w:t>
        </w:r>
      </w:smartTag>
      <w:r>
        <w:rPr>
          <w:b/>
          <w:lang w:val="en-GB" w:eastAsia="zh-CN"/>
        </w:rPr>
        <w:t>.3</w:t>
      </w:r>
      <w:r>
        <w:rPr>
          <w:lang w:val="en-GB" w:eastAsia="zh-CN"/>
        </w:rPr>
        <w:tab/>
      </w:r>
      <w:r>
        <w:rPr>
          <w:rFonts w:hint="eastAsia"/>
          <w:lang w:val="en-GB" w:eastAsia="zh-CN"/>
        </w:rPr>
        <w:t>对于</w:t>
      </w:r>
      <w:r>
        <w:rPr>
          <w:lang w:val="en-GB" w:eastAsia="zh-CN"/>
        </w:rPr>
        <w:t>遇险确认呼叫：</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第</w:t>
      </w:r>
      <w:r>
        <w:rPr>
          <w:rFonts w:hint="eastAsia"/>
          <w:lang w:eastAsia="zh-CN"/>
        </w:rPr>
        <w:t>1</w:t>
      </w:r>
      <w:r>
        <w:rPr>
          <w:rFonts w:hint="eastAsia"/>
          <w:lang w:eastAsia="zh-CN"/>
        </w:rPr>
        <w:t>遥控指令：</w:t>
      </w:r>
      <w:r>
        <w:rPr>
          <w:lang w:val="en-GB" w:eastAsia="zh-CN"/>
        </w:rPr>
        <w:tab/>
      </w:r>
      <w:r>
        <w:rPr>
          <w:lang w:val="en-GB" w:eastAsia="zh-CN"/>
        </w:rPr>
        <w:t>遇险确认</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船舶电台识别码：</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81690D">
      <w:pPr>
        <w:tabs>
          <w:tab w:val="clear" w:pos="794"/>
          <w:tab w:val="clear" w:pos="1191"/>
          <w:tab w:val="clear" w:pos="1588"/>
          <w:tab w:val="clear" w:pos="1985"/>
          <w:tab w:val="left" w:pos="3686"/>
        </w:tabs>
        <w:ind w:left="3686" w:hanging="3686"/>
        <w:rPr>
          <w:strike/>
          <w:highlight w:val="yellow"/>
          <w:lang w:val="en-GB" w:eastAsia="zh-CN"/>
        </w:rPr>
      </w:pPr>
      <w:r>
        <w:rPr>
          <w:lang w:val="en-GB" w:eastAsia="zh-CN"/>
        </w:rPr>
        <w:t>消息</w:t>
      </w:r>
      <w:r>
        <w:rPr>
          <w:lang w:val="en-GB" w:eastAsia="zh-CN"/>
        </w:rPr>
        <w:t xml:space="preserve"> 1</w:t>
      </w:r>
      <w:r>
        <w:rPr>
          <w:rFonts w:hint="eastAsia"/>
          <w:lang w:val="en-GB" w:eastAsia="zh-CN"/>
        </w:rPr>
        <w:t>到</w:t>
      </w:r>
      <w:r>
        <w:rPr>
          <w:lang w:val="en-GB" w:eastAsia="zh-CN"/>
        </w:rPr>
        <w:t>4</w:t>
      </w:r>
      <w:r>
        <w:rPr>
          <w:rFonts w:hint="eastAsia"/>
          <w:lang w:val="en-GB" w:eastAsia="zh-CN"/>
        </w:rPr>
        <w:t>：</w:t>
      </w:r>
      <w:r>
        <w:rPr>
          <w:lang w:val="en-GB" w:eastAsia="zh-CN"/>
        </w:rPr>
        <w:tab/>
      </w:r>
      <w:r>
        <w:rPr>
          <w:rFonts w:hint="eastAsia"/>
          <w:lang w:val="en-GB" w:eastAsia="zh-CN"/>
        </w:rPr>
        <w:t>按第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3.1.5</w:t>
        </w:r>
      </w:smartTag>
      <w:r>
        <w:rPr>
          <w:lang w:val="en-GB" w:eastAsia="zh-CN"/>
        </w:rPr>
        <w:t>.1</w:t>
      </w:r>
      <w:r>
        <w:rPr>
          <w:rFonts w:hint="eastAsia"/>
          <w:lang w:val="en-GB" w:eastAsia="zh-CN"/>
        </w:rPr>
        <w:t>节的规定。</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3.1.5</w:t>
        </w:r>
      </w:smartTag>
      <w:r>
        <w:rPr>
          <w:b/>
          <w:lang w:val="en-GB" w:eastAsia="zh-CN"/>
        </w:rPr>
        <w:t>.4</w:t>
      </w:r>
      <w:r>
        <w:rPr>
          <w:lang w:val="en-GB" w:eastAsia="zh-CN"/>
        </w:rPr>
        <w:tab/>
      </w:r>
      <w:r>
        <w:rPr>
          <w:rFonts w:hint="eastAsia"/>
          <w:lang w:val="en-GB" w:eastAsia="zh-CN"/>
        </w:rPr>
        <w:t>对于所有其他</w:t>
      </w:r>
      <w:r>
        <w:rPr>
          <w:lang w:val="en-GB" w:eastAsia="zh-CN"/>
        </w:rPr>
        <w:t>呼叫：</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第</w:t>
      </w:r>
      <w:r>
        <w:rPr>
          <w:rFonts w:hint="eastAsia"/>
          <w:lang w:eastAsia="zh-CN"/>
        </w:rPr>
        <w:t>1</w:t>
      </w:r>
      <w:r>
        <w:rPr>
          <w:rFonts w:hint="eastAsia"/>
          <w:lang w:eastAsia="zh-CN"/>
        </w:rPr>
        <w:t>遥控指令：</w:t>
      </w:r>
      <w:r>
        <w:rPr>
          <w:lang w:val="en-GB" w:eastAsia="zh-CN"/>
        </w:rPr>
        <w:tab/>
      </w:r>
      <w:r>
        <w:rPr>
          <w:rFonts w:hint="eastAsia"/>
          <w:lang w:val="en-GB" w:eastAsia="zh-CN"/>
        </w:rPr>
        <w:t>无法</w:t>
      </w:r>
      <w:r>
        <w:rPr>
          <w:lang w:val="en-GB" w:eastAsia="zh-CN"/>
        </w:rPr>
        <w:t>遵守</w:t>
      </w:r>
      <w:r>
        <w:rPr>
          <w:rFonts w:hint="eastAsia"/>
          <w:lang w:val="en-GB" w:eastAsia="zh-CN"/>
        </w:rPr>
        <w:t>。</w:t>
      </w:r>
    </w:p>
    <w:p w:rsidR="0081690D" w:rsidRPr="00411A6F" w:rsidRDefault="0081690D" w:rsidP="002C6243">
      <w:pPr>
        <w:tabs>
          <w:tab w:val="clear" w:pos="794"/>
          <w:tab w:val="clear" w:pos="1191"/>
          <w:tab w:val="clear" w:pos="1588"/>
          <w:tab w:val="clear" w:pos="1985"/>
          <w:tab w:val="left" w:pos="3686"/>
        </w:tabs>
        <w:ind w:left="3686" w:hanging="3686"/>
        <w:rPr>
          <w:lang w:val="en-US" w:eastAsia="zh-CN"/>
        </w:rPr>
      </w:pPr>
      <w:r w:rsidRPr="00411A6F">
        <w:rPr>
          <w:lang w:val="en-US" w:eastAsia="zh-CN"/>
        </w:rPr>
        <w:t>MF</w:t>
      </w:r>
      <w:r>
        <w:rPr>
          <w:rFonts w:hint="eastAsia"/>
          <w:lang w:val="en-US" w:eastAsia="zh-CN"/>
        </w:rPr>
        <w:t>：</w:t>
      </w:r>
      <w:r w:rsidRPr="00411A6F">
        <w:rPr>
          <w:lang w:val="en-US" w:eastAsia="zh-CN"/>
        </w:rPr>
        <w:tab/>
      </w:r>
      <w:r>
        <w:rPr>
          <w:rFonts w:hint="eastAsia"/>
          <w:lang w:eastAsia="zh-CN"/>
        </w:rPr>
        <w:t>对于单个电台呼叫：</w:t>
      </w:r>
      <w:r>
        <w:rPr>
          <w:rFonts w:hint="eastAsia"/>
          <w:lang w:eastAsia="zh-CN"/>
        </w:rPr>
        <w:t>H3E</w:t>
      </w:r>
      <w:r>
        <w:rPr>
          <w:rFonts w:hint="eastAsia"/>
          <w:lang w:eastAsia="zh-CN"/>
        </w:rPr>
        <w:t>、</w:t>
      </w:r>
      <w:r>
        <w:rPr>
          <w:rFonts w:hint="eastAsia"/>
          <w:lang w:eastAsia="zh-CN"/>
        </w:rPr>
        <w:t>J3E</w:t>
      </w:r>
      <w:r>
        <w:rPr>
          <w:rFonts w:hint="eastAsia"/>
          <w:lang w:eastAsia="zh-CN"/>
        </w:rPr>
        <w:t>或“测试”</w:t>
      </w:r>
      <w:r w:rsidR="002C6243">
        <w:rPr>
          <w:rFonts w:hint="eastAsia"/>
          <w:lang w:eastAsia="zh-CN"/>
        </w:rPr>
        <w:t>（</w:t>
      </w:r>
      <w:r>
        <w:rPr>
          <w:rFonts w:hint="eastAsia"/>
          <w:lang w:eastAsia="zh-CN"/>
        </w:rPr>
        <w:t>见附件</w:t>
      </w:r>
      <w:r>
        <w:rPr>
          <w:rFonts w:hint="eastAsia"/>
          <w:lang w:eastAsia="zh-CN"/>
        </w:rPr>
        <w:t>1</w:t>
      </w:r>
      <w:r>
        <w:rPr>
          <w:rFonts w:hint="eastAsia"/>
          <w:lang w:eastAsia="zh-CN"/>
        </w:rPr>
        <w:t>第</w:t>
      </w:r>
      <w:r>
        <w:rPr>
          <w:rFonts w:hint="eastAsia"/>
          <w:lang w:eastAsia="zh-CN"/>
        </w:rPr>
        <w:t>8.4</w:t>
      </w:r>
      <w:r>
        <w:rPr>
          <w:rFonts w:hint="eastAsia"/>
          <w:lang w:eastAsia="zh-CN"/>
        </w:rPr>
        <w:t>节</w:t>
      </w:r>
      <w:r w:rsidR="002C6243">
        <w:rPr>
          <w:rFonts w:hint="eastAsia"/>
          <w:lang w:eastAsia="zh-CN"/>
        </w:rPr>
        <w:t>）</w:t>
      </w:r>
      <w:r>
        <w:rPr>
          <w:rFonts w:hint="eastAsia"/>
          <w:lang w:eastAsia="zh-CN"/>
        </w:rPr>
        <w:t>；对于使用半自动</w:t>
      </w:r>
      <w:r>
        <w:rPr>
          <w:rFonts w:hint="eastAsia"/>
          <w:lang w:eastAsia="zh-CN"/>
        </w:rPr>
        <w:t>/</w:t>
      </w:r>
      <w:r>
        <w:rPr>
          <w:rFonts w:hint="eastAsia"/>
          <w:lang w:eastAsia="zh-CN"/>
        </w:rPr>
        <w:t>自动</w:t>
      </w:r>
      <w:r>
        <w:rPr>
          <w:rFonts w:hint="eastAsia"/>
          <w:lang w:eastAsia="zh-CN"/>
        </w:rPr>
        <w:t>MF</w:t>
      </w:r>
      <w:r>
        <w:rPr>
          <w:rFonts w:hint="eastAsia"/>
          <w:lang w:eastAsia="zh-CN"/>
        </w:rPr>
        <w:t>业务的呼叫：</w:t>
      </w:r>
      <w:r>
        <w:rPr>
          <w:rFonts w:hint="eastAsia"/>
          <w:lang w:eastAsia="zh-CN"/>
        </w:rPr>
        <w:t>H3E</w:t>
      </w:r>
      <w:r>
        <w:rPr>
          <w:rFonts w:hint="eastAsia"/>
          <w:lang w:eastAsia="zh-CN"/>
        </w:rPr>
        <w:t>、</w:t>
      </w:r>
      <w:r>
        <w:rPr>
          <w:rFonts w:hint="eastAsia"/>
          <w:lang w:eastAsia="zh-CN"/>
        </w:rPr>
        <w:t>J3E</w:t>
      </w:r>
      <w:r>
        <w:rPr>
          <w:rFonts w:hint="eastAsia"/>
          <w:lang w:eastAsia="zh-CN"/>
        </w:rPr>
        <w:t>或“呼叫结束”。</w:t>
      </w:r>
      <w:r w:rsidRPr="00411A6F">
        <w:rPr>
          <w:lang w:val="en-US" w:eastAsia="zh-CN"/>
        </w:rPr>
        <w:t xml:space="preserve"> </w:t>
      </w:r>
    </w:p>
    <w:p w:rsidR="0081690D" w:rsidRDefault="0081690D" w:rsidP="002C6243">
      <w:pPr>
        <w:tabs>
          <w:tab w:val="clear" w:pos="794"/>
          <w:tab w:val="clear" w:pos="1191"/>
          <w:tab w:val="clear" w:pos="1588"/>
          <w:tab w:val="clear" w:pos="1985"/>
          <w:tab w:val="left" w:pos="3686"/>
        </w:tabs>
        <w:ind w:left="3686" w:hanging="3686"/>
        <w:rPr>
          <w:lang w:val="en-GB" w:eastAsia="zh-CN"/>
        </w:rPr>
      </w:pPr>
      <w:r>
        <w:rPr>
          <w:lang w:val="en-GB" w:eastAsia="zh-CN"/>
        </w:rPr>
        <w:t>VHF</w:t>
      </w:r>
      <w:r>
        <w:rPr>
          <w:rFonts w:hint="eastAsia"/>
          <w:lang w:val="en-GB" w:eastAsia="zh-CN"/>
        </w:rPr>
        <w:t>：</w:t>
      </w:r>
      <w:r>
        <w:rPr>
          <w:lang w:val="en-GB" w:eastAsia="zh-CN"/>
        </w:rPr>
        <w:tab/>
      </w:r>
      <w:r>
        <w:rPr>
          <w:rFonts w:hint="eastAsia"/>
          <w:lang w:eastAsia="zh-CN"/>
        </w:rPr>
        <w:t>对于单个电台呼叫：</w:t>
      </w:r>
      <w:r>
        <w:rPr>
          <w:lang w:val="en-GB" w:eastAsia="zh-CN"/>
        </w:rPr>
        <w:t>F3E/G3E</w:t>
      </w:r>
      <w:r>
        <w:rPr>
          <w:lang w:val="en-GB" w:eastAsia="zh-CN"/>
        </w:rPr>
        <w:t>或</w:t>
      </w:r>
      <w:r>
        <w:rPr>
          <w:rFonts w:hint="eastAsia"/>
          <w:lang w:val="en-GB" w:eastAsia="zh-CN"/>
        </w:rPr>
        <w:t>“</w:t>
      </w:r>
      <w:r>
        <w:rPr>
          <w:lang w:val="en-GB" w:eastAsia="zh-CN"/>
        </w:rPr>
        <w:t>查询</w:t>
      </w:r>
      <w:r>
        <w:rPr>
          <w:rFonts w:hint="eastAsia"/>
          <w:lang w:val="en-GB" w:eastAsia="zh-CN"/>
        </w:rPr>
        <w:t>”</w:t>
      </w:r>
      <w:r w:rsidR="002C6243">
        <w:rPr>
          <w:rFonts w:hint="eastAsia"/>
          <w:lang w:val="en-GB" w:eastAsia="zh-CN"/>
        </w:rPr>
        <w:t>（</w:t>
      </w:r>
      <w:r>
        <w:rPr>
          <w:rFonts w:hint="eastAsia"/>
          <w:lang w:eastAsia="zh-CN"/>
        </w:rPr>
        <w:t>见附件</w:t>
      </w:r>
      <w:r>
        <w:rPr>
          <w:rFonts w:hint="eastAsia"/>
          <w:lang w:eastAsia="zh-CN"/>
        </w:rPr>
        <w:t>1</w:t>
      </w:r>
      <w:r>
        <w:rPr>
          <w:rFonts w:hint="eastAsia"/>
          <w:lang w:eastAsia="zh-CN"/>
        </w:rPr>
        <w:t>第</w:t>
      </w:r>
      <w:r>
        <w:rPr>
          <w:rFonts w:hint="eastAsia"/>
          <w:lang w:eastAsia="zh-CN"/>
        </w:rPr>
        <w:t>8.4</w:t>
      </w:r>
      <w:r>
        <w:rPr>
          <w:rFonts w:hint="eastAsia"/>
          <w:lang w:eastAsia="zh-CN"/>
        </w:rPr>
        <w:t>节</w:t>
      </w:r>
      <w:r w:rsidR="002C6243">
        <w:rPr>
          <w:rFonts w:hint="eastAsia"/>
          <w:lang w:val="en-GB" w:eastAsia="zh-CN"/>
        </w:rPr>
        <w:t>）</w:t>
      </w:r>
      <w:r>
        <w:rPr>
          <w:rFonts w:hint="eastAsia"/>
          <w:lang w:val="en-GB" w:eastAsia="zh-CN"/>
        </w:rPr>
        <w:t>；对于</w:t>
      </w:r>
      <w:r>
        <w:rPr>
          <w:rFonts w:hint="eastAsia"/>
          <w:lang w:eastAsia="zh-CN"/>
        </w:rPr>
        <w:t>使用半自动</w:t>
      </w:r>
      <w:r>
        <w:rPr>
          <w:rFonts w:hint="eastAsia"/>
          <w:lang w:eastAsia="zh-CN"/>
        </w:rPr>
        <w:t>/</w:t>
      </w:r>
      <w:r>
        <w:rPr>
          <w:rFonts w:hint="eastAsia"/>
          <w:lang w:eastAsia="zh-CN"/>
        </w:rPr>
        <w:t>自动</w:t>
      </w:r>
      <w:r>
        <w:rPr>
          <w:rFonts w:hint="eastAsia"/>
          <w:lang w:eastAsia="zh-CN"/>
        </w:rPr>
        <w:t>VHF</w:t>
      </w:r>
      <w:r>
        <w:rPr>
          <w:rFonts w:hint="eastAsia"/>
          <w:lang w:eastAsia="zh-CN"/>
        </w:rPr>
        <w:t>业务的呼叫：</w:t>
      </w:r>
      <w:r>
        <w:rPr>
          <w:lang w:val="en-GB" w:eastAsia="zh-CN"/>
        </w:rPr>
        <w:t>F3E/G3E</w:t>
      </w:r>
      <w:r>
        <w:rPr>
          <w:lang w:val="en-GB" w:eastAsia="zh-CN"/>
        </w:rPr>
        <w:t>或</w:t>
      </w:r>
      <w:r>
        <w:rPr>
          <w:rFonts w:hint="eastAsia"/>
          <w:lang w:val="en-GB" w:eastAsia="zh-CN"/>
        </w:rPr>
        <w:t>“</w:t>
      </w:r>
      <w:r>
        <w:rPr>
          <w:lang w:val="en-GB" w:eastAsia="zh-CN"/>
        </w:rPr>
        <w:t>呼叫结束</w:t>
      </w:r>
      <w:r>
        <w:rPr>
          <w:rFonts w:hint="eastAsia"/>
          <w:lang w:val="en-GB" w:eastAsia="zh-CN"/>
        </w:rPr>
        <w:t>”。</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rFonts w:hint="eastAsia"/>
          <w:lang w:eastAsia="zh-CN"/>
        </w:rPr>
        <w:t>第</w:t>
      </w:r>
      <w:r>
        <w:rPr>
          <w:rFonts w:hint="eastAsia"/>
          <w:lang w:eastAsia="zh-CN"/>
        </w:rPr>
        <w:t>2</w:t>
      </w:r>
      <w:r>
        <w:rPr>
          <w:rFonts w:hint="eastAsia"/>
          <w:lang w:eastAsia="zh-CN"/>
        </w:rPr>
        <w:t>遥控指令：</w:t>
      </w:r>
      <w:r>
        <w:rPr>
          <w:lang w:val="en-GB" w:eastAsia="zh-CN"/>
        </w:rPr>
        <w:tab/>
      </w:r>
      <w:r>
        <w:rPr>
          <w:rFonts w:hint="eastAsia"/>
          <w:lang w:eastAsia="zh-CN"/>
        </w:rPr>
        <w:t>无信息。</w:t>
      </w:r>
    </w:p>
    <w:p w:rsidR="0081690D" w:rsidRDefault="0081690D" w:rsidP="0081690D">
      <w:pPr>
        <w:tabs>
          <w:tab w:val="clear" w:pos="794"/>
          <w:tab w:val="clear" w:pos="1191"/>
          <w:tab w:val="clear" w:pos="1588"/>
          <w:tab w:val="clear" w:pos="1985"/>
          <w:tab w:val="left" w:pos="3686"/>
        </w:tabs>
        <w:ind w:left="3686" w:hanging="3686"/>
        <w:rPr>
          <w:lang w:val="en-GB" w:eastAsia="zh-CN"/>
        </w:rPr>
      </w:pPr>
      <w:r>
        <w:rPr>
          <w:lang w:val="en-GB" w:eastAsia="zh-CN"/>
        </w:rPr>
        <w:t>频率</w:t>
      </w:r>
      <w:r>
        <w:rPr>
          <w:lang w:val="en-GB" w:eastAsia="zh-CN"/>
        </w:rPr>
        <w:t>/</w:t>
      </w:r>
      <w:r>
        <w:rPr>
          <w:rFonts w:hint="eastAsia"/>
          <w:lang w:eastAsia="zh-CN"/>
        </w:rPr>
        <w:t>信道或船舶电台位置：</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2C6243">
      <w:pPr>
        <w:tabs>
          <w:tab w:val="left" w:pos="3682"/>
        </w:tabs>
        <w:jc w:val="left"/>
        <w:rPr>
          <w:lang w:eastAsia="zh-CN"/>
        </w:rPr>
      </w:pPr>
      <w:r>
        <w:rPr>
          <w:rFonts w:hint="eastAsia"/>
          <w:lang w:eastAsia="zh-CN"/>
        </w:rPr>
        <w:t>选择信息</w:t>
      </w:r>
      <w:r w:rsidR="002C6243">
        <w:rPr>
          <w:rFonts w:hint="eastAsia"/>
          <w:lang w:eastAsia="zh-CN"/>
        </w:rPr>
        <w:t>（</w:t>
      </w:r>
      <w:r>
        <w:rPr>
          <w:rFonts w:hint="eastAsia"/>
          <w:lang w:eastAsia="zh-CN"/>
        </w:rPr>
        <w:t>半自动</w:t>
      </w:r>
      <w:r>
        <w:rPr>
          <w:rFonts w:hint="eastAsia"/>
          <w:lang w:eastAsia="zh-CN"/>
        </w:rPr>
        <w:t>/</w:t>
      </w:r>
      <w:r>
        <w:rPr>
          <w:rFonts w:hint="eastAsia"/>
          <w:lang w:eastAsia="zh-CN"/>
        </w:rPr>
        <w:t>自动业务</w:t>
      </w:r>
      <w:r w:rsidR="002C6243">
        <w:rPr>
          <w:rFonts w:hint="eastAsia"/>
          <w:lang w:eastAsia="zh-CN"/>
        </w:rPr>
        <w:t>）</w:t>
      </w:r>
      <w:r>
        <w:rPr>
          <w:rFonts w:hint="eastAsia"/>
          <w:lang w:eastAsia="zh-CN"/>
        </w:rPr>
        <w:t>：</w:t>
      </w:r>
      <w:r>
        <w:rPr>
          <w:lang w:eastAsia="zh-CN"/>
        </w:rPr>
        <w:tab/>
      </w:r>
      <w:r>
        <w:rPr>
          <w:rFonts w:hint="eastAsia"/>
          <w:lang w:eastAsia="zh-CN"/>
        </w:rPr>
        <w:t>公众电话订户的电话号码。</w:t>
      </w:r>
    </w:p>
    <w:p w:rsidR="0081690D" w:rsidRDefault="0081690D" w:rsidP="0081690D">
      <w:pPr>
        <w:tabs>
          <w:tab w:val="left" w:pos="3686"/>
        </w:tabs>
        <w:rPr>
          <w:highlight w:val="yellow"/>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3.1.6</w:t>
        </w:r>
        <w:r>
          <w:rPr>
            <w:lang w:val="en-GB" w:eastAsia="zh-CN"/>
          </w:rPr>
          <w:tab/>
        </w:r>
      </w:smartTag>
      <w:r>
        <w:rPr>
          <w:rFonts w:hint="eastAsia"/>
          <w:lang w:eastAsia="zh-CN"/>
        </w:rPr>
        <w:t>序列结束字符：</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81690D">
      <w:pPr>
        <w:pStyle w:val="Heading2"/>
        <w:keepNext w:val="0"/>
        <w:keepLines w:val="0"/>
        <w:spacing w:before="160"/>
        <w:rPr>
          <w:lang w:val="en-GB" w:eastAsia="zh-CN"/>
        </w:rPr>
      </w:pPr>
      <w:r>
        <w:rPr>
          <w:lang w:val="en-GB" w:eastAsia="zh-CN"/>
        </w:rPr>
        <w:t>3.2</w:t>
      </w:r>
      <w:r>
        <w:rPr>
          <w:lang w:val="en-GB" w:eastAsia="zh-CN"/>
        </w:rPr>
        <w:tab/>
      </w:r>
      <w:r>
        <w:rPr>
          <w:rFonts w:hint="eastAsia"/>
          <w:lang w:eastAsia="zh-CN"/>
        </w:rPr>
        <w:t>接收能力</w:t>
      </w:r>
    </w:p>
    <w:p w:rsidR="0081690D" w:rsidRDefault="0081690D" w:rsidP="0081690D">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3.2.1</w:t>
        </w:r>
        <w:r>
          <w:rPr>
            <w:lang w:val="en-GB" w:eastAsia="zh-CN"/>
          </w:rPr>
          <w:tab/>
        </w:r>
      </w:smartTag>
      <w:r>
        <w:rPr>
          <w:rFonts w:hint="eastAsia"/>
          <w:lang w:eastAsia="zh-CN"/>
        </w:rPr>
        <w:t>接收并能显示出第</w:t>
      </w:r>
      <w:r>
        <w:rPr>
          <w:rFonts w:hint="eastAsia"/>
          <w:lang w:eastAsia="zh-CN"/>
        </w:rPr>
        <w:t>3.1</w:t>
      </w:r>
      <w:r>
        <w:rPr>
          <w:rFonts w:hint="eastAsia"/>
          <w:lang w:eastAsia="zh-CN"/>
        </w:rPr>
        <w:t>节所列呼叫的所有信息以及格式指示符为“地理地区呼叫”的所有遇险转发呼叫、所有遇险确认呼叫和所有“无法遵守”呼叫。</w:t>
      </w:r>
    </w:p>
    <w:p w:rsidR="0081690D" w:rsidRDefault="0081690D" w:rsidP="0081690D">
      <w:pPr>
        <w:rPr>
          <w:strike/>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3.2.2</w:t>
        </w:r>
        <w:r>
          <w:rPr>
            <w:lang w:val="en-GB" w:eastAsia="zh-CN"/>
          </w:rPr>
          <w:tab/>
        </w:r>
      </w:smartTag>
      <w:r>
        <w:rPr>
          <w:rFonts w:hint="eastAsia"/>
          <w:lang w:eastAsia="zh-CN"/>
        </w:rPr>
        <w:t>一旦收到任何</w:t>
      </w:r>
      <w:r>
        <w:rPr>
          <w:rFonts w:hint="eastAsia"/>
          <w:lang w:eastAsia="zh-CN"/>
        </w:rPr>
        <w:t>DSC</w:t>
      </w:r>
      <w:r>
        <w:rPr>
          <w:rFonts w:hint="eastAsia"/>
          <w:lang w:eastAsia="zh-CN"/>
        </w:rPr>
        <w:t>呼叫即产生可闻警报。</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Default="0081690D" w:rsidP="00491353">
      <w:pPr>
        <w:pStyle w:val="Heading1"/>
        <w:keepNext w:val="0"/>
        <w:keepLines w:val="0"/>
        <w:spacing w:before="160"/>
        <w:rPr>
          <w:lang w:val="en-GB" w:eastAsia="zh-CN"/>
        </w:rPr>
      </w:pPr>
      <w:r>
        <w:rPr>
          <w:lang w:val="en-GB" w:eastAsia="zh-CN"/>
        </w:rPr>
        <w:lastRenderedPageBreak/>
        <w:t>4</w:t>
      </w:r>
      <w:r>
        <w:rPr>
          <w:lang w:val="en-GB" w:eastAsia="zh-CN"/>
        </w:rPr>
        <w:tab/>
        <w:t>D</w:t>
      </w:r>
      <w:r>
        <w:rPr>
          <w:lang w:val="en-GB" w:eastAsia="zh-CN"/>
        </w:rPr>
        <w:t>类</w:t>
      </w:r>
      <w:r w:rsidR="00491353">
        <w:rPr>
          <w:rFonts w:hint="eastAsia"/>
          <w:lang w:val="en-GB" w:eastAsia="zh-CN"/>
        </w:rPr>
        <w:t>（</w:t>
      </w:r>
      <w:r w:rsidR="00373E47">
        <w:rPr>
          <w:rFonts w:hint="eastAsia"/>
          <w:lang w:val="en-GB" w:eastAsia="zh-CN"/>
        </w:rPr>
        <w:t>仅</w:t>
      </w:r>
      <w:r>
        <w:rPr>
          <w:lang w:val="en-GB" w:eastAsia="zh-CN"/>
        </w:rPr>
        <w:t>VHF</w:t>
      </w:r>
      <w:r w:rsidR="00491353">
        <w:rPr>
          <w:rFonts w:hint="eastAsia"/>
          <w:lang w:val="en-GB" w:eastAsia="zh-CN"/>
        </w:rPr>
        <w:t>）</w:t>
      </w:r>
      <w:r w:rsidR="00373E47">
        <w:rPr>
          <w:rStyle w:val="FootnoteReference"/>
          <w:lang w:val="en-GB"/>
        </w:rPr>
        <w:footnoteReference w:id="2"/>
      </w:r>
    </w:p>
    <w:p w:rsidR="0081690D" w:rsidRDefault="00617A79" w:rsidP="00617A79">
      <w:pPr>
        <w:pStyle w:val="Heading2"/>
        <w:rPr>
          <w:lang w:val="en-GB" w:eastAsia="zh-CN"/>
        </w:rPr>
      </w:pPr>
      <w:r>
        <w:rPr>
          <w:rFonts w:hint="eastAsia"/>
          <w:lang w:eastAsia="zh-CN"/>
        </w:rPr>
        <w:t>4.1</w:t>
      </w:r>
      <w:r>
        <w:rPr>
          <w:rFonts w:hint="eastAsia"/>
          <w:lang w:eastAsia="zh-CN"/>
        </w:rPr>
        <w:tab/>
      </w:r>
      <w:r w:rsidR="0081690D">
        <w:rPr>
          <w:rFonts w:hint="eastAsia"/>
          <w:lang w:eastAsia="zh-CN"/>
        </w:rPr>
        <w:t>发射能力</w:t>
      </w:r>
    </w:p>
    <w:p w:rsidR="0081690D" w:rsidRDefault="0081690D" w:rsidP="002C6243">
      <w:pPr>
        <w:tabs>
          <w:tab w:val="left" w:pos="3686"/>
        </w:tabs>
        <w:ind w:left="3686" w:hanging="3686"/>
        <w:jc w:val="lef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4.1.1</w:t>
        </w:r>
        <w:r>
          <w:rPr>
            <w:lang w:val="en-GB" w:eastAsia="zh-CN"/>
          </w:rPr>
          <w:tab/>
        </w:r>
      </w:smartTag>
      <w:r>
        <w:rPr>
          <w:lang w:val="en-GB" w:eastAsia="zh-CN"/>
        </w:rPr>
        <w:t>格式指示符</w:t>
      </w:r>
      <w:r>
        <w:rPr>
          <w:rFonts w:hint="eastAsia"/>
          <w:lang w:val="en-GB" w:eastAsia="zh-CN"/>
        </w:rPr>
        <w:t>：</w:t>
      </w:r>
      <w:r>
        <w:rPr>
          <w:lang w:val="en-GB" w:eastAsia="zh-CN"/>
        </w:rPr>
        <w:tab/>
      </w:r>
      <w:r>
        <w:rPr>
          <w:lang w:val="en-GB" w:eastAsia="zh-CN"/>
        </w:rPr>
        <w:t>遇险</w:t>
      </w:r>
      <w:r>
        <w:rPr>
          <w:lang w:val="en-GB" w:eastAsia="zh-CN"/>
        </w:rPr>
        <w:br/>
      </w:r>
      <w:r>
        <w:rPr>
          <w:lang w:val="en-GB" w:eastAsia="zh-CN"/>
        </w:rPr>
        <w:t>所有船舶</w:t>
      </w:r>
      <w:r>
        <w:rPr>
          <w:lang w:val="en-GB" w:eastAsia="zh-CN"/>
        </w:rPr>
        <w:br/>
      </w:r>
      <w:r>
        <w:rPr>
          <w:lang w:val="en-GB" w:eastAsia="zh-CN"/>
        </w:rPr>
        <w:t>单个电台</w:t>
      </w:r>
      <w:r>
        <w:rPr>
          <w:lang w:val="en-GB" w:eastAsia="zh-CN"/>
        </w:rPr>
        <w:br/>
      </w:r>
      <w:r>
        <w:rPr>
          <w:lang w:val="en-GB" w:eastAsia="zh-CN"/>
        </w:rPr>
        <w:t>具有共同利益的船舶</w:t>
      </w:r>
      <w:r w:rsidR="002C6243">
        <w:rPr>
          <w:rFonts w:hint="eastAsia"/>
          <w:lang w:val="en-GB" w:eastAsia="zh-CN"/>
        </w:rPr>
        <w:t>（</w:t>
      </w:r>
      <w:r>
        <w:rPr>
          <w:lang w:val="en-GB" w:eastAsia="zh-CN"/>
        </w:rPr>
        <w:t>组</w:t>
      </w:r>
      <w:r w:rsidR="002C6243">
        <w:rPr>
          <w:rFonts w:hint="eastAsia"/>
          <w:lang w:val="en-GB" w:eastAsia="zh-CN"/>
        </w:rPr>
        <w:t>）</w:t>
      </w:r>
      <w:r>
        <w:rPr>
          <w:lang w:val="en-GB" w:eastAsia="zh-CN"/>
        </w:rPr>
        <w:t>。</w:t>
      </w:r>
    </w:p>
    <w:p w:rsidR="0081690D" w:rsidRDefault="0081690D" w:rsidP="002C6243">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4.1.2</w:t>
        </w:r>
        <w:r>
          <w:rPr>
            <w:lang w:val="en-GB" w:eastAsia="zh-CN"/>
          </w:rPr>
          <w:tab/>
        </w:r>
      </w:smartTag>
      <w:r>
        <w:rPr>
          <w:rFonts w:hint="eastAsia"/>
          <w:lang w:eastAsia="zh-CN"/>
        </w:rPr>
        <w:t>被叫电台的数字识别码</w:t>
      </w:r>
      <w:r w:rsidR="002C6243">
        <w:rPr>
          <w:rFonts w:hint="eastAsia"/>
          <w:lang w:eastAsia="zh-CN"/>
        </w:rPr>
        <w:t>（</w:t>
      </w:r>
      <w:r>
        <w:rPr>
          <w:rFonts w:hint="eastAsia"/>
          <w:lang w:eastAsia="zh-CN"/>
        </w:rPr>
        <w:t>地址</w:t>
      </w:r>
      <w:r w:rsidR="002C6243">
        <w:rPr>
          <w:rFonts w:hint="eastAsia"/>
          <w:lang w:eastAsia="zh-CN"/>
        </w:rPr>
        <w:t>）</w:t>
      </w:r>
      <w:r>
        <w:rPr>
          <w:rFonts w:hint="eastAsia"/>
          <w:lang w:eastAsia="zh-CN"/>
        </w:rPr>
        <w:t>。</w:t>
      </w:r>
    </w:p>
    <w:p w:rsidR="0081690D" w:rsidRDefault="0081690D" w:rsidP="0081690D">
      <w:pPr>
        <w:tabs>
          <w:tab w:val="left" w:pos="3686"/>
        </w:tabs>
        <w:ind w:left="3686" w:hanging="3686"/>
        <w:jc w:val="left"/>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4.1.3</w:t>
        </w:r>
        <w:r>
          <w:rPr>
            <w:lang w:val="en-GB" w:eastAsia="zh-CN"/>
          </w:rPr>
          <w:tab/>
        </w:r>
      </w:smartTag>
      <w:r>
        <w:rPr>
          <w:lang w:val="en-GB" w:eastAsia="zh-CN"/>
        </w:rPr>
        <w:t>类别</w:t>
      </w:r>
      <w:r>
        <w:rPr>
          <w:rFonts w:hint="eastAsia"/>
          <w:lang w:val="en-GB" w:eastAsia="zh-CN"/>
        </w:rPr>
        <w:t>：</w:t>
      </w:r>
      <w:r>
        <w:rPr>
          <w:lang w:val="en-GB" w:eastAsia="zh-CN"/>
        </w:rPr>
        <w:tab/>
      </w:r>
      <w:r>
        <w:rPr>
          <w:lang w:val="en-GB" w:eastAsia="zh-CN"/>
        </w:rPr>
        <w:tab/>
      </w:r>
      <w:r>
        <w:rPr>
          <w:rFonts w:hint="eastAsia"/>
          <w:lang w:val="en-GB" w:eastAsia="zh-CN"/>
        </w:rPr>
        <w:tab/>
      </w:r>
      <w:r>
        <w:rPr>
          <w:lang w:val="en-GB" w:eastAsia="zh-CN"/>
        </w:rPr>
        <w:t>遇险</w:t>
      </w:r>
      <w:r>
        <w:rPr>
          <w:lang w:val="en-GB" w:eastAsia="zh-CN"/>
        </w:rPr>
        <w:br/>
      </w:r>
      <w:r>
        <w:rPr>
          <w:lang w:val="en-GB" w:eastAsia="zh-CN"/>
        </w:rPr>
        <w:t>紧急</w:t>
      </w:r>
      <w:r>
        <w:rPr>
          <w:lang w:val="en-GB" w:eastAsia="zh-CN"/>
        </w:rPr>
        <w:br/>
      </w:r>
      <w:r>
        <w:rPr>
          <w:lang w:val="en-GB" w:eastAsia="zh-CN"/>
        </w:rPr>
        <w:t>安全</w:t>
      </w:r>
      <w:r>
        <w:rPr>
          <w:lang w:val="en-GB" w:eastAsia="zh-CN"/>
        </w:rPr>
        <w:br/>
      </w:r>
      <w:r>
        <w:rPr>
          <w:lang w:val="en-GB" w:eastAsia="zh-CN"/>
        </w:rPr>
        <w:t>例行。</w:t>
      </w:r>
    </w:p>
    <w:p w:rsidR="0081690D" w:rsidRDefault="0081690D" w:rsidP="002C6243">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4.1.4</w:t>
        </w:r>
        <w:r>
          <w:rPr>
            <w:b/>
            <w:lang w:val="en-GB" w:eastAsia="zh-CN"/>
          </w:rPr>
          <w:tab/>
        </w:r>
      </w:smartTag>
      <w:r>
        <w:rPr>
          <w:lang w:val="en-GB" w:eastAsia="zh-CN"/>
        </w:rPr>
        <w:t>自识别码</w:t>
      </w:r>
      <w:r w:rsidR="002C6243">
        <w:rPr>
          <w:rFonts w:hint="eastAsia"/>
          <w:lang w:val="en-GB" w:eastAsia="zh-CN"/>
        </w:rPr>
        <w:t>（</w:t>
      </w:r>
      <w:r>
        <w:rPr>
          <w:rFonts w:hint="eastAsia"/>
          <w:lang w:eastAsia="zh-CN"/>
        </w:rPr>
        <w:t>自动插入</w:t>
      </w:r>
      <w:r w:rsidR="002C6243">
        <w:rPr>
          <w:rFonts w:hint="eastAsia"/>
          <w:lang w:eastAsia="zh-CN"/>
        </w:rPr>
        <w:t>）</w:t>
      </w:r>
      <w:r>
        <w:rPr>
          <w:rFonts w:hint="eastAsia"/>
          <w:lang w:eastAsia="zh-CN"/>
        </w:rPr>
        <w:t>。</w:t>
      </w:r>
    </w:p>
    <w:p w:rsidR="0081690D" w:rsidRPr="00617A79" w:rsidRDefault="0081690D" w:rsidP="00617A79">
      <w:pPr>
        <w:spacing w:before="240"/>
        <w:rPr>
          <w:b/>
          <w:bCs/>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617A79">
          <w:rPr>
            <w:b/>
            <w:bCs/>
            <w:lang w:val="en-GB" w:eastAsia="zh-CN"/>
          </w:rPr>
          <w:t>4.1.5</w:t>
        </w:r>
        <w:r w:rsidRPr="00617A79">
          <w:rPr>
            <w:b/>
            <w:bCs/>
            <w:lang w:val="en-GB" w:eastAsia="zh-CN"/>
          </w:rPr>
          <w:tab/>
        </w:r>
      </w:smartTag>
      <w:r w:rsidRPr="00617A79">
        <w:rPr>
          <w:b/>
          <w:bCs/>
          <w:lang w:val="en-GB" w:eastAsia="zh-CN"/>
        </w:rPr>
        <w:t>消息</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4.1.5</w:t>
        </w:r>
      </w:smartTag>
      <w:r>
        <w:rPr>
          <w:b/>
          <w:lang w:val="en-GB" w:eastAsia="zh-CN"/>
        </w:rPr>
        <w:t>.1</w:t>
      </w:r>
      <w:r>
        <w:rPr>
          <w:lang w:val="en-GB" w:eastAsia="zh-CN"/>
        </w:rPr>
        <w:tab/>
      </w:r>
      <w:r>
        <w:rPr>
          <w:rFonts w:hint="eastAsia"/>
          <w:lang w:val="en-GB" w:eastAsia="zh-CN"/>
        </w:rPr>
        <w:t>对于</w:t>
      </w:r>
      <w:r>
        <w:rPr>
          <w:lang w:val="en-GB" w:eastAsia="zh-CN"/>
        </w:rPr>
        <w:t>遇险呼叫</w:t>
      </w:r>
      <w:r>
        <w:rPr>
          <w:rFonts w:hint="eastAsia"/>
          <w:lang w:val="en-GB" w:eastAsia="zh-CN"/>
        </w:rPr>
        <w:t>：</w:t>
      </w:r>
    </w:p>
    <w:p w:rsidR="0081690D" w:rsidRDefault="0081690D" w:rsidP="0081690D">
      <w:pPr>
        <w:rPr>
          <w:lang w:val="en-GB" w:eastAsia="zh-CN"/>
        </w:rPr>
      </w:pPr>
      <w:r>
        <w:rPr>
          <w:lang w:val="en-GB" w:eastAsia="zh-CN"/>
        </w:rPr>
        <w:t>消息</w:t>
      </w:r>
      <w:r>
        <w:rPr>
          <w:lang w:val="en-GB" w:eastAsia="zh-CN"/>
        </w:rPr>
        <w:t>1</w:t>
      </w:r>
      <w:r>
        <w:rPr>
          <w:rFonts w:hint="eastAsia"/>
          <w:lang w:val="en-GB" w:eastAsia="zh-CN"/>
        </w:rPr>
        <w:t>：</w:t>
      </w:r>
      <w:r>
        <w:rPr>
          <w:lang w:val="en-GB" w:eastAsia="zh-CN"/>
        </w:rPr>
        <w:t>遇险性质</w:t>
      </w:r>
      <w:r>
        <w:rPr>
          <w:rFonts w:hint="eastAsia"/>
          <w:lang w:val="en-GB" w:eastAsia="zh-CN"/>
        </w:rPr>
        <w:t>，默认为原因不明的</w:t>
      </w:r>
      <w:r>
        <w:rPr>
          <w:lang w:val="en-GB" w:eastAsia="zh-CN"/>
        </w:rPr>
        <w:t>遇险</w:t>
      </w:r>
    </w:p>
    <w:p w:rsidR="0081690D" w:rsidRDefault="0081690D" w:rsidP="0081690D">
      <w:pPr>
        <w:rPr>
          <w:lang w:val="en-GB" w:eastAsia="zh-CN"/>
        </w:rPr>
      </w:pPr>
      <w:r>
        <w:rPr>
          <w:lang w:val="en-GB" w:eastAsia="zh-CN"/>
        </w:rPr>
        <w:t>消息</w:t>
      </w:r>
      <w:r>
        <w:rPr>
          <w:lang w:val="en-GB" w:eastAsia="zh-CN"/>
        </w:rPr>
        <w:t>2</w:t>
      </w:r>
      <w:r>
        <w:rPr>
          <w:rFonts w:hint="eastAsia"/>
          <w:lang w:val="en-GB" w:eastAsia="zh-CN"/>
        </w:rPr>
        <w:t>：</w:t>
      </w:r>
      <w:r>
        <w:rPr>
          <w:lang w:val="en-GB" w:eastAsia="zh-CN"/>
        </w:rPr>
        <w:t>遇险坐标</w:t>
      </w:r>
    </w:p>
    <w:p w:rsidR="0081690D" w:rsidRDefault="0081690D" w:rsidP="0081690D">
      <w:pPr>
        <w:ind w:left="1191" w:hanging="1191"/>
        <w:jc w:val="left"/>
        <w:rPr>
          <w:lang w:val="en-GB" w:eastAsia="zh-CN"/>
        </w:rPr>
      </w:pPr>
      <w:r>
        <w:rPr>
          <w:lang w:val="en-GB" w:eastAsia="zh-CN"/>
        </w:rPr>
        <w:t>消息</w:t>
      </w:r>
      <w:r>
        <w:rPr>
          <w:lang w:val="en-GB" w:eastAsia="zh-CN"/>
        </w:rPr>
        <w:t>3</w:t>
      </w:r>
      <w:r>
        <w:rPr>
          <w:rFonts w:hint="eastAsia"/>
          <w:lang w:val="en-GB" w:eastAsia="zh-CN"/>
        </w:rPr>
        <w:t>：</w:t>
      </w:r>
      <w:r>
        <w:rPr>
          <w:rFonts w:hint="eastAsia"/>
          <w:lang w:eastAsia="zh-CN"/>
        </w:rPr>
        <w:t>上次位置更新的时间</w:t>
      </w:r>
    </w:p>
    <w:p w:rsidR="0081690D" w:rsidRDefault="0081690D" w:rsidP="0081690D">
      <w:pPr>
        <w:rPr>
          <w:strike/>
          <w:highlight w:val="yellow"/>
          <w:lang w:val="en-GB" w:eastAsia="zh-CN"/>
        </w:rPr>
      </w:pPr>
      <w:r>
        <w:rPr>
          <w:lang w:val="en-GB" w:eastAsia="zh-CN"/>
        </w:rPr>
        <w:t>消息</w:t>
      </w:r>
      <w:r>
        <w:rPr>
          <w:lang w:val="en-GB" w:eastAsia="zh-CN"/>
        </w:rPr>
        <w:t>4</w:t>
      </w:r>
      <w:r>
        <w:rPr>
          <w:rFonts w:hint="eastAsia"/>
          <w:lang w:val="en-GB" w:eastAsia="zh-CN"/>
        </w:rPr>
        <w:t>：</w:t>
      </w:r>
      <w:r>
        <w:rPr>
          <w:rFonts w:hint="eastAsia"/>
          <w:lang w:eastAsia="zh-CN"/>
        </w:rPr>
        <w:t>后续通信的类型：</w:t>
      </w:r>
      <w:r>
        <w:rPr>
          <w:lang w:val="en-GB" w:eastAsia="zh-CN"/>
        </w:rPr>
        <w:t>F3E/G3E</w:t>
      </w:r>
      <w:r>
        <w:rPr>
          <w:rFonts w:hint="eastAsia"/>
          <w:lang w:val="en-GB" w:eastAsia="zh-CN"/>
        </w:rPr>
        <w:t>单工。</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4.1.5</w:t>
        </w:r>
      </w:smartTag>
      <w:r>
        <w:rPr>
          <w:b/>
          <w:lang w:val="en-GB" w:eastAsia="zh-CN"/>
        </w:rPr>
        <w:t>.2</w:t>
      </w:r>
      <w:r>
        <w:rPr>
          <w:lang w:val="en-GB" w:eastAsia="zh-CN"/>
        </w:rPr>
        <w:tab/>
      </w:r>
      <w:r>
        <w:rPr>
          <w:rFonts w:hint="eastAsia"/>
          <w:lang w:val="en-GB" w:eastAsia="zh-CN"/>
        </w:rPr>
        <w:t>对于所有其他</w:t>
      </w:r>
      <w:r>
        <w:rPr>
          <w:lang w:val="en-GB" w:eastAsia="zh-CN"/>
        </w:rPr>
        <w:t>呼叫：</w:t>
      </w:r>
    </w:p>
    <w:p w:rsidR="0081690D" w:rsidRPr="0013424A" w:rsidRDefault="0081690D" w:rsidP="0081690D">
      <w:pPr>
        <w:tabs>
          <w:tab w:val="left" w:pos="3686"/>
        </w:tabs>
        <w:jc w:val="left"/>
        <w:rPr>
          <w:lang w:val="en-US" w:eastAsia="zh-CN"/>
        </w:rPr>
      </w:pPr>
      <w:r>
        <w:rPr>
          <w:rFonts w:hint="eastAsia"/>
          <w:lang w:eastAsia="zh-CN"/>
        </w:rPr>
        <w:t>第</w:t>
      </w:r>
      <w:r>
        <w:rPr>
          <w:rFonts w:hint="eastAsia"/>
          <w:lang w:eastAsia="zh-CN"/>
        </w:rPr>
        <w:t>1</w:t>
      </w:r>
      <w:r>
        <w:rPr>
          <w:rFonts w:hint="eastAsia"/>
          <w:lang w:eastAsia="zh-CN"/>
        </w:rPr>
        <w:t>遥控指令：</w:t>
      </w:r>
      <w:r w:rsidRPr="0013424A">
        <w:rPr>
          <w:lang w:val="en-US" w:eastAsia="zh-CN"/>
        </w:rPr>
        <w:tab/>
      </w:r>
      <w:r w:rsidRPr="0013424A">
        <w:rPr>
          <w:lang w:val="en-US" w:eastAsia="zh-CN"/>
        </w:rPr>
        <w:tab/>
      </w:r>
      <w:r>
        <w:rPr>
          <w:rFonts w:hint="eastAsia"/>
          <w:lang w:val="en-US" w:eastAsia="zh-CN"/>
        </w:rPr>
        <w:tab/>
      </w:r>
      <w:r w:rsidRPr="0013424A">
        <w:rPr>
          <w:lang w:val="en-US" w:eastAsia="zh-CN"/>
        </w:rPr>
        <w:t>F3E/G3E</w:t>
      </w:r>
      <w:r>
        <w:rPr>
          <w:lang w:val="en-US" w:eastAsia="zh-CN"/>
        </w:rPr>
        <w:t>单工</w:t>
      </w:r>
      <w:r w:rsidRPr="0013424A">
        <w:rPr>
          <w:lang w:val="en-US" w:eastAsia="zh-CN"/>
        </w:rPr>
        <w:br/>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无法</w:t>
      </w:r>
      <w:r>
        <w:rPr>
          <w:lang w:val="en-US" w:eastAsia="zh-CN"/>
        </w:rPr>
        <w:t>遵守</w:t>
      </w:r>
      <w:r w:rsidRPr="0013424A">
        <w:rPr>
          <w:lang w:val="en-US" w:eastAsia="zh-CN"/>
        </w:rPr>
        <w:br/>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查询</w:t>
      </w:r>
      <w:r>
        <w:rPr>
          <w:rFonts w:hint="eastAsia"/>
          <w:lang w:val="en-US" w:eastAsia="zh-CN"/>
        </w:rPr>
        <w:t>。</w:t>
      </w:r>
    </w:p>
    <w:p w:rsidR="0081690D" w:rsidRDefault="0081690D" w:rsidP="0081690D">
      <w:pPr>
        <w:tabs>
          <w:tab w:val="clear" w:pos="794"/>
          <w:tab w:val="clear" w:pos="1191"/>
          <w:tab w:val="clear" w:pos="1588"/>
          <w:tab w:val="clear" w:pos="1985"/>
          <w:tab w:val="left" w:pos="3686"/>
        </w:tabs>
        <w:ind w:left="3686" w:hanging="3686"/>
        <w:rPr>
          <w:highlight w:val="yellow"/>
          <w:lang w:val="en-GB" w:eastAsia="zh-CN"/>
        </w:rPr>
      </w:pPr>
      <w:r>
        <w:rPr>
          <w:rFonts w:hint="eastAsia"/>
          <w:lang w:eastAsia="zh-CN"/>
        </w:rPr>
        <w:t>第</w:t>
      </w:r>
      <w:r>
        <w:rPr>
          <w:rFonts w:hint="eastAsia"/>
          <w:lang w:eastAsia="zh-CN"/>
        </w:rPr>
        <w:t>2</w:t>
      </w:r>
      <w:r>
        <w:rPr>
          <w:rFonts w:hint="eastAsia"/>
          <w:lang w:eastAsia="zh-CN"/>
        </w:rPr>
        <w:t>遥控指令：</w:t>
      </w:r>
      <w:r>
        <w:rPr>
          <w:lang w:val="en-GB" w:eastAsia="zh-CN"/>
        </w:rPr>
        <w:tab/>
      </w:r>
      <w:r>
        <w:rPr>
          <w:rFonts w:hint="eastAsia"/>
          <w:lang w:val="en-GB" w:eastAsia="zh-CN"/>
        </w:rPr>
        <w:t>无信息。</w:t>
      </w:r>
    </w:p>
    <w:p w:rsidR="0081690D" w:rsidRDefault="0081690D" w:rsidP="002C6243">
      <w:pPr>
        <w:tabs>
          <w:tab w:val="clear" w:pos="794"/>
          <w:tab w:val="clear" w:pos="1191"/>
          <w:tab w:val="clear" w:pos="1588"/>
          <w:tab w:val="clear" w:pos="1985"/>
          <w:tab w:val="left" w:pos="3686"/>
        </w:tabs>
        <w:ind w:left="3686" w:hanging="3686"/>
        <w:rPr>
          <w:lang w:val="en-GB" w:eastAsia="zh-CN"/>
        </w:rPr>
      </w:pPr>
      <w:r>
        <w:rPr>
          <w:lang w:val="en-GB" w:eastAsia="zh-CN"/>
        </w:rPr>
        <w:t>频率</w:t>
      </w:r>
      <w:r>
        <w:rPr>
          <w:lang w:val="en-GB" w:eastAsia="zh-CN"/>
        </w:rPr>
        <w:t>/</w:t>
      </w:r>
      <w:r>
        <w:rPr>
          <w:rFonts w:hint="eastAsia"/>
          <w:lang w:val="en-GB" w:eastAsia="zh-CN"/>
        </w:rPr>
        <w:t>信道信息：</w:t>
      </w:r>
      <w:r>
        <w:rPr>
          <w:rFonts w:hint="eastAsia"/>
          <w:lang w:val="en-GB" w:eastAsia="zh-CN"/>
        </w:rPr>
        <w:t xml:space="preserve"> </w:t>
      </w:r>
      <w:r>
        <w:rPr>
          <w:lang w:val="en-GB" w:eastAsia="zh-CN"/>
        </w:rPr>
        <w:tab/>
      </w:r>
      <w:r>
        <w:rPr>
          <w:rFonts w:hint="eastAsia"/>
          <w:lang w:eastAsia="zh-CN"/>
        </w:rPr>
        <w:t>VHF</w:t>
      </w:r>
      <w:r>
        <w:rPr>
          <w:rFonts w:hint="eastAsia"/>
          <w:lang w:eastAsia="zh-CN"/>
        </w:rPr>
        <w:t>工作信道，对紧急和安全呼叫默认为信道</w:t>
      </w:r>
      <w:r>
        <w:rPr>
          <w:rFonts w:hint="eastAsia"/>
          <w:lang w:eastAsia="zh-CN"/>
        </w:rPr>
        <w:t>16</w:t>
      </w:r>
      <w:r>
        <w:rPr>
          <w:rFonts w:hint="eastAsia"/>
          <w:lang w:eastAsia="zh-CN"/>
        </w:rPr>
        <w:t>，对所有其他呼叫为一个经认可的船间</w:t>
      </w:r>
      <w:r>
        <w:rPr>
          <w:lang w:val="en-GB" w:eastAsia="zh-CN"/>
        </w:rPr>
        <w:t>信道</w:t>
      </w:r>
      <w:r w:rsidR="002C6243">
        <w:rPr>
          <w:rFonts w:hint="eastAsia"/>
          <w:lang w:val="en-GB" w:eastAsia="zh-CN"/>
        </w:rPr>
        <w:t>（</w:t>
      </w:r>
      <w:r>
        <w:rPr>
          <w:lang w:val="en-GB" w:eastAsia="zh-CN"/>
        </w:rPr>
        <w:t>《无线电规则》附录</w:t>
      </w:r>
      <w:r w:rsidR="002C6243">
        <w:rPr>
          <w:lang w:val="en-GB" w:eastAsia="zh-CN"/>
        </w:rPr>
        <w:t>18</w:t>
      </w:r>
      <w:r w:rsidR="002C6243">
        <w:rPr>
          <w:rFonts w:hint="eastAsia"/>
          <w:lang w:val="en-GB" w:eastAsia="zh-CN"/>
        </w:rPr>
        <w:t>）</w:t>
      </w:r>
      <w:r>
        <w:rPr>
          <w:rFonts w:hint="eastAsia"/>
          <w:lang w:val="en-GB" w:eastAsia="zh-CN"/>
        </w:rPr>
        <w:t>。</w:t>
      </w:r>
    </w:p>
    <w:p w:rsidR="0081690D" w:rsidRDefault="0081690D" w:rsidP="0081690D">
      <w:pPr>
        <w:tabs>
          <w:tab w:val="left" w:pos="3686"/>
        </w:tabs>
        <w:rPr>
          <w:highlight w:val="yellow"/>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4.1.6</w:t>
        </w:r>
        <w:r>
          <w:rPr>
            <w:lang w:val="en-GB" w:eastAsia="zh-CN"/>
          </w:rPr>
          <w:tab/>
        </w:r>
      </w:smartTag>
      <w:r>
        <w:rPr>
          <w:rFonts w:hint="eastAsia"/>
          <w:lang w:eastAsia="zh-CN"/>
        </w:rPr>
        <w:t>序列结束字符：</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81690D">
      <w:pPr>
        <w:pStyle w:val="Heading2"/>
        <w:keepNext w:val="0"/>
        <w:keepLines w:val="0"/>
        <w:rPr>
          <w:lang w:val="en-GB" w:eastAsia="zh-CN"/>
        </w:rPr>
      </w:pPr>
      <w:r>
        <w:rPr>
          <w:lang w:val="en-GB" w:eastAsia="zh-CN"/>
        </w:rPr>
        <w:t>4.2</w:t>
      </w:r>
      <w:r>
        <w:rPr>
          <w:lang w:val="en-GB" w:eastAsia="zh-CN"/>
        </w:rPr>
        <w:tab/>
      </w:r>
      <w:r>
        <w:rPr>
          <w:rFonts w:hint="eastAsia"/>
          <w:lang w:eastAsia="zh-CN"/>
        </w:rPr>
        <w:t>接收能力</w:t>
      </w:r>
    </w:p>
    <w:p w:rsidR="0081690D" w:rsidRDefault="0081690D" w:rsidP="0081690D">
      <w:pPr>
        <w:ind w:firstLineChars="200" w:firstLine="480"/>
        <w:rPr>
          <w:strike/>
          <w:lang w:val="en-GB" w:eastAsia="zh-CN"/>
        </w:rPr>
      </w:pPr>
      <w:r>
        <w:rPr>
          <w:rFonts w:hint="eastAsia"/>
          <w:lang w:eastAsia="zh-CN"/>
        </w:rPr>
        <w:t>接收并能显示第</w:t>
      </w:r>
      <w:r>
        <w:rPr>
          <w:rFonts w:hint="eastAsia"/>
          <w:lang w:eastAsia="zh-CN"/>
        </w:rPr>
        <w:t>4.1</w:t>
      </w:r>
      <w:r>
        <w:rPr>
          <w:rFonts w:hint="eastAsia"/>
          <w:lang w:eastAsia="zh-CN"/>
        </w:rPr>
        <w:t>节所列的所有呼叫信息及除格式指示符为“地理地区呼叫”外的所有遇险转发呼叫、所有遇险确认和所有“无法遵守”呼叫。</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Default="0081690D" w:rsidP="002C6243">
      <w:pPr>
        <w:pStyle w:val="Heading1"/>
        <w:keepNext w:val="0"/>
        <w:keepLines w:val="0"/>
        <w:rPr>
          <w:lang w:val="en-GB" w:eastAsia="zh-CN"/>
        </w:rPr>
      </w:pPr>
      <w:r>
        <w:rPr>
          <w:lang w:val="en-GB" w:eastAsia="zh-CN"/>
        </w:rPr>
        <w:lastRenderedPageBreak/>
        <w:t>5</w:t>
      </w:r>
      <w:r>
        <w:rPr>
          <w:lang w:val="en-GB" w:eastAsia="zh-CN"/>
        </w:rPr>
        <w:tab/>
        <w:t>E</w:t>
      </w:r>
      <w:r>
        <w:rPr>
          <w:lang w:val="en-GB" w:eastAsia="zh-CN"/>
        </w:rPr>
        <w:t>类</w:t>
      </w:r>
      <w:r w:rsidR="002C6243">
        <w:rPr>
          <w:rFonts w:hint="eastAsia"/>
          <w:lang w:val="en-GB" w:eastAsia="zh-CN"/>
        </w:rPr>
        <w:t>（</w:t>
      </w:r>
      <w:r>
        <w:rPr>
          <w:lang w:val="en-GB" w:eastAsia="zh-CN"/>
        </w:rPr>
        <w:t>MF</w:t>
      </w:r>
      <w:r>
        <w:rPr>
          <w:lang w:val="en-GB" w:eastAsia="zh-CN"/>
        </w:rPr>
        <w:t>和</w:t>
      </w:r>
      <w:r>
        <w:rPr>
          <w:lang w:val="en-GB" w:eastAsia="zh-CN"/>
        </w:rPr>
        <w:t>/</w:t>
      </w:r>
      <w:r>
        <w:rPr>
          <w:lang w:val="en-GB" w:eastAsia="zh-CN"/>
        </w:rPr>
        <w:t>或</w:t>
      </w:r>
      <w:r>
        <w:rPr>
          <w:lang w:val="en-GB" w:eastAsia="zh-CN"/>
        </w:rPr>
        <w:t>HF</w:t>
      </w:r>
      <w:r w:rsidR="002C6243">
        <w:rPr>
          <w:rFonts w:hint="eastAsia"/>
          <w:lang w:val="en-GB" w:eastAsia="zh-CN"/>
        </w:rPr>
        <w:t>）</w:t>
      </w:r>
    </w:p>
    <w:p w:rsidR="0081690D" w:rsidRDefault="0081690D" w:rsidP="0081690D">
      <w:pPr>
        <w:pStyle w:val="Heading2"/>
        <w:rPr>
          <w:lang w:val="en-GB" w:eastAsia="zh-CN"/>
        </w:rPr>
      </w:pPr>
      <w:r>
        <w:rPr>
          <w:lang w:val="en-GB" w:eastAsia="zh-CN"/>
        </w:rPr>
        <w:t>5.1</w:t>
      </w:r>
      <w:r>
        <w:rPr>
          <w:lang w:val="en-GB" w:eastAsia="zh-CN"/>
        </w:rPr>
        <w:tab/>
      </w:r>
      <w:r>
        <w:rPr>
          <w:rFonts w:hint="eastAsia"/>
          <w:lang w:eastAsia="zh-CN"/>
        </w:rPr>
        <w:t>发射能力</w:t>
      </w:r>
    </w:p>
    <w:p w:rsidR="0081690D" w:rsidRDefault="0081690D" w:rsidP="002C6243">
      <w:pPr>
        <w:tabs>
          <w:tab w:val="clear" w:pos="1191"/>
          <w:tab w:val="clear" w:pos="1588"/>
          <w:tab w:val="clear" w:pos="1985"/>
          <w:tab w:val="left" w:pos="3686"/>
        </w:tabs>
        <w:ind w:left="3686" w:hanging="3686"/>
        <w:jc w:val="lef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5.1.1</w:t>
        </w:r>
        <w:r>
          <w:rPr>
            <w:lang w:val="en-GB" w:eastAsia="zh-CN"/>
          </w:rPr>
          <w:tab/>
        </w:r>
      </w:smartTag>
      <w:r>
        <w:rPr>
          <w:lang w:val="en-GB" w:eastAsia="zh-CN"/>
        </w:rPr>
        <w:t>格式指示符</w:t>
      </w:r>
      <w:r>
        <w:rPr>
          <w:rFonts w:hint="eastAsia"/>
          <w:lang w:val="en-GB" w:eastAsia="zh-CN"/>
        </w:rPr>
        <w:t>：</w:t>
      </w:r>
      <w:r>
        <w:rPr>
          <w:lang w:val="en-GB" w:eastAsia="zh-CN"/>
        </w:rPr>
        <w:tab/>
      </w:r>
      <w:r>
        <w:rPr>
          <w:lang w:val="en-GB" w:eastAsia="zh-CN"/>
        </w:rPr>
        <w:t>遇险</w:t>
      </w:r>
      <w:r>
        <w:rPr>
          <w:lang w:val="en-GB" w:eastAsia="zh-CN"/>
        </w:rPr>
        <w:br/>
      </w:r>
      <w:r>
        <w:rPr>
          <w:bCs/>
          <w:lang w:val="en-GB" w:eastAsia="zh-CN"/>
        </w:rPr>
        <w:t>地理地区</w:t>
      </w:r>
      <w:r>
        <w:rPr>
          <w:bCs/>
          <w:lang w:val="en-GB" w:eastAsia="zh-CN"/>
        </w:rPr>
        <w:br/>
      </w:r>
      <w:r>
        <w:rPr>
          <w:lang w:val="en-GB" w:eastAsia="zh-CN"/>
        </w:rPr>
        <w:t>单个电台</w:t>
      </w:r>
      <w:r>
        <w:rPr>
          <w:lang w:val="en-GB" w:eastAsia="zh-CN"/>
        </w:rPr>
        <w:br/>
      </w:r>
      <w:r>
        <w:rPr>
          <w:lang w:val="en-GB" w:eastAsia="zh-CN"/>
        </w:rPr>
        <w:t>具有共同利益的船舶</w:t>
      </w:r>
      <w:r w:rsidR="002C6243">
        <w:rPr>
          <w:rFonts w:hint="eastAsia"/>
          <w:lang w:val="en-GB" w:eastAsia="zh-CN"/>
        </w:rPr>
        <w:t>（</w:t>
      </w:r>
      <w:r>
        <w:rPr>
          <w:lang w:val="en-GB" w:eastAsia="zh-CN"/>
        </w:rPr>
        <w:t>组</w:t>
      </w:r>
      <w:r w:rsidR="002C6243">
        <w:rPr>
          <w:rFonts w:hint="eastAsia"/>
          <w:lang w:val="en-GB" w:eastAsia="zh-CN"/>
        </w:rPr>
        <w:t>）</w:t>
      </w:r>
      <w:r>
        <w:rPr>
          <w:lang w:val="en-GB" w:eastAsia="zh-CN"/>
        </w:rPr>
        <w:t>。</w:t>
      </w:r>
    </w:p>
    <w:p w:rsidR="0081690D" w:rsidRDefault="0081690D" w:rsidP="002C6243">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5.1.2</w:t>
        </w:r>
        <w:r>
          <w:rPr>
            <w:lang w:val="en-GB" w:eastAsia="zh-CN"/>
          </w:rPr>
          <w:tab/>
        </w:r>
      </w:smartTag>
      <w:r>
        <w:rPr>
          <w:rFonts w:hint="eastAsia"/>
          <w:lang w:eastAsia="zh-CN"/>
        </w:rPr>
        <w:t>被叫电台的数字识别码</w:t>
      </w:r>
      <w:r w:rsidR="002C6243">
        <w:rPr>
          <w:rFonts w:hint="eastAsia"/>
          <w:lang w:eastAsia="zh-CN"/>
        </w:rPr>
        <w:t>（</w:t>
      </w:r>
      <w:r>
        <w:rPr>
          <w:rFonts w:hint="eastAsia"/>
          <w:lang w:eastAsia="zh-CN"/>
        </w:rPr>
        <w:t>地址</w:t>
      </w:r>
      <w:r w:rsidR="002C6243">
        <w:rPr>
          <w:rFonts w:hint="eastAsia"/>
          <w:lang w:eastAsia="zh-CN"/>
        </w:rPr>
        <w:t>）</w:t>
      </w:r>
      <w:r>
        <w:rPr>
          <w:rFonts w:hint="eastAsia"/>
          <w:lang w:eastAsia="zh-CN"/>
        </w:rPr>
        <w:t>。</w:t>
      </w:r>
    </w:p>
    <w:p w:rsidR="0081690D" w:rsidRDefault="0081690D" w:rsidP="0081690D">
      <w:pPr>
        <w:tabs>
          <w:tab w:val="clear" w:pos="1191"/>
          <w:tab w:val="clear" w:pos="1588"/>
          <w:tab w:val="clear" w:pos="1985"/>
          <w:tab w:val="left" w:pos="3686"/>
        </w:tabs>
        <w:ind w:left="3686" w:hanging="3686"/>
        <w:jc w:val="left"/>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5.1.3</w:t>
        </w:r>
        <w:r>
          <w:rPr>
            <w:lang w:val="en-GB" w:eastAsia="zh-CN"/>
          </w:rPr>
          <w:tab/>
        </w:r>
      </w:smartTag>
      <w:r>
        <w:rPr>
          <w:lang w:val="en-GB" w:eastAsia="zh-CN"/>
        </w:rPr>
        <w:t>类别</w:t>
      </w:r>
      <w:r>
        <w:rPr>
          <w:rFonts w:hint="eastAsia"/>
          <w:lang w:val="en-GB" w:eastAsia="zh-CN"/>
        </w:rPr>
        <w:t>：</w:t>
      </w:r>
      <w:r>
        <w:rPr>
          <w:lang w:val="en-GB" w:eastAsia="zh-CN"/>
        </w:rPr>
        <w:tab/>
      </w:r>
      <w:r>
        <w:rPr>
          <w:lang w:val="en-GB" w:eastAsia="zh-CN"/>
        </w:rPr>
        <w:t>遇险</w:t>
      </w:r>
      <w:r>
        <w:rPr>
          <w:lang w:val="en-GB" w:eastAsia="zh-CN"/>
        </w:rPr>
        <w:br/>
      </w:r>
      <w:r>
        <w:rPr>
          <w:lang w:val="en-GB" w:eastAsia="zh-CN"/>
        </w:rPr>
        <w:t>紧急</w:t>
      </w:r>
      <w:r>
        <w:rPr>
          <w:lang w:val="en-GB" w:eastAsia="zh-CN"/>
        </w:rPr>
        <w:br/>
      </w:r>
      <w:r>
        <w:rPr>
          <w:lang w:val="en-GB" w:eastAsia="zh-CN"/>
        </w:rPr>
        <w:t>安全</w:t>
      </w:r>
      <w:r>
        <w:rPr>
          <w:lang w:val="en-GB" w:eastAsia="zh-CN"/>
        </w:rPr>
        <w:br/>
      </w:r>
      <w:r>
        <w:rPr>
          <w:lang w:val="en-GB" w:eastAsia="zh-CN"/>
        </w:rPr>
        <w:t>例行。</w:t>
      </w:r>
    </w:p>
    <w:p w:rsidR="0081690D" w:rsidRDefault="0081690D" w:rsidP="002C6243">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5.1.4</w:t>
        </w:r>
        <w:r>
          <w:rPr>
            <w:lang w:val="en-GB" w:eastAsia="zh-CN"/>
          </w:rPr>
          <w:tab/>
        </w:r>
      </w:smartTag>
      <w:r>
        <w:rPr>
          <w:lang w:val="en-GB" w:eastAsia="zh-CN"/>
        </w:rPr>
        <w:t>自识别码</w:t>
      </w:r>
      <w:r w:rsidR="002C6243">
        <w:rPr>
          <w:rFonts w:hint="eastAsia"/>
          <w:lang w:eastAsia="zh-CN"/>
        </w:rPr>
        <w:t>（</w:t>
      </w:r>
      <w:r>
        <w:rPr>
          <w:rFonts w:hint="eastAsia"/>
          <w:lang w:eastAsia="zh-CN"/>
        </w:rPr>
        <w:t>自动插入</w:t>
      </w:r>
      <w:r w:rsidR="002C6243">
        <w:rPr>
          <w:rFonts w:hint="eastAsia"/>
          <w:lang w:eastAsia="zh-CN"/>
        </w:rPr>
        <w:t>）</w:t>
      </w:r>
      <w:r>
        <w:rPr>
          <w:rFonts w:hint="eastAsia"/>
          <w:lang w:eastAsia="zh-CN"/>
        </w:rPr>
        <w:t>。</w:t>
      </w:r>
    </w:p>
    <w:p w:rsidR="0081690D" w:rsidRPr="00617A79" w:rsidRDefault="0081690D" w:rsidP="00617A79">
      <w:pPr>
        <w:spacing w:before="240"/>
        <w:rPr>
          <w:b/>
          <w:bCs/>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617A79">
          <w:rPr>
            <w:b/>
            <w:bCs/>
            <w:lang w:val="en-GB" w:eastAsia="zh-CN"/>
          </w:rPr>
          <w:t>5.1.5</w:t>
        </w:r>
        <w:r w:rsidRPr="00617A79">
          <w:rPr>
            <w:b/>
            <w:bCs/>
            <w:lang w:val="en-GB" w:eastAsia="zh-CN"/>
          </w:rPr>
          <w:tab/>
        </w:r>
      </w:smartTag>
      <w:r w:rsidRPr="00617A79">
        <w:rPr>
          <w:b/>
          <w:bCs/>
          <w:lang w:val="en-GB" w:eastAsia="zh-CN"/>
        </w:rPr>
        <w:t>消息</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5.1.5</w:t>
        </w:r>
      </w:smartTag>
      <w:r>
        <w:rPr>
          <w:b/>
          <w:lang w:val="en-GB" w:eastAsia="zh-CN"/>
        </w:rPr>
        <w:t>.1</w:t>
      </w:r>
      <w:r>
        <w:rPr>
          <w:lang w:val="en-GB" w:eastAsia="zh-CN"/>
        </w:rPr>
        <w:tab/>
      </w:r>
      <w:r>
        <w:rPr>
          <w:rFonts w:hint="eastAsia"/>
          <w:lang w:val="en-GB" w:eastAsia="zh-CN"/>
        </w:rPr>
        <w:t>对于</w:t>
      </w:r>
      <w:r>
        <w:rPr>
          <w:lang w:val="en-GB" w:eastAsia="zh-CN"/>
        </w:rPr>
        <w:t>遇险呼叫</w:t>
      </w:r>
      <w:r>
        <w:rPr>
          <w:rFonts w:hint="eastAsia"/>
          <w:lang w:val="en-GB" w:eastAsia="zh-CN"/>
        </w:rPr>
        <w:t>：</w:t>
      </w:r>
    </w:p>
    <w:p w:rsidR="0081690D" w:rsidRDefault="0081690D" w:rsidP="0081690D">
      <w:pPr>
        <w:rPr>
          <w:lang w:val="en-GB" w:eastAsia="zh-CN"/>
        </w:rPr>
      </w:pPr>
      <w:r>
        <w:rPr>
          <w:lang w:val="en-GB" w:eastAsia="zh-CN"/>
        </w:rPr>
        <w:t>消息</w:t>
      </w:r>
      <w:r>
        <w:rPr>
          <w:lang w:val="en-GB" w:eastAsia="zh-CN"/>
        </w:rPr>
        <w:t>1</w:t>
      </w:r>
      <w:r>
        <w:rPr>
          <w:rFonts w:hint="eastAsia"/>
          <w:lang w:val="en-GB" w:eastAsia="zh-CN"/>
        </w:rPr>
        <w:t>：</w:t>
      </w:r>
      <w:r>
        <w:rPr>
          <w:lang w:val="en-GB" w:eastAsia="zh-CN"/>
        </w:rPr>
        <w:t>遇险性质</w:t>
      </w:r>
      <w:r>
        <w:rPr>
          <w:rFonts w:hint="eastAsia"/>
          <w:lang w:val="en-GB" w:eastAsia="zh-CN"/>
        </w:rPr>
        <w:t>，默认为原因不明的</w:t>
      </w:r>
      <w:r>
        <w:rPr>
          <w:lang w:val="en-GB" w:eastAsia="zh-CN"/>
        </w:rPr>
        <w:t>遇险</w:t>
      </w:r>
    </w:p>
    <w:p w:rsidR="0081690D" w:rsidRDefault="0081690D" w:rsidP="0081690D">
      <w:pPr>
        <w:rPr>
          <w:lang w:val="en-GB" w:eastAsia="zh-CN"/>
        </w:rPr>
      </w:pPr>
      <w:r>
        <w:rPr>
          <w:lang w:val="en-GB" w:eastAsia="zh-CN"/>
        </w:rPr>
        <w:t>消息</w:t>
      </w:r>
      <w:r>
        <w:rPr>
          <w:lang w:val="en-GB" w:eastAsia="zh-CN"/>
        </w:rPr>
        <w:t>2</w:t>
      </w:r>
      <w:r>
        <w:rPr>
          <w:rFonts w:hint="eastAsia"/>
          <w:lang w:val="en-GB" w:eastAsia="zh-CN"/>
        </w:rPr>
        <w:t>：</w:t>
      </w:r>
      <w:r>
        <w:rPr>
          <w:lang w:val="en-GB" w:eastAsia="zh-CN"/>
        </w:rPr>
        <w:t>遇险坐标</w:t>
      </w:r>
    </w:p>
    <w:p w:rsidR="0081690D" w:rsidRDefault="0081690D" w:rsidP="0081690D">
      <w:pPr>
        <w:ind w:left="1191" w:hanging="1191"/>
        <w:jc w:val="left"/>
        <w:rPr>
          <w:lang w:val="en-GB" w:eastAsia="zh-CN"/>
        </w:rPr>
      </w:pPr>
      <w:r>
        <w:rPr>
          <w:lang w:val="en-GB" w:eastAsia="zh-CN"/>
        </w:rPr>
        <w:t>消息</w:t>
      </w:r>
      <w:r>
        <w:rPr>
          <w:lang w:val="en-GB" w:eastAsia="zh-CN"/>
        </w:rPr>
        <w:t>3</w:t>
      </w:r>
      <w:r>
        <w:rPr>
          <w:rFonts w:hint="eastAsia"/>
          <w:lang w:val="en-GB" w:eastAsia="zh-CN"/>
        </w:rPr>
        <w:t>：</w:t>
      </w:r>
      <w:r>
        <w:rPr>
          <w:rFonts w:hint="eastAsia"/>
          <w:lang w:eastAsia="zh-CN"/>
        </w:rPr>
        <w:t>上次位置更新的时间</w:t>
      </w:r>
    </w:p>
    <w:p w:rsidR="0081690D" w:rsidRDefault="0081690D" w:rsidP="0081690D">
      <w:pPr>
        <w:rPr>
          <w:strike/>
          <w:highlight w:val="yellow"/>
          <w:lang w:val="en-GB" w:eastAsia="zh-CN"/>
        </w:rPr>
      </w:pPr>
      <w:r>
        <w:rPr>
          <w:lang w:val="en-GB" w:eastAsia="zh-CN"/>
        </w:rPr>
        <w:t>消息</w:t>
      </w:r>
      <w:r>
        <w:rPr>
          <w:lang w:val="en-GB" w:eastAsia="zh-CN"/>
        </w:rPr>
        <w:t>4</w:t>
      </w:r>
      <w:r>
        <w:rPr>
          <w:rFonts w:hint="eastAsia"/>
          <w:lang w:val="en-GB" w:eastAsia="zh-CN"/>
        </w:rPr>
        <w:t>：</w:t>
      </w:r>
      <w:r>
        <w:rPr>
          <w:rFonts w:hint="eastAsia"/>
          <w:lang w:eastAsia="zh-CN"/>
        </w:rPr>
        <w:t>后续通信的类型：</w:t>
      </w:r>
      <w:r>
        <w:rPr>
          <w:lang w:val="en-GB" w:eastAsia="zh-CN"/>
        </w:rPr>
        <w:t>J3E</w:t>
      </w:r>
      <w:r>
        <w:rPr>
          <w:rFonts w:hint="eastAsia"/>
          <w:lang w:val="en-GB" w:eastAsia="zh-CN"/>
        </w:rPr>
        <w:t>。</w:t>
      </w:r>
    </w:p>
    <w:p w:rsidR="0081690D" w:rsidRDefault="0081690D" w:rsidP="0081690D">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Cs/>
            <w:lang w:val="en-GB" w:eastAsia="zh-CN"/>
          </w:rPr>
          <w:t>5.1.5</w:t>
        </w:r>
      </w:smartTag>
      <w:r>
        <w:rPr>
          <w:bCs/>
          <w:lang w:val="en-GB" w:eastAsia="zh-CN"/>
        </w:rPr>
        <w:t>.2</w:t>
      </w:r>
      <w:r>
        <w:rPr>
          <w:lang w:val="en-GB" w:eastAsia="zh-CN"/>
        </w:rPr>
        <w:tab/>
      </w:r>
      <w:r>
        <w:rPr>
          <w:rFonts w:hint="eastAsia"/>
          <w:b w:val="0"/>
          <w:bCs/>
          <w:lang w:val="en-GB" w:eastAsia="zh-CN"/>
        </w:rPr>
        <w:t>对于所有其他</w:t>
      </w:r>
      <w:r>
        <w:rPr>
          <w:b w:val="0"/>
          <w:bCs/>
          <w:lang w:val="en-GB" w:eastAsia="zh-CN"/>
        </w:rPr>
        <w:t>呼叫：</w:t>
      </w:r>
    </w:p>
    <w:p w:rsidR="0081690D" w:rsidRPr="0013424A" w:rsidRDefault="0081690D" w:rsidP="0081690D">
      <w:pPr>
        <w:tabs>
          <w:tab w:val="clear" w:pos="794"/>
          <w:tab w:val="clear" w:pos="1191"/>
          <w:tab w:val="clear" w:pos="1588"/>
          <w:tab w:val="clear" w:pos="1985"/>
          <w:tab w:val="left" w:pos="3686"/>
        </w:tabs>
        <w:ind w:left="3686" w:hanging="3686"/>
        <w:jc w:val="left"/>
        <w:rPr>
          <w:lang w:val="en-US" w:eastAsia="zh-CN"/>
        </w:rPr>
      </w:pPr>
      <w:r>
        <w:rPr>
          <w:rFonts w:hint="eastAsia"/>
          <w:lang w:eastAsia="zh-CN"/>
        </w:rPr>
        <w:t>第</w:t>
      </w:r>
      <w:r>
        <w:rPr>
          <w:rFonts w:hint="eastAsia"/>
          <w:lang w:eastAsia="zh-CN"/>
        </w:rPr>
        <w:t>1</w:t>
      </w:r>
      <w:r>
        <w:rPr>
          <w:rFonts w:hint="eastAsia"/>
          <w:lang w:eastAsia="zh-CN"/>
        </w:rPr>
        <w:t>遥控指令：</w:t>
      </w:r>
      <w:r w:rsidRPr="0013424A">
        <w:rPr>
          <w:lang w:val="en-US" w:eastAsia="zh-CN"/>
        </w:rPr>
        <w:tab/>
        <w:t>J3E</w:t>
      </w:r>
      <w:r>
        <w:rPr>
          <w:rFonts w:hint="eastAsia"/>
          <w:lang w:val="en-US" w:eastAsia="zh-CN"/>
        </w:rPr>
        <w:t>电话</w:t>
      </w:r>
      <w:r w:rsidRPr="0013424A">
        <w:rPr>
          <w:lang w:val="en-US" w:eastAsia="zh-CN"/>
        </w:rPr>
        <w:br/>
      </w:r>
      <w:r>
        <w:rPr>
          <w:rFonts w:hint="eastAsia"/>
          <w:lang w:val="en-US" w:eastAsia="zh-CN"/>
        </w:rPr>
        <w:t>无法</w:t>
      </w:r>
      <w:r>
        <w:rPr>
          <w:lang w:val="en-US" w:eastAsia="zh-CN"/>
        </w:rPr>
        <w:t>遵守</w:t>
      </w:r>
      <w:r w:rsidRPr="0013424A">
        <w:rPr>
          <w:lang w:val="en-US" w:eastAsia="zh-CN"/>
        </w:rPr>
        <w:br/>
      </w:r>
      <w:r>
        <w:rPr>
          <w:lang w:val="en-US" w:eastAsia="zh-CN"/>
        </w:rPr>
        <w:t>测试</w:t>
      </w:r>
      <w:r>
        <w:rPr>
          <w:rFonts w:hint="eastAsia"/>
          <w:lang w:val="en-US" w:eastAsia="zh-CN"/>
        </w:rPr>
        <w:t>。</w:t>
      </w:r>
    </w:p>
    <w:p w:rsidR="0081690D" w:rsidRDefault="0081690D" w:rsidP="0081690D">
      <w:pPr>
        <w:tabs>
          <w:tab w:val="left" w:pos="3686"/>
        </w:tabs>
        <w:ind w:left="3686" w:hanging="3686"/>
        <w:rPr>
          <w:lang w:val="en-GB" w:eastAsia="zh-CN"/>
        </w:rPr>
      </w:pPr>
      <w:r>
        <w:rPr>
          <w:rFonts w:hint="eastAsia"/>
          <w:lang w:eastAsia="zh-CN"/>
        </w:rPr>
        <w:t>第</w:t>
      </w:r>
      <w:r>
        <w:rPr>
          <w:rFonts w:hint="eastAsia"/>
          <w:lang w:eastAsia="zh-CN"/>
        </w:rPr>
        <w:t>2</w:t>
      </w:r>
      <w:r>
        <w:rPr>
          <w:rFonts w:hint="eastAsia"/>
          <w:lang w:eastAsia="zh-CN"/>
        </w:rPr>
        <w:t>遥控指令：</w:t>
      </w:r>
      <w:r>
        <w:rPr>
          <w:lang w:val="en-GB" w:eastAsia="zh-CN"/>
        </w:rPr>
        <w:tab/>
      </w:r>
      <w:r>
        <w:rPr>
          <w:rFonts w:hint="eastAsia"/>
          <w:lang w:val="en-GB" w:eastAsia="zh-CN"/>
        </w:rPr>
        <w:tab/>
      </w:r>
      <w:r>
        <w:rPr>
          <w:rFonts w:hint="eastAsia"/>
          <w:lang w:val="en-GB" w:eastAsia="zh-CN"/>
        </w:rPr>
        <w:tab/>
      </w:r>
      <w:r>
        <w:rPr>
          <w:rFonts w:hint="eastAsia"/>
          <w:lang w:val="en-GB" w:eastAsia="zh-CN"/>
        </w:rPr>
        <w:t>无信息。</w:t>
      </w:r>
    </w:p>
    <w:p w:rsidR="0081690D" w:rsidRDefault="0081690D" w:rsidP="0081690D">
      <w:pPr>
        <w:tabs>
          <w:tab w:val="left" w:pos="3686"/>
        </w:tabs>
        <w:ind w:left="3686" w:hanging="3686"/>
        <w:rPr>
          <w:lang w:val="en-GB" w:eastAsia="zh-CN"/>
        </w:rPr>
      </w:pPr>
      <w:r>
        <w:rPr>
          <w:lang w:val="en-GB" w:eastAsia="zh-CN"/>
        </w:rPr>
        <w:t>频率</w:t>
      </w:r>
      <w:r>
        <w:rPr>
          <w:lang w:val="en-GB" w:eastAsia="zh-CN"/>
        </w:rPr>
        <w:t>/</w:t>
      </w:r>
      <w:r>
        <w:rPr>
          <w:rFonts w:hint="eastAsia"/>
          <w:lang w:val="en-GB" w:eastAsia="zh-CN"/>
        </w:rPr>
        <w:t>信道信息：</w:t>
      </w:r>
      <w:r>
        <w:rPr>
          <w:lang w:val="en-GB" w:eastAsia="zh-CN"/>
        </w:rPr>
        <w:tab/>
      </w:r>
      <w:r>
        <w:rPr>
          <w:rFonts w:hint="eastAsia"/>
          <w:lang w:val="en-GB" w:eastAsia="zh-CN"/>
        </w:rPr>
        <w:tab/>
      </w:r>
      <w:r>
        <w:rPr>
          <w:rFonts w:hint="eastAsia"/>
          <w:lang w:eastAsia="zh-CN"/>
        </w:rPr>
        <w:t>MF/HF</w:t>
      </w:r>
      <w:r>
        <w:rPr>
          <w:rFonts w:hint="eastAsia"/>
          <w:lang w:eastAsia="zh-CN"/>
        </w:rPr>
        <w:t>工作信道，对</w:t>
      </w:r>
      <w:r>
        <w:rPr>
          <w:rFonts w:hint="eastAsia"/>
          <w:lang w:eastAsia="zh-CN"/>
        </w:rPr>
        <w:t>MF</w:t>
      </w:r>
      <w:r>
        <w:rPr>
          <w:rFonts w:hint="eastAsia"/>
          <w:lang w:eastAsia="zh-CN"/>
        </w:rPr>
        <w:t>波段的紧急和安全呼叫默认为</w:t>
      </w:r>
      <w:r>
        <w:rPr>
          <w:lang w:val="en-GB" w:eastAsia="zh-CN"/>
        </w:rPr>
        <w:t>2</w:t>
      </w:r>
      <w:r>
        <w:rPr>
          <w:rFonts w:ascii="Tms Rmn" w:hAnsi="Tms Rmn"/>
          <w:sz w:val="12"/>
          <w:lang w:val="en-GB" w:eastAsia="zh-CN"/>
        </w:rPr>
        <w:t> </w:t>
      </w:r>
      <w:r>
        <w:rPr>
          <w:lang w:val="en-GB" w:eastAsia="zh-CN"/>
        </w:rPr>
        <w:t>182 kHz</w:t>
      </w:r>
      <w:r>
        <w:rPr>
          <w:rFonts w:hint="eastAsia"/>
          <w:lang w:val="en-GB" w:eastAsia="zh-CN"/>
        </w:rPr>
        <w:t>。</w:t>
      </w:r>
    </w:p>
    <w:p w:rsidR="0081690D" w:rsidRDefault="0081690D" w:rsidP="0081690D">
      <w:pPr>
        <w:tabs>
          <w:tab w:val="clear" w:pos="1985"/>
          <w:tab w:val="left" w:pos="3686"/>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5.1.6</w:t>
        </w:r>
        <w:r>
          <w:rPr>
            <w:lang w:val="en-GB" w:eastAsia="zh-CN"/>
          </w:rPr>
          <w:tab/>
        </w:r>
      </w:smartTag>
      <w:r>
        <w:rPr>
          <w:rFonts w:hint="eastAsia"/>
          <w:lang w:eastAsia="zh-CN"/>
        </w:rPr>
        <w:t>序列结束字符：</w:t>
      </w:r>
      <w:r>
        <w:rPr>
          <w:lang w:val="en-GB" w:eastAsia="zh-CN"/>
        </w:rPr>
        <w:tab/>
      </w:r>
      <w:r>
        <w:rPr>
          <w:rFonts w:hint="eastAsia"/>
          <w:lang w:val="en-GB" w:eastAsia="zh-CN"/>
        </w:rPr>
        <w:t>按</w:t>
      </w:r>
      <w:r>
        <w:rPr>
          <w:lang w:val="en-GB" w:eastAsia="zh-CN"/>
        </w:rPr>
        <w:t>附件</w:t>
      </w:r>
      <w:r>
        <w:rPr>
          <w:lang w:val="en-GB" w:eastAsia="zh-CN"/>
        </w:rPr>
        <w:t>1</w:t>
      </w:r>
      <w:r>
        <w:rPr>
          <w:rFonts w:hint="eastAsia"/>
          <w:lang w:val="en-GB" w:eastAsia="zh-CN"/>
        </w:rPr>
        <w:t>的规定。</w:t>
      </w:r>
    </w:p>
    <w:p w:rsidR="0081690D" w:rsidRDefault="0081690D" w:rsidP="0081690D">
      <w:pPr>
        <w:pStyle w:val="Heading2"/>
        <w:keepNext w:val="0"/>
        <w:keepLines w:val="0"/>
        <w:rPr>
          <w:lang w:val="en-GB" w:eastAsia="zh-CN"/>
        </w:rPr>
      </w:pPr>
      <w:r>
        <w:rPr>
          <w:lang w:val="en-GB" w:eastAsia="zh-CN"/>
        </w:rPr>
        <w:t>5.2</w:t>
      </w:r>
      <w:r>
        <w:rPr>
          <w:lang w:val="en-GB" w:eastAsia="zh-CN"/>
        </w:rPr>
        <w:tab/>
      </w:r>
      <w:r>
        <w:rPr>
          <w:rFonts w:hint="eastAsia"/>
          <w:lang w:eastAsia="zh-CN"/>
        </w:rPr>
        <w:t>接收能力</w:t>
      </w:r>
    </w:p>
    <w:p w:rsidR="0081690D" w:rsidRDefault="0081690D" w:rsidP="0081690D">
      <w:pPr>
        <w:ind w:firstLineChars="200" w:firstLine="480"/>
        <w:rPr>
          <w:lang w:val="en-GB" w:eastAsia="zh-CN"/>
        </w:rPr>
      </w:pPr>
      <w:r>
        <w:rPr>
          <w:rFonts w:hint="eastAsia"/>
          <w:lang w:eastAsia="zh-CN"/>
        </w:rPr>
        <w:t>接收并能显示第</w:t>
      </w:r>
      <w:r>
        <w:rPr>
          <w:rFonts w:hint="eastAsia"/>
          <w:lang w:eastAsia="zh-CN"/>
        </w:rPr>
        <w:t>5.1</w:t>
      </w:r>
      <w:r>
        <w:rPr>
          <w:rFonts w:hint="eastAsia"/>
          <w:lang w:eastAsia="zh-CN"/>
        </w:rPr>
        <w:t>节所列的所有呼叫信息以及格式指示符为“地理地区呼叫”的所有遇险转发呼叫、所有遇险确认呼叫和所有“无法遵守”呼叫。</w:t>
      </w:r>
    </w:p>
    <w:p w:rsidR="0081690D" w:rsidRDefault="0081690D" w:rsidP="0081690D">
      <w:pPr>
        <w:rPr>
          <w:lang w:val="en-GB" w:eastAsia="zh-CN"/>
        </w:rPr>
      </w:pPr>
    </w:p>
    <w:p w:rsidR="0081690D" w:rsidRPr="00394F35" w:rsidRDefault="0081690D" w:rsidP="0081690D">
      <w:pPr>
        <w:pStyle w:val="AnnexNoTitle"/>
        <w:rPr>
          <w:lang w:val="en-US" w:eastAsia="zh-CN"/>
        </w:rPr>
      </w:pPr>
      <w:r>
        <w:rPr>
          <w:lang w:val="en-US" w:eastAsia="zh-CN"/>
        </w:rPr>
        <w:lastRenderedPageBreak/>
        <w:t>附件</w:t>
      </w:r>
      <w:r>
        <w:rPr>
          <w:lang w:val="en-US" w:eastAsia="zh-CN"/>
        </w:rPr>
        <w:t>3</w:t>
      </w:r>
      <w:r w:rsidRPr="00394F35">
        <w:rPr>
          <w:lang w:val="en-US" w:eastAsia="zh-CN"/>
        </w:rPr>
        <w:br/>
      </w:r>
      <w:r w:rsidRPr="00394F35">
        <w:rPr>
          <w:lang w:val="en-US" w:eastAsia="zh-CN"/>
        </w:rPr>
        <w:br/>
      </w:r>
      <w:r>
        <w:rPr>
          <w:rFonts w:hint="eastAsia"/>
          <w:lang w:val="en-US" w:eastAsia="zh-CN"/>
        </w:rPr>
        <w:t>用于</w:t>
      </w:r>
      <w:r>
        <w:rPr>
          <w:lang w:val="en-US" w:eastAsia="zh-CN"/>
        </w:rPr>
        <w:t>船载</w:t>
      </w:r>
      <w:r>
        <w:rPr>
          <w:rFonts w:hint="eastAsia"/>
          <w:lang w:val="en-US" w:eastAsia="zh-CN"/>
        </w:rPr>
        <w:t>设备</w:t>
      </w:r>
      <w:r w:rsidR="00373E47">
        <w:rPr>
          <w:rFonts w:hint="eastAsia"/>
          <w:lang w:val="en-US" w:eastAsia="zh-CN"/>
        </w:rPr>
        <w:t>简化</w:t>
      </w:r>
      <w:r>
        <w:rPr>
          <w:rFonts w:hint="eastAsia"/>
          <w:lang w:val="en-US" w:eastAsia="zh-CN"/>
        </w:rPr>
        <w:t>操作的用户接口</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81690D" w:rsidRPr="00394F35" w:rsidRDefault="0081690D" w:rsidP="006F1F58">
      <w:pPr>
        <w:ind w:firstLineChars="200" w:firstLine="480"/>
        <w:rPr>
          <w:lang w:val="en-US" w:eastAsia="zh-CN"/>
        </w:rPr>
      </w:pPr>
      <w:r>
        <w:rPr>
          <w:rFonts w:hint="eastAsia"/>
          <w:lang w:val="en-US" w:eastAsia="zh-CN"/>
        </w:rPr>
        <w:t>用于操作</w:t>
      </w:r>
      <w:r>
        <w:rPr>
          <w:lang w:val="en-US" w:eastAsia="zh-CN"/>
        </w:rPr>
        <w:t>DSC</w:t>
      </w:r>
      <w:r>
        <w:rPr>
          <w:lang w:val="en-US" w:eastAsia="zh-CN"/>
        </w:rPr>
        <w:t>设备</w:t>
      </w:r>
      <w:r>
        <w:rPr>
          <w:rFonts w:hint="eastAsia"/>
          <w:lang w:val="en-US" w:eastAsia="zh-CN"/>
        </w:rPr>
        <w:t>的</w:t>
      </w:r>
      <w:r>
        <w:rPr>
          <w:lang w:val="en-US" w:eastAsia="zh-CN"/>
        </w:rPr>
        <w:t>用户接口</w:t>
      </w:r>
      <w:r>
        <w:rPr>
          <w:rFonts w:hint="eastAsia"/>
          <w:lang w:val="en-US" w:eastAsia="zh-CN"/>
        </w:rPr>
        <w:t>的设计，应便于船上的操作员操作设备，便于组合并发出设备提供的各类</w:t>
      </w:r>
      <w:r w:rsidRPr="00394F35">
        <w:rPr>
          <w:lang w:val="en-US" w:eastAsia="zh-CN"/>
        </w:rPr>
        <w:t>DSC</w:t>
      </w:r>
      <w:r>
        <w:rPr>
          <w:lang w:val="en-US" w:eastAsia="zh-CN"/>
        </w:rPr>
        <w:t>消息</w:t>
      </w:r>
      <w:r>
        <w:rPr>
          <w:rFonts w:hint="eastAsia"/>
          <w:lang w:val="en-US" w:eastAsia="zh-CN"/>
        </w:rPr>
        <w:t>。</w:t>
      </w:r>
      <w:r w:rsidR="00E64A13">
        <w:rPr>
          <w:rFonts w:hint="eastAsia"/>
          <w:lang w:val="en-US" w:eastAsia="zh-CN"/>
        </w:rPr>
        <w:t>设备软件应允许操作员仅组合表</w:t>
      </w:r>
      <w:r w:rsidR="00E64A13">
        <w:rPr>
          <w:rFonts w:hint="eastAsia"/>
          <w:lang w:val="en-US" w:eastAsia="zh-CN"/>
        </w:rPr>
        <w:t>4.1-4.10.2</w:t>
      </w:r>
      <w:r w:rsidR="00E64A13">
        <w:rPr>
          <w:rFonts w:hint="eastAsia"/>
          <w:lang w:val="en-US" w:eastAsia="zh-CN"/>
        </w:rPr>
        <w:t>中规定的那些类型的</w:t>
      </w:r>
      <w:r w:rsidR="00E64A13">
        <w:rPr>
          <w:rFonts w:hint="eastAsia"/>
          <w:lang w:val="en-US" w:eastAsia="zh-CN"/>
        </w:rPr>
        <w:t>DSC</w:t>
      </w:r>
      <w:r w:rsidR="00E64A13">
        <w:rPr>
          <w:rFonts w:hint="eastAsia"/>
          <w:lang w:val="en-US" w:eastAsia="zh-CN"/>
        </w:rPr>
        <w:t>消息。这些表</w:t>
      </w:r>
      <w:r w:rsidR="006F1F58">
        <w:rPr>
          <w:rFonts w:hint="eastAsia"/>
          <w:lang w:val="en-US" w:eastAsia="zh-CN"/>
        </w:rPr>
        <w:t>格</w:t>
      </w:r>
      <w:r w:rsidR="00E64A13">
        <w:rPr>
          <w:rFonts w:hint="eastAsia"/>
          <w:lang w:val="en-US" w:eastAsia="zh-CN"/>
        </w:rPr>
        <w:t>显示了哪种</w:t>
      </w:r>
      <w:r w:rsidR="00E64A13">
        <w:rPr>
          <w:rFonts w:hint="eastAsia"/>
          <w:lang w:val="en-US" w:eastAsia="zh-CN"/>
        </w:rPr>
        <w:t>DSC</w:t>
      </w:r>
      <w:r w:rsidR="00E64A13">
        <w:rPr>
          <w:rFonts w:hint="eastAsia"/>
          <w:lang w:val="en-US" w:eastAsia="zh-CN"/>
        </w:rPr>
        <w:t>消息适用于哪种</w:t>
      </w:r>
      <w:r w:rsidR="006F1F58">
        <w:rPr>
          <w:rFonts w:hint="eastAsia"/>
          <w:lang w:val="en-US" w:eastAsia="zh-CN"/>
        </w:rPr>
        <w:t>类</w:t>
      </w:r>
      <w:r w:rsidR="00E64A13">
        <w:rPr>
          <w:rFonts w:hint="eastAsia"/>
          <w:lang w:val="en-US" w:eastAsia="zh-CN"/>
        </w:rPr>
        <w:t>别的</w:t>
      </w:r>
      <w:r w:rsidR="00E64A13">
        <w:rPr>
          <w:rFonts w:hint="eastAsia"/>
          <w:lang w:val="en-US" w:eastAsia="zh-CN"/>
        </w:rPr>
        <w:t>DSC</w:t>
      </w:r>
      <w:r w:rsidR="00E64A13">
        <w:rPr>
          <w:rFonts w:hint="eastAsia"/>
          <w:lang w:val="en-US" w:eastAsia="zh-CN"/>
        </w:rPr>
        <w:t>设备。</w:t>
      </w:r>
    </w:p>
    <w:p w:rsidR="0081690D" w:rsidRPr="00394F35" w:rsidRDefault="0081690D" w:rsidP="0081690D">
      <w:pPr>
        <w:pStyle w:val="Heading1"/>
        <w:rPr>
          <w:lang w:val="en-US" w:eastAsia="zh-CN"/>
        </w:rPr>
      </w:pPr>
      <w:r w:rsidRPr="00394F35">
        <w:rPr>
          <w:lang w:val="en-US" w:eastAsia="zh-CN"/>
        </w:rPr>
        <w:t>2</w:t>
      </w:r>
      <w:r w:rsidRPr="00394F35">
        <w:rPr>
          <w:lang w:val="en-US" w:eastAsia="zh-CN"/>
        </w:rPr>
        <w:tab/>
      </w:r>
      <w:r>
        <w:rPr>
          <w:rFonts w:hint="eastAsia"/>
          <w:lang w:val="en-US" w:eastAsia="zh-CN"/>
        </w:rPr>
        <w:t>定义</w:t>
      </w:r>
    </w:p>
    <w:p w:rsidR="0081690D" w:rsidRPr="00394F35" w:rsidRDefault="0081690D" w:rsidP="0081690D">
      <w:pPr>
        <w:rPr>
          <w:lang w:val="en-US" w:eastAsia="zh-CN"/>
        </w:rPr>
      </w:pPr>
      <w:r w:rsidRPr="00394F35">
        <w:rPr>
          <w:b/>
          <w:lang w:val="en-US" w:eastAsia="zh-CN"/>
        </w:rPr>
        <w:t>2.1</w:t>
      </w:r>
      <w:r w:rsidRPr="00394F35">
        <w:rPr>
          <w:b/>
          <w:lang w:val="en-US" w:eastAsia="zh-CN"/>
        </w:rPr>
        <w:tab/>
      </w:r>
      <w:r w:rsidRPr="00FD553D">
        <w:rPr>
          <w:b/>
          <w:lang w:val="en-US" w:eastAsia="zh-CN"/>
        </w:rPr>
        <w:t>Automated procedure</w:t>
      </w:r>
      <w:r>
        <w:rPr>
          <w:rFonts w:hint="eastAsia"/>
          <w:b/>
          <w:lang w:val="en-US" w:eastAsia="zh-CN"/>
        </w:rPr>
        <w:t xml:space="preserve">　</w:t>
      </w:r>
      <w:r>
        <w:rPr>
          <w:b/>
          <w:lang w:val="en-US" w:eastAsia="zh-CN"/>
        </w:rPr>
        <w:t>自动程序</w:t>
      </w:r>
      <w:r>
        <w:rPr>
          <w:rFonts w:hint="eastAsia"/>
          <w:lang w:val="en-US" w:eastAsia="zh-CN"/>
        </w:rPr>
        <w:t>：该名词用于说明为完成发出</w:t>
      </w:r>
      <w:r w:rsidRPr="00394F35">
        <w:rPr>
          <w:lang w:val="en-US" w:eastAsia="zh-CN"/>
        </w:rPr>
        <w:t>DSC</w:t>
      </w:r>
      <w:r>
        <w:rPr>
          <w:lang w:val="en-US" w:eastAsia="zh-CN"/>
        </w:rPr>
        <w:t>消息</w:t>
      </w:r>
      <w:r>
        <w:rPr>
          <w:rFonts w:hint="eastAsia"/>
          <w:lang w:val="en-US" w:eastAsia="zh-CN"/>
        </w:rPr>
        <w:t>或完成非</w:t>
      </w:r>
      <w:r>
        <w:rPr>
          <w:rFonts w:hint="eastAsia"/>
          <w:lang w:val="en-US" w:eastAsia="zh-CN"/>
        </w:rPr>
        <w:t>DSC</w:t>
      </w:r>
      <w:r>
        <w:rPr>
          <w:rFonts w:hint="eastAsia"/>
          <w:lang w:val="en-US" w:eastAsia="zh-CN"/>
        </w:rPr>
        <w:t>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Pr>
          <w:lang w:val="en-US" w:eastAsia="zh-CN"/>
        </w:rPr>
        <w:t>消息</w:t>
      </w:r>
      <w:r>
        <w:rPr>
          <w:rFonts w:hint="eastAsia"/>
          <w:lang w:val="en-US" w:eastAsia="zh-CN"/>
        </w:rPr>
        <w:t>，接收非</w:t>
      </w:r>
      <w:r>
        <w:rPr>
          <w:lang w:val="en-US" w:eastAsia="zh-CN"/>
        </w:rPr>
        <w:t>遇险</w:t>
      </w:r>
      <w:r>
        <w:rPr>
          <w:lang w:val="en-US" w:eastAsia="zh-CN"/>
        </w:rPr>
        <w:t>DSC</w:t>
      </w:r>
      <w:r>
        <w:rPr>
          <w:lang w:val="en-US" w:eastAsia="zh-CN"/>
        </w:rPr>
        <w:t>消息</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尝试和发送非</w:t>
      </w:r>
      <w:r>
        <w:rPr>
          <w:lang w:val="en-US" w:eastAsia="zh-CN"/>
        </w:rPr>
        <w:t>遇险</w:t>
      </w:r>
      <w:r>
        <w:rPr>
          <w:lang w:val="en-US" w:eastAsia="zh-CN"/>
        </w:rPr>
        <w:t>DSC</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Pr>
          <w:rFonts w:hint="eastAsia"/>
          <w:lang w:val="en-US" w:eastAsia="zh-CN"/>
        </w:rPr>
        <w:t>通信事件。</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81690D">
      <w:pPr>
        <w:rPr>
          <w:lang w:val="en-US" w:eastAsia="zh-CN"/>
        </w:rPr>
      </w:pPr>
      <w:r w:rsidRPr="00394F35">
        <w:rPr>
          <w:b/>
          <w:lang w:val="en-US" w:eastAsia="zh-CN"/>
        </w:rPr>
        <w:t>2.2</w:t>
      </w:r>
      <w:r w:rsidRPr="00394F35">
        <w:rPr>
          <w:b/>
          <w:lang w:val="en-US" w:eastAsia="zh-CN"/>
        </w:rPr>
        <w:tab/>
        <w:t>default</w:t>
      </w:r>
      <w:r>
        <w:rPr>
          <w:rFonts w:hint="eastAsia"/>
          <w:lang w:val="en-US" w:eastAsia="zh-CN"/>
        </w:rPr>
        <w:t xml:space="preserve">　</w:t>
      </w:r>
      <w:r w:rsidRPr="00B22018">
        <w:rPr>
          <w:rFonts w:hint="eastAsia"/>
          <w:b/>
          <w:lang w:val="en-US" w:eastAsia="zh-CN"/>
        </w:rPr>
        <w:t>默认</w:t>
      </w:r>
      <w:r>
        <w:rPr>
          <w:rFonts w:hint="eastAsia"/>
          <w:lang w:val="en-US" w:eastAsia="zh-CN"/>
        </w:rPr>
        <w:t>：在缺少操作员输入的情况下，由设备软件选定的一个值或采取的某种动作。</w:t>
      </w:r>
    </w:p>
    <w:p w:rsidR="0081690D" w:rsidRPr="00394F35" w:rsidRDefault="0081690D" w:rsidP="0081690D">
      <w:pPr>
        <w:rPr>
          <w:lang w:val="en-US" w:eastAsia="zh-CN"/>
        </w:rPr>
      </w:pPr>
      <w:r w:rsidRPr="00394F35">
        <w:rPr>
          <w:b/>
          <w:lang w:val="en-US" w:eastAsia="zh-CN"/>
        </w:rPr>
        <w:t>2.3</w:t>
      </w:r>
      <w:r w:rsidRPr="00394F35">
        <w:rPr>
          <w:b/>
          <w:lang w:val="en-US" w:eastAsia="zh-CN"/>
        </w:rPr>
        <w:tab/>
        <w:t>DROBOSE</w:t>
      </w:r>
      <w:r>
        <w:rPr>
          <w:rFonts w:hint="eastAsia"/>
          <w:bCs/>
          <w:lang w:val="en-US" w:eastAsia="zh-CN"/>
        </w:rPr>
        <w:t>：代表其他人进行的遇险转发。</w:t>
      </w:r>
    </w:p>
    <w:p w:rsidR="0081690D" w:rsidRPr="00394F35" w:rsidRDefault="0081690D" w:rsidP="0081690D">
      <w:pPr>
        <w:rPr>
          <w:lang w:val="en-US" w:eastAsia="zh-CN"/>
        </w:rPr>
      </w:pPr>
      <w:r w:rsidRPr="00394F35">
        <w:rPr>
          <w:b/>
          <w:lang w:val="en-US" w:eastAsia="zh-CN"/>
        </w:rPr>
        <w:t>2.4</w:t>
      </w:r>
      <w:r w:rsidRPr="00394F35">
        <w:rPr>
          <w:b/>
          <w:lang w:val="en-US" w:eastAsia="zh-CN"/>
        </w:rPr>
        <w:tab/>
        <w:t>engaged</w:t>
      </w:r>
      <w:r>
        <w:rPr>
          <w:rFonts w:hint="eastAsia"/>
          <w:lang w:val="en-US" w:eastAsia="zh-CN"/>
        </w:rPr>
        <w:t xml:space="preserve">　</w:t>
      </w:r>
      <w:r w:rsidRPr="00461748">
        <w:rPr>
          <w:rFonts w:hint="eastAsia"/>
          <w:b/>
          <w:lang w:val="en-US" w:eastAsia="zh-CN"/>
        </w:rPr>
        <w:t>参与</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81690D">
      <w:pPr>
        <w:rPr>
          <w:lang w:val="en-US" w:eastAsia="zh-CN"/>
        </w:rPr>
      </w:pPr>
      <w:r w:rsidRPr="00394F35">
        <w:rPr>
          <w:b/>
          <w:lang w:val="en-US" w:eastAsia="zh-CN"/>
        </w:rPr>
        <w:t>2.5</w:t>
      </w:r>
      <w:r w:rsidRPr="00394F35">
        <w:rPr>
          <w:b/>
          <w:lang w:val="en-US" w:eastAsia="zh-CN"/>
        </w:rPr>
        <w:tab/>
        <w:t>factory default</w:t>
      </w:r>
      <w:r>
        <w:rPr>
          <w:rFonts w:hint="eastAsia"/>
          <w:lang w:val="en-US" w:eastAsia="zh-CN"/>
        </w:rPr>
        <w:t xml:space="preserve">　</w:t>
      </w:r>
      <w:r w:rsidRPr="00461748">
        <w:rPr>
          <w:rFonts w:hint="eastAsia"/>
          <w:b/>
          <w:lang w:val="en-US" w:eastAsia="zh-CN"/>
        </w:rPr>
        <w:t>厂家默认</w:t>
      </w:r>
      <w:r>
        <w:rPr>
          <w:rFonts w:hint="eastAsia"/>
          <w:lang w:val="en-US" w:eastAsia="zh-CN"/>
        </w:rPr>
        <w:t>：由制造商设置的一个默认值，其字段或行为在操作员干预之前已经确定。</w:t>
      </w:r>
    </w:p>
    <w:p w:rsidR="0081690D" w:rsidRPr="00394F35" w:rsidRDefault="0081690D" w:rsidP="0081690D">
      <w:pPr>
        <w:rPr>
          <w:lang w:val="en-US" w:eastAsia="zh-CN"/>
        </w:rPr>
      </w:pPr>
      <w:r w:rsidRPr="00394F35">
        <w:rPr>
          <w:b/>
          <w:lang w:val="en-US" w:eastAsia="zh-CN"/>
        </w:rPr>
        <w:t>2.6</w:t>
      </w:r>
      <w:r w:rsidRPr="00394F35">
        <w:rPr>
          <w:b/>
          <w:lang w:val="en-US" w:eastAsia="zh-CN"/>
        </w:rPr>
        <w:tab/>
        <w:t>standby</w:t>
      </w:r>
      <w:r>
        <w:rPr>
          <w:rFonts w:hint="eastAsia"/>
          <w:lang w:val="en-US" w:eastAsia="zh-CN"/>
        </w:rPr>
        <w:t xml:space="preserve">　</w:t>
      </w:r>
      <w:r>
        <w:rPr>
          <w:rFonts w:hint="eastAsia"/>
          <w:b/>
          <w:lang w:val="en-US" w:eastAsia="zh-CN"/>
        </w:rPr>
        <w:t>待机</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Pr>
          <w:lang w:val="en-US" w:eastAsia="zh-CN"/>
        </w:rPr>
        <w:t>DSC</w:t>
      </w:r>
      <w:r>
        <w:rPr>
          <w:lang w:val="en-US" w:eastAsia="zh-CN"/>
        </w:rPr>
        <w:t>消息</w:t>
      </w:r>
      <w:r>
        <w:rPr>
          <w:rFonts w:hint="eastAsia"/>
          <w:lang w:val="en-US" w:eastAsia="zh-CN"/>
        </w:rPr>
        <w:t>。</w:t>
      </w:r>
    </w:p>
    <w:p w:rsidR="0081690D" w:rsidRPr="00394F35" w:rsidRDefault="0081690D" w:rsidP="002C6243">
      <w:pPr>
        <w:rPr>
          <w:lang w:val="en-US" w:eastAsia="zh-CN"/>
        </w:rPr>
      </w:pPr>
      <w:r w:rsidRPr="00394F35">
        <w:rPr>
          <w:b/>
          <w:lang w:val="en-US" w:eastAsia="zh-CN"/>
        </w:rPr>
        <w:t>2.7</w:t>
      </w:r>
      <w:r w:rsidRPr="00394F35">
        <w:rPr>
          <w:b/>
          <w:lang w:val="en-US" w:eastAsia="zh-CN"/>
        </w:rPr>
        <w:tab/>
        <w:t>top level</w:t>
      </w:r>
      <w:r>
        <w:rPr>
          <w:rFonts w:hint="eastAsia"/>
          <w:lang w:val="en-US" w:eastAsia="zh-CN"/>
        </w:rPr>
        <w:t xml:space="preserve">　</w:t>
      </w:r>
      <w:r w:rsidRPr="005E6701">
        <w:rPr>
          <w:rFonts w:hint="eastAsia"/>
          <w:b/>
          <w:lang w:val="en-US" w:eastAsia="zh-CN"/>
        </w:rPr>
        <w:t>顶级</w:t>
      </w:r>
      <w:r>
        <w:rPr>
          <w:rFonts w:hint="eastAsia"/>
          <w:lang w:val="en-US" w:eastAsia="zh-CN"/>
        </w:rPr>
        <w:t>：用“顶级”表明装置、按钮或功能正在显示或可以见到，但无需操作员做出任何动作</w:t>
      </w:r>
      <w:r w:rsidR="002C6243">
        <w:rPr>
          <w:rFonts w:hint="eastAsia"/>
          <w:lang w:val="en-US" w:eastAsia="zh-CN"/>
        </w:rPr>
        <w:t>（</w:t>
      </w:r>
      <w:r>
        <w:rPr>
          <w:rFonts w:hint="eastAsia"/>
          <w:lang w:val="en-US" w:eastAsia="zh-CN"/>
        </w:rPr>
        <w:t>例如滚屏、打开菜单或去掉任何遮板等</w:t>
      </w:r>
      <w:r w:rsidR="002C6243">
        <w:rPr>
          <w:rFonts w:hint="eastAsia"/>
          <w:lang w:val="en-US" w:eastAsia="zh-CN"/>
        </w:rPr>
        <w:t>）</w:t>
      </w:r>
      <w:r>
        <w:rPr>
          <w:rFonts w:hint="eastAsia"/>
          <w:lang w:val="en-US" w:eastAsia="zh-CN"/>
        </w:rPr>
        <w:t>。</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1"/>
        <w:rPr>
          <w:lang w:val="en-US" w:eastAsia="zh-CN"/>
        </w:rPr>
      </w:pPr>
      <w:r w:rsidRPr="00394F35">
        <w:rPr>
          <w:lang w:val="en-US" w:eastAsia="zh-CN"/>
        </w:rPr>
        <w:lastRenderedPageBreak/>
        <w:t>3</w:t>
      </w:r>
      <w:r w:rsidRPr="00394F35">
        <w:rPr>
          <w:lang w:val="en-US" w:eastAsia="zh-CN"/>
        </w:rPr>
        <w:tab/>
      </w:r>
      <w:r>
        <w:rPr>
          <w:rFonts w:hint="eastAsia"/>
          <w:lang w:val="en-US" w:eastAsia="zh-CN"/>
        </w:rPr>
        <w:t>控制命令</w:t>
      </w:r>
    </w:p>
    <w:p w:rsidR="0081690D" w:rsidRPr="00394F35" w:rsidRDefault="0081690D" w:rsidP="002C6243">
      <w:pPr>
        <w:rPr>
          <w:lang w:val="en-US" w:eastAsia="zh-CN"/>
        </w:rPr>
      </w:pPr>
      <w:r w:rsidRPr="00394F35">
        <w:rPr>
          <w:b/>
          <w:lang w:val="en-US" w:eastAsia="zh-CN"/>
        </w:rPr>
        <w:t>3.1</w:t>
      </w:r>
      <w:r w:rsidRPr="00394F35">
        <w:rPr>
          <w:b/>
          <w:lang w:val="en-US" w:eastAsia="zh-CN"/>
        </w:rPr>
        <w:tab/>
      </w:r>
      <w:r>
        <w:rPr>
          <w:rFonts w:hint="eastAsia"/>
          <w:b/>
          <w:lang w:val="en-US" w:eastAsia="zh-CN"/>
        </w:rPr>
        <w:t>专用</w:t>
      </w:r>
      <w:r>
        <w:rPr>
          <w:b/>
          <w:lang w:val="en-US" w:eastAsia="zh-CN"/>
        </w:rPr>
        <w:t>遇险</w:t>
      </w:r>
      <w:r>
        <w:rPr>
          <w:rFonts w:hint="eastAsia"/>
          <w:b/>
          <w:lang w:val="en-US" w:eastAsia="zh-CN"/>
        </w:rPr>
        <w:t>按钮</w:t>
      </w:r>
      <w:r w:rsidRPr="001F538C">
        <w:rPr>
          <w:rFonts w:hint="eastAsia"/>
          <w:lang w:val="en-US" w:eastAsia="zh-CN"/>
        </w:rPr>
        <w:t>用于</w:t>
      </w:r>
      <w:r>
        <w:rPr>
          <w:rFonts w:hint="eastAsia"/>
          <w:lang w:val="en-US" w:eastAsia="zh-CN"/>
        </w:rPr>
        <w:t>始发</w:t>
      </w:r>
      <w:r>
        <w:rPr>
          <w:lang w:val="en-US" w:eastAsia="zh-CN"/>
        </w:rPr>
        <w:t>遇险</w:t>
      </w:r>
      <w:r>
        <w:rPr>
          <w:rFonts w:hint="eastAsia"/>
          <w:lang w:val="en-US" w:eastAsia="zh-CN"/>
        </w:rPr>
        <w:t>告警尝试。该按钮至少应具备两种独立的动作。掀开保护盖被认为是第一个动作。按下</w:t>
      </w:r>
      <w:r>
        <w:rPr>
          <w:lang w:val="en-US" w:eastAsia="zh-CN"/>
        </w:rPr>
        <w:t>遇险</w:t>
      </w:r>
      <w:r>
        <w:rPr>
          <w:rFonts w:hint="eastAsia"/>
          <w:lang w:val="en-US" w:eastAsia="zh-CN"/>
        </w:rPr>
        <w:t>按钮被认为是第二个独立动作。该按钮应为红色，并标明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。如果采用的是不透明的</w:t>
      </w:r>
      <w:r>
        <w:rPr>
          <w:lang w:val="en-US" w:eastAsia="zh-CN"/>
        </w:rPr>
        <w:t>保护盖</w:t>
      </w:r>
      <w:r>
        <w:rPr>
          <w:rFonts w:hint="eastAsia"/>
          <w:lang w:val="en-US" w:eastAsia="zh-CN"/>
        </w:rPr>
        <w:t>，也应标明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。保护盖应采用卡固装置或采用固定连接装置，如铰链，以防无意识开启。在操作遇险按钮时，应不需要使用者去掉密封装置或打破盖板或保护盖。</w:t>
      </w:r>
      <w:r>
        <w:rPr>
          <w:lang w:val="en-US" w:eastAsia="zh-CN"/>
        </w:rPr>
        <w:t>该按钮</w:t>
      </w:r>
      <w:r>
        <w:rPr>
          <w:rFonts w:hint="eastAsia"/>
          <w:lang w:val="en-US" w:eastAsia="zh-CN"/>
        </w:rPr>
        <w:t>应只用于这一种用途，并应在任何时候都能完成这一操作。如果之前操作员没有任何动作来启动告警，则使用这一</w:t>
      </w:r>
      <w:r>
        <w:rPr>
          <w:lang w:val="en-US" w:eastAsia="zh-CN"/>
        </w:rPr>
        <w:t>按钮</w:t>
      </w:r>
      <w:r>
        <w:rPr>
          <w:rFonts w:hint="eastAsia"/>
          <w:lang w:val="en-US" w:eastAsia="zh-CN"/>
        </w:rPr>
        <w:t>应始发默认</w:t>
      </w:r>
      <w:r>
        <w:rPr>
          <w:lang w:val="en-US" w:eastAsia="zh-CN"/>
        </w:rPr>
        <w:t>遇险</w:t>
      </w:r>
      <w:r>
        <w:rPr>
          <w:rFonts w:hint="eastAsia"/>
          <w:lang w:val="en-US" w:eastAsia="zh-CN"/>
        </w:rPr>
        <w:t>告警尝试。“默认</w:t>
      </w:r>
      <w:r>
        <w:rPr>
          <w:lang w:val="en-US" w:eastAsia="zh-CN"/>
        </w:rPr>
        <w:t>遇险</w:t>
      </w:r>
      <w:r>
        <w:rPr>
          <w:rFonts w:hint="eastAsia"/>
          <w:lang w:val="en-US" w:eastAsia="zh-CN"/>
        </w:rPr>
        <w:t>告警尝试”的</w:t>
      </w:r>
      <w:r>
        <w:rPr>
          <w:lang w:val="en-US" w:eastAsia="zh-CN"/>
        </w:rPr>
        <w:t>遇险性质</w:t>
      </w:r>
      <w:r>
        <w:rPr>
          <w:rFonts w:hint="eastAsia"/>
          <w:lang w:val="en-US" w:eastAsia="zh-CN"/>
        </w:rPr>
        <w:t>为“原因不明的遇险”，通信方式为“无线电电话”，并在</w:t>
      </w:r>
      <w:r>
        <w:rPr>
          <w:rFonts w:hint="eastAsia"/>
          <w:lang w:val="en-US" w:eastAsia="zh-CN"/>
        </w:rPr>
        <w:t>HF</w:t>
      </w:r>
      <w:r>
        <w:rPr>
          <w:rFonts w:hint="eastAsia"/>
          <w:lang w:val="en-US" w:eastAsia="zh-CN"/>
        </w:rPr>
        <w:t>波段采用多频方法发射这一尝试，该方法包括</w:t>
      </w:r>
      <w:r>
        <w:rPr>
          <w:rFonts w:hint="eastAsia"/>
          <w:lang w:val="en-US" w:eastAsia="zh-CN"/>
        </w:rPr>
        <w:t>6</w:t>
      </w:r>
      <w:r>
        <w:rPr>
          <w:rFonts w:hint="eastAsia"/>
          <w:lang w:val="en-US" w:eastAsia="zh-CN"/>
        </w:rPr>
        <w:t>个频带。</w:t>
      </w:r>
    </w:p>
    <w:p w:rsidR="0081690D" w:rsidRPr="00394F35" w:rsidRDefault="0081690D" w:rsidP="0081690D">
      <w:pPr>
        <w:ind w:firstLineChars="200" w:firstLine="480"/>
        <w:rPr>
          <w:lang w:val="en-US" w:eastAsia="zh-CN"/>
        </w:rPr>
      </w:pPr>
      <w:r>
        <w:rPr>
          <w:lang w:val="en-US" w:eastAsia="zh-CN"/>
        </w:rPr>
        <w:t>遇险按钮</w:t>
      </w:r>
      <w:r>
        <w:rPr>
          <w:rFonts w:hint="eastAsia"/>
          <w:lang w:val="en-US" w:eastAsia="zh-CN"/>
        </w:rPr>
        <w:t>在所有</w:t>
      </w:r>
      <w:r>
        <w:rPr>
          <w:lang w:val="en-US" w:eastAsia="zh-CN"/>
        </w:rPr>
        <w:t>DSC</w:t>
      </w:r>
      <w:r>
        <w:rPr>
          <w:rFonts w:hint="eastAsia"/>
          <w:lang w:val="en-US" w:eastAsia="zh-CN"/>
        </w:rPr>
        <w:t>程序中具有最高优先级。</w:t>
      </w:r>
    </w:p>
    <w:p w:rsidR="0081690D" w:rsidRPr="00394F35" w:rsidRDefault="0081690D" w:rsidP="0081690D">
      <w:pPr>
        <w:rPr>
          <w:lang w:val="en-US" w:eastAsia="zh-CN"/>
        </w:rPr>
      </w:pPr>
      <w:r w:rsidRPr="00394F35">
        <w:rPr>
          <w:b/>
          <w:lang w:val="en-US" w:eastAsia="zh-CN"/>
        </w:rPr>
        <w:t>3.2</w:t>
      </w:r>
      <w:r w:rsidRPr="00394F35">
        <w:rPr>
          <w:lang w:val="en-US" w:eastAsia="zh-CN"/>
        </w:rPr>
        <w:tab/>
      </w:r>
      <w:r>
        <w:rPr>
          <w:rFonts w:hint="eastAsia"/>
          <w:lang w:val="en-US" w:eastAsia="zh-CN"/>
        </w:rPr>
        <w:t>下述控制命令、</w:t>
      </w:r>
      <w:r>
        <w:rPr>
          <w:lang w:val="en-US" w:eastAsia="zh-CN"/>
        </w:rPr>
        <w:t>按钮</w:t>
      </w:r>
      <w:r>
        <w:rPr>
          <w:rFonts w:hint="eastAsia"/>
          <w:lang w:val="en-US" w:eastAsia="zh-CN"/>
        </w:rPr>
        <w:t>或操作应在顶级提供并可以看见，而设备则要处于“待机”状态：</w:t>
      </w:r>
    </w:p>
    <w:p w:rsidR="0081690D" w:rsidRPr="00394F35" w:rsidRDefault="0081690D" w:rsidP="0081690D">
      <w:pPr>
        <w:rPr>
          <w:b/>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3.2.1</w:t>
        </w:r>
        <w:r w:rsidRPr="00894CA1">
          <w:rPr>
            <w:lang w:val="en-US" w:eastAsia="zh-CN"/>
          </w:rPr>
          <w:tab/>
        </w:r>
      </w:smartTag>
      <w:r>
        <w:rPr>
          <w:b/>
          <w:lang w:val="en-US" w:eastAsia="zh-CN"/>
        </w:rPr>
        <w:t>遇险</w:t>
      </w:r>
      <w:r>
        <w:rPr>
          <w:rFonts w:hint="eastAsia"/>
          <w:b/>
          <w:lang w:val="en-US" w:eastAsia="zh-CN"/>
        </w:rPr>
        <w:t>操作：</w:t>
      </w:r>
      <w:r w:rsidRPr="00894CA1">
        <w:rPr>
          <w:rFonts w:hint="eastAsia"/>
          <w:lang w:val="en-US" w:eastAsia="zh-CN"/>
        </w:rPr>
        <w:t>构成</w:t>
      </w:r>
      <w:r>
        <w:rPr>
          <w:rFonts w:hint="eastAsia"/>
          <w:lang w:val="en-US" w:eastAsia="zh-CN"/>
        </w:rPr>
        <w:t>除</w:t>
      </w:r>
      <w:r>
        <w:rPr>
          <w:lang w:val="en-US" w:eastAsia="zh-CN"/>
        </w:rPr>
        <w:t>默认遇险</w:t>
      </w:r>
      <w:r>
        <w:rPr>
          <w:rFonts w:hint="eastAsia"/>
          <w:lang w:val="en-US" w:eastAsia="zh-CN"/>
        </w:rPr>
        <w:t>告警</w:t>
      </w:r>
      <w:r>
        <w:rPr>
          <w:lang w:val="en-US" w:eastAsia="zh-CN"/>
        </w:rPr>
        <w:t>尝试</w:t>
      </w:r>
      <w:r>
        <w:rPr>
          <w:rFonts w:hint="eastAsia"/>
          <w:lang w:val="en-US" w:eastAsia="zh-CN"/>
        </w:rPr>
        <w:t>之外的</w:t>
      </w:r>
      <w:r>
        <w:rPr>
          <w:lang w:val="en-US" w:eastAsia="zh-CN"/>
        </w:rPr>
        <w:t>遇险</w:t>
      </w:r>
      <w:r>
        <w:rPr>
          <w:rFonts w:hint="eastAsia"/>
          <w:lang w:val="en-US" w:eastAsia="zh-CN"/>
        </w:rPr>
        <w:t>告警</w:t>
      </w:r>
      <w:r>
        <w:rPr>
          <w:lang w:val="en-US" w:eastAsia="zh-CN"/>
        </w:rPr>
        <w:t>尝试</w:t>
      </w:r>
      <w:r>
        <w:rPr>
          <w:rFonts w:hint="eastAsia"/>
          <w:lang w:val="en-US" w:eastAsia="zh-CN"/>
        </w:rPr>
        <w:t>，其中操作员应能在用专用</w:t>
      </w:r>
      <w:r>
        <w:rPr>
          <w:lang w:val="en-US" w:eastAsia="zh-CN"/>
        </w:rPr>
        <w:t>遇险按钮</w:t>
      </w:r>
      <w:r>
        <w:rPr>
          <w:rFonts w:hint="eastAsia"/>
          <w:lang w:val="en-US" w:eastAsia="zh-CN"/>
        </w:rPr>
        <w:t>始发</w:t>
      </w:r>
      <w:r>
        <w:rPr>
          <w:lang w:val="en-US" w:eastAsia="zh-CN"/>
        </w:rPr>
        <w:t>遇险</w:t>
      </w:r>
      <w:r>
        <w:rPr>
          <w:rFonts w:hint="eastAsia"/>
          <w:lang w:val="en-US" w:eastAsia="zh-CN"/>
        </w:rPr>
        <w:t>告警</w:t>
      </w:r>
      <w:r>
        <w:rPr>
          <w:lang w:val="en-US" w:eastAsia="zh-CN"/>
        </w:rPr>
        <w:t>尝试</w:t>
      </w:r>
      <w:r>
        <w:rPr>
          <w:rFonts w:hint="eastAsia"/>
          <w:lang w:val="en-US" w:eastAsia="zh-CN"/>
        </w:rPr>
        <w:t>之前：</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选择</w:t>
      </w:r>
      <w:r>
        <w:rPr>
          <w:lang w:val="en-US" w:eastAsia="zh-CN"/>
        </w:rPr>
        <w:t>遇险性质</w:t>
      </w:r>
      <w:r w:rsidR="002C6243">
        <w:rPr>
          <w:rFonts w:hint="eastAsia"/>
          <w:lang w:val="en-US" w:eastAsia="zh-CN"/>
        </w:rPr>
        <w:t>（</w:t>
      </w:r>
      <w:r>
        <w:rPr>
          <w:rFonts w:hint="eastAsia"/>
          <w:lang w:val="en-US" w:eastAsia="zh-CN"/>
        </w:rPr>
        <w:t>厂家默认设置应为“原因不明的</w:t>
      </w:r>
      <w:r>
        <w:rPr>
          <w:lang w:val="en-US" w:eastAsia="zh-CN"/>
        </w:rPr>
        <w:t>遇险</w:t>
      </w:r>
      <w:r>
        <w:rPr>
          <w:rFonts w:hint="eastAsia"/>
          <w:lang w:val="en-US" w:eastAsia="zh-CN"/>
        </w:rPr>
        <w:t>”</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Pr>
          <w:rFonts w:hint="eastAsia"/>
          <w:lang w:val="en-US" w:eastAsia="zh-CN"/>
        </w:rPr>
        <w:t>波段选择通信模式</w:t>
      </w:r>
      <w:r w:rsidR="002C6243">
        <w:rPr>
          <w:rFonts w:hint="eastAsia"/>
          <w:lang w:val="en-US" w:eastAsia="zh-CN"/>
        </w:rPr>
        <w:t>（</w:t>
      </w:r>
      <w:r>
        <w:rPr>
          <w:rFonts w:hint="eastAsia"/>
          <w:lang w:val="en-US" w:eastAsia="zh-CN"/>
        </w:rPr>
        <w:t>厂家默认设置应为“电话”</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Pr>
          <w:rFonts w:hint="eastAsia"/>
          <w:lang w:val="en-US" w:eastAsia="zh-CN"/>
        </w:rPr>
        <w:t>波段选择发射方法和频率</w:t>
      </w:r>
      <w:r w:rsidR="002C6243">
        <w:rPr>
          <w:rFonts w:hint="eastAsia"/>
          <w:lang w:val="en-US" w:eastAsia="zh-CN"/>
        </w:rPr>
        <w:t>（</w:t>
      </w:r>
      <w:r>
        <w:rPr>
          <w:rFonts w:hint="eastAsia"/>
          <w:lang w:val="en-US" w:eastAsia="zh-CN"/>
        </w:rPr>
        <w:t>厂家默认设置应为在所有</w:t>
      </w:r>
      <w:r>
        <w:rPr>
          <w:rFonts w:hint="eastAsia"/>
          <w:lang w:val="en-US" w:eastAsia="zh-CN"/>
        </w:rPr>
        <w:t>6</w:t>
      </w:r>
      <w:r>
        <w:rPr>
          <w:rFonts w:hint="eastAsia"/>
          <w:lang w:val="en-US" w:eastAsia="zh-CN"/>
        </w:rPr>
        <w:t>个频带采用多频方法</w:t>
      </w:r>
      <w:r w:rsidR="002C6243">
        <w:rPr>
          <w:rFonts w:hint="eastAsia"/>
          <w:lang w:val="en-US" w:eastAsia="zh-CN"/>
        </w:rPr>
        <w:t>）</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检查</w:t>
      </w:r>
      <w:r>
        <w:rPr>
          <w:lang w:val="en-US" w:eastAsia="zh-CN"/>
        </w:rPr>
        <w:t>位置信息</w:t>
      </w:r>
      <w:r>
        <w:rPr>
          <w:rFonts w:hint="eastAsia"/>
          <w:lang w:val="en-US" w:eastAsia="zh-CN"/>
        </w:rPr>
        <w:t>的位置和时间内容，如果不正却，则人工输入该信息。</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3.2.2</w:t>
        </w:r>
        <w:r w:rsidRPr="00394F35">
          <w:rPr>
            <w:b/>
            <w:lang w:val="en-US" w:eastAsia="zh-CN"/>
          </w:rPr>
          <w:tab/>
        </w:r>
      </w:smartTag>
      <w:r>
        <w:rPr>
          <w:b/>
          <w:lang w:val="en-US" w:eastAsia="zh-CN"/>
        </w:rPr>
        <w:t>呼叫</w:t>
      </w:r>
      <w:r>
        <w:rPr>
          <w:rFonts w:hint="eastAsia"/>
          <w:b/>
          <w:lang w:val="en-US" w:eastAsia="zh-CN"/>
        </w:rPr>
        <w:t>操作：</w:t>
      </w:r>
      <w:r>
        <w:rPr>
          <w:lang w:val="en-US" w:eastAsia="zh-CN"/>
        </w:rPr>
        <w:t>构成非遇险</w:t>
      </w:r>
      <w:r w:rsidRPr="00394F35">
        <w:rPr>
          <w:lang w:val="en-US" w:eastAsia="zh-CN"/>
        </w:rPr>
        <w:t>DSC</w:t>
      </w:r>
      <w:r>
        <w:rPr>
          <w:lang w:val="en-US" w:eastAsia="zh-CN"/>
        </w:rPr>
        <w:t>消息</w:t>
      </w:r>
      <w:r w:rsidRPr="00FF59F1">
        <w:rPr>
          <w:rFonts w:hint="eastAsia"/>
          <w:lang w:val="en-US" w:eastAsia="zh-CN"/>
        </w:rPr>
        <w:t>。</w:t>
      </w:r>
    </w:p>
    <w:p w:rsidR="0081690D" w:rsidRPr="00394F35" w:rsidRDefault="0081690D" w:rsidP="0081690D">
      <w:pPr>
        <w:rPr>
          <w:lang w:val="en-US" w:eastAsia="zh-CN"/>
        </w:rPr>
      </w:pPr>
      <w:r w:rsidRPr="00394F35">
        <w:rPr>
          <w:b/>
          <w:lang w:val="en-US" w:eastAsia="zh-CN"/>
        </w:rPr>
        <w:t>3.2.3</w:t>
      </w:r>
      <w:r w:rsidRPr="00FF59F1">
        <w:rPr>
          <w:lang w:val="en-US" w:eastAsia="zh-CN"/>
        </w:rPr>
        <w:tab/>
      </w:r>
      <w:r w:rsidRPr="00FF59F1">
        <w:rPr>
          <w:rFonts w:hint="eastAsia"/>
          <w:b/>
          <w:lang w:val="en-US" w:eastAsia="zh-CN"/>
        </w:rPr>
        <w:t>代表</w:t>
      </w:r>
      <w:r>
        <w:rPr>
          <w:rFonts w:hint="eastAsia"/>
          <w:b/>
          <w:lang w:val="en-US" w:eastAsia="zh-CN"/>
        </w:rPr>
        <w:t>其他人</w:t>
      </w:r>
      <w:r w:rsidRPr="00FF59F1">
        <w:rPr>
          <w:rFonts w:hint="eastAsia"/>
          <w:b/>
          <w:lang w:val="en-US" w:eastAsia="zh-CN"/>
        </w:rPr>
        <w:t>的</w:t>
      </w:r>
      <w:r>
        <w:rPr>
          <w:b/>
          <w:lang w:val="en-US" w:eastAsia="zh-CN"/>
        </w:rPr>
        <w:t>遇险转发</w:t>
      </w:r>
      <w:r w:rsidRPr="00FF59F1">
        <w:rPr>
          <w:rFonts w:hint="eastAsia"/>
          <w:b/>
          <w:lang w:val="en-US" w:eastAsia="zh-CN"/>
        </w:rPr>
        <w:t>功能</w:t>
      </w:r>
      <w:r>
        <w:rPr>
          <w:rFonts w:hint="eastAsia"/>
          <w:b/>
          <w:lang w:val="en-US" w:eastAsia="zh-CN"/>
        </w:rPr>
        <w:t>：</w:t>
      </w:r>
      <w:r w:rsidRPr="00FF59F1">
        <w:rPr>
          <w:rFonts w:hint="eastAsia"/>
          <w:lang w:val="en-US" w:eastAsia="zh-CN"/>
        </w:rPr>
        <w:t>采用</w:t>
      </w:r>
      <w:r>
        <w:rPr>
          <w:lang w:val="en-US" w:eastAsia="zh-CN"/>
        </w:rPr>
        <w:t>非</w:t>
      </w:r>
      <w:r>
        <w:rPr>
          <w:lang w:val="en-US" w:eastAsia="zh-CN"/>
        </w:rPr>
        <w:t>DSC</w:t>
      </w:r>
      <w:r>
        <w:rPr>
          <w:rFonts w:hint="eastAsia"/>
          <w:lang w:val="en-US" w:eastAsia="zh-CN"/>
        </w:rPr>
        <w:t>手段完成遇险事件的构成和转发</w:t>
      </w:r>
      <w:r w:rsidRPr="00FF59F1">
        <w:rPr>
          <w:rFonts w:hint="eastAsia"/>
          <w:lang w:val="en-US" w:eastAsia="zh-CN"/>
        </w:rPr>
        <w:t>。</w:t>
      </w:r>
    </w:p>
    <w:p w:rsidR="0081690D" w:rsidRPr="00394F35" w:rsidRDefault="0081690D" w:rsidP="0081690D">
      <w:pPr>
        <w:rPr>
          <w:lang w:val="en-US" w:eastAsia="zh-CN"/>
        </w:rPr>
      </w:pPr>
      <w:r w:rsidRPr="00394F35">
        <w:rPr>
          <w:b/>
          <w:bCs/>
          <w:lang w:val="en-US" w:eastAsia="zh-CN"/>
        </w:rPr>
        <w:t>3.3</w:t>
      </w:r>
      <w:r w:rsidRPr="00394F35">
        <w:rPr>
          <w:b/>
          <w:bCs/>
          <w:lang w:val="en-US" w:eastAsia="zh-CN"/>
        </w:rPr>
        <w:tab/>
      </w:r>
      <w:r>
        <w:rPr>
          <w:rFonts w:hint="eastAsia"/>
          <w:lang w:val="en-US" w:eastAsia="zh-CN"/>
        </w:rPr>
        <w:t>下述控制命令、</w:t>
      </w:r>
      <w:r>
        <w:rPr>
          <w:lang w:val="en-US" w:eastAsia="zh-CN"/>
        </w:rPr>
        <w:t>按钮</w:t>
      </w:r>
      <w:r>
        <w:rPr>
          <w:rFonts w:hint="eastAsia"/>
          <w:lang w:val="en-US" w:eastAsia="zh-CN"/>
        </w:rPr>
        <w:t>或操作应按说明提供并可以看见：</w:t>
      </w:r>
    </w:p>
    <w:p w:rsidR="0081690D" w:rsidRPr="00394F35" w:rsidRDefault="0081690D" w:rsidP="0081690D">
      <w:pPr>
        <w:rPr>
          <w:strike/>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3.3.1</w:t>
        </w:r>
        <w:r w:rsidRPr="00394F35">
          <w:rPr>
            <w:b/>
            <w:lang w:val="en-US" w:eastAsia="zh-CN"/>
          </w:rPr>
          <w:tab/>
        </w:r>
      </w:smartTag>
      <w:r>
        <w:rPr>
          <w:rFonts w:hint="eastAsia"/>
          <w:b/>
          <w:lang w:val="en-US" w:eastAsia="zh-CN"/>
        </w:rPr>
        <w:t>取消</w:t>
      </w:r>
      <w:r w:rsidRPr="00394F35">
        <w:rPr>
          <w:b/>
          <w:lang w:val="en-US" w:eastAsia="zh-CN"/>
        </w:rPr>
        <w:t>/</w:t>
      </w:r>
      <w:r>
        <w:rPr>
          <w:rFonts w:hint="eastAsia"/>
          <w:b/>
          <w:lang w:val="en-US" w:eastAsia="zh-CN"/>
        </w:rPr>
        <w:t>避免</w:t>
      </w:r>
      <w:r w:rsidRPr="00394F35">
        <w:rPr>
          <w:b/>
          <w:lang w:val="en-US" w:eastAsia="zh-CN"/>
        </w:rPr>
        <w:t>/</w:t>
      </w:r>
      <w:r>
        <w:rPr>
          <w:rFonts w:hint="eastAsia"/>
          <w:b/>
          <w:lang w:val="en-US" w:eastAsia="zh-CN"/>
        </w:rPr>
        <w:t>退出</w:t>
      </w:r>
      <w:r w:rsidRPr="00394F35">
        <w:rPr>
          <w:b/>
          <w:lang w:val="en-US" w:eastAsia="zh-CN"/>
        </w:rPr>
        <w:t>/</w:t>
      </w:r>
      <w:r>
        <w:rPr>
          <w:rFonts w:hint="eastAsia"/>
          <w:b/>
          <w:lang w:val="en-US" w:eastAsia="zh-CN"/>
        </w:rPr>
        <w:t>或相应操作：</w:t>
      </w:r>
      <w:r>
        <w:rPr>
          <w:rFonts w:hint="eastAsia"/>
          <w:lang w:val="en-US" w:eastAsia="zh-CN"/>
        </w:rPr>
        <w:t>在设备处于任何状态时回到前一菜单级别</w:t>
      </w:r>
      <w:r>
        <w:rPr>
          <w:rFonts w:hint="eastAsia"/>
          <w:b/>
          <w:lang w:val="en-US" w:eastAsia="zh-CN"/>
        </w:rPr>
        <w:t>。</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3.3.2</w:t>
        </w:r>
        <w:r w:rsidRPr="00394F35">
          <w:rPr>
            <w:b/>
            <w:lang w:val="en-US" w:eastAsia="zh-CN"/>
          </w:rPr>
          <w:tab/>
        </w:r>
      </w:smartTag>
      <w:r>
        <w:rPr>
          <w:rFonts w:hint="eastAsia"/>
          <w:b/>
          <w:lang w:val="en-US" w:eastAsia="zh-CN"/>
        </w:rPr>
        <w:t>输入</w:t>
      </w:r>
      <w:r w:rsidRPr="00394F35">
        <w:rPr>
          <w:b/>
          <w:lang w:val="en-US" w:eastAsia="zh-CN"/>
        </w:rPr>
        <w:t>/</w:t>
      </w:r>
      <w:r>
        <w:rPr>
          <w:rFonts w:hint="eastAsia"/>
          <w:b/>
          <w:lang w:val="en-US" w:eastAsia="zh-CN"/>
        </w:rPr>
        <w:t>接受</w:t>
      </w:r>
      <w:r w:rsidRPr="00394F35">
        <w:rPr>
          <w:b/>
          <w:lang w:val="en-US" w:eastAsia="zh-CN"/>
        </w:rPr>
        <w:t>/</w:t>
      </w:r>
      <w:r>
        <w:rPr>
          <w:rFonts w:hint="eastAsia"/>
          <w:b/>
          <w:lang w:val="en-US" w:eastAsia="zh-CN"/>
        </w:rPr>
        <w:t>下一步</w:t>
      </w:r>
      <w:r w:rsidRPr="00394F35">
        <w:rPr>
          <w:b/>
          <w:lang w:val="en-US" w:eastAsia="zh-CN"/>
        </w:rPr>
        <w:t>/</w:t>
      </w:r>
      <w:r>
        <w:rPr>
          <w:rFonts w:hint="eastAsia"/>
          <w:b/>
          <w:lang w:val="en-US" w:eastAsia="zh-CN"/>
        </w:rPr>
        <w:t>触</w:t>
      </w:r>
      <w:r w:rsidRPr="00394F35">
        <w:rPr>
          <w:b/>
          <w:lang w:val="en-US" w:eastAsia="zh-CN"/>
        </w:rPr>
        <w:t>/</w:t>
      </w:r>
      <w:r>
        <w:rPr>
          <w:rFonts w:hint="eastAsia"/>
          <w:b/>
          <w:lang w:val="en-US" w:eastAsia="zh-CN"/>
        </w:rPr>
        <w:t>按或相应操作</w:t>
      </w:r>
      <w:r>
        <w:rPr>
          <w:rFonts w:hint="eastAsia"/>
          <w:lang w:val="en-US" w:eastAsia="zh-CN"/>
        </w:rPr>
        <w:t>：用于</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3.3.2</w:t>
        </w:r>
      </w:smartTag>
      <w:r w:rsidRPr="00394F35">
        <w:rPr>
          <w:b/>
          <w:bCs/>
          <w:lang w:val="en-US" w:eastAsia="zh-CN"/>
        </w:rPr>
        <w:t>.1</w:t>
      </w:r>
      <w:r w:rsidRPr="00394F35">
        <w:rPr>
          <w:b/>
          <w:bCs/>
          <w:lang w:val="en-US" w:eastAsia="zh-CN"/>
        </w:rPr>
        <w:tab/>
      </w:r>
      <w:r>
        <w:rPr>
          <w:rFonts w:hint="eastAsia"/>
          <w:lang w:val="en-US" w:eastAsia="zh-CN"/>
        </w:rPr>
        <w:t>接受一个菜单项，或</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3.3.2</w:t>
        </w:r>
      </w:smartTag>
      <w:r w:rsidRPr="00394F35">
        <w:rPr>
          <w:b/>
          <w:bCs/>
          <w:lang w:val="en-US" w:eastAsia="zh-CN"/>
        </w:rPr>
        <w:t>.2</w:t>
      </w:r>
      <w:r w:rsidRPr="00394F35">
        <w:rPr>
          <w:b/>
          <w:bCs/>
          <w:lang w:val="en-US" w:eastAsia="zh-CN"/>
        </w:rPr>
        <w:tab/>
      </w:r>
      <w:r>
        <w:rPr>
          <w:rFonts w:hint="eastAsia"/>
          <w:lang w:val="en-US" w:eastAsia="zh-CN"/>
        </w:rPr>
        <w:t>转到下一步。</w:t>
      </w:r>
    </w:p>
    <w:p w:rsidR="0081690D" w:rsidRPr="00394F35" w:rsidRDefault="0081690D" w:rsidP="0081690D">
      <w:pPr>
        <w:pStyle w:val="Heading1"/>
        <w:rPr>
          <w:lang w:val="en-US" w:eastAsia="zh-CN"/>
        </w:rPr>
      </w:pPr>
      <w:r w:rsidRPr="00394F35">
        <w:rPr>
          <w:lang w:val="en-US" w:eastAsia="zh-CN"/>
        </w:rPr>
        <w:t>4</w:t>
      </w:r>
      <w:r w:rsidRPr="00394F35">
        <w:rPr>
          <w:lang w:val="en-US" w:eastAsia="zh-CN"/>
        </w:rPr>
        <w:tab/>
      </w:r>
      <w:r>
        <w:rPr>
          <w:rFonts w:hint="eastAsia"/>
          <w:lang w:val="en-US" w:eastAsia="zh-CN"/>
        </w:rPr>
        <w:t>明文消息显示</w:t>
      </w:r>
    </w:p>
    <w:p w:rsidR="0081690D" w:rsidRPr="00394F35" w:rsidRDefault="0081690D" w:rsidP="0081690D">
      <w:pPr>
        <w:ind w:firstLineChars="200" w:firstLine="480"/>
        <w:rPr>
          <w:lang w:val="en-US" w:eastAsia="zh-CN"/>
        </w:rPr>
      </w:pPr>
      <w:r>
        <w:rPr>
          <w:lang w:val="en-US" w:eastAsia="zh-CN"/>
        </w:rPr>
        <w:t>消息</w:t>
      </w:r>
      <w:r>
        <w:rPr>
          <w:rFonts w:hint="eastAsia"/>
          <w:lang w:val="en-US" w:eastAsia="zh-CN"/>
        </w:rPr>
        <w:t>标题和内容应以明文显示，例如：</w:t>
      </w:r>
      <w:r w:rsidRPr="00394F35">
        <w:rPr>
          <w:lang w:val="en-US" w:eastAsia="zh-CN"/>
        </w:rPr>
        <w:t xml:space="preserve"> </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不用</w:t>
      </w:r>
      <w:r>
        <w:rPr>
          <w:lang w:val="en-US" w:eastAsia="zh-CN"/>
        </w:rPr>
        <w:t>J3E</w:t>
      </w:r>
      <w:r>
        <w:rPr>
          <w:rFonts w:hint="eastAsia"/>
          <w:lang w:val="en-US" w:eastAsia="zh-CN"/>
        </w:rPr>
        <w:t>，而用“电话”，</w:t>
      </w:r>
    </w:p>
    <w:p w:rsidR="0081690D" w:rsidRPr="00394F35" w:rsidRDefault="0081690D" w:rsidP="00D96311">
      <w:pPr>
        <w:pStyle w:val="enumlev1"/>
        <w:rPr>
          <w:lang w:val="en-US" w:eastAsia="zh-CN"/>
        </w:rPr>
      </w:pPr>
      <w:r w:rsidRPr="00394F35">
        <w:rPr>
          <w:lang w:val="en-US" w:eastAsia="zh-CN"/>
        </w:rPr>
        <w:t>–</w:t>
      </w:r>
      <w:r w:rsidRPr="00394F35">
        <w:rPr>
          <w:lang w:val="en-US" w:eastAsia="zh-CN"/>
        </w:rPr>
        <w:tab/>
      </w:r>
      <w:r>
        <w:rPr>
          <w:rFonts w:hint="eastAsia"/>
          <w:lang w:val="en-US" w:eastAsia="zh-CN"/>
        </w:rPr>
        <w:t>不用“遥控指令</w:t>
      </w:r>
      <w:r w:rsidRPr="00394F35">
        <w:rPr>
          <w:lang w:val="en-US" w:eastAsia="zh-CN"/>
        </w:rPr>
        <w:t>2</w:t>
      </w:r>
      <w:r w:rsidR="00D96311">
        <w:rPr>
          <w:rFonts w:hint="eastAsia"/>
          <w:lang w:val="en-US" w:eastAsia="zh-CN"/>
        </w:rPr>
        <w:t>：</w:t>
      </w:r>
      <w:smartTag w:uri="urn:schemas-microsoft-com:office:smarttags" w:element="chmetcnv">
        <w:smartTagPr>
          <w:attr w:name="UnitName" w:val="”"/>
          <w:attr w:name="SourceValue" w:val="102"/>
          <w:attr w:name="HasSpace" w:val="False"/>
          <w:attr w:name="Negative" w:val="False"/>
          <w:attr w:name="NumberType" w:val="1"/>
          <w:attr w:name="TCSC" w:val="0"/>
        </w:smartTagPr>
        <w:r w:rsidRPr="00394F35">
          <w:rPr>
            <w:lang w:val="en-US" w:eastAsia="zh-CN"/>
          </w:rPr>
          <w:t>102</w:t>
        </w:r>
        <w:r>
          <w:rPr>
            <w:rFonts w:hint="eastAsia"/>
            <w:lang w:val="en-US" w:eastAsia="zh-CN"/>
          </w:rPr>
          <w:t>”</w:t>
        </w:r>
      </w:smartTag>
      <w:r>
        <w:rPr>
          <w:rFonts w:hint="eastAsia"/>
          <w:lang w:val="en-US" w:eastAsia="zh-CN"/>
        </w:rPr>
        <w:t>，而用“忙”。</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1"/>
        <w:rPr>
          <w:lang w:val="en-US" w:eastAsia="zh-CN"/>
        </w:rPr>
      </w:pPr>
      <w:r w:rsidRPr="00394F35">
        <w:rPr>
          <w:lang w:val="en-US" w:eastAsia="zh-CN"/>
        </w:rPr>
        <w:lastRenderedPageBreak/>
        <w:t>5</w:t>
      </w:r>
      <w:r w:rsidRPr="00394F35">
        <w:rPr>
          <w:lang w:val="en-US" w:eastAsia="zh-CN"/>
        </w:rPr>
        <w:tab/>
      </w:r>
      <w:r>
        <w:rPr>
          <w:lang w:val="en-US" w:eastAsia="zh-CN"/>
        </w:rPr>
        <w:t>DSC</w:t>
      </w:r>
      <w:r>
        <w:rPr>
          <w:lang w:val="en-US" w:eastAsia="zh-CN"/>
        </w:rPr>
        <w:t>消息</w:t>
      </w:r>
      <w:r>
        <w:rPr>
          <w:rFonts w:hint="eastAsia"/>
          <w:lang w:val="en-US" w:eastAsia="zh-CN"/>
        </w:rPr>
        <w:t>的发送</w:t>
      </w:r>
    </w:p>
    <w:p w:rsidR="0081690D" w:rsidRPr="00394F35" w:rsidRDefault="0081690D" w:rsidP="0081690D">
      <w:pPr>
        <w:pStyle w:val="Heading2"/>
        <w:rPr>
          <w:lang w:val="en-US" w:eastAsia="zh-CN"/>
        </w:rPr>
      </w:pPr>
      <w:r w:rsidRPr="00394F35">
        <w:rPr>
          <w:lang w:val="en-US" w:eastAsia="zh-CN"/>
        </w:rPr>
        <w:t>5.1</w:t>
      </w:r>
      <w:r w:rsidRPr="00394F35">
        <w:rPr>
          <w:lang w:val="en-US" w:eastAsia="zh-CN"/>
        </w:rPr>
        <w:tab/>
        <w:t xml:space="preserve">DSC </w:t>
      </w:r>
      <w:r>
        <w:rPr>
          <w:lang w:val="en-US" w:eastAsia="zh-CN"/>
        </w:rPr>
        <w:t>消息</w:t>
      </w:r>
      <w:r>
        <w:rPr>
          <w:rFonts w:hint="eastAsia"/>
          <w:lang w:val="en-US" w:eastAsia="zh-CN"/>
        </w:rPr>
        <w:t>的构成特性</w:t>
      </w:r>
    </w:p>
    <w:p w:rsidR="0081690D" w:rsidRPr="00394F35" w:rsidRDefault="0081690D" w:rsidP="0081690D">
      <w:pPr>
        <w:ind w:firstLineChars="200" w:firstLine="480"/>
        <w:rPr>
          <w:lang w:val="en-US" w:eastAsia="zh-CN"/>
        </w:rPr>
      </w:pPr>
      <w:r>
        <w:rPr>
          <w:rFonts w:hint="eastAsia"/>
          <w:lang w:val="en-US" w:eastAsia="zh-CN"/>
        </w:rPr>
        <w:t>选择和构成</w:t>
      </w:r>
      <w:r>
        <w:rPr>
          <w:lang w:val="en-US" w:eastAsia="zh-CN"/>
        </w:rPr>
        <w:t>DSC</w:t>
      </w:r>
      <w:r>
        <w:rPr>
          <w:lang w:val="en-US" w:eastAsia="zh-CN"/>
        </w:rPr>
        <w:t>消息</w:t>
      </w:r>
      <w:r>
        <w:rPr>
          <w:rFonts w:hint="eastAsia"/>
          <w:lang w:val="en-US" w:eastAsia="zh-CN"/>
        </w:rPr>
        <w:t>的设施应让操作员有可能快速、准确地：</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5.1.1</w:t>
        </w:r>
        <w:r w:rsidRPr="00394F35">
          <w:rPr>
            <w:lang w:val="en-US" w:eastAsia="zh-CN"/>
          </w:rPr>
          <w:tab/>
        </w:r>
      </w:smartTag>
      <w:r>
        <w:rPr>
          <w:rFonts w:hint="eastAsia"/>
          <w:lang w:val="en-US" w:eastAsia="zh-CN"/>
        </w:rPr>
        <w:t>构成</w:t>
      </w:r>
      <w:r>
        <w:rPr>
          <w:lang w:val="en-US" w:eastAsia="zh-CN"/>
        </w:rPr>
        <w:t>DSC</w:t>
      </w:r>
      <w:r>
        <w:rPr>
          <w:lang w:val="en-US" w:eastAsia="zh-CN"/>
        </w:rPr>
        <w:t>消息</w:t>
      </w:r>
      <w:r>
        <w:rPr>
          <w:rFonts w:hint="eastAsia"/>
          <w:lang w:val="en-US" w:eastAsia="zh-CN"/>
        </w:rPr>
        <w:t>的内容，</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5.1.2</w:t>
        </w:r>
        <w:r w:rsidRPr="00394F35">
          <w:rPr>
            <w:lang w:val="en-US" w:eastAsia="zh-CN"/>
          </w:rPr>
          <w:tab/>
        </w:r>
      </w:smartTag>
      <w:r>
        <w:rPr>
          <w:rFonts w:hint="eastAsia"/>
          <w:lang w:val="en-US" w:eastAsia="zh-CN"/>
        </w:rPr>
        <w:t>必要时，在发送</w:t>
      </w:r>
      <w:r>
        <w:rPr>
          <w:lang w:val="en-US" w:eastAsia="zh-CN"/>
        </w:rPr>
        <w:t>DSC</w:t>
      </w:r>
      <w:r>
        <w:rPr>
          <w:lang w:val="en-US" w:eastAsia="zh-CN"/>
        </w:rPr>
        <w:t>消息</w:t>
      </w:r>
      <w:r>
        <w:rPr>
          <w:rFonts w:hint="eastAsia"/>
          <w:lang w:val="en-US" w:eastAsia="zh-CN"/>
        </w:rPr>
        <w:t>之前进行复查和校正。</w:t>
      </w:r>
    </w:p>
    <w:p w:rsidR="0081690D" w:rsidRPr="00394F35" w:rsidRDefault="0081690D" w:rsidP="0081690D">
      <w:pPr>
        <w:pStyle w:val="Heading2"/>
        <w:rPr>
          <w:lang w:val="en-US" w:eastAsia="zh-CN"/>
        </w:rPr>
      </w:pPr>
      <w:r w:rsidRPr="00394F35">
        <w:rPr>
          <w:lang w:val="en-US" w:eastAsia="zh-CN"/>
        </w:rPr>
        <w:t>5.2</w:t>
      </w:r>
      <w:r w:rsidRPr="00394F35">
        <w:rPr>
          <w:lang w:val="en-US" w:eastAsia="zh-CN"/>
        </w:rPr>
        <w:tab/>
      </w:r>
      <w:r>
        <w:rPr>
          <w:rFonts w:hint="eastAsia"/>
          <w:lang w:val="en-US" w:eastAsia="zh-CN"/>
        </w:rPr>
        <w:t>操作员工作指南</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5.2.1</w:t>
        </w:r>
        <w:r w:rsidRPr="00394F35">
          <w:rPr>
            <w:lang w:val="en-US" w:eastAsia="zh-CN"/>
          </w:rPr>
          <w:tab/>
        </w:r>
      </w:smartTag>
      <w:r>
        <w:rPr>
          <w:lang w:val="en-US" w:eastAsia="zh-CN"/>
        </w:rPr>
        <w:t>操作员</w:t>
      </w:r>
      <w:r>
        <w:rPr>
          <w:rFonts w:hint="eastAsia"/>
          <w:lang w:val="en-US" w:eastAsia="zh-CN"/>
        </w:rPr>
        <w:t>应只能构成表</w:t>
      </w:r>
      <w:r w:rsidRPr="00394F35">
        <w:rPr>
          <w:lang w:val="en-US" w:eastAsia="zh-CN"/>
        </w:rPr>
        <w:t>4.1-</w:t>
      </w:r>
      <w:r>
        <w:rPr>
          <w:rFonts w:hint="eastAsia"/>
          <w:lang w:val="en-US" w:eastAsia="zh-CN"/>
        </w:rPr>
        <w:t>表</w:t>
      </w:r>
      <w:r w:rsidRPr="00394F35">
        <w:rPr>
          <w:lang w:val="en-US" w:eastAsia="zh-CN"/>
        </w:rPr>
        <w:t>4.10.2</w:t>
      </w:r>
      <w:r>
        <w:rPr>
          <w:rFonts w:hint="eastAsia"/>
          <w:lang w:val="en-US" w:eastAsia="zh-CN"/>
        </w:rPr>
        <w:t>中规定种类的</w:t>
      </w:r>
      <w:r>
        <w:rPr>
          <w:lang w:val="en-US" w:eastAsia="zh-CN"/>
        </w:rPr>
        <w:t>DSC</w:t>
      </w:r>
      <w:r>
        <w:rPr>
          <w:lang w:val="en-US" w:eastAsia="zh-CN"/>
        </w:rPr>
        <w:t>消息</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5.2.2</w:t>
        </w:r>
        <w:r w:rsidRPr="00394F35">
          <w:rPr>
            <w:lang w:val="en-US" w:eastAsia="zh-CN"/>
          </w:rPr>
          <w:tab/>
        </w:r>
      </w:smartTag>
      <w:r>
        <w:rPr>
          <w:rFonts w:hint="eastAsia"/>
          <w:lang w:val="en-US" w:eastAsia="zh-CN"/>
        </w:rPr>
        <w:t>设备应能提出</w:t>
      </w:r>
      <w:r>
        <w:rPr>
          <w:lang w:val="en-US" w:eastAsia="zh-CN"/>
        </w:rPr>
        <w:t>构成</w:t>
      </w:r>
      <w:r>
        <w:rPr>
          <w:lang w:val="en-US" w:eastAsia="zh-CN"/>
        </w:rPr>
        <w:t>DSC</w:t>
      </w:r>
      <w:r>
        <w:rPr>
          <w:rFonts w:hint="eastAsia"/>
          <w:lang w:val="en-US" w:eastAsia="zh-CN"/>
        </w:rPr>
        <w:t>消息的下一步骤，例如，在上下文或显示器上看不出提示时，表明何时按下“输入</w:t>
      </w:r>
      <w:r>
        <w:rPr>
          <w:rFonts w:hint="eastAsia"/>
          <w:lang w:val="en-US" w:eastAsia="zh-CN"/>
        </w:rPr>
        <w:t>/</w:t>
      </w:r>
      <w:r>
        <w:rPr>
          <w:rFonts w:hint="eastAsia"/>
          <w:lang w:val="en-US" w:eastAsia="zh-CN"/>
        </w:rPr>
        <w:t>接受</w:t>
      </w:r>
      <w:r>
        <w:rPr>
          <w:rFonts w:hint="eastAsia"/>
          <w:lang w:val="en-US" w:eastAsia="zh-CN"/>
        </w:rPr>
        <w:t>/</w:t>
      </w:r>
      <w:r>
        <w:rPr>
          <w:rFonts w:hint="eastAsia"/>
          <w:lang w:val="en-US" w:eastAsia="zh-CN"/>
        </w:rPr>
        <w:t>下一步</w:t>
      </w:r>
      <w:r>
        <w:rPr>
          <w:rFonts w:hint="eastAsia"/>
          <w:lang w:val="en-US" w:eastAsia="zh-CN"/>
        </w:rPr>
        <w:t>/</w:t>
      </w:r>
      <w:r>
        <w:rPr>
          <w:rFonts w:hint="eastAsia"/>
          <w:lang w:val="en-US" w:eastAsia="zh-CN"/>
        </w:rPr>
        <w:t>触</w:t>
      </w:r>
      <w:r>
        <w:rPr>
          <w:rFonts w:hint="eastAsia"/>
          <w:lang w:val="en-US" w:eastAsia="zh-CN"/>
        </w:rPr>
        <w:t>/</w:t>
      </w:r>
      <w:r>
        <w:rPr>
          <w:rFonts w:hint="eastAsia"/>
          <w:lang w:val="en-US" w:eastAsia="zh-CN"/>
        </w:rPr>
        <w:t>按”按钮或相应按钮。</w:t>
      </w:r>
    </w:p>
    <w:p w:rsidR="0081690D" w:rsidRPr="00394F35" w:rsidRDefault="0081690D" w:rsidP="0081690D">
      <w:pPr>
        <w:pStyle w:val="Heading2"/>
        <w:rPr>
          <w:lang w:val="en-US" w:eastAsia="zh-CN"/>
        </w:rPr>
      </w:pPr>
      <w:r w:rsidRPr="00394F35">
        <w:rPr>
          <w:lang w:val="en-US" w:eastAsia="zh-CN"/>
        </w:rPr>
        <w:t>5.3</w:t>
      </w:r>
      <w:r w:rsidRPr="00394F35">
        <w:rPr>
          <w:lang w:val="en-US" w:eastAsia="zh-CN"/>
        </w:rPr>
        <w:tab/>
      </w:r>
      <w:r>
        <w:rPr>
          <w:rFonts w:hint="eastAsia"/>
          <w:lang w:val="en-US" w:eastAsia="zh-CN"/>
        </w:rPr>
        <w:t>默认</w:t>
      </w:r>
    </w:p>
    <w:p w:rsidR="0081690D" w:rsidRPr="00394F35" w:rsidRDefault="0081690D" w:rsidP="002C6243">
      <w:pPr>
        <w:ind w:firstLineChars="200" w:firstLine="480"/>
        <w:rPr>
          <w:lang w:val="en-US" w:eastAsia="zh-CN"/>
        </w:rPr>
      </w:pPr>
      <w:r>
        <w:rPr>
          <w:rFonts w:hint="eastAsia"/>
          <w:lang w:val="en-US" w:eastAsia="zh-CN"/>
        </w:rPr>
        <w:t>如果</w:t>
      </w:r>
      <w:r>
        <w:rPr>
          <w:lang w:val="en-US" w:eastAsia="zh-CN"/>
        </w:rPr>
        <w:t>DSC</w:t>
      </w:r>
      <w:r>
        <w:rPr>
          <w:lang w:val="en-US" w:eastAsia="zh-CN"/>
        </w:rPr>
        <w:t>消息</w:t>
      </w:r>
      <w:r>
        <w:rPr>
          <w:rFonts w:hint="eastAsia"/>
          <w:lang w:val="en-US" w:eastAsia="zh-CN"/>
        </w:rPr>
        <w:t>中的某个项目</w:t>
      </w:r>
      <w:r w:rsidR="002C6243">
        <w:rPr>
          <w:rFonts w:hint="eastAsia"/>
          <w:lang w:val="en-US" w:eastAsia="zh-CN"/>
        </w:rPr>
        <w:t>（</w:t>
      </w:r>
      <w:r>
        <w:rPr>
          <w:lang w:val="en-US" w:eastAsia="zh-CN"/>
        </w:rPr>
        <w:t>见附件</w:t>
      </w:r>
      <w:r>
        <w:rPr>
          <w:lang w:val="en-US" w:eastAsia="zh-CN"/>
        </w:rPr>
        <w:t>1</w:t>
      </w:r>
      <w:r>
        <w:rPr>
          <w:rFonts w:hint="eastAsia"/>
          <w:lang w:val="en-US" w:eastAsia="zh-CN"/>
        </w:rPr>
        <w:t>表</w:t>
      </w:r>
      <w:r w:rsidRPr="00394F35">
        <w:rPr>
          <w:lang w:val="en-US" w:eastAsia="zh-CN"/>
        </w:rPr>
        <w:t>4.1-</w:t>
      </w:r>
      <w:r>
        <w:rPr>
          <w:rFonts w:hint="eastAsia"/>
          <w:lang w:val="en-US" w:eastAsia="zh-CN"/>
        </w:rPr>
        <w:t>表</w:t>
      </w: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4.10.2</w:t>
        </w:r>
        <w:r w:rsidR="002C6243">
          <w:rPr>
            <w:rFonts w:hint="eastAsia"/>
            <w:lang w:val="en-US" w:eastAsia="zh-CN"/>
          </w:rPr>
          <w:t>）</w:t>
        </w:r>
      </w:smartTag>
      <w:r>
        <w:rPr>
          <w:rFonts w:hint="eastAsia"/>
          <w:lang w:val="en-US" w:eastAsia="zh-CN"/>
        </w:rPr>
        <w:t>存在若干选项，则厂家默认值应如下设置：</w:t>
      </w:r>
    </w:p>
    <w:p w:rsidR="0081690D" w:rsidRPr="00394F35" w:rsidRDefault="0081690D" w:rsidP="0081690D">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确定某个选项以构成一个</w:t>
      </w:r>
      <w:r>
        <w:rPr>
          <w:lang w:val="en-US" w:eastAsia="zh-CN"/>
        </w:rPr>
        <w:t>非遇险</w:t>
      </w:r>
      <w:r>
        <w:rPr>
          <w:lang w:val="en-US" w:eastAsia="zh-CN"/>
        </w:rPr>
        <w:t>DSC</w:t>
      </w:r>
      <w:r>
        <w:rPr>
          <w:lang w:val="en-US" w:eastAsia="zh-CN"/>
        </w:rPr>
        <w:t>消息</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rFonts w:hint="eastAsia"/>
          <w:lang w:val="en-US" w:eastAsia="zh-CN"/>
        </w:rPr>
        <w:t>(120)</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Pr>
          <w:lang w:val="en-US" w:eastAsia="zh-CN"/>
        </w:rPr>
        <w:t>单个</w:t>
      </w:r>
      <w:r>
        <w:rPr>
          <w:rFonts w:hint="eastAsia"/>
          <w:lang w:val="en-US" w:eastAsia="zh-CN"/>
        </w:rPr>
        <w:t xml:space="preserve"> </w:t>
      </w:r>
      <w:r>
        <w:rPr>
          <w:lang w:val="en-US" w:eastAsia="zh-CN"/>
        </w:rPr>
        <w:t>(120)</w:t>
      </w:r>
      <w:r>
        <w:rPr>
          <w:rFonts w:hint="eastAsia"/>
          <w:lang w:val="en-US" w:eastAsia="zh-CN"/>
        </w:rPr>
        <w:t>、船舶组</w:t>
      </w:r>
      <w:r w:rsidRPr="00394F35">
        <w:rPr>
          <w:lang w:val="en-US" w:eastAsia="zh-CN"/>
        </w:rPr>
        <w:t xml:space="preserve"> (114)</w:t>
      </w:r>
      <w:r>
        <w:rPr>
          <w:rFonts w:hint="eastAsia"/>
          <w:lang w:val="en-US" w:eastAsia="zh-CN"/>
        </w:rPr>
        <w:t xml:space="preserve"> </w:t>
      </w:r>
      <w:r>
        <w:rPr>
          <w:rFonts w:hint="eastAsia"/>
          <w:lang w:val="en-US" w:eastAsia="zh-CN"/>
        </w:rPr>
        <w:t>或半自动电话</w:t>
      </w:r>
      <w:r>
        <w:rPr>
          <w:lang w:val="en-US" w:eastAsia="zh-CN"/>
        </w:rPr>
        <w:t>呼叫</w:t>
      </w:r>
      <w:r>
        <w:rPr>
          <w:lang w:val="en-US" w:eastAsia="zh-CN"/>
        </w:rPr>
        <w:t xml:space="preserve"> (123)</w:t>
      </w:r>
      <w:r>
        <w:rPr>
          <w:rFonts w:hint="eastAsia"/>
          <w:lang w:val="en-US" w:eastAsia="zh-CN"/>
        </w:rPr>
        <w:t xml:space="preserve"> </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为“单个”，在发送之前需要输入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Pr="00394F35">
        <w:rPr>
          <w:lang w:val="en-US" w:eastAsia="zh-CN"/>
        </w:rPr>
        <w:t xml:space="preserve"> (102)</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的选项是选择某种类别</w:t>
      </w:r>
      <w:r w:rsidR="002C6243">
        <w:rPr>
          <w:rFonts w:hint="eastAsia"/>
          <w:lang w:val="en-US" w:eastAsia="zh-CN"/>
        </w:rPr>
        <w:t>（</w:t>
      </w:r>
      <w:r>
        <w:rPr>
          <w:rFonts w:hint="eastAsia"/>
          <w:lang w:val="en-US" w:eastAsia="zh-CN"/>
        </w:rPr>
        <w:t>优先级</w:t>
      </w:r>
      <w:r w:rsidR="002C6243">
        <w:rPr>
          <w:rFonts w:hint="eastAsia"/>
          <w:lang w:val="en-US" w:eastAsia="zh-CN"/>
        </w:rPr>
        <w:t>）</w:t>
      </w:r>
      <w:r>
        <w:rPr>
          <w:rFonts w:hint="eastAsia"/>
          <w:lang w:val="en-US" w:eastAsia="zh-CN"/>
        </w:rPr>
        <w:t>，则默认类别应为“</w:t>
      </w:r>
      <w:r>
        <w:rPr>
          <w:lang w:val="en-US" w:eastAsia="zh-CN"/>
        </w:rPr>
        <w:t>例行</w:t>
      </w:r>
      <w:r>
        <w:rPr>
          <w:rFonts w:hint="eastAsia"/>
          <w:lang w:val="en-US" w:eastAsia="zh-CN"/>
        </w:rPr>
        <w:t>”，除非不允许</w:t>
      </w:r>
      <w:r>
        <w:rPr>
          <w:lang w:val="en-US" w:eastAsia="zh-CN"/>
        </w:rPr>
        <w:t>例行</w:t>
      </w:r>
      <w:r>
        <w:rPr>
          <w:rFonts w:hint="eastAsia"/>
          <w:lang w:val="en-US" w:eastAsia="zh-CN"/>
        </w:rPr>
        <w:t>的优先级</w:t>
      </w:r>
      <w:r w:rsidR="002C6243">
        <w:rPr>
          <w:rFonts w:hint="eastAsia"/>
          <w:lang w:val="en-US" w:eastAsia="zh-CN"/>
        </w:rPr>
        <w:t>（</w:t>
      </w:r>
      <w:r>
        <w:rPr>
          <w:rFonts w:hint="eastAsia"/>
          <w:lang w:val="en-US" w:eastAsia="zh-CN"/>
        </w:rPr>
        <w:t>例如在一个地区中或对于所有船舶</w:t>
      </w:r>
      <w:r>
        <w:rPr>
          <w:lang w:val="en-US" w:eastAsia="zh-CN"/>
        </w:rPr>
        <w:t>DSC</w:t>
      </w:r>
      <w:r>
        <w:rPr>
          <w:lang w:val="en-US" w:eastAsia="zh-CN"/>
        </w:rPr>
        <w:t>消息</w:t>
      </w:r>
      <w:r w:rsidR="002C6243">
        <w:rPr>
          <w:rFonts w:hint="eastAsia"/>
          <w:lang w:val="en-US" w:eastAsia="zh-CN"/>
        </w:rPr>
        <w:t>）</w:t>
      </w:r>
      <w:r>
        <w:rPr>
          <w:rFonts w:hint="eastAsia"/>
          <w:lang w:val="en-US" w:eastAsia="zh-CN"/>
        </w:rPr>
        <w:t>，此时类别应为“安全”；</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的选项是选择后续通信类型，则默认值应为“无线电电话”；</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的选项是为后续通信选择某个频率或信道，则默认值应为符合后续通信手段、处于</w:t>
      </w:r>
      <w:r>
        <w:rPr>
          <w:rFonts w:hint="eastAsia"/>
          <w:lang w:val="en-US" w:eastAsia="zh-CN"/>
        </w:rPr>
        <w:t>MF/HF</w:t>
      </w:r>
      <w:r>
        <w:rPr>
          <w:rFonts w:hint="eastAsia"/>
          <w:lang w:val="en-US" w:eastAsia="zh-CN"/>
        </w:rPr>
        <w:t>波段、与</w:t>
      </w:r>
      <w:r>
        <w:rPr>
          <w:lang w:val="en-US" w:eastAsia="zh-CN"/>
        </w:rPr>
        <w:t>DSC</w:t>
      </w:r>
      <w:r>
        <w:rPr>
          <w:lang w:val="en-US" w:eastAsia="zh-CN"/>
        </w:rPr>
        <w:t>消息</w:t>
      </w:r>
      <w:r>
        <w:rPr>
          <w:rFonts w:hint="eastAsia"/>
          <w:lang w:val="en-US" w:eastAsia="zh-CN"/>
        </w:rPr>
        <w:t>发射同频带的</w:t>
      </w:r>
      <w:r>
        <w:rPr>
          <w:lang w:val="en-US" w:eastAsia="zh-CN"/>
        </w:rPr>
        <w:t>非遇险频率</w:t>
      </w:r>
      <w:r>
        <w:rPr>
          <w:rFonts w:hint="eastAsia"/>
          <w:lang w:val="en-US" w:eastAsia="zh-CN"/>
        </w:rPr>
        <w:t>或信道：</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MF/HF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sidRPr="00394F35">
        <w:rPr>
          <w:lang w:val="en-US" w:eastAsia="zh-CN"/>
        </w:rPr>
        <w:t>2 177 kHz</w:t>
      </w:r>
      <w:r>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Pr>
          <w:lang w:val="en-US" w:eastAsia="zh-CN"/>
        </w:rPr>
        <w:t>2 177 kHz</w:t>
      </w:r>
      <w:r>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sidRPr="00394F35">
        <w:rPr>
          <w:lang w:val="en-US" w:eastAsia="zh-CN"/>
        </w:rPr>
        <w:t>8 MHz</w:t>
      </w:r>
      <w:r>
        <w:rPr>
          <w:rFonts w:hint="eastAsia"/>
          <w:lang w:val="en-US" w:eastAsia="zh-CN"/>
        </w:rPr>
        <w:t>频带；</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所有其他参数，比如说位置、自识别码、出现在某个位置的时间和序列结束</w:t>
      </w:r>
      <w:r>
        <w:rPr>
          <w:lang w:val="en-US" w:eastAsia="zh-CN"/>
        </w:rPr>
        <w:t>字符</w:t>
      </w:r>
      <w:r>
        <w:rPr>
          <w:rFonts w:hint="eastAsia"/>
          <w:lang w:val="en-US" w:eastAsia="zh-CN"/>
        </w:rPr>
        <w:t>，</w:t>
      </w:r>
      <w:r w:rsidRPr="00394F35">
        <w:rPr>
          <w:lang w:val="en-US" w:eastAsia="zh-CN"/>
        </w:rPr>
        <w:t xml:space="preserve"> </w:t>
      </w:r>
      <w:r>
        <w:rPr>
          <w:rFonts w:hint="eastAsia"/>
          <w:lang w:val="en-US" w:eastAsia="zh-CN"/>
        </w:rPr>
        <w:t>应由设备自动输入；</w:t>
      </w:r>
    </w:p>
    <w:p w:rsidR="00D02B2E" w:rsidRDefault="00D02B2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81690D">
      <w:pPr>
        <w:pStyle w:val="enumlev1"/>
        <w:rPr>
          <w:lang w:val="en-US" w:eastAsia="zh-CN"/>
        </w:rPr>
      </w:pPr>
      <w:r w:rsidRPr="00394F35">
        <w:rPr>
          <w:lang w:val="en-US" w:eastAsia="zh-CN"/>
        </w:rPr>
        <w:lastRenderedPageBreak/>
        <w:t>–</w:t>
      </w:r>
      <w:r w:rsidRPr="00394F35">
        <w:rPr>
          <w:lang w:val="en-US" w:eastAsia="zh-CN"/>
        </w:rPr>
        <w:tab/>
      </w:r>
      <w:r>
        <w:rPr>
          <w:rFonts w:hint="eastAsia"/>
          <w:lang w:val="en-US" w:eastAsia="zh-CN"/>
        </w:rPr>
        <w:t>在随后选择呼叫构成选项时，类别不应“重新编号”，而是应重置为厂家默认值；这一要求不意味着设备无法为操作员提供一步到位的发送预设的客户化</w:t>
      </w:r>
      <w:r>
        <w:rPr>
          <w:rFonts w:hint="eastAsia"/>
          <w:lang w:val="en-US" w:eastAsia="zh-CN"/>
        </w:rPr>
        <w:t>DSC</w:t>
      </w:r>
      <w:r>
        <w:rPr>
          <w:rFonts w:hint="eastAsia"/>
          <w:lang w:val="en-US" w:eastAsia="zh-CN"/>
        </w:rPr>
        <w:t>消息的选项；</w:t>
      </w:r>
      <w:r w:rsidRPr="00394F35">
        <w:rPr>
          <w:lang w:val="en-US" w:eastAsia="zh-CN"/>
        </w:rPr>
        <w:t xml:space="preserve"> </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例如，如果仅有一个“</w:t>
      </w:r>
      <w:r>
        <w:rPr>
          <w:lang w:val="en-US" w:eastAsia="zh-CN"/>
        </w:rPr>
        <w:t>呼叫</w:t>
      </w:r>
      <w:r>
        <w:rPr>
          <w:rFonts w:hint="eastAsia"/>
          <w:lang w:val="en-US" w:eastAsia="zh-CN"/>
        </w:rPr>
        <w:t>”</w:t>
      </w:r>
      <w:r>
        <w:rPr>
          <w:lang w:val="en-US" w:eastAsia="zh-CN"/>
        </w:rPr>
        <w:t>按钮</w:t>
      </w:r>
      <w:r>
        <w:rPr>
          <w:rFonts w:hint="eastAsia"/>
          <w:lang w:val="en-US" w:eastAsia="zh-CN"/>
        </w:rPr>
        <w:t>、一个菜单选项或相应操作来发起一个</w:t>
      </w:r>
      <w:r>
        <w:rPr>
          <w:lang w:val="en-US" w:eastAsia="zh-CN"/>
        </w:rPr>
        <w:t>非遇险</w:t>
      </w:r>
      <w:r>
        <w:rPr>
          <w:lang w:val="en-US" w:eastAsia="zh-CN"/>
        </w:rPr>
        <w:t>DSC</w:t>
      </w:r>
      <w:r>
        <w:rPr>
          <w:lang w:val="en-US" w:eastAsia="zh-CN"/>
        </w:rPr>
        <w:t>消息</w:t>
      </w:r>
      <w:r>
        <w:rPr>
          <w:rFonts w:hint="eastAsia"/>
          <w:lang w:val="en-US" w:eastAsia="zh-CN"/>
        </w:rPr>
        <w:t>，则默认的</w:t>
      </w:r>
      <w:r>
        <w:rPr>
          <w:lang w:val="en-US" w:eastAsia="zh-CN"/>
        </w:rPr>
        <w:t>DSC</w:t>
      </w:r>
      <w:r>
        <w:rPr>
          <w:lang w:val="en-US" w:eastAsia="zh-CN"/>
        </w:rPr>
        <w:t>消息</w:t>
      </w:r>
      <w:r>
        <w:rPr>
          <w:rFonts w:hint="eastAsia"/>
          <w:lang w:val="en-US" w:eastAsia="zh-CN"/>
        </w:rPr>
        <w:t>格式应为“单个”，</w:t>
      </w:r>
      <w:r>
        <w:rPr>
          <w:lang w:val="en-US" w:eastAsia="zh-CN"/>
        </w:rPr>
        <w:t>类别</w:t>
      </w:r>
      <w:r>
        <w:rPr>
          <w:rFonts w:hint="eastAsia"/>
          <w:lang w:val="en-US" w:eastAsia="zh-CN"/>
        </w:rPr>
        <w:t>应为“</w:t>
      </w:r>
      <w:r>
        <w:rPr>
          <w:lang w:val="en-US" w:eastAsia="zh-CN"/>
        </w:rPr>
        <w:t>例行</w:t>
      </w:r>
      <w:r>
        <w:rPr>
          <w:rFonts w:hint="eastAsia"/>
          <w:lang w:val="en-US" w:eastAsia="zh-CN"/>
        </w:rPr>
        <w:t>”。</w:t>
      </w:r>
    </w:p>
    <w:p w:rsidR="0081690D" w:rsidRPr="00394F35" w:rsidRDefault="0081690D" w:rsidP="002C6243">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代表其他人确定某个选项以构成一个</w:t>
      </w:r>
      <w:r>
        <w:rPr>
          <w:lang w:val="en-US" w:eastAsia="zh-CN"/>
        </w:rPr>
        <w:t>遇险</w:t>
      </w:r>
      <w:r>
        <w:rPr>
          <w:rFonts w:hint="eastAsia"/>
          <w:lang w:val="en-US" w:eastAsia="zh-CN"/>
        </w:rPr>
        <w:t>转发</w:t>
      </w:r>
      <w:r w:rsidR="002C6243">
        <w:rPr>
          <w:rFonts w:hint="eastAsia"/>
          <w:lang w:val="en-US" w:eastAsia="zh-CN"/>
        </w:rPr>
        <w:t>（</w:t>
      </w:r>
      <w:r>
        <w:rPr>
          <w:lang w:val="en-US" w:eastAsia="zh-CN"/>
        </w:rPr>
        <w:t>DROBOSE</w:t>
      </w:r>
      <w:r w:rsidR="002C6243">
        <w:rPr>
          <w:rFonts w:hint="eastAsia"/>
          <w:lang w:val="en-US" w:eastAsia="zh-CN"/>
        </w:rPr>
        <w:t>）</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rFonts w:hint="eastAsia"/>
          <w:lang w:val="en-US" w:eastAsia="zh-CN"/>
        </w:rPr>
        <w:t>(120)</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Pr>
          <w:lang w:val="en-US" w:eastAsia="zh-CN"/>
        </w:rPr>
        <w:t>单个</w:t>
      </w:r>
      <w:r>
        <w:rPr>
          <w:rFonts w:hint="eastAsia"/>
          <w:lang w:val="en-US" w:eastAsia="zh-CN"/>
        </w:rPr>
        <w:t xml:space="preserve"> </w:t>
      </w:r>
      <w:r>
        <w:rPr>
          <w:lang w:val="en-US" w:eastAsia="zh-CN"/>
        </w:rPr>
        <w:t>(120)</w:t>
      </w:r>
      <w:r>
        <w:rPr>
          <w:rFonts w:hint="eastAsia"/>
          <w:lang w:val="en-US" w:eastAsia="zh-CN"/>
        </w:rPr>
        <w:t>、船舶组</w:t>
      </w:r>
      <w:r w:rsidRPr="00394F35">
        <w:rPr>
          <w:lang w:val="en-US" w:eastAsia="zh-CN"/>
        </w:rPr>
        <w:t xml:space="preserve"> (114)</w:t>
      </w:r>
      <w:r>
        <w:rPr>
          <w:rFonts w:hint="eastAsia"/>
          <w:lang w:val="en-US" w:eastAsia="zh-CN"/>
        </w:rPr>
        <w:t>或半自动电话</w:t>
      </w:r>
      <w:r>
        <w:rPr>
          <w:lang w:val="en-US" w:eastAsia="zh-CN"/>
        </w:rPr>
        <w:t>呼叫</w:t>
      </w:r>
      <w:r>
        <w:rPr>
          <w:lang w:val="en-US" w:eastAsia="zh-CN"/>
        </w:rPr>
        <w:t xml:space="preserve"> (123)</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为“单个”，在发射之前需要输入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Pr="00394F35">
        <w:rPr>
          <w:lang w:val="en-US" w:eastAsia="zh-CN"/>
        </w:rPr>
        <w:t xml:space="preserve"> (102)</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默认的</w:t>
      </w:r>
      <w:r>
        <w:rPr>
          <w:lang w:val="en-US" w:eastAsia="zh-CN"/>
        </w:rPr>
        <w:t>遇险性质</w:t>
      </w:r>
      <w:r>
        <w:rPr>
          <w:rFonts w:hint="eastAsia"/>
          <w:lang w:val="en-US" w:eastAsia="zh-CN"/>
        </w:rPr>
        <w:t>应为“原因不明的遇险</w:t>
      </w:r>
      <w:r>
        <w:rPr>
          <w:lang w:val="en-US" w:eastAsia="zh-CN"/>
        </w:rPr>
        <w:t xml:space="preserve"> (107)</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遇险船舶的默认</w:t>
      </w:r>
      <w:r w:rsidRPr="00394F35">
        <w:rPr>
          <w:lang w:val="en-US" w:eastAsia="zh-CN"/>
        </w:rPr>
        <w:t>MMSI</w:t>
      </w:r>
      <w:r>
        <w:rPr>
          <w:rFonts w:hint="eastAsia"/>
          <w:lang w:val="en-US" w:eastAsia="zh-CN"/>
        </w:rPr>
        <w:t>应为“未知</w:t>
      </w:r>
      <w:r w:rsidR="002C6243">
        <w:rPr>
          <w:rFonts w:hint="eastAsia"/>
          <w:lang w:val="en-US" w:eastAsia="zh-CN"/>
        </w:rPr>
        <w:t>（</w:t>
      </w:r>
      <w:r>
        <w:rPr>
          <w:rFonts w:hint="eastAsia"/>
          <w:lang w:val="en-US" w:eastAsia="zh-CN"/>
        </w:rPr>
        <w:t>5</w:t>
      </w:r>
      <w:r>
        <w:rPr>
          <w:rFonts w:hint="eastAsia"/>
          <w:lang w:val="en-US" w:eastAsia="zh-CN"/>
        </w:rPr>
        <w:t>个重复的</w:t>
      </w:r>
      <w:r>
        <w:rPr>
          <w:lang w:val="en-US" w:eastAsia="zh-CN"/>
        </w:rPr>
        <w:t>126</w:t>
      </w:r>
      <w:r w:rsidR="002C6243">
        <w:rPr>
          <w:rFonts w:hint="eastAsia"/>
          <w:lang w:val="en-US" w:eastAsia="zh-CN"/>
        </w:rPr>
        <w:t>）</w:t>
      </w:r>
      <w:r>
        <w:rPr>
          <w:rFonts w:hint="eastAsia"/>
          <w:lang w:val="en-US" w:eastAsia="zh-CN"/>
        </w:rPr>
        <w:t>”；</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默认的位置和出现在该位置的时间应为“未知”；</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默认的后续通信手段应为“无线电电话”：</w:t>
      </w:r>
    </w:p>
    <w:p w:rsidR="0081690D" w:rsidRDefault="0081690D" w:rsidP="0081690D">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MF/HF</w:t>
      </w:r>
      <w:r>
        <w:rPr>
          <w:rFonts w:hint="eastAsia"/>
          <w:lang w:val="en-US" w:eastAsia="zh-CN"/>
        </w:rPr>
        <w:t>波段，默认的</w:t>
      </w:r>
      <w:r>
        <w:rPr>
          <w:lang w:val="en-US" w:eastAsia="zh-CN"/>
        </w:rPr>
        <w:t>DSC</w:t>
      </w:r>
      <w:r>
        <w:rPr>
          <w:rFonts w:hint="eastAsia"/>
          <w:lang w:val="en-US" w:eastAsia="zh-CN"/>
        </w:rPr>
        <w:t>发射频带应为</w:t>
      </w:r>
      <w:r w:rsidRPr="00394F35">
        <w:rPr>
          <w:lang w:val="en-US" w:eastAsia="zh-CN"/>
        </w:rPr>
        <w:t>2 MHz</w:t>
      </w:r>
      <w:r>
        <w:rPr>
          <w:rFonts w:hint="eastAsia"/>
          <w:lang w:val="en-US" w:eastAsia="zh-CN"/>
        </w:rPr>
        <w:t>频带，</w:t>
      </w:r>
    </w:p>
    <w:p w:rsidR="0081690D" w:rsidRPr="00394F35" w:rsidRDefault="0081690D" w:rsidP="0081690D">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w:t>
      </w:r>
      <w:r>
        <w:rPr>
          <w:rFonts w:hint="eastAsia"/>
          <w:lang w:val="en-US" w:eastAsia="zh-CN"/>
        </w:rPr>
        <w:t>波段，默认的</w:t>
      </w:r>
      <w:r>
        <w:rPr>
          <w:lang w:val="en-US" w:eastAsia="zh-CN"/>
        </w:rPr>
        <w:t>DSC</w:t>
      </w:r>
      <w:r>
        <w:rPr>
          <w:rFonts w:hint="eastAsia"/>
          <w:lang w:val="en-US" w:eastAsia="zh-CN"/>
        </w:rPr>
        <w:t>发射频带应为</w:t>
      </w:r>
      <w:r w:rsidRPr="00394F35">
        <w:rPr>
          <w:lang w:val="en-US" w:eastAsia="zh-CN"/>
        </w:rPr>
        <w:t>2 MHz</w:t>
      </w:r>
      <w:r>
        <w:rPr>
          <w:rFonts w:hint="eastAsia"/>
          <w:lang w:val="en-US" w:eastAsia="zh-CN"/>
        </w:rPr>
        <w:t>频带，</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Pr>
          <w:rFonts w:hint="eastAsia"/>
          <w:lang w:val="en-US" w:eastAsia="zh-CN"/>
        </w:rPr>
        <w:t>波段，默认的</w:t>
      </w:r>
      <w:r>
        <w:rPr>
          <w:lang w:val="en-US" w:eastAsia="zh-CN"/>
        </w:rPr>
        <w:t>DSC</w:t>
      </w:r>
      <w:r>
        <w:rPr>
          <w:rFonts w:hint="eastAsia"/>
          <w:lang w:val="en-US" w:eastAsia="zh-CN"/>
        </w:rPr>
        <w:t>发射频带应为</w:t>
      </w:r>
      <w:r>
        <w:rPr>
          <w:rFonts w:hint="eastAsia"/>
          <w:lang w:val="en-US" w:eastAsia="zh-CN"/>
        </w:rPr>
        <w:t>8</w:t>
      </w:r>
      <w:r w:rsidRPr="00394F35">
        <w:rPr>
          <w:lang w:val="en-US" w:eastAsia="zh-CN"/>
        </w:rPr>
        <w:t xml:space="preserve"> MHz</w:t>
      </w:r>
      <w:r>
        <w:rPr>
          <w:rFonts w:hint="eastAsia"/>
          <w:lang w:val="en-US" w:eastAsia="zh-CN"/>
        </w:rPr>
        <w:t>频带；</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所有其他参数，比如说自识别码、</w:t>
      </w:r>
      <w:r>
        <w:rPr>
          <w:lang w:val="en-US" w:eastAsia="zh-CN"/>
        </w:rPr>
        <w:t>遇险转发</w:t>
      </w:r>
      <w:r>
        <w:rPr>
          <w:rFonts w:hint="eastAsia"/>
          <w:lang w:val="en-US" w:eastAsia="zh-CN"/>
        </w:rPr>
        <w:t>遥控指令</w:t>
      </w:r>
      <w:r>
        <w:rPr>
          <w:rFonts w:hint="eastAsia"/>
          <w:lang w:val="en-US" w:eastAsia="zh-CN"/>
        </w:rPr>
        <w:t>1</w:t>
      </w:r>
      <w:r>
        <w:rPr>
          <w:rFonts w:hint="eastAsia"/>
          <w:lang w:val="en-US" w:eastAsia="zh-CN"/>
        </w:rPr>
        <w:t>参数、</w:t>
      </w:r>
      <w:r>
        <w:rPr>
          <w:lang w:val="en-US" w:eastAsia="zh-CN"/>
        </w:rPr>
        <w:t>类别</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和</w:t>
      </w:r>
      <w:r>
        <w:rPr>
          <w:lang w:val="en-US" w:eastAsia="zh-CN"/>
        </w:rPr>
        <w:t>序列结束字符</w:t>
      </w:r>
      <w:r>
        <w:rPr>
          <w:rFonts w:hint="eastAsia"/>
          <w:lang w:val="en-US" w:eastAsia="zh-CN"/>
        </w:rPr>
        <w:t>，应由设备自动输入；</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在随后选择</w:t>
      </w:r>
      <w:r w:rsidRPr="00394F35">
        <w:rPr>
          <w:lang w:val="en-US" w:eastAsia="zh-CN"/>
        </w:rPr>
        <w:t>DROBOSE</w:t>
      </w:r>
      <w:r>
        <w:rPr>
          <w:rFonts w:hint="eastAsia"/>
          <w:lang w:val="en-US" w:eastAsia="zh-CN"/>
        </w:rPr>
        <w:t>构成选项时，格式、遇险船舶的</w:t>
      </w:r>
      <w:r w:rsidRPr="00394F35">
        <w:rPr>
          <w:lang w:val="en-US" w:eastAsia="zh-CN"/>
        </w:rPr>
        <w:t>MMSI</w:t>
      </w:r>
      <w:r>
        <w:rPr>
          <w:rFonts w:hint="eastAsia"/>
          <w:lang w:val="en-US" w:eastAsia="zh-CN"/>
        </w:rPr>
        <w:t>、</w:t>
      </w:r>
      <w:r>
        <w:rPr>
          <w:lang w:val="en-US" w:eastAsia="zh-CN"/>
        </w:rPr>
        <w:t>遇险性质</w:t>
      </w:r>
      <w:r>
        <w:rPr>
          <w:rFonts w:hint="eastAsia"/>
          <w:lang w:val="en-US" w:eastAsia="zh-CN"/>
        </w:rPr>
        <w:t>、位置和出现在该位置的时间不应“重新编号”，而应重置为默认值。</w:t>
      </w:r>
    </w:p>
    <w:p w:rsidR="0081690D" w:rsidRPr="00394F35" w:rsidRDefault="0081690D" w:rsidP="0081690D">
      <w:pPr>
        <w:pStyle w:val="Heading2"/>
        <w:rPr>
          <w:lang w:val="en-US" w:eastAsia="zh-CN"/>
        </w:rPr>
      </w:pPr>
      <w:r w:rsidRPr="00394F35">
        <w:rPr>
          <w:lang w:val="en-US" w:eastAsia="zh-CN"/>
        </w:rPr>
        <w:t>5.4</w:t>
      </w:r>
      <w:r w:rsidRPr="00394F35">
        <w:rPr>
          <w:lang w:val="en-US" w:eastAsia="zh-CN"/>
        </w:rPr>
        <w:tab/>
      </w:r>
      <w:r>
        <w:rPr>
          <w:rFonts w:hint="eastAsia"/>
          <w:lang w:val="en-US" w:eastAsia="zh-CN"/>
        </w:rPr>
        <w:t>其他项目</w:t>
      </w:r>
    </w:p>
    <w:p w:rsidR="0081690D" w:rsidRPr="00394F35" w:rsidRDefault="0081690D" w:rsidP="002C6243">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5.4.1</w:t>
        </w:r>
        <w:r w:rsidRPr="00394F35">
          <w:rPr>
            <w:lang w:val="en-US" w:eastAsia="zh-CN"/>
          </w:rPr>
          <w:tab/>
        </w:r>
      </w:smartTag>
      <w:r>
        <w:rPr>
          <w:rFonts w:hint="eastAsia"/>
          <w:lang w:val="en-US" w:eastAsia="zh-CN"/>
        </w:rPr>
        <w:t>如果被</w:t>
      </w:r>
      <w:r>
        <w:rPr>
          <w:lang w:val="en-US" w:eastAsia="zh-CN"/>
        </w:rPr>
        <w:t>叫</w:t>
      </w:r>
      <w:r>
        <w:rPr>
          <w:rFonts w:hint="eastAsia"/>
          <w:lang w:val="en-US" w:eastAsia="zh-CN"/>
        </w:rPr>
        <w:t>电台是一个</w:t>
      </w:r>
      <w:r>
        <w:rPr>
          <w:lang w:val="en-US" w:eastAsia="zh-CN"/>
        </w:rPr>
        <w:t>船舶电台</w:t>
      </w:r>
      <w:r>
        <w:rPr>
          <w:rFonts w:hint="eastAsia"/>
          <w:lang w:val="en-US" w:eastAsia="zh-CN"/>
        </w:rPr>
        <w:t>或一组</w:t>
      </w:r>
      <w:r>
        <w:rPr>
          <w:lang w:val="en-US" w:eastAsia="zh-CN"/>
        </w:rPr>
        <w:t>船舶电台</w:t>
      </w:r>
      <w:r>
        <w:rPr>
          <w:rFonts w:hint="eastAsia"/>
          <w:lang w:val="en-US" w:eastAsia="zh-CN"/>
        </w:rPr>
        <w:t>，设备应请求输入一个信道号</w:t>
      </w:r>
      <w:r w:rsidR="002C6243">
        <w:rPr>
          <w:rFonts w:hint="eastAsia"/>
          <w:lang w:val="en-US" w:eastAsia="zh-CN"/>
        </w:rPr>
        <w:t>（</w:t>
      </w:r>
      <w:r>
        <w:rPr>
          <w:rFonts w:hint="eastAsia"/>
          <w:lang w:val="en-US" w:eastAsia="zh-CN"/>
        </w:rPr>
        <w:t>对于</w:t>
      </w:r>
      <w:r>
        <w:rPr>
          <w:rFonts w:hint="eastAsia"/>
          <w:lang w:val="en-US" w:eastAsia="zh-CN"/>
        </w:rPr>
        <w:t>MF</w:t>
      </w:r>
      <w:r>
        <w:rPr>
          <w:rFonts w:hint="eastAsia"/>
          <w:lang w:val="en-US" w:eastAsia="zh-CN"/>
        </w:rPr>
        <w:t>波段为频率</w:t>
      </w:r>
      <w:r w:rsidR="002C6243">
        <w:rPr>
          <w:rFonts w:hint="eastAsia"/>
          <w:lang w:val="en-US" w:eastAsia="zh-CN"/>
        </w:rPr>
        <w:t>）</w:t>
      </w:r>
      <w:r>
        <w:rPr>
          <w:rFonts w:hint="eastAsia"/>
          <w:lang w:val="en-US" w:eastAsia="zh-CN"/>
        </w:rPr>
        <w:t>。设备应推荐一个适当的船间信道，以协助</w:t>
      </w:r>
      <w:r>
        <w:rPr>
          <w:lang w:val="en-US" w:eastAsia="zh-CN"/>
        </w:rPr>
        <w:t>操作员</w:t>
      </w:r>
      <w:r>
        <w:rPr>
          <w:rFonts w:hint="eastAsia"/>
          <w:lang w:val="en-US" w:eastAsia="zh-CN"/>
        </w:rPr>
        <w:t>；例如，</w:t>
      </w:r>
      <w:r>
        <w:rPr>
          <w:rFonts w:hint="eastAsia"/>
          <w:lang w:val="en-US" w:eastAsia="zh-CN"/>
        </w:rPr>
        <w:t>VHF</w:t>
      </w:r>
      <w:r>
        <w:rPr>
          <w:rFonts w:hint="eastAsia"/>
          <w:lang w:val="en-US" w:eastAsia="zh-CN"/>
        </w:rPr>
        <w:t>波段的信道</w:t>
      </w:r>
      <w:r>
        <w:rPr>
          <w:rFonts w:hint="eastAsia"/>
          <w:lang w:val="en-US" w:eastAsia="zh-CN"/>
        </w:rPr>
        <w:t>6</w:t>
      </w:r>
      <w:r>
        <w:rPr>
          <w:rFonts w:hint="eastAsia"/>
          <w:lang w:val="en-US" w:eastAsia="zh-CN"/>
        </w:rPr>
        <w:t>。</w:t>
      </w:r>
    </w:p>
    <w:p w:rsidR="0081690D" w:rsidRPr="00394F35" w:rsidRDefault="0081690D" w:rsidP="002C6243">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5.4.2</w:t>
        </w:r>
        <w:r w:rsidRPr="00394F35">
          <w:rPr>
            <w:b/>
            <w:lang w:val="en-US" w:eastAsia="zh-CN"/>
          </w:rPr>
          <w:tab/>
        </w:r>
      </w:smartTag>
      <w:r>
        <w:rPr>
          <w:rFonts w:hint="eastAsia"/>
          <w:lang w:val="en-US" w:eastAsia="zh-CN"/>
        </w:rPr>
        <w:t>自动选择</w:t>
      </w:r>
      <w:r>
        <w:rPr>
          <w:lang w:val="en-US" w:eastAsia="zh-CN"/>
        </w:rPr>
        <w:t>非遇险</w:t>
      </w:r>
      <w:r>
        <w:rPr>
          <w:lang w:val="en-US" w:eastAsia="zh-CN"/>
        </w:rPr>
        <w:t>DSC</w:t>
      </w:r>
      <w:r>
        <w:rPr>
          <w:lang w:val="en-US" w:eastAsia="zh-CN"/>
        </w:rPr>
        <w:t>消息</w:t>
      </w:r>
      <w:r>
        <w:rPr>
          <w:rFonts w:hint="eastAsia"/>
          <w:lang w:val="en-US" w:eastAsia="zh-CN"/>
        </w:rPr>
        <w:t>的</w:t>
      </w:r>
      <w:r w:rsidRPr="00394F35">
        <w:rPr>
          <w:lang w:val="en-US" w:eastAsia="zh-CN"/>
        </w:rPr>
        <w:t>HF</w:t>
      </w:r>
      <w:r>
        <w:rPr>
          <w:rFonts w:hint="eastAsia"/>
          <w:lang w:val="en-US" w:eastAsia="zh-CN"/>
        </w:rPr>
        <w:t>后续通信</w:t>
      </w:r>
      <w:r>
        <w:rPr>
          <w:lang w:val="en-US" w:eastAsia="zh-CN"/>
        </w:rPr>
        <w:t>信道</w:t>
      </w:r>
      <w:r>
        <w:rPr>
          <w:rFonts w:hint="eastAsia"/>
          <w:lang w:val="en-US" w:eastAsia="zh-CN"/>
        </w:rPr>
        <w:t>。对于</w:t>
      </w:r>
      <w:r>
        <w:rPr>
          <w:rFonts w:hint="eastAsia"/>
          <w:lang w:val="en-US" w:eastAsia="zh-CN"/>
        </w:rPr>
        <w:t>HF</w:t>
      </w:r>
      <w:r>
        <w:rPr>
          <w:rFonts w:hint="eastAsia"/>
          <w:lang w:val="en-US" w:eastAsia="zh-CN"/>
        </w:rPr>
        <w:t>波段的话音</w:t>
      </w:r>
      <w:r>
        <w:rPr>
          <w:rFonts w:hint="eastAsia"/>
          <w:lang w:val="en-US" w:eastAsia="zh-CN"/>
        </w:rPr>
        <w:t xml:space="preserve"> </w:t>
      </w:r>
      <w:r w:rsidRPr="00394F35">
        <w:rPr>
          <w:lang w:val="en-US" w:eastAsia="zh-CN"/>
        </w:rPr>
        <w:t>(3 000 Hz)</w:t>
      </w:r>
      <w:r>
        <w:rPr>
          <w:rFonts w:hint="eastAsia"/>
          <w:lang w:val="en-US" w:eastAsia="zh-CN"/>
        </w:rPr>
        <w:t xml:space="preserve"> </w:t>
      </w:r>
      <w:r>
        <w:rPr>
          <w:rFonts w:hint="eastAsia"/>
          <w:lang w:val="en-US" w:eastAsia="zh-CN"/>
        </w:rPr>
        <w:t>和数据</w:t>
      </w:r>
      <w:r w:rsidRPr="00394F35">
        <w:rPr>
          <w:lang w:val="en-US" w:eastAsia="zh-CN"/>
        </w:rPr>
        <w:t>(500 Hz)</w:t>
      </w:r>
      <w:r>
        <w:rPr>
          <w:rFonts w:hint="eastAsia"/>
          <w:lang w:val="en-US" w:eastAsia="zh-CN"/>
        </w:rPr>
        <w:t xml:space="preserve"> </w:t>
      </w:r>
      <w:r>
        <w:rPr>
          <w:rFonts w:hint="eastAsia"/>
          <w:lang w:val="en-US" w:eastAsia="zh-CN"/>
        </w:rPr>
        <w:t>两种通信模式，有</w:t>
      </w:r>
      <w:r>
        <w:rPr>
          <w:lang w:val="en-US" w:eastAsia="zh-CN"/>
        </w:rPr>
        <w:t>单工</w:t>
      </w:r>
      <w:r>
        <w:rPr>
          <w:rFonts w:hint="eastAsia"/>
          <w:lang w:val="en-US" w:eastAsia="zh-CN"/>
        </w:rPr>
        <w:t>集合和</w:t>
      </w:r>
      <w:r>
        <w:rPr>
          <w:lang w:val="en-US" w:eastAsia="zh-CN"/>
        </w:rPr>
        <w:t>双工</w:t>
      </w:r>
      <w:r>
        <w:rPr>
          <w:rFonts w:hint="eastAsia"/>
          <w:lang w:val="en-US" w:eastAsia="zh-CN"/>
        </w:rPr>
        <w:t>集合</w:t>
      </w:r>
      <w:r w:rsidR="002C6243">
        <w:rPr>
          <w:rFonts w:hint="eastAsia"/>
          <w:lang w:val="en-US" w:eastAsia="zh-CN"/>
        </w:rPr>
        <w:t>（</w:t>
      </w:r>
      <w:r>
        <w:rPr>
          <w:rFonts w:hint="eastAsia"/>
          <w:lang w:val="en-US" w:eastAsia="zh-CN"/>
        </w:rPr>
        <w:t>含有</w:t>
      </w:r>
      <w:r>
        <w:rPr>
          <w:lang w:val="en-US" w:eastAsia="zh-CN"/>
        </w:rPr>
        <w:t>遇险信道</w:t>
      </w:r>
      <w:r w:rsidR="002C6243">
        <w:rPr>
          <w:rFonts w:hint="eastAsia"/>
          <w:lang w:val="en-US" w:eastAsia="zh-CN"/>
        </w:rPr>
        <w:t>）</w:t>
      </w:r>
      <w:r>
        <w:rPr>
          <w:rFonts w:hint="eastAsia"/>
          <w:lang w:val="en-US" w:eastAsia="zh-CN"/>
        </w:rPr>
        <w:t>。从这些集合中选择适当的信道应按下列步骤进行：</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通信</w:t>
      </w:r>
      <w:r>
        <w:rPr>
          <w:lang w:val="en-US" w:eastAsia="zh-CN"/>
        </w:rPr>
        <w:t>信道</w:t>
      </w:r>
      <w:r>
        <w:rPr>
          <w:rFonts w:hint="eastAsia"/>
          <w:lang w:val="en-US" w:eastAsia="zh-CN"/>
        </w:rPr>
        <w:t>的频带应为</w:t>
      </w:r>
      <w:r>
        <w:rPr>
          <w:lang w:val="en-US" w:eastAsia="zh-CN"/>
        </w:rPr>
        <w:t>DSC</w:t>
      </w:r>
      <w:r>
        <w:rPr>
          <w:lang w:val="en-US" w:eastAsia="zh-CN"/>
        </w:rPr>
        <w:t>消息</w:t>
      </w:r>
      <w:r>
        <w:rPr>
          <w:rFonts w:hint="eastAsia"/>
          <w:lang w:val="en-US" w:eastAsia="zh-CN"/>
        </w:rPr>
        <w:t>的频带。</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lang w:val="en-US" w:eastAsia="zh-CN"/>
        </w:rPr>
        <w:t>遥控指令</w:t>
      </w:r>
      <w:r w:rsidRPr="00394F35">
        <w:rPr>
          <w:lang w:val="en-US" w:eastAsia="zh-CN"/>
        </w:rPr>
        <w:t>1</w:t>
      </w:r>
      <w:r>
        <w:rPr>
          <w:rFonts w:hint="eastAsia"/>
          <w:lang w:val="en-US" w:eastAsia="zh-CN"/>
        </w:rPr>
        <w:t>的参数决定了要选择的话音和数据</w:t>
      </w:r>
      <w:r>
        <w:rPr>
          <w:lang w:val="en-US" w:eastAsia="zh-CN"/>
        </w:rPr>
        <w:t>信道</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发往</w:t>
      </w:r>
      <w:r>
        <w:rPr>
          <w:lang w:val="en-US" w:eastAsia="zh-CN"/>
        </w:rPr>
        <w:t>海岸电台</w:t>
      </w:r>
      <w:r>
        <w:rPr>
          <w:rFonts w:hint="eastAsia"/>
          <w:lang w:val="en-US" w:eastAsia="zh-CN"/>
        </w:rPr>
        <w:t>的</w:t>
      </w:r>
      <w:r w:rsidRPr="00394F35">
        <w:rPr>
          <w:lang w:val="en-US" w:eastAsia="zh-CN"/>
        </w:rPr>
        <w:t>DSC</w:t>
      </w:r>
      <w:r>
        <w:rPr>
          <w:lang w:val="en-US" w:eastAsia="zh-CN"/>
        </w:rPr>
        <w:t>消息</w:t>
      </w:r>
      <w:r w:rsidR="002C6243">
        <w:rPr>
          <w:rFonts w:hint="eastAsia"/>
          <w:lang w:val="en-US" w:eastAsia="zh-CN"/>
        </w:rPr>
        <w:t>（</w:t>
      </w:r>
      <w:r>
        <w:rPr>
          <w:rFonts w:hint="eastAsia"/>
          <w:lang w:val="en-US" w:eastAsia="zh-CN"/>
        </w:rPr>
        <w:t>即</w:t>
      </w:r>
      <w:r w:rsidRPr="00394F35">
        <w:rPr>
          <w:lang w:val="en-US" w:eastAsia="zh-CN"/>
        </w:rPr>
        <w:t>MMSI</w:t>
      </w:r>
      <w:r>
        <w:rPr>
          <w:rFonts w:hint="eastAsia"/>
          <w:lang w:val="en-US" w:eastAsia="zh-CN"/>
        </w:rPr>
        <w:t>起始</w:t>
      </w:r>
      <w:r w:rsidRPr="00394F35">
        <w:rPr>
          <w:lang w:val="en-US" w:eastAsia="zh-CN"/>
        </w:rPr>
        <w:t>00</w:t>
      </w:r>
      <w:r w:rsidR="002C6243">
        <w:rPr>
          <w:rFonts w:hint="eastAsia"/>
          <w:lang w:val="en-US" w:eastAsia="zh-CN"/>
        </w:rPr>
        <w:t>）</w:t>
      </w:r>
      <w:r>
        <w:rPr>
          <w:rFonts w:hint="eastAsia"/>
          <w:lang w:val="en-US" w:eastAsia="zh-CN"/>
        </w:rPr>
        <w:t>应由</w:t>
      </w:r>
      <w:r>
        <w:rPr>
          <w:lang w:val="en-US" w:eastAsia="zh-CN"/>
        </w:rPr>
        <w:t>海岸电台</w:t>
      </w:r>
      <w:r>
        <w:rPr>
          <w:rFonts w:hint="eastAsia"/>
          <w:lang w:val="en-US" w:eastAsia="zh-CN"/>
        </w:rPr>
        <w:t>决定。</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w:t>
      </w:r>
      <w:r>
        <w:rPr>
          <w:lang w:val="en-US" w:eastAsia="zh-CN"/>
        </w:rPr>
        <w:t>DSC</w:t>
      </w:r>
      <w:r>
        <w:rPr>
          <w:lang w:val="en-US" w:eastAsia="zh-CN"/>
        </w:rPr>
        <w:t>消息</w:t>
      </w:r>
      <w:r>
        <w:rPr>
          <w:rFonts w:hint="eastAsia"/>
          <w:lang w:val="en-US" w:eastAsia="zh-CN"/>
        </w:rPr>
        <w:t>应从</w:t>
      </w:r>
      <w:r>
        <w:rPr>
          <w:lang w:val="en-US" w:eastAsia="zh-CN"/>
        </w:rPr>
        <w:t>单工频率</w:t>
      </w:r>
      <w:r>
        <w:rPr>
          <w:rFonts w:hint="eastAsia"/>
          <w:lang w:val="en-US" w:eastAsia="zh-CN"/>
        </w:rPr>
        <w:t>中选择</w:t>
      </w:r>
      <w:r>
        <w:rPr>
          <w:lang w:val="en-US" w:eastAsia="zh-CN"/>
        </w:rPr>
        <w:t>信道</w:t>
      </w:r>
      <w:r>
        <w:rPr>
          <w:rFonts w:hint="eastAsia"/>
          <w:lang w:val="en-US" w:eastAsia="zh-CN"/>
        </w:rPr>
        <w:t>。</w:t>
      </w:r>
    </w:p>
    <w:p w:rsidR="0081690D" w:rsidRPr="00394F35" w:rsidRDefault="0081690D" w:rsidP="0081690D">
      <w:pPr>
        <w:pStyle w:val="enumlev1"/>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5.4.3</w:t>
        </w:r>
        <w:r w:rsidRPr="00394F35">
          <w:rPr>
            <w:b/>
            <w:bCs/>
            <w:lang w:val="en-US" w:eastAsia="zh-CN"/>
          </w:rPr>
          <w:tab/>
        </w:r>
      </w:smartTag>
      <w:r>
        <w:rPr>
          <w:rFonts w:hint="eastAsia"/>
          <w:lang w:val="en-US" w:eastAsia="zh-CN"/>
        </w:rPr>
        <w:t>应避免使用</w:t>
      </w:r>
      <w:r>
        <w:rPr>
          <w:lang w:val="en-US" w:eastAsia="zh-CN"/>
        </w:rPr>
        <w:t>遇险信道</w:t>
      </w:r>
      <w:r>
        <w:rPr>
          <w:rFonts w:hint="eastAsia"/>
          <w:lang w:val="en-US" w:eastAsia="zh-CN"/>
        </w:rPr>
        <w:t>；应不允许</w:t>
      </w:r>
      <w:r>
        <w:rPr>
          <w:lang w:val="en-US" w:eastAsia="zh-CN"/>
        </w:rPr>
        <w:t>例行</w:t>
      </w:r>
      <w:r>
        <w:rPr>
          <w:rFonts w:hint="eastAsia"/>
          <w:lang w:val="en-US" w:eastAsia="zh-CN"/>
        </w:rPr>
        <w:t>通信使用</w:t>
      </w:r>
      <w:r>
        <w:rPr>
          <w:lang w:val="en-US" w:eastAsia="zh-CN"/>
        </w:rPr>
        <w:t>遇险信道</w:t>
      </w:r>
      <w:r>
        <w:rPr>
          <w:rFonts w:hint="eastAsia"/>
          <w:lang w:val="en-US" w:eastAsia="zh-CN"/>
        </w:rPr>
        <w:t>。</w:t>
      </w:r>
    </w:p>
    <w:p w:rsidR="0081690D" w:rsidRPr="00394F35" w:rsidRDefault="0081690D" w:rsidP="005C2F68">
      <w:pPr>
        <w:pStyle w:val="AnnexNoTitle"/>
        <w:rPr>
          <w:lang w:val="en-US" w:eastAsia="zh-CN"/>
        </w:rPr>
      </w:pPr>
      <w:r>
        <w:rPr>
          <w:lang w:val="en-US" w:eastAsia="zh-CN"/>
        </w:rPr>
        <w:lastRenderedPageBreak/>
        <w:t>附件</w:t>
      </w:r>
      <w:r>
        <w:rPr>
          <w:lang w:val="en-US" w:eastAsia="zh-CN"/>
        </w:rPr>
        <w:t>4</w:t>
      </w:r>
      <w:r>
        <w:rPr>
          <w:lang w:val="en-US" w:eastAsia="zh-CN"/>
        </w:rPr>
        <w:br/>
      </w:r>
      <w:r w:rsidR="00D760F0">
        <w:rPr>
          <w:rFonts w:hint="eastAsia"/>
          <w:lang w:val="en-US" w:eastAsia="zh-CN"/>
        </w:rPr>
        <w:br/>
      </w:r>
      <w:r>
        <w:rPr>
          <w:lang w:val="en-US" w:eastAsia="zh-CN"/>
        </w:rPr>
        <w:t>船载设备</w:t>
      </w:r>
      <w:r w:rsidR="006F1F58">
        <w:rPr>
          <w:rFonts w:hint="eastAsia"/>
          <w:lang w:val="en-US" w:eastAsia="zh-CN"/>
        </w:rPr>
        <w:t>简化操作</w:t>
      </w:r>
      <w:r>
        <w:rPr>
          <w:lang w:val="en-US" w:eastAsia="zh-CN"/>
        </w:rPr>
        <w:t>自动程序</w:t>
      </w:r>
      <w:r w:rsidR="005C2F68">
        <w:rPr>
          <w:rFonts w:hint="eastAsia"/>
          <w:lang w:val="en-US" w:eastAsia="zh-CN"/>
        </w:rPr>
        <w:t>的设计示例</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6F1F58" w:rsidRDefault="006F1F58" w:rsidP="0081690D">
      <w:pPr>
        <w:ind w:firstLineChars="200" w:firstLine="480"/>
        <w:rPr>
          <w:lang w:val="en-US" w:eastAsia="zh-CN"/>
        </w:rPr>
      </w:pPr>
      <w:r>
        <w:rPr>
          <w:rFonts w:hint="eastAsia"/>
          <w:lang w:val="en-US" w:eastAsia="zh-CN"/>
        </w:rPr>
        <w:t>设备软件应允许操作员仅组合表</w:t>
      </w:r>
      <w:r>
        <w:rPr>
          <w:rFonts w:hint="eastAsia"/>
          <w:lang w:val="en-US" w:eastAsia="zh-CN"/>
        </w:rPr>
        <w:t>4.1-4.10.2</w:t>
      </w:r>
      <w:r>
        <w:rPr>
          <w:rFonts w:hint="eastAsia"/>
          <w:lang w:val="en-US" w:eastAsia="zh-CN"/>
        </w:rPr>
        <w:t>中规定的那些类型的</w:t>
      </w:r>
      <w:r>
        <w:rPr>
          <w:rFonts w:hint="eastAsia"/>
          <w:lang w:val="en-US" w:eastAsia="zh-CN"/>
        </w:rPr>
        <w:t>DSC</w:t>
      </w:r>
      <w:r>
        <w:rPr>
          <w:rFonts w:hint="eastAsia"/>
          <w:lang w:val="en-US" w:eastAsia="zh-CN"/>
        </w:rPr>
        <w:t>消息。这些表格显示了哪种</w:t>
      </w:r>
      <w:r>
        <w:rPr>
          <w:rFonts w:hint="eastAsia"/>
          <w:lang w:val="en-US" w:eastAsia="zh-CN"/>
        </w:rPr>
        <w:t>DSC</w:t>
      </w:r>
      <w:r>
        <w:rPr>
          <w:rFonts w:hint="eastAsia"/>
          <w:lang w:val="en-US" w:eastAsia="zh-CN"/>
        </w:rPr>
        <w:t>消息适用于哪种类别的</w:t>
      </w:r>
      <w:r>
        <w:rPr>
          <w:rFonts w:hint="eastAsia"/>
          <w:lang w:val="en-US" w:eastAsia="zh-CN"/>
        </w:rPr>
        <w:t>DSC</w:t>
      </w:r>
      <w:r>
        <w:rPr>
          <w:rFonts w:hint="eastAsia"/>
          <w:lang w:val="en-US" w:eastAsia="zh-CN"/>
        </w:rPr>
        <w:t>设备。</w:t>
      </w:r>
    </w:p>
    <w:p w:rsidR="0081690D" w:rsidRPr="00394F35" w:rsidRDefault="0081690D" w:rsidP="0081690D">
      <w:pPr>
        <w:ind w:firstLineChars="200" w:firstLine="480"/>
        <w:rPr>
          <w:b/>
          <w:lang w:val="en-US" w:eastAsia="zh-CN"/>
        </w:rPr>
      </w:pPr>
      <w:r>
        <w:rPr>
          <w:lang w:val="en-US" w:eastAsia="zh-CN"/>
        </w:rPr>
        <w:t>自动程序</w:t>
      </w:r>
      <w:r>
        <w:rPr>
          <w:rFonts w:hint="eastAsia"/>
          <w:lang w:val="en-US" w:eastAsia="zh-CN"/>
        </w:rPr>
        <w:t>是将</w:t>
      </w:r>
      <w:r w:rsidRPr="00394F35">
        <w:rPr>
          <w:lang w:val="en-US" w:eastAsia="zh-CN"/>
        </w:rPr>
        <w:t>ITU-R</w:t>
      </w:r>
      <w:r>
        <w:rPr>
          <w:rFonts w:hint="eastAsia"/>
          <w:lang w:val="en-US" w:eastAsia="zh-CN"/>
        </w:rPr>
        <w:t>推荐的</w:t>
      </w:r>
      <w:r>
        <w:rPr>
          <w:lang w:val="en-US" w:eastAsia="zh-CN"/>
        </w:rPr>
        <w:t>DSC</w:t>
      </w:r>
      <w:r>
        <w:rPr>
          <w:rFonts w:hint="eastAsia"/>
          <w:lang w:val="en-US" w:eastAsia="zh-CN"/>
        </w:rPr>
        <w:t>操作程序纳入设备的软件。</w:t>
      </w:r>
    </w:p>
    <w:p w:rsidR="0081690D" w:rsidRPr="00394F35" w:rsidRDefault="0081690D" w:rsidP="002C6243">
      <w:pPr>
        <w:ind w:firstLineChars="200" w:firstLine="480"/>
        <w:rPr>
          <w:lang w:val="en-US" w:eastAsia="zh-CN"/>
        </w:rPr>
      </w:pPr>
      <w:r>
        <w:rPr>
          <w:rFonts w:hint="eastAsia"/>
          <w:lang w:val="en-US" w:eastAsia="zh-CN"/>
        </w:rPr>
        <w:t>设备每次加入一个新的通信事件时，应发起执行</w:t>
      </w:r>
      <w:r w:rsidR="002C6243">
        <w:rPr>
          <w:rFonts w:hint="eastAsia"/>
          <w:lang w:val="en-US" w:eastAsia="zh-CN"/>
        </w:rPr>
        <w:t>（</w:t>
      </w:r>
      <w:r>
        <w:rPr>
          <w:rFonts w:hint="eastAsia"/>
          <w:lang w:val="en-US" w:eastAsia="zh-CN"/>
        </w:rPr>
        <w:t>开始</w:t>
      </w:r>
      <w:r w:rsidR="002C6243">
        <w:rPr>
          <w:rFonts w:hint="eastAsia"/>
          <w:lang w:val="en-US" w:eastAsia="zh-CN"/>
        </w:rPr>
        <w:t>）</w:t>
      </w:r>
      <w:r>
        <w:rPr>
          <w:rFonts w:hint="eastAsia"/>
          <w:lang w:val="en-US" w:eastAsia="zh-CN"/>
        </w:rPr>
        <w:t>5</w:t>
      </w:r>
      <w:r>
        <w:rPr>
          <w:rFonts w:hint="eastAsia"/>
          <w:lang w:val="en-US" w:eastAsia="zh-CN"/>
        </w:rPr>
        <w:t>个自动程序中的一个。其中</w:t>
      </w:r>
      <w:r>
        <w:rPr>
          <w:rFonts w:hint="eastAsia"/>
          <w:lang w:val="en-US" w:eastAsia="zh-CN"/>
        </w:rPr>
        <w:t>4</w:t>
      </w:r>
      <w:r>
        <w:rPr>
          <w:rFonts w:hint="eastAsia"/>
          <w:lang w:val="en-US" w:eastAsia="zh-CN"/>
        </w:rPr>
        <w:t>个</w:t>
      </w:r>
      <w:r>
        <w:rPr>
          <w:lang w:val="en-US" w:eastAsia="zh-CN"/>
        </w:rPr>
        <w:t>自动程序</w:t>
      </w:r>
      <w:r>
        <w:rPr>
          <w:rFonts w:hint="eastAsia"/>
          <w:lang w:val="en-US" w:eastAsia="zh-CN"/>
        </w:rPr>
        <w:t>负责处理由发送和收到</w:t>
      </w:r>
      <w:r>
        <w:rPr>
          <w:lang w:val="en-US" w:eastAsia="zh-CN"/>
        </w:rPr>
        <w:t>DSC</w:t>
      </w:r>
      <w:r>
        <w:rPr>
          <w:lang w:val="en-US" w:eastAsia="zh-CN"/>
        </w:rPr>
        <w:t>消息</w:t>
      </w:r>
      <w:r>
        <w:rPr>
          <w:rFonts w:hint="eastAsia"/>
          <w:lang w:val="en-US" w:eastAsia="zh-CN"/>
        </w:rPr>
        <w:t>引发的事件，第</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处理由</w:t>
      </w:r>
      <w:r>
        <w:rPr>
          <w:lang w:val="en-US" w:eastAsia="zh-CN"/>
        </w:rPr>
        <w:t>非</w:t>
      </w:r>
      <w:r>
        <w:rPr>
          <w:lang w:val="en-US" w:eastAsia="zh-CN"/>
        </w:rPr>
        <w:t>DSC</w:t>
      </w:r>
      <w:r>
        <w:rPr>
          <w:rFonts w:hint="eastAsia"/>
          <w:lang w:val="en-US" w:eastAsia="zh-CN"/>
        </w:rPr>
        <w:t>手段引发的无线电电话。这</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中有一个是由下述事件引发的：</w:t>
      </w:r>
    </w:p>
    <w:p w:rsidR="0081690D" w:rsidRPr="00394F35" w:rsidRDefault="0081690D" w:rsidP="0081690D">
      <w:pPr>
        <w:pStyle w:val="enumlev1"/>
        <w:rPr>
          <w:lang w:val="en-US" w:eastAsia="zh-CN"/>
        </w:rPr>
      </w:pPr>
      <w:r w:rsidRPr="00394F35">
        <w:rPr>
          <w:lang w:val="en-US" w:eastAsia="zh-CN"/>
        </w:rPr>
        <w:t>a)</w:t>
      </w:r>
      <w:r w:rsidRPr="00394F35">
        <w:rPr>
          <w:lang w:val="en-US" w:eastAsia="zh-CN"/>
        </w:rPr>
        <w:tab/>
      </w:r>
      <w:r>
        <w:rPr>
          <w:rFonts w:hint="eastAsia"/>
          <w:lang w:val="en-US" w:eastAsia="zh-CN"/>
        </w:rPr>
        <w:t>发送</w:t>
      </w:r>
      <w:r>
        <w:rPr>
          <w:lang w:val="en-US" w:eastAsia="zh-CN"/>
        </w:rPr>
        <w:t>遇险</w:t>
      </w:r>
      <w:r>
        <w:rPr>
          <w:rFonts w:hint="eastAsia"/>
          <w:lang w:val="en-US" w:eastAsia="zh-CN"/>
        </w:rPr>
        <w:t>告警；</w:t>
      </w:r>
    </w:p>
    <w:p w:rsidR="0081690D" w:rsidRPr="00394F35" w:rsidRDefault="0081690D" w:rsidP="0081690D">
      <w:pPr>
        <w:pStyle w:val="enumlev1"/>
        <w:rPr>
          <w:lang w:val="en-US" w:eastAsia="zh-CN"/>
        </w:rPr>
      </w:pPr>
      <w:r w:rsidRPr="00394F35">
        <w:rPr>
          <w:lang w:val="en-US" w:eastAsia="zh-CN"/>
        </w:rPr>
        <w:t>b)</w:t>
      </w:r>
      <w:r w:rsidRPr="00394F35">
        <w:rPr>
          <w:lang w:val="en-US" w:eastAsia="zh-CN"/>
        </w:rPr>
        <w:tab/>
      </w:r>
      <w:r>
        <w:rPr>
          <w:rFonts w:hint="eastAsia"/>
          <w:lang w:val="en-US" w:eastAsia="zh-CN"/>
        </w:rPr>
        <w:t>收到含有遇险信息的</w:t>
      </w:r>
      <w:r>
        <w:rPr>
          <w:lang w:val="en-US" w:eastAsia="zh-CN"/>
        </w:rPr>
        <w:t>DSC</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c)</w:t>
      </w:r>
      <w:r w:rsidRPr="00394F35">
        <w:rPr>
          <w:lang w:val="en-US" w:eastAsia="zh-CN"/>
        </w:rPr>
        <w:tab/>
      </w:r>
      <w:r>
        <w:rPr>
          <w:rFonts w:hint="eastAsia"/>
          <w:lang w:val="en-US" w:eastAsia="zh-CN"/>
        </w:rPr>
        <w:t>发送含有遇险信息的指向单个地址的转发消息；</w:t>
      </w:r>
    </w:p>
    <w:p w:rsidR="0081690D" w:rsidRPr="00394F35" w:rsidRDefault="0081690D" w:rsidP="0081690D">
      <w:pPr>
        <w:pStyle w:val="enumlev1"/>
        <w:rPr>
          <w:lang w:val="en-US" w:eastAsia="zh-CN"/>
        </w:rPr>
      </w:pPr>
      <w:r w:rsidRPr="00394F35">
        <w:rPr>
          <w:lang w:val="en-US" w:eastAsia="zh-CN"/>
        </w:rPr>
        <w:t>d)</w:t>
      </w:r>
      <w:r w:rsidRPr="00394F35">
        <w:rPr>
          <w:lang w:val="en-US" w:eastAsia="zh-CN"/>
        </w:rPr>
        <w:tab/>
      </w:r>
      <w:r>
        <w:rPr>
          <w:rFonts w:hint="eastAsia"/>
          <w:lang w:val="en-US" w:eastAsia="zh-CN"/>
        </w:rPr>
        <w:t>代表其他人发送</w:t>
      </w:r>
      <w:r>
        <w:rPr>
          <w:lang w:val="en-US" w:eastAsia="zh-CN"/>
        </w:rPr>
        <w:t>遇险转发</w:t>
      </w:r>
      <w:r>
        <w:rPr>
          <w:rFonts w:hint="eastAsia"/>
          <w:lang w:val="en-US" w:eastAsia="zh-CN"/>
        </w:rPr>
        <w:t>消息；</w:t>
      </w:r>
    </w:p>
    <w:p w:rsidR="0081690D" w:rsidRPr="00394F35" w:rsidRDefault="0081690D" w:rsidP="0081690D">
      <w:pPr>
        <w:pStyle w:val="enumlev1"/>
        <w:rPr>
          <w:lang w:val="en-US" w:eastAsia="zh-CN"/>
        </w:rPr>
      </w:pPr>
      <w:r w:rsidRPr="00394F35">
        <w:rPr>
          <w:lang w:val="en-US" w:eastAsia="zh-CN"/>
        </w:rPr>
        <w:t>e)</w:t>
      </w:r>
      <w:r w:rsidRPr="00394F35">
        <w:rPr>
          <w:lang w:val="en-US" w:eastAsia="zh-CN"/>
        </w:rPr>
        <w:tab/>
      </w:r>
      <w:r>
        <w:rPr>
          <w:rFonts w:hint="eastAsia"/>
          <w:lang w:val="en-US" w:eastAsia="zh-CN"/>
        </w:rPr>
        <w:t>发送不含有遇险信息的</w:t>
      </w:r>
      <w:r>
        <w:rPr>
          <w:lang w:val="en-US" w:eastAsia="zh-CN"/>
        </w:rPr>
        <w:t>DSC</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f)</w:t>
      </w:r>
      <w:r w:rsidRPr="00394F35">
        <w:rPr>
          <w:lang w:val="en-US" w:eastAsia="zh-CN"/>
        </w:rPr>
        <w:tab/>
      </w:r>
      <w:r>
        <w:rPr>
          <w:rFonts w:hint="eastAsia"/>
          <w:lang w:val="en-US" w:eastAsia="zh-CN"/>
        </w:rPr>
        <w:t>收到不含有遇险信息的</w:t>
      </w:r>
      <w:r>
        <w:rPr>
          <w:lang w:val="en-US" w:eastAsia="zh-CN"/>
        </w:rPr>
        <w:t>DSC</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g)</w:t>
      </w:r>
      <w:r w:rsidRPr="00394F35">
        <w:rPr>
          <w:lang w:val="en-US" w:eastAsia="zh-CN"/>
        </w:rPr>
        <w:tab/>
      </w:r>
      <w:r>
        <w:rPr>
          <w:rFonts w:hint="eastAsia"/>
          <w:lang w:val="en-US" w:eastAsia="zh-CN"/>
        </w:rPr>
        <w:t>参与由</w:t>
      </w:r>
      <w:r>
        <w:rPr>
          <w:lang w:val="en-US" w:eastAsia="zh-CN"/>
        </w:rPr>
        <w:t>非</w:t>
      </w:r>
      <w:r>
        <w:rPr>
          <w:lang w:val="en-US" w:eastAsia="zh-CN"/>
        </w:rPr>
        <w:t>DSC</w:t>
      </w:r>
      <w:r>
        <w:rPr>
          <w:rFonts w:hint="eastAsia"/>
          <w:lang w:val="en-US" w:eastAsia="zh-CN"/>
        </w:rPr>
        <w:t>手段引发的业务。</w:t>
      </w:r>
    </w:p>
    <w:p w:rsidR="0081690D" w:rsidRPr="00394F35" w:rsidRDefault="0081690D" w:rsidP="002C6243">
      <w:pPr>
        <w:ind w:firstLineChars="200" w:firstLine="480"/>
        <w:rPr>
          <w:lang w:val="en-US" w:eastAsia="zh-CN"/>
        </w:rPr>
      </w:pPr>
      <w:r>
        <w:rPr>
          <w:rFonts w:hint="eastAsia"/>
          <w:lang w:val="en-US" w:eastAsia="zh-CN"/>
        </w:rPr>
        <w:t>自动程序一旦由上述</w:t>
      </w:r>
      <w:r w:rsidRPr="00394F35">
        <w:rPr>
          <w:lang w:val="en-US" w:eastAsia="zh-CN"/>
        </w:rPr>
        <w:t>a)-g)</w:t>
      </w:r>
      <w:r>
        <w:rPr>
          <w:rFonts w:hint="eastAsia"/>
          <w:lang w:val="en-US" w:eastAsia="zh-CN"/>
        </w:rPr>
        <w:t>所列事件引发，就应处理为满足始发事件的目标所需的所有任务。这些任务应包括处理可能属于</w:t>
      </w:r>
      <w:r w:rsidR="002C6243">
        <w:rPr>
          <w:rFonts w:hint="eastAsia"/>
          <w:lang w:val="en-US" w:eastAsia="zh-CN"/>
        </w:rPr>
        <w:t>（</w:t>
      </w:r>
      <w:r>
        <w:rPr>
          <w:rFonts w:hint="eastAsia"/>
          <w:lang w:val="en-US" w:eastAsia="zh-CN"/>
        </w:rPr>
        <w:t>涉及</w:t>
      </w:r>
      <w:r w:rsidR="002C6243">
        <w:rPr>
          <w:rFonts w:hint="eastAsia"/>
          <w:lang w:val="en-US" w:eastAsia="zh-CN"/>
        </w:rPr>
        <w:t>）</w:t>
      </w:r>
      <w:r>
        <w:rPr>
          <w:lang w:val="en-US" w:eastAsia="zh-CN"/>
        </w:rPr>
        <w:t>自动程序</w:t>
      </w:r>
      <w:r>
        <w:rPr>
          <w:rFonts w:hint="eastAsia"/>
          <w:lang w:val="en-US" w:eastAsia="zh-CN"/>
        </w:rPr>
        <w:t>的目标的任何后续</w:t>
      </w:r>
      <w:r>
        <w:rPr>
          <w:lang w:val="en-US" w:eastAsia="zh-CN"/>
        </w:rPr>
        <w:t>DSC</w:t>
      </w:r>
      <w:r>
        <w:rPr>
          <w:lang w:val="en-US" w:eastAsia="zh-CN"/>
        </w:rPr>
        <w:t>消息</w:t>
      </w:r>
      <w:r>
        <w:rPr>
          <w:rFonts w:hint="eastAsia"/>
          <w:lang w:val="en-US" w:eastAsia="zh-CN"/>
        </w:rPr>
        <w:t>，包括适当更新自动程序，包括向操作员提供任何可能的选项，也包括在操作员终止自动程序之前或在设备当时的状态提示自动程序将终止之前让操作员一直了解进展情况。各</w:t>
      </w:r>
      <w:r>
        <w:rPr>
          <w:lang w:val="en-US" w:eastAsia="zh-CN"/>
        </w:rPr>
        <w:t>自动程序</w:t>
      </w:r>
      <w:r>
        <w:rPr>
          <w:rFonts w:hint="eastAsia"/>
          <w:lang w:val="en-US" w:eastAsia="zh-CN"/>
        </w:rPr>
        <w:t>应能够同时运行。尽管所有</w:t>
      </w:r>
      <w:r>
        <w:rPr>
          <w:lang w:val="en-US" w:eastAsia="zh-CN"/>
        </w:rPr>
        <w:t>DSC</w:t>
      </w:r>
      <w:r>
        <w:rPr>
          <w:lang w:val="en-US" w:eastAsia="zh-CN"/>
        </w:rPr>
        <w:t>自动程序</w:t>
      </w:r>
      <w:r>
        <w:rPr>
          <w:rFonts w:hint="eastAsia"/>
          <w:lang w:val="en-US" w:eastAsia="zh-CN"/>
        </w:rPr>
        <w:t>都在持续监测值守接收机，但只有一个激活</w:t>
      </w:r>
      <w:r>
        <w:rPr>
          <w:lang w:val="en-US" w:eastAsia="zh-CN"/>
        </w:rPr>
        <w:t>自动程序</w:t>
      </w:r>
      <w:r>
        <w:rPr>
          <w:rFonts w:hint="eastAsia"/>
          <w:lang w:val="en-US" w:eastAsia="zh-CN"/>
        </w:rPr>
        <w:t>对发射机和通用接收机有控制权。收到不属于某个自动程序的任何</w:t>
      </w:r>
      <w:r>
        <w:rPr>
          <w:lang w:val="en-US" w:eastAsia="zh-CN"/>
        </w:rPr>
        <w:t>DSC</w:t>
      </w:r>
      <w:r>
        <w:rPr>
          <w:lang w:val="en-US" w:eastAsia="zh-CN"/>
        </w:rPr>
        <w:t>消息</w:t>
      </w:r>
      <w:r>
        <w:rPr>
          <w:rFonts w:hint="eastAsia"/>
          <w:lang w:val="en-US" w:eastAsia="zh-CN"/>
        </w:rPr>
        <w:t>均不应中断该程序，而应归属适当的正在运行的</w:t>
      </w:r>
      <w:r>
        <w:rPr>
          <w:lang w:val="en-US" w:eastAsia="zh-CN"/>
        </w:rPr>
        <w:t>自动程序</w:t>
      </w:r>
      <w:r>
        <w:rPr>
          <w:rFonts w:hint="eastAsia"/>
          <w:lang w:val="en-US" w:eastAsia="zh-CN"/>
        </w:rPr>
        <w:t>或始发一个新的</w:t>
      </w:r>
      <w:r>
        <w:rPr>
          <w:lang w:val="en-US" w:eastAsia="zh-CN"/>
        </w:rPr>
        <w:t>自动程序</w:t>
      </w:r>
      <w:r>
        <w:rPr>
          <w:rFonts w:hint="eastAsia"/>
          <w:lang w:val="en-US" w:eastAsia="zh-CN"/>
        </w:rPr>
        <w:t>。</w:t>
      </w:r>
    </w:p>
    <w:p w:rsidR="0081690D" w:rsidRPr="00394F35" w:rsidRDefault="0081690D" w:rsidP="0081690D">
      <w:pPr>
        <w:pStyle w:val="Heading1"/>
        <w:rPr>
          <w:lang w:val="en-US" w:eastAsia="zh-CN"/>
        </w:rPr>
      </w:pPr>
      <w:r w:rsidRPr="00394F35">
        <w:rPr>
          <w:lang w:val="en-US" w:eastAsia="zh-CN"/>
        </w:rPr>
        <w:t>2</w:t>
      </w:r>
      <w:r w:rsidRPr="00394F35">
        <w:rPr>
          <w:lang w:val="en-US" w:eastAsia="zh-CN"/>
        </w:rPr>
        <w:tab/>
      </w:r>
      <w:r>
        <w:rPr>
          <w:rFonts w:hint="eastAsia"/>
          <w:lang w:val="en-US" w:eastAsia="zh-CN"/>
        </w:rPr>
        <w:t>定义</w:t>
      </w:r>
    </w:p>
    <w:p w:rsidR="0081690D" w:rsidRPr="00394F35" w:rsidRDefault="0081690D" w:rsidP="0081690D">
      <w:pPr>
        <w:rPr>
          <w:lang w:val="en-US" w:eastAsia="zh-CN"/>
        </w:rPr>
      </w:pPr>
      <w:r w:rsidRPr="00394F35">
        <w:rPr>
          <w:b/>
          <w:lang w:val="en-US" w:eastAsia="zh-CN"/>
        </w:rPr>
        <w:t>2.1</w:t>
      </w:r>
      <w:r w:rsidRPr="00394F35">
        <w:rPr>
          <w:b/>
          <w:lang w:val="en-US" w:eastAsia="zh-CN"/>
        </w:rPr>
        <w:tab/>
        <w:t>acknowledged</w:t>
      </w:r>
      <w:r>
        <w:rPr>
          <w:rFonts w:hint="eastAsia"/>
          <w:lang w:val="en-US" w:eastAsia="zh-CN"/>
        </w:rPr>
        <w:t xml:space="preserve">　</w:t>
      </w:r>
      <w:r w:rsidRPr="00206CE5">
        <w:rPr>
          <w:rFonts w:hint="eastAsia"/>
          <w:b/>
          <w:lang w:val="en-US" w:eastAsia="zh-CN"/>
        </w:rPr>
        <w:t>已</w:t>
      </w:r>
      <w:r w:rsidRPr="004A682E">
        <w:rPr>
          <w:rFonts w:hint="eastAsia"/>
          <w:b/>
          <w:lang w:val="en-US" w:eastAsia="zh-CN"/>
        </w:rPr>
        <w:t>确认</w:t>
      </w:r>
      <w:r>
        <w:rPr>
          <w:rFonts w:hint="eastAsia"/>
          <w:lang w:val="en-US" w:eastAsia="zh-CN"/>
        </w:rPr>
        <w:t>：该名词在用于说明</w:t>
      </w:r>
      <w:r>
        <w:rPr>
          <w:lang w:val="en-US" w:eastAsia="zh-CN"/>
        </w:rPr>
        <w:t>自动程序</w:t>
      </w:r>
      <w:r>
        <w:rPr>
          <w:rFonts w:hint="eastAsia"/>
          <w:lang w:val="en-US" w:eastAsia="zh-CN"/>
        </w:rPr>
        <w:t>时，表明始发</w:t>
      </w:r>
      <w:r>
        <w:rPr>
          <w:lang w:val="en-US" w:eastAsia="zh-CN"/>
        </w:rPr>
        <w:t>DSC</w:t>
      </w:r>
      <w:r>
        <w:rPr>
          <w:lang w:val="en-US" w:eastAsia="zh-CN"/>
        </w:rPr>
        <w:t>消息</w:t>
      </w:r>
      <w:r>
        <w:rPr>
          <w:rFonts w:hint="eastAsia"/>
          <w:lang w:val="en-US" w:eastAsia="zh-CN"/>
        </w:rPr>
        <w:t>的目标已得到满足。</w:t>
      </w:r>
    </w:p>
    <w:p w:rsidR="0081690D" w:rsidRPr="00394F35" w:rsidRDefault="0081690D" w:rsidP="0081690D">
      <w:pPr>
        <w:rPr>
          <w:lang w:val="en-US" w:eastAsia="zh-CN"/>
        </w:rPr>
      </w:pPr>
      <w:r w:rsidRPr="00394F35">
        <w:rPr>
          <w:b/>
          <w:bCs/>
          <w:lang w:val="en-US" w:eastAsia="zh-CN"/>
        </w:rPr>
        <w:t>2.2</w:t>
      </w:r>
      <w:r w:rsidRPr="00394F35">
        <w:rPr>
          <w:lang w:val="en-US" w:eastAsia="zh-CN"/>
        </w:rPr>
        <w:t xml:space="preserve"> </w:t>
      </w:r>
      <w:r w:rsidRPr="00394F35">
        <w:rPr>
          <w:lang w:val="en-US" w:eastAsia="zh-CN"/>
        </w:rPr>
        <w:tab/>
      </w:r>
      <w:r w:rsidRPr="00394F35">
        <w:rPr>
          <w:b/>
          <w:lang w:val="en-US" w:eastAsia="zh-CN"/>
        </w:rPr>
        <w:t>active</w:t>
      </w:r>
      <w:r>
        <w:rPr>
          <w:rFonts w:hint="eastAsia"/>
          <w:lang w:val="en-US" w:eastAsia="zh-CN"/>
        </w:rPr>
        <w:t xml:space="preserve">　</w:t>
      </w:r>
      <w:r>
        <w:rPr>
          <w:rFonts w:hint="eastAsia"/>
          <w:b/>
          <w:lang w:val="en-US" w:eastAsia="zh-CN"/>
        </w:rPr>
        <w:t>激活</w:t>
      </w:r>
      <w:r>
        <w:rPr>
          <w:rFonts w:hint="eastAsia"/>
          <w:lang w:val="en-US" w:eastAsia="zh-CN"/>
        </w:rPr>
        <w:t>：该名词用于说明对通用接收机和发射机有控制权的某个</w:t>
      </w:r>
      <w:r>
        <w:rPr>
          <w:lang w:val="en-US" w:eastAsia="zh-CN"/>
        </w:rPr>
        <w:t>自动程序</w:t>
      </w:r>
      <w:r>
        <w:rPr>
          <w:rFonts w:hint="eastAsia"/>
          <w:lang w:val="en-US" w:eastAsia="zh-CN"/>
        </w:rPr>
        <w:t>此时能够代表值守接收机和通用接收机参与后续通信和接收</w:t>
      </w:r>
      <w:r>
        <w:rPr>
          <w:lang w:val="en-US" w:eastAsia="zh-CN"/>
        </w:rPr>
        <w:t>DSC</w:t>
      </w:r>
      <w:r>
        <w:rPr>
          <w:lang w:val="en-US" w:eastAsia="zh-CN"/>
        </w:rPr>
        <w:t>消息</w:t>
      </w:r>
      <w:r>
        <w:rPr>
          <w:rFonts w:hint="eastAsia"/>
          <w:lang w:val="en-US" w:eastAsia="zh-CN"/>
        </w:rPr>
        <w:t>。</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1690D" w:rsidRPr="00394F35" w:rsidRDefault="0081690D" w:rsidP="0081690D">
      <w:pPr>
        <w:rPr>
          <w:lang w:val="en-US" w:eastAsia="zh-CN"/>
        </w:rPr>
      </w:pPr>
      <w:r w:rsidRPr="00394F35">
        <w:rPr>
          <w:b/>
          <w:lang w:val="en-US" w:eastAsia="zh-CN"/>
        </w:rPr>
        <w:lastRenderedPageBreak/>
        <w:t>2.3</w:t>
      </w:r>
      <w:r w:rsidRPr="00394F35">
        <w:rPr>
          <w:b/>
          <w:lang w:val="en-US" w:eastAsia="zh-CN"/>
        </w:rPr>
        <w:tab/>
      </w:r>
      <w:r w:rsidRPr="00FD553D">
        <w:rPr>
          <w:b/>
          <w:lang w:val="en-US" w:eastAsia="zh-CN"/>
        </w:rPr>
        <w:t>Automated procedure</w:t>
      </w:r>
      <w:r>
        <w:rPr>
          <w:rFonts w:hint="eastAsia"/>
          <w:b/>
          <w:lang w:val="en-US" w:eastAsia="zh-CN"/>
        </w:rPr>
        <w:t xml:space="preserve">　</w:t>
      </w:r>
      <w:r>
        <w:rPr>
          <w:b/>
          <w:lang w:val="en-US" w:eastAsia="zh-CN"/>
        </w:rPr>
        <w:t>自动程序</w:t>
      </w:r>
      <w:r>
        <w:rPr>
          <w:rFonts w:hint="eastAsia"/>
          <w:lang w:val="en-US" w:eastAsia="zh-CN"/>
        </w:rPr>
        <w:t>：该名词用于说明为完成发出</w:t>
      </w:r>
      <w:r w:rsidRPr="00394F35">
        <w:rPr>
          <w:lang w:val="en-US" w:eastAsia="zh-CN"/>
        </w:rPr>
        <w:t>DSC</w:t>
      </w:r>
      <w:r>
        <w:rPr>
          <w:lang w:val="en-US" w:eastAsia="zh-CN"/>
        </w:rPr>
        <w:t>消息</w:t>
      </w:r>
      <w:r>
        <w:rPr>
          <w:rFonts w:hint="eastAsia"/>
          <w:lang w:val="en-US" w:eastAsia="zh-CN"/>
        </w:rPr>
        <w:t>或完成非</w:t>
      </w:r>
      <w:r>
        <w:rPr>
          <w:rFonts w:hint="eastAsia"/>
          <w:lang w:val="en-US" w:eastAsia="zh-CN"/>
        </w:rPr>
        <w:t>DSC</w:t>
      </w:r>
      <w:r>
        <w:rPr>
          <w:rFonts w:hint="eastAsia"/>
          <w:lang w:val="en-US" w:eastAsia="zh-CN"/>
        </w:rPr>
        <w:t>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Pr>
          <w:lang w:val="en-US" w:eastAsia="zh-CN"/>
        </w:rPr>
        <w:t>消息</w:t>
      </w:r>
      <w:r>
        <w:rPr>
          <w:rFonts w:hint="eastAsia"/>
          <w:lang w:val="en-US" w:eastAsia="zh-CN"/>
        </w:rPr>
        <w:t>，接收非</w:t>
      </w:r>
      <w:r>
        <w:rPr>
          <w:lang w:val="en-US" w:eastAsia="zh-CN"/>
        </w:rPr>
        <w:t>遇险</w:t>
      </w:r>
      <w:r>
        <w:rPr>
          <w:lang w:val="en-US" w:eastAsia="zh-CN"/>
        </w:rPr>
        <w:t>DSC</w:t>
      </w:r>
      <w:r>
        <w:rPr>
          <w:lang w:val="en-US" w:eastAsia="zh-CN"/>
        </w:rPr>
        <w:t>消息</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w:t>
      </w:r>
      <w:r>
        <w:rPr>
          <w:lang w:val="en-US" w:eastAsia="zh-CN"/>
        </w:rPr>
        <w:t>遇险</w:t>
      </w:r>
      <w:r>
        <w:rPr>
          <w:lang w:val="en-US" w:eastAsia="zh-CN"/>
        </w:rPr>
        <w:t>DSC</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Pr>
          <w:rFonts w:hint="eastAsia"/>
          <w:lang w:val="en-US" w:eastAsia="zh-CN"/>
        </w:rPr>
        <w:t>事件。</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2C6243">
      <w:pPr>
        <w:rPr>
          <w:lang w:val="en-US" w:eastAsia="zh-CN"/>
        </w:rPr>
      </w:pPr>
      <w:r w:rsidRPr="00394F35">
        <w:rPr>
          <w:b/>
          <w:lang w:val="en-US" w:eastAsia="zh-CN"/>
        </w:rPr>
        <w:t>2.4</w:t>
      </w:r>
      <w:r w:rsidRPr="00394F35">
        <w:rPr>
          <w:b/>
          <w:lang w:val="en-US" w:eastAsia="zh-CN"/>
        </w:rPr>
        <w:tab/>
        <w:t>critical errors</w:t>
      </w:r>
      <w:r>
        <w:rPr>
          <w:rFonts w:hint="eastAsia"/>
          <w:lang w:val="en-US" w:eastAsia="zh-CN"/>
        </w:rPr>
        <w:t xml:space="preserve">　</w:t>
      </w:r>
      <w:r w:rsidRPr="004A682E">
        <w:rPr>
          <w:rFonts w:hint="eastAsia"/>
          <w:b/>
          <w:lang w:val="en-US" w:eastAsia="zh-CN"/>
        </w:rPr>
        <w:t>关键差错</w:t>
      </w:r>
      <w:r>
        <w:rPr>
          <w:rFonts w:hint="eastAsia"/>
          <w:lang w:val="en-US" w:eastAsia="zh-CN"/>
        </w:rPr>
        <w:t>：如果自动程序为了继续运行或完成任何任务而需要一组信息字符中的某些</w:t>
      </w:r>
      <w:r>
        <w:rPr>
          <w:lang w:val="en-US" w:eastAsia="zh-CN"/>
        </w:rPr>
        <w:t>字符</w:t>
      </w:r>
      <w:r>
        <w:rPr>
          <w:rFonts w:hint="eastAsia"/>
          <w:lang w:val="en-US" w:eastAsia="zh-CN"/>
        </w:rPr>
        <w:t>，但所需的信息字符出了差错</w:t>
      </w:r>
      <w:r w:rsidR="002C6243">
        <w:rPr>
          <w:rFonts w:hint="eastAsia"/>
          <w:lang w:val="en-US" w:eastAsia="zh-CN"/>
        </w:rPr>
        <w:t>（</w:t>
      </w:r>
      <w:r>
        <w:rPr>
          <w:rFonts w:hint="eastAsia"/>
          <w:lang w:val="en-US" w:eastAsia="zh-CN"/>
        </w:rPr>
        <w:t>例如，因为发送端的</w:t>
      </w:r>
      <w:r>
        <w:rPr>
          <w:rFonts w:hint="eastAsia"/>
          <w:lang w:val="en-US" w:eastAsia="zh-CN"/>
        </w:rPr>
        <w:t>MMSI</w:t>
      </w:r>
      <w:r>
        <w:rPr>
          <w:rFonts w:hint="eastAsia"/>
          <w:lang w:val="en-US" w:eastAsia="zh-CN"/>
        </w:rPr>
        <w:t>出了差错而无法对某个</w:t>
      </w:r>
      <w:r>
        <w:rPr>
          <w:lang w:val="en-US" w:eastAsia="zh-CN"/>
        </w:rPr>
        <w:t>DSC</w:t>
      </w:r>
      <w:r>
        <w:rPr>
          <w:lang w:val="en-US" w:eastAsia="zh-CN"/>
        </w:rPr>
        <w:t>消息</w:t>
      </w:r>
      <w:r>
        <w:rPr>
          <w:rFonts w:hint="eastAsia"/>
          <w:lang w:val="en-US" w:eastAsia="zh-CN"/>
        </w:rPr>
        <w:t>形成确认</w:t>
      </w:r>
      <w:r w:rsidR="002C6243">
        <w:rPr>
          <w:rFonts w:hint="eastAsia"/>
          <w:lang w:val="en-US" w:eastAsia="zh-CN"/>
        </w:rPr>
        <w:t>）</w:t>
      </w:r>
      <w:r>
        <w:rPr>
          <w:rFonts w:hint="eastAsia"/>
          <w:lang w:val="en-US" w:eastAsia="zh-CN"/>
        </w:rPr>
        <w:t>，这组从收到的一个或多个</w:t>
      </w:r>
      <w:r>
        <w:rPr>
          <w:lang w:val="en-US" w:eastAsia="zh-CN"/>
        </w:rPr>
        <w:t>DSC</w:t>
      </w:r>
      <w:r>
        <w:rPr>
          <w:lang w:val="en-US" w:eastAsia="zh-CN"/>
        </w:rPr>
        <w:t>消息</w:t>
      </w:r>
      <w:r>
        <w:rPr>
          <w:rFonts w:hint="eastAsia"/>
          <w:lang w:val="en-US" w:eastAsia="zh-CN"/>
        </w:rPr>
        <w:t>中得到的信息字符就被视为关键差错。</w:t>
      </w:r>
    </w:p>
    <w:p w:rsidR="0081690D" w:rsidRPr="00394F35" w:rsidRDefault="0081690D" w:rsidP="0081690D">
      <w:pPr>
        <w:rPr>
          <w:lang w:val="en-US" w:eastAsia="zh-CN"/>
        </w:rPr>
      </w:pPr>
      <w:r w:rsidRPr="00394F35">
        <w:rPr>
          <w:b/>
          <w:lang w:val="en-US" w:eastAsia="zh-CN"/>
        </w:rPr>
        <w:t>2.5</w:t>
      </w:r>
      <w:r w:rsidRPr="00394F35">
        <w:rPr>
          <w:b/>
          <w:lang w:val="en-US" w:eastAsia="zh-CN"/>
        </w:rPr>
        <w:tab/>
        <w:t>default</w:t>
      </w:r>
      <w:r>
        <w:rPr>
          <w:rFonts w:hint="eastAsia"/>
          <w:lang w:val="en-US" w:eastAsia="zh-CN"/>
        </w:rPr>
        <w:t xml:space="preserve">　</w:t>
      </w:r>
      <w:r w:rsidRPr="00B22018">
        <w:rPr>
          <w:rFonts w:hint="eastAsia"/>
          <w:b/>
          <w:lang w:val="en-US" w:eastAsia="zh-CN"/>
        </w:rPr>
        <w:t>默认</w:t>
      </w:r>
      <w:r>
        <w:rPr>
          <w:rFonts w:hint="eastAsia"/>
          <w:lang w:val="en-US" w:eastAsia="zh-CN"/>
        </w:rPr>
        <w:t>：在缺少操作员输入的情况下，由设备软件选定的一个值或采取的某种动作。</w:t>
      </w:r>
    </w:p>
    <w:p w:rsidR="0081690D" w:rsidRPr="00394F35" w:rsidRDefault="0081690D" w:rsidP="0081690D">
      <w:pPr>
        <w:rPr>
          <w:lang w:val="en-US"/>
        </w:rPr>
      </w:pPr>
      <w:r w:rsidRPr="00394F35">
        <w:rPr>
          <w:b/>
          <w:lang w:val="en-US"/>
        </w:rPr>
        <w:t>2.6</w:t>
      </w:r>
      <w:r w:rsidRPr="00394F35">
        <w:rPr>
          <w:b/>
          <w:lang w:val="en-US"/>
        </w:rPr>
        <w:tab/>
      </w:r>
      <w:r>
        <w:rPr>
          <w:rFonts w:hint="eastAsia"/>
          <w:b/>
          <w:lang w:val="en-US" w:eastAsia="zh-CN"/>
        </w:rPr>
        <w:t>distress DSC message</w:t>
      </w:r>
      <w:r>
        <w:rPr>
          <w:rFonts w:hint="eastAsia"/>
          <w:b/>
          <w:lang w:val="en-US" w:eastAsia="zh-CN"/>
        </w:rPr>
        <w:t xml:space="preserve">　</w:t>
      </w:r>
      <w:r>
        <w:rPr>
          <w:b/>
          <w:lang w:val="en-US"/>
        </w:rPr>
        <w:t>遇险</w:t>
      </w:r>
      <w:r>
        <w:rPr>
          <w:b/>
          <w:lang w:val="en-US"/>
        </w:rPr>
        <w:t>DSC</w:t>
      </w:r>
      <w:r>
        <w:rPr>
          <w:b/>
          <w:lang w:val="en-US"/>
        </w:rPr>
        <w:t>消息</w:t>
      </w:r>
      <w:r>
        <w:rPr>
          <w:rFonts w:hint="eastAsia"/>
          <w:lang w:val="en-US" w:eastAsia="zh-CN"/>
        </w:rPr>
        <w:t>：含有遇险信息的某个</w:t>
      </w:r>
      <w:r>
        <w:rPr>
          <w:lang w:val="en-US"/>
        </w:rPr>
        <w:t>DSC</w:t>
      </w:r>
      <w:r>
        <w:rPr>
          <w:lang w:val="en-US"/>
        </w:rPr>
        <w:t>消息</w:t>
      </w:r>
      <w:r>
        <w:rPr>
          <w:rFonts w:hint="eastAsia"/>
          <w:lang w:val="en-US" w:eastAsia="zh-CN"/>
        </w:rPr>
        <w:t>或</w:t>
      </w:r>
      <w:r>
        <w:rPr>
          <w:lang w:val="en-US"/>
        </w:rPr>
        <w:t>确认</w:t>
      </w:r>
      <w:r>
        <w:rPr>
          <w:rFonts w:hint="eastAsia"/>
          <w:lang w:val="en-US" w:eastAsia="zh-CN"/>
        </w:rPr>
        <w:t>。</w:t>
      </w:r>
    </w:p>
    <w:p w:rsidR="0081690D" w:rsidRPr="00394F35" w:rsidRDefault="0081690D" w:rsidP="002C6243">
      <w:pPr>
        <w:rPr>
          <w:lang w:val="en-US" w:eastAsia="zh-CN"/>
        </w:rPr>
      </w:pPr>
      <w:r w:rsidRPr="00394F35">
        <w:rPr>
          <w:b/>
          <w:lang w:val="en-US" w:eastAsia="zh-CN"/>
        </w:rPr>
        <w:t>2.7</w:t>
      </w:r>
      <w:r w:rsidRPr="00394F35">
        <w:rPr>
          <w:b/>
          <w:lang w:val="en-US" w:eastAsia="zh-CN"/>
        </w:rPr>
        <w:tab/>
      </w:r>
      <w:r>
        <w:rPr>
          <w:rFonts w:hint="eastAsia"/>
          <w:b/>
          <w:lang w:val="en-US" w:eastAsia="zh-CN"/>
        </w:rPr>
        <w:t>distress event</w:t>
      </w:r>
      <w:r>
        <w:rPr>
          <w:rFonts w:hint="eastAsia"/>
          <w:b/>
          <w:lang w:val="en-US" w:eastAsia="zh-CN"/>
        </w:rPr>
        <w:t xml:space="preserve">　</w:t>
      </w:r>
      <w:r>
        <w:rPr>
          <w:b/>
          <w:lang w:val="en-US" w:eastAsia="zh-CN"/>
        </w:rPr>
        <w:t>遇险</w:t>
      </w:r>
      <w:r>
        <w:rPr>
          <w:rFonts w:hint="eastAsia"/>
          <w:b/>
          <w:lang w:val="en-US" w:eastAsia="zh-CN"/>
        </w:rPr>
        <w:t>事件：</w:t>
      </w:r>
      <w:r>
        <w:rPr>
          <w:rFonts w:hint="eastAsia"/>
          <w:lang w:val="en-US" w:eastAsia="zh-CN"/>
        </w:rPr>
        <w:t>一种独一无二的</w:t>
      </w:r>
      <w:r>
        <w:rPr>
          <w:lang w:val="en-US" w:eastAsia="zh-CN"/>
        </w:rPr>
        <w:t>遇险</w:t>
      </w:r>
      <w:r>
        <w:rPr>
          <w:rFonts w:hint="eastAsia"/>
          <w:lang w:val="en-US" w:eastAsia="zh-CN"/>
        </w:rPr>
        <w:t>情形，用遇险信息的</w:t>
      </w:r>
      <w:r w:rsidRPr="0082541C">
        <w:rPr>
          <w:rFonts w:hint="eastAsia"/>
          <w:lang w:val="en-US" w:eastAsia="zh-CN"/>
        </w:rPr>
        <w:t>２</w:t>
      </w:r>
      <w:r>
        <w:rPr>
          <w:rFonts w:hint="eastAsia"/>
          <w:lang w:val="en-US" w:eastAsia="zh-CN"/>
        </w:rPr>
        <w:t>个</w:t>
      </w:r>
      <w:r w:rsidR="002C6243">
        <w:rPr>
          <w:rFonts w:hint="eastAsia"/>
          <w:lang w:val="en-US" w:eastAsia="zh-CN"/>
        </w:rPr>
        <w:t>（</w:t>
      </w:r>
      <w:r w:rsidRPr="00394F35">
        <w:rPr>
          <w:lang w:val="en-US" w:eastAsia="zh-CN"/>
        </w:rPr>
        <w:t>VHF</w:t>
      </w:r>
      <w:r w:rsidR="002C6243">
        <w:rPr>
          <w:rFonts w:hint="eastAsia"/>
          <w:lang w:val="en-US" w:eastAsia="zh-CN"/>
        </w:rPr>
        <w:t>）</w:t>
      </w:r>
      <w:r>
        <w:rPr>
          <w:rFonts w:hint="eastAsia"/>
          <w:lang w:val="en-US" w:eastAsia="zh-CN"/>
        </w:rPr>
        <w:t>或</w:t>
      </w:r>
      <w:r w:rsidRPr="0082541C">
        <w:rPr>
          <w:rFonts w:hint="eastAsia"/>
          <w:lang w:val="en-US" w:eastAsia="zh-CN"/>
        </w:rPr>
        <w:t>３</w:t>
      </w:r>
      <w:r>
        <w:rPr>
          <w:rFonts w:hint="eastAsia"/>
          <w:lang w:val="en-US" w:eastAsia="zh-CN"/>
        </w:rPr>
        <w:t>个</w:t>
      </w:r>
      <w:r w:rsidR="002C6243">
        <w:rPr>
          <w:rFonts w:hint="eastAsia"/>
          <w:lang w:val="en-US" w:eastAsia="zh-CN"/>
        </w:rPr>
        <w:t>（</w:t>
      </w:r>
      <w:r w:rsidRPr="00394F35">
        <w:rPr>
          <w:lang w:val="en-US" w:eastAsia="zh-CN"/>
        </w:rPr>
        <w:t>MF/HF</w:t>
      </w:r>
      <w:r w:rsidR="002C6243">
        <w:rPr>
          <w:rFonts w:hint="eastAsia"/>
          <w:lang w:val="en-US" w:eastAsia="zh-CN"/>
        </w:rPr>
        <w:t>）</w:t>
      </w:r>
      <w:r>
        <w:rPr>
          <w:rFonts w:hint="eastAsia"/>
          <w:lang w:val="en-US" w:eastAsia="zh-CN"/>
        </w:rPr>
        <w:t>参数来标识：遇险船舶的</w:t>
      </w:r>
      <w:r w:rsidRPr="00394F35">
        <w:rPr>
          <w:lang w:val="en-US" w:eastAsia="zh-CN"/>
        </w:rPr>
        <w:t>MMSI</w:t>
      </w:r>
      <w:r>
        <w:rPr>
          <w:rFonts w:hint="eastAsia"/>
          <w:lang w:val="en-US" w:eastAsia="zh-CN"/>
        </w:rPr>
        <w:t>、遇险性质以及</w:t>
      </w:r>
      <w:r w:rsidRPr="00394F35">
        <w:rPr>
          <w:lang w:val="en-US" w:eastAsia="zh-CN"/>
        </w:rPr>
        <w:t>MF/HF</w:t>
      </w:r>
      <w:r>
        <w:rPr>
          <w:rFonts w:hint="eastAsia"/>
          <w:lang w:val="en-US" w:eastAsia="zh-CN"/>
        </w:rPr>
        <w:t>波段后续通信的模式。</w:t>
      </w:r>
    </w:p>
    <w:p w:rsidR="0081690D" w:rsidRPr="00394F35" w:rsidRDefault="0081690D" w:rsidP="0081690D">
      <w:pPr>
        <w:rPr>
          <w:b/>
          <w:bCs/>
          <w:lang w:val="en-US"/>
        </w:rPr>
      </w:pPr>
      <w:r w:rsidRPr="00394F35">
        <w:rPr>
          <w:b/>
          <w:bCs/>
          <w:lang w:val="en-US"/>
        </w:rPr>
        <w:t>2.8</w:t>
      </w:r>
      <w:r w:rsidRPr="00394F35">
        <w:rPr>
          <w:b/>
          <w:bCs/>
          <w:lang w:val="en-US"/>
        </w:rPr>
        <w:tab/>
      </w:r>
      <w:r>
        <w:rPr>
          <w:rFonts w:hint="eastAsia"/>
          <w:b/>
          <w:lang w:val="en-US" w:eastAsia="zh-CN"/>
        </w:rPr>
        <w:t xml:space="preserve">distress </w:t>
      </w:r>
      <w:r w:rsidRPr="00394F35">
        <w:rPr>
          <w:b/>
          <w:lang w:val="en-US"/>
        </w:rPr>
        <w:t>information</w:t>
      </w:r>
      <w:r>
        <w:rPr>
          <w:rFonts w:hint="eastAsia"/>
          <w:b/>
          <w:lang w:val="en-US" w:eastAsia="zh-CN"/>
        </w:rPr>
        <w:t xml:space="preserve">　</w:t>
      </w:r>
      <w:r>
        <w:rPr>
          <w:b/>
          <w:lang w:val="en-US"/>
        </w:rPr>
        <w:t>遇险</w:t>
      </w:r>
      <w:r>
        <w:rPr>
          <w:rFonts w:hint="eastAsia"/>
          <w:b/>
          <w:lang w:val="en-US" w:eastAsia="zh-CN"/>
        </w:rPr>
        <w:t>信息：</w:t>
      </w:r>
      <w:r>
        <w:rPr>
          <w:lang w:val="en-US"/>
        </w:rPr>
        <w:t>DSC</w:t>
      </w:r>
      <w:r>
        <w:rPr>
          <w:lang w:val="en-US"/>
        </w:rPr>
        <w:t>消息</w:t>
      </w:r>
      <w:r>
        <w:rPr>
          <w:rFonts w:hint="eastAsia"/>
          <w:lang w:val="en-US" w:eastAsia="zh-CN"/>
        </w:rPr>
        <w:t>中用于说明</w:t>
      </w:r>
      <w:r>
        <w:rPr>
          <w:lang w:val="en-US"/>
        </w:rPr>
        <w:t>遇险</w:t>
      </w:r>
      <w:r>
        <w:rPr>
          <w:rFonts w:hint="eastAsia"/>
          <w:lang w:val="en-US" w:eastAsia="zh-CN"/>
        </w:rPr>
        <w:t>情形的符号，由遇险船舶的</w:t>
      </w:r>
      <w:r w:rsidRPr="00394F35">
        <w:rPr>
          <w:lang w:val="en-US"/>
        </w:rPr>
        <w:t>MMSI</w:t>
      </w:r>
      <w:r>
        <w:rPr>
          <w:rFonts w:hint="eastAsia"/>
          <w:lang w:val="en-US" w:eastAsia="zh-CN"/>
        </w:rPr>
        <w:t>、遇险性质、遇险船舶的位置、在该位置出现的</w:t>
      </w:r>
      <w:r>
        <w:rPr>
          <w:rFonts w:hint="eastAsia"/>
          <w:lang w:val="en-US" w:eastAsia="zh-CN"/>
        </w:rPr>
        <w:t>UTC</w:t>
      </w:r>
      <w:r>
        <w:rPr>
          <w:rFonts w:hint="eastAsia"/>
          <w:lang w:val="en-US" w:eastAsia="zh-CN"/>
        </w:rPr>
        <w:t>时间和后续通信模式组成。</w:t>
      </w:r>
    </w:p>
    <w:p w:rsidR="0081690D" w:rsidRPr="00394F35" w:rsidRDefault="0081690D" w:rsidP="0081690D">
      <w:pPr>
        <w:rPr>
          <w:lang w:val="en-US" w:eastAsia="zh-CN"/>
        </w:rPr>
      </w:pPr>
      <w:r w:rsidRPr="00394F35">
        <w:rPr>
          <w:b/>
          <w:lang w:val="en-US" w:eastAsia="zh-CN"/>
        </w:rPr>
        <w:t>2.9</w:t>
      </w:r>
      <w:r w:rsidRPr="00394F35">
        <w:rPr>
          <w:b/>
          <w:lang w:val="en-US" w:eastAsia="zh-CN"/>
        </w:rPr>
        <w:tab/>
        <w:t>DROBOSE</w:t>
      </w:r>
      <w:r>
        <w:rPr>
          <w:rFonts w:hint="eastAsia"/>
          <w:lang w:val="en-US" w:eastAsia="zh-CN"/>
        </w:rPr>
        <w:t>：</w:t>
      </w:r>
      <w:r>
        <w:rPr>
          <w:rFonts w:hint="eastAsia"/>
          <w:bCs/>
          <w:lang w:val="en-US" w:eastAsia="zh-CN"/>
        </w:rPr>
        <w:t>代表其他人进行的遇险转发。</w:t>
      </w:r>
    </w:p>
    <w:p w:rsidR="0081690D" w:rsidRPr="00394F35" w:rsidRDefault="0081690D" w:rsidP="002C6243">
      <w:pPr>
        <w:rPr>
          <w:lang w:val="en-US" w:eastAsia="zh-CN"/>
        </w:rPr>
      </w:pPr>
      <w:r w:rsidRPr="00394F35">
        <w:rPr>
          <w:b/>
          <w:lang w:val="en-US" w:eastAsia="zh-CN"/>
        </w:rPr>
        <w:t>2.10</w:t>
      </w:r>
      <w:r w:rsidRPr="00394F35">
        <w:rPr>
          <w:b/>
          <w:lang w:val="en-US" w:eastAsia="zh-CN"/>
        </w:rPr>
        <w:tab/>
        <w:t>DX/RX</w:t>
      </w:r>
      <w:r>
        <w:rPr>
          <w:rFonts w:hint="eastAsia"/>
          <w:lang w:val="en-US" w:eastAsia="zh-CN"/>
        </w:rPr>
        <w:t>：用于说明</w:t>
      </w:r>
      <w:r>
        <w:rPr>
          <w:lang w:val="en-US" w:eastAsia="zh-CN"/>
        </w:rPr>
        <w:t>DSC</w:t>
      </w:r>
      <w:r>
        <w:rPr>
          <w:lang w:val="en-US" w:eastAsia="zh-CN"/>
        </w:rPr>
        <w:t>消息</w:t>
      </w:r>
      <w:r>
        <w:rPr>
          <w:rFonts w:hint="eastAsia"/>
          <w:lang w:val="en-US" w:eastAsia="zh-CN"/>
        </w:rPr>
        <w:t>时间分集的一种表示方法</w:t>
      </w:r>
      <w:r w:rsidR="002C6243">
        <w:rPr>
          <w:rFonts w:hint="eastAsia"/>
          <w:lang w:val="en-US" w:eastAsia="zh-CN"/>
        </w:rPr>
        <w:t>（</w:t>
      </w:r>
      <w:r>
        <w:rPr>
          <w:lang w:val="en-US" w:eastAsia="zh-CN"/>
        </w:rPr>
        <w:t>见图</w:t>
      </w:r>
      <w:r w:rsidRPr="00394F35">
        <w:rPr>
          <w:lang w:val="en-US" w:eastAsia="zh-CN"/>
        </w:rPr>
        <w:t>1</w:t>
      </w:r>
      <w:r w:rsidR="002C6243">
        <w:rPr>
          <w:rFonts w:hint="eastAsia"/>
          <w:lang w:val="en-US" w:eastAsia="zh-CN"/>
        </w:rPr>
        <w:t>）</w:t>
      </w:r>
      <w:r>
        <w:rPr>
          <w:rFonts w:hint="eastAsia"/>
          <w:lang w:val="en-US" w:eastAsia="zh-CN"/>
        </w:rPr>
        <w:t>。必须留心的是，不要混淆用于表明</w:t>
      </w:r>
      <w:r>
        <w:rPr>
          <w:lang w:val="en-US" w:eastAsia="zh-CN"/>
        </w:rPr>
        <w:t>DSC</w:t>
      </w:r>
      <w:r>
        <w:rPr>
          <w:lang w:val="en-US" w:eastAsia="zh-CN"/>
        </w:rPr>
        <w:t>消息</w:t>
      </w:r>
      <w:r>
        <w:rPr>
          <w:rFonts w:hint="eastAsia"/>
          <w:lang w:val="en-US" w:eastAsia="zh-CN"/>
        </w:rPr>
        <w:t>结构中符号位置的“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r>
        <w:rPr>
          <w:rFonts w:hint="eastAsia"/>
          <w:lang w:val="en-US" w:eastAsia="zh-CN"/>
        </w:rPr>
        <w:t>4.1</w:t>
      </w:r>
      <w:r>
        <w:rPr>
          <w:rFonts w:hint="eastAsia"/>
          <w:lang w:val="en-US" w:eastAsia="zh-CN"/>
        </w:rPr>
        <w:t>节</w:t>
      </w:r>
      <w:r w:rsidR="002C6243">
        <w:rPr>
          <w:rFonts w:hint="eastAsia"/>
          <w:lang w:val="en-US" w:eastAsia="zh-CN"/>
        </w:rPr>
        <w:t>）</w:t>
      </w:r>
      <w:r>
        <w:rPr>
          <w:rFonts w:hint="eastAsia"/>
          <w:lang w:val="en-US" w:eastAsia="zh-CN"/>
        </w:rPr>
        <w:t>和用于表明“接收”的“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8.3.2</w:t>
        </w:r>
      </w:smartTag>
      <w:r>
        <w:rPr>
          <w:rFonts w:hint="eastAsia"/>
          <w:lang w:val="en-US" w:eastAsia="zh-CN"/>
        </w:rPr>
        <w:t>节</w:t>
      </w:r>
      <w:r w:rsidR="002C6243">
        <w:rPr>
          <w:rFonts w:hint="eastAsia"/>
          <w:lang w:val="en-US" w:eastAsia="zh-CN"/>
        </w:rPr>
        <w:t>）</w:t>
      </w:r>
      <w:r>
        <w:rPr>
          <w:rFonts w:hint="eastAsia"/>
          <w:lang w:val="en-US" w:eastAsia="zh-CN"/>
        </w:rPr>
        <w:t>。</w:t>
      </w:r>
    </w:p>
    <w:p w:rsidR="0081690D" w:rsidRPr="00394F35" w:rsidRDefault="0081690D" w:rsidP="0081690D">
      <w:pPr>
        <w:rPr>
          <w:lang w:val="en-US" w:eastAsia="zh-CN"/>
        </w:rPr>
      </w:pPr>
      <w:r w:rsidRPr="00394F35">
        <w:rPr>
          <w:b/>
          <w:bCs/>
          <w:lang w:val="en-US" w:eastAsia="zh-CN"/>
        </w:rPr>
        <w:t>2.11</w:t>
      </w:r>
      <w:r w:rsidRPr="00394F35">
        <w:rPr>
          <w:lang w:val="en-US" w:eastAsia="zh-CN"/>
        </w:rPr>
        <w:tab/>
      </w:r>
      <w:r w:rsidRPr="00394F35">
        <w:rPr>
          <w:b/>
          <w:lang w:val="en-US" w:eastAsia="zh-CN"/>
        </w:rPr>
        <w:t>engaged</w:t>
      </w:r>
      <w:r>
        <w:rPr>
          <w:rFonts w:hint="eastAsia"/>
          <w:lang w:val="en-US" w:eastAsia="zh-CN"/>
        </w:rPr>
        <w:t xml:space="preserve">　</w:t>
      </w:r>
      <w:r w:rsidRPr="00461748">
        <w:rPr>
          <w:rFonts w:hint="eastAsia"/>
          <w:b/>
          <w:lang w:val="en-US" w:eastAsia="zh-CN"/>
        </w:rPr>
        <w:t>参与</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81690D">
      <w:pPr>
        <w:rPr>
          <w:lang w:val="en-US"/>
        </w:rPr>
      </w:pPr>
      <w:r w:rsidRPr="00394F35">
        <w:rPr>
          <w:b/>
          <w:lang w:val="en-US"/>
        </w:rPr>
        <w:t>2.12</w:t>
      </w:r>
      <w:r w:rsidRPr="00394F35">
        <w:rPr>
          <w:b/>
          <w:lang w:val="en-US"/>
        </w:rPr>
        <w:tab/>
        <w:t>factory default</w:t>
      </w:r>
      <w:r>
        <w:rPr>
          <w:rFonts w:hint="eastAsia"/>
          <w:lang w:val="en-US" w:eastAsia="zh-CN"/>
        </w:rPr>
        <w:t xml:space="preserve">　</w:t>
      </w:r>
      <w:r w:rsidRPr="00461748">
        <w:rPr>
          <w:rFonts w:hint="eastAsia"/>
          <w:b/>
          <w:lang w:val="en-US" w:eastAsia="zh-CN"/>
        </w:rPr>
        <w:t>厂家默认</w:t>
      </w:r>
      <w:r>
        <w:rPr>
          <w:rFonts w:hint="eastAsia"/>
          <w:lang w:val="en-US" w:eastAsia="zh-CN"/>
        </w:rPr>
        <w:t>：由制造商设置的一个默认值，其字段或行为在操作员干预之前已经确定。</w:t>
      </w:r>
    </w:p>
    <w:p w:rsidR="0081690D" w:rsidRPr="00394F35" w:rsidRDefault="0081690D" w:rsidP="0081690D">
      <w:pPr>
        <w:rPr>
          <w:lang w:val="en-US" w:eastAsia="zh-CN"/>
        </w:rPr>
      </w:pPr>
      <w:r w:rsidRPr="00394F35">
        <w:rPr>
          <w:b/>
          <w:lang w:val="en-US"/>
        </w:rPr>
        <w:t>2.13</w:t>
      </w:r>
      <w:r w:rsidRPr="00394F35">
        <w:rPr>
          <w:b/>
          <w:lang w:val="en-US"/>
        </w:rPr>
        <w:tab/>
        <w:t>general receiver</w:t>
      </w:r>
      <w:r>
        <w:rPr>
          <w:rFonts w:hint="eastAsia"/>
          <w:lang w:val="en-US" w:eastAsia="zh-CN"/>
        </w:rPr>
        <w:t xml:space="preserve">　</w:t>
      </w:r>
      <w:r w:rsidRPr="000331AF">
        <w:rPr>
          <w:rFonts w:hint="eastAsia"/>
          <w:b/>
          <w:lang w:val="en-US" w:eastAsia="zh-CN"/>
        </w:rPr>
        <w:t>通用接收机</w:t>
      </w:r>
      <w:r>
        <w:rPr>
          <w:rFonts w:hint="eastAsia"/>
          <w:lang w:val="en-US" w:eastAsia="zh-CN"/>
        </w:rPr>
        <w:t>：该单元是收发信机的接收机部分，用于接收所有后续通信和在</w:t>
      </w:r>
      <w:r>
        <w:rPr>
          <w:rFonts w:hint="eastAsia"/>
          <w:lang w:val="en-US" w:eastAsia="zh-CN"/>
        </w:rPr>
        <w:t>HF</w:t>
      </w:r>
      <w:r>
        <w:rPr>
          <w:rFonts w:hint="eastAsia"/>
          <w:lang w:val="en-US" w:eastAsia="zh-CN"/>
        </w:rPr>
        <w:t>波段接收</w:t>
      </w:r>
      <w:r>
        <w:rPr>
          <w:lang w:val="en-US"/>
        </w:rPr>
        <w:t>非遇险</w:t>
      </w:r>
      <w:r w:rsidRPr="00394F35">
        <w:rPr>
          <w:lang w:val="en-US"/>
        </w:rPr>
        <w:t>DSC</w:t>
      </w:r>
      <w:r>
        <w:rPr>
          <w:lang w:val="en-US"/>
        </w:rPr>
        <w:t>确认</w:t>
      </w:r>
      <w:r>
        <w:rPr>
          <w:rFonts w:hint="eastAsia"/>
          <w:lang w:val="en-US" w:eastAsia="zh-CN"/>
        </w:rPr>
        <w:t>。区分该单元与值守接收机（见下文）非常重要。</w:t>
      </w:r>
    </w:p>
    <w:p w:rsidR="0081690D" w:rsidRPr="00394F35" w:rsidRDefault="0081690D" w:rsidP="0081690D">
      <w:pPr>
        <w:rPr>
          <w:lang w:val="en-US" w:eastAsia="zh-CN"/>
        </w:rPr>
      </w:pPr>
      <w:r w:rsidRPr="00394F35">
        <w:rPr>
          <w:b/>
          <w:lang w:val="en-US" w:eastAsia="zh-CN"/>
        </w:rPr>
        <w:t>2.14</w:t>
      </w:r>
      <w:r w:rsidRPr="00394F35">
        <w:rPr>
          <w:b/>
          <w:lang w:val="en-US" w:eastAsia="zh-CN"/>
        </w:rPr>
        <w:tab/>
        <w:t>identical</w:t>
      </w:r>
      <w:r>
        <w:rPr>
          <w:rFonts w:hint="eastAsia"/>
          <w:lang w:val="en-US" w:eastAsia="zh-CN"/>
        </w:rPr>
        <w:t xml:space="preserve">　</w:t>
      </w:r>
      <w:r w:rsidRPr="003E63B7">
        <w:rPr>
          <w:rFonts w:hint="eastAsia"/>
          <w:b/>
          <w:lang w:val="en-US" w:eastAsia="zh-CN"/>
        </w:rPr>
        <w:t>等同</w:t>
      </w:r>
      <w:r>
        <w:rPr>
          <w:rFonts w:hint="eastAsia"/>
          <w:lang w:val="en-US" w:eastAsia="zh-CN"/>
        </w:rPr>
        <w:t>：如果两组信息字符中所有成对的相应字符均相同，则一组信息字符被认为等同于另一组信息字符；而如果有一对相应的信息字符不相同，则该对字符中的一个出了差错。</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1690D" w:rsidRPr="00394F35" w:rsidRDefault="0081690D" w:rsidP="0081690D">
      <w:pPr>
        <w:rPr>
          <w:lang w:val="en-US"/>
        </w:rPr>
      </w:pPr>
      <w:r w:rsidRPr="00394F35">
        <w:rPr>
          <w:b/>
          <w:lang w:val="en-US"/>
        </w:rPr>
        <w:lastRenderedPageBreak/>
        <w:t>2.15</w:t>
      </w:r>
      <w:r w:rsidRPr="00394F35">
        <w:rPr>
          <w:b/>
          <w:lang w:val="en-US"/>
        </w:rPr>
        <w:tab/>
        <w:t xml:space="preserve">information </w:t>
      </w:r>
      <w:r>
        <w:rPr>
          <w:rFonts w:hint="eastAsia"/>
          <w:b/>
          <w:lang w:val="en-US" w:eastAsia="zh-CN"/>
        </w:rPr>
        <w:t>characters</w:t>
      </w:r>
      <w:r>
        <w:rPr>
          <w:rFonts w:hint="eastAsia"/>
          <w:b/>
          <w:lang w:val="en-US" w:eastAsia="zh-CN"/>
        </w:rPr>
        <w:t xml:space="preserve">　信息</w:t>
      </w:r>
      <w:r>
        <w:rPr>
          <w:b/>
          <w:lang w:val="en-US"/>
        </w:rPr>
        <w:t>字符</w:t>
      </w:r>
      <w:r>
        <w:rPr>
          <w:rFonts w:hint="eastAsia"/>
          <w:b/>
          <w:lang w:val="en-US" w:eastAsia="zh-CN"/>
        </w:rPr>
        <w:t>：</w:t>
      </w:r>
      <w:r>
        <w:rPr>
          <w:lang w:val="en-US"/>
        </w:rPr>
        <w:t xml:space="preserve"> DSC</w:t>
      </w:r>
      <w:r>
        <w:rPr>
          <w:lang w:val="en-US"/>
        </w:rPr>
        <w:t>消息</w:t>
      </w:r>
      <w:r>
        <w:rPr>
          <w:rFonts w:hint="eastAsia"/>
          <w:lang w:val="en-US" w:eastAsia="zh-CN"/>
        </w:rPr>
        <w:t>中所含的一组涉及接收端的符号，用于计算终接该消息的</w:t>
      </w:r>
      <w:r>
        <w:rPr>
          <w:rFonts w:hint="eastAsia"/>
          <w:lang w:val="en-US" w:eastAsia="zh-CN"/>
        </w:rPr>
        <w:t>ECC</w:t>
      </w:r>
      <w:r>
        <w:rPr>
          <w:rFonts w:hint="eastAsia"/>
          <w:lang w:val="en-US" w:eastAsia="zh-CN"/>
        </w:rPr>
        <w:t>符号。这些符号按</w:t>
      </w:r>
      <w:r w:rsidRPr="00394F35">
        <w:rPr>
          <w:lang w:val="en-US"/>
        </w:rPr>
        <w:t>DX/RX</w:t>
      </w:r>
      <w:r>
        <w:rPr>
          <w:rFonts w:hint="eastAsia"/>
          <w:lang w:val="en-US" w:eastAsia="zh-CN"/>
        </w:rPr>
        <w:t>时分码形重复。</w:t>
      </w:r>
    </w:p>
    <w:p w:rsidR="0081690D" w:rsidRPr="00394F35" w:rsidRDefault="0081690D" w:rsidP="0081690D">
      <w:pPr>
        <w:rPr>
          <w:lang w:val="en-US"/>
        </w:rPr>
      </w:pPr>
      <w:r w:rsidRPr="00394F35">
        <w:rPr>
          <w:b/>
          <w:lang w:val="en-US"/>
        </w:rPr>
        <w:t>2.16</w:t>
      </w:r>
      <w:r w:rsidRPr="00394F35">
        <w:rPr>
          <w:b/>
          <w:lang w:val="en-US"/>
        </w:rPr>
        <w:tab/>
        <w:t>initial</w:t>
      </w:r>
      <w:r>
        <w:rPr>
          <w:rFonts w:hint="eastAsia"/>
          <w:b/>
          <w:lang w:val="en-US" w:eastAsia="zh-CN"/>
        </w:rPr>
        <w:t xml:space="preserve"> </w:t>
      </w:r>
      <w:r>
        <w:rPr>
          <w:b/>
          <w:lang w:val="en-US"/>
        </w:rPr>
        <w:t>DSC</w:t>
      </w:r>
      <w:r>
        <w:rPr>
          <w:rFonts w:hint="eastAsia"/>
          <w:b/>
          <w:lang w:val="en-US" w:eastAsia="zh-CN"/>
        </w:rPr>
        <w:t xml:space="preserve"> message</w:t>
      </w:r>
      <w:r>
        <w:rPr>
          <w:rFonts w:hint="eastAsia"/>
          <w:b/>
          <w:lang w:val="en-US" w:eastAsia="zh-CN"/>
        </w:rPr>
        <w:t xml:space="preserve">　始发</w:t>
      </w:r>
      <w:r>
        <w:rPr>
          <w:rFonts w:hint="eastAsia"/>
          <w:b/>
          <w:lang w:val="en-US" w:eastAsia="zh-CN"/>
        </w:rPr>
        <w:t>DSC</w:t>
      </w:r>
      <w:r>
        <w:rPr>
          <w:b/>
          <w:lang w:val="en-US"/>
        </w:rPr>
        <w:t>消息</w:t>
      </w:r>
      <w:r>
        <w:rPr>
          <w:rFonts w:hint="eastAsia"/>
          <w:lang w:val="en-US" w:eastAsia="zh-CN"/>
        </w:rPr>
        <w:t>：</w:t>
      </w:r>
      <w:r>
        <w:rPr>
          <w:lang w:val="en-US"/>
        </w:rPr>
        <w:t xml:space="preserve"> </w:t>
      </w:r>
      <w:r>
        <w:rPr>
          <w:rFonts w:hint="eastAsia"/>
          <w:lang w:val="en-US" w:eastAsia="zh-CN"/>
        </w:rPr>
        <w:t>开始某个</w:t>
      </w:r>
      <w:r>
        <w:rPr>
          <w:lang w:val="en-US"/>
        </w:rPr>
        <w:t>自动程序</w:t>
      </w:r>
      <w:r>
        <w:rPr>
          <w:rFonts w:hint="eastAsia"/>
          <w:lang w:val="en-US" w:eastAsia="zh-CN"/>
        </w:rPr>
        <w:t>的</w:t>
      </w:r>
      <w:r>
        <w:rPr>
          <w:lang w:val="en-US"/>
        </w:rPr>
        <w:t>DSC</w:t>
      </w:r>
      <w:r>
        <w:rPr>
          <w:lang w:val="en-US"/>
        </w:rPr>
        <w:t>消息</w:t>
      </w:r>
      <w:r>
        <w:rPr>
          <w:rFonts w:hint="eastAsia"/>
          <w:lang w:val="en-US" w:eastAsia="zh-CN"/>
        </w:rPr>
        <w:t>。</w:t>
      </w:r>
    </w:p>
    <w:p w:rsidR="0081690D" w:rsidRPr="00394F35" w:rsidRDefault="0081690D" w:rsidP="0081690D">
      <w:pPr>
        <w:rPr>
          <w:lang w:val="en-US"/>
        </w:rPr>
      </w:pPr>
      <w:r w:rsidRPr="00394F35">
        <w:rPr>
          <w:b/>
          <w:lang w:val="en-US"/>
        </w:rPr>
        <w:t>2.17</w:t>
      </w:r>
      <w:r w:rsidRPr="00394F35">
        <w:rPr>
          <w:b/>
          <w:lang w:val="en-US"/>
        </w:rPr>
        <w:tab/>
        <w:t>non</w:t>
      </w:r>
      <w:r w:rsidRPr="00394F35">
        <w:rPr>
          <w:b/>
          <w:lang w:val="en-US"/>
        </w:rPr>
        <w:noBreakHyphen/>
        <w:t>distress DSC message</w:t>
      </w:r>
      <w:r>
        <w:rPr>
          <w:rFonts w:hint="eastAsia"/>
          <w:b/>
          <w:lang w:val="en-US" w:eastAsia="zh-CN"/>
        </w:rPr>
        <w:t xml:space="preserve">　</w:t>
      </w:r>
      <w:r>
        <w:rPr>
          <w:b/>
          <w:lang w:val="en-US"/>
        </w:rPr>
        <w:t>非遇险</w:t>
      </w:r>
      <w:r>
        <w:rPr>
          <w:b/>
          <w:lang w:val="en-US"/>
        </w:rPr>
        <w:t>DSC</w:t>
      </w:r>
      <w:r>
        <w:rPr>
          <w:b/>
          <w:lang w:val="en-US"/>
        </w:rPr>
        <w:t>消息</w:t>
      </w:r>
      <w:r>
        <w:rPr>
          <w:rFonts w:hint="eastAsia"/>
          <w:lang w:val="en-US" w:eastAsia="zh-CN"/>
        </w:rPr>
        <w:t>：不含有遇险信息的</w:t>
      </w:r>
      <w:r>
        <w:rPr>
          <w:lang w:val="en-US"/>
        </w:rPr>
        <w:t>DSC</w:t>
      </w:r>
      <w:r>
        <w:rPr>
          <w:lang w:val="en-US"/>
        </w:rPr>
        <w:t>消息</w:t>
      </w:r>
      <w:r>
        <w:rPr>
          <w:rFonts w:hint="eastAsia"/>
          <w:lang w:val="en-US" w:eastAsia="zh-CN"/>
        </w:rPr>
        <w:t>和确认。</w:t>
      </w:r>
    </w:p>
    <w:p w:rsidR="0081690D" w:rsidRPr="00394F35" w:rsidRDefault="0081690D" w:rsidP="0081690D">
      <w:pPr>
        <w:rPr>
          <w:lang w:val="en-US" w:eastAsia="zh-CN"/>
        </w:rPr>
      </w:pPr>
      <w:r w:rsidRPr="00394F35">
        <w:rPr>
          <w:b/>
          <w:lang w:val="en-US" w:eastAsia="zh-CN"/>
        </w:rPr>
        <w:t>2.18</w:t>
      </w:r>
      <w:r w:rsidRPr="00394F35">
        <w:rPr>
          <w:b/>
          <w:lang w:val="en-US" w:eastAsia="zh-CN"/>
        </w:rPr>
        <w:tab/>
        <w:t>objective</w:t>
      </w:r>
      <w:r>
        <w:rPr>
          <w:rFonts w:hint="eastAsia"/>
          <w:lang w:val="en-US" w:eastAsia="zh-CN"/>
        </w:rPr>
        <w:t xml:space="preserve">　</w:t>
      </w:r>
      <w:r w:rsidRPr="008C0C8C">
        <w:rPr>
          <w:rFonts w:hint="eastAsia"/>
          <w:b/>
          <w:lang w:val="en-US" w:eastAsia="zh-CN"/>
        </w:rPr>
        <w:t>目标</w:t>
      </w:r>
      <w:r>
        <w:rPr>
          <w:rFonts w:hint="eastAsia"/>
          <w:lang w:val="en-US" w:eastAsia="zh-CN"/>
        </w:rPr>
        <w:t>：凡提到</w:t>
      </w:r>
      <w:r>
        <w:rPr>
          <w:lang w:val="en-US" w:eastAsia="zh-CN"/>
        </w:rPr>
        <w:t>DSC</w:t>
      </w:r>
      <w:r>
        <w:rPr>
          <w:lang w:val="en-US" w:eastAsia="zh-CN"/>
        </w:rPr>
        <w:t>消息</w:t>
      </w:r>
      <w:r>
        <w:rPr>
          <w:rFonts w:hint="eastAsia"/>
          <w:lang w:val="en-US" w:eastAsia="zh-CN"/>
        </w:rPr>
        <w:t>或</w:t>
      </w:r>
      <w:r>
        <w:rPr>
          <w:lang w:val="en-US" w:eastAsia="zh-CN"/>
        </w:rPr>
        <w:t>自动程序</w:t>
      </w:r>
      <w:r>
        <w:rPr>
          <w:rFonts w:hint="eastAsia"/>
          <w:lang w:val="en-US" w:eastAsia="zh-CN"/>
        </w:rPr>
        <w:t>，目标指项目要达到的目的或内容；通常该目的或内容是要建立后续通信或</w:t>
      </w:r>
      <w:r>
        <w:rPr>
          <w:lang w:val="en-US" w:eastAsia="zh-CN"/>
        </w:rPr>
        <w:t>请求</w:t>
      </w:r>
      <w:r>
        <w:rPr>
          <w:rFonts w:hint="eastAsia"/>
          <w:lang w:val="en-US" w:eastAsia="zh-CN"/>
        </w:rPr>
        <w:t>得到信息。</w:t>
      </w:r>
    </w:p>
    <w:p w:rsidR="0081690D" w:rsidRPr="00394F35" w:rsidRDefault="0081690D" w:rsidP="0081690D">
      <w:pPr>
        <w:rPr>
          <w:lang w:val="en-US" w:eastAsia="zh-CN"/>
        </w:rPr>
      </w:pPr>
      <w:r w:rsidRPr="00394F35">
        <w:rPr>
          <w:b/>
          <w:lang w:val="en-US" w:eastAsia="zh-CN"/>
        </w:rPr>
        <w:t>2.19</w:t>
      </w:r>
      <w:r w:rsidRPr="00394F35">
        <w:rPr>
          <w:b/>
          <w:lang w:val="en-US" w:eastAsia="zh-CN"/>
        </w:rPr>
        <w:tab/>
        <w:t>on hold</w:t>
      </w:r>
      <w:r>
        <w:rPr>
          <w:rFonts w:hint="eastAsia"/>
          <w:lang w:val="en-US" w:eastAsia="zh-CN"/>
        </w:rPr>
        <w:t xml:space="preserve">　</w:t>
      </w:r>
      <w:r w:rsidRPr="008C0C8C">
        <w:rPr>
          <w:rFonts w:hint="eastAsia"/>
          <w:b/>
          <w:lang w:val="en-US" w:eastAsia="zh-CN"/>
        </w:rPr>
        <w:t>保持</w:t>
      </w:r>
      <w:r>
        <w:rPr>
          <w:rFonts w:hint="eastAsia"/>
          <w:lang w:val="en-US" w:eastAsia="zh-CN"/>
        </w:rPr>
        <w:t>：该名词用于说明某个</w:t>
      </w:r>
      <w:r>
        <w:rPr>
          <w:lang w:val="en-US" w:eastAsia="zh-CN"/>
        </w:rPr>
        <w:t>自动程序</w:t>
      </w:r>
      <w:r>
        <w:rPr>
          <w:rFonts w:hint="eastAsia"/>
          <w:lang w:val="en-US" w:eastAsia="zh-CN"/>
        </w:rPr>
        <w:t>无权访问发射机和通用接收机，因此无法参与后续通信，只能在值守接收机上接收</w:t>
      </w:r>
      <w:r>
        <w:rPr>
          <w:lang w:val="en-US" w:eastAsia="zh-CN"/>
        </w:rPr>
        <w:t>DSC</w:t>
      </w:r>
      <w:r>
        <w:rPr>
          <w:lang w:val="en-US" w:eastAsia="zh-CN"/>
        </w:rPr>
        <w:t>消息</w:t>
      </w:r>
      <w:r>
        <w:rPr>
          <w:rFonts w:hint="eastAsia"/>
          <w:lang w:val="en-US" w:eastAsia="zh-CN"/>
        </w:rPr>
        <w:t>。</w:t>
      </w:r>
    </w:p>
    <w:p w:rsidR="0081690D" w:rsidRPr="00394F35" w:rsidRDefault="0081690D" w:rsidP="0081690D">
      <w:pPr>
        <w:rPr>
          <w:b/>
          <w:lang w:val="en-US"/>
        </w:rPr>
      </w:pPr>
      <w:r w:rsidRPr="00394F35">
        <w:rPr>
          <w:b/>
          <w:lang w:val="en-US"/>
        </w:rPr>
        <w:t>2.20</w:t>
      </w:r>
      <w:r w:rsidRPr="00394F35">
        <w:rPr>
          <w:b/>
          <w:lang w:val="en-US"/>
        </w:rPr>
        <w:tab/>
        <w:t>operator options</w:t>
      </w:r>
      <w:r>
        <w:rPr>
          <w:rFonts w:hint="eastAsia"/>
          <w:lang w:val="en-US" w:eastAsia="zh-CN"/>
        </w:rPr>
        <w:t xml:space="preserve">　</w:t>
      </w:r>
      <w:r w:rsidRPr="008C0C8C">
        <w:rPr>
          <w:rFonts w:hint="eastAsia"/>
          <w:b/>
          <w:lang w:val="en-US" w:eastAsia="zh-CN"/>
        </w:rPr>
        <w:t>操作员选项</w:t>
      </w:r>
      <w:r>
        <w:rPr>
          <w:rFonts w:hint="eastAsia"/>
          <w:lang w:val="en-US" w:eastAsia="zh-CN"/>
        </w:rPr>
        <w:t>：表明在运行自动程序的情况下</w:t>
      </w:r>
      <w:r>
        <w:rPr>
          <w:lang w:val="en-US"/>
        </w:rPr>
        <w:t>操作员</w:t>
      </w:r>
      <w:r>
        <w:rPr>
          <w:rFonts w:hint="eastAsia"/>
          <w:lang w:val="en-US" w:eastAsia="zh-CN"/>
        </w:rPr>
        <w:t>能够做出的任何选择。</w:t>
      </w:r>
    </w:p>
    <w:p w:rsidR="0081690D" w:rsidRPr="00394F35" w:rsidRDefault="0081690D" w:rsidP="0081690D">
      <w:pPr>
        <w:rPr>
          <w:lang w:val="en-US"/>
        </w:rPr>
      </w:pPr>
      <w:r w:rsidRPr="00394F35">
        <w:rPr>
          <w:b/>
          <w:lang w:val="en-US"/>
        </w:rPr>
        <w:t>2.21</w:t>
      </w:r>
      <w:r w:rsidRPr="00394F35">
        <w:rPr>
          <w:b/>
          <w:lang w:val="en-US"/>
        </w:rPr>
        <w:tab/>
        <w:t>parallel event handling</w:t>
      </w:r>
      <w:r>
        <w:rPr>
          <w:rFonts w:hint="eastAsia"/>
          <w:lang w:val="en-US" w:eastAsia="zh-CN"/>
        </w:rPr>
        <w:t xml:space="preserve">　</w:t>
      </w:r>
      <w:r w:rsidRPr="008C0C8C">
        <w:rPr>
          <w:rFonts w:hint="eastAsia"/>
          <w:b/>
          <w:lang w:val="en-US" w:eastAsia="zh-CN"/>
        </w:rPr>
        <w:t>并行事件处理</w:t>
      </w:r>
      <w:r>
        <w:rPr>
          <w:rFonts w:hint="eastAsia"/>
          <w:lang w:val="en-US" w:eastAsia="zh-CN"/>
        </w:rPr>
        <w:t>：处理不属于激活</w:t>
      </w:r>
      <w:r>
        <w:rPr>
          <w:lang w:val="en-US"/>
        </w:rPr>
        <w:t>自动程序</w:t>
      </w:r>
      <w:r>
        <w:rPr>
          <w:rFonts w:hint="eastAsia"/>
          <w:lang w:val="en-US" w:eastAsia="zh-CN"/>
        </w:rPr>
        <w:t>的某个收到的</w:t>
      </w:r>
      <w:r>
        <w:rPr>
          <w:lang w:val="en-US"/>
        </w:rPr>
        <w:t>DSC</w:t>
      </w:r>
      <w:r>
        <w:rPr>
          <w:lang w:val="en-US"/>
        </w:rPr>
        <w:t>消息</w:t>
      </w:r>
      <w:r>
        <w:rPr>
          <w:rFonts w:hint="eastAsia"/>
          <w:lang w:val="en-US" w:eastAsia="zh-CN"/>
        </w:rPr>
        <w:t>的后台程序。</w:t>
      </w:r>
    </w:p>
    <w:p w:rsidR="0081690D" w:rsidRPr="00394F35" w:rsidRDefault="0081690D" w:rsidP="0081690D">
      <w:pPr>
        <w:rPr>
          <w:lang w:val="en-US" w:eastAsia="zh-CN"/>
        </w:rPr>
      </w:pPr>
      <w:r w:rsidRPr="00394F35">
        <w:rPr>
          <w:b/>
          <w:lang w:val="en-US"/>
        </w:rPr>
        <w:t>2.22</w:t>
      </w:r>
      <w:r w:rsidRPr="00394F35">
        <w:rPr>
          <w:b/>
          <w:lang w:val="en-US"/>
        </w:rPr>
        <w:tab/>
        <w:t>pertinent to the automated procedure</w:t>
      </w:r>
      <w:r>
        <w:rPr>
          <w:rFonts w:hint="eastAsia"/>
          <w:b/>
          <w:lang w:val="en-US" w:eastAsia="zh-CN"/>
        </w:rPr>
        <w:t xml:space="preserve">　属于</w:t>
      </w:r>
      <w:r>
        <w:rPr>
          <w:b/>
          <w:lang w:val="en-US"/>
        </w:rPr>
        <w:t>自动程序</w:t>
      </w:r>
      <w:r>
        <w:rPr>
          <w:rFonts w:hint="eastAsia"/>
          <w:lang w:val="en-US" w:eastAsia="zh-CN"/>
        </w:rPr>
        <w:t>：主要用于</w:t>
      </w:r>
      <w:r>
        <w:rPr>
          <w:lang w:val="en-US"/>
        </w:rPr>
        <w:t>DSC</w:t>
      </w:r>
      <w:r>
        <w:rPr>
          <w:lang w:val="en-US"/>
        </w:rPr>
        <w:t>消息</w:t>
      </w:r>
      <w:r>
        <w:rPr>
          <w:rFonts w:hint="eastAsia"/>
          <w:lang w:val="en-US" w:eastAsia="zh-CN"/>
        </w:rPr>
        <w:t>的一种表达方式，用于表明该消息与程序有关，因此由程序“处理”。如果某个</w:t>
      </w:r>
      <w:r>
        <w:rPr>
          <w:rFonts w:hint="eastAsia"/>
          <w:lang w:val="en-US" w:eastAsia="zh-CN"/>
        </w:rPr>
        <w:t>DSC</w:t>
      </w:r>
      <w:r>
        <w:rPr>
          <w:rFonts w:hint="eastAsia"/>
          <w:lang w:val="en-US" w:eastAsia="zh-CN"/>
        </w:rPr>
        <w:t>消息中的那组信息字符具备正确的值，则该</w:t>
      </w:r>
      <w:r>
        <w:rPr>
          <w:lang w:val="en-US" w:eastAsia="zh-CN"/>
        </w:rPr>
        <w:t>DSC</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rsidR="0081690D" w:rsidRPr="00394F35" w:rsidRDefault="0081690D" w:rsidP="0081690D">
      <w:pPr>
        <w:rPr>
          <w:lang w:val="en-US" w:eastAsia="zh-CN"/>
        </w:rPr>
      </w:pPr>
      <w:r w:rsidRPr="00394F35">
        <w:rPr>
          <w:b/>
          <w:lang w:val="en-US" w:eastAsia="zh-CN"/>
        </w:rPr>
        <w:t>2.23</w:t>
      </w:r>
      <w:r w:rsidRPr="00394F35">
        <w:rPr>
          <w:b/>
          <w:lang w:val="en-US" w:eastAsia="zh-CN"/>
        </w:rPr>
        <w:tab/>
        <w:t>standby</w:t>
      </w:r>
      <w:r>
        <w:rPr>
          <w:rFonts w:hint="eastAsia"/>
          <w:lang w:val="en-US" w:eastAsia="zh-CN"/>
        </w:rPr>
        <w:t xml:space="preserve">　</w:t>
      </w:r>
      <w:r>
        <w:rPr>
          <w:rFonts w:hint="eastAsia"/>
          <w:b/>
          <w:lang w:val="en-US" w:eastAsia="zh-CN"/>
        </w:rPr>
        <w:t>待机</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Pr>
          <w:lang w:val="en-US" w:eastAsia="zh-CN"/>
        </w:rPr>
        <w:t>DSC</w:t>
      </w:r>
      <w:r>
        <w:rPr>
          <w:lang w:val="en-US" w:eastAsia="zh-CN"/>
        </w:rPr>
        <w:t>消息</w:t>
      </w:r>
      <w:r>
        <w:rPr>
          <w:rFonts w:hint="eastAsia"/>
          <w:lang w:val="en-US" w:eastAsia="zh-CN"/>
        </w:rPr>
        <w:t>。</w:t>
      </w:r>
    </w:p>
    <w:p w:rsidR="0081690D" w:rsidRPr="00394F35" w:rsidRDefault="0081690D" w:rsidP="0081690D">
      <w:pPr>
        <w:rPr>
          <w:lang w:val="en-US" w:eastAsia="zh-CN"/>
        </w:rPr>
      </w:pPr>
      <w:r w:rsidRPr="00394F35">
        <w:rPr>
          <w:b/>
          <w:lang w:val="en-US" w:eastAsia="zh-CN"/>
        </w:rPr>
        <w:t>2.24</w:t>
      </w:r>
      <w:r w:rsidRPr="00394F35">
        <w:rPr>
          <w:b/>
          <w:lang w:val="en-US" w:eastAsia="zh-CN"/>
        </w:rPr>
        <w:tab/>
        <w:t>two-tone alarm</w:t>
      </w:r>
      <w:r>
        <w:rPr>
          <w:rFonts w:hint="eastAsia"/>
          <w:b/>
          <w:lang w:val="en-US" w:eastAsia="zh-CN"/>
        </w:rPr>
        <w:t xml:space="preserve">　双音警报</w:t>
      </w:r>
      <w:r>
        <w:rPr>
          <w:rFonts w:hint="eastAsia"/>
          <w:lang w:val="en-US" w:eastAsia="zh-CN"/>
        </w:rPr>
        <w:t>：由</w:t>
      </w:r>
      <w:r w:rsidRPr="00394F35">
        <w:rPr>
          <w:lang w:val="en-US" w:eastAsia="zh-CN"/>
        </w:rPr>
        <w:t>250 ms</w:t>
      </w:r>
      <w:r>
        <w:rPr>
          <w:rFonts w:hint="eastAsia"/>
          <w:lang w:val="en-US" w:eastAsia="zh-CN"/>
        </w:rPr>
        <w:t>的</w:t>
      </w:r>
      <w:r>
        <w:rPr>
          <w:lang w:val="en-US" w:eastAsia="zh-CN"/>
        </w:rPr>
        <w:t>2 200 Hz</w:t>
      </w:r>
      <w:r>
        <w:rPr>
          <w:lang w:val="en-US" w:eastAsia="zh-CN"/>
        </w:rPr>
        <w:t>频率</w:t>
      </w:r>
      <w:r>
        <w:rPr>
          <w:rFonts w:hint="eastAsia"/>
          <w:lang w:val="en-US" w:eastAsia="zh-CN"/>
        </w:rPr>
        <w:t>音后跟</w:t>
      </w:r>
      <w:r w:rsidRPr="00394F35">
        <w:rPr>
          <w:lang w:val="en-US" w:eastAsia="zh-CN"/>
        </w:rPr>
        <w:t>250 ms</w:t>
      </w:r>
      <w:r>
        <w:rPr>
          <w:rFonts w:hint="eastAsia"/>
          <w:lang w:val="en-US" w:eastAsia="zh-CN"/>
        </w:rPr>
        <w:t>的</w:t>
      </w:r>
      <w:r>
        <w:rPr>
          <w:lang w:val="en-US" w:eastAsia="zh-CN"/>
        </w:rPr>
        <w:t>1 300 Hz</w:t>
      </w:r>
      <w:r>
        <w:rPr>
          <w:lang w:val="en-US" w:eastAsia="zh-CN"/>
        </w:rPr>
        <w:t>频率</w:t>
      </w:r>
      <w:r>
        <w:rPr>
          <w:rFonts w:hint="eastAsia"/>
          <w:lang w:val="en-US" w:eastAsia="zh-CN"/>
        </w:rPr>
        <w:t>音反复重复构成的一种警报。该警报器用于始发“接收</w:t>
      </w:r>
      <w:r>
        <w:rPr>
          <w:lang w:val="en-US" w:eastAsia="zh-CN"/>
        </w:rPr>
        <w:t>遇险</w:t>
      </w:r>
      <w:r w:rsidRPr="00394F35">
        <w:rPr>
          <w:lang w:val="en-US" w:eastAsia="zh-CN"/>
        </w:rPr>
        <w:t>DSC</w:t>
      </w:r>
      <w:r>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81690D">
      <w:pPr>
        <w:rPr>
          <w:lang w:val="en-US" w:eastAsia="zh-CN"/>
        </w:rPr>
      </w:pPr>
      <w:r w:rsidRPr="00394F35">
        <w:rPr>
          <w:b/>
          <w:lang w:val="en-US" w:eastAsia="zh-CN"/>
        </w:rPr>
        <w:t>2.25</w:t>
      </w:r>
      <w:r w:rsidRPr="00394F35">
        <w:rPr>
          <w:b/>
          <w:lang w:val="en-US" w:eastAsia="zh-CN"/>
        </w:rPr>
        <w:tab/>
        <w:t>urgency alarm</w:t>
      </w:r>
      <w:r>
        <w:rPr>
          <w:rFonts w:hint="eastAsia"/>
          <w:b/>
          <w:lang w:val="en-US" w:eastAsia="zh-CN"/>
        </w:rPr>
        <w:t xml:space="preserve">　</w:t>
      </w:r>
      <w:r>
        <w:rPr>
          <w:b/>
          <w:lang w:val="en-US" w:eastAsia="zh-CN"/>
        </w:rPr>
        <w:t>紧急</w:t>
      </w:r>
      <w:r>
        <w:rPr>
          <w:rFonts w:hint="eastAsia"/>
          <w:b/>
          <w:lang w:val="en-US" w:eastAsia="zh-CN"/>
        </w:rPr>
        <w:t>警报</w:t>
      </w:r>
      <w:r>
        <w:rPr>
          <w:rFonts w:hint="eastAsia"/>
          <w:lang w:val="en-US" w:eastAsia="zh-CN"/>
        </w:rPr>
        <w:t>：由</w:t>
      </w:r>
      <w:r w:rsidRPr="00394F35">
        <w:rPr>
          <w:lang w:val="en-US" w:eastAsia="zh-CN"/>
        </w:rPr>
        <w:t>250 ms</w:t>
      </w:r>
      <w:r>
        <w:rPr>
          <w:rFonts w:hint="eastAsia"/>
          <w:lang w:val="en-US" w:eastAsia="zh-CN"/>
        </w:rPr>
        <w:t>的</w:t>
      </w:r>
      <w:r>
        <w:rPr>
          <w:lang w:val="en-US" w:eastAsia="zh-CN"/>
        </w:rPr>
        <w:t>2 200 Hz</w:t>
      </w:r>
      <w:r>
        <w:rPr>
          <w:lang w:val="en-US" w:eastAsia="zh-CN"/>
        </w:rPr>
        <w:t>频率</w:t>
      </w:r>
      <w:r>
        <w:rPr>
          <w:rFonts w:hint="eastAsia"/>
          <w:lang w:val="en-US" w:eastAsia="zh-CN"/>
        </w:rPr>
        <w:t>音后跟</w:t>
      </w:r>
      <w:r w:rsidRPr="00394F35">
        <w:rPr>
          <w:lang w:val="en-US" w:eastAsia="zh-CN"/>
        </w:rPr>
        <w:t>250 ms</w:t>
      </w:r>
      <w:r>
        <w:rPr>
          <w:rFonts w:hint="eastAsia"/>
          <w:lang w:val="en-US" w:eastAsia="zh-CN"/>
        </w:rPr>
        <w:t>的静音反复重复构成的一种警报。在始发</w:t>
      </w:r>
      <w:r>
        <w:rPr>
          <w:lang w:val="en-US" w:eastAsia="zh-CN"/>
        </w:rPr>
        <w:t>DSC</w:t>
      </w:r>
      <w:r>
        <w:rPr>
          <w:lang w:val="en-US" w:eastAsia="zh-CN"/>
        </w:rPr>
        <w:t>消息</w:t>
      </w:r>
      <w:r>
        <w:rPr>
          <w:rFonts w:hint="eastAsia"/>
          <w:lang w:val="en-US" w:eastAsia="zh-CN"/>
        </w:rPr>
        <w:t>为“紧急”类别时，该警报用于始发“接收非</w:t>
      </w:r>
      <w:r>
        <w:rPr>
          <w:lang w:val="en-US" w:eastAsia="zh-CN"/>
        </w:rPr>
        <w:t>遇险</w:t>
      </w:r>
      <w:r w:rsidRPr="00394F35">
        <w:rPr>
          <w:lang w:val="en-US" w:eastAsia="zh-CN"/>
        </w:rPr>
        <w:t>DSC</w:t>
      </w:r>
      <w:r>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81690D">
      <w:pPr>
        <w:rPr>
          <w:lang w:val="en-US" w:eastAsia="zh-CN"/>
        </w:rPr>
      </w:pPr>
      <w:r w:rsidRPr="00394F35">
        <w:rPr>
          <w:b/>
          <w:lang w:val="en-US" w:eastAsia="zh-CN"/>
        </w:rPr>
        <w:t>2.26</w:t>
      </w:r>
      <w:r w:rsidRPr="00394F35">
        <w:rPr>
          <w:b/>
          <w:lang w:val="en-US" w:eastAsia="zh-CN"/>
        </w:rPr>
        <w:tab/>
        <w:t>watch receiver</w:t>
      </w:r>
      <w:r>
        <w:rPr>
          <w:rFonts w:hint="eastAsia"/>
          <w:lang w:val="en-US" w:eastAsia="zh-CN"/>
        </w:rPr>
        <w:t xml:space="preserve">　</w:t>
      </w:r>
      <w:r w:rsidRPr="008C0C8C">
        <w:rPr>
          <w:rFonts w:hint="eastAsia"/>
          <w:b/>
          <w:lang w:val="en-US" w:eastAsia="zh-CN"/>
        </w:rPr>
        <w:t>值守接收机</w:t>
      </w:r>
      <w:r>
        <w:rPr>
          <w:rFonts w:hint="eastAsia"/>
          <w:lang w:val="en-US" w:eastAsia="zh-CN"/>
        </w:rPr>
        <w:t>：在</w:t>
      </w:r>
      <w:r>
        <w:rPr>
          <w:lang w:val="en-US" w:eastAsia="zh-CN"/>
        </w:rPr>
        <w:t>DSC</w:t>
      </w:r>
      <w:r>
        <w:rPr>
          <w:rFonts w:hint="eastAsia"/>
          <w:lang w:val="en-US" w:eastAsia="zh-CN"/>
        </w:rPr>
        <w:t>无线电装置中，该单元是一个独立的接收机，用于持续监测</w:t>
      </w:r>
      <w:r w:rsidRPr="00394F35">
        <w:rPr>
          <w:lang w:val="en-US" w:eastAsia="zh-CN"/>
        </w:rPr>
        <w:t>MF/HF</w:t>
      </w:r>
      <w:r>
        <w:rPr>
          <w:rFonts w:hint="eastAsia"/>
          <w:lang w:val="en-US" w:eastAsia="zh-CN"/>
        </w:rPr>
        <w:t>波段的</w:t>
      </w:r>
      <w:r>
        <w:rPr>
          <w:lang w:val="en-US" w:eastAsia="zh-CN"/>
        </w:rPr>
        <w:t>DSC</w:t>
      </w:r>
      <w:r>
        <w:rPr>
          <w:lang w:val="en-US" w:eastAsia="zh-CN"/>
        </w:rPr>
        <w:t>遇险频率</w:t>
      </w:r>
      <w:r>
        <w:rPr>
          <w:rFonts w:hint="eastAsia"/>
          <w:lang w:val="en-US" w:eastAsia="zh-CN"/>
        </w:rPr>
        <w:t>、</w:t>
      </w:r>
      <w:r w:rsidRPr="00394F35">
        <w:rPr>
          <w:lang w:val="en-US" w:eastAsia="zh-CN"/>
        </w:rPr>
        <w:t>MF</w:t>
      </w:r>
      <w:r>
        <w:rPr>
          <w:rFonts w:hint="eastAsia"/>
          <w:lang w:val="en-US" w:eastAsia="zh-CN"/>
        </w:rPr>
        <w:t>波段的</w:t>
      </w:r>
      <w:r w:rsidRPr="00394F35">
        <w:rPr>
          <w:lang w:val="en-US" w:eastAsia="zh-CN"/>
        </w:rPr>
        <w:t>2 187.5 kHz</w:t>
      </w:r>
      <w:r>
        <w:rPr>
          <w:rFonts w:hint="eastAsia"/>
          <w:lang w:val="en-US" w:eastAsia="zh-CN"/>
        </w:rPr>
        <w:t>和</w:t>
      </w:r>
      <w:r w:rsidRPr="00394F35">
        <w:rPr>
          <w:lang w:val="en-US" w:eastAsia="zh-CN"/>
        </w:rPr>
        <w:t>VHF</w:t>
      </w:r>
      <w:r>
        <w:rPr>
          <w:rFonts w:hint="eastAsia"/>
          <w:lang w:val="en-US" w:eastAsia="zh-CN"/>
        </w:rPr>
        <w:t>波段的</w:t>
      </w:r>
      <w:r>
        <w:rPr>
          <w:lang w:val="en-US" w:eastAsia="zh-CN"/>
        </w:rPr>
        <w:t>信道</w:t>
      </w:r>
      <w:r w:rsidRPr="00394F35">
        <w:rPr>
          <w:lang w:val="en-US" w:eastAsia="zh-CN"/>
        </w:rPr>
        <w:t>70</w:t>
      </w:r>
      <w:r>
        <w:rPr>
          <w:rFonts w:hint="eastAsia"/>
          <w:lang w:val="en-US" w:eastAsia="zh-CN"/>
        </w:rPr>
        <w:t>。在</w:t>
      </w:r>
      <w:r w:rsidRPr="00394F35">
        <w:rPr>
          <w:lang w:val="en-US" w:eastAsia="zh-CN"/>
        </w:rPr>
        <w:t>MF/HF</w:t>
      </w:r>
      <w:r>
        <w:rPr>
          <w:rFonts w:hint="eastAsia"/>
          <w:lang w:val="en-US" w:eastAsia="zh-CN"/>
        </w:rPr>
        <w:t>波段，值守接收机有时也称为扫描接收机。</w:t>
      </w:r>
    </w:p>
    <w:p w:rsidR="0081690D" w:rsidRPr="00394F35" w:rsidRDefault="0081690D" w:rsidP="0081690D">
      <w:pPr>
        <w:pStyle w:val="Heading1"/>
        <w:rPr>
          <w:lang w:val="en-US" w:eastAsia="zh-CN"/>
        </w:rPr>
      </w:pPr>
      <w:r w:rsidRPr="00394F35">
        <w:rPr>
          <w:lang w:val="en-US" w:eastAsia="zh-CN"/>
        </w:rPr>
        <w:t>3</w:t>
      </w:r>
      <w:r w:rsidRPr="00394F35">
        <w:rPr>
          <w:lang w:val="en-US" w:eastAsia="zh-CN"/>
        </w:rPr>
        <w:tab/>
      </w:r>
      <w:r>
        <w:rPr>
          <w:lang w:val="en-US" w:eastAsia="zh-CN"/>
        </w:rPr>
        <w:t>自动程序</w:t>
      </w:r>
      <w:r>
        <w:rPr>
          <w:rFonts w:hint="eastAsia"/>
          <w:lang w:val="en-US" w:eastAsia="zh-CN"/>
        </w:rPr>
        <w:t>的任务</w:t>
      </w:r>
    </w:p>
    <w:p w:rsidR="0081690D" w:rsidRPr="00394F35" w:rsidRDefault="0081690D" w:rsidP="0081690D">
      <w:pPr>
        <w:pStyle w:val="Heading2"/>
        <w:rPr>
          <w:szCs w:val="24"/>
          <w:lang w:val="en-US" w:eastAsia="zh-CN"/>
        </w:rPr>
      </w:pPr>
      <w:r w:rsidRPr="00394F35">
        <w:rPr>
          <w:szCs w:val="24"/>
          <w:lang w:val="en-US" w:eastAsia="zh-CN"/>
        </w:rPr>
        <w:t>3.1</w:t>
      </w:r>
      <w:r w:rsidRPr="00394F35">
        <w:rPr>
          <w:szCs w:val="24"/>
          <w:lang w:val="en-US" w:eastAsia="zh-CN"/>
        </w:rPr>
        <w:tab/>
      </w:r>
      <w:r>
        <w:rPr>
          <w:rFonts w:hint="eastAsia"/>
          <w:szCs w:val="24"/>
          <w:lang w:val="en-US" w:eastAsia="zh-CN"/>
        </w:rPr>
        <w:t>处理</w:t>
      </w:r>
      <w:r>
        <w:rPr>
          <w:szCs w:val="24"/>
          <w:lang w:val="en-US" w:eastAsia="zh-CN"/>
        </w:rPr>
        <w:t>DSC</w:t>
      </w:r>
      <w:r>
        <w:rPr>
          <w:szCs w:val="24"/>
          <w:lang w:val="en-US" w:eastAsia="zh-CN"/>
        </w:rPr>
        <w:t>消息</w:t>
      </w:r>
      <w:r>
        <w:rPr>
          <w:rFonts w:hint="eastAsia"/>
          <w:szCs w:val="24"/>
          <w:lang w:val="en-US" w:eastAsia="zh-CN"/>
        </w:rPr>
        <w:t>的所有</w:t>
      </w:r>
      <w:r>
        <w:rPr>
          <w:szCs w:val="24"/>
          <w:lang w:val="en-US" w:eastAsia="zh-CN"/>
        </w:rPr>
        <w:t>自动程序</w:t>
      </w:r>
      <w:r>
        <w:rPr>
          <w:rFonts w:hint="eastAsia"/>
          <w:szCs w:val="24"/>
          <w:lang w:val="en-US" w:eastAsia="zh-CN"/>
        </w:rPr>
        <w:t>共同的任务</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3.1.1</w:t>
        </w:r>
        <w:r w:rsidRPr="00394F35">
          <w:rPr>
            <w:lang w:val="en-US" w:eastAsia="zh-CN"/>
          </w:rPr>
          <w:tab/>
        </w:r>
      </w:smartTag>
      <w:r>
        <w:rPr>
          <w:rFonts w:hint="eastAsia"/>
          <w:lang w:val="en-US" w:eastAsia="zh-CN"/>
        </w:rPr>
        <w:t>处理警报</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3.1.1</w:t>
        </w:r>
      </w:smartTag>
      <w:r w:rsidRPr="00394F35">
        <w:rPr>
          <w:b/>
          <w:bCs/>
          <w:lang w:val="en-US" w:eastAsia="zh-CN"/>
        </w:rPr>
        <w:t>.1</w:t>
      </w:r>
      <w:r w:rsidRPr="00394F35">
        <w:rPr>
          <w:b/>
          <w:bCs/>
          <w:lang w:val="en-US" w:eastAsia="zh-CN"/>
        </w:rPr>
        <w:tab/>
      </w:r>
      <w:r>
        <w:rPr>
          <w:rFonts w:hint="eastAsia"/>
          <w:lang w:val="en-US" w:eastAsia="zh-CN"/>
        </w:rPr>
        <w:t>任何警报器发声时均应同时显示警报原因和终止警报声的方法。</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1690D" w:rsidRPr="00394F35" w:rsidRDefault="0081690D" w:rsidP="0081690D">
      <w:pPr>
        <w:rPr>
          <w:lang w:val="en-US" w:eastAsia="zh-CN"/>
        </w:rPr>
      </w:pPr>
      <w:r w:rsidRPr="00394F35">
        <w:rPr>
          <w:b/>
          <w:bCs/>
          <w:lang w:val="en-US" w:eastAsia="zh-CN"/>
        </w:rPr>
        <w:lastRenderedPageBreak/>
        <w:t>3.1.1.2</w:t>
      </w:r>
      <w:r w:rsidRPr="00394F35">
        <w:rPr>
          <w:b/>
          <w:bCs/>
          <w:lang w:val="en-US" w:eastAsia="zh-CN"/>
        </w:rPr>
        <w:tab/>
      </w:r>
      <w:r w:rsidRPr="004B04D6">
        <w:rPr>
          <w:rFonts w:hint="eastAsia"/>
          <w:bCs/>
          <w:lang w:val="en-US" w:eastAsia="zh-CN"/>
        </w:rPr>
        <w:t>在</w:t>
      </w:r>
      <w:r>
        <w:rPr>
          <w:rFonts w:hint="eastAsia"/>
          <w:bCs/>
          <w:lang w:val="en-US" w:eastAsia="zh-CN"/>
        </w:rPr>
        <w:t>收到的</w:t>
      </w:r>
      <w:r>
        <w:rPr>
          <w:lang w:val="en-US" w:eastAsia="zh-CN"/>
        </w:rPr>
        <w:t>DSC</w:t>
      </w:r>
      <w:r>
        <w:rPr>
          <w:lang w:val="en-US" w:eastAsia="zh-CN"/>
        </w:rPr>
        <w:t>消息</w:t>
      </w:r>
      <w:r>
        <w:rPr>
          <w:rFonts w:hint="eastAsia"/>
          <w:lang w:val="en-US" w:eastAsia="zh-CN"/>
        </w:rPr>
        <w:t>或者始发自动程序，或者确认自动程序时，警报声应与该</w:t>
      </w:r>
      <w:r>
        <w:rPr>
          <w:lang w:val="en-US" w:eastAsia="zh-CN"/>
        </w:rPr>
        <w:t>自动程序</w:t>
      </w:r>
      <w:r>
        <w:rPr>
          <w:rFonts w:hint="eastAsia"/>
          <w:lang w:val="en-US" w:eastAsia="zh-CN"/>
        </w:rPr>
        <w:t>相对应；在始发</w:t>
      </w:r>
      <w:r>
        <w:rPr>
          <w:lang w:val="en-US" w:eastAsia="zh-CN"/>
        </w:rPr>
        <w:t>DSC</w:t>
      </w:r>
      <w:r>
        <w:rPr>
          <w:lang w:val="en-US" w:eastAsia="zh-CN"/>
        </w:rPr>
        <w:t>消息</w:t>
      </w:r>
      <w:r>
        <w:rPr>
          <w:rFonts w:hint="eastAsia"/>
          <w:lang w:val="en-US" w:eastAsia="zh-CN"/>
        </w:rPr>
        <w:t>为“紧急”类别时，双音警报留做始发“接收</w:t>
      </w:r>
      <w:r>
        <w:rPr>
          <w:lang w:val="en-US" w:eastAsia="zh-CN"/>
        </w:rPr>
        <w:t>遇险</w:t>
      </w:r>
      <w:r>
        <w:rPr>
          <w:rFonts w:hint="eastAsia"/>
          <w:lang w:val="en-US" w:eastAsia="zh-CN"/>
        </w:rPr>
        <w:t>”程序，而</w:t>
      </w:r>
      <w:r>
        <w:rPr>
          <w:lang w:val="en-US" w:eastAsia="zh-CN"/>
        </w:rPr>
        <w:t>紧急</w:t>
      </w:r>
      <w:r>
        <w:rPr>
          <w:rFonts w:hint="eastAsia"/>
          <w:lang w:val="en-US" w:eastAsia="zh-CN"/>
        </w:rPr>
        <w:t>警报留做始发“接收非</w:t>
      </w:r>
      <w:r>
        <w:rPr>
          <w:lang w:val="en-US" w:eastAsia="zh-CN"/>
        </w:rPr>
        <w:t>遇险</w:t>
      </w:r>
      <w:r>
        <w:rPr>
          <w:rFonts w:hint="eastAsia"/>
          <w:lang w:val="en-US" w:eastAsia="zh-CN"/>
        </w:rPr>
        <w:t>”程序。</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3.1.1</w:t>
        </w:r>
      </w:smartTag>
      <w:r w:rsidRPr="00394F35">
        <w:rPr>
          <w:b/>
          <w:bCs/>
          <w:lang w:val="en-US" w:eastAsia="zh-CN"/>
        </w:rPr>
        <w:t>.3</w:t>
      </w:r>
      <w:r w:rsidRPr="00394F35">
        <w:rPr>
          <w:b/>
          <w:bCs/>
          <w:lang w:val="en-US" w:eastAsia="zh-CN"/>
        </w:rPr>
        <w:tab/>
      </w:r>
      <w:r>
        <w:rPr>
          <w:rFonts w:hint="eastAsia"/>
          <w:lang w:val="en-US" w:eastAsia="zh-CN"/>
        </w:rPr>
        <w:t>只有</w:t>
      </w:r>
      <w:r w:rsidRPr="00C128C8">
        <w:rPr>
          <w:rFonts w:hint="eastAsia"/>
          <w:b/>
          <w:lang w:val="en-US" w:eastAsia="zh-CN"/>
        </w:rPr>
        <w:t>第一次</w:t>
      </w:r>
      <w:r>
        <w:rPr>
          <w:rFonts w:hint="eastAsia"/>
          <w:lang w:val="en-US" w:eastAsia="zh-CN"/>
        </w:rPr>
        <w:t>出现的“收到的</w:t>
      </w:r>
      <w:r>
        <w:rPr>
          <w:lang w:val="en-US" w:eastAsia="zh-CN"/>
        </w:rPr>
        <w:t>DSC</w:t>
      </w:r>
      <w:r>
        <w:rPr>
          <w:lang w:val="en-US" w:eastAsia="zh-CN"/>
        </w:rPr>
        <w:t>消息</w:t>
      </w:r>
      <w:r>
        <w:rPr>
          <w:rFonts w:hint="eastAsia"/>
          <w:lang w:val="en-US" w:eastAsia="zh-CN"/>
        </w:rPr>
        <w:t>”应按第</w:t>
      </w:r>
      <w:r w:rsidRPr="00394F35">
        <w:rPr>
          <w:lang w:val="en-US" w:eastAsia="zh-CN"/>
        </w:rPr>
        <w:t>3.1.1.2</w:t>
      </w:r>
      <w:r>
        <w:rPr>
          <w:rFonts w:hint="eastAsia"/>
          <w:lang w:val="en-US" w:eastAsia="zh-CN"/>
        </w:rPr>
        <w:t>节所述发出警报声。</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3.1.1</w:t>
        </w:r>
      </w:smartTag>
      <w:r w:rsidRPr="00394F35">
        <w:rPr>
          <w:b/>
          <w:bCs/>
          <w:lang w:val="en-US" w:eastAsia="zh-CN"/>
        </w:rPr>
        <w:t>.4</w:t>
      </w:r>
      <w:r w:rsidRPr="00394F35">
        <w:rPr>
          <w:b/>
          <w:bCs/>
          <w:lang w:val="en-US" w:eastAsia="zh-CN"/>
        </w:rPr>
        <w:tab/>
      </w:r>
      <w:r>
        <w:rPr>
          <w:rFonts w:hint="eastAsia"/>
          <w:lang w:val="en-US" w:eastAsia="zh-CN"/>
        </w:rPr>
        <w:t>所有未按第</w:t>
      </w:r>
      <w:r w:rsidRPr="00394F35">
        <w:rPr>
          <w:lang w:val="en-US" w:eastAsia="zh-CN"/>
        </w:rPr>
        <w:t>3.1.1.2</w:t>
      </w:r>
      <w:r>
        <w:rPr>
          <w:rFonts w:hint="eastAsia"/>
          <w:lang w:val="en-US" w:eastAsia="zh-CN"/>
        </w:rPr>
        <w:t>节所述发出警报声的“收到的</w:t>
      </w:r>
      <w:r>
        <w:rPr>
          <w:lang w:val="en-US" w:eastAsia="zh-CN"/>
        </w:rPr>
        <w:t>DSC</w:t>
      </w:r>
      <w:r>
        <w:rPr>
          <w:lang w:val="en-US" w:eastAsia="zh-CN"/>
        </w:rPr>
        <w:t>消息</w:t>
      </w:r>
      <w:r>
        <w:rPr>
          <w:rFonts w:hint="eastAsia"/>
          <w:lang w:val="en-US" w:eastAsia="zh-CN"/>
        </w:rPr>
        <w:t>”应发出能自行终止的简短警报声，以通知</w:t>
      </w:r>
      <w:r>
        <w:rPr>
          <w:lang w:val="en-US" w:eastAsia="zh-CN"/>
        </w:rPr>
        <w:t>操作员</w:t>
      </w:r>
      <w:r>
        <w:rPr>
          <w:rFonts w:hint="eastAsia"/>
          <w:lang w:val="en-US" w:eastAsia="zh-CN"/>
        </w:rPr>
        <w:t>接收。</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3.1.2</w:t>
        </w:r>
        <w:r w:rsidRPr="00394F35">
          <w:rPr>
            <w:lang w:val="en-US" w:eastAsia="zh-CN"/>
          </w:rPr>
          <w:tab/>
        </w:r>
      </w:smartTag>
      <w:r>
        <w:rPr>
          <w:rFonts w:hint="eastAsia"/>
          <w:lang w:val="en-US" w:eastAsia="zh-CN"/>
        </w:rPr>
        <w:t>显示</w:t>
      </w:r>
      <w:r>
        <w:rPr>
          <w:lang w:val="en-US" w:eastAsia="zh-CN"/>
        </w:rPr>
        <w:t>自动程序</w:t>
      </w:r>
      <w:r>
        <w:rPr>
          <w:rFonts w:hint="eastAsia"/>
          <w:lang w:val="en-US" w:eastAsia="zh-CN"/>
        </w:rPr>
        <w:t>的各步骤</w:t>
      </w:r>
    </w:p>
    <w:p w:rsidR="0081690D" w:rsidRPr="00394F35" w:rsidRDefault="0081690D" w:rsidP="0081690D">
      <w:pPr>
        <w:rPr>
          <w:lang w:val="en-US" w:eastAsia="zh-CN"/>
        </w:rPr>
      </w:pPr>
      <w:r>
        <w:rPr>
          <w:rFonts w:hint="eastAsia"/>
          <w:lang w:val="en-US" w:eastAsia="zh-CN"/>
        </w:rPr>
        <w:t xml:space="preserve">　　为表明程序的进展，</w:t>
      </w:r>
      <w:r>
        <w:rPr>
          <w:lang w:val="en-US" w:eastAsia="zh-CN"/>
        </w:rPr>
        <w:t>自动程序</w:t>
      </w:r>
      <w:r>
        <w:rPr>
          <w:rFonts w:hint="eastAsia"/>
          <w:lang w:val="en-US" w:eastAsia="zh-CN"/>
        </w:rPr>
        <w:t>应显示程序的各个步骤</w:t>
      </w:r>
      <w:r>
        <w:rPr>
          <w:lang w:val="en-US" w:eastAsia="zh-CN"/>
        </w:rPr>
        <w:t>和</w:t>
      </w:r>
      <w:r>
        <w:rPr>
          <w:lang w:val="en-US" w:eastAsia="zh-CN"/>
        </w:rPr>
        <w:t>/</w:t>
      </w:r>
      <w:r>
        <w:rPr>
          <w:lang w:val="en-US" w:eastAsia="zh-CN"/>
        </w:rPr>
        <w:t>或</w:t>
      </w:r>
      <w:r>
        <w:rPr>
          <w:rFonts w:hint="eastAsia"/>
          <w:lang w:val="en-US" w:eastAsia="zh-CN"/>
        </w:rPr>
        <w:t>活动。</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3.1.3</w:t>
        </w:r>
        <w:r w:rsidRPr="00394F35">
          <w:rPr>
            <w:lang w:val="en-US" w:eastAsia="zh-CN"/>
          </w:rPr>
          <w:tab/>
        </w:r>
      </w:smartTag>
      <w:r>
        <w:rPr>
          <w:rFonts w:hint="eastAsia"/>
          <w:lang w:val="en-US" w:eastAsia="zh-CN"/>
        </w:rPr>
        <w:t>调谐无线电设备</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3.1.3</w:t>
        </w:r>
      </w:smartTag>
      <w:r w:rsidRPr="00394F35">
        <w:rPr>
          <w:b/>
          <w:bCs/>
          <w:lang w:val="en-US" w:eastAsia="zh-CN"/>
        </w:rPr>
        <w:t>.1</w:t>
      </w:r>
      <w:r w:rsidRPr="00394F35">
        <w:rPr>
          <w:b/>
          <w:bCs/>
          <w:lang w:val="en-US" w:eastAsia="zh-CN"/>
        </w:rPr>
        <w:tab/>
      </w:r>
      <w:r w:rsidRPr="008B17D0">
        <w:rPr>
          <w:rFonts w:hint="eastAsia"/>
          <w:bCs/>
          <w:lang w:val="en-US" w:eastAsia="zh-CN"/>
        </w:rPr>
        <w:t>通用接收机和发射机</w:t>
      </w:r>
      <w:r>
        <w:rPr>
          <w:rFonts w:hint="eastAsia"/>
          <w:bCs/>
          <w:lang w:val="en-US" w:eastAsia="zh-CN"/>
        </w:rPr>
        <w:t>的调谐应自动处理，以便接收或发射所需的确认以及进行重复接收、转发</w:t>
      </w:r>
      <w:r>
        <w:rPr>
          <w:rFonts w:hint="eastAsia"/>
          <w:lang w:val="en-US" w:eastAsia="zh-CN"/>
        </w:rPr>
        <w:t>和后续通信。</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3.1.3</w:t>
        </w:r>
      </w:smartTag>
      <w:r w:rsidRPr="00394F35">
        <w:rPr>
          <w:b/>
          <w:bCs/>
          <w:lang w:val="en-US" w:eastAsia="zh-CN"/>
        </w:rPr>
        <w:t>.2</w:t>
      </w:r>
      <w:r w:rsidRPr="00394F35">
        <w:rPr>
          <w:b/>
          <w:bCs/>
          <w:lang w:val="en-US" w:eastAsia="zh-CN"/>
        </w:rPr>
        <w:tab/>
      </w:r>
      <w:r w:rsidRPr="00A86EC7">
        <w:rPr>
          <w:rFonts w:hint="eastAsia"/>
          <w:bCs/>
          <w:lang w:val="en-US" w:eastAsia="zh-CN"/>
        </w:rPr>
        <w:t>任何有可能中断正在进行的后续通信的</w:t>
      </w:r>
      <w:r>
        <w:rPr>
          <w:rFonts w:hint="eastAsia"/>
          <w:lang w:val="en-US" w:eastAsia="zh-CN"/>
        </w:rPr>
        <w:t>自动调谐措施均应向操作员提供至少</w:t>
      </w:r>
      <w:r>
        <w:rPr>
          <w:rFonts w:hint="eastAsia"/>
          <w:lang w:val="en-US" w:eastAsia="zh-CN"/>
        </w:rPr>
        <w:t>10 s</w:t>
      </w:r>
      <w:r>
        <w:rPr>
          <w:rFonts w:hint="eastAsia"/>
          <w:lang w:val="en-US" w:eastAsia="zh-CN"/>
        </w:rPr>
        <w:t>的提醒信息。然后应给</w:t>
      </w:r>
      <w:r>
        <w:rPr>
          <w:lang w:val="en-US" w:eastAsia="zh-CN"/>
        </w:rPr>
        <w:t>操作员</w:t>
      </w:r>
      <w:r>
        <w:rPr>
          <w:rFonts w:hint="eastAsia"/>
          <w:lang w:val="en-US" w:eastAsia="zh-CN"/>
        </w:rPr>
        <w:t>提供暂停这一措施的机会。如果未遇到操作员的干预，该措施应继续完成。</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3.1.4</w:t>
        </w:r>
        <w:r w:rsidRPr="00394F35">
          <w:rPr>
            <w:lang w:val="en-US" w:eastAsia="zh-CN"/>
          </w:rPr>
          <w:tab/>
        </w:r>
      </w:smartTag>
      <w:r>
        <w:rPr>
          <w:rFonts w:hint="eastAsia"/>
          <w:lang w:val="en-US" w:eastAsia="zh-CN"/>
        </w:rPr>
        <w:t>显示操作员选项</w:t>
      </w:r>
    </w:p>
    <w:p w:rsidR="0081690D" w:rsidRPr="00394F35" w:rsidRDefault="0081690D" w:rsidP="0081690D">
      <w:pPr>
        <w:ind w:firstLineChars="200" w:firstLine="480"/>
        <w:rPr>
          <w:lang w:val="en-US" w:eastAsia="zh-CN"/>
        </w:rPr>
      </w:pPr>
      <w:r>
        <w:rPr>
          <w:rFonts w:hint="eastAsia"/>
          <w:lang w:val="en-US" w:eastAsia="zh-CN"/>
        </w:rPr>
        <w:t>只在适合出现选项时才应提供选项的显示。</w:t>
      </w:r>
    </w:p>
    <w:p w:rsidR="0081690D" w:rsidRPr="00394F35" w:rsidRDefault="0081690D" w:rsidP="0081690D">
      <w:pPr>
        <w:pStyle w:val="Heading3"/>
        <w:tabs>
          <w:tab w:val="clear" w:pos="794"/>
          <w:tab w:val="left" w:pos="1035"/>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3.1.5</w:t>
        </w:r>
        <w:r w:rsidRPr="00394F35">
          <w:rPr>
            <w:lang w:val="en-US" w:eastAsia="zh-CN"/>
          </w:rPr>
          <w:tab/>
        </w:r>
      </w:smartTag>
      <w:r>
        <w:rPr>
          <w:rFonts w:hint="eastAsia"/>
          <w:lang w:val="en-US" w:eastAsia="zh-CN"/>
        </w:rPr>
        <w:t>处理不属于激活程序的</w:t>
      </w:r>
      <w:r>
        <w:rPr>
          <w:lang w:val="en-US" w:eastAsia="zh-CN"/>
        </w:rPr>
        <w:t>DSC</w:t>
      </w:r>
      <w:r>
        <w:rPr>
          <w:lang w:val="en-US" w:eastAsia="zh-CN"/>
        </w:rPr>
        <w:t>消息</w:t>
      </w:r>
    </w:p>
    <w:p w:rsidR="0081690D" w:rsidRPr="00394F35" w:rsidRDefault="0081690D" w:rsidP="0081690D">
      <w:pPr>
        <w:ind w:firstLineChars="200" w:firstLine="480"/>
        <w:rPr>
          <w:lang w:val="en-US" w:eastAsia="zh-CN"/>
        </w:rPr>
      </w:pPr>
      <w:r>
        <w:rPr>
          <w:lang w:val="en-US" w:eastAsia="zh-CN"/>
        </w:rPr>
        <w:t>收到的</w:t>
      </w:r>
      <w:r>
        <w:rPr>
          <w:lang w:val="en-US" w:eastAsia="zh-CN"/>
        </w:rPr>
        <w:t>DSC</w:t>
      </w:r>
      <w:r>
        <w:rPr>
          <w:lang w:val="en-US" w:eastAsia="zh-CN"/>
        </w:rPr>
        <w:t>消息</w:t>
      </w:r>
      <w:r>
        <w:rPr>
          <w:rFonts w:hint="eastAsia"/>
          <w:lang w:val="en-US" w:eastAsia="zh-CN"/>
        </w:rPr>
        <w:t>或者归属保持中的在后台运行的适当</w:t>
      </w:r>
      <w:r>
        <w:rPr>
          <w:lang w:val="en-US" w:eastAsia="zh-CN"/>
        </w:rPr>
        <w:t>自动程序</w:t>
      </w:r>
      <w:r>
        <w:rPr>
          <w:rFonts w:hint="eastAsia"/>
          <w:lang w:val="en-US" w:eastAsia="zh-CN"/>
        </w:rPr>
        <w:t>，或者引发一个新的保持中的</w:t>
      </w:r>
      <w:r>
        <w:rPr>
          <w:lang w:val="en-US" w:eastAsia="zh-CN"/>
        </w:rPr>
        <w:t>自动程序</w:t>
      </w:r>
      <w:r>
        <w:rPr>
          <w:rFonts w:hint="eastAsia"/>
          <w:lang w:val="en-US" w:eastAsia="zh-CN"/>
        </w:rPr>
        <w:t>。</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3.1.6</w:t>
        </w:r>
        <w:r w:rsidRPr="00394F35">
          <w:rPr>
            <w:lang w:val="en-US" w:eastAsia="zh-CN"/>
          </w:rPr>
          <w:tab/>
        </w:r>
      </w:smartTag>
      <w:r>
        <w:rPr>
          <w:rFonts w:hint="eastAsia"/>
          <w:lang w:val="en-US" w:eastAsia="zh-CN"/>
        </w:rPr>
        <w:t>显示提醒信息</w:t>
      </w:r>
    </w:p>
    <w:p w:rsidR="0081690D" w:rsidRPr="00394F35" w:rsidRDefault="0081690D" w:rsidP="0081690D">
      <w:pPr>
        <w:ind w:firstLineChars="200" w:firstLine="480"/>
        <w:rPr>
          <w:b/>
          <w:lang w:val="en-US" w:eastAsia="zh-CN"/>
        </w:rPr>
      </w:pPr>
      <w:r>
        <w:rPr>
          <w:rFonts w:hint="eastAsia"/>
          <w:lang w:val="en-US" w:eastAsia="zh-CN"/>
        </w:rPr>
        <w:t>在</w:t>
      </w:r>
      <w:r>
        <w:rPr>
          <w:lang w:val="en-US" w:eastAsia="zh-CN"/>
        </w:rPr>
        <w:t>操作员</w:t>
      </w:r>
      <w:r>
        <w:rPr>
          <w:rFonts w:hint="eastAsia"/>
          <w:lang w:val="en-US" w:eastAsia="zh-CN"/>
        </w:rPr>
        <w:t>试图所做的任何事情不符合国际电联（</w:t>
      </w:r>
      <w:r>
        <w:rPr>
          <w:rFonts w:hint="eastAsia"/>
          <w:lang w:val="en-US" w:eastAsia="zh-CN"/>
        </w:rPr>
        <w:t>ITU</w:t>
      </w:r>
      <w:r>
        <w:rPr>
          <w:rFonts w:hint="eastAsia"/>
          <w:lang w:val="en-US" w:eastAsia="zh-CN"/>
        </w:rPr>
        <w:t>）或国际海事组织（</w:t>
      </w:r>
      <w:r>
        <w:rPr>
          <w:rFonts w:hint="eastAsia"/>
          <w:lang w:val="en-US" w:eastAsia="zh-CN"/>
        </w:rPr>
        <w:t>IMO</w:t>
      </w:r>
      <w:r>
        <w:rPr>
          <w:rFonts w:hint="eastAsia"/>
          <w:lang w:val="en-US" w:eastAsia="zh-CN"/>
        </w:rPr>
        <w:t>）的指导原则时，应给出提醒信息。</w:t>
      </w:r>
      <w:r>
        <w:rPr>
          <w:lang w:val="en-US" w:eastAsia="zh-CN"/>
        </w:rPr>
        <w:t>操作员</w:t>
      </w:r>
      <w:r>
        <w:rPr>
          <w:rFonts w:hint="eastAsia"/>
          <w:lang w:val="en-US" w:eastAsia="zh-CN"/>
        </w:rPr>
        <w:t>应可以选择回到</w:t>
      </w:r>
      <w:r>
        <w:rPr>
          <w:lang w:val="en-US" w:eastAsia="zh-CN"/>
        </w:rPr>
        <w:t>自动程序</w:t>
      </w:r>
      <w:r>
        <w:rPr>
          <w:rFonts w:hint="eastAsia"/>
          <w:lang w:val="en-US" w:eastAsia="zh-CN"/>
        </w:rPr>
        <w:t>中引起提醒的那一行动步骤。</w:t>
      </w:r>
    </w:p>
    <w:p w:rsidR="0081690D" w:rsidRPr="00394F35" w:rsidRDefault="0081690D" w:rsidP="0081690D">
      <w:pPr>
        <w:pStyle w:val="Heading3"/>
        <w:rPr>
          <w:lang w:val="en-US" w:eastAsia="zh-CN"/>
        </w:rPr>
      </w:pPr>
      <w:r w:rsidRPr="00394F35">
        <w:rPr>
          <w:lang w:val="en-US" w:eastAsia="zh-CN"/>
        </w:rPr>
        <w:t>3.1.7</w:t>
      </w:r>
      <w:r w:rsidRPr="00394F35">
        <w:rPr>
          <w:lang w:val="en-US" w:eastAsia="zh-CN"/>
        </w:rPr>
        <w:tab/>
      </w:r>
      <w:r>
        <w:rPr>
          <w:rFonts w:hint="eastAsia"/>
          <w:lang w:val="en-US" w:eastAsia="zh-CN"/>
        </w:rPr>
        <w:t>处理含有差错的</w:t>
      </w:r>
      <w:r>
        <w:rPr>
          <w:lang w:val="en-US" w:eastAsia="zh-CN"/>
        </w:rPr>
        <w:t>DSC</w:t>
      </w:r>
      <w:r>
        <w:rPr>
          <w:lang w:val="en-US" w:eastAsia="zh-CN"/>
        </w:rPr>
        <w:t>消息</w:t>
      </w:r>
      <w:r w:rsidRPr="00394F35">
        <w:rPr>
          <w:lang w:val="en-US" w:eastAsia="zh-CN"/>
        </w:rPr>
        <w:t xml:space="preserve"> </w:t>
      </w:r>
    </w:p>
    <w:p w:rsidR="0081690D" w:rsidRPr="00394F35" w:rsidRDefault="0081690D" w:rsidP="0081690D">
      <w:pPr>
        <w:rPr>
          <w:b/>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3.1.7</w:t>
        </w:r>
      </w:smartTag>
      <w:r w:rsidRPr="00394F35">
        <w:rPr>
          <w:b/>
          <w:bCs/>
          <w:lang w:val="en-US" w:eastAsia="zh-CN"/>
        </w:rPr>
        <w:t>.1</w:t>
      </w:r>
      <w:r w:rsidRPr="007E15A4">
        <w:rPr>
          <w:bCs/>
          <w:lang w:val="en-US" w:eastAsia="zh-CN"/>
        </w:rPr>
        <w:tab/>
      </w:r>
      <w:r w:rsidRPr="007E15A4">
        <w:rPr>
          <w:rFonts w:hint="eastAsia"/>
          <w:bCs/>
          <w:lang w:val="en-US" w:eastAsia="zh-CN"/>
        </w:rPr>
        <w:t>如果</w:t>
      </w:r>
      <w:r>
        <w:rPr>
          <w:lang w:val="en-US" w:eastAsia="zh-CN"/>
        </w:rPr>
        <w:t>DSC</w:t>
      </w:r>
      <w:r>
        <w:rPr>
          <w:lang w:val="en-US" w:eastAsia="zh-CN"/>
        </w:rPr>
        <w:t>消息</w:t>
      </w:r>
      <w:r>
        <w:rPr>
          <w:rFonts w:hint="eastAsia"/>
          <w:lang w:val="en-US" w:eastAsia="zh-CN"/>
        </w:rPr>
        <w:t>中那组“定义”一节规定的信息字符</w:t>
      </w:r>
      <w:r w:rsidRPr="007E15A4">
        <w:rPr>
          <w:rFonts w:hint="eastAsia"/>
          <w:b/>
          <w:lang w:val="en-US" w:eastAsia="zh-CN"/>
        </w:rPr>
        <w:t>等同</w:t>
      </w:r>
      <w:r>
        <w:rPr>
          <w:rFonts w:hint="eastAsia"/>
          <w:lang w:val="en-US" w:eastAsia="zh-CN"/>
        </w:rPr>
        <w:t>于通常确定归属所用的那组字符，则有差错的</w:t>
      </w:r>
      <w:r>
        <w:rPr>
          <w:lang w:val="en-US" w:eastAsia="zh-CN"/>
        </w:rPr>
        <w:t>DSC</w:t>
      </w:r>
      <w:r>
        <w:rPr>
          <w:lang w:val="en-US" w:eastAsia="zh-CN"/>
        </w:rPr>
        <w:t>消息</w:t>
      </w:r>
      <w:r>
        <w:rPr>
          <w:rFonts w:hint="eastAsia"/>
          <w:lang w:val="en-US" w:eastAsia="zh-CN"/>
        </w:rPr>
        <w:t>属于某个</w:t>
      </w:r>
      <w:r>
        <w:rPr>
          <w:lang w:val="en-US" w:eastAsia="zh-CN"/>
        </w:rPr>
        <w:t>自动程序</w:t>
      </w:r>
      <w:r w:rsidRPr="00394F35">
        <w:rPr>
          <w:lang w:val="en-US" w:eastAsia="zh-CN"/>
        </w:rPr>
        <w:t xml:space="preserve"> </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3.1.7</w:t>
        </w:r>
      </w:smartTag>
      <w:r w:rsidRPr="00394F35">
        <w:rPr>
          <w:b/>
          <w:bCs/>
          <w:lang w:val="en-US" w:eastAsia="zh-CN"/>
        </w:rPr>
        <w:t>.2</w:t>
      </w:r>
      <w:r w:rsidRPr="00394F35">
        <w:rPr>
          <w:b/>
          <w:bCs/>
          <w:lang w:val="en-US" w:eastAsia="zh-CN"/>
        </w:rPr>
        <w:tab/>
      </w:r>
      <w:r w:rsidRPr="00197270">
        <w:rPr>
          <w:rFonts w:hint="eastAsia"/>
          <w:bCs/>
          <w:lang w:val="en-US" w:eastAsia="zh-CN"/>
        </w:rPr>
        <w:t>由有</w:t>
      </w:r>
      <w:r w:rsidRPr="00197270">
        <w:rPr>
          <w:rFonts w:hint="eastAsia"/>
          <w:lang w:val="en-US" w:eastAsia="zh-CN"/>
        </w:rPr>
        <w:t>关键差错的</w:t>
      </w:r>
      <w:r>
        <w:rPr>
          <w:lang w:val="en-US" w:eastAsia="zh-CN"/>
        </w:rPr>
        <w:t>DSC</w:t>
      </w:r>
      <w:r>
        <w:rPr>
          <w:lang w:val="en-US" w:eastAsia="zh-CN"/>
        </w:rPr>
        <w:t>消息</w:t>
      </w:r>
      <w:r>
        <w:rPr>
          <w:rFonts w:hint="eastAsia"/>
          <w:lang w:val="en-US" w:eastAsia="zh-CN"/>
        </w:rPr>
        <w:t>引发的</w:t>
      </w:r>
      <w:r>
        <w:rPr>
          <w:lang w:val="en-US" w:eastAsia="zh-CN"/>
        </w:rPr>
        <w:t>自动程序</w:t>
      </w:r>
      <w:r>
        <w:rPr>
          <w:rFonts w:hint="eastAsia"/>
          <w:lang w:val="en-US" w:eastAsia="zh-CN"/>
        </w:rPr>
        <w:t>应发出警报声，该警报声与收到无差错的</w:t>
      </w:r>
      <w:r>
        <w:rPr>
          <w:lang w:val="en-US" w:eastAsia="zh-CN"/>
        </w:rPr>
        <w:t>DSC</w:t>
      </w:r>
      <w:r>
        <w:rPr>
          <w:lang w:val="en-US" w:eastAsia="zh-CN"/>
        </w:rPr>
        <w:t>消息</w:t>
      </w:r>
      <w:r>
        <w:rPr>
          <w:rFonts w:hint="eastAsia"/>
          <w:lang w:val="en-US" w:eastAsia="zh-CN"/>
        </w:rPr>
        <w:t>时的警报声相同，但应自行终止。</w:t>
      </w:r>
      <w:r w:rsidRPr="00394F35">
        <w:rPr>
          <w:lang w:val="en-US" w:eastAsia="zh-CN"/>
        </w:rPr>
        <w:t xml:space="preserve"> </w:t>
      </w:r>
    </w:p>
    <w:p w:rsidR="0081690D" w:rsidRPr="00394F35" w:rsidRDefault="0081690D" w:rsidP="0081690D">
      <w:pPr>
        <w:rPr>
          <w:b/>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szCs w:val="24"/>
            <w:lang w:val="en-US" w:eastAsia="zh-CN"/>
          </w:rPr>
          <w:t>3.1.7</w:t>
        </w:r>
      </w:smartTag>
      <w:r w:rsidRPr="00394F35">
        <w:rPr>
          <w:b/>
          <w:bCs/>
          <w:szCs w:val="24"/>
          <w:lang w:val="en-US" w:eastAsia="zh-CN"/>
        </w:rPr>
        <w:t>.3</w:t>
      </w:r>
      <w:r w:rsidRPr="00394F35">
        <w:rPr>
          <w:b/>
          <w:bCs/>
          <w:szCs w:val="24"/>
          <w:lang w:val="en-US" w:eastAsia="zh-CN"/>
        </w:rPr>
        <w:tab/>
      </w:r>
      <w:r>
        <w:rPr>
          <w:rFonts w:hint="eastAsia"/>
          <w:bCs/>
          <w:szCs w:val="24"/>
          <w:lang w:val="en-US" w:eastAsia="zh-CN"/>
        </w:rPr>
        <w:t>鼓励在</w:t>
      </w:r>
      <w:r>
        <w:rPr>
          <w:szCs w:val="24"/>
          <w:lang w:val="en-US" w:eastAsia="zh-CN"/>
        </w:rPr>
        <w:t>自动程序</w:t>
      </w:r>
      <w:r>
        <w:rPr>
          <w:rFonts w:hint="eastAsia"/>
          <w:szCs w:val="24"/>
          <w:lang w:val="en-US" w:eastAsia="zh-CN"/>
        </w:rPr>
        <w:t>中利用属于自动程序的后续</w:t>
      </w:r>
      <w:r>
        <w:rPr>
          <w:szCs w:val="24"/>
          <w:lang w:val="en-US" w:eastAsia="zh-CN"/>
        </w:rPr>
        <w:t>DSC</w:t>
      </w:r>
      <w:r>
        <w:rPr>
          <w:szCs w:val="24"/>
          <w:lang w:val="en-US" w:eastAsia="zh-CN"/>
        </w:rPr>
        <w:t>消息</w:t>
      </w:r>
      <w:r>
        <w:rPr>
          <w:rFonts w:hint="eastAsia"/>
          <w:szCs w:val="24"/>
          <w:lang w:val="en-US" w:eastAsia="zh-CN"/>
        </w:rPr>
        <w:t>，以减少对自动程序很重要的信息字符组中接收差错的数目。接收后续</w:t>
      </w:r>
      <w:r>
        <w:rPr>
          <w:szCs w:val="24"/>
          <w:lang w:val="en-US" w:eastAsia="zh-CN"/>
        </w:rPr>
        <w:t>DSC</w:t>
      </w:r>
      <w:r>
        <w:rPr>
          <w:szCs w:val="24"/>
          <w:lang w:val="en-US" w:eastAsia="zh-CN"/>
        </w:rPr>
        <w:t>消息</w:t>
      </w:r>
      <w:r>
        <w:rPr>
          <w:rFonts w:hint="eastAsia"/>
          <w:szCs w:val="24"/>
          <w:lang w:val="en-US" w:eastAsia="zh-CN"/>
        </w:rPr>
        <w:t>无论如何不能增加对自动程序很重要的信息字符组中字符的差错数目。</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r>
        <w:rPr>
          <w:b/>
          <w:bCs/>
          <w:szCs w:val="24"/>
          <w:lang w:val="en-US" w:eastAsia="zh-CN"/>
        </w:rPr>
        <w:br w:type="page"/>
      </w:r>
    </w:p>
    <w:p w:rsidR="0081690D" w:rsidRPr="00394F35" w:rsidRDefault="0081690D" w:rsidP="0081690D">
      <w:pPr>
        <w:rPr>
          <w:b/>
          <w:lang w:val="en-US" w:eastAsia="zh-CN"/>
        </w:rPr>
      </w:pPr>
      <w:r w:rsidRPr="00394F35">
        <w:rPr>
          <w:b/>
          <w:bCs/>
          <w:szCs w:val="24"/>
          <w:lang w:val="en-US" w:eastAsia="zh-CN"/>
        </w:rPr>
        <w:lastRenderedPageBreak/>
        <w:t>3.1.7.4</w:t>
      </w:r>
      <w:r w:rsidRPr="00394F35">
        <w:rPr>
          <w:b/>
          <w:bCs/>
          <w:szCs w:val="24"/>
          <w:lang w:val="en-US" w:eastAsia="zh-CN"/>
        </w:rPr>
        <w:tab/>
      </w:r>
      <w:r>
        <w:rPr>
          <w:szCs w:val="24"/>
          <w:lang w:val="en-US" w:eastAsia="zh-CN"/>
        </w:rPr>
        <w:t>自动程序</w:t>
      </w:r>
      <w:r>
        <w:rPr>
          <w:rFonts w:hint="eastAsia"/>
          <w:szCs w:val="24"/>
          <w:lang w:val="en-US" w:eastAsia="zh-CN"/>
        </w:rPr>
        <w:t>不应允许继续发射带有差错的</w:t>
      </w:r>
      <w:r>
        <w:rPr>
          <w:szCs w:val="24"/>
          <w:lang w:val="en-US" w:eastAsia="zh-CN"/>
        </w:rPr>
        <w:t>DSC</w:t>
      </w:r>
      <w:r>
        <w:rPr>
          <w:szCs w:val="24"/>
          <w:lang w:val="en-US" w:eastAsia="zh-CN"/>
        </w:rPr>
        <w:t>消息</w:t>
      </w:r>
      <w:r>
        <w:rPr>
          <w:rFonts w:hint="eastAsia"/>
          <w:szCs w:val="24"/>
          <w:lang w:val="en-US" w:eastAsia="zh-CN"/>
        </w:rPr>
        <w:t>。</w:t>
      </w:r>
    </w:p>
    <w:p w:rsidR="0081690D" w:rsidRPr="00394F35" w:rsidRDefault="0081690D" w:rsidP="0081690D">
      <w:pPr>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szCs w:val="24"/>
            <w:lang w:val="en-US" w:eastAsia="zh-CN"/>
          </w:rPr>
          <w:t>3.1.7</w:t>
        </w:r>
      </w:smartTag>
      <w:r w:rsidRPr="00394F35">
        <w:rPr>
          <w:b/>
          <w:bCs/>
          <w:szCs w:val="24"/>
          <w:lang w:val="en-US" w:eastAsia="zh-CN"/>
        </w:rPr>
        <w:t>.5</w:t>
      </w:r>
      <w:r w:rsidRPr="00394F35">
        <w:rPr>
          <w:b/>
          <w:bCs/>
          <w:szCs w:val="24"/>
          <w:lang w:val="en-US" w:eastAsia="zh-CN"/>
        </w:rPr>
        <w:tab/>
      </w:r>
      <w:r>
        <w:rPr>
          <w:rFonts w:hint="eastAsia"/>
          <w:szCs w:val="24"/>
          <w:lang w:val="en-US" w:eastAsia="zh-CN"/>
        </w:rPr>
        <w:t>如果关键差错阻止</w:t>
      </w:r>
      <w:r>
        <w:rPr>
          <w:szCs w:val="24"/>
          <w:lang w:val="en-US" w:eastAsia="zh-CN"/>
        </w:rPr>
        <w:t>自动程序</w:t>
      </w:r>
      <w:r>
        <w:rPr>
          <w:rFonts w:hint="eastAsia"/>
          <w:szCs w:val="24"/>
          <w:lang w:val="en-US" w:eastAsia="zh-CN"/>
        </w:rPr>
        <w:t>形成操作员选项或完成某种自动措施，应停用该选项或不执行该措施。</w:t>
      </w:r>
    </w:p>
    <w:p w:rsidR="0081690D" w:rsidRPr="00394F35" w:rsidRDefault="0081690D" w:rsidP="0081690D">
      <w:pPr>
        <w:rPr>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szCs w:val="24"/>
            <w:lang w:val="en-US" w:eastAsia="zh-CN"/>
          </w:rPr>
          <w:t>3.1.7</w:t>
        </w:r>
      </w:smartTag>
      <w:r w:rsidRPr="00394F35">
        <w:rPr>
          <w:b/>
          <w:bCs/>
          <w:szCs w:val="24"/>
          <w:lang w:val="en-US" w:eastAsia="zh-CN"/>
        </w:rPr>
        <w:t>.6</w:t>
      </w:r>
      <w:r w:rsidRPr="00394F35">
        <w:rPr>
          <w:b/>
          <w:bCs/>
          <w:szCs w:val="24"/>
          <w:lang w:val="en-US" w:eastAsia="zh-CN"/>
        </w:rPr>
        <w:tab/>
      </w:r>
      <w:r>
        <w:rPr>
          <w:rFonts w:hint="eastAsia"/>
          <w:bCs/>
          <w:szCs w:val="24"/>
          <w:lang w:val="en-US" w:eastAsia="zh-CN"/>
        </w:rPr>
        <w:t>只有</w:t>
      </w:r>
      <w:r w:rsidRPr="006E09A8">
        <w:rPr>
          <w:rFonts w:hint="eastAsia"/>
          <w:bCs/>
          <w:szCs w:val="24"/>
          <w:lang w:val="en-US" w:eastAsia="zh-CN"/>
        </w:rPr>
        <w:t>所有</w:t>
      </w:r>
      <w:r>
        <w:rPr>
          <w:rFonts w:hint="eastAsia"/>
          <w:bCs/>
          <w:szCs w:val="24"/>
          <w:lang w:val="en-US" w:eastAsia="zh-CN"/>
        </w:rPr>
        <w:t>带</w:t>
      </w:r>
      <w:r w:rsidRPr="006E09A8">
        <w:rPr>
          <w:rFonts w:hint="eastAsia"/>
          <w:bCs/>
          <w:szCs w:val="24"/>
          <w:lang w:val="en-US" w:eastAsia="zh-CN"/>
        </w:rPr>
        <w:t>关键差错</w:t>
      </w:r>
      <w:r>
        <w:rPr>
          <w:rFonts w:hint="eastAsia"/>
          <w:bCs/>
          <w:szCs w:val="24"/>
          <w:lang w:val="en-US" w:eastAsia="zh-CN"/>
        </w:rPr>
        <w:t>的</w:t>
      </w:r>
      <w:r w:rsidRPr="006E09A8">
        <w:rPr>
          <w:rFonts w:hint="eastAsia"/>
          <w:bCs/>
          <w:szCs w:val="24"/>
          <w:lang w:val="en-US" w:eastAsia="zh-CN"/>
        </w:rPr>
        <w:t>确认信息字符</w:t>
      </w:r>
      <w:r>
        <w:rPr>
          <w:rFonts w:hint="eastAsia"/>
          <w:bCs/>
          <w:szCs w:val="24"/>
          <w:lang w:val="en-US" w:eastAsia="zh-CN"/>
        </w:rPr>
        <w:t>组</w:t>
      </w:r>
      <w:r w:rsidRPr="006E09A8">
        <w:rPr>
          <w:rFonts w:hint="eastAsia"/>
          <w:bCs/>
          <w:szCs w:val="24"/>
          <w:lang w:val="en-US" w:eastAsia="zh-CN"/>
        </w:rPr>
        <w:t>中的</w:t>
      </w:r>
      <w:r>
        <w:rPr>
          <w:rFonts w:hint="eastAsia"/>
          <w:bCs/>
          <w:szCs w:val="24"/>
          <w:lang w:val="en-US" w:eastAsia="zh-CN"/>
        </w:rPr>
        <w:t>字符正确收到之后或重新收到之后，才应认为</w:t>
      </w:r>
      <w:r>
        <w:rPr>
          <w:szCs w:val="24"/>
          <w:lang w:val="en-US" w:eastAsia="zh-CN"/>
        </w:rPr>
        <w:t>自动程序</w:t>
      </w:r>
      <w:r>
        <w:rPr>
          <w:rFonts w:hint="eastAsia"/>
          <w:szCs w:val="24"/>
          <w:lang w:val="en-US" w:eastAsia="zh-CN"/>
        </w:rPr>
        <w:t>得到了确认。</w:t>
      </w:r>
    </w:p>
    <w:p w:rsidR="0081690D" w:rsidRPr="00394F35" w:rsidRDefault="0081690D" w:rsidP="0081690D">
      <w:pPr>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szCs w:val="24"/>
            <w:lang w:val="en-US" w:eastAsia="zh-CN"/>
          </w:rPr>
          <w:t>3.1.7</w:t>
        </w:r>
      </w:smartTag>
      <w:r w:rsidRPr="00394F35">
        <w:rPr>
          <w:b/>
          <w:szCs w:val="24"/>
          <w:lang w:val="en-US" w:eastAsia="zh-CN"/>
        </w:rPr>
        <w:t>.7</w:t>
      </w:r>
      <w:r w:rsidRPr="00394F35">
        <w:rPr>
          <w:szCs w:val="24"/>
          <w:lang w:val="en-US" w:eastAsia="zh-CN"/>
        </w:rPr>
        <w:tab/>
      </w:r>
      <w:r>
        <w:rPr>
          <w:rFonts w:hint="eastAsia"/>
          <w:szCs w:val="24"/>
          <w:lang w:val="en-US" w:eastAsia="zh-CN"/>
        </w:rPr>
        <w:t>正常显示的信息和带有差错的信息均应尽最大可能予以显示；例如，正确收到的</w:t>
      </w:r>
      <w:r>
        <w:rPr>
          <w:rFonts w:hint="eastAsia"/>
          <w:szCs w:val="24"/>
          <w:lang w:val="en-US" w:eastAsia="zh-CN"/>
        </w:rPr>
        <w:t>MMSI</w:t>
      </w:r>
      <w:r>
        <w:rPr>
          <w:rFonts w:hint="eastAsia"/>
          <w:szCs w:val="24"/>
          <w:lang w:val="en-US" w:eastAsia="zh-CN"/>
        </w:rPr>
        <w:t>数字或</w:t>
      </w:r>
      <w:r>
        <w:rPr>
          <w:szCs w:val="24"/>
          <w:lang w:val="en-US" w:eastAsia="zh-CN"/>
        </w:rPr>
        <w:t>位置信息</w:t>
      </w:r>
      <w:r>
        <w:rPr>
          <w:rFonts w:hint="eastAsia"/>
          <w:szCs w:val="24"/>
          <w:lang w:val="en-US" w:eastAsia="zh-CN"/>
        </w:rPr>
        <w:t>应在其正确位置显示，而不是正确收到的那些则应采用某种特殊的差错符号标明。</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3.1.8</w:t>
        </w:r>
        <w:r w:rsidRPr="00394F35">
          <w:rPr>
            <w:lang w:val="en-US" w:eastAsia="zh-CN"/>
          </w:rPr>
          <w:tab/>
        </w:r>
      </w:smartTag>
      <w:r>
        <w:rPr>
          <w:rFonts w:hint="eastAsia"/>
          <w:lang w:val="en-US" w:eastAsia="zh-CN"/>
        </w:rPr>
        <w:t>发送</w:t>
      </w:r>
      <w:r>
        <w:rPr>
          <w:lang w:val="en-US" w:eastAsia="zh-CN"/>
        </w:rPr>
        <w:t>DSC</w:t>
      </w:r>
      <w:r>
        <w:rPr>
          <w:lang w:val="en-US" w:eastAsia="zh-CN"/>
        </w:rPr>
        <w:t>消息</w:t>
      </w:r>
    </w:p>
    <w:p w:rsidR="0081690D" w:rsidRPr="00394F35" w:rsidRDefault="0081690D" w:rsidP="002C6243">
      <w:pPr>
        <w:ind w:firstLineChars="200" w:firstLine="480"/>
        <w:rPr>
          <w:u w:val="single"/>
          <w:lang w:val="en-US" w:eastAsia="zh-CN"/>
        </w:rPr>
      </w:pPr>
      <w:r>
        <w:rPr>
          <w:rFonts w:hint="eastAsia"/>
          <w:lang w:val="en-US" w:eastAsia="zh-CN"/>
        </w:rPr>
        <w:t>发送</w:t>
      </w:r>
      <w:r>
        <w:rPr>
          <w:lang w:val="en-US" w:eastAsia="zh-CN"/>
        </w:rPr>
        <w:t>DSC</w:t>
      </w:r>
      <w:r>
        <w:rPr>
          <w:lang w:val="en-US" w:eastAsia="zh-CN"/>
        </w:rPr>
        <w:t>消息</w:t>
      </w:r>
      <w:r>
        <w:rPr>
          <w:rFonts w:hint="eastAsia"/>
          <w:lang w:val="en-US" w:eastAsia="zh-CN"/>
        </w:rPr>
        <w:t>应采用一种</w:t>
      </w:r>
      <w:r>
        <w:rPr>
          <w:rFonts w:hint="eastAsia"/>
          <w:szCs w:val="21"/>
          <w:lang w:eastAsia="zh-CN"/>
        </w:rPr>
        <w:t>按优先级确定的排队方案。</w:t>
      </w:r>
      <w:r>
        <w:rPr>
          <w:rFonts w:hint="eastAsia"/>
          <w:lang w:val="en-US" w:eastAsia="zh-CN"/>
        </w:rPr>
        <w:t>如果</w:t>
      </w:r>
      <w:r>
        <w:rPr>
          <w:lang w:val="en-US" w:eastAsia="zh-CN"/>
        </w:rPr>
        <w:t>信道</w:t>
      </w:r>
      <w:r>
        <w:rPr>
          <w:rFonts w:hint="eastAsia"/>
          <w:lang w:val="en-US" w:eastAsia="zh-CN"/>
        </w:rPr>
        <w:t>暂未空闲，而</w:t>
      </w:r>
      <w:r>
        <w:rPr>
          <w:lang w:val="en-US" w:eastAsia="zh-CN"/>
        </w:rPr>
        <w:t>DSC</w:t>
      </w:r>
      <w:r>
        <w:rPr>
          <w:lang w:val="en-US" w:eastAsia="zh-CN"/>
        </w:rPr>
        <w:t>消息</w:t>
      </w:r>
      <w:r>
        <w:rPr>
          <w:rFonts w:hint="eastAsia"/>
          <w:lang w:val="en-US" w:eastAsia="zh-CN"/>
        </w:rPr>
        <w:t>是</w:t>
      </w:r>
      <w:r>
        <w:rPr>
          <w:lang w:val="en-US" w:eastAsia="zh-CN"/>
        </w:rPr>
        <w:t>遇险</w:t>
      </w:r>
      <w:r>
        <w:rPr>
          <w:rFonts w:hint="eastAsia"/>
          <w:lang w:val="en-US" w:eastAsia="zh-CN"/>
        </w:rPr>
        <w:t>告警，则一旦信道空闲即应发出告警，或对于</w:t>
      </w:r>
      <w:r>
        <w:rPr>
          <w:rFonts w:hint="eastAsia"/>
          <w:lang w:val="en-US" w:eastAsia="zh-CN"/>
        </w:rPr>
        <w:t>MF</w:t>
      </w:r>
      <w:r>
        <w:rPr>
          <w:rFonts w:hint="eastAsia"/>
          <w:lang w:val="en-US" w:eastAsia="zh-CN"/>
        </w:rPr>
        <w:t>或</w:t>
      </w:r>
      <w:r>
        <w:rPr>
          <w:rFonts w:hint="eastAsia"/>
          <w:lang w:val="en-US" w:eastAsia="zh-CN"/>
        </w:rPr>
        <w:t>HF</w:t>
      </w:r>
      <w:r>
        <w:rPr>
          <w:rFonts w:hint="eastAsia"/>
          <w:lang w:val="en-US" w:eastAsia="zh-CN"/>
        </w:rPr>
        <w:t>波段应在</w:t>
      </w:r>
      <w:r>
        <w:rPr>
          <w:rFonts w:hint="eastAsia"/>
          <w:lang w:val="en-US" w:eastAsia="zh-CN"/>
        </w:rPr>
        <w:t>10 s</w:t>
      </w:r>
      <w:r>
        <w:rPr>
          <w:rFonts w:hint="eastAsia"/>
          <w:lang w:val="en-US" w:eastAsia="zh-CN"/>
        </w:rPr>
        <w:t>之后、对于</w:t>
      </w:r>
      <w:r>
        <w:rPr>
          <w:rFonts w:hint="eastAsia"/>
          <w:lang w:val="en-US" w:eastAsia="zh-CN"/>
        </w:rPr>
        <w:t>VHF</w:t>
      </w:r>
      <w:r>
        <w:rPr>
          <w:rFonts w:hint="eastAsia"/>
          <w:lang w:val="en-US" w:eastAsia="zh-CN"/>
        </w:rPr>
        <w:t>波段应在</w:t>
      </w:r>
      <w:r>
        <w:rPr>
          <w:rFonts w:hint="eastAsia"/>
          <w:lang w:val="en-US" w:eastAsia="zh-CN"/>
        </w:rPr>
        <w:t>1 s</w:t>
      </w:r>
      <w:r>
        <w:rPr>
          <w:rFonts w:hint="eastAsia"/>
          <w:lang w:val="en-US" w:eastAsia="zh-CN"/>
        </w:rPr>
        <w:t>之后发出警报，以先出现的情况为准。对于所有其他</w:t>
      </w:r>
      <w:r>
        <w:rPr>
          <w:lang w:val="en-US" w:eastAsia="zh-CN"/>
        </w:rPr>
        <w:t>DSC</w:t>
      </w:r>
      <w:r>
        <w:rPr>
          <w:lang w:val="en-US" w:eastAsia="zh-CN"/>
        </w:rPr>
        <w:t>消息</w:t>
      </w:r>
      <w:r>
        <w:rPr>
          <w:rFonts w:hint="eastAsia"/>
          <w:lang w:val="en-US" w:eastAsia="zh-CN"/>
        </w:rPr>
        <w:t>，</w:t>
      </w:r>
      <w:r>
        <w:rPr>
          <w:lang w:val="en-US" w:eastAsia="zh-CN"/>
        </w:rPr>
        <w:t>自动程序</w:t>
      </w:r>
      <w:r w:rsidRPr="00394F35">
        <w:rPr>
          <w:lang w:val="en-US" w:eastAsia="zh-CN"/>
        </w:rPr>
        <w:t xml:space="preserve"> </w:t>
      </w:r>
      <w:r>
        <w:rPr>
          <w:rFonts w:hint="eastAsia"/>
          <w:lang w:val="en-US" w:eastAsia="zh-CN"/>
        </w:rPr>
        <w:t>应等到</w:t>
      </w:r>
      <w:r>
        <w:rPr>
          <w:lang w:val="en-US" w:eastAsia="zh-CN"/>
        </w:rPr>
        <w:t>信道</w:t>
      </w:r>
      <w:r>
        <w:rPr>
          <w:rFonts w:hint="eastAsia"/>
          <w:lang w:val="en-US" w:eastAsia="zh-CN"/>
        </w:rPr>
        <w:t>空闲，然后再等待一段规定的时间后延迟发送</w:t>
      </w:r>
      <w:r>
        <w:rPr>
          <w:lang w:val="en-US" w:eastAsia="zh-CN"/>
        </w:rPr>
        <w:t>DSC</w:t>
      </w:r>
      <w:r>
        <w:rPr>
          <w:lang w:val="en-US" w:eastAsia="zh-CN"/>
        </w:rPr>
        <w:t>消息</w:t>
      </w:r>
      <w:r>
        <w:rPr>
          <w:rFonts w:hint="eastAsia"/>
          <w:lang w:val="en-US" w:eastAsia="zh-CN"/>
        </w:rPr>
        <w:t>。在试图发送</w:t>
      </w:r>
      <w:r>
        <w:rPr>
          <w:lang w:val="en-US" w:eastAsia="zh-CN"/>
        </w:rPr>
        <w:t>遇险</w:t>
      </w:r>
      <w:r>
        <w:rPr>
          <w:lang w:val="en-US" w:eastAsia="zh-CN"/>
        </w:rPr>
        <w:t>DSC</w:t>
      </w:r>
      <w:r>
        <w:rPr>
          <w:lang w:val="en-US" w:eastAsia="zh-CN"/>
        </w:rPr>
        <w:t>消息</w:t>
      </w:r>
      <w:r w:rsidR="002C6243">
        <w:rPr>
          <w:rFonts w:hint="eastAsia"/>
          <w:lang w:val="en-US" w:eastAsia="zh-CN"/>
        </w:rPr>
        <w:t>（</w:t>
      </w:r>
      <w:r>
        <w:rPr>
          <w:rFonts w:hint="eastAsia"/>
          <w:lang w:val="en-US" w:eastAsia="zh-CN"/>
        </w:rPr>
        <w:t>告警除外</w:t>
      </w:r>
      <w:r w:rsidR="002C6243">
        <w:rPr>
          <w:rFonts w:hint="eastAsia"/>
          <w:lang w:val="en-US" w:eastAsia="zh-CN"/>
        </w:rPr>
        <w:t>）</w:t>
      </w:r>
      <w:r>
        <w:rPr>
          <w:rFonts w:hint="eastAsia"/>
          <w:lang w:val="en-US" w:eastAsia="zh-CN"/>
        </w:rPr>
        <w:t>、</w:t>
      </w:r>
      <w:r>
        <w:rPr>
          <w:lang w:val="en-US" w:eastAsia="zh-CN"/>
        </w:rPr>
        <w:t>紧急</w:t>
      </w:r>
      <w:r>
        <w:rPr>
          <w:rFonts w:hint="eastAsia"/>
          <w:lang w:val="en-US" w:eastAsia="zh-CN"/>
        </w:rPr>
        <w:t>、</w:t>
      </w:r>
      <w:r>
        <w:rPr>
          <w:lang w:val="en-US" w:eastAsia="zh-CN"/>
        </w:rPr>
        <w:t>安全</w:t>
      </w:r>
      <w:r>
        <w:rPr>
          <w:rFonts w:hint="eastAsia"/>
          <w:lang w:val="en-US" w:eastAsia="zh-CN"/>
        </w:rPr>
        <w:t>、</w:t>
      </w:r>
      <w:r>
        <w:rPr>
          <w:lang w:val="en-US" w:eastAsia="zh-CN"/>
        </w:rPr>
        <w:t>例行</w:t>
      </w:r>
      <w:r>
        <w:rPr>
          <w:rFonts w:hint="eastAsia"/>
          <w:lang w:val="en-US" w:eastAsia="zh-CN"/>
        </w:rPr>
        <w:t>与</w:t>
      </w:r>
      <w:r>
        <w:rPr>
          <w:lang w:val="en-US" w:eastAsia="zh-CN"/>
        </w:rPr>
        <w:t>测试</w:t>
      </w:r>
      <w:r>
        <w:rPr>
          <w:lang w:val="en-US" w:eastAsia="zh-CN"/>
        </w:rPr>
        <w:t>DSC</w:t>
      </w:r>
      <w:r>
        <w:rPr>
          <w:lang w:val="en-US" w:eastAsia="zh-CN"/>
        </w:rPr>
        <w:t>消息</w:t>
      </w:r>
      <w:r>
        <w:rPr>
          <w:rFonts w:hint="eastAsia"/>
          <w:lang w:val="en-US" w:eastAsia="zh-CN"/>
        </w:rPr>
        <w:t>之前，应分别等待</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个“固定”单位的时长，外加下文所述的随机时长。当且仅当这一等待时间过后信道仍为空闲，发送才能进行，否则要重复该等待过程。对于</w:t>
      </w:r>
      <w:r>
        <w:rPr>
          <w:rFonts w:hint="eastAsia"/>
          <w:lang w:val="en-US" w:eastAsia="zh-CN"/>
        </w:rPr>
        <w:t>MF</w:t>
      </w:r>
      <w:r>
        <w:rPr>
          <w:rFonts w:hint="eastAsia"/>
          <w:lang w:val="en-US" w:eastAsia="zh-CN"/>
        </w:rPr>
        <w:t>和</w:t>
      </w:r>
      <w:r>
        <w:rPr>
          <w:rFonts w:hint="eastAsia"/>
          <w:lang w:val="en-US" w:eastAsia="zh-CN"/>
        </w:rPr>
        <w:t>HF</w:t>
      </w:r>
      <w:r>
        <w:rPr>
          <w:rFonts w:hint="eastAsia"/>
          <w:lang w:val="en-US" w:eastAsia="zh-CN"/>
        </w:rPr>
        <w:t>波段，该时间“单位”为</w:t>
      </w:r>
      <w:r w:rsidRPr="00394F35">
        <w:rPr>
          <w:lang w:val="en-US" w:eastAsia="zh-CN"/>
        </w:rPr>
        <w:t>100 ms</w:t>
      </w:r>
      <w:r>
        <w:rPr>
          <w:rFonts w:hint="eastAsia"/>
          <w:lang w:val="en-US" w:eastAsia="zh-CN"/>
        </w:rPr>
        <w:t>，对于</w:t>
      </w:r>
      <w:r>
        <w:rPr>
          <w:rFonts w:hint="eastAsia"/>
          <w:lang w:val="en-US" w:eastAsia="zh-CN"/>
        </w:rPr>
        <w:t>VHF</w:t>
      </w:r>
      <w:r>
        <w:rPr>
          <w:rFonts w:hint="eastAsia"/>
          <w:lang w:val="en-US" w:eastAsia="zh-CN"/>
        </w:rPr>
        <w:t>波段为</w:t>
      </w:r>
      <w:r w:rsidRPr="00394F35">
        <w:rPr>
          <w:lang w:val="en-US" w:eastAsia="zh-CN"/>
        </w:rPr>
        <w:t>50 ms</w:t>
      </w:r>
      <w:r>
        <w:rPr>
          <w:rFonts w:hint="eastAsia"/>
          <w:lang w:val="en-US" w:eastAsia="zh-CN"/>
        </w:rPr>
        <w:t>。随机生成的分量应为零与固定间隔之间的某个正整数，精确到毫秒。对于</w:t>
      </w:r>
      <w:r w:rsidRPr="00394F35">
        <w:rPr>
          <w:lang w:val="en-US" w:eastAsia="zh-CN"/>
        </w:rPr>
        <w:t>MF/HF</w:t>
      </w:r>
      <w:r>
        <w:rPr>
          <w:rFonts w:hint="eastAsia"/>
          <w:lang w:val="en-US" w:eastAsia="zh-CN"/>
        </w:rPr>
        <w:t>波段，如果接收机硬件或</w:t>
      </w:r>
      <w:r>
        <w:rPr>
          <w:rFonts w:hint="eastAsia"/>
          <w:lang w:val="en-US" w:eastAsia="zh-CN"/>
        </w:rPr>
        <w:t>DSP</w:t>
      </w:r>
      <w:r>
        <w:rPr>
          <w:rFonts w:hint="eastAsia"/>
          <w:lang w:val="en-US" w:eastAsia="zh-CN"/>
        </w:rPr>
        <w:t>软件无法识别出</w:t>
      </w:r>
      <w:r>
        <w:rPr>
          <w:rFonts w:hint="eastAsia"/>
          <w:lang w:val="en-US" w:eastAsia="zh-CN"/>
        </w:rPr>
        <w:t>DSC</w:t>
      </w:r>
      <w:r>
        <w:rPr>
          <w:rFonts w:hint="eastAsia"/>
          <w:lang w:val="en-US" w:eastAsia="zh-CN"/>
        </w:rPr>
        <w:t>音，则认为</w:t>
      </w:r>
      <w:r>
        <w:rPr>
          <w:lang w:val="en-US" w:eastAsia="zh-CN"/>
        </w:rPr>
        <w:t>信道</w:t>
      </w:r>
      <w:r>
        <w:rPr>
          <w:rFonts w:hint="eastAsia"/>
          <w:lang w:val="en-US" w:eastAsia="zh-CN"/>
        </w:rPr>
        <w:t>是空闲的。</w:t>
      </w:r>
      <w:r w:rsidRPr="00394F35">
        <w:rPr>
          <w:u w:val="single"/>
          <w:lang w:val="en-US" w:eastAsia="zh-CN"/>
        </w:rPr>
        <w:t xml:space="preserve"> </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3.1.9</w:t>
        </w:r>
        <w:r w:rsidRPr="00394F35">
          <w:rPr>
            <w:lang w:val="en-US" w:eastAsia="zh-CN"/>
          </w:rPr>
          <w:tab/>
        </w:r>
      </w:smartTag>
      <w:r>
        <w:rPr>
          <w:rFonts w:hint="eastAsia"/>
          <w:lang w:val="en-US" w:eastAsia="zh-CN"/>
        </w:rPr>
        <w:t>自动终止</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3.1.9</w:t>
        </w:r>
      </w:smartTag>
      <w:r w:rsidRPr="00394F35">
        <w:rPr>
          <w:b/>
          <w:lang w:val="en-US" w:eastAsia="zh-CN"/>
        </w:rPr>
        <w:t>.1</w:t>
      </w:r>
      <w:r w:rsidRPr="00394F35">
        <w:rPr>
          <w:b/>
          <w:lang w:val="en-US" w:eastAsia="zh-CN"/>
        </w:rPr>
        <w:tab/>
      </w:r>
      <w:r>
        <w:rPr>
          <w:lang w:val="en-US" w:eastAsia="zh-CN"/>
        </w:rPr>
        <w:t>自动程序</w:t>
      </w:r>
      <w:r>
        <w:rPr>
          <w:rFonts w:hint="eastAsia"/>
          <w:lang w:val="en-US" w:eastAsia="zh-CN"/>
        </w:rPr>
        <w:t>应具备自动终止限时器，操作员可改变其厂家默认值。还应有可能停用该限时器。未经确认的发送</w:t>
      </w:r>
      <w:r>
        <w:rPr>
          <w:lang w:val="en-US" w:eastAsia="zh-CN"/>
        </w:rPr>
        <w:t>遇险自动程序</w:t>
      </w:r>
      <w:r w:rsidRPr="00280B79">
        <w:rPr>
          <w:rFonts w:hint="eastAsia"/>
          <w:b/>
          <w:lang w:val="en-US" w:eastAsia="zh-CN"/>
        </w:rPr>
        <w:t>不</w:t>
      </w:r>
      <w:r>
        <w:rPr>
          <w:rFonts w:hint="eastAsia"/>
          <w:lang w:val="en-US" w:eastAsia="zh-CN"/>
        </w:rPr>
        <w:t>应具备自动终止限时器，但在</w:t>
      </w:r>
      <w:r>
        <w:rPr>
          <w:lang w:val="en-US" w:eastAsia="zh-CN"/>
        </w:rPr>
        <w:t>确认</w:t>
      </w:r>
      <w:r>
        <w:rPr>
          <w:rFonts w:hint="eastAsia"/>
          <w:lang w:val="en-US" w:eastAsia="zh-CN"/>
        </w:rPr>
        <w:t>后终止限时器为可选项。</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3.1.9</w:t>
        </w:r>
      </w:smartTag>
      <w:r w:rsidRPr="00394F35">
        <w:rPr>
          <w:b/>
          <w:lang w:val="en-US" w:eastAsia="zh-CN"/>
        </w:rPr>
        <w:t>.2</w:t>
      </w:r>
      <w:r w:rsidRPr="00394F35">
        <w:rPr>
          <w:b/>
          <w:lang w:val="en-US" w:eastAsia="zh-CN"/>
        </w:rPr>
        <w:tab/>
      </w:r>
      <w:r>
        <w:rPr>
          <w:rFonts w:hint="eastAsia"/>
          <w:lang w:val="en-US" w:eastAsia="zh-CN"/>
        </w:rPr>
        <w:t>在自动终止前至少</w:t>
      </w:r>
      <w:r w:rsidRPr="00394F35">
        <w:rPr>
          <w:lang w:val="en-US" w:eastAsia="zh-CN"/>
        </w:rPr>
        <w:t>10 s</w:t>
      </w:r>
      <w:r>
        <w:rPr>
          <w:rFonts w:hint="eastAsia"/>
          <w:lang w:val="en-US" w:eastAsia="zh-CN"/>
        </w:rPr>
        <w:t>，应采用断续的</w:t>
      </w:r>
      <w:r>
        <w:rPr>
          <w:lang w:val="en-US" w:eastAsia="zh-CN"/>
        </w:rPr>
        <w:t>可闻</w:t>
      </w:r>
      <w:r>
        <w:rPr>
          <w:rFonts w:hint="eastAsia"/>
          <w:lang w:val="en-US" w:eastAsia="zh-CN"/>
        </w:rPr>
        <w:t>警报显示提醒信息，以便操作员有机会停止终止操作。</w:t>
      </w:r>
      <w:r w:rsidRPr="00394F35">
        <w:rPr>
          <w:lang w:val="en-US" w:eastAsia="zh-CN"/>
        </w:rPr>
        <w:t xml:space="preserve"> </w:t>
      </w:r>
    </w:p>
    <w:p w:rsidR="0081690D" w:rsidRPr="00394F35" w:rsidRDefault="0081690D" w:rsidP="0081690D">
      <w:pPr>
        <w:pStyle w:val="Heading2"/>
        <w:rPr>
          <w:szCs w:val="24"/>
          <w:lang w:val="en-US" w:eastAsia="zh-CN"/>
        </w:rPr>
      </w:pPr>
      <w:r w:rsidRPr="00394F35">
        <w:rPr>
          <w:szCs w:val="24"/>
          <w:lang w:val="en-US" w:eastAsia="zh-CN"/>
        </w:rPr>
        <w:t>3.2</w:t>
      </w:r>
      <w:r w:rsidRPr="00394F35">
        <w:rPr>
          <w:szCs w:val="24"/>
          <w:lang w:val="en-US" w:eastAsia="zh-CN"/>
        </w:rPr>
        <w:tab/>
      </w:r>
      <w:r>
        <w:rPr>
          <w:rFonts w:hint="eastAsia"/>
          <w:szCs w:val="24"/>
          <w:lang w:val="en-US" w:eastAsia="zh-CN"/>
        </w:rPr>
        <w:t>某些</w:t>
      </w:r>
      <w:r>
        <w:rPr>
          <w:szCs w:val="24"/>
          <w:lang w:val="en-US" w:eastAsia="zh-CN"/>
        </w:rPr>
        <w:t>自动程序</w:t>
      </w:r>
      <w:r>
        <w:rPr>
          <w:rFonts w:hint="eastAsia"/>
          <w:szCs w:val="24"/>
          <w:lang w:val="en-US" w:eastAsia="zh-CN"/>
        </w:rPr>
        <w:t>特有的任务</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r w:rsidRPr="00394F35">
          <w:rPr>
            <w:lang w:val="en-US" w:eastAsia="zh-CN"/>
          </w:rPr>
          <w:tab/>
        </w:r>
      </w:smartTag>
      <w:r>
        <w:rPr>
          <w:rFonts w:hint="eastAsia"/>
          <w:lang w:val="en-US" w:eastAsia="zh-CN"/>
        </w:rPr>
        <w:t>由收到</w:t>
      </w:r>
      <w:r>
        <w:rPr>
          <w:lang w:val="en-US" w:eastAsia="zh-CN"/>
        </w:rPr>
        <w:t>非遇险</w:t>
      </w:r>
      <w:r>
        <w:rPr>
          <w:lang w:val="en-US" w:eastAsia="zh-CN"/>
        </w:rPr>
        <w:t>DSC</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smartTag>
      <w:r w:rsidRPr="00394F35">
        <w:rPr>
          <w:lang w:val="en-US" w:eastAsia="zh-CN"/>
        </w:rPr>
        <w:t>.2</w:t>
      </w:r>
      <w:r w:rsidRPr="00394F35">
        <w:rPr>
          <w:lang w:val="en-US" w:eastAsia="zh-CN"/>
        </w:rPr>
        <w:tab/>
      </w:r>
      <w:r>
        <w:rPr>
          <w:rFonts w:hint="eastAsia"/>
          <w:lang w:val="en-US" w:eastAsia="zh-CN"/>
        </w:rPr>
        <w:t>处理接收确认消息</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.2.1</w:t>
      </w:r>
      <w:r w:rsidRPr="00F95D21">
        <w:rPr>
          <w:bCs/>
          <w:lang w:val="en-US" w:eastAsia="zh-CN"/>
        </w:rPr>
        <w:tab/>
      </w:r>
      <w:r w:rsidRPr="00F95D21">
        <w:rPr>
          <w:rFonts w:hint="eastAsia"/>
          <w:bCs/>
          <w:lang w:val="en-US" w:eastAsia="zh-CN"/>
        </w:rPr>
        <w:t>如果设备</w:t>
      </w:r>
      <w:r>
        <w:rPr>
          <w:rFonts w:hint="eastAsia"/>
          <w:lang w:val="en-US" w:eastAsia="zh-CN"/>
        </w:rPr>
        <w:t>已设置成自动确认发往单个地址的查询、位置请求或</w:t>
      </w:r>
      <w:r>
        <w:rPr>
          <w:lang w:val="en-US" w:eastAsia="zh-CN"/>
        </w:rPr>
        <w:t>测试</w:t>
      </w:r>
      <w:r>
        <w:rPr>
          <w:lang w:val="en-US" w:eastAsia="zh-CN"/>
        </w:rPr>
        <w:t>DSC</w:t>
      </w:r>
      <w:r>
        <w:rPr>
          <w:lang w:val="en-US" w:eastAsia="zh-CN"/>
        </w:rPr>
        <w:t>消息</w:t>
      </w:r>
      <w:r>
        <w:rPr>
          <w:rFonts w:hint="eastAsia"/>
          <w:lang w:val="en-US" w:eastAsia="zh-CN"/>
        </w:rPr>
        <w:t>，则任何报警器均不应发出声音，</w:t>
      </w:r>
      <w:r>
        <w:rPr>
          <w:lang w:val="en-US" w:eastAsia="zh-CN"/>
        </w:rPr>
        <w:t>自动程序</w:t>
      </w:r>
      <w:r>
        <w:rPr>
          <w:rFonts w:hint="eastAsia"/>
          <w:lang w:val="en-US" w:eastAsia="zh-CN"/>
        </w:rPr>
        <w:t>应</w:t>
      </w:r>
      <w:r>
        <w:rPr>
          <w:lang w:val="en-US" w:eastAsia="zh-CN"/>
        </w:rPr>
        <w:t>自行终止</w:t>
      </w:r>
      <w:r>
        <w:rPr>
          <w:rFonts w:hint="eastAsia"/>
          <w:lang w:val="en-US" w:eastAsia="zh-CN"/>
        </w:rPr>
        <w:t>。</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1690D" w:rsidRPr="00394F35" w:rsidRDefault="0081690D" w:rsidP="0081690D">
      <w:pPr>
        <w:rPr>
          <w:lang w:val="en-US" w:eastAsia="zh-CN"/>
        </w:rPr>
      </w:pPr>
      <w:r w:rsidRPr="00394F35">
        <w:rPr>
          <w:b/>
          <w:bCs/>
          <w:lang w:val="en-US" w:eastAsia="zh-CN"/>
        </w:rPr>
        <w:lastRenderedPageBreak/>
        <w:t>3.2.1.2.2</w:t>
      </w:r>
      <w:r w:rsidRPr="003B3BB9">
        <w:rPr>
          <w:bCs/>
          <w:lang w:val="en-US" w:eastAsia="zh-CN"/>
        </w:rPr>
        <w:tab/>
      </w:r>
      <w:r w:rsidRPr="003B3BB9">
        <w:rPr>
          <w:rFonts w:hint="eastAsia"/>
          <w:bCs/>
          <w:lang w:val="en-US" w:eastAsia="zh-CN"/>
        </w:rPr>
        <w:t>后续通信中</w:t>
      </w:r>
      <w:r>
        <w:rPr>
          <w:rFonts w:hint="eastAsia"/>
          <w:lang w:val="en-US" w:eastAsia="zh-CN"/>
        </w:rPr>
        <w:t>所有发往单个地址的</w:t>
      </w:r>
      <w:r>
        <w:rPr>
          <w:lang w:val="en-US" w:eastAsia="zh-CN"/>
        </w:rPr>
        <w:t>DSC</w:t>
      </w:r>
      <w:r>
        <w:rPr>
          <w:lang w:val="en-US" w:eastAsia="zh-CN"/>
        </w:rPr>
        <w:t>消息</w:t>
      </w:r>
      <w:r>
        <w:rPr>
          <w:rFonts w:hint="eastAsia"/>
          <w:lang w:val="en-US" w:eastAsia="zh-CN"/>
        </w:rPr>
        <w:t>应默认为自动确认。此时，发送确认后报警器应发出声音。</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.2.3</w:t>
      </w:r>
      <w:r w:rsidRPr="00E15E0F">
        <w:rPr>
          <w:bCs/>
          <w:lang w:val="en-US" w:eastAsia="zh-CN"/>
        </w:rPr>
        <w:tab/>
      </w:r>
      <w:r w:rsidRPr="00E15E0F">
        <w:rPr>
          <w:rFonts w:hint="eastAsia"/>
          <w:bCs/>
          <w:lang w:val="en-US" w:eastAsia="zh-CN"/>
        </w:rPr>
        <w:t>在</w:t>
      </w:r>
      <w:r>
        <w:rPr>
          <w:lang w:val="en-US" w:eastAsia="zh-CN"/>
        </w:rPr>
        <w:t>收到的</w:t>
      </w:r>
      <w:r>
        <w:rPr>
          <w:lang w:val="en-US" w:eastAsia="zh-CN"/>
        </w:rPr>
        <w:t>DSC</w:t>
      </w:r>
      <w:r>
        <w:rPr>
          <w:lang w:val="en-US" w:eastAsia="zh-CN"/>
        </w:rPr>
        <w:t>消息请求确认</w:t>
      </w:r>
      <w:r>
        <w:rPr>
          <w:rFonts w:hint="eastAsia"/>
          <w:lang w:val="en-US" w:eastAsia="zh-CN"/>
        </w:rPr>
        <w:t>时，才应将确认选项提交</w:t>
      </w:r>
      <w:r>
        <w:rPr>
          <w:lang w:val="en-US" w:eastAsia="zh-CN"/>
        </w:rPr>
        <w:t>操作员</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.2.4</w:t>
      </w:r>
      <w:r w:rsidRPr="00394F35">
        <w:rPr>
          <w:b/>
          <w:bCs/>
          <w:lang w:val="en-US" w:eastAsia="zh-CN"/>
        </w:rPr>
        <w:tab/>
      </w:r>
      <w:r>
        <w:rPr>
          <w:rFonts w:hint="eastAsia"/>
          <w:lang w:val="en-US" w:eastAsia="zh-CN"/>
        </w:rPr>
        <w:t>如果</w:t>
      </w:r>
      <w:r>
        <w:rPr>
          <w:lang w:val="en-US" w:eastAsia="zh-CN"/>
        </w:rPr>
        <w:t>请求</w:t>
      </w:r>
      <w:r>
        <w:rPr>
          <w:rFonts w:hint="eastAsia"/>
          <w:lang w:val="en-US" w:eastAsia="zh-CN"/>
        </w:rPr>
        <w:t>了确认，则</w:t>
      </w:r>
      <w:r>
        <w:rPr>
          <w:lang w:val="en-US" w:eastAsia="zh-CN"/>
        </w:rPr>
        <w:t>自动程序</w:t>
      </w:r>
      <w:r>
        <w:rPr>
          <w:rFonts w:hint="eastAsia"/>
          <w:lang w:val="en-US" w:eastAsia="zh-CN"/>
        </w:rPr>
        <w:t>应根据</w:t>
      </w:r>
      <w:r>
        <w:rPr>
          <w:lang w:val="en-US" w:eastAsia="zh-CN"/>
        </w:rPr>
        <w:t>收到的</w:t>
      </w:r>
      <w:r>
        <w:rPr>
          <w:lang w:val="en-US" w:eastAsia="zh-CN"/>
        </w:rPr>
        <w:t>DSC</w:t>
      </w:r>
      <w:r>
        <w:rPr>
          <w:lang w:val="en-US" w:eastAsia="zh-CN"/>
        </w:rPr>
        <w:t>消息</w:t>
      </w:r>
      <w:r>
        <w:rPr>
          <w:rFonts w:hint="eastAsia"/>
          <w:lang w:val="en-US" w:eastAsia="zh-CN"/>
        </w:rPr>
        <w:t>向</w:t>
      </w:r>
      <w:r>
        <w:rPr>
          <w:lang w:val="en-US" w:eastAsia="zh-CN"/>
        </w:rPr>
        <w:t>操作员</w:t>
      </w:r>
      <w:r>
        <w:rPr>
          <w:rFonts w:hint="eastAsia"/>
          <w:lang w:val="en-US" w:eastAsia="zh-CN"/>
        </w:rPr>
        <w:t>提供下列最多</w:t>
      </w:r>
      <w:r>
        <w:rPr>
          <w:rFonts w:hint="eastAsia"/>
          <w:lang w:val="en-US" w:eastAsia="zh-CN"/>
        </w:rPr>
        <w:t>3</w:t>
      </w:r>
      <w:r>
        <w:rPr>
          <w:rFonts w:hint="eastAsia"/>
          <w:lang w:val="en-US" w:eastAsia="zh-CN"/>
        </w:rPr>
        <w:t>个可能的选项：</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3.2.1</w:t>
        </w:r>
      </w:smartTag>
      <w:r w:rsidRPr="00394F35">
        <w:rPr>
          <w:b/>
          <w:bCs/>
          <w:lang w:val="en-US" w:eastAsia="zh-CN"/>
        </w:rPr>
        <w:t>.2.4.1</w:t>
      </w:r>
      <w:r w:rsidRPr="00394F35">
        <w:rPr>
          <w:b/>
          <w:bCs/>
          <w:lang w:val="en-US" w:eastAsia="zh-CN"/>
        </w:rPr>
        <w:tab/>
      </w:r>
      <w:r>
        <w:rPr>
          <w:lang w:val="en-US" w:eastAsia="zh-CN"/>
        </w:rPr>
        <w:t>能够遵守</w:t>
      </w:r>
      <w:r>
        <w:rPr>
          <w:rFonts w:hint="eastAsia"/>
          <w:lang w:val="en-US" w:eastAsia="zh-CN"/>
        </w:rPr>
        <w:t>：如果</w:t>
      </w:r>
      <w:r>
        <w:rPr>
          <w:lang w:val="en-US" w:eastAsia="zh-CN"/>
        </w:rPr>
        <w:t>收到的</w:t>
      </w:r>
      <w:r>
        <w:rPr>
          <w:lang w:val="en-US" w:eastAsia="zh-CN"/>
        </w:rPr>
        <w:t>DSC</w:t>
      </w:r>
      <w:r>
        <w:rPr>
          <w:lang w:val="en-US" w:eastAsia="zh-CN"/>
        </w:rPr>
        <w:t>消息</w:t>
      </w:r>
      <w:r>
        <w:rPr>
          <w:rFonts w:hint="eastAsia"/>
          <w:lang w:val="en-US" w:eastAsia="zh-CN"/>
        </w:rPr>
        <w:t>提供了后续通信的频率和模式，且设备能够处理请求的通信，或者如果</w:t>
      </w:r>
      <w:r>
        <w:rPr>
          <w:lang w:val="en-US" w:eastAsia="zh-CN"/>
        </w:rPr>
        <w:t>收到的</w:t>
      </w:r>
      <w:r>
        <w:rPr>
          <w:lang w:val="en-US" w:eastAsia="zh-CN"/>
        </w:rPr>
        <w:t>DSC</w:t>
      </w:r>
      <w:r>
        <w:rPr>
          <w:lang w:val="en-US" w:eastAsia="zh-CN"/>
        </w:rPr>
        <w:t>消息</w:t>
      </w:r>
      <w:r>
        <w:rPr>
          <w:rFonts w:hint="eastAsia"/>
          <w:lang w:val="en-US" w:eastAsia="zh-CN"/>
        </w:rPr>
        <w:t>是尚未自动确认的</w:t>
      </w:r>
      <w:r>
        <w:rPr>
          <w:lang w:val="en-US" w:eastAsia="zh-CN"/>
        </w:rPr>
        <w:t>查询</w:t>
      </w:r>
      <w:r>
        <w:rPr>
          <w:rFonts w:hint="eastAsia"/>
          <w:lang w:val="en-US" w:eastAsia="zh-CN"/>
        </w:rPr>
        <w:t>、</w:t>
      </w:r>
      <w:r>
        <w:rPr>
          <w:lang w:val="en-US" w:eastAsia="zh-CN"/>
        </w:rPr>
        <w:t>位置请求</w:t>
      </w:r>
      <w:r>
        <w:rPr>
          <w:rFonts w:hint="eastAsia"/>
          <w:lang w:val="en-US" w:eastAsia="zh-CN"/>
        </w:rPr>
        <w:t>或</w:t>
      </w:r>
      <w:r>
        <w:rPr>
          <w:lang w:val="en-US" w:eastAsia="zh-CN"/>
        </w:rPr>
        <w:t>测试</w:t>
      </w:r>
      <w:r>
        <w:rPr>
          <w:rFonts w:hint="eastAsia"/>
          <w:lang w:val="en-US" w:eastAsia="zh-CN"/>
        </w:rPr>
        <w:t>，则应提供该选项。</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.2.4.2</w:t>
      </w:r>
      <w:r w:rsidRPr="00394F35">
        <w:rPr>
          <w:b/>
          <w:bCs/>
          <w:lang w:val="en-US" w:eastAsia="zh-CN"/>
        </w:rPr>
        <w:tab/>
      </w:r>
      <w:r>
        <w:rPr>
          <w:lang w:val="en-US" w:eastAsia="zh-CN"/>
        </w:rPr>
        <w:t>能够遵守</w:t>
      </w:r>
      <w:r>
        <w:rPr>
          <w:rFonts w:hint="eastAsia"/>
          <w:lang w:val="en-US" w:eastAsia="zh-CN"/>
        </w:rPr>
        <w:t>模式变更或</w:t>
      </w:r>
      <w:r>
        <w:rPr>
          <w:lang w:val="en-US" w:eastAsia="zh-CN"/>
        </w:rPr>
        <w:t>频率</w:t>
      </w:r>
      <w:r>
        <w:rPr>
          <w:rFonts w:hint="eastAsia"/>
          <w:lang w:val="en-US" w:eastAsia="zh-CN"/>
        </w:rPr>
        <w:t>变更：如果</w:t>
      </w:r>
      <w:r>
        <w:rPr>
          <w:lang w:val="en-US" w:eastAsia="zh-CN"/>
        </w:rPr>
        <w:t>收到的</w:t>
      </w:r>
      <w:r>
        <w:rPr>
          <w:lang w:val="en-US" w:eastAsia="zh-CN"/>
        </w:rPr>
        <w:t>DSC</w:t>
      </w:r>
      <w:r>
        <w:rPr>
          <w:lang w:val="en-US" w:eastAsia="zh-CN"/>
        </w:rPr>
        <w:t>消息请求</w:t>
      </w:r>
      <w:r>
        <w:rPr>
          <w:rFonts w:hint="eastAsia"/>
          <w:lang w:val="en-US" w:eastAsia="zh-CN"/>
        </w:rPr>
        <w:t>后续通信，则应提供该选项。</w:t>
      </w:r>
      <w:r w:rsidRPr="00394F35">
        <w:rPr>
          <w:lang w:val="en-US" w:eastAsia="zh-CN"/>
        </w:rPr>
        <w:t xml:space="preserve"> </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.2.4.3</w:t>
      </w:r>
      <w:r w:rsidRPr="00394F35">
        <w:rPr>
          <w:b/>
          <w:bCs/>
          <w:lang w:val="en-US" w:eastAsia="zh-CN"/>
        </w:rPr>
        <w:tab/>
      </w:r>
      <w:r>
        <w:rPr>
          <w:rFonts w:hint="eastAsia"/>
          <w:lang w:val="en-US" w:eastAsia="zh-CN"/>
        </w:rPr>
        <w:t>无法</w:t>
      </w:r>
      <w:r>
        <w:rPr>
          <w:lang w:val="en-US" w:eastAsia="zh-CN"/>
        </w:rPr>
        <w:t>遵守</w:t>
      </w:r>
      <w:r>
        <w:rPr>
          <w:rFonts w:hint="eastAsia"/>
          <w:lang w:val="en-US" w:eastAsia="zh-CN"/>
        </w:rPr>
        <w:t>：如果</w:t>
      </w:r>
      <w:r>
        <w:rPr>
          <w:lang w:val="en-US" w:eastAsia="zh-CN"/>
        </w:rPr>
        <w:t>收到的</w:t>
      </w:r>
      <w:r>
        <w:rPr>
          <w:lang w:val="en-US" w:eastAsia="zh-CN"/>
        </w:rPr>
        <w:t>DSC</w:t>
      </w:r>
      <w:r>
        <w:rPr>
          <w:lang w:val="en-US" w:eastAsia="zh-CN"/>
        </w:rPr>
        <w:t>消息</w:t>
      </w:r>
      <w:r>
        <w:rPr>
          <w:rFonts w:hint="eastAsia"/>
          <w:lang w:val="en-US" w:eastAsia="zh-CN"/>
        </w:rPr>
        <w:t>含有后续通信或是一个</w:t>
      </w:r>
      <w:r>
        <w:rPr>
          <w:lang w:val="en-US" w:eastAsia="zh-CN"/>
        </w:rPr>
        <w:t>位置请求</w:t>
      </w:r>
      <w:r>
        <w:rPr>
          <w:rFonts w:hint="eastAsia"/>
          <w:lang w:val="en-US" w:eastAsia="zh-CN"/>
        </w:rPr>
        <w:t>，则应提供该选项。该确认的发送表明一种拒绝并应终止自动程序。</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3.2.1</w:t>
        </w:r>
      </w:smartTag>
      <w:r w:rsidRPr="00394F35">
        <w:rPr>
          <w:b/>
          <w:bCs/>
          <w:lang w:val="en-US" w:eastAsia="zh-CN"/>
        </w:rPr>
        <w:t>.2.5</w:t>
      </w:r>
      <w:r w:rsidRPr="00394F35">
        <w:rPr>
          <w:b/>
          <w:bCs/>
          <w:lang w:val="en-US" w:eastAsia="zh-CN"/>
        </w:rPr>
        <w:tab/>
      </w:r>
      <w:r>
        <w:rPr>
          <w:lang w:val="en-US" w:eastAsia="zh-CN"/>
        </w:rPr>
        <w:t>自动程序</w:t>
      </w:r>
      <w:r>
        <w:rPr>
          <w:rFonts w:hint="eastAsia"/>
          <w:lang w:val="en-US" w:eastAsia="zh-CN"/>
        </w:rPr>
        <w:t>应根据</w:t>
      </w:r>
      <w:r>
        <w:rPr>
          <w:lang w:val="en-US" w:eastAsia="zh-CN"/>
        </w:rPr>
        <w:t>图</w:t>
      </w:r>
      <w:r w:rsidRPr="00394F35">
        <w:rPr>
          <w:lang w:val="en-US" w:eastAsia="zh-CN"/>
        </w:rPr>
        <w:t>2</w:t>
      </w:r>
      <w:r>
        <w:rPr>
          <w:rFonts w:hint="eastAsia"/>
          <w:lang w:val="en-US" w:eastAsia="zh-CN"/>
        </w:rPr>
        <w:t>和</w:t>
      </w:r>
      <w:r>
        <w:rPr>
          <w:lang w:val="en-US" w:eastAsia="zh-CN"/>
        </w:rPr>
        <w:t>图</w:t>
      </w:r>
      <w:r w:rsidRPr="00394F35">
        <w:rPr>
          <w:lang w:val="en-US" w:eastAsia="zh-CN"/>
        </w:rPr>
        <w:t>3</w:t>
      </w:r>
      <w:r>
        <w:rPr>
          <w:rFonts w:hint="eastAsia"/>
          <w:lang w:val="en-US" w:eastAsia="zh-CN"/>
        </w:rPr>
        <w:t>所示的</w:t>
      </w:r>
      <w:r>
        <w:rPr>
          <w:lang w:val="en-US" w:eastAsia="zh-CN"/>
        </w:rPr>
        <w:t>收到的</w:t>
      </w:r>
      <w:r>
        <w:rPr>
          <w:lang w:val="en-US" w:eastAsia="zh-CN"/>
        </w:rPr>
        <w:t>DSC</w:t>
      </w:r>
      <w:r>
        <w:rPr>
          <w:lang w:val="en-US" w:eastAsia="zh-CN"/>
        </w:rPr>
        <w:t>消息</w:t>
      </w:r>
      <w:r>
        <w:rPr>
          <w:rFonts w:hint="eastAsia"/>
          <w:lang w:val="en-US" w:eastAsia="zh-CN"/>
        </w:rPr>
        <w:t>构成</w:t>
      </w:r>
      <w:r>
        <w:rPr>
          <w:lang w:val="en-US" w:eastAsia="zh-CN"/>
        </w:rPr>
        <w:t>确认消息</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3.2.1</w:t>
        </w:r>
      </w:smartTag>
      <w:r w:rsidRPr="00394F35">
        <w:rPr>
          <w:b/>
          <w:bCs/>
          <w:lang w:val="en-US" w:eastAsia="zh-CN"/>
        </w:rPr>
        <w:t>.2.5.1</w:t>
      </w:r>
      <w:r w:rsidRPr="00394F35">
        <w:rPr>
          <w:b/>
          <w:bCs/>
          <w:lang w:val="en-US" w:eastAsia="zh-CN"/>
        </w:rPr>
        <w:tab/>
      </w:r>
      <w:r>
        <w:rPr>
          <w:rFonts w:hint="eastAsia"/>
          <w:lang w:val="en-US" w:eastAsia="zh-CN"/>
        </w:rPr>
        <w:t>“</w:t>
      </w:r>
      <w:r>
        <w:rPr>
          <w:lang w:val="en-US" w:eastAsia="zh-CN"/>
        </w:rPr>
        <w:t>能够遵守</w:t>
      </w:r>
      <w:r>
        <w:rPr>
          <w:rFonts w:hint="eastAsia"/>
          <w:lang w:val="en-US" w:eastAsia="zh-CN"/>
        </w:rPr>
        <w:t>”确认应由</w:t>
      </w:r>
      <w:r>
        <w:rPr>
          <w:lang w:val="en-US" w:eastAsia="zh-CN"/>
        </w:rPr>
        <w:t>自动程序</w:t>
      </w:r>
      <w:r>
        <w:rPr>
          <w:rFonts w:hint="eastAsia"/>
          <w:lang w:val="en-US" w:eastAsia="zh-CN"/>
        </w:rPr>
        <w:t>完整构成。</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.2.5.2</w:t>
      </w:r>
      <w:r w:rsidRPr="00394F35">
        <w:rPr>
          <w:b/>
          <w:bCs/>
          <w:lang w:val="en-US" w:eastAsia="zh-CN"/>
        </w:rPr>
        <w:tab/>
      </w:r>
      <w:r>
        <w:rPr>
          <w:rFonts w:hint="eastAsia"/>
          <w:lang w:val="en-US" w:eastAsia="zh-CN"/>
        </w:rPr>
        <w:t>“</w:t>
      </w:r>
      <w:r>
        <w:rPr>
          <w:lang w:val="en-US" w:eastAsia="zh-CN"/>
        </w:rPr>
        <w:t>能够遵守</w:t>
      </w:r>
      <w:r>
        <w:rPr>
          <w:rFonts w:hint="eastAsia"/>
          <w:lang w:val="en-US" w:eastAsia="zh-CN"/>
        </w:rPr>
        <w:t>模式变更或</w:t>
      </w:r>
      <w:r>
        <w:rPr>
          <w:lang w:val="en-US" w:eastAsia="zh-CN"/>
        </w:rPr>
        <w:t>频率</w:t>
      </w:r>
      <w:r>
        <w:rPr>
          <w:rFonts w:hint="eastAsia"/>
          <w:lang w:val="en-US" w:eastAsia="zh-CN"/>
        </w:rPr>
        <w:t>变更”</w:t>
      </w:r>
      <w:r>
        <w:rPr>
          <w:lang w:val="en-US" w:eastAsia="zh-CN"/>
        </w:rPr>
        <w:t>确认</w:t>
      </w:r>
      <w:r>
        <w:rPr>
          <w:rFonts w:hint="eastAsia"/>
          <w:lang w:val="en-US" w:eastAsia="zh-CN"/>
        </w:rPr>
        <w:t>应只要求输入</w:t>
      </w:r>
      <w:r>
        <w:rPr>
          <w:rFonts w:hint="eastAsia"/>
          <w:lang w:val="en-US" w:eastAsia="zh-CN"/>
        </w:rPr>
        <w:t>/</w:t>
      </w:r>
      <w:r>
        <w:rPr>
          <w:rFonts w:hint="eastAsia"/>
          <w:lang w:val="en-US" w:eastAsia="zh-CN"/>
        </w:rPr>
        <w:t>选择某个新的模式</w:t>
      </w:r>
      <w:r>
        <w:rPr>
          <w:lang w:val="en-US" w:eastAsia="zh-CN"/>
        </w:rPr>
        <w:t>和</w:t>
      </w:r>
      <w:r>
        <w:rPr>
          <w:lang w:val="en-US" w:eastAsia="zh-CN"/>
        </w:rPr>
        <w:t>/</w:t>
      </w:r>
      <w:r>
        <w:rPr>
          <w:lang w:val="en-US" w:eastAsia="zh-CN"/>
        </w:rPr>
        <w:t>或频率</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3.2.1</w:t>
        </w:r>
      </w:smartTag>
      <w:r w:rsidRPr="00394F35">
        <w:rPr>
          <w:b/>
          <w:bCs/>
          <w:lang w:val="en-US" w:eastAsia="zh-CN"/>
        </w:rPr>
        <w:t>.2.5.3</w:t>
      </w:r>
      <w:r w:rsidRPr="00BD393A">
        <w:rPr>
          <w:bCs/>
          <w:lang w:val="en-US" w:eastAsia="zh-CN"/>
        </w:rPr>
        <w:tab/>
      </w:r>
      <w:r>
        <w:rPr>
          <w:rFonts w:hint="eastAsia"/>
          <w:bCs/>
          <w:lang w:val="en-US" w:eastAsia="zh-CN"/>
        </w:rPr>
        <w:t>对</w:t>
      </w:r>
      <w:r w:rsidRPr="00BD393A">
        <w:rPr>
          <w:rFonts w:hint="eastAsia"/>
          <w:bCs/>
          <w:lang w:val="en-US" w:eastAsia="zh-CN"/>
        </w:rPr>
        <w:t>含有</w:t>
      </w:r>
      <w:r>
        <w:rPr>
          <w:lang w:val="en-US" w:eastAsia="zh-CN"/>
        </w:rPr>
        <w:t>后续通信</w:t>
      </w:r>
      <w:r>
        <w:rPr>
          <w:rFonts w:hint="eastAsia"/>
          <w:lang w:val="en-US" w:eastAsia="zh-CN"/>
        </w:rPr>
        <w:t>的</w:t>
      </w:r>
      <w:r>
        <w:rPr>
          <w:lang w:val="en-US" w:eastAsia="zh-CN"/>
        </w:rPr>
        <w:t>DSC</w:t>
      </w:r>
      <w:r>
        <w:rPr>
          <w:lang w:val="en-US" w:eastAsia="zh-CN"/>
        </w:rPr>
        <w:t>消息</w:t>
      </w:r>
      <w:r>
        <w:rPr>
          <w:rFonts w:hint="eastAsia"/>
          <w:lang w:val="en-US" w:eastAsia="zh-CN"/>
        </w:rPr>
        <w:t>的“无法</w:t>
      </w:r>
      <w:r>
        <w:rPr>
          <w:lang w:val="en-US" w:eastAsia="zh-CN"/>
        </w:rPr>
        <w:t>遵守</w:t>
      </w:r>
      <w:r>
        <w:rPr>
          <w:rFonts w:hint="eastAsia"/>
          <w:lang w:val="en-US" w:eastAsia="zh-CN"/>
        </w:rPr>
        <w:t>”确认应只要求输入</w:t>
      </w:r>
      <w:r>
        <w:rPr>
          <w:rFonts w:hint="eastAsia"/>
          <w:lang w:val="en-US" w:eastAsia="zh-CN"/>
        </w:rPr>
        <w:t>/</w:t>
      </w:r>
      <w:r>
        <w:rPr>
          <w:rFonts w:hint="eastAsia"/>
          <w:lang w:val="en-US" w:eastAsia="zh-CN"/>
        </w:rPr>
        <w:t>选择表</w:t>
      </w:r>
      <w:r>
        <w:rPr>
          <w:rFonts w:hint="eastAsia"/>
          <w:lang w:val="en-US" w:eastAsia="zh-CN"/>
        </w:rPr>
        <w:t>3</w:t>
      </w:r>
      <w:r>
        <w:rPr>
          <w:rFonts w:hint="eastAsia"/>
          <w:lang w:val="en-US" w:eastAsia="zh-CN"/>
        </w:rPr>
        <w:t>规定的第</w:t>
      </w:r>
      <w:r>
        <w:rPr>
          <w:rFonts w:hint="eastAsia"/>
          <w:lang w:val="en-US" w:eastAsia="zh-CN"/>
        </w:rPr>
        <w:t>2</w:t>
      </w:r>
      <w:r>
        <w:rPr>
          <w:lang w:val="en-US" w:eastAsia="zh-CN"/>
        </w:rPr>
        <w:t>遥控指令</w:t>
      </w:r>
      <w:r>
        <w:rPr>
          <w:rFonts w:hint="eastAsia"/>
          <w:lang w:val="en-US" w:eastAsia="zh-CN"/>
        </w:rPr>
        <w:t>的</w:t>
      </w:r>
      <w:r>
        <w:rPr>
          <w:rFonts w:hint="eastAsia"/>
          <w:lang w:val="en-US" w:eastAsia="zh-CN"/>
        </w:rPr>
        <w:t>10</w:t>
      </w:r>
      <w:r>
        <w:rPr>
          <w:rFonts w:hint="eastAsia"/>
          <w:lang w:val="en-US" w:eastAsia="zh-CN"/>
        </w:rPr>
        <w:t>个“原因”符号中的</w:t>
      </w:r>
      <w:r>
        <w:rPr>
          <w:rFonts w:hint="eastAsia"/>
          <w:lang w:val="en-US" w:eastAsia="zh-CN"/>
        </w:rPr>
        <w:t>1</w:t>
      </w:r>
      <w:r>
        <w:rPr>
          <w:rFonts w:hint="eastAsia"/>
          <w:lang w:val="en-US" w:eastAsia="zh-CN"/>
        </w:rPr>
        <w:t>个。</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3.2.1</w:t>
        </w:r>
      </w:smartTag>
      <w:r w:rsidRPr="00394F35">
        <w:rPr>
          <w:b/>
          <w:bCs/>
          <w:lang w:val="en-US" w:eastAsia="zh-CN"/>
        </w:rPr>
        <w:t>.2.5.4</w:t>
      </w:r>
      <w:r w:rsidRPr="00394F35">
        <w:rPr>
          <w:b/>
          <w:bCs/>
          <w:lang w:val="en-US" w:eastAsia="zh-CN"/>
        </w:rPr>
        <w:tab/>
      </w:r>
      <w:r>
        <w:rPr>
          <w:rFonts w:hint="eastAsia"/>
          <w:lang w:val="en-US" w:eastAsia="zh-CN"/>
        </w:rPr>
        <w:t>对</w:t>
      </w:r>
      <w:r>
        <w:rPr>
          <w:lang w:val="en-US" w:eastAsia="zh-CN"/>
        </w:rPr>
        <w:t>位置请求</w:t>
      </w:r>
      <w:r>
        <w:rPr>
          <w:rFonts w:hint="eastAsia"/>
          <w:lang w:val="en-US" w:eastAsia="zh-CN"/>
        </w:rPr>
        <w:t>的“无法</w:t>
      </w:r>
      <w:r>
        <w:rPr>
          <w:lang w:val="en-US" w:eastAsia="zh-CN"/>
        </w:rPr>
        <w:t>遵守</w:t>
      </w:r>
      <w:r>
        <w:rPr>
          <w:rFonts w:hint="eastAsia"/>
          <w:lang w:val="en-US" w:eastAsia="zh-CN"/>
        </w:rPr>
        <w:t>”确认如果实施的话，应只要求操作员采取一项措施，即发送。程序应在位置和时间消息的确认中自动插入“无信息符号”。</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3.2.1</w:t>
        </w:r>
      </w:smartTag>
      <w:r w:rsidRPr="00394F35">
        <w:rPr>
          <w:b/>
          <w:bCs/>
          <w:lang w:val="en-US" w:eastAsia="zh-CN"/>
        </w:rPr>
        <w:t>.2.6</w:t>
      </w:r>
      <w:r w:rsidRPr="00394F35">
        <w:rPr>
          <w:b/>
          <w:bCs/>
          <w:lang w:val="en-US" w:eastAsia="zh-CN"/>
        </w:rPr>
        <w:tab/>
      </w:r>
      <w:r>
        <w:rPr>
          <w:lang w:val="en-US" w:eastAsia="zh-CN"/>
        </w:rPr>
        <w:t>操作员</w:t>
      </w:r>
      <w:r>
        <w:rPr>
          <w:rFonts w:hint="eastAsia"/>
          <w:lang w:val="en-US" w:eastAsia="zh-CN"/>
        </w:rPr>
        <w:t>应能够重新发送具有后续通信的</w:t>
      </w:r>
      <w:r>
        <w:rPr>
          <w:lang w:val="en-US" w:eastAsia="zh-CN"/>
        </w:rPr>
        <w:t>自动程序</w:t>
      </w:r>
      <w:r>
        <w:rPr>
          <w:rFonts w:hint="eastAsia"/>
          <w:lang w:val="en-US" w:eastAsia="zh-CN"/>
        </w:rPr>
        <w:t>中的第一个确认的副本。</w:t>
      </w:r>
    </w:p>
    <w:p w:rsidR="0081690D" w:rsidRPr="00394F35" w:rsidRDefault="0081690D" w:rsidP="0081690D">
      <w:pPr>
        <w:pStyle w:val="Heading3"/>
        <w:rPr>
          <w:lang w:val="en-US" w:eastAsia="zh-CN"/>
        </w:rPr>
      </w:pPr>
      <w:r w:rsidRPr="00394F35">
        <w:rPr>
          <w:lang w:val="en-US" w:eastAsia="zh-CN"/>
        </w:rPr>
        <w:t>3.2.2</w:t>
      </w:r>
      <w:r w:rsidRPr="00394F35">
        <w:rPr>
          <w:lang w:val="en-US" w:eastAsia="zh-CN"/>
        </w:rPr>
        <w:tab/>
      </w:r>
      <w:r>
        <w:rPr>
          <w:rFonts w:hint="eastAsia"/>
          <w:lang w:val="en-US" w:eastAsia="zh-CN"/>
        </w:rPr>
        <w:t>由</w:t>
      </w:r>
      <w:r>
        <w:rPr>
          <w:lang w:val="en-US" w:eastAsia="zh-CN"/>
        </w:rPr>
        <w:t>非遇险</w:t>
      </w:r>
      <w:r>
        <w:rPr>
          <w:lang w:val="en-US" w:eastAsia="zh-CN"/>
        </w:rPr>
        <w:t>DSC</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i/>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3.2.2</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3.2.2</w:t>
        </w:r>
      </w:smartTag>
      <w:r w:rsidRPr="00394F35">
        <w:rPr>
          <w:lang w:val="en-US" w:eastAsia="zh-CN"/>
        </w:rPr>
        <w:t>.2</w:t>
      </w:r>
      <w:r w:rsidRPr="00394F35">
        <w:rPr>
          <w:lang w:val="en-US" w:eastAsia="zh-CN"/>
        </w:rPr>
        <w:tab/>
      </w:r>
      <w:r>
        <w:rPr>
          <w:rFonts w:hint="eastAsia"/>
          <w:lang w:val="en-US" w:eastAsia="zh-CN"/>
        </w:rPr>
        <w:t>重新发送</w:t>
      </w:r>
      <w:r>
        <w:rPr>
          <w:lang w:val="en-US" w:eastAsia="zh-CN"/>
        </w:rPr>
        <w:t>DSC</w:t>
      </w:r>
      <w:r>
        <w:rPr>
          <w:lang w:val="en-US" w:eastAsia="zh-CN"/>
        </w:rPr>
        <w:t>消息</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3.2.2</w:t>
        </w:r>
      </w:smartTag>
      <w:r w:rsidRPr="00394F35">
        <w:rPr>
          <w:b/>
          <w:bCs/>
          <w:lang w:val="en-US" w:eastAsia="zh-CN"/>
        </w:rPr>
        <w:t>.2.1</w:t>
      </w:r>
      <w:r w:rsidRPr="00394F35">
        <w:rPr>
          <w:b/>
          <w:bCs/>
          <w:lang w:val="en-US" w:eastAsia="zh-CN"/>
        </w:rPr>
        <w:tab/>
      </w:r>
      <w:r>
        <w:rPr>
          <w:rFonts w:hint="eastAsia"/>
          <w:lang w:val="en-US" w:eastAsia="zh-CN"/>
        </w:rPr>
        <w:t>如果没有请求</w:t>
      </w:r>
      <w:r>
        <w:rPr>
          <w:lang w:val="en-US" w:eastAsia="zh-CN"/>
        </w:rPr>
        <w:t>确认</w:t>
      </w:r>
      <w:r>
        <w:rPr>
          <w:rFonts w:hint="eastAsia"/>
          <w:lang w:val="en-US" w:eastAsia="zh-CN"/>
        </w:rPr>
        <w:t>，则重新发送始发</w:t>
      </w:r>
      <w:r>
        <w:rPr>
          <w:lang w:val="en-US" w:eastAsia="zh-CN"/>
        </w:rPr>
        <w:t>DSC</w:t>
      </w:r>
      <w:r>
        <w:rPr>
          <w:lang w:val="en-US" w:eastAsia="zh-CN"/>
        </w:rPr>
        <w:t>消息</w:t>
      </w:r>
      <w:r>
        <w:rPr>
          <w:rFonts w:hint="eastAsia"/>
          <w:lang w:val="en-US" w:eastAsia="zh-CN"/>
        </w:rPr>
        <w:t>的选项在程序终止之前应保持可用。</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3.2.2</w:t>
        </w:r>
      </w:smartTag>
      <w:r w:rsidRPr="00394F35">
        <w:rPr>
          <w:b/>
          <w:bCs/>
          <w:lang w:val="en-US" w:eastAsia="zh-CN"/>
        </w:rPr>
        <w:t>.2.2</w:t>
      </w:r>
      <w:r w:rsidRPr="00394F35">
        <w:rPr>
          <w:b/>
          <w:bCs/>
          <w:lang w:val="en-US" w:eastAsia="zh-CN"/>
        </w:rPr>
        <w:tab/>
      </w:r>
      <w:r>
        <w:rPr>
          <w:rFonts w:hint="eastAsia"/>
          <w:lang w:val="en-US" w:eastAsia="zh-CN"/>
        </w:rPr>
        <w:t>如果请求了</w:t>
      </w:r>
      <w:r>
        <w:rPr>
          <w:lang w:val="en-US" w:eastAsia="zh-CN"/>
        </w:rPr>
        <w:t>确认</w:t>
      </w:r>
      <w:r>
        <w:rPr>
          <w:rFonts w:hint="eastAsia"/>
          <w:lang w:val="en-US" w:eastAsia="zh-CN"/>
        </w:rPr>
        <w:t>，则重新发送始发</w:t>
      </w:r>
      <w:r>
        <w:rPr>
          <w:lang w:val="en-US" w:eastAsia="zh-CN"/>
        </w:rPr>
        <w:t>DSC</w:t>
      </w:r>
      <w:r>
        <w:rPr>
          <w:lang w:val="en-US" w:eastAsia="zh-CN"/>
        </w:rPr>
        <w:t>消息</w:t>
      </w:r>
      <w:r>
        <w:rPr>
          <w:rFonts w:hint="eastAsia"/>
          <w:lang w:val="en-US" w:eastAsia="zh-CN"/>
        </w:rPr>
        <w:t>的选项在收到确认之前应保持可用。</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4"/>
        <w:rPr>
          <w:lang w:val="en-US" w:eastAsia="zh-CN"/>
        </w:rPr>
      </w:pPr>
      <w:r w:rsidRPr="00394F35">
        <w:rPr>
          <w:lang w:val="en-US" w:eastAsia="zh-CN"/>
        </w:rPr>
        <w:lastRenderedPageBreak/>
        <w:t>3.2.2.3</w:t>
      </w:r>
      <w:r w:rsidRPr="00394F35">
        <w:rPr>
          <w:lang w:val="en-US" w:eastAsia="zh-CN"/>
        </w:rPr>
        <w:tab/>
      </w:r>
      <w:r>
        <w:rPr>
          <w:rFonts w:hint="eastAsia"/>
          <w:lang w:val="en-US" w:eastAsia="zh-CN"/>
        </w:rPr>
        <w:t>处理延迟收到的</w:t>
      </w:r>
      <w:r>
        <w:rPr>
          <w:lang w:val="en-US" w:eastAsia="zh-CN"/>
        </w:rPr>
        <w:t>确认</w:t>
      </w:r>
    </w:p>
    <w:p w:rsidR="0081690D" w:rsidRPr="00394F35" w:rsidRDefault="0081690D" w:rsidP="0081690D">
      <w:pPr>
        <w:ind w:firstLineChars="200" w:firstLine="480"/>
        <w:rPr>
          <w:lang w:val="en-US" w:eastAsia="zh-CN"/>
        </w:rPr>
      </w:pPr>
      <w:r>
        <w:rPr>
          <w:rFonts w:hint="eastAsia"/>
          <w:lang w:val="en-US" w:eastAsia="zh-CN"/>
        </w:rPr>
        <w:t>如果已收到与该</w:t>
      </w:r>
      <w:r>
        <w:rPr>
          <w:lang w:val="en-US" w:eastAsia="zh-CN"/>
        </w:rPr>
        <w:t>自动程序</w:t>
      </w:r>
      <w:r>
        <w:rPr>
          <w:rFonts w:hint="eastAsia"/>
          <w:lang w:val="en-US" w:eastAsia="zh-CN"/>
        </w:rPr>
        <w:t>相应的</w:t>
      </w:r>
      <w:r>
        <w:rPr>
          <w:lang w:val="en-US" w:eastAsia="zh-CN"/>
        </w:rPr>
        <w:t>确认</w:t>
      </w:r>
      <w:r>
        <w:rPr>
          <w:rFonts w:hint="eastAsia"/>
          <w:lang w:val="en-US" w:eastAsia="zh-CN"/>
        </w:rPr>
        <w:t>但</w:t>
      </w:r>
      <w:r>
        <w:rPr>
          <w:lang w:val="en-US" w:eastAsia="zh-CN"/>
        </w:rPr>
        <w:t>操作员</w:t>
      </w:r>
      <w:r>
        <w:rPr>
          <w:rFonts w:hint="eastAsia"/>
          <w:lang w:val="en-US" w:eastAsia="zh-CN"/>
        </w:rPr>
        <w:t>已提前终止了</w:t>
      </w:r>
      <w:r>
        <w:rPr>
          <w:lang w:val="en-US" w:eastAsia="zh-CN"/>
        </w:rPr>
        <w:t>自动程序</w:t>
      </w:r>
      <w:r>
        <w:rPr>
          <w:rFonts w:hint="eastAsia"/>
          <w:lang w:val="en-US" w:eastAsia="zh-CN"/>
        </w:rPr>
        <w:t>，则应根据确认重建相应的</w:t>
      </w:r>
      <w:r>
        <w:rPr>
          <w:lang w:val="en-US" w:eastAsia="zh-CN"/>
        </w:rPr>
        <w:t>自动程序</w:t>
      </w:r>
      <w:r>
        <w:rPr>
          <w:rFonts w:hint="eastAsia"/>
          <w:lang w:val="en-US" w:eastAsia="zh-CN"/>
        </w:rPr>
        <w:t>并将此情形通知</w:t>
      </w:r>
      <w:r>
        <w:rPr>
          <w:lang w:val="en-US" w:eastAsia="zh-CN"/>
        </w:rPr>
        <w:t>操作员</w:t>
      </w:r>
      <w:r>
        <w:rPr>
          <w:rFonts w:hint="eastAsia"/>
          <w:lang w:val="en-US" w:eastAsia="zh-CN"/>
        </w:rPr>
        <w:t>。</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r w:rsidRPr="00394F35">
          <w:rPr>
            <w:lang w:val="en-US" w:eastAsia="zh-CN"/>
          </w:rPr>
          <w:tab/>
        </w:r>
      </w:smartTag>
      <w:r>
        <w:rPr>
          <w:rFonts w:hint="eastAsia"/>
          <w:lang w:val="en-US" w:eastAsia="zh-CN"/>
        </w:rPr>
        <w:t>由收到</w:t>
      </w:r>
      <w:r>
        <w:rPr>
          <w:lang w:val="en-US" w:eastAsia="zh-CN"/>
        </w:rPr>
        <w:t>遇险</w:t>
      </w:r>
      <w:r w:rsidRPr="00394F35">
        <w:rPr>
          <w:lang w:val="en-US" w:eastAsia="zh-CN"/>
        </w:rPr>
        <w:t>DSC</w:t>
      </w:r>
      <w:r>
        <w:rPr>
          <w:lang w:val="en-US" w:eastAsia="zh-CN"/>
        </w:rPr>
        <w:t>消息</w:t>
      </w:r>
      <w:r>
        <w:rPr>
          <w:rFonts w:hint="eastAsia"/>
          <w:lang w:val="en-US" w:eastAsia="zh-CN"/>
        </w:rPr>
        <w:t>或代表其他人发送</w:t>
      </w:r>
      <w:r>
        <w:rPr>
          <w:lang w:val="en-US" w:eastAsia="zh-CN"/>
        </w:rPr>
        <w:t>遇险转发</w:t>
      </w:r>
      <w:r>
        <w:rPr>
          <w:rFonts w:hint="eastAsia"/>
          <w:lang w:val="en-US" w:eastAsia="zh-CN"/>
        </w:rPr>
        <w:t>引发的自动程序的任务</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起的已用时间，或者在自动程序已确认之后，应显示自确认起的已用时间。收到重复的确认应不影响时间的显示。</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.2</w:t>
      </w:r>
      <w:r w:rsidRPr="00394F35">
        <w:rPr>
          <w:lang w:val="en-US" w:eastAsia="zh-CN"/>
        </w:rPr>
        <w:tab/>
      </w:r>
      <w:r>
        <w:rPr>
          <w:rFonts w:hint="eastAsia"/>
          <w:lang w:val="en-US" w:eastAsia="zh-CN"/>
        </w:rPr>
        <w:t>确定操作员的选项</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3.2.3</w:t>
        </w:r>
      </w:smartTag>
      <w:r w:rsidRPr="00394F35">
        <w:rPr>
          <w:b/>
          <w:lang w:val="en-US" w:eastAsia="zh-CN"/>
        </w:rPr>
        <w:t>.2.1</w:t>
      </w:r>
      <w:r w:rsidRPr="00394F35">
        <w:rPr>
          <w:b/>
          <w:lang w:val="en-US" w:eastAsia="zh-CN"/>
        </w:rPr>
        <w:tab/>
      </w:r>
      <w:r>
        <w:rPr>
          <w:rFonts w:hint="eastAsia"/>
          <w:lang w:val="en-US" w:eastAsia="zh-CN"/>
        </w:rPr>
        <w:t>在</w:t>
      </w:r>
      <w:r w:rsidRPr="00394F35">
        <w:rPr>
          <w:lang w:val="en-US" w:eastAsia="zh-CN"/>
        </w:rPr>
        <w:t>HF</w:t>
      </w:r>
      <w:r>
        <w:rPr>
          <w:rFonts w:hint="eastAsia"/>
          <w:lang w:val="en-US" w:eastAsia="zh-CN"/>
        </w:rPr>
        <w:t>波段，</w:t>
      </w:r>
      <w:r>
        <w:rPr>
          <w:lang w:val="en-US" w:eastAsia="zh-CN"/>
        </w:rPr>
        <w:t>操作员</w:t>
      </w:r>
      <w:r>
        <w:rPr>
          <w:rFonts w:hint="eastAsia"/>
          <w:lang w:val="en-US" w:eastAsia="zh-CN"/>
        </w:rPr>
        <w:t>应可以选择将通用接收机和发射机设置为后续通信的</w:t>
      </w:r>
      <w:r>
        <w:rPr>
          <w:rFonts w:hint="eastAsia"/>
          <w:lang w:val="en-US" w:eastAsia="zh-CN"/>
        </w:rPr>
        <w:t>6</w:t>
      </w:r>
      <w:r>
        <w:rPr>
          <w:rFonts w:hint="eastAsia"/>
          <w:lang w:val="en-US" w:eastAsia="zh-CN"/>
        </w:rPr>
        <w:t>个</w:t>
      </w:r>
      <w:r>
        <w:rPr>
          <w:lang w:val="en-US" w:eastAsia="zh-CN"/>
        </w:rPr>
        <w:t>遇险频率</w:t>
      </w:r>
      <w:r>
        <w:rPr>
          <w:rFonts w:hint="eastAsia"/>
          <w:lang w:val="en-US" w:eastAsia="zh-CN"/>
        </w:rPr>
        <w:t>中的</w:t>
      </w:r>
      <w:r>
        <w:rPr>
          <w:rFonts w:hint="eastAsia"/>
          <w:lang w:val="en-US" w:eastAsia="zh-CN"/>
        </w:rPr>
        <w:t>1</w:t>
      </w:r>
      <w:r>
        <w:rPr>
          <w:rFonts w:hint="eastAsia"/>
          <w:lang w:val="en-US" w:eastAsia="zh-CN"/>
        </w:rPr>
        <w:t>个。</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3.2.3</w:t>
        </w:r>
      </w:smartTag>
      <w:r w:rsidRPr="00394F35">
        <w:rPr>
          <w:b/>
          <w:lang w:val="en-US" w:eastAsia="zh-CN"/>
        </w:rPr>
        <w:t>.2.2</w:t>
      </w:r>
      <w:r w:rsidRPr="00394F35">
        <w:rPr>
          <w:b/>
          <w:lang w:val="en-US" w:eastAsia="zh-CN"/>
        </w:rPr>
        <w:tab/>
      </w:r>
      <w:r>
        <w:rPr>
          <w:rFonts w:hint="eastAsia"/>
          <w:lang w:val="en-US" w:eastAsia="zh-CN"/>
        </w:rPr>
        <w:t>在</w:t>
      </w:r>
      <w:r>
        <w:rPr>
          <w:lang w:val="en-US" w:eastAsia="zh-CN"/>
        </w:rPr>
        <w:t>自动程序</w:t>
      </w:r>
      <w:r>
        <w:rPr>
          <w:rFonts w:hint="eastAsia"/>
          <w:lang w:val="en-US" w:eastAsia="zh-CN"/>
        </w:rPr>
        <w:t>终止前，转发发送选项应一直可用。</w:t>
      </w:r>
    </w:p>
    <w:p w:rsidR="0081690D" w:rsidRPr="00394F35" w:rsidRDefault="0081690D" w:rsidP="0081690D">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.2.3</w:t>
      </w:r>
      <w:r w:rsidRPr="00394F35">
        <w:rPr>
          <w:lang w:val="en-US" w:eastAsia="zh-CN"/>
        </w:rPr>
        <w:tab/>
      </w:r>
      <w:r>
        <w:rPr>
          <w:lang w:val="en-US" w:eastAsia="zh-CN"/>
        </w:rPr>
        <w:t>遇险告警</w:t>
      </w:r>
      <w:r>
        <w:rPr>
          <w:rFonts w:hint="eastAsia"/>
          <w:lang w:val="en-US" w:eastAsia="zh-CN"/>
        </w:rPr>
        <w:t>和延迟</w:t>
      </w:r>
      <w:r>
        <w:rPr>
          <w:lang w:val="en-US" w:eastAsia="zh-CN"/>
        </w:rPr>
        <w:t>确认</w:t>
      </w:r>
      <w:r>
        <w:rPr>
          <w:rFonts w:hint="eastAsia"/>
          <w:lang w:val="en-US" w:eastAsia="zh-CN"/>
        </w:rPr>
        <w:t>选项</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3.2.3</w:t>
        </w:r>
      </w:smartTag>
      <w:r w:rsidRPr="00394F35">
        <w:rPr>
          <w:b/>
          <w:lang w:val="en-US" w:eastAsia="zh-CN"/>
        </w:rPr>
        <w:t>.2.3.1</w:t>
      </w:r>
      <w:r w:rsidRPr="00394F35">
        <w:rPr>
          <w:b/>
          <w:lang w:val="en-US" w:eastAsia="zh-CN"/>
        </w:rPr>
        <w:tab/>
      </w:r>
      <w:r>
        <w:rPr>
          <w:rFonts w:hint="eastAsia"/>
          <w:lang w:val="en-US" w:eastAsia="zh-CN"/>
        </w:rPr>
        <w:t>在收到能够对确认做出响应的</w:t>
      </w:r>
      <w:r>
        <w:rPr>
          <w:lang w:val="en-US" w:eastAsia="zh-CN"/>
        </w:rPr>
        <w:t>DSC</w:t>
      </w:r>
      <w:r>
        <w:rPr>
          <w:lang w:val="en-US" w:eastAsia="zh-CN"/>
        </w:rPr>
        <w:t>消息</w:t>
      </w:r>
      <w:r>
        <w:rPr>
          <w:rFonts w:hint="eastAsia"/>
          <w:lang w:val="en-US" w:eastAsia="zh-CN"/>
        </w:rPr>
        <w:t>之前，这些选项应不可用。</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3.2.3</w:t>
        </w:r>
      </w:smartTag>
      <w:r w:rsidRPr="00394F35">
        <w:rPr>
          <w:b/>
          <w:lang w:val="en-US" w:eastAsia="zh-CN"/>
        </w:rPr>
        <w:t>.2.3.2</w:t>
      </w:r>
      <w:r w:rsidRPr="00394F35">
        <w:rPr>
          <w:b/>
          <w:lang w:val="en-US" w:eastAsia="zh-CN"/>
        </w:rPr>
        <w:tab/>
      </w:r>
      <w:r>
        <w:rPr>
          <w:rFonts w:hint="eastAsia"/>
          <w:lang w:val="en-US" w:eastAsia="zh-CN"/>
        </w:rPr>
        <w:t>在收到相应的</w:t>
      </w:r>
      <w:r>
        <w:rPr>
          <w:lang w:val="en-US" w:eastAsia="zh-CN"/>
        </w:rPr>
        <w:t>DSC</w:t>
      </w:r>
      <w:r>
        <w:rPr>
          <w:lang w:val="en-US" w:eastAsia="zh-CN"/>
        </w:rPr>
        <w:t>消息</w:t>
      </w:r>
      <w:r>
        <w:rPr>
          <w:rFonts w:hint="eastAsia"/>
          <w:lang w:val="en-US" w:eastAsia="zh-CN"/>
        </w:rPr>
        <w:t>之后，</w:t>
      </w:r>
      <w:r w:rsidRPr="00DF4BF3">
        <w:rPr>
          <w:rFonts w:hint="eastAsia"/>
          <w:b/>
          <w:lang w:val="en-US" w:eastAsia="zh-CN"/>
        </w:rPr>
        <w:t>不用</w:t>
      </w:r>
      <w:r>
        <w:rPr>
          <w:rFonts w:hint="eastAsia"/>
          <w:lang w:val="en-US" w:eastAsia="zh-CN"/>
        </w:rPr>
        <w:t>等到这些选项的某些条件得到满足，比如时间限值，这些选项就应立即可用。</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3.2.3</w:t>
        </w:r>
      </w:smartTag>
      <w:r w:rsidRPr="00394F35">
        <w:rPr>
          <w:b/>
          <w:lang w:val="en-US" w:eastAsia="zh-CN"/>
        </w:rPr>
        <w:t>.2.3.3</w:t>
      </w:r>
      <w:r w:rsidRPr="00431C3A">
        <w:rPr>
          <w:lang w:val="en-US" w:eastAsia="zh-CN"/>
        </w:rPr>
        <w:tab/>
      </w:r>
      <w:r>
        <w:rPr>
          <w:rFonts w:hint="eastAsia"/>
          <w:lang w:val="en-US" w:eastAsia="zh-CN"/>
        </w:rPr>
        <w:t>这些选项一旦可用，在自动程序终止之前应一直保持可用。</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.3</w:t>
      </w:r>
      <w:r w:rsidRPr="00394F35">
        <w:rPr>
          <w:lang w:val="en-US" w:eastAsia="zh-CN"/>
        </w:rPr>
        <w:tab/>
        <w:t>DSC</w:t>
      </w:r>
      <w:r>
        <w:rPr>
          <w:lang w:val="en-US" w:eastAsia="zh-CN"/>
        </w:rPr>
        <w:t>消息</w:t>
      </w:r>
      <w:r>
        <w:rPr>
          <w:rFonts w:hint="eastAsia"/>
          <w:lang w:val="en-US" w:eastAsia="zh-CN"/>
        </w:rPr>
        <w:t>的构成</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3.2.3</w:t>
        </w:r>
      </w:smartTag>
      <w:r w:rsidRPr="00394F35">
        <w:rPr>
          <w:b/>
          <w:bCs/>
          <w:lang w:val="en-US" w:eastAsia="zh-CN"/>
        </w:rPr>
        <w:t>.3.1</w:t>
      </w:r>
      <w:r w:rsidRPr="00394F35">
        <w:rPr>
          <w:lang w:val="en-US" w:eastAsia="zh-CN"/>
        </w:rPr>
        <w:tab/>
      </w:r>
      <w:r>
        <w:rPr>
          <w:lang w:val="en-US" w:eastAsia="zh-CN"/>
        </w:rPr>
        <w:t>自动程序</w:t>
      </w:r>
      <w:r>
        <w:rPr>
          <w:rFonts w:hint="eastAsia"/>
          <w:lang w:val="en-US" w:eastAsia="zh-CN"/>
        </w:rPr>
        <w:t>应根据</w:t>
      </w:r>
      <w:r>
        <w:rPr>
          <w:lang w:val="en-US" w:eastAsia="zh-CN"/>
        </w:rPr>
        <w:t>收到的</w:t>
      </w:r>
      <w:r>
        <w:rPr>
          <w:lang w:val="en-US" w:eastAsia="zh-CN"/>
        </w:rPr>
        <w:t>DSC</w:t>
      </w:r>
      <w:r>
        <w:rPr>
          <w:lang w:val="en-US" w:eastAsia="zh-CN"/>
        </w:rPr>
        <w:t>消息</w:t>
      </w:r>
      <w:r>
        <w:rPr>
          <w:rFonts w:hint="eastAsia"/>
          <w:lang w:val="en-US" w:eastAsia="zh-CN"/>
        </w:rPr>
        <w:t>自动构成转发、</w:t>
      </w:r>
      <w:r>
        <w:rPr>
          <w:lang w:val="en-US" w:eastAsia="zh-CN"/>
        </w:rPr>
        <w:t>遇险</w:t>
      </w:r>
      <w:r>
        <w:rPr>
          <w:rFonts w:hint="eastAsia"/>
          <w:lang w:val="en-US" w:eastAsia="zh-CN"/>
        </w:rPr>
        <w:t>告警确认和转发确认。</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3.2.3</w:t>
        </w:r>
      </w:smartTag>
      <w:r w:rsidRPr="00394F35">
        <w:rPr>
          <w:b/>
          <w:bCs/>
          <w:lang w:val="en-US" w:eastAsia="zh-CN"/>
        </w:rPr>
        <w:t>.3.1.1</w:t>
      </w:r>
      <w:r w:rsidRPr="00394F35">
        <w:rPr>
          <w:lang w:val="en-US" w:eastAsia="zh-CN"/>
        </w:rPr>
        <w:tab/>
      </w:r>
      <w:r>
        <w:rPr>
          <w:lang w:val="en-US" w:eastAsia="zh-CN"/>
        </w:rPr>
        <w:t>遇险</w:t>
      </w:r>
      <w:r>
        <w:rPr>
          <w:rFonts w:hint="eastAsia"/>
          <w:lang w:val="en-US" w:eastAsia="zh-CN"/>
        </w:rPr>
        <w:t>信息应从具有最新时戳的</w:t>
      </w:r>
      <w:r>
        <w:rPr>
          <w:lang w:val="en-US" w:eastAsia="zh-CN"/>
        </w:rPr>
        <w:t>遇险</w:t>
      </w:r>
      <w:r>
        <w:rPr>
          <w:lang w:val="en-US" w:eastAsia="zh-CN"/>
        </w:rPr>
        <w:t>DSC</w:t>
      </w:r>
      <w:r>
        <w:rPr>
          <w:lang w:val="en-US" w:eastAsia="zh-CN"/>
        </w:rPr>
        <w:t>消息</w:t>
      </w:r>
      <w:r>
        <w:rPr>
          <w:rFonts w:hint="eastAsia"/>
          <w:lang w:val="en-US" w:eastAsia="zh-CN"/>
        </w:rPr>
        <w:t>中提取。</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3.2.3</w:t>
        </w:r>
      </w:smartTag>
      <w:r w:rsidRPr="00394F35">
        <w:rPr>
          <w:b/>
          <w:bCs/>
          <w:lang w:val="en-US" w:eastAsia="zh-CN"/>
        </w:rPr>
        <w:t>.3.1.2</w:t>
      </w:r>
      <w:r w:rsidRPr="00394F35">
        <w:rPr>
          <w:b/>
          <w:bCs/>
          <w:lang w:val="en-US" w:eastAsia="zh-CN"/>
        </w:rPr>
        <w:tab/>
      </w:r>
      <w:r>
        <w:rPr>
          <w:lang w:val="en-US" w:eastAsia="zh-CN"/>
        </w:rPr>
        <w:t>遇险</w:t>
      </w:r>
      <w:r>
        <w:rPr>
          <w:rFonts w:hint="eastAsia"/>
          <w:lang w:val="en-US" w:eastAsia="zh-CN"/>
        </w:rPr>
        <w:t>告警</w:t>
      </w:r>
      <w:r>
        <w:rPr>
          <w:lang w:val="en-US" w:eastAsia="zh-CN"/>
        </w:rPr>
        <w:t>确认</w:t>
      </w:r>
      <w:r>
        <w:rPr>
          <w:rFonts w:hint="eastAsia"/>
          <w:lang w:val="en-US" w:eastAsia="zh-CN"/>
        </w:rPr>
        <w:t>和转发</w:t>
      </w:r>
      <w:r>
        <w:rPr>
          <w:lang w:val="en-US" w:eastAsia="zh-CN"/>
        </w:rPr>
        <w:t>确认</w:t>
      </w:r>
      <w:r>
        <w:rPr>
          <w:rFonts w:hint="eastAsia"/>
          <w:lang w:val="en-US" w:eastAsia="zh-CN"/>
        </w:rPr>
        <w:t>应不要求</w:t>
      </w:r>
      <w:r>
        <w:rPr>
          <w:lang w:val="en-US" w:eastAsia="zh-CN"/>
        </w:rPr>
        <w:t>操作员</w:t>
      </w:r>
      <w:r>
        <w:rPr>
          <w:rFonts w:hint="eastAsia"/>
          <w:lang w:val="en-US" w:eastAsia="zh-CN"/>
        </w:rPr>
        <w:t>输入数据，但在</w:t>
      </w:r>
      <w:r w:rsidRPr="00394F35">
        <w:rPr>
          <w:lang w:val="en-US" w:eastAsia="zh-CN"/>
        </w:rPr>
        <w:t>HF</w:t>
      </w:r>
      <w:r>
        <w:rPr>
          <w:rFonts w:hint="eastAsia"/>
          <w:lang w:val="en-US" w:eastAsia="zh-CN"/>
        </w:rPr>
        <w:t>波段可能要选择</w:t>
      </w:r>
      <w:r>
        <w:rPr>
          <w:lang w:val="en-US" w:eastAsia="zh-CN"/>
        </w:rPr>
        <w:t>DSC</w:t>
      </w:r>
      <w:r>
        <w:rPr>
          <w:lang w:val="en-US" w:eastAsia="zh-CN"/>
        </w:rPr>
        <w:t>消息</w:t>
      </w:r>
      <w:r>
        <w:rPr>
          <w:rFonts w:hint="eastAsia"/>
          <w:lang w:val="en-US" w:eastAsia="zh-CN"/>
        </w:rPr>
        <w:t>的</w:t>
      </w:r>
      <w:r>
        <w:rPr>
          <w:lang w:val="en-US" w:eastAsia="zh-CN"/>
        </w:rPr>
        <w:t>频率</w:t>
      </w:r>
      <w:r>
        <w:rPr>
          <w:rFonts w:hint="eastAsia"/>
          <w:lang w:val="en-US" w:eastAsia="zh-CN"/>
        </w:rPr>
        <w:t>，因而除外。</w:t>
      </w:r>
    </w:p>
    <w:p w:rsidR="0081690D" w:rsidRPr="00394F35" w:rsidRDefault="0081690D" w:rsidP="0081690D">
      <w:pPr>
        <w:rPr>
          <w:lang w:val="en-US" w:eastAsia="zh-CN"/>
        </w:rPr>
      </w:pPr>
      <w:r w:rsidRPr="00394F35">
        <w:rPr>
          <w:b/>
          <w:bCs/>
          <w:lang w:val="en-US" w:eastAsia="zh-CN"/>
        </w:rPr>
        <w:t>3.2.3.3.2</w:t>
      </w:r>
      <w:r w:rsidRPr="00394F35">
        <w:rPr>
          <w:b/>
          <w:bCs/>
          <w:lang w:val="en-US" w:eastAsia="zh-CN"/>
        </w:rPr>
        <w:tab/>
      </w:r>
      <w:r w:rsidRPr="009F6148">
        <w:rPr>
          <w:rFonts w:hint="eastAsia"/>
          <w:bCs/>
          <w:lang w:val="en-US" w:eastAsia="zh-CN"/>
        </w:rPr>
        <w:t>转发消息</w:t>
      </w:r>
      <w:r>
        <w:rPr>
          <w:rFonts w:hint="eastAsia"/>
          <w:lang w:val="en-US" w:eastAsia="zh-CN"/>
        </w:rPr>
        <w:t>应只允许输入寻址模式（格式），在</w:t>
      </w:r>
      <w:r>
        <w:rPr>
          <w:rFonts w:hint="eastAsia"/>
          <w:lang w:val="en-US" w:eastAsia="zh-CN"/>
        </w:rPr>
        <w:t>HF</w:t>
      </w:r>
      <w:r>
        <w:rPr>
          <w:rFonts w:hint="eastAsia"/>
          <w:lang w:val="en-US" w:eastAsia="zh-CN"/>
        </w:rPr>
        <w:t>波段，应只允许输入</w:t>
      </w:r>
      <w:r>
        <w:rPr>
          <w:lang w:val="en-US" w:eastAsia="zh-CN"/>
        </w:rPr>
        <w:t>后续通信</w:t>
      </w:r>
      <w:r>
        <w:rPr>
          <w:rFonts w:hint="eastAsia"/>
          <w:lang w:val="en-US" w:eastAsia="zh-CN"/>
        </w:rPr>
        <w:t>模式和</w:t>
      </w:r>
      <w:r>
        <w:rPr>
          <w:lang w:val="en-US" w:eastAsia="zh-CN"/>
        </w:rPr>
        <w:t>DSC</w:t>
      </w:r>
      <w:r>
        <w:rPr>
          <w:lang w:val="en-US" w:eastAsia="zh-CN"/>
        </w:rPr>
        <w:t>消息频率</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3.2.3</w:t>
        </w:r>
      </w:smartTag>
      <w:r w:rsidRPr="00394F35">
        <w:rPr>
          <w:b/>
          <w:bCs/>
          <w:lang w:val="en-US" w:eastAsia="zh-CN"/>
        </w:rPr>
        <w:t>.3.3</w:t>
      </w:r>
      <w:r w:rsidRPr="00394F35">
        <w:rPr>
          <w:b/>
          <w:bCs/>
          <w:lang w:val="en-US" w:eastAsia="zh-CN"/>
        </w:rPr>
        <w:tab/>
      </w:r>
      <w:r>
        <w:rPr>
          <w:rFonts w:hint="eastAsia"/>
          <w:lang w:val="en-US" w:eastAsia="zh-CN"/>
        </w:rPr>
        <w:t>在</w:t>
      </w:r>
      <w:r w:rsidRPr="00394F35">
        <w:rPr>
          <w:lang w:val="en-US" w:eastAsia="zh-CN"/>
        </w:rPr>
        <w:t>HF</w:t>
      </w:r>
      <w:r>
        <w:rPr>
          <w:rFonts w:hint="eastAsia"/>
          <w:lang w:val="en-US" w:eastAsia="zh-CN"/>
        </w:rPr>
        <w:t>波段，</w:t>
      </w:r>
      <w:r>
        <w:rPr>
          <w:lang w:val="en-US" w:eastAsia="zh-CN"/>
        </w:rPr>
        <w:t>自动程序</w:t>
      </w:r>
      <w:r>
        <w:rPr>
          <w:rFonts w:hint="eastAsia"/>
          <w:lang w:val="en-US" w:eastAsia="zh-CN"/>
        </w:rPr>
        <w:t>应将那些已收到属于自动程序的</w:t>
      </w:r>
      <w:r>
        <w:rPr>
          <w:lang w:val="en-US" w:eastAsia="zh-CN"/>
        </w:rPr>
        <w:t>DSC</w:t>
      </w:r>
      <w:r>
        <w:rPr>
          <w:lang w:val="en-US" w:eastAsia="zh-CN"/>
        </w:rPr>
        <w:t>消息</w:t>
      </w:r>
      <w:r>
        <w:rPr>
          <w:rFonts w:hint="eastAsia"/>
          <w:lang w:val="en-US" w:eastAsia="zh-CN"/>
        </w:rPr>
        <w:t>的频率表示为优先选择的频率，不过应允许</w:t>
      </w:r>
      <w:r>
        <w:rPr>
          <w:lang w:val="en-US" w:eastAsia="zh-CN"/>
        </w:rPr>
        <w:t>操作员</w:t>
      </w:r>
      <w:r>
        <w:rPr>
          <w:rFonts w:hint="eastAsia"/>
          <w:lang w:val="en-US" w:eastAsia="zh-CN"/>
        </w:rPr>
        <w:t>选择</w:t>
      </w:r>
      <w:r>
        <w:rPr>
          <w:rFonts w:hint="eastAsia"/>
          <w:lang w:val="en-US" w:eastAsia="zh-CN"/>
        </w:rPr>
        <w:t>6</w:t>
      </w:r>
      <w:r>
        <w:rPr>
          <w:rFonts w:hint="eastAsia"/>
          <w:lang w:val="en-US" w:eastAsia="zh-CN"/>
        </w:rPr>
        <w:t>个频率中的任一个。</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.4</w:t>
      </w:r>
      <w:r w:rsidRPr="00394F35">
        <w:rPr>
          <w:lang w:val="en-US" w:eastAsia="zh-CN"/>
        </w:rPr>
        <w:tab/>
      </w:r>
      <w:r>
        <w:rPr>
          <w:rFonts w:hint="eastAsia"/>
          <w:lang w:val="en-US" w:eastAsia="zh-CN"/>
        </w:rPr>
        <w:t>在确认之后调谐</w:t>
      </w:r>
      <w:r>
        <w:rPr>
          <w:rFonts w:hint="eastAsia"/>
          <w:lang w:val="en-US" w:eastAsia="zh-CN"/>
        </w:rPr>
        <w:t>HF</w:t>
      </w:r>
      <w:r>
        <w:rPr>
          <w:rFonts w:hint="eastAsia"/>
          <w:lang w:val="en-US" w:eastAsia="zh-CN"/>
        </w:rPr>
        <w:t>无线电设备</w:t>
      </w:r>
    </w:p>
    <w:p w:rsidR="0081690D" w:rsidRPr="00394F35" w:rsidRDefault="0081690D" w:rsidP="0081690D">
      <w:pPr>
        <w:ind w:firstLineChars="200" w:firstLine="480"/>
        <w:rPr>
          <w:lang w:val="en-US" w:eastAsia="zh-CN"/>
        </w:rPr>
      </w:pPr>
      <w:r>
        <w:rPr>
          <w:rFonts w:hint="eastAsia"/>
          <w:lang w:val="en-US" w:eastAsia="zh-CN"/>
        </w:rPr>
        <w:t>在收到或发送地址为多个电台的</w:t>
      </w:r>
      <w:r>
        <w:rPr>
          <w:lang w:val="en-US" w:eastAsia="zh-CN"/>
        </w:rPr>
        <w:t>遇险</w:t>
      </w:r>
      <w:r>
        <w:rPr>
          <w:rFonts w:hint="eastAsia"/>
          <w:lang w:val="en-US" w:eastAsia="zh-CN"/>
        </w:rPr>
        <w:t>告警</w:t>
      </w:r>
      <w:r>
        <w:rPr>
          <w:lang w:val="en-US" w:eastAsia="zh-CN"/>
        </w:rPr>
        <w:t>确认</w:t>
      </w:r>
      <w:r>
        <w:rPr>
          <w:rFonts w:hint="eastAsia"/>
          <w:lang w:val="en-US" w:eastAsia="zh-CN"/>
        </w:rPr>
        <w:t>或</w:t>
      </w:r>
      <w:r>
        <w:rPr>
          <w:lang w:val="en-US" w:eastAsia="zh-CN"/>
        </w:rPr>
        <w:t>遇险转发</w:t>
      </w:r>
      <w:r>
        <w:rPr>
          <w:rFonts w:hint="eastAsia"/>
          <w:lang w:val="en-US" w:eastAsia="zh-CN"/>
        </w:rPr>
        <w:t>确认之后，应停止自动调谐。但操作员应得到足够信息，以便人工调谐至</w:t>
      </w:r>
      <w:r>
        <w:rPr>
          <w:lang w:val="en-US" w:eastAsia="zh-CN"/>
        </w:rPr>
        <w:t>收到的</w:t>
      </w:r>
      <w:r>
        <w:rPr>
          <w:lang w:val="en-US" w:eastAsia="zh-CN"/>
        </w:rPr>
        <w:t>DSC</w:t>
      </w:r>
      <w:r>
        <w:rPr>
          <w:lang w:val="en-US" w:eastAsia="zh-CN"/>
        </w:rPr>
        <w:t>消息</w:t>
      </w:r>
      <w:r>
        <w:rPr>
          <w:rFonts w:hint="eastAsia"/>
          <w:lang w:val="en-US" w:eastAsia="zh-CN"/>
        </w:rPr>
        <w:t>的工作频率。</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4"/>
        <w:rPr>
          <w:lang w:val="en-US" w:eastAsia="zh-CN"/>
        </w:rPr>
      </w:pPr>
      <w:r w:rsidRPr="00394F35">
        <w:rPr>
          <w:lang w:val="en-US" w:eastAsia="zh-CN"/>
        </w:rPr>
        <w:lastRenderedPageBreak/>
        <w:t>3.2.3.5</w:t>
      </w:r>
      <w:r w:rsidRPr="00394F35">
        <w:rPr>
          <w:lang w:val="en-US" w:eastAsia="zh-CN"/>
        </w:rPr>
        <w:tab/>
      </w:r>
      <w:r>
        <w:rPr>
          <w:rFonts w:hint="eastAsia"/>
          <w:lang w:val="en-US" w:eastAsia="zh-CN"/>
        </w:rPr>
        <w:t>处理单个地址的转发</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3.2.3</w:t>
        </w:r>
      </w:smartTag>
      <w:r w:rsidRPr="00394F35">
        <w:rPr>
          <w:b/>
          <w:bCs/>
          <w:lang w:val="en-US" w:eastAsia="zh-CN"/>
        </w:rPr>
        <w:t>.5.1</w:t>
      </w:r>
      <w:r w:rsidRPr="00394F35">
        <w:rPr>
          <w:lang w:val="en-US" w:eastAsia="zh-CN"/>
        </w:rPr>
        <w:tab/>
      </w:r>
      <w:r>
        <w:rPr>
          <w:rFonts w:hint="eastAsia"/>
          <w:lang w:val="en-US" w:eastAsia="zh-CN"/>
        </w:rPr>
        <w:t>发送或接收单个地址的转发应引发其各自的</w:t>
      </w:r>
      <w:r>
        <w:rPr>
          <w:lang w:val="en-US" w:eastAsia="zh-CN"/>
        </w:rPr>
        <w:t>自动程序</w:t>
      </w:r>
      <w:r>
        <w:rPr>
          <w:rFonts w:hint="eastAsia"/>
          <w:lang w:val="en-US" w:eastAsia="zh-CN"/>
        </w:rPr>
        <w:t>，这些程序与那些有可能处理涉及相同遇险事件的</w:t>
      </w:r>
      <w:r>
        <w:rPr>
          <w:lang w:val="en-US" w:eastAsia="zh-CN"/>
        </w:rPr>
        <w:t>遇险</w:t>
      </w:r>
      <w:r w:rsidRPr="00394F35">
        <w:rPr>
          <w:lang w:val="en-US" w:eastAsia="zh-CN"/>
        </w:rPr>
        <w:t>DSC</w:t>
      </w:r>
      <w:r>
        <w:rPr>
          <w:lang w:val="en-US" w:eastAsia="zh-CN"/>
        </w:rPr>
        <w:t>消息</w:t>
      </w:r>
      <w:r>
        <w:rPr>
          <w:rFonts w:hint="eastAsia"/>
          <w:lang w:val="en-US" w:eastAsia="zh-CN"/>
        </w:rPr>
        <w:t>的</w:t>
      </w:r>
      <w:r>
        <w:rPr>
          <w:lang w:val="en-US" w:eastAsia="zh-CN"/>
        </w:rPr>
        <w:t>自动程序</w:t>
      </w:r>
      <w:r>
        <w:rPr>
          <w:rFonts w:hint="eastAsia"/>
          <w:lang w:val="en-US" w:eastAsia="zh-CN"/>
        </w:rPr>
        <w:t>不同。</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3.2.3</w:t>
        </w:r>
      </w:smartTag>
      <w:r w:rsidRPr="00394F35">
        <w:rPr>
          <w:b/>
          <w:bCs/>
          <w:lang w:val="en-US" w:eastAsia="zh-CN"/>
        </w:rPr>
        <w:t>.5.2</w:t>
      </w:r>
      <w:r w:rsidRPr="00394F35">
        <w:rPr>
          <w:lang w:val="en-US" w:eastAsia="zh-CN"/>
        </w:rPr>
        <w:tab/>
      </w:r>
      <w:r>
        <w:rPr>
          <w:rFonts w:hint="eastAsia"/>
          <w:lang w:val="en-US" w:eastAsia="zh-CN"/>
        </w:rPr>
        <w:t>在该自动程序运行期间，发送</w:t>
      </w:r>
      <w:r>
        <w:rPr>
          <w:lang w:val="en-US" w:eastAsia="zh-CN"/>
        </w:rPr>
        <w:t>遇险告警确认</w:t>
      </w:r>
      <w:r>
        <w:rPr>
          <w:rFonts w:hint="eastAsia"/>
          <w:lang w:val="en-US" w:eastAsia="zh-CN"/>
        </w:rPr>
        <w:t>的选项应不可用。</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.6</w:t>
      </w:r>
      <w:r w:rsidRPr="00394F35">
        <w:rPr>
          <w:lang w:val="en-US" w:eastAsia="zh-CN"/>
        </w:rPr>
        <w:tab/>
      </w:r>
      <w:r>
        <w:rPr>
          <w:rFonts w:hint="eastAsia"/>
          <w:lang w:val="en-US" w:eastAsia="zh-CN"/>
        </w:rPr>
        <w:t>处理带关键差错的</w:t>
      </w:r>
      <w:r>
        <w:rPr>
          <w:lang w:val="en-US" w:eastAsia="zh-CN"/>
        </w:rPr>
        <w:t>DSC</w:t>
      </w:r>
      <w:r>
        <w:rPr>
          <w:lang w:val="en-US" w:eastAsia="zh-CN"/>
        </w:rPr>
        <w:t>消息</w:t>
      </w:r>
    </w:p>
    <w:p w:rsidR="0081690D" w:rsidRPr="00394F35" w:rsidRDefault="0081690D" w:rsidP="0081690D">
      <w:pPr>
        <w:ind w:firstLineChars="200" w:firstLine="480"/>
        <w:rPr>
          <w:lang w:val="en-US" w:eastAsia="zh-CN"/>
        </w:rPr>
      </w:pPr>
      <w:r>
        <w:rPr>
          <w:rFonts w:hint="eastAsia"/>
          <w:lang w:val="en-US" w:eastAsia="zh-CN"/>
        </w:rPr>
        <w:t>如果收到的遇险信息的</w:t>
      </w:r>
      <w:r>
        <w:rPr>
          <w:lang w:val="en-US" w:eastAsia="zh-CN"/>
        </w:rPr>
        <w:t>后续通信</w:t>
      </w:r>
      <w:r>
        <w:rPr>
          <w:rFonts w:hint="eastAsia"/>
          <w:lang w:val="en-US" w:eastAsia="zh-CN"/>
        </w:rPr>
        <w:t>参数有差错，应假定参数为“无线电电话”，且应将收到的参数有差错这一信息通知操作员。</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.7</w:t>
      </w:r>
      <w:r w:rsidRPr="00394F35">
        <w:rPr>
          <w:lang w:val="en-US" w:eastAsia="zh-CN"/>
        </w:rPr>
        <w:tab/>
      </w:r>
      <w:r>
        <w:rPr>
          <w:rFonts w:hint="eastAsia"/>
          <w:lang w:val="en-US" w:eastAsia="zh-CN"/>
        </w:rPr>
        <w:t>处理自带地址的</w:t>
      </w:r>
      <w:r>
        <w:rPr>
          <w:lang w:val="en-US" w:eastAsia="zh-CN"/>
        </w:rPr>
        <w:t>遇险</w:t>
      </w:r>
      <w:r>
        <w:rPr>
          <w:rFonts w:hint="eastAsia"/>
          <w:lang w:val="en-US" w:eastAsia="zh-CN"/>
        </w:rPr>
        <w:t>告警</w:t>
      </w:r>
      <w:r>
        <w:rPr>
          <w:lang w:val="en-US" w:eastAsia="zh-CN"/>
        </w:rPr>
        <w:t>确认</w:t>
      </w:r>
      <w:r w:rsidRPr="00394F35">
        <w:rPr>
          <w:lang w:val="en-US" w:eastAsia="zh-CN"/>
        </w:rPr>
        <w:t xml:space="preserve"> </w:t>
      </w:r>
    </w:p>
    <w:p w:rsidR="0081690D" w:rsidRPr="00394F35" w:rsidRDefault="0081690D" w:rsidP="0081690D">
      <w:pPr>
        <w:ind w:firstLineChars="200" w:firstLine="480"/>
        <w:rPr>
          <w:lang w:val="en-US" w:eastAsia="zh-CN"/>
        </w:rPr>
      </w:pPr>
      <w:r>
        <w:rPr>
          <w:rFonts w:hint="eastAsia"/>
          <w:lang w:val="en-US" w:eastAsia="zh-CN"/>
        </w:rPr>
        <w:t>如果</w:t>
      </w:r>
      <w:r>
        <w:rPr>
          <w:lang w:val="en-US" w:eastAsia="zh-CN"/>
        </w:rPr>
        <w:t>遇险告警确认</w:t>
      </w:r>
      <w:r>
        <w:rPr>
          <w:rFonts w:hint="eastAsia"/>
          <w:lang w:val="en-US" w:eastAsia="zh-CN"/>
        </w:rPr>
        <w:t>发送端的</w:t>
      </w:r>
      <w:r w:rsidRPr="00394F35">
        <w:rPr>
          <w:lang w:val="en-US" w:eastAsia="zh-CN"/>
        </w:rPr>
        <w:t>MMSI</w:t>
      </w:r>
      <w:r>
        <w:rPr>
          <w:rFonts w:hint="eastAsia"/>
          <w:lang w:val="en-US" w:eastAsia="zh-CN"/>
        </w:rPr>
        <w:t>与遇险船舶的</w:t>
      </w:r>
      <w:r w:rsidRPr="00394F35">
        <w:rPr>
          <w:lang w:val="en-US" w:eastAsia="zh-CN"/>
        </w:rPr>
        <w:t>MMSI</w:t>
      </w:r>
      <w:r>
        <w:rPr>
          <w:rFonts w:hint="eastAsia"/>
          <w:lang w:val="en-US" w:eastAsia="zh-CN"/>
        </w:rPr>
        <w:t>相同，则自</w:t>
      </w:r>
      <w:r>
        <w:rPr>
          <w:lang w:val="en-US" w:eastAsia="zh-CN"/>
        </w:rPr>
        <w:t>动程序</w:t>
      </w:r>
      <w:r>
        <w:rPr>
          <w:rFonts w:hint="eastAsia"/>
          <w:lang w:val="en-US" w:eastAsia="zh-CN"/>
        </w:rPr>
        <w:t>应将此视为取消</w:t>
      </w:r>
      <w:r>
        <w:rPr>
          <w:lang w:val="en-US" w:eastAsia="zh-CN"/>
        </w:rPr>
        <w:t>遇险告警</w:t>
      </w:r>
      <w:r>
        <w:rPr>
          <w:rFonts w:hint="eastAsia"/>
          <w:lang w:val="en-US" w:eastAsia="zh-CN"/>
        </w:rPr>
        <w:t>尝试的消息，并相应通知</w:t>
      </w:r>
      <w:r>
        <w:rPr>
          <w:lang w:val="en-US" w:eastAsia="zh-CN"/>
        </w:rPr>
        <w:t>操作员</w:t>
      </w:r>
      <w:r>
        <w:rPr>
          <w:rFonts w:hint="eastAsia"/>
          <w:lang w:val="en-US" w:eastAsia="zh-CN"/>
        </w:rPr>
        <w:t>。</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.8</w:t>
      </w:r>
      <w:r w:rsidRPr="00394F35">
        <w:rPr>
          <w:lang w:val="en-US" w:eastAsia="zh-CN"/>
        </w:rPr>
        <w:tab/>
      </w:r>
      <w:r>
        <w:rPr>
          <w:rFonts w:hint="eastAsia"/>
          <w:lang w:val="en-US" w:eastAsia="zh-CN"/>
        </w:rPr>
        <w:t>扩展的</w:t>
      </w:r>
      <w:r>
        <w:rPr>
          <w:lang w:val="en-US" w:eastAsia="zh-CN"/>
        </w:rPr>
        <w:t>DSC</w:t>
      </w:r>
      <w:r>
        <w:rPr>
          <w:rFonts w:hint="eastAsia"/>
          <w:lang w:val="en-US" w:eastAsia="zh-CN"/>
        </w:rPr>
        <w:t>语句</w:t>
      </w:r>
      <w:r w:rsidRPr="00394F35">
        <w:rPr>
          <w:lang w:val="en-US" w:eastAsia="zh-CN"/>
        </w:rPr>
        <w:t xml:space="preserve"> </w:t>
      </w:r>
    </w:p>
    <w:p w:rsidR="0081690D" w:rsidRPr="00394F35" w:rsidRDefault="0081690D" w:rsidP="0081690D">
      <w:pPr>
        <w:ind w:firstLineChars="200" w:firstLine="480"/>
        <w:rPr>
          <w:lang w:val="en-US" w:eastAsia="zh-CN"/>
        </w:rPr>
      </w:pPr>
      <w:r>
        <w:rPr>
          <w:lang w:val="en-US" w:eastAsia="zh-CN"/>
        </w:rPr>
        <w:t>自动程序</w:t>
      </w:r>
      <w:r>
        <w:rPr>
          <w:rFonts w:hint="eastAsia"/>
          <w:lang w:val="en-US" w:eastAsia="zh-CN"/>
        </w:rPr>
        <w:t>应能够成功地接收和解译在某些或所有单个告警的末尾带有扩展语句的</w:t>
      </w:r>
      <w:r>
        <w:rPr>
          <w:lang w:val="en-US" w:eastAsia="zh-CN"/>
        </w:rPr>
        <w:t>单频</w:t>
      </w:r>
      <w:r>
        <w:rPr>
          <w:rFonts w:hint="eastAsia"/>
          <w:lang w:val="en-US" w:eastAsia="zh-CN"/>
        </w:rPr>
        <w:t>告警尝试。</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3.2.3</w:t>
        </w:r>
      </w:smartTag>
      <w:r w:rsidRPr="00394F35">
        <w:rPr>
          <w:bCs/>
          <w:lang w:val="en-US" w:eastAsia="zh-CN"/>
        </w:rPr>
        <w:t>.9</w:t>
      </w:r>
      <w:r w:rsidRPr="00394F35">
        <w:rPr>
          <w:lang w:val="en-US" w:eastAsia="zh-CN"/>
        </w:rPr>
        <w:tab/>
      </w:r>
      <w:r>
        <w:rPr>
          <w:rFonts w:hint="eastAsia"/>
          <w:lang w:val="en-US" w:eastAsia="zh-CN"/>
        </w:rPr>
        <w:t>仅</w:t>
      </w:r>
      <w:r w:rsidRPr="00394F35">
        <w:rPr>
          <w:lang w:val="en-US" w:eastAsia="zh-CN"/>
        </w:rPr>
        <w:t>MF/HF</w:t>
      </w:r>
      <w:r>
        <w:rPr>
          <w:rFonts w:hint="eastAsia"/>
          <w:lang w:val="en-US" w:eastAsia="zh-CN"/>
        </w:rPr>
        <w:t>波段的</w:t>
      </w:r>
      <w:r>
        <w:rPr>
          <w:lang w:val="en-US" w:eastAsia="zh-CN"/>
        </w:rPr>
        <w:t>遇险</w:t>
      </w:r>
      <w:r>
        <w:rPr>
          <w:lang w:val="en-US" w:eastAsia="zh-CN"/>
        </w:rPr>
        <w:t>DSC</w:t>
      </w:r>
      <w:r>
        <w:rPr>
          <w:lang w:val="en-US" w:eastAsia="zh-CN"/>
        </w:rPr>
        <w:t>消息</w:t>
      </w:r>
      <w:r>
        <w:rPr>
          <w:rFonts w:hint="eastAsia"/>
          <w:lang w:val="en-US" w:eastAsia="zh-CN"/>
        </w:rPr>
        <w:t>扫描</w:t>
      </w:r>
    </w:p>
    <w:p w:rsidR="0081690D" w:rsidRPr="00394F35" w:rsidRDefault="0081690D" w:rsidP="0081690D">
      <w:pPr>
        <w:ind w:firstLineChars="200" w:firstLine="480"/>
        <w:rPr>
          <w:lang w:val="en-US" w:eastAsia="zh-CN"/>
        </w:rPr>
      </w:pPr>
      <w:r>
        <w:rPr>
          <w:rFonts w:hint="eastAsia"/>
          <w:lang w:val="en-US" w:eastAsia="zh-CN"/>
        </w:rPr>
        <w:t>“接收</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394F35">
        <w:rPr>
          <w:lang w:val="en-US" w:eastAsia="zh-CN"/>
        </w:rPr>
        <w:t>DSC</w:t>
      </w:r>
      <w:r>
        <w:rPr>
          <w:lang w:val="en-US" w:eastAsia="zh-CN"/>
        </w:rPr>
        <w:t>信道</w:t>
      </w:r>
      <w:r>
        <w:rPr>
          <w:rFonts w:hint="eastAsia"/>
          <w:lang w:val="en-US" w:eastAsia="zh-CN"/>
        </w:rPr>
        <w:t>，如果尚未这样做的话。</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3.2.4</w:t>
        </w:r>
        <w:r w:rsidRPr="00394F35">
          <w:rPr>
            <w:lang w:val="en-US" w:eastAsia="zh-CN"/>
          </w:rPr>
          <w:tab/>
        </w:r>
      </w:smartTag>
      <w:r>
        <w:rPr>
          <w:rFonts w:hint="eastAsia"/>
          <w:lang w:val="en-US" w:eastAsia="zh-CN"/>
        </w:rPr>
        <w:t>由发送</w:t>
      </w:r>
      <w:r>
        <w:rPr>
          <w:lang w:val="en-US" w:eastAsia="zh-CN"/>
        </w:rPr>
        <w:t>遇险</w:t>
      </w:r>
      <w:r>
        <w:rPr>
          <w:rFonts w:hint="eastAsia"/>
          <w:lang w:val="en-US" w:eastAsia="zh-CN"/>
        </w:rPr>
        <w:t>告警</w:t>
      </w:r>
      <w:r>
        <w:rPr>
          <w:lang w:val="en-US" w:eastAsia="zh-CN"/>
        </w:rPr>
        <w:t>尝试</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.1.1</w:t>
      </w:r>
      <w:r w:rsidRPr="005431A7">
        <w:rPr>
          <w:bCs/>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确认之前，应显示发送下一个</w:t>
      </w:r>
      <w:r>
        <w:rPr>
          <w:lang w:val="en-US" w:eastAsia="zh-CN"/>
        </w:rPr>
        <w:t>遇险</w:t>
      </w:r>
      <w:r>
        <w:rPr>
          <w:rFonts w:hint="eastAsia"/>
          <w:lang w:val="en-US" w:eastAsia="zh-CN"/>
        </w:rPr>
        <w:t>告警</w:t>
      </w:r>
      <w:r>
        <w:rPr>
          <w:lang w:val="en-US" w:eastAsia="zh-CN"/>
        </w:rPr>
        <w:t>尝试</w:t>
      </w:r>
      <w:r>
        <w:rPr>
          <w:rFonts w:hint="eastAsia"/>
          <w:lang w:val="en-US" w:eastAsia="zh-CN"/>
        </w:rPr>
        <w:t>之前的剩余时间。</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.1.2</w:t>
      </w:r>
      <w:r w:rsidRPr="00394F35">
        <w:rPr>
          <w:b/>
          <w:bCs/>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确认之后，应显示</w:t>
      </w:r>
      <w:r>
        <w:rPr>
          <w:rFonts w:hint="eastAsia"/>
          <w:lang w:val="en-US" w:eastAsia="zh-CN"/>
        </w:rPr>
        <w:t>自确</w:t>
      </w:r>
      <w:r>
        <w:rPr>
          <w:lang w:val="en-US" w:eastAsia="zh-CN"/>
        </w:rPr>
        <w:t>认</w:t>
      </w:r>
      <w:r>
        <w:rPr>
          <w:rFonts w:hint="eastAsia"/>
          <w:lang w:val="en-US" w:eastAsia="zh-CN"/>
        </w:rPr>
        <w:t>起的已用时间。收到重复的确认应不影响时间显示。</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3.2.4</w:t>
        </w:r>
      </w:smartTag>
      <w:r w:rsidRPr="00394F35">
        <w:rPr>
          <w:lang w:val="en-US" w:eastAsia="zh-CN"/>
        </w:rPr>
        <w:t>.2</w:t>
      </w:r>
      <w:r w:rsidRPr="00394F35">
        <w:rPr>
          <w:lang w:val="en-US" w:eastAsia="zh-CN"/>
        </w:rPr>
        <w:tab/>
      </w:r>
      <w:r>
        <w:rPr>
          <w:rFonts w:hint="eastAsia"/>
          <w:lang w:val="en-US" w:eastAsia="zh-CN"/>
        </w:rPr>
        <w:t>重新发送遇</w:t>
      </w:r>
      <w:r>
        <w:rPr>
          <w:lang w:val="en-US" w:eastAsia="zh-CN"/>
        </w:rPr>
        <w:t>险</w:t>
      </w:r>
      <w:r>
        <w:rPr>
          <w:rFonts w:hint="eastAsia"/>
          <w:lang w:val="en-US" w:eastAsia="zh-CN"/>
        </w:rPr>
        <w:t>告警</w:t>
      </w:r>
      <w:r>
        <w:rPr>
          <w:lang w:val="en-US" w:eastAsia="zh-CN"/>
        </w:rPr>
        <w:t>尝试</w:t>
      </w:r>
    </w:p>
    <w:p w:rsidR="0081690D" w:rsidRPr="00394F35" w:rsidRDefault="0081690D" w:rsidP="0081690D">
      <w:pPr>
        <w:rPr>
          <w:b/>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.2.1</w:t>
      </w:r>
      <w:r w:rsidRPr="00394F35">
        <w:rPr>
          <w:lang w:val="en-US" w:eastAsia="zh-CN"/>
        </w:rPr>
        <w:tab/>
      </w:r>
      <w:r>
        <w:rPr>
          <w:rFonts w:hint="eastAsia"/>
          <w:lang w:val="en-US" w:eastAsia="zh-CN"/>
        </w:rPr>
        <w:t>未确认的</w:t>
      </w:r>
      <w:r>
        <w:rPr>
          <w:lang w:val="en-US" w:eastAsia="zh-CN"/>
        </w:rPr>
        <w:t>遇险</w:t>
      </w:r>
      <w:r>
        <w:rPr>
          <w:rFonts w:hint="eastAsia"/>
          <w:lang w:val="en-US" w:eastAsia="zh-CN"/>
        </w:rPr>
        <w:t>告警</w:t>
      </w:r>
      <w:r>
        <w:rPr>
          <w:lang w:val="en-US" w:eastAsia="zh-CN"/>
        </w:rPr>
        <w:t>尝试</w:t>
      </w:r>
      <w:r>
        <w:rPr>
          <w:rFonts w:hint="eastAsia"/>
          <w:lang w:val="en-US" w:eastAsia="zh-CN"/>
        </w:rPr>
        <w:t>在等待</w:t>
      </w:r>
      <w:r w:rsidRPr="00394F35">
        <w:rPr>
          <w:lang w:val="en-US" w:eastAsia="zh-CN"/>
        </w:rPr>
        <w:t>3.5</w:t>
      </w:r>
      <w:r>
        <w:rPr>
          <w:rFonts w:hint="eastAsia"/>
          <w:lang w:val="en-US" w:eastAsia="zh-CN"/>
        </w:rPr>
        <w:t>到</w:t>
      </w:r>
      <w:r w:rsidRPr="00394F35">
        <w:rPr>
          <w:lang w:val="en-US" w:eastAsia="zh-CN"/>
        </w:rPr>
        <w:t>4.5 min</w:t>
      </w:r>
      <w:r>
        <w:rPr>
          <w:rFonts w:hint="eastAsia"/>
          <w:lang w:val="en-US" w:eastAsia="zh-CN"/>
        </w:rPr>
        <w:t>之后应重新发送。</w:t>
      </w:r>
    </w:p>
    <w:p w:rsidR="0081690D" w:rsidRPr="00394F35" w:rsidRDefault="0081690D" w:rsidP="0081690D">
      <w:pPr>
        <w:rPr>
          <w:b/>
          <w:lang w:val="en-US" w:eastAsia="zh-CN"/>
        </w:rPr>
      </w:pPr>
      <w:r w:rsidRPr="00394F35">
        <w:rPr>
          <w:b/>
          <w:bCs/>
          <w:lang w:val="en-US" w:eastAsia="zh-CN"/>
        </w:rPr>
        <w:t>3.2.4.2.2</w:t>
      </w:r>
      <w:r w:rsidRPr="00394F35">
        <w:rPr>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w:t>
      </w:r>
      <w:r>
        <w:rPr>
          <w:lang w:val="en-US" w:eastAsia="zh-CN"/>
        </w:rPr>
        <w:t>遇险</w:t>
      </w:r>
      <w:r>
        <w:rPr>
          <w:rFonts w:hint="eastAsia"/>
          <w:lang w:val="en-US" w:eastAsia="zh-CN"/>
        </w:rPr>
        <w:t>告警</w:t>
      </w:r>
      <w:r>
        <w:rPr>
          <w:lang w:val="en-US" w:eastAsia="zh-CN"/>
        </w:rPr>
        <w:t>尝试</w:t>
      </w:r>
      <w:r>
        <w:rPr>
          <w:rFonts w:hint="eastAsia"/>
          <w:lang w:val="en-US" w:eastAsia="zh-CN"/>
        </w:rPr>
        <w:t>的自动重新发送应自动终止。</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.2.3</w:t>
      </w:r>
      <w:r w:rsidRPr="00394F35">
        <w:rPr>
          <w:lang w:val="en-US" w:eastAsia="zh-CN"/>
        </w:rPr>
        <w:tab/>
      </w:r>
      <w:r>
        <w:rPr>
          <w:rFonts w:hint="eastAsia"/>
          <w:lang w:val="en-US" w:eastAsia="zh-CN"/>
        </w:rPr>
        <w:t>重新发送的遇险告警</w:t>
      </w:r>
      <w:r>
        <w:rPr>
          <w:lang w:val="en-US" w:eastAsia="zh-CN"/>
        </w:rPr>
        <w:t>尝试</w:t>
      </w:r>
      <w:r>
        <w:rPr>
          <w:rFonts w:hint="eastAsia"/>
          <w:lang w:val="en-US" w:eastAsia="zh-CN"/>
        </w:rPr>
        <w:t>应含有更新的位置信息和处于该位置的时间信息。</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3.2.4</w:t>
        </w:r>
      </w:smartTag>
      <w:r w:rsidRPr="00394F35">
        <w:rPr>
          <w:lang w:val="en-US" w:eastAsia="zh-CN"/>
        </w:rPr>
        <w:t>.3</w:t>
      </w:r>
      <w:r w:rsidRPr="00394F35">
        <w:rPr>
          <w:lang w:val="en-US" w:eastAsia="zh-CN"/>
        </w:rPr>
        <w:tab/>
      </w:r>
      <w:r>
        <w:rPr>
          <w:rFonts w:hint="eastAsia"/>
          <w:lang w:val="en-US" w:eastAsia="zh-CN"/>
        </w:rPr>
        <w:t>确定操作员的选项</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.3.1</w:t>
      </w:r>
      <w:r w:rsidRPr="00394F35">
        <w:rPr>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w:t>
      </w:r>
      <w:r>
        <w:rPr>
          <w:lang w:val="en-US" w:eastAsia="zh-CN"/>
        </w:rPr>
        <w:t>遇险告警</w:t>
      </w:r>
      <w:r>
        <w:rPr>
          <w:rFonts w:hint="eastAsia"/>
          <w:bCs/>
          <w:lang w:val="en-US" w:eastAsia="zh-CN"/>
        </w:rPr>
        <w:t>之前，</w:t>
      </w:r>
      <w:r>
        <w:rPr>
          <w:rFonts w:hint="eastAsia"/>
          <w:lang w:val="en-US" w:eastAsia="zh-CN"/>
        </w:rPr>
        <w:t>人工重新发送</w:t>
      </w:r>
      <w:r>
        <w:rPr>
          <w:lang w:val="en-US" w:eastAsia="zh-CN"/>
        </w:rPr>
        <w:t>遇险</w:t>
      </w:r>
      <w:r>
        <w:rPr>
          <w:rFonts w:hint="eastAsia"/>
          <w:lang w:val="en-US" w:eastAsia="zh-CN"/>
        </w:rPr>
        <w:t>告警</w:t>
      </w:r>
      <w:r>
        <w:rPr>
          <w:lang w:val="en-US" w:eastAsia="zh-CN"/>
        </w:rPr>
        <w:t>尝试</w:t>
      </w:r>
      <w:r>
        <w:rPr>
          <w:rFonts w:hint="eastAsia"/>
          <w:lang w:val="en-US" w:eastAsia="zh-CN"/>
        </w:rPr>
        <w:t>的选项在任何时候均应保持可用。</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.3.2</w:t>
      </w:r>
      <w:r w:rsidRPr="00394F35">
        <w:rPr>
          <w:b/>
          <w:bCs/>
          <w:lang w:val="en-US" w:eastAsia="zh-CN"/>
        </w:rPr>
        <w:tab/>
      </w:r>
      <w:r>
        <w:rPr>
          <w:rFonts w:hint="eastAsia"/>
          <w:lang w:val="en-US" w:eastAsia="zh-CN"/>
        </w:rPr>
        <w:t>在</w:t>
      </w:r>
      <w:r>
        <w:rPr>
          <w:rFonts w:hint="eastAsia"/>
          <w:lang w:val="en-US" w:eastAsia="zh-CN"/>
        </w:rPr>
        <w:t>H</w:t>
      </w:r>
      <w:r w:rsidRPr="00394F35">
        <w:rPr>
          <w:lang w:val="en-US" w:eastAsia="zh-CN"/>
        </w:rPr>
        <w:t>F</w:t>
      </w:r>
      <w:r>
        <w:rPr>
          <w:rFonts w:hint="eastAsia"/>
          <w:lang w:val="en-US" w:eastAsia="zh-CN"/>
        </w:rPr>
        <w:t>波段，</w:t>
      </w:r>
      <w:r>
        <w:rPr>
          <w:lang w:val="en-US" w:eastAsia="zh-CN"/>
        </w:rPr>
        <w:t>操作员</w:t>
      </w:r>
      <w:r>
        <w:rPr>
          <w:rFonts w:hint="eastAsia"/>
          <w:lang w:val="en-US" w:eastAsia="zh-CN"/>
        </w:rPr>
        <w:t>应可以使用变更</w:t>
      </w:r>
      <w:r>
        <w:rPr>
          <w:lang w:val="en-US" w:eastAsia="zh-CN"/>
        </w:rPr>
        <w:t>遇险</w:t>
      </w:r>
      <w:r>
        <w:rPr>
          <w:rFonts w:hint="eastAsia"/>
          <w:lang w:val="en-US" w:eastAsia="zh-CN"/>
        </w:rPr>
        <w:t>告警</w:t>
      </w:r>
      <w:r>
        <w:rPr>
          <w:lang w:val="en-US" w:eastAsia="zh-CN"/>
        </w:rPr>
        <w:t>尝试</w:t>
      </w:r>
      <w:r>
        <w:rPr>
          <w:rFonts w:hint="eastAsia"/>
          <w:lang w:val="en-US" w:eastAsia="zh-CN"/>
        </w:rPr>
        <w:t>的频率选项和选择</w:t>
      </w:r>
      <w:r>
        <w:rPr>
          <w:lang w:val="en-US" w:eastAsia="zh-CN"/>
        </w:rPr>
        <w:t>单频</w:t>
      </w:r>
      <w:r>
        <w:rPr>
          <w:rFonts w:hint="eastAsia"/>
          <w:lang w:val="en-US" w:eastAsia="zh-CN"/>
        </w:rPr>
        <w:t>或多</w:t>
      </w:r>
      <w:r>
        <w:rPr>
          <w:lang w:val="en-US" w:eastAsia="zh-CN"/>
        </w:rPr>
        <w:t>频</w:t>
      </w:r>
      <w:r>
        <w:rPr>
          <w:rFonts w:hint="eastAsia"/>
          <w:lang w:val="en-US" w:eastAsia="zh-CN"/>
        </w:rPr>
        <w:t>模式的选项。</w:t>
      </w:r>
      <w:r w:rsidRPr="00394F35">
        <w:rPr>
          <w:lang w:val="en-US" w:eastAsia="zh-CN"/>
        </w:rPr>
        <w:t xml:space="preserve"> </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1690D" w:rsidRPr="00394F35" w:rsidRDefault="0081690D" w:rsidP="0081690D">
      <w:pPr>
        <w:rPr>
          <w:lang w:val="en-US" w:eastAsia="zh-CN"/>
        </w:rPr>
      </w:pPr>
      <w:r w:rsidRPr="00394F35">
        <w:rPr>
          <w:b/>
          <w:bCs/>
          <w:lang w:val="en-US" w:eastAsia="zh-CN"/>
        </w:rPr>
        <w:lastRenderedPageBreak/>
        <w:t>3.2.4.3.3</w:t>
      </w:r>
      <w:r w:rsidRPr="00394F35">
        <w:rPr>
          <w:b/>
          <w:bCs/>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确认之前，</w:t>
      </w:r>
      <w:r>
        <w:rPr>
          <w:rFonts w:hint="eastAsia"/>
          <w:lang w:val="en-US" w:eastAsia="zh-CN"/>
        </w:rPr>
        <w:t>暂停</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.3.4</w:t>
      </w:r>
      <w:r w:rsidRPr="00394F35">
        <w:rPr>
          <w:b/>
          <w:bCs/>
          <w:lang w:val="en-US" w:eastAsia="zh-CN"/>
        </w:rPr>
        <w:tab/>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确认之前，</w:t>
      </w:r>
      <w:r>
        <w:rPr>
          <w:rFonts w:hint="eastAsia"/>
          <w:lang w:val="en-US" w:eastAsia="zh-CN"/>
        </w:rPr>
        <w:t>取消</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.3.5</w:t>
      </w:r>
      <w:r w:rsidRPr="00394F35">
        <w:rPr>
          <w:b/>
          <w:bCs/>
          <w:lang w:val="en-US" w:eastAsia="zh-CN"/>
        </w:rPr>
        <w:tab/>
      </w:r>
      <w:r w:rsidRPr="00F3097B">
        <w:rPr>
          <w:rFonts w:hint="eastAsia"/>
          <w:bCs/>
          <w:lang w:val="en-US" w:eastAsia="zh-CN"/>
        </w:rPr>
        <w:t>终止程序的选项</w:t>
      </w:r>
      <w:r>
        <w:rPr>
          <w:rFonts w:hint="eastAsia"/>
          <w:bCs/>
          <w:lang w:val="en-US" w:eastAsia="zh-CN"/>
        </w:rPr>
        <w:t>应只</w:t>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w:t>
      </w:r>
      <w:r>
        <w:rPr>
          <w:rFonts w:hint="eastAsia"/>
          <w:lang w:val="en-US" w:eastAsia="zh-CN"/>
        </w:rPr>
        <w:t>可用。</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.4</w:t>
      </w:r>
      <w:r w:rsidRPr="00394F35">
        <w:rPr>
          <w:lang w:val="en-US" w:eastAsia="zh-CN"/>
        </w:rPr>
        <w:tab/>
      </w:r>
      <w:r>
        <w:rPr>
          <w:lang w:val="en-US" w:eastAsia="zh-CN"/>
        </w:rPr>
        <w:t>遇险告警</w:t>
      </w:r>
      <w:r>
        <w:rPr>
          <w:rFonts w:hint="eastAsia"/>
          <w:lang w:val="en-US" w:eastAsia="zh-CN"/>
        </w:rPr>
        <w:t>取消程序</w:t>
      </w:r>
    </w:p>
    <w:p w:rsidR="0081690D" w:rsidRPr="00394F35" w:rsidRDefault="0081690D" w:rsidP="002C6243">
      <w:pPr>
        <w:ind w:firstLineChars="200" w:firstLine="480"/>
        <w:rPr>
          <w:lang w:val="en-US" w:eastAsia="zh-CN"/>
        </w:rPr>
      </w:pPr>
      <w:r w:rsidRPr="000323DA">
        <w:rPr>
          <w:rFonts w:eastAsia="STKaiti" w:hint="eastAsia"/>
          <w:lang w:val="en-US" w:eastAsia="zh-CN"/>
        </w:rPr>
        <w:t>取消程序</w:t>
      </w:r>
      <w:r>
        <w:rPr>
          <w:rFonts w:hint="eastAsia"/>
          <w:lang w:val="en-US" w:eastAsia="zh-CN"/>
        </w:rPr>
        <w:t>包括在</w:t>
      </w:r>
      <w:r>
        <w:rPr>
          <w:lang w:val="en-US" w:eastAsia="zh-CN"/>
        </w:rPr>
        <w:t>遇险</w:t>
      </w:r>
      <w:r>
        <w:rPr>
          <w:rFonts w:hint="eastAsia"/>
          <w:lang w:val="en-US" w:eastAsia="zh-CN"/>
        </w:rPr>
        <w:t>告警</w:t>
      </w:r>
      <w:r>
        <w:rPr>
          <w:lang w:val="en-US" w:eastAsia="zh-CN"/>
        </w:rPr>
        <w:t>尝试</w:t>
      </w:r>
      <w:r>
        <w:rPr>
          <w:rFonts w:hint="eastAsia"/>
          <w:lang w:val="en-US" w:eastAsia="zh-CN"/>
        </w:rPr>
        <w:t>所用的全部频带</w:t>
      </w:r>
      <w:r w:rsidRPr="000323DA">
        <w:rPr>
          <w:rFonts w:eastAsia="STKaiti" w:hint="eastAsia"/>
          <w:lang w:val="en-US" w:eastAsia="zh-CN"/>
        </w:rPr>
        <w:t>取消操作</w:t>
      </w:r>
      <w:r w:rsidR="002C6243">
        <w:rPr>
          <w:rFonts w:hint="eastAsia"/>
          <w:lang w:val="en-US" w:eastAsia="zh-CN"/>
        </w:rPr>
        <w:t>（</w:t>
      </w:r>
      <w:r>
        <w:rPr>
          <w:rFonts w:hint="eastAsia"/>
          <w:lang w:val="en-US" w:eastAsia="zh-CN"/>
        </w:rPr>
        <w:t>在</w:t>
      </w:r>
      <w:r>
        <w:rPr>
          <w:rFonts w:hint="eastAsia"/>
          <w:lang w:val="en-US" w:eastAsia="zh-CN"/>
        </w:rPr>
        <w:t>VHF</w:t>
      </w:r>
      <w:r>
        <w:rPr>
          <w:rFonts w:hint="eastAsia"/>
          <w:lang w:val="en-US" w:eastAsia="zh-CN"/>
        </w:rPr>
        <w:t>和</w:t>
      </w:r>
      <w:r>
        <w:rPr>
          <w:rFonts w:hint="eastAsia"/>
          <w:lang w:val="en-US" w:eastAsia="zh-CN"/>
        </w:rPr>
        <w:t>MF</w:t>
      </w:r>
      <w:r>
        <w:rPr>
          <w:rFonts w:hint="eastAsia"/>
          <w:lang w:val="en-US" w:eastAsia="zh-CN"/>
        </w:rPr>
        <w:t>波段只有</w:t>
      </w:r>
      <w:r>
        <w:rPr>
          <w:rFonts w:hint="eastAsia"/>
          <w:lang w:val="en-US" w:eastAsia="zh-CN"/>
        </w:rPr>
        <w:t>1</w:t>
      </w:r>
      <w:r>
        <w:rPr>
          <w:rFonts w:hint="eastAsia"/>
          <w:lang w:val="en-US" w:eastAsia="zh-CN"/>
        </w:rPr>
        <w:t>种</w:t>
      </w:r>
      <w:r w:rsidRPr="000323DA">
        <w:rPr>
          <w:rFonts w:eastAsia="STKaiti" w:hint="eastAsia"/>
          <w:lang w:val="en-US" w:eastAsia="zh-CN"/>
        </w:rPr>
        <w:t>取消操作</w:t>
      </w:r>
      <w:r>
        <w:rPr>
          <w:rFonts w:hint="eastAsia"/>
          <w:lang w:val="en-US" w:eastAsia="zh-CN"/>
        </w:rPr>
        <w:t>，而在</w:t>
      </w:r>
      <w:r w:rsidRPr="00394F35">
        <w:rPr>
          <w:lang w:val="en-US" w:eastAsia="zh-CN"/>
        </w:rPr>
        <w:t>MF/HF</w:t>
      </w:r>
      <w:r>
        <w:rPr>
          <w:rFonts w:hint="eastAsia"/>
          <w:lang w:val="en-US" w:eastAsia="zh-CN"/>
        </w:rPr>
        <w:t>波段可能最多有</w:t>
      </w:r>
      <w:r>
        <w:rPr>
          <w:rFonts w:hint="eastAsia"/>
          <w:lang w:val="en-US" w:eastAsia="zh-CN"/>
        </w:rPr>
        <w:t>6</w:t>
      </w:r>
      <w:r>
        <w:rPr>
          <w:rFonts w:hint="eastAsia"/>
          <w:lang w:val="en-US" w:eastAsia="zh-CN"/>
        </w:rPr>
        <w:t>种</w:t>
      </w:r>
      <w:r w:rsidR="002C6243">
        <w:rPr>
          <w:rFonts w:hint="eastAsia"/>
          <w:lang w:val="en-US" w:eastAsia="zh-CN"/>
        </w:rPr>
        <w:t>）</w:t>
      </w:r>
      <w:r>
        <w:rPr>
          <w:rFonts w:hint="eastAsia"/>
          <w:lang w:val="en-US" w:eastAsia="zh-CN"/>
        </w:rPr>
        <w:t>。</w:t>
      </w:r>
      <w:r w:rsidRPr="000323DA">
        <w:rPr>
          <w:rFonts w:eastAsia="STKaiti" w:hint="eastAsia"/>
          <w:lang w:val="en-US" w:eastAsia="zh-CN"/>
        </w:rPr>
        <w:t>取消操作</w:t>
      </w:r>
      <w:r>
        <w:rPr>
          <w:rFonts w:hint="eastAsia"/>
          <w:lang w:val="en-US" w:eastAsia="zh-CN"/>
        </w:rPr>
        <w:t>包括一个</w:t>
      </w:r>
      <w:r>
        <w:rPr>
          <w:rFonts w:hint="eastAsia"/>
          <w:lang w:val="en-US" w:eastAsia="zh-CN"/>
        </w:rPr>
        <w:t>DSC</w:t>
      </w:r>
      <w:r>
        <w:rPr>
          <w:rFonts w:hint="eastAsia"/>
          <w:lang w:val="en-US" w:eastAsia="zh-CN"/>
        </w:rPr>
        <w:t>取消消息</w:t>
      </w:r>
      <w:r w:rsidR="002C6243">
        <w:rPr>
          <w:rFonts w:hint="eastAsia"/>
          <w:lang w:val="en-US" w:eastAsia="zh-CN"/>
        </w:rPr>
        <w:t>（</w:t>
      </w:r>
      <w:r>
        <w:rPr>
          <w:rFonts w:hint="eastAsia"/>
          <w:lang w:val="en-US" w:eastAsia="zh-CN"/>
        </w:rPr>
        <w:t>自带地址的</w:t>
      </w:r>
      <w:r>
        <w:rPr>
          <w:lang w:val="en-US" w:eastAsia="zh-CN"/>
        </w:rPr>
        <w:t>遇险告警确认</w:t>
      </w:r>
      <w:r w:rsidR="002C6243">
        <w:rPr>
          <w:rFonts w:hint="eastAsia"/>
          <w:lang w:val="en-US" w:eastAsia="zh-CN"/>
        </w:rPr>
        <w:t>）</w:t>
      </w:r>
      <w:r>
        <w:rPr>
          <w:rFonts w:hint="eastAsia"/>
          <w:lang w:val="en-US" w:eastAsia="zh-CN"/>
        </w:rPr>
        <w:t>，后跟一个后续通信的相应频率上的</w:t>
      </w:r>
      <w:r w:rsidRPr="00B8102F">
        <w:rPr>
          <w:rFonts w:eastAsia="STKaiti" w:hint="eastAsia"/>
          <w:lang w:val="en-US" w:eastAsia="zh-CN"/>
        </w:rPr>
        <w:t>话音取消</w:t>
      </w:r>
      <w:r>
        <w:rPr>
          <w:rFonts w:hint="eastAsia"/>
          <w:lang w:val="en-US" w:eastAsia="zh-CN"/>
        </w:rPr>
        <w:t>消息。“</w:t>
      </w:r>
      <w:r w:rsidRPr="00B8102F">
        <w:rPr>
          <w:rFonts w:eastAsia="STKaiti" w:hint="eastAsia"/>
          <w:lang w:val="en-US" w:eastAsia="zh-CN"/>
        </w:rPr>
        <w:t>话音取消</w:t>
      </w:r>
      <w:r>
        <w:rPr>
          <w:rFonts w:hint="eastAsia"/>
          <w:lang w:val="en-US" w:eastAsia="zh-CN"/>
        </w:rPr>
        <w:t>”一词指在</w:t>
      </w:r>
      <w:r>
        <w:rPr>
          <w:lang w:val="en-US" w:eastAsia="zh-CN"/>
        </w:rPr>
        <w:t>后续通信频率</w:t>
      </w:r>
      <w:r>
        <w:rPr>
          <w:rFonts w:hint="eastAsia"/>
          <w:lang w:val="en-US" w:eastAsia="zh-CN"/>
        </w:rPr>
        <w:t>上或者由无线电电话完成，或者在</w:t>
      </w:r>
      <w:r>
        <w:rPr>
          <w:lang w:val="en-US" w:eastAsia="zh-CN"/>
        </w:rPr>
        <w:t>MF</w:t>
      </w:r>
      <w:r>
        <w:rPr>
          <w:rFonts w:hint="eastAsia"/>
          <w:lang w:val="en-US" w:eastAsia="zh-CN"/>
        </w:rPr>
        <w:t>和</w:t>
      </w:r>
      <w:r w:rsidRPr="00394F35">
        <w:rPr>
          <w:lang w:val="en-US" w:eastAsia="zh-CN"/>
        </w:rPr>
        <w:t>MF/HF</w:t>
      </w:r>
      <w:r>
        <w:rPr>
          <w:rFonts w:hint="eastAsia"/>
          <w:lang w:val="en-US" w:eastAsia="zh-CN"/>
        </w:rPr>
        <w:t>波段由数据完成的取消部分。</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.4.1</w:t>
      </w:r>
      <w:r w:rsidRPr="00394F35">
        <w:rPr>
          <w:lang w:val="en-US" w:eastAsia="zh-CN"/>
        </w:rPr>
        <w:tab/>
      </w:r>
      <w:r>
        <w:rPr>
          <w:rFonts w:hint="eastAsia"/>
          <w:lang w:val="en-US" w:eastAsia="zh-CN"/>
        </w:rPr>
        <w:t>一旦选择了取消选项，“发送</w:t>
      </w:r>
      <w:r>
        <w:rPr>
          <w:lang w:val="en-US" w:eastAsia="zh-CN"/>
        </w:rPr>
        <w:t>遇险自动程序</w:t>
      </w:r>
      <w:r>
        <w:rPr>
          <w:rFonts w:hint="eastAsia"/>
          <w:lang w:val="en-US" w:eastAsia="zh-CN"/>
        </w:rPr>
        <w:t>”应向操作员解释为何</w:t>
      </w:r>
      <w:r w:rsidRPr="000323DA">
        <w:rPr>
          <w:rFonts w:eastAsia="STKaiti" w:hint="eastAsia"/>
          <w:lang w:val="en-US" w:eastAsia="zh-CN"/>
        </w:rPr>
        <w:t>取消程序</w:t>
      </w:r>
      <w:r w:rsidRPr="001D2A15">
        <w:rPr>
          <w:rFonts w:hint="eastAsia"/>
          <w:lang w:val="en-US" w:eastAsia="zh-CN"/>
        </w:rPr>
        <w:t>，并提供</w:t>
      </w:r>
      <w:r>
        <w:rPr>
          <w:rFonts w:hint="eastAsia"/>
          <w:lang w:val="en-US" w:eastAsia="zh-CN"/>
        </w:rPr>
        <w:t>继续取消程序或者返回并停止取消程序的选项。</w:t>
      </w:r>
    </w:p>
    <w:p w:rsidR="0081690D" w:rsidRPr="00394F35" w:rsidRDefault="0081690D" w:rsidP="0081690D">
      <w:pPr>
        <w:rPr>
          <w:i/>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.4.2</w:t>
      </w:r>
      <w:r w:rsidRPr="00394F35">
        <w:rPr>
          <w:b/>
          <w:bCs/>
          <w:lang w:val="en-US" w:eastAsia="zh-CN"/>
        </w:rPr>
        <w:tab/>
      </w:r>
      <w:r>
        <w:rPr>
          <w:rFonts w:hint="eastAsia"/>
          <w:lang w:val="en-US" w:eastAsia="zh-CN"/>
        </w:rPr>
        <w:t>如果</w:t>
      </w:r>
      <w:r>
        <w:rPr>
          <w:lang w:val="en-US" w:eastAsia="zh-CN"/>
        </w:rPr>
        <w:t>操作员</w:t>
      </w:r>
      <w:r>
        <w:rPr>
          <w:rFonts w:hint="eastAsia"/>
          <w:lang w:val="en-US" w:eastAsia="zh-CN"/>
        </w:rPr>
        <w:t>选择继续完成</w:t>
      </w:r>
      <w:r w:rsidRPr="000323DA">
        <w:rPr>
          <w:rFonts w:eastAsia="STKaiti" w:hint="eastAsia"/>
          <w:lang w:val="en-US" w:eastAsia="zh-CN"/>
        </w:rPr>
        <w:t>取消程序</w:t>
      </w:r>
      <w:r w:rsidRPr="001D2A15">
        <w:rPr>
          <w:rFonts w:hint="eastAsia"/>
          <w:lang w:val="en-US" w:eastAsia="zh-CN"/>
        </w:rPr>
        <w:t>，</w:t>
      </w:r>
      <w:r>
        <w:rPr>
          <w:rFonts w:hint="eastAsia"/>
          <w:lang w:val="en-US" w:eastAsia="zh-CN"/>
        </w:rPr>
        <w:t>则在允许操作员始发第一个</w:t>
      </w:r>
      <w:r w:rsidRPr="000323DA">
        <w:rPr>
          <w:rFonts w:eastAsia="STKaiti" w:hint="eastAsia"/>
          <w:lang w:val="en-US" w:eastAsia="zh-CN"/>
        </w:rPr>
        <w:t>取消操作</w:t>
      </w:r>
      <w:r>
        <w:rPr>
          <w:rFonts w:eastAsia="STKaiti" w:hint="eastAsia"/>
          <w:lang w:val="en-US" w:eastAsia="zh-CN"/>
        </w:rPr>
        <w:t>之前，“</w:t>
      </w:r>
      <w:r>
        <w:rPr>
          <w:rFonts w:hint="eastAsia"/>
          <w:lang w:val="en-US" w:eastAsia="zh-CN"/>
        </w:rPr>
        <w:t>发送</w:t>
      </w:r>
      <w:r>
        <w:rPr>
          <w:lang w:val="en-US" w:eastAsia="zh-CN"/>
        </w:rPr>
        <w:t>遇险自动程序</w:t>
      </w:r>
      <w:r>
        <w:rPr>
          <w:rFonts w:hint="eastAsia"/>
          <w:lang w:val="en-US" w:eastAsia="zh-CN"/>
        </w:rPr>
        <w:t>”应暂停下一个自动发送</w:t>
      </w:r>
      <w:r>
        <w:rPr>
          <w:lang w:val="en-US" w:eastAsia="zh-CN"/>
        </w:rPr>
        <w:t>遇险</w:t>
      </w:r>
      <w:r>
        <w:rPr>
          <w:rFonts w:hint="eastAsia"/>
          <w:lang w:val="en-US" w:eastAsia="zh-CN"/>
        </w:rPr>
        <w:t>告警</w:t>
      </w:r>
      <w:r>
        <w:rPr>
          <w:lang w:val="en-US" w:eastAsia="zh-CN"/>
        </w:rPr>
        <w:t>尝试</w:t>
      </w:r>
      <w:r>
        <w:rPr>
          <w:rFonts w:hint="eastAsia"/>
          <w:lang w:val="en-US" w:eastAsia="zh-CN"/>
        </w:rPr>
        <w:t>的倒计时，直到某个尝试中的任何告警发送完成。</w:t>
      </w:r>
    </w:p>
    <w:p w:rsidR="0081690D" w:rsidRPr="00394F35" w:rsidRDefault="0081690D" w:rsidP="0081690D">
      <w:pPr>
        <w:rPr>
          <w:b/>
          <w:bCs/>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.4.3</w:t>
      </w:r>
      <w:r w:rsidRPr="00402CF8">
        <w:rPr>
          <w:bCs/>
          <w:lang w:val="en-US" w:eastAsia="zh-CN"/>
        </w:rPr>
        <w:tab/>
      </w:r>
      <w:r w:rsidRPr="00402CF8">
        <w:rPr>
          <w:rFonts w:hint="eastAsia"/>
          <w:bCs/>
          <w:lang w:val="en-US" w:eastAsia="zh-CN"/>
        </w:rPr>
        <w:t>在</w:t>
      </w:r>
      <w:r w:rsidRPr="000323DA">
        <w:rPr>
          <w:rFonts w:eastAsia="STKaiti" w:hint="eastAsia"/>
          <w:lang w:val="en-US" w:eastAsia="zh-CN"/>
        </w:rPr>
        <w:t>取消程序</w:t>
      </w:r>
      <w:r>
        <w:rPr>
          <w:rFonts w:hint="eastAsia"/>
          <w:bCs/>
          <w:lang w:val="en-US" w:eastAsia="zh-CN"/>
        </w:rPr>
        <w:t>期间，</w:t>
      </w:r>
      <w:r>
        <w:rPr>
          <w:bCs/>
          <w:lang w:val="en-US" w:eastAsia="zh-CN"/>
        </w:rPr>
        <w:t>操作员</w:t>
      </w:r>
      <w:r>
        <w:rPr>
          <w:rFonts w:hint="eastAsia"/>
          <w:bCs/>
          <w:lang w:val="en-US" w:eastAsia="zh-CN"/>
        </w:rPr>
        <w:t>的选项应为终止</w:t>
      </w:r>
      <w:r w:rsidRPr="00A93628">
        <w:rPr>
          <w:rFonts w:eastAsia="STKaiti" w:hint="eastAsia"/>
          <w:lang w:val="en-US" w:eastAsia="zh-CN"/>
        </w:rPr>
        <w:t>取消程序</w:t>
      </w:r>
      <w:r>
        <w:rPr>
          <w:rFonts w:hint="eastAsia"/>
          <w:bCs/>
          <w:lang w:val="en-US" w:eastAsia="zh-CN"/>
        </w:rPr>
        <w:t>和开始</w:t>
      </w:r>
      <w:r w:rsidRPr="00402CF8">
        <w:rPr>
          <w:rFonts w:eastAsia="STKaiti" w:hint="eastAsia"/>
          <w:lang w:val="en-US" w:eastAsia="zh-CN"/>
        </w:rPr>
        <w:t>取消操作</w:t>
      </w:r>
      <w:r>
        <w:rPr>
          <w:rFonts w:hint="eastAsia"/>
          <w:bCs/>
          <w:lang w:val="en-US" w:eastAsia="zh-CN"/>
        </w:rPr>
        <w:t>。</w:t>
      </w:r>
      <w:r w:rsidRPr="00394F35">
        <w:rPr>
          <w:bCs/>
          <w:lang w:val="en-US" w:eastAsia="zh-CN"/>
        </w:rPr>
        <w:t xml:space="preserve"> </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.4.4</w:t>
      </w:r>
      <w:r w:rsidRPr="00394F35">
        <w:rPr>
          <w:b/>
          <w:bCs/>
          <w:lang w:val="en-US" w:eastAsia="zh-CN"/>
        </w:rPr>
        <w:tab/>
      </w:r>
      <w:r>
        <w:rPr>
          <w:rFonts w:hint="eastAsia"/>
          <w:lang w:val="en-US" w:eastAsia="zh-CN"/>
        </w:rPr>
        <w:t>如果在第一个</w:t>
      </w:r>
      <w:r w:rsidRPr="00402CF8">
        <w:rPr>
          <w:rFonts w:eastAsia="STKaiti" w:hint="eastAsia"/>
          <w:lang w:val="en-US" w:eastAsia="zh-CN"/>
        </w:rPr>
        <w:t>取消操作</w:t>
      </w:r>
      <w:r>
        <w:rPr>
          <w:rFonts w:hint="eastAsia"/>
          <w:lang w:val="en-US" w:eastAsia="zh-CN"/>
        </w:rPr>
        <w:t>开始之前终止了</w:t>
      </w:r>
      <w:r w:rsidRPr="00402CF8">
        <w:rPr>
          <w:rFonts w:eastAsia="STKaiti" w:hint="eastAsia"/>
          <w:lang w:val="en-US" w:eastAsia="zh-CN"/>
        </w:rPr>
        <w:t>取消程序</w:t>
      </w:r>
      <w:r>
        <w:rPr>
          <w:rFonts w:hint="eastAsia"/>
          <w:lang w:val="en-US" w:eastAsia="zh-CN"/>
        </w:rPr>
        <w:t>，则“发送</w:t>
      </w:r>
      <w:r>
        <w:rPr>
          <w:lang w:val="en-US" w:eastAsia="zh-CN"/>
        </w:rPr>
        <w:t>遇险自动程序</w:t>
      </w:r>
      <w:r>
        <w:rPr>
          <w:rFonts w:hint="eastAsia"/>
          <w:lang w:val="en-US" w:eastAsia="zh-CN"/>
        </w:rPr>
        <w:t>”应从其中止之处恢复运行。不过一旦</w:t>
      </w:r>
      <w:r w:rsidRPr="00402CF8">
        <w:rPr>
          <w:rFonts w:eastAsia="STKaiti" w:hint="eastAsia"/>
          <w:lang w:val="en-US" w:eastAsia="zh-CN"/>
        </w:rPr>
        <w:t>取消操作</w:t>
      </w:r>
      <w:r>
        <w:rPr>
          <w:rFonts w:hint="eastAsia"/>
          <w:lang w:val="en-US" w:eastAsia="zh-CN"/>
        </w:rPr>
        <w:t>开始，在</w:t>
      </w:r>
      <w:r w:rsidRPr="00402CF8">
        <w:rPr>
          <w:rFonts w:eastAsia="STKaiti" w:hint="eastAsia"/>
          <w:lang w:val="en-US" w:eastAsia="zh-CN"/>
        </w:rPr>
        <w:t>取消程序</w:t>
      </w:r>
      <w:r>
        <w:rPr>
          <w:rFonts w:hint="eastAsia"/>
          <w:lang w:val="en-US" w:eastAsia="zh-CN"/>
        </w:rPr>
        <w:t>完成之前，终止</w:t>
      </w:r>
      <w:r w:rsidRPr="00402CF8">
        <w:rPr>
          <w:rFonts w:eastAsia="STKaiti" w:hint="eastAsia"/>
          <w:lang w:val="en-US" w:eastAsia="zh-CN"/>
        </w:rPr>
        <w:t>取消程序</w:t>
      </w:r>
      <w:r>
        <w:rPr>
          <w:rFonts w:hint="eastAsia"/>
          <w:lang w:val="en-US" w:eastAsia="zh-CN"/>
        </w:rPr>
        <w:t>的选项应不可用。</w:t>
      </w:r>
      <w:r w:rsidRPr="00394F35">
        <w:rPr>
          <w:lang w:val="en-US" w:eastAsia="zh-CN"/>
        </w:rPr>
        <w:t xml:space="preserve"> </w:t>
      </w:r>
    </w:p>
    <w:p w:rsidR="0081690D" w:rsidRPr="00394F35" w:rsidRDefault="0081690D" w:rsidP="0081690D">
      <w:pPr>
        <w:spacing w:before="100"/>
        <w:rPr>
          <w:b/>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.4.5</w:t>
      </w:r>
      <w:r w:rsidRPr="00394F35">
        <w:rPr>
          <w:lang w:val="en-US" w:eastAsia="zh-CN"/>
        </w:rPr>
        <w:tab/>
      </w:r>
      <w:r>
        <w:rPr>
          <w:rFonts w:hint="eastAsia"/>
          <w:lang w:val="en-US" w:eastAsia="zh-CN"/>
        </w:rPr>
        <w:t>应显示</w:t>
      </w:r>
      <w:r w:rsidRPr="00402CF8">
        <w:rPr>
          <w:rFonts w:eastAsia="STKaiti" w:hint="eastAsia"/>
          <w:lang w:val="en-US" w:eastAsia="zh-CN"/>
        </w:rPr>
        <w:t>取消程序</w:t>
      </w:r>
      <w:r>
        <w:rPr>
          <w:rFonts w:hint="eastAsia"/>
          <w:lang w:val="en-US" w:eastAsia="zh-CN"/>
        </w:rPr>
        <w:t>的状态。</w:t>
      </w:r>
    </w:p>
    <w:p w:rsidR="0081690D" w:rsidRPr="00394F35" w:rsidRDefault="0081690D" w:rsidP="0081690D">
      <w:pPr>
        <w:spacing w:before="10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.4.6</w:t>
      </w:r>
      <w:r w:rsidRPr="00394F35">
        <w:rPr>
          <w:lang w:val="en-US" w:eastAsia="zh-CN"/>
        </w:rPr>
        <w:tab/>
      </w:r>
      <w:r>
        <w:rPr>
          <w:rFonts w:hint="eastAsia"/>
          <w:lang w:val="en-US" w:eastAsia="zh-CN"/>
        </w:rPr>
        <w:t>在</w:t>
      </w:r>
      <w:r w:rsidRPr="00B8102F">
        <w:rPr>
          <w:rFonts w:eastAsia="STKaiti" w:hint="eastAsia"/>
          <w:lang w:val="en-US" w:eastAsia="zh-CN"/>
        </w:rPr>
        <w:t>话音取消</w:t>
      </w:r>
      <w:r>
        <w:rPr>
          <w:rFonts w:hint="eastAsia"/>
          <w:lang w:val="en-US" w:eastAsia="zh-CN"/>
        </w:rPr>
        <w:t>时，</w:t>
      </w:r>
      <w:r>
        <w:rPr>
          <w:lang w:val="en-US" w:eastAsia="zh-CN"/>
        </w:rPr>
        <w:t>操作员</w:t>
      </w:r>
      <w:r>
        <w:rPr>
          <w:rFonts w:hint="eastAsia"/>
          <w:lang w:val="en-US" w:eastAsia="zh-CN"/>
        </w:rPr>
        <w:t>应得到</w:t>
      </w:r>
      <w:r w:rsidRPr="00B8102F">
        <w:rPr>
          <w:rFonts w:eastAsia="STKaiti" w:hint="eastAsia"/>
          <w:lang w:val="en-US" w:eastAsia="zh-CN"/>
        </w:rPr>
        <w:t>话音取消</w:t>
      </w:r>
      <w:r>
        <w:rPr>
          <w:rFonts w:hint="eastAsia"/>
          <w:lang w:val="en-US" w:eastAsia="zh-CN"/>
        </w:rPr>
        <w:t>的相应文字。</w:t>
      </w:r>
    </w:p>
    <w:p w:rsidR="0081690D" w:rsidRPr="00394F35" w:rsidRDefault="0081690D" w:rsidP="0081690D">
      <w:pPr>
        <w:spacing w:before="10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.4.7</w:t>
      </w:r>
      <w:r w:rsidRPr="00394F35">
        <w:rPr>
          <w:lang w:val="en-US" w:eastAsia="zh-CN"/>
        </w:rPr>
        <w:tab/>
      </w:r>
      <w:r w:rsidRPr="00402CF8">
        <w:rPr>
          <w:rFonts w:eastAsia="STKaiti" w:hint="eastAsia"/>
          <w:lang w:val="en-US" w:eastAsia="zh-CN"/>
        </w:rPr>
        <w:t>取消操作</w:t>
      </w:r>
      <w:r>
        <w:rPr>
          <w:rFonts w:hint="eastAsia"/>
          <w:lang w:val="en-US" w:eastAsia="zh-CN"/>
        </w:rPr>
        <w:t>应能在任一频带上重复，但应提供在该频带上取消已完成的提醒信息。</w:t>
      </w:r>
    </w:p>
    <w:p w:rsidR="0081690D" w:rsidRPr="00394F35" w:rsidRDefault="0081690D" w:rsidP="0081690D">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.4.8</w:t>
      </w:r>
      <w:r w:rsidRPr="00394F35">
        <w:rPr>
          <w:lang w:val="en-US" w:eastAsia="zh-CN"/>
        </w:rPr>
        <w:tab/>
        <w:t>MF/HF</w:t>
      </w:r>
      <w:r>
        <w:rPr>
          <w:rFonts w:hint="eastAsia"/>
          <w:lang w:val="en-US" w:eastAsia="zh-CN"/>
        </w:rPr>
        <w:t>波段要考虑的特殊问题</w:t>
      </w:r>
    </w:p>
    <w:p w:rsidR="0081690D" w:rsidRPr="00394F35" w:rsidRDefault="0081690D" w:rsidP="0081690D">
      <w:pPr>
        <w:spacing w:before="10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3.2.4</w:t>
        </w:r>
      </w:smartTag>
      <w:r w:rsidRPr="00394F35">
        <w:rPr>
          <w:b/>
          <w:bCs/>
          <w:lang w:val="en-US" w:eastAsia="zh-CN"/>
        </w:rPr>
        <w:t>.4.8.1</w:t>
      </w:r>
      <w:r w:rsidRPr="00394F35">
        <w:rPr>
          <w:lang w:val="en-US" w:eastAsia="zh-CN"/>
        </w:rPr>
        <w:tab/>
      </w:r>
      <w:r>
        <w:rPr>
          <w:rFonts w:hint="eastAsia"/>
          <w:lang w:val="en-US" w:eastAsia="zh-CN"/>
        </w:rPr>
        <w:t>应显示每一频带的状态；</w:t>
      </w:r>
    </w:p>
    <w:p w:rsidR="0081690D" w:rsidRPr="00394F35" w:rsidRDefault="0081690D" w:rsidP="0081690D">
      <w:pPr>
        <w:spacing w:before="100"/>
        <w:rPr>
          <w:lang w:val="en-US" w:eastAsia="zh-CN"/>
        </w:rPr>
      </w:pPr>
      <w:r w:rsidRPr="00394F35">
        <w:rPr>
          <w:b/>
          <w:bCs/>
          <w:lang w:val="en-US" w:eastAsia="zh-CN"/>
        </w:rPr>
        <w:t>3.2.4.4.8.2</w:t>
      </w:r>
      <w:r w:rsidRPr="00394F35">
        <w:rPr>
          <w:lang w:val="en-US" w:eastAsia="zh-CN"/>
        </w:rPr>
        <w:tab/>
      </w:r>
      <w:r>
        <w:rPr>
          <w:rFonts w:hint="eastAsia"/>
          <w:lang w:val="en-US" w:eastAsia="zh-CN"/>
        </w:rPr>
        <w:t>一旦取消一个频带，在</w:t>
      </w:r>
      <w:r>
        <w:rPr>
          <w:rFonts w:hint="eastAsia"/>
          <w:lang w:val="en-US" w:eastAsia="zh-CN"/>
        </w:rPr>
        <w:t>ALL</w:t>
      </w:r>
      <w:r>
        <w:rPr>
          <w:rFonts w:hint="eastAsia"/>
          <w:lang w:val="en-US" w:eastAsia="zh-CN"/>
        </w:rPr>
        <w:t>所用频带取消之前，结束</w:t>
      </w:r>
      <w:r w:rsidRPr="00402CF8">
        <w:rPr>
          <w:rFonts w:eastAsia="STKaiti" w:hint="eastAsia"/>
          <w:lang w:val="en-US" w:eastAsia="zh-CN"/>
        </w:rPr>
        <w:t>取消程序</w:t>
      </w:r>
      <w:r>
        <w:rPr>
          <w:rFonts w:hint="eastAsia"/>
          <w:lang w:val="en-US" w:eastAsia="zh-CN"/>
        </w:rPr>
        <w:t>的选项应不可用。</w:t>
      </w:r>
    </w:p>
    <w:p w:rsidR="0081690D" w:rsidRPr="00394F35" w:rsidRDefault="0081690D" w:rsidP="0081690D">
      <w:pPr>
        <w:spacing w:before="100"/>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3.2.4</w:t>
        </w:r>
      </w:smartTag>
      <w:r w:rsidRPr="00394F35">
        <w:rPr>
          <w:b/>
          <w:bCs/>
          <w:lang w:val="en-US" w:eastAsia="zh-CN"/>
        </w:rPr>
        <w:t>.4.</w:t>
      </w:r>
      <w:r>
        <w:rPr>
          <w:b/>
          <w:bCs/>
          <w:lang w:val="en-US" w:eastAsia="zh-CN"/>
        </w:rPr>
        <w:t>8.3</w:t>
      </w:r>
      <w:r w:rsidRPr="00394F35">
        <w:rPr>
          <w:lang w:val="en-US" w:eastAsia="zh-CN"/>
        </w:rPr>
        <w:tab/>
      </w:r>
      <w:r>
        <w:rPr>
          <w:rFonts w:hint="eastAsia"/>
          <w:lang w:val="en-US" w:eastAsia="zh-CN"/>
        </w:rPr>
        <w:t>在完成</w:t>
      </w:r>
      <w:r w:rsidRPr="00402CF8">
        <w:rPr>
          <w:rFonts w:eastAsia="STKaiti" w:hint="eastAsia"/>
          <w:lang w:val="en-US" w:eastAsia="zh-CN"/>
        </w:rPr>
        <w:t>取消程序</w:t>
      </w:r>
      <w:r>
        <w:rPr>
          <w:rFonts w:hint="eastAsia"/>
          <w:lang w:val="en-US" w:eastAsia="zh-CN"/>
        </w:rPr>
        <w:t>时，“发送</w:t>
      </w:r>
      <w:r>
        <w:rPr>
          <w:lang w:val="en-US" w:eastAsia="zh-CN"/>
        </w:rPr>
        <w:t>遇险自动程序</w:t>
      </w:r>
      <w:r>
        <w:rPr>
          <w:rFonts w:hint="eastAsia"/>
          <w:lang w:val="en-US" w:eastAsia="zh-CN"/>
        </w:rPr>
        <w:t>”应被认为得到了确认，并应显示已完成取消这一事实。</w:t>
      </w:r>
      <w:r w:rsidRPr="00394F35">
        <w:rPr>
          <w:lang w:val="en-US" w:eastAsia="zh-CN"/>
        </w:rPr>
        <w:t xml:space="preserve"> </w:t>
      </w:r>
    </w:p>
    <w:p w:rsidR="0081690D" w:rsidRPr="00394F35" w:rsidRDefault="0081690D" w:rsidP="0081690D">
      <w:pPr>
        <w:pStyle w:val="Heading4"/>
        <w:rPr>
          <w:highlight w:val="yellow"/>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.5</w:t>
      </w:r>
      <w:r w:rsidRPr="00394F35">
        <w:rPr>
          <w:lang w:val="en-US" w:eastAsia="zh-CN"/>
        </w:rPr>
        <w:tab/>
      </w:r>
      <w:r>
        <w:rPr>
          <w:rFonts w:hint="eastAsia"/>
          <w:lang w:val="en-US" w:eastAsia="zh-CN"/>
        </w:rPr>
        <w:t>仅</w:t>
      </w:r>
      <w:r w:rsidRPr="00394F35">
        <w:rPr>
          <w:lang w:val="en-US" w:eastAsia="zh-CN"/>
        </w:rPr>
        <w:t>MF/HF</w:t>
      </w:r>
      <w:r>
        <w:rPr>
          <w:rFonts w:hint="eastAsia"/>
          <w:lang w:val="en-US" w:eastAsia="zh-CN"/>
        </w:rPr>
        <w:t>波段的</w:t>
      </w:r>
      <w:r>
        <w:rPr>
          <w:lang w:val="en-US" w:eastAsia="zh-CN"/>
        </w:rPr>
        <w:t>遇险</w:t>
      </w:r>
      <w:r>
        <w:rPr>
          <w:rFonts w:hint="eastAsia"/>
          <w:lang w:val="en-US" w:eastAsia="zh-CN"/>
        </w:rPr>
        <w:t>告警</w:t>
      </w:r>
      <w:r>
        <w:rPr>
          <w:lang w:val="en-US" w:eastAsia="zh-CN"/>
        </w:rPr>
        <w:t>确认</w:t>
      </w:r>
      <w:r>
        <w:rPr>
          <w:rFonts w:hint="eastAsia"/>
          <w:lang w:val="en-US" w:eastAsia="zh-CN"/>
        </w:rPr>
        <w:t>扫描</w:t>
      </w:r>
    </w:p>
    <w:p w:rsidR="0081690D" w:rsidRPr="00394F35" w:rsidRDefault="0081690D" w:rsidP="0081690D">
      <w:pPr>
        <w:ind w:firstLineChars="200" w:firstLine="480"/>
        <w:rPr>
          <w:lang w:val="en-US" w:eastAsia="zh-CN"/>
        </w:rPr>
      </w:pPr>
      <w:r>
        <w:rPr>
          <w:rFonts w:hint="eastAsia"/>
          <w:lang w:val="en-US" w:eastAsia="zh-CN"/>
        </w:rPr>
        <w:t>“发送</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394F35">
        <w:rPr>
          <w:lang w:val="en-US" w:eastAsia="zh-CN"/>
        </w:rPr>
        <w:t>DSC</w:t>
      </w:r>
      <w:r>
        <w:rPr>
          <w:lang w:val="en-US" w:eastAsia="zh-CN"/>
        </w:rPr>
        <w:t>信道</w:t>
      </w:r>
      <w:r>
        <w:rPr>
          <w:rFonts w:hint="eastAsia"/>
          <w:lang w:val="en-US" w:eastAsia="zh-CN"/>
        </w:rPr>
        <w:t>，如果尚未这样做的话。</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3"/>
        <w:rPr>
          <w:lang w:val="en-US" w:eastAsia="zh-CN"/>
        </w:rPr>
      </w:pPr>
      <w:r w:rsidRPr="00394F35">
        <w:rPr>
          <w:lang w:val="en-US" w:eastAsia="zh-CN"/>
        </w:rPr>
        <w:lastRenderedPageBreak/>
        <w:t>3.2.5</w:t>
      </w:r>
      <w:r w:rsidRPr="00394F35">
        <w:rPr>
          <w:lang w:val="en-US" w:eastAsia="zh-CN"/>
        </w:rPr>
        <w:tab/>
      </w:r>
      <w:r>
        <w:rPr>
          <w:rFonts w:hint="eastAsia"/>
          <w:lang w:val="en-US" w:eastAsia="zh-CN"/>
        </w:rPr>
        <w:t>无线电电话通信</w:t>
      </w:r>
      <w:r>
        <w:rPr>
          <w:lang w:val="en-US" w:eastAsia="zh-CN"/>
        </w:rPr>
        <w:t>自动程序</w:t>
      </w:r>
    </w:p>
    <w:p w:rsidR="0081690D" w:rsidRPr="00394F35" w:rsidRDefault="0081690D" w:rsidP="0081690D">
      <w:pPr>
        <w:ind w:firstLineChars="200" w:firstLine="480"/>
        <w:rPr>
          <w:lang w:val="en-US" w:eastAsia="zh-CN"/>
        </w:rPr>
      </w:pPr>
      <w:r>
        <w:rPr>
          <w:rFonts w:hint="eastAsia"/>
          <w:lang w:val="en-US" w:eastAsia="zh-CN"/>
        </w:rPr>
        <w:t>还应为设备提供与本附件所述的</w:t>
      </w:r>
      <w:r>
        <w:rPr>
          <w:lang w:val="en-US" w:eastAsia="zh-CN"/>
        </w:rPr>
        <w:t>DSC</w:t>
      </w:r>
      <w:r>
        <w:rPr>
          <w:lang w:val="en-US" w:eastAsia="zh-CN"/>
        </w:rPr>
        <w:t>自动程序</w:t>
      </w:r>
      <w:r>
        <w:rPr>
          <w:rFonts w:hint="eastAsia"/>
          <w:lang w:val="en-US" w:eastAsia="zh-CN"/>
        </w:rPr>
        <w:t>兼容的无线电电话通信功能。该</w:t>
      </w:r>
      <w:r>
        <w:rPr>
          <w:lang w:val="en-US" w:eastAsia="zh-CN"/>
        </w:rPr>
        <w:t>自动程序</w:t>
      </w:r>
      <w:r>
        <w:rPr>
          <w:rFonts w:hint="eastAsia"/>
          <w:lang w:val="en-US" w:eastAsia="zh-CN"/>
        </w:rPr>
        <w:t>应具备：</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3.2.5</w:t>
        </w:r>
      </w:smartTag>
      <w:r w:rsidRPr="00394F35">
        <w:rPr>
          <w:b/>
          <w:lang w:val="en-US" w:eastAsia="zh-CN"/>
        </w:rPr>
        <w:t>.1</w:t>
      </w:r>
      <w:r w:rsidRPr="00394F35">
        <w:rPr>
          <w:lang w:val="en-US" w:eastAsia="zh-CN"/>
        </w:rPr>
        <w:tab/>
      </w:r>
      <w:r>
        <w:rPr>
          <w:rFonts w:hint="eastAsia"/>
          <w:lang w:val="en-US" w:eastAsia="zh-CN"/>
        </w:rPr>
        <w:t>按照</w:t>
      </w:r>
      <w:r>
        <w:rPr>
          <w:lang w:val="en-US" w:eastAsia="zh-CN"/>
        </w:rPr>
        <w:t>操作员</w:t>
      </w:r>
      <w:r>
        <w:rPr>
          <w:rFonts w:hint="eastAsia"/>
          <w:lang w:val="en-US" w:eastAsia="zh-CN"/>
        </w:rPr>
        <w:t>的要求在激活和保持之间切换的能力；</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3.2.5</w:t>
        </w:r>
      </w:smartTag>
      <w:r w:rsidRPr="00394F35">
        <w:rPr>
          <w:b/>
          <w:lang w:val="en-US" w:eastAsia="zh-CN"/>
        </w:rPr>
        <w:t>.2</w:t>
      </w:r>
      <w:r w:rsidRPr="00394F35">
        <w:rPr>
          <w:lang w:val="en-US" w:eastAsia="zh-CN"/>
        </w:rPr>
        <w:tab/>
      </w:r>
      <w:r>
        <w:rPr>
          <w:rFonts w:hint="eastAsia"/>
          <w:lang w:val="en-US" w:eastAsia="zh-CN"/>
        </w:rPr>
        <w:t>按照</w:t>
      </w:r>
      <w:r>
        <w:rPr>
          <w:lang w:val="en-US" w:eastAsia="zh-CN"/>
        </w:rPr>
        <w:t>操作员</w:t>
      </w:r>
      <w:r>
        <w:rPr>
          <w:rFonts w:hint="eastAsia"/>
          <w:lang w:val="en-US" w:eastAsia="zh-CN"/>
        </w:rPr>
        <w:t>的要求终止的能力；</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3.2.5</w:t>
        </w:r>
      </w:smartTag>
      <w:r w:rsidRPr="00394F35">
        <w:rPr>
          <w:b/>
          <w:lang w:val="en-US" w:eastAsia="zh-CN"/>
        </w:rPr>
        <w:t>.3</w:t>
      </w:r>
      <w:r w:rsidRPr="00394F35">
        <w:rPr>
          <w:lang w:val="en-US" w:eastAsia="zh-CN"/>
        </w:rPr>
        <w:tab/>
      </w:r>
      <w:r>
        <w:rPr>
          <w:rFonts w:hint="eastAsia"/>
          <w:lang w:val="en-US" w:eastAsia="zh-CN"/>
        </w:rPr>
        <w:t>选择通信</w:t>
      </w:r>
      <w:r>
        <w:rPr>
          <w:lang w:val="en-US" w:eastAsia="zh-CN"/>
        </w:rPr>
        <w:t>信道</w:t>
      </w:r>
      <w:r>
        <w:rPr>
          <w:rFonts w:hint="eastAsia"/>
          <w:lang w:val="en-US" w:eastAsia="zh-CN"/>
        </w:rPr>
        <w:t>的能力；以及</w:t>
      </w:r>
    </w:p>
    <w:p w:rsidR="0081690D" w:rsidRPr="00394F35" w:rsidRDefault="0081690D" w:rsidP="0081690D">
      <w:pPr>
        <w:pStyle w:val="Heading3"/>
        <w:ind w:left="0" w:firstLine="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3.2.6</w:t>
        </w:r>
        <w:r w:rsidRPr="00394F35">
          <w:rPr>
            <w:lang w:val="en-US" w:eastAsia="zh-CN"/>
          </w:rPr>
          <w:tab/>
        </w:r>
      </w:smartTag>
      <w:r>
        <w:rPr>
          <w:rFonts w:hint="eastAsia"/>
          <w:lang w:val="en-US" w:eastAsia="zh-CN"/>
        </w:rPr>
        <w:t>其他</w:t>
      </w:r>
      <w:r>
        <w:rPr>
          <w:lang w:val="en-US" w:eastAsia="zh-CN"/>
        </w:rPr>
        <w:t>非</w:t>
      </w:r>
      <w:r>
        <w:rPr>
          <w:lang w:val="en-US" w:eastAsia="zh-CN"/>
        </w:rPr>
        <w:t>DSC</w:t>
      </w:r>
      <w:r>
        <w:rPr>
          <w:lang w:val="en-US" w:eastAsia="zh-CN"/>
        </w:rPr>
        <w:t>自动程序</w:t>
      </w:r>
    </w:p>
    <w:p w:rsidR="0081690D" w:rsidRPr="00394F35" w:rsidRDefault="0081690D" w:rsidP="0081690D">
      <w:pPr>
        <w:rPr>
          <w:lang w:val="en-US" w:eastAsia="zh-CN"/>
        </w:rPr>
      </w:pPr>
      <w:r>
        <w:rPr>
          <w:rFonts w:hint="eastAsia"/>
          <w:lang w:val="en-US" w:eastAsia="zh-CN"/>
        </w:rPr>
        <w:t xml:space="preserve">　　设备所含的所有其他</w:t>
      </w:r>
      <w:r>
        <w:rPr>
          <w:lang w:val="en-US" w:eastAsia="zh-CN"/>
        </w:rPr>
        <w:t>非</w:t>
      </w:r>
      <w:r>
        <w:rPr>
          <w:lang w:val="en-US" w:eastAsia="zh-CN"/>
        </w:rPr>
        <w:t>DSC</w:t>
      </w:r>
      <w:r>
        <w:rPr>
          <w:rFonts w:hint="eastAsia"/>
          <w:lang w:val="en-US" w:eastAsia="zh-CN"/>
        </w:rPr>
        <w:t>功能应：</w:t>
      </w:r>
    </w:p>
    <w:p w:rsidR="0081690D" w:rsidRPr="00394F35" w:rsidRDefault="0081690D" w:rsidP="0081690D">
      <w:pPr>
        <w:rPr>
          <w:b/>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3.2.6</w:t>
        </w:r>
      </w:smartTag>
      <w:r w:rsidRPr="00394F35">
        <w:rPr>
          <w:b/>
          <w:lang w:val="en-US" w:eastAsia="zh-CN"/>
        </w:rPr>
        <w:t>.1</w:t>
      </w:r>
      <w:r w:rsidRPr="00394F35">
        <w:rPr>
          <w:lang w:val="en-US" w:eastAsia="zh-CN"/>
        </w:rPr>
        <w:tab/>
      </w:r>
      <w:r>
        <w:rPr>
          <w:rFonts w:hint="eastAsia"/>
          <w:lang w:val="en-US" w:eastAsia="zh-CN"/>
        </w:rPr>
        <w:t>能按照</w:t>
      </w:r>
      <w:r>
        <w:rPr>
          <w:lang w:val="en-US" w:eastAsia="zh-CN"/>
        </w:rPr>
        <w:t>操作员</w:t>
      </w:r>
      <w:r>
        <w:rPr>
          <w:rFonts w:hint="eastAsia"/>
          <w:lang w:val="en-US" w:eastAsia="zh-CN"/>
        </w:rPr>
        <w:t>的要求启动或保持；</w:t>
      </w:r>
    </w:p>
    <w:p w:rsidR="0081690D" w:rsidRPr="00394F35" w:rsidRDefault="0081690D" w:rsidP="0081690D">
      <w:pPr>
        <w:rPr>
          <w:b/>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3.2.6</w:t>
        </w:r>
      </w:smartTag>
      <w:r w:rsidRPr="00394F35">
        <w:rPr>
          <w:b/>
          <w:lang w:val="en-US" w:eastAsia="zh-CN"/>
        </w:rPr>
        <w:t>.2</w:t>
      </w:r>
      <w:r w:rsidRPr="00394F35">
        <w:rPr>
          <w:lang w:val="en-US" w:eastAsia="zh-CN"/>
        </w:rPr>
        <w:tab/>
      </w:r>
      <w:r>
        <w:rPr>
          <w:rFonts w:hint="eastAsia"/>
          <w:lang w:val="en-US" w:eastAsia="zh-CN"/>
        </w:rPr>
        <w:t>从不控制值守接收机，这样</w:t>
      </w:r>
      <w:r>
        <w:rPr>
          <w:lang w:val="en-US" w:eastAsia="zh-CN"/>
        </w:rPr>
        <w:t>DSC</w:t>
      </w:r>
      <w:r>
        <w:rPr>
          <w:lang w:val="en-US" w:eastAsia="zh-CN"/>
        </w:rPr>
        <w:t>自动程序</w:t>
      </w:r>
      <w:r>
        <w:rPr>
          <w:rFonts w:hint="eastAsia"/>
          <w:lang w:val="en-US" w:eastAsia="zh-CN"/>
        </w:rPr>
        <w:t>无论处于启动状态还是处于保持状态都无法在值守接收机上接收</w:t>
      </w:r>
      <w:r>
        <w:rPr>
          <w:lang w:val="en-US" w:eastAsia="zh-CN"/>
        </w:rPr>
        <w:t>DSC</w:t>
      </w:r>
      <w:r>
        <w:rPr>
          <w:lang w:val="en-US" w:eastAsia="zh-CN"/>
        </w:rPr>
        <w:t>消息</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lang w:val="en-US" w:eastAsia="zh-CN"/>
          </w:rPr>
          <w:t>3.2.6</w:t>
        </w:r>
      </w:smartTag>
      <w:r w:rsidRPr="00394F35">
        <w:rPr>
          <w:b/>
          <w:lang w:val="en-US" w:eastAsia="zh-CN"/>
        </w:rPr>
        <w:t>.3</w:t>
      </w:r>
      <w:r w:rsidRPr="00394F35">
        <w:rPr>
          <w:b/>
          <w:lang w:val="en-US" w:eastAsia="zh-CN"/>
        </w:rPr>
        <w:tab/>
      </w:r>
      <w:r>
        <w:rPr>
          <w:rFonts w:hint="eastAsia"/>
          <w:lang w:val="en-US" w:eastAsia="zh-CN"/>
        </w:rPr>
        <w:t>能由</w:t>
      </w:r>
      <w:r>
        <w:rPr>
          <w:lang w:val="en-US" w:eastAsia="zh-CN"/>
        </w:rPr>
        <w:t>操作员</w:t>
      </w:r>
      <w:r>
        <w:rPr>
          <w:rFonts w:hint="eastAsia"/>
          <w:lang w:val="en-US" w:eastAsia="zh-CN"/>
        </w:rPr>
        <w:t>终止。</w:t>
      </w:r>
    </w:p>
    <w:p w:rsidR="0081690D" w:rsidRPr="00394F35" w:rsidRDefault="0081690D" w:rsidP="0081690D">
      <w:pPr>
        <w:pStyle w:val="Heading2"/>
        <w:rPr>
          <w:lang w:val="en-US" w:eastAsia="zh-CN"/>
        </w:rPr>
      </w:pPr>
      <w:r w:rsidRPr="00394F35">
        <w:rPr>
          <w:lang w:val="en-US" w:eastAsia="zh-CN"/>
        </w:rPr>
        <w:t>3.3</w:t>
      </w:r>
      <w:r w:rsidRPr="00394F35">
        <w:rPr>
          <w:lang w:val="en-US" w:eastAsia="zh-CN"/>
        </w:rPr>
        <w:tab/>
      </w:r>
      <w:r>
        <w:rPr>
          <w:rFonts w:hint="eastAsia"/>
          <w:lang w:val="en-US" w:eastAsia="zh-CN"/>
        </w:rPr>
        <w:t>涉及多个</w:t>
      </w:r>
      <w:r>
        <w:rPr>
          <w:lang w:val="en-US" w:eastAsia="zh-CN"/>
        </w:rPr>
        <w:t>自动程序</w:t>
      </w:r>
      <w:r>
        <w:rPr>
          <w:rFonts w:hint="eastAsia"/>
          <w:lang w:val="en-US" w:eastAsia="zh-CN"/>
        </w:rPr>
        <w:t>的任务</w:t>
      </w:r>
      <w:r w:rsidRPr="00394F35">
        <w:rPr>
          <w:lang w:val="en-US" w:eastAsia="zh-CN"/>
        </w:rPr>
        <w:t xml:space="preserve"> </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3.3.1</w:t>
        </w:r>
        <w:r w:rsidRPr="00394F35">
          <w:rPr>
            <w:lang w:val="en-US" w:eastAsia="zh-CN"/>
          </w:rPr>
          <w:tab/>
        </w:r>
      </w:smartTag>
      <w:r>
        <w:rPr>
          <w:rFonts w:hint="eastAsia"/>
          <w:lang w:val="en-US" w:eastAsia="zh-CN"/>
        </w:rPr>
        <w:t>同时运行的</w:t>
      </w:r>
      <w:r>
        <w:rPr>
          <w:lang w:val="en-US" w:eastAsia="zh-CN"/>
        </w:rPr>
        <w:t>自动程序</w:t>
      </w:r>
      <w:r>
        <w:rPr>
          <w:rFonts w:hint="eastAsia"/>
          <w:lang w:val="en-US" w:eastAsia="zh-CN"/>
        </w:rPr>
        <w:t>的数目</w:t>
      </w:r>
    </w:p>
    <w:p w:rsidR="0081690D" w:rsidRPr="00394F35" w:rsidRDefault="0081690D" w:rsidP="0081690D">
      <w:pPr>
        <w:ind w:firstLineChars="200" w:firstLine="480"/>
        <w:rPr>
          <w:lang w:val="en-US" w:eastAsia="zh-CN"/>
        </w:rPr>
      </w:pPr>
      <w:r>
        <w:rPr>
          <w:rFonts w:hint="eastAsia"/>
          <w:lang w:val="en-US" w:eastAsia="zh-CN"/>
        </w:rPr>
        <w:t>应提供至少处理</w:t>
      </w:r>
      <w:r>
        <w:rPr>
          <w:rFonts w:hint="eastAsia"/>
          <w:lang w:val="en-US" w:eastAsia="zh-CN"/>
        </w:rPr>
        <w:t>7</w:t>
      </w:r>
      <w:r>
        <w:rPr>
          <w:rFonts w:hint="eastAsia"/>
          <w:lang w:val="en-US" w:eastAsia="zh-CN"/>
        </w:rPr>
        <w:t>个同时运行的</w:t>
      </w:r>
      <w:r>
        <w:rPr>
          <w:lang w:val="en-US" w:eastAsia="zh-CN"/>
        </w:rPr>
        <w:t>自动程序</w:t>
      </w:r>
      <w:r>
        <w:rPr>
          <w:rFonts w:hint="eastAsia"/>
          <w:lang w:val="en-US" w:eastAsia="zh-CN"/>
        </w:rPr>
        <w:t>的设施，包括一个反向程序。反向</w:t>
      </w:r>
      <w:r>
        <w:rPr>
          <w:lang w:val="en-US" w:eastAsia="zh-CN"/>
        </w:rPr>
        <w:t>自动程序</w:t>
      </w:r>
      <w:r>
        <w:rPr>
          <w:rFonts w:hint="eastAsia"/>
          <w:lang w:val="en-US" w:eastAsia="zh-CN"/>
        </w:rPr>
        <w:t>的启动应能够：</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：设备无法处理另一个</w:t>
      </w:r>
      <w:r>
        <w:rPr>
          <w:lang w:val="en-US" w:eastAsia="zh-CN"/>
        </w:rPr>
        <w:t>自动程序</w:t>
      </w:r>
      <w:r>
        <w:rPr>
          <w:rFonts w:hint="eastAsia"/>
          <w:lang w:val="en-US" w:eastAsia="zh-CN"/>
        </w:rPr>
        <w:t>，其中一个</w:t>
      </w:r>
      <w:r>
        <w:rPr>
          <w:lang w:val="en-US" w:eastAsia="zh-CN"/>
        </w:rPr>
        <w:t>自动程序</w:t>
      </w:r>
      <w:r>
        <w:rPr>
          <w:rFonts w:hint="eastAsia"/>
          <w:lang w:val="en-US" w:eastAsia="zh-CN"/>
        </w:rPr>
        <w:t>应终止；</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阻止</w:t>
      </w:r>
      <w:r>
        <w:rPr>
          <w:lang w:val="en-US" w:eastAsia="zh-CN"/>
        </w:rPr>
        <w:t>操作员</w:t>
      </w:r>
      <w:r>
        <w:rPr>
          <w:rFonts w:hint="eastAsia"/>
          <w:lang w:val="en-US" w:eastAsia="zh-CN"/>
        </w:rPr>
        <w:t>启动任何新的</w:t>
      </w:r>
      <w:r>
        <w:rPr>
          <w:lang w:val="en-US" w:eastAsia="zh-CN"/>
        </w:rPr>
        <w:t>自动程序</w:t>
      </w:r>
      <w:r>
        <w:rPr>
          <w:rFonts w:hint="eastAsia"/>
          <w:lang w:val="en-US" w:eastAsia="zh-CN"/>
        </w:rPr>
        <w:t>，除非发送一个</w:t>
      </w:r>
      <w:r>
        <w:rPr>
          <w:lang w:val="en-US" w:eastAsia="zh-CN"/>
        </w:rPr>
        <w:t>遇险</w:t>
      </w:r>
      <w:r>
        <w:rPr>
          <w:rFonts w:hint="eastAsia"/>
          <w:lang w:val="en-US" w:eastAsia="zh-CN"/>
        </w:rPr>
        <w:t>告警；以及</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：在设备处于待机的情况下，收到一个会引发自动程序的附加</w:t>
      </w:r>
      <w:r>
        <w:rPr>
          <w:rFonts w:hint="eastAsia"/>
          <w:lang w:val="en-US" w:eastAsia="zh-CN"/>
        </w:rPr>
        <w:t>DSC</w:t>
      </w:r>
      <w:r>
        <w:rPr>
          <w:rFonts w:hint="eastAsia"/>
          <w:lang w:val="en-US" w:eastAsia="zh-CN"/>
        </w:rPr>
        <w:t>消息将导致立即自动终止一个休眠的</w:t>
      </w:r>
      <w:r>
        <w:rPr>
          <w:lang w:val="en-US" w:eastAsia="zh-CN"/>
        </w:rPr>
        <w:t>自动程序</w:t>
      </w:r>
      <w:r>
        <w:rPr>
          <w:rFonts w:hint="eastAsia"/>
          <w:lang w:val="en-US" w:eastAsia="zh-CN"/>
        </w:rPr>
        <w:t>；此处，</w:t>
      </w:r>
      <w:r w:rsidRPr="00394F35">
        <w:rPr>
          <w:lang w:val="en-US" w:eastAsia="zh-CN"/>
        </w:rPr>
        <w:t xml:space="preserve"> </w:t>
      </w:r>
    </w:p>
    <w:p w:rsidR="0081690D" w:rsidRPr="00394F35" w:rsidRDefault="0081690D" w:rsidP="0081690D">
      <w:pPr>
        <w:pStyle w:val="enumlev1"/>
        <w:rPr>
          <w:lang w:val="en-US" w:eastAsia="zh-CN"/>
        </w:rPr>
      </w:pPr>
      <w:r>
        <w:rPr>
          <w:lang w:val="en-US" w:eastAsia="zh-CN"/>
        </w:rPr>
        <w:t>–</w:t>
      </w:r>
      <w:r w:rsidRPr="00394F35">
        <w:rPr>
          <w:b/>
          <w:lang w:val="en-US" w:eastAsia="zh-CN"/>
        </w:rPr>
        <w:tab/>
      </w:r>
      <w:r w:rsidRPr="0038643E">
        <w:rPr>
          <w:rFonts w:hint="eastAsia"/>
          <w:lang w:val="en-US" w:eastAsia="zh-CN"/>
        </w:rPr>
        <w:t>立即自动终止取决于</w:t>
      </w:r>
      <w:r>
        <w:rPr>
          <w:rFonts w:hint="eastAsia"/>
          <w:lang w:val="en-US" w:eastAsia="zh-CN"/>
        </w:rPr>
        <w:t>休眠的时间长短和优先级。</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3.3.2</w:t>
        </w:r>
        <w:r w:rsidRPr="00394F35">
          <w:rPr>
            <w:lang w:val="en-US" w:eastAsia="zh-CN"/>
          </w:rPr>
          <w:tab/>
        </w:r>
      </w:smartTag>
      <w:r>
        <w:rPr>
          <w:rFonts w:hint="eastAsia"/>
          <w:lang w:val="en-US" w:eastAsia="zh-CN"/>
        </w:rPr>
        <w:t>发送</w:t>
      </w:r>
      <w:r>
        <w:rPr>
          <w:lang w:val="en-US" w:eastAsia="zh-CN"/>
        </w:rPr>
        <w:t>遇险自动程序</w:t>
      </w:r>
    </w:p>
    <w:p w:rsidR="0081690D" w:rsidRPr="00394F35" w:rsidRDefault="0081690D" w:rsidP="00491353">
      <w:pPr>
        <w:rPr>
          <w:lang w:val="en-US" w:eastAsia="zh-CN"/>
        </w:rPr>
      </w:pPr>
      <w:r>
        <w:rPr>
          <w:rFonts w:hint="eastAsia"/>
          <w:lang w:val="en-US" w:eastAsia="zh-CN"/>
        </w:rPr>
        <w:t xml:space="preserve">　　在开始运行“发送</w:t>
      </w:r>
      <w:r>
        <w:rPr>
          <w:lang w:val="en-US" w:eastAsia="zh-CN"/>
        </w:rPr>
        <w:t>遇险自动程序</w:t>
      </w:r>
      <w:r>
        <w:rPr>
          <w:rFonts w:hint="eastAsia"/>
          <w:lang w:val="en-US" w:eastAsia="zh-CN"/>
        </w:rPr>
        <w:t>”时，鼓励立即自动终止所有其他</w:t>
      </w:r>
      <w:r>
        <w:rPr>
          <w:lang w:val="en-US" w:eastAsia="zh-CN"/>
        </w:rPr>
        <w:t>自动程序</w:t>
      </w:r>
      <w:r w:rsidR="00491353">
        <w:rPr>
          <w:rFonts w:hint="eastAsia"/>
          <w:lang w:val="en-US" w:eastAsia="zh-CN"/>
        </w:rPr>
        <w:t>（</w:t>
      </w:r>
      <w:r>
        <w:rPr>
          <w:rFonts w:hint="eastAsia"/>
          <w:lang w:val="en-US" w:eastAsia="zh-CN"/>
        </w:rPr>
        <w:t>如果有的话</w:t>
      </w:r>
      <w:r w:rsidR="00491353">
        <w:rPr>
          <w:rFonts w:hint="eastAsia"/>
          <w:lang w:val="en-US" w:eastAsia="zh-CN"/>
        </w:rPr>
        <w:t>）</w:t>
      </w:r>
      <w:r>
        <w:rPr>
          <w:rFonts w:hint="eastAsia"/>
          <w:lang w:val="en-US" w:eastAsia="zh-CN"/>
        </w:rPr>
        <w:t>，但这不是必备要求。</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3.3.3</w:t>
        </w:r>
        <w:r w:rsidRPr="00394F35">
          <w:rPr>
            <w:lang w:val="en-US" w:eastAsia="zh-CN"/>
          </w:rPr>
          <w:tab/>
        </w:r>
      </w:smartTag>
      <w:r>
        <w:rPr>
          <w:rFonts w:hint="eastAsia"/>
          <w:lang w:val="en-US" w:eastAsia="zh-CN"/>
        </w:rPr>
        <w:t>操作员的选项</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lang w:val="en-US" w:eastAsia="zh-CN"/>
          </w:rPr>
          <w:t>3.3.3</w:t>
        </w:r>
      </w:smartTag>
      <w:r w:rsidRPr="00394F35">
        <w:rPr>
          <w:b/>
          <w:lang w:val="en-US" w:eastAsia="zh-CN"/>
        </w:rPr>
        <w:t>.1</w:t>
      </w:r>
      <w:r w:rsidRPr="00394F35">
        <w:rPr>
          <w:lang w:val="en-US" w:eastAsia="zh-CN"/>
        </w:rPr>
        <w:tab/>
      </w:r>
      <w:r>
        <w:rPr>
          <w:lang w:val="en-US" w:eastAsia="zh-CN"/>
        </w:rPr>
        <w:t>操作员</w:t>
      </w:r>
      <w:r>
        <w:rPr>
          <w:rFonts w:hint="eastAsia"/>
          <w:lang w:val="en-US" w:eastAsia="zh-CN"/>
        </w:rPr>
        <w:t>应能在各</w:t>
      </w:r>
      <w:r>
        <w:rPr>
          <w:lang w:val="en-US" w:eastAsia="zh-CN"/>
        </w:rPr>
        <w:t>自动程序</w:t>
      </w:r>
      <w:r>
        <w:rPr>
          <w:rFonts w:hint="eastAsia"/>
          <w:lang w:val="en-US" w:eastAsia="zh-CN"/>
        </w:rPr>
        <w:t>间自由浏览，但参与未确认的“发送</w:t>
      </w:r>
      <w:r>
        <w:rPr>
          <w:lang w:val="en-US" w:eastAsia="zh-CN"/>
        </w:rPr>
        <w:t>遇险自动程序</w:t>
      </w:r>
      <w:r>
        <w:rPr>
          <w:rFonts w:hint="eastAsia"/>
          <w:lang w:val="en-US" w:eastAsia="zh-CN"/>
        </w:rPr>
        <w:t>”除外。</w:t>
      </w:r>
    </w:p>
    <w:p w:rsidR="0081690D" w:rsidRPr="00394F35" w:rsidRDefault="0081690D" w:rsidP="00643BFD">
      <w:pPr>
        <w:rPr>
          <w:lang w:val="en-US" w:eastAsia="zh-CN"/>
        </w:rPr>
      </w:pPr>
      <w:r w:rsidRPr="00394F35">
        <w:rPr>
          <w:b/>
          <w:lang w:val="en-US" w:eastAsia="zh-CN"/>
        </w:rPr>
        <w:t>3.3.3.2</w:t>
      </w:r>
      <w:r w:rsidRPr="00394F35">
        <w:rPr>
          <w:lang w:val="en-US" w:eastAsia="zh-CN"/>
        </w:rPr>
        <w:tab/>
      </w:r>
      <w:r>
        <w:rPr>
          <w:rFonts w:hint="eastAsia"/>
          <w:lang w:val="en-US" w:eastAsia="zh-CN"/>
        </w:rPr>
        <w:t>如果</w:t>
      </w:r>
      <w:r>
        <w:rPr>
          <w:lang w:val="en-US" w:eastAsia="zh-CN"/>
        </w:rPr>
        <w:t>操作员</w:t>
      </w:r>
      <w:r>
        <w:rPr>
          <w:rFonts w:hint="eastAsia"/>
          <w:lang w:val="en-US" w:eastAsia="zh-CN"/>
        </w:rPr>
        <w:t>让保持的</w:t>
      </w:r>
      <w:r>
        <w:rPr>
          <w:lang w:val="en-US" w:eastAsia="zh-CN"/>
        </w:rPr>
        <w:t>自动程序</w:t>
      </w:r>
      <w:r>
        <w:rPr>
          <w:rFonts w:hint="eastAsia"/>
          <w:lang w:val="en-US" w:eastAsia="zh-CN"/>
        </w:rPr>
        <w:t>中的一个进入激活状态，则处于激活状态的</w:t>
      </w:r>
      <w:r>
        <w:rPr>
          <w:lang w:val="en-US" w:eastAsia="zh-CN"/>
        </w:rPr>
        <w:t>自动程序</w:t>
      </w:r>
      <w:r w:rsidRPr="00394F35">
        <w:rPr>
          <w:lang w:val="en-US" w:eastAsia="zh-CN"/>
        </w:rPr>
        <w:t xml:space="preserve"> </w:t>
      </w:r>
      <w:r w:rsidR="00643BFD">
        <w:rPr>
          <w:rFonts w:hint="eastAsia"/>
          <w:lang w:val="en-US" w:eastAsia="zh-CN"/>
        </w:rPr>
        <w:t>（</w:t>
      </w:r>
      <w:r>
        <w:rPr>
          <w:rFonts w:hint="eastAsia"/>
          <w:lang w:val="en-US" w:eastAsia="zh-CN"/>
        </w:rPr>
        <w:t>如果有的话</w:t>
      </w:r>
      <w:r w:rsidR="00643BFD">
        <w:rPr>
          <w:rFonts w:hint="eastAsia"/>
          <w:lang w:val="en-US" w:eastAsia="zh-CN"/>
        </w:rPr>
        <w:t>）</w:t>
      </w:r>
      <w:r>
        <w:rPr>
          <w:rFonts w:hint="eastAsia"/>
          <w:lang w:val="en-US" w:eastAsia="zh-CN"/>
        </w:rPr>
        <w:t>应进入保持状态。</w:t>
      </w:r>
    </w:p>
    <w:p w:rsidR="0081690D" w:rsidRPr="00394F35" w:rsidRDefault="0081690D" w:rsidP="0081690D">
      <w:pPr>
        <w:pStyle w:val="Heading3"/>
        <w:tabs>
          <w:tab w:val="clear" w:pos="794"/>
          <w:tab w:val="left" w:pos="1032"/>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3.3.4</w:t>
        </w:r>
        <w:r w:rsidRPr="00394F35">
          <w:rPr>
            <w:lang w:val="en-US" w:eastAsia="zh-CN"/>
          </w:rPr>
          <w:tab/>
        </w:r>
      </w:smartTag>
      <w:r>
        <w:rPr>
          <w:rFonts w:hint="eastAsia"/>
          <w:lang w:val="en-US" w:eastAsia="zh-CN"/>
        </w:rPr>
        <w:t>处于保持状态的未确认查询、</w:t>
      </w:r>
      <w:r>
        <w:rPr>
          <w:lang w:val="en-US" w:eastAsia="zh-CN"/>
        </w:rPr>
        <w:t>测试</w:t>
      </w:r>
      <w:r>
        <w:rPr>
          <w:rFonts w:hint="eastAsia"/>
          <w:lang w:val="en-US" w:eastAsia="zh-CN"/>
        </w:rPr>
        <w:t>或</w:t>
      </w:r>
      <w:r>
        <w:rPr>
          <w:lang w:val="en-US" w:eastAsia="zh-CN"/>
        </w:rPr>
        <w:t>位置请求</w:t>
      </w:r>
      <w:r>
        <w:rPr>
          <w:rFonts w:hint="eastAsia"/>
          <w:lang w:val="en-US" w:eastAsia="zh-CN"/>
        </w:rPr>
        <w:t>接收</w:t>
      </w:r>
      <w:r>
        <w:rPr>
          <w:lang w:val="en-US" w:eastAsia="zh-CN"/>
        </w:rPr>
        <w:t>自动程序</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中的任一个如果被设置为自动确认，则一旦所有其他</w:t>
      </w:r>
      <w:r>
        <w:rPr>
          <w:lang w:val="en-US" w:eastAsia="zh-CN"/>
        </w:rPr>
        <w:t>自动程</w:t>
      </w:r>
      <w:r>
        <w:rPr>
          <w:rFonts w:hint="eastAsia"/>
          <w:lang w:val="en-US" w:eastAsia="zh-CN"/>
        </w:rPr>
        <w:t>序处于保持状态，该程序应自动确认并自行终止。</w:t>
      </w:r>
    </w:p>
    <w:p w:rsidR="00D02B2E" w:rsidRDefault="00D02B2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2"/>
        <w:rPr>
          <w:lang w:val="en-US" w:eastAsia="zh-CN"/>
        </w:rPr>
      </w:pPr>
      <w:r w:rsidRPr="00394F35">
        <w:rPr>
          <w:lang w:val="en-US" w:eastAsia="zh-CN"/>
        </w:rPr>
        <w:lastRenderedPageBreak/>
        <w:t>3.4</w:t>
      </w:r>
      <w:r w:rsidRPr="00394F35">
        <w:rPr>
          <w:lang w:val="en-US" w:eastAsia="zh-CN"/>
        </w:rPr>
        <w:tab/>
      </w:r>
      <w:r>
        <w:rPr>
          <w:rFonts w:hint="eastAsia"/>
          <w:lang w:val="en-US" w:eastAsia="zh-CN"/>
        </w:rPr>
        <w:t>提醒信息</w:t>
      </w:r>
    </w:p>
    <w:p w:rsidR="0081690D" w:rsidRPr="00394F35" w:rsidRDefault="0081690D" w:rsidP="0081690D">
      <w:pPr>
        <w:ind w:firstLineChars="200" w:firstLine="480"/>
        <w:rPr>
          <w:lang w:val="en-US" w:eastAsia="zh-CN"/>
        </w:rPr>
      </w:pPr>
      <w:r>
        <w:rPr>
          <w:rFonts w:hint="eastAsia"/>
          <w:bCs/>
          <w:lang w:val="en-US" w:eastAsia="zh-CN"/>
        </w:rPr>
        <w:t>在</w:t>
      </w:r>
      <w:r>
        <w:rPr>
          <w:bCs/>
          <w:lang w:val="en-US" w:eastAsia="zh-CN"/>
        </w:rPr>
        <w:t>操作员</w:t>
      </w:r>
      <w:r>
        <w:rPr>
          <w:rFonts w:hint="eastAsia"/>
          <w:bCs/>
          <w:lang w:val="en-US" w:eastAsia="zh-CN"/>
        </w:rPr>
        <w:t>试图采取如下措施时，应提供提醒信息：</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3.4.1</w:t>
        </w:r>
        <w:r w:rsidRPr="00394F35">
          <w:rPr>
            <w:lang w:val="en-US" w:eastAsia="zh-CN"/>
          </w:rPr>
          <w:tab/>
        </w:r>
      </w:smartTag>
      <w:r>
        <w:rPr>
          <w:rFonts w:hint="eastAsia"/>
          <w:lang w:val="en-US" w:eastAsia="zh-CN"/>
        </w:rPr>
        <w:t>在</w:t>
      </w:r>
      <w:r>
        <w:rPr>
          <w:lang w:val="en-US" w:eastAsia="zh-CN"/>
        </w:rPr>
        <w:t>自动程序</w:t>
      </w:r>
      <w:r>
        <w:rPr>
          <w:rFonts w:hint="eastAsia"/>
          <w:lang w:val="en-US" w:eastAsia="zh-CN"/>
        </w:rPr>
        <w:t>开始不足</w:t>
      </w:r>
      <w:r>
        <w:rPr>
          <w:rFonts w:hint="eastAsia"/>
          <w:lang w:val="en-US" w:eastAsia="zh-CN"/>
        </w:rPr>
        <w:t>3</w:t>
      </w:r>
      <w:r>
        <w:rPr>
          <w:rFonts w:hint="eastAsia"/>
          <w:lang w:val="en-US" w:eastAsia="zh-CN"/>
        </w:rPr>
        <w:t>分钟内发送转发消息；</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3.4.2</w:t>
        </w:r>
        <w:r w:rsidRPr="00394F35">
          <w:rPr>
            <w:b/>
            <w:bCs/>
            <w:lang w:val="en-US" w:eastAsia="zh-CN"/>
          </w:rPr>
          <w:tab/>
        </w:r>
      </w:smartTag>
      <w:r>
        <w:rPr>
          <w:rFonts w:hint="eastAsia"/>
          <w:lang w:val="en-US" w:eastAsia="zh-CN"/>
        </w:rPr>
        <w:t>发送一个非单个地址的转发消息；</w:t>
      </w:r>
    </w:p>
    <w:p w:rsidR="0081690D" w:rsidRPr="00394F35" w:rsidRDefault="0081690D" w:rsidP="00643BF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3.4.3</w:t>
        </w:r>
        <w:r w:rsidRPr="00394F35">
          <w:rPr>
            <w:b/>
            <w:bCs/>
            <w:lang w:val="en-US" w:eastAsia="zh-CN"/>
          </w:rPr>
          <w:tab/>
        </w:r>
      </w:smartTag>
      <w:r>
        <w:rPr>
          <w:rFonts w:hint="eastAsia"/>
          <w:lang w:val="en-US" w:eastAsia="zh-CN"/>
        </w:rPr>
        <w:t>发送</w:t>
      </w:r>
      <w:r>
        <w:rPr>
          <w:lang w:val="en-US" w:eastAsia="zh-CN"/>
        </w:rPr>
        <w:t>遇险</w:t>
      </w:r>
      <w:r>
        <w:rPr>
          <w:rFonts w:hint="eastAsia"/>
          <w:lang w:val="en-US" w:eastAsia="zh-CN"/>
        </w:rPr>
        <w:t>告警</w:t>
      </w:r>
      <w:r>
        <w:rPr>
          <w:lang w:val="en-US" w:eastAsia="zh-CN"/>
        </w:rPr>
        <w:t>确认</w:t>
      </w:r>
      <w:r w:rsidR="00643BFD">
        <w:rPr>
          <w:rFonts w:hint="eastAsia"/>
          <w:lang w:val="en-US" w:eastAsia="zh-CN"/>
        </w:rPr>
        <w:t>（</w:t>
      </w:r>
      <w:r>
        <w:rPr>
          <w:rFonts w:hint="eastAsia"/>
          <w:lang w:val="en-US" w:eastAsia="zh-CN"/>
        </w:rPr>
        <w:t>需要</w:t>
      </w:r>
      <w:r>
        <w:rPr>
          <w:lang w:val="en-US" w:eastAsia="zh-CN"/>
        </w:rPr>
        <w:t>海岸电台</w:t>
      </w:r>
      <w:r>
        <w:rPr>
          <w:rFonts w:hint="eastAsia"/>
          <w:lang w:val="en-US" w:eastAsia="zh-CN"/>
        </w:rPr>
        <w:t>许可</w:t>
      </w:r>
      <w:r w:rsidR="00643BFD">
        <w:rPr>
          <w:rFonts w:hint="eastAsia"/>
          <w:lang w:val="en-US" w:eastAsia="zh-CN"/>
        </w:rPr>
        <w:t>）</w:t>
      </w:r>
      <w:r>
        <w:rPr>
          <w:rFonts w:hint="eastAsia"/>
          <w:lang w:val="en-US" w:eastAsia="zh-CN"/>
        </w:rPr>
        <w:t>；</w:t>
      </w:r>
    </w:p>
    <w:p w:rsidR="0081690D" w:rsidRPr="00394F35" w:rsidRDefault="0081690D" w:rsidP="00643BF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3.4.4</w:t>
        </w:r>
        <w:r w:rsidRPr="00394F35">
          <w:rPr>
            <w:b/>
            <w:bCs/>
            <w:lang w:val="en-US" w:eastAsia="zh-CN"/>
          </w:rPr>
          <w:tab/>
        </w:r>
      </w:smartTag>
      <w:r>
        <w:rPr>
          <w:rFonts w:hint="eastAsia"/>
          <w:lang w:val="en-US" w:eastAsia="zh-CN"/>
        </w:rPr>
        <w:t>发送一个所有电台</w:t>
      </w:r>
      <w:r w:rsidR="00643BFD">
        <w:rPr>
          <w:rFonts w:hint="eastAsia"/>
          <w:lang w:val="en-US" w:eastAsia="zh-CN"/>
        </w:rPr>
        <w:t>（</w:t>
      </w:r>
      <w:r w:rsidRPr="00394F35">
        <w:rPr>
          <w:lang w:val="en-US" w:eastAsia="zh-CN"/>
        </w:rPr>
        <w:t>116</w:t>
      </w:r>
      <w:r>
        <w:rPr>
          <w:rFonts w:hint="eastAsia"/>
          <w:lang w:val="en-US" w:eastAsia="zh-CN"/>
        </w:rPr>
        <w:t>格式</w:t>
      </w:r>
      <w:r w:rsidR="00643BFD">
        <w:rPr>
          <w:rFonts w:hint="eastAsia"/>
          <w:lang w:val="en-US" w:eastAsia="zh-CN"/>
        </w:rPr>
        <w:t>）</w:t>
      </w:r>
      <w:r>
        <w:rPr>
          <w:lang w:val="en-US" w:eastAsia="zh-CN"/>
        </w:rPr>
        <w:t>遇险转发确认</w:t>
      </w:r>
      <w:r w:rsidR="00643BFD">
        <w:rPr>
          <w:rFonts w:hint="eastAsia"/>
          <w:lang w:val="en-US" w:eastAsia="zh-CN"/>
        </w:rPr>
        <w:t>（</w:t>
      </w:r>
      <w:r>
        <w:rPr>
          <w:rFonts w:hint="eastAsia"/>
          <w:lang w:val="en-US" w:eastAsia="zh-CN"/>
        </w:rPr>
        <w:t>应只由</w:t>
      </w:r>
      <w:r>
        <w:rPr>
          <w:lang w:val="en-US" w:eastAsia="zh-CN"/>
        </w:rPr>
        <w:t>海岸电台</w:t>
      </w:r>
      <w:r>
        <w:rPr>
          <w:rFonts w:hint="eastAsia"/>
          <w:lang w:val="en-US" w:eastAsia="zh-CN"/>
        </w:rPr>
        <w:t>发送</w:t>
      </w:r>
      <w:r w:rsidR="00643BFD">
        <w:rPr>
          <w:rFonts w:hint="eastAsia"/>
          <w:lang w:val="en-US" w:eastAsia="zh-CN"/>
        </w:rPr>
        <w:t>）</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3.4.5</w:t>
        </w:r>
        <w:r w:rsidRPr="00394F35">
          <w:rPr>
            <w:b/>
            <w:bCs/>
            <w:lang w:val="en-US" w:eastAsia="zh-CN"/>
          </w:rPr>
          <w:tab/>
        </w:r>
      </w:smartTag>
      <w:r>
        <w:rPr>
          <w:rFonts w:hint="eastAsia"/>
          <w:lang w:val="en-US" w:eastAsia="zh-CN"/>
        </w:rPr>
        <w:t>发送对非单个地址的不含遇险信息的</w:t>
      </w:r>
      <w:r>
        <w:rPr>
          <w:lang w:val="en-US" w:eastAsia="zh-CN"/>
        </w:rPr>
        <w:t>DSC</w:t>
      </w:r>
      <w:r>
        <w:rPr>
          <w:lang w:val="en-US" w:eastAsia="zh-CN"/>
        </w:rPr>
        <w:t>消息</w:t>
      </w:r>
      <w:r>
        <w:rPr>
          <w:rFonts w:hint="eastAsia"/>
          <w:lang w:val="en-US" w:eastAsia="zh-CN"/>
        </w:rPr>
        <w:t>的</w:t>
      </w:r>
      <w:r>
        <w:rPr>
          <w:lang w:val="en-US" w:eastAsia="zh-CN"/>
        </w:rPr>
        <w:t>确认</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
            <w:bCs/>
            <w:lang w:val="en-US" w:eastAsia="zh-CN"/>
          </w:rPr>
          <w:t>3.4.6</w:t>
        </w:r>
        <w:r w:rsidRPr="00394F35">
          <w:rPr>
            <w:b/>
            <w:bCs/>
            <w:lang w:val="en-US" w:eastAsia="zh-CN"/>
          </w:rPr>
          <w:tab/>
        </w:r>
      </w:smartTag>
      <w:r>
        <w:rPr>
          <w:rFonts w:hint="eastAsia"/>
          <w:lang w:val="en-US" w:eastAsia="zh-CN"/>
        </w:rPr>
        <w:t>取消一个</w:t>
      </w:r>
      <w:r>
        <w:rPr>
          <w:lang w:val="en-US" w:eastAsia="zh-CN"/>
        </w:rPr>
        <w:t>遇险</w:t>
      </w:r>
      <w:r>
        <w:rPr>
          <w:rFonts w:hint="eastAsia"/>
          <w:lang w:val="en-US" w:eastAsia="zh-CN"/>
        </w:rPr>
        <w:t>告警；</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3.4.7</w:t>
        </w:r>
        <w:r w:rsidRPr="00394F35">
          <w:rPr>
            <w:b/>
            <w:bCs/>
            <w:lang w:val="en-US" w:eastAsia="zh-CN"/>
          </w:rPr>
          <w:tab/>
        </w:r>
      </w:smartTag>
      <w:r>
        <w:rPr>
          <w:rFonts w:hint="eastAsia"/>
          <w:lang w:val="en-US" w:eastAsia="zh-CN"/>
        </w:rPr>
        <w:t>在完成</w:t>
      </w:r>
      <w:r>
        <w:rPr>
          <w:lang w:val="en-US" w:eastAsia="zh-CN"/>
        </w:rPr>
        <w:t>自动程序</w:t>
      </w:r>
      <w:r>
        <w:rPr>
          <w:rFonts w:hint="eastAsia"/>
          <w:lang w:val="en-US" w:eastAsia="zh-CN"/>
        </w:rPr>
        <w:t>的目标之后发送任何</w:t>
      </w:r>
      <w:r>
        <w:rPr>
          <w:lang w:val="en-US" w:eastAsia="zh-CN"/>
        </w:rPr>
        <w:t>DSC</w:t>
      </w:r>
      <w:r>
        <w:rPr>
          <w:lang w:val="en-US" w:eastAsia="zh-CN"/>
        </w:rPr>
        <w:t>消息</w:t>
      </w:r>
      <w:r>
        <w:rPr>
          <w:rFonts w:hint="eastAsia"/>
          <w:lang w:val="en-US" w:eastAsia="zh-CN"/>
        </w:rPr>
        <w:t>；</w:t>
      </w:r>
    </w:p>
    <w:p w:rsidR="0081690D" w:rsidRPr="00394F35"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3.4.8</w:t>
        </w:r>
        <w:r w:rsidRPr="00394F35">
          <w:rPr>
            <w:b/>
            <w:bCs/>
            <w:lang w:val="en-US" w:eastAsia="zh-CN"/>
          </w:rPr>
          <w:tab/>
        </w:r>
      </w:smartTag>
      <w:r>
        <w:rPr>
          <w:rFonts w:hint="eastAsia"/>
          <w:lang w:val="en-US" w:eastAsia="zh-CN"/>
        </w:rPr>
        <w:t>在达到</w:t>
      </w:r>
      <w:r>
        <w:rPr>
          <w:lang w:val="en-US" w:eastAsia="zh-CN"/>
        </w:rPr>
        <w:t>自动程序</w:t>
      </w:r>
      <w:r>
        <w:rPr>
          <w:rFonts w:hint="eastAsia"/>
          <w:lang w:val="en-US" w:eastAsia="zh-CN"/>
        </w:rPr>
        <w:t>的目标之前终止</w:t>
      </w:r>
      <w:r>
        <w:rPr>
          <w:lang w:val="en-US" w:eastAsia="zh-CN"/>
        </w:rPr>
        <w:t>自动程序</w:t>
      </w:r>
      <w:r>
        <w:rPr>
          <w:rFonts w:hint="eastAsia"/>
          <w:lang w:val="en-US" w:eastAsia="zh-CN"/>
        </w:rPr>
        <w:t>；</w:t>
      </w:r>
    </w:p>
    <w:p w:rsidR="0081690D" w:rsidRDefault="0081690D" w:rsidP="0081690D">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
            <w:bCs/>
            <w:lang w:val="en-US" w:eastAsia="zh-CN"/>
          </w:rPr>
          <w:t>3.4.9</w:t>
        </w:r>
        <w:r w:rsidRPr="00394F35">
          <w:rPr>
            <w:b/>
            <w:bCs/>
            <w:lang w:val="en-US" w:eastAsia="zh-CN"/>
          </w:rPr>
          <w:tab/>
        </w:r>
      </w:smartTag>
      <w:r>
        <w:rPr>
          <w:rFonts w:hint="eastAsia"/>
          <w:lang w:val="en-US" w:eastAsia="zh-CN"/>
        </w:rPr>
        <w:t>在参与</w:t>
      </w:r>
      <w:r>
        <w:rPr>
          <w:lang w:val="en-US" w:eastAsia="zh-CN"/>
        </w:rPr>
        <w:t>后续通信</w:t>
      </w:r>
      <w:r>
        <w:rPr>
          <w:rFonts w:hint="eastAsia"/>
          <w:lang w:val="en-US" w:eastAsia="zh-CN"/>
        </w:rPr>
        <w:t>的情况下终止</w:t>
      </w:r>
      <w:r>
        <w:rPr>
          <w:lang w:val="en-US" w:eastAsia="zh-CN"/>
        </w:rPr>
        <w:t>自动程序</w:t>
      </w:r>
      <w:r>
        <w:rPr>
          <w:rFonts w:hint="eastAsia"/>
          <w:lang w:val="en-US" w:eastAsia="zh-CN"/>
        </w:rPr>
        <w:t>。</w:t>
      </w:r>
    </w:p>
    <w:p w:rsidR="0081690D" w:rsidRPr="00394F35" w:rsidRDefault="0081690D" w:rsidP="0081690D">
      <w:pPr>
        <w:rPr>
          <w:lang w:val="en-US" w:eastAsia="zh-CN"/>
        </w:rPr>
      </w:pPr>
    </w:p>
    <w:p w:rsidR="0081690D" w:rsidRDefault="0081690D" w:rsidP="0081690D">
      <w:pPr>
        <w:pStyle w:val="Line"/>
        <w:rPr>
          <w:lang w:eastAsia="zh-CN"/>
        </w:rPr>
      </w:pPr>
    </w:p>
    <w:p w:rsidR="00355C93" w:rsidRPr="0081690D" w:rsidRDefault="00355C93" w:rsidP="0081690D">
      <w:pPr>
        <w:pStyle w:val="RecNoBR"/>
        <w:spacing w:before="240"/>
        <w:rPr>
          <w:lang w:val="en-GB" w:eastAsia="zh-CN"/>
        </w:rPr>
      </w:pPr>
    </w:p>
    <w:sectPr w:rsidR="00355C93" w:rsidRPr="0081690D" w:rsidSect="00AC649F">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CD3" w:rsidRDefault="00D47CD3">
      <w:r>
        <w:separator/>
      </w:r>
    </w:p>
  </w:endnote>
  <w:endnote w:type="continuationSeparator" w:id="0">
    <w:p w:rsidR="00D47CD3" w:rsidRDefault="00D47C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KaiTi_GB2312">
    <w:altName w:val="SimSun"/>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Pr="00B12BE0" w:rsidRDefault="00D47CD3" w:rsidP="00B12B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CD3" w:rsidRDefault="00D47CD3">
      <w:r>
        <w:separator/>
      </w:r>
    </w:p>
  </w:footnote>
  <w:footnote w:type="continuationSeparator" w:id="0">
    <w:p w:rsidR="00D47CD3" w:rsidRDefault="00D47CD3">
      <w:r>
        <w:continuationSeparator/>
      </w:r>
    </w:p>
  </w:footnote>
  <w:footnote w:id="1">
    <w:p w:rsidR="00D47CD3" w:rsidRDefault="00D47CD3" w:rsidP="0081690D">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应提请国际海事组织（</w:t>
      </w:r>
      <w:r>
        <w:rPr>
          <w:rFonts w:hint="eastAsia"/>
          <w:lang w:val="en-US" w:eastAsia="zh-CN"/>
        </w:rPr>
        <w:t>IMO</w:t>
      </w:r>
      <w:r>
        <w:rPr>
          <w:rFonts w:hint="eastAsia"/>
          <w:lang w:val="en-US" w:eastAsia="zh-CN"/>
        </w:rPr>
        <w:t>）注意本建议书。</w:t>
      </w:r>
    </w:p>
  </w:footnote>
  <w:footnote w:id="2">
    <w:p w:rsidR="00D47CD3" w:rsidRDefault="00D47CD3">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表</w:t>
      </w:r>
      <w:r>
        <w:rPr>
          <w:rFonts w:hint="eastAsia"/>
          <w:lang w:eastAsia="zh-CN"/>
        </w:rPr>
        <w:t>4.1</w:t>
      </w:r>
      <w:r>
        <w:rPr>
          <w:rFonts w:hint="eastAsia"/>
          <w:lang w:eastAsia="zh-CN"/>
        </w:rPr>
        <w:t>至</w:t>
      </w:r>
      <w:r>
        <w:rPr>
          <w:rFonts w:hint="eastAsia"/>
          <w:lang w:eastAsia="zh-CN"/>
        </w:rPr>
        <w:t>4.10.2</w:t>
      </w:r>
      <w:r>
        <w:rPr>
          <w:rFonts w:hint="eastAsia"/>
          <w:lang w:eastAsia="zh-CN"/>
        </w:rPr>
        <w:t>的附件</w:t>
      </w:r>
      <w:r>
        <w:rPr>
          <w:rFonts w:hint="eastAsia"/>
          <w:lang w:eastAsia="zh-CN"/>
        </w:rPr>
        <w:t>1</w:t>
      </w:r>
      <w:r>
        <w:rPr>
          <w:rFonts w:hint="eastAsia"/>
          <w:lang w:eastAsia="zh-CN"/>
        </w:rPr>
        <w:t>规定了子类手持设备的要求。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774977" w:rsidP="008429A7">
    <w:pPr>
      <w:pStyle w:val="Header"/>
      <w:jc w:val="left"/>
      <w:rPr>
        <w:lang w:val="en-US"/>
      </w:rPr>
    </w:pPr>
    <w:r>
      <w:rPr>
        <w:rStyle w:val="PageNumber"/>
        <w:b/>
        <w:bCs/>
      </w:rPr>
      <w:fldChar w:fldCharType="begin"/>
    </w:r>
    <w:r w:rsidR="00D47CD3">
      <w:rPr>
        <w:rStyle w:val="PageNumber"/>
        <w:b/>
        <w:bCs/>
        <w:lang w:val="en-US"/>
      </w:rPr>
      <w:instrText xml:space="preserve"> PAGE </w:instrText>
    </w:r>
    <w:r>
      <w:rPr>
        <w:rStyle w:val="PageNumber"/>
        <w:b/>
        <w:bCs/>
      </w:rPr>
      <w:fldChar w:fldCharType="separate"/>
    </w:r>
    <w:r w:rsidR="00D47CD3">
      <w:rPr>
        <w:rStyle w:val="PageNumber"/>
        <w:b/>
        <w:bCs/>
        <w:noProof/>
        <w:lang w:val="en-US"/>
      </w:rPr>
      <w:t>1</w:t>
    </w:r>
    <w:r>
      <w:rPr>
        <w:rStyle w:val="PageNumber"/>
        <w:b/>
        <w:bCs/>
      </w:rPr>
      <w:fldChar w:fldCharType="end"/>
    </w:r>
    <w:r w:rsidR="00D47CD3">
      <w:rPr>
        <w:lang w:val="en-US"/>
      </w:rPr>
      <w:tab/>
    </w:r>
    <w:r w:rsidR="00D47CD3" w:rsidRPr="008429A7">
      <w:rPr>
        <w:b/>
        <w:bCs/>
      </w:rPr>
      <w:t>ITU-R  S.1844</w:t>
    </w:r>
    <w:r w:rsidR="00D47CD3">
      <w:rPr>
        <w:rFonts w:hint="eastAsia"/>
        <w:b/>
        <w:bCs/>
        <w:lang w:eastAsia="zh-CN"/>
      </w:rPr>
      <w:t xml:space="preserve"> </w:t>
    </w:r>
    <w:r w:rsidR="00D47CD3"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D47CD3" w:rsidP="00AC649F">
    <w:pPr>
      <w:pStyle w:val="Header"/>
    </w:pPr>
    <w:r>
      <w:tab/>
    </w:r>
    <w:r w:rsidRPr="006E51A4">
      <w:rPr>
        <w:b/>
        <w:bCs/>
      </w:rPr>
      <w:t>ITU-R  M.493-1</w:t>
    </w:r>
    <w:r w:rsidRPr="006E51A4">
      <w:rPr>
        <w:rFonts w:hint="eastAsia"/>
        <w:b/>
        <w:bCs/>
        <w:lang w:eastAsia="zh-CN"/>
      </w:rPr>
      <w:t xml:space="preserve">3 </w:t>
    </w:r>
    <w:r w:rsidRPr="006E51A4">
      <w:rPr>
        <w:rFonts w:hint="eastAsia"/>
        <w:b/>
        <w:bCs/>
      </w:rPr>
      <w:t>建议书</w:t>
    </w:r>
    <w:r>
      <w:tab/>
    </w:r>
    <w:r w:rsidR="00774977" w:rsidRPr="00AC649F">
      <w:rPr>
        <w:b/>
        <w:bCs/>
      </w:rPr>
      <w:fldChar w:fldCharType="begin"/>
    </w:r>
    <w:r w:rsidRPr="00AC649F">
      <w:rPr>
        <w:b/>
        <w:bCs/>
      </w:rPr>
      <w:instrText xml:space="preserve"> PAGE   \* MERGEFORMAT </w:instrText>
    </w:r>
    <w:r w:rsidR="00774977" w:rsidRPr="00AC649F">
      <w:rPr>
        <w:b/>
        <w:bCs/>
      </w:rPr>
      <w:fldChar w:fldCharType="separate"/>
    </w:r>
    <w:r w:rsidR="005C2F68">
      <w:rPr>
        <w:b/>
        <w:bCs/>
        <w:noProof/>
      </w:rPr>
      <w:t>47</w:t>
    </w:r>
    <w:r w:rsidR="00774977" w:rsidRPr="00AC649F">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D47CD3" w:rsidP="0015196E">
    <w:pPr>
      <w:pStyle w:val="Header"/>
      <w:jc w:val="left"/>
      <w:rPr>
        <w:lang w:val="en-US" w:eastAsia="zh-CN"/>
      </w:rPr>
    </w:pPr>
    <w:r>
      <w:rPr>
        <w:rFonts w:hint="eastAsia"/>
        <w:b/>
        <w:bCs/>
        <w:lang w:eastAsia="zh-CN"/>
      </w:rPr>
      <w:tab/>
    </w:r>
    <w:r w:rsidRPr="00507233">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774977" w:rsidP="00D02B2E">
    <w:pPr>
      <w:pStyle w:val="Header"/>
      <w:jc w:val="left"/>
      <w:rPr>
        <w:lang w:val="en-US"/>
      </w:rPr>
    </w:pPr>
    <w:r>
      <w:rPr>
        <w:rStyle w:val="PageNumber"/>
        <w:b/>
        <w:bCs/>
      </w:rPr>
      <w:fldChar w:fldCharType="begin"/>
    </w:r>
    <w:r w:rsidR="00D47CD3">
      <w:rPr>
        <w:rStyle w:val="PageNumber"/>
        <w:b/>
        <w:bCs/>
        <w:lang w:val="en-US"/>
      </w:rPr>
      <w:instrText xml:space="preserve"> PAGE </w:instrText>
    </w:r>
    <w:r>
      <w:rPr>
        <w:rStyle w:val="PageNumber"/>
        <w:b/>
        <w:bCs/>
      </w:rPr>
      <w:fldChar w:fldCharType="separate"/>
    </w:r>
    <w:r w:rsidR="005C2F68">
      <w:rPr>
        <w:rStyle w:val="PageNumber"/>
        <w:b/>
        <w:bCs/>
        <w:noProof/>
        <w:lang w:val="en-US"/>
      </w:rPr>
      <w:t>18</w:t>
    </w:r>
    <w:r>
      <w:rPr>
        <w:rStyle w:val="PageNumber"/>
        <w:b/>
        <w:bCs/>
      </w:rPr>
      <w:fldChar w:fldCharType="end"/>
    </w:r>
    <w:r w:rsidR="00D47CD3">
      <w:rPr>
        <w:lang w:val="en-US"/>
      </w:rPr>
      <w:tab/>
    </w:r>
    <w:r w:rsidR="00D47CD3" w:rsidRPr="006E51A4">
      <w:rPr>
        <w:b/>
        <w:bCs/>
        <w:lang w:eastAsia="zh-CN"/>
      </w:rPr>
      <w:t>ITU-R  M.493-1</w:t>
    </w:r>
    <w:r w:rsidR="00D47CD3">
      <w:rPr>
        <w:rFonts w:hint="eastAsia"/>
        <w:b/>
        <w:bCs/>
        <w:lang w:eastAsia="zh-CN"/>
      </w:rPr>
      <w:t xml:space="preserve">3 </w:t>
    </w:r>
    <w:r w:rsidR="00D47CD3" w:rsidRPr="006E51A4">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D47CD3" w:rsidP="0015196E">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Pr="00FC42AF" w:rsidRDefault="00774977" w:rsidP="00EF4BBB">
    <w:pPr>
      <w:pStyle w:val="Header"/>
      <w:jc w:val="left"/>
    </w:pPr>
    <w:r>
      <w:rPr>
        <w:rStyle w:val="PageNumber"/>
        <w:b/>
        <w:bCs/>
      </w:rPr>
      <w:fldChar w:fldCharType="begin"/>
    </w:r>
    <w:r w:rsidR="00D47CD3" w:rsidRPr="00FC42AF">
      <w:rPr>
        <w:rStyle w:val="PageNumber"/>
        <w:b/>
        <w:bCs/>
      </w:rPr>
      <w:instrText xml:space="preserve"> PAGE </w:instrText>
    </w:r>
    <w:r>
      <w:rPr>
        <w:rStyle w:val="PageNumber"/>
        <w:b/>
        <w:bCs/>
      </w:rPr>
      <w:fldChar w:fldCharType="separate"/>
    </w:r>
    <w:r w:rsidR="005C2F68">
      <w:rPr>
        <w:rStyle w:val="PageNumber"/>
        <w:b/>
        <w:bCs/>
        <w:noProof/>
      </w:rPr>
      <w:t>ii</w:t>
    </w:r>
    <w:r>
      <w:rPr>
        <w:rStyle w:val="PageNumber"/>
        <w:b/>
        <w:bCs/>
      </w:rPr>
      <w:fldChar w:fldCharType="end"/>
    </w:r>
    <w:r w:rsidR="00D47CD3" w:rsidRPr="00FC42AF">
      <w:tab/>
    </w:r>
    <w:r w:rsidR="00D47CD3" w:rsidRPr="006E51A4">
      <w:rPr>
        <w:b/>
        <w:bCs/>
        <w:lang w:eastAsia="zh-CN"/>
      </w:rPr>
      <w:t>ITU-R  M.493-1</w:t>
    </w:r>
    <w:r w:rsidR="00D47CD3">
      <w:rPr>
        <w:rFonts w:hint="eastAsia"/>
        <w:b/>
        <w:bCs/>
        <w:lang w:eastAsia="zh-CN"/>
      </w:rPr>
      <w:t xml:space="preserve">3 </w:t>
    </w:r>
    <w:r w:rsidR="00D47CD3" w:rsidRPr="006E51A4">
      <w:rPr>
        <w:rFonts w:hint="eastAsia"/>
        <w:b/>
        <w:bCs/>
        <w:lang w:eastAsia="zh-CN"/>
      </w:rPr>
      <w:t>建议书</w:t>
    </w:r>
  </w:p>
  <w:p w:rsidR="00D47CD3" w:rsidRPr="00EF4BBB" w:rsidRDefault="00D47CD3" w:rsidP="00EF4BB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D47CD3" w:rsidP="000A2826">
    <w:pPr>
      <w:pStyle w:val="Header"/>
      <w:jc w:val="left"/>
      <w:rPr>
        <w:lang w:val="en-US" w:eastAsia="zh-CN"/>
      </w:rPr>
    </w:pPr>
    <w:r>
      <w:rPr>
        <w:rFonts w:hint="eastAsia"/>
        <w:b/>
        <w:bCs/>
        <w:lang w:eastAsia="zh-CN"/>
      </w:rPr>
      <w:tab/>
    </w:r>
    <w:r w:rsidRPr="006E51A4">
      <w:rPr>
        <w:b/>
        <w:bCs/>
        <w:lang w:eastAsia="zh-CN"/>
      </w:rPr>
      <w:t>ITU-R  M.493-1</w:t>
    </w:r>
    <w:r>
      <w:rPr>
        <w:rFonts w:hint="eastAsia"/>
        <w:b/>
        <w:bCs/>
        <w:lang w:eastAsia="zh-CN"/>
      </w:rPr>
      <w:t xml:space="preserve">3 </w:t>
    </w:r>
    <w:r w:rsidRPr="006E51A4">
      <w:rPr>
        <w:rFonts w:hint="eastAsia"/>
        <w:b/>
        <w:bCs/>
        <w:lang w:eastAsia="zh-CN"/>
      </w:rPr>
      <w:t>建议书</w:t>
    </w:r>
    <w:r>
      <w:rPr>
        <w:rFonts w:hint="eastAsia"/>
        <w:b/>
        <w:bCs/>
        <w:lang w:eastAsia="zh-CN"/>
      </w:rPr>
      <w:tab/>
    </w:r>
    <w:r w:rsidR="00774977" w:rsidRPr="006E51A4">
      <w:rPr>
        <w:b/>
        <w:bCs/>
        <w:lang w:eastAsia="zh-CN"/>
      </w:rPr>
      <w:fldChar w:fldCharType="begin"/>
    </w:r>
    <w:r w:rsidRPr="006E51A4">
      <w:rPr>
        <w:b/>
        <w:bCs/>
        <w:lang w:eastAsia="zh-CN"/>
      </w:rPr>
      <w:instrText xml:space="preserve"> PAGE   \* MERGEFORMAT </w:instrText>
    </w:r>
    <w:r w:rsidR="00774977" w:rsidRPr="006E51A4">
      <w:rPr>
        <w:b/>
        <w:bCs/>
        <w:lang w:eastAsia="zh-CN"/>
      </w:rPr>
      <w:fldChar w:fldCharType="separate"/>
    </w:r>
    <w:r w:rsidR="005C2F68">
      <w:rPr>
        <w:b/>
        <w:bCs/>
        <w:noProof/>
        <w:lang w:eastAsia="zh-CN"/>
      </w:rPr>
      <w:t>17</w:t>
    </w:r>
    <w:r w:rsidR="00774977" w:rsidRPr="006E51A4">
      <w:rPr>
        <w:b/>
        <w:bCs/>
        <w:lang w:eastAsia="zh-CN"/>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774977" w:rsidP="00AC649F">
    <w:pPr>
      <w:pStyle w:val="Header"/>
      <w:tabs>
        <w:tab w:val="clear" w:pos="4848"/>
        <w:tab w:val="clear" w:pos="9696"/>
        <w:tab w:val="center" w:pos="7258"/>
        <w:tab w:val="right" w:pos="14515"/>
      </w:tabs>
      <w:jc w:val="left"/>
      <w:rPr>
        <w:lang w:val="en-US"/>
      </w:rPr>
    </w:pPr>
    <w:r>
      <w:rPr>
        <w:rStyle w:val="PageNumber"/>
        <w:b/>
        <w:bCs/>
      </w:rPr>
      <w:fldChar w:fldCharType="begin"/>
    </w:r>
    <w:r w:rsidR="00D47CD3">
      <w:rPr>
        <w:rStyle w:val="PageNumber"/>
        <w:b/>
        <w:bCs/>
        <w:lang w:val="en-US"/>
      </w:rPr>
      <w:instrText xml:space="preserve"> PAGE </w:instrText>
    </w:r>
    <w:r>
      <w:rPr>
        <w:rStyle w:val="PageNumber"/>
        <w:b/>
        <w:bCs/>
      </w:rPr>
      <w:fldChar w:fldCharType="separate"/>
    </w:r>
    <w:r w:rsidR="005C2F68">
      <w:rPr>
        <w:rStyle w:val="PageNumber"/>
        <w:b/>
        <w:bCs/>
        <w:noProof/>
        <w:lang w:val="en-US"/>
      </w:rPr>
      <w:t>34</w:t>
    </w:r>
    <w:r>
      <w:rPr>
        <w:rStyle w:val="PageNumber"/>
        <w:b/>
        <w:bCs/>
      </w:rPr>
      <w:fldChar w:fldCharType="end"/>
    </w:r>
    <w:r w:rsidR="00D47CD3">
      <w:rPr>
        <w:lang w:val="en-US"/>
      </w:rPr>
      <w:tab/>
    </w:r>
    <w:r w:rsidR="00D47CD3" w:rsidRPr="006E51A4">
      <w:rPr>
        <w:b/>
        <w:bCs/>
      </w:rPr>
      <w:t>ITU-R  M.493-1</w:t>
    </w:r>
    <w:r w:rsidR="00D47CD3" w:rsidRPr="006E51A4">
      <w:rPr>
        <w:rFonts w:hint="eastAsia"/>
        <w:b/>
        <w:bCs/>
        <w:lang w:eastAsia="zh-CN"/>
      </w:rPr>
      <w:t xml:space="preserve">3 </w:t>
    </w:r>
    <w:r w:rsidR="00D47CD3" w:rsidRPr="006E51A4">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D47CD3" w:rsidP="00AC649F">
    <w:pPr>
      <w:pStyle w:val="Header"/>
      <w:tabs>
        <w:tab w:val="clear" w:pos="4848"/>
        <w:tab w:val="clear" w:pos="9696"/>
        <w:tab w:val="center" w:pos="7258"/>
        <w:tab w:val="right" w:pos="14515"/>
      </w:tabs>
      <w:jc w:val="left"/>
    </w:pPr>
    <w:r>
      <w:rPr>
        <w:rFonts w:hint="eastAsia"/>
        <w:b/>
        <w:bCs/>
        <w:lang w:eastAsia="zh-CN"/>
      </w:rPr>
      <w:tab/>
    </w:r>
    <w:r w:rsidRPr="006E51A4">
      <w:rPr>
        <w:b/>
        <w:bCs/>
      </w:rPr>
      <w:t>ITU-R  M.493-1</w:t>
    </w:r>
    <w:r w:rsidRPr="006E51A4">
      <w:rPr>
        <w:rFonts w:hint="eastAsia"/>
        <w:b/>
        <w:bCs/>
        <w:lang w:eastAsia="zh-CN"/>
      </w:rPr>
      <w:t xml:space="preserve">3 </w:t>
    </w:r>
    <w:r w:rsidRPr="006E51A4">
      <w:rPr>
        <w:rFonts w:hint="eastAsia"/>
        <w:b/>
        <w:bCs/>
      </w:rPr>
      <w:t>建议书</w:t>
    </w:r>
    <w:r>
      <w:tab/>
    </w:r>
    <w:r w:rsidR="00774977">
      <w:rPr>
        <w:rStyle w:val="PageNumber"/>
        <w:b/>
        <w:bCs/>
      </w:rPr>
      <w:fldChar w:fldCharType="begin"/>
    </w:r>
    <w:r>
      <w:rPr>
        <w:rStyle w:val="PageNumber"/>
        <w:b/>
        <w:bCs/>
      </w:rPr>
      <w:instrText xml:space="preserve"> PAGE </w:instrText>
    </w:r>
    <w:r w:rsidR="00774977">
      <w:rPr>
        <w:rStyle w:val="PageNumber"/>
        <w:b/>
        <w:bCs/>
      </w:rPr>
      <w:fldChar w:fldCharType="separate"/>
    </w:r>
    <w:r w:rsidR="005C2F68">
      <w:rPr>
        <w:rStyle w:val="PageNumber"/>
        <w:b/>
        <w:bCs/>
        <w:noProof/>
      </w:rPr>
      <w:t>37</w:t>
    </w:r>
    <w:r w:rsidR="00774977">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D3" w:rsidRDefault="00774977" w:rsidP="00AC649F">
    <w:pPr>
      <w:pStyle w:val="Header"/>
      <w:tabs>
        <w:tab w:val="clear" w:pos="4848"/>
        <w:tab w:val="clear" w:pos="9696"/>
        <w:tab w:val="center" w:pos="4872"/>
        <w:tab w:val="right" w:pos="14515"/>
      </w:tabs>
      <w:jc w:val="left"/>
      <w:rPr>
        <w:lang w:val="en-US"/>
      </w:rPr>
    </w:pPr>
    <w:r>
      <w:rPr>
        <w:rStyle w:val="PageNumber"/>
        <w:b/>
        <w:bCs/>
      </w:rPr>
      <w:fldChar w:fldCharType="begin"/>
    </w:r>
    <w:r w:rsidR="00D47CD3">
      <w:rPr>
        <w:rStyle w:val="PageNumber"/>
        <w:b/>
        <w:bCs/>
        <w:lang w:val="en-US"/>
      </w:rPr>
      <w:instrText xml:space="preserve"> PAGE </w:instrText>
    </w:r>
    <w:r>
      <w:rPr>
        <w:rStyle w:val="PageNumber"/>
        <w:b/>
        <w:bCs/>
      </w:rPr>
      <w:fldChar w:fldCharType="separate"/>
    </w:r>
    <w:r w:rsidR="005C2F68">
      <w:rPr>
        <w:rStyle w:val="PageNumber"/>
        <w:b/>
        <w:bCs/>
        <w:noProof/>
        <w:lang w:val="en-US"/>
      </w:rPr>
      <w:t>46</w:t>
    </w:r>
    <w:r>
      <w:rPr>
        <w:rStyle w:val="PageNumber"/>
        <w:b/>
        <w:bCs/>
      </w:rPr>
      <w:fldChar w:fldCharType="end"/>
    </w:r>
    <w:r w:rsidR="00D47CD3">
      <w:rPr>
        <w:lang w:val="en-US"/>
      </w:rPr>
      <w:tab/>
    </w:r>
    <w:r w:rsidR="00D47CD3" w:rsidRPr="006E51A4">
      <w:rPr>
        <w:b/>
        <w:bCs/>
      </w:rPr>
      <w:t>ITU-R  M.493-1</w:t>
    </w:r>
    <w:r w:rsidR="00D47CD3" w:rsidRPr="006E51A4">
      <w:rPr>
        <w:rFonts w:hint="eastAsia"/>
        <w:b/>
        <w:bCs/>
        <w:lang w:eastAsia="zh-CN"/>
      </w:rPr>
      <w:t xml:space="preserve">3 </w:t>
    </w:r>
    <w:r w:rsidR="00D47CD3" w:rsidRPr="006E51A4">
      <w:rPr>
        <w:rFonts w:hint="eastAsia"/>
        <w:b/>
        <w:bCs/>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footnotePr>
    <w:footnote w:id="-1"/>
    <w:footnote w:id="0"/>
  </w:footnotePr>
  <w:endnotePr>
    <w:endnote w:id="-1"/>
    <w:endnote w:id="0"/>
  </w:endnotePr>
  <w:compat>
    <w:useFELayout/>
  </w:compat>
  <w:rsids>
    <w:rsidRoot w:val="00FF48C8"/>
    <w:rsid w:val="00007DCF"/>
    <w:rsid w:val="00021757"/>
    <w:rsid w:val="00054682"/>
    <w:rsid w:val="000A2826"/>
    <w:rsid w:val="000B05AC"/>
    <w:rsid w:val="000D2041"/>
    <w:rsid w:val="001023AE"/>
    <w:rsid w:val="00147C04"/>
    <w:rsid w:val="0015196E"/>
    <w:rsid w:val="00170D88"/>
    <w:rsid w:val="001B1767"/>
    <w:rsid w:val="001B6B14"/>
    <w:rsid w:val="001C401D"/>
    <w:rsid w:val="00235DBD"/>
    <w:rsid w:val="00286168"/>
    <w:rsid w:val="002A718C"/>
    <w:rsid w:val="002C6243"/>
    <w:rsid w:val="002D109E"/>
    <w:rsid w:val="002D75B3"/>
    <w:rsid w:val="002D76C4"/>
    <w:rsid w:val="002E6C51"/>
    <w:rsid w:val="00331CC4"/>
    <w:rsid w:val="00350DCF"/>
    <w:rsid w:val="00355C93"/>
    <w:rsid w:val="00373E47"/>
    <w:rsid w:val="0041088E"/>
    <w:rsid w:val="004142B7"/>
    <w:rsid w:val="00430306"/>
    <w:rsid w:val="004516E5"/>
    <w:rsid w:val="00451CD2"/>
    <w:rsid w:val="0046335F"/>
    <w:rsid w:val="004641AB"/>
    <w:rsid w:val="004814A6"/>
    <w:rsid w:val="004866E9"/>
    <w:rsid w:val="00491353"/>
    <w:rsid w:val="00493D97"/>
    <w:rsid w:val="004A62C6"/>
    <w:rsid w:val="004B6D27"/>
    <w:rsid w:val="004C5E68"/>
    <w:rsid w:val="004D1CD7"/>
    <w:rsid w:val="004D65FE"/>
    <w:rsid w:val="004D7882"/>
    <w:rsid w:val="004E545E"/>
    <w:rsid w:val="00504E58"/>
    <w:rsid w:val="00507233"/>
    <w:rsid w:val="00511EF8"/>
    <w:rsid w:val="00547C0C"/>
    <w:rsid w:val="005C2F68"/>
    <w:rsid w:val="005C4E01"/>
    <w:rsid w:val="005E5B98"/>
    <w:rsid w:val="005F369E"/>
    <w:rsid w:val="005F6D05"/>
    <w:rsid w:val="00607D68"/>
    <w:rsid w:val="00617A79"/>
    <w:rsid w:val="006210B3"/>
    <w:rsid w:val="00643BFD"/>
    <w:rsid w:val="006715CE"/>
    <w:rsid w:val="00671FFF"/>
    <w:rsid w:val="006A34BD"/>
    <w:rsid w:val="006F1F58"/>
    <w:rsid w:val="00712CB0"/>
    <w:rsid w:val="007271A0"/>
    <w:rsid w:val="00774977"/>
    <w:rsid w:val="007772EE"/>
    <w:rsid w:val="00785FFF"/>
    <w:rsid w:val="007A1D87"/>
    <w:rsid w:val="007A425F"/>
    <w:rsid w:val="007A77ED"/>
    <w:rsid w:val="007C279A"/>
    <w:rsid w:val="007C7587"/>
    <w:rsid w:val="0081690D"/>
    <w:rsid w:val="00841980"/>
    <w:rsid w:val="008429A7"/>
    <w:rsid w:val="0085312C"/>
    <w:rsid w:val="00874D5D"/>
    <w:rsid w:val="00892D52"/>
    <w:rsid w:val="0089440C"/>
    <w:rsid w:val="009005D2"/>
    <w:rsid w:val="00900A97"/>
    <w:rsid w:val="00903216"/>
    <w:rsid w:val="00937D55"/>
    <w:rsid w:val="00941F6A"/>
    <w:rsid w:val="00943821"/>
    <w:rsid w:val="009649EC"/>
    <w:rsid w:val="00982158"/>
    <w:rsid w:val="009B4017"/>
    <w:rsid w:val="009D21C1"/>
    <w:rsid w:val="009D5CC9"/>
    <w:rsid w:val="009D7D89"/>
    <w:rsid w:val="009E2881"/>
    <w:rsid w:val="009E3024"/>
    <w:rsid w:val="009E6169"/>
    <w:rsid w:val="009F1DF3"/>
    <w:rsid w:val="00A3704E"/>
    <w:rsid w:val="00A6617B"/>
    <w:rsid w:val="00AA52A2"/>
    <w:rsid w:val="00AB0DC8"/>
    <w:rsid w:val="00AC40CC"/>
    <w:rsid w:val="00AC649F"/>
    <w:rsid w:val="00AF16AD"/>
    <w:rsid w:val="00AF3B09"/>
    <w:rsid w:val="00B12BE0"/>
    <w:rsid w:val="00B44E24"/>
    <w:rsid w:val="00BB7EDF"/>
    <w:rsid w:val="00C31EA8"/>
    <w:rsid w:val="00C755C2"/>
    <w:rsid w:val="00CD2588"/>
    <w:rsid w:val="00CF22C6"/>
    <w:rsid w:val="00D02B2E"/>
    <w:rsid w:val="00D35985"/>
    <w:rsid w:val="00D47CD3"/>
    <w:rsid w:val="00D51444"/>
    <w:rsid w:val="00D65B6D"/>
    <w:rsid w:val="00D75143"/>
    <w:rsid w:val="00D760F0"/>
    <w:rsid w:val="00D96311"/>
    <w:rsid w:val="00DF169A"/>
    <w:rsid w:val="00DF21BC"/>
    <w:rsid w:val="00DF4176"/>
    <w:rsid w:val="00E57BFE"/>
    <w:rsid w:val="00E64A13"/>
    <w:rsid w:val="00E93215"/>
    <w:rsid w:val="00EE5928"/>
    <w:rsid w:val="00EF4BBB"/>
    <w:rsid w:val="00F128B0"/>
    <w:rsid w:val="00F35A89"/>
    <w:rsid w:val="00F53EDC"/>
    <w:rsid w:val="00F7038D"/>
    <w:rsid w:val="00F805C9"/>
    <w:rsid w:val="00FA507C"/>
    <w:rsid w:val="00FB3AD8"/>
    <w:rsid w:val="00FC5CFD"/>
    <w:rsid w:val="00FF48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HeadingSum">
    <w:name w:val="Heading_Sum"/>
    <w:basedOn w:val="Headingb"/>
    <w:next w:val="Normal"/>
    <w:rsid w:val="00FF48C8"/>
    <w:pPr>
      <w:spacing w:before="240"/>
    </w:pPr>
    <w:rPr>
      <w:sz w:val="22"/>
      <w:lang w:val="es-ES_tradnl"/>
    </w:r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Figure">
    <w:name w:val="Figure"/>
    <w:basedOn w:val="FigureNo"/>
    <w:next w:val="Normal"/>
    <w:rsid w:val="00FF48C8"/>
    <w:pPr>
      <w:keepNext w:val="0"/>
      <w:spacing w:before="0" w:after="240"/>
    </w:p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title">
    <w:name w:val="Rep_title"/>
    <w:basedOn w:val="RectitleBR"/>
    <w:next w:val="Repref"/>
    <w:rsid w:val="00FF48C8"/>
  </w:style>
  <w:style w:type="paragraph" w:customStyle="1" w:styleId="Repref">
    <w:name w:val="Rep_ref"/>
    <w:basedOn w:val="Recref"/>
    <w:next w:val="Repdate"/>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title">
    <w:name w:val="Res_title"/>
    <w:basedOn w:val="Normal"/>
    <w:next w:val="Resref"/>
    <w:rsid w:val="00FF48C8"/>
    <w:pPr>
      <w:spacing w:before="240"/>
      <w:jc w:val="center"/>
    </w:pPr>
    <w:rPr>
      <w:b/>
      <w:sz w:val="28"/>
    </w:rPr>
  </w:style>
  <w:style w:type="paragraph" w:customStyle="1" w:styleId="Resref">
    <w:name w:val="Res_ref"/>
    <w:basedOn w:val="Recref"/>
    <w:next w:val="Resdate"/>
    <w:rsid w:val="00FF48C8"/>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F7038D"/>
    <w:rPr>
      <w:kern w:val="2"/>
      <w:sz w:val="21"/>
      <w:szCs w:val="24"/>
    </w:rPr>
  </w:style>
  <w:style w:type="paragraph" w:styleId="BodyTextIndent">
    <w:name w:val="Body Text Indent"/>
    <w:basedOn w:val="Normal"/>
    <w:link w:val="BodyTextIndentChar"/>
    <w:rsid w:val="00F7038D"/>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link w:val="BodyTextIndent"/>
    <w:rsid w:val="00F7038D"/>
    <w:rPr>
      <w:sz w:val="24"/>
      <w:lang w:val="fr-FR" w:eastAsia="en-US"/>
    </w:rPr>
  </w:style>
  <w:style w:type="paragraph" w:customStyle="1" w:styleId="a">
    <w:name w:val="表题"/>
    <w:basedOn w:val="Normal"/>
    <w:rsid w:val="00F7038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
    <w:name w:val="Table_#"/>
    <w:basedOn w:val="Normal"/>
    <w:next w:val="TableTitle0"/>
    <w:rsid w:val="00F7038D"/>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rsid w:val="00F7038D"/>
    <w:pPr>
      <w:spacing w:before="0"/>
    </w:pPr>
    <w:rPr>
      <w:b/>
    </w:rPr>
  </w:style>
  <w:style w:type="paragraph" w:customStyle="1" w:styleId="a0">
    <w:name w:val="表文"/>
    <w:basedOn w:val="Normal"/>
    <w:rsid w:val="00F7038D"/>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注"/>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RecNo">
    <w:name w:val="Rec_No"/>
    <w:basedOn w:val="Normal"/>
    <w:next w:val="Rectitle"/>
    <w:rsid w:val="008169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690D"/>
    <w:pPr>
      <w:keepNext/>
      <w:keepLines/>
      <w:spacing w:before="240"/>
      <w:jc w:val="center"/>
    </w:pPr>
    <w:rPr>
      <w:b/>
      <w:sz w:val="28"/>
    </w:rPr>
  </w:style>
  <w:style w:type="paragraph" w:customStyle="1" w:styleId="TableLegend0">
    <w:name w:val="Table_Legend"/>
    <w:basedOn w:val="Normal"/>
    <w:next w:val="Normal"/>
    <w:rsid w:val="0081690D"/>
    <w:pPr>
      <w:keepNext/>
      <w:spacing w:before="86" w:line="199" w:lineRule="exact"/>
      <w:ind w:left="-85" w:right="-85"/>
    </w:pPr>
    <w:rPr>
      <w:sz w:val="18"/>
      <w:lang w:val="en-GB"/>
    </w:rPr>
  </w:style>
  <w:style w:type="paragraph" w:customStyle="1" w:styleId="TableText0">
    <w:name w:val="Table_Text"/>
    <w:basedOn w:val="Normal"/>
    <w:rsid w:val="0081690D"/>
    <w:pPr>
      <w:keepNext/>
      <w:overflowPunct/>
      <w:autoSpaceDE/>
      <w:autoSpaceDN/>
      <w:adjustRightInd/>
      <w:spacing w:before="100" w:after="100" w:line="190" w:lineRule="exact"/>
      <w:textAlignment w:val="auto"/>
    </w:pPr>
    <w:rPr>
      <w:sz w:val="18"/>
      <w:lang w:val="en-GB"/>
    </w:rPr>
  </w:style>
  <w:style w:type="paragraph" w:styleId="ListBullet">
    <w:name w:val="List Bullet"/>
    <w:basedOn w:val="Normal"/>
    <w:autoRedefine/>
    <w:rsid w:val="0081690D"/>
    <w:pPr>
      <w:spacing w:before="40" w:after="40"/>
      <w:jc w:val="left"/>
    </w:pPr>
    <w:rPr>
      <w:sz w:val="18"/>
    </w:rPr>
  </w:style>
  <w:style w:type="paragraph" w:styleId="BalloonText">
    <w:name w:val="Balloon Text"/>
    <w:basedOn w:val="Normal"/>
    <w:link w:val="BalloonTextChar"/>
    <w:rsid w:val="0041088E"/>
    <w:pPr>
      <w:spacing w:before="0"/>
    </w:pPr>
    <w:rPr>
      <w:rFonts w:ascii="Tahoma" w:hAnsi="Tahoma" w:cs="Tahoma"/>
      <w:sz w:val="16"/>
      <w:szCs w:val="16"/>
    </w:rPr>
  </w:style>
  <w:style w:type="character" w:customStyle="1" w:styleId="BalloonTextChar">
    <w:name w:val="Balloon Text Char"/>
    <w:basedOn w:val="DefaultParagraphFont"/>
    <w:link w:val="BalloonText"/>
    <w:rsid w:val="0041088E"/>
    <w:rPr>
      <w:rFonts w:ascii="Tahoma" w:hAnsi="Tahoma" w:cs="Tahoma"/>
      <w:sz w:val="16"/>
      <w:szCs w:val="16"/>
      <w:lang w:val="fr-FR" w:eastAsia="en-US"/>
    </w:rPr>
  </w:style>
  <w:style w:type="character" w:customStyle="1" w:styleId="FooterChar">
    <w:name w:val="Footer Char"/>
    <w:aliases w:val="pie de página Char"/>
    <w:basedOn w:val="DefaultParagraphFont"/>
    <w:link w:val="Footer"/>
    <w:uiPriority w:val="99"/>
    <w:rsid w:val="00AC40CC"/>
    <w:rPr>
      <w:noProof/>
      <w:sz w:val="18"/>
      <w:lang w:val="fr-FR" w:eastAsia="en-US"/>
    </w:rPr>
  </w:style>
  <w:style w:type="character" w:customStyle="1" w:styleId="TablelegendChar">
    <w:name w:val="Table_legend Char"/>
    <w:basedOn w:val="DefaultParagraphFont"/>
    <w:link w:val="Tablelegend"/>
    <w:rsid w:val="004C5E68"/>
    <w:rPr>
      <w:sz w:val="22"/>
      <w:lang w:val="fr-FR" w:eastAsia="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F4BBB"/>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545DF-3717-4488-9D8F-CFA65F57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31</TotalTime>
  <Pages>59</Pages>
  <Words>27970</Words>
  <Characters>16566</Characters>
  <Application>Microsoft Office Word</Application>
  <DocSecurity>0</DocSecurity>
  <Lines>138</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44448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M.493-13建议书 - 用于水上移动业务的数字选择性呼叫系统</dc:title>
  <dc:subject/>
  <dc:creator>liji</dc:creator>
  <cp:keywords/>
  <dc:description>Edition                             17.11.08      SP_x000d_
REV - 19-11-08 - HB_x000d_
1ère épreuve: 2.12.08/KJ</dc:description>
  <cp:lastModifiedBy>liji</cp:lastModifiedBy>
  <cp:revision>5</cp:revision>
  <cp:lastPrinted>2010-03-25T16:13:00Z</cp:lastPrinted>
  <dcterms:created xsi:type="dcterms:W3CDTF">2010-05-18T09:19:00Z</dcterms:created>
  <dcterms:modified xsi:type="dcterms:W3CDTF">2010-05-18T12:37:00Z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