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7749" w:rsidRDefault="00197749" w:rsidP="00242646"/>
    <w:p w:rsidR="005E066B" w:rsidRDefault="00E726E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en-GB"/>
        </w:rPr>
        <mc:AlternateContent>
          <mc:Choice Requires="wps">
            <w:drawing>
              <wp:anchor distT="0" distB="0" distL="114300" distR="114300" simplePos="0" relativeHeight="251657728" behindDoc="0" locked="0" layoutInCell="1" allowOverlap="1" wp14:anchorId="4CE1DBF5" wp14:editId="0FC02DB5">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9C6655" w:rsidRDefault="000B4F10" w:rsidP="00592D77">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592D77" w:rsidRPr="00592D77">
                              <w:rPr>
                                <w:rFonts w:ascii="Tahoma" w:hAnsi="Tahoma"/>
                                <w:b/>
                                <w:bCs/>
                                <w:color w:val="000068"/>
                                <w:sz w:val="36"/>
                                <w:szCs w:val="56"/>
                                <w:lang w:bidi="ar-EG"/>
                              </w:rPr>
                              <w:t>M</w:t>
                            </w:r>
                            <w:r w:rsidRPr="00592D77">
                              <w:rPr>
                                <w:rFonts w:ascii="Tahoma" w:hAnsi="Tahoma"/>
                                <w:b/>
                                <w:bCs/>
                                <w:color w:val="000068"/>
                                <w:sz w:val="36"/>
                                <w:szCs w:val="56"/>
                                <w:lang w:bidi="ar-EG"/>
                              </w:rPr>
                              <w:t>.</w:t>
                            </w:r>
                            <w:r w:rsidR="00592D77">
                              <w:rPr>
                                <w:rFonts w:ascii="Tahoma" w:hAnsi="Tahoma"/>
                                <w:b/>
                                <w:bCs/>
                                <w:color w:val="000068"/>
                                <w:sz w:val="36"/>
                                <w:szCs w:val="56"/>
                                <w:lang w:bidi="ar-EG"/>
                              </w:rPr>
                              <w:t>585-8</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00592D77">
                              <w:rPr>
                                <w:rFonts w:ascii="Tahoma" w:hAnsi="Tahoma" w:cs="Tahoma"/>
                                <w:b/>
                                <w:bCs/>
                                <w:color w:val="000068"/>
                                <w:sz w:val="24"/>
                                <w:szCs w:val="24"/>
                                <w:lang w:bidi="ar-EG"/>
                              </w:rPr>
                              <w:t>19</w:t>
                            </w:r>
                            <w:r>
                              <w:rPr>
                                <w:rFonts w:ascii="Tahoma" w:hAnsi="Tahoma" w:cs="Tahoma"/>
                                <w:b/>
                                <w:bCs/>
                                <w:color w:val="000068"/>
                                <w:sz w:val="24"/>
                                <w:szCs w:val="24"/>
                                <w:lang w:bidi="ar-EG"/>
                              </w:rPr>
                              <w:t>/</w:t>
                            </w:r>
                            <w:r w:rsidR="00592D77">
                              <w:rPr>
                                <w:rFonts w:ascii="Tahoma" w:hAnsi="Tahoma" w:cs="Tahoma"/>
                                <w:b/>
                                <w:bCs/>
                                <w:color w:val="000068"/>
                                <w:sz w:val="24"/>
                                <w:szCs w:val="24"/>
                                <w:lang w:bidi="ar-EG"/>
                              </w:rPr>
                              <w:t>10</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E1DBF5"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y+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7nODk50cxKcCNq11pDeTfvz0ph038sBVTs2GgnWKvRWa1m2k6AYlW8lfU9SFdJ&#10;UBboE0YebFqpvmM0wvjIsf62p4ph1L0XIH8nUJg37kDiZQRv1Llle26hogKoHBuM5u3azDNqPyi+&#10;ayHS/MMJeQW/TMOdmh+zAir2ACPCkXoYZ3YGnZ+d1+PQXf0CAAD//wMAUEsDBBQABgAIAAAAIQAg&#10;Q3+L3wAAAAoBAAAPAAAAZHJzL2Rvd25yZXYueG1sTI/BTsMwDIbvSLxDZCRuLCl03VqaTgjEFbQB&#10;k7hljddWNE7VZGt5e8wJTpblT7+/v9zMrhdnHEPnSUOyUCCQam87ajS8vz3frEGEaMia3hNq+MYA&#10;m+ryojSF9RNt8byLjeAQCoXR0MY4FFKGukVnwsIPSHw7+tGZyOvYSDuaicNdL2+VyqQzHfGH1gz4&#10;2GL9tTs5DR8vx899ql6bJ7ccJj8rSS6XWl9fzQ/3ICLO8Q+GX31Wh4qdDv5ENohewzJPmeSZ5CsQ&#10;DORpkoA4aMiyuxXIqpT/K1Q/AAAA//8DAFBLAQItABQABgAIAAAAIQC2gziS/gAAAOEBAAATAAAA&#10;AAAAAAAAAAAAAAAAAABbQ29udGVudF9UeXBlc10ueG1sUEsBAi0AFAAGAAgAAAAhADj9If/WAAAA&#10;lAEAAAsAAAAAAAAAAAAAAAAALwEAAF9yZWxzLy5yZWxzUEsBAi0AFAAGAAgAAAAhAPhRPL62AgAA&#10;vAUAAA4AAAAAAAAAAAAAAAAALgIAAGRycy9lMm9Eb2MueG1sUEsBAi0AFAAGAAgAAAAhACBDf4vf&#10;AAAACgEAAA8AAAAAAAAAAAAAAAAAEAUAAGRycy9kb3ducmV2LnhtbFBLBQYAAAAABAAEAPMAAAAc&#10;BgAAAAA=&#10;" filled="f" stroked="f">
                <v:textbox>
                  <w:txbxContent>
                    <w:p w:rsidR="000B4F10" w:rsidRPr="009C6655" w:rsidRDefault="000B4F10" w:rsidP="00592D77">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592D77" w:rsidRPr="00592D77">
                        <w:rPr>
                          <w:rFonts w:ascii="Tahoma" w:hAnsi="Tahoma"/>
                          <w:b/>
                          <w:bCs/>
                          <w:color w:val="000068"/>
                          <w:sz w:val="36"/>
                          <w:szCs w:val="56"/>
                          <w:lang w:bidi="ar-EG"/>
                        </w:rPr>
                        <w:t>M</w:t>
                      </w:r>
                      <w:r w:rsidRPr="00592D77">
                        <w:rPr>
                          <w:rFonts w:ascii="Tahoma" w:hAnsi="Tahoma"/>
                          <w:b/>
                          <w:bCs/>
                          <w:color w:val="000068"/>
                          <w:sz w:val="36"/>
                          <w:szCs w:val="56"/>
                          <w:lang w:bidi="ar-EG"/>
                        </w:rPr>
                        <w:t>.</w:t>
                      </w:r>
                      <w:r w:rsidR="00592D77">
                        <w:rPr>
                          <w:rFonts w:ascii="Tahoma" w:hAnsi="Tahoma"/>
                          <w:b/>
                          <w:bCs/>
                          <w:color w:val="000068"/>
                          <w:sz w:val="36"/>
                          <w:szCs w:val="56"/>
                          <w:lang w:bidi="ar-EG"/>
                        </w:rPr>
                        <w:t>585-8</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00592D77">
                        <w:rPr>
                          <w:rFonts w:ascii="Tahoma" w:hAnsi="Tahoma" w:cs="Tahoma"/>
                          <w:b/>
                          <w:bCs/>
                          <w:color w:val="000068"/>
                          <w:sz w:val="24"/>
                          <w:szCs w:val="24"/>
                          <w:lang w:bidi="ar-EG"/>
                        </w:rPr>
                        <w:t>19</w:t>
                      </w:r>
                      <w:r>
                        <w:rPr>
                          <w:rFonts w:ascii="Tahoma" w:hAnsi="Tahoma" w:cs="Tahoma"/>
                          <w:b/>
                          <w:bCs/>
                          <w:color w:val="000068"/>
                          <w:sz w:val="24"/>
                          <w:szCs w:val="24"/>
                          <w:lang w:bidi="ar-EG"/>
                        </w:rPr>
                        <w:t>/</w:t>
                      </w:r>
                      <w:r w:rsidR="00592D77">
                        <w:rPr>
                          <w:rFonts w:ascii="Tahoma" w:hAnsi="Tahoma" w:cs="Tahoma"/>
                          <w:b/>
                          <w:bCs/>
                          <w:color w:val="000068"/>
                          <w:sz w:val="24"/>
                          <w:szCs w:val="24"/>
                          <w:lang w:bidi="ar-EG"/>
                        </w:rPr>
                        <w:t>10</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val="en-GB" w:eastAsia="en-GB"/>
        </w:rPr>
        <mc:AlternateContent>
          <mc:Choice Requires="wps">
            <w:drawing>
              <wp:anchor distT="0" distB="0" distL="114300" distR="114300" simplePos="0" relativeHeight="251655680" behindDoc="0" locked="0" layoutInCell="1" allowOverlap="1" wp14:anchorId="5AA63B37" wp14:editId="363A8B3E">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592D77" w:rsidP="00592D77">
                            <w:pPr>
                              <w:spacing w:line="168" w:lineRule="auto"/>
                              <w:ind w:right="-125"/>
                              <w:jc w:val="right"/>
                              <w:outlineLvl w:val="0"/>
                              <w:rPr>
                                <w:rFonts w:ascii="Tahoma" w:hAnsi="Tahoma"/>
                                <w:b/>
                                <w:bCs/>
                                <w:color w:val="000068"/>
                                <w:sz w:val="40"/>
                                <w:szCs w:val="72"/>
                                <w:rtl/>
                                <w:lang w:bidi="ar-EG"/>
                              </w:rPr>
                            </w:pPr>
                            <w:r w:rsidRPr="00592D77">
                              <w:rPr>
                                <w:rFonts w:ascii="Tahoma" w:hAnsi="Tahoma" w:hint="cs"/>
                                <w:b/>
                                <w:bCs/>
                                <w:color w:val="000068"/>
                                <w:sz w:val="40"/>
                                <w:szCs w:val="72"/>
                                <w:rtl/>
                                <w:lang w:bidi="ar-EG"/>
                              </w:rPr>
                              <w:t>ت‍خصيص الهويات واستعمالها في ال‍خدمة ال‍متنقلة البحرية</w:t>
                            </w:r>
                            <w:r w:rsidR="000B4F10"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63B37"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L9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Q4nZ6vmtawf&#10;QcJKgsBAjDD6YNFK9R2jEcZIjvW3LVUMo+69gGeQhoTYueM2JJ5HsFHnlvW5hYoKoHJsMJqWSzPN&#10;qu2g+KaFSNPDE/IGnk7Dnaifsjo8OBgVjtthrNlZdL53Xk/Dd/ELAAD//wMAUEsDBBQABgAIAAAA&#10;IQBasNgr3gAAAAoBAAAPAAAAZHJzL2Rvd25yZXYueG1sTI/NTsMwEITvSH0Ha5G4UTsoKU2IU1Ug&#10;rlSUH4mbG2+TiHgdxW4T3p7tCW67M6PZb8vN7HpxxjF0njQkSwUCqfa2o0bD+9vz7RpEiIas6T2h&#10;hh8MsKkWV6UprJ/oFc/72AguoVAYDW2MQyFlqFt0Jiz9gMTe0Y/ORF7HRtrRTFzuenmn1Eo60xFf&#10;aM2Ajy3W3/uT0/Dxcvz6TNWueXLZMPlZSXK51Prmet4+gIg4x78wXPAZHSpmOvgT2SB6DVmeclLD&#10;ap3cg+BAniasHHjIWJFVKf+/UP0CAAD//wMAUEsBAi0AFAAGAAgAAAAhALaDOJL+AAAA4QEAABMA&#10;AAAAAAAAAAAAAAAAAAAAAFtDb250ZW50X1R5cGVzXS54bWxQSwECLQAUAAYACAAAACEAOP0h/9YA&#10;AACUAQAACwAAAAAAAAAAAAAAAAAvAQAAX3JlbHMvLnJlbHNQSwECLQAUAAYACAAAACEAauLC/bkC&#10;AADEBQAADgAAAAAAAAAAAAAAAAAuAgAAZHJzL2Uyb0RvYy54bWxQSwECLQAUAAYACAAAACEAWrDY&#10;K94AAAAKAQAADwAAAAAAAAAAAAAAAAATBQAAZHJzL2Rvd25yZXYueG1sUEsFBgAAAAAEAAQA8wAA&#10;AB4GAAAAAA==&#10;" filled="f" stroked="f">
                <v:textbox>
                  <w:txbxContent>
                    <w:p w:rsidR="000B4F10" w:rsidRPr="005F01A2" w:rsidRDefault="00592D77" w:rsidP="00592D77">
                      <w:pPr>
                        <w:spacing w:line="168" w:lineRule="auto"/>
                        <w:ind w:right="-125"/>
                        <w:jc w:val="right"/>
                        <w:outlineLvl w:val="0"/>
                        <w:rPr>
                          <w:rFonts w:ascii="Tahoma" w:hAnsi="Tahoma"/>
                          <w:b/>
                          <w:bCs/>
                          <w:color w:val="000068"/>
                          <w:sz w:val="40"/>
                          <w:szCs w:val="72"/>
                          <w:rtl/>
                          <w:lang w:bidi="ar-EG"/>
                        </w:rPr>
                      </w:pPr>
                      <w:r w:rsidRPr="00592D77">
                        <w:rPr>
                          <w:rFonts w:ascii="Tahoma" w:hAnsi="Tahoma" w:hint="cs"/>
                          <w:b/>
                          <w:bCs/>
                          <w:color w:val="000068"/>
                          <w:sz w:val="40"/>
                          <w:szCs w:val="72"/>
                          <w:rtl/>
                          <w:lang w:bidi="ar-EG"/>
                        </w:rPr>
                        <w:t>ت‍خصيص الهويات واستعمالها في ال‍خدمة ال‍متنقلة البحرية</w:t>
                      </w:r>
                      <w:r w:rsidR="000B4F10" w:rsidRPr="005F01A2">
                        <w:rPr>
                          <w:rFonts w:ascii="Tahoma" w:hAnsi="Tahoma" w:hint="cs"/>
                          <w:b/>
                          <w:bCs/>
                          <w:color w:val="000068"/>
                          <w:sz w:val="40"/>
                          <w:szCs w:val="72"/>
                          <w:rtl/>
                          <w:lang w:bidi="ar-EG"/>
                        </w:rPr>
                        <w:t xml:space="preserve"> </w:t>
                      </w:r>
                    </w:p>
                  </w:txbxContent>
                </v:textbox>
              </v:shape>
            </w:pict>
          </mc:Fallback>
        </mc:AlternateContent>
      </w:r>
      <w:r>
        <w:rPr>
          <w:b/>
          <w:bCs/>
          <w:noProof/>
          <w:sz w:val="32"/>
          <w:szCs w:val="32"/>
          <w:rtl/>
          <w:lang w:val="en-GB" w:eastAsia="en-GB"/>
        </w:rPr>
        <mc:AlternateContent>
          <mc:Choice Requires="wps">
            <w:drawing>
              <wp:anchor distT="0" distB="0" distL="114300" distR="114300" simplePos="0" relativeHeight="251658752" behindDoc="0" locked="0" layoutInCell="1" allowOverlap="1" wp14:anchorId="7EFC9054" wp14:editId="3A39D94E">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0B4F10" w:rsidP="00592D77">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592D77">
                              <w:rPr>
                                <w:rFonts w:ascii="Tahoma" w:hAnsi="Tahoma"/>
                                <w:b/>
                                <w:bCs/>
                                <w:color w:val="000068"/>
                                <w:sz w:val="34"/>
                                <w:szCs w:val="54"/>
                                <w:lang w:bidi="ar-EG"/>
                              </w:rPr>
                              <w:t>M</w:t>
                            </w:r>
                          </w:p>
                          <w:p w:rsidR="000B4F10" w:rsidRPr="005F01A2" w:rsidRDefault="00592D77" w:rsidP="00592D77">
                            <w:pPr>
                              <w:spacing w:line="168" w:lineRule="auto"/>
                              <w:ind w:right="-126"/>
                              <w:jc w:val="right"/>
                              <w:rPr>
                                <w:rFonts w:ascii="Tahoma" w:hAnsi="Tahoma"/>
                                <w:b/>
                                <w:bCs/>
                                <w:color w:val="000068"/>
                                <w:sz w:val="36"/>
                                <w:szCs w:val="56"/>
                                <w:rtl/>
                              </w:rPr>
                            </w:pPr>
                            <w:r w:rsidRPr="00592D77">
                              <w:rPr>
                                <w:rFonts w:ascii="Tahoma" w:hAnsi="Tahoma" w:hint="cs"/>
                                <w:b/>
                                <w:bCs/>
                                <w:color w:val="000068"/>
                                <w:sz w:val="36"/>
                                <w:szCs w:val="56"/>
                                <w:rtl/>
                              </w:rPr>
                              <w:t>الخدمة المتنقلة وخدمة الاستدلال الراديوي وخدمة الهواة والخدمات الساتلية ذات الصلة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C9054"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0B4F10" w:rsidRPr="005F01A2" w:rsidRDefault="000B4F10" w:rsidP="00592D77">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592D77">
                        <w:rPr>
                          <w:rFonts w:ascii="Tahoma" w:hAnsi="Tahoma"/>
                          <w:b/>
                          <w:bCs/>
                          <w:color w:val="000068"/>
                          <w:sz w:val="34"/>
                          <w:szCs w:val="54"/>
                          <w:lang w:bidi="ar-EG"/>
                        </w:rPr>
                        <w:t>M</w:t>
                      </w:r>
                    </w:p>
                    <w:p w:rsidR="000B4F10" w:rsidRPr="005F01A2" w:rsidRDefault="00592D77" w:rsidP="00592D77">
                      <w:pPr>
                        <w:spacing w:line="168" w:lineRule="auto"/>
                        <w:ind w:right="-126"/>
                        <w:jc w:val="right"/>
                        <w:rPr>
                          <w:rFonts w:ascii="Tahoma" w:hAnsi="Tahoma"/>
                          <w:b/>
                          <w:bCs/>
                          <w:color w:val="000068"/>
                          <w:sz w:val="36"/>
                          <w:szCs w:val="56"/>
                          <w:rtl/>
                        </w:rPr>
                      </w:pPr>
                      <w:r w:rsidRPr="00592D77">
                        <w:rPr>
                          <w:rFonts w:ascii="Tahoma" w:hAnsi="Tahoma" w:hint="cs"/>
                          <w:b/>
                          <w:bCs/>
                          <w:color w:val="000068"/>
                          <w:sz w:val="36"/>
                          <w:szCs w:val="56"/>
                          <w:rtl/>
                        </w:rPr>
                        <w:t>الخدمة المتنقلة وخدمة الاستدلال الراديوي وخدمة الهواة والخدمات الساتلية ذات الصلة</w:t>
                      </w:r>
                    </w:p>
                  </w:txbxContent>
                </v:textbox>
              </v:shape>
            </w:pict>
          </mc:Fallback>
        </mc:AlternateContent>
      </w:r>
    </w:p>
    <w:p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AC1496" w:rsidRPr="00440F51" w:rsidRDefault="00AC1496" w:rsidP="00AC1496">
      <w:pPr>
        <w:spacing w:before="0"/>
        <w:rPr>
          <w:spacing w:val="-2"/>
          <w:sz w:val="21"/>
          <w:szCs w:val="28"/>
          <w:lang w:val="ru-RU"/>
        </w:rPr>
      </w:pPr>
    </w:p>
    <w:p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rsidR="00AC1496" w:rsidRPr="0092641A" w:rsidRDefault="00AC1496" w:rsidP="0092641A">
      <w:pPr>
        <w:rPr>
          <w:spacing w:val="-2"/>
          <w:sz w:val="20"/>
          <w:szCs w:val="26"/>
          <w:rtl/>
          <w:lang w:bidi="ar-EG"/>
        </w:rPr>
      </w:pPr>
      <w:r w:rsidRPr="0092641A">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92641A">
        <w:rPr>
          <w:rFonts w:hint="cs"/>
          <w:spacing w:val="-2"/>
          <w:sz w:val="20"/>
          <w:szCs w:val="26"/>
          <w:rtl/>
        </w:rPr>
        <w:t xml:space="preserve"> </w:t>
      </w:r>
      <w:r w:rsidRPr="0092641A">
        <w:rPr>
          <w:spacing w:val="-2"/>
          <w:sz w:val="20"/>
          <w:szCs w:val="26"/>
          <w:lang w:bidi="ar-EG"/>
        </w:rPr>
        <w:t>(ITU</w:t>
      </w:r>
      <w:r w:rsidRPr="0092641A">
        <w:rPr>
          <w:spacing w:val="-2"/>
          <w:sz w:val="20"/>
          <w:szCs w:val="26"/>
          <w:lang w:bidi="ar-EG"/>
        </w:rPr>
        <w:noBreakHyphen/>
        <w:t>T/ITU</w:t>
      </w:r>
      <w:r w:rsidRPr="0092641A">
        <w:rPr>
          <w:spacing w:val="-2"/>
          <w:sz w:val="20"/>
          <w:szCs w:val="26"/>
          <w:lang w:bidi="ar-EG"/>
        </w:rPr>
        <w:noBreakHyphen/>
        <w:t>R/ISO/IEC)</w:t>
      </w:r>
      <w:r w:rsidRPr="0092641A">
        <w:rPr>
          <w:rFonts w:hint="cs"/>
          <w:spacing w:val="-2"/>
          <w:sz w:val="20"/>
          <w:szCs w:val="26"/>
          <w:rtl/>
          <w:lang w:bidi="ar-EG"/>
        </w:rPr>
        <w:t xml:space="preserve"> والمشار إليها في القرار</w:t>
      </w:r>
      <w:r w:rsidRPr="0092641A">
        <w:rPr>
          <w:rFonts w:hint="eastAsia"/>
          <w:spacing w:val="-2"/>
          <w:sz w:val="20"/>
          <w:szCs w:val="26"/>
          <w:rtl/>
          <w:lang w:bidi="ar-EG"/>
        </w:rPr>
        <w:t> </w:t>
      </w:r>
      <w:r w:rsidRPr="0092641A">
        <w:rPr>
          <w:spacing w:val="-2"/>
          <w:sz w:val="20"/>
          <w:szCs w:val="26"/>
          <w:lang w:bidi="ar-EG"/>
        </w:rPr>
        <w:t>ITU</w:t>
      </w:r>
      <w:r w:rsidRPr="0092641A">
        <w:rPr>
          <w:spacing w:val="-2"/>
          <w:sz w:val="20"/>
          <w:szCs w:val="26"/>
          <w:lang w:bidi="ar-EG"/>
        </w:rPr>
        <w:noBreakHyphen/>
        <w:t>R 1</w:t>
      </w:r>
      <w:r w:rsidRPr="0092641A">
        <w:rPr>
          <w:rFonts w:hint="cs"/>
          <w:spacing w:val="-2"/>
          <w:sz w:val="20"/>
          <w:szCs w:val="26"/>
          <w:rtl/>
          <w:lang w:bidi="ar-EG"/>
        </w:rPr>
        <w:t>. وترد</w:t>
      </w:r>
      <w:r w:rsidR="0092641A">
        <w:rPr>
          <w:rFonts w:hint="eastAsia"/>
          <w:spacing w:val="-2"/>
          <w:sz w:val="20"/>
          <w:szCs w:val="26"/>
          <w:rtl/>
          <w:lang w:bidi="ar-EG"/>
        </w:rPr>
        <w:t> </w:t>
      </w:r>
      <w:r w:rsidRPr="0092641A">
        <w:rPr>
          <w:rFonts w:hint="cs"/>
          <w:spacing w:val="-2"/>
          <w:sz w:val="20"/>
          <w:szCs w:val="26"/>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92641A">
          <w:rPr>
            <w:color w:val="0000FF"/>
            <w:spacing w:val="-2"/>
            <w:sz w:val="20"/>
            <w:szCs w:val="26"/>
            <w:u w:val="single"/>
          </w:rPr>
          <w:t>http://www.itu.int/ITU</w:t>
        </w:r>
        <w:r w:rsidRPr="0092641A">
          <w:rPr>
            <w:color w:val="0000FF"/>
            <w:spacing w:val="-2"/>
            <w:sz w:val="20"/>
            <w:szCs w:val="26"/>
            <w:u w:val="single"/>
          </w:rPr>
          <w:noBreakHyphen/>
          <w:t>R/go/patents/en</w:t>
        </w:r>
      </w:hyperlink>
      <w:r w:rsidRPr="0092641A">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AC1496" w:rsidRDefault="00AC1496" w:rsidP="00AC1496">
      <w:pPr>
        <w:spacing w:before="0"/>
        <w:rPr>
          <w:sz w:val="21"/>
          <w:szCs w:val="20"/>
          <w:rtl/>
          <w:lang w:bidi="ar-EG"/>
        </w:rPr>
      </w:pPr>
    </w:p>
    <w:p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rsidTr="008D49E8">
        <w:trPr>
          <w:jc w:val="center"/>
        </w:trPr>
        <w:tc>
          <w:tcPr>
            <w:tcW w:w="9394" w:type="dxa"/>
            <w:gridSpan w:val="2"/>
            <w:tcBorders>
              <w:top w:val="single" w:sz="12" w:space="0" w:color="000080"/>
              <w:left w:val="single" w:sz="12" w:space="0" w:color="000080"/>
              <w:right w:val="single" w:sz="12" w:space="0" w:color="000080"/>
            </w:tcBorders>
          </w:tcPr>
          <w:p w:rsidR="00AC1496" w:rsidRPr="00440F51" w:rsidRDefault="00AC1496" w:rsidP="008D49E8">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AC1496" w:rsidRPr="009C6655" w:rsidRDefault="00AC1496" w:rsidP="008D49E8">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r w:rsidR="0045578F">
              <w:fldChar w:fldCharType="begin"/>
            </w:r>
            <w:r w:rsidR="0045578F">
              <w:instrText xml:space="preserve"> HYPERLINK "http://www.itu.int/publ/R-REC/en" </w:instrText>
            </w:r>
            <w:r w:rsidR="0045578F">
              <w:fldChar w:fldCharType="separate"/>
            </w:r>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r w:rsidR="0045578F">
              <w:rPr>
                <w:rStyle w:val="Hyperlink"/>
                <w:sz w:val="18"/>
                <w:szCs w:val="24"/>
              </w:rPr>
              <w:fldChar w:fldCharType="end"/>
            </w:r>
            <w:r w:rsidRPr="009C6655">
              <w:rPr>
                <w:rFonts w:hint="cs"/>
                <w:sz w:val="18"/>
                <w:szCs w:val="24"/>
                <w:rtl/>
              </w:rPr>
              <w:t>)</w:t>
            </w:r>
          </w:p>
        </w:tc>
      </w:tr>
      <w:tr w:rsidR="00AC1496" w:rsidRPr="00440F51" w:rsidTr="008D49E8">
        <w:trPr>
          <w:jc w:val="center"/>
        </w:trPr>
        <w:tc>
          <w:tcPr>
            <w:tcW w:w="1480" w:type="dxa"/>
            <w:tcBorders>
              <w:left w:val="single" w:sz="12" w:space="0" w:color="000080"/>
            </w:tcBorders>
          </w:tcPr>
          <w:p w:rsidR="00AC1496" w:rsidRPr="008113E9" w:rsidRDefault="00AC1496" w:rsidP="008D49E8">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AC1496" w:rsidRPr="008113E9" w:rsidRDefault="00AC1496" w:rsidP="008D49E8">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CA603A" w:rsidRDefault="00AC1496" w:rsidP="008D49E8">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0D02E3" w:rsidRDefault="00AC1496" w:rsidP="008D49E8">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AB0789" w:rsidRDefault="00AC1496" w:rsidP="008D49E8">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rsidTr="008D49E8">
        <w:trPr>
          <w:jc w:val="center"/>
        </w:trPr>
        <w:tc>
          <w:tcPr>
            <w:tcW w:w="9394" w:type="dxa"/>
            <w:gridSpan w:val="2"/>
            <w:tcBorders>
              <w:left w:val="single" w:sz="12" w:space="0" w:color="000080"/>
              <w:bottom w:val="nil"/>
              <w:right w:val="single" w:sz="12" w:space="0" w:color="000080"/>
            </w:tcBorders>
            <w:shd w:val="clear" w:color="auto" w:fill="FFFFFF" w:themeFill="background1"/>
          </w:tcPr>
          <w:p w:rsidR="00AC1496" w:rsidRPr="00AB0789" w:rsidRDefault="00AC1496" w:rsidP="008D49E8">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5C462C" w:rsidRDefault="00AC1496" w:rsidP="008D49E8">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45578F" w:rsidRPr="0045578F" w:rsidTr="0045578F">
        <w:trPr>
          <w:jc w:val="center"/>
        </w:trPr>
        <w:tc>
          <w:tcPr>
            <w:tcW w:w="9394" w:type="dxa"/>
            <w:gridSpan w:val="2"/>
            <w:tcBorders>
              <w:top w:val="nil"/>
              <w:left w:val="single" w:sz="12" w:space="0" w:color="000080"/>
              <w:bottom w:val="nil"/>
              <w:right w:val="single" w:sz="12" w:space="0" w:color="000080"/>
            </w:tcBorders>
            <w:shd w:val="clear" w:color="auto" w:fill="F2F2F2"/>
          </w:tcPr>
          <w:p w:rsidR="00AC1496" w:rsidRPr="0045578F" w:rsidRDefault="00AC1496" w:rsidP="008D49E8">
            <w:pPr>
              <w:tabs>
                <w:tab w:val="left" w:pos="1471"/>
              </w:tabs>
              <w:spacing w:before="20" w:after="40" w:line="240" w:lineRule="exact"/>
              <w:rPr>
                <w:b/>
                <w:bCs/>
                <w:color w:val="000080"/>
                <w:sz w:val="20"/>
                <w:szCs w:val="26"/>
                <w:lang w:val="ru-RU"/>
              </w:rPr>
            </w:pPr>
            <w:r w:rsidRPr="0045578F">
              <w:rPr>
                <w:b/>
                <w:bCs/>
                <w:color w:val="000080"/>
                <w:sz w:val="20"/>
                <w:szCs w:val="26"/>
              </w:rPr>
              <w:t>M</w:t>
            </w:r>
            <w:r w:rsidRPr="0045578F">
              <w:rPr>
                <w:rFonts w:hint="cs"/>
                <w:b/>
                <w:bCs/>
                <w:color w:val="000080"/>
                <w:sz w:val="20"/>
                <w:szCs w:val="26"/>
                <w:rtl/>
              </w:rPr>
              <w:tab/>
              <w:t>الخدمة المتنقلة وخدمة الاستدلال الراديوي وخدمة الهواة والخدمات الساتلية ذات الصلة</w:t>
            </w:r>
          </w:p>
        </w:tc>
      </w:tr>
      <w:tr w:rsidR="00AC1496" w:rsidRPr="00440F51" w:rsidTr="008D49E8">
        <w:trPr>
          <w:jc w:val="center"/>
        </w:trPr>
        <w:tc>
          <w:tcPr>
            <w:tcW w:w="9394" w:type="dxa"/>
            <w:gridSpan w:val="2"/>
            <w:tcBorders>
              <w:top w:val="nil"/>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C71576" w:rsidRDefault="00AC1496" w:rsidP="008D49E8">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C733D" w:rsidRDefault="00AC1496" w:rsidP="008D49E8">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C733D" w:rsidRDefault="00AC1496" w:rsidP="008D49E8">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rsidTr="008D49E8">
        <w:trPr>
          <w:jc w:val="center"/>
        </w:trPr>
        <w:tc>
          <w:tcPr>
            <w:tcW w:w="9394" w:type="dxa"/>
            <w:gridSpan w:val="2"/>
            <w:tcBorders>
              <w:left w:val="single" w:sz="12" w:space="0" w:color="000080"/>
              <w:bottom w:val="single" w:sz="12" w:space="0" w:color="000080"/>
              <w:right w:val="single" w:sz="12" w:space="0" w:color="000080"/>
            </w:tcBorders>
          </w:tcPr>
          <w:p w:rsidR="00AC1496" w:rsidRPr="008C733D" w:rsidRDefault="00AC1496" w:rsidP="008D49E8">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AC1496" w:rsidRPr="00440F51" w:rsidRDefault="00AC1496" w:rsidP="00AC1496">
      <w:pPr>
        <w:spacing w:before="0"/>
        <w:rPr>
          <w:sz w:val="21"/>
          <w:szCs w:val="20"/>
          <w:rtl/>
        </w:rPr>
      </w:pPr>
    </w:p>
    <w:p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rsidTr="008D49E8">
        <w:trPr>
          <w:trHeight w:val="720"/>
          <w:jc w:val="center"/>
        </w:trPr>
        <w:tc>
          <w:tcPr>
            <w:tcW w:w="9379" w:type="dxa"/>
          </w:tcPr>
          <w:p w:rsidR="00AC1496" w:rsidRPr="008113E9" w:rsidRDefault="00AC1496" w:rsidP="008D49E8">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AC1496" w:rsidRPr="000F312E" w:rsidRDefault="00AC1496" w:rsidP="00C54E76">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Pr="0085112A">
        <w:rPr>
          <w:sz w:val="20"/>
          <w:szCs w:val="26"/>
        </w:rPr>
        <w:t>201</w:t>
      </w:r>
      <w:r w:rsidR="00C54E76">
        <w:rPr>
          <w:sz w:val="20"/>
          <w:szCs w:val="26"/>
        </w:rPr>
        <w:t>9</w:t>
      </w:r>
    </w:p>
    <w:p w:rsidR="00AC1496" w:rsidRPr="00440F51" w:rsidRDefault="00AC1496" w:rsidP="00AC1496">
      <w:pPr>
        <w:spacing w:before="0" w:line="120" w:lineRule="auto"/>
        <w:ind w:right="539"/>
        <w:jc w:val="right"/>
        <w:rPr>
          <w:sz w:val="21"/>
          <w:szCs w:val="28"/>
          <w:rtl/>
          <w:lang w:bidi="ar-EG"/>
        </w:rPr>
      </w:pPr>
    </w:p>
    <w:p w:rsidR="00AC1496" w:rsidRPr="003D017C" w:rsidRDefault="00AC1496" w:rsidP="00C54E76">
      <w:pPr>
        <w:spacing w:before="240"/>
        <w:jc w:val="center"/>
        <w:rPr>
          <w:sz w:val="21"/>
          <w:szCs w:val="20"/>
          <w:rtl/>
          <w:lang w:bidi="ar-EG"/>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201</w:t>
      </w:r>
      <w:r w:rsidR="00C54E76">
        <w:rPr>
          <w:sz w:val="21"/>
          <w:szCs w:val="20"/>
        </w:rPr>
        <w:t>9</w:t>
      </w:r>
    </w:p>
    <w:p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w:t>
      </w:r>
      <w:r w:rsidR="002D0536">
        <w:rPr>
          <w:rFonts w:hint="cs"/>
          <w:spacing w:val="10"/>
          <w:sz w:val="20"/>
          <w:szCs w:val="26"/>
          <w:rtl/>
          <w:lang w:val="ru-RU" w:bidi="ar-EG"/>
        </w:rPr>
        <w:t>ا</w:t>
      </w:r>
      <w:r w:rsidRPr="00643D3A">
        <w:rPr>
          <w:rFonts w:hint="cs"/>
          <w:spacing w:val="10"/>
          <w:sz w:val="20"/>
          <w:szCs w:val="26"/>
          <w:rtl/>
          <w:lang w:val="ru-RU"/>
        </w:rPr>
        <w:t xml:space="preserve"> المنشور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575822">
          <w:headerReference w:type="even" r:id="rId11"/>
          <w:headerReference w:type="default" r:id="rId12"/>
          <w:pgSz w:w="11907" w:h="16834" w:code="9"/>
          <w:pgMar w:top="1418" w:right="1134" w:bottom="567" w:left="1134" w:header="720" w:footer="510" w:gutter="0"/>
          <w:paperSrc w:first="15" w:other="15"/>
          <w:pgNumType w:fmt="lowerRoman" w:start="2"/>
          <w:cols w:space="720"/>
          <w:bidi/>
          <w:rtlGutter/>
          <w:docGrid w:linePitch="299"/>
        </w:sectPr>
      </w:pPr>
    </w:p>
    <w:p w:rsidR="00AC1496" w:rsidRPr="00C54E76" w:rsidRDefault="00AC1496" w:rsidP="007C2408">
      <w:pPr>
        <w:pStyle w:val="RecNo"/>
      </w:pPr>
      <w:r w:rsidRPr="00C54E76">
        <w:rPr>
          <w:rtl/>
        </w:rPr>
        <w:lastRenderedPageBreak/>
        <w:t>التوصيـة</w:t>
      </w:r>
      <w:r w:rsidRPr="00C54E76">
        <w:rPr>
          <w:rFonts w:hint="cs"/>
          <w:rtl/>
        </w:rPr>
        <w:t xml:space="preserve"> </w:t>
      </w:r>
      <w:r w:rsidRPr="00C54E76">
        <w:rPr>
          <w:rtl/>
        </w:rPr>
        <w:t xml:space="preserve"> </w:t>
      </w:r>
      <w:r w:rsidRPr="00C54E76">
        <w:rPr>
          <w:rStyle w:val="href"/>
        </w:rPr>
        <w:t>ITU-R</w:t>
      </w:r>
      <w:r w:rsidR="008B203E" w:rsidRPr="00C54E76">
        <w:rPr>
          <w:rStyle w:val="href"/>
        </w:rPr>
        <w:t xml:space="preserve"> </w:t>
      </w:r>
      <w:r w:rsidRPr="00C54E76">
        <w:rPr>
          <w:rStyle w:val="href"/>
        </w:rPr>
        <w:t xml:space="preserve"> </w:t>
      </w:r>
      <w:r w:rsidR="007C2408">
        <w:rPr>
          <w:rStyle w:val="href"/>
        </w:rPr>
        <w:t>M</w:t>
      </w:r>
      <w:r w:rsidR="0085112A" w:rsidRPr="00C54E76">
        <w:rPr>
          <w:rStyle w:val="href"/>
        </w:rPr>
        <w:t>.</w:t>
      </w:r>
      <w:r w:rsidR="007C2408">
        <w:rPr>
          <w:rStyle w:val="href"/>
        </w:rPr>
        <w:t>585-8</w:t>
      </w:r>
      <w:r w:rsidR="00046BC2" w:rsidRPr="00146554">
        <w:rPr>
          <w:rFonts w:cs="Times New Roman"/>
          <w:position w:val="2"/>
          <w:sz w:val="24"/>
          <w:szCs w:val="24"/>
          <w:vertAlign w:val="superscript"/>
          <w:rtl/>
        </w:rPr>
        <w:footnoteReference w:customMarkFollows="1" w:id="1"/>
        <w:t>*</w:t>
      </w:r>
    </w:p>
    <w:p w:rsidR="00843DD0" w:rsidRPr="00C54E76" w:rsidRDefault="0045578F" w:rsidP="0045578F">
      <w:pPr>
        <w:pStyle w:val="Rectitle"/>
        <w:rPr>
          <w:rFonts w:eastAsia="SimSun"/>
          <w:lang w:val="fr-FR" w:eastAsia="zh-CN"/>
        </w:rPr>
      </w:pPr>
      <w:r w:rsidRPr="0045578F">
        <w:rPr>
          <w:rFonts w:eastAsia="SimSun" w:hint="cs"/>
          <w:rtl/>
          <w:lang w:eastAsia="zh-CN" w:bidi="ar-SA"/>
        </w:rPr>
        <w:t>ت‍خصيص الهويات واستعمالها في ال‍خدمة ال‍متنقلة البحرية</w:t>
      </w:r>
    </w:p>
    <w:p w:rsidR="00AC1496" w:rsidRPr="00C54E76" w:rsidRDefault="00CE6EB7" w:rsidP="0045578F">
      <w:pPr>
        <w:pStyle w:val="Date"/>
        <w:rPr>
          <w:rtl/>
          <w:lang w:bidi="ar-EG"/>
        </w:rPr>
      </w:pPr>
      <w:r w:rsidRPr="00C54E76">
        <w:rPr>
          <w:rFonts w:eastAsia="SimSun" w:hint="cs"/>
          <w:rtl/>
        </w:rPr>
        <w:t> </w:t>
      </w:r>
      <w:r w:rsidR="0045578F" w:rsidRPr="0045578F">
        <w:rPr>
          <w:rFonts w:eastAsia="SimSun"/>
        </w:rPr>
        <w:t>(2019-2015-2012-2009-2007-2003-1990-1986-1982)</w:t>
      </w:r>
    </w:p>
    <w:p w:rsidR="00843DD0" w:rsidRPr="00C54E76" w:rsidRDefault="00843DD0" w:rsidP="00843DD0">
      <w:pPr>
        <w:pStyle w:val="Headingsum"/>
        <w:rPr>
          <w:rtl/>
        </w:rPr>
      </w:pPr>
      <w:bookmarkStart w:id="1" w:name="_Toc476039172"/>
      <w:r w:rsidRPr="00C54E76">
        <w:rPr>
          <w:rFonts w:hint="cs"/>
          <w:rtl/>
        </w:rPr>
        <w:t>مجال التطبيق</w:t>
      </w:r>
      <w:bookmarkEnd w:id="1"/>
    </w:p>
    <w:p w:rsidR="0045578F" w:rsidRPr="0045578F" w:rsidRDefault="0045578F" w:rsidP="0045578F">
      <w:pPr>
        <w:pStyle w:val="Summary"/>
        <w:rPr>
          <w:rFonts w:eastAsia="SimSun"/>
          <w:rtl/>
          <w:lang w:eastAsia="zh-CN"/>
        </w:rPr>
      </w:pPr>
      <w:r w:rsidRPr="0045578F">
        <w:rPr>
          <w:rFonts w:eastAsia="SimSun" w:hint="cs"/>
          <w:rtl/>
          <w:lang w:eastAsia="zh-CN"/>
        </w:rPr>
        <w:t xml:space="preserve">تقدم هذه التوصية إرشادات إلى الإدارات من أجل تخصيص موارد هويات للخدمة المتنقلة البحرية والمحافظة عليها. كما تصف هذه التوصية التقييدات التي تعيق التخصيصات للسفن التي تستعمل خدمات ساتلية للنظام العالمي للاستغاثة والسلامة في البحر </w:t>
      </w:r>
      <w:r w:rsidRPr="0045578F">
        <w:rPr>
          <w:rFonts w:eastAsia="SimSun"/>
          <w:lang w:eastAsia="zh-CN"/>
        </w:rPr>
        <w:t>(GMDSS)</w:t>
      </w:r>
      <w:r w:rsidRPr="0045578F">
        <w:rPr>
          <w:rFonts w:eastAsia="SimSun" w:hint="cs"/>
          <w:rtl/>
          <w:lang w:eastAsia="zh-CN"/>
        </w:rPr>
        <w:t>.</w:t>
      </w:r>
    </w:p>
    <w:p w:rsidR="0045578F" w:rsidRPr="0045578F" w:rsidRDefault="0045578F" w:rsidP="0045578F">
      <w:pPr>
        <w:pStyle w:val="Summary"/>
        <w:rPr>
          <w:rFonts w:eastAsia="SimSun"/>
          <w:rtl/>
          <w:lang w:eastAsia="zh-CN"/>
        </w:rPr>
      </w:pPr>
      <w:r w:rsidRPr="0045578F">
        <w:rPr>
          <w:rFonts w:eastAsia="SimSun" w:hint="cs"/>
          <w:rtl/>
          <w:lang w:eastAsia="zh-CN"/>
        </w:rPr>
        <w:t xml:space="preserve">يصف الملحق </w:t>
      </w:r>
      <w:r w:rsidRPr="0045578F">
        <w:rPr>
          <w:rFonts w:eastAsia="SimSun"/>
          <w:lang w:eastAsia="zh-CN"/>
        </w:rPr>
        <w:t>1</w:t>
      </w:r>
      <w:r w:rsidRPr="0045578F">
        <w:rPr>
          <w:rFonts w:eastAsia="SimSun" w:hint="cs"/>
          <w:rtl/>
          <w:lang w:eastAsia="zh-CN"/>
        </w:rPr>
        <w:t xml:space="preserve"> أنساق هويات الخدمة المتنقلة البحرية </w:t>
      </w:r>
      <w:r w:rsidRPr="0045578F">
        <w:rPr>
          <w:rFonts w:eastAsia="SimSun"/>
          <w:lang w:eastAsia="zh-CN"/>
        </w:rPr>
        <w:t>(MMSI)</w:t>
      </w:r>
      <w:r w:rsidRPr="0045578F">
        <w:rPr>
          <w:rFonts w:eastAsia="SimSun" w:hint="cs"/>
          <w:rtl/>
          <w:lang w:eastAsia="zh-CN"/>
        </w:rPr>
        <w:t xml:space="preserve"> لمحطات السفن والمحطات الساحلية والطائرات التي تشارك في</w:t>
      </w:r>
      <w:r w:rsidRPr="0045578F">
        <w:rPr>
          <w:rFonts w:eastAsia="SimSun" w:hint="eastAsia"/>
          <w:rtl/>
          <w:lang w:eastAsia="zh-CN"/>
        </w:rPr>
        <w:t> </w:t>
      </w:r>
      <w:r w:rsidRPr="0045578F">
        <w:rPr>
          <w:rFonts w:eastAsia="SimSun" w:hint="cs"/>
          <w:rtl/>
          <w:lang w:eastAsia="zh-CN"/>
        </w:rPr>
        <w:t xml:space="preserve">عمليات البحث والإنقاذ والاتصالات الأخرى المتعلقة بالسلامة ومعينات الملاحة المجهزة بنظام </w:t>
      </w:r>
      <w:r w:rsidRPr="0045578F">
        <w:rPr>
          <w:rFonts w:eastAsia="SimSun"/>
          <w:rtl/>
          <w:lang w:eastAsia="zh-CN"/>
        </w:rPr>
        <w:t>تعرف أوتوماتي</w:t>
      </w:r>
      <w:r w:rsidRPr="0045578F">
        <w:rPr>
          <w:rFonts w:eastAsia="SimSun" w:hint="eastAsia"/>
          <w:rtl/>
          <w:lang w:eastAsia="zh-CN"/>
        </w:rPr>
        <w:t> </w:t>
      </w:r>
      <w:r w:rsidRPr="0045578F">
        <w:rPr>
          <w:rFonts w:eastAsia="SimSun"/>
          <w:lang w:eastAsia="zh-CN"/>
        </w:rPr>
        <w:t>(AIS)</w:t>
      </w:r>
      <w:r w:rsidRPr="0045578F">
        <w:rPr>
          <w:rFonts w:eastAsia="SimSun" w:hint="cs"/>
          <w:rtl/>
          <w:lang w:eastAsia="zh-CN"/>
        </w:rPr>
        <w:t xml:space="preserve"> والمراكب الصغيرة المصاحبة للسفينة الأم.</w:t>
      </w:r>
    </w:p>
    <w:p w:rsidR="0045578F" w:rsidRPr="0045578F" w:rsidRDefault="0045578F" w:rsidP="0045578F">
      <w:pPr>
        <w:pStyle w:val="Summary"/>
        <w:rPr>
          <w:rFonts w:eastAsia="SimSun"/>
          <w:rtl/>
          <w:lang w:eastAsia="zh-CN"/>
        </w:rPr>
      </w:pPr>
      <w:r w:rsidRPr="0045578F">
        <w:rPr>
          <w:rFonts w:eastAsia="SimSun" w:hint="cs"/>
          <w:rtl/>
          <w:lang w:eastAsia="zh-CN"/>
        </w:rPr>
        <w:t xml:space="preserve">ويصف الملحق </w:t>
      </w:r>
      <w:r w:rsidRPr="0045578F">
        <w:rPr>
          <w:rFonts w:eastAsia="SimSun"/>
          <w:lang w:eastAsia="zh-CN"/>
        </w:rPr>
        <w:t>2</w:t>
      </w:r>
      <w:r w:rsidRPr="0045578F">
        <w:rPr>
          <w:rFonts w:eastAsia="SimSun" w:hint="cs"/>
          <w:rtl/>
          <w:lang w:eastAsia="zh-CN"/>
        </w:rPr>
        <w:t xml:space="preserve"> أنساق تعرف هوية أجهزة بحرية أخرى، مثل مرسِلات</w:t>
      </w:r>
      <w:r w:rsidRPr="0045578F">
        <w:rPr>
          <w:rFonts w:eastAsia="SimSun"/>
          <w:rtl/>
          <w:lang w:eastAsia="zh-CN"/>
        </w:rPr>
        <w:t>-مستقب</w:t>
      </w:r>
      <w:r w:rsidRPr="0045578F">
        <w:rPr>
          <w:rFonts w:eastAsia="SimSun" w:hint="cs"/>
          <w:rtl/>
          <w:lang w:eastAsia="zh-CN"/>
        </w:rPr>
        <w:t>ِ</w:t>
      </w:r>
      <w:r w:rsidRPr="0045578F">
        <w:rPr>
          <w:rFonts w:eastAsia="SimSun"/>
          <w:rtl/>
          <w:lang w:eastAsia="zh-CN"/>
        </w:rPr>
        <w:t xml:space="preserve">لات </w:t>
      </w:r>
      <w:r w:rsidRPr="0045578F">
        <w:rPr>
          <w:rFonts w:eastAsia="SimSun" w:hint="cs"/>
          <w:rtl/>
          <w:lang w:eastAsia="zh-CN"/>
        </w:rPr>
        <w:t>الموجة المترية ال</w:t>
      </w:r>
      <w:r w:rsidRPr="0045578F">
        <w:rPr>
          <w:rFonts w:eastAsia="SimSun"/>
          <w:rtl/>
          <w:lang w:eastAsia="zh-CN"/>
        </w:rPr>
        <w:t>محمولة يدوي</w:t>
      </w:r>
      <w:r w:rsidRPr="0045578F">
        <w:rPr>
          <w:rFonts w:eastAsia="SimSun" w:hint="cs"/>
          <w:rtl/>
          <w:lang w:eastAsia="zh-CN"/>
        </w:rPr>
        <w:t>اً المجهزة ب</w:t>
      </w:r>
      <w:r w:rsidRPr="0045578F">
        <w:rPr>
          <w:rFonts w:eastAsia="SimSun"/>
          <w:rtl/>
          <w:lang w:eastAsia="zh-CN"/>
        </w:rPr>
        <w:t>المناداة الانتقائية</w:t>
      </w:r>
      <w:r w:rsidRPr="0045578F">
        <w:rPr>
          <w:rFonts w:eastAsia="SimSun" w:hint="cs"/>
          <w:rtl/>
          <w:lang w:eastAsia="zh-CN"/>
        </w:rPr>
        <w:t xml:space="preserve"> </w:t>
      </w:r>
      <w:r w:rsidRPr="0045578F">
        <w:rPr>
          <w:rFonts w:eastAsia="SimSun"/>
          <w:rtl/>
          <w:lang w:eastAsia="zh-CN"/>
        </w:rPr>
        <w:t>الرقمية</w:t>
      </w:r>
      <w:r w:rsidRPr="0045578F">
        <w:rPr>
          <w:rFonts w:eastAsia="SimSun" w:hint="cs"/>
          <w:rtl/>
          <w:lang w:eastAsia="zh-CN"/>
        </w:rPr>
        <w:t> </w:t>
      </w:r>
      <w:r w:rsidRPr="0045578F">
        <w:rPr>
          <w:rFonts w:eastAsia="SimSun"/>
          <w:lang w:eastAsia="zh-CN"/>
        </w:rPr>
        <w:t>(DSC)</w:t>
      </w:r>
      <w:r w:rsidRPr="0045578F">
        <w:rPr>
          <w:rFonts w:eastAsia="SimSun" w:hint="cs"/>
          <w:rtl/>
          <w:lang w:eastAsia="zh-CN"/>
        </w:rPr>
        <w:t xml:space="preserve"> و</w:t>
      </w:r>
      <w:r w:rsidRPr="0045578F">
        <w:rPr>
          <w:rFonts w:eastAsia="SimSun"/>
          <w:rtl/>
          <w:lang w:eastAsia="zh-CN"/>
        </w:rPr>
        <w:t>النظام العالمي للملاحة الساتلية</w:t>
      </w:r>
      <w:r w:rsidRPr="0045578F">
        <w:rPr>
          <w:rFonts w:eastAsia="SimSun" w:hint="cs"/>
          <w:rtl/>
          <w:lang w:eastAsia="zh-CN"/>
        </w:rPr>
        <w:t xml:space="preserve"> </w:t>
      </w:r>
      <w:r w:rsidRPr="0045578F">
        <w:rPr>
          <w:rFonts w:eastAsia="SimSun"/>
          <w:lang w:eastAsia="zh-CN"/>
        </w:rPr>
        <w:t>(GNSS)</w:t>
      </w:r>
      <w:r w:rsidRPr="0045578F">
        <w:rPr>
          <w:rFonts w:eastAsia="SimSun" w:hint="cs"/>
          <w:rtl/>
          <w:lang w:eastAsia="zh-CN"/>
        </w:rPr>
        <w:t xml:space="preserve"> ومرسِل البحث والإنقاذ بنظام </w:t>
      </w:r>
      <w:r w:rsidRPr="0045578F">
        <w:rPr>
          <w:rFonts w:eastAsia="SimSun"/>
          <w:rtl/>
          <w:lang w:eastAsia="zh-CN"/>
        </w:rPr>
        <w:t>تعرف أوتوماتي</w:t>
      </w:r>
      <w:r w:rsidRPr="0045578F">
        <w:rPr>
          <w:rFonts w:eastAsia="SimSun" w:hint="eastAsia"/>
          <w:rtl/>
          <w:lang w:eastAsia="zh-CN"/>
        </w:rPr>
        <w:t> </w:t>
      </w:r>
      <w:r w:rsidRPr="0045578F">
        <w:rPr>
          <w:rFonts w:eastAsia="SimSun"/>
          <w:lang w:eastAsia="zh-CN"/>
        </w:rPr>
        <w:t>(AIS</w:t>
      </w:r>
      <w:r w:rsidRPr="0045578F">
        <w:rPr>
          <w:rFonts w:eastAsia="SimSun"/>
          <w:lang w:eastAsia="zh-CN"/>
        </w:rPr>
        <w:noBreakHyphen/>
        <w:t>SART)</w:t>
      </w:r>
      <w:r w:rsidRPr="0045578F">
        <w:rPr>
          <w:rFonts w:eastAsia="SimSun" w:hint="cs"/>
          <w:rtl/>
          <w:lang w:eastAsia="zh-CN"/>
        </w:rPr>
        <w:t xml:space="preserve"> وسقوط شخص في</w:t>
      </w:r>
      <w:r w:rsidRPr="0045578F">
        <w:rPr>
          <w:rFonts w:eastAsia="SimSun" w:hint="eastAsia"/>
          <w:rtl/>
          <w:lang w:eastAsia="zh-CN"/>
        </w:rPr>
        <w:t> </w:t>
      </w:r>
      <w:r w:rsidRPr="0045578F">
        <w:rPr>
          <w:rFonts w:eastAsia="SimSun" w:hint="cs"/>
          <w:rtl/>
          <w:lang w:eastAsia="zh-CN"/>
        </w:rPr>
        <w:t xml:space="preserve">البحر </w:t>
      </w:r>
      <w:r w:rsidRPr="0045578F">
        <w:rPr>
          <w:rFonts w:eastAsia="SimSun"/>
          <w:lang w:eastAsia="zh-CN"/>
        </w:rPr>
        <w:t>(MOB)</w:t>
      </w:r>
      <w:r w:rsidRPr="0045578F">
        <w:rPr>
          <w:rFonts w:eastAsia="SimSun" w:hint="cs"/>
          <w:rtl/>
          <w:lang w:eastAsia="zh-CN"/>
        </w:rPr>
        <w:t xml:space="preserve"> و</w:t>
      </w:r>
      <w:r w:rsidRPr="0045578F">
        <w:rPr>
          <w:rFonts w:eastAsia="SimSun"/>
          <w:rtl/>
          <w:lang w:eastAsia="zh-CN"/>
        </w:rPr>
        <w:t>المنارات الراديوية لتحديد مواقع النك</w:t>
      </w:r>
      <w:r w:rsidRPr="0045578F">
        <w:rPr>
          <w:rFonts w:eastAsia="SimSun" w:hint="cs"/>
          <w:rtl/>
          <w:lang w:eastAsia="zh-CN"/>
        </w:rPr>
        <w:t xml:space="preserve">بات بنظام </w:t>
      </w:r>
      <w:r w:rsidRPr="0045578F">
        <w:rPr>
          <w:rFonts w:eastAsia="SimSun"/>
          <w:rtl/>
          <w:lang w:eastAsia="zh-CN"/>
        </w:rPr>
        <w:t>تعرف أوتوماتي</w:t>
      </w:r>
      <w:r w:rsidRPr="0045578F">
        <w:rPr>
          <w:rFonts w:eastAsia="SimSun" w:hint="cs"/>
          <w:rtl/>
          <w:lang w:eastAsia="zh-CN"/>
        </w:rPr>
        <w:t xml:space="preserve"> </w:t>
      </w:r>
      <w:r w:rsidRPr="0045578F">
        <w:rPr>
          <w:rFonts w:eastAsia="SimSun"/>
          <w:lang w:eastAsia="zh-CN"/>
        </w:rPr>
        <w:t>(EPIRB)</w:t>
      </w:r>
      <w:r w:rsidRPr="0045578F">
        <w:rPr>
          <w:rFonts w:eastAsia="SimSun"/>
          <w:lang w:eastAsia="zh-CN"/>
        </w:rPr>
        <w:noBreakHyphen/>
        <w:t>AIS)</w:t>
      </w:r>
      <w:r w:rsidRPr="0045578F">
        <w:rPr>
          <w:rFonts w:eastAsia="SimSun" w:hint="cs"/>
          <w:rtl/>
          <w:lang w:eastAsia="zh-CN"/>
        </w:rPr>
        <w:t>).</w:t>
      </w:r>
    </w:p>
    <w:p w:rsidR="00843DD0" w:rsidRPr="00C54E76" w:rsidRDefault="0045578F" w:rsidP="0045578F">
      <w:pPr>
        <w:pStyle w:val="Summary"/>
        <w:rPr>
          <w:rFonts w:eastAsia="SimSun"/>
          <w:rtl/>
          <w:lang w:eastAsia="zh-CN"/>
        </w:rPr>
      </w:pPr>
      <w:r w:rsidRPr="0045578F">
        <w:rPr>
          <w:rFonts w:eastAsia="SimSun" w:hint="cs"/>
          <w:rtl/>
          <w:lang w:eastAsia="zh-CN" w:bidi="ar-SA"/>
        </w:rPr>
        <w:t xml:space="preserve">ويقدم الملحق </w:t>
      </w:r>
      <w:r w:rsidRPr="0045578F">
        <w:rPr>
          <w:rFonts w:eastAsia="SimSun"/>
          <w:lang w:eastAsia="zh-CN"/>
        </w:rPr>
        <w:t>3</w:t>
      </w:r>
      <w:r w:rsidRPr="0045578F">
        <w:rPr>
          <w:rFonts w:eastAsia="SimSun" w:hint="cs"/>
          <w:rtl/>
          <w:lang w:eastAsia="zh-CN" w:bidi="ar-SA"/>
        </w:rPr>
        <w:t xml:space="preserve"> إرشادات محددة للإدارات بشأن تخصيص موارد الهوية للخدمة المتنقلة البحرية وإدارتها والمحافظة عليها. وتبين هذه الإرشادات للإدارات أيضاً أساليب إعادة استعمال تخصيصات هويات الخدمة المتنقلة البحرية، خاصةً إعادة استعمال الهويات ذات الأصفار الثلاثة اللاحقة.</w:t>
      </w:r>
    </w:p>
    <w:p w:rsidR="0045578F" w:rsidRPr="00E56201" w:rsidRDefault="0045578F" w:rsidP="00BC54BF">
      <w:pPr>
        <w:pStyle w:val="Headingb"/>
        <w:rPr>
          <w:rtl/>
        </w:rPr>
      </w:pPr>
      <w:r w:rsidRPr="00E56201">
        <w:rPr>
          <w:rFonts w:hint="cs"/>
          <w:rtl/>
        </w:rPr>
        <w:t>الكلمات الرئيسية</w:t>
      </w:r>
    </w:p>
    <w:p w:rsidR="0045578F" w:rsidRPr="00146554" w:rsidRDefault="0045578F" w:rsidP="0045578F">
      <w:pPr>
        <w:rPr>
          <w:rtl/>
          <w:lang w:bidi="ar-EG"/>
        </w:rPr>
      </w:pPr>
      <w:r w:rsidRPr="00146554">
        <w:rPr>
          <w:rFonts w:hint="cs"/>
          <w:rtl/>
          <w:lang w:bidi="ar-EG"/>
        </w:rPr>
        <w:t xml:space="preserve">هوية خدمة متنقلة بحرية </w:t>
      </w:r>
      <w:r w:rsidRPr="00146554">
        <w:rPr>
          <w:lang w:bidi="ar-EG"/>
        </w:rPr>
        <w:t>(</w:t>
      </w:r>
      <w:r w:rsidRPr="00B81A47">
        <w:rPr>
          <w:lang w:bidi="ar-EG"/>
        </w:rPr>
        <w:t>MMSI</w:t>
      </w:r>
      <w:r w:rsidRPr="00146554">
        <w:rPr>
          <w:lang w:bidi="ar-EG"/>
        </w:rPr>
        <w:t>)</w:t>
      </w:r>
      <w:r w:rsidRPr="00146554">
        <w:rPr>
          <w:rFonts w:hint="cs"/>
          <w:rtl/>
          <w:lang w:bidi="ar-EG"/>
        </w:rPr>
        <w:t>، هويات، خدمة متنقلة بحرية</w:t>
      </w:r>
    </w:p>
    <w:p w:rsidR="0045578F" w:rsidRPr="00E56201" w:rsidRDefault="0045578F" w:rsidP="00BC54BF">
      <w:pPr>
        <w:pStyle w:val="Headingb"/>
        <w:rPr>
          <w:rtl/>
        </w:rPr>
      </w:pPr>
      <w:r w:rsidRPr="00904B72">
        <w:rPr>
          <w:rFonts w:hint="cs"/>
          <w:rtl/>
        </w:rPr>
        <w:t>قائمة الاختصارات</w:t>
      </w:r>
      <w:r w:rsidR="00904B72" w:rsidRPr="00904B72">
        <w:rPr>
          <w:rFonts w:ascii="Times New Roman" w:hAnsi="Times New Roman" w:hint="cs"/>
          <w:b w:val="0"/>
          <w:bCs w:val="0"/>
          <w:rtl/>
          <w:lang w:eastAsia="en-US"/>
        </w:rPr>
        <w:t>/</w:t>
      </w:r>
      <w:r w:rsidR="00BC54BF" w:rsidRPr="00E56201">
        <w:rPr>
          <w:rFonts w:hint="cs"/>
          <w:rtl/>
        </w:rPr>
        <w:t>المسرد</w:t>
      </w:r>
    </w:p>
    <w:p w:rsidR="0045578F" w:rsidRDefault="0045578F" w:rsidP="00046BC2">
      <w:pPr>
        <w:tabs>
          <w:tab w:val="left" w:pos="1134"/>
          <w:tab w:val="left" w:pos="4956"/>
        </w:tabs>
        <w:spacing w:before="80"/>
        <w:ind w:left="5"/>
        <w:jc w:val="left"/>
        <w:rPr>
          <w:i/>
          <w:iCs/>
          <w:lang w:bidi="ar-EG"/>
        </w:rPr>
      </w:pPr>
      <w:r w:rsidRPr="00146554">
        <w:rPr>
          <w:lang w:bidi="ar-EG"/>
        </w:rPr>
        <w:t>AIS</w:t>
      </w:r>
      <w:r w:rsidRPr="00146554">
        <w:rPr>
          <w:lang w:bidi="ar-EG"/>
        </w:rPr>
        <w:tab/>
      </w:r>
      <w:r w:rsidRPr="00146554">
        <w:rPr>
          <w:rFonts w:hint="cs"/>
          <w:rtl/>
          <w:lang w:bidi="ar-EG"/>
        </w:rPr>
        <w:t xml:space="preserve">نظام تعرف الهوية الأوتوماتي </w:t>
      </w:r>
      <w:r w:rsidRPr="00146554">
        <w:rPr>
          <w:i/>
          <w:iCs/>
          <w:lang w:bidi="ar-EG"/>
        </w:rPr>
        <w:t>(Automatic identification system)</w:t>
      </w:r>
    </w:p>
    <w:p w:rsidR="0045578F" w:rsidRPr="00146554" w:rsidRDefault="0045578F" w:rsidP="00046BC2">
      <w:pPr>
        <w:tabs>
          <w:tab w:val="left" w:pos="1134"/>
          <w:tab w:val="left" w:pos="4956"/>
        </w:tabs>
        <w:spacing w:before="80"/>
        <w:ind w:left="5"/>
        <w:jc w:val="left"/>
        <w:rPr>
          <w:i/>
          <w:iCs/>
          <w:lang w:bidi="ar-EG"/>
        </w:rPr>
      </w:pPr>
      <w:proofErr w:type="spellStart"/>
      <w:r>
        <w:rPr>
          <w:lang w:val="en-GB" w:bidi="ar-EG"/>
        </w:rPr>
        <w:t>AtoN</w:t>
      </w:r>
      <w:proofErr w:type="spellEnd"/>
      <w:r>
        <w:rPr>
          <w:rtl/>
          <w:lang w:val="en-GB" w:bidi="ar-EG"/>
        </w:rPr>
        <w:tab/>
      </w:r>
      <w:r>
        <w:rPr>
          <w:rFonts w:hint="cs"/>
          <w:rtl/>
          <w:lang w:val="en-GB" w:bidi="ar-EG"/>
        </w:rPr>
        <w:t>المساعدات الملاحية</w:t>
      </w:r>
      <w:r>
        <w:rPr>
          <w:rFonts w:hint="cs"/>
          <w:i/>
          <w:iCs/>
          <w:rtl/>
          <w:lang w:bidi="ar-EG"/>
        </w:rPr>
        <w:t xml:space="preserve"> </w:t>
      </w:r>
      <w:r>
        <w:rPr>
          <w:i/>
          <w:iCs/>
          <w:lang w:bidi="ar-EG"/>
        </w:rPr>
        <w:t>(</w:t>
      </w:r>
      <w:r>
        <w:rPr>
          <w:i/>
          <w:iCs/>
          <w:lang w:val="en-GB" w:bidi="ar-EG"/>
        </w:rPr>
        <w:t>Aids to Navigation)</w:t>
      </w:r>
    </w:p>
    <w:p w:rsidR="0045578F" w:rsidRPr="00146554" w:rsidRDefault="0045578F" w:rsidP="00046BC2">
      <w:pPr>
        <w:tabs>
          <w:tab w:val="left" w:pos="1134"/>
          <w:tab w:val="left" w:pos="4956"/>
        </w:tabs>
        <w:spacing w:before="80"/>
        <w:ind w:left="5"/>
        <w:jc w:val="left"/>
        <w:rPr>
          <w:i/>
          <w:iCs/>
          <w:lang w:bidi="ar-EG"/>
        </w:rPr>
      </w:pPr>
      <w:r w:rsidRPr="00146554">
        <w:rPr>
          <w:lang w:bidi="ar-EG"/>
        </w:rPr>
        <w:t>DSC</w:t>
      </w:r>
      <w:r w:rsidRPr="00146554">
        <w:rPr>
          <w:lang w:bidi="ar-EG"/>
        </w:rPr>
        <w:tab/>
      </w:r>
      <w:r w:rsidRPr="00146554">
        <w:rPr>
          <w:rFonts w:hint="cs"/>
          <w:rtl/>
          <w:lang w:bidi="ar-EG"/>
        </w:rPr>
        <w:t>نداء انتقائي</w:t>
      </w:r>
      <w:r>
        <w:rPr>
          <w:rFonts w:hint="cs"/>
          <w:rtl/>
          <w:lang w:bidi="ar-EG"/>
        </w:rPr>
        <w:t xml:space="preserve"> </w:t>
      </w:r>
      <w:r w:rsidRPr="00146554">
        <w:rPr>
          <w:rFonts w:hint="cs"/>
          <w:rtl/>
          <w:lang w:bidi="ar-EG"/>
        </w:rPr>
        <w:t xml:space="preserve">رقمي </w:t>
      </w:r>
      <w:r w:rsidRPr="00146554">
        <w:rPr>
          <w:i/>
          <w:iCs/>
          <w:lang w:bidi="ar-EG"/>
        </w:rPr>
        <w:t>(Digital selective calling)</w:t>
      </w:r>
    </w:p>
    <w:p w:rsidR="0045578F" w:rsidRPr="00146554" w:rsidRDefault="0045578F" w:rsidP="00046BC2">
      <w:pPr>
        <w:tabs>
          <w:tab w:val="left" w:pos="1134"/>
          <w:tab w:val="left" w:pos="4956"/>
        </w:tabs>
        <w:spacing w:before="80"/>
        <w:ind w:left="5"/>
        <w:jc w:val="left"/>
        <w:rPr>
          <w:i/>
          <w:iCs/>
          <w:lang w:bidi="ar-EG"/>
        </w:rPr>
      </w:pPr>
      <w:r w:rsidRPr="00146554">
        <w:rPr>
          <w:lang w:bidi="ar-EG"/>
        </w:rPr>
        <w:t>EPIRB</w:t>
      </w:r>
      <w:r w:rsidRPr="00146554">
        <w:rPr>
          <w:lang w:bidi="ar-EG"/>
        </w:rPr>
        <w:tab/>
      </w:r>
      <w:r w:rsidRPr="00146554">
        <w:rPr>
          <w:rFonts w:hint="cs"/>
          <w:rtl/>
          <w:lang w:bidi="ar-EG"/>
        </w:rPr>
        <w:t xml:space="preserve">منار راديوي للاستدلال على موقع الطوارئ </w:t>
      </w:r>
      <w:r w:rsidRPr="00146554">
        <w:rPr>
          <w:i/>
          <w:iCs/>
          <w:lang w:bidi="ar-EG"/>
        </w:rPr>
        <w:t>(Emergency position indicating radio beacon)</w:t>
      </w:r>
    </w:p>
    <w:p w:rsidR="0045578F" w:rsidRPr="004769C7" w:rsidRDefault="0045578F" w:rsidP="00046BC2">
      <w:pPr>
        <w:tabs>
          <w:tab w:val="left" w:pos="1134"/>
          <w:tab w:val="left" w:pos="4956"/>
        </w:tabs>
        <w:spacing w:before="80"/>
        <w:ind w:left="5"/>
        <w:jc w:val="left"/>
        <w:rPr>
          <w:rtl/>
        </w:rPr>
      </w:pPr>
      <w:r w:rsidRPr="00146554">
        <w:rPr>
          <w:lang w:bidi="ar-EG"/>
        </w:rPr>
        <w:t>GMDSS</w:t>
      </w:r>
      <w:r w:rsidRPr="00146554">
        <w:rPr>
          <w:lang w:bidi="ar-EG"/>
        </w:rPr>
        <w:tab/>
      </w:r>
      <w:r w:rsidRPr="00146554">
        <w:rPr>
          <w:rFonts w:hint="cs"/>
          <w:rtl/>
          <w:lang w:bidi="ar-EG"/>
        </w:rPr>
        <w:t xml:space="preserve">النظام العالمي للاستغاثة والسلامة في البحر </w:t>
      </w:r>
      <w:r w:rsidRPr="00146554">
        <w:rPr>
          <w:i/>
          <w:iCs/>
          <w:lang w:bidi="ar-EG"/>
        </w:rPr>
        <w:t>(Global maritime distress and safety system)</w:t>
      </w:r>
    </w:p>
    <w:p w:rsidR="0045578F" w:rsidRPr="0009171E" w:rsidRDefault="0045578F" w:rsidP="00046BC2">
      <w:pPr>
        <w:tabs>
          <w:tab w:val="left" w:pos="1134"/>
          <w:tab w:val="left" w:pos="4956"/>
        </w:tabs>
        <w:spacing w:before="80"/>
        <w:ind w:left="5"/>
        <w:jc w:val="left"/>
        <w:rPr>
          <w:lang w:val="en-GB" w:bidi="ar-EG"/>
        </w:rPr>
      </w:pPr>
      <w:r>
        <w:rPr>
          <w:lang w:val="en-GB" w:bidi="ar-EG"/>
        </w:rPr>
        <w:t>GNSS</w:t>
      </w:r>
      <w:r>
        <w:rPr>
          <w:rtl/>
          <w:lang w:val="en-GB" w:bidi="ar-EG"/>
        </w:rPr>
        <w:tab/>
      </w:r>
      <w:r>
        <w:rPr>
          <w:rFonts w:hint="cs"/>
          <w:rtl/>
          <w:lang w:val="en-GB" w:bidi="ar-EG"/>
        </w:rPr>
        <w:t>النظام العالمي للملاحة الساتلية</w:t>
      </w:r>
      <w:r>
        <w:rPr>
          <w:rFonts w:hint="cs"/>
          <w:rtl/>
          <w:lang w:bidi="ar-EG"/>
        </w:rPr>
        <w:t xml:space="preserve"> </w:t>
      </w:r>
      <w:r w:rsidRPr="0009171E">
        <w:rPr>
          <w:i/>
          <w:iCs/>
          <w:lang w:val="en-GB" w:bidi="ar-EG"/>
        </w:rPr>
        <w:t>(Global Navigation Satellite System)</w:t>
      </w:r>
    </w:p>
    <w:p w:rsidR="0045578F" w:rsidRPr="00146554" w:rsidRDefault="0045578F" w:rsidP="00046BC2">
      <w:pPr>
        <w:tabs>
          <w:tab w:val="left" w:pos="1134"/>
          <w:tab w:val="left" w:pos="4956"/>
        </w:tabs>
        <w:spacing w:before="80"/>
        <w:ind w:left="1134" w:hanging="1129"/>
        <w:jc w:val="left"/>
        <w:rPr>
          <w:i/>
          <w:iCs/>
          <w:rtl/>
          <w:lang w:bidi="ar-EG"/>
        </w:rPr>
      </w:pPr>
      <w:r>
        <w:rPr>
          <w:lang w:val="en-GB" w:bidi="ar-EG"/>
        </w:rPr>
        <w:t>IALA</w:t>
      </w:r>
      <w:r>
        <w:rPr>
          <w:lang w:val="en-GB" w:bidi="ar-EG"/>
        </w:rPr>
        <w:tab/>
      </w:r>
      <w:r>
        <w:rPr>
          <w:rFonts w:hint="cs"/>
          <w:rtl/>
          <w:lang w:val="en-GB" w:bidi="ar-EG"/>
        </w:rPr>
        <w:t xml:space="preserve">الرابطة الدولية </w:t>
      </w:r>
      <w:r>
        <w:rPr>
          <w:rFonts w:hint="cs"/>
          <w:rtl/>
          <w:lang w:val="en-GB"/>
        </w:rPr>
        <w:t>ل</w:t>
      </w:r>
      <w:r>
        <w:rPr>
          <w:rFonts w:hint="cs"/>
          <w:rtl/>
          <w:lang w:val="en-GB" w:bidi="ar-EG"/>
        </w:rPr>
        <w:t xml:space="preserve">هيئات المساعدات البحرية للملاحة والمنارات </w:t>
      </w:r>
      <w:r w:rsidRPr="0009171E">
        <w:rPr>
          <w:i/>
          <w:iCs/>
          <w:lang w:bidi="ar-EG"/>
        </w:rPr>
        <w:t>(International</w:t>
      </w:r>
      <w:r>
        <w:rPr>
          <w:i/>
          <w:iCs/>
          <w:lang w:bidi="ar-EG"/>
        </w:rPr>
        <w:t> </w:t>
      </w:r>
      <w:r w:rsidRPr="0009171E">
        <w:rPr>
          <w:i/>
          <w:iCs/>
          <w:lang w:bidi="ar-EG"/>
        </w:rPr>
        <w:t>Association</w:t>
      </w:r>
      <w:r>
        <w:rPr>
          <w:i/>
          <w:iCs/>
          <w:lang w:bidi="ar-EG"/>
        </w:rPr>
        <w:t> </w:t>
      </w:r>
      <w:r w:rsidRPr="0009171E">
        <w:rPr>
          <w:i/>
          <w:iCs/>
          <w:lang w:bidi="ar-EG"/>
        </w:rPr>
        <w:t>of</w:t>
      </w:r>
      <w:r>
        <w:rPr>
          <w:i/>
          <w:iCs/>
          <w:lang w:bidi="ar-EG"/>
        </w:rPr>
        <w:t> </w:t>
      </w:r>
      <w:r w:rsidRPr="0009171E">
        <w:rPr>
          <w:i/>
          <w:iCs/>
          <w:lang w:bidi="ar-EG"/>
        </w:rPr>
        <w:t>Marine</w:t>
      </w:r>
      <w:r>
        <w:rPr>
          <w:i/>
          <w:iCs/>
          <w:lang w:bidi="ar-EG"/>
        </w:rPr>
        <w:t> </w:t>
      </w:r>
      <w:r w:rsidRPr="0009171E">
        <w:rPr>
          <w:i/>
          <w:iCs/>
          <w:lang w:bidi="ar-EG"/>
        </w:rPr>
        <w:t>Aids</w:t>
      </w:r>
      <w:r>
        <w:rPr>
          <w:i/>
          <w:iCs/>
          <w:lang w:bidi="ar-EG"/>
        </w:rPr>
        <w:t> </w:t>
      </w:r>
      <w:r w:rsidRPr="0009171E">
        <w:rPr>
          <w:i/>
          <w:iCs/>
          <w:lang w:bidi="ar-EG"/>
        </w:rPr>
        <w:t>to</w:t>
      </w:r>
      <w:r>
        <w:rPr>
          <w:i/>
          <w:iCs/>
          <w:lang w:bidi="ar-EG"/>
        </w:rPr>
        <w:t> </w:t>
      </w:r>
      <w:r w:rsidRPr="0009171E">
        <w:rPr>
          <w:i/>
          <w:iCs/>
          <w:lang w:bidi="ar-EG"/>
        </w:rPr>
        <w:t>Navigation and Lighthouse Authorities)</w:t>
      </w:r>
      <w:r>
        <w:rPr>
          <w:rFonts w:hint="cs"/>
          <w:i/>
          <w:iCs/>
          <w:rtl/>
          <w:lang w:bidi="ar-EG"/>
        </w:rPr>
        <w:t> </w:t>
      </w:r>
    </w:p>
    <w:p w:rsidR="0045578F" w:rsidRPr="00146554" w:rsidRDefault="0045578F" w:rsidP="00046BC2">
      <w:pPr>
        <w:tabs>
          <w:tab w:val="left" w:pos="1134"/>
          <w:tab w:val="left" w:pos="4956"/>
        </w:tabs>
        <w:spacing w:before="80"/>
        <w:ind w:left="5"/>
        <w:jc w:val="left"/>
        <w:rPr>
          <w:i/>
          <w:iCs/>
          <w:lang w:bidi="ar-EG"/>
        </w:rPr>
      </w:pPr>
      <w:r w:rsidRPr="00146554">
        <w:rPr>
          <w:lang w:bidi="ar-EG"/>
        </w:rPr>
        <w:t>MID</w:t>
      </w:r>
      <w:r w:rsidRPr="00146554">
        <w:rPr>
          <w:lang w:bidi="ar-EG"/>
        </w:rPr>
        <w:tab/>
      </w:r>
      <w:r w:rsidRPr="00146554">
        <w:rPr>
          <w:rFonts w:hint="cs"/>
          <w:rtl/>
          <w:lang w:bidi="ar-EG"/>
        </w:rPr>
        <w:t xml:space="preserve">أرقام تعرف الهوية البحرية </w:t>
      </w:r>
      <w:r w:rsidRPr="00146554">
        <w:rPr>
          <w:i/>
          <w:iCs/>
          <w:lang w:bidi="ar-EG"/>
        </w:rPr>
        <w:t>(Maritime indication digit)</w:t>
      </w:r>
    </w:p>
    <w:p w:rsidR="0045578F" w:rsidRPr="00B81A47" w:rsidRDefault="0045578F" w:rsidP="00046BC2">
      <w:pPr>
        <w:tabs>
          <w:tab w:val="left" w:pos="1134"/>
          <w:tab w:val="left" w:pos="4956"/>
        </w:tabs>
        <w:spacing w:before="80"/>
        <w:ind w:left="5"/>
        <w:jc w:val="left"/>
        <w:rPr>
          <w:i/>
          <w:iCs/>
          <w:lang w:val="fr-CH" w:bidi="ar-EG"/>
        </w:rPr>
      </w:pPr>
      <w:r w:rsidRPr="00B81A47">
        <w:rPr>
          <w:lang w:val="fr-CH" w:bidi="ar-EG"/>
        </w:rPr>
        <w:t>MMSI</w:t>
      </w:r>
      <w:r w:rsidRPr="00B81A47">
        <w:rPr>
          <w:lang w:val="fr-CH" w:bidi="ar-EG"/>
        </w:rPr>
        <w:tab/>
      </w:r>
      <w:r w:rsidRPr="00146554">
        <w:rPr>
          <w:rFonts w:hint="cs"/>
          <w:rtl/>
          <w:lang w:bidi="ar-EG"/>
        </w:rPr>
        <w:t xml:space="preserve">هوية خدمة متنقلة بحرية </w:t>
      </w:r>
      <w:r w:rsidRPr="00B81A47">
        <w:rPr>
          <w:i/>
          <w:iCs/>
          <w:lang w:val="fr-CH" w:bidi="ar-EG"/>
        </w:rPr>
        <w:t xml:space="preserve">(Maritime mobile service </w:t>
      </w:r>
      <w:proofErr w:type="spellStart"/>
      <w:r w:rsidRPr="00B81A47">
        <w:rPr>
          <w:i/>
          <w:iCs/>
          <w:lang w:val="fr-CH" w:bidi="ar-EG"/>
        </w:rPr>
        <w:t>identity</w:t>
      </w:r>
      <w:proofErr w:type="spellEnd"/>
      <w:r w:rsidRPr="00B81A47">
        <w:rPr>
          <w:i/>
          <w:iCs/>
          <w:lang w:val="fr-CH" w:bidi="ar-EG"/>
        </w:rPr>
        <w:t>)</w:t>
      </w:r>
    </w:p>
    <w:p w:rsidR="0045578F" w:rsidRPr="00B81A47" w:rsidRDefault="0045578F" w:rsidP="00046BC2">
      <w:pPr>
        <w:tabs>
          <w:tab w:val="left" w:pos="1134"/>
          <w:tab w:val="left" w:pos="4956"/>
        </w:tabs>
        <w:spacing w:before="80"/>
        <w:ind w:left="5"/>
        <w:jc w:val="left"/>
        <w:rPr>
          <w:i/>
          <w:iCs/>
          <w:lang w:val="fr-CH" w:bidi="ar-EG"/>
        </w:rPr>
      </w:pPr>
      <w:r w:rsidRPr="00B81A47">
        <w:rPr>
          <w:lang w:val="fr-CH" w:bidi="ar-EG"/>
        </w:rPr>
        <w:t>MOB</w:t>
      </w:r>
      <w:r w:rsidRPr="00B81A47">
        <w:rPr>
          <w:lang w:val="fr-CH" w:bidi="ar-EG"/>
        </w:rPr>
        <w:tab/>
      </w:r>
      <w:r w:rsidRPr="00146554">
        <w:rPr>
          <w:rFonts w:hint="cs"/>
          <w:rtl/>
          <w:lang w:bidi="ar-EG"/>
        </w:rPr>
        <w:t xml:space="preserve">سقوط شخص </w:t>
      </w:r>
      <w:r>
        <w:rPr>
          <w:rFonts w:hint="cs"/>
          <w:rtl/>
          <w:lang w:bidi="ar-EG"/>
        </w:rPr>
        <w:t>في البحر</w:t>
      </w:r>
      <w:r w:rsidRPr="00146554">
        <w:rPr>
          <w:rFonts w:hint="cs"/>
          <w:rtl/>
          <w:lang w:bidi="ar-EG"/>
        </w:rPr>
        <w:t xml:space="preserve"> </w:t>
      </w:r>
      <w:r w:rsidRPr="00B81A47">
        <w:rPr>
          <w:i/>
          <w:iCs/>
          <w:lang w:val="fr-CH" w:bidi="ar-EG"/>
        </w:rPr>
        <w:t xml:space="preserve">(Man </w:t>
      </w:r>
      <w:proofErr w:type="spellStart"/>
      <w:r w:rsidRPr="00B81A47">
        <w:rPr>
          <w:i/>
          <w:iCs/>
          <w:lang w:val="fr-CH" w:bidi="ar-EG"/>
        </w:rPr>
        <w:t>overboard</w:t>
      </w:r>
      <w:proofErr w:type="spellEnd"/>
      <w:r w:rsidRPr="00B81A47">
        <w:rPr>
          <w:i/>
          <w:iCs/>
          <w:lang w:val="fr-CH" w:bidi="ar-EG"/>
        </w:rPr>
        <w:t>)</w:t>
      </w:r>
    </w:p>
    <w:p w:rsidR="0045578F" w:rsidRPr="00B81A47" w:rsidRDefault="0045578F" w:rsidP="00046BC2">
      <w:pPr>
        <w:tabs>
          <w:tab w:val="left" w:pos="1134"/>
          <w:tab w:val="left" w:pos="4956"/>
        </w:tabs>
        <w:spacing w:before="80"/>
        <w:ind w:left="5"/>
        <w:jc w:val="left"/>
        <w:rPr>
          <w:i/>
          <w:iCs/>
          <w:lang w:val="fr-CH" w:bidi="ar-EG"/>
        </w:rPr>
      </w:pPr>
      <w:r w:rsidRPr="00B81A47">
        <w:rPr>
          <w:lang w:val="fr-CH" w:bidi="ar-EG"/>
        </w:rPr>
        <w:lastRenderedPageBreak/>
        <w:t>RCC</w:t>
      </w:r>
      <w:r w:rsidRPr="00B81A47">
        <w:rPr>
          <w:lang w:val="fr-CH" w:bidi="ar-EG"/>
        </w:rPr>
        <w:tab/>
      </w:r>
      <w:r w:rsidRPr="00146554">
        <w:rPr>
          <w:rFonts w:hint="cs"/>
          <w:rtl/>
          <w:lang w:bidi="ar-EG"/>
        </w:rPr>
        <w:t xml:space="preserve">مركز تنسيق الإنقاذ </w:t>
      </w:r>
      <w:r w:rsidRPr="00B81A47">
        <w:rPr>
          <w:i/>
          <w:iCs/>
          <w:lang w:val="fr-CH" w:bidi="ar-EG"/>
        </w:rPr>
        <w:t>(</w:t>
      </w:r>
      <w:proofErr w:type="spellStart"/>
      <w:r w:rsidRPr="00B81A47">
        <w:rPr>
          <w:i/>
          <w:iCs/>
          <w:lang w:val="fr-CH" w:bidi="ar-EG"/>
        </w:rPr>
        <w:t>Rescue</w:t>
      </w:r>
      <w:proofErr w:type="spellEnd"/>
      <w:r w:rsidRPr="00B81A47">
        <w:rPr>
          <w:i/>
          <w:iCs/>
          <w:lang w:val="fr-CH" w:bidi="ar-EG"/>
        </w:rPr>
        <w:t xml:space="preserve"> coordination centre)</w:t>
      </w:r>
    </w:p>
    <w:p w:rsidR="0045578F" w:rsidRDefault="0045578F" w:rsidP="00046BC2">
      <w:pPr>
        <w:tabs>
          <w:tab w:val="left" w:pos="1134"/>
          <w:tab w:val="left" w:pos="4956"/>
        </w:tabs>
        <w:spacing w:before="80"/>
        <w:ind w:left="5"/>
        <w:jc w:val="left"/>
        <w:rPr>
          <w:i/>
          <w:iCs/>
          <w:rtl/>
          <w:lang w:bidi="ar-EG"/>
        </w:rPr>
      </w:pPr>
      <w:r w:rsidRPr="00146554">
        <w:rPr>
          <w:lang w:bidi="ar-EG"/>
        </w:rPr>
        <w:t>SART</w:t>
      </w:r>
      <w:r w:rsidRPr="00146554">
        <w:rPr>
          <w:lang w:bidi="ar-EG"/>
        </w:rPr>
        <w:tab/>
      </w:r>
      <w:r w:rsidRPr="00146554">
        <w:rPr>
          <w:rFonts w:hint="cs"/>
          <w:rtl/>
          <w:lang w:bidi="ar-EG"/>
        </w:rPr>
        <w:t xml:space="preserve">مرسِل البحث والإنقاذ </w:t>
      </w:r>
      <w:r w:rsidRPr="00146554">
        <w:rPr>
          <w:i/>
          <w:iCs/>
          <w:lang w:bidi="ar-EG"/>
        </w:rPr>
        <w:t>(Search and rescue transmitter)</w:t>
      </w:r>
    </w:p>
    <w:p w:rsidR="0045578F" w:rsidRPr="00D115BE" w:rsidRDefault="0045578F" w:rsidP="0045578F">
      <w:pPr>
        <w:pStyle w:val="Headingb"/>
        <w:rPr>
          <w:rtl/>
        </w:rPr>
      </w:pPr>
      <w:r w:rsidRPr="00D115BE">
        <w:rPr>
          <w:rFonts w:hint="cs"/>
          <w:rtl/>
        </w:rPr>
        <w:t>توصيات الاتحاد الدولي للاتصالات وتقاريره وقراراته ذات الصلة</w:t>
      </w:r>
    </w:p>
    <w:p w:rsidR="00BD1A07" w:rsidRDefault="00D60F34" w:rsidP="00BD1A07">
      <w:pPr>
        <w:pStyle w:val="Reftext"/>
        <w:rPr>
          <w:rtl/>
        </w:rPr>
      </w:pPr>
      <w:r>
        <w:rPr>
          <w:rFonts w:hint="cs"/>
          <w:rtl/>
        </w:rPr>
        <w:t xml:space="preserve">التوصية </w:t>
      </w:r>
      <w:r w:rsidR="00BD1A07" w:rsidRPr="00BD1A07">
        <w:fldChar w:fldCharType="begin"/>
      </w:r>
      <w:r w:rsidR="00BD1A07" w:rsidRPr="00BD1A07">
        <w:instrText xml:space="preserve"> HYPERLINK "http://www.itu.int/rec/R-REC-M.493/en" </w:instrText>
      </w:r>
      <w:r w:rsidR="00BD1A07" w:rsidRPr="00BD1A07">
        <w:fldChar w:fldCharType="separate"/>
      </w:r>
      <w:r w:rsidR="00BD1A07" w:rsidRPr="00BD1A07">
        <w:rPr>
          <w:rStyle w:val="Hyperlink"/>
          <w:color w:val="auto"/>
          <w:u w:val="none"/>
        </w:rPr>
        <w:t>ITU-R M.493</w:t>
      </w:r>
      <w:r w:rsidR="00BD1A07" w:rsidRPr="00BD1A07">
        <w:rPr>
          <w:rStyle w:val="Hyperlink"/>
          <w:color w:val="auto"/>
          <w:u w:val="none"/>
        </w:rPr>
        <w:fldChar w:fldCharType="end"/>
      </w:r>
      <w:r w:rsidR="00BD1A07" w:rsidRPr="00BD1A07">
        <w:t>-15</w:t>
      </w:r>
      <w:r w:rsidR="00BD1A07">
        <w:rPr>
          <w:rFonts w:hint="cs"/>
          <w:rtl/>
        </w:rPr>
        <w:t>:</w:t>
      </w:r>
      <w:r w:rsidR="00BD1A07" w:rsidRPr="00CC3BD4">
        <w:rPr>
          <w:rFonts w:hint="cs"/>
          <w:rtl/>
        </w:rPr>
        <w:t xml:space="preserve"> </w:t>
      </w:r>
      <w:r w:rsidR="00BD1A07" w:rsidRPr="004F6A55">
        <w:rPr>
          <w:rtl/>
        </w:rPr>
        <w:t>نظام النداء الانتقائي الرقمي</w:t>
      </w:r>
      <w:r w:rsidR="00BD1A07" w:rsidRPr="004F6A55">
        <w:rPr>
          <w:rFonts w:hint="eastAsia"/>
          <w:rtl/>
        </w:rPr>
        <w:t> </w:t>
      </w:r>
      <w:r w:rsidR="00BD1A07" w:rsidRPr="004F6A55">
        <w:t>(DSC)</w:t>
      </w:r>
      <w:r w:rsidR="00BD1A07" w:rsidRPr="00CC3BD4">
        <w:rPr>
          <w:rtl/>
        </w:rPr>
        <w:t xml:space="preserve"> </w:t>
      </w:r>
      <w:r w:rsidR="00BD1A07" w:rsidRPr="004F6A55">
        <w:rPr>
          <w:rtl/>
        </w:rPr>
        <w:t>المستعمل في</w:t>
      </w:r>
      <w:r w:rsidR="00BD1A07" w:rsidRPr="004F6A55">
        <w:rPr>
          <w:rFonts w:hint="eastAsia"/>
          <w:rtl/>
        </w:rPr>
        <w:t> </w:t>
      </w:r>
      <w:r w:rsidR="00BD1A07" w:rsidRPr="004F6A55">
        <w:rPr>
          <w:rtl/>
        </w:rPr>
        <w:t>الخدمة المتنقلة البحرية</w:t>
      </w:r>
    </w:p>
    <w:p w:rsidR="00BD1A07" w:rsidRPr="00BD1A07" w:rsidRDefault="00D60F34" w:rsidP="00BD1A07">
      <w:pPr>
        <w:pStyle w:val="Reftext"/>
        <w:rPr>
          <w:rtl/>
        </w:rPr>
      </w:pPr>
      <w:r>
        <w:rPr>
          <w:rFonts w:hint="cs"/>
          <w:rtl/>
        </w:rPr>
        <w:t xml:space="preserve">التوصية </w:t>
      </w:r>
      <w:r w:rsidR="00BD1A07" w:rsidRPr="00BD1A07">
        <w:fldChar w:fldCharType="begin"/>
      </w:r>
      <w:r w:rsidR="00BD1A07" w:rsidRPr="00BD1A07">
        <w:instrText xml:space="preserve"> HYPERLINK "http://www.itu.int/rec/R-REC-M.1080/en" </w:instrText>
      </w:r>
      <w:r w:rsidR="00BD1A07" w:rsidRPr="00BD1A07">
        <w:fldChar w:fldCharType="separate"/>
      </w:r>
      <w:r w:rsidR="00BD1A07" w:rsidRPr="00BD1A07">
        <w:rPr>
          <w:rStyle w:val="Hyperlink"/>
          <w:color w:val="auto"/>
          <w:u w:val="none"/>
        </w:rPr>
        <w:t>ITU-R M.1080</w:t>
      </w:r>
      <w:r w:rsidR="00BD1A07" w:rsidRPr="00BD1A07">
        <w:rPr>
          <w:rStyle w:val="Hyperlink"/>
          <w:color w:val="auto"/>
          <w:u w:val="none"/>
        </w:rPr>
        <w:fldChar w:fldCharType="end"/>
      </w:r>
      <w:r w:rsidR="00BD1A07" w:rsidRPr="00BD1A07">
        <w:t>-0</w:t>
      </w:r>
      <w:r w:rsidR="00BD1A07" w:rsidRPr="00BD1A07">
        <w:rPr>
          <w:rFonts w:hint="cs"/>
          <w:rtl/>
        </w:rPr>
        <w:t xml:space="preserve">: </w:t>
      </w:r>
      <w:r w:rsidR="00BD1A07" w:rsidRPr="00BD1A07">
        <w:rPr>
          <w:rtl/>
        </w:rPr>
        <w:t>تحسين نظام</w:t>
      </w:r>
      <w:r w:rsidR="00BD1A07" w:rsidRPr="00BD1A07">
        <w:rPr>
          <w:rFonts w:hint="cs"/>
          <w:rtl/>
        </w:rPr>
        <w:t xml:space="preserve"> النداء الانتقائي</w:t>
      </w:r>
      <w:r w:rsidR="00BD1A07" w:rsidRPr="00BD1A07">
        <w:rPr>
          <w:rtl/>
        </w:rPr>
        <w:t xml:space="preserve"> الرقمي </w:t>
      </w:r>
      <w:r w:rsidR="00BD1A07" w:rsidRPr="00BD1A07">
        <w:t>(DSC)</w:t>
      </w:r>
      <w:r w:rsidR="00BD1A07" w:rsidRPr="00BD1A07">
        <w:rPr>
          <w:rtl/>
        </w:rPr>
        <w:t xml:space="preserve"> </w:t>
      </w:r>
      <w:r w:rsidR="00BD1A07" w:rsidRPr="00BD1A07">
        <w:rPr>
          <w:rFonts w:hint="cs"/>
          <w:rtl/>
        </w:rPr>
        <w:t xml:space="preserve">من أجل </w:t>
      </w:r>
      <w:r w:rsidR="00BD1A07" w:rsidRPr="00BD1A07">
        <w:rPr>
          <w:rtl/>
        </w:rPr>
        <w:t>تركيب تجهيزات متعددة</w:t>
      </w:r>
    </w:p>
    <w:p w:rsidR="00BD1A07" w:rsidRPr="00BD1A07" w:rsidRDefault="00D60F34" w:rsidP="00BD1A07">
      <w:pPr>
        <w:pStyle w:val="Reftext"/>
        <w:rPr>
          <w:rtl/>
        </w:rPr>
      </w:pPr>
      <w:r>
        <w:rPr>
          <w:rFonts w:hint="cs"/>
          <w:rtl/>
        </w:rPr>
        <w:t xml:space="preserve">التوصية </w:t>
      </w:r>
      <w:r w:rsidR="00BD1A07" w:rsidRPr="00BD1A07">
        <w:fldChar w:fldCharType="begin"/>
      </w:r>
      <w:r w:rsidR="00BD1A07" w:rsidRPr="00BD1A07">
        <w:instrText xml:space="preserve"> HYPERLINK "http://www.itu.int/rec/R-REC-M.1371/en" </w:instrText>
      </w:r>
      <w:r w:rsidR="00BD1A07" w:rsidRPr="00BD1A07">
        <w:fldChar w:fldCharType="separate"/>
      </w:r>
      <w:r w:rsidR="00BD1A07" w:rsidRPr="00BD1A07">
        <w:rPr>
          <w:rStyle w:val="Hyperlink"/>
          <w:color w:val="auto"/>
          <w:u w:val="none"/>
        </w:rPr>
        <w:t>ITU-R M.1371</w:t>
      </w:r>
      <w:r w:rsidR="00BD1A07" w:rsidRPr="00BD1A07">
        <w:rPr>
          <w:rStyle w:val="Hyperlink"/>
          <w:color w:val="auto"/>
          <w:u w:val="none"/>
        </w:rPr>
        <w:fldChar w:fldCharType="end"/>
      </w:r>
      <w:r w:rsidR="00BD1A07" w:rsidRPr="00BD1A07">
        <w:t>-5</w:t>
      </w:r>
      <w:r w:rsidR="00BD1A07" w:rsidRPr="00BD1A07">
        <w:rPr>
          <w:rFonts w:hint="cs"/>
          <w:rtl/>
        </w:rPr>
        <w:t>:</w:t>
      </w:r>
      <w:r w:rsidR="00BD1A07" w:rsidRPr="00BD1A07">
        <w:rPr>
          <w:rtl/>
        </w:rPr>
        <w:t xml:space="preserve"> الخصائص التقنية لنظام تعرف هوية أوتوماتي باستخدام النفاذ المتعدد بتقسيم زمني في نطاق الموجات المترية</w:t>
      </w:r>
      <w:r w:rsidR="00BD1A07" w:rsidRPr="00BD1A07">
        <w:rPr>
          <w:rFonts w:hint="cs"/>
          <w:rtl/>
        </w:rPr>
        <w:t> </w:t>
      </w:r>
      <w:r w:rsidR="00BD1A07" w:rsidRPr="00BD1A07">
        <w:t>(VHF)</w:t>
      </w:r>
      <w:r w:rsidR="00BD1A07" w:rsidRPr="00BD1A07">
        <w:rPr>
          <w:rFonts w:hint="cs"/>
          <w:rtl/>
        </w:rPr>
        <w:t xml:space="preserve"> للخدمة المتنقلة البحرية</w:t>
      </w:r>
    </w:p>
    <w:p w:rsidR="0045578F" w:rsidRPr="00BD1A07" w:rsidRDefault="00D60F34" w:rsidP="00BD1A07">
      <w:pPr>
        <w:pStyle w:val="Reftext"/>
        <w:rPr>
          <w:rtl/>
        </w:rPr>
      </w:pPr>
      <w:r>
        <w:rPr>
          <w:rFonts w:hint="cs"/>
          <w:rtl/>
        </w:rPr>
        <w:t xml:space="preserve">التوصية </w:t>
      </w:r>
      <w:r w:rsidR="00E96C13" w:rsidRPr="00BD1A07">
        <w:fldChar w:fldCharType="begin"/>
      </w:r>
      <w:r w:rsidR="00E96C13" w:rsidRPr="00BD1A07">
        <w:instrText xml:space="preserve"> HYPERLINK "http://www.itu.int/rec/T-REC-E.217/en" </w:instrText>
      </w:r>
      <w:r w:rsidR="00E96C13" w:rsidRPr="00BD1A07">
        <w:fldChar w:fldCharType="separate"/>
      </w:r>
      <w:r w:rsidR="0045578F" w:rsidRPr="00BD1A07">
        <w:rPr>
          <w:rStyle w:val="Hyperlink"/>
          <w:color w:val="auto"/>
          <w:u w:val="none"/>
          <w:lang w:val="en-GB"/>
        </w:rPr>
        <w:t>ITU-T E.217</w:t>
      </w:r>
      <w:r w:rsidR="00E96C13" w:rsidRPr="00BD1A07">
        <w:rPr>
          <w:rStyle w:val="Hyperlink"/>
          <w:color w:val="auto"/>
          <w:u w:val="none"/>
          <w:lang w:val="en-GB"/>
        </w:rPr>
        <w:fldChar w:fldCharType="end"/>
      </w:r>
      <w:r w:rsidR="0045578F" w:rsidRPr="00BD1A07">
        <w:rPr>
          <w:lang w:val="en-GB"/>
        </w:rPr>
        <w:t>(02/19)</w:t>
      </w:r>
      <w:r w:rsidR="0045578F" w:rsidRPr="00BD1A07">
        <w:rPr>
          <w:rFonts w:hint="cs"/>
          <w:rtl/>
          <w:lang w:val="en-GB"/>
        </w:rPr>
        <w:t xml:space="preserve">: </w:t>
      </w:r>
      <w:r w:rsidR="0045578F" w:rsidRPr="00BD1A07">
        <w:rPr>
          <w:rtl/>
        </w:rPr>
        <w:t>الاتصالات البحرية - هوية محطات السفن</w:t>
      </w:r>
    </w:p>
    <w:p w:rsidR="0045578F" w:rsidRDefault="00D60F34" w:rsidP="00D60F34">
      <w:pPr>
        <w:pStyle w:val="Reftext"/>
        <w:rPr>
          <w:rtl/>
          <w:lang w:val="fr-CH" w:eastAsia="fr-CH"/>
        </w:rPr>
      </w:pPr>
      <w:r>
        <w:rPr>
          <w:rFonts w:hint="cs"/>
          <w:rtl/>
          <w:lang w:val="en-GB" w:eastAsia="fr-CH"/>
        </w:rPr>
        <w:t xml:space="preserve">التقرير </w:t>
      </w:r>
      <w:r w:rsidR="0045578F" w:rsidRPr="00CC3BD4">
        <w:rPr>
          <w:lang w:val="en-GB" w:eastAsia="fr-CH"/>
        </w:rPr>
        <w:t>ITU-R M.2285-0</w:t>
      </w:r>
      <w:r w:rsidR="0045578F">
        <w:rPr>
          <w:rFonts w:hint="cs"/>
          <w:rtl/>
          <w:lang w:val="en-GB" w:eastAsia="fr-CH"/>
        </w:rPr>
        <w:t xml:space="preserve">: </w:t>
      </w:r>
      <w:r w:rsidR="0045578F" w:rsidRPr="00CC3BD4">
        <w:rPr>
          <w:rFonts w:hint="cs"/>
          <w:rtl/>
          <w:lang w:val="fr-CH" w:eastAsia="fr-CH"/>
        </w:rPr>
        <w:t xml:space="preserve">النظم </w:t>
      </w:r>
      <w:r w:rsidR="0045578F" w:rsidRPr="00D60F34">
        <w:rPr>
          <w:rFonts w:hint="cs"/>
          <w:rtl/>
        </w:rPr>
        <w:t>والأجهزة</w:t>
      </w:r>
      <w:r w:rsidR="0045578F" w:rsidRPr="00CC3BD4">
        <w:rPr>
          <w:rFonts w:hint="cs"/>
          <w:rtl/>
          <w:lang w:val="fr-CH" w:eastAsia="fr-CH"/>
        </w:rPr>
        <w:t xml:space="preserve"> البحرية لتحديد مواقع الناجين (نظم الإبلاغ عن سقوط شخص من على سطح السفينة) - لمحة عامة عن النظم وأساليب عملها</w:t>
      </w:r>
    </w:p>
    <w:p w:rsidR="0045578F" w:rsidRPr="00813CD0" w:rsidRDefault="0045578F" w:rsidP="00D60F34">
      <w:pPr>
        <w:pStyle w:val="Reftext"/>
        <w:rPr>
          <w:rtl/>
          <w:lang w:val="en-GB" w:bidi="ar-EG"/>
        </w:rPr>
      </w:pPr>
      <w:r w:rsidRPr="004F6A55">
        <w:rPr>
          <w:rtl/>
          <w:lang w:bidi="ar-EG"/>
        </w:rPr>
        <w:t xml:space="preserve">القرار </w:t>
      </w:r>
      <w:r w:rsidRPr="004F6A55">
        <w:rPr>
          <w:b/>
          <w:bCs/>
        </w:rPr>
        <w:t>344(WRC-12)</w:t>
      </w:r>
      <w:r w:rsidRPr="001068BA">
        <w:rPr>
          <w:rFonts w:hint="cs"/>
          <w:b/>
          <w:bCs/>
          <w:rtl/>
          <w:lang w:val="en-GB" w:bidi="ar-EG"/>
        </w:rPr>
        <w:t>:</w:t>
      </w:r>
      <w:r w:rsidRPr="001068BA">
        <w:rPr>
          <w:rFonts w:hint="cs"/>
          <w:rtl/>
          <w:lang w:val="en-GB" w:bidi="ar-EG"/>
        </w:rPr>
        <w:t xml:space="preserve"> إدارة </w:t>
      </w:r>
      <w:r w:rsidRPr="004F6A55">
        <w:rPr>
          <w:rtl/>
          <w:lang w:bidi="ar-EG"/>
        </w:rPr>
        <w:t>موارد الترقيم</w:t>
      </w:r>
      <w:r w:rsidRPr="001068BA">
        <w:rPr>
          <w:rFonts w:hint="cs"/>
          <w:rtl/>
          <w:lang w:bidi="ar-EG"/>
        </w:rPr>
        <w:t xml:space="preserve"> للهويات</w:t>
      </w:r>
      <w:r w:rsidRPr="004F6A55">
        <w:rPr>
          <w:rtl/>
          <w:lang w:bidi="ar-EG"/>
        </w:rPr>
        <w:t xml:space="preserve"> البحرية</w:t>
      </w:r>
    </w:p>
    <w:p w:rsidR="0045578F" w:rsidRPr="00146554" w:rsidRDefault="0045578F" w:rsidP="0045578F">
      <w:pPr>
        <w:pStyle w:val="Normalaftertitle0"/>
        <w:rPr>
          <w:rtl/>
          <w:lang w:eastAsia="fr-FR"/>
        </w:rPr>
      </w:pPr>
      <w:r w:rsidRPr="00146554">
        <w:rPr>
          <w:rtl/>
          <w:lang w:eastAsia="fr-FR" w:bidi="ar-EG"/>
        </w:rPr>
        <w:t>إن جمعية الاتصالات الراديوية للاتحاد الدولي للاتصالات،</w:t>
      </w:r>
    </w:p>
    <w:p w:rsidR="0045578F" w:rsidRPr="00146554" w:rsidRDefault="0045578F" w:rsidP="0045578F">
      <w:pPr>
        <w:pStyle w:val="CALL0"/>
        <w:rPr>
          <w:rtl/>
        </w:rPr>
      </w:pPr>
      <w:r w:rsidRPr="00146554">
        <w:rPr>
          <w:rtl/>
        </w:rPr>
        <w:t>إذ تضع في اعتبارها</w:t>
      </w:r>
    </w:p>
    <w:p w:rsidR="0045578F" w:rsidRPr="00146554" w:rsidRDefault="0045578F" w:rsidP="0045578F">
      <w:pPr>
        <w:keepNext/>
        <w:keepLines/>
        <w:rPr>
          <w:rtl/>
          <w:lang w:bidi="ar-EG"/>
        </w:rPr>
      </w:pPr>
      <w:r w:rsidRPr="00146554">
        <w:rPr>
          <w:rFonts w:hint="cs"/>
          <w:i/>
          <w:iCs/>
          <w:rtl/>
          <w:lang w:bidi="ar-EG"/>
        </w:rPr>
        <w:t xml:space="preserve"> </w:t>
      </w:r>
      <w:r w:rsidRPr="00146554">
        <w:rPr>
          <w:i/>
          <w:iCs/>
          <w:rtl/>
          <w:lang w:bidi="ar-EG"/>
        </w:rPr>
        <w:t>أ )</w:t>
      </w:r>
      <w:r w:rsidRPr="00146554">
        <w:rPr>
          <w:rtl/>
          <w:lang w:bidi="ar-EG"/>
        </w:rPr>
        <w:tab/>
      </w:r>
      <w:r w:rsidRPr="00146554">
        <w:rPr>
          <w:rFonts w:hint="cs"/>
          <w:rtl/>
          <w:lang w:bidi="ar-EG"/>
        </w:rPr>
        <w:t>الحاجة إلى هويات مهيكلة لأغراض السلامة والاتصالات في الخدمة المتنقلة البحرية؛</w:t>
      </w:r>
    </w:p>
    <w:p w:rsidR="0045578F" w:rsidRPr="00146554" w:rsidRDefault="0045578F" w:rsidP="0045578F">
      <w:pPr>
        <w:keepNext/>
        <w:keepLines/>
        <w:rPr>
          <w:rtl/>
          <w:lang w:bidi="ar-EG"/>
        </w:rPr>
      </w:pPr>
      <w:r w:rsidRPr="00146554">
        <w:rPr>
          <w:rFonts w:hint="cs"/>
          <w:i/>
          <w:iCs/>
          <w:rtl/>
          <w:lang w:bidi="ar-EG"/>
        </w:rPr>
        <w:t>ب)</w:t>
      </w:r>
      <w:r w:rsidRPr="00146554">
        <w:rPr>
          <w:rFonts w:hint="cs"/>
          <w:rtl/>
          <w:lang w:bidi="ar-EG"/>
        </w:rPr>
        <w:tab/>
        <w:t>أن معرف الهوية البحرية في الخدمة المتنقلة البحرية قائم على هيكلية تساعية الأرقام؛</w:t>
      </w:r>
    </w:p>
    <w:p w:rsidR="0045578F" w:rsidRPr="00146554" w:rsidRDefault="0045578F" w:rsidP="0045578F">
      <w:pPr>
        <w:rPr>
          <w:rtl/>
          <w:lang w:bidi="ar-EG"/>
        </w:rPr>
      </w:pPr>
      <w:r w:rsidRPr="001068BA">
        <w:rPr>
          <w:rFonts w:hint="cs"/>
          <w:i/>
          <w:iCs/>
          <w:rtl/>
          <w:lang w:bidi="ar-EG"/>
        </w:rPr>
        <w:t>ج)</w:t>
      </w:r>
      <w:r w:rsidRPr="001068BA">
        <w:rPr>
          <w:rFonts w:hint="cs"/>
          <w:rtl/>
          <w:lang w:bidi="ar-EG"/>
        </w:rPr>
        <w:tab/>
        <w:t xml:space="preserve">أن هويات الخدمة المتنقلة البحرية </w:t>
      </w:r>
      <w:r w:rsidRPr="001068BA">
        <w:rPr>
          <w:lang w:bidi="ar-EG"/>
        </w:rPr>
        <w:t>(MMSI)</w:t>
      </w:r>
      <w:r w:rsidRPr="001068BA">
        <w:rPr>
          <w:rFonts w:hint="cs"/>
          <w:rtl/>
          <w:lang w:bidi="ar-EG"/>
        </w:rPr>
        <w:t xml:space="preserve"> تمثل نوعاً واحداً من معرفات الهوية تساعية الأرقام؛</w:t>
      </w:r>
    </w:p>
    <w:p w:rsidR="0045578F" w:rsidRPr="00146554" w:rsidRDefault="0045578F" w:rsidP="0045578F">
      <w:pPr>
        <w:rPr>
          <w:rtl/>
          <w:lang w:bidi="ar-EG"/>
        </w:rPr>
      </w:pPr>
      <w:r w:rsidRPr="00146554">
        <w:rPr>
          <w:rFonts w:hint="cs"/>
          <w:i/>
          <w:iCs/>
          <w:rtl/>
          <w:lang w:bidi="ar-EG"/>
        </w:rPr>
        <w:t>د )</w:t>
      </w:r>
      <w:r w:rsidRPr="00146554">
        <w:rPr>
          <w:rFonts w:hint="cs"/>
          <w:rtl/>
          <w:lang w:bidi="ar-EG"/>
        </w:rPr>
        <w:tab/>
        <w:t>أن الهويات المسندة إلى أجهزة أغراض خاصة تتألف من نوعٍ ثانٍ من معرفات الهوية تساعية الأرقام؛</w:t>
      </w:r>
    </w:p>
    <w:p w:rsidR="0045578F" w:rsidRPr="00146554" w:rsidRDefault="0045578F" w:rsidP="0045578F">
      <w:pPr>
        <w:rPr>
          <w:spacing w:val="-8"/>
          <w:rtl/>
          <w:lang w:bidi="ar-EG"/>
        </w:rPr>
      </w:pPr>
      <w:r w:rsidRPr="00146554">
        <w:rPr>
          <w:rFonts w:hint="cs"/>
          <w:i/>
          <w:iCs/>
          <w:rtl/>
          <w:lang w:bidi="ar-EG"/>
        </w:rPr>
        <w:t>ه‍ )</w:t>
      </w:r>
      <w:r w:rsidRPr="00146554">
        <w:rPr>
          <w:rFonts w:hint="cs"/>
          <w:rtl/>
          <w:lang w:bidi="ar-EG"/>
        </w:rPr>
        <w:tab/>
      </w:r>
      <w:r w:rsidRPr="00146554">
        <w:rPr>
          <w:rFonts w:hint="cs"/>
          <w:spacing w:val="-8"/>
          <w:rtl/>
          <w:lang w:bidi="ar-EG"/>
        </w:rPr>
        <w:t xml:space="preserve">أن الهوية الوحيدة المخصصة للمحطات المبينة في الملحق </w:t>
      </w:r>
      <w:r w:rsidRPr="00146554">
        <w:rPr>
          <w:spacing w:val="-8"/>
          <w:lang w:bidi="ar-EG"/>
        </w:rPr>
        <w:t>1</w:t>
      </w:r>
      <w:r w:rsidRPr="00146554">
        <w:rPr>
          <w:rFonts w:hint="cs"/>
          <w:spacing w:val="-8"/>
          <w:rtl/>
          <w:lang w:bidi="ar-EG"/>
        </w:rPr>
        <w:t xml:space="preserve"> بهذه الوثيقة ينبغي أن تكون هوية الخدمة المتنقلة</w:t>
      </w:r>
      <w:r w:rsidRPr="00146554">
        <w:rPr>
          <w:rFonts w:hint="eastAsia"/>
          <w:spacing w:val="-8"/>
          <w:rtl/>
          <w:lang w:bidi="ar-EG"/>
        </w:rPr>
        <w:t> </w:t>
      </w:r>
      <w:r w:rsidRPr="00146554">
        <w:rPr>
          <w:rFonts w:hint="cs"/>
          <w:spacing w:val="-8"/>
          <w:rtl/>
          <w:lang w:bidi="ar-EG"/>
        </w:rPr>
        <w:t>البحرية</w:t>
      </w:r>
      <w:r w:rsidRPr="00146554">
        <w:rPr>
          <w:rFonts w:hint="eastAsia"/>
          <w:spacing w:val="-8"/>
          <w:rtl/>
          <w:lang w:bidi="ar-EG"/>
        </w:rPr>
        <w:t> </w:t>
      </w:r>
      <w:r w:rsidRPr="00146554">
        <w:rPr>
          <w:spacing w:val="-8"/>
          <w:lang w:bidi="ar-EG"/>
        </w:rPr>
        <w:t>(MMSI)</w:t>
      </w:r>
      <w:r w:rsidRPr="00146554">
        <w:rPr>
          <w:spacing w:val="-8"/>
          <w:rtl/>
          <w:lang w:bidi="ar-EG"/>
        </w:rPr>
        <w:t>؛</w:t>
      </w:r>
    </w:p>
    <w:p w:rsidR="0045578F" w:rsidRPr="00146554" w:rsidRDefault="0045578F" w:rsidP="0045578F">
      <w:pPr>
        <w:rPr>
          <w:rtl/>
          <w:lang w:bidi="ar-EG"/>
        </w:rPr>
      </w:pPr>
      <w:r w:rsidRPr="00146554">
        <w:rPr>
          <w:rFonts w:hint="cs"/>
          <w:i/>
          <w:iCs/>
          <w:rtl/>
          <w:lang w:bidi="ar-EG"/>
        </w:rPr>
        <w:t>و )</w:t>
      </w:r>
      <w:r w:rsidRPr="00146554">
        <w:rPr>
          <w:rFonts w:hint="cs"/>
          <w:rtl/>
          <w:lang w:bidi="ar-EG"/>
        </w:rPr>
        <w:tab/>
        <w:t>أن الهويات المستعملة للأجهزة البحرية الأخرى للأغراض الخاصة المبينة في الملحق</w:t>
      </w:r>
      <w:r w:rsidRPr="00146554">
        <w:rPr>
          <w:rFonts w:hint="cs"/>
          <w:rtl/>
        </w:rPr>
        <w:t xml:space="preserve"> </w:t>
      </w:r>
      <w:r w:rsidRPr="00146554">
        <w:rPr>
          <w:lang w:bidi="ar-EG"/>
        </w:rPr>
        <w:t>2</w:t>
      </w:r>
      <w:r w:rsidRPr="00146554">
        <w:rPr>
          <w:rFonts w:hint="cs"/>
          <w:rtl/>
          <w:lang w:bidi="ar-EG"/>
        </w:rPr>
        <w:t xml:space="preserve"> بهذه التوصية ليست بالضرورة وحيدة وليست تخصيصات هوية الخدمة المتنقلة البحرية </w:t>
      </w:r>
      <w:r w:rsidRPr="00146554">
        <w:rPr>
          <w:lang w:bidi="ar-EG"/>
        </w:rPr>
        <w:t>(MMSI)</w:t>
      </w:r>
      <w:r w:rsidRPr="00146554">
        <w:rPr>
          <w:rFonts w:hint="cs"/>
          <w:rtl/>
          <w:lang w:bidi="ar-EG"/>
        </w:rPr>
        <w:t>؛</w:t>
      </w:r>
    </w:p>
    <w:p w:rsidR="0045578F" w:rsidRPr="00146554" w:rsidRDefault="0045578F" w:rsidP="0045578F">
      <w:pPr>
        <w:rPr>
          <w:rtl/>
        </w:rPr>
      </w:pPr>
      <w:r w:rsidRPr="00146554">
        <w:rPr>
          <w:rFonts w:hint="cs"/>
          <w:i/>
          <w:iCs/>
          <w:rtl/>
          <w:lang w:bidi="ar-EG"/>
        </w:rPr>
        <w:t xml:space="preserve">ز </w:t>
      </w:r>
      <w:r w:rsidRPr="00146554">
        <w:rPr>
          <w:i/>
          <w:iCs/>
          <w:rtl/>
          <w:lang w:bidi="ar-EG"/>
        </w:rPr>
        <w:t>)</w:t>
      </w:r>
      <w:r w:rsidRPr="00146554">
        <w:rPr>
          <w:rtl/>
          <w:lang w:bidi="ar-EG"/>
        </w:rPr>
        <w:tab/>
      </w:r>
      <w:r w:rsidRPr="00146554">
        <w:rPr>
          <w:rFonts w:hint="cs"/>
          <w:rtl/>
          <w:lang w:bidi="ar-EG"/>
        </w:rPr>
        <w:t>الحاجة إلى كون جميع الهويات البحرية قابلة للاستخدام مع أنظمة الاتصالات الراديوية</w:t>
      </w:r>
      <w:r w:rsidRPr="00146554">
        <w:rPr>
          <w:rFonts w:hint="eastAsia"/>
          <w:rtl/>
          <w:lang w:bidi="ar-EG"/>
        </w:rPr>
        <w:t> </w:t>
      </w:r>
      <w:r w:rsidRPr="00146554">
        <w:rPr>
          <w:rFonts w:hint="cs"/>
          <w:rtl/>
          <w:lang w:bidi="ar-EG"/>
        </w:rPr>
        <w:t>الأوتوماتية؛</w:t>
      </w:r>
    </w:p>
    <w:p w:rsidR="0045578F" w:rsidRPr="00146554" w:rsidRDefault="0045578F" w:rsidP="0045578F">
      <w:pPr>
        <w:rPr>
          <w:rtl/>
          <w:lang w:bidi="ar-EG"/>
        </w:rPr>
      </w:pPr>
      <w:r w:rsidRPr="00146554">
        <w:rPr>
          <w:rFonts w:hint="cs"/>
          <w:i/>
          <w:iCs/>
          <w:spacing w:val="2"/>
          <w:rtl/>
          <w:lang w:bidi="ar-EG"/>
        </w:rPr>
        <w:t>ح)</w:t>
      </w:r>
      <w:r w:rsidRPr="00146554">
        <w:rPr>
          <w:spacing w:val="2"/>
          <w:rtl/>
          <w:lang w:bidi="ar-EG"/>
        </w:rPr>
        <w:tab/>
      </w:r>
      <w:r w:rsidRPr="00146554">
        <w:rPr>
          <w:rFonts w:hint="cs"/>
          <w:spacing w:val="2"/>
          <w:rtl/>
          <w:lang w:bidi="ar-EG"/>
        </w:rPr>
        <w:t>أن من الضروري للهويات المخصصة لمحطات السفن والمحطات الساحلية وللطائرات التي تشارك في عمليات البحث والإنقاذ والاتصالات الأخرى المتعلقة بالسلامة ولمعينات الملاحة والمراكب الصغيرة المصاحبة للسفينة الأم والتي تستعمل لتوجيه نداءات جماعية، أن تكون ذات طبيعة مماثلة؛</w:t>
      </w:r>
    </w:p>
    <w:p w:rsidR="0045578F" w:rsidRPr="00146554" w:rsidRDefault="0045578F" w:rsidP="0045578F">
      <w:pPr>
        <w:rPr>
          <w:rtl/>
          <w:lang w:bidi="ar-EG"/>
        </w:rPr>
      </w:pPr>
      <w:r w:rsidRPr="00146554">
        <w:rPr>
          <w:rFonts w:hint="cs"/>
          <w:i/>
          <w:iCs/>
          <w:rtl/>
          <w:lang w:bidi="ar-EG"/>
        </w:rPr>
        <w:t>ط)</w:t>
      </w:r>
      <w:r w:rsidRPr="00146554">
        <w:rPr>
          <w:rtl/>
          <w:lang w:bidi="ar-EG"/>
        </w:rPr>
        <w:tab/>
      </w:r>
      <w:r w:rsidRPr="00146554">
        <w:rPr>
          <w:rFonts w:hint="cs"/>
          <w:rtl/>
          <w:lang w:bidi="ar-EG"/>
        </w:rPr>
        <w:t xml:space="preserve">أن بالإمكان استخدام هويات الخدمة المتنقلة البحرية </w:t>
      </w:r>
      <w:r w:rsidRPr="00146554">
        <w:rPr>
          <w:lang w:bidi="ar-EG"/>
        </w:rPr>
        <w:t>(MMSI)</w:t>
      </w:r>
      <w:r w:rsidRPr="00146554">
        <w:rPr>
          <w:rFonts w:hint="cs"/>
          <w:rtl/>
          <w:lang w:bidi="ar-EG"/>
        </w:rPr>
        <w:t xml:space="preserve"> في توجيه نداء هاتفي إلى سفينة بعد التسيير عبر الشبكات العمومية المبدلة إلى محطة ساحلية مناسبة؛</w:t>
      </w:r>
    </w:p>
    <w:p w:rsidR="0045578F" w:rsidRPr="00146554" w:rsidRDefault="0045578F" w:rsidP="0045578F">
      <w:pPr>
        <w:rPr>
          <w:rtl/>
          <w:lang w:bidi="ar-EG"/>
        </w:rPr>
      </w:pPr>
      <w:r w:rsidRPr="001068BA">
        <w:rPr>
          <w:i/>
          <w:iCs/>
          <w:rtl/>
          <w:lang w:bidi="ar-LB"/>
        </w:rPr>
        <w:t>ﻱ</w:t>
      </w:r>
      <w:r>
        <w:rPr>
          <w:rFonts w:hint="cs"/>
          <w:i/>
          <w:iCs/>
          <w:rtl/>
          <w:lang w:bidi="ar-EG"/>
        </w:rPr>
        <w:t>)</w:t>
      </w:r>
      <w:r w:rsidRPr="00146554">
        <w:rPr>
          <w:rFonts w:hint="cs"/>
          <w:rtl/>
          <w:lang w:bidi="ar-EG"/>
        </w:rPr>
        <w:tab/>
        <w:t>أن الأنظمة المتنقلة الساتلية تمكِّن المجتمعات البحرية من أن تشارك في أنظمة اتصالات المراسلات العمومية الدولية أو</w:t>
      </w:r>
      <w:r w:rsidRPr="00146554">
        <w:rPr>
          <w:rFonts w:hint="eastAsia"/>
          <w:rtl/>
          <w:lang w:bidi="ar-EG"/>
        </w:rPr>
        <w:t> </w:t>
      </w:r>
      <w:r w:rsidRPr="00146554">
        <w:rPr>
          <w:rFonts w:hint="cs"/>
          <w:rtl/>
          <w:lang w:bidi="ar-EG"/>
        </w:rPr>
        <w:t>أن تعمل معها على أساس أوتوماتي بصورة كاملة من خلال استعمال نظام الهويات والتسمية والعنونة؛</w:t>
      </w:r>
    </w:p>
    <w:p w:rsidR="0045578F" w:rsidRPr="00146554" w:rsidRDefault="0045578F" w:rsidP="00A279F2">
      <w:pPr>
        <w:rPr>
          <w:rtl/>
          <w:lang w:bidi="ar-EG"/>
        </w:rPr>
      </w:pPr>
      <w:r w:rsidRPr="001068BA">
        <w:rPr>
          <w:rFonts w:hint="cs"/>
          <w:i/>
          <w:iCs/>
          <w:rtl/>
          <w:lang w:bidi="ar-EG"/>
        </w:rPr>
        <w:t>ك)</w:t>
      </w:r>
      <w:r w:rsidRPr="001068BA">
        <w:rPr>
          <w:rtl/>
          <w:lang w:bidi="ar-EG"/>
        </w:rPr>
        <w:tab/>
      </w:r>
      <w:r w:rsidRPr="001068BA">
        <w:rPr>
          <w:rFonts w:hint="eastAsia"/>
          <w:rtl/>
          <w:lang w:bidi="ar-EG"/>
        </w:rPr>
        <w:t>أن</w:t>
      </w:r>
      <w:r w:rsidRPr="001068BA">
        <w:rPr>
          <w:rtl/>
          <w:lang w:bidi="ar-EG"/>
        </w:rPr>
        <w:t xml:space="preserve"> </w:t>
      </w:r>
      <w:r w:rsidRPr="001068BA">
        <w:rPr>
          <w:rFonts w:hint="cs"/>
          <w:rtl/>
          <w:lang w:bidi="ar-EG"/>
        </w:rPr>
        <w:t xml:space="preserve">مخطط </w:t>
      </w:r>
      <w:r w:rsidRPr="001068BA">
        <w:rPr>
          <w:rtl/>
          <w:lang w:bidi="ar-EG"/>
        </w:rPr>
        <w:t xml:space="preserve">الترقيم المحدد للأجيال </w:t>
      </w:r>
      <w:r>
        <w:rPr>
          <w:rFonts w:hint="cs"/>
          <w:rtl/>
          <w:lang w:bidi="ar-EG"/>
        </w:rPr>
        <w:t xml:space="preserve">القائمة </w:t>
      </w:r>
      <w:r w:rsidRPr="001068BA">
        <w:rPr>
          <w:rtl/>
          <w:lang w:bidi="ar-EG"/>
        </w:rPr>
        <w:t xml:space="preserve">من الأنظمة المتنقلة </w:t>
      </w:r>
      <w:r w:rsidRPr="001068BA">
        <w:rPr>
          <w:rFonts w:hint="eastAsia"/>
          <w:rtl/>
          <w:lang w:bidi="ar-EG"/>
        </w:rPr>
        <w:t>الساتلية</w:t>
      </w:r>
      <w:r w:rsidRPr="001068BA">
        <w:rPr>
          <w:rtl/>
          <w:lang w:bidi="ar-EG"/>
        </w:rPr>
        <w:t xml:space="preserve"> التي تشارك في النظام </w:t>
      </w:r>
      <w:r w:rsidRPr="001068BA">
        <w:rPr>
          <w:rFonts w:hint="cs"/>
          <w:rtl/>
          <w:lang w:bidi="ar-EG"/>
        </w:rPr>
        <w:t>العالمي للاستغاثة والسلامة في</w:t>
      </w:r>
      <w:r w:rsidR="00A279F2">
        <w:rPr>
          <w:rFonts w:hint="eastAsia"/>
          <w:rtl/>
          <w:lang w:bidi="ar-EG"/>
        </w:rPr>
        <w:t> </w:t>
      </w:r>
      <w:r w:rsidRPr="001068BA">
        <w:rPr>
          <w:rFonts w:hint="cs"/>
          <w:rtl/>
          <w:lang w:bidi="ar-EG"/>
        </w:rPr>
        <w:t xml:space="preserve">البحر </w:t>
      </w:r>
      <w:r>
        <w:rPr>
          <w:lang w:bidi="ar-EG"/>
        </w:rPr>
        <w:t>(</w:t>
      </w:r>
      <w:r w:rsidRPr="001068BA">
        <w:rPr>
          <w:lang w:bidi="ar-EG"/>
        </w:rPr>
        <w:t>GMDSS</w:t>
      </w:r>
      <w:r>
        <w:rPr>
          <w:lang w:bidi="ar-EG"/>
        </w:rPr>
        <w:t>)</w:t>
      </w:r>
      <w:r w:rsidRPr="001068BA">
        <w:rPr>
          <w:rFonts w:hint="cs"/>
          <w:rtl/>
          <w:lang w:bidi="ar-EG"/>
        </w:rPr>
        <w:t xml:space="preserve"> متوافق مع </w:t>
      </w:r>
      <w:r w:rsidRPr="001068BA">
        <w:rPr>
          <w:rtl/>
          <w:lang w:bidi="ar-EG"/>
        </w:rPr>
        <w:t>خدمة المراسلات العمومية الدولية</w:t>
      </w:r>
      <w:r w:rsidRPr="001068BA">
        <w:rPr>
          <w:rFonts w:hint="eastAsia"/>
          <w:rtl/>
          <w:lang w:bidi="ar-EG"/>
        </w:rPr>
        <w:t>،</w:t>
      </w:r>
    </w:p>
    <w:p w:rsidR="0045578F" w:rsidRPr="00146554" w:rsidRDefault="0045578F" w:rsidP="0045578F">
      <w:pPr>
        <w:pStyle w:val="CALL0"/>
        <w:rPr>
          <w:rtl/>
        </w:rPr>
      </w:pPr>
      <w:r w:rsidRPr="00146554">
        <w:rPr>
          <w:rFonts w:hint="cs"/>
          <w:rtl/>
        </w:rPr>
        <w:lastRenderedPageBreak/>
        <w:t>توصي</w:t>
      </w:r>
    </w:p>
    <w:p w:rsidR="0045578F" w:rsidRPr="00146554" w:rsidRDefault="0045578F" w:rsidP="00A279F2">
      <w:pPr>
        <w:rPr>
          <w:rtl/>
          <w:lang w:bidi="ar-EG"/>
        </w:rPr>
      </w:pPr>
      <w:proofErr w:type="gramStart"/>
      <w:r w:rsidRPr="002E699A">
        <w:rPr>
          <w:b/>
          <w:bCs/>
          <w:lang w:bidi="ar-EG"/>
        </w:rPr>
        <w:t>1</w:t>
      </w:r>
      <w:r w:rsidRPr="002E699A">
        <w:rPr>
          <w:rFonts w:hint="cs"/>
          <w:rtl/>
          <w:lang w:bidi="ar-EG"/>
        </w:rPr>
        <w:tab/>
      </w:r>
      <w:r w:rsidRPr="002E699A">
        <w:rPr>
          <w:rFonts w:hint="eastAsia"/>
          <w:rtl/>
          <w:lang w:bidi="ar-EG"/>
        </w:rPr>
        <w:t>بأن</w:t>
      </w:r>
      <w:r w:rsidRPr="002E699A">
        <w:rPr>
          <w:rtl/>
          <w:lang w:bidi="ar-EG"/>
        </w:rPr>
        <w:t xml:space="preserve"> تخصَّص هويات خدمة متنقلة بحرية طبقاً للأحكام الواردة في الملحق </w:t>
      </w:r>
      <w:r w:rsidRPr="002E699A">
        <w:rPr>
          <w:lang w:bidi="ar-EG"/>
        </w:rPr>
        <w:t>1</w:t>
      </w:r>
      <w:r w:rsidRPr="002E699A">
        <w:rPr>
          <w:rtl/>
          <w:lang w:bidi="ar-EG"/>
        </w:rPr>
        <w:t xml:space="preserve"> بهذه التوصية</w:t>
      </w:r>
      <w:r w:rsidRPr="002E699A">
        <w:rPr>
          <w:rFonts w:hint="cs"/>
          <w:rtl/>
          <w:lang w:bidi="ar-EG"/>
        </w:rPr>
        <w:t xml:space="preserve">، </w:t>
      </w:r>
      <w:r w:rsidRPr="002E699A">
        <w:rPr>
          <w:rtl/>
          <w:lang w:bidi="ar-EG"/>
        </w:rPr>
        <w:t xml:space="preserve">للسفن التي تمتثل للاتفاقية الدولية لحماية الحياة البشرية في البحر، </w:t>
      </w:r>
      <w:r w:rsidRPr="002E699A">
        <w:rPr>
          <w:lang w:bidi="ar-EG"/>
        </w:rPr>
        <w:t>1974</w:t>
      </w:r>
      <w:r w:rsidRPr="002E699A">
        <w:rPr>
          <w:rFonts w:hint="eastAsia"/>
          <w:rtl/>
          <w:lang w:bidi="ar-EG"/>
        </w:rPr>
        <w:t>،</w:t>
      </w:r>
      <w:r w:rsidRPr="002E699A">
        <w:rPr>
          <w:rtl/>
          <w:lang w:bidi="ar-EG"/>
        </w:rPr>
        <w:t xml:space="preserve"> بصيغتها المعدلة</w:t>
      </w:r>
      <w:r w:rsidRPr="002E699A">
        <w:rPr>
          <w:rFonts w:hint="cs"/>
          <w:rtl/>
          <w:lang w:bidi="ar-EG"/>
        </w:rPr>
        <w:t>،</w:t>
      </w:r>
      <w:r w:rsidRPr="002E699A">
        <w:rPr>
          <w:rtl/>
          <w:lang w:bidi="ar-EG"/>
        </w:rPr>
        <w:t xml:space="preserve"> وللسفن الأخرى المجهزة بأنظمة اتصالات راديوية </w:t>
      </w:r>
      <w:r w:rsidRPr="002E699A">
        <w:rPr>
          <w:rFonts w:hint="eastAsia"/>
          <w:rtl/>
          <w:lang w:bidi="ar-EG"/>
        </w:rPr>
        <w:t>أوتوماتية،</w:t>
      </w:r>
      <w:r w:rsidRPr="002E699A">
        <w:rPr>
          <w:rtl/>
          <w:lang w:bidi="ar-EG"/>
        </w:rPr>
        <w:t xml:space="preserve"> بما في</w:t>
      </w:r>
      <w:r w:rsidR="00A279F2">
        <w:rPr>
          <w:rFonts w:hint="cs"/>
          <w:rtl/>
          <w:lang w:bidi="ar-EG"/>
        </w:rPr>
        <w:t> </w:t>
      </w:r>
      <w:r w:rsidRPr="002E699A">
        <w:rPr>
          <w:rtl/>
          <w:lang w:bidi="ar-EG"/>
        </w:rPr>
        <w:t xml:space="preserve">ذلك </w:t>
      </w:r>
      <w:r w:rsidRPr="002E699A">
        <w:rPr>
          <w:rFonts w:hint="cs"/>
          <w:rtl/>
          <w:lang w:bidi="ar-EG"/>
        </w:rPr>
        <w:t xml:space="preserve">نظام تحديد الهوية الأوتوماتي </w:t>
      </w:r>
      <w:r w:rsidRPr="002E699A">
        <w:rPr>
          <w:lang w:bidi="ar-EG"/>
        </w:rPr>
        <w:t>(AIS)</w:t>
      </w:r>
      <w:r w:rsidRPr="002E699A">
        <w:rPr>
          <w:rtl/>
          <w:lang w:bidi="ar-EG"/>
        </w:rPr>
        <w:t xml:space="preserve"> أو</w:t>
      </w:r>
      <w:r w:rsidRPr="002E699A">
        <w:rPr>
          <w:rFonts w:hint="cs"/>
          <w:rtl/>
          <w:lang w:bidi="ar-EG"/>
        </w:rPr>
        <w:t xml:space="preserve"> المناداة الرقمية الانتقائية</w:t>
      </w:r>
      <w:r w:rsidRPr="002E699A">
        <w:rPr>
          <w:rtl/>
          <w:lang w:bidi="ar-EG"/>
        </w:rPr>
        <w:t xml:space="preserve"> </w:t>
      </w:r>
      <w:r w:rsidRPr="002E699A">
        <w:rPr>
          <w:lang w:bidi="ar-EG"/>
        </w:rPr>
        <w:t>(DSC)</w:t>
      </w:r>
      <w:r w:rsidRPr="002E699A">
        <w:rPr>
          <w:rFonts w:hint="cs"/>
          <w:rtl/>
          <w:lang w:bidi="ar-EG"/>
        </w:rPr>
        <w:t xml:space="preserve"> </w:t>
      </w:r>
      <w:r w:rsidRPr="002E699A">
        <w:rPr>
          <w:rtl/>
          <w:lang w:bidi="ar-EG"/>
        </w:rPr>
        <w:t xml:space="preserve">أو </w:t>
      </w:r>
      <w:r w:rsidRPr="002E699A">
        <w:rPr>
          <w:rFonts w:hint="cs"/>
          <w:rtl/>
          <w:lang w:bidi="ar-EG"/>
        </w:rPr>
        <w:t xml:space="preserve">تلك الحاملة </w:t>
      </w:r>
      <w:r w:rsidRPr="002E699A">
        <w:rPr>
          <w:rtl/>
          <w:lang w:bidi="ar-EG"/>
        </w:rPr>
        <w:t xml:space="preserve">أجهزة إنذار </w:t>
      </w:r>
      <w:r w:rsidRPr="002E699A">
        <w:rPr>
          <w:rFonts w:hint="cs"/>
          <w:rtl/>
          <w:lang w:bidi="ar-EG"/>
        </w:rPr>
        <w:t>ال</w:t>
      </w:r>
      <w:r w:rsidRPr="002E699A">
        <w:rPr>
          <w:rtl/>
          <w:lang w:bidi="ar-EG"/>
        </w:rPr>
        <w:t xml:space="preserve">نظام </w:t>
      </w:r>
      <w:r w:rsidRPr="002E699A">
        <w:rPr>
          <w:rFonts w:hint="cs"/>
          <w:rtl/>
          <w:lang w:bidi="ar-EG"/>
        </w:rPr>
        <w:t xml:space="preserve">للاستثغاثة والسلامة في البحر </w:t>
      </w:r>
      <w:r w:rsidRPr="002E699A">
        <w:rPr>
          <w:lang w:bidi="ar-EG"/>
        </w:rPr>
        <w:t>(GMDSS)</w:t>
      </w:r>
      <w:r w:rsidRPr="002E699A">
        <w:rPr>
          <w:rFonts w:hint="cs"/>
          <w:rtl/>
          <w:lang w:bidi="ar-EG"/>
        </w:rPr>
        <w:t>، أو كل هذه الأنظمة مجتمعة</w:t>
      </w:r>
      <w:r w:rsidRPr="002E699A">
        <w:rPr>
          <w:rFonts w:hint="eastAsia"/>
          <w:rtl/>
          <w:lang w:bidi="ar-EG"/>
        </w:rPr>
        <w:t>؛</w:t>
      </w:r>
      <w:proofErr w:type="gramEnd"/>
    </w:p>
    <w:p w:rsidR="0045578F" w:rsidRPr="00146554" w:rsidRDefault="0045578F" w:rsidP="0045578F">
      <w:pPr>
        <w:rPr>
          <w:rtl/>
          <w:lang w:bidi="ar-EG"/>
        </w:rPr>
      </w:pPr>
      <w:proofErr w:type="gramStart"/>
      <w:r w:rsidRPr="00146554">
        <w:rPr>
          <w:b/>
          <w:bCs/>
          <w:lang w:bidi="ar-EG"/>
        </w:rPr>
        <w:t>2</w:t>
      </w:r>
      <w:r w:rsidRPr="00146554">
        <w:rPr>
          <w:rFonts w:hint="cs"/>
          <w:rtl/>
          <w:lang w:bidi="ar-EG"/>
        </w:rPr>
        <w:tab/>
        <w:t>بأن</w:t>
      </w:r>
      <w:proofErr w:type="gramEnd"/>
      <w:r w:rsidRPr="00146554">
        <w:rPr>
          <w:rFonts w:hint="cs"/>
          <w:rtl/>
          <w:lang w:bidi="ar-EG"/>
        </w:rPr>
        <w:t xml:space="preserve"> تخصص الهويات البحرية المستعملة لأجهزة بحرية أخرى لأغراض خاصة على النحو المحدد في الملحق</w:t>
      </w:r>
      <w:r w:rsidRPr="00146554">
        <w:rPr>
          <w:rFonts w:hint="eastAsia"/>
          <w:rtl/>
          <w:lang w:bidi="ar-EG"/>
        </w:rPr>
        <w:t> </w:t>
      </w:r>
      <w:r w:rsidRPr="00146554">
        <w:rPr>
          <w:lang w:bidi="ar-EG"/>
        </w:rPr>
        <w:t>2</w:t>
      </w:r>
      <w:r w:rsidRPr="00146554">
        <w:rPr>
          <w:rFonts w:hint="cs"/>
          <w:rtl/>
          <w:lang w:bidi="ar-EG"/>
        </w:rPr>
        <w:t>؛</w:t>
      </w:r>
    </w:p>
    <w:p w:rsidR="0045578F" w:rsidRPr="00CE5AA5" w:rsidRDefault="0045578F" w:rsidP="0045578F">
      <w:pPr>
        <w:rPr>
          <w:spacing w:val="-2"/>
          <w:rtl/>
          <w:lang w:bidi="ar-EG"/>
        </w:rPr>
      </w:pPr>
      <w:proofErr w:type="gramStart"/>
      <w:r w:rsidRPr="00CE5AA5">
        <w:rPr>
          <w:b/>
          <w:bCs/>
          <w:spacing w:val="-2"/>
          <w:lang w:bidi="ar-EG"/>
        </w:rPr>
        <w:t>3</w:t>
      </w:r>
      <w:r w:rsidRPr="00CE5AA5">
        <w:rPr>
          <w:spacing w:val="-2"/>
          <w:rtl/>
          <w:lang w:bidi="ar-EG"/>
        </w:rPr>
        <w:tab/>
      </w:r>
      <w:r w:rsidRPr="004F6A55">
        <w:rPr>
          <w:spacing w:val="-2"/>
          <w:rtl/>
          <w:lang w:bidi="ar-EG"/>
        </w:rPr>
        <w:t>بأن تستعمل محطات السفن</w:t>
      </w:r>
      <w:r w:rsidRPr="004F6A55">
        <w:rPr>
          <w:rFonts w:eastAsia="PMingLiU"/>
          <w:spacing w:val="-2"/>
          <w:rtl/>
          <w:lang w:eastAsia="zh-TW"/>
        </w:rPr>
        <w:t xml:space="preserve">، بما في ذلك </w:t>
      </w:r>
      <w:r w:rsidRPr="004F6A55">
        <w:rPr>
          <w:spacing w:val="-2"/>
          <w:rtl/>
          <w:lang w:bidi="ar-EG"/>
        </w:rPr>
        <w:t>مرس</w:t>
      </w:r>
      <w:r w:rsidRPr="004F6A55">
        <w:rPr>
          <w:rFonts w:hint="eastAsia"/>
          <w:spacing w:val="-2"/>
          <w:rtl/>
          <w:lang w:bidi="ar-EG"/>
        </w:rPr>
        <w:t>ِ</w:t>
      </w:r>
      <w:r w:rsidRPr="004F6A55">
        <w:rPr>
          <w:spacing w:val="-2"/>
          <w:rtl/>
          <w:lang w:bidi="ar-EG"/>
        </w:rPr>
        <w:t>لات-مستقب</w:t>
      </w:r>
      <w:r w:rsidRPr="004F6A55">
        <w:rPr>
          <w:rFonts w:hint="eastAsia"/>
          <w:spacing w:val="-2"/>
          <w:rtl/>
          <w:lang w:bidi="ar-EG"/>
        </w:rPr>
        <w:t>ِ</w:t>
      </w:r>
      <w:r w:rsidRPr="004F6A55">
        <w:rPr>
          <w:spacing w:val="-2"/>
          <w:rtl/>
          <w:lang w:bidi="ar-EG"/>
        </w:rPr>
        <w:t xml:space="preserve">لات </w:t>
      </w:r>
      <w:r w:rsidRPr="004F6A55">
        <w:rPr>
          <w:rFonts w:hint="eastAsia"/>
          <w:spacing w:val="-2"/>
          <w:rtl/>
          <w:lang w:bidi="ar-EG"/>
        </w:rPr>
        <w:t>الموجة</w:t>
      </w:r>
      <w:r w:rsidRPr="004F6A55">
        <w:rPr>
          <w:spacing w:val="-2"/>
          <w:rtl/>
          <w:lang w:bidi="ar-EG"/>
        </w:rPr>
        <w:t xml:space="preserve"> </w:t>
      </w:r>
      <w:r w:rsidRPr="004F6A55">
        <w:rPr>
          <w:rFonts w:hint="eastAsia"/>
          <w:spacing w:val="-2"/>
          <w:rtl/>
          <w:lang w:bidi="ar-EG"/>
        </w:rPr>
        <w:t>المترية</w:t>
      </w:r>
      <w:r w:rsidRPr="004F6A55">
        <w:rPr>
          <w:spacing w:val="-2"/>
          <w:rtl/>
          <w:lang w:bidi="ar-EG"/>
        </w:rPr>
        <w:t xml:space="preserve"> </w:t>
      </w:r>
      <w:r w:rsidRPr="004F6A55">
        <w:rPr>
          <w:rFonts w:hint="eastAsia"/>
          <w:spacing w:val="-2"/>
          <w:rtl/>
          <w:lang w:bidi="ar-EG"/>
        </w:rPr>
        <w:t>ال</w:t>
      </w:r>
      <w:r w:rsidRPr="004F6A55">
        <w:rPr>
          <w:spacing w:val="-2"/>
          <w:rtl/>
          <w:lang w:bidi="ar-EG"/>
        </w:rPr>
        <w:t>محمولة يدوي</w:t>
      </w:r>
      <w:r w:rsidRPr="004F6A55">
        <w:rPr>
          <w:rFonts w:hint="eastAsia"/>
          <w:spacing w:val="-2"/>
          <w:rtl/>
          <w:lang w:bidi="ar-EG"/>
        </w:rPr>
        <w:t>اً</w:t>
      </w:r>
      <w:r w:rsidRPr="004F6A55">
        <w:rPr>
          <w:spacing w:val="-2"/>
          <w:rtl/>
          <w:lang w:bidi="ar-EG"/>
        </w:rPr>
        <w:t xml:space="preserve"> </w:t>
      </w:r>
      <w:r w:rsidRPr="004F6A55">
        <w:rPr>
          <w:rFonts w:hint="eastAsia"/>
          <w:spacing w:val="-2"/>
          <w:rtl/>
          <w:lang w:bidi="ar-EG"/>
        </w:rPr>
        <w:t>المجهزة</w:t>
      </w:r>
      <w:r w:rsidRPr="004F6A55">
        <w:rPr>
          <w:spacing w:val="-2"/>
          <w:rtl/>
          <w:lang w:bidi="ar-EG"/>
        </w:rPr>
        <w:t xml:space="preserve"> </w:t>
      </w:r>
      <w:r w:rsidRPr="004F6A55">
        <w:rPr>
          <w:rFonts w:hint="eastAsia"/>
          <w:spacing w:val="-2"/>
          <w:rtl/>
          <w:lang w:bidi="ar-EG"/>
        </w:rPr>
        <w:t>ب</w:t>
      </w:r>
      <w:r w:rsidRPr="004F6A55">
        <w:rPr>
          <w:spacing w:val="-2"/>
          <w:rtl/>
          <w:lang w:bidi="ar-EG"/>
        </w:rPr>
        <w:t>المناداة الرقمية الانتقائية</w:t>
      </w:r>
      <w:r w:rsidRPr="004F6A55">
        <w:rPr>
          <w:rFonts w:hint="eastAsia"/>
          <w:spacing w:val="-2"/>
          <w:rtl/>
          <w:lang w:bidi="ar-EG"/>
        </w:rPr>
        <w:t> </w:t>
      </w:r>
      <w:r w:rsidRPr="004F6A55">
        <w:rPr>
          <w:spacing w:val="-2"/>
          <w:lang w:bidi="ar-EG"/>
        </w:rPr>
        <w:t>(DSC)</w:t>
      </w:r>
      <w:r w:rsidRPr="004F6A55">
        <w:rPr>
          <w:spacing w:val="-2"/>
          <w:rtl/>
          <w:lang w:bidi="ar-EG"/>
        </w:rPr>
        <w:t xml:space="preserve"> والنظام العالمي للملاحة الساتلية </w:t>
      </w:r>
      <w:r w:rsidRPr="004F6A55">
        <w:rPr>
          <w:spacing w:val="-2"/>
          <w:lang w:bidi="ar-EG"/>
        </w:rPr>
        <w:t>(GNSS)</w:t>
      </w:r>
      <w:r w:rsidRPr="004F6A55">
        <w:rPr>
          <w:spacing w:val="-2"/>
          <w:rtl/>
          <w:lang w:bidi="ar-EG"/>
        </w:rPr>
        <w:t xml:space="preserve"> والمحطات الساحلية والطائرات التي تشارك في عمليات البحث والإنقاذ التي تستخدم تجهيزات المناداة الانتقائية الرقمية وفقاً لأحكام التوصية </w:t>
      </w:r>
      <w:r w:rsidRPr="004F6A55">
        <w:rPr>
          <w:spacing w:val="-2"/>
          <w:lang w:bidi="ar-EG"/>
        </w:rPr>
        <w:t>ITU-R M.493</w:t>
      </w:r>
      <w:r w:rsidRPr="00CE5AA5">
        <w:rPr>
          <w:rFonts w:hint="cs"/>
          <w:spacing w:val="-2"/>
          <w:rtl/>
          <w:lang w:bidi="ar-EG"/>
        </w:rPr>
        <w:t>،</w:t>
      </w:r>
      <w:r w:rsidRPr="004F6A55">
        <w:rPr>
          <w:spacing w:val="-2"/>
          <w:rtl/>
          <w:lang w:bidi="ar-EG"/>
        </w:rPr>
        <w:t xml:space="preserve"> هوياتها الرقمية </w:t>
      </w:r>
      <w:r w:rsidRPr="00CE5AA5">
        <w:rPr>
          <w:rFonts w:hint="cs"/>
          <w:spacing w:val="-2"/>
          <w:rtl/>
          <w:lang w:bidi="ar-EG"/>
        </w:rPr>
        <w:t>تساعية ال</w:t>
      </w:r>
      <w:r w:rsidRPr="004F6A55">
        <w:rPr>
          <w:rFonts w:hint="eastAsia"/>
          <w:spacing w:val="-2"/>
          <w:rtl/>
          <w:lang w:bidi="ar-EG"/>
        </w:rPr>
        <w:t>أرقام</w:t>
      </w:r>
      <w:r w:rsidRPr="004F6A55">
        <w:rPr>
          <w:spacing w:val="-2"/>
          <w:rtl/>
          <w:lang w:bidi="ar-EG"/>
        </w:rPr>
        <w:t xml:space="preserve"> </w:t>
      </w:r>
      <w:r w:rsidRPr="00CE5AA5">
        <w:rPr>
          <w:rFonts w:hint="cs"/>
          <w:spacing w:val="-2"/>
          <w:rtl/>
          <w:lang w:bidi="ar-EG"/>
        </w:rPr>
        <w:t xml:space="preserve">المرسلة </w:t>
      </w:r>
      <w:r w:rsidRPr="004F6A55">
        <w:rPr>
          <w:rFonts w:hint="eastAsia"/>
          <w:spacing w:val="-2"/>
          <w:rtl/>
          <w:lang w:bidi="ar-EG"/>
        </w:rPr>
        <w:t>على</w:t>
      </w:r>
      <w:r w:rsidRPr="004F6A55">
        <w:rPr>
          <w:spacing w:val="-2"/>
          <w:rtl/>
          <w:lang w:bidi="ar-EG"/>
        </w:rPr>
        <w:t xml:space="preserve"> شكل عنوان/تعرف هوية ذاتي مؤلف من </w:t>
      </w:r>
      <w:r w:rsidRPr="004F6A55">
        <w:rPr>
          <w:spacing w:val="-2"/>
          <w:lang w:bidi="ar-EG"/>
        </w:rPr>
        <w:t>10</w:t>
      </w:r>
      <w:r w:rsidRPr="004F6A55">
        <w:rPr>
          <w:spacing w:val="-2"/>
          <w:rtl/>
          <w:lang w:bidi="ar-EG"/>
        </w:rPr>
        <w:t xml:space="preserve"> أرقام</w:t>
      </w:r>
      <w:r w:rsidRPr="00CE5AA5">
        <w:rPr>
          <w:rFonts w:hint="cs"/>
          <w:spacing w:val="-2"/>
          <w:rtl/>
          <w:lang w:bidi="ar-EG"/>
        </w:rPr>
        <w:t xml:space="preserve"> </w:t>
      </w:r>
      <w:r w:rsidRPr="004F6A55">
        <w:rPr>
          <w:spacing w:val="-2"/>
          <w:rtl/>
          <w:lang w:bidi="ar-EG"/>
        </w:rPr>
        <w:t xml:space="preserve">في العادة مع إضافة الرقم </w:t>
      </w:r>
      <w:r w:rsidRPr="004F6A55">
        <w:rPr>
          <w:spacing w:val="-2"/>
          <w:lang w:bidi="ar-EG"/>
        </w:rPr>
        <w:t>0</w:t>
      </w:r>
      <w:r w:rsidRPr="004F6A55">
        <w:rPr>
          <w:spacing w:val="-2"/>
          <w:rtl/>
          <w:lang w:bidi="ar-EG"/>
        </w:rPr>
        <w:t xml:space="preserve"> إلى نهاية الهوية (انظر أيضاً التوصية</w:t>
      </w:r>
      <w:r w:rsidRPr="004F6A55">
        <w:rPr>
          <w:rFonts w:hint="eastAsia"/>
          <w:spacing w:val="-2"/>
          <w:rtl/>
          <w:lang w:bidi="ar-EG"/>
        </w:rPr>
        <w:t> </w:t>
      </w:r>
      <w:r w:rsidRPr="004F6A55">
        <w:rPr>
          <w:spacing w:val="-2"/>
          <w:lang w:bidi="ar-EG"/>
        </w:rPr>
        <w:t>ITU</w:t>
      </w:r>
      <w:r w:rsidRPr="004F6A55">
        <w:rPr>
          <w:spacing w:val="-2"/>
          <w:lang w:bidi="ar-EG"/>
        </w:rPr>
        <w:noBreakHyphen/>
        <w:t>R M.1080</w:t>
      </w:r>
      <w:r w:rsidRPr="004F6A55">
        <w:rPr>
          <w:spacing w:val="-2"/>
          <w:rtl/>
          <w:lang w:bidi="ar-EG"/>
        </w:rPr>
        <w:t>)؛</w:t>
      </w:r>
      <w:proofErr w:type="gramEnd"/>
    </w:p>
    <w:p w:rsidR="0045578F" w:rsidRPr="00146554" w:rsidRDefault="0045578F" w:rsidP="0045578F">
      <w:pPr>
        <w:rPr>
          <w:rtl/>
          <w:lang w:bidi="ar-EG"/>
        </w:rPr>
      </w:pPr>
      <w:r w:rsidRPr="00146554">
        <w:rPr>
          <w:b/>
          <w:bCs/>
          <w:lang w:bidi="ar-EG"/>
        </w:rPr>
        <w:t>4</w:t>
      </w:r>
      <w:r w:rsidRPr="00146554">
        <w:rPr>
          <w:rtl/>
          <w:lang w:bidi="ar-EG"/>
        </w:rPr>
        <w:tab/>
      </w:r>
      <w:r w:rsidRPr="00146554">
        <w:rPr>
          <w:rFonts w:hint="cs"/>
          <w:rtl/>
          <w:lang w:bidi="ar-EG"/>
        </w:rPr>
        <w:t xml:space="preserve">بأن تستعمل محطات السفن والمحطات الساحلية والمحطات غير المحمولة على متن السفن والتي تستخدم تجهيزات النظام الأوتوماتي لتعرف الهوية </w:t>
      </w:r>
      <w:r w:rsidRPr="00146554">
        <w:rPr>
          <w:lang w:bidi="ar-EG"/>
        </w:rPr>
        <w:t>(AIS)</w:t>
      </w:r>
      <w:r w:rsidRPr="00146554">
        <w:rPr>
          <w:rFonts w:hint="cs"/>
          <w:rtl/>
          <w:lang w:bidi="ar-EG"/>
        </w:rPr>
        <w:t xml:space="preserve"> وفقاً لأحكام التوصية </w:t>
      </w:r>
      <w:r w:rsidRPr="00146554">
        <w:rPr>
          <w:lang w:bidi="ar-EG"/>
        </w:rPr>
        <w:t>ITU-R M.1371</w:t>
      </w:r>
      <w:r w:rsidRPr="00146554">
        <w:rPr>
          <w:rFonts w:hint="cs"/>
          <w:rtl/>
          <w:lang w:bidi="ar-EG"/>
        </w:rPr>
        <w:t xml:space="preserve"> هوياتها العددية المكونة من </w:t>
      </w:r>
      <w:r w:rsidRPr="00146554">
        <w:rPr>
          <w:lang w:bidi="ar-EG"/>
        </w:rPr>
        <w:t>9</w:t>
      </w:r>
      <w:r w:rsidRPr="00146554">
        <w:rPr>
          <w:rFonts w:hint="cs"/>
          <w:rtl/>
          <w:lang w:bidi="ar-EG"/>
        </w:rPr>
        <w:t xml:space="preserve"> أرقام؛</w:t>
      </w:r>
    </w:p>
    <w:p w:rsidR="0045578F" w:rsidRPr="00146554" w:rsidRDefault="0045578F" w:rsidP="0045578F">
      <w:pPr>
        <w:rPr>
          <w:rtl/>
          <w:lang w:bidi="ar-EG"/>
        </w:rPr>
      </w:pPr>
      <w:proofErr w:type="gramStart"/>
      <w:r w:rsidRPr="00146554">
        <w:rPr>
          <w:b/>
          <w:bCs/>
          <w:lang w:bidi="ar-EG"/>
        </w:rPr>
        <w:t>5</w:t>
      </w:r>
      <w:r w:rsidRPr="00146554">
        <w:rPr>
          <w:rtl/>
          <w:lang w:bidi="ar-EG"/>
        </w:rPr>
        <w:tab/>
      </w:r>
      <w:r w:rsidRPr="00146554">
        <w:rPr>
          <w:rFonts w:hint="cs"/>
          <w:rtl/>
          <w:lang w:bidi="ar-EG"/>
        </w:rPr>
        <w:t>بأنه</w:t>
      </w:r>
      <w:proofErr w:type="gramEnd"/>
      <w:r w:rsidRPr="00146554">
        <w:rPr>
          <w:rFonts w:hint="cs"/>
          <w:rtl/>
          <w:lang w:bidi="ar-EG"/>
        </w:rPr>
        <w:t xml:space="preserve"> لأغراض ضمان التوافق مع النظام العالمي للاستغاثة والسلامة في البحر، ينبغي أن تتوفر بسرعة أعداد وأسماء وعناوين المحطات الأرضية للسفن المشاركة في خدمات الاتصالات الدولية لدى جميع الكيانات المخوَّلة من قِبل مقدمي خدمات الاتصالات</w:t>
      </w:r>
      <w:r w:rsidRPr="00146554">
        <w:rPr>
          <w:rFonts w:hint="eastAsia"/>
          <w:rtl/>
          <w:lang w:bidi="ar-EG"/>
        </w:rPr>
        <w:t> </w:t>
      </w:r>
      <w:r w:rsidRPr="00146554">
        <w:rPr>
          <w:rFonts w:hint="cs"/>
          <w:rtl/>
          <w:lang w:bidi="ar-EG"/>
        </w:rPr>
        <w:t>المعنية؛</w:t>
      </w:r>
    </w:p>
    <w:p w:rsidR="0045578F" w:rsidRPr="00146554" w:rsidRDefault="0045578F" w:rsidP="0045578F">
      <w:pPr>
        <w:rPr>
          <w:rtl/>
          <w:lang w:bidi="ar-EG"/>
        </w:rPr>
      </w:pPr>
      <w:proofErr w:type="gramStart"/>
      <w:r w:rsidRPr="00146554">
        <w:rPr>
          <w:b/>
          <w:bCs/>
          <w:lang w:bidi="ar-EG"/>
        </w:rPr>
        <w:t>6</w:t>
      </w:r>
      <w:r w:rsidRPr="00146554">
        <w:rPr>
          <w:rtl/>
          <w:lang w:bidi="ar-EG"/>
        </w:rPr>
        <w:tab/>
      </w:r>
      <w:r w:rsidRPr="00146554">
        <w:rPr>
          <w:rFonts w:hint="cs"/>
          <w:rtl/>
          <w:lang w:bidi="ar-EG"/>
        </w:rPr>
        <w:t>بأن</w:t>
      </w:r>
      <w:proofErr w:type="gramEnd"/>
      <w:r w:rsidRPr="00146554">
        <w:rPr>
          <w:rFonts w:hint="cs"/>
          <w:rtl/>
          <w:lang w:bidi="ar-EG"/>
        </w:rPr>
        <w:t xml:space="preserve"> يُرجع إلى الإرشادات المقدمة في الملحق </w:t>
      </w:r>
      <w:r w:rsidRPr="00146554">
        <w:rPr>
          <w:lang w:bidi="ar-EG"/>
        </w:rPr>
        <w:t>3</w:t>
      </w:r>
      <w:r w:rsidRPr="00146554">
        <w:rPr>
          <w:rFonts w:hint="cs"/>
          <w:rtl/>
          <w:lang w:bidi="ar-EG"/>
        </w:rPr>
        <w:t xml:space="preserve"> بهذه التوصية لتخصيص الهويات في الخدمة المتنقلة البحرية وإدارتها والمحافظة</w:t>
      </w:r>
      <w:r w:rsidRPr="00146554">
        <w:rPr>
          <w:rFonts w:hint="eastAsia"/>
          <w:rtl/>
          <w:lang w:bidi="ar-EG"/>
        </w:rPr>
        <w:t> </w:t>
      </w:r>
      <w:r w:rsidRPr="00146554">
        <w:rPr>
          <w:rFonts w:hint="cs"/>
          <w:rtl/>
          <w:lang w:bidi="ar-EG"/>
        </w:rPr>
        <w:t>عليها.</w:t>
      </w:r>
    </w:p>
    <w:p w:rsidR="00884C8A" w:rsidRDefault="00884C8A" w:rsidP="00884C8A">
      <w:pPr>
        <w:rPr>
          <w:snapToGrid w:val="0"/>
          <w:rtl/>
        </w:rPr>
      </w:pPr>
      <w:bookmarkStart w:id="2" w:name="_Toc257793676"/>
    </w:p>
    <w:p w:rsidR="00884C8A" w:rsidRDefault="00884C8A" w:rsidP="00884C8A">
      <w:pPr>
        <w:rPr>
          <w:snapToGrid w:val="0"/>
          <w:rtl/>
        </w:rPr>
      </w:pPr>
    </w:p>
    <w:p w:rsidR="0045578F" w:rsidRPr="00146554" w:rsidRDefault="0045578F" w:rsidP="00884C8A">
      <w:pPr>
        <w:pStyle w:val="AnnexNoTitle0"/>
        <w:rPr>
          <w:snapToGrid w:val="0"/>
          <w:rtl/>
        </w:rPr>
      </w:pPr>
      <w:r w:rsidRPr="00146554">
        <w:rPr>
          <w:rFonts w:hint="cs"/>
          <w:snapToGrid w:val="0"/>
          <w:rtl/>
        </w:rPr>
        <w:t xml:space="preserve">ال‍ملحق </w:t>
      </w:r>
      <w:r w:rsidRPr="00146554">
        <w:rPr>
          <w:snapToGrid w:val="0"/>
        </w:rPr>
        <w:t>1</w:t>
      </w:r>
      <w:r w:rsidRPr="00146554">
        <w:rPr>
          <w:snapToGrid w:val="0"/>
        </w:rPr>
        <w:br/>
      </w:r>
      <w:r w:rsidRPr="00146554">
        <w:rPr>
          <w:snapToGrid w:val="0"/>
        </w:rPr>
        <w:br/>
      </w:r>
      <w:r w:rsidRPr="00146554">
        <w:rPr>
          <w:rFonts w:hint="cs"/>
          <w:snapToGrid w:val="0"/>
          <w:rtl/>
        </w:rPr>
        <w:t>هويات الخدمة المتنقلة البحرية</w:t>
      </w:r>
    </w:p>
    <w:p w:rsidR="0045578F" w:rsidRPr="00146554" w:rsidRDefault="0045578F" w:rsidP="0045578F">
      <w:pPr>
        <w:pStyle w:val="Section10"/>
        <w:rPr>
          <w:rtl/>
        </w:rPr>
      </w:pPr>
      <w:r w:rsidRPr="00146554">
        <w:rPr>
          <w:rFonts w:hint="cs"/>
          <w:rtl/>
        </w:rPr>
        <w:t xml:space="preserve">القسم </w:t>
      </w:r>
      <w:r w:rsidRPr="00146554">
        <w:t>1</w:t>
      </w:r>
      <w:bookmarkEnd w:id="2"/>
      <w:r w:rsidRPr="00146554">
        <w:br/>
      </w:r>
      <w:r w:rsidRPr="00146554">
        <w:br/>
      </w:r>
      <w:bookmarkStart w:id="3" w:name="_Toc257793677"/>
      <w:r w:rsidRPr="00146554">
        <w:rPr>
          <w:rFonts w:hint="cs"/>
          <w:rtl/>
        </w:rPr>
        <w:t>ت‍خصيص هويات محطات السفن</w:t>
      </w:r>
      <w:bookmarkEnd w:id="3"/>
    </w:p>
    <w:p w:rsidR="0045578F" w:rsidRPr="001056CC" w:rsidRDefault="0045578F" w:rsidP="0045578F">
      <w:pPr>
        <w:spacing w:before="320"/>
        <w:rPr>
          <w:rtl/>
          <w:lang w:bidi="ar-EG"/>
        </w:rPr>
      </w:pPr>
      <w:r w:rsidRPr="001056CC">
        <w:rPr>
          <w:b/>
          <w:bCs/>
        </w:rPr>
        <w:t>1</w:t>
      </w:r>
      <w:r w:rsidRPr="001056CC">
        <w:rPr>
          <w:rFonts w:ascii="Times New Roman Bold" w:hAnsi="Times New Roman Bold" w:hint="cs"/>
          <w:rtl/>
          <w:lang w:bidi="ar-EG"/>
        </w:rPr>
        <w:tab/>
      </w:r>
      <w:r w:rsidRPr="001056CC">
        <w:rPr>
          <w:rFonts w:hint="eastAsia"/>
          <w:rtl/>
          <w:lang w:bidi="ar-EG"/>
        </w:rPr>
        <w:t>تخصص</w:t>
      </w:r>
      <w:r w:rsidRPr="001056CC">
        <w:rPr>
          <w:rtl/>
          <w:lang w:bidi="ar-EG"/>
        </w:rPr>
        <w:t xml:space="preserve"> للسفن المشاركة في خدمات الاتصالات الراديوية البحرية المذكورة في الفقرة </w:t>
      </w:r>
      <w:r w:rsidRPr="001056CC">
        <w:rPr>
          <w:lang w:bidi="ar-EG"/>
        </w:rPr>
        <w:t>1</w:t>
      </w:r>
      <w:r w:rsidRPr="001056CC">
        <w:rPr>
          <w:rtl/>
          <w:lang w:bidi="ar-EG"/>
        </w:rPr>
        <w:t xml:space="preserve"> من </w:t>
      </w:r>
      <w:r w:rsidRPr="001056CC">
        <w:rPr>
          <w:rFonts w:hint="eastAsia"/>
          <w:i/>
          <w:iCs/>
          <w:rtl/>
          <w:lang w:bidi="ar-EG"/>
        </w:rPr>
        <w:t>توصي</w:t>
      </w:r>
      <w:r w:rsidRPr="001056CC">
        <w:rPr>
          <w:rtl/>
          <w:lang w:bidi="ar-EG"/>
        </w:rPr>
        <w:t xml:space="preserve"> هوية وحيدة لمحطة السفينة </w:t>
      </w:r>
      <w:r w:rsidRPr="001056CC">
        <w:rPr>
          <w:rFonts w:hint="cs"/>
          <w:rtl/>
          <w:lang w:bidi="ar-EG"/>
        </w:rPr>
        <w:t>تساعية ال</w:t>
      </w:r>
      <w:r w:rsidRPr="001056CC">
        <w:rPr>
          <w:rtl/>
          <w:lang w:bidi="ar-EG"/>
        </w:rPr>
        <w:t xml:space="preserve">أرقام وفقاً للنسق </w:t>
      </w:r>
      <w:r w:rsidRPr="001056CC">
        <w:t>M</w:t>
      </w:r>
      <w:r w:rsidRPr="001056CC">
        <w:rPr>
          <w:vertAlign w:val="subscript"/>
        </w:rPr>
        <w:t>1</w:t>
      </w:r>
      <w:r w:rsidRPr="001056CC">
        <w:t>I</w:t>
      </w:r>
      <w:r w:rsidRPr="001056CC">
        <w:rPr>
          <w:vertAlign w:val="subscript"/>
        </w:rPr>
        <w:t>2</w:t>
      </w:r>
      <w:r w:rsidRPr="001056CC">
        <w:t>D</w:t>
      </w:r>
      <w:r w:rsidRPr="001056CC">
        <w:rPr>
          <w:vertAlign w:val="subscript"/>
        </w:rPr>
        <w:t>3</w:t>
      </w:r>
      <w:r w:rsidRPr="001056CC">
        <w:t>X</w:t>
      </w:r>
      <w:r w:rsidRPr="001056CC">
        <w:rPr>
          <w:vertAlign w:val="subscript"/>
        </w:rPr>
        <w:t>4</w:t>
      </w:r>
      <w:r w:rsidRPr="001056CC">
        <w:t>X</w:t>
      </w:r>
      <w:r w:rsidRPr="001056CC">
        <w:rPr>
          <w:vertAlign w:val="subscript"/>
        </w:rPr>
        <w:t>5</w:t>
      </w:r>
      <w:r w:rsidRPr="001056CC">
        <w:t>X</w:t>
      </w:r>
      <w:r w:rsidRPr="001056CC">
        <w:rPr>
          <w:vertAlign w:val="subscript"/>
        </w:rPr>
        <w:t>6</w:t>
      </w:r>
      <w:r w:rsidRPr="001056CC">
        <w:t>X</w:t>
      </w:r>
      <w:r w:rsidRPr="001056CC">
        <w:rPr>
          <w:vertAlign w:val="subscript"/>
        </w:rPr>
        <w:t>7</w:t>
      </w:r>
      <w:r w:rsidRPr="001056CC">
        <w:t>X</w:t>
      </w:r>
      <w:r w:rsidRPr="001056CC">
        <w:rPr>
          <w:vertAlign w:val="subscript"/>
        </w:rPr>
        <w:t>8</w:t>
      </w:r>
      <w:r w:rsidRPr="001056CC">
        <w:t>X</w:t>
      </w:r>
      <w:r w:rsidRPr="001056CC">
        <w:rPr>
          <w:vertAlign w:val="subscript"/>
        </w:rPr>
        <w:t>9</w:t>
      </w:r>
      <w:r w:rsidRPr="001056CC">
        <w:rPr>
          <w:rtl/>
          <w:lang w:bidi="ar-EG"/>
        </w:rPr>
        <w:t xml:space="preserve"> حيث تمثل الأرقام الثلاثة الأولى أرقام التعرف البحري</w:t>
      </w:r>
      <w:r w:rsidRPr="001056CC">
        <w:rPr>
          <w:rFonts w:hint="eastAsia"/>
          <w:rtl/>
          <w:lang w:bidi="ar-EG"/>
        </w:rPr>
        <w:t> </w:t>
      </w:r>
      <w:r w:rsidRPr="001056CC">
        <w:rPr>
          <w:lang w:bidi="ar-EG"/>
        </w:rPr>
        <w:t>(MID</w:t>
      </w:r>
      <w:proofErr w:type="gramStart"/>
      <w:r w:rsidRPr="001056CC">
        <w:rPr>
          <w:lang w:bidi="ar-EG"/>
        </w:rPr>
        <w:t>)</w:t>
      </w:r>
      <w:r w:rsidRPr="001056CC">
        <w:rPr>
          <w:rFonts w:hint="eastAsia"/>
          <w:rtl/>
          <w:lang w:bidi="ar-EG"/>
        </w:rPr>
        <w:t>،</w:t>
      </w:r>
      <w:proofErr w:type="gramEnd"/>
      <w:r w:rsidRPr="001056CC">
        <w:rPr>
          <w:rtl/>
          <w:lang w:bidi="ar-EG"/>
        </w:rPr>
        <w:t xml:space="preserve"> </w:t>
      </w:r>
      <w:r w:rsidRPr="001056CC">
        <w:rPr>
          <w:rFonts w:hint="eastAsia"/>
          <w:rtl/>
          <w:lang w:bidi="ar-EG"/>
        </w:rPr>
        <w:t>أما </w:t>
      </w:r>
      <w:r w:rsidRPr="001056CC">
        <w:rPr>
          <w:lang w:bidi="ar-EG"/>
        </w:rPr>
        <w:t>X</w:t>
      </w:r>
      <w:r w:rsidRPr="001056CC">
        <w:rPr>
          <w:rtl/>
          <w:lang w:bidi="ar-EG"/>
        </w:rPr>
        <w:t xml:space="preserve"> فهي أي رقم بين </w:t>
      </w:r>
      <w:r w:rsidRPr="001056CC">
        <w:rPr>
          <w:lang w:bidi="ar-EG"/>
        </w:rPr>
        <w:t>0</w:t>
      </w:r>
      <w:r w:rsidRPr="001056CC">
        <w:rPr>
          <w:rtl/>
          <w:lang w:bidi="ar-EG"/>
        </w:rPr>
        <w:t xml:space="preserve"> و</w:t>
      </w:r>
      <w:r w:rsidRPr="001056CC">
        <w:rPr>
          <w:lang w:bidi="ar-EG"/>
        </w:rPr>
        <w:t>9</w:t>
      </w:r>
      <w:r w:rsidRPr="001056CC">
        <w:rPr>
          <w:rtl/>
          <w:lang w:bidi="ar-EG"/>
        </w:rPr>
        <w:t xml:space="preserve">. ويدل الرقم </w:t>
      </w:r>
      <w:r w:rsidRPr="001056CC">
        <w:rPr>
          <w:lang w:bidi="ar-EG"/>
        </w:rPr>
        <w:t>MID</w:t>
      </w:r>
      <w:r w:rsidRPr="001056CC">
        <w:rPr>
          <w:rtl/>
          <w:lang w:bidi="ar-EG"/>
        </w:rPr>
        <w:t xml:space="preserve"> على الإدارة </w:t>
      </w:r>
      <w:r w:rsidRPr="001056CC">
        <w:rPr>
          <w:rFonts w:hint="cs"/>
          <w:rtl/>
          <w:lang w:bidi="ar-EG"/>
        </w:rPr>
        <w:t xml:space="preserve">ذات </w:t>
      </w:r>
      <w:r w:rsidRPr="001056CC">
        <w:rPr>
          <w:rtl/>
          <w:lang w:bidi="ar-EG"/>
        </w:rPr>
        <w:t>الولاية القضائية على محطة السفينة</w:t>
      </w:r>
      <w:r w:rsidRPr="001056CC">
        <w:rPr>
          <w:rFonts w:hint="eastAsia"/>
          <w:rtl/>
          <w:lang w:bidi="ar-EG"/>
        </w:rPr>
        <w:t> المعنية</w:t>
      </w:r>
      <w:r w:rsidRPr="001056CC">
        <w:rPr>
          <w:rtl/>
          <w:lang w:bidi="ar-EG"/>
        </w:rPr>
        <w:t>.</w:t>
      </w:r>
    </w:p>
    <w:p w:rsidR="0045578F" w:rsidRPr="00146554" w:rsidRDefault="0045578F" w:rsidP="0045578F">
      <w:pPr>
        <w:rPr>
          <w:rFonts w:ascii="Times New Roman Bold" w:hAnsi="Times New Roman Bold"/>
          <w:rtl/>
          <w:lang w:bidi="ar-EG"/>
        </w:rPr>
      </w:pPr>
      <w:proofErr w:type="gramStart"/>
      <w:r w:rsidRPr="001056CC">
        <w:rPr>
          <w:b/>
          <w:bCs/>
        </w:rPr>
        <w:t>2</w:t>
      </w:r>
      <w:r w:rsidRPr="001056CC">
        <w:rPr>
          <w:rFonts w:ascii="Times New Roman Bold" w:hAnsi="Times New Roman Bold"/>
          <w:rtl/>
          <w:lang w:bidi="ar-EG"/>
        </w:rPr>
        <w:tab/>
      </w:r>
      <w:r w:rsidRPr="001056CC">
        <w:rPr>
          <w:rFonts w:ascii="Times New Roman Bold" w:hAnsi="Times New Roman Bold" w:hint="eastAsia"/>
          <w:rtl/>
          <w:lang w:bidi="ar-EG"/>
        </w:rPr>
        <w:t>قد</w:t>
      </w:r>
      <w:proofErr w:type="gramEnd"/>
      <w:r w:rsidRPr="001056CC">
        <w:rPr>
          <w:rFonts w:ascii="Times New Roman Bold" w:hAnsi="Times New Roman Bold"/>
          <w:rtl/>
          <w:lang w:bidi="ar-EG"/>
        </w:rPr>
        <w:t xml:space="preserve"> </w:t>
      </w:r>
      <w:r w:rsidRPr="001056CC">
        <w:rPr>
          <w:rFonts w:ascii="Times New Roman Bold" w:hAnsi="Times New Roman Bold" w:hint="eastAsia"/>
          <w:rtl/>
          <w:lang w:bidi="ar-EG"/>
        </w:rPr>
        <w:t>تطبق</w:t>
      </w:r>
      <w:r w:rsidRPr="001056CC">
        <w:rPr>
          <w:rFonts w:ascii="Times New Roman Bold" w:hAnsi="Times New Roman Bold"/>
          <w:rtl/>
          <w:lang w:bidi="ar-EG"/>
        </w:rPr>
        <w:t xml:space="preserve"> </w:t>
      </w:r>
      <w:r w:rsidRPr="001056CC">
        <w:rPr>
          <w:rFonts w:ascii="Times New Roman Bold" w:hAnsi="Times New Roman Bold" w:hint="eastAsia"/>
          <w:rtl/>
          <w:lang w:bidi="ar-EG"/>
        </w:rPr>
        <w:t>قيود</w:t>
      </w:r>
      <w:r w:rsidRPr="001056CC">
        <w:rPr>
          <w:rFonts w:ascii="Times New Roman Bold" w:hAnsi="Times New Roman Bold"/>
          <w:rtl/>
          <w:lang w:bidi="ar-EG"/>
        </w:rPr>
        <w:t xml:space="preserve"> </w:t>
      </w:r>
      <w:r w:rsidRPr="001056CC">
        <w:rPr>
          <w:rFonts w:ascii="Times New Roman Bold" w:hAnsi="Times New Roman Bold" w:hint="eastAsia"/>
          <w:rtl/>
          <w:lang w:bidi="ar-EG"/>
        </w:rPr>
        <w:t>تتعلق</w:t>
      </w:r>
      <w:r w:rsidRPr="001056CC">
        <w:rPr>
          <w:rFonts w:ascii="Times New Roman Bold" w:hAnsi="Times New Roman Bold"/>
          <w:rtl/>
          <w:lang w:bidi="ar-EG"/>
        </w:rPr>
        <w:t xml:space="preserve"> </w:t>
      </w:r>
      <w:r w:rsidRPr="001056CC">
        <w:rPr>
          <w:rFonts w:ascii="Times New Roman Bold" w:hAnsi="Times New Roman Bold" w:hint="eastAsia"/>
          <w:rtl/>
          <w:lang w:bidi="ar-EG"/>
        </w:rPr>
        <w:t>بأقصى</w:t>
      </w:r>
      <w:r w:rsidRPr="001056CC">
        <w:rPr>
          <w:rFonts w:ascii="Times New Roman Bold" w:hAnsi="Times New Roman Bold"/>
          <w:rtl/>
          <w:lang w:bidi="ar-EG"/>
        </w:rPr>
        <w:t xml:space="preserve"> </w:t>
      </w:r>
      <w:r w:rsidRPr="001056CC">
        <w:rPr>
          <w:rFonts w:ascii="Times New Roman Bold" w:hAnsi="Times New Roman Bold" w:hint="eastAsia"/>
          <w:rtl/>
          <w:lang w:bidi="ar-EG"/>
        </w:rPr>
        <w:t>عدد</w:t>
      </w:r>
      <w:r w:rsidRPr="001056CC">
        <w:rPr>
          <w:rFonts w:ascii="Times New Roman Bold" w:hAnsi="Times New Roman Bold"/>
          <w:rtl/>
          <w:lang w:bidi="ar-EG"/>
        </w:rPr>
        <w:t xml:space="preserve"> </w:t>
      </w:r>
      <w:r w:rsidRPr="001056CC">
        <w:rPr>
          <w:rFonts w:ascii="Times New Roman Bold" w:hAnsi="Times New Roman Bold" w:hint="eastAsia"/>
          <w:rtl/>
          <w:lang w:bidi="ar-EG"/>
        </w:rPr>
        <w:t>من</w:t>
      </w:r>
      <w:r w:rsidRPr="001056CC">
        <w:rPr>
          <w:rFonts w:ascii="Times New Roman Bold" w:hAnsi="Times New Roman Bold"/>
          <w:rtl/>
          <w:lang w:bidi="ar-EG"/>
        </w:rPr>
        <w:t xml:space="preserve"> </w:t>
      </w:r>
      <w:r w:rsidRPr="001056CC">
        <w:rPr>
          <w:rFonts w:ascii="Times New Roman Bold" w:hAnsi="Times New Roman Bold" w:hint="eastAsia"/>
          <w:rtl/>
          <w:lang w:bidi="ar-EG"/>
        </w:rPr>
        <w:t>الأرقام</w:t>
      </w:r>
      <w:r w:rsidRPr="001056CC">
        <w:rPr>
          <w:rFonts w:ascii="Times New Roman Bold" w:hAnsi="Times New Roman Bold" w:hint="cs"/>
          <w:rtl/>
          <w:lang w:bidi="ar-EG"/>
        </w:rPr>
        <w:t>، مما</w:t>
      </w:r>
      <w:r w:rsidRPr="001056CC">
        <w:rPr>
          <w:rFonts w:ascii="Times New Roman Bold" w:hAnsi="Times New Roman Bold"/>
          <w:rtl/>
          <w:lang w:bidi="ar-EG"/>
        </w:rPr>
        <w:t xml:space="preserve"> </w:t>
      </w:r>
      <w:r w:rsidRPr="001056CC">
        <w:rPr>
          <w:rFonts w:ascii="Times New Roman Bold" w:hAnsi="Times New Roman Bold" w:hint="eastAsia"/>
          <w:rtl/>
          <w:lang w:bidi="ar-EG"/>
        </w:rPr>
        <w:t>يمكن</w:t>
      </w:r>
      <w:r w:rsidRPr="001056CC">
        <w:rPr>
          <w:rFonts w:ascii="Times New Roman Bold" w:hAnsi="Times New Roman Bold"/>
          <w:rtl/>
          <w:lang w:bidi="ar-EG"/>
        </w:rPr>
        <w:t xml:space="preserve"> </w:t>
      </w:r>
      <w:r w:rsidRPr="001056CC">
        <w:rPr>
          <w:rFonts w:ascii="Times New Roman Bold" w:hAnsi="Times New Roman Bold" w:hint="eastAsia"/>
          <w:rtl/>
          <w:lang w:bidi="ar-EG"/>
        </w:rPr>
        <w:t>إرساله</w:t>
      </w:r>
      <w:r w:rsidRPr="001056CC">
        <w:rPr>
          <w:rFonts w:ascii="Times New Roman Bold" w:hAnsi="Times New Roman Bold" w:hint="cs"/>
          <w:rtl/>
          <w:lang w:bidi="ar-EG"/>
        </w:rPr>
        <w:t>ا</w:t>
      </w:r>
      <w:r w:rsidRPr="001056CC">
        <w:rPr>
          <w:rFonts w:ascii="Times New Roman Bold" w:hAnsi="Times New Roman Bold"/>
          <w:rtl/>
          <w:lang w:bidi="ar-EG"/>
        </w:rPr>
        <w:t xml:space="preserve"> </w:t>
      </w:r>
      <w:r w:rsidRPr="001056CC">
        <w:rPr>
          <w:rFonts w:ascii="Times New Roman Bold" w:hAnsi="Times New Roman Bold" w:hint="eastAsia"/>
          <w:rtl/>
          <w:lang w:bidi="ar-EG"/>
        </w:rPr>
        <w:t>على</w:t>
      </w:r>
      <w:r w:rsidRPr="001056CC">
        <w:rPr>
          <w:rFonts w:ascii="Times New Roman Bold" w:hAnsi="Times New Roman Bold"/>
          <w:rtl/>
          <w:lang w:bidi="ar-EG"/>
        </w:rPr>
        <w:t xml:space="preserve"> </w:t>
      </w:r>
      <w:r w:rsidRPr="001056CC">
        <w:rPr>
          <w:rFonts w:ascii="Times New Roman Bold" w:hAnsi="Times New Roman Bold" w:hint="eastAsia"/>
          <w:rtl/>
          <w:lang w:bidi="ar-EG"/>
        </w:rPr>
        <w:t>شبكات</w:t>
      </w:r>
      <w:r w:rsidRPr="001056CC">
        <w:rPr>
          <w:rFonts w:ascii="Times New Roman Bold" w:hAnsi="Times New Roman Bold"/>
          <w:rtl/>
          <w:lang w:bidi="ar-EG"/>
        </w:rPr>
        <w:t xml:space="preserve"> </w:t>
      </w:r>
      <w:r w:rsidRPr="001056CC">
        <w:rPr>
          <w:rFonts w:ascii="Times New Roman Bold" w:hAnsi="Times New Roman Bold" w:hint="eastAsia"/>
          <w:rtl/>
          <w:lang w:bidi="ar-EG"/>
        </w:rPr>
        <w:t>التلكس</w:t>
      </w:r>
      <w:r w:rsidRPr="001056CC">
        <w:rPr>
          <w:rFonts w:ascii="Times New Roman Bold" w:hAnsi="Times New Roman Bold"/>
          <w:rtl/>
          <w:lang w:bidi="ar-EG"/>
        </w:rPr>
        <w:t xml:space="preserve"> أو </w:t>
      </w:r>
      <w:r w:rsidRPr="001056CC">
        <w:rPr>
          <w:rFonts w:ascii="Times New Roman Bold" w:hAnsi="Times New Roman Bold" w:hint="eastAsia"/>
          <w:rtl/>
          <w:lang w:bidi="ar-EG"/>
        </w:rPr>
        <w:t>الشبكات</w:t>
      </w:r>
      <w:r w:rsidRPr="001056CC">
        <w:rPr>
          <w:rFonts w:ascii="Times New Roman Bold" w:hAnsi="Times New Roman Bold"/>
          <w:rtl/>
          <w:lang w:bidi="ar-EG"/>
        </w:rPr>
        <w:t xml:space="preserve"> </w:t>
      </w:r>
      <w:r w:rsidRPr="001056CC">
        <w:rPr>
          <w:rFonts w:ascii="Times New Roman Bold" w:hAnsi="Times New Roman Bold" w:hint="eastAsia"/>
          <w:rtl/>
          <w:lang w:bidi="ar-EG"/>
        </w:rPr>
        <w:t>الهاتفية</w:t>
      </w:r>
      <w:r w:rsidRPr="001056CC">
        <w:rPr>
          <w:rFonts w:ascii="Times New Roman Bold" w:hAnsi="Times New Roman Bold"/>
          <w:rtl/>
          <w:lang w:bidi="ar-EG"/>
        </w:rPr>
        <w:t xml:space="preserve"> </w:t>
      </w:r>
      <w:r w:rsidRPr="001056CC">
        <w:rPr>
          <w:rFonts w:ascii="Times New Roman Bold" w:hAnsi="Times New Roman Bold" w:hint="eastAsia"/>
          <w:rtl/>
          <w:lang w:bidi="ar-EG"/>
        </w:rPr>
        <w:t>الوطنية</w:t>
      </w:r>
      <w:r w:rsidRPr="001056CC">
        <w:rPr>
          <w:rFonts w:ascii="Times New Roman Bold" w:hAnsi="Times New Roman Bold" w:hint="cs"/>
          <w:rtl/>
          <w:lang w:bidi="ar-EG"/>
        </w:rPr>
        <w:t>، أو</w:t>
      </w:r>
      <w:r>
        <w:rPr>
          <w:rFonts w:ascii="Times New Roman Bold" w:hAnsi="Times New Roman Bold" w:hint="eastAsia"/>
          <w:rtl/>
          <w:lang w:bidi="ar-EG"/>
        </w:rPr>
        <w:t> </w:t>
      </w:r>
      <w:r w:rsidRPr="001056CC">
        <w:rPr>
          <w:rFonts w:ascii="Times New Roman Bold" w:hAnsi="Times New Roman Bold" w:hint="cs"/>
          <w:rtl/>
          <w:lang w:bidi="ar-EG"/>
        </w:rPr>
        <w:t xml:space="preserve">كلتيهما، </w:t>
      </w:r>
      <w:r w:rsidRPr="001056CC">
        <w:rPr>
          <w:rFonts w:ascii="Times New Roman Bold" w:hAnsi="Times New Roman Bold" w:hint="eastAsia"/>
          <w:rtl/>
          <w:lang w:bidi="ar-EG"/>
        </w:rPr>
        <w:t>بهدف</w:t>
      </w:r>
      <w:r w:rsidRPr="001056CC">
        <w:rPr>
          <w:rFonts w:ascii="Times New Roman Bold" w:hAnsi="Times New Roman Bold"/>
          <w:rtl/>
          <w:lang w:bidi="ar-EG"/>
        </w:rPr>
        <w:t xml:space="preserve"> </w:t>
      </w:r>
      <w:r w:rsidRPr="001056CC">
        <w:rPr>
          <w:rFonts w:ascii="Times New Roman Bold" w:hAnsi="Times New Roman Bold" w:hint="eastAsia"/>
          <w:rtl/>
          <w:lang w:bidi="ar-EG"/>
        </w:rPr>
        <w:t>تعر</w:t>
      </w:r>
      <w:r w:rsidRPr="001056CC">
        <w:rPr>
          <w:rFonts w:ascii="Times New Roman Bold" w:hAnsi="Times New Roman Bold" w:hint="cs"/>
          <w:rtl/>
          <w:lang w:bidi="ar-EG"/>
        </w:rPr>
        <w:t>ي</w:t>
      </w:r>
      <w:r w:rsidRPr="001056CC">
        <w:rPr>
          <w:rFonts w:ascii="Times New Roman Bold" w:hAnsi="Times New Roman Bold" w:hint="eastAsia"/>
          <w:rtl/>
          <w:lang w:bidi="ar-EG"/>
        </w:rPr>
        <w:t>ف</w:t>
      </w:r>
      <w:r w:rsidRPr="001056CC">
        <w:rPr>
          <w:rFonts w:ascii="Times New Roman Bold" w:hAnsi="Times New Roman Bold"/>
          <w:rtl/>
          <w:lang w:bidi="ar-EG"/>
        </w:rPr>
        <w:t xml:space="preserve"> </w:t>
      </w:r>
      <w:r w:rsidRPr="001056CC">
        <w:rPr>
          <w:rFonts w:ascii="Times New Roman Bold" w:hAnsi="Times New Roman Bold" w:hint="eastAsia"/>
          <w:rtl/>
          <w:lang w:bidi="ar-EG"/>
        </w:rPr>
        <w:t>هوية</w:t>
      </w:r>
      <w:r w:rsidRPr="001056CC">
        <w:rPr>
          <w:rFonts w:ascii="Times New Roman Bold" w:hAnsi="Times New Roman Bold"/>
          <w:rtl/>
          <w:lang w:bidi="ar-EG"/>
        </w:rPr>
        <w:t xml:space="preserve"> </w:t>
      </w:r>
      <w:r w:rsidRPr="001056CC">
        <w:rPr>
          <w:rFonts w:ascii="Times New Roman Bold" w:hAnsi="Times New Roman Bold" w:hint="eastAsia"/>
          <w:rtl/>
          <w:lang w:bidi="ar-EG"/>
        </w:rPr>
        <w:t>محطة</w:t>
      </w:r>
      <w:r w:rsidRPr="001056CC">
        <w:rPr>
          <w:rFonts w:ascii="Times New Roman Bold" w:hAnsi="Times New Roman Bold"/>
          <w:rtl/>
          <w:lang w:bidi="ar-EG"/>
        </w:rPr>
        <w:t xml:space="preserve"> </w:t>
      </w:r>
      <w:r w:rsidRPr="001056CC">
        <w:rPr>
          <w:rFonts w:ascii="Times New Roman Bold" w:hAnsi="Times New Roman Bold" w:hint="eastAsia"/>
          <w:rtl/>
          <w:lang w:bidi="ar-EG"/>
        </w:rPr>
        <w:t>السفينة</w:t>
      </w:r>
      <w:r w:rsidRPr="001056CC">
        <w:rPr>
          <w:rFonts w:ascii="Times New Roman Bold" w:hAnsi="Times New Roman Bold"/>
          <w:rtl/>
          <w:lang w:bidi="ar-EG"/>
        </w:rPr>
        <w:t>.</w:t>
      </w:r>
    </w:p>
    <w:p w:rsidR="0045578F" w:rsidRPr="00146554" w:rsidRDefault="0045578F" w:rsidP="0045578F">
      <w:pPr>
        <w:rPr>
          <w:rtl/>
          <w:lang w:bidi="ar-EG"/>
        </w:rPr>
      </w:pPr>
      <w:proofErr w:type="gramStart"/>
      <w:r w:rsidRPr="00146554">
        <w:rPr>
          <w:b/>
          <w:bCs/>
        </w:rPr>
        <w:t>3</w:t>
      </w:r>
      <w:r w:rsidRPr="00146554">
        <w:rPr>
          <w:rtl/>
          <w:lang w:bidi="ar-EG"/>
        </w:rPr>
        <w:tab/>
      </w:r>
      <w:r w:rsidRPr="00146554">
        <w:rPr>
          <w:rFonts w:hint="cs"/>
          <w:rtl/>
          <w:lang w:bidi="ar-EG"/>
        </w:rPr>
        <w:t>إن</w:t>
      </w:r>
      <w:proofErr w:type="gramEnd"/>
      <w:r w:rsidRPr="00146554">
        <w:rPr>
          <w:rFonts w:hint="cs"/>
          <w:rtl/>
          <w:lang w:bidi="ar-EG"/>
        </w:rPr>
        <w:t xml:space="preserve"> أقصى عدد من الأرقام يمكن إرساله على الشبكات الوطنية للعديد من البلدان للإشارة إلى هوية محطة السفينة هو</w:t>
      </w:r>
      <w:r>
        <w:rPr>
          <w:rFonts w:hint="eastAsia"/>
          <w:rtl/>
          <w:lang w:bidi="ar-EG"/>
        </w:rPr>
        <w:t> </w:t>
      </w:r>
      <w:r w:rsidRPr="00146554">
        <w:rPr>
          <w:rFonts w:hint="cs"/>
          <w:rtl/>
          <w:lang w:bidi="ar-EG"/>
        </w:rPr>
        <w:t>ستة أرقام. وتسمى الأرقام المرسلة على الشبكة لتمثيل هوية محطة السفينة "رقم محطة السفينة" في هذه التوصية وفي</w:t>
      </w:r>
      <w:r w:rsidRPr="00146554">
        <w:rPr>
          <w:rFonts w:hint="eastAsia"/>
          <w:rtl/>
          <w:lang w:bidi="ar-EG"/>
        </w:rPr>
        <w:t> </w:t>
      </w:r>
      <w:r w:rsidRPr="00146554">
        <w:rPr>
          <w:rFonts w:hint="cs"/>
          <w:rtl/>
          <w:lang w:bidi="ar-EG"/>
        </w:rPr>
        <w:t>التوصيات ذات</w:t>
      </w:r>
      <w:r>
        <w:rPr>
          <w:rFonts w:hint="eastAsia"/>
          <w:rtl/>
          <w:lang w:bidi="ar-EG"/>
        </w:rPr>
        <w:t> </w:t>
      </w:r>
      <w:r w:rsidRPr="00146554">
        <w:rPr>
          <w:rFonts w:hint="cs"/>
          <w:rtl/>
          <w:lang w:bidi="ar-EG"/>
        </w:rPr>
        <w:t>الصلة الصاد</w:t>
      </w:r>
      <w:r w:rsidR="00F350B1">
        <w:rPr>
          <w:rFonts w:hint="cs"/>
          <w:rtl/>
          <w:lang w:bidi="ar-EG"/>
        </w:rPr>
        <w:t>رة عن قطاع الاتصالات الراديوية.</w:t>
      </w:r>
    </w:p>
    <w:p w:rsidR="0045578F" w:rsidRPr="00146554" w:rsidRDefault="0045578F" w:rsidP="0045578F">
      <w:pPr>
        <w:keepNext/>
        <w:rPr>
          <w:rtl/>
          <w:lang w:bidi="ar-EG"/>
        </w:rPr>
      </w:pPr>
      <w:proofErr w:type="gramStart"/>
      <w:r>
        <w:rPr>
          <w:b/>
          <w:bCs/>
        </w:rPr>
        <w:lastRenderedPageBreak/>
        <w:t>4</w:t>
      </w:r>
      <w:r w:rsidRPr="00146554">
        <w:rPr>
          <w:rtl/>
          <w:lang w:bidi="ar-EG"/>
        </w:rPr>
        <w:tab/>
      </w:r>
      <w:r w:rsidRPr="00146554">
        <w:rPr>
          <w:rFonts w:hint="cs"/>
          <w:rtl/>
          <w:lang w:bidi="ar-EG"/>
        </w:rPr>
        <w:t>وتتشكل</w:t>
      </w:r>
      <w:proofErr w:type="gramEnd"/>
      <w:r w:rsidRPr="00146554">
        <w:rPr>
          <w:rFonts w:hint="cs"/>
          <w:rtl/>
          <w:lang w:bidi="ar-EG"/>
        </w:rPr>
        <w:t xml:space="preserve"> هويات نداء مجموعة محطات السفن التي تتصل بأكثر من سفينة في آن واحد مكونة حسب النسق التالي:</w:t>
      </w:r>
    </w:p>
    <w:p w:rsidR="0045578F" w:rsidRPr="00146554" w:rsidRDefault="0045578F" w:rsidP="00F350B1">
      <w:pPr>
        <w:tabs>
          <w:tab w:val="left" w:pos="794"/>
          <w:tab w:val="left" w:pos="1191"/>
          <w:tab w:val="left" w:pos="1588"/>
          <w:tab w:val="left" w:pos="1985"/>
          <w:tab w:val="center" w:pos="4820"/>
          <w:tab w:val="right" w:pos="9639"/>
        </w:tabs>
        <w:spacing w:after="120" w:line="240" w:lineRule="auto"/>
        <w:jc w:val="center"/>
        <w:rPr>
          <w:rFonts w:cs="Times New Roman"/>
          <w:color w:val="000000"/>
          <w:szCs w:val="18"/>
        </w:rPr>
      </w:pPr>
      <w:r w:rsidRPr="00146554">
        <w:rPr>
          <w:rFonts w:cs="Times New Roman"/>
          <w:szCs w:val="18"/>
        </w:rPr>
        <w:t>0</w:t>
      </w:r>
      <w:r w:rsidRPr="00146554">
        <w:rPr>
          <w:rFonts w:cs="Times New Roman"/>
          <w:szCs w:val="18"/>
          <w:vertAlign w:val="subscript"/>
        </w:rPr>
        <w:t>1</w:t>
      </w:r>
      <w:r w:rsidRPr="00146554">
        <w:rPr>
          <w:rFonts w:cs="Times New Roman"/>
          <w:szCs w:val="18"/>
        </w:rPr>
        <w:t>M</w:t>
      </w:r>
      <w:r w:rsidRPr="00146554">
        <w:rPr>
          <w:rFonts w:cs="Times New Roman"/>
          <w:szCs w:val="18"/>
          <w:vertAlign w:val="subscript"/>
        </w:rPr>
        <w:t>2</w:t>
      </w:r>
      <w:r w:rsidRPr="00146554">
        <w:rPr>
          <w:rFonts w:cs="Times New Roman"/>
          <w:szCs w:val="18"/>
        </w:rPr>
        <w:t>I</w:t>
      </w:r>
      <w:r w:rsidRPr="00146554">
        <w:rPr>
          <w:rFonts w:cs="Times New Roman"/>
          <w:szCs w:val="18"/>
          <w:vertAlign w:val="subscript"/>
        </w:rPr>
        <w:t>3</w:t>
      </w:r>
      <w:r w:rsidRPr="00146554">
        <w:rPr>
          <w:rFonts w:cs="Times New Roman"/>
          <w:szCs w:val="18"/>
        </w:rPr>
        <w:t>D</w:t>
      </w:r>
      <w:r w:rsidRPr="00146554">
        <w:rPr>
          <w:rFonts w:cs="Times New Roman"/>
          <w:szCs w:val="18"/>
          <w:vertAlign w:val="subscript"/>
        </w:rPr>
        <w:t>4</w:t>
      </w:r>
      <w:r w:rsidRPr="00146554">
        <w:rPr>
          <w:rFonts w:cs="Times New Roman"/>
          <w:szCs w:val="18"/>
        </w:rPr>
        <w:t>X</w:t>
      </w:r>
      <w:r w:rsidRPr="00146554">
        <w:rPr>
          <w:rFonts w:cs="Times New Roman"/>
          <w:szCs w:val="18"/>
          <w:vertAlign w:val="subscript"/>
        </w:rPr>
        <w:t>5</w:t>
      </w:r>
      <w:r w:rsidRPr="00146554">
        <w:rPr>
          <w:rFonts w:cs="Times New Roman"/>
          <w:szCs w:val="18"/>
        </w:rPr>
        <w:t>X</w:t>
      </w:r>
      <w:r w:rsidRPr="00146554">
        <w:rPr>
          <w:rFonts w:cs="Times New Roman"/>
          <w:szCs w:val="18"/>
          <w:vertAlign w:val="subscript"/>
        </w:rPr>
        <w:t>6</w:t>
      </w:r>
      <w:r w:rsidRPr="00146554">
        <w:rPr>
          <w:rFonts w:cs="Times New Roman"/>
          <w:szCs w:val="18"/>
        </w:rPr>
        <w:t>X</w:t>
      </w:r>
      <w:r w:rsidRPr="00146554">
        <w:rPr>
          <w:rFonts w:cs="Times New Roman"/>
          <w:szCs w:val="18"/>
          <w:vertAlign w:val="subscript"/>
        </w:rPr>
        <w:t>7</w:t>
      </w:r>
      <w:r w:rsidRPr="00146554">
        <w:rPr>
          <w:rFonts w:cs="Times New Roman"/>
          <w:szCs w:val="18"/>
        </w:rPr>
        <w:t>X</w:t>
      </w:r>
      <w:r w:rsidRPr="00146554">
        <w:rPr>
          <w:rFonts w:cs="Times New Roman"/>
          <w:szCs w:val="18"/>
          <w:vertAlign w:val="subscript"/>
        </w:rPr>
        <w:t>8</w:t>
      </w:r>
      <w:r w:rsidRPr="00146554">
        <w:rPr>
          <w:rFonts w:cs="Times New Roman"/>
          <w:szCs w:val="18"/>
        </w:rPr>
        <w:t>X</w:t>
      </w:r>
      <w:r w:rsidRPr="00146554">
        <w:rPr>
          <w:rFonts w:cs="Times New Roman"/>
          <w:szCs w:val="18"/>
          <w:vertAlign w:val="subscript"/>
        </w:rPr>
        <w:t>9</w:t>
      </w:r>
    </w:p>
    <w:p w:rsidR="0045578F" w:rsidRPr="00146554" w:rsidRDefault="0045578F" w:rsidP="0045578F">
      <w:pPr>
        <w:rPr>
          <w:rtl/>
          <w:lang w:bidi="ar-EG"/>
        </w:rPr>
      </w:pPr>
      <w:r w:rsidRPr="00146554">
        <w:rPr>
          <w:rFonts w:hint="cs"/>
          <w:rtl/>
        </w:rPr>
        <w:t>حيث العدد الأول هو صفر و</w:t>
      </w:r>
      <w:r w:rsidRPr="00146554">
        <w:t>X</w:t>
      </w:r>
      <w:r w:rsidRPr="00146554">
        <w:rPr>
          <w:rFonts w:hint="cs"/>
          <w:rtl/>
        </w:rPr>
        <w:t xml:space="preserve"> هو أي عدد بين </w:t>
      </w:r>
      <w:r w:rsidRPr="00146554">
        <w:t>0</w:t>
      </w:r>
      <w:r w:rsidRPr="00146554">
        <w:rPr>
          <w:rFonts w:hint="cs"/>
          <w:rtl/>
        </w:rPr>
        <w:t xml:space="preserve"> و</w:t>
      </w:r>
      <w:r w:rsidRPr="00146554">
        <w:t>9</w:t>
      </w:r>
      <w:r w:rsidRPr="00146554">
        <w:rPr>
          <w:rFonts w:hint="cs"/>
          <w:rtl/>
        </w:rPr>
        <w:t xml:space="preserve">. ولا يمثل الرقم </w:t>
      </w:r>
      <w:r w:rsidRPr="00146554">
        <w:t>MID</w:t>
      </w:r>
      <w:r w:rsidRPr="00146554">
        <w:rPr>
          <w:rFonts w:hint="cs"/>
          <w:rtl/>
        </w:rPr>
        <w:t xml:space="preserve"> إلا الأراضي أو المنطقة الجغرافية للإدارة التي تخصص هوية نداء مجموعة السفن، ولا تمنع بالتالي نداءات المجموعة لأسطول يتضمن أكثر من جنسية واحدة من جنسيات</w:t>
      </w:r>
      <w:r w:rsidRPr="00146554">
        <w:rPr>
          <w:rFonts w:hint="eastAsia"/>
          <w:rtl/>
        </w:rPr>
        <w:t> </w:t>
      </w:r>
      <w:r w:rsidRPr="00146554">
        <w:rPr>
          <w:rFonts w:hint="cs"/>
          <w:rtl/>
        </w:rPr>
        <w:t>السفن.</w:t>
      </w:r>
    </w:p>
    <w:p w:rsidR="0045578F" w:rsidRPr="00146554" w:rsidRDefault="0045578F" w:rsidP="0045578F">
      <w:pPr>
        <w:rPr>
          <w:spacing w:val="-2"/>
          <w:rtl/>
        </w:rPr>
      </w:pPr>
      <w:proofErr w:type="gramStart"/>
      <w:r>
        <w:rPr>
          <w:b/>
          <w:bCs/>
          <w:lang w:bidi="ar-EG"/>
        </w:rPr>
        <w:t>5</w:t>
      </w:r>
      <w:r w:rsidRPr="001056CC">
        <w:rPr>
          <w:rtl/>
        </w:rPr>
        <w:tab/>
      </w:r>
      <w:r w:rsidRPr="001056CC">
        <w:rPr>
          <w:rFonts w:hint="eastAsia"/>
          <w:spacing w:val="-2"/>
          <w:rtl/>
        </w:rPr>
        <w:t>وبفضل</w:t>
      </w:r>
      <w:proofErr w:type="gramEnd"/>
      <w:r w:rsidRPr="001056CC">
        <w:rPr>
          <w:spacing w:val="-2"/>
          <w:rtl/>
        </w:rPr>
        <w:t xml:space="preserve"> تطور الأنظمة المتنقلة </w:t>
      </w:r>
      <w:r w:rsidRPr="001056CC">
        <w:rPr>
          <w:rFonts w:hint="eastAsia"/>
          <w:spacing w:val="-2"/>
          <w:rtl/>
        </w:rPr>
        <w:t>الساتلية</w:t>
      </w:r>
      <w:r w:rsidRPr="001056CC">
        <w:rPr>
          <w:spacing w:val="-2"/>
          <w:rtl/>
        </w:rPr>
        <w:t xml:space="preserve"> العالمية أصبحت المحطات الأرضية للسفن قادرة على</w:t>
      </w:r>
      <w:r w:rsidRPr="001056CC">
        <w:rPr>
          <w:rFonts w:hint="eastAsia"/>
          <w:spacing w:val="-2"/>
          <w:rtl/>
        </w:rPr>
        <w:t> المشاركة</w:t>
      </w:r>
      <w:r w:rsidRPr="001056CC">
        <w:rPr>
          <w:spacing w:val="-2"/>
          <w:rtl/>
        </w:rPr>
        <w:t xml:space="preserve"> </w:t>
      </w:r>
      <w:r w:rsidRPr="001056CC">
        <w:rPr>
          <w:rFonts w:hint="eastAsia"/>
          <w:spacing w:val="-2"/>
          <w:rtl/>
        </w:rPr>
        <w:t>في</w:t>
      </w:r>
      <w:r w:rsidRPr="001056CC">
        <w:rPr>
          <w:spacing w:val="-2"/>
          <w:rtl/>
        </w:rPr>
        <w:t xml:space="preserve"> </w:t>
      </w:r>
      <w:r w:rsidRPr="001056CC">
        <w:rPr>
          <w:rFonts w:hint="eastAsia"/>
          <w:spacing w:val="-2"/>
          <w:rtl/>
        </w:rPr>
        <w:t>خدمات</w:t>
      </w:r>
      <w:r w:rsidRPr="001056CC">
        <w:rPr>
          <w:spacing w:val="-2"/>
          <w:rtl/>
        </w:rPr>
        <w:t xml:space="preserve"> </w:t>
      </w:r>
      <w:r w:rsidRPr="001056CC">
        <w:rPr>
          <w:rFonts w:hint="eastAsia"/>
          <w:spacing w:val="-2"/>
          <w:rtl/>
        </w:rPr>
        <w:t>اتصالات</w:t>
      </w:r>
      <w:r w:rsidRPr="001056CC">
        <w:rPr>
          <w:spacing w:val="-2"/>
          <w:rtl/>
        </w:rPr>
        <w:t xml:space="preserve"> </w:t>
      </w:r>
      <w:r w:rsidRPr="001056CC">
        <w:rPr>
          <w:rFonts w:hint="eastAsia"/>
          <w:spacing w:val="-2"/>
          <w:rtl/>
        </w:rPr>
        <w:t>المراسلات</w:t>
      </w:r>
      <w:r w:rsidRPr="001056CC">
        <w:rPr>
          <w:spacing w:val="-2"/>
          <w:rtl/>
        </w:rPr>
        <w:t xml:space="preserve"> </w:t>
      </w:r>
      <w:r w:rsidRPr="001056CC">
        <w:rPr>
          <w:rFonts w:hint="eastAsia"/>
          <w:spacing w:val="-2"/>
          <w:rtl/>
        </w:rPr>
        <w:t>العمومية</w:t>
      </w:r>
      <w:r w:rsidRPr="001056CC">
        <w:rPr>
          <w:spacing w:val="-2"/>
          <w:rtl/>
        </w:rPr>
        <w:t xml:space="preserve"> </w:t>
      </w:r>
      <w:r w:rsidRPr="001056CC">
        <w:rPr>
          <w:rFonts w:hint="eastAsia"/>
          <w:spacing w:val="-2"/>
          <w:rtl/>
        </w:rPr>
        <w:t>الدولية</w:t>
      </w:r>
      <w:r w:rsidRPr="001056CC">
        <w:rPr>
          <w:spacing w:val="-2"/>
          <w:rtl/>
        </w:rPr>
        <w:t xml:space="preserve">. </w:t>
      </w:r>
      <w:r w:rsidRPr="001056CC">
        <w:rPr>
          <w:rFonts w:hint="eastAsia"/>
          <w:spacing w:val="-2"/>
          <w:rtl/>
        </w:rPr>
        <w:t>ويمكن</w:t>
      </w:r>
      <w:r w:rsidRPr="001056CC">
        <w:rPr>
          <w:spacing w:val="-2"/>
          <w:rtl/>
        </w:rPr>
        <w:t xml:space="preserve"> </w:t>
      </w:r>
      <w:r w:rsidRPr="001056CC">
        <w:rPr>
          <w:rFonts w:hint="eastAsia"/>
          <w:spacing w:val="-2"/>
          <w:rtl/>
        </w:rPr>
        <w:t>أن</w:t>
      </w:r>
      <w:r w:rsidRPr="001056CC">
        <w:rPr>
          <w:spacing w:val="-2"/>
          <w:rtl/>
        </w:rPr>
        <w:t xml:space="preserve"> </w:t>
      </w:r>
      <w:r w:rsidRPr="001056CC">
        <w:rPr>
          <w:rFonts w:hint="eastAsia"/>
          <w:spacing w:val="-2"/>
          <w:rtl/>
        </w:rPr>
        <w:t>تخصص</w:t>
      </w:r>
      <w:r w:rsidRPr="001056CC">
        <w:rPr>
          <w:spacing w:val="-2"/>
          <w:rtl/>
        </w:rPr>
        <w:t xml:space="preserve"> </w:t>
      </w:r>
      <w:r w:rsidRPr="001056CC">
        <w:rPr>
          <w:rFonts w:hint="eastAsia"/>
          <w:spacing w:val="-2"/>
          <w:rtl/>
        </w:rPr>
        <w:t>للمحطات</w:t>
      </w:r>
      <w:r w:rsidRPr="001056CC">
        <w:rPr>
          <w:spacing w:val="-2"/>
          <w:rtl/>
        </w:rPr>
        <w:t xml:space="preserve"> </w:t>
      </w:r>
      <w:r w:rsidRPr="001056CC">
        <w:rPr>
          <w:rFonts w:hint="eastAsia"/>
          <w:spacing w:val="-2"/>
          <w:rtl/>
        </w:rPr>
        <w:t>الأرضية</w:t>
      </w:r>
      <w:r w:rsidRPr="001056CC">
        <w:rPr>
          <w:spacing w:val="-2"/>
          <w:rtl/>
        </w:rPr>
        <w:t xml:space="preserve"> </w:t>
      </w:r>
      <w:r w:rsidRPr="001056CC">
        <w:rPr>
          <w:rFonts w:hint="cs"/>
          <w:spacing w:val="-2"/>
          <w:rtl/>
        </w:rPr>
        <w:t xml:space="preserve">للسفن </w:t>
      </w:r>
      <w:r w:rsidRPr="001056CC">
        <w:rPr>
          <w:rFonts w:hint="eastAsia"/>
          <w:spacing w:val="-2"/>
          <w:rtl/>
        </w:rPr>
        <w:t>التي تضطلع</w:t>
      </w:r>
      <w:r w:rsidRPr="001056CC">
        <w:rPr>
          <w:spacing w:val="-2"/>
          <w:rtl/>
        </w:rPr>
        <w:t xml:space="preserve"> بهذه الوظيفة أرقام اتصالات دولية لا تطابق بشكل مباشر هوية</w:t>
      </w:r>
      <w:r w:rsidRPr="001056CC">
        <w:rPr>
          <w:rFonts w:hint="cs"/>
          <w:spacing w:val="-2"/>
          <w:rtl/>
        </w:rPr>
        <w:t xml:space="preserve"> الخدمة المتنقلة البحرية </w:t>
      </w:r>
      <w:r w:rsidRPr="001056CC">
        <w:rPr>
          <w:spacing w:val="-2"/>
        </w:rPr>
        <w:t>(MMSI)</w:t>
      </w:r>
      <w:r w:rsidRPr="001056CC">
        <w:rPr>
          <w:spacing w:val="-2"/>
          <w:rtl/>
        </w:rPr>
        <w:t xml:space="preserve"> لمحطة السفينة. وينبغي للسلطات المخولة تخصيص الأرقام والأسماء والعناوين</w:t>
      </w:r>
      <w:r>
        <w:rPr>
          <w:rFonts w:hint="cs"/>
          <w:spacing w:val="-2"/>
          <w:rtl/>
        </w:rPr>
        <w:t> </w:t>
      </w:r>
      <w:r w:rsidRPr="001056CC">
        <w:rPr>
          <w:spacing w:val="-2"/>
          <w:rtl/>
        </w:rPr>
        <w:t xml:space="preserve">المرتبطة بهذه المحطات الأرضية للسفن أن تحتفظ بسجل للعلاقات القائمة على إحالات مرجعية مع هوية </w:t>
      </w:r>
      <w:r w:rsidRPr="001056CC">
        <w:rPr>
          <w:rFonts w:hint="cs"/>
          <w:spacing w:val="-2"/>
          <w:rtl/>
        </w:rPr>
        <w:t>الخدمة المتنقلة البحرية</w:t>
      </w:r>
      <w:r>
        <w:rPr>
          <w:rFonts w:hint="eastAsia"/>
          <w:spacing w:val="-2"/>
          <w:rtl/>
        </w:rPr>
        <w:t> </w:t>
      </w:r>
      <w:r w:rsidRPr="001056CC">
        <w:rPr>
          <w:spacing w:val="-2"/>
        </w:rPr>
        <w:t>(MMSI)</w:t>
      </w:r>
      <w:r w:rsidRPr="001056CC">
        <w:rPr>
          <w:rFonts w:hint="cs"/>
          <w:spacing w:val="-2"/>
          <w:rtl/>
        </w:rPr>
        <w:t>،</w:t>
      </w:r>
      <w:r w:rsidRPr="001056CC">
        <w:rPr>
          <w:spacing w:val="-2"/>
          <w:rtl/>
        </w:rPr>
        <w:t xml:space="preserve"> وذلك في قاعدة </w:t>
      </w:r>
      <w:r w:rsidRPr="001056CC">
        <w:rPr>
          <w:rFonts w:hint="cs"/>
          <w:spacing w:val="-2"/>
          <w:rtl/>
        </w:rPr>
        <w:t xml:space="preserve">بيانات ملائمة </w:t>
      </w:r>
      <w:r w:rsidRPr="001056CC">
        <w:rPr>
          <w:spacing w:val="-2"/>
          <w:rtl/>
        </w:rPr>
        <w:t xml:space="preserve">مثلاً. ويستحسن لأغراض النظام </w:t>
      </w:r>
      <w:r w:rsidRPr="001056CC">
        <w:rPr>
          <w:rFonts w:hint="cs"/>
          <w:spacing w:val="-2"/>
          <w:rtl/>
        </w:rPr>
        <w:t xml:space="preserve">العالمي للاستغاثة والسلامة في البحر </w:t>
      </w:r>
      <w:r w:rsidRPr="001056CC">
        <w:rPr>
          <w:spacing w:val="-2"/>
        </w:rPr>
        <w:t>(GMDSS)</w:t>
      </w:r>
      <w:r w:rsidRPr="001056CC">
        <w:rPr>
          <w:spacing w:val="-2"/>
          <w:rtl/>
        </w:rPr>
        <w:t xml:space="preserve"> </w:t>
      </w:r>
      <w:r w:rsidRPr="001056CC">
        <w:rPr>
          <w:rFonts w:hint="cs"/>
          <w:spacing w:val="-2"/>
          <w:rtl/>
          <w:lang w:bidi="ar-EG"/>
        </w:rPr>
        <w:t xml:space="preserve">ينبغي </w:t>
      </w:r>
      <w:r w:rsidRPr="001056CC">
        <w:rPr>
          <w:spacing w:val="-2"/>
          <w:rtl/>
        </w:rPr>
        <w:t>تيسير</w:t>
      </w:r>
      <w:r>
        <w:rPr>
          <w:rFonts w:hint="cs"/>
          <w:spacing w:val="-2"/>
          <w:rtl/>
        </w:rPr>
        <w:t> </w:t>
      </w:r>
      <w:r w:rsidRPr="001056CC">
        <w:rPr>
          <w:spacing w:val="-2"/>
          <w:rtl/>
        </w:rPr>
        <w:t>تفاصيل هذه العلاقات للكيانات المخوَّلة مثل مراكز تنسيق عمليات الإنقاذ</w:t>
      </w:r>
      <w:r w:rsidRPr="001056CC">
        <w:rPr>
          <w:rFonts w:hint="eastAsia"/>
          <w:spacing w:val="-2"/>
          <w:rtl/>
        </w:rPr>
        <w:t> </w:t>
      </w:r>
      <w:r w:rsidRPr="001056CC">
        <w:rPr>
          <w:rFonts w:cs="Times New Roman"/>
          <w:spacing w:val="-2"/>
          <w:position w:val="2"/>
          <w:sz w:val="24"/>
          <w:szCs w:val="24"/>
          <w:vertAlign w:val="superscript"/>
        </w:rPr>
        <w:footnoteReference w:id="2"/>
      </w:r>
      <w:r w:rsidRPr="001056CC">
        <w:rPr>
          <w:spacing w:val="-2"/>
        </w:rPr>
        <w:t>(RCC)</w:t>
      </w:r>
      <w:r w:rsidRPr="001056CC">
        <w:rPr>
          <w:spacing w:val="-2"/>
          <w:rtl/>
        </w:rPr>
        <w:t xml:space="preserve"> على سبيل المثال لا الحصر. ويتعين أن يتم ذلك على أساس </w:t>
      </w:r>
      <w:r w:rsidRPr="001056CC">
        <w:rPr>
          <w:rFonts w:hint="eastAsia"/>
          <w:spacing w:val="-2"/>
          <w:rtl/>
        </w:rPr>
        <w:t>أوتوماتي</w:t>
      </w:r>
      <w:r w:rsidRPr="001056CC">
        <w:rPr>
          <w:spacing w:val="-2"/>
          <w:rtl/>
        </w:rPr>
        <w:t xml:space="preserve"> طوال </w:t>
      </w:r>
      <w:r w:rsidRPr="001056CC">
        <w:rPr>
          <w:spacing w:val="-2"/>
        </w:rPr>
        <w:t>24</w:t>
      </w:r>
      <w:r w:rsidRPr="001056CC">
        <w:rPr>
          <w:rFonts w:hint="eastAsia"/>
          <w:spacing w:val="-2"/>
          <w:rtl/>
        </w:rPr>
        <w:t> ساعة</w:t>
      </w:r>
      <w:r w:rsidRPr="001056CC">
        <w:rPr>
          <w:spacing w:val="-2"/>
          <w:rtl/>
        </w:rPr>
        <w:t xml:space="preserve"> </w:t>
      </w:r>
      <w:r w:rsidRPr="001056CC">
        <w:rPr>
          <w:rFonts w:hint="eastAsia"/>
          <w:spacing w:val="-2"/>
          <w:rtl/>
        </w:rPr>
        <w:t>في اليوم</w:t>
      </w:r>
      <w:r w:rsidRPr="001056CC">
        <w:rPr>
          <w:spacing w:val="-2"/>
          <w:rtl/>
        </w:rPr>
        <w:t xml:space="preserve"> </w:t>
      </w:r>
      <w:r w:rsidRPr="001056CC">
        <w:rPr>
          <w:rFonts w:hint="eastAsia"/>
          <w:spacing w:val="-2"/>
          <w:rtl/>
        </w:rPr>
        <w:t>و</w:t>
      </w:r>
      <w:r w:rsidRPr="001056CC">
        <w:rPr>
          <w:spacing w:val="-2"/>
        </w:rPr>
        <w:t>365</w:t>
      </w:r>
      <w:r w:rsidRPr="001056CC">
        <w:rPr>
          <w:rFonts w:hint="eastAsia"/>
          <w:spacing w:val="-2"/>
          <w:rtl/>
        </w:rPr>
        <w:t> يوماً</w:t>
      </w:r>
      <w:r w:rsidRPr="001056CC">
        <w:rPr>
          <w:spacing w:val="-2"/>
          <w:rtl/>
        </w:rPr>
        <w:t xml:space="preserve"> </w:t>
      </w:r>
      <w:r w:rsidRPr="001056CC">
        <w:rPr>
          <w:rFonts w:hint="eastAsia"/>
          <w:spacing w:val="-2"/>
          <w:rtl/>
        </w:rPr>
        <w:t>في السنة</w:t>
      </w:r>
      <w:r w:rsidRPr="001056CC">
        <w:rPr>
          <w:spacing w:val="-2"/>
          <w:rtl/>
        </w:rPr>
        <w:t>.</w:t>
      </w:r>
    </w:p>
    <w:p w:rsidR="0045578F" w:rsidRPr="00146554" w:rsidRDefault="0045578F" w:rsidP="0045578F">
      <w:pPr>
        <w:pStyle w:val="Section10"/>
        <w:rPr>
          <w:rtl/>
        </w:rPr>
      </w:pPr>
      <w:bookmarkStart w:id="4" w:name="_Toc257793678"/>
      <w:r w:rsidRPr="00146554">
        <w:rPr>
          <w:rFonts w:hint="cs"/>
          <w:rtl/>
        </w:rPr>
        <w:t xml:space="preserve">القسم </w:t>
      </w:r>
      <w:r w:rsidRPr="00146554">
        <w:t>2</w:t>
      </w:r>
      <w:bookmarkEnd w:id="4"/>
      <w:r w:rsidRPr="00146554">
        <w:br/>
      </w:r>
      <w:r w:rsidRPr="00146554">
        <w:br/>
      </w:r>
      <w:bookmarkStart w:id="5" w:name="_Toc257793679"/>
      <w:r w:rsidRPr="00146554">
        <w:rPr>
          <w:rFonts w:hint="cs"/>
          <w:rtl/>
        </w:rPr>
        <w:t>ت‍خصيص هوية م‍حطة ساحلية</w:t>
      </w:r>
      <w:bookmarkEnd w:id="5"/>
    </w:p>
    <w:p w:rsidR="0045578F" w:rsidRPr="00146554" w:rsidRDefault="0045578F" w:rsidP="0045578F">
      <w:pPr>
        <w:spacing w:before="360"/>
        <w:rPr>
          <w:rtl/>
          <w:lang w:bidi="ar-EG"/>
        </w:rPr>
      </w:pPr>
      <w:proofErr w:type="gramStart"/>
      <w:r w:rsidRPr="00146554">
        <w:rPr>
          <w:b/>
          <w:bCs/>
          <w:lang w:bidi="ar-EG"/>
        </w:rPr>
        <w:t>1</w:t>
      </w:r>
      <w:proofErr w:type="gramEnd"/>
      <w:r w:rsidRPr="00146554">
        <w:rPr>
          <w:rFonts w:hint="cs"/>
          <w:rtl/>
          <w:lang w:bidi="ar-EG"/>
        </w:rPr>
        <w:tab/>
        <w:t xml:space="preserve">ينبغي تخصيص هوية محطة ساحلية وحيدة مكونة من تسعة أرقام للمحطات الساحلية والمحطات الأخرى البرية التي تشارك في خدمات الاتصالات الراديوية البحرية المذكورة في الفقرة </w:t>
      </w:r>
      <w:r w:rsidRPr="00146554">
        <w:rPr>
          <w:lang w:bidi="ar-EG"/>
        </w:rPr>
        <w:t>3</w:t>
      </w:r>
      <w:r w:rsidRPr="00146554">
        <w:rPr>
          <w:rFonts w:hint="cs"/>
          <w:rtl/>
          <w:lang w:bidi="ar-EG"/>
        </w:rPr>
        <w:t xml:space="preserve"> من </w:t>
      </w:r>
      <w:r w:rsidRPr="00146554">
        <w:rPr>
          <w:rFonts w:hint="cs"/>
          <w:iCs/>
          <w:rtl/>
          <w:lang w:bidi="ar-EG"/>
        </w:rPr>
        <w:t>توصي</w:t>
      </w:r>
      <w:r w:rsidRPr="00146554">
        <w:rPr>
          <w:rFonts w:hint="cs"/>
          <w:rtl/>
          <w:lang w:bidi="ar-EG"/>
        </w:rPr>
        <w:t xml:space="preserve">، وذلك في النسق </w:t>
      </w:r>
      <w:r w:rsidRPr="00146554">
        <w:t>0</w:t>
      </w:r>
      <w:r w:rsidRPr="00146554">
        <w:rPr>
          <w:vertAlign w:val="subscript"/>
        </w:rPr>
        <w:t>1</w:t>
      </w:r>
      <w:r w:rsidRPr="00146554">
        <w:t>0</w:t>
      </w:r>
      <w:r w:rsidRPr="00146554">
        <w:rPr>
          <w:vertAlign w:val="subscript"/>
        </w:rPr>
        <w:t>2</w:t>
      </w:r>
      <w:r w:rsidRPr="00146554">
        <w:t>M</w:t>
      </w:r>
      <w:r w:rsidRPr="00146554">
        <w:rPr>
          <w:vertAlign w:val="subscript"/>
        </w:rPr>
        <w:t>3</w:t>
      </w:r>
      <w:r w:rsidRPr="00146554">
        <w:t>I</w:t>
      </w:r>
      <w:r w:rsidRPr="00146554">
        <w:rPr>
          <w:vertAlign w:val="subscript"/>
        </w:rPr>
        <w:t>4</w:t>
      </w:r>
      <w:r w:rsidRPr="00146554">
        <w:t>D</w:t>
      </w:r>
      <w:r w:rsidRPr="00146554">
        <w:rPr>
          <w:vertAlign w:val="subscript"/>
        </w:rPr>
        <w:t>5</w:t>
      </w:r>
      <w:r w:rsidRPr="00146554">
        <w:t>X</w:t>
      </w:r>
      <w:r w:rsidRPr="00146554">
        <w:rPr>
          <w:vertAlign w:val="subscript"/>
        </w:rPr>
        <w:t>6</w:t>
      </w:r>
      <w:r w:rsidRPr="00146554">
        <w:t>X</w:t>
      </w:r>
      <w:r w:rsidRPr="00146554">
        <w:rPr>
          <w:vertAlign w:val="subscript"/>
        </w:rPr>
        <w:t>7</w:t>
      </w:r>
      <w:r w:rsidRPr="00146554">
        <w:t>X</w:t>
      </w:r>
      <w:r w:rsidRPr="00146554">
        <w:rPr>
          <w:vertAlign w:val="subscript"/>
        </w:rPr>
        <w:t>8</w:t>
      </w:r>
      <w:r w:rsidRPr="00146554">
        <w:t>X</w:t>
      </w:r>
      <w:r w:rsidRPr="00146554">
        <w:rPr>
          <w:vertAlign w:val="subscript"/>
        </w:rPr>
        <w:t>9</w:t>
      </w:r>
      <w:r w:rsidRPr="00146554">
        <w:rPr>
          <w:rFonts w:hint="cs"/>
          <w:position w:val="-4"/>
          <w:sz w:val="16"/>
          <w:rtl/>
          <w:lang w:bidi="ar-EG"/>
        </w:rPr>
        <w:t xml:space="preserve"> </w:t>
      </w:r>
      <w:r w:rsidRPr="00146554">
        <w:rPr>
          <w:rFonts w:hint="cs"/>
          <w:position w:val="-4"/>
          <w:rtl/>
          <w:lang w:bidi="ar-EG"/>
        </w:rPr>
        <w:t>حيث الأرقام</w:t>
      </w:r>
      <w:r>
        <w:rPr>
          <w:rFonts w:hint="eastAsia"/>
          <w:position w:val="-4"/>
          <w:rtl/>
          <w:lang w:bidi="ar-EG"/>
        </w:rPr>
        <w:t> </w:t>
      </w:r>
      <w:r w:rsidRPr="00146554">
        <w:rPr>
          <w:position w:val="-4"/>
          <w:lang w:bidi="ar-EG"/>
        </w:rPr>
        <w:t>3</w:t>
      </w:r>
      <w:r w:rsidRPr="00146554">
        <w:rPr>
          <w:rFonts w:hint="cs"/>
          <w:position w:val="-4"/>
          <w:rtl/>
          <w:lang w:bidi="ar-EG"/>
        </w:rPr>
        <w:t xml:space="preserve"> و</w:t>
      </w:r>
      <w:r w:rsidRPr="00146554">
        <w:rPr>
          <w:position w:val="-4"/>
          <w:lang w:bidi="ar-EG"/>
        </w:rPr>
        <w:t>4</w:t>
      </w:r>
      <w:r w:rsidRPr="00146554">
        <w:rPr>
          <w:rFonts w:hint="cs"/>
          <w:position w:val="-4"/>
          <w:rtl/>
          <w:lang w:bidi="ar-EG"/>
        </w:rPr>
        <w:t xml:space="preserve"> و</w:t>
      </w:r>
      <w:r w:rsidRPr="00146554">
        <w:rPr>
          <w:position w:val="-4"/>
          <w:lang w:bidi="ar-EG"/>
        </w:rPr>
        <w:t>5</w:t>
      </w:r>
      <w:r w:rsidRPr="00146554">
        <w:rPr>
          <w:rFonts w:hint="cs"/>
          <w:rtl/>
          <w:lang w:bidi="ar-EG"/>
        </w:rPr>
        <w:t xml:space="preserve"> تمثل أرقام التعرف البحري </w:t>
      </w:r>
      <w:r w:rsidRPr="00146554">
        <w:rPr>
          <w:lang w:bidi="ar-EG"/>
        </w:rPr>
        <w:t>MID</w:t>
      </w:r>
      <w:r w:rsidRPr="00146554">
        <w:rPr>
          <w:rFonts w:hint="cs"/>
          <w:rtl/>
          <w:lang w:bidi="ar-EG"/>
        </w:rPr>
        <w:t xml:space="preserve"> و</w:t>
      </w:r>
      <w:r w:rsidRPr="00146554">
        <w:rPr>
          <w:lang w:bidi="ar-EG"/>
        </w:rPr>
        <w:t>X</w:t>
      </w:r>
      <w:r w:rsidRPr="00146554">
        <w:rPr>
          <w:rFonts w:hint="cs"/>
          <w:rtl/>
          <w:lang w:bidi="ar-EG"/>
        </w:rPr>
        <w:t xml:space="preserve"> تمثل أي رقم بين </w:t>
      </w:r>
      <w:r w:rsidRPr="00146554">
        <w:rPr>
          <w:lang w:bidi="ar-EG"/>
        </w:rPr>
        <w:t>0</w:t>
      </w:r>
      <w:r w:rsidRPr="00146554">
        <w:rPr>
          <w:rFonts w:hint="cs"/>
          <w:rtl/>
          <w:lang w:bidi="ar-EG"/>
        </w:rPr>
        <w:t xml:space="preserve"> و</w:t>
      </w:r>
      <w:r w:rsidRPr="00146554">
        <w:rPr>
          <w:lang w:bidi="ar-EG"/>
        </w:rPr>
        <w:t>9</w:t>
      </w:r>
      <w:r w:rsidRPr="00146554">
        <w:rPr>
          <w:rFonts w:hint="cs"/>
          <w:rtl/>
          <w:lang w:bidi="ar-EG"/>
        </w:rPr>
        <w:t>. وتدل أرقام التعرف البحري</w:t>
      </w:r>
      <w:r w:rsidRPr="00146554">
        <w:rPr>
          <w:rFonts w:hint="eastAsia"/>
          <w:rtl/>
          <w:lang w:bidi="ar-EG"/>
        </w:rPr>
        <w:t> </w:t>
      </w:r>
      <w:r w:rsidRPr="00146554">
        <w:rPr>
          <w:lang w:bidi="ar-EG"/>
        </w:rPr>
        <w:t>MID</w:t>
      </w:r>
      <w:r w:rsidRPr="00146554">
        <w:rPr>
          <w:rFonts w:hint="cs"/>
          <w:rtl/>
          <w:lang w:bidi="ar-EG"/>
        </w:rPr>
        <w:t xml:space="preserve"> على الإدارة التي لها الولاية القضائية على المحطة الساحلية أو المحطة الأرضية الساحلية.</w:t>
      </w:r>
    </w:p>
    <w:p w:rsidR="0045578F" w:rsidRPr="00146554" w:rsidRDefault="0045578F" w:rsidP="0045578F">
      <w:pPr>
        <w:spacing w:line="187" w:lineRule="auto"/>
        <w:rPr>
          <w:rtl/>
          <w:lang w:bidi="ar-EG"/>
        </w:rPr>
      </w:pPr>
      <w:proofErr w:type="gramStart"/>
      <w:r w:rsidRPr="00146554">
        <w:rPr>
          <w:b/>
          <w:bCs/>
        </w:rPr>
        <w:t>2</w:t>
      </w:r>
      <w:r w:rsidRPr="00146554">
        <w:rPr>
          <w:rtl/>
          <w:lang w:bidi="ar-EG"/>
        </w:rPr>
        <w:tab/>
      </w:r>
      <w:r w:rsidRPr="00146554">
        <w:rPr>
          <w:rFonts w:hint="cs"/>
          <w:rtl/>
          <w:lang w:bidi="ar-EG"/>
        </w:rPr>
        <w:t>ونظرا</w:t>
      </w:r>
      <w:proofErr w:type="gramEnd"/>
      <w:r w:rsidRPr="00146554">
        <w:rPr>
          <w:rFonts w:hint="cs"/>
          <w:rtl/>
          <w:lang w:bidi="ar-EG"/>
        </w:rPr>
        <w:t>ً إلى أن عدد المحطات الساحلية يتناقص في بلدان كثيرة، فقد ترغب إدارة ما في تخصيص هوية</w:t>
      </w:r>
      <w:r w:rsidRPr="00146554">
        <w:rPr>
          <w:rFonts w:hint="eastAsia"/>
          <w:rtl/>
          <w:lang w:bidi="ar-EG"/>
        </w:rPr>
        <w:t> </w:t>
      </w:r>
      <w:r w:rsidRPr="00146554">
        <w:rPr>
          <w:lang w:bidi="ar-EG"/>
        </w:rPr>
        <w:t>MMSI</w:t>
      </w:r>
      <w:r w:rsidRPr="00146554">
        <w:rPr>
          <w:rFonts w:hint="cs"/>
          <w:rtl/>
          <w:lang w:bidi="ar-EG"/>
        </w:rPr>
        <w:t xml:space="preserve"> من النسق المذكور آنفاً للمحطات الراديوية في الموانئ ومحطات التوجيه والمحطات الأخرى التي تشارك في الخدمات الراديوية البحرية. وينبغي</w:t>
      </w:r>
      <w:r>
        <w:rPr>
          <w:rFonts w:hint="eastAsia"/>
          <w:rtl/>
          <w:lang w:bidi="ar-EG"/>
        </w:rPr>
        <w:t> </w:t>
      </w:r>
      <w:r w:rsidRPr="00146554">
        <w:rPr>
          <w:rFonts w:hint="cs"/>
          <w:rtl/>
          <w:lang w:bidi="ar-EG"/>
        </w:rPr>
        <w:t xml:space="preserve">تحديد موقع المحطات المعنية في البر أو في جزيرة من أجل استعمال النسق </w:t>
      </w:r>
      <w:r w:rsidRPr="00146554">
        <w:t>00MIDXXXX</w:t>
      </w:r>
      <w:r w:rsidRPr="00146554">
        <w:rPr>
          <w:rFonts w:hint="cs"/>
          <w:rtl/>
          <w:lang w:bidi="ar-EG"/>
        </w:rPr>
        <w:t>.</w:t>
      </w:r>
    </w:p>
    <w:p w:rsidR="0045578F" w:rsidRPr="00146554" w:rsidRDefault="0045578F" w:rsidP="0045578F">
      <w:pPr>
        <w:keepNext/>
        <w:spacing w:line="187" w:lineRule="auto"/>
        <w:rPr>
          <w:rtl/>
          <w:lang w:bidi="ar-EG"/>
        </w:rPr>
      </w:pPr>
      <w:proofErr w:type="gramStart"/>
      <w:r w:rsidRPr="00146554">
        <w:rPr>
          <w:b/>
          <w:bCs/>
        </w:rPr>
        <w:t>3</w:t>
      </w:r>
      <w:r w:rsidRPr="00146554">
        <w:rPr>
          <w:rtl/>
          <w:lang w:bidi="ar-EG"/>
        </w:rPr>
        <w:tab/>
      </w:r>
      <w:r w:rsidRPr="00146554">
        <w:rPr>
          <w:rFonts w:hint="cs"/>
          <w:rtl/>
          <w:lang w:bidi="ar-EG"/>
        </w:rPr>
        <w:t>ويجوز</w:t>
      </w:r>
      <w:proofErr w:type="gramEnd"/>
      <w:r w:rsidRPr="00146554">
        <w:rPr>
          <w:rFonts w:hint="cs"/>
          <w:rtl/>
          <w:lang w:bidi="ar-EG"/>
        </w:rPr>
        <w:t xml:space="preserve"> للإدارة أن تستعمل الرقم السادس لمزيد من التمييز بين بعض الاستعمالات المحددة لهذا الصنف من الهوية</w:t>
      </w:r>
      <w:r w:rsidRPr="00146554">
        <w:rPr>
          <w:rFonts w:hint="eastAsia"/>
          <w:rtl/>
          <w:lang w:bidi="ar-EG"/>
        </w:rPr>
        <w:t> </w:t>
      </w:r>
      <w:r w:rsidRPr="00146554">
        <w:rPr>
          <w:lang w:bidi="ar-EG"/>
        </w:rPr>
        <w:t>MMSI</w:t>
      </w:r>
      <w:r w:rsidRPr="00146554">
        <w:rPr>
          <w:rFonts w:hint="cs"/>
          <w:rtl/>
          <w:lang w:bidi="ar-EG"/>
        </w:rPr>
        <w:t xml:space="preserve"> على النحو المبين في مثال التطبيقات الوارد أدناه:</w:t>
      </w:r>
    </w:p>
    <w:p w:rsidR="0045578F" w:rsidRPr="00146554" w:rsidRDefault="0045578F" w:rsidP="0045578F">
      <w:pPr>
        <w:pStyle w:val="enumlev1"/>
        <w:rPr>
          <w:rtl/>
        </w:rPr>
      </w:pPr>
      <w:r w:rsidRPr="00146554">
        <w:rPr>
          <w:rFonts w:hint="cs"/>
          <w:rtl/>
        </w:rPr>
        <w:t xml:space="preserve"> أ )</w:t>
      </w:r>
      <w:r w:rsidRPr="00146554">
        <w:rPr>
          <w:rtl/>
        </w:rPr>
        <w:tab/>
      </w:r>
      <w:r w:rsidRPr="00146554">
        <w:t>00MID1XXX</w:t>
      </w:r>
      <w:r w:rsidRPr="00146554">
        <w:rPr>
          <w:rFonts w:hint="cs"/>
          <w:rtl/>
        </w:rPr>
        <w:tab/>
        <w:t>محطات راديوية ساحلية</w:t>
      </w:r>
    </w:p>
    <w:p w:rsidR="0045578F" w:rsidRPr="00146554" w:rsidRDefault="0045578F" w:rsidP="0045578F">
      <w:pPr>
        <w:pStyle w:val="enumlev1"/>
        <w:rPr>
          <w:rtl/>
        </w:rPr>
      </w:pPr>
      <w:r w:rsidRPr="00146554">
        <w:rPr>
          <w:rFonts w:hint="cs"/>
          <w:rtl/>
        </w:rPr>
        <w:t>ب)</w:t>
      </w:r>
      <w:r w:rsidRPr="00146554">
        <w:rPr>
          <w:rtl/>
        </w:rPr>
        <w:tab/>
      </w:r>
      <w:r w:rsidRPr="00146554">
        <w:t>00MID2XXX</w:t>
      </w:r>
      <w:r w:rsidRPr="00146554">
        <w:rPr>
          <w:rFonts w:hint="cs"/>
          <w:rtl/>
        </w:rPr>
        <w:tab/>
        <w:t>محطات راديوية للموانئ</w:t>
      </w:r>
    </w:p>
    <w:p w:rsidR="0045578F" w:rsidRPr="00146554" w:rsidRDefault="0045578F" w:rsidP="0045578F">
      <w:pPr>
        <w:pStyle w:val="enumlev1"/>
        <w:rPr>
          <w:rtl/>
        </w:rPr>
      </w:pPr>
      <w:r w:rsidRPr="00146554">
        <w:rPr>
          <w:rFonts w:hint="cs"/>
          <w:rtl/>
        </w:rPr>
        <w:t>ج)</w:t>
      </w:r>
      <w:r w:rsidRPr="00146554">
        <w:rPr>
          <w:rFonts w:hint="cs"/>
          <w:rtl/>
        </w:rPr>
        <w:tab/>
      </w:r>
      <w:r w:rsidRPr="00146554">
        <w:t>00MID3XXX</w:t>
      </w:r>
      <w:r w:rsidRPr="00146554">
        <w:rPr>
          <w:rtl/>
        </w:rPr>
        <w:tab/>
      </w:r>
      <w:r w:rsidRPr="00146554">
        <w:rPr>
          <w:rFonts w:hint="cs"/>
          <w:rtl/>
        </w:rPr>
        <w:t>محطات توجيه وغيرها</w:t>
      </w:r>
    </w:p>
    <w:p w:rsidR="0045578F" w:rsidRPr="00146554" w:rsidRDefault="0045578F" w:rsidP="0045578F">
      <w:pPr>
        <w:pStyle w:val="enumlev1"/>
        <w:rPr>
          <w:rtl/>
        </w:rPr>
      </w:pPr>
      <w:r w:rsidRPr="00146554">
        <w:rPr>
          <w:rFonts w:hint="cs"/>
          <w:rtl/>
        </w:rPr>
        <w:t>د )</w:t>
      </w:r>
      <w:r w:rsidRPr="00146554">
        <w:rPr>
          <w:rFonts w:hint="cs"/>
          <w:rtl/>
        </w:rPr>
        <w:tab/>
      </w:r>
      <w:r w:rsidRPr="00146554">
        <w:t>00MID4XXX</w:t>
      </w:r>
      <w:r w:rsidRPr="00146554">
        <w:rPr>
          <w:rtl/>
        </w:rPr>
        <w:tab/>
      </w:r>
      <w:r w:rsidRPr="00146554">
        <w:rPr>
          <w:rFonts w:hint="cs"/>
          <w:rtl/>
        </w:rPr>
        <w:t xml:space="preserve">محطات مكررات النظام </w:t>
      </w:r>
      <w:r w:rsidRPr="00146554">
        <w:t>AIS</w:t>
      </w:r>
      <w:r w:rsidRPr="00146554">
        <w:rPr>
          <w:rFonts w:hint="cs"/>
          <w:rtl/>
        </w:rPr>
        <w:t>.</w:t>
      </w:r>
    </w:p>
    <w:p w:rsidR="0045578F" w:rsidRPr="00146554" w:rsidRDefault="0045578F" w:rsidP="0045578F">
      <w:pPr>
        <w:spacing w:line="187" w:lineRule="auto"/>
        <w:rPr>
          <w:spacing w:val="-4"/>
          <w:rtl/>
          <w:lang w:bidi="ar-EG"/>
        </w:rPr>
      </w:pPr>
      <w:proofErr w:type="gramStart"/>
      <w:r w:rsidRPr="00146554">
        <w:rPr>
          <w:b/>
          <w:bCs/>
        </w:rPr>
        <w:t>4</w:t>
      </w:r>
      <w:r w:rsidRPr="00146554">
        <w:rPr>
          <w:rFonts w:hint="cs"/>
          <w:spacing w:val="-4"/>
          <w:rtl/>
          <w:lang w:bidi="ar-EG"/>
        </w:rPr>
        <w:tab/>
        <w:t>ويُحدث</w:t>
      </w:r>
      <w:proofErr w:type="gramEnd"/>
      <w:r w:rsidRPr="00146554">
        <w:rPr>
          <w:rFonts w:hint="cs"/>
          <w:spacing w:val="-4"/>
          <w:rtl/>
          <w:lang w:bidi="ar-EG"/>
        </w:rPr>
        <w:t xml:space="preserve"> نظام هذا النسق مجموعات من </w:t>
      </w:r>
      <w:r w:rsidRPr="00146554">
        <w:rPr>
          <w:spacing w:val="-4"/>
          <w:lang w:bidi="ar-EG"/>
        </w:rPr>
        <w:t>999</w:t>
      </w:r>
      <w:r w:rsidRPr="00146554">
        <w:rPr>
          <w:rFonts w:hint="cs"/>
          <w:spacing w:val="-4"/>
          <w:rtl/>
          <w:lang w:bidi="ar-EG"/>
        </w:rPr>
        <w:t xml:space="preserve"> عدداً لكل فئة من المحطات. غير أن هذا الأسلوب خياري ولا ينبغي استعماله إلا باعتباره إرشادات. وهناك إمكانيات أخرى كثيرة لتوسيع نطاق هذا النسق، إذا كانت الإدارة المعنية ترغب في ذلك.</w:t>
      </w:r>
    </w:p>
    <w:p w:rsidR="0045578F" w:rsidRPr="00146554" w:rsidRDefault="0045578F" w:rsidP="0045578F">
      <w:pPr>
        <w:keepNext/>
        <w:spacing w:line="187" w:lineRule="auto"/>
        <w:rPr>
          <w:rtl/>
          <w:lang w:bidi="ar-EG"/>
        </w:rPr>
      </w:pPr>
      <w:proofErr w:type="gramStart"/>
      <w:r w:rsidRPr="00146554">
        <w:rPr>
          <w:b/>
          <w:bCs/>
        </w:rPr>
        <w:lastRenderedPageBreak/>
        <w:t>5</w:t>
      </w:r>
      <w:r w:rsidRPr="00146554">
        <w:rPr>
          <w:rtl/>
          <w:lang w:bidi="ar-EG"/>
        </w:rPr>
        <w:tab/>
      </w:r>
      <w:r w:rsidRPr="00146554">
        <w:rPr>
          <w:rFonts w:hint="cs"/>
          <w:rtl/>
          <w:lang w:bidi="ar-EG"/>
        </w:rPr>
        <w:t>وتتشكل</w:t>
      </w:r>
      <w:proofErr w:type="gramEnd"/>
      <w:r w:rsidRPr="00146554">
        <w:rPr>
          <w:rFonts w:hint="cs"/>
          <w:rtl/>
          <w:lang w:bidi="ar-EG"/>
        </w:rPr>
        <w:t xml:space="preserve"> هويات نداء مجموعة محطات ساحلية تستخدم في مناداة أكثر من محطة ساحلية واحدة في آن واحد كمجموعة فرعية من هويات المحطات الساحلية على النحو التالي:</w:t>
      </w:r>
    </w:p>
    <w:p w:rsidR="0045578F" w:rsidRPr="00146554" w:rsidRDefault="0045578F" w:rsidP="0045578F">
      <w:pPr>
        <w:tabs>
          <w:tab w:val="center" w:pos="4820"/>
          <w:tab w:val="right" w:pos="9639"/>
        </w:tabs>
        <w:spacing w:line="240" w:lineRule="auto"/>
        <w:jc w:val="center"/>
        <w:rPr>
          <w:color w:val="000000"/>
        </w:rPr>
      </w:pPr>
      <w:r w:rsidRPr="00146554">
        <w:t>0</w:t>
      </w:r>
      <w:r w:rsidRPr="00146554">
        <w:rPr>
          <w:vertAlign w:val="subscript"/>
        </w:rPr>
        <w:t>1</w:t>
      </w:r>
      <w:r w:rsidRPr="00146554">
        <w:t>0</w:t>
      </w:r>
      <w:r w:rsidRPr="00146554">
        <w:rPr>
          <w:vertAlign w:val="subscript"/>
        </w:rPr>
        <w:t>2</w:t>
      </w:r>
      <w:r w:rsidRPr="00146554">
        <w:t>M</w:t>
      </w:r>
      <w:r w:rsidRPr="00146554">
        <w:rPr>
          <w:vertAlign w:val="subscript"/>
        </w:rPr>
        <w:t>3</w:t>
      </w:r>
      <w:r w:rsidRPr="00146554">
        <w:t>I</w:t>
      </w:r>
      <w:r w:rsidRPr="00146554">
        <w:rPr>
          <w:vertAlign w:val="subscript"/>
        </w:rPr>
        <w:t>4</w:t>
      </w:r>
      <w:r w:rsidRPr="00146554">
        <w:t>D</w:t>
      </w:r>
      <w:r w:rsidRPr="00146554">
        <w:rPr>
          <w:vertAlign w:val="subscript"/>
        </w:rPr>
        <w:t>5</w:t>
      </w:r>
      <w:r w:rsidRPr="00146554">
        <w:t>X</w:t>
      </w:r>
      <w:r w:rsidRPr="00146554">
        <w:rPr>
          <w:vertAlign w:val="subscript"/>
        </w:rPr>
        <w:t>6</w:t>
      </w:r>
      <w:r w:rsidRPr="00146554">
        <w:t>X</w:t>
      </w:r>
      <w:r w:rsidRPr="00146554">
        <w:rPr>
          <w:vertAlign w:val="subscript"/>
        </w:rPr>
        <w:t>7</w:t>
      </w:r>
      <w:r w:rsidRPr="00146554">
        <w:t>X</w:t>
      </w:r>
      <w:r w:rsidRPr="00146554">
        <w:rPr>
          <w:vertAlign w:val="subscript"/>
        </w:rPr>
        <w:t>8</w:t>
      </w:r>
      <w:r w:rsidRPr="00146554">
        <w:t>X</w:t>
      </w:r>
      <w:r w:rsidRPr="00146554">
        <w:rPr>
          <w:vertAlign w:val="subscript"/>
        </w:rPr>
        <w:t>9</w:t>
      </w:r>
    </w:p>
    <w:p w:rsidR="0045578F" w:rsidRPr="00146554" w:rsidRDefault="0045578F" w:rsidP="0045578F">
      <w:pPr>
        <w:spacing w:line="187" w:lineRule="auto"/>
        <w:rPr>
          <w:rtl/>
          <w:lang w:bidi="ar-EG"/>
        </w:rPr>
      </w:pPr>
      <w:r w:rsidRPr="00146554">
        <w:rPr>
          <w:rFonts w:hint="cs"/>
          <w:rtl/>
          <w:lang w:bidi="ar-EG"/>
        </w:rPr>
        <w:t xml:space="preserve">حيث </w:t>
      </w:r>
      <w:r w:rsidRPr="00F350B1">
        <w:rPr>
          <w:rFonts w:hint="cs"/>
          <w:rtl/>
          <w:lang w:bidi="ar-EG"/>
        </w:rPr>
        <w:t>الرقمان</w:t>
      </w:r>
      <w:r w:rsidRPr="00146554">
        <w:rPr>
          <w:rFonts w:hint="cs"/>
          <w:rtl/>
          <w:lang w:bidi="ar-EG"/>
        </w:rPr>
        <w:t xml:space="preserve"> الأولان هما صفران، و</w:t>
      </w:r>
      <w:r w:rsidRPr="00146554">
        <w:rPr>
          <w:lang w:bidi="ar-EG"/>
        </w:rPr>
        <w:t>X</w:t>
      </w:r>
      <w:r w:rsidRPr="00146554">
        <w:rPr>
          <w:rFonts w:hint="cs"/>
          <w:rtl/>
          <w:lang w:bidi="ar-EG"/>
        </w:rPr>
        <w:t xml:space="preserve"> هو أي رقم بين </w:t>
      </w:r>
      <w:r w:rsidRPr="00146554">
        <w:rPr>
          <w:lang w:bidi="ar-EG"/>
        </w:rPr>
        <w:t>0</w:t>
      </w:r>
      <w:r w:rsidRPr="00146554">
        <w:rPr>
          <w:rFonts w:hint="cs"/>
          <w:rtl/>
          <w:lang w:bidi="ar-EG"/>
        </w:rPr>
        <w:t xml:space="preserve"> و</w:t>
      </w:r>
      <w:r w:rsidRPr="00146554">
        <w:rPr>
          <w:lang w:bidi="ar-EG"/>
        </w:rPr>
        <w:t>9</w:t>
      </w:r>
      <w:r w:rsidRPr="00146554">
        <w:rPr>
          <w:rFonts w:hint="cs"/>
          <w:rtl/>
          <w:lang w:bidi="ar-EG"/>
        </w:rPr>
        <w:t xml:space="preserve">. ولا يمثل الرقم </w:t>
      </w:r>
      <w:r w:rsidRPr="00146554">
        <w:rPr>
          <w:lang w:bidi="ar-EG"/>
        </w:rPr>
        <w:t>MID</w:t>
      </w:r>
      <w:r w:rsidRPr="00146554">
        <w:rPr>
          <w:rFonts w:hint="cs"/>
          <w:rtl/>
          <w:lang w:bidi="ar-EG"/>
        </w:rPr>
        <w:t xml:space="preserve"> إلا الأراضي أو المناطق الجغرافية للإدارة التي تخصص هوية النداء لمجموعة المحطات الساحلية. ويجوز تخصيص الهوية لمحطات إدارة واحدة تقع جميعها في منطقة جغرافية واحدة كما تشير توصيات قطاع تقييس الاتصالات ذات الصلة.</w:t>
      </w:r>
    </w:p>
    <w:p w:rsidR="0045578F" w:rsidRPr="00146554" w:rsidRDefault="0045578F" w:rsidP="0045578F">
      <w:pPr>
        <w:spacing w:line="187" w:lineRule="auto"/>
        <w:rPr>
          <w:rtl/>
          <w:lang w:bidi="ar-EG"/>
        </w:rPr>
      </w:pPr>
      <w:proofErr w:type="gramStart"/>
      <w:r w:rsidRPr="00146554">
        <w:rPr>
          <w:b/>
          <w:bCs/>
          <w:lang w:bidi="ar-EG"/>
        </w:rPr>
        <w:t>6</w:t>
      </w:r>
      <w:r w:rsidRPr="00146554">
        <w:rPr>
          <w:rFonts w:hint="cs"/>
          <w:rtl/>
          <w:lang w:bidi="ar-EG"/>
        </w:rPr>
        <w:tab/>
        <w:t>وينبغي</w:t>
      </w:r>
      <w:proofErr w:type="gramEnd"/>
      <w:r w:rsidRPr="00146554">
        <w:rPr>
          <w:rFonts w:hint="cs"/>
          <w:rtl/>
          <w:lang w:bidi="ar-EG"/>
        </w:rPr>
        <w:t xml:space="preserve"> حجز المركَّب </w:t>
      </w:r>
      <w:r w:rsidRPr="00146554">
        <w:t>0</w:t>
      </w:r>
      <w:r w:rsidRPr="00146554">
        <w:rPr>
          <w:vertAlign w:val="subscript"/>
        </w:rPr>
        <w:t>1</w:t>
      </w:r>
      <w:r w:rsidRPr="00146554">
        <w:t>0</w:t>
      </w:r>
      <w:r w:rsidRPr="00146554">
        <w:rPr>
          <w:vertAlign w:val="subscript"/>
        </w:rPr>
        <w:t>2</w:t>
      </w:r>
      <w:r w:rsidRPr="00146554">
        <w:t>M</w:t>
      </w:r>
      <w:r w:rsidRPr="00146554">
        <w:rPr>
          <w:vertAlign w:val="subscript"/>
        </w:rPr>
        <w:t>3</w:t>
      </w:r>
      <w:r w:rsidRPr="00146554">
        <w:t>I</w:t>
      </w:r>
      <w:r w:rsidRPr="00146554">
        <w:rPr>
          <w:vertAlign w:val="subscript"/>
        </w:rPr>
        <w:t>4</w:t>
      </w:r>
      <w:r w:rsidRPr="00146554">
        <w:t>D</w:t>
      </w:r>
      <w:r w:rsidRPr="00146554">
        <w:rPr>
          <w:vertAlign w:val="subscript"/>
        </w:rPr>
        <w:t>5</w:t>
      </w:r>
      <w:r w:rsidRPr="00146554">
        <w:t>0</w:t>
      </w:r>
      <w:r w:rsidRPr="00146554">
        <w:rPr>
          <w:vertAlign w:val="subscript"/>
        </w:rPr>
        <w:t>6</w:t>
      </w:r>
      <w:r w:rsidRPr="00146554">
        <w:t>0</w:t>
      </w:r>
      <w:r w:rsidRPr="00146554">
        <w:rPr>
          <w:vertAlign w:val="subscript"/>
        </w:rPr>
        <w:t>7</w:t>
      </w:r>
      <w:r w:rsidRPr="00146554">
        <w:t>0</w:t>
      </w:r>
      <w:r w:rsidRPr="00146554">
        <w:rPr>
          <w:vertAlign w:val="subscript"/>
        </w:rPr>
        <w:t>8</w:t>
      </w:r>
      <w:r w:rsidRPr="00146554">
        <w:t>0</w:t>
      </w:r>
      <w:r w:rsidRPr="00146554">
        <w:rPr>
          <w:vertAlign w:val="subscript"/>
        </w:rPr>
        <w:t>9</w:t>
      </w:r>
      <w:r w:rsidRPr="00146554">
        <w:rPr>
          <w:rFonts w:hint="cs"/>
          <w:rtl/>
          <w:lang w:bidi="ar-EG"/>
        </w:rPr>
        <w:t xml:space="preserve"> لهوية مجموعة محطات ساحلية وينبغي تناول جميع محطات</w:t>
      </w:r>
      <w:r w:rsidRPr="00146554">
        <w:rPr>
          <w:rFonts w:hint="eastAsia"/>
          <w:rtl/>
          <w:lang w:bidi="ar-EG"/>
        </w:rPr>
        <w:t> </w:t>
      </w:r>
      <w:r w:rsidRPr="00146554">
        <w:t>00MIDXXXX</w:t>
      </w:r>
      <w:r w:rsidRPr="00146554">
        <w:rPr>
          <w:rFonts w:hint="cs"/>
          <w:rtl/>
          <w:lang w:bidi="ar-EG"/>
        </w:rPr>
        <w:t xml:space="preserve"> داخل الإدارة. ويجوز للإدارة زيادة توسيع هذا الاستخدام باستعمال هويات نداء جماعي إضافية مثل</w:t>
      </w:r>
      <w:r w:rsidRPr="00146554">
        <w:rPr>
          <w:rFonts w:hint="eastAsia"/>
          <w:rtl/>
          <w:lang w:bidi="ar-EG"/>
        </w:rPr>
        <w:t> </w:t>
      </w:r>
      <w:r w:rsidRPr="00146554">
        <w:t>00MID1111</w:t>
      </w:r>
      <w:r w:rsidRPr="00146554">
        <w:rPr>
          <w:rFonts w:hint="cs"/>
          <w:rtl/>
          <w:lang w:bidi="ar-EG"/>
        </w:rPr>
        <w:t xml:space="preserve"> وغيرها.</w:t>
      </w:r>
    </w:p>
    <w:p w:rsidR="0045578F" w:rsidRPr="00146554" w:rsidRDefault="0045578F" w:rsidP="0045578F">
      <w:pPr>
        <w:spacing w:line="187" w:lineRule="auto"/>
        <w:rPr>
          <w:rtl/>
          <w:lang w:bidi="ar-EG"/>
        </w:rPr>
      </w:pPr>
      <w:proofErr w:type="gramStart"/>
      <w:r w:rsidRPr="00146554">
        <w:rPr>
          <w:b/>
          <w:bCs/>
          <w:lang w:bidi="ar-EG"/>
        </w:rPr>
        <w:t>7</w:t>
      </w:r>
      <w:r w:rsidRPr="00146554">
        <w:rPr>
          <w:rtl/>
          <w:lang w:bidi="ar-EG"/>
        </w:rPr>
        <w:tab/>
      </w:r>
      <w:r w:rsidRPr="00146554">
        <w:rPr>
          <w:rFonts w:hint="cs"/>
          <w:rtl/>
          <w:lang w:bidi="ar-EG"/>
        </w:rPr>
        <w:t>وينبغي</w:t>
      </w:r>
      <w:proofErr w:type="gramEnd"/>
      <w:r w:rsidRPr="00146554">
        <w:rPr>
          <w:rFonts w:hint="cs"/>
          <w:rtl/>
          <w:lang w:bidi="ar-EG"/>
        </w:rPr>
        <w:t xml:space="preserve"> لأغراض النظام العالمي </w:t>
      </w:r>
      <w:r w:rsidRPr="00146554">
        <w:rPr>
          <w:lang w:bidi="ar-EG"/>
        </w:rPr>
        <w:t>GMDSS</w:t>
      </w:r>
      <w:r w:rsidRPr="00146554">
        <w:rPr>
          <w:rFonts w:hint="cs"/>
          <w:rtl/>
          <w:lang w:bidi="ar-EG"/>
        </w:rPr>
        <w:t xml:space="preserve"> إتاحة تفاصيل هذه التخصيصات </w:t>
      </w:r>
      <w:r w:rsidRPr="00146554">
        <w:rPr>
          <w:lang w:bidi="ar-EG"/>
        </w:rPr>
        <w:t>MMSI</w:t>
      </w:r>
      <w:r w:rsidRPr="00146554">
        <w:rPr>
          <w:rFonts w:hint="cs"/>
          <w:rtl/>
          <w:lang w:bidi="ar-EG"/>
        </w:rPr>
        <w:t xml:space="preserve"> لكيانات مخوَّلة كمراكز تنسيق عمليات الإنقاذ على سبيل المثال لا الحصر، وذلك على أساس أوتوماتي طوال </w:t>
      </w:r>
      <w:r w:rsidRPr="00146554">
        <w:rPr>
          <w:lang w:bidi="ar-EG"/>
        </w:rPr>
        <w:t>24</w:t>
      </w:r>
      <w:r w:rsidRPr="00146554">
        <w:rPr>
          <w:rFonts w:hint="cs"/>
          <w:rtl/>
          <w:lang w:bidi="ar-EG"/>
        </w:rPr>
        <w:t xml:space="preserve"> ساعة في اليوم و</w:t>
      </w:r>
      <w:r w:rsidRPr="00146554">
        <w:rPr>
          <w:lang w:bidi="ar-EG"/>
        </w:rPr>
        <w:t>365</w:t>
      </w:r>
      <w:r w:rsidRPr="00146554">
        <w:rPr>
          <w:rFonts w:hint="cs"/>
          <w:rtl/>
          <w:lang w:bidi="ar-EG"/>
        </w:rPr>
        <w:t xml:space="preserve"> يوماً في السنة.</w:t>
      </w:r>
    </w:p>
    <w:p w:rsidR="0045578F" w:rsidRPr="00146554" w:rsidRDefault="0045578F" w:rsidP="0045578F">
      <w:pPr>
        <w:spacing w:line="187" w:lineRule="auto"/>
        <w:rPr>
          <w:rtl/>
          <w:lang w:bidi="ar-EG"/>
        </w:rPr>
      </w:pPr>
      <w:proofErr w:type="gramStart"/>
      <w:r w:rsidRPr="00146554">
        <w:rPr>
          <w:b/>
          <w:bCs/>
          <w:lang w:bidi="ar-EG"/>
        </w:rPr>
        <w:t>8</w:t>
      </w:r>
      <w:proofErr w:type="gramEnd"/>
      <w:r w:rsidRPr="00146554">
        <w:rPr>
          <w:rtl/>
          <w:lang w:bidi="ar-EG"/>
        </w:rPr>
        <w:tab/>
      </w:r>
      <w:r w:rsidRPr="00146554">
        <w:rPr>
          <w:rFonts w:hint="cs"/>
          <w:spacing w:val="10"/>
          <w:rtl/>
          <w:lang w:bidi="ar-EG"/>
        </w:rPr>
        <w:t xml:space="preserve">ويحجز مركَّب النسق </w:t>
      </w:r>
      <w:r w:rsidRPr="00146554">
        <w:rPr>
          <w:spacing w:val="10"/>
        </w:rPr>
        <w:t>0</w:t>
      </w:r>
      <w:r w:rsidRPr="00146554">
        <w:rPr>
          <w:spacing w:val="10"/>
          <w:vertAlign w:val="subscript"/>
        </w:rPr>
        <w:t>1</w:t>
      </w:r>
      <w:r w:rsidRPr="00146554">
        <w:rPr>
          <w:spacing w:val="10"/>
        </w:rPr>
        <w:t>0</w:t>
      </w:r>
      <w:r w:rsidRPr="00146554">
        <w:rPr>
          <w:spacing w:val="10"/>
          <w:vertAlign w:val="subscript"/>
        </w:rPr>
        <w:t>2</w:t>
      </w:r>
      <w:r w:rsidRPr="00146554">
        <w:rPr>
          <w:spacing w:val="10"/>
        </w:rPr>
        <w:t>9</w:t>
      </w:r>
      <w:r w:rsidRPr="00146554">
        <w:rPr>
          <w:spacing w:val="10"/>
          <w:vertAlign w:val="subscript"/>
        </w:rPr>
        <w:t>3</w:t>
      </w:r>
      <w:r w:rsidRPr="00146554">
        <w:rPr>
          <w:spacing w:val="10"/>
        </w:rPr>
        <w:t>9</w:t>
      </w:r>
      <w:r w:rsidRPr="00146554">
        <w:rPr>
          <w:spacing w:val="10"/>
          <w:vertAlign w:val="subscript"/>
        </w:rPr>
        <w:t>4</w:t>
      </w:r>
      <w:r w:rsidRPr="00146554">
        <w:rPr>
          <w:spacing w:val="10"/>
        </w:rPr>
        <w:t>9</w:t>
      </w:r>
      <w:r w:rsidRPr="00146554">
        <w:rPr>
          <w:spacing w:val="10"/>
          <w:vertAlign w:val="subscript"/>
        </w:rPr>
        <w:t>5</w:t>
      </w:r>
      <w:r w:rsidRPr="00146554">
        <w:rPr>
          <w:spacing w:val="10"/>
        </w:rPr>
        <w:t>0</w:t>
      </w:r>
      <w:r w:rsidRPr="00146554">
        <w:rPr>
          <w:spacing w:val="10"/>
          <w:vertAlign w:val="subscript"/>
        </w:rPr>
        <w:t>6</w:t>
      </w:r>
      <w:r w:rsidRPr="00146554">
        <w:rPr>
          <w:spacing w:val="10"/>
        </w:rPr>
        <w:t>0</w:t>
      </w:r>
      <w:r w:rsidRPr="00146554">
        <w:rPr>
          <w:spacing w:val="10"/>
          <w:vertAlign w:val="subscript"/>
        </w:rPr>
        <w:t>7</w:t>
      </w:r>
      <w:r w:rsidRPr="00146554">
        <w:rPr>
          <w:spacing w:val="10"/>
        </w:rPr>
        <w:t>0</w:t>
      </w:r>
      <w:r w:rsidRPr="00146554">
        <w:rPr>
          <w:spacing w:val="10"/>
          <w:vertAlign w:val="subscript"/>
        </w:rPr>
        <w:t>8</w:t>
      </w:r>
      <w:r w:rsidRPr="00146554">
        <w:rPr>
          <w:spacing w:val="10"/>
        </w:rPr>
        <w:t>0</w:t>
      </w:r>
      <w:r w:rsidRPr="00146554">
        <w:rPr>
          <w:spacing w:val="10"/>
          <w:vertAlign w:val="subscript"/>
        </w:rPr>
        <w:t>9</w:t>
      </w:r>
      <w:r w:rsidRPr="00146554">
        <w:rPr>
          <w:rFonts w:hint="cs"/>
          <w:spacing w:val="10"/>
          <w:rtl/>
          <w:lang w:bidi="ar-EG"/>
        </w:rPr>
        <w:t xml:space="preserve"> لهوية جميع المحطات الساحلية وينبغي أن يتناول جميع </w:t>
      </w:r>
      <w:r w:rsidRPr="00146554">
        <w:rPr>
          <w:rFonts w:hint="cs"/>
          <w:spacing w:val="-2"/>
          <w:rtl/>
          <w:lang w:bidi="ar-EG"/>
        </w:rPr>
        <w:t>المحطات</w:t>
      </w:r>
      <w:r w:rsidRPr="00146554">
        <w:rPr>
          <w:rFonts w:hint="eastAsia"/>
          <w:spacing w:val="-2"/>
          <w:rtl/>
          <w:lang w:bidi="ar-EG"/>
        </w:rPr>
        <w:t> </w:t>
      </w:r>
      <w:r w:rsidRPr="00146554">
        <w:rPr>
          <w:spacing w:val="-2"/>
        </w:rPr>
        <w:t>VHF 00XXXXXXX</w:t>
      </w:r>
      <w:r w:rsidRPr="00146554">
        <w:rPr>
          <w:rFonts w:hint="cs"/>
          <w:spacing w:val="-2"/>
          <w:rtl/>
          <w:lang w:bidi="ar-EG"/>
        </w:rPr>
        <w:t xml:space="preserve">. ولا يطبَّق ذلك على المحطات الساحلية العاملة بالموجات الهكتومترية </w:t>
      </w:r>
      <w:r w:rsidRPr="00146554">
        <w:rPr>
          <w:spacing w:val="-2"/>
          <w:lang w:bidi="ar-EG"/>
        </w:rPr>
        <w:t>(MF)</w:t>
      </w:r>
      <w:r w:rsidRPr="00146554">
        <w:rPr>
          <w:rFonts w:hint="cs"/>
          <w:spacing w:val="-2"/>
          <w:rtl/>
          <w:lang w:bidi="ar-EG"/>
        </w:rPr>
        <w:t xml:space="preserve"> أو الديكامترية</w:t>
      </w:r>
      <w:r w:rsidRPr="00146554">
        <w:rPr>
          <w:rFonts w:hint="eastAsia"/>
          <w:spacing w:val="-2"/>
          <w:rtl/>
          <w:lang w:bidi="ar-EG"/>
        </w:rPr>
        <w:t> </w:t>
      </w:r>
      <w:r w:rsidRPr="00146554">
        <w:rPr>
          <w:spacing w:val="-2"/>
          <w:lang w:bidi="ar-EG"/>
        </w:rPr>
        <w:t>(HF)</w:t>
      </w:r>
      <w:r w:rsidRPr="00146554">
        <w:rPr>
          <w:rFonts w:hint="cs"/>
          <w:spacing w:val="-2"/>
          <w:rtl/>
          <w:lang w:bidi="ar-EG"/>
        </w:rPr>
        <w:t>.</w:t>
      </w:r>
    </w:p>
    <w:p w:rsidR="0045578F" w:rsidRPr="00146554" w:rsidRDefault="0045578F" w:rsidP="0045578F">
      <w:pPr>
        <w:pStyle w:val="Section10"/>
        <w:rPr>
          <w:rtl/>
        </w:rPr>
      </w:pPr>
      <w:bookmarkStart w:id="6" w:name="_Toc257793680"/>
      <w:r w:rsidRPr="00146554">
        <w:rPr>
          <w:rFonts w:hint="cs"/>
          <w:rtl/>
        </w:rPr>
        <w:t xml:space="preserve">القسم </w:t>
      </w:r>
      <w:r w:rsidRPr="00146554">
        <w:t>3</w:t>
      </w:r>
      <w:bookmarkEnd w:id="6"/>
      <w:r w:rsidRPr="00146554">
        <w:rPr>
          <w:rtl/>
        </w:rPr>
        <w:br/>
      </w:r>
      <w:r w:rsidRPr="00146554">
        <w:rPr>
          <w:rtl/>
        </w:rPr>
        <w:br/>
      </w:r>
      <w:bookmarkStart w:id="7" w:name="_Toc257793681"/>
      <w:r w:rsidRPr="00146554">
        <w:rPr>
          <w:rFonts w:hint="cs"/>
          <w:rtl/>
        </w:rPr>
        <w:t>ت‍خصيص هويات الطائرات</w:t>
      </w:r>
      <w:bookmarkEnd w:id="7"/>
    </w:p>
    <w:p w:rsidR="0045578F" w:rsidRPr="00146554" w:rsidRDefault="0045578F" w:rsidP="0045578F">
      <w:pPr>
        <w:spacing w:before="320" w:line="187" w:lineRule="auto"/>
        <w:rPr>
          <w:rtl/>
          <w:lang w:bidi="ar-EG"/>
        </w:rPr>
      </w:pPr>
      <w:r w:rsidRPr="00146554">
        <w:rPr>
          <w:b/>
          <w:bCs/>
        </w:rPr>
        <w:t>1</w:t>
      </w:r>
      <w:r w:rsidRPr="00146554">
        <w:rPr>
          <w:rFonts w:ascii="Times New Roman Bold" w:hAnsi="Times New Roman Bold" w:hint="cs"/>
          <w:rtl/>
          <w:lang w:bidi="ar-EG"/>
        </w:rPr>
        <w:tab/>
        <w:t>عندما يطلب من الطائرات أن تستعمل هويات خدمة متنقلة بحرية لأغراض عمليات البحث والإنقاذ وغيرها من</w:t>
      </w:r>
      <w:r>
        <w:rPr>
          <w:rFonts w:ascii="Times New Roman Bold" w:hAnsi="Times New Roman Bold" w:hint="eastAsia"/>
          <w:rtl/>
          <w:lang w:bidi="ar-EG"/>
        </w:rPr>
        <w:t> </w:t>
      </w:r>
      <w:r w:rsidRPr="00146554">
        <w:rPr>
          <w:rFonts w:ascii="Times New Roman Bold" w:hAnsi="Times New Roman Bold" w:hint="cs"/>
          <w:rtl/>
          <w:lang w:bidi="ar-EG"/>
        </w:rPr>
        <w:t xml:space="preserve">الاتصالات المتعلقة بالسلامة مع محطات في الخدمة المتنقلة البحرية، ينبغي للإدارة المسؤولة أن تخصص هوية وحيدة للطائرة مكونة من تسعة أرقام تتخذ النسق </w:t>
      </w:r>
      <w:r w:rsidRPr="00146554">
        <w:t>1</w:t>
      </w:r>
      <w:r w:rsidRPr="00146554">
        <w:rPr>
          <w:vertAlign w:val="subscript"/>
        </w:rPr>
        <w:t>1</w:t>
      </w:r>
      <w:r w:rsidRPr="00146554">
        <w:t>1</w:t>
      </w:r>
      <w:r w:rsidRPr="00146554">
        <w:rPr>
          <w:vertAlign w:val="subscript"/>
        </w:rPr>
        <w:t>2</w:t>
      </w:r>
      <w:r w:rsidRPr="00146554">
        <w:t>1</w:t>
      </w:r>
      <w:r w:rsidRPr="00146554">
        <w:rPr>
          <w:vertAlign w:val="subscript"/>
        </w:rPr>
        <w:t>3</w:t>
      </w:r>
      <w:r w:rsidRPr="00146554">
        <w:t>M</w:t>
      </w:r>
      <w:r w:rsidRPr="00146554">
        <w:rPr>
          <w:vertAlign w:val="subscript"/>
        </w:rPr>
        <w:t>4</w:t>
      </w:r>
      <w:r w:rsidRPr="00146554">
        <w:t>I</w:t>
      </w:r>
      <w:r w:rsidRPr="00146554">
        <w:rPr>
          <w:vertAlign w:val="subscript"/>
        </w:rPr>
        <w:t>5</w:t>
      </w:r>
      <w:r w:rsidRPr="00146554">
        <w:t>D</w:t>
      </w:r>
      <w:r w:rsidRPr="00146554">
        <w:rPr>
          <w:vertAlign w:val="subscript"/>
        </w:rPr>
        <w:t>6</w:t>
      </w:r>
      <w:r w:rsidRPr="00146554">
        <w:t>X</w:t>
      </w:r>
      <w:r w:rsidRPr="00146554">
        <w:rPr>
          <w:vertAlign w:val="subscript"/>
        </w:rPr>
        <w:t>7</w:t>
      </w:r>
      <w:r w:rsidRPr="00146554">
        <w:t>X</w:t>
      </w:r>
      <w:r w:rsidRPr="00146554">
        <w:rPr>
          <w:vertAlign w:val="subscript"/>
        </w:rPr>
        <w:t>8</w:t>
      </w:r>
      <w:r w:rsidRPr="00146554">
        <w:t>X</w:t>
      </w:r>
      <w:r w:rsidRPr="00146554">
        <w:rPr>
          <w:vertAlign w:val="subscript"/>
        </w:rPr>
        <w:t>9</w:t>
      </w:r>
      <w:r w:rsidRPr="00146554">
        <w:rPr>
          <w:rFonts w:ascii="Times New Roman Bold" w:hAnsi="Times New Roman Bold" w:hint="cs"/>
          <w:rtl/>
          <w:lang w:bidi="ar-EG"/>
        </w:rPr>
        <w:t xml:space="preserve">، </w:t>
      </w:r>
      <w:r w:rsidRPr="00146554">
        <w:rPr>
          <w:rFonts w:hint="cs"/>
          <w:rtl/>
          <w:lang w:bidi="ar-EG"/>
        </w:rPr>
        <w:t xml:space="preserve">حيث تمثل الأرقام </w:t>
      </w:r>
      <w:r w:rsidRPr="00146554">
        <w:rPr>
          <w:lang w:bidi="ar-EG"/>
        </w:rPr>
        <w:t>4</w:t>
      </w:r>
      <w:r w:rsidRPr="00146554">
        <w:rPr>
          <w:rFonts w:hint="cs"/>
          <w:rtl/>
          <w:lang w:bidi="ar-EG"/>
        </w:rPr>
        <w:t xml:space="preserve"> و</w:t>
      </w:r>
      <w:r w:rsidRPr="00146554">
        <w:rPr>
          <w:lang w:bidi="ar-EG"/>
        </w:rPr>
        <w:t>5</w:t>
      </w:r>
      <w:r w:rsidRPr="00146554">
        <w:rPr>
          <w:rFonts w:hint="cs"/>
          <w:rtl/>
          <w:lang w:bidi="ar-EG"/>
        </w:rPr>
        <w:t xml:space="preserve"> و</w:t>
      </w:r>
      <w:r w:rsidRPr="00146554">
        <w:rPr>
          <w:lang w:bidi="ar-EG"/>
        </w:rPr>
        <w:t>6</w:t>
      </w:r>
      <w:r w:rsidRPr="00146554">
        <w:rPr>
          <w:rFonts w:hint="cs"/>
          <w:rtl/>
          <w:lang w:bidi="ar-EG"/>
        </w:rPr>
        <w:t xml:space="preserve"> أرقام التعرف البحري</w:t>
      </w:r>
      <w:r w:rsidRPr="00146554">
        <w:rPr>
          <w:rFonts w:hint="eastAsia"/>
          <w:rtl/>
          <w:lang w:bidi="ar-EG"/>
        </w:rPr>
        <w:t> </w:t>
      </w:r>
      <w:r w:rsidRPr="00146554">
        <w:rPr>
          <w:lang w:bidi="ar-EG"/>
        </w:rPr>
        <w:t>(MID)</w:t>
      </w:r>
      <w:r w:rsidRPr="00146554">
        <w:rPr>
          <w:rFonts w:hint="cs"/>
          <w:rtl/>
          <w:lang w:bidi="ar-EG"/>
        </w:rPr>
        <w:t xml:space="preserve"> ويمثل</w:t>
      </w:r>
      <w:r w:rsidRPr="00146554">
        <w:rPr>
          <w:rFonts w:hint="eastAsia"/>
          <w:rtl/>
          <w:lang w:bidi="ar-EG"/>
        </w:rPr>
        <w:t> </w:t>
      </w:r>
      <w:r w:rsidRPr="00146554">
        <w:rPr>
          <w:lang w:bidi="ar-EG"/>
        </w:rPr>
        <w:t>X</w:t>
      </w:r>
      <w:r w:rsidRPr="00146554">
        <w:rPr>
          <w:rFonts w:hint="cs"/>
          <w:rtl/>
          <w:lang w:bidi="ar-EG"/>
        </w:rPr>
        <w:t xml:space="preserve"> أي رقم من </w:t>
      </w:r>
      <w:r w:rsidRPr="00146554">
        <w:rPr>
          <w:lang w:bidi="ar-EG"/>
        </w:rPr>
        <w:t>0</w:t>
      </w:r>
      <w:r w:rsidRPr="00146554">
        <w:rPr>
          <w:rFonts w:hint="cs"/>
          <w:rtl/>
          <w:lang w:bidi="ar-EG"/>
        </w:rPr>
        <w:t xml:space="preserve"> إلى </w:t>
      </w:r>
      <w:r w:rsidRPr="00146554">
        <w:rPr>
          <w:lang w:bidi="ar-EG"/>
        </w:rPr>
        <w:t>9</w:t>
      </w:r>
      <w:r w:rsidRPr="00146554">
        <w:rPr>
          <w:rFonts w:hint="cs"/>
          <w:rtl/>
          <w:lang w:bidi="ar-EG"/>
        </w:rPr>
        <w:t xml:space="preserve">. وتمثل أرقام </w:t>
      </w:r>
      <w:r w:rsidRPr="00146554">
        <w:rPr>
          <w:lang w:bidi="ar-EG"/>
        </w:rPr>
        <w:t>MID</w:t>
      </w:r>
      <w:r w:rsidRPr="00146554">
        <w:rPr>
          <w:rFonts w:hint="cs"/>
          <w:rtl/>
          <w:lang w:bidi="ar-EG"/>
        </w:rPr>
        <w:t xml:space="preserve"> الإدارة التي لها الولاية القضائية على هوية نداء الطائرة.</w:t>
      </w:r>
    </w:p>
    <w:p w:rsidR="0045578F" w:rsidRPr="00146554" w:rsidRDefault="0045578F" w:rsidP="0045578F">
      <w:pPr>
        <w:spacing w:line="187" w:lineRule="auto"/>
        <w:rPr>
          <w:rtl/>
          <w:lang w:bidi="ar-EG"/>
        </w:rPr>
      </w:pPr>
      <w:proofErr w:type="gramStart"/>
      <w:r w:rsidRPr="00146554">
        <w:rPr>
          <w:b/>
          <w:bCs/>
        </w:rPr>
        <w:t>2</w:t>
      </w:r>
      <w:r w:rsidRPr="00146554">
        <w:rPr>
          <w:spacing w:val="-4"/>
          <w:rtl/>
          <w:lang w:bidi="ar-EG"/>
        </w:rPr>
        <w:tab/>
      </w:r>
      <w:r w:rsidRPr="00146554">
        <w:rPr>
          <w:rFonts w:hint="cs"/>
          <w:spacing w:val="-2"/>
          <w:rtl/>
          <w:lang w:bidi="ar-EG"/>
        </w:rPr>
        <w:t>ويتيح</w:t>
      </w:r>
      <w:proofErr w:type="gramEnd"/>
      <w:r w:rsidRPr="00146554">
        <w:rPr>
          <w:rFonts w:hint="cs"/>
          <w:spacing w:val="-2"/>
          <w:rtl/>
          <w:lang w:bidi="ar-EG"/>
        </w:rPr>
        <w:t xml:space="preserve"> النسق المبيَّن أعلاه تخصيص هوية لعدد </w:t>
      </w:r>
      <w:r w:rsidRPr="00146554">
        <w:rPr>
          <w:spacing w:val="-2"/>
          <w:lang w:bidi="ar-EG"/>
        </w:rPr>
        <w:t>999</w:t>
      </w:r>
      <w:r w:rsidRPr="00146554">
        <w:rPr>
          <w:rFonts w:hint="cs"/>
          <w:spacing w:val="-2"/>
          <w:rtl/>
          <w:lang w:bidi="ar-EG"/>
        </w:rPr>
        <w:t xml:space="preserve"> طائرة من خلال كل أرقام </w:t>
      </w:r>
      <w:r w:rsidRPr="00146554">
        <w:rPr>
          <w:spacing w:val="-2"/>
          <w:lang w:bidi="ar-EG"/>
        </w:rPr>
        <w:t>MID</w:t>
      </w:r>
      <w:r w:rsidRPr="00146554">
        <w:rPr>
          <w:rFonts w:hint="cs"/>
          <w:spacing w:val="-2"/>
          <w:rtl/>
          <w:lang w:bidi="ar-EG"/>
        </w:rPr>
        <w:t xml:space="preserve">. وإذا كان لإدارة ما أكثر من </w:t>
      </w:r>
      <w:r w:rsidRPr="00146554">
        <w:rPr>
          <w:spacing w:val="-2"/>
          <w:lang w:bidi="ar-EG"/>
        </w:rPr>
        <w:t>999</w:t>
      </w:r>
      <w:r w:rsidRPr="00146554">
        <w:rPr>
          <w:rFonts w:hint="eastAsia"/>
          <w:spacing w:val="-2"/>
          <w:rtl/>
          <w:lang w:bidi="ar-EG"/>
        </w:rPr>
        <w:t> </w:t>
      </w:r>
      <w:r w:rsidRPr="00146554">
        <w:rPr>
          <w:rFonts w:hint="cs"/>
          <w:spacing w:val="-2"/>
          <w:rtl/>
          <w:lang w:bidi="ar-EG"/>
        </w:rPr>
        <w:t xml:space="preserve">طائرة بحث وإنقاذ </w:t>
      </w:r>
      <w:r w:rsidRPr="00146554">
        <w:rPr>
          <w:spacing w:val="-2"/>
          <w:lang w:bidi="ar-EG"/>
        </w:rPr>
        <w:t>(SAR)</w:t>
      </w:r>
      <w:r w:rsidRPr="00146554">
        <w:rPr>
          <w:rFonts w:hint="cs"/>
          <w:spacing w:val="-2"/>
          <w:rtl/>
          <w:lang w:bidi="ar-EG"/>
        </w:rPr>
        <w:t xml:space="preserve"> فبإمكانها استعمال أرقام </w:t>
      </w:r>
      <w:r w:rsidRPr="00146554">
        <w:rPr>
          <w:spacing w:val="-2"/>
          <w:lang w:bidi="ar-EG"/>
        </w:rPr>
        <w:t>MID</w:t>
      </w:r>
      <w:r w:rsidRPr="00146554">
        <w:rPr>
          <w:rFonts w:hint="cs"/>
          <w:spacing w:val="-2"/>
          <w:rtl/>
          <w:lang w:bidi="ar-EG"/>
        </w:rPr>
        <w:t xml:space="preserve"> إضافية لبلد آخر إذا كان الاتحاد الدولي للاتصالات قد خصصه</w:t>
      </w:r>
      <w:r w:rsidRPr="00146554">
        <w:rPr>
          <w:rFonts w:hint="eastAsia"/>
          <w:spacing w:val="-2"/>
          <w:rtl/>
          <w:lang w:bidi="ar-EG"/>
        </w:rPr>
        <w:t> </w:t>
      </w:r>
      <w:r w:rsidRPr="00146554">
        <w:rPr>
          <w:rFonts w:hint="cs"/>
          <w:spacing w:val="-2"/>
          <w:rtl/>
          <w:lang w:bidi="ar-EG"/>
        </w:rPr>
        <w:t>بالفعل.</w:t>
      </w:r>
    </w:p>
    <w:p w:rsidR="0045578F" w:rsidRPr="00146554" w:rsidRDefault="0045578F" w:rsidP="0045578F">
      <w:pPr>
        <w:spacing w:line="187" w:lineRule="auto"/>
        <w:rPr>
          <w:rtl/>
          <w:lang w:bidi="ar-EG"/>
        </w:rPr>
      </w:pPr>
      <w:proofErr w:type="gramStart"/>
      <w:r w:rsidRPr="00146554">
        <w:rPr>
          <w:b/>
          <w:bCs/>
        </w:rPr>
        <w:t>3</w:t>
      </w:r>
      <w:r w:rsidRPr="00146554">
        <w:rPr>
          <w:rtl/>
          <w:lang w:bidi="ar-EG"/>
        </w:rPr>
        <w:tab/>
      </w:r>
      <w:r w:rsidRPr="00146554">
        <w:rPr>
          <w:rFonts w:hint="cs"/>
          <w:rtl/>
          <w:lang w:bidi="ar-EG"/>
        </w:rPr>
        <w:t>ويجوز</w:t>
      </w:r>
      <w:proofErr w:type="gramEnd"/>
      <w:r w:rsidRPr="00146554">
        <w:rPr>
          <w:rFonts w:hint="cs"/>
          <w:rtl/>
          <w:lang w:bidi="ar-EG"/>
        </w:rPr>
        <w:t xml:space="preserve"> للإدارة أن تستعمل الرقم السابع للتمييز بين بعض الاستعمالات المحددة لهذا الصنف من الهويات</w:t>
      </w:r>
      <w:r w:rsidRPr="00146554">
        <w:rPr>
          <w:rFonts w:hint="eastAsia"/>
          <w:rtl/>
          <w:lang w:bidi="ar-EG"/>
        </w:rPr>
        <w:t> </w:t>
      </w:r>
      <w:r w:rsidRPr="00146554">
        <w:rPr>
          <w:lang w:bidi="ar-EG"/>
        </w:rPr>
        <w:t>MMSI</w:t>
      </w:r>
      <w:r w:rsidRPr="00146554">
        <w:rPr>
          <w:rFonts w:hint="cs"/>
          <w:rtl/>
          <w:lang w:bidi="ar-EG"/>
        </w:rPr>
        <w:t>، على</w:t>
      </w:r>
      <w:r>
        <w:rPr>
          <w:rFonts w:hint="eastAsia"/>
          <w:rtl/>
          <w:lang w:bidi="ar-EG"/>
        </w:rPr>
        <w:t> </w:t>
      </w:r>
      <w:r w:rsidRPr="00146554">
        <w:rPr>
          <w:rFonts w:hint="cs"/>
          <w:rtl/>
          <w:lang w:bidi="ar-EG"/>
        </w:rPr>
        <w:t>النحو المبيَّن في مثال التطبيقين الواردين أدناه:</w:t>
      </w:r>
    </w:p>
    <w:p w:rsidR="0045578F" w:rsidRPr="00146554" w:rsidRDefault="0045578F" w:rsidP="0045578F">
      <w:pPr>
        <w:pStyle w:val="enumlev1"/>
        <w:rPr>
          <w:rtl/>
        </w:rPr>
      </w:pPr>
      <w:r w:rsidRPr="00146554">
        <w:rPr>
          <w:rFonts w:hint="cs"/>
          <w:rtl/>
        </w:rPr>
        <w:t xml:space="preserve"> أ )</w:t>
      </w:r>
      <w:r w:rsidRPr="00146554">
        <w:rPr>
          <w:rtl/>
        </w:rPr>
        <w:tab/>
      </w:r>
      <w:r w:rsidRPr="00146554">
        <w:t>111MID1XX</w:t>
      </w:r>
      <w:r w:rsidRPr="00146554">
        <w:rPr>
          <w:rFonts w:hint="cs"/>
          <w:rtl/>
        </w:rPr>
        <w:tab/>
        <w:t>طائرات ثابتة الأجنحة</w:t>
      </w:r>
    </w:p>
    <w:p w:rsidR="0045578F" w:rsidRPr="00146554" w:rsidRDefault="0045578F" w:rsidP="0045578F">
      <w:pPr>
        <w:pStyle w:val="enumlev1"/>
        <w:rPr>
          <w:rtl/>
        </w:rPr>
      </w:pPr>
      <w:r w:rsidRPr="00146554">
        <w:rPr>
          <w:rFonts w:hint="cs"/>
          <w:rtl/>
        </w:rPr>
        <w:t>ب)</w:t>
      </w:r>
      <w:r w:rsidRPr="00146554">
        <w:rPr>
          <w:rtl/>
        </w:rPr>
        <w:tab/>
      </w:r>
      <w:r w:rsidRPr="00146554">
        <w:t>111MID5XX</w:t>
      </w:r>
      <w:r w:rsidRPr="00146554">
        <w:rPr>
          <w:rtl/>
        </w:rPr>
        <w:tab/>
      </w:r>
      <w:r w:rsidRPr="00146554">
        <w:rPr>
          <w:rFonts w:hint="cs"/>
          <w:rtl/>
        </w:rPr>
        <w:t>طائرات مروحية</w:t>
      </w:r>
    </w:p>
    <w:p w:rsidR="0045578F" w:rsidRPr="00146554" w:rsidRDefault="0045578F" w:rsidP="0045578F">
      <w:pPr>
        <w:spacing w:line="187" w:lineRule="auto"/>
        <w:rPr>
          <w:rtl/>
          <w:lang w:bidi="ar-EG"/>
        </w:rPr>
      </w:pPr>
      <w:proofErr w:type="gramStart"/>
      <w:r w:rsidRPr="00146554">
        <w:rPr>
          <w:b/>
          <w:bCs/>
        </w:rPr>
        <w:t>4</w:t>
      </w:r>
      <w:r w:rsidRPr="00146554">
        <w:rPr>
          <w:rFonts w:hint="cs"/>
          <w:rtl/>
          <w:lang w:bidi="ar-EG"/>
        </w:rPr>
        <w:tab/>
        <w:t>يُحدث</w:t>
      </w:r>
      <w:proofErr w:type="gramEnd"/>
      <w:r w:rsidRPr="00146554">
        <w:rPr>
          <w:rFonts w:hint="cs"/>
          <w:rtl/>
          <w:lang w:bidi="ar-EG"/>
        </w:rPr>
        <w:t xml:space="preserve"> هذا النسق مجموعات من </w:t>
      </w:r>
      <w:r w:rsidRPr="00146554">
        <w:rPr>
          <w:lang w:bidi="ar-EG"/>
        </w:rPr>
        <w:t>99</w:t>
      </w:r>
      <w:r w:rsidRPr="00146554">
        <w:rPr>
          <w:rFonts w:hint="cs"/>
          <w:rtl/>
          <w:lang w:bidi="ar-EG"/>
        </w:rPr>
        <w:t xml:space="preserve"> عدداً لكل فئة من المحطات. بيد أن الأسلوب المبين هنا هو أسلوب خياري.</w:t>
      </w:r>
    </w:p>
    <w:p w:rsidR="0045578F" w:rsidRPr="00146554" w:rsidRDefault="0045578F" w:rsidP="0045578F">
      <w:pPr>
        <w:rPr>
          <w:spacing w:val="-4"/>
          <w:rtl/>
          <w:lang w:bidi="ar-EG"/>
        </w:rPr>
      </w:pPr>
      <w:proofErr w:type="gramStart"/>
      <w:r w:rsidRPr="00146554">
        <w:rPr>
          <w:b/>
          <w:bCs/>
        </w:rPr>
        <w:t>5</w:t>
      </w:r>
      <w:r w:rsidRPr="00146554">
        <w:rPr>
          <w:spacing w:val="-4"/>
          <w:rtl/>
          <w:lang w:bidi="ar-EG"/>
        </w:rPr>
        <w:tab/>
      </w:r>
      <w:r w:rsidRPr="00146554">
        <w:rPr>
          <w:rFonts w:hint="cs"/>
          <w:spacing w:val="-4"/>
          <w:rtl/>
          <w:lang w:bidi="ar-EG"/>
        </w:rPr>
        <w:t>وينبغي</w:t>
      </w:r>
      <w:proofErr w:type="gramEnd"/>
      <w:r w:rsidRPr="00146554">
        <w:rPr>
          <w:rFonts w:hint="cs"/>
          <w:spacing w:val="-4"/>
          <w:rtl/>
          <w:lang w:bidi="ar-EG"/>
        </w:rPr>
        <w:t xml:space="preserve"> حجز مركَّب النسق </w:t>
      </w:r>
      <w:r w:rsidRPr="00146554">
        <w:rPr>
          <w:spacing w:val="-4"/>
        </w:rPr>
        <w:t>1</w:t>
      </w:r>
      <w:r w:rsidRPr="00146554">
        <w:rPr>
          <w:spacing w:val="-4"/>
          <w:vertAlign w:val="subscript"/>
        </w:rPr>
        <w:t>1</w:t>
      </w:r>
      <w:r w:rsidRPr="00146554">
        <w:rPr>
          <w:spacing w:val="-4"/>
        </w:rPr>
        <w:t>1</w:t>
      </w:r>
      <w:r w:rsidRPr="00146554">
        <w:rPr>
          <w:spacing w:val="-4"/>
          <w:vertAlign w:val="subscript"/>
        </w:rPr>
        <w:t>2</w:t>
      </w:r>
      <w:r w:rsidRPr="00146554">
        <w:rPr>
          <w:spacing w:val="-4"/>
        </w:rPr>
        <w:t>1</w:t>
      </w:r>
      <w:r w:rsidRPr="00146554">
        <w:rPr>
          <w:spacing w:val="-4"/>
          <w:vertAlign w:val="subscript"/>
        </w:rPr>
        <w:t>3</w:t>
      </w:r>
      <w:r w:rsidRPr="00146554">
        <w:rPr>
          <w:spacing w:val="-4"/>
        </w:rPr>
        <w:t>M</w:t>
      </w:r>
      <w:r w:rsidRPr="00146554">
        <w:rPr>
          <w:spacing w:val="-4"/>
          <w:vertAlign w:val="subscript"/>
        </w:rPr>
        <w:t>4</w:t>
      </w:r>
      <w:r w:rsidRPr="00146554">
        <w:rPr>
          <w:spacing w:val="-4"/>
        </w:rPr>
        <w:t>I</w:t>
      </w:r>
      <w:r w:rsidRPr="00146554">
        <w:rPr>
          <w:spacing w:val="-4"/>
          <w:vertAlign w:val="subscript"/>
        </w:rPr>
        <w:t>5</w:t>
      </w:r>
      <w:r w:rsidRPr="00146554">
        <w:rPr>
          <w:spacing w:val="-4"/>
        </w:rPr>
        <w:t>D</w:t>
      </w:r>
      <w:r w:rsidRPr="00146554">
        <w:rPr>
          <w:spacing w:val="-4"/>
          <w:vertAlign w:val="subscript"/>
        </w:rPr>
        <w:t>6</w:t>
      </w:r>
      <w:r w:rsidRPr="00146554">
        <w:rPr>
          <w:spacing w:val="-4"/>
        </w:rPr>
        <w:t>0</w:t>
      </w:r>
      <w:r w:rsidRPr="00146554">
        <w:rPr>
          <w:spacing w:val="-4"/>
          <w:vertAlign w:val="subscript"/>
        </w:rPr>
        <w:t>7</w:t>
      </w:r>
      <w:r w:rsidRPr="00146554">
        <w:rPr>
          <w:spacing w:val="-4"/>
        </w:rPr>
        <w:t>0</w:t>
      </w:r>
      <w:r w:rsidRPr="00146554">
        <w:rPr>
          <w:spacing w:val="-4"/>
          <w:vertAlign w:val="subscript"/>
        </w:rPr>
        <w:t>8</w:t>
      </w:r>
      <w:r w:rsidRPr="00146554">
        <w:rPr>
          <w:spacing w:val="-4"/>
        </w:rPr>
        <w:t>0</w:t>
      </w:r>
      <w:r w:rsidRPr="00146554">
        <w:rPr>
          <w:spacing w:val="-4"/>
          <w:vertAlign w:val="subscript"/>
        </w:rPr>
        <w:t>9</w:t>
      </w:r>
      <w:r w:rsidRPr="00146554">
        <w:rPr>
          <w:rFonts w:hint="cs"/>
          <w:spacing w:val="-4"/>
          <w:rtl/>
          <w:lang w:bidi="ar-EG"/>
        </w:rPr>
        <w:t xml:space="preserve"> لهوية مجموعة الطائرات، وينبغي أن تتناول جميع محطات </w:t>
      </w:r>
      <w:r w:rsidRPr="00146554">
        <w:rPr>
          <w:spacing w:val="-4"/>
        </w:rPr>
        <w:t>111MIDXXX</w:t>
      </w:r>
      <w:r w:rsidRPr="00146554">
        <w:rPr>
          <w:rFonts w:hint="cs"/>
          <w:spacing w:val="-4"/>
          <w:rtl/>
          <w:lang w:bidi="ar-EG"/>
        </w:rPr>
        <w:t xml:space="preserve"> داخل الإدارة. ويجوز للإدارة أن تزيد توسيع هذا النسق بإضافة هويات مجموعة نداءات، مثل </w:t>
      </w:r>
      <w:r w:rsidRPr="00146554">
        <w:rPr>
          <w:spacing w:val="-4"/>
        </w:rPr>
        <w:t>111MID111</w:t>
      </w:r>
      <w:r w:rsidRPr="00146554">
        <w:rPr>
          <w:rFonts w:hint="cs"/>
          <w:spacing w:val="-4"/>
          <w:rtl/>
          <w:lang w:bidi="ar-EG"/>
        </w:rPr>
        <w:t xml:space="preserve"> إلخ.</w:t>
      </w:r>
    </w:p>
    <w:p w:rsidR="0045578F" w:rsidRPr="00146554" w:rsidRDefault="0045578F" w:rsidP="0045578F">
      <w:pPr>
        <w:spacing w:line="187" w:lineRule="auto"/>
        <w:rPr>
          <w:rtl/>
          <w:lang w:bidi="ar-EG"/>
        </w:rPr>
      </w:pPr>
      <w:proofErr w:type="gramStart"/>
      <w:r w:rsidRPr="00146554">
        <w:rPr>
          <w:b/>
          <w:bCs/>
        </w:rPr>
        <w:t>6</w:t>
      </w:r>
      <w:r w:rsidRPr="00146554">
        <w:rPr>
          <w:rFonts w:hint="cs"/>
          <w:rtl/>
          <w:lang w:bidi="ar-EG"/>
        </w:rPr>
        <w:tab/>
        <w:t>وينبغي</w:t>
      </w:r>
      <w:proofErr w:type="gramEnd"/>
      <w:r w:rsidRPr="00146554">
        <w:rPr>
          <w:rFonts w:hint="cs"/>
          <w:rtl/>
          <w:lang w:bidi="ar-EG"/>
        </w:rPr>
        <w:t xml:space="preserve"> لأغراض البحث والإنقاذ تيسير تفاصيل لتخصيصات هوية </w:t>
      </w:r>
      <w:r w:rsidRPr="00146554">
        <w:rPr>
          <w:lang w:bidi="ar-EG"/>
        </w:rPr>
        <w:t>MMSI</w:t>
      </w:r>
      <w:r w:rsidRPr="00146554">
        <w:rPr>
          <w:rFonts w:hint="cs"/>
          <w:rtl/>
          <w:lang w:bidi="ar-EG"/>
        </w:rPr>
        <w:t xml:space="preserve"> هذه للكيانات المخوَّلة كالمراكز</w:t>
      </w:r>
      <w:r w:rsidRPr="00146554">
        <w:rPr>
          <w:rFonts w:hint="eastAsia"/>
          <w:rtl/>
          <w:lang w:bidi="ar-EG"/>
        </w:rPr>
        <w:t> </w:t>
      </w:r>
      <w:r w:rsidRPr="00146554">
        <w:rPr>
          <w:lang w:bidi="ar-EG"/>
        </w:rPr>
        <w:t>RCC</w:t>
      </w:r>
      <w:r w:rsidRPr="00146554">
        <w:rPr>
          <w:rFonts w:hint="cs"/>
          <w:rtl/>
          <w:lang w:bidi="ar-EG"/>
        </w:rPr>
        <w:t xml:space="preserve"> على سبيل المثال لا الحصر. على أن يكون ذلك أوتوماتياً ومتواصلاً طوال </w:t>
      </w:r>
      <w:r w:rsidRPr="00146554">
        <w:rPr>
          <w:lang w:bidi="ar-EG"/>
        </w:rPr>
        <w:t>24</w:t>
      </w:r>
      <w:r w:rsidRPr="00146554">
        <w:rPr>
          <w:rFonts w:hint="cs"/>
          <w:rtl/>
          <w:lang w:bidi="ar-EG"/>
        </w:rPr>
        <w:t xml:space="preserve"> ساعة في اليوم و</w:t>
      </w:r>
      <w:r w:rsidRPr="00146554">
        <w:rPr>
          <w:lang w:bidi="ar-EG"/>
        </w:rPr>
        <w:t>365</w:t>
      </w:r>
      <w:r w:rsidRPr="00146554">
        <w:rPr>
          <w:rFonts w:hint="cs"/>
          <w:rtl/>
          <w:lang w:bidi="ar-EG"/>
        </w:rPr>
        <w:t xml:space="preserve"> يوماً في السنة.</w:t>
      </w:r>
    </w:p>
    <w:p w:rsidR="0045578F" w:rsidRPr="00146554" w:rsidRDefault="0045578F" w:rsidP="0045578F">
      <w:pPr>
        <w:spacing w:line="187" w:lineRule="auto"/>
        <w:rPr>
          <w:rtl/>
          <w:lang w:bidi="ar-EG"/>
        </w:rPr>
      </w:pPr>
      <w:proofErr w:type="gramStart"/>
      <w:r w:rsidRPr="00146554">
        <w:rPr>
          <w:b/>
          <w:bCs/>
        </w:rPr>
        <w:t>7</w:t>
      </w:r>
      <w:r w:rsidRPr="00146554">
        <w:rPr>
          <w:rtl/>
          <w:lang w:bidi="ar-EG"/>
        </w:rPr>
        <w:tab/>
      </w:r>
      <w:r w:rsidRPr="00146554">
        <w:rPr>
          <w:rFonts w:hint="cs"/>
          <w:rtl/>
          <w:lang w:bidi="ar-EG"/>
        </w:rPr>
        <w:t>وينبغي</w:t>
      </w:r>
      <w:proofErr w:type="gramEnd"/>
      <w:r w:rsidRPr="00146554">
        <w:rPr>
          <w:rFonts w:hint="cs"/>
          <w:rtl/>
          <w:lang w:bidi="ar-EG"/>
        </w:rPr>
        <w:t xml:space="preserve"> أيضاً تيسير الهوية </w:t>
      </w:r>
      <w:r w:rsidRPr="00146554">
        <w:rPr>
          <w:lang w:bidi="ar-EG"/>
        </w:rPr>
        <w:t>MMSI</w:t>
      </w:r>
      <w:r w:rsidRPr="00146554">
        <w:rPr>
          <w:rFonts w:hint="cs"/>
          <w:rtl/>
          <w:lang w:bidi="ar-EG"/>
        </w:rPr>
        <w:t xml:space="preserve"> المخصصة للطائرات من قاعدة </w:t>
      </w:r>
      <w:r>
        <w:rPr>
          <w:rFonts w:hint="cs"/>
          <w:rtl/>
          <w:lang w:bidi="ar-EG"/>
        </w:rPr>
        <w:t xml:space="preserve">البيانات </w:t>
      </w:r>
      <w:r w:rsidRPr="00146554">
        <w:rPr>
          <w:lang w:bidi="ar-EG"/>
        </w:rPr>
        <w:t>ITU MARS</w:t>
      </w:r>
      <w:r w:rsidRPr="00146554">
        <w:rPr>
          <w:rFonts w:hint="cs"/>
          <w:rtl/>
          <w:lang w:bidi="ar-EG"/>
        </w:rPr>
        <w:t xml:space="preserve"> (انظر الرقم </w:t>
      </w:r>
      <w:r w:rsidRPr="00146554">
        <w:rPr>
          <w:b/>
          <w:bCs/>
          <w:lang w:bidi="ar-EG"/>
        </w:rPr>
        <w:t>16.20</w:t>
      </w:r>
      <w:r w:rsidRPr="00146554">
        <w:rPr>
          <w:rFonts w:hint="cs"/>
          <w:rtl/>
          <w:lang w:bidi="ar-EG"/>
        </w:rPr>
        <w:t xml:space="preserve"> من لوائح</w:t>
      </w:r>
      <w:r w:rsidRPr="00146554">
        <w:rPr>
          <w:rFonts w:hint="eastAsia"/>
          <w:rtl/>
          <w:lang w:bidi="ar-EG"/>
        </w:rPr>
        <w:t> </w:t>
      </w:r>
      <w:r w:rsidRPr="00146554">
        <w:rPr>
          <w:rFonts w:hint="cs"/>
          <w:rtl/>
          <w:lang w:bidi="ar-EG"/>
        </w:rPr>
        <w:t>الراديو).</w:t>
      </w:r>
    </w:p>
    <w:p w:rsidR="0045578F" w:rsidRPr="00146554" w:rsidRDefault="0045578F" w:rsidP="0045578F">
      <w:pPr>
        <w:pStyle w:val="Section10"/>
      </w:pPr>
      <w:bookmarkStart w:id="8" w:name="_Toc257793682"/>
      <w:r w:rsidRPr="00146554">
        <w:rPr>
          <w:rFonts w:hint="cs"/>
          <w:rtl/>
        </w:rPr>
        <w:lastRenderedPageBreak/>
        <w:t xml:space="preserve">القسم </w:t>
      </w:r>
      <w:r w:rsidRPr="00146554">
        <w:t>4</w:t>
      </w:r>
      <w:bookmarkEnd w:id="8"/>
      <w:r w:rsidRPr="00146554">
        <w:br/>
      </w:r>
      <w:r w:rsidRPr="00146554">
        <w:br/>
      </w:r>
      <w:bookmarkStart w:id="9" w:name="_Toc257793683"/>
      <w:r w:rsidRPr="00146554">
        <w:rPr>
          <w:rFonts w:hint="cs"/>
          <w:rtl/>
        </w:rPr>
        <w:t>ت‍خصيص هوية ل‍محطات مُعينات ال‍ملاحة ال‍مجهزة بنظام تعرف أوتوماتي</w:t>
      </w:r>
      <w:bookmarkEnd w:id="9"/>
    </w:p>
    <w:p w:rsidR="0045578F" w:rsidRPr="00146554" w:rsidRDefault="0045578F" w:rsidP="0045578F">
      <w:pPr>
        <w:keepNext/>
        <w:keepLines/>
        <w:spacing w:before="360" w:line="187" w:lineRule="auto"/>
        <w:rPr>
          <w:spacing w:val="-2"/>
          <w:rtl/>
          <w:lang w:bidi="ar-EG"/>
        </w:rPr>
      </w:pPr>
      <w:proofErr w:type="gramStart"/>
      <w:r w:rsidRPr="00146554">
        <w:rPr>
          <w:b/>
          <w:bCs/>
        </w:rPr>
        <w:t>1</w:t>
      </w:r>
      <w:proofErr w:type="gramEnd"/>
      <w:r w:rsidRPr="00146554">
        <w:rPr>
          <w:rFonts w:hint="cs"/>
          <w:rtl/>
          <w:lang w:bidi="ar-EG"/>
        </w:rPr>
        <w:tab/>
      </w:r>
      <w:r w:rsidRPr="00146554">
        <w:rPr>
          <w:rFonts w:hint="cs"/>
          <w:spacing w:val="-2"/>
          <w:rtl/>
          <w:lang w:bidi="ar-EG"/>
        </w:rPr>
        <w:t xml:space="preserve">عندما تلزم وسيلة للتعرف الأوتوماتي لمحطة تُعين الملاحة في البحر، ينبغي أن تخصص الإدارة المسؤولة عدداً وحيداً مكوناً من تسعة أرقام في النسق </w:t>
      </w:r>
      <w:r w:rsidRPr="00146554">
        <w:rPr>
          <w:spacing w:val="-2"/>
        </w:rPr>
        <w:t>9</w:t>
      </w:r>
      <w:r w:rsidRPr="00146554">
        <w:rPr>
          <w:spacing w:val="-2"/>
          <w:vertAlign w:val="subscript"/>
        </w:rPr>
        <w:t>1</w:t>
      </w:r>
      <w:r w:rsidRPr="00146554">
        <w:rPr>
          <w:spacing w:val="-2"/>
        </w:rPr>
        <w:t>9</w:t>
      </w:r>
      <w:r w:rsidRPr="00146554">
        <w:rPr>
          <w:spacing w:val="-2"/>
          <w:vertAlign w:val="subscript"/>
        </w:rPr>
        <w:t>2</w:t>
      </w:r>
      <w:r w:rsidRPr="00146554">
        <w:rPr>
          <w:spacing w:val="-2"/>
        </w:rPr>
        <w:t>M</w:t>
      </w:r>
      <w:r w:rsidRPr="00146554">
        <w:rPr>
          <w:spacing w:val="-2"/>
          <w:vertAlign w:val="subscript"/>
        </w:rPr>
        <w:t>3</w:t>
      </w:r>
      <w:r w:rsidRPr="00146554">
        <w:rPr>
          <w:spacing w:val="-2"/>
        </w:rPr>
        <w:t>I</w:t>
      </w:r>
      <w:r w:rsidRPr="00146554">
        <w:rPr>
          <w:spacing w:val="-2"/>
          <w:vertAlign w:val="subscript"/>
        </w:rPr>
        <w:t>4</w:t>
      </w:r>
      <w:r w:rsidRPr="00146554">
        <w:rPr>
          <w:spacing w:val="-2"/>
        </w:rPr>
        <w:t>D</w:t>
      </w:r>
      <w:r w:rsidRPr="00146554">
        <w:rPr>
          <w:spacing w:val="-2"/>
          <w:vertAlign w:val="subscript"/>
        </w:rPr>
        <w:t>5</w:t>
      </w:r>
      <w:r w:rsidRPr="00146554">
        <w:rPr>
          <w:spacing w:val="-2"/>
        </w:rPr>
        <w:t>X</w:t>
      </w:r>
      <w:r w:rsidRPr="00146554">
        <w:rPr>
          <w:spacing w:val="-2"/>
          <w:vertAlign w:val="subscript"/>
        </w:rPr>
        <w:t>6</w:t>
      </w:r>
      <w:r w:rsidRPr="00146554">
        <w:rPr>
          <w:spacing w:val="-2"/>
        </w:rPr>
        <w:t>X</w:t>
      </w:r>
      <w:r w:rsidRPr="00146554">
        <w:rPr>
          <w:spacing w:val="-2"/>
          <w:vertAlign w:val="subscript"/>
        </w:rPr>
        <w:t>7</w:t>
      </w:r>
      <w:r w:rsidRPr="00146554">
        <w:rPr>
          <w:spacing w:val="-2"/>
        </w:rPr>
        <w:t>X</w:t>
      </w:r>
      <w:r w:rsidRPr="00146554">
        <w:rPr>
          <w:spacing w:val="-2"/>
          <w:vertAlign w:val="subscript"/>
        </w:rPr>
        <w:t>8</w:t>
      </w:r>
      <w:r w:rsidRPr="00146554">
        <w:rPr>
          <w:spacing w:val="-2"/>
        </w:rPr>
        <w:t>X</w:t>
      </w:r>
      <w:r w:rsidRPr="00146554">
        <w:rPr>
          <w:spacing w:val="-2"/>
          <w:vertAlign w:val="subscript"/>
        </w:rPr>
        <w:t>9</w:t>
      </w:r>
      <w:r w:rsidRPr="00146554">
        <w:rPr>
          <w:rFonts w:hint="cs"/>
          <w:spacing w:val="-2"/>
          <w:rtl/>
          <w:lang w:bidi="ar-EG"/>
        </w:rPr>
        <w:t xml:space="preserve">، حيث الأرقام </w:t>
      </w:r>
      <w:r w:rsidRPr="00146554">
        <w:rPr>
          <w:spacing w:val="-2"/>
          <w:lang w:bidi="ar-EG"/>
        </w:rPr>
        <w:t>3</w:t>
      </w:r>
      <w:r w:rsidRPr="00146554">
        <w:rPr>
          <w:rFonts w:hint="cs"/>
          <w:spacing w:val="-2"/>
          <w:rtl/>
          <w:lang w:bidi="ar-EG"/>
        </w:rPr>
        <w:t xml:space="preserve"> و</w:t>
      </w:r>
      <w:r w:rsidRPr="00146554">
        <w:rPr>
          <w:spacing w:val="-2"/>
          <w:lang w:bidi="ar-EG"/>
        </w:rPr>
        <w:t>4</w:t>
      </w:r>
      <w:r w:rsidRPr="00146554">
        <w:rPr>
          <w:rFonts w:hint="cs"/>
          <w:spacing w:val="-2"/>
          <w:rtl/>
          <w:lang w:bidi="ar-EG"/>
        </w:rPr>
        <w:t xml:space="preserve"> و</w:t>
      </w:r>
      <w:r w:rsidRPr="00146554">
        <w:rPr>
          <w:spacing w:val="-2"/>
          <w:lang w:bidi="ar-EG"/>
        </w:rPr>
        <w:t>5</w:t>
      </w:r>
      <w:r w:rsidRPr="00146554">
        <w:rPr>
          <w:rFonts w:hint="cs"/>
          <w:spacing w:val="-2"/>
          <w:rtl/>
          <w:lang w:bidi="ar-EG"/>
        </w:rPr>
        <w:t xml:space="preserve"> تمثل أرقام التعرف البحري </w:t>
      </w:r>
      <w:r w:rsidRPr="00146554">
        <w:rPr>
          <w:spacing w:val="-2"/>
          <w:lang w:bidi="ar-EG"/>
        </w:rPr>
        <w:t>MID</w:t>
      </w:r>
      <w:r w:rsidRPr="00146554">
        <w:rPr>
          <w:rFonts w:hint="cs"/>
          <w:spacing w:val="-2"/>
          <w:rtl/>
          <w:lang w:bidi="ar-EG"/>
        </w:rPr>
        <w:t xml:space="preserve"> ويمثل</w:t>
      </w:r>
      <w:r w:rsidRPr="00146554">
        <w:rPr>
          <w:rFonts w:hint="eastAsia"/>
          <w:spacing w:val="-2"/>
          <w:rtl/>
          <w:lang w:bidi="ar-EG"/>
        </w:rPr>
        <w:t> </w:t>
      </w:r>
      <w:r w:rsidRPr="00146554">
        <w:rPr>
          <w:spacing w:val="-2"/>
          <w:lang w:bidi="ar-EG"/>
        </w:rPr>
        <w:t>X</w:t>
      </w:r>
      <w:r w:rsidRPr="00146554">
        <w:rPr>
          <w:rFonts w:hint="cs"/>
          <w:spacing w:val="-2"/>
          <w:rtl/>
          <w:lang w:bidi="ar-EG"/>
        </w:rPr>
        <w:t xml:space="preserve"> هو أي رقم يقع بين </w:t>
      </w:r>
      <w:r w:rsidRPr="00146554">
        <w:rPr>
          <w:spacing w:val="-2"/>
          <w:lang w:bidi="ar-EG"/>
        </w:rPr>
        <w:t>0</w:t>
      </w:r>
      <w:r w:rsidRPr="00146554">
        <w:rPr>
          <w:rFonts w:hint="cs"/>
          <w:spacing w:val="-2"/>
          <w:rtl/>
          <w:lang w:bidi="ar-EG"/>
        </w:rPr>
        <w:t xml:space="preserve"> و</w:t>
      </w:r>
      <w:r w:rsidRPr="00146554">
        <w:rPr>
          <w:spacing w:val="-2"/>
          <w:lang w:bidi="ar-EG"/>
        </w:rPr>
        <w:t>9</w:t>
      </w:r>
      <w:r w:rsidRPr="00146554">
        <w:rPr>
          <w:rFonts w:hint="cs"/>
          <w:spacing w:val="-2"/>
          <w:rtl/>
          <w:lang w:bidi="ar-EG"/>
        </w:rPr>
        <w:t xml:space="preserve">. وتمثل أرقام التعرف البحري </w:t>
      </w:r>
      <w:r w:rsidRPr="00146554">
        <w:rPr>
          <w:spacing w:val="-2"/>
          <w:lang w:bidi="ar-EG"/>
        </w:rPr>
        <w:t>MID</w:t>
      </w:r>
      <w:r w:rsidRPr="00146554">
        <w:rPr>
          <w:rFonts w:hint="cs"/>
          <w:spacing w:val="-2"/>
          <w:rtl/>
          <w:lang w:bidi="ar-EG"/>
        </w:rPr>
        <w:t xml:space="preserve"> الإدارة التي لها الولاية القضائية على هوية النداء لمعينات</w:t>
      </w:r>
      <w:r w:rsidRPr="00146554">
        <w:rPr>
          <w:rFonts w:hint="eastAsia"/>
          <w:spacing w:val="-2"/>
          <w:rtl/>
          <w:lang w:bidi="ar-EG"/>
        </w:rPr>
        <w:t> </w:t>
      </w:r>
      <w:r w:rsidRPr="00146554">
        <w:rPr>
          <w:rFonts w:hint="cs"/>
          <w:spacing w:val="-2"/>
          <w:rtl/>
          <w:lang w:bidi="ar-EG"/>
        </w:rPr>
        <w:t>الملاحة.</w:t>
      </w:r>
    </w:p>
    <w:p w:rsidR="0045578F" w:rsidRPr="00D92EEE" w:rsidRDefault="0045578F" w:rsidP="0070586C">
      <w:pPr>
        <w:rPr>
          <w:rtl/>
        </w:rPr>
      </w:pPr>
      <w:r w:rsidRPr="00D92EEE">
        <w:rPr>
          <w:b/>
          <w:bCs/>
        </w:rPr>
        <w:t>2</w:t>
      </w:r>
      <w:r w:rsidRPr="00D92EEE">
        <w:rPr>
          <w:rtl/>
          <w:lang w:bidi="ar-EG"/>
        </w:rPr>
        <w:tab/>
      </w:r>
      <w:r w:rsidRPr="00D92EEE">
        <w:rPr>
          <w:rFonts w:hint="cs"/>
          <w:rtl/>
        </w:rPr>
        <w:t xml:space="preserve">وينطبق النسق المذكور أعلاه على جميع أنماط معينات الملاحة </w:t>
      </w:r>
      <w:r w:rsidRPr="00D92EEE">
        <w:t>(</w:t>
      </w:r>
      <w:proofErr w:type="spellStart"/>
      <w:r w:rsidRPr="00D92EEE">
        <w:t>AtoN</w:t>
      </w:r>
      <w:proofErr w:type="spellEnd"/>
      <w:r w:rsidRPr="00D92EEE">
        <w:t>)</w:t>
      </w:r>
      <w:r w:rsidRPr="00D92EEE">
        <w:rPr>
          <w:rFonts w:hint="cs"/>
          <w:rtl/>
        </w:rPr>
        <w:t xml:space="preserve"> الواردة في أحدث نسخة من </w:t>
      </w:r>
      <w:r w:rsidRPr="005C39B2">
        <w:rPr>
          <w:rFonts w:hint="cs"/>
          <w:spacing w:val="-2"/>
          <w:rtl/>
        </w:rPr>
        <w:t>التوصية</w:t>
      </w:r>
      <w:r w:rsidRPr="005C39B2">
        <w:rPr>
          <w:rFonts w:hint="eastAsia"/>
          <w:spacing w:val="-2"/>
          <w:rtl/>
        </w:rPr>
        <w:t> </w:t>
      </w:r>
      <w:r w:rsidRPr="005C39B2">
        <w:rPr>
          <w:spacing w:val="-2"/>
        </w:rPr>
        <w:t>ITU</w:t>
      </w:r>
      <w:r w:rsidRPr="005C39B2">
        <w:rPr>
          <w:spacing w:val="-2"/>
        </w:rPr>
        <w:noBreakHyphen/>
        <w:t>R M.1371</w:t>
      </w:r>
      <w:r w:rsidRPr="005C39B2">
        <w:rPr>
          <w:rFonts w:hint="cs"/>
          <w:spacing w:val="-2"/>
          <w:rtl/>
        </w:rPr>
        <w:t>، انظر المعلمة</w:t>
      </w:r>
      <w:r w:rsidRPr="005C39B2">
        <w:rPr>
          <w:rFonts w:hint="eastAsia"/>
          <w:spacing w:val="-2"/>
          <w:rtl/>
        </w:rPr>
        <w:t> </w:t>
      </w:r>
      <w:r w:rsidRPr="005C39B2">
        <w:rPr>
          <w:spacing w:val="-2"/>
        </w:rPr>
        <w:t>21</w:t>
      </w:r>
      <w:r w:rsidRPr="005C39B2">
        <w:rPr>
          <w:rFonts w:hint="cs"/>
          <w:spacing w:val="-2"/>
          <w:rtl/>
        </w:rPr>
        <w:t xml:space="preserve"> للرسالة </w:t>
      </w:r>
      <w:r w:rsidRPr="005C39B2">
        <w:rPr>
          <w:spacing w:val="-2"/>
        </w:rPr>
        <w:t>AIS</w:t>
      </w:r>
      <w:r w:rsidRPr="005C39B2">
        <w:rPr>
          <w:rFonts w:hint="cs"/>
          <w:spacing w:val="-2"/>
          <w:rtl/>
        </w:rPr>
        <w:t xml:space="preserve"> "نمط معينات الملاحة" والجدول ذا الصلة لهذه المعلمة. ويستعمل هذا</w:t>
      </w:r>
      <w:r w:rsidR="005C39B2" w:rsidRPr="005C39B2">
        <w:rPr>
          <w:rFonts w:hint="eastAsia"/>
          <w:spacing w:val="-2"/>
          <w:rtl/>
        </w:rPr>
        <w:t> </w:t>
      </w:r>
      <w:r w:rsidRPr="005C39B2">
        <w:rPr>
          <w:rFonts w:hint="cs"/>
          <w:spacing w:val="-2"/>
          <w:rtl/>
        </w:rPr>
        <w:t>النسق</w:t>
      </w:r>
      <w:r w:rsidRPr="00D92EEE">
        <w:rPr>
          <w:rFonts w:hint="cs"/>
          <w:rtl/>
        </w:rPr>
        <w:t xml:space="preserve"> في</w:t>
      </w:r>
      <w:r w:rsidR="005C39B2">
        <w:rPr>
          <w:rFonts w:hint="eastAsia"/>
          <w:rtl/>
        </w:rPr>
        <w:t> </w:t>
      </w:r>
      <w:r w:rsidRPr="00D92EEE">
        <w:rPr>
          <w:rFonts w:hint="cs"/>
          <w:rtl/>
        </w:rPr>
        <w:t>جميع المحطات </w:t>
      </w:r>
      <w:r w:rsidRPr="00D92EEE">
        <w:t>AIS</w:t>
      </w:r>
      <w:r w:rsidRPr="00D92EEE">
        <w:rPr>
          <w:rFonts w:hint="cs"/>
          <w:rtl/>
        </w:rPr>
        <w:t xml:space="preserve"> لنقل</w:t>
      </w:r>
      <w:r>
        <w:rPr>
          <w:rFonts w:hint="eastAsia"/>
          <w:rtl/>
        </w:rPr>
        <w:t> </w:t>
      </w:r>
      <w:r w:rsidRPr="00D92EEE">
        <w:rPr>
          <w:rFonts w:hint="cs"/>
          <w:rtl/>
        </w:rPr>
        <w:t>الرسائل المتصلة بالنظام </w:t>
      </w:r>
      <w:proofErr w:type="spellStart"/>
      <w:r w:rsidRPr="00D92EEE">
        <w:t>AtoN</w:t>
      </w:r>
      <w:proofErr w:type="spellEnd"/>
      <w:r w:rsidRPr="00D92EEE">
        <w:rPr>
          <w:rFonts w:hint="cs"/>
          <w:rtl/>
        </w:rPr>
        <w:t>. وفي حال تخصيص محطة قاعدة </w:t>
      </w:r>
      <w:r w:rsidRPr="00D92EEE">
        <w:t>AIS</w:t>
      </w:r>
      <w:r w:rsidRPr="00D92EEE">
        <w:rPr>
          <w:rFonts w:hint="cs"/>
          <w:rtl/>
        </w:rPr>
        <w:t xml:space="preserve"> مع محطة </w:t>
      </w:r>
      <w:r w:rsidRPr="00D92EEE">
        <w:t>AIS </w:t>
      </w:r>
      <w:proofErr w:type="spellStart"/>
      <w:r w:rsidRPr="00D92EEE">
        <w:t>AtoN</w:t>
      </w:r>
      <w:proofErr w:type="spellEnd"/>
      <w:r w:rsidRPr="00D92EEE">
        <w:rPr>
          <w:rFonts w:hint="cs"/>
          <w:rtl/>
        </w:rPr>
        <w:t xml:space="preserve"> ينبغي أن</w:t>
      </w:r>
      <w:r w:rsidR="0070586C">
        <w:rPr>
          <w:rFonts w:hint="eastAsia"/>
          <w:rtl/>
        </w:rPr>
        <w:t> </w:t>
      </w:r>
      <w:r w:rsidRPr="00D92EEE">
        <w:rPr>
          <w:rFonts w:hint="cs"/>
          <w:rtl/>
        </w:rPr>
        <w:t>يتعين رقم تعرف لرسائل تشغيل المحطة القاعدة بالنسق المذكور في الملحق </w:t>
      </w:r>
      <w:r w:rsidRPr="00D92EEE">
        <w:t>2</w:t>
      </w:r>
      <w:r w:rsidRPr="00D92EEE">
        <w:rPr>
          <w:rFonts w:hint="cs"/>
          <w:rtl/>
        </w:rPr>
        <w:t>.</w:t>
      </w:r>
    </w:p>
    <w:p w:rsidR="0045578F" w:rsidRPr="00146554" w:rsidRDefault="0045578F" w:rsidP="0045578F">
      <w:pPr>
        <w:rPr>
          <w:rtl/>
          <w:lang w:bidi="ar-EG"/>
        </w:rPr>
      </w:pPr>
      <w:proofErr w:type="gramStart"/>
      <w:r w:rsidRPr="00146554">
        <w:rPr>
          <w:b/>
          <w:bCs/>
        </w:rPr>
        <w:t>3</w:t>
      </w:r>
      <w:proofErr w:type="gramEnd"/>
      <w:r w:rsidRPr="00146554">
        <w:rPr>
          <w:rtl/>
          <w:lang w:bidi="ar-EG"/>
        </w:rPr>
        <w:tab/>
      </w:r>
      <w:r w:rsidRPr="00146554">
        <w:rPr>
          <w:rFonts w:hint="cs"/>
          <w:rtl/>
          <w:lang w:bidi="ar-EG"/>
        </w:rPr>
        <w:t xml:space="preserve">ويتيح نظام النسق المذكور أعلاه تخصيص هوية لعدد </w:t>
      </w:r>
      <w:r w:rsidRPr="00146554">
        <w:rPr>
          <w:lang w:bidi="ar-EG"/>
        </w:rPr>
        <w:t>10 000</w:t>
      </w:r>
      <w:r w:rsidRPr="00146554">
        <w:rPr>
          <w:rFonts w:hint="cs"/>
          <w:rtl/>
          <w:lang w:bidi="ar-EG"/>
        </w:rPr>
        <w:t xml:space="preserve"> محطة </w:t>
      </w:r>
      <w:proofErr w:type="spellStart"/>
      <w:r w:rsidRPr="00146554">
        <w:rPr>
          <w:lang w:bidi="ar-EG"/>
        </w:rPr>
        <w:t>AtoN</w:t>
      </w:r>
      <w:proofErr w:type="spellEnd"/>
      <w:r w:rsidRPr="00146554">
        <w:rPr>
          <w:rFonts w:hint="cs"/>
          <w:rtl/>
          <w:lang w:bidi="ar-EG"/>
        </w:rPr>
        <w:t xml:space="preserve"> لكل رقم </w:t>
      </w:r>
      <w:r w:rsidRPr="00146554">
        <w:rPr>
          <w:lang w:bidi="ar-EG"/>
        </w:rPr>
        <w:t>MID</w:t>
      </w:r>
      <w:r w:rsidRPr="00146554">
        <w:rPr>
          <w:rFonts w:hint="cs"/>
          <w:rtl/>
          <w:lang w:bidi="ar-EG"/>
        </w:rPr>
        <w:t xml:space="preserve">. وإذا كان للإدارة المعنية أكثر من </w:t>
      </w:r>
      <w:r w:rsidRPr="00146554">
        <w:rPr>
          <w:lang w:bidi="ar-EG"/>
        </w:rPr>
        <w:t>10 000</w:t>
      </w:r>
      <w:r w:rsidRPr="00146554">
        <w:rPr>
          <w:rFonts w:hint="cs"/>
          <w:rtl/>
          <w:lang w:bidi="ar-EG"/>
        </w:rPr>
        <w:t xml:space="preserve"> محطة، يجوز لها أن تستعمل أرقام تعرف بحري إضافية </w:t>
      </w:r>
      <w:r w:rsidRPr="00146554">
        <w:rPr>
          <w:lang w:bidi="ar-EG"/>
        </w:rPr>
        <w:t>(MID)</w:t>
      </w:r>
      <w:r w:rsidRPr="00146554">
        <w:rPr>
          <w:rFonts w:hint="cs"/>
          <w:rtl/>
          <w:lang w:bidi="ar-EG"/>
        </w:rPr>
        <w:t xml:space="preserve"> إذا كان الاتحاد الدولي للاتصالات قد خصصها بالفعل مما يمنح </w:t>
      </w:r>
      <w:r w:rsidRPr="00146554">
        <w:rPr>
          <w:lang w:bidi="ar-EG"/>
        </w:rPr>
        <w:t>10 000</w:t>
      </w:r>
      <w:r w:rsidRPr="00146554">
        <w:rPr>
          <w:rFonts w:hint="cs"/>
          <w:rtl/>
          <w:lang w:bidi="ar-EG"/>
        </w:rPr>
        <w:t xml:space="preserve"> هوية إضافية.</w:t>
      </w:r>
    </w:p>
    <w:p w:rsidR="0045578F" w:rsidRPr="00146554" w:rsidRDefault="0045578F" w:rsidP="0045578F">
      <w:pPr>
        <w:rPr>
          <w:spacing w:val="-4"/>
          <w:rtl/>
          <w:lang w:bidi="ar-EG"/>
        </w:rPr>
      </w:pPr>
      <w:proofErr w:type="gramStart"/>
      <w:r w:rsidRPr="00146554">
        <w:rPr>
          <w:b/>
          <w:bCs/>
        </w:rPr>
        <w:t>4</w:t>
      </w:r>
      <w:r w:rsidRPr="00146554">
        <w:rPr>
          <w:rFonts w:hint="cs"/>
          <w:spacing w:val="-4"/>
          <w:rtl/>
          <w:lang w:bidi="ar-EG"/>
        </w:rPr>
        <w:tab/>
        <w:t>يجوز</w:t>
      </w:r>
      <w:proofErr w:type="gramEnd"/>
      <w:r w:rsidRPr="00146554">
        <w:rPr>
          <w:rFonts w:hint="cs"/>
          <w:spacing w:val="-4"/>
          <w:rtl/>
          <w:lang w:bidi="ar-EG"/>
        </w:rPr>
        <w:t xml:space="preserve"> للإدارة أن تستعمل الرقم السادس للتمييز بين بعض الاستعمالات المحددة للهويات </w:t>
      </w:r>
      <w:r w:rsidRPr="00146554">
        <w:rPr>
          <w:spacing w:val="-4"/>
          <w:lang w:bidi="ar-EG"/>
        </w:rPr>
        <w:t>MMSI</w:t>
      </w:r>
      <w:r w:rsidRPr="00146554">
        <w:rPr>
          <w:rFonts w:hint="cs"/>
          <w:spacing w:val="-4"/>
          <w:rtl/>
          <w:lang w:bidi="ar-EG"/>
        </w:rPr>
        <w:t xml:space="preserve"> كما يرد في المثال التالي:</w:t>
      </w:r>
    </w:p>
    <w:p w:rsidR="0045578F" w:rsidRPr="00146554" w:rsidRDefault="0045578F" w:rsidP="0045578F">
      <w:pPr>
        <w:pStyle w:val="enumlev1"/>
        <w:rPr>
          <w:rtl/>
        </w:rPr>
      </w:pPr>
      <w:r w:rsidRPr="00146554">
        <w:rPr>
          <w:rFonts w:hint="cs"/>
          <w:rtl/>
        </w:rPr>
        <w:t xml:space="preserve"> أ )</w:t>
      </w:r>
      <w:r w:rsidRPr="00146554">
        <w:rPr>
          <w:rtl/>
        </w:rPr>
        <w:tab/>
      </w:r>
      <w:r w:rsidRPr="00146554">
        <w:t>99MID1XXX</w:t>
      </w:r>
      <w:r w:rsidRPr="00146554">
        <w:rPr>
          <w:rFonts w:hint="cs"/>
          <w:rtl/>
        </w:rPr>
        <w:tab/>
      </w:r>
      <w:r w:rsidRPr="00146554">
        <w:rPr>
          <w:rtl/>
        </w:rPr>
        <w:tab/>
      </w:r>
      <w:r w:rsidRPr="00146554">
        <w:rPr>
          <w:rFonts w:hint="cs"/>
          <w:rtl/>
        </w:rPr>
        <w:t xml:space="preserve">محطة </w:t>
      </w:r>
      <w:r w:rsidRPr="00146554">
        <w:t>AIS </w:t>
      </w:r>
      <w:proofErr w:type="spellStart"/>
      <w:r w:rsidRPr="00146554">
        <w:t>AtoN</w:t>
      </w:r>
      <w:proofErr w:type="spellEnd"/>
      <w:r w:rsidRPr="00146554">
        <w:rPr>
          <w:rFonts w:hint="cs"/>
          <w:rtl/>
        </w:rPr>
        <w:t xml:space="preserve"> مادية</w:t>
      </w:r>
    </w:p>
    <w:p w:rsidR="0045578F" w:rsidRDefault="0045578F" w:rsidP="0045578F">
      <w:pPr>
        <w:pStyle w:val="enumlev1"/>
      </w:pPr>
      <w:r w:rsidRPr="00146554">
        <w:rPr>
          <w:rFonts w:hint="cs"/>
          <w:rtl/>
        </w:rPr>
        <w:t>ب)</w:t>
      </w:r>
      <w:r w:rsidRPr="00146554">
        <w:rPr>
          <w:rtl/>
        </w:rPr>
        <w:tab/>
      </w:r>
      <w:r w:rsidRPr="00146554">
        <w:t>99MID6XXX</w:t>
      </w:r>
      <w:r w:rsidRPr="00146554">
        <w:rPr>
          <w:rtl/>
        </w:rPr>
        <w:tab/>
      </w:r>
      <w:r w:rsidRPr="00146554">
        <w:rPr>
          <w:rFonts w:hint="cs"/>
          <w:rtl/>
        </w:rPr>
        <w:tab/>
        <w:t xml:space="preserve">محطة </w:t>
      </w:r>
      <w:r w:rsidRPr="00146554">
        <w:t>AIS </w:t>
      </w:r>
      <w:proofErr w:type="spellStart"/>
      <w:r w:rsidRPr="00146554">
        <w:t>AtoN</w:t>
      </w:r>
      <w:proofErr w:type="spellEnd"/>
      <w:r w:rsidRPr="00146554">
        <w:rPr>
          <w:rFonts w:hint="cs"/>
          <w:rtl/>
        </w:rPr>
        <w:t xml:space="preserve"> افتراضية</w:t>
      </w:r>
    </w:p>
    <w:p w:rsidR="0045578F" w:rsidRDefault="0045578F" w:rsidP="0045578F">
      <w:pPr>
        <w:pStyle w:val="enumlev1"/>
        <w:rPr>
          <w:rtl/>
        </w:rPr>
      </w:pPr>
      <w:r w:rsidRPr="002E699A">
        <w:rPr>
          <w:rFonts w:hint="eastAsia"/>
          <w:rtl/>
        </w:rPr>
        <w:t>ج</w:t>
      </w:r>
      <w:r w:rsidRPr="002E699A">
        <w:rPr>
          <w:rtl/>
        </w:rPr>
        <w:t>)</w:t>
      </w:r>
      <w:r w:rsidRPr="002E699A">
        <w:rPr>
          <w:rtl/>
        </w:rPr>
        <w:tab/>
      </w:r>
      <w:r w:rsidRPr="002E699A">
        <w:t>99MID8XXX</w:t>
      </w:r>
      <w:r w:rsidRPr="002E699A">
        <w:rPr>
          <w:rtl/>
        </w:rPr>
        <w:tab/>
      </w:r>
      <w:r w:rsidRPr="002E699A">
        <w:rPr>
          <w:rtl/>
        </w:rPr>
        <w:tab/>
      </w:r>
      <w:r w:rsidRPr="002E699A">
        <w:rPr>
          <w:rFonts w:hint="cs"/>
          <w:rtl/>
        </w:rPr>
        <w:t>المساعدات الملاحية المتنقلة</w:t>
      </w:r>
    </w:p>
    <w:p w:rsidR="0045578F" w:rsidRPr="00146554" w:rsidRDefault="0045578F" w:rsidP="0045578F">
      <w:pPr>
        <w:rPr>
          <w:rtl/>
          <w:lang w:bidi="ar-EG"/>
        </w:rPr>
      </w:pPr>
      <w:proofErr w:type="gramStart"/>
      <w:r w:rsidRPr="00146554">
        <w:rPr>
          <w:b/>
          <w:bCs/>
        </w:rPr>
        <w:t>5</w:t>
      </w:r>
      <w:r w:rsidRPr="00146554">
        <w:rPr>
          <w:rtl/>
          <w:lang w:bidi="ar-EG"/>
        </w:rPr>
        <w:tab/>
      </w:r>
      <w:r w:rsidRPr="00146554">
        <w:rPr>
          <w:rFonts w:hint="cs"/>
          <w:rtl/>
          <w:lang w:bidi="ar-EG"/>
        </w:rPr>
        <w:t>ويخلق</w:t>
      </w:r>
      <w:proofErr w:type="gramEnd"/>
      <w:r w:rsidRPr="00146554">
        <w:rPr>
          <w:rFonts w:hint="cs"/>
          <w:rtl/>
          <w:lang w:bidi="ar-EG"/>
        </w:rPr>
        <w:t xml:space="preserve"> هذا النسق مجموعات من </w:t>
      </w:r>
      <w:r w:rsidRPr="00146554">
        <w:rPr>
          <w:lang w:bidi="ar-EG"/>
        </w:rPr>
        <w:t>999</w:t>
      </w:r>
      <w:r w:rsidRPr="00146554">
        <w:rPr>
          <w:rFonts w:hint="cs"/>
          <w:rtl/>
          <w:lang w:bidi="ar-EG"/>
        </w:rPr>
        <w:t xml:space="preserve"> عدداً لكل فئة محطة، إلا أن الأسلوب المبين خياري وينبغي استخدامه للاسترشاد</w:t>
      </w:r>
      <w:r w:rsidRPr="00146554">
        <w:rPr>
          <w:rFonts w:hint="eastAsia"/>
          <w:rtl/>
          <w:lang w:bidi="ar-EG"/>
        </w:rPr>
        <w:t> </w:t>
      </w:r>
      <w:r w:rsidRPr="00146554">
        <w:rPr>
          <w:rFonts w:hint="cs"/>
          <w:rtl/>
          <w:lang w:bidi="ar-EG"/>
        </w:rPr>
        <w:t>فقط.</w:t>
      </w:r>
    </w:p>
    <w:p w:rsidR="0045578F" w:rsidRPr="00146554" w:rsidRDefault="0045578F" w:rsidP="0045578F">
      <w:pPr>
        <w:rPr>
          <w:rtl/>
          <w:lang w:bidi="ar-EG"/>
        </w:rPr>
      </w:pPr>
      <w:proofErr w:type="gramStart"/>
      <w:r w:rsidRPr="00146554">
        <w:rPr>
          <w:b/>
          <w:bCs/>
        </w:rPr>
        <w:t>6</w:t>
      </w:r>
      <w:r w:rsidRPr="00146554">
        <w:rPr>
          <w:rtl/>
          <w:lang w:bidi="ar-EG"/>
        </w:rPr>
        <w:tab/>
      </w:r>
      <w:r w:rsidRPr="00146554">
        <w:rPr>
          <w:rFonts w:hint="cs"/>
          <w:rtl/>
          <w:lang w:bidi="ar-EG"/>
        </w:rPr>
        <w:t>وإضافة</w:t>
      </w:r>
      <w:proofErr w:type="gramEnd"/>
      <w:r w:rsidRPr="00146554">
        <w:rPr>
          <w:rFonts w:hint="cs"/>
          <w:rtl/>
          <w:lang w:bidi="ar-EG"/>
        </w:rPr>
        <w:t xml:space="preserve">ً إلى استخدام الرقم السادس للتمييز بين معينات ملاحة محددة كما ورد أعلاه، يجوز استخدام الرقم السابع لأغراض وطنية من أجل تحديد المناطق التي تقع فيها المحطات </w:t>
      </w:r>
      <w:r w:rsidRPr="00146554">
        <w:rPr>
          <w:lang w:bidi="ar-EG"/>
        </w:rPr>
        <w:t>AIS </w:t>
      </w:r>
      <w:proofErr w:type="spellStart"/>
      <w:r w:rsidRPr="00146554">
        <w:rPr>
          <w:lang w:bidi="ar-EG"/>
        </w:rPr>
        <w:t>AtoN</w:t>
      </w:r>
      <w:proofErr w:type="spellEnd"/>
      <w:r w:rsidRPr="00146554">
        <w:rPr>
          <w:rFonts w:hint="cs"/>
          <w:rtl/>
          <w:lang w:bidi="ar-EG"/>
        </w:rPr>
        <w:t xml:space="preserve"> أو أنماط هذه المحطات حسب تقدير الإدارة المعنية.</w:t>
      </w:r>
    </w:p>
    <w:p w:rsidR="0045578F" w:rsidRPr="00146554" w:rsidRDefault="0045578F" w:rsidP="0045578F">
      <w:pPr>
        <w:rPr>
          <w:rtl/>
          <w:lang w:bidi="ar-EG"/>
        </w:rPr>
      </w:pPr>
      <w:proofErr w:type="gramStart"/>
      <w:r w:rsidRPr="00146554">
        <w:rPr>
          <w:b/>
          <w:bCs/>
        </w:rPr>
        <w:t>7</w:t>
      </w:r>
      <w:r w:rsidRPr="00146554">
        <w:rPr>
          <w:rtl/>
          <w:lang w:bidi="ar-EG"/>
        </w:rPr>
        <w:tab/>
      </w:r>
      <w:r w:rsidRPr="00146554">
        <w:rPr>
          <w:rFonts w:hint="cs"/>
          <w:rtl/>
          <w:lang w:bidi="ar-EG"/>
        </w:rPr>
        <w:t>وينبغي</w:t>
      </w:r>
      <w:proofErr w:type="gramEnd"/>
      <w:r w:rsidRPr="00146554">
        <w:rPr>
          <w:rFonts w:hint="cs"/>
          <w:rtl/>
          <w:lang w:bidi="ar-EG"/>
        </w:rPr>
        <w:t xml:space="preserve"> إتاحة تفاصيل تخصيصات </w:t>
      </w:r>
      <w:r w:rsidRPr="00146554">
        <w:rPr>
          <w:lang w:bidi="ar-EG"/>
        </w:rPr>
        <w:t>MMSI</w:t>
      </w:r>
      <w:r w:rsidRPr="00146554">
        <w:rPr>
          <w:rFonts w:hint="cs"/>
          <w:rtl/>
          <w:lang w:bidi="ar-EG"/>
        </w:rPr>
        <w:t xml:space="preserve"> هذه للرابطة الدولية للمعينات البحرية وهيئات المنارات</w:t>
      </w:r>
      <w:r w:rsidRPr="00146554">
        <w:rPr>
          <w:rFonts w:hint="eastAsia"/>
          <w:rtl/>
          <w:lang w:bidi="ar-EG"/>
        </w:rPr>
        <w:t> </w:t>
      </w:r>
      <w:r w:rsidRPr="00146554">
        <w:rPr>
          <w:lang w:bidi="ar-EG"/>
        </w:rPr>
        <w:t>(IALA)</w:t>
      </w:r>
      <w:r w:rsidRPr="00146554">
        <w:rPr>
          <w:rFonts w:hint="cs"/>
          <w:rtl/>
          <w:lang w:bidi="ar-EG"/>
        </w:rPr>
        <w:t xml:space="preserve"> والسلطات الوطنية</w:t>
      </w:r>
      <w:r>
        <w:rPr>
          <w:rFonts w:hint="eastAsia"/>
          <w:rtl/>
          <w:lang w:bidi="ar-EG"/>
        </w:rPr>
        <w:t> </w:t>
      </w:r>
      <w:r w:rsidRPr="00146554">
        <w:rPr>
          <w:rFonts w:hint="cs"/>
          <w:rtl/>
          <w:lang w:bidi="ar-EG"/>
        </w:rPr>
        <w:t>المعنية.</w:t>
      </w:r>
    </w:p>
    <w:p w:rsidR="0045578F" w:rsidRPr="00146554" w:rsidRDefault="0045578F" w:rsidP="0045578F">
      <w:pPr>
        <w:rPr>
          <w:spacing w:val="2"/>
          <w:rtl/>
          <w:lang w:bidi="ar-EG"/>
        </w:rPr>
      </w:pPr>
      <w:proofErr w:type="gramStart"/>
      <w:r w:rsidRPr="00146554">
        <w:rPr>
          <w:b/>
          <w:bCs/>
        </w:rPr>
        <w:t>8</w:t>
      </w:r>
      <w:r w:rsidRPr="00146554">
        <w:rPr>
          <w:spacing w:val="2"/>
          <w:rtl/>
          <w:lang w:bidi="ar-EG"/>
        </w:rPr>
        <w:tab/>
      </w:r>
      <w:r w:rsidRPr="00146554">
        <w:rPr>
          <w:rFonts w:hint="cs"/>
          <w:spacing w:val="2"/>
          <w:rtl/>
          <w:lang w:bidi="ar-EG"/>
        </w:rPr>
        <w:t>وينبغي</w:t>
      </w:r>
      <w:proofErr w:type="gramEnd"/>
      <w:r w:rsidRPr="00146554">
        <w:rPr>
          <w:rFonts w:hint="cs"/>
          <w:spacing w:val="2"/>
          <w:rtl/>
          <w:lang w:bidi="ar-EG"/>
        </w:rPr>
        <w:t xml:space="preserve"> أيضاً إتاحة الهويات </w:t>
      </w:r>
      <w:r w:rsidRPr="00146554">
        <w:rPr>
          <w:spacing w:val="2"/>
          <w:lang w:bidi="ar-EG"/>
        </w:rPr>
        <w:t>MMSI</w:t>
      </w:r>
      <w:r w:rsidRPr="00146554">
        <w:rPr>
          <w:rFonts w:hint="cs"/>
          <w:spacing w:val="2"/>
          <w:rtl/>
          <w:lang w:bidi="ar-EG"/>
        </w:rPr>
        <w:t xml:space="preserve"> لمعينات الملاحة من قاعدة </w:t>
      </w:r>
      <w:r>
        <w:rPr>
          <w:rFonts w:hint="cs"/>
          <w:spacing w:val="2"/>
          <w:rtl/>
          <w:lang w:bidi="ar-EG"/>
        </w:rPr>
        <w:t xml:space="preserve">البيانات </w:t>
      </w:r>
      <w:r w:rsidRPr="00146554">
        <w:rPr>
          <w:spacing w:val="2"/>
          <w:lang w:bidi="ar-EG"/>
        </w:rPr>
        <w:t>ITU MARS</w:t>
      </w:r>
      <w:r w:rsidRPr="00146554">
        <w:rPr>
          <w:rFonts w:hint="cs"/>
          <w:spacing w:val="2"/>
          <w:rtl/>
          <w:lang w:bidi="ar-EG"/>
        </w:rPr>
        <w:t xml:space="preserve"> (انظر الرقم</w:t>
      </w:r>
      <w:r w:rsidRPr="00146554">
        <w:rPr>
          <w:rFonts w:hint="eastAsia"/>
          <w:spacing w:val="2"/>
          <w:rtl/>
          <w:lang w:bidi="ar-EG"/>
        </w:rPr>
        <w:t> </w:t>
      </w:r>
      <w:r w:rsidRPr="00146554">
        <w:rPr>
          <w:rFonts w:ascii="Times New Roman Bold" w:hAnsi="Times New Roman Bold"/>
          <w:b/>
          <w:bCs/>
          <w:spacing w:val="2"/>
          <w:lang w:bidi="ar-EG"/>
        </w:rPr>
        <w:t>16.20</w:t>
      </w:r>
      <w:r w:rsidRPr="00146554">
        <w:rPr>
          <w:rFonts w:hint="cs"/>
          <w:spacing w:val="2"/>
          <w:rtl/>
          <w:lang w:bidi="ar-EG"/>
        </w:rPr>
        <w:t xml:space="preserve"> من لوائح</w:t>
      </w:r>
      <w:r w:rsidRPr="00146554">
        <w:rPr>
          <w:rFonts w:hint="eastAsia"/>
          <w:spacing w:val="2"/>
          <w:rtl/>
          <w:lang w:bidi="ar-EG"/>
        </w:rPr>
        <w:t> </w:t>
      </w:r>
      <w:r w:rsidRPr="00146554">
        <w:rPr>
          <w:rFonts w:hint="cs"/>
          <w:spacing w:val="2"/>
          <w:rtl/>
          <w:lang w:bidi="ar-EG"/>
        </w:rPr>
        <w:t>الراديو).</w:t>
      </w:r>
    </w:p>
    <w:p w:rsidR="0045578F" w:rsidRPr="00146554" w:rsidRDefault="0045578F" w:rsidP="009E78A2">
      <w:pPr>
        <w:pStyle w:val="Section10"/>
        <w:keepNext w:val="0"/>
        <w:rPr>
          <w:rtl/>
        </w:rPr>
      </w:pPr>
      <w:bookmarkStart w:id="10" w:name="_Toc257793684"/>
      <w:r w:rsidRPr="00146554">
        <w:rPr>
          <w:rFonts w:hint="cs"/>
          <w:rtl/>
        </w:rPr>
        <w:t xml:space="preserve">القسم </w:t>
      </w:r>
      <w:r w:rsidRPr="00146554">
        <w:t>5</w:t>
      </w:r>
      <w:bookmarkEnd w:id="10"/>
      <w:r w:rsidRPr="00146554">
        <w:br/>
      </w:r>
      <w:r w:rsidRPr="00146554">
        <w:br/>
      </w:r>
      <w:bookmarkStart w:id="11" w:name="_Toc257793685"/>
      <w:r w:rsidRPr="00146554">
        <w:rPr>
          <w:rFonts w:hint="cs"/>
          <w:rtl/>
        </w:rPr>
        <w:t>ت‍خصيص هويات للمراكب الصغيرة ال‍مصاحبة للسفينة الأم</w:t>
      </w:r>
      <w:bookmarkEnd w:id="11"/>
    </w:p>
    <w:p w:rsidR="0045578F" w:rsidRPr="00146554" w:rsidRDefault="0045578F" w:rsidP="009E78A2">
      <w:pPr>
        <w:pStyle w:val="Normalaftertitle0"/>
        <w:keepNext w:val="0"/>
        <w:rPr>
          <w:rtl/>
          <w:lang w:eastAsia="fr-FR" w:bidi="ar-EG"/>
        </w:rPr>
      </w:pPr>
      <w:proofErr w:type="gramStart"/>
      <w:r w:rsidRPr="00146554">
        <w:rPr>
          <w:b/>
          <w:bCs/>
          <w:lang w:eastAsia="fr-FR"/>
        </w:rPr>
        <w:t>1</w:t>
      </w:r>
      <w:proofErr w:type="gramEnd"/>
      <w:r w:rsidRPr="00146554">
        <w:rPr>
          <w:rFonts w:ascii="Times New Roman Bold" w:hAnsi="Times New Roman Bold" w:hint="cs"/>
          <w:rtl/>
          <w:lang w:eastAsia="fr-FR" w:bidi="ar-EG"/>
        </w:rPr>
        <w:tab/>
      </w:r>
      <w:r w:rsidRPr="00146554">
        <w:rPr>
          <w:rFonts w:hint="cs"/>
          <w:rtl/>
          <w:lang w:eastAsia="fr-FR" w:bidi="ar-EG"/>
        </w:rPr>
        <w:t>تحتاج الأجهزة المستخدمة في مركب صغير مصاحب لسفينة أُم إلى هوية وحيدة. وينبغي أن يخصص لهذه الأجهزة التي تشارك في الخدمة المتنقلة البحرية رقم وحيد مكون من تسعة أرقام في النسق</w:t>
      </w:r>
      <w:r w:rsidRPr="00146554">
        <w:rPr>
          <w:rFonts w:ascii="Times New Roman Bold" w:hAnsi="Times New Roman Bold" w:hint="cs"/>
          <w:rtl/>
          <w:lang w:eastAsia="fr-FR" w:bidi="ar-EG"/>
        </w:rPr>
        <w:t xml:space="preserve"> </w:t>
      </w:r>
      <w:r w:rsidRPr="00146554">
        <w:rPr>
          <w:lang w:eastAsia="fr-FR"/>
        </w:rPr>
        <w:t>9</w:t>
      </w:r>
      <w:r w:rsidRPr="00146554">
        <w:rPr>
          <w:vertAlign w:val="subscript"/>
          <w:lang w:eastAsia="fr-FR"/>
        </w:rPr>
        <w:t>1</w:t>
      </w:r>
      <w:r w:rsidRPr="00146554">
        <w:rPr>
          <w:lang w:eastAsia="fr-FR"/>
        </w:rPr>
        <w:t>8</w:t>
      </w:r>
      <w:r w:rsidRPr="00146554">
        <w:rPr>
          <w:vertAlign w:val="subscript"/>
          <w:lang w:eastAsia="fr-FR"/>
        </w:rPr>
        <w:t>2</w:t>
      </w:r>
      <w:r w:rsidRPr="00146554">
        <w:rPr>
          <w:lang w:eastAsia="fr-FR"/>
        </w:rPr>
        <w:t>M</w:t>
      </w:r>
      <w:r w:rsidRPr="00146554">
        <w:rPr>
          <w:vertAlign w:val="subscript"/>
          <w:lang w:eastAsia="fr-FR"/>
        </w:rPr>
        <w:t>3</w:t>
      </w:r>
      <w:r w:rsidRPr="00146554">
        <w:rPr>
          <w:lang w:eastAsia="fr-FR"/>
        </w:rPr>
        <w:t>I</w:t>
      </w:r>
      <w:r w:rsidRPr="00146554">
        <w:rPr>
          <w:vertAlign w:val="subscript"/>
          <w:lang w:eastAsia="fr-FR"/>
        </w:rPr>
        <w:t>4</w:t>
      </w:r>
      <w:r w:rsidRPr="00146554">
        <w:rPr>
          <w:lang w:eastAsia="fr-FR"/>
        </w:rPr>
        <w:t>D</w:t>
      </w:r>
      <w:r w:rsidRPr="00146554">
        <w:rPr>
          <w:vertAlign w:val="subscript"/>
          <w:lang w:eastAsia="fr-FR"/>
        </w:rPr>
        <w:t>5</w:t>
      </w:r>
      <w:r w:rsidRPr="00146554">
        <w:rPr>
          <w:lang w:eastAsia="fr-FR"/>
        </w:rPr>
        <w:t>X</w:t>
      </w:r>
      <w:r w:rsidRPr="00146554">
        <w:rPr>
          <w:vertAlign w:val="subscript"/>
          <w:lang w:eastAsia="fr-FR"/>
        </w:rPr>
        <w:t>6</w:t>
      </w:r>
      <w:r w:rsidRPr="00146554">
        <w:rPr>
          <w:lang w:eastAsia="fr-FR"/>
        </w:rPr>
        <w:t>X</w:t>
      </w:r>
      <w:r w:rsidRPr="00146554">
        <w:rPr>
          <w:vertAlign w:val="subscript"/>
          <w:lang w:eastAsia="fr-FR"/>
        </w:rPr>
        <w:t>7</w:t>
      </w:r>
      <w:r w:rsidRPr="00146554">
        <w:rPr>
          <w:lang w:eastAsia="fr-FR"/>
        </w:rPr>
        <w:t>X</w:t>
      </w:r>
      <w:r w:rsidRPr="00146554">
        <w:rPr>
          <w:vertAlign w:val="subscript"/>
          <w:lang w:eastAsia="fr-FR"/>
        </w:rPr>
        <w:t>8</w:t>
      </w:r>
      <w:r w:rsidRPr="00146554">
        <w:rPr>
          <w:lang w:eastAsia="fr-FR"/>
        </w:rPr>
        <w:t>X</w:t>
      </w:r>
      <w:r w:rsidRPr="00146554">
        <w:rPr>
          <w:vertAlign w:val="subscript"/>
          <w:lang w:eastAsia="fr-FR"/>
        </w:rPr>
        <w:t>9</w:t>
      </w:r>
      <w:r w:rsidRPr="00146554">
        <w:rPr>
          <w:rFonts w:ascii="Times New Roman Bold" w:hAnsi="Times New Roman Bold" w:hint="cs"/>
          <w:rtl/>
          <w:lang w:eastAsia="fr-FR" w:bidi="ar-EG"/>
        </w:rPr>
        <w:t xml:space="preserve"> </w:t>
      </w:r>
      <w:r w:rsidRPr="00146554">
        <w:rPr>
          <w:rFonts w:hint="cs"/>
          <w:rtl/>
          <w:lang w:eastAsia="fr-FR" w:bidi="ar-EG"/>
        </w:rPr>
        <w:t>حيث تمثل الأرقام</w:t>
      </w:r>
      <w:r w:rsidRPr="00146554">
        <w:rPr>
          <w:rFonts w:hint="eastAsia"/>
          <w:rtl/>
          <w:lang w:eastAsia="fr-FR" w:bidi="ar-EG"/>
        </w:rPr>
        <w:t> </w:t>
      </w:r>
      <w:r w:rsidRPr="00146554">
        <w:rPr>
          <w:lang w:eastAsia="fr-FR" w:bidi="ar-EG"/>
        </w:rPr>
        <w:t>3</w:t>
      </w:r>
      <w:r w:rsidRPr="00146554">
        <w:rPr>
          <w:rFonts w:hint="cs"/>
          <w:rtl/>
          <w:lang w:eastAsia="fr-FR" w:bidi="ar-EG"/>
        </w:rPr>
        <w:t xml:space="preserve"> و</w:t>
      </w:r>
      <w:r w:rsidRPr="00146554">
        <w:rPr>
          <w:lang w:eastAsia="fr-FR" w:bidi="ar-EG"/>
        </w:rPr>
        <w:t>4</w:t>
      </w:r>
      <w:r w:rsidRPr="00146554">
        <w:rPr>
          <w:rFonts w:hint="cs"/>
          <w:rtl/>
          <w:lang w:eastAsia="fr-FR" w:bidi="ar-EG"/>
        </w:rPr>
        <w:t xml:space="preserve"> و</w:t>
      </w:r>
      <w:r w:rsidRPr="00146554">
        <w:rPr>
          <w:lang w:eastAsia="fr-FR" w:bidi="ar-EG"/>
        </w:rPr>
        <w:t>5</w:t>
      </w:r>
      <w:r w:rsidRPr="00146554">
        <w:rPr>
          <w:rFonts w:hint="cs"/>
          <w:rtl/>
          <w:lang w:eastAsia="fr-FR" w:bidi="ar-EG"/>
        </w:rPr>
        <w:t xml:space="preserve"> أرقام التعرف البحري </w:t>
      </w:r>
      <w:r w:rsidRPr="00146554">
        <w:rPr>
          <w:lang w:eastAsia="fr-FR" w:bidi="ar-EG"/>
        </w:rPr>
        <w:t>(MID)</w:t>
      </w:r>
      <w:r w:rsidRPr="00146554">
        <w:rPr>
          <w:rFonts w:hint="cs"/>
          <w:rtl/>
          <w:lang w:eastAsia="fr-FR" w:bidi="ar-EG"/>
        </w:rPr>
        <w:t xml:space="preserve"> ويكون </w:t>
      </w:r>
      <w:r w:rsidRPr="00146554">
        <w:rPr>
          <w:lang w:eastAsia="fr-FR" w:bidi="ar-EG"/>
        </w:rPr>
        <w:t>X</w:t>
      </w:r>
      <w:r w:rsidRPr="00146554">
        <w:rPr>
          <w:rFonts w:hint="cs"/>
          <w:rtl/>
          <w:lang w:eastAsia="fr-FR" w:bidi="ar-EG"/>
        </w:rPr>
        <w:t xml:space="preserve"> هو أي رقم يقع بين </w:t>
      </w:r>
      <w:r w:rsidRPr="00146554">
        <w:rPr>
          <w:lang w:eastAsia="fr-FR" w:bidi="ar-EG"/>
        </w:rPr>
        <w:t>0</w:t>
      </w:r>
      <w:r w:rsidRPr="00146554">
        <w:rPr>
          <w:rFonts w:hint="cs"/>
          <w:rtl/>
          <w:lang w:eastAsia="fr-FR" w:bidi="ar-EG"/>
        </w:rPr>
        <w:t xml:space="preserve"> و</w:t>
      </w:r>
      <w:r w:rsidRPr="00146554">
        <w:rPr>
          <w:lang w:eastAsia="fr-FR" w:bidi="ar-EG"/>
        </w:rPr>
        <w:t>9</w:t>
      </w:r>
      <w:r w:rsidRPr="00146554">
        <w:rPr>
          <w:rFonts w:hint="cs"/>
          <w:rtl/>
          <w:lang w:eastAsia="fr-FR" w:bidi="ar-EG"/>
        </w:rPr>
        <w:t>. وتمثل أرقام التعرف البحري الإدارة التي لها الولاية القضائية على هوية النداء للمركب الصغير المصاحب للسفينة الأم.</w:t>
      </w:r>
    </w:p>
    <w:p w:rsidR="0045578F" w:rsidRPr="00146554" w:rsidRDefault="0045578F" w:rsidP="0045578F">
      <w:pPr>
        <w:rPr>
          <w:rtl/>
          <w:lang w:bidi="ar-EG"/>
        </w:rPr>
      </w:pPr>
      <w:proofErr w:type="gramStart"/>
      <w:r w:rsidRPr="00146554">
        <w:rPr>
          <w:b/>
          <w:bCs/>
        </w:rPr>
        <w:lastRenderedPageBreak/>
        <w:t>2</w:t>
      </w:r>
      <w:r w:rsidRPr="00146554">
        <w:rPr>
          <w:rFonts w:ascii="Times New Roman Bold" w:hAnsi="Times New Roman Bold"/>
          <w:rtl/>
          <w:lang w:bidi="ar-EG"/>
        </w:rPr>
        <w:tab/>
      </w:r>
      <w:r w:rsidRPr="00146554">
        <w:rPr>
          <w:rFonts w:hint="cs"/>
          <w:rtl/>
          <w:lang w:bidi="ar-EG"/>
        </w:rPr>
        <w:t>ولا</w:t>
      </w:r>
      <w:proofErr w:type="gramEnd"/>
      <w:r w:rsidRPr="00146554">
        <w:rPr>
          <w:rFonts w:hint="cs"/>
          <w:rtl/>
          <w:lang w:bidi="ar-EG"/>
        </w:rPr>
        <w:t xml:space="preserve"> يصلح نسق الترقيم هذا إلا للأجهزة المحمولة على متن مراكب صغيرة مصاحبة لسفينة أُم. ويجوز للمركبة الصغيرة أن تحمل عدة أجهزة يمكن التعرف عليها بواسطة الهوية </w:t>
      </w:r>
      <w:r w:rsidRPr="00146554">
        <w:rPr>
          <w:lang w:bidi="ar-EG"/>
        </w:rPr>
        <w:t>MMSI</w:t>
      </w:r>
      <w:r w:rsidRPr="00146554">
        <w:rPr>
          <w:rFonts w:hint="cs"/>
          <w:rtl/>
          <w:lang w:bidi="ar-EG"/>
        </w:rPr>
        <w:t xml:space="preserve"> المخصصة للمركبة. وقد توضع هذه الأجهزة في</w:t>
      </w:r>
      <w:r w:rsidRPr="00146554">
        <w:rPr>
          <w:rFonts w:hint="eastAsia"/>
          <w:rtl/>
          <w:lang w:bidi="ar-EG"/>
        </w:rPr>
        <w:t> </w:t>
      </w:r>
      <w:r w:rsidRPr="00146554">
        <w:rPr>
          <w:rFonts w:hint="cs"/>
          <w:rtl/>
          <w:lang w:bidi="ar-EG"/>
        </w:rPr>
        <w:t>زوارق النجاة أو</w:t>
      </w:r>
      <w:r w:rsidRPr="00146554">
        <w:rPr>
          <w:rFonts w:hint="eastAsia"/>
          <w:rtl/>
          <w:lang w:bidi="ar-EG"/>
        </w:rPr>
        <w:t> </w:t>
      </w:r>
      <w:r w:rsidRPr="00146554">
        <w:rPr>
          <w:rFonts w:hint="cs"/>
          <w:rtl/>
          <w:lang w:bidi="ar-EG"/>
        </w:rPr>
        <w:t>طوافات النجاة أو زوارق الإنقاذ أو أي مركبة صغيرة أخرى تنتمي إلى سفينة أُم.</w:t>
      </w:r>
    </w:p>
    <w:p w:rsidR="0045578F" w:rsidRPr="00146554" w:rsidRDefault="0045578F" w:rsidP="0045578F">
      <w:pPr>
        <w:rPr>
          <w:rtl/>
          <w:lang w:bidi="ar-EG"/>
        </w:rPr>
      </w:pPr>
      <w:proofErr w:type="gramStart"/>
      <w:r w:rsidRPr="00146554">
        <w:rPr>
          <w:b/>
          <w:bCs/>
        </w:rPr>
        <w:t>3</w:t>
      </w:r>
      <w:r w:rsidRPr="00146554">
        <w:rPr>
          <w:rtl/>
        </w:rPr>
        <w:tab/>
      </w:r>
      <w:r w:rsidRPr="00146554">
        <w:rPr>
          <w:rFonts w:hint="cs"/>
          <w:rtl/>
          <w:lang w:bidi="ar-EG"/>
        </w:rPr>
        <w:t>وينبغي</w:t>
      </w:r>
      <w:proofErr w:type="gramEnd"/>
      <w:r w:rsidRPr="00146554">
        <w:rPr>
          <w:rFonts w:hint="cs"/>
          <w:rtl/>
          <w:lang w:bidi="ar-EG"/>
        </w:rPr>
        <w:t xml:space="preserve"> أن تخصص هوية </w:t>
      </w:r>
      <w:r w:rsidRPr="00146554">
        <w:rPr>
          <w:lang w:bidi="ar-EG"/>
        </w:rPr>
        <w:t>MMSI</w:t>
      </w:r>
      <w:r w:rsidRPr="00146554">
        <w:rPr>
          <w:rFonts w:hint="cs"/>
          <w:rtl/>
          <w:lang w:bidi="ar-EG"/>
        </w:rPr>
        <w:t xml:space="preserve"> وحيدة لكل جهاز محمول في مركبة صغيرة مصاحبة لسفينة أُم وينبغي أن يتم تسجيلها على نحو منفصل وربطها بهوية </w:t>
      </w:r>
      <w:r w:rsidRPr="00146554">
        <w:rPr>
          <w:lang w:bidi="ar-EG"/>
        </w:rPr>
        <w:t>MMSI</w:t>
      </w:r>
      <w:r w:rsidRPr="00146554">
        <w:rPr>
          <w:rFonts w:hint="cs"/>
          <w:rtl/>
          <w:lang w:bidi="ar-EG"/>
        </w:rPr>
        <w:t xml:space="preserve"> الخاصة بالسفينة الأم.</w:t>
      </w:r>
    </w:p>
    <w:p w:rsidR="0045578F" w:rsidRPr="00146554" w:rsidRDefault="0045578F" w:rsidP="0045578F">
      <w:pPr>
        <w:rPr>
          <w:rtl/>
          <w:lang w:bidi="ar-EG"/>
        </w:rPr>
      </w:pPr>
      <w:proofErr w:type="gramStart"/>
      <w:r w:rsidRPr="00146554">
        <w:rPr>
          <w:b/>
          <w:bCs/>
        </w:rPr>
        <w:t>4</w:t>
      </w:r>
      <w:proofErr w:type="gramEnd"/>
      <w:r w:rsidRPr="00146554">
        <w:rPr>
          <w:rtl/>
          <w:lang w:bidi="ar-EG"/>
        </w:rPr>
        <w:tab/>
      </w:r>
      <w:r w:rsidRPr="00146554">
        <w:rPr>
          <w:rFonts w:hint="cs"/>
          <w:rtl/>
          <w:lang w:bidi="ar-EG"/>
        </w:rPr>
        <w:t xml:space="preserve">ويتيح نظام النسق المذكور أعلاه تخصيص هوية لعدد </w:t>
      </w:r>
      <w:r w:rsidRPr="00146554">
        <w:rPr>
          <w:lang w:bidi="ar-EG"/>
        </w:rPr>
        <w:t>10 000</w:t>
      </w:r>
      <w:r w:rsidRPr="00146554">
        <w:rPr>
          <w:rFonts w:hint="cs"/>
          <w:rtl/>
          <w:lang w:bidi="ar-EG"/>
        </w:rPr>
        <w:t xml:space="preserve"> جهاز تابع لسفينة أُم بواسطة رقم تعرف بحري</w:t>
      </w:r>
      <w:r w:rsidRPr="00146554">
        <w:rPr>
          <w:rFonts w:hint="eastAsia"/>
          <w:rtl/>
          <w:lang w:bidi="ar-EG"/>
        </w:rPr>
        <w:t> </w:t>
      </w:r>
      <w:r w:rsidRPr="00146554">
        <w:rPr>
          <w:lang w:bidi="ar-EG"/>
        </w:rPr>
        <w:t>(MID)</w:t>
      </w:r>
      <w:r w:rsidRPr="00146554">
        <w:rPr>
          <w:rFonts w:hint="cs"/>
          <w:rtl/>
          <w:lang w:bidi="ar-EG"/>
        </w:rPr>
        <w:t xml:space="preserve">. وإذا كان للإدارة أكثر من </w:t>
      </w:r>
      <w:r w:rsidRPr="00146554">
        <w:rPr>
          <w:lang w:bidi="ar-EG"/>
        </w:rPr>
        <w:t>10 000</w:t>
      </w:r>
      <w:r w:rsidRPr="00146554">
        <w:rPr>
          <w:rFonts w:hint="cs"/>
          <w:rtl/>
          <w:lang w:bidi="ar-EG"/>
        </w:rPr>
        <w:t xml:space="preserve"> جهاز يجوز لها استخدام رقم تعرف بحري إضافي لبلد آخر </w:t>
      </w:r>
      <w:r w:rsidRPr="00146554">
        <w:rPr>
          <w:lang w:bidi="ar-EG"/>
        </w:rPr>
        <w:t>(MID)</w:t>
      </w:r>
      <w:r w:rsidRPr="00146554">
        <w:rPr>
          <w:rFonts w:hint="cs"/>
          <w:rtl/>
          <w:lang w:bidi="ar-EG"/>
        </w:rPr>
        <w:t xml:space="preserve"> إذا كان الاتحاد الدولي للاتصالات قد خصص بالفعل </w:t>
      </w:r>
      <w:r w:rsidRPr="00146554">
        <w:rPr>
          <w:lang w:bidi="ar-EG"/>
        </w:rPr>
        <w:t>10 000</w:t>
      </w:r>
      <w:r w:rsidRPr="00146554">
        <w:rPr>
          <w:rFonts w:hint="cs"/>
          <w:rtl/>
          <w:lang w:bidi="ar-EG"/>
        </w:rPr>
        <w:t xml:space="preserve"> هوية إضافية.</w:t>
      </w:r>
    </w:p>
    <w:p w:rsidR="0045578F" w:rsidRDefault="0045578F" w:rsidP="0045578F">
      <w:pPr>
        <w:rPr>
          <w:spacing w:val="-2"/>
          <w:rtl/>
          <w:lang w:bidi="ar-EG"/>
        </w:rPr>
      </w:pPr>
      <w:proofErr w:type="gramStart"/>
      <w:r w:rsidRPr="00212392">
        <w:rPr>
          <w:b/>
          <w:bCs/>
          <w:spacing w:val="-2"/>
        </w:rPr>
        <w:t>5</w:t>
      </w:r>
      <w:r w:rsidRPr="00212392">
        <w:rPr>
          <w:b/>
          <w:bCs/>
          <w:spacing w:val="-2"/>
          <w:rtl/>
          <w:lang w:bidi="ar-EG"/>
        </w:rPr>
        <w:tab/>
      </w:r>
      <w:r w:rsidRPr="00212392">
        <w:rPr>
          <w:rFonts w:hint="cs"/>
          <w:spacing w:val="-2"/>
          <w:rtl/>
          <w:lang w:bidi="ar-EG"/>
        </w:rPr>
        <w:t>ينبغي</w:t>
      </w:r>
      <w:proofErr w:type="gramEnd"/>
      <w:r w:rsidRPr="00212392">
        <w:rPr>
          <w:rFonts w:hint="cs"/>
          <w:spacing w:val="-2"/>
          <w:rtl/>
          <w:lang w:bidi="ar-EG"/>
        </w:rPr>
        <w:t xml:space="preserve"> أيضاً إتاحة الهويات </w:t>
      </w:r>
      <w:r w:rsidRPr="00212392">
        <w:rPr>
          <w:spacing w:val="-2"/>
          <w:lang w:bidi="ar-EG"/>
        </w:rPr>
        <w:t>MMSI</w:t>
      </w:r>
      <w:r w:rsidRPr="00212392">
        <w:rPr>
          <w:rFonts w:hint="cs"/>
          <w:spacing w:val="-2"/>
          <w:rtl/>
          <w:lang w:bidi="ar-EG"/>
        </w:rPr>
        <w:t xml:space="preserve"> المخصصة للأجهزة التابعة لسفينة أُم من قاعدة البيانات </w:t>
      </w:r>
      <w:r w:rsidRPr="00212392">
        <w:rPr>
          <w:spacing w:val="-2"/>
          <w:lang w:bidi="ar-EG"/>
        </w:rPr>
        <w:t>ITU MARS</w:t>
      </w:r>
      <w:r w:rsidRPr="00212392">
        <w:rPr>
          <w:rFonts w:hint="cs"/>
          <w:spacing w:val="-2"/>
          <w:rtl/>
          <w:lang w:bidi="ar-EG"/>
        </w:rPr>
        <w:t xml:space="preserve"> (انظر الرقم</w:t>
      </w:r>
      <w:r w:rsidRPr="00212392">
        <w:rPr>
          <w:rFonts w:hint="eastAsia"/>
          <w:spacing w:val="-2"/>
          <w:rtl/>
          <w:lang w:bidi="ar-EG"/>
        </w:rPr>
        <w:t> </w:t>
      </w:r>
      <w:r w:rsidRPr="00212392">
        <w:rPr>
          <w:b/>
          <w:bCs/>
          <w:spacing w:val="-2"/>
          <w:lang w:bidi="ar-EG"/>
        </w:rPr>
        <w:t>16.20</w:t>
      </w:r>
      <w:r w:rsidRPr="00212392">
        <w:rPr>
          <w:rFonts w:hint="cs"/>
          <w:spacing w:val="-2"/>
          <w:rtl/>
          <w:lang w:bidi="ar-EG"/>
        </w:rPr>
        <w:t xml:space="preserve"> من لوائح الراديو).</w:t>
      </w:r>
    </w:p>
    <w:p w:rsidR="00904B72" w:rsidRPr="00212392" w:rsidRDefault="00904B72" w:rsidP="0045578F">
      <w:pPr>
        <w:rPr>
          <w:spacing w:val="-2"/>
          <w:rtl/>
          <w:lang w:bidi="ar-EG"/>
        </w:rPr>
      </w:pPr>
    </w:p>
    <w:p w:rsidR="0045578F" w:rsidRPr="00146554" w:rsidRDefault="0045578F" w:rsidP="00904B72">
      <w:pPr>
        <w:pStyle w:val="AnnexNoTitle0"/>
        <w:rPr>
          <w:rtl/>
        </w:rPr>
      </w:pPr>
      <w:r w:rsidRPr="00146554">
        <w:rPr>
          <w:rFonts w:hint="cs"/>
          <w:rtl/>
        </w:rPr>
        <w:t xml:space="preserve">ال‍ملحق </w:t>
      </w:r>
      <w:r w:rsidRPr="00146554">
        <w:t>2</w:t>
      </w:r>
      <w:r w:rsidRPr="00146554">
        <w:br/>
      </w:r>
      <w:r w:rsidRPr="00146554">
        <w:br/>
      </w:r>
      <w:r w:rsidRPr="00146554">
        <w:rPr>
          <w:rFonts w:hint="cs"/>
          <w:rtl/>
        </w:rPr>
        <w:t>الهويات البحرية ال‍مستعملة لأجهزة ب‍حرية أخرى لأغراض خاصة</w:t>
      </w:r>
    </w:p>
    <w:p w:rsidR="0045578F" w:rsidRPr="00146554" w:rsidRDefault="0045578F" w:rsidP="0045578F">
      <w:pPr>
        <w:spacing w:before="360"/>
        <w:rPr>
          <w:rFonts w:ascii="Times New Roman Bold" w:hAnsi="Times New Roman Bold"/>
          <w:b/>
          <w:bCs/>
          <w:noProof/>
          <w:sz w:val="28"/>
          <w:szCs w:val="40"/>
          <w:rtl/>
          <w:lang w:bidi="ar-EG"/>
        </w:rPr>
      </w:pPr>
      <w:r w:rsidRPr="00146554">
        <w:rPr>
          <w:rFonts w:hint="cs"/>
          <w:spacing w:val="8"/>
          <w:rtl/>
          <w:lang w:bidi="ar-EG"/>
        </w:rPr>
        <w:t xml:space="preserve">تستعمل هذه الهويات موارد الترقيم الخاصة بأرقام التعرف البحري </w:t>
      </w:r>
      <w:r w:rsidRPr="00146554">
        <w:rPr>
          <w:spacing w:val="8"/>
          <w:lang w:bidi="ar-EG"/>
        </w:rPr>
        <w:t>MID</w:t>
      </w:r>
      <w:r w:rsidRPr="00146554">
        <w:rPr>
          <w:rFonts w:hint="cs"/>
          <w:spacing w:val="8"/>
          <w:rtl/>
          <w:lang w:bidi="ar-EG"/>
        </w:rPr>
        <w:t xml:space="preserve"> إلا أن لها استعمالات خاصة معرفة في</w:t>
      </w:r>
      <w:r>
        <w:rPr>
          <w:rFonts w:hint="eastAsia"/>
          <w:spacing w:val="8"/>
          <w:rtl/>
          <w:lang w:bidi="ar-EG"/>
        </w:rPr>
        <w:t> </w:t>
      </w:r>
      <w:r w:rsidRPr="00146554">
        <w:rPr>
          <w:rFonts w:hint="cs"/>
          <w:spacing w:val="8"/>
          <w:rtl/>
          <w:lang w:bidi="ar-EG"/>
        </w:rPr>
        <w:t>كلٍ من</w:t>
      </w:r>
      <w:r w:rsidRPr="00146554">
        <w:rPr>
          <w:rFonts w:hint="cs"/>
          <w:rtl/>
          <w:lang w:bidi="ar-EG"/>
        </w:rPr>
        <w:t xml:space="preserve"> القسمين</w:t>
      </w:r>
      <w:r w:rsidRPr="00146554">
        <w:rPr>
          <w:rFonts w:hint="eastAsia"/>
          <w:rtl/>
          <w:lang w:bidi="ar-EG"/>
        </w:rPr>
        <w:t> </w:t>
      </w:r>
      <w:r w:rsidRPr="00146554">
        <w:rPr>
          <w:rFonts w:hint="cs"/>
          <w:rtl/>
          <w:lang w:bidi="ar-EG"/>
        </w:rPr>
        <w:t>التاليين.</w:t>
      </w:r>
    </w:p>
    <w:p w:rsidR="0045578F" w:rsidRPr="00146554" w:rsidRDefault="0045578F" w:rsidP="0045578F">
      <w:pPr>
        <w:pStyle w:val="Section10"/>
        <w:spacing w:after="120"/>
        <w:rPr>
          <w:rtl/>
        </w:rPr>
      </w:pPr>
      <w:r w:rsidRPr="00146554">
        <w:rPr>
          <w:rFonts w:hint="cs"/>
          <w:rtl/>
        </w:rPr>
        <w:t xml:space="preserve">القسم </w:t>
      </w:r>
      <w:r w:rsidRPr="00146554">
        <w:rPr>
          <w:rFonts w:cs="Times New Roman"/>
        </w:rPr>
        <w:t>1</w:t>
      </w:r>
      <w:r w:rsidRPr="00146554">
        <w:rPr>
          <w:rFonts w:cs="Times New Roman"/>
        </w:rPr>
        <w:br/>
      </w:r>
      <w:r w:rsidRPr="00146554">
        <w:rPr>
          <w:rFonts w:cs="Times New Roman"/>
        </w:rPr>
        <w:br/>
      </w:r>
      <w:r w:rsidRPr="00146554">
        <w:rPr>
          <w:rFonts w:hint="cs"/>
          <w:rtl/>
        </w:rPr>
        <w:t>ت‍خصيص الهويات ل</w:t>
      </w:r>
      <w:r w:rsidRPr="00146554">
        <w:rPr>
          <w:rtl/>
        </w:rPr>
        <w:t>مرس</w:t>
      </w:r>
      <w:r w:rsidRPr="00146554">
        <w:rPr>
          <w:rFonts w:hint="cs"/>
          <w:rtl/>
        </w:rPr>
        <w:t>ِ</w:t>
      </w:r>
      <w:r w:rsidRPr="00146554">
        <w:rPr>
          <w:rtl/>
        </w:rPr>
        <w:t>لات</w:t>
      </w:r>
      <w:r>
        <w:rPr>
          <w:rFonts w:hint="cs"/>
          <w:rtl/>
        </w:rPr>
        <w:t>-</w:t>
      </w:r>
      <w:r w:rsidRPr="00146554">
        <w:rPr>
          <w:rtl/>
        </w:rPr>
        <w:t>مستقب</w:t>
      </w:r>
      <w:r w:rsidRPr="00146554">
        <w:rPr>
          <w:rFonts w:hint="cs"/>
          <w:rtl/>
        </w:rPr>
        <w:t>ِ</w:t>
      </w:r>
      <w:r w:rsidRPr="00146554">
        <w:rPr>
          <w:rtl/>
        </w:rPr>
        <w:t xml:space="preserve">لات </w:t>
      </w:r>
      <w:r w:rsidRPr="00146554">
        <w:rPr>
          <w:rFonts w:hint="cs"/>
          <w:rtl/>
        </w:rPr>
        <w:t>الموجة المترية ال</w:t>
      </w:r>
      <w:r w:rsidRPr="00146554">
        <w:rPr>
          <w:rtl/>
        </w:rPr>
        <w:t>محمولة يدوي</w:t>
      </w:r>
      <w:r w:rsidRPr="00146554">
        <w:rPr>
          <w:rFonts w:hint="cs"/>
          <w:rtl/>
        </w:rPr>
        <w:t>اً</w:t>
      </w:r>
      <w:r w:rsidRPr="00146554">
        <w:rPr>
          <w:rtl/>
        </w:rPr>
        <w:br/>
      </w:r>
      <w:r w:rsidRPr="00146554">
        <w:rPr>
          <w:rFonts w:hint="cs"/>
          <w:rtl/>
        </w:rPr>
        <w:t>المجهزة ب</w:t>
      </w:r>
      <w:r w:rsidRPr="00146554">
        <w:rPr>
          <w:rtl/>
        </w:rPr>
        <w:t>المناداة الرقمية الانتقائية</w:t>
      </w:r>
      <w:r w:rsidRPr="00146554">
        <w:rPr>
          <w:rFonts w:hint="cs"/>
          <w:rtl/>
        </w:rPr>
        <w:t xml:space="preserve"> و</w:t>
      </w:r>
      <w:r w:rsidRPr="00146554">
        <w:rPr>
          <w:rtl/>
        </w:rPr>
        <w:t>النظام</w:t>
      </w:r>
      <w:r w:rsidRPr="00146554">
        <w:rPr>
          <w:rFonts w:hint="cs"/>
          <w:rtl/>
        </w:rPr>
        <w:t> </w:t>
      </w:r>
      <w:r w:rsidRPr="00146554">
        <w:rPr>
          <w:rtl/>
        </w:rPr>
        <w:t>العال</w:t>
      </w:r>
      <w:r w:rsidRPr="00146554">
        <w:rPr>
          <w:rFonts w:hint="cs"/>
          <w:rtl/>
        </w:rPr>
        <w:t>‍</w:t>
      </w:r>
      <w:r w:rsidRPr="00146554">
        <w:rPr>
          <w:rtl/>
        </w:rPr>
        <w:t>مي للملاحة الساتلية</w:t>
      </w:r>
    </w:p>
    <w:p w:rsidR="0045578F" w:rsidRPr="00146554" w:rsidRDefault="0045578F" w:rsidP="0045578F">
      <w:pPr>
        <w:spacing w:before="360"/>
        <w:rPr>
          <w:rtl/>
          <w:lang w:bidi="ar-EG"/>
        </w:rPr>
      </w:pPr>
      <w:proofErr w:type="gramStart"/>
      <w:r w:rsidRPr="00146554">
        <w:rPr>
          <w:b/>
          <w:bCs/>
          <w:lang w:val="en-GB"/>
        </w:rPr>
        <w:t>1</w:t>
      </w:r>
      <w:proofErr w:type="gramEnd"/>
      <w:r w:rsidRPr="00146554">
        <w:rPr>
          <w:rFonts w:hint="cs"/>
          <w:rtl/>
          <w:lang w:bidi="ar-EG"/>
        </w:rPr>
        <w:tab/>
      </w:r>
      <w:r w:rsidRPr="00146554">
        <w:rPr>
          <w:rFonts w:hint="cs"/>
          <w:spacing w:val="-4"/>
          <w:rtl/>
          <w:lang w:bidi="ar-EG"/>
        </w:rPr>
        <w:t>قد يتطلب مرسِل-مستقبِل الموجة المترية المحمول يدوياً الم</w:t>
      </w:r>
      <w:r w:rsidRPr="00146554">
        <w:rPr>
          <w:spacing w:val="-4"/>
          <w:rtl/>
          <w:lang w:bidi="ar-EG"/>
        </w:rPr>
        <w:t>جهز</w:t>
      </w:r>
      <w:r w:rsidRPr="00146554">
        <w:rPr>
          <w:rFonts w:hint="cs"/>
          <w:spacing w:val="-4"/>
          <w:rtl/>
          <w:lang w:bidi="ar-EG"/>
        </w:rPr>
        <w:t xml:space="preserve"> ب</w:t>
      </w:r>
      <w:r w:rsidRPr="00146554">
        <w:rPr>
          <w:spacing w:val="-4"/>
          <w:rtl/>
        </w:rPr>
        <w:t>المناداة الرقمية الانتقائية</w:t>
      </w:r>
      <w:r w:rsidRPr="00146554">
        <w:rPr>
          <w:rFonts w:hint="cs"/>
          <w:spacing w:val="-4"/>
          <w:rtl/>
        </w:rPr>
        <w:t xml:space="preserve"> و</w:t>
      </w:r>
      <w:r w:rsidRPr="00146554">
        <w:rPr>
          <w:spacing w:val="-4"/>
          <w:rtl/>
        </w:rPr>
        <w:t>النظام العالمي للملاحة الساتلية</w:t>
      </w:r>
      <w:r w:rsidRPr="00146554">
        <w:rPr>
          <w:rFonts w:hint="cs"/>
          <w:spacing w:val="-4"/>
          <w:rtl/>
          <w:lang w:bidi="ar-EG"/>
        </w:rPr>
        <w:t xml:space="preserve"> تعريفاً وحيداً يبين أن لهذا الجهاز سعة بطارية مقيدة ومنطقة تغطية مقيدة. ومن الممكن أن يوفر ذلك معلومات إضافية في حالات</w:t>
      </w:r>
      <w:r w:rsidRPr="00146554">
        <w:rPr>
          <w:rFonts w:hint="eastAsia"/>
          <w:spacing w:val="-4"/>
          <w:rtl/>
          <w:lang w:bidi="ar-EG"/>
        </w:rPr>
        <w:t> </w:t>
      </w:r>
      <w:r w:rsidRPr="00146554">
        <w:rPr>
          <w:rFonts w:hint="cs"/>
          <w:spacing w:val="-4"/>
          <w:rtl/>
          <w:lang w:bidi="ar-EG"/>
        </w:rPr>
        <w:t>الطوارئ.</w:t>
      </w:r>
    </w:p>
    <w:p w:rsidR="0045578F" w:rsidRPr="00146554" w:rsidRDefault="0045578F" w:rsidP="0045578F">
      <w:pPr>
        <w:rPr>
          <w:rtl/>
          <w:lang w:bidi="ar-EG"/>
        </w:rPr>
      </w:pPr>
      <w:proofErr w:type="gramStart"/>
      <w:r w:rsidRPr="00146554">
        <w:rPr>
          <w:b/>
          <w:bCs/>
          <w:lang w:val="en-GB"/>
        </w:rPr>
        <w:t>2</w:t>
      </w:r>
      <w:r w:rsidRPr="00146554">
        <w:rPr>
          <w:rFonts w:hint="cs"/>
          <w:b/>
          <w:bCs/>
          <w:rtl/>
          <w:lang w:bidi="ar-EG"/>
        </w:rPr>
        <w:tab/>
      </w:r>
      <w:r w:rsidRPr="00146554">
        <w:rPr>
          <w:rtl/>
          <w:lang w:bidi="ar-EG"/>
        </w:rPr>
        <w:t>ينبغي</w:t>
      </w:r>
      <w:proofErr w:type="gramEnd"/>
      <w:r w:rsidRPr="00146554">
        <w:rPr>
          <w:rtl/>
          <w:lang w:bidi="ar-EG"/>
        </w:rPr>
        <w:t xml:space="preserve"> الاقتصار في</w:t>
      </w:r>
      <w:r w:rsidRPr="00146554">
        <w:rPr>
          <w:rFonts w:hint="cs"/>
          <w:rtl/>
          <w:lang w:bidi="ar-EG"/>
        </w:rPr>
        <w:t xml:space="preserve"> استعمال مرسِل-مستقبِل الموجة المترية المحمول يدوياً المجهز ب</w:t>
      </w:r>
      <w:r w:rsidRPr="00146554">
        <w:rPr>
          <w:rtl/>
        </w:rPr>
        <w:t>المناداة الرقمية الانتقائية</w:t>
      </w:r>
      <w:r w:rsidRPr="00146554">
        <w:rPr>
          <w:rFonts w:hint="cs"/>
          <w:rtl/>
        </w:rPr>
        <w:t xml:space="preserve"> و</w:t>
      </w:r>
      <w:r w:rsidRPr="00146554">
        <w:rPr>
          <w:rtl/>
        </w:rPr>
        <w:t>النظام العالمي للملاحة الساتلية</w:t>
      </w:r>
      <w:r w:rsidRPr="00146554">
        <w:rPr>
          <w:rFonts w:hint="cs"/>
          <w:b/>
          <w:bCs/>
          <w:rtl/>
          <w:lang w:bidi="ar-EG"/>
        </w:rPr>
        <w:t xml:space="preserve"> </w:t>
      </w:r>
      <w:r w:rsidRPr="00146554">
        <w:rPr>
          <w:rtl/>
          <w:lang w:bidi="ar-EG"/>
        </w:rPr>
        <w:t>على</w:t>
      </w:r>
      <w:r w:rsidRPr="00146554">
        <w:rPr>
          <w:rFonts w:hint="cs"/>
          <w:b/>
          <w:bCs/>
          <w:rtl/>
          <w:lang w:bidi="ar-EG"/>
        </w:rPr>
        <w:t xml:space="preserve"> </w:t>
      </w:r>
      <w:r w:rsidRPr="00146554">
        <w:rPr>
          <w:rFonts w:hint="cs"/>
          <w:rtl/>
          <w:lang w:bidi="ar-EG"/>
        </w:rPr>
        <w:t>الخدمة المتنقلة البحرية.</w:t>
      </w:r>
    </w:p>
    <w:p w:rsidR="0045578F" w:rsidRPr="00146554" w:rsidRDefault="0045578F" w:rsidP="0045578F">
      <w:pPr>
        <w:rPr>
          <w:rtl/>
          <w:lang w:bidi="ar-EG"/>
        </w:rPr>
      </w:pPr>
      <w:proofErr w:type="gramStart"/>
      <w:r w:rsidRPr="00146554">
        <w:rPr>
          <w:b/>
          <w:bCs/>
          <w:lang w:val="en-GB"/>
        </w:rPr>
        <w:t>3</w:t>
      </w:r>
      <w:proofErr w:type="gramEnd"/>
      <w:r w:rsidRPr="00146554">
        <w:rPr>
          <w:rFonts w:hint="cs"/>
          <w:rtl/>
          <w:lang w:bidi="ar-EG"/>
        </w:rPr>
        <w:tab/>
        <w:t>ينبغي تخصيص هوية وحيدة من تسعة أرقام لأي مرسِل-مستقبِل موجة مترية محمول يدوياً مجهز ب</w:t>
      </w:r>
      <w:r w:rsidRPr="00146554">
        <w:rPr>
          <w:rtl/>
        </w:rPr>
        <w:t>المناداة الرقمية الانتقائية</w:t>
      </w:r>
      <w:r w:rsidRPr="00146554">
        <w:rPr>
          <w:rFonts w:hint="cs"/>
          <w:rtl/>
        </w:rPr>
        <w:t xml:space="preserve"> و</w:t>
      </w:r>
      <w:r w:rsidRPr="00146554">
        <w:rPr>
          <w:rtl/>
        </w:rPr>
        <w:t>النظام العالمي للملاحة الساتلية</w:t>
      </w:r>
      <w:r w:rsidRPr="00146554">
        <w:rPr>
          <w:rFonts w:hint="cs"/>
          <w:rtl/>
        </w:rPr>
        <w:t xml:space="preserve"> مشارك في الخدمة المتنقلة البحرية</w:t>
      </w:r>
      <w:r w:rsidRPr="00146554">
        <w:rPr>
          <w:rFonts w:hint="cs"/>
          <w:rtl/>
          <w:lang w:bidi="ar-EG"/>
        </w:rPr>
        <w:t xml:space="preserve">، على أن يكون نسق تلك الهوية </w:t>
      </w:r>
      <w:r w:rsidRPr="00146554">
        <w:rPr>
          <w:szCs w:val="24"/>
        </w:rPr>
        <w:t>8</w:t>
      </w:r>
      <w:r w:rsidRPr="00146554">
        <w:rPr>
          <w:szCs w:val="24"/>
          <w:vertAlign w:val="subscript"/>
        </w:rPr>
        <w:t>1</w:t>
      </w:r>
      <w:r w:rsidRPr="00146554">
        <w:rPr>
          <w:szCs w:val="24"/>
        </w:rPr>
        <w:t>M</w:t>
      </w:r>
      <w:r w:rsidRPr="00146554">
        <w:rPr>
          <w:szCs w:val="24"/>
          <w:vertAlign w:val="subscript"/>
        </w:rPr>
        <w:t>2</w:t>
      </w:r>
      <w:r w:rsidRPr="00146554">
        <w:rPr>
          <w:szCs w:val="24"/>
        </w:rPr>
        <w:t>I</w:t>
      </w:r>
      <w:r w:rsidRPr="00146554">
        <w:rPr>
          <w:szCs w:val="24"/>
          <w:vertAlign w:val="subscript"/>
        </w:rPr>
        <w:t>3</w:t>
      </w:r>
      <w:r w:rsidRPr="00146554">
        <w:rPr>
          <w:szCs w:val="24"/>
        </w:rPr>
        <w:t>D</w:t>
      </w:r>
      <w:r w:rsidRPr="00146554">
        <w:rPr>
          <w:szCs w:val="24"/>
          <w:vertAlign w:val="subscript"/>
        </w:rPr>
        <w:t>4</w:t>
      </w:r>
      <w:r w:rsidRPr="00146554">
        <w:rPr>
          <w:szCs w:val="24"/>
        </w:rPr>
        <w:t>X</w:t>
      </w:r>
      <w:r w:rsidRPr="00146554">
        <w:rPr>
          <w:szCs w:val="24"/>
          <w:vertAlign w:val="subscript"/>
        </w:rPr>
        <w:t>5</w:t>
      </w:r>
      <w:r w:rsidRPr="00146554">
        <w:rPr>
          <w:szCs w:val="24"/>
        </w:rPr>
        <w:t>X</w:t>
      </w:r>
      <w:r w:rsidRPr="00146554">
        <w:rPr>
          <w:szCs w:val="24"/>
          <w:vertAlign w:val="subscript"/>
        </w:rPr>
        <w:t>6</w:t>
      </w:r>
      <w:r w:rsidRPr="00146554">
        <w:rPr>
          <w:szCs w:val="24"/>
        </w:rPr>
        <w:t>X</w:t>
      </w:r>
      <w:r w:rsidRPr="00146554">
        <w:rPr>
          <w:szCs w:val="24"/>
          <w:vertAlign w:val="subscript"/>
        </w:rPr>
        <w:t>7</w:t>
      </w:r>
      <w:r w:rsidRPr="00146554">
        <w:rPr>
          <w:szCs w:val="24"/>
        </w:rPr>
        <w:t>X</w:t>
      </w:r>
      <w:r w:rsidRPr="00146554">
        <w:rPr>
          <w:szCs w:val="24"/>
          <w:vertAlign w:val="subscript"/>
        </w:rPr>
        <w:t>8</w:t>
      </w:r>
      <w:r w:rsidRPr="00146554">
        <w:rPr>
          <w:szCs w:val="24"/>
        </w:rPr>
        <w:t>X</w:t>
      </w:r>
      <w:r w:rsidRPr="00146554">
        <w:rPr>
          <w:szCs w:val="24"/>
          <w:vertAlign w:val="subscript"/>
        </w:rPr>
        <w:t>9</w:t>
      </w:r>
      <w:r w:rsidRPr="00146554">
        <w:rPr>
          <w:rFonts w:hint="cs"/>
          <w:rtl/>
          <w:lang w:bidi="ar-EG"/>
        </w:rPr>
        <w:t xml:space="preserve">، حيث تمثل الخانات </w:t>
      </w:r>
      <w:r w:rsidRPr="00146554">
        <w:rPr>
          <w:lang w:bidi="ar-EG"/>
        </w:rPr>
        <w:t>2</w:t>
      </w:r>
      <w:r w:rsidRPr="00146554">
        <w:rPr>
          <w:rtl/>
          <w:lang w:bidi="ar-EG"/>
        </w:rPr>
        <w:t xml:space="preserve"> و</w:t>
      </w:r>
      <w:r w:rsidRPr="00146554">
        <w:rPr>
          <w:lang w:bidi="ar-EG"/>
        </w:rPr>
        <w:t>3</w:t>
      </w:r>
      <w:r w:rsidRPr="00146554">
        <w:rPr>
          <w:rtl/>
          <w:lang w:bidi="ar-EG"/>
        </w:rPr>
        <w:t xml:space="preserve"> و</w:t>
      </w:r>
      <w:r w:rsidRPr="00146554">
        <w:rPr>
          <w:lang w:bidi="ar-EG"/>
        </w:rPr>
        <w:t>4</w:t>
      </w:r>
      <w:r w:rsidRPr="00146554">
        <w:rPr>
          <w:rtl/>
          <w:lang w:bidi="ar-EG"/>
        </w:rPr>
        <w:t xml:space="preserve"> </w:t>
      </w:r>
      <w:r w:rsidRPr="00146554">
        <w:rPr>
          <w:rFonts w:hint="cs"/>
          <w:rtl/>
          <w:lang w:bidi="ar-EG"/>
        </w:rPr>
        <w:t>رقم</w:t>
      </w:r>
      <w:r w:rsidRPr="00146554">
        <w:rPr>
          <w:rtl/>
          <w:lang w:bidi="ar-EG"/>
        </w:rPr>
        <w:t xml:space="preserve"> التعرف البحري </w:t>
      </w:r>
      <w:r w:rsidRPr="00146554">
        <w:rPr>
          <w:lang w:bidi="ar-EG"/>
        </w:rPr>
        <w:t>(MID)</w:t>
      </w:r>
      <w:r w:rsidRPr="00146554">
        <w:rPr>
          <w:rtl/>
          <w:lang w:bidi="ar-EG"/>
        </w:rPr>
        <w:t xml:space="preserve"> و</w:t>
      </w:r>
      <w:r w:rsidRPr="00146554">
        <w:rPr>
          <w:rFonts w:hint="cs"/>
          <w:rtl/>
          <w:lang w:bidi="ar-EG"/>
        </w:rPr>
        <w:t xml:space="preserve">يمثل </w:t>
      </w:r>
      <w:r w:rsidRPr="00146554">
        <w:rPr>
          <w:lang w:bidi="ar-EG"/>
        </w:rPr>
        <w:t>X</w:t>
      </w:r>
      <w:r w:rsidRPr="00146554">
        <w:rPr>
          <w:rtl/>
          <w:lang w:bidi="ar-EG"/>
        </w:rPr>
        <w:t xml:space="preserve"> أي رقم بين </w:t>
      </w:r>
      <w:r w:rsidRPr="00146554">
        <w:rPr>
          <w:lang w:bidi="ar-EG"/>
        </w:rPr>
        <w:t>0</w:t>
      </w:r>
      <w:r w:rsidRPr="00146554">
        <w:rPr>
          <w:rtl/>
          <w:lang w:bidi="ar-EG"/>
        </w:rPr>
        <w:t xml:space="preserve"> و</w:t>
      </w:r>
      <w:r w:rsidRPr="00146554">
        <w:rPr>
          <w:lang w:bidi="ar-EG"/>
        </w:rPr>
        <w:t>9</w:t>
      </w:r>
      <w:r w:rsidRPr="00146554">
        <w:rPr>
          <w:rFonts w:hint="cs"/>
          <w:rtl/>
          <w:lang w:bidi="ar-EG"/>
        </w:rPr>
        <w:t>. ويمثل رقم التعرف البحري الإدارة التي تخصص الهوية للمرسِل-المستقبِل المحمول</w:t>
      </w:r>
      <w:r w:rsidRPr="00146554">
        <w:rPr>
          <w:rFonts w:hint="eastAsia"/>
          <w:rtl/>
          <w:lang w:bidi="ar-EG"/>
        </w:rPr>
        <w:t> </w:t>
      </w:r>
      <w:r w:rsidRPr="00146554">
        <w:rPr>
          <w:rFonts w:hint="cs"/>
          <w:rtl/>
          <w:lang w:bidi="ar-EG"/>
        </w:rPr>
        <w:t>يدويًا.</w:t>
      </w:r>
    </w:p>
    <w:p w:rsidR="0045578F" w:rsidRPr="00146554" w:rsidRDefault="0045578F" w:rsidP="0045578F">
      <w:pPr>
        <w:tabs>
          <w:tab w:val="center" w:pos="4820"/>
          <w:tab w:val="right" w:pos="9639"/>
        </w:tabs>
      </w:pPr>
      <w:r w:rsidRPr="00146554">
        <w:tab/>
        <w:t>8</w:t>
      </w:r>
      <w:r w:rsidRPr="00146554">
        <w:rPr>
          <w:rFonts w:ascii="Times New Roman Bold" w:hAnsi="Times New Roman Bold"/>
          <w:vertAlign w:val="subscript"/>
        </w:rPr>
        <w:t>1</w:t>
      </w:r>
      <w:r w:rsidRPr="00146554">
        <w:t>M</w:t>
      </w:r>
      <w:r w:rsidRPr="00146554">
        <w:rPr>
          <w:rFonts w:ascii="Times New Roman Bold" w:hAnsi="Times New Roman Bold"/>
          <w:vertAlign w:val="subscript"/>
        </w:rPr>
        <w:t>2</w:t>
      </w:r>
      <w:r w:rsidRPr="00146554">
        <w:t>I</w:t>
      </w:r>
      <w:r w:rsidRPr="00146554">
        <w:rPr>
          <w:rFonts w:ascii="Times New Roman Bold" w:hAnsi="Times New Roman Bold"/>
          <w:vertAlign w:val="subscript"/>
        </w:rPr>
        <w:t>3</w:t>
      </w:r>
      <w:r w:rsidRPr="00146554">
        <w:t>D</w:t>
      </w:r>
      <w:r w:rsidRPr="00146554">
        <w:rPr>
          <w:rFonts w:ascii="Times New Roman Bold" w:hAnsi="Times New Roman Bold"/>
          <w:vertAlign w:val="subscript"/>
        </w:rPr>
        <w:t>4</w:t>
      </w:r>
      <w:r w:rsidRPr="00146554">
        <w:t>X</w:t>
      </w:r>
      <w:r w:rsidRPr="00146554">
        <w:rPr>
          <w:rFonts w:ascii="Times New Roman Bold" w:hAnsi="Times New Roman Bold"/>
          <w:vertAlign w:val="subscript"/>
        </w:rPr>
        <w:t>5</w:t>
      </w:r>
      <w:r w:rsidRPr="00146554">
        <w:t>X</w:t>
      </w:r>
      <w:r w:rsidRPr="00146554">
        <w:rPr>
          <w:rFonts w:ascii="Times New Roman Bold" w:hAnsi="Times New Roman Bold"/>
          <w:vertAlign w:val="subscript"/>
        </w:rPr>
        <w:t>6</w:t>
      </w:r>
      <w:r w:rsidRPr="00146554">
        <w:t>X</w:t>
      </w:r>
      <w:r w:rsidRPr="00146554">
        <w:rPr>
          <w:rFonts w:ascii="Times New Roman Bold" w:hAnsi="Times New Roman Bold"/>
          <w:vertAlign w:val="subscript"/>
        </w:rPr>
        <w:t>7</w:t>
      </w:r>
      <w:r w:rsidRPr="00146554">
        <w:t>X</w:t>
      </w:r>
      <w:r w:rsidRPr="00146554">
        <w:rPr>
          <w:rFonts w:ascii="Times New Roman Bold" w:hAnsi="Times New Roman Bold"/>
          <w:vertAlign w:val="subscript"/>
        </w:rPr>
        <w:t>8</w:t>
      </w:r>
      <w:r w:rsidRPr="00146554">
        <w:t>X</w:t>
      </w:r>
      <w:r w:rsidRPr="00146554">
        <w:rPr>
          <w:rFonts w:ascii="Times New Roman Bold" w:hAnsi="Times New Roman Bold"/>
          <w:vertAlign w:val="subscript"/>
        </w:rPr>
        <w:t>9</w:t>
      </w:r>
    </w:p>
    <w:p w:rsidR="0045578F" w:rsidRPr="00146554" w:rsidRDefault="0045578F" w:rsidP="0045578F">
      <w:pPr>
        <w:rPr>
          <w:rtl/>
          <w:lang w:bidi="ar-EG"/>
        </w:rPr>
      </w:pPr>
      <w:proofErr w:type="gramStart"/>
      <w:r w:rsidRPr="00146554">
        <w:rPr>
          <w:b/>
          <w:bCs/>
          <w:lang w:val="en-GB"/>
        </w:rPr>
        <w:t>4</w:t>
      </w:r>
      <w:r w:rsidRPr="00146554">
        <w:rPr>
          <w:rFonts w:hint="cs"/>
          <w:rtl/>
          <w:lang w:bidi="ar-EG"/>
        </w:rPr>
        <w:tab/>
        <w:t>ينبغي</w:t>
      </w:r>
      <w:proofErr w:type="gramEnd"/>
      <w:r w:rsidRPr="00146554">
        <w:rPr>
          <w:rFonts w:hint="cs"/>
          <w:rtl/>
          <w:lang w:bidi="ar-EG"/>
        </w:rPr>
        <w:t xml:space="preserve"> ترك تحديد إجراء ومعايير تخصيص هذه الهويات وتسجيلها للإدارة المعنية.</w:t>
      </w:r>
    </w:p>
    <w:p w:rsidR="0045578F" w:rsidRPr="00146554" w:rsidRDefault="0045578F" w:rsidP="0045578F">
      <w:pPr>
        <w:keepNext/>
        <w:keepLines/>
        <w:rPr>
          <w:rtl/>
          <w:lang w:bidi="ar-EG"/>
        </w:rPr>
      </w:pPr>
      <w:proofErr w:type="gramStart"/>
      <w:r w:rsidRPr="00146554">
        <w:rPr>
          <w:b/>
          <w:bCs/>
          <w:lang w:val="en-GB"/>
        </w:rPr>
        <w:lastRenderedPageBreak/>
        <w:t>5</w:t>
      </w:r>
      <w:r w:rsidRPr="00146554">
        <w:rPr>
          <w:rFonts w:hint="cs"/>
          <w:b/>
          <w:bCs/>
          <w:rtl/>
          <w:lang w:bidi="ar-EG"/>
        </w:rPr>
        <w:tab/>
      </w:r>
      <w:r w:rsidRPr="00146554">
        <w:rPr>
          <w:rFonts w:hint="cs"/>
          <w:rtl/>
          <w:lang w:bidi="ar-EG"/>
        </w:rPr>
        <w:t>ينبغي</w:t>
      </w:r>
      <w:proofErr w:type="gramEnd"/>
      <w:r w:rsidRPr="00146554">
        <w:rPr>
          <w:rFonts w:hint="cs"/>
          <w:rtl/>
          <w:lang w:bidi="ar-EG"/>
        </w:rPr>
        <w:t xml:space="preserve"> الالتزام بحد أدنى من إجراءات تسجيل هذه الهوية:</w:t>
      </w:r>
    </w:p>
    <w:p w:rsidR="0045578F" w:rsidRPr="00146554" w:rsidRDefault="0045578F" w:rsidP="0045578F">
      <w:pPr>
        <w:pStyle w:val="enumlev1"/>
        <w:rPr>
          <w:rtl/>
        </w:rPr>
      </w:pPr>
      <w:r w:rsidRPr="00146554">
        <w:rPr>
          <w:rFonts w:hint="cs"/>
          <w:rtl/>
        </w:rPr>
        <w:t xml:space="preserve"> أ )</w:t>
      </w:r>
      <w:r w:rsidRPr="00146554">
        <w:rPr>
          <w:rFonts w:hint="cs"/>
          <w:rtl/>
        </w:rPr>
        <w:tab/>
        <w:t>ينبغي أن تتولى السلطة الوطنية المعنية تسجيل كل الهويات في هذه الفئة، كما ينبغي تمكين مركز تنسيق عمليات الإنقاذ</w:t>
      </w:r>
      <w:r w:rsidRPr="00146554">
        <w:rPr>
          <w:rFonts w:hint="eastAsia"/>
          <w:rtl/>
        </w:rPr>
        <w:t> </w:t>
      </w:r>
      <w:r w:rsidRPr="00146554">
        <w:t>(RCC)</w:t>
      </w:r>
      <w:r w:rsidRPr="00146554">
        <w:rPr>
          <w:rFonts w:hint="cs"/>
          <w:rtl/>
        </w:rPr>
        <w:t xml:space="preserve"> أو مركز تنسيق عمليات الإنقاذ البحرية </w:t>
      </w:r>
      <w:r w:rsidRPr="00146554">
        <w:t>(MRCC)</w:t>
      </w:r>
      <w:r w:rsidRPr="00146554">
        <w:rPr>
          <w:rFonts w:hint="cs"/>
          <w:rtl/>
        </w:rPr>
        <w:t xml:space="preserve"> المحلي من النفاذ إلى البيانات على مدار الساعة في</w:t>
      </w:r>
      <w:r w:rsidRPr="00146554">
        <w:rPr>
          <w:rFonts w:hint="eastAsia"/>
          <w:rtl/>
        </w:rPr>
        <w:t> </w:t>
      </w:r>
      <w:r w:rsidRPr="00146554">
        <w:rPr>
          <w:rFonts w:hint="cs"/>
          <w:rtl/>
        </w:rPr>
        <w:t>جميع أيام الأسبوع. وينبغي في حالة الأنظمة ذات أولوية الاستغاثة الأوتوماتية توجيه هذه المعلومات أوتوماتياً إلى مركز لتنسيق عمليات الإنقاذ.</w:t>
      </w:r>
    </w:p>
    <w:p w:rsidR="0045578F" w:rsidRPr="00146554" w:rsidRDefault="0045578F" w:rsidP="0045578F">
      <w:pPr>
        <w:pStyle w:val="enumlev1"/>
        <w:rPr>
          <w:rtl/>
        </w:rPr>
      </w:pPr>
      <w:r w:rsidRPr="00146554">
        <w:rPr>
          <w:rFonts w:hint="cs"/>
          <w:rtl/>
        </w:rPr>
        <w:t>ب)</w:t>
      </w:r>
      <w:r w:rsidRPr="00146554">
        <w:rPr>
          <w:rFonts w:hint="cs"/>
          <w:rtl/>
        </w:rPr>
        <w:tab/>
        <w:t xml:space="preserve">ينبغي في إعادة استعمال هذه الهوية اتباع الإرشادات الواردة في الملحق </w:t>
      </w:r>
      <w:r w:rsidRPr="00146554">
        <w:t>3</w:t>
      </w:r>
      <w:r w:rsidRPr="00146554">
        <w:rPr>
          <w:rFonts w:hint="cs"/>
          <w:rtl/>
        </w:rPr>
        <w:t xml:space="preserve"> من هذه التوصية.</w:t>
      </w:r>
    </w:p>
    <w:p w:rsidR="0045578F" w:rsidRDefault="0045578F" w:rsidP="0045578F">
      <w:pPr>
        <w:rPr>
          <w:rtl/>
          <w:lang w:bidi="ar-EG"/>
        </w:rPr>
      </w:pPr>
      <w:proofErr w:type="gramStart"/>
      <w:r w:rsidRPr="00146554">
        <w:rPr>
          <w:b/>
          <w:bCs/>
          <w:lang w:val="en-GB"/>
        </w:rPr>
        <w:t>6</w:t>
      </w:r>
      <w:r w:rsidRPr="00146554">
        <w:rPr>
          <w:rFonts w:hint="cs"/>
          <w:rtl/>
          <w:lang w:bidi="ar-EG"/>
        </w:rPr>
        <w:tab/>
        <w:t>للإدارة</w:t>
      </w:r>
      <w:proofErr w:type="gramEnd"/>
      <w:r w:rsidRPr="00146554">
        <w:rPr>
          <w:rFonts w:hint="cs"/>
          <w:rtl/>
          <w:lang w:bidi="ar-EG"/>
        </w:rPr>
        <w:t xml:space="preserve"> أن تستخدم الخانة الخامسة للتمييز بين استعمالات معينة/مستعملين معينين للهوية البحرية. ومع ذلك فهذا الأسلوب اختياري </w:t>
      </w:r>
      <w:r w:rsidRPr="00146554">
        <w:rPr>
          <w:rFonts w:hint="cs"/>
          <w:rtl/>
        </w:rPr>
        <w:t>ولا يستعمل إلا على الصعيد</w:t>
      </w:r>
      <w:r w:rsidRPr="00146554">
        <w:rPr>
          <w:rFonts w:hint="cs"/>
          <w:rtl/>
          <w:lang w:bidi="ar-EG"/>
        </w:rPr>
        <w:t xml:space="preserve"> الوطني فقط.</w:t>
      </w:r>
    </w:p>
    <w:p w:rsidR="007F71E8" w:rsidRPr="00146554" w:rsidRDefault="007F71E8" w:rsidP="0045578F">
      <w:pPr>
        <w:rPr>
          <w:rtl/>
          <w:lang w:bidi="ar-EG"/>
        </w:rPr>
      </w:pPr>
    </w:p>
    <w:p w:rsidR="0045578F" w:rsidRPr="00146554" w:rsidRDefault="0045578F" w:rsidP="0045578F">
      <w:pPr>
        <w:pStyle w:val="Section10"/>
        <w:rPr>
          <w:noProof/>
          <w:sz w:val="28"/>
          <w:szCs w:val="40"/>
          <w:lang w:bidi="ar-EG"/>
        </w:rPr>
      </w:pPr>
      <w:r w:rsidRPr="00146554">
        <w:rPr>
          <w:noProof/>
          <w:rtl/>
          <w:lang w:bidi="ar-EG"/>
        </w:rPr>
        <w:t xml:space="preserve">القسم </w:t>
      </w:r>
      <w:r w:rsidRPr="00146554">
        <w:rPr>
          <w:noProof/>
          <w:lang w:bidi="ar-EG"/>
        </w:rPr>
        <w:t>2</w:t>
      </w:r>
      <w:r w:rsidRPr="00146554">
        <w:rPr>
          <w:noProof/>
          <w:lang w:bidi="ar-EG"/>
        </w:rPr>
        <w:br/>
      </w:r>
      <w:r w:rsidRPr="00146554">
        <w:rPr>
          <w:noProof/>
          <w:lang w:bidi="ar-EG"/>
        </w:rPr>
        <w:br/>
      </w:r>
      <w:r w:rsidRPr="00146554">
        <w:rPr>
          <w:rFonts w:hint="cs"/>
          <w:rtl/>
        </w:rPr>
        <w:t>الأجهزة التي تستعمل هوية برقم حر</w:t>
      </w:r>
    </w:p>
    <w:p w:rsidR="0045578F" w:rsidRPr="00146554" w:rsidRDefault="0045578F" w:rsidP="0045578F">
      <w:pPr>
        <w:pStyle w:val="Normalaftertitle0"/>
        <w:keepLines/>
        <w:rPr>
          <w:rtl/>
          <w:lang w:eastAsia="fr-FR" w:bidi="ar-EG"/>
        </w:rPr>
      </w:pPr>
      <w:r w:rsidRPr="00D92EEE">
        <w:rPr>
          <w:rFonts w:hint="eastAsia"/>
          <w:rtl/>
          <w:lang w:eastAsia="fr-FR" w:bidi="ar-EG"/>
        </w:rPr>
        <w:t>تُستعمل</w:t>
      </w:r>
      <w:r w:rsidRPr="00D92EEE">
        <w:rPr>
          <w:rtl/>
          <w:lang w:eastAsia="fr-FR" w:bidi="ar-EG"/>
        </w:rPr>
        <w:t xml:space="preserve"> </w:t>
      </w:r>
      <w:r w:rsidRPr="00D92EEE">
        <w:rPr>
          <w:rFonts w:hint="eastAsia"/>
          <w:rtl/>
          <w:lang w:eastAsia="fr-FR" w:bidi="ar-EG"/>
        </w:rPr>
        <w:t>هذه</w:t>
      </w:r>
      <w:r w:rsidRPr="00D92EEE">
        <w:rPr>
          <w:rtl/>
          <w:lang w:eastAsia="fr-FR" w:bidi="ar-EG"/>
        </w:rPr>
        <w:t xml:space="preserve"> </w:t>
      </w:r>
      <w:r w:rsidRPr="00D92EEE">
        <w:rPr>
          <w:rFonts w:hint="eastAsia"/>
          <w:rtl/>
          <w:lang w:eastAsia="fr-FR" w:bidi="ar-EG"/>
        </w:rPr>
        <w:t>الهويات</w:t>
      </w:r>
      <w:r w:rsidRPr="00D92EEE">
        <w:rPr>
          <w:rtl/>
          <w:lang w:eastAsia="fr-FR" w:bidi="ar-EG"/>
        </w:rPr>
        <w:t xml:space="preserve"> </w:t>
      </w:r>
      <w:r w:rsidRPr="00D92EEE">
        <w:rPr>
          <w:rFonts w:hint="eastAsia"/>
          <w:rtl/>
          <w:lang w:eastAsia="fr-FR" w:bidi="ar-EG"/>
        </w:rPr>
        <w:t>ذات</w:t>
      </w:r>
      <w:r w:rsidRPr="00D92EEE">
        <w:rPr>
          <w:rtl/>
          <w:lang w:eastAsia="fr-FR" w:bidi="ar-EG"/>
        </w:rPr>
        <w:t xml:space="preserve"> </w:t>
      </w:r>
      <w:r w:rsidRPr="00D92EEE">
        <w:rPr>
          <w:rFonts w:hint="eastAsia"/>
          <w:rtl/>
          <w:lang w:eastAsia="fr-FR" w:bidi="ar-EG"/>
        </w:rPr>
        <w:t>السابقة</w:t>
      </w:r>
      <w:r w:rsidRPr="00D92EEE">
        <w:rPr>
          <w:rtl/>
          <w:lang w:eastAsia="fr-FR" w:bidi="ar-EG"/>
        </w:rPr>
        <w:t xml:space="preserve"> </w:t>
      </w:r>
      <w:r w:rsidRPr="00D92EEE">
        <w:rPr>
          <w:rFonts w:hint="eastAsia"/>
          <w:rtl/>
          <w:lang w:eastAsia="fr-FR" w:bidi="ar-EG"/>
        </w:rPr>
        <w:t>ثلاثية</w:t>
      </w:r>
      <w:r w:rsidRPr="00D92EEE">
        <w:rPr>
          <w:rtl/>
          <w:lang w:eastAsia="fr-FR" w:bidi="ar-EG"/>
        </w:rPr>
        <w:t xml:space="preserve"> </w:t>
      </w:r>
      <w:r w:rsidRPr="00D92EEE">
        <w:rPr>
          <w:rFonts w:hint="eastAsia"/>
          <w:rtl/>
          <w:lang w:eastAsia="fr-FR" w:bidi="ar-EG"/>
        </w:rPr>
        <w:t>الأرقام</w:t>
      </w:r>
      <w:r w:rsidRPr="00D92EEE">
        <w:rPr>
          <w:rtl/>
          <w:lang w:eastAsia="fr-FR" w:bidi="ar-EG"/>
        </w:rPr>
        <w:t xml:space="preserve"> (توزع </w:t>
      </w:r>
      <w:r w:rsidRPr="00D92EEE">
        <w:rPr>
          <w:rFonts w:hint="eastAsia"/>
          <w:rtl/>
          <w:lang w:eastAsia="fr-FR" w:bidi="ar-EG"/>
        </w:rPr>
        <w:t>من</w:t>
      </w:r>
      <w:r w:rsidRPr="00D92EEE">
        <w:rPr>
          <w:rtl/>
          <w:lang w:eastAsia="fr-FR" w:bidi="ar-EG"/>
        </w:rPr>
        <w:t xml:space="preserve"> </w:t>
      </w:r>
      <w:r w:rsidRPr="00D92EEE">
        <w:rPr>
          <w:rFonts w:hint="eastAsia"/>
          <w:rtl/>
          <w:lang w:eastAsia="fr-FR" w:bidi="ar-EG"/>
        </w:rPr>
        <w:t>جدول</w:t>
      </w:r>
      <w:r w:rsidRPr="00D92EEE">
        <w:rPr>
          <w:rtl/>
          <w:lang w:eastAsia="fr-FR" w:bidi="ar-EG"/>
        </w:rPr>
        <w:t xml:space="preserve"> </w:t>
      </w:r>
      <w:r w:rsidRPr="00D92EEE">
        <w:rPr>
          <w:rFonts w:hint="eastAsia"/>
          <w:rtl/>
          <w:lang w:eastAsia="fr-FR" w:bidi="ar-EG"/>
        </w:rPr>
        <w:t>أرقام</w:t>
      </w:r>
      <w:r w:rsidRPr="00D92EEE">
        <w:rPr>
          <w:rtl/>
          <w:lang w:eastAsia="fr-FR" w:bidi="ar-EG"/>
        </w:rPr>
        <w:t xml:space="preserve"> </w:t>
      </w:r>
      <w:r w:rsidRPr="00D92EEE">
        <w:rPr>
          <w:rFonts w:hint="eastAsia"/>
          <w:rtl/>
          <w:lang w:eastAsia="fr-FR" w:bidi="ar-EG"/>
        </w:rPr>
        <w:t>التعرف</w:t>
      </w:r>
      <w:r w:rsidRPr="00D92EEE">
        <w:rPr>
          <w:rtl/>
          <w:lang w:eastAsia="fr-FR" w:bidi="ar-EG"/>
        </w:rPr>
        <w:t xml:space="preserve"> </w:t>
      </w:r>
      <w:r w:rsidRPr="00D92EEE">
        <w:rPr>
          <w:rFonts w:hint="eastAsia"/>
          <w:rtl/>
          <w:lang w:eastAsia="fr-FR" w:bidi="ar-EG"/>
        </w:rPr>
        <w:t>البحري</w:t>
      </w:r>
      <w:r w:rsidRPr="00D92EEE">
        <w:rPr>
          <w:rtl/>
          <w:lang w:eastAsia="fr-FR" w:bidi="ar-EG"/>
        </w:rPr>
        <w:t xml:space="preserve">) </w:t>
      </w:r>
      <w:r w:rsidRPr="00D92EEE">
        <w:rPr>
          <w:rFonts w:hint="eastAsia"/>
          <w:rtl/>
          <w:lang w:eastAsia="fr-FR" w:bidi="ar-EG"/>
        </w:rPr>
        <w:t>لتعريف</w:t>
      </w:r>
      <w:r w:rsidRPr="00D92EEE">
        <w:rPr>
          <w:rtl/>
          <w:lang w:eastAsia="fr-FR" w:bidi="ar-EG"/>
        </w:rPr>
        <w:t xml:space="preserve"> </w:t>
      </w:r>
      <w:r w:rsidRPr="00D92EEE">
        <w:rPr>
          <w:rFonts w:hint="eastAsia"/>
          <w:rtl/>
          <w:lang w:eastAsia="fr-FR" w:bidi="ar-EG"/>
        </w:rPr>
        <w:t>التجهيزات</w:t>
      </w:r>
      <w:r w:rsidRPr="00D92EEE">
        <w:rPr>
          <w:rtl/>
          <w:lang w:eastAsia="fr-FR" w:bidi="ar-EG"/>
        </w:rPr>
        <w:t xml:space="preserve"> </w:t>
      </w:r>
      <w:r w:rsidRPr="00D92EEE">
        <w:rPr>
          <w:rFonts w:hint="eastAsia"/>
          <w:rtl/>
          <w:lang w:eastAsia="fr-FR" w:bidi="ar-EG"/>
        </w:rPr>
        <w:t>الراديوية</w:t>
      </w:r>
      <w:r w:rsidRPr="00D92EEE">
        <w:rPr>
          <w:rtl/>
          <w:lang w:eastAsia="fr-FR" w:bidi="ar-EG"/>
        </w:rPr>
        <w:t xml:space="preserve"> </w:t>
      </w:r>
      <w:r w:rsidRPr="00D92EEE">
        <w:rPr>
          <w:rFonts w:hint="eastAsia"/>
          <w:rtl/>
          <w:lang w:eastAsia="fr-FR" w:bidi="ar-EG"/>
        </w:rPr>
        <w:t>البحرية</w:t>
      </w:r>
      <w:r w:rsidRPr="00D92EEE">
        <w:rPr>
          <w:rtl/>
          <w:lang w:eastAsia="fr-FR" w:bidi="ar-EG"/>
        </w:rPr>
        <w:t xml:space="preserve"> </w:t>
      </w:r>
      <w:r w:rsidRPr="00D92EEE">
        <w:rPr>
          <w:rFonts w:hint="eastAsia"/>
          <w:rtl/>
          <w:lang w:eastAsia="fr-FR" w:bidi="ar-EG"/>
        </w:rPr>
        <w:t>مثل</w:t>
      </w:r>
      <w:r>
        <w:rPr>
          <w:rFonts w:hint="eastAsia"/>
          <w:rtl/>
          <w:lang w:eastAsia="fr-FR" w:bidi="ar-EG"/>
        </w:rPr>
        <w:t> </w:t>
      </w:r>
      <w:r w:rsidRPr="00D92EEE">
        <w:rPr>
          <w:rtl/>
          <w:lang w:eastAsia="fr-FR"/>
        </w:rPr>
        <w:t>نظام التعرف الأوتوماتي - المرسل المستجيب للبحث والإنقاذ</w:t>
      </w:r>
      <w:r w:rsidRPr="00D92EEE">
        <w:rPr>
          <w:rFonts w:hint="eastAsia"/>
          <w:rtl/>
          <w:lang w:eastAsia="fr-FR" w:bidi="ar-EG"/>
        </w:rPr>
        <w:t> </w:t>
      </w:r>
      <w:r w:rsidRPr="00D92EEE">
        <w:rPr>
          <w:lang w:eastAsia="fr-FR" w:bidi="ar-EG"/>
        </w:rPr>
        <w:t>(AIS-SART)</w:t>
      </w:r>
      <w:r w:rsidRPr="00D92EEE">
        <w:rPr>
          <w:rFonts w:hint="cs"/>
          <w:rtl/>
          <w:lang w:eastAsia="fr-FR" w:bidi="ar-EG"/>
        </w:rPr>
        <w:t>،</w:t>
      </w:r>
      <w:r w:rsidRPr="00D92EEE">
        <w:rPr>
          <w:rtl/>
          <w:lang w:eastAsia="fr-FR" w:bidi="ar-EG"/>
        </w:rPr>
        <w:t xml:space="preserve"> و</w:t>
      </w:r>
      <w:r w:rsidRPr="00D92EEE">
        <w:rPr>
          <w:rtl/>
          <w:lang w:eastAsia="fr-FR"/>
        </w:rPr>
        <w:t>أجهزة الإبلاغ عن سقوط شخص في</w:t>
      </w:r>
      <w:r>
        <w:rPr>
          <w:rFonts w:hint="cs"/>
          <w:rtl/>
          <w:lang w:eastAsia="fr-FR"/>
        </w:rPr>
        <w:t> </w:t>
      </w:r>
      <w:r w:rsidRPr="00D92EEE">
        <w:rPr>
          <w:rtl/>
          <w:lang w:eastAsia="fr-FR"/>
        </w:rPr>
        <w:t>البحر</w:t>
      </w:r>
      <w:r>
        <w:rPr>
          <w:rFonts w:hint="eastAsia"/>
          <w:rtl/>
          <w:lang w:eastAsia="fr-FR"/>
        </w:rPr>
        <w:t> </w:t>
      </w:r>
      <w:r w:rsidRPr="00D92EEE">
        <w:rPr>
          <w:lang w:eastAsia="fr-FR"/>
        </w:rPr>
        <w:t>(</w:t>
      </w:r>
      <w:r w:rsidRPr="00D92EEE">
        <w:rPr>
          <w:lang w:eastAsia="fr-FR" w:bidi="ar-EG"/>
        </w:rPr>
        <w:t>MOB</w:t>
      </w:r>
      <w:r w:rsidRPr="00D92EEE">
        <w:rPr>
          <w:lang w:eastAsia="fr-FR"/>
        </w:rPr>
        <w:t>)</w:t>
      </w:r>
      <w:r w:rsidRPr="00D92EEE">
        <w:rPr>
          <w:rFonts w:hint="cs"/>
          <w:rtl/>
          <w:lang w:eastAsia="fr-FR" w:bidi="ar-EG"/>
        </w:rPr>
        <w:t>،</w:t>
      </w:r>
      <w:r w:rsidRPr="00D92EEE">
        <w:rPr>
          <w:rtl/>
          <w:lang w:eastAsia="fr-FR" w:bidi="ar-EG"/>
        </w:rPr>
        <w:t xml:space="preserve"> و</w:t>
      </w:r>
      <w:r w:rsidRPr="00D92EEE">
        <w:rPr>
          <w:rtl/>
          <w:lang w:eastAsia="fr-FR"/>
        </w:rPr>
        <w:t>المنار الراديوي لتحديد مواقع الطوارئ - نظام التعرف الأوتوماتي</w:t>
      </w:r>
      <w:r w:rsidRPr="00D92EEE">
        <w:rPr>
          <w:rFonts w:hint="cs"/>
          <w:rtl/>
          <w:lang w:eastAsia="fr-FR"/>
        </w:rPr>
        <w:t xml:space="preserve"> </w:t>
      </w:r>
      <w:r w:rsidRPr="00D92EEE">
        <w:rPr>
          <w:lang w:eastAsia="fr-FR"/>
        </w:rPr>
        <w:t>(</w:t>
      </w:r>
      <w:r w:rsidRPr="00D92EEE">
        <w:rPr>
          <w:lang w:eastAsia="fr-FR" w:bidi="ar-EG"/>
        </w:rPr>
        <w:t>EPIRB-AIS</w:t>
      </w:r>
      <w:r w:rsidRPr="00D92EEE">
        <w:rPr>
          <w:lang w:eastAsia="fr-FR"/>
        </w:rPr>
        <w:t>)</w:t>
      </w:r>
      <w:r w:rsidRPr="00D92EEE">
        <w:rPr>
          <w:rtl/>
          <w:lang w:eastAsia="fr-FR" w:bidi="ar-EG"/>
        </w:rPr>
        <w:t xml:space="preserve"> وما شابه ذلك من التجهيزات التي تتطلب التعريف.</w:t>
      </w:r>
    </w:p>
    <w:p w:rsidR="0045578F" w:rsidRPr="00146554" w:rsidRDefault="0045578F" w:rsidP="0045578F">
      <w:pPr>
        <w:pStyle w:val="Heading1"/>
        <w:rPr>
          <w:rtl/>
        </w:rPr>
      </w:pPr>
      <w:r w:rsidRPr="00146554">
        <w:t>1</w:t>
      </w:r>
      <w:r w:rsidRPr="00146554">
        <w:rPr>
          <w:rFonts w:hint="cs"/>
          <w:rtl/>
        </w:rPr>
        <w:tab/>
        <w:t xml:space="preserve">مرسِل </w:t>
      </w:r>
      <w:r w:rsidRPr="00146554">
        <w:rPr>
          <w:rtl/>
        </w:rPr>
        <w:t xml:space="preserve">البحث والإنقاذ بنظام </w:t>
      </w:r>
      <w:r w:rsidRPr="00146554">
        <w:rPr>
          <w:rFonts w:hint="cs"/>
          <w:rtl/>
        </w:rPr>
        <w:t xml:space="preserve">تعرف أوتوماتي </w:t>
      </w:r>
      <w:r w:rsidRPr="00146554">
        <w:t>(AIS-SART)</w:t>
      </w:r>
    </w:p>
    <w:p w:rsidR="0045578F" w:rsidRPr="00146554" w:rsidRDefault="0045578F" w:rsidP="0045578F">
      <w:pPr>
        <w:rPr>
          <w:rtl/>
          <w:lang w:bidi="ar-EG"/>
        </w:rPr>
      </w:pPr>
      <w:r w:rsidRPr="00146554">
        <w:rPr>
          <w:rFonts w:hint="cs"/>
          <w:rtl/>
          <w:lang w:bidi="ar-EG"/>
        </w:rPr>
        <w:t xml:space="preserve">ينبغي أن يستعمل </w:t>
      </w:r>
      <w:r w:rsidRPr="00146554">
        <w:rPr>
          <w:lang w:bidi="ar-EG"/>
        </w:rPr>
        <w:t>AIS-SART</w:t>
      </w:r>
      <w:r w:rsidRPr="00146554">
        <w:rPr>
          <w:rFonts w:hint="cs"/>
          <w:rtl/>
          <w:lang w:bidi="ar-EG"/>
        </w:rPr>
        <w:t xml:space="preserve"> هوية:</w:t>
      </w:r>
    </w:p>
    <w:p w:rsidR="0045578F" w:rsidRPr="00146554" w:rsidRDefault="0045578F" w:rsidP="0045578F">
      <w:pPr>
        <w:tabs>
          <w:tab w:val="center" w:pos="4820"/>
          <w:tab w:val="right" w:pos="9639"/>
        </w:tabs>
        <w:spacing w:line="240" w:lineRule="auto"/>
        <w:jc w:val="center"/>
        <w:rPr>
          <w:lang w:bidi="ar-EG"/>
        </w:rPr>
      </w:pPr>
      <w:r w:rsidRPr="00146554">
        <w:t>9</w:t>
      </w:r>
      <w:r w:rsidRPr="00146554">
        <w:rPr>
          <w:rFonts w:ascii="Times New Roman Bold" w:hAnsi="Times New Roman Bold"/>
          <w:vertAlign w:val="subscript"/>
        </w:rPr>
        <w:t>1</w:t>
      </w:r>
      <w:r w:rsidRPr="00146554">
        <w:t>7</w:t>
      </w:r>
      <w:r w:rsidRPr="00146554">
        <w:rPr>
          <w:rFonts w:ascii="Times New Roman Bold" w:hAnsi="Times New Roman Bold"/>
          <w:vertAlign w:val="subscript"/>
        </w:rPr>
        <w:t>2</w:t>
      </w:r>
      <w:r w:rsidRPr="00146554">
        <w:t>0</w:t>
      </w:r>
      <w:r w:rsidRPr="00146554">
        <w:rPr>
          <w:rFonts w:ascii="Times New Roman Bold" w:hAnsi="Times New Roman Bold"/>
          <w:vertAlign w:val="subscript"/>
        </w:rPr>
        <w:t>3</w:t>
      </w:r>
      <w:r w:rsidRPr="00146554">
        <w:t>X</w:t>
      </w:r>
      <w:r w:rsidRPr="00146554">
        <w:rPr>
          <w:rFonts w:ascii="Times New Roman Bold" w:hAnsi="Times New Roman Bold"/>
          <w:vertAlign w:val="subscript"/>
        </w:rPr>
        <w:t>4</w:t>
      </w:r>
      <w:r w:rsidRPr="00146554">
        <w:t>X</w:t>
      </w:r>
      <w:r w:rsidRPr="00146554">
        <w:rPr>
          <w:rFonts w:ascii="Times New Roman Bold" w:hAnsi="Times New Roman Bold"/>
          <w:vertAlign w:val="subscript"/>
        </w:rPr>
        <w:t>5</w:t>
      </w:r>
      <w:r w:rsidRPr="00146554">
        <w:t>Y</w:t>
      </w:r>
      <w:r w:rsidRPr="00146554">
        <w:rPr>
          <w:rFonts w:ascii="Times New Roman Bold" w:hAnsi="Times New Roman Bold"/>
          <w:vertAlign w:val="subscript"/>
        </w:rPr>
        <w:t>6</w:t>
      </w:r>
      <w:r w:rsidRPr="00146554">
        <w:t>Y</w:t>
      </w:r>
      <w:r w:rsidRPr="00146554">
        <w:rPr>
          <w:rFonts w:ascii="Times New Roman Bold" w:hAnsi="Times New Roman Bold"/>
          <w:vertAlign w:val="subscript"/>
        </w:rPr>
        <w:t>7</w:t>
      </w:r>
      <w:r w:rsidRPr="00146554">
        <w:t>Y</w:t>
      </w:r>
      <w:r w:rsidRPr="00146554">
        <w:rPr>
          <w:rFonts w:ascii="Times New Roman Bold" w:hAnsi="Times New Roman Bold"/>
          <w:vertAlign w:val="subscript"/>
        </w:rPr>
        <w:t>8</w:t>
      </w:r>
      <w:r w:rsidRPr="00146554">
        <w:t>Y</w:t>
      </w:r>
      <w:r w:rsidRPr="00146554">
        <w:rPr>
          <w:rFonts w:ascii="Times New Roman Bold" w:hAnsi="Times New Roman Bold"/>
          <w:vertAlign w:val="subscript"/>
        </w:rPr>
        <w:t>9</w:t>
      </w:r>
    </w:p>
    <w:p w:rsidR="0045578F" w:rsidRPr="00146554" w:rsidRDefault="0045578F" w:rsidP="0045578F">
      <w:pPr>
        <w:rPr>
          <w:rtl/>
          <w:lang w:bidi="ar-EG"/>
        </w:rPr>
      </w:pPr>
      <w:r w:rsidRPr="00146554">
        <w:rPr>
          <w:rFonts w:hint="cs"/>
          <w:rtl/>
          <w:lang w:bidi="ar-EG"/>
        </w:rPr>
        <w:t xml:space="preserve">(حيث </w:t>
      </w:r>
      <w:r w:rsidRPr="00146554">
        <w:rPr>
          <w:bCs/>
        </w:rPr>
        <w:t>X</w:t>
      </w:r>
      <w:r w:rsidRPr="00146554">
        <w:rPr>
          <w:rFonts w:ascii="Times New Roman Bold" w:hAnsi="Times New Roman Bold"/>
          <w:bCs/>
          <w:vertAlign w:val="subscript"/>
        </w:rPr>
        <w:t>4</w:t>
      </w:r>
      <w:r w:rsidRPr="00146554">
        <w:rPr>
          <w:bCs/>
        </w:rPr>
        <w:t>X</w:t>
      </w:r>
      <w:r w:rsidRPr="00146554">
        <w:rPr>
          <w:rFonts w:ascii="Times New Roman Bold" w:hAnsi="Times New Roman Bold"/>
          <w:bCs/>
          <w:vertAlign w:val="subscript"/>
        </w:rPr>
        <w:t>5</w:t>
      </w:r>
      <w:r w:rsidRPr="00146554">
        <w:rPr>
          <w:rFonts w:hint="cs"/>
          <w:rtl/>
          <w:lang w:bidi="ar-EG"/>
        </w:rPr>
        <w:t xml:space="preserve"> = معرف الصانع من </w:t>
      </w:r>
      <w:r w:rsidRPr="00146554">
        <w:rPr>
          <w:lang w:bidi="ar-EG"/>
        </w:rPr>
        <w:t>01</w:t>
      </w:r>
      <w:r w:rsidRPr="00146554">
        <w:rPr>
          <w:rFonts w:hint="cs"/>
          <w:rtl/>
          <w:lang w:bidi="ar-EG"/>
        </w:rPr>
        <w:t xml:space="preserve"> إلى </w:t>
      </w:r>
      <w:r w:rsidRPr="00146554">
        <w:rPr>
          <w:lang w:bidi="ar-EG"/>
        </w:rPr>
        <w:t>99</w:t>
      </w:r>
      <w:r w:rsidRPr="00146554">
        <w:rPr>
          <w:rFonts w:hint="cs"/>
          <w:rtl/>
          <w:lang w:bidi="ar-EG"/>
        </w:rPr>
        <w:t xml:space="preserve">؛ </w:t>
      </w:r>
      <w:r w:rsidRPr="00146554">
        <w:rPr>
          <w:bCs/>
        </w:rPr>
        <w:t>Y</w:t>
      </w:r>
      <w:r w:rsidRPr="00146554">
        <w:rPr>
          <w:rFonts w:ascii="Times New Roman Bold" w:hAnsi="Times New Roman Bold"/>
          <w:bCs/>
          <w:vertAlign w:val="subscript"/>
        </w:rPr>
        <w:t>6</w:t>
      </w:r>
      <w:r w:rsidRPr="00146554">
        <w:rPr>
          <w:bCs/>
        </w:rPr>
        <w:t>Y</w:t>
      </w:r>
      <w:r w:rsidRPr="00146554">
        <w:rPr>
          <w:rFonts w:ascii="Times New Roman Bold" w:hAnsi="Times New Roman Bold"/>
          <w:bCs/>
          <w:vertAlign w:val="subscript"/>
        </w:rPr>
        <w:t>7</w:t>
      </w:r>
      <w:r w:rsidRPr="00146554">
        <w:rPr>
          <w:bCs/>
        </w:rPr>
        <w:t>Y</w:t>
      </w:r>
      <w:r w:rsidRPr="00146554">
        <w:rPr>
          <w:rFonts w:ascii="Times New Roman Bold" w:hAnsi="Times New Roman Bold"/>
          <w:bCs/>
          <w:vertAlign w:val="subscript"/>
        </w:rPr>
        <w:t>8</w:t>
      </w:r>
      <w:r w:rsidRPr="00146554">
        <w:rPr>
          <w:bCs/>
        </w:rPr>
        <w:t>Y</w:t>
      </w:r>
      <w:r w:rsidRPr="00146554">
        <w:rPr>
          <w:rFonts w:ascii="Times New Roman Bold" w:hAnsi="Times New Roman Bold"/>
          <w:bCs/>
          <w:vertAlign w:val="subscript"/>
        </w:rPr>
        <w:t>9</w:t>
      </w:r>
      <w:r w:rsidRPr="00146554">
        <w:rPr>
          <w:rFonts w:hint="cs"/>
          <w:rtl/>
          <w:lang w:bidi="ar-EG"/>
        </w:rPr>
        <w:t xml:space="preserve"> = رقم التتابع من </w:t>
      </w:r>
      <w:r w:rsidRPr="00146554">
        <w:rPr>
          <w:lang w:bidi="ar-EG"/>
        </w:rPr>
        <w:t>0000</w:t>
      </w:r>
      <w:r w:rsidRPr="00146554">
        <w:rPr>
          <w:rFonts w:hint="cs"/>
          <w:rtl/>
          <w:lang w:bidi="ar-EG"/>
        </w:rPr>
        <w:t xml:space="preserve"> إلى </w:t>
      </w:r>
      <w:r w:rsidRPr="00146554">
        <w:rPr>
          <w:lang w:bidi="ar-EG"/>
        </w:rPr>
        <w:t>9999</w:t>
      </w:r>
      <w:r w:rsidRPr="00146554">
        <w:rPr>
          <w:rFonts w:hint="cs"/>
          <w:rtl/>
          <w:lang w:bidi="ar-EG"/>
        </w:rPr>
        <w:t>. وينبغي للصانع إذا وصل إلى</w:t>
      </w:r>
      <w:r w:rsidRPr="00146554">
        <w:rPr>
          <w:rFonts w:hint="eastAsia"/>
          <w:rtl/>
          <w:lang w:bidi="ar-EG"/>
        </w:rPr>
        <w:t> </w:t>
      </w:r>
      <w:r w:rsidRPr="00146554">
        <w:rPr>
          <w:lang w:bidi="ar-EG"/>
        </w:rPr>
        <w:t>9999</w:t>
      </w:r>
      <w:r w:rsidRPr="00146554">
        <w:rPr>
          <w:rFonts w:hint="cs"/>
          <w:rtl/>
          <w:lang w:bidi="ar-EG"/>
        </w:rPr>
        <w:t xml:space="preserve"> إعادة بدء ترقيم التتابع من </w:t>
      </w:r>
      <w:r w:rsidRPr="00146554">
        <w:rPr>
          <w:lang w:bidi="ar-EG"/>
        </w:rPr>
        <w:t>0000</w:t>
      </w:r>
      <w:r w:rsidRPr="00146554">
        <w:rPr>
          <w:rFonts w:hint="cs"/>
          <w:rtl/>
          <w:lang w:bidi="ar-EG"/>
        </w:rPr>
        <w:t>.)</w:t>
      </w:r>
    </w:p>
    <w:p w:rsidR="0045578F" w:rsidRPr="00146554" w:rsidRDefault="0045578F" w:rsidP="0045578F">
      <w:pPr>
        <w:pStyle w:val="Heading1"/>
        <w:rPr>
          <w:rtl/>
        </w:rPr>
      </w:pPr>
      <w:r w:rsidRPr="00146554">
        <w:rPr>
          <w:rFonts w:eastAsia="Batang"/>
        </w:rPr>
        <w:t>2</w:t>
      </w:r>
      <w:r w:rsidRPr="00146554">
        <w:rPr>
          <w:rFonts w:hint="cs"/>
          <w:rtl/>
        </w:rPr>
        <w:tab/>
        <w:t xml:space="preserve">سقوط شخص في البحر </w:t>
      </w:r>
      <w:r w:rsidRPr="00146554">
        <w:t>(MOB)</w:t>
      </w:r>
    </w:p>
    <w:p w:rsidR="0045578F" w:rsidRPr="00146554" w:rsidRDefault="0045578F" w:rsidP="0045578F">
      <w:pPr>
        <w:rPr>
          <w:rtl/>
          <w:lang w:bidi="ar-EG"/>
        </w:rPr>
      </w:pPr>
      <w:r w:rsidRPr="00146554">
        <w:rPr>
          <w:rFonts w:hint="cs"/>
          <w:rtl/>
          <w:lang w:bidi="ar-EG"/>
        </w:rPr>
        <w:t xml:space="preserve">ينبغي أن يستعمل جهاز </w:t>
      </w:r>
      <w:r w:rsidRPr="00146554">
        <w:rPr>
          <w:lang w:bidi="ar-EG"/>
        </w:rPr>
        <w:t>MOB</w:t>
      </w:r>
      <w:r w:rsidRPr="00146554">
        <w:rPr>
          <w:rFonts w:hint="cs"/>
          <w:rtl/>
          <w:lang w:bidi="ar-EG"/>
        </w:rPr>
        <w:t xml:space="preserve"> الذي يرسل رسائل </w:t>
      </w:r>
      <w:r w:rsidRPr="00146554">
        <w:rPr>
          <w:rtl/>
          <w:lang w:bidi="ar-EG"/>
        </w:rPr>
        <w:t>مناداة انتقائية</w:t>
      </w:r>
      <w:r>
        <w:rPr>
          <w:rFonts w:hint="cs"/>
          <w:rtl/>
          <w:lang w:bidi="ar-EG"/>
        </w:rPr>
        <w:t xml:space="preserve"> </w:t>
      </w:r>
      <w:r w:rsidRPr="00146554">
        <w:rPr>
          <w:rtl/>
          <w:lang w:bidi="ar-EG"/>
        </w:rPr>
        <w:t>رقمية</w:t>
      </w:r>
      <w:r w:rsidRPr="00146554">
        <w:rPr>
          <w:rFonts w:hint="cs"/>
          <w:rtl/>
          <w:lang w:bidi="ar-EG"/>
        </w:rPr>
        <w:t xml:space="preserve"> </w:t>
      </w:r>
      <w:r w:rsidRPr="00146554">
        <w:rPr>
          <w:lang w:bidi="ar-EG"/>
        </w:rPr>
        <w:t>(DSC)</w:t>
      </w:r>
      <w:r w:rsidRPr="00146554">
        <w:rPr>
          <w:rFonts w:hint="cs"/>
          <w:rtl/>
          <w:lang w:bidi="ar-EG"/>
        </w:rPr>
        <w:t xml:space="preserve"> و/أو </w:t>
      </w:r>
      <w:r w:rsidRPr="00146554">
        <w:rPr>
          <w:rtl/>
          <w:lang w:bidi="ar-EG"/>
        </w:rPr>
        <w:t>نظام تعرف أوتوماتي</w:t>
      </w:r>
      <w:r w:rsidRPr="00146554">
        <w:rPr>
          <w:rFonts w:hint="eastAsia"/>
          <w:rtl/>
          <w:lang w:bidi="ar-EG"/>
        </w:rPr>
        <w:t> </w:t>
      </w:r>
      <w:r w:rsidRPr="00146554">
        <w:rPr>
          <w:lang w:bidi="ar-EG"/>
        </w:rPr>
        <w:t>(AIS)</w:t>
      </w:r>
      <w:r w:rsidRPr="00146554">
        <w:rPr>
          <w:rFonts w:hint="cs"/>
          <w:rtl/>
          <w:lang w:bidi="ar-EG"/>
        </w:rPr>
        <w:t xml:space="preserve"> هوية:</w:t>
      </w:r>
    </w:p>
    <w:p w:rsidR="0045578F" w:rsidRPr="00146554" w:rsidRDefault="0045578F" w:rsidP="0045578F">
      <w:pPr>
        <w:tabs>
          <w:tab w:val="center" w:pos="4820"/>
          <w:tab w:val="right" w:pos="9639"/>
        </w:tabs>
        <w:spacing w:line="240" w:lineRule="auto"/>
        <w:jc w:val="center"/>
        <w:rPr>
          <w:lang w:bidi="ar-EG"/>
        </w:rPr>
      </w:pPr>
      <w:r w:rsidRPr="00146554">
        <w:rPr>
          <w:bCs/>
          <w:szCs w:val="24"/>
        </w:rPr>
        <w:t>9</w:t>
      </w:r>
      <w:r w:rsidRPr="00146554">
        <w:rPr>
          <w:rFonts w:ascii="Times New Roman Bold" w:hAnsi="Times New Roman Bold"/>
          <w:bCs/>
          <w:szCs w:val="24"/>
          <w:vertAlign w:val="subscript"/>
        </w:rPr>
        <w:t>1</w:t>
      </w:r>
      <w:r w:rsidRPr="00146554">
        <w:rPr>
          <w:bCs/>
          <w:szCs w:val="24"/>
        </w:rPr>
        <w:t>7</w:t>
      </w:r>
      <w:r w:rsidRPr="00146554">
        <w:rPr>
          <w:rFonts w:ascii="Times New Roman Bold" w:hAnsi="Times New Roman Bold"/>
          <w:bCs/>
          <w:szCs w:val="24"/>
          <w:vertAlign w:val="subscript"/>
        </w:rPr>
        <w:t>2</w:t>
      </w:r>
      <w:r w:rsidRPr="00146554">
        <w:rPr>
          <w:bCs/>
          <w:szCs w:val="24"/>
        </w:rPr>
        <w:t>2</w:t>
      </w:r>
      <w:r w:rsidRPr="00146554">
        <w:rPr>
          <w:rFonts w:ascii="Times New Roman Bold" w:hAnsi="Times New Roman Bold"/>
          <w:bCs/>
          <w:szCs w:val="24"/>
          <w:vertAlign w:val="subscript"/>
        </w:rPr>
        <w:t>3</w:t>
      </w:r>
      <w:r w:rsidRPr="00146554">
        <w:rPr>
          <w:bCs/>
          <w:szCs w:val="24"/>
        </w:rPr>
        <w:t>X</w:t>
      </w:r>
      <w:r w:rsidRPr="00146554">
        <w:rPr>
          <w:rFonts w:ascii="Times New Roman Bold" w:hAnsi="Times New Roman Bold"/>
          <w:bCs/>
          <w:szCs w:val="24"/>
          <w:vertAlign w:val="subscript"/>
        </w:rPr>
        <w:t>4</w:t>
      </w:r>
      <w:r w:rsidRPr="00146554">
        <w:rPr>
          <w:bCs/>
          <w:szCs w:val="24"/>
        </w:rPr>
        <w:t>X</w:t>
      </w:r>
      <w:r w:rsidRPr="00146554">
        <w:rPr>
          <w:rFonts w:ascii="Times New Roman Bold" w:hAnsi="Times New Roman Bold"/>
          <w:bCs/>
          <w:szCs w:val="24"/>
          <w:vertAlign w:val="subscript"/>
        </w:rPr>
        <w:t>5</w:t>
      </w:r>
      <w:r w:rsidRPr="00146554">
        <w:rPr>
          <w:bCs/>
          <w:szCs w:val="24"/>
        </w:rPr>
        <w:t>Y</w:t>
      </w:r>
      <w:r w:rsidRPr="00146554">
        <w:rPr>
          <w:rFonts w:ascii="Times New Roman Bold" w:hAnsi="Times New Roman Bold"/>
          <w:bCs/>
          <w:szCs w:val="24"/>
          <w:vertAlign w:val="subscript"/>
        </w:rPr>
        <w:t>6</w:t>
      </w:r>
      <w:r w:rsidRPr="00146554">
        <w:rPr>
          <w:bCs/>
          <w:szCs w:val="24"/>
        </w:rPr>
        <w:t>Y</w:t>
      </w:r>
      <w:r w:rsidRPr="00146554">
        <w:rPr>
          <w:rFonts w:ascii="Times New Roman Bold" w:hAnsi="Times New Roman Bold"/>
          <w:bCs/>
          <w:szCs w:val="24"/>
          <w:vertAlign w:val="subscript"/>
        </w:rPr>
        <w:t>7</w:t>
      </w:r>
      <w:r w:rsidRPr="00146554">
        <w:rPr>
          <w:bCs/>
          <w:szCs w:val="24"/>
        </w:rPr>
        <w:t>Y</w:t>
      </w:r>
      <w:r w:rsidRPr="00146554">
        <w:rPr>
          <w:rFonts w:ascii="Times New Roman Bold" w:hAnsi="Times New Roman Bold"/>
          <w:bCs/>
          <w:szCs w:val="24"/>
          <w:vertAlign w:val="subscript"/>
        </w:rPr>
        <w:t>8</w:t>
      </w:r>
      <w:r w:rsidRPr="00146554">
        <w:rPr>
          <w:bCs/>
          <w:szCs w:val="24"/>
        </w:rPr>
        <w:t>Y</w:t>
      </w:r>
      <w:r w:rsidRPr="00146554">
        <w:rPr>
          <w:rFonts w:ascii="Times New Roman Bold" w:hAnsi="Times New Roman Bold"/>
          <w:bCs/>
          <w:szCs w:val="24"/>
          <w:vertAlign w:val="subscript"/>
        </w:rPr>
        <w:t>9</w:t>
      </w:r>
    </w:p>
    <w:p w:rsidR="0045578F" w:rsidRPr="00146554" w:rsidRDefault="0045578F" w:rsidP="0045578F">
      <w:pPr>
        <w:rPr>
          <w:rtl/>
        </w:rPr>
      </w:pPr>
      <w:r w:rsidRPr="00146554">
        <w:rPr>
          <w:rFonts w:hint="cs"/>
          <w:rtl/>
          <w:lang w:bidi="ar-EG"/>
        </w:rPr>
        <w:t xml:space="preserve">(حيث </w:t>
      </w:r>
      <w:r w:rsidRPr="00146554">
        <w:rPr>
          <w:bCs/>
        </w:rPr>
        <w:t>X</w:t>
      </w:r>
      <w:r w:rsidRPr="00146554">
        <w:rPr>
          <w:rFonts w:ascii="Times New Roman Bold" w:hAnsi="Times New Roman Bold"/>
          <w:bCs/>
          <w:vertAlign w:val="subscript"/>
        </w:rPr>
        <w:t>4</w:t>
      </w:r>
      <w:r w:rsidRPr="00146554">
        <w:rPr>
          <w:bCs/>
        </w:rPr>
        <w:t>X</w:t>
      </w:r>
      <w:r w:rsidRPr="00146554">
        <w:rPr>
          <w:rFonts w:ascii="Times New Roman Bold" w:hAnsi="Times New Roman Bold"/>
          <w:bCs/>
          <w:vertAlign w:val="subscript"/>
        </w:rPr>
        <w:t>5</w:t>
      </w:r>
      <w:r w:rsidRPr="00146554">
        <w:rPr>
          <w:rFonts w:hint="cs"/>
          <w:rtl/>
          <w:lang w:bidi="ar-EG"/>
        </w:rPr>
        <w:t xml:space="preserve"> = معرف الصانع من </w:t>
      </w:r>
      <w:r w:rsidRPr="00146554">
        <w:rPr>
          <w:lang w:bidi="ar-EG"/>
        </w:rPr>
        <w:t>01</w:t>
      </w:r>
      <w:r w:rsidRPr="00146554">
        <w:rPr>
          <w:rFonts w:hint="cs"/>
          <w:rtl/>
          <w:lang w:bidi="ar-EG"/>
        </w:rPr>
        <w:t xml:space="preserve"> إلى </w:t>
      </w:r>
      <w:r w:rsidRPr="00146554">
        <w:rPr>
          <w:lang w:bidi="ar-EG"/>
        </w:rPr>
        <w:t>99</w:t>
      </w:r>
      <w:r w:rsidRPr="00146554">
        <w:rPr>
          <w:rFonts w:hint="cs"/>
          <w:rtl/>
          <w:lang w:bidi="ar-EG"/>
        </w:rPr>
        <w:t xml:space="preserve">؛ </w:t>
      </w:r>
      <w:r w:rsidRPr="00146554">
        <w:rPr>
          <w:bCs/>
        </w:rPr>
        <w:t>Y</w:t>
      </w:r>
      <w:r w:rsidRPr="00146554">
        <w:rPr>
          <w:bCs/>
          <w:vertAlign w:val="subscript"/>
        </w:rPr>
        <w:t>6</w:t>
      </w:r>
      <w:r w:rsidRPr="00146554">
        <w:rPr>
          <w:bCs/>
        </w:rPr>
        <w:t>Y</w:t>
      </w:r>
      <w:r w:rsidRPr="00146554">
        <w:rPr>
          <w:bCs/>
          <w:vertAlign w:val="subscript"/>
        </w:rPr>
        <w:t>7</w:t>
      </w:r>
      <w:r w:rsidRPr="00146554">
        <w:rPr>
          <w:bCs/>
        </w:rPr>
        <w:t>Y</w:t>
      </w:r>
      <w:r w:rsidRPr="00146554">
        <w:rPr>
          <w:bCs/>
          <w:vertAlign w:val="subscript"/>
        </w:rPr>
        <w:t>8</w:t>
      </w:r>
      <w:r w:rsidRPr="00146554">
        <w:rPr>
          <w:bCs/>
        </w:rPr>
        <w:t>Y</w:t>
      </w:r>
      <w:r w:rsidRPr="00146554">
        <w:rPr>
          <w:bCs/>
          <w:vertAlign w:val="subscript"/>
        </w:rPr>
        <w:t>9</w:t>
      </w:r>
      <w:r w:rsidRPr="00146554">
        <w:rPr>
          <w:rFonts w:hint="cs"/>
          <w:rtl/>
          <w:lang w:bidi="ar-EG"/>
        </w:rPr>
        <w:t xml:space="preserve"> = رقم التتابع من </w:t>
      </w:r>
      <w:r w:rsidRPr="00146554">
        <w:rPr>
          <w:lang w:bidi="ar-EG"/>
        </w:rPr>
        <w:t>0000</w:t>
      </w:r>
      <w:r w:rsidRPr="00146554">
        <w:rPr>
          <w:rFonts w:hint="cs"/>
          <w:rtl/>
          <w:lang w:bidi="ar-EG"/>
        </w:rPr>
        <w:t xml:space="preserve"> إلى </w:t>
      </w:r>
      <w:r w:rsidRPr="00146554">
        <w:rPr>
          <w:lang w:bidi="ar-EG"/>
        </w:rPr>
        <w:t>9999</w:t>
      </w:r>
      <w:r w:rsidRPr="00146554">
        <w:rPr>
          <w:rFonts w:hint="cs"/>
          <w:rtl/>
          <w:lang w:bidi="ar-EG"/>
        </w:rPr>
        <w:t>. وينبغي للصانع إذا وصل إلى</w:t>
      </w:r>
      <w:r w:rsidRPr="00146554">
        <w:rPr>
          <w:rFonts w:hint="eastAsia"/>
          <w:rtl/>
          <w:lang w:bidi="ar-EG"/>
        </w:rPr>
        <w:t> </w:t>
      </w:r>
      <w:r w:rsidRPr="00146554">
        <w:rPr>
          <w:lang w:bidi="ar-EG"/>
        </w:rPr>
        <w:t>9999</w:t>
      </w:r>
      <w:r w:rsidRPr="00146554">
        <w:rPr>
          <w:rFonts w:hint="cs"/>
          <w:rtl/>
          <w:lang w:bidi="ar-EG"/>
        </w:rPr>
        <w:t xml:space="preserve"> إعادة بدء ترقيم التتابع من </w:t>
      </w:r>
      <w:r w:rsidRPr="00146554">
        <w:rPr>
          <w:lang w:bidi="ar-EG"/>
        </w:rPr>
        <w:t>0000</w:t>
      </w:r>
      <w:r w:rsidRPr="00146554">
        <w:rPr>
          <w:rFonts w:hint="cs"/>
          <w:rtl/>
          <w:lang w:bidi="ar-EG"/>
        </w:rPr>
        <w:t>.)</w:t>
      </w:r>
    </w:p>
    <w:p w:rsidR="0045578F" w:rsidRPr="00146554" w:rsidRDefault="0045578F" w:rsidP="0045578F">
      <w:pPr>
        <w:pStyle w:val="Heading1"/>
        <w:rPr>
          <w:rtl/>
        </w:rPr>
      </w:pPr>
      <w:r w:rsidRPr="00146554">
        <w:t>3</w:t>
      </w:r>
      <w:r w:rsidRPr="00146554">
        <w:rPr>
          <w:rFonts w:hint="cs"/>
          <w:rtl/>
        </w:rPr>
        <w:tab/>
      </w:r>
      <w:r w:rsidRPr="00146554">
        <w:rPr>
          <w:rtl/>
        </w:rPr>
        <w:t>المنارات الراديوية لتحديد مواقع النك</w:t>
      </w:r>
      <w:r w:rsidRPr="00146554">
        <w:rPr>
          <w:rFonts w:hint="cs"/>
          <w:rtl/>
        </w:rPr>
        <w:t xml:space="preserve">بات بنظام </w:t>
      </w:r>
      <w:r w:rsidRPr="00146554">
        <w:rPr>
          <w:rtl/>
        </w:rPr>
        <w:t>تعرف أوتوماتي</w:t>
      </w:r>
      <w:r w:rsidRPr="00146554">
        <w:rPr>
          <w:rFonts w:hint="cs"/>
          <w:rtl/>
        </w:rPr>
        <w:t xml:space="preserve"> </w:t>
      </w:r>
      <w:r w:rsidRPr="00146554">
        <w:rPr>
          <w:szCs w:val="22"/>
        </w:rPr>
        <w:t>(EPIRB-AIS)</w:t>
      </w:r>
    </w:p>
    <w:p w:rsidR="0045578F" w:rsidRPr="00146554" w:rsidRDefault="0045578F" w:rsidP="0045578F">
      <w:pPr>
        <w:keepNext/>
        <w:rPr>
          <w:rtl/>
        </w:rPr>
      </w:pPr>
      <w:r w:rsidRPr="00146554">
        <w:rPr>
          <w:rFonts w:hint="cs"/>
          <w:rtl/>
        </w:rPr>
        <w:t xml:space="preserve">ينبغي أن يستعمل </w:t>
      </w:r>
      <w:r w:rsidRPr="00146554">
        <w:rPr>
          <w:szCs w:val="22"/>
        </w:rPr>
        <w:t>EPIRB</w:t>
      </w:r>
      <w:r w:rsidRPr="00146554">
        <w:rPr>
          <w:szCs w:val="22"/>
          <w:lang w:bidi="ar-EG"/>
        </w:rPr>
        <w:t>-</w:t>
      </w:r>
      <w:r w:rsidRPr="00146554">
        <w:rPr>
          <w:szCs w:val="22"/>
        </w:rPr>
        <w:t xml:space="preserve"> AIS</w:t>
      </w:r>
      <w:r w:rsidRPr="00146554">
        <w:rPr>
          <w:rFonts w:hint="cs"/>
          <w:rtl/>
        </w:rPr>
        <w:t xml:space="preserve"> هوية:</w:t>
      </w:r>
    </w:p>
    <w:p w:rsidR="0045578F" w:rsidRPr="00146554" w:rsidRDefault="0045578F" w:rsidP="0045578F">
      <w:pPr>
        <w:tabs>
          <w:tab w:val="center" w:pos="4820"/>
          <w:tab w:val="right" w:pos="9639"/>
        </w:tabs>
        <w:spacing w:line="240" w:lineRule="auto"/>
        <w:jc w:val="center"/>
        <w:rPr>
          <w:rFonts w:ascii="Times New Roman Bold" w:hAnsi="Times New Roman Bold"/>
          <w:bCs/>
          <w:szCs w:val="24"/>
          <w:vertAlign w:val="subscript"/>
          <w:lang w:bidi="ar-EG"/>
        </w:rPr>
      </w:pPr>
      <w:r w:rsidRPr="00146554">
        <w:rPr>
          <w:bCs/>
          <w:szCs w:val="24"/>
        </w:rPr>
        <w:t>9</w:t>
      </w:r>
      <w:r w:rsidRPr="00146554">
        <w:rPr>
          <w:rFonts w:ascii="Times New Roman Bold" w:hAnsi="Times New Roman Bold"/>
          <w:bCs/>
          <w:szCs w:val="24"/>
          <w:vertAlign w:val="subscript"/>
        </w:rPr>
        <w:t>1</w:t>
      </w:r>
      <w:r w:rsidRPr="00146554">
        <w:rPr>
          <w:bCs/>
          <w:szCs w:val="24"/>
        </w:rPr>
        <w:t>7</w:t>
      </w:r>
      <w:r w:rsidRPr="00146554">
        <w:rPr>
          <w:rFonts w:ascii="Times New Roman Bold" w:hAnsi="Times New Roman Bold"/>
          <w:bCs/>
          <w:szCs w:val="24"/>
          <w:vertAlign w:val="subscript"/>
        </w:rPr>
        <w:t>2</w:t>
      </w:r>
      <w:r w:rsidRPr="00146554">
        <w:rPr>
          <w:bCs/>
          <w:szCs w:val="24"/>
        </w:rPr>
        <w:t>4</w:t>
      </w:r>
      <w:r w:rsidRPr="00146554">
        <w:rPr>
          <w:rFonts w:ascii="Times New Roman Bold" w:hAnsi="Times New Roman Bold"/>
          <w:bCs/>
          <w:szCs w:val="24"/>
          <w:vertAlign w:val="subscript"/>
        </w:rPr>
        <w:t>3</w:t>
      </w:r>
      <w:r w:rsidRPr="00146554">
        <w:rPr>
          <w:bCs/>
          <w:szCs w:val="24"/>
        </w:rPr>
        <w:t>X</w:t>
      </w:r>
      <w:r w:rsidRPr="00146554">
        <w:rPr>
          <w:rFonts w:ascii="Times New Roman Bold" w:hAnsi="Times New Roman Bold"/>
          <w:bCs/>
          <w:szCs w:val="24"/>
          <w:vertAlign w:val="subscript"/>
        </w:rPr>
        <w:t>4</w:t>
      </w:r>
      <w:r w:rsidRPr="00146554">
        <w:rPr>
          <w:bCs/>
          <w:szCs w:val="24"/>
        </w:rPr>
        <w:t>X</w:t>
      </w:r>
      <w:r w:rsidRPr="00146554">
        <w:rPr>
          <w:rFonts w:ascii="Times New Roman Bold" w:hAnsi="Times New Roman Bold"/>
          <w:bCs/>
          <w:szCs w:val="24"/>
          <w:vertAlign w:val="subscript"/>
        </w:rPr>
        <w:t>5</w:t>
      </w:r>
      <w:r w:rsidRPr="00146554">
        <w:rPr>
          <w:bCs/>
          <w:szCs w:val="24"/>
        </w:rPr>
        <w:t>Y</w:t>
      </w:r>
      <w:r w:rsidRPr="00146554">
        <w:rPr>
          <w:rFonts w:ascii="Times New Roman Bold" w:hAnsi="Times New Roman Bold"/>
          <w:bCs/>
          <w:szCs w:val="24"/>
          <w:vertAlign w:val="subscript"/>
        </w:rPr>
        <w:t>6</w:t>
      </w:r>
      <w:r w:rsidRPr="00146554">
        <w:rPr>
          <w:bCs/>
          <w:szCs w:val="24"/>
        </w:rPr>
        <w:t>Y</w:t>
      </w:r>
      <w:r w:rsidRPr="00146554">
        <w:rPr>
          <w:rFonts w:ascii="Times New Roman Bold" w:hAnsi="Times New Roman Bold"/>
          <w:bCs/>
          <w:szCs w:val="24"/>
          <w:vertAlign w:val="subscript"/>
        </w:rPr>
        <w:t>7</w:t>
      </w:r>
      <w:r w:rsidRPr="00146554">
        <w:rPr>
          <w:bCs/>
          <w:szCs w:val="24"/>
        </w:rPr>
        <w:t>Y</w:t>
      </w:r>
      <w:r w:rsidRPr="00146554">
        <w:rPr>
          <w:rFonts w:ascii="Times New Roman Bold" w:hAnsi="Times New Roman Bold"/>
          <w:bCs/>
          <w:szCs w:val="24"/>
          <w:vertAlign w:val="subscript"/>
        </w:rPr>
        <w:t>8</w:t>
      </w:r>
      <w:r w:rsidRPr="00146554">
        <w:rPr>
          <w:bCs/>
          <w:szCs w:val="24"/>
        </w:rPr>
        <w:t>Y</w:t>
      </w:r>
      <w:r w:rsidRPr="00146554">
        <w:rPr>
          <w:rFonts w:ascii="Times New Roman Bold" w:hAnsi="Times New Roman Bold"/>
          <w:bCs/>
          <w:szCs w:val="24"/>
          <w:vertAlign w:val="subscript"/>
        </w:rPr>
        <w:t>9</w:t>
      </w:r>
    </w:p>
    <w:p w:rsidR="0045578F" w:rsidRPr="00146554" w:rsidRDefault="0045578F" w:rsidP="0045578F">
      <w:pPr>
        <w:rPr>
          <w:rtl/>
          <w:lang w:bidi="ar-EG"/>
        </w:rPr>
      </w:pPr>
      <w:r w:rsidRPr="00146554">
        <w:rPr>
          <w:rFonts w:hint="cs"/>
          <w:rtl/>
          <w:lang w:bidi="ar-EG"/>
        </w:rPr>
        <w:lastRenderedPageBreak/>
        <w:t xml:space="preserve">(حيث </w:t>
      </w:r>
      <w:r w:rsidRPr="00146554">
        <w:rPr>
          <w:bCs/>
        </w:rPr>
        <w:t>X</w:t>
      </w:r>
      <w:r w:rsidRPr="00146554">
        <w:rPr>
          <w:rFonts w:ascii="Times New Roman Bold" w:hAnsi="Times New Roman Bold"/>
          <w:bCs/>
          <w:vertAlign w:val="subscript"/>
        </w:rPr>
        <w:t>4</w:t>
      </w:r>
      <w:r w:rsidRPr="00146554">
        <w:rPr>
          <w:bCs/>
        </w:rPr>
        <w:t>X</w:t>
      </w:r>
      <w:r w:rsidRPr="00146554">
        <w:rPr>
          <w:rFonts w:ascii="Times New Roman Bold" w:hAnsi="Times New Roman Bold"/>
          <w:bCs/>
          <w:vertAlign w:val="subscript"/>
        </w:rPr>
        <w:t>5</w:t>
      </w:r>
      <w:r w:rsidRPr="00146554">
        <w:rPr>
          <w:rFonts w:hint="cs"/>
          <w:rtl/>
          <w:lang w:bidi="ar-EG"/>
        </w:rPr>
        <w:t xml:space="preserve"> = معرف الصانع من </w:t>
      </w:r>
      <w:r w:rsidRPr="00146554">
        <w:rPr>
          <w:lang w:bidi="ar-EG"/>
        </w:rPr>
        <w:t>01</w:t>
      </w:r>
      <w:r w:rsidRPr="00146554">
        <w:rPr>
          <w:rFonts w:hint="cs"/>
          <w:rtl/>
          <w:lang w:bidi="ar-EG"/>
        </w:rPr>
        <w:t xml:space="preserve"> إلى </w:t>
      </w:r>
      <w:r w:rsidRPr="00146554">
        <w:rPr>
          <w:lang w:bidi="ar-EG"/>
        </w:rPr>
        <w:t>99</w:t>
      </w:r>
      <w:r w:rsidRPr="00146554">
        <w:rPr>
          <w:rFonts w:hint="cs"/>
          <w:rtl/>
          <w:lang w:bidi="ar-EG"/>
        </w:rPr>
        <w:t xml:space="preserve">؛ </w:t>
      </w:r>
      <w:r w:rsidRPr="00146554">
        <w:rPr>
          <w:bCs/>
        </w:rPr>
        <w:t>Y</w:t>
      </w:r>
      <w:r w:rsidRPr="00146554">
        <w:rPr>
          <w:rFonts w:ascii="Times New Roman Bold" w:hAnsi="Times New Roman Bold"/>
          <w:bCs/>
          <w:vertAlign w:val="subscript"/>
        </w:rPr>
        <w:t>6</w:t>
      </w:r>
      <w:r w:rsidRPr="00146554">
        <w:rPr>
          <w:bCs/>
        </w:rPr>
        <w:t>Y</w:t>
      </w:r>
      <w:r w:rsidRPr="00146554">
        <w:rPr>
          <w:rFonts w:ascii="Times New Roman Bold" w:hAnsi="Times New Roman Bold"/>
          <w:bCs/>
          <w:vertAlign w:val="subscript"/>
        </w:rPr>
        <w:t>7</w:t>
      </w:r>
      <w:r w:rsidRPr="00146554">
        <w:rPr>
          <w:bCs/>
        </w:rPr>
        <w:t>Y</w:t>
      </w:r>
      <w:r w:rsidRPr="00146554">
        <w:rPr>
          <w:rFonts w:ascii="Times New Roman Bold" w:hAnsi="Times New Roman Bold"/>
          <w:bCs/>
          <w:vertAlign w:val="subscript"/>
        </w:rPr>
        <w:t>8</w:t>
      </w:r>
      <w:r w:rsidRPr="00146554">
        <w:rPr>
          <w:bCs/>
        </w:rPr>
        <w:t>Y</w:t>
      </w:r>
      <w:r w:rsidRPr="00146554">
        <w:rPr>
          <w:rFonts w:ascii="Times New Roman Bold" w:hAnsi="Times New Roman Bold"/>
          <w:bCs/>
          <w:vertAlign w:val="subscript"/>
        </w:rPr>
        <w:t>9</w:t>
      </w:r>
      <w:r w:rsidRPr="00146554">
        <w:rPr>
          <w:rFonts w:hint="cs"/>
          <w:rtl/>
          <w:lang w:bidi="ar-EG"/>
        </w:rPr>
        <w:t xml:space="preserve"> = رقم التتابع من </w:t>
      </w:r>
      <w:r w:rsidRPr="00146554">
        <w:rPr>
          <w:lang w:bidi="ar-EG"/>
        </w:rPr>
        <w:t>0000</w:t>
      </w:r>
      <w:r w:rsidRPr="00146554">
        <w:rPr>
          <w:rFonts w:hint="cs"/>
          <w:rtl/>
          <w:lang w:bidi="ar-EG"/>
        </w:rPr>
        <w:t xml:space="preserve"> إلى </w:t>
      </w:r>
      <w:r w:rsidRPr="00146554">
        <w:rPr>
          <w:lang w:bidi="ar-EG"/>
        </w:rPr>
        <w:t>9999</w:t>
      </w:r>
      <w:r w:rsidRPr="00146554">
        <w:rPr>
          <w:rFonts w:hint="cs"/>
          <w:rtl/>
          <w:lang w:bidi="ar-EG"/>
        </w:rPr>
        <w:t>. وينبغي للصانع إذا وصل إلى</w:t>
      </w:r>
      <w:r w:rsidRPr="00146554">
        <w:rPr>
          <w:rFonts w:hint="eastAsia"/>
          <w:rtl/>
          <w:lang w:bidi="ar-EG"/>
        </w:rPr>
        <w:t> </w:t>
      </w:r>
      <w:r w:rsidRPr="00146554">
        <w:rPr>
          <w:lang w:bidi="ar-EG"/>
        </w:rPr>
        <w:t>9999</w:t>
      </w:r>
      <w:r w:rsidRPr="00146554">
        <w:rPr>
          <w:rFonts w:hint="cs"/>
          <w:rtl/>
          <w:lang w:bidi="ar-EG"/>
        </w:rPr>
        <w:t xml:space="preserve"> إعادة بدء ترقيم التتابع من </w:t>
      </w:r>
      <w:r w:rsidRPr="00146554">
        <w:rPr>
          <w:lang w:bidi="ar-EG"/>
        </w:rPr>
        <w:t>0000</w:t>
      </w:r>
      <w:r w:rsidRPr="00146554">
        <w:rPr>
          <w:rFonts w:hint="cs"/>
          <w:rtl/>
          <w:lang w:bidi="ar-EG"/>
        </w:rPr>
        <w:t>.)</w:t>
      </w:r>
    </w:p>
    <w:p w:rsidR="0045578F" w:rsidRPr="00FB2031" w:rsidRDefault="0045578F" w:rsidP="0045578F">
      <w:pPr>
        <w:rPr>
          <w:spacing w:val="-4"/>
          <w:rtl/>
          <w:lang w:bidi="ar-EG"/>
        </w:rPr>
      </w:pPr>
      <w:r w:rsidRPr="00FB2031">
        <w:rPr>
          <w:rFonts w:hint="cs"/>
          <w:spacing w:val="-4"/>
          <w:rtl/>
          <w:lang w:bidi="ar-EG"/>
        </w:rPr>
        <w:t xml:space="preserve">ويبين معرف مستعمل </w:t>
      </w:r>
      <w:r w:rsidRPr="00FB2031">
        <w:rPr>
          <w:spacing w:val="-4"/>
          <w:lang w:bidi="ar-EG"/>
        </w:rPr>
        <w:t>EPIRB-AIS</w:t>
      </w:r>
      <w:r w:rsidRPr="00FB2031">
        <w:rPr>
          <w:rFonts w:hint="cs"/>
          <w:spacing w:val="-4"/>
          <w:rtl/>
          <w:lang w:bidi="ar-EG"/>
        </w:rPr>
        <w:t xml:space="preserve"> هوية جهاز التوجيه في </w:t>
      </w:r>
      <w:r w:rsidRPr="00FB2031">
        <w:rPr>
          <w:spacing w:val="-4"/>
        </w:rPr>
        <w:t>EPIRB-AIS</w:t>
      </w:r>
      <w:r w:rsidRPr="00FB2031">
        <w:rPr>
          <w:rFonts w:hint="cs"/>
          <w:spacing w:val="-4"/>
          <w:rtl/>
          <w:lang w:bidi="ar-EG"/>
        </w:rPr>
        <w:t>، لا هوية الخدمة المتنقلة البحرية</w:t>
      </w:r>
      <w:r w:rsidRPr="00FB2031">
        <w:rPr>
          <w:rFonts w:hint="eastAsia"/>
          <w:spacing w:val="-4"/>
          <w:rtl/>
          <w:lang w:bidi="ar-EG"/>
        </w:rPr>
        <w:t> </w:t>
      </w:r>
      <w:r w:rsidRPr="00FB2031">
        <w:rPr>
          <w:spacing w:val="-4"/>
          <w:lang w:bidi="ar-EG"/>
        </w:rPr>
        <w:t>(MMSI)</w:t>
      </w:r>
      <w:r w:rsidRPr="00FB2031">
        <w:rPr>
          <w:rFonts w:hint="cs"/>
          <w:spacing w:val="-4"/>
          <w:rtl/>
          <w:lang w:bidi="ar-EG"/>
        </w:rPr>
        <w:t xml:space="preserve"> الخاصة</w:t>
      </w:r>
      <w:r w:rsidRPr="00FB2031">
        <w:rPr>
          <w:rFonts w:hint="eastAsia"/>
          <w:spacing w:val="-4"/>
          <w:rtl/>
          <w:lang w:bidi="ar-EG"/>
        </w:rPr>
        <w:t> </w:t>
      </w:r>
      <w:r w:rsidRPr="00FB2031">
        <w:rPr>
          <w:rFonts w:hint="cs"/>
          <w:spacing w:val="-4"/>
          <w:rtl/>
          <w:lang w:bidi="ar-EG"/>
        </w:rPr>
        <w:t>بالسفينة.</w:t>
      </w:r>
    </w:p>
    <w:p w:rsidR="0045578F" w:rsidRPr="00146554" w:rsidRDefault="0045578F" w:rsidP="00FB2031">
      <w:pPr>
        <w:pStyle w:val="AnnexNoTitle0"/>
        <w:rPr>
          <w:snapToGrid w:val="0"/>
          <w:rtl/>
        </w:rPr>
      </w:pPr>
      <w:r w:rsidRPr="00146554">
        <w:rPr>
          <w:rFonts w:hint="cs"/>
          <w:snapToGrid w:val="0"/>
          <w:rtl/>
        </w:rPr>
        <w:t xml:space="preserve">ال‍ملحق </w:t>
      </w:r>
      <w:r w:rsidRPr="00146554">
        <w:rPr>
          <w:snapToGrid w:val="0"/>
        </w:rPr>
        <w:t>3</w:t>
      </w:r>
      <w:r w:rsidRPr="00146554">
        <w:rPr>
          <w:snapToGrid w:val="0"/>
          <w:rtl/>
        </w:rPr>
        <w:br/>
      </w:r>
      <w:r w:rsidRPr="00146554">
        <w:rPr>
          <w:snapToGrid w:val="0"/>
          <w:rtl/>
        </w:rPr>
        <w:br/>
      </w:r>
      <w:r w:rsidRPr="00146554">
        <w:rPr>
          <w:rFonts w:hint="cs"/>
          <w:snapToGrid w:val="0"/>
          <w:rtl/>
        </w:rPr>
        <w:t>ت‍خصيص الهويات البحرية وإدارتها والمحافظة عليها</w:t>
      </w:r>
    </w:p>
    <w:p w:rsidR="0045578F" w:rsidRPr="00146554" w:rsidRDefault="0045578F" w:rsidP="0045578F">
      <w:pPr>
        <w:pStyle w:val="Section10"/>
        <w:rPr>
          <w:rtl/>
        </w:rPr>
      </w:pPr>
      <w:r w:rsidRPr="00146554">
        <w:rPr>
          <w:rFonts w:hint="cs"/>
          <w:rtl/>
        </w:rPr>
        <w:t xml:space="preserve">القسم </w:t>
      </w:r>
      <w:r w:rsidRPr="00146554">
        <w:t>1</w:t>
      </w:r>
      <w:r w:rsidRPr="00146554">
        <w:rPr>
          <w:rtl/>
        </w:rPr>
        <w:br/>
      </w:r>
      <w:r w:rsidRPr="00146554">
        <w:rPr>
          <w:rtl/>
        </w:rPr>
        <w:br/>
      </w:r>
      <w:r w:rsidRPr="00146554">
        <w:rPr>
          <w:rFonts w:hint="cs"/>
          <w:rtl/>
        </w:rPr>
        <w:t>هويات الخدمة المتنقلة البحرية</w:t>
      </w:r>
    </w:p>
    <w:p w:rsidR="0045578F" w:rsidRPr="00D92EEE" w:rsidRDefault="0045578F" w:rsidP="0045578F">
      <w:pPr>
        <w:pStyle w:val="Normalaftertitle0"/>
        <w:rPr>
          <w:rtl/>
          <w:lang w:eastAsia="fr-FR" w:bidi="ar-EG"/>
        </w:rPr>
      </w:pPr>
      <w:r w:rsidRPr="00D92EEE">
        <w:rPr>
          <w:rFonts w:hint="cs"/>
          <w:rtl/>
          <w:lang w:eastAsia="fr-FR" w:bidi="ar-EG"/>
        </w:rPr>
        <w:t>ينبغي أن توظف الإدارات التدابير التالية لإدارة الموارد المحدودة للهويات، خاصة فيما يتعلق بإعادة استعمال الهويات</w:t>
      </w:r>
      <w:r w:rsidRPr="00D92EEE">
        <w:rPr>
          <w:rFonts w:hint="eastAsia"/>
          <w:rtl/>
          <w:lang w:eastAsia="fr-FR" w:bidi="ar-EG"/>
        </w:rPr>
        <w:t> </w:t>
      </w:r>
      <w:r w:rsidRPr="00D92EEE">
        <w:rPr>
          <w:lang w:eastAsia="fr-FR" w:bidi="ar-EG"/>
        </w:rPr>
        <w:t>MMSI</w:t>
      </w:r>
      <w:r w:rsidRPr="00D92EEE">
        <w:rPr>
          <w:rFonts w:hint="cs"/>
          <w:rtl/>
          <w:lang w:eastAsia="fr-FR" w:bidi="ar-EG"/>
        </w:rPr>
        <w:t xml:space="preserve"> المنتهية بثلاثة أصفار، وذلك من أجل تجنب استنفاد أرقام التعرف البحري </w:t>
      </w:r>
      <w:r w:rsidRPr="00D92EEE">
        <w:rPr>
          <w:lang w:eastAsia="fr-FR" w:bidi="ar-EG"/>
        </w:rPr>
        <w:t>MID</w:t>
      </w:r>
      <w:r w:rsidRPr="00D92EEE">
        <w:rPr>
          <w:rFonts w:hint="cs"/>
          <w:rtl/>
          <w:lang w:eastAsia="fr-FR" w:bidi="ar-EG"/>
        </w:rPr>
        <w:t xml:space="preserve"> وسلاسل الهويات</w:t>
      </w:r>
      <w:r w:rsidRPr="00D92EEE">
        <w:rPr>
          <w:rFonts w:hint="eastAsia"/>
          <w:rtl/>
          <w:lang w:eastAsia="fr-FR" w:bidi="ar-EG"/>
        </w:rPr>
        <w:t> </w:t>
      </w:r>
      <w:r w:rsidRPr="00D92EEE">
        <w:rPr>
          <w:lang w:eastAsia="fr-FR" w:bidi="ar-EG"/>
        </w:rPr>
        <w:t>MMSI</w:t>
      </w:r>
      <w:r w:rsidRPr="00D92EEE">
        <w:rPr>
          <w:rFonts w:hint="cs"/>
          <w:rtl/>
          <w:lang w:eastAsia="fr-FR" w:bidi="ar-EG"/>
        </w:rPr>
        <w:t xml:space="preserve"> المناظرة:</w:t>
      </w:r>
    </w:p>
    <w:p w:rsidR="0045578F" w:rsidRPr="00146554" w:rsidRDefault="0045578F" w:rsidP="0045578F">
      <w:pPr>
        <w:pStyle w:val="enumlev1"/>
        <w:rPr>
          <w:rtl/>
        </w:rPr>
      </w:pPr>
      <w:r w:rsidRPr="00146554">
        <w:rPr>
          <w:rFonts w:hint="cs"/>
          <w:rtl/>
        </w:rPr>
        <w:t xml:space="preserve"> أ )</w:t>
      </w:r>
      <w:r w:rsidRPr="00146554">
        <w:rPr>
          <w:rtl/>
        </w:rPr>
        <w:tab/>
      </w:r>
      <w:r w:rsidRPr="00146554">
        <w:rPr>
          <w:rFonts w:hint="cs"/>
          <w:rtl/>
        </w:rPr>
        <w:t>تطبيق إجراءات وطنية فعّالة لتخصيص الهويات وتسجيلها؛</w:t>
      </w:r>
    </w:p>
    <w:p w:rsidR="0045578F" w:rsidRPr="00FB2031" w:rsidRDefault="0045578F" w:rsidP="0045578F">
      <w:pPr>
        <w:pStyle w:val="enumlev1"/>
        <w:rPr>
          <w:spacing w:val="-4"/>
          <w:rtl/>
        </w:rPr>
      </w:pPr>
      <w:r w:rsidRPr="00FB2031">
        <w:rPr>
          <w:rFonts w:hint="cs"/>
          <w:spacing w:val="-4"/>
          <w:rtl/>
        </w:rPr>
        <w:t>ب)</w:t>
      </w:r>
      <w:r w:rsidRPr="00FB2031">
        <w:rPr>
          <w:rFonts w:hint="cs"/>
          <w:spacing w:val="-4"/>
          <w:rtl/>
        </w:rPr>
        <w:tab/>
      </w:r>
      <w:r w:rsidRPr="00FB2031">
        <w:rPr>
          <w:spacing w:val="-4"/>
          <w:rtl/>
        </w:rPr>
        <w:t xml:space="preserve">تزويد مكتب الاتصالات الراديوية بتحديثات منتظمة لأرقام </w:t>
      </w:r>
      <w:r w:rsidRPr="00FB2031">
        <w:rPr>
          <w:spacing w:val="-4"/>
        </w:rPr>
        <w:t>MMSI</w:t>
      </w:r>
      <w:r w:rsidRPr="00FB2031">
        <w:rPr>
          <w:spacing w:val="-4"/>
          <w:rtl/>
        </w:rPr>
        <w:t xml:space="preserve"> المخصصة وفقاً للرقم </w:t>
      </w:r>
      <w:r w:rsidRPr="00FB2031">
        <w:rPr>
          <w:b/>
          <w:bCs/>
          <w:spacing w:val="-4"/>
        </w:rPr>
        <w:t>16.20</w:t>
      </w:r>
      <w:r w:rsidRPr="00FB2031">
        <w:rPr>
          <w:spacing w:val="-4"/>
          <w:rtl/>
        </w:rPr>
        <w:t xml:space="preserve"> من لوائح</w:t>
      </w:r>
      <w:r w:rsidRPr="00FB2031">
        <w:rPr>
          <w:rFonts w:hint="cs"/>
          <w:spacing w:val="-4"/>
          <w:rtl/>
        </w:rPr>
        <w:t> </w:t>
      </w:r>
      <w:r w:rsidRPr="00FB2031">
        <w:rPr>
          <w:spacing w:val="-4"/>
          <w:rtl/>
        </w:rPr>
        <w:t>الراديو؛</w:t>
      </w:r>
    </w:p>
    <w:p w:rsidR="0045578F" w:rsidRPr="00146554" w:rsidRDefault="0045578F" w:rsidP="0045578F">
      <w:pPr>
        <w:pStyle w:val="enumlev1"/>
        <w:rPr>
          <w:rtl/>
        </w:rPr>
      </w:pPr>
      <w:r w:rsidRPr="00146554">
        <w:rPr>
          <w:rFonts w:hint="cs"/>
          <w:rtl/>
        </w:rPr>
        <w:t>ج)</w:t>
      </w:r>
      <w:r w:rsidRPr="00146554">
        <w:rPr>
          <w:rtl/>
        </w:rPr>
        <w:tab/>
      </w:r>
      <w:r w:rsidRPr="00146554">
        <w:rPr>
          <w:rFonts w:hint="cs"/>
          <w:rtl/>
        </w:rPr>
        <w:t>ضمان أنه عندما تغير السفن علم تسجيلها من إدارة ما إلى علم تسجيل إدارة أخرى يعاد حسب الاقتضاء تخصيص جميع وسائل تعرف هوية محطات السفن المخصص</w:t>
      </w:r>
      <w:bookmarkStart w:id="12" w:name="_GoBack"/>
      <w:bookmarkEnd w:id="12"/>
      <w:r w:rsidRPr="00146554">
        <w:rPr>
          <w:rFonts w:hint="cs"/>
          <w:rtl/>
        </w:rPr>
        <w:t xml:space="preserve">ة، بما فيها هوية </w:t>
      </w:r>
      <w:r w:rsidRPr="00146554">
        <w:t>MMSI</w:t>
      </w:r>
      <w:r w:rsidRPr="00146554">
        <w:rPr>
          <w:rFonts w:hint="cs"/>
          <w:rtl/>
        </w:rPr>
        <w:t xml:space="preserve">، ويبلَّغ مكتب الاتصالات الراديوية بهذه التغييرات في أقرب وقت ممكن (انظر الرقم </w:t>
      </w:r>
      <w:r w:rsidRPr="00146554">
        <w:rPr>
          <w:b/>
          <w:bCs/>
        </w:rPr>
        <w:t>16.20</w:t>
      </w:r>
      <w:r w:rsidRPr="00146554">
        <w:rPr>
          <w:rFonts w:hint="cs"/>
          <w:rtl/>
        </w:rPr>
        <w:t xml:space="preserve"> من لوائح الراديو)؛</w:t>
      </w:r>
    </w:p>
    <w:p w:rsidR="0045578F" w:rsidRPr="00146554" w:rsidRDefault="0045578F" w:rsidP="0045578F">
      <w:pPr>
        <w:pStyle w:val="enumlev1"/>
        <w:rPr>
          <w:rtl/>
        </w:rPr>
      </w:pPr>
      <w:r w:rsidRPr="00146554">
        <w:rPr>
          <w:rFonts w:hint="cs"/>
          <w:rtl/>
        </w:rPr>
        <w:t>د )</w:t>
      </w:r>
      <w:r w:rsidRPr="00146554">
        <w:rPr>
          <w:rFonts w:hint="cs"/>
          <w:rtl/>
        </w:rPr>
        <w:tab/>
        <w:t xml:space="preserve">يمكن النظر في إعادة استعمال تخصيص هوية </w:t>
      </w:r>
      <w:r w:rsidRPr="00146554">
        <w:t>MMSI</w:t>
      </w:r>
      <w:r w:rsidRPr="00146554">
        <w:rPr>
          <w:rFonts w:hint="cs"/>
          <w:rtl/>
        </w:rPr>
        <w:t xml:space="preserve"> بعد أن تخلو منها طبعتان متتاليتان من القائمة</w:t>
      </w:r>
      <w:r w:rsidRPr="00146554">
        <w:rPr>
          <w:rFonts w:hint="eastAsia"/>
          <w:rtl/>
        </w:rPr>
        <w:t> </w:t>
      </w:r>
      <w:r w:rsidRPr="00146554">
        <w:t>V</w:t>
      </w:r>
      <w:r w:rsidRPr="00146554">
        <w:rPr>
          <w:rFonts w:hint="cs"/>
          <w:rtl/>
        </w:rPr>
        <w:t xml:space="preserve"> في منشورات الخدمة الصادرة عن الاتحاد أو بعد فترة سنتين، أيهما أبعد.</w:t>
      </w:r>
    </w:p>
    <w:p w:rsidR="0045578F" w:rsidRPr="00146554" w:rsidRDefault="0045578F" w:rsidP="0045578F">
      <w:pPr>
        <w:pStyle w:val="Section10"/>
        <w:rPr>
          <w:rtl/>
        </w:rPr>
      </w:pPr>
      <w:r w:rsidRPr="00146554">
        <w:rPr>
          <w:rFonts w:hint="cs"/>
          <w:rtl/>
        </w:rPr>
        <w:t xml:space="preserve">القسم </w:t>
      </w:r>
      <w:r w:rsidRPr="00146554">
        <w:t>2</w:t>
      </w:r>
      <w:r w:rsidRPr="00146554">
        <w:rPr>
          <w:rtl/>
        </w:rPr>
        <w:br/>
      </w:r>
      <w:r w:rsidRPr="00146554">
        <w:rPr>
          <w:rtl/>
        </w:rPr>
        <w:br/>
      </w:r>
      <w:r w:rsidRPr="00146554">
        <w:rPr>
          <w:rFonts w:hint="cs"/>
          <w:rtl/>
        </w:rPr>
        <w:t>الهويات البحرية ال‍مستعملة لأجهزة ب‍حرية أخرى لأغراض خاصة</w:t>
      </w:r>
    </w:p>
    <w:p w:rsidR="0045578F" w:rsidRPr="00146554" w:rsidRDefault="0045578F" w:rsidP="0045578F">
      <w:pPr>
        <w:pStyle w:val="Normalaftertitle0"/>
        <w:keepLines/>
        <w:rPr>
          <w:rtl/>
          <w:lang w:eastAsia="fr-FR" w:bidi="ar-EG"/>
        </w:rPr>
      </w:pPr>
      <w:r w:rsidRPr="00146554">
        <w:rPr>
          <w:rFonts w:hint="cs"/>
          <w:rtl/>
          <w:lang w:eastAsia="fr-FR" w:bidi="ar-EG"/>
        </w:rPr>
        <w:t xml:space="preserve">ينبغي للإدارات عندما تخصص هويات بحرية </w:t>
      </w:r>
      <w:r w:rsidRPr="00146554">
        <w:rPr>
          <w:rtl/>
          <w:lang w:eastAsia="fr-FR" w:bidi="ar-EG"/>
        </w:rPr>
        <w:t>لمرس</w:t>
      </w:r>
      <w:r w:rsidRPr="00146554">
        <w:rPr>
          <w:rFonts w:hint="cs"/>
          <w:rtl/>
          <w:lang w:eastAsia="fr-FR" w:bidi="ar-EG"/>
        </w:rPr>
        <w:t>ِ</w:t>
      </w:r>
      <w:r w:rsidRPr="00146554">
        <w:rPr>
          <w:rtl/>
          <w:lang w:eastAsia="fr-FR" w:bidi="ar-EG"/>
        </w:rPr>
        <w:t>لات-مستقب</w:t>
      </w:r>
      <w:r w:rsidRPr="00146554">
        <w:rPr>
          <w:rFonts w:hint="cs"/>
          <w:rtl/>
          <w:lang w:eastAsia="fr-FR" w:bidi="ar-EG"/>
        </w:rPr>
        <w:t>ِ</w:t>
      </w:r>
      <w:r w:rsidRPr="00146554">
        <w:rPr>
          <w:rtl/>
          <w:lang w:eastAsia="fr-FR" w:bidi="ar-EG"/>
        </w:rPr>
        <w:t>لات الموجة المترية المحمولة يدويا</w:t>
      </w:r>
      <w:r w:rsidRPr="00146554">
        <w:rPr>
          <w:rFonts w:hint="cs"/>
          <w:rtl/>
          <w:lang w:eastAsia="fr-FR" w:bidi="ar-EG"/>
        </w:rPr>
        <w:t>ً</w:t>
      </w:r>
      <w:r w:rsidRPr="00146554">
        <w:rPr>
          <w:rtl/>
          <w:lang w:eastAsia="fr-FR" w:bidi="ar-EG"/>
        </w:rPr>
        <w:t xml:space="preserve"> المجهزة بالمناداة الرقمية الانتقائية والنظام العالمي للملاحة الساتلية</w:t>
      </w:r>
      <w:r w:rsidRPr="00146554">
        <w:rPr>
          <w:rFonts w:hint="cs"/>
          <w:rtl/>
          <w:lang w:eastAsia="fr-FR" w:bidi="ar-EG"/>
        </w:rPr>
        <w:t xml:space="preserve"> توظيف كل التدابير المتاحة لإدارة مورد الهويات المحدود</w:t>
      </w:r>
      <w:r w:rsidRPr="00146554">
        <w:rPr>
          <w:rFonts w:hint="eastAsia"/>
          <w:rtl/>
          <w:lang w:eastAsia="fr-FR" w:bidi="ar-EG"/>
        </w:rPr>
        <w:t> </w:t>
      </w:r>
      <w:r w:rsidRPr="00146554">
        <w:rPr>
          <w:rFonts w:hint="cs"/>
          <w:rtl/>
          <w:lang w:eastAsia="fr-FR" w:bidi="ar-EG"/>
        </w:rPr>
        <w:t>بفعالية.</w:t>
      </w:r>
    </w:p>
    <w:p w:rsidR="0045578F" w:rsidRPr="00146554" w:rsidRDefault="0045578F" w:rsidP="0045578F">
      <w:pPr>
        <w:pStyle w:val="enumlev1"/>
        <w:keepNext/>
        <w:keepLines/>
        <w:rPr>
          <w:spacing w:val="-2"/>
          <w:rtl/>
        </w:rPr>
      </w:pPr>
      <w:r w:rsidRPr="00146554">
        <w:rPr>
          <w:rFonts w:hint="cs"/>
          <w:spacing w:val="-2"/>
          <w:rtl/>
        </w:rPr>
        <w:t xml:space="preserve"> أ )</w:t>
      </w:r>
      <w:r w:rsidRPr="00146554">
        <w:rPr>
          <w:spacing w:val="-2"/>
          <w:rtl/>
        </w:rPr>
        <w:tab/>
      </w:r>
      <w:r w:rsidRPr="00FB2031">
        <w:rPr>
          <w:rFonts w:hint="cs"/>
          <w:spacing w:val="-4"/>
          <w:rtl/>
        </w:rPr>
        <w:t xml:space="preserve">يستوعب نظام الأنساق الوارد في القسم </w:t>
      </w:r>
      <w:r w:rsidRPr="00FB2031">
        <w:rPr>
          <w:spacing w:val="-4"/>
        </w:rPr>
        <w:t>1</w:t>
      </w:r>
      <w:r w:rsidRPr="00FB2031">
        <w:rPr>
          <w:rFonts w:hint="cs"/>
          <w:spacing w:val="-4"/>
          <w:rtl/>
        </w:rPr>
        <w:t xml:space="preserve"> من الملحق </w:t>
      </w:r>
      <w:r w:rsidRPr="00FB2031">
        <w:rPr>
          <w:spacing w:val="-4"/>
        </w:rPr>
        <w:t>2</w:t>
      </w:r>
      <w:r w:rsidRPr="00FB2031">
        <w:rPr>
          <w:rFonts w:hint="cs"/>
          <w:spacing w:val="-4"/>
          <w:rtl/>
        </w:rPr>
        <w:t xml:space="preserve">، والمستعمل لتخصيص هويات </w:t>
      </w:r>
      <w:r w:rsidRPr="00FB2031">
        <w:rPr>
          <w:spacing w:val="-4"/>
          <w:rtl/>
        </w:rPr>
        <w:t>لمرس</w:t>
      </w:r>
      <w:r w:rsidRPr="00FB2031">
        <w:rPr>
          <w:rFonts w:hint="cs"/>
          <w:spacing w:val="-4"/>
          <w:rtl/>
        </w:rPr>
        <w:t>ِ</w:t>
      </w:r>
      <w:r w:rsidRPr="00FB2031">
        <w:rPr>
          <w:spacing w:val="-4"/>
          <w:rtl/>
        </w:rPr>
        <w:t>لات-مستقب</w:t>
      </w:r>
      <w:r w:rsidRPr="00FB2031">
        <w:rPr>
          <w:rFonts w:hint="cs"/>
          <w:spacing w:val="-4"/>
          <w:rtl/>
        </w:rPr>
        <w:t>ِ</w:t>
      </w:r>
      <w:r w:rsidRPr="00FB2031">
        <w:rPr>
          <w:spacing w:val="-4"/>
          <w:rtl/>
        </w:rPr>
        <w:t>لات الموجة المترية</w:t>
      </w:r>
      <w:r w:rsidRPr="00FB2031">
        <w:rPr>
          <w:rFonts w:hint="cs"/>
          <w:spacing w:val="-4"/>
          <w:rtl/>
        </w:rPr>
        <w:t xml:space="preserve">، مائة ألف </w:t>
      </w:r>
      <w:r w:rsidRPr="00FB2031">
        <w:rPr>
          <w:spacing w:val="-4"/>
          <w:rtl/>
        </w:rPr>
        <w:t>مرس</w:t>
      </w:r>
      <w:r w:rsidRPr="00FB2031">
        <w:rPr>
          <w:rFonts w:hint="cs"/>
          <w:spacing w:val="-4"/>
          <w:rtl/>
        </w:rPr>
        <w:t>ِ</w:t>
      </w:r>
      <w:r w:rsidRPr="00FB2031">
        <w:rPr>
          <w:spacing w:val="-4"/>
          <w:rtl/>
        </w:rPr>
        <w:t>ل-مستقب</w:t>
      </w:r>
      <w:r w:rsidRPr="00FB2031">
        <w:rPr>
          <w:rFonts w:hint="cs"/>
          <w:spacing w:val="-4"/>
          <w:rtl/>
        </w:rPr>
        <w:t>ِ</w:t>
      </w:r>
      <w:r w:rsidRPr="00FB2031">
        <w:rPr>
          <w:spacing w:val="-4"/>
          <w:rtl/>
        </w:rPr>
        <w:t>ل موجة مترية محمول يدويا</w:t>
      </w:r>
      <w:r w:rsidRPr="00FB2031">
        <w:rPr>
          <w:rFonts w:hint="cs"/>
          <w:spacing w:val="-4"/>
          <w:rtl/>
        </w:rPr>
        <w:t>ً</w:t>
      </w:r>
      <w:r w:rsidRPr="00FB2031">
        <w:rPr>
          <w:spacing w:val="-4"/>
          <w:rtl/>
        </w:rPr>
        <w:t xml:space="preserve"> مجهز بالمناداة الرقمية الانتقائية والنظام العالمي للملاحة الساتلية</w:t>
      </w:r>
      <w:r w:rsidRPr="00FB2031">
        <w:rPr>
          <w:rFonts w:hint="cs"/>
          <w:spacing w:val="-4"/>
          <w:rtl/>
        </w:rPr>
        <w:t xml:space="preserve">، ولأي إدارة تبلغ هذا الحد أن تستعمل رمز بلد إضافي </w:t>
      </w:r>
      <w:r w:rsidRPr="00FB2031">
        <w:rPr>
          <w:spacing w:val="-4"/>
        </w:rPr>
        <w:t>(MID)</w:t>
      </w:r>
      <w:r w:rsidRPr="00FB2031">
        <w:rPr>
          <w:rFonts w:hint="cs"/>
          <w:spacing w:val="-4"/>
          <w:rtl/>
        </w:rPr>
        <w:t>، في حالة تخصيص ذلك بالفعل من الاتحاد، مما</w:t>
      </w:r>
      <w:r w:rsidRPr="00FB2031">
        <w:rPr>
          <w:rFonts w:hint="eastAsia"/>
          <w:spacing w:val="-4"/>
          <w:rtl/>
        </w:rPr>
        <w:t> </w:t>
      </w:r>
      <w:r w:rsidRPr="00FB2031">
        <w:rPr>
          <w:rFonts w:hint="cs"/>
          <w:spacing w:val="-4"/>
          <w:rtl/>
        </w:rPr>
        <w:t>يتيح مائة ألف هوية أخرى.</w:t>
      </w:r>
    </w:p>
    <w:p w:rsidR="0085112A" w:rsidRPr="00464EF8" w:rsidRDefault="0045578F" w:rsidP="0045578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D92EEE">
        <w:rPr>
          <w:rFonts w:hint="cs"/>
          <w:spacing w:val="-2"/>
          <w:rtl/>
          <w:lang w:bidi="ar-EG"/>
        </w:rPr>
        <w:t>ب)</w:t>
      </w:r>
      <w:r w:rsidRPr="00D92EEE">
        <w:rPr>
          <w:rFonts w:hint="cs"/>
          <w:spacing w:val="-2"/>
          <w:rtl/>
          <w:lang w:bidi="ar-EG"/>
        </w:rPr>
        <w:tab/>
        <w:t xml:space="preserve">إذا تبينت إدارةٌ ما حاجتها إلى توزيع إضافي من هويات </w:t>
      </w:r>
      <w:r w:rsidRPr="00D92EEE">
        <w:rPr>
          <w:spacing w:val="-2"/>
          <w:lang w:bidi="ar-EG"/>
        </w:rPr>
        <w:t>MID</w:t>
      </w:r>
      <w:r w:rsidRPr="00D92EEE">
        <w:rPr>
          <w:rFonts w:hint="cs"/>
          <w:spacing w:val="-2"/>
          <w:rtl/>
          <w:lang w:bidi="ar-EG"/>
        </w:rPr>
        <w:t xml:space="preserve"> نظراً لاستنفادها أكثر من </w:t>
      </w:r>
      <w:r w:rsidRPr="00D92EEE">
        <w:rPr>
          <w:spacing w:val="-2"/>
          <w:lang w:bidi="ar-EG"/>
        </w:rPr>
        <w:t>%80</w:t>
      </w:r>
      <w:r w:rsidRPr="00D92EEE">
        <w:rPr>
          <w:rFonts w:hint="cs"/>
          <w:spacing w:val="-2"/>
          <w:rtl/>
          <w:lang w:bidi="ar-EG"/>
        </w:rPr>
        <w:t xml:space="preserve"> من مورد</w:t>
      </w:r>
      <w:r w:rsidRPr="00D92EEE">
        <w:rPr>
          <w:rFonts w:hint="eastAsia"/>
          <w:spacing w:val="-2"/>
          <w:rtl/>
          <w:lang w:bidi="ar-EG"/>
        </w:rPr>
        <w:t> </w:t>
      </w:r>
      <w:r w:rsidRPr="00D92EEE">
        <w:rPr>
          <w:spacing w:val="-2"/>
          <w:lang w:bidi="ar-EG"/>
        </w:rPr>
        <w:t>MID</w:t>
      </w:r>
      <w:r w:rsidRPr="00D92EEE">
        <w:rPr>
          <w:rFonts w:hint="cs"/>
          <w:spacing w:val="-2"/>
          <w:rtl/>
          <w:lang w:bidi="ar-EG"/>
        </w:rPr>
        <w:t xml:space="preserve"> الموزع لها، فينبغي لها التقدم كتابياً بطلب رسمي إلى مدير مكتب الاتصالات الراديوية تطلب فيه توزيع هويات</w:t>
      </w:r>
      <w:r w:rsidRPr="00D92EEE">
        <w:rPr>
          <w:rFonts w:hint="eastAsia"/>
          <w:spacing w:val="-2"/>
          <w:rtl/>
          <w:lang w:bidi="ar-EG"/>
        </w:rPr>
        <w:t> </w:t>
      </w:r>
      <w:r w:rsidRPr="00D92EEE">
        <w:rPr>
          <w:spacing w:val="-2"/>
          <w:lang w:bidi="ar-EG"/>
        </w:rPr>
        <w:t>MID</w:t>
      </w:r>
      <w:r w:rsidRPr="00D92EEE">
        <w:rPr>
          <w:rFonts w:hint="cs"/>
          <w:spacing w:val="-2"/>
          <w:rtl/>
          <w:lang w:bidi="ar-EG"/>
        </w:rPr>
        <w:t xml:space="preserve"> إضافية.</w:t>
      </w:r>
    </w:p>
    <w:p w:rsidR="00E726E9" w:rsidRDefault="00E726E9" w:rsidP="00AC1496">
      <w:pPr>
        <w:pStyle w:val="Line"/>
        <w:spacing w:before="840"/>
        <w:rPr>
          <w:lang w:val="en-US"/>
        </w:rPr>
      </w:pPr>
    </w:p>
    <w:sectPr w:rsidR="00E726E9" w:rsidSect="003A174E">
      <w:headerReference w:type="even" r:id="rId13"/>
      <w:headerReference w:type="default" r:id="rId14"/>
      <w:footerReference w:type="even" r:id="rId15"/>
      <w:footerReference w:type="default" r:id="rId16"/>
      <w:headerReference w:type="first" r:id="rId17"/>
      <w:footerReference w:type="first" r:id="rId18"/>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5B01" w:rsidRDefault="00FB5B01">
      <w:r>
        <w:separator/>
      </w:r>
    </w:p>
  </w:endnote>
  <w:endnote w:type="continuationSeparator" w:id="0">
    <w:p w:rsidR="00FB5B01" w:rsidRDefault="00FB5B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Bold">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Times New Roman italic">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Batang">
    <w:altName w:val="Malgun Gothic Semilight"/>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Microsoft JhengHei"/>
    <w:panose1 w:val="02010601000101010101"/>
    <w:charset w:val="88"/>
    <w:family w:val="roman"/>
    <w:pitch w:val="variable"/>
    <w:sig w:usb0="00000000"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4F10" w:rsidRPr="002845BF" w:rsidRDefault="000B4F10">
    <w:pPr>
      <w:pStyle w:val="Footer"/>
    </w:pPr>
    <w:r>
      <w:fldChar w:fldCharType="begin"/>
    </w:r>
    <w:r w:rsidRPr="002845BF">
      <w:instrText xml:space="preserve"> FILENAME \p \* MERGEFORMAT </w:instrText>
    </w:r>
    <w:r>
      <w:fldChar w:fldCharType="separate"/>
    </w:r>
    <w:r w:rsidR="00CB32C8">
      <w:t>P:\QPUB\BR\REC\M\585-8\M585-8A.docx</w:t>
    </w:r>
    <w:r>
      <w:fldChar w:fldCharType="end"/>
    </w:r>
    <w:r w:rsidRPr="002845BF">
      <w:tab/>
    </w:r>
    <w:r>
      <w:fldChar w:fldCharType="begin"/>
    </w:r>
    <w:r>
      <w:instrText xml:space="preserve"> savedate \@ dd.MM.yy </w:instrText>
    </w:r>
    <w:r>
      <w:fldChar w:fldCharType="separate"/>
    </w:r>
    <w:r w:rsidR="00CB32C8">
      <w:t>03.12.19</w:t>
    </w:r>
    <w:r>
      <w:fldChar w:fldCharType="end"/>
    </w:r>
    <w:r w:rsidRPr="002845BF">
      <w:tab/>
    </w:r>
    <w:r>
      <w:fldChar w:fldCharType="begin"/>
    </w:r>
    <w:r>
      <w:instrText xml:space="preserve"> printdate \@ dd.MM.yy </w:instrText>
    </w:r>
    <w:r>
      <w:fldChar w:fldCharType="separate"/>
    </w:r>
    <w:r w:rsidR="00CB32C8">
      <w:t>03.12.19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5B01" w:rsidRDefault="00FB5B01" w:rsidP="00E1601B">
      <w:pPr>
        <w:spacing w:line="240" w:lineRule="auto"/>
      </w:pPr>
      <w:r>
        <w:t>____________________</w:t>
      </w:r>
    </w:p>
  </w:footnote>
  <w:footnote w:type="continuationSeparator" w:id="0">
    <w:p w:rsidR="00FB5B01" w:rsidRDefault="00FB5B01">
      <w:r>
        <w:continuationSeparator/>
      </w:r>
    </w:p>
  </w:footnote>
  <w:footnote w:id="1">
    <w:p w:rsidR="00046BC2" w:rsidRDefault="00046BC2" w:rsidP="00046BC2">
      <w:pPr>
        <w:pStyle w:val="FootnoteText"/>
        <w:keepLines w:val="0"/>
        <w:rPr>
          <w:rtl/>
        </w:rPr>
      </w:pPr>
      <w:r>
        <w:rPr>
          <w:rStyle w:val="FootnoteReference"/>
          <w:rtl/>
        </w:rPr>
        <w:t>*</w:t>
      </w:r>
      <w:r>
        <w:rPr>
          <w:rtl/>
        </w:rPr>
        <w:tab/>
        <w:t xml:space="preserve">ينبغي رفع هذه التوصية إلى </w:t>
      </w:r>
      <w:r>
        <w:rPr>
          <w:rFonts w:hint="cs"/>
          <w:rtl/>
        </w:rPr>
        <w:t xml:space="preserve">الهيئة الدولية للمساعدات البحرية وسلطات الفنارات الملاحية </w:t>
      </w:r>
      <w:r>
        <w:t>(IALA)</w:t>
      </w:r>
      <w:r>
        <w:rPr>
          <w:rFonts w:hint="cs"/>
          <w:rtl/>
        </w:rPr>
        <w:t xml:space="preserve"> ومنظمة الطيران المدني الدولي والمنظمة الهيدروغرافية الدولية والمنظمة البحرية الدولية واللجنة الدولية الراديوية البحرية.</w:t>
      </w:r>
    </w:p>
  </w:footnote>
  <w:footnote w:id="2">
    <w:p w:rsidR="0045578F" w:rsidRDefault="0045578F" w:rsidP="0045578F">
      <w:pPr>
        <w:pStyle w:val="FootnoteText"/>
        <w:ind w:left="397" w:hanging="397"/>
        <w:rPr>
          <w:rtl/>
        </w:rPr>
      </w:pPr>
      <w:r w:rsidRPr="00212392">
        <w:rPr>
          <w:rStyle w:val="FootnoteReference"/>
        </w:rPr>
        <w:footnoteRef/>
      </w:r>
      <w:r w:rsidRPr="00212392">
        <w:rPr>
          <w:rtl/>
        </w:rPr>
        <w:tab/>
      </w:r>
      <w:r w:rsidRPr="00212392">
        <w:rPr>
          <w:rFonts w:hint="cs"/>
          <w:spacing w:val="2"/>
          <w:rtl/>
        </w:rPr>
        <w:t>يقتضي</w:t>
      </w:r>
      <w:r w:rsidRPr="00212392">
        <w:rPr>
          <w:spacing w:val="2"/>
          <w:rtl/>
        </w:rPr>
        <w:t xml:space="preserve"> </w:t>
      </w:r>
      <w:r w:rsidRPr="00212392">
        <w:rPr>
          <w:spacing w:val="2"/>
          <w:rtl/>
        </w:rPr>
        <w:t xml:space="preserve">القرار </w:t>
      </w:r>
      <w:r w:rsidRPr="00212392">
        <w:rPr>
          <w:spacing w:val="2"/>
        </w:rPr>
        <w:t>A.1001(25)</w:t>
      </w:r>
      <w:r w:rsidRPr="00212392">
        <w:rPr>
          <w:spacing w:val="2"/>
          <w:rtl/>
        </w:rPr>
        <w:t xml:space="preserve"> الصادر عن المنظمة البحرية الدولية </w:t>
      </w:r>
      <w:r w:rsidRPr="00212392">
        <w:rPr>
          <w:spacing w:val="2"/>
        </w:rPr>
        <w:t>(IMO)</w:t>
      </w:r>
      <w:r w:rsidRPr="00212392">
        <w:rPr>
          <w:spacing w:val="2"/>
          <w:rtl/>
        </w:rPr>
        <w:t xml:space="preserve"> أن تسيَّر هذه الأنظمة </w:t>
      </w:r>
      <w:r w:rsidRPr="00212392">
        <w:rPr>
          <w:rFonts w:hint="eastAsia"/>
          <w:spacing w:val="2"/>
          <w:rtl/>
        </w:rPr>
        <w:t>أوتوماتياً</w:t>
      </w:r>
      <w:r w:rsidRPr="00212392">
        <w:rPr>
          <w:spacing w:val="2"/>
          <w:rtl/>
        </w:rPr>
        <w:t xml:space="preserve"> اتصالات الاستغاثة ذات الأولوية</w:t>
      </w:r>
      <w:r w:rsidRPr="00212392">
        <w:rPr>
          <w:rFonts w:hint="eastAsia"/>
          <w:rtl/>
        </w:rPr>
        <w:t>،</w:t>
      </w:r>
      <w:r w:rsidRPr="00212392">
        <w:rPr>
          <w:rtl/>
        </w:rPr>
        <w:t xml:space="preserve"> </w:t>
      </w:r>
      <w:r w:rsidRPr="00212392">
        <w:rPr>
          <w:rFonts w:hint="eastAsia"/>
          <w:rtl/>
        </w:rPr>
        <w:t>قدر الإمكان،</w:t>
      </w:r>
      <w:r w:rsidRPr="00212392">
        <w:rPr>
          <w:rtl/>
        </w:rPr>
        <w:t xml:space="preserve"> إلى مركز</w:t>
      </w:r>
      <w:r w:rsidRPr="00212392">
        <w:rPr>
          <w:rFonts w:hint="cs"/>
          <w:rtl/>
        </w:rPr>
        <w:t xml:space="preserve"> تنسيق عمليات الإنقاذ</w:t>
      </w:r>
      <w:r w:rsidRPr="00212392">
        <w:rPr>
          <w:rtl/>
        </w:rPr>
        <w:t xml:space="preserve"> </w:t>
      </w:r>
      <w:r>
        <w:t>(</w:t>
      </w:r>
      <w:r w:rsidRPr="00212392">
        <w:t>RCC</w:t>
      </w:r>
      <w:r>
        <w:t>)</w:t>
      </w:r>
      <w:r w:rsidRPr="00212392">
        <w:rPr>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4F10" w:rsidRDefault="000B4F10">
    <w:pPr>
      <w:pStyle w:val="Header"/>
    </w:pPr>
    <w:r>
      <w:rPr>
        <w:noProof/>
        <w:lang w:val="en-GB" w:eastAsia="en-GB"/>
      </w:rPr>
      <w:drawing>
        <wp:anchor distT="0" distB="0" distL="114300" distR="114300" simplePos="0" relativeHeight="251658240" behindDoc="1" locked="0" layoutInCell="1" allowOverlap="0" wp14:anchorId="78AAE394" wp14:editId="4EE99635">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4F10" w:rsidRPr="003D017C" w:rsidRDefault="009230F4" w:rsidP="007C2408">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E96C13">
      <w:rPr>
        <w:b w:val="0"/>
        <w:bCs w:val="0"/>
        <w:noProof/>
      </w:rPr>
      <w:t>ii</w:t>
    </w:r>
    <w:r w:rsidRPr="003D017C">
      <w:rPr>
        <w:b w:val="0"/>
        <w:bCs w:val="0"/>
      </w:rPr>
      <w:fldChar w:fldCharType="end"/>
    </w:r>
    <w:r w:rsidR="000B4F10">
      <w:tab/>
    </w:r>
    <w:r w:rsidR="00E33FA2" w:rsidRPr="00E33FA2">
      <w:rPr>
        <w:rtl/>
      </w:rPr>
      <w:t>التوصية</w:t>
    </w:r>
    <w:r w:rsidR="00E33FA2" w:rsidRPr="00E33FA2">
      <w:rPr>
        <w:rFonts w:hint="cs"/>
        <w:rtl/>
      </w:rPr>
      <w:t xml:space="preserve"> </w:t>
    </w:r>
    <w:r w:rsidR="00E33FA2" w:rsidRPr="00E33FA2">
      <w:rPr>
        <w:rtl/>
      </w:rPr>
      <w:t xml:space="preserve"> </w:t>
    </w:r>
    <w:r w:rsidR="007C2408" w:rsidRPr="007C2408">
      <w:rPr>
        <w:lang w:val="fr-FR"/>
      </w:rPr>
      <w:fldChar w:fldCharType="begin"/>
    </w:r>
    <w:r w:rsidR="007C2408" w:rsidRPr="007C2408">
      <w:rPr>
        <w:lang w:val="fr-FR"/>
      </w:rPr>
      <w:instrText>styleref href</w:instrText>
    </w:r>
    <w:r w:rsidR="007C2408" w:rsidRPr="007C2408">
      <w:rPr>
        <w:lang w:val="fr-FR"/>
      </w:rPr>
      <w:fldChar w:fldCharType="separate"/>
    </w:r>
    <w:r w:rsidR="00E96C13">
      <w:rPr>
        <w:noProof/>
        <w:lang w:val="fr-FR"/>
      </w:rPr>
      <w:t>ITU-R  M.585-8</w:t>
    </w:r>
    <w:r w:rsidR="007C2408" w:rsidRPr="007C2408">
      <w:fldChar w:fldCharType="end"/>
    </w:r>
    <w:r w:rsidR="000B4F10">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45BF" w:rsidRPr="003D017C" w:rsidRDefault="0081778C" w:rsidP="00F350B1">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E96C13" w:rsidRPr="00E96C13">
      <w:rPr>
        <w:rFonts w:cs="Times New Roman Bold"/>
        <w:noProof/>
        <w:szCs w:val="22"/>
        <w:rtl/>
      </w:rPr>
      <w:t>8</w:t>
    </w:r>
    <w:r w:rsidRPr="002845BF">
      <w:rPr>
        <w:rFonts w:cs="Times New Roman Bold"/>
        <w:szCs w:val="22"/>
      </w:rPr>
      <w:fldChar w:fldCharType="end"/>
    </w:r>
    <w:r>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E96C13">
      <w:rPr>
        <w:noProof/>
      </w:rPr>
      <w:t>ITU-R  M.585-8</w:t>
    </w:r>
    <w:r w:rsidR="00E33FA2" w:rsidRPr="00E33FA2">
      <w:fldChar w:fldCharType="end"/>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3D3A" w:rsidRPr="00AE3E36" w:rsidRDefault="0081778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00E33FA2" w:rsidRPr="00E33FA2">
      <w:rPr>
        <w:rFonts w:ascii="Times New Roman Bold" w:hAnsi="Times New Roman Bold"/>
        <w:b/>
        <w:bCs/>
        <w:rtl/>
      </w:rPr>
      <w:t>التوصية</w:t>
    </w:r>
    <w:r w:rsidR="00E33FA2" w:rsidRPr="00E33FA2">
      <w:rPr>
        <w:rFonts w:ascii="Times New Roman Bold" w:hAnsi="Times New Roman Bold" w:hint="cs"/>
        <w:b/>
        <w:bCs/>
        <w:rtl/>
      </w:rPr>
      <w:t xml:space="preserve"> </w:t>
    </w:r>
    <w:r w:rsidR="00E33FA2" w:rsidRPr="00E33FA2">
      <w:rPr>
        <w:rFonts w:ascii="Times New Roman Bold" w:hAnsi="Times New Roman Bold"/>
        <w:b/>
        <w:bCs/>
        <w:rtl/>
      </w:rPr>
      <w:t xml:space="preserve"> </w:t>
    </w:r>
    <w:r w:rsidR="00E33FA2" w:rsidRPr="00E33FA2">
      <w:rPr>
        <w:rFonts w:ascii="Times New Roman Bold" w:hAnsi="Times New Roman Bold"/>
        <w:b/>
        <w:bCs/>
      </w:rPr>
      <w:fldChar w:fldCharType="begin"/>
    </w:r>
    <w:r w:rsidR="00E33FA2" w:rsidRPr="00E33FA2">
      <w:rPr>
        <w:rFonts w:ascii="Times New Roman Bold" w:hAnsi="Times New Roman Bold"/>
        <w:b/>
        <w:bCs/>
      </w:rPr>
      <w:instrText>styleref href</w:instrText>
    </w:r>
    <w:r w:rsidR="00E33FA2" w:rsidRPr="00E33FA2">
      <w:rPr>
        <w:rFonts w:ascii="Times New Roman Bold" w:hAnsi="Times New Roman Bold"/>
        <w:b/>
        <w:bCs/>
      </w:rPr>
      <w:fldChar w:fldCharType="separate"/>
    </w:r>
    <w:r w:rsidR="00E96C13">
      <w:rPr>
        <w:rFonts w:ascii="Times New Roman Bold" w:hAnsi="Times New Roman Bold"/>
        <w:b/>
        <w:bCs/>
        <w:noProof/>
      </w:rPr>
      <w:t>ITU-R  M.585-8</w:t>
    </w:r>
    <w:r w:rsidR="00E33FA2" w:rsidRPr="00E33FA2">
      <w:rPr>
        <w:rFonts w:ascii="Times New Roman Bold" w:hAnsi="Times New Roman Bold"/>
        <w:b/>
        <w:bCs/>
      </w:rPr>
      <w:fldChar w:fldCharType="end"/>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E96C13">
      <w:rPr>
        <w:rFonts w:cs="Times New Roman"/>
        <w:b/>
        <w:bCs/>
        <w:noProof/>
        <w:szCs w:val="22"/>
        <w:rtl/>
      </w:rPr>
      <w:t>7</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4F10" w:rsidRDefault="000B4F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47001D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C9CDD2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7B4725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EDAB77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1824D8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03E7FD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3DA639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602BD7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FFC387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7025F5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05971C8C"/>
    <w:multiLevelType w:val="hybridMultilevel"/>
    <w:tmpl w:val="AABA2C3C"/>
    <w:lvl w:ilvl="0" w:tplc="059A534C">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2" w15:restartNumberingAfterBreak="0">
    <w:nsid w:val="07C07D59"/>
    <w:multiLevelType w:val="hybridMultilevel"/>
    <w:tmpl w:val="95EE6A1C"/>
    <w:lvl w:ilvl="0" w:tplc="1A3CC3C8">
      <w:start w:val="1"/>
      <w:numFmt w:val="bullet"/>
      <w:lvlText w:val=""/>
      <w:lvlJc w:val="left"/>
      <w:pPr>
        <w:ind w:left="720" w:hanging="360"/>
      </w:pPr>
      <w:rPr>
        <w:rFonts w:ascii="Symbol" w:hAnsi="Symbol" w:hint="default"/>
        <w:b/>
        <w:bCs w:val="0"/>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3" w15:restartNumberingAfterBreak="0">
    <w:nsid w:val="12D82751"/>
    <w:multiLevelType w:val="multilevel"/>
    <w:tmpl w:val="04090023"/>
    <w:lvl w:ilvl="0">
      <w:start w:val="1"/>
      <w:numFmt w:val="upperRoman"/>
      <w:lvlText w:val="Article %1."/>
      <w:lvlJc w:val="left"/>
      <w:pPr>
        <w:tabs>
          <w:tab w:val="num" w:pos="180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4" w15:restartNumberingAfterBreak="0">
    <w:nsid w:val="145700EC"/>
    <w:multiLevelType w:val="hybridMultilevel"/>
    <w:tmpl w:val="CF6292AA"/>
    <w:lvl w:ilvl="0" w:tplc="EB640D20">
      <w:start w:val="8"/>
      <w:numFmt w:val="bullet"/>
      <w:lvlText w:val="-"/>
      <w:lvlJc w:val="left"/>
      <w:pPr>
        <w:tabs>
          <w:tab w:val="num" w:pos="795"/>
        </w:tabs>
        <w:ind w:left="795" w:hanging="510"/>
      </w:pPr>
      <w:rPr>
        <w:rFonts w:ascii="Times New Roman" w:eastAsia="Times New Roman" w:hAnsi="Times New Roman" w:cs="Traditional Arabic" w:hint="default"/>
      </w:rPr>
    </w:lvl>
    <w:lvl w:ilvl="1" w:tplc="04090003" w:tentative="1">
      <w:start w:val="1"/>
      <w:numFmt w:val="bullet"/>
      <w:lvlText w:val="o"/>
      <w:lvlJc w:val="left"/>
      <w:pPr>
        <w:tabs>
          <w:tab w:val="num" w:pos="1365"/>
        </w:tabs>
        <w:ind w:left="1365" w:hanging="360"/>
      </w:pPr>
      <w:rPr>
        <w:rFonts w:ascii="Courier New" w:hAnsi="Courier New" w:hint="default"/>
      </w:rPr>
    </w:lvl>
    <w:lvl w:ilvl="2" w:tplc="04090005" w:tentative="1">
      <w:start w:val="1"/>
      <w:numFmt w:val="bullet"/>
      <w:lvlText w:val=""/>
      <w:lvlJc w:val="left"/>
      <w:pPr>
        <w:tabs>
          <w:tab w:val="num" w:pos="2085"/>
        </w:tabs>
        <w:ind w:left="2085" w:hanging="360"/>
      </w:pPr>
      <w:rPr>
        <w:rFonts w:ascii="Wingdings" w:hAnsi="Wingdings" w:hint="default"/>
      </w:rPr>
    </w:lvl>
    <w:lvl w:ilvl="3" w:tplc="04090001" w:tentative="1">
      <w:start w:val="1"/>
      <w:numFmt w:val="bullet"/>
      <w:lvlText w:val=""/>
      <w:lvlJc w:val="left"/>
      <w:pPr>
        <w:tabs>
          <w:tab w:val="num" w:pos="2805"/>
        </w:tabs>
        <w:ind w:left="2805" w:hanging="360"/>
      </w:pPr>
      <w:rPr>
        <w:rFonts w:ascii="Symbol" w:hAnsi="Symbol" w:hint="default"/>
      </w:rPr>
    </w:lvl>
    <w:lvl w:ilvl="4" w:tplc="04090003" w:tentative="1">
      <w:start w:val="1"/>
      <w:numFmt w:val="bullet"/>
      <w:lvlText w:val="o"/>
      <w:lvlJc w:val="left"/>
      <w:pPr>
        <w:tabs>
          <w:tab w:val="num" w:pos="3525"/>
        </w:tabs>
        <w:ind w:left="3525" w:hanging="360"/>
      </w:pPr>
      <w:rPr>
        <w:rFonts w:ascii="Courier New" w:hAnsi="Courier New" w:hint="default"/>
      </w:rPr>
    </w:lvl>
    <w:lvl w:ilvl="5" w:tplc="04090005" w:tentative="1">
      <w:start w:val="1"/>
      <w:numFmt w:val="bullet"/>
      <w:lvlText w:val=""/>
      <w:lvlJc w:val="left"/>
      <w:pPr>
        <w:tabs>
          <w:tab w:val="num" w:pos="4245"/>
        </w:tabs>
        <w:ind w:left="4245" w:hanging="360"/>
      </w:pPr>
      <w:rPr>
        <w:rFonts w:ascii="Wingdings" w:hAnsi="Wingdings" w:hint="default"/>
      </w:rPr>
    </w:lvl>
    <w:lvl w:ilvl="6" w:tplc="04090001" w:tentative="1">
      <w:start w:val="1"/>
      <w:numFmt w:val="bullet"/>
      <w:lvlText w:val=""/>
      <w:lvlJc w:val="left"/>
      <w:pPr>
        <w:tabs>
          <w:tab w:val="num" w:pos="4965"/>
        </w:tabs>
        <w:ind w:left="4965" w:hanging="360"/>
      </w:pPr>
      <w:rPr>
        <w:rFonts w:ascii="Symbol" w:hAnsi="Symbol" w:hint="default"/>
      </w:rPr>
    </w:lvl>
    <w:lvl w:ilvl="7" w:tplc="04090003" w:tentative="1">
      <w:start w:val="1"/>
      <w:numFmt w:val="bullet"/>
      <w:lvlText w:val="o"/>
      <w:lvlJc w:val="left"/>
      <w:pPr>
        <w:tabs>
          <w:tab w:val="num" w:pos="5685"/>
        </w:tabs>
        <w:ind w:left="5685" w:hanging="360"/>
      </w:pPr>
      <w:rPr>
        <w:rFonts w:ascii="Courier New" w:hAnsi="Courier New" w:hint="default"/>
      </w:rPr>
    </w:lvl>
    <w:lvl w:ilvl="8" w:tplc="04090005" w:tentative="1">
      <w:start w:val="1"/>
      <w:numFmt w:val="bullet"/>
      <w:lvlText w:val=""/>
      <w:lvlJc w:val="left"/>
      <w:pPr>
        <w:tabs>
          <w:tab w:val="num" w:pos="6405"/>
        </w:tabs>
        <w:ind w:left="6405" w:hanging="360"/>
      </w:pPr>
      <w:rPr>
        <w:rFonts w:ascii="Wingdings" w:hAnsi="Wingdings" w:hint="default"/>
      </w:rPr>
    </w:lvl>
  </w:abstractNum>
  <w:abstractNum w:abstractNumId="15"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33A20EB"/>
    <w:multiLevelType w:val="hybridMultilevel"/>
    <w:tmpl w:val="04EAD7CE"/>
    <w:lvl w:ilvl="0" w:tplc="059A534C">
      <w:start w:val="1"/>
      <w:numFmt w:val="bullet"/>
      <w:lvlText w:val=""/>
      <w:lvlJc w:val="left"/>
      <w:pPr>
        <w:ind w:left="1080" w:hanging="360"/>
      </w:pPr>
      <w:rPr>
        <w:rFonts w:ascii="Symbol" w:hAnsi="Symbol" w:hint="default"/>
      </w:rPr>
    </w:lvl>
    <w:lvl w:ilvl="1" w:tplc="100C0003" w:tentative="1">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18"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952178F"/>
    <w:multiLevelType w:val="hybridMultilevel"/>
    <w:tmpl w:val="0ACA355C"/>
    <w:lvl w:ilvl="0" w:tplc="059A534C">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4" w15:restartNumberingAfterBreak="0">
    <w:nsid w:val="55015644"/>
    <w:multiLevelType w:val="hybridMultilevel"/>
    <w:tmpl w:val="1694B2EA"/>
    <w:lvl w:ilvl="0" w:tplc="DF147D02">
      <w:start w:val="1974"/>
      <w:numFmt w:val="bullet"/>
      <w:lvlText w:val="-"/>
      <w:lvlJc w:val="left"/>
      <w:pPr>
        <w:tabs>
          <w:tab w:val="num" w:pos="2295"/>
        </w:tabs>
        <w:ind w:left="2295" w:hanging="1935"/>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61D655B"/>
    <w:multiLevelType w:val="hybridMultilevel"/>
    <w:tmpl w:val="429CACD2"/>
    <w:lvl w:ilvl="0" w:tplc="E6889220">
      <w:start w:val="2"/>
      <w:numFmt w:val="arabicAlpha"/>
      <w:lvlText w:val="%1)"/>
      <w:lvlJc w:val="left"/>
      <w:pPr>
        <w:tabs>
          <w:tab w:val="num" w:pos="1644"/>
        </w:tabs>
        <w:ind w:left="1644" w:hanging="510"/>
      </w:pPr>
      <w:rPr>
        <w:rFonts w:hint="cs"/>
      </w:rPr>
    </w:lvl>
    <w:lvl w:ilvl="1" w:tplc="04090019" w:tentative="1">
      <w:start w:val="1"/>
      <w:numFmt w:val="lowerLetter"/>
      <w:lvlText w:val="%2."/>
      <w:lvlJc w:val="left"/>
      <w:pPr>
        <w:tabs>
          <w:tab w:val="num" w:pos="2214"/>
        </w:tabs>
        <w:ind w:left="2214" w:hanging="360"/>
      </w:pPr>
    </w:lvl>
    <w:lvl w:ilvl="2" w:tplc="0409001B" w:tentative="1">
      <w:start w:val="1"/>
      <w:numFmt w:val="lowerRoman"/>
      <w:lvlText w:val="%3."/>
      <w:lvlJc w:val="right"/>
      <w:pPr>
        <w:tabs>
          <w:tab w:val="num" w:pos="2934"/>
        </w:tabs>
        <w:ind w:left="2934" w:hanging="180"/>
      </w:pPr>
    </w:lvl>
    <w:lvl w:ilvl="3" w:tplc="0409000F" w:tentative="1">
      <w:start w:val="1"/>
      <w:numFmt w:val="decimal"/>
      <w:lvlText w:val="%4."/>
      <w:lvlJc w:val="left"/>
      <w:pPr>
        <w:tabs>
          <w:tab w:val="num" w:pos="3654"/>
        </w:tabs>
        <w:ind w:left="3654" w:hanging="360"/>
      </w:pPr>
    </w:lvl>
    <w:lvl w:ilvl="4" w:tplc="04090019" w:tentative="1">
      <w:start w:val="1"/>
      <w:numFmt w:val="lowerLetter"/>
      <w:lvlText w:val="%5."/>
      <w:lvlJc w:val="left"/>
      <w:pPr>
        <w:tabs>
          <w:tab w:val="num" w:pos="4374"/>
        </w:tabs>
        <w:ind w:left="4374" w:hanging="360"/>
      </w:pPr>
    </w:lvl>
    <w:lvl w:ilvl="5" w:tplc="0409001B" w:tentative="1">
      <w:start w:val="1"/>
      <w:numFmt w:val="lowerRoman"/>
      <w:lvlText w:val="%6."/>
      <w:lvlJc w:val="right"/>
      <w:pPr>
        <w:tabs>
          <w:tab w:val="num" w:pos="5094"/>
        </w:tabs>
        <w:ind w:left="5094" w:hanging="180"/>
      </w:pPr>
    </w:lvl>
    <w:lvl w:ilvl="6" w:tplc="0409000F" w:tentative="1">
      <w:start w:val="1"/>
      <w:numFmt w:val="decimal"/>
      <w:lvlText w:val="%7."/>
      <w:lvlJc w:val="left"/>
      <w:pPr>
        <w:tabs>
          <w:tab w:val="num" w:pos="5814"/>
        </w:tabs>
        <w:ind w:left="5814" w:hanging="360"/>
      </w:pPr>
    </w:lvl>
    <w:lvl w:ilvl="7" w:tplc="04090019" w:tentative="1">
      <w:start w:val="1"/>
      <w:numFmt w:val="lowerLetter"/>
      <w:lvlText w:val="%8."/>
      <w:lvlJc w:val="left"/>
      <w:pPr>
        <w:tabs>
          <w:tab w:val="num" w:pos="6534"/>
        </w:tabs>
        <w:ind w:left="6534" w:hanging="360"/>
      </w:pPr>
    </w:lvl>
    <w:lvl w:ilvl="8" w:tplc="0409001B" w:tentative="1">
      <w:start w:val="1"/>
      <w:numFmt w:val="lowerRoman"/>
      <w:lvlText w:val="%9."/>
      <w:lvlJc w:val="right"/>
      <w:pPr>
        <w:tabs>
          <w:tab w:val="num" w:pos="7254"/>
        </w:tabs>
        <w:ind w:left="7254" w:hanging="180"/>
      </w:pPr>
    </w:lvl>
  </w:abstractNum>
  <w:abstractNum w:abstractNumId="26"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BE5782E"/>
    <w:multiLevelType w:val="hybridMultilevel"/>
    <w:tmpl w:val="7A7C5C92"/>
    <w:lvl w:ilvl="0" w:tplc="059A534C">
      <w:start w:val="1"/>
      <w:numFmt w:val="bullet"/>
      <w:lvlText w:val=""/>
      <w:lvlJc w:val="left"/>
      <w:pPr>
        <w:ind w:left="1551" w:hanging="360"/>
      </w:pPr>
      <w:rPr>
        <w:rFonts w:ascii="Symbol" w:hAnsi="Symbol" w:hint="default"/>
      </w:rPr>
    </w:lvl>
    <w:lvl w:ilvl="1" w:tplc="100C0003" w:tentative="1">
      <w:start w:val="1"/>
      <w:numFmt w:val="bullet"/>
      <w:lvlText w:val="o"/>
      <w:lvlJc w:val="left"/>
      <w:pPr>
        <w:ind w:left="2271" w:hanging="360"/>
      </w:pPr>
      <w:rPr>
        <w:rFonts w:ascii="Courier New" w:hAnsi="Courier New" w:cs="Courier New" w:hint="default"/>
      </w:rPr>
    </w:lvl>
    <w:lvl w:ilvl="2" w:tplc="100C0005" w:tentative="1">
      <w:start w:val="1"/>
      <w:numFmt w:val="bullet"/>
      <w:lvlText w:val=""/>
      <w:lvlJc w:val="left"/>
      <w:pPr>
        <w:ind w:left="2991" w:hanging="360"/>
      </w:pPr>
      <w:rPr>
        <w:rFonts w:ascii="Wingdings" w:hAnsi="Wingdings" w:hint="default"/>
      </w:rPr>
    </w:lvl>
    <w:lvl w:ilvl="3" w:tplc="100C0001" w:tentative="1">
      <w:start w:val="1"/>
      <w:numFmt w:val="bullet"/>
      <w:lvlText w:val=""/>
      <w:lvlJc w:val="left"/>
      <w:pPr>
        <w:ind w:left="3711" w:hanging="360"/>
      </w:pPr>
      <w:rPr>
        <w:rFonts w:ascii="Symbol" w:hAnsi="Symbol" w:hint="default"/>
      </w:rPr>
    </w:lvl>
    <w:lvl w:ilvl="4" w:tplc="100C0003" w:tentative="1">
      <w:start w:val="1"/>
      <w:numFmt w:val="bullet"/>
      <w:lvlText w:val="o"/>
      <w:lvlJc w:val="left"/>
      <w:pPr>
        <w:ind w:left="4431" w:hanging="360"/>
      </w:pPr>
      <w:rPr>
        <w:rFonts w:ascii="Courier New" w:hAnsi="Courier New" w:cs="Courier New" w:hint="default"/>
      </w:rPr>
    </w:lvl>
    <w:lvl w:ilvl="5" w:tplc="100C0005" w:tentative="1">
      <w:start w:val="1"/>
      <w:numFmt w:val="bullet"/>
      <w:lvlText w:val=""/>
      <w:lvlJc w:val="left"/>
      <w:pPr>
        <w:ind w:left="5151" w:hanging="360"/>
      </w:pPr>
      <w:rPr>
        <w:rFonts w:ascii="Wingdings" w:hAnsi="Wingdings" w:hint="default"/>
      </w:rPr>
    </w:lvl>
    <w:lvl w:ilvl="6" w:tplc="100C0001" w:tentative="1">
      <w:start w:val="1"/>
      <w:numFmt w:val="bullet"/>
      <w:lvlText w:val=""/>
      <w:lvlJc w:val="left"/>
      <w:pPr>
        <w:ind w:left="5871" w:hanging="360"/>
      </w:pPr>
      <w:rPr>
        <w:rFonts w:ascii="Symbol" w:hAnsi="Symbol" w:hint="default"/>
      </w:rPr>
    </w:lvl>
    <w:lvl w:ilvl="7" w:tplc="100C0003" w:tentative="1">
      <w:start w:val="1"/>
      <w:numFmt w:val="bullet"/>
      <w:lvlText w:val="o"/>
      <w:lvlJc w:val="left"/>
      <w:pPr>
        <w:ind w:left="6591" w:hanging="360"/>
      </w:pPr>
      <w:rPr>
        <w:rFonts w:ascii="Courier New" w:hAnsi="Courier New" w:cs="Courier New" w:hint="default"/>
      </w:rPr>
    </w:lvl>
    <w:lvl w:ilvl="8" w:tplc="100C0005" w:tentative="1">
      <w:start w:val="1"/>
      <w:numFmt w:val="bullet"/>
      <w:lvlText w:val=""/>
      <w:lvlJc w:val="left"/>
      <w:pPr>
        <w:ind w:left="7311" w:hanging="360"/>
      </w:pPr>
      <w:rPr>
        <w:rFonts w:ascii="Wingdings" w:hAnsi="Wingdings" w:hint="default"/>
      </w:rPr>
    </w:lvl>
  </w:abstractNum>
  <w:abstractNum w:abstractNumId="29" w15:restartNumberingAfterBreak="0">
    <w:nsid w:val="74442F83"/>
    <w:multiLevelType w:val="hybridMultilevel"/>
    <w:tmpl w:val="BF56D820"/>
    <w:lvl w:ilvl="0" w:tplc="100C0001">
      <w:start w:val="1"/>
      <w:numFmt w:val="bullet"/>
      <w:lvlText w:val=""/>
      <w:lvlJc w:val="left"/>
      <w:pPr>
        <w:ind w:left="1080" w:hanging="360"/>
      </w:pPr>
      <w:rPr>
        <w:rFonts w:ascii="Symbol" w:hAnsi="Symbol" w:hint="default"/>
      </w:rPr>
    </w:lvl>
    <w:lvl w:ilvl="1" w:tplc="100C0003" w:tentative="1">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30" w15:restartNumberingAfterBreak="0">
    <w:nsid w:val="760D31B5"/>
    <w:multiLevelType w:val="hybridMultilevel"/>
    <w:tmpl w:val="36EC43D6"/>
    <w:lvl w:ilvl="0" w:tplc="059A534C">
      <w:start w:val="1"/>
      <w:numFmt w:val="bullet"/>
      <w:lvlText w:val=""/>
      <w:lvlJc w:val="left"/>
      <w:pPr>
        <w:ind w:left="1342" w:hanging="360"/>
      </w:pPr>
      <w:rPr>
        <w:rFonts w:ascii="Symbol" w:hAnsi="Symbol" w:hint="default"/>
      </w:rPr>
    </w:lvl>
    <w:lvl w:ilvl="1" w:tplc="100C0003" w:tentative="1">
      <w:start w:val="1"/>
      <w:numFmt w:val="bullet"/>
      <w:lvlText w:val="o"/>
      <w:lvlJc w:val="left"/>
      <w:pPr>
        <w:ind w:left="2062" w:hanging="360"/>
      </w:pPr>
      <w:rPr>
        <w:rFonts w:ascii="Courier New" w:hAnsi="Courier New" w:cs="Courier New" w:hint="default"/>
      </w:rPr>
    </w:lvl>
    <w:lvl w:ilvl="2" w:tplc="100C0005" w:tentative="1">
      <w:start w:val="1"/>
      <w:numFmt w:val="bullet"/>
      <w:lvlText w:val=""/>
      <w:lvlJc w:val="left"/>
      <w:pPr>
        <w:ind w:left="2782" w:hanging="360"/>
      </w:pPr>
      <w:rPr>
        <w:rFonts w:ascii="Wingdings" w:hAnsi="Wingdings" w:hint="default"/>
      </w:rPr>
    </w:lvl>
    <w:lvl w:ilvl="3" w:tplc="100C0001" w:tentative="1">
      <w:start w:val="1"/>
      <w:numFmt w:val="bullet"/>
      <w:lvlText w:val=""/>
      <w:lvlJc w:val="left"/>
      <w:pPr>
        <w:ind w:left="3502" w:hanging="360"/>
      </w:pPr>
      <w:rPr>
        <w:rFonts w:ascii="Symbol" w:hAnsi="Symbol" w:hint="default"/>
      </w:rPr>
    </w:lvl>
    <w:lvl w:ilvl="4" w:tplc="100C0003" w:tentative="1">
      <w:start w:val="1"/>
      <w:numFmt w:val="bullet"/>
      <w:lvlText w:val="o"/>
      <w:lvlJc w:val="left"/>
      <w:pPr>
        <w:ind w:left="4222" w:hanging="360"/>
      </w:pPr>
      <w:rPr>
        <w:rFonts w:ascii="Courier New" w:hAnsi="Courier New" w:cs="Courier New" w:hint="default"/>
      </w:rPr>
    </w:lvl>
    <w:lvl w:ilvl="5" w:tplc="100C0005" w:tentative="1">
      <w:start w:val="1"/>
      <w:numFmt w:val="bullet"/>
      <w:lvlText w:val=""/>
      <w:lvlJc w:val="left"/>
      <w:pPr>
        <w:ind w:left="4942" w:hanging="360"/>
      </w:pPr>
      <w:rPr>
        <w:rFonts w:ascii="Wingdings" w:hAnsi="Wingdings" w:hint="default"/>
      </w:rPr>
    </w:lvl>
    <w:lvl w:ilvl="6" w:tplc="100C0001" w:tentative="1">
      <w:start w:val="1"/>
      <w:numFmt w:val="bullet"/>
      <w:lvlText w:val=""/>
      <w:lvlJc w:val="left"/>
      <w:pPr>
        <w:ind w:left="5662" w:hanging="360"/>
      </w:pPr>
      <w:rPr>
        <w:rFonts w:ascii="Symbol" w:hAnsi="Symbol" w:hint="default"/>
      </w:rPr>
    </w:lvl>
    <w:lvl w:ilvl="7" w:tplc="100C0003" w:tentative="1">
      <w:start w:val="1"/>
      <w:numFmt w:val="bullet"/>
      <w:lvlText w:val="o"/>
      <w:lvlJc w:val="left"/>
      <w:pPr>
        <w:ind w:left="6382" w:hanging="360"/>
      </w:pPr>
      <w:rPr>
        <w:rFonts w:ascii="Courier New" w:hAnsi="Courier New" w:cs="Courier New" w:hint="default"/>
      </w:rPr>
    </w:lvl>
    <w:lvl w:ilvl="8" w:tplc="100C0005" w:tentative="1">
      <w:start w:val="1"/>
      <w:numFmt w:val="bullet"/>
      <w:lvlText w:val=""/>
      <w:lvlJc w:val="left"/>
      <w:pPr>
        <w:ind w:left="7102" w:hanging="360"/>
      </w:pPr>
      <w:rPr>
        <w:rFonts w:ascii="Wingdings" w:hAnsi="Wingdings" w:hint="default"/>
      </w:rPr>
    </w:lvl>
  </w:abstractNum>
  <w:abstractNum w:abstractNumId="31"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A6973E1"/>
    <w:multiLevelType w:val="hybridMultilevel"/>
    <w:tmpl w:val="BD96DB32"/>
    <w:lvl w:ilvl="0" w:tplc="A6881CA0">
      <w:start w:val="1"/>
      <w:numFmt w:val="bullet"/>
      <w:pStyle w:val="Enumlev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7BFA78E4"/>
    <w:multiLevelType w:val="hybridMultilevel"/>
    <w:tmpl w:val="13563B60"/>
    <w:lvl w:ilvl="0" w:tplc="059A534C">
      <w:start w:val="1"/>
      <w:numFmt w:val="bullet"/>
      <w:lvlText w:val=""/>
      <w:lvlJc w:val="left"/>
      <w:pPr>
        <w:ind w:left="1440" w:hanging="360"/>
      </w:pPr>
      <w:rPr>
        <w:rFonts w:ascii="Symbol" w:hAnsi="Symbol" w:hint="default"/>
      </w:rPr>
    </w:lvl>
    <w:lvl w:ilvl="1" w:tplc="100C0003" w:tentative="1">
      <w:start w:val="1"/>
      <w:numFmt w:val="bullet"/>
      <w:lvlText w:val="o"/>
      <w:lvlJc w:val="left"/>
      <w:pPr>
        <w:ind w:left="2160" w:hanging="360"/>
      </w:pPr>
      <w:rPr>
        <w:rFonts w:ascii="Courier New" w:hAnsi="Courier New" w:cs="Courier New" w:hint="default"/>
      </w:rPr>
    </w:lvl>
    <w:lvl w:ilvl="2" w:tplc="100C0005" w:tentative="1">
      <w:start w:val="1"/>
      <w:numFmt w:val="bullet"/>
      <w:lvlText w:val=""/>
      <w:lvlJc w:val="left"/>
      <w:pPr>
        <w:ind w:left="2880" w:hanging="360"/>
      </w:pPr>
      <w:rPr>
        <w:rFonts w:ascii="Wingdings" w:hAnsi="Wingdings" w:hint="default"/>
      </w:rPr>
    </w:lvl>
    <w:lvl w:ilvl="3" w:tplc="100C0001" w:tentative="1">
      <w:start w:val="1"/>
      <w:numFmt w:val="bullet"/>
      <w:lvlText w:val=""/>
      <w:lvlJc w:val="left"/>
      <w:pPr>
        <w:ind w:left="3600" w:hanging="360"/>
      </w:pPr>
      <w:rPr>
        <w:rFonts w:ascii="Symbol" w:hAnsi="Symbol" w:hint="default"/>
      </w:rPr>
    </w:lvl>
    <w:lvl w:ilvl="4" w:tplc="100C0003" w:tentative="1">
      <w:start w:val="1"/>
      <w:numFmt w:val="bullet"/>
      <w:lvlText w:val="o"/>
      <w:lvlJc w:val="left"/>
      <w:pPr>
        <w:ind w:left="4320" w:hanging="360"/>
      </w:pPr>
      <w:rPr>
        <w:rFonts w:ascii="Courier New" w:hAnsi="Courier New" w:cs="Courier New" w:hint="default"/>
      </w:rPr>
    </w:lvl>
    <w:lvl w:ilvl="5" w:tplc="100C0005" w:tentative="1">
      <w:start w:val="1"/>
      <w:numFmt w:val="bullet"/>
      <w:lvlText w:val=""/>
      <w:lvlJc w:val="left"/>
      <w:pPr>
        <w:ind w:left="5040" w:hanging="360"/>
      </w:pPr>
      <w:rPr>
        <w:rFonts w:ascii="Wingdings" w:hAnsi="Wingdings" w:hint="default"/>
      </w:rPr>
    </w:lvl>
    <w:lvl w:ilvl="6" w:tplc="100C0001" w:tentative="1">
      <w:start w:val="1"/>
      <w:numFmt w:val="bullet"/>
      <w:lvlText w:val=""/>
      <w:lvlJc w:val="left"/>
      <w:pPr>
        <w:ind w:left="5760" w:hanging="360"/>
      </w:pPr>
      <w:rPr>
        <w:rFonts w:ascii="Symbol" w:hAnsi="Symbol" w:hint="default"/>
      </w:rPr>
    </w:lvl>
    <w:lvl w:ilvl="7" w:tplc="100C0003" w:tentative="1">
      <w:start w:val="1"/>
      <w:numFmt w:val="bullet"/>
      <w:lvlText w:val="o"/>
      <w:lvlJc w:val="left"/>
      <w:pPr>
        <w:ind w:left="6480" w:hanging="360"/>
      </w:pPr>
      <w:rPr>
        <w:rFonts w:ascii="Courier New" w:hAnsi="Courier New" w:cs="Courier New" w:hint="default"/>
      </w:rPr>
    </w:lvl>
    <w:lvl w:ilvl="8" w:tplc="100C0005" w:tentative="1">
      <w:start w:val="1"/>
      <w:numFmt w:val="bullet"/>
      <w:lvlText w:val=""/>
      <w:lvlJc w:val="left"/>
      <w:pPr>
        <w:ind w:left="7200" w:hanging="360"/>
      </w:pPr>
      <w:rPr>
        <w:rFonts w:ascii="Wingdings" w:hAnsi="Wingdings" w:hint="default"/>
      </w:rPr>
    </w:lvl>
  </w:abstractNum>
  <w:num w:numId="1">
    <w:abstractNumId w:val="18"/>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6"/>
  </w:num>
  <w:num w:numId="13">
    <w:abstractNumId w:val="32"/>
  </w:num>
  <w:num w:numId="14">
    <w:abstractNumId w:val="31"/>
  </w:num>
  <w:num w:numId="15">
    <w:abstractNumId w:val="20"/>
  </w:num>
  <w:num w:numId="16">
    <w:abstractNumId w:val="10"/>
  </w:num>
  <w:num w:numId="17">
    <w:abstractNumId w:val="15"/>
  </w:num>
  <w:num w:numId="18">
    <w:abstractNumId w:val="21"/>
  </w:num>
  <w:num w:numId="19">
    <w:abstractNumId w:val="26"/>
  </w:num>
  <w:num w:numId="20">
    <w:abstractNumId w:val="27"/>
  </w:num>
  <w:num w:numId="21">
    <w:abstractNumId w:val="22"/>
  </w:num>
  <w:num w:numId="22">
    <w:abstractNumId w:val="19"/>
  </w:num>
  <w:num w:numId="23">
    <w:abstractNumId w:val="24"/>
  </w:num>
  <w:num w:numId="24">
    <w:abstractNumId w:val="14"/>
  </w:num>
  <w:num w:numId="25">
    <w:abstractNumId w:val="25"/>
  </w:num>
  <w:num w:numId="26">
    <w:abstractNumId w:val="13"/>
  </w:num>
  <w:num w:numId="27">
    <w:abstractNumId w:val="33"/>
  </w:num>
  <w:num w:numId="28">
    <w:abstractNumId w:val="17"/>
  </w:num>
  <w:num w:numId="29">
    <w:abstractNumId w:val="12"/>
  </w:num>
  <w:num w:numId="30">
    <w:abstractNumId w:val="11"/>
  </w:num>
  <w:num w:numId="31">
    <w:abstractNumId w:val="23"/>
  </w:num>
  <w:num w:numId="32">
    <w:abstractNumId w:val="29"/>
  </w:num>
  <w:num w:numId="33">
    <w:abstractNumId w:val="34"/>
  </w:num>
  <w:num w:numId="34">
    <w:abstractNumId w:val="28"/>
  </w:num>
  <w:num w:numId="3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hideGrammaticalErrors/>
  <w:proofState w:spelling="clean"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5B01"/>
    <w:rsid w:val="00002849"/>
    <w:rsid w:val="00003D39"/>
    <w:rsid w:val="00004474"/>
    <w:rsid w:val="00006739"/>
    <w:rsid w:val="00027907"/>
    <w:rsid w:val="00046BC2"/>
    <w:rsid w:val="000473FF"/>
    <w:rsid w:val="000522D1"/>
    <w:rsid w:val="00067954"/>
    <w:rsid w:val="00081122"/>
    <w:rsid w:val="00096F01"/>
    <w:rsid w:val="000A079C"/>
    <w:rsid w:val="000B30D7"/>
    <w:rsid w:val="000B4F10"/>
    <w:rsid w:val="000B55B6"/>
    <w:rsid w:val="000E5798"/>
    <w:rsid w:val="000F312E"/>
    <w:rsid w:val="000F6D38"/>
    <w:rsid w:val="00102C19"/>
    <w:rsid w:val="001048FC"/>
    <w:rsid w:val="00113EE4"/>
    <w:rsid w:val="001231D6"/>
    <w:rsid w:val="00125932"/>
    <w:rsid w:val="00132731"/>
    <w:rsid w:val="001402C0"/>
    <w:rsid w:val="00140B98"/>
    <w:rsid w:val="001568ED"/>
    <w:rsid w:val="0017413D"/>
    <w:rsid w:val="00174247"/>
    <w:rsid w:val="00182385"/>
    <w:rsid w:val="00183CAB"/>
    <w:rsid w:val="00196389"/>
    <w:rsid w:val="00197749"/>
    <w:rsid w:val="001B03B8"/>
    <w:rsid w:val="001C119C"/>
    <w:rsid w:val="001D2146"/>
    <w:rsid w:val="001D2176"/>
    <w:rsid w:val="001E0B6B"/>
    <w:rsid w:val="001F23C7"/>
    <w:rsid w:val="001F264B"/>
    <w:rsid w:val="00201143"/>
    <w:rsid w:val="002137FD"/>
    <w:rsid w:val="002144CB"/>
    <w:rsid w:val="00227073"/>
    <w:rsid w:val="00230502"/>
    <w:rsid w:val="00242646"/>
    <w:rsid w:val="002434E6"/>
    <w:rsid w:val="00247DCE"/>
    <w:rsid w:val="00271843"/>
    <w:rsid w:val="00284682"/>
    <w:rsid w:val="002971E7"/>
    <w:rsid w:val="002B261D"/>
    <w:rsid w:val="002C0F17"/>
    <w:rsid w:val="002C1FE8"/>
    <w:rsid w:val="002D0536"/>
    <w:rsid w:val="002D3483"/>
    <w:rsid w:val="002E6ECC"/>
    <w:rsid w:val="002E7058"/>
    <w:rsid w:val="002F4285"/>
    <w:rsid w:val="00303491"/>
    <w:rsid w:val="00304728"/>
    <w:rsid w:val="0030719D"/>
    <w:rsid w:val="00307D29"/>
    <w:rsid w:val="00314E5F"/>
    <w:rsid w:val="00340205"/>
    <w:rsid w:val="00351106"/>
    <w:rsid w:val="00357119"/>
    <w:rsid w:val="00380511"/>
    <w:rsid w:val="003864B4"/>
    <w:rsid w:val="00393745"/>
    <w:rsid w:val="003A174E"/>
    <w:rsid w:val="003D017C"/>
    <w:rsid w:val="003D307E"/>
    <w:rsid w:val="003D40E1"/>
    <w:rsid w:val="003F15D8"/>
    <w:rsid w:val="00402F6B"/>
    <w:rsid w:val="00422D17"/>
    <w:rsid w:val="0042647B"/>
    <w:rsid w:val="0044201D"/>
    <w:rsid w:val="00454B79"/>
    <w:rsid w:val="0045578F"/>
    <w:rsid w:val="00475725"/>
    <w:rsid w:val="00482D16"/>
    <w:rsid w:val="004910A2"/>
    <w:rsid w:val="004B094A"/>
    <w:rsid w:val="004D79B4"/>
    <w:rsid w:val="004E1620"/>
    <w:rsid w:val="004E7D1E"/>
    <w:rsid w:val="004F1AC3"/>
    <w:rsid w:val="004F2588"/>
    <w:rsid w:val="005007FB"/>
    <w:rsid w:val="00506547"/>
    <w:rsid w:val="00511801"/>
    <w:rsid w:val="0052017F"/>
    <w:rsid w:val="00527EAF"/>
    <w:rsid w:val="005514CA"/>
    <w:rsid w:val="005570BF"/>
    <w:rsid w:val="0056060A"/>
    <w:rsid w:val="00561D91"/>
    <w:rsid w:val="00575822"/>
    <w:rsid w:val="00577803"/>
    <w:rsid w:val="00584B8F"/>
    <w:rsid w:val="0059020C"/>
    <w:rsid w:val="00591053"/>
    <w:rsid w:val="00592D77"/>
    <w:rsid w:val="005960C8"/>
    <w:rsid w:val="005A018F"/>
    <w:rsid w:val="005B0704"/>
    <w:rsid w:val="005B530B"/>
    <w:rsid w:val="005C397A"/>
    <w:rsid w:val="005C39B2"/>
    <w:rsid w:val="005C43CD"/>
    <w:rsid w:val="005D6161"/>
    <w:rsid w:val="005D6A35"/>
    <w:rsid w:val="005E066B"/>
    <w:rsid w:val="005E7306"/>
    <w:rsid w:val="005F01A2"/>
    <w:rsid w:val="005F24EB"/>
    <w:rsid w:val="005F3E06"/>
    <w:rsid w:val="005F3FD2"/>
    <w:rsid w:val="00607FA9"/>
    <w:rsid w:val="00621244"/>
    <w:rsid w:val="006338BF"/>
    <w:rsid w:val="00667C08"/>
    <w:rsid w:val="00680CA6"/>
    <w:rsid w:val="00686ACA"/>
    <w:rsid w:val="006969DE"/>
    <w:rsid w:val="006F0DD4"/>
    <w:rsid w:val="006F245A"/>
    <w:rsid w:val="007018B4"/>
    <w:rsid w:val="0070586C"/>
    <w:rsid w:val="00710B41"/>
    <w:rsid w:val="00733CDF"/>
    <w:rsid w:val="007362CE"/>
    <w:rsid w:val="00794E1C"/>
    <w:rsid w:val="00796F0C"/>
    <w:rsid w:val="007B1739"/>
    <w:rsid w:val="007C2408"/>
    <w:rsid w:val="007C58FE"/>
    <w:rsid w:val="007D7E68"/>
    <w:rsid w:val="007F2D7A"/>
    <w:rsid w:val="007F71E8"/>
    <w:rsid w:val="00802B34"/>
    <w:rsid w:val="00805233"/>
    <w:rsid w:val="00811188"/>
    <w:rsid w:val="008113E9"/>
    <w:rsid w:val="00815E12"/>
    <w:rsid w:val="0081778C"/>
    <w:rsid w:val="0082253F"/>
    <w:rsid w:val="0083115C"/>
    <w:rsid w:val="00843DD0"/>
    <w:rsid w:val="00846C0D"/>
    <w:rsid w:val="0085112A"/>
    <w:rsid w:val="008656C3"/>
    <w:rsid w:val="0087705A"/>
    <w:rsid w:val="0088271D"/>
    <w:rsid w:val="00884C8A"/>
    <w:rsid w:val="00894394"/>
    <w:rsid w:val="00894DB4"/>
    <w:rsid w:val="008B11B0"/>
    <w:rsid w:val="008B203E"/>
    <w:rsid w:val="008B76A0"/>
    <w:rsid w:val="008C5CCB"/>
    <w:rsid w:val="008C6A66"/>
    <w:rsid w:val="008C733D"/>
    <w:rsid w:val="00903E12"/>
    <w:rsid w:val="00904910"/>
    <w:rsid w:val="00904B72"/>
    <w:rsid w:val="009067BA"/>
    <w:rsid w:val="00912A86"/>
    <w:rsid w:val="009230F4"/>
    <w:rsid w:val="00925FAA"/>
    <w:rsid w:val="0092641A"/>
    <w:rsid w:val="00930F9D"/>
    <w:rsid w:val="009352F6"/>
    <w:rsid w:val="00936CB4"/>
    <w:rsid w:val="009533AE"/>
    <w:rsid w:val="0096112A"/>
    <w:rsid w:val="00962771"/>
    <w:rsid w:val="00962AC4"/>
    <w:rsid w:val="009643BD"/>
    <w:rsid w:val="00964A11"/>
    <w:rsid w:val="00970B2D"/>
    <w:rsid w:val="009719C7"/>
    <w:rsid w:val="00972570"/>
    <w:rsid w:val="009845C0"/>
    <w:rsid w:val="00997D66"/>
    <w:rsid w:val="009C6655"/>
    <w:rsid w:val="009E6D79"/>
    <w:rsid w:val="009E78A2"/>
    <w:rsid w:val="00A0453F"/>
    <w:rsid w:val="00A163C1"/>
    <w:rsid w:val="00A177D7"/>
    <w:rsid w:val="00A2420C"/>
    <w:rsid w:val="00A279F2"/>
    <w:rsid w:val="00A56CCF"/>
    <w:rsid w:val="00A70D90"/>
    <w:rsid w:val="00A96D62"/>
    <w:rsid w:val="00AB28A0"/>
    <w:rsid w:val="00AB2BD9"/>
    <w:rsid w:val="00AC1496"/>
    <w:rsid w:val="00AE09F4"/>
    <w:rsid w:val="00AE20DD"/>
    <w:rsid w:val="00AE2234"/>
    <w:rsid w:val="00AE46C8"/>
    <w:rsid w:val="00AE7C5A"/>
    <w:rsid w:val="00AF5F81"/>
    <w:rsid w:val="00AF6ABB"/>
    <w:rsid w:val="00B16E8C"/>
    <w:rsid w:val="00B22D33"/>
    <w:rsid w:val="00B244FA"/>
    <w:rsid w:val="00B452E5"/>
    <w:rsid w:val="00B60FFE"/>
    <w:rsid w:val="00B71581"/>
    <w:rsid w:val="00B978E1"/>
    <w:rsid w:val="00B97F45"/>
    <w:rsid w:val="00BC54BF"/>
    <w:rsid w:val="00BC6301"/>
    <w:rsid w:val="00BD1A07"/>
    <w:rsid w:val="00BD27D1"/>
    <w:rsid w:val="00BE0ABF"/>
    <w:rsid w:val="00BE0D0E"/>
    <w:rsid w:val="00BE5AAE"/>
    <w:rsid w:val="00BF3DD6"/>
    <w:rsid w:val="00C04244"/>
    <w:rsid w:val="00C1100F"/>
    <w:rsid w:val="00C46925"/>
    <w:rsid w:val="00C50B28"/>
    <w:rsid w:val="00C53F27"/>
    <w:rsid w:val="00C54E76"/>
    <w:rsid w:val="00C71576"/>
    <w:rsid w:val="00C93F89"/>
    <w:rsid w:val="00C94B6E"/>
    <w:rsid w:val="00CA2096"/>
    <w:rsid w:val="00CA6DBE"/>
    <w:rsid w:val="00CB32C8"/>
    <w:rsid w:val="00CB4BE8"/>
    <w:rsid w:val="00CC4092"/>
    <w:rsid w:val="00CC48AA"/>
    <w:rsid w:val="00CC6EA6"/>
    <w:rsid w:val="00CD2E0B"/>
    <w:rsid w:val="00CD71D4"/>
    <w:rsid w:val="00CE240B"/>
    <w:rsid w:val="00CE6EB7"/>
    <w:rsid w:val="00CF545E"/>
    <w:rsid w:val="00CF73A8"/>
    <w:rsid w:val="00D115BE"/>
    <w:rsid w:val="00D14F93"/>
    <w:rsid w:val="00D2107D"/>
    <w:rsid w:val="00D23D39"/>
    <w:rsid w:val="00D30A6C"/>
    <w:rsid w:val="00D30FE6"/>
    <w:rsid w:val="00D34703"/>
    <w:rsid w:val="00D53994"/>
    <w:rsid w:val="00D60F34"/>
    <w:rsid w:val="00D85FA6"/>
    <w:rsid w:val="00D92D57"/>
    <w:rsid w:val="00DA348F"/>
    <w:rsid w:val="00DB3D2A"/>
    <w:rsid w:val="00DC7E91"/>
    <w:rsid w:val="00DD5088"/>
    <w:rsid w:val="00DD670F"/>
    <w:rsid w:val="00DE149B"/>
    <w:rsid w:val="00DF4BE4"/>
    <w:rsid w:val="00DF4E37"/>
    <w:rsid w:val="00E103BB"/>
    <w:rsid w:val="00E12EB0"/>
    <w:rsid w:val="00E1601B"/>
    <w:rsid w:val="00E16062"/>
    <w:rsid w:val="00E3032C"/>
    <w:rsid w:val="00E33FA2"/>
    <w:rsid w:val="00E45AFF"/>
    <w:rsid w:val="00E45CFF"/>
    <w:rsid w:val="00E577A6"/>
    <w:rsid w:val="00E6418C"/>
    <w:rsid w:val="00E650A3"/>
    <w:rsid w:val="00E721FD"/>
    <w:rsid w:val="00E726E9"/>
    <w:rsid w:val="00E736B4"/>
    <w:rsid w:val="00E9048A"/>
    <w:rsid w:val="00E964C9"/>
    <w:rsid w:val="00E96C13"/>
    <w:rsid w:val="00EC2BCA"/>
    <w:rsid w:val="00EC7450"/>
    <w:rsid w:val="00ED3210"/>
    <w:rsid w:val="00EF0744"/>
    <w:rsid w:val="00EF7CB5"/>
    <w:rsid w:val="00F1320B"/>
    <w:rsid w:val="00F22C87"/>
    <w:rsid w:val="00F244F0"/>
    <w:rsid w:val="00F3359B"/>
    <w:rsid w:val="00F34C39"/>
    <w:rsid w:val="00F350B1"/>
    <w:rsid w:val="00F35D43"/>
    <w:rsid w:val="00F40BC5"/>
    <w:rsid w:val="00F615CE"/>
    <w:rsid w:val="00F7560F"/>
    <w:rsid w:val="00F82120"/>
    <w:rsid w:val="00F82FD6"/>
    <w:rsid w:val="00F939BC"/>
    <w:rsid w:val="00F95755"/>
    <w:rsid w:val="00F97C53"/>
    <w:rsid w:val="00FA3938"/>
    <w:rsid w:val="00FB2031"/>
    <w:rsid w:val="00FB5B01"/>
    <w:rsid w:val="00FC3300"/>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8E8DE30"/>
  <w15:docId w15:val="{015F45C1-D43A-456B-81A0-0449D82F8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link w:val="NormalaftertitleChar"/>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link w:val="ChapNoChar"/>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qFormat/>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307D29"/>
  </w:style>
  <w:style w:type="paragraph" w:customStyle="1" w:styleId="AnnexNotitle">
    <w:name w:val="Annex_No &amp; title"/>
    <w:basedOn w:val="Heading1"/>
    <w:next w:val="Normalaftertitle"/>
    <w:link w:val="AnnexNotitleChar"/>
    <w:qFormat/>
    <w:rsid w:val="000E5798"/>
    <w:pPr>
      <w:spacing w:before="240"/>
      <w:ind w:left="0" w:firstLine="0"/>
      <w:jc w:val="center"/>
    </w:pPr>
    <w:rPr>
      <w:rFonts w:eastAsia="SimSun"/>
      <w:lang w:bidi="ar-EG"/>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qFormat/>
    <w:rsid w:val="00A177D7"/>
    <w:pPr>
      <w:keepNext/>
      <w:spacing w:before="160"/>
    </w:pPr>
    <w:rPr>
      <w:i/>
    </w:rPr>
  </w:style>
  <w:style w:type="paragraph" w:customStyle="1" w:styleId="ArtNo">
    <w:name w:val="Art_No"/>
    <w:basedOn w:val="Normal"/>
    <w:next w:val="Arttitle"/>
    <w:link w:val="ArtNoChar"/>
    <w:qFormat/>
    <w:rsid w:val="00A177D7"/>
    <w:pPr>
      <w:keepNext/>
      <w:keepLines/>
      <w:spacing w:before="480"/>
      <w:jc w:val="center"/>
    </w:pPr>
    <w:rPr>
      <w:caps/>
      <w:sz w:val="26"/>
      <w:szCs w:val="36"/>
    </w:rPr>
  </w:style>
  <w:style w:type="paragraph" w:customStyle="1" w:styleId="Arttitle">
    <w:name w:val="Art_title"/>
    <w:basedOn w:val="Normal"/>
    <w:next w:val="Normalaftertitle"/>
    <w:link w:val="ArttitleChar"/>
    <w:qFormat/>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DD670F"/>
    <w:pPr>
      <w:keepNext/>
      <w:keepLines/>
      <w:spacing w:before="160"/>
      <w:ind w:left="794"/>
    </w:pPr>
    <w:rPr>
      <w:i/>
      <w:iCs/>
      <w:lang w:eastAsia="en-US" w:bidi="ar-EG"/>
    </w:rPr>
  </w:style>
  <w:style w:type="paragraph" w:customStyle="1" w:styleId="enumlev1">
    <w:name w:val="enumlev1"/>
    <w:basedOn w:val="Normal"/>
    <w:link w:val="enumlev1Char"/>
    <w:qFormat/>
    <w:rsid w:val="00E33FA2"/>
    <w:pPr>
      <w:spacing w:before="80"/>
      <w:ind w:left="794" w:hanging="794"/>
    </w:pPr>
    <w:rPr>
      <w:lang w:bidi="ar-EG"/>
    </w:rPr>
  </w:style>
  <w:style w:type="paragraph" w:customStyle="1" w:styleId="enumlev2">
    <w:name w:val="enumlev2"/>
    <w:basedOn w:val="enumlev1"/>
    <w:link w:val="enumlev2Char"/>
    <w:qFormat/>
    <w:rsid w:val="00E33FA2"/>
    <w:pPr>
      <w:spacing w:before="60"/>
      <w:ind w:left="1248" w:hanging="454"/>
    </w:pPr>
  </w:style>
  <w:style w:type="paragraph" w:customStyle="1" w:styleId="enumlev3">
    <w:name w:val="enumlev3"/>
    <w:basedOn w:val="enumlev2"/>
    <w:link w:val="enumlev3Char"/>
    <w:qFormat/>
    <w:rsid w:val="00E33FA2"/>
    <w:pPr>
      <w:ind w:left="1701"/>
    </w:pPr>
  </w:style>
  <w:style w:type="paragraph" w:customStyle="1" w:styleId="Equation">
    <w:name w:val="Equation"/>
    <w:aliases w:val="eq"/>
    <w:basedOn w:val="Normal"/>
    <w:link w:val="EquationChar"/>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qFormat/>
    <w:rsid w:val="00CF545E"/>
    <w:pPr>
      <w:spacing w:before="20" w:after="60" w:line="260" w:lineRule="exact"/>
      <w:jc w:val="left"/>
    </w:pPr>
    <w:rPr>
      <w:sz w:val="20"/>
      <w:szCs w:val="26"/>
    </w:rPr>
  </w:style>
  <w:style w:type="paragraph" w:styleId="Footer">
    <w:name w:val="footer"/>
    <w:aliases w:val="pie de página,fo,footer odd,footer,pie de p·gina"/>
    <w:basedOn w:val="Normal"/>
    <w:link w:val="FooterChar"/>
    <w:qFormat/>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footer odd Char,footer Char,pie de p·gina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link w:val="FirstFooterCha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Ref"/>
    <w:basedOn w:val="DefaultParagraphFont"/>
    <w:qForma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qFormat/>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link w:val="NoteChar"/>
    <w:qFormat/>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rsid w:val="00A177D7"/>
  </w:style>
  <w:style w:type="paragraph" w:styleId="Index2">
    <w:name w:val="index 2"/>
    <w:basedOn w:val="Normal"/>
    <w:next w:val="Normal"/>
    <w:rsid w:val="00A177D7"/>
    <w:pPr>
      <w:ind w:left="283" w:right="283"/>
    </w:pPr>
  </w:style>
  <w:style w:type="paragraph" w:styleId="Index3">
    <w:name w:val="index 3"/>
    <w:basedOn w:val="Normal"/>
    <w:next w:val="Normal"/>
    <w:rsid w:val="00A177D7"/>
    <w:pPr>
      <w:ind w:left="566" w:right="566"/>
    </w:pPr>
  </w:style>
  <w:style w:type="paragraph" w:customStyle="1" w:styleId="PartNo">
    <w:name w:val="Part_No"/>
    <w:basedOn w:val="Normal"/>
    <w:next w:val="Partref"/>
    <w:link w:val="PartNoChar"/>
    <w:qFormat/>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qFormat/>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link w:val="Section1Char"/>
    <w:qFormat/>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link w:val="RectitleChar"/>
    <w:qFormat/>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BD1A07"/>
    <w:pPr>
      <w:ind w:left="794" w:right="794" w:hanging="794"/>
    </w:pPr>
    <w:rPr>
      <w:sz w:val="20"/>
      <w:szCs w:val="26"/>
    </w:r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link w:val="ResNoChar"/>
    <w:rsid w:val="005E066B"/>
  </w:style>
  <w:style w:type="paragraph" w:customStyle="1" w:styleId="Restitle">
    <w:name w:val="Res_title"/>
    <w:basedOn w:val="Rectitle"/>
    <w:next w:val="Resref"/>
    <w:link w:val="RestitleChar"/>
    <w:qFormat/>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link w:val="SourceChar"/>
    <w:qFormat/>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qForma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har"/>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link w:val="Title1Char"/>
    <w:qFormat/>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link w:val="Title2Char"/>
    <w:qFormat/>
    <w:rsid w:val="00A177D7"/>
  </w:style>
  <w:style w:type="paragraph" w:customStyle="1" w:styleId="Title3">
    <w:name w:val="Title 3"/>
    <w:basedOn w:val="Title2"/>
    <w:next w:val="Title4"/>
    <w:link w:val="Title3Char"/>
    <w:qFormat/>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qFormat/>
    <w:rsid w:val="00F615CE"/>
    <w:pPr>
      <w:tabs>
        <w:tab w:val="right" w:leader="dot" w:pos="8788"/>
        <w:tab w:val="right" w:pos="9497"/>
      </w:tabs>
      <w:ind w:left="663" w:right="851" w:hanging="663"/>
    </w:pPr>
    <w:rPr>
      <w:lang w:bidi="ar-SY"/>
    </w:rPr>
  </w:style>
  <w:style w:type="paragraph" w:styleId="TOC2">
    <w:name w:val="toc 2"/>
    <w:basedOn w:val="TOC1"/>
    <w:qFormat/>
    <w:rsid w:val="000F312E"/>
    <w:pPr>
      <w:spacing w:before="60"/>
      <w:ind w:left="1309" w:hanging="629"/>
    </w:pPr>
  </w:style>
  <w:style w:type="paragraph" w:styleId="TOC3">
    <w:name w:val="toc 3"/>
    <w:basedOn w:val="TOC2"/>
    <w:qFormat/>
    <w:rsid w:val="000F312E"/>
    <w:pPr>
      <w:spacing w:before="0"/>
      <w:ind w:left="2035" w:hanging="754"/>
    </w:pPr>
  </w:style>
  <w:style w:type="paragraph" w:styleId="TOC4">
    <w:name w:val="toc 4"/>
    <w:basedOn w:val="TOC3"/>
    <w:rsid w:val="00A177D7"/>
  </w:style>
  <w:style w:type="paragraph" w:styleId="TOC5">
    <w:name w:val="toc 5"/>
    <w:basedOn w:val="TOC4"/>
    <w:rsid w:val="00A177D7"/>
  </w:style>
  <w:style w:type="paragraph" w:styleId="TOC6">
    <w:name w:val="toc 6"/>
    <w:basedOn w:val="TOC4"/>
    <w:rsid w:val="00A177D7"/>
  </w:style>
  <w:style w:type="paragraph" w:styleId="TOC7">
    <w:name w:val="toc 7"/>
    <w:basedOn w:val="TOC4"/>
    <w:rsid w:val="00A177D7"/>
  </w:style>
  <w:style w:type="paragraph" w:styleId="TOC8">
    <w:name w:val="toc 8"/>
    <w:basedOn w:val="TOC4"/>
    <w:rsid w:val="00A177D7"/>
  </w:style>
  <w:style w:type="character" w:customStyle="1" w:styleId="Appdef">
    <w:name w:val="App_def"/>
    <w:basedOn w:val="DefaultParagraphFont"/>
    <w:rsid w:val="00A177D7"/>
    <w:rPr>
      <w:rFonts w:ascii="Times New Roman" w:hAnsi="Times New Roman"/>
      <w:b/>
    </w:rPr>
  </w:style>
  <w:style w:type="character" w:customStyle="1" w:styleId="Appref">
    <w:name w:val="App_ref"/>
    <w:basedOn w:val="DefaultParagraphFont"/>
    <w:rsid w:val="00A177D7"/>
  </w:style>
  <w:style w:type="character" w:customStyle="1" w:styleId="Artdef">
    <w:name w:val="Art_def"/>
    <w:basedOn w:val="DefaultParagraphFont"/>
    <w:rsid w:val="00A177D7"/>
    <w:rPr>
      <w:rFonts w:ascii="Times New Roman" w:hAnsi="Times New Roman"/>
      <w:b/>
    </w:rPr>
  </w:style>
  <w:style w:type="paragraph" w:customStyle="1" w:styleId="FigureNo">
    <w:name w:val="Figure_No"/>
    <w:basedOn w:val="Normal"/>
    <w:link w:val="FigureNoChar"/>
    <w:qFormat/>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rsid w:val="00A177D7"/>
    <w:rPr>
      <w:rFonts w:ascii="Times New Roman" w:hAnsi="Times New Roman"/>
      <w:b/>
    </w:rPr>
  </w:style>
  <w:style w:type="character" w:customStyle="1" w:styleId="Tablefreq">
    <w:name w:val="Table_freq"/>
    <w:basedOn w:val="DefaultParagraphFont"/>
    <w:rsid w:val="00A177D7"/>
    <w:rPr>
      <w:b/>
      <w:color w:val="auto"/>
    </w:rPr>
  </w:style>
  <w:style w:type="paragraph" w:customStyle="1" w:styleId="Formal">
    <w:name w:val="Formal"/>
    <w:basedOn w:val="ASN1"/>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rsid w:val="00C50B28"/>
    <w:pPr>
      <w:keepNext/>
      <w:spacing w:before="180"/>
    </w:pPr>
    <w:rPr>
      <w:rFonts w:ascii="Times New Roman Bold" w:hAnsi="Times New Roman Bold"/>
      <w:b/>
      <w:bCs/>
    </w:rPr>
  </w:style>
  <w:style w:type="paragraph" w:customStyle="1" w:styleId="Section2">
    <w:name w:val="Section_2"/>
    <w:basedOn w:val="Normal"/>
    <w:next w:val="Normal"/>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rsid w:val="00A177D7"/>
  </w:style>
  <w:style w:type="paragraph" w:customStyle="1" w:styleId="ResNoBR">
    <w:name w:val="Res_No_BR"/>
    <w:basedOn w:val="RecNoBR"/>
    <w:next w:val="Restitle"/>
    <w:link w:val="ResNoBRChar"/>
    <w:rsid w:val="00A177D7"/>
  </w:style>
  <w:style w:type="paragraph" w:customStyle="1" w:styleId="Tabletitle">
    <w:name w:val="Table_title"/>
    <w:basedOn w:val="TableNo"/>
    <w:link w:val="TabletitleChar"/>
    <w:qFormat/>
    <w:rsid w:val="001D2176"/>
    <w:pPr>
      <w:spacing w:before="120" w:after="80"/>
    </w:pPr>
    <w:rPr>
      <w:rFonts w:ascii="Times New Roman Bold" w:hAnsi="Times New Roman Bold"/>
      <w:b/>
      <w:bCs/>
    </w:rPr>
  </w:style>
  <w:style w:type="paragraph" w:customStyle="1" w:styleId="Tableref">
    <w:name w:val="Table_ref"/>
    <w:basedOn w:val="Normal"/>
    <w:next w:val="Normal"/>
    <w:rsid w:val="00A177D7"/>
    <w:pPr>
      <w:keepNext/>
      <w:spacing w:before="0" w:after="120"/>
      <w:jc w:val="center"/>
    </w:pPr>
  </w:style>
  <w:style w:type="character" w:customStyle="1" w:styleId="Recdef">
    <w:name w:val="Rec_def"/>
    <w:basedOn w:val="DefaultParagraphFont"/>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rsid w:val="00C94B6E"/>
    <w:pPr>
      <w:widowControl w:val="0"/>
      <w:ind w:left="-1" w:firstLine="721"/>
    </w:pPr>
    <w:rPr>
      <w:szCs w:val="26"/>
    </w:rPr>
  </w:style>
  <w:style w:type="paragraph" w:styleId="BodyTextIndent">
    <w:name w:val="Body Text Indent"/>
    <w:basedOn w:val="Normal"/>
    <w:link w:val="BodyTextIndentChar"/>
    <w:rsid w:val="00C94B6E"/>
    <w:pPr>
      <w:tabs>
        <w:tab w:val="left" w:pos="849"/>
      </w:tabs>
      <w:ind w:left="720"/>
    </w:pPr>
    <w:rPr>
      <w:b/>
      <w:bCs/>
      <w:sz w:val="32"/>
      <w:szCs w:val="32"/>
    </w:rPr>
  </w:style>
  <w:style w:type="paragraph" w:styleId="BodyTextIndent2">
    <w:name w:val="Body Text Indent 2"/>
    <w:basedOn w:val="Normal"/>
    <w:link w:val="BodyTextIndent2Char"/>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rsid w:val="00AC1496"/>
    <w:rPr>
      <w:rFonts w:ascii="Times New Roman" w:eastAsiaTheme="minorEastAsia" w:hAnsi="Times New Roman" w:cs="Traditional Arabic"/>
      <w:sz w:val="22"/>
      <w:szCs w:val="30"/>
    </w:rPr>
  </w:style>
  <w:style w:type="paragraph" w:customStyle="1" w:styleId="Normalaftertitle0">
    <w:name w:val="Normal after title"/>
    <w:basedOn w:val="Normal"/>
    <w:link w:val="NormalaftertitleChar0"/>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link w:val="FigureChar"/>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link w:val="AnnextitleChar"/>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link w:val="AnnexNoTitleChar0"/>
    <w:rsid w:val="00125932"/>
    <w:pPr>
      <w:keepNext/>
      <w:keepLines/>
      <w:spacing w:before="240"/>
      <w:jc w:val="center"/>
    </w:pPr>
    <w:rPr>
      <w:rFonts w:ascii="Times New Roman Bold" w:hAnsi="Times New Roman Bold"/>
      <w:b/>
      <w:bCs/>
      <w:sz w:val="26"/>
      <w:szCs w:val="36"/>
    </w:rPr>
  </w:style>
  <w:style w:type="paragraph" w:styleId="Index7">
    <w:name w:val="index 7"/>
    <w:basedOn w:val="Normal"/>
    <w:next w:val="Normal"/>
    <w:rsid w:val="0045578F"/>
    <w:pPr>
      <w:tabs>
        <w:tab w:val="left" w:pos="1134"/>
        <w:tab w:val="left" w:pos="1871"/>
        <w:tab w:val="left" w:pos="2268"/>
      </w:tabs>
      <w:overflowPunct/>
      <w:autoSpaceDE/>
      <w:autoSpaceDN/>
      <w:adjustRightInd/>
      <w:ind w:left="1698" w:right="1698"/>
      <w:textAlignment w:val="auto"/>
    </w:pPr>
    <w:rPr>
      <w:lang w:eastAsia="en-US"/>
    </w:rPr>
  </w:style>
  <w:style w:type="paragraph" w:styleId="Index6">
    <w:name w:val="index 6"/>
    <w:basedOn w:val="Normal"/>
    <w:next w:val="Normal"/>
    <w:rsid w:val="0045578F"/>
    <w:pPr>
      <w:tabs>
        <w:tab w:val="left" w:pos="1134"/>
        <w:tab w:val="left" w:pos="1871"/>
        <w:tab w:val="left" w:pos="2268"/>
      </w:tabs>
      <w:overflowPunct/>
      <w:autoSpaceDE/>
      <w:autoSpaceDN/>
      <w:adjustRightInd/>
      <w:ind w:left="1415" w:right="1415"/>
      <w:textAlignment w:val="auto"/>
    </w:pPr>
    <w:rPr>
      <w:lang w:eastAsia="en-US"/>
    </w:rPr>
  </w:style>
  <w:style w:type="paragraph" w:styleId="Index5">
    <w:name w:val="index 5"/>
    <w:basedOn w:val="Normal"/>
    <w:next w:val="Normal"/>
    <w:rsid w:val="0045578F"/>
    <w:pPr>
      <w:tabs>
        <w:tab w:val="left" w:pos="1134"/>
        <w:tab w:val="left" w:pos="1871"/>
        <w:tab w:val="left" w:pos="2268"/>
      </w:tabs>
      <w:overflowPunct/>
      <w:autoSpaceDE/>
      <w:autoSpaceDN/>
      <w:adjustRightInd/>
      <w:ind w:left="1132" w:right="1132"/>
      <w:textAlignment w:val="auto"/>
    </w:pPr>
    <w:rPr>
      <w:lang w:eastAsia="en-US"/>
    </w:rPr>
  </w:style>
  <w:style w:type="paragraph" w:styleId="Index4">
    <w:name w:val="index 4"/>
    <w:basedOn w:val="Normal"/>
    <w:next w:val="Normal"/>
    <w:rsid w:val="0045578F"/>
    <w:pPr>
      <w:tabs>
        <w:tab w:val="left" w:pos="1134"/>
        <w:tab w:val="left" w:pos="1871"/>
        <w:tab w:val="left" w:pos="2268"/>
      </w:tabs>
      <w:overflowPunct/>
      <w:autoSpaceDE/>
      <w:autoSpaceDN/>
      <w:adjustRightInd/>
      <w:ind w:left="849" w:right="849"/>
      <w:textAlignment w:val="auto"/>
    </w:pPr>
    <w:rPr>
      <w:lang w:eastAsia="en-US"/>
    </w:rPr>
  </w:style>
  <w:style w:type="paragraph" w:styleId="IndexHeading">
    <w:name w:val="index heading"/>
    <w:basedOn w:val="Normal"/>
    <w:next w:val="Index1"/>
    <w:rsid w:val="0045578F"/>
    <w:pPr>
      <w:tabs>
        <w:tab w:val="left" w:pos="1134"/>
        <w:tab w:val="left" w:pos="1871"/>
        <w:tab w:val="left" w:pos="2268"/>
      </w:tabs>
      <w:overflowPunct/>
      <w:autoSpaceDE/>
      <w:autoSpaceDN/>
      <w:adjustRightInd/>
      <w:textAlignment w:val="auto"/>
    </w:pPr>
    <w:rPr>
      <w:lang w:eastAsia="en-US"/>
    </w:rPr>
  </w:style>
  <w:style w:type="character" w:customStyle="1" w:styleId="NormalaftertitleChar0">
    <w:name w:val="Normal after title Char"/>
    <w:basedOn w:val="DefaultParagraphFont"/>
    <w:link w:val="Normalaftertitle0"/>
    <w:rsid w:val="0045578F"/>
    <w:rPr>
      <w:rFonts w:ascii="Times New Roman" w:eastAsiaTheme="minorEastAsia" w:hAnsi="Times New Roman" w:cs="Traditional Arabic"/>
      <w:sz w:val="22"/>
      <w:szCs w:val="30"/>
      <w:lang w:bidi="ar-SY"/>
    </w:rPr>
  </w:style>
  <w:style w:type="paragraph" w:styleId="TOC9">
    <w:name w:val="toc 9"/>
    <w:basedOn w:val="TOC4"/>
    <w:uiPriority w:val="39"/>
    <w:rsid w:val="0045578F"/>
    <w:pPr>
      <w:tabs>
        <w:tab w:val="clear" w:pos="8788"/>
        <w:tab w:val="clear" w:pos="9497"/>
        <w:tab w:val="left" w:pos="1417"/>
        <w:tab w:val="left" w:pos="1871"/>
        <w:tab w:val="left" w:pos="2126"/>
        <w:tab w:val="left" w:pos="2268"/>
        <w:tab w:val="left" w:leader="dot" w:pos="8789"/>
        <w:tab w:val="right" w:pos="9639"/>
      </w:tabs>
      <w:overflowPunct/>
      <w:autoSpaceDE/>
      <w:autoSpaceDN/>
      <w:adjustRightInd/>
      <w:spacing w:before="80"/>
      <w:ind w:left="2127" w:hanging="709"/>
      <w:textAlignment w:val="auto"/>
    </w:pPr>
    <w:rPr>
      <w:lang w:eastAsia="en-US" w:bidi="ar-SA"/>
    </w:rPr>
  </w:style>
  <w:style w:type="paragraph" w:styleId="List5">
    <w:name w:val="List 5"/>
    <w:basedOn w:val="Normal"/>
    <w:rsid w:val="0045578F"/>
    <w:pPr>
      <w:tabs>
        <w:tab w:val="left" w:pos="1134"/>
        <w:tab w:val="left" w:pos="1871"/>
        <w:tab w:val="left" w:pos="2268"/>
      </w:tabs>
      <w:overflowPunct/>
      <w:autoSpaceDE/>
      <w:autoSpaceDN/>
      <w:adjustRightInd/>
      <w:textAlignment w:val="auto"/>
    </w:pPr>
    <w:rPr>
      <w:lang w:eastAsia="en-US"/>
    </w:rPr>
  </w:style>
  <w:style w:type="paragraph" w:customStyle="1" w:styleId="toc0">
    <w:name w:val="toc 0"/>
    <w:basedOn w:val="Normal"/>
    <w:next w:val="Normal"/>
    <w:rsid w:val="0045578F"/>
    <w:pPr>
      <w:tabs>
        <w:tab w:val="left" w:pos="1871"/>
        <w:tab w:val="left" w:pos="2268"/>
      </w:tabs>
      <w:overflowPunct/>
      <w:autoSpaceDE/>
      <w:autoSpaceDN/>
      <w:adjustRightInd/>
      <w:spacing w:line="240" w:lineRule="auto"/>
      <w:ind w:right="-142"/>
      <w:jc w:val="right"/>
      <w:textAlignment w:val="auto"/>
    </w:pPr>
    <w:rPr>
      <w:rFonts w:ascii="Times New Roman Bold" w:hAnsi="Times New Roman Bold"/>
      <w:b/>
      <w:bCs/>
      <w:lang w:eastAsia="en-US"/>
    </w:rPr>
  </w:style>
  <w:style w:type="paragraph" w:customStyle="1" w:styleId="Styletoc0LinespacingExactly14pt">
    <w:name w:val="Style toc 0 + Line spacing:  Exactly 14 pt"/>
    <w:basedOn w:val="Normal"/>
    <w:semiHidden/>
    <w:rsid w:val="0045578F"/>
    <w:pPr>
      <w:tabs>
        <w:tab w:val="left" w:pos="1134"/>
        <w:tab w:val="left" w:pos="1871"/>
        <w:tab w:val="left" w:pos="2268"/>
      </w:tabs>
      <w:overflowPunct/>
      <w:autoSpaceDE/>
      <w:autoSpaceDN/>
      <w:adjustRightInd/>
      <w:spacing w:line="280" w:lineRule="exact"/>
      <w:textAlignment w:val="auto"/>
    </w:pPr>
    <w:rPr>
      <w:rFonts w:ascii="Times New Roman Bold" w:hAnsi="Times New Roman Bold"/>
      <w:bCs/>
      <w:szCs w:val="32"/>
      <w:lang w:eastAsia="en-US"/>
    </w:rPr>
  </w:style>
  <w:style w:type="character" w:customStyle="1" w:styleId="CallChar">
    <w:name w:val="Call Char"/>
    <w:basedOn w:val="DefaultParagraphFont"/>
    <w:link w:val="Call"/>
    <w:locked/>
    <w:rsid w:val="0045578F"/>
    <w:rPr>
      <w:rFonts w:ascii="Times New Roman" w:hAnsi="Times New Roman" w:cs="Traditional Arabic"/>
      <w:i/>
      <w:iCs/>
      <w:sz w:val="22"/>
      <w:szCs w:val="30"/>
      <w:lang w:eastAsia="en-US" w:bidi="ar-EG"/>
    </w:rPr>
  </w:style>
  <w:style w:type="character" w:customStyle="1" w:styleId="enumlev1Char">
    <w:name w:val="enumlev1 Char"/>
    <w:basedOn w:val="DefaultParagraphFont"/>
    <w:link w:val="enumlev1"/>
    <w:rsid w:val="0045578F"/>
    <w:rPr>
      <w:rFonts w:ascii="Times New Roman" w:hAnsi="Times New Roman" w:cs="Traditional Arabic"/>
      <w:sz w:val="22"/>
      <w:szCs w:val="30"/>
      <w:lang w:eastAsia="fr-FR" w:bidi="ar-EG"/>
    </w:rPr>
  </w:style>
  <w:style w:type="character" w:customStyle="1" w:styleId="enumlev2Char">
    <w:name w:val="enumlev2 Char"/>
    <w:basedOn w:val="enumlev1Char"/>
    <w:link w:val="enumlev2"/>
    <w:rsid w:val="0045578F"/>
    <w:rPr>
      <w:rFonts w:ascii="Times New Roman" w:hAnsi="Times New Roman" w:cs="Traditional Arabic"/>
      <w:sz w:val="22"/>
      <w:szCs w:val="30"/>
      <w:lang w:eastAsia="fr-FR" w:bidi="ar-EG"/>
    </w:rPr>
  </w:style>
  <w:style w:type="character" w:customStyle="1" w:styleId="enumlev3Char">
    <w:name w:val="enumlev3 Char"/>
    <w:basedOn w:val="enumlev2Char"/>
    <w:link w:val="enumlev3"/>
    <w:rsid w:val="0045578F"/>
    <w:rPr>
      <w:rFonts w:ascii="Times New Roman" w:hAnsi="Times New Roman" w:cs="Traditional Arabic"/>
      <w:sz w:val="22"/>
      <w:szCs w:val="30"/>
      <w:lang w:eastAsia="fr-FR" w:bidi="ar-EG"/>
    </w:rPr>
  </w:style>
  <w:style w:type="character" w:customStyle="1" w:styleId="Artref">
    <w:name w:val="Art_ref"/>
    <w:rsid w:val="0045578F"/>
    <w:rPr>
      <w:b w:val="0"/>
      <w:bCs/>
    </w:rPr>
  </w:style>
  <w:style w:type="paragraph" w:customStyle="1" w:styleId="Title10">
    <w:name w:val="Title1"/>
    <w:basedOn w:val="Normal"/>
    <w:rsid w:val="0045578F"/>
    <w:pPr>
      <w:tabs>
        <w:tab w:val="left" w:pos="1134"/>
        <w:tab w:val="left" w:pos="1871"/>
        <w:tab w:val="left" w:pos="2268"/>
      </w:tabs>
      <w:overflowPunct/>
      <w:autoSpaceDE/>
      <w:autoSpaceDN/>
      <w:adjustRightInd/>
      <w:spacing w:before="360" w:after="120"/>
      <w:jc w:val="center"/>
      <w:textAlignment w:val="auto"/>
    </w:pPr>
    <w:rPr>
      <w:rFonts w:ascii="Times New Roman Bold" w:hAnsi="Times New Roman Bold"/>
      <w:b/>
      <w:bCs/>
      <w:sz w:val="26"/>
      <w:szCs w:val="36"/>
      <w:lang w:eastAsia="en-US"/>
    </w:rPr>
  </w:style>
  <w:style w:type="paragraph" w:customStyle="1" w:styleId="Proposal">
    <w:name w:val="Proposal"/>
    <w:basedOn w:val="Normal"/>
    <w:next w:val="Normal"/>
    <w:link w:val="ProposalChar"/>
    <w:qFormat/>
    <w:rsid w:val="0045578F"/>
    <w:pPr>
      <w:keepNext/>
      <w:tabs>
        <w:tab w:val="left" w:pos="1134"/>
        <w:tab w:val="left" w:pos="1871"/>
        <w:tab w:val="left" w:pos="2268"/>
      </w:tabs>
      <w:overflowPunct/>
      <w:autoSpaceDE/>
      <w:autoSpaceDN/>
      <w:adjustRightInd/>
      <w:spacing w:before="240"/>
      <w:textAlignment w:val="auto"/>
      <w:outlineLvl w:val="0"/>
    </w:pPr>
    <w:rPr>
      <w:rFonts w:ascii="Times New Roman Bold" w:hAnsi="Times New Roman Bold"/>
      <w:b/>
      <w:bCs/>
      <w:lang w:eastAsia="en-US" w:bidi="ar-EG"/>
    </w:rPr>
  </w:style>
  <w:style w:type="character" w:customStyle="1" w:styleId="ResNoChar">
    <w:name w:val="Res_No Char"/>
    <w:basedOn w:val="DefaultParagraphFont"/>
    <w:link w:val="ResNo"/>
    <w:rsid w:val="0045578F"/>
    <w:rPr>
      <w:rFonts w:ascii="Times New Roman" w:eastAsia="NSimSun" w:hAnsi="Times New Roman" w:cs="Traditional Arabic"/>
      <w:sz w:val="28"/>
      <w:szCs w:val="40"/>
      <w:lang w:eastAsia="fr-FR" w:bidi="ar-EG"/>
    </w:rPr>
  </w:style>
  <w:style w:type="paragraph" w:customStyle="1" w:styleId="HeadingI0">
    <w:name w:val="Heading_I"/>
    <w:basedOn w:val="Normal"/>
    <w:next w:val="Normal"/>
    <w:rsid w:val="0045578F"/>
    <w:pPr>
      <w:keepNext/>
      <w:tabs>
        <w:tab w:val="left" w:pos="1134"/>
        <w:tab w:val="left" w:pos="1871"/>
        <w:tab w:val="left" w:pos="2268"/>
      </w:tabs>
      <w:overflowPunct/>
      <w:autoSpaceDE/>
      <w:autoSpaceDN/>
      <w:adjustRightInd/>
      <w:spacing w:before="180"/>
      <w:textAlignment w:val="auto"/>
    </w:pPr>
    <w:rPr>
      <w:i/>
      <w:iCs/>
      <w:sz w:val="24"/>
      <w:szCs w:val="32"/>
      <w:lang w:eastAsia="en-US"/>
    </w:rPr>
  </w:style>
  <w:style w:type="character" w:customStyle="1" w:styleId="Section1Char">
    <w:name w:val="Section_1 Char"/>
    <w:link w:val="Section1"/>
    <w:rsid w:val="0045578F"/>
    <w:rPr>
      <w:rFonts w:ascii="Times New Roman" w:hAnsi="Times New Roman" w:cs="Traditional Arabic"/>
      <w:b/>
      <w:sz w:val="22"/>
      <w:szCs w:val="30"/>
      <w:lang w:eastAsia="fr-FR"/>
    </w:rPr>
  </w:style>
  <w:style w:type="paragraph" w:customStyle="1" w:styleId="Reasons">
    <w:name w:val="Reasons"/>
    <w:basedOn w:val="Normal"/>
    <w:next w:val="Normal"/>
    <w:link w:val="ReasonsChar"/>
    <w:rsid w:val="0045578F"/>
    <w:pPr>
      <w:tabs>
        <w:tab w:val="left" w:pos="1134"/>
        <w:tab w:val="left" w:pos="1871"/>
        <w:tab w:val="left" w:pos="2268"/>
      </w:tabs>
      <w:overflowPunct/>
      <w:autoSpaceDE/>
      <w:autoSpaceDN/>
      <w:adjustRightInd/>
      <w:textAlignment w:val="auto"/>
    </w:pPr>
    <w:rPr>
      <w:b/>
      <w:bCs/>
      <w:lang w:eastAsia="en-US"/>
    </w:rPr>
  </w:style>
  <w:style w:type="character" w:customStyle="1" w:styleId="ReasonsChar">
    <w:name w:val="Reasons Char"/>
    <w:basedOn w:val="DefaultParagraphFont"/>
    <w:link w:val="Reasons"/>
    <w:rsid w:val="0045578F"/>
    <w:rPr>
      <w:rFonts w:ascii="Times New Roman" w:hAnsi="Times New Roman" w:cs="Traditional Arabic"/>
      <w:b/>
      <w:bCs/>
      <w:sz w:val="22"/>
      <w:szCs w:val="30"/>
      <w:lang w:eastAsia="en-US"/>
    </w:rPr>
  </w:style>
  <w:style w:type="paragraph" w:customStyle="1" w:styleId="TableNo0">
    <w:name w:val="Table_No"/>
    <w:basedOn w:val="Normal"/>
    <w:next w:val="Normal"/>
    <w:link w:val="TableNoChar"/>
    <w:qFormat/>
    <w:rsid w:val="0045578F"/>
    <w:pPr>
      <w:keepNext/>
      <w:tabs>
        <w:tab w:val="left" w:pos="1134"/>
        <w:tab w:val="left" w:pos="1871"/>
        <w:tab w:val="left" w:pos="2268"/>
      </w:tabs>
      <w:overflowPunct/>
      <w:autoSpaceDE/>
      <w:autoSpaceDN/>
      <w:adjustRightInd/>
      <w:spacing w:before="240"/>
      <w:jc w:val="center"/>
      <w:textAlignment w:val="auto"/>
    </w:pPr>
    <w:rPr>
      <w:lang w:eastAsia="en-US"/>
    </w:rPr>
  </w:style>
  <w:style w:type="paragraph" w:customStyle="1" w:styleId="LOGO">
    <w:name w:val="LOGO"/>
    <w:qFormat/>
    <w:rsid w:val="0045578F"/>
    <w:pPr>
      <w:framePr w:hSpace="180" w:wrap="around" w:hAnchor="text" w:xAlign="right" w:y="-394"/>
      <w:bidi/>
      <w:spacing w:before="240" w:line="156" w:lineRule="auto"/>
    </w:pPr>
    <w:rPr>
      <w:rFonts w:ascii="Verdana Bold" w:hAnsi="Verdana Bold" w:cs="Traditional Arabic"/>
      <w:b/>
      <w:bCs/>
      <w:sz w:val="27"/>
      <w:szCs w:val="40"/>
      <w:lang w:eastAsia="en-US" w:bidi="ar-EG"/>
    </w:rPr>
  </w:style>
  <w:style w:type="paragraph" w:customStyle="1" w:styleId="Adress">
    <w:name w:val="Adress"/>
    <w:qFormat/>
    <w:rsid w:val="0045578F"/>
    <w:pPr>
      <w:framePr w:hSpace="180" w:wrap="around" w:hAnchor="text" w:xAlign="right" w:y="-394"/>
      <w:bidi/>
      <w:spacing w:before="60" w:line="168" w:lineRule="auto"/>
    </w:pPr>
    <w:rPr>
      <w:rFonts w:ascii="Verdana Bold" w:hAnsi="Verdana Bold" w:cs="Traditional Arabic"/>
      <w:b/>
      <w:bCs/>
      <w:sz w:val="19"/>
      <w:szCs w:val="30"/>
      <w:lang w:eastAsia="en-US" w:bidi="ar-EG"/>
    </w:rPr>
  </w:style>
  <w:style w:type="paragraph" w:customStyle="1" w:styleId="AnnexNo0">
    <w:name w:val="Annex_No"/>
    <w:basedOn w:val="Normal"/>
    <w:qFormat/>
    <w:rsid w:val="0045578F"/>
    <w:pPr>
      <w:keepNext/>
      <w:tabs>
        <w:tab w:val="left" w:pos="567"/>
        <w:tab w:val="left" w:pos="1134"/>
        <w:tab w:val="left" w:pos="1701"/>
        <w:tab w:val="left" w:pos="1871"/>
        <w:tab w:val="left" w:pos="2268"/>
        <w:tab w:val="left" w:pos="2835"/>
      </w:tabs>
      <w:spacing w:before="480"/>
      <w:jc w:val="center"/>
    </w:pPr>
    <w:rPr>
      <w:sz w:val="28"/>
      <w:szCs w:val="40"/>
      <w:lang w:val="en-GB" w:eastAsia="en-US" w:bidi="ar-EG"/>
    </w:rPr>
  </w:style>
  <w:style w:type="character" w:customStyle="1" w:styleId="AnnextitleChar">
    <w:name w:val="Annex_title Char"/>
    <w:basedOn w:val="DefaultParagraphFont"/>
    <w:link w:val="Annextitle"/>
    <w:rsid w:val="0045578F"/>
    <w:rPr>
      <w:rFonts w:ascii="Times New Roman Bold" w:hAnsi="Times New Roman Bold" w:cs="Traditional Arabic"/>
      <w:b/>
      <w:bCs/>
      <w:sz w:val="28"/>
      <w:szCs w:val="40"/>
      <w:lang w:eastAsia="fr-FR" w:bidi="ar-EG"/>
    </w:rPr>
  </w:style>
  <w:style w:type="paragraph" w:customStyle="1" w:styleId="Appendixtitle">
    <w:name w:val="Appendix_title"/>
    <w:basedOn w:val="Annextitle"/>
    <w:next w:val="Normal"/>
    <w:rsid w:val="0045578F"/>
    <w:pPr>
      <w:keepLines w:val="0"/>
      <w:tabs>
        <w:tab w:val="left" w:pos="567"/>
        <w:tab w:val="left" w:pos="1134"/>
        <w:tab w:val="left" w:pos="1701"/>
        <w:tab w:val="left" w:pos="1871"/>
        <w:tab w:val="left" w:pos="2268"/>
        <w:tab w:val="left" w:pos="2835"/>
      </w:tabs>
      <w:spacing w:before="240" w:after="0"/>
    </w:pPr>
    <w:rPr>
      <w:rFonts w:ascii="Times New Roman" w:hAnsi="Times New Roman"/>
      <w:lang w:eastAsia="en-US" w:bidi="ar-SA"/>
    </w:rPr>
  </w:style>
  <w:style w:type="character" w:customStyle="1" w:styleId="RestitleChar">
    <w:name w:val="Res_title Char"/>
    <w:basedOn w:val="AnnextitleChar"/>
    <w:link w:val="Restitle"/>
    <w:rsid w:val="0045578F"/>
    <w:rPr>
      <w:rFonts w:ascii="Times New Roman Bold" w:eastAsia="NSimSun" w:hAnsi="Times New Roman Bold" w:cs="Traditional Arabic"/>
      <w:b/>
      <w:bCs/>
      <w:sz w:val="28"/>
      <w:szCs w:val="40"/>
      <w:lang w:eastAsia="fr-FR" w:bidi="ar-EG"/>
    </w:rPr>
  </w:style>
  <w:style w:type="paragraph" w:customStyle="1" w:styleId="Normalend">
    <w:name w:val="Normal_end"/>
    <w:basedOn w:val="Normal"/>
    <w:qFormat/>
    <w:rsid w:val="0045578F"/>
    <w:pPr>
      <w:tabs>
        <w:tab w:val="left" w:pos="1134"/>
        <w:tab w:val="left" w:pos="1871"/>
        <w:tab w:val="left" w:pos="2268"/>
      </w:tabs>
      <w:overflowPunct/>
      <w:autoSpaceDE/>
      <w:autoSpaceDN/>
      <w:adjustRightInd/>
      <w:spacing w:before="0" w:line="240" w:lineRule="auto"/>
      <w:textAlignment w:val="auto"/>
    </w:pPr>
    <w:rPr>
      <w:lang w:eastAsia="en-US" w:bidi="ar-EG"/>
    </w:rPr>
  </w:style>
  <w:style w:type="paragraph" w:customStyle="1" w:styleId="AppendixNo">
    <w:name w:val="Appendix_No"/>
    <w:basedOn w:val="AnnexNo0"/>
    <w:qFormat/>
    <w:rsid w:val="0045578F"/>
  </w:style>
  <w:style w:type="paragraph" w:customStyle="1" w:styleId="DecisionNoTitle">
    <w:name w:val="Decision_No&amp;Title"/>
    <w:basedOn w:val="Normal"/>
    <w:qFormat/>
    <w:rsid w:val="0045578F"/>
    <w:pPr>
      <w:tabs>
        <w:tab w:val="left" w:pos="567"/>
        <w:tab w:val="left" w:pos="1134"/>
        <w:tab w:val="left" w:pos="1701"/>
        <w:tab w:val="left" w:pos="1871"/>
        <w:tab w:val="left" w:pos="2268"/>
        <w:tab w:val="left" w:pos="2835"/>
      </w:tabs>
      <w:spacing w:before="240"/>
      <w:jc w:val="center"/>
    </w:pPr>
    <w:rPr>
      <w:b/>
      <w:bCs/>
      <w:sz w:val="28"/>
      <w:szCs w:val="40"/>
      <w:lang w:eastAsia="en-US"/>
    </w:rPr>
  </w:style>
  <w:style w:type="paragraph" w:customStyle="1" w:styleId="DecisionNo">
    <w:name w:val="Decision_No"/>
    <w:basedOn w:val="Normal"/>
    <w:qFormat/>
    <w:rsid w:val="0045578F"/>
    <w:pPr>
      <w:keepNext/>
      <w:tabs>
        <w:tab w:val="left" w:pos="567"/>
        <w:tab w:val="left" w:pos="1134"/>
        <w:tab w:val="left" w:pos="1701"/>
        <w:tab w:val="left" w:pos="1871"/>
        <w:tab w:val="left" w:pos="2268"/>
        <w:tab w:val="left" w:pos="2835"/>
      </w:tabs>
      <w:spacing w:before="480"/>
      <w:jc w:val="center"/>
    </w:pPr>
    <w:rPr>
      <w:sz w:val="28"/>
      <w:szCs w:val="40"/>
      <w:lang w:val="en-GB" w:eastAsia="en-US" w:bidi="ar-EG"/>
    </w:rPr>
  </w:style>
  <w:style w:type="paragraph" w:customStyle="1" w:styleId="Decisiontitle">
    <w:name w:val="Decision_title"/>
    <w:basedOn w:val="Normal"/>
    <w:qFormat/>
    <w:rsid w:val="0045578F"/>
    <w:pPr>
      <w:keepNext/>
      <w:tabs>
        <w:tab w:val="left" w:pos="567"/>
        <w:tab w:val="left" w:pos="1134"/>
        <w:tab w:val="left" w:pos="1701"/>
        <w:tab w:val="left" w:pos="1871"/>
        <w:tab w:val="left" w:pos="2268"/>
        <w:tab w:val="left" w:pos="2835"/>
      </w:tabs>
      <w:spacing w:before="240"/>
      <w:jc w:val="center"/>
    </w:pPr>
    <w:rPr>
      <w:b/>
      <w:bCs/>
      <w:sz w:val="28"/>
      <w:szCs w:val="40"/>
      <w:lang w:eastAsia="en-US"/>
    </w:rPr>
  </w:style>
  <w:style w:type="paragraph" w:customStyle="1" w:styleId="AnnexRef">
    <w:name w:val="Annex_Ref"/>
    <w:qFormat/>
    <w:rsid w:val="0045578F"/>
    <w:pPr>
      <w:bidi/>
      <w:spacing w:before="480" w:line="192" w:lineRule="auto"/>
    </w:pPr>
    <w:rPr>
      <w:rFonts w:ascii="Times New Roman" w:hAnsi="Times New Roman" w:cs="Traditional Arabic"/>
      <w:b/>
      <w:bCs/>
      <w:sz w:val="22"/>
      <w:szCs w:val="30"/>
      <w:lang w:eastAsia="en-US" w:bidi="ar-SY"/>
    </w:rPr>
  </w:style>
  <w:style w:type="paragraph" w:customStyle="1" w:styleId="Figuretitle0">
    <w:name w:val="Figure_title"/>
    <w:link w:val="FiguretitleChar"/>
    <w:qFormat/>
    <w:rsid w:val="0045578F"/>
    <w:pPr>
      <w:keepNext/>
      <w:keepLines/>
      <w:bidi/>
      <w:spacing w:before="120" w:after="120"/>
      <w:jc w:val="center"/>
    </w:pPr>
    <w:rPr>
      <w:rFonts w:ascii="Times New Roman Bold" w:hAnsi="Times New Roman Bold" w:cs="Traditional Arabic"/>
      <w:b/>
      <w:bCs/>
      <w:sz w:val="22"/>
      <w:szCs w:val="30"/>
      <w:lang w:eastAsia="en-US" w:bidi="ar-EG"/>
    </w:rPr>
  </w:style>
  <w:style w:type="paragraph" w:styleId="List">
    <w:name w:val="List"/>
    <w:basedOn w:val="Normal"/>
    <w:semiHidden/>
    <w:rsid w:val="0045578F"/>
    <w:pPr>
      <w:tabs>
        <w:tab w:val="left" w:pos="1134"/>
        <w:tab w:val="left" w:pos="1871"/>
        <w:tab w:val="left" w:pos="2268"/>
      </w:tabs>
      <w:overflowPunct/>
      <w:autoSpaceDE/>
      <w:autoSpaceDN/>
      <w:adjustRightInd/>
      <w:textAlignment w:val="auto"/>
    </w:pPr>
    <w:rPr>
      <w:lang w:eastAsia="en-US"/>
    </w:rPr>
  </w:style>
  <w:style w:type="paragraph" w:styleId="ListBullet5">
    <w:name w:val="List Bullet 5"/>
    <w:basedOn w:val="Normal"/>
    <w:rsid w:val="0045578F"/>
    <w:pPr>
      <w:tabs>
        <w:tab w:val="left" w:pos="1134"/>
        <w:tab w:val="left" w:pos="1871"/>
        <w:tab w:val="left" w:pos="2268"/>
      </w:tabs>
      <w:overflowPunct/>
      <w:autoSpaceDE/>
      <w:autoSpaceDN/>
      <w:adjustRightInd/>
      <w:textAlignment w:val="auto"/>
    </w:pPr>
    <w:rPr>
      <w:lang w:eastAsia="en-US"/>
    </w:rPr>
  </w:style>
  <w:style w:type="paragraph" w:styleId="List3">
    <w:name w:val="List 3"/>
    <w:basedOn w:val="Normal"/>
    <w:semiHidden/>
    <w:rsid w:val="0045578F"/>
    <w:pPr>
      <w:tabs>
        <w:tab w:val="left" w:pos="1134"/>
        <w:tab w:val="left" w:pos="1871"/>
        <w:tab w:val="left" w:pos="2268"/>
      </w:tabs>
      <w:overflowPunct/>
      <w:autoSpaceDE/>
      <w:autoSpaceDN/>
      <w:adjustRightInd/>
      <w:textAlignment w:val="auto"/>
    </w:pPr>
    <w:rPr>
      <w:lang w:eastAsia="en-US"/>
    </w:rPr>
  </w:style>
  <w:style w:type="paragraph" w:styleId="ListContinue">
    <w:name w:val="List Continue"/>
    <w:basedOn w:val="ListBullet5"/>
    <w:rsid w:val="0045578F"/>
  </w:style>
  <w:style w:type="paragraph" w:styleId="ListBullet">
    <w:name w:val="List Bullet"/>
    <w:basedOn w:val="List5"/>
    <w:rsid w:val="0045578F"/>
  </w:style>
  <w:style w:type="paragraph" w:styleId="ListNumber">
    <w:name w:val="List Number"/>
    <w:basedOn w:val="Normal"/>
    <w:rsid w:val="0045578F"/>
    <w:pPr>
      <w:tabs>
        <w:tab w:val="left" w:pos="1134"/>
        <w:tab w:val="left" w:pos="1871"/>
        <w:tab w:val="left" w:pos="2268"/>
      </w:tabs>
      <w:overflowPunct/>
      <w:autoSpaceDE/>
      <w:autoSpaceDN/>
      <w:adjustRightInd/>
      <w:textAlignment w:val="auto"/>
    </w:pPr>
    <w:rPr>
      <w:lang w:eastAsia="en-US"/>
    </w:rPr>
  </w:style>
  <w:style w:type="paragraph" w:styleId="ListNumber4">
    <w:name w:val="List Number 4"/>
    <w:basedOn w:val="Normal"/>
    <w:rsid w:val="0045578F"/>
    <w:pPr>
      <w:tabs>
        <w:tab w:val="left" w:pos="1134"/>
        <w:tab w:val="num" w:pos="1209"/>
        <w:tab w:val="left" w:pos="1871"/>
        <w:tab w:val="left" w:pos="2268"/>
      </w:tabs>
      <w:overflowPunct/>
      <w:autoSpaceDE/>
      <w:autoSpaceDN/>
      <w:adjustRightInd/>
      <w:ind w:left="1209" w:hanging="360"/>
      <w:contextualSpacing/>
      <w:textAlignment w:val="auto"/>
    </w:pPr>
    <w:rPr>
      <w:lang w:eastAsia="en-US"/>
    </w:rPr>
  </w:style>
  <w:style w:type="paragraph" w:styleId="ListNumber5">
    <w:name w:val="List Number 5"/>
    <w:basedOn w:val="Normal"/>
    <w:rsid w:val="0045578F"/>
    <w:pPr>
      <w:tabs>
        <w:tab w:val="left" w:pos="1134"/>
        <w:tab w:val="num" w:pos="1492"/>
        <w:tab w:val="left" w:pos="1871"/>
        <w:tab w:val="left" w:pos="2268"/>
      </w:tabs>
      <w:overflowPunct/>
      <w:autoSpaceDE/>
      <w:autoSpaceDN/>
      <w:adjustRightInd/>
      <w:ind w:left="1492" w:hanging="360"/>
      <w:contextualSpacing/>
      <w:textAlignment w:val="auto"/>
    </w:pPr>
    <w:rPr>
      <w:lang w:eastAsia="en-US"/>
    </w:rPr>
  </w:style>
  <w:style w:type="paragraph" w:styleId="ListParagraph">
    <w:name w:val="List Paragraph"/>
    <w:basedOn w:val="Normal"/>
    <w:qFormat/>
    <w:rsid w:val="0045578F"/>
    <w:pPr>
      <w:tabs>
        <w:tab w:val="left" w:pos="1134"/>
        <w:tab w:val="left" w:pos="1871"/>
        <w:tab w:val="left" w:pos="2268"/>
      </w:tabs>
      <w:overflowPunct/>
      <w:autoSpaceDE/>
      <w:autoSpaceDN/>
      <w:adjustRightInd/>
      <w:ind w:left="720"/>
      <w:contextualSpacing/>
      <w:textAlignment w:val="auto"/>
    </w:pPr>
    <w:rPr>
      <w:lang w:eastAsia="en-US"/>
    </w:rPr>
  </w:style>
  <w:style w:type="paragraph" w:customStyle="1" w:styleId="Logo-1">
    <w:name w:val="Logo-1"/>
    <w:basedOn w:val="LOGO"/>
    <w:qFormat/>
    <w:rsid w:val="0045578F"/>
    <w:pPr>
      <w:framePr w:wrap="around"/>
    </w:pPr>
  </w:style>
  <w:style w:type="paragraph" w:customStyle="1" w:styleId="Dash">
    <w:name w:val="Dash"/>
    <w:basedOn w:val="Normal"/>
    <w:qFormat/>
    <w:rsid w:val="0045578F"/>
    <w:pPr>
      <w:tabs>
        <w:tab w:val="left" w:pos="1134"/>
        <w:tab w:val="left" w:pos="1871"/>
        <w:tab w:val="left" w:pos="2268"/>
      </w:tabs>
      <w:overflowPunct/>
      <w:autoSpaceDE/>
      <w:autoSpaceDN/>
      <w:adjustRightInd/>
      <w:spacing w:before="600"/>
      <w:jc w:val="center"/>
      <w:textAlignment w:val="auto"/>
    </w:pPr>
    <w:rPr>
      <w:bCs/>
      <w:noProof/>
      <w:lang w:eastAsia="en-US" w:bidi="ar-EG"/>
    </w:rPr>
  </w:style>
  <w:style w:type="paragraph" w:customStyle="1" w:styleId="Tablefin">
    <w:name w:val="Table_fin"/>
    <w:basedOn w:val="Normal"/>
    <w:rsid w:val="0045578F"/>
    <w:pPr>
      <w:tabs>
        <w:tab w:val="left" w:pos="1871"/>
        <w:tab w:val="left" w:pos="2268"/>
      </w:tabs>
      <w:bidi w:val="0"/>
      <w:spacing w:before="0" w:line="240" w:lineRule="auto"/>
    </w:pPr>
    <w:rPr>
      <w:rFonts w:cs="Times New Roman"/>
      <w:sz w:val="12"/>
      <w:szCs w:val="20"/>
      <w:lang w:val="fr-FR" w:eastAsia="en-US"/>
    </w:rPr>
  </w:style>
  <w:style w:type="paragraph" w:customStyle="1" w:styleId="Agendaitem">
    <w:name w:val="Agenda_item"/>
    <w:qFormat/>
    <w:rsid w:val="0045578F"/>
    <w:pPr>
      <w:bidi/>
      <w:jc w:val="center"/>
    </w:pPr>
    <w:rPr>
      <w:rFonts w:ascii="Times New Roman" w:hAnsi="Times New Roman" w:cs="Traditional Arabic"/>
      <w:sz w:val="28"/>
      <w:szCs w:val="40"/>
      <w:lang w:val="en-GB" w:eastAsia="en-US" w:bidi="ar-EG"/>
    </w:rPr>
  </w:style>
  <w:style w:type="paragraph" w:customStyle="1" w:styleId="subsection1">
    <w:name w:val="subsection_1‎"/>
    <w:basedOn w:val="Section1"/>
    <w:qFormat/>
    <w:rsid w:val="0045578F"/>
    <w:pPr>
      <w:keepNext/>
      <w:tabs>
        <w:tab w:val="left" w:pos="567"/>
        <w:tab w:val="left" w:pos="1134"/>
        <w:tab w:val="left" w:pos="1701"/>
        <w:tab w:val="left" w:pos="1871"/>
        <w:tab w:val="left" w:pos="2268"/>
        <w:tab w:val="left" w:pos="2835"/>
      </w:tabs>
      <w:spacing w:before="240"/>
    </w:pPr>
    <w:rPr>
      <w:rFonts w:ascii="Times New Roman Bold" w:hAnsi="Times New Roman Bold"/>
      <w:bCs/>
      <w:sz w:val="24"/>
      <w:szCs w:val="32"/>
      <w:lang w:eastAsia="en-US" w:bidi="ar-EG"/>
    </w:rPr>
  </w:style>
  <w:style w:type="character" w:customStyle="1" w:styleId="TablelegendChar">
    <w:name w:val="Table_legend Char"/>
    <w:link w:val="Tablelegend"/>
    <w:rsid w:val="0045578F"/>
    <w:rPr>
      <w:rFonts w:ascii="Times New Roman" w:hAnsi="Times New Roman" w:cs="Traditional Arabic"/>
      <w:sz w:val="22"/>
      <w:szCs w:val="30"/>
      <w:lang w:eastAsia="fr-FR"/>
    </w:rPr>
  </w:style>
  <w:style w:type="paragraph" w:customStyle="1" w:styleId="Section3">
    <w:name w:val="Section_3‎"/>
    <w:qFormat/>
    <w:rsid w:val="0045578F"/>
    <w:pPr>
      <w:jc w:val="center"/>
    </w:pPr>
    <w:rPr>
      <w:rFonts w:ascii="Times New Roman" w:hAnsi="Times New Roman" w:cs="Traditional Arabic"/>
      <w:sz w:val="24"/>
      <w:szCs w:val="32"/>
      <w:lang w:eastAsia="en-US" w:bidi="ar-EG"/>
    </w:rPr>
  </w:style>
  <w:style w:type="paragraph" w:customStyle="1" w:styleId="Chapno0">
    <w:name w:val="Chap_no"/>
    <w:basedOn w:val="Normal"/>
    <w:qFormat/>
    <w:rsid w:val="0045578F"/>
    <w:pPr>
      <w:tabs>
        <w:tab w:val="left" w:pos="1871"/>
        <w:tab w:val="left" w:pos="2268"/>
      </w:tabs>
      <w:spacing w:before="480"/>
      <w:jc w:val="center"/>
    </w:pPr>
    <w:rPr>
      <w:sz w:val="28"/>
      <w:szCs w:val="40"/>
      <w:lang w:val="en-GB" w:eastAsia="en-US" w:bidi="ar-EG"/>
    </w:rPr>
  </w:style>
  <w:style w:type="paragraph" w:customStyle="1" w:styleId="ApptoAnnex">
    <w:name w:val="App_to_Annex"/>
    <w:basedOn w:val="AppendixNo"/>
    <w:qFormat/>
    <w:rsid w:val="0045578F"/>
    <w:pPr>
      <w:framePr w:hSpace="180" w:wrap="around" w:vAnchor="page" w:hAnchor="text" w:xAlign="right" w:y="721"/>
    </w:pPr>
  </w:style>
  <w:style w:type="paragraph" w:customStyle="1" w:styleId="AppArttitle">
    <w:name w:val="App_Art_title"/>
    <w:basedOn w:val="Arttitle"/>
    <w:next w:val="Normalaftertitle0"/>
    <w:qFormat/>
    <w:rsid w:val="0045578F"/>
    <w:pPr>
      <w:keepNext w:val="0"/>
      <w:keepLines w:val="0"/>
      <w:overflowPunct/>
      <w:autoSpaceDE/>
      <w:autoSpaceDN/>
      <w:adjustRightInd/>
      <w:textAlignment w:val="auto"/>
    </w:pPr>
    <w:rPr>
      <w:rFonts w:ascii="Times New Roman" w:hAnsi="Times New Roman"/>
      <w:bCs/>
      <w:sz w:val="28"/>
      <w:szCs w:val="40"/>
      <w:lang w:eastAsia="en-US" w:bidi="ar-EG"/>
    </w:rPr>
  </w:style>
  <w:style w:type="paragraph" w:customStyle="1" w:styleId="AppArtNo">
    <w:name w:val="App_Art_No"/>
    <w:basedOn w:val="ArtNo"/>
    <w:next w:val="AppArttitle"/>
    <w:qFormat/>
    <w:rsid w:val="0045578F"/>
    <w:pPr>
      <w:keepNext w:val="0"/>
      <w:keepLines w:val="0"/>
      <w:overflowPunct/>
      <w:autoSpaceDE/>
      <w:autoSpaceDN/>
      <w:adjustRightInd/>
      <w:textAlignment w:val="auto"/>
    </w:pPr>
    <w:rPr>
      <w:caps w:val="0"/>
      <w:sz w:val="28"/>
      <w:szCs w:val="40"/>
      <w:lang w:eastAsia="en-US" w:bidi="ar-EG"/>
    </w:rPr>
  </w:style>
  <w:style w:type="paragraph" w:customStyle="1" w:styleId="Volumetitle">
    <w:name w:val="Volume_title"/>
    <w:basedOn w:val="ArtNo"/>
    <w:qFormat/>
    <w:rsid w:val="0045578F"/>
    <w:pPr>
      <w:keepNext w:val="0"/>
      <w:keepLines w:val="0"/>
      <w:overflowPunct/>
      <w:autoSpaceDE/>
      <w:autoSpaceDN/>
      <w:adjustRightInd/>
      <w:textAlignment w:val="auto"/>
    </w:pPr>
    <w:rPr>
      <w:caps w:val="0"/>
      <w:sz w:val="28"/>
      <w:szCs w:val="40"/>
      <w:lang w:eastAsia="en-US" w:bidi="ar-EG"/>
    </w:rPr>
  </w:style>
  <w:style w:type="paragraph" w:customStyle="1" w:styleId="Part1">
    <w:name w:val="Part_1"/>
    <w:basedOn w:val="Parttitle"/>
    <w:qFormat/>
    <w:rsid w:val="0045578F"/>
    <w:pPr>
      <w:keepLines w:val="0"/>
      <w:tabs>
        <w:tab w:val="left" w:pos="1871"/>
        <w:tab w:val="left" w:pos="1928"/>
        <w:tab w:val="left" w:pos="2268"/>
        <w:tab w:val="left" w:pos="2495"/>
        <w:tab w:val="center" w:pos="4820"/>
      </w:tabs>
      <w:overflowPunct/>
      <w:autoSpaceDE/>
      <w:autoSpaceDN/>
      <w:adjustRightInd/>
      <w:spacing w:after="0"/>
      <w:textAlignment w:val="auto"/>
    </w:pPr>
    <w:rPr>
      <w:bCs/>
      <w:sz w:val="24"/>
      <w:szCs w:val="32"/>
      <w:lang w:eastAsia="en-US" w:bidi="ar-EG"/>
    </w:rPr>
  </w:style>
  <w:style w:type="paragraph" w:customStyle="1" w:styleId="Committee">
    <w:name w:val="Committee"/>
    <w:basedOn w:val="Normal"/>
    <w:qFormat/>
    <w:rsid w:val="0045578F"/>
    <w:pPr>
      <w:framePr w:hSpace="180" w:wrap="around" w:hAnchor="margin" w:y="-675"/>
      <w:tabs>
        <w:tab w:val="left" w:pos="851"/>
        <w:tab w:val="left" w:pos="1134"/>
        <w:tab w:val="left" w:pos="1871"/>
        <w:tab w:val="left" w:pos="2268"/>
      </w:tabs>
      <w:bidi w:val="0"/>
      <w:spacing w:before="0" w:line="240" w:lineRule="atLeast"/>
      <w:jc w:val="left"/>
    </w:pPr>
    <w:rPr>
      <w:rFonts w:asciiTheme="minorHAnsi" w:hAnsiTheme="minorHAnsi" w:cstheme="minorHAnsi"/>
      <w:b/>
      <w:sz w:val="24"/>
      <w:szCs w:val="24"/>
      <w:lang w:val="en-GB" w:eastAsia="en-US"/>
    </w:rPr>
  </w:style>
  <w:style w:type="paragraph" w:customStyle="1" w:styleId="Headingsplit">
    <w:name w:val="Heading_split"/>
    <w:basedOn w:val="Heading3"/>
    <w:next w:val="Normal"/>
    <w:qFormat/>
    <w:rsid w:val="0045578F"/>
    <w:pPr>
      <w:tabs>
        <w:tab w:val="left" w:pos="1134"/>
        <w:tab w:val="left" w:pos="1701"/>
        <w:tab w:val="left" w:pos="1871"/>
        <w:tab w:val="left" w:pos="2268"/>
        <w:tab w:val="left" w:pos="2835"/>
      </w:tabs>
      <w:spacing w:before="160"/>
      <w:ind w:left="0" w:firstLine="0"/>
      <w:outlineLvl w:val="0"/>
    </w:pPr>
    <w:rPr>
      <w:rFonts w:ascii="Times New Roman italic" w:hAnsi="Times New Roman italic"/>
      <w:b w:val="0"/>
      <w:bCs w:val="0"/>
      <w:i/>
      <w:iCs/>
      <w:position w:val="2"/>
      <w:lang w:val="en-GB" w:eastAsia="en-US" w:bidi="ar-EG"/>
    </w:rPr>
  </w:style>
  <w:style w:type="character" w:customStyle="1" w:styleId="Provsplit">
    <w:name w:val="Prov_split"/>
    <w:basedOn w:val="DefaultParagraphFont"/>
    <w:qFormat/>
    <w:rsid w:val="0045578F"/>
    <w:rPr>
      <w:rFonts w:ascii="Times New Roman" w:hAnsi="Times New Roman"/>
      <w:b w:val="0"/>
    </w:rPr>
  </w:style>
  <w:style w:type="paragraph" w:customStyle="1" w:styleId="Methodheading1">
    <w:name w:val="Method_heading1"/>
    <w:basedOn w:val="Heading1"/>
    <w:next w:val="Normal"/>
    <w:qFormat/>
    <w:rsid w:val="0045578F"/>
    <w:pPr>
      <w:keepLines w:val="0"/>
      <w:tabs>
        <w:tab w:val="left" w:pos="1134"/>
        <w:tab w:val="left" w:pos="1871"/>
        <w:tab w:val="left" w:pos="2268"/>
      </w:tabs>
      <w:overflowPunct/>
      <w:autoSpaceDE/>
      <w:autoSpaceDN/>
      <w:adjustRightInd/>
      <w:spacing w:before="280"/>
      <w:ind w:left="1134" w:hanging="1134"/>
      <w:textAlignment w:val="auto"/>
    </w:pPr>
    <w:rPr>
      <w:kern w:val="32"/>
      <w:lang w:eastAsia="en-US" w:bidi="ar-EG"/>
    </w:rPr>
  </w:style>
  <w:style w:type="paragraph" w:customStyle="1" w:styleId="Methodheading2">
    <w:name w:val="Method_heading2"/>
    <w:basedOn w:val="Heading2"/>
    <w:next w:val="Normal"/>
    <w:qFormat/>
    <w:rsid w:val="0045578F"/>
    <w:pPr>
      <w:keepLines w:val="0"/>
      <w:tabs>
        <w:tab w:val="left" w:pos="1134"/>
        <w:tab w:val="left" w:pos="1871"/>
        <w:tab w:val="left" w:pos="2268"/>
      </w:tabs>
      <w:overflowPunct/>
      <w:autoSpaceDE/>
      <w:autoSpaceDN/>
      <w:adjustRightInd/>
      <w:spacing w:before="200"/>
      <w:ind w:left="1134" w:hanging="1134"/>
      <w:textAlignment w:val="auto"/>
    </w:pPr>
    <w:rPr>
      <w:kern w:val="14"/>
      <w:lang w:eastAsia="en-US" w:bidi="ar-EG"/>
    </w:rPr>
  </w:style>
  <w:style w:type="paragraph" w:customStyle="1" w:styleId="Methodheading3">
    <w:name w:val="Method_heading3"/>
    <w:basedOn w:val="Heading3"/>
    <w:next w:val="Normal"/>
    <w:qFormat/>
    <w:rsid w:val="0045578F"/>
    <w:pPr>
      <w:keepLines w:val="0"/>
      <w:tabs>
        <w:tab w:val="left" w:pos="1134"/>
        <w:tab w:val="left" w:pos="1871"/>
        <w:tab w:val="left" w:pos="2268"/>
      </w:tabs>
      <w:overflowPunct/>
      <w:autoSpaceDE/>
      <w:autoSpaceDN/>
      <w:adjustRightInd/>
      <w:spacing w:before="160"/>
      <w:ind w:left="1134" w:hanging="1134"/>
      <w:textAlignment w:val="auto"/>
    </w:pPr>
    <w:rPr>
      <w:b w:val="0"/>
      <w:kern w:val="14"/>
      <w:lang w:eastAsia="en-US" w:bidi="ar-EG"/>
    </w:rPr>
  </w:style>
  <w:style w:type="paragraph" w:customStyle="1" w:styleId="Methodheading4">
    <w:name w:val="Method_heading4"/>
    <w:basedOn w:val="Heading4"/>
    <w:next w:val="Normal"/>
    <w:qFormat/>
    <w:rsid w:val="0045578F"/>
    <w:pPr>
      <w:keepLines w:val="0"/>
      <w:tabs>
        <w:tab w:val="left" w:pos="1134"/>
        <w:tab w:val="left" w:pos="1871"/>
        <w:tab w:val="left" w:pos="2268"/>
      </w:tabs>
      <w:overflowPunct/>
      <w:autoSpaceDE/>
      <w:autoSpaceDN/>
      <w:adjustRightInd/>
      <w:spacing w:before="120"/>
      <w:ind w:left="1134" w:hanging="1134"/>
      <w:textAlignment w:val="auto"/>
    </w:pPr>
    <w:rPr>
      <w:b w:val="0"/>
      <w:kern w:val="14"/>
      <w:lang w:eastAsia="en-US" w:bidi="ar-EG"/>
    </w:rPr>
  </w:style>
  <w:style w:type="paragraph" w:customStyle="1" w:styleId="Tablesplit">
    <w:name w:val="Table_split"/>
    <w:basedOn w:val="Normal"/>
    <w:qFormat/>
    <w:rsid w:val="0045578F"/>
    <w:pPr>
      <w:keepNext/>
      <w:tabs>
        <w:tab w:val="left" w:pos="1409"/>
        <w:tab w:val="left" w:pos="1871"/>
        <w:tab w:val="left" w:pos="2237"/>
        <w:tab w:val="left" w:pos="2268"/>
        <w:tab w:val="left" w:pos="2828"/>
        <w:tab w:val="left" w:pos="4604"/>
        <w:tab w:val="left" w:pos="6023"/>
        <w:tab w:val="left" w:pos="6732"/>
        <w:tab w:val="left" w:pos="7323"/>
        <w:tab w:val="left" w:pos="7914"/>
      </w:tabs>
      <w:bidi w:val="0"/>
      <w:spacing w:before="40" w:after="40" w:line="240" w:lineRule="auto"/>
      <w:ind w:left="108" w:right="-113"/>
      <w:jc w:val="left"/>
    </w:pPr>
    <w:rPr>
      <w:rFonts w:cs="Times New Roman"/>
      <w:b/>
      <w:sz w:val="20"/>
      <w:szCs w:val="20"/>
      <w:lang w:val="en-GB" w:eastAsia="en-US"/>
    </w:rPr>
  </w:style>
  <w:style w:type="paragraph" w:customStyle="1" w:styleId="MethodHeadingb">
    <w:name w:val="Method_Headingb"/>
    <w:basedOn w:val="Headingb"/>
    <w:next w:val="Normal"/>
    <w:qFormat/>
    <w:rsid w:val="0045578F"/>
    <w:pPr>
      <w:tabs>
        <w:tab w:val="left" w:pos="1134"/>
        <w:tab w:val="left" w:pos="1871"/>
        <w:tab w:val="left" w:pos="2268"/>
      </w:tabs>
      <w:overflowPunct/>
      <w:autoSpaceDE/>
      <w:autoSpaceDN/>
      <w:adjustRightInd/>
      <w:textAlignment w:val="auto"/>
      <w:outlineLvl w:val="1"/>
    </w:pPr>
    <w:rPr>
      <w:b w:val="0"/>
      <w:kern w:val="14"/>
      <w:lang w:eastAsia="en-US" w:bidi="ar-EG"/>
    </w:rPr>
  </w:style>
  <w:style w:type="character" w:customStyle="1" w:styleId="TableheadChar">
    <w:name w:val="Table_head Char"/>
    <w:basedOn w:val="DefaultParagraphFont"/>
    <w:link w:val="Tablehead"/>
    <w:locked/>
    <w:rsid w:val="0045578F"/>
    <w:rPr>
      <w:rFonts w:ascii="Times New Roman Bold" w:hAnsi="Times New Roman Bold" w:cs="Traditional Arabic"/>
      <w:b/>
      <w:bCs/>
      <w:szCs w:val="26"/>
      <w:lang w:eastAsia="en-US"/>
    </w:rPr>
  </w:style>
  <w:style w:type="character" w:customStyle="1" w:styleId="TabletitleChar">
    <w:name w:val="Table_title Char"/>
    <w:link w:val="Tabletitle"/>
    <w:rsid w:val="0045578F"/>
    <w:rPr>
      <w:rFonts w:ascii="Times New Roman Bold" w:hAnsi="Times New Roman Bold" w:cs="Traditional Arabic"/>
      <w:b/>
      <w:bCs/>
      <w:sz w:val="22"/>
      <w:szCs w:val="30"/>
      <w:lang w:eastAsia="fr-FR" w:bidi="ar-EG"/>
    </w:rPr>
  </w:style>
  <w:style w:type="paragraph" w:customStyle="1" w:styleId="TabletextS5">
    <w:name w:val="Table_textS5"/>
    <w:basedOn w:val="Normal"/>
    <w:rsid w:val="0045578F"/>
    <w:pPr>
      <w:tabs>
        <w:tab w:val="left" w:pos="1985"/>
        <w:tab w:val="left" w:pos="3016"/>
      </w:tabs>
      <w:spacing w:before="0" w:line="300" w:lineRule="exact"/>
      <w:ind w:left="170" w:hanging="170"/>
      <w:jc w:val="left"/>
    </w:pPr>
    <w:rPr>
      <w:sz w:val="20"/>
      <w:szCs w:val="26"/>
      <w:lang w:eastAsia="en-US" w:bidi="ar-EG"/>
    </w:rPr>
  </w:style>
  <w:style w:type="paragraph" w:styleId="NormalIndent">
    <w:name w:val="Normal Indent"/>
    <w:basedOn w:val="Normal"/>
    <w:unhideWhenUsed/>
    <w:rsid w:val="0045578F"/>
    <w:pPr>
      <w:tabs>
        <w:tab w:val="left" w:pos="1134"/>
        <w:tab w:val="left" w:pos="1871"/>
        <w:tab w:val="left" w:pos="2268"/>
      </w:tabs>
      <w:overflowPunct/>
      <w:autoSpaceDE/>
      <w:autoSpaceDN/>
      <w:adjustRightInd/>
      <w:ind w:left="720"/>
      <w:textAlignment w:val="auto"/>
    </w:pPr>
    <w:rPr>
      <w:lang w:eastAsia="en-US"/>
    </w:rPr>
  </w:style>
  <w:style w:type="paragraph" w:customStyle="1" w:styleId="NormalafterTitel">
    <w:name w:val="Normal after Titel"/>
    <w:basedOn w:val="Normal"/>
    <w:link w:val="NormalafterTitelChar"/>
    <w:rsid w:val="0045578F"/>
    <w:pPr>
      <w:tabs>
        <w:tab w:val="left" w:pos="794"/>
        <w:tab w:val="left" w:pos="1928"/>
        <w:tab w:val="left" w:pos="2495"/>
      </w:tabs>
      <w:overflowPunct/>
      <w:autoSpaceDE/>
      <w:autoSpaceDN/>
      <w:adjustRightInd/>
      <w:spacing w:before="360"/>
      <w:textAlignment w:val="auto"/>
    </w:pPr>
    <w:rPr>
      <w:lang w:eastAsia="en-US" w:bidi="ar-EG"/>
    </w:rPr>
  </w:style>
  <w:style w:type="character" w:customStyle="1" w:styleId="NormalafterTitelChar">
    <w:name w:val="Normal after Titel Char"/>
    <w:link w:val="NormalafterTitel"/>
    <w:rsid w:val="0045578F"/>
    <w:rPr>
      <w:rFonts w:ascii="Times New Roman" w:hAnsi="Times New Roman" w:cs="Traditional Arabic"/>
      <w:sz w:val="22"/>
      <w:szCs w:val="30"/>
      <w:lang w:eastAsia="en-US" w:bidi="ar-EG"/>
    </w:rPr>
  </w:style>
  <w:style w:type="character" w:customStyle="1" w:styleId="TabletextChar">
    <w:name w:val="Table_text Char"/>
    <w:basedOn w:val="DefaultParagraphFont"/>
    <w:link w:val="Tabletext"/>
    <w:locked/>
    <w:rsid w:val="0045578F"/>
    <w:rPr>
      <w:rFonts w:ascii="Times New Roman" w:hAnsi="Times New Roman" w:cs="Traditional Arabic"/>
      <w:szCs w:val="26"/>
      <w:lang w:eastAsia="fr-FR"/>
    </w:rPr>
  </w:style>
  <w:style w:type="paragraph" w:customStyle="1" w:styleId="TableText0">
    <w:name w:val="Table_Text"/>
    <w:basedOn w:val="Normal"/>
    <w:link w:val="TableTextChar0"/>
    <w:rsid w:val="0045578F"/>
    <w:pPr>
      <w:keepNext/>
      <w:widowControl w:val="0"/>
      <w:tabs>
        <w:tab w:val="left" w:pos="794"/>
        <w:tab w:val="left" w:pos="1191"/>
        <w:tab w:val="left" w:pos="1588"/>
        <w:tab w:val="left" w:pos="1985"/>
      </w:tabs>
      <w:bidi w:val="0"/>
      <w:spacing w:before="100" w:after="100" w:line="-190" w:lineRule="auto"/>
    </w:pPr>
    <w:rPr>
      <w:rFonts w:eastAsia="NSimSun"/>
      <w:sz w:val="18"/>
      <w:szCs w:val="21"/>
      <w:lang w:val="en-GB" w:eastAsia="en-US"/>
    </w:rPr>
  </w:style>
  <w:style w:type="character" w:customStyle="1" w:styleId="UnresolvedMention">
    <w:name w:val="Unresolved Mention"/>
    <w:basedOn w:val="DefaultParagraphFont"/>
    <w:uiPriority w:val="99"/>
    <w:semiHidden/>
    <w:unhideWhenUsed/>
    <w:rsid w:val="0045578F"/>
    <w:rPr>
      <w:color w:val="605E5C"/>
      <w:shd w:val="clear" w:color="auto" w:fill="E1DFDD"/>
    </w:rPr>
  </w:style>
  <w:style w:type="paragraph" w:styleId="BalloonText">
    <w:name w:val="Balloon Text"/>
    <w:basedOn w:val="Normal"/>
    <w:link w:val="BalloonTextChar"/>
    <w:unhideWhenUsed/>
    <w:rsid w:val="0045578F"/>
    <w:pPr>
      <w:tabs>
        <w:tab w:val="left" w:pos="1134"/>
        <w:tab w:val="left" w:pos="1871"/>
        <w:tab w:val="left" w:pos="2268"/>
      </w:tabs>
      <w:overflowPunct/>
      <w:autoSpaceDE/>
      <w:autoSpaceDN/>
      <w:adjustRightInd/>
      <w:spacing w:before="0" w:line="240" w:lineRule="auto"/>
      <w:textAlignment w:val="auto"/>
    </w:pPr>
    <w:rPr>
      <w:rFonts w:ascii="Segoe UI" w:hAnsi="Segoe UI" w:cs="Segoe UI"/>
      <w:sz w:val="18"/>
      <w:szCs w:val="18"/>
      <w:lang w:eastAsia="en-US"/>
    </w:rPr>
  </w:style>
  <w:style w:type="character" w:customStyle="1" w:styleId="BalloonTextChar">
    <w:name w:val="Balloon Text Char"/>
    <w:basedOn w:val="DefaultParagraphFont"/>
    <w:link w:val="BalloonText"/>
    <w:rsid w:val="0045578F"/>
    <w:rPr>
      <w:rFonts w:ascii="Segoe UI" w:hAnsi="Segoe UI" w:cs="Segoe UI"/>
      <w:sz w:val="18"/>
      <w:szCs w:val="18"/>
      <w:lang w:eastAsia="en-US"/>
    </w:rPr>
  </w:style>
  <w:style w:type="paragraph" w:customStyle="1" w:styleId="Footnotetexte">
    <w:name w:val="Footnote texte"/>
    <w:basedOn w:val="Normal"/>
    <w:qFormat/>
    <w:rsid w:val="0045578F"/>
    <w:pPr>
      <w:tabs>
        <w:tab w:val="left" w:pos="397"/>
        <w:tab w:val="left" w:pos="567"/>
        <w:tab w:val="left" w:pos="113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line="168" w:lineRule="auto"/>
      <w:textAlignment w:val="auto"/>
    </w:pPr>
    <w:rPr>
      <w:rFonts w:eastAsiaTheme="minorEastAsia"/>
      <w:sz w:val="20"/>
      <w:szCs w:val="26"/>
      <w:lang w:eastAsia="zh-CN"/>
    </w:rPr>
  </w:style>
  <w:style w:type="character" w:customStyle="1" w:styleId="SourceChar">
    <w:name w:val="Source Char"/>
    <w:basedOn w:val="DefaultParagraphFont"/>
    <w:link w:val="Source"/>
    <w:rsid w:val="0045578F"/>
    <w:rPr>
      <w:rFonts w:ascii="Times New Roman Bold" w:hAnsi="Times New Roman Bold" w:cs="Traditional Arabic"/>
      <w:b/>
      <w:sz w:val="28"/>
      <w:szCs w:val="40"/>
      <w:lang w:eastAsia="fr-FR"/>
    </w:rPr>
  </w:style>
  <w:style w:type="paragraph" w:customStyle="1" w:styleId="TableHead0">
    <w:name w:val="Table Head"/>
    <w:basedOn w:val="Normal"/>
    <w:qFormat/>
    <w:rsid w:val="0045578F"/>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pPr>
    <w:rPr>
      <w:rFonts w:eastAsiaTheme="minorEastAsia"/>
      <w:b/>
      <w:bCs/>
      <w:sz w:val="20"/>
      <w:szCs w:val="26"/>
      <w:lang w:eastAsia="zh-CN"/>
    </w:rPr>
  </w:style>
  <w:style w:type="numbering" w:customStyle="1" w:styleId="NoList1">
    <w:name w:val="No List1"/>
    <w:next w:val="NoList"/>
    <w:uiPriority w:val="99"/>
    <w:semiHidden/>
    <w:unhideWhenUsed/>
    <w:rsid w:val="0045578F"/>
  </w:style>
  <w:style w:type="character" w:customStyle="1" w:styleId="Heading2Char">
    <w:name w:val="Heading 2 Char"/>
    <w:basedOn w:val="DefaultParagraphFont"/>
    <w:link w:val="Heading2"/>
    <w:rsid w:val="0045578F"/>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45578F"/>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45578F"/>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rsid w:val="0045578F"/>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45578F"/>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45578F"/>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45578F"/>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45578F"/>
    <w:rPr>
      <w:rFonts w:ascii="Times New Roman Bold" w:hAnsi="Times New Roman Bold" w:cs="Traditional Arabic"/>
      <w:b/>
      <w:bCs/>
      <w:sz w:val="22"/>
      <w:szCs w:val="30"/>
      <w:lang w:eastAsia="fr-FR"/>
    </w:rPr>
  </w:style>
  <w:style w:type="character" w:customStyle="1" w:styleId="BodyTextIndent2Char">
    <w:name w:val="Body Text Indent 2 Char"/>
    <w:basedOn w:val="DefaultParagraphFont"/>
    <w:link w:val="BodyTextIndent2"/>
    <w:rsid w:val="0045578F"/>
    <w:rPr>
      <w:rFonts w:ascii="Times New Roman" w:hAnsi="Times New Roman" w:cs="Traditional Arabic"/>
      <w:b/>
      <w:bCs/>
      <w:sz w:val="32"/>
      <w:szCs w:val="32"/>
      <w:lang w:eastAsia="fr-FR"/>
    </w:rPr>
  </w:style>
  <w:style w:type="character" w:customStyle="1" w:styleId="BodyText2Char">
    <w:name w:val="Body Text 2 Char"/>
    <w:basedOn w:val="DefaultParagraphFont"/>
    <w:link w:val="BodyText2"/>
    <w:rsid w:val="0045578F"/>
    <w:rPr>
      <w:rFonts w:ascii="Times New Roman" w:hAnsi="Times New Roman" w:cs="Traditional Arabic"/>
      <w:b/>
      <w:bCs/>
      <w:sz w:val="32"/>
      <w:szCs w:val="32"/>
      <w:lang w:eastAsia="fr-FR"/>
    </w:rPr>
  </w:style>
  <w:style w:type="table" w:customStyle="1" w:styleId="TableGrid1">
    <w:name w:val="Table Grid1"/>
    <w:basedOn w:val="TableNormal"/>
    <w:next w:val="TableGrid"/>
    <w:rsid w:val="0045578F"/>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Notitle">
    <w:name w:val="Figure_No &amp; title"/>
    <w:basedOn w:val="Normal"/>
    <w:next w:val="Normal"/>
    <w:rsid w:val="0045578F"/>
    <w:pPr>
      <w:keepNext/>
      <w:tabs>
        <w:tab w:val="left" w:pos="794"/>
        <w:tab w:val="left" w:pos="1191"/>
        <w:tab w:val="left" w:pos="1588"/>
        <w:tab w:val="left" w:pos="1985"/>
      </w:tabs>
      <w:spacing w:after="120"/>
      <w:jc w:val="center"/>
    </w:pPr>
    <w:rPr>
      <w:rFonts w:ascii="Times New Roman Bold" w:eastAsia="Batang" w:hAnsi="Times New Roman Bold"/>
      <w:b/>
      <w:bCs/>
      <w:lang w:val="en-GB" w:eastAsia="en-US"/>
    </w:rPr>
  </w:style>
  <w:style w:type="paragraph" w:customStyle="1" w:styleId="Figurewithouttitle">
    <w:name w:val="Figure_without_title"/>
    <w:basedOn w:val="Normal"/>
    <w:next w:val="Normal"/>
    <w:rsid w:val="0045578F"/>
    <w:pPr>
      <w:keepLines/>
      <w:tabs>
        <w:tab w:val="left" w:pos="794"/>
        <w:tab w:val="left" w:pos="1191"/>
        <w:tab w:val="left" w:pos="1588"/>
        <w:tab w:val="left" w:pos="1985"/>
      </w:tabs>
      <w:spacing w:before="240" w:after="120"/>
      <w:jc w:val="center"/>
    </w:pPr>
    <w:rPr>
      <w:rFonts w:eastAsia="Batang"/>
      <w:lang w:val="en-GB" w:eastAsia="en-US"/>
    </w:rPr>
  </w:style>
  <w:style w:type="character" w:customStyle="1" w:styleId="NoteChar">
    <w:name w:val="Note Char"/>
    <w:basedOn w:val="DefaultParagraphFont"/>
    <w:link w:val="Note"/>
    <w:rsid w:val="0045578F"/>
    <w:rPr>
      <w:rFonts w:ascii="Times New Roman" w:hAnsi="Times New Roman" w:cs="Traditional Arabic"/>
      <w:szCs w:val="26"/>
      <w:lang w:eastAsia="en-US"/>
    </w:rPr>
  </w:style>
  <w:style w:type="paragraph" w:customStyle="1" w:styleId="TableNotitle">
    <w:name w:val="Table_No &amp; title"/>
    <w:basedOn w:val="Normal"/>
    <w:next w:val="Tablehead"/>
    <w:link w:val="TableNotitleChar"/>
    <w:rsid w:val="0045578F"/>
    <w:pPr>
      <w:keepNext/>
      <w:keepLines/>
      <w:tabs>
        <w:tab w:val="left" w:pos="794"/>
        <w:tab w:val="left" w:pos="1191"/>
        <w:tab w:val="left" w:pos="1588"/>
        <w:tab w:val="left" w:pos="1985"/>
      </w:tabs>
      <w:spacing w:before="360" w:after="120"/>
      <w:jc w:val="center"/>
    </w:pPr>
    <w:rPr>
      <w:rFonts w:ascii="Times New Roman Bold" w:eastAsia="SimSun" w:hAnsi="Times New Roman Bold"/>
      <w:b/>
      <w:bCs/>
      <w:lang w:eastAsia="en-US" w:bidi="ar-EG"/>
    </w:rPr>
  </w:style>
  <w:style w:type="paragraph" w:customStyle="1" w:styleId="FiguretitleBR">
    <w:name w:val="Figure_title_BR"/>
    <w:basedOn w:val="Normal"/>
    <w:next w:val="Normal"/>
    <w:rsid w:val="0045578F"/>
    <w:pPr>
      <w:keepLines/>
      <w:tabs>
        <w:tab w:val="left" w:pos="794"/>
        <w:tab w:val="left" w:pos="1191"/>
        <w:tab w:val="left" w:pos="1588"/>
        <w:tab w:val="left" w:pos="1985"/>
      </w:tabs>
      <w:spacing w:after="480"/>
      <w:jc w:val="center"/>
    </w:pPr>
    <w:rPr>
      <w:rFonts w:eastAsia="Batang"/>
      <w:b/>
      <w:lang w:val="en-GB" w:eastAsia="en-US"/>
    </w:rPr>
  </w:style>
  <w:style w:type="paragraph" w:customStyle="1" w:styleId="FigureNoBR">
    <w:name w:val="Figure_No_BR"/>
    <w:basedOn w:val="Normal"/>
    <w:next w:val="Normal"/>
    <w:rsid w:val="0045578F"/>
    <w:pPr>
      <w:keepNext/>
      <w:keepLines/>
      <w:tabs>
        <w:tab w:val="left" w:pos="794"/>
        <w:tab w:val="left" w:pos="1191"/>
        <w:tab w:val="left" w:pos="1588"/>
        <w:tab w:val="left" w:pos="1985"/>
      </w:tabs>
      <w:spacing w:before="360"/>
      <w:jc w:val="center"/>
    </w:pPr>
    <w:rPr>
      <w:rFonts w:eastAsia="Batang"/>
      <w:caps/>
      <w:lang w:val="en-GB" w:eastAsia="en-US"/>
    </w:rPr>
  </w:style>
  <w:style w:type="paragraph" w:customStyle="1" w:styleId="dnum">
    <w:name w:val="dnum"/>
    <w:basedOn w:val="Normal"/>
    <w:rsid w:val="0045578F"/>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eastAsia="SimSun" w:hAnsi="Times New Roman Bold"/>
      <w:b/>
      <w:bCs/>
      <w:szCs w:val="28"/>
      <w:lang w:val="en-GB" w:eastAsia="en-US"/>
    </w:rPr>
  </w:style>
  <w:style w:type="paragraph" w:customStyle="1" w:styleId="dorlang">
    <w:name w:val="dorlang"/>
    <w:basedOn w:val="Normal"/>
    <w:rsid w:val="0045578F"/>
    <w:pPr>
      <w:framePr w:hSpace="181" w:wrap="around" w:vAnchor="page" w:hAnchor="margin" w:y="852"/>
      <w:shd w:val="solid" w:color="FFFFFF" w:fill="FFFFFF"/>
      <w:tabs>
        <w:tab w:val="left" w:pos="1134"/>
        <w:tab w:val="left" w:pos="1871"/>
        <w:tab w:val="left" w:pos="2268"/>
      </w:tabs>
      <w:spacing w:before="0" w:after="120"/>
    </w:pPr>
    <w:rPr>
      <w:rFonts w:eastAsia="SimSun"/>
      <w:b/>
      <w:bCs/>
      <w:szCs w:val="28"/>
      <w:lang w:val="en-GB" w:eastAsia="en-US"/>
    </w:rPr>
  </w:style>
  <w:style w:type="paragraph" w:customStyle="1" w:styleId="AppendixNoTitle0">
    <w:name w:val="Appendix_NoTitle"/>
    <w:basedOn w:val="Normal"/>
    <w:next w:val="Normal"/>
    <w:link w:val="AppendixNoTitleChar0"/>
    <w:rsid w:val="0045578F"/>
    <w:pPr>
      <w:keepNext/>
      <w:keepLines/>
      <w:tabs>
        <w:tab w:val="left" w:pos="794"/>
        <w:tab w:val="left" w:pos="1191"/>
        <w:tab w:val="left" w:pos="1588"/>
        <w:tab w:val="left" w:pos="1985"/>
      </w:tabs>
      <w:spacing w:before="720"/>
      <w:jc w:val="center"/>
    </w:pPr>
    <w:rPr>
      <w:rFonts w:ascii="Times New Roman Bold" w:eastAsia="Batang" w:hAnsi="Times New Roman Bold"/>
      <w:b/>
      <w:bCs/>
      <w:sz w:val="28"/>
      <w:szCs w:val="40"/>
      <w:lang w:val="en-GB" w:eastAsia="en-US" w:bidi="ar-EG"/>
    </w:rPr>
  </w:style>
  <w:style w:type="paragraph" w:styleId="Title">
    <w:name w:val="Title"/>
    <w:basedOn w:val="Normal"/>
    <w:link w:val="TitleChar"/>
    <w:qFormat/>
    <w:rsid w:val="0045578F"/>
    <w:pPr>
      <w:tabs>
        <w:tab w:val="left" w:pos="794"/>
        <w:tab w:val="left" w:pos="1191"/>
        <w:tab w:val="left" w:pos="1588"/>
        <w:tab w:val="left" w:pos="1985"/>
      </w:tabs>
      <w:spacing w:before="240" w:after="60"/>
      <w:jc w:val="center"/>
      <w:outlineLvl w:val="0"/>
    </w:pPr>
    <w:rPr>
      <w:rFonts w:ascii="Arial" w:eastAsia="SimSun" w:hAnsi="Arial"/>
      <w:b/>
      <w:bCs/>
      <w:kern w:val="28"/>
      <w:sz w:val="32"/>
      <w:szCs w:val="44"/>
      <w:lang w:val="en-GB" w:eastAsia="en-US"/>
    </w:rPr>
  </w:style>
  <w:style w:type="character" w:customStyle="1" w:styleId="TitleChar">
    <w:name w:val="Title Char"/>
    <w:basedOn w:val="DefaultParagraphFont"/>
    <w:link w:val="Title"/>
    <w:rsid w:val="0045578F"/>
    <w:rPr>
      <w:rFonts w:ascii="Arial" w:eastAsia="SimSun" w:hAnsi="Arial" w:cs="Traditional Arabic"/>
      <w:b/>
      <w:bCs/>
      <w:kern w:val="28"/>
      <w:sz w:val="32"/>
      <w:szCs w:val="44"/>
      <w:lang w:val="en-GB" w:eastAsia="en-US"/>
    </w:rPr>
  </w:style>
  <w:style w:type="paragraph" w:customStyle="1" w:styleId="a">
    <w:name w:val="وسطي"/>
    <w:basedOn w:val="Normal"/>
    <w:next w:val="Normal"/>
    <w:rsid w:val="0045578F"/>
    <w:pPr>
      <w:tabs>
        <w:tab w:val="left" w:pos="822"/>
        <w:tab w:val="left" w:pos="1248"/>
        <w:tab w:val="left" w:pos="1276"/>
        <w:tab w:val="left" w:pos="1701"/>
      </w:tabs>
      <w:spacing w:before="60" w:after="240"/>
      <w:jc w:val="center"/>
    </w:pPr>
    <w:rPr>
      <w:rFonts w:cs="Times New Roman"/>
      <w:b/>
      <w:bCs/>
      <w:sz w:val="26"/>
      <w:szCs w:val="36"/>
      <w:lang w:eastAsia="en-US"/>
    </w:rPr>
  </w:style>
  <w:style w:type="character" w:customStyle="1" w:styleId="RectitleChar">
    <w:name w:val="Rec_title Char"/>
    <w:link w:val="Rectitle"/>
    <w:rsid w:val="0045578F"/>
    <w:rPr>
      <w:rFonts w:ascii="Times New Roman Bold" w:eastAsia="NSimSun" w:hAnsi="Times New Roman Bold" w:cs="Traditional Arabic"/>
      <w:b/>
      <w:bCs/>
      <w:sz w:val="28"/>
      <w:szCs w:val="40"/>
      <w:lang w:eastAsia="fr-FR" w:bidi="ar-EG"/>
    </w:rPr>
  </w:style>
  <w:style w:type="paragraph" w:customStyle="1" w:styleId="ANNEXNO1">
    <w:name w:val="ANNEX_NO"/>
    <w:basedOn w:val="Normal"/>
    <w:next w:val="Normal"/>
    <w:rsid w:val="0045578F"/>
    <w:pPr>
      <w:keepNext/>
      <w:overflowPunct/>
      <w:autoSpaceDE/>
      <w:autoSpaceDN/>
      <w:adjustRightInd/>
      <w:spacing w:before="360"/>
      <w:jc w:val="center"/>
      <w:textAlignment w:val="auto"/>
    </w:pPr>
    <w:rPr>
      <w:sz w:val="28"/>
      <w:szCs w:val="40"/>
      <w:lang w:eastAsia="en-US" w:bidi="ar-EG"/>
    </w:rPr>
  </w:style>
  <w:style w:type="paragraph" w:customStyle="1" w:styleId="Restitel">
    <w:name w:val="Res_titel"/>
    <w:basedOn w:val="Normal"/>
    <w:next w:val="Normal"/>
    <w:link w:val="RestitelChar"/>
    <w:rsid w:val="0045578F"/>
    <w:pPr>
      <w:tabs>
        <w:tab w:val="left" w:pos="1134"/>
      </w:tabs>
      <w:overflowPunct/>
      <w:autoSpaceDE/>
      <w:autoSpaceDN/>
      <w:adjustRightInd/>
      <w:spacing w:before="240"/>
      <w:jc w:val="center"/>
      <w:textAlignment w:val="auto"/>
    </w:pPr>
    <w:rPr>
      <w:rFonts w:ascii="Times New Roman Bold" w:hAnsi="Times New Roman Bold"/>
      <w:b/>
      <w:bCs/>
      <w:sz w:val="26"/>
      <w:szCs w:val="36"/>
      <w:lang w:eastAsia="en-US"/>
    </w:rPr>
  </w:style>
  <w:style w:type="character" w:customStyle="1" w:styleId="RestitelChar">
    <w:name w:val="Res_titel Char"/>
    <w:basedOn w:val="DefaultParagraphFont"/>
    <w:link w:val="Restitel"/>
    <w:rsid w:val="0045578F"/>
    <w:rPr>
      <w:rFonts w:ascii="Times New Roman Bold" w:hAnsi="Times New Roman Bold" w:cs="Traditional Arabic"/>
      <w:b/>
      <w:bCs/>
      <w:sz w:val="26"/>
      <w:szCs w:val="36"/>
      <w:lang w:eastAsia="en-US"/>
    </w:rPr>
  </w:style>
  <w:style w:type="paragraph" w:customStyle="1" w:styleId="table">
    <w:name w:val="table"/>
    <w:basedOn w:val="Normal"/>
    <w:rsid w:val="0045578F"/>
    <w:pPr>
      <w:keepNext/>
      <w:tabs>
        <w:tab w:val="left" w:pos="1134"/>
        <w:tab w:val="left" w:pos="1416"/>
        <w:tab w:val="left" w:pos="1871"/>
        <w:tab w:val="left" w:pos="1928"/>
        <w:tab w:val="left" w:pos="2268"/>
        <w:tab w:val="left" w:pos="2495"/>
      </w:tabs>
      <w:overflowPunct/>
      <w:autoSpaceDE/>
      <w:autoSpaceDN/>
      <w:adjustRightInd/>
      <w:spacing w:before="20" w:after="20" w:line="260" w:lineRule="exact"/>
      <w:ind w:left="208"/>
      <w:textAlignment w:val="auto"/>
    </w:pPr>
    <w:rPr>
      <w:sz w:val="20"/>
      <w:szCs w:val="26"/>
      <w:lang w:eastAsia="en-US" w:bidi="ar-EG"/>
    </w:rPr>
  </w:style>
  <w:style w:type="paragraph" w:customStyle="1" w:styleId="TableNote">
    <w:name w:val="TableNote"/>
    <w:basedOn w:val="Normal"/>
    <w:rsid w:val="0045578F"/>
    <w:pPr>
      <w:tabs>
        <w:tab w:val="left" w:pos="1928"/>
        <w:tab w:val="left" w:pos="2495"/>
      </w:tabs>
      <w:spacing w:before="40" w:after="40" w:line="260" w:lineRule="exact"/>
      <w:ind w:left="678"/>
    </w:pPr>
    <w:rPr>
      <w:b/>
      <w:bCs/>
      <w:noProof/>
      <w:sz w:val="20"/>
      <w:szCs w:val="26"/>
      <w:lang w:eastAsia="en-US"/>
    </w:rPr>
  </w:style>
  <w:style w:type="character" w:customStyle="1" w:styleId="Artref0">
    <w:name w:val="Art#_ref"/>
    <w:rsid w:val="0045578F"/>
    <w:rPr>
      <w:rFonts w:ascii="Times New Roman" w:hAnsi="Times New Roman" w:cs="Traditional Arabic"/>
      <w:b w:val="0"/>
      <w:bCs w:val="0"/>
      <w:i w:val="0"/>
      <w:iCs w:val="0"/>
      <w:color w:val="auto"/>
      <w:sz w:val="20"/>
      <w:szCs w:val="30"/>
    </w:rPr>
  </w:style>
  <w:style w:type="paragraph" w:customStyle="1" w:styleId="AttachNo">
    <w:name w:val="Attach_No"/>
    <w:basedOn w:val="AnnexNo0"/>
    <w:qFormat/>
    <w:rsid w:val="0045578F"/>
    <w:pPr>
      <w:tabs>
        <w:tab w:val="clear" w:pos="1871"/>
      </w:tabs>
    </w:pPr>
    <w:rPr>
      <w:lang w:bidi="ar-SA"/>
    </w:rPr>
  </w:style>
  <w:style w:type="paragraph" w:customStyle="1" w:styleId="Attachtitle">
    <w:name w:val="Attach_title"/>
    <w:basedOn w:val="Annextitle"/>
    <w:qFormat/>
    <w:rsid w:val="0045578F"/>
    <w:pPr>
      <w:keepLines w:val="0"/>
      <w:tabs>
        <w:tab w:val="left" w:pos="567"/>
        <w:tab w:val="left" w:pos="1134"/>
        <w:tab w:val="left" w:pos="1701"/>
        <w:tab w:val="left" w:pos="2268"/>
        <w:tab w:val="left" w:pos="2835"/>
      </w:tabs>
      <w:spacing w:before="240" w:after="0"/>
    </w:pPr>
    <w:rPr>
      <w:rFonts w:ascii="Times New Roman" w:hAnsi="Times New Roman"/>
      <w:lang w:eastAsia="en-US" w:bidi="ar-SA"/>
    </w:rPr>
  </w:style>
  <w:style w:type="paragraph" w:customStyle="1" w:styleId="AppendexNo">
    <w:name w:val="Appendex_No"/>
    <w:basedOn w:val="AnnexNo0"/>
    <w:qFormat/>
    <w:rsid w:val="0045578F"/>
    <w:pPr>
      <w:tabs>
        <w:tab w:val="clear" w:pos="1871"/>
      </w:tabs>
    </w:pPr>
  </w:style>
  <w:style w:type="paragraph" w:customStyle="1" w:styleId="signe">
    <w:name w:val="signe"/>
    <w:qFormat/>
    <w:rsid w:val="0045578F"/>
    <w:pPr>
      <w:bidi/>
      <w:spacing w:before="1440" w:line="192" w:lineRule="auto"/>
      <w:ind w:left="4961"/>
      <w:jc w:val="center"/>
    </w:pPr>
    <w:rPr>
      <w:rFonts w:ascii="Times New Roman" w:hAnsi="Times New Roman" w:cs="Traditional Arabic"/>
      <w:sz w:val="22"/>
      <w:szCs w:val="30"/>
      <w:lang w:eastAsia="en-US" w:bidi="ar-SY"/>
    </w:rPr>
  </w:style>
  <w:style w:type="paragraph" w:customStyle="1" w:styleId="CountriesName">
    <w:name w:val="Countries _Name"/>
    <w:basedOn w:val="Normal"/>
    <w:qFormat/>
    <w:rsid w:val="0045578F"/>
    <w:pPr>
      <w:keepNext/>
      <w:tabs>
        <w:tab w:val="left" w:pos="567"/>
        <w:tab w:val="left" w:pos="1134"/>
        <w:tab w:val="left" w:pos="1701"/>
        <w:tab w:val="left" w:pos="2268"/>
        <w:tab w:val="left" w:pos="2835"/>
      </w:tabs>
      <w:spacing w:before="240"/>
      <w:jc w:val="center"/>
    </w:pPr>
    <w:rPr>
      <w:b/>
      <w:bCs/>
      <w:sz w:val="24"/>
      <w:szCs w:val="32"/>
      <w:lang w:eastAsia="en-US"/>
    </w:rPr>
  </w:style>
  <w:style w:type="paragraph" w:customStyle="1" w:styleId="CALL0">
    <w:name w:val="CALL"/>
    <w:basedOn w:val="Normal"/>
    <w:next w:val="Normal"/>
    <w:rsid w:val="0045578F"/>
    <w:pPr>
      <w:keepNext/>
      <w:tabs>
        <w:tab w:val="left" w:pos="794"/>
      </w:tabs>
      <w:ind w:left="907"/>
    </w:pPr>
    <w:rPr>
      <w:i/>
      <w:iCs/>
      <w:lang w:eastAsia="en-US" w:bidi="ar-EG"/>
    </w:rPr>
  </w:style>
  <w:style w:type="character" w:customStyle="1" w:styleId="EquationChar">
    <w:name w:val="Equation Char"/>
    <w:basedOn w:val="DefaultParagraphFont"/>
    <w:link w:val="Equation"/>
    <w:locked/>
    <w:rsid w:val="0045578F"/>
    <w:rPr>
      <w:rFonts w:ascii="Times New Roman" w:eastAsia="SimSun" w:hAnsi="Times New Roman" w:cs="Traditional Arabic"/>
      <w:sz w:val="22"/>
      <w:szCs w:val="30"/>
    </w:rPr>
  </w:style>
  <w:style w:type="paragraph" w:customStyle="1" w:styleId="Blanc">
    <w:name w:val="Blanc"/>
    <w:basedOn w:val="Normal"/>
    <w:next w:val="Normal"/>
    <w:rsid w:val="0045578F"/>
    <w:pPr>
      <w:keepNext/>
      <w:keepLines/>
      <w:bidi w:val="0"/>
      <w:spacing w:before="0" w:line="240" w:lineRule="auto"/>
    </w:pPr>
    <w:rPr>
      <w:rFonts w:cs="Times New Roman"/>
      <w:sz w:val="16"/>
      <w:szCs w:val="20"/>
      <w:lang w:val="en-GB" w:eastAsia="en-US"/>
    </w:rPr>
  </w:style>
  <w:style w:type="numbering" w:customStyle="1" w:styleId="NoList11">
    <w:name w:val="No List11"/>
    <w:next w:val="NoList"/>
    <w:semiHidden/>
    <w:unhideWhenUsed/>
    <w:rsid w:val="0045578F"/>
  </w:style>
  <w:style w:type="paragraph" w:customStyle="1" w:styleId="Annexref0">
    <w:name w:val="Annex_ref"/>
    <w:basedOn w:val="Normal"/>
    <w:next w:val="Normal"/>
    <w:rsid w:val="0045578F"/>
    <w:pPr>
      <w:tabs>
        <w:tab w:val="left" w:pos="794"/>
        <w:tab w:val="left" w:pos="1191"/>
        <w:tab w:val="left" w:pos="1588"/>
        <w:tab w:val="left" w:pos="1985"/>
      </w:tabs>
      <w:jc w:val="center"/>
    </w:pPr>
    <w:rPr>
      <w:snapToGrid w:val="0"/>
      <w:sz w:val="21"/>
      <w:szCs w:val="28"/>
      <w:lang w:eastAsia="zh-CN"/>
    </w:rPr>
  </w:style>
  <w:style w:type="paragraph" w:customStyle="1" w:styleId="rec">
    <w:name w:val="rec"/>
    <w:basedOn w:val="Normal"/>
    <w:qFormat/>
    <w:rsid w:val="0045578F"/>
    <w:pPr>
      <w:tabs>
        <w:tab w:val="left" w:pos="794"/>
        <w:tab w:val="left" w:pos="1191"/>
        <w:tab w:val="left" w:pos="1588"/>
        <w:tab w:val="left" w:pos="1985"/>
      </w:tabs>
      <w:overflowPunct/>
      <w:autoSpaceDE/>
      <w:autoSpaceDN/>
      <w:adjustRightInd/>
      <w:jc w:val="center"/>
      <w:textAlignment w:val="auto"/>
    </w:pPr>
    <w:rPr>
      <w:bCs/>
      <w:snapToGrid w:val="0"/>
      <w:sz w:val="21"/>
      <w:szCs w:val="28"/>
      <w:lang w:eastAsia="zh-CN"/>
    </w:rPr>
  </w:style>
  <w:style w:type="paragraph" w:customStyle="1" w:styleId="Section">
    <w:name w:val="Section"/>
    <w:qFormat/>
    <w:rsid w:val="0045578F"/>
    <w:pPr>
      <w:bidi/>
      <w:jc w:val="center"/>
    </w:pPr>
    <w:rPr>
      <w:rFonts w:ascii="Times New Roman" w:hAnsi="Times New Roman Bold" w:cs="Traditional Arabic"/>
      <w:snapToGrid w:val="0"/>
      <w:sz w:val="32"/>
      <w:szCs w:val="48"/>
      <w:lang w:eastAsia="ko-KR" w:bidi="ar-SY"/>
    </w:rPr>
  </w:style>
  <w:style w:type="paragraph" w:customStyle="1" w:styleId="Appendixno0">
    <w:name w:val="Appendix_no"/>
    <w:basedOn w:val="Normal"/>
    <w:next w:val="Normal"/>
    <w:link w:val="AppendixnoChar"/>
    <w:rsid w:val="0045578F"/>
    <w:pPr>
      <w:keepNext/>
      <w:tabs>
        <w:tab w:val="left" w:pos="794"/>
        <w:tab w:val="left" w:pos="1191"/>
        <w:tab w:val="left" w:pos="1588"/>
        <w:tab w:val="left" w:pos="1985"/>
      </w:tabs>
      <w:spacing w:before="360" w:line="240" w:lineRule="auto"/>
      <w:jc w:val="center"/>
    </w:pPr>
    <w:rPr>
      <w:rFonts w:eastAsia="SimSun"/>
      <w:snapToGrid w:val="0"/>
      <w:sz w:val="28"/>
      <w:szCs w:val="40"/>
      <w:lang w:eastAsia="zh-CN"/>
    </w:rPr>
  </w:style>
  <w:style w:type="character" w:customStyle="1" w:styleId="AppendixnoChar">
    <w:name w:val="Appendix_no Char"/>
    <w:link w:val="Appendixno0"/>
    <w:rsid w:val="0045578F"/>
    <w:rPr>
      <w:rFonts w:ascii="Times New Roman" w:eastAsia="SimSun" w:hAnsi="Times New Roman" w:cs="Traditional Arabic"/>
      <w:snapToGrid w:val="0"/>
      <w:sz w:val="28"/>
      <w:szCs w:val="40"/>
    </w:rPr>
  </w:style>
  <w:style w:type="paragraph" w:customStyle="1" w:styleId="Appendixref">
    <w:name w:val="Appendix_ref"/>
    <w:basedOn w:val="Annexref0"/>
    <w:next w:val="Normal"/>
    <w:rsid w:val="0045578F"/>
  </w:style>
  <w:style w:type="paragraph" w:customStyle="1" w:styleId="Part">
    <w:name w:val="Part"/>
    <w:basedOn w:val="Normal"/>
    <w:next w:val="Normal"/>
    <w:rsid w:val="0045578F"/>
    <w:pPr>
      <w:tabs>
        <w:tab w:val="left" w:pos="794"/>
        <w:tab w:val="left" w:pos="1191"/>
        <w:tab w:val="left" w:pos="1588"/>
        <w:tab w:val="left" w:pos="1985"/>
      </w:tabs>
      <w:spacing w:before="600"/>
      <w:jc w:val="center"/>
    </w:pPr>
    <w:rPr>
      <w:caps/>
      <w:snapToGrid w:val="0"/>
      <w:sz w:val="28"/>
      <w:szCs w:val="40"/>
      <w:lang w:eastAsia="zh-CN"/>
    </w:rPr>
  </w:style>
  <w:style w:type="paragraph" w:customStyle="1" w:styleId="MinusFootnote">
    <w:name w:val="MinusFootnote"/>
    <w:basedOn w:val="Normal"/>
    <w:rsid w:val="0045578F"/>
    <w:pPr>
      <w:tabs>
        <w:tab w:val="left" w:pos="794"/>
        <w:tab w:val="left" w:pos="1191"/>
        <w:tab w:val="left" w:pos="1588"/>
        <w:tab w:val="left" w:pos="1985"/>
      </w:tabs>
      <w:ind w:left="-1701" w:hanging="284"/>
    </w:pPr>
    <w:rPr>
      <w:snapToGrid w:val="0"/>
      <w:sz w:val="21"/>
      <w:szCs w:val="28"/>
      <w:lang w:eastAsia="zh-CN"/>
    </w:rPr>
  </w:style>
  <w:style w:type="character" w:customStyle="1" w:styleId="ArtNoChar">
    <w:name w:val="Art_No Char"/>
    <w:link w:val="ArtNo"/>
    <w:rsid w:val="0045578F"/>
    <w:rPr>
      <w:rFonts w:ascii="Times New Roman" w:hAnsi="Times New Roman" w:cs="Traditional Arabic"/>
      <w:caps/>
      <w:sz w:val="26"/>
      <w:szCs w:val="36"/>
      <w:lang w:eastAsia="fr-FR"/>
    </w:rPr>
  </w:style>
  <w:style w:type="character" w:customStyle="1" w:styleId="ArttitleChar">
    <w:name w:val="Art_title Char"/>
    <w:link w:val="Arttitle"/>
    <w:rsid w:val="0045578F"/>
    <w:rPr>
      <w:rFonts w:ascii="Times New Roman Bold" w:hAnsi="Times New Roman Bold" w:cs="Traditional Arabic"/>
      <w:b/>
      <w:sz w:val="26"/>
      <w:szCs w:val="36"/>
      <w:lang w:eastAsia="fr-FR"/>
    </w:rPr>
  </w:style>
  <w:style w:type="character" w:customStyle="1" w:styleId="ChapNoChar">
    <w:name w:val="Chap_No Char"/>
    <w:link w:val="ChapNo"/>
    <w:rsid w:val="0045578F"/>
    <w:rPr>
      <w:rFonts w:ascii="Times New Roman Bold" w:hAnsi="Times New Roman Bold" w:cs="Traditional Arabic"/>
      <w:b/>
      <w:caps/>
      <w:sz w:val="26"/>
      <w:szCs w:val="36"/>
      <w:lang w:eastAsia="fr-FR"/>
    </w:rPr>
  </w:style>
  <w:style w:type="paragraph" w:customStyle="1" w:styleId="AnnexNoS2">
    <w:name w:val="Annex_No_S2"/>
    <w:basedOn w:val="Normal"/>
    <w:next w:val="Normal"/>
    <w:rsid w:val="0045578F"/>
    <w:pPr>
      <w:keepNext/>
      <w:tabs>
        <w:tab w:val="left" w:pos="794"/>
        <w:tab w:val="left" w:pos="851"/>
        <w:tab w:val="left" w:pos="1191"/>
        <w:tab w:val="left" w:pos="1588"/>
        <w:tab w:val="left" w:pos="1985"/>
      </w:tabs>
      <w:spacing w:before="360" w:line="240" w:lineRule="auto"/>
      <w:jc w:val="left"/>
    </w:pPr>
    <w:rPr>
      <w:rFonts w:ascii="Times New Roman Bold" w:eastAsia="SimSun" w:hAnsi="Times New Roman Bold"/>
      <w:b/>
      <w:bCs/>
      <w:snapToGrid w:val="0"/>
      <w:position w:val="2"/>
      <w:sz w:val="24"/>
      <w:szCs w:val="32"/>
      <w:lang w:eastAsia="zh-CN"/>
    </w:rPr>
  </w:style>
  <w:style w:type="paragraph" w:customStyle="1" w:styleId="Section10">
    <w:name w:val="Section 1"/>
    <w:basedOn w:val="Normal"/>
    <w:next w:val="Normal"/>
    <w:link w:val="Section1Char0"/>
    <w:rsid w:val="00EC7450"/>
    <w:pPr>
      <w:keepNext/>
      <w:tabs>
        <w:tab w:val="left" w:pos="794"/>
        <w:tab w:val="left" w:pos="1191"/>
        <w:tab w:val="left" w:pos="1588"/>
        <w:tab w:val="left" w:pos="1985"/>
      </w:tabs>
      <w:spacing w:before="480"/>
      <w:jc w:val="center"/>
    </w:pPr>
    <w:rPr>
      <w:rFonts w:ascii="Times New Roman Bold" w:hAnsi="Times New Roman Bold"/>
      <w:b/>
      <w:bCs/>
      <w:snapToGrid w:val="0"/>
      <w:sz w:val="24"/>
      <w:szCs w:val="32"/>
      <w:lang w:eastAsia="zh-CN"/>
    </w:rPr>
  </w:style>
  <w:style w:type="character" w:customStyle="1" w:styleId="Section1Char0">
    <w:name w:val="Section 1 Char"/>
    <w:link w:val="Section10"/>
    <w:rsid w:val="00EC7450"/>
    <w:rPr>
      <w:rFonts w:ascii="Times New Roman Bold" w:hAnsi="Times New Roman Bold" w:cs="Traditional Arabic"/>
      <w:b/>
      <w:bCs/>
      <w:snapToGrid w:val="0"/>
      <w:sz w:val="24"/>
      <w:szCs w:val="32"/>
    </w:rPr>
  </w:style>
  <w:style w:type="paragraph" w:customStyle="1" w:styleId="AnnexrefS2">
    <w:name w:val="Annex_ref_S2"/>
    <w:basedOn w:val="Normal"/>
    <w:next w:val="Normal"/>
    <w:rsid w:val="0045578F"/>
    <w:pPr>
      <w:tabs>
        <w:tab w:val="left" w:pos="794"/>
        <w:tab w:val="left" w:pos="851"/>
        <w:tab w:val="left" w:pos="1191"/>
        <w:tab w:val="left" w:pos="1588"/>
        <w:tab w:val="left" w:pos="1985"/>
      </w:tabs>
      <w:spacing w:before="240" w:after="240" w:line="400" w:lineRule="exact"/>
      <w:jc w:val="left"/>
    </w:pPr>
    <w:rPr>
      <w:rFonts w:ascii="Times New Roman Bold" w:hAnsi="Times New Roman Bold"/>
      <w:bCs/>
      <w:snapToGrid w:val="0"/>
      <w:sz w:val="28"/>
      <w:szCs w:val="40"/>
      <w:lang w:eastAsia="zh-CN"/>
    </w:rPr>
  </w:style>
  <w:style w:type="paragraph" w:customStyle="1" w:styleId="Section20">
    <w:name w:val="Section 2"/>
    <w:basedOn w:val="Section10"/>
    <w:next w:val="Normal"/>
    <w:rsid w:val="0045578F"/>
    <w:rPr>
      <w:b w:val="0"/>
      <w:bCs w:val="0"/>
      <w:i/>
      <w:iCs/>
      <w:caps/>
      <w:position w:val="2"/>
    </w:rPr>
  </w:style>
  <w:style w:type="paragraph" w:customStyle="1" w:styleId="AnnextitleS2">
    <w:name w:val="Annex_title_S2"/>
    <w:basedOn w:val="Normal"/>
    <w:next w:val="Normal"/>
    <w:rsid w:val="0045578F"/>
    <w:pPr>
      <w:tabs>
        <w:tab w:val="left" w:pos="794"/>
        <w:tab w:val="left" w:pos="851"/>
        <w:tab w:val="left" w:pos="1191"/>
        <w:tab w:val="left" w:pos="1588"/>
        <w:tab w:val="left" w:pos="1985"/>
      </w:tabs>
      <w:spacing w:before="240" w:after="240" w:line="400" w:lineRule="exact"/>
      <w:jc w:val="left"/>
    </w:pPr>
    <w:rPr>
      <w:rFonts w:ascii="Times New Roman Bold" w:hAnsi="Times New Roman Bold"/>
      <w:b/>
      <w:bCs/>
      <w:snapToGrid w:val="0"/>
      <w:sz w:val="24"/>
      <w:szCs w:val="32"/>
      <w:lang w:eastAsia="zh-CN"/>
    </w:rPr>
  </w:style>
  <w:style w:type="paragraph" w:customStyle="1" w:styleId="AppendixNoS2">
    <w:name w:val="Appendix_No_S2"/>
    <w:basedOn w:val="Appendixno0"/>
    <w:next w:val="Normal"/>
    <w:rsid w:val="0045578F"/>
    <w:pPr>
      <w:tabs>
        <w:tab w:val="left" w:pos="851"/>
      </w:tabs>
      <w:jc w:val="left"/>
    </w:pPr>
    <w:rPr>
      <w:rFonts w:ascii="Times New Roman Bold" w:hAnsi="Times New Roman Bold"/>
      <w:b/>
      <w:bCs/>
      <w:position w:val="2"/>
      <w:sz w:val="24"/>
      <w:szCs w:val="32"/>
    </w:rPr>
  </w:style>
  <w:style w:type="paragraph" w:customStyle="1" w:styleId="AppendixrefS2">
    <w:name w:val="Appendix_ref_S2"/>
    <w:basedOn w:val="Appendixref"/>
    <w:next w:val="AnnextitleS2"/>
    <w:rsid w:val="0045578F"/>
    <w:pPr>
      <w:tabs>
        <w:tab w:val="left" w:pos="851"/>
      </w:tabs>
      <w:jc w:val="left"/>
    </w:pPr>
    <w:rPr>
      <w:rFonts w:ascii="Times New Roman Bold" w:hAnsi="Times New Roman Bold"/>
      <w:b/>
      <w:bCs/>
    </w:rPr>
  </w:style>
  <w:style w:type="paragraph" w:customStyle="1" w:styleId="AppendixtitleS2">
    <w:name w:val="Appendix_title_S2"/>
    <w:basedOn w:val="Appendixtitle"/>
    <w:next w:val="Normal"/>
    <w:rsid w:val="0045578F"/>
    <w:pPr>
      <w:tabs>
        <w:tab w:val="clear" w:pos="567"/>
        <w:tab w:val="clear" w:pos="1134"/>
        <w:tab w:val="clear" w:pos="1701"/>
        <w:tab w:val="clear" w:pos="1871"/>
        <w:tab w:val="clear" w:pos="2268"/>
        <w:tab w:val="clear" w:pos="2835"/>
        <w:tab w:val="left" w:pos="794"/>
        <w:tab w:val="left" w:pos="851"/>
        <w:tab w:val="left" w:pos="1021"/>
        <w:tab w:val="left" w:pos="1191"/>
        <w:tab w:val="left" w:pos="1588"/>
        <w:tab w:val="left" w:pos="1928"/>
        <w:tab w:val="left" w:pos="1985"/>
        <w:tab w:val="left" w:pos="2495"/>
      </w:tabs>
      <w:overflowPunct/>
      <w:autoSpaceDE/>
      <w:autoSpaceDN/>
      <w:adjustRightInd/>
      <w:spacing w:before="360" w:after="360" w:line="240" w:lineRule="auto"/>
      <w:jc w:val="left"/>
      <w:textAlignment w:val="auto"/>
    </w:pPr>
    <w:rPr>
      <w:rFonts w:ascii="Times New Roman Bold" w:eastAsia="SimSun" w:hAnsi="Times New Roman Bold"/>
      <w:caps/>
      <w:snapToGrid w:val="0"/>
      <w:sz w:val="24"/>
      <w:szCs w:val="32"/>
      <w:lang w:val="fr-CH" w:eastAsia="zh-CN"/>
    </w:rPr>
  </w:style>
  <w:style w:type="paragraph" w:customStyle="1" w:styleId="ArtNoS2">
    <w:name w:val="Art_No_S2"/>
    <w:basedOn w:val="ChaptitleS2"/>
    <w:next w:val="Normal"/>
    <w:rsid w:val="0045578F"/>
    <w:pPr>
      <w:keepNext w:val="0"/>
      <w:spacing w:before="180" w:after="80"/>
    </w:pPr>
  </w:style>
  <w:style w:type="paragraph" w:customStyle="1" w:styleId="ArttitleS2">
    <w:name w:val="Art_title_S2"/>
    <w:basedOn w:val="ChaptitleS2"/>
    <w:next w:val="Normal"/>
    <w:rsid w:val="0045578F"/>
    <w:pPr>
      <w:keepNext w:val="0"/>
    </w:pPr>
  </w:style>
  <w:style w:type="paragraph" w:customStyle="1" w:styleId="ChapNoS2">
    <w:name w:val="Chap_No_S2"/>
    <w:basedOn w:val="ChapNo"/>
    <w:next w:val="Normal"/>
    <w:rsid w:val="0045578F"/>
    <w:pPr>
      <w:tabs>
        <w:tab w:val="left" w:pos="851"/>
      </w:tabs>
      <w:bidi w:val="0"/>
      <w:spacing w:before="180" w:after="80" w:line="240" w:lineRule="auto"/>
      <w:jc w:val="right"/>
    </w:pPr>
    <w:rPr>
      <w:rFonts w:ascii="Times New Roman" w:hAnsi="Times New Roman" w:cs="Times New Roman"/>
      <w:bCs/>
      <w:caps w:val="0"/>
      <w:snapToGrid w:val="0"/>
      <w:position w:val="2"/>
      <w:sz w:val="22"/>
      <w:szCs w:val="22"/>
      <w:lang w:eastAsia="zh-CN"/>
    </w:rPr>
  </w:style>
  <w:style w:type="paragraph" w:customStyle="1" w:styleId="ChaptitleS2">
    <w:name w:val="Chap_title_S2"/>
    <w:basedOn w:val="Chaptitle"/>
    <w:next w:val="Normal"/>
    <w:rsid w:val="0045578F"/>
    <w:pPr>
      <w:keepLines w:val="0"/>
      <w:tabs>
        <w:tab w:val="left" w:pos="794"/>
        <w:tab w:val="left" w:pos="851"/>
        <w:tab w:val="left" w:pos="1191"/>
        <w:tab w:val="left" w:pos="1588"/>
        <w:tab w:val="left" w:pos="1985"/>
      </w:tabs>
      <w:spacing w:before="500" w:line="260" w:lineRule="exact"/>
      <w:jc w:val="left"/>
    </w:pPr>
    <w:rPr>
      <w:bCs/>
      <w:snapToGrid w:val="0"/>
      <w:position w:val="2"/>
      <w:sz w:val="22"/>
      <w:szCs w:val="30"/>
      <w:lang w:eastAsia="zh-CN"/>
    </w:rPr>
  </w:style>
  <w:style w:type="paragraph" w:customStyle="1" w:styleId="enumlev1S2">
    <w:name w:val="enumlev1_S2"/>
    <w:basedOn w:val="enumlev1"/>
    <w:link w:val="enumlev1S2Char"/>
    <w:rsid w:val="0045578F"/>
    <w:pPr>
      <w:tabs>
        <w:tab w:val="left" w:pos="794"/>
        <w:tab w:val="left" w:pos="851"/>
        <w:tab w:val="left" w:pos="1191"/>
        <w:tab w:val="left" w:pos="1588"/>
        <w:tab w:val="left" w:pos="1985"/>
      </w:tabs>
      <w:spacing w:before="320" w:line="240" w:lineRule="exact"/>
      <w:ind w:left="0" w:firstLine="0"/>
      <w:jc w:val="left"/>
    </w:pPr>
    <w:rPr>
      <w:rFonts w:ascii="Times New Roman Bold" w:hAnsi="Times New Roman Bold"/>
      <w:b/>
      <w:bCs/>
      <w:snapToGrid w:val="0"/>
      <w:sz w:val="21"/>
      <w:szCs w:val="28"/>
      <w:lang w:eastAsia="zh-CN" w:bidi="ar-SA"/>
    </w:rPr>
  </w:style>
  <w:style w:type="character" w:customStyle="1" w:styleId="enumlev1S2Char">
    <w:name w:val="enumlev1_S2 Char"/>
    <w:link w:val="enumlev1S2"/>
    <w:rsid w:val="0045578F"/>
    <w:rPr>
      <w:rFonts w:ascii="Times New Roman Bold" w:hAnsi="Times New Roman Bold" w:cs="Traditional Arabic"/>
      <w:b/>
      <w:bCs/>
      <w:snapToGrid w:val="0"/>
      <w:sz w:val="21"/>
      <w:szCs w:val="28"/>
    </w:rPr>
  </w:style>
  <w:style w:type="paragraph" w:customStyle="1" w:styleId="enumlev2S2">
    <w:name w:val="enumlev2_S2"/>
    <w:basedOn w:val="enumlev1S2"/>
    <w:link w:val="enumlev2S2Char"/>
    <w:rsid w:val="0045578F"/>
  </w:style>
  <w:style w:type="character" w:customStyle="1" w:styleId="enumlev2S2Char">
    <w:name w:val="enumlev2_S2 Char"/>
    <w:link w:val="enumlev2S2"/>
    <w:rsid w:val="0045578F"/>
    <w:rPr>
      <w:rFonts w:ascii="Times New Roman Bold" w:hAnsi="Times New Roman Bold" w:cs="Traditional Arabic"/>
      <w:b/>
      <w:bCs/>
      <w:snapToGrid w:val="0"/>
      <w:sz w:val="21"/>
      <w:szCs w:val="28"/>
    </w:rPr>
  </w:style>
  <w:style w:type="paragraph" w:customStyle="1" w:styleId="enumlev3S2">
    <w:name w:val="enumlev3_S2"/>
    <w:basedOn w:val="enumlev1S2"/>
    <w:rsid w:val="0045578F"/>
  </w:style>
  <w:style w:type="paragraph" w:customStyle="1" w:styleId="FootnoteTextS2">
    <w:name w:val="Footnote Text_S2"/>
    <w:basedOn w:val="FootnoteText"/>
    <w:rsid w:val="0045578F"/>
    <w:pPr>
      <w:keepLines w:val="0"/>
      <w:tabs>
        <w:tab w:val="clear" w:pos="425"/>
        <w:tab w:val="left" w:pos="794"/>
        <w:tab w:val="left" w:pos="851"/>
        <w:tab w:val="left" w:pos="1191"/>
        <w:tab w:val="left" w:pos="1588"/>
        <w:tab w:val="left" w:pos="1985"/>
      </w:tabs>
      <w:spacing w:line="180" w:lineRule="auto"/>
      <w:ind w:left="0" w:firstLine="0"/>
    </w:pPr>
    <w:rPr>
      <w:b/>
      <w:snapToGrid w:val="0"/>
      <w:position w:val="2"/>
      <w:sz w:val="18"/>
      <w:szCs w:val="24"/>
      <w:lang w:eastAsia="zh-CN" w:bidi="ar-EG"/>
    </w:rPr>
  </w:style>
  <w:style w:type="paragraph" w:customStyle="1" w:styleId="Heading1S2">
    <w:name w:val="Heading 1_S2"/>
    <w:basedOn w:val="Heading1"/>
    <w:next w:val="Normal"/>
    <w:rsid w:val="0045578F"/>
    <w:pPr>
      <w:tabs>
        <w:tab w:val="left" w:pos="794"/>
        <w:tab w:val="left" w:pos="851"/>
        <w:tab w:val="left" w:pos="1191"/>
        <w:tab w:val="left" w:pos="1588"/>
        <w:tab w:val="left" w:pos="1985"/>
      </w:tabs>
      <w:spacing w:before="240"/>
      <w:ind w:left="0" w:firstLine="0"/>
      <w:outlineLvl w:val="9"/>
    </w:pPr>
    <w:rPr>
      <w:snapToGrid w:val="0"/>
      <w:position w:val="2"/>
      <w:sz w:val="24"/>
      <w:szCs w:val="32"/>
      <w:lang w:eastAsia="ko-KR"/>
    </w:rPr>
  </w:style>
  <w:style w:type="paragraph" w:customStyle="1" w:styleId="Heading2S2">
    <w:name w:val="Heading 2_S2"/>
    <w:basedOn w:val="Heading2"/>
    <w:next w:val="Normal"/>
    <w:rsid w:val="0045578F"/>
    <w:pPr>
      <w:tabs>
        <w:tab w:val="left" w:pos="794"/>
        <w:tab w:val="left" w:pos="851"/>
        <w:tab w:val="left" w:pos="1191"/>
        <w:tab w:val="left" w:pos="1588"/>
        <w:tab w:val="left" w:pos="1985"/>
      </w:tabs>
      <w:spacing w:before="160"/>
    </w:pPr>
    <w:rPr>
      <w:snapToGrid w:val="0"/>
      <w:position w:val="2"/>
      <w:lang w:eastAsia="ko-KR"/>
    </w:rPr>
  </w:style>
  <w:style w:type="paragraph" w:customStyle="1" w:styleId="Heading3S2">
    <w:name w:val="Heading 3_S2"/>
    <w:basedOn w:val="Heading3"/>
    <w:next w:val="Normal"/>
    <w:link w:val="Heading3S2Char"/>
    <w:rsid w:val="0045578F"/>
    <w:pPr>
      <w:keepLines w:val="0"/>
      <w:tabs>
        <w:tab w:val="left" w:pos="794"/>
        <w:tab w:val="left" w:pos="851"/>
        <w:tab w:val="left" w:pos="1191"/>
        <w:tab w:val="left" w:pos="1588"/>
        <w:tab w:val="left" w:pos="1985"/>
      </w:tabs>
      <w:spacing w:before="120"/>
    </w:pPr>
    <w:rPr>
      <w:sz w:val="21"/>
      <w:szCs w:val="28"/>
      <w:lang w:val="en-GB" w:eastAsia="en-US"/>
    </w:rPr>
  </w:style>
  <w:style w:type="character" w:customStyle="1" w:styleId="Heading3S2Char">
    <w:name w:val="Heading 3_S2 Char"/>
    <w:link w:val="Heading3S2"/>
    <w:rsid w:val="0045578F"/>
    <w:rPr>
      <w:rFonts w:ascii="Times New Roman Bold" w:hAnsi="Times New Roman Bold" w:cs="Traditional Arabic"/>
      <w:b/>
      <w:bCs/>
      <w:sz w:val="21"/>
      <w:szCs w:val="28"/>
      <w:lang w:val="en-GB" w:eastAsia="en-US"/>
    </w:rPr>
  </w:style>
  <w:style w:type="paragraph" w:customStyle="1" w:styleId="Heading4S2">
    <w:name w:val="Heading 4_S2"/>
    <w:basedOn w:val="Heading4"/>
    <w:next w:val="Normal"/>
    <w:link w:val="Heading4S2Char"/>
    <w:rsid w:val="0045578F"/>
    <w:pPr>
      <w:keepLines w:val="0"/>
      <w:tabs>
        <w:tab w:val="left" w:pos="794"/>
        <w:tab w:val="left" w:pos="851"/>
        <w:tab w:val="left" w:pos="1191"/>
        <w:tab w:val="left" w:pos="1588"/>
        <w:tab w:val="left" w:pos="1985"/>
      </w:tabs>
      <w:spacing w:before="120"/>
      <w:ind w:left="794" w:hanging="794"/>
    </w:pPr>
    <w:rPr>
      <w:sz w:val="21"/>
      <w:szCs w:val="28"/>
      <w:lang w:val="en-GB" w:eastAsia="en-US"/>
    </w:rPr>
  </w:style>
  <w:style w:type="character" w:customStyle="1" w:styleId="Heading4S2Char">
    <w:name w:val="Heading 4_S2 Char"/>
    <w:link w:val="Heading4S2"/>
    <w:rsid w:val="0045578F"/>
    <w:rPr>
      <w:rFonts w:ascii="Times New Roman Bold" w:hAnsi="Times New Roman Bold" w:cs="Traditional Arabic"/>
      <w:b/>
      <w:bCs/>
      <w:sz w:val="21"/>
      <w:szCs w:val="28"/>
      <w:lang w:val="en-GB" w:eastAsia="en-US"/>
    </w:rPr>
  </w:style>
  <w:style w:type="paragraph" w:customStyle="1" w:styleId="Heading5S2">
    <w:name w:val="Heading 5_S2"/>
    <w:basedOn w:val="Heading5"/>
    <w:next w:val="NormalS2"/>
    <w:rsid w:val="0045578F"/>
    <w:pPr>
      <w:keepLines w:val="0"/>
      <w:tabs>
        <w:tab w:val="left" w:pos="794"/>
        <w:tab w:val="left" w:pos="851"/>
        <w:tab w:val="left" w:pos="1191"/>
        <w:tab w:val="left" w:pos="1588"/>
        <w:tab w:val="left" w:pos="1985"/>
      </w:tabs>
      <w:spacing w:before="120"/>
      <w:ind w:left="794" w:hanging="794"/>
    </w:pPr>
    <w:rPr>
      <w:position w:val="2"/>
      <w:sz w:val="21"/>
      <w:szCs w:val="28"/>
      <w:lang w:val="en-GB" w:eastAsia="en-US"/>
    </w:rPr>
  </w:style>
  <w:style w:type="paragraph" w:customStyle="1" w:styleId="NormalS2">
    <w:name w:val="Normal_S2"/>
    <w:basedOn w:val="Normal"/>
    <w:next w:val="Normal"/>
    <w:rsid w:val="0045578F"/>
    <w:pPr>
      <w:tabs>
        <w:tab w:val="left" w:pos="794"/>
        <w:tab w:val="left" w:pos="851"/>
        <w:tab w:val="left" w:pos="1191"/>
        <w:tab w:val="left" w:pos="1588"/>
        <w:tab w:val="left" w:pos="1985"/>
      </w:tabs>
      <w:spacing w:before="300" w:line="260" w:lineRule="exact"/>
      <w:jc w:val="left"/>
    </w:pPr>
    <w:rPr>
      <w:rFonts w:ascii="Times New Roman Bold" w:hAnsi="Times New Roman Bold"/>
      <w:b/>
      <w:bCs/>
      <w:snapToGrid w:val="0"/>
      <w:sz w:val="21"/>
      <w:szCs w:val="28"/>
      <w:lang w:eastAsia="zh-CN"/>
    </w:rPr>
  </w:style>
  <w:style w:type="paragraph" w:customStyle="1" w:styleId="Heading6S2">
    <w:name w:val="Heading 6_S2"/>
    <w:basedOn w:val="Heading6"/>
    <w:next w:val="Normal"/>
    <w:rsid w:val="0045578F"/>
    <w:pPr>
      <w:keepLines w:val="0"/>
      <w:tabs>
        <w:tab w:val="left" w:pos="794"/>
        <w:tab w:val="left" w:pos="851"/>
        <w:tab w:val="left" w:pos="1191"/>
        <w:tab w:val="left" w:pos="1588"/>
        <w:tab w:val="left" w:pos="1985"/>
      </w:tabs>
      <w:spacing w:before="120"/>
      <w:ind w:left="794" w:right="0" w:hanging="794"/>
    </w:pPr>
    <w:rPr>
      <w:sz w:val="21"/>
      <w:szCs w:val="28"/>
      <w:lang w:val="en-GB" w:eastAsia="en-US"/>
    </w:rPr>
  </w:style>
  <w:style w:type="paragraph" w:customStyle="1" w:styleId="Heading7S2">
    <w:name w:val="Heading 7_S2"/>
    <w:basedOn w:val="Heading7"/>
    <w:next w:val="Normal"/>
    <w:rsid w:val="0045578F"/>
    <w:pPr>
      <w:keepLines w:val="0"/>
      <w:tabs>
        <w:tab w:val="left" w:pos="794"/>
        <w:tab w:val="left" w:pos="851"/>
        <w:tab w:val="left" w:pos="1191"/>
        <w:tab w:val="left" w:pos="1588"/>
        <w:tab w:val="left" w:pos="1985"/>
      </w:tabs>
      <w:spacing w:before="120"/>
      <w:ind w:left="1701" w:right="0" w:hanging="1701"/>
    </w:pPr>
    <w:rPr>
      <w:sz w:val="21"/>
      <w:szCs w:val="28"/>
      <w:lang w:val="en-GB" w:eastAsia="en-US"/>
    </w:rPr>
  </w:style>
  <w:style w:type="paragraph" w:customStyle="1" w:styleId="Heading8S2">
    <w:name w:val="Heading 8_S2"/>
    <w:basedOn w:val="Heading8"/>
    <w:next w:val="Normal"/>
    <w:rsid w:val="0045578F"/>
    <w:pPr>
      <w:keepLines w:val="0"/>
      <w:tabs>
        <w:tab w:val="left" w:pos="794"/>
        <w:tab w:val="left" w:pos="851"/>
        <w:tab w:val="left" w:pos="1191"/>
        <w:tab w:val="left" w:pos="1588"/>
        <w:tab w:val="left" w:pos="1985"/>
      </w:tabs>
      <w:spacing w:before="120"/>
      <w:ind w:left="1701" w:right="0" w:hanging="1701"/>
    </w:pPr>
    <w:rPr>
      <w:sz w:val="21"/>
      <w:szCs w:val="28"/>
      <w:lang w:val="en-GB" w:eastAsia="en-US"/>
    </w:rPr>
  </w:style>
  <w:style w:type="paragraph" w:customStyle="1" w:styleId="Heading9S2">
    <w:name w:val="Heading 9_S2"/>
    <w:basedOn w:val="Heading9"/>
    <w:next w:val="Normal"/>
    <w:rsid w:val="0045578F"/>
    <w:pPr>
      <w:keepLines w:val="0"/>
      <w:tabs>
        <w:tab w:val="left" w:pos="794"/>
        <w:tab w:val="left" w:pos="851"/>
        <w:tab w:val="left" w:pos="1191"/>
        <w:tab w:val="left" w:pos="1588"/>
        <w:tab w:val="left" w:pos="1985"/>
      </w:tabs>
      <w:spacing w:before="120"/>
      <w:ind w:left="1701" w:right="0" w:hanging="1701"/>
    </w:pPr>
    <w:rPr>
      <w:position w:val="2"/>
      <w:sz w:val="21"/>
      <w:szCs w:val="28"/>
      <w:lang w:val="en-GB" w:eastAsia="en-US" w:bidi="ar-EG"/>
    </w:rPr>
  </w:style>
  <w:style w:type="paragraph" w:customStyle="1" w:styleId="NormalaftertitleS2">
    <w:name w:val="Normal after title_S2"/>
    <w:basedOn w:val="Normalaftertitle0"/>
    <w:next w:val="Normal"/>
    <w:qFormat/>
    <w:rsid w:val="0045578F"/>
    <w:pPr>
      <w:keepLines/>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851"/>
        <w:tab w:val="left" w:pos="1191"/>
        <w:tab w:val="left" w:pos="1588"/>
        <w:tab w:val="left" w:pos="1985"/>
      </w:tabs>
      <w:overflowPunct w:val="0"/>
      <w:autoSpaceDE w:val="0"/>
      <w:autoSpaceDN w:val="0"/>
      <w:adjustRightInd w:val="0"/>
      <w:textAlignment w:val="baseline"/>
    </w:pPr>
    <w:rPr>
      <w:rFonts w:eastAsia="Times New Roman"/>
      <w:b/>
      <w:snapToGrid w:val="0"/>
      <w:position w:val="2"/>
      <w:sz w:val="21"/>
      <w:szCs w:val="28"/>
      <w:lang w:bidi="ar-SA"/>
    </w:rPr>
  </w:style>
  <w:style w:type="paragraph" w:customStyle="1" w:styleId="NormalIndentS2">
    <w:name w:val="Normal Indent_S2"/>
    <w:basedOn w:val="NormalIndent"/>
    <w:rsid w:val="0045578F"/>
    <w:pPr>
      <w:tabs>
        <w:tab w:val="clear" w:pos="1134"/>
        <w:tab w:val="clear" w:pos="1871"/>
        <w:tab w:val="clear" w:pos="2268"/>
        <w:tab w:val="left" w:pos="794"/>
        <w:tab w:val="left" w:pos="851"/>
        <w:tab w:val="left" w:pos="1191"/>
        <w:tab w:val="left" w:pos="1588"/>
        <w:tab w:val="left" w:pos="1985"/>
      </w:tabs>
      <w:overflowPunct w:val="0"/>
      <w:autoSpaceDE w:val="0"/>
      <w:autoSpaceDN w:val="0"/>
      <w:adjustRightInd w:val="0"/>
      <w:ind w:left="0"/>
      <w:textAlignment w:val="baseline"/>
    </w:pPr>
    <w:rPr>
      <w:b/>
      <w:snapToGrid w:val="0"/>
      <w:sz w:val="21"/>
      <w:szCs w:val="28"/>
      <w:lang w:eastAsia="zh-CN"/>
    </w:rPr>
  </w:style>
  <w:style w:type="paragraph" w:customStyle="1" w:styleId="ReasonsS2">
    <w:name w:val="Reasons_S2"/>
    <w:basedOn w:val="Reasons"/>
    <w:rsid w:val="0045578F"/>
    <w:pPr>
      <w:tabs>
        <w:tab w:val="clear" w:pos="1134"/>
        <w:tab w:val="clear" w:pos="1871"/>
        <w:tab w:val="clear" w:pos="2268"/>
        <w:tab w:val="left" w:pos="794"/>
        <w:tab w:val="left" w:pos="851"/>
        <w:tab w:val="left" w:pos="1191"/>
        <w:tab w:val="left" w:pos="1588"/>
        <w:tab w:val="left" w:pos="1985"/>
      </w:tabs>
      <w:overflowPunct w:val="0"/>
      <w:autoSpaceDE w:val="0"/>
      <w:autoSpaceDN w:val="0"/>
      <w:adjustRightInd w:val="0"/>
      <w:textAlignment w:val="baseline"/>
    </w:pPr>
    <w:rPr>
      <w:rFonts w:ascii="Times New Roman Bold" w:hAnsi="Times New Roman Bold"/>
      <w:snapToGrid w:val="0"/>
      <w:position w:val="2"/>
      <w:sz w:val="21"/>
      <w:szCs w:val="28"/>
      <w:lang w:eastAsia="zh-CN"/>
    </w:rPr>
  </w:style>
  <w:style w:type="paragraph" w:customStyle="1" w:styleId="RecNoS2">
    <w:name w:val="Rec_No_S2"/>
    <w:basedOn w:val="RecNo"/>
    <w:next w:val="Normal"/>
    <w:rsid w:val="0045578F"/>
    <w:pPr>
      <w:keepNext w:val="0"/>
      <w:keepLines w:val="0"/>
      <w:tabs>
        <w:tab w:val="left" w:pos="794"/>
        <w:tab w:val="left" w:pos="1191"/>
        <w:tab w:val="left" w:pos="1588"/>
        <w:tab w:val="left" w:pos="1985"/>
      </w:tabs>
      <w:spacing w:before="120" w:after="240"/>
      <w:jc w:val="left"/>
    </w:pPr>
    <w:rPr>
      <w:rFonts w:ascii="Times New Roman Bold" w:eastAsia="Times New Roman" w:hAnsi="Times New Roman Bold"/>
      <w:b/>
      <w:bCs/>
      <w:caps/>
      <w:snapToGrid w:val="0"/>
      <w:sz w:val="24"/>
      <w:szCs w:val="32"/>
      <w:lang w:eastAsia="ko-KR" w:bidi="ar-SA"/>
    </w:rPr>
  </w:style>
  <w:style w:type="paragraph" w:customStyle="1" w:styleId="RectitleS2">
    <w:name w:val="Rec_title_S2"/>
    <w:basedOn w:val="Rectitle"/>
    <w:next w:val="Heading1S2"/>
    <w:link w:val="RectitleS2Char"/>
    <w:rsid w:val="0045578F"/>
    <w:pPr>
      <w:keepNext w:val="0"/>
      <w:keepLines w:val="0"/>
      <w:tabs>
        <w:tab w:val="left" w:pos="794"/>
        <w:tab w:val="left" w:pos="851"/>
        <w:tab w:val="left" w:pos="1191"/>
        <w:tab w:val="left" w:pos="1588"/>
        <w:tab w:val="left" w:pos="1985"/>
      </w:tabs>
      <w:spacing w:before="120"/>
      <w:jc w:val="left"/>
    </w:pPr>
    <w:rPr>
      <w:rFonts w:eastAsia="Times New Roman"/>
      <w:caps/>
      <w:snapToGrid w:val="0"/>
      <w:sz w:val="26"/>
      <w:szCs w:val="36"/>
      <w:lang w:eastAsia="zh-CN" w:bidi="ar-SA"/>
    </w:rPr>
  </w:style>
  <w:style w:type="character" w:customStyle="1" w:styleId="RectitleS2Char">
    <w:name w:val="Rec_title_S2 Char"/>
    <w:link w:val="RectitleS2"/>
    <w:rsid w:val="0045578F"/>
    <w:rPr>
      <w:rFonts w:ascii="Times New Roman Bold" w:hAnsi="Times New Roman Bold" w:cs="Traditional Arabic"/>
      <w:b/>
      <w:bCs/>
      <w:caps/>
      <w:snapToGrid w:val="0"/>
      <w:sz w:val="26"/>
      <w:szCs w:val="36"/>
    </w:rPr>
  </w:style>
  <w:style w:type="paragraph" w:customStyle="1" w:styleId="ReftextS2">
    <w:name w:val="Ref_text_S2"/>
    <w:basedOn w:val="Reftext"/>
    <w:rsid w:val="0045578F"/>
    <w:pPr>
      <w:tabs>
        <w:tab w:val="left" w:pos="794"/>
        <w:tab w:val="left" w:pos="851"/>
        <w:tab w:val="left" w:pos="1191"/>
        <w:tab w:val="left" w:pos="1588"/>
        <w:tab w:val="left" w:pos="1985"/>
      </w:tabs>
      <w:ind w:left="0" w:right="0" w:firstLine="0"/>
    </w:pPr>
    <w:rPr>
      <w:b/>
      <w:snapToGrid w:val="0"/>
      <w:sz w:val="21"/>
      <w:szCs w:val="28"/>
      <w:lang w:eastAsia="zh-CN"/>
    </w:rPr>
  </w:style>
  <w:style w:type="paragraph" w:customStyle="1" w:styleId="ReftitleS2">
    <w:name w:val="Ref_title_S2"/>
    <w:basedOn w:val="Reftitle"/>
    <w:next w:val="ReftextS2"/>
    <w:rsid w:val="0045578F"/>
    <w:pPr>
      <w:tabs>
        <w:tab w:val="left" w:pos="794"/>
        <w:tab w:val="left" w:pos="851"/>
        <w:tab w:val="left" w:pos="1191"/>
        <w:tab w:val="left" w:pos="1588"/>
        <w:tab w:val="left" w:pos="1985"/>
      </w:tabs>
      <w:jc w:val="left"/>
    </w:pPr>
    <w:rPr>
      <w:snapToGrid w:val="0"/>
      <w:sz w:val="24"/>
      <w:szCs w:val="28"/>
      <w:lang w:eastAsia="zh-CN"/>
    </w:rPr>
  </w:style>
  <w:style w:type="paragraph" w:customStyle="1" w:styleId="ResNoS2">
    <w:name w:val="Res_No_S2"/>
    <w:basedOn w:val="ResNo"/>
    <w:next w:val="Normal"/>
    <w:rsid w:val="0045578F"/>
    <w:pPr>
      <w:keepLines w:val="0"/>
      <w:tabs>
        <w:tab w:val="left" w:pos="794"/>
        <w:tab w:val="left" w:pos="851"/>
        <w:tab w:val="left" w:pos="1191"/>
        <w:tab w:val="left" w:pos="1588"/>
        <w:tab w:val="left" w:pos="1985"/>
      </w:tabs>
      <w:jc w:val="left"/>
    </w:pPr>
    <w:rPr>
      <w:rFonts w:eastAsia="SimSun"/>
      <w:b/>
      <w:snapToGrid w:val="0"/>
      <w:position w:val="2"/>
      <w:sz w:val="24"/>
      <w:lang w:eastAsia="zh-CN"/>
    </w:rPr>
  </w:style>
  <w:style w:type="paragraph" w:customStyle="1" w:styleId="RestitleS2">
    <w:name w:val="Res_title_S2"/>
    <w:basedOn w:val="Restitle"/>
    <w:next w:val="NormalS2"/>
    <w:rsid w:val="0045578F"/>
    <w:pPr>
      <w:keepNext w:val="0"/>
      <w:keepLines w:val="0"/>
      <w:tabs>
        <w:tab w:val="left" w:pos="794"/>
        <w:tab w:val="left" w:pos="851"/>
        <w:tab w:val="left" w:pos="1191"/>
        <w:tab w:val="left" w:pos="1588"/>
        <w:tab w:val="left" w:pos="1985"/>
      </w:tabs>
      <w:spacing w:after="240" w:line="400" w:lineRule="exact"/>
      <w:jc w:val="left"/>
    </w:pPr>
    <w:rPr>
      <w:rFonts w:eastAsia="Times New Roman"/>
      <w:bCs w:val="0"/>
      <w:snapToGrid w:val="0"/>
      <w:sz w:val="24"/>
      <w:szCs w:val="36"/>
      <w:lang w:eastAsia="zh-CN" w:bidi="ar-SA"/>
    </w:rPr>
  </w:style>
  <w:style w:type="paragraph" w:customStyle="1" w:styleId="Section1S2">
    <w:name w:val="Section 1_S2"/>
    <w:basedOn w:val="Section10"/>
    <w:next w:val="NormalS2"/>
    <w:rsid w:val="0045578F"/>
    <w:pPr>
      <w:tabs>
        <w:tab w:val="left" w:pos="851"/>
      </w:tabs>
      <w:spacing w:before="320" w:line="260" w:lineRule="exact"/>
      <w:jc w:val="left"/>
    </w:pPr>
    <w:rPr>
      <w:b w:val="0"/>
      <w:bCs w:val="0"/>
      <w:position w:val="2"/>
      <w:sz w:val="22"/>
      <w:szCs w:val="30"/>
    </w:rPr>
  </w:style>
  <w:style w:type="paragraph" w:customStyle="1" w:styleId="Section2S2">
    <w:name w:val="Section 2_S2"/>
    <w:basedOn w:val="Section20"/>
    <w:next w:val="NormalS2"/>
    <w:rsid w:val="0045578F"/>
    <w:pPr>
      <w:tabs>
        <w:tab w:val="left" w:pos="851"/>
      </w:tabs>
      <w:jc w:val="left"/>
    </w:pPr>
  </w:style>
  <w:style w:type="paragraph" w:customStyle="1" w:styleId="TableNoS2">
    <w:name w:val="Table_No_S2"/>
    <w:basedOn w:val="TableNo0"/>
    <w:next w:val="Normal"/>
    <w:rsid w:val="0045578F"/>
    <w:pPr>
      <w:keepNext w:val="0"/>
      <w:tabs>
        <w:tab w:val="clear" w:pos="1134"/>
        <w:tab w:val="clear" w:pos="1871"/>
        <w:tab w:val="clear" w:pos="2268"/>
        <w:tab w:val="left" w:pos="794"/>
        <w:tab w:val="left" w:pos="851"/>
        <w:tab w:val="left" w:pos="1191"/>
        <w:tab w:val="left" w:pos="1588"/>
        <w:tab w:val="left" w:pos="1985"/>
      </w:tabs>
      <w:overflowPunct w:val="0"/>
      <w:autoSpaceDE w:val="0"/>
      <w:autoSpaceDN w:val="0"/>
      <w:adjustRightInd w:val="0"/>
      <w:spacing w:before="560" w:after="120"/>
      <w:jc w:val="left"/>
      <w:textAlignment w:val="baseline"/>
    </w:pPr>
    <w:rPr>
      <w:b/>
      <w:caps/>
      <w:snapToGrid w:val="0"/>
      <w:sz w:val="21"/>
      <w:szCs w:val="28"/>
      <w:lang w:eastAsia="zh-CN"/>
    </w:rPr>
  </w:style>
  <w:style w:type="paragraph" w:customStyle="1" w:styleId="TablelegendS2">
    <w:name w:val="Table_legend_S2"/>
    <w:basedOn w:val="Tablelegend"/>
    <w:rsid w:val="0045578F"/>
    <w:pPr>
      <w:tabs>
        <w:tab w:val="clear" w:pos="284"/>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80" w:line="240" w:lineRule="exact"/>
      <w:ind w:left="284" w:hanging="284"/>
    </w:pPr>
    <w:rPr>
      <w:rFonts w:ascii="Times New Roman Bold" w:hAnsi="Times New Roman Bold"/>
      <w:b/>
      <w:bCs/>
      <w:snapToGrid w:val="0"/>
      <w:sz w:val="18"/>
      <w:szCs w:val="24"/>
      <w:lang w:eastAsia="zh-CN"/>
    </w:rPr>
  </w:style>
  <w:style w:type="paragraph" w:customStyle="1" w:styleId="TabletextS2">
    <w:name w:val="Table_text_S2"/>
    <w:basedOn w:val="Tabletext"/>
    <w:rsid w:val="0045578F"/>
    <w:pPr>
      <w:tabs>
        <w:tab w:val="left" w:pos="794"/>
        <w:tab w:val="left" w:pos="851"/>
        <w:tab w:val="left" w:pos="1191"/>
        <w:tab w:val="left" w:pos="1588"/>
        <w:tab w:val="left" w:pos="1985"/>
      </w:tabs>
      <w:spacing w:before="60" w:after="0" w:line="240" w:lineRule="exact"/>
      <w:jc w:val="both"/>
    </w:pPr>
    <w:rPr>
      <w:b/>
      <w:snapToGrid w:val="0"/>
      <w:sz w:val="18"/>
      <w:szCs w:val="24"/>
      <w:lang w:eastAsia="zh-CN"/>
    </w:rPr>
  </w:style>
  <w:style w:type="paragraph" w:customStyle="1" w:styleId="TabletitleS2">
    <w:name w:val="Table_title_S2"/>
    <w:basedOn w:val="Tabletitle"/>
    <w:next w:val="TabletextS2"/>
    <w:rsid w:val="0045578F"/>
    <w:pPr>
      <w:keepNext w:val="0"/>
      <w:keepLines w:val="0"/>
      <w:tabs>
        <w:tab w:val="left" w:pos="794"/>
        <w:tab w:val="left" w:pos="851"/>
        <w:tab w:val="left" w:pos="1191"/>
        <w:tab w:val="left" w:pos="1588"/>
        <w:tab w:val="left" w:pos="1985"/>
      </w:tabs>
      <w:spacing w:before="0" w:after="120"/>
      <w:jc w:val="left"/>
    </w:pPr>
    <w:rPr>
      <w:snapToGrid w:val="0"/>
      <w:sz w:val="21"/>
      <w:szCs w:val="28"/>
      <w:lang w:eastAsia="zh-CN" w:bidi="ar-SA"/>
    </w:rPr>
  </w:style>
  <w:style w:type="paragraph" w:customStyle="1" w:styleId="FooterS2">
    <w:name w:val="Footer_S2"/>
    <w:basedOn w:val="Footer"/>
    <w:rsid w:val="0045578F"/>
    <w:pPr>
      <w:tabs>
        <w:tab w:val="clear" w:pos="5954"/>
        <w:tab w:val="clear" w:pos="9639"/>
        <w:tab w:val="left" w:pos="3686"/>
        <w:tab w:val="right" w:pos="7655"/>
      </w:tabs>
      <w:overflowPunct/>
      <w:autoSpaceDE/>
      <w:autoSpaceDN/>
      <w:bidi w:val="0"/>
      <w:adjustRightInd/>
      <w:spacing w:line="240" w:lineRule="auto"/>
      <w:ind w:left="-1985"/>
      <w:jc w:val="left"/>
      <w:textAlignment w:val="auto"/>
    </w:pPr>
    <w:rPr>
      <w:caps w:val="0"/>
      <w:snapToGrid w:val="0"/>
      <w:szCs w:val="16"/>
      <w:lang w:val="en-GB" w:eastAsia="en-US"/>
    </w:rPr>
  </w:style>
  <w:style w:type="paragraph" w:customStyle="1" w:styleId="HeaderS2">
    <w:name w:val="Header_S2"/>
    <w:basedOn w:val="Normal"/>
    <w:rsid w:val="0045578F"/>
    <w:pPr>
      <w:tabs>
        <w:tab w:val="left" w:pos="794"/>
        <w:tab w:val="left" w:pos="1191"/>
        <w:tab w:val="left" w:pos="1588"/>
        <w:tab w:val="left" w:pos="1985"/>
      </w:tabs>
      <w:spacing w:before="0"/>
      <w:ind w:left="-1985"/>
      <w:jc w:val="center"/>
    </w:pPr>
    <w:rPr>
      <w:snapToGrid w:val="0"/>
      <w:sz w:val="21"/>
      <w:szCs w:val="28"/>
      <w:lang w:eastAsia="zh-CN"/>
    </w:rPr>
  </w:style>
  <w:style w:type="paragraph" w:customStyle="1" w:styleId="ArtheadingS2">
    <w:name w:val="Art_heading_S2"/>
    <w:basedOn w:val="Artheading"/>
    <w:next w:val="Normal"/>
    <w:rsid w:val="0045578F"/>
    <w:pPr>
      <w:tabs>
        <w:tab w:val="left" w:pos="794"/>
        <w:tab w:val="left" w:pos="851"/>
        <w:tab w:val="left" w:pos="1191"/>
        <w:tab w:val="left" w:pos="1588"/>
        <w:tab w:val="left" w:pos="1985"/>
      </w:tabs>
      <w:jc w:val="left"/>
    </w:pPr>
    <w:rPr>
      <w:rFonts w:ascii="Times New Roman Bold" w:hAnsi="Times New Roman Bold"/>
      <w:bCs/>
      <w:snapToGrid w:val="0"/>
      <w:position w:val="2"/>
      <w:sz w:val="24"/>
      <w:szCs w:val="32"/>
      <w:lang w:eastAsia="zh-CN"/>
    </w:rPr>
  </w:style>
  <w:style w:type="paragraph" w:customStyle="1" w:styleId="NoteS2">
    <w:name w:val="Note_S2"/>
    <w:basedOn w:val="Note"/>
    <w:rsid w:val="0045578F"/>
    <w:pPr>
      <w:tabs>
        <w:tab w:val="clear" w:pos="907"/>
        <w:tab w:val="left" w:pos="851"/>
      </w:tabs>
      <w:spacing w:before="120"/>
    </w:pPr>
    <w:rPr>
      <w:b/>
      <w:bCs/>
      <w:snapToGrid w:val="0"/>
      <w:sz w:val="21"/>
      <w:szCs w:val="28"/>
      <w:lang w:eastAsia="zh-CN"/>
    </w:rPr>
  </w:style>
  <w:style w:type="paragraph" w:customStyle="1" w:styleId="HeadingbS2">
    <w:name w:val="Headingb_S2"/>
    <w:basedOn w:val="Headingb"/>
    <w:next w:val="Normal"/>
    <w:rsid w:val="0045578F"/>
    <w:pPr>
      <w:tabs>
        <w:tab w:val="left" w:pos="794"/>
        <w:tab w:val="left" w:pos="851"/>
        <w:tab w:val="left" w:pos="1191"/>
        <w:tab w:val="left" w:pos="1588"/>
        <w:tab w:val="left" w:pos="1985"/>
      </w:tabs>
      <w:spacing w:before="120" w:after="40"/>
      <w:ind w:left="794" w:hanging="794"/>
      <w:outlineLvl w:val="0"/>
    </w:pPr>
    <w:rPr>
      <w:position w:val="2"/>
      <w:sz w:val="21"/>
      <w:szCs w:val="28"/>
      <w:lang w:val="en-GB" w:eastAsia="en-US"/>
    </w:rPr>
  </w:style>
  <w:style w:type="paragraph" w:customStyle="1" w:styleId="HeadingiS2">
    <w:name w:val="Headingi_S2"/>
    <w:basedOn w:val="Headingi"/>
    <w:next w:val="Normal"/>
    <w:rsid w:val="0045578F"/>
    <w:pPr>
      <w:tabs>
        <w:tab w:val="left" w:pos="794"/>
        <w:tab w:val="left" w:pos="851"/>
        <w:tab w:val="left" w:pos="1191"/>
        <w:tab w:val="left" w:pos="1588"/>
        <w:tab w:val="left" w:pos="1985"/>
      </w:tabs>
      <w:ind w:left="794" w:hanging="794"/>
      <w:outlineLvl w:val="0"/>
    </w:pPr>
    <w:rPr>
      <w:rFonts w:ascii="Times New Roman Bold" w:hAnsi="Times New Roman Bold"/>
      <w:b/>
      <w:bCs/>
      <w:iCs/>
      <w:position w:val="2"/>
      <w:sz w:val="21"/>
      <w:szCs w:val="28"/>
      <w:lang w:val="en-GB" w:eastAsia="en-US"/>
    </w:rPr>
  </w:style>
  <w:style w:type="character" w:customStyle="1" w:styleId="FirstFooterChar">
    <w:name w:val="FirstFooter Char"/>
    <w:link w:val="FirstFooter"/>
    <w:rsid w:val="0045578F"/>
    <w:rPr>
      <w:rFonts w:ascii="Times New Roman" w:hAnsi="Times New Roman" w:cs="Traditional Arabic"/>
      <w:sz w:val="16"/>
      <w:szCs w:val="30"/>
      <w:lang w:eastAsia="fr-FR"/>
    </w:rPr>
  </w:style>
  <w:style w:type="paragraph" w:customStyle="1" w:styleId="Heading1c">
    <w:name w:val="Heading 1c"/>
    <w:basedOn w:val="Heading1"/>
    <w:next w:val="Normal"/>
    <w:rsid w:val="0045578F"/>
    <w:pPr>
      <w:tabs>
        <w:tab w:val="left" w:pos="794"/>
        <w:tab w:val="left" w:pos="1191"/>
        <w:tab w:val="left" w:pos="1588"/>
        <w:tab w:val="left" w:pos="1985"/>
      </w:tabs>
      <w:spacing w:before="240"/>
      <w:ind w:left="0" w:firstLine="0"/>
      <w:jc w:val="center"/>
      <w:outlineLvl w:val="9"/>
    </w:pPr>
    <w:rPr>
      <w:rFonts w:ascii="Times New Roman" w:hAnsi="Times New Roman"/>
      <w:snapToGrid w:val="0"/>
      <w:position w:val="2"/>
      <w:sz w:val="24"/>
      <w:szCs w:val="32"/>
      <w:lang w:eastAsia="ko-KR"/>
    </w:rPr>
  </w:style>
  <w:style w:type="paragraph" w:customStyle="1" w:styleId="Heading1cS2">
    <w:name w:val="Heading 1c_S2"/>
    <w:basedOn w:val="Heading1c"/>
    <w:next w:val="Normal"/>
    <w:rsid w:val="0045578F"/>
    <w:pPr>
      <w:tabs>
        <w:tab w:val="left" w:pos="851"/>
      </w:tabs>
      <w:jc w:val="left"/>
    </w:pPr>
  </w:style>
  <w:style w:type="paragraph" w:customStyle="1" w:styleId="Heading2i">
    <w:name w:val="Heading 2i"/>
    <w:basedOn w:val="Heading2"/>
    <w:next w:val="Normal"/>
    <w:rsid w:val="0045578F"/>
    <w:pPr>
      <w:tabs>
        <w:tab w:val="left" w:pos="794"/>
        <w:tab w:val="left" w:pos="1191"/>
        <w:tab w:val="left" w:pos="1588"/>
        <w:tab w:val="left" w:pos="1985"/>
      </w:tabs>
      <w:spacing w:before="160"/>
    </w:pPr>
    <w:rPr>
      <w:rFonts w:ascii="Times New Roman" w:hAnsi="Times New Roman"/>
      <w:b w:val="0"/>
      <w:bCs w:val="0"/>
      <w:i/>
      <w:iCs/>
      <w:snapToGrid w:val="0"/>
      <w:position w:val="2"/>
      <w:lang w:eastAsia="ko-KR"/>
    </w:rPr>
  </w:style>
  <w:style w:type="paragraph" w:customStyle="1" w:styleId="Heading2iS2">
    <w:name w:val="Heading 2i_S2"/>
    <w:basedOn w:val="Heading2i"/>
    <w:next w:val="Normal"/>
    <w:rsid w:val="0045578F"/>
    <w:pPr>
      <w:tabs>
        <w:tab w:val="left" w:pos="851"/>
      </w:tabs>
    </w:pPr>
    <w:rPr>
      <w:rFonts w:ascii="Times New Roman Bold" w:hAnsi="Times New Roman Bold"/>
      <w:b/>
      <w:bCs/>
      <w:i w:val="0"/>
      <w:iCs w:val="0"/>
    </w:rPr>
  </w:style>
  <w:style w:type="paragraph" w:customStyle="1" w:styleId="Normalpv">
    <w:name w:val="Normal pv"/>
    <w:basedOn w:val="Normal"/>
    <w:rsid w:val="0045578F"/>
    <w:pPr>
      <w:tabs>
        <w:tab w:val="left" w:pos="794"/>
        <w:tab w:val="left" w:pos="1191"/>
        <w:tab w:val="left" w:pos="1588"/>
        <w:tab w:val="left" w:pos="1985"/>
      </w:tabs>
    </w:pPr>
    <w:rPr>
      <w:snapToGrid w:val="0"/>
      <w:sz w:val="21"/>
      <w:szCs w:val="28"/>
      <w:lang w:eastAsia="zh-CN"/>
    </w:rPr>
  </w:style>
  <w:style w:type="paragraph" w:customStyle="1" w:styleId="Heading1pv">
    <w:name w:val="Heading 1pv"/>
    <w:basedOn w:val="Heading1"/>
    <w:next w:val="Normal"/>
    <w:link w:val="Heading1pvChar"/>
    <w:rsid w:val="0045578F"/>
    <w:pPr>
      <w:tabs>
        <w:tab w:val="left" w:pos="794"/>
        <w:tab w:val="left" w:pos="1191"/>
        <w:tab w:val="left" w:pos="1588"/>
        <w:tab w:val="left" w:pos="1985"/>
      </w:tabs>
      <w:spacing w:before="240"/>
    </w:pPr>
    <w:rPr>
      <w:snapToGrid w:val="0"/>
      <w:sz w:val="24"/>
      <w:szCs w:val="32"/>
      <w:lang w:eastAsia="ko-KR"/>
    </w:rPr>
  </w:style>
  <w:style w:type="character" w:customStyle="1" w:styleId="Heading1pvChar">
    <w:name w:val="Heading 1pv Char"/>
    <w:link w:val="Heading1pv"/>
    <w:rsid w:val="0045578F"/>
    <w:rPr>
      <w:rFonts w:ascii="Times New Roman Bold" w:hAnsi="Times New Roman Bold" w:cs="Traditional Arabic"/>
      <w:b/>
      <w:bCs/>
      <w:snapToGrid w:val="0"/>
      <w:sz w:val="24"/>
      <w:szCs w:val="32"/>
      <w:lang w:eastAsia="ko-KR"/>
    </w:rPr>
  </w:style>
  <w:style w:type="paragraph" w:customStyle="1" w:styleId="Heading2pv">
    <w:name w:val="Heading 2pv"/>
    <w:basedOn w:val="Heading1pv"/>
    <w:next w:val="Normal"/>
    <w:rsid w:val="0045578F"/>
    <w:pPr>
      <w:spacing w:before="320"/>
      <w:outlineLvl w:val="1"/>
    </w:pPr>
    <w:rPr>
      <w:position w:val="2"/>
    </w:rPr>
  </w:style>
  <w:style w:type="paragraph" w:customStyle="1" w:styleId="Heading3pv">
    <w:name w:val="Heading 3pv"/>
    <w:basedOn w:val="Heading1pv"/>
    <w:next w:val="Normal"/>
    <w:link w:val="Heading3pvChar"/>
    <w:rsid w:val="0045578F"/>
    <w:pPr>
      <w:spacing w:before="200"/>
      <w:outlineLvl w:val="2"/>
    </w:pPr>
    <w:rPr>
      <w:sz w:val="22"/>
      <w:szCs w:val="30"/>
    </w:rPr>
  </w:style>
  <w:style w:type="character" w:customStyle="1" w:styleId="Heading3pvChar">
    <w:name w:val="Heading 3pv Char"/>
    <w:link w:val="Heading3pv"/>
    <w:rsid w:val="0045578F"/>
    <w:rPr>
      <w:rFonts w:ascii="Times New Roman Bold" w:hAnsi="Times New Roman Bold" w:cs="Traditional Arabic"/>
      <w:b/>
      <w:bCs/>
      <w:snapToGrid w:val="0"/>
      <w:sz w:val="22"/>
      <w:szCs w:val="30"/>
      <w:lang w:eastAsia="ko-KR"/>
    </w:rPr>
  </w:style>
  <w:style w:type="character" w:customStyle="1" w:styleId="AppendixNoTitleChar0">
    <w:name w:val="Appendix_NoTitle Char"/>
    <w:link w:val="AppendixNoTitle0"/>
    <w:rsid w:val="0045578F"/>
    <w:rPr>
      <w:rFonts w:ascii="Times New Roman Bold" w:eastAsia="Batang" w:hAnsi="Times New Roman Bold" w:cs="Traditional Arabic"/>
      <w:b/>
      <w:bCs/>
      <w:sz w:val="28"/>
      <w:szCs w:val="40"/>
      <w:lang w:val="en-GB" w:eastAsia="en-US" w:bidi="ar-EG"/>
    </w:rPr>
  </w:style>
  <w:style w:type="table" w:customStyle="1" w:styleId="TableGrid11">
    <w:name w:val="Table Grid11"/>
    <w:basedOn w:val="TableNormal"/>
    <w:next w:val="TableGrid"/>
    <w:rsid w:val="0045578F"/>
    <w:pPr>
      <w:overflowPunct w:val="0"/>
      <w:autoSpaceDE w:val="0"/>
      <w:autoSpaceDN w:val="0"/>
      <w:bidi/>
      <w:adjustRightInd w:val="0"/>
      <w:spacing w:before="120" w:line="192" w:lineRule="auto"/>
      <w:jc w:val="both"/>
      <w:textAlignment w:val="baseline"/>
    </w:pPr>
    <w:rPr>
      <w:rFonts w:ascii="Times New Roman" w:hAnsi="Times New Roman" w:cs="Traditional Arab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oBR">
    <w:name w:val="Table_No_BR"/>
    <w:basedOn w:val="Normal"/>
    <w:next w:val="Normal"/>
    <w:rsid w:val="0045578F"/>
    <w:pPr>
      <w:keepNext/>
      <w:tabs>
        <w:tab w:val="left" w:pos="794"/>
        <w:tab w:val="left" w:pos="1191"/>
        <w:tab w:val="left" w:pos="1588"/>
        <w:tab w:val="left" w:pos="1985"/>
      </w:tabs>
      <w:spacing w:before="560" w:after="120"/>
      <w:jc w:val="center"/>
    </w:pPr>
    <w:rPr>
      <w:caps/>
      <w:snapToGrid w:val="0"/>
      <w:sz w:val="21"/>
      <w:szCs w:val="28"/>
      <w:lang w:eastAsia="zh-CN"/>
    </w:rPr>
  </w:style>
  <w:style w:type="paragraph" w:customStyle="1" w:styleId="TabletitleBR">
    <w:name w:val="Table_title_BR"/>
    <w:basedOn w:val="Normal"/>
    <w:next w:val="Tablehead"/>
    <w:rsid w:val="0045578F"/>
    <w:pPr>
      <w:keepNext/>
      <w:keepLines/>
      <w:tabs>
        <w:tab w:val="left" w:pos="794"/>
        <w:tab w:val="left" w:pos="1191"/>
        <w:tab w:val="left" w:pos="1588"/>
        <w:tab w:val="left" w:pos="1985"/>
      </w:tabs>
      <w:spacing w:before="0" w:after="120"/>
      <w:jc w:val="center"/>
    </w:pPr>
    <w:rPr>
      <w:rFonts w:ascii="Times New Roman Bold" w:hAnsi="Times New Roman Bold"/>
      <w:b/>
      <w:bCs/>
      <w:snapToGrid w:val="0"/>
      <w:sz w:val="21"/>
      <w:szCs w:val="28"/>
      <w:lang w:eastAsia="zh-CN"/>
    </w:rPr>
  </w:style>
  <w:style w:type="paragraph" w:customStyle="1" w:styleId="NormalS2Small">
    <w:name w:val="Normal_S2_Small"/>
    <w:basedOn w:val="NormalS2"/>
    <w:rsid w:val="0045578F"/>
    <w:pPr>
      <w:spacing w:before="0" w:line="200" w:lineRule="exact"/>
    </w:pPr>
    <w:rPr>
      <w:sz w:val="18"/>
      <w:szCs w:val="24"/>
    </w:rPr>
  </w:style>
  <w:style w:type="paragraph" w:customStyle="1" w:styleId="PartTitle0">
    <w:name w:val="Part_Title"/>
    <w:basedOn w:val="Sectiontitle"/>
    <w:qFormat/>
    <w:rsid w:val="0045578F"/>
    <w:pPr>
      <w:keepNext w:val="0"/>
      <w:keepLines w:val="0"/>
      <w:tabs>
        <w:tab w:val="left" w:pos="794"/>
        <w:tab w:val="left" w:pos="1191"/>
        <w:tab w:val="left" w:pos="1588"/>
        <w:tab w:val="left" w:pos="1985"/>
      </w:tabs>
      <w:spacing w:before="240" w:after="0"/>
    </w:pPr>
    <w:rPr>
      <w:rFonts w:ascii="Times New Roman" w:hAnsi="Times New Roman"/>
      <w:bCs/>
      <w:snapToGrid w:val="0"/>
      <w:sz w:val="32"/>
      <w:szCs w:val="48"/>
      <w:lang w:eastAsia="ko-KR" w:bidi="ar-EG"/>
    </w:rPr>
  </w:style>
  <w:style w:type="character" w:customStyle="1" w:styleId="FootnoteTextChar2">
    <w:name w:val="Footnote Text Char2"/>
    <w:aliases w:val="footnote text Char,ALTS FOOTNOTE Char,Footnote Text Char1 Char,Footnote Text Char Char1 Char"/>
    <w:rsid w:val="0045578F"/>
    <w:rPr>
      <w:rFonts w:cs="Traditional Arabic"/>
      <w:sz w:val="22"/>
      <w:szCs w:val="30"/>
      <w:lang w:bidi="ar-EG"/>
    </w:rPr>
  </w:style>
  <w:style w:type="paragraph" w:customStyle="1" w:styleId="TextBox">
    <w:name w:val="Text_Box"/>
    <w:basedOn w:val="Normal"/>
    <w:link w:val="TextBoxChar"/>
    <w:autoRedefine/>
    <w:qFormat/>
    <w:rsid w:val="0045578F"/>
    <w:pPr>
      <w:tabs>
        <w:tab w:val="left" w:pos="794"/>
        <w:tab w:val="left" w:pos="1191"/>
        <w:tab w:val="left" w:pos="1588"/>
        <w:tab w:val="left" w:pos="1985"/>
      </w:tabs>
      <w:spacing w:before="40" w:after="40" w:line="144" w:lineRule="auto"/>
      <w:jc w:val="center"/>
    </w:pPr>
    <w:rPr>
      <w:snapToGrid w:val="0"/>
      <w:sz w:val="16"/>
      <w:szCs w:val="22"/>
      <w:lang w:eastAsia="zh-CN"/>
    </w:rPr>
  </w:style>
  <w:style w:type="paragraph" w:customStyle="1" w:styleId="TableTitle0">
    <w:name w:val="Table_Title"/>
    <w:basedOn w:val="Normal"/>
    <w:autoRedefine/>
    <w:qFormat/>
    <w:rsid w:val="0045578F"/>
    <w:pPr>
      <w:tabs>
        <w:tab w:val="left" w:pos="794"/>
        <w:tab w:val="left" w:pos="1191"/>
        <w:tab w:val="left" w:pos="1588"/>
        <w:tab w:val="left" w:pos="1985"/>
      </w:tabs>
      <w:spacing w:after="120"/>
    </w:pPr>
    <w:rPr>
      <w:rFonts w:ascii="Times New Roman Bold" w:hAnsi="Times New Roman Bold"/>
      <w:b/>
      <w:bCs/>
      <w:snapToGrid w:val="0"/>
      <w:sz w:val="21"/>
      <w:szCs w:val="28"/>
      <w:lang w:eastAsia="zh-CN"/>
    </w:rPr>
  </w:style>
  <w:style w:type="paragraph" w:customStyle="1" w:styleId="FigNo">
    <w:name w:val="Fig._No"/>
    <w:basedOn w:val="Normal"/>
    <w:qFormat/>
    <w:rsid w:val="0045578F"/>
    <w:pPr>
      <w:tabs>
        <w:tab w:val="left" w:pos="794"/>
        <w:tab w:val="left" w:pos="1191"/>
        <w:tab w:val="left" w:pos="1588"/>
        <w:tab w:val="left" w:pos="1985"/>
      </w:tabs>
      <w:jc w:val="center"/>
    </w:pPr>
    <w:rPr>
      <w:snapToGrid w:val="0"/>
      <w:sz w:val="21"/>
      <w:szCs w:val="28"/>
      <w:lang w:eastAsia="zh-CN"/>
    </w:rPr>
  </w:style>
  <w:style w:type="paragraph" w:customStyle="1" w:styleId="FigTitle">
    <w:name w:val="Fig._Title"/>
    <w:basedOn w:val="FigNo"/>
    <w:autoRedefine/>
    <w:qFormat/>
    <w:rsid w:val="0045578F"/>
    <w:rPr>
      <w:rFonts w:ascii="Times New Roman Bold" w:hAnsi="Times New Roman Bold"/>
      <w:b/>
      <w:bCs/>
    </w:rPr>
  </w:style>
  <w:style w:type="character" w:customStyle="1" w:styleId="ApprefBold">
    <w:name w:val="App_ref +  Bold"/>
    <w:rsid w:val="0045578F"/>
    <w:rPr>
      <w:b/>
      <w:color w:val="auto"/>
    </w:rPr>
  </w:style>
  <w:style w:type="paragraph" w:customStyle="1" w:styleId="StyleNormalS2Right">
    <w:name w:val="Style Normal_S2 + Right"/>
    <w:basedOn w:val="NormalS2"/>
    <w:autoRedefine/>
    <w:rsid w:val="0045578F"/>
    <w:pPr>
      <w:spacing w:line="220" w:lineRule="exact"/>
    </w:pPr>
  </w:style>
  <w:style w:type="paragraph" w:customStyle="1" w:styleId="NormlS2">
    <w:name w:val="Norml_S2"/>
    <w:basedOn w:val="Normal"/>
    <w:qFormat/>
    <w:rsid w:val="0045578F"/>
    <w:pPr>
      <w:tabs>
        <w:tab w:val="left" w:pos="794"/>
        <w:tab w:val="left" w:pos="1191"/>
        <w:tab w:val="left" w:pos="1588"/>
        <w:tab w:val="left" w:pos="1985"/>
      </w:tabs>
      <w:spacing w:before="260" w:line="240" w:lineRule="exact"/>
      <w:jc w:val="left"/>
    </w:pPr>
    <w:rPr>
      <w:rFonts w:ascii="Times New Roman Bold" w:hAnsi="Times New Roman Bold"/>
      <w:b/>
      <w:bCs/>
      <w:snapToGrid w:val="0"/>
      <w:sz w:val="21"/>
      <w:szCs w:val="28"/>
      <w:lang w:eastAsia="zh-CN"/>
    </w:rPr>
  </w:style>
  <w:style w:type="paragraph" w:customStyle="1" w:styleId="NormalS1">
    <w:name w:val="Normal_S1"/>
    <w:basedOn w:val="Normal"/>
    <w:qFormat/>
    <w:rsid w:val="0045578F"/>
    <w:pPr>
      <w:suppressLineNumbers/>
      <w:tabs>
        <w:tab w:val="left" w:pos="794"/>
        <w:tab w:val="left" w:pos="1191"/>
        <w:tab w:val="left" w:pos="1588"/>
        <w:tab w:val="left" w:pos="1985"/>
      </w:tabs>
      <w:suppressAutoHyphens/>
      <w:spacing w:line="185" w:lineRule="auto"/>
      <w:textboxTightWrap w:val="allLines"/>
    </w:pPr>
    <w:rPr>
      <w:snapToGrid w:val="0"/>
      <w:sz w:val="21"/>
      <w:szCs w:val="28"/>
      <w:lang w:eastAsia="zh-CN"/>
    </w:rPr>
  </w:style>
  <w:style w:type="paragraph" w:customStyle="1" w:styleId="ChapNoS1">
    <w:name w:val="Chap_No_S1"/>
    <w:basedOn w:val="CahpNoS1"/>
    <w:qFormat/>
    <w:rsid w:val="0045578F"/>
    <w:pPr>
      <w:keepNext w:val="0"/>
      <w:keepLines w:val="0"/>
      <w:spacing w:before="120"/>
    </w:pPr>
  </w:style>
  <w:style w:type="paragraph" w:customStyle="1" w:styleId="ChaptitleS1">
    <w:name w:val="Chap_title_S1"/>
    <w:basedOn w:val="Chaptitle"/>
    <w:qFormat/>
    <w:rsid w:val="0045578F"/>
    <w:pPr>
      <w:keepLines w:val="0"/>
      <w:tabs>
        <w:tab w:val="left" w:pos="794"/>
        <w:tab w:val="left" w:pos="1191"/>
        <w:tab w:val="left" w:pos="1588"/>
        <w:tab w:val="left" w:pos="1985"/>
      </w:tabs>
      <w:spacing w:after="60" w:line="185" w:lineRule="auto"/>
    </w:pPr>
    <w:rPr>
      <w:bCs/>
      <w:snapToGrid w:val="0"/>
      <w:position w:val="2"/>
      <w:sz w:val="28"/>
      <w:szCs w:val="40"/>
      <w:lang w:eastAsia="zh-CN"/>
    </w:rPr>
  </w:style>
  <w:style w:type="paragraph" w:customStyle="1" w:styleId="enumlevS1">
    <w:name w:val="enumlev_S1"/>
    <w:basedOn w:val="enumlev1"/>
    <w:qFormat/>
    <w:rsid w:val="0045578F"/>
    <w:pPr>
      <w:tabs>
        <w:tab w:val="left" w:pos="794"/>
        <w:tab w:val="left" w:pos="1191"/>
        <w:tab w:val="left" w:pos="1588"/>
        <w:tab w:val="left" w:pos="1985"/>
      </w:tabs>
      <w:spacing w:before="60" w:line="180" w:lineRule="auto"/>
    </w:pPr>
    <w:rPr>
      <w:snapToGrid w:val="0"/>
      <w:sz w:val="21"/>
      <w:szCs w:val="28"/>
      <w:lang w:eastAsia="zh-CN" w:bidi="ar-SA"/>
    </w:rPr>
  </w:style>
  <w:style w:type="paragraph" w:customStyle="1" w:styleId="Conv">
    <w:name w:val="Conv"/>
    <w:basedOn w:val="Normal"/>
    <w:next w:val="Normalaftertitle0"/>
    <w:rsid w:val="0045578F"/>
    <w:pPr>
      <w:pageBreakBefore/>
      <w:tabs>
        <w:tab w:val="right" w:pos="567"/>
        <w:tab w:val="left" w:pos="794"/>
        <w:tab w:val="left" w:pos="1191"/>
        <w:tab w:val="left" w:pos="1588"/>
        <w:tab w:val="left" w:pos="1985"/>
      </w:tabs>
      <w:bidi w:val="0"/>
      <w:spacing w:after="240" w:line="400" w:lineRule="exact"/>
      <w:jc w:val="center"/>
    </w:pPr>
    <w:rPr>
      <w:rFonts w:ascii="Times New Roman Bold" w:eastAsia="SimSun" w:hAnsi="Times New Roman Bold"/>
      <w:b/>
      <w:bCs/>
      <w:snapToGrid w:val="0"/>
      <w:sz w:val="32"/>
      <w:szCs w:val="44"/>
      <w:lang w:eastAsia="zh-CN"/>
    </w:rPr>
  </w:style>
  <w:style w:type="paragraph" w:styleId="NoSpacing">
    <w:name w:val="No Spacing"/>
    <w:uiPriority w:val="1"/>
    <w:qFormat/>
    <w:rsid w:val="0045578F"/>
    <w:pPr>
      <w:tabs>
        <w:tab w:val="left" w:pos="567"/>
        <w:tab w:val="left" w:pos="1134"/>
        <w:tab w:val="left" w:pos="1701"/>
        <w:tab w:val="left" w:pos="2268"/>
        <w:tab w:val="left" w:pos="2835"/>
      </w:tabs>
      <w:overflowPunct w:val="0"/>
      <w:autoSpaceDE w:val="0"/>
      <w:autoSpaceDN w:val="0"/>
      <w:bidi/>
      <w:adjustRightInd w:val="0"/>
      <w:jc w:val="both"/>
      <w:textAlignment w:val="baseline"/>
    </w:pPr>
    <w:rPr>
      <w:rFonts w:ascii="Times New Roman" w:hAnsi="Times New Roman" w:cs="Traditional Arabic"/>
      <w:snapToGrid w:val="0"/>
      <w:sz w:val="22"/>
      <w:szCs w:val="30"/>
      <w:lang w:val="en-GB" w:eastAsia="en-US" w:bidi="ar-EG"/>
    </w:rPr>
  </w:style>
  <w:style w:type="paragraph" w:customStyle="1" w:styleId="StyleSection1AsianSimSun">
    <w:name w:val="Style Section_1 + (Asian) SimSun"/>
    <w:basedOn w:val="Normal"/>
    <w:autoRedefine/>
    <w:qFormat/>
    <w:rsid w:val="0045578F"/>
    <w:pPr>
      <w:tabs>
        <w:tab w:val="left" w:pos="794"/>
        <w:tab w:val="left" w:pos="1191"/>
        <w:tab w:val="left" w:pos="1588"/>
        <w:tab w:val="left" w:pos="1985"/>
      </w:tabs>
      <w:spacing w:before="480" w:after="60"/>
      <w:jc w:val="center"/>
    </w:pPr>
    <w:rPr>
      <w:rFonts w:ascii="Times New Roman Bold" w:eastAsia="SimSun" w:hAnsi="Times New Roman Bold"/>
      <w:b/>
      <w:bCs/>
      <w:snapToGrid w:val="0"/>
      <w:sz w:val="28"/>
      <w:szCs w:val="40"/>
      <w:lang w:eastAsia="zh-CN"/>
    </w:rPr>
  </w:style>
  <w:style w:type="paragraph" w:customStyle="1" w:styleId="titleBold">
    <w:name w:val="title_Bold"/>
    <w:basedOn w:val="Title"/>
    <w:qFormat/>
    <w:rsid w:val="0045578F"/>
    <w:pPr>
      <w:spacing w:before="840" w:after="240"/>
      <w:outlineLvl w:val="9"/>
    </w:pPr>
    <w:rPr>
      <w:rFonts w:ascii="Times New Roman Bold" w:hAnsi="Times New Roman Bold"/>
      <w:snapToGrid w:val="0"/>
      <w:w w:val="120"/>
      <w:kern w:val="0"/>
      <w:sz w:val="26"/>
      <w:szCs w:val="36"/>
      <w:lang w:val="en-US" w:eastAsia="zh-CN"/>
    </w:rPr>
  </w:style>
  <w:style w:type="paragraph" w:customStyle="1" w:styleId="Cahptitle">
    <w:name w:val="Cahp_title"/>
    <w:basedOn w:val="Chaptitle"/>
    <w:qFormat/>
    <w:rsid w:val="0045578F"/>
    <w:pPr>
      <w:keepLines w:val="0"/>
      <w:tabs>
        <w:tab w:val="left" w:pos="794"/>
        <w:tab w:val="left" w:pos="1191"/>
        <w:tab w:val="left" w:pos="1588"/>
        <w:tab w:val="left" w:pos="1985"/>
      </w:tabs>
      <w:spacing w:after="60" w:line="240" w:lineRule="auto"/>
    </w:pPr>
    <w:rPr>
      <w:bCs/>
      <w:snapToGrid w:val="0"/>
      <w:position w:val="2"/>
      <w:sz w:val="28"/>
      <w:szCs w:val="40"/>
      <w:lang w:eastAsia="zh-CN"/>
    </w:rPr>
  </w:style>
  <w:style w:type="paragraph" w:customStyle="1" w:styleId="CahpNoS1">
    <w:name w:val="Cahp_No_S1"/>
    <w:basedOn w:val="ChapNo"/>
    <w:qFormat/>
    <w:rsid w:val="0045578F"/>
    <w:pPr>
      <w:spacing w:before="600" w:after="60" w:line="240" w:lineRule="auto"/>
    </w:pPr>
    <w:rPr>
      <w:rFonts w:ascii="Times New Roman" w:hAnsi="Times New Roman"/>
      <w:b w:val="0"/>
      <w:caps w:val="0"/>
      <w:snapToGrid w:val="0"/>
      <w:sz w:val="28"/>
      <w:szCs w:val="40"/>
      <w:lang w:eastAsia="zh-CN"/>
    </w:rPr>
  </w:style>
  <w:style w:type="paragraph" w:customStyle="1" w:styleId="ArtNoS1">
    <w:name w:val="Art_No_S1"/>
    <w:basedOn w:val="ChapNoS1"/>
    <w:qFormat/>
    <w:rsid w:val="0045578F"/>
  </w:style>
  <w:style w:type="paragraph" w:customStyle="1" w:styleId="ArttitleS1">
    <w:name w:val="Art_title_S1"/>
    <w:basedOn w:val="Arttitle"/>
    <w:qFormat/>
    <w:rsid w:val="0045578F"/>
    <w:pPr>
      <w:tabs>
        <w:tab w:val="left" w:pos="794"/>
        <w:tab w:val="left" w:pos="1191"/>
        <w:tab w:val="left" w:pos="1588"/>
        <w:tab w:val="left" w:pos="1985"/>
      </w:tabs>
      <w:spacing w:line="185" w:lineRule="auto"/>
    </w:pPr>
    <w:rPr>
      <w:bCs/>
      <w:snapToGrid w:val="0"/>
      <w:position w:val="2"/>
      <w:sz w:val="28"/>
      <w:szCs w:val="40"/>
      <w:lang w:eastAsia="zh-CN"/>
    </w:rPr>
  </w:style>
  <w:style w:type="paragraph" w:customStyle="1" w:styleId="ConvS1">
    <w:name w:val="Conv_S1"/>
    <w:basedOn w:val="Conv"/>
    <w:qFormat/>
    <w:rsid w:val="0045578F"/>
    <w:pPr>
      <w:bidi/>
    </w:pPr>
    <w:rPr>
      <w:lang w:val="es-ES_tradnl"/>
    </w:rPr>
  </w:style>
  <w:style w:type="paragraph" w:customStyle="1" w:styleId="SectionNoS1">
    <w:name w:val="Section_No_S1"/>
    <w:basedOn w:val="ArtNoS1"/>
    <w:qFormat/>
    <w:rsid w:val="0045578F"/>
  </w:style>
  <w:style w:type="paragraph" w:customStyle="1" w:styleId="SectiontitleS1">
    <w:name w:val="Section_title_S1"/>
    <w:basedOn w:val="Sectiontitle"/>
    <w:qFormat/>
    <w:rsid w:val="0045578F"/>
    <w:pPr>
      <w:tabs>
        <w:tab w:val="left" w:pos="794"/>
        <w:tab w:val="left" w:pos="1191"/>
        <w:tab w:val="left" w:pos="1588"/>
        <w:tab w:val="left" w:pos="1985"/>
      </w:tabs>
      <w:spacing w:before="120" w:after="0" w:line="185" w:lineRule="auto"/>
    </w:pPr>
    <w:rPr>
      <w:rFonts w:eastAsia="SimSun"/>
      <w:bCs/>
      <w:snapToGrid w:val="0"/>
      <w:sz w:val="32"/>
      <w:lang w:eastAsia="ko-KR"/>
    </w:rPr>
  </w:style>
  <w:style w:type="paragraph" w:customStyle="1" w:styleId="enumlev1s">
    <w:name w:val="enumlev1_s"/>
    <w:basedOn w:val="enumlev1"/>
    <w:qFormat/>
    <w:rsid w:val="0045578F"/>
    <w:pPr>
      <w:tabs>
        <w:tab w:val="left" w:pos="794"/>
        <w:tab w:val="left" w:pos="1191"/>
        <w:tab w:val="left" w:pos="1588"/>
        <w:tab w:val="left" w:pos="1985"/>
      </w:tabs>
      <w:spacing w:before="60" w:line="187" w:lineRule="auto"/>
    </w:pPr>
    <w:rPr>
      <w:snapToGrid w:val="0"/>
      <w:sz w:val="21"/>
      <w:szCs w:val="28"/>
      <w:lang w:eastAsia="zh-CN" w:bidi="ar-SA"/>
    </w:rPr>
  </w:style>
  <w:style w:type="paragraph" w:customStyle="1" w:styleId="enumlev1s1">
    <w:name w:val="enumlev1_s1"/>
    <w:basedOn w:val="enumlev1s"/>
    <w:qFormat/>
    <w:rsid w:val="0045578F"/>
  </w:style>
  <w:style w:type="paragraph" w:customStyle="1" w:styleId="enumlev2s1">
    <w:name w:val="enumlev2_s1"/>
    <w:basedOn w:val="enumlev1s1"/>
    <w:qFormat/>
    <w:rsid w:val="0045578F"/>
    <w:pPr>
      <w:ind w:left="1134"/>
    </w:pPr>
  </w:style>
  <w:style w:type="paragraph" w:customStyle="1" w:styleId="enumlev3S1">
    <w:name w:val="enumlev3_S1"/>
    <w:basedOn w:val="enumlev1"/>
    <w:qFormat/>
    <w:rsid w:val="0045578F"/>
    <w:pPr>
      <w:tabs>
        <w:tab w:val="left" w:pos="794"/>
        <w:tab w:val="left" w:pos="1191"/>
        <w:tab w:val="left" w:pos="1588"/>
        <w:tab w:val="left" w:pos="1985"/>
      </w:tabs>
      <w:spacing w:before="60" w:line="187" w:lineRule="auto"/>
    </w:pPr>
    <w:rPr>
      <w:snapToGrid w:val="0"/>
      <w:sz w:val="21"/>
      <w:szCs w:val="28"/>
      <w:lang w:eastAsia="zh-CN" w:bidi="ar-SA"/>
    </w:rPr>
  </w:style>
  <w:style w:type="paragraph" w:customStyle="1" w:styleId="SectiontitleS2">
    <w:name w:val="Section_title_S2"/>
    <w:basedOn w:val="ChaptitleS2"/>
    <w:qFormat/>
    <w:rsid w:val="0045578F"/>
  </w:style>
  <w:style w:type="paragraph" w:customStyle="1" w:styleId="HeadingbS20">
    <w:name w:val="Heading_b_S2"/>
    <w:basedOn w:val="Headingb"/>
    <w:qFormat/>
    <w:rsid w:val="0045578F"/>
    <w:pPr>
      <w:tabs>
        <w:tab w:val="left" w:pos="794"/>
        <w:tab w:val="left" w:pos="1191"/>
        <w:tab w:val="left" w:pos="1588"/>
        <w:tab w:val="left" w:pos="1985"/>
      </w:tabs>
      <w:spacing w:before="120" w:after="40"/>
      <w:ind w:left="794" w:hanging="794"/>
      <w:outlineLvl w:val="0"/>
    </w:pPr>
    <w:rPr>
      <w:position w:val="2"/>
      <w:sz w:val="21"/>
      <w:szCs w:val="28"/>
      <w:lang w:val="en-GB" w:eastAsia="zh-CN"/>
    </w:rPr>
  </w:style>
  <w:style w:type="paragraph" w:customStyle="1" w:styleId="NormalendS2">
    <w:name w:val="Normal_end_S2"/>
    <w:basedOn w:val="Normal"/>
    <w:qFormat/>
    <w:rsid w:val="0045578F"/>
    <w:pPr>
      <w:tabs>
        <w:tab w:val="left" w:pos="794"/>
        <w:tab w:val="left" w:pos="1191"/>
        <w:tab w:val="left" w:pos="1588"/>
        <w:tab w:val="left" w:pos="1985"/>
      </w:tabs>
    </w:pPr>
    <w:rPr>
      <w:snapToGrid w:val="0"/>
      <w:sz w:val="21"/>
      <w:szCs w:val="28"/>
      <w:lang w:eastAsia="zh-CN"/>
    </w:rPr>
  </w:style>
  <w:style w:type="paragraph" w:customStyle="1" w:styleId="ConvS2">
    <w:name w:val="Conv_S2"/>
    <w:basedOn w:val="NormalS2"/>
    <w:qFormat/>
    <w:rsid w:val="0045578F"/>
    <w:pPr>
      <w:pageBreakBefore/>
      <w:spacing w:before="600"/>
    </w:pPr>
    <w:rPr>
      <w:rFonts w:ascii="Times New Roman" w:hAnsi="Times New Roman" w:cs="Times New Roman"/>
      <w:szCs w:val="22"/>
    </w:rPr>
  </w:style>
  <w:style w:type="paragraph" w:customStyle="1" w:styleId="SectionNoS2">
    <w:name w:val="Section_No_S2"/>
    <w:basedOn w:val="ChaptitleS2"/>
    <w:qFormat/>
    <w:rsid w:val="0045578F"/>
    <w:pPr>
      <w:spacing w:before="180" w:after="80"/>
    </w:pPr>
  </w:style>
  <w:style w:type="character" w:customStyle="1" w:styleId="NormalaftertitleChar">
    <w:name w:val="Normal_after_title Char"/>
    <w:link w:val="Normalaftertitle"/>
    <w:rsid w:val="0045578F"/>
    <w:rPr>
      <w:rFonts w:ascii="Times New Roman" w:hAnsi="Times New Roman" w:cs="Traditional Arabic"/>
      <w:sz w:val="22"/>
      <w:szCs w:val="30"/>
      <w:lang w:eastAsia="fr-FR"/>
    </w:rPr>
  </w:style>
  <w:style w:type="paragraph" w:customStyle="1" w:styleId="CHAPTER">
    <w:name w:val="CHAPTER"/>
    <w:basedOn w:val="Normal"/>
    <w:rsid w:val="0045578F"/>
    <w:pPr>
      <w:tabs>
        <w:tab w:val="left" w:pos="794"/>
        <w:tab w:val="left" w:pos="1191"/>
        <w:tab w:val="left" w:pos="1588"/>
        <w:tab w:val="left" w:pos="1985"/>
      </w:tabs>
      <w:overflowPunct/>
      <w:autoSpaceDE/>
      <w:autoSpaceDN/>
      <w:adjustRightInd/>
      <w:spacing w:before="0" w:after="360"/>
      <w:jc w:val="center"/>
      <w:textAlignment w:val="auto"/>
    </w:pPr>
    <w:rPr>
      <w:rFonts w:ascii="Times New Roman Bold" w:eastAsia="SimSun" w:hAnsi="Times New Roman Bold"/>
      <w:b/>
      <w:bCs/>
      <w:snapToGrid w:val="0"/>
      <w:sz w:val="32"/>
      <w:szCs w:val="48"/>
      <w:lang w:eastAsia="ko-KR" w:bidi="ar-SY"/>
    </w:rPr>
  </w:style>
  <w:style w:type="character" w:customStyle="1" w:styleId="TabletitleCar">
    <w:name w:val="Table_title Car"/>
    <w:rsid w:val="0045578F"/>
    <w:rPr>
      <w:rFonts w:ascii="Times New Roman Bold" w:hAnsi="Times New Roman Bold" w:cs="Traditional Arabic"/>
      <w:b/>
      <w:bCs/>
      <w:sz w:val="22"/>
      <w:szCs w:val="30"/>
      <w:lang w:eastAsia="fr-FR" w:bidi="ar-EG"/>
    </w:rPr>
  </w:style>
  <w:style w:type="character" w:customStyle="1" w:styleId="FigureNoChar">
    <w:name w:val="Figure_No Char"/>
    <w:link w:val="FigureNo"/>
    <w:rsid w:val="0045578F"/>
    <w:rPr>
      <w:rFonts w:ascii="Times New Roman" w:hAnsi="Times New Roman Bold" w:cs="Traditional Arabic"/>
      <w:sz w:val="22"/>
      <w:szCs w:val="30"/>
      <w:lang w:val="fr-FR" w:eastAsia="fr-FR" w:bidi="ar-EG"/>
    </w:rPr>
  </w:style>
  <w:style w:type="character" w:customStyle="1" w:styleId="FiguretitleChar">
    <w:name w:val="Figure_title Char"/>
    <w:link w:val="Figuretitle0"/>
    <w:rsid w:val="0045578F"/>
    <w:rPr>
      <w:rFonts w:ascii="Times New Roman Bold" w:hAnsi="Times New Roman Bold" w:cs="Traditional Arabic"/>
      <w:b/>
      <w:bCs/>
      <w:sz w:val="22"/>
      <w:szCs w:val="30"/>
      <w:lang w:eastAsia="en-US" w:bidi="ar-EG"/>
    </w:rPr>
  </w:style>
  <w:style w:type="paragraph" w:customStyle="1" w:styleId="TITEL">
    <w:name w:val="TITEL"/>
    <w:basedOn w:val="Normal"/>
    <w:rsid w:val="0045578F"/>
    <w:pPr>
      <w:tabs>
        <w:tab w:val="left" w:pos="794"/>
        <w:tab w:val="left" w:pos="1191"/>
        <w:tab w:val="left" w:pos="1588"/>
        <w:tab w:val="left" w:pos="1985"/>
      </w:tabs>
      <w:overflowPunct/>
      <w:autoSpaceDE/>
      <w:autoSpaceDN/>
      <w:adjustRightInd/>
      <w:spacing w:before="240" w:after="480"/>
      <w:jc w:val="center"/>
      <w:textAlignment w:val="auto"/>
    </w:pPr>
    <w:rPr>
      <w:rFonts w:ascii="Times New Roman Bold" w:eastAsia="SimSun" w:hAnsi="Times New Roman Bold"/>
      <w:b/>
      <w:bCs/>
      <w:snapToGrid w:val="0"/>
      <w:sz w:val="40"/>
      <w:szCs w:val="48"/>
      <w:lang w:val="fr-CH" w:eastAsia="zh-CN" w:bidi="ar-MA"/>
    </w:rPr>
  </w:style>
  <w:style w:type="paragraph" w:customStyle="1" w:styleId="FigureNo0">
    <w:name w:val="Figure No"/>
    <w:basedOn w:val="Heading3"/>
    <w:rsid w:val="0045578F"/>
    <w:pPr>
      <w:keepLines w:val="0"/>
      <w:tabs>
        <w:tab w:val="left" w:pos="794"/>
        <w:tab w:val="left" w:pos="1191"/>
        <w:tab w:val="left" w:pos="1588"/>
        <w:tab w:val="left" w:pos="1985"/>
      </w:tabs>
      <w:overflowPunct/>
      <w:autoSpaceDE/>
      <w:autoSpaceDN/>
      <w:adjustRightInd/>
      <w:spacing w:before="240"/>
      <w:ind w:left="0" w:firstLine="0"/>
      <w:jc w:val="center"/>
      <w:textAlignment w:val="auto"/>
    </w:pPr>
    <w:rPr>
      <w:rFonts w:ascii="Times New Roman" w:eastAsia="SimSun"/>
      <w:b w:val="0"/>
      <w:bCs w:val="0"/>
      <w:sz w:val="24"/>
      <w:szCs w:val="32"/>
      <w:lang w:val="fr-CH" w:eastAsia="en-US"/>
    </w:rPr>
  </w:style>
  <w:style w:type="paragraph" w:customStyle="1" w:styleId="FigureTitle1">
    <w:name w:val="Figure Title"/>
    <w:basedOn w:val="FigureTitle"/>
    <w:rsid w:val="0045578F"/>
    <w:pPr>
      <w:keepLines w:val="0"/>
      <w:bidi w:val="0"/>
      <w:spacing w:before="0" w:after="720" w:line="240" w:lineRule="auto"/>
    </w:pPr>
    <w:rPr>
      <w:rFonts w:eastAsia="SimSun"/>
      <w:bCs w:val="0"/>
      <w:noProof/>
      <w:snapToGrid w:val="0"/>
      <w:sz w:val="18"/>
      <w:lang w:val="en-US" w:eastAsia="zh-CN" w:bidi="ar-SA"/>
    </w:rPr>
  </w:style>
  <w:style w:type="paragraph" w:styleId="PlainText">
    <w:name w:val="Plain Text"/>
    <w:basedOn w:val="Normal"/>
    <w:link w:val="PlainTextChar"/>
    <w:rsid w:val="0045578F"/>
    <w:pPr>
      <w:tabs>
        <w:tab w:val="left" w:pos="794"/>
        <w:tab w:val="left" w:pos="1191"/>
        <w:tab w:val="left" w:pos="1588"/>
        <w:tab w:val="left" w:pos="1985"/>
      </w:tabs>
      <w:overflowPunct/>
      <w:autoSpaceDE/>
      <w:autoSpaceDN/>
      <w:bidi w:val="0"/>
      <w:adjustRightInd/>
      <w:spacing w:before="0" w:line="240" w:lineRule="auto"/>
      <w:textAlignment w:val="auto"/>
    </w:pPr>
    <w:rPr>
      <w:rFonts w:ascii="Courier New" w:eastAsia="SimSun" w:hAnsi="Courier New" w:cs="Courier New"/>
      <w:snapToGrid w:val="0"/>
      <w:sz w:val="20"/>
      <w:szCs w:val="20"/>
      <w:lang w:val="fr-CH" w:eastAsia="zh-CN"/>
    </w:rPr>
  </w:style>
  <w:style w:type="character" w:customStyle="1" w:styleId="PlainTextChar">
    <w:name w:val="Plain Text Char"/>
    <w:basedOn w:val="DefaultParagraphFont"/>
    <w:link w:val="PlainText"/>
    <w:rsid w:val="0045578F"/>
    <w:rPr>
      <w:rFonts w:ascii="Courier New" w:eastAsia="SimSun" w:hAnsi="Courier New" w:cs="Courier New"/>
      <w:snapToGrid w:val="0"/>
      <w:lang w:val="fr-CH"/>
    </w:rPr>
  </w:style>
  <w:style w:type="character" w:customStyle="1" w:styleId="TextBoxChar">
    <w:name w:val="Text_Box Char"/>
    <w:link w:val="TextBox"/>
    <w:rsid w:val="0045578F"/>
    <w:rPr>
      <w:rFonts w:ascii="Times New Roman" w:hAnsi="Times New Roman" w:cs="Traditional Arabic"/>
      <w:snapToGrid w:val="0"/>
      <w:sz w:val="16"/>
      <w:szCs w:val="22"/>
    </w:rPr>
  </w:style>
  <w:style w:type="paragraph" w:customStyle="1" w:styleId="Heading40">
    <w:name w:val="Heading_4"/>
    <w:basedOn w:val="Heading3"/>
    <w:next w:val="Normal"/>
    <w:rsid w:val="0045578F"/>
    <w:pPr>
      <w:keepLines w:val="0"/>
      <w:tabs>
        <w:tab w:val="left" w:pos="794"/>
        <w:tab w:val="left" w:pos="1191"/>
        <w:tab w:val="left" w:pos="1588"/>
        <w:tab w:val="left" w:pos="1985"/>
      </w:tabs>
      <w:spacing w:before="240"/>
    </w:pPr>
    <w:rPr>
      <w:rFonts w:eastAsia="SimSun"/>
      <w:sz w:val="21"/>
      <w:szCs w:val="28"/>
      <w:lang w:val="fr-FR" w:eastAsia="en-US"/>
    </w:rPr>
  </w:style>
  <w:style w:type="character" w:customStyle="1" w:styleId="bold1">
    <w:name w:val="bold1"/>
    <w:rsid w:val="0045578F"/>
    <w:rPr>
      <w:b/>
      <w:bCs/>
    </w:rPr>
  </w:style>
  <w:style w:type="paragraph" w:customStyle="1" w:styleId="HeadingB0">
    <w:name w:val="Heading B"/>
    <w:basedOn w:val="Heading2"/>
    <w:next w:val="Normal"/>
    <w:autoRedefine/>
    <w:rsid w:val="0045578F"/>
    <w:pPr>
      <w:keepLines w:val="0"/>
      <w:tabs>
        <w:tab w:val="left" w:pos="794"/>
        <w:tab w:val="left" w:pos="1191"/>
        <w:tab w:val="left" w:pos="1588"/>
        <w:tab w:val="left" w:pos="1985"/>
      </w:tabs>
      <w:spacing w:before="160" w:after="60"/>
      <w:ind w:left="720" w:hanging="720"/>
    </w:pPr>
    <w:rPr>
      <w:rFonts w:ascii="Times New Roman" w:eastAsia="SimSun" w:hAnsi="Times New Roman"/>
      <w:snapToGrid w:val="0"/>
      <w:lang w:val="fr-CH" w:eastAsia="fr-CH"/>
    </w:rPr>
  </w:style>
  <w:style w:type="paragraph" w:customStyle="1" w:styleId="Section21">
    <w:name w:val="Section_2_1"/>
    <w:basedOn w:val="Section2"/>
    <w:qFormat/>
    <w:rsid w:val="0045578F"/>
    <w:pPr>
      <w:tabs>
        <w:tab w:val="left" w:pos="794"/>
        <w:tab w:val="left" w:pos="1191"/>
        <w:tab w:val="left" w:pos="1588"/>
        <w:tab w:val="left" w:pos="1985"/>
        <w:tab w:val="center" w:pos="4819"/>
      </w:tabs>
      <w:spacing w:before="120"/>
      <w:jc w:val="both"/>
    </w:pPr>
    <w:rPr>
      <w:snapToGrid w:val="0"/>
      <w:sz w:val="21"/>
      <w:szCs w:val="28"/>
      <w:lang w:eastAsia="zh-CN"/>
    </w:rPr>
  </w:style>
  <w:style w:type="paragraph" w:customStyle="1" w:styleId="StyleRecNoBRBefore0pt">
    <w:name w:val="Style Rec_No_BR + Before:  0 pt"/>
    <w:basedOn w:val="Normal"/>
    <w:rsid w:val="0045578F"/>
    <w:pPr>
      <w:keepNext/>
      <w:keepLines/>
      <w:tabs>
        <w:tab w:val="left" w:pos="794"/>
        <w:tab w:val="left" w:pos="1191"/>
        <w:tab w:val="left" w:pos="1588"/>
        <w:tab w:val="left" w:pos="1985"/>
      </w:tabs>
      <w:spacing w:before="0"/>
      <w:jc w:val="center"/>
    </w:pPr>
    <w:rPr>
      <w:rFonts w:eastAsia="SimSun"/>
      <w:caps/>
      <w:snapToGrid w:val="0"/>
      <w:sz w:val="28"/>
      <w:szCs w:val="40"/>
      <w:lang w:eastAsia="zh-CN"/>
    </w:rPr>
  </w:style>
  <w:style w:type="paragraph" w:customStyle="1" w:styleId="title11">
    <w:name w:val="title1"/>
    <w:aliases w:val="n"/>
    <w:basedOn w:val="Normal"/>
    <w:rsid w:val="0045578F"/>
    <w:pPr>
      <w:tabs>
        <w:tab w:val="left" w:pos="794"/>
        <w:tab w:val="left" w:pos="907"/>
        <w:tab w:val="left" w:pos="1191"/>
        <w:tab w:val="left" w:pos="1588"/>
        <w:tab w:val="left" w:pos="1985"/>
      </w:tabs>
      <w:spacing w:before="0" w:after="120"/>
    </w:pPr>
    <w:rPr>
      <w:rFonts w:eastAsia="SimSun"/>
      <w:snapToGrid w:val="0"/>
      <w:sz w:val="26"/>
      <w:szCs w:val="36"/>
      <w:lang w:val="fr-CH" w:eastAsia="zh-CN"/>
    </w:rPr>
  </w:style>
  <w:style w:type="paragraph" w:customStyle="1" w:styleId="pp98">
    <w:name w:val="pp98"/>
    <w:basedOn w:val="Normal"/>
    <w:qFormat/>
    <w:rsid w:val="0045578F"/>
    <w:pPr>
      <w:tabs>
        <w:tab w:val="left" w:pos="794"/>
        <w:tab w:val="left" w:pos="851"/>
        <w:tab w:val="left" w:pos="1191"/>
        <w:tab w:val="left" w:pos="1588"/>
        <w:tab w:val="left" w:pos="1985"/>
      </w:tabs>
      <w:spacing w:before="0" w:line="240" w:lineRule="auto"/>
      <w:jc w:val="left"/>
    </w:pPr>
    <w:rPr>
      <w:rFonts w:ascii="Calibri" w:eastAsia="SimSun" w:hAnsi="Calibri"/>
      <w:b/>
      <w:bCs/>
      <w:snapToGrid w:val="0"/>
      <w:sz w:val="18"/>
      <w:szCs w:val="32"/>
      <w:lang w:val="es-ES_tradnl" w:eastAsia="zh-CN"/>
    </w:rPr>
  </w:style>
  <w:style w:type="paragraph" w:customStyle="1" w:styleId="StyleTimes18ptBoldLinespacingExactly15pt">
    <w:name w:val="Style Times 18 pt Bold Line spacing:  Exactly 15 pt"/>
    <w:basedOn w:val="Normal"/>
    <w:semiHidden/>
    <w:rsid w:val="0045578F"/>
    <w:pPr>
      <w:tabs>
        <w:tab w:val="left" w:pos="794"/>
        <w:tab w:val="left" w:pos="1191"/>
        <w:tab w:val="left" w:pos="1588"/>
        <w:tab w:val="left" w:pos="1985"/>
      </w:tabs>
      <w:overflowPunct/>
      <w:autoSpaceDE/>
      <w:autoSpaceDN/>
      <w:adjustRightInd/>
      <w:spacing w:line="300" w:lineRule="exact"/>
      <w:textAlignment w:val="auto"/>
    </w:pPr>
    <w:rPr>
      <w:rFonts w:ascii="Times" w:hAnsi="Times"/>
      <w:b/>
      <w:bCs/>
      <w:snapToGrid w:val="0"/>
      <w:sz w:val="26"/>
      <w:szCs w:val="36"/>
      <w:lang w:eastAsia="zh-CN"/>
    </w:rPr>
  </w:style>
  <w:style w:type="paragraph" w:customStyle="1" w:styleId="Center">
    <w:name w:val="Center"/>
    <w:basedOn w:val="Normal"/>
    <w:qFormat/>
    <w:rsid w:val="0045578F"/>
    <w:pPr>
      <w:tabs>
        <w:tab w:val="left" w:pos="794"/>
        <w:tab w:val="left" w:pos="1191"/>
        <w:tab w:val="left" w:pos="1588"/>
        <w:tab w:val="left" w:pos="1985"/>
      </w:tabs>
      <w:spacing w:before="240" w:after="240"/>
      <w:jc w:val="center"/>
    </w:pPr>
    <w:rPr>
      <w:rFonts w:ascii="Times New Roman Bold" w:hAnsi="Times New Roman Bold"/>
      <w:b/>
      <w:bCs/>
      <w:snapToGrid w:val="0"/>
      <w:sz w:val="24"/>
      <w:szCs w:val="32"/>
      <w:lang w:eastAsia="ko-KR"/>
    </w:rPr>
  </w:style>
  <w:style w:type="character" w:customStyle="1" w:styleId="HeadingbChar">
    <w:name w:val="Heading_b Char"/>
    <w:link w:val="Headingb"/>
    <w:rsid w:val="0045578F"/>
    <w:rPr>
      <w:rFonts w:ascii="Times New Roman Bold" w:hAnsi="Times New Roman Bold" w:cs="Traditional Arabic"/>
      <w:b/>
      <w:bCs/>
      <w:sz w:val="22"/>
      <w:szCs w:val="30"/>
      <w:lang w:eastAsia="fr-FR"/>
    </w:rPr>
  </w:style>
  <w:style w:type="paragraph" w:customStyle="1" w:styleId="subject">
    <w:name w:val="subject"/>
    <w:basedOn w:val="Normal"/>
    <w:rsid w:val="0045578F"/>
    <w:pPr>
      <w:tabs>
        <w:tab w:val="left" w:pos="794"/>
        <w:tab w:val="left" w:pos="1191"/>
        <w:tab w:val="left" w:pos="1588"/>
        <w:tab w:val="left" w:pos="1928"/>
        <w:tab w:val="left" w:pos="1985"/>
        <w:tab w:val="left" w:pos="2495"/>
      </w:tabs>
      <w:overflowPunct/>
      <w:autoSpaceDE/>
      <w:autoSpaceDN/>
      <w:adjustRightInd/>
      <w:spacing w:before="260"/>
      <w:textAlignment w:val="auto"/>
    </w:pPr>
    <w:rPr>
      <w:rFonts w:ascii="Trebuchet MS" w:eastAsia="SimSun" w:hAnsi="Trebuchet MS"/>
      <w:b/>
      <w:snapToGrid w:val="0"/>
      <w:sz w:val="21"/>
      <w:szCs w:val="28"/>
      <w:lang w:val="fr-CH" w:eastAsia="zh-CN"/>
    </w:rPr>
  </w:style>
  <w:style w:type="paragraph" w:customStyle="1" w:styleId="Headerdate">
    <w:name w:val="Header_date"/>
    <w:basedOn w:val="Normal"/>
    <w:rsid w:val="0045578F"/>
    <w:pPr>
      <w:tabs>
        <w:tab w:val="left" w:pos="794"/>
        <w:tab w:val="left" w:pos="1191"/>
        <w:tab w:val="left" w:pos="1588"/>
        <w:tab w:val="left" w:pos="1928"/>
        <w:tab w:val="left" w:pos="1985"/>
        <w:tab w:val="left" w:pos="2495"/>
      </w:tabs>
      <w:overflowPunct/>
      <w:autoSpaceDE/>
      <w:autoSpaceDN/>
      <w:adjustRightInd/>
      <w:spacing w:line="168" w:lineRule="auto"/>
      <w:jc w:val="left"/>
      <w:textAlignment w:val="auto"/>
    </w:pPr>
    <w:rPr>
      <w:rFonts w:ascii="Times New Roman Bold" w:eastAsia="SimSun" w:hAnsi="Times New Roman Bold"/>
      <w:b/>
      <w:bCs/>
      <w:snapToGrid w:val="0"/>
      <w:sz w:val="26"/>
      <w:szCs w:val="36"/>
      <w:lang w:val="fr-CH" w:eastAsia="zh-CN"/>
    </w:rPr>
  </w:style>
  <w:style w:type="paragraph" w:customStyle="1" w:styleId="Headertext">
    <w:name w:val="Header_text"/>
    <w:basedOn w:val="Normal"/>
    <w:rsid w:val="0045578F"/>
    <w:pPr>
      <w:tabs>
        <w:tab w:val="left" w:pos="794"/>
        <w:tab w:val="left" w:pos="1191"/>
        <w:tab w:val="left" w:pos="1588"/>
        <w:tab w:val="left" w:pos="1928"/>
        <w:tab w:val="left" w:pos="1985"/>
        <w:tab w:val="left" w:pos="2495"/>
      </w:tabs>
      <w:overflowPunct/>
      <w:autoSpaceDE/>
      <w:autoSpaceDN/>
      <w:adjustRightInd/>
      <w:spacing w:before="0" w:after="360" w:line="240" w:lineRule="auto"/>
      <w:jc w:val="center"/>
      <w:textAlignment w:val="auto"/>
    </w:pPr>
    <w:rPr>
      <w:rFonts w:eastAsia="SimSun" w:cs="Times New Roman"/>
      <w:snapToGrid w:val="0"/>
      <w:color w:val="808080"/>
      <w:sz w:val="21"/>
      <w:szCs w:val="22"/>
      <w:lang w:val="fr-CH" w:eastAsia="zh-CN"/>
    </w:rPr>
  </w:style>
  <w:style w:type="paragraph" w:customStyle="1" w:styleId="Enumlevbullet">
    <w:name w:val="Enumlev_bullet"/>
    <w:basedOn w:val="Normal"/>
    <w:rsid w:val="0045578F"/>
    <w:pPr>
      <w:numPr>
        <w:numId w:val="27"/>
      </w:numPr>
      <w:tabs>
        <w:tab w:val="left" w:pos="794"/>
        <w:tab w:val="left" w:pos="1191"/>
        <w:tab w:val="left" w:pos="1588"/>
        <w:tab w:val="left" w:pos="1928"/>
        <w:tab w:val="left" w:pos="1985"/>
        <w:tab w:val="left" w:pos="2495"/>
      </w:tabs>
      <w:overflowPunct/>
      <w:autoSpaceDE/>
      <w:autoSpaceDN/>
      <w:adjustRightInd/>
      <w:ind w:left="1077" w:hanging="357"/>
      <w:textAlignment w:val="auto"/>
    </w:pPr>
    <w:rPr>
      <w:rFonts w:eastAsia="SimSun"/>
      <w:snapToGrid w:val="0"/>
      <w:sz w:val="21"/>
      <w:szCs w:val="28"/>
      <w:lang w:val="fr-CH" w:eastAsia="zh-CN"/>
    </w:rPr>
  </w:style>
  <w:style w:type="paragraph" w:customStyle="1" w:styleId="Enumlevnumber">
    <w:name w:val="Enumlev_number"/>
    <w:basedOn w:val="Enumlevbullet"/>
    <w:rsid w:val="0045578F"/>
    <w:pPr>
      <w:numPr>
        <w:numId w:val="0"/>
      </w:numPr>
      <w:ind w:left="1077" w:hanging="357"/>
    </w:pPr>
  </w:style>
  <w:style w:type="character" w:customStyle="1" w:styleId="AnnexNotitleChar">
    <w:name w:val="Annex_No &amp; title Char"/>
    <w:link w:val="AnnexNotitle"/>
    <w:locked/>
    <w:rsid w:val="0045578F"/>
    <w:rPr>
      <w:rFonts w:ascii="Times New Roman Bold" w:eastAsia="SimSun" w:hAnsi="Times New Roman Bold" w:cs="Traditional Arabic"/>
      <w:b/>
      <w:bCs/>
      <w:sz w:val="26"/>
      <w:szCs w:val="36"/>
      <w:lang w:eastAsia="fr-FR" w:bidi="ar-EG"/>
    </w:rPr>
  </w:style>
  <w:style w:type="paragraph" w:customStyle="1" w:styleId="Annextitel">
    <w:name w:val="Annex_titel"/>
    <w:basedOn w:val="Normal"/>
    <w:next w:val="Normal"/>
    <w:link w:val="AnnextitelChar"/>
    <w:rsid w:val="0045578F"/>
    <w:pPr>
      <w:keepNext/>
      <w:tabs>
        <w:tab w:val="left" w:pos="794"/>
        <w:tab w:val="left" w:pos="1191"/>
        <w:tab w:val="left" w:pos="1588"/>
        <w:tab w:val="left" w:pos="1985"/>
      </w:tabs>
      <w:overflowPunct/>
      <w:autoSpaceDE/>
      <w:autoSpaceDN/>
      <w:adjustRightInd/>
      <w:spacing w:before="240"/>
      <w:jc w:val="center"/>
      <w:textAlignment w:val="auto"/>
    </w:pPr>
    <w:rPr>
      <w:rFonts w:ascii="Times New Roman Bold" w:hAnsi="Times New Roman Bold"/>
      <w:b/>
      <w:bCs/>
      <w:snapToGrid w:val="0"/>
      <w:sz w:val="26"/>
      <w:szCs w:val="36"/>
      <w:lang w:eastAsia="ko-KR"/>
    </w:rPr>
  </w:style>
  <w:style w:type="character" w:customStyle="1" w:styleId="AppendixNotitleChar">
    <w:name w:val="Appendix_No &amp; title Char"/>
    <w:link w:val="AppendixNotitle"/>
    <w:locked/>
    <w:rsid w:val="0045578F"/>
    <w:rPr>
      <w:rFonts w:ascii="Times New Roman Bold" w:eastAsia="SimSun" w:hAnsi="Times New Roman Bold" w:cs="Traditional Arabic"/>
      <w:b/>
      <w:bCs/>
      <w:sz w:val="26"/>
      <w:szCs w:val="36"/>
      <w:lang w:eastAsia="fr-FR" w:bidi="ar-EG"/>
    </w:rPr>
  </w:style>
  <w:style w:type="paragraph" w:customStyle="1" w:styleId="Foreword">
    <w:name w:val="Foreword"/>
    <w:basedOn w:val="Normal"/>
    <w:qFormat/>
    <w:rsid w:val="0045578F"/>
    <w:pPr>
      <w:tabs>
        <w:tab w:val="left" w:pos="794"/>
        <w:tab w:val="left" w:pos="1191"/>
        <w:tab w:val="left" w:pos="1588"/>
        <w:tab w:val="left" w:pos="1985"/>
      </w:tabs>
      <w:spacing w:line="240" w:lineRule="auto"/>
      <w:jc w:val="center"/>
    </w:pPr>
    <w:rPr>
      <w:b/>
      <w:bCs/>
      <w:snapToGrid w:val="0"/>
      <w:sz w:val="36"/>
      <w:szCs w:val="36"/>
      <w:lang w:eastAsia="zh-CN"/>
    </w:rPr>
  </w:style>
  <w:style w:type="paragraph" w:styleId="EndnoteText">
    <w:name w:val="endnote text"/>
    <w:basedOn w:val="Normal"/>
    <w:link w:val="EndnoteTextChar"/>
    <w:rsid w:val="0045578F"/>
    <w:pPr>
      <w:tabs>
        <w:tab w:val="left" w:pos="794"/>
        <w:tab w:val="left" w:pos="1191"/>
        <w:tab w:val="left" w:pos="1588"/>
        <w:tab w:val="left" w:pos="1928"/>
        <w:tab w:val="left" w:pos="1985"/>
        <w:tab w:val="left" w:pos="2495"/>
      </w:tabs>
      <w:overflowPunct/>
      <w:autoSpaceDE/>
      <w:autoSpaceDN/>
      <w:adjustRightInd/>
      <w:spacing w:before="240" w:line="180" w:lineRule="auto"/>
      <w:textAlignment w:val="auto"/>
    </w:pPr>
    <w:rPr>
      <w:rFonts w:eastAsia="SimSun"/>
      <w:snapToGrid w:val="0"/>
      <w:sz w:val="20"/>
      <w:szCs w:val="26"/>
      <w:lang w:val="fr-CH" w:eastAsia="zh-CN"/>
    </w:rPr>
  </w:style>
  <w:style w:type="character" w:customStyle="1" w:styleId="EndnoteTextChar">
    <w:name w:val="Endnote Text Char"/>
    <w:basedOn w:val="DefaultParagraphFont"/>
    <w:link w:val="EndnoteText"/>
    <w:rsid w:val="0045578F"/>
    <w:rPr>
      <w:rFonts w:ascii="Times New Roman" w:eastAsia="SimSun" w:hAnsi="Times New Roman" w:cs="Traditional Arabic"/>
      <w:snapToGrid w:val="0"/>
      <w:szCs w:val="26"/>
      <w:lang w:val="fr-CH"/>
    </w:rPr>
  </w:style>
  <w:style w:type="character" w:customStyle="1" w:styleId="FigureChar">
    <w:name w:val="Figure Char"/>
    <w:link w:val="Figure"/>
    <w:rsid w:val="0045578F"/>
    <w:rPr>
      <w:rFonts w:ascii="Times New Roman" w:eastAsia="SimSun" w:hAnsi="Times New Roman" w:cs="Traditional Arabic"/>
      <w:sz w:val="22"/>
      <w:szCs w:val="30"/>
      <w:lang w:bidi="ar-MA"/>
    </w:rPr>
  </w:style>
  <w:style w:type="paragraph" w:customStyle="1" w:styleId="ATITEL">
    <w:name w:val="A_TITEL"/>
    <w:basedOn w:val="Normal"/>
    <w:rsid w:val="0045578F"/>
    <w:pPr>
      <w:tabs>
        <w:tab w:val="left" w:pos="794"/>
        <w:tab w:val="left" w:pos="1191"/>
        <w:tab w:val="left" w:pos="1588"/>
        <w:tab w:val="left" w:pos="1928"/>
        <w:tab w:val="left" w:pos="1985"/>
        <w:tab w:val="left" w:pos="2495"/>
      </w:tabs>
      <w:overflowPunct/>
      <w:autoSpaceDE/>
      <w:autoSpaceDN/>
      <w:adjustRightInd/>
      <w:spacing w:before="720"/>
      <w:jc w:val="center"/>
      <w:textAlignment w:val="auto"/>
    </w:pPr>
    <w:rPr>
      <w:rFonts w:eastAsia="SimSun"/>
      <w:snapToGrid w:val="0"/>
      <w:sz w:val="26"/>
      <w:szCs w:val="36"/>
      <w:lang w:val="fr-CH" w:eastAsia="zh-CN"/>
    </w:rPr>
  </w:style>
  <w:style w:type="paragraph" w:customStyle="1" w:styleId="Titel2">
    <w:name w:val="Titel2"/>
    <w:basedOn w:val="Normal"/>
    <w:rsid w:val="0045578F"/>
    <w:pPr>
      <w:tabs>
        <w:tab w:val="left" w:pos="811"/>
        <w:tab w:val="left" w:pos="1191"/>
        <w:tab w:val="left" w:pos="1588"/>
        <w:tab w:val="left" w:pos="1928"/>
        <w:tab w:val="left" w:pos="1985"/>
        <w:tab w:val="left" w:pos="2495"/>
      </w:tabs>
      <w:overflowPunct/>
      <w:autoSpaceDE/>
      <w:autoSpaceDN/>
      <w:adjustRightInd/>
      <w:spacing w:before="360" w:after="120"/>
      <w:jc w:val="center"/>
      <w:textAlignment w:val="auto"/>
    </w:pPr>
    <w:rPr>
      <w:rFonts w:ascii="Times New Roman Bold" w:eastAsia="SimSun" w:hAnsi="Times New Roman Bold"/>
      <w:b/>
      <w:bCs/>
      <w:snapToGrid w:val="0"/>
      <w:sz w:val="26"/>
      <w:szCs w:val="36"/>
      <w:lang w:val="fr-CH" w:eastAsia="zh-CN"/>
    </w:rPr>
  </w:style>
  <w:style w:type="paragraph" w:customStyle="1" w:styleId="Chap">
    <w:name w:val="Chap_#"/>
    <w:basedOn w:val="Normal"/>
    <w:next w:val="Chaptitle"/>
    <w:rsid w:val="0045578F"/>
    <w:pPr>
      <w:keepNext/>
      <w:keepLines/>
      <w:tabs>
        <w:tab w:val="left" w:pos="794"/>
        <w:tab w:val="left" w:pos="1191"/>
        <w:tab w:val="left" w:pos="1588"/>
        <w:tab w:val="left" w:pos="1871"/>
        <w:tab w:val="left" w:pos="1928"/>
        <w:tab w:val="left" w:pos="1985"/>
        <w:tab w:val="left" w:pos="2495"/>
      </w:tabs>
      <w:bidi w:val="0"/>
      <w:spacing w:before="1200" w:line="240" w:lineRule="auto"/>
      <w:jc w:val="center"/>
    </w:pPr>
    <w:rPr>
      <w:rFonts w:eastAsia="SimSun" w:cs="Times New Roman"/>
      <w:snapToGrid w:val="0"/>
      <w:sz w:val="32"/>
      <w:szCs w:val="20"/>
      <w:lang w:val="fr-FR" w:eastAsia="zh-CN"/>
    </w:rPr>
  </w:style>
  <w:style w:type="paragraph" w:customStyle="1" w:styleId="note0">
    <w:name w:val="note"/>
    <w:basedOn w:val="Normal"/>
    <w:rsid w:val="0045578F"/>
    <w:pPr>
      <w:tabs>
        <w:tab w:val="left" w:pos="794"/>
        <w:tab w:val="left" w:pos="1191"/>
        <w:tab w:val="left" w:pos="1588"/>
        <w:tab w:val="left" w:pos="1928"/>
        <w:tab w:val="left" w:pos="1985"/>
        <w:tab w:val="left" w:pos="2495"/>
      </w:tabs>
      <w:overflowPunct/>
      <w:autoSpaceDE/>
      <w:autoSpaceDN/>
      <w:adjustRightInd/>
      <w:spacing w:before="80" w:line="180" w:lineRule="auto"/>
      <w:textAlignment w:val="auto"/>
    </w:pPr>
    <w:rPr>
      <w:rFonts w:eastAsia="SimSun"/>
      <w:snapToGrid w:val="0"/>
      <w:sz w:val="20"/>
      <w:szCs w:val="26"/>
      <w:lang w:val="fr-CH" w:eastAsia="ko-KR"/>
    </w:rPr>
  </w:style>
  <w:style w:type="paragraph" w:customStyle="1" w:styleId="TableHead1">
    <w:name w:val="Table_Head"/>
    <w:basedOn w:val="TableText0"/>
    <w:next w:val="TableText0"/>
    <w:rsid w:val="0045578F"/>
    <w:pPr>
      <w:keepNext w:val="0"/>
      <w:widowControl/>
      <w:tabs>
        <w:tab w:val="left" w:pos="1928"/>
        <w:tab w:val="left" w:pos="2495"/>
      </w:tabs>
      <w:spacing w:before="80" w:after="80" w:line="260" w:lineRule="exact"/>
      <w:jc w:val="center"/>
    </w:pPr>
    <w:rPr>
      <w:rFonts w:eastAsia="SimSun"/>
      <w:b/>
      <w:bCs/>
      <w:noProof/>
      <w:snapToGrid w:val="0"/>
      <w:sz w:val="20"/>
      <w:szCs w:val="26"/>
      <w:lang w:val="fr-CH" w:eastAsia="zh-CN"/>
    </w:rPr>
  </w:style>
  <w:style w:type="character" w:customStyle="1" w:styleId="TableFreq0">
    <w:name w:val="Table_Freq"/>
    <w:rsid w:val="0045578F"/>
    <w:rPr>
      <w:b/>
      <w:bCs/>
      <w:color w:val="FF0000"/>
    </w:rPr>
  </w:style>
  <w:style w:type="paragraph" w:customStyle="1" w:styleId="TableTextS50">
    <w:name w:val="Table_TextS5"/>
    <w:basedOn w:val="Normal"/>
    <w:rsid w:val="0045578F"/>
    <w:pPr>
      <w:tabs>
        <w:tab w:val="left" w:pos="170"/>
        <w:tab w:val="left" w:pos="737"/>
        <w:tab w:val="left" w:pos="794"/>
        <w:tab w:val="left" w:pos="1191"/>
        <w:tab w:val="left" w:pos="1588"/>
        <w:tab w:val="left" w:pos="1928"/>
        <w:tab w:val="left" w:pos="1985"/>
        <w:tab w:val="left" w:pos="2495"/>
        <w:tab w:val="left" w:pos="2977"/>
        <w:tab w:val="left" w:pos="3266"/>
      </w:tabs>
      <w:bidi w:val="0"/>
      <w:spacing w:before="0" w:line="240" w:lineRule="exact"/>
      <w:jc w:val="left"/>
    </w:pPr>
    <w:rPr>
      <w:rFonts w:eastAsia="SimSun"/>
      <w:noProof/>
      <w:snapToGrid w:val="0"/>
      <w:sz w:val="20"/>
      <w:szCs w:val="26"/>
      <w:lang w:val="fr-CH" w:eastAsia="zh-CN"/>
    </w:rPr>
  </w:style>
  <w:style w:type="paragraph" w:customStyle="1" w:styleId="border">
    <w:name w:val="border"/>
    <w:basedOn w:val="TableText0"/>
    <w:rsid w:val="0045578F"/>
    <w:pPr>
      <w:keepNext w:val="0"/>
      <w:widowControl/>
      <w:pBdr>
        <w:bottom w:val="single" w:sz="6" w:space="0" w:color="auto"/>
      </w:pBdr>
      <w:tabs>
        <w:tab w:val="left" w:pos="170"/>
        <w:tab w:val="left" w:pos="567"/>
        <w:tab w:val="left" w:pos="737"/>
        <w:tab w:val="left" w:pos="1928"/>
        <w:tab w:val="left" w:pos="2495"/>
        <w:tab w:val="left" w:pos="2977"/>
        <w:tab w:val="left" w:pos="3266"/>
      </w:tabs>
      <w:spacing w:before="0" w:after="0" w:line="10" w:lineRule="exact"/>
      <w:ind w:left="28" w:right="28"/>
      <w:jc w:val="center"/>
    </w:pPr>
    <w:rPr>
      <w:rFonts w:eastAsia="SimSun"/>
      <w:b/>
      <w:bCs/>
      <w:noProof/>
      <w:snapToGrid w:val="0"/>
      <w:sz w:val="20"/>
      <w:szCs w:val="26"/>
      <w:lang w:val="fr-CH" w:eastAsia="zh-CN"/>
    </w:rPr>
  </w:style>
  <w:style w:type="paragraph" w:customStyle="1" w:styleId="a0">
    <w:name w:val="حاشية"/>
    <w:basedOn w:val="Normal"/>
    <w:next w:val="Normal"/>
    <w:rsid w:val="0045578F"/>
    <w:pPr>
      <w:tabs>
        <w:tab w:val="left" w:pos="340"/>
        <w:tab w:val="left" w:pos="794"/>
        <w:tab w:val="left" w:pos="1021"/>
        <w:tab w:val="left" w:pos="1191"/>
        <w:tab w:val="left" w:pos="1588"/>
        <w:tab w:val="left" w:pos="1928"/>
        <w:tab w:val="left" w:pos="1985"/>
        <w:tab w:val="left" w:pos="2495"/>
      </w:tabs>
      <w:overflowPunct/>
      <w:autoSpaceDE/>
      <w:autoSpaceDN/>
      <w:adjustRightInd/>
      <w:spacing w:after="120" w:line="144" w:lineRule="auto"/>
      <w:textAlignment w:val="auto"/>
    </w:pPr>
    <w:rPr>
      <w:rFonts w:eastAsia="SimSun"/>
      <w:snapToGrid w:val="0"/>
      <w:spacing w:val="-2"/>
      <w:sz w:val="16"/>
      <w:szCs w:val="22"/>
      <w:lang w:val="fr-CH" w:eastAsia="zh-CN"/>
    </w:rPr>
  </w:style>
  <w:style w:type="paragraph" w:customStyle="1" w:styleId="note1">
    <w:name w:val="note1"/>
    <w:basedOn w:val="Normal"/>
    <w:rsid w:val="0045578F"/>
    <w:pPr>
      <w:tabs>
        <w:tab w:val="left" w:pos="794"/>
        <w:tab w:val="left" w:pos="1191"/>
        <w:tab w:val="left" w:pos="1588"/>
        <w:tab w:val="left" w:pos="1871"/>
        <w:tab w:val="left" w:pos="1928"/>
        <w:tab w:val="left" w:pos="1985"/>
        <w:tab w:val="left" w:pos="2495"/>
      </w:tabs>
      <w:overflowPunct/>
      <w:autoSpaceDE/>
      <w:autoSpaceDN/>
      <w:adjustRightInd/>
      <w:spacing w:before="0" w:line="180" w:lineRule="auto"/>
      <w:ind w:left="1134" w:hanging="1134"/>
      <w:jc w:val="left"/>
      <w:textAlignment w:val="auto"/>
    </w:pPr>
    <w:rPr>
      <w:rFonts w:eastAsia="SimSun"/>
      <w:snapToGrid w:val="0"/>
      <w:sz w:val="20"/>
      <w:szCs w:val="26"/>
      <w:lang w:val="fr-CH" w:eastAsia="zh-CN"/>
    </w:rPr>
  </w:style>
  <w:style w:type="paragraph" w:customStyle="1" w:styleId="sousnote">
    <w:name w:val="sousnote"/>
    <w:basedOn w:val="note0"/>
    <w:rsid w:val="0045578F"/>
    <w:pPr>
      <w:tabs>
        <w:tab w:val="left" w:pos="1418"/>
      </w:tabs>
      <w:spacing w:before="160"/>
      <w:ind w:left="1418" w:hanging="1418"/>
    </w:pPr>
  </w:style>
  <w:style w:type="paragraph" w:customStyle="1" w:styleId="titre2">
    <w:name w:val="titre2"/>
    <w:basedOn w:val="Normal"/>
    <w:rsid w:val="0045578F"/>
    <w:pPr>
      <w:tabs>
        <w:tab w:val="left" w:pos="794"/>
        <w:tab w:val="left" w:pos="1191"/>
        <w:tab w:val="left" w:pos="1588"/>
        <w:tab w:val="left" w:pos="1871"/>
        <w:tab w:val="left" w:pos="1928"/>
        <w:tab w:val="left" w:pos="1985"/>
        <w:tab w:val="left" w:pos="2495"/>
      </w:tabs>
      <w:overflowPunct/>
      <w:autoSpaceDE/>
      <w:autoSpaceDN/>
      <w:adjustRightInd/>
      <w:spacing w:after="120" w:line="180" w:lineRule="auto"/>
      <w:jc w:val="center"/>
      <w:textAlignment w:val="auto"/>
    </w:pPr>
    <w:rPr>
      <w:rFonts w:ascii="Times New Roman Bold" w:eastAsia="SimSun" w:hAnsi="Times New Roman Bold"/>
      <w:b/>
      <w:bCs/>
      <w:snapToGrid w:val="0"/>
      <w:sz w:val="28"/>
      <w:szCs w:val="36"/>
      <w:lang w:val="fr-CH" w:eastAsia="zh-CN"/>
    </w:rPr>
  </w:style>
  <w:style w:type="paragraph" w:customStyle="1" w:styleId="soustexte2">
    <w:name w:val="soustexte2"/>
    <w:basedOn w:val="Normal"/>
    <w:rsid w:val="0045578F"/>
    <w:pPr>
      <w:tabs>
        <w:tab w:val="left" w:pos="794"/>
        <w:tab w:val="left" w:pos="1191"/>
        <w:tab w:val="left" w:pos="1588"/>
        <w:tab w:val="left" w:pos="1871"/>
        <w:tab w:val="left" w:pos="1928"/>
        <w:tab w:val="left" w:pos="1985"/>
        <w:tab w:val="left" w:pos="2495"/>
      </w:tabs>
      <w:overflowPunct/>
      <w:autoSpaceDE/>
      <w:autoSpaceDN/>
      <w:adjustRightInd/>
      <w:spacing w:before="60" w:line="180" w:lineRule="auto"/>
      <w:ind w:left="1871" w:hanging="1871"/>
      <w:textAlignment w:val="auto"/>
    </w:pPr>
    <w:rPr>
      <w:rFonts w:eastAsia="SimSun"/>
      <w:snapToGrid w:val="0"/>
      <w:sz w:val="24"/>
      <w:szCs w:val="32"/>
      <w:lang w:val="fr-CH" w:eastAsia="zh-CN"/>
    </w:rPr>
  </w:style>
  <w:style w:type="paragraph" w:customStyle="1" w:styleId="s-soutext">
    <w:name w:val="s-soutext"/>
    <w:basedOn w:val="Normal"/>
    <w:rsid w:val="0045578F"/>
    <w:pPr>
      <w:tabs>
        <w:tab w:val="left" w:pos="794"/>
        <w:tab w:val="left" w:pos="1191"/>
        <w:tab w:val="left" w:pos="1588"/>
        <w:tab w:val="left" w:pos="1871"/>
        <w:tab w:val="left" w:pos="1928"/>
        <w:tab w:val="left" w:pos="1985"/>
        <w:tab w:val="left" w:pos="2495"/>
      </w:tabs>
      <w:overflowPunct/>
      <w:autoSpaceDE/>
      <w:autoSpaceDN/>
      <w:adjustRightInd/>
      <w:spacing w:before="60" w:line="180" w:lineRule="auto"/>
      <w:ind w:left="2438" w:hanging="567"/>
      <w:textAlignment w:val="auto"/>
    </w:pPr>
    <w:rPr>
      <w:rFonts w:eastAsia="SimSun"/>
      <w:snapToGrid w:val="0"/>
      <w:sz w:val="24"/>
      <w:szCs w:val="32"/>
      <w:lang w:val="fr-CH" w:eastAsia="zh-CN"/>
    </w:rPr>
  </w:style>
  <w:style w:type="paragraph" w:customStyle="1" w:styleId="tiret">
    <w:name w:val="tiret"/>
    <w:basedOn w:val="Normal"/>
    <w:rsid w:val="0045578F"/>
    <w:pPr>
      <w:tabs>
        <w:tab w:val="left" w:pos="794"/>
        <w:tab w:val="left" w:pos="1191"/>
        <w:tab w:val="left" w:pos="1588"/>
        <w:tab w:val="left" w:pos="1871"/>
        <w:tab w:val="left" w:pos="1928"/>
        <w:tab w:val="left" w:pos="1985"/>
        <w:tab w:val="left" w:pos="2495"/>
      </w:tabs>
      <w:overflowPunct/>
      <w:autoSpaceDE/>
      <w:autoSpaceDN/>
      <w:adjustRightInd/>
      <w:spacing w:before="60" w:line="180" w:lineRule="auto"/>
      <w:ind w:left="1134" w:hanging="1134"/>
      <w:textAlignment w:val="auto"/>
    </w:pPr>
    <w:rPr>
      <w:rFonts w:eastAsia="SimSun"/>
      <w:snapToGrid w:val="0"/>
      <w:sz w:val="24"/>
      <w:szCs w:val="32"/>
      <w:lang w:val="fr-CH" w:eastAsia="zh-CN"/>
    </w:rPr>
  </w:style>
  <w:style w:type="character" w:customStyle="1" w:styleId="Title1Char">
    <w:name w:val="Title 1 Char"/>
    <w:link w:val="Title1"/>
    <w:rsid w:val="0045578F"/>
    <w:rPr>
      <w:rFonts w:ascii="Times New Roman Bold" w:hAnsi="Times New Roman Bold" w:cs="Traditional Arabic"/>
      <w:caps/>
      <w:sz w:val="28"/>
      <w:szCs w:val="40"/>
      <w:lang w:eastAsia="fr-FR"/>
    </w:rPr>
  </w:style>
  <w:style w:type="paragraph" w:customStyle="1" w:styleId="StyleTableTextS5">
    <w:name w:val="Style Table_TextS5 +"/>
    <w:basedOn w:val="Normal"/>
    <w:semiHidden/>
    <w:rsid w:val="0045578F"/>
    <w:pPr>
      <w:tabs>
        <w:tab w:val="left" w:pos="170"/>
        <w:tab w:val="left" w:pos="737"/>
        <w:tab w:val="left" w:pos="794"/>
        <w:tab w:val="left" w:pos="851"/>
        <w:tab w:val="left" w:pos="1191"/>
        <w:tab w:val="left" w:pos="1588"/>
        <w:tab w:val="left" w:pos="1928"/>
        <w:tab w:val="left" w:pos="1985"/>
        <w:tab w:val="left" w:pos="2495"/>
        <w:tab w:val="left" w:pos="2977"/>
        <w:tab w:val="left" w:pos="3266"/>
      </w:tabs>
      <w:spacing w:after="120" w:line="240" w:lineRule="exact"/>
      <w:jc w:val="left"/>
    </w:pPr>
    <w:rPr>
      <w:rFonts w:ascii="Times New Roman Bold" w:eastAsia="SimSun" w:hAnsi="Times New Roman Bold"/>
      <w:b/>
      <w:bCs/>
      <w:noProof/>
      <w:snapToGrid w:val="0"/>
      <w:spacing w:val="-2"/>
      <w:sz w:val="20"/>
      <w:szCs w:val="26"/>
      <w:lang w:val="fr-CH" w:eastAsia="zh-CN"/>
    </w:rPr>
  </w:style>
  <w:style w:type="paragraph" w:customStyle="1" w:styleId="Border0">
    <w:name w:val="Border"/>
    <w:basedOn w:val="Tabletext"/>
    <w:semiHidden/>
    <w:rsid w:val="0045578F"/>
    <w:pPr>
      <w:pBdr>
        <w:bottom w:val="single" w:sz="6" w:space="0" w:color="auto"/>
      </w:pBdr>
      <w:tabs>
        <w:tab w:val="left" w:pos="170"/>
        <w:tab w:val="left" w:pos="567"/>
        <w:tab w:val="left" w:pos="737"/>
        <w:tab w:val="left" w:pos="794"/>
        <w:tab w:val="left" w:pos="1191"/>
        <w:tab w:val="left" w:pos="1588"/>
        <w:tab w:val="left" w:pos="1928"/>
        <w:tab w:val="left" w:pos="1985"/>
        <w:tab w:val="left" w:pos="2495"/>
        <w:tab w:val="left" w:pos="2977"/>
        <w:tab w:val="left" w:pos="3266"/>
      </w:tabs>
      <w:overflowPunct/>
      <w:autoSpaceDE/>
      <w:autoSpaceDN/>
      <w:adjustRightInd/>
      <w:spacing w:before="0" w:after="0" w:line="10" w:lineRule="exact"/>
      <w:ind w:left="28" w:right="28"/>
      <w:jc w:val="center"/>
      <w:textAlignment w:val="auto"/>
    </w:pPr>
    <w:rPr>
      <w:rFonts w:eastAsia="SimSun"/>
      <w:b/>
      <w:noProof/>
      <w:snapToGrid w:val="0"/>
      <w:sz w:val="18"/>
      <w:szCs w:val="24"/>
      <w:lang w:val="fr-CH" w:eastAsia="zh-CN"/>
    </w:rPr>
  </w:style>
  <w:style w:type="character" w:customStyle="1" w:styleId="ProposalChar">
    <w:name w:val="Proposal Char"/>
    <w:link w:val="Proposal"/>
    <w:rsid w:val="0045578F"/>
    <w:rPr>
      <w:rFonts w:ascii="Times New Roman Bold" w:hAnsi="Times New Roman Bold" w:cs="Traditional Arabic"/>
      <w:b/>
      <w:bCs/>
      <w:sz w:val="22"/>
      <w:szCs w:val="30"/>
      <w:lang w:eastAsia="en-US" w:bidi="ar-EG"/>
    </w:rPr>
  </w:style>
  <w:style w:type="character" w:customStyle="1" w:styleId="Title2Char">
    <w:name w:val="Title 2 Char"/>
    <w:link w:val="Title2"/>
    <w:rsid w:val="0045578F"/>
    <w:rPr>
      <w:rFonts w:ascii="Times New Roman Bold" w:hAnsi="Times New Roman Bold" w:cs="Traditional Arabic"/>
      <w:caps/>
      <w:sz w:val="28"/>
      <w:szCs w:val="40"/>
      <w:lang w:eastAsia="fr-FR"/>
    </w:rPr>
  </w:style>
  <w:style w:type="paragraph" w:customStyle="1" w:styleId="soustexte">
    <w:name w:val="soustexte"/>
    <w:basedOn w:val="Normal"/>
    <w:rsid w:val="0045578F"/>
    <w:pPr>
      <w:tabs>
        <w:tab w:val="left" w:pos="794"/>
        <w:tab w:val="left" w:pos="1191"/>
        <w:tab w:val="left" w:pos="1588"/>
        <w:tab w:val="left" w:pos="1871"/>
        <w:tab w:val="left" w:pos="1928"/>
        <w:tab w:val="left" w:pos="1985"/>
        <w:tab w:val="left" w:pos="2495"/>
      </w:tabs>
      <w:overflowPunct/>
      <w:autoSpaceDE/>
      <w:autoSpaceDN/>
      <w:adjustRightInd/>
      <w:spacing w:line="180" w:lineRule="auto"/>
      <w:ind w:left="1531" w:hanging="1531"/>
      <w:textAlignment w:val="auto"/>
    </w:pPr>
    <w:rPr>
      <w:rFonts w:eastAsia="SimSun"/>
      <w:snapToGrid w:val="0"/>
      <w:sz w:val="24"/>
      <w:szCs w:val="32"/>
      <w:lang w:val="fr-CH" w:eastAsia="zh-CN"/>
    </w:rPr>
  </w:style>
  <w:style w:type="character" w:customStyle="1" w:styleId="Title3Char">
    <w:name w:val="Title 3 Char"/>
    <w:link w:val="Title3"/>
    <w:rsid w:val="0045578F"/>
    <w:rPr>
      <w:rFonts w:ascii="Times New Roman Bold" w:hAnsi="Times New Roman Bold" w:cs="Traditional Arabic"/>
      <w:sz w:val="28"/>
      <w:szCs w:val="40"/>
      <w:lang w:eastAsia="fr-FR"/>
    </w:rPr>
  </w:style>
  <w:style w:type="paragraph" w:customStyle="1" w:styleId="Style1">
    <w:name w:val="Style1"/>
    <w:basedOn w:val="FootnoteText"/>
    <w:rsid w:val="0045578F"/>
    <w:pPr>
      <w:keepNext/>
      <w:keepLines w:val="0"/>
      <w:tabs>
        <w:tab w:val="clear" w:pos="425"/>
        <w:tab w:val="left" w:pos="284"/>
        <w:tab w:val="left" w:pos="794"/>
        <w:tab w:val="left" w:pos="1191"/>
        <w:tab w:val="left" w:pos="1588"/>
        <w:tab w:val="left" w:pos="1871"/>
        <w:tab w:val="left" w:pos="1928"/>
        <w:tab w:val="left" w:pos="1985"/>
        <w:tab w:val="left" w:pos="2495"/>
      </w:tabs>
      <w:overflowPunct/>
      <w:autoSpaceDE/>
      <w:autoSpaceDN/>
      <w:adjustRightInd/>
      <w:ind w:left="0" w:firstLine="0"/>
      <w:textAlignment w:val="auto"/>
    </w:pPr>
    <w:rPr>
      <w:rFonts w:eastAsia="SimSun" w:cs="Times New Roman"/>
      <w:snapToGrid w:val="0"/>
      <w:sz w:val="18"/>
      <w:szCs w:val="24"/>
      <w:lang w:val="fr-CH" w:eastAsia="zh-CN" w:bidi="ar-EG"/>
    </w:rPr>
  </w:style>
  <w:style w:type="paragraph" w:customStyle="1" w:styleId="aprestitre">
    <w:name w:val="aprestitre"/>
    <w:basedOn w:val="Normal"/>
    <w:rsid w:val="0045578F"/>
    <w:pPr>
      <w:tabs>
        <w:tab w:val="left" w:pos="794"/>
        <w:tab w:val="left" w:pos="1191"/>
        <w:tab w:val="left" w:pos="1588"/>
        <w:tab w:val="left" w:pos="1871"/>
        <w:tab w:val="left" w:pos="1928"/>
        <w:tab w:val="left" w:pos="1985"/>
        <w:tab w:val="left" w:pos="2495"/>
      </w:tabs>
      <w:overflowPunct/>
      <w:autoSpaceDE/>
      <w:autoSpaceDN/>
      <w:adjustRightInd/>
      <w:spacing w:line="180" w:lineRule="auto"/>
      <w:textAlignment w:val="auto"/>
    </w:pPr>
    <w:rPr>
      <w:rFonts w:eastAsia="SimSun"/>
      <w:snapToGrid w:val="0"/>
      <w:sz w:val="24"/>
      <w:szCs w:val="32"/>
      <w:lang w:val="fr-CH" w:eastAsia="zh-CN"/>
    </w:rPr>
  </w:style>
  <w:style w:type="paragraph" w:customStyle="1" w:styleId="titre3">
    <w:name w:val="titre3"/>
    <w:basedOn w:val="Normal"/>
    <w:rsid w:val="0045578F"/>
    <w:pPr>
      <w:tabs>
        <w:tab w:val="left" w:pos="794"/>
        <w:tab w:val="left" w:pos="1191"/>
        <w:tab w:val="left" w:pos="1588"/>
        <w:tab w:val="left" w:pos="1871"/>
        <w:tab w:val="left" w:pos="1928"/>
        <w:tab w:val="left" w:pos="1985"/>
        <w:tab w:val="left" w:pos="2495"/>
      </w:tabs>
      <w:overflowPunct/>
      <w:autoSpaceDE/>
      <w:autoSpaceDN/>
      <w:adjustRightInd/>
      <w:spacing w:line="180" w:lineRule="auto"/>
      <w:jc w:val="center"/>
      <w:textAlignment w:val="auto"/>
    </w:pPr>
    <w:rPr>
      <w:rFonts w:ascii="Times New Roman Bold" w:eastAsia="SimSun" w:hAnsi="Times New Roman Bold"/>
      <w:b/>
      <w:bCs/>
      <w:snapToGrid w:val="0"/>
      <w:sz w:val="24"/>
      <w:szCs w:val="32"/>
      <w:lang w:val="fr-CH" w:eastAsia="zh-CN"/>
    </w:rPr>
  </w:style>
  <w:style w:type="paragraph" w:customStyle="1" w:styleId="RefTitle0">
    <w:name w:val="Ref_Title"/>
    <w:basedOn w:val="Normal"/>
    <w:next w:val="Normal"/>
    <w:rsid w:val="0045578F"/>
    <w:pPr>
      <w:tabs>
        <w:tab w:val="left" w:pos="794"/>
        <w:tab w:val="left" w:pos="1191"/>
        <w:tab w:val="left" w:pos="1588"/>
        <w:tab w:val="left" w:pos="1871"/>
        <w:tab w:val="left" w:pos="1928"/>
        <w:tab w:val="left" w:pos="1985"/>
        <w:tab w:val="left" w:pos="2495"/>
      </w:tabs>
      <w:bidi w:val="0"/>
      <w:spacing w:before="480" w:line="240" w:lineRule="auto"/>
      <w:jc w:val="left"/>
    </w:pPr>
    <w:rPr>
      <w:rFonts w:eastAsia="SimSun" w:cs="Times New Roman"/>
      <w:b/>
      <w:noProof/>
      <w:snapToGrid w:val="0"/>
      <w:sz w:val="24"/>
      <w:szCs w:val="20"/>
      <w:lang w:val="fr-CH" w:eastAsia="zh-CN"/>
    </w:rPr>
  </w:style>
  <w:style w:type="paragraph" w:customStyle="1" w:styleId="CharCharCharCharCharChar">
    <w:name w:val="Char Char Char Char Char Char"/>
    <w:basedOn w:val="Normal"/>
    <w:rsid w:val="0045578F"/>
    <w:pPr>
      <w:tabs>
        <w:tab w:val="left" w:pos="540"/>
        <w:tab w:val="left" w:pos="794"/>
        <w:tab w:val="left" w:pos="1191"/>
        <w:tab w:val="left" w:pos="1260"/>
        <w:tab w:val="left" w:pos="1588"/>
        <w:tab w:val="left" w:pos="1800"/>
        <w:tab w:val="left" w:pos="1985"/>
      </w:tabs>
      <w:overflowPunct/>
      <w:autoSpaceDE/>
      <w:autoSpaceDN/>
      <w:bidi w:val="0"/>
      <w:adjustRightInd/>
      <w:spacing w:before="240" w:after="160" w:line="240" w:lineRule="exact"/>
      <w:textAlignment w:val="auto"/>
    </w:pPr>
    <w:rPr>
      <w:rFonts w:ascii="Verdana" w:eastAsia="SimSun" w:hAnsi="Verdana" w:cs="Times New Roman"/>
      <w:snapToGrid w:val="0"/>
      <w:sz w:val="24"/>
      <w:szCs w:val="20"/>
      <w:lang w:val="fr-CH" w:eastAsia="zh-CN"/>
    </w:rPr>
  </w:style>
  <w:style w:type="paragraph" w:customStyle="1" w:styleId="Edition">
    <w:name w:val="Edition"/>
    <w:basedOn w:val="CHAPTER"/>
    <w:qFormat/>
    <w:rsid w:val="0045578F"/>
    <w:pPr>
      <w:spacing w:before="240"/>
    </w:pPr>
    <w:rPr>
      <w:rFonts w:ascii="Times New Roman" w:hAnsi="Times New Roman"/>
      <w:b w:val="0"/>
      <w:bCs w:val="0"/>
      <w:sz w:val="28"/>
      <w:szCs w:val="40"/>
    </w:rPr>
  </w:style>
  <w:style w:type="paragraph" w:customStyle="1" w:styleId="NormalIndent0">
    <w:name w:val="Normal_Indent"/>
    <w:basedOn w:val="Normal"/>
    <w:rsid w:val="0045578F"/>
    <w:pPr>
      <w:tabs>
        <w:tab w:val="left" w:pos="794"/>
        <w:tab w:val="left" w:pos="1191"/>
        <w:tab w:val="left" w:pos="1588"/>
        <w:tab w:val="left" w:pos="1928"/>
        <w:tab w:val="left" w:pos="1985"/>
        <w:tab w:val="left" w:pos="2495"/>
      </w:tabs>
      <w:overflowPunct/>
      <w:autoSpaceDE/>
      <w:autoSpaceDN/>
      <w:adjustRightInd/>
      <w:ind w:left="2268" w:hanging="1134"/>
      <w:textAlignment w:val="auto"/>
    </w:pPr>
    <w:rPr>
      <w:rFonts w:eastAsia="SimSun"/>
      <w:snapToGrid w:val="0"/>
      <w:sz w:val="21"/>
      <w:szCs w:val="28"/>
      <w:lang w:val="fr-CH" w:eastAsia="zh-CN"/>
    </w:rPr>
  </w:style>
  <w:style w:type="character" w:customStyle="1" w:styleId="ArttitleCar">
    <w:name w:val="Art_title Car"/>
    <w:rsid w:val="0045578F"/>
    <w:rPr>
      <w:rFonts w:ascii="Times New Roman Bold" w:hAnsi="Times New Roman Bold" w:cs="Traditional Arabic"/>
      <w:b/>
      <w:sz w:val="26"/>
      <w:szCs w:val="36"/>
      <w:lang w:val="en-US" w:eastAsia="en-US" w:bidi="ar-SA"/>
    </w:rPr>
  </w:style>
  <w:style w:type="character" w:customStyle="1" w:styleId="ResNoBRChar">
    <w:name w:val="Res_No_BR Char"/>
    <w:link w:val="ResNoBR"/>
    <w:rsid w:val="0045578F"/>
    <w:rPr>
      <w:rFonts w:ascii="Times New Roman" w:hAnsi="Times New Roman" w:cs="Traditional Arabic"/>
      <w:caps/>
      <w:sz w:val="28"/>
      <w:szCs w:val="40"/>
      <w:lang w:eastAsia="fr-FR"/>
    </w:rPr>
  </w:style>
  <w:style w:type="character" w:customStyle="1" w:styleId="TableNotitleChar">
    <w:name w:val="Table_No &amp; title Char"/>
    <w:link w:val="TableNotitle"/>
    <w:rsid w:val="0045578F"/>
    <w:rPr>
      <w:rFonts w:ascii="Times New Roman Bold" w:eastAsia="SimSun" w:hAnsi="Times New Roman Bold" w:cs="Traditional Arabic"/>
      <w:b/>
      <w:bCs/>
      <w:sz w:val="22"/>
      <w:szCs w:val="30"/>
      <w:lang w:eastAsia="en-US" w:bidi="ar-EG"/>
    </w:rPr>
  </w:style>
  <w:style w:type="paragraph" w:customStyle="1" w:styleId="titre1">
    <w:name w:val="titre1"/>
    <w:basedOn w:val="Normal"/>
    <w:rsid w:val="0045578F"/>
    <w:pPr>
      <w:tabs>
        <w:tab w:val="left" w:pos="794"/>
        <w:tab w:val="left" w:pos="1191"/>
        <w:tab w:val="left" w:pos="1588"/>
        <w:tab w:val="left" w:pos="1871"/>
        <w:tab w:val="left" w:pos="1985"/>
      </w:tabs>
      <w:overflowPunct/>
      <w:autoSpaceDE/>
      <w:autoSpaceDN/>
      <w:adjustRightInd/>
      <w:spacing w:after="120" w:line="180" w:lineRule="auto"/>
      <w:jc w:val="center"/>
      <w:textAlignment w:val="auto"/>
    </w:pPr>
    <w:rPr>
      <w:rFonts w:eastAsia="SimSun"/>
      <w:snapToGrid w:val="0"/>
      <w:sz w:val="30"/>
      <w:szCs w:val="40"/>
      <w:lang w:val="fr-CH" w:eastAsia="zh-CN"/>
    </w:rPr>
  </w:style>
  <w:style w:type="paragraph" w:styleId="NormalWeb">
    <w:name w:val="Normal (Web)"/>
    <w:basedOn w:val="Normal"/>
    <w:rsid w:val="0045578F"/>
    <w:pPr>
      <w:tabs>
        <w:tab w:val="left" w:pos="794"/>
        <w:tab w:val="left" w:pos="1191"/>
        <w:tab w:val="left" w:pos="1588"/>
        <w:tab w:val="left" w:pos="1985"/>
      </w:tabs>
      <w:overflowPunct/>
      <w:autoSpaceDE/>
      <w:autoSpaceDN/>
      <w:adjustRightInd/>
      <w:spacing w:before="0"/>
      <w:textAlignment w:val="auto"/>
    </w:pPr>
    <w:rPr>
      <w:rFonts w:eastAsia="SimSun"/>
      <w:snapToGrid w:val="0"/>
      <w:sz w:val="24"/>
      <w:szCs w:val="24"/>
      <w:lang w:val="fr-CH" w:eastAsia="zh-CN"/>
    </w:rPr>
  </w:style>
  <w:style w:type="paragraph" w:styleId="E-mailSignature">
    <w:name w:val="E-mail Signature"/>
    <w:basedOn w:val="Normal"/>
    <w:link w:val="E-mailSignatureChar"/>
    <w:rsid w:val="0045578F"/>
    <w:pPr>
      <w:tabs>
        <w:tab w:val="left" w:pos="794"/>
        <w:tab w:val="left" w:pos="1191"/>
        <w:tab w:val="left" w:pos="1588"/>
        <w:tab w:val="left" w:pos="1985"/>
      </w:tabs>
      <w:overflowPunct/>
      <w:autoSpaceDE/>
      <w:autoSpaceDN/>
      <w:adjustRightInd/>
      <w:spacing w:before="0"/>
      <w:textAlignment w:val="auto"/>
    </w:pPr>
    <w:rPr>
      <w:rFonts w:eastAsia="SimSun"/>
      <w:snapToGrid w:val="0"/>
      <w:sz w:val="20"/>
      <w:szCs w:val="26"/>
      <w:lang w:val="fr-CH" w:eastAsia="zh-CN"/>
    </w:rPr>
  </w:style>
  <w:style w:type="character" w:customStyle="1" w:styleId="E-mailSignatureChar">
    <w:name w:val="E-mail Signature Char"/>
    <w:basedOn w:val="DefaultParagraphFont"/>
    <w:link w:val="E-mailSignature"/>
    <w:rsid w:val="0045578F"/>
    <w:rPr>
      <w:rFonts w:ascii="Times New Roman" w:eastAsia="SimSun" w:hAnsi="Times New Roman" w:cs="Traditional Arabic"/>
      <w:snapToGrid w:val="0"/>
      <w:szCs w:val="26"/>
      <w:lang w:val="fr-CH"/>
    </w:rPr>
  </w:style>
  <w:style w:type="character" w:styleId="Emphasis">
    <w:name w:val="Emphasis"/>
    <w:qFormat/>
    <w:rsid w:val="0045578F"/>
    <w:rPr>
      <w:rFonts w:ascii="Times New Roman" w:hAnsi="Times New Roman" w:cs="Traditional Arabic"/>
      <w:i/>
      <w:iCs/>
    </w:rPr>
  </w:style>
  <w:style w:type="paragraph" w:styleId="EnvelopeAddress">
    <w:name w:val="envelope address"/>
    <w:basedOn w:val="Normal"/>
    <w:rsid w:val="0045578F"/>
    <w:pPr>
      <w:framePr w:w="7920" w:h="1980" w:hRule="exact" w:hSpace="180" w:wrap="auto" w:hAnchor="page" w:xAlign="center" w:yAlign="bottom"/>
      <w:tabs>
        <w:tab w:val="left" w:pos="794"/>
        <w:tab w:val="left" w:pos="1191"/>
        <w:tab w:val="left" w:pos="1588"/>
        <w:tab w:val="left" w:pos="1985"/>
      </w:tabs>
      <w:overflowPunct/>
      <w:autoSpaceDE/>
      <w:autoSpaceDN/>
      <w:adjustRightInd/>
      <w:spacing w:before="0"/>
      <w:ind w:left="2880"/>
      <w:textAlignment w:val="auto"/>
    </w:pPr>
    <w:rPr>
      <w:rFonts w:eastAsia="SimSun"/>
      <w:snapToGrid w:val="0"/>
      <w:sz w:val="24"/>
      <w:szCs w:val="24"/>
      <w:lang w:val="fr-CH" w:eastAsia="zh-CN"/>
    </w:rPr>
  </w:style>
  <w:style w:type="paragraph" w:styleId="EnvelopeReturn">
    <w:name w:val="envelope return"/>
    <w:basedOn w:val="Normal"/>
    <w:rsid w:val="0045578F"/>
    <w:pPr>
      <w:tabs>
        <w:tab w:val="left" w:pos="794"/>
        <w:tab w:val="left" w:pos="1191"/>
        <w:tab w:val="left" w:pos="1588"/>
        <w:tab w:val="left" w:pos="1985"/>
      </w:tabs>
      <w:overflowPunct/>
      <w:autoSpaceDE/>
      <w:autoSpaceDN/>
      <w:adjustRightInd/>
      <w:spacing w:before="0"/>
      <w:textAlignment w:val="auto"/>
    </w:pPr>
    <w:rPr>
      <w:rFonts w:eastAsia="SimSun"/>
      <w:snapToGrid w:val="0"/>
      <w:sz w:val="20"/>
      <w:szCs w:val="20"/>
      <w:lang w:val="fr-CH" w:eastAsia="zh-CN"/>
    </w:rPr>
  </w:style>
  <w:style w:type="paragraph" w:styleId="NoteHeading">
    <w:name w:val="Note Heading"/>
    <w:basedOn w:val="Normal"/>
    <w:next w:val="Normal"/>
    <w:link w:val="NoteHeadingChar"/>
    <w:rsid w:val="0045578F"/>
    <w:pPr>
      <w:tabs>
        <w:tab w:val="left" w:pos="794"/>
        <w:tab w:val="left" w:pos="1191"/>
        <w:tab w:val="left" w:pos="1588"/>
        <w:tab w:val="left" w:pos="1985"/>
      </w:tabs>
      <w:overflowPunct/>
      <w:autoSpaceDE/>
      <w:autoSpaceDN/>
      <w:adjustRightInd/>
      <w:spacing w:before="0"/>
      <w:textAlignment w:val="auto"/>
    </w:pPr>
    <w:rPr>
      <w:rFonts w:eastAsia="SimSun"/>
      <w:snapToGrid w:val="0"/>
      <w:sz w:val="20"/>
      <w:szCs w:val="26"/>
      <w:lang w:val="fr-CH" w:eastAsia="zh-CN"/>
    </w:rPr>
  </w:style>
  <w:style w:type="character" w:customStyle="1" w:styleId="NoteHeadingChar">
    <w:name w:val="Note Heading Char"/>
    <w:basedOn w:val="DefaultParagraphFont"/>
    <w:link w:val="NoteHeading"/>
    <w:rsid w:val="0045578F"/>
    <w:rPr>
      <w:rFonts w:ascii="Times New Roman" w:eastAsia="SimSun" w:hAnsi="Times New Roman" w:cs="Traditional Arabic"/>
      <w:snapToGrid w:val="0"/>
      <w:szCs w:val="26"/>
      <w:lang w:val="fr-CH"/>
    </w:rPr>
  </w:style>
  <w:style w:type="paragraph" w:styleId="Salutation">
    <w:name w:val="Salutation"/>
    <w:basedOn w:val="Normal"/>
    <w:next w:val="Normal"/>
    <w:link w:val="SalutationChar"/>
    <w:rsid w:val="0045578F"/>
    <w:pPr>
      <w:tabs>
        <w:tab w:val="left" w:pos="794"/>
        <w:tab w:val="left" w:pos="1191"/>
        <w:tab w:val="left" w:pos="1588"/>
        <w:tab w:val="left" w:pos="1985"/>
      </w:tabs>
      <w:overflowPunct/>
      <w:autoSpaceDE/>
      <w:autoSpaceDN/>
      <w:adjustRightInd/>
      <w:spacing w:before="0"/>
      <w:textAlignment w:val="auto"/>
    </w:pPr>
    <w:rPr>
      <w:rFonts w:eastAsia="SimSun"/>
      <w:snapToGrid w:val="0"/>
      <w:sz w:val="20"/>
      <w:szCs w:val="26"/>
      <w:lang w:val="fr-CH" w:eastAsia="zh-CN"/>
    </w:rPr>
  </w:style>
  <w:style w:type="character" w:customStyle="1" w:styleId="SalutationChar">
    <w:name w:val="Salutation Char"/>
    <w:basedOn w:val="DefaultParagraphFont"/>
    <w:link w:val="Salutation"/>
    <w:rsid w:val="0045578F"/>
    <w:rPr>
      <w:rFonts w:ascii="Times New Roman" w:eastAsia="SimSun" w:hAnsi="Times New Roman" w:cs="Traditional Arabic"/>
      <w:snapToGrid w:val="0"/>
      <w:szCs w:val="26"/>
      <w:lang w:val="fr-CH"/>
    </w:rPr>
  </w:style>
  <w:style w:type="paragraph" w:styleId="Signature">
    <w:name w:val="Signature"/>
    <w:basedOn w:val="Normal"/>
    <w:link w:val="SignatureChar"/>
    <w:rsid w:val="0045578F"/>
    <w:pPr>
      <w:tabs>
        <w:tab w:val="left" w:pos="794"/>
        <w:tab w:val="left" w:pos="1191"/>
        <w:tab w:val="left" w:pos="1588"/>
        <w:tab w:val="left" w:pos="1985"/>
      </w:tabs>
      <w:overflowPunct/>
      <w:autoSpaceDE/>
      <w:autoSpaceDN/>
      <w:adjustRightInd/>
      <w:spacing w:before="0"/>
      <w:ind w:left="4252"/>
      <w:textAlignment w:val="auto"/>
    </w:pPr>
    <w:rPr>
      <w:rFonts w:eastAsia="SimSun"/>
      <w:snapToGrid w:val="0"/>
      <w:sz w:val="20"/>
      <w:szCs w:val="26"/>
      <w:lang w:val="fr-CH" w:eastAsia="zh-CN"/>
    </w:rPr>
  </w:style>
  <w:style w:type="character" w:customStyle="1" w:styleId="SignatureChar">
    <w:name w:val="Signature Char"/>
    <w:basedOn w:val="DefaultParagraphFont"/>
    <w:link w:val="Signature"/>
    <w:rsid w:val="0045578F"/>
    <w:rPr>
      <w:rFonts w:ascii="Times New Roman" w:eastAsia="SimSun" w:hAnsi="Times New Roman" w:cs="Traditional Arabic"/>
      <w:snapToGrid w:val="0"/>
      <w:szCs w:val="26"/>
      <w:lang w:val="fr-CH"/>
    </w:rPr>
  </w:style>
  <w:style w:type="character" w:styleId="Strong">
    <w:name w:val="Strong"/>
    <w:qFormat/>
    <w:rsid w:val="0045578F"/>
    <w:rPr>
      <w:rFonts w:ascii="Times New Roman" w:hAnsi="Times New Roman" w:cs="Traditional Arabic"/>
      <w:b/>
      <w:bCs/>
    </w:rPr>
  </w:style>
  <w:style w:type="paragraph" w:styleId="Subtitle">
    <w:name w:val="Subtitle"/>
    <w:basedOn w:val="Normal"/>
    <w:link w:val="SubtitleChar"/>
    <w:qFormat/>
    <w:rsid w:val="0045578F"/>
    <w:pPr>
      <w:tabs>
        <w:tab w:val="left" w:pos="794"/>
        <w:tab w:val="left" w:pos="1191"/>
        <w:tab w:val="left" w:pos="1588"/>
        <w:tab w:val="left" w:pos="1985"/>
      </w:tabs>
      <w:overflowPunct/>
      <w:autoSpaceDE/>
      <w:autoSpaceDN/>
      <w:adjustRightInd/>
      <w:spacing w:before="0" w:after="60"/>
      <w:textAlignment w:val="auto"/>
      <w:outlineLvl w:val="1"/>
    </w:pPr>
    <w:rPr>
      <w:rFonts w:eastAsia="SimSun"/>
      <w:snapToGrid w:val="0"/>
      <w:sz w:val="24"/>
      <w:szCs w:val="24"/>
      <w:lang w:val="fr-CH" w:eastAsia="zh-CN"/>
    </w:rPr>
  </w:style>
  <w:style w:type="character" w:customStyle="1" w:styleId="SubtitleChar">
    <w:name w:val="Subtitle Char"/>
    <w:basedOn w:val="DefaultParagraphFont"/>
    <w:link w:val="Subtitle"/>
    <w:rsid w:val="0045578F"/>
    <w:rPr>
      <w:rFonts w:ascii="Times New Roman" w:eastAsia="SimSun" w:hAnsi="Times New Roman" w:cs="Traditional Arabic"/>
      <w:snapToGrid w:val="0"/>
      <w:sz w:val="24"/>
      <w:szCs w:val="24"/>
      <w:lang w:val="fr-CH"/>
    </w:rPr>
  </w:style>
  <w:style w:type="character" w:customStyle="1" w:styleId="TableNoChar">
    <w:name w:val="Table_No Char"/>
    <w:link w:val="TableNo0"/>
    <w:locked/>
    <w:rsid w:val="0045578F"/>
    <w:rPr>
      <w:rFonts w:ascii="Times New Roman" w:hAnsi="Times New Roman" w:cs="Traditional Arabic"/>
      <w:sz w:val="22"/>
      <w:szCs w:val="30"/>
      <w:lang w:eastAsia="en-US"/>
    </w:rPr>
  </w:style>
  <w:style w:type="paragraph" w:customStyle="1" w:styleId="Signcountry">
    <w:name w:val="Sign_country"/>
    <w:basedOn w:val="Normal"/>
    <w:next w:val="Signpart"/>
    <w:rsid w:val="0045578F"/>
    <w:pPr>
      <w:keepNext/>
      <w:keepLines/>
      <w:tabs>
        <w:tab w:val="left" w:pos="794"/>
        <w:tab w:val="left" w:pos="1191"/>
        <w:tab w:val="left" w:pos="1588"/>
        <w:tab w:val="left" w:pos="1871"/>
        <w:tab w:val="left" w:pos="1985"/>
      </w:tabs>
      <w:bidi w:val="0"/>
      <w:spacing w:after="57" w:line="240" w:lineRule="auto"/>
      <w:jc w:val="left"/>
    </w:pPr>
    <w:rPr>
      <w:rFonts w:eastAsia="SimSun" w:cs="Times New Roman"/>
      <w:b/>
      <w:snapToGrid w:val="0"/>
      <w:sz w:val="24"/>
      <w:szCs w:val="20"/>
      <w:lang w:val="fr-FR" w:eastAsia="zh-CN"/>
    </w:rPr>
  </w:style>
  <w:style w:type="paragraph" w:customStyle="1" w:styleId="Signpart">
    <w:name w:val="Sign_part"/>
    <w:basedOn w:val="Signcountry"/>
    <w:rsid w:val="0045578F"/>
    <w:pPr>
      <w:keepNext w:val="0"/>
      <w:keepLines w:val="0"/>
      <w:spacing w:before="0"/>
      <w:ind w:left="284" w:right="284"/>
    </w:pPr>
    <w:rPr>
      <w:b w:val="0"/>
      <w:smallCaps/>
    </w:rPr>
  </w:style>
  <w:style w:type="paragraph" w:customStyle="1" w:styleId="Section30">
    <w:name w:val="Section_3"/>
    <w:basedOn w:val="Normal"/>
    <w:rsid w:val="0045578F"/>
    <w:pPr>
      <w:keepNext/>
      <w:keepLines/>
      <w:tabs>
        <w:tab w:val="left" w:pos="794"/>
        <w:tab w:val="left" w:pos="1191"/>
        <w:tab w:val="left" w:pos="1588"/>
        <w:tab w:val="left" w:pos="1985"/>
        <w:tab w:val="center" w:pos="4678"/>
      </w:tabs>
      <w:bidi w:val="0"/>
      <w:spacing w:before="240" w:line="240" w:lineRule="auto"/>
      <w:jc w:val="center"/>
    </w:pPr>
    <w:rPr>
      <w:rFonts w:eastAsia="SimSun" w:cs="Times New Roman"/>
      <w:snapToGrid w:val="0"/>
      <w:sz w:val="24"/>
      <w:szCs w:val="20"/>
      <w:lang w:val="fr-FR" w:eastAsia="zh-CN"/>
    </w:rPr>
  </w:style>
  <w:style w:type="paragraph" w:customStyle="1" w:styleId="TableLegend0">
    <w:name w:val="Table_Legend"/>
    <w:basedOn w:val="TableText0"/>
    <w:next w:val="Normal"/>
    <w:rsid w:val="0045578F"/>
    <w:pPr>
      <w:widowControl/>
      <w:tabs>
        <w:tab w:val="left" w:pos="284"/>
        <w:tab w:val="left" w:pos="567"/>
        <w:tab w:val="left" w:pos="851"/>
        <w:tab w:val="left" w:pos="1134"/>
      </w:tabs>
      <w:overflowPunct/>
      <w:autoSpaceDE/>
      <w:autoSpaceDN/>
      <w:bidi/>
      <w:adjustRightInd/>
      <w:spacing w:before="120" w:after="240" w:line="192" w:lineRule="auto"/>
      <w:jc w:val="center"/>
      <w:textAlignment w:val="auto"/>
    </w:pPr>
    <w:rPr>
      <w:rFonts w:ascii="Times New Roman Bold" w:eastAsia="SimSun" w:hAnsi="Times New Roman Bold"/>
      <w:b/>
      <w:bCs/>
      <w:snapToGrid w:val="0"/>
      <w:sz w:val="20"/>
      <w:szCs w:val="26"/>
      <w:lang w:val="fr-FR" w:eastAsia="zh-CN"/>
    </w:rPr>
  </w:style>
  <w:style w:type="paragraph" w:customStyle="1" w:styleId="enumlev3a">
    <w:name w:val="enumlev3a"/>
    <w:basedOn w:val="Normal"/>
    <w:rsid w:val="0045578F"/>
    <w:pPr>
      <w:tabs>
        <w:tab w:val="left" w:pos="794"/>
        <w:tab w:val="left" w:pos="1135"/>
        <w:tab w:val="left" w:pos="1191"/>
        <w:tab w:val="left" w:pos="1588"/>
        <w:tab w:val="left" w:pos="1985"/>
        <w:tab w:val="left" w:pos="2608"/>
        <w:tab w:val="left" w:pos="3345"/>
      </w:tabs>
      <w:bidi w:val="0"/>
      <w:spacing w:before="80" w:line="240" w:lineRule="auto"/>
      <w:ind w:left="2608" w:right="2608" w:hanging="2608"/>
      <w:jc w:val="left"/>
    </w:pPr>
    <w:rPr>
      <w:rFonts w:eastAsia="SimSun" w:cs="Times New Roman"/>
      <w:snapToGrid w:val="0"/>
      <w:sz w:val="24"/>
      <w:szCs w:val="20"/>
      <w:lang w:eastAsia="zh-CN"/>
    </w:rPr>
  </w:style>
  <w:style w:type="paragraph" w:customStyle="1" w:styleId="Table0">
    <w:name w:val="Table_#"/>
    <w:basedOn w:val="Normal"/>
    <w:next w:val="TableTitle0"/>
    <w:rsid w:val="0045578F"/>
    <w:pPr>
      <w:keepNext/>
      <w:widowControl w:val="0"/>
      <w:tabs>
        <w:tab w:val="left" w:pos="794"/>
        <w:tab w:val="left" w:pos="1191"/>
        <w:tab w:val="left" w:pos="1588"/>
        <w:tab w:val="left" w:pos="1985"/>
      </w:tabs>
      <w:overflowPunct/>
      <w:bidi w:val="0"/>
      <w:adjustRightInd/>
      <w:spacing w:before="560" w:after="120" w:line="240" w:lineRule="auto"/>
      <w:jc w:val="center"/>
      <w:textAlignment w:val="auto"/>
    </w:pPr>
    <w:rPr>
      <w:rFonts w:eastAsia="SimSun" w:cs="Times New Roman"/>
      <w:caps/>
      <w:snapToGrid w:val="0"/>
      <w:sz w:val="20"/>
      <w:szCs w:val="24"/>
      <w:lang w:val="fr-FR" w:eastAsia="zh-CN"/>
    </w:rPr>
  </w:style>
  <w:style w:type="character" w:customStyle="1" w:styleId="Resref0">
    <w:name w:val="Res#_ref"/>
    <w:rsid w:val="0045578F"/>
    <w:rPr>
      <w:rFonts w:ascii="Times New Roman" w:hAnsi="Times New Roman" w:cs="Traditional Arabic"/>
    </w:rPr>
  </w:style>
  <w:style w:type="paragraph" w:customStyle="1" w:styleId="FigureLegend0">
    <w:name w:val="Figure_Legend"/>
    <w:basedOn w:val="TableLegend0"/>
    <w:next w:val="Figure0"/>
    <w:rsid w:val="0045578F"/>
    <w:pPr>
      <w:overflowPunct w:val="0"/>
      <w:autoSpaceDE w:val="0"/>
      <w:autoSpaceDN w:val="0"/>
      <w:adjustRightInd w:val="0"/>
      <w:textAlignment w:val="baseline"/>
    </w:pPr>
    <w:rPr>
      <w:noProof/>
      <w:szCs w:val="20"/>
      <w:lang w:val="en-US" w:eastAsia="en-US"/>
    </w:rPr>
  </w:style>
  <w:style w:type="paragraph" w:customStyle="1" w:styleId="Figure0">
    <w:name w:val="Figure_#"/>
    <w:basedOn w:val="Table0"/>
    <w:next w:val="FigureTitle"/>
    <w:rsid w:val="0045578F"/>
    <w:pPr>
      <w:widowControl/>
      <w:tabs>
        <w:tab w:val="clear" w:pos="794"/>
        <w:tab w:val="clear" w:pos="1191"/>
        <w:tab w:val="clear" w:pos="1588"/>
        <w:tab w:val="clear" w:pos="1985"/>
      </w:tabs>
      <w:overflowPunct w:val="0"/>
      <w:adjustRightInd w:val="0"/>
      <w:spacing w:before="360"/>
      <w:textAlignment w:val="baseline"/>
    </w:pPr>
    <w:rPr>
      <w:caps w:val="0"/>
      <w:noProof/>
      <w:szCs w:val="20"/>
      <w:lang w:val="en-US"/>
    </w:rPr>
  </w:style>
  <w:style w:type="paragraph" w:customStyle="1" w:styleId="Art">
    <w:name w:val="Art_#"/>
    <w:basedOn w:val="Normal"/>
    <w:next w:val="Arttitle"/>
    <w:rsid w:val="0045578F"/>
    <w:pPr>
      <w:keepNext/>
      <w:keepLines/>
      <w:tabs>
        <w:tab w:val="left" w:pos="794"/>
        <w:tab w:val="left" w:pos="1191"/>
        <w:tab w:val="left" w:pos="1588"/>
        <w:tab w:val="left" w:pos="1871"/>
        <w:tab w:val="left" w:pos="1985"/>
      </w:tabs>
      <w:bidi w:val="0"/>
      <w:spacing w:before="720" w:line="240" w:lineRule="auto"/>
      <w:jc w:val="center"/>
    </w:pPr>
    <w:rPr>
      <w:rFonts w:eastAsia="SimSun" w:cs="Times New Roman"/>
      <w:noProof/>
      <w:snapToGrid w:val="0"/>
      <w:sz w:val="28"/>
      <w:szCs w:val="20"/>
      <w:lang w:val="fr-CH" w:eastAsia="zh-CN"/>
    </w:rPr>
  </w:style>
  <w:style w:type="paragraph" w:customStyle="1" w:styleId="AppendixRef0">
    <w:name w:val="Appendix_Ref"/>
    <w:basedOn w:val="Normal"/>
    <w:next w:val="Normal"/>
    <w:rsid w:val="0045578F"/>
    <w:pPr>
      <w:tabs>
        <w:tab w:val="left" w:pos="794"/>
        <w:tab w:val="left" w:pos="1191"/>
        <w:tab w:val="left" w:pos="1588"/>
        <w:tab w:val="left" w:pos="1871"/>
        <w:tab w:val="left" w:pos="1985"/>
      </w:tabs>
      <w:bidi w:val="0"/>
      <w:spacing w:before="240" w:line="240" w:lineRule="auto"/>
      <w:jc w:val="center"/>
    </w:pPr>
    <w:rPr>
      <w:rFonts w:eastAsia="SimSun" w:cs="Times New Roman"/>
      <w:noProof/>
      <w:snapToGrid w:val="0"/>
      <w:sz w:val="24"/>
      <w:szCs w:val="20"/>
      <w:lang w:val="fr-CH" w:eastAsia="zh-CN"/>
    </w:rPr>
  </w:style>
  <w:style w:type="paragraph" w:customStyle="1" w:styleId="RefText0">
    <w:name w:val="Ref_Text"/>
    <w:basedOn w:val="Normal"/>
    <w:rsid w:val="0045578F"/>
    <w:pPr>
      <w:tabs>
        <w:tab w:val="left" w:pos="794"/>
        <w:tab w:val="left" w:pos="1191"/>
        <w:tab w:val="left" w:pos="1588"/>
        <w:tab w:val="left" w:pos="1871"/>
        <w:tab w:val="left" w:pos="1985"/>
      </w:tabs>
      <w:bidi w:val="0"/>
      <w:spacing w:before="240" w:line="240" w:lineRule="auto"/>
    </w:pPr>
    <w:rPr>
      <w:rFonts w:eastAsia="SimSun" w:cs="Times New Roman"/>
      <w:noProof/>
      <w:snapToGrid w:val="0"/>
      <w:sz w:val="24"/>
      <w:szCs w:val="20"/>
      <w:lang w:val="fr-CH" w:eastAsia="zh-CN"/>
    </w:rPr>
  </w:style>
  <w:style w:type="paragraph" w:customStyle="1" w:styleId="TableRef0">
    <w:name w:val="Table_Ref"/>
    <w:basedOn w:val="Normal"/>
    <w:next w:val="TableTitle0"/>
    <w:rsid w:val="0045578F"/>
    <w:pPr>
      <w:keepNext/>
      <w:tabs>
        <w:tab w:val="left" w:pos="794"/>
        <w:tab w:val="left" w:pos="1191"/>
        <w:tab w:val="left" w:pos="1588"/>
        <w:tab w:val="left" w:pos="1871"/>
        <w:tab w:val="left" w:pos="1985"/>
      </w:tabs>
      <w:bidi w:val="0"/>
      <w:spacing w:before="567" w:line="240" w:lineRule="auto"/>
      <w:jc w:val="center"/>
    </w:pPr>
    <w:rPr>
      <w:rFonts w:eastAsia="SimSun" w:cs="Times New Roman"/>
      <w:noProof/>
      <w:snapToGrid w:val="0"/>
      <w:sz w:val="18"/>
      <w:szCs w:val="20"/>
      <w:lang w:val="fr-CH" w:eastAsia="zh-CN"/>
    </w:rPr>
  </w:style>
  <w:style w:type="paragraph" w:customStyle="1" w:styleId="SignPart0">
    <w:name w:val="Sign_Part"/>
    <w:basedOn w:val="Signcountry"/>
    <w:rsid w:val="0045578F"/>
    <w:pPr>
      <w:keepNext w:val="0"/>
      <w:keepLines w:val="0"/>
      <w:spacing w:before="0"/>
      <w:ind w:left="284" w:right="284"/>
    </w:pPr>
    <w:rPr>
      <w:b w:val="0"/>
      <w:smallCaps/>
      <w:noProof/>
      <w:lang w:val="en-US"/>
    </w:rPr>
  </w:style>
  <w:style w:type="paragraph" w:customStyle="1" w:styleId="Res">
    <w:name w:val="Res_#"/>
    <w:basedOn w:val="Art"/>
    <w:next w:val="Restitle"/>
    <w:rsid w:val="0045578F"/>
  </w:style>
  <w:style w:type="paragraph" w:customStyle="1" w:styleId="Rec0">
    <w:name w:val="Rec_#"/>
    <w:basedOn w:val="Res"/>
    <w:next w:val="Rectitle"/>
    <w:rsid w:val="0045578F"/>
  </w:style>
  <w:style w:type="paragraph" w:customStyle="1" w:styleId="Signcountry0">
    <w:name w:val="Sign country"/>
    <w:basedOn w:val="Normal"/>
    <w:next w:val="Signpart1"/>
    <w:rsid w:val="0045578F"/>
    <w:pPr>
      <w:keepNext/>
      <w:keepLines/>
      <w:tabs>
        <w:tab w:val="left" w:pos="794"/>
        <w:tab w:val="left" w:pos="1191"/>
        <w:tab w:val="left" w:pos="1588"/>
        <w:tab w:val="left" w:pos="1871"/>
        <w:tab w:val="left" w:pos="1985"/>
      </w:tabs>
      <w:bidi w:val="0"/>
      <w:spacing w:before="240" w:after="57" w:line="240" w:lineRule="auto"/>
      <w:jc w:val="left"/>
    </w:pPr>
    <w:rPr>
      <w:rFonts w:eastAsia="SimSun" w:cs="Times New Roman"/>
      <w:b/>
      <w:noProof/>
      <w:snapToGrid w:val="0"/>
      <w:sz w:val="24"/>
      <w:szCs w:val="20"/>
      <w:lang w:val="fr-CH" w:eastAsia="zh-CN"/>
    </w:rPr>
  </w:style>
  <w:style w:type="paragraph" w:customStyle="1" w:styleId="Signpart1">
    <w:name w:val="Sign part"/>
    <w:basedOn w:val="Signcountry0"/>
    <w:rsid w:val="0045578F"/>
    <w:pPr>
      <w:keepNext w:val="0"/>
      <w:keepLines w:val="0"/>
      <w:spacing w:before="0"/>
      <w:ind w:left="284" w:right="284"/>
    </w:pPr>
    <w:rPr>
      <w:b w:val="0"/>
      <w:smallCaps/>
    </w:rPr>
  </w:style>
  <w:style w:type="character" w:customStyle="1" w:styleId="Artdef0">
    <w:name w:val="Art#_def"/>
    <w:rsid w:val="0045578F"/>
    <w:rPr>
      <w:rFonts w:ascii="Times New Roman" w:hAnsi="Times New Roman" w:cs="Traditional Arabic"/>
      <w:b/>
    </w:rPr>
  </w:style>
  <w:style w:type="character" w:customStyle="1" w:styleId="Appdef0">
    <w:name w:val="App#_def"/>
    <w:rsid w:val="0045578F"/>
    <w:rPr>
      <w:rFonts w:ascii="Times New Roman" w:hAnsi="Times New Roman" w:cs="Traditional Arabic"/>
      <w:b/>
    </w:rPr>
  </w:style>
  <w:style w:type="character" w:customStyle="1" w:styleId="Appref0">
    <w:name w:val="App#_ref"/>
    <w:rsid w:val="0045578F"/>
    <w:rPr>
      <w:rFonts w:ascii="Times New Roman" w:hAnsi="Times New Roman" w:cs="Traditional Arabic"/>
    </w:rPr>
  </w:style>
  <w:style w:type="character" w:customStyle="1" w:styleId="Recdef0">
    <w:name w:val="Rec#_def"/>
    <w:rsid w:val="0045578F"/>
    <w:rPr>
      <w:rFonts w:ascii="Times New Roman" w:hAnsi="Times New Roman" w:cs="Traditional Arabic"/>
    </w:rPr>
  </w:style>
  <w:style w:type="character" w:customStyle="1" w:styleId="Recref0">
    <w:name w:val="Rec#_ref"/>
    <w:rsid w:val="0045578F"/>
    <w:rPr>
      <w:rFonts w:ascii="Times New Roman" w:hAnsi="Times New Roman" w:cs="Traditional Arabic"/>
    </w:rPr>
  </w:style>
  <w:style w:type="character" w:customStyle="1" w:styleId="Resdef0">
    <w:name w:val="Res#_def"/>
    <w:rsid w:val="0045578F"/>
    <w:rPr>
      <w:rFonts w:ascii="Times New Roman" w:hAnsi="Times New Roman" w:cs="Traditional Arabic"/>
      <w:b/>
    </w:rPr>
  </w:style>
  <w:style w:type="paragraph" w:customStyle="1" w:styleId="Parttitel">
    <w:name w:val="Part_titel"/>
    <w:basedOn w:val="Restitel"/>
    <w:rsid w:val="0045578F"/>
    <w:pPr>
      <w:tabs>
        <w:tab w:val="clear" w:pos="1134"/>
        <w:tab w:val="left" w:pos="794"/>
        <w:tab w:val="left" w:pos="1191"/>
        <w:tab w:val="left" w:pos="1588"/>
        <w:tab w:val="left" w:pos="1985"/>
      </w:tabs>
      <w:spacing w:before="120"/>
    </w:pPr>
    <w:rPr>
      <w:snapToGrid w:val="0"/>
      <w:lang w:eastAsia="zh-CN" w:bidi="ar-EG"/>
    </w:rPr>
  </w:style>
  <w:style w:type="character" w:customStyle="1" w:styleId="AnnexNoTitleChar0">
    <w:name w:val="Annex_NoTitle Char"/>
    <w:link w:val="AnnexNoTitle0"/>
    <w:rsid w:val="0045578F"/>
    <w:rPr>
      <w:rFonts w:ascii="Times New Roman Bold" w:hAnsi="Times New Roman Bold" w:cs="Traditional Arabic"/>
      <w:b/>
      <w:bCs/>
      <w:sz w:val="26"/>
      <w:szCs w:val="36"/>
      <w:lang w:eastAsia="fr-FR"/>
    </w:rPr>
  </w:style>
  <w:style w:type="character" w:customStyle="1" w:styleId="Tabledef">
    <w:name w:val="Table_def"/>
    <w:rsid w:val="0045578F"/>
    <w:rPr>
      <w:b/>
      <w:color w:val="FFCC00"/>
      <w:lang w:val="en-GB"/>
    </w:rPr>
  </w:style>
  <w:style w:type="paragraph" w:customStyle="1" w:styleId="Article">
    <w:name w:val="Article"/>
    <w:basedOn w:val="Normal"/>
    <w:rsid w:val="0045578F"/>
    <w:pPr>
      <w:keepNext/>
      <w:tabs>
        <w:tab w:val="left" w:pos="794"/>
        <w:tab w:val="left" w:pos="1021"/>
        <w:tab w:val="left" w:pos="1191"/>
        <w:tab w:val="left" w:pos="1588"/>
        <w:tab w:val="left" w:pos="1985"/>
      </w:tabs>
      <w:spacing w:before="0" w:after="240"/>
      <w:jc w:val="center"/>
    </w:pPr>
    <w:rPr>
      <w:rFonts w:eastAsia="SimSun"/>
      <w:snapToGrid w:val="0"/>
      <w:sz w:val="26"/>
      <w:szCs w:val="36"/>
      <w:lang w:val="fr-CH" w:eastAsia="zh-CN"/>
    </w:rPr>
  </w:style>
  <w:style w:type="paragraph" w:customStyle="1" w:styleId="ARTICLETitel">
    <w:name w:val="ARTICLE_Titel"/>
    <w:basedOn w:val="Article"/>
    <w:rsid w:val="0045578F"/>
    <w:rPr>
      <w:rFonts w:ascii="Times New Roman Bold" w:hAnsi="Times New Roman Bold"/>
      <w:b/>
      <w:bCs/>
    </w:rPr>
  </w:style>
  <w:style w:type="paragraph" w:customStyle="1" w:styleId="Normal1">
    <w:name w:val="Normal1"/>
    <w:basedOn w:val="Normal"/>
    <w:rsid w:val="0045578F"/>
    <w:pPr>
      <w:tabs>
        <w:tab w:val="left" w:pos="794"/>
        <w:tab w:val="left" w:pos="1191"/>
        <w:tab w:val="left" w:pos="1588"/>
        <w:tab w:val="left" w:pos="1985"/>
      </w:tabs>
      <w:spacing w:before="0" w:after="240"/>
    </w:pPr>
    <w:rPr>
      <w:rFonts w:eastAsia="SimSun"/>
      <w:snapToGrid w:val="0"/>
      <w:sz w:val="21"/>
      <w:szCs w:val="28"/>
      <w:lang w:val="fr-CH" w:eastAsia="zh-CN"/>
    </w:rPr>
  </w:style>
  <w:style w:type="paragraph" w:customStyle="1" w:styleId="TableNote0">
    <w:name w:val="Table_Note"/>
    <w:link w:val="TableNoteChar"/>
    <w:rsid w:val="0045578F"/>
    <w:pPr>
      <w:keepLines/>
      <w:spacing w:before="40" w:after="40" w:line="168" w:lineRule="auto"/>
      <w:jc w:val="both"/>
    </w:pPr>
    <w:rPr>
      <w:rFonts w:ascii="Times New Roman" w:hAnsi="Times New Roman" w:cs="Traditional Arabic"/>
      <w:snapToGrid w:val="0"/>
      <w:sz w:val="18"/>
      <w:szCs w:val="24"/>
      <w:lang w:eastAsia="en-US"/>
    </w:rPr>
  </w:style>
  <w:style w:type="character" w:customStyle="1" w:styleId="TableNoteChar">
    <w:name w:val="Table_Note Char"/>
    <w:link w:val="TableNote0"/>
    <w:rsid w:val="0045578F"/>
    <w:rPr>
      <w:rFonts w:ascii="Times New Roman" w:hAnsi="Times New Roman" w:cs="Traditional Arabic"/>
      <w:snapToGrid w:val="0"/>
      <w:sz w:val="18"/>
      <w:szCs w:val="24"/>
      <w:lang w:eastAsia="en-US"/>
    </w:rPr>
  </w:style>
  <w:style w:type="paragraph" w:customStyle="1" w:styleId="Fig">
    <w:name w:val="Fig"/>
    <w:basedOn w:val="Figure"/>
    <w:next w:val="Fig0"/>
    <w:semiHidden/>
    <w:rsid w:val="0045578F"/>
    <w:pPr>
      <w:keepLines w:val="0"/>
      <w:tabs>
        <w:tab w:val="left" w:pos="794"/>
        <w:tab w:val="left" w:pos="1191"/>
        <w:tab w:val="left" w:pos="1588"/>
        <w:tab w:val="left" w:pos="1985"/>
      </w:tabs>
      <w:bidi w:val="0"/>
      <w:spacing w:before="136" w:after="0"/>
    </w:pPr>
    <w:rPr>
      <w:rFonts w:eastAsia="Times New Roman" w:cs="Times New Roman"/>
      <w:snapToGrid w:val="0"/>
      <w:sz w:val="20"/>
      <w:szCs w:val="20"/>
      <w:lang w:val="fr-CH" w:eastAsia="en-GB" w:bidi="ar-SA"/>
    </w:rPr>
  </w:style>
  <w:style w:type="paragraph" w:customStyle="1" w:styleId="Fig0">
    <w:name w:val="Fig_#"/>
    <w:basedOn w:val="Fig"/>
    <w:next w:val="Normal"/>
    <w:semiHidden/>
    <w:rsid w:val="0045578F"/>
    <w:pPr>
      <w:jc w:val="left"/>
    </w:pPr>
    <w:rPr>
      <w:color w:val="FFFFFF"/>
    </w:rPr>
  </w:style>
  <w:style w:type="paragraph" w:styleId="TableofAuthorities">
    <w:name w:val="table of authorities"/>
    <w:basedOn w:val="Normal"/>
    <w:next w:val="Normal"/>
    <w:rsid w:val="0045578F"/>
    <w:pPr>
      <w:tabs>
        <w:tab w:val="left" w:pos="794"/>
        <w:tab w:val="left" w:pos="1191"/>
        <w:tab w:val="left" w:pos="1588"/>
        <w:tab w:val="left" w:pos="1985"/>
      </w:tabs>
      <w:spacing w:before="0" w:after="240"/>
      <w:ind w:left="200" w:hanging="200"/>
    </w:pPr>
    <w:rPr>
      <w:rFonts w:eastAsia="SimSun"/>
      <w:snapToGrid w:val="0"/>
      <w:sz w:val="21"/>
      <w:szCs w:val="28"/>
      <w:lang w:eastAsia="zh-CN"/>
    </w:rPr>
  </w:style>
  <w:style w:type="paragraph" w:styleId="TableofFigures">
    <w:name w:val="table of figures"/>
    <w:basedOn w:val="Normal"/>
    <w:next w:val="Normal"/>
    <w:rsid w:val="0045578F"/>
    <w:pPr>
      <w:tabs>
        <w:tab w:val="left" w:pos="794"/>
        <w:tab w:val="left" w:pos="1191"/>
        <w:tab w:val="left" w:pos="1588"/>
        <w:tab w:val="left" w:pos="1985"/>
      </w:tabs>
      <w:spacing w:before="0" w:after="240"/>
      <w:ind w:left="400" w:hanging="400"/>
    </w:pPr>
    <w:rPr>
      <w:rFonts w:eastAsia="SimSun"/>
      <w:snapToGrid w:val="0"/>
      <w:sz w:val="21"/>
      <w:szCs w:val="28"/>
      <w:lang w:eastAsia="zh-CN"/>
    </w:rPr>
  </w:style>
  <w:style w:type="paragraph" w:styleId="TOAHeading">
    <w:name w:val="toa heading"/>
    <w:basedOn w:val="Normal"/>
    <w:next w:val="Normal"/>
    <w:rsid w:val="0045578F"/>
    <w:pPr>
      <w:tabs>
        <w:tab w:val="left" w:pos="794"/>
        <w:tab w:val="left" w:pos="1191"/>
        <w:tab w:val="left" w:pos="1588"/>
        <w:tab w:val="left" w:pos="1985"/>
      </w:tabs>
      <w:spacing w:after="240"/>
    </w:pPr>
    <w:rPr>
      <w:rFonts w:eastAsia="SimSun"/>
      <w:b/>
      <w:bCs/>
      <w:snapToGrid w:val="0"/>
      <w:sz w:val="24"/>
      <w:szCs w:val="24"/>
      <w:lang w:eastAsia="zh-CN"/>
    </w:rPr>
  </w:style>
  <w:style w:type="numbering" w:customStyle="1" w:styleId="NoList111">
    <w:name w:val="No List111"/>
    <w:next w:val="NoList"/>
    <w:semiHidden/>
    <w:unhideWhenUsed/>
    <w:rsid w:val="0045578F"/>
  </w:style>
  <w:style w:type="table" w:customStyle="1" w:styleId="TableGrid111">
    <w:name w:val="Table Grid111"/>
    <w:basedOn w:val="TableNormal"/>
    <w:next w:val="TableGrid"/>
    <w:rsid w:val="0045578F"/>
    <w:pPr>
      <w:overflowPunct w:val="0"/>
      <w:autoSpaceDE w:val="0"/>
      <w:autoSpaceDN w:val="0"/>
      <w:bidi/>
      <w:adjustRightInd w:val="0"/>
      <w:spacing w:after="240" w:line="192" w:lineRule="auto"/>
      <w:jc w:val="both"/>
      <w:textAlignment w:val="baseline"/>
    </w:pPr>
    <w:rPr>
      <w:rFonts w:ascii="Times New Roman" w:hAnsi="Times New Roman" w:cs="Traditional Arab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1">
    <w:name w:val="أ )"/>
    <w:rsid w:val="0045578F"/>
    <w:rPr>
      <w:spacing w:val="10"/>
    </w:rPr>
  </w:style>
  <w:style w:type="paragraph" w:customStyle="1" w:styleId="a2">
    <w:name w:val="شكل"/>
    <w:basedOn w:val="Normal"/>
    <w:next w:val="Normal"/>
    <w:rsid w:val="0045578F"/>
    <w:pPr>
      <w:keepNext/>
      <w:tabs>
        <w:tab w:val="left" w:pos="794"/>
        <w:tab w:val="left" w:pos="822"/>
        <w:tab w:val="left" w:pos="1191"/>
        <w:tab w:val="left" w:pos="1248"/>
        <w:tab w:val="left" w:pos="1588"/>
        <w:tab w:val="left" w:pos="1985"/>
      </w:tabs>
      <w:spacing w:before="0" w:after="120" w:line="300" w:lineRule="exact"/>
      <w:jc w:val="center"/>
    </w:pPr>
    <w:rPr>
      <w:rFonts w:eastAsia="SimSun" w:cs="Times New Roman"/>
      <w:snapToGrid w:val="0"/>
      <w:sz w:val="21"/>
      <w:szCs w:val="28"/>
      <w:lang w:val="fr-CH" w:eastAsia="zh-CN"/>
    </w:rPr>
  </w:style>
  <w:style w:type="paragraph" w:customStyle="1" w:styleId="a3">
    <w:name w:val="وسطي جدول"/>
    <w:basedOn w:val="Normal"/>
    <w:rsid w:val="0045578F"/>
    <w:pPr>
      <w:tabs>
        <w:tab w:val="left" w:pos="794"/>
        <w:tab w:val="left" w:pos="822"/>
        <w:tab w:val="left" w:pos="1191"/>
        <w:tab w:val="left" w:pos="1248"/>
        <w:tab w:val="left" w:pos="1588"/>
        <w:tab w:val="left" w:pos="1985"/>
      </w:tabs>
      <w:spacing w:before="60" w:after="60" w:line="280" w:lineRule="exact"/>
      <w:jc w:val="center"/>
    </w:pPr>
    <w:rPr>
      <w:rFonts w:eastAsia="SimSun" w:cs="Times New Roman"/>
      <w:b/>
      <w:bCs/>
      <w:snapToGrid w:val="0"/>
      <w:sz w:val="21"/>
      <w:szCs w:val="26"/>
      <w:lang w:val="fr-CH" w:eastAsia="zh-CN"/>
    </w:rPr>
  </w:style>
  <w:style w:type="paragraph" w:customStyle="1" w:styleId="2">
    <w:name w:val="وسطي2"/>
    <w:basedOn w:val="Normal"/>
    <w:rsid w:val="0045578F"/>
    <w:pPr>
      <w:tabs>
        <w:tab w:val="left" w:pos="794"/>
        <w:tab w:val="left" w:pos="822"/>
        <w:tab w:val="left" w:pos="1191"/>
        <w:tab w:val="left" w:pos="1248"/>
        <w:tab w:val="left" w:pos="1588"/>
        <w:tab w:val="left" w:pos="1985"/>
      </w:tabs>
      <w:spacing w:before="60" w:after="240"/>
      <w:jc w:val="center"/>
    </w:pPr>
    <w:rPr>
      <w:rFonts w:eastAsia="SimSun" w:cs="Times New Roman"/>
      <w:b/>
      <w:bCs/>
      <w:snapToGrid w:val="0"/>
      <w:sz w:val="24"/>
      <w:szCs w:val="32"/>
      <w:lang w:val="fr-CH" w:eastAsia="zh-CN"/>
    </w:rPr>
  </w:style>
  <w:style w:type="paragraph" w:customStyle="1" w:styleId="StyleComplexTraditionalArabicLatin11ptComplex14pt">
    <w:name w:val="Style (Complex) Traditional Arabic (Latin) 11 pt (Complex) 14 pt..."/>
    <w:basedOn w:val="Normal"/>
    <w:rsid w:val="0045578F"/>
    <w:pPr>
      <w:tabs>
        <w:tab w:val="left" w:pos="794"/>
        <w:tab w:val="left" w:pos="1191"/>
        <w:tab w:val="left" w:pos="1588"/>
        <w:tab w:val="left" w:pos="1985"/>
      </w:tabs>
      <w:spacing w:line="204" w:lineRule="auto"/>
    </w:pPr>
    <w:rPr>
      <w:rFonts w:eastAsia="SimSun"/>
      <w:snapToGrid w:val="0"/>
      <w:spacing w:val="-4"/>
      <w:sz w:val="21"/>
      <w:szCs w:val="28"/>
      <w:lang w:val="fr-CH" w:eastAsia="zh-CN"/>
    </w:rPr>
  </w:style>
  <w:style w:type="paragraph" w:customStyle="1" w:styleId="a4">
    <w:name w:val="معادلة"/>
    <w:basedOn w:val="Normal"/>
    <w:next w:val="Normal"/>
    <w:rsid w:val="0045578F"/>
    <w:pPr>
      <w:tabs>
        <w:tab w:val="left" w:pos="794"/>
        <w:tab w:val="left" w:pos="1191"/>
        <w:tab w:val="left" w:pos="1588"/>
        <w:tab w:val="left" w:pos="1985"/>
        <w:tab w:val="center" w:pos="4909"/>
        <w:tab w:val="right" w:pos="9729"/>
      </w:tabs>
      <w:spacing w:after="120" w:line="180" w:lineRule="auto"/>
    </w:pPr>
    <w:rPr>
      <w:rFonts w:eastAsia="SimSun" w:cs="Times New Roman"/>
      <w:snapToGrid w:val="0"/>
      <w:sz w:val="21"/>
      <w:szCs w:val="28"/>
      <w:lang w:val="fr-CH" w:eastAsia="zh-CN"/>
    </w:rPr>
  </w:style>
  <w:style w:type="paragraph" w:customStyle="1" w:styleId="a5">
    <w:name w:val="ملاحظة"/>
    <w:basedOn w:val="Normal"/>
    <w:next w:val="Normal"/>
    <w:rsid w:val="0045578F"/>
    <w:pPr>
      <w:tabs>
        <w:tab w:val="left" w:pos="515"/>
        <w:tab w:val="left" w:pos="794"/>
        <w:tab w:val="left" w:pos="822"/>
        <w:tab w:val="left" w:pos="1191"/>
        <w:tab w:val="left" w:pos="1248"/>
        <w:tab w:val="left" w:pos="1588"/>
        <w:tab w:val="left" w:pos="1985"/>
      </w:tabs>
      <w:spacing w:before="60" w:after="60" w:line="168" w:lineRule="auto"/>
    </w:pPr>
    <w:rPr>
      <w:rFonts w:eastAsia="SimSun" w:cs="Times New Roman"/>
      <w:snapToGrid w:val="0"/>
      <w:sz w:val="18"/>
      <w:szCs w:val="24"/>
      <w:lang w:val="fr-CH" w:eastAsia="zh-CN"/>
    </w:rPr>
  </w:style>
  <w:style w:type="paragraph" w:customStyle="1" w:styleId="StyleAnnexNotitleNotBold">
    <w:name w:val="Style Annex_No &amp; title + Not Bold"/>
    <w:basedOn w:val="Normal"/>
    <w:rsid w:val="0045578F"/>
    <w:pPr>
      <w:keepNext/>
      <w:keepLines/>
      <w:tabs>
        <w:tab w:val="left" w:pos="794"/>
        <w:tab w:val="left" w:pos="1191"/>
        <w:tab w:val="left" w:pos="1588"/>
        <w:tab w:val="left" w:pos="1985"/>
      </w:tabs>
      <w:spacing w:before="360"/>
      <w:jc w:val="center"/>
      <w:textAlignment w:val="auto"/>
    </w:pPr>
    <w:rPr>
      <w:rFonts w:eastAsia="SimSun" w:hAnsi="Times New Roman Bold"/>
      <w:snapToGrid w:val="0"/>
      <w:sz w:val="26"/>
      <w:szCs w:val="36"/>
      <w:lang w:eastAsia="ja-JP"/>
    </w:rPr>
  </w:style>
  <w:style w:type="paragraph" w:customStyle="1" w:styleId="StyleTitle1Bold">
    <w:name w:val="Style Title 1 + Bold"/>
    <w:basedOn w:val="Title1"/>
    <w:rsid w:val="0045578F"/>
    <w:pPr>
      <w:textAlignment w:val="auto"/>
    </w:pPr>
    <w:rPr>
      <w:rFonts w:eastAsia="SimSun"/>
      <w:caps w:val="0"/>
      <w:snapToGrid w:val="0"/>
    </w:rPr>
  </w:style>
  <w:style w:type="paragraph" w:customStyle="1" w:styleId="Source1">
    <w:name w:val="Source_1"/>
    <w:basedOn w:val="Source"/>
    <w:qFormat/>
    <w:rsid w:val="0045578F"/>
    <w:pPr>
      <w:tabs>
        <w:tab w:val="left" w:pos="794"/>
        <w:tab w:val="left" w:pos="1191"/>
        <w:tab w:val="left" w:pos="1588"/>
        <w:tab w:val="left" w:pos="1985"/>
      </w:tabs>
      <w:spacing w:before="120" w:after="240"/>
    </w:pPr>
    <w:rPr>
      <w:bCs/>
      <w:snapToGrid w:val="0"/>
      <w:w w:val="120"/>
      <w:lang w:eastAsia="ko-KR" w:bidi="ar-SY"/>
    </w:rPr>
  </w:style>
  <w:style w:type="character" w:customStyle="1" w:styleId="PartNoChar">
    <w:name w:val="Part_No Char"/>
    <w:link w:val="PartNo"/>
    <w:rsid w:val="0045578F"/>
    <w:rPr>
      <w:rFonts w:ascii="Times New Roman" w:hAnsi="Times New Roman" w:cs="Traditional Arabic"/>
      <w:caps/>
      <w:sz w:val="28"/>
      <w:szCs w:val="40"/>
      <w:lang w:eastAsia="fr-FR"/>
    </w:rPr>
  </w:style>
  <w:style w:type="paragraph" w:customStyle="1" w:styleId="Headingb1">
    <w:name w:val="Heading b"/>
    <w:basedOn w:val="Normal"/>
    <w:rsid w:val="0045578F"/>
    <w:pPr>
      <w:tabs>
        <w:tab w:val="left" w:pos="794"/>
        <w:tab w:val="left" w:pos="907"/>
        <w:tab w:val="left" w:pos="1191"/>
        <w:tab w:val="left" w:pos="1588"/>
        <w:tab w:val="left" w:pos="1985"/>
      </w:tabs>
    </w:pPr>
    <w:rPr>
      <w:rFonts w:ascii="Times New Roman Bold" w:eastAsia="SimSun" w:hAnsi="Times New Roman Bold"/>
      <w:b/>
      <w:bCs/>
      <w:snapToGrid w:val="0"/>
      <w:sz w:val="24"/>
      <w:szCs w:val="32"/>
      <w:lang w:val="fr-CH" w:eastAsia="zh-CN"/>
    </w:rPr>
  </w:style>
  <w:style w:type="paragraph" w:customStyle="1" w:styleId="xl22">
    <w:name w:val="xl22"/>
    <w:basedOn w:val="Normal"/>
    <w:rsid w:val="0045578F"/>
    <w:pPr>
      <w:tabs>
        <w:tab w:val="left" w:pos="794"/>
        <w:tab w:val="left" w:pos="1191"/>
        <w:tab w:val="left" w:pos="1588"/>
        <w:tab w:val="left" w:pos="1985"/>
      </w:tabs>
      <w:overflowPunct/>
      <w:autoSpaceDE/>
      <w:autoSpaceDN/>
      <w:bidi w:val="0"/>
      <w:adjustRightInd/>
      <w:spacing w:before="100" w:beforeAutospacing="1" w:after="100" w:afterAutospacing="1" w:line="240" w:lineRule="auto"/>
      <w:jc w:val="center"/>
      <w:textAlignment w:val="auto"/>
    </w:pPr>
    <w:rPr>
      <w:rFonts w:ascii="Arial Unicode MS" w:eastAsia="Arial Unicode MS" w:hAnsi="Arial Unicode MS" w:cs="Arial Unicode MS"/>
      <w:snapToGrid w:val="0"/>
      <w:sz w:val="24"/>
      <w:szCs w:val="24"/>
      <w:lang w:eastAsia="zh-CN"/>
    </w:rPr>
  </w:style>
  <w:style w:type="paragraph" w:customStyle="1" w:styleId="StyleHeading1">
    <w:name w:val="Style Heading 1"/>
    <w:basedOn w:val="Heading1"/>
    <w:rsid w:val="0045578F"/>
    <w:pPr>
      <w:keepLines w:val="0"/>
      <w:tabs>
        <w:tab w:val="left" w:pos="794"/>
        <w:tab w:val="left" w:pos="851"/>
        <w:tab w:val="left" w:pos="1191"/>
        <w:tab w:val="left" w:pos="1588"/>
        <w:tab w:val="left" w:pos="1985"/>
      </w:tabs>
      <w:overflowPunct/>
      <w:autoSpaceDE/>
      <w:autoSpaceDN/>
      <w:adjustRightInd/>
      <w:spacing w:before="0" w:after="240"/>
      <w:ind w:left="0" w:firstLine="0"/>
      <w:textAlignment w:val="auto"/>
    </w:pPr>
    <w:rPr>
      <w:rFonts w:eastAsia="SimSun"/>
      <w:snapToGrid w:val="0"/>
      <w:kern w:val="32"/>
      <w:sz w:val="24"/>
      <w:szCs w:val="32"/>
      <w:lang w:eastAsia="ko-KR"/>
    </w:rPr>
  </w:style>
  <w:style w:type="paragraph" w:customStyle="1" w:styleId="Numbered">
    <w:name w:val="Numbered"/>
    <w:basedOn w:val="Normal"/>
    <w:rsid w:val="0045578F"/>
    <w:pPr>
      <w:tabs>
        <w:tab w:val="left" w:pos="794"/>
        <w:tab w:val="left" w:pos="1191"/>
        <w:tab w:val="left" w:pos="1588"/>
        <w:tab w:val="left" w:pos="1985"/>
      </w:tabs>
      <w:overflowPunct/>
      <w:autoSpaceDE/>
      <w:autoSpaceDN/>
      <w:adjustRightInd/>
      <w:spacing w:after="120"/>
      <w:ind w:left="720" w:hanging="720"/>
      <w:textAlignment w:val="auto"/>
    </w:pPr>
    <w:rPr>
      <w:rFonts w:eastAsia="SimSun"/>
      <w:snapToGrid w:val="0"/>
      <w:sz w:val="21"/>
      <w:szCs w:val="28"/>
      <w:lang w:eastAsia="zh-CN"/>
    </w:rPr>
  </w:style>
  <w:style w:type="paragraph" w:customStyle="1" w:styleId="Contents">
    <w:name w:val="Contents"/>
    <w:basedOn w:val="Normal"/>
    <w:rsid w:val="0045578F"/>
    <w:pPr>
      <w:tabs>
        <w:tab w:val="left" w:pos="794"/>
        <w:tab w:val="left" w:pos="1191"/>
        <w:tab w:val="left" w:pos="1588"/>
        <w:tab w:val="left" w:pos="1985"/>
      </w:tabs>
      <w:overflowPunct/>
      <w:autoSpaceDE/>
      <w:autoSpaceDN/>
      <w:adjustRightInd/>
      <w:jc w:val="center"/>
      <w:textAlignment w:val="auto"/>
    </w:pPr>
    <w:rPr>
      <w:rFonts w:ascii="Times New Roman Bold" w:eastAsia="SimSun" w:hAnsi="Times New Roman Bold"/>
      <w:b/>
      <w:bCs/>
      <w:snapToGrid w:val="0"/>
      <w:sz w:val="24"/>
      <w:szCs w:val="32"/>
      <w:lang w:eastAsia="zh-CN"/>
    </w:rPr>
  </w:style>
  <w:style w:type="character" w:customStyle="1" w:styleId="FigureNoChar1">
    <w:name w:val="Figure_No Char1"/>
    <w:locked/>
    <w:rsid w:val="0045578F"/>
    <w:rPr>
      <w:rFonts w:ascii="Times New Roman" w:hAnsi="Times New Roman Bold" w:cs="Traditional Arabic"/>
      <w:sz w:val="22"/>
      <w:szCs w:val="30"/>
      <w:lang w:val="fr-FR" w:eastAsia="fr-FR" w:bidi="ar-EG"/>
    </w:rPr>
  </w:style>
  <w:style w:type="paragraph" w:styleId="CommentText">
    <w:name w:val="annotation text"/>
    <w:basedOn w:val="Normal"/>
    <w:link w:val="CommentTextChar"/>
    <w:rsid w:val="0045578F"/>
    <w:pPr>
      <w:tabs>
        <w:tab w:val="left" w:pos="794"/>
        <w:tab w:val="left" w:pos="1191"/>
        <w:tab w:val="left" w:pos="1588"/>
        <w:tab w:val="left" w:pos="1985"/>
      </w:tabs>
      <w:bidi w:val="0"/>
      <w:spacing w:line="240" w:lineRule="auto"/>
    </w:pPr>
    <w:rPr>
      <w:rFonts w:eastAsia="Calibri" w:cs="Times New Roman"/>
      <w:snapToGrid w:val="0"/>
      <w:sz w:val="20"/>
      <w:szCs w:val="20"/>
      <w:lang w:val="fr-FR" w:eastAsia="zh-CN"/>
    </w:rPr>
  </w:style>
  <w:style w:type="character" w:customStyle="1" w:styleId="CommentTextChar">
    <w:name w:val="Comment Text Char"/>
    <w:basedOn w:val="DefaultParagraphFont"/>
    <w:link w:val="CommentText"/>
    <w:rsid w:val="0045578F"/>
    <w:rPr>
      <w:rFonts w:ascii="Times New Roman" w:eastAsia="Calibri" w:hAnsi="Times New Roman"/>
      <w:snapToGrid w:val="0"/>
      <w:lang w:val="fr-FR"/>
    </w:rPr>
  </w:style>
  <w:style w:type="paragraph" w:styleId="CommentSubject">
    <w:name w:val="annotation subject"/>
    <w:basedOn w:val="CommentText"/>
    <w:next w:val="CommentText"/>
    <w:link w:val="CommentSubjectChar"/>
    <w:rsid w:val="0045578F"/>
    <w:rPr>
      <w:b/>
      <w:bCs/>
    </w:rPr>
  </w:style>
  <w:style w:type="character" w:customStyle="1" w:styleId="CommentSubjectChar">
    <w:name w:val="Comment Subject Char"/>
    <w:basedOn w:val="CommentTextChar"/>
    <w:link w:val="CommentSubject"/>
    <w:rsid w:val="0045578F"/>
    <w:rPr>
      <w:rFonts w:ascii="Times New Roman" w:eastAsia="Calibri" w:hAnsi="Times New Roman"/>
      <w:b/>
      <w:bCs/>
      <w:snapToGrid w:val="0"/>
      <w:lang w:val="fr-FR"/>
    </w:rPr>
  </w:style>
  <w:style w:type="paragraph" w:customStyle="1" w:styleId="enumlev4">
    <w:name w:val="enumlev4"/>
    <w:basedOn w:val="enumlev1"/>
    <w:qFormat/>
    <w:rsid w:val="0045578F"/>
    <w:pPr>
      <w:tabs>
        <w:tab w:val="left" w:pos="794"/>
        <w:tab w:val="left" w:pos="1191"/>
        <w:tab w:val="left" w:pos="1588"/>
        <w:tab w:val="left" w:pos="1985"/>
      </w:tabs>
      <w:spacing w:before="40" w:line="180" w:lineRule="auto"/>
      <w:ind w:left="3118" w:hanging="992"/>
    </w:pPr>
    <w:rPr>
      <w:rFonts w:eastAsia="SimSun"/>
      <w:snapToGrid w:val="0"/>
      <w:sz w:val="21"/>
      <w:szCs w:val="28"/>
      <w:lang w:val="fr-CH" w:eastAsia="fr-CH" w:bidi="ar-SA"/>
    </w:rPr>
  </w:style>
  <w:style w:type="paragraph" w:customStyle="1" w:styleId="tabletext1">
    <w:name w:val="table text"/>
    <w:basedOn w:val="BodyText"/>
    <w:rsid w:val="0045578F"/>
    <w:pPr>
      <w:widowControl/>
      <w:tabs>
        <w:tab w:val="left" w:pos="794"/>
        <w:tab w:val="left" w:pos="1191"/>
        <w:tab w:val="left" w:pos="1588"/>
        <w:tab w:val="left" w:pos="1985"/>
      </w:tabs>
      <w:bidi w:val="0"/>
      <w:spacing w:before="0" w:after="120" w:line="240" w:lineRule="auto"/>
      <w:jc w:val="center"/>
    </w:pPr>
    <w:rPr>
      <w:rFonts w:eastAsia="SimSun" w:cs="Times New Roman"/>
      <w:snapToGrid w:val="0"/>
      <w:sz w:val="20"/>
      <w:szCs w:val="20"/>
      <w:lang w:val="fr-CH" w:eastAsia="zh-CN"/>
    </w:rPr>
  </w:style>
  <w:style w:type="character" w:customStyle="1" w:styleId="TableTextChar0">
    <w:name w:val="Table_Text Char"/>
    <w:link w:val="TableText0"/>
    <w:locked/>
    <w:rsid w:val="0045578F"/>
    <w:rPr>
      <w:rFonts w:ascii="Times New Roman" w:eastAsia="NSimSun" w:hAnsi="Times New Roman" w:cs="Traditional Arabic"/>
      <w:sz w:val="18"/>
      <w:szCs w:val="21"/>
      <w:lang w:val="en-GB" w:eastAsia="en-US"/>
    </w:rPr>
  </w:style>
  <w:style w:type="character" w:customStyle="1" w:styleId="Style15ptLatinBold">
    <w:name w:val="Style 15 pt (Latin) Bold"/>
    <w:rsid w:val="0045578F"/>
    <w:rPr>
      <w:rFonts w:ascii="Times New Roman" w:hAnsi="Times New Roman" w:cs="Traditional Arabic"/>
      <w:sz w:val="22"/>
      <w:szCs w:val="30"/>
    </w:rPr>
  </w:style>
  <w:style w:type="paragraph" w:customStyle="1" w:styleId="a6">
    <w:name w:val="جدول"/>
    <w:basedOn w:val="Normal"/>
    <w:rsid w:val="0045578F"/>
    <w:pPr>
      <w:tabs>
        <w:tab w:val="left" w:pos="284"/>
        <w:tab w:val="left" w:pos="794"/>
        <w:tab w:val="left" w:pos="822"/>
        <w:tab w:val="left" w:pos="1021"/>
        <w:tab w:val="left" w:pos="1191"/>
        <w:tab w:val="left" w:pos="1248"/>
        <w:tab w:val="left" w:pos="1588"/>
        <w:tab w:val="left" w:pos="1985"/>
      </w:tabs>
      <w:spacing w:before="60" w:after="60" w:line="280" w:lineRule="exact"/>
    </w:pPr>
    <w:rPr>
      <w:rFonts w:eastAsia="SimSun" w:cs="Times New Roman"/>
      <w:snapToGrid w:val="0"/>
      <w:sz w:val="16"/>
      <w:szCs w:val="22"/>
      <w:lang w:val="fr-CH" w:eastAsia="zh-CN"/>
    </w:rPr>
  </w:style>
  <w:style w:type="paragraph" w:customStyle="1" w:styleId="Indent-1">
    <w:name w:val="Indent-1"/>
    <w:basedOn w:val="Normal"/>
    <w:next w:val="Normal"/>
    <w:rsid w:val="0045578F"/>
    <w:pPr>
      <w:tabs>
        <w:tab w:val="left" w:pos="509"/>
        <w:tab w:val="left" w:pos="794"/>
        <w:tab w:val="left" w:pos="851"/>
        <w:tab w:val="left" w:pos="1191"/>
        <w:tab w:val="left" w:pos="1588"/>
        <w:tab w:val="left" w:pos="1985"/>
      </w:tabs>
      <w:overflowPunct/>
      <w:autoSpaceDE/>
      <w:autoSpaceDN/>
      <w:adjustRightInd/>
      <w:spacing w:before="60" w:line="180" w:lineRule="auto"/>
      <w:ind w:left="510" w:hanging="510"/>
      <w:textAlignment w:val="auto"/>
    </w:pPr>
    <w:rPr>
      <w:rFonts w:eastAsia="SimSun"/>
      <w:snapToGrid w:val="0"/>
      <w:sz w:val="20"/>
      <w:szCs w:val="26"/>
      <w:lang w:val="fr-FR" w:eastAsia="zh-CN"/>
    </w:rPr>
  </w:style>
  <w:style w:type="paragraph" w:customStyle="1" w:styleId="Indent-2">
    <w:name w:val="Indent-2"/>
    <w:basedOn w:val="Normal"/>
    <w:next w:val="Normal"/>
    <w:rsid w:val="0045578F"/>
    <w:pPr>
      <w:tabs>
        <w:tab w:val="left" w:pos="509"/>
        <w:tab w:val="left" w:pos="794"/>
        <w:tab w:val="left" w:pos="926"/>
        <w:tab w:val="left" w:pos="1191"/>
        <w:tab w:val="left" w:pos="1588"/>
        <w:tab w:val="left" w:pos="1985"/>
      </w:tabs>
      <w:overflowPunct/>
      <w:autoSpaceDE/>
      <w:autoSpaceDN/>
      <w:adjustRightInd/>
      <w:spacing w:before="60" w:line="180" w:lineRule="auto"/>
      <w:ind w:left="924" w:hanging="924"/>
      <w:textAlignment w:val="auto"/>
    </w:pPr>
    <w:rPr>
      <w:rFonts w:eastAsia="SimSun"/>
      <w:snapToGrid w:val="0"/>
      <w:sz w:val="20"/>
      <w:szCs w:val="26"/>
      <w:lang w:val="fr-FR" w:eastAsia="zh-CN"/>
    </w:rPr>
  </w:style>
  <w:style w:type="paragraph" w:customStyle="1" w:styleId="Titre10">
    <w:name w:val="Titre1"/>
    <w:basedOn w:val="Normal"/>
    <w:rsid w:val="0045578F"/>
    <w:pPr>
      <w:tabs>
        <w:tab w:val="left" w:pos="794"/>
        <w:tab w:val="left" w:pos="851"/>
        <w:tab w:val="left" w:pos="1191"/>
        <w:tab w:val="left" w:pos="1588"/>
        <w:tab w:val="left" w:pos="1985"/>
      </w:tabs>
      <w:overflowPunct/>
      <w:autoSpaceDE/>
      <w:autoSpaceDN/>
      <w:adjustRightInd/>
      <w:spacing w:before="0"/>
      <w:jc w:val="center"/>
      <w:textAlignment w:val="auto"/>
    </w:pPr>
    <w:rPr>
      <w:rFonts w:eastAsia="SimSun"/>
      <w:snapToGrid w:val="0"/>
      <w:sz w:val="24"/>
      <w:szCs w:val="32"/>
      <w:lang w:val="fr-FR" w:eastAsia="zh-CN"/>
    </w:rPr>
  </w:style>
  <w:style w:type="paragraph" w:customStyle="1" w:styleId="Titre20">
    <w:name w:val="Titre2"/>
    <w:basedOn w:val="Normal"/>
    <w:next w:val="Normal"/>
    <w:rsid w:val="0045578F"/>
    <w:pPr>
      <w:tabs>
        <w:tab w:val="left" w:pos="794"/>
        <w:tab w:val="left" w:pos="851"/>
        <w:tab w:val="left" w:pos="1191"/>
        <w:tab w:val="left" w:pos="1588"/>
        <w:tab w:val="left" w:pos="1985"/>
      </w:tabs>
      <w:overflowPunct/>
      <w:autoSpaceDE/>
      <w:autoSpaceDN/>
      <w:adjustRightInd/>
      <w:jc w:val="center"/>
      <w:textAlignment w:val="auto"/>
    </w:pPr>
    <w:rPr>
      <w:rFonts w:ascii="Times New Roman Bold" w:eastAsia="SimSun" w:hAnsi="Times New Roman Bold"/>
      <w:b/>
      <w:bCs/>
      <w:snapToGrid w:val="0"/>
      <w:sz w:val="24"/>
      <w:szCs w:val="32"/>
      <w:lang w:val="fr-FR" w:eastAsia="zh-CN"/>
    </w:rPr>
  </w:style>
  <w:style w:type="paragraph" w:customStyle="1" w:styleId="indent0">
    <w:name w:val="indent0"/>
    <w:basedOn w:val="Normal"/>
    <w:rsid w:val="0045578F"/>
    <w:pPr>
      <w:tabs>
        <w:tab w:val="left" w:pos="794"/>
        <w:tab w:val="left" w:pos="851"/>
        <w:tab w:val="left" w:pos="1191"/>
        <w:tab w:val="left" w:pos="1588"/>
        <w:tab w:val="left" w:pos="1985"/>
      </w:tabs>
      <w:overflowPunct/>
      <w:autoSpaceDE/>
      <w:autoSpaceDN/>
      <w:adjustRightInd/>
      <w:spacing w:line="180" w:lineRule="auto"/>
      <w:ind w:left="1247" w:hanging="1247"/>
      <w:textAlignment w:val="auto"/>
    </w:pPr>
    <w:rPr>
      <w:rFonts w:eastAsia="SimSun"/>
      <w:snapToGrid w:val="0"/>
      <w:sz w:val="20"/>
      <w:szCs w:val="26"/>
      <w:lang w:val="fr-FR" w:eastAsia="zh-CN"/>
    </w:rPr>
  </w:style>
  <w:style w:type="paragraph" w:customStyle="1" w:styleId="a7">
    <w:name w:val="توصية"/>
    <w:basedOn w:val="Normal"/>
    <w:rsid w:val="0045578F"/>
    <w:pPr>
      <w:tabs>
        <w:tab w:val="left" w:pos="794"/>
        <w:tab w:val="left" w:pos="822"/>
        <w:tab w:val="left" w:pos="1191"/>
        <w:tab w:val="left" w:pos="1248"/>
        <w:tab w:val="left" w:pos="1588"/>
        <w:tab w:val="left" w:pos="1985"/>
      </w:tabs>
      <w:spacing w:before="60" w:after="60" w:line="180" w:lineRule="auto"/>
      <w:jc w:val="center"/>
    </w:pPr>
    <w:rPr>
      <w:rFonts w:eastAsia="NSimSun" w:cs="Times New Roman"/>
      <w:snapToGrid w:val="0"/>
      <w:sz w:val="21"/>
      <w:szCs w:val="32"/>
      <w:lang w:val="fr-CH" w:eastAsia="zh-CN"/>
    </w:rPr>
  </w:style>
  <w:style w:type="paragraph" w:customStyle="1" w:styleId="a8">
    <w:name w:val="????"/>
    <w:basedOn w:val="Normal"/>
    <w:rsid w:val="0045578F"/>
    <w:pPr>
      <w:tabs>
        <w:tab w:val="left" w:pos="284"/>
        <w:tab w:val="left" w:pos="794"/>
        <w:tab w:val="left" w:pos="822"/>
        <w:tab w:val="left" w:pos="1191"/>
        <w:tab w:val="left" w:pos="1248"/>
        <w:tab w:val="left" w:pos="1588"/>
        <w:tab w:val="left" w:pos="1985"/>
      </w:tabs>
      <w:bidi w:val="0"/>
      <w:spacing w:before="60" w:after="60" w:line="280" w:lineRule="exact"/>
    </w:pPr>
    <w:rPr>
      <w:rFonts w:eastAsia="NSimSun" w:cs="Times New Roman"/>
      <w:snapToGrid w:val="0"/>
      <w:position w:val="2"/>
      <w:sz w:val="18"/>
      <w:szCs w:val="18"/>
      <w:lang w:val="fr-CH" w:eastAsia="zh-CN"/>
    </w:rPr>
  </w:style>
  <w:style w:type="paragraph" w:customStyle="1" w:styleId="a9">
    <w:name w:val="???? ????"/>
    <w:basedOn w:val="Normal"/>
    <w:rsid w:val="0045578F"/>
    <w:pPr>
      <w:tabs>
        <w:tab w:val="left" w:pos="794"/>
        <w:tab w:val="left" w:pos="822"/>
        <w:tab w:val="left" w:pos="1191"/>
        <w:tab w:val="left" w:pos="1248"/>
        <w:tab w:val="left" w:pos="1588"/>
        <w:tab w:val="left" w:pos="1985"/>
      </w:tabs>
      <w:bidi w:val="0"/>
      <w:spacing w:before="60" w:line="180" w:lineRule="auto"/>
      <w:jc w:val="center"/>
    </w:pPr>
    <w:rPr>
      <w:rFonts w:eastAsia="NSimSun" w:cs="Times New Roman"/>
      <w:b/>
      <w:bCs/>
      <w:snapToGrid w:val="0"/>
      <w:sz w:val="18"/>
      <w:szCs w:val="18"/>
      <w:lang w:val="fr-CH" w:eastAsia="zh-CN"/>
    </w:rPr>
  </w:style>
  <w:style w:type="paragraph" w:customStyle="1" w:styleId="aa">
    <w:name w:val="إطار"/>
    <w:basedOn w:val="Normal"/>
    <w:rsid w:val="0045578F"/>
    <w:pPr>
      <w:tabs>
        <w:tab w:val="left" w:pos="794"/>
        <w:tab w:val="left" w:pos="822"/>
        <w:tab w:val="left" w:pos="1191"/>
        <w:tab w:val="left" w:pos="1248"/>
        <w:tab w:val="left" w:pos="1588"/>
        <w:tab w:val="left" w:pos="1985"/>
      </w:tabs>
      <w:spacing w:line="168" w:lineRule="auto"/>
    </w:pPr>
    <w:rPr>
      <w:rFonts w:eastAsia="NSimSun" w:cs="Times New Roman"/>
      <w:snapToGrid w:val="0"/>
      <w:sz w:val="18"/>
      <w:szCs w:val="24"/>
      <w:lang w:val="fr-CH" w:eastAsia="zh-CN"/>
    </w:rPr>
  </w:style>
  <w:style w:type="paragraph" w:customStyle="1" w:styleId="Box">
    <w:name w:val="Box"/>
    <w:basedOn w:val="Normal"/>
    <w:rsid w:val="0045578F"/>
    <w:pPr>
      <w:keepNext/>
      <w:keepLines/>
      <w:pBdr>
        <w:top w:val="single" w:sz="12" w:space="10" w:color="auto" w:shadow="1"/>
        <w:left w:val="single" w:sz="12" w:space="10" w:color="auto" w:shadow="1"/>
        <w:bottom w:val="single" w:sz="12" w:space="10" w:color="auto" w:shadow="1"/>
        <w:right w:val="single" w:sz="12" w:space="10" w:color="auto" w:shadow="1"/>
      </w:pBdr>
      <w:shd w:val="pct5" w:color="00FFFF" w:fill="auto"/>
      <w:tabs>
        <w:tab w:val="left" w:pos="142"/>
        <w:tab w:val="left" w:pos="170"/>
        <w:tab w:val="left" w:pos="794"/>
        <w:tab w:val="left" w:pos="1191"/>
        <w:tab w:val="left" w:pos="1588"/>
        <w:tab w:val="left" w:pos="1985"/>
      </w:tabs>
      <w:bidi w:val="0"/>
      <w:spacing w:line="240" w:lineRule="auto"/>
      <w:ind w:left="227" w:right="227"/>
    </w:pPr>
    <w:rPr>
      <w:rFonts w:eastAsia="NSimSun" w:cs="Times New Roman"/>
      <w:snapToGrid w:val="0"/>
      <w:sz w:val="18"/>
      <w:szCs w:val="21"/>
      <w:lang w:eastAsia="zh-CN"/>
    </w:rPr>
  </w:style>
  <w:style w:type="character" w:customStyle="1" w:styleId="Style15pt">
    <w:name w:val="Style 15 pt"/>
    <w:rsid w:val="0045578F"/>
    <w:rPr>
      <w:rFonts w:ascii="Times New Roman" w:hAnsi="Times New Roman" w:cs="Traditional Arabic"/>
      <w:sz w:val="22"/>
      <w:szCs w:val="30"/>
    </w:rPr>
  </w:style>
  <w:style w:type="paragraph" w:customStyle="1" w:styleId="Appendix">
    <w:name w:val="Appendix_#"/>
    <w:basedOn w:val="Art"/>
    <w:next w:val="Normal"/>
    <w:rsid w:val="0045578F"/>
    <w:pPr>
      <w:tabs>
        <w:tab w:val="clear" w:pos="1871"/>
      </w:tabs>
    </w:pPr>
    <w:rPr>
      <w:noProof w:val="0"/>
      <w:sz w:val="24"/>
    </w:rPr>
  </w:style>
  <w:style w:type="paragraph" w:customStyle="1" w:styleId="Annex">
    <w:name w:val="Annex_#"/>
    <w:basedOn w:val="Art"/>
    <w:next w:val="AnnexRef"/>
    <w:rsid w:val="0045578F"/>
    <w:pPr>
      <w:tabs>
        <w:tab w:val="clear" w:pos="1871"/>
      </w:tabs>
    </w:pPr>
    <w:rPr>
      <w:noProof w:val="0"/>
      <w:sz w:val="24"/>
    </w:rPr>
  </w:style>
  <w:style w:type="paragraph" w:customStyle="1" w:styleId="headfoot">
    <w:name w:val="head_foot"/>
    <w:basedOn w:val="Normal"/>
    <w:next w:val="Normalaftertitle0"/>
    <w:rsid w:val="0045578F"/>
    <w:pPr>
      <w:tabs>
        <w:tab w:val="left" w:pos="794"/>
        <w:tab w:val="left" w:pos="1191"/>
        <w:tab w:val="left" w:pos="1588"/>
        <w:tab w:val="left" w:pos="1985"/>
      </w:tabs>
      <w:bidi w:val="0"/>
      <w:spacing w:before="0" w:line="240" w:lineRule="auto"/>
    </w:pPr>
    <w:rPr>
      <w:rFonts w:eastAsia="SimSun" w:cs="Times New Roman"/>
      <w:snapToGrid w:val="0"/>
      <w:color w:val="0000FF"/>
      <w:sz w:val="20"/>
      <w:szCs w:val="20"/>
      <w:lang w:val="fr-FR" w:eastAsia="zh-CN"/>
    </w:rPr>
  </w:style>
  <w:style w:type="paragraph" w:customStyle="1" w:styleId="listitem">
    <w:name w:val="listitem"/>
    <w:basedOn w:val="Normal"/>
    <w:rsid w:val="0045578F"/>
    <w:pPr>
      <w:keepLines/>
      <w:tabs>
        <w:tab w:val="left" w:pos="794"/>
        <w:tab w:val="left" w:pos="1191"/>
        <w:tab w:val="left" w:pos="1588"/>
        <w:tab w:val="left" w:pos="1985"/>
      </w:tabs>
      <w:bidi w:val="0"/>
      <w:spacing w:before="0" w:line="240" w:lineRule="auto"/>
      <w:jc w:val="left"/>
    </w:pPr>
    <w:rPr>
      <w:rFonts w:eastAsia="SimSun" w:cs="Times New Roman"/>
      <w:snapToGrid w:val="0"/>
      <w:sz w:val="21"/>
      <w:szCs w:val="20"/>
      <w:lang w:val="fr-FR" w:eastAsia="zh-CN"/>
    </w:rPr>
  </w:style>
  <w:style w:type="paragraph" w:customStyle="1" w:styleId="Protfin">
    <w:name w:val="Prot_fin"/>
    <w:basedOn w:val="Normal"/>
    <w:next w:val="Normalaftertitle0"/>
    <w:rsid w:val="0045578F"/>
    <w:pPr>
      <w:pageBreakBefore/>
      <w:tabs>
        <w:tab w:val="left" w:pos="794"/>
        <w:tab w:val="left" w:pos="1191"/>
        <w:tab w:val="left" w:pos="1588"/>
        <w:tab w:val="left" w:pos="1985"/>
      </w:tabs>
      <w:bidi w:val="0"/>
      <w:spacing w:before="720" w:after="240" w:line="240" w:lineRule="auto"/>
      <w:jc w:val="center"/>
    </w:pPr>
    <w:rPr>
      <w:rFonts w:eastAsia="SimSun" w:cs="Times New Roman"/>
      <w:b/>
      <w:snapToGrid w:val="0"/>
      <w:sz w:val="21"/>
      <w:szCs w:val="20"/>
      <w:lang w:val="fr-FR" w:eastAsia="zh-CN"/>
    </w:rPr>
  </w:style>
  <w:style w:type="paragraph" w:customStyle="1" w:styleId="Prot">
    <w:name w:val="Prot_#"/>
    <w:basedOn w:val="Normal"/>
    <w:next w:val="Protlang"/>
    <w:rsid w:val="0045578F"/>
    <w:pPr>
      <w:keepNext/>
      <w:tabs>
        <w:tab w:val="left" w:pos="794"/>
        <w:tab w:val="left" w:pos="1191"/>
        <w:tab w:val="left" w:pos="1588"/>
        <w:tab w:val="left" w:pos="1985"/>
      </w:tabs>
      <w:bidi w:val="0"/>
      <w:spacing w:line="240" w:lineRule="auto"/>
      <w:jc w:val="center"/>
    </w:pPr>
    <w:rPr>
      <w:rFonts w:eastAsia="SimSun" w:cs="Times New Roman"/>
      <w:snapToGrid w:val="0"/>
      <w:sz w:val="21"/>
      <w:szCs w:val="20"/>
      <w:lang w:val="fr-FR" w:eastAsia="zh-CN"/>
    </w:rPr>
  </w:style>
  <w:style w:type="paragraph" w:customStyle="1" w:styleId="Protlang">
    <w:name w:val="Prot_lang"/>
    <w:basedOn w:val="Prot"/>
    <w:next w:val="Protpays"/>
    <w:rsid w:val="0045578F"/>
    <w:pPr>
      <w:keepLines/>
      <w:framePr w:hSpace="181" w:vSpace="181" w:wrap="auto" w:hAnchor="text" w:xAlign="right"/>
      <w:spacing w:before="0"/>
      <w:jc w:val="right"/>
    </w:pPr>
    <w:rPr>
      <w:i/>
      <w:sz w:val="18"/>
    </w:rPr>
  </w:style>
  <w:style w:type="paragraph" w:customStyle="1" w:styleId="Protpays">
    <w:name w:val="Prot_pays"/>
    <w:basedOn w:val="Protlang"/>
    <w:next w:val="headfoot"/>
    <w:rsid w:val="0045578F"/>
    <w:pPr>
      <w:framePr w:wrap="auto"/>
      <w:spacing w:before="113" w:line="199" w:lineRule="exact"/>
      <w:jc w:val="left"/>
    </w:pPr>
  </w:style>
  <w:style w:type="paragraph" w:customStyle="1" w:styleId="Prottexte">
    <w:name w:val="Prot_texte"/>
    <w:basedOn w:val="Protlang"/>
    <w:rsid w:val="0045578F"/>
    <w:pPr>
      <w:keepNext w:val="0"/>
      <w:keepLines w:val="0"/>
      <w:framePr w:wrap="auto"/>
      <w:spacing w:before="113" w:line="199" w:lineRule="exact"/>
      <w:jc w:val="both"/>
    </w:pPr>
    <w:rPr>
      <w:i w:val="0"/>
    </w:rPr>
  </w:style>
  <w:style w:type="paragraph" w:customStyle="1" w:styleId="Protcall">
    <w:name w:val="Prot_call"/>
    <w:basedOn w:val="Prottexte"/>
    <w:next w:val="Prottexte"/>
    <w:rsid w:val="0045578F"/>
    <w:pPr>
      <w:keepNext/>
      <w:keepLines/>
      <w:framePr w:wrap="auto" w:xAlign="left"/>
      <w:spacing w:before="170"/>
      <w:ind w:left="794"/>
      <w:jc w:val="left"/>
    </w:pPr>
    <w:rPr>
      <w:i/>
    </w:rPr>
  </w:style>
  <w:style w:type="paragraph" w:customStyle="1" w:styleId="Protfin0">
    <w:name w:val="Prot fin"/>
    <w:basedOn w:val="Normal"/>
    <w:next w:val="Normalaftertitle0"/>
    <w:rsid w:val="0045578F"/>
    <w:pPr>
      <w:pageBreakBefore/>
      <w:tabs>
        <w:tab w:val="left" w:pos="794"/>
        <w:tab w:val="left" w:pos="1191"/>
        <w:tab w:val="left" w:pos="1588"/>
        <w:tab w:val="left" w:pos="1985"/>
      </w:tabs>
      <w:bidi w:val="0"/>
      <w:spacing w:before="720" w:after="240" w:line="240" w:lineRule="auto"/>
      <w:jc w:val="center"/>
    </w:pPr>
    <w:rPr>
      <w:rFonts w:eastAsia="SimSun" w:cs="Times New Roman"/>
      <w:b/>
      <w:snapToGrid w:val="0"/>
      <w:sz w:val="21"/>
      <w:szCs w:val="20"/>
      <w:lang w:val="fr-FR" w:eastAsia="zh-CN"/>
    </w:rPr>
  </w:style>
  <w:style w:type="paragraph" w:customStyle="1" w:styleId="Prot0">
    <w:name w:val="Prot #"/>
    <w:basedOn w:val="Normal"/>
    <w:next w:val="Protlang0"/>
    <w:rsid w:val="0045578F"/>
    <w:pPr>
      <w:keepNext/>
      <w:tabs>
        <w:tab w:val="left" w:pos="794"/>
        <w:tab w:val="left" w:pos="1191"/>
        <w:tab w:val="left" w:pos="1588"/>
        <w:tab w:val="left" w:pos="1985"/>
      </w:tabs>
      <w:bidi w:val="0"/>
      <w:spacing w:line="240" w:lineRule="auto"/>
      <w:jc w:val="center"/>
    </w:pPr>
    <w:rPr>
      <w:rFonts w:eastAsia="SimSun" w:cs="Times New Roman"/>
      <w:snapToGrid w:val="0"/>
      <w:sz w:val="21"/>
      <w:szCs w:val="20"/>
      <w:lang w:val="fr-FR" w:eastAsia="zh-CN"/>
    </w:rPr>
  </w:style>
  <w:style w:type="paragraph" w:customStyle="1" w:styleId="Protlang0">
    <w:name w:val="Prot lang"/>
    <w:basedOn w:val="Prot0"/>
    <w:next w:val="Protpays0"/>
    <w:rsid w:val="0045578F"/>
    <w:pPr>
      <w:keepLines/>
      <w:framePr w:hSpace="181" w:vSpace="181" w:wrap="auto" w:hAnchor="text" w:xAlign="right"/>
      <w:spacing w:before="0"/>
      <w:jc w:val="right"/>
    </w:pPr>
    <w:rPr>
      <w:i/>
      <w:sz w:val="18"/>
    </w:rPr>
  </w:style>
  <w:style w:type="paragraph" w:customStyle="1" w:styleId="Protpays0">
    <w:name w:val="Prot pays"/>
    <w:basedOn w:val="Protlang0"/>
    <w:next w:val="headfoot"/>
    <w:rsid w:val="0045578F"/>
    <w:pPr>
      <w:framePr w:wrap="auto"/>
      <w:spacing w:before="113" w:line="199" w:lineRule="exact"/>
      <w:jc w:val="left"/>
    </w:pPr>
  </w:style>
  <w:style w:type="paragraph" w:customStyle="1" w:styleId="Prottexte0">
    <w:name w:val="Prot texte"/>
    <w:basedOn w:val="Protlang0"/>
    <w:rsid w:val="0045578F"/>
    <w:pPr>
      <w:keepNext w:val="0"/>
      <w:keepLines w:val="0"/>
      <w:framePr w:wrap="auto"/>
      <w:spacing w:before="113" w:line="199" w:lineRule="exact"/>
      <w:jc w:val="both"/>
    </w:pPr>
    <w:rPr>
      <w:i w:val="0"/>
    </w:rPr>
  </w:style>
  <w:style w:type="paragraph" w:customStyle="1" w:styleId="Protcall0">
    <w:name w:val="Prot call"/>
    <w:basedOn w:val="Prottexte0"/>
    <w:next w:val="Prottexte0"/>
    <w:rsid w:val="0045578F"/>
    <w:pPr>
      <w:keepNext/>
      <w:keepLines/>
      <w:framePr w:wrap="auto" w:xAlign="left"/>
      <w:spacing w:before="170"/>
      <w:ind w:left="794"/>
      <w:jc w:val="left"/>
    </w:pPr>
    <w:rPr>
      <w:i/>
    </w:rPr>
  </w:style>
  <w:style w:type="paragraph" w:customStyle="1" w:styleId="TableFin0">
    <w:name w:val="Table_Fin"/>
    <w:basedOn w:val="Normal"/>
    <w:rsid w:val="0045578F"/>
    <w:pPr>
      <w:tabs>
        <w:tab w:val="left" w:pos="794"/>
        <w:tab w:val="left" w:pos="1191"/>
        <w:tab w:val="left" w:pos="1588"/>
        <w:tab w:val="left" w:pos="1985"/>
      </w:tabs>
      <w:bidi w:val="0"/>
      <w:spacing w:before="0" w:line="240" w:lineRule="auto"/>
    </w:pPr>
    <w:rPr>
      <w:rFonts w:eastAsia="SimSun" w:cs="Times New Roman"/>
      <w:snapToGrid w:val="0"/>
      <w:sz w:val="12"/>
      <w:szCs w:val="20"/>
      <w:lang w:val="fr-FR" w:eastAsia="zh-CN"/>
    </w:rPr>
  </w:style>
  <w:style w:type="paragraph" w:customStyle="1" w:styleId="MEP">
    <w:name w:val="MEP"/>
    <w:basedOn w:val="Normal"/>
    <w:rsid w:val="0045578F"/>
    <w:pPr>
      <w:tabs>
        <w:tab w:val="left" w:pos="794"/>
        <w:tab w:val="left" w:pos="1191"/>
        <w:tab w:val="left" w:pos="1588"/>
        <w:tab w:val="left" w:pos="1985"/>
      </w:tabs>
      <w:bidi w:val="0"/>
      <w:spacing w:line="240" w:lineRule="auto"/>
    </w:pPr>
    <w:rPr>
      <w:rFonts w:eastAsia="SimSun" w:cs="Times New Roman"/>
      <w:snapToGrid w:val="0"/>
      <w:sz w:val="21"/>
      <w:szCs w:val="20"/>
      <w:lang w:val="fr-FR" w:eastAsia="zh-CN"/>
    </w:rPr>
  </w:style>
  <w:style w:type="paragraph" w:customStyle="1" w:styleId="head">
    <w:name w:val="head"/>
    <w:basedOn w:val="headfoot"/>
    <w:rsid w:val="0045578F"/>
  </w:style>
  <w:style w:type="paragraph" w:customStyle="1" w:styleId="foot">
    <w:name w:val="foot"/>
    <w:basedOn w:val="headfoot"/>
    <w:rsid w:val="0045578F"/>
  </w:style>
  <w:style w:type="paragraph" w:customStyle="1" w:styleId="EquationLegend0">
    <w:name w:val="Equation_Legend"/>
    <w:basedOn w:val="NormalIndent"/>
    <w:rsid w:val="0045578F"/>
    <w:pPr>
      <w:tabs>
        <w:tab w:val="clear" w:pos="1134"/>
        <w:tab w:val="clear" w:pos="1871"/>
        <w:tab w:val="clear" w:pos="2268"/>
        <w:tab w:val="left" w:pos="794"/>
        <w:tab w:val="left" w:pos="1191"/>
        <w:tab w:val="left" w:pos="1588"/>
        <w:tab w:val="left" w:pos="1985"/>
      </w:tabs>
      <w:overflowPunct w:val="0"/>
      <w:autoSpaceDE w:val="0"/>
      <w:autoSpaceDN w:val="0"/>
      <w:bidi w:val="0"/>
      <w:adjustRightInd w:val="0"/>
      <w:spacing w:line="240" w:lineRule="auto"/>
      <w:ind w:left="1134"/>
      <w:textAlignment w:val="baseline"/>
    </w:pPr>
    <w:rPr>
      <w:rFonts w:eastAsia="SimSun" w:cs="Times New Roman"/>
      <w:snapToGrid w:val="0"/>
      <w:sz w:val="21"/>
      <w:szCs w:val="20"/>
      <w:lang w:val="fr-FR" w:eastAsia="zh-CN"/>
    </w:rPr>
  </w:style>
  <w:style w:type="paragraph" w:customStyle="1" w:styleId="Headingi1">
    <w:name w:val="Heading i"/>
    <w:basedOn w:val="Headingb1"/>
    <w:rsid w:val="0045578F"/>
    <w:pPr>
      <w:keepNext/>
      <w:keepLines/>
      <w:tabs>
        <w:tab w:val="clear" w:pos="907"/>
      </w:tabs>
      <w:bidi w:val="0"/>
      <w:spacing w:before="400" w:line="240" w:lineRule="auto"/>
    </w:pPr>
    <w:rPr>
      <w:rFonts w:ascii="Times New Roman" w:hAnsi="Times New Roman" w:cs="Times New Roman"/>
      <w:b w:val="0"/>
      <w:bCs w:val="0"/>
      <w:i/>
      <w:sz w:val="22"/>
      <w:szCs w:val="20"/>
      <w:lang w:val="fr-FR"/>
    </w:rPr>
  </w:style>
  <w:style w:type="paragraph" w:customStyle="1" w:styleId="Normalaf">
    <w:name w:val="Normal_af"/>
    <w:basedOn w:val="Normal"/>
    <w:rsid w:val="0045578F"/>
    <w:pPr>
      <w:tabs>
        <w:tab w:val="left" w:pos="680"/>
        <w:tab w:val="left" w:pos="794"/>
        <w:tab w:val="left" w:pos="1191"/>
        <w:tab w:val="left" w:pos="1588"/>
        <w:tab w:val="left" w:pos="1985"/>
      </w:tabs>
      <w:bidi w:val="0"/>
      <w:spacing w:line="240" w:lineRule="auto"/>
      <w:ind w:left="1134" w:hanging="1134"/>
    </w:pPr>
    <w:rPr>
      <w:rFonts w:eastAsia="SimSun" w:cs="Times New Roman"/>
      <w:snapToGrid w:val="0"/>
      <w:sz w:val="21"/>
      <w:szCs w:val="20"/>
      <w:lang w:val="fr-FR" w:eastAsia="zh-CN"/>
    </w:rPr>
  </w:style>
  <w:style w:type="character" w:customStyle="1" w:styleId="StyleArtdefBlack">
    <w:name w:val="Style Art_def + Black"/>
    <w:rsid w:val="0045578F"/>
    <w:rPr>
      <w:rFonts w:ascii="Times New Roman" w:hAnsi="Times New Roman"/>
      <w:b/>
      <w:bCs/>
      <w:color w:val="000000"/>
    </w:rPr>
  </w:style>
  <w:style w:type="paragraph" w:customStyle="1" w:styleId="Normalaftertitleaf">
    <w:name w:val="Normal after title_af"/>
    <w:basedOn w:val="Normalaftertitle0"/>
    <w:rsid w:val="0045578F"/>
    <w:pPr>
      <w:keepNext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680"/>
        <w:tab w:val="left" w:pos="1191"/>
        <w:tab w:val="left" w:pos="1588"/>
        <w:tab w:val="left" w:pos="1985"/>
      </w:tabs>
      <w:overflowPunct w:val="0"/>
      <w:autoSpaceDE w:val="0"/>
      <w:autoSpaceDN w:val="0"/>
      <w:bidi w:val="0"/>
      <w:adjustRightInd w:val="0"/>
      <w:spacing w:line="240" w:lineRule="auto"/>
      <w:ind w:left="1134" w:hanging="1134"/>
      <w:textAlignment w:val="baseline"/>
    </w:pPr>
    <w:rPr>
      <w:rFonts w:eastAsia="SimSun" w:cs="Times New Roman"/>
      <w:snapToGrid w:val="0"/>
      <w:sz w:val="21"/>
      <w:szCs w:val="20"/>
      <w:lang w:val="fr-FR" w:bidi="ar-SA"/>
    </w:rPr>
  </w:style>
  <w:style w:type="paragraph" w:customStyle="1" w:styleId="ArtTitleaf">
    <w:name w:val="Art_Title_af"/>
    <w:basedOn w:val="Arttitle"/>
    <w:rsid w:val="0045578F"/>
    <w:pPr>
      <w:tabs>
        <w:tab w:val="left" w:pos="794"/>
        <w:tab w:val="left" w:pos="1191"/>
        <w:tab w:val="left" w:pos="1588"/>
        <w:tab w:val="left" w:pos="1985"/>
        <w:tab w:val="center" w:pos="3402"/>
      </w:tabs>
      <w:bidi w:val="0"/>
      <w:spacing w:line="240" w:lineRule="auto"/>
      <w:jc w:val="left"/>
    </w:pPr>
    <w:rPr>
      <w:rFonts w:ascii="Times New Roman" w:eastAsia="SimSun" w:hAnsi="Times New Roman" w:cs="Times New Roman"/>
      <w:snapToGrid w:val="0"/>
      <w:sz w:val="24"/>
      <w:szCs w:val="20"/>
      <w:lang w:eastAsia="zh-CN"/>
    </w:rPr>
  </w:style>
  <w:style w:type="paragraph" w:customStyle="1" w:styleId="Section1af">
    <w:name w:val="Section_1_af"/>
    <w:basedOn w:val="Normal"/>
    <w:rsid w:val="0045578F"/>
    <w:pPr>
      <w:tabs>
        <w:tab w:val="left" w:pos="794"/>
        <w:tab w:val="left" w:pos="1191"/>
        <w:tab w:val="left" w:pos="1588"/>
        <w:tab w:val="left" w:pos="1985"/>
        <w:tab w:val="center" w:pos="4536"/>
      </w:tabs>
      <w:bidi w:val="0"/>
      <w:spacing w:before="960" w:line="400" w:lineRule="exact"/>
      <w:jc w:val="center"/>
    </w:pPr>
    <w:rPr>
      <w:rFonts w:eastAsia="SimSun" w:cs="Times New Roman"/>
      <w:snapToGrid w:val="0"/>
      <w:sz w:val="30"/>
      <w:szCs w:val="20"/>
      <w:lang w:val="fr-FR" w:eastAsia="zh-CN"/>
    </w:rPr>
  </w:style>
  <w:style w:type="paragraph" w:customStyle="1" w:styleId="Protaf">
    <w:name w:val="Prot#_af"/>
    <w:basedOn w:val="Prot0"/>
    <w:rsid w:val="0045578F"/>
    <w:pPr>
      <w:spacing w:before="480"/>
    </w:pPr>
    <w:rPr>
      <w:b/>
    </w:rPr>
  </w:style>
  <w:style w:type="paragraph" w:customStyle="1" w:styleId="Protlangaf">
    <w:name w:val="Prot lang_af"/>
    <w:basedOn w:val="Normal"/>
    <w:rsid w:val="0045578F"/>
    <w:pPr>
      <w:tabs>
        <w:tab w:val="left" w:pos="794"/>
        <w:tab w:val="left" w:pos="1191"/>
        <w:tab w:val="left" w:pos="1588"/>
        <w:tab w:val="left" w:pos="1985"/>
      </w:tabs>
      <w:bidi w:val="0"/>
      <w:spacing w:before="0" w:line="240" w:lineRule="auto"/>
      <w:jc w:val="right"/>
    </w:pPr>
    <w:rPr>
      <w:rFonts w:eastAsia="SimSun" w:cs="Times New Roman"/>
      <w:i/>
      <w:snapToGrid w:val="0"/>
      <w:sz w:val="21"/>
      <w:szCs w:val="20"/>
      <w:lang w:val="fr-FR" w:eastAsia="zh-CN"/>
    </w:rPr>
  </w:style>
  <w:style w:type="paragraph" w:customStyle="1" w:styleId="Prottexteaf">
    <w:name w:val="Prot texte_af"/>
    <w:basedOn w:val="Protlangaf"/>
    <w:rsid w:val="0045578F"/>
    <w:pPr>
      <w:spacing w:before="240"/>
      <w:jc w:val="both"/>
    </w:pPr>
    <w:rPr>
      <w:i w:val="0"/>
    </w:rPr>
  </w:style>
  <w:style w:type="paragraph" w:customStyle="1" w:styleId="Protpaysaf">
    <w:name w:val="Prot pays_af"/>
    <w:basedOn w:val="Protlangaf"/>
    <w:rsid w:val="0045578F"/>
    <w:pPr>
      <w:jc w:val="left"/>
    </w:pPr>
  </w:style>
  <w:style w:type="paragraph" w:customStyle="1" w:styleId="Artaf">
    <w:name w:val="Art#_af"/>
    <w:basedOn w:val="Art"/>
    <w:rsid w:val="0045578F"/>
    <w:pPr>
      <w:tabs>
        <w:tab w:val="clear" w:pos="1871"/>
        <w:tab w:val="center" w:pos="4536"/>
      </w:tabs>
      <w:jc w:val="left"/>
    </w:pPr>
    <w:rPr>
      <w:noProof w:val="0"/>
      <w:sz w:val="24"/>
    </w:rPr>
  </w:style>
  <w:style w:type="paragraph" w:customStyle="1" w:styleId="ANNTITLE">
    <w:name w:val="ANN TITLE"/>
    <w:basedOn w:val="ANN"/>
    <w:next w:val="Normal"/>
    <w:rsid w:val="0045578F"/>
    <w:pPr>
      <w:pageBreakBefore w:val="0"/>
      <w:spacing w:before="240" w:line="240" w:lineRule="exact"/>
      <w:ind w:left="0"/>
    </w:pPr>
  </w:style>
  <w:style w:type="paragraph" w:customStyle="1" w:styleId="ANN">
    <w:name w:val="ANN #"/>
    <w:basedOn w:val="Normal"/>
    <w:next w:val="ANNTITLE"/>
    <w:rsid w:val="0045578F"/>
    <w:pPr>
      <w:pageBreakBefore/>
      <w:tabs>
        <w:tab w:val="right" w:pos="567"/>
        <w:tab w:val="left" w:pos="794"/>
        <w:tab w:val="left" w:pos="1191"/>
        <w:tab w:val="left" w:pos="1588"/>
        <w:tab w:val="left" w:pos="1985"/>
      </w:tabs>
      <w:bidi w:val="0"/>
      <w:spacing w:before="720" w:line="240" w:lineRule="auto"/>
      <w:ind w:left="567"/>
      <w:jc w:val="center"/>
    </w:pPr>
    <w:rPr>
      <w:rFonts w:eastAsia="SimSun" w:cs="Times New Roman"/>
      <w:b/>
      <w:snapToGrid w:val="0"/>
      <w:sz w:val="28"/>
      <w:szCs w:val="20"/>
      <w:lang w:val="fr-FR" w:eastAsia="zh-CN"/>
    </w:rPr>
  </w:style>
  <w:style w:type="paragraph" w:customStyle="1" w:styleId="HeadingSum0">
    <w:name w:val="Heading_Sum"/>
    <w:basedOn w:val="Headingb"/>
    <w:next w:val="Normal"/>
    <w:rsid w:val="0045578F"/>
    <w:rPr>
      <w:lang w:bidi="ar-SY"/>
    </w:rPr>
  </w:style>
  <w:style w:type="paragraph" w:customStyle="1" w:styleId="Participants">
    <w:name w:val="Participants"/>
    <w:basedOn w:val="Normal"/>
    <w:rsid w:val="0045578F"/>
    <w:pPr>
      <w:tabs>
        <w:tab w:val="left" w:pos="794"/>
        <w:tab w:val="left" w:pos="1191"/>
        <w:tab w:val="left" w:pos="1588"/>
        <w:tab w:val="left" w:pos="1985"/>
      </w:tabs>
      <w:bidi w:val="0"/>
      <w:spacing w:before="0" w:line="240" w:lineRule="auto"/>
      <w:ind w:left="1191"/>
    </w:pPr>
    <w:rPr>
      <w:rFonts w:eastAsia="SimSun" w:cs="Times New Roman"/>
      <w:snapToGrid w:val="0"/>
      <w:sz w:val="20"/>
      <w:szCs w:val="20"/>
      <w:lang w:val="fr-FR" w:eastAsia="zh-CN"/>
    </w:rPr>
  </w:style>
  <w:style w:type="character" w:customStyle="1" w:styleId="FootnoteCharacters">
    <w:name w:val="Footnote Characters"/>
    <w:rsid w:val="0045578F"/>
    <w:rPr>
      <w:vertAlign w:val="superscript"/>
    </w:rPr>
  </w:style>
  <w:style w:type="character" w:customStyle="1" w:styleId="WW-DefaultParagraphFont">
    <w:name w:val="WW-Default Paragraph Font"/>
    <w:rsid w:val="0045578F"/>
  </w:style>
  <w:style w:type="paragraph" w:customStyle="1" w:styleId="RecRef1">
    <w:name w:val="Rec Ref"/>
    <w:basedOn w:val="Normal"/>
    <w:next w:val="Heading1"/>
    <w:rsid w:val="0045578F"/>
    <w:pPr>
      <w:tabs>
        <w:tab w:val="left" w:pos="794"/>
        <w:tab w:val="left" w:pos="1191"/>
        <w:tab w:val="left" w:pos="1588"/>
        <w:tab w:val="left" w:pos="1985"/>
      </w:tabs>
      <w:bidi w:val="0"/>
      <w:spacing w:before="136" w:line="240" w:lineRule="auto"/>
      <w:jc w:val="center"/>
    </w:pPr>
    <w:rPr>
      <w:rFonts w:eastAsia="SimSun" w:cs="Times New Roman"/>
      <w:i/>
      <w:snapToGrid w:val="0"/>
      <w:sz w:val="20"/>
      <w:szCs w:val="20"/>
      <w:lang w:val="fr-CH" w:eastAsia="zh-CN"/>
    </w:rPr>
  </w:style>
  <w:style w:type="paragraph" w:customStyle="1" w:styleId="ArtNoA">
    <w:name w:val="Art_No_A"/>
    <w:basedOn w:val="ArtNo"/>
    <w:qFormat/>
    <w:rsid w:val="0045578F"/>
    <w:pPr>
      <w:tabs>
        <w:tab w:val="left" w:pos="794"/>
        <w:tab w:val="left" w:pos="1191"/>
        <w:tab w:val="left" w:pos="1588"/>
        <w:tab w:val="left" w:pos="1985"/>
      </w:tabs>
      <w:spacing w:before="600"/>
    </w:pPr>
    <w:rPr>
      <w:caps w:val="0"/>
      <w:snapToGrid w:val="0"/>
      <w:sz w:val="28"/>
      <w:szCs w:val="40"/>
      <w:lang w:eastAsia="zh-CN"/>
    </w:rPr>
  </w:style>
  <w:style w:type="paragraph" w:customStyle="1" w:styleId="ITUparnumrot">
    <w:name w:val="ITU par. numéroté"/>
    <w:basedOn w:val="ITUparnormal"/>
    <w:rsid w:val="0045578F"/>
    <w:pPr>
      <w:ind w:firstLine="0"/>
    </w:pPr>
  </w:style>
  <w:style w:type="paragraph" w:customStyle="1" w:styleId="ITUparnormal">
    <w:name w:val="ITU par. normal"/>
    <w:basedOn w:val="Normal"/>
    <w:rsid w:val="0045578F"/>
    <w:pPr>
      <w:keepLines/>
      <w:tabs>
        <w:tab w:val="left" w:pos="624"/>
        <w:tab w:val="left" w:pos="794"/>
        <w:tab w:val="left" w:pos="964"/>
        <w:tab w:val="left" w:pos="1191"/>
        <w:tab w:val="left" w:pos="1588"/>
        <w:tab w:val="left" w:pos="1985"/>
      </w:tabs>
      <w:overflowPunct/>
      <w:autoSpaceDE/>
      <w:autoSpaceDN/>
      <w:bidi w:val="0"/>
      <w:adjustRightInd/>
      <w:spacing w:line="240" w:lineRule="auto"/>
      <w:ind w:firstLine="624"/>
      <w:textAlignment w:val="auto"/>
    </w:pPr>
    <w:rPr>
      <w:rFonts w:eastAsia="SimSun" w:cs="Times New Roman"/>
      <w:snapToGrid w:val="0"/>
      <w:sz w:val="20"/>
      <w:szCs w:val="20"/>
      <w:lang w:val="fr-FR" w:eastAsia="zh-CN"/>
    </w:rPr>
  </w:style>
  <w:style w:type="paragraph" w:customStyle="1" w:styleId="ITUliste">
    <w:name w:val="ITU liste"/>
    <w:basedOn w:val="ITUparnormal"/>
    <w:rsid w:val="0045578F"/>
    <w:pPr>
      <w:ind w:left="964" w:hanging="340"/>
    </w:pPr>
  </w:style>
  <w:style w:type="paragraph" w:customStyle="1" w:styleId="ITUtitrerec">
    <w:name w:val="ITU titre rec."/>
    <w:basedOn w:val="ITUparnormal"/>
    <w:rsid w:val="0045578F"/>
    <w:pPr>
      <w:spacing w:before="0"/>
      <w:ind w:firstLine="0"/>
      <w:jc w:val="center"/>
    </w:pPr>
    <w:rPr>
      <w:b/>
      <w:sz w:val="18"/>
    </w:rPr>
  </w:style>
  <w:style w:type="paragraph" w:customStyle="1" w:styleId="ITUtitre1">
    <w:name w:val="ITU titre 1"/>
    <w:basedOn w:val="ITUparnormal"/>
    <w:rsid w:val="0045578F"/>
    <w:pPr>
      <w:keepNext/>
      <w:spacing w:before="397"/>
      <w:ind w:left="624" w:hanging="624"/>
    </w:pPr>
    <w:rPr>
      <w:b/>
    </w:rPr>
  </w:style>
  <w:style w:type="paragraph" w:customStyle="1" w:styleId="ITUlisterfrences">
    <w:name w:val="ITU liste références"/>
    <w:basedOn w:val="ITUparnormal"/>
    <w:rsid w:val="0045578F"/>
    <w:pPr>
      <w:ind w:left="624" w:hanging="624"/>
    </w:pPr>
  </w:style>
  <w:style w:type="paragraph" w:customStyle="1" w:styleId="ITUlistetiret">
    <w:name w:val="ITU liste tiret"/>
    <w:basedOn w:val="Normal"/>
    <w:rsid w:val="0045578F"/>
    <w:pPr>
      <w:tabs>
        <w:tab w:val="left" w:pos="794"/>
        <w:tab w:val="left" w:pos="1191"/>
        <w:tab w:val="left" w:pos="1588"/>
        <w:tab w:val="left" w:pos="1985"/>
      </w:tabs>
      <w:overflowPunct/>
      <w:autoSpaceDE/>
      <w:autoSpaceDN/>
      <w:bidi w:val="0"/>
      <w:adjustRightInd/>
      <w:spacing w:before="80" w:line="240" w:lineRule="auto"/>
      <w:ind w:left="964" w:hanging="340"/>
      <w:textAlignment w:val="auto"/>
    </w:pPr>
    <w:rPr>
      <w:rFonts w:eastAsia="SimSun" w:cs="Times New Roman"/>
      <w:snapToGrid w:val="0"/>
      <w:sz w:val="20"/>
      <w:szCs w:val="20"/>
      <w:lang w:val="fr-FR" w:eastAsia="zh-CN"/>
    </w:rPr>
  </w:style>
  <w:style w:type="paragraph" w:customStyle="1" w:styleId="ITUtitre2">
    <w:name w:val="ITU titre 2"/>
    <w:basedOn w:val="ITUparnormal"/>
    <w:rsid w:val="0045578F"/>
    <w:pPr>
      <w:keepNext/>
      <w:spacing w:before="227"/>
      <w:ind w:left="624" w:hanging="624"/>
    </w:pPr>
    <w:rPr>
      <w:i/>
    </w:rPr>
  </w:style>
  <w:style w:type="paragraph" w:customStyle="1" w:styleId="ITUtitretableau">
    <w:name w:val="ITU titre tableau"/>
    <w:basedOn w:val="ITUparnormal"/>
    <w:next w:val="Normal"/>
    <w:rsid w:val="0045578F"/>
    <w:pPr>
      <w:spacing w:before="0"/>
      <w:ind w:firstLine="0"/>
      <w:jc w:val="center"/>
    </w:pPr>
    <w:rPr>
      <w:b/>
      <w:sz w:val="18"/>
    </w:rPr>
  </w:style>
  <w:style w:type="paragraph" w:customStyle="1" w:styleId="TableNoTitle0">
    <w:name w:val="Table_NoTitle"/>
    <w:basedOn w:val="Normal"/>
    <w:next w:val="Tablehead"/>
    <w:rsid w:val="0045578F"/>
    <w:pPr>
      <w:keepNext/>
      <w:keepLines/>
      <w:tabs>
        <w:tab w:val="left" w:pos="794"/>
        <w:tab w:val="left" w:pos="1191"/>
        <w:tab w:val="left" w:pos="1588"/>
        <w:tab w:val="left" w:pos="1985"/>
      </w:tabs>
      <w:bidi w:val="0"/>
      <w:spacing w:before="360" w:after="120" w:line="240" w:lineRule="auto"/>
      <w:jc w:val="center"/>
    </w:pPr>
    <w:rPr>
      <w:rFonts w:eastAsia="SimSun" w:cs="Times New Roman"/>
      <w:b/>
      <w:snapToGrid w:val="0"/>
      <w:sz w:val="24"/>
      <w:szCs w:val="20"/>
      <w:lang w:eastAsia="zh-CN"/>
    </w:rPr>
  </w:style>
  <w:style w:type="character" w:styleId="CommentReference">
    <w:name w:val="annotation reference"/>
    <w:rsid w:val="0045578F"/>
    <w:rPr>
      <w:sz w:val="16"/>
      <w:szCs w:val="16"/>
    </w:rPr>
  </w:style>
  <w:style w:type="character" w:customStyle="1" w:styleId="apple-style-span">
    <w:name w:val="apple-style-span"/>
    <w:rsid w:val="0045578F"/>
  </w:style>
  <w:style w:type="character" w:customStyle="1" w:styleId="AnnextitelChar">
    <w:name w:val="Annex_titel Char"/>
    <w:link w:val="Annextitel"/>
    <w:rsid w:val="0045578F"/>
    <w:rPr>
      <w:rFonts w:ascii="Times New Roman Bold" w:hAnsi="Times New Roman Bold" w:cs="Traditional Arabic"/>
      <w:b/>
      <w:bCs/>
      <w:snapToGrid w:val="0"/>
      <w:sz w:val="26"/>
      <w:szCs w:val="36"/>
      <w:lang w:eastAsia="ko-KR"/>
    </w:rPr>
  </w:style>
  <w:style w:type="paragraph" w:customStyle="1" w:styleId="mod">
    <w:name w:val="mod"/>
    <w:basedOn w:val="Normal"/>
    <w:rsid w:val="0045578F"/>
    <w:pPr>
      <w:tabs>
        <w:tab w:val="left" w:pos="794"/>
        <w:tab w:val="left" w:pos="1191"/>
        <w:tab w:val="left" w:pos="1588"/>
        <w:tab w:val="left" w:pos="1871"/>
        <w:tab w:val="left" w:pos="1985"/>
      </w:tabs>
      <w:overflowPunct/>
      <w:autoSpaceDE/>
      <w:autoSpaceDN/>
      <w:adjustRightInd/>
      <w:spacing w:before="240" w:line="180" w:lineRule="auto"/>
      <w:textAlignment w:val="auto"/>
    </w:pPr>
    <w:rPr>
      <w:rFonts w:ascii="Times New Roman Bold" w:hAnsi="Times New Roman Bold"/>
      <w:b/>
      <w:bCs/>
      <w:snapToGrid w:val="0"/>
      <w:sz w:val="24"/>
      <w:szCs w:val="32"/>
      <w:lang w:eastAsia="zh-CN"/>
    </w:rPr>
  </w:style>
  <w:style w:type="paragraph" w:customStyle="1" w:styleId="headtexte">
    <w:name w:val="headtexte"/>
    <w:basedOn w:val="Normal"/>
    <w:rsid w:val="0045578F"/>
    <w:pPr>
      <w:tabs>
        <w:tab w:val="left" w:pos="794"/>
        <w:tab w:val="left" w:pos="1191"/>
        <w:tab w:val="left" w:pos="1588"/>
        <w:tab w:val="left" w:pos="1871"/>
        <w:tab w:val="left" w:pos="1985"/>
      </w:tabs>
      <w:overflowPunct/>
      <w:autoSpaceDE/>
      <w:autoSpaceDN/>
      <w:adjustRightInd/>
      <w:spacing w:line="180" w:lineRule="auto"/>
      <w:textAlignment w:val="auto"/>
    </w:pPr>
    <w:rPr>
      <w:i/>
      <w:iCs/>
      <w:snapToGrid w:val="0"/>
      <w:sz w:val="24"/>
      <w:szCs w:val="32"/>
      <w:lang w:eastAsia="zh-CN"/>
    </w:rPr>
  </w:style>
  <w:style w:type="paragraph" w:styleId="HTMLAddress">
    <w:name w:val="HTML Address"/>
    <w:basedOn w:val="Normal"/>
    <w:link w:val="HTMLAddressChar"/>
    <w:rsid w:val="0045578F"/>
    <w:pPr>
      <w:tabs>
        <w:tab w:val="left" w:pos="794"/>
        <w:tab w:val="left" w:pos="1191"/>
        <w:tab w:val="left" w:pos="1588"/>
        <w:tab w:val="left" w:pos="1985"/>
      </w:tabs>
      <w:overflowPunct/>
      <w:autoSpaceDE/>
      <w:autoSpaceDN/>
      <w:adjustRightInd/>
      <w:spacing w:before="0"/>
      <w:textAlignment w:val="auto"/>
    </w:pPr>
    <w:rPr>
      <w:i/>
      <w:iCs/>
      <w:snapToGrid w:val="0"/>
      <w:sz w:val="20"/>
      <w:szCs w:val="26"/>
      <w:lang w:eastAsia="zh-CN"/>
    </w:rPr>
  </w:style>
  <w:style w:type="character" w:customStyle="1" w:styleId="HTMLAddressChar">
    <w:name w:val="HTML Address Char"/>
    <w:basedOn w:val="DefaultParagraphFont"/>
    <w:link w:val="HTMLAddress"/>
    <w:rsid w:val="0045578F"/>
    <w:rPr>
      <w:rFonts w:ascii="Times New Roman" w:hAnsi="Times New Roman" w:cs="Traditional Arabic"/>
      <w:i/>
      <w:iCs/>
      <w:snapToGrid w:val="0"/>
      <w:szCs w:val="26"/>
    </w:rPr>
  </w:style>
  <w:style w:type="paragraph" w:styleId="ListBullet2">
    <w:name w:val="List Bullet 2"/>
    <w:basedOn w:val="Normal"/>
    <w:autoRedefine/>
    <w:rsid w:val="0045578F"/>
    <w:pPr>
      <w:tabs>
        <w:tab w:val="num" w:pos="643"/>
        <w:tab w:val="left" w:pos="794"/>
        <w:tab w:val="left" w:pos="1191"/>
        <w:tab w:val="left" w:pos="1588"/>
        <w:tab w:val="left" w:pos="1985"/>
      </w:tabs>
      <w:overflowPunct/>
      <w:autoSpaceDE/>
      <w:autoSpaceDN/>
      <w:adjustRightInd/>
      <w:spacing w:before="0"/>
      <w:ind w:left="643" w:hanging="360"/>
      <w:textAlignment w:val="auto"/>
    </w:pPr>
    <w:rPr>
      <w:snapToGrid w:val="0"/>
      <w:sz w:val="20"/>
      <w:szCs w:val="26"/>
      <w:lang w:eastAsia="zh-CN"/>
    </w:rPr>
  </w:style>
  <w:style w:type="paragraph" w:styleId="ListBullet3">
    <w:name w:val="List Bullet 3"/>
    <w:basedOn w:val="Normal"/>
    <w:autoRedefine/>
    <w:rsid w:val="0045578F"/>
    <w:pPr>
      <w:tabs>
        <w:tab w:val="left" w:pos="794"/>
        <w:tab w:val="num" w:pos="926"/>
        <w:tab w:val="left" w:pos="1191"/>
        <w:tab w:val="left" w:pos="1588"/>
        <w:tab w:val="left" w:pos="1985"/>
      </w:tabs>
      <w:overflowPunct/>
      <w:autoSpaceDE/>
      <w:autoSpaceDN/>
      <w:adjustRightInd/>
      <w:spacing w:before="0"/>
      <w:ind w:left="926" w:hanging="360"/>
      <w:textAlignment w:val="auto"/>
    </w:pPr>
    <w:rPr>
      <w:snapToGrid w:val="0"/>
      <w:sz w:val="20"/>
      <w:szCs w:val="26"/>
      <w:lang w:eastAsia="zh-CN"/>
    </w:rPr>
  </w:style>
  <w:style w:type="paragraph" w:styleId="ListBullet4">
    <w:name w:val="List Bullet 4"/>
    <w:basedOn w:val="Normal"/>
    <w:autoRedefine/>
    <w:rsid w:val="0045578F"/>
    <w:pPr>
      <w:tabs>
        <w:tab w:val="left" w:pos="794"/>
        <w:tab w:val="num" w:pos="1209"/>
        <w:tab w:val="left" w:pos="1588"/>
        <w:tab w:val="left" w:pos="1985"/>
      </w:tabs>
      <w:overflowPunct/>
      <w:autoSpaceDE/>
      <w:autoSpaceDN/>
      <w:adjustRightInd/>
      <w:spacing w:before="0"/>
      <w:ind w:left="1209" w:hanging="360"/>
      <w:textAlignment w:val="auto"/>
    </w:pPr>
    <w:rPr>
      <w:snapToGrid w:val="0"/>
      <w:sz w:val="20"/>
      <w:szCs w:val="26"/>
      <w:lang w:eastAsia="zh-CN"/>
    </w:rPr>
  </w:style>
  <w:style w:type="paragraph" w:styleId="ListContinue2">
    <w:name w:val="List Continue 2"/>
    <w:basedOn w:val="Normal"/>
    <w:rsid w:val="0045578F"/>
    <w:pPr>
      <w:tabs>
        <w:tab w:val="left" w:pos="794"/>
        <w:tab w:val="left" w:pos="1191"/>
        <w:tab w:val="left" w:pos="1588"/>
        <w:tab w:val="left" w:pos="1985"/>
      </w:tabs>
      <w:overflowPunct/>
      <w:autoSpaceDE/>
      <w:autoSpaceDN/>
      <w:adjustRightInd/>
      <w:spacing w:before="0" w:after="120"/>
      <w:ind w:left="566"/>
      <w:textAlignment w:val="auto"/>
    </w:pPr>
    <w:rPr>
      <w:snapToGrid w:val="0"/>
      <w:sz w:val="20"/>
      <w:szCs w:val="26"/>
      <w:lang w:eastAsia="zh-CN"/>
    </w:rPr>
  </w:style>
  <w:style w:type="paragraph" w:styleId="ListContinue3">
    <w:name w:val="List Continue 3"/>
    <w:basedOn w:val="Normal"/>
    <w:rsid w:val="0045578F"/>
    <w:pPr>
      <w:tabs>
        <w:tab w:val="left" w:pos="794"/>
        <w:tab w:val="left" w:pos="1191"/>
        <w:tab w:val="left" w:pos="1588"/>
        <w:tab w:val="left" w:pos="1985"/>
      </w:tabs>
      <w:overflowPunct/>
      <w:autoSpaceDE/>
      <w:autoSpaceDN/>
      <w:adjustRightInd/>
      <w:spacing w:before="0" w:after="120"/>
      <w:ind w:left="849"/>
      <w:textAlignment w:val="auto"/>
    </w:pPr>
    <w:rPr>
      <w:snapToGrid w:val="0"/>
      <w:sz w:val="20"/>
      <w:szCs w:val="26"/>
      <w:lang w:eastAsia="zh-CN"/>
    </w:rPr>
  </w:style>
  <w:style w:type="paragraph" w:styleId="ListContinue4">
    <w:name w:val="List Continue 4"/>
    <w:basedOn w:val="Normal"/>
    <w:rsid w:val="0045578F"/>
    <w:pPr>
      <w:tabs>
        <w:tab w:val="left" w:pos="794"/>
        <w:tab w:val="left" w:pos="1191"/>
        <w:tab w:val="left" w:pos="1588"/>
        <w:tab w:val="left" w:pos="1985"/>
      </w:tabs>
      <w:overflowPunct/>
      <w:autoSpaceDE/>
      <w:autoSpaceDN/>
      <w:adjustRightInd/>
      <w:spacing w:before="0" w:after="120"/>
      <w:ind w:left="1132"/>
      <w:textAlignment w:val="auto"/>
    </w:pPr>
    <w:rPr>
      <w:snapToGrid w:val="0"/>
      <w:sz w:val="20"/>
      <w:szCs w:val="26"/>
      <w:lang w:eastAsia="zh-CN"/>
    </w:rPr>
  </w:style>
  <w:style w:type="paragraph" w:styleId="ListContinue5">
    <w:name w:val="List Continue 5"/>
    <w:basedOn w:val="Normal"/>
    <w:rsid w:val="0045578F"/>
    <w:pPr>
      <w:tabs>
        <w:tab w:val="left" w:pos="794"/>
        <w:tab w:val="left" w:pos="1191"/>
        <w:tab w:val="left" w:pos="1588"/>
        <w:tab w:val="left" w:pos="1985"/>
      </w:tabs>
      <w:overflowPunct/>
      <w:autoSpaceDE/>
      <w:autoSpaceDN/>
      <w:adjustRightInd/>
      <w:spacing w:before="0" w:after="120"/>
      <w:ind w:left="1415"/>
      <w:textAlignment w:val="auto"/>
    </w:pPr>
    <w:rPr>
      <w:snapToGrid w:val="0"/>
      <w:sz w:val="20"/>
      <w:szCs w:val="26"/>
      <w:lang w:eastAsia="zh-CN"/>
    </w:rPr>
  </w:style>
  <w:style w:type="paragraph" w:styleId="ListNumber2">
    <w:name w:val="List Number 2"/>
    <w:basedOn w:val="Normal"/>
    <w:rsid w:val="0045578F"/>
    <w:pPr>
      <w:tabs>
        <w:tab w:val="num" w:pos="643"/>
        <w:tab w:val="left" w:pos="794"/>
        <w:tab w:val="left" w:pos="1191"/>
        <w:tab w:val="left" w:pos="1588"/>
        <w:tab w:val="left" w:pos="1985"/>
      </w:tabs>
      <w:overflowPunct/>
      <w:autoSpaceDE/>
      <w:autoSpaceDN/>
      <w:adjustRightInd/>
      <w:spacing w:before="0"/>
      <w:ind w:left="643" w:hanging="360"/>
      <w:textAlignment w:val="auto"/>
    </w:pPr>
    <w:rPr>
      <w:snapToGrid w:val="0"/>
      <w:sz w:val="20"/>
      <w:szCs w:val="26"/>
      <w:lang w:eastAsia="zh-CN"/>
    </w:rPr>
  </w:style>
  <w:style w:type="paragraph" w:styleId="ListNumber3">
    <w:name w:val="List Number 3"/>
    <w:basedOn w:val="Normal"/>
    <w:rsid w:val="0045578F"/>
    <w:pPr>
      <w:tabs>
        <w:tab w:val="left" w:pos="794"/>
        <w:tab w:val="num" w:pos="926"/>
        <w:tab w:val="left" w:pos="1191"/>
        <w:tab w:val="left" w:pos="1588"/>
        <w:tab w:val="left" w:pos="1985"/>
      </w:tabs>
      <w:overflowPunct/>
      <w:autoSpaceDE/>
      <w:autoSpaceDN/>
      <w:adjustRightInd/>
      <w:spacing w:before="0"/>
      <w:ind w:left="926" w:hanging="360"/>
      <w:textAlignment w:val="auto"/>
    </w:pPr>
    <w:rPr>
      <w:snapToGrid w:val="0"/>
      <w:sz w:val="20"/>
      <w:szCs w:val="26"/>
      <w:lang w:eastAsia="zh-CN"/>
    </w:rPr>
  </w:style>
  <w:style w:type="paragraph" w:styleId="MessageHeader">
    <w:name w:val="Message Header"/>
    <w:basedOn w:val="Normal"/>
    <w:link w:val="MessageHeaderChar"/>
    <w:rsid w:val="0045578F"/>
    <w:pPr>
      <w:pBdr>
        <w:top w:val="single" w:sz="6" w:space="1" w:color="auto"/>
        <w:left w:val="single" w:sz="6" w:space="1" w:color="auto"/>
        <w:bottom w:val="single" w:sz="6" w:space="1" w:color="auto"/>
        <w:right w:val="single" w:sz="6" w:space="1" w:color="auto"/>
      </w:pBdr>
      <w:shd w:val="pct20" w:color="auto" w:fill="auto"/>
      <w:tabs>
        <w:tab w:val="left" w:pos="794"/>
        <w:tab w:val="left" w:pos="1191"/>
        <w:tab w:val="left" w:pos="1588"/>
        <w:tab w:val="left" w:pos="1985"/>
      </w:tabs>
      <w:overflowPunct/>
      <w:autoSpaceDE/>
      <w:autoSpaceDN/>
      <w:adjustRightInd/>
      <w:spacing w:before="0"/>
      <w:ind w:left="1134" w:hanging="1134"/>
      <w:textAlignment w:val="auto"/>
    </w:pPr>
    <w:rPr>
      <w:snapToGrid w:val="0"/>
      <w:sz w:val="24"/>
      <w:szCs w:val="24"/>
      <w:lang w:eastAsia="zh-CN"/>
    </w:rPr>
  </w:style>
  <w:style w:type="character" w:customStyle="1" w:styleId="MessageHeaderChar">
    <w:name w:val="Message Header Char"/>
    <w:basedOn w:val="DefaultParagraphFont"/>
    <w:link w:val="MessageHeader"/>
    <w:rsid w:val="0045578F"/>
    <w:rPr>
      <w:rFonts w:ascii="Times New Roman" w:hAnsi="Times New Roman" w:cs="Traditional Arabic"/>
      <w:snapToGrid w:val="0"/>
      <w:sz w:val="24"/>
      <w:szCs w:val="24"/>
      <w:shd w:val="pct20" w:color="auto" w:fill="auto"/>
    </w:rPr>
  </w:style>
  <w:style w:type="paragraph" w:customStyle="1" w:styleId="enumlev2a">
    <w:name w:val="enumlev2a"/>
    <w:basedOn w:val="enumlev1"/>
    <w:rsid w:val="0045578F"/>
    <w:pPr>
      <w:tabs>
        <w:tab w:val="left" w:pos="794"/>
        <w:tab w:val="left" w:pos="1191"/>
        <w:tab w:val="left" w:pos="1588"/>
        <w:tab w:val="left" w:pos="1871"/>
        <w:tab w:val="left" w:pos="1985"/>
        <w:tab w:val="left" w:pos="2608"/>
        <w:tab w:val="left" w:pos="3345"/>
      </w:tabs>
      <w:bidi w:val="0"/>
      <w:spacing w:before="60" w:line="240" w:lineRule="auto"/>
      <w:ind w:left="1871" w:right="1871" w:hanging="1871"/>
      <w:jc w:val="left"/>
    </w:pPr>
    <w:rPr>
      <w:rFonts w:cs="Times New Roman"/>
      <w:bCs/>
      <w:snapToGrid w:val="0"/>
      <w:sz w:val="24"/>
      <w:szCs w:val="20"/>
      <w:lang w:eastAsia="zh-CN" w:bidi="ar-SA"/>
    </w:rPr>
  </w:style>
  <w:style w:type="paragraph" w:customStyle="1" w:styleId="Head0">
    <w:name w:val="Head"/>
    <w:basedOn w:val="Normal"/>
    <w:rsid w:val="0045578F"/>
    <w:pPr>
      <w:tabs>
        <w:tab w:val="left" w:pos="794"/>
        <w:tab w:val="left" w:pos="1191"/>
        <w:tab w:val="left" w:pos="1588"/>
        <w:tab w:val="left" w:pos="1985"/>
        <w:tab w:val="left" w:pos="6663"/>
      </w:tabs>
      <w:overflowPunct/>
      <w:autoSpaceDE/>
      <w:autoSpaceDN/>
      <w:bidi w:val="0"/>
      <w:adjustRightInd/>
      <w:spacing w:before="0" w:line="240" w:lineRule="auto"/>
      <w:jc w:val="left"/>
      <w:textAlignment w:val="auto"/>
    </w:pPr>
    <w:rPr>
      <w:rFonts w:cs="Times New Roman"/>
      <w:snapToGrid w:val="0"/>
      <w:sz w:val="24"/>
      <w:szCs w:val="20"/>
      <w:lang w:eastAsia="zh-CN"/>
    </w:rPr>
  </w:style>
  <w:style w:type="character" w:customStyle="1" w:styleId="MODRef">
    <w:name w:val="MODRef"/>
    <w:rsid w:val="0045578F"/>
    <w:rPr>
      <w:rFonts w:ascii="Times New Roman" w:hAnsi="Times New Roman" w:cs="Traditional Arabic"/>
      <w:b/>
      <w:sz w:val="24"/>
      <w:lang w:val="en-GB"/>
    </w:rPr>
  </w:style>
  <w:style w:type="paragraph" w:customStyle="1" w:styleId="AnnexnoA">
    <w:name w:val="Annex_no_A"/>
    <w:basedOn w:val="Annexno"/>
    <w:qFormat/>
    <w:rsid w:val="0045578F"/>
    <w:pPr>
      <w:keepLines w:val="0"/>
      <w:tabs>
        <w:tab w:val="left" w:pos="794"/>
        <w:tab w:val="left" w:pos="1191"/>
        <w:tab w:val="left" w:pos="1588"/>
        <w:tab w:val="left" w:pos="1985"/>
      </w:tabs>
      <w:overflowPunct/>
      <w:autoSpaceDE/>
      <w:autoSpaceDN/>
      <w:adjustRightInd/>
      <w:spacing w:after="0"/>
      <w:textAlignment w:val="auto"/>
    </w:pPr>
    <w:rPr>
      <w:snapToGrid w:val="0"/>
      <w:lang w:eastAsia="zh-CN" w:bidi="ar-SA"/>
    </w:rPr>
  </w:style>
  <w:style w:type="paragraph" w:customStyle="1" w:styleId="headingb2">
    <w:name w:val="heading b"/>
    <w:basedOn w:val="Headingb"/>
    <w:rsid w:val="0045578F"/>
    <w:pPr>
      <w:tabs>
        <w:tab w:val="left" w:pos="794"/>
        <w:tab w:val="left" w:pos="1191"/>
        <w:tab w:val="left" w:pos="1588"/>
        <w:tab w:val="left" w:pos="1871"/>
        <w:tab w:val="left" w:pos="1985"/>
      </w:tabs>
      <w:bidi w:val="0"/>
      <w:spacing w:before="400" w:line="240" w:lineRule="auto"/>
      <w:jc w:val="left"/>
    </w:pPr>
    <w:rPr>
      <w:rFonts w:ascii="Times New Roman" w:eastAsia="SimSun" w:hAnsi="Times New Roman" w:cs="Times New Roman"/>
      <w:bCs w:val="0"/>
      <w:sz w:val="24"/>
      <w:szCs w:val="20"/>
      <w:lang w:val="es-ES_tradnl" w:eastAsia="zh-CN"/>
    </w:rPr>
  </w:style>
  <w:style w:type="paragraph" w:customStyle="1" w:styleId="AnnextitelA">
    <w:name w:val="Annex_titel_A"/>
    <w:basedOn w:val="Annextitel"/>
    <w:qFormat/>
    <w:rsid w:val="0045578F"/>
    <w:rPr>
      <w:lang w:bidi="ar-EG"/>
    </w:rPr>
  </w:style>
  <w:style w:type="paragraph" w:styleId="MacroText">
    <w:name w:val="macro"/>
    <w:link w:val="MacroTextChar"/>
    <w:rsid w:val="0045578F"/>
    <w:pPr>
      <w:tabs>
        <w:tab w:val="left" w:pos="480"/>
        <w:tab w:val="left" w:pos="960"/>
        <w:tab w:val="left" w:pos="1440"/>
        <w:tab w:val="left" w:pos="1920"/>
        <w:tab w:val="left" w:pos="2400"/>
        <w:tab w:val="left" w:pos="2880"/>
        <w:tab w:val="left" w:pos="3360"/>
        <w:tab w:val="left" w:pos="3840"/>
        <w:tab w:val="left" w:pos="4320"/>
      </w:tabs>
      <w:bidi/>
      <w:spacing w:line="192" w:lineRule="auto"/>
      <w:jc w:val="both"/>
    </w:pPr>
    <w:rPr>
      <w:rFonts w:ascii="Times New Roman" w:hAnsi="Times New Roman" w:cs="Traditional Arabic"/>
      <w:snapToGrid w:val="0"/>
      <w:sz w:val="22"/>
      <w:szCs w:val="30"/>
      <w:lang w:eastAsia="en-US"/>
    </w:rPr>
  </w:style>
  <w:style w:type="character" w:customStyle="1" w:styleId="MacroTextChar">
    <w:name w:val="Macro Text Char"/>
    <w:basedOn w:val="DefaultParagraphFont"/>
    <w:link w:val="MacroText"/>
    <w:rsid w:val="0045578F"/>
    <w:rPr>
      <w:rFonts w:ascii="Times New Roman" w:hAnsi="Times New Roman" w:cs="Traditional Arabic"/>
      <w:snapToGrid w:val="0"/>
      <w:sz w:val="22"/>
      <w:szCs w:val="30"/>
      <w:lang w:eastAsia="en-US"/>
    </w:rPr>
  </w:style>
  <w:style w:type="paragraph" w:customStyle="1" w:styleId="headingb3">
    <w:name w:val="heading_b"/>
    <w:basedOn w:val="Heading3"/>
    <w:next w:val="Normal"/>
    <w:rsid w:val="0045578F"/>
    <w:pPr>
      <w:keepLines w:val="0"/>
      <w:tabs>
        <w:tab w:val="left" w:pos="794"/>
        <w:tab w:val="left" w:pos="1191"/>
        <w:tab w:val="left" w:pos="1588"/>
        <w:tab w:val="left" w:pos="1928"/>
        <w:tab w:val="left" w:pos="1985"/>
        <w:tab w:val="left" w:pos="2127"/>
        <w:tab w:val="left" w:pos="2410"/>
        <w:tab w:val="left" w:pos="2495"/>
        <w:tab w:val="left" w:pos="2921"/>
        <w:tab w:val="left" w:pos="3261"/>
      </w:tabs>
      <w:overflowPunct/>
      <w:autoSpaceDE/>
      <w:autoSpaceDN/>
      <w:bidi w:val="0"/>
      <w:adjustRightInd/>
      <w:spacing w:before="160" w:line="240" w:lineRule="auto"/>
      <w:ind w:left="0" w:firstLine="0"/>
      <w:jc w:val="left"/>
      <w:textAlignment w:val="auto"/>
      <w:outlineLvl w:val="9"/>
    </w:pPr>
    <w:rPr>
      <w:rFonts w:ascii="Times New Roman" w:hAnsi="Times New Roman" w:cs="Times New Roman"/>
      <w:bCs w:val="0"/>
      <w:sz w:val="24"/>
      <w:szCs w:val="20"/>
      <w:lang w:val="en-GB"/>
    </w:rPr>
  </w:style>
  <w:style w:type="paragraph" w:customStyle="1" w:styleId="StyleResNoComplex18pt">
    <w:name w:val="Style Res_No + (Complex) 18 pt"/>
    <w:basedOn w:val="ResNo"/>
    <w:link w:val="StyleResNoComplex18ptChar"/>
    <w:semiHidden/>
    <w:rsid w:val="0045578F"/>
    <w:pPr>
      <w:keepLines w:val="0"/>
      <w:tabs>
        <w:tab w:val="left" w:pos="794"/>
        <w:tab w:val="left" w:pos="1191"/>
        <w:tab w:val="left" w:pos="1588"/>
        <w:tab w:val="left" w:pos="1985"/>
      </w:tabs>
      <w:overflowPunct/>
      <w:autoSpaceDE/>
      <w:autoSpaceDN/>
      <w:adjustRightInd/>
      <w:textAlignment w:val="auto"/>
    </w:pPr>
    <w:rPr>
      <w:rFonts w:ascii="Times New Roman Bold" w:eastAsia="Times New Roman" w:hAnsi="Times New Roman Bold"/>
      <w:snapToGrid w:val="0"/>
      <w:spacing w:val="-6"/>
      <w:lang w:eastAsia="zh-CN"/>
    </w:rPr>
  </w:style>
  <w:style w:type="character" w:customStyle="1" w:styleId="StyleResNoComplex18ptChar">
    <w:name w:val="Style Res_No + (Complex) 18 pt Char"/>
    <w:link w:val="StyleResNoComplex18pt"/>
    <w:semiHidden/>
    <w:rsid w:val="0045578F"/>
    <w:rPr>
      <w:rFonts w:ascii="Times New Roman Bold" w:hAnsi="Times New Roman Bold" w:cs="Traditional Arabic"/>
      <w:snapToGrid w:val="0"/>
      <w:spacing w:val="-6"/>
      <w:sz w:val="28"/>
      <w:szCs w:val="40"/>
      <w:lang w:bidi="ar-EG"/>
    </w:rPr>
  </w:style>
  <w:style w:type="character" w:customStyle="1" w:styleId="FootnoteReference1">
    <w:name w:val="Footnote Reference1"/>
    <w:rsid w:val="0045578F"/>
    <w:rPr>
      <w:rFonts w:ascii="Times New Roman" w:hAnsi="Times New Roman" w:cs="Times New Roman"/>
      <w:dstrike w:val="0"/>
      <w:sz w:val="24"/>
      <w:szCs w:val="24"/>
      <w:vertAlign w:val="superscript"/>
      <w:lang w:val="fr-FR" w:eastAsia="en-US" w:bidi="ar-EG"/>
    </w:rPr>
  </w:style>
  <w:style w:type="numbering" w:customStyle="1" w:styleId="NoList2">
    <w:name w:val="No List2"/>
    <w:next w:val="NoList"/>
    <w:semiHidden/>
    <w:rsid w:val="0045578F"/>
  </w:style>
  <w:style w:type="character" w:customStyle="1" w:styleId="FootnoteTextCharChar2">
    <w:name w:val="Footnote Text Char Char2"/>
    <w:semiHidden/>
    <w:rsid w:val="0045578F"/>
    <w:rPr>
      <w:rFonts w:cs="Traditional Arabic"/>
      <w:sz w:val="22"/>
      <w:szCs w:val="30"/>
      <w:lang w:val="en-US" w:eastAsia="en-US" w:bidi="ar-EG"/>
    </w:rPr>
  </w:style>
  <w:style w:type="paragraph" w:customStyle="1" w:styleId="StyleItalicCenteredBefore12ptAfter6pt">
    <w:name w:val="Style Italic Centered Before:  12 pt After:  6 pt"/>
    <w:basedOn w:val="Normal"/>
    <w:semiHidden/>
    <w:rsid w:val="0045578F"/>
    <w:pPr>
      <w:tabs>
        <w:tab w:val="left" w:pos="794"/>
        <w:tab w:val="left" w:pos="851"/>
        <w:tab w:val="left" w:pos="1191"/>
        <w:tab w:val="left" w:pos="1588"/>
        <w:tab w:val="left" w:pos="1985"/>
      </w:tabs>
      <w:spacing w:after="120"/>
      <w:jc w:val="center"/>
    </w:pPr>
    <w:rPr>
      <w:rFonts w:eastAsia="SimSun"/>
      <w:i/>
      <w:iCs/>
      <w:snapToGrid w:val="0"/>
      <w:spacing w:val="-2"/>
      <w:sz w:val="21"/>
      <w:szCs w:val="28"/>
      <w:lang w:eastAsia="zh-CN"/>
    </w:rPr>
  </w:style>
  <w:style w:type="numbering" w:customStyle="1" w:styleId="NoList3">
    <w:name w:val="No List3"/>
    <w:next w:val="NoList"/>
    <w:semiHidden/>
    <w:rsid w:val="0045578F"/>
  </w:style>
  <w:style w:type="numbering" w:customStyle="1" w:styleId="NoList4">
    <w:name w:val="No List4"/>
    <w:next w:val="NoList"/>
    <w:semiHidden/>
    <w:rsid w:val="0045578F"/>
  </w:style>
  <w:style w:type="paragraph" w:customStyle="1" w:styleId="heading20">
    <w:name w:val="heading2"/>
    <w:basedOn w:val="Normal"/>
    <w:rsid w:val="0045578F"/>
    <w:pPr>
      <w:keepNext/>
      <w:keepLines/>
      <w:tabs>
        <w:tab w:val="left" w:pos="794"/>
        <w:tab w:val="left" w:pos="1191"/>
        <w:tab w:val="left" w:pos="1588"/>
        <w:tab w:val="left" w:pos="1985"/>
      </w:tabs>
      <w:spacing w:before="240" w:line="187" w:lineRule="auto"/>
      <w:jc w:val="left"/>
    </w:pPr>
    <w:rPr>
      <w:rFonts w:ascii="Times" w:hAnsi="Times"/>
      <w:b/>
      <w:bCs/>
      <w:snapToGrid w:val="0"/>
      <w:sz w:val="24"/>
      <w:szCs w:val="32"/>
      <w:lang w:eastAsia="zh-CN"/>
    </w:rPr>
  </w:style>
  <w:style w:type="paragraph" w:customStyle="1" w:styleId="ArttitleA">
    <w:name w:val="Art_title_A"/>
    <w:basedOn w:val="Arttitle"/>
    <w:qFormat/>
    <w:rsid w:val="0045578F"/>
    <w:pPr>
      <w:keepLines w:val="0"/>
      <w:tabs>
        <w:tab w:val="left" w:pos="794"/>
        <w:tab w:val="left" w:pos="1191"/>
        <w:tab w:val="left" w:pos="1588"/>
        <w:tab w:val="left" w:pos="1985"/>
      </w:tabs>
    </w:pPr>
    <w:rPr>
      <w:bCs/>
      <w:snapToGrid w:val="0"/>
      <w:sz w:val="28"/>
      <w:szCs w:val="40"/>
      <w:lang w:eastAsia="zh-CN"/>
    </w:rPr>
  </w:style>
  <w:style w:type="paragraph" w:customStyle="1" w:styleId="ChapNoA">
    <w:name w:val="Chap_No_A"/>
    <w:basedOn w:val="ChapNo"/>
    <w:qFormat/>
    <w:rsid w:val="0045578F"/>
    <w:pPr>
      <w:spacing w:before="600" w:after="80" w:line="240" w:lineRule="auto"/>
    </w:pPr>
    <w:rPr>
      <w:rFonts w:ascii="Times New Roman" w:hAnsi="Times New Roman"/>
      <w:b w:val="0"/>
      <w:caps w:val="0"/>
      <w:snapToGrid w:val="0"/>
      <w:sz w:val="28"/>
      <w:szCs w:val="40"/>
      <w:lang w:eastAsia="zh-CN"/>
    </w:rPr>
  </w:style>
  <w:style w:type="paragraph" w:customStyle="1" w:styleId="ChaptitleA">
    <w:name w:val="Chap_title_A"/>
    <w:basedOn w:val="Chaptitle"/>
    <w:qFormat/>
    <w:rsid w:val="0045578F"/>
    <w:pPr>
      <w:keepLines w:val="0"/>
      <w:tabs>
        <w:tab w:val="left" w:pos="794"/>
        <w:tab w:val="left" w:pos="1191"/>
        <w:tab w:val="left" w:pos="1588"/>
        <w:tab w:val="left" w:pos="1985"/>
      </w:tabs>
      <w:spacing w:after="60"/>
    </w:pPr>
    <w:rPr>
      <w:bCs/>
      <w:snapToGrid w:val="0"/>
      <w:position w:val="2"/>
      <w:sz w:val="28"/>
      <w:szCs w:val="40"/>
      <w:lang w:eastAsia="zh-CN"/>
    </w:rPr>
  </w:style>
  <w:style w:type="paragraph" w:customStyle="1" w:styleId="CHAPTERA">
    <w:name w:val="CHAPTER_A"/>
    <w:basedOn w:val="CHAPTER"/>
    <w:qFormat/>
    <w:rsid w:val="0045578F"/>
  </w:style>
  <w:style w:type="paragraph" w:styleId="TOCHeading">
    <w:name w:val="TOC Heading"/>
    <w:basedOn w:val="Heading1"/>
    <w:next w:val="Normal"/>
    <w:uiPriority w:val="39"/>
    <w:semiHidden/>
    <w:unhideWhenUsed/>
    <w:qFormat/>
    <w:rsid w:val="0045578F"/>
    <w:pPr>
      <w:tabs>
        <w:tab w:val="left" w:pos="794"/>
        <w:tab w:val="left" w:pos="1191"/>
        <w:tab w:val="left" w:pos="1588"/>
        <w:tab w:val="left" w:pos="1985"/>
      </w:tabs>
      <w:overflowPunct/>
      <w:autoSpaceDE/>
      <w:autoSpaceDN/>
      <w:bidi w:val="0"/>
      <w:adjustRightInd/>
      <w:spacing w:before="480" w:line="276" w:lineRule="auto"/>
      <w:ind w:left="0" w:firstLine="0"/>
      <w:jc w:val="left"/>
      <w:textAlignment w:val="auto"/>
      <w:outlineLvl w:val="9"/>
    </w:pPr>
    <w:rPr>
      <w:rFonts w:ascii="Cambria" w:eastAsia="MS Gothic" w:hAnsi="Cambria" w:cs="Times New Roman"/>
      <w:color w:val="365F91"/>
      <w:sz w:val="28"/>
      <w:szCs w:val="28"/>
      <w:lang w:eastAsia="ja-JP"/>
    </w:rPr>
  </w:style>
  <w:style w:type="paragraph" w:customStyle="1" w:styleId="StyleBefore5ptAfter5ptLinespacingsingle">
    <w:name w:val="Style Before:  5 pt After:  5 pt Line spacing:  single"/>
    <w:basedOn w:val="Normal"/>
    <w:rsid w:val="0045578F"/>
    <w:pPr>
      <w:tabs>
        <w:tab w:val="left" w:pos="794"/>
        <w:tab w:val="left" w:pos="1191"/>
        <w:tab w:val="left" w:pos="1588"/>
        <w:tab w:val="left" w:pos="1985"/>
      </w:tabs>
      <w:spacing w:before="100" w:after="100" w:line="240" w:lineRule="auto"/>
    </w:pPr>
    <w:rPr>
      <w:snapToGrid w:val="0"/>
      <w:sz w:val="21"/>
      <w:szCs w:val="28"/>
      <w:lang w:eastAsia="zh-CN"/>
    </w:rPr>
  </w:style>
  <w:style w:type="paragraph" w:customStyle="1" w:styleId="Styleenumlev2Before12cmHanging125cmLinespacing">
    <w:name w:val="Style enumlev2 + Before:  1.2 cm Hanging:  1.25 cm Line spacing: ..."/>
    <w:basedOn w:val="enumlev2"/>
    <w:rsid w:val="0045578F"/>
    <w:pPr>
      <w:tabs>
        <w:tab w:val="left" w:pos="794"/>
        <w:tab w:val="left" w:pos="1191"/>
        <w:tab w:val="left" w:pos="1985"/>
      </w:tabs>
      <w:spacing w:before="40"/>
      <w:ind w:left="1179" w:hanging="380"/>
    </w:pPr>
    <w:rPr>
      <w:snapToGrid w:val="0"/>
      <w:sz w:val="21"/>
      <w:szCs w:val="28"/>
      <w:lang w:eastAsia="ko-K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itu.int/ITU-R/go/patents/en"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Arabic%20Templates\Arabic%20Templates%202019\ITU-R%20(BR)\PA_ITU-R_Recommenda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899192-4843-4225-9E4E-5FC652BE0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PA_ITU-R_Recommendations.dotx</Template>
  <TotalTime>77</TotalTime>
  <Pages>11</Pages>
  <Words>3498</Words>
  <Characters>18917</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22371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Gergis, Mina</dc:creator>
  <cp:lastModifiedBy>Gergis, Mina</cp:lastModifiedBy>
  <cp:revision>26</cp:revision>
  <cp:lastPrinted>2019-12-03T15:07:00Z</cp:lastPrinted>
  <dcterms:created xsi:type="dcterms:W3CDTF">2019-12-03T13:54:00Z</dcterms:created>
  <dcterms:modified xsi:type="dcterms:W3CDTF">2019-12-03T15:22:00Z</dcterms:modified>
</cp:coreProperties>
</file>