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Pr="006D43E4" w:rsidRDefault="00034C69" w:rsidP="002144CB">
      <w:pPr>
        <w:jc w:val="center"/>
        <w:rPr>
          <w:b/>
          <w:bCs/>
          <w:sz w:val="32"/>
          <w:szCs w:val="32"/>
          <w:rtl/>
        </w:rPr>
        <w:sectPr w:rsidR="005E066B" w:rsidRPr="006D43E4" w:rsidSect="005E066B">
          <w:headerReference w:type="even" r:id="rId8"/>
          <w:headerReference w:type="default" r:id="rId9"/>
          <w:pgSz w:w="11907" w:h="16834" w:code="9"/>
          <w:pgMar w:top="567" w:right="567" w:bottom="567" w:left="567" w:header="567" w:footer="567" w:gutter="0"/>
          <w:paperSrc w:first="4" w:other="4"/>
          <w:cols w:space="720"/>
          <w:bidi/>
          <w:rtlGutter/>
        </w:sectPr>
      </w:pPr>
      <w:bookmarkStart w:id="0" w:name="_GoBack"/>
      <w:r w:rsidRPr="006D43E4">
        <w:rPr>
          <w:b/>
          <w:bCs/>
          <w:noProof/>
          <w:sz w:val="32"/>
          <w:szCs w:val="32"/>
          <w:rtl/>
          <w:lang w:eastAsia="zh-CN"/>
        </w:rPr>
        <mc:AlternateContent>
          <mc:Choice Requires="wps">
            <w:drawing>
              <wp:anchor distT="0" distB="0" distL="114300" distR="114300" simplePos="0" relativeHeight="251657728" behindDoc="0" locked="0" layoutInCell="1" allowOverlap="1" wp14:anchorId="18B54166" wp14:editId="7C9A96D4">
                <wp:simplePos x="0" y="0"/>
                <wp:positionH relativeFrom="column">
                  <wp:posOffset>382905</wp:posOffset>
                </wp:positionH>
                <wp:positionV relativeFrom="paragraph">
                  <wp:posOffset>6843395</wp:posOffset>
                </wp:positionV>
                <wp:extent cx="3314700" cy="1193800"/>
                <wp:effectExtent l="0" t="0" r="0" b="635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19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6D43E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6D43E4">
                              <w:rPr>
                                <w:rFonts w:ascii="Tahoma" w:hAnsi="Tahoma"/>
                                <w:b/>
                                <w:bCs/>
                                <w:color w:val="000068"/>
                                <w:sz w:val="34"/>
                                <w:szCs w:val="54"/>
                                <w:lang w:bidi="ar-EG"/>
                              </w:rPr>
                              <w:t>P</w:t>
                            </w:r>
                          </w:p>
                          <w:p w:rsidR="000B4F10" w:rsidRPr="005F01A2" w:rsidRDefault="006D43E4" w:rsidP="006D43E4">
                            <w:pPr>
                              <w:spacing w:line="168" w:lineRule="auto"/>
                              <w:ind w:right="-126"/>
                              <w:jc w:val="right"/>
                              <w:rPr>
                                <w:rFonts w:ascii="Tahoma" w:hAnsi="Tahoma"/>
                                <w:b/>
                                <w:bCs/>
                                <w:color w:val="000068"/>
                                <w:sz w:val="36"/>
                                <w:szCs w:val="56"/>
                                <w:rtl/>
                              </w:rPr>
                            </w:pPr>
                            <w:r w:rsidRPr="006D43E4">
                              <w:rPr>
                                <w:rFonts w:ascii="Tahoma" w:hAnsi="Tahoma" w:hint="cs"/>
                                <w:b/>
                                <w:bCs/>
                                <w:color w:val="000068"/>
                                <w:sz w:val="36"/>
                                <w:szCs w:val="56"/>
                                <w:rtl/>
                              </w:rPr>
                              <w:t>انتشار الموجات الراديوية</w:t>
                            </w:r>
                          </w:p>
                          <w:p w:rsidR="000B4F10" w:rsidRPr="005F01A2" w:rsidRDefault="000B4F10" w:rsidP="006D43E4">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B54166" id="_x0000_t202" coordsize="21600,21600" o:spt="202" path="m,l,21600r21600,l21600,xe">
                <v:stroke joinstyle="miter"/>
                <v:path gradientshapeok="t" o:connecttype="rect"/>
              </v:shapetype>
              <v:shape id="Text Box 2862" o:spid="_x0000_s1026" type="#_x0000_t202" style="position:absolute;left:0;text-align:left;margin-left:30.15pt;margin-top:538.85pt;width:261pt;height:9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cZ6ug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" filled="f" stroked="f">
                <v:textbox>
                  <w:txbxContent>
                    <w:p w:rsidR="000B4F10" w:rsidRPr="005F01A2" w:rsidRDefault="000B4F10" w:rsidP="006D43E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6D43E4">
                        <w:rPr>
                          <w:rFonts w:ascii="Tahoma" w:hAnsi="Tahoma"/>
                          <w:b/>
                          <w:bCs/>
                          <w:color w:val="000068"/>
                          <w:sz w:val="34"/>
                          <w:szCs w:val="54"/>
                          <w:lang w:bidi="ar-EG"/>
                        </w:rPr>
                        <w:t>P</w:t>
                      </w:r>
                    </w:p>
                    <w:p w:rsidR="000B4F10" w:rsidRPr="005F01A2" w:rsidRDefault="006D43E4" w:rsidP="006D43E4">
                      <w:pPr>
                        <w:spacing w:line="168" w:lineRule="auto"/>
                        <w:ind w:right="-126"/>
                        <w:jc w:val="right"/>
                        <w:rPr>
                          <w:rFonts w:ascii="Tahoma" w:hAnsi="Tahoma"/>
                          <w:b/>
                          <w:bCs/>
                          <w:color w:val="000068"/>
                          <w:sz w:val="36"/>
                          <w:szCs w:val="56"/>
                          <w:rtl/>
                        </w:rPr>
                      </w:pPr>
                      <w:r w:rsidRPr="006D43E4">
                        <w:rPr>
                          <w:rFonts w:ascii="Tahoma" w:hAnsi="Tahoma" w:hint="cs"/>
                          <w:b/>
                          <w:bCs/>
                          <w:color w:val="000068"/>
                          <w:sz w:val="36"/>
                          <w:szCs w:val="56"/>
                          <w:rtl/>
                        </w:rPr>
                        <w:t>انتشار الموجات الراديوية</w:t>
                      </w:r>
                    </w:p>
                    <w:p w:rsidR="000B4F10" w:rsidRPr="005F01A2" w:rsidRDefault="000B4F10" w:rsidP="006D43E4">
                      <w:pPr>
                        <w:spacing w:line="168" w:lineRule="auto"/>
                        <w:ind w:right="-126"/>
                        <w:jc w:val="right"/>
                        <w:rPr>
                          <w:rFonts w:ascii="Tahoma" w:hAnsi="Tahoma"/>
                          <w:b/>
                          <w:bCs/>
                          <w:color w:val="000068"/>
                          <w:sz w:val="36"/>
                          <w:szCs w:val="56"/>
                          <w:rtl/>
                        </w:rPr>
                      </w:pPr>
                    </w:p>
                  </w:txbxContent>
                </v:textbox>
              </v:shape>
            </w:pict>
          </mc:Fallback>
        </mc:AlternateContent>
      </w:r>
      <w:r w:rsidR="00E726E9" w:rsidRPr="006D43E4">
        <w:rPr>
          <w:b/>
          <w:bCs/>
          <w:noProof/>
          <w:sz w:val="32"/>
          <w:szCs w:val="32"/>
          <w:rtl/>
          <w:lang w:eastAsia="zh-CN"/>
        </w:rPr>
        <mc:AlternateContent>
          <mc:Choice Requires="wps">
            <w:drawing>
              <wp:anchor distT="0" distB="0" distL="114300" distR="114300" simplePos="0" relativeHeight="251656704" behindDoc="0" locked="0" layoutInCell="1" allowOverlap="1" wp14:anchorId="4D8E3F55" wp14:editId="652084CE">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6D43E4">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6D43E4">
                              <w:rPr>
                                <w:rFonts w:ascii="Tahoma" w:hAnsi="Tahoma"/>
                                <w:b/>
                                <w:bCs/>
                                <w:color w:val="000068"/>
                                <w:sz w:val="36"/>
                                <w:szCs w:val="56"/>
                                <w:lang w:bidi="ar-EG"/>
                              </w:rPr>
                              <w:t>P.2109-0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6D43E4">
                              <w:rPr>
                                <w:rFonts w:ascii="Tahoma" w:hAnsi="Tahoma" w:cs="Tahoma"/>
                                <w:b/>
                                <w:bCs/>
                                <w:color w:val="000068"/>
                                <w:sz w:val="24"/>
                                <w:szCs w:val="24"/>
                                <w:lang w:bidi="ar-EG"/>
                              </w:rPr>
                              <w:t>2017</w:t>
                            </w:r>
                            <w:r>
                              <w:rPr>
                                <w:rFonts w:ascii="Tahoma" w:hAnsi="Tahoma" w:cs="Tahoma"/>
                                <w:b/>
                                <w:bCs/>
                                <w:color w:val="000068"/>
                                <w:sz w:val="24"/>
                                <w:szCs w:val="24"/>
                                <w:lang w:bidi="ar-EG"/>
                              </w:rPr>
                              <w:t>/</w:t>
                            </w:r>
                            <w:r w:rsidR="006D43E4">
                              <w:rPr>
                                <w:rFonts w:ascii="Tahoma" w:hAnsi="Tahoma" w:cs="Tahoma"/>
                                <w:b/>
                                <w:bCs/>
                                <w:color w:val="000068"/>
                                <w:sz w:val="24"/>
                                <w:szCs w:val="24"/>
                                <w:lang w:bidi="ar-EG"/>
                              </w:rPr>
                              <w:t>06</w:t>
                            </w:r>
                            <w:r w:rsidRPr="005F01A2">
                              <w:rPr>
                                <w:rFonts w:ascii="Tahoma" w:hAnsi="Tahoma" w:cs="Tahoma"/>
                                <w:b/>
                                <w:bCs/>
                                <w:color w:val="000068"/>
                                <w:sz w:val="24"/>
                                <w:szCs w:val="24"/>
                                <w:lang w:bidi="ar-EG"/>
                              </w:rPr>
                              <w:t>)</w:t>
                            </w:r>
                          </w:p>
                          <w:p w:rsidR="00000000" w:rsidRDefault="00034C69"/>
                          <w:p w:rsidR="000B4F10" w:rsidRPr="009C6655" w:rsidRDefault="000B4F10" w:rsidP="006D43E4">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6D43E4">
                              <w:rPr>
                                <w:rFonts w:ascii="Tahoma" w:hAnsi="Tahoma"/>
                                <w:b/>
                                <w:bCs/>
                                <w:color w:val="000068"/>
                                <w:sz w:val="36"/>
                                <w:szCs w:val="56"/>
                                <w:lang w:bidi="ar-EG"/>
                              </w:rPr>
                              <w:t>P.2109-0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6D43E4">
                              <w:rPr>
                                <w:rFonts w:ascii="Tahoma" w:hAnsi="Tahoma" w:cs="Tahoma"/>
                                <w:b/>
                                <w:bCs/>
                                <w:color w:val="000068"/>
                                <w:sz w:val="24"/>
                                <w:szCs w:val="24"/>
                                <w:lang w:bidi="ar-EG"/>
                              </w:rPr>
                              <w:t>2017</w:t>
                            </w:r>
                            <w:r>
                              <w:rPr>
                                <w:rFonts w:ascii="Tahoma" w:hAnsi="Tahoma" w:cs="Tahoma"/>
                                <w:b/>
                                <w:bCs/>
                                <w:color w:val="000068"/>
                                <w:sz w:val="24"/>
                                <w:szCs w:val="24"/>
                                <w:lang w:bidi="ar-EG"/>
                              </w:rPr>
                              <w:t>/</w:t>
                            </w:r>
                            <w:r w:rsidR="006D43E4">
                              <w:rPr>
                                <w:rFonts w:ascii="Tahoma" w:hAnsi="Tahoma" w:cs="Tahoma"/>
                                <w:b/>
                                <w:bCs/>
                                <w:color w:val="000068"/>
                                <w:sz w:val="24"/>
                                <w:szCs w:val="24"/>
                                <w:lang w:bidi="ar-EG"/>
                              </w:rPr>
                              <w:t>06</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E3F55" id="Text Box 2861" o:spid="_x0000_s1027" type="#_x0000_t202" style="position:absolute;left:0;text-align:left;margin-left:29.7pt;margin-top:259.85pt;width:440.85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0B4F10" w:rsidRPr="009C6655" w:rsidRDefault="000B4F10" w:rsidP="006D43E4">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6D43E4">
                        <w:rPr>
                          <w:rFonts w:ascii="Tahoma" w:hAnsi="Tahoma"/>
                          <w:b/>
                          <w:bCs/>
                          <w:color w:val="000068"/>
                          <w:sz w:val="36"/>
                          <w:szCs w:val="56"/>
                          <w:lang w:bidi="ar-EG"/>
                        </w:rPr>
                        <w:t>P.2109-0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6D43E4">
                        <w:rPr>
                          <w:rFonts w:ascii="Tahoma" w:hAnsi="Tahoma" w:cs="Tahoma"/>
                          <w:b/>
                          <w:bCs/>
                          <w:color w:val="000068"/>
                          <w:sz w:val="24"/>
                          <w:szCs w:val="24"/>
                          <w:lang w:bidi="ar-EG"/>
                        </w:rPr>
                        <w:t>2017</w:t>
                      </w:r>
                      <w:r>
                        <w:rPr>
                          <w:rFonts w:ascii="Tahoma" w:hAnsi="Tahoma" w:cs="Tahoma"/>
                          <w:b/>
                          <w:bCs/>
                          <w:color w:val="000068"/>
                          <w:sz w:val="24"/>
                          <w:szCs w:val="24"/>
                          <w:lang w:bidi="ar-EG"/>
                        </w:rPr>
                        <w:t>/</w:t>
                      </w:r>
                      <w:r w:rsidR="006D43E4">
                        <w:rPr>
                          <w:rFonts w:ascii="Tahoma" w:hAnsi="Tahoma" w:cs="Tahoma"/>
                          <w:b/>
                          <w:bCs/>
                          <w:color w:val="000068"/>
                          <w:sz w:val="24"/>
                          <w:szCs w:val="24"/>
                          <w:lang w:bidi="ar-EG"/>
                        </w:rPr>
                        <w:t>06</w:t>
                      </w:r>
                      <w:r w:rsidRPr="005F01A2">
                        <w:rPr>
                          <w:rFonts w:ascii="Tahoma" w:hAnsi="Tahoma" w:cs="Tahoma"/>
                          <w:b/>
                          <w:bCs/>
                          <w:color w:val="000068"/>
                          <w:sz w:val="24"/>
                          <w:szCs w:val="24"/>
                          <w:lang w:bidi="ar-EG"/>
                        </w:rPr>
                        <w:t>)</w:t>
                      </w:r>
                    </w:p>
                    <w:p w:rsidR="00000000" w:rsidRDefault="00034C69"/>
                    <w:p w:rsidR="000B4F10" w:rsidRPr="009C6655" w:rsidRDefault="000B4F10" w:rsidP="006D43E4">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6D43E4">
                        <w:rPr>
                          <w:rFonts w:ascii="Tahoma" w:hAnsi="Tahoma"/>
                          <w:b/>
                          <w:bCs/>
                          <w:color w:val="000068"/>
                          <w:sz w:val="36"/>
                          <w:szCs w:val="56"/>
                          <w:lang w:bidi="ar-EG"/>
                        </w:rPr>
                        <w:t>P.2109-0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6D43E4">
                        <w:rPr>
                          <w:rFonts w:ascii="Tahoma" w:hAnsi="Tahoma" w:cs="Tahoma"/>
                          <w:b/>
                          <w:bCs/>
                          <w:color w:val="000068"/>
                          <w:sz w:val="24"/>
                          <w:szCs w:val="24"/>
                          <w:lang w:bidi="ar-EG"/>
                        </w:rPr>
                        <w:t>2017</w:t>
                      </w:r>
                      <w:r>
                        <w:rPr>
                          <w:rFonts w:ascii="Tahoma" w:hAnsi="Tahoma" w:cs="Tahoma"/>
                          <w:b/>
                          <w:bCs/>
                          <w:color w:val="000068"/>
                          <w:sz w:val="24"/>
                          <w:szCs w:val="24"/>
                          <w:lang w:bidi="ar-EG"/>
                        </w:rPr>
                        <w:t>/</w:t>
                      </w:r>
                      <w:r w:rsidR="006D43E4">
                        <w:rPr>
                          <w:rFonts w:ascii="Tahoma" w:hAnsi="Tahoma" w:cs="Tahoma"/>
                          <w:b/>
                          <w:bCs/>
                          <w:color w:val="000068"/>
                          <w:sz w:val="24"/>
                          <w:szCs w:val="24"/>
                          <w:lang w:bidi="ar-EG"/>
                        </w:rPr>
                        <w:t>06</w:t>
                      </w:r>
                      <w:r w:rsidRPr="005F01A2">
                        <w:rPr>
                          <w:rFonts w:ascii="Tahoma" w:hAnsi="Tahoma" w:cs="Tahoma"/>
                          <w:b/>
                          <w:bCs/>
                          <w:color w:val="000068"/>
                          <w:sz w:val="24"/>
                          <w:szCs w:val="24"/>
                          <w:lang w:bidi="ar-EG"/>
                        </w:rPr>
                        <w:t>)</w:t>
                      </w:r>
                    </w:p>
                  </w:txbxContent>
                </v:textbox>
              </v:shape>
            </w:pict>
          </mc:Fallback>
        </mc:AlternateContent>
      </w:r>
      <w:r w:rsidR="00E726E9" w:rsidRPr="006D43E4">
        <w:rPr>
          <w:b/>
          <w:bCs/>
          <w:noProof/>
          <w:sz w:val="32"/>
          <w:szCs w:val="32"/>
          <w:rtl/>
          <w:lang w:eastAsia="zh-CN"/>
        </w:rPr>
        <mc:AlternateContent>
          <mc:Choice Requires="wps">
            <w:drawing>
              <wp:anchor distT="0" distB="0" distL="114300" distR="114300" simplePos="0" relativeHeight="251654656" behindDoc="0" locked="0" layoutInCell="1" allowOverlap="1" wp14:anchorId="2B93C660" wp14:editId="5F2E2E29">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6D43E4" w:rsidP="006D43E4">
                            <w:pPr>
                              <w:spacing w:line="168" w:lineRule="auto"/>
                              <w:ind w:right="-125"/>
                              <w:jc w:val="right"/>
                              <w:outlineLvl w:val="0"/>
                              <w:rPr>
                                <w:rFonts w:ascii="Tahoma" w:hAnsi="Tahoma"/>
                                <w:b/>
                                <w:bCs/>
                                <w:color w:val="000068"/>
                                <w:sz w:val="40"/>
                                <w:szCs w:val="72"/>
                                <w:rtl/>
                                <w:lang w:bidi="ar-EG"/>
                              </w:rPr>
                            </w:pPr>
                            <w:r w:rsidRPr="006D43E4">
                              <w:rPr>
                                <w:rFonts w:ascii="Tahoma" w:hAnsi="Tahoma" w:hint="cs"/>
                                <w:b/>
                                <w:bCs/>
                                <w:color w:val="000068"/>
                                <w:sz w:val="40"/>
                                <w:szCs w:val="72"/>
                                <w:rtl/>
                                <w:lang w:bidi="ar-EG"/>
                              </w:rPr>
                              <w:t>التنبؤ</w:t>
                            </w:r>
                            <w:r w:rsidRPr="006D43E4">
                              <w:rPr>
                                <w:rFonts w:ascii="Tahoma" w:hAnsi="Tahoma"/>
                                <w:b/>
                                <w:bCs/>
                                <w:color w:val="000068"/>
                                <w:sz w:val="40"/>
                                <w:szCs w:val="72"/>
                                <w:rtl/>
                                <w:lang w:bidi="ar-EG"/>
                              </w:rPr>
                              <w:t xml:space="preserve"> </w:t>
                            </w:r>
                            <w:r w:rsidRPr="006D43E4">
                              <w:rPr>
                                <w:rFonts w:ascii="Tahoma" w:hAnsi="Tahoma" w:hint="cs"/>
                                <w:b/>
                                <w:bCs/>
                                <w:color w:val="000068"/>
                                <w:sz w:val="40"/>
                                <w:szCs w:val="72"/>
                                <w:rtl/>
                                <w:lang w:bidi="ar-EG"/>
                              </w:rPr>
                              <w:t>بالخسارة</w:t>
                            </w:r>
                            <w:r w:rsidRPr="006D43E4">
                              <w:rPr>
                                <w:rFonts w:ascii="Tahoma" w:hAnsi="Tahoma"/>
                                <w:b/>
                                <w:bCs/>
                                <w:color w:val="000068"/>
                                <w:sz w:val="40"/>
                                <w:szCs w:val="72"/>
                                <w:rtl/>
                                <w:lang w:bidi="ar-EG"/>
                              </w:rPr>
                              <w:t xml:space="preserve"> </w:t>
                            </w:r>
                            <w:r w:rsidRPr="006D43E4">
                              <w:rPr>
                                <w:rFonts w:ascii="Tahoma" w:hAnsi="Tahoma" w:hint="cs"/>
                                <w:b/>
                                <w:bCs/>
                                <w:color w:val="000068"/>
                                <w:sz w:val="40"/>
                                <w:szCs w:val="72"/>
                                <w:rtl/>
                                <w:lang w:bidi="ar-EG"/>
                              </w:rPr>
                              <w:t>الناجمة</w:t>
                            </w:r>
                            <w:r w:rsidRPr="006D43E4">
                              <w:rPr>
                                <w:rFonts w:ascii="Tahoma" w:hAnsi="Tahoma"/>
                                <w:b/>
                                <w:bCs/>
                                <w:color w:val="000068"/>
                                <w:sz w:val="40"/>
                                <w:szCs w:val="72"/>
                                <w:rtl/>
                                <w:lang w:bidi="ar-EG"/>
                              </w:rPr>
                              <w:t xml:space="preserve"> </w:t>
                            </w:r>
                            <w:r w:rsidRPr="006D43E4">
                              <w:rPr>
                                <w:rFonts w:ascii="Tahoma" w:hAnsi="Tahoma" w:hint="cs"/>
                                <w:b/>
                                <w:bCs/>
                                <w:color w:val="000068"/>
                                <w:sz w:val="40"/>
                                <w:szCs w:val="72"/>
                                <w:rtl/>
                                <w:lang w:bidi="ar-EG"/>
                              </w:rPr>
                              <w:t>عن</w:t>
                            </w:r>
                            <w:r w:rsidRPr="006D43E4">
                              <w:rPr>
                                <w:rFonts w:ascii="Tahoma" w:hAnsi="Tahoma"/>
                                <w:b/>
                                <w:bCs/>
                                <w:color w:val="000068"/>
                                <w:sz w:val="40"/>
                                <w:szCs w:val="72"/>
                                <w:rtl/>
                                <w:lang w:bidi="ar-EG"/>
                              </w:rPr>
                              <w:t xml:space="preserve"> </w:t>
                            </w:r>
                            <w:r w:rsidRPr="006D43E4">
                              <w:rPr>
                                <w:rFonts w:ascii="Tahoma" w:hAnsi="Tahoma"/>
                                <w:b/>
                                <w:bCs/>
                                <w:color w:val="000068"/>
                                <w:sz w:val="40"/>
                                <w:szCs w:val="72"/>
                                <w:rtl/>
                                <w:lang w:bidi="ar-EG"/>
                              </w:rPr>
                              <w:br/>
                            </w:r>
                            <w:r w:rsidRPr="006D43E4">
                              <w:rPr>
                                <w:rFonts w:ascii="Tahoma" w:hAnsi="Tahoma" w:hint="cs"/>
                                <w:b/>
                                <w:bCs/>
                                <w:color w:val="000068"/>
                                <w:sz w:val="40"/>
                                <w:szCs w:val="72"/>
                                <w:rtl/>
                                <w:lang w:bidi="ar-EG"/>
                              </w:rPr>
                              <w:t>الدخول</w:t>
                            </w:r>
                            <w:r w:rsidRPr="006D43E4">
                              <w:rPr>
                                <w:rFonts w:ascii="Tahoma" w:hAnsi="Tahoma"/>
                                <w:b/>
                                <w:bCs/>
                                <w:color w:val="000068"/>
                                <w:sz w:val="40"/>
                                <w:szCs w:val="72"/>
                                <w:rtl/>
                                <w:lang w:bidi="ar-EG"/>
                              </w:rPr>
                              <w:t xml:space="preserve"> </w:t>
                            </w:r>
                            <w:r w:rsidRPr="006D43E4">
                              <w:rPr>
                                <w:rFonts w:ascii="Tahoma" w:hAnsi="Tahoma" w:hint="cs"/>
                                <w:b/>
                                <w:bCs/>
                                <w:color w:val="000068"/>
                                <w:sz w:val="40"/>
                                <w:szCs w:val="72"/>
                                <w:rtl/>
                                <w:lang w:bidi="ar-EG"/>
                              </w:rPr>
                              <w:t>إلى</w:t>
                            </w:r>
                            <w:r w:rsidRPr="006D43E4">
                              <w:rPr>
                                <w:rFonts w:ascii="Tahoma" w:hAnsi="Tahoma"/>
                                <w:b/>
                                <w:bCs/>
                                <w:color w:val="000068"/>
                                <w:sz w:val="40"/>
                                <w:szCs w:val="72"/>
                                <w:rtl/>
                                <w:lang w:bidi="ar-EG"/>
                              </w:rPr>
                              <w:t xml:space="preserve"> </w:t>
                            </w:r>
                            <w:r w:rsidRPr="006D43E4">
                              <w:rPr>
                                <w:rFonts w:ascii="Tahoma" w:hAnsi="Tahoma" w:hint="cs"/>
                                <w:b/>
                                <w:bCs/>
                                <w:color w:val="000068"/>
                                <w:sz w:val="40"/>
                                <w:szCs w:val="72"/>
                                <w:rtl/>
                                <w:lang w:bidi="ar-EG"/>
                              </w:rPr>
                              <w:t>المباني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3C660" id="Text Box 2859" o:spid="_x0000_s1028" type="#_x0000_t202" style="position:absolute;left:0;text-align:left;margin-left:29.7pt;margin-top:340.85pt;width:441pt;height:1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0B4F10" w:rsidRPr="005F01A2" w:rsidRDefault="006D43E4" w:rsidP="006D43E4">
                      <w:pPr>
                        <w:spacing w:line="168" w:lineRule="auto"/>
                        <w:ind w:right="-125"/>
                        <w:jc w:val="right"/>
                        <w:outlineLvl w:val="0"/>
                        <w:rPr>
                          <w:rFonts w:ascii="Tahoma" w:hAnsi="Tahoma"/>
                          <w:b/>
                          <w:bCs/>
                          <w:color w:val="000068"/>
                          <w:sz w:val="40"/>
                          <w:szCs w:val="72"/>
                          <w:rtl/>
                          <w:lang w:bidi="ar-EG"/>
                        </w:rPr>
                      </w:pPr>
                      <w:r w:rsidRPr="006D43E4">
                        <w:rPr>
                          <w:rFonts w:ascii="Tahoma" w:hAnsi="Tahoma" w:hint="cs"/>
                          <w:b/>
                          <w:bCs/>
                          <w:color w:val="000068"/>
                          <w:sz w:val="40"/>
                          <w:szCs w:val="72"/>
                          <w:rtl/>
                          <w:lang w:bidi="ar-EG"/>
                        </w:rPr>
                        <w:t>التنبؤ</w:t>
                      </w:r>
                      <w:r w:rsidRPr="006D43E4">
                        <w:rPr>
                          <w:rFonts w:ascii="Tahoma" w:hAnsi="Tahoma"/>
                          <w:b/>
                          <w:bCs/>
                          <w:color w:val="000068"/>
                          <w:sz w:val="40"/>
                          <w:szCs w:val="72"/>
                          <w:rtl/>
                          <w:lang w:bidi="ar-EG"/>
                        </w:rPr>
                        <w:t xml:space="preserve"> </w:t>
                      </w:r>
                      <w:r w:rsidRPr="006D43E4">
                        <w:rPr>
                          <w:rFonts w:ascii="Tahoma" w:hAnsi="Tahoma" w:hint="cs"/>
                          <w:b/>
                          <w:bCs/>
                          <w:color w:val="000068"/>
                          <w:sz w:val="40"/>
                          <w:szCs w:val="72"/>
                          <w:rtl/>
                          <w:lang w:bidi="ar-EG"/>
                        </w:rPr>
                        <w:t>بالخسارة</w:t>
                      </w:r>
                      <w:r w:rsidRPr="006D43E4">
                        <w:rPr>
                          <w:rFonts w:ascii="Tahoma" w:hAnsi="Tahoma"/>
                          <w:b/>
                          <w:bCs/>
                          <w:color w:val="000068"/>
                          <w:sz w:val="40"/>
                          <w:szCs w:val="72"/>
                          <w:rtl/>
                          <w:lang w:bidi="ar-EG"/>
                        </w:rPr>
                        <w:t xml:space="preserve"> </w:t>
                      </w:r>
                      <w:r w:rsidRPr="006D43E4">
                        <w:rPr>
                          <w:rFonts w:ascii="Tahoma" w:hAnsi="Tahoma" w:hint="cs"/>
                          <w:b/>
                          <w:bCs/>
                          <w:color w:val="000068"/>
                          <w:sz w:val="40"/>
                          <w:szCs w:val="72"/>
                          <w:rtl/>
                          <w:lang w:bidi="ar-EG"/>
                        </w:rPr>
                        <w:t>الناجمة</w:t>
                      </w:r>
                      <w:r w:rsidRPr="006D43E4">
                        <w:rPr>
                          <w:rFonts w:ascii="Tahoma" w:hAnsi="Tahoma"/>
                          <w:b/>
                          <w:bCs/>
                          <w:color w:val="000068"/>
                          <w:sz w:val="40"/>
                          <w:szCs w:val="72"/>
                          <w:rtl/>
                          <w:lang w:bidi="ar-EG"/>
                        </w:rPr>
                        <w:t xml:space="preserve"> </w:t>
                      </w:r>
                      <w:r w:rsidRPr="006D43E4">
                        <w:rPr>
                          <w:rFonts w:ascii="Tahoma" w:hAnsi="Tahoma" w:hint="cs"/>
                          <w:b/>
                          <w:bCs/>
                          <w:color w:val="000068"/>
                          <w:sz w:val="40"/>
                          <w:szCs w:val="72"/>
                          <w:rtl/>
                          <w:lang w:bidi="ar-EG"/>
                        </w:rPr>
                        <w:t>عن</w:t>
                      </w:r>
                      <w:r w:rsidRPr="006D43E4">
                        <w:rPr>
                          <w:rFonts w:ascii="Tahoma" w:hAnsi="Tahoma"/>
                          <w:b/>
                          <w:bCs/>
                          <w:color w:val="000068"/>
                          <w:sz w:val="40"/>
                          <w:szCs w:val="72"/>
                          <w:rtl/>
                          <w:lang w:bidi="ar-EG"/>
                        </w:rPr>
                        <w:t xml:space="preserve"> </w:t>
                      </w:r>
                      <w:r w:rsidRPr="006D43E4">
                        <w:rPr>
                          <w:rFonts w:ascii="Tahoma" w:hAnsi="Tahoma"/>
                          <w:b/>
                          <w:bCs/>
                          <w:color w:val="000068"/>
                          <w:sz w:val="40"/>
                          <w:szCs w:val="72"/>
                          <w:rtl/>
                          <w:lang w:bidi="ar-EG"/>
                        </w:rPr>
                        <w:br/>
                      </w:r>
                      <w:r w:rsidRPr="006D43E4">
                        <w:rPr>
                          <w:rFonts w:ascii="Tahoma" w:hAnsi="Tahoma" w:hint="cs"/>
                          <w:b/>
                          <w:bCs/>
                          <w:color w:val="000068"/>
                          <w:sz w:val="40"/>
                          <w:szCs w:val="72"/>
                          <w:rtl/>
                          <w:lang w:bidi="ar-EG"/>
                        </w:rPr>
                        <w:t>الدخول</w:t>
                      </w:r>
                      <w:r w:rsidRPr="006D43E4">
                        <w:rPr>
                          <w:rFonts w:ascii="Tahoma" w:hAnsi="Tahoma"/>
                          <w:b/>
                          <w:bCs/>
                          <w:color w:val="000068"/>
                          <w:sz w:val="40"/>
                          <w:szCs w:val="72"/>
                          <w:rtl/>
                          <w:lang w:bidi="ar-EG"/>
                        </w:rPr>
                        <w:t xml:space="preserve"> </w:t>
                      </w:r>
                      <w:r w:rsidRPr="006D43E4">
                        <w:rPr>
                          <w:rFonts w:ascii="Tahoma" w:hAnsi="Tahoma" w:hint="cs"/>
                          <w:b/>
                          <w:bCs/>
                          <w:color w:val="000068"/>
                          <w:sz w:val="40"/>
                          <w:szCs w:val="72"/>
                          <w:rtl/>
                          <w:lang w:bidi="ar-EG"/>
                        </w:rPr>
                        <w:t>إلى</w:t>
                      </w:r>
                      <w:r w:rsidRPr="006D43E4">
                        <w:rPr>
                          <w:rFonts w:ascii="Tahoma" w:hAnsi="Tahoma"/>
                          <w:b/>
                          <w:bCs/>
                          <w:color w:val="000068"/>
                          <w:sz w:val="40"/>
                          <w:szCs w:val="72"/>
                          <w:rtl/>
                          <w:lang w:bidi="ar-EG"/>
                        </w:rPr>
                        <w:t xml:space="preserve"> </w:t>
                      </w:r>
                      <w:r w:rsidRPr="006D43E4">
                        <w:rPr>
                          <w:rFonts w:ascii="Tahoma" w:hAnsi="Tahoma" w:hint="cs"/>
                          <w:b/>
                          <w:bCs/>
                          <w:color w:val="000068"/>
                          <w:sz w:val="40"/>
                          <w:szCs w:val="72"/>
                          <w:rtl/>
                          <w:lang w:bidi="ar-EG"/>
                        </w:rPr>
                        <w:t>المباني</w:t>
                      </w:r>
                    </w:p>
                  </w:txbxContent>
                </v:textbox>
              </v:shape>
            </w:pict>
          </mc:Fallback>
        </mc:AlternateContent>
      </w:r>
      <w:bookmarkEnd w:id="0"/>
    </w:p>
    <w:p w:rsidR="00AC1496" w:rsidRPr="006D43E4" w:rsidRDefault="00AC1496" w:rsidP="00AC1496">
      <w:pPr>
        <w:spacing w:before="240"/>
        <w:jc w:val="center"/>
        <w:outlineLvl w:val="0"/>
        <w:rPr>
          <w:b/>
          <w:bCs/>
          <w:sz w:val="32"/>
          <w:szCs w:val="32"/>
          <w:rtl/>
          <w:lang w:bidi="ar-EG"/>
        </w:rPr>
      </w:pPr>
      <w:r w:rsidRPr="006D43E4">
        <w:rPr>
          <w:rFonts w:hint="cs"/>
          <w:b/>
          <w:bCs/>
          <w:sz w:val="32"/>
          <w:szCs w:val="32"/>
          <w:rtl/>
        </w:rPr>
        <w:lastRenderedPageBreak/>
        <w:t>تمهيـد</w:t>
      </w:r>
    </w:p>
    <w:p w:rsidR="00AC1496" w:rsidRPr="006D43E4" w:rsidRDefault="00AC1496" w:rsidP="00AC1496">
      <w:pPr>
        <w:rPr>
          <w:spacing w:val="-2"/>
          <w:sz w:val="20"/>
          <w:szCs w:val="26"/>
          <w:rtl/>
          <w:lang w:bidi="ar-EG"/>
        </w:rPr>
      </w:pPr>
      <w:r w:rsidRPr="006D43E4">
        <w:rPr>
          <w:rFonts w:hint="cs"/>
          <w:spacing w:val="-2"/>
          <w:sz w:val="20"/>
          <w:szCs w:val="26"/>
          <w:rtl/>
          <w:lang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w:t>
      </w:r>
      <w:proofErr w:type="spellStart"/>
      <w:r w:rsidRPr="006D43E4">
        <w:rPr>
          <w:rFonts w:hint="cs"/>
          <w:spacing w:val="-2"/>
          <w:sz w:val="20"/>
          <w:szCs w:val="26"/>
          <w:rtl/>
          <w:lang w:bidi="ar-EG"/>
        </w:rPr>
        <w:t>الساتلية</w:t>
      </w:r>
      <w:proofErr w:type="spellEnd"/>
      <w:r w:rsidRPr="006D43E4">
        <w:rPr>
          <w:rFonts w:hint="cs"/>
          <w:spacing w:val="-2"/>
          <w:sz w:val="20"/>
          <w:szCs w:val="26"/>
          <w:rtl/>
          <w:lang w:bidi="ar-EG"/>
        </w:rPr>
        <w:t>، وإجراء دراسات دون تحديد لمدى الترددات، تكون أساساً لإعداد التوصيات واعتمادها.</w:t>
      </w:r>
    </w:p>
    <w:p w:rsidR="00AC1496" w:rsidRPr="006D43E4" w:rsidRDefault="00AC1496" w:rsidP="00AC1496">
      <w:pPr>
        <w:rPr>
          <w:spacing w:val="-2"/>
          <w:sz w:val="20"/>
          <w:szCs w:val="26"/>
          <w:rtl/>
          <w:lang w:val="ru-RU"/>
        </w:rPr>
      </w:pPr>
      <w:r w:rsidRPr="006D43E4">
        <w:rPr>
          <w:rFonts w:hint="cs"/>
          <w:spacing w:val="-2"/>
          <w:sz w:val="20"/>
          <w:szCs w:val="26"/>
          <w:rtl/>
          <w:lang w:val="ru-RU"/>
        </w:rPr>
        <w:t xml:space="preserve">ويؤدي قطاع الاتصالات الراديوية وظائفه التنظيمية </w:t>
      </w:r>
      <w:proofErr w:type="spellStart"/>
      <w:r w:rsidRPr="006D43E4">
        <w:rPr>
          <w:rFonts w:hint="cs"/>
          <w:spacing w:val="-2"/>
          <w:sz w:val="20"/>
          <w:szCs w:val="26"/>
          <w:rtl/>
          <w:lang w:val="ru-RU"/>
        </w:rPr>
        <w:t>والسياساتية</w:t>
      </w:r>
      <w:proofErr w:type="spellEnd"/>
      <w:r w:rsidRPr="006D43E4">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AC1496" w:rsidRPr="006D43E4" w:rsidRDefault="00AC1496" w:rsidP="00AC1496">
      <w:pPr>
        <w:spacing w:before="0"/>
        <w:rPr>
          <w:spacing w:val="-2"/>
          <w:sz w:val="21"/>
          <w:szCs w:val="28"/>
          <w:lang w:val="ru-RU"/>
        </w:rPr>
      </w:pPr>
    </w:p>
    <w:p w:rsidR="00AC1496" w:rsidRPr="006D43E4" w:rsidRDefault="00AC1496" w:rsidP="00AC1496">
      <w:pPr>
        <w:pStyle w:val="IPR"/>
      </w:pPr>
      <w:bookmarkStart w:id="1" w:name="_Toc476039171"/>
      <w:r w:rsidRPr="006D43E4">
        <w:rPr>
          <w:rFonts w:hint="cs"/>
          <w:rtl/>
        </w:rPr>
        <w:t xml:space="preserve">سياسة قطاع الاتصالات الراديوية بشأن حقوق الملكية الفكرية </w:t>
      </w:r>
      <w:r w:rsidRPr="006D43E4">
        <w:t>(IPR)</w:t>
      </w:r>
      <w:bookmarkEnd w:id="1"/>
    </w:p>
    <w:p w:rsidR="00AC1496" w:rsidRPr="006D43E4" w:rsidRDefault="00AC1496" w:rsidP="00AC1496">
      <w:pPr>
        <w:rPr>
          <w:sz w:val="20"/>
          <w:szCs w:val="26"/>
          <w:rtl/>
          <w:lang w:bidi="ar-EG"/>
        </w:rPr>
      </w:pPr>
      <w:r w:rsidRPr="006D43E4">
        <w:rPr>
          <w:rFonts w:hint="cs"/>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6D43E4">
        <w:rPr>
          <w:rFonts w:hint="cs"/>
          <w:sz w:val="20"/>
          <w:szCs w:val="26"/>
          <w:rtl/>
          <w:lang w:val="ru-RU"/>
        </w:rPr>
        <w:t>الكهرتقنية</w:t>
      </w:r>
      <w:proofErr w:type="spellEnd"/>
      <w:r w:rsidRPr="006D43E4">
        <w:rPr>
          <w:rFonts w:hint="cs"/>
          <w:sz w:val="20"/>
          <w:szCs w:val="26"/>
          <w:rtl/>
          <w:lang w:val="ru-RU"/>
        </w:rPr>
        <w:t xml:space="preserve"> الدولية</w:t>
      </w:r>
      <w:r w:rsidRPr="006D43E4">
        <w:rPr>
          <w:rFonts w:hint="cs"/>
          <w:sz w:val="20"/>
          <w:szCs w:val="26"/>
          <w:rtl/>
        </w:rPr>
        <w:t xml:space="preserve"> </w:t>
      </w:r>
      <w:r w:rsidRPr="006D43E4">
        <w:rPr>
          <w:sz w:val="20"/>
          <w:szCs w:val="26"/>
          <w:lang w:bidi="ar-EG"/>
        </w:rPr>
        <w:t>(ITU</w:t>
      </w:r>
      <w:r w:rsidRPr="006D43E4">
        <w:rPr>
          <w:sz w:val="20"/>
          <w:szCs w:val="26"/>
          <w:lang w:bidi="ar-EG"/>
        </w:rPr>
        <w:noBreakHyphen/>
        <w:t>T/ITU</w:t>
      </w:r>
      <w:r w:rsidRPr="006D43E4">
        <w:rPr>
          <w:sz w:val="20"/>
          <w:szCs w:val="26"/>
          <w:lang w:bidi="ar-EG"/>
        </w:rPr>
        <w:noBreakHyphen/>
        <w:t>R/ISO/IEC)</w:t>
      </w:r>
      <w:r w:rsidRPr="006D43E4">
        <w:rPr>
          <w:rFonts w:hint="cs"/>
          <w:sz w:val="20"/>
          <w:szCs w:val="26"/>
          <w:rtl/>
          <w:lang w:bidi="ar-EG"/>
        </w:rPr>
        <w:t xml:space="preserve"> والمشار إليها في الملحق</w:t>
      </w:r>
      <w:r w:rsidRPr="006D43E4">
        <w:rPr>
          <w:rFonts w:hint="eastAsia"/>
          <w:sz w:val="20"/>
          <w:szCs w:val="26"/>
          <w:rtl/>
          <w:lang w:bidi="ar-EG"/>
        </w:rPr>
        <w:t> </w:t>
      </w:r>
      <w:r w:rsidRPr="006D43E4">
        <w:rPr>
          <w:sz w:val="20"/>
          <w:szCs w:val="26"/>
          <w:lang w:bidi="ar-EG"/>
        </w:rPr>
        <w:t>1</w:t>
      </w:r>
      <w:r w:rsidRPr="006D43E4">
        <w:rPr>
          <w:rFonts w:hint="cs"/>
          <w:sz w:val="20"/>
          <w:szCs w:val="26"/>
          <w:rtl/>
          <w:lang w:bidi="ar-EG"/>
        </w:rPr>
        <w:t xml:space="preserve"> </w:t>
      </w:r>
      <w:r w:rsidRPr="006D43E4">
        <w:rPr>
          <w:rFonts w:hint="cs"/>
          <w:spacing w:val="6"/>
          <w:sz w:val="20"/>
          <w:szCs w:val="26"/>
          <w:rtl/>
          <w:lang w:bidi="ar-EG"/>
        </w:rPr>
        <w:t>بالقرار</w:t>
      </w:r>
      <w:r w:rsidRPr="006D43E4">
        <w:rPr>
          <w:rFonts w:hint="eastAsia"/>
          <w:spacing w:val="6"/>
          <w:sz w:val="20"/>
          <w:szCs w:val="26"/>
          <w:rtl/>
          <w:lang w:bidi="ar-EG"/>
        </w:rPr>
        <w:t> </w:t>
      </w:r>
      <w:r w:rsidRPr="006D43E4">
        <w:rPr>
          <w:spacing w:val="6"/>
          <w:sz w:val="20"/>
          <w:szCs w:val="26"/>
          <w:lang w:bidi="ar-EG"/>
        </w:rPr>
        <w:t>ITU</w:t>
      </w:r>
      <w:r w:rsidRPr="006D43E4">
        <w:rPr>
          <w:spacing w:val="6"/>
          <w:sz w:val="20"/>
          <w:szCs w:val="26"/>
          <w:lang w:bidi="ar-EG"/>
        </w:rPr>
        <w:noBreakHyphen/>
        <w:t>R 1</w:t>
      </w:r>
      <w:r w:rsidRPr="006D43E4">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6D43E4">
        <w:rPr>
          <w:rFonts w:hint="cs"/>
          <w:spacing w:val="4"/>
          <w:sz w:val="20"/>
          <w:szCs w:val="26"/>
          <w:rtl/>
          <w:lang w:bidi="ar-EG"/>
        </w:rPr>
        <w:t xml:space="preserve">الإلكتروني </w:t>
      </w:r>
      <w:hyperlink r:id="rId10" w:history="1">
        <w:r w:rsidRPr="006D43E4">
          <w:rPr>
            <w:color w:val="0000FF"/>
            <w:spacing w:val="4"/>
            <w:sz w:val="20"/>
            <w:szCs w:val="26"/>
            <w:u w:val="single"/>
          </w:rPr>
          <w:t>http://www.itu.int/ITU</w:t>
        </w:r>
        <w:r w:rsidRPr="006D43E4">
          <w:rPr>
            <w:color w:val="0000FF"/>
            <w:spacing w:val="4"/>
            <w:sz w:val="20"/>
            <w:szCs w:val="26"/>
            <w:u w:val="single"/>
          </w:rPr>
          <w:noBreakHyphen/>
          <w:t>R/go/patents/en</w:t>
        </w:r>
      </w:hyperlink>
      <w:r w:rsidRPr="006D43E4">
        <w:rPr>
          <w:rFonts w:hint="cs"/>
          <w:spacing w:val="4"/>
          <w:sz w:val="20"/>
          <w:szCs w:val="26"/>
          <w:rtl/>
          <w:lang w:bidi="ar-EG"/>
        </w:rPr>
        <w:t xml:space="preserve"> حيث يمكن أيضاً الاطلاع على المبادئ التوجيهية الخاصة بتطبيق سياسة البراءات</w:t>
      </w:r>
      <w:r w:rsidRPr="006D43E4">
        <w:rPr>
          <w:rFonts w:hint="cs"/>
          <w:sz w:val="20"/>
          <w:szCs w:val="26"/>
          <w:rtl/>
          <w:lang w:bidi="ar-EG"/>
        </w:rPr>
        <w:t xml:space="preserve"> المشتركة وعلى قاعدة بيانات قطاع الاتصالات الراديوية التي تتضمن معلومات عن البراءات.</w:t>
      </w:r>
    </w:p>
    <w:p w:rsidR="00AC1496" w:rsidRPr="006D43E4" w:rsidRDefault="00AC1496" w:rsidP="00AC1496">
      <w:pPr>
        <w:spacing w:before="0"/>
        <w:rPr>
          <w:sz w:val="21"/>
          <w:szCs w:val="20"/>
          <w:rtl/>
          <w:lang w:bidi="ar-EG"/>
        </w:rPr>
      </w:pPr>
    </w:p>
    <w:p w:rsidR="00AC1496" w:rsidRPr="006D43E4"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6D43E4" w:rsidTr="008D49E8">
        <w:trPr>
          <w:jc w:val="center"/>
        </w:trPr>
        <w:tc>
          <w:tcPr>
            <w:tcW w:w="9394" w:type="dxa"/>
            <w:gridSpan w:val="2"/>
            <w:tcBorders>
              <w:top w:val="single" w:sz="12" w:space="0" w:color="000080"/>
              <w:left w:val="single" w:sz="12" w:space="0" w:color="000080"/>
              <w:right w:val="single" w:sz="12" w:space="0" w:color="000080"/>
            </w:tcBorders>
          </w:tcPr>
          <w:p w:rsidR="00AC1496" w:rsidRPr="006D43E4" w:rsidRDefault="00AC1496" w:rsidP="008D49E8">
            <w:pPr>
              <w:spacing w:before="180"/>
              <w:jc w:val="center"/>
              <w:rPr>
                <w:rFonts w:ascii="Times New Roman Bold" w:hAnsi="Times New Roman Bold"/>
                <w:b/>
                <w:bCs/>
                <w:sz w:val="21"/>
                <w:szCs w:val="32"/>
                <w:lang w:val="ru-RU"/>
              </w:rPr>
            </w:pPr>
            <w:r w:rsidRPr="006D43E4">
              <w:rPr>
                <w:rFonts w:ascii="Times New Roman Bold" w:hAnsi="Times New Roman Bold" w:hint="cs"/>
                <w:b/>
                <w:bCs/>
                <w:sz w:val="21"/>
                <w:szCs w:val="32"/>
                <w:rtl/>
                <w:lang w:val="ru-RU"/>
              </w:rPr>
              <w:t>سلاسل توصيات قطاع الاتصالات الراديوية</w:t>
            </w:r>
          </w:p>
          <w:p w:rsidR="00AC1496" w:rsidRPr="006D43E4" w:rsidRDefault="00AC1496" w:rsidP="008D49E8">
            <w:pPr>
              <w:spacing w:before="60" w:after="120"/>
              <w:jc w:val="center"/>
              <w:rPr>
                <w:sz w:val="20"/>
                <w:szCs w:val="26"/>
                <w:lang w:val="ru-RU"/>
              </w:rPr>
            </w:pPr>
            <w:r w:rsidRPr="006D43E4">
              <w:rPr>
                <w:rFonts w:hint="cs"/>
                <w:sz w:val="18"/>
                <w:szCs w:val="24"/>
                <w:rtl/>
                <w:lang w:val="ru-RU"/>
              </w:rPr>
              <w:t xml:space="preserve">(يمكن الاطلاع عليها أيضاً في الموقع الإلكتروني </w:t>
            </w:r>
            <w:hyperlink r:id="rId11" w:history="1">
              <w:r w:rsidRPr="006D43E4">
                <w:rPr>
                  <w:rStyle w:val="Hyperlink"/>
                  <w:sz w:val="18"/>
                  <w:szCs w:val="24"/>
                </w:rPr>
                <w:t>http</w:t>
              </w:r>
              <w:r w:rsidRPr="006D43E4">
                <w:rPr>
                  <w:rStyle w:val="Hyperlink"/>
                  <w:sz w:val="18"/>
                  <w:szCs w:val="24"/>
                  <w:lang w:val="ru-RU"/>
                </w:rPr>
                <w:t>://</w:t>
              </w:r>
              <w:r w:rsidRPr="006D43E4">
                <w:rPr>
                  <w:rStyle w:val="Hyperlink"/>
                  <w:sz w:val="18"/>
                  <w:szCs w:val="24"/>
                </w:rPr>
                <w:t>www</w:t>
              </w:r>
              <w:r w:rsidRPr="006D43E4">
                <w:rPr>
                  <w:rStyle w:val="Hyperlink"/>
                  <w:sz w:val="18"/>
                  <w:szCs w:val="24"/>
                  <w:lang w:val="ru-RU"/>
                </w:rPr>
                <w:t>.</w:t>
              </w:r>
              <w:proofErr w:type="spellStart"/>
              <w:r w:rsidRPr="006D43E4">
                <w:rPr>
                  <w:rStyle w:val="Hyperlink"/>
                  <w:sz w:val="18"/>
                  <w:szCs w:val="24"/>
                </w:rPr>
                <w:t>itu</w:t>
              </w:r>
              <w:proofErr w:type="spellEnd"/>
              <w:r w:rsidRPr="006D43E4">
                <w:rPr>
                  <w:rStyle w:val="Hyperlink"/>
                  <w:sz w:val="18"/>
                  <w:szCs w:val="24"/>
                  <w:lang w:val="ru-RU"/>
                </w:rPr>
                <w:t>.</w:t>
              </w:r>
              <w:proofErr w:type="spellStart"/>
              <w:r w:rsidRPr="006D43E4">
                <w:rPr>
                  <w:rStyle w:val="Hyperlink"/>
                  <w:sz w:val="18"/>
                  <w:szCs w:val="24"/>
                </w:rPr>
                <w:t>int</w:t>
              </w:r>
              <w:proofErr w:type="spellEnd"/>
              <w:r w:rsidRPr="006D43E4">
                <w:rPr>
                  <w:rStyle w:val="Hyperlink"/>
                  <w:sz w:val="18"/>
                  <w:szCs w:val="24"/>
                  <w:lang w:val="ru-RU"/>
                </w:rPr>
                <w:t>/</w:t>
              </w:r>
              <w:proofErr w:type="spellStart"/>
              <w:r w:rsidRPr="006D43E4">
                <w:rPr>
                  <w:rStyle w:val="Hyperlink"/>
                  <w:sz w:val="18"/>
                  <w:szCs w:val="24"/>
                </w:rPr>
                <w:t>publ</w:t>
              </w:r>
              <w:proofErr w:type="spellEnd"/>
              <w:r w:rsidRPr="006D43E4">
                <w:rPr>
                  <w:rStyle w:val="Hyperlink"/>
                  <w:sz w:val="18"/>
                  <w:szCs w:val="24"/>
                  <w:lang w:val="ru-RU"/>
                </w:rPr>
                <w:t>/</w:t>
              </w:r>
              <w:r w:rsidRPr="006D43E4">
                <w:rPr>
                  <w:rStyle w:val="Hyperlink"/>
                  <w:sz w:val="18"/>
                  <w:szCs w:val="24"/>
                </w:rPr>
                <w:t>R</w:t>
              </w:r>
              <w:r w:rsidRPr="006D43E4">
                <w:rPr>
                  <w:rStyle w:val="Hyperlink"/>
                  <w:sz w:val="18"/>
                  <w:szCs w:val="24"/>
                  <w:lang w:val="ru-RU"/>
                </w:rPr>
                <w:t>-</w:t>
              </w:r>
              <w:r w:rsidRPr="006D43E4">
                <w:rPr>
                  <w:rStyle w:val="Hyperlink"/>
                  <w:sz w:val="18"/>
                  <w:szCs w:val="24"/>
                </w:rPr>
                <w:t>REC</w:t>
              </w:r>
              <w:r w:rsidRPr="006D43E4">
                <w:rPr>
                  <w:rStyle w:val="Hyperlink"/>
                  <w:sz w:val="18"/>
                  <w:szCs w:val="24"/>
                  <w:lang w:val="ru-RU"/>
                </w:rPr>
                <w:t>/</w:t>
              </w:r>
              <w:proofErr w:type="spellStart"/>
              <w:r w:rsidRPr="006D43E4">
                <w:rPr>
                  <w:rStyle w:val="Hyperlink"/>
                  <w:sz w:val="18"/>
                  <w:szCs w:val="24"/>
                </w:rPr>
                <w:t>en</w:t>
              </w:r>
              <w:proofErr w:type="spellEnd"/>
            </w:hyperlink>
            <w:r w:rsidRPr="006D43E4">
              <w:rPr>
                <w:rFonts w:hint="cs"/>
                <w:sz w:val="18"/>
                <w:szCs w:val="24"/>
                <w:rtl/>
              </w:rPr>
              <w:t>)</w:t>
            </w:r>
          </w:p>
        </w:tc>
      </w:tr>
      <w:tr w:rsidR="00AC1496" w:rsidRPr="006D43E4" w:rsidTr="008D49E8">
        <w:trPr>
          <w:jc w:val="center"/>
        </w:trPr>
        <w:tc>
          <w:tcPr>
            <w:tcW w:w="1480" w:type="dxa"/>
            <w:tcBorders>
              <w:left w:val="single" w:sz="12" w:space="0" w:color="000080"/>
            </w:tcBorders>
          </w:tcPr>
          <w:p w:rsidR="00AC1496" w:rsidRPr="006D43E4" w:rsidRDefault="00AC1496" w:rsidP="008D49E8">
            <w:pPr>
              <w:spacing w:before="40" w:after="40" w:line="220" w:lineRule="exact"/>
              <w:rPr>
                <w:b/>
                <w:bCs/>
                <w:sz w:val="20"/>
                <w:szCs w:val="26"/>
                <w:lang w:val="ru-RU"/>
              </w:rPr>
            </w:pPr>
            <w:r w:rsidRPr="006D43E4">
              <w:rPr>
                <w:rFonts w:hint="cs"/>
                <w:b/>
                <w:bCs/>
                <w:sz w:val="20"/>
                <w:szCs w:val="26"/>
                <w:rtl/>
                <w:lang w:val="ru-RU"/>
              </w:rPr>
              <w:t>السلسلة</w:t>
            </w:r>
          </w:p>
        </w:tc>
        <w:tc>
          <w:tcPr>
            <w:tcW w:w="7914" w:type="dxa"/>
            <w:tcBorders>
              <w:right w:val="single" w:sz="12" w:space="0" w:color="000080"/>
            </w:tcBorders>
          </w:tcPr>
          <w:p w:rsidR="00AC1496" w:rsidRPr="006D43E4" w:rsidRDefault="00AC1496" w:rsidP="008D49E8">
            <w:pPr>
              <w:spacing w:before="40" w:after="40" w:line="220" w:lineRule="exact"/>
              <w:jc w:val="center"/>
              <w:rPr>
                <w:b/>
                <w:bCs/>
                <w:sz w:val="20"/>
                <w:szCs w:val="26"/>
                <w:lang w:val="ru-RU"/>
              </w:rPr>
            </w:pPr>
            <w:r w:rsidRPr="006D43E4">
              <w:rPr>
                <w:rFonts w:hint="cs"/>
                <w:b/>
                <w:bCs/>
                <w:sz w:val="20"/>
                <w:szCs w:val="26"/>
                <w:rtl/>
                <w:lang w:val="ru-RU"/>
              </w:rPr>
              <w:t>العنـوان</w:t>
            </w:r>
          </w:p>
        </w:tc>
      </w:tr>
      <w:tr w:rsidR="00AC1496" w:rsidRPr="006D43E4"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6D43E4" w:rsidRDefault="00AC1496" w:rsidP="008D49E8">
            <w:pPr>
              <w:tabs>
                <w:tab w:val="left" w:pos="1471"/>
              </w:tabs>
              <w:spacing w:before="20" w:after="40" w:line="240" w:lineRule="exact"/>
              <w:rPr>
                <w:sz w:val="20"/>
                <w:szCs w:val="26"/>
                <w:lang w:val="ru-RU"/>
              </w:rPr>
            </w:pPr>
            <w:r w:rsidRPr="006D43E4">
              <w:rPr>
                <w:b/>
                <w:bCs/>
                <w:sz w:val="20"/>
                <w:szCs w:val="26"/>
                <w:lang w:val="ru-RU"/>
              </w:rPr>
              <w:t>BO</w:t>
            </w:r>
            <w:r w:rsidRPr="006D43E4">
              <w:rPr>
                <w:rFonts w:hint="cs"/>
                <w:sz w:val="20"/>
                <w:szCs w:val="26"/>
                <w:rtl/>
                <w:lang w:val="ru-RU"/>
              </w:rPr>
              <w:tab/>
              <w:t xml:space="preserve">البث </w:t>
            </w:r>
            <w:proofErr w:type="spellStart"/>
            <w:r w:rsidRPr="006D43E4">
              <w:rPr>
                <w:rFonts w:hint="cs"/>
                <w:sz w:val="20"/>
                <w:szCs w:val="26"/>
                <w:rtl/>
                <w:lang w:val="ru-RU"/>
              </w:rPr>
              <w:t>الساتلي</w:t>
            </w:r>
            <w:proofErr w:type="spellEnd"/>
          </w:p>
        </w:tc>
      </w:tr>
      <w:tr w:rsidR="00AC1496" w:rsidRPr="006D43E4"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6D43E4" w:rsidRDefault="00AC1496" w:rsidP="008D49E8">
            <w:pPr>
              <w:tabs>
                <w:tab w:val="left" w:pos="1471"/>
              </w:tabs>
              <w:spacing w:before="20" w:after="40" w:line="240" w:lineRule="exact"/>
              <w:rPr>
                <w:sz w:val="20"/>
                <w:szCs w:val="26"/>
                <w:lang w:val="ru-RU"/>
              </w:rPr>
            </w:pPr>
            <w:r w:rsidRPr="006D43E4">
              <w:rPr>
                <w:b/>
                <w:bCs/>
                <w:sz w:val="20"/>
                <w:szCs w:val="26"/>
                <w:lang w:val="ru-RU"/>
              </w:rPr>
              <w:t>BR</w:t>
            </w:r>
            <w:r w:rsidRPr="006D43E4">
              <w:rPr>
                <w:rFonts w:hint="cs"/>
                <w:sz w:val="20"/>
                <w:szCs w:val="26"/>
                <w:rtl/>
                <w:lang w:val="ru-RU"/>
              </w:rPr>
              <w:tab/>
              <w:t>التسجيل من أجل الإنتاج والأرشفة والعرض؛ الأفلام التلفزيونية</w:t>
            </w:r>
          </w:p>
        </w:tc>
      </w:tr>
      <w:tr w:rsidR="00AC1496" w:rsidRPr="006D43E4" w:rsidTr="00674476">
        <w:trPr>
          <w:jc w:val="center"/>
        </w:trPr>
        <w:tc>
          <w:tcPr>
            <w:tcW w:w="9394" w:type="dxa"/>
            <w:gridSpan w:val="2"/>
            <w:tcBorders>
              <w:left w:val="single" w:sz="12" w:space="0" w:color="000080"/>
              <w:right w:val="single" w:sz="12" w:space="0" w:color="000080"/>
            </w:tcBorders>
            <w:shd w:val="clear" w:color="auto" w:fill="auto"/>
          </w:tcPr>
          <w:p w:rsidR="00AC1496" w:rsidRPr="00674476" w:rsidRDefault="00AC1496" w:rsidP="008D49E8">
            <w:pPr>
              <w:tabs>
                <w:tab w:val="left" w:pos="1471"/>
              </w:tabs>
              <w:spacing w:before="20" w:after="40" w:line="240" w:lineRule="exact"/>
              <w:rPr>
                <w:b/>
                <w:bCs/>
                <w:sz w:val="20"/>
                <w:szCs w:val="26"/>
                <w:lang w:val="ru-RU"/>
              </w:rPr>
            </w:pPr>
            <w:r w:rsidRPr="00674476">
              <w:rPr>
                <w:b/>
                <w:bCs/>
                <w:sz w:val="20"/>
                <w:szCs w:val="26"/>
                <w:lang w:val="ru-RU"/>
              </w:rPr>
              <w:t>BS</w:t>
            </w:r>
            <w:r w:rsidRPr="00674476">
              <w:rPr>
                <w:rFonts w:hint="cs"/>
                <w:b/>
                <w:bCs/>
                <w:sz w:val="20"/>
                <w:szCs w:val="26"/>
                <w:rtl/>
                <w:lang w:val="ru-RU"/>
              </w:rPr>
              <w:tab/>
            </w:r>
            <w:r w:rsidRPr="00674476">
              <w:rPr>
                <w:rFonts w:hint="cs"/>
                <w:sz w:val="20"/>
                <w:szCs w:val="26"/>
                <w:rtl/>
                <w:lang w:val="ru-RU"/>
              </w:rPr>
              <w:t>الخدمة الإذاعية (الصوتية)</w:t>
            </w:r>
          </w:p>
        </w:tc>
      </w:tr>
      <w:tr w:rsidR="00AC1496" w:rsidRPr="006D43E4"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6D43E4" w:rsidRDefault="00AC1496" w:rsidP="008D49E8">
            <w:pPr>
              <w:tabs>
                <w:tab w:val="left" w:pos="1471"/>
              </w:tabs>
              <w:spacing w:before="20" w:after="40" w:line="240" w:lineRule="exact"/>
              <w:rPr>
                <w:b/>
                <w:bCs/>
                <w:color w:val="000080"/>
                <w:sz w:val="20"/>
                <w:szCs w:val="26"/>
              </w:rPr>
            </w:pPr>
            <w:r w:rsidRPr="006D43E4">
              <w:rPr>
                <w:b/>
                <w:bCs/>
                <w:sz w:val="20"/>
                <w:szCs w:val="26"/>
                <w:lang w:val="ru-RU"/>
              </w:rPr>
              <w:t>BT</w:t>
            </w:r>
            <w:r w:rsidRPr="006D43E4">
              <w:rPr>
                <w:rFonts w:hint="cs"/>
                <w:b/>
                <w:bCs/>
                <w:color w:val="000080"/>
                <w:sz w:val="20"/>
                <w:szCs w:val="26"/>
                <w:rtl/>
              </w:rPr>
              <w:tab/>
            </w:r>
            <w:r w:rsidRPr="006D43E4">
              <w:rPr>
                <w:rFonts w:hint="cs"/>
                <w:sz w:val="20"/>
                <w:szCs w:val="26"/>
                <w:rtl/>
                <w:lang w:val="ru-RU"/>
              </w:rPr>
              <w:t>الخدمة الإذاعية (التلفزيونية)</w:t>
            </w:r>
          </w:p>
        </w:tc>
      </w:tr>
      <w:tr w:rsidR="00AC1496" w:rsidRPr="006D43E4"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6D43E4" w:rsidRDefault="00AC1496" w:rsidP="008D49E8">
            <w:pPr>
              <w:tabs>
                <w:tab w:val="left" w:pos="1471"/>
              </w:tabs>
              <w:spacing w:before="20" w:after="40" w:line="240" w:lineRule="exact"/>
              <w:rPr>
                <w:b/>
                <w:bCs/>
                <w:color w:val="000080"/>
                <w:sz w:val="20"/>
                <w:szCs w:val="26"/>
              </w:rPr>
            </w:pPr>
            <w:r w:rsidRPr="006D43E4">
              <w:rPr>
                <w:b/>
                <w:bCs/>
                <w:sz w:val="20"/>
                <w:szCs w:val="26"/>
              </w:rPr>
              <w:t>F</w:t>
            </w:r>
            <w:r w:rsidRPr="006D43E4">
              <w:rPr>
                <w:rFonts w:hint="cs"/>
                <w:b/>
                <w:bCs/>
                <w:color w:val="000080"/>
                <w:sz w:val="20"/>
                <w:szCs w:val="26"/>
                <w:rtl/>
              </w:rPr>
              <w:tab/>
            </w:r>
            <w:r w:rsidRPr="006D43E4">
              <w:rPr>
                <w:rFonts w:hint="cs"/>
                <w:sz w:val="20"/>
                <w:szCs w:val="26"/>
                <w:rtl/>
                <w:lang w:val="ru-RU"/>
              </w:rPr>
              <w:t>الخدمة الثابتة</w:t>
            </w:r>
          </w:p>
        </w:tc>
      </w:tr>
      <w:tr w:rsidR="00AC1496" w:rsidRPr="006D43E4"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6D43E4" w:rsidRDefault="00AC1496" w:rsidP="008D49E8">
            <w:pPr>
              <w:tabs>
                <w:tab w:val="left" w:pos="1471"/>
              </w:tabs>
              <w:spacing w:before="20" w:after="40" w:line="240" w:lineRule="exact"/>
              <w:rPr>
                <w:sz w:val="20"/>
                <w:szCs w:val="26"/>
                <w:lang w:val="ru-RU"/>
              </w:rPr>
            </w:pPr>
            <w:r w:rsidRPr="006D43E4">
              <w:rPr>
                <w:b/>
                <w:bCs/>
                <w:sz w:val="20"/>
                <w:szCs w:val="26"/>
              </w:rPr>
              <w:t>M</w:t>
            </w:r>
            <w:r w:rsidRPr="006D43E4">
              <w:rPr>
                <w:rFonts w:hint="cs"/>
                <w:b/>
                <w:bCs/>
                <w:sz w:val="20"/>
                <w:szCs w:val="26"/>
                <w:rtl/>
              </w:rPr>
              <w:tab/>
            </w:r>
            <w:r w:rsidRPr="006D43E4">
              <w:rPr>
                <w:rFonts w:hint="cs"/>
                <w:sz w:val="20"/>
                <w:szCs w:val="26"/>
                <w:rtl/>
              </w:rPr>
              <w:t xml:space="preserve">الخدمة المتنقلة وخدمة الاستدلال الراديوي وخدمة الهواة والخدمات </w:t>
            </w:r>
            <w:proofErr w:type="spellStart"/>
            <w:r w:rsidRPr="006D43E4">
              <w:rPr>
                <w:rFonts w:hint="cs"/>
                <w:sz w:val="20"/>
                <w:szCs w:val="26"/>
                <w:rtl/>
              </w:rPr>
              <w:t>الساتلية</w:t>
            </w:r>
            <w:proofErr w:type="spellEnd"/>
            <w:r w:rsidRPr="006D43E4">
              <w:rPr>
                <w:rFonts w:hint="cs"/>
                <w:sz w:val="20"/>
                <w:szCs w:val="26"/>
                <w:rtl/>
              </w:rPr>
              <w:t xml:space="preserve"> ذات الصلة</w:t>
            </w:r>
          </w:p>
        </w:tc>
      </w:tr>
      <w:tr w:rsidR="00AC1496" w:rsidRPr="006D43E4" w:rsidTr="00674476">
        <w:trPr>
          <w:jc w:val="center"/>
        </w:trPr>
        <w:tc>
          <w:tcPr>
            <w:tcW w:w="9394" w:type="dxa"/>
            <w:gridSpan w:val="2"/>
            <w:tcBorders>
              <w:top w:val="nil"/>
              <w:left w:val="single" w:sz="12" w:space="0" w:color="000080"/>
              <w:right w:val="single" w:sz="12" w:space="0" w:color="000080"/>
            </w:tcBorders>
            <w:shd w:val="clear" w:color="auto" w:fill="F3F3F3"/>
          </w:tcPr>
          <w:p w:rsidR="00AC1496" w:rsidRPr="00674476" w:rsidRDefault="00AC1496" w:rsidP="008D49E8">
            <w:pPr>
              <w:tabs>
                <w:tab w:val="left" w:pos="1471"/>
              </w:tabs>
              <w:spacing w:before="20" w:after="40" w:line="240" w:lineRule="exact"/>
              <w:rPr>
                <w:b/>
                <w:bCs/>
                <w:color w:val="000080"/>
                <w:sz w:val="20"/>
                <w:szCs w:val="26"/>
                <w:lang w:val="ru-RU"/>
              </w:rPr>
            </w:pPr>
            <w:r w:rsidRPr="00674476">
              <w:rPr>
                <w:b/>
                <w:bCs/>
                <w:color w:val="000080"/>
                <w:sz w:val="20"/>
                <w:szCs w:val="26"/>
              </w:rPr>
              <w:t>P</w:t>
            </w:r>
            <w:r w:rsidRPr="00674476">
              <w:rPr>
                <w:rFonts w:hint="cs"/>
                <w:b/>
                <w:bCs/>
                <w:color w:val="000080"/>
                <w:sz w:val="20"/>
                <w:szCs w:val="26"/>
                <w:rtl/>
              </w:rPr>
              <w:tab/>
            </w:r>
            <w:r w:rsidRPr="00674476">
              <w:rPr>
                <w:rFonts w:hint="cs"/>
                <w:b/>
                <w:bCs/>
                <w:color w:val="000080"/>
                <w:sz w:val="20"/>
                <w:szCs w:val="26"/>
                <w:rtl/>
                <w:lang w:val="ru-RU"/>
              </w:rPr>
              <w:t>انتشار الموجات الراديوية</w:t>
            </w:r>
          </w:p>
        </w:tc>
      </w:tr>
      <w:tr w:rsidR="00AC1496" w:rsidRPr="006D43E4" w:rsidTr="008D49E8">
        <w:trPr>
          <w:jc w:val="center"/>
        </w:trPr>
        <w:tc>
          <w:tcPr>
            <w:tcW w:w="9394" w:type="dxa"/>
            <w:gridSpan w:val="2"/>
            <w:tcBorders>
              <w:left w:val="single" w:sz="12" w:space="0" w:color="000080"/>
              <w:right w:val="single" w:sz="12" w:space="0" w:color="000080"/>
            </w:tcBorders>
          </w:tcPr>
          <w:p w:rsidR="00AC1496" w:rsidRPr="006D43E4" w:rsidRDefault="00AC1496" w:rsidP="008D49E8">
            <w:pPr>
              <w:tabs>
                <w:tab w:val="left" w:pos="1471"/>
              </w:tabs>
              <w:spacing w:before="20" w:after="40" w:line="240" w:lineRule="exact"/>
              <w:rPr>
                <w:sz w:val="20"/>
                <w:szCs w:val="26"/>
                <w:lang w:val="ru-RU"/>
              </w:rPr>
            </w:pPr>
            <w:r w:rsidRPr="006D43E4">
              <w:rPr>
                <w:b/>
                <w:bCs/>
                <w:sz w:val="20"/>
                <w:szCs w:val="26"/>
              </w:rPr>
              <w:t>RA</w:t>
            </w:r>
            <w:r w:rsidRPr="006D43E4">
              <w:rPr>
                <w:rFonts w:hint="cs"/>
                <w:b/>
                <w:bCs/>
                <w:sz w:val="20"/>
                <w:szCs w:val="26"/>
                <w:rtl/>
              </w:rPr>
              <w:tab/>
            </w:r>
            <w:r w:rsidRPr="006D43E4">
              <w:rPr>
                <w:rFonts w:hint="cs"/>
                <w:sz w:val="20"/>
                <w:szCs w:val="26"/>
                <w:rtl/>
                <w:lang w:val="ru-RU"/>
              </w:rPr>
              <w:t>علم الفلك الراديوي</w:t>
            </w:r>
          </w:p>
        </w:tc>
      </w:tr>
      <w:tr w:rsidR="00AC1496" w:rsidRPr="006D43E4" w:rsidTr="008D49E8">
        <w:trPr>
          <w:jc w:val="center"/>
        </w:trPr>
        <w:tc>
          <w:tcPr>
            <w:tcW w:w="9394" w:type="dxa"/>
            <w:gridSpan w:val="2"/>
            <w:tcBorders>
              <w:left w:val="single" w:sz="12" w:space="0" w:color="000080"/>
              <w:right w:val="single" w:sz="12" w:space="0" w:color="000080"/>
            </w:tcBorders>
          </w:tcPr>
          <w:p w:rsidR="00AC1496" w:rsidRPr="006D43E4" w:rsidRDefault="00AC1496" w:rsidP="008D49E8">
            <w:pPr>
              <w:tabs>
                <w:tab w:val="left" w:pos="1471"/>
              </w:tabs>
              <w:spacing w:before="20" w:after="40" w:line="240" w:lineRule="exact"/>
              <w:rPr>
                <w:sz w:val="20"/>
                <w:szCs w:val="26"/>
                <w:lang w:val="ru-RU"/>
              </w:rPr>
            </w:pPr>
            <w:r w:rsidRPr="006D43E4">
              <w:rPr>
                <w:b/>
                <w:bCs/>
                <w:sz w:val="20"/>
                <w:szCs w:val="26"/>
              </w:rPr>
              <w:t>RS</w:t>
            </w:r>
            <w:r w:rsidRPr="006D43E4">
              <w:rPr>
                <w:rFonts w:hint="cs"/>
                <w:b/>
                <w:bCs/>
                <w:sz w:val="20"/>
                <w:szCs w:val="26"/>
                <w:rtl/>
              </w:rPr>
              <w:tab/>
            </w:r>
            <w:r w:rsidRPr="006D43E4">
              <w:rPr>
                <w:rFonts w:hint="cs"/>
                <w:sz w:val="20"/>
                <w:szCs w:val="26"/>
                <w:rtl/>
                <w:lang w:val="ru-RU"/>
              </w:rPr>
              <w:t>أنظمة الاستشعار عن ب</w:t>
            </w:r>
            <w:r w:rsidR="00E45CFF" w:rsidRPr="006D43E4">
              <w:rPr>
                <w:rFonts w:hint="cs"/>
                <w:sz w:val="20"/>
                <w:szCs w:val="26"/>
                <w:rtl/>
                <w:lang w:val="ru-RU"/>
              </w:rPr>
              <w:t>ُ</w:t>
            </w:r>
            <w:r w:rsidRPr="006D43E4">
              <w:rPr>
                <w:rFonts w:hint="cs"/>
                <w:sz w:val="20"/>
                <w:szCs w:val="26"/>
                <w:rtl/>
                <w:lang w:val="ru-RU"/>
              </w:rPr>
              <w:t>عد</w:t>
            </w:r>
          </w:p>
        </w:tc>
      </w:tr>
      <w:tr w:rsidR="00AC1496" w:rsidRPr="006D43E4" w:rsidTr="008D49E8">
        <w:trPr>
          <w:jc w:val="center"/>
        </w:trPr>
        <w:tc>
          <w:tcPr>
            <w:tcW w:w="9394" w:type="dxa"/>
            <w:gridSpan w:val="2"/>
            <w:tcBorders>
              <w:left w:val="single" w:sz="12" w:space="0" w:color="000080"/>
              <w:right w:val="single" w:sz="12" w:space="0" w:color="000080"/>
            </w:tcBorders>
          </w:tcPr>
          <w:p w:rsidR="00AC1496" w:rsidRPr="006D43E4" w:rsidRDefault="00AC1496" w:rsidP="008D49E8">
            <w:pPr>
              <w:tabs>
                <w:tab w:val="left" w:pos="1471"/>
              </w:tabs>
              <w:spacing w:before="20" w:after="40" w:line="240" w:lineRule="exact"/>
              <w:rPr>
                <w:sz w:val="20"/>
                <w:szCs w:val="26"/>
                <w:rtl/>
                <w:lang w:val="ru-RU" w:bidi="ar-EG"/>
              </w:rPr>
            </w:pPr>
            <w:r w:rsidRPr="006D43E4">
              <w:rPr>
                <w:b/>
                <w:bCs/>
                <w:sz w:val="20"/>
                <w:szCs w:val="26"/>
              </w:rPr>
              <w:t>S</w:t>
            </w:r>
            <w:r w:rsidRPr="006D43E4">
              <w:rPr>
                <w:rFonts w:hint="cs"/>
                <w:b/>
                <w:bCs/>
                <w:sz w:val="20"/>
                <w:szCs w:val="26"/>
                <w:rtl/>
              </w:rPr>
              <w:tab/>
            </w:r>
            <w:r w:rsidRPr="006D43E4">
              <w:rPr>
                <w:rFonts w:hint="cs"/>
                <w:sz w:val="20"/>
                <w:szCs w:val="26"/>
                <w:rtl/>
                <w:lang w:val="ru-RU" w:bidi="ar-EG"/>
              </w:rPr>
              <w:t xml:space="preserve">الخدمة الثابتة </w:t>
            </w:r>
            <w:proofErr w:type="spellStart"/>
            <w:r w:rsidRPr="006D43E4">
              <w:rPr>
                <w:rFonts w:hint="cs"/>
                <w:sz w:val="20"/>
                <w:szCs w:val="26"/>
                <w:rtl/>
                <w:lang w:val="ru-RU" w:bidi="ar-EG"/>
              </w:rPr>
              <w:t>الساتلية</w:t>
            </w:r>
            <w:proofErr w:type="spellEnd"/>
          </w:p>
        </w:tc>
      </w:tr>
      <w:tr w:rsidR="00AC1496" w:rsidRPr="006D43E4" w:rsidTr="008D49E8">
        <w:trPr>
          <w:jc w:val="center"/>
        </w:trPr>
        <w:tc>
          <w:tcPr>
            <w:tcW w:w="9394" w:type="dxa"/>
            <w:gridSpan w:val="2"/>
            <w:tcBorders>
              <w:left w:val="single" w:sz="12" w:space="0" w:color="000080"/>
              <w:right w:val="single" w:sz="12" w:space="0" w:color="000080"/>
            </w:tcBorders>
          </w:tcPr>
          <w:p w:rsidR="00AC1496" w:rsidRPr="006D43E4" w:rsidRDefault="00AC1496" w:rsidP="008D49E8">
            <w:pPr>
              <w:tabs>
                <w:tab w:val="left" w:pos="1471"/>
              </w:tabs>
              <w:spacing w:before="20" w:after="40" w:line="240" w:lineRule="exact"/>
              <w:rPr>
                <w:sz w:val="20"/>
                <w:szCs w:val="26"/>
                <w:lang w:val="ru-RU"/>
              </w:rPr>
            </w:pPr>
            <w:r w:rsidRPr="006D43E4">
              <w:rPr>
                <w:b/>
                <w:bCs/>
                <w:sz w:val="20"/>
                <w:szCs w:val="26"/>
              </w:rPr>
              <w:t>SA</w:t>
            </w:r>
            <w:r w:rsidRPr="006D43E4">
              <w:rPr>
                <w:rFonts w:hint="cs"/>
                <w:b/>
                <w:bCs/>
                <w:sz w:val="20"/>
                <w:szCs w:val="26"/>
                <w:rtl/>
              </w:rPr>
              <w:tab/>
            </w:r>
            <w:r w:rsidRPr="006D43E4">
              <w:rPr>
                <w:rFonts w:hint="cs"/>
                <w:sz w:val="20"/>
                <w:szCs w:val="26"/>
                <w:rtl/>
                <w:lang w:val="ru-RU"/>
              </w:rPr>
              <w:t>التطبيقات الفضائية والأرصاد الجوية</w:t>
            </w:r>
          </w:p>
        </w:tc>
      </w:tr>
      <w:tr w:rsidR="00AC1496" w:rsidRPr="006D43E4" w:rsidTr="008D49E8">
        <w:trPr>
          <w:jc w:val="center"/>
        </w:trPr>
        <w:tc>
          <w:tcPr>
            <w:tcW w:w="9394" w:type="dxa"/>
            <w:gridSpan w:val="2"/>
            <w:tcBorders>
              <w:left w:val="single" w:sz="12" w:space="0" w:color="000080"/>
              <w:right w:val="single" w:sz="12" w:space="0" w:color="000080"/>
            </w:tcBorders>
          </w:tcPr>
          <w:p w:rsidR="00AC1496" w:rsidRPr="006D43E4" w:rsidRDefault="00AC1496" w:rsidP="008D49E8">
            <w:pPr>
              <w:tabs>
                <w:tab w:val="left" w:pos="1471"/>
              </w:tabs>
              <w:spacing w:before="20" w:after="40" w:line="240" w:lineRule="exact"/>
              <w:rPr>
                <w:sz w:val="20"/>
                <w:szCs w:val="26"/>
                <w:lang w:val="ru-RU"/>
              </w:rPr>
            </w:pPr>
            <w:r w:rsidRPr="006D43E4">
              <w:rPr>
                <w:b/>
                <w:bCs/>
                <w:sz w:val="20"/>
                <w:szCs w:val="26"/>
              </w:rPr>
              <w:t>SF</w:t>
            </w:r>
            <w:r w:rsidRPr="006D43E4">
              <w:rPr>
                <w:rFonts w:hint="cs"/>
                <w:b/>
                <w:bCs/>
                <w:sz w:val="20"/>
                <w:szCs w:val="26"/>
                <w:rtl/>
              </w:rPr>
              <w:tab/>
            </w:r>
            <w:r w:rsidRPr="006D43E4">
              <w:rPr>
                <w:rFonts w:hint="cs"/>
                <w:sz w:val="20"/>
                <w:szCs w:val="26"/>
                <w:rtl/>
                <w:lang w:val="ru-RU"/>
              </w:rPr>
              <w:t xml:space="preserve">تقاسم الترددات والتنسيق بين أنظمة الخدمة الثابتة </w:t>
            </w:r>
            <w:proofErr w:type="spellStart"/>
            <w:r w:rsidRPr="006D43E4">
              <w:rPr>
                <w:rFonts w:hint="cs"/>
                <w:sz w:val="20"/>
                <w:szCs w:val="26"/>
                <w:rtl/>
                <w:lang w:val="ru-RU"/>
              </w:rPr>
              <w:t>الساتلية</w:t>
            </w:r>
            <w:proofErr w:type="spellEnd"/>
            <w:r w:rsidRPr="006D43E4">
              <w:rPr>
                <w:rFonts w:hint="cs"/>
                <w:sz w:val="20"/>
                <w:szCs w:val="26"/>
                <w:rtl/>
                <w:lang w:val="ru-RU"/>
              </w:rPr>
              <w:t xml:space="preserve"> والخدمة الثابتة</w:t>
            </w:r>
          </w:p>
        </w:tc>
      </w:tr>
      <w:tr w:rsidR="00AC1496" w:rsidRPr="006D43E4" w:rsidTr="008D49E8">
        <w:trPr>
          <w:jc w:val="center"/>
        </w:trPr>
        <w:tc>
          <w:tcPr>
            <w:tcW w:w="9394" w:type="dxa"/>
            <w:gridSpan w:val="2"/>
            <w:tcBorders>
              <w:left w:val="single" w:sz="12" w:space="0" w:color="000080"/>
              <w:right w:val="single" w:sz="12" w:space="0" w:color="000080"/>
            </w:tcBorders>
          </w:tcPr>
          <w:p w:rsidR="00AC1496" w:rsidRPr="006D43E4" w:rsidRDefault="00AC1496" w:rsidP="008D49E8">
            <w:pPr>
              <w:tabs>
                <w:tab w:val="left" w:pos="1471"/>
              </w:tabs>
              <w:spacing w:before="20" w:after="40" w:line="240" w:lineRule="exact"/>
              <w:rPr>
                <w:sz w:val="20"/>
                <w:szCs w:val="26"/>
                <w:rtl/>
                <w:lang w:val="ru-RU" w:bidi="ar-EG"/>
              </w:rPr>
            </w:pPr>
            <w:r w:rsidRPr="006D43E4">
              <w:rPr>
                <w:b/>
                <w:bCs/>
                <w:sz w:val="20"/>
                <w:szCs w:val="26"/>
              </w:rPr>
              <w:t>SM</w:t>
            </w:r>
            <w:r w:rsidRPr="006D43E4">
              <w:rPr>
                <w:rFonts w:hint="cs"/>
                <w:b/>
                <w:bCs/>
                <w:sz w:val="20"/>
                <w:szCs w:val="26"/>
                <w:rtl/>
              </w:rPr>
              <w:tab/>
            </w:r>
            <w:r w:rsidRPr="006D43E4">
              <w:rPr>
                <w:rFonts w:hint="cs"/>
                <w:sz w:val="20"/>
                <w:szCs w:val="26"/>
                <w:rtl/>
                <w:lang w:val="ru-RU"/>
              </w:rPr>
              <w:t>إدارة الطيف</w:t>
            </w:r>
          </w:p>
        </w:tc>
      </w:tr>
      <w:tr w:rsidR="00AC1496" w:rsidRPr="006D43E4" w:rsidTr="008D49E8">
        <w:trPr>
          <w:jc w:val="center"/>
        </w:trPr>
        <w:tc>
          <w:tcPr>
            <w:tcW w:w="9394" w:type="dxa"/>
            <w:gridSpan w:val="2"/>
            <w:tcBorders>
              <w:left w:val="single" w:sz="12" w:space="0" w:color="000080"/>
              <w:right w:val="single" w:sz="12" w:space="0" w:color="000080"/>
            </w:tcBorders>
          </w:tcPr>
          <w:p w:rsidR="00AC1496" w:rsidRPr="006D43E4" w:rsidRDefault="00AC1496" w:rsidP="008D49E8">
            <w:pPr>
              <w:tabs>
                <w:tab w:val="left" w:pos="1471"/>
              </w:tabs>
              <w:spacing w:before="20" w:after="40" w:line="240" w:lineRule="exact"/>
              <w:rPr>
                <w:sz w:val="20"/>
                <w:szCs w:val="26"/>
                <w:lang w:val="ru-RU"/>
              </w:rPr>
            </w:pPr>
            <w:r w:rsidRPr="006D43E4">
              <w:rPr>
                <w:b/>
                <w:bCs/>
                <w:sz w:val="20"/>
                <w:szCs w:val="26"/>
              </w:rPr>
              <w:t>SNG</w:t>
            </w:r>
            <w:r w:rsidRPr="006D43E4">
              <w:rPr>
                <w:rFonts w:hint="cs"/>
                <w:b/>
                <w:bCs/>
                <w:sz w:val="20"/>
                <w:szCs w:val="26"/>
                <w:rtl/>
              </w:rPr>
              <w:tab/>
            </w:r>
            <w:r w:rsidRPr="006D43E4">
              <w:rPr>
                <w:rFonts w:hint="cs"/>
                <w:sz w:val="20"/>
                <w:szCs w:val="26"/>
                <w:rtl/>
                <w:lang w:val="ru-RU"/>
              </w:rPr>
              <w:t xml:space="preserve">التجميع </w:t>
            </w:r>
            <w:proofErr w:type="spellStart"/>
            <w:r w:rsidRPr="006D43E4">
              <w:rPr>
                <w:rFonts w:hint="cs"/>
                <w:sz w:val="20"/>
                <w:szCs w:val="26"/>
                <w:rtl/>
                <w:lang w:val="ru-RU"/>
              </w:rPr>
              <w:t>الساتلي</w:t>
            </w:r>
            <w:proofErr w:type="spellEnd"/>
            <w:r w:rsidRPr="006D43E4">
              <w:rPr>
                <w:rFonts w:hint="cs"/>
                <w:sz w:val="20"/>
                <w:szCs w:val="26"/>
                <w:rtl/>
                <w:lang w:val="ru-RU"/>
              </w:rPr>
              <w:t xml:space="preserve"> للأخبار</w:t>
            </w:r>
          </w:p>
        </w:tc>
      </w:tr>
      <w:tr w:rsidR="00AC1496" w:rsidRPr="006D43E4" w:rsidTr="008D49E8">
        <w:trPr>
          <w:jc w:val="center"/>
        </w:trPr>
        <w:tc>
          <w:tcPr>
            <w:tcW w:w="9394" w:type="dxa"/>
            <w:gridSpan w:val="2"/>
            <w:tcBorders>
              <w:left w:val="single" w:sz="12" w:space="0" w:color="000080"/>
              <w:right w:val="single" w:sz="12" w:space="0" w:color="000080"/>
            </w:tcBorders>
          </w:tcPr>
          <w:p w:rsidR="00AC1496" w:rsidRPr="006D43E4" w:rsidRDefault="00AC1496" w:rsidP="008D49E8">
            <w:pPr>
              <w:tabs>
                <w:tab w:val="left" w:pos="1471"/>
              </w:tabs>
              <w:spacing w:before="20" w:after="40" w:line="240" w:lineRule="exact"/>
              <w:rPr>
                <w:sz w:val="20"/>
                <w:szCs w:val="26"/>
                <w:lang w:val="ru-RU"/>
              </w:rPr>
            </w:pPr>
            <w:r w:rsidRPr="006D43E4">
              <w:rPr>
                <w:b/>
                <w:bCs/>
                <w:sz w:val="20"/>
                <w:szCs w:val="26"/>
                <w:lang w:bidi="ar-EG"/>
              </w:rPr>
              <w:t>TF</w:t>
            </w:r>
            <w:r w:rsidRPr="006D43E4">
              <w:rPr>
                <w:rFonts w:hint="cs"/>
                <w:b/>
                <w:bCs/>
                <w:sz w:val="20"/>
                <w:szCs w:val="26"/>
                <w:rtl/>
              </w:rPr>
              <w:tab/>
            </w:r>
            <w:r w:rsidRPr="006D43E4">
              <w:rPr>
                <w:rFonts w:hint="cs"/>
                <w:sz w:val="20"/>
                <w:szCs w:val="26"/>
                <w:rtl/>
                <w:lang w:val="ru-RU"/>
              </w:rPr>
              <w:t>إرسالات الترددات المعيارية وإشارات التوقيت</w:t>
            </w:r>
          </w:p>
        </w:tc>
      </w:tr>
      <w:tr w:rsidR="00AC1496" w:rsidRPr="006D43E4" w:rsidTr="008D49E8">
        <w:trPr>
          <w:jc w:val="center"/>
        </w:trPr>
        <w:tc>
          <w:tcPr>
            <w:tcW w:w="9394" w:type="dxa"/>
            <w:gridSpan w:val="2"/>
            <w:tcBorders>
              <w:left w:val="single" w:sz="12" w:space="0" w:color="000080"/>
              <w:bottom w:val="single" w:sz="12" w:space="0" w:color="000080"/>
              <w:right w:val="single" w:sz="12" w:space="0" w:color="000080"/>
            </w:tcBorders>
          </w:tcPr>
          <w:p w:rsidR="00AC1496" w:rsidRPr="006D43E4" w:rsidRDefault="00AC1496" w:rsidP="008D49E8">
            <w:pPr>
              <w:tabs>
                <w:tab w:val="left" w:pos="1471"/>
              </w:tabs>
              <w:spacing w:before="20" w:after="80" w:line="240" w:lineRule="exact"/>
              <w:rPr>
                <w:sz w:val="20"/>
                <w:szCs w:val="26"/>
                <w:lang w:val="ru-RU"/>
              </w:rPr>
            </w:pPr>
            <w:r w:rsidRPr="006D43E4">
              <w:rPr>
                <w:b/>
                <w:bCs/>
                <w:sz w:val="20"/>
                <w:szCs w:val="26"/>
                <w:lang w:bidi="ar-EG"/>
              </w:rPr>
              <w:t>V</w:t>
            </w:r>
            <w:r w:rsidRPr="006D43E4">
              <w:rPr>
                <w:rFonts w:hint="cs"/>
                <w:b/>
                <w:bCs/>
                <w:sz w:val="20"/>
                <w:szCs w:val="26"/>
                <w:rtl/>
              </w:rPr>
              <w:tab/>
            </w:r>
            <w:r w:rsidRPr="006D43E4">
              <w:rPr>
                <w:rFonts w:hint="cs"/>
                <w:sz w:val="20"/>
                <w:szCs w:val="26"/>
                <w:rtl/>
                <w:lang w:val="ru-RU"/>
              </w:rPr>
              <w:t>المفردات والمواضيع ذات الصلة</w:t>
            </w:r>
          </w:p>
        </w:tc>
      </w:tr>
    </w:tbl>
    <w:p w:rsidR="00AC1496" w:rsidRPr="006D43E4" w:rsidRDefault="00AC1496" w:rsidP="00AC1496">
      <w:pPr>
        <w:spacing w:before="0"/>
        <w:rPr>
          <w:sz w:val="21"/>
          <w:szCs w:val="20"/>
          <w:rtl/>
        </w:rPr>
      </w:pPr>
    </w:p>
    <w:p w:rsidR="00AC1496" w:rsidRPr="006D43E4"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6D43E4" w:rsidTr="008D49E8">
        <w:trPr>
          <w:trHeight w:val="720"/>
          <w:jc w:val="center"/>
        </w:trPr>
        <w:tc>
          <w:tcPr>
            <w:tcW w:w="9379" w:type="dxa"/>
          </w:tcPr>
          <w:p w:rsidR="00AC1496" w:rsidRPr="006D43E4" w:rsidRDefault="00AC1496" w:rsidP="008D49E8">
            <w:pPr>
              <w:ind w:left="284" w:right="284"/>
              <w:rPr>
                <w:b/>
                <w:bCs/>
                <w:i/>
                <w:iCs/>
                <w:sz w:val="21"/>
                <w:szCs w:val="26"/>
                <w:rtl/>
                <w:lang w:val="ru-RU"/>
              </w:rPr>
            </w:pPr>
            <w:r w:rsidRPr="006D43E4">
              <w:rPr>
                <w:rFonts w:hint="cs"/>
                <w:b/>
                <w:bCs/>
                <w:i/>
                <w:iCs/>
                <w:spacing w:val="6"/>
                <w:sz w:val="21"/>
                <w:szCs w:val="26"/>
                <w:rtl/>
                <w:lang w:val="ru-RU"/>
              </w:rPr>
              <w:t>ملاحظة</w:t>
            </w:r>
            <w:r w:rsidRPr="006D43E4">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sidRPr="006D43E4">
              <w:rPr>
                <w:rFonts w:hint="eastAsia"/>
                <w:i/>
                <w:iCs/>
                <w:sz w:val="21"/>
                <w:szCs w:val="26"/>
                <w:rtl/>
                <w:lang w:val="ru-RU"/>
              </w:rPr>
              <w:t> </w:t>
            </w:r>
            <w:r w:rsidRPr="006D43E4">
              <w:rPr>
                <w:i/>
                <w:iCs/>
                <w:sz w:val="21"/>
                <w:szCs w:val="26"/>
              </w:rPr>
              <w:t>ITU-R 1</w:t>
            </w:r>
            <w:r w:rsidRPr="006D43E4">
              <w:rPr>
                <w:rFonts w:hint="cs"/>
                <w:i/>
                <w:iCs/>
                <w:sz w:val="21"/>
                <w:szCs w:val="26"/>
                <w:rtl/>
                <w:lang w:bidi="ar-EG"/>
              </w:rPr>
              <w:t>.</w:t>
            </w:r>
          </w:p>
        </w:tc>
      </w:tr>
    </w:tbl>
    <w:p w:rsidR="00AC1496" w:rsidRPr="006D43E4" w:rsidRDefault="00AC1496" w:rsidP="006D43E4">
      <w:pPr>
        <w:spacing w:before="240"/>
        <w:ind w:right="142"/>
        <w:jc w:val="right"/>
        <w:rPr>
          <w:sz w:val="20"/>
          <w:szCs w:val="26"/>
          <w:rtl/>
        </w:rPr>
      </w:pPr>
      <w:r w:rsidRPr="006D43E4">
        <w:rPr>
          <w:rFonts w:hint="cs"/>
          <w:i/>
          <w:iCs/>
          <w:sz w:val="20"/>
          <w:szCs w:val="26"/>
          <w:rtl/>
          <w:lang w:val="ru-RU"/>
        </w:rPr>
        <w:t>النشر الإلكتروني</w:t>
      </w:r>
      <w:r w:rsidRPr="006D43E4">
        <w:rPr>
          <w:rFonts w:hint="cs"/>
          <w:i/>
          <w:iCs/>
          <w:sz w:val="20"/>
          <w:szCs w:val="26"/>
          <w:rtl/>
          <w:lang w:val="ru-RU"/>
        </w:rPr>
        <w:br/>
      </w:r>
      <w:r w:rsidRPr="006D43E4">
        <w:rPr>
          <w:rFonts w:hint="cs"/>
          <w:sz w:val="20"/>
          <w:szCs w:val="26"/>
          <w:rtl/>
          <w:lang w:val="ru-RU"/>
        </w:rPr>
        <w:t xml:space="preserve">جنيف، </w:t>
      </w:r>
      <w:r w:rsidR="006D43E4" w:rsidRPr="006D43E4">
        <w:rPr>
          <w:sz w:val="20"/>
          <w:szCs w:val="26"/>
        </w:rPr>
        <w:t>2018</w:t>
      </w:r>
    </w:p>
    <w:p w:rsidR="00AC1496" w:rsidRPr="006D43E4" w:rsidRDefault="00AC1496" w:rsidP="00AC1496">
      <w:pPr>
        <w:spacing w:before="0" w:line="120" w:lineRule="auto"/>
        <w:ind w:right="539"/>
        <w:jc w:val="right"/>
        <w:rPr>
          <w:sz w:val="21"/>
          <w:szCs w:val="28"/>
          <w:rtl/>
          <w:lang w:bidi="ar-EG"/>
        </w:rPr>
      </w:pPr>
    </w:p>
    <w:p w:rsidR="00AC1496" w:rsidRPr="006D43E4" w:rsidRDefault="00AC1496" w:rsidP="006D43E4">
      <w:pPr>
        <w:spacing w:before="240"/>
        <w:jc w:val="center"/>
        <w:rPr>
          <w:sz w:val="21"/>
          <w:szCs w:val="20"/>
        </w:rPr>
      </w:pPr>
      <w:r w:rsidRPr="006D43E4">
        <w:rPr>
          <w:sz w:val="21"/>
          <w:szCs w:val="20"/>
          <w:lang w:val="ru-RU"/>
        </w:rPr>
        <w:sym w:font="Symbol" w:char="F0D3"/>
      </w:r>
      <w:r w:rsidRPr="006D43E4">
        <w:rPr>
          <w:sz w:val="21"/>
          <w:szCs w:val="20"/>
          <w:lang w:val="ru-RU"/>
        </w:rPr>
        <w:t xml:space="preserve">  </w:t>
      </w:r>
      <w:proofErr w:type="gramStart"/>
      <w:r w:rsidRPr="006D43E4">
        <w:rPr>
          <w:sz w:val="21"/>
          <w:szCs w:val="20"/>
        </w:rPr>
        <w:t>ITU</w:t>
      </w:r>
      <w:r w:rsidRPr="006D43E4">
        <w:rPr>
          <w:sz w:val="21"/>
          <w:szCs w:val="20"/>
          <w:lang w:val="ru-RU"/>
        </w:rPr>
        <w:t xml:space="preserve"> </w:t>
      </w:r>
      <w:r w:rsidRPr="006D43E4">
        <w:rPr>
          <w:sz w:val="21"/>
          <w:szCs w:val="20"/>
        </w:rPr>
        <w:t xml:space="preserve"> </w:t>
      </w:r>
      <w:r w:rsidR="006D43E4" w:rsidRPr="006D43E4">
        <w:rPr>
          <w:sz w:val="21"/>
          <w:szCs w:val="20"/>
        </w:rPr>
        <w:t>2018</w:t>
      </w:r>
      <w:proofErr w:type="gramEnd"/>
    </w:p>
    <w:p w:rsidR="00AC1496" w:rsidRPr="006D43E4" w:rsidRDefault="00AC1496" w:rsidP="00AC1496">
      <w:pPr>
        <w:rPr>
          <w:sz w:val="20"/>
          <w:szCs w:val="26"/>
          <w:rtl/>
          <w:lang w:bidi="ar-EG"/>
        </w:rPr>
      </w:pPr>
      <w:r w:rsidRPr="006D43E4">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D43E4">
        <w:rPr>
          <w:spacing w:val="10"/>
          <w:sz w:val="20"/>
          <w:szCs w:val="26"/>
          <w:rtl/>
          <w:lang w:val="ru-RU"/>
        </w:rPr>
        <w:br/>
      </w:r>
      <w:r w:rsidRPr="006D43E4">
        <w:rPr>
          <w:rFonts w:hint="cs"/>
          <w:sz w:val="20"/>
          <w:szCs w:val="26"/>
          <w:rtl/>
          <w:lang w:val="ru-RU"/>
        </w:rPr>
        <w:t xml:space="preserve">الاتحاد الدولي للاتصالات </w:t>
      </w:r>
      <w:r w:rsidRPr="006D43E4">
        <w:rPr>
          <w:sz w:val="20"/>
          <w:szCs w:val="26"/>
        </w:rPr>
        <w:t>(ITU)</w:t>
      </w:r>
      <w:r w:rsidRPr="006D43E4">
        <w:rPr>
          <w:rFonts w:hint="cs"/>
          <w:sz w:val="20"/>
          <w:szCs w:val="26"/>
          <w:rtl/>
          <w:lang w:bidi="ar-EG"/>
        </w:rPr>
        <w:t>.</w:t>
      </w:r>
    </w:p>
    <w:p w:rsidR="005E066B" w:rsidRPr="006D43E4" w:rsidRDefault="005E066B" w:rsidP="002144CB">
      <w:pPr>
        <w:rPr>
          <w:sz w:val="21"/>
          <w:szCs w:val="28"/>
          <w:rtl/>
          <w:lang w:bidi="ar-EG"/>
        </w:rPr>
        <w:sectPr w:rsidR="005E066B" w:rsidRPr="006D43E4"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6D43E4" w:rsidRDefault="00AC1496" w:rsidP="006D43E4">
      <w:pPr>
        <w:pStyle w:val="RecNo"/>
        <w:rPr>
          <w:rtl/>
        </w:rPr>
      </w:pPr>
      <w:proofErr w:type="gramStart"/>
      <w:r w:rsidRPr="006D43E4">
        <w:rPr>
          <w:rtl/>
        </w:rPr>
        <w:t>التوصيـة</w:t>
      </w:r>
      <w:r w:rsidRPr="006D43E4">
        <w:rPr>
          <w:rFonts w:hint="cs"/>
          <w:rtl/>
        </w:rPr>
        <w:t xml:space="preserve"> </w:t>
      </w:r>
      <w:r w:rsidRPr="006D43E4">
        <w:rPr>
          <w:rtl/>
        </w:rPr>
        <w:t xml:space="preserve"> </w:t>
      </w:r>
      <w:r w:rsidRPr="006D43E4">
        <w:rPr>
          <w:rStyle w:val="href"/>
        </w:rPr>
        <w:t>ITU</w:t>
      </w:r>
      <w:proofErr w:type="gramEnd"/>
      <w:r w:rsidRPr="006D43E4">
        <w:rPr>
          <w:rStyle w:val="href"/>
        </w:rPr>
        <w:t>-R</w:t>
      </w:r>
      <w:r w:rsidR="008B203E" w:rsidRPr="006D43E4">
        <w:rPr>
          <w:rStyle w:val="href"/>
        </w:rPr>
        <w:t xml:space="preserve"> </w:t>
      </w:r>
      <w:r w:rsidRPr="006D43E4">
        <w:rPr>
          <w:rStyle w:val="href"/>
        </w:rPr>
        <w:t xml:space="preserve"> </w:t>
      </w:r>
      <w:r w:rsidR="006D43E4" w:rsidRPr="006D43E4">
        <w:rPr>
          <w:rStyle w:val="href"/>
        </w:rPr>
        <w:t>P</w:t>
      </w:r>
      <w:r w:rsidR="0085112A" w:rsidRPr="006D43E4">
        <w:rPr>
          <w:rStyle w:val="href"/>
        </w:rPr>
        <w:t>.</w:t>
      </w:r>
      <w:r w:rsidR="006D43E4" w:rsidRPr="006D43E4">
        <w:rPr>
          <w:rStyle w:val="href"/>
        </w:rPr>
        <w:t>2109-0</w:t>
      </w:r>
    </w:p>
    <w:p w:rsidR="00843DD0" w:rsidRPr="006D43E4" w:rsidRDefault="006D43E4" w:rsidP="006D43E4">
      <w:pPr>
        <w:pStyle w:val="Rectitle"/>
        <w:rPr>
          <w:rFonts w:eastAsia="SimSun" w:hint="eastAsia"/>
          <w:lang w:eastAsia="zh-CN"/>
        </w:rPr>
      </w:pPr>
      <w:r w:rsidRPr="006D43E4">
        <w:rPr>
          <w:rFonts w:eastAsia="SimSun" w:hint="cs"/>
          <w:rtl/>
          <w:lang w:eastAsia="zh-CN"/>
        </w:rPr>
        <w:t>التنبؤ</w:t>
      </w:r>
      <w:r w:rsidRPr="006D43E4">
        <w:rPr>
          <w:rFonts w:eastAsia="SimSun"/>
          <w:rtl/>
          <w:lang w:eastAsia="zh-CN"/>
        </w:rPr>
        <w:t xml:space="preserve"> </w:t>
      </w:r>
      <w:r w:rsidRPr="006D43E4">
        <w:rPr>
          <w:rFonts w:eastAsia="SimSun" w:hint="cs"/>
          <w:rtl/>
          <w:lang w:eastAsia="zh-CN"/>
        </w:rPr>
        <w:t>بالخسارة</w:t>
      </w:r>
      <w:r w:rsidRPr="006D43E4">
        <w:rPr>
          <w:rFonts w:eastAsia="SimSun"/>
          <w:rtl/>
          <w:lang w:eastAsia="zh-CN"/>
        </w:rPr>
        <w:t xml:space="preserve"> </w:t>
      </w:r>
      <w:r w:rsidRPr="006D43E4">
        <w:rPr>
          <w:rFonts w:eastAsia="SimSun" w:hint="cs"/>
          <w:rtl/>
          <w:lang w:eastAsia="zh-CN"/>
        </w:rPr>
        <w:t>الناجمة</w:t>
      </w:r>
      <w:r w:rsidRPr="006D43E4">
        <w:rPr>
          <w:rFonts w:eastAsia="SimSun"/>
          <w:rtl/>
          <w:lang w:eastAsia="zh-CN"/>
        </w:rPr>
        <w:t xml:space="preserve"> </w:t>
      </w:r>
      <w:r w:rsidRPr="006D43E4">
        <w:rPr>
          <w:rFonts w:eastAsia="SimSun" w:hint="cs"/>
          <w:rtl/>
          <w:lang w:eastAsia="zh-CN"/>
        </w:rPr>
        <w:t>عن</w:t>
      </w:r>
      <w:r w:rsidRPr="006D43E4">
        <w:rPr>
          <w:rFonts w:eastAsia="SimSun"/>
          <w:rtl/>
          <w:lang w:eastAsia="zh-CN"/>
        </w:rPr>
        <w:t xml:space="preserve"> </w:t>
      </w:r>
      <w:r w:rsidRPr="006D43E4">
        <w:rPr>
          <w:rFonts w:eastAsia="SimSun" w:hint="cs"/>
          <w:rtl/>
          <w:lang w:eastAsia="zh-CN"/>
        </w:rPr>
        <w:t>الدخول</w:t>
      </w:r>
      <w:r w:rsidRPr="006D43E4">
        <w:rPr>
          <w:rFonts w:eastAsia="SimSun"/>
          <w:rtl/>
          <w:lang w:eastAsia="zh-CN"/>
        </w:rPr>
        <w:t xml:space="preserve"> </w:t>
      </w:r>
      <w:r w:rsidRPr="006D43E4">
        <w:rPr>
          <w:rFonts w:eastAsia="SimSun" w:hint="cs"/>
          <w:rtl/>
          <w:lang w:eastAsia="zh-CN"/>
        </w:rPr>
        <w:t>إلى</w:t>
      </w:r>
      <w:r w:rsidRPr="006D43E4">
        <w:rPr>
          <w:rFonts w:eastAsia="SimSun"/>
          <w:rtl/>
          <w:lang w:eastAsia="zh-CN"/>
        </w:rPr>
        <w:t xml:space="preserve"> </w:t>
      </w:r>
      <w:r w:rsidRPr="006D43E4">
        <w:rPr>
          <w:rFonts w:eastAsia="SimSun" w:hint="cs"/>
          <w:rtl/>
          <w:lang w:eastAsia="zh-CN"/>
        </w:rPr>
        <w:t>المباني</w:t>
      </w:r>
    </w:p>
    <w:p w:rsidR="00AC1496" w:rsidRPr="006D43E4" w:rsidRDefault="00CE6EB7" w:rsidP="006D43E4">
      <w:pPr>
        <w:pStyle w:val="Date"/>
        <w:rPr>
          <w:rtl/>
          <w:lang w:bidi="ar-EG"/>
        </w:rPr>
      </w:pPr>
      <w:r w:rsidRPr="006D43E4">
        <w:rPr>
          <w:rFonts w:eastAsia="SimSun" w:hint="cs"/>
          <w:rtl/>
        </w:rPr>
        <w:t> </w:t>
      </w:r>
      <w:r w:rsidR="00AC1496" w:rsidRPr="006D43E4">
        <w:rPr>
          <w:rFonts w:eastAsia="SimSun"/>
        </w:rPr>
        <w:t>(</w:t>
      </w:r>
      <w:r w:rsidR="006D43E4" w:rsidRPr="006D43E4">
        <w:rPr>
          <w:rFonts w:eastAsia="SimSun"/>
        </w:rPr>
        <w:t>2017</w:t>
      </w:r>
      <w:r w:rsidR="00AC1496" w:rsidRPr="006D43E4">
        <w:rPr>
          <w:rFonts w:eastAsia="SimSun"/>
        </w:rPr>
        <w:t>)</w:t>
      </w:r>
    </w:p>
    <w:p w:rsidR="00843DD0" w:rsidRPr="006D43E4" w:rsidRDefault="00843DD0" w:rsidP="00843DD0">
      <w:pPr>
        <w:pStyle w:val="Headingsum"/>
        <w:rPr>
          <w:rFonts w:hint="eastAsia"/>
          <w:rtl/>
        </w:rPr>
      </w:pPr>
      <w:bookmarkStart w:id="2" w:name="_Toc476039172"/>
      <w:r w:rsidRPr="006D43E4">
        <w:rPr>
          <w:rFonts w:hint="cs"/>
          <w:rtl/>
        </w:rPr>
        <w:t>مجال التطبيق</w:t>
      </w:r>
      <w:bookmarkEnd w:id="2"/>
    </w:p>
    <w:p w:rsidR="00843DD0" w:rsidRPr="00A275D9" w:rsidRDefault="006D43E4" w:rsidP="00A275D9">
      <w:pPr>
        <w:pStyle w:val="Summary"/>
        <w:rPr>
          <w:rFonts w:eastAsia="SimSun"/>
          <w:spacing w:val="4"/>
          <w:rtl/>
          <w:lang w:eastAsia="zh-CN"/>
        </w:rPr>
      </w:pPr>
      <w:r w:rsidRPr="00A275D9">
        <w:rPr>
          <w:rFonts w:eastAsia="SimSun" w:hint="cs"/>
          <w:spacing w:val="4"/>
          <w:rtl/>
          <w:lang w:eastAsia="zh-CN" w:bidi="ar-SA"/>
        </w:rPr>
        <w:t>توفر</w:t>
      </w:r>
      <w:r w:rsidRPr="00A275D9">
        <w:rPr>
          <w:rFonts w:eastAsia="SimSun"/>
          <w:spacing w:val="4"/>
          <w:rtl/>
          <w:lang w:eastAsia="zh-CN" w:bidi="ar-SA"/>
        </w:rPr>
        <w:t xml:space="preserve"> </w:t>
      </w:r>
      <w:r w:rsidRPr="00A275D9">
        <w:rPr>
          <w:rFonts w:eastAsia="SimSun" w:hint="cs"/>
          <w:spacing w:val="4"/>
          <w:rtl/>
          <w:lang w:eastAsia="zh-CN" w:bidi="ar-SA"/>
        </w:rPr>
        <w:t>هذه</w:t>
      </w:r>
      <w:r w:rsidRPr="00A275D9">
        <w:rPr>
          <w:rFonts w:eastAsia="SimSun"/>
          <w:spacing w:val="4"/>
          <w:rtl/>
          <w:lang w:eastAsia="zh-CN" w:bidi="ar-SA"/>
        </w:rPr>
        <w:t xml:space="preserve"> </w:t>
      </w:r>
      <w:r w:rsidRPr="00A275D9">
        <w:rPr>
          <w:rFonts w:eastAsia="SimSun" w:hint="cs"/>
          <w:spacing w:val="4"/>
          <w:rtl/>
          <w:lang w:eastAsia="zh-CN" w:bidi="ar-SA"/>
        </w:rPr>
        <w:t>التوصية</w:t>
      </w:r>
      <w:r w:rsidRPr="00A275D9">
        <w:rPr>
          <w:rFonts w:eastAsia="SimSun"/>
          <w:spacing w:val="4"/>
          <w:rtl/>
          <w:lang w:eastAsia="zh-CN" w:bidi="ar-SA"/>
        </w:rPr>
        <w:t xml:space="preserve"> </w:t>
      </w:r>
      <w:r w:rsidRPr="00A275D9">
        <w:rPr>
          <w:rFonts w:eastAsia="SimSun" w:hint="cs"/>
          <w:spacing w:val="4"/>
          <w:rtl/>
          <w:lang w:eastAsia="zh-CN" w:bidi="ar-SA"/>
        </w:rPr>
        <w:t>طريقة</w:t>
      </w:r>
      <w:r w:rsidRPr="00A275D9">
        <w:rPr>
          <w:rFonts w:eastAsia="SimSun"/>
          <w:spacing w:val="4"/>
          <w:rtl/>
          <w:lang w:eastAsia="zh-CN" w:bidi="ar-SA"/>
        </w:rPr>
        <w:t xml:space="preserve"> </w:t>
      </w:r>
      <w:r w:rsidRPr="00A275D9">
        <w:rPr>
          <w:rFonts w:eastAsia="SimSun" w:hint="cs"/>
          <w:spacing w:val="4"/>
          <w:rtl/>
          <w:lang w:eastAsia="zh-CN" w:bidi="ar-SA"/>
        </w:rPr>
        <w:t>لتقدير</w:t>
      </w:r>
      <w:r w:rsidRPr="00A275D9">
        <w:rPr>
          <w:rFonts w:eastAsia="SimSun"/>
          <w:spacing w:val="4"/>
          <w:rtl/>
          <w:lang w:eastAsia="zh-CN" w:bidi="ar-SA"/>
        </w:rPr>
        <w:t xml:space="preserve"> </w:t>
      </w:r>
      <w:r w:rsidRPr="00A275D9">
        <w:rPr>
          <w:rFonts w:eastAsia="SimSun" w:hint="cs"/>
          <w:spacing w:val="4"/>
          <w:rtl/>
          <w:lang w:eastAsia="zh-CN" w:bidi="ar-SA"/>
        </w:rPr>
        <w:t>الخسارة</w:t>
      </w:r>
      <w:r w:rsidRPr="00A275D9">
        <w:rPr>
          <w:rFonts w:eastAsia="SimSun"/>
          <w:spacing w:val="4"/>
          <w:rtl/>
          <w:lang w:eastAsia="zh-CN" w:bidi="ar-SA"/>
        </w:rPr>
        <w:t xml:space="preserve"> </w:t>
      </w:r>
      <w:r w:rsidRPr="00A275D9">
        <w:rPr>
          <w:rFonts w:eastAsia="SimSun" w:hint="cs"/>
          <w:spacing w:val="4"/>
          <w:rtl/>
          <w:lang w:eastAsia="zh-CN" w:bidi="ar-SA"/>
        </w:rPr>
        <w:t>الناجمة</w:t>
      </w:r>
      <w:r w:rsidRPr="00A275D9">
        <w:rPr>
          <w:rFonts w:eastAsia="SimSun"/>
          <w:spacing w:val="4"/>
          <w:rtl/>
          <w:lang w:eastAsia="zh-CN" w:bidi="ar-SA"/>
        </w:rPr>
        <w:t xml:space="preserve"> </w:t>
      </w:r>
      <w:r w:rsidRPr="00A275D9">
        <w:rPr>
          <w:rFonts w:eastAsia="SimSun" w:hint="cs"/>
          <w:spacing w:val="4"/>
          <w:rtl/>
          <w:lang w:eastAsia="zh-CN" w:bidi="ar-SA"/>
        </w:rPr>
        <w:t>عن</w:t>
      </w:r>
      <w:r w:rsidRPr="00A275D9">
        <w:rPr>
          <w:rFonts w:eastAsia="SimSun"/>
          <w:spacing w:val="4"/>
          <w:rtl/>
          <w:lang w:eastAsia="zh-CN" w:bidi="ar-SA"/>
        </w:rPr>
        <w:t xml:space="preserve"> </w:t>
      </w:r>
      <w:r w:rsidRPr="00A275D9">
        <w:rPr>
          <w:rFonts w:eastAsia="SimSun" w:hint="cs"/>
          <w:spacing w:val="4"/>
          <w:rtl/>
          <w:lang w:eastAsia="zh-CN" w:bidi="ar-SA"/>
        </w:rPr>
        <w:t>الدخول</w:t>
      </w:r>
      <w:r w:rsidRPr="00A275D9">
        <w:rPr>
          <w:rFonts w:eastAsia="SimSun"/>
          <w:spacing w:val="4"/>
          <w:rtl/>
          <w:lang w:eastAsia="zh-CN" w:bidi="ar-SA"/>
        </w:rPr>
        <w:t xml:space="preserve"> </w:t>
      </w:r>
      <w:r w:rsidRPr="00A275D9">
        <w:rPr>
          <w:rFonts w:eastAsia="SimSun" w:hint="cs"/>
          <w:spacing w:val="4"/>
          <w:rtl/>
          <w:lang w:eastAsia="zh-CN" w:bidi="ar-SA"/>
        </w:rPr>
        <w:t>إلى</w:t>
      </w:r>
      <w:r w:rsidRPr="00A275D9">
        <w:rPr>
          <w:rFonts w:eastAsia="SimSun"/>
          <w:spacing w:val="4"/>
          <w:rtl/>
          <w:lang w:eastAsia="zh-CN" w:bidi="ar-SA"/>
        </w:rPr>
        <w:t xml:space="preserve"> </w:t>
      </w:r>
      <w:r w:rsidRPr="00A275D9">
        <w:rPr>
          <w:rFonts w:eastAsia="SimSun" w:hint="cs"/>
          <w:spacing w:val="4"/>
          <w:rtl/>
          <w:lang w:eastAsia="zh-CN" w:bidi="ar-SA"/>
        </w:rPr>
        <w:t>المباني عند</w:t>
      </w:r>
      <w:r w:rsidRPr="00A275D9">
        <w:rPr>
          <w:rFonts w:eastAsia="SimSun"/>
          <w:spacing w:val="4"/>
          <w:rtl/>
          <w:lang w:eastAsia="zh-CN" w:bidi="ar-SA"/>
        </w:rPr>
        <w:t xml:space="preserve"> </w:t>
      </w:r>
      <w:r w:rsidRPr="00A275D9">
        <w:rPr>
          <w:rFonts w:eastAsia="SimSun" w:hint="cs"/>
          <w:spacing w:val="4"/>
          <w:rtl/>
          <w:lang w:eastAsia="zh-CN" w:bidi="ar-SA"/>
        </w:rPr>
        <w:t>الترددات</w:t>
      </w:r>
      <w:r w:rsidRPr="00A275D9">
        <w:rPr>
          <w:rFonts w:eastAsia="SimSun"/>
          <w:spacing w:val="4"/>
          <w:rtl/>
          <w:lang w:eastAsia="zh-CN" w:bidi="ar-SA"/>
        </w:rPr>
        <w:t xml:space="preserve"> </w:t>
      </w:r>
      <w:r w:rsidRPr="00A275D9">
        <w:rPr>
          <w:rFonts w:eastAsia="SimSun" w:hint="cs"/>
          <w:spacing w:val="4"/>
          <w:rtl/>
          <w:lang w:eastAsia="zh-CN" w:bidi="ar-SA"/>
        </w:rPr>
        <w:t>الواقعة</w:t>
      </w:r>
      <w:r w:rsidRPr="00A275D9">
        <w:rPr>
          <w:rFonts w:eastAsia="SimSun"/>
          <w:spacing w:val="4"/>
          <w:rtl/>
          <w:lang w:eastAsia="zh-CN" w:bidi="ar-SA"/>
        </w:rPr>
        <w:t xml:space="preserve"> </w:t>
      </w:r>
      <w:r w:rsidRPr="00A275D9">
        <w:rPr>
          <w:rFonts w:eastAsia="SimSun" w:hint="cs"/>
          <w:spacing w:val="4"/>
          <w:rtl/>
          <w:lang w:eastAsia="zh-CN" w:bidi="ar-SA"/>
        </w:rPr>
        <w:t>بين</w:t>
      </w:r>
      <w:r w:rsidRPr="00A275D9">
        <w:rPr>
          <w:rFonts w:eastAsia="SimSun"/>
          <w:spacing w:val="4"/>
          <w:rtl/>
          <w:lang w:eastAsia="zh-CN" w:bidi="ar-SA"/>
        </w:rPr>
        <w:t xml:space="preserve"> </w:t>
      </w:r>
      <w:r w:rsidRPr="00A275D9">
        <w:rPr>
          <w:rFonts w:eastAsia="SimSun"/>
          <w:spacing w:val="4"/>
          <w:lang w:eastAsia="zh-CN"/>
        </w:rPr>
        <w:t>MHz</w:t>
      </w:r>
      <w:r w:rsidR="00A275D9" w:rsidRPr="00A275D9">
        <w:rPr>
          <w:rFonts w:eastAsia="SimSun"/>
          <w:spacing w:val="4"/>
          <w:lang w:eastAsia="zh-CN"/>
        </w:rPr>
        <w:t> </w:t>
      </w:r>
      <w:r w:rsidRPr="00A275D9">
        <w:rPr>
          <w:rFonts w:eastAsia="SimSun"/>
          <w:spacing w:val="4"/>
          <w:lang w:eastAsia="zh-CN"/>
        </w:rPr>
        <w:t>80</w:t>
      </w:r>
      <w:r w:rsidRPr="00A275D9">
        <w:rPr>
          <w:rFonts w:eastAsia="SimSun"/>
          <w:spacing w:val="4"/>
          <w:rtl/>
          <w:lang w:eastAsia="zh-CN" w:bidi="ar-SA"/>
        </w:rPr>
        <w:t xml:space="preserve"> </w:t>
      </w:r>
      <w:r w:rsidRPr="00A275D9">
        <w:rPr>
          <w:rFonts w:eastAsia="SimSun" w:hint="cs"/>
          <w:spacing w:val="4"/>
          <w:rtl/>
          <w:lang w:eastAsia="zh-CN" w:bidi="ar-SA"/>
        </w:rPr>
        <w:t>و</w:t>
      </w:r>
      <w:r w:rsidRPr="00A275D9">
        <w:rPr>
          <w:rFonts w:eastAsia="SimSun"/>
          <w:spacing w:val="4"/>
          <w:lang w:eastAsia="zh-CN"/>
        </w:rPr>
        <w:t>GHz</w:t>
      </w:r>
      <w:r w:rsidR="00A275D9" w:rsidRPr="00A275D9">
        <w:rPr>
          <w:rFonts w:eastAsia="SimSun"/>
          <w:spacing w:val="4"/>
          <w:lang w:eastAsia="zh-CN"/>
        </w:rPr>
        <w:t> </w:t>
      </w:r>
      <w:r w:rsidRPr="00A275D9">
        <w:rPr>
          <w:rFonts w:eastAsia="SimSun"/>
          <w:spacing w:val="4"/>
          <w:lang w:eastAsia="zh-CN"/>
        </w:rPr>
        <w:t>100</w:t>
      </w:r>
      <w:r w:rsidRPr="00A275D9">
        <w:rPr>
          <w:rFonts w:eastAsia="SimSun"/>
          <w:spacing w:val="4"/>
          <w:rtl/>
          <w:lang w:eastAsia="zh-CN" w:bidi="ar-SA"/>
        </w:rPr>
        <w:t>.</w:t>
      </w:r>
      <w:r w:rsidRPr="00A275D9">
        <w:rPr>
          <w:rFonts w:eastAsia="SimSun" w:hint="cs"/>
          <w:spacing w:val="4"/>
          <w:rtl/>
          <w:lang w:eastAsia="zh-CN" w:bidi="ar-SA"/>
        </w:rPr>
        <w:t xml:space="preserve"> وهذه</w:t>
      </w:r>
      <w:r w:rsidRPr="00A275D9">
        <w:rPr>
          <w:rFonts w:eastAsia="SimSun"/>
          <w:spacing w:val="4"/>
          <w:rtl/>
          <w:lang w:eastAsia="zh-CN" w:bidi="ar-SA"/>
        </w:rPr>
        <w:t xml:space="preserve"> </w:t>
      </w:r>
      <w:r w:rsidRPr="00A275D9">
        <w:rPr>
          <w:rFonts w:eastAsia="SimSun" w:hint="cs"/>
          <w:spacing w:val="4"/>
          <w:rtl/>
          <w:lang w:eastAsia="zh-CN" w:bidi="ar-SA"/>
        </w:rPr>
        <w:t>الطريقة</w:t>
      </w:r>
      <w:r w:rsidRPr="00A275D9">
        <w:rPr>
          <w:rFonts w:eastAsia="SimSun"/>
          <w:spacing w:val="4"/>
          <w:rtl/>
          <w:lang w:eastAsia="zh-CN" w:bidi="ar-SA"/>
        </w:rPr>
        <w:t xml:space="preserve"> </w:t>
      </w:r>
      <w:r w:rsidRPr="00A275D9">
        <w:rPr>
          <w:rFonts w:eastAsia="SimSun" w:hint="cs"/>
          <w:spacing w:val="4"/>
          <w:rtl/>
          <w:lang w:eastAsia="zh-CN" w:bidi="ar-SA"/>
        </w:rPr>
        <w:t>غير</w:t>
      </w:r>
      <w:r w:rsidRPr="00A275D9">
        <w:rPr>
          <w:rFonts w:eastAsia="SimSun"/>
          <w:spacing w:val="4"/>
          <w:rtl/>
          <w:lang w:eastAsia="zh-CN" w:bidi="ar-SA"/>
        </w:rPr>
        <w:t xml:space="preserve"> </w:t>
      </w:r>
      <w:r w:rsidRPr="00A275D9">
        <w:rPr>
          <w:rFonts w:eastAsia="SimSun" w:hint="cs"/>
          <w:spacing w:val="4"/>
          <w:rtl/>
          <w:lang w:eastAsia="zh-CN" w:bidi="ar-SA"/>
        </w:rPr>
        <w:t>محددة</w:t>
      </w:r>
      <w:r w:rsidRPr="00A275D9">
        <w:rPr>
          <w:rFonts w:eastAsia="SimSun"/>
          <w:spacing w:val="4"/>
          <w:rtl/>
          <w:lang w:eastAsia="zh-CN" w:bidi="ar-SA"/>
        </w:rPr>
        <w:t xml:space="preserve"> </w:t>
      </w:r>
      <w:r w:rsidRPr="00A275D9">
        <w:rPr>
          <w:rFonts w:eastAsia="SimSun" w:hint="cs"/>
          <w:spacing w:val="4"/>
          <w:rtl/>
          <w:lang w:eastAsia="zh-CN" w:bidi="ar-SA"/>
        </w:rPr>
        <w:t>بالموقع</w:t>
      </w:r>
      <w:r w:rsidRPr="00A275D9">
        <w:rPr>
          <w:rFonts w:eastAsia="SimSun"/>
          <w:spacing w:val="4"/>
          <w:rtl/>
          <w:lang w:eastAsia="zh-CN" w:bidi="ar-SA"/>
        </w:rPr>
        <w:t xml:space="preserve"> </w:t>
      </w:r>
      <w:r w:rsidRPr="00A275D9">
        <w:rPr>
          <w:rFonts w:eastAsia="SimSun" w:hint="cs"/>
          <w:spacing w:val="4"/>
          <w:rtl/>
          <w:lang w:eastAsia="zh-CN" w:bidi="ar-SA"/>
        </w:rPr>
        <w:t>والغرض</w:t>
      </w:r>
      <w:r w:rsidRPr="00A275D9">
        <w:rPr>
          <w:rFonts w:eastAsia="SimSun"/>
          <w:spacing w:val="4"/>
          <w:rtl/>
          <w:lang w:eastAsia="zh-CN" w:bidi="ar-SA"/>
        </w:rPr>
        <w:t xml:space="preserve"> </w:t>
      </w:r>
      <w:r w:rsidRPr="00A275D9">
        <w:rPr>
          <w:rFonts w:eastAsia="SimSun" w:hint="cs"/>
          <w:spacing w:val="4"/>
          <w:rtl/>
          <w:lang w:eastAsia="zh-CN" w:bidi="ar-SA"/>
        </w:rPr>
        <w:t>الأساسي</w:t>
      </w:r>
      <w:r w:rsidRPr="00A275D9">
        <w:rPr>
          <w:rFonts w:eastAsia="SimSun"/>
          <w:spacing w:val="4"/>
          <w:rtl/>
          <w:lang w:eastAsia="zh-CN" w:bidi="ar-SA"/>
        </w:rPr>
        <w:t xml:space="preserve"> </w:t>
      </w:r>
      <w:r w:rsidRPr="00A275D9">
        <w:rPr>
          <w:rFonts w:eastAsia="SimSun" w:hint="cs"/>
          <w:spacing w:val="4"/>
          <w:rtl/>
          <w:lang w:eastAsia="zh-CN" w:bidi="ar-SA"/>
        </w:rPr>
        <w:t>منها</w:t>
      </w:r>
      <w:r w:rsidRPr="00A275D9">
        <w:rPr>
          <w:rFonts w:eastAsia="SimSun"/>
          <w:spacing w:val="4"/>
          <w:rtl/>
          <w:lang w:eastAsia="zh-CN" w:bidi="ar-SA"/>
        </w:rPr>
        <w:t xml:space="preserve"> </w:t>
      </w:r>
      <w:r w:rsidRPr="00A275D9">
        <w:rPr>
          <w:rFonts w:eastAsia="SimSun" w:hint="cs"/>
          <w:spacing w:val="4"/>
          <w:rtl/>
          <w:lang w:eastAsia="zh-CN" w:bidi="ar-SA"/>
        </w:rPr>
        <w:t>هو</w:t>
      </w:r>
      <w:r w:rsidRPr="00A275D9">
        <w:rPr>
          <w:rFonts w:eastAsia="SimSun"/>
          <w:spacing w:val="4"/>
          <w:rtl/>
          <w:lang w:eastAsia="zh-CN" w:bidi="ar-SA"/>
        </w:rPr>
        <w:t xml:space="preserve"> </w:t>
      </w:r>
      <w:r w:rsidRPr="00A275D9">
        <w:rPr>
          <w:rFonts w:eastAsia="SimSun" w:hint="cs"/>
          <w:spacing w:val="4"/>
          <w:rtl/>
          <w:lang w:eastAsia="zh-CN" w:bidi="ar-SA"/>
        </w:rPr>
        <w:t>أن</w:t>
      </w:r>
      <w:r w:rsidRPr="00A275D9">
        <w:rPr>
          <w:rFonts w:eastAsia="SimSun"/>
          <w:spacing w:val="4"/>
          <w:rtl/>
          <w:lang w:eastAsia="zh-CN" w:bidi="ar-SA"/>
        </w:rPr>
        <w:t xml:space="preserve"> </w:t>
      </w:r>
      <w:r w:rsidRPr="00A275D9">
        <w:rPr>
          <w:rFonts w:eastAsia="SimSun" w:hint="cs"/>
          <w:spacing w:val="4"/>
          <w:rtl/>
          <w:lang w:eastAsia="zh-CN" w:bidi="ar-SA"/>
        </w:rPr>
        <w:t>تُستعمل</w:t>
      </w:r>
      <w:r w:rsidRPr="00A275D9">
        <w:rPr>
          <w:rFonts w:eastAsia="SimSun"/>
          <w:spacing w:val="4"/>
          <w:rtl/>
          <w:lang w:eastAsia="zh-CN" w:bidi="ar-SA"/>
        </w:rPr>
        <w:t xml:space="preserve"> </w:t>
      </w:r>
      <w:r w:rsidRPr="00A275D9">
        <w:rPr>
          <w:rFonts w:eastAsia="SimSun" w:hint="cs"/>
          <w:spacing w:val="4"/>
          <w:rtl/>
          <w:lang w:eastAsia="zh-CN" w:bidi="ar-SA"/>
        </w:rPr>
        <w:t>في</w:t>
      </w:r>
      <w:r w:rsidRPr="00A275D9">
        <w:rPr>
          <w:rFonts w:eastAsia="SimSun"/>
          <w:spacing w:val="4"/>
          <w:rtl/>
          <w:lang w:eastAsia="zh-CN" w:bidi="ar-SA"/>
        </w:rPr>
        <w:t xml:space="preserve"> </w:t>
      </w:r>
      <w:r w:rsidRPr="00A275D9">
        <w:rPr>
          <w:rFonts w:eastAsia="SimSun" w:hint="cs"/>
          <w:spacing w:val="4"/>
          <w:rtl/>
          <w:lang w:eastAsia="zh-CN" w:bidi="ar-SA"/>
        </w:rPr>
        <w:t>دراسات</w:t>
      </w:r>
      <w:r w:rsidRPr="00A275D9">
        <w:rPr>
          <w:rFonts w:eastAsia="SimSun"/>
          <w:spacing w:val="4"/>
          <w:rtl/>
          <w:lang w:eastAsia="zh-CN" w:bidi="ar-SA"/>
        </w:rPr>
        <w:t xml:space="preserve"> </w:t>
      </w:r>
      <w:r w:rsidRPr="00A275D9">
        <w:rPr>
          <w:rFonts w:eastAsia="SimSun" w:hint="cs"/>
          <w:spacing w:val="4"/>
          <w:rtl/>
          <w:lang w:eastAsia="zh-CN" w:bidi="ar-SA"/>
        </w:rPr>
        <w:t>التشارك</w:t>
      </w:r>
      <w:r w:rsidRPr="00A275D9">
        <w:rPr>
          <w:rFonts w:eastAsia="SimSun"/>
          <w:spacing w:val="4"/>
          <w:rtl/>
          <w:lang w:eastAsia="zh-CN" w:bidi="ar-SA"/>
        </w:rPr>
        <w:t xml:space="preserve"> </w:t>
      </w:r>
      <w:r w:rsidRPr="00A275D9">
        <w:rPr>
          <w:rFonts w:eastAsia="SimSun" w:hint="cs"/>
          <w:spacing w:val="4"/>
          <w:rtl/>
          <w:lang w:eastAsia="zh-CN" w:bidi="ar-SA"/>
        </w:rPr>
        <w:t>والتوافق</w:t>
      </w:r>
      <w:r w:rsidRPr="00A275D9">
        <w:rPr>
          <w:rFonts w:eastAsia="SimSun"/>
          <w:spacing w:val="4"/>
          <w:rtl/>
          <w:lang w:eastAsia="zh-CN" w:bidi="ar-SA"/>
        </w:rPr>
        <w:t>.</w:t>
      </w:r>
    </w:p>
    <w:p w:rsidR="00AC1496" w:rsidRPr="006D43E4" w:rsidRDefault="009230F4" w:rsidP="00843DD0">
      <w:pPr>
        <w:pStyle w:val="Headingb"/>
        <w:rPr>
          <w:rFonts w:eastAsia="SimSun" w:hint="eastAsia"/>
          <w:rtl/>
          <w:lang w:eastAsia="zh-CN" w:bidi="ar-EG"/>
        </w:rPr>
      </w:pPr>
      <w:r w:rsidRPr="006D43E4">
        <w:rPr>
          <w:rFonts w:eastAsia="SimSun" w:hint="cs"/>
          <w:rtl/>
          <w:lang w:eastAsia="zh-CN" w:bidi="ar-EG"/>
        </w:rPr>
        <w:t>مصطلحات أساسية</w:t>
      </w:r>
    </w:p>
    <w:p w:rsidR="00AC1496" w:rsidRPr="006D43E4" w:rsidRDefault="006D43E4" w:rsidP="006D43E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6D43E4">
        <w:rPr>
          <w:rFonts w:eastAsia="SimSun" w:hint="cs"/>
          <w:rtl/>
          <w:lang w:eastAsia="zh-CN"/>
        </w:rPr>
        <w:t>مبنى، داخل المبنى،</w:t>
      </w:r>
      <w:r w:rsidRPr="006D43E4">
        <w:rPr>
          <w:rFonts w:eastAsia="SimSun" w:hint="cs"/>
          <w:rtl/>
          <w:lang w:eastAsia="zh-CN" w:bidi="ar"/>
        </w:rPr>
        <w:t xml:space="preserve"> انتشار، تداخل، دخول</w:t>
      </w:r>
    </w:p>
    <w:p w:rsidR="00AC1496" w:rsidRPr="006D43E4" w:rsidRDefault="00AC1496" w:rsidP="00AC1496">
      <w:pPr>
        <w:pStyle w:val="Normalaftertitle0"/>
        <w:rPr>
          <w:rtl/>
        </w:rPr>
      </w:pPr>
      <w:r w:rsidRPr="006D43E4">
        <w:rPr>
          <w:rFonts w:hint="cs"/>
          <w:rtl/>
        </w:rPr>
        <w:t>إن جمعية الاتصالات الراديوية للاتحاد الدولي للاتصالات،</w:t>
      </w:r>
    </w:p>
    <w:p w:rsidR="00AC1496" w:rsidRPr="006D43E4" w:rsidRDefault="00AC1496" w:rsidP="00843DD0">
      <w:pPr>
        <w:pStyle w:val="Call"/>
        <w:rPr>
          <w:rFonts w:eastAsia="SimSun"/>
          <w:rtl/>
        </w:rPr>
      </w:pPr>
      <w:r w:rsidRPr="006D43E4">
        <w:rPr>
          <w:rFonts w:eastAsia="SimSun" w:hint="cs"/>
          <w:rtl/>
        </w:rPr>
        <w:t>إذ تضع في اعتبارها</w:t>
      </w:r>
    </w:p>
    <w:p w:rsidR="006D43E4" w:rsidRPr="006D43E4" w:rsidRDefault="00AC1496" w:rsidP="006D43E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6D43E4">
        <w:rPr>
          <w:rFonts w:eastAsia="SimSun" w:hint="cs"/>
          <w:i/>
          <w:iCs/>
          <w:rtl/>
          <w:lang w:eastAsia="zh-CN"/>
        </w:rPr>
        <w:t xml:space="preserve"> </w:t>
      </w:r>
      <w:proofErr w:type="gramStart"/>
      <w:r w:rsidRPr="006D43E4">
        <w:rPr>
          <w:rFonts w:eastAsia="SimSun" w:hint="cs"/>
          <w:i/>
          <w:iCs/>
          <w:rtl/>
          <w:lang w:eastAsia="zh-CN"/>
        </w:rPr>
        <w:t>أ )</w:t>
      </w:r>
      <w:proofErr w:type="gramEnd"/>
      <w:r w:rsidRPr="006D43E4">
        <w:rPr>
          <w:rFonts w:eastAsia="SimSun" w:hint="cs"/>
          <w:rtl/>
          <w:lang w:eastAsia="zh-CN"/>
        </w:rPr>
        <w:tab/>
      </w:r>
      <w:r w:rsidR="006D43E4" w:rsidRPr="006D43E4">
        <w:rPr>
          <w:rFonts w:eastAsia="SimSun" w:hint="cs"/>
          <w:rtl/>
          <w:lang w:eastAsia="zh-CN" w:bidi="ar"/>
        </w:rPr>
        <w:t>أن الضرورة قد تقتضي، عند تخطيط نظام وتقييم التداخل، احتساب التوهين الذي تتعرض له الموجات الراديوية عند مرورها إلى داخل المباني أو إلى خارجها؛</w:t>
      </w:r>
    </w:p>
    <w:p w:rsidR="006D43E4" w:rsidRPr="006D43E4" w:rsidRDefault="006D43E4" w:rsidP="006D43E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proofErr w:type="gramStart"/>
      <w:r w:rsidRPr="006D43E4">
        <w:rPr>
          <w:rFonts w:eastAsia="SimSun" w:hint="cs"/>
          <w:i/>
          <w:iCs/>
          <w:rtl/>
          <w:lang w:eastAsia="zh-CN"/>
        </w:rPr>
        <w:t>ب)</w:t>
      </w:r>
      <w:r>
        <w:rPr>
          <w:rFonts w:eastAsia="SimSun"/>
          <w:i/>
          <w:iCs/>
          <w:rtl/>
          <w:lang w:eastAsia="zh-CN"/>
        </w:rPr>
        <w:tab/>
      </w:r>
      <w:proofErr w:type="gramEnd"/>
      <w:r w:rsidRPr="006D43E4">
        <w:rPr>
          <w:rFonts w:eastAsia="SimSun" w:hint="cs"/>
          <w:rtl/>
          <w:lang w:eastAsia="zh-CN" w:bidi="ar"/>
        </w:rPr>
        <w:t>أن</w:t>
      </w:r>
      <w:r w:rsidRPr="006D43E4">
        <w:rPr>
          <w:rFonts w:eastAsia="SimSun"/>
          <w:rtl/>
          <w:lang w:eastAsia="zh-CN" w:bidi="ar"/>
        </w:rPr>
        <w:t xml:space="preserve"> </w:t>
      </w:r>
      <w:r w:rsidRPr="006D43E4">
        <w:rPr>
          <w:rFonts w:eastAsia="SimSun" w:hint="cs"/>
          <w:rtl/>
          <w:lang w:eastAsia="zh-CN" w:bidi="ar"/>
        </w:rPr>
        <w:t>الحاجة</w:t>
      </w:r>
      <w:r w:rsidRPr="006D43E4">
        <w:rPr>
          <w:rFonts w:eastAsia="SimSun"/>
          <w:rtl/>
          <w:lang w:eastAsia="zh-CN" w:bidi="ar"/>
        </w:rPr>
        <w:t xml:space="preserve"> </w:t>
      </w:r>
      <w:r w:rsidRPr="006D43E4">
        <w:rPr>
          <w:rFonts w:eastAsia="SimSun" w:hint="cs"/>
          <w:rtl/>
          <w:lang w:eastAsia="zh-CN" w:bidi="ar"/>
        </w:rPr>
        <w:t>تدعو</w:t>
      </w:r>
      <w:r w:rsidRPr="006D43E4">
        <w:rPr>
          <w:rFonts w:eastAsia="SimSun"/>
          <w:rtl/>
          <w:lang w:eastAsia="zh-CN" w:bidi="ar"/>
        </w:rPr>
        <w:t xml:space="preserve"> </w:t>
      </w:r>
      <w:r w:rsidRPr="006D43E4">
        <w:rPr>
          <w:rFonts w:eastAsia="SimSun" w:hint="cs"/>
          <w:rtl/>
          <w:lang w:eastAsia="zh-CN" w:bidi="ar"/>
        </w:rPr>
        <w:t>لإعطاء</w:t>
      </w:r>
      <w:r w:rsidRPr="006D43E4">
        <w:rPr>
          <w:rFonts w:eastAsia="SimSun"/>
          <w:rtl/>
          <w:lang w:eastAsia="zh-CN" w:bidi="ar"/>
        </w:rPr>
        <w:t xml:space="preserve"> </w:t>
      </w:r>
      <w:r w:rsidRPr="006D43E4">
        <w:rPr>
          <w:rFonts w:eastAsia="SimSun" w:hint="cs"/>
          <w:rtl/>
          <w:lang w:eastAsia="zh-CN" w:bidi="ar"/>
        </w:rPr>
        <w:t>توجيهات</w:t>
      </w:r>
      <w:r w:rsidRPr="006D43E4">
        <w:rPr>
          <w:rFonts w:eastAsia="SimSun"/>
          <w:rtl/>
          <w:lang w:eastAsia="zh-CN" w:bidi="ar"/>
        </w:rPr>
        <w:t xml:space="preserve"> </w:t>
      </w:r>
      <w:r w:rsidRPr="006D43E4">
        <w:rPr>
          <w:rFonts w:eastAsia="SimSun" w:hint="cs"/>
          <w:rtl/>
          <w:lang w:eastAsia="zh-CN" w:bidi="ar"/>
        </w:rPr>
        <w:t>للمهندسين لتقدير التغطية</w:t>
      </w:r>
      <w:r w:rsidRPr="006D43E4">
        <w:rPr>
          <w:rFonts w:eastAsia="SimSun"/>
          <w:rtl/>
          <w:lang w:eastAsia="zh-CN" w:bidi="ar"/>
        </w:rPr>
        <w:t xml:space="preserve"> </w:t>
      </w:r>
      <w:r w:rsidRPr="006D43E4">
        <w:rPr>
          <w:rFonts w:eastAsia="SimSun" w:hint="cs"/>
          <w:rtl/>
          <w:lang w:eastAsia="zh-CN" w:bidi="ar"/>
        </w:rPr>
        <w:t>أو التنبؤ</w:t>
      </w:r>
      <w:r w:rsidRPr="006D43E4">
        <w:rPr>
          <w:rFonts w:eastAsia="SimSun"/>
          <w:rtl/>
          <w:lang w:eastAsia="zh-CN" w:bidi="ar"/>
        </w:rPr>
        <w:t xml:space="preserve"> </w:t>
      </w:r>
      <w:r w:rsidRPr="006D43E4">
        <w:rPr>
          <w:rFonts w:eastAsia="SimSun" w:hint="cs"/>
          <w:rtl/>
          <w:lang w:eastAsia="zh-CN" w:bidi="ar"/>
        </w:rPr>
        <w:t>بالتداخل</w:t>
      </w:r>
      <w:r w:rsidRPr="006D43E4">
        <w:rPr>
          <w:rFonts w:eastAsia="SimSun"/>
          <w:rtl/>
          <w:lang w:eastAsia="zh-CN" w:bidi="ar"/>
        </w:rPr>
        <w:t xml:space="preserve"> </w:t>
      </w:r>
      <w:r w:rsidRPr="006D43E4">
        <w:rPr>
          <w:rFonts w:eastAsia="SimSun" w:hint="cs"/>
          <w:rtl/>
          <w:lang w:eastAsia="zh-CN" w:bidi="ar"/>
        </w:rPr>
        <w:t>من</w:t>
      </w:r>
      <w:r w:rsidRPr="006D43E4">
        <w:rPr>
          <w:rFonts w:eastAsia="SimSun"/>
          <w:rtl/>
          <w:lang w:eastAsia="zh-CN" w:bidi="ar"/>
        </w:rPr>
        <w:t xml:space="preserve"> </w:t>
      </w:r>
      <w:r w:rsidRPr="006D43E4">
        <w:rPr>
          <w:rFonts w:eastAsia="SimSun" w:hint="cs"/>
          <w:rtl/>
          <w:lang w:eastAsia="zh-CN" w:bidi="ar"/>
        </w:rPr>
        <w:t>الأنظمة</w:t>
      </w:r>
      <w:r w:rsidRPr="006D43E4">
        <w:rPr>
          <w:rFonts w:eastAsia="SimSun"/>
          <w:rtl/>
          <w:lang w:eastAsia="zh-CN" w:bidi="ar"/>
        </w:rPr>
        <w:t xml:space="preserve"> </w:t>
      </w:r>
      <w:r w:rsidRPr="006D43E4">
        <w:rPr>
          <w:rFonts w:eastAsia="SimSun" w:hint="cs"/>
          <w:rtl/>
          <w:lang w:eastAsia="zh-CN" w:bidi="ar"/>
        </w:rPr>
        <w:t>العاملة</w:t>
      </w:r>
      <w:r w:rsidRPr="006D43E4">
        <w:rPr>
          <w:rFonts w:eastAsia="SimSun"/>
          <w:rtl/>
          <w:lang w:eastAsia="zh-CN" w:bidi="ar"/>
        </w:rPr>
        <w:t xml:space="preserve"> </w:t>
      </w:r>
      <w:r w:rsidRPr="006D43E4">
        <w:rPr>
          <w:rFonts w:eastAsia="SimSun" w:hint="cs"/>
          <w:rtl/>
          <w:lang w:eastAsia="zh-CN" w:bidi="ar"/>
        </w:rPr>
        <w:t>في</w:t>
      </w:r>
      <w:r w:rsidRPr="006D43E4">
        <w:rPr>
          <w:rFonts w:eastAsia="SimSun"/>
          <w:rtl/>
          <w:lang w:eastAsia="zh-CN" w:bidi="ar"/>
        </w:rPr>
        <w:t xml:space="preserve"> </w:t>
      </w:r>
      <w:r w:rsidRPr="006D43E4">
        <w:rPr>
          <w:rFonts w:eastAsia="SimSun" w:hint="cs"/>
          <w:rtl/>
          <w:lang w:eastAsia="zh-CN" w:bidi="ar"/>
        </w:rPr>
        <w:t>الخلاء</w:t>
      </w:r>
      <w:r w:rsidRPr="006D43E4">
        <w:rPr>
          <w:rFonts w:eastAsia="SimSun"/>
          <w:rtl/>
          <w:lang w:eastAsia="zh-CN" w:bidi="ar"/>
        </w:rPr>
        <w:t xml:space="preserve"> </w:t>
      </w:r>
      <w:r w:rsidRPr="006D43E4">
        <w:rPr>
          <w:rFonts w:eastAsia="SimSun" w:hint="cs"/>
          <w:rtl/>
          <w:lang w:eastAsia="zh-CN" w:bidi="ar"/>
        </w:rPr>
        <w:t>على</w:t>
      </w:r>
      <w:r w:rsidRPr="006D43E4">
        <w:rPr>
          <w:rFonts w:eastAsia="SimSun"/>
          <w:rtl/>
          <w:lang w:eastAsia="zh-CN" w:bidi="ar"/>
        </w:rPr>
        <w:t xml:space="preserve"> </w:t>
      </w:r>
      <w:r w:rsidRPr="006D43E4">
        <w:rPr>
          <w:rFonts w:eastAsia="SimSun" w:hint="cs"/>
          <w:rtl/>
          <w:lang w:eastAsia="zh-CN" w:bidi="ar"/>
        </w:rPr>
        <w:t>تلك</w:t>
      </w:r>
      <w:r w:rsidRPr="006D43E4">
        <w:rPr>
          <w:rFonts w:eastAsia="SimSun"/>
          <w:rtl/>
          <w:lang w:eastAsia="zh-CN" w:bidi="ar"/>
        </w:rPr>
        <w:t xml:space="preserve"> </w:t>
      </w:r>
      <w:r w:rsidRPr="006D43E4">
        <w:rPr>
          <w:rFonts w:eastAsia="SimSun" w:hint="cs"/>
          <w:rtl/>
          <w:lang w:eastAsia="zh-CN" w:bidi="ar"/>
        </w:rPr>
        <w:t>العاملة</w:t>
      </w:r>
      <w:r w:rsidRPr="006D43E4">
        <w:rPr>
          <w:rFonts w:eastAsia="SimSun"/>
          <w:rtl/>
          <w:lang w:eastAsia="zh-CN" w:bidi="ar"/>
        </w:rPr>
        <w:t xml:space="preserve"> </w:t>
      </w:r>
      <w:r w:rsidRPr="006D43E4">
        <w:rPr>
          <w:rFonts w:eastAsia="SimSun" w:hint="cs"/>
          <w:rtl/>
          <w:lang w:eastAsia="zh-CN" w:bidi="ar"/>
        </w:rPr>
        <w:t>داخل</w:t>
      </w:r>
      <w:r w:rsidRPr="006D43E4">
        <w:rPr>
          <w:rFonts w:eastAsia="SimSun"/>
          <w:rtl/>
          <w:lang w:eastAsia="zh-CN" w:bidi="ar"/>
        </w:rPr>
        <w:t xml:space="preserve"> </w:t>
      </w:r>
      <w:r w:rsidRPr="006D43E4">
        <w:rPr>
          <w:rFonts w:eastAsia="SimSun" w:hint="cs"/>
          <w:rtl/>
          <w:lang w:eastAsia="zh-CN" w:bidi="ar"/>
        </w:rPr>
        <w:t>المباني</w:t>
      </w:r>
      <w:r w:rsidRPr="006D43E4">
        <w:rPr>
          <w:rFonts w:eastAsia="SimSun"/>
          <w:rtl/>
          <w:lang w:eastAsia="zh-CN" w:bidi="ar"/>
        </w:rPr>
        <w:t xml:space="preserve"> </w:t>
      </w:r>
      <w:r w:rsidRPr="006D43E4">
        <w:rPr>
          <w:rFonts w:eastAsia="SimSun" w:hint="cs"/>
          <w:rtl/>
          <w:lang w:eastAsia="zh-CN" w:bidi="ar"/>
        </w:rPr>
        <w:t>ومن</w:t>
      </w:r>
      <w:r w:rsidRPr="006D43E4">
        <w:rPr>
          <w:rFonts w:eastAsia="SimSun"/>
          <w:rtl/>
          <w:lang w:eastAsia="zh-CN" w:bidi="ar"/>
        </w:rPr>
        <w:t xml:space="preserve"> </w:t>
      </w:r>
      <w:r w:rsidRPr="006D43E4">
        <w:rPr>
          <w:rFonts w:eastAsia="SimSun" w:hint="cs"/>
          <w:rtl/>
          <w:lang w:eastAsia="zh-CN" w:bidi="ar"/>
        </w:rPr>
        <w:t>تلك</w:t>
      </w:r>
      <w:r w:rsidRPr="006D43E4">
        <w:rPr>
          <w:rFonts w:eastAsia="SimSun"/>
          <w:rtl/>
          <w:lang w:eastAsia="zh-CN" w:bidi="ar"/>
        </w:rPr>
        <w:t xml:space="preserve"> </w:t>
      </w:r>
      <w:r w:rsidRPr="006D43E4">
        <w:rPr>
          <w:rFonts w:eastAsia="SimSun" w:hint="cs"/>
          <w:rtl/>
          <w:lang w:eastAsia="zh-CN" w:bidi="ar"/>
        </w:rPr>
        <w:t>العاملة</w:t>
      </w:r>
      <w:r w:rsidRPr="006D43E4">
        <w:rPr>
          <w:rFonts w:eastAsia="SimSun"/>
          <w:rtl/>
          <w:lang w:eastAsia="zh-CN" w:bidi="ar"/>
        </w:rPr>
        <w:t xml:space="preserve"> </w:t>
      </w:r>
      <w:r w:rsidRPr="006D43E4">
        <w:rPr>
          <w:rFonts w:eastAsia="SimSun" w:hint="cs"/>
          <w:rtl/>
          <w:lang w:eastAsia="zh-CN" w:bidi="ar"/>
        </w:rPr>
        <w:t>داخل</w:t>
      </w:r>
      <w:r w:rsidRPr="006D43E4">
        <w:rPr>
          <w:rFonts w:eastAsia="SimSun"/>
          <w:rtl/>
          <w:lang w:eastAsia="zh-CN" w:bidi="ar"/>
        </w:rPr>
        <w:t xml:space="preserve"> </w:t>
      </w:r>
      <w:r w:rsidRPr="006D43E4">
        <w:rPr>
          <w:rFonts w:eastAsia="SimSun" w:hint="cs"/>
          <w:rtl/>
          <w:lang w:eastAsia="zh-CN" w:bidi="ar"/>
        </w:rPr>
        <w:t>المباني</w:t>
      </w:r>
      <w:r w:rsidRPr="006D43E4">
        <w:rPr>
          <w:rFonts w:eastAsia="SimSun"/>
          <w:rtl/>
          <w:lang w:eastAsia="zh-CN" w:bidi="ar"/>
        </w:rPr>
        <w:t xml:space="preserve"> </w:t>
      </w:r>
      <w:r w:rsidRPr="006D43E4">
        <w:rPr>
          <w:rFonts w:eastAsia="SimSun" w:hint="cs"/>
          <w:rtl/>
          <w:lang w:eastAsia="zh-CN" w:bidi="ar"/>
        </w:rPr>
        <w:t>على</w:t>
      </w:r>
      <w:r w:rsidRPr="006D43E4">
        <w:rPr>
          <w:rFonts w:eastAsia="SimSun"/>
          <w:rtl/>
          <w:lang w:eastAsia="zh-CN" w:bidi="ar"/>
        </w:rPr>
        <w:t xml:space="preserve"> </w:t>
      </w:r>
      <w:r w:rsidRPr="006D43E4">
        <w:rPr>
          <w:rFonts w:eastAsia="SimSun" w:hint="cs"/>
          <w:rtl/>
          <w:lang w:eastAsia="zh-CN" w:bidi="ar"/>
        </w:rPr>
        <w:t>تلك</w:t>
      </w:r>
      <w:r w:rsidRPr="006D43E4">
        <w:rPr>
          <w:rFonts w:eastAsia="SimSun"/>
          <w:rtl/>
          <w:lang w:eastAsia="zh-CN" w:bidi="ar"/>
        </w:rPr>
        <w:t xml:space="preserve"> </w:t>
      </w:r>
      <w:r w:rsidRPr="006D43E4">
        <w:rPr>
          <w:rFonts w:eastAsia="SimSun" w:hint="cs"/>
          <w:rtl/>
          <w:lang w:eastAsia="zh-CN" w:bidi="ar"/>
        </w:rPr>
        <w:t>العاملة</w:t>
      </w:r>
      <w:r w:rsidRPr="006D43E4">
        <w:rPr>
          <w:rFonts w:eastAsia="SimSun"/>
          <w:rtl/>
          <w:lang w:eastAsia="zh-CN" w:bidi="ar"/>
        </w:rPr>
        <w:t xml:space="preserve"> </w:t>
      </w:r>
      <w:r w:rsidRPr="006D43E4">
        <w:rPr>
          <w:rFonts w:eastAsia="SimSun" w:hint="cs"/>
          <w:rtl/>
          <w:lang w:eastAsia="zh-CN" w:bidi="ar"/>
        </w:rPr>
        <w:t>في</w:t>
      </w:r>
      <w:r w:rsidRPr="006D43E4">
        <w:rPr>
          <w:rFonts w:eastAsia="SimSun"/>
          <w:rtl/>
          <w:lang w:eastAsia="zh-CN" w:bidi="ar"/>
        </w:rPr>
        <w:t xml:space="preserve"> </w:t>
      </w:r>
      <w:r w:rsidRPr="006D43E4">
        <w:rPr>
          <w:rFonts w:eastAsia="SimSun" w:hint="cs"/>
          <w:rtl/>
          <w:lang w:eastAsia="zh-CN" w:bidi="ar"/>
        </w:rPr>
        <w:t>الخلاء،</w:t>
      </w:r>
    </w:p>
    <w:p w:rsidR="006D43E4" w:rsidRPr="006D43E4" w:rsidRDefault="006D43E4" w:rsidP="006D43E4">
      <w:pPr>
        <w:pStyle w:val="Call"/>
        <w:rPr>
          <w:rFonts w:eastAsia="SimSun"/>
          <w:rtl/>
        </w:rPr>
      </w:pPr>
      <w:r w:rsidRPr="006D43E4">
        <w:rPr>
          <w:rFonts w:eastAsia="SimSun" w:hint="cs"/>
          <w:rtl/>
        </w:rPr>
        <w:t>وإذ تدرك</w:t>
      </w:r>
    </w:p>
    <w:p w:rsidR="006D43E4" w:rsidRPr="006D43E4" w:rsidRDefault="006D43E4" w:rsidP="00441C5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Pr>
          <w:rFonts w:eastAsia="SimSun" w:hint="eastAsia"/>
          <w:i/>
          <w:iCs/>
          <w:rtl/>
          <w:lang w:eastAsia="zh-CN"/>
        </w:rPr>
        <w:t> </w:t>
      </w:r>
      <w:proofErr w:type="gramStart"/>
      <w:r w:rsidRPr="006D43E4">
        <w:rPr>
          <w:rFonts w:eastAsia="SimSun" w:hint="cs"/>
          <w:i/>
          <w:iCs/>
          <w:rtl/>
          <w:lang w:eastAsia="zh-CN"/>
        </w:rPr>
        <w:t>أ</w:t>
      </w:r>
      <w:r>
        <w:rPr>
          <w:rFonts w:eastAsia="SimSun" w:hint="eastAsia"/>
          <w:i/>
          <w:iCs/>
          <w:rtl/>
          <w:lang w:eastAsia="zh-CN"/>
        </w:rPr>
        <w:t> </w:t>
      </w:r>
      <w:r w:rsidRPr="006D43E4">
        <w:rPr>
          <w:rFonts w:eastAsia="SimSun" w:hint="cs"/>
          <w:i/>
          <w:iCs/>
          <w:rtl/>
          <w:lang w:eastAsia="zh-CN"/>
        </w:rPr>
        <w:t>)</w:t>
      </w:r>
      <w:proofErr w:type="gramEnd"/>
      <w:r>
        <w:rPr>
          <w:rFonts w:eastAsia="SimSun"/>
          <w:i/>
          <w:iCs/>
          <w:rtl/>
          <w:lang w:eastAsia="zh-CN"/>
        </w:rPr>
        <w:tab/>
      </w:r>
      <w:r w:rsidRPr="006D43E4">
        <w:rPr>
          <w:rFonts w:eastAsia="SimSun" w:hint="cs"/>
          <w:rtl/>
          <w:lang w:eastAsia="zh-CN"/>
        </w:rPr>
        <w:t xml:space="preserve">أن </w:t>
      </w:r>
      <w:r w:rsidRPr="006D43E4">
        <w:rPr>
          <w:rFonts w:eastAsia="SimSun" w:hint="cs"/>
          <w:rtl/>
          <w:lang w:eastAsia="zh-CN" w:bidi="ar"/>
        </w:rPr>
        <w:t>التوصية</w:t>
      </w:r>
      <w:r w:rsidRPr="006D43E4">
        <w:rPr>
          <w:rFonts w:eastAsia="SimSun"/>
          <w:rtl/>
          <w:lang w:eastAsia="zh-CN" w:bidi="ar"/>
        </w:rPr>
        <w:t xml:space="preserve"> </w:t>
      </w:r>
      <w:r w:rsidRPr="006D43E4">
        <w:rPr>
          <w:rFonts w:eastAsia="SimSun"/>
          <w:lang w:val="en-GB" w:eastAsia="zh-CN"/>
        </w:rPr>
        <w:t>ITU-R P.2040</w:t>
      </w:r>
      <w:r w:rsidRPr="006D43E4">
        <w:rPr>
          <w:rFonts w:eastAsia="SimSun" w:hint="cs"/>
          <w:rtl/>
          <w:lang w:eastAsia="zh-CN"/>
        </w:rPr>
        <w:t xml:space="preserve"> </w:t>
      </w:r>
      <w:r w:rsidRPr="006D43E4">
        <w:rPr>
          <w:rFonts w:eastAsia="SimSun" w:hint="cs"/>
          <w:rtl/>
          <w:lang w:eastAsia="zh-CN" w:bidi="ar"/>
        </w:rPr>
        <w:t>تقدم</w:t>
      </w:r>
      <w:r w:rsidRPr="006D43E4">
        <w:rPr>
          <w:rFonts w:eastAsia="SimSun"/>
          <w:rtl/>
          <w:lang w:eastAsia="zh-CN" w:bidi="ar"/>
        </w:rPr>
        <w:t xml:space="preserve"> </w:t>
      </w:r>
      <w:r w:rsidRPr="006D43E4">
        <w:rPr>
          <w:rFonts w:eastAsia="SimSun" w:hint="cs"/>
          <w:rtl/>
          <w:lang w:eastAsia="zh-CN" w:bidi="ar"/>
        </w:rPr>
        <w:t>توجيهات</w:t>
      </w:r>
      <w:r w:rsidRPr="006D43E4">
        <w:rPr>
          <w:rFonts w:eastAsia="SimSun"/>
          <w:rtl/>
          <w:lang w:eastAsia="zh-CN" w:bidi="ar"/>
        </w:rPr>
        <w:t xml:space="preserve"> </w:t>
      </w:r>
      <w:r w:rsidRPr="006D43E4">
        <w:rPr>
          <w:rFonts w:eastAsia="SimSun" w:hint="cs"/>
          <w:rtl/>
          <w:lang w:eastAsia="zh-CN" w:bidi="ar"/>
        </w:rPr>
        <w:t>بشأن</w:t>
      </w:r>
      <w:r w:rsidRPr="006D43E4">
        <w:rPr>
          <w:rFonts w:eastAsia="SimSun"/>
          <w:rtl/>
          <w:lang w:eastAsia="zh-CN" w:bidi="ar"/>
        </w:rPr>
        <w:t xml:space="preserve"> </w:t>
      </w:r>
      <w:r w:rsidRPr="006D43E4">
        <w:rPr>
          <w:rFonts w:eastAsia="SimSun" w:hint="cs"/>
          <w:rtl/>
          <w:lang w:eastAsia="zh-CN" w:bidi="ar"/>
        </w:rPr>
        <w:t>آثار</w:t>
      </w:r>
      <w:r w:rsidRPr="006D43E4">
        <w:rPr>
          <w:rFonts w:eastAsia="SimSun"/>
          <w:rtl/>
          <w:lang w:eastAsia="zh-CN" w:bidi="ar"/>
        </w:rPr>
        <w:t xml:space="preserve"> </w:t>
      </w:r>
      <w:r w:rsidRPr="006D43E4">
        <w:rPr>
          <w:rFonts w:eastAsia="SimSun" w:hint="cs"/>
          <w:rtl/>
          <w:lang w:eastAsia="zh-CN" w:bidi="ar"/>
        </w:rPr>
        <w:t>مواد</w:t>
      </w:r>
      <w:r w:rsidRPr="006D43E4">
        <w:rPr>
          <w:rFonts w:eastAsia="SimSun"/>
          <w:rtl/>
          <w:lang w:eastAsia="zh-CN" w:bidi="ar"/>
        </w:rPr>
        <w:t xml:space="preserve"> </w:t>
      </w:r>
      <w:r w:rsidRPr="006D43E4">
        <w:rPr>
          <w:rFonts w:eastAsia="SimSun" w:hint="cs"/>
          <w:rtl/>
          <w:lang w:eastAsia="zh-CN" w:bidi="ar"/>
        </w:rPr>
        <w:t>البناء</w:t>
      </w:r>
      <w:r w:rsidRPr="006D43E4">
        <w:rPr>
          <w:rFonts w:eastAsia="SimSun"/>
          <w:rtl/>
          <w:lang w:eastAsia="zh-CN" w:bidi="ar"/>
        </w:rPr>
        <w:t xml:space="preserve"> </w:t>
      </w:r>
      <w:r w:rsidRPr="006D43E4">
        <w:rPr>
          <w:rFonts w:eastAsia="SimSun" w:hint="cs"/>
          <w:rtl/>
          <w:lang w:eastAsia="zh-CN" w:bidi="ar"/>
        </w:rPr>
        <w:t>وهياكل</w:t>
      </w:r>
      <w:r w:rsidRPr="006D43E4">
        <w:rPr>
          <w:rFonts w:eastAsia="SimSun"/>
          <w:rtl/>
          <w:lang w:eastAsia="zh-CN" w:bidi="ar"/>
        </w:rPr>
        <w:t xml:space="preserve"> </w:t>
      </w:r>
      <w:r w:rsidRPr="006D43E4">
        <w:rPr>
          <w:rFonts w:eastAsia="SimSun" w:hint="cs"/>
          <w:rtl/>
          <w:lang w:eastAsia="zh-CN" w:bidi="ar"/>
        </w:rPr>
        <w:t>المباني</w:t>
      </w:r>
      <w:r w:rsidRPr="006D43E4">
        <w:rPr>
          <w:rFonts w:eastAsia="SimSun"/>
          <w:rtl/>
          <w:lang w:eastAsia="zh-CN" w:bidi="ar"/>
        </w:rPr>
        <w:t xml:space="preserve"> </w:t>
      </w:r>
      <w:r w:rsidRPr="006D43E4">
        <w:rPr>
          <w:rFonts w:eastAsia="SimSun" w:hint="cs"/>
          <w:rtl/>
          <w:lang w:eastAsia="zh-CN" w:bidi="ar"/>
        </w:rPr>
        <w:t>على</w:t>
      </w:r>
      <w:r w:rsidRPr="006D43E4">
        <w:rPr>
          <w:rFonts w:eastAsia="SimSun"/>
          <w:rtl/>
          <w:lang w:eastAsia="zh-CN" w:bidi="ar"/>
        </w:rPr>
        <w:t xml:space="preserve"> </w:t>
      </w:r>
      <w:r w:rsidRPr="006D43E4">
        <w:rPr>
          <w:rFonts w:eastAsia="SimSun" w:hint="cs"/>
          <w:rtl/>
          <w:lang w:eastAsia="zh-CN" w:bidi="ar"/>
        </w:rPr>
        <w:t>انتشار</w:t>
      </w:r>
      <w:r w:rsidRPr="006D43E4">
        <w:rPr>
          <w:rFonts w:eastAsia="SimSun"/>
          <w:rtl/>
          <w:lang w:eastAsia="zh-CN" w:bidi="ar"/>
        </w:rPr>
        <w:t xml:space="preserve"> </w:t>
      </w:r>
      <w:r w:rsidRPr="006D43E4">
        <w:rPr>
          <w:rFonts w:eastAsia="SimSun" w:hint="cs"/>
          <w:rtl/>
          <w:lang w:eastAsia="zh-CN" w:bidi="ar"/>
        </w:rPr>
        <w:t>الموجات</w:t>
      </w:r>
      <w:r w:rsidRPr="006D43E4">
        <w:rPr>
          <w:rFonts w:eastAsia="SimSun"/>
          <w:rtl/>
          <w:lang w:eastAsia="zh-CN" w:bidi="ar"/>
        </w:rPr>
        <w:t xml:space="preserve"> </w:t>
      </w:r>
      <w:r w:rsidRPr="006D43E4">
        <w:rPr>
          <w:rFonts w:eastAsia="SimSun" w:hint="cs"/>
          <w:rtl/>
          <w:lang w:eastAsia="zh-CN" w:bidi="ar"/>
        </w:rPr>
        <w:t>الراديوية</w:t>
      </w:r>
      <w:r>
        <w:rPr>
          <w:rFonts w:eastAsia="SimSun" w:hint="cs"/>
          <w:rtl/>
          <w:lang w:eastAsia="zh-CN" w:bidi="ar"/>
        </w:rPr>
        <w:t>؛</w:t>
      </w:r>
    </w:p>
    <w:p w:rsidR="006D43E4" w:rsidRPr="006D43E4" w:rsidRDefault="006D43E4" w:rsidP="006D43E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roofErr w:type="gramStart"/>
      <w:r w:rsidRPr="006D43E4">
        <w:rPr>
          <w:rFonts w:eastAsia="SimSun" w:hint="cs"/>
          <w:i/>
          <w:iCs/>
          <w:rtl/>
          <w:lang w:eastAsia="zh-CN" w:bidi="ar"/>
        </w:rPr>
        <w:t>ب)</w:t>
      </w:r>
      <w:r>
        <w:rPr>
          <w:rFonts w:eastAsia="SimSun"/>
          <w:i/>
          <w:iCs/>
          <w:rtl/>
          <w:lang w:eastAsia="zh-CN" w:bidi="ar"/>
        </w:rPr>
        <w:tab/>
      </w:r>
      <w:proofErr w:type="gramEnd"/>
      <w:r w:rsidRPr="006D43E4">
        <w:rPr>
          <w:rFonts w:eastAsia="SimSun" w:hint="cs"/>
          <w:rtl/>
          <w:lang w:eastAsia="zh-CN"/>
        </w:rPr>
        <w:t xml:space="preserve">أن </w:t>
      </w:r>
      <w:r w:rsidRPr="006D43E4">
        <w:rPr>
          <w:rFonts w:eastAsia="SimSun" w:hint="cs"/>
          <w:rtl/>
          <w:lang w:eastAsia="zh-CN" w:bidi="ar"/>
        </w:rPr>
        <w:t>التقرير</w:t>
      </w:r>
      <w:r w:rsidRPr="006D43E4">
        <w:rPr>
          <w:rFonts w:eastAsia="SimSun"/>
          <w:rtl/>
          <w:lang w:eastAsia="zh-CN" w:bidi="ar"/>
        </w:rPr>
        <w:t xml:space="preserve"> </w:t>
      </w:r>
      <w:r w:rsidRPr="006D43E4">
        <w:rPr>
          <w:rFonts w:eastAsia="SimSun"/>
          <w:lang w:eastAsia="zh-CN"/>
        </w:rPr>
        <w:t>ITU-R P.2346</w:t>
      </w:r>
      <w:r w:rsidRPr="006D43E4">
        <w:rPr>
          <w:rFonts w:eastAsia="SimSun"/>
          <w:rtl/>
          <w:lang w:eastAsia="zh-CN" w:bidi="ar"/>
        </w:rPr>
        <w:t xml:space="preserve"> </w:t>
      </w:r>
      <w:r w:rsidRPr="006D43E4">
        <w:rPr>
          <w:rFonts w:eastAsia="SimSun" w:hint="cs"/>
          <w:rtl/>
          <w:lang w:eastAsia="zh-CN" w:bidi="ar"/>
        </w:rPr>
        <w:t>يحتوي</w:t>
      </w:r>
      <w:r w:rsidRPr="006D43E4">
        <w:rPr>
          <w:rFonts w:eastAsia="SimSun"/>
          <w:rtl/>
          <w:lang w:eastAsia="zh-CN" w:bidi="ar"/>
        </w:rPr>
        <w:t xml:space="preserve"> </w:t>
      </w:r>
      <w:r w:rsidRPr="006D43E4">
        <w:rPr>
          <w:rFonts w:eastAsia="SimSun" w:hint="cs"/>
          <w:rtl/>
          <w:lang w:eastAsia="zh-CN" w:bidi="ar"/>
        </w:rPr>
        <w:t>على</w:t>
      </w:r>
      <w:r w:rsidRPr="006D43E4">
        <w:rPr>
          <w:rFonts w:eastAsia="SimSun"/>
          <w:rtl/>
          <w:lang w:eastAsia="zh-CN" w:bidi="ar"/>
        </w:rPr>
        <w:t xml:space="preserve"> </w:t>
      </w:r>
      <w:r w:rsidRPr="006D43E4">
        <w:rPr>
          <w:rFonts w:eastAsia="SimSun" w:hint="cs"/>
          <w:rtl/>
          <w:lang w:eastAsia="zh-CN" w:bidi="ar"/>
        </w:rPr>
        <w:t>تجميع</w:t>
      </w:r>
      <w:r w:rsidRPr="006D43E4">
        <w:rPr>
          <w:rFonts w:eastAsia="SimSun"/>
          <w:rtl/>
          <w:lang w:eastAsia="zh-CN" w:bidi="ar"/>
        </w:rPr>
        <w:t xml:space="preserve"> </w:t>
      </w:r>
      <w:r w:rsidRPr="006D43E4">
        <w:rPr>
          <w:rFonts w:eastAsia="SimSun" w:hint="cs"/>
          <w:rtl/>
          <w:lang w:eastAsia="zh-CN" w:bidi="ar"/>
        </w:rPr>
        <w:t>لنتائج</w:t>
      </w:r>
      <w:r w:rsidRPr="006D43E4">
        <w:rPr>
          <w:rFonts w:eastAsia="SimSun"/>
          <w:rtl/>
          <w:lang w:eastAsia="zh-CN" w:bidi="ar"/>
        </w:rPr>
        <w:t xml:space="preserve"> </w:t>
      </w:r>
      <w:r w:rsidRPr="006D43E4">
        <w:rPr>
          <w:rFonts w:eastAsia="SimSun" w:hint="cs"/>
          <w:rtl/>
          <w:lang w:eastAsia="zh-CN" w:bidi="ar"/>
        </w:rPr>
        <w:t>قياسات</w:t>
      </w:r>
      <w:r w:rsidRPr="006D43E4">
        <w:rPr>
          <w:rFonts w:eastAsia="SimSun"/>
          <w:rtl/>
          <w:lang w:eastAsia="zh-CN" w:bidi="ar"/>
        </w:rPr>
        <w:t xml:space="preserve"> </w:t>
      </w:r>
      <w:r w:rsidRPr="006D43E4">
        <w:rPr>
          <w:rFonts w:eastAsia="SimSun" w:hint="cs"/>
          <w:rtl/>
          <w:lang w:eastAsia="zh-CN" w:bidi="ar-EG"/>
        </w:rPr>
        <w:t>الخسارة</w:t>
      </w:r>
      <w:r w:rsidRPr="006D43E4">
        <w:rPr>
          <w:rFonts w:eastAsia="SimSun"/>
          <w:rtl/>
          <w:lang w:eastAsia="zh-CN" w:bidi="ar-EG"/>
        </w:rPr>
        <w:t xml:space="preserve"> </w:t>
      </w:r>
      <w:r w:rsidRPr="006D43E4">
        <w:rPr>
          <w:rFonts w:eastAsia="SimSun" w:hint="cs"/>
          <w:rtl/>
          <w:lang w:eastAsia="zh-CN" w:bidi="ar-EG"/>
        </w:rPr>
        <w:t>الناجمة</w:t>
      </w:r>
      <w:r w:rsidRPr="006D43E4">
        <w:rPr>
          <w:rFonts w:eastAsia="SimSun"/>
          <w:rtl/>
          <w:lang w:eastAsia="zh-CN" w:bidi="ar-EG"/>
        </w:rPr>
        <w:t xml:space="preserve"> </w:t>
      </w:r>
      <w:r w:rsidRPr="006D43E4">
        <w:rPr>
          <w:rFonts w:eastAsia="SimSun" w:hint="cs"/>
          <w:rtl/>
          <w:lang w:eastAsia="zh-CN" w:bidi="ar-EG"/>
        </w:rPr>
        <w:t>عن</w:t>
      </w:r>
      <w:r w:rsidRPr="006D43E4">
        <w:rPr>
          <w:rFonts w:eastAsia="SimSun"/>
          <w:rtl/>
          <w:lang w:eastAsia="zh-CN" w:bidi="ar-EG"/>
        </w:rPr>
        <w:t xml:space="preserve"> </w:t>
      </w:r>
      <w:r w:rsidRPr="006D43E4">
        <w:rPr>
          <w:rFonts w:eastAsia="SimSun" w:hint="cs"/>
          <w:rtl/>
          <w:lang w:eastAsia="zh-CN" w:bidi="ar-EG"/>
        </w:rPr>
        <w:t>الدخول</w:t>
      </w:r>
      <w:r w:rsidRPr="006D43E4">
        <w:rPr>
          <w:rFonts w:eastAsia="SimSun"/>
          <w:rtl/>
          <w:lang w:eastAsia="zh-CN" w:bidi="ar-EG"/>
        </w:rPr>
        <w:t xml:space="preserve"> </w:t>
      </w:r>
      <w:r w:rsidRPr="006D43E4">
        <w:rPr>
          <w:rFonts w:eastAsia="SimSun" w:hint="cs"/>
          <w:rtl/>
          <w:lang w:eastAsia="zh-CN" w:bidi="ar-EG"/>
        </w:rPr>
        <w:t>إلى</w:t>
      </w:r>
      <w:r w:rsidRPr="006D43E4">
        <w:rPr>
          <w:rFonts w:eastAsia="SimSun"/>
          <w:rtl/>
          <w:lang w:eastAsia="zh-CN" w:bidi="ar-EG"/>
        </w:rPr>
        <w:t xml:space="preserve"> </w:t>
      </w:r>
      <w:r w:rsidRPr="006D43E4">
        <w:rPr>
          <w:rFonts w:eastAsia="SimSun" w:hint="cs"/>
          <w:rtl/>
          <w:lang w:eastAsia="zh-CN" w:bidi="ar-EG"/>
        </w:rPr>
        <w:t>المباني</w:t>
      </w:r>
      <w:r>
        <w:rPr>
          <w:rFonts w:eastAsia="SimSun" w:hint="cs"/>
          <w:rtl/>
          <w:lang w:eastAsia="zh-CN" w:bidi="ar-EG"/>
        </w:rPr>
        <w:t>،</w:t>
      </w:r>
    </w:p>
    <w:p w:rsidR="006D43E4" w:rsidRPr="006D43E4" w:rsidRDefault="006D43E4" w:rsidP="006D43E4">
      <w:pPr>
        <w:pStyle w:val="Call"/>
        <w:rPr>
          <w:rFonts w:eastAsia="SimSun"/>
          <w:rtl/>
        </w:rPr>
      </w:pPr>
      <w:r w:rsidRPr="006D43E4">
        <w:rPr>
          <w:rFonts w:eastAsia="SimSun" w:hint="cs"/>
          <w:rtl/>
        </w:rPr>
        <w:t>توصي</w:t>
      </w:r>
    </w:p>
    <w:p w:rsidR="00AC1496" w:rsidRPr="00464EF8" w:rsidRDefault="006D43E4" w:rsidP="006D43E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6D43E4">
        <w:rPr>
          <w:rFonts w:eastAsia="SimSun" w:hint="cs"/>
          <w:rtl/>
          <w:lang w:eastAsia="zh-CN" w:bidi="ar"/>
        </w:rPr>
        <w:t xml:space="preserve">بأن يُستعمل النموذج الوارد في الملحق </w:t>
      </w:r>
      <w:r>
        <w:rPr>
          <w:rFonts w:eastAsia="SimSun"/>
          <w:lang w:eastAsia="zh-CN" w:bidi="ar"/>
        </w:rPr>
        <w:t>1</w:t>
      </w:r>
      <w:r w:rsidRPr="006D43E4">
        <w:rPr>
          <w:rFonts w:eastAsia="SimSun" w:hint="cs"/>
          <w:rtl/>
          <w:lang w:eastAsia="zh-CN" w:bidi="ar"/>
        </w:rPr>
        <w:t xml:space="preserve"> لتقدير </w:t>
      </w:r>
      <w:r w:rsidRPr="006D43E4">
        <w:rPr>
          <w:rFonts w:eastAsia="SimSun" w:hint="cs"/>
          <w:rtl/>
          <w:lang w:eastAsia="zh-CN" w:bidi="ar-EG"/>
        </w:rPr>
        <w:t>الخسارة</w:t>
      </w:r>
      <w:r w:rsidRPr="006D43E4">
        <w:rPr>
          <w:rFonts w:eastAsia="SimSun"/>
          <w:rtl/>
          <w:lang w:eastAsia="zh-CN" w:bidi="ar-EG"/>
        </w:rPr>
        <w:t xml:space="preserve"> </w:t>
      </w:r>
      <w:r w:rsidRPr="006D43E4">
        <w:rPr>
          <w:rFonts w:eastAsia="SimSun" w:hint="cs"/>
          <w:rtl/>
          <w:lang w:eastAsia="zh-CN" w:bidi="ar-EG"/>
        </w:rPr>
        <w:t>الناجمة</w:t>
      </w:r>
      <w:r w:rsidRPr="006D43E4">
        <w:rPr>
          <w:rFonts w:eastAsia="SimSun"/>
          <w:rtl/>
          <w:lang w:eastAsia="zh-CN" w:bidi="ar-EG"/>
        </w:rPr>
        <w:t xml:space="preserve"> </w:t>
      </w:r>
      <w:r w:rsidRPr="006D43E4">
        <w:rPr>
          <w:rFonts w:eastAsia="SimSun" w:hint="cs"/>
          <w:rtl/>
          <w:lang w:eastAsia="zh-CN" w:bidi="ar-EG"/>
        </w:rPr>
        <w:t>عن</w:t>
      </w:r>
      <w:r w:rsidRPr="006D43E4">
        <w:rPr>
          <w:rFonts w:eastAsia="SimSun"/>
          <w:rtl/>
          <w:lang w:eastAsia="zh-CN" w:bidi="ar-EG"/>
        </w:rPr>
        <w:t xml:space="preserve"> </w:t>
      </w:r>
      <w:r w:rsidRPr="006D43E4">
        <w:rPr>
          <w:rFonts w:eastAsia="SimSun" w:hint="cs"/>
          <w:rtl/>
          <w:lang w:eastAsia="zh-CN" w:bidi="ar-EG"/>
        </w:rPr>
        <w:t>الدخول</w:t>
      </w:r>
      <w:r w:rsidRPr="006D43E4">
        <w:rPr>
          <w:rFonts w:eastAsia="SimSun"/>
          <w:rtl/>
          <w:lang w:eastAsia="zh-CN" w:bidi="ar-EG"/>
        </w:rPr>
        <w:t xml:space="preserve"> </w:t>
      </w:r>
      <w:r w:rsidRPr="006D43E4">
        <w:rPr>
          <w:rFonts w:eastAsia="SimSun" w:hint="cs"/>
          <w:rtl/>
          <w:lang w:eastAsia="zh-CN" w:bidi="ar-EG"/>
        </w:rPr>
        <w:t>إلى</w:t>
      </w:r>
      <w:r w:rsidRPr="006D43E4">
        <w:rPr>
          <w:rFonts w:eastAsia="SimSun"/>
          <w:rtl/>
          <w:lang w:eastAsia="zh-CN" w:bidi="ar-EG"/>
        </w:rPr>
        <w:t xml:space="preserve"> </w:t>
      </w:r>
      <w:r w:rsidRPr="006D43E4">
        <w:rPr>
          <w:rFonts w:eastAsia="SimSun" w:hint="cs"/>
          <w:rtl/>
          <w:lang w:eastAsia="zh-CN" w:bidi="ar-EG"/>
        </w:rPr>
        <w:t>المباني</w:t>
      </w:r>
      <w:r w:rsidRPr="006D43E4">
        <w:rPr>
          <w:rFonts w:eastAsia="SimSun" w:hint="cs"/>
          <w:rtl/>
          <w:lang w:eastAsia="zh-CN" w:bidi="ar"/>
        </w:rPr>
        <w:t>.</w:t>
      </w:r>
    </w:p>
    <w:p w:rsidR="006D43E4" w:rsidRDefault="006D43E4" w:rsidP="006D43E4">
      <w:pPr>
        <w:rPr>
          <w:rtl/>
          <w:lang w:eastAsia="zh-CN"/>
        </w:rPr>
      </w:pPr>
    </w:p>
    <w:p w:rsidR="006D43E4" w:rsidRDefault="006D43E4" w:rsidP="006D43E4">
      <w:pPr>
        <w:rPr>
          <w:rtl/>
          <w:lang w:eastAsia="zh-CN"/>
        </w:rPr>
      </w:pPr>
    </w:p>
    <w:p w:rsidR="006D43E4" w:rsidRPr="006D43E4" w:rsidRDefault="006D43E4" w:rsidP="004A69B9">
      <w:pPr>
        <w:pStyle w:val="AnnexNoTitle0"/>
        <w:rPr>
          <w:rtl/>
          <w:lang w:eastAsia="zh-CN"/>
        </w:rPr>
      </w:pPr>
      <w:r w:rsidRPr="006D43E4">
        <w:rPr>
          <w:rFonts w:hint="cs"/>
          <w:rtl/>
          <w:lang w:eastAsia="zh-CN"/>
        </w:rPr>
        <w:t xml:space="preserve">الملحق </w:t>
      </w:r>
      <w:r>
        <w:rPr>
          <w:lang w:eastAsia="zh-CN"/>
        </w:rPr>
        <w:t>1</w:t>
      </w:r>
    </w:p>
    <w:p w:rsidR="006D43E4" w:rsidRPr="006D43E4" w:rsidRDefault="006D43E4" w:rsidP="009B32EC">
      <w:pPr>
        <w:pStyle w:val="Heading1"/>
        <w:keepNext w:val="0"/>
        <w:keepLines w:val="0"/>
        <w:rPr>
          <w:rFonts w:eastAsia="SimSun" w:hint="eastAsia"/>
          <w:rtl/>
          <w:lang w:eastAsia="zh-CN" w:bidi="ar"/>
        </w:rPr>
      </w:pPr>
      <w:r>
        <w:rPr>
          <w:rFonts w:eastAsia="SimSun"/>
          <w:lang w:eastAsia="zh-CN" w:bidi="ar"/>
        </w:rPr>
        <w:t>1</w:t>
      </w:r>
      <w:r>
        <w:rPr>
          <w:rFonts w:eastAsia="SimSun"/>
          <w:rtl/>
          <w:lang w:eastAsia="zh-CN" w:bidi="ar-EG"/>
        </w:rPr>
        <w:tab/>
      </w:r>
      <w:r w:rsidRPr="006D43E4">
        <w:rPr>
          <w:rFonts w:eastAsia="SimSun" w:hint="cs"/>
          <w:rtl/>
          <w:lang w:eastAsia="zh-CN" w:bidi="ar"/>
        </w:rPr>
        <w:t>مقدمة</w:t>
      </w:r>
    </w:p>
    <w:p w:rsidR="006D43E4" w:rsidRPr="006D43E4" w:rsidRDefault="006D43E4" w:rsidP="009B32E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6D43E4">
        <w:rPr>
          <w:rFonts w:eastAsia="SimSun" w:hint="cs"/>
          <w:rtl/>
          <w:lang w:eastAsia="zh-CN" w:bidi="ar"/>
        </w:rPr>
        <w:t>يقدم هذا الملحق نموذجا</w:t>
      </w:r>
      <w:r>
        <w:rPr>
          <w:rFonts w:eastAsia="SimSun" w:hint="cs"/>
          <w:rtl/>
          <w:lang w:eastAsia="zh-CN" w:bidi="ar"/>
        </w:rPr>
        <w:t>ً</w:t>
      </w:r>
      <w:r w:rsidRPr="006D43E4">
        <w:rPr>
          <w:rFonts w:eastAsia="SimSun" w:hint="cs"/>
          <w:rtl/>
          <w:lang w:eastAsia="zh-CN" w:bidi="ar"/>
        </w:rPr>
        <w:t xml:space="preserve"> للخسارة الناجمة عن الدخول إلى المباني، على النحو المحدد في التوصية </w:t>
      </w:r>
      <w:r w:rsidRPr="006D43E4">
        <w:rPr>
          <w:rFonts w:eastAsia="SimSun"/>
          <w:lang w:val="en-GB" w:eastAsia="zh-CN" w:bidi="ar-EG"/>
        </w:rPr>
        <w:t>ITU-R P.2040</w:t>
      </w:r>
      <w:r w:rsidRPr="006D43E4">
        <w:rPr>
          <w:rFonts w:eastAsia="SimSun" w:hint="cs"/>
          <w:rtl/>
          <w:lang w:eastAsia="zh-CN" w:bidi="ar"/>
        </w:rPr>
        <w:t>. ويتخذ خرج هذا النموذج شكل دالة توزيع تراكمي لاحتمال عدم تجاوز خسارة معينة.</w:t>
      </w:r>
    </w:p>
    <w:p w:rsidR="006D43E4" w:rsidRPr="006D43E4" w:rsidRDefault="006D43E4" w:rsidP="009B32E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en-GB" w:eastAsia="zh-CN" w:bidi="ar-EG"/>
        </w:rPr>
      </w:pPr>
      <w:bookmarkStart w:id="3" w:name="lt_pId083"/>
      <w:r w:rsidRPr="006D43E4">
        <w:rPr>
          <w:rFonts w:eastAsia="SimSun" w:hint="cs"/>
          <w:rtl/>
          <w:lang w:eastAsia="zh-CN" w:bidi="ar"/>
        </w:rPr>
        <w:t xml:space="preserve">ولا يسعى النموذج لفصل الخسارة التي </w:t>
      </w:r>
      <w:proofErr w:type="spellStart"/>
      <w:r w:rsidRPr="006D43E4">
        <w:rPr>
          <w:rFonts w:eastAsia="SimSun" w:hint="cs"/>
          <w:rtl/>
          <w:lang w:eastAsia="zh-CN" w:bidi="ar"/>
        </w:rPr>
        <w:t>تتكبدها</w:t>
      </w:r>
      <w:proofErr w:type="spellEnd"/>
      <w:r w:rsidRPr="006D43E4">
        <w:rPr>
          <w:rFonts w:eastAsia="SimSun" w:hint="cs"/>
          <w:rtl/>
          <w:lang w:eastAsia="zh-CN" w:bidi="ar"/>
        </w:rPr>
        <w:t xml:space="preserve"> إشارة تخترق الجدار الخارجي </w:t>
      </w:r>
      <w:r w:rsidRPr="006D43E4">
        <w:rPr>
          <w:rFonts w:eastAsia="SimSun" w:hint="cs"/>
          <w:rtl/>
          <w:lang w:eastAsia="zh-CN" w:bidi="ar-EG"/>
        </w:rPr>
        <w:t xml:space="preserve">عن </w:t>
      </w:r>
      <w:r w:rsidRPr="006D43E4">
        <w:rPr>
          <w:rFonts w:eastAsia="SimSun" w:hint="cs"/>
          <w:rtl/>
          <w:lang w:eastAsia="zh-CN" w:bidi="ar"/>
        </w:rPr>
        <w:t>التوهين الذي يتعرض له المسير عبر المبنى. وقد اعتُمد هذا النهج بفعل الاعتقاد المستبعِد لتوفر معلومات تفصيلية كافية عن المبنى في سياق دراسات قطاع الاتصالات الراديوية.</w:t>
      </w:r>
    </w:p>
    <w:p w:rsidR="006D43E4" w:rsidRPr="006D43E4" w:rsidRDefault="006D43E4" w:rsidP="009B32E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bookmarkStart w:id="4" w:name="lt_pId085"/>
      <w:bookmarkEnd w:id="3"/>
      <w:r w:rsidRPr="006D43E4">
        <w:rPr>
          <w:rFonts w:eastAsia="SimSun" w:hint="cs"/>
          <w:rtl/>
          <w:lang w:eastAsia="zh-CN" w:bidi="ar"/>
        </w:rPr>
        <w:t>وتبدي الخسارة الناجمة عن الدخول إلى المباني تبايناً كبيراً، سواء داخل أي مبنى معين أو بين المباني المختلفة. وعلى الرغم من أن تقنيات مثل تتبع الأشعة يمكن أن تقدم تنبؤات مفيدة تراعي خصوصية الموقع عند اقترانها ببيانات معمارية تفصيلية، فإن هذه النماذج تكون عادة</w:t>
      </w:r>
      <w:r>
        <w:rPr>
          <w:rFonts w:eastAsia="SimSun" w:hint="cs"/>
          <w:rtl/>
          <w:lang w:eastAsia="zh-CN" w:bidi="ar"/>
        </w:rPr>
        <w:t>ً</w:t>
      </w:r>
      <w:r w:rsidRPr="006D43E4">
        <w:rPr>
          <w:rFonts w:eastAsia="SimSun" w:hint="cs"/>
          <w:rtl/>
          <w:lang w:eastAsia="zh-CN" w:bidi="ar"/>
        </w:rPr>
        <w:t xml:space="preserve"> غير ملائمة للتطبيقات العامة مثل دراسات التشارك في الطيف.</w:t>
      </w:r>
    </w:p>
    <w:bookmarkEnd w:id="4"/>
    <w:p w:rsidR="006D43E4" w:rsidRPr="006D43E4" w:rsidRDefault="006D43E4" w:rsidP="009B32E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6D43E4">
        <w:rPr>
          <w:rFonts w:eastAsia="SimSun" w:hint="cs"/>
          <w:rtl/>
          <w:lang w:eastAsia="zh-CN" w:bidi="ar"/>
        </w:rPr>
        <w:t>ومن شأن نموذج إحصائي يحاول وصف خصائص خسارة الدخول إلى مجموعة شاملة من المباني أن يعطي توزيعاً إحصائياً أوسع من أن يكون مفيداً. ومن ناحية أخرى، فإن النموذج الذي يحاول وصف العديد من أنواع المباني المختلفة سيتطلب بيانات أكثر مما هو موجود حالياً، وسيكون غير مناسب لدراسات التشارك العامة.</w:t>
      </w:r>
    </w:p>
    <w:p w:rsidR="006D43E4" w:rsidRPr="006D43E4" w:rsidRDefault="006D43E4" w:rsidP="006D43E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6D43E4">
        <w:rPr>
          <w:rFonts w:eastAsia="SimSun" w:hint="cs"/>
          <w:rtl/>
          <w:lang w:eastAsia="zh-CN" w:bidi="ar"/>
        </w:rPr>
        <w:t xml:space="preserve">ويستند هذا النموذج إلى بيانات القياس المجمعة في التقرير </w:t>
      </w:r>
      <w:r w:rsidRPr="006D43E4">
        <w:rPr>
          <w:rFonts w:eastAsia="SimSun"/>
          <w:lang w:val="en-GB" w:eastAsia="zh-CN" w:bidi="ar-EG"/>
        </w:rPr>
        <w:t>ITU</w:t>
      </w:r>
      <w:r w:rsidRPr="006D43E4">
        <w:rPr>
          <w:rFonts w:eastAsia="SimSun"/>
          <w:lang w:val="en-GB" w:eastAsia="zh-CN" w:bidi="ar-EG"/>
        </w:rPr>
        <w:noBreakHyphen/>
        <w:t>R P.2346</w:t>
      </w:r>
      <w:r w:rsidRPr="006D43E4">
        <w:rPr>
          <w:rFonts w:eastAsia="SimSun" w:hint="cs"/>
          <w:rtl/>
          <w:lang w:eastAsia="zh-CN" w:bidi="ar"/>
        </w:rPr>
        <w:t xml:space="preserve"> ضمن المدى من</w:t>
      </w:r>
      <w:r>
        <w:rPr>
          <w:rFonts w:eastAsia="SimSun" w:hint="eastAsia"/>
          <w:rtl/>
          <w:lang w:eastAsia="zh-CN" w:bidi="ar"/>
        </w:rPr>
        <w:t> </w:t>
      </w:r>
      <w:r>
        <w:rPr>
          <w:rFonts w:eastAsia="SimSun"/>
          <w:lang w:eastAsia="zh-CN" w:bidi="ar"/>
        </w:rPr>
        <w:t>MHz 80</w:t>
      </w:r>
      <w:r w:rsidRPr="006D43E4">
        <w:rPr>
          <w:rFonts w:eastAsia="SimSun" w:hint="cs"/>
          <w:rtl/>
          <w:lang w:eastAsia="zh-CN" w:bidi="ar"/>
        </w:rPr>
        <w:t xml:space="preserve"> إلى</w:t>
      </w:r>
      <w:r>
        <w:rPr>
          <w:rFonts w:eastAsia="SimSun" w:hint="eastAsia"/>
          <w:rtl/>
          <w:lang w:eastAsia="zh-CN" w:bidi="ar"/>
        </w:rPr>
        <w:t> </w:t>
      </w:r>
      <w:r>
        <w:rPr>
          <w:rFonts w:eastAsia="SimSun"/>
          <w:lang w:eastAsia="zh-CN" w:bidi="ar"/>
        </w:rPr>
        <w:t>GHz 73</w:t>
      </w:r>
      <w:r>
        <w:rPr>
          <w:rFonts w:eastAsia="SimSun" w:hint="cs"/>
          <w:rtl/>
          <w:lang w:eastAsia="zh-CN" w:bidi="ar-EG"/>
        </w:rPr>
        <w:t>.</w:t>
      </w:r>
    </w:p>
    <w:p w:rsidR="006D43E4" w:rsidRPr="006D43E4" w:rsidRDefault="006D43E4" w:rsidP="006D43E4">
      <w:pPr>
        <w:pStyle w:val="Heading1"/>
        <w:rPr>
          <w:rFonts w:eastAsia="SimSun" w:hint="eastAsia"/>
          <w:rtl/>
          <w:lang w:eastAsia="zh-CN" w:bidi="ar"/>
        </w:rPr>
      </w:pPr>
      <w:r>
        <w:rPr>
          <w:rFonts w:eastAsia="SimSun"/>
          <w:lang w:eastAsia="zh-CN" w:bidi="ar"/>
        </w:rPr>
        <w:t>2</w:t>
      </w:r>
      <w:r>
        <w:rPr>
          <w:rFonts w:eastAsia="SimSun"/>
          <w:rtl/>
          <w:lang w:eastAsia="zh-CN" w:bidi="ar-EG"/>
        </w:rPr>
        <w:tab/>
      </w:r>
      <w:r w:rsidRPr="006D43E4">
        <w:rPr>
          <w:rFonts w:eastAsia="SimSun" w:hint="cs"/>
          <w:rtl/>
          <w:lang w:eastAsia="zh-CN" w:bidi="ar"/>
        </w:rPr>
        <w:t>المعلمات</w:t>
      </w:r>
    </w:p>
    <w:p w:rsidR="006D43E4" w:rsidRPr="006D43E4" w:rsidRDefault="006D43E4" w:rsidP="006D43E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6D43E4">
        <w:rPr>
          <w:rFonts w:eastAsia="SimSun" w:hint="cs"/>
          <w:rtl/>
          <w:lang w:eastAsia="zh-CN" w:bidi="ar"/>
        </w:rPr>
        <w:t>يأخذ النموذج معلمات الدخل التالية:</w:t>
      </w:r>
    </w:p>
    <w:p w:rsidR="006D43E4" w:rsidRPr="006D43E4" w:rsidRDefault="006D43E4" w:rsidP="006D43E4">
      <w:pPr>
        <w:pStyle w:val="enumlev1"/>
        <w:rPr>
          <w:rFonts w:eastAsia="SimSun"/>
          <w:rtl/>
          <w:lang w:eastAsia="zh-CN"/>
        </w:rPr>
      </w:pPr>
      <w:r w:rsidRPr="006D43E4">
        <w:rPr>
          <w:rFonts w:eastAsia="SimSun" w:hint="cs"/>
          <w:rtl/>
          <w:lang w:eastAsia="zh-CN"/>
        </w:rPr>
        <w:t>-</w:t>
      </w:r>
      <w:r>
        <w:rPr>
          <w:rFonts w:eastAsia="SimSun"/>
          <w:rtl/>
          <w:lang w:eastAsia="zh-CN"/>
        </w:rPr>
        <w:tab/>
      </w:r>
      <w:r w:rsidRPr="006D43E4">
        <w:rPr>
          <w:rFonts w:eastAsia="SimSun" w:hint="cs"/>
          <w:rtl/>
          <w:lang w:eastAsia="zh-CN"/>
        </w:rPr>
        <w:t xml:space="preserve">التردد </w:t>
      </w:r>
      <w:r>
        <w:rPr>
          <w:rFonts w:eastAsia="SimSun"/>
          <w:lang w:eastAsia="zh-CN"/>
        </w:rPr>
        <w:t>(GHz 100-0,08</w:t>
      </w:r>
      <w:r>
        <w:rPr>
          <w:rFonts w:eastAsia="SimSun"/>
          <w:lang w:eastAsia="zh-CN"/>
        </w:rPr>
        <w:sym w:font="Symbol" w:char="F07E"/>
      </w:r>
      <w:r>
        <w:rPr>
          <w:rFonts w:eastAsia="SimSun"/>
          <w:lang w:eastAsia="zh-CN"/>
        </w:rPr>
        <w:t>)</w:t>
      </w:r>
      <w:r w:rsidRPr="006D43E4">
        <w:rPr>
          <w:rFonts w:eastAsia="SimSun" w:hint="cs"/>
          <w:rtl/>
          <w:lang w:eastAsia="zh-CN"/>
        </w:rPr>
        <w:t>؛</w:t>
      </w:r>
    </w:p>
    <w:p w:rsidR="006D43E4" w:rsidRPr="006D43E4" w:rsidRDefault="006D43E4" w:rsidP="006D43E4">
      <w:pPr>
        <w:pStyle w:val="enumlev1"/>
        <w:rPr>
          <w:rFonts w:eastAsia="SimSun"/>
          <w:rtl/>
          <w:lang w:eastAsia="zh-CN"/>
        </w:rPr>
      </w:pPr>
      <w:r w:rsidRPr="006D43E4">
        <w:rPr>
          <w:rFonts w:eastAsia="SimSun" w:hint="cs"/>
          <w:rtl/>
          <w:lang w:eastAsia="zh-CN"/>
        </w:rPr>
        <w:t>-</w:t>
      </w:r>
      <w:r>
        <w:rPr>
          <w:rFonts w:eastAsia="SimSun"/>
          <w:rtl/>
          <w:lang w:eastAsia="zh-CN"/>
        </w:rPr>
        <w:tab/>
      </w:r>
      <w:r w:rsidRPr="006D43E4">
        <w:rPr>
          <w:rFonts w:eastAsia="SimSun" w:hint="cs"/>
          <w:rtl/>
          <w:lang w:eastAsia="zh-CN"/>
        </w:rPr>
        <w:t>احتمال عدم زيادة الخسارة؛</w:t>
      </w:r>
    </w:p>
    <w:p w:rsidR="006D43E4" w:rsidRPr="006D43E4" w:rsidRDefault="006D43E4" w:rsidP="006D43E4">
      <w:pPr>
        <w:pStyle w:val="enumlev1"/>
        <w:rPr>
          <w:rFonts w:eastAsia="SimSun"/>
          <w:rtl/>
          <w:lang w:eastAsia="zh-CN"/>
        </w:rPr>
      </w:pPr>
      <w:r w:rsidRPr="006D43E4">
        <w:rPr>
          <w:rFonts w:eastAsia="SimSun" w:hint="cs"/>
          <w:rtl/>
          <w:lang w:eastAsia="zh-CN"/>
        </w:rPr>
        <w:t>-</w:t>
      </w:r>
      <w:r>
        <w:rPr>
          <w:rFonts w:eastAsia="SimSun"/>
          <w:rtl/>
          <w:lang w:eastAsia="zh-CN"/>
        </w:rPr>
        <w:tab/>
      </w:r>
      <w:r w:rsidRPr="006D43E4">
        <w:rPr>
          <w:rFonts w:eastAsia="SimSun" w:hint="cs"/>
          <w:rtl/>
          <w:lang w:eastAsia="zh-CN"/>
        </w:rPr>
        <w:t>فئة المبنى (</w:t>
      </w:r>
      <w:r>
        <w:rPr>
          <w:rFonts w:eastAsia="SimSun" w:hint="cs"/>
          <w:rtl/>
          <w:lang w:eastAsia="zh-CN"/>
        </w:rPr>
        <w:t>"</w:t>
      </w:r>
      <w:r w:rsidRPr="006D43E4">
        <w:rPr>
          <w:rFonts w:eastAsia="SimSun" w:hint="cs"/>
          <w:rtl/>
          <w:lang w:eastAsia="zh-CN"/>
        </w:rPr>
        <w:t>تقليدي</w:t>
      </w:r>
      <w:r>
        <w:rPr>
          <w:rFonts w:eastAsia="SimSun" w:hint="cs"/>
          <w:rtl/>
          <w:lang w:eastAsia="zh-CN"/>
        </w:rPr>
        <w:t>"</w:t>
      </w:r>
      <w:r w:rsidRPr="006D43E4">
        <w:rPr>
          <w:rFonts w:eastAsia="SimSun" w:hint="cs"/>
          <w:rtl/>
          <w:lang w:eastAsia="zh-CN"/>
        </w:rPr>
        <w:t xml:space="preserve"> أو </w:t>
      </w:r>
      <w:r>
        <w:rPr>
          <w:rFonts w:eastAsia="SimSun" w:hint="cs"/>
          <w:rtl/>
          <w:lang w:eastAsia="zh-CN"/>
        </w:rPr>
        <w:t>"</w:t>
      </w:r>
      <w:r w:rsidRPr="006D43E4">
        <w:rPr>
          <w:rFonts w:eastAsia="SimSun" w:hint="cs"/>
          <w:rtl/>
          <w:lang w:eastAsia="zh-CN"/>
        </w:rPr>
        <w:t>كفء حرارياً</w:t>
      </w:r>
      <w:r>
        <w:rPr>
          <w:rFonts w:eastAsia="SimSun" w:hint="cs"/>
          <w:rtl/>
          <w:lang w:eastAsia="zh-CN"/>
        </w:rPr>
        <w:t>"</w:t>
      </w:r>
      <w:r w:rsidRPr="006D43E4">
        <w:rPr>
          <w:rFonts w:eastAsia="SimSun" w:hint="cs"/>
          <w:rtl/>
          <w:lang w:eastAsia="zh-CN"/>
        </w:rPr>
        <w:t>)؛</w:t>
      </w:r>
    </w:p>
    <w:p w:rsidR="006D43E4" w:rsidRPr="006D43E4" w:rsidRDefault="006D43E4" w:rsidP="006D43E4">
      <w:pPr>
        <w:pStyle w:val="enumlev1"/>
        <w:rPr>
          <w:rFonts w:eastAsia="SimSun"/>
          <w:rtl/>
          <w:lang w:eastAsia="zh-CN"/>
        </w:rPr>
      </w:pPr>
      <w:r w:rsidRPr="006D43E4">
        <w:rPr>
          <w:rFonts w:eastAsia="SimSun" w:hint="cs"/>
          <w:rtl/>
          <w:lang w:eastAsia="zh-CN"/>
        </w:rPr>
        <w:t>-</w:t>
      </w:r>
      <w:r>
        <w:rPr>
          <w:rFonts w:eastAsia="SimSun"/>
          <w:rtl/>
          <w:lang w:eastAsia="zh-CN"/>
        </w:rPr>
        <w:tab/>
      </w:r>
      <w:r w:rsidRPr="006D43E4">
        <w:rPr>
          <w:rFonts w:eastAsia="SimSun" w:hint="cs"/>
          <w:rtl/>
          <w:lang w:eastAsia="zh-CN"/>
        </w:rPr>
        <w:t>زاوية ارتفاع المسير عند واجهة المبنى (درجات فوق السمت الأفقي).</w:t>
      </w:r>
    </w:p>
    <w:p w:rsidR="006D43E4" w:rsidRPr="006D43E4" w:rsidRDefault="006D43E4" w:rsidP="006D43E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6D43E4">
        <w:rPr>
          <w:rFonts w:eastAsia="SimSun" w:hint="cs"/>
          <w:rtl/>
          <w:lang w:eastAsia="zh-CN" w:bidi="ar"/>
        </w:rPr>
        <w:t xml:space="preserve">ولا يُحتسب سمت المسير إلى </w:t>
      </w:r>
      <w:proofErr w:type="spellStart"/>
      <w:r w:rsidRPr="006D43E4">
        <w:rPr>
          <w:rFonts w:eastAsia="SimSun" w:hint="cs"/>
          <w:rtl/>
          <w:lang w:eastAsia="zh-CN" w:bidi="ar"/>
        </w:rPr>
        <w:t>المطراف</w:t>
      </w:r>
      <w:proofErr w:type="spellEnd"/>
      <w:r w:rsidRPr="006D43E4">
        <w:rPr>
          <w:rFonts w:eastAsia="SimSun" w:hint="cs"/>
          <w:rtl/>
          <w:lang w:eastAsia="zh-CN" w:bidi="ar"/>
        </w:rPr>
        <w:t xml:space="preserve"> الخارجي بالنسبة إلى سطح المبنى صراحة. وعلى الرغم من أن النظرية والقياس يبينان أن الإشارات التي ترد عمودياً إلى سطح المبنى ستتعرض إلى خسارة أقل من تلك التي ترد بزوايا مائلة، فإن الناتج الإحصائي للنموذج يمثل عمومية توجهات المباني بالنسبة إلى </w:t>
      </w:r>
      <w:proofErr w:type="spellStart"/>
      <w:r w:rsidRPr="006D43E4">
        <w:rPr>
          <w:rFonts w:eastAsia="SimSun" w:hint="cs"/>
          <w:rtl/>
          <w:lang w:eastAsia="zh-CN" w:bidi="ar"/>
        </w:rPr>
        <w:t>المطراف</w:t>
      </w:r>
      <w:proofErr w:type="spellEnd"/>
      <w:r w:rsidRPr="006D43E4">
        <w:rPr>
          <w:rFonts w:eastAsia="SimSun" w:hint="cs"/>
          <w:rtl/>
          <w:lang w:eastAsia="zh-CN" w:bidi="ar"/>
        </w:rPr>
        <w:t xml:space="preserve"> الخارجي.</w:t>
      </w:r>
    </w:p>
    <w:p w:rsidR="006D43E4" w:rsidRPr="006D43E4" w:rsidRDefault="006D43E4" w:rsidP="006D43E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6D43E4">
        <w:rPr>
          <w:rFonts w:eastAsia="SimSun" w:hint="cs"/>
          <w:rtl/>
          <w:lang w:eastAsia="zh-CN" w:bidi="ar"/>
        </w:rPr>
        <w:t xml:space="preserve">ويفترض النموذج أن الهوائي الداخلي متعدد الاتجاهات؛ وبالتالي فإن الخسارة الناجمة عن الدخول إلى المبنى ستحتسب كل الطاقة الواردة إلى موقع </w:t>
      </w:r>
      <w:proofErr w:type="spellStart"/>
      <w:r w:rsidRPr="006D43E4">
        <w:rPr>
          <w:rFonts w:eastAsia="SimSun" w:hint="cs"/>
          <w:rtl/>
          <w:lang w:eastAsia="zh-CN" w:bidi="ar"/>
        </w:rPr>
        <w:t>المطراف</w:t>
      </w:r>
      <w:proofErr w:type="spellEnd"/>
      <w:r w:rsidRPr="006D43E4">
        <w:rPr>
          <w:rFonts w:eastAsia="SimSun" w:hint="cs"/>
          <w:rtl/>
          <w:lang w:eastAsia="zh-CN" w:bidi="ar"/>
        </w:rPr>
        <w:t>.</w:t>
      </w:r>
    </w:p>
    <w:p w:rsidR="006D43E4" w:rsidRPr="006D43E4" w:rsidRDefault="006D43E4" w:rsidP="006D43E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3"/>
          <w:rtl/>
          <w:lang w:eastAsia="zh-CN" w:bidi="ar"/>
        </w:rPr>
      </w:pPr>
      <w:r w:rsidRPr="006D43E4">
        <w:rPr>
          <w:rFonts w:eastAsia="SimSun" w:hint="cs"/>
          <w:spacing w:val="3"/>
          <w:rtl/>
          <w:lang w:eastAsia="zh-CN" w:bidi="ar"/>
        </w:rPr>
        <w:t xml:space="preserve">وباتباع التعريف الوارد في التوصية </w:t>
      </w:r>
      <w:r w:rsidRPr="006D43E4">
        <w:rPr>
          <w:rFonts w:eastAsia="SimSun"/>
          <w:spacing w:val="3"/>
          <w:lang w:val="en-GB" w:eastAsia="zh-CN" w:bidi="ar-EG"/>
        </w:rPr>
        <w:t>ITU-R P.2040</w:t>
      </w:r>
      <w:r w:rsidRPr="006D43E4">
        <w:rPr>
          <w:rFonts w:eastAsia="SimSun" w:hint="cs"/>
          <w:spacing w:val="3"/>
          <w:rtl/>
          <w:lang w:eastAsia="zh-CN" w:bidi="ar"/>
        </w:rPr>
        <w:t xml:space="preserve">، تعرَّف الخسارة الناجمة عن الدخول إلى المبنى هنا بمعزل عن أي جلبة مجاورة. وإذا كان المبنى محاطاً بجلبة محلية، فقد يلزم تحديد خسائر إضافية لعلو </w:t>
      </w:r>
      <w:proofErr w:type="spellStart"/>
      <w:r w:rsidRPr="006D43E4">
        <w:rPr>
          <w:rFonts w:eastAsia="SimSun" w:hint="cs"/>
          <w:spacing w:val="3"/>
          <w:rtl/>
          <w:lang w:eastAsia="zh-CN" w:bidi="ar"/>
        </w:rPr>
        <w:t>المطراف</w:t>
      </w:r>
      <w:proofErr w:type="spellEnd"/>
      <w:r w:rsidRPr="006D43E4">
        <w:rPr>
          <w:rFonts w:eastAsia="SimSun" w:hint="cs"/>
          <w:spacing w:val="3"/>
          <w:rtl/>
          <w:lang w:eastAsia="zh-CN" w:bidi="ar"/>
        </w:rPr>
        <w:t xml:space="preserve"> وموضعه فوق الأرض باستخدام التوصية</w:t>
      </w:r>
      <w:r w:rsidRPr="006D43E4">
        <w:rPr>
          <w:rFonts w:eastAsia="SimSun" w:hint="eastAsia"/>
          <w:spacing w:val="3"/>
          <w:rtl/>
          <w:lang w:eastAsia="zh-CN" w:bidi="ar"/>
        </w:rPr>
        <w:t> </w:t>
      </w:r>
      <w:r w:rsidRPr="006D43E4">
        <w:rPr>
          <w:rFonts w:eastAsia="SimSun"/>
          <w:spacing w:val="3"/>
          <w:lang w:val="en-GB" w:eastAsia="zh-CN" w:bidi="ar-EG"/>
        </w:rPr>
        <w:t>ITU</w:t>
      </w:r>
      <w:r w:rsidRPr="006D43E4">
        <w:rPr>
          <w:rFonts w:eastAsia="SimSun"/>
          <w:spacing w:val="3"/>
          <w:lang w:val="en-GB" w:eastAsia="zh-CN" w:bidi="ar-EG"/>
        </w:rPr>
        <w:noBreakHyphen/>
        <w:t>R P.2103-0</w:t>
      </w:r>
      <w:r w:rsidRPr="006D43E4">
        <w:rPr>
          <w:rFonts w:eastAsia="SimSun" w:hint="cs"/>
          <w:spacing w:val="3"/>
          <w:rtl/>
          <w:lang w:eastAsia="zh-CN" w:bidi="ar"/>
        </w:rPr>
        <w:t>.</w:t>
      </w:r>
    </w:p>
    <w:p w:rsidR="006D43E4" w:rsidRPr="006D43E4" w:rsidRDefault="006D43E4" w:rsidP="006D43E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6D43E4">
        <w:rPr>
          <w:rFonts w:eastAsia="SimSun" w:hint="cs"/>
          <w:rtl/>
          <w:lang w:eastAsia="zh-CN" w:bidi="ar"/>
        </w:rPr>
        <w:t xml:space="preserve">ويفترض النموذج افتراضاً ضمنياً بتساوي احتمالات مواقع </w:t>
      </w:r>
      <w:proofErr w:type="spellStart"/>
      <w:r w:rsidRPr="006D43E4">
        <w:rPr>
          <w:rFonts w:eastAsia="SimSun" w:hint="cs"/>
          <w:rtl/>
          <w:lang w:eastAsia="zh-CN" w:bidi="ar"/>
        </w:rPr>
        <w:t>المطاريف</w:t>
      </w:r>
      <w:proofErr w:type="spellEnd"/>
      <w:r w:rsidRPr="006D43E4">
        <w:rPr>
          <w:rFonts w:eastAsia="SimSun" w:hint="cs"/>
          <w:rtl/>
          <w:lang w:eastAsia="zh-CN" w:bidi="ar"/>
        </w:rPr>
        <w:t xml:space="preserve"> في أي نقطة داخل المبنى.</w:t>
      </w:r>
    </w:p>
    <w:p w:rsidR="006D43E4" w:rsidRPr="006D43E4" w:rsidRDefault="006D43E4" w:rsidP="006D43E4">
      <w:pPr>
        <w:pStyle w:val="Heading2"/>
        <w:rPr>
          <w:rFonts w:eastAsia="SimSun" w:hint="eastAsia"/>
          <w:rtl/>
          <w:lang w:eastAsia="zh-CN" w:bidi="ar"/>
        </w:rPr>
      </w:pPr>
      <w:r>
        <w:rPr>
          <w:rFonts w:eastAsia="SimSun"/>
          <w:lang w:eastAsia="zh-CN" w:bidi="ar"/>
        </w:rPr>
        <w:t>1.2</w:t>
      </w:r>
      <w:r w:rsidRPr="006D43E4">
        <w:rPr>
          <w:rFonts w:eastAsia="SimSun"/>
          <w:rtl/>
          <w:lang w:eastAsia="zh-CN" w:bidi="ar"/>
        </w:rPr>
        <w:tab/>
      </w:r>
      <w:r w:rsidRPr="006D43E4">
        <w:rPr>
          <w:rFonts w:eastAsia="SimSun" w:hint="cs"/>
          <w:rtl/>
          <w:lang w:eastAsia="zh-CN" w:bidi="ar"/>
        </w:rPr>
        <w:t>تصنيف نوع المبنى</w:t>
      </w:r>
    </w:p>
    <w:p w:rsidR="006D43E4" w:rsidRPr="006D43E4" w:rsidRDefault="006D43E4" w:rsidP="00FD67D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bookmarkStart w:id="5" w:name="lt_pId111"/>
      <w:r w:rsidRPr="006D43E4">
        <w:rPr>
          <w:rFonts w:eastAsia="SimSun" w:hint="cs"/>
          <w:rtl/>
          <w:lang w:eastAsia="zh-CN" w:bidi="ar"/>
        </w:rPr>
        <w:t xml:space="preserve">تبين النتائج التجريبية، كتلك التي جُمعت في التقرير </w:t>
      </w:r>
      <w:r w:rsidRPr="006D43E4">
        <w:rPr>
          <w:rFonts w:eastAsia="SimSun"/>
          <w:lang w:val="en-GB" w:eastAsia="zh-CN" w:bidi="ar-EG"/>
        </w:rPr>
        <w:t>ITU-R P.2346</w:t>
      </w:r>
      <w:r w:rsidRPr="006D43E4">
        <w:rPr>
          <w:rFonts w:eastAsia="SimSun" w:hint="cs"/>
          <w:rtl/>
          <w:lang w:eastAsia="zh-CN" w:bidi="ar"/>
        </w:rPr>
        <w:t>، أن المباني عند وصفها بدلالة خسارة الدخول، تنقسم إلى مجموعتين متمايزتين: فحيثما تُستخدم أساليب البناء الحديثة ذات الكفاءة الحرارية (الزجاج المعدني، الألواح المكسوة بالرقائق المعدنية) تكون الخسارة الناجمة عن الدخول إلى المبنى أعلى بشكل عام منها في المباني "التقليدية" الخالية من هذه المواد. وبالتالي يعطي النموذج تنبؤات لهاتين الحالتين.</w:t>
      </w:r>
    </w:p>
    <w:p w:rsidR="006D43E4" w:rsidRPr="006D43E4" w:rsidRDefault="006D43E4" w:rsidP="006D43E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6D43E4">
        <w:rPr>
          <w:rFonts w:eastAsia="SimSun" w:hint="cs"/>
          <w:rtl/>
          <w:lang w:eastAsia="zh-CN" w:bidi="ar"/>
        </w:rPr>
        <w:t>ولا يشير هذا التصنيف، لما هو "كفء حرارياً" و"تقليدي"، إلا إلى الكفاءة الحرارية لمواد البناء. وينبغي عدم افتراض أي شيء بشأن سنة البناء أو نوعه (طابق واحد أو متعدد الطوابق) أو تراثه أو أسلوب البناء.</w:t>
      </w:r>
    </w:p>
    <w:p w:rsidR="006D43E4" w:rsidRPr="006D43E4" w:rsidRDefault="006D43E4" w:rsidP="006D43E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bookmarkStart w:id="6" w:name="lt_pId115"/>
      <w:bookmarkEnd w:id="5"/>
      <w:r w:rsidRPr="006D43E4">
        <w:rPr>
          <w:rFonts w:eastAsia="SimSun" w:hint="cs"/>
          <w:rtl/>
          <w:lang w:eastAsia="zh-CN" w:bidi="ar"/>
        </w:rPr>
        <w:t>وبالنسبة للخسارة الناجمة عن الدخول إلى المبنى، من المهم النظر في الكفاءة الحرارية للمبنى بأكمله (أو الكفاءة الحرارية الكلية). فالبنية الرئيسية ذات الكفاءة الحرارية العالية والنوافذ غير المعزولة (كتلك المزوَّدة بألواح الزجاج المفردة الرقيقة) يمكن أن تجعل المبنى غير كفء حرارياً وبالعكس.</w:t>
      </w:r>
    </w:p>
    <w:bookmarkEnd w:id="6"/>
    <w:p w:rsidR="006D43E4" w:rsidRPr="006D43E4" w:rsidRDefault="006D43E4" w:rsidP="006D43E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6D43E4">
        <w:rPr>
          <w:rFonts w:eastAsia="SimSun" w:hint="cs"/>
          <w:rtl/>
          <w:lang w:eastAsia="zh-CN" w:bidi="ar"/>
        </w:rPr>
        <w:t xml:space="preserve">وتقدم النفاذية الحرارية، التي يشار إليها عادة بالقيمة </w:t>
      </w:r>
      <w:r w:rsidRPr="006D43E4">
        <w:rPr>
          <w:rFonts w:eastAsia="SimSun" w:hint="cs"/>
          <w:lang w:eastAsia="zh-CN" w:bidi="ar-EG"/>
        </w:rPr>
        <w:t>U</w:t>
      </w:r>
      <w:r w:rsidRPr="006D43E4">
        <w:rPr>
          <w:rFonts w:eastAsia="SimSun" w:hint="cs"/>
          <w:rtl/>
          <w:lang w:eastAsia="zh-CN" w:bidi="ar"/>
        </w:rPr>
        <w:t xml:space="preserve">، وصفاً قابلاً للقياس للكفاءة الحرارية. وتمثل قيم </w:t>
      </w:r>
      <w:r w:rsidRPr="006D43E4">
        <w:rPr>
          <w:rFonts w:eastAsia="SimSun" w:hint="cs"/>
          <w:lang w:eastAsia="zh-CN" w:bidi="ar-EG"/>
        </w:rPr>
        <w:t>U</w:t>
      </w:r>
      <w:r w:rsidRPr="006D43E4">
        <w:rPr>
          <w:rFonts w:eastAsia="SimSun" w:hint="cs"/>
          <w:rtl/>
          <w:lang w:eastAsia="zh-CN" w:bidi="ar"/>
        </w:rPr>
        <w:t xml:space="preserve"> المنخفضة كفاءة حرارية عالية. وعادة ما يكون وجود نوافذ الزجاج المعدني وجدران التجويف المعزولة والخرسانة المسلحة السميكة والكسوة بالرقائق المعدنية مؤشراً جيداً على مبنى يتسم بالكفاءة الحرارية</w:t>
      </w:r>
      <w:r w:rsidRPr="006D43E4">
        <w:rPr>
          <w:rStyle w:val="FootnoteReference"/>
          <w:rtl/>
          <w:lang w:eastAsia="zh-CN" w:bidi="ar"/>
        </w:rPr>
        <w:footnoteReference w:id="1"/>
      </w:r>
      <w:r w:rsidRPr="006D43E4">
        <w:rPr>
          <w:rFonts w:eastAsia="SimSun" w:hint="cs"/>
          <w:rtl/>
          <w:lang w:eastAsia="zh-CN" w:bidi="ar"/>
        </w:rPr>
        <w:t>.</w:t>
      </w:r>
    </w:p>
    <w:p w:rsidR="006D43E4" w:rsidRPr="006D43E4" w:rsidRDefault="006D43E4" w:rsidP="006D43E4">
      <w:pPr>
        <w:pStyle w:val="Heading1"/>
        <w:rPr>
          <w:rFonts w:eastAsia="SimSun" w:hint="eastAsia"/>
          <w:rtl/>
          <w:lang w:eastAsia="zh-CN" w:bidi="ar"/>
        </w:rPr>
      </w:pPr>
      <w:r>
        <w:rPr>
          <w:rFonts w:eastAsia="SimSun"/>
          <w:lang w:eastAsia="zh-CN" w:bidi="ar"/>
        </w:rPr>
        <w:t>3</w:t>
      </w:r>
      <w:r w:rsidRPr="006D43E4">
        <w:rPr>
          <w:rFonts w:eastAsia="SimSun"/>
          <w:rtl/>
          <w:lang w:eastAsia="zh-CN" w:bidi="ar"/>
        </w:rPr>
        <w:tab/>
      </w:r>
      <w:r w:rsidRPr="006D43E4">
        <w:rPr>
          <w:rFonts w:eastAsia="SimSun" w:hint="cs"/>
          <w:rtl/>
          <w:lang w:eastAsia="zh-CN" w:bidi="ar"/>
        </w:rPr>
        <w:t>النموذج</w:t>
      </w:r>
    </w:p>
    <w:p w:rsidR="006D43E4" w:rsidRPr="00B65A6B" w:rsidRDefault="006D43E4" w:rsidP="006D43E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B65A6B">
        <w:rPr>
          <w:rFonts w:eastAsia="SimSun" w:hint="cs"/>
          <w:rtl/>
          <w:lang w:eastAsia="zh-CN" w:bidi="ar"/>
        </w:rPr>
        <w:t xml:space="preserve">ستختلف الخسارة الناجمة عن الدخول إلى المبنى تبعاً لنوع المبنى والموقع داخل المبنى والحركة في المبنى. ويعزى توزيع الخسارة الناجمة عن الدخول إلى المبنى إلى توليفة من توزيعين لوغاريتميين طبيعيين. ويعطى احتمال عدم تجاوز الخسارة الناجمة عن الدخول إلى المبنى، </w:t>
      </w:r>
      <w:r w:rsidRPr="00B65A6B">
        <w:rPr>
          <w:rFonts w:eastAsia="SimSun" w:hint="cs"/>
          <w:i/>
          <w:iCs/>
          <w:lang w:eastAsia="zh-CN" w:bidi="ar-EG"/>
        </w:rPr>
        <w:t>P</w:t>
      </w:r>
      <w:r w:rsidRPr="00B65A6B">
        <w:rPr>
          <w:rFonts w:eastAsia="SimSun" w:hint="cs"/>
          <w:rtl/>
          <w:lang w:eastAsia="zh-CN" w:bidi="ar"/>
        </w:rPr>
        <w:t>، بما يلي:</w:t>
      </w:r>
    </w:p>
    <w:p w:rsidR="00CB477C" w:rsidRPr="00D82B39" w:rsidRDefault="00CB477C" w:rsidP="00CB477C">
      <w:pPr>
        <w:pStyle w:val="Equation"/>
        <w:jc w:val="center"/>
        <w:rPr>
          <w:lang w:val="de-CH"/>
        </w:rPr>
      </w:pPr>
      <w:r w:rsidRPr="00BC17E6">
        <w:rPr>
          <w:lang w:val="en-GB"/>
        </w:rPr>
        <w:tab/>
      </w:r>
      <m:oMath>
        <m:sSub>
          <m:sSubPr>
            <m:ctrlPr>
              <w:rPr>
                <w:rFonts w:ascii="Cambria Math" w:hAnsi="Cambria Math"/>
                <w:i/>
              </w:rPr>
            </m:ctrlPr>
          </m:sSubPr>
          <m:e>
            <m:r>
              <w:rPr>
                <w:rFonts w:ascii="Cambria Math" w:hAnsi="Cambria Math"/>
              </w:rPr>
              <m:t>L</m:t>
            </m:r>
          </m:e>
          <m:sub>
            <m:r>
              <w:rPr>
                <w:rFonts w:ascii="Cambria Math" w:hAnsi="Cambria Math"/>
              </w:rPr>
              <m:t>BEL</m:t>
            </m:r>
          </m:sub>
        </m:sSub>
        <m:d>
          <m:dPr>
            <m:ctrlPr>
              <w:rPr>
                <w:rFonts w:ascii="Cambria Math" w:hAnsi="Cambria Math"/>
                <w:i/>
              </w:rPr>
            </m:ctrlPr>
          </m:dPr>
          <m:e>
            <m:r>
              <w:rPr>
                <w:rFonts w:ascii="Cambria Math" w:hAnsi="Cambria Math"/>
              </w:rPr>
              <m:t>P</m:t>
            </m:r>
          </m:e>
        </m:d>
        <m:r>
          <w:rPr>
            <w:rFonts w:ascii="Cambria Math" w:hAnsi="Cambria Math"/>
            <w:lang w:val="de-CH"/>
          </w:rPr>
          <m:t>=10</m:t>
        </m:r>
        <m:r>
          <m:rPr>
            <m:sty m:val="p"/>
          </m:rPr>
          <w:rPr>
            <w:rFonts w:ascii="Cambria Math" w:hAnsi="Cambria Math"/>
            <w:lang w:val="de-CH"/>
          </w:rPr>
          <m:t>log</m:t>
        </m:r>
        <m:r>
          <w:rPr>
            <w:rFonts w:ascii="Cambria Math" w:hAnsi="Cambria Math"/>
            <w:lang w:val="de-CH"/>
          </w:rPr>
          <m:t>(</m:t>
        </m:r>
        <m:sSup>
          <m:sSupPr>
            <m:ctrlPr>
              <w:rPr>
                <w:rFonts w:ascii="Cambria Math" w:hAnsi="Cambria Math"/>
                <w:i/>
              </w:rPr>
            </m:ctrlPr>
          </m:sSupPr>
          <m:e>
            <m:r>
              <w:rPr>
                <w:rFonts w:ascii="Cambria Math" w:hAnsi="Cambria Math"/>
                <w:lang w:val="de-CH"/>
              </w:rPr>
              <m:t>10</m:t>
            </m:r>
          </m:e>
          <m:sup>
            <m:r>
              <w:rPr>
                <w:rFonts w:ascii="Cambria Math" w:hAnsi="Cambria Math"/>
                <w:lang w:val="de-CH"/>
              </w:rPr>
              <m:t>0.1</m:t>
            </m:r>
            <m:r>
              <w:rPr>
                <w:rFonts w:ascii="Cambria Math" w:hAnsi="Cambria Math"/>
              </w:rPr>
              <m:t>A</m:t>
            </m:r>
            <m:r>
              <w:rPr>
                <w:rFonts w:ascii="Cambria Math" w:hAnsi="Cambria Math"/>
                <w:lang w:val="de-CH"/>
              </w:rPr>
              <m:t>(</m:t>
            </m:r>
            <m:r>
              <w:rPr>
                <w:rFonts w:ascii="Cambria Math" w:hAnsi="Cambria Math"/>
              </w:rPr>
              <m:t>P</m:t>
            </m:r>
            <m:r>
              <w:rPr>
                <w:rFonts w:ascii="Cambria Math" w:hAnsi="Cambria Math"/>
                <w:lang w:val="de-CH"/>
              </w:rPr>
              <m:t>)</m:t>
            </m:r>
          </m:sup>
        </m:sSup>
        <m:r>
          <w:rPr>
            <w:rFonts w:ascii="Cambria Math" w:hAnsi="Cambria Math"/>
            <w:lang w:val="de-CH"/>
          </w:rPr>
          <m:t>+</m:t>
        </m:r>
        <m:sSup>
          <m:sSupPr>
            <m:ctrlPr>
              <w:rPr>
                <w:rFonts w:ascii="Cambria Math" w:hAnsi="Cambria Math"/>
                <w:i/>
              </w:rPr>
            </m:ctrlPr>
          </m:sSupPr>
          <m:e>
            <m:r>
              <w:rPr>
                <w:rFonts w:ascii="Cambria Math" w:hAnsi="Cambria Math"/>
                <w:lang w:val="de-CH"/>
              </w:rPr>
              <m:t>10</m:t>
            </m:r>
          </m:e>
          <m:sup>
            <m:r>
              <w:rPr>
                <w:rFonts w:ascii="Cambria Math" w:hAnsi="Cambria Math"/>
                <w:lang w:val="de-CH"/>
              </w:rPr>
              <m:t>0.1</m:t>
            </m:r>
            <m:r>
              <w:rPr>
                <w:rFonts w:ascii="Cambria Math" w:hAnsi="Cambria Math"/>
              </w:rPr>
              <m:t>B</m:t>
            </m:r>
            <m:r>
              <w:rPr>
                <w:rFonts w:ascii="Cambria Math" w:hAnsi="Cambria Math"/>
                <w:lang w:val="de-CH"/>
              </w:rPr>
              <m:t>(</m:t>
            </m:r>
            <m:r>
              <w:rPr>
                <w:rFonts w:ascii="Cambria Math" w:hAnsi="Cambria Math"/>
              </w:rPr>
              <m:t>P</m:t>
            </m:r>
            <m:r>
              <w:rPr>
                <w:rFonts w:ascii="Cambria Math" w:hAnsi="Cambria Math"/>
                <w:lang w:val="de-CH"/>
              </w:rPr>
              <m:t>)</m:t>
            </m:r>
          </m:sup>
        </m:sSup>
        <m:r>
          <w:rPr>
            <w:rFonts w:ascii="Cambria Math" w:hAnsi="Cambria Math"/>
            <w:lang w:val="de-CH"/>
          </w:rPr>
          <m:t>+</m:t>
        </m:r>
        <m:sSup>
          <m:sSupPr>
            <m:ctrlPr>
              <w:rPr>
                <w:rFonts w:ascii="Cambria Math" w:hAnsi="Cambria Math"/>
                <w:i/>
              </w:rPr>
            </m:ctrlPr>
          </m:sSupPr>
          <m:e>
            <m:r>
              <w:rPr>
                <w:rFonts w:ascii="Cambria Math" w:hAnsi="Cambria Math"/>
                <w:lang w:val="de-CH"/>
              </w:rPr>
              <m:t>10</m:t>
            </m:r>
          </m:e>
          <m:sup>
            <m:r>
              <w:rPr>
                <w:rFonts w:ascii="Cambria Math" w:hAnsi="Cambria Math"/>
                <w:lang w:val="de-CH"/>
              </w:rPr>
              <m:t>0.1</m:t>
            </m:r>
            <m:r>
              <w:rPr>
                <w:rFonts w:ascii="Cambria Math" w:hAnsi="Cambria Math"/>
              </w:rPr>
              <m:t>C</m:t>
            </m:r>
          </m:sup>
        </m:sSup>
        <m:r>
          <w:rPr>
            <w:rFonts w:ascii="Cambria Math" w:hAnsi="Cambria Math"/>
            <w:lang w:val="de-CH"/>
          </w:rPr>
          <m:t xml:space="preserve"> )</m:t>
        </m:r>
      </m:oMath>
      <w:r w:rsidRPr="00D82B39">
        <w:rPr>
          <w:lang w:val="de-CH"/>
        </w:rPr>
        <w:t xml:space="preserve">  dB</w:t>
      </w:r>
      <w:r w:rsidRPr="00D82B39">
        <w:rPr>
          <w:lang w:val="de-CH"/>
        </w:rPr>
        <w:tab/>
        <w:t>(1)</w:t>
      </w:r>
    </w:p>
    <w:p w:rsidR="006D43E4" w:rsidRPr="006D43E4" w:rsidRDefault="006D43E4" w:rsidP="006D43E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en-GB" w:eastAsia="zh-CN" w:bidi="ar-EG"/>
        </w:rPr>
      </w:pPr>
      <w:r w:rsidRPr="006D43E4">
        <w:rPr>
          <w:rFonts w:eastAsia="SimSun" w:hint="cs"/>
          <w:rtl/>
          <w:lang w:eastAsia="zh-CN" w:bidi="ar"/>
        </w:rPr>
        <w:t>حيث:</w:t>
      </w:r>
    </w:p>
    <w:p w:rsidR="00CB477C" w:rsidRPr="00BC17E6" w:rsidRDefault="00CB477C" w:rsidP="00CB477C">
      <w:pPr>
        <w:pStyle w:val="Equation"/>
        <w:rPr>
          <w:lang w:val="en-GB"/>
        </w:rPr>
      </w:pPr>
      <w:r w:rsidRPr="00BC17E6">
        <w:rPr>
          <w:lang w:val="en-GB"/>
        </w:rPr>
        <w:tab/>
      </w:r>
      <m:oMath>
        <m:r>
          <w:rPr>
            <w:rFonts w:ascii="Cambria Math" w:hAnsi="Cambria Math"/>
          </w:rPr>
          <m:t>A</m:t>
        </m:r>
        <m:d>
          <m:dPr>
            <m:ctrlPr>
              <w:rPr>
                <w:rFonts w:ascii="Cambria Math" w:hAnsi="Cambria Math"/>
              </w:rPr>
            </m:ctrlPr>
          </m:dPr>
          <m:e>
            <m:r>
              <w:rPr>
                <w:rFonts w:ascii="Cambria Math" w:hAnsi="Cambria Math"/>
              </w:rPr>
              <m:t>P</m:t>
            </m:r>
          </m:e>
        </m:d>
        <m:r>
          <m:rPr>
            <m:sty m:val="p"/>
          </m:rPr>
          <w:rPr>
            <w:rFonts w:ascii="Cambria Math" w:hAnsi="Cambria Math"/>
            <w:lang w:val="en-GB"/>
          </w:rPr>
          <m:t>=</m:t>
        </m:r>
        <m:sSub>
          <m:sSubPr>
            <m:ctrlPr>
              <w:rPr>
                <w:rFonts w:ascii="Cambria Math" w:hAnsi="Cambria Math"/>
              </w:rPr>
            </m:ctrlPr>
          </m:sSubPr>
          <m:e>
            <m:sSup>
              <m:sSupPr>
                <m:ctrlPr>
                  <w:rPr>
                    <w:rFonts w:ascii="Cambria Math" w:hAnsi="Cambria Math"/>
                    <w:vertAlign w:val="superscript"/>
                  </w:rPr>
                </m:ctrlPr>
              </m:sSupPr>
              <m:e>
                <m:r>
                  <w:rPr>
                    <w:rFonts w:ascii="Cambria Math" w:hAnsi="Cambria Math"/>
                    <w:vertAlign w:val="superscript"/>
                  </w:rPr>
                  <m:t>F</m:t>
                </m:r>
              </m:e>
              <m:sup>
                <m:r>
                  <w:rPr>
                    <w:rFonts w:ascii="Cambria Math" w:hAnsi="Cambria Math"/>
                    <w:vertAlign w:val="superscript"/>
                    <w:lang w:val="en-GB"/>
                  </w:rPr>
                  <m:t>-1</m:t>
                </m:r>
              </m:sup>
            </m:sSup>
            <m:d>
              <m:dPr>
                <m:ctrlPr>
                  <w:rPr>
                    <w:rFonts w:ascii="Cambria Math" w:hAnsi="Cambria Math"/>
                  </w:rPr>
                </m:ctrlPr>
              </m:dPr>
              <m:e>
                <m:r>
                  <w:rPr>
                    <w:rFonts w:ascii="Cambria Math" w:hAnsi="Cambria Math"/>
                  </w:rPr>
                  <m:t>P</m:t>
                </m:r>
              </m:e>
            </m:d>
            <m:r>
              <m:rPr>
                <m:sty m:val="p"/>
              </m:rPr>
              <w:rPr>
                <w:rFonts w:ascii="Cambria Math" w:hAnsi="Cambria Math"/>
              </w:rPr>
              <m:t>σ</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μ</m:t>
            </m:r>
          </m:e>
          <m:sub>
            <m:r>
              <m:rPr>
                <m:sty m:val="p"/>
              </m:rPr>
              <w:rPr>
                <w:rFonts w:ascii="Cambria Math" w:hAnsi="Cambria Math"/>
                <w:lang w:val="en-GB"/>
              </w:rPr>
              <m:t>1</m:t>
            </m:r>
          </m:sub>
        </m:sSub>
      </m:oMath>
      <w:r w:rsidRPr="00BC17E6">
        <w:rPr>
          <w:lang w:val="en-GB"/>
        </w:rPr>
        <w:tab/>
        <w:t>(2)</w:t>
      </w:r>
    </w:p>
    <w:p w:rsidR="00CB477C" w:rsidRPr="00BC17E6" w:rsidRDefault="00CB477C" w:rsidP="00CB477C">
      <w:pPr>
        <w:pStyle w:val="Equation"/>
        <w:rPr>
          <w:lang w:val="en-GB"/>
        </w:rPr>
      </w:pPr>
      <w:r w:rsidRPr="00BC17E6">
        <w:rPr>
          <w:lang w:val="en-GB"/>
        </w:rPr>
        <w:tab/>
      </w:r>
      <m:oMath>
        <m:r>
          <w:rPr>
            <w:rFonts w:ascii="Cambria Math" w:hAnsi="Cambria Math"/>
          </w:rPr>
          <m:t>B</m:t>
        </m:r>
        <m:d>
          <m:dPr>
            <m:ctrlPr>
              <w:rPr>
                <w:rFonts w:ascii="Cambria Math" w:hAnsi="Cambria Math"/>
              </w:rPr>
            </m:ctrlPr>
          </m:dPr>
          <m:e>
            <m:r>
              <w:rPr>
                <w:rFonts w:ascii="Cambria Math" w:hAnsi="Cambria Math"/>
              </w:rPr>
              <m:t>P</m:t>
            </m:r>
          </m:e>
        </m:d>
        <m:r>
          <m:rPr>
            <m:sty m:val="p"/>
          </m:rPr>
          <w:rPr>
            <w:rFonts w:ascii="Cambria Math" w:hAnsi="Cambria Math"/>
            <w:lang w:val="en-GB"/>
          </w:rPr>
          <m:t>=</m:t>
        </m:r>
        <m:sSub>
          <m:sSubPr>
            <m:ctrlPr>
              <w:rPr>
                <w:rFonts w:ascii="Cambria Math" w:hAnsi="Cambria Math"/>
              </w:rPr>
            </m:ctrlPr>
          </m:sSubPr>
          <m:e>
            <m:sSup>
              <m:sSupPr>
                <m:ctrlPr>
                  <w:rPr>
                    <w:rFonts w:ascii="Cambria Math" w:hAnsi="Cambria Math"/>
                    <w:vertAlign w:val="superscript"/>
                  </w:rPr>
                </m:ctrlPr>
              </m:sSupPr>
              <m:e>
                <m:r>
                  <w:rPr>
                    <w:rFonts w:ascii="Cambria Math" w:hAnsi="Cambria Math"/>
                    <w:vertAlign w:val="superscript"/>
                  </w:rPr>
                  <m:t>F</m:t>
                </m:r>
              </m:e>
              <m:sup>
                <m:r>
                  <w:rPr>
                    <w:rFonts w:ascii="Cambria Math" w:hAnsi="Cambria Math"/>
                    <w:vertAlign w:val="superscript"/>
                    <w:lang w:val="en-GB"/>
                  </w:rPr>
                  <m:t>-1</m:t>
                </m:r>
              </m:sup>
            </m:sSup>
            <m:d>
              <m:dPr>
                <m:ctrlPr>
                  <w:rPr>
                    <w:rFonts w:ascii="Cambria Math" w:hAnsi="Cambria Math"/>
                  </w:rPr>
                </m:ctrlPr>
              </m:dPr>
              <m:e>
                <m:r>
                  <w:rPr>
                    <w:rFonts w:ascii="Cambria Math" w:hAnsi="Cambria Math"/>
                  </w:rPr>
                  <m:t>P</m:t>
                </m:r>
              </m:e>
            </m:d>
            <m:r>
              <m:rPr>
                <m:sty m:val="p"/>
              </m:rPr>
              <w:rPr>
                <w:rFonts w:ascii="Cambria Math" w:hAnsi="Cambria Math"/>
              </w:rPr>
              <m:t>σ</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μ</m:t>
            </m:r>
          </m:e>
          <m:sub>
            <m:r>
              <m:rPr>
                <m:sty m:val="p"/>
              </m:rPr>
              <w:rPr>
                <w:rFonts w:ascii="Cambria Math" w:hAnsi="Cambria Math"/>
                <w:lang w:val="en-GB"/>
              </w:rPr>
              <m:t>2</m:t>
            </m:r>
          </m:sub>
        </m:sSub>
      </m:oMath>
      <w:r w:rsidRPr="00BC17E6">
        <w:rPr>
          <w:lang w:val="en-GB"/>
        </w:rPr>
        <w:tab/>
        <w:t>(3)</w:t>
      </w:r>
    </w:p>
    <w:p w:rsidR="00CB477C" w:rsidRPr="00BC17E6" w:rsidRDefault="00CB477C" w:rsidP="00CB477C">
      <w:pPr>
        <w:pStyle w:val="Equation"/>
        <w:rPr>
          <w:lang w:val="en-GB"/>
        </w:rPr>
      </w:pPr>
      <w:r w:rsidRPr="00BC17E6">
        <w:rPr>
          <w:lang w:val="en-GB"/>
        </w:rPr>
        <w:tab/>
      </w:r>
      <m:oMath>
        <m:r>
          <w:rPr>
            <w:rFonts w:ascii="Cambria Math" w:hAnsi="Cambria Math"/>
          </w:rPr>
          <m:t>C</m:t>
        </m:r>
        <m:r>
          <m:rPr>
            <m:sty m:val="p"/>
          </m:rPr>
          <w:rPr>
            <w:rFonts w:ascii="Cambria Math" w:hAnsi="Cambria Math"/>
            <w:lang w:val="en-GB"/>
          </w:rPr>
          <m:t>=-3.0</m:t>
        </m:r>
      </m:oMath>
      <w:r w:rsidRPr="00BC17E6">
        <w:rPr>
          <w:lang w:val="en-GB"/>
        </w:rPr>
        <w:tab/>
        <w:t>(4)</w:t>
      </w:r>
    </w:p>
    <w:p w:rsidR="00CB477C" w:rsidRPr="00BC17E6" w:rsidRDefault="00CB477C" w:rsidP="00CB477C">
      <w:pPr>
        <w:pStyle w:val="Equation"/>
        <w:rPr>
          <w:lang w:val="en-GB"/>
        </w:rPr>
      </w:pPr>
      <w:r w:rsidRPr="00BC17E6">
        <w:rPr>
          <w:lang w:val="en-GB"/>
        </w:rPr>
        <w:tab/>
      </w:r>
      <m:oMath>
        <m:sSub>
          <m:sSubPr>
            <m:ctrlPr>
              <w:rPr>
                <w:rFonts w:ascii="Cambria Math" w:hAnsi="Cambria Math"/>
              </w:rPr>
            </m:ctrlPr>
          </m:sSubPr>
          <m:e>
            <m:r>
              <m:rPr>
                <m:sty m:val="p"/>
              </m:rPr>
              <w:rPr>
                <w:rFonts w:ascii="Cambria Math" w:hAnsi="Cambria Math"/>
              </w:rPr>
              <m:t>μ</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i/>
                <w:iCs/>
              </w:rPr>
            </m:ctrlPr>
          </m:sSubPr>
          <m:e>
            <m:r>
              <w:rPr>
                <w:rFonts w:ascii="Cambria Math" w:hAnsi="Cambria Math"/>
              </w:rPr>
              <m:t>L</m:t>
            </m:r>
          </m:e>
          <m:sub>
            <m:r>
              <w:rPr>
                <w:rFonts w:ascii="Cambria Math" w:hAnsi="Cambria Math"/>
                <w:lang w:val="en-GB"/>
              </w:rPr>
              <m:t>h</m:t>
            </m:r>
          </m:sub>
        </m:sSub>
        <m:r>
          <m:rPr>
            <m:sty m:val="p"/>
          </m:rPr>
          <w:rPr>
            <w:rFonts w:ascii="Cambria Math" w:hAnsi="Cambria Math"/>
            <w:lang w:val="en-GB"/>
          </w:rPr>
          <m:t>+</m:t>
        </m:r>
        <m:sSub>
          <m:sSubPr>
            <m:ctrlPr>
              <w:rPr>
                <w:rFonts w:ascii="Cambria Math" w:hAnsi="Cambria Math"/>
                <w:i/>
                <w:iCs/>
              </w:rPr>
            </m:ctrlPr>
          </m:sSubPr>
          <m:e>
            <m:r>
              <w:rPr>
                <w:rFonts w:ascii="Cambria Math" w:hAnsi="Cambria Math"/>
              </w:rPr>
              <m:t>L</m:t>
            </m:r>
          </m:e>
          <m:sub>
            <m:r>
              <w:rPr>
                <w:rFonts w:ascii="Cambria Math" w:hAnsi="Cambria Math"/>
              </w:rPr>
              <m:t>e</m:t>
            </m:r>
          </m:sub>
        </m:sSub>
      </m:oMath>
      <w:r w:rsidRPr="00BC17E6">
        <w:rPr>
          <w:lang w:val="en-GB"/>
        </w:rPr>
        <w:tab/>
        <w:t>(5)</w:t>
      </w:r>
    </w:p>
    <w:p w:rsidR="00CB477C" w:rsidRPr="00BC17E6" w:rsidRDefault="00CB477C" w:rsidP="00CB477C">
      <w:pPr>
        <w:pStyle w:val="Equation"/>
        <w:rPr>
          <w:lang w:val="en-GB"/>
        </w:rPr>
      </w:pPr>
      <w:r w:rsidRPr="00BC17E6">
        <w:rPr>
          <w:lang w:val="en-GB"/>
        </w:rPr>
        <w:tab/>
      </w:r>
      <m:oMath>
        <m:sSub>
          <m:sSubPr>
            <m:ctrlPr>
              <w:rPr>
                <w:rFonts w:ascii="Cambria Math" w:hAnsi="Cambria Math"/>
              </w:rPr>
            </m:ctrlPr>
          </m:sSubPr>
          <m:e>
            <m:r>
              <m:rPr>
                <m:sty m:val="p"/>
              </m:rPr>
              <w:rPr>
                <w:rFonts w:ascii="Cambria Math" w:hAnsi="Cambria Math"/>
              </w:rPr>
              <m:t>μ</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rPr>
          <m:t>w</m:t>
        </m:r>
        <m:r>
          <m:rPr>
            <m:sty m:val="p"/>
          </m:rPr>
          <w:rPr>
            <w:rFonts w:ascii="Cambria Math" w:hAnsi="Cambria Math"/>
            <w:lang w:val="en-GB"/>
          </w:rPr>
          <m:t>+</m:t>
        </m:r>
        <m:r>
          <w:rPr>
            <w:rFonts w:ascii="Cambria Math" w:hAnsi="Cambria Math"/>
          </w:rPr>
          <m:t>x</m:t>
        </m:r>
        <m:r>
          <w:rPr>
            <w:rFonts w:ascii="Cambria Math" w:hAnsi="Cambria Math"/>
            <w:lang w:val="en-GB"/>
          </w:rPr>
          <m:t xml:space="preserve"> </m:t>
        </m:r>
        <m:r>
          <m:rPr>
            <m:sty m:val="p"/>
          </m:rPr>
          <w:rPr>
            <w:rFonts w:ascii="Cambria Math" w:hAnsi="Cambria Math"/>
            <w:lang w:val="en-GB"/>
          </w:rPr>
          <m:t>log(</m:t>
        </m:r>
        <m:r>
          <w:rPr>
            <w:rFonts w:ascii="Cambria Math" w:hAnsi="Cambria Math"/>
          </w:rPr>
          <m:t>f</m:t>
        </m:r>
        <m:r>
          <m:rPr>
            <m:sty m:val="p"/>
          </m:rPr>
          <w:rPr>
            <w:rFonts w:ascii="Cambria Math" w:hAnsi="Cambria Math"/>
            <w:lang w:val="en-GB"/>
          </w:rPr>
          <m:t>)</m:t>
        </m:r>
      </m:oMath>
      <w:r w:rsidRPr="00BC17E6">
        <w:rPr>
          <w:lang w:val="en-GB"/>
        </w:rPr>
        <w:tab/>
        <w:t>(6)</w:t>
      </w:r>
    </w:p>
    <w:p w:rsidR="00CB477C" w:rsidRPr="00BC17E6" w:rsidRDefault="00CB477C" w:rsidP="00CB477C">
      <w:pPr>
        <w:pStyle w:val="Equation"/>
        <w:rPr>
          <w:lang w:val="en-GB"/>
        </w:rPr>
      </w:pPr>
      <w:r w:rsidRPr="00BC17E6">
        <w:rPr>
          <w:lang w:val="en-GB"/>
        </w:rPr>
        <w:tab/>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lang w:val="en-GB"/>
              </w:rPr>
              <m:t>1</m:t>
            </m:r>
          </m:sub>
        </m:sSub>
        <m:r>
          <m:rPr>
            <m:sty m:val="p"/>
          </m:rPr>
          <w:rPr>
            <w:rFonts w:ascii="Cambria Math" w:hAnsi="Cambria Math"/>
            <w:lang w:val="en-GB"/>
          </w:rPr>
          <m:t>=</m:t>
        </m:r>
        <m:r>
          <w:rPr>
            <w:rFonts w:ascii="Cambria Math" w:hAnsi="Cambria Math"/>
          </w:rPr>
          <m:t>u</m:t>
        </m:r>
        <m:r>
          <m:rPr>
            <m:sty m:val="p"/>
          </m:rPr>
          <w:rPr>
            <w:rFonts w:ascii="Cambria Math" w:hAnsi="Cambria Math"/>
            <w:lang w:val="en-GB"/>
          </w:rPr>
          <m:t>+</m:t>
        </m:r>
        <m:r>
          <w:rPr>
            <w:rFonts w:ascii="Cambria Math" w:hAnsi="Cambria Math"/>
          </w:rPr>
          <m:t>v</m:t>
        </m:r>
        <m:r>
          <w:rPr>
            <w:rFonts w:ascii="Cambria Math" w:hAnsi="Cambria Math"/>
            <w:lang w:val="en-GB"/>
          </w:rPr>
          <m:t xml:space="preserve"> </m:t>
        </m:r>
        <m:r>
          <m:rPr>
            <m:sty m:val="p"/>
          </m:rPr>
          <w:rPr>
            <w:rFonts w:ascii="Cambria Math" w:hAnsi="Cambria Math"/>
            <w:lang w:val="en-GB"/>
          </w:rPr>
          <m:t>log(</m:t>
        </m:r>
        <m:r>
          <w:rPr>
            <w:rFonts w:ascii="Cambria Math" w:hAnsi="Cambria Math"/>
          </w:rPr>
          <m:t>f</m:t>
        </m:r>
        <m:r>
          <m:rPr>
            <m:sty m:val="p"/>
          </m:rPr>
          <w:rPr>
            <w:rFonts w:ascii="Cambria Math" w:hAnsi="Cambria Math"/>
            <w:lang w:val="en-GB"/>
          </w:rPr>
          <m:t>)</m:t>
        </m:r>
      </m:oMath>
      <w:r w:rsidRPr="00BC17E6">
        <w:rPr>
          <w:lang w:val="en-GB"/>
        </w:rPr>
        <w:tab/>
        <w:t>(7)</w:t>
      </w:r>
    </w:p>
    <w:p w:rsidR="00CB477C" w:rsidRPr="00BC17E6" w:rsidRDefault="00CB477C" w:rsidP="00CB477C">
      <w:pPr>
        <w:pStyle w:val="Equation"/>
        <w:rPr>
          <w:lang w:val="en-GB"/>
        </w:rPr>
      </w:pPr>
      <w:r w:rsidRPr="00BC17E6">
        <w:rPr>
          <w:lang w:val="en-GB"/>
        </w:rPr>
        <w:tab/>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rPr>
          <m:t>y</m:t>
        </m:r>
        <m:r>
          <m:rPr>
            <m:sty m:val="p"/>
          </m:rPr>
          <w:rPr>
            <w:rFonts w:ascii="Cambria Math" w:hAnsi="Cambria Math"/>
            <w:lang w:val="en-GB"/>
          </w:rPr>
          <m:t>+</m:t>
        </m:r>
        <m:r>
          <w:rPr>
            <w:rFonts w:ascii="Cambria Math" w:hAnsi="Cambria Math"/>
          </w:rPr>
          <m:t>z</m:t>
        </m:r>
        <m:r>
          <w:rPr>
            <w:rFonts w:ascii="Cambria Math" w:hAnsi="Cambria Math"/>
            <w:lang w:val="en-GB"/>
          </w:rPr>
          <m:t xml:space="preserve"> </m:t>
        </m:r>
        <m:r>
          <m:rPr>
            <m:sty m:val="p"/>
          </m:rPr>
          <w:rPr>
            <w:rFonts w:ascii="Cambria Math" w:hAnsi="Cambria Math"/>
            <w:lang w:val="en-GB"/>
          </w:rPr>
          <m:t>log(</m:t>
        </m:r>
        <m:r>
          <w:rPr>
            <w:rFonts w:ascii="Cambria Math" w:hAnsi="Cambria Math"/>
          </w:rPr>
          <m:t>f</m:t>
        </m:r>
        <m:r>
          <m:rPr>
            <m:sty m:val="p"/>
          </m:rPr>
          <w:rPr>
            <w:rFonts w:ascii="Cambria Math" w:hAnsi="Cambria Math"/>
            <w:lang w:val="en-GB"/>
          </w:rPr>
          <m:t>)</m:t>
        </m:r>
      </m:oMath>
      <w:r w:rsidRPr="00BC17E6">
        <w:rPr>
          <w:lang w:val="en-GB"/>
        </w:rPr>
        <w:tab/>
        <w:t>(8)</w:t>
      </w:r>
    </w:p>
    <w:p w:rsidR="006D43E4" w:rsidRPr="006D43E4" w:rsidRDefault="006D43E4" w:rsidP="00FD67DE">
      <w:pPr>
        <w:keepNext/>
        <w:keepLines/>
        <w:tabs>
          <w:tab w:val="right" w:pos="1814"/>
        </w:tabs>
        <w:spacing w:before="80"/>
        <w:ind w:left="1985" w:hanging="1985"/>
        <w:rPr>
          <w:rFonts w:eastAsia="SimSun"/>
          <w:rtl/>
          <w:lang w:eastAsia="zh-CN" w:bidi="ar"/>
        </w:rPr>
      </w:pPr>
      <w:r w:rsidRPr="006D43E4">
        <w:rPr>
          <w:rFonts w:eastAsia="SimSun" w:hint="cs"/>
          <w:rtl/>
          <w:lang w:eastAsia="zh-CN" w:bidi="ar"/>
        </w:rPr>
        <w:t>حيث:</w:t>
      </w:r>
    </w:p>
    <w:p w:rsidR="006D43E4" w:rsidRPr="006D43E4" w:rsidRDefault="006D43E4" w:rsidP="00D51ECA">
      <w:pPr>
        <w:pStyle w:val="Equationlegend"/>
        <w:rPr>
          <w:rFonts w:eastAsia="SimSun"/>
          <w:lang w:eastAsia="zh-CN" w:bidi="ar-EG"/>
        </w:rPr>
      </w:pPr>
      <w:r w:rsidRPr="006D43E4">
        <w:rPr>
          <w:rFonts w:eastAsia="SimSun"/>
          <w:i/>
          <w:iCs/>
          <w:lang w:eastAsia="zh-CN" w:bidi="ar-EG"/>
        </w:rPr>
        <w:tab/>
      </w:r>
      <w:bookmarkStart w:id="7" w:name="lt_pId134"/>
      <w:proofErr w:type="spellStart"/>
      <w:proofErr w:type="gramStart"/>
      <w:r w:rsidRPr="006D43E4">
        <w:rPr>
          <w:rFonts w:eastAsia="SimSun"/>
          <w:i/>
          <w:iCs/>
          <w:lang w:eastAsia="zh-CN" w:bidi="ar-EG"/>
        </w:rPr>
        <w:t>L</w:t>
      </w:r>
      <w:r w:rsidRPr="006D43E4">
        <w:rPr>
          <w:rFonts w:eastAsia="SimSun"/>
          <w:i/>
          <w:iCs/>
          <w:vertAlign w:val="subscript"/>
          <w:lang w:eastAsia="zh-CN" w:bidi="ar-EG"/>
        </w:rPr>
        <w:t>h</w:t>
      </w:r>
      <w:bookmarkEnd w:id="7"/>
      <w:proofErr w:type="spellEnd"/>
      <w:proofErr w:type="gramEnd"/>
      <w:r w:rsidRPr="006D43E4">
        <w:rPr>
          <w:rFonts w:eastAsia="SimSun"/>
          <w:lang w:eastAsia="zh-CN" w:bidi="ar-EG"/>
        </w:rPr>
        <w:tab/>
      </w:r>
      <w:r w:rsidRPr="006D43E4">
        <w:rPr>
          <w:rFonts w:eastAsia="SimSun" w:hint="cs"/>
          <w:rtl/>
          <w:lang w:eastAsia="zh-CN" w:bidi="ar"/>
        </w:rPr>
        <w:t>هي الخسارة المتوسطة للمسيرات الأفقية، التي تعطى بما يلي:</w:t>
      </w:r>
    </w:p>
    <w:p w:rsidR="00D51ECA" w:rsidRPr="00BC17E6" w:rsidRDefault="00D51ECA" w:rsidP="00D51ECA">
      <w:pPr>
        <w:pStyle w:val="Equation"/>
        <w:rPr>
          <w:lang w:val="en-GB"/>
        </w:rPr>
      </w:pPr>
      <w:r w:rsidRPr="00BC17E6">
        <w:rPr>
          <w:lang w:val="en-GB"/>
        </w:rPr>
        <w:tab/>
      </w:r>
      <m:oMath>
        <m:sSub>
          <m:sSubPr>
            <m:ctrlPr>
              <w:rPr>
                <w:rFonts w:ascii="Cambria Math" w:hAnsi="Cambria Math"/>
              </w:rPr>
            </m:ctrlPr>
          </m:sSubPr>
          <m:e>
            <m:r>
              <w:rPr>
                <w:rFonts w:ascii="Cambria Math" w:hAnsi="Cambria Math"/>
              </w:rPr>
              <m:t>L</m:t>
            </m:r>
          </m:e>
          <m:sub>
            <m:r>
              <w:rPr>
                <w:rFonts w:ascii="Cambria Math" w:hAnsi="Cambria Math"/>
                <w:lang w:val="en-GB"/>
              </w:rPr>
              <m:t>h</m:t>
            </m:r>
          </m:sub>
        </m:sSub>
        <m:r>
          <m:rPr>
            <m:sty m:val="p"/>
          </m:rPr>
          <w:rPr>
            <w:rFonts w:ascii="Cambria Math" w:hAnsi="Cambria Math"/>
            <w:lang w:val="en-GB"/>
          </w:rPr>
          <m:t>=</m:t>
        </m:r>
        <m:r>
          <w:rPr>
            <w:rFonts w:ascii="Cambria Math" w:hAnsi="Cambria Math"/>
          </w:rPr>
          <m:t>r</m:t>
        </m:r>
        <m:r>
          <m:rPr>
            <m:sty m:val="p"/>
          </m:rPr>
          <w:rPr>
            <w:rFonts w:ascii="Cambria Math" w:hAnsi="Cambria Math"/>
            <w:lang w:val="en-GB"/>
          </w:rPr>
          <m:t>+</m:t>
        </m:r>
        <m:r>
          <w:rPr>
            <w:rFonts w:ascii="Cambria Math" w:hAnsi="Cambria Math"/>
          </w:rPr>
          <m:t>s</m:t>
        </m:r>
        <m:r>
          <w:rPr>
            <w:rFonts w:ascii="Cambria Math" w:hAnsi="Cambria Math"/>
            <w:lang w:val="en-GB"/>
          </w:rPr>
          <m:t xml:space="preserve"> </m:t>
        </m:r>
        <m:r>
          <m:rPr>
            <m:sty m:val="p"/>
          </m:rPr>
          <w:rPr>
            <w:rFonts w:ascii="Cambria Math" w:hAnsi="Cambria Math"/>
            <w:lang w:val="en-GB"/>
          </w:rPr>
          <m:t>log</m:t>
        </m:r>
        <m:d>
          <m:dPr>
            <m:ctrlPr>
              <w:rPr>
                <w:rFonts w:ascii="Cambria Math" w:hAnsi="Cambria Math"/>
              </w:rPr>
            </m:ctrlPr>
          </m:dPr>
          <m:e>
            <m:r>
              <w:rPr>
                <w:rFonts w:ascii="Cambria Math" w:hAnsi="Cambria Math"/>
              </w:rPr>
              <m:t>f</m:t>
            </m:r>
          </m:e>
        </m:d>
        <m:r>
          <m:rPr>
            <m:sty m:val="p"/>
          </m:rPr>
          <w:rPr>
            <w:rFonts w:ascii="Cambria Math" w:hAnsi="Cambria Math"/>
            <w:lang w:val="en-GB"/>
          </w:rPr>
          <m:t>+</m:t>
        </m:r>
        <m:r>
          <w:rPr>
            <w:rFonts w:ascii="Cambria Math" w:hAnsi="Cambria Math"/>
          </w:rPr>
          <m:t>t</m:t>
        </m:r>
        <m:r>
          <w:rPr>
            <w:rFonts w:ascii="Cambria Math" w:hAnsi="Cambria Math"/>
            <w:lang w:val="en-GB"/>
          </w:rPr>
          <m:t xml:space="preserve"> </m:t>
        </m:r>
        <m:sSup>
          <m:sSupPr>
            <m:ctrlPr>
              <w:rPr>
                <w:rFonts w:ascii="Cambria Math" w:hAnsi="Cambria Math"/>
              </w:rPr>
            </m:ctrlPr>
          </m:sSupPr>
          <m:e>
            <m:r>
              <m:rPr>
                <m:sty m:val="p"/>
              </m:rPr>
              <w:rPr>
                <w:rFonts w:ascii="Cambria Math" w:hAnsi="Cambria Math"/>
                <w:lang w:val="en-GB"/>
              </w:rPr>
              <m:t>(log</m:t>
            </m:r>
            <m:d>
              <m:dPr>
                <m:ctrlPr>
                  <w:rPr>
                    <w:rFonts w:ascii="Cambria Math" w:hAnsi="Cambria Math"/>
                  </w:rPr>
                </m:ctrlPr>
              </m:dPr>
              <m:e>
                <m:r>
                  <w:rPr>
                    <w:rFonts w:ascii="Cambria Math" w:hAnsi="Cambria Math"/>
                  </w:rPr>
                  <m:t>f</m:t>
                </m:r>
              </m:e>
            </m:d>
            <m:r>
              <m:rPr>
                <m:sty m:val="p"/>
              </m:rPr>
              <w:rPr>
                <w:rFonts w:ascii="Cambria Math" w:hAnsi="Cambria Math"/>
                <w:lang w:val="en-GB"/>
              </w:rPr>
              <m:t>)</m:t>
            </m:r>
          </m:e>
          <m:sup>
            <m:r>
              <m:rPr>
                <m:sty m:val="p"/>
              </m:rPr>
              <w:rPr>
                <w:rFonts w:ascii="Cambria Math" w:hAnsi="Cambria Math"/>
                <w:lang w:val="en-GB"/>
              </w:rPr>
              <m:t>2</m:t>
            </m:r>
          </m:sup>
        </m:sSup>
      </m:oMath>
      <w:r w:rsidRPr="00BC17E6">
        <w:rPr>
          <w:lang w:val="en-GB"/>
        </w:rPr>
        <w:t xml:space="preserve"> </w:t>
      </w:r>
      <w:r w:rsidRPr="00BC17E6">
        <w:rPr>
          <w:lang w:val="en-GB"/>
        </w:rPr>
        <w:tab/>
        <w:t>(9)</w:t>
      </w:r>
    </w:p>
    <w:p w:rsidR="006D43E4" w:rsidRPr="006D43E4" w:rsidRDefault="006D43E4" w:rsidP="00D51ECA">
      <w:pPr>
        <w:pStyle w:val="Equationlegend"/>
        <w:rPr>
          <w:rFonts w:eastAsia="SimSun"/>
          <w:lang w:eastAsia="zh-CN" w:bidi="ar-EG"/>
        </w:rPr>
      </w:pPr>
      <w:r w:rsidRPr="006D43E4">
        <w:rPr>
          <w:rFonts w:eastAsia="SimSun"/>
          <w:i/>
          <w:iCs/>
          <w:lang w:eastAsia="zh-CN" w:bidi="ar-EG"/>
        </w:rPr>
        <w:tab/>
      </w:r>
      <w:bookmarkStart w:id="8" w:name="lt_pId137"/>
      <w:r w:rsidRPr="006D43E4">
        <w:rPr>
          <w:rFonts w:eastAsia="SimSun"/>
          <w:i/>
          <w:iCs/>
          <w:lang w:eastAsia="zh-CN" w:bidi="ar-EG"/>
        </w:rPr>
        <w:t>L</w:t>
      </w:r>
      <w:r w:rsidRPr="006D43E4">
        <w:rPr>
          <w:rFonts w:eastAsia="SimSun"/>
          <w:i/>
          <w:iCs/>
          <w:vertAlign w:val="subscript"/>
          <w:lang w:eastAsia="zh-CN" w:bidi="ar-EG"/>
        </w:rPr>
        <w:t>e</w:t>
      </w:r>
      <w:bookmarkEnd w:id="8"/>
      <w:r w:rsidRPr="006D43E4">
        <w:rPr>
          <w:rFonts w:eastAsia="SimSun"/>
          <w:lang w:eastAsia="zh-CN" w:bidi="ar-EG"/>
        </w:rPr>
        <w:tab/>
      </w:r>
      <w:r w:rsidRPr="006D43E4">
        <w:rPr>
          <w:rFonts w:eastAsia="SimSun" w:hint="cs"/>
          <w:rtl/>
          <w:lang w:eastAsia="zh-CN" w:bidi="ar"/>
        </w:rPr>
        <w:t>هو التصحيح لزاوية ارتفاع المسير عند واجهة المبنى:</w:t>
      </w:r>
    </w:p>
    <w:p w:rsidR="00D51ECA" w:rsidRPr="00BC17E6" w:rsidRDefault="00D51ECA" w:rsidP="00D51ECA">
      <w:pPr>
        <w:pStyle w:val="Equation"/>
        <w:rPr>
          <w:sz w:val="32"/>
          <w:szCs w:val="32"/>
          <w:lang w:val="en-GB"/>
        </w:rPr>
      </w:pPr>
      <w:r w:rsidRPr="00BC17E6">
        <w:rPr>
          <w:lang w:val="en-GB"/>
        </w:rPr>
        <w:tab/>
      </w:r>
      <m:oMath>
        <m:sSub>
          <m:sSubPr>
            <m:ctrlPr>
              <w:rPr>
                <w:rFonts w:ascii="Cambria Math" w:hAnsi="Cambria Math"/>
              </w:rPr>
            </m:ctrlPr>
          </m:sSubPr>
          <m:e>
            <m:r>
              <w:rPr>
                <w:rFonts w:ascii="Cambria Math" w:hAnsi="Cambria Math"/>
              </w:rPr>
              <m:t>L</m:t>
            </m:r>
          </m:e>
          <m:sub>
            <m:r>
              <w:rPr>
                <w:rFonts w:ascii="Cambria Math" w:hAnsi="Cambria Math"/>
              </w:rPr>
              <m:t>e</m:t>
            </m:r>
          </m:sub>
        </m:sSub>
        <m:r>
          <m:rPr>
            <m:sty m:val="p"/>
          </m:rPr>
          <w:rPr>
            <w:rFonts w:ascii="Cambria Math" w:hAnsi="Cambria Math"/>
            <w:lang w:val="en-GB"/>
          </w:rPr>
          <m:t>=0.212 |</m:t>
        </m:r>
        <m:r>
          <m:rPr>
            <m:sty m:val="p"/>
          </m:rPr>
          <w:rPr>
            <w:rFonts w:ascii="Cambria Math" w:hAnsi="Cambria Math"/>
          </w:rPr>
          <m:t>θ</m:t>
        </m:r>
        <m:r>
          <w:rPr>
            <w:rFonts w:ascii="Cambria Math" w:hAnsi="Cambria Math"/>
            <w:lang w:val="en-GB"/>
          </w:rPr>
          <m:t>|</m:t>
        </m:r>
      </m:oMath>
      <w:r w:rsidRPr="00BC17E6">
        <w:rPr>
          <w:lang w:val="en-GB"/>
        </w:rPr>
        <w:t xml:space="preserve"> </w:t>
      </w:r>
      <w:r w:rsidRPr="00BC17E6">
        <w:rPr>
          <w:lang w:val="en-GB"/>
        </w:rPr>
        <w:tab/>
      </w:r>
      <w:r w:rsidRPr="00BC17E6">
        <w:rPr>
          <w:szCs w:val="24"/>
          <w:lang w:val="en-GB"/>
        </w:rPr>
        <w:t>(10)</w:t>
      </w:r>
    </w:p>
    <w:p w:rsidR="006E5761" w:rsidRDefault="006E5761" w:rsidP="00D51ECA">
      <w:pPr>
        <w:pStyle w:val="Equationlegend"/>
        <w:rPr>
          <w:rFonts w:eastAsia="SimSun"/>
          <w:rtl/>
        </w:rPr>
      </w:pPr>
      <w:r>
        <w:rPr>
          <w:rFonts w:eastAsia="SimSun" w:hint="cs"/>
          <w:rtl/>
        </w:rPr>
        <w:t>و:</w:t>
      </w:r>
    </w:p>
    <w:p w:rsidR="006D43E4" w:rsidRPr="003E5C3F" w:rsidRDefault="003E5C3F" w:rsidP="00D51ECA">
      <w:pPr>
        <w:pStyle w:val="Equationlegend"/>
        <w:rPr>
          <w:rFonts w:eastAsia="SimSun"/>
          <w:rtl/>
        </w:rPr>
      </w:pPr>
      <w:r>
        <w:rPr>
          <w:rFonts w:eastAsia="SimSun"/>
          <w:rtl/>
        </w:rPr>
        <w:tab/>
      </w:r>
      <w:r>
        <w:rPr>
          <w:rFonts w:eastAsia="SimSun"/>
        </w:rPr>
        <w:t xml:space="preserve">= </w:t>
      </w:r>
      <w:r>
        <w:rPr>
          <w:i/>
          <w:lang w:eastAsia="zh-CN"/>
        </w:rPr>
        <w:t>f</w:t>
      </w:r>
      <w:r>
        <w:rPr>
          <w:rFonts w:eastAsia="SimSun"/>
          <w:rtl/>
        </w:rPr>
        <w:tab/>
      </w:r>
      <w:r w:rsidR="006D43E4" w:rsidRPr="003E5C3F">
        <w:rPr>
          <w:rFonts w:eastAsia="SimSun" w:hint="cs"/>
          <w:rtl/>
        </w:rPr>
        <w:t>التردد (</w:t>
      </w:r>
      <w:r w:rsidR="006D43E4" w:rsidRPr="003E5C3F">
        <w:rPr>
          <w:rFonts w:eastAsia="SimSun" w:hint="cs"/>
        </w:rPr>
        <w:t>GHz</w:t>
      </w:r>
      <w:r w:rsidR="006D43E4" w:rsidRPr="003E5C3F">
        <w:rPr>
          <w:rFonts w:eastAsia="SimSun" w:hint="cs"/>
          <w:rtl/>
        </w:rPr>
        <w:t>)</w:t>
      </w:r>
    </w:p>
    <w:p w:rsidR="006D43E4" w:rsidRPr="003E5C3F" w:rsidRDefault="003E5C3F" w:rsidP="00D51ECA">
      <w:pPr>
        <w:pStyle w:val="Equationlegend"/>
        <w:rPr>
          <w:rFonts w:eastAsia="SimSun"/>
          <w:rtl/>
        </w:rPr>
      </w:pPr>
      <w:r>
        <w:rPr>
          <w:rFonts w:eastAsia="SimSun"/>
          <w:rtl/>
        </w:rPr>
        <w:tab/>
      </w:r>
      <w:r>
        <w:rPr>
          <w:rFonts w:eastAsia="SimSun"/>
        </w:rPr>
        <w:t xml:space="preserve">= </w:t>
      </w:r>
      <w:r w:rsidR="006D43E4" w:rsidRPr="003E5C3F">
        <w:rPr>
          <w:rFonts w:eastAsia="SimSun" w:hint="cs"/>
        </w:rPr>
        <w:t>θ</w:t>
      </w:r>
      <w:r>
        <w:rPr>
          <w:rFonts w:eastAsia="SimSun"/>
          <w:rtl/>
        </w:rPr>
        <w:tab/>
      </w:r>
      <w:r w:rsidR="006D43E4" w:rsidRPr="003E5C3F">
        <w:rPr>
          <w:rFonts w:eastAsia="SimSun" w:hint="cs"/>
          <w:rtl/>
        </w:rPr>
        <w:t>زاوية ارتفاع المسير عند واجهة المبنى (بالدرجات)</w:t>
      </w:r>
    </w:p>
    <w:p w:rsidR="006D43E4" w:rsidRPr="003E5C3F" w:rsidRDefault="003E5C3F" w:rsidP="00D51ECA">
      <w:pPr>
        <w:pStyle w:val="Equationlegend"/>
        <w:rPr>
          <w:rFonts w:eastAsia="SimSun"/>
          <w:rtl/>
          <w:lang w:bidi="ar-EG"/>
        </w:rPr>
      </w:pPr>
      <w:r>
        <w:rPr>
          <w:rFonts w:eastAsia="SimSun"/>
          <w:rtl/>
        </w:rPr>
        <w:tab/>
      </w:r>
      <w:r>
        <w:rPr>
          <w:rFonts w:eastAsia="SimSun"/>
        </w:rPr>
        <w:t xml:space="preserve">= </w:t>
      </w:r>
      <w:r w:rsidR="006D43E4" w:rsidRPr="00810D32">
        <w:rPr>
          <w:rFonts w:eastAsia="SimSun" w:hint="cs"/>
          <w:i/>
          <w:iCs/>
        </w:rPr>
        <w:t>P</w:t>
      </w:r>
      <w:r>
        <w:rPr>
          <w:rFonts w:eastAsia="SimSun"/>
          <w:rtl/>
        </w:rPr>
        <w:tab/>
      </w:r>
      <w:r w:rsidR="006D43E4" w:rsidRPr="003E5C3F">
        <w:rPr>
          <w:rFonts w:eastAsia="SimSun" w:hint="cs"/>
          <w:rtl/>
        </w:rPr>
        <w:t xml:space="preserve">احتمال عدم تجاوز الخسارة </w:t>
      </w:r>
      <w:r w:rsidR="00810D32">
        <w:rPr>
          <w:rFonts w:eastAsia="SimSun"/>
        </w:rPr>
        <w:t>(1</w:t>
      </w:r>
      <w:proofErr w:type="gramStart"/>
      <w:r w:rsidR="00810D32">
        <w:rPr>
          <w:rFonts w:eastAsia="SimSun"/>
        </w:rPr>
        <w:t>,0</w:t>
      </w:r>
      <w:proofErr w:type="gramEnd"/>
      <w:r w:rsidR="00810D32">
        <w:rPr>
          <w:rFonts w:eastAsia="SimSun"/>
        </w:rPr>
        <w:t xml:space="preserve"> </w:t>
      </w:r>
      <w:r w:rsidR="00810D32">
        <w:rPr>
          <w:rFonts w:eastAsia="SimSun"/>
        </w:rPr>
        <w:sym w:font="Symbol" w:char="F03E"/>
      </w:r>
      <w:r w:rsidR="00810D32">
        <w:rPr>
          <w:rFonts w:eastAsia="SimSun"/>
        </w:rPr>
        <w:t xml:space="preserve"> </w:t>
      </w:r>
      <w:r w:rsidR="00810D32" w:rsidRPr="00810D32">
        <w:rPr>
          <w:rFonts w:eastAsia="SimSun"/>
          <w:i/>
          <w:iCs/>
        </w:rPr>
        <w:t>P</w:t>
      </w:r>
      <w:r w:rsidR="00810D32">
        <w:rPr>
          <w:rFonts w:eastAsia="SimSun"/>
        </w:rPr>
        <w:t xml:space="preserve"> </w:t>
      </w:r>
      <w:r w:rsidR="00810D32">
        <w:rPr>
          <w:rFonts w:eastAsia="SimSun"/>
        </w:rPr>
        <w:sym w:font="Symbol" w:char="F03E"/>
      </w:r>
      <w:r w:rsidR="00810D32">
        <w:rPr>
          <w:rFonts w:eastAsia="SimSun"/>
        </w:rPr>
        <w:t xml:space="preserve"> 0,0)</w:t>
      </w:r>
    </w:p>
    <w:p w:rsidR="006D43E4" w:rsidRPr="006D43E4" w:rsidRDefault="003E5C3F" w:rsidP="00D51ECA">
      <w:pPr>
        <w:pStyle w:val="Equationlegend"/>
        <w:rPr>
          <w:rFonts w:eastAsia="SimSun"/>
          <w:lang w:eastAsia="zh-CN" w:bidi="ar-EG"/>
        </w:rPr>
      </w:pPr>
      <w:bookmarkStart w:id="9" w:name="lt_pId147"/>
      <w:r>
        <w:rPr>
          <w:rFonts w:eastAsia="SimSun"/>
          <w:rtl/>
        </w:rPr>
        <w:tab/>
      </w:r>
      <w:r>
        <w:rPr>
          <w:rFonts w:eastAsia="SimSun"/>
        </w:rPr>
        <w:t xml:space="preserve">= </w:t>
      </w:r>
      <w:r w:rsidR="006D43E4" w:rsidRPr="00810D32">
        <w:rPr>
          <w:rFonts w:eastAsia="SimSun"/>
          <w:i/>
          <w:iCs/>
        </w:rPr>
        <w:t>F</w:t>
      </w:r>
      <w:r w:rsidR="006D43E4" w:rsidRPr="00810D32">
        <w:rPr>
          <w:rFonts w:eastAsia="SimSun"/>
          <w:vertAlign w:val="superscript"/>
        </w:rPr>
        <w:t>-1</w:t>
      </w:r>
      <w:r w:rsidR="006D43E4" w:rsidRPr="003E5C3F">
        <w:rPr>
          <w:rFonts w:eastAsia="SimSun"/>
        </w:rPr>
        <w:t>(</w:t>
      </w:r>
      <w:r w:rsidR="006D43E4" w:rsidRPr="00810D32">
        <w:rPr>
          <w:rFonts w:eastAsia="SimSun"/>
          <w:i/>
          <w:iCs/>
        </w:rPr>
        <w:t>P</w:t>
      </w:r>
      <w:r w:rsidR="006D43E4" w:rsidRPr="003E5C3F">
        <w:rPr>
          <w:rFonts w:eastAsia="SimSun"/>
        </w:rPr>
        <w:t>)</w:t>
      </w:r>
      <w:bookmarkEnd w:id="9"/>
      <w:r>
        <w:rPr>
          <w:rFonts w:eastAsia="SimSun"/>
          <w:rtl/>
        </w:rPr>
        <w:tab/>
      </w:r>
      <w:r w:rsidR="006D43E4" w:rsidRPr="003E5C3F">
        <w:rPr>
          <w:rFonts w:eastAsia="SimSun" w:hint="cs"/>
          <w:rtl/>
        </w:rPr>
        <w:t>التوزيع</w:t>
      </w:r>
      <w:r w:rsidR="006D43E4" w:rsidRPr="006D43E4">
        <w:rPr>
          <w:rFonts w:eastAsia="SimSun" w:hint="cs"/>
          <w:rtl/>
          <w:lang w:eastAsia="zh-CN" w:bidi="ar"/>
        </w:rPr>
        <w:t xml:space="preserve"> الطبيعي التراكمي العكسي كدالة للاحتمال.</w:t>
      </w:r>
    </w:p>
    <w:p w:rsidR="006D43E4" w:rsidRPr="006D43E4" w:rsidRDefault="006D43E4" w:rsidP="00B65A6B">
      <w:pPr>
        <w:keepNext/>
        <w:keepLines/>
        <w:widowControl w:val="0"/>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6D43E4">
        <w:rPr>
          <w:rFonts w:eastAsia="SimSun" w:hint="cs"/>
          <w:rtl/>
          <w:lang w:eastAsia="zh-CN" w:bidi="ar"/>
        </w:rPr>
        <w:t xml:space="preserve">والمعاملات كما ترد في الجدول </w:t>
      </w:r>
      <w:r w:rsidR="00810D32">
        <w:rPr>
          <w:rFonts w:eastAsia="SimSun"/>
          <w:lang w:eastAsia="zh-CN" w:bidi="ar"/>
        </w:rPr>
        <w:t>1</w:t>
      </w:r>
      <w:r w:rsidRPr="006D43E4">
        <w:rPr>
          <w:rFonts w:eastAsia="SimSun" w:hint="cs"/>
          <w:rtl/>
          <w:lang w:eastAsia="zh-CN" w:bidi="ar"/>
        </w:rPr>
        <w:t>:</w:t>
      </w:r>
    </w:p>
    <w:p w:rsidR="00810D32" w:rsidRDefault="006D43E4" w:rsidP="00B65A6B">
      <w:pPr>
        <w:pStyle w:val="TableNo"/>
        <w:widowControl w:val="0"/>
        <w:rPr>
          <w:rFonts w:eastAsia="SimSun"/>
          <w:rtl/>
          <w:lang w:eastAsia="zh-CN"/>
        </w:rPr>
      </w:pPr>
      <w:r w:rsidRPr="006D43E4">
        <w:rPr>
          <w:rFonts w:eastAsia="SimSun" w:hint="cs"/>
          <w:rtl/>
          <w:lang w:eastAsia="zh-CN"/>
        </w:rPr>
        <w:t xml:space="preserve">الجدول </w:t>
      </w:r>
      <w:r w:rsidR="00810D32">
        <w:rPr>
          <w:rFonts w:eastAsia="SimSun"/>
          <w:lang w:eastAsia="zh-CN"/>
        </w:rPr>
        <w:t>1</w:t>
      </w:r>
    </w:p>
    <w:p w:rsidR="006D43E4" w:rsidRPr="006D43E4" w:rsidRDefault="006D43E4" w:rsidP="00B65A6B">
      <w:pPr>
        <w:pStyle w:val="Tabletitle"/>
        <w:widowControl w:val="0"/>
        <w:rPr>
          <w:rFonts w:eastAsia="SimSun" w:hint="eastAsia"/>
          <w:rtl/>
          <w:lang w:eastAsia="zh-CN"/>
        </w:rPr>
      </w:pPr>
      <w:r w:rsidRPr="006D43E4">
        <w:rPr>
          <w:rFonts w:eastAsia="SimSun" w:hint="cs"/>
          <w:rtl/>
          <w:lang w:eastAsia="zh-CN"/>
        </w:rPr>
        <w:t>معاملات النموذج</w:t>
      </w:r>
    </w:p>
    <w:tbl>
      <w:tblPr>
        <w:tblStyle w:val="TableGrid"/>
        <w:bidiVisual/>
        <w:tblW w:w="9639" w:type="dxa"/>
        <w:jc w:val="center"/>
        <w:tblLook w:val="04A0" w:firstRow="1" w:lastRow="0" w:firstColumn="1" w:lastColumn="0" w:noHBand="0" w:noVBand="1"/>
      </w:tblPr>
      <w:tblGrid>
        <w:gridCol w:w="1279"/>
        <w:gridCol w:w="712"/>
        <w:gridCol w:w="754"/>
        <w:gridCol w:w="729"/>
        <w:gridCol w:w="718"/>
        <w:gridCol w:w="1009"/>
        <w:gridCol w:w="1119"/>
        <w:gridCol w:w="1131"/>
        <w:gridCol w:w="1090"/>
        <w:gridCol w:w="1098"/>
      </w:tblGrid>
      <w:tr w:rsidR="006D43E4" w:rsidRPr="006D43E4" w:rsidTr="00FC2EFA">
        <w:trPr>
          <w:jc w:val="center"/>
        </w:trPr>
        <w:tc>
          <w:tcPr>
            <w:tcW w:w="1263" w:type="dxa"/>
          </w:tcPr>
          <w:p w:rsidR="006D43E4" w:rsidRPr="00810D32" w:rsidRDefault="006D43E4" w:rsidP="00B65A6B">
            <w:pPr>
              <w:pStyle w:val="Tablehead"/>
              <w:keepLines/>
              <w:widowControl w:val="0"/>
              <w:spacing w:line="240" w:lineRule="exact"/>
              <w:rPr>
                <w:rFonts w:eastAsia="SimSun" w:hint="eastAsia"/>
                <w:lang w:val="fr-FR" w:bidi="ar-EG"/>
              </w:rPr>
            </w:pPr>
            <w:r w:rsidRPr="00810D32">
              <w:rPr>
                <w:rFonts w:eastAsia="SimSun" w:hint="cs"/>
                <w:rtl/>
                <w:lang w:bidi="ar"/>
              </w:rPr>
              <w:t>نوع المبنى</w:t>
            </w:r>
          </w:p>
        </w:tc>
        <w:tc>
          <w:tcPr>
            <w:tcW w:w="703" w:type="dxa"/>
          </w:tcPr>
          <w:p w:rsidR="006D43E4" w:rsidRPr="00810D32" w:rsidRDefault="006D43E4" w:rsidP="00B65A6B">
            <w:pPr>
              <w:pStyle w:val="Tablehead"/>
              <w:keepLines/>
              <w:widowControl w:val="0"/>
              <w:spacing w:line="240" w:lineRule="exact"/>
              <w:rPr>
                <w:rFonts w:eastAsia="SimSun" w:hint="eastAsia"/>
                <w:i/>
                <w:iCs/>
                <w:lang w:val="fr-FR" w:bidi="ar-EG"/>
              </w:rPr>
            </w:pPr>
            <w:bookmarkStart w:id="10" w:name="lt_pId153"/>
            <w:r w:rsidRPr="00810D32">
              <w:rPr>
                <w:rFonts w:eastAsia="SimSun"/>
                <w:i/>
                <w:iCs/>
                <w:lang w:val="fr-FR" w:bidi="ar-EG"/>
              </w:rPr>
              <w:t>r</w:t>
            </w:r>
            <w:bookmarkEnd w:id="10"/>
          </w:p>
        </w:tc>
        <w:tc>
          <w:tcPr>
            <w:tcW w:w="745" w:type="dxa"/>
          </w:tcPr>
          <w:p w:rsidR="006D43E4" w:rsidRPr="00810D32" w:rsidRDefault="006D43E4" w:rsidP="00B65A6B">
            <w:pPr>
              <w:pStyle w:val="Tablehead"/>
              <w:keepLines/>
              <w:widowControl w:val="0"/>
              <w:spacing w:line="240" w:lineRule="exact"/>
              <w:rPr>
                <w:rFonts w:eastAsia="SimSun" w:hint="eastAsia"/>
                <w:i/>
                <w:iCs/>
                <w:lang w:val="fr-FR" w:bidi="ar-EG"/>
              </w:rPr>
            </w:pPr>
            <w:bookmarkStart w:id="11" w:name="lt_pId154"/>
            <w:r w:rsidRPr="00810D32">
              <w:rPr>
                <w:rFonts w:eastAsia="SimSun"/>
                <w:i/>
                <w:iCs/>
                <w:lang w:val="fr-FR" w:bidi="ar-EG"/>
              </w:rPr>
              <w:t>s</w:t>
            </w:r>
            <w:bookmarkEnd w:id="11"/>
          </w:p>
        </w:tc>
        <w:tc>
          <w:tcPr>
            <w:tcW w:w="720" w:type="dxa"/>
          </w:tcPr>
          <w:p w:rsidR="006D43E4" w:rsidRPr="00810D32" w:rsidRDefault="006D43E4" w:rsidP="00B65A6B">
            <w:pPr>
              <w:pStyle w:val="Tablehead"/>
              <w:keepLines/>
              <w:widowControl w:val="0"/>
              <w:spacing w:line="240" w:lineRule="exact"/>
              <w:rPr>
                <w:rFonts w:eastAsia="SimSun" w:hint="eastAsia"/>
                <w:i/>
                <w:iCs/>
                <w:lang w:val="fr-FR" w:bidi="ar-EG"/>
              </w:rPr>
            </w:pPr>
            <w:bookmarkStart w:id="12" w:name="lt_pId155"/>
            <w:r w:rsidRPr="00810D32">
              <w:rPr>
                <w:rFonts w:eastAsia="SimSun"/>
                <w:i/>
                <w:iCs/>
                <w:lang w:val="fr-FR" w:bidi="ar-EG"/>
              </w:rPr>
              <w:t>t</w:t>
            </w:r>
            <w:bookmarkEnd w:id="12"/>
          </w:p>
        </w:tc>
        <w:tc>
          <w:tcPr>
            <w:tcW w:w="709" w:type="dxa"/>
          </w:tcPr>
          <w:p w:rsidR="006D43E4" w:rsidRPr="00810D32" w:rsidRDefault="006D43E4" w:rsidP="00B65A6B">
            <w:pPr>
              <w:pStyle w:val="Tablehead"/>
              <w:keepLines/>
              <w:widowControl w:val="0"/>
              <w:spacing w:line="240" w:lineRule="exact"/>
              <w:rPr>
                <w:rFonts w:eastAsia="SimSun" w:hint="eastAsia"/>
                <w:i/>
                <w:iCs/>
                <w:lang w:val="fr-FR" w:bidi="ar-EG"/>
              </w:rPr>
            </w:pPr>
            <w:bookmarkStart w:id="13" w:name="lt_pId156"/>
            <w:r w:rsidRPr="00810D32">
              <w:rPr>
                <w:rFonts w:eastAsia="SimSun"/>
                <w:i/>
                <w:iCs/>
                <w:lang w:val="fr-FR" w:bidi="ar-EG"/>
              </w:rPr>
              <w:t>u</w:t>
            </w:r>
            <w:bookmarkEnd w:id="13"/>
          </w:p>
        </w:tc>
        <w:tc>
          <w:tcPr>
            <w:tcW w:w="997" w:type="dxa"/>
          </w:tcPr>
          <w:p w:rsidR="006D43E4" w:rsidRPr="00810D32" w:rsidRDefault="006D43E4" w:rsidP="00B65A6B">
            <w:pPr>
              <w:pStyle w:val="Tablehead"/>
              <w:keepLines/>
              <w:widowControl w:val="0"/>
              <w:spacing w:line="240" w:lineRule="exact"/>
              <w:rPr>
                <w:rFonts w:eastAsia="SimSun" w:hint="eastAsia"/>
                <w:i/>
                <w:iCs/>
                <w:lang w:val="fr-FR" w:bidi="ar-EG"/>
              </w:rPr>
            </w:pPr>
            <w:bookmarkStart w:id="14" w:name="lt_pId157"/>
            <w:r w:rsidRPr="00810D32">
              <w:rPr>
                <w:rFonts w:eastAsia="SimSun"/>
                <w:i/>
                <w:iCs/>
                <w:lang w:val="fr-FR" w:bidi="ar-EG"/>
              </w:rPr>
              <w:t>v</w:t>
            </w:r>
            <w:bookmarkEnd w:id="14"/>
          </w:p>
        </w:tc>
        <w:tc>
          <w:tcPr>
            <w:tcW w:w="1105" w:type="dxa"/>
          </w:tcPr>
          <w:p w:rsidR="006D43E4" w:rsidRPr="00810D32" w:rsidRDefault="006D43E4" w:rsidP="00B65A6B">
            <w:pPr>
              <w:pStyle w:val="Tablehead"/>
              <w:keepLines/>
              <w:widowControl w:val="0"/>
              <w:spacing w:line="240" w:lineRule="exact"/>
              <w:rPr>
                <w:rFonts w:eastAsia="SimSun" w:hint="eastAsia"/>
                <w:i/>
                <w:iCs/>
                <w:lang w:val="fr-FR" w:bidi="ar-EG"/>
              </w:rPr>
            </w:pPr>
            <w:bookmarkStart w:id="15" w:name="lt_pId158"/>
            <w:r w:rsidRPr="00810D32">
              <w:rPr>
                <w:rFonts w:eastAsia="SimSun"/>
                <w:i/>
                <w:iCs/>
                <w:lang w:val="fr-FR" w:bidi="ar-EG"/>
              </w:rPr>
              <w:t>w</w:t>
            </w:r>
            <w:bookmarkEnd w:id="15"/>
          </w:p>
        </w:tc>
        <w:tc>
          <w:tcPr>
            <w:tcW w:w="1117" w:type="dxa"/>
          </w:tcPr>
          <w:p w:rsidR="006D43E4" w:rsidRPr="00810D32" w:rsidRDefault="006D43E4" w:rsidP="00B65A6B">
            <w:pPr>
              <w:pStyle w:val="Tablehead"/>
              <w:keepLines/>
              <w:widowControl w:val="0"/>
              <w:spacing w:line="240" w:lineRule="exact"/>
              <w:rPr>
                <w:rFonts w:eastAsia="SimSun" w:hint="eastAsia"/>
                <w:i/>
                <w:iCs/>
                <w:lang w:val="fr-FR" w:bidi="ar-EG"/>
              </w:rPr>
            </w:pPr>
            <w:bookmarkStart w:id="16" w:name="lt_pId159"/>
            <w:r w:rsidRPr="00810D32">
              <w:rPr>
                <w:rFonts w:eastAsia="SimSun"/>
                <w:i/>
                <w:iCs/>
                <w:lang w:val="fr-FR" w:bidi="ar-EG"/>
              </w:rPr>
              <w:t>x</w:t>
            </w:r>
            <w:bookmarkEnd w:id="16"/>
          </w:p>
        </w:tc>
        <w:tc>
          <w:tcPr>
            <w:tcW w:w="1077" w:type="dxa"/>
          </w:tcPr>
          <w:p w:rsidR="006D43E4" w:rsidRPr="00810D32" w:rsidRDefault="006D43E4" w:rsidP="00B65A6B">
            <w:pPr>
              <w:pStyle w:val="Tablehead"/>
              <w:keepLines/>
              <w:widowControl w:val="0"/>
              <w:spacing w:line="240" w:lineRule="exact"/>
              <w:rPr>
                <w:rFonts w:eastAsia="SimSun" w:hint="eastAsia"/>
                <w:i/>
                <w:iCs/>
                <w:lang w:val="fr-FR" w:bidi="ar-EG"/>
              </w:rPr>
            </w:pPr>
            <w:bookmarkStart w:id="17" w:name="lt_pId160"/>
            <w:r w:rsidRPr="00810D32">
              <w:rPr>
                <w:rFonts w:eastAsia="SimSun"/>
                <w:i/>
                <w:iCs/>
                <w:lang w:val="fr-FR" w:bidi="ar-EG"/>
              </w:rPr>
              <w:t>y</w:t>
            </w:r>
            <w:bookmarkEnd w:id="17"/>
          </w:p>
        </w:tc>
        <w:tc>
          <w:tcPr>
            <w:tcW w:w="1085" w:type="dxa"/>
          </w:tcPr>
          <w:p w:rsidR="006D43E4" w:rsidRPr="00810D32" w:rsidRDefault="006D43E4" w:rsidP="00B65A6B">
            <w:pPr>
              <w:pStyle w:val="Tablehead"/>
              <w:keepLines/>
              <w:widowControl w:val="0"/>
              <w:spacing w:line="240" w:lineRule="exact"/>
              <w:rPr>
                <w:rFonts w:eastAsia="SimSun" w:hint="eastAsia"/>
                <w:i/>
                <w:iCs/>
                <w:lang w:val="fr-FR" w:bidi="ar-EG"/>
              </w:rPr>
            </w:pPr>
            <w:bookmarkStart w:id="18" w:name="lt_pId161"/>
            <w:r w:rsidRPr="00810D32">
              <w:rPr>
                <w:rFonts w:eastAsia="SimSun"/>
                <w:i/>
                <w:iCs/>
                <w:lang w:val="fr-FR" w:bidi="ar-EG"/>
              </w:rPr>
              <w:t>z</w:t>
            </w:r>
            <w:bookmarkEnd w:id="18"/>
          </w:p>
        </w:tc>
      </w:tr>
      <w:tr w:rsidR="006D43E4" w:rsidRPr="006D43E4" w:rsidTr="00FC2EFA">
        <w:trPr>
          <w:jc w:val="center"/>
        </w:trPr>
        <w:tc>
          <w:tcPr>
            <w:tcW w:w="1263" w:type="dxa"/>
          </w:tcPr>
          <w:p w:rsidR="006D43E4" w:rsidRPr="006D43E4" w:rsidRDefault="006D43E4" w:rsidP="00B65A6B">
            <w:pPr>
              <w:pStyle w:val="Tabletext"/>
              <w:keepNext/>
              <w:keepLines/>
              <w:widowControl w:val="0"/>
              <w:spacing w:before="60" w:line="240" w:lineRule="exact"/>
              <w:rPr>
                <w:rFonts w:eastAsia="SimSun"/>
                <w:lang w:val="fr-FR" w:eastAsia="zh-CN" w:bidi="ar-EG"/>
              </w:rPr>
            </w:pPr>
            <w:r w:rsidRPr="006D43E4">
              <w:rPr>
                <w:rFonts w:eastAsia="SimSun" w:hint="cs"/>
                <w:rtl/>
                <w:lang w:eastAsia="zh-CN" w:bidi="ar"/>
              </w:rPr>
              <w:t>ذو صلة ب</w:t>
            </w:r>
            <w:r w:rsidR="00A41515">
              <w:rPr>
                <w:rFonts w:eastAsia="SimSun" w:hint="cs"/>
                <w:rtl/>
                <w:lang w:eastAsia="zh-CN" w:bidi="ar"/>
              </w:rPr>
              <w:t>ــــــ</w:t>
            </w:r>
            <w:r w:rsidRPr="006D43E4">
              <w:rPr>
                <w:rFonts w:eastAsia="SimSun" w:hint="cs"/>
                <w:rtl/>
                <w:lang w:eastAsia="zh-CN" w:bidi="ar"/>
              </w:rPr>
              <w:t>:</w:t>
            </w:r>
          </w:p>
        </w:tc>
        <w:tc>
          <w:tcPr>
            <w:tcW w:w="2168" w:type="dxa"/>
            <w:gridSpan w:val="3"/>
          </w:tcPr>
          <w:p w:rsidR="006D43E4" w:rsidRPr="006D43E4" w:rsidRDefault="006D43E4" w:rsidP="00B65A6B">
            <w:pPr>
              <w:pStyle w:val="Tabletext"/>
              <w:keepNext/>
              <w:keepLines/>
              <w:widowControl w:val="0"/>
              <w:spacing w:before="60" w:line="240" w:lineRule="exact"/>
              <w:jc w:val="center"/>
              <w:rPr>
                <w:rFonts w:eastAsia="SimSun"/>
                <w:lang w:val="fr-FR" w:eastAsia="zh-CN" w:bidi="ar-EG"/>
              </w:rPr>
            </w:pPr>
            <w:r w:rsidRPr="006D43E4">
              <w:rPr>
                <w:rFonts w:eastAsia="SimSun" w:hint="cs"/>
                <w:rtl/>
                <w:lang w:eastAsia="zh-CN" w:bidi="ar"/>
              </w:rPr>
              <w:t xml:space="preserve">متوسط </w:t>
            </w:r>
            <w:r w:rsidRPr="006D43E4">
              <w:rPr>
                <w:rFonts w:eastAsia="SimSun"/>
                <w:lang w:val="fr-FR" w:eastAsia="zh-CN" w:bidi="ar-EG"/>
              </w:rPr>
              <w:t>BEL</w:t>
            </w:r>
            <w:r w:rsidRPr="006D43E4">
              <w:rPr>
                <w:rFonts w:eastAsia="SimSun" w:hint="cs"/>
                <w:rtl/>
                <w:lang w:eastAsia="zh-CN" w:bidi="ar"/>
              </w:rPr>
              <w:t xml:space="preserve"> (</w:t>
            </w:r>
            <w:r w:rsidRPr="006D43E4">
              <w:rPr>
                <w:rFonts w:eastAsia="SimSun"/>
                <w:lang w:val="fr-FR" w:eastAsia="zh-CN" w:bidi="ar-EG"/>
              </w:rPr>
              <w:t>μ</w:t>
            </w:r>
            <w:r w:rsidRPr="006D43E4">
              <w:rPr>
                <w:rFonts w:eastAsia="SimSun"/>
                <w:vertAlign w:val="subscript"/>
                <w:lang w:val="fr-FR" w:eastAsia="zh-CN" w:bidi="ar-EG"/>
              </w:rPr>
              <w:t>1</w:t>
            </w:r>
            <w:r w:rsidRPr="006D43E4">
              <w:rPr>
                <w:rFonts w:eastAsia="SimSun" w:hint="cs"/>
                <w:rtl/>
                <w:lang w:eastAsia="zh-CN" w:bidi="ar"/>
              </w:rPr>
              <w:t>)</w:t>
            </w:r>
          </w:p>
        </w:tc>
        <w:tc>
          <w:tcPr>
            <w:tcW w:w="1706" w:type="dxa"/>
            <w:gridSpan w:val="2"/>
          </w:tcPr>
          <w:p w:rsidR="006D43E4" w:rsidRPr="006D43E4" w:rsidRDefault="006D43E4" w:rsidP="00B65A6B">
            <w:pPr>
              <w:pStyle w:val="Tabletext"/>
              <w:keepNext/>
              <w:keepLines/>
              <w:widowControl w:val="0"/>
              <w:spacing w:before="60" w:line="240" w:lineRule="exact"/>
              <w:jc w:val="center"/>
              <w:rPr>
                <w:rFonts w:eastAsia="SimSun"/>
                <w:lang w:val="fr-FR" w:eastAsia="zh-CN" w:bidi="ar-EG"/>
              </w:rPr>
            </w:pPr>
            <w:bookmarkStart w:id="19" w:name="lt_pId164"/>
            <w:r w:rsidRPr="006D43E4">
              <w:rPr>
                <w:rFonts w:eastAsia="SimSun"/>
                <w:lang w:val="fr-FR" w:eastAsia="zh-CN" w:bidi="ar-EG"/>
              </w:rPr>
              <w:t>σ</w:t>
            </w:r>
            <w:r w:rsidRPr="006D43E4">
              <w:rPr>
                <w:rFonts w:eastAsia="SimSun"/>
                <w:vertAlign w:val="subscript"/>
                <w:lang w:val="fr-FR" w:eastAsia="zh-CN" w:bidi="ar-EG"/>
              </w:rPr>
              <w:t>1</w:t>
            </w:r>
            <w:bookmarkEnd w:id="19"/>
          </w:p>
        </w:tc>
        <w:tc>
          <w:tcPr>
            <w:tcW w:w="2222" w:type="dxa"/>
            <w:gridSpan w:val="2"/>
          </w:tcPr>
          <w:p w:rsidR="006D43E4" w:rsidRPr="006D43E4" w:rsidRDefault="006D43E4" w:rsidP="00B65A6B">
            <w:pPr>
              <w:pStyle w:val="Tabletext"/>
              <w:keepNext/>
              <w:keepLines/>
              <w:widowControl w:val="0"/>
              <w:spacing w:before="60" w:line="240" w:lineRule="exact"/>
              <w:jc w:val="center"/>
              <w:rPr>
                <w:rFonts w:eastAsia="SimSun"/>
                <w:lang w:val="fr-FR" w:eastAsia="zh-CN" w:bidi="ar-EG"/>
              </w:rPr>
            </w:pPr>
            <w:bookmarkStart w:id="20" w:name="lt_pId165"/>
            <w:r w:rsidRPr="006D43E4">
              <w:rPr>
                <w:rFonts w:eastAsia="SimSun"/>
                <w:lang w:val="fr-FR" w:eastAsia="zh-CN" w:bidi="ar-EG"/>
              </w:rPr>
              <w:t>μ</w:t>
            </w:r>
            <w:r w:rsidRPr="006D43E4">
              <w:rPr>
                <w:rFonts w:eastAsia="SimSun"/>
                <w:vertAlign w:val="subscript"/>
                <w:lang w:val="fr-FR" w:eastAsia="zh-CN" w:bidi="ar-EG"/>
              </w:rPr>
              <w:t>2</w:t>
            </w:r>
            <w:bookmarkEnd w:id="20"/>
          </w:p>
        </w:tc>
        <w:tc>
          <w:tcPr>
            <w:tcW w:w="2162" w:type="dxa"/>
            <w:gridSpan w:val="2"/>
          </w:tcPr>
          <w:p w:rsidR="006D43E4" w:rsidRPr="006D43E4" w:rsidRDefault="006D43E4" w:rsidP="00B65A6B">
            <w:pPr>
              <w:pStyle w:val="Tabletext"/>
              <w:keepNext/>
              <w:keepLines/>
              <w:widowControl w:val="0"/>
              <w:spacing w:before="60" w:line="240" w:lineRule="exact"/>
              <w:jc w:val="center"/>
              <w:rPr>
                <w:rFonts w:eastAsia="SimSun"/>
                <w:lang w:val="fr-FR" w:eastAsia="zh-CN" w:bidi="ar-EG"/>
              </w:rPr>
            </w:pPr>
            <w:bookmarkStart w:id="21" w:name="lt_pId166"/>
            <w:r w:rsidRPr="006D43E4">
              <w:rPr>
                <w:rFonts w:eastAsia="SimSun"/>
                <w:lang w:val="fr-FR" w:eastAsia="zh-CN" w:bidi="ar-EG"/>
              </w:rPr>
              <w:t>σ</w:t>
            </w:r>
            <w:r w:rsidRPr="006D43E4">
              <w:rPr>
                <w:rFonts w:eastAsia="SimSun"/>
                <w:vertAlign w:val="subscript"/>
                <w:lang w:val="fr-FR" w:eastAsia="zh-CN" w:bidi="ar-EG"/>
              </w:rPr>
              <w:t>2</w:t>
            </w:r>
            <w:bookmarkEnd w:id="21"/>
          </w:p>
        </w:tc>
      </w:tr>
      <w:tr w:rsidR="006D43E4" w:rsidRPr="006D43E4" w:rsidTr="00FC2EFA">
        <w:trPr>
          <w:jc w:val="center"/>
        </w:trPr>
        <w:tc>
          <w:tcPr>
            <w:tcW w:w="1263" w:type="dxa"/>
          </w:tcPr>
          <w:p w:rsidR="006D43E4" w:rsidRPr="006D43E4" w:rsidRDefault="006D43E4" w:rsidP="00B41459">
            <w:pPr>
              <w:pStyle w:val="Tabletext"/>
              <w:spacing w:before="60" w:line="240" w:lineRule="exact"/>
              <w:rPr>
                <w:rFonts w:eastAsia="SimSun"/>
                <w:lang w:val="fr-FR" w:eastAsia="zh-CN" w:bidi="ar-EG"/>
              </w:rPr>
            </w:pPr>
            <w:bookmarkStart w:id="22" w:name="OLE_LINK2"/>
            <w:r w:rsidRPr="006D43E4">
              <w:rPr>
                <w:rFonts w:eastAsia="SimSun" w:hint="cs"/>
                <w:rtl/>
                <w:lang w:eastAsia="zh-CN" w:bidi="ar"/>
              </w:rPr>
              <w:t>تقليدي</w:t>
            </w:r>
          </w:p>
        </w:tc>
        <w:tc>
          <w:tcPr>
            <w:tcW w:w="703" w:type="dxa"/>
          </w:tcPr>
          <w:p w:rsidR="006D43E4" w:rsidRPr="006D43E4" w:rsidRDefault="006D43E4" w:rsidP="00B41459">
            <w:pPr>
              <w:pStyle w:val="Tabletext"/>
              <w:spacing w:before="60" w:line="240" w:lineRule="exact"/>
              <w:jc w:val="center"/>
              <w:rPr>
                <w:rFonts w:eastAsia="SimSun"/>
                <w:lang w:val="fr-FR" w:eastAsia="zh-CN" w:bidi="ar-EG"/>
              </w:rPr>
            </w:pPr>
            <w:r w:rsidRPr="006D43E4">
              <w:rPr>
                <w:rFonts w:eastAsia="SimSun"/>
                <w:lang w:val="fr-FR" w:eastAsia="zh-CN" w:bidi="ar-EG"/>
              </w:rPr>
              <w:t>12</w:t>
            </w:r>
            <w:r w:rsidR="00810D32">
              <w:rPr>
                <w:rFonts w:eastAsia="SimSun"/>
                <w:lang w:val="fr-FR" w:eastAsia="zh-CN" w:bidi="ar-EG"/>
              </w:rPr>
              <w:t>,</w:t>
            </w:r>
            <w:r w:rsidRPr="006D43E4">
              <w:rPr>
                <w:rFonts w:eastAsia="SimSun"/>
                <w:lang w:val="fr-FR" w:eastAsia="zh-CN" w:bidi="ar-EG"/>
              </w:rPr>
              <w:t>64</w:t>
            </w:r>
          </w:p>
        </w:tc>
        <w:tc>
          <w:tcPr>
            <w:tcW w:w="745" w:type="dxa"/>
          </w:tcPr>
          <w:p w:rsidR="006D43E4" w:rsidRPr="006D43E4" w:rsidRDefault="006D43E4" w:rsidP="00B41459">
            <w:pPr>
              <w:pStyle w:val="Tabletext"/>
              <w:spacing w:before="60" w:line="240" w:lineRule="exact"/>
              <w:jc w:val="center"/>
              <w:rPr>
                <w:rFonts w:eastAsia="SimSun"/>
                <w:lang w:val="fr-FR" w:eastAsia="zh-CN" w:bidi="ar-EG"/>
              </w:rPr>
            </w:pPr>
            <w:r w:rsidRPr="006D43E4">
              <w:rPr>
                <w:rFonts w:eastAsia="SimSun"/>
                <w:lang w:val="fr-FR" w:eastAsia="zh-CN" w:bidi="ar-EG"/>
              </w:rPr>
              <w:t>3</w:t>
            </w:r>
            <w:r w:rsidR="00810D32">
              <w:rPr>
                <w:rFonts w:eastAsia="SimSun"/>
                <w:lang w:val="fr-FR" w:eastAsia="zh-CN" w:bidi="ar-EG"/>
              </w:rPr>
              <w:t>,</w:t>
            </w:r>
            <w:r w:rsidRPr="006D43E4">
              <w:rPr>
                <w:rFonts w:eastAsia="SimSun"/>
                <w:lang w:val="fr-FR" w:eastAsia="zh-CN" w:bidi="ar-EG"/>
              </w:rPr>
              <w:t>72</w:t>
            </w:r>
          </w:p>
        </w:tc>
        <w:tc>
          <w:tcPr>
            <w:tcW w:w="720" w:type="dxa"/>
          </w:tcPr>
          <w:p w:rsidR="006D43E4" w:rsidRPr="006D43E4" w:rsidRDefault="006D43E4" w:rsidP="00B41459">
            <w:pPr>
              <w:pStyle w:val="Tabletext"/>
              <w:spacing w:before="60" w:line="240" w:lineRule="exact"/>
              <w:jc w:val="center"/>
              <w:rPr>
                <w:rFonts w:eastAsia="SimSun"/>
                <w:lang w:val="fr-FR" w:eastAsia="zh-CN" w:bidi="ar-EG"/>
              </w:rPr>
            </w:pPr>
            <w:r w:rsidRPr="006D43E4">
              <w:rPr>
                <w:rFonts w:eastAsia="SimSun"/>
                <w:lang w:val="fr-FR" w:eastAsia="zh-CN" w:bidi="ar-EG"/>
              </w:rPr>
              <w:t>0</w:t>
            </w:r>
            <w:r w:rsidR="00810D32">
              <w:rPr>
                <w:rFonts w:eastAsia="SimSun"/>
                <w:lang w:val="fr-FR" w:eastAsia="zh-CN" w:bidi="ar-EG"/>
              </w:rPr>
              <w:t>,</w:t>
            </w:r>
            <w:r w:rsidRPr="006D43E4">
              <w:rPr>
                <w:rFonts w:eastAsia="SimSun"/>
                <w:lang w:val="fr-FR" w:eastAsia="zh-CN" w:bidi="ar-EG"/>
              </w:rPr>
              <w:t>96</w:t>
            </w:r>
          </w:p>
        </w:tc>
        <w:tc>
          <w:tcPr>
            <w:tcW w:w="709" w:type="dxa"/>
          </w:tcPr>
          <w:p w:rsidR="006D43E4" w:rsidRPr="006D43E4" w:rsidRDefault="006D43E4" w:rsidP="00B41459">
            <w:pPr>
              <w:pStyle w:val="Tabletext"/>
              <w:spacing w:before="60" w:line="240" w:lineRule="exact"/>
              <w:jc w:val="center"/>
              <w:rPr>
                <w:rFonts w:eastAsia="SimSun"/>
                <w:lang w:val="fr-FR" w:eastAsia="zh-CN" w:bidi="ar-EG"/>
              </w:rPr>
            </w:pPr>
            <w:r w:rsidRPr="006D43E4">
              <w:rPr>
                <w:rFonts w:eastAsia="SimSun"/>
                <w:lang w:val="fr-FR" w:eastAsia="zh-CN" w:bidi="ar-EG"/>
              </w:rPr>
              <w:t>9</w:t>
            </w:r>
            <w:r w:rsidR="00810D32">
              <w:rPr>
                <w:rFonts w:eastAsia="SimSun"/>
                <w:lang w:val="fr-FR" w:eastAsia="zh-CN" w:bidi="ar-EG"/>
              </w:rPr>
              <w:t>,</w:t>
            </w:r>
            <w:r w:rsidRPr="006D43E4">
              <w:rPr>
                <w:rFonts w:eastAsia="SimSun"/>
                <w:lang w:val="fr-FR" w:eastAsia="zh-CN" w:bidi="ar-EG"/>
              </w:rPr>
              <w:t>6</w:t>
            </w:r>
          </w:p>
        </w:tc>
        <w:tc>
          <w:tcPr>
            <w:tcW w:w="997" w:type="dxa"/>
          </w:tcPr>
          <w:p w:rsidR="006D43E4" w:rsidRPr="006D43E4" w:rsidRDefault="006D43E4" w:rsidP="00B41459">
            <w:pPr>
              <w:pStyle w:val="Tabletext"/>
              <w:spacing w:before="60" w:line="240" w:lineRule="exact"/>
              <w:jc w:val="center"/>
              <w:rPr>
                <w:rFonts w:eastAsia="SimSun"/>
                <w:lang w:val="fr-FR" w:eastAsia="zh-CN" w:bidi="ar-EG"/>
              </w:rPr>
            </w:pPr>
            <w:r w:rsidRPr="006D43E4">
              <w:rPr>
                <w:rFonts w:eastAsia="SimSun"/>
                <w:lang w:val="fr-FR" w:eastAsia="zh-CN" w:bidi="ar-EG"/>
              </w:rPr>
              <w:t>2</w:t>
            </w:r>
            <w:r w:rsidR="00810D32">
              <w:rPr>
                <w:rFonts w:eastAsia="SimSun"/>
                <w:lang w:val="fr-FR" w:eastAsia="zh-CN" w:bidi="ar-EG"/>
              </w:rPr>
              <w:t>,</w:t>
            </w:r>
            <w:r w:rsidRPr="006D43E4">
              <w:rPr>
                <w:rFonts w:eastAsia="SimSun"/>
                <w:lang w:val="fr-FR" w:eastAsia="zh-CN" w:bidi="ar-EG"/>
              </w:rPr>
              <w:t>0</w:t>
            </w:r>
          </w:p>
        </w:tc>
        <w:tc>
          <w:tcPr>
            <w:tcW w:w="1105" w:type="dxa"/>
          </w:tcPr>
          <w:p w:rsidR="006D43E4" w:rsidRPr="006D43E4" w:rsidRDefault="006D43E4" w:rsidP="00B41459">
            <w:pPr>
              <w:pStyle w:val="Tabletext"/>
              <w:spacing w:before="60" w:line="240" w:lineRule="exact"/>
              <w:jc w:val="center"/>
              <w:rPr>
                <w:rFonts w:eastAsia="SimSun"/>
                <w:lang w:val="fr-FR" w:eastAsia="zh-CN" w:bidi="ar-EG"/>
              </w:rPr>
            </w:pPr>
            <w:r w:rsidRPr="006D43E4">
              <w:rPr>
                <w:rFonts w:eastAsia="SimSun"/>
                <w:lang w:val="fr-FR" w:eastAsia="zh-CN" w:bidi="ar-EG"/>
              </w:rPr>
              <w:t>9</w:t>
            </w:r>
            <w:r w:rsidR="00810D32">
              <w:rPr>
                <w:rFonts w:eastAsia="SimSun"/>
                <w:lang w:val="fr-FR" w:eastAsia="zh-CN" w:bidi="ar-EG"/>
              </w:rPr>
              <w:t>,</w:t>
            </w:r>
            <w:r w:rsidRPr="006D43E4">
              <w:rPr>
                <w:rFonts w:eastAsia="SimSun"/>
                <w:lang w:val="fr-FR" w:eastAsia="zh-CN" w:bidi="ar-EG"/>
              </w:rPr>
              <w:t>1</w:t>
            </w:r>
          </w:p>
        </w:tc>
        <w:tc>
          <w:tcPr>
            <w:tcW w:w="1117" w:type="dxa"/>
          </w:tcPr>
          <w:p w:rsidR="006D43E4" w:rsidRPr="006D43E4" w:rsidRDefault="006D43E4" w:rsidP="00B41459">
            <w:pPr>
              <w:pStyle w:val="Tabletext"/>
              <w:spacing w:before="60" w:line="240" w:lineRule="exact"/>
              <w:jc w:val="center"/>
              <w:rPr>
                <w:rFonts w:eastAsia="SimSun"/>
                <w:lang w:val="fr-FR" w:eastAsia="zh-CN" w:bidi="ar-EG"/>
              </w:rPr>
            </w:pPr>
            <w:r w:rsidRPr="006D43E4">
              <w:rPr>
                <w:rFonts w:eastAsia="SimSun"/>
                <w:lang w:val="fr-FR" w:eastAsia="zh-CN" w:bidi="ar-EG"/>
              </w:rPr>
              <w:t>3</w:t>
            </w:r>
            <w:r w:rsidR="00810D32">
              <w:rPr>
                <w:rFonts w:eastAsia="SimSun"/>
                <w:lang w:val="fr-FR" w:eastAsia="zh-CN" w:bidi="ar-EG"/>
              </w:rPr>
              <w:t>,</w:t>
            </w:r>
            <w:r w:rsidRPr="006D43E4">
              <w:rPr>
                <w:rFonts w:eastAsia="SimSun"/>
                <w:lang w:val="fr-FR" w:eastAsia="zh-CN" w:bidi="ar-EG"/>
              </w:rPr>
              <w:t>0</w:t>
            </w:r>
            <w:r w:rsidR="00810D32" w:rsidRPr="006D43E4">
              <w:rPr>
                <w:rFonts w:eastAsia="SimSun"/>
                <w:lang w:val="fr-FR" w:eastAsia="zh-CN" w:bidi="ar-EG"/>
              </w:rPr>
              <w:t>−</w:t>
            </w:r>
          </w:p>
        </w:tc>
        <w:tc>
          <w:tcPr>
            <w:tcW w:w="1077" w:type="dxa"/>
          </w:tcPr>
          <w:p w:rsidR="006D43E4" w:rsidRPr="006D43E4" w:rsidRDefault="006D43E4" w:rsidP="00B41459">
            <w:pPr>
              <w:pStyle w:val="Tabletext"/>
              <w:spacing w:before="60" w:line="240" w:lineRule="exact"/>
              <w:jc w:val="center"/>
              <w:rPr>
                <w:rFonts w:eastAsia="SimSun"/>
                <w:lang w:val="fr-FR" w:eastAsia="zh-CN" w:bidi="ar-EG"/>
              </w:rPr>
            </w:pPr>
            <w:r w:rsidRPr="006D43E4">
              <w:rPr>
                <w:rFonts w:eastAsia="SimSun"/>
                <w:lang w:val="fr-FR" w:eastAsia="zh-CN" w:bidi="ar-EG"/>
              </w:rPr>
              <w:t>4</w:t>
            </w:r>
            <w:r w:rsidR="00810D32">
              <w:rPr>
                <w:rFonts w:eastAsia="SimSun"/>
                <w:lang w:val="fr-FR" w:eastAsia="zh-CN" w:bidi="ar-EG"/>
              </w:rPr>
              <w:t>,</w:t>
            </w:r>
            <w:r w:rsidRPr="006D43E4">
              <w:rPr>
                <w:rFonts w:eastAsia="SimSun"/>
                <w:lang w:val="fr-FR" w:eastAsia="zh-CN" w:bidi="ar-EG"/>
              </w:rPr>
              <w:t>5</w:t>
            </w:r>
          </w:p>
        </w:tc>
        <w:tc>
          <w:tcPr>
            <w:tcW w:w="1085" w:type="dxa"/>
          </w:tcPr>
          <w:p w:rsidR="006D43E4" w:rsidRPr="006D43E4" w:rsidRDefault="006D43E4" w:rsidP="00B41459">
            <w:pPr>
              <w:pStyle w:val="Tabletext"/>
              <w:spacing w:before="60" w:line="240" w:lineRule="exact"/>
              <w:jc w:val="center"/>
              <w:rPr>
                <w:rFonts w:eastAsia="SimSun"/>
                <w:lang w:val="fr-FR" w:eastAsia="zh-CN" w:bidi="ar-EG"/>
              </w:rPr>
            </w:pPr>
            <w:r w:rsidRPr="006D43E4">
              <w:rPr>
                <w:rFonts w:eastAsia="SimSun"/>
                <w:lang w:val="fr-FR" w:eastAsia="zh-CN" w:bidi="ar-EG"/>
              </w:rPr>
              <w:t>2</w:t>
            </w:r>
            <w:r w:rsidR="00810D32">
              <w:rPr>
                <w:rFonts w:eastAsia="SimSun"/>
                <w:lang w:val="fr-FR" w:eastAsia="zh-CN" w:bidi="ar-EG"/>
              </w:rPr>
              <w:t>,</w:t>
            </w:r>
            <w:r w:rsidRPr="006D43E4">
              <w:rPr>
                <w:rFonts w:eastAsia="SimSun"/>
                <w:lang w:val="fr-FR" w:eastAsia="zh-CN" w:bidi="ar-EG"/>
              </w:rPr>
              <w:t>0</w:t>
            </w:r>
            <w:r w:rsidR="00810D32" w:rsidRPr="006D43E4">
              <w:rPr>
                <w:rFonts w:eastAsia="SimSun"/>
                <w:lang w:val="fr-FR" w:eastAsia="zh-CN" w:bidi="ar-EG"/>
              </w:rPr>
              <w:t>−</w:t>
            </w:r>
          </w:p>
        </w:tc>
      </w:tr>
      <w:bookmarkEnd w:id="22"/>
      <w:tr w:rsidR="006D43E4" w:rsidRPr="006D43E4" w:rsidTr="00FC2EFA">
        <w:trPr>
          <w:jc w:val="center"/>
        </w:trPr>
        <w:tc>
          <w:tcPr>
            <w:tcW w:w="1263" w:type="dxa"/>
          </w:tcPr>
          <w:p w:rsidR="006D43E4" w:rsidRPr="006D43E4" w:rsidRDefault="006D43E4" w:rsidP="00B41459">
            <w:pPr>
              <w:pStyle w:val="Tabletext"/>
              <w:spacing w:before="60" w:line="240" w:lineRule="exact"/>
              <w:rPr>
                <w:rFonts w:eastAsia="SimSun"/>
                <w:lang w:val="fr-FR" w:eastAsia="zh-CN" w:bidi="ar-EG"/>
              </w:rPr>
            </w:pPr>
            <w:r w:rsidRPr="006D43E4">
              <w:rPr>
                <w:rFonts w:eastAsia="SimSun" w:hint="cs"/>
                <w:rtl/>
                <w:lang w:eastAsia="zh-CN" w:bidi="ar"/>
              </w:rPr>
              <w:t>كفء حرارياً</w:t>
            </w:r>
          </w:p>
        </w:tc>
        <w:tc>
          <w:tcPr>
            <w:tcW w:w="703" w:type="dxa"/>
          </w:tcPr>
          <w:p w:rsidR="006D43E4" w:rsidRPr="006D43E4" w:rsidRDefault="006D43E4" w:rsidP="00B41459">
            <w:pPr>
              <w:pStyle w:val="Tabletext"/>
              <w:spacing w:before="60" w:line="240" w:lineRule="exact"/>
              <w:jc w:val="center"/>
              <w:rPr>
                <w:rFonts w:eastAsia="SimSun"/>
                <w:lang w:val="fr-FR" w:eastAsia="zh-CN" w:bidi="ar-EG"/>
              </w:rPr>
            </w:pPr>
            <w:r w:rsidRPr="006D43E4">
              <w:rPr>
                <w:rFonts w:eastAsia="SimSun"/>
                <w:lang w:val="fr-FR" w:eastAsia="zh-CN" w:bidi="ar-EG"/>
              </w:rPr>
              <w:t>28</w:t>
            </w:r>
            <w:r w:rsidR="00810D32">
              <w:rPr>
                <w:rFonts w:eastAsia="SimSun"/>
                <w:lang w:val="fr-FR" w:eastAsia="zh-CN" w:bidi="ar-EG"/>
              </w:rPr>
              <w:t>,</w:t>
            </w:r>
            <w:r w:rsidRPr="006D43E4">
              <w:rPr>
                <w:rFonts w:eastAsia="SimSun"/>
                <w:lang w:val="fr-FR" w:eastAsia="zh-CN" w:bidi="ar-EG"/>
              </w:rPr>
              <w:t>19</w:t>
            </w:r>
          </w:p>
        </w:tc>
        <w:tc>
          <w:tcPr>
            <w:tcW w:w="745" w:type="dxa"/>
          </w:tcPr>
          <w:p w:rsidR="006D43E4" w:rsidRPr="006D43E4" w:rsidRDefault="006D43E4" w:rsidP="00B41459">
            <w:pPr>
              <w:pStyle w:val="Tabletext"/>
              <w:spacing w:before="60" w:line="240" w:lineRule="exact"/>
              <w:jc w:val="center"/>
              <w:rPr>
                <w:rFonts w:eastAsia="SimSun"/>
                <w:lang w:val="fr-FR" w:eastAsia="zh-CN" w:bidi="ar-EG"/>
              </w:rPr>
            </w:pPr>
            <w:r w:rsidRPr="006D43E4">
              <w:rPr>
                <w:rFonts w:eastAsia="SimSun"/>
                <w:lang w:val="fr-FR" w:eastAsia="zh-CN" w:bidi="ar-EG"/>
              </w:rPr>
              <w:t>3</w:t>
            </w:r>
            <w:r w:rsidR="00810D32">
              <w:rPr>
                <w:rFonts w:eastAsia="SimSun"/>
                <w:lang w:val="fr-FR" w:eastAsia="zh-CN" w:bidi="ar-EG"/>
              </w:rPr>
              <w:t>,</w:t>
            </w:r>
            <w:r w:rsidRPr="006D43E4">
              <w:rPr>
                <w:rFonts w:eastAsia="SimSun"/>
                <w:lang w:val="fr-FR" w:eastAsia="zh-CN" w:bidi="ar-EG"/>
              </w:rPr>
              <w:t>00</w:t>
            </w:r>
            <w:r w:rsidR="00810D32" w:rsidRPr="006D43E4">
              <w:rPr>
                <w:rFonts w:eastAsia="SimSun"/>
                <w:lang w:val="fr-FR" w:eastAsia="zh-CN" w:bidi="ar-EG"/>
              </w:rPr>
              <w:t>−</w:t>
            </w:r>
          </w:p>
        </w:tc>
        <w:tc>
          <w:tcPr>
            <w:tcW w:w="720" w:type="dxa"/>
          </w:tcPr>
          <w:p w:rsidR="006D43E4" w:rsidRPr="006D43E4" w:rsidRDefault="006D43E4" w:rsidP="00B41459">
            <w:pPr>
              <w:pStyle w:val="Tabletext"/>
              <w:spacing w:before="60" w:line="240" w:lineRule="exact"/>
              <w:jc w:val="center"/>
              <w:rPr>
                <w:rFonts w:eastAsia="SimSun"/>
                <w:lang w:val="fr-FR" w:eastAsia="zh-CN" w:bidi="ar-EG"/>
              </w:rPr>
            </w:pPr>
            <w:r w:rsidRPr="006D43E4">
              <w:rPr>
                <w:rFonts w:eastAsia="SimSun"/>
                <w:lang w:val="fr-FR" w:eastAsia="zh-CN" w:bidi="ar-EG"/>
              </w:rPr>
              <w:t>8</w:t>
            </w:r>
            <w:r w:rsidR="00810D32">
              <w:rPr>
                <w:rFonts w:eastAsia="SimSun"/>
                <w:lang w:val="fr-FR" w:eastAsia="zh-CN" w:bidi="ar-EG"/>
              </w:rPr>
              <w:t>,</w:t>
            </w:r>
            <w:r w:rsidRPr="006D43E4">
              <w:rPr>
                <w:rFonts w:eastAsia="SimSun"/>
                <w:lang w:val="fr-FR" w:eastAsia="zh-CN" w:bidi="ar-EG"/>
              </w:rPr>
              <w:t>48</w:t>
            </w:r>
          </w:p>
        </w:tc>
        <w:tc>
          <w:tcPr>
            <w:tcW w:w="709" w:type="dxa"/>
          </w:tcPr>
          <w:p w:rsidR="006D43E4" w:rsidRPr="006D43E4" w:rsidRDefault="006D43E4" w:rsidP="00B41459">
            <w:pPr>
              <w:pStyle w:val="Tabletext"/>
              <w:spacing w:before="60" w:line="240" w:lineRule="exact"/>
              <w:jc w:val="center"/>
              <w:rPr>
                <w:rFonts w:eastAsia="SimSun"/>
                <w:lang w:val="fr-FR" w:eastAsia="zh-CN" w:bidi="ar-EG"/>
              </w:rPr>
            </w:pPr>
            <w:r w:rsidRPr="006D43E4">
              <w:rPr>
                <w:rFonts w:eastAsia="SimSun"/>
                <w:lang w:val="fr-FR" w:eastAsia="zh-CN" w:bidi="ar-EG"/>
              </w:rPr>
              <w:t>13</w:t>
            </w:r>
            <w:r w:rsidR="00810D32">
              <w:rPr>
                <w:rFonts w:eastAsia="SimSun"/>
                <w:lang w:val="fr-FR" w:eastAsia="zh-CN" w:bidi="ar-EG"/>
              </w:rPr>
              <w:t>,</w:t>
            </w:r>
            <w:r w:rsidRPr="006D43E4">
              <w:rPr>
                <w:rFonts w:eastAsia="SimSun"/>
                <w:lang w:val="fr-FR" w:eastAsia="zh-CN" w:bidi="ar-EG"/>
              </w:rPr>
              <w:t>5</w:t>
            </w:r>
          </w:p>
        </w:tc>
        <w:tc>
          <w:tcPr>
            <w:tcW w:w="997" w:type="dxa"/>
          </w:tcPr>
          <w:p w:rsidR="006D43E4" w:rsidRPr="006D43E4" w:rsidRDefault="006D43E4" w:rsidP="00B41459">
            <w:pPr>
              <w:pStyle w:val="Tabletext"/>
              <w:spacing w:before="60" w:line="240" w:lineRule="exact"/>
              <w:jc w:val="center"/>
              <w:rPr>
                <w:rFonts w:eastAsia="SimSun"/>
                <w:lang w:val="fr-FR" w:eastAsia="zh-CN" w:bidi="ar-EG"/>
              </w:rPr>
            </w:pPr>
            <w:r w:rsidRPr="006D43E4">
              <w:rPr>
                <w:rFonts w:eastAsia="SimSun"/>
                <w:lang w:val="fr-FR" w:eastAsia="zh-CN" w:bidi="ar-EG"/>
              </w:rPr>
              <w:t>3</w:t>
            </w:r>
            <w:r w:rsidR="00810D32">
              <w:rPr>
                <w:rFonts w:eastAsia="SimSun"/>
                <w:lang w:val="fr-FR" w:eastAsia="zh-CN" w:bidi="ar-EG"/>
              </w:rPr>
              <w:t>,</w:t>
            </w:r>
            <w:r w:rsidRPr="006D43E4">
              <w:rPr>
                <w:rFonts w:eastAsia="SimSun"/>
                <w:lang w:val="fr-FR" w:eastAsia="zh-CN" w:bidi="ar-EG"/>
              </w:rPr>
              <w:t>8</w:t>
            </w:r>
          </w:p>
        </w:tc>
        <w:tc>
          <w:tcPr>
            <w:tcW w:w="1105" w:type="dxa"/>
          </w:tcPr>
          <w:p w:rsidR="006D43E4" w:rsidRPr="006D43E4" w:rsidRDefault="006D43E4" w:rsidP="00B41459">
            <w:pPr>
              <w:pStyle w:val="Tabletext"/>
              <w:spacing w:before="60" w:line="240" w:lineRule="exact"/>
              <w:jc w:val="center"/>
              <w:rPr>
                <w:rFonts w:eastAsia="SimSun"/>
                <w:lang w:val="fr-FR" w:eastAsia="zh-CN" w:bidi="ar-EG"/>
              </w:rPr>
            </w:pPr>
            <w:r w:rsidRPr="006D43E4">
              <w:rPr>
                <w:rFonts w:eastAsia="SimSun"/>
                <w:lang w:val="fr-FR" w:eastAsia="zh-CN" w:bidi="ar-EG"/>
              </w:rPr>
              <w:t>27</w:t>
            </w:r>
            <w:r w:rsidR="00810D32">
              <w:rPr>
                <w:rFonts w:eastAsia="SimSun"/>
                <w:lang w:val="fr-FR" w:eastAsia="zh-CN" w:bidi="ar-EG"/>
              </w:rPr>
              <w:t>,</w:t>
            </w:r>
            <w:r w:rsidRPr="006D43E4">
              <w:rPr>
                <w:rFonts w:eastAsia="SimSun"/>
                <w:lang w:val="fr-FR" w:eastAsia="zh-CN" w:bidi="ar-EG"/>
              </w:rPr>
              <w:t>8</w:t>
            </w:r>
          </w:p>
        </w:tc>
        <w:tc>
          <w:tcPr>
            <w:tcW w:w="1117" w:type="dxa"/>
          </w:tcPr>
          <w:p w:rsidR="006D43E4" w:rsidRPr="006D43E4" w:rsidRDefault="006D43E4" w:rsidP="00B41459">
            <w:pPr>
              <w:pStyle w:val="Tabletext"/>
              <w:spacing w:before="60" w:line="240" w:lineRule="exact"/>
              <w:jc w:val="center"/>
              <w:rPr>
                <w:rFonts w:eastAsia="SimSun"/>
                <w:lang w:val="fr-FR" w:eastAsia="zh-CN" w:bidi="ar-EG"/>
              </w:rPr>
            </w:pPr>
            <w:r w:rsidRPr="006D43E4">
              <w:rPr>
                <w:rFonts w:eastAsia="SimSun"/>
                <w:lang w:val="fr-FR" w:eastAsia="zh-CN" w:bidi="ar-EG"/>
              </w:rPr>
              <w:t>2</w:t>
            </w:r>
            <w:r w:rsidR="00810D32">
              <w:rPr>
                <w:rFonts w:eastAsia="SimSun"/>
                <w:lang w:val="fr-FR" w:eastAsia="zh-CN" w:bidi="ar-EG"/>
              </w:rPr>
              <w:t>,</w:t>
            </w:r>
            <w:r w:rsidRPr="006D43E4">
              <w:rPr>
                <w:rFonts w:eastAsia="SimSun"/>
                <w:lang w:val="fr-FR" w:eastAsia="zh-CN" w:bidi="ar-EG"/>
              </w:rPr>
              <w:t>9</w:t>
            </w:r>
            <w:r w:rsidR="00810D32" w:rsidRPr="006D43E4">
              <w:rPr>
                <w:rFonts w:eastAsia="SimSun"/>
                <w:lang w:val="fr-FR" w:eastAsia="zh-CN" w:bidi="ar-EG"/>
              </w:rPr>
              <w:t>−</w:t>
            </w:r>
          </w:p>
        </w:tc>
        <w:tc>
          <w:tcPr>
            <w:tcW w:w="1077" w:type="dxa"/>
          </w:tcPr>
          <w:p w:rsidR="006D43E4" w:rsidRPr="006D43E4" w:rsidRDefault="006D43E4" w:rsidP="00B41459">
            <w:pPr>
              <w:pStyle w:val="Tabletext"/>
              <w:spacing w:before="60" w:line="240" w:lineRule="exact"/>
              <w:jc w:val="center"/>
              <w:rPr>
                <w:rFonts w:eastAsia="SimSun"/>
                <w:lang w:val="fr-FR" w:eastAsia="zh-CN" w:bidi="ar-EG"/>
              </w:rPr>
            </w:pPr>
            <w:r w:rsidRPr="006D43E4">
              <w:rPr>
                <w:rFonts w:eastAsia="SimSun"/>
                <w:lang w:val="fr-FR" w:eastAsia="zh-CN" w:bidi="ar-EG"/>
              </w:rPr>
              <w:t>9</w:t>
            </w:r>
            <w:r w:rsidR="00810D32">
              <w:rPr>
                <w:rFonts w:eastAsia="SimSun"/>
                <w:lang w:val="fr-FR" w:eastAsia="zh-CN" w:bidi="ar-EG"/>
              </w:rPr>
              <w:t>,</w:t>
            </w:r>
            <w:r w:rsidRPr="006D43E4">
              <w:rPr>
                <w:rFonts w:eastAsia="SimSun"/>
                <w:lang w:val="fr-FR" w:eastAsia="zh-CN" w:bidi="ar-EG"/>
              </w:rPr>
              <w:t>4</w:t>
            </w:r>
          </w:p>
        </w:tc>
        <w:tc>
          <w:tcPr>
            <w:tcW w:w="1085" w:type="dxa"/>
          </w:tcPr>
          <w:p w:rsidR="006D43E4" w:rsidRPr="006D43E4" w:rsidRDefault="006D43E4" w:rsidP="00B41459">
            <w:pPr>
              <w:pStyle w:val="Tabletext"/>
              <w:spacing w:before="60" w:line="240" w:lineRule="exact"/>
              <w:jc w:val="center"/>
              <w:rPr>
                <w:rFonts w:eastAsia="SimSun"/>
                <w:lang w:val="fr-FR" w:eastAsia="zh-CN" w:bidi="ar-EG"/>
              </w:rPr>
            </w:pPr>
            <w:r w:rsidRPr="006D43E4">
              <w:rPr>
                <w:rFonts w:eastAsia="SimSun"/>
                <w:lang w:val="fr-FR" w:eastAsia="zh-CN" w:bidi="ar-EG"/>
              </w:rPr>
              <w:t>2</w:t>
            </w:r>
            <w:r w:rsidR="00810D32">
              <w:rPr>
                <w:rFonts w:eastAsia="SimSun"/>
                <w:lang w:val="fr-FR" w:eastAsia="zh-CN" w:bidi="ar-EG"/>
              </w:rPr>
              <w:t>,</w:t>
            </w:r>
            <w:r w:rsidRPr="006D43E4">
              <w:rPr>
                <w:rFonts w:eastAsia="SimSun"/>
                <w:lang w:val="fr-FR" w:eastAsia="zh-CN" w:bidi="ar-EG"/>
              </w:rPr>
              <w:t>1</w:t>
            </w:r>
            <w:r w:rsidR="00810D32" w:rsidRPr="006D43E4">
              <w:rPr>
                <w:rFonts w:eastAsia="SimSun"/>
                <w:lang w:val="fr-FR" w:eastAsia="zh-CN" w:bidi="ar-EG"/>
              </w:rPr>
              <w:t>−</w:t>
            </w:r>
          </w:p>
        </w:tc>
      </w:tr>
    </w:tbl>
    <w:p w:rsidR="006D43E4" w:rsidRPr="006D43E4" w:rsidRDefault="006D43E4" w:rsidP="00810D3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rPr>
          <w:rFonts w:eastAsia="SimSun"/>
          <w:rtl/>
          <w:lang w:eastAsia="zh-CN" w:bidi="ar"/>
        </w:rPr>
      </w:pPr>
      <w:r w:rsidRPr="006D43E4">
        <w:rPr>
          <w:rFonts w:eastAsia="SimSun" w:hint="cs"/>
          <w:rtl/>
          <w:lang w:eastAsia="zh-CN" w:bidi="ar"/>
        </w:rPr>
        <w:t xml:space="preserve">وللتوضيح، يرسم الشكل </w:t>
      </w:r>
      <w:r w:rsidR="00810D32">
        <w:rPr>
          <w:rFonts w:eastAsia="SimSun"/>
          <w:lang w:eastAsia="zh-CN" w:bidi="ar"/>
        </w:rPr>
        <w:t>1</w:t>
      </w:r>
      <w:r w:rsidRPr="006D43E4">
        <w:rPr>
          <w:rFonts w:eastAsia="SimSun" w:hint="cs"/>
          <w:rtl/>
          <w:lang w:eastAsia="zh-CN" w:bidi="ar"/>
        </w:rPr>
        <w:t xml:space="preserve"> متوسط </w:t>
      </w:r>
      <w:r w:rsidRPr="006D43E4">
        <w:rPr>
          <w:rFonts w:eastAsia="SimSun"/>
          <w:lang w:val="fr-FR" w:eastAsia="zh-CN" w:bidi="ar-EG"/>
        </w:rPr>
        <w:t>BEL</w:t>
      </w:r>
      <w:r w:rsidRPr="006D43E4">
        <w:rPr>
          <w:rFonts w:eastAsia="SimSun" w:hint="cs"/>
          <w:rtl/>
          <w:lang w:eastAsia="zh-CN" w:bidi="ar"/>
        </w:rPr>
        <w:t xml:space="preserve"> (أي </w:t>
      </w:r>
      <w:r w:rsidRPr="006D43E4">
        <w:rPr>
          <w:rFonts w:eastAsia="SimSun"/>
          <w:lang w:val="fr-FR" w:eastAsia="zh-CN" w:bidi="ar-EG"/>
        </w:rPr>
        <w:t>μ</w:t>
      </w:r>
      <w:r w:rsidRPr="006D43E4">
        <w:rPr>
          <w:rFonts w:eastAsia="SimSun"/>
          <w:vertAlign w:val="subscript"/>
          <w:lang w:val="fr-FR" w:eastAsia="zh-CN" w:bidi="ar-EG"/>
        </w:rPr>
        <w:t>1</w:t>
      </w:r>
      <w:r w:rsidRPr="006D43E4">
        <w:rPr>
          <w:rFonts w:eastAsia="SimSun" w:hint="cs"/>
          <w:rtl/>
          <w:lang w:eastAsia="zh-CN" w:bidi="ar"/>
        </w:rPr>
        <w:t>) الذي ينتجه النموذج لفئتي المبنى. وفي أي دراسات تشارُك، تنبغي دائماً مراعاة التوزيع بكامله.</w:t>
      </w:r>
    </w:p>
    <w:p w:rsidR="00810D32" w:rsidRDefault="006D43E4" w:rsidP="00810D32">
      <w:pPr>
        <w:pStyle w:val="FigureNo"/>
        <w:rPr>
          <w:rFonts w:eastAsia="SimSun" w:hint="eastAsia"/>
          <w:lang w:eastAsia="zh-CN"/>
        </w:rPr>
      </w:pPr>
      <w:r w:rsidRPr="006D43E4">
        <w:rPr>
          <w:rFonts w:eastAsia="SimSun" w:hint="cs"/>
          <w:rtl/>
          <w:lang w:eastAsia="zh-CN"/>
        </w:rPr>
        <w:t xml:space="preserve">الشكل </w:t>
      </w:r>
      <w:r w:rsidR="00810D32">
        <w:rPr>
          <w:rFonts w:eastAsia="SimSun"/>
          <w:lang w:eastAsia="zh-CN"/>
        </w:rPr>
        <w:t>1</w:t>
      </w:r>
    </w:p>
    <w:p w:rsidR="006D43E4" w:rsidRPr="006D43E4" w:rsidRDefault="006D43E4" w:rsidP="00810D32">
      <w:pPr>
        <w:pStyle w:val="FigureTitle"/>
        <w:rPr>
          <w:rFonts w:eastAsia="SimSun" w:hint="eastAsia"/>
          <w:rtl/>
          <w:lang w:eastAsia="zh-CN"/>
        </w:rPr>
      </w:pPr>
      <w:r w:rsidRPr="006D43E4">
        <w:rPr>
          <w:rFonts w:eastAsia="SimSun" w:hint="cs"/>
          <w:rtl/>
          <w:lang w:eastAsia="zh-CN"/>
        </w:rPr>
        <w:t>متوسط الخسارة الناجمة عن الدخول إلى المبنى والمتوقعة عند ورود أفقي</w:t>
      </w:r>
    </w:p>
    <w:p w:rsidR="006D43E4" w:rsidRPr="006D43E4" w:rsidRDefault="000962FA" w:rsidP="006E5761">
      <w:pPr>
        <w:pStyle w:val="Figure"/>
      </w:pPr>
      <w:r>
        <w:rPr>
          <w:noProof/>
        </w:rPr>
        <mc:AlternateContent>
          <mc:Choice Requires="wpg">
            <w:drawing>
              <wp:anchor distT="0" distB="0" distL="114300" distR="114300" simplePos="0" relativeHeight="251665920" behindDoc="0" locked="0" layoutInCell="1" allowOverlap="1">
                <wp:simplePos x="0" y="0"/>
                <wp:positionH relativeFrom="column">
                  <wp:posOffset>732155</wp:posOffset>
                </wp:positionH>
                <wp:positionV relativeFrom="paragraph">
                  <wp:posOffset>988378</wp:posOffset>
                </wp:positionV>
                <wp:extent cx="2938463" cy="2252661"/>
                <wp:effectExtent l="0" t="0" r="14605" b="14605"/>
                <wp:wrapNone/>
                <wp:docPr id="9" name="Group 9"/>
                <wp:cNvGraphicFramePr/>
                <a:graphic xmlns:a="http://schemas.openxmlformats.org/drawingml/2006/main">
                  <a:graphicData uri="http://schemas.microsoft.com/office/word/2010/wordprocessingGroup">
                    <wpg:wgp>
                      <wpg:cNvGrpSpPr/>
                      <wpg:grpSpPr>
                        <a:xfrm>
                          <a:off x="0" y="0"/>
                          <a:ext cx="2938463" cy="2252661"/>
                          <a:chOff x="0" y="0"/>
                          <a:chExt cx="2938463" cy="2252661"/>
                        </a:xfrm>
                      </wpg:grpSpPr>
                      <wps:wsp>
                        <wps:cNvPr id="5" name="Text Box 5"/>
                        <wps:cNvSpPr txBox="1"/>
                        <wps:spPr>
                          <a:xfrm rot="16200000">
                            <a:off x="-304800" y="304800"/>
                            <a:ext cx="881062" cy="2714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62FA" w:rsidRPr="000962FA" w:rsidRDefault="000962FA" w:rsidP="000962FA">
                              <w:pPr>
                                <w:jc w:val="center"/>
                                <w:rPr>
                                  <w:sz w:val="14"/>
                                  <w:szCs w:val="22"/>
                                  <w:rtl/>
                                  <w:lang w:bidi="ar-EG"/>
                                </w:rPr>
                              </w:pPr>
                              <w:r>
                                <w:rPr>
                                  <w:rFonts w:hint="cs"/>
                                  <w:sz w:val="14"/>
                                  <w:szCs w:val="22"/>
                                  <w:rtl/>
                                  <w:lang w:bidi="ar-EG"/>
                                </w:rPr>
                                <w:t>متوسط</w:t>
                              </w:r>
                              <w:r>
                                <w:rPr>
                                  <w:rFonts w:hint="eastAsia"/>
                                  <w:sz w:val="14"/>
                                  <w:szCs w:val="22"/>
                                  <w:rtl/>
                                  <w:lang w:bidi="ar-EG"/>
                                </w:rPr>
                                <w:t> </w:t>
                              </w:r>
                              <w:r>
                                <w:rPr>
                                  <w:sz w:val="14"/>
                                  <w:szCs w:val="22"/>
                                  <w:lang w:bidi="ar-EG"/>
                                </w:rPr>
                                <w:t>BEL</w:t>
                              </w:r>
                              <w:r>
                                <w:rPr>
                                  <w:rFonts w:hint="cs"/>
                                  <w:sz w:val="14"/>
                                  <w:szCs w:val="22"/>
                                  <w:rtl/>
                                  <w:lang w:bidi="ar-EG"/>
                                </w:rPr>
                                <w:t xml:space="preserve"> </w:t>
                              </w:r>
                              <w:r>
                                <w:rPr>
                                  <w:sz w:val="14"/>
                                  <w:szCs w:val="22"/>
                                  <w:lang w:bidi="ar-EG"/>
                                </w:rPr>
                                <w:t>(dB)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2057401" y="1590674"/>
                            <a:ext cx="881062" cy="2714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62FA" w:rsidRPr="000962FA" w:rsidRDefault="000962FA" w:rsidP="000962FA">
                              <w:pPr>
                                <w:jc w:val="center"/>
                                <w:rPr>
                                  <w:sz w:val="14"/>
                                  <w:szCs w:val="22"/>
                                  <w:rtl/>
                                  <w:lang w:bidi="ar-EG"/>
                                </w:rPr>
                              </w:pPr>
                              <w:r>
                                <w:rPr>
                                  <w:rFonts w:hint="cs"/>
                                  <w:sz w:val="14"/>
                                  <w:szCs w:val="22"/>
                                  <w:rtl/>
                                  <w:lang w:bidi="ar-EG"/>
                                </w:rPr>
                                <w:t xml:space="preserve">التردد </w:t>
                              </w:r>
                              <w:r>
                                <w:rPr>
                                  <w:sz w:val="14"/>
                                  <w:szCs w:val="22"/>
                                  <w:lang w:bidi="ar-EG"/>
                                </w:rPr>
                                <w:t>(GHz)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919163" y="1981199"/>
                            <a:ext cx="523875" cy="2714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62FA" w:rsidRPr="000962FA" w:rsidRDefault="000962FA" w:rsidP="000962FA">
                              <w:pPr>
                                <w:jc w:val="right"/>
                                <w:rPr>
                                  <w:sz w:val="14"/>
                                  <w:szCs w:val="22"/>
                                  <w:rtl/>
                                  <w:lang w:bidi="ar-EG"/>
                                </w:rPr>
                              </w:pPr>
                              <w:r>
                                <w:rPr>
                                  <w:rFonts w:hint="cs"/>
                                  <w:sz w:val="14"/>
                                  <w:szCs w:val="22"/>
                                  <w:rtl/>
                                  <w:lang w:bidi="ar-EG"/>
                                </w:rPr>
                                <w:t>كفء حرارياً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919163" y="1828799"/>
                            <a:ext cx="552450" cy="2714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62FA" w:rsidRPr="000962FA" w:rsidRDefault="000962FA" w:rsidP="000962FA">
                              <w:pPr>
                                <w:jc w:val="right"/>
                                <w:rPr>
                                  <w:sz w:val="14"/>
                                  <w:szCs w:val="22"/>
                                  <w:rtl/>
                                  <w:lang w:bidi="ar-EG"/>
                                </w:rPr>
                              </w:pPr>
                              <w:r>
                                <w:rPr>
                                  <w:rFonts w:hint="cs"/>
                                  <w:sz w:val="14"/>
                                  <w:szCs w:val="22"/>
                                  <w:rtl/>
                                  <w:lang w:bidi="ar-EG"/>
                                </w:rPr>
                                <w:t>تقليدي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 o:spid="_x0000_s1029" style="position:absolute;left:0;text-align:left;margin-left:57.65pt;margin-top:77.85pt;width:231.4pt;height:177.35pt;z-index:251665920" coordsize="29384,22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">
                <v:shape id="Text Box 5" o:spid="_x0000_s1030" type="#_x0000_t202" style="position:absolute;left:-3048;top:3048;width:8810;height:271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tbcMA&#10;AADaAAAADwAAAGRycy9kb3ducmV2LnhtbESPQWsCMRSE74L/ITyhN81arNjVKGKxerTaQr09Ns/d&#10;ZTcvS5Lq6q83gtDjMDPfMLNFa2pxJudLywqGgwQEcWZ1ybmC78O6PwHhA7LG2jIpuJKHxbzbmWGq&#10;7YW/6LwPuYgQ9ikqKEJoUil9VpBBP7ANcfRO1hkMUbpcaoeXCDe1fE2SsTRYclwosKFVQVm1/zMK&#10;dpX7+F2NNu+nz5v+adqKuTxulHrptcspiEBt+A8/21ut4A0eV+IN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utbcMAAADaAAAADwAAAAAAAAAAAAAAAACYAgAAZHJzL2Rv&#10;d25yZXYueG1sUEsFBgAAAAAEAAQA9QAAAIgDAAAAAA==&#10;" filled="f" stroked="f" strokeweight=".5pt">
                  <v:textbox inset="0,0,0,0">
                    <w:txbxContent>
                      <w:p w:rsidR="000962FA" w:rsidRPr="000962FA" w:rsidRDefault="000962FA" w:rsidP="000962FA">
                        <w:pPr>
                          <w:jc w:val="center"/>
                          <w:rPr>
                            <w:sz w:val="14"/>
                            <w:szCs w:val="22"/>
                            <w:rtl/>
                            <w:lang w:bidi="ar-EG"/>
                          </w:rPr>
                        </w:pPr>
                        <w:r>
                          <w:rPr>
                            <w:rFonts w:hint="cs"/>
                            <w:sz w:val="14"/>
                            <w:szCs w:val="22"/>
                            <w:rtl/>
                            <w:lang w:bidi="ar-EG"/>
                          </w:rPr>
                          <w:t>متوسط</w:t>
                        </w:r>
                        <w:r>
                          <w:rPr>
                            <w:rFonts w:hint="eastAsia"/>
                            <w:sz w:val="14"/>
                            <w:szCs w:val="22"/>
                            <w:rtl/>
                            <w:lang w:bidi="ar-EG"/>
                          </w:rPr>
                          <w:t> </w:t>
                        </w:r>
                        <w:r>
                          <w:rPr>
                            <w:sz w:val="14"/>
                            <w:szCs w:val="22"/>
                            <w:lang w:bidi="ar-EG"/>
                          </w:rPr>
                          <w:t>BEL</w:t>
                        </w:r>
                        <w:r>
                          <w:rPr>
                            <w:rFonts w:hint="cs"/>
                            <w:sz w:val="14"/>
                            <w:szCs w:val="22"/>
                            <w:rtl/>
                            <w:lang w:bidi="ar-EG"/>
                          </w:rPr>
                          <w:t xml:space="preserve"> </w:t>
                        </w:r>
                        <w:r>
                          <w:rPr>
                            <w:sz w:val="14"/>
                            <w:szCs w:val="22"/>
                            <w:lang w:bidi="ar-EG"/>
                          </w:rPr>
                          <w:t>(dB)</w:t>
                        </w:r>
                      </w:p>
                    </w:txbxContent>
                  </v:textbox>
                </v:shape>
                <v:shape id="Text Box 6" o:spid="_x0000_s1031" type="#_x0000_t202" style="position:absolute;left:20574;top:15906;width:8810;height:2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Bz8UA&#10;AADaAAAADwAAAGRycy9kb3ducmV2LnhtbESPT0vDQBTE70K/w/IK3uymPRRJuy3SP+BBra0Kentm&#10;n0lo9m3YfU3Tb+8KQo/DzPyGmS9716iOQqw9GxiPMlDEhbc1lwbe37Z396CiIFtsPJOBC0VYLgY3&#10;c8ytP/OeuoOUKkE45migEmlzrWNRkcM48i1x8n58cChJhlLbgOcEd42eZNlUO6w5LVTY0qqi4ng4&#10;OQPNZwxP35l8devyWV53+vSxGb8YczvsH2aghHq5hv/bj9bAFP6upBu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NsHPxQAAANoAAAAPAAAAAAAAAAAAAAAAAJgCAABkcnMv&#10;ZG93bnJldi54bWxQSwUGAAAAAAQABAD1AAAAigMAAAAA&#10;" filled="f" stroked="f" strokeweight=".5pt">
                  <v:textbox inset="0,0,0,0">
                    <w:txbxContent>
                      <w:p w:rsidR="000962FA" w:rsidRPr="000962FA" w:rsidRDefault="000962FA" w:rsidP="000962FA">
                        <w:pPr>
                          <w:jc w:val="center"/>
                          <w:rPr>
                            <w:sz w:val="14"/>
                            <w:szCs w:val="22"/>
                            <w:rtl/>
                            <w:lang w:bidi="ar-EG"/>
                          </w:rPr>
                        </w:pPr>
                        <w:r>
                          <w:rPr>
                            <w:rFonts w:hint="cs"/>
                            <w:sz w:val="14"/>
                            <w:szCs w:val="22"/>
                            <w:rtl/>
                            <w:lang w:bidi="ar-EG"/>
                          </w:rPr>
                          <w:t xml:space="preserve">التردد </w:t>
                        </w:r>
                        <w:r>
                          <w:rPr>
                            <w:sz w:val="14"/>
                            <w:szCs w:val="22"/>
                            <w:lang w:bidi="ar-EG"/>
                          </w:rPr>
                          <w:t>(GHz)</w:t>
                        </w:r>
                      </w:p>
                    </w:txbxContent>
                  </v:textbox>
                </v:shape>
                <v:shape id="Text Box 7" o:spid="_x0000_s1032" type="#_x0000_t202" style="position:absolute;left:9191;top:19811;width:5239;height:2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pkVMUA&#10;AADaAAAADwAAAGRycy9kb3ducmV2LnhtbESPT2vCQBTE74V+h+UVeqsbPbSSuopYBQ/9o7aF9vaa&#10;fU1Cs2/D7jPGb+8WBI/DzPyGmcx616iOQqw9GxgOMlDEhbc1lwY+3ld3Y1BRkC02nsnAkSLMptdX&#10;E8ytP/CWup2UKkE45migEmlzrWNRkcM48C1x8n59cChJhlLbgIcEd40eZdm9dlhzWqiwpUVFxd9u&#10;7ww0XzE8/2Ty3T2VL7J50/vP5fDVmNubfv4ISqiXS/jcXlsDD/B/Jd0AP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mRUxQAAANoAAAAPAAAAAAAAAAAAAAAAAJgCAABkcnMv&#10;ZG93bnJldi54bWxQSwUGAAAAAAQABAD1AAAAigMAAAAA&#10;" filled="f" stroked="f" strokeweight=".5pt">
                  <v:textbox inset="0,0,0,0">
                    <w:txbxContent>
                      <w:p w:rsidR="000962FA" w:rsidRPr="000962FA" w:rsidRDefault="000962FA" w:rsidP="000962FA">
                        <w:pPr>
                          <w:jc w:val="right"/>
                          <w:rPr>
                            <w:sz w:val="14"/>
                            <w:szCs w:val="22"/>
                            <w:rtl/>
                            <w:lang w:bidi="ar-EG"/>
                          </w:rPr>
                        </w:pPr>
                        <w:r>
                          <w:rPr>
                            <w:rFonts w:hint="cs"/>
                            <w:sz w:val="14"/>
                            <w:szCs w:val="22"/>
                            <w:rtl/>
                            <w:lang w:bidi="ar-EG"/>
                          </w:rPr>
                          <w:t>كفء حرارياً</w:t>
                        </w:r>
                      </w:p>
                    </w:txbxContent>
                  </v:textbox>
                </v:shape>
                <v:shape id="Text Box 8" o:spid="_x0000_s1033" type="#_x0000_t202" style="position:absolute;left:9191;top:18287;width:5525;height:2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0962FA" w:rsidRPr="000962FA" w:rsidRDefault="000962FA" w:rsidP="000962FA">
                        <w:pPr>
                          <w:jc w:val="right"/>
                          <w:rPr>
                            <w:sz w:val="14"/>
                            <w:szCs w:val="22"/>
                            <w:rtl/>
                            <w:lang w:bidi="ar-EG"/>
                          </w:rPr>
                        </w:pPr>
                        <w:r>
                          <w:rPr>
                            <w:rFonts w:hint="cs"/>
                            <w:sz w:val="14"/>
                            <w:szCs w:val="22"/>
                            <w:rtl/>
                            <w:lang w:bidi="ar-EG"/>
                          </w:rPr>
                          <w:t>تقليدي</w:t>
                        </w:r>
                      </w:p>
                    </w:txbxContent>
                  </v:textbox>
                </v:shape>
              </v:group>
            </w:pict>
          </mc:Fallback>
        </mc:AlternateContent>
      </w:r>
      <w:r>
        <w:rPr>
          <w:lang w:val="fr-FR"/>
        </w:rPr>
        <w:object w:dxaOrig="5784" w:dyaOrig="4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46.5pt;height:248.5pt;mso-position-horizontal:absolute" o:ole="">
            <v:imagedata r:id="rId14" o:title=""/>
          </v:shape>
          <o:OLEObject Type="Embed" ProgID="CorelDraw.Graphic.16" ShapeID="_x0000_i1030" DrawAspect="Content" ObjectID="_1588507157" r:id="rId15"/>
        </w:object>
      </w:r>
    </w:p>
    <w:p w:rsidR="00E726E9" w:rsidRDefault="00FD67DE" w:rsidP="00FD67DE">
      <w:pPr>
        <w:overflowPunct/>
        <w:autoSpaceDE/>
        <w:autoSpaceDN/>
        <w:adjustRightInd/>
        <w:spacing w:before="600"/>
        <w:jc w:val="center"/>
        <w:textAlignment w:val="auto"/>
        <w:rPr>
          <w:rtl/>
        </w:rPr>
      </w:pPr>
      <w:r>
        <w:rPr>
          <w:rtl/>
        </w:rPr>
        <w:t>___________</w:t>
      </w:r>
    </w:p>
    <w:p w:rsidR="00E8584C" w:rsidRDefault="00E8584C" w:rsidP="00FD67DE">
      <w:pPr>
        <w:overflowPunct/>
        <w:autoSpaceDE/>
        <w:autoSpaceDN/>
        <w:adjustRightInd/>
        <w:spacing w:before="600"/>
        <w:jc w:val="center"/>
        <w:textAlignment w:val="auto"/>
      </w:pPr>
    </w:p>
    <w:sectPr w:rsidR="00E8584C" w:rsidSect="003E5C3F">
      <w:headerReference w:type="even" r:id="rId16"/>
      <w:headerReference w:type="default" r:id="rId17"/>
      <w:footerReference w:type="even" r:id="rId18"/>
      <w:footerReference w:type="default" r:id="rId19"/>
      <w:headerReference w:type="first" r:id="rId20"/>
      <w:footerReference w:type="first" r:id="rId21"/>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681D" w:rsidRDefault="00BF681D">
      <w:r>
        <w:separator/>
      </w:r>
    </w:p>
  </w:endnote>
  <w:endnote w:type="continuationSeparator" w:id="0">
    <w:p w:rsidR="00BF681D" w:rsidRDefault="00BF6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2845BF" w:rsidRDefault="000B4F10">
    <w:pPr>
      <w:pStyle w:val="Footer"/>
    </w:pPr>
    <w:r>
      <w:fldChar w:fldCharType="begin"/>
    </w:r>
    <w:r w:rsidRPr="002845BF">
      <w:instrText xml:space="preserve"> FILENAME \p \* MERGEFORMAT </w:instrText>
    </w:r>
    <w:r>
      <w:fldChar w:fldCharType="separate"/>
    </w:r>
    <w:r w:rsidR="00E8584C">
      <w:t>P:\QPUB\BR\REC\P\2109-0\P2109-0A.docx</w:t>
    </w:r>
    <w:r>
      <w:fldChar w:fldCharType="end"/>
    </w:r>
    <w:r w:rsidRPr="002845BF">
      <w:tab/>
    </w:r>
    <w:r>
      <w:fldChar w:fldCharType="begin"/>
    </w:r>
    <w:r>
      <w:instrText xml:space="preserve"> savedate \@ dd.MM.yy </w:instrText>
    </w:r>
    <w:r>
      <w:fldChar w:fldCharType="separate"/>
    </w:r>
    <w:r w:rsidR="00E8584C">
      <w:t>22.05.18</w:t>
    </w:r>
    <w:r>
      <w:fldChar w:fldCharType="end"/>
    </w:r>
    <w:r w:rsidRPr="002845BF">
      <w:tab/>
    </w:r>
    <w:r>
      <w:fldChar w:fldCharType="begin"/>
    </w:r>
    <w:r>
      <w:instrText xml:space="preserve"> printdate \@ dd.MM.yy </w:instrText>
    </w:r>
    <w:r>
      <w:fldChar w:fldCharType="separate"/>
    </w:r>
    <w:r w:rsidR="00E8584C">
      <w:t>22.05.18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681D" w:rsidRDefault="00BF681D" w:rsidP="00E1601B">
      <w:pPr>
        <w:spacing w:line="240" w:lineRule="auto"/>
      </w:pPr>
      <w:r>
        <w:t>____________________</w:t>
      </w:r>
    </w:p>
  </w:footnote>
  <w:footnote w:type="continuationSeparator" w:id="0">
    <w:p w:rsidR="00BF681D" w:rsidRDefault="00BF681D">
      <w:r>
        <w:continuationSeparator/>
      </w:r>
    </w:p>
  </w:footnote>
  <w:footnote w:id="1">
    <w:p w:rsidR="006D43E4" w:rsidRDefault="006D43E4" w:rsidP="00810D32">
      <w:pPr>
        <w:pStyle w:val="FootnoteText"/>
        <w:rPr>
          <w:rtl/>
          <w:lang w:bidi="ar-EG"/>
        </w:rPr>
      </w:pPr>
      <w:r>
        <w:rPr>
          <w:rStyle w:val="FootnoteReference"/>
        </w:rPr>
        <w:footnoteRef/>
      </w:r>
      <w:r w:rsidR="00810D32">
        <w:rPr>
          <w:rtl/>
          <w:lang w:bidi="ar"/>
        </w:rPr>
        <w:tab/>
      </w:r>
      <w:r w:rsidRPr="00390201">
        <w:rPr>
          <w:rFonts w:hint="cs"/>
          <w:rtl/>
          <w:lang w:bidi="ar"/>
        </w:rPr>
        <w:t>على سبيل المثال، قيم</w:t>
      </w:r>
      <w:r>
        <w:rPr>
          <w:rFonts w:hint="cs"/>
          <w:rtl/>
          <w:lang w:bidi="ar"/>
        </w:rPr>
        <w:t>تا</w:t>
      </w:r>
      <w:r w:rsidRPr="00390201">
        <w:rPr>
          <w:rFonts w:hint="cs"/>
          <w:rtl/>
          <w:lang w:bidi="ar"/>
        </w:rPr>
        <w:t xml:space="preserve"> </w:t>
      </w:r>
      <w:r w:rsidRPr="00390201">
        <w:rPr>
          <w:rFonts w:hint="cs"/>
          <w:lang w:bidi="ar"/>
        </w:rPr>
        <w:t>U</w:t>
      </w:r>
      <w:r w:rsidRPr="00390201">
        <w:rPr>
          <w:rFonts w:hint="cs"/>
          <w:rtl/>
          <w:lang w:bidi="ar"/>
        </w:rPr>
        <w:t xml:space="preserve"> </w:t>
      </w:r>
      <w:r>
        <w:rPr>
          <w:rFonts w:hint="cs"/>
          <w:rtl/>
          <w:lang w:bidi="ar"/>
        </w:rPr>
        <w:t>بواقع</w:t>
      </w:r>
      <w:r w:rsidRPr="00390201">
        <w:rPr>
          <w:rFonts w:hint="cs"/>
          <w:rtl/>
          <w:lang w:bidi="ar"/>
        </w:rPr>
        <w:t xml:space="preserve"> </w:t>
      </w:r>
      <w:r w:rsidR="00810D32">
        <w:rPr>
          <w:lang w:bidi="ar"/>
        </w:rPr>
        <w:t>0,</w:t>
      </w:r>
      <w:proofErr w:type="gramStart"/>
      <w:r w:rsidR="00810D32">
        <w:rPr>
          <w:lang w:bidi="ar"/>
        </w:rPr>
        <w:t xml:space="preserve">3 </w:t>
      </w:r>
      <w:r w:rsidR="00810D32">
        <w:rPr>
          <w:lang w:bidi="ar"/>
        </w:rPr>
        <w:sym w:font="Symbol" w:char="F03E"/>
      </w:r>
      <w:r w:rsidRPr="00390201">
        <w:rPr>
          <w:rFonts w:hint="cs"/>
          <w:rtl/>
          <w:lang w:bidi="ar"/>
        </w:rPr>
        <w:t xml:space="preserve"> و</w:t>
      </w:r>
      <w:proofErr w:type="gramEnd"/>
      <w:r w:rsidR="00810D32">
        <w:rPr>
          <w:lang w:bidi="ar"/>
        </w:rPr>
        <w:t xml:space="preserve">0,9 </w:t>
      </w:r>
      <w:r w:rsidR="00810D32">
        <w:rPr>
          <w:lang w:bidi="ar"/>
        </w:rPr>
        <w:sym w:font="Symbol" w:char="F03E"/>
      </w:r>
      <w:r w:rsidRPr="00390201">
        <w:rPr>
          <w:rFonts w:hint="cs"/>
          <w:rtl/>
          <w:lang w:bidi="ar"/>
        </w:rPr>
        <w:t xml:space="preserve"> تمثل</w:t>
      </w:r>
      <w:r>
        <w:rPr>
          <w:rFonts w:hint="cs"/>
          <w:rtl/>
          <w:lang w:bidi="ar"/>
        </w:rPr>
        <w:t>ان</w:t>
      </w:r>
      <w:r w:rsidRPr="00390201">
        <w:rPr>
          <w:rFonts w:hint="cs"/>
          <w:rtl/>
          <w:lang w:bidi="ar"/>
        </w:rPr>
        <w:t xml:space="preserve"> </w:t>
      </w:r>
      <w:r>
        <w:rPr>
          <w:rFonts w:hint="cs"/>
          <w:rtl/>
          <w:lang w:bidi="ar"/>
        </w:rPr>
        <w:t>الكفاءة الحرارية للبنية</w:t>
      </w:r>
      <w:r w:rsidRPr="00390201">
        <w:rPr>
          <w:rFonts w:hint="cs"/>
          <w:rtl/>
          <w:lang w:bidi="ar"/>
        </w:rPr>
        <w:t xml:space="preserve"> الرئيسي</w:t>
      </w:r>
      <w:r>
        <w:rPr>
          <w:rFonts w:hint="cs"/>
          <w:rtl/>
          <w:lang w:bidi="ar"/>
        </w:rPr>
        <w:t>ة</w:t>
      </w:r>
      <w:r w:rsidRPr="00390201">
        <w:rPr>
          <w:rFonts w:hint="cs"/>
          <w:rtl/>
          <w:lang w:bidi="ar"/>
        </w:rPr>
        <w:t xml:space="preserve"> و</w:t>
      </w:r>
      <w:r>
        <w:rPr>
          <w:rFonts w:hint="cs"/>
          <w:rtl/>
          <w:lang w:bidi="ar"/>
        </w:rPr>
        <w:t>ال</w:t>
      </w:r>
      <w:r w:rsidRPr="00390201">
        <w:rPr>
          <w:rFonts w:hint="cs"/>
          <w:rtl/>
          <w:lang w:bidi="ar"/>
        </w:rPr>
        <w:t xml:space="preserve">زجاج </w:t>
      </w:r>
      <w:r>
        <w:rPr>
          <w:rFonts w:hint="cs"/>
          <w:rtl/>
          <w:lang w:bidi="ar"/>
        </w:rPr>
        <w:t>ال</w:t>
      </w:r>
      <w:r w:rsidRPr="00390201">
        <w:rPr>
          <w:rFonts w:hint="cs"/>
          <w:rtl/>
          <w:lang w:bidi="ar"/>
        </w:rPr>
        <w:t>معدني، على التوالي</w:t>
      </w:r>
      <w:r>
        <w:rPr>
          <w:rFonts w:hint="cs"/>
          <w:rtl/>
          <w:lang w:bidi="a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10388">
      <w:rPr>
        <w:b w:val="0"/>
        <w:bCs w:val="0"/>
        <w:noProof/>
      </w:rPr>
      <w:t>ii</w:t>
    </w:r>
    <w:r w:rsidRPr="003D017C">
      <w:rPr>
        <w:b w:val="0"/>
        <w:bCs w:val="0"/>
      </w:rPr>
      <w:fldChar w:fldCharType="end"/>
    </w:r>
    <w:r w:rsidR="000B4F10">
      <w:tab/>
    </w:r>
    <w:proofErr w:type="gramStart"/>
    <w:r w:rsidR="00E33FA2" w:rsidRPr="00E33FA2">
      <w:rPr>
        <w:rtl/>
      </w:rPr>
      <w:t>التوصية</w:t>
    </w:r>
    <w:r w:rsidR="00E33FA2" w:rsidRPr="00E33FA2">
      <w:rPr>
        <w:rFonts w:hint="cs"/>
        <w:rtl/>
      </w:rPr>
      <w:t xml:space="preserve"> </w:t>
    </w:r>
    <w:r w:rsidR="00E33FA2" w:rsidRPr="00E33FA2">
      <w:rPr>
        <w:rtl/>
      </w:rPr>
      <w:t xml:space="preserve"> </w:t>
    </w:r>
    <w:proofErr w:type="gramEnd"/>
    <w:r w:rsidR="00E33FA2" w:rsidRPr="00E33FA2">
      <w:fldChar w:fldCharType="begin"/>
    </w:r>
    <w:r w:rsidR="00E33FA2" w:rsidRPr="00E33FA2">
      <w:instrText>styleref href</w:instrText>
    </w:r>
    <w:r w:rsidR="00E33FA2" w:rsidRPr="00E33FA2">
      <w:fldChar w:fldCharType="separate"/>
    </w:r>
    <w:r w:rsidR="00310388">
      <w:rPr>
        <w:noProof/>
      </w:rPr>
      <w:t>ITU-R  P.2109-0</w:t>
    </w:r>
    <w:r w:rsidR="00E33FA2" w:rsidRPr="00E33FA2">
      <w:fldChar w:fldCharType="end"/>
    </w:r>
    <w:r w:rsidR="000B4F10">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034C69" w:rsidRPr="00034C69">
      <w:rPr>
        <w:rFonts w:cs="Times New Roman Bold"/>
        <w:noProof/>
        <w:szCs w:val="22"/>
        <w:rtl/>
      </w:rPr>
      <w:t>2</w:t>
    </w:r>
    <w:r w:rsidRPr="002845BF">
      <w:rPr>
        <w:rFonts w:cs="Times New Roman Bold"/>
        <w:szCs w:val="22"/>
      </w:rPr>
      <w:fldChar w:fldCharType="end"/>
    </w:r>
    <w:r>
      <w:tab/>
    </w:r>
    <w:proofErr w:type="gramStart"/>
    <w:r w:rsidR="00E33FA2" w:rsidRPr="00E33FA2">
      <w:rPr>
        <w:rtl/>
      </w:rPr>
      <w:t>التوصية</w:t>
    </w:r>
    <w:r w:rsidR="00E33FA2" w:rsidRPr="00E33FA2">
      <w:rPr>
        <w:rFonts w:hint="cs"/>
        <w:rtl/>
      </w:rPr>
      <w:t xml:space="preserve"> </w:t>
    </w:r>
    <w:r w:rsidR="00E33FA2" w:rsidRPr="00E33FA2">
      <w:rPr>
        <w:rtl/>
      </w:rPr>
      <w:t xml:space="preserve"> </w:t>
    </w:r>
    <w:proofErr w:type="gramEnd"/>
    <w:r w:rsidR="00E33FA2" w:rsidRPr="00E33FA2">
      <w:fldChar w:fldCharType="begin"/>
    </w:r>
    <w:r w:rsidR="00E33FA2" w:rsidRPr="00E33FA2">
      <w:instrText>styleref href</w:instrText>
    </w:r>
    <w:r w:rsidR="00E33FA2" w:rsidRPr="00E33FA2">
      <w:fldChar w:fldCharType="separate"/>
    </w:r>
    <w:r w:rsidR="00034C69">
      <w:rPr>
        <w:noProof/>
      </w:rPr>
      <w:t>ITU-R  P.2109-0</w:t>
    </w:r>
    <w:r w:rsidR="00E33FA2"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proofErr w:type="gramEnd"/>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034C69">
      <w:rPr>
        <w:rFonts w:ascii="Times New Roman Bold" w:hAnsi="Times New Roman Bold"/>
        <w:b/>
        <w:bCs/>
        <w:noProof/>
      </w:rPr>
      <w:t>ITU-R  P.2109-0</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034C69">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D48C55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214E2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56DC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4CE6F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A1A4C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8E03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101A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068D2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A274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3A567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hideGrammaticalErrors/>
  <w:activeWritingStyle w:appName="MSWord" w:lang="ar-SA" w:vendorID="64" w:dllVersion="131078" w:nlCheck="1" w:checkStyle="0"/>
  <w:activeWritingStyle w:appName="MSWord" w:lang="ar-EG" w:vendorID="64" w:dllVersion="131078" w:nlCheck="1" w:checkStyle="0"/>
  <w:activeWritingStyle w:appName="MSWord" w:lang="en-US" w:vendorID="64" w:dllVersion="131078" w:nlCheck="1" w:checkStyle="1"/>
  <w:activeWritingStyle w:appName="MSWord" w:lang="ar-SY" w:vendorID="64" w:dllVersion="131078" w:nlCheck="1" w:checkStyle="0"/>
  <w:activeWritingStyle w:appName="MSWord" w:lang="ru-RU" w:vendorID="64" w:dllVersion="131078" w:nlCheck="1" w:checkStyle="0"/>
  <w:activeWritingStyle w:appName="MSWord" w:lang="en-GB" w:vendorID="64" w:dllVersion="131078" w:nlCheck="1" w:checkStyle="1"/>
  <w:activeWritingStyle w:appName="MSWord" w:lang="fr-FR" w:vendorID="64" w:dllVersion="131078" w:nlCheck="1" w:checkStyle="1"/>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stylePaneSortMethod w:val="0000"/>
  <w:defaultTabStop w:val="720"/>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3E4"/>
    <w:rsid w:val="00002849"/>
    <w:rsid w:val="00003D39"/>
    <w:rsid w:val="00004474"/>
    <w:rsid w:val="00006739"/>
    <w:rsid w:val="000101AD"/>
    <w:rsid w:val="00027907"/>
    <w:rsid w:val="00034C69"/>
    <w:rsid w:val="000473FF"/>
    <w:rsid w:val="000522D1"/>
    <w:rsid w:val="00067954"/>
    <w:rsid w:val="00081122"/>
    <w:rsid w:val="000962FA"/>
    <w:rsid w:val="00096F01"/>
    <w:rsid w:val="000A079C"/>
    <w:rsid w:val="000B30D7"/>
    <w:rsid w:val="000B4F10"/>
    <w:rsid w:val="000B55B6"/>
    <w:rsid w:val="000E5798"/>
    <w:rsid w:val="000F312E"/>
    <w:rsid w:val="000F6D38"/>
    <w:rsid w:val="00102C19"/>
    <w:rsid w:val="001048FC"/>
    <w:rsid w:val="00113EE4"/>
    <w:rsid w:val="001231D6"/>
    <w:rsid w:val="00125932"/>
    <w:rsid w:val="00132731"/>
    <w:rsid w:val="001402C0"/>
    <w:rsid w:val="00140B98"/>
    <w:rsid w:val="001568ED"/>
    <w:rsid w:val="0017413D"/>
    <w:rsid w:val="00174247"/>
    <w:rsid w:val="00182385"/>
    <w:rsid w:val="00183CAB"/>
    <w:rsid w:val="00196389"/>
    <w:rsid w:val="00197749"/>
    <w:rsid w:val="001B03B8"/>
    <w:rsid w:val="001C119C"/>
    <w:rsid w:val="001D2146"/>
    <w:rsid w:val="001D2176"/>
    <w:rsid w:val="001E0B6B"/>
    <w:rsid w:val="001F23C7"/>
    <w:rsid w:val="001F264B"/>
    <w:rsid w:val="00201143"/>
    <w:rsid w:val="002137FD"/>
    <w:rsid w:val="002144CB"/>
    <w:rsid w:val="00227073"/>
    <w:rsid w:val="00230502"/>
    <w:rsid w:val="00242646"/>
    <w:rsid w:val="002434E6"/>
    <w:rsid w:val="00247DCE"/>
    <w:rsid w:val="00260020"/>
    <w:rsid w:val="00271843"/>
    <w:rsid w:val="0027404C"/>
    <w:rsid w:val="00284682"/>
    <w:rsid w:val="002971E7"/>
    <w:rsid w:val="002B261D"/>
    <w:rsid w:val="002C0F17"/>
    <w:rsid w:val="002C1FE8"/>
    <w:rsid w:val="002D3483"/>
    <w:rsid w:val="002E6ECC"/>
    <w:rsid w:val="002E7058"/>
    <w:rsid w:val="002F4285"/>
    <w:rsid w:val="00303491"/>
    <w:rsid w:val="00304728"/>
    <w:rsid w:val="0030719D"/>
    <w:rsid w:val="00307D29"/>
    <w:rsid w:val="00310388"/>
    <w:rsid w:val="00314E5F"/>
    <w:rsid w:val="00340205"/>
    <w:rsid w:val="00351106"/>
    <w:rsid w:val="00357119"/>
    <w:rsid w:val="00380511"/>
    <w:rsid w:val="003864B4"/>
    <w:rsid w:val="00393745"/>
    <w:rsid w:val="003A174E"/>
    <w:rsid w:val="003D017C"/>
    <w:rsid w:val="003D307E"/>
    <w:rsid w:val="003D40E1"/>
    <w:rsid w:val="003E5C3F"/>
    <w:rsid w:val="003F15D8"/>
    <w:rsid w:val="00402F6B"/>
    <w:rsid w:val="00422D17"/>
    <w:rsid w:val="0042647B"/>
    <w:rsid w:val="00441C5A"/>
    <w:rsid w:val="0044201D"/>
    <w:rsid w:val="00454B79"/>
    <w:rsid w:val="00475725"/>
    <w:rsid w:val="004910A2"/>
    <w:rsid w:val="004A69B9"/>
    <w:rsid w:val="004B094A"/>
    <w:rsid w:val="004D79B4"/>
    <w:rsid w:val="004E1620"/>
    <w:rsid w:val="004E7D1E"/>
    <w:rsid w:val="004F1AC3"/>
    <w:rsid w:val="004F2588"/>
    <w:rsid w:val="005007FB"/>
    <w:rsid w:val="00506547"/>
    <w:rsid w:val="00511801"/>
    <w:rsid w:val="0052017F"/>
    <w:rsid w:val="00527EAF"/>
    <w:rsid w:val="005514CA"/>
    <w:rsid w:val="005570BF"/>
    <w:rsid w:val="0056060A"/>
    <w:rsid w:val="00561D91"/>
    <w:rsid w:val="00575822"/>
    <w:rsid w:val="0057704E"/>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21244"/>
    <w:rsid w:val="006338BF"/>
    <w:rsid w:val="00667C08"/>
    <w:rsid w:val="00674476"/>
    <w:rsid w:val="00680CA6"/>
    <w:rsid w:val="00686ACA"/>
    <w:rsid w:val="006969DE"/>
    <w:rsid w:val="006D43E4"/>
    <w:rsid w:val="006E5761"/>
    <w:rsid w:val="006F0DD4"/>
    <w:rsid w:val="006F245A"/>
    <w:rsid w:val="007018B4"/>
    <w:rsid w:val="00710B41"/>
    <w:rsid w:val="00733CDF"/>
    <w:rsid w:val="007362CE"/>
    <w:rsid w:val="007524B8"/>
    <w:rsid w:val="00794E1C"/>
    <w:rsid w:val="00796F0C"/>
    <w:rsid w:val="007B1739"/>
    <w:rsid w:val="007C58FE"/>
    <w:rsid w:val="007D7E68"/>
    <w:rsid w:val="007F2D7A"/>
    <w:rsid w:val="00802B34"/>
    <w:rsid w:val="00805233"/>
    <w:rsid w:val="00810D32"/>
    <w:rsid w:val="00811188"/>
    <w:rsid w:val="008113E9"/>
    <w:rsid w:val="00815E12"/>
    <w:rsid w:val="0081778C"/>
    <w:rsid w:val="0082253F"/>
    <w:rsid w:val="0083115C"/>
    <w:rsid w:val="00843DD0"/>
    <w:rsid w:val="00846C0D"/>
    <w:rsid w:val="0085112A"/>
    <w:rsid w:val="008656C3"/>
    <w:rsid w:val="0087705A"/>
    <w:rsid w:val="0088271D"/>
    <w:rsid w:val="00894394"/>
    <w:rsid w:val="00894DB4"/>
    <w:rsid w:val="008B11B0"/>
    <w:rsid w:val="008B203E"/>
    <w:rsid w:val="008B76A0"/>
    <w:rsid w:val="008C5CCB"/>
    <w:rsid w:val="008C6A66"/>
    <w:rsid w:val="008C733D"/>
    <w:rsid w:val="00904910"/>
    <w:rsid w:val="009067BA"/>
    <w:rsid w:val="00912A86"/>
    <w:rsid w:val="009230F4"/>
    <w:rsid w:val="00925FAA"/>
    <w:rsid w:val="00930F9D"/>
    <w:rsid w:val="009352F6"/>
    <w:rsid w:val="00936CB4"/>
    <w:rsid w:val="009533AE"/>
    <w:rsid w:val="0096112A"/>
    <w:rsid w:val="00962771"/>
    <w:rsid w:val="00962AC4"/>
    <w:rsid w:val="009643BD"/>
    <w:rsid w:val="00964A11"/>
    <w:rsid w:val="00970B2D"/>
    <w:rsid w:val="009719C7"/>
    <w:rsid w:val="00972570"/>
    <w:rsid w:val="009845C0"/>
    <w:rsid w:val="00997D66"/>
    <w:rsid w:val="009B32EC"/>
    <w:rsid w:val="009C6655"/>
    <w:rsid w:val="009E6D79"/>
    <w:rsid w:val="00A0453F"/>
    <w:rsid w:val="00A163C1"/>
    <w:rsid w:val="00A177D7"/>
    <w:rsid w:val="00A2420C"/>
    <w:rsid w:val="00A275D9"/>
    <w:rsid w:val="00A41515"/>
    <w:rsid w:val="00A56CCF"/>
    <w:rsid w:val="00A70D90"/>
    <w:rsid w:val="00A96D62"/>
    <w:rsid w:val="00AB28A0"/>
    <w:rsid w:val="00AB2BD9"/>
    <w:rsid w:val="00AC1496"/>
    <w:rsid w:val="00AE09F4"/>
    <w:rsid w:val="00AE20DD"/>
    <w:rsid w:val="00AE2234"/>
    <w:rsid w:val="00AE46C8"/>
    <w:rsid w:val="00AE7C5A"/>
    <w:rsid w:val="00AF5F81"/>
    <w:rsid w:val="00AF6ABB"/>
    <w:rsid w:val="00B13264"/>
    <w:rsid w:val="00B16E8C"/>
    <w:rsid w:val="00B22D33"/>
    <w:rsid w:val="00B244FA"/>
    <w:rsid w:val="00B41459"/>
    <w:rsid w:val="00B452E5"/>
    <w:rsid w:val="00B60FFE"/>
    <w:rsid w:val="00B65A6B"/>
    <w:rsid w:val="00B71581"/>
    <w:rsid w:val="00B978E1"/>
    <w:rsid w:val="00B97F45"/>
    <w:rsid w:val="00BC6301"/>
    <w:rsid w:val="00BD27D1"/>
    <w:rsid w:val="00BE0ABF"/>
    <w:rsid w:val="00BE0D0E"/>
    <w:rsid w:val="00BE5AAE"/>
    <w:rsid w:val="00BF3DD6"/>
    <w:rsid w:val="00BF681D"/>
    <w:rsid w:val="00C04244"/>
    <w:rsid w:val="00C1100F"/>
    <w:rsid w:val="00C46925"/>
    <w:rsid w:val="00C50B28"/>
    <w:rsid w:val="00C53F27"/>
    <w:rsid w:val="00C71576"/>
    <w:rsid w:val="00C77AEE"/>
    <w:rsid w:val="00C93F89"/>
    <w:rsid w:val="00C94B6E"/>
    <w:rsid w:val="00CA2096"/>
    <w:rsid w:val="00CA6DBE"/>
    <w:rsid w:val="00CB477C"/>
    <w:rsid w:val="00CB4BE8"/>
    <w:rsid w:val="00CB7CEE"/>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51ECA"/>
    <w:rsid w:val="00D53994"/>
    <w:rsid w:val="00D85FA6"/>
    <w:rsid w:val="00DA348F"/>
    <w:rsid w:val="00DA36BF"/>
    <w:rsid w:val="00DB3D2A"/>
    <w:rsid w:val="00DC7E91"/>
    <w:rsid w:val="00DD5088"/>
    <w:rsid w:val="00DD670F"/>
    <w:rsid w:val="00DE149B"/>
    <w:rsid w:val="00DF4BE4"/>
    <w:rsid w:val="00DF4E37"/>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8584C"/>
    <w:rsid w:val="00E9048A"/>
    <w:rsid w:val="00E964C9"/>
    <w:rsid w:val="00EC2BCA"/>
    <w:rsid w:val="00EF0744"/>
    <w:rsid w:val="00EF7CB5"/>
    <w:rsid w:val="00F1320B"/>
    <w:rsid w:val="00F22C87"/>
    <w:rsid w:val="00F244F0"/>
    <w:rsid w:val="00F3359B"/>
    <w:rsid w:val="00F34C39"/>
    <w:rsid w:val="00F35D43"/>
    <w:rsid w:val="00F40BC5"/>
    <w:rsid w:val="00F615CE"/>
    <w:rsid w:val="00F7560F"/>
    <w:rsid w:val="00F80E13"/>
    <w:rsid w:val="00F82120"/>
    <w:rsid w:val="00F82FD6"/>
    <w:rsid w:val="00F939BC"/>
    <w:rsid w:val="00F95755"/>
    <w:rsid w:val="00F97C53"/>
    <w:rsid w:val="00FA3938"/>
    <w:rsid w:val="00FC3300"/>
    <w:rsid w:val="00FD462C"/>
    <w:rsid w:val="00FD67DE"/>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099D3267-4B62-4479-9ABA-3D9EBDD21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3E4"/>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aliases w:val="eq"/>
    <w:basedOn w:val="Normal"/>
    <w:link w:val="EquationeqChar"/>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EquationeqChar">
    <w:name w:val="Equation.eq Char"/>
    <w:basedOn w:val="DefaultParagraphFont"/>
    <w:link w:val="Equation"/>
    <w:locked/>
    <w:rsid w:val="00CB477C"/>
    <w:rPr>
      <w:rFonts w:ascii="Times New Roman" w:eastAsia="SimSun" w:hAnsi="Times New Roman" w:cs="Traditional Arabic"/>
      <w:sz w:val="22"/>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8\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C03AA7-6F43-4829-9FF5-F26CDAE9F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42</TotalTime>
  <Pages>6</Pages>
  <Words>1229</Words>
  <Characters>6817</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8030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Gergis, Mina</cp:lastModifiedBy>
  <cp:revision>22</cp:revision>
  <cp:lastPrinted>2018-05-22T12:50:00Z</cp:lastPrinted>
  <dcterms:created xsi:type="dcterms:W3CDTF">2018-05-22T12:05:00Z</dcterms:created>
  <dcterms:modified xsi:type="dcterms:W3CDTF">2018-05-22T13:11:00Z</dcterms:modified>
</cp:coreProperties>
</file>