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E47D9" w14:textId="71900E8A" w:rsidR="00BB441A" w:rsidRDefault="004505B3" w:rsidP="00BB441A">
      <w:r w:rsidRPr="002C05EA">
        <w:rPr>
          <w:noProof/>
          <w:lang w:val="en-US" w:eastAsia="zh-CN"/>
        </w:rPr>
        <w:drawing>
          <wp:anchor distT="0" distB="0" distL="114300" distR="114300" simplePos="0" relativeHeight="251659264" behindDoc="1" locked="0" layoutInCell="1" allowOverlap="1" wp14:anchorId="3E8AB56D" wp14:editId="6A5EE2A6">
            <wp:simplePos x="0" y="0"/>
            <wp:positionH relativeFrom="column">
              <wp:posOffset>-683895</wp:posOffset>
            </wp:positionH>
            <wp:positionV relativeFrom="paragraph">
              <wp:posOffset>-698500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72AA4" w14:textId="77777777" w:rsidR="00BB441A" w:rsidRDefault="00BB441A" w:rsidP="00BB441A"/>
    <w:p w14:paraId="204BDB7A" w14:textId="77777777" w:rsidR="00BB441A" w:rsidRDefault="00BB441A" w:rsidP="00BB441A"/>
    <w:p w14:paraId="192FA194" w14:textId="77777777" w:rsidR="00BB441A" w:rsidRDefault="00BB441A" w:rsidP="00BB441A"/>
    <w:p w14:paraId="53565E77" w14:textId="77777777" w:rsidR="00BB441A" w:rsidRDefault="00BB441A" w:rsidP="00BB441A"/>
    <w:p w14:paraId="3372E1CF" w14:textId="77777777" w:rsidR="00BB441A" w:rsidRDefault="00BB441A" w:rsidP="00BB441A"/>
    <w:p w14:paraId="594D8F39" w14:textId="77777777" w:rsidR="00BB441A" w:rsidRDefault="00BB441A" w:rsidP="00BB441A"/>
    <w:p w14:paraId="0F7C736C" w14:textId="77777777" w:rsidR="00BB441A" w:rsidRDefault="00BB441A" w:rsidP="00BB441A"/>
    <w:p w14:paraId="3464B76C" w14:textId="77777777" w:rsidR="00BB441A" w:rsidRDefault="00BB441A" w:rsidP="00BB441A"/>
    <w:p w14:paraId="16DD8520" w14:textId="77777777" w:rsidR="00BB441A" w:rsidRDefault="00BB441A" w:rsidP="00BB441A"/>
    <w:p w14:paraId="4B48DCC3" w14:textId="77777777" w:rsidR="00BB441A" w:rsidRDefault="00BB441A" w:rsidP="00BB441A"/>
    <w:p w14:paraId="454A1143" w14:textId="77777777" w:rsidR="00BB441A" w:rsidRDefault="00BB441A" w:rsidP="00BB441A"/>
    <w:tbl>
      <w:tblPr>
        <w:tblW w:w="10089" w:type="dxa"/>
        <w:tblLook w:val="01E0" w:firstRow="1" w:lastRow="1" w:firstColumn="1" w:lastColumn="1" w:noHBand="0" w:noVBand="0"/>
      </w:tblPr>
      <w:tblGrid>
        <w:gridCol w:w="10089"/>
      </w:tblGrid>
      <w:tr w:rsidR="00BB441A" w:rsidRPr="004F65E4" w14:paraId="5FC5E043" w14:textId="77777777" w:rsidTr="00A402F9">
        <w:tc>
          <w:tcPr>
            <w:tcW w:w="10089" w:type="dxa"/>
          </w:tcPr>
          <w:p w14:paraId="45850ACF" w14:textId="77777777" w:rsidR="00BB441A" w:rsidRPr="001511A6" w:rsidRDefault="00BB441A" w:rsidP="00A402F9">
            <w:pPr>
              <w:spacing w:before="380" w:line="280" w:lineRule="exact"/>
              <w:jc w:val="right"/>
              <w:rPr>
                <w:rFonts w:ascii="Tahoma" w:hAnsi="Tahoma" w:cs="Tahoma"/>
                <w:b/>
                <w:bCs/>
                <w:iCs/>
                <w:color w:val="243285"/>
                <w:sz w:val="32"/>
                <w:szCs w:val="32"/>
                <w:lang w:val="en-US"/>
              </w:rPr>
            </w:pPr>
          </w:p>
          <w:p w14:paraId="1BFC8E61" w14:textId="56C6E683" w:rsidR="00BB441A" w:rsidRPr="004F65E4" w:rsidRDefault="00BB441A" w:rsidP="00A402F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C35E82" w:rsidRPr="00C35E82">
              <w:rPr>
                <w:rFonts w:ascii="Tahoma" w:hAnsi="Tahoma" w:cs="Tahoma"/>
                <w:b/>
                <w:bCs/>
                <w:iCs/>
                <w:color w:val="243285"/>
                <w:sz w:val="36"/>
                <w:szCs w:val="36"/>
              </w:rPr>
              <w:t>214</w:t>
            </w:r>
            <w:r w:rsidR="003D1335">
              <w:rPr>
                <w:rFonts w:ascii="Tahoma" w:hAnsi="Tahoma" w:cs="Tahoma"/>
                <w:b/>
                <w:bCs/>
                <w:iCs/>
                <w:color w:val="243285"/>
                <w:sz w:val="36"/>
                <w:szCs w:val="36"/>
              </w:rPr>
              <w:t>6</w:t>
            </w:r>
            <w:r w:rsidR="00C35E82" w:rsidRPr="00C35E82">
              <w:rPr>
                <w:rFonts w:ascii="Tahoma" w:hAnsi="Tahoma" w:cs="Tahoma"/>
                <w:b/>
                <w:bCs/>
                <w:iCs/>
                <w:color w:val="243285"/>
                <w:sz w:val="36"/>
                <w:szCs w:val="36"/>
              </w:rPr>
              <w:t>-</w:t>
            </w:r>
            <w:r w:rsidR="00756685">
              <w:rPr>
                <w:rFonts w:ascii="Tahoma" w:hAnsi="Tahoma" w:cs="Tahoma"/>
                <w:b/>
                <w:bCs/>
                <w:iCs/>
                <w:color w:val="243285"/>
                <w:sz w:val="36"/>
                <w:szCs w:val="36"/>
              </w:rPr>
              <w:t>0</w:t>
            </w:r>
            <w:r w:rsidR="00756685">
              <w:rPr>
                <w:rFonts w:ascii="Tahoma" w:hAnsi="Tahoma" w:cs="Tahoma" w:hint="eastAsia"/>
                <w:b/>
                <w:bCs/>
                <w:iCs/>
                <w:color w:val="243285"/>
                <w:sz w:val="36"/>
                <w:szCs w:val="36"/>
                <w:lang w:eastAsia="zh-CN"/>
              </w:rPr>
              <w:t>建议书</w:t>
            </w:r>
          </w:p>
          <w:p w14:paraId="42EED749" w14:textId="77777777" w:rsidR="00BB441A" w:rsidRPr="00C35E82" w:rsidRDefault="00BB441A" w:rsidP="00A402F9">
            <w:pPr>
              <w:spacing w:before="80" w:line="280" w:lineRule="exact"/>
              <w:jc w:val="right"/>
              <w:rPr>
                <w:rFonts w:ascii="Tahoma" w:hAnsi="Tahoma" w:cs="Tahoma"/>
                <w:b/>
                <w:bCs/>
                <w:iCs/>
                <w:color w:val="243285"/>
                <w:szCs w:val="24"/>
              </w:rPr>
            </w:pPr>
            <w:r w:rsidRPr="00C35E82">
              <w:rPr>
                <w:rFonts w:ascii="Tahoma" w:hAnsi="Tahoma" w:cs="Tahoma"/>
                <w:b/>
                <w:bCs/>
                <w:iCs/>
                <w:color w:val="243285"/>
                <w:szCs w:val="24"/>
              </w:rPr>
              <w:t>(</w:t>
            </w:r>
            <w:r w:rsidR="00C35E82" w:rsidRPr="00C35E82">
              <w:rPr>
                <w:rFonts w:ascii="Tahoma" w:hAnsi="Tahoma" w:cs="Tahoma"/>
                <w:b/>
                <w:bCs/>
                <w:iCs/>
                <w:color w:val="243285"/>
                <w:szCs w:val="24"/>
              </w:rPr>
              <w:t>08</w:t>
            </w:r>
            <w:r w:rsidRPr="00C35E82">
              <w:rPr>
                <w:rFonts w:ascii="Tahoma" w:hAnsi="Tahoma" w:cs="Tahoma"/>
                <w:b/>
                <w:bCs/>
                <w:iCs/>
                <w:color w:val="243285"/>
                <w:szCs w:val="24"/>
              </w:rPr>
              <w:t>/</w:t>
            </w:r>
            <w:r w:rsidR="00C35E82" w:rsidRPr="00C35E82">
              <w:rPr>
                <w:rFonts w:ascii="Tahoma" w:hAnsi="Tahoma" w:cs="Tahoma"/>
                <w:b/>
                <w:bCs/>
                <w:iCs/>
                <w:color w:val="243285"/>
                <w:szCs w:val="24"/>
              </w:rPr>
              <w:t>2022</w:t>
            </w:r>
            <w:r w:rsidRPr="00C35E82">
              <w:rPr>
                <w:rFonts w:ascii="Tahoma" w:hAnsi="Tahoma" w:cs="Tahoma"/>
                <w:b/>
                <w:bCs/>
                <w:iCs/>
                <w:color w:val="243285"/>
                <w:szCs w:val="24"/>
              </w:rPr>
              <w:t>)</w:t>
            </w:r>
          </w:p>
        </w:tc>
      </w:tr>
      <w:tr w:rsidR="00BB441A" w:rsidRPr="001511A6" w14:paraId="26F35DB8" w14:textId="77777777" w:rsidTr="00A402F9">
        <w:tc>
          <w:tcPr>
            <w:tcW w:w="10089" w:type="dxa"/>
          </w:tcPr>
          <w:p w14:paraId="453954E3" w14:textId="77777777" w:rsidR="00BB441A" w:rsidRPr="004F65E4" w:rsidRDefault="00BB441A" w:rsidP="00A402F9">
            <w:pPr>
              <w:spacing w:before="80" w:line="500" w:lineRule="exact"/>
              <w:jc w:val="right"/>
              <w:rPr>
                <w:rFonts w:ascii="Tahoma" w:hAnsi="Tahoma" w:cs="Tahoma"/>
                <w:b/>
                <w:bCs/>
                <w:iCs/>
                <w:color w:val="243285"/>
                <w:sz w:val="44"/>
                <w:szCs w:val="44"/>
              </w:rPr>
            </w:pPr>
          </w:p>
          <w:p w14:paraId="437A6D8B" w14:textId="4D56DB74" w:rsidR="00BB441A" w:rsidRPr="008367D0" w:rsidRDefault="00756685" w:rsidP="00A402F9">
            <w:pPr>
              <w:spacing w:before="80" w:line="500" w:lineRule="exact"/>
              <w:jc w:val="right"/>
              <w:rPr>
                <w:rFonts w:ascii="SimHei" w:eastAsia="SimHei" w:hAnsi="SimHei" w:cs="Tahoma"/>
                <w:b/>
                <w:bCs/>
                <w:iCs/>
                <w:color w:val="243285"/>
                <w:sz w:val="44"/>
                <w:szCs w:val="44"/>
                <w:lang w:val="fr-CH"/>
              </w:rPr>
            </w:pPr>
            <w:r w:rsidRPr="008367D0">
              <w:rPr>
                <w:rFonts w:ascii="SimHei" w:eastAsia="SimHei" w:hAnsi="SimHei" w:cs="Tahoma" w:hint="eastAsia"/>
                <w:b/>
                <w:bCs/>
                <w:iCs/>
                <w:color w:val="243285"/>
                <w:sz w:val="44"/>
                <w:szCs w:val="44"/>
                <w:lang w:val="en-GB" w:eastAsia="zh-CN"/>
              </w:rPr>
              <w:t>海面</w:t>
            </w:r>
            <w:r w:rsidR="00D904EB" w:rsidRPr="008367D0">
              <w:rPr>
                <w:rFonts w:ascii="SimHei" w:eastAsia="SimHei" w:hAnsi="SimHei" w:cs="Tahoma" w:hint="eastAsia"/>
                <w:b/>
                <w:bCs/>
                <w:iCs/>
                <w:color w:val="243285"/>
                <w:sz w:val="44"/>
                <w:szCs w:val="44"/>
                <w:lang w:val="en-GB" w:eastAsia="zh-CN"/>
              </w:rPr>
              <w:t>双站</w:t>
            </w:r>
            <w:r w:rsidRPr="008367D0">
              <w:rPr>
                <w:rFonts w:ascii="SimHei" w:eastAsia="SimHei" w:hAnsi="SimHei" w:cs="Tahoma" w:hint="eastAsia"/>
                <w:b/>
                <w:bCs/>
                <w:iCs/>
                <w:color w:val="243285"/>
                <w:sz w:val="44"/>
                <w:szCs w:val="44"/>
                <w:lang w:val="en-GB" w:eastAsia="zh-CN"/>
              </w:rPr>
              <w:t>散射</w:t>
            </w:r>
          </w:p>
          <w:p w14:paraId="4AC9489C" w14:textId="77777777" w:rsidR="00BB441A" w:rsidRPr="00BB441A" w:rsidRDefault="00BB441A" w:rsidP="00A402F9">
            <w:pPr>
              <w:spacing w:before="80" w:line="500" w:lineRule="exact"/>
              <w:jc w:val="right"/>
              <w:rPr>
                <w:rFonts w:ascii="Tahoma" w:hAnsi="Tahoma" w:cs="Tahoma"/>
                <w:b/>
                <w:bCs/>
                <w:iCs/>
                <w:color w:val="243285"/>
                <w:sz w:val="40"/>
                <w:szCs w:val="40"/>
                <w:lang w:val="fr-CH" w:eastAsia="zh-CN"/>
              </w:rPr>
            </w:pPr>
          </w:p>
        </w:tc>
      </w:tr>
      <w:tr w:rsidR="00BB441A" w14:paraId="06810D28" w14:textId="77777777" w:rsidTr="00A402F9">
        <w:tc>
          <w:tcPr>
            <w:tcW w:w="10089" w:type="dxa"/>
          </w:tcPr>
          <w:p w14:paraId="615F1589" w14:textId="77777777" w:rsidR="00BB441A" w:rsidRPr="00BB441A" w:rsidRDefault="00BB441A" w:rsidP="00A402F9">
            <w:pPr>
              <w:spacing w:before="80" w:line="280" w:lineRule="exact"/>
              <w:ind w:right="640"/>
              <w:rPr>
                <w:rFonts w:ascii="Tahoma" w:hAnsi="Tahoma" w:cs="Tahoma"/>
                <w:b/>
                <w:bCs/>
                <w:iCs/>
                <w:color w:val="243285"/>
                <w:sz w:val="32"/>
                <w:szCs w:val="32"/>
                <w:lang w:val="fr-CH"/>
              </w:rPr>
            </w:pPr>
          </w:p>
          <w:p w14:paraId="17CA23BB" w14:textId="77777777" w:rsidR="00BB441A" w:rsidRPr="00BB441A" w:rsidRDefault="00BB441A" w:rsidP="00A402F9">
            <w:pPr>
              <w:spacing w:before="80" w:line="280" w:lineRule="exact"/>
              <w:ind w:right="640"/>
              <w:rPr>
                <w:rFonts w:ascii="Tahoma" w:hAnsi="Tahoma" w:cs="Tahoma"/>
                <w:b/>
                <w:bCs/>
                <w:iCs/>
                <w:color w:val="243285"/>
                <w:sz w:val="32"/>
                <w:szCs w:val="32"/>
                <w:lang w:val="fr-CH"/>
              </w:rPr>
            </w:pPr>
          </w:p>
          <w:p w14:paraId="40C9732F" w14:textId="77777777" w:rsidR="00BB441A" w:rsidRPr="00BB441A" w:rsidRDefault="00BB441A" w:rsidP="00A402F9">
            <w:pPr>
              <w:spacing w:before="80" w:after="180" w:line="360" w:lineRule="exact"/>
              <w:ind w:right="720"/>
              <w:rPr>
                <w:rFonts w:ascii="Tahoma" w:hAnsi="Tahoma" w:cs="Tahoma"/>
                <w:b/>
                <w:bCs/>
                <w:iCs/>
                <w:color w:val="243285"/>
                <w:sz w:val="36"/>
                <w:szCs w:val="36"/>
                <w:lang w:val="fr-CH"/>
              </w:rPr>
            </w:pPr>
          </w:p>
          <w:p w14:paraId="0B549909" w14:textId="2B589EAE" w:rsidR="00BB441A" w:rsidRPr="001511A6" w:rsidRDefault="00BB441A" w:rsidP="00A402F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w:t>
            </w:r>
            <w:r w:rsidR="00756685">
              <w:rPr>
                <w:rFonts w:ascii="Tahoma" w:hAnsi="Tahoma" w:cs="Tahoma" w:hint="eastAsia"/>
                <w:b/>
                <w:bCs/>
                <w:iCs/>
                <w:color w:val="243285"/>
                <w:sz w:val="36"/>
                <w:szCs w:val="36"/>
                <w:lang w:val="en-US" w:eastAsia="zh-CN"/>
              </w:rPr>
              <w:t>系列</w:t>
            </w:r>
          </w:p>
          <w:p w14:paraId="477FA245" w14:textId="10FA5188" w:rsidR="00BB441A" w:rsidRPr="00FC33E6" w:rsidRDefault="00756685" w:rsidP="00A402F9">
            <w:pPr>
              <w:spacing w:before="80" w:line="360" w:lineRule="exact"/>
              <w:jc w:val="right"/>
              <w:rPr>
                <w:rFonts w:ascii="Tahoma" w:hAnsi="Tahoma" w:cs="Tahoma"/>
                <w:b/>
                <w:bCs/>
                <w:iCs/>
                <w:color w:val="243285"/>
                <w:sz w:val="36"/>
                <w:szCs w:val="36"/>
                <w:lang w:val="en-US"/>
              </w:rPr>
            </w:pPr>
            <w:r>
              <w:rPr>
                <w:rFonts w:ascii="Tahoma" w:hAnsi="Tahoma" w:cs="Tahoma" w:hint="eastAsia"/>
                <w:b/>
                <w:bCs/>
                <w:color w:val="243285"/>
                <w:sz w:val="36"/>
                <w:szCs w:val="36"/>
                <w:lang w:val="fr-CH" w:eastAsia="zh-CN"/>
              </w:rPr>
              <w:t>无线电波传播</w:t>
            </w:r>
          </w:p>
        </w:tc>
      </w:tr>
    </w:tbl>
    <w:p w14:paraId="1FE27413" w14:textId="77777777" w:rsidR="00BB441A" w:rsidRDefault="00BB441A" w:rsidP="00BB441A">
      <w:pPr>
        <w:spacing w:before="80"/>
        <w:rPr>
          <w:i/>
          <w:sz w:val="22"/>
          <w:lang w:val="en-US"/>
        </w:rPr>
      </w:pPr>
    </w:p>
    <w:p w14:paraId="4D8BCDC0" w14:textId="77777777" w:rsidR="00BB441A" w:rsidRDefault="00BB441A" w:rsidP="00BB441A">
      <w:pPr>
        <w:spacing w:before="80"/>
        <w:rPr>
          <w:i/>
          <w:sz w:val="22"/>
          <w:lang w:val="en-US"/>
        </w:rPr>
      </w:pPr>
    </w:p>
    <w:p w14:paraId="07611838" w14:textId="77777777" w:rsidR="00BB441A" w:rsidRDefault="00BB441A" w:rsidP="00BB441A">
      <w:pPr>
        <w:spacing w:before="80"/>
        <w:rPr>
          <w:i/>
          <w:sz w:val="22"/>
          <w:lang w:val="en-US"/>
        </w:rPr>
      </w:pPr>
    </w:p>
    <w:p w14:paraId="32EACB2D" w14:textId="77777777" w:rsidR="00BB441A" w:rsidRDefault="00BB441A" w:rsidP="00BB441A">
      <w:pPr>
        <w:spacing w:before="80"/>
        <w:rPr>
          <w:i/>
          <w:sz w:val="22"/>
          <w:lang w:val="en-US"/>
        </w:rPr>
      </w:pPr>
    </w:p>
    <w:p w14:paraId="748144FA" w14:textId="77777777" w:rsidR="00BB441A" w:rsidRDefault="00BB441A" w:rsidP="00BB441A">
      <w:pPr>
        <w:spacing w:before="80"/>
        <w:rPr>
          <w:i/>
          <w:sz w:val="22"/>
          <w:lang w:val="en-US"/>
        </w:rPr>
      </w:pPr>
    </w:p>
    <w:p w14:paraId="1E401D8A" w14:textId="77777777" w:rsidR="00BB441A" w:rsidRDefault="00BB441A" w:rsidP="00BB441A">
      <w:pPr>
        <w:spacing w:before="80"/>
        <w:rPr>
          <w:i/>
          <w:sz w:val="22"/>
          <w:lang w:val="en-US"/>
        </w:rPr>
      </w:pPr>
    </w:p>
    <w:p w14:paraId="1CB9EE35" w14:textId="77777777" w:rsidR="00BB441A" w:rsidRDefault="00BB441A" w:rsidP="00BB441A">
      <w:pPr>
        <w:pStyle w:val="Equation"/>
        <w:tabs>
          <w:tab w:val="clear" w:pos="4820"/>
          <w:tab w:val="clear" w:pos="9639"/>
          <w:tab w:val="left" w:pos="1191"/>
          <w:tab w:val="left" w:pos="1588"/>
          <w:tab w:val="left" w:pos="1985"/>
        </w:tabs>
        <w:rPr>
          <w:rFonts w:ascii="Palatino Linotype" w:hAnsi="Palatino Linotype"/>
          <w:lang w:val="en-US"/>
        </w:rPr>
        <w:sectPr w:rsidR="00BB441A">
          <w:headerReference w:type="even" r:id="rId9"/>
          <w:headerReference w:type="default" r:id="rId10"/>
          <w:pgSz w:w="11907" w:h="16840" w:code="9"/>
          <w:pgMar w:top="1089" w:right="1089" w:bottom="284" w:left="1089" w:header="567" w:footer="284" w:gutter="0"/>
          <w:pgNumType w:start="1"/>
          <w:cols w:space="720"/>
        </w:sectPr>
      </w:pPr>
    </w:p>
    <w:p w14:paraId="74B0C5E1" w14:textId="77777777" w:rsidR="00756685" w:rsidRPr="00CB1196" w:rsidRDefault="00756685" w:rsidP="00496E41">
      <w:pPr>
        <w:pStyle w:val="Tablehead"/>
        <w:outlineLvl w:val="0"/>
        <w:rPr>
          <w:sz w:val="24"/>
          <w:szCs w:val="24"/>
          <w:lang w:val="en-US" w:eastAsia="zh-CN"/>
        </w:rPr>
      </w:pPr>
      <w:bookmarkStart w:id="0" w:name="c2tope"/>
      <w:bookmarkStart w:id="1" w:name="_Hlk122369720"/>
      <w:bookmarkEnd w:id="0"/>
      <w:r w:rsidRPr="00CB1196">
        <w:rPr>
          <w:rFonts w:hint="eastAsia"/>
          <w:sz w:val="24"/>
          <w:szCs w:val="24"/>
          <w:lang w:val="fr-CH" w:eastAsia="zh-CN"/>
        </w:rPr>
        <w:lastRenderedPageBreak/>
        <w:t>前言</w:t>
      </w:r>
    </w:p>
    <w:p w14:paraId="3CA44AE4" w14:textId="77777777" w:rsidR="00756685" w:rsidRPr="00355C93" w:rsidRDefault="00756685" w:rsidP="00756685">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5D9D3F0" w14:textId="77777777" w:rsidR="00756685" w:rsidRPr="00355C93" w:rsidRDefault="00756685" w:rsidP="00756685">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10A46021" w14:textId="77777777" w:rsidR="00756685" w:rsidRPr="00943821" w:rsidRDefault="00756685" w:rsidP="00756685">
      <w:pPr>
        <w:pStyle w:val="Heading1"/>
        <w:jc w:val="center"/>
        <w:rPr>
          <w:b w:val="0"/>
          <w:bCs/>
          <w:lang w:val="en-US" w:eastAsia="zh-CN"/>
        </w:rPr>
      </w:pPr>
      <w:bookmarkStart w:id="2" w:name="_Toc512263246"/>
      <w:bookmarkStart w:id="3" w:name="_Toc125118772"/>
      <w:r w:rsidRPr="00943821">
        <w:rPr>
          <w:rFonts w:hint="eastAsia"/>
          <w:bCs/>
          <w:lang w:val="en-US" w:eastAsia="zh-CN"/>
        </w:rPr>
        <w:t>知识产权政策（</w:t>
      </w:r>
      <w:r w:rsidRPr="00943821">
        <w:rPr>
          <w:bCs/>
          <w:lang w:val="en-US" w:eastAsia="zh-CN"/>
        </w:rPr>
        <w:t>IPR</w:t>
      </w:r>
      <w:r w:rsidRPr="00943821">
        <w:rPr>
          <w:rFonts w:hint="eastAsia"/>
          <w:bCs/>
          <w:lang w:val="en-US" w:eastAsia="zh-CN"/>
        </w:rPr>
        <w:t>）</w:t>
      </w:r>
      <w:bookmarkEnd w:id="2"/>
      <w:bookmarkEnd w:id="3"/>
    </w:p>
    <w:p w14:paraId="0D087F79" w14:textId="0E886B3C" w:rsidR="00756685" w:rsidRPr="00355C93" w:rsidRDefault="00756685" w:rsidP="00756685">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0C57FC">
        <w:fldChar w:fldCharType="begin"/>
      </w:r>
      <w:r w:rsidR="008D7F27" w:rsidRPr="00BE34CC">
        <w:rPr>
          <w:lang w:val="en-US" w:eastAsia="zh-CN"/>
        </w:rPr>
        <w:instrText>HYPERLINK "http://www.itu.int/ITU-R/go/patents/zh"</w:instrText>
      </w:r>
      <w:r w:rsidR="000C57FC">
        <w:fldChar w:fldCharType="separate"/>
      </w:r>
      <w:r w:rsidR="008D7F27">
        <w:rPr>
          <w:rStyle w:val="Hyperlink"/>
          <w:sz w:val="20"/>
          <w:lang w:val="en-US" w:eastAsia="zh-CN"/>
        </w:rPr>
        <w:t>http://www.itu.int/ITU-R/go/patents/zh</w:t>
      </w:r>
      <w:r w:rsidR="000C57FC">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1A0F0240" w14:textId="77777777" w:rsidR="00756685" w:rsidRDefault="00756685" w:rsidP="00756685">
      <w:pPr>
        <w:jc w:val="center"/>
        <w:rPr>
          <w:sz w:val="22"/>
          <w:lang w:val="en-US" w:eastAsia="zh-CN"/>
        </w:rPr>
      </w:pPr>
    </w:p>
    <w:p w14:paraId="4CD61B0E" w14:textId="77777777" w:rsidR="00756685" w:rsidRDefault="00756685" w:rsidP="0075668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7"/>
        <w:gridCol w:w="8572"/>
      </w:tblGrid>
      <w:tr w:rsidR="00756685" w14:paraId="7E2FFFA7" w14:textId="77777777" w:rsidTr="00915B6E">
        <w:tc>
          <w:tcPr>
            <w:tcW w:w="9748" w:type="dxa"/>
            <w:gridSpan w:val="2"/>
            <w:tcBorders>
              <w:top w:val="single" w:sz="12" w:space="0" w:color="000080"/>
              <w:left w:val="single" w:sz="12" w:space="0" w:color="000080"/>
              <w:bottom w:val="nil"/>
              <w:right w:val="single" w:sz="12" w:space="0" w:color="000080"/>
            </w:tcBorders>
          </w:tcPr>
          <w:p w14:paraId="4CD8BEB4" w14:textId="77777777" w:rsidR="00756685" w:rsidRPr="00C12100"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bCs/>
                <w:lang w:val="en-US" w:eastAsia="zh-CN"/>
              </w:rPr>
              <w:t xml:space="preserve"> </w:t>
            </w:r>
            <w:r w:rsidRPr="00C12100">
              <w:rPr>
                <w:rFonts w:hint="eastAsia"/>
                <w:bCs/>
                <w:lang w:val="en-US" w:eastAsia="zh-CN"/>
              </w:rPr>
              <w:t>系列建议书</w:t>
            </w:r>
          </w:p>
          <w:p w14:paraId="3218D855" w14:textId="3CA142BB" w:rsidR="00756685" w:rsidRPr="00F128B0" w:rsidRDefault="00756685" w:rsidP="00915B6E">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r w:rsidR="00182D2C">
              <w:fldChar w:fldCharType="begin"/>
            </w:r>
            <w:r w:rsidR="00182D2C">
              <w:rPr>
                <w:lang w:eastAsia="zh-CN"/>
              </w:rPr>
              <w:instrText xml:space="preserve"> HYPERLINK "http://www.itu.int/publ/R-REC/zh" </w:instrText>
            </w:r>
            <w:r w:rsidR="00182D2C">
              <w:fldChar w:fldCharType="separate"/>
            </w:r>
            <w:r w:rsidR="008D7F27">
              <w:rPr>
                <w:rStyle w:val="Hyperlink"/>
                <w:sz w:val="18"/>
                <w:szCs w:val="18"/>
                <w:lang w:val="en-US" w:eastAsia="zh-CN"/>
              </w:rPr>
              <w:t>http://www.itu.int/publ/R-REC/zh</w:t>
            </w:r>
            <w:r w:rsidR="00182D2C">
              <w:rPr>
                <w:rStyle w:val="Hyperlink"/>
                <w:sz w:val="18"/>
                <w:szCs w:val="18"/>
                <w:lang w:val="en-US" w:eastAsia="zh-CN"/>
              </w:rPr>
              <w:fldChar w:fldCharType="end"/>
            </w:r>
            <w:r w:rsidRPr="00F128B0">
              <w:rPr>
                <w:rFonts w:hint="eastAsia"/>
                <w:sz w:val="18"/>
                <w:szCs w:val="18"/>
                <w:lang w:val="en-US" w:eastAsia="zh-CN"/>
              </w:rPr>
              <w:t>）</w:t>
            </w:r>
          </w:p>
        </w:tc>
      </w:tr>
      <w:tr w:rsidR="00756685" w:rsidRPr="00355C93" w14:paraId="035D2C50" w14:textId="77777777" w:rsidTr="00915B6E">
        <w:tc>
          <w:tcPr>
            <w:tcW w:w="960" w:type="dxa"/>
            <w:tcBorders>
              <w:top w:val="nil"/>
              <w:left w:val="single" w:sz="12" w:space="0" w:color="000080"/>
              <w:bottom w:val="nil"/>
            </w:tcBorders>
          </w:tcPr>
          <w:p w14:paraId="126FB483" w14:textId="77777777" w:rsidR="00756685" w:rsidRPr="00355C93" w:rsidRDefault="00756685" w:rsidP="00915B6E">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626CCF64" w14:textId="77777777" w:rsidR="00756685" w:rsidRPr="00355C93"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756685" w:rsidRPr="00355C93" w14:paraId="3367F08A" w14:textId="77777777" w:rsidTr="00915B6E">
        <w:tc>
          <w:tcPr>
            <w:tcW w:w="960" w:type="dxa"/>
            <w:tcBorders>
              <w:top w:val="nil"/>
              <w:left w:val="single" w:sz="12" w:space="0" w:color="000080"/>
              <w:bottom w:val="nil"/>
            </w:tcBorders>
          </w:tcPr>
          <w:p w14:paraId="2879ABA4" w14:textId="77777777" w:rsidR="00756685" w:rsidRPr="00355C93" w:rsidRDefault="00756685" w:rsidP="00915B6E">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5EBA7D5B" w14:textId="77777777" w:rsidR="00756685" w:rsidRPr="00355C93"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756685" w:rsidRPr="00355C93" w14:paraId="1BB6E5E3" w14:textId="77777777" w:rsidTr="00915B6E">
        <w:tc>
          <w:tcPr>
            <w:tcW w:w="960" w:type="dxa"/>
            <w:tcBorders>
              <w:top w:val="nil"/>
              <w:left w:val="single" w:sz="12" w:space="0" w:color="000080"/>
              <w:bottom w:val="nil"/>
            </w:tcBorders>
          </w:tcPr>
          <w:p w14:paraId="3583A7DD" w14:textId="77777777" w:rsidR="00756685" w:rsidRPr="00355C93" w:rsidRDefault="00756685" w:rsidP="00915B6E">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16CB98F0" w14:textId="77777777" w:rsidR="00756685" w:rsidRPr="00355C93"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756685" w:rsidRPr="00355C93" w14:paraId="19C3F1A4" w14:textId="77777777" w:rsidTr="00915B6E">
        <w:tc>
          <w:tcPr>
            <w:tcW w:w="960" w:type="dxa"/>
            <w:tcBorders>
              <w:top w:val="nil"/>
              <w:left w:val="single" w:sz="12" w:space="0" w:color="000080"/>
              <w:bottom w:val="nil"/>
            </w:tcBorders>
          </w:tcPr>
          <w:p w14:paraId="529DFFDE" w14:textId="77777777" w:rsidR="00756685" w:rsidRPr="00355C93" w:rsidRDefault="00756685" w:rsidP="00915B6E">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126DCFA7" w14:textId="77777777" w:rsidR="00756685" w:rsidRPr="00355C93"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756685" w:rsidRPr="00355C93" w14:paraId="5FA7917D" w14:textId="77777777" w:rsidTr="00915B6E">
        <w:tc>
          <w:tcPr>
            <w:tcW w:w="960" w:type="dxa"/>
            <w:tcBorders>
              <w:top w:val="nil"/>
              <w:left w:val="single" w:sz="12" w:space="0" w:color="000080"/>
              <w:bottom w:val="nil"/>
            </w:tcBorders>
          </w:tcPr>
          <w:p w14:paraId="0D19EE5B" w14:textId="77777777" w:rsidR="00756685" w:rsidRPr="00355C93" w:rsidRDefault="00756685" w:rsidP="00915B6E">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14:paraId="36D9E15E" w14:textId="77777777" w:rsidR="00756685" w:rsidRPr="00355C93"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756685" w:rsidRPr="00355C93" w14:paraId="69B94A20" w14:textId="77777777" w:rsidTr="00915B6E">
        <w:tc>
          <w:tcPr>
            <w:tcW w:w="960" w:type="dxa"/>
            <w:tcBorders>
              <w:top w:val="nil"/>
              <w:left w:val="single" w:sz="12" w:space="0" w:color="000080"/>
              <w:bottom w:val="nil"/>
            </w:tcBorders>
          </w:tcPr>
          <w:p w14:paraId="3A85470C" w14:textId="77777777" w:rsidR="00756685" w:rsidRPr="00355C93" w:rsidRDefault="00756685" w:rsidP="00915B6E">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26035AA6" w14:textId="77777777" w:rsidR="00756685" w:rsidRPr="00355C93" w:rsidRDefault="00756685" w:rsidP="00915B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756685" w:rsidRPr="00355C93" w14:paraId="48720444" w14:textId="77777777" w:rsidTr="00915B6E">
        <w:tc>
          <w:tcPr>
            <w:tcW w:w="960" w:type="dxa"/>
            <w:tcBorders>
              <w:top w:val="nil"/>
              <w:left w:val="single" w:sz="12" w:space="0" w:color="000080"/>
              <w:bottom w:val="nil"/>
            </w:tcBorders>
          </w:tcPr>
          <w:p w14:paraId="045D93D5" w14:textId="77777777" w:rsidR="00756685" w:rsidRPr="00F128B0" w:rsidRDefault="00756685" w:rsidP="00915B6E">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14FCFC91" w14:textId="77777777" w:rsidR="00756685" w:rsidRPr="00355C93" w:rsidRDefault="00756685" w:rsidP="00915B6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756685" w:rsidRPr="0033209F" w14:paraId="0B38E1BD" w14:textId="77777777" w:rsidTr="00915B6E">
        <w:tc>
          <w:tcPr>
            <w:tcW w:w="960" w:type="dxa"/>
            <w:tcBorders>
              <w:top w:val="nil"/>
              <w:left w:val="single" w:sz="12" w:space="0" w:color="000080"/>
              <w:bottom w:val="nil"/>
            </w:tcBorders>
            <w:shd w:val="clear" w:color="auto" w:fill="F2F2F2"/>
          </w:tcPr>
          <w:p w14:paraId="591A8A61" w14:textId="77777777" w:rsidR="00756685" w:rsidRPr="0033209F" w:rsidRDefault="00756685" w:rsidP="00915B6E">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14:paraId="6A3B97BB" w14:textId="77777777" w:rsidR="00756685" w:rsidRPr="0033209F" w:rsidRDefault="00756685" w:rsidP="00915B6E">
            <w:pPr>
              <w:spacing w:before="30" w:after="30"/>
              <w:ind w:leftChars="-15" w:left="-4" w:hangingChars="16" w:hanging="32"/>
              <w:jc w:val="left"/>
              <w:rPr>
                <w:b/>
                <w:bCs/>
                <w:color w:val="000080"/>
                <w:sz w:val="20"/>
                <w:lang w:val="en-US"/>
              </w:rPr>
            </w:pPr>
            <w:proofErr w:type="spellStart"/>
            <w:r w:rsidRPr="0033209F">
              <w:rPr>
                <w:rFonts w:hint="eastAsia"/>
                <w:b/>
                <w:bCs/>
                <w:color w:val="000080"/>
                <w:sz w:val="20"/>
                <w:lang w:val="en-US"/>
              </w:rPr>
              <w:t>无线电波传播</w:t>
            </w:r>
            <w:proofErr w:type="spellEnd"/>
          </w:p>
        </w:tc>
      </w:tr>
      <w:tr w:rsidR="00756685" w:rsidRPr="00355C93" w14:paraId="4C687AE8" w14:textId="77777777" w:rsidTr="00915B6E">
        <w:tc>
          <w:tcPr>
            <w:tcW w:w="960" w:type="dxa"/>
            <w:tcBorders>
              <w:top w:val="nil"/>
              <w:left w:val="single" w:sz="12" w:space="0" w:color="000080"/>
              <w:bottom w:val="nil"/>
            </w:tcBorders>
          </w:tcPr>
          <w:p w14:paraId="2038CC5B" w14:textId="77777777" w:rsidR="00756685" w:rsidRPr="00355C93" w:rsidRDefault="00756685" w:rsidP="00915B6E">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3E04777B" w14:textId="77777777" w:rsidR="00756685" w:rsidRPr="00355C93" w:rsidRDefault="00756685" w:rsidP="00915B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r>
              <w:rPr>
                <w:rFonts w:hint="eastAsia"/>
                <w:sz w:val="20"/>
                <w:lang w:val="en-US" w:eastAsia="zh-CN"/>
              </w:rPr>
              <w:t>学</w:t>
            </w:r>
          </w:p>
        </w:tc>
      </w:tr>
      <w:tr w:rsidR="00756685" w:rsidRPr="00355C93" w14:paraId="2F2275E7" w14:textId="77777777" w:rsidTr="00915B6E">
        <w:tc>
          <w:tcPr>
            <w:tcW w:w="960" w:type="dxa"/>
            <w:tcBorders>
              <w:top w:val="nil"/>
              <w:left w:val="single" w:sz="12" w:space="0" w:color="000080"/>
              <w:bottom w:val="nil"/>
            </w:tcBorders>
          </w:tcPr>
          <w:p w14:paraId="5F3FEC39" w14:textId="77777777" w:rsidR="00756685" w:rsidRPr="00355C93" w:rsidRDefault="00756685" w:rsidP="00915B6E">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32562DA9" w14:textId="77777777" w:rsidR="00756685" w:rsidRPr="00355C93" w:rsidRDefault="00756685" w:rsidP="00915B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756685" w:rsidRPr="0033209F" w14:paraId="5F306E91" w14:textId="77777777" w:rsidTr="00915B6E">
        <w:tc>
          <w:tcPr>
            <w:tcW w:w="960" w:type="dxa"/>
            <w:tcBorders>
              <w:top w:val="nil"/>
              <w:left w:val="single" w:sz="12" w:space="0" w:color="000080"/>
              <w:bottom w:val="nil"/>
            </w:tcBorders>
            <w:shd w:val="clear" w:color="auto" w:fill="FFFFFF"/>
          </w:tcPr>
          <w:p w14:paraId="5811D9A9" w14:textId="77777777" w:rsidR="00756685" w:rsidRPr="0033209F" w:rsidRDefault="00756685" w:rsidP="00915B6E">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3FD811D2" w14:textId="77777777" w:rsidR="00756685" w:rsidRPr="0033209F" w:rsidRDefault="00756685" w:rsidP="00915B6E">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756685" w:rsidRPr="00355C93" w14:paraId="10C34270" w14:textId="77777777" w:rsidTr="00915B6E">
        <w:tc>
          <w:tcPr>
            <w:tcW w:w="960" w:type="dxa"/>
            <w:tcBorders>
              <w:top w:val="nil"/>
              <w:left w:val="single" w:sz="12" w:space="0" w:color="000080"/>
              <w:bottom w:val="nil"/>
            </w:tcBorders>
          </w:tcPr>
          <w:p w14:paraId="600EA33D" w14:textId="77777777" w:rsidR="00756685" w:rsidRPr="00355C93" w:rsidRDefault="00756685" w:rsidP="00915B6E">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2C9950F3" w14:textId="77777777" w:rsidR="00756685" w:rsidRPr="00355C93" w:rsidRDefault="00756685" w:rsidP="00915B6E">
            <w:pPr>
              <w:spacing w:before="30" w:after="30"/>
              <w:jc w:val="left"/>
              <w:rPr>
                <w:sz w:val="20"/>
                <w:lang w:val="en-US"/>
              </w:rPr>
            </w:pPr>
            <w:r w:rsidRPr="00355C93">
              <w:rPr>
                <w:rFonts w:hint="eastAsia"/>
                <w:sz w:val="20"/>
                <w:lang w:val="en-US" w:eastAsia="zh-CN"/>
              </w:rPr>
              <w:t>空间应用和气象</w:t>
            </w:r>
            <w:r>
              <w:rPr>
                <w:rFonts w:hint="eastAsia"/>
                <w:sz w:val="20"/>
                <w:lang w:val="en-US" w:eastAsia="zh-CN"/>
              </w:rPr>
              <w:t>学</w:t>
            </w:r>
          </w:p>
        </w:tc>
      </w:tr>
      <w:tr w:rsidR="00756685" w:rsidRPr="00355C93" w14:paraId="76156055" w14:textId="77777777" w:rsidTr="00915B6E">
        <w:tc>
          <w:tcPr>
            <w:tcW w:w="960" w:type="dxa"/>
            <w:tcBorders>
              <w:top w:val="nil"/>
              <w:left w:val="single" w:sz="12" w:space="0" w:color="000080"/>
              <w:bottom w:val="nil"/>
            </w:tcBorders>
          </w:tcPr>
          <w:p w14:paraId="2DD87318" w14:textId="77777777" w:rsidR="00756685" w:rsidRPr="00355C93" w:rsidRDefault="00756685" w:rsidP="00915B6E">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63C4203B" w14:textId="77777777" w:rsidR="00756685" w:rsidRPr="00355C93" w:rsidRDefault="00756685" w:rsidP="00915B6E">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756685" w:rsidRPr="00355C93" w14:paraId="27B65A99" w14:textId="77777777" w:rsidTr="00915B6E">
        <w:tc>
          <w:tcPr>
            <w:tcW w:w="960" w:type="dxa"/>
            <w:tcBorders>
              <w:top w:val="nil"/>
              <w:left w:val="single" w:sz="12" w:space="0" w:color="000080"/>
              <w:bottom w:val="nil"/>
            </w:tcBorders>
          </w:tcPr>
          <w:p w14:paraId="2D1D821C" w14:textId="77777777" w:rsidR="00756685" w:rsidRPr="00355C93" w:rsidRDefault="00756685" w:rsidP="00915B6E">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60152EEE" w14:textId="77777777" w:rsidR="00756685" w:rsidRPr="00355C93" w:rsidRDefault="00756685" w:rsidP="00915B6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756685" w:rsidRPr="00355C93" w14:paraId="313A8E7F" w14:textId="77777777" w:rsidTr="00915B6E">
        <w:tc>
          <w:tcPr>
            <w:tcW w:w="960" w:type="dxa"/>
            <w:tcBorders>
              <w:top w:val="nil"/>
              <w:left w:val="single" w:sz="12" w:space="0" w:color="000080"/>
              <w:bottom w:val="nil"/>
            </w:tcBorders>
          </w:tcPr>
          <w:p w14:paraId="19BE55E8" w14:textId="77777777" w:rsidR="00756685" w:rsidRPr="00355C93" w:rsidRDefault="00756685" w:rsidP="00915B6E">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35F27335" w14:textId="77777777" w:rsidR="00756685" w:rsidRPr="00355C93" w:rsidRDefault="00756685" w:rsidP="00915B6E">
            <w:pPr>
              <w:spacing w:before="30" w:after="30"/>
              <w:jc w:val="left"/>
              <w:rPr>
                <w:sz w:val="20"/>
                <w:lang w:val="en-US"/>
              </w:rPr>
            </w:pPr>
            <w:r w:rsidRPr="00355C93">
              <w:rPr>
                <w:rFonts w:hint="eastAsia"/>
                <w:sz w:val="20"/>
                <w:lang w:val="en-US" w:eastAsia="zh-CN"/>
              </w:rPr>
              <w:t>卫星新闻采集</w:t>
            </w:r>
          </w:p>
        </w:tc>
      </w:tr>
      <w:tr w:rsidR="00756685" w:rsidRPr="00355C93" w14:paraId="79EDCC55" w14:textId="77777777" w:rsidTr="00915B6E">
        <w:tc>
          <w:tcPr>
            <w:tcW w:w="960" w:type="dxa"/>
            <w:tcBorders>
              <w:top w:val="nil"/>
              <w:left w:val="single" w:sz="12" w:space="0" w:color="000080"/>
              <w:bottom w:val="nil"/>
            </w:tcBorders>
          </w:tcPr>
          <w:p w14:paraId="2E797A9A" w14:textId="77777777" w:rsidR="00756685" w:rsidRPr="00355C93" w:rsidRDefault="00756685" w:rsidP="00915B6E">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05611EF8" w14:textId="77777777" w:rsidR="00756685" w:rsidRPr="00355C93" w:rsidRDefault="00756685" w:rsidP="00915B6E">
            <w:pPr>
              <w:spacing w:before="30" w:after="30"/>
              <w:jc w:val="left"/>
              <w:rPr>
                <w:sz w:val="20"/>
                <w:lang w:val="en-US" w:eastAsia="zh-CN"/>
              </w:rPr>
            </w:pPr>
            <w:r w:rsidRPr="00355C93">
              <w:rPr>
                <w:rFonts w:hint="eastAsia"/>
                <w:sz w:val="20"/>
                <w:lang w:val="en-US" w:eastAsia="zh-CN"/>
              </w:rPr>
              <w:t>时间信号和频率标准发射</w:t>
            </w:r>
          </w:p>
        </w:tc>
      </w:tr>
      <w:tr w:rsidR="00756685" w:rsidRPr="00355C93" w14:paraId="03D5A50D" w14:textId="77777777" w:rsidTr="00915B6E">
        <w:tc>
          <w:tcPr>
            <w:tcW w:w="960" w:type="dxa"/>
            <w:tcBorders>
              <w:top w:val="nil"/>
              <w:left w:val="single" w:sz="12" w:space="0" w:color="000080"/>
              <w:bottom w:val="single" w:sz="12" w:space="0" w:color="000080"/>
            </w:tcBorders>
          </w:tcPr>
          <w:p w14:paraId="32C4DA95" w14:textId="77777777" w:rsidR="00756685" w:rsidRPr="00355C93" w:rsidRDefault="00756685" w:rsidP="00915B6E">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450249CA" w14:textId="77777777" w:rsidR="00756685" w:rsidRPr="00355C93" w:rsidRDefault="00756685" w:rsidP="00915B6E">
            <w:pPr>
              <w:spacing w:before="30" w:after="180"/>
              <w:jc w:val="left"/>
              <w:rPr>
                <w:sz w:val="20"/>
                <w:lang w:val="en-US"/>
              </w:rPr>
            </w:pPr>
            <w:r w:rsidRPr="00355C93">
              <w:rPr>
                <w:rFonts w:hint="eastAsia"/>
                <w:sz w:val="20"/>
                <w:lang w:val="en-US" w:eastAsia="zh-CN"/>
              </w:rPr>
              <w:t>词汇和相关问题</w:t>
            </w:r>
          </w:p>
        </w:tc>
      </w:tr>
    </w:tbl>
    <w:p w14:paraId="36298EF5" w14:textId="77777777" w:rsidR="00756685" w:rsidRDefault="00756685" w:rsidP="00756685">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756685" w:rsidRPr="0033209F" w14:paraId="7CE86AF1" w14:textId="77777777" w:rsidTr="00915B6E">
        <w:tc>
          <w:tcPr>
            <w:tcW w:w="9775" w:type="dxa"/>
            <w:tcBorders>
              <w:top w:val="single" w:sz="12" w:space="0" w:color="000080"/>
              <w:left w:val="single" w:sz="12" w:space="0" w:color="000080"/>
              <w:bottom w:val="single" w:sz="12" w:space="0" w:color="000080"/>
              <w:right w:val="single" w:sz="12" w:space="0" w:color="000080"/>
            </w:tcBorders>
          </w:tcPr>
          <w:p w14:paraId="735E1F6C" w14:textId="77777777" w:rsidR="00756685" w:rsidRPr="008D7F27" w:rsidRDefault="00756685" w:rsidP="00915B6E">
            <w:pPr>
              <w:keepLines/>
              <w:spacing w:after="120"/>
              <w:rPr>
                <w:rFonts w:eastAsia="STKaiti"/>
                <w:b/>
                <w:sz w:val="20"/>
                <w:lang w:eastAsia="zh-CN"/>
              </w:rPr>
            </w:pPr>
            <w:r w:rsidRPr="008D7F27">
              <w:rPr>
                <w:rFonts w:eastAsia="STKaiti"/>
                <w:b/>
                <w:sz w:val="20"/>
                <w:lang w:eastAsia="zh-CN"/>
              </w:rPr>
              <w:t>说明：</w:t>
            </w:r>
            <w:r w:rsidRPr="008D7F27">
              <w:rPr>
                <w:rFonts w:eastAsia="STKaiti"/>
                <w:bCs/>
                <w:sz w:val="20"/>
                <w:lang w:eastAsia="zh-CN"/>
              </w:rPr>
              <w:t>该</w:t>
            </w:r>
            <w:r w:rsidRPr="008D7F27">
              <w:rPr>
                <w:rFonts w:eastAsia="STKaiti"/>
                <w:bCs/>
                <w:sz w:val="20"/>
                <w:lang w:eastAsia="zh-CN"/>
              </w:rPr>
              <w:t>ITU-R</w:t>
            </w:r>
            <w:r w:rsidRPr="008D7F27">
              <w:rPr>
                <w:rFonts w:eastAsia="STKaiti"/>
                <w:bCs/>
                <w:sz w:val="20"/>
                <w:lang w:eastAsia="zh-CN"/>
              </w:rPr>
              <w:t>建议书的英文版本根据</w:t>
            </w:r>
            <w:r w:rsidRPr="008D7F27">
              <w:rPr>
                <w:rFonts w:eastAsia="STKaiti"/>
                <w:bCs/>
                <w:sz w:val="20"/>
                <w:lang w:eastAsia="zh-CN"/>
              </w:rPr>
              <w:t>ITU-R</w:t>
            </w:r>
            <w:r w:rsidRPr="008D7F27">
              <w:rPr>
                <w:rFonts w:eastAsia="STKaiti"/>
                <w:bCs/>
                <w:sz w:val="20"/>
                <w:lang w:eastAsia="zh-CN"/>
              </w:rPr>
              <w:t>第</w:t>
            </w:r>
            <w:r w:rsidRPr="008D7F27">
              <w:rPr>
                <w:rFonts w:eastAsia="STKaiti"/>
                <w:bCs/>
                <w:sz w:val="20"/>
                <w:lang w:eastAsia="zh-CN"/>
              </w:rPr>
              <w:t>1</w:t>
            </w:r>
            <w:r w:rsidRPr="008D7F27">
              <w:rPr>
                <w:rFonts w:eastAsia="STKaiti"/>
                <w:bCs/>
                <w:sz w:val="20"/>
                <w:lang w:eastAsia="zh-CN"/>
              </w:rPr>
              <w:t>号决议详述的程序予以批准。</w:t>
            </w:r>
          </w:p>
        </w:tc>
      </w:tr>
    </w:tbl>
    <w:p w14:paraId="7B5B915D" w14:textId="1924FD1F" w:rsidR="00756685" w:rsidRPr="00355C93" w:rsidRDefault="00756685" w:rsidP="00756685">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sz w:val="20"/>
          <w:lang w:eastAsia="zh-CN"/>
        </w:rPr>
        <w:t>2</w:t>
      </w:r>
      <w:r w:rsidR="008D7F27">
        <w:rPr>
          <w:sz w:val="20"/>
          <w:lang w:eastAsia="zh-CN"/>
        </w:rPr>
        <w:t>3</w:t>
      </w:r>
      <w:r w:rsidRPr="00355C93">
        <w:rPr>
          <w:rFonts w:hint="eastAsia"/>
          <w:sz w:val="20"/>
          <w:lang w:eastAsia="zh-CN"/>
        </w:rPr>
        <w:t>年，日内瓦</w:t>
      </w:r>
    </w:p>
    <w:p w14:paraId="02E499B2" w14:textId="07C64289" w:rsidR="00756685" w:rsidRPr="00A613D0" w:rsidRDefault="00756685" w:rsidP="00756685">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w:t>
      </w:r>
      <w:bookmarkStart w:id="4" w:name="iiannee"/>
      <w:bookmarkEnd w:id="4"/>
      <w:r w:rsidRPr="00A613D0">
        <w:rPr>
          <w:sz w:val="20"/>
          <w:lang w:val="en-US" w:eastAsia="zh-CN"/>
        </w:rPr>
        <w:t>20</w:t>
      </w:r>
      <w:r>
        <w:rPr>
          <w:sz w:val="20"/>
          <w:lang w:val="en-US" w:eastAsia="zh-CN"/>
        </w:rPr>
        <w:t>2</w:t>
      </w:r>
      <w:r w:rsidR="008D7F27">
        <w:rPr>
          <w:sz w:val="20"/>
          <w:lang w:val="en-US" w:eastAsia="zh-CN"/>
        </w:rPr>
        <w:t>3</w:t>
      </w:r>
    </w:p>
    <w:p w14:paraId="16E8ED5A" w14:textId="77777777" w:rsidR="00756685" w:rsidRPr="00C13155" w:rsidRDefault="00756685" w:rsidP="00756685">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bookmarkEnd w:id="1"/>
    <w:p w14:paraId="2920B2EB" w14:textId="77777777" w:rsidR="00BB441A" w:rsidRDefault="00BB441A" w:rsidP="00BB441A">
      <w:pPr>
        <w:spacing w:before="160"/>
        <w:rPr>
          <w:i/>
          <w:sz w:val="20"/>
          <w:lang w:val="en-US" w:eastAsia="zh-CN"/>
        </w:rPr>
        <w:sectPr w:rsidR="00BB441A" w:rsidSect="00A402F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667CA0AF" w14:textId="624BC87A" w:rsidR="00BB441A" w:rsidRPr="00C35E82" w:rsidRDefault="00BB441A" w:rsidP="00BB441A">
      <w:pPr>
        <w:pStyle w:val="RecNo"/>
        <w:spacing w:before="0"/>
        <w:rPr>
          <w:lang w:val="en-GB" w:eastAsia="zh-CN"/>
        </w:rPr>
      </w:pPr>
      <w:bookmarkStart w:id="5" w:name="irecnoe"/>
      <w:bookmarkEnd w:id="5"/>
      <w:r w:rsidRPr="00C35E82">
        <w:rPr>
          <w:rStyle w:val="href"/>
          <w:lang w:val="en-GB" w:eastAsia="zh-CN"/>
        </w:rPr>
        <w:lastRenderedPageBreak/>
        <w:t>ITU-R  P.</w:t>
      </w:r>
      <w:r w:rsidR="00C35E82" w:rsidRPr="00C35E82">
        <w:rPr>
          <w:rStyle w:val="href"/>
          <w:lang w:val="en-GB" w:eastAsia="zh-CN"/>
        </w:rPr>
        <w:t>214</w:t>
      </w:r>
      <w:r w:rsidR="003D1335">
        <w:rPr>
          <w:rStyle w:val="href"/>
          <w:lang w:val="en-GB" w:eastAsia="zh-CN"/>
        </w:rPr>
        <w:t>6</w:t>
      </w:r>
      <w:r w:rsidR="00C35E82" w:rsidRPr="00C35E82">
        <w:rPr>
          <w:rStyle w:val="href"/>
          <w:lang w:val="en-GB" w:eastAsia="zh-CN"/>
        </w:rPr>
        <w:t>-0</w:t>
      </w:r>
      <w:r w:rsidR="00756685">
        <w:rPr>
          <w:rStyle w:val="href"/>
          <w:rFonts w:hint="eastAsia"/>
          <w:lang w:val="en-GB" w:eastAsia="zh-CN"/>
        </w:rPr>
        <w:t>建议书</w:t>
      </w:r>
    </w:p>
    <w:p w14:paraId="562D4612" w14:textId="31ED388B" w:rsidR="00BB441A" w:rsidRPr="00C35E82" w:rsidRDefault="00756685" w:rsidP="00A402F9">
      <w:pPr>
        <w:pStyle w:val="Rectitle"/>
        <w:rPr>
          <w:lang w:val="en-GB" w:eastAsia="zh-CN"/>
        </w:rPr>
      </w:pPr>
      <w:r>
        <w:rPr>
          <w:rFonts w:hint="eastAsia"/>
          <w:lang w:val="en-GB" w:eastAsia="zh-CN"/>
        </w:rPr>
        <w:t>海面</w:t>
      </w:r>
      <w:r w:rsidR="00D904EB">
        <w:rPr>
          <w:rFonts w:hint="eastAsia"/>
          <w:lang w:val="en-GB" w:eastAsia="zh-CN"/>
        </w:rPr>
        <w:t>双站</w:t>
      </w:r>
      <w:r>
        <w:rPr>
          <w:rFonts w:hint="eastAsia"/>
          <w:lang w:val="en-GB" w:eastAsia="zh-CN"/>
        </w:rPr>
        <w:t>散射</w:t>
      </w:r>
    </w:p>
    <w:p w14:paraId="21E5FAFB" w14:textId="51E2915F" w:rsidR="00C35E82" w:rsidRPr="00C35E82" w:rsidRDefault="00756685" w:rsidP="00A402F9">
      <w:pPr>
        <w:pStyle w:val="Recref"/>
        <w:rPr>
          <w:i/>
          <w:lang w:val="en-GB" w:eastAsia="zh-CN"/>
        </w:rPr>
      </w:pPr>
      <w:bookmarkStart w:id="6" w:name="Related_Questions"/>
      <w:r>
        <w:rPr>
          <w:rFonts w:hint="eastAsia"/>
          <w:lang w:val="en-GB" w:eastAsia="zh-CN"/>
        </w:rPr>
        <w:t>（</w:t>
      </w:r>
      <w:r w:rsidRPr="003D1335">
        <w:rPr>
          <w:lang w:val="en-GB" w:eastAsia="zh-CN"/>
        </w:rPr>
        <w:t>ITU-R</w:t>
      </w:r>
      <w:r>
        <w:rPr>
          <w:rFonts w:hint="eastAsia"/>
          <w:lang w:val="en-GB" w:eastAsia="zh-CN"/>
        </w:rPr>
        <w:t>第</w:t>
      </w:r>
      <w:r w:rsidR="000C57FC">
        <w:fldChar w:fldCharType="begin"/>
      </w:r>
      <w:r w:rsidR="000C57FC">
        <w:rPr>
          <w:lang w:eastAsia="zh-CN"/>
        </w:rPr>
        <w:instrText>HYPERLINK "https://www.itu.int/pub/R-QUE-SG03.208"</w:instrText>
      </w:r>
      <w:r w:rsidR="000C57FC">
        <w:fldChar w:fldCharType="separate"/>
      </w:r>
      <w:r w:rsidRPr="009977C8">
        <w:rPr>
          <w:rStyle w:val="Hyperlink"/>
          <w:color w:val="auto"/>
          <w:u w:val="none"/>
          <w:lang w:val="en-GB" w:eastAsia="zh-CN"/>
        </w:rPr>
        <w:t>208-6/3</w:t>
      </w:r>
      <w:r w:rsidR="000C57FC">
        <w:rPr>
          <w:rStyle w:val="Hyperlink"/>
          <w:color w:val="auto"/>
          <w:u w:val="none"/>
          <w:lang w:val="en-GB" w:eastAsia="zh-CN"/>
        </w:rPr>
        <w:fldChar w:fldCharType="end"/>
      </w:r>
      <w:r>
        <w:rPr>
          <w:rStyle w:val="Hyperlink"/>
          <w:rFonts w:hint="eastAsia"/>
          <w:color w:val="auto"/>
          <w:u w:val="none"/>
          <w:lang w:val="en-GB" w:eastAsia="zh-CN"/>
        </w:rPr>
        <w:t>号课题）</w:t>
      </w:r>
      <w:bookmarkEnd w:id="6"/>
    </w:p>
    <w:p w14:paraId="0EDA2BE1" w14:textId="59F2A202" w:rsidR="00C35E82" w:rsidRPr="00C35E82" w:rsidRDefault="008D7F27" w:rsidP="00A402F9">
      <w:pPr>
        <w:pStyle w:val="Recdate"/>
        <w:rPr>
          <w:i/>
          <w:lang w:val="en-GB" w:eastAsia="zh-CN"/>
        </w:rPr>
      </w:pPr>
      <w:bookmarkStart w:id="7" w:name="Revision_history"/>
      <w:r>
        <w:rPr>
          <w:rFonts w:hint="eastAsia"/>
          <w:lang w:val="en-GB" w:eastAsia="zh-CN"/>
        </w:rPr>
        <w:t>（</w:t>
      </w:r>
      <w:r w:rsidR="00C35E82" w:rsidRPr="00C35E82">
        <w:rPr>
          <w:lang w:val="en-GB" w:eastAsia="zh-CN"/>
        </w:rPr>
        <w:t>2022</w:t>
      </w:r>
      <w:bookmarkEnd w:id="7"/>
      <w:r>
        <w:rPr>
          <w:rFonts w:hint="eastAsia"/>
          <w:lang w:val="en-GB" w:eastAsia="zh-CN"/>
        </w:rPr>
        <w:t>）</w:t>
      </w:r>
    </w:p>
    <w:p w14:paraId="62D20F28" w14:textId="42037DE4" w:rsidR="00C35E82" w:rsidRPr="003D1335" w:rsidRDefault="00756685" w:rsidP="00A402F9">
      <w:pPr>
        <w:pStyle w:val="HeadingSum"/>
        <w:rPr>
          <w:lang w:val="en-GB" w:eastAsia="zh-CN"/>
        </w:rPr>
      </w:pPr>
      <w:r>
        <w:rPr>
          <w:rFonts w:hint="eastAsia"/>
          <w:lang w:val="en-GB" w:eastAsia="zh-CN"/>
        </w:rPr>
        <w:t>范围</w:t>
      </w:r>
    </w:p>
    <w:p w14:paraId="3D4AFF80" w14:textId="129230A0" w:rsidR="00E711CF" w:rsidRPr="00E711CF" w:rsidRDefault="00E711CF" w:rsidP="00E711CF">
      <w:pPr>
        <w:pStyle w:val="Summary"/>
        <w:ind w:firstLineChars="200" w:firstLine="440"/>
        <w:rPr>
          <w:lang w:val="en-GB" w:eastAsia="zh-CN"/>
        </w:rPr>
      </w:pPr>
      <w:r w:rsidRPr="00E711CF">
        <w:rPr>
          <w:rFonts w:hint="eastAsia"/>
          <w:lang w:val="en-GB" w:eastAsia="zh-CN"/>
        </w:rPr>
        <w:t>本建议</w:t>
      </w:r>
      <w:r>
        <w:rPr>
          <w:rFonts w:hint="eastAsia"/>
          <w:lang w:val="en-GB" w:eastAsia="zh-CN"/>
        </w:rPr>
        <w:t>书</w:t>
      </w:r>
      <w:r w:rsidRPr="00E711CF">
        <w:rPr>
          <w:rFonts w:hint="eastAsia"/>
          <w:lang w:val="en-GB" w:eastAsia="zh-CN"/>
        </w:rPr>
        <w:t>提供了一种</w:t>
      </w:r>
      <w:r>
        <w:rPr>
          <w:rFonts w:hint="eastAsia"/>
          <w:lang w:val="en-GB" w:eastAsia="zh-CN"/>
        </w:rPr>
        <w:t>用于</w:t>
      </w:r>
      <w:r w:rsidRPr="00E711CF">
        <w:rPr>
          <w:rFonts w:hint="eastAsia"/>
          <w:lang w:val="en-GB" w:eastAsia="zh-CN"/>
        </w:rPr>
        <w:t>预测海面</w:t>
      </w:r>
      <w:r w:rsidR="00D904EB">
        <w:rPr>
          <w:rFonts w:hint="eastAsia"/>
          <w:lang w:val="en-GB" w:eastAsia="zh-CN"/>
        </w:rPr>
        <w:t>双站</w:t>
      </w:r>
      <w:r w:rsidRPr="00E711CF">
        <w:rPr>
          <w:rFonts w:hint="eastAsia"/>
          <w:lang w:val="en-GB" w:eastAsia="zh-CN"/>
        </w:rPr>
        <w:t>散射系数和相干反射系数的方法。该模型可以应用于除掠</w:t>
      </w:r>
      <w:r>
        <w:rPr>
          <w:rFonts w:hint="eastAsia"/>
          <w:lang w:val="en-GB" w:eastAsia="zh-CN"/>
        </w:rPr>
        <w:t>入射</w:t>
      </w:r>
      <w:r w:rsidRPr="00E711CF">
        <w:rPr>
          <w:rFonts w:hint="eastAsia"/>
          <w:lang w:val="en-GB" w:eastAsia="zh-CN"/>
        </w:rPr>
        <w:t>以外的任何仰角，并且适用于高达</w:t>
      </w:r>
      <w:r w:rsidRPr="00E711CF">
        <w:rPr>
          <w:rFonts w:hint="eastAsia"/>
          <w:lang w:val="en-GB" w:eastAsia="zh-CN"/>
        </w:rPr>
        <w:t>100 GHz</w:t>
      </w:r>
      <w:r w:rsidRPr="00E711CF">
        <w:rPr>
          <w:rFonts w:hint="eastAsia"/>
          <w:lang w:val="en-GB" w:eastAsia="zh-CN"/>
        </w:rPr>
        <w:t>的频率和</w:t>
      </w:r>
      <w:r w:rsidRPr="003D1335">
        <w:rPr>
          <w:lang w:val="en-GB" w:eastAsia="zh-CN"/>
        </w:rPr>
        <w:t xml:space="preserve">0.5 m/s </w:t>
      </w:r>
      <w:r>
        <w:rPr>
          <w:rFonts w:hint="eastAsia"/>
          <w:lang w:val="en-GB" w:eastAsia="zh-CN"/>
        </w:rPr>
        <w:t>-</w:t>
      </w:r>
      <w:r w:rsidRPr="003D1335">
        <w:rPr>
          <w:lang w:val="en-GB" w:eastAsia="zh-CN"/>
        </w:rPr>
        <w:t xml:space="preserve"> 25 m/s</w:t>
      </w:r>
      <w:r w:rsidRPr="00E711CF">
        <w:rPr>
          <w:rFonts w:hint="eastAsia"/>
          <w:lang w:val="en-GB" w:eastAsia="zh-CN"/>
        </w:rPr>
        <w:t>之间的风速。</w:t>
      </w:r>
    </w:p>
    <w:p w14:paraId="1E7979D8" w14:textId="4C0221F3" w:rsidR="00C35E82" w:rsidRPr="00C35E82" w:rsidRDefault="00756685" w:rsidP="00A402F9">
      <w:pPr>
        <w:pStyle w:val="Headingb"/>
        <w:rPr>
          <w:lang w:val="en-GB" w:eastAsia="zh-CN"/>
        </w:rPr>
      </w:pPr>
      <w:r>
        <w:rPr>
          <w:rFonts w:hint="eastAsia"/>
          <w:lang w:val="en-GB" w:eastAsia="zh-CN"/>
        </w:rPr>
        <w:t>关键词</w:t>
      </w:r>
    </w:p>
    <w:p w14:paraId="3A84A06E" w14:textId="3D8455C9" w:rsidR="00E711CF" w:rsidRPr="00C35E82" w:rsidRDefault="00D904EB" w:rsidP="008D7F27">
      <w:pPr>
        <w:ind w:firstLineChars="200" w:firstLine="480"/>
        <w:rPr>
          <w:lang w:val="en-GB" w:eastAsia="zh-CN"/>
        </w:rPr>
      </w:pPr>
      <w:r>
        <w:rPr>
          <w:rFonts w:hint="eastAsia"/>
          <w:lang w:val="en-GB" w:eastAsia="zh-CN"/>
        </w:rPr>
        <w:t>双站</w:t>
      </w:r>
      <w:r w:rsidR="00E711CF" w:rsidRPr="00E711CF">
        <w:rPr>
          <w:rFonts w:hint="eastAsia"/>
          <w:lang w:val="en-GB" w:eastAsia="zh-CN"/>
        </w:rPr>
        <w:t>散射系数，相干散射，</w:t>
      </w:r>
      <w:r w:rsidR="00E711CF">
        <w:rPr>
          <w:rFonts w:hint="eastAsia"/>
          <w:lang w:val="en-GB" w:eastAsia="zh-CN"/>
        </w:rPr>
        <w:t>漫散射</w:t>
      </w:r>
      <w:r w:rsidR="00E711CF" w:rsidRPr="00E711CF">
        <w:rPr>
          <w:rFonts w:hint="eastAsia"/>
          <w:lang w:val="en-GB" w:eastAsia="zh-CN"/>
        </w:rPr>
        <w:t>，风速，逆风和侧风均方斜率，重力波，毛细波，大尺度粗糙度，小尺度粗糙度</w:t>
      </w:r>
    </w:p>
    <w:p w14:paraId="0FC24CF5" w14:textId="12942971" w:rsidR="00C35E82" w:rsidRPr="00C35E82" w:rsidRDefault="00756685" w:rsidP="008D7F27">
      <w:pPr>
        <w:pStyle w:val="Headingb"/>
        <w:spacing w:before="360"/>
        <w:rPr>
          <w:lang w:val="en-GB" w:eastAsia="zh-CN"/>
        </w:rPr>
      </w:pPr>
      <w:r>
        <w:rPr>
          <w:rFonts w:hint="eastAsia"/>
          <w:lang w:val="en-GB" w:eastAsia="zh-CN"/>
        </w:rPr>
        <w:t>缩写词和首字母缩略语</w:t>
      </w:r>
    </w:p>
    <w:p w14:paraId="17ACA713" w14:textId="77777777" w:rsidR="00756685" w:rsidRPr="00C35E82" w:rsidRDefault="00756685" w:rsidP="00756685">
      <w:pPr>
        <w:tabs>
          <w:tab w:val="clear" w:pos="794"/>
        </w:tabs>
        <w:rPr>
          <w:rFonts w:ascii="SimSun" w:hAnsi="SimSun"/>
          <w:lang w:val="en-GB" w:eastAsia="zh-CN"/>
        </w:rPr>
      </w:pPr>
      <w:r w:rsidRPr="00C35E82">
        <w:rPr>
          <w:rFonts w:eastAsiaTheme="minorHAnsi"/>
          <w:lang w:val="en-GB" w:eastAsia="zh-CN"/>
        </w:rPr>
        <w:t>ECMWF</w:t>
      </w:r>
      <w:r w:rsidRPr="00C35E82">
        <w:rPr>
          <w:rFonts w:eastAsiaTheme="minorHAnsi"/>
          <w:lang w:val="en-GB" w:eastAsia="zh-CN"/>
        </w:rPr>
        <w:tab/>
      </w:r>
      <w:r w:rsidRPr="00C35E82">
        <w:rPr>
          <w:rFonts w:ascii="SimSun" w:hAnsi="SimSun" w:cs="SimSun" w:hint="eastAsia"/>
          <w:szCs w:val="24"/>
          <w:lang w:val="en-GB" w:eastAsia="zh-CN"/>
        </w:rPr>
        <w:t>欧</w:t>
      </w:r>
      <w:r w:rsidRPr="00C35E82">
        <w:rPr>
          <w:rFonts w:ascii="SimSun" w:eastAsiaTheme="minorHAnsi" w:hAnsi="SimSun"/>
          <w:szCs w:val="24"/>
          <w:lang w:val="en-GB" w:eastAsia="zh-CN"/>
        </w:rPr>
        <w:t>洲中期天气预报中心</w:t>
      </w:r>
    </w:p>
    <w:p w14:paraId="68F51929" w14:textId="7A5FF557" w:rsidR="003D1335" w:rsidRPr="003D1335" w:rsidRDefault="003D1335" w:rsidP="003D1335">
      <w:pPr>
        <w:tabs>
          <w:tab w:val="clear" w:pos="794"/>
        </w:tabs>
        <w:rPr>
          <w:rFonts w:eastAsiaTheme="minorHAnsi"/>
          <w:lang w:val="en-GB"/>
        </w:rPr>
      </w:pPr>
      <w:r w:rsidRPr="003D1335">
        <w:rPr>
          <w:rFonts w:eastAsiaTheme="minorHAnsi"/>
          <w:lang w:val="en-GB"/>
        </w:rPr>
        <w:t>ERA5</w:t>
      </w:r>
      <w:r w:rsidRPr="003D1335">
        <w:rPr>
          <w:rFonts w:eastAsiaTheme="minorHAnsi"/>
          <w:lang w:val="en-GB"/>
        </w:rPr>
        <w:tab/>
        <w:t>ECMWF</w:t>
      </w:r>
      <w:r w:rsidR="00756685">
        <w:rPr>
          <w:rFonts w:ascii="SimSun" w:eastAsia="SimSun" w:hAnsi="SimSun" w:cs="SimSun" w:hint="eastAsia"/>
          <w:lang w:val="en-GB" w:eastAsia="zh-CN"/>
        </w:rPr>
        <w:t>再分析版本</w:t>
      </w:r>
      <w:r w:rsidRPr="003D1335">
        <w:rPr>
          <w:rFonts w:eastAsiaTheme="minorHAnsi"/>
          <w:lang w:val="en-GB"/>
        </w:rPr>
        <w:t>5</w:t>
      </w:r>
    </w:p>
    <w:p w14:paraId="641894F6" w14:textId="77777777" w:rsidR="00756685" w:rsidRDefault="00756685" w:rsidP="008D7F27">
      <w:pPr>
        <w:pStyle w:val="Headingb"/>
        <w:spacing w:before="360"/>
        <w:rPr>
          <w:lang w:val="en-GB" w:eastAsia="zh-CN"/>
        </w:rPr>
      </w:pPr>
      <w:r>
        <w:rPr>
          <w:rFonts w:hint="eastAsia"/>
          <w:lang w:val="en-GB" w:eastAsia="zh-CN"/>
        </w:rPr>
        <w:t>相关的</w:t>
      </w:r>
      <w:r w:rsidRPr="00C35E82">
        <w:rPr>
          <w:lang w:val="en-GB" w:eastAsia="zh-CN"/>
        </w:rPr>
        <w:t>ITU-R</w:t>
      </w:r>
      <w:r>
        <w:rPr>
          <w:rFonts w:hint="eastAsia"/>
          <w:lang w:val="en-GB" w:eastAsia="zh-CN"/>
        </w:rPr>
        <w:t>建议书和手册</w:t>
      </w:r>
    </w:p>
    <w:p w14:paraId="7612E5D0" w14:textId="76482C77" w:rsidR="003D1335" w:rsidRPr="008367D0" w:rsidRDefault="003D1335" w:rsidP="003D1335">
      <w:pPr>
        <w:rPr>
          <w:lang w:val="en-GB" w:eastAsia="zh-CN"/>
        </w:rPr>
      </w:pPr>
      <w:r w:rsidRPr="008367D0">
        <w:rPr>
          <w:lang w:val="en-GB"/>
        </w:rPr>
        <w:t xml:space="preserve">ITU-R </w:t>
      </w:r>
      <w:r w:rsidR="00182D2C">
        <w:fldChar w:fldCharType="begin"/>
      </w:r>
      <w:r w:rsidR="00182D2C" w:rsidRPr="00182D2C">
        <w:rPr>
          <w:lang w:val="en-GB"/>
        </w:rPr>
        <w:instrText xml:space="preserve"> HYPERLINK "https://www.itu.int/rec/R-REC-P.372/en" </w:instrText>
      </w:r>
      <w:r w:rsidR="00182D2C">
        <w:fldChar w:fldCharType="separate"/>
      </w:r>
      <w:r w:rsidRPr="008367D0">
        <w:rPr>
          <w:rStyle w:val="Hyperlink"/>
          <w:color w:val="auto"/>
          <w:u w:val="none"/>
          <w:lang w:val="en-GB"/>
        </w:rPr>
        <w:t>P.372</w:t>
      </w:r>
      <w:r w:rsidR="00182D2C">
        <w:rPr>
          <w:rStyle w:val="Hyperlink"/>
          <w:color w:val="auto"/>
          <w:u w:val="none"/>
          <w:lang w:val="en-GB"/>
        </w:rPr>
        <w:fldChar w:fldCharType="end"/>
      </w:r>
      <w:r w:rsidR="00756685">
        <w:rPr>
          <w:rStyle w:val="Hyperlink"/>
          <w:rFonts w:hint="eastAsia"/>
          <w:color w:val="auto"/>
          <w:u w:val="none"/>
          <w:lang w:val="fr-CH" w:eastAsia="zh-CN"/>
        </w:rPr>
        <w:t>建议书</w:t>
      </w:r>
    </w:p>
    <w:p w14:paraId="4E07580B" w14:textId="78C3E98B" w:rsidR="003D1335" w:rsidRPr="008367D0" w:rsidRDefault="00182D2C" w:rsidP="003D1335">
      <w:pPr>
        <w:rPr>
          <w:lang w:val="en-GB" w:eastAsia="zh-CN"/>
        </w:rPr>
      </w:pPr>
      <w:r>
        <w:fldChar w:fldCharType="begin"/>
      </w:r>
      <w:r w:rsidRPr="00182D2C">
        <w:rPr>
          <w:lang w:val="en-GB"/>
        </w:rPr>
        <w:instrText xml:space="preserve"> HYPERLINK "https://www.itu.int/rec/R-REC-P.452/en" </w:instrText>
      </w:r>
      <w:r>
        <w:fldChar w:fldCharType="separate"/>
      </w:r>
      <w:r w:rsidR="003D1335" w:rsidRPr="008367D0">
        <w:rPr>
          <w:rStyle w:val="Hyperlink"/>
          <w:color w:val="auto"/>
          <w:u w:val="none"/>
          <w:lang w:val="en-GB" w:eastAsia="zh-CN"/>
        </w:rPr>
        <w:t>ITU-R P.452</w:t>
      </w:r>
      <w:r>
        <w:rPr>
          <w:rStyle w:val="Hyperlink"/>
          <w:color w:val="auto"/>
          <w:u w:val="none"/>
          <w:lang w:val="en-GB" w:eastAsia="zh-CN"/>
        </w:rPr>
        <w:fldChar w:fldCharType="end"/>
      </w:r>
      <w:r w:rsidR="00756685">
        <w:rPr>
          <w:rStyle w:val="Hyperlink"/>
          <w:rFonts w:hint="eastAsia"/>
          <w:color w:val="auto"/>
          <w:u w:val="none"/>
          <w:lang w:val="fr-CH" w:eastAsia="zh-CN"/>
        </w:rPr>
        <w:t>建议书</w:t>
      </w:r>
    </w:p>
    <w:p w14:paraId="0AC98507" w14:textId="75DEECF4" w:rsidR="003D1335" w:rsidRPr="008367D0" w:rsidRDefault="003D1335" w:rsidP="003D1335">
      <w:pPr>
        <w:rPr>
          <w:lang w:val="en-GB" w:eastAsia="zh-CN"/>
        </w:rPr>
      </w:pPr>
      <w:r w:rsidRPr="008367D0">
        <w:rPr>
          <w:lang w:val="en-GB" w:eastAsia="zh-CN"/>
        </w:rPr>
        <w:t xml:space="preserve">ITU-R </w:t>
      </w:r>
      <w:r w:rsidR="00182D2C">
        <w:fldChar w:fldCharType="begin"/>
      </w:r>
      <w:r w:rsidR="00182D2C" w:rsidRPr="00182D2C">
        <w:rPr>
          <w:lang w:val="en-GB"/>
        </w:rPr>
        <w:instrText xml:space="preserve"> HYPERLINK "https://www.itu.int/rec/R-REC-P.527/en" </w:instrText>
      </w:r>
      <w:r w:rsidR="00182D2C">
        <w:fldChar w:fldCharType="separate"/>
      </w:r>
      <w:r w:rsidRPr="008367D0">
        <w:rPr>
          <w:rStyle w:val="Hyperlink"/>
          <w:color w:val="auto"/>
          <w:u w:val="none"/>
          <w:lang w:val="en-GB" w:eastAsia="zh-CN"/>
        </w:rPr>
        <w:t>P.527</w:t>
      </w:r>
      <w:r w:rsidR="00182D2C">
        <w:rPr>
          <w:rStyle w:val="Hyperlink"/>
          <w:color w:val="auto"/>
          <w:u w:val="none"/>
          <w:lang w:val="en-GB" w:eastAsia="zh-CN"/>
        </w:rPr>
        <w:fldChar w:fldCharType="end"/>
      </w:r>
      <w:r w:rsidR="00756685">
        <w:rPr>
          <w:rStyle w:val="Hyperlink"/>
          <w:rFonts w:hint="eastAsia"/>
          <w:color w:val="auto"/>
          <w:u w:val="none"/>
          <w:lang w:val="fr-CH" w:eastAsia="zh-CN"/>
        </w:rPr>
        <w:t>建议书</w:t>
      </w:r>
    </w:p>
    <w:p w14:paraId="700107A6" w14:textId="0A943A58" w:rsidR="003D1335" w:rsidRPr="008367D0" w:rsidRDefault="003D1335" w:rsidP="003D1335">
      <w:pPr>
        <w:rPr>
          <w:lang w:val="en-GB" w:eastAsia="zh-CN"/>
        </w:rPr>
      </w:pPr>
      <w:r w:rsidRPr="008367D0">
        <w:rPr>
          <w:lang w:val="en-GB" w:eastAsia="zh-CN"/>
        </w:rPr>
        <w:t xml:space="preserve">ITU-R </w:t>
      </w:r>
      <w:r w:rsidR="00182D2C">
        <w:fldChar w:fldCharType="begin"/>
      </w:r>
      <w:r w:rsidR="00182D2C" w:rsidRPr="00182D2C">
        <w:rPr>
          <w:lang w:val="en-GB"/>
        </w:rPr>
        <w:instrText xml:space="preserve"> HYPERLINK "https://www.itu.int/rec/R-REC-P.528/en" </w:instrText>
      </w:r>
      <w:r w:rsidR="00182D2C">
        <w:fldChar w:fldCharType="separate"/>
      </w:r>
      <w:r w:rsidRPr="008367D0">
        <w:rPr>
          <w:rStyle w:val="Hyperlink"/>
          <w:color w:val="auto"/>
          <w:u w:val="none"/>
          <w:lang w:val="en-GB" w:eastAsia="zh-CN"/>
        </w:rPr>
        <w:t>P.528</w:t>
      </w:r>
      <w:r w:rsidR="00182D2C">
        <w:rPr>
          <w:rStyle w:val="Hyperlink"/>
          <w:color w:val="auto"/>
          <w:u w:val="none"/>
          <w:lang w:val="en-GB" w:eastAsia="zh-CN"/>
        </w:rPr>
        <w:fldChar w:fldCharType="end"/>
      </w:r>
      <w:r w:rsidR="00756685">
        <w:rPr>
          <w:rStyle w:val="Hyperlink"/>
          <w:rFonts w:hint="eastAsia"/>
          <w:color w:val="auto"/>
          <w:u w:val="none"/>
          <w:lang w:val="fr-CH" w:eastAsia="zh-CN"/>
        </w:rPr>
        <w:t>建议书</w:t>
      </w:r>
    </w:p>
    <w:p w14:paraId="728F6EA7" w14:textId="00939059" w:rsidR="003D1335" w:rsidRPr="008367D0" w:rsidRDefault="003D1335" w:rsidP="003D1335">
      <w:pPr>
        <w:rPr>
          <w:lang w:val="en-GB" w:eastAsia="zh-CN"/>
        </w:rPr>
      </w:pPr>
      <w:r w:rsidRPr="008367D0">
        <w:rPr>
          <w:lang w:val="en-GB" w:eastAsia="zh-CN"/>
        </w:rPr>
        <w:t xml:space="preserve">ITU-R </w:t>
      </w:r>
      <w:r w:rsidR="00182D2C">
        <w:fldChar w:fldCharType="begin"/>
      </w:r>
      <w:r w:rsidR="00182D2C">
        <w:rPr>
          <w:lang w:eastAsia="zh-CN"/>
        </w:rPr>
        <w:instrText xml:space="preserve"> HYPERLINK "https://www.itu.int/rec/R-RE</w:instrText>
      </w:r>
      <w:r w:rsidR="00182D2C">
        <w:rPr>
          <w:lang w:eastAsia="zh-CN"/>
        </w:rPr>
        <w:instrText xml:space="preserve">C-P.676/en" </w:instrText>
      </w:r>
      <w:r w:rsidR="00182D2C">
        <w:fldChar w:fldCharType="separate"/>
      </w:r>
      <w:r w:rsidRPr="008367D0">
        <w:rPr>
          <w:rStyle w:val="Hyperlink"/>
          <w:color w:val="auto"/>
          <w:u w:val="none"/>
          <w:lang w:val="en-GB" w:eastAsia="zh-CN"/>
        </w:rPr>
        <w:t>P.676</w:t>
      </w:r>
      <w:r w:rsidR="00182D2C">
        <w:rPr>
          <w:rStyle w:val="Hyperlink"/>
          <w:color w:val="auto"/>
          <w:u w:val="none"/>
          <w:lang w:val="en-GB" w:eastAsia="zh-CN"/>
        </w:rPr>
        <w:fldChar w:fldCharType="end"/>
      </w:r>
      <w:r w:rsidR="00756685">
        <w:rPr>
          <w:rStyle w:val="Hyperlink"/>
          <w:rFonts w:hint="eastAsia"/>
          <w:color w:val="auto"/>
          <w:u w:val="none"/>
          <w:lang w:val="fr-CH" w:eastAsia="zh-CN"/>
        </w:rPr>
        <w:t>建议书</w:t>
      </w:r>
    </w:p>
    <w:p w14:paraId="0394E68C" w14:textId="368E10A8" w:rsidR="003D1335" w:rsidRPr="008367D0" w:rsidRDefault="003D1335" w:rsidP="003D1335">
      <w:pPr>
        <w:rPr>
          <w:lang w:val="en-GB" w:eastAsia="zh-CN"/>
        </w:rPr>
      </w:pPr>
      <w:r w:rsidRPr="008367D0">
        <w:rPr>
          <w:lang w:val="en-GB" w:eastAsia="zh-CN"/>
        </w:rPr>
        <w:t xml:space="preserve">ITU-R </w:t>
      </w:r>
      <w:r w:rsidR="00182D2C">
        <w:fldChar w:fldCharType="begin"/>
      </w:r>
      <w:r w:rsidR="00182D2C">
        <w:rPr>
          <w:lang w:eastAsia="zh-CN"/>
        </w:rPr>
        <w:instrText xml:space="preserve"> HYPERLINK "https://www.itu.int/rec/R-REC-P.680/en" </w:instrText>
      </w:r>
      <w:r w:rsidR="00182D2C">
        <w:fldChar w:fldCharType="separate"/>
      </w:r>
      <w:r w:rsidRPr="008367D0">
        <w:rPr>
          <w:rStyle w:val="Hyperlink"/>
          <w:color w:val="auto"/>
          <w:u w:val="none"/>
          <w:lang w:val="en-GB" w:eastAsia="zh-CN"/>
        </w:rPr>
        <w:t>P.680</w:t>
      </w:r>
      <w:r w:rsidR="00182D2C">
        <w:rPr>
          <w:rStyle w:val="Hyperlink"/>
          <w:color w:val="auto"/>
          <w:u w:val="none"/>
          <w:lang w:val="en-GB" w:eastAsia="zh-CN"/>
        </w:rPr>
        <w:fldChar w:fldCharType="end"/>
      </w:r>
      <w:r w:rsidR="00756685">
        <w:rPr>
          <w:rStyle w:val="Hyperlink"/>
          <w:rFonts w:hint="eastAsia"/>
          <w:color w:val="auto"/>
          <w:u w:val="none"/>
          <w:lang w:val="fr-CH" w:eastAsia="zh-CN"/>
        </w:rPr>
        <w:t>建议书</w:t>
      </w:r>
    </w:p>
    <w:p w14:paraId="025D2F4D" w14:textId="5914BE9A" w:rsidR="003D1335" w:rsidRPr="003D1335" w:rsidRDefault="003D1335" w:rsidP="003D1335">
      <w:pPr>
        <w:rPr>
          <w:lang w:eastAsia="zh-CN"/>
        </w:rPr>
      </w:pPr>
      <w:r w:rsidRPr="003D1335">
        <w:rPr>
          <w:lang w:eastAsia="zh-CN"/>
        </w:rPr>
        <w:t xml:space="preserve">ITU-R </w:t>
      </w:r>
      <w:r w:rsidR="00182D2C">
        <w:fldChar w:fldCharType="begin"/>
      </w:r>
      <w:r w:rsidR="00182D2C">
        <w:rPr>
          <w:lang w:eastAsia="zh-CN"/>
        </w:rPr>
        <w:instrText xml:space="preserve"> HYPERLINK "https://www.itu.int/rec/R-REC-P.1144/en" </w:instrText>
      </w:r>
      <w:r w:rsidR="00182D2C">
        <w:fldChar w:fldCharType="separate"/>
      </w:r>
      <w:r w:rsidRPr="003D1335">
        <w:rPr>
          <w:rStyle w:val="Hyperlink"/>
          <w:color w:val="auto"/>
          <w:u w:val="none"/>
          <w:lang w:eastAsia="zh-CN"/>
        </w:rPr>
        <w:t>P.1144</w:t>
      </w:r>
      <w:r w:rsidR="00182D2C">
        <w:rPr>
          <w:rStyle w:val="Hyperlink"/>
          <w:color w:val="auto"/>
          <w:u w:val="none"/>
          <w:lang w:eastAsia="zh-CN"/>
        </w:rPr>
        <w:fldChar w:fldCharType="end"/>
      </w:r>
      <w:r w:rsidR="00756685">
        <w:rPr>
          <w:rStyle w:val="Hyperlink"/>
          <w:rFonts w:hint="eastAsia"/>
          <w:color w:val="auto"/>
          <w:u w:val="none"/>
          <w:lang w:val="fr-CH" w:eastAsia="zh-CN"/>
        </w:rPr>
        <w:t>建议书</w:t>
      </w:r>
    </w:p>
    <w:p w14:paraId="4CD1B028" w14:textId="155F4245" w:rsidR="00C35E82" w:rsidRPr="003D1335" w:rsidRDefault="003D1335" w:rsidP="003D1335">
      <w:pPr>
        <w:rPr>
          <w:lang w:val="fr-CH" w:eastAsia="zh-CN"/>
        </w:rPr>
      </w:pPr>
      <w:r w:rsidRPr="003D1335">
        <w:rPr>
          <w:lang w:eastAsia="zh-CN"/>
        </w:rPr>
        <w:t xml:space="preserve">ITU-R </w:t>
      </w:r>
      <w:r w:rsidR="00182D2C">
        <w:fldChar w:fldCharType="begin"/>
      </w:r>
      <w:r w:rsidR="00182D2C">
        <w:rPr>
          <w:lang w:eastAsia="zh-CN"/>
        </w:rPr>
        <w:instrText xml:space="preserve"> HYPERLINK "https://www.itu.int/rec/R-REC-P.2148/en" </w:instrText>
      </w:r>
      <w:r w:rsidR="00182D2C">
        <w:fldChar w:fldCharType="separate"/>
      </w:r>
      <w:r w:rsidRPr="003D1335">
        <w:rPr>
          <w:rStyle w:val="Hyperlink"/>
          <w:color w:val="auto"/>
          <w:u w:val="none"/>
          <w:lang w:eastAsia="zh-CN"/>
        </w:rPr>
        <w:t>P.2148</w:t>
      </w:r>
      <w:r w:rsidR="00182D2C">
        <w:rPr>
          <w:rStyle w:val="Hyperlink"/>
          <w:color w:val="auto"/>
          <w:u w:val="none"/>
          <w:lang w:eastAsia="zh-CN"/>
        </w:rPr>
        <w:fldChar w:fldCharType="end"/>
      </w:r>
      <w:r w:rsidR="00756685">
        <w:rPr>
          <w:rStyle w:val="Hyperlink"/>
          <w:rFonts w:hint="eastAsia"/>
          <w:color w:val="auto"/>
          <w:u w:val="none"/>
          <w:lang w:val="fr-CH" w:eastAsia="zh-CN"/>
        </w:rPr>
        <w:t>建议书</w:t>
      </w:r>
    </w:p>
    <w:p w14:paraId="03316958" w14:textId="0D0B4ADC" w:rsidR="00756685" w:rsidRPr="00C35E82" w:rsidRDefault="00756685" w:rsidP="00756685">
      <w:pPr>
        <w:pStyle w:val="Note"/>
        <w:rPr>
          <w:lang w:val="en-GB" w:eastAsia="zh-CN"/>
        </w:rPr>
      </w:pPr>
      <w:r w:rsidRPr="00C27C4F">
        <w:rPr>
          <w:rFonts w:hint="eastAsia"/>
          <w:lang w:val="en-GB" w:eastAsia="zh-CN"/>
        </w:rPr>
        <w:t>注</w:t>
      </w:r>
      <w:r>
        <w:rPr>
          <w:rFonts w:hint="eastAsia"/>
          <w:lang w:val="en-GB" w:eastAsia="zh-CN"/>
        </w:rPr>
        <w:t xml:space="preserve"> </w:t>
      </w:r>
      <w:r>
        <w:rPr>
          <w:lang w:val="en-GB" w:eastAsia="zh-CN"/>
        </w:rPr>
        <w:t xml:space="preserve">– </w:t>
      </w:r>
      <w:r>
        <w:rPr>
          <w:rFonts w:hint="eastAsia"/>
          <w:lang w:val="en-GB" w:eastAsia="zh-CN"/>
        </w:rPr>
        <w:t>任何情况下，都</w:t>
      </w:r>
      <w:r w:rsidRPr="00C27C4F">
        <w:rPr>
          <w:rFonts w:hint="eastAsia"/>
          <w:lang w:val="en-GB" w:eastAsia="zh-CN"/>
        </w:rPr>
        <w:t>应使用最新修订版的</w:t>
      </w:r>
      <w:r>
        <w:rPr>
          <w:rFonts w:hint="eastAsia"/>
          <w:lang w:val="en-GB" w:eastAsia="zh-CN"/>
        </w:rPr>
        <w:t>现行</w:t>
      </w:r>
      <w:r w:rsidRPr="00C27C4F">
        <w:rPr>
          <w:rFonts w:hint="eastAsia"/>
          <w:lang w:val="en-GB" w:eastAsia="zh-CN"/>
        </w:rPr>
        <w:t>建议</w:t>
      </w:r>
      <w:r>
        <w:rPr>
          <w:rFonts w:hint="eastAsia"/>
          <w:lang w:val="en-GB" w:eastAsia="zh-CN"/>
        </w:rPr>
        <w:t>书</w:t>
      </w:r>
      <w:r w:rsidRPr="00C27C4F">
        <w:rPr>
          <w:rFonts w:hint="eastAsia"/>
          <w:lang w:val="en-GB" w:eastAsia="zh-CN"/>
        </w:rPr>
        <w:t>。</w:t>
      </w:r>
    </w:p>
    <w:p w14:paraId="14035164" w14:textId="77777777" w:rsidR="00756685" w:rsidRPr="00C35E82" w:rsidRDefault="00756685" w:rsidP="00756685">
      <w:pPr>
        <w:pStyle w:val="Normalaftertitle"/>
        <w:rPr>
          <w:lang w:val="en-GB" w:eastAsia="zh-CN"/>
        </w:rPr>
      </w:pPr>
      <w:r w:rsidRPr="00C35E82">
        <w:rPr>
          <w:rFonts w:ascii="SimSun" w:hAnsi="SimSun"/>
          <w:lang w:val="en-GB" w:eastAsia="zh-CN"/>
        </w:rPr>
        <w:t>国际电联无线电通信大会，</w:t>
      </w:r>
    </w:p>
    <w:p w14:paraId="5E561C6D" w14:textId="77777777" w:rsidR="00756685" w:rsidRPr="00756685" w:rsidRDefault="00756685" w:rsidP="00756685">
      <w:pPr>
        <w:pStyle w:val="Call"/>
        <w:rPr>
          <w:rFonts w:ascii="STKaiti" w:eastAsia="STKaiti" w:hAnsi="STKaiti"/>
          <w:i w:val="0"/>
          <w:iCs/>
          <w:lang w:val="en-GB" w:eastAsia="zh-CN"/>
        </w:rPr>
      </w:pPr>
      <w:r w:rsidRPr="00756685">
        <w:rPr>
          <w:rFonts w:ascii="STKaiti" w:eastAsia="STKaiti" w:hAnsi="STKaiti" w:hint="eastAsia"/>
          <w:i w:val="0"/>
          <w:iCs/>
          <w:lang w:val="en-GB" w:eastAsia="zh-CN"/>
        </w:rPr>
        <w:t>考虑到</w:t>
      </w:r>
    </w:p>
    <w:p w14:paraId="073D82A2" w14:textId="4758468A" w:rsidR="00C34071" w:rsidRPr="00C34071" w:rsidRDefault="00EE3DCD" w:rsidP="00EE3DCD">
      <w:pPr>
        <w:rPr>
          <w:lang w:val="en-GB" w:eastAsia="zh-CN"/>
        </w:rPr>
      </w:pPr>
      <w:r w:rsidRPr="00EE3DCD">
        <w:rPr>
          <w:i/>
          <w:iCs/>
          <w:lang w:val="en-GB" w:eastAsia="zh-CN"/>
        </w:rPr>
        <w:t>a)</w:t>
      </w:r>
      <w:r w:rsidRPr="00EE3DCD">
        <w:rPr>
          <w:lang w:val="en-GB" w:eastAsia="zh-CN"/>
        </w:rPr>
        <w:tab/>
      </w:r>
      <w:r w:rsidR="00C34071" w:rsidRPr="00C34071">
        <w:rPr>
          <w:rFonts w:hint="eastAsia"/>
          <w:lang w:val="en-GB" w:eastAsia="zh-CN"/>
        </w:rPr>
        <w:t>正确规划地球表面观测系统和俯视空间系统，需要有合适的模型来预测海面的</w:t>
      </w:r>
      <w:r w:rsidR="00D904EB">
        <w:rPr>
          <w:rFonts w:hint="eastAsia"/>
          <w:lang w:val="en-GB" w:eastAsia="zh-CN"/>
        </w:rPr>
        <w:t>双站</w:t>
      </w:r>
      <w:r w:rsidR="00C34071" w:rsidRPr="00C34071">
        <w:rPr>
          <w:rFonts w:hint="eastAsia"/>
          <w:lang w:val="en-GB" w:eastAsia="zh-CN"/>
        </w:rPr>
        <w:t>散射系数；</w:t>
      </w:r>
    </w:p>
    <w:p w14:paraId="5E00EA44" w14:textId="6F979426" w:rsidR="00EE3DCD" w:rsidRPr="00EE3DCD" w:rsidRDefault="00EE3DCD" w:rsidP="00EE3DCD">
      <w:pPr>
        <w:rPr>
          <w:szCs w:val="24"/>
          <w:lang w:val="en-GB" w:eastAsia="zh-CN"/>
        </w:rPr>
      </w:pPr>
      <w:r w:rsidRPr="00EE3DCD">
        <w:rPr>
          <w:i/>
          <w:iCs/>
          <w:lang w:val="en-GB" w:eastAsia="zh-CN"/>
        </w:rPr>
        <w:t>b)</w:t>
      </w:r>
      <w:r w:rsidRPr="00EE3DCD">
        <w:rPr>
          <w:lang w:val="en-GB" w:eastAsia="zh-CN"/>
        </w:rPr>
        <w:tab/>
      </w:r>
      <w:r w:rsidR="00D904EB">
        <w:rPr>
          <w:rFonts w:hint="eastAsia"/>
          <w:szCs w:val="24"/>
          <w:lang w:val="en-GB" w:eastAsia="zh-CN"/>
        </w:rPr>
        <w:t>双站</w:t>
      </w:r>
      <w:r w:rsidR="00BC1004" w:rsidRPr="00BC1004">
        <w:rPr>
          <w:rFonts w:hint="eastAsia"/>
          <w:szCs w:val="24"/>
          <w:lang w:val="en-GB" w:eastAsia="zh-CN"/>
        </w:rPr>
        <w:t>散射系数可具有以下一个或两个分量</w:t>
      </w:r>
      <w:r w:rsidR="00BC1004">
        <w:rPr>
          <w:rFonts w:hint="eastAsia"/>
          <w:szCs w:val="24"/>
          <w:lang w:val="en-US" w:eastAsia="zh-CN"/>
        </w:rPr>
        <w:t>：</w:t>
      </w:r>
      <w:r w:rsidR="00BC1004" w:rsidRPr="00BC1004">
        <w:rPr>
          <w:rFonts w:hint="eastAsia"/>
          <w:szCs w:val="24"/>
          <w:lang w:val="en-GB" w:eastAsia="zh-CN"/>
        </w:rPr>
        <w:t>相干</w:t>
      </w:r>
      <w:r w:rsidR="00D904EB">
        <w:rPr>
          <w:rFonts w:hint="eastAsia"/>
          <w:szCs w:val="24"/>
          <w:lang w:val="en-GB" w:eastAsia="zh-CN"/>
        </w:rPr>
        <w:t>双站</w:t>
      </w:r>
      <w:r w:rsidR="00BC1004" w:rsidRPr="00BC1004">
        <w:rPr>
          <w:rFonts w:hint="eastAsia"/>
          <w:szCs w:val="24"/>
          <w:lang w:val="en-GB" w:eastAsia="zh-CN"/>
        </w:rPr>
        <w:t>散射系数分量和</w:t>
      </w:r>
      <w:r w:rsidR="00BC1004">
        <w:rPr>
          <w:rFonts w:hint="eastAsia"/>
          <w:szCs w:val="24"/>
          <w:lang w:val="en-GB" w:eastAsia="zh-CN"/>
        </w:rPr>
        <w:t>漫（</w:t>
      </w:r>
      <w:r w:rsidR="00BC1004" w:rsidRPr="00BC1004">
        <w:rPr>
          <w:rFonts w:hint="eastAsia"/>
          <w:szCs w:val="24"/>
          <w:lang w:val="en-GB" w:eastAsia="zh-CN"/>
        </w:rPr>
        <w:t>非相干</w:t>
      </w:r>
      <w:r w:rsidR="00BC1004">
        <w:rPr>
          <w:rFonts w:hint="eastAsia"/>
          <w:szCs w:val="24"/>
          <w:lang w:val="en-GB" w:eastAsia="zh-CN"/>
        </w:rPr>
        <w:t>）</w:t>
      </w:r>
      <w:r w:rsidR="00D904EB">
        <w:rPr>
          <w:rFonts w:hint="eastAsia"/>
          <w:szCs w:val="24"/>
          <w:lang w:val="en-GB" w:eastAsia="zh-CN"/>
        </w:rPr>
        <w:t>双站</w:t>
      </w:r>
      <w:r w:rsidR="00BC1004" w:rsidRPr="00BC1004">
        <w:rPr>
          <w:rFonts w:hint="eastAsia"/>
          <w:szCs w:val="24"/>
          <w:lang w:val="en-GB" w:eastAsia="zh-CN"/>
        </w:rPr>
        <w:t>散射系数分量；</w:t>
      </w:r>
    </w:p>
    <w:p w14:paraId="64281BFA" w14:textId="25F8E59A" w:rsidR="00EE3DCD" w:rsidRPr="00EE3DCD" w:rsidRDefault="00EE3DCD" w:rsidP="00EE3DCD">
      <w:pPr>
        <w:rPr>
          <w:szCs w:val="24"/>
          <w:lang w:val="en-GB" w:eastAsia="zh-CN"/>
        </w:rPr>
      </w:pPr>
      <w:r w:rsidRPr="00EE3DCD">
        <w:rPr>
          <w:i/>
          <w:iCs/>
          <w:szCs w:val="24"/>
          <w:lang w:val="en-GB" w:eastAsia="zh-CN"/>
        </w:rPr>
        <w:t>c)</w:t>
      </w:r>
      <w:r w:rsidRPr="00EE3DCD">
        <w:rPr>
          <w:szCs w:val="24"/>
          <w:lang w:val="en-GB" w:eastAsia="zh-CN"/>
        </w:rPr>
        <w:tab/>
      </w:r>
      <w:r w:rsidR="007D41C9">
        <w:rPr>
          <w:rFonts w:hint="eastAsia"/>
          <w:szCs w:val="24"/>
          <w:lang w:val="en-GB" w:eastAsia="zh-CN"/>
        </w:rPr>
        <w:t>漫</w:t>
      </w:r>
      <w:r w:rsidR="00D904EB">
        <w:rPr>
          <w:rFonts w:hint="eastAsia"/>
          <w:szCs w:val="24"/>
          <w:lang w:val="en-GB" w:eastAsia="zh-CN"/>
        </w:rPr>
        <w:t>双站</w:t>
      </w:r>
      <w:r w:rsidR="007D41C9" w:rsidRPr="007D41C9">
        <w:rPr>
          <w:rFonts w:hint="eastAsia"/>
          <w:szCs w:val="24"/>
          <w:lang w:val="en-GB" w:eastAsia="zh-CN"/>
        </w:rPr>
        <w:t>散射可能是</w:t>
      </w:r>
      <w:r w:rsidR="007D41C9">
        <w:rPr>
          <w:rFonts w:hint="eastAsia"/>
          <w:szCs w:val="24"/>
          <w:lang w:val="en-GB" w:eastAsia="zh-CN"/>
        </w:rPr>
        <w:t>因</w:t>
      </w:r>
      <w:r w:rsidR="007D41C9" w:rsidRPr="007D41C9">
        <w:rPr>
          <w:rFonts w:hint="eastAsia"/>
          <w:szCs w:val="24"/>
          <w:lang w:val="en-GB" w:eastAsia="zh-CN"/>
        </w:rPr>
        <w:t>长重力波驱动的大尺度粗糙度和短毛细波驱动的小尺度粗糙度</w:t>
      </w:r>
      <w:r w:rsidR="007D41C9">
        <w:rPr>
          <w:rFonts w:hint="eastAsia"/>
          <w:szCs w:val="24"/>
          <w:lang w:val="en-GB" w:eastAsia="zh-CN"/>
        </w:rPr>
        <w:t>而</w:t>
      </w:r>
      <w:r w:rsidR="007D41C9" w:rsidRPr="007D41C9">
        <w:rPr>
          <w:rFonts w:hint="eastAsia"/>
          <w:szCs w:val="24"/>
          <w:lang w:val="en-GB" w:eastAsia="zh-CN"/>
        </w:rPr>
        <w:t>造成的；</w:t>
      </w:r>
    </w:p>
    <w:p w14:paraId="71C62786" w14:textId="7CF862B3" w:rsidR="00EE3DCD" w:rsidRPr="00EE3DCD" w:rsidRDefault="00EE3DCD" w:rsidP="00EE3DCD">
      <w:pPr>
        <w:rPr>
          <w:szCs w:val="24"/>
          <w:lang w:val="en-GB" w:eastAsia="zh-CN"/>
        </w:rPr>
      </w:pPr>
      <w:r w:rsidRPr="00EE3DCD">
        <w:rPr>
          <w:i/>
          <w:iCs/>
          <w:szCs w:val="24"/>
          <w:lang w:val="en-GB" w:eastAsia="zh-CN"/>
        </w:rPr>
        <w:lastRenderedPageBreak/>
        <w:t>d)</w:t>
      </w:r>
      <w:r w:rsidRPr="00EE3DCD">
        <w:rPr>
          <w:szCs w:val="24"/>
          <w:lang w:val="en-GB" w:eastAsia="zh-CN"/>
        </w:rPr>
        <w:tab/>
      </w:r>
      <w:r w:rsidR="007D41C9">
        <w:rPr>
          <w:rFonts w:hint="eastAsia"/>
          <w:szCs w:val="24"/>
          <w:lang w:val="en-GB" w:eastAsia="zh-CN"/>
        </w:rPr>
        <w:t>长</w:t>
      </w:r>
      <w:r w:rsidR="007D41C9" w:rsidRPr="007D41C9">
        <w:rPr>
          <w:rFonts w:hint="eastAsia"/>
          <w:szCs w:val="24"/>
          <w:lang w:val="en-GB" w:eastAsia="zh-CN"/>
        </w:rPr>
        <w:t>重力波和</w:t>
      </w:r>
      <w:r w:rsidR="007D41C9">
        <w:rPr>
          <w:rFonts w:hint="eastAsia"/>
          <w:szCs w:val="24"/>
          <w:lang w:val="en-GB" w:eastAsia="zh-CN"/>
        </w:rPr>
        <w:t>短</w:t>
      </w:r>
      <w:r w:rsidR="007D41C9" w:rsidRPr="007D41C9">
        <w:rPr>
          <w:rFonts w:hint="eastAsia"/>
          <w:szCs w:val="24"/>
          <w:lang w:val="en-GB" w:eastAsia="zh-CN"/>
        </w:rPr>
        <w:t>毛细波都是由风驱动的；</w:t>
      </w:r>
    </w:p>
    <w:p w14:paraId="59E73A7C" w14:textId="3508E30D" w:rsidR="00EE3DCD" w:rsidRPr="00EE3DCD" w:rsidRDefault="00EE3DCD" w:rsidP="00EE3DCD">
      <w:pPr>
        <w:rPr>
          <w:szCs w:val="24"/>
          <w:lang w:val="en-GB" w:eastAsia="zh-CN"/>
        </w:rPr>
      </w:pPr>
      <w:r w:rsidRPr="00EE3DCD">
        <w:rPr>
          <w:i/>
          <w:iCs/>
          <w:szCs w:val="24"/>
          <w:lang w:val="en-GB" w:eastAsia="zh-CN"/>
        </w:rPr>
        <w:t>e)</w:t>
      </w:r>
      <w:r w:rsidRPr="00EE3DCD">
        <w:rPr>
          <w:szCs w:val="24"/>
          <w:lang w:val="en-GB" w:eastAsia="zh-CN"/>
        </w:rPr>
        <w:tab/>
      </w:r>
      <w:r w:rsidR="007D41C9" w:rsidRPr="007D41C9">
        <w:rPr>
          <w:rFonts w:hint="eastAsia"/>
          <w:szCs w:val="24"/>
          <w:lang w:val="en-GB" w:eastAsia="zh-CN"/>
        </w:rPr>
        <w:t>已经开发了模型，</w:t>
      </w:r>
      <w:r w:rsidR="007D41C9">
        <w:rPr>
          <w:rFonts w:hint="eastAsia"/>
          <w:szCs w:val="24"/>
          <w:lang w:val="en-GB" w:eastAsia="zh-CN"/>
        </w:rPr>
        <w:t>它</w:t>
      </w:r>
      <w:r w:rsidR="007D41C9" w:rsidRPr="007D41C9">
        <w:rPr>
          <w:rFonts w:hint="eastAsia"/>
          <w:szCs w:val="24"/>
          <w:lang w:val="en-GB" w:eastAsia="zh-CN"/>
        </w:rPr>
        <w:t>允许预测在评估</w:t>
      </w:r>
      <w:r w:rsidR="007D41C9">
        <w:rPr>
          <w:rFonts w:hint="eastAsia"/>
          <w:szCs w:val="24"/>
          <w:lang w:val="en-GB" w:eastAsia="zh-CN"/>
        </w:rPr>
        <w:t>若干</w:t>
      </w:r>
      <w:r w:rsidR="007D41C9" w:rsidRPr="007D41C9">
        <w:rPr>
          <w:rFonts w:hint="eastAsia"/>
          <w:szCs w:val="24"/>
          <w:lang w:val="en-GB" w:eastAsia="zh-CN"/>
        </w:rPr>
        <w:t>传播参数</w:t>
      </w:r>
      <w:r w:rsidR="007D41C9">
        <w:rPr>
          <w:rFonts w:hint="eastAsia"/>
          <w:szCs w:val="24"/>
          <w:lang w:val="en-GB" w:eastAsia="zh-CN"/>
        </w:rPr>
        <w:t>（</w:t>
      </w:r>
      <w:r w:rsidR="004669AF">
        <w:rPr>
          <w:rFonts w:hint="eastAsia"/>
          <w:szCs w:val="24"/>
          <w:lang w:val="en-GB" w:eastAsia="zh-CN"/>
        </w:rPr>
        <w:t>例如，</w:t>
      </w:r>
      <w:r w:rsidR="004669AF" w:rsidRPr="007D41C9">
        <w:rPr>
          <w:rFonts w:hint="eastAsia"/>
          <w:szCs w:val="24"/>
          <w:lang w:val="en-GB" w:eastAsia="zh-CN"/>
        </w:rPr>
        <w:t>衰落深度、</w:t>
      </w:r>
      <w:r w:rsidR="004669AF">
        <w:rPr>
          <w:rFonts w:hint="eastAsia"/>
          <w:szCs w:val="24"/>
          <w:lang w:val="en-GB" w:eastAsia="zh-CN"/>
        </w:rPr>
        <w:t>因</w:t>
      </w:r>
      <w:r w:rsidR="004669AF" w:rsidRPr="007D41C9">
        <w:rPr>
          <w:rFonts w:hint="eastAsia"/>
          <w:szCs w:val="24"/>
          <w:lang w:val="en-GB" w:eastAsia="zh-CN"/>
        </w:rPr>
        <w:t>海面</w:t>
      </w:r>
      <w:r w:rsidR="004669AF">
        <w:rPr>
          <w:rFonts w:hint="eastAsia"/>
          <w:szCs w:val="24"/>
          <w:lang w:val="en-GB" w:eastAsia="zh-CN"/>
        </w:rPr>
        <w:t>辐射而</w:t>
      </w:r>
      <w:r w:rsidR="004669AF" w:rsidRPr="007D41C9">
        <w:rPr>
          <w:rFonts w:hint="eastAsia"/>
          <w:szCs w:val="24"/>
          <w:lang w:val="en-GB" w:eastAsia="zh-CN"/>
        </w:rPr>
        <w:t>引起的大气噪声、</w:t>
      </w:r>
      <w:r w:rsidR="004669AF">
        <w:rPr>
          <w:rFonts w:hint="eastAsia"/>
          <w:szCs w:val="24"/>
          <w:lang w:val="en-GB" w:eastAsia="zh-CN"/>
        </w:rPr>
        <w:t>因</w:t>
      </w:r>
      <w:r w:rsidR="004669AF" w:rsidRPr="007D41C9">
        <w:rPr>
          <w:rFonts w:hint="eastAsia"/>
          <w:szCs w:val="24"/>
          <w:lang w:val="en-GB" w:eastAsia="zh-CN"/>
        </w:rPr>
        <w:t>海面散射</w:t>
      </w:r>
      <w:r w:rsidR="004669AF">
        <w:rPr>
          <w:rFonts w:hint="eastAsia"/>
          <w:szCs w:val="24"/>
          <w:lang w:val="en-GB" w:eastAsia="zh-CN"/>
        </w:rPr>
        <w:t>而</w:t>
      </w:r>
      <w:r w:rsidR="004669AF" w:rsidRPr="007D41C9">
        <w:rPr>
          <w:rFonts w:hint="eastAsia"/>
          <w:szCs w:val="24"/>
          <w:lang w:val="en-GB" w:eastAsia="zh-CN"/>
        </w:rPr>
        <w:t>引起的干扰功率</w:t>
      </w:r>
      <w:r w:rsidR="007D41C9">
        <w:rPr>
          <w:rFonts w:hint="eastAsia"/>
          <w:szCs w:val="24"/>
          <w:lang w:val="en-GB" w:eastAsia="zh-CN"/>
        </w:rPr>
        <w:t>）</w:t>
      </w:r>
      <w:r w:rsidR="007D41C9" w:rsidRPr="007D41C9">
        <w:rPr>
          <w:rFonts w:hint="eastAsia"/>
          <w:szCs w:val="24"/>
          <w:lang w:val="en-GB" w:eastAsia="zh-CN"/>
        </w:rPr>
        <w:t>中</w:t>
      </w:r>
      <w:r w:rsidR="004669AF">
        <w:rPr>
          <w:rFonts w:hint="eastAsia"/>
          <w:szCs w:val="24"/>
          <w:lang w:val="en-GB" w:eastAsia="zh-CN"/>
        </w:rPr>
        <w:t>所需</w:t>
      </w:r>
      <w:r w:rsidR="007D41C9" w:rsidRPr="007D41C9">
        <w:rPr>
          <w:rFonts w:hint="eastAsia"/>
          <w:szCs w:val="24"/>
          <w:lang w:val="en-GB" w:eastAsia="zh-CN"/>
        </w:rPr>
        <w:t>的海面</w:t>
      </w:r>
      <w:r w:rsidR="00D904EB">
        <w:rPr>
          <w:rFonts w:hint="eastAsia"/>
          <w:szCs w:val="24"/>
          <w:lang w:val="en-GB" w:eastAsia="zh-CN"/>
        </w:rPr>
        <w:t>双站</w:t>
      </w:r>
      <w:r w:rsidR="007D41C9" w:rsidRPr="007D41C9">
        <w:rPr>
          <w:rFonts w:hint="eastAsia"/>
          <w:szCs w:val="24"/>
          <w:lang w:val="en-GB" w:eastAsia="zh-CN"/>
        </w:rPr>
        <w:t>散射系数</w:t>
      </w:r>
      <w:r w:rsidR="004669AF">
        <w:rPr>
          <w:rFonts w:hint="eastAsia"/>
          <w:szCs w:val="24"/>
          <w:lang w:val="en-GB" w:eastAsia="zh-CN"/>
        </w:rPr>
        <w:t>，</w:t>
      </w:r>
    </w:p>
    <w:p w14:paraId="16BB9C2A" w14:textId="1168B85E" w:rsidR="00EE3DCD" w:rsidRPr="00756685" w:rsidRDefault="00756685" w:rsidP="00EE3DCD">
      <w:pPr>
        <w:pStyle w:val="Call"/>
        <w:rPr>
          <w:rFonts w:ascii="STKaiti" w:eastAsia="STKaiti" w:hAnsi="STKaiti"/>
          <w:i w:val="0"/>
          <w:iCs/>
          <w:lang w:val="en-GB" w:eastAsia="zh-CN"/>
        </w:rPr>
      </w:pPr>
      <w:r w:rsidRPr="00756685">
        <w:rPr>
          <w:rFonts w:ascii="STKaiti" w:eastAsia="STKaiti" w:hAnsi="STKaiti" w:hint="eastAsia"/>
          <w:i w:val="0"/>
          <w:iCs/>
          <w:lang w:val="en-GB" w:eastAsia="zh-CN"/>
        </w:rPr>
        <w:t>建议</w:t>
      </w:r>
    </w:p>
    <w:p w14:paraId="5B72D045" w14:textId="030D1504" w:rsidR="00C34071" w:rsidRPr="00EE3DCD" w:rsidRDefault="00C34071" w:rsidP="00C34071">
      <w:pPr>
        <w:ind w:firstLineChars="200" w:firstLine="480"/>
        <w:rPr>
          <w:szCs w:val="24"/>
          <w:lang w:val="en-GB" w:eastAsia="zh-CN"/>
        </w:rPr>
      </w:pPr>
      <w:r w:rsidRPr="00C34071">
        <w:rPr>
          <w:rFonts w:hint="eastAsia"/>
          <w:szCs w:val="24"/>
          <w:lang w:val="en-GB" w:eastAsia="zh-CN"/>
        </w:rPr>
        <w:t>附件中的方法应用于预测海面的双站散射系数。</w:t>
      </w:r>
    </w:p>
    <w:p w14:paraId="01AFE64F" w14:textId="77777777" w:rsidR="00EE3DCD" w:rsidRPr="00EE3DCD" w:rsidRDefault="00EE3DCD" w:rsidP="00EE3DCD">
      <w:pPr>
        <w:rPr>
          <w:lang w:val="en-GB" w:eastAsia="zh-CN"/>
        </w:rPr>
      </w:pPr>
    </w:p>
    <w:p w14:paraId="542321D7" w14:textId="77777777" w:rsidR="00EE3DCD" w:rsidRPr="00EE3DCD" w:rsidRDefault="00EE3DCD" w:rsidP="00EE3DCD">
      <w:pPr>
        <w:rPr>
          <w:lang w:val="en-GB" w:eastAsia="zh-CN"/>
        </w:rPr>
      </w:pPr>
    </w:p>
    <w:p w14:paraId="62D61756" w14:textId="0FE0E733" w:rsidR="00EE3DCD" w:rsidRDefault="00756685" w:rsidP="00EE3DCD">
      <w:pPr>
        <w:pStyle w:val="AnnexNoTitle"/>
        <w:rPr>
          <w:lang w:val="en-GB"/>
        </w:rPr>
      </w:pPr>
      <w:bookmarkStart w:id="8" w:name="_Toc125118773"/>
      <w:bookmarkStart w:id="9" w:name="_Toc501538144"/>
      <w:bookmarkStart w:id="10" w:name="_Toc519175627"/>
      <w:r>
        <w:rPr>
          <w:rFonts w:hint="eastAsia"/>
          <w:lang w:val="en-GB" w:eastAsia="zh-CN"/>
        </w:rPr>
        <w:t>附件</w:t>
      </w:r>
      <w:bookmarkEnd w:id="8"/>
    </w:p>
    <w:p w14:paraId="4A4A341B" w14:textId="454B8498" w:rsidR="00EE3DCD" w:rsidRPr="00EE3DCD" w:rsidRDefault="00756685" w:rsidP="00EE3DCD">
      <w:pPr>
        <w:pStyle w:val="Normalaftertitle"/>
        <w:jc w:val="center"/>
        <w:rPr>
          <w:lang w:val="en-GB"/>
        </w:rPr>
      </w:pPr>
      <w:r>
        <w:rPr>
          <w:rFonts w:hint="eastAsia"/>
          <w:lang w:val="en-GB" w:eastAsia="zh-CN"/>
        </w:rPr>
        <w:t>目录</w:t>
      </w:r>
    </w:p>
    <w:p w14:paraId="1BBDBEEF" w14:textId="1DB90077" w:rsidR="00EE3DCD" w:rsidRPr="00756685" w:rsidRDefault="00756685" w:rsidP="00EE3DCD">
      <w:pPr>
        <w:pStyle w:val="toc0"/>
        <w:jc w:val="right"/>
        <w:rPr>
          <w:rFonts w:ascii="STKaiti" w:eastAsia="STKaiti" w:hAnsi="STKaiti"/>
          <w:i w:val="0"/>
          <w:iCs/>
          <w:lang w:val="en-GB"/>
        </w:rPr>
      </w:pPr>
      <w:r w:rsidRPr="00756685">
        <w:rPr>
          <w:rFonts w:ascii="STKaiti" w:eastAsia="STKaiti" w:hAnsi="STKaiti" w:hint="eastAsia"/>
          <w:i w:val="0"/>
          <w:iCs/>
          <w:lang w:val="en-GB" w:eastAsia="zh-CN"/>
        </w:rPr>
        <w:t>页码</w:t>
      </w:r>
    </w:p>
    <w:p w14:paraId="53D1B3A3" w14:textId="6FCA1282" w:rsidR="00694C29" w:rsidRDefault="005442CF">
      <w:pPr>
        <w:pStyle w:val="TOC1"/>
        <w:rPr>
          <w:rFonts w:asciiTheme="minorHAnsi" w:hAnsiTheme="minorHAnsi" w:cstheme="minorBidi"/>
          <w:noProof/>
          <w:sz w:val="22"/>
          <w:szCs w:val="22"/>
          <w:lang w:val="en-GB" w:eastAsia="zh-CN"/>
        </w:rPr>
      </w:pPr>
      <w:r>
        <w:rPr>
          <w:lang w:val="en-GB"/>
        </w:rPr>
        <w:fldChar w:fldCharType="begin"/>
      </w:r>
      <w:r>
        <w:rPr>
          <w:lang w:val="en-GB"/>
        </w:rPr>
        <w:instrText xml:space="preserve"> TOC \o "1-2" \h \z \u </w:instrText>
      </w:r>
      <w:r>
        <w:rPr>
          <w:lang w:val="en-GB"/>
        </w:rPr>
        <w:fldChar w:fldCharType="separate"/>
      </w:r>
      <w:hyperlink w:anchor="_Toc125118772" w:history="1">
        <w:r w:rsidR="00694C29" w:rsidRPr="001B2173">
          <w:rPr>
            <w:rStyle w:val="Hyperlink"/>
            <w:rFonts w:hint="eastAsia"/>
            <w:bCs/>
            <w:noProof/>
            <w:lang w:eastAsia="zh-CN"/>
          </w:rPr>
          <w:t>知识产权政策（</w:t>
        </w:r>
        <w:r w:rsidR="00694C29" w:rsidRPr="001B2173">
          <w:rPr>
            <w:rStyle w:val="Hyperlink"/>
            <w:bCs/>
            <w:noProof/>
            <w:lang w:eastAsia="zh-CN"/>
          </w:rPr>
          <w:t>IPR</w:t>
        </w:r>
        <w:r w:rsidR="00694C29" w:rsidRPr="001B2173">
          <w:rPr>
            <w:rStyle w:val="Hyperlink"/>
            <w:rFonts w:hint="eastAsia"/>
            <w:bCs/>
            <w:noProof/>
            <w:lang w:eastAsia="zh-CN"/>
          </w:rPr>
          <w:t>）</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_Toc125118772 \h </w:instrText>
        </w:r>
        <w:r w:rsidR="00694C29">
          <w:rPr>
            <w:noProof/>
            <w:webHidden/>
          </w:rPr>
        </w:r>
        <w:r w:rsidR="00694C29">
          <w:rPr>
            <w:noProof/>
            <w:webHidden/>
          </w:rPr>
          <w:fldChar w:fldCharType="separate"/>
        </w:r>
        <w:r w:rsidR="00182D2C">
          <w:rPr>
            <w:noProof/>
            <w:webHidden/>
          </w:rPr>
          <w:t>ii</w:t>
        </w:r>
        <w:r w:rsidR="00694C29">
          <w:rPr>
            <w:noProof/>
            <w:webHidden/>
          </w:rPr>
          <w:fldChar w:fldCharType="end"/>
        </w:r>
      </w:hyperlink>
    </w:p>
    <w:p w14:paraId="2EE55373" w14:textId="0C7367F2" w:rsidR="00694C29" w:rsidRDefault="00182D2C">
      <w:pPr>
        <w:pStyle w:val="TOC1"/>
        <w:rPr>
          <w:rFonts w:asciiTheme="minorHAnsi" w:hAnsiTheme="minorHAnsi" w:cstheme="minorBidi"/>
          <w:noProof/>
          <w:sz w:val="22"/>
          <w:szCs w:val="22"/>
          <w:lang w:val="en-GB" w:eastAsia="zh-CN"/>
        </w:rPr>
      </w:pPr>
      <w:hyperlink w:anchor="_Toc125118773" w:history="1">
        <w:r w:rsidR="00694C29" w:rsidRPr="001B2173">
          <w:rPr>
            <w:rStyle w:val="Hyperlink"/>
            <w:rFonts w:hint="eastAsia"/>
            <w:noProof/>
            <w:lang w:val="en-GB" w:eastAsia="zh-CN"/>
          </w:rPr>
          <w:t>附件</w:t>
        </w:r>
        <w:r w:rsidR="00694C29">
          <w:rPr>
            <w:noProof/>
            <w:webHidden/>
          </w:rPr>
          <w:tab/>
        </w:r>
        <w:r w:rsidR="00694C29" w:rsidRPr="00694C29">
          <w:rPr>
            <w:noProof/>
            <w:webHidden/>
          </w:rPr>
          <w:tab/>
        </w:r>
        <w:r w:rsidR="00615C68">
          <w:rPr>
            <w:noProof/>
            <w:webHidden/>
          </w:rPr>
          <w:tab/>
        </w:r>
        <w:r w:rsidR="00694C29">
          <w:rPr>
            <w:noProof/>
            <w:webHidden/>
          </w:rPr>
          <w:fldChar w:fldCharType="begin"/>
        </w:r>
        <w:r w:rsidR="00694C29">
          <w:rPr>
            <w:noProof/>
            <w:webHidden/>
          </w:rPr>
          <w:instrText xml:space="preserve"> PAGEREF _Toc125118773 \h </w:instrText>
        </w:r>
        <w:r w:rsidR="00694C29">
          <w:rPr>
            <w:noProof/>
            <w:webHidden/>
          </w:rPr>
        </w:r>
        <w:r w:rsidR="00694C29">
          <w:rPr>
            <w:noProof/>
            <w:webHidden/>
          </w:rPr>
          <w:fldChar w:fldCharType="separate"/>
        </w:r>
        <w:r>
          <w:rPr>
            <w:noProof/>
            <w:webHidden/>
          </w:rPr>
          <w:t>2</w:t>
        </w:r>
        <w:r w:rsidR="00694C29">
          <w:rPr>
            <w:noProof/>
            <w:webHidden/>
          </w:rPr>
          <w:fldChar w:fldCharType="end"/>
        </w:r>
      </w:hyperlink>
    </w:p>
    <w:p w14:paraId="2EBF3773" w14:textId="15B1AB6C" w:rsidR="00694C29" w:rsidRDefault="00182D2C">
      <w:pPr>
        <w:pStyle w:val="TOC1"/>
        <w:rPr>
          <w:rFonts w:asciiTheme="minorHAnsi" w:hAnsiTheme="minorHAnsi" w:cstheme="minorBidi"/>
          <w:noProof/>
          <w:sz w:val="22"/>
          <w:szCs w:val="22"/>
          <w:lang w:val="en-GB" w:eastAsia="zh-CN"/>
        </w:rPr>
      </w:pPr>
      <w:hyperlink w:anchor="_Toc125118774" w:history="1">
        <w:r w:rsidR="00694C29" w:rsidRPr="001B2173">
          <w:rPr>
            <w:rStyle w:val="Hyperlink"/>
            <w:noProof/>
            <w:lang w:val="en-GB" w:eastAsia="zh-CN"/>
          </w:rPr>
          <w:t>1</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引言</w:t>
        </w:r>
        <w:bookmarkStart w:id="11" w:name="_Hlk125118963"/>
        <w:r w:rsidR="00694C29">
          <w:rPr>
            <w:noProof/>
            <w:webHidden/>
          </w:rPr>
          <w:tab/>
        </w:r>
        <w:bookmarkEnd w:id="11"/>
        <w:r w:rsidR="00615C68">
          <w:rPr>
            <w:noProof/>
            <w:webHidden/>
          </w:rPr>
          <w:tab/>
        </w:r>
        <w:r w:rsidR="00694C29">
          <w:rPr>
            <w:noProof/>
            <w:webHidden/>
          </w:rPr>
          <w:fldChar w:fldCharType="begin"/>
        </w:r>
        <w:r w:rsidR="00694C29">
          <w:rPr>
            <w:noProof/>
            <w:webHidden/>
          </w:rPr>
          <w:instrText xml:space="preserve"> PAGEREF _Toc125118774 \h </w:instrText>
        </w:r>
        <w:r w:rsidR="00694C29">
          <w:rPr>
            <w:noProof/>
            <w:webHidden/>
          </w:rPr>
        </w:r>
        <w:r w:rsidR="00694C29">
          <w:rPr>
            <w:noProof/>
            <w:webHidden/>
          </w:rPr>
          <w:fldChar w:fldCharType="separate"/>
        </w:r>
        <w:r>
          <w:rPr>
            <w:noProof/>
            <w:webHidden/>
          </w:rPr>
          <w:t>4</w:t>
        </w:r>
        <w:r w:rsidR="00694C29">
          <w:rPr>
            <w:noProof/>
            <w:webHidden/>
          </w:rPr>
          <w:fldChar w:fldCharType="end"/>
        </w:r>
      </w:hyperlink>
    </w:p>
    <w:p w14:paraId="78BEF3FE" w14:textId="085D845E" w:rsidR="00694C29" w:rsidRDefault="00182D2C">
      <w:pPr>
        <w:pStyle w:val="TOC1"/>
        <w:rPr>
          <w:rFonts w:asciiTheme="minorHAnsi" w:hAnsiTheme="minorHAnsi" w:cstheme="minorBidi"/>
          <w:noProof/>
          <w:sz w:val="22"/>
          <w:szCs w:val="22"/>
          <w:lang w:val="en-GB" w:eastAsia="zh-CN"/>
        </w:rPr>
      </w:pPr>
      <w:hyperlink w:anchor="_Toc125118775" w:history="1">
        <w:r w:rsidR="00694C29" w:rsidRPr="001B2173">
          <w:rPr>
            <w:rStyle w:val="Hyperlink"/>
            <w:noProof/>
            <w:lang w:val="en-GB" w:eastAsia="zh-CN"/>
          </w:rPr>
          <w:t>2</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步骤</w:t>
        </w:r>
        <w:r w:rsidR="00694C29" w:rsidRPr="001B2173">
          <w:rPr>
            <w:rStyle w:val="Hyperlink"/>
            <w:noProof/>
            <w:lang w:val="en-GB" w:eastAsia="zh-CN"/>
          </w:rPr>
          <w:t>0</w:t>
        </w:r>
        <w:r w:rsidR="00694C29" w:rsidRPr="001B2173">
          <w:rPr>
            <w:rStyle w:val="Hyperlink"/>
            <w:rFonts w:hint="eastAsia"/>
            <w:noProof/>
            <w:lang w:val="en-GB" w:eastAsia="zh-CN"/>
          </w:rPr>
          <w:t>：输入参数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_Toc125118775 \h </w:instrText>
        </w:r>
        <w:r w:rsidR="00694C29">
          <w:rPr>
            <w:noProof/>
            <w:webHidden/>
          </w:rPr>
        </w:r>
        <w:r w:rsidR="00694C29">
          <w:rPr>
            <w:noProof/>
            <w:webHidden/>
          </w:rPr>
          <w:fldChar w:fldCharType="separate"/>
        </w:r>
        <w:r>
          <w:rPr>
            <w:noProof/>
            <w:webHidden/>
          </w:rPr>
          <w:t>6</w:t>
        </w:r>
        <w:r w:rsidR="00694C29">
          <w:rPr>
            <w:noProof/>
            <w:webHidden/>
          </w:rPr>
          <w:fldChar w:fldCharType="end"/>
        </w:r>
      </w:hyperlink>
    </w:p>
    <w:p w14:paraId="50A34079" w14:textId="07933DE9" w:rsidR="00694C29" w:rsidRDefault="00182D2C">
      <w:pPr>
        <w:pStyle w:val="TOC2"/>
        <w:rPr>
          <w:rFonts w:asciiTheme="minorHAnsi" w:hAnsiTheme="minorHAnsi" w:cstheme="minorBidi"/>
          <w:noProof/>
          <w:sz w:val="22"/>
          <w:szCs w:val="22"/>
          <w:lang w:val="en-GB" w:eastAsia="zh-CN"/>
        </w:rPr>
      </w:pPr>
      <w:hyperlink w:anchor="_Toc125118776" w:history="1">
        <w:r w:rsidR="00694C29" w:rsidRPr="001B2173">
          <w:rPr>
            <w:rStyle w:val="Hyperlink"/>
            <w:noProof/>
            <w:lang w:val="en-GB" w:eastAsia="zh-CN"/>
          </w:rPr>
          <w:t>2.1</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传播输入参数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_Toc125118776 \h </w:instrText>
        </w:r>
        <w:r w:rsidR="00694C29">
          <w:rPr>
            <w:noProof/>
            <w:webHidden/>
          </w:rPr>
        </w:r>
        <w:r w:rsidR="00694C29">
          <w:rPr>
            <w:noProof/>
            <w:webHidden/>
          </w:rPr>
          <w:fldChar w:fldCharType="separate"/>
        </w:r>
        <w:r>
          <w:rPr>
            <w:noProof/>
            <w:webHidden/>
          </w:rPr>
          <w:t>6</w:t>
        </w:r>
        <w:r w:rsidR="00694C29">
          <w:rPr>
            <w:noProof/>
            <w:webHidden/>
          </w:rPr>
          <w:fldChar w:fldCharType="end"/>
        </w:r>
      </w:hyperlink>
    </w:p>
    <w:p w14:paraId="21ED3CB3" w14:textId="3650639E" w:rsidR="00694C29" w:rsidRDefault="00182D2C">
      <w:pPr>
        <w:pStyle w:val="TOC2"/>
        <w:rPr>
          <w:rFonts w:asciiTheme="minorHAnsi" w:hAnsiTheme="minorHAnsi" w:cstheme="minorBidi"/>
          <w:noProof/>
          <w:sz w:val="22"/>
          <w:szCs w:val="22"/>
          <w:lang w:val="en-GB" w:eastAsia="zh-CN"/>
        </w:rPr>
      </w:pPr>
      <w:hyperlink w:anchor="_Toc125118777" w:history="1">
        <w:r w:rsidR="00694C29" w:rsidRPr="001B2173">
          <w:rPr>
            <w:rStyle w:val="Hyperlink"/>
            <w:noProof/>
            <w:lang w:val="en-GB" w:eastAsia="zh-CN"/>
          </w:rPr>
          <w:t>2.2</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海面输入参数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_Toc125118777 \h </w:instrText>
        </w:r>
        <w:r w:rsidR="00694C29">
          <w:rPr>
            <w:noProof/>
            <w:webHidden/>
          </w:rPr>
        </w:r>
        <w:r w:rsidR="00694C29">
          <w:rPr>
            <w:noProof/>
            <w:webHidden/>
          </w:rPr>
          <w:fldChar w:fldCharType="separate"/>
        </w:r>
        <w:r>
          <w:rPr>
            <w:noProof/>
            <w:webHidden/>
          </w:rPr>
          <w:t>6</w:t>
        </w:r>
        <w:r w:rsidR="00694C29">
          <w:rPr>
            <w:noProof/>
            <w:webHidden/>
          </w:rPr>
          <w:fldChar w:fldCharType="end"/>
        </w:r>
      </w:hyperlink>
    </w:p>
    <w:p w14:paraId="253E513B" w14:textId="3B104492" w:rsidR="00694C29" w:rsidRDefault="00182D2C">
      <w:pPr>
        <w:pStyle w:val="TOC1"/>
        <w:rPr>
          <w:rFonts w:asciiTheme="minorHAnsi" w:hAnsiTheme="minorHAnsi" w:cstheme="minorBidi"/>
          <w:noProof/>
          <w:sz w:val="22"/>
          <w:szCs w:val="22"/>
          <w:lang w:val="en-GB" w:eastAsia="zh-CN"/>
        </w:rPr>
      </w:pPr>
      <w:hyperlink w:anchor="_Toc125118778" w:history="1">
        <w:r w:rsidR="00694C29" w:rsidRPr="001B2173">
          <w:rPr>
            <w:rStyle w:val="Hyperlink"/>
            <w:noProof/>
            <w:lang w:val="en-GB" w:eastAsia="zh-CN"/>
          </w:rPr>
          <w:t>3</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步骤</w:t>
        </w:r>
        <w:r w:rsidR="00694C29" w:rsidRPr="001B2173">
          <w:rPr>
            <w:rStyle w:val="Hyperlink"/>
            <w:noProof/>
            <w:lang w:val="en-GB" w:eastAsia="zh-CN"/>
          </w:rPr>
          <w:t>1</w:t>
        </w:r>
        <w:r w:rsidR="00694C29" w:rsidRPr="001B2173">
          <w:rPr>
            <w:rStyle w:val="Hyperlink"/>
            <w:rFonts w:hint="eastAsia"/>
            <w:noProof/>
            <w:lang w:val="en-GB" w:eastAsia="zh-CN"/>
          </w:rPr>
          <w:t>：确定海水的复相对介电常数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_Toc125118778 \h </w:instrText>
        </w:r>
        <w:r w:rsidR="00694C29">
          <w:rPr>
            <w:noProof/>
            <w:webHidden/>
          </w:rPr>
        </w:r>
        <w:r w:rsidR="00694C29">
          <w:rPr>
            <w:noProof/>
            <w:webHidden/>
          </w:rPr>
          <w:fldChar w:fldCharType="separate"/>
        </w:r>
        <w:r>
          <w:rPr>
            <w:noProof/>
            <w:webHidden/>
          </w:rPr>
          <w:t>8</w:t>
        </w:r>
        <w:r w:rsidR="00694C29">
          <w:rPr>
            <w:noProof/>
            <w:webHidden/>
          </w:rPr>
          <w:fldChar w:fldCharType="end"/>
        </w:r>
      </w:hyperlink>
    </w:p>
    <w:p w14:paraId="62BF12BB" w14:textId="3B61AAEC" w:rsidR="00694C29" w:rsidRDefault="00182D2C">
      <w:pPr>
        <w:pStyle w:val="TOC1"/>
        <w:rPr>
          <w:rFonts w:asciiTheme="minorHAnsi" w:hAnsiTheme="minorHAnsi" w:cstheme="minorBidi"/>
          <w:noProof/>
          <w:sz w:val="22"/>
          <w:szCs w:val="22"/>
          <w:lang w:val="en-GB" w:eastAsia="zh-CN"/>
        </w:rPr>
      </w:pPr>
      <w:hyperlink w:anchor="_Toc125118779" w:history="1">
        <w:r w:rsidR="00694C29" w:rsidRPr="001B2173">
          <w:rPr>
            <w:rStyle w:val="Hyperlink"/>
            <w:noProof/>
            <w:lang w:val="en-GB" w:eastAsia="zh-CN"/>
          </w:rPr>
          <w:t>4</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步骤</w:t>
        </w:r>
        <w:r w:rsidR="00694C29" w:rsidRPr="001B2173">
          <w:rPr>
            <w:rStyle w:val="Hyperlink"/>
            <w:noProof/>
            <w:lang w:val="en-GB" w:eastAsia="zh-CN"/>
          </w:rPr>
          <w:t>2</w:t>
        </w:r>
        <w:r w:rsidR="00694C29" w:rsidRPr="001B2173">
          <w:rPr>
            <w:rStyle w:val="Hyperlink"/>
            <w:rFonts w:hint="eastAsia"/>
            <w:noProof/>
            <w:lang w:val="en-GB" w:eastAsia="zh-CN"/>
          </w:rPr>
          <w:t>：确定海面粗糙度参数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_Toc125118779 \h </w:instrText>
        </w:r>
        <w:r w:rsidR="00694C29">
          <w:rPr>
            <w:noProof/>
            <w:webHidden/>
          </w:rPr>
        </w:r>
        <w:r w:rsidR="00694C29">
          <w:rPr>
            <w:noProof/>
            <w:webHidden/>
          </w:rPr>
          <w:fldChar w:fldCharType="separate"/>
        </w:r>
        <w:r>
          <w:rPr>
            <w:noProof/>
            <w:webHidden/>
          </w:rPr>
          <w:t>8</w:t>
        </w:r>
        <w:r w:rsidR="00694C29">
          <w:rPr>
            <w:noProof/>
            <w:webHidden/>
          </w:rPr>
          <w:fldChar w:fldCharType="end"/>
        </w:r>
      </w:hyperlink>
    </w:p>
    <w:p w14:paraId="573E8904" w14:textId="316C2BD2" w:rsidR="00694C29" w:rsidRDefault="00182D2C">
      <w:pPr>
        <w:pStyle w:val="TOC2"/>
        <w:rPr>
          <w:rFonts w:asciiTheme="minorHAnsi" w:hAnsiTheme="minorHAnsi" w:cstheme="minorBidi"/>
          <w:noProof/>
          <w:sz w:val="22"/>
          <w:szCs w:val="22"/>
          <w:lang w:val="en-GB" w:eastAsia="zh-CN"/>
        </w:rPr>
      </w:pPr>
      <w:hyperlink w:anchor="_Toc125118780" w:history="1">
        <w:r w:rsidR="00694C29" w:rsidRPr="001B2173">
          <w:rPr>
            <w:rStyle w:val="Hyperlink"/>
            <w:noProof/>
            <w:lang w:val="en-GB" w:eastAsia="zh-CN"/>
          </w:rPr>
          <w:t>4.1</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海面小尺度高度谱密度（毛细波）和海面高度方差</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_Toc125118780 \h </w:instrText>
        </w:r>
        <w:r w:rsidR="00694C29">
          <w:rPr>
            <w:noProof/>
            <w:webHidden/>
          </w:rPr>
        </w:r>
        <w:r w:rsidR="00694C29">
          <w:rPr>
            <w:noProof/>
            <w:webHidden/>
          </w:rPr>
          <w:fldChar w:fldCharType="separate"/>
        </w:r>
        <w:r>
          <w:rPr>
            <w:noProof/>
            <w:webHidden/>
          </w:rPr>
          <w:t>8</w:t>
        </w:r>
        <w:r w:rsidR="00694C29">
          <w:rPr>
            <w:noProof/>
            <w:webHidden/>
          </w:rPr>
          <w:fldChar w:fldCharType="end"/>
        </w:r>
      </w:hyperlink>
    </w:p>
    <w:p w14:paraId="151B4CAD" w14:textId="4B43E4D6" w:rsidR="00694C29" w:rsidRDefault="00182D2C">
      <w:pPr>
        <w:pStyle w:val="TOC2"/>
        <w:rPr>
          <w:rFonts w:asciiTheme="minorHAnsi" w:hAnsiTheme="minorHAnsi" w:cstheme="minorBidi"/>
          <w:noProof/>
          <w:sz w:val="22"/>
          <w:szCs w:val="22"/>
          <w:lang w:val="en-GB" w:eastAsia="zh-CN"/>
        </w:rPr>
      </w:pPr>
      <w:hyperlink w:anchor="_Toc125118781" w:history="1">
        <w:r w:rsidR="00694C29" w:rsidRPr="001B2173">
          <w:rPr>
            <w:rStyle w:val="Hyperlink"/>
            <w:noProof/>
            <w:lang w:eastAsia="zh-CN"/>
          </w:rPr>
          <w:t>4.2</w:t>
        </w:r>
        <w:r w:rsidR="00694C29">
          <w:rPr>
            <w:rFonts w:asciiTheme="minorHAnsi" w:hAnsiTheme="minorHAnsi" w:cstheme="minorBidi"/>
            <w:noProof/>
            <w:sz w:val="22"/>
            <w:szCs w:val="22"/>
            <w:lang w:val="en-GB" w:eastAsia="zh-CN"/>
          </w:rPr>
          <w:tab/>
        </w:r>
        <w:r w:rsidR="00694C29" w:rsidRPr="001B2173">
          <w:rPr>
            <w:rStyle w:val="Hyperlink"/>
            <w:rFonts w:hint="eastAsia"/>
            <w:noProof/>
            <w:lang w:eastAsia="zh-CN"/>
          </w:rPr>
          <w:t>海面</w:t>
        </w:r>
        <w:r w:rsidR="00694C29" w:rsidRPr="001B2173">
          <w:rPr>
            <w:rStyle w:val="Hyperlink"/>
            <w:rFonts w:hint="eastAsia"/>
            <w:noProof/>
            <w:lang w:val="en-GB" w:eastAsia="zh-CN"/>
          </w:rPr>
          <w:t>坡度的大尺度概率密度的概率密度</w:t>
        </w:r>
        <w:r w:rsidR="00694C29" w:rsidRPr="001B2173">
          <w:rPr>
            <w:rStyle w:val="Hyperlink"/>
            <w:rFonts w:hint="eastAsia"/>
            <w:noProof/>
            <w:lang w:eastAsia="zh-CN"/>
          </w:rPr>
          <w:t>（</w:t>
        </w:r>
        <w:r w:rsidR="00694C29" w:rsidRPr="001B2173">
          <w:rPr>
            <w:rStyle w:val="Hyperlink"/>
            <w:rFonts w:hint="eastAsia"/>
            <w:noProof/>
            <w:lang w:val="en-GB" w:eastAsia="zh-CN"/>
          </w:rPr>
          <w:t>重力波</w:t>
        </w:r>
        <w:r w:rsidR="00694C29" w:rsidRPr="001B2173">
          <w:rPr>
            <w:rStyle w:val="Hyperlink"/>
            <w:rFonts w:hint="eastAsia"/>
            <w:noProof/>
            <w:lang w:eastAsia="zh-CN"/>
          </w:rPr>
          <w:t>）</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_Toc125118781 \h </w:instrText>
        </w:r>
        <w:r w:rsidR="00694C29">
          <w:rPr>
            <w:noProof/>
            <w:webHidden/>
          </w:rPr>
        </w:r>
        <w:r w:rsidR="00694C29">
          <w:rPr>
            <w:noProof/>
            <w:webHidden/>
          </w:rPr>
          <w:fldChar w:fldCharType="separate"/>
        </w:r>
        <w:r>
          <w:rPr>
            <w:noProof/>
            <w:webHidden/>
          </w:rPr>
          <w:t>9</w:t>
        </w:r>
        <w:r w:rsidR="00694C29">
          <w:rPr>
            <w:noProof/>
            <w:webHidden/>
          </w:rPr>
          <w:fldChar w:fldCharType="end"/>
        </w:r>
      </w:hyperlink>
    </w:p>
    <w:p w14:paraId="535943BE" w14:textId="7782D99C" w:rsidR="00694C29" w:rsidRDefault="00182D2C">
      <w:pPr>
        <w:pStyle w:val="TOC1"/>
        <w:rPr>
          <w:rFonts w:asciiTheme="minorHAnsi" w:hAnsiTheme="minorHAnsi" w:cstheme="minorBidi"/>
          <w:noProof/>
          <w:sz w:val="22"/>
          <w:szCs w:val="22"/>
          <w:lang w:val="en-GB" w:eastAsia="zh-CN"/>
        </w:rPr>
      </w:pPr>
      <w:hyperlink w:anchor="_Toc125118782" w:history="1">
        <w:r w:rsidR="00694C29" w:rsidRPr="001B2173">
          <w:rPr>
            <w:rStyle w:val="Hyperlink"/>
            <w:noProof/>
            <w:lang w:val="en-GB" w:eastAsia="zh-CN"/>
          </w:rPr>
          <w:t>5</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步骤</w:t>
        </w:r>
        <w:r w:rsidR="00694C29" w:rsidRPr="001B2173">
          <w:rPr>
            <w:rStyle w:val="Hyperlink"/>
            <w:noProof/>
            <w:lang w:val="en-GB" w:eastAsia="zh-CN"/>
          </w:rPr>
          <w:t>3</w:t>
        </w:r>
        <w:r w:rsidR="00694C29" w:rsidRPr="001B2173">
          <w:rPr>
            <w:rStyle w:val="Hyperlink"/>
            <w:rFonts w:hint="eastAsia"/>
            <w:noProof/>
            <w:lang w:val="en-GB" w:eastAsia="zh-CN"/>
          </w:rPr>
          <w:t>：确定相干双站散射系数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_Toc125118782 \h </w:instrText>
        </w:r>
        <w:r w:rsidR="00694C29">
          <w:rPr>
            <w:noProof/>
            <w:webHidden/>
          </w:rPr>
        </w:r>
        <w:r w:rsidR="00694C29">
          <w:rPr>
            <w:noProof/>
            <w:webHidden/>
          </w:rPr>
          <w:fldChar w:fldCharType="separate"/>
        </w:r>
        <w:r>
          <w:rPr>
            <w:noProof/>
            <w:webHidden/>
          </w:rPr>
          <w:t>10</w:t>
        </w:r>
        <w:r w:rsidR="00694C29">
          <w:rPr>
            <w:noProof/>
            <w:webHidden/>
          </w:rPr>
          <w:fldChar w:fldCharType="end"/>
        </w:r>
      </w:hyperlink>
    </w:p>
    <w:p w14:paraId="2288A106" w14:textId="3451A73A" w:rsidR="00694C29" w:rsidRDefault="00182D2C">
      <w:pPr>
        <w:pStyle w:val="TOC1"/>
        <w:rPr>
          <w:rFonts w:asciiTheme="minorHAnsi" w:hAnsiTheme="minorHAnsi" w:cstheme="minorBidi"/>
          <w:noProof/>
          <w:sz w:val="22"/>
          <w:szCs w:val="22"/>
          <w:lang w:val="en-GB" w:eastAsia="zh-CN"/>
        </w:rPr>
      </w:pPr>
      <w:hyperlink w:anchor="_Toc125118783" w:history="1">
        <w:r w:rsidR="00694C29" w:rsidRPr="001B2173">
          <w:rPr>
            <w:rStyle w:val="Hyperlink"/>
            <w:noProof/>
            <w:lang w:val="en-GB" w:eastAsia="zh-CN"/>
          </w:rPr>
          <w:t>6</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步骤</w:t>
        </w:r>
        <w:r w:rsidR="00694C29" w:rsidRPr="001B2173">
          <w:rPr>
            <w:rStyle w:val="Hyperlink"/>
            <w:noProof/>
            <w:lang w:val="en-GB" w:eastAsia="zh-CN"/>
          </w:rPr>
          <w:t>4</w:t>
        </w:r>
        <w:r w:rsidR="00694C29" w:rsidRPr="001B2173">
          <w:rPr>
            <w:rStyle w:val="Hyperlink"/>
            <w:rFonts w:hint="eastAsia"/>
            <w:noProof/>
            <w:lang w:val="en-GB" w:eastAsia="zh-CN"/>
          </w:rPr>
          <w:t>：确定因大尺度粗糙度而引起的漫双站散射</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_Toc125118783 \h </w:instrText>
        </w:r>
        <w:r w:rsidR="00694C29">
          <w:rPr>
            <w:noProof/>
            <w:webHidden/>
          </w:rPr>
        </w:r>
        <w:r w:rsidR="00694C29">
          <w:rPr>
            <w:noProof/>
            <w:webHidden/>
          </w:rPr>
          <w:fldChar w:fldCharType="separate"/>
        </w:r>
        <w:r>
          <w:rPr>
            <w:noProof/>
            <w:webHidden/>
          </w:rPr>
          <w:t>10</w:t>
        </w:r>
        <w:r w:rsidR="00694C29">
          <w:rPr>
            <w:noProof/>
            <w:webHidden/>
          </w:rPr>
          <w:fldChar w:fldCharType="end"/>
        </w:r>
      </w:hyperlink>
    </w:p>
    <w:p w14:paraId="6E962437" w14:textId="18760DDF" w:rsidR="00694C29" w:rsidRDefault="00182D2C">
      <w:pPr>
        <w:pStyle w:val="TOC1"/>
        <w:rPr>
          <w:rFonts w:asciiTheme="minorHAnsi" w:hAnsiTheme="minorHAnsi" w:cstheme="minorBidi"/>
          <w:noProof/>
          <w:sz w:val="22"/>
          <w:szCs w:val="22"/>
          <w:lang w:val="en-GB" w:eastAsia="zh-CN"/>
        </w:rPr>
      </w:pPr>
      <w:hyperlink w:anchor="_Toc125118784" w:history="1">
        <w:r w:rsidR="00694C29" w:rsidRPr="001B2173">
          <w:rPr>
            <w:rStyle w:val="Hyperlink"/>
            <w:noProof/>
            <w:lang w:val="en-GB" w:eastAsia="zh-CN"/>
          </w:rPr>
          <w:t>7</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步骤</w:t>
        </w:r>
        <w:r w:rsidR="00694C29" w:rsidRPr="001B2173">
          <w:rPr>
            <w:rStyle w:val="Hyperlink"/>
            <w:noProof/>
            <w:lang w:val="en-GB" w:eastAsia="zh-CN"/>
          </w:rPr>
          <w:t>5</w:t>
        </w:r>
        <w:r w:rsidR="00694C29" w:rsidRPr="001B2173">
          <w:rPr>
            <w:rStyle w:val="Hyperlink"/>
            <w:rFonts w:hint="eastAsia"/>
            <w:noProof/>
            <w:lang w:val="en-GB" w:eastAsia="zh-CN"/>
          </w:rPr>
          <w:t>：确定因小尺度粗糙度而引起的漫双站散射</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_Toc125118784 \h </w:instrText>
        </w:r>
        <w:r w:rsidR="00694C29">
          <w:rPr>
            <w:noProof/>
            <w:webHidden/>
          </w:rPr>
        </w:r>
        <w:r w:rsidR="00694C29">
          <w:rPr>
            <w:noProof/>
            <w:webHidden/>
          </w:rPr>
          <w:fldChar w:fldCharType="separate"/>
        </w:r>
        <w:r>
          <w:rPr>
            <w:noProof/>
            <w:webHidden/>
          </w:rPr>
          <w:t>11</w:t>
        </w:r>
        <w:r w:rsidR="00694C29">
          <w:rPr>
            <w:noProof/>
            <w:webHidden/>
          </w:rPr>
          <w:fldChar w:fldCharType="end"/>
        </w:r>
      </w:hyperlink>
    </w:p>
    <w:p w14:paraId="10F8454C" w14:textId="66DC3732" w:rsidR="00694C29" w:rsidRDefault="00182D2C">
      <w:pPr>
        <w:pStyle w:val="TOC1"/>
        <w:rPr>
          <w:rFonts w:asciiTheme="minorHAnsi" w:hAnsiTheme="minorHAnsi" w:cstheme="minorBidi"/>
          <w:noProof/>
          <w:sz w:val="22"/>
          <w:szCs w:val="22"/>
          <w:lang w:val="en-GB" w:eastAsia="zh-CN"/>
        </w:rPr>
      </w:pPr>
      <w:hyperlink w:anchor="_Toc125118785" w:history="1">
        <w:r w:rsidR="00694C29" w:rsidRPr="001B2173">
          <w:rPr>
            <w:rStyle w:val="Hyperlink"/>
            <w:noProof/>
            <w:lang w:val="en-GB" w:eastAsia="zh-CN"/>
          </w:rPr>
          <w:t>8</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对海面双站散射系数的分量求和</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_Toc125118785 \h </w:instrText>
        </w:r>
        <w:r w:rsidR="00694C29">
          <w:rPr>
            <w:noProof/>
            <w:webHidden/>
          </w:rPr>
        </w:r>
        <w:r w:rsidR="00694C29">
          <w:rPr>
            <w:noProof/>
            <w:webHidden/>
          </w:rPr>
          <w:fldChar w:fldCharType="separate"/>
        </w:r>
        <w:r>
          <w:rPr>
            <w:noProof/>
            <w:webHidden/>
          </w:rPr>
          <w:t>14</w:t>
        </w:r>
        <w:r w:rsidR="00694C29">
          <w:rPr>
            <w:noProof/>
            <w:webHidden/>
          </w:rPr>
          <w:fldChar w:fldCharType="end"/>
        </w:r>
      </w:hyperlink>
    </w:p>
    <w:p w14:paraId="1F873D11" w14:textId="593685B0" w:rsidR="00694C29" w:rsidRDefault="00182D2C">
      <w:pPr>
        <w:pStyle w:val="TOC2"/>
        <w:rPr>
          <w:rFonts w:asciiTheme="minorHAnsi" w:hAnsiTheme="minorHAnsi" w:cstheme="minorBidi"/>
          <w:noProof/>
          <w:sz w:val="22"/>
          <w:szCs w:val="22"/>
          <w:lang w:val="en-GB" w:eastAsia="zh-CN"/>
        </w:rPr>
      </w:pPr>
      <w:hyperlink w:anchor="_Toc125118786" w:history="1">
        <w:r w:rsidR="00694C29" w:rsidRPr="001B2173">
          <w:rPr>
            <w:rStyle w:val="Hyperlink"/>
            <w:noProof/>
            <w:lang w:val="en-GB" w:eastAsia="zh-CN"/>
          </w:rPr>
          <w:t>8.1</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海面后向散射系数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_Toc125118786 \h </w:instrText>
        </w:r>
        <w:r w:rsidR="00694C29">
          <w:rPr>
            <w:noProof/>
            <w:webHidden/>
          </w:rPr>
        </w:r>
        <w:r w:rsidR="00694C29">
          <w:rPr>
            <w:noProof/>
            <w:webHidden/>
          </w:rPr>
          <w:fldChar w:fldCharType="separate"/>
        </w:r>
        <w:r>
          <w:rPr>
            <w:noProof/>
            <w:webHidden/>
          </w:rPr>
          <w:t>15</w:t>
        </w:r>
        <w:r w:rsidR="00694C29">
          <w:rPr>
            <w:noProof/>
            <w:webHidden/>
          </w:rPr>
          <w:fldChar w:fldCharType="end"/>
        </w:r>
      </w:hyperlink>
    </w:p>
    <w:p w14:paraId="223E8174" w14:textId="517E0A5C" w:rsidR="00694C29" w:rsidRDefault="00182D2C">
      <w:pPr>
        <w:pStyle w:val="TOC2"/>
        <w:rPr>
          <w:rFonts w:asciiTheme="minorHAnsi" w:hAnsiTheme="minorHAnsi" w:cstheme="minorBidi"/>
          <w:noProof/>
          <w:sz w:val="22"/>
          <w:szCs w:val="22"/>
          <w:lang w:val="en-GB" w:eastAsia="zh-CN"/>
        </w:rPr>
      </w:pPr>
      <w:hyperlink w:anchor="_Toc125118787" w:history="1">
        <w:r w:rsidR="00694C29" w:rsidRPr="001B2173">
          <w:rPr>
            <w:rStyle w:val="Hyperlink"/>
            <w:noProof/>
            <w:lang w:eastAsia="zh-CN"/>
          </w:rPr>
          <w:t>8.2</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前向海面双站散射系数</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_Toc125118787 \h </w:instrText>
        </w:r>
        <w:r w:rsidR="00694C29">
          <w:rPr>
            <w:noProof/>
            <w:webHidden/>
          </w:rPr>
        </w:r>
        <w:r w:rsidR="00694C29">
          <w:rPr>
            <w:noProof/>
            <w:webHidden/>
          </w:rPr>
          <w:fldChar w:fldCharType="separate"/>
        </w:r>
        <w:r>
          <w:rPr>
            <w:noProof/>
            <w:webHidden/>
          </w:rPr>
          <w:t>17</w:t>
        </w:r>
        <w:r w:rsidR="00694C29">
          <w:rPr>
            <w:noProof/>
            <w:webHidden/>
          </w:rPr>
          <w:fldChar w:fldCharType="end"/>
        </w:r>
      </w:hyperlink>
    </w:p>
    <w:p w14:paraId="52F91588" w14:textId="6AFCC297" w:rsidR="00694C29" w:rsidRDefault="00182D2C">
      <w:pPr>
        <w:pStyle w:val="TOC1"/>
        <w:rPr>
          <w:rFonts w:asciiTheme="minorHAnsi" w:hAnsiTheme="minorHAnsi" w:cstheme="minorBidi"/>
          <w:noProof/>
          <w:sz w:val="22"/>
          <w:szCs w:val="22"/>
          <w:lang w:val="en-GB" w:eastAsia="zh-CN"/>
        </w:rPr>
      </w:pPr>
      <w:hyperlink w:anchor="_Toc125118788" w:history="1">
        <w:r w:rsidR="00694C29" w:rsidRPr="001B2173">
          <w:rPr>
            <w:rStyle w:val="Hyperlink"/>
            <w:rFonts w:hint="eastAsia"/>
            <w:noProof/>
            <w:lang w:val="en-GB" w:eastAsia="zh-CN"/>
          </w:rPr>
          <w:t>附件之后附资料</w:t>
        </w:r>
        <w:r w:rsidR="00694C29" w:rsidRPr="001B2173">
          <w:rPr>
            <w:rStyle w:val="Hyperlink"/>
            <w:noProof/>
            <w:lang w:eastAsia="zh-CN"/>
          </w:rPr>
          <w:t xml:space="preserve">A  </w:t>
        </w:r>
        <w:r w:rsidR="00694C29" w:rsidRPr="001B2173">
          <w:rPr>
            <w:rStyle w:val="Hyperlink"/>
            <w:rFonts w:hint="eastAsia"/>
            <w:noProof/>
            <w:lang w:val="en-GB" w:eastAsia="zh-CN"/>
          </w:rPr>
          <w:t>圆极化波和线性极化波之间散射系数的计算</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_Toc125118788 \h </w:instrText>
        </w:r>
        <w:r w:rsidR="00694C29">
          <w:rPr>
            <w:noProof/>
            <w:webHidden/>
          </w:rPr>
        </w:r>
        <w:r w:rsidR="00694C29">
          <w:rPr>
            <w:noProof/>
            <w:webHidden/>
          </w:rPr>
          <w:fldChar w:fldCharType="separate"/>
        </w:r>
        <w:r>
          <w:rPr>
            <w:noProof/>
            <w:webHidden/>
          </w:rPr>
          <w:t>21</w:t>
        </w:r>
        <w:r w:rsidR="00694C29">
          <w:rPr>
            <w:noProof/>
            <w:webHidden/>
          </w:rPr>
          <w:fldChar w:fldCharType="end"/>
        </w:r>
      </w:hyperlink>
    </w:p>
    <w:p w14:paraId="38BBECCE" w14:textId="1930703C" w:rsidR="00694C29" w:rsidRDefault="00182D2C">
      <w:pPr>
        <w:pStyle w:val="TOC2"/>
        <w:rPr>
          <w:rFonts w:asciiTheme="minorHAnsi" w:hAnsiTheme="minorHAnsi" w:cstheme="minorBidi"/>
          <w:noProof/>
          <w:sz w:val="22"/>
          <w:szCs w:val="22"/>
          <w:lang w:val="en-GB" w:eastAsia="zh-CN"/>
        </w:rPr>
      </w:pPr>
      <w:hyperlink w:anchor="_Toc125118789" w:history="1">
        <w:r w:rsidR="00694C29" w:rsidRPr="001B2173">
          <w:rPr>
            <w:rStyle w:val="Hyperlink"/>
            <w:noProof/>
            <w:lang w:val="en-GB" w:eastAsia="zh-CN"/>
          </w:rPr>
          <w:t>A.1</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圆极化（</w:t>
        </w:r>
        <w:r w:rsidR="00694C29" w:rsidRPr="001B2173">
          <w:rPr>
            <w:rStyle w:val="Hyperlink"/>
            <w:noProof/>
            <w:lang w:val="en-GB" w:eastAsia="zh-CN"/>
          </w:rPr>
          <w:t>CP</w:t>
        </w:r>
        <w:r w:rsidR="00694C29" w:rsidRPr="001B2173">
          <w:rPr>
            <w:rStyle w:val="Hyperlink"/>
            <w:rFonts w:hint="eastAsia"/>
            <w:noProof/>
            <w:lang w:val="en-GB" w:eastAsia="zh-CN"/>
          </w:rPr>
          <w:t>）入射到线性散射功率</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_Toc125118789 \h </w:instrText>
        </w:r>
        <w:r w:rsidR="00694C29">
          <w:rPr>
            <w:noProof/>
            <w:webHidden/>
          </w:rPr>
        </w:r>
        <w:r w:rsidR="00694C29">
          <w:rPr>
            <w:noProof/>
            <w:webHidden/>
          </w:rPr>
          <w:fldChar w:fldCharType="separate"/>
        </w:r>
        <w:r>
          <w:rPr>
            <w:noProof/>
            <w:webHidden/>
          </w:rPr>
          <w:t>21</w:t>
        </w:r>
        <w:r w:rsidR="00694C29">
          <w:rPr>
            <w:noProof/>
            <w:webHidden/>
          </w:rPr>
          <w:fldChar w:fldCharType="end"/>
        </w:r>
      </w:hyperlink>
    </w:p>
    <w:p w14:paraId="1C7871FB" w14:textId="46CAEB83" w:rsidR="00694C29" w:rsidRDefault="00182D2C">
      <w:pPr>
        <w:pStyle w:val="TOC2"/>
        <w:rPr>
          <w:rFonts w:asciiTheme="minorHAnsi" w:hAnsiTheme="minorHAnsi" w:cstheme="minorBidi"/>
          <w:noProof/>
          <w:sz w:val="22"/>
          <w:szCs w:val="22"/>
          <w:lang w:val="en-GB" w:eastAsia="zh-CN"/>
        </w:rPr>
      </w:pPr>
      <w:hyperlink w:anchor="_Toc125118790" w:history="1">
        <w:r w:rsidR="00694C29" w:rsidRPr="001B2173">
          <w:rPr>
            <w:rStyle w:val="Hyperlink"/>
            <w:noProof/>
            <w:lang w:val="en-GB" w:eastAsia="zh-CN"/>
          </w:rPr>
          <w:t>A.2</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线性入射到</w:t>
        </w:r>
        <w:r w:rsidR="00694C29" w:rsidRPr="001B2173">
          <w:rPr>
            <w:rStyle w:val="Hyperlink"/>
            <w:noProof/>
            <w:lang w:val="en-GB" w:eastAsia="zh-CN"/>
          </w:rPr>
          <w:t>CP</w:t>
        </w:r>
        <w:r w:rsidR="00694C29" w:rsidRPr="001B2173">
          <w:rPr>
            <w:rStyle w:val="Hyperlink"/>
            <w:rFonts w:hint="eastAsia"/>
            <w:noProof/>
            <w:lang w:val="en-GB" w:eastAsia="zh-CN"/>
          </w:rPr>
          <w:t>散射功率</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_Toc125118790 \h </w:instrText>
        </w:r>
        <w:r w:rsidR="00694C29">
          <w:rPr>
            <w:noProof/>
            <w:webHidden/>
          </w:rPr>
        </w:r>
        <w:r w:rsidR="00694C29">
          <w:rPr>
            <w:noProof/>
            <w:webHidden/>
          </w:rPr>
          <w:fldChar w:fldCharType="separate"/>
        </w:r>
        <w:r>
          <w:rPr>
            <w:noProof/>
            <w:webHidden/>
          </w:rPr>
          <w:t>22</w:t>
        </w:r>
        <w:r w:rsidR="00694C29">
          <w:rPr>
            <w:noProof/>
            <w:webHidden/>
          </w:rPr>
          <w:fldChar w:fldCharType="end"/>
        </w:r>
      </w:hyperlink>
    </w:p>
    <w:p w14:paraId="53B9672D" w14:textId="018A84CF" w:rsidR="00694C29" w:rsidRDefault="00182D2C">
      <w:pPr>
        <w:pStyle w:val="TOC1"/>
        <w:rPr>
          <w:rFonts w:asciiTheme="minorHAnsi" w:hAnsiTheme="minorHAnsi" w:cstheme="minorBidi"/>
          <w:noProof/>
          <w:sz w:val="22"/>
          <w:szCs w:val="22"/>
          <w:lang w:val="en-GB" w:eastAsia="zh-CN"/>
        </w:rPr>
      </w:pPr>
      <w:hyperlink w:anchor="_Toc125118791" w:history="1">
        <w:r w:rsidR="00694C29" w:rsidRPr="001B2173">
          <w:rPr>
            <w:rStyle w:val="Hyperlink"/>
            <w:rFonts w:hint="eastAsia"/>
            <w:noProof/>
            <w:lang w:val="en-GB" w:eastAsia="zh-CN"/>
          </w:rPr>
          <w:t>附件之后附资料</w:t>
        </w:r>
        <w:r w:rsidR="00694C29" w:rsidRPr="001B2173">
          <w:rPr>
            <w:rStyle w:val="Hyperlink"/>
            <w:noProof/>
            <w:lang w:val="en-GB" w:eastAsia="zh-CN"/>
          </w:rPr>
          <w:t xml:space="preserve">B  </w:t>
        </w:r>
        <w:r w:rsidR="00694C29" w:rsidRPr="001B2173">
          <w:rPr>
            <w:rStyle w:val="Hyperlink"/>
            <w:rFonts w:hint="eastAsia"/>
            <w:noProof/>
            <w:lang w:val="en-GB" w:eastAsia="zh-CN"/>
          </w:rPr>
          <w:t>圆极化波和圆极化波之间散射系数的计算</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_Toc125118791 \h </w:instrText>
        </w:r>
        <w:r w:rsidR="00694C29">
          <w:rPr>
            <w:noProof/>
            <w:webHidden/>
          </w:rPr>
        </w:r>
        <w:r w:rsidR="00694C29">
          <w:rPr>
            <w:noProof/>
            <w:webHidden/>
          </w:rPr>
          <w:fldChar w:fldCharType="separate"/>
        </w:r>
        <w:r>
          <w:rPr>
            <w:noProof/>
            <w:webHidden/>
          </w:rPr>
          <w:t>23</w:t>
        </w:r>
        <w:r w:rsidR="00694C29">
          <w:rPr>
            <w:noProof/>
            <w:webHidden/>
          </w:rPr>
          <w:fldChar w:fldCharType="end"/>
        </w:r>
      </w:hyperlink>
    </w:p>
    <w:p w14:paraId="0AB7FDA5" w14:textId="6E37A761" w:rsidR="00694C29" w:rsidRDefault="00182D2C">
      <w:pPr>
        <w:pStyle w:val="TOC1"/>
        <w:rPr>
          <w:rFonts w:asciiTheme="minorHAnsi" w:hAnsiTheme="minorHAnsi" w:cstheme="minorBidi"/>
          <w:noProof/>
          <w:sz w:val="22"/>
          <w:szCs w:val="22"/>
          <w:lang w:val="en-GB" w:eastAsia="zh-CN"/>
        </w:rPr>
      </w:pPr>
      <w:hyperlink w:anchor="_Toc125118792" w:history="1">
        <w:r w:rsidR="00694C29" w:rsidRPr="001B2173">
          <w:rPr>
            <w:rStyle w:val="Hyperlink"/>
            <w:rFonts w:hint="eastAsia"/>
            <w:noProof/>
            <w:lang w:val="en-GB" w:eastAsia="zh-CN"/>
          </w:rPr>
          <w:t>附件之后附资料</w:t>
        </w:r>
        <w:r w:rsidR="00694C29" w:rsidRPr="001B2173">
          <w:rPr>
            <w:rStyle w:val="Hyperlink"/>
            <w:noProof/>
            <w:lang w:val="en-GB" w:eastAsia="zh-CN"/>
          </w:rPr>
          <w:t xml:space="preserve">C  </w:t>
        </w:r>
        <w:r w:rsidR="00694C29" w:rsidRPr="001B2173">
          <w:rPr>
            <w:rStyle w:val="Hyperlink"/>
            <w:rFonts w:hint="eastAsia"/>
            <w:noProof/>
            <w:lang w:val="en-GB" w:eastAsia="zh-CN"/>
          </w:rPr>
          <w:t>简单近似值</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_Toc125118792 \h </w:instrText>
        </w:r>
        <w:r w:rsidR="00694C29">
          <w:rPr>
            <w:noProof/>
            <w:webHidden/>
          </w:rPr>
        </w:r>
        <w:r w:rsidR="00694C29">
          <w:rPr>
            <w:noProof/>
            <w:webHidden/>
          </w:rPr>
          <w:fldChar w:fldCharType="separate"/>
        </w:r>
        <w:r>
          <w:rPr>
            <w:noProof/>
            <w:webHidden/>
          </w:rPr>
          <w:t>24</w:t>
        </w:r>
        <w:r w:rsidR="00694C29">
          <w:rPr>
            <w:noProof/>
            <w:webHidden/>
          </w:rPr>
          <w:fldChar w:fldCharType="end"/>
        </w:r>
      </w:hyperlink>
    </w:p>
    <w:p w14:paraId="4F8A63AE" w14:textId="3FEDED5A" w:rsidR="00694C29" w:rsidRDefault="00182D2C">
      <w:pPr>
        <w:pStyle w:val="TOC1"/>
        <w:rPr>
          <w:rFonts w:asciiTheme="minorHAnsi" w:hAnsiTheme="minorHAnsi" w:cstheme="minorBidi"/>
          <w:noProof/>
          <w:sz w:val="22"/>
          <w:szCs w:val="22"/>
          <w:lang w:val="en-GB" w:eastAsia="zh-CN"/>
        </w:rPr>
      </w:pPr>
      <w:hyperlink w:anchor="_Toc125118793" w:history="1">
        <w:r w:rsidR="00694C29" w:rsidRPr="001B2173">
          <w:rPr>
            <w:rStyle w:val="Hyperlink"/>
            <w:rFonts w:hint="eastAsia"/>
            <w:noProof/>
            <w:lang w:val="en-GB" w:eastAsia="zh-CN"/>
          </w:rPr>
          <w:t>附件之后附资料</w:t>
        </w:r>
        <w:r w:rsidR="00694C29" w:rsidRPr="001B2173">
          <w:rPr>
            <w:rStyle w:val="Hyperlink"/>
            <w:noProof/>
            <w:lang w:val="en-GB" w:eastAsia="zh-CN"/>
          </w:rPr>
          <w:t xml:space="preserve">D  </w:t>
        </w:r>
        <w:r w:rsidR="00694C29" w:rsidRPr="001B2173">
          <w:rPr>
            <w:rStyle w:val="Hyperlink"/>
            <w:rFonts w:hint="eastAsia"/>
            <w:noProof/>
            <w:lang w:val="en-GB" w:eastAsia="zh-CN"/>
          </w:rPr>
          <w:t>海面高度谱模型</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_Toc125118793 \h </w:instrText>
        </w:r>
        <w:r w:rsidR="00694C29">
          <w:rPr>
            <w:noProof/>
            <w:webHidden/>
          </w:rPr>
        </w:r>
        <w:r w:rsidR="00694C29">
          <w:rPr>
            <w:noProof/>
            <w:webHidden/>
          </w:rPr>
          <w:fldChar w:fldCharType="separate"/>
        </w:r>
        <w:r>
          <w:rPr>
            <w:noProof/>
            <w:webHidden/>
          </w:rPr>
          <w:t>25</w:t>
        </w:r>
        <w:r w:rsidR="00694C29">
          <w:rPr>
            <w:noProof/>
            <w:webHidden/>
          </w:rPr>
          <w:fldChar w:fldCharType="end"/>
        </w:r>
      </w:hyperlink>
    </w:p>
    <w:p w14:paraId="0B1EE1A8" w14:textId="09194E20" w:rsidR="00694C29" w:rsidRDefault="00182D2C">
      <w:pPr>
        <w:pStyle w:val="TOC1"/>
        <w:rPr>
          <w:rFonts w:asciiTheme="minorHAnsi" w:hAnsiTheme="minorHAnsi" w:cstheme="minorBidi"/>
          <w:noProof/>
          <w:sz w:val="22"/>
          <w:szCs w:val="22"/>
          <w:lang w:val="en-GB" w:eastAsia="zh-CN"/>
        </w:rPr>
      </w:pPr>
      <w:hyperlink w:anchor="_Toc125118794" w:history="1">
        <w:r w:rsidR="00694C29" w:rsidRPr="001B2173">
          <w:rPr>
            <w:rStyle w:val="Hyperlink"/>
            <w:rFonts w:hint="eastAsia"/>
            <w:noProof/>
            <w:lang w:val="en-GB" w:eastAsia="zh-CN"/>
          </w:rPr>
          <w:t>附件之后附资料</w:t>
        </w:r>
        <w:r w:rsidR="00694C29" w:rsidRPr="001B2173">
          <w:rPr>
            <w:rStyle w:val="Hyperlink"/>
            <w:noProof/>
            <w:lang w:val="en-GB" w:eastAsia="zh-CN"/>
          </w:rPr>
          <w:t xml:space="preserve">E  </w:t>
        </w:r>
        <w:r w:rsidR="00694C29" w:rsidRPr="001B2173">
          <w:rPr>
            <w:rStyle w:val="Hyperlink"/>
            <w:rFonts w:hint="eastAsia"/>
            <w:noProof/>
            <w:lang w:val="en-GB" w:eastAsia="zh-CN"/>
          </w:rPr>
          <w:t>从海面反射信号到接收机的干扰功率</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_Toc125118794 \h </w:instrText>
        </w:r>
        <w:r w:rsidR="00694C29">
          <w:rPr>
            <w:noProof/>
            <w:webHidden/>
          </w:rPr>
        </w:r>
        <w:r w:rsidR="00694C29">
          <w:rPr>
            <w:noProof/>
            <w:webHidden/>
          </w:rPr>
          <w:fldChar w:fldCharType="separate"/>
        </w:r>
        <w:r>
          <w:rPr>
            <w:noProof/>
            <w:webHidden/>
          </w:rPr>
          <w:t>27</w:t>
        </w:r>
        <w:r w:rsidR="00694C29">
          <w:rPr>
            <w:noProof/>
            <w:webHidden/>
          </w:rPr>
          <w:fldChar w:fldCharType="end"/>
        </w:r>
      </w:hyperlink>
    </w:p>
    <w:p w14:paraId="3AC39C89" w14:textId="10F05EA5" w:rsidR="00694C29" w:rsidRDefault="00182D2C">
      <w:pPr>
        <w:pStyle w:val="TOC2"/>
        <w:rPr>
          <w:rFonts w:asciiTheme="minorHAnsi" w:hAnsiTheme="minorHAnsi" w:cstheme="minorBidi"/>
          <w:noProof/>
          <w:sz w:val="22"/>
          <w:szCs w:val="22"/>
          <w:lang w:val="en-GB" w:eastAsia="zh-CN"/>
        </w:rPr>
      </w:pPr>
      <w:hyperlink w:anchor="_Toc125118795" w:history="1">
        <w:r w:rsidR="00694C29" w:rsidRPr="001B2173">
          <w:rPr>
            <w:rStyle w:val="Hyperlink"/>
            <w:noProof/>
            <w:lang w:val="en-GB" w:eastAsia="zh-CN"/>
          </w:rPr>
          <w:t>E.1</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引言</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_Toc125118795 \h </w:instrText>
        </w:r>
        <w:r w:rsidR="00694C29">
          <w:rPr>
            <w:noProof/>
            <w:webHidden/>
          </w:rPr>
        </w:r>
        <w:r w:rsidR="00694C29">
          <w:rPr>
            <w:noProof/>
            <w:webHidden/>
          </w:rPr>
          <w:fldChar w:fldCharType="separate"/>
        </w:r>
        <w:r>
          <w:rPr>
            <w:noProof/>
            <w:webHidden/>
          </w:rPr>
          <w:t>27</w:t>
        </w:r>
        <w:r w:rsidR="00694C29">
          <w:rPr>
            <w:noProof/>
            <w:webHidden/>
          </w:rPr>
          <w:fldChar w:fldCharType="end"/>
        </w:r>
      </w:hyperlink>
    </w:p>
    <w:p w14:paraId="7D58F794" w14:textId="69036D0D" w:rsidR="00694C29" w:rsidRDefault="00182D2C">
      <w:pPr>
        <w:pStyle w:val="TOC2"/>
        <w:rPr>
          <w:rFonts w:asciiTheme="minorHAnsi" w:hAnsiTheme="minorHAnsi" w:cstheme="minorBidi"/>
          <w:noProof/>
          <w:sz w:val="22"/>
          <w:szCs w:val="22"/>
          <w:lang w:val="en-GB" w:eastAsia="zh-CN"/>
        </w:rPr>
      </w:pPr>
      <w:hyperlink w:anchor="_Toc125118796" w:history="1">
        <w:r w:rsidR="00694C29" w:rsidRPr="001B2173">
          <w:rPr>
            <w:rStyle w:val="Hyperlink"/>
            <w:noProof/>
            <w:lang w:val="en-GB" w:eastAsia="zh-CN"/>
          </w:rPr>
          <w:t>E.2</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相干接收功率</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_Toc125118796 \h </w:instrText>
        </w:r>
        <w:r w:rsidR="00694C29">
          <w:rPr>
            <w:noProof/>
            <w:webHidden/>
          </w:rPr>
        </w:r>
        <w:r w:rsidR="00694C29">
          <w:rPr>
            <w:noProof/>
            <w:webHidden/>
          </w:rPr>
          <w:fldChar w:fldCharType="separate"/>
        </w:r>
        <w:r>
          <w:rPr>
            <w:noProof/>
            <w:webHidden/>
          </w:rPr>
          <w:t>27</w:t>
        </w:r>
        <w:r w:rsidR="00694C29">
          <w:rPr>
            <w:noProof/>
            <w:webHidden/>
          </w:rPr>
          <w:fldChar w:fldCharType="end"/>
        </w:r>
      </w:hyperlink>
    </w:p>
    <w:p w14:paraId="591ED15D" w14:textId="731EB283" w:rsidR="00694C29" w:rsidRDefault="00182D2C">
      <w:pPr>
        <w:pStyle w:val="TOC2"/>
        <w:rPr>
          <w:rFonts w:asciiTheme="minorHAnsi" w:hAnsiTheme="minorHAnsi" w:cstheme="minorBidi"/>
          <w:noProof/>
          <w:sz w:val="22"/>
          <w:szCs w:val="22"/>
          <w:lang w:val="en-GB" w:eastAsia="zh-CN"/>
        </w:rPr>
      </w:pPr>
      <w:hyperlink w:anchor="_Toc125118797" w:history="1">
        <w:r w:rsidR="00694C29" w:rsidRPr="001B2173">
          <w:rPr>
            <w:rStyle w:val="Hyperlink"/>
            <w:noProof/>
            <w:lang w:val="en-GB" w:eastAsia="zh-CN"/>
          </w:rPr>
          <w:t>E.3</w:t>
        </w:r>
        <w:r w:rsidR="00694C29">
          <w:rPr>
            <w:rFonts w:asciiTheme="minorHAnsi" w:hAnsiTheme="minorHAnsi" w:cstheme="minorBidi"/>
            <w:noProof/>
            <w:sz w:val="22"/>
            <w:szCs w:val="22"/>
            <w:lang w:val="en-GB" w:eastAsia="zh-CN"/>
          </w:rPr>
          <w:tab/>
        </w:r>
        <w:r w:rsidR="00694C29" w:rsidRPr="001B2173">
          <w:rPr>
            <w:rStyle w:val="Hyperlink"/>
            <w:rFonts w:hint="eastAsia"/>
            <w:noProof/>
            <w:lang w:val="en-GB" w:eastAsia="zh-CN"/>
          </w:rPr>
          <w:t>漫射接收功率</w:t>
        </w:r>
        <w:r w:rsidR="00694C29">
          <w:rPr>
            <w:noProof/>
            <w:webHidden/>
          </w:rPr>
          <w:tab/>
        </w:r>
        <w:r w:rsidR="00615C68">
          <w:rPr>
            <w:noProof/>
            <w:webHidden/>
          </w:rPr>
          <w:tab/>
        </w:r>
        <w:r w:rsidR="00694C29">
          <w:rPr>
            <w:noProof/>
            <w:webHidden/>
          </w:rPr>
          <w:fldChar w:fldCharType="begin"/>
        </w:r>
        <w:r w:rsidR="00694C29">
          <w:rPr>
            <w:noProof/>
            <w:webHidden/>
          </w:rPr>
          <w:instrText xml:space="preserve"> PAGEREF _Toc125118797 \h </w:instrText>
        </w:r>
        <w:r w:rsidR="00694C29">
          <w:rPr>
            <w:noProof/>
            <w:webHidden/>
          </w:rPr>
        </w:r>
        <w:r w:rsidR="00694C29">
          <w:rPr>
            <w:noProof/>
            <w:webHidden/>
          </w:rPr>
          <w:fldChar w:fldCharType="separate"/>
        </w:r>
        <w:r>
          <w:rPr>
            <w:noProof/>
            <w:webHidden/>
          </w:rPr>
          <w:t>28</w:t>
        </w:r>
        <w:r w:rsidR="00694C29">
          <w:rPr>
            <w:noProof/>
            <w:webHidden/>
          </w:rPr>
          <w:fldChar w:fldCharType="end"/>
        </w:r>
      </w:hyperlink>
    </w:p>
    <w:p w14:paraId="5952A978" w14:textId="0E52CC82" w:rsidR="00EE3DCD" w:rsidRPr="00EE3DCD" w:rsidRDefault="005442CF" w:rsidP="00EE3DCD">
      <w:pPr>
        <w:rPr>
          <w:lang w:val="en-GB"/>
        </w:rPr>
      </w:pPr>
      <w:r>
        <w:rPr>
          <w:lang w:val="en-GB"/>
        </w:rPr>
        <w:fldChar w:fldCharType="end"/>
      </w:r>
    </w:p>
    <w:p w14:paraId="34533C65" w14:textId="77777777" w:rsidR="00791C38" w:rsidRDefault="00791C38" w:rsidP="00EE3DCD">
      <w:pPr>
        <w:pStyle w:val="Heading1"/>
        <w:rPr>
          <w:lang w:val="en-GB"/>
        </w:rPr>
      </w:pPr>
      <w:bookmarkStart w:id="12" w:name="_Toc107241316"/>
      <w:r>
        <w:rPr>
          <w:lang w:val="en-GB"/>
        </w:rPr>
        <w:br w:type="page"/>
      </w:r>
    </w:p>
    <w:p w14:paraId="533C47D8" w14:textId="14D4D026" w:rsidR="00EE3DCD" w:rsidRPr="00EE3DCD" w:rsidRDefault="00EE3DCD" w:rsidP="00EE3DCD">
      <w:pPr>
        <w:pStyle w:val="Heading1"/>
        <w:rPr>
          <w:lang w:val="en-GB" w:eastAsia="zh-CN"/>
        </w:rPr>
      </w:pPr>
      <w:bookmarkStart w:id="13" w:name="_Toc125118774"/>
      <w:r w:rsidRPr="00EE3DCD">
        <w:rPr>
          <w:lang w:val="en-GB" w:eastAsia="zh-CN"/>
        </w:rPr>
        <w:lastRenderedPageBreak/>
        <w:t>1</w:t>
      </w:r>
      <w:r w:rsidRPr="00EE3DCD">
        <w:rPr>
          <w:lang w:val="en-GB" w:eastAsia="zh-CN"/>
        </w:rPr>
        <w:tab/>
      </w:r>
      <w:bookmarkEnd w:id="9"/>
      <w:bookmarkEnd w:id="10"/>
      <w:bookmarkEnd w:id="12"/>
      <w:r w:rsidR="00756685">
        <w:rPr>
          <w:rFonts w:hint="eastAsia"/>
          <w:lang w:val="en-GB" w:eastAsia="zh-CN"/>
        </w:rPr>
        <w:t>引言</w:t>
      </w:r>
      <w:bookmarkEnd w:id="13"/>
    </w:p>
    <w:p w14:paraId="65489C11" w14:textId="216382CD" w:rsidR="00266401" w:rsidRPr="00EE3DCD" w:rsidRDefault="00266401" w:rsidP="00266401">
      <w:pPr>
        <w:ind w:firstLineChars="200" w:firstLine="480"/>
        <w:rPr>
          <w:lang w:val="en-GB" w:eastAsia="zh-CN"/>
        </w:rPr>
      </w:pPr>
      <w:r w:rsidRPr="00266401">
        <w:rPr>
          <w:rFonts w:hint="eastAsia"/>
          <w:lang w:val="en-GB" w:eastAsia="zh-CN"/>
        </w:rPr>
        <w:t>本建议</w:t>
      </w:r>
      <w:r>
        <w:rPr>
          <w:rFonts w:hint="eastAsia"/>
          <w:lang w:val="en-GB" w:eastAsia="zh-CN"/>
        </w:rPr>
        <w:t>书</w:t>
      </w:r>
      <w:r w:rsidRPr="00266401">
        <w:rPr>
          <w:rFonts w:hint="eastAsia"/>
          <w:lang w:val="en-GB" w:eastAsia="zh-CN"/>
        </w:rPr>
        <w:t>提供了一种</w:t>
      </w:r>
      <w:r>
        <w:rPr>
          <w:rFonts w:hint="eastAsia"/>
          <w:lang w:val="en-GB" w:eastAsia="zh-CN"/>
        </w:rPr>
        <w:t>用于</w:t>
      </w:r>
      <w:r w:rsidRPr="00266401">
        <w:rPr>
          <w:rFonts w:hint="eastAsia"/>
          <w:lang w:val="en-GB" w:eastAsia="zh-CN"/>
        </w:rPr>
        <w:t>预测海面双</w:t>
      </w:r>
      <w:r>
        <w:rPr>
          <w:rFonts w:hint="eastAsia"/>
          <w:lang w:val="en-GB" w:eastAsia="zh-CN"/>
        </w:rPr>
        <w:t>站</w:t>
      </w:r>
      <w:r w:rsidRPr="00266401">
        <w:rPr>
          <w:rFonts w:hint="eastAsia"/>
          <w:lang w:val="en-GB" w:eastAsia="zh-CN"/>
        </w:rPr>
        <w:t>散射系数的方法，是</w:t>
      </w:r>
      <w:r w:rsidR="008F0901">
        <w:rPr>
          <w:rFonts w:hint="eastAsia"/>
          <w:lang w:val="en-GB" w:eastAsia="zh-CN"/>
        </w:rPr>
        <w:t>一个有关</w:t>
      </w:r>
      <w:r w:rsidRPr="00266401">
        <w:rPr>
          <w:rFonts w:hint="eastAsia"/>
          <w:lang w:val="en-GB" w:eastAsia="zh-CN"/>
        </w:rPr>
        <w:t>海面盐度、温度、风速、相对风向和逆波年龄的函数。如果这些参数的</w:t>
      </w:r>
      <w:r w:rsidR="006075DC">
        <w:rPr>
          <w:rFonts w:hint="eastAsia"/>
          <w:lang w:val="en-GB" w:eastAsia="zh-CN"/>
        </w:rPr>
        <w:t>当地</w:t>
      </w:r>
      <w:r w:rsidRPr="00266401">
        <w:rPr>
          <w:rFonts w:hint="eastAsia"/>
          <w:lang w:val="en-GB" w:eastAsia="zh-CN"/>
        </w:rPr>
        <w:t>数据不可用，则应使用表</w:t>
      </w:r>
      <w:r w:rsidRPr="00266401">
        <w:rPr>
          <w:rFonts w:hint="eastAsia"/>
          <w:lang w:val="en-GB" w:eastAsia="zh-CN"/>
        </w:rPr>
        <w:t>1</w:t>
      </w:r>
      <w:r w:rsidRPr="00266401">
        <w:rPr>
          <w:rFonts w:hint="eastAsia"/>
          <w:lang w:val="en-GB" w:eastAsia="zh-CN"/>
        </w:rPr>
        <w:t>中提供的这些参数的</w:t>
      </w:r>
      <w:r w:rsidR="0049200F">
        <w:rPr>
          <w:rFonts w:hint="eastAsia"/>
          <w:lang w:val="en-GB" w:eastAsia="zh-CN"/>
        </w:rPr>
        <w:t>缺省</w:t>
      </w:r>
      <w:r w:rsidRPr="00266401">
        <w:rPr>
          <w:rFonts w:hint="eastAsia"/>
          <w:lang w:val="en-GB" w:eastAsia="zh-CN"/>
        </w:rPr>
        <w:t>值。这种预测方法适用于除掠</w:t>
      </w:r>
      <w:r w:rsidR="008F0901">
        <w:rPr>
          <w:rFonts w:hint="eastAsia"/>
          <w:lang w:val="en-GB" w:eastAsia="zh-CN"/>
        </w:rPr>
        <w:t>入</w:t>
      </w:r>
      <w:r w:rsidRPr="00266401">
        <w:rPr>
          <w:rFonts w:hint="eastAsia"/>
          <w:lang w:val="en-GB" w:eastAsia="zh-CN"/>
        </w:rPr>
        <w:t>射角以外的任何仰角、高达</w:t>
      </w:r>
      <w:r w:rsidRPr="00266401">
        <w:rPr>
          <w:rFonts w:hint="eastAsia"/>
          <w:lang w:val="en-GB" w:eastAsia="zh-CN"/>
        </w:rPr>
        <w:t>100 GHz</w:t>
      </w:r>
      <w:r w:rsidRPr="00266401">
        <w:rPr>
          <w:rFonts w:hint="eastAsia"/>
          <w:lang w:val="en-GB" w:eastAsia="zh-CN"/>
        </w:rPr>
        <w:t>的任何频率和</w:t>
      </w:r>
      <w:r w:rsidR="008F0901" w:rsidRPr="00EE3DCD">
        <w:rPr>
          <w:lang w:val="en-GB" w:eastAsia="zh-CN"/>
        </w:rPr>
        <w:t xml:space="preserve">0.5 m/s </w:t>
      </w:r>
      <w:r w:rsidR="008F0901">
        <w:rPr>
          <w:rFonts w:hint="eastAsia"/>
          <w:lang w:val="en-GB" w:eastAsia="zh-CN"/>
        </w:rPr>
        <w:t>-</w:t>
      </w:r>
      <w:r w:rsidR="008F0901" w:rsidRPr="00EE3DCD">
        <w:rPr>
          <w:lang w:val="en-GB" w:eastAsia="zh-CN"/>
        </w:rPr>
        <w:t xml:space="preserve"> 25 m/s</w:t>
      </w:r>
      <w:r w:rsidRPr="00266401">
        <w:rPr>
          <w:rFonts w:hint="eastAsia"/>
          <w:lang w:val="en-GB" w:eastAsia="zh-CN"/>
        </w:rPr>
        <w:t>的风速。</w:t>
      </w:r>
    </w:p>
    <w:p w14:paraId="7ED0A3AE" w14:textId="5E5939D4" w:rsidR="002A32DB" w:rsidRPr="002A32DB" w:rsidRDefault="002A32DB" w:rsidP="002A32DB">
      <w:pPr>
        <w:ind w:firstLineChars="200" w:firstLine="480"/>
        <w:rPr>
          <w:rFonts w:eastAsia="SimSun"/>
          <w:lang w:val="en-GB" w:eastAsia="zh-CN"/>
        </w:rPr>
      </w:pPr>
      <w:r w:rsidRPr="002A32DB">
        <w:rPr>
          <w:rFonts w:eastAsia="SimSun" w:hint="eastAsia"/>
          <w:lang w:val="en-GB" w:eastAsia="zh-CN"/>
        </w:rPr>
        <w:t>双</w:t>
      </w:r>
      <w:r>
        <w:rPr>
          <w:rFonts w:eastAsia="SimSun" w:hint="eastAsia"/>
          <w:lang w:val="en-GB" w:eastAsia="zh-CN"/>
        </w:rPr>
        <w:t>站</w:t>
      </w:r>
      <w:r w:rsidRPr="002A32DB">
        <w:rPr>
          <w:rFonts w:eastAsia="SimSun" w:hint="eastAsia"/>
          <w:lang w:val="en-GB" w:eastAsia="zh-CN"/>
        </w:rPr>
        <w:t>散射系数有两个分量</w:t>
      </w:r>
      <w:r>
        <w:rPr>
          <w:rFonts w:eastAsia="SimSun" w:hint="eastAsia"/>
          <w:lang w:val="en-GB" w:eastAsia="zh-CN"/>
        </w:rPr>
        <w:t>：</w:t>
      </w:r>
      <w:r w:rsidRPr="002A32DB">
        <w:rPr>
          <w:rFonts w:eastAsia="SimSun" w:hint="eastAsia"/>
          <w:lang w:val="en-GB" w:eastAsia="zh-CN"/>
        </w:rPr>
        <w:t>1</w:t>
      </w:r>
      <w:r w:rsidR="00091C15">
        <w:rPr>
          <w:rFonts w:eastAsia="SimSun" w:hint="eastAsia"/>
          <w:lang w:val="en-GB" w:eastAsia="zh-CN"/>
        </w:rPr>
        <w:t>)</w:t>
      </w:r>
      <w:r w:rsidR="00091C15">
        <w:rPr>
          <w:rFonts w:eastAsia="SimSun"/>
          <w:lang w:val="en-GB" w:eastAsia="zh-CN"/>
        </w:rPr>
        <w:t xml:space="preserve"> </w:t>
      </w:r>
      <w:r w:rsidRPr="002A32DB">
        <w:rPr>
          <w:rFonts w:eastAsia="SimSun" w:hint="eastAsia"/>
          <w:lang w:val="en-GB" w:eastAsia="zh-CN"/>
        </w:rPr>
        <w:t>漫射</w:t>
      </w:r>
      <w:r>
        <w:rPr>
          <w:rFonts w:eastAsia="SimSun" w:hint="eastAsia"/>
          <w:lang w:val="en-GB" w:eastAsia="zh-CN"/>
        </w:rPr>
        <w:t>（</w:t>
      </w:r>
      <w:r w:rsidRPr="002A32DB">
        <w:rPr>
          <w:rFonts w:eastAsia="SimSun" w:hint="eastAsia"/>
          <w:lang w:val="en-GB" w:eastAsia="zh-CN"/>
        </w:rPr>
        <w:t>非相干</w:t>
      </w:r>
      <w:r>
        <w:rPr>
          <w:rFonts w:eastAsia="SimSun" w:hint="eastAsia"/>
          <w:lang w:val="en-GB" w:eastAsia="zh-CN"/>
        </w:rPr>
        <w:t>）</w:t>
      </w:r>
      <w:r w:rsidRPr="002A32DB">
        <w:rPr>
          <w:rFonts w:eastAsia="SimSun" w:hint="eastAsia"/>
          <w:lang w:val="en-GB" w:eastAsia="zh-CN"/>
        </w:rPr>
        <w:t>分量，它是从入射方向散射到任意接收方向的入射功率的一部分，以及</w:t>
      </w:r>
      <w:r w:rsidRPr="002A32DB">
        <w:rPr>
          <w:rFonts w:eastAsia="SimSun" w:hint="eastAsia"/>
          <w:lang w:val="en-GB" w:eastAsia="zh-CN"/>
        </w:rPr>
        <w:t>2</w:t>
      </w:r>
      <w:r w:rsidR="00091C15">
        <w:rPr>
          <w:rFonts w:eastAsia="SimSun" w:hint="eastAsia"/>
          <w:lang w:val="en-GB" w:eastAsia="zh-CN"/>
        </w:rPr>
        <w:t>)</w:t>
      </w:r>
      <w:r w:rsidR="00091C15">
        <w:rPr>
          <w:rFonts w:eastAsia="SimSun"/>
          <w:lang w:val="en-GB" w:eastAsia="zh-CN"/>
        </w:rPr>
        <w:t xml:space="preserve"> </w:t>
      </w:r>
      <w:r w:rsidRPr="002A32DB">
        <w:rPr>
          <w:rFonts w:eastAsia="SimSun" w:hint="eastAsia"/>
          <w:lang w:val="en-GB" w:eastAsia="zh-CN"/>
        </w:rPr>
        <w:t>相干分量，它是散射回入射</w:t>
      </w:r>
      <w:r>
        <w:rPr>
          <w:rFonts w:eastAsia="SimSun" w:hint="eastAsia"/>
          <w:lang w:val="en-GB" w:eastAsia="zh-CN"/>
        </w:rPr>
        <w:t>（</w:t>
      </w:r>
      <w:r w:rsidRPr="002A32DB">
        <w:rPr>
          <w:rFonts w:eastAsia="SimSun" w:hint="eastAsia"/>
          <w:lang w:val="en-GB" w:eastAsia="zh-CN"/>
        </w:rPr>
        <w:t>即镜面</w:t>
      </w:r>
      <w:r>
        <w:rPr>
          <w:rFonts w:eastAsia="SimSun" w:hint="eastAsia"/>
          <w:lang w:val="en-GB" w:eastAsia="zh-CN"/>
        </w:rPr>
        <w:t>）</w:t>
      </w:r>
      <w:r w:rsidRPr="002A32DB">
        <w:rPr>
          <w:rFonts w:eastAsia="SimSun" w:hint="eastAsia"/>
          <w:lang w:val="en-GB" w:eastAsia="zh-CN"/>
        </w:rPr>
        <w:t>方向的入射功率的一部分。</w:t>
      </w:r>
    </w:p>
    <w:p w14:paraId="712BEBCE" w14:textId="783358BA" w:rsidR="00AD7DA3" w:rsidRPr="00EE3DCD" w:rsidRDefault="00AD7DA3" w:rsidP="00AD7DA3">
      <w:pPr>
        <w:ind w:firstLineChars="200" w:firstLine="480"/>
        <w:rPr>
          <w:lang w:val="en-GB" w:eastAsia="zh-CN"/>
        </w:rPr>
      </w:pPr>
      <w:r>
        <w:rPr>
          <w:rFonts w:hint="eastAsia"/>
          <w:lang w:val="en-GB" w:eastAsia="zh-CN"/>
        </w:rPr>
        <w:t>第</w:t>
      </w:r>
      <w:r w:rsidRPr="00AD7DA3">
        <w:rPr>
          <w:rFonts w:hint="eastAsia"/>
          <w:lang w:val="en-GB" w:eastAsia="zh-CN"/>
        </w:rPr>
        <w:t>1</w:t>
      </w:r>
      <w:r>
        <w:rPr>
          <w:rFonts w:hint="eastAsia"/>
          <w:lang w:val="en-GB" w:eastAsia="zh-CN"/>
        </w:rPr>
        <w:t>节</w:t>
      </w:r>
      <w:r w:rsidRPr="00AD7DA3">
        <w:rPr>
          <w:rFonts w:hint="eastAsia"/>
          <w:lang w:val="en-GB" w:eastAsia="zh-CN"/>
        </w:rPr>
        <w:t>到</w:t>
      </w:r>
      <w:r>
        <w:rPr>
          <w:rFonts w:hint="eastAsia"/>
          <w:lang w:val="en-GB" w:eastAsia="zh-CN"/>
        </w:rPr>
        <w:t>第</w:t>
      </w:r>
      <w:r>
        <w:rPr>
          <w:rFonts w:hint="eastAsia"/>
          <w:lang w:val="en-GB" w:eastAsia="zh-CN"/>
        </w:rPr>
        <w:t>8</w:t>
      </w:r>
      <w:r>
        <w:rPr>
          <w:rFonts w:hint="eastAsia"/>
          <w:lang w:val="en-GB" w:eastAsia="zh-CN"/>
        </w:rPr>
        <w:t>节</w:t>
      </w:r>
      <w:r w:rsidRPr="00AD7DA3">
        <w:rPr>
          <w:rFonts w:hint="eastAsia"/>
          <w:lang w:val="en-GB" w:eastAsia="zh-CN"/>
        </w:rPr>
        <w:t>中的预测方法假设源和接收</w:t>
      </w:r>
      <w:r>
        <w:rPr>
          <w:rFonts w:hint="eastAsia"/>
          <w:lang w:val="en-GB" w:eastAsia="zh-CN"/>
        </w:rPr>
        <w:t>机</w:t>
      </w:r>
      <w:r w:rsidRPr="00AD7DA3">
        <w:rPr>
          <w:rFonts w:hint="eastAsia"/>
          <w:lang w:val="en-GB" w:eastAsia="zh-CN"/>
        </w:rPr>
        <w:t>极化是线性的。如果源和</w:t>
      </w:r>
      <w:r w:rsidRPr="00AD7DA3">
        <w:rPr>
          <w:rFonts w:hint="eastAsia"/>
          <w:lang w:val="en-GB" w:eastAsia="zh-CN"/>
        </w:rPr>
        <w:t>/</w:t>
      </w:r>
      <w:r w:rsidRPr="00AD7DA3">
        <w:rPr>
          <w:rFonts w:hint="eastAsia"/>
          <w:lang w:val="en-GB" w:eastAsia="zh-CN"/>
        </w:rPr>
        <w:t>或接收</w:t>
      </w:r>
      <w:r>
        <w:rPr>
          <w:rFonts w:hint="eastAsia"/>
          <w:lang w:val="en-GB" w:eastAsia="zh-CN"/>
        </w:rPr>
        <w:t>机</w:t>
      </w:r>
      <w:r w:rsidRPr="00AD7DA3">
        <w:rPr>
          <w:rFonts w:hint="eastAsia"/>
          <w:lang w:val="en-GB" w:eastAsia="zh-CN"/>
        </w:rPr>
        <w:t>极化</w:t>
      </w:r>
      <w:r>
        <w:rPr>
          <w:rFonts w:hint="eastAsia"/>
          <w:lang w:val="en-GB" w:eastAsia="zh-CN"/>
        </w:rPr>
        <w:t>是</w:t>
      </w:r>
      <w:r w:rsidRPr="00AD7DA3">
        <w:rPr>
          <w:rFonts w:hint="eastAsia"/>
          <w:lang w:val="en-GB" w:eastAsia="zh-CN"/>
        </w:rPr>
        <w:t>圆</w:t>
      </w:r>
      <w:r>
        <w:rPr>
          <w:rFonts w:hint="eastAsia"/>
          <w:lang w:val="en-GB" w:eastAsia="zh-CN"/>
        </w:rPr>
        <w:t>极化</w:t>
      </w:r>
      <w:r w:rsidRPr="00AD7DA3">
        <w:rPr>
          <w:rFonts w:hint="eastAsia"/>
          <w:lang w:val="en-GB" w:eastAsia="zh-CN"/>
        </w:rPr>
        <w:t>，</w:t>
      </w:r>
      <w:r>
        <w:rPr>
          <w:rFonts w:hint="eastAsia"/>
          <w:lang w:val="en-GB" w:eastAsia="zh-CN"/>
        </w:rPr>
        <w:t>则</w:t>
      </w:r>
      <w:r w:rsidRPr="00AD7DA3">
        <w:rPr>
          <w:rFonts w:hint="eastAsia"/>
          <w:lang w:val="en-GB" w:eastAsia="zh-CN"/>
        </w:rPr>
        <w:t>可使用本附件</w:t>
      </w:r>
      <w:r>
        <w:rPr>
          <w:rFonts w:hint="eastAsia"/>
          <w:lang w:val="en-GB" w:eastAsia="zh-CN"/>
        </w:rPr>
        <w:t>后附资料</w:t>
      </w:r>
      <w:r w:rsidRPr="00AD7DA3">
        <w:rPr>
          <w:rFonts w:hint="eastAsia"/>
          <w:lang w:val="en-GB" w:eastAsia="zh-CN"/>
        </w:rPr>
        <w:t>A</w:t>
      </w:r>
      <w:r w:rsidRPr="00AD7DA3">
        <w:rPr>
          <w:rFonts w:hint="eastAsia"/>
          <w:lang w:val="en-GB" w:eastAsia="zh-CN"/>
        </w:rPr>
        <w:t>、</w:t>
      </w:r>
      <w:r w:rsidRPr="00AD7DA3">
        <w:rPr>
          <w:rFonts w:hint="eastAsia"/>
          <w:lang w:val="en-GB" w:eastAsia="zh-CN"/>
        </w:rPr>
        <w:t>B</w:t>
      </w:r>
      <w:r w:rsidRPr="00AD7DA3">
        <w:rPr>
          <w:rFonts w:hint="eastAsia"/>
          <w:lang w:val="en-GB" w:eastAsia="zh-CN"/>
        </w:rPr>
        <w:t>或</w:t>
      </w:r>
      <w:r w:rsidRPr="00AD7DA3">
        <w:rPr>
          <w:rFonts w:hint="eastAsia"/>
          <w:lang w:val="en-GB" w:eastAsia="zh-CN"/>
        </w:rPr>
        <w:t>C</w:t>
      </w:r>
      <w:r w:rsidRPr="00AD7DA3">
        <w:rPr>
          <w:rFonts w:hint="eastAsia"/>
          <w:lang w:val="en-GB" w:eastAsia="zh-CN"/>
        </w:rPr>
        <w:t>中的方法，从线性双</w:t>
      </w:r>
      <w:r>
        <w:rPr>
          <w:rFonts w:hint="eastAsia"/>
          <w:lang w:val="en-GB" w:eastAsia="zh-CN"/>
        </w:rPr>
        <w:t>站</w:t>
      </w:r>
      <w:r w:rsidRPr="00AD7DA3">
        <w:rPr>
          <w:rFonts w:hint="eastAsia"/>
          <w:lang w:val="en-GB" w:eastAsia="zh-CN"/>
        </w:rPr>
        <w:t>散射系数计算</w:t>
      </w:r>
      <w:r>
        <w:rPr>
          <w:rFonts w:hint="eastAsia"/>
          <w:lang w:val="en-GB" w:eastAsia="zh-CN"/>
        </w:rPr>
        <w:t>得到</w:t>
      </w:r>
      <w:r w:rsidRPr="00AD7DA3">
        <w:rPr>
          <w:rFonts w:hint="eastAsia"/>
          <w:lang w:val="en-GB" w:eastAsia="zh-CN"/>
        </w:rPr>
        <w:t>适当的双</w:t>
      </w:r>
      <w:r>
        <w:rPr>
          <w:rFonts w:hint="eastAsia"/>
          <w:lang w:val="en-GB" w:eastAsia="zh-CN"/>
        </w:rPr>
        <w:t>站</w:t>
      </w:r>
      <w:r w:rsidRPr="00AD7DA3">
        <w:rPr>
          <w:rFonts w:hint="eastAsia"/>
          <w:lang w:val="en-GB" w:eastAsia="zh-CN"/>
        </w:rPr>
        <w:t>散射系数。</w:t>
      </w:r>
    </w:p>
    <w:p w14:paraId="5C043B25" w14:textId="1A2BA170" w:rsidR="00B46C59" w:rsidRPr="00B46C59" w:rsidRDefault="00B46C59" w:rsidP="00B46C59">
      <w:pPr>
        <w:ind w:firstLineChars="200" w:firstLine="480"/>
        <w:rPr>
          <w:rFonts w:eastAsia="SimSun"/>
          <w:lang w:val="en-GB" w:eastAsia="zh-CN"/>
        </w:rPr>
      </w:pPr>
      <w:r w:rsidRPr="00B46C59">
        <w:rPr>
          <w:rFonts w:eastAsia="SimSun" w:hint="eastAsia"/>
          <w:lang w:val="en-GB" w:eastAsia="zh-CN"/>
        </w:rPr>
        <w:t>使用</w:t>
      </w:r>
      <w:r>
        <w:rPr>
          <w:rFonts w:eastAsia="SimSun" w:hint="eastAsia"/>
          <w:lang w:val="en-GB" w:eastAsia="zh-CN"/>
        </w:rPr>
        <w:t>后附资料</w:t>
      </w:r>
      <w:r>
        <w:rPr>
          <w:rFonts w:eastAsia="SimSun" w:hint="eastAsia"/>
          <w:lang w:val="en-GB" w:eastAsia="zh-CN"/>
        </w:rPr>
        <w:t>E</w:t>
      </w:r>
      <w:r w:rsidRPr="00B46C59">
        <w:rPr>
          <w:rFonts w:eastAsia="SimSun" w:hint="eastAsia"/>
          <w:lang w:val="en-GB" w:eastAsia="zh-CN"/>
        </w:rPr>
        <w:t>中的方法，这些预测方法可用于预测源</w:t>
      </w:r>
      <w:r>
        <w:rPr>
          <w:rFonts w:eastAsia="SimSun" w:hint="eastAsia"/>
          <w:lang w:val="en-GB" w:eastAsia="zh-CN"/>
        </w:rPr>
        <w:t>（</w:t>
      </w:r>
      <w:r w:rsidRPr="00B46C59">
        <w:rPr>
          <w:rFonts w:eastAsia="SimSun" w:hint="eastAsia"/>
          <w:lang w:val="en-GB" w:eastAsia="zh-CN"/>
        </w:rPr>
        <w:t>如下行链路发射机</w:t>
      </w:r>
      <w:r>
        <w:rPr>
          <w:rFonts w:eastAsia="SimSun" w:hint="eastAsia"/>
          <w:lang w:val="en-GB" w:eastAsia="zh-CN"/>
        </w:rPr>
        <w:t>）</w:t>
      </w:r>
      <w:r w:rsidRPr="00B46C59">
        <w:rPr>
          <w:rFonts w:eastAsia="SimSun" w:hint="eastAsia"/>
          <w:lang w:val="en-GB" w:eastAsia="zh-CN"/>
        </w:rPr>
        <w:t>和接收有害干扰的接收机</w:t>
      </w:r>
      <w:r>
        <w:rPr>
          <w:rFonts w:eastAsia="SimSun" w:hint="eastAsia"/>
          <w:lang w:val="en-GB" w:eastAsia="zh-CN"/>
        </w:rPr>
        <w:t>（</w:t>
      </w:r>
      <w:r w:rsidRPr="00B46C59">
        <w:rPr>
          <w:rFonts w:eastAsia="SimSun" w:hint="eastAsia"/>
          <w:lang w:val="en-GB" w:eastAsia="zh-CN"/>
        </w:rPr>
        <w:t>如地球观测卫星接收机</w:t>
      </w:r>
      <w:r>
        <w:rPr>
          <w:rFonts w:eastAsia="SimSun" w:hint="eastAsia"/>
          <w:lang w:val="en-GB" w:eastAsia="zh-CN"/>
        </w:rPr>
        <w:t>）</w:t>
      </w:r>
      <w:r w:rsidRPr="00B46C59">
        <w:rPr>
          <w:rFonts w:eastAsia="SimSun" w:hint="eastAsia"/>
          <w:lang w:val="en-GB" w:eastAsia="zh-CN"/>
        </w:rPr>
        <w:t>之间</w:t>
      </w:r>
      <w:r>
        <w:rPr>
          <w:rFonts w:eastAsia="SimSun" w:hint="eastAsia"/>
          <w:lang w:val="en-GB" w:eastAsia="zh-CN"/>
        </w:rPr>
        <w:t>由</w:t>
      </w:r>
      <w:r w:rsidRPr="00B46C59">
        <w:rPr>
          <w:rFonts w:eastAsia="SimSun" w:hint="eastAsia"/>
          <w:lang w:val="en-GB" w:eastAsia="zh-CN"/>
        </w:rPr>
        <w:t>海面反射的干扰功率</w:t>
      </w:r>
      <w:r>
        <w:rPr>
          <w:rFonts w:eastAsia="SimSun" w:hint="eastAsia"/>
          <w:lang w:val="en-GB" w:eastAsia="zh-CN"/>
        </w:rPr>
        <w:t>。</w:t>
      </w:r>
    </w:p>
    <w:p w14:paraId="16E2A1E6" w14:textId="21F045E5" w:rsidR="003A33F6" w:rsidRPr="003A33F6" w:rsidRDefault="003A33F6" w:rsidP="003A33F6">
      <w:pPr>
        <w:ind w:firstLineChars="200" w:firstLine="480"/>
        <w:rPr>
          <w:rFonts w:eastAsia="SimSun"/>
          <w:lang w:val="en-GB" w:eastAsia="zh-CN"/>
        </w:rPr>
      </w:pPr>
      <w:r w:rsidRPr="003A33F6">
        <w:rPr>
          <w:rFonts w:eastAsia="SimSun" w:hint="eastAsia"/>
          <w:lang w:val="en-GB" w:eastAsia="zh-CN"/>
        </w:rPr>
        <w:t>海面通常是</w:t>
      </w:r>
      <w:r>
        <w:rPr>
          <w:rFonts w:eastAsia="SimSun" w:hint="eastAsia"/>
          <w:lang w:val="en-GB" w:eastAsia="zh-CN"/>
        </w:rPr>
        <w:t>一个</w:t>
      </w:r>
      <w:r w:rsidRPr="003A33F6">
        <w:rPr>
          <w:rFonts w:eastAsia="SimSun" w:hint="eastAsia"/>
          <w:lang w:val="en-GB" w:eastAsia="zh-CN"/>
        </w:rPr>
        <w:t>由风驱动的随机粗糙表面。双</w:t>
      </w:r>
      <w:r>
        <w:rPr>
          <w:rFonts w:eastAsia="SimSun" w:hint="eastAsia"/>
          <w:lang w:val="en-GB" w:eastAsia="zh-CN"/>
        </w:rPr>
        <w:t>站</w:t>
      </w:r>
      <w:r w:rsidRPr="003A33F6">
        <w:rPr>
          <w:rFonts w:eastAsia="SimSun" w:hint="eastAsia"/>
          <w:lang w:val="en-GB" w:eastAsia="zh-CN"/>
        </w:rPr>
        <w:t>散射系数</w:t>
      </w:r>
      <m:oMath>
        <m:sSub>
          <m:sSubPr>
            <m:ctrlPr>
              <w:rPr>
                <w:rFonts w:ascii="Cambria Math" w:hAnsi="Cambria Math"/>
              </w:rPr>
            </m:ctrlPr>
          </m:sSubPr>
          <m:e>
            <m:r>
              <m:rPr>
                <m:sty m:val="p"/>
              </m:rPr>
              <w:rPr>
                <w:rFonts w:ascii="Cambria Math" w:hAnsi="Cambria Math"/>
              </w:rPr>
              <m:t>γ</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3A33F6">
        <w:rPr>
          <w:rFonts w:eastAsia="SimSun" w:hint="eastAsia"/>
          <w:lang w:val="en-GB" w:eastAsia="zh-CN"/>
        </w:rPr>
        <w:t>是</w:t>
      </w:r>
      <w:r>
        <w:rPr>
          <w:rFonts w:eastAsia="SimSun" w:hint="eastAsia"/>
          <w:lang w:val="en-GB" w:eastAsia="zh-CN"/>
        </w:rPr>
        <w:t>因</w:t>
      </w:r>
      <w:r w:rsidRPr="003A33F6">
        <w:rPr>
          <w:rFonts w:eastAsia="SimSun" w:hint="eastAsia"/>
          <w:lang w:val="en-GB" w:eastAsia="zh-CN"/>
        </w:rPr>
        <w:t>入射波沿方向</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oMath>
      <w:r w:rsidRPr="003A33F6">
        <w:rPr>
          <w:rFonts w:eastAsia="SimSun" w:hint="eastAsia"/>
          <w:lang w:val="en-GB" w:eastAsia="zh-CN"/>
        </w:rPr>
        <w:t>以</w:t>
      </w:r>
      <w:r>
        <w:rPr>
          <w:rFonts w:eastAsia="SimSun" w:hint="eastAsia"/>
          <w:lang w:val="en-GB" w:eastAsia="zh-CN"/>
        </w:rPr>
        <w:t>极化</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q</m:t>
                </m:r>
              </m:e>
            </m:acc>
          </m:e>
          <m:sub>
            <m:r>
              <w:rPr>
                <w:rFonts w:ascii="Cambria Math" w:hAnsi="Cambria Math"/>
                <w:lang w:eastAsia="zh-CN"/>
              </w:rPr>
              <m:t>i</m:t>
            </m:r>
          </m:sub>
        </m:sSub>
      </m:oMath>
      <w:r w:rsidRPr="003A33F6">
        <w:rPr>
          <w:rFonts w:eastAsia="SimSun" w:hint="eastAsia"/>
          <w:lang w:val="en-GB" w:eastAsia="zh-CN"/>
        </w:rPr>
        <w:t>照射</w:t>
      </w:r>
      <w:r>
        <w:rPr>
          <w:rFonts w:eastAsia="SimSun" w:hint="eastAsia"/>
          <w:lang w:val="en-GB" w:eastAsia="zh-CN"/>
        </w:rPr>
        <w:t>海面</w:t>
      </w:r>
      <w:r w:rsidRPr="003A33F6">
        <w:rPr>
          <w:rFonts w:eastAsia="SimSun" w:hint="eastAsia"/>
          <w:lang w:val="en-GB" w:eastAsia="zh-CN"/>
        </w:rPr>
        <w:t>而沿</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oMath>
      <w:r w:rsidRPr="003A33F6">
        <w:rPr>
          <w:rFonts w:eastAsia="SimSun" w:hint="eastAsia"/>
          <w:lang w:val="en-GB" w:eastAsia="zh-CN"/>
        </w:rPr>
        <w:t>方向以</w:t>
      </w:r>
      <w:r>
        <w:rPr>
          <w:rFonts w:eastAsia="SimSun" w:hint="eastAsia"/>
          <w:lang w:val="en-GB" w:eastAsia="zh-CN"/>
        </w:rPr>
        <w:t>极化</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p</m:t>
                </m:r>
              </m:e>
            </m:acc>
          </m:e>
          <m:sub>
            <m:r>
              <w:rPr>
                <w:rFonts w:ascii="Cambria Math" w:hAnsi="Cambria Math"/>
                <w:lang w:eastAsia="zh-CN"/>
              </w:rPr>
              <m:t>s</m:t>
            </m:r>
          </m:sub>
        </m:sSub>
      </m:oMath>
      <w:r w:rsidRPr="003A33F6">
        <w:rPr>
          <w:rFonts w:eastAsia="SimSun" w:hint="eastAsia"/>
          <w:lang w:val="en-GB" w:eastAsia="zh-CN"/>
        </w:rPr>
        <w:t>散射的</w:t>
      </w:r>
      <w:r>
        <w:rPr>
          <w:rFonts w:eastAsia="SimSun" w:hint="eastAsia"/>
          <w:lang w:val="en-GB" w:eastAsia="zh-CN"/>
        </w:rPr>
        <w:t>那部分</w:t>
      </w:r>
      <w:r w:rsidRPr="003A33F6">
        <w:rPr>
          <w:rFonts w:eastAsia="SimSun" w:hint="eastAsia"/>
          <w:lang w:val="en-GB" w:eastAsia="zh-CN"/>
        </w:rPr>
        <w:t>功率</w:t>
      </w:r>
      <w:r>
        <w:rPr>
          <w:rFonts w:eastAsia="SimSun" w:hint="eastAsia"/>
          <w:lang w:val="en-GB" w:eastAsia="zh-CN"/>
        </w:rPr>
        <w:t>（见</w:t>
      </w:r>
      <w:r w:rsidRPr="003A33F6">
        <w:rPr>
          <w:rFonts w:eastAsia="SimSun" w:hint="eastAsia"/>
          <w:lang w:val="en-GB" w:eastAsia="zh-CN"/>
        </w:rPr>
        <w:t>图</w:t>
      </w:r>
      <w:r w:rsidRPr="003A33F6">
        <w:rPr>
          <w:rFonts w:eastAsia="SimSun" w:hint="eastAsia"/>
          <w:lang w:val="en-GB" w:eastAsia="zh-CN"/>
        </w:rPr>
        <w:t>1</w:t>
      </w:r>
      <w:r>
        <w:rPr>
          <w:rFonts w:eastAsia="SimSun" w:hint="eastAsia"/>
          <w:lang w:val="en-GB" w:eastAsia="zh-CN"/>
        </w:rPr>
        <w:t>）</w:t>
      </w:r>
      <w:r w:rsidRPr="003A33F6">
        <w:rPr>
          <w:rFonts w:eastAsia="SimSun" w:hint="eastAsia"/>
          <w:lang w:val="en-GB" w:eastAsia="zh-CN"/>
        </w:rPr>
        <w:t>。</w:t>
      </w:r>
      <w:r>
        <w:rPr>
          <w:rFonts w:eastAsia="SimSun" w:hint="eastAsia"/>
          <w:lang w:val="en-GB" w:eastAsia="zh-CN"/>
        </w:rPr>
        <w:t>这部分</w:t>
      </w:r>
      <w:r w:rsidRPr="003A33F6">
        <w:rPr>
          <w:rFonts w:eastAsia="SimSun" w:hint="eastAsia"/>
          <w:lang w:val="en-GB" w:eastAsia="zh-CN"/>
        </w:rPr>
        <w:t>功率</w:t>
      </w:r>
      <w:r>
        <w:rPr>
          <w:rFonts w:eastAsia="SimSun" w:hint="eastAsia"/>
          <w:lang w:val="en-GB" w:eastAsia="zh-CN"/>
        </w:rPr>
        <w:t>以</w:t>
      </w:r>
      <w:r w:rsidRPr="003A33F6">
        <w:rPr>
          <w:rFonts w:eastAsia="SimSun" w:hint="eastAsia"/>
          <w:lang w:val="en-GB" w:eastAsia="zh-CN"/>
        </w:rPr>
        <w:t>单位立体角和单位面积</w:t>
      </w:r>
      <w:r>
        <w:rPr>
          <w:rFonts w:eastAsia="SimSun" w:hint="eastAsia"/>
          <w:lang w:val="en-GB" w:eastAsia="zh-CN"/>
        </w:rPr>
        <w:t>计</w:t>
      </w:r>
      <w:r w:rsidRPr="003A33F6">
        <w:rPr>
          <w:rFonts w:eastAsia="SimSun" w:hint="eastAsia"/>
          <w:lang w:val="en-GB" w:eastAsia="zh-CN"/>
        </w:rPr>
        <w:t>。由于</w:t>
      </w:r>
      <w:r w:rsidR="00755BB8">
        <w:rPr>
          <w:rFonts w:eastAsia="SimSun" w:hint="eastAsia"/>
          <w:lang w:val="en-GB" w:eastAsia="zh-CN"/>
        </w:rPr>
        <w:t>海面</w:t>
      </w:r>
      <w:r w:rsidRPr="003A33F6">
        <w:rPr>
          <w:rFonts w:eastAsia="SimSun" w:hint="eastAsia"/>
          <w:lang w:val="en-GB" w:eastAsia="zh-CN"/>
        </w:rPr>
        <w:t>粗糙度的复杂性质，</w:t>
      </w:r>
      <w:r w:rsidR="00755BB8">
        <w:rPr>
          <w:rFonts w:eastAsia="SimSun" w:hint="eastAsia"/>
          <w:lang w:val="en-GB" w:eastAsia="zh-CN"/>
        </w:rPr>
        <w:t>假设</w:t>
      </w:r>
      <w:r w:rsidRPr="003A33F6">
        <w:rPr>
          <w:rFonts w:eastAsia="SimSun" w:hint="eastAsia"/>
          <w:lang w:val="en-GB" w:eastAsia="zh-CN"/>
        </w:rPr>
        <w:t>双站散射</w:t>
      </w:r>
      <w:r w:rsidR="00755BB8">
        <w:rPr>
          <w:rFonts w:eastAsia="SimSun" w:hint="eastAsia"/>
          <w:lang w:val="en-GB" w:eastAsia="zh-CN"/>
        </w:rPr>
        <w:t>系数</w:t>
      </w:r>
      <w:r w:rsidRPr="003A33F6">
        <w:rPr>
          <w:rFonts w:eastAsia="SimSun" w:hint="eastAsia"/>
          <w:lang w:val="en-GB" w:eastAsia="zh-CN"/>
        </w:rPr>
        <w:t>由两个分量组成</w:t>
      </w:r>
      <w:r w:rsidR="00755BB8">
        <w:rPr>
          <w:rFonts w:eastAsia="SimSun" w:hint="eastAsia"/>
          <w:lang w:val="en-GB" w:eastAsia="zh-CN"/>
        </w:rPr>
        <w:t>：</w:t>
      </w:r>
      <w:r w:rsidRPr="003A33F6">
        <w:rPr>
          <w:rFonts w:eastAsia="SimSun" w:hint="eastAsia"/>
          <w:lang w:val="en-GB" w:eastAsia="zh-CN"/>
        </w:rPr>
        <w:t>相干分量</w:t>
      </w:r>
      <m:oMath>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3A33F6">
        <w:rPr>
          <w:rFonts w:eastAsia="SimSun" w:hint="eastAsia"/>
          <w:lang w:val="en-GB" w:eastAsia="zh-CN"/>
        </w:rPr>
        <w:t>和漫射</w:t>
      </w:r>
      <w:r>
        <w:rPr>
          <w:rFonts w:eastAsia="SimSun" w:hint="eastAsia"/>
          <w:lang w:val="en-GB" w:eastAsia="zh-CN"/>
        </w:rPr>
        <w:t>（</w:t>
      </w:r>
      <w:r w:rsidRPr="003A33F6">
        <w:rPr>
          <w:rFonts w:eastAsia="SimSun" w:hint="eastAsia"/>
          <w:lang w:val="en-GB" w:eastAsia="zh-CN"/>
        </w:rPr>
        <w:t>非相干</w:t>
      </w:r>
      <w:r>
        <w:rPr>
          <w:rFonts w:eastAsia="SimSun" w:hint="eastAsia"/>
          <w:lang w:val="en-GB" w:eastAsia="zh-CN"/>
        </w:rPr>
        <w:t>）</w:t>
      </w:r>
      <w:r w:rsidRPr="003A33F6">
        <w:rPr>
          <w:rFonts w:eastAsia="SimSun" w:hint="eastAsia"/>
          <w:lang w:val="en-GB" w:eastAsia="zh-CN"/>
        </w:rPr>
        <w:t>分量</w:t>
      </w:r>
      <m:oMath>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3A33F6">
        <w:rPr>
          <w:rFonts w:eastAsia="SimSun" w:hint="eastAsia"/>
          <w:lang w:val="en-GB" w:eastAsia="zh-CN"/>
        </w:rPr>
        <w:t>。这两个</w:t>
      </w:r>
      <w:r w:rsidR="00755BB8">
        <w:rPr>
          <w:rFonts w:eastAsia="SimSun" w:hint="eastAsia"/>
          <w:lang w:val="en-GB" w:eastAsia="zh-CN"/>
        </w:rPr>
        <w:t>分量</w:t>
      </w:r>
      <w:r w:rsidRPr="003A33F6">
        <w:rPr>
          <w:rFonts w:eastAsia="SimSun" w:hint="eastAsia"/>
          <w:lang w:val="en-GB" w:eastAsia="zh-CN"/>
        </w:rPr>
        <w:t>一起添加到</w:t>
      </w:r>
      <w:r w:rsidR="00755BB8">
        <w:rPr>
          <w:rFonts w:eastAsia="SimSun" w:hint="eastAsia"/>
          <w:lang w:val="en-GB" w:eastAsia="zh-CN"/>
        </w:rPr>
        <w:t>：</w:t>
      </w:r>
    </w:p>
    <w:p w14:paraId="1B5C48BC" w14:textId="77A494BB"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m:rPr>
                <m:sty m:val="p"/>
              </m:rPr>
              <w:rPr>
                <w:rFonts w:ascii="Cambria Math" w:hAnsi="Cambria Math"/>
              </w:rPr>
              <m:t>γ</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r>
          <w:rPr>
            <w:rFonts w:ascii="Cambria Math" w:hAnsi="Cambria Math"/>
            <w:lang w:val="en-GB" w:eastAsia="zh-CN"/>
          </w:rPr>
          <m:t>=</m:t>
        </m:r>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r>
          <w:rPr>
            <w:rFonts w:ascii="Cambria Math" w:hAnsi="Cambria Math"/>
            <w:lang w:val="en-GB" w:eastAsia="zh-CN"/>
          </w:rPr>
          <m:t>+</m:t>
        </m:r>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EE3DCD">
        <w:rPr>
          <w:lang w:val="en-GB" w:eastAsia="zh-CN"/>
        </w:rPr>
        <w:tab/>
        <w:t>(1)</w:t>
      </w:r>
    </w:p>
    <w:p w14:paraId="2E18E40C" w14:textId="31874CAE" w:rsidR="00B46C59" w:rsidRPr="00EE3DCD" w:rsidRDefault="00B46C59" w:rsidP="00B46C59">
      <w:pPr>
        <w:ind w:firstLineChars="200" w:firstLine="480"/>
        <w:rPr>
          <w:szCs w:val="24"/>
          <w:lang w:val="en-GB" w:eastAsia="zh-CN"/>
        </w:rPr>
      </w:pPr>
      <w:r w:rsidRPr="00B46C59">
        <w:rPr>
          <w:rFonts w:hint="eastAsia"/>
          <w:szCs w:val="24"/>
          <w:lang w:val="en-GB" w:eastAsia="zh-CN"/>
        </w:rPr>
        <w:t>相干分量</w:t>
      </w:r>
      <w:r>
        <w:rPr>
          <w:rFonts w:hint="eastAsia"/>
          <w:szCs w:val="24"/>
          <w:lang w:val="en-GB" w:eastAsia="zh-CN"/>
        </w:rPr>
        <w:t>仅</w:t>
      </w:r>
      <w:r w:rsidRPr="00B46C59">
        <w:rPr>
          <w:rFonts w:hint="eastAsia"/>
          <w:szCs w:val="24"/>
          <w:lang w:val="en-GB" w:eastAsia="zh-CN"/>
        </w:rPr>
        <w:t>沿</w:t>
      </w:r>
      <w:r>
        <w:rPr>
          <w:rFonts w:hint="eastAsia"/>
          <w:szCs w:val="24"/>
          <w:lang w:val="en-GB" w:eastAsia="zh-CN"/>
        </w:rPr>
        <w:t>海面</w:t>
      </w:r>
      <w:r w:rsidRPr="00B46C59">
        <w:rPr>
          <w:rFonts w:hint="eastAsia"/>
          <w:szCs w:val="24"/>
          <w:lang w:val="en-GB" w:eastAsia="zh-CN"/>
        </w:rPr>
        <w:t>的镜面方向存在</w:t>
      </w:r>
      <w:r w:rsidR="00333D3E">
        <w:rPr>
          <w:rFonts w:hint="eastAsia"/>
          <w:szCs w:val="24"/>
          <w:lang w:val="en-GB" w:eastAsia="zh-CN"/>
        </w:rPr>
        <w:t>(</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oMath>
      <w:r w:rsidR="003A33F6" w:rsidRPr="00EE3DCD">
        <w:rPr>
          <w:lang w:val="en-GB" w:eastAsia="zh-CN"/>
        </w:rPr>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i</m:t>
            </m:r>
          </m:sub>
        </m:sSub>
      </m:oMath>
      <w:r w:rsidR="00333D3E">
        <w:rPr>
          <w:rFonts w:hint="eastAsia"/>
          <w:szCs w:val="24"/>
          <w:lang w:val="en-GB" w:eastAsia="zh-CN"/>
        </w:rPr>
        <w:t>)</w:t>
      </w:r>
      <w:r w:rsidR="003A33F6">
        <w:rPr>
          <w:rFonts w:hint="eastAsia"/>
          <w:szCs w:val="24"/>
          <w:lang w:val="en-GB" w:eastAsia="zh-CN"/>
        </w:rPr>
        <w:t>。</w:t>
      </w:r>
    </w:p>
    <w:p w14:paraId="62C4DA0B" w14:textId="251E4216" w:rsidR="00EE3DCD" w:rsidRPr="006319C4" w:rsidRDefault="00A057F0" w:rsidP="00791C38">
      <w:pPr>
        <w:pStyle w:val="FigureNo"/>
        <w:rPr>
          <w:lang w:val="en-GB" w:eastAsia="zh-CN"/>
        </w:rPr>
      </w:pPr>
      <w:r>
        <w:rPr>
          <w:rFonts w:hint="eastAsia"/>
          <w:lang w:val="en-GB" w:eastAsia="zh-CN"/>
        </w:rPr>
        <w:t>图</w:t>
      </w:r>
      <w:r w:rsidR="00EE3DCD" w:rsidRPr="00EE3DCD">
        <w:rPr>
          <w:lang w:val="en-GB" w:eastAsia="zh-CN"/>
        </w:rPr>
        <w:t>1</w:t>
      </w:r>
    </w:p>
    <w:p w14:paraId="34EDBDF9" w14:textId="747A48CD" w:rsidR="00EE3DCD" w:rsidRPr="00EE3DCD" w:rsidRDefault="00A057F0" w:rsidP="00791C38">
      <w:pPr>
        <w:pStyle w:val="Figuretitle"/>
        <w:rPr>
          <w:lang w:val="en-GB" w:eastAsia="zh-CN"/>
        </w:rPr>
      </w:pPr>
      <w:r w:rsidRPr="00A057F0">
        <w:rPr>
          <w:rFonts w:hint="eastAsia"/>
          <w:lang w:val="en-GB" w:eastAsia="zh-CN"/>
        </w:rPr>
        <w:t>海面</w:t>
      </w:r>
      <w:r w:rsidR="00D904EB">
        <w:rPr>
          <w:rFonts w:hint="eastAsia"/>
          <w:lang w:val="en-GB" w:eastAsia="zh-CN"/>
        </w:rPr>
        <w:t>双站</w:t>
      </w:r>
      <w:r w:rsidRPr="00A057F0">
        <w:rPr>
          <w:rFonts w:hint="eastAsia"/>
          <w:lang w:val="en-GB" w:eastAsia="zh-CN"/>
        </w:rPr>
        <w:t>散射的几何构型</w:t>
      </w:r>
    </w:p>
    <w:p w14:paraId="1F9DDB77" w14:textId="6629068B" w:rsidR="00EE3DCD" w:rsidRPr="00791C38" w:rsidRDefault="0062375E" w:rsidP="00791C38">
      <w:pPr>
        <w:pStyle w:val="Figure"/>
        <w:keepLines w:val="0"/>
      </w:pPr>
      <w:r>
        <w:rPr>
          <w:noProof/>
        </w:rPr>
        <w:drawing>
          <wp:inline distT="0" distB="0" distL="0" distR="0" wp14:anchorId="4EECE82C" wp14:editId="79840268">
            <wp:extent cx="3892304" cy="3800864"/>
            <wp:effectExtent l="0" t="0" r="0" b="9525"/>
            <wp:docPr id="1" name="Picture 1" descr="A picture containing text, sky,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304" cy="3800864"/>
                    </a:xfrm>
                    <a:prstGeom prst="rect">
                      <a:avLst/>
                    </a:prstGeom>
                  </pic:spPr>
                </pic:pic>
              </a:graphicData>
            </a:graphic>
          </wp:inline>
        </w:drawing>
      </w:r>
    </w:p>
    <w:p w14:paraId="6CACA173" w14:textId="0194E4BE" w:rsidR="00A057F0" w:rsidRPr="00A057F0" w:rsidRDefault="00A057F0" w:rsidP="00A057F0">
      <w:pPr>
        <w:ind w:firstLineChars="200" w:firstLine="480"/>
        <w:rPr>
          <w:lang w:val="en-GB" w:eastAsia="zh-CN"/>
        </w:rPr>
      </w:pPr>
      <w:r w:rsidRPr="00A057F0">
        <w:rPr>
          <w:rFonts w:hint="eastAsia"/>
          <w:lang w:val="en-GB" w:eastAsia="zh-CN"/>
        </w:rPr>
        <w:lastRenderedPageBreak/>
        <w:t>图</w:t>
      </w:r>
      <w:r w:rsidRPr="00A057F0">
        <w:rPr>
          <w:rFonts w:hint="eastAsia"/>
          <w:lang w:val="en-GB" w:eastAsia="zh-CN"/>
        </w:rPr>
        <w:t>1</w:t>
      </w:r>
      <w:r w:rsidRPr="00A057F0">
        <w:rPr>
          <w:rFonts w:hint="eastAsia"/>
          <w:lang w:val="en-GB" w:eastAsia="zh-CN"/>
        </w:rPr>
        <w:t>显示了散射模型中考虑的几何形状。</w:t>
      </w:r>
      <w:proofErr w:type="spellStart"/>
      <w:r w:rsidRPr="00A057F0">
        <w:rPr>
          <w:rFonts w:hint="eastAsia"/>
          <w:lang w:val="en-GB" w:eastAsia="zh-CN"/>
        </w:rPr>
        <w:t>xy</w:t>
      </w:r>
      <w:proofErr w:type="spellEnd"/>
      <w:r w:rsidRPr="00A057F0">
        <w:rPr>
          <w:rFonts w:hint="eastAsia"/>
          <w:lang w:val="en-GB" w:eastAsia="zh-CN"/>
        </w:rPr>
        <w:t>平面是水平海面，天顶方向是正</w:t>
      </w:r>
      <w:r w:rsidRPr="00A057F0">
        <w:rPr>
          <w:rFonts w:hint="eastAsia"/>
          <w:lang w:val="en-GB" w:eastAsia="zh-CN"/>
        </w:rPr>
        <w:t>z</w:t>
      </w:r>
      <w:r w:rsidRPr="00A057F0">
        <w:rPr>
          <w:rFonts w:hint="eastAsia"/>
          <w:lang w:val="en-GB" w:eastAsia="zh-CN"/>
        </w:rPr>
        <w:t>轴。正</w:t>
      </w:r>
      <w:r w:rsidRPr="00A057F0">
        <w:rPr>
          <w:rFonts w:hint="eastAsia"/>
          <w:lang w:val="en-GB" w:eastAsia="zh-CN"/>
        </w:rPr>
        <w:t>x</w:t>
      </w:r>
      <w:r w:rsidRPr="00A057F0">
        <w:rPr>
          <w:rFonts w:hint="eastAsia"/>
          <w:lang w:val="en-GB" w:eastAsia="zh-CN"/>
        </w:rPr>
        <w:t>轴是逆风</w:t>
      </w:r>
      <w:r w:rsidRPr="00367D51">
        <w:rPr>
          <w:rStyle w:val="FootnoteReference"/>
          <w:szCs w:val="24"/>
          <w:lang w:eastAsia="zh-CN"/>
        </w:rPr>
        <w:footnoteReference w:id="1"/>
      </w:r>
      <w:r w:rsidRPr="00A057F0">
        <w:rPr>
          <w:rFonts w:hint="eastAsia"/>
          <w:lang w:val="en-GB" w:eastAsia="zh-CN"/>
        </w:rPr>
        <w:t>方向，正</w:t>
      </w:r>
      <w:r w:rsidRPr="00A057F0">
        <w:rPr>
          <w:rFonts w:hint="eastAsia"/>
          <w:lang w:val="en-GB" w:eastAsia="zh-CN"/>
        </w:rPr>
        <w:t>y</w:t>
      </w:r>
      <w:r w:rsidRPr="00A057F0">
        <w:rPr>
          <w:rFonts w:hint="eastAsia"/>
          <w:lang w:val="en-GB" w:eastAsia="zh-CN"/>
        </w:rPr>
        <w:t>轴是侧风方向，其中</w:t>
      </w:r>
      <w:r>
        <w:rPr>
          <w:rFonts w:hint="eastAsia"/>
          <w:lang w:val="en-GB" w:eastAsia="zh-CN"/>
        </w:rPr>
        <w:t>，对</w:t>
      </w:r>
      <w:r w:rsidRPr="00A057F0">
        <w:rPr>
          <w:rFonts w:hint="eastAsia"/>
          <w:lang w:val="en-GB" w:eastAsia="zh-CN"/>
        </w:rPr>
        <w:t>入射</w:t>
      </w:r>
      <w:r>
        <w:rPr>
          <w:rFonts w:hint="eastAsia"/>
          <w:lang w:val="en-GB" w:eastAsia="zh-CN"/>
        </w:rPr>
        <w:t>天顶角</w:t>
      </w:r>
      <m:oMath>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i</m:t>
            </m:r>
          </m:sub>
        </m:sSub>
      </m:oMath>
      <w:r w:rsidRPr="00A057F0">
        <w:rPr>
          <w:rFonts w:hint="eastAsia"/>
          <w:lang w:val="en-GB" w:eastAsia="zh-CN"/>
        </w:rPr>
        <w:t>和散射天顶角</w:t>
      </w:r>
      <m:oMath>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oMath>
      <w:r>
        <w:rPr>
          <w:rFonts w:hint="eastAsia"/>
          <w:lang w:val="en-GB" w:eastAsia="zh-CN"/>
        </w:rPr>
        <w:t>，从</w:t>
      </w:r>
      <w:r w:rsidRPr="00A057F0">
        <w:rPr>
          <w:rFonts w:hint="eastAsia"/>
          <w:lang w:val="en-GB" w:eastAsia="zh-CN"/>
        </w:rPr>
        <w:t>正</w:t>
      </w:r>
      <w:r w:rsidRPr="00A057F0">
        <w:rPr>
          <w:rFonts w:hint="eastAsia"/>
          <w:lang w:val="en-GB" w:eastAsia="zh-CN"/>
        </w:rPr>
        <w:t>z</w:t>
      </w:r>
      <w:r w:rsidRPr="00A057F0">
        <w:rPr>
          <w:rFonts w:hint="eastAsia"/>
          <w:lang w:val="en-GB" w:eastAsia="zh-CN"/>
        </w:rPr>
        <w:t>轴</w:t>
      </w:r>
      <w:r>
        <w:rPr>
          <w:rFonts w:hint="eastAsia"/>
          <w:lang w:val="en-GB" w:eastAsia="zh-CN"/>
        </w:rPr>
        <w:t>开始</w:t>
      </w:r>
      <w:r w:rsidRPr="00A057F0">
        <w:rPr>
          <w:rFonts w:hint="eastAsia"/>
          <w:lang w:val="en-GB" w:eastAsia="zh-CN"/>
        </w:rPr>
        <w:t>测量。</w:t>
      </w:r>
      <w:r w:rsidR="00D769B8">
        <w:rPr>
          <w:rFonts w:hint="eastAsia"/>
          <w:lang w:val="en-GB" w:eastAsia="zh-CN"/>
        </w:rPr>
        <w:t>对</w:t>
      </w:r>
      <w:r w:rsidRPr="00A057F0">
        <w:rPr>
          <w:rFonts w:hint="eastAsia"/>
          <w:lang w:val="en-GB" w:eastAsia="zh-CN"/>
        </w:rPr>
        <w:t>入射时钟角</w:t>
      </w:r>
      <m:oMath>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i</m:t>
            </m:r>
          </m:sub>
        </m:sSub>
      </m:oMath>
      <w:r w:rsidRPr="00A057F0">
        <w:rPr>
          <w:rFonts w:hint="eastAsia"/>
          <w:lang w:val="en-GB" w:eastAsia="zh-CN"/>
        </w:rPr>
        <w:t>和散射时钟角</w:t>
      </w:r>
      <m:oMath>
        <m:sSub>
          <m:sSubPr>
            <m:ctrlPr>
              <w:rPr>
                <w:rFonts w:ascii="Cambria Math" w:hAnsi="Cambria Math"/>
                <w:i/>
                <w:lang w:eastAsia="zh-CN"/>
              </w:rPr>
            </m:ctrlPr>
          </m:sSubPr>
          <m:e>
            <m:r>
              <m:rPr>
                <m:sty m:val="p"/>
              </m:rPr>
              <w:rPr>
                <w:rFonts w:ascii="Cambria Math" w:hAnsi="Cambria Math"/>
                <w:lang w:eastAsia="zh-CN"/>
              </w:rPr>
              <m:t>φ</m:t>
            </m:r>
          </m:e>
          <m:sub>
            <m:r>
              <w:rPr>
                <w:rFonts w:ascii="Cambria Math" w:hAnsi="Cambria Math"/>
                <w:lang w:eastAsia="zh-CN"/>
              </w:rPr>
              <m:t>s</m:t>
            </m:r>
          </m:sub>
        </m:sSub>
      </m:oMath>
      <w:r w:rsidR="00D769B8">
        <w:rPr>
          <w:rFonts w:hint="eastAsia"/>
          <w:lang w:val="en-GB" w:eastAsia="zh-CN"/>
        </w:rPr>
        <w:t>，相</w:t>
      </w:r>
      <w:r w:rsidRPr="00A057F0">
        <w:rPr>
          <w:rFonts w:hint="eastAsia"/>
          <w:lang w:val="en-GB" w:eastAsia="zh-CN"/>
        </w:rPr>
        <w:t>对于逆风方向</w:t>
      </w:r>
      <w:r w:rsidR="00D769B8">
        <w:rPr>
          <w:rFonts w:hint="eastAsia"/>
          <w:lang w:val="en-GB" w:eastAsia="zh-CN"/>
        </w:rPr>
        <w:t>、</w:t>
      </w:r>
      <w:r>
        <w:rPr>
          <w:rFonts w:hint="eastAsia"/>
          <w:lang w:val="en-GB" w:eastAsia="zh-CN"/>
        </w:rPr>
        <w:t>在</w:t>
      </w:r>
      <w:r w:rsidRPr="00A057F0">
        <w:rPr>
          <w:rFonts w:hint="eastAsia"/>
          <w:lang w:val="en-GB" w:eastAsia="zh-CN"/>
        </w:rPr>
        <w:t>逆时针方向</w:t>
      </w:r>
      <w:r>
        <w:rPr>
          <w:rFonts w:hint="eastAsia"/>
          <w:lang w:val="en-GB" w:eastAsia="zh-CN"/>
        </w:rPr>
        <w:t>上</w:t>
      </w:r>
      <w:r w:rsidR="00D769B8">
        <w:rPr>
          <w:rFonts w:hint="eastAsia"/>
          <w:lang w:val="en-GB" w:eastAsia="zh-CN"/>
        </w:rPr>
        <w:t>、</w:t>
      </w:r>
      <w:r w:rsidRPr="00A057F0">
        <w:rPr>
          <w:rFonts w:hint="eastAsia"/>
          <w:lang w:val="en-GB" w:eastAsia="zh-CN"/>
        </w:rPr>
        <w:t>在</w:t>
      </w:r>
      <w:proofErr w:type="spellStart"/>
      <w:r w:rsidRPr="00A057F0">
        <w:rPr>
          <w:rFonts w:hint="eastAsia"/>
          <w:lang w:val="en-GB" w:eastAsia="zh-CN"/>
        </w:rPr>
        <w:t>xy</w:t>
      </w:r>
      <w:proofErr w:type="spellEnd"/>
      <w:r w:rsidRPr="00A057F0">
        <w:rPr>
          <w:rFonts w:hint="eastAsia"/>
          <w:lang w:val="en-GB" w:eastAsia="zh-CN"/>
        </w:rPr>
        <w:t>平面</w:t>
      </w:r>
      <w:r>
        <w:rPr>
          <w:rFonts w:hint="eastAsia"/>
          <w:lang w:val="en-GB" w:eastAsia="zh-CN"/>
        </w:rPr>
        <w:t>中进行</w:t>
      </w:r>
      <w:r w:rsidRPr="00A057F0">
        <w:rPr>
          <w:rFonts w:hint="eastAsia"/>
          <w:lang w:val="en-GB" w:eastAsia="zh-CN"/>
        </w:rPr>
        <w:t>测量。</w:t>
      </w:r>
    </w:p>
    <w:p w14:paraId="323714F5" w14:textId="7D973210" w:rsidR="005670BD" w:rsidRPr="005670BD" w:rsidRDefault="005670BD" w:rsidP="005670BD">
      <w:pPr>
        <w:ind w:firstLineChars="200" w:firstLine="480"/>
        <w:rPr>
          <w:rFonts w:eastAsia="SimSun"/>
          <w:szCs w:val="24"/>
          <w:lang w:val="en-GB" w:eastAsia="zh-CN"/>
        </w:rPr>
      </w:pPr>
      <w:r w:rsidRPr="005670BD">
        <w:rPr>
          <w:rFonts w:eastAsia="SimSun" w:hint="eastAsia"/>
          <w:szCs w:val="24"/>
          <w:lang w:val="en-GB" w:eastAsia="zh-CN"/>
        </w:rPr>
        <w:t>海面</w:t>
      </w:r>
      <w:r>
        <w:rPr>
          <w:rFonts w:eastAsia="SimSun" w:hint="eastAsia"/>
          <w:szCs w:val="24"/>
          <w:lang w:val="en-GB" w:eastAsia="zh-CN"/>
        </w:rPr>
        <w:t>看看作是一个</w:t>
      </w:r>
      <w:r w:rsidRPr="005670BD">
        <w:rPr>
          <w:rFonts w:eastAsia="SimSun" w:hint="eastAsia"/>
          <w:szCs w:val="24"/>
          <w:lang w:val="en-GB" w:eastAsia="zh-CN"/>
        </w:rPr>
        <w:t>具有大尺度粗糙度和覆盖在大尺度粗糙度上的小尺度粗糙度的双尺度粗糙度表面。大尺度粗糙度与长重力波有关，小尺度粗糙度与短毛细波有关。因此，双</w:t>
      </w:r>
      <w:r>
        <w:rPr>
          <w:rFonts w:eastAsia="SimSun" w:hint="eastAsia"/>
          <w:szCs w:val="24"/>
          <w:lang w:val="en-GB" w:eastAsia="zh-CN"/>
        </w:rPr>
        <w:t>站</w:t>
      </w:r>
      <w:r w:rsidRPr="005670BD">
        <w:rPr>
          <w:rFonts w:eastAsia="SimSun" w:hint="eastAsia"/>
          <w:szCs w:val="24"/>
          <w:lang w:val="en-GB" w:eastAsia="zh-CN"/>
        </w:rPr>
        <w:t>散射系数</w:t>
      </w:r>
      <m:oMath>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5670BD">
        <w:rPr>
          <w:rFonts w:eastAsia="SimSun" w:hint="eastAsia"/>
          <w:szCs w:val="24"/>
          <w:lang w:val="en-GB" w:eastAsia="zh-CN"/>
        </w:rPr>
        <w:t>的漫射</w:t>
      </w:r>
      <w:r>
        <w:rPr>
          <w:rFonts w:eastAsia="SimSun" w:hint="eastAsia"/>
          <w:szCs w:val="24"/>
          <w:lang w:val="en-GB" w:eastAsia="zh-CN"/>
        </w:rPr>
        <w:t>（</w:t>
      </w:r>
      <w:r w:rsidRPr="005670BD">
        <w:rPr>
          <w:rFonts w:eastAsia="SimSun" w:hint="eastAsia"/>
          <w:szCs w:val="24"/>
          <w:lang w:val="en-GB" w:eastAsia="zh-CN"/>
        </w:rPr>
        <w:t>非相干</w:t>
      </w:r>
      <w:r>
        <w:rPr>
          <w:rFonts w:eastAsia="SimSun" w:hint="eastAsia"/>
          <w:szCs w:val="24"/>
          <w:lang w:val="en-GB" w:eastAsia="zh-CN"/>
        </w:rPr>
        <w:t>）</w:t>
      </w:r>
      <w:r w:rsidRPr="005670BD">
        <w:rPr>
          <w:rFonts w:eastAsia="SimSun" w:hint="eastAsia"/>
          <w:szCs w:val="24"/>
          <w:lang w:val="en-GB" w:eastAsia="zh-CN"/>
        </w:rPr>
        <w:t>分量是两个分量的和，如</w:t>
      </w:r>
      <w:r>
        <w:rPr>
          <w:rFonts w:eastAsia="SimSun" w:hint="eastAsia"/>
          <w:szCs w:val="24"/>
          <w:lang w:val="en-GB" w:eastAsia="zh-CN"/>
        </w:rPr>
        <w:t>下面</w:t>
      </w:r>
      <w:r w:rsidR="00644877">
        <w:rPr>
          <w:rFonts w:eastAsia="SimSun" w:hint="eastAsia"/>
          <w:szCs w:val="24"/>
          <w:lang w:val="en-GB" w:eastAsia="zh-CN"/>
        </w:rPr>
        <w:t>式</w:t>
      </w:r>
      <w:r w:rsidR="00644877">
        <w:rPr>
          <w:rFonts w:eastAsia="SimSun" w:hint="eastAsia"/>
          <w:szCs w:val="24"/>
          <w:lang w:val="en-GB" w:eastAsia="zh-CN"/>
        </w:rPr>
        <w:t>(2)</w:t>
      </w:r>
      <w:r>
        <w:rPr>
          <w:rFonts w:eastAsia="SimSun" w:hint="eastAsia"/>
          <w:szCs w:val="24"/>
          <w:lang w:val="en-GB" w:eastAsia="zh-CN"/>
        </w:rPr>
        <w:t>所示：</w:t>
      </w:r>
    </w:p>
    <w:p w14:paraId="6077E22F" w14:textId="77777777" w:rsidR="00EE3DCD" w:rsidRPr="00EE3DCD" w:rsidRDefault="00EE3DCD" w:rsidP="00EE3DCD">
      <w:pPr>
        <w:pStyle w:val="Equation"/>
        <w:rPr>
          <w:lang w:val="en-GB"/>
        </w:rPr>
      </w:pPr>
      <w:r w:rsidRPr="00EE3DCD">
        <w:rPr>
          <w:lang w:val="en-GB" w:eastAsia="zh-CN"/>
        </w:rPr>
        <w:tab/>
      </w:r>
      <w:r w:rsidRPr="00EE3DCD">
        <w:rPr>
          <w:lang w:val="en-GB" w:eastAsia="zh-CN"/>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lang w:val="en-GB"/>
        </w:rPr>
        <w:tab/>
        <w:t>(2)</w:t>
      </w:r>
    </w:p>
    <w:p w14:paraId="36D4D01E" w14:textId="3EA4B295" w:rsidR="005670BD" w:rsidRPr="00EE3DCD" w:rsidRDefault="00644877" w:rsidP="005670BD">
      <w:pPr>
        <w:tabs>
          <w:tab w:val="center" w:pos="4820"/>
          <w:tab w:val="right" w:pos="9639"/>
        </w:tabs>
        <w:ind w:firstLineChars="200" w:firstLine="480"/>
        <w:rPr>
          <w:lang w:val="en-GB" w:eastAsia="zh-CN"/>
        </w:rPr>
      </w:pPr>
      <w:r>
        <w:rPr>
          <w:rFonts w:hint="eastAsia"/>
          <w:lang w:val="en-GB" w:eastAsia="zh-CN"/>
        </w:rPr>
        <w:t>式</w:t>
      </w:r>
      <w:r>
        <w:rPr>
          <w:rFonts w:hint="eastAsia"/>
          <w:lang w:val="en-GB" w:eastAsia="zh-CN"/>
        </w:rPr>
        <w:t>(2)</w:t>
      </w:r>
      <w:r w:rsidR="005670BD" w:rsidRPr="005670BD">
        <w:rPr>
          <w:rFonts w:hint="eastAsia"/>
          <w:lang w:val="en-GB" w:eastAsia="zh-CN"/>
        </w:rPr>
        <w:t>中的第一项归因于海面大尺度粗糙度，第二项归因于小尺度粗糙度。</w:t>
      </w:r>
    </w:p>
    <w:p w14:paraId="7948874E" w14:textId="5AA99586" w:rsidR="005670BD" w:rsidRPr="00EE3DCD" w:rsidRDefault="005670BD" w:rsidP="005670BD">
      <w:pPr>
        <w:tabs>
          <w:tab w:val="center" w:pos="4820"/>
          <w:tab w:val="right" w:pos="9639"/>
        </w:tabs>
        <w:ind w:firstLineChars="200" w:firstLine="480"/>
        <w:rPr>
          <w:lang w:val="en-GB" w:eastAsia="zh-CN"/>
        </w:rPr>
      </w:pPr>
      <w:r w:rsidRPr="005670BD">
        <w:rPr>
          <w:rFonts w:hint="eastAsia"/>
          <w:lang w:val="en-GB" w:eastAsia="zh-CN"/>
        </w:rPr>
        <w:t>用于预测海面双</w:t>
      </w:r>
      <w:r w:rsidR="004C48B7">
        <w:rPr>
          <w:rFonts w:hint="eastAsia"/>
          <w:lang w:val="en-GB" w:eastAsia="zh-CN"/>
        </w:rPr>
        <w:t>站</w:t>
      </w:r>
      <w:r w:rsidRPr="005670BD">
        <w:rPr>
          <w:rFonts w:hint="eastAsia"/>
          <w:lang w:val="en-GB" w:eastAsia="zh-CN"/>
        </w:rPr>
        <w:t>散射系数的相干和</w:t>
      </w:r>
      <w:r w:rsidR="004C48B7">
        <w:rPr>
          <w:rFonts w:hint="eastAsia"/>
          <w:lang w:val="en-GB" w:eastAsia="zh-CN"/>
        </w:rPr>
        <w:t>漫射</w:t>
      </w:r>
      <w:r>
        <w:rPr>
          <w:rFonts w:hint="eastAsia"/>
          <w:lang w:val="en-GB" w:eastAsia="zh-CN"/>
        </w:rPr>
        <w:t>（</w:t>
      </w:r>
      <w:r w:rsidRPr="005670BD">
        <w:rPr>
          <w:rFonts w:hint="eastAsia"/>
          <w:lang w:val="en-GB" w:eastAsia="zh-CN"/>
        </w:rPr>
        <w:t>非相干</w:t>
      </w:r>
      <w:r>
        <w:rPr>
          <w:rFonts w:hint="eastAsia"/>
          <w:lang w:val="en-GB" w:eastAsia="zh-CN"/>
        </w:rPr>
        <w:t>）</w:t>
      </w:r>
      <w:r w:rsidRPr="005670BD">
        <w:rPr>
          <w:rFonts w:hint="eastAsia"/>
          <w:lang w:val="en-GB" w:eastAsia="zh-CN"/>
        </w:rPr>
        <w:t>分量的模型可以基于图</w:t>
      </w:r>
      <w:r w:rsidRPr="005670BD">
        <w:rPr>
          <w:rFonts w:hint="eastAsia"/>
          <w:lang w:val="en-GB" w:eastAsia="zh-CN"/>
        </w:rPr>
        <w:t>2</w:t>
      </w:r>
      <w:r w:rsidR="004C48B7">
        <w:rPr>
          <w:rFonts w:hint="eastAsia"/>
          <w:lang w:val="en-GB" w:eastAsia="zh-CN"/>
        </w:rPr>
        <w:t>中</w:t>
      </w:r>
      <w:r w:rsidRPr="005670BD">
        <w:rPr>
          <w:rFonts w:hint="eastAsia"/>
          <w:lang w:val="en-GB" w:eastAsia="zh-CN"/>
        </w:rPr>
        <w:t>所示的流程图来构建。</w:t>
      </w:r>
    </w:p>
    <w:p w14:paraId="3C3C3B94" w14:textId="253767CE" w:rsidR="00EE3DCD" w:rsidRPr="00EE3DCD" w:rsidRDefault="00266401" w:rsidP="00EE3DCD">
      <w:pPr>
        <w:pStyle w:val="FigureNo"/>
        <w:rPr>
          <w:lang w:val="en-GB" w:eastAsia="zh-CN"/>
        </w:rPr>
      </w:pPr>
      <w:r>
        <w:rPr>
          <w:rFonts w:hint="eastAsia"/>
          <w:lang w:val="en-GB" w:eastAsia="zh-CN"/>
        </w:rPr>
        <w:t>图</w:t>
      </w:r>
      <w:r w:rsidR="00EE3DCD" w:rsidRPr="00EE3DCD">
        <w:rPr>
          <w:lang w:val="en-GB" w:eastAsia="zh-CN"/>
        </w:rPr>
        <w:t>2</w:t>
      </w:r>
    </w:p>
    <w:p w14:paraId="6DC67720" w14:textId="094EBCBF" w:rsidR="00EE3DCD" w:rsidRPr="00EE3DCD" w:rsidRDefault="0066411A" w:rsidP="00EE3DCD">
      <w:pPr>
        <w:pStyle w:val="Figuretitle"/>
        <w:rPr>
          <w:lang w:val="en-GB" w:eastAsia="zh-CN"/>
        </w:rPr>
      </w:pPr>
      <w:r w:rsidRPr="0066411A">
        <w:rPr>
          <w:rFonts w:hint="eastAsia"/>
          <w:lang w:val="en-GB" w:eastAsia="zh-CN"/>
        </w:rPr>
        <w:t>海面</w:t>
      </w:r>
      <w:r>
        <w:rPr>
          <w:rFonts w:hint="eastAsia"/>
          <w:lang w:val="en-GB" w:eastAsia="zh-CN"/>
        </w:rPr>
        <w:t>双站</w:t>
      </w:r>
      <w:r w:rsidRPr="0066411A">
        <w:rPr>
          <w:rFonts w:hint="eastAsia"/>
          <w:lang w:val="en-GB" w:eastAsia="zh-CN"/>
        </w:rPr>
        <w:t>散射预测模型</w:t>
      </w:r>
      <w:r>
        <w:rPr>
          <w:rFonts w:hint="eastAsia"/>
          <w:lang w:val="en-GB" w:eastAsia="zh-CN"/>
        </w:rPr>
        <w:t>的</w:t>
      </w:r>
      <w:r w:rsidRPr="0066411A">
        <w:rPr>
          <w:rFonts w:hint="eastAsia"/>
          <w:lang w:val="en-GB" w:eastAsia="zh-CN"/>
        </w:rPr>
        <w:t>流程图</w:t>
      </w:r>
    </w:p>
    <w:p w14:paraId="2B9B0734" w14:textId="1A89CC2A" w:rsidR="0066411A" w:rsidRPr="0066411A" w:rsidRDefault="00BF758C" w:rsidP="00BF758C">
      <w:pPr>
        <w:pStyle w:val="Figure"/>
      </w:pPr>
      <w:r>
        <w:rPr>
          <w:noProof/>
        </w:rPr>
        <w:drawing>
          <wp:inline distT="0" distB="0" distL="0" distR="0" wp14:anchorId="084C7747" wp14:editId="794817E4">
            <wp:extent cx="6120765" cy="351409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3514090"/>
                    </a:xfrm>
                    <a:prstGeom prst="rect">
                      <a:avLst/>
                    </a:prstGeom>
                  </pic:spPr>
                </pic:pic>
              </a:graphicData>
            </a:graphic>
          </wp:inline>
        </w:drawing>
      </w:r>
    </w:p>
    <w:p w14:paraId="204460D0" w14:textId="38BC7BC0" w:rsidR="007F6F7E" w:rsidRPr="007F6F7E" w:rsidRDefault="007F6F7E" w:rsidP="008D7F27">
      <w:pPr>
        <w:spacing w:before="240"/>
        <w:ind w:firstLineChars="200" w:firstLine="480"/>
        <w:rPr>
          <w:lang w:val="en-GB" w:eastAsia="zh-CN"/>
        </w:rPr>
      </w:pPr>
      <w:r>
        <w:rPr>
          <w:rFonts w:hint="eastAsia"/>
          <w:lang w:val="en-GB" w:eastAsia="zh-CN"/>
        </w:rPr>
        <w:t>此处建模</w:t>
      </w:r>
      <w:r w:rsidRPr="007F6F7E">
        <w:rPr>
          <w:rFonts w:hint="eastAsia"/>
          <w:lang w:val="en-GB" w:eastAsia="zh-CN"/>
        </w:rPr>
        <w:t>的海面双站散射系数适用于</w:t>
      </w:r>
      <w:r>
        <w:rPr>
          <w:rFonts w:hint="eastAsia"/>
          <w:lang w:val="en-GB" w:eastAsia="zh-CN"/>
        </w:rPr>
        <w:t>线性极化</w:t>
      </w:r>
      <w:r w:rsidRPr="007F6F7E">
        <w:rPr>
          <w:rFonts w:hint="eastAsia"/>
          <w:lang w:val="en-GB" w:eastAsia="zh-CN"/>
        </w:rPr>
        <w:t>入射波和</w:t>
      </w:r>
      <w:r>
        <w:rPr>
          <w:rFonts w:hint="eastAsia"/>
          <w:lang w:val="en-GB" w:eastAsia="zh-CN"/>
        </w:rPr>
        <w:t>线性极化</w:t>
      </w:r>
      <w:r w:rsidRPr="007F6F7E">
        <w:rPr>
          <w:rFonts w:hint="eastAsia"/>
          <w:lang w:val="en-GB" w:eastAsia="zh-CN"/>
        </w:rPr>
        <w:t>散射波。</w:t>
      </w:r>
      <w:r>
        <w:rPr>
          <w:rFonts w:hint="eastAsia"/>
          <w:lang w:val="en-GB" w:eastAsia="zh-CN"/>
        </w:rPr>
        <w:t>后附资料</w:t>
      </w:r>
      <w:r w:rsidRPr="007F6F7E">
        <w:rPr>
          <w:rFonts w:hint="eastAsia"/>
          <w:lang w:val="en-GB" w:eastAsia="zh-CN"/>
        </w:rPr>
        <w:t>A</w:t>
      </w:r>
      <w:r w:rsidRPr="007F6F7E">
        <w:rPr>
          <w:rFonts w:hint="eastAsia"/>
          <w:lang w:val="en-GB" w:eastAsia="zh-CN"/>
        </w:rPr>
        <w:t>和</w:t>
      </w:r>
      <w:r>
        <w:rPr>
          <w:rFonts w:hint="eastAsia"/>
          <w:lang w:val="en-GB" w:eastAsia="zh-CN"/>
        </w:rPr>
        <w:t>后附资料</w:t>
      </w:r>
      <w:r w:rsidRPr="007F6F7E">
        <w:rPr>
          <w:rFonts w:hint="eastAsia"/>
          <w:lang w:val="en-GB" w:eastAsia="zh-CN"/>
        </w:rPr>
        <w:t>B</w:t>
      </w:r>
      <w:r>
        <w:rPr>
          <w:rFonts w:hint="eastAsia"/>
          <w:lang w:val="en-GB" w:eastAsia="zh-CN"/>
        </w:rPr>
        <w:t>中</w:t>
      </w:r>
      <w:r w:rsidRPr="007F6F7E">
        <w:rPr>
          <w:rFonts w:hint="eastAsia"/>
          <w:lang w:val="en-GB" w:eastAsia="zh-CN"/>
        </w:rPr>
        <w:t>提供了从线性</w:t>
      </w:r>
      <w:r>
        <w:rPr>
          <w:rFonts w:hint="eastAsia"/>
          <w:lang w:val="en-GB" w:eastAsia="zh-CN"/>
        </w:rPr>
        <w:t>极化</w:t>
      </w:r>
      <w:r w:rsidRPr="007F6F7E">
        <w:rPr>
          <w:rFonts w:hint="eastAsia"/>
          <w:lang w:val="en-GB" w:eastAsia="zh-CN"/>
        </w:rPr>
        <w:t>基到其他入射和散射</w:t>
      </w:r>
      <w:r>
        <w:rPr>
          <w:rFonts w:hint="eastAsia"/>
          <w:lang w:val="en-GB" w:eastAsia="zh-CN"/>
        </w:rPr>
        <w:t>极化</w:t>
      </w:r>
      <w:r w:rsidRPr="007F6F7E">
        <w:rPr>
          <w:rFonts w:hint="eastAsia"/>
          <w:lang w:val="en-GB" w:eastAsia="zh-CN"/>
        </w:rPr>
        <w:t>组合的</w:t>
      </w:r>
      <w:r>
        <w:rPr>
          <w:rFonts w:hint="eastAsia"/>
          <w:lang w:val="en-GB" w:eastAsia="zh-CN"/>
        </w:rPr>
        <w:t>变换：</w:t>
      </w:r>
    </w:p>
    <w:p w14:paraId="14A35D15" w14:textId="09661E45" w:rsidR="007F6F7E" w:rsidRPr="00EE3DCD" w:rsidRDefault="00EE3DCD" w:rsidP="00EE3DCD">
      <w:pPr>
        <w:pStyle w:val="enumlev1"/>
        <w:rPr>
          <w:lang w:val="en-GB" w:eastAsia="zh-CN"/>
        </w:rPr>
      </w:pPr>
      <w:r w:rsidRPr="00EE3DCD">
        <w:rPr>
          <w:lang w:val="en-GB" w:eastAsia="zh-CN"/>
        </w:rPr>
        <w:t>–</w:t>
      </w:r>
      <w:r w:rsidRPr="00EE3DCD">
        <w:rPr>
          <w:lang w:val="en-GB" w:eastAsia="zh-CN"/>
        </w:rPr>
        <w:tab/>
      </w:r>
      <w:r w:rsidR="007F6F7E">
        <w:rPr>
          <w:rFonts w:hint="eastAsia"/>
          <w:lang w:val="en-GB" w:eastAsia="zh-CN"/>
        </w:rPr>
        <w:t>后附资料</w:t>
      </w:r>
      <w:r w:rsidR="007F6F7E" w:rsidRPr="007F6F7E">
        <w:rPr>
          <w:rFonts w:hint="eastAsia"/>
          <w:lang w:val="en-GB" w:eastAsia="zh-CN"/>
        </w:rPr>
        <w:t>A</w:t>
      </w:r>
      <w:r w:rsidR="007F6F7E" w:rsidRPr="007F6F7E">
        <w:rPr>
          <w:rFonts w:hint="eastAsia"/>
          <w:lang w:val="en-GB" w:eastAsia="zh-CN"/>
        </w:rPr>
        <w:t>用于圆极化入射波和线性极化散射波，反之亦然。</w:t>
      </w:r>
    </w:p>
    <w:p w14:paraId="6A9FE26B" w14:textId="2C27C71B" w:rsidR="007F6F7E" w:rsidRPr="00EE3DCD" w:rsidRDefault="00EE3DCD" w:rsidP="00EE3DCD">
      <w:pPr>
        <w:pStyle w:val="enumlev1"/>
        <w:rPr>
          <w:lang w:val="en-GB" w:eastAsia="zh-CN"/>
        </w:rPr>
      </w:pPr>
      <w:r w:rsidRPr="00EE3DCD">
        <w:rPr>
          <w:lang w:val="en-GB" w:eastAsia="zh-CN"/>
        </w:rPr>
        <w:t>–</w:t>
      </w:r>
      <w:r w:rsidRPr="00EE3DCD">
        <w:rPr>
          <w:lang w:val="en-GB" w:eastAsia="zh-CN"/>
        </w:rPr>
        <w:tab/>
      </w:r>
      <w:r w:rsidR="007F6F7E">
        <w:rPr>
          <w:rFonts w:hint="eastAsia"/>
          <w:lang w:val="en-GB" w:eastAsia="zh-CN"/>
        </w:rPr>
        <w:t>后附资料</w:t>
      </w:r>
      <w:r w:rsidR="007F6F7E" w:rsidRPr="007F6F7E">
        <w:rPr>
          <w:rFonts w:hint="eastAsia"/>
          <w:lang w:val="en-GB" w:eastAsia="zh-CN"/>
        </w:rPr>
        <w:t>B</w:t>
      </w:r>
      <w:r w:rsidR="007F6F7E" w:rsidRPr="007F6F7E">
        <w:rPr>
          <w:rFonts w:hint="eastAsia"/>
          <w:lang w:val="en-GB" w:eastAsia="zh-CN"/>
        </w:rPr>
        <w:t>用于圆极化入射波和圆极化散射波。</w:t>
      </w:r>
    </w:p>
    <w:p w14:paraId="4C71F1C3" w14:textId="38984997" w:rsidR="007F6F7E" w:rsidRPr="00EE3DCD" w:rsidRDefault="00EE3DCD" w:rsidP="00EE3DCD">
      <w:pPr>
        <w:pStyle w:val="enumlev1"/>
        <w:rPr>
          <w:lang w:val="en-GB" w:eastAsia="zh-CN"/>
        </w:rPr>
      </w:pPr>
      <w:bookmarkStart w:id="14" w:name="_Hlk47050835"/>
      <w:r w:rsidRPr="00EE3DCD">
        <w:rPr>
          <w:lang w:val="en-GB" w:eastAsia="zh-CN"/>
        </w:rPr>
        <w:t>–</w:t>
      </w:r>
      <w:bookmarkEnd w:id="14"/>
      <w:r w:rsidRPr="00EE3DCD">
        <w:rPr>
          <w:lang w:val="en-GB" w:eastAsia="zh-CN"/>
        </w:rPr>
        <w:tab/>
      </w:r>
      <w:bookmarkStart w:id="15" w:name="_Hlk47040771"/>
      <w:r w:rsidR="007F6F7E">
        <w:rPr>
          <w:rFonts w:hint="eastAsia"/>
          <w:lang w:val="en-GB" w:eastAsia="zh-CN"/>
        </w:rPr>
        <w:t>后附资料</w:t>
      </w:r>
      <w:r w:rsidR="007F6F7E" w:rsidRPr="007F6F7E">
        <w:rPr>
          <w:rFonts w:hint="eastAsia"/>
          <w:lang w:val="en-GB" w:eastAsia="zh-CN"/>
        </w:rPr>
        <w:t>C</w:t>
      </w:r>
      <w:r w:rsidR="00796F83">
        <w:rPr>
          <w:rFonts w:hint="eastAsia"/>
          <w:lang w:val="en-GB" w:eastAsia="zh-CN"/>
        </w:rPr>
        <w:t>为后附资料</w:t>
      </w:r>
      <w:r w:rsidR="007F6F7E" w:rsidRPr="007F6F7E">
        <w:rPr>
          <w:rFonts w:hint="eastAsia"/>
          <w:lang w:val="en-GB" w:eastAsia="zh-CN"/>
        </w:rPr>
        <w:t>A</w:t>
      </w:r>
      <w:r w:rsidR="007F6F7E" w:rsidRPr="007F6F7E">
        <w:rPr>
          <w:rFonts w:hint="eastAsia"/>
          <w:lang w:val="en-GB" w:eastAsia="zh-CN"/>
        </w:rPr>
        <w:t>和</w:t>
      </w:r>
      <w:r w:rsidR="00796F83">
        <w:rPr>
          <w:rFonts w:hint="eastAsia"/>
          <w:lang w:val="en-GB" w:eastAsia="zh-CN"/>
        </w:rPr>
        <w:t>后附资料</w:t>
      </w:r>
      <w:r w:rsidR="00796F83">
        <w:rPr>
          <w:rFonts w:hint="eastAsia"/>
          <w:lang w:val="en-GB" w:eastAsia="zh-CN"/>
        </w:rPr>
        <w:t>B</w:t>
      </w:r>
      <w:r w:rsidR="007F6F7E" w:rsidRPr="007F6F7E">
        <w:rPr>
          <w:rFonts w:hint="eastAsia"/>
          <w:lang w:val="en-GB" w:eastAsia="zh-CN"/>
        </w:rPr>
        <w:t>中</w:t>
      </w:r>
      <w:r w:rsidR="00796F83">
        <w:rPr>
          <w:rFonts w:hint="eastAsia"/>
          <w:lang w:val="en-GB" w:eastAsia="zh-CN"/>
        </w:rPr>
        <w:t>的</w:t>
      </w:r>
      <w:r w:rsidR="007F6F7E" w:rsidRPr="007F6F7E">
        <w:rPr>
          <w:rFonts w:hint="eastAsia"/>
          <w:lang w:val="en-GB" w:eastAsia="zh-CN"/>
        </w:rPr>
        <w:t>双</w:t>
      </w:r>
      <w:r w:rsidR="00796F83">
        <w:rPr>
          <w:rFonts w:hint="eastAsia"/>
          <w:lang w:val="en-GB" w:eastAsia="zh-CN"/>
        </w:rPr>
        <w:t>站</w:t>
      </w:r>
      <w:r w:rsidR="007F6F7E" w:rsidRPr="007F6F7E">
        <w:rPr>
          <w:rFonts w:hint="eastAsia"/>
          <w:lang w:val="en-GB" w:eastAsia="zh-CN"/>
        </w:rPr>
        <w:t>散射系数</w:t>
      </w:r>
      <w:r w:rsidR="00796F83">
        <w:rPr>
          <w:rFonts w:hint="eastAsia"/>
          <w:lang w:val="en-GB" w:eastAsia="zh-CN"/>
        </w:rPr>
        <w:t>提供了</w:t>
      </w:r>
      <w:r w:rsidR="007F6F7E" w:rsidRPr="007F6F7E">
        <w:rPr>
          <w:rFonts w:hint="eastAsia"/>
          <w:lang w:val="en-GB" w:eastAsia="zh-CN"/>
        </w:rPr>
        <w:t>简单近似值</w:t>
      </w:r>
      <w:r w:rsidR="00796F83">
        <w:rPr>
          <w:rFonts w:hint="eastAsia"/>
          <w:lang w:val="en-GB" w:eastAsia="zh-CN"/>
        </w:rPr>
        <w:t>。</w:t>
      </w:r>
    </w:p>
    <w:p w14:paraId="7D2F9AA2" w14:textId="77777777" w:rsidR="008D7F27" w:rsidRDefault="008D7F27" w:rsidP="00EE3DCD">
      <w:pPr>
        <w:pStyle w:val="enumlev1"/>
        <w:rPr>
          <w:lang w:val="en-GB" w:eastAsia="zh-CN"/>
        </w:rPr>
      </w:pPr>
      <w:r>
        <w:rPr>
          <w:lang w:val="en-GB" w:eastAsia="zh-CN"/>
        </w:rPr>
        <w:br w:type="page"/>
      </w:r>
    </w:p>
    <w:p w14:paraId="16C691DC" w14:textId="55CB8EBC" w:rsidR="00EE3DCD" w:rsidRPr="00EE3DCD" w:rsidRDefault="007F6F7E" w:rsidP="008D7F27">
      <w:pPr>
        <w:spacing w:before="240"/>
        <w:ind w:firstLineChars="200" w:firstLine="480"/>
        <w:rPr>
          <w:lang w:val="en-GB" w:eastAsia="zh-CN"/>
        </w:rPr>
      </w:pPr>
      <w:r>
        <w:rPr>
          <w:rFonts w:hint="eastAsia"/>
          <w:lang w:val="en-GB" w:eastAsia="zh-CN"/>
        </w:rPr>
        <w:lastRenderedPageBreak/>
        <w:t>此外，</w:t>
      </w:r>
    </w:p>
    <w:p w14:paraId="773CD1CE" w14:textId="10B840D8" w:rsidR="007F6F7E" w:rsidRPr="00EE3DCD" w:rsidRDefault="00EE3DCD" w:rsidP="00EE3DCD">
      <w:pPr>
        <w:pStyle w:val="enumlev1"/>
        <w:rPr>
          <w:lang w:val="en-GB" w:eastAsia="zh-CN"/>
        </w:rPr>
      </w:pPr>
      <w:r w:rsidRPr="00EE3DCD">
        <w:rPr>
          <w:lang w:val="en-GB" w:eastAsia="zh-CN"/>
        </w:rPr>
        <w:t>–</w:t>
      </w:r>
      <w:r w:rsidRPr="00EE3DCD">
        <w:rPr>
          <w:lang w:val="en-GB" w:eastAsia="zh-CN"/>
        </w:rPr>
        <w:tab/>
      </w:r>
      <w:r w:rsidR="007F6F7E">
        <w:rPr>
          <w:rFonts w:hint="eastAsia"/>
          <w:lang w:val="en-GB" w:eastAsia="zh-CN"/>
        </w:rPr>
        <w:t>后附资料</w:t>
      </w:r>
      <w:r w:rsidR="007F6F7E" w:rsidRPr="007F6F7E">
        <w:rPr>
          <w:rFonts w:hint="eastAsia"/>
          <w:lang w:val="en-GB" w:eastAsia="zh-CN"/>
        </w:rPr>
        <w:t>D</w:t>
      </w:r>
      <w:r w:rsidR="007F6F7E" w:rsidRPr="007F6F7E">
        <w:rPr>
          <w:rFonts w:hint="eastAsia"/>
          <w:lang w:val="en-GB" w:eastAsia="zh-CN"/>
        </w:rPr>
        <w:t>提供了海面高度谱模型。</w:t>
      </w:r>
    </w:p>
    <w:p w14:paraId="1272E90E" w14:textId="6245B575" w:rsidR="007F6F7E" w:rsidRPr="00EE3DCD" w:rsidRDefault="00EE3DCD" w:rsidP="00EE3DCD">
      <w:pPr>
        <w:pStyle w:val="enumlev1"/>
        <w:rPr>
          <w:lang w:val="en-GB" w:eastAsia="zh-CN"/>
        </w:rPr>
      </w:pPr>
      <w:r w:rsidRPr="00EE3DCD">
        <w:rPr>
          <w:lang w:val="en-GB" w:eastAsia="zh-CN"/>
        </w:rPr>
        <w:t>–</w:t>
      </w:r>
      <w:r w:rsidRPr="00EE3DCD">
        <w:rPr>
          <w:lang w:val="en-GB" w:eastAsia="zh-CN"/>
        </w:rPr>
        <w:tab/>
      </w:r>
      <w:r w:rsidR="007F6F7E">
        <w:rPr>
          <w:rFonts w:hint="eastAsia"/>
          <w:lang w:val="en-GB" w:eastAsia="zh-CN"/>
        </w:rPr>
        <w:t>后附资料</w:t>
      </w:r>
      <w:r w:rsidR="007F6F7E">
        <w:rPr>
          <w:rFonts w:hint="eastAsia"/>
          <w:lang w:val="en-GB" w:eastAsia="zh-CN"/>
        </w:rPr>
        <w:t>E</w:t>
      </w:r>
      <w:r w:rsidR="007F6F7E" w:rsidRPr="007F6F7E">
        <w:rPr>
          <w:rFonts w:hint="eastAsia"/>
          <w:lang w:val="en-GB" w:eastAsia="zh-CN"/>
        </w:rPr>
        <w:t>提供了一种方法，用于确定</w:t>
      </w:r>
      <w:r w:rsidR="00796F83">
        <w:rPr>
          <w:rFonts w:hint="eastAsia"/>
          <w:lang w:val="en-GB" w:eastAsia="zh-CN"/>
        </w:rPr>
        <w:t>从</w:t>
      </w:r>
      <w:r w:rsidR="007F6F7E" w:rsidRPr="007F6F7E">
        <w:rPr>
          <w:rFonts w:hint="eastAsia"/>
          <w:lang w:val="en-GB" w:eastAsia="zh-CN"/>
        </w:rPr>
        <w:t>海面反射</w:t>
      </w:r>
      <w:r w:rsidR="007F6F7E" w:rsidRPr="007F6F7E">
        <w:rPr>
          <w:rFonts w:hint="eastAsia"/>
          <w:lang w:val="en-GB" w:eastAsia="zh-CN"/>
        </w:rPr>
        <w:t>/</w:t>
      </w:r>
      <w:r w:rsidR="007F6F7E" w:rsidRPr="007F6F7E">
        <w:rPr>
          <w:rFonts w:hint="eastAsia"/>
          <w:lang w:val="en-GB" w:eastAsia="zh-CN"/>
        </w:rPr>
        <w:t>散射信号</w:t>
      </w:r>
      <w:r w:rsidR="00796F83">
        <w:rPr>
          <w:rFonts w:hint="eastAsia"/>
          <w:lang w:val="en-GB" w:eastAsia="zh-CN"/>
        </w:rPr>
        <w:t>到</w:t>
      </w:r>
      <w:r w:rsidR="007F6F7E" w:rsidRPr="007F6F7E">
        <w:rPr>
          <w:rFonts w:hint="eastAsia"/>
          <w:lang w:val="en-GB" w:eastAsia="zh-CN"/>
        </w:rPr>
        <w:t>接收</w:t>
      </w:r>
      <w:r w:rsidR="00796F83">
        <w:rPr>
          <w:rFonts w:hint="eastAsia"/>
          <w:lang w:val="en-GB" w:eastAsia="zh-CN"/>
        </w:rPr>
        <w:t>机</w:t>
      </w:r>
      <w:r w:rsidR="007F6F7E" w:rsidRPr="007F6F7E">
        <w:rPr>
          <w:rFonts w:hint="eastAsia"/>
          <w:lang w:val="en-GB" w:eastAsia="zh-CN"/>
        </w:rPr>
        <w:t>的干扰功率</w:t>
      </w:r>
      <w:r w:rsidR="00796F83">
        <w:rPr>
          <w:rFonts w:hint="eastAsia"/>
          <w:lang w:val="en-GB" w:eastAsia="zh-CN"/>
        </w:rPr>
        <w:t>。</w:t>
      </w:r>
    </w:p>
    <w:p w14:paraId="747B132C" w14:textId="08EA5E6F" w:rsidR="00EE3DCD" w:rsidRPr="00EE3DCD" w:rsidRDefault="00EE3DCD" w:rsidP="00EE3DCD">
      <w:pPr>
        <w:pStyle w:val="Heading1"/>
        <w:rPr>
          <w:lang w:val="en-GB" w:eastAsia="zh-CN"/>
        </w:rPr>
      </w:pPr>
      <w:bookmarkStart w:id="16" w:name="_Toc107241317"/>
      <w:bookmarkStart w:id="17" w:name="_Toc125118775"/>
      <w:r w:rsidRPr="00EE3DCD">
        <w:rPr>
          <w:lang w:val="en-GB" w:eastAsia="zh-CN"/>
        </w:rPr>
        <w:t>2</w:t>
      </w:r>
      <w:r w:rsidRPr="00EE3DCD">
        <w:rPr>
          <w:lang w:val="en-GB" w:eastAsia="zh-CN"/>
        </w:rPr>
        <w:tab/>
      </w:r>
      <w:r w:rsidR="00676D11">
        <w:rPr>
          <w:rFonts w:hint="eastAsia"/>
          <w:lang w:val="en-GB" w:eastAsia="zh-CN"/>
        </w:rPr>
        <w:t>步骤</w:t>
      </w:r>
      <w:r w:rsidRPr="00EE3DCD">
        <w:rPr>
          <w:lang w:val="en-GB" w:eastAsia="zh-CN"/>
        </w:rPr>
        <w:t>0</w:t>
      </w:r>
      <w:r w:rsidR="00676D11">
        <w:rPr>
          <w:rFonts w:hint="eastAsia"/>
          <w:lang w:val="en-GB" w:eastAsia="zh-CN"/>
        </w:rPr>
        <w:t>：输入参数</w:t>
      </w:r>
      <w:bookmarkEnd w:id="16"/>
      <w:bookmarkEnd w:id="17"/>
    </w:p>
    <w:p w14:paraId="4A73AD18" w14:textId="6648DB05" w:rsidR="007F6F7E" w:rsidRPr="00EE3DCD" w:rsidRDefault="007F6F7E" w:rsidP="007F6F7E">
      <w:pPr>
        <w:ind w:firstLineChars="200" w:firstLine="480"/>
        <w:rPr>
          <w:lang w:val="en-GB" w:eastAsia="zh-CN"/>
        </w:rPr>
      </w:pPr>
      <w:r w:rsidRPr="007F6F7E">
        <w:rPr>
          <w:rFonts w:hint="eastAsia"/>
          <w:lang w:val="en-GB" w:eastAsia="zh-CN"/>
        </w:rPr>
        <w:t>为了预测海面双</w:t>
      </w:r>
      <w:r>
        <w:rPr>
          <w:rFonts w:hint="eastAsia"/>
          <w:lang w:val="en-GB" w:eastAsia="zh-CN"/>
        </w:rPr>
        <w:t>站</w:t>
      </w:r>
      <w:r w:rsidRPr="007F6F7E">
        <w:rPr>
          <w:rFonts w:hint="eastAsia"/>
          <w:lang w:val="en-GB" w:eastAsia="zh-CN"/>
        </w:rPr>
        <w:t>散射系数的相干和</w:t>
      </w:r>
      <w:r>
        <w:rPr>
          <w:rFonts w:hint="eastAsia"/>
          <w:lang w:val="en-GB" w:eastAsia="zh-CN"/>
        </w:rPr>
        <w:t>漫射（</w:t>
      </w:r>
      <w:r w:rsidRPr="007F6F7E">
        <w:rPr>
          <w:rFonts w:hint="eastAsia"/>
          <w:lang w:val="en-GB" w:eastAsia="zh-CN"/>
        </w:rPr>
        <w:t>非相干</w:t>
      </w:r>
      <w:r>
        <w:rPr>
          <w:rFonts w:hint="eastAsia"/>
          <w:lang w:val="en-GB" w:eastAsia="zh-CN"/>
        </w:rPr>
        <w:t>）</w:t>
      </w:r>
      <w:r w:rsidRPr="007F6F7E">
        <w:rPr>
          <w:rFonts w:hint="eastAsia"/>
          <w:lang w:val="en-GB" w:eastAsia="zh-CN"/>
        </w:rPr>
        <w:t>分量的值，需要两种类型的输入参数</w:t>
      </w:r>
      <w:r>
        <w:rPr>
          <w:rFonts w:hint="eastAsia"/>
          <w:lang w:val="en-GB" w:eastAsia="zh-CN"/>
        </w:rPr>
        <w:t>：</w:t>
      </w:r>
    </w:p>
    <w:p w14:paraId="1F0C41CE" w14:textId="59E975D1" w:rsidR="007F6F7E" w:rsidRPr="00EE3DCD" w:rsidRDefault="00EE3DCD" w:rsidP="00EE3DCD">
      <w:pPr>
        <w:pStyle w:val="enumlev1"/>
        <w:rPr>
          <w:lang w:val="en-GB" w:eastAsia="zh-CN"/>
        </w:rPr>
      </w:pPr>
      <w:r w:rsidRPr="00EE3DCD">
        <w:rPr>
          <w:lang w:val="en-GB" w:eastAsia="zh-CN"/>
        </w:rPr>
        <w:t>–</w:t>
      </w:r>
      <w:r w:rsidRPr="00EE3DCD">
        <w:rPr>
          <w:lang w:val="en-GB" w:eastAsia="zh-CN"/>
        </w:rPr>
        <w:tab/>
      </w:r>
      <w:r w:rsidR="007F6F7E" w:rsidRPr="007F6F7E">
        <w:rPr>
          <w:rFonts w:hint="eastAsia"/>
          <w:lang w:val="en-GB" w:eastAsia="zh-CN"/>
        </w:rPr>
        <w:t>传播输入参数，以及</w:t>
      </w:r>
    </w:p>
    <w:p w14:paraId="3A1A820F" w14:textId="668F7B74" w:rsidR="007F6F7E" w:rsidRPr="00EE3DCD" w:rsidRDefault="00EE3DCD" w:rsidP="00EE3DCD">
      <w:pPr>
        <w:pStyle w:val="enumlev1"/>
        <w:rPr>
          <w:lang w:val="en-GB" w:eastAsia="zh-CN"/>
        </w:rPr>
      </w:pPr>
      <w:r w:rsidRPr="00EE3DCD">
        <w:rPr>
          <w:lang w:val="en-GB" w:eastAsia="zh-CN"/>
        </w:rPr>
        <w:t>–</w:t>
      </w:r>
      <w:r w:rsidRPr="00EE3DCD">
        <w:rPr>
          <w:lang w:val="en-GB" w:eastAsia="zh-CN"/>
        </w:rPr>
        <w:tab/>
      </w:r>
      <w:r w:rsidR="007F6F7E" w:rsidRPr="007F6F7E">
        <w:rPr>
          <w:rFonts w:hint="eastAsia"/>
          <w:lang w:val="en-GB" w:eastAsia="zh-CN"/>
        </w:rPr>
        <w:t>海面输入参数。</w:t>
      </w:r>
    </w:p>
    <w:p w14:paraId="6C7D843A" w14:textId="196802D0" w:rsidR="00EE3DCD" w:rsidRPr="00EE3DCD" w:rsidRDefault="00EE3DCD" w:rsidP="00EE3DCD">
      <w:pPr>
        <w:pStyle w:val="Heading2"/>
        <w:rPr>
          <w:lang w:val="en-GB" w:eastAsia="zh-CN"/>
        </w:rPr>
      </w:pPr>
      <w:bookmarkStart w:id="18" w:name="_Toc107241318"/>
      <w:bookmarkStart w:id="19" w:name="_Toc125118776"/>
      <w:r w:rsidRPr="00EE3DCD">
        <w:rPr>
          <w:lang w:val="en-GB" w:eastAsia="zh-CN"/>
        </w:rPr>
        <w:t>2.1</w:t>
      </w:r>
      <w:r w:rsidRPr="00EE3DCD">
        <w:rPr>
          <w:lang w:val="en-GB" w:eastAsia="zh-CN"/>
        </w:rPr>
        <w:tab/>
      </w:r>
      <w:bookmarkEnd w:id="18"/>
      <w:r w:rsidR="00676D11">
        <w:rPr>
          <w:rFonts w:hint="eastAsia"/>
          <w:lang w:val="en-GB" w:eastAsia="zh-CN"/>
        </w:rPr>
        <w:t>传播输入参数</w:t>
      </w:r>
      <w:bookmarkEnd w:id="19"/>
    </w:p>
    <w:p w14:paraId="26469FF4" w14:textId="3AF65085" w:rsidR="00EE3DCD" w:rsidRPr="00EE3DCD" w:rsidRDefault="00C44E30" w:rsidP="00C44E30">
      <w:pPr>
        <w:pStyle w:val="Equation"/>
        <w:ind w:firstLineChars="200" w:firstLine="480"/>
        <w:rPr>
          <w:szCs w:val="24"/>
          <w:lang w:val="en-GB" w:eastAsia="zh-CN"/>
        </w:rPr>
      </w:pPr>
      <w:r>
        <w:rPr>
          <w:rFonts w:hint="eastAsia"/>
          <w:szCs w:val="24"/>
          <w:lang w:val="en-GB" w:eastAsia="zh-CN"/>
        </w:rPr>
        <w:t>传播输入参数如下所示：</w:t>
      </w:r>
    </w:p>
    <w:p w14:paraId="1D6434B1" w14:textId="74BA72D1" w:rsidR="00C44E30" w:rsidRPr="00EE3DCD" w:rsidRDefault="00EE3DCD" w:rsidP="00EE3DCD">
      <w:pPr>
        <w:pStyle w:val="enumlev1"/>
        <w:rPr>
          <w:lang w:val="en-GB" w:eastAsia="zh-CN"/>
        </w:rPr>
      </w:pPr>
      <w:r w:rsidRPr="00EE3DCD">
        <w:rPr>
          <w:lang w:val="en-GB"/>
        </w:rPr>
        <w:t>–</w:t>
      </w:r>
      <w:r w:rsidRPr="00EE3DCD">
        <w:rPr>
          <w:lang w:val="en-GB"/>
        </w:rPr>
        <w:tab/>
      </w:r>
      <w:proofErr w:type="spellStart"/>
      <w:r w:rsidR="00C44E30" w:rsidRPr="00C44E30">
        <w:rPr>
          <w:rFonts w:hint="eastAsia"/>
          <w:lang w:val="en-GB"/>
        </w:rPr>
        <w:t>照射海面的入射波的仰角</w:t>
      </w:r>
      <w:proofErr w:type="spellEnd"/>
      <m:oMath>
        <m:sSub>
          <m:sSubPr>
            <m:ctrlPr>
              <w:rPr>
                <w:rFonts w:ascii="Cambria Math" w:hAnsi="Cambria Math"/>
              </w:rPr>
            </m:ctrlPr>
          </m:sSubPr>
          <m:e>
            <m:r>
              <m:rPr>
                <m:sty m:val="p"/>
              </m:rPr>
              <w:rPr>
                <w:rFonts w:ascii="Cambria Math" w:hAnsi="Cambria Math"/>
              </w:rPr>
              <m:t>ϵ</m:t>
            </m:r>
          </m:e>
          <m:sub>
            <m:r>
              <w:rPr>
                <w:rFonts w:ascii="Cambria Math" w:hAnsi="Cambria Math"/>
              </w:rPr>
              <m:t>i</m:t>
            </m:r>
          </m:sub>
        </m:sSub>
      </m:oMath>
      <w:r w:rsidR="007C37F0">
        <w:rPr>
          <w:rFonts w:hint="eastAsia"/>
          <w:lang w:eastAsia="zh-CN"/>
        </w:rPr>
        <w:t>和</w:t>
      </w:r>
      <w:proofErr w:type="spellStart"/>
      <w:r w:rsidR="00C44E30" w:rsidRPr="00C44E30">
        <w:rPr>
          <w:rFonts w:hint="eastAsia"/>
          <w:lang w:val="en-GB"/>
        </w:rPr>
        <w:t>方位角</w:t>
      </w:r>
      <w:proofErr w:type="spellEnd"/>
      <m:oMath>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00C44E30" w:rsidRPr="00C44E30">
        <w:rPr>
          <w:rFonts w:hint="eastAsia"/>
          <w:lang w:val="en-GB"/>
        </w:rPr>
        <w:t>。</w:t>
      </w:r>
      <w:r w:rsidR="00C44E30" w:rsidRPr="00C44E30">
        <w:rPr>
          <w:rFonts w:hint="eastAsia"/>
          <w:lang w:val="en-GB" w:eastAsia="zh-CN"/>
        </w:rPr>
        <w:t>这两个角度</w:t>
      </w:r>
      <w:r w:rsidR="007C37F0">
        <w:rPr>
          <w:rFonts w:hint="eastAsia"/>
          <w:lang w:val="en-GB" w:eastAsia="zh-CN"/>
        </w:rPr>
        <w:t>确定</w:t>
      </w:r>
      <w:r w:rsidR="00C44E30" w:rsidRPr="00C44E30">
        <w:rPr>
          <w:rFonts w:hint="eastAsia"/>
          <w:lang w:val="en-GB" w:eastAsia="zh-CN"/>
        </w:rPr>
        <w:t>入射传播方向</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oMath>
      <w:r w:rsidR="007C37F0">
        <w:rPr>
          <w:rFonts w:hint="eastAsia"/>
          <w:lang w:val="en-GB" w:eastAsia="zh-CN"/>
        </w:rPr>
        <w:t>。</w:t>
      </w:r>
    </w:p>
    <w:p w14:paraId="3813FB85" w14:textId="38C4A359" w:rsidR="00C44E30" w:rsidRPr="00EE3DCD" w:rsidRDefault="00EE3DCD" w:rsidP="00EE3DCD">
      <w:pPr>
        <w:pStyle w:val="enumlev1"/>
        <w:rPr>
          <w:szCs w:val="24"/>
          <w:lang w:val="en-GB" w:eastAsia="zh-CN"/>
        </w:rPr>
      </w:pPr>
      <w:r w:rsidRPr="00EE3DCD">
        <w:rPr>
          <w:lang w:val="en-GB" w:eastAsia="zh-CN"/>
        </w:rPr>
        <w:t>–</w:t>
      </w:r>
      <w:r w:rsidRPr="00EE3DCD">
        <w:rPr>
          <w:lang w:val="en-GB" w:eastAsia="zh-CN"/>
        </w:rPr>
        <w:tab/>
      </w:r>
      <w:r w:rsidR="007C37F0">
        <w:rPr>
          <w:rFonts w:hint="eastAsia"/>
          <w:szCs w:val="24"/>
          <w:lang w:val="en-GB" w:eastAsia="zh-CN"/>
        </w:rPr>
        <w:t>照射</w:t>
      </w:r>
      <w:r w:rsidR="00C44E30" w:rsidRPr="00C44E30">
        <w:rPr>
          <w:rFonts w:hint="eastAsia"/>
          <w:szCs w:val="24"/>
          <w:lang w:val="en-GB" w:eastAsia="zh-CN"/>
        </w:rPr>
        <w:t>海面的波的</w:t>
      </w:r>
      <w:r w:rsidR="007C37F0">
        <w:rPr>
          <w:rFonts w:hint="eastAsia"/>
          <w:szCs w:val="24"/>
          <w:lang w:val="en-GB" w:eastAsia="zh-CN"/>
        </w:rPr>
        <w:t>极化矢量</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q</m:t>
                </m:r>
              </m:e>
            </m:acc>
          </m:e>
          <m:sub>
            <m:r>
              <w:rPr>
                <w:rFonts w:ascii="Cambria Math" w:hAnsi="Cambria Math"/>
                <w:lang w:eastAsia="zh-CN"/>
              </w:rPr>
              <m:t>i</m:t>
            </m:r>
          </m:sub>
        </m:sSub>
      </m:oMath>
      <w:r w:rsidR="00C44E30" w:rsidRPr="00C44E30">
        <w:rPr>
          <w:rFonts w:hint="eastAsia"/>
          <w:szCs w:val="24"/>
          <w:lang w:val="en-GB" w:eastAsia="zh-CN"/>
        </w:rPr>
        <w:t>。</w:t>
      </w:r>
    </w:p>
    <w:p w14:paraId="34182FC6" w14:textId="4ED4D5A2" w:rsidR="00C44E30" w:rsidRPr="00EE3DCD" w:rsidRDefault="00EE3DCD" w:rsidP="00EE3DCD">
      <w:pPr>
        <w:pStyle w:val="enumlev1"/>
        <w:rPr>
          <w:szCs w:val="24"/>
          <w:lang w:val="en-GB" w:eastAsia="zh-CN"/>
        </w:rPr>
      </w:pPr>
      <w:r w:rsidRPr="00EE3DCD">
        <w:rPr>
          <w:lang w:val="en-GB" w:eastAsia="zh-CN"/>
        </w:rPr>
        <w:t>–</w:t>
      </w:r>
      <w:r w:rsidRPr="00EE3DCD">
        <w:rPr>
          <w:lang w:val="en-GB" w:eastAsia="zh-CN"/>
        </w:rPr>
        <w:tab/>
      </w:r>
      <w:r w:rsidR="00C44E30" w:rsidRPr="00C44E30">
        <w:rPr>
          <w:rFonts w:hint="eastAsia"/>
          <w:szCs w:val="24"/>
          <w:lang w:val="en-GB" w:eastAsia="zh-CN"/>
        </w:rPr>
        <w:t>散射方向</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oMath>
      <w:r w:rsidR="00C44E30" w:rsidRPr="00C44E30">
        <w:rPr>
          <w:rFonts w:hint="eastAsia"/>
          <w:szCs w:val="24"/>
          <w:lang w:val="en-GB" w:eastAsia="zh-CN"/>
        </w:rPr>
        <w:t>的仰角</w:t>
      </w:r>
      <m:oMath>
        <m:sSub>
          <m:sSubPr>
            <m:ctrlPr>
              <w:rPr>
                <w:rFonts w:ascii="Cambria Math" w:hAnsi="Cambria Math"/>
              </w:rPr>
            </m:ctrlPr>
          </m:sSubPr>
          <m:e>
            <m:r>
              <m:rPr>
                <m:sty m:val="p"/>
              </m:rPr>
              <w:rPr>
                <w:rFonts w:ascii="Cambria Math" w:hAnsi="Cambria Math"/>
                <w:lang w:eastAsia="zh-CN"/>
              </w:rPr>
              <m:t>ϵ</m:t>
            </m:r>
          </m:e>
          <m:sub>
            <m:r>
              <w:rPr>
                <w:rFonts w:ascii="Cambria Math" w:hAnsi="Cambria Math"/>
                <w:lang w:eastAsia="zh-CN"/>
              </w:rPr>
              <m:t>s</m:t>
            </m:r>
          </m:sub>
        </m:sSub>
      </m:oMath>
      <w:r w:rsidR="00C44E30" w:rsidRPr="00C44E30">
        <w:rPr>
          <w:rFonts w:hint="eastAsia"/>
          <w:szCs w:val="24"/>
          <w:lang w:val="en-GB" w:eastAsia="zh-CN"/>
        </w:rPr>
        <w:t>和方位角</w:t>
      </w:r>
      <m:oMath>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oMath>
      <w:r w:rsidR="007C37F0">
        <w:rPr>
          <w:rFonts w:hint="eastAsia"/>
          <w:szCs w:val="24"/>
          <w:lang w:val="en-GB" w:eastAsia="zh-CN"/>
        </w:rPr>
        <w:t>，沿该方向</w:t>
      </w:r>
      <w:r w:rsidR="007C37F0" w:rsidRPr="00C44E30">
        <w:rPr>
          <w:rFonts w:hint="eastAsia"/>
          <w:szCs w:val="24"/>
          <w:lang w:val="en-GB" w:eastAsia="zh-CN"/>
        </w:rPr>
        <w:t>计算双</w:t>
      </w:r>
      <w:r w:rsidR="007C37F0">
        <w:rPr>
          <w:rFonts w:hint="eastAsia"/>
          <w:szCs w:val="24"/>
          <w:lang w:val="en-GB" w:eastAsia="zh-CN"/>
        </w:rPr>
        <w:t>站</w:t>
      </w:r>
      <w:r w:rsidR="007C37F0" w:rsidRPr="00C44E30">
        <w:rPr>
          <w:rFonts w:hint="eastAsia"/>
          <w:szCs w:val="24"/>
          <w:lang w:val="en-GB" w:eastAsia="zh-CN"/>
        </w:rPr>
        <w:t>散射系数</w:t>
      </w:r>
      <w:r w:rsidR="007C37F0">
        <w:rPr>
          <w:rFonts w:hint="eastAsia"/>
          <w:szCs w:val="24"/>
          <w:lang w:val="en-GB" w:eastAsia="zh-CN"/>
        </w:rPr>
        <w:t>。</w:t>
      </w:r>
    </w:p>
    <w:p w14:paraId="2B05C711" w14:textId="4E57C734" w:rsidR="00C44E30" w:rsidRPr="00EE3DCD" w:rsidRDefault="00EE3DCD" w:rsidP="00EE3DCD">
      <w:pPr>
        <w:pStyle w:val="enumlev1"/>
        <w:rPr>
          <w:szCs w:val="24"/>
          <w:lang w:val="en-GB" w:eastAsia="zh-CN"/>
        </w:rPr>
      </w:pPr>
      <w:r w:rsidRPr="00EE3DCD">
        <w:rPr>
          <w:lang w:val="en-GB" w:eastAsia="zh-CN"/>
        </w:rPr>
        <w:t>–</w:t>
      </w:r>
      <w:r w:rsidRPr="00EE3DCD">
        <w:rPr>
          <w:lang w:val="en-GB" w:eastAsia="zh-CN"/>
        </w:rPr>
        <w:tab/>
      </w:r>
      <w:r w:rsidR="00C44E30" w:rsidRPr="00C44E30">
        <w:rPr>
          <w:rFonts w:hint="eastAsia"/>
          <w:szCs w:val="24"/>
          <w:lang w:val="en-GB" w:eastAsia="zh-CN"/>
        </w:rPr>
        <w:t>散射场的</w:t>
      </w:r>
      <w:r w:rsidR="007C37F0">
        <w:rPr>
          <w:rFonts w:hint="eastAsia"/>
          <w:szCs w:val="24"/>
          <w:lang w:val="en-GB" w:eastAsia="zh-CN"/>
        </w:rPr>
        <w:t>极化</w:t>
      </w:r>
      <w:r w:rsidR="00C44E30" w:rsidRPr="00C44E30">
        <w:rPr>
          <w:rFonts w:hint="eastAsia"/>
          <w:szCs w:val="24"/>
          <w:lang w:val="en-GB" w:eastAsia="zh-CN"/>
        </w:rPr>
        <w:t>矢量</w:t>
      </w:r>
      <m:oMath>
        <m:acc>
          <m:accPr>
            <m:chr m:val="^"/>
            <m:ctrlPr>
              <w:rPr>
                <w:rFonts w:ascii="Cambria Math" w:hAnsi="Cambria Math"/>
              </w:rPr>
            </m:ctrlPr>
          </m:accPr>
          <m:e>
            <m:r>
              <w:rPr>
                <w:rFonts w:ascii="Cambria Math" w:hAnsi="Cambria Math"/>
                <w:lang w:eastAsia="zh-CN"/>
              </w:rPr>
              <m:t>p</m:t>
            </m:r>
          </m:e>
        </m:acc>
      </m:oMath>
      <w:r w:rsidR="00C44E30" w:rsidRPr="00C44E30">
        <w:rPr>
          <w:rFonts w:hint="eastAsia"/>
          <w:szCs w:val="24"/>
          <w:lang w:val="en-GB" w:eastAsia="zh-CN"/>
        </w:rPr>
        <w:t>。</w:t>
      </w:r>
    </w:p>
    <w:p w14:paraId="2CE531B2" w14:textId="4D80A16F" w:rsidR="007C37F0" w:rsidRPr="00EE3DCD" w:rsidRDefault="00EE3DCD" w:rsidP="00EE3DCD">
      <w:pPr>
        <w:pStyle w:val="enumlev1"/>
        <w:rPr>
          <w:szCs w:val="24"/>
          <w:lang w:val="en-GB" w:eastAsia="zh-CN"/>
        </w:rPr>
      </w:pPr>
      <w:r w:rsidRPr="00EE3DCD">
        <w:rPr>
          <w:lang w:val="en-GB" w:eastAsia="zh-CN"/>
        </w:rPr>
        <w:t>–</w:t>
      </w:r>
      <w:r w:rsidRPr="00EE3DCD">
        <w:rPr>
          <w:lang w:val="en-GB" w:eastAsia="zh-CN"/>
        </w:rPr>
        <w:tab/>
      </w:r>
      <w:r w:rsidR="007C37F0" w:rsidRPr="007C37F0">
        <w:rPr>
          <w:rFonts w:hint="eastAsia"/>
          <w:szCs w:val="24"/>
          <w:lang w:val="en-GB" w:eastAsia="zh-CN"/>
        </w:rPr>
        <w:t>频率</w:t>
      </w:r>
      <m:oMath>
        <m:r>
          <w:rPr>
            <w:rFonts w:ascii="Cambria Math" w:hAnsi="Cambria Math"/>
            <w:lang w:eastAsia="zh-CN"/>
          </w:rPr>
          <m:t>f</m:t>
        </m:r>
      </m:oMath>
      <w:r w:rsidR="007C37F0">
        <w:rPr>
          <w:rFonts w:hint="eastAsia"/>
          <w:szCs w:val="24"/>
          <w:lang w:val="en-GB" w:eastAsia="zh-CN"/>
        </w:rPr>
        <w:t>，在该频率上</w:t>
      </w:r>
      <w:r w:rsidR="007C37F0" w:rsidRPr="007C37F0">
        <w:rPr>
          <w:rFonts w:hint="eastAsia"/>
          <w:szCs w:val="24"/>
          <w:lang w:val="en-GB" w:eastAsia="zh-CN"/>
        </w:rPr>
        <w:t>计算双</w:t>
      </w:r>
      <w:r w:rsidR="007C37F0">
        <w:rPr>
          <w:rFonts w:hint="eastAsia"/>
          <w:szCs w:val="24"/>
          <w:lang w:val="en-GB" w:eastAsia="zh-CN"/>
        </w:rPr>
        <w:t>站</w:t>
      </w:r>
      <w:r w:rsidR="007C37F0" w:rsidRPr="007C37F0">
        <w:rPr>
          <w:rFonts w:hint="eastAsia"/>
          <w:szCs w:val="24"/>
          <w:lang w:val="en-GB" w:eastAsia="zh-CN"/>
        </w:rPr>
        <w:t>散射系数</w:t>
      </w:r>
      <w:r w:rsidR="007C37F0">
        <w:rPr>
          <w:rFonts w:hint="eastAsia"/>
          <w:szCs w:val="24"/>
          <w:lang w:val="en-GB" w:eastAsia="zh-CN"/>
        </w:rPr>
        <w:t>。</w:t>
      </w:r>
      <w:r w:rsidR="007C37F0" w:rsidRPr="007C37F0">
        <w:rPr>
          <w:rFonts w:hint="eastAsia"/>
          <w:szCs w:val="24"/>
          <w:lang w:val="en-GB" w:eastAsia="zh-CN"/>
        </w:rPr>
        <w:t>频率以</w:t>
      </w:r>
      <w:r w:rsidR="007C37F0" w:rsidRPr="007C37F0">
        <w:rPr>
          <w:rFonts w:hint="eastAsia"/>
          <w:szCs w:val="24"/>
          <w:lang w:val="en-GB" w:eastAsia="zh-CN"/>
        </w:rPr>
        <w:t>GHz</w:t>
      </w:r>
      <w:r w:rsidR="007C37F0" w:rsidRPr="007C37F0">
        <w:rPr>
          <w:rFonts w:hint="eastAsia"/>
          <w:szCs w:val="24"/>
          <w:lang w:val="en-GB" w:eastAsia="zh-CN"/>
        </w:rPr>
        <w:t>为单位。频率</w:t>
      </w:r>
      <w:r w:rsidR="007C37F0">
        <w:rPr>
          <w:rFonts w:hint="eastAsia"/>
          <w:szCs w:val="24"/>
          <w:lang w:val="en-GB" w:eastAsia="zh-CN"/>
        </w:rPr>
        <w:t>确定</w:t>
      </w:r>
      <w:r w:rsidR="007C37F0" w:rsidRPr="007C37F0">
        <w:rPr>
          <w:rFonts w:hint="eastAsia"/>
          <w:szCs w:val="24"/>
          <w:lang w:val="en-GB" w:eastAsia="zh-CN"/>
        </w:rPr>
        <w:t>RF</w:t>
      </w:r>
      <w:r w:rsidR="007C37F0" w:rsidRPr="007C37F0">
        <w:rPr>
          <w:rFonts w:hint="eastAsia"/>
          <w:szCs w:val="24"/>
          <w:lang w:val="en-GB" w:eastAsia="zh-CN"/>
        </w:rPr>
        <w:t>波数</w:t>
      </w:r>
      <m:oMath>
        <m:r>
          <w:rPr>
            <w:rFonts w:ascii="Cambria Math" w:hAnsi="Cambria Math"/>
            <w:lang w:eastAsia="zh-CN"/>
          </w:rPr>
          <m:t>k</m:t>
        </m:r>
        <m:d>
          <m:dPr>
            <m:ctrlPr>
              <w:rPr>
                <w:rFonts w:ascii="Cambria Math" w:hAnsi="Cambria Math"/>
              </w:rPr>
            </m:ctrlPr>
          </m:dPr>
          <m:e>
            <m:r>
              <w:rPr>
                <w:rFonts w:ascii="Cambria Math" w:hAnsi="Cambria Math"/>
                <w:lang w:eastAsia="zh-CN"/>
              </w:rPr>
              <m:t>k</m:t>
            </m:r>
            <m:r>
              <w:rPr>
                <w:rFonts w:ascii="Cambria Math" w:hAnsi="Cambria Math"/>
                <w:lang w:val="en-GB" w:eastAsia="zh-CN"/>
              </w:rPr>
              <m:t>=2</m:t>
            </m:r>
            <m:f>
              <m:fPr>
                <m:type m:val="lin"/>
                <m:ctrlPr>
                  <w:rPr>
                    <w:rFonts w:ascii="Cambria Math" w:hAnsi="Cambria Math"/>
                  </w:rPr>
                </m:ctrlPr>
              </m:fPr>
              <m:num>
                <m:r>
                  <m:rPr>
                    <m:sty m:val="p"/>
                  </m:rPr>
                  <w:rPr>
                    <w:rFonts w:ascii="Cambria Math" w:hAnsi="Cambria Math"/>
                  </w:rPr>
                  <m:t>π</m:t>
                </m:r>
                <m:r>
                  <w:rPr>
                    <w:rFonts w:ascii="Cambria Math" w:hAnsi="Cambria Math"/>
                    <w:lang w:eastAsia="zh-CN"/>
                  </w:rPr>
                  <m:t>f</m:t>
                </m:r>
              </m:num>
              <m:den>
                <m:r>
                  <w:rPr>
                    <w:rFonts w:ascii="Cambria Math" w:hAnsi="Cambria Math"/>
                    <w:lang w:val="en-GB" w:eastAsia="zh-CN"/>
                  </w:rPr>
                  <m:t>0.299792458</m:t>
                </m:r>
              </m:den>
            </m:f>
            <m:f>
              <m:fPr>
                <m:type m:val="lin"/>
                <m:ctrlPr>
                  <w:rPr>
                    <w:rFonts w:ascii="Cambria Math" w:hAnsi="Cambria Math"/>
                    <w:iCs/>
                  </w:rPr>
                </m:ctrlPr>
              </m:fPr>
              <m:num>
                <m:r>
                  <m:rPr>
                    <m:sty m:val="p"/>
                  </m:rPr>
                  <w:rPr>
                    <w:rFonts w:ascii="Cambria Math" w:hAnsi="Cambria Math"/>
                    <w:lang w:val="en-GB" w:eastAsia="zh-CN"/>
                  </w:rPr>
                  <m:t>rad</m:t>
                </m:r>
              </m:num>
              <m:den>
                <m:r>
                  <m:rPr>
                    <m:sty m:val="p"/>
                  </m:rPr>
                  <w:rPr>
                    <w:rFonts w:ascii="Cambria Math" w:hAnsi="Cambria Math"/>
                    <w:lang w:val="en-GB" w:eastAsia="zh-CN"/>
                  </w:rPr>
                  <m:t>m</m:t>
                </m:r>
              </m:den>
            </m:f>
          </m:e>
        </m:d>
      </m:oMath>
      <w:r w:rsidR="007C37F0" w:rsidRPr="007C37F0">
        <w:rPr>
          <w:rFonts w:hint="eastAsia"/>
          <w:szCs w:val="24"/>
          <w:lang w:val="en-GB" w:eastAsia="zh-CN"/>
        </w:rPr>
        <w:t>。</w:t>
      </w:r>
    </w:p>
    <w:p w14:paraId="467424B6" w14:textId="54294D16" w:rsidR="007C37F0" w:rsidRPr="00EE3DCD" w:rsidRDefault="007C37F0" w:rsidP="007C37F0">
      <w:pPr>
        <w:spacing w:after="240"/>
        <w:ind w:firstLineChars="200" w:firstLine="480"/>
        <w:rPr>
          <w:lang w:val="en-GB" w:eastAsia="zh-CN"/>
        </w:rPr>
      </w:pPr>
      <w:r w:rsidRPr="007C37F0">
        <w:rPr>
          <w:rFonts w:hint="eastAsia"/>
          <w:lang w:val="en-GB" w:eastAsia="zh-CN"/>
        </w:rPr>
        <w:t>由于</w:t>
      </w:r>
      <w:r w:rsidR="00A53A9D">
        <w:rPr>
          <w:rFonts w:hint="eastAsia"/>
          <w:lang w:val="en-GB" w:eastAsia="zh-CN"/>
        </w:rPr>
        <w:t>在</w:t>
      </w:r>
      <w:r w:rsidRPr="007C37F0">
        <w:rPr>
          <w:rFonts w:hint="eastAsia"/>
          <w:lang w:val="en-GB" w:eastAsia="zh-CN"/>
        </w:rPr>
        <w:t>本</w:t>
      </w:r>
      <w:r w:rsidR="00A53A9D">
        <w:rPr>
          <w:rFonts w:hint="eastAsia"/>
          <w:lang w:val="en-GB" w:eastAsia="zh-CN"/>
        </w:rPr>
        <w:t>附件</w:t>
      </w:r>
      <w:r w:rsidRPr="007C37F0">
        <w:rPr>
          <w:rFonts w:hint="eastAsia"/>
          <w:lang w:val="en-GB" w:eastAsia="zh-CN"/>
        </w:rPr>
        <w:t>中</w:t>
      </w:r>
      <w:r w:rsidR="00A53A9D">
        <w:rPr>
          <w:rFonts w:hint="eastAsia"/>
          <w:lang w:val="en-US" w:eastAsia="zh-CN"/>
        </w:rPr>
        <w:t>仅</w:t>
      </w:r>
      <w:r w:rsidRPr="007C37F0">
        <w:rPr>
          <w:rFonts w:hint="eastAsia"/>
          <w:lang w:val="en-GB" w:eastAsia="zh-CN"/>
        </w:rPr>
        <w:t>考虑线性极化，</w:t>
      </w:r>
      <w:r w:rsidR="00A53A9D">
        <w:rPr>
          <w:rFonts w:hint="eastAsia"/>
          <w:lang w:val="en-GB" w:eastAsia="zh-CN"/>
        </w:rPr>
        <w:t>因此</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q</m:t>
                </m:r>
              </m:e>
            </m:acc>
          </m:e>
          <m:sub>
            <m:r>
              <w:rPr>
                <w:rFonts w:ascii="Cambria Math" w:hAnsi="Cambria Math"/>
                <w:lang w:eastAsia="zh-CN"/>
              </w:rPr>
              <m:t>i</m:t>
            </m:r>
          </m:sub>
        </m:sSub>
      </m:oMath>
      <w:r w:rsidR="00A53A9D" w:rsidRPr="00EE3DCD">
        <w:rPr>
          <w:lang w:val="en-GB" w:eastAsia="zh-CN"/>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v</m:t>
                </m:r>
              </m:e>
            </m:acc>
          </m:e>
          <m:sub>
            <m:r>
              <w:rPr>
                <w:rFonts w:ascii="Cambria Math" w:hAnsi="Cambria Math"/>
                <w:lang w:eastAsia="zh-CN"/>
              </w:rPr>
              <m:t>i</m:t>
            </m:r>
          </m:sub>
        </m:sSub>
      </m:oMath>
      <w:r w:rsidR="00A53A9D" w:rsidRPr="00EE3DCD">
        <w:rPr>
          <w:lang w:val="en-GB" w:eastAsia="zh-CN"/>
        </w:rPr>
        <w:t xml:space="preserve"> </w:t>
      </w:r>
      <w:r w:rsidR="00A53A9D">
        <w:rPr>
          <w:rFonts w:hint="eastAsia"/>
          <w:lang w:val="en-GB" w:eastAsia="zh-CN"/>
        </w:rPr>
        <w:t>或</w:t>
      </w:r>
      <w:r w:rsidR="00A53A9D" w:rsidRPr="00EE3DCD">
        <w:rPr>
          <w:lang w:val="en-GB" w:eastAsia="zh-CN"/>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lang w:val="en-GB" w:eastAsia="zh-CN"/>
                  </w:rPr>
                  <m:t>h</m:t>
                </m:r>
              </m:e>
            </m:acc>
          </m:e>
          <m:sub>
            <m:r>
              <w:rPr>
                <w:rFonts w:ascii="Cambria Math" w:hAnsi="Cambria Math"/>
                <w:lang w:eastAsia="zh-CN"/>
              </w:rPr>
              <m:t>i</m:t>
            </m:r>
          </m:sub>
        </m:sSub>
      </m:oMath>
      <w:r w:rsidR="00A53A9D" w:rsidRPr="00EE3DCD">
        <w:rPr>
          <w:lang w:val="en-GB" w:eastAsia="zh-CN"/>
        </w:rPr>
        <w:t xml:space="preserve"> </w:t>
      </w:r>
      <w:r w:rsidR="00A53A9D">
        <w:rPr>
          <w:rFonts w:hint="eastAsia"/>
          <w:lang w:val="en-GB" w:eastAsia="zh-CN"/>
        </w:rPr>
        <w:t>以及</w:t>
      </w:r>
      <w:r w:rsidR="00A53A9D" w:rsidRPr="00EE3DCD">
        <w:rPr>
          <w:lang w:val="en-GB" w:eastAsia="zh-CN"/>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p</m:t>
                </m:r>
              </m:e>
            </m:acc>
          </m:e>
          <m:sub>
            <m:r>
              <w:rPr>
                <w:rFonts w:ascii="Cambria Math" w:hAnsi="Cambria Math"/>
                <w:lang w:eastAsia="zh-CN"/>
              </w:rPr>
              <m:t>s</m:t>
            </m:r>
          </m:sub>
        </m:sSub>
      </m:oMath>
      <w:r w:rsidR="00A53A9D" w:rsidRPr="00EE3DCD">
        <w:rPr>
          <w:lang w:val="en-GB" w:eastAsia="zh-CN"/>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v</m:t>
                </m:r>
              </m:e>
            </m:acc>
          </m:e>
          <m:sub>
            <m:r>
              <w:rPr>
                <w:rFonts w:ascii="Cambria Math" w:hAnsi="Cambria Math"/>
                <w:lang w:eastAsia="zh-CN"/>
              </w:rPr>
              <m:t>s</m:t>
            </m:r>
          </m:sub>
        </m:sSub>
      </m:oMath>
      <w:r w:rsidR="00A53A9D" w:rsidRPr="00EE3DCD">
        <w:rPr>
          <w:lang w:val="en-GB" w:eastAsia="zh-CN"/>
        </w:rPr>
        <w:t xml:space="preserve"> </w:t>
      </w:r>
      <w:r w:rsidR="00A53A9D">
        <w:rPr>
          <w:rFonts w:hint="eastAsia"/>
          <w:lang w:val="en-GB" w:eastAsia="zh-CN"/>
        </w:rPr>
        <w:t>或</w:t>
      </w:r>
      <w:r w:rsidR="00A53A9D" w:rsidRPr="00EE3DCD">
        <w:rPr>
          <w:lang w:val="en-GB" w:eastAsia="zh-CN"/>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lang w:val="en-GB" w:eastAsia="zh-CN"/>
                  </w:rPr>
                  <m:t>h</m:t>
                </m:r>
              </m:e>
            </m:acc>
          </m:e>
          <m:sub>
            <m:r>
              <w:rPr>
                <w:rFonts w:ascii="Cambria Math" w:hAnsi="Cambria Math"/>
                <w:lang w:eastAsia="zh-CN"/>
              </w:rPr>
              <m:t>s</m:t>
            </m:r>
          </m:sub>
        </m:sSub>
      </m:oMath>
      <w:r w:rsidR="00A53A9D">
        <w:rPr>
          <w:rFonts w:hint="eastAsia"/>
          <w:lang w:eastAsia="zh-CN"/>
        </w:rPr>
        <w:t>，</w:t>
      </w:r>
      <w:r w:rsidR="00A53A9D">
        <w:rPr>
          <w:rFonts w:hint="eastAsia"/>
          <w:lang w:val="en-GB" w:eastAsia="zh-CN"/>
        </w:rPr>
        <w:t>其中</w:t>
      </w:r>
      <m:oMath>
        <m:r>
          <w:rPr>
            <w:rFonts w:ascii="Cambria Math" w:hAnsi="Cambria Math"/>
            <w:lang w:eastAsia="zh-CN"/>
          </w:rPr>
          <m:t>v</m:t>
        </m:r>
      </m:oMath>
      <w:r w:rsidRPr="007C37F0">
        <w:rPr>
          <w:rFonts w:hint="eastAsia"/>
          <w:lang w:val="en-GB" w:eastAsia="zh-CN"/>
        </w:rPr>
        <w:t>代表垂直</w:t>
      </w:r>
      <w:r>
        <w:rPr>
          <w:lang w:val="en-GB" w:eastAsia="zh-CN"/>
        </w:rPr>
        <w:t>（</w:t>
      </w:r>
      <w:r w:rsidR="00A53A9D">
        <w:rPr>
          <w:rFonts w:hint="eastAsia"/>
          <w:lang w:val="en-GB" w:eastAsia="zh-CN"/>
        </w:rPr>
        <w:t>平行</w:t>
      </w:r>
      <w:r>
        <w:rPr>
          <w:lang w:val="en-GB" w:eastAsia="zh-CN"/>
        </w:rPr>
        <w:t>）</w:t>
      </w:r>
      <w:r w:rsidRPr="007C37F0">
        <w:rPr>
          <w:rFonts w:hint="eastAsia"/>
          <w:lang w:val="en-GB" w:eastAsia="zh-CN"/>
        </w:rPr>
        <w:t>极化，</w:t>
      </w:r>
      <m:oMath>
        <m:r>
          <w:rPr>
            <w:rFonts w:ascii="Cambria Math" w:hAnsi="Cambria Math"/>
            <w:lang w:val="en-GB" w:eastAsia="zh-CN"/>
          </w:rPr>
          <m:t>h</m:t>
        </m:r>
      </m:oMath>
      <w:r w:rsidRPr="007C37F0">
        <w:rPr>
          <w:rFonts w:hint="eastAsia"/>
          <w:lang w:val="en-GB" w:eastAsia="zh-CN"/>
        </w:rPr>
        <w:t>代表水平</w:t>
      </w:r>
      <w:r>
        <w:rPr>
          <w:lang w:val="en-GB" w:eastAsia="zh-CN"/>
        </w:rPr>
        <w:t>（</w:t>
      </w:r>
      <w:r w:rsidRPr="007C37F0">
        <w:rPr>
          <w:rFonts w:hint="eastAsia"/>
          <w:lang w:val="en-GB" w:eastAsia="zh-CN"/>
        </w:rPr>
        <w:t>垂直</w:t>
      </w:r>
      <w:r>
        <w:rPr>
          <w:lang w:val="en-GB" w:eastAsia="zh-CN"/>
        </w:rPr>
        <w:t>）</w:t>
      </w:r>
      <w:r w:rsidRPr="007C37F0">
        <w:rPr>
          <w:rFonts w:hint="eastAsia"/>
          <w:lang w:val="en-GB" w:eastAsia="zh-CN"/>
        </w:rPr>
        <w:t>极化。在本建议</w:t>
      </w:r>
      <w:r w:rsidR="00A53A9D">
        <w:rPr>
          <w:rFonts w:hint="eastAsia"/>
          <w:lang w:val="en-GB" w:eastAsia="zh-CN"/>
        </w:rPr>
        <w:t>书</w:t>
      </w:r>
      <w:r w:rsidRPr="007C37F0">
        <w:rPr>
          <w:rFonts w:hint="eastAsia"/>
          <w:lang w:val="en-GB" w:eastAsia="zh-CN"/>
        </w:rPr>
        <w:t>中，仰角</w:t>
      </w:r>
      <m:oMath>
        <m:sSub>
          <m:sSubPr>
            <m:ctrlPr>
              <w:rPr>
                <w:rFonts w:ascii="Cambria Math" w:hAnsi="Cambria Math"/>
              </w:rPr>
            </m:ctrlPr>
          </m:sSubPr>
          <m:e>
            <m:r>
              <m:rPr>
                <m:sty m:val="p"/>
              </m:rPr>
              <w:rPr>
                <w:rFonts w:ascii="Cambria Math" w:hAnsi="Cambria Math"/>
                <w:lang w:eastAsia="zh-CN"/>
              </w:rPr>
              <m:t>ϵ</m:t>
            </m:r>
          </m:e>
          <m:sub>
            <m:r>
              <w:rPr>
                <w:rFonts w:ascii="Cambria Math" w:hAnsi="Cambria Math"/>
                <w:lang w:eastAsia="zh-CN"/>
              </w:rPr>
              <m:t>i</m:t>
            </m:r>
            <m:r>
              <w:rPr>
                <w:rFonts w:ascii="Cambria Math" w:hAnsi="Cambria Math"/>
                <w:lang w:val="en-GB" w:eastAsia="zh-CN"/>
              </w:rPr>
              <m:t>,</m:t>
            </m:r>
            <m:r>
              <w:rPr>
                <w:rFonts w:ascii="Cambria Math" w:hAnsi="Cambria Math"/>
                <w:lang w:eastAsia="zh-CN"/>
              </w:rPr>
              <m:t>s</m:t>
            </m:r>
          </m:sub>
        </m:sSub>
      </m:oMath>
      <w:r w:rsidR="00A53A9D">
        <w:rPr>
          <w:rFonts w:hint="eastAsia"/>
          <w:lang w:val="en-GB" w:eastAsia="zh-CN"/>
        </w:rPr>
        <w:t>用</w:t>
      </w:r>
      <w:r w:rsidRPr="007C37F0">
        <w:rPr>
          <w:rFonts w:hint="eastAsia"/>
          <w:lang w:val="en-GB" w:eastAsia="zh-CN"/>
        </w:rPr>
        <w:t>相应的天顶角</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r>
              <w:rPr>
                <w:rFonts w:ascii="Cambria Math" w:hAnsi="Cambria Math"/>
                <w:lang w:val="en-GB" w:eastAsia="zh-CN"/>
              </w:rPr>
              <m:t>,</m:t>
            </m:r>
            <m:r>
              <w:rPr>
                <w:rFonts w:ascii="Cambria Math" w:hAnsi="Cambria Math"/>
                <w:lang w:eastAsia="zh-CN"/>
              </w:rPr>
              <m:t>s</m:t>
            </m:r>
          </m:sub>
        </m:sSub>
      </m:oMath>
      <w:r w:rsidR="00A53A9D">
        <w:rPr>
          <w:rFonts w:hint="eastAsia"/>
          <w:lang w:eastAsia="zh-CN"/>
        </w:rPr>
        <w:t>来替代</w:t>
      </w:r>
      <w:r w:rsidRPr="007C37F0">
        <w:rPr>
          <w:rFonts w:hint="eastAsia"/>
          <w:lang w:val="en-GB" w:eastAsia="zh-CN"/>
        </w:rPr>
        <w:t>。</w:t>
      </w:r>
    </w:p>
    <w:p w14:paraId="5FA50F58" w14:textId="77777777" w:rsidR="00EE3DCD" w:rsidRPr="00EE3DCD" w:rsidRDefault="00EE3DCD" w:rsidP="00EE3DCD">
      <w:pPr>
        <w:pStyle w:val="Equation"/>
        <w:tabs>
          <w:tab w:val="clear" w:pos="4820"/>
          <w:tab w:val="clear" w:pos="9639"/>
          <w:tab w:val="left" w:pos="3544"/>
          <w:tab w:val="center" w:pos="9630"/>
        </w:tabs>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r>
              <w:rPr>
                <w:rFonts w:ascii="Cambria Math" w:hAnsi="Cambria Math"/>
                <w:lang w:val="en-GB" w:eastAsia="zh-CN"/>
              </w:rPr>
              <m:t>,</m:t>
            </m:r>
            <m:r>
              <w:rPr>
                <w:rFonts w:ascii="Cambria Math" w:hAnsi="Cambria Math"/>
                <w:lang w:eastAsia="zh-CN"/>
              </w:rPr>
              <m:t>s</m:t>
            </m:r>
          </m:sub>
        </m:sSub>
        <m:r>
          <w:rPr>
            <w:rFonts w:ascii="Cambria Math" w:hAnsi="Cambria Math"/>
            <w:lang w:val="en-GB" w:eastAsia="zh-CN"/>
          </w:rPr>
          <m:t>=</m:t>
        </m:r>
        <m:f>
          <m:fPr>
            <m:ctrlPr>
              <w:rPr>
                <w:rFonts w:ascii="Cambria Math" w:hAnsi="Cambria Math"/>
              </w:rPr>
            </m:ctrlPr>
          </m:fPr>
          <m:num>
            <m:r>
              <m:rPr>
                <m:sty m:val="p"/>
              </m:rPr>
              <w:rPr>
                <w:rFonts w:ascii="Cambria Math" w:hAnsi="Cambria Math"/>
              </w:rPr>
              <m:t>π</m:t>
            </m:r>
          </m:num>
          <m:den>
            <m:r>
              <w:rPr>
                <w:rFonts w:ascii="Cambria Math" w:hAnsi="Cambria Math"/>
                <w:lang w:val="en-GB" w:eastAsia="zh-CN"/>
              </w:rPr>
              <m:t>2</m:t>
            </m:r>
          </m:den>
        </m:f>
        <m:r>
          <w:rPr>
            <w:rFonts w:ascii="Cambria Math" w:hAnsi="Cambria Math"/>
            <w:lang w:val="en-GB" w:eastAsia="zh-CN"/>
          </w:rPr>
          <m:t>-</m:t>
        </m:r>
        <m:sSub>
          <m:sSubPr>
            <m:ctrlPr>
              <w:rPr>
                <w:rFonts w:ascii="Cambria Math" w:hAnsi="Cambria Math"/>
              </w:rPr>
            </m:ctrlPr>
          </m:sSubPr>
          <m:e>
            <m:r>
              <m:rPr>
                <m:sty m:val="p"/>
              </m:rPr>
              <w:rPr>
                <w:rFonts w:ascii="Cambria Math" w:hAnsi="Cambria Math"/>
                <w:lang w:eastAsia="zh-CN"/>
              </w:rPr>
              <m:t>ϵ</m:t>
            </m:r>
          </m:e>
          <m:sub>
            <m:r>
              <w:rPr>
                <w:rFonts w:ascii="Cambria Math" w:hAnsi="Cambria Math"/>
                <w:lang w:eastAsia="zh-CN"/>
              </w:rPr>
              <m:t>i</m:t>
            </m:r>
            <m:r>
              <w:rPr>
                <w:rFonts w:ascii="Cambria Math" w:hAnsi="Cambria Math"/>
                <w:lang w:val="en-GB" w:eastAsia="zh-CN"/>
              </w:rPr>
              <m:t>,</m:t>
            </m:r>
            <m:r>
              <w:rPr>
                <w:rFonts w:ascii="Cambria Math" w:hAnsi="Cambria Math"/>
                <w:lang w:eastAsia="zh-CN"/>
              </w:rPr>
              <m:t>s</m:t>
            </m:r>
          </m:sub>
        </m:sSub>
      </m:oMath>
      <w:r w:rsidRPr="00EE3DCD">
        <w:rPr>
          <w:lang w:val="en-GB" w:eastAsia="zh-CN"/>
        </w:rPr>
        <w:tab/>
        <w:t>(3)</w:t>
      </w:r>
    </w:p>
    <w:p w14:paraId="5A4A8F9D" w14:textId="63EC296F" w:rsidR="00EE3DCD" w:rsidRPr="00EE3DCD" w:rsidRDefault="00EE3DCD" w:rsidP="00EE3DCD">
      <w:pPr>
        <w:pStyle w:val="Heading2"/>
        <w:rPr>
          <w:lang w:val="en-GB" w:eastAsia="zh-CN"/>
        </w:rPr>
      </w:pPr>
      <w:bookmarkStart w:id="20" w:name="_Toc107241319"/>
      <w:bookmarkStart w:id="21" w:name="_Toc125118777"/>
      <w:r w:rsidRPr="00EE3DCD">
        <w:rPr>
          <w:lang w:val="en-GB" w:eastAsia="zh-CN"/>
        </w:rPr>
        <w:t>2.2</w:t>
      </w:r>
      <w:r w:rsidRPr="00EE3DCD">
        <w:rPr>
          <w:lang w:val="en-GB" w:eastAsia="zh-CN"/>
        </w:rPr>
        <w:tab/>
      </w:r>
      <w:bookmarkEnd w:id="20"/>
      <w:r w:rsidR="00676D11">
        <w:rPr>
          <w:rFonts w:hint="eastAsia"/>
          <w:lang w:val="en-GB" w:eastAsia="zh-CN"/>
        </w:rPr>
        <w:t>海面输入参数</w:t>
      </w:r>
      <w:bookmarkEnd w:id="21"/>
    </w:p>
    <w:p w14:paraId="4C318ADF" w14:textId="4DC10603" w:rsidR="00C44E30" w:rsidRDefault="00C44E30" w:rsidP="00C44E30">
      <w:pPr>
        <w:ind w:firstLineChars="200" w:firstLine="480"/>
        <w:rPr>
          <w:lang w:val="en-GB" w:eastAsia="zh-CN"/>
        </w:rPr>
      </w:pPr>
      <w:r w:rsidRPr="00C44E30">
        <w:rPr>
          <w:rFonts w:hint="eastAsia"/>
          <w:lang w:val="en-GB" w:eastAsia="zh-CN"/>
        </w:rPr>
        <w:t>预测海面双</w:t>
      </w:r>
      <w:r>
        <w:rPr>
          <w:rFonts w:hint="eastAsia"/>
          <w:lang w:val="en-GB" w:eastAsia="zh-CN"/>
        </w:rPr>
        <w:t>站</w:t>
      </w:r>
      <w:r w:rsidRPr="00C44E30">
        <w:rPr>
          <w:rFonts w:hint="eastAsia"/>
          <w:lang w:val="en-GB" w:eastAsia="zh-CN"/>
        </w:rPr>
        <w:t>散射所需的海面输入参数见表</w:t>
      </w:r>
      <w:r w:rsidRPr="00C44E30">
        <w:rPr>
          <w:rFonts w:hint="eastAsia"/>
          <w:lang w:val="en-GB" w:eastAsia="zh-CN"/>
        </w:rPr>
        <w:t>1</w:t>
      </w:r>
      <w:r w:rsidRPr="00C44E30">
        <w:rPr>
          <w:rFonts w:hint="eastAsia"/>
          <w:lang w:val="en-GB" w:eastAsia="zh-CN"/>
        </w:rPr>
        <w:t>，如果</w:t>
      </w:r>
      <w:r w:rsidR="006075DC">
        <w:rPr>
          <w:rFonts w:hint="eastAsia"/>
          <w:lang w:val="en-GB" w:eastAsia="zh-CN"/>
        </w:rPr>
        <w:t>当地</w:t>
      </w:r>
      <w:r w:rsidRPr="00C44E30">
        <w:rPr>
          <w:rFonts w:hint="eastAsia"/>
          <w:lang w:val="en-GB" w:eastAsia="zh-CN"/>
        </w:rPr>
        <w:t>参数未知，</w:t>
      </w:r>
      <w:r>
        <w:rPr>
          <w:rFonts w:hint="eastAsia"/>
          <w:lang w:val="en-GB" w:eastAsia="zh-CN"/>
        </w:rPr>
        <w:t>则</w:t>
      </w:r>
      <w:r w:rsidRPr="00C44E30">
        <w:rPr>
          <w:rFonts w:hint="eastAsia"/>
          <w:lang w:val="en-GB" w:eastAsia="zh-CN"/>
        </w:rPr>
        <w:t>可使用</w:t>
      </w:r>
      <w:r>
        <w:rPr>
          <w:rFonts w:hint="eastAsia"/>
          <w:lang w:val="en-GB" w:eastAsia="zh-CN"/>
        </w:rPr>
        <w:t>缺省</w:t>
      </w:r>
      <w:r w:rsidRPr="00C44E30">
        <w:rPr>
          <w:rFonts w:hint="eastAsia"/>
          <w:lang w:val="en-GB" w:eastAsia="zh-CN"/>
        </w:rPr>
        <w:t>值。</w:t>
      </w:r>
    </w:p>
    <w:p w14:paraId="01108A25" w14:textId="452010BF" w:rsidR="008D7F27" w:rsidRDefault="008D7F27" w:rsidP="00C44E30">
      <w:pPr>
        <w:ind w:firstLineChars="200" w:firstLine="480"/>
        <w:rPr>
          <w:lang w:val="en-GB" w:eastAsia="zh-CN"/>
        </w:rPr>
      </w:pPr>
      <w:r>
        <w:rPr>
          <w:lang w:val="en-GB" w:eastAsia="zh-CN"/>
        </w:rPr>
        <w:br w:type="page"/>
      </w:r>
    </w:p>
    <w:p w14:paraId="00F030F6" w14:textId="20FBE707" w:rsidR="00EE3DCD" w:rsidRPr="00367D51" w:rsidRDefault="00266401" w:rsidP="00EE3DCD">
      <w:pPr>
        <w:pStyle w:val="TableNo"/>
      </w:pPr>
      <w:r>
        <w:rPr>
          <w:rFonts w:hint="eastAsia"/>
          <w:lang w:eastAsia="zh-CN"/>
        </w:rPr>
        <w:lastRenderedPageBreak/>
        <w:t>表</w:t>
      </w:r>
      <w:r w:rsidR="00EE3DCD" w:rsidRPr="00367D51">
        <w:t>1</w:t>
      </w:r>
    </w:p>
    <w:p w14:paraId="1993068A" w14:textId="4B6B4295" w:rsidR="00EE3DCD" w:rsidRPr="00367D51" w:rsidRDefault="0049200F" w:rsidP="00EE3DCD">
      <w:pPr>
        <w:pStyle w:val="Tabletitle"/>
      </w:pPr>
      <w:r>
        <w:rPr>
          <w:rFonts w:hint="eastAsia"/>
          <w:lang w:eastAsia="zh-CN"/>
        </w:rPr>
        <w:t>海面输入参数</w:t>
      </w:r>
    </w:p>
    <w:tbl>
      <w:tblPr>
        <w:tblStyle w:val="TableGrid"/>
        <w:tblW w:w="9639" w:type="dxa"/>
        <w:jc w:val="center"/>
        <w:tblCellMar>
          <w:left w:w="115" w:type="dxa"/>
          <w:right w:w="115" w:type="dxa"/>
        </w:tblCellMar>
        <w:tblLook w:val="04A0" w:firstRow="1" w:lastRow="0" w:firstColumn="1" w:lastColumn="0" w:noHBand="0" w:noVBand="1"/>
      </w:tblPr>
      <w:tblGrid>
        <w:gridCol w:w="3905"/>
        <w:gridCol w:w="3484"/>
        <w:gridCol w:w="2250"/>
      </w:tblGrid>
      <w:tr w:rsidR="00EE3DCD" w:rsidRPr="00EE3DCD" w14:paraId="04A8C53E" w14:textId="77777777" w:rsidTr="00075E74">
        <w:trPr>
          <w:jc w:val="center"/>
        </w:trPr>
        <w:tc>
          <w:tcPr>
            <w:tcW w:w="3099" w:type="dxa"/>
            <w:shd w:val="clear" w:color="auto" w:fill="auto"/>
          </w:tcPr>
          <w:p w14:paraId="386EA650" w14:textId="40D93AE4" w:rsidR="00EE3DCD" w:rsidRPr="00EE3DCD" w:rsidRDefault="0049200F" w:rsidP="00075E74">
            <w:pPr>
              <w:pStyle w:val="Tablehead"/>
              <w:rPr>
                <w:rFonts w:ascii="Times New Roman" w:hAnsi="Times New Roman" w:cs="Times New Roman"/>
              </w:rPr>
            </w:pPr>
            <w:r>
              <w:rPr>
                <w:rFonts w:ascii="SimSun" w:eastAsia="SimSun" w:hAnsi="SimSun" w:cs="SimSun" w:hint="eastAsia"/>
                <w:lang w:eastAsia="zh-CN"/>
              </w:rPr>
              <w:t>参数</w:t>
            </w:r>
          </w:p>
        </w:tc>
        <w:tc>
          <w:tcPr>
            <w:tcW w:w="2765" w:type="dxa"/>
            <w:shd w:val="clear" w:color="auto" w:fill="auto"/>
          </w:tcPr>
          <w:p w14:paraId="07EF29AA" w14:textId="0CB13B38" w:rsidR="00EE3DCD" w:rsidRPr="00EE3DCD" w:rsidRDefault="0049200F" w:rsidP="00075E74">
            <w:pPr>
              <w:pStyle w:val="Tablehead"/>
              <w:rPr>
                <w:rFonts w:ascii="Times New Roman" w:hAnsi="Times New Roman" w:cs="Times New Roman"/>
              </w:rPr>
            </w:pPr>
            <w:r>
              <w:rPr>
                <w:rFonts w:ascii="SimSun" w:eastAsia="SimSun" w:hAnsi="SimSun" w:cs="SimSun" w:hint="eastAsia"/>
                <w:lang w:eastAsia="zh-CN"/>
              </w:rPr>
              <w:t>描述</w:t>
            </w:r>
          </w:p>
        </w:tc>
        <w:tc>
          <w:tcPr>
            <w:tcW w:w="1786" w:type="dxa"/>
            <w:shd w:val="clear" w:color="auto" w:fill="auto"/>
          </w:tcPr>
          <w:p w14:paraId="7D1E0B69" w14:textId="74B99CB0" w:rsidR="00EE3DCD" w:rsidRPr="00EE3DCD" w:rsidRDefault="0049200F" w:rsidP="00075E74">
            <w:pPr>
              <w:pStyle w:val="Tablehead"/>
              <w:rPr>
                <w:rFonts w:ascii="Times New Roman" w:hAnsi="Times New Roman" w:cs="Times New Roman"/>
              </w:rPr>
            </w:pPr>
            <w:r>
              <w:rPr>
                <w:rFonts w:ascii="SimSun" w:eastAsia="SimSun" w:hAnsi="SimSun" w:cs="SimSun" w:hint="eastAsia"/>
                <w:lang w:eastAsia="zh-CN"/>
              </w:rPr>
              <w:t>缺省值</w:t>
            </w:r>
          </w:p>
        </w:tc>
      </w:tr>
      <w:tr w:rsidR="00EE3DCD" w:rsidRPr="00EE3DCD" w14:paraId="2F516E58" w14:textId="77777777" w:rsidTr="00075E74">
        <w:trPr>
          <w:jc w:val="center"/>
        </w:trPr>
        <w:tc>
          <w:tcPr>
            <w:tcW w:w="3099" w:type="dxa"/>
            <w:shd w:val="clear" w:color="auto" w:fill="auto"/>
          </w:tcPr>
          <w:p w14:paraId="59A38602" w14:textId="147F1F35" w:rsidR="00EE3DCD" w:rsidRPr="00EE3DCD" w:rsidRDefault="00A53A9D" w:rsidP="00075E74">
            <w:pPr>
              <w:pStyle w:val="Tabletext"/>
              <w:rPr>
                <w:rFonts w:ascii="Times New Roman" w:hAnsi="Times New Roman" w:cs="Times New Roman"/>
              </w:rPr>
            </w:pPr>
            <w:r>
              <w:rPr>
                <w:rFonts w:ascii="SimSun" w:eastAsia="SimSun" w:hAnsi="SimSun" w:cs="SimSun" w:hint="eastAsia"/>
                <w:lang w:eastAsia="zh-CN"/>
              </w:rPr>
              <w:t>海面盐度</w:t>
            </w:r>
          </w:p>
        </w:tc>
        <w:tc>
          <w:tcPr>
            <w:tcW w:w="2765" w:type="dxa"/>
            <w:shd w:val="clear" w:color="auto" w:fill="auto"/>
          </w:tcPr>
          <w:p w14:paraId="7158D430" w14:textId="4FBD2527" w:rsidR="00A53A9D" w:rsidRPr="00EE3DCD" w:rsidRDefault="00A53A9D" w:rsidP="00075E74">
            <w:pPr>
              <w:pStyle w:val="Tabletext"/>
              <w:rPr>
                <w:rFonts w:ascii="Times New Roman" w:hAnsi="Times New Roman" w:cs="Times New Roman"/>
                <w:lang w:val="en-GB" w:eastAsia="zh-CN"/>
              </w:rPr>
            </w:pPr>
            <w:r w:rsidRPr="00A53A9D">
              <w:rPr>
                <w:rFonts w:ascii="SimSun" w:eastAsia="SimSun" w:hAnsi="SimSun" w:cs="SimSun" w:hint="eastAsia"/>
                <w:lang w:val="en-GB" w:eastAsia="zh-CN"/>
              </w:rPr>
              <w:t>计算海面的复相对介电常数</w:t>
            </w:r>
            <w:r>
              <w:rPr>
                <w:rFonts w:ascii="SimSun" w:eastAsia="SimSun" w:hAnsi="SimSun" w:cs="SimSun" w:hint="eastAsia"/>
                <w:lang w:val="en-GB" w:eastAsia="zh-CN"/>
              </w:rPr>
              <w:t>时</w:t>
            </w:r>
            <w:r w:rsidRPr="00A53A9D">
              <w:rPr>
                <w:rFonts w:ascii="SimSun" w:eastAsia="SimSun" w:hAnsi="SimSun" w:cs="SimSun" w:hint="eastAsia"/>
                <w:lang w:val="en-GB" w:eastAsia="zh-CN"/>
              </w:rPr>
              <w:t>所需</w:t>
            </w:r>
          </w:p>
        </w:tc>
        <w:tc>
          <w:tcPr>
            <w:tcW w:w="1786" w:type="dxa"/>
            <w:shd w:val="clear" w:color="auto" w:fill="auto"/>
          </w:tcPr>
          <w:p w14:paraId="77D130FE"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 xml:space="preserve">35 </w:t>
            </w:r>
            <w:proofErr w:type="spellStart"/>
            <w:r w:rsidRPr="00EE3DCD">
              <w:rPr>
                <w:rFonts w:ascii="Times New Roman" w:hAnsi="Times New Roman" w:cs="Times New Roman"/>
              </w:rPr>
              <w:t>ppt</w:t>
            </w:r>
            <w:proofErr w:type="spellEnd"/>
            <w:r w:rsidRPr="00EE3DCD">
              <w:rPr>
                <w:rFonts w:ascii="Times New Roman" w:hAnsi="Times New Roman" w:cs="Times New Roman"/>
                <w:szCs w:val="18"/>
                <w:vertAlign w:val="superscript"/>
              </w:rPr>
              <w:footnoteReference w:id="2"/>
            </w:r>
            <w:r w:rsidRPr="00EE3DCD">
              <w:rPr>
                <w:rFonts w:ascii="Times New Roman" w:hAnsi="Times New Roman" w:cs="Times New Roman"/>
              </w:rPr>
              <w:t xml:space="preserve"> </w:t>
            </w:r>
          </w:p>
        </w:tc>
      </w:tr>
      <w:tr w:rsidR="00EE3DCD" w:rsidRPr="00EE3DCD" w14:paraId="08100135" w14:textId="77777777" w:rsidTr="00075E74">
        <w:trPr>
          <w:jc w:val="center"/>
        </w:trPr>
        <w:tc>
          <w:tcPr>
            <w:tcW w:w="3099" w:type="dxa"/>
            <w:shd w:val="clear" w:color="auto" w:fill="auto"/>
          </w:tcPr>
          <w:p w14:paraId="6202F95D" w14:textId="5A876461" w:rsidR="00EE3DCD" w:rsidRPr="00EE3DCD" w:rsidRDefault="00A53A9D" w:rsidP="00075E74">
            <w:pPr>
              <w:pStyle w:val="Tabletext"/>
              <w:rPr>
                <w:rFonts w:ascii="Times New Roman" w:hAnsi="Times New Roman" w:cs="Times New Roman"/>
              </w:rPr>
            </w:pPr>
            <w:r>
              <w:rPr>
                <w:rFonts w:ascii="SimSun" w:eastAsia="SimSun" w:hAnsi="SimSun" w:cs="SimSun" w:hint="eastAsia"/>
                <w:lang w:eastAsia="zh-CN"/>
              </w:rPr>
              <w:t>海面温度</w:t>
            </w:r>
          </w:p>
        </w:tc>
        <w:tc>
          <w:tcPr>
            <w:tcW w:w="2765" w:type="dxa"/>
            <w:shd w:val="clear" w:color="auto" w:fill="auto"/>
          </w:tcPr>
          <w:p w14:paraId="272544FF" w14:textId="019DD44D" w:rsidR="00A53A9D" w:rsidRPr="00EE3DCD" w:rsidRDefault="00A53A9D" w:rsidP="00075E74">
            <w:pPr>
              <w:pStyle w:val="Tabletext"/>
              <w:rPr>
                <w:rFonts w:ascii="Times New Roman" w:hAnsi="Times New Roman" w:cs="Times New Roman"/>
                <w:lang w:val="en-GB" w:eastAsia="zh-CN"/>
              </w:rPr>
            </w:pPr>
            <w:r w:rsidRPr="00A53A9D">
              <w:rPr>
                <w:rFonts w:ascii="SimSun" w:eastAsia="SimSun" w:hAnsi="SimSun" w:cs="SimSun" w:hint="eastAsia"/>
                <w:lang w:val="en-GB" w:eastAsia="zh-CN"/>
              </w:rPr>
              <w:t>计算海面的复相对介电常数</w:t>
            </w:r>
            <w:r>
              <w:rPr>
                <w:rFonts w:ascii="SimSun" w:eastAsia="SimSun" w:hAnsi="SimSun" w:cs="SimSun" w:hint="eastAsia"/>
                <w:lang w:val="en-GB" w:eastAsia="zh-CN"/>
              </w:rPr>
              <w:t>时</w:t>
            </w:r>
            <w:r w:rsidRPr="00A53A9D">
              <w:rPr>
                <w:rFonts w:ascii="SimSun" w:eastAsia="SimSun" w:hAnsi="SimSun" w:cs="SimSun" w:hint="eastAsia"/>
                <w:lang w:val="en-GB" w:eastAsia="zh-CN"/>
              </w:rPr>
              <w:t>所需</w:t>
            </w:r>
          </w:p>
        </w:tc>
        <w:tc>
          <w:tcPr>
            <w:tcW w:w="1786" w:type="dxa"/>
            <w:shd w:val="clear" w:color="auto" w:fill="auto"/>
          </w:tcPr>
          <w:p w14:paraId="5BD4A6CE"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0, 15, 30° C</w:t>
            </w:r>
          </w:p>
        </w:tc>
      </w:tr>
      <w:tr w:rsidR="00EE3DCD" w:rsidRPr="00EE3DCD" w14:paraId="285BF300" w14:textId="77777777" w:rsidTr="00075E74">
        <w:trPr>
          <w:jc w:val="center"/>
        </w:trPr>
        <w:tc>
          <w:tcPr>
            <w:tcW w:w="3099" w:type="dxa"/>
            <w:shd w:val="clear" w:color="auto" w:fill="auto"/>
          </w:tcPr>
          <w:p w14:paraId="690B15F5" w14:textId="0AEA520A" w:rsidR="00EE3DCD" w:rsidRPr="00333D3E" w:rsidRDefault="00A53A9D" w:rsidP="00075E74">
            <w:pPr>
              <w:pStyle w:val="Tabletext"/>
              <w:rPr>
                <w:rFonts w:ascii="Times New Roman" w:eastAsiaTheme="minorEastAsia" w:hAnsi="Times New Roman" w:cs="Times New Roman"/>
                <w:lang w:val="en-GB" w:eastAsia="zh-CN"/>
              </w:rPr>
            </w:pPr>
            <w:r>
              <w:rPr>
                <w:rFonts w:ascii="SimSun" w:eastAsia="SimSun" w:hAnsi="SimSun" w:cs="SimSun" w:hint="eastAsia"/>
                <w:lang w:val="en-GB" w:eastAsia="zh-CN"/>
              </w:rPr>
              <w:t>风速</w:t>
            </w:r>
            <m:oMath>
              <m:sSub>
                <m:sSubPr>
                  <m:ctrlPr>
                    <w:rPr>
                      <w:rFonts w:ascii="Cambria Math" w:hAnsi="Cambria Math" w:cs="Times New Roman"/>
                    </w:rPr>
                  </m:ctrlPr>
                </m:sSubPr>
                <m:e>
                  <m:r>
                    <w:rPr>
                      <w:rFonts w:ascii="Cambria Math" w:hAnsi="Cambria Math" w:cs="Times New Roman"/>
                    </w:rPr>
                    <m:t>U</m:t>
                  </m:r>
                </m:e>
                <m:sub>
                  <m:r>
                    <m:rPr>
                      <m:sty m:val="p"/>
                    </m:rPr>
                    <w:rPr>
                      <w:rFonts w:ascii="Cambria Math" w:hAnsi="Cambria Math" w:cs="Times New Roman"/>
                      <w:lang w:val="en-GB"/>
                    </w:rPr>
                    <m:t>10</m:t>
                  </m:r>
                </m:sub>
              </m:sSub>
              <m:r>
                <w:rPr>
                  <w:rFonts w:ascii="Cambria Math" w:hAnsi="Cambria Math" w:cs="Times New Roman"/>
                </w:rPr>
                <m:t>(</m:t>
              </m:r>
            </m:oMath>
            <w:r w:rsidR="00EE3DCD" w:rsidRPr="00EE3DCD">
              <w:rPr>
                <w:rFonts w:ascii="Times New Roman" w:hAnsi="Times New Roman" w:cs="Times New Roman"/>
                <w:lang w:val="en-GB"/>
              </w:rPr>
              <w:t>m/s</w:t>
            </w:r>
            <w:r w:rsidR="00333D3E">
              <w:rPr>
                <w:rFonts w:ascii="Times New Roman" w:eastAsiaTheme="minorEastAsia" w:hAnsi="Times New Roman" w:cs="Times New Roman" w:hint="eastAsia"/>
                <w:lang w:val="en-GB" w:eastAsia="zh-CN"/>
              </w:rPr>
              <w:t>)</w:t>
            </w:r>
          </w:p>
        </w:tc>
        <w:tc>
          <w:tcPr>
            <w:tcW w:w="2765" w:type="dxa"/>
            <w:shd w:val="clear" w:color="auto" w:fill="auto"/>
          </w:tcPr>
          <w:p w14:paraId="695651AF" w14:textId="373389E1" w:rsidR="00A53A9D" w:rsidRPr="00EE3DCD" w:rsidRDefault="00A53A9D" w:rsidP="00075E74">
            <w:pPr>
              <w:pStyle w:val="Tabletext"/>
              <w:rPr>
                <w:rFonts w:ascii="Times New Roman" w:hAnsi="Times New Roman" w:cs="Times New Roman"/>
                <w:lang w:val="en-GB" w:eastAsia="zh-CN"/>
              </w:rPr>
            </w:pPr>
            <w:r w:rsidRPr="00A53A9D">
              <w:rPr>
                <w:rFonts w:ascii="SimSun" w:eastAsia="SimSun" w:hAnsi="SimSun" w:cs="SimSun" w:hint="eastAsia"/>
                <w:lang w:val="en-GB" w:eastAsia="zh-CN"/>
              </w:rPr>
              <w:t>海面以上</w:t>
            </w:r>
            <w:r w:rsidRPr="00A53A9D">
              <w:rPr>
                <w:rFonts w:ascii="Times New Roman" w:hAnsi="Times New Roman" w:cs="Times New Roman" w:hint="eastAsia"/>
                <w:lang w:val="en-GB" w:eastAsia="zh-CN"/>
              </w:rPr>
              <w:t>10</w:t>
            </w:r>
            <w:r>
              <w:rPr>
                <w:rFonts w:ascii="Times New Roman" w:eastAsiaTheme="minorEastAsia" w:hAnsi="Times New Roman" w:cs="Times New Roman" w:hint="eastAsia"/>
                <w:lang w:val="en-GB" w:eastAsia="zh-CN"/>
              </w:rPr>
              <w:t xml:space="preserve"> m</w:t>
            </w:r>
            <w:r w:rsidRPr="00A53A9D">
              <w:rPr>
                <w:rFonts w:ascii="SimSun" w:eastAsia="SimSun" w:hAnsi="SimSun" w:cs="SimSun" w:hint="eastAsia"/>
                <w:lang w:val="en-GB" w:eastAsia="zh-CN"/>
              </w:rPr>
              <w:t>高度</w:t>
            </w:r>
            <w:r>
              <w:rPr>
                <w:rFonts w:ascii="SimSun" w:eastAsia="SimSun" w:hAnsi="SimSun" w:cs="SimSun" w:hint="eastAsia"/>
                <w:lang w:val="en-GB" w:eastAsia="zh-CN"/>
              </w:rPr>
              <w:t>处</w:t>
            </w:r>
            <w:r w:rsidRPr="00A53A9D">
              <w:rPr>
                <w:rFonts w:ascii="SimSun" w:eastAsia="SimSun" w:hAnsi="SimSun" w:cs="SimSun" w:hint="eastAsia"/>
                <w:lang w:val="en-GB" w:eastAsia="zh-CN"/>
              </w:rPr>
              <w:t>的风速</w:t>
            </w:r>
          </w:p>
        </w:tc>
        <w:tc>
          <w:tcPr>
            <w:tcW w:w="1786" w:type="dxa"/>
            <w:shd w:val="clear" w:color="auto" w:fill="auto"/>
          </w:tcPr>
          <w:p w14:paraId="2F88A62E" w14:textId="24386B98" w:rsidR="00EE3DCD" w:rsidRPr="00EE3DCD" w:rsidRDefault="00A53A9D" w:rsidP="00075E74">
            <w:pPr>
              <w:pStyle w:val="Tabletext"/>
              <w:rPr>
                <w:rFonts w:ascii="Times New Roman" w:hAnsi="Times New Roman" w:cs="Times New Roman"/>
              </w:rPr>
            </w:pPr>
            <w:r>
              <w:rPr>
                <w:rFonts w:ascii="SimSun" w:eastAsia="SimSun" w:hAnsi="SimSun" w:cs="SimSun" w:hint="eastAsia"/>
                <w:lang w:eastAsia="zh-CN"/>
              </w:rPr>
              <w:t>见下文</w:t>
            </w:r>
          </w:p>
        </w:tc>
      </w:tr>
      <w:tr w:rsidR="00EE3DCD" w:rsidRPr="00EE3DCD" w14:paraId="586867FB" w14:textId="77777777" w:rsidTr="00075E74">
        <w:trPr>
          <w:jc w:val="center"/>
        </w:trPr>
        <w:tc>
          <w:tcPr>
            <w:tcW w:w="3099" w:type="dxa"/>
            <w:shd w:val="clear" w:color="auto" w:fill="auto"/>
          </w:tcPr>
          <w:p w14:paraId="6A861AFE" w14:textId="1D77F80B" w:rsidR="00EE3DCD" w:rsidRPr="00EE3DCD" w:rsidRDefault="00A53A9D" w:rsidP="00075E74">
            <w:pPr>
              <w:pStyle w:val="Tabletext"/>
              <w:rPr>
                <w:rFonts w:ascii="Times New Roman" w:hAnsi="Times New Roman" w:cs="Times New Roman"/>
              </w:rPr>
            </w:pPr>
            <w:r>
              <w:rPr>
                <w:rFonts w:ascii="SimSun" w:eastAsia="SimSun" w:hAnsi="SimSun" w:cs="SimSun" w:hint="eastAsia"/>
                <w:lang w:eastAsia="zh-CN"/>
              </w:rPr>
              <w:t>逆波年龄</w:t>
            </w:r>
            <w:r w:rsidR="00EE3DCD" w:rsidRPr="00EE3DCD">
              <w:rPr>
                <w:rFonts w:ascii="Times New Roman" w:hAnsi="Times New Roman" w:cs="Times New Roman"/>
              </w:rPr>
              <w:t>Ω</w:t>
            </w:r>
          </w:p>
        </w:tc>
        <w:tc>
          <w:tcPr>
            <w:tcW w:w="2765" w:type="dxa"/>
            <w:shd w:val="clear" w:color="auto" w:fill="auto"/>
          </w:tcPr>
          <w:p w14:paraId="35C673DE" w14:textId="7E0885EB" w:rsidR="00A53A9D" w:rsidRPr="00EE3DCD" w:rsidRDefault="00A53A9D" w:rsidP="00075E74">
            <w:pPr>
              <w:pStyle w:val="Tabletext"/>
              <w:rPr>
                <w:rFonts w:ascii="Times New Roman" w:eastAsiaTheme="minorEastAsia" w:hAnsi="Times New Roman" w:cs="Times New Roman"/>
                <w:lang w:val="en-GB" w:eastAsia="zh-CN"/>
              </w:rPr>
            </w:pPr>
            <w:r>
              <w:rPr>
                <w:rFonts w:ascii="Times New Roman" w:eastAsiaTheme="minorEastAsia" w:hAnsi="Times New Roman" w:cs="Times New Roman" w:hint="eastAsia"/>
                <w:lang w:val="en-GB" w:eastAsia="zh-CN"/>
              </w:rPr>
              <w:t>当</w:t>
            </w:r>
            <w:r w:rsidRPr="00EE3DCD">
              <w:rPr>
                <w:rFonts w:ascii="Times New Roman" w:eastAsiaTheme="minorEastAsia" w:hAnsi="Times New Roman" w:cs="Times New Roman"/>
              </w:rPr>
              <w:t>Ω</w:t>
            </w:r>
            <w:r w:rsidRPr="00A53A9D">
              <w:rPr>
                <w:rFonts w:ascii="Times New Roman" w:eastAsiaTheme="minorEastAsia" w:hAnsi="Times New Roman" w:cs="Times New Roman" w:hint="eastAsia"/>
                <w:lang w:val="en-GB" w:eastAsia="zh-CN"/>
              </w:rPr>
              <w:t>接近</w:t>
            </w:r>
            <w:r w:rsidRPr="00A53A9D">
              <w:rPr>
                <w:rFonts w:ascii="Times New Roman" w:eastAsiaTheme="minorEastAsia" w:hAnsi="Times New Roman" w:cs="Times New Roman" w:hint="eastAsia"/>
                <w:lang w:val="en-GB" w:eastAsia="zh-CN"/>
              </w:rPr>
              <w:t>0.85</w:t>
            </w:r>
            <w:r w:rsidRPr="00A53A9D">
              <w:rPr>
                <w:rFonts w:ascii="Times New Roman" w:eastAsiaTheme="minorEastAsia" w:hAnsi="Times New Roman" w:cs="Times New Roman" w:hint="eastAsia"/>
                <w:lang w:val="en-GB" w:eastAsia="zh-CN"/>
              </w:rPr>
              <w:t>时</w:t>
            </w:r>
            <w:r w:rsidR="00DB1840">
              <w:rPr>
                <w:rFonts w:ascii="Times New Roman" w:eastAsiaTheme="minorEastAsia" w:hAnsi="Times New Roman" w:cs="Times New Roman" w:hint="eastAsia"/>
                <w:lang w:val="en-GB" w:eastAsia="zh-CN"/>
              </w:rPr>
              <w:t>，表示</w:t>
            </w:r>
            <w:r w:rsidRPr="00A53A9D">
              <w:rPr>
                <w:rFonts w:ascii="Times New Roman" w:eastAsiaTheme="minorEastAsia" w:hAnsi="Times New Roman" w:cs="Times New Roman" w:hint="eastAsia"/>
                <w:lang w:val="en-GB" w:eastAsia="zh-CN"/>
              </w:rPr>
              <w:t>海洋完全</w:t>
            </w:r>
            <w:r w:rsidR="00DB1840">
              <w:rPr>
                <w:rFonts w:ascii="Times New Roman" w:eastAsiaTheme="minorEastAsia" w:hAnsi="Times New Roman" w:cs="Times New Roman" w:hint="eastAsia"/>
                <w:lang w:val="en-GB" w:eastAsia="zh-CN"/>
              </w:rPr>
              <w:t>成熟；当</w:t>
            </w:r>
            <w:r w:rsidR="00DB1840" w:rsidRPr="00EE3DCD">
              <w:rPr>
                <w:rFonts w:ascii="Times New Roman" w:eastAsiaTheme="minorEastAsia" w:hAnsi="Times New Roman" w:cs="Times New Roman"/>
              </w:rPr>
              <w:t>Ω</w:t>
            </w:r>
            <w:r w:rsidRPr="00A53A9D">
              <w:rPr>
                <w:rFonts w:ascii="Times New Roman" w:eastAsiaTheme="minorEastAsia" w:hAnsi="Times New Roman" w:cs="Times New Roman" w:hint="eastAsia"/>
                <w:lang w:val="en-GB" w:eastAsia="zh-CN"/>
              </w:rPr>
              <w:t>接近</w:t>
            </w:r>
            <w:r w:rsidRPr="00A53A9D">
              <w:rPr>
                <w:rFonts w:ascii="Times New Roman" w:eastAsiaTheme="minorEastAsia" w:hAnsi="Times New Roman" w:cs="Times New Roman" w:hint="eastAsia"/>
                <w:lang w:val="en-GB" w:eastAsia="zh-CN"/>
              </w:rPr>
              <w:t>1</w:t>
            </w:r>
            <w:r w:rsidRPr="00A53A9D">
              <w:rPr>
                <w:rFonts w:ascii="Times New Roman" w:eastAsiaTheme="minorEastAsia" w:hAnsi="Times New Roman" w:cs="Times New Roman" w:hint="eastAsia"/>
                <w:lang w:val="en-GB" w:eastAsia="zh-CN"/>
              </w:rPr>
              <w:t>时</w:t>
            </w:r>
            <w:r w:rsidR="00DB1840">
              <w:rPr>
                <w:rFonts w:ascii="Times New Roman" w:eastAsiaTheme="minorEastAsia" w:hAnsi="Times New Roman" w:cs="Times New Roman" w:hint="eastAsia"/>
                <w:lang w:val="en-GB" w:eastAsia="zh-CN"/>
              </w:rPr>
              <w:t>，表示海洋</w:t>
            </w:r>
            <w:r w:rsidRPr="00A53A9D">
              <w:rPr>
                <w:rFonts w:ascii="Times New Roman" w:eastAsiaTheme="minorEastAsia" w:hAnsi="Times New Roman" w:cs="Times New Roman" w:hint="eastAsia"/>
                <w:lang w:val="en-GB" w:eastAsia="zh-CN"/>
              </w:rPr>
              <w:t>成熟</w:t>
            </w:r>
            <w:r w:rsidR="00DB1840">
              <w:rPr>
                <w:rFonts w:ascii="Times New Roman" w:eastAsiaTheme="minorEastAsia" w:hAnsi="Times New Roman" w:cs="Times New Roman" w:hint="eastAsia"/>
                <w:lang w:val="en-GB" w:eastAsia="zh-CN"/>
              </w:rPr>
              <w:t>；当</w:t>
            </w:r>
            <w:r w:rsidR="00DB1840" w:rsidRPr="00EE3DCD">
              <w:rPr>
                <w:rFonts w:ascii="Times New Roman" w:eastAsiaTheme="minorEastAsia" w:hAnsi="Times New Roman" w:cs="Times New Roman"/>
              </w:rPr>
              <w:t>Ω</w:t>
            </w:r>
            <w:r w:rsidR="00DB1840" w:rsidRPr="00EE3DCD">
              <w:rPr>
                <w:rFonts w:ascii="Times New Roman" w:eastAsiaTheme="minorEastAsia" w:hAnsi="Times New Roman" w:cs="Times New Roman"/>
                <w:lang w:val="en-GB" w:eastAsia="zh-CN"/>
              </w:rPr>
              <w:t xml:space="preserve"> &gt; 2</w:t>
            </w:r>
            <w:r w:rsidRPr="00A53A9D">
              <w:rPr>
                <w:rFonts w:ascii="Times New Roman" w:eastAsiaTheme="minorEastAsia" w:hAnsi="Times New Roman" w:cs="Times New Roman" w:hint="eastAsia"/>
                <w:lang w:val="en-GB" w:eastAsia="zh-CN"/>
              </w:rPr>
              <w:t>时</w:t>
            </w:r>
            <w:r w:rsidR="00DB1840">
              <w:rPr>
                <w:rFonts w:ascii="Times New Roman" w:eastAsiaTheme="minorEastAsia" w:hAnsi="Times New Roman" w:cs="Times New Roman" w:hint="eastAsia"/>
                <w:lang w:val="en-GB" w:eastAsia="zh-CN"/>
              </w:rPr>
              <w:t>，表示海洋处于年轻态。</w:t>
            </w:r>
          </w:p>
        </w:tc>
        <w:tc>
          <w:tcPr>
            <w:tcW w:w="1786" w:type="dxa"/>
            <w:shd w:val="clear" w:color="auto" w:fill="auto"/>
          </w:tcPr>
          <w:p w14:paraId="1957CD37" w14:textId="77777777" w:rsidR="00EE3DCD" w:rsidRPr="00EE3DCD" w:rsidRDefault="00EE3DCD" w:rsidP="00075E74">
            <w:pPr>
              <w:pStyle w:val="Tabletext"/>
              <w:rPr>
                <w:rFonts w:ascii="Times New Roman" w:hAnsi="Times New Roman" w:cs="Times New Roman"/>
              </w:rPr>
            </w:pPr>
            <w:r w:rsidRPr="00EE3DCD">
              <w:rPr>
                <w:rFonts w:ascii="Times New Roman" w:hAnsi="Times New Roman" w:cs="Times New Roman"/>
              </w:rPr>
              <w:t>0.85</w:t>
            </w:r>
          </w:p>
        </w:tc>
      </w:tr>
      <w:tr w:rsidR="00EE3DCD" w:rsidRPr="00A53A9D" w14:paraId="76CC880A" w14:textId="77777777" w:rsidTr="00075E74">
        <w:trPr>
          <w:jc w:val="center"/>
        </w:trPr>
        <w:tc>
          <w:tcPr>
            <w:tcW w:w="3099" w:type="dxa"/>
            <w:shd w:val="clear" w:color="auto" w:fill="auto"/>
          </w:tcPr>
          <w:p w14:paraId="386A0072" w14:textId="112ACCAF" w:rsidR="00EE3DCD" w:rsidRPr="00EE3DCD" w:rsidRDefault="00A53A9D" w:rsidP="00075E74">
            <w:pPr>
              <w:pStyle w:val="Tabletext"/>
              <w:rPr>
                <w:rFonts w:ascii="Times New Roman" w:hAnsi="Times New Roman" w:cs="Times New Roman"/>
                <w:lang w:val="en-GB" w:eastAsia="zh-CN"/>
              </w:rPr>
            </w:pPr>
            <w:r w:rsidRPr="00A53A9D">
              <w:rPr>
                <w:rFonts w:ascii="SimSun" w:eastAsia="SimSun" w:hAnsi="SimSun" w:cs="SimSun" w:hint="eastAsia"/>
                <w:lang w:val="en-GB" w:eastAsia="zh-CN"/>
              </w:rPr>
              <w:t>截止粗糙度高度波数</w:t>
            </w:r>
            <m:oMath>
              <m:sSub>
                <m:sSubPr>
                  <m:ctrlPr>
                    <w:rPr>
                      <w:rFonts w:ascii="Cambria Math" w:hAnsi="Cambria Math" w:cs="Times New Roman"/>
                    </w:rPr>
                  </m:ctrlPr>
                </m:sSubPr>
                <m:e>
                  <m:r>
                    <w:rPr>
                      <w:rFonts w:ascii="Cambria Math" w:hAnsi="Cambria Math" w:cs="Times New Roman"/>
                      <w:lang w:eastAsia="zh-CN"/>
                    </w:rPr>
                    <m:t>κ</m:t>
                  </m:r>
                </m:e>
                <m:sub>
                  <m:r>
                    <w:rPr>
                      <w:rFonts w:ascii="Cambria Math" w:hAnsi="Cambria Math" w:cs="Times New Roman"/>
                      <w:lang w:eastAsia="zh-CN"/>
                    </w:rPr>
                    <m:t>d</m:t>
                  </m:r>
                </m:sub>
              </m:sSub>
            </m:oMath>
          </w:p>
        </w:tc>
        <w:tc>
          <w:tcPr>
            <w:tcW w:w="2765" w:type="dxa"/>
            <w:shd w:val="clear" w:color="auto" w:fill="auto"/>
          </w:tcPr>
          <w:p w14:paraId="559FDD58" w14:textId="4E14E85E" w:rsidR="00A53A9D" w:rsidRPr="00EE3DCD" w:rsidRDefault="00A53A9D" w:rsidP="00075E74">
            <w:pPr>
              <w:pStyle w:val="Tabletext"/>
              <w:rPr>
                <w:rFonts w:ascii="Times New Roman" w:hAnsi="Times New Roman" w:cs="Times New Roman"/>
                <w:lang w:val="en-GB" w:eastAsia="zh-CN"/>
              </w:rPr>
            </w:pPr>
            <w:r w:rsidRPr="00A53A9D">
              <w:rPr>
                <w:rFonts w:ascii="SimSun" w:eastAsia="SimSun" w:hAnsi="SimSun" w:cs="SimSun" w:hint="eastAsia"/>
                <w:lang w:val="en-GB" w:eastAsia="zh-CN"/>
              </w:rPr>
              <w:t>将海面高度谱分为长重力波谱和短毛细波谱的高度波数</w:t>
            </w:r>
          </w:p>
        </w:tc>
        <w:tc>
          <w:tcPr>
            <w:tcW w:w="1786" w:type="dxa"/>
            <w:shd w:val="clear" w:color="auto" w:fill="auto"/>
          </w:tcPr>
          <w:p w14:paraId="70FB6131" w14:textId="1E2ED5C6" w:rsidR="00EE3DCD" w:rsidRPr="00EE3DCD" w:rsidRDefault="00EE3DCD" w:rsidP="00075E74">
            <w:pPr>
              <w:pStyle w:val="Tabletext"/>
              <w:rPr>
                <w:rFonts w:ascii="Times New Roman" w:hAnsi="Times New Roman" w:cs="Times New Roman"/>
                <w:lang w:val="en-GB" w:eastAsia="zh-CN"/>
              </w:rPr>
            </w:pPr>
            <w:r w:rsidRPr="00EE3DCD">
              <w:rPr>
                <w:rFonts w:ascii="Times New Roman" w:hAnsi="Times New Roman" w:cs="Times New Roman"/>
                <w:lang w:val="en-GB" w:eastAsia="zh-CN"/>
              </w:rPr>
              <w:t>0.5</w:t>
            </w:r>
            <w:r w:rsidRPr="00EE3DCD">
              <w:rPr>
                <w:rFonts w:ascii="Times New Roman" w:hAnsi="Times New Roman" w:cs="Times New Roman"/>
                <w:i/>
                <w:iCs/>
                <w:lang w:val="en-GB" w:eastAsia="zh-CN"/>
              </w:rPr>
              <w:t>k</w:t>
            </w:r>
            <w:r w:rsidR="00A53A9D" w:rsidRPr="00A53A9D">
              <w:rPr>
                <w:rFonts w:ascii="SimSun" w:eastAsia="SimSun" w:hAnsi="SimSun" w:cs="SimSun" w:hint="eastAsia"/>
                <w:lang w:val="en-GB" w:eastAsia="zh-CN"/>
              </w:rPr>
              <w:t>，其中</w:t>
            </w:r>
            <w:r w:rsidRPr="00EE3DCD">
              <w:rPr>
                <w:rFonts w:ascii="Times New Roman" w:hAnsi="Times New Roman" w:cs="Times New Roman"/>
                <w:i/>
                <w:iCs/>
                <w:lang w:val="en-GB" w:eastAsia="zh-CN"/>
              </w:rPr>
              <w:t>k</w:t>
            </w:r>
            <w:r w:rsidR="00A53A9D" w:rsidRPr="00A53A9D">
              <w:rPr>
                <w:rFonts w:ascii="SimSun" w:eastAsia="SimSun" w:hAnsi="SimSun" w:cs="SimSun" w:hint="eastAsia"/>
                <w:lang w:val="en-GB" w:eastAsia="zh-CN"/>
              </w:rPr>
              <w:t>为波数</w:t>
            </w:r>
            <w:r w:rsidR="00A53A9D">
              <w:rPr>
                <w:rFonts w:ascii="SimSun" w:eastAsia="SimSun" w:hAnsi="SimSun" w:cs="SimSun" w:hint="eastAsia"/>
                <w:lang w:val="en-GB" w:eastAsia="zh-CN"/>
              </w:rPr>
              <w:t>（</w:t>
            </w:r>
            <w:r w:rsidRPr="00A53A9D">
              <w:rPr>
                <w:rFonts w:ascii="Times New Roman" w:hAnsi="Times New Roman" w:cs="Times New Roman"/>
                <w:lang w:val="en-GB" w:eastAsia="zh-CN"/>
              </w:rPr>
              <w:t>1/m</w:t>
            </w:r>
            <w:r w:rsidR="00A53A9D" w:rsidRPr="00A53A9D">
              <w:rPr>
                <w:rFonts w:ascii="SimSun" w:eastAsia="SimSun" w:hAnsi="SimSun" w:cs="SimSun" w:hint="eastAsia"/>
                <w:lang w:val="en-GB" w:eastAsia="zh-CN"/>
              </w:rPr>
              <w:t>）</w:t>
            </w:r>
          </w:p>
        </w:tc>
      </w:tr>
    </w:tbl>
    <w:p w14:paraId="1F8BCF90" w14:textId="77777777" w:rsidR="00EE3DCD" w:rsidRPr="00367D51" w:rsidRDefault="00EE3DCD" w:rsidP="00EE3DCD">
      <w:pPr>
        <w:pStyle w:val="Tablefin"/>
        <w:rPr>
          <w:lang w:eastAsia="zh-CN"/>
        </w:rPr>
      </w:pPr>
    </w:p>
    <w:p w14:paraId="51A67864" w14:textId="023E5B75" w:rsidR="00EE3DCD" w:rsidRPr="00EE3DCD" w:rsidRDefault="00676D11" w:rsidP="00EE3DCD">
      <w:pPr>
        <w:pStyle w:val="Headingb"/>
        <w:rPr>
          <w:lang w:val="en-GB" w:eastAsia="zh-CN"/>
        </w:rPr>
      </w:pPr>
      <w:r>
        <w:rPr>
          <w:rFonts w:hint="eastAsia"/>
          <w:lang w:val="en-GB" w:eastAsia="zh-CN"/>
        </w:rPr>
        <w:t>风速和坐标系</w:t>
      </w:r>
    </w:p>
    <w:p w14:paraId="7F3CAF98" w14:textId="11E14D52" w:rsidR="006075DC" w:rsidRPr="00EE3DCD" w:rsidRDefault="006075DC" w:rsidP="006075DC">
      <w:pPr>
        <w:ind w:firstLineChars="200" w:firstLine="480"/>
        <w:rPr>
          <w:lang w:val="en-GB" w:eastAsia="zh-CN"/>
        </w:rPr>
      </w:pPr>
      <w:r w:rsidRPr="006075DC">
        <w:rPr>
          <w:rFonts w:hint="eastAsia"/>
          <w:lang w:val="en-GB" w:eastAsia="zh-CN"/>
        </w:rPr>
        <w:t>如果</w:t>
      </w:r>
      <w:r>
        <w:rPr>
          <w:rFonts w:hint="eastAsia"/>
          <w:lang w:val="en-GB" w:eastAsia="zh-CN"/>
        </w:rPr>
        <w:t>可用的话</w:t>
      </w:r>
      <w:r w:rsidRPr="006075DC">
        <w:rPr>
          <w:rFonts w:hint="eastAsia"/>
          <w:lang w:val="en-GB" w:eastAsia="zh-CN"/>
        </w:rPr>
        <w:t>，</w:t>
      </w:r>
      <w:r>
        <w:rPr>
          <w:rFonts w:hint="eastAsia"/>
          <w:lang w:val="en-GB" w:eastAsia="zh-CN"/>
        </w:rPr>
        <w:t>则</w:t>
      </w:r>
      <w:r w:rsidRPr="006075DC">
        <w:rPr>
          <w:rFonts w:hint="eastAsia"/>
          <w:lang w:val="en-GB" w:eastAsia="zh-CN"/>
        </w:rPr>
        <w:t>应使用表</w:t>
      </w:r>
      <w:r w:rsidRPr="006075DC">
        <w:rPr>
          <w:rFonts w:hint="eastAsia"/>
          <w:lang w:val="en-GB" w:eastAsia="zh-CN"/>
        </w:rPr>
        <w:t>1</w:t>
      </w:r>
      <w:r w:rsidRPr="006075DC">
        <w:rPr>
          <w:rFonts w:hint="eastAsia"/>
          <w:lang w:val="en-GB" w:eastAsia="zh-CN"/>
        </w:rPr>
        <w:t>中参数的</w:t>
      </w:r>
      <w:r>
        <w:rPr>
          <w:rFonts w:hint="eastAsia"/>
          <w:lang w:val="en-GB" w:eastAsia="zh-CN"/>
        </w:rPr>
        <w:t>当地</w:t>
      </w:r>
      <w:r w:rsidRPr="006075DC">
        <w:rPr>
          <w:rFonts w:hint="eastAsia"/>
          <w:lang w:val="en-GB" w:eastAsia="zh-CN"/>
        </w:rPr>
        <w:t>值。海面以上</w:t>
      </w:r>
      <w:r w:rsidRPr="006075DC">
        <w:rPr>
          <w:rFonts w:hint="eastAsia"/>
          <w:lang w:val="en-GB" w:eastAsia="zh-CN"/>
        </w:rPr>
        <w:t>10</w:t>
      </w:r>
      <w:r>
        <w:rPr>
          <w:rFonts w:hint="eastAsia"/>
          <w:lang w:val="en-GB" w:eastAsia="zh-CN"/>
        </w:rPr>
        <w:t xml:space="preserve"> m</w:t>
      </w:r>
      <w:r w:rsidRPr="006075DC">
        <w:rPr>
          <w:rFonts w:hint="eastAsia"/>
          <w:lang w:val="en-GB" w:eastAsia="zh-CN"/>
        </w:rPr>
        <w:t>处的风速取决于地理位置和季节，并随时间而变化。</w:t>
      </w:r>
      <w:r>
        <w:rPr>
          <w:rFonts w:hint="eastAsia"/>
          <w:lang w:val="en-GB" w:eastAsia="zh-CN"/>
        </w:rPr>
        <w:t>如果可用的话，则</w:t>
      </w:r>
      <w:r w:rsidRPr="006075DC">
        <w:rPr>
          <w:rFonts w:hint="eastAsia"/>
          <w:lang w:val="en-GB" w:eastAsia="zh-CN"/>
        </w:rPr>
        <w:t>应使用适用于感兴趣的具体地理位置的当地海面风速数据</w:t>
      </w:r>
      <w:r>
        <w:rPr>
          <w:rFonts w:hint="eastAsia"/>
          <w:lang w:val="en-GB" w:eastAsia="zh-CN"/>
        </w:rPr>
        <w:t>（</w:t>
      </w:r>
      <w:r w:rsidRPr="006075DC">
        <w:rPr>
          <w:rFonts w:hint="eastAsia"/>
          <w:lang w:val="en-GB" w:eastAsia="zh-CN"/>
        </w:rPr>
        <w:t>大小、方向以及空间和时间相关性</w:t>
      </w:r>
      <w:r>
        <w:rPr>
          <w:rFonts w:hint="eastAsia"/>
          <w:lang w:val="en-GB" w:eastAsia="zh-CN"/>
        </w:rPr>
        <w:t>）</w:t>
      </w:r>
      <w:r w:rsidRPr="006075DC">
        <w:rPr>
          <w:rFonts w:hint="eastAsia"/>
          <w:lang w:val="en-GB" w:eastAsia="zh-CN"/>
        </w:rPr>
        <w:t>。如果不需要空间或时间相关性，</w:t>
      </w:r>
      <w:r>
        <w:rPr>
          <w:rFonts w:hint="eastAsia"/>
          <w:lang w:val="en-GB" w:eastAsia="zh-CN"/>
        </w:rPr>
        <w:t>则</w:t>
      </w:r>
      <w:r w:rsidRPr="006075DC">
        <w:rPr>
          <w:rFonts w:hint="eastAsia"/>
          <w:lang w:val="en-GB" w:eastAsia="zh-CN"/>
        </w:rPr>
        <w:t>可以使用</w:t>
      </w:r>
      <w:r w:rsidRPr="006075DC">
        <w:rPr>
          <w:rFonts w:hint="eastAsia"/>
          <w:lang w:val="en-GB" w:eastAsia="zh-CN"/>
        </w:rPr>
        <w:t>ITU-R P.2148</w:t>
      </w:r>
      <w:r w:rsidRPr="006075DC">
        <w:rPr>
          <w:rFonts w:hint="eastAsia"/>
          <w:lang w:val="en-GB" w:eastAsia="zh-CN"/>
        </w:rPr>
        <w:t>建议</w:t>
      </w:r>
      <w:r>
        <w:rPr>
          <w:rFonts w:hint="eastAsia"/>
          <w:lang w:val="en-GB" w:eastAsia="zh-CN"/>
        </w:rPr>
        <w:t>书</w:t>
      </w:r>
      <w:r w:rsidRPr="006075DC">
        <w:rPr>
          <w:rFonts w:hint="eastAsia"/>
          <w:lang w:val="en-GB" w:eastAsia="zh-CN"/>
        </w:rPr>
        <w:t>中的全球地图。</w:t>
      </w:r>
    </w:p>
    <w:p w14:paraId="38BDB5F9" w14:textId="3B69F247" w:rsidR="006075DC" w:rsidRPr="00EE3DCD" w:rsidRDefault="006075DC" w:rsidP="006075DC">
      <w:pPr>
        <w:ind w:firstLineChars="200" w:firstLine="480"/>
        <w:rPr>
          <w:highlight w:val="yellow"/>
          <w:lang w:val="en-GB" w:eastAsia="zh-CN"/>
        </w:rPr>
      </w:pPr>
      <w:r w:rsidRPr="006075DC">
        <w:rPr>
          <w:rFonts w:hint="eastAsia"/>
          <w:lang w:val="en-GB" w:eastAsia="zh-CN"/>
        </w:rPr>
        <w:t>如果当地海面风速数据不可用，</w:t>
      </w:r>
      <w:r>
        <w:rPr>
          <w:rFonts w:hint="eastAsia"/>
          <w:lang w:val="en-GB" w:eastAsia="zh-CN"/>
        </w:rPr>
        <w:t>则</w:t>
      </w:r>
      <w:r w:rsidRPr="006075DC">
        <w:rPr>
          <w:rFonts w:hint="eastAsia"/>
          <w:lang w:val="en-GB" w:eastAsia="zh-CN"/>
        </w:rPr>
        <w:t>当地时间风矢量可以从全球数据的多个来源</w:t>
      </w:r>
      <w:r>
        <w:rPr>
          <w:rFonts w:hint="eastAsia"/>
          <w:lang w:val="en-GB" w:eastAsia="zh-CN"/>
        </w:rPr>
        <w:t>中</w:t>
      </w:r>
      <w:r w:rsidRPr="006075DC">
        <w:rPr>
          <w:rFonts w:hint="eastAsia"/>
          <w:lang w:val="en-GB" w:eastAsia="zh-CN"/>
        </w:rPr>
        <w:t>获得；例如，自</w:t>
      </w:r>
      <w:r w:rsidRPr="006075DC">
        <w:rPr>
          <w:rFonts w:hint="eastAsia"/>
          <w:lang w:val="en-GB" w:eastAsia="zh-CN"/>
        </w:rPr>
        <w:t>1979</w:t>
      </w:r>
      <w:r w:rsidRPr="006075DC">
        <w:rPr>
          <w:rFonts w:hint="eastAsia"/>
          <w:lang w:val="en-GB" w:eastAsia="zh-CN"/>
        </w:rPr>
        <w:t>年以来，在地球表面以上</w:t>
      </w:r>
      <w:r w:rsidRPr="006075DC">
        <w:rPr>
          <w:rFonts w:hint="eastAsia"/>
          <w:lang w:val="en-GB" w:eastAsia="zh-CN"/>
        </w:rPr>
        <w:t>10</w:t>
      </w:r>
      <w:r>
        <w:rPr>
          <w:rFonts w:hint="eastAsia"/>
          <w:lang w:val="en-GB" w:eastAsia="zh-CN"/>
        </w:rPr>
        <w:t xml:space="preserve"> m</w:t>
      </w:r>
      <w:r w:rsidRPr="006075DC">
        <w:rPr>
          <w:rFonts w:hint="eastAsia"/>
          <w:lang w:val="en-GB" w:eastAsia="zh-CN"/>
        </w:rPr>
        <w:t>高度</w:t>
      </w:r>
      <w:r>
        <w:rPr>
          <w:rFonts w:hint="eastAsia"/>
          <w:lang w:val="en-GB" w:eastAsia="zh-CN"/>
        </w:rPr>
        <w:t>处</w:t>
      </w:r>
      <w:r w:rsidRPr="006075DC">
        <w:rPr>
          <w:rFonts w:hint="eastAsia"/>
          <w:lang w:val="en-GB" w:eastAsia="zh-CN"/>
        </w:rPr>
        <w:t>每小时风速的向东和向北分量可从</w:t>
      </w:r>
      <w:r w:rsidRPr="006075DC">
        <w:rPr>
          <w:rFonts w:hint="eastAsia"/>
          <w:lang w:val="en-GB" w:eastAsia="zh-CN"/>
        </w:rPr>
        <w:t>ECMWF</w:t>
      </w:r>
      <w:r w:rsidRPr="006075DC">
        <w:rPr>
          <w:rFonts w:hint="eastAsia"/>
          <w:lang w:val="en-GB" w:eastAsia="zh-CN"/>
        </w:rPr>
        <w:t>哥白尼气候数据仓库</w:t>
      </w:r>
      <w:r>
        <w:rPr>
          <w:rFonts w:hint="eastAsia"/>
          <w:lang w:val="en-GB" w:eastAsia="zh-CN"/>
        </w:rPr>
        <w:t>中</w:t>
      </w:r>
      <w:r w:rsidRPr="006075DC">
        <w:rPr>
          <w:rFonts w:hint="eastAsia"/>
          <w:lang w:val="en-GB" w:eastAsia="zh-CN"/>
        </w:rPr>
        <w:t>获得。</w:t>
      </w:r>
    </w:p>
    <w:p w14:paraId="14EFAF8D" w14:textId="7519B4B3" w:rsidR="00D769B8" w:rsidRPr="00EE3DCD" w:rsidRDefault="00D769B8" w:rsidP="00D769B8">
      <w:pPr>
        <w:ind w:firstLineChars="200" w:firstLine="480"/>
        <w:rPr>
          <w:szCs w:val="24"/>
          <w:lang w:val="en-GB" w:eastAsia="zh-CN"/>
        </w:rPr>
      </w:pPr>
      <w:bookmarkStart w:id="22" w:name="_x005F_x0000_i10254"/>
      <w:bookmarkStart w:id="23" w:name="_x005F_x0000_i10253"/>
      <w:bookmarkStart w:id="24" w:name="_x005F_x0000_i10252"/>
      <w:bookmarkStart w:id="25" w:name="_x005F_x0000_i10251"/>
      <w:bookmarkStart w:id="26" w:name="_x005F_x0000_i1025"/>
      <w:bookmarkStart w:id="27" w:name="Picture_x0020_14"/>
      <w:bookmarkEnd w:id="22"/>
      <w:bookmarkEnd w:id="23"/>
      <w:bookmarkEnd w:id="24"/>
      <w:bookmarkEnd w:id="25"/>
      <w:bookmarkEnd w:id="26"/>
      <w:bookmarkEnd w:id="27"/>
      <w:r w:rsidRPr="00D769B8">
        <w:rPr>
          <w:rFonts w:hint="eastAsia"/>
          <w:szCs w:val="24"/>
          <w:lang w:val="en-GB" w:eastAsia="zh-CN"/>
        </w:rPr>
        <w:t>一些数据集</w:t>
      </w:r>
      <w:r>
        <w:rPr>
          <w:rFonts w:hint="eastAsia"/>
          <w:szCs w:val="24"/>
          <w:lang w:val="en-GB" w:eastAsia="zh-CN"/>
        </w:rPr>
        <w:t>（</w:t>
      </w:r>
      <w:r w:rsidRPr="00D769B8">
        <w:rPr>
          <w:rFonts w:hint="eastAsia"/>
          <w:szCs w:val="24"/>
          <w:lang w:val="en-GB" w:eastAsia="zh-CN"/>
        </w:rPr>
        <w:t>例如</w:t>
      </w:r>
      <w:r>
        <w:rPr>
          <w:rFonts w:hint="eastAsia"/>
          <w:szCs w:val="24"/>
          <w:lang w:val="en-GB" w:eastAsia="zh-CN"/>
        </w:rPr>
        <w:t>，</w:t>
      </w:r>
      <w:r w:rsidRPr="00EE3DCD">
        <w:rPr>
          <w:szCs w:val="24"/>
          <w:lang w:val="en-GB" w:eastAsia="zh-CN"/>
        </w:rPr>
        <w:t>ECMWF ERA5</w:t>
      </w:r>
      <w:r w:rsidRPr="00D769B8">
        <w:rPr>
          <w:rFonts w:hint="eastAsia"/>
          <w:szCs w:val="24"/>
          <w:lang w:val="en-GB" w:eastAsia="zh-CN"/>
        </w:rPr>
        <w:t>数据</w:t>
      </w:r>
      <w:r>
        <w:rPr>
          <w:rFonts w:hint="eastAsia"/>
          <w:szCs w:val="24"/>
          <w:lang w:val="en-GB" w:eastAsia="zh-CN"/>
        </w:rPr>
        <w:t>）</w:t>
      </w:r>
      <w:r w:rsidRPr="00D769B8">
        <w:rPr>
          <w:rFonts w:hint="eastAsia"/>
          <w:szCs w:val="24"/>
          <w:lang w:val="en-GB" w:eastAsia="zh-CN"/>
        </w:rPr>
        <w:t>提供了风速</w:t>
      </w:r>
      <w:r>
        <w:rPr>
          <w:rFonts w:hint="eastAsia"/>
          <w:szCs w:val="24"/>
          <w:lang w:val="en-GB" w:eastAsia="zh-CN"/>
        </w:rPr>
        <w:t>北向（风朝向北</w:t>
      </w:r>
      <w:r w:rsidR="00326253">
        <w:rPr>
          <w:rFonts w:hint="eastAsia"/>
          <w:szCs w:val="24"/>
          <w:lang w:val="en-GB" w:eastAsia="zh-CN"/>
        </w:rPr>
        <w:t>方</w:t>
      </w:r>
      <w:r>
        <w:rPr>
          <w:rFonts w:hint="eastAsia"/>
          <w:szCs w:val="24"/>
          <w:lang w:val="en-GB" w:eastAsia="zh-CN"/>
        </w:rPr>
        <w:t>）分量</w:t>
      </w:r>
      <w:r w:rsidRPr="000B26E4">
        <w:rPr>
          <w:i/>
          <w:iCs/>
          <w:szCs w:val="24"/>
          <w:lang w:val="en-GB" w:eastAsia="zh-CN"/>
        </w:rPr>
        <w:t>v</w:t>
      </w:r>
      <w:r w:rsidRPr="00D769B8">
        <w:rPr>
          <w:rFonts w:hint="eastAsia"/>
          <w:szCs w:val="24"/>
          <w:lang w:val="en-GB" w:eastAsia="zh-CN"/>
        </w:rPr>
        <w:t>和</w:t>
      </w:r>
      <w:r>
        <w:rPr>
          <w:rFonts w:hint="eastAsia"/>
          <w:szCs w:val="24"/>
          <w:lang w:val="en-GB" w:eastAsia="zh-CN"/>
        </w:rPr>
        <w:t>风速动向（</w:t>
      </w:r>
      <w:r w:rsidRPr="00D769B8">
        <w:rPr>
          <w:rFonts w:hint="eastAsia"/>
          <w:szCs w:val="24"/>
          <w:lang w:val="en-GB" w:eastAsia="zh-CN"/>
        </w:rPr>
        <w:t>风朝向东</w:t>
      </w:r>
      <w:r w:rsidR="00326253">
        <w:rPr>
          <w:rFonts w:hint="eastAsia"/>
          <w:szCs w:val="24"/>
          <w:lang w:val="en-GB" w:eastAsia="zh-CN"/>
        </w:rPr>
        <w:t>方</w:t>
      </w:r>
      <w:r>
        <w:rPr>
          <w:rFonts w:hint="eastAsia"/>
          <w:szCs w:val="24"/>
          <w:lang w:val="en-GB" w:eastAsia="zh-CN"/>
        </w:rPr>
        <w:t>）</w:t>
      </w:r>
      <w:r w:rsidRPr="00D769B8">
        <w:rPr>
          <w:rFonts w:hint="eastAsia"/>
          <w:szCs w:val="24"/>
          <w:lang w:val="en-GB" w:eastAsia="zh-CN"/>
        </w:rPr>
        <w:t>分量</w:t>
      </w:r>
      <w:r w:rsidRPr="000B26E4">
        <w:rPr>
          <w:i/>
          <w:iCs/>
          <w:szCs w:val="24"/>
          <w:lang w:val="en-GB" w:eastAsia="zh-CN"/>
        </w:rPr>
        <w:t>u</w:t>
      </w:r>
      <w:r w:rsidRPr="00D769B8">
        <w:rPr>
          <w:rFonts w:hint="eastAsia"/>
          <w:szCs w:val="24"/>
          <w:lang w:val="en-GB" w:eastAsia="zh-CN"/>
        </w:rPr>
        <w:t>。对于给定的</w:t>
      </w:r>
      <w:r w:rsidRPr="00EE3DCD">
        <w:rPr>
          <w:szCs w:val="24"/>
          <w:lang w:val="en-GB" w:eastAsia="zh-CN"/>
        </w:rPr>
        <w:t xml:space="preserve">u </w:t>
      </w:r>
      <w:r>
        <w:rPr>
          <w:rFonts w:hint="eastAsia"/>
          <w:szCs w:val="24"/>
          <w:lang w:val="en-GB" w:eastAsia="zh-CN"/>
        </w:rPr>
        <w:t>和</w:t>
      </w:r>
      <w:r w:rsidRPr="00EE3DCD">
        <w:rPr>
          <w:szCs w:val="24"/>
          <w:lang w:val="en-GB" w:eastAsia="zh-CN"/>
        </w:rPr>
        <w:t xml:space="preserve"> v</w:t>
      </w:r>
      <w:r w:rsidRPr="00D769B8">
        <w:rPr>
          <w:rFonts w:hint="eastAsia"/>
          <w:szCs w:val="24"/>
          <w:lang w:val="en-GB" w:eastAsia="zh-CN"/>
        </w:rPr>
        <w:t>值，地球表面以上</w:t>
      </w:r>
      <w:r w:rsidRPr="00D769B8">
        <w:rPr>
          <w:rFonts w:hint="eastAsia"/>
          <w:szCs w:val="24"/>
          <w:lang w:val="en-GB" w:eastAsia="zh-CN"/>
        </w:rPr>
        <w:t>10 m</w:t>
      </w:r>
      <w:r w:rsidRPr="00D769B8">
        <w:rPr>
          <w:rFonts w:hint="eastAsia"/>
          <w:szCs w:val="24"/>
          <w:lang w:val="en-GB" w:eastAsia="zh-CN"/>
        </w:rPr>
        <w:t>高度处</w:t>
      </w:r>
      <w:r>
        <w:rPr>
          <w:rFonts w:hint="eastAsia"/>
          <w:szCs w:val="24"/>
          <w:lang w:val="en-GB" w:eastAsia="zh-CN"/>
        </w:rPr>
        <w:t>的</w:t>
      </w:r>
      <w:r w:rsidRPr="00D769B8">
        <w:rPr>
          <w:rFonts w:hint="eastAsia"/>
          <w:szCs w:val="24"/>
          <w:lang w:val="en-GB" w:eastAsia="zh-CN"/>
        </w:rPr>
        <w:t>风速大小</w:t>
      </w:r>
      <m:oMath>
        <m:sSub>
          <m:sSubPr>
            <m:ctrlPr>
              <w:rPr>
                <w:rFonts w:ascii="Cambria Math" w:hAnsi="Cambria Math"/>
                <w:i/>
                <w:szCs w:val="24"/>
              </w:rPr>
            </m:ctrlPr>
          </m:sSubPr>
          <m:e>
            <m:r>
              <w:rPr>
                <w:rFonts w:ascii="Cambria Math" w:hAnsi="Cambria Math"/>
                <w:szCs w:val="24"/>
                <w:lang w:eastAsia="zh-CN"/>
              </w:rPr>
              <m:t>U</m:t>
            </m:r>
          </m:e>
          <m:sub>
            <m:r>
              <w:rPr>
                <w:rFonts w:ascii="Cambria Math" w:hAnsi="Cambria Math"/>
                <w:szCs w:val="24"/>
                <w:lang w:val="en-GB" w:eastAsia="zh-CN"/>
              </w:rPr>
              <m:t>10</m:t>
            </m:r>
          </m:sub>
        </m:sSub>
      </m:oMath>
      <w:r w:rsidR="00326253">
        <w:rPr>
          <w:rFonts w:hint="eastAsia"/>
          <w:szCs w:val="24"/>
          <w:lang w:val="en-GB" w:eastAsia="zh-CN"/>
        </w:rPr>
        <w:t>为</w:t>
      </w:r>
      <m:oMath>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lang w:eastAsia="zh-CN"/>
                  </w:rPr>
                  <m:t>u</m:t>
                </m:r>
              </m:e>
              <m:sup>
                <m:r>
                  <w:rPr>
                    <w:rFonts w:ascii="Cambria Math" w:hAnsi="Cambria Math"/>
                    <w:szCs w:val="24"/>
                    <w:lang w:val="en-GB" w:eastAsia="zh-CN"/>
                  </w:rPr>
                  <m:t>2</m:t>
                </m:r>
              </m:sup>
            </m:sSup>
            <m:r>
              <w:rPr>
                <w:rFonts w:ascii="Cambria Math" w:hAnsi="Cambria Math"/>
                <w:szCs w:val="24"/>
                <w:lang w:val="en-GB" w:eastAsia="zh-CN"/>
              </w:rPr>
              <m:t>+</m:t>
            </m:r>
            <m:sSup>
              <m:sSupPr>
                <m:ctrlPr>
                  <w:rPr>
                    <w:rFonts w:ascii="Cambria Math" w:hAnsi="Cambria Math"/>
                    <w:i/>
                    <w:szCs w:val="24"/>
                  </w:rPr>
                </m:ctrlPr>
              </m:sSupPr>
              <m:e>
                <m:r>
                  <w:rPr>
                    <w:rFonts w:ascii="Cambria Math" w:hAnsi="Cambria Math"/>
                    <w:szCs w:val="24"/>
                    <w:lang w:eastAsia="zh-CN"/>
                  </w:rPr>
                  <m:t>v</m:t>
                </m:r>
              </m:e>
              <m:sup>
                <m:r>
                  <w:rPr>
                    <w:rFonts w:ascii="Cambria Math" w:hAnsi="Cambria Math"/>
                    <w:szCs w:val="24"/>
                    <w:lang w:val="en-GB" w:eastAsia="zh-CN"/>
                  </w:rPr>
                  <m:t>2</m:t>
                </m:r>
              </m:sup>
            </m:sSup>
          </m:e>
        </m:rad>
      </m:oMath>
      <w:r w:rsidRPr="00D769B8">
        <w:rPr>
          <w:rFonts w:hint="eastAsia"/>
          <w:szCs w:val="24"/>
          <w:lang w:val="en-GB" w:eastAsia="zh-CN"/>
        </w:rPr>
        <w:t>。如图</w:t>
      </w:r>
      <w:r w:rsidRPr="00D769B8">
        <w:rPr>
          <w:rFonts w:hint="eastAsia"/>
          <w:szCs w:val="24"/>
          <w:lang w:val="en-GB" w:eastAsia="zh-CN"/>
        </w:rPr>
        <w:t>3</w:t>
      </w:r>
      <w:r w:rsidRPr="00D769B8">
        <w:rPr>
          <w:rFonts w:hint="eastAsia"/>
          <w:szCs w:val="24"/>
          <w:lang w:val="en-GB" w:eastAsia="zh-CN"/>
        </w:rPr>
        <w:t>所示，逆风方向是风前进的相反方向；并且从北</w:t>
      </w:r>
      <w:r w:rsidR="00326253">
        <w:rPr>
          <w:rFonts w:hint="eastAsia"/>
          <w:szCs w:val="24"/>
          <w:lang w:val="en-GB" w:eastAsia="zh-CN"/>
        </w:rPr>
        <w:t>方</w:t>
      </w:r>
      <w:r w:rsidRPr="00D769B8">
        <w:rPr>
          <w:rFonts w:hint="eastAsia"/>
          <w:szCs w:val="24"/>
          <w:lang w:val="en-GB" w:eastAsia="zh-CN"/>
        </w:rPr>
        <w:t>到逆风方向的顺时针角度</w:t>
      </w:r>
      <m:oMath>
        <m:sSub>
          <m:sSubPr>
            <m:ctrlPr>
              <w:rPr>
                <w:rFonts w:ascii="Cambria Math" w:hAnsi="Cambria Math"/>
                <w:i/>
                <w:szCs w:val="24"/>
              </w:rPr>
            </m:ctrlPr>
          </m:sSubPr>
          <m:e>
            <m:r>
              <m:rPr>
                <m:sty m:val="p"/>
              </m:rPr>
              <w:rPr>
                <w:rFonts w:ascii="Cambria Math" w:hAnsi="Cambria Math"/>
                <w:szCs w:val="24"/>
              </w:rPr>
              <m:t>φ</m:t>
            </m:r>
          </m:e>
          <m:sub>
            <m:r>
              <w:rPr>
                <w:rFonts w:ascii="Cambria Math" w:hAnsi="Cambria Math"/>
                <w:szCs w:val="24"/>
                <w:lang w:eastAsia="zh-CN"/>
              </w:rPr>
              <m:t>w</m:t>
            </m:r>
          </m:sub>
        </m:sSub>
      </m:oMath>
      <w:r w:rsidR="00326253">
        <w:rPr>
          <w:rFonts w:hint="eastAsia"/>
          <w:szCs w:val="24"/>
          <w:lang w:val="en-GB" w:eastAsia="zh-CN"/>
        </w:rPr>
        <w:t>为</w:t>
      </w:r>
      <m:oMath>
        <m:sSup>
          <m:sSupPr>
            <m:ctrlPr>
              <w:rPr>
                <w:rFonts w:ascii="Cambria Math" w:hAnsi="Cambria Math"/>
                <w:i/>
                <w:szCs w:val="24"/>
              </w:rPr>
            </m:ctrlPr>
          </m:sSupPr>
          <m:e>
            <m:r>
              <w:rPr>
                <w:rFonts w:ascii="Cambria Math" w:hAnsi="Cambria Math"/>
                <w:szCs w:val="24"/>
                <w:lang w:val="en-GB" w:eastAsia="zh-CN"/>
              </w:rPr>
              <m:t>270</m:t>
            </m:r>
          </m:e>
          <m:sup>
            <m:r>
              <m:rPr>
                <m:sty m:val="p"/>
              </m:rPr>
              <w:rPr>
                <w:rFonts w:ascii="Cambria Math" w:hAnsi="Cambria Math"/>
                <w:szCs w:val="24"/>
                <w:lang w:val="en-GB" w:eastAsia="zh-CN"/>
              </w:rPr>
              <m:t>o</m:t>
            </m:r>
          </m:sup>
        </m:sSup>
        <m:r>
          <w:rPr>
            <w:rFonts w:ascii="Cambria Math" w:hAnsi="Cambria Math"/>
            <w:szCs w:val="24"/>
            <w:lang w:val="en-GB" w:eastAsia="zh-CN"/>
          </w:rPr>
          <m:t>-</m:t>
        </m:r>
        <m:r>
          <m:rPr>
            <m:sty m:val="p"/>
          </m:rPr>
          <w:rPr>
            <w:rFonts w:ascii="Cambria Math" w:hAnsi="Cambria Math"/>
            <w:szCs w:val="24"/>
            <w:lang w:val="en-GB" w:eastAsia="zh-CN"/>
          </w:rPr>
          <m:t>atan2(</m:t>
        </m:r>
        <m:r>
          <w:rPr>
            <w:rFonts w:ascii="Cambria Math" w:hAnsi="Cambria Math"/>
            <w:szCs w:val="24"/>
            <w:lang w:val="en-GB" w:eastAsia="zh-CN"/>
          </w:rPr>
          <m:t>v</m:t>
        </m:r>
        <m:r>
          <m:rPr>
            <m:sty m:val="p"/>
          </m:rPr>
          <w:rPr>
            <w:rFonts w:ascii="Cambria Math" w:hAnsi="Cambria Math"/>
            <w:szCs w:val="24"/>
            <w:lang w:val="en-GB" w:eastAsia="zh-CN"/>
          </w:rPr>
          <m:t>,</m:t>
        </m:r>
        <m:r>
          <w:rPr>
            <w:rFonts w:ascii="Cambria Math" w:hAnsi="Cambria Math"/>
            <w:szCs w:val="24"/>
            <w:lang w:val="en-GB" w:eastAsia="zh-CN"/>
          </w:rPr>
          <m:t>u</m:t>
        </m:r>
        <m:r>
          <m:rPr>
            <m:sty m:val="p"/>
          </m:rPr>
          <w:rPr>
            <w:rFonts w:ascii="Cambria Math" w:hAnsi="Cambria Math"/>
            <w:szCs w:val="24"/>
            <w:lang w:val="en-GB" w:eastAsia="zh-CN"/>
          </w:rPr>
          <m:t>)</m:t>
        </m:r>
        <m:r>
          <m:rPr>
            <m:sty m:val="p"/>
          </m:rPr>
          <w:rPr>
            <w:rStyle w:val="FootnoteReference"/>
            <w:rFonts w:ascii="Cambria Math" w:hAnsi="Cambria Math"/>
            <w:szCs w:val="24"/>
          </w:rPr>
          <w:footnoteReference w:id="3"/>
        </m:r>
      </m:oMath>
      <w:r w:rsidR="00326253">
        <w:rPr>
          <w:rFonts w:hint="eastAsia"/>
          <w:szCs w:val="24"/>
          <w:lang w:val="en-GB" w:eastAsia="zh-CN"/>
        </w:rPr>
        <w:t>。</w:t>
      </w:r>
      <w:r w:rsidR="00326253" w:rsidRPr="00D769B8">
        <w:rPr>
          <w:rFonts w:hint="eastAsia"/>
          <w:szCs w:val="24"/>
          <w:lang w:val="en-GB" w:eastAsia="zh-CN"/>
        </w:rPr>
        <w:t>因此，在图</w:t>
      </w:r>
      <w:r w:rsidR="00326253" w:rsidRPr="00D769B8">
        <w:rPr>
          <w:rFonts w:hint="eastAsia"/>
          <w:szCs w:val="24"/>
          <w:lang w:val="en-GB" w:eastAsia="zh-CN"/>
        </w:rPr>
        <w:t>3</w:t>
      </w:r>
      <w:r w:rsidR="00326253" w:rsidRPr="00D769B8">
        <w:rPr>
          <w:rFonts w:hint="eastAsia"/>
          <w:szCs w:val="24"/>
          <w:lang w:val="en-GB" w:eastAsia="zh-CN"/>
        </w:rPr>
        <w:t>中，对应于逆风方向的正</w:t>
      </w:r>
      <w:r w:rsidR="00326253" w:rsidRPr="00D769B8">
        <w:rPr>
          <w:rFonts w:hint="eastAsia"/>
          <w:szCs w:val="24"/>
          <w:lang w:val="en-GB" w:eastAsia="zh-CN"/>
        </w:rPr>
        <w:t>x</w:t>
      </w:r>
      <w:r w:rsidR="00326253" w:rsidRPr="00D769B8">
        <w:rPr>
          <w:rFonts w:hint="eastAsia"/>
          <w:szCs w:val="24"/>
          <w:lang w:val="en-GB" w:eastAsia="zh-CN"/>
        </w:rPr>
        <w:t>轴是相对于北方的顺时针</w:t>
      </w:r>
      <w:r w:rsidR="00326253">
        <w:rPr>
          <w:rFonts w:hint="eastAsia"/>
          <w:szCs w:val="24"/>
          <w:lang w:val="en-GB" w:eastAsia="zh-CN"/>
        </w:rPr>
        <w:t>角度</w:t>
      </w:r>
      <m:oMath>
        <m:sSup>
          <m:sSupPr>
            <m:ctrlPr>
              <w:rPr>
                <w:rFonts w:ascii="Cambria Math" w:hAnsi="Cambria Math"/>
                <w:i/>
                <w:szCs w:val="24"/>
              </w:rPr>
            </m:ctrlPr>
          </m:sSupPr>
          <m:e>
            <m:r>
              <w:rPr>
                <w:rFonts w:ascii="Cambria Math" w:hAnsi="Cambria Math"/>
                <w:szCs w:val="24"/>
                <w:lang w:val="en-GB" w:eastAsia="zh-CN"/>
              </w:rPr>
              <m:t>270</m:t>
            </m:r>
          </m:e>
          <m:sup>
            <m:r>
              <w:rPr>
                <w:rFonts w:ascii="Cambria Math" w:hAnsi="Cambria Math"/>
                <w:szCs w:val="24"/>
                <w:lang w:eastAsia="zh-CN"/>
              </w:rPr>
              <m:t>o</m:t>
            </m:r>
          </m:sup>
        </m:sSup>
        <m:r>
          <w:rPr>
            <w:rFonts w:ascii="Cambria Math" w:hAnsi="Cambria Math"/>
            <w:szCs w:val="24"/>
            <w:lang w:val="en-GB" w:eastAsia="zh-CN"/>
          </w:rPr>
          <m:t>-</m:t>
        </m:r>
        <m:r>
          <m:rPr>
            <m:sty m:val="p"/>
          </m:rPr>
          <w:rPr>
            <w:rFonts w:ascii="Cambria Math" w:hAnsi="Cambria Math"/>
            <w:szCs w:val="24"/>
            <w:lang w:val="en-GB" w:eastAsia="zh-CN"/>
          </w:rPr>
          <m:t>atan2</m:t>
        </m:r>
        <m:r>
          <w:rPr>
            <w:rFonts w:ascii="Cambria Math" w:hAnsi="Cambria Math"/>
            <w:szCs w:val="24"/>
            <w:lang w:val="en-GB" w:eastAsia="zh-CN"/>
          </w:rPr>
          <m:t>(</m:t>
        </m:r>
        <m:r>
          <w:rPr>
            <w:rFonts w:ascii="Cambria Math" w:hAnsi="Cambria Math"/>
            <w:szCs w:val="24"/>
            <w:lang w:eastAsia="zh-CN"/>
          </w:rPr>
          <m:t>v</m:t>
        </m:r>
        <m:r>
          <w:rPr>
            <w:rFonts w:ascii="Cambria Math" w:hAnsi="Cambria Math"/>
            <w:szCs w:val="24"/>
            <w:lang w:val="en-GB" w:eastAsia="zh-CN"/>
          </w:rPr>
          <m:t>,</m:t>
        </m:r>
        <m:r>
          <w:rPr>
            <w:rFonts w:ascii="Cambria Math" w:hAnsi="Cambria Math"/>
            <w:szCs w:val="24"/>
            <w:lang w:eastAsia="zh-CN"/>
          </w:rPr>
          <m:t>u</m:t>
        </m:r>
        <m:r>
          <w:rPr>
            <w:rFonts w:ascii="Cambria Math" w:hAnsi="Cambria Math"/>
            <w:szCs w:val="24"/>
            <w:lang w:val="en-GB" w:eastAsia="zh-CN"/>
          </w:rPr>
          <m:t>)</m:t>
        </m:r>
      </m:oMath>
      <w:r w:rsidR="00326253">
        <w:rPr>
          <w:rFonts w:hint="eastAsia"/>
          <w:szCs w:val="24"/>
          <w:lang w:val="en-GB" w:eastAsia="zh-CN"/>
        </w:rPr>
        <w:t>；或者相当于，北方</w:t>
      </w:r>
      <w:r w:rsidRPr="00D769B8">
        <w:rPr>
          <w:rFonts w:hint="eastAsia"/>
          <w:szCs w:val="24"/>
          <w:lang w:val="en-GB" w:eastAsia="zh-CN"/>
        </w:rPr>
        <w:t>是</w:t>
      </w:r>
      <w:r w:rsidR="00326253">
        <w:rPr>
          <w:rFonts w:hint="eastAsia"/>
          <w:szCs w:val="24"/>
          <w:lang w:val="en-GB" w:eastAsia="zh-CN"/>
        </w:rPr>
        <w:t>相对于逆风方向的</w:t>
      </w:r>
      <w:r w:rsidRPr="00D769B8">
        <w:rPr>
          <w:rFonts w:hint="eastAsia"/>
          <w:szCs w:val="24"/>
          <w:lang w:val="en-GB" w:eastAsia="zh-CN"/>
        </w:rPr>
        <w:t>逆时针角度</w:t>
      </w:r>
      <m:oMath>
        <m:sSup>
          <m:sSupPr>
            <m:ctrlPr>
              <w:rPr>
                <w:rFonts w:ascii="Cambria Math" w:hAnsi="Cambria Math"/>
                <w:i/>
                <w:szCs w:val="24"/>
              </w:rPr>
            </m:ctrlPr>
          </m:sSupPr>
          <m:e>
            <m:r>
              <w:rPr>
                <w:rFonts w:ascii="Cambria Math" w:hAnsi="Cambria Math"/>
                <w:szCs w:val="24"/>
                <w:lang w:val="en-GB" w:eastAsia="zh-CN"/>
              </w:rPr>
              <m:t>270</m:t>
            </m:r>
          </m:e>
          <m:sup>
            <m:r>
              <w:rPr>
                <w:rFonts w:ascii="Cambria Math" w:hAnsi="Cambria Math"/>
                <w:szCs w:val="24"/>
                <w:lang w:eastAsia="zh-CN"/>
              </w:rPr>
              <m:t>o</m:t>
            </m:r>
          </m:sup>
        </m:sSup>
        <m:r>
          <w:rPr>
            <w:rFonts w:ascii="Cambria Math" w:hAnsi="Cambria Math"/>
            <w:szCs w:val="24"/>
            <w:lang w:val="en-GB" w:eastAsia="zh-CN"/>
          </w:rPr>
          <m:t>-</m:t>
        </m:r>
        <m:r>
          <m:rPr>
            <m:sty m:val="p"/>
          </m:rPr>
          <w:rPr>
            <w:rFonts w:ascii="Cambria Math" w:hAnsi="Cambria Math"/>
            <w:szCs w:val="24"/>
            <w:lang w:val="en-GB" w:eastAsia="zh-CN"/>
          </w:rPr>
          <m:t>atan2</m:t>
        </m:r>
        <m:r>
          <w:rPr>
            <w:rFonts w:ascii="Cambria Math" w:hAnsi="Cambria Math"/>
            <w:szCs w:val="24"/>
            <w:lang w:val="en-GB" w:eastAsia="zh-CN"/>
          </w:rPr>
          <m:t>(</m:t>
        </m:r>
        <m:r>
          <w:rPr>
            <w:rFonts w:ascii="Cambria Math" w:hAnsi="Cambria Math"/>
            <w:szCs w:val="24"/>
            <w:lang w:eastAsia="zh-CN"/>
          </w:rPr>
          <m:t>v</m:t>
        </m:r>
        <m:r>
          <w:rPr>
            <w:rFonts w:ascii="Cambria Math" w:hAnsi="Cambria Math"/>
            <w:szCs w:val="24"/>
            <w:lang w:val="en-GB" w:eastAsia="zh-CN"/>
          </w:rPr>
          <m:t>,</m:t>
        </m:r>
        <m:r>
          <w:rPr>
            <w:rFonts w:ascii="Cambria Math" w:hAnsi="Cambria Math"/>
            <w:szCs w:val="24"/>
            <w:lang w:eastAsia="zh-CN"/>
          </w:rPr>
          <m:t>u</m:t>
        </m:r>
        <m:r>
          <w:rPr>
            <w:rFonts w:ascii="Cambria Math" w:hAnsi="Cambria Math"/>
            <w:szCs w:val="24"/>
            <w:lang w:val="en-GB" w:eastAsia="zh-CN"/>
          </w:rPr>
          <m:t>)</m:t>
        </m:r>
      </m:oMath>
      <w:r w:rsidRPr="00D769B8">
        <w:rPr>
          <w:rFonts w:hint="eastAsia"/>
          <w:szCs w:val="24"/>
          <w:lang w:val="en-GB" w:eastAsia="zh-CN"/>
        </w:rPr>
        <w:t>。</w:t>
      </w:r>
    </w:p>
    <w:p w14:paraId="1EC20ACC" w14:textId="470BE505" w:rsidR="00326253" w:rsidRPr="00EE3DCD" w:rsidRDefault="00326253" w:rsidP="00326253">
      <w:pPr>
        <w:ind w:firstLineChars="200" w:firstLine="480"/>
        <w:rPr>
          <w:szCs w:val="24"/>
          <w:lang w:val="en-GB" w:eastAsia="zh-CN"/>
        </w:rPr>
      </w:pPr>
      <w:r>
        <w:rPr>
          <w:rFonts w:hint="eastAsia"/>
          <w:szCs w:val="24"/>
          <w:lang w:val="en-GB" w:eastAsia="zh-CN"/>
        </w:rPr>
        <w:t>如果</w:t>
      </w:r>
      <m:oMath>
        <m:sSubSup>
          <m:sSubSupPr>
            <m:ctrlPr>
              <w:rPr>
                <w:rFonts w:ascii="Cambria Math" w:hAnsi="Cambria Math"/>
                <w:i/>
                <w:iCs/>
                <w:szCs w:val="24"/>
              </w:rPr>
            </m:ctrlPr>
          </m:sSubSupPr>
          <m:e>
            <m:r>
              <m:rPr>
                <m:sty m:val="p"/>
              </m:rPr>
              <w:rPr>
                <w:rFonts w:ascii="Cambria Math" w:hAnsi="Cambria Math"/>
                <w:szCs w:val="24"/>
              </w:rPr>
              <m:t>ϕ</m:t>
            </m:r>
          </m:e>
          <m:sub>
            <m:r>
              <w:rPr>
                <w:rFonts w:ascii="Cambria Math" w:hAnsi="Cambria Math"/>
                <w:szCs w:val="24"/>
                <w:lang w:eastAsia="zh-CN"/>
              </w:rPr>
              <m:t>i</m:t>
            </m:r>
          </m:sub>
          <m:sup>
            <m:r>
              <w:rPr>
                <w:rFonts w:ascii="Cambria Math" w:hAnsi="Cambria Math"/>
                <w:szCs w:val="24"/>
                <w:lang w:val="en-GB" w:eastAsia="zh-CN"/>
              </w:rPr>
              <m:t>'</m:t>
            </m:r>
          </m:sup>
        </m:sSubSup>
      </m:oMath>
      <w:r w:rsidR="00EE3DCD" w:rsidRPr="00EE3DCD">
        <w:rPr>
          <w:szCs w:val="24"/>
          <w:lang w:val="en-GB" w:eastAsia="zh-CN"/>
        </w:rPr>
        <w:t xml:space="preserve"> </w:t>
      </w:r>
      <w:r>
        <w:rPr>
          <w:rFonts w:hint="eastAsia"/>
          <w:szCs w:val="24"/>
          <w:lang w:val="en-GB" w:eastAsia="zh-CN"/>
        </w:rPr>
        <w:t>和</w:t>
      </w:r>
      <w:r w:rsidR="00EE3DCD" w:rsidRPr="00EE3DCD">
        <w:rPr>
          <w:szCs w:val="24"/>
          <w:lang w:val="en-GB" w:eastAsia="zh-CN"/>
        </w:rPr>
        <w:t xml:space="preserve"> </w:t>
      </w:r>
      <m:oMath>
        <m:sSubSup>
          <m:sSubSupPr>
            <m:ctrlPr>
              <w:rPr>
                <w:rFonts w:ascii="Cambria Math" w:hAnsi="Cambria Math"/>
                <w:i/>
                <w:iCs/>
                <w:szCs w:val="24"/>
              </w:rPr>
            </m:ctrlPr>
          </m:sSubSupPr>
          <m:e>
            <m:r>
              <m:rPr>
                <m:sty m:val="p"/>
              </m:rPr>
              <w:rPr>
                <w:rFonts w:ascii="Cambria Math" w:hAnsi="Cambria Math"/>
                <w:szCs w:val="24"/>
              </w:rPr>
              <m:t>ϕ</m:t>
            </m:r>
          </m:e>
          <m:sub>
            <m:r>
              <w:rPr>
                <w:rFonts w:ascii="Cambria Math" w:hAnsi="Cambria Math"/>
                <w:szCs w:val="24"/>
                <w:lang w:eastAsia="zh-CN"/>
              </w:rPr>
              <m:t>s</m:t>
            </m:r>
          </m:sub>
          <m:sup>
            <m:r>
              <w:rPr>
                <w:rFonts w:ascii="Cambria Math" w:hAnsi="Cambria Math"/>
                <w:szCs w:val="24"/>
                <w:lang w:val="en-GB" w:eastAsia="zh-CN"/>
              </w:rPr>
              <m:t>'</m:t>
            </m:r>
          </m:sup>
        </m:sSubSup>
      </m:oMath>
      <w:r>
        <w:rPr>
          <w:rFonts w:hint="eastAsia"/>
          <w:szCs w:val="24"/>
          <w:lang w:val="en-GB" w:eastAsia="zh-CN"/>
        </w:rPr>
        <w:t>是相对于北方的入射和散射顺时针角度，那么图</w:t>
      </w:r>
      <w:r>
        <w:rPr>
          <w:rFonts w:hint="eastAsia"/>
          <w:szCs w:val="24"/>
          <w:lang w:val="en-GB" w:eastAsia="zh-CN"/>
        </w:rPr>
        <w:t>3</w:t>
      </w:r>
      <w:r>
        <w:rPr>
          <w:rFonts w:hint="eastAsia"/>
          <w:szCs w:val="24"/>
          <w:lang w:val="en-GB" w:eastAsia="zh-CN"/>
        </w:rPr>
        <w:t>中所示的、相应的入射和散射顺时针角度</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lang w:eastAsia="zh-CN"/>
              </w:rPr>
              <m:t>i</m:t>
            </m:r>
          </m:sub>
        </m:sSub>
      </m:oMath>
      <w:r w:rsidR="00EE3DCD" w:rsidRPr="00EE3DCD">
        <w:rPr>
          <w:szCs w:val="24"/>
          <w:lang w:val="en-GB" w:eastAsia="zh-CN"/>
        </w:rPr>
        <w:t xml:space="preserve"> </w:t>
      </w:r>
      <w:r>
        <w:rPr>
          <w:rFonts w:hint="eastAsia"/>
          <w:szCs w:val="24"/>
          <w:lang w:val="en-GB" w:eastAsia="zh-CN"/>
        </w:rPr>
        <w:t>和</w:t>
      </w:r>
      <w:r w:rsidR="00EE3DCD" w:rsidRPr="00EE3DCD">
        <w:rPr>
          <w:szCs w:val="24"/>
          <w:lang w:val="en-GB" w:eastAsia="zh-CN"/>
        </w:rPr>
        <w:t xml:space="preserve">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lang w:eastAsia="zh-CN"/>
              </w:rPr>
              <m:t>s</m:t>
            </m:r>
          </m:sub>
        </m:sSub>
      </m:oMath>
      <w:r>
        <w:rPr>
          <w:rFonts w:hint="eastAsia"/>
          <w:szCs w:val="24"/>
          <w:lang w:val="en-GB" w:eastAsia="zh-CN"/>
        </w:rPr>
        <w:t>为：</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lang w:eastAsia="zh-CN"/>
              </w:rPr>
              <m:t>i</m:t>
            </m:r>
          </m:sub>
        </m:sSub>
        <m:r>
          <w:rPr>
            <w:rFonts w:ascii="Cambria Math" w:hAnsi="Cambria Math"/>
            <w:szCs w:val="24"/>
            <w:lang w:val="en-GB" w:eastAsia="zh-CN"/>
          </w:rPr>
          <m:t>=</m:t>
        </m:r>
        <m:sSubSup>
          <m:sSubSupPr>
            <m:ctrlPr>
              <w:rPr>
                <w:rFonts w:ascii="Cambria Math" w:hAnsi="Cambria Math"/>
                <w:i/>
                <w:iCs/>
                <w:szCs w:val="24"/>
              </w:rPr>
            </m:ctrlPr>
          </m:sSubSupPr>
          <m:e>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lang w:eastAsia="zh-CN"/>
                  </w:rPr>
                  <m:t>w</m:t>
                </m:r>
              </m:sub>
            </m:sSub>
            <m:r>
              <w:rPr>
                <w:rFonts w:ascii="Cambria Math" w:hAnsi="Cambria Math"/>
                <w:szCs w:val="24"/>
                <w:lang w:val="en-GB" w:eastAsia="zh-CN"/>
              </w:rPr>
              <m:t>-</m:t>
            </m:r>
            <m:r>
              <m:rPr>
                <m:sty m:val="p"/>
              </m:rPr>
              <w:rPr>
                <w:rFonts w:ascii="Cambria Math" w:hAnsi="Cambria Math"/>
                <w:szCs w:val="24"/>
              </w:rPr>
              <m:t>φ</m:t>
            </m:r>
          </m:e>
          <m:sub>
            <m:r>
              <w:rPr>
                <w:rFonts w:ascii="Cambria Math" w:hAnsi="Cambria Math"/>
                <w:szCs w:val="24"/>
                <w:lang w:eastAsia="zh-CN"/>
              </w:rPr>
              <m:t>i</m:t>
            </m:r>
          </m:sub>
          <m:sup>
            <m:r>
              <w:rPr>
                <w:rFonts w:ascii="Cambria Math" w:hAnsi="Cambria Math"/>
                <w:szCs w:val="24"/>
                <w:lang w:val="en-GB" w:eastAsia="zh-CN"/>
              </w:rPr>
              <m:t>'</m:t>
            </m:r>
          </m:sup>
        </m:sSubSup>
      </m:oMath>
      <w:r w:rsidR="00EE3DCD" w:rsidRPr="00EE3DCD">
        <w:rPr>
          <w:szCs w:val="24"/>
          <w:lang w:val="en-GB" w:eastAsia="zh-CN"/>
        </w:rPr>
        <w:t xml:space="preserve"> </w:t>
      </w:r>
      <w:r>
        <w:rPr>
          <w:rFonts w:hint="eastAsia"/>
          <w:szCs w:val="24"/>
          <w:lang w:val="en-GB" w:eastAsia="zh-CN"/>
        </w:rPr>
        <w:t>和</w:t>
      </w:r>
      <w:r w:rsidR="00EE3DCD" w:rsidRPr="00EE3DCD">
        <w:rPr>
          <w:szCs w:val="24"/>
          <w:lang w:val="en-GB" w:eastAsia="zh-CN"/>
        </w:rPr>
        <w:t xml:space="preserve"> </w:t>
      </w:r>
      <m:oMath>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lang w:eastAsia="zh-CN"/>
              </w:rPr>
              <m:t>s</m:t>
            </m:r>
          </m:sub>
        </m:sSub>
        <m:r>
          <w:rPr>
            <w:rFonts w:ascii="Cambria Math" w:hAnsi="Cambria Math"/>
            <w:szCs w:val="24"/>
            <w:lang w:val="en-GB" w:eastAsia="zh-CN"/>
          </w:rPr>
          <m:t>=</m:t>
        </m:r>
        <m:sSubSup>
          <m:sSubSupPr>
            <m:ctrlPr>
              <w:rPr>
                <w:rFonts w:ascii="Cambria Math" w:hAnsi="Cambria Math"/>
                <w:i/>
                <w:iCs/>
                <w:szCs w:val="24"/>
              </w:rPr>
            </m:ctrlPr>
          </m:sSubSupPr>
          <m:e>
            <m:sSub>
              <m:sSubPr>
                <m:ctrlPr>
                  <w:rPr>
                    <w:rFonts w:ascii="Cambria Math" w:hAnsi="Cambria Math"/>
                    <w:i/>
                    <w:iCs/>
                    <w:szCs w:val="24"/>
                  </w:rPr>
                </m:ctrlPr>
              </m:sSubPr>
              <m:e>
                <m:r>
                  <m:rPr>
                    <m:sty m:val="p"/>
                  </m:rPr>
                  <w:rPr>
                    <w:rFonts w:ascii="Cambria Math" w:hAnsi="Cambria Math"/>
                    <w:szCs w:val="24"/>
                  </w:rPr>
                  <m:t>φ</m:t>
                </m:r>
              </m:e>
              <m:sub>
                <m:r>
                  <w:rPr>
                    <w:rFonts w:ascii="Cambria Math" w:hAnsi="Cambria Math"/>
                    <w:szCs w:val="24"/>
                    <w:lang w:eastAsia="zh-CN"/>
                  </w:rPr>
                  <m:t>w</m:t>
                </m:r>
              </m:sub>
            </m:sSub>
            <m:r>
              <w:rPr>
                <w:rFonts w:ascii="Cambria Math" w:hAnsi="Cambria Math"/>
                <w:szCs w:val="24"/>
                <w:lang w:val="en-GB" w:eastAsia="zh-CN"/>
              </w:rPr>
              <m:t>-</m:t>
            </m:r>
            <m:r>
              <m:rPr>
                <m:sty m:val="p"/>
              </m:rPr>
              <w:rPr>
                <w:rFonts w:ascii="Cambria Math" w:hAnsi="Cambria Math"/>
                <w:szCs w:val="24"/>
              </w:rPr>
              <m:t>φ</m:t>
            </m:r>
          </m:e>
          <m:sub>
            <m:r>
              <w:rPr>
                <w:rFonts w:ascii="Cambria Math" w:hAnsi="Cambria Math"/>
                <w:szCs w:val="24"/>
                <w:lang w:eastAsia="zh-CN"/>
              </w:rPr>
              <m:t>s</m:t>
            </m:r>
          </m:sub>
          <m:sup>
            <m:r>
              <w:rPr>
                <w:rFonts w:ascii="Cambria Math" w:hAnsi="Cambria Math"/>
                <w:szCs w:val="24"/>
                <w:lang w:val="en-GB" w:eastAsia="zh-CN"/>
              </w:rPr>
              <m:t>'</m:t>
            </m:r>
          </m:sup>
        </m:sSubSup>
      </m:oMath>
      <w:r w:rsidRPr="00326253">
        <w:rPr>
          <w:rFonts w:hint="eastAsia"/>
          <w:szCs w:val="24"/>
          <w:lang w:val="en-GB" w:eastAsia="zh-CN"/>
        </w:rPr>
        <w:t>。</w:t>
      </w:r>
    </w:p>
    <w:p w14:paraId="577206E5" w14:textId="0E992D83" w:rsidR="00EE3DCD" w:rsidRPr="00EE3DCD" w:rsidRDefault="00326253" w:rsidP="00EE3DCD">
      <w:pPr>
        <w:pStyle w:val="FigureNo"/>
        <w:rPr>
          <w:lang w:val="en-GB"/>
        </w:rPr>
      </w:pPr>
      <w:r>
        <w:rPr>
          <w:rFonts w:hint="eastAsia"/>
          <w:lang w:val="en-GB" w:eastAsia="zh-CN"/>
        </w:rPr>
        <w:lastRenderedPageBreak/>
        <w:t>图</w:t>
      </w:r>
      <w:r w:rsidR="00EE3DCD" w:rsidRPr="00EE3DCD">
        <w:rPr>
          <w:lang w:val="en-GB"/>
        </w:rPr>
        <w:t>3</w:t>
      </w:r>
    </w:p>
    <w:p w14:paraId="4C7F713B" w14:textId="7562A58D" w:rsidR="00EE3DCD" w:rsidRPr="00EE3DCD" w:rsidRDefault="00326253" w:rsidP="00EE3DCD">
      <w:pPr>
        <w:pStyle w:val="Figuretitle"/>
        <w:rPr>
          <w:lang w:val="en-GB"/>
        </w:rPr>
      </w:pPr>
      <w:r>
        <w:rPr>
          <w:rFonts w:hint="eastAsia"/>
          <w:lang w:val="en-GB" w:eastAsia="zh-CN"/>
        </w:rPr>
        <w:t>风速和坐标系</w:t>
      </w:r>
    </w:p>
    <w:p w14:paraId="41620C8B" w14:textId="0FD64697" w:rsidR="00E84766" w:rsidRPr="008367D0" w:rsidRDefault="00672787" w:rsidP="00073E2C">
      <w:pPr>
        <w:pStyle w:val="Figure"/>
        <w:rPr>
          <w:lang w:val="en-GB"/>
        </w:rPr>
      </w:pPr>
      <w:r>
        <w:rPr>
          <w:noProof/>
          <w:lang w:val="en-GB"/>
        </w:rPr>
        <w:drawing>
          <wp:inline distT="0" distB="0" distL="0" distR="0" wp14:anchorId="2A5EC3AE" wp14:editId="62344A8F">
            <wp:extent cx="6032004" cy="1694691"/>
            <wp:effectExtent l="0" t="0" r="6985" b="1270"/>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2004" cy="1694691"/>
                    </a:xfrm>
                    <a:prstGeom prst="rect">
                      <a:avLst/>
                    </a:prstGeom>
                  </pic:spPr>
                </pic:pic>
              </a:graphicData>
            </a:graphic>
          </wp:inline>
        </w:drawing>
      </w:r>
    </w:p>
    <w:p w14:paraId="7BD0D562" w14:textId="7368A052" w:rsidR="006E7DED" w:rsidRPr="006E7DED" w:rsidRDefault="006E7DED" w:rsidP="006E7DED">
      <w:pPr>
        <w:ind w:firstLineChars="200" w:firstLine="480"/>
        <w:rPr>
          <w:lang w:val="en-GB" w:eastAsia="zh-CN"/>
        </w:rPr>
      </w:pPr>
      <w:r w:rsidRPr="006E7DED">
        <w:rPr>
          <w:rFonts w:hint="eastAsia"/>
          <w:lang w:val="en-GB" w:eastAsia="zh-CN"/>
        </w:rPr>
        <w:t>作为该方法的一部分，根据上述输入参数</w:t>
      </w:r>
      <w:r>
        <w:rPr>
          <w:rFonts w:hint="eastAsia"/>
          <w:lang w:val="en-GB" w:eastAsia="zh-CN"/>
        </w:rPr>
        <w:t>，</w:t>
      </w:r>
      <w:r w:rsidRPr="006E7DED">
        <w:rPr>
          <w:rFonts w:hint="eastAsia"/>
          <w:lang w:val="en-GB" w:eastAsia="zh-CN"/>
        </w:rPr>
        <w:t>计算以下中间参数</w:t>
      </w:r>
      <w:r>
        <w:rPr>
          <w:rFonts w:hint="eastAsia"/>
          <w:lang w:val="en-GB" w:eastAsia="zh-CN"/>
        </w:rPr>
        <w:t>：</w:t>
      </w:r>
    </w:p>
    <w:p w14:paraId="7C444EF1" w14:textId="7EDE3694" w:rsidR="006E7DED" w:rsidRPr="00EE3DCD" w:rsidRDefault="00EE3DCD" w:rsidP="00EE3DCD">
      <w:pPr>
        <w:pStyle w:val="enumlev1"/>
        <w:rPr>
          <w:lang w:val="en-GB" w:eastAsia="zh-CN"/>
        </w:rPr>
      </w:pPr>
      <w:r w:rsidRPr="00EE3DCD">
        <w:rPr>
          <w:lang w:val="en-GB" w:eastAsia="zh-CN"/>
        </w:rPr>
        <w:t>–</w:t>
      </w:r>
      <w:r w:rsidRPr="00EE3DCD">
        <w:rPr>
          <w:lang w:val="en-GB" w:eastAsia="zh-CN"/>
        </w:rPr>
        <w:tab/>
      </w:r>
      <w:r w:rsidR="006E7DED" w:rsidRPr="006E7DED">
        <w:rPr>
          <w:rFonts w:hint="eastAsia"/>
          <w:lang w:val="en-GB" w:eastAsia="zh-CN"/>
        </w:rPr>
        <w:t>海面复相对介电常数</w:t>
      </w:r>
      <m:oMath>
        <m:sSub>
          <m:sSubPr>
            <m:ctrlPr>
              <w:rPr>
                <w:rFonts w:ascii="Cambria Math" w:hAnsi="Cambria Math"/>
              </w:rPr>
            </m:ctrlPr>
          </m:sSubPr>
          <m:e>
            <m:r>
              <m:rPr>
                <m:sty m:val="p"/>
              </m:rPr>
              <w:rPr>
                <w:rFonts w:ascii="Cambria Math" w:hAnsi="Cambria Math"/>
              </w:rPr>
              <m:t>ε</m:t>
            </m:r>
          </m:e>
          <m:sub>
            <m:r>
              <w:rPr>
                <w:rFonts w:ascii="Cambria Math" w:hAnsi="Cambria Math"/>
                <w:lang w:eastAsia="zh-CN"/>
              </w:rPr>
              <m:t>r</m:t>
            </m:r>
          </m:sub>
        </m:sSub>
      </m:oMath>
      <w:r w:rsidR="006E7DED" w:rsidRPr="006E7DED">
        <w:rPr>
          <w:rFonts w:hint="eastAsia"/>
          <w:lang w:val="en-GB" w:eastAsia="zh-CN"/>
        </w:rPr>
        <w:t>，</w:t>
      </w:r>
    </w:p>
    <w:p w14:paraId="6BFA525C" w14:textId="6789A293" w:rsidR="006E7DED" w:rsidRPr="006E7DED" w:rsidRDefault="00EE3DCD" w:rsidP="00EE3DCD">
      <w:pPr>
        <w:pStyle w:val="enumlev1"/>
        <w:rPr>
          <w:lang w:eastAsia="zh-CN"/>
        </w:rPr>
      </w:pPr>
      <w:r w:rsidRPr="00EE3DCD">
        <w:rPr>
          <w:szCs w:val="24"/>
          <w:lang w:val="en-GB" w:eastAsia="zh-CN"/>
        </w:rPr>
        <w:t>–</w:t>
      </w:r>
      <w:r w:rsidRPr="00EE3DCD">
        <w:rPr>
          <w:szCs w:val="24"/>
          <w:lang w:val="en-GB" w:eastAsia="zh-CN"/>
        </w:rPr>
        <w:tab/>
      </w:r>
      <w:r w:rsidR="006E7DED" w:rsidRPr="006E7DED">
        <w:rPr>
          <w:rFonts w:hint="eastAsia"/>
          <w:lang w:val="en-GB" w:eastAsia="zh-CN"/>
        </w:rPr>
        <w:t>海面高度谱密度函数</w:t>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s</m:t>
            </m:r>
          </m:sub>
        </m:sSub>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006E7DED" w:rsidRPr="006E7DED">
        <w:rPr>
          <w:rFonts w:hint="eastAsia"/>
          <w:lang w:eastAsia="zh-CN"/>
        </w:rPr>
        <w:t>，</w:t>
      </w:r>
    </w:p>
    <w:p w14:paraId="59412A61" w14:textId="474A4618" w:rsidR="006E7DED" w:rsidRPr="006E7DED" w:rsidRDefault="00EE3DCD" w:rsidP="00EE3DCD">
      <w:pPr>
        <w:pStyle w:val="enumlev1"/>
        <w:rPr>
          <w:lang w:eastAsia="zh-CN"/>
        </w:rPr>
      </w:pPr>
      <w:r w:rsidRPr="006E7DED">
        <w:rPr>
          <w:lang w:eastAsia="zh-CN"/>
        </w:rPr>
        <w:t>–</w:t>
      </w:r>
      <w:r w:rsidRPr="006E7DED">
        <w:rPr>
          <w:lang w:eastAsia="zh-CN"/>
        </w:rPr>
        <w:tab/>
      </w:r>
      <w:r w:rsidR="006E7DED" w:rsidRPr="006E7DED">
        <w:rPr>
          <w:rFonts w:hint="eastAsia"/>
          <w:lang w:val="en-GB" w:eastAsia="zh-CN"/>
        </w:rPr>
        <w:t>海面高度</w:t>
      </w:r>
      <w:r w:rsidR="006E7DED">
        <w:rPr>
          <w:rFonts w:hint="eastAsia"/>
          <w:lang w:val="en-GB" w:eastAsia="zh-CN"/>
        </w:rPr>
        <w:t>方差</w:t>
      </w:r>
      <m:oMath>
        <m:sSup>
          <m:sSupPr>
            <m:ctrlPr>
              <w:rPr>
                <w:rFonts w:ascii="Cambria Math" w:hAnsi="Cambria Math"/>
              </w:rPr>
            </m:ctrlPr>
          </m:sSupPr>
          <m:e>
            <m:r>
              <m:rPr>
                <m:sty m:val="p"/>
              </m:rPr>
              <w:rPr>
                <w:rFonts w:ascii="Cambria Math" w:hAnsi="Cambria Math"/>
              </w:rPr>
              <m:t>σ</m:t>
            </m:r>
          </m:e>
          <m:sup>
            <m:r>
              <w:rPr>
                <w:rFonts w:ascii="Cambria Math" w:hAnsi="Cambria Math"/>
                <w:lang w:eastAsia="zh-CN"/>
              </w:rPr>
              <m:t>2</m:t>
            </m:r>
          </m:sup>
        </m:sSup>
      </m:oMath>
      <w:r w:rsidR="006E7DED" w:rsidRPr="006E7DED">
        <w:rPr>
          <w:rFonts w:hint="eastAsia"/>
          <w:lang w:eastAsia="zh-CN"/>
        </w:rPr>
        <w:t>，</w:t>
      </w:r>
      <w:r w:rsidR="006E7DED">
        <w:rPr>
          <w:rFonts w:hint="eastAsia"/>
          <w:lang w:val="en-GB" w:eastAsia="zh-CN"/>
        </w:rPr>
        <w:t>以及</w:t>
      </w:r>
    </w:p>
    <w:p w14:paraId="61E6BD27" w14:textId="463B18FD" w:rsidR="006E7DED" w:rsidRPr="00EE3DCD" w:rsidRDefault="00EE3DCD" w:rsidP="00EE3DCD">
      <w:pPr>
        <w:pStyle w:val="enumlev1"/>
        <w:rPr>
          <w:lang w:val="en-GB" w:eastAsia="zh-CN"/>
        </w:rPr>
      </w:pPr>
      <w:r w:rsidRPr="00EE3DCD">
        <w:rPr>
          <w:lang w:val="en-GB" w:eastAsia="zh-CN"/>
        </w:rPr>
        <w:t>–</w:t>
      </w:r>
      <w:r w:rsidRPr="00EE3DCD">
        <w:rPr>
          <w:lang w:val="en-GB" w:eastAsia="zh-CN"/>
        </w:rPr>
        <w:tab/>
      </w:r>
      <w:r w:rsidR="006E7DED" w:rsidRPr="006E7DED">
        <w:rPr>
          <w:rFonts w:hint="eastAsia"/>
          <w:lang w:val="en-GB" w:eastAsia="zh-CN"/>
        </w:rPr>
        <w:t>海面逆风和</w:t>
      </w:r>
      <w:r w:rsidR="00F521D2">
        <w:rPr>
          <w:rFonts w:hint="eastAsia"/>
          <w:lang w:val="en-GB" w:eastAsia="zh-CN"/>
        </w:rPr>
        <w:t>侧</w:t>
      </w:r>
      <w:r w:rsidR="006E7DED" w:rsidRPr="006E7DED">
        <w:rPr>
          <w:rFonts w:hint="eastAsia"/>
          <w:lang w:val="en-GB" w:eastAsia="zh-CN"/>
        </w:rPr>
        <w:t>风均方斜率</w:t>
      </w:r>
      <m:oMath>
        <m:sSubSup>
          <m:sSubSupPr>
            <m:ctrlPr>
              <w:rPr>
                <w:rFonts w:ascii="Cambria Math" w:hAnsi="Cambria Math"/>
              </w:rPr>
            </m:ctrlPr>
          </m:sSubSupPr>
          <m:e>
            <m:r>
              <w:rPr>
                <w:rFonts w:ascii="Cambria Math" w:hAnsi="Cambria Math"/>
                <w:lang w:eastAsia="zh-CN"/>
              </w:rPr>
              <m:t>m</m:t>
            </m:r>
          </m:e>
          <m:sub>
            <m:r>
              <w:rPr>
                <w:rFonts w:ascii="Cambria Math" w:hAnsi="Cambria Math"/>
                <w:lang w:eastAsia="zh-CN"/>
              </w:rPr>
              <m:t>u</m:t>
            </m:r>
          </m:sub>
          <m:sup>
            <m:r>
              <w:rPr>
                <w:rFonts w:ascii="Cambria Math" w:hAnsi="Cambria Math"/>
                <w:lang w:val="en-GB" w:eastAsia="zh-CN"/>
              </w:rPr>
              <m:t>2</m:t>
            </m:r>
          </m:sup>
        </m:sSubSup>
      </m:oMath>
      <w:r w:rsidR="006E7DED" w:rsidRPr="00EE3DCD">
        <w:rPr>
          <w:lang w:val="en-GB" w:eastAsia="zh-CN"/>
        </w:rPr>
        <w:t xml:space="preserve"> </w:t>
      </w:r>
      <w:r w:rsidR="006E7DED">
        <w:rPr>
          <w:rFonts w:hint="eastAsia"/>
          <w:lang w:val="en-GB" w:eastAsia="zh-CN"/>
        </w:rPr>
        <w:t>和</w:t>
      </w:r>
      <w:r w:rsidR="006E7DED" w:rsidRPr="00EE3DCD">
        <w:rPr>
          <w:lang w:val="en-GB" w:eastAsia="zh-CN"/>
        </w:rPr>
        <w:t xml:space="preserve"> </w:t>
      </w:r>
      <m:oMath>
        <m:sSubSup>
          <m:sSubSupPr>
            <m:ctrlPr>
              <w:rPr>
                <w:rFonts w:ascii="Cambria Math" w:hAnsi="Cambria Math"/>
              </w:rPr>
            </m:ctrlPr>
          </m:sSubSupPr>
          <m:e>
            <m:r>
              <w:rPr>
                <w:rFonts w:ascii="Cambria Math" w:hAnsi="Cambria Math"/>
                <w:lang w:eastAsia="zh-CN"/>
              </w:rPr>
              <m:t>m</m:t>
            </m:r>
          </m:e>
          <m:sub>
            <m:r>
              <w:rPr>
                <w:rFonts w:ascii="Cambria Math" w:hAnsi="Cambria Math"/>
                <w:lang w:eastAsia="zh-CN"/>
              </w:rPr>
              <m:t>c</m:t>
            </m:r>
          </m:sub>
          <m:sup>
            <m:r>
              <w:rPr>
                <w:rFonts w:ascii="Cambria Math" w:hAnsi="Cambria Math"/>
                <w:lang w:val="en-GB" w:eastAsia="zh-CN"/>
              </w:rPr>
              <m:t>2</m:t>
            </m:r>
          </m:sup>
        </m:sSubSup>
      </m:oMath>
      <w:r w:rsidR="006E7DED">
        <w:rPr>
          <w:rFonts w:hint="eastAsia"/>
          <w:lang w:eastAsia="zh-CN"/>
        </w:rPr>
        <w:t>。</w:t>
      </w:r>
    </w:p>
    <w:p w14:paraId="6DA32139" w14:textId="74673B23" w:rsidR="00EE3DCD" w:rsidRPr="00EE3DCD" w:rsidRDefault="00EE3DCD" w:rsidP="00EE3DCD">
      <w:pPr>
        <w:pStyle w:val="Heading1"/>
        <w:rPr>
          <w:lang w:val="en-GB" w:eastAsia="zh-CN"/>
        </w:rPr>
      </w:pPr>
      <w:bookmarkStart w:id="28" w:name="_Toc107241320"/>
      <w:bookmarkStart w:id="29" w:name="_Toc125118778"/>
      <w:r w:rsidRPr="00EE3DCD">
        <w:rPr>
          <w:lang w:val="en-GB" w:eastAsia="zh-CN"/>
        </w:rPr>
        <w:t>3</w:t>
      </w:r>
      <w:r w:rsidRPr="00EE3DCD">
        <w:rPr>
          <w:lang w:val="en-GB" w:eastAsia="zh-CN"/>
        </w:rPr>
        <w:tab/>
      </w:r>
      <w:r w:rsidR="00676D11">
        <w:rPr>
          <w:rFonts w:hint="eastAsia"/>
          <w:lang w:val="en-GB" w:eastAsia="zh-CN"/>
        </w:rPr>
        <w:t>步骤</w:t>
      </w:r>
      <w:r w:rsidRPr="00EE3DCD">
        <w:rPr>
          <w:lang w:val="en-GB" w:eastAsia="zh-CN"/>
        </w:rPr>
        <w:t>1</w:t>
      </w:r>
      <w:r w:rsidR="00676D11">
        <w:rPr>
          <w:rFonts w:hint="eastAsia"/>
          <w:lang w:val="en-GB" w:eastAsia="zh-CN"/>
        </w:rPr>
        <w:t>：</w:t>
      </w:r>
      <w:bookmarkStart w:id="30" w:name="_Toc1474849"/>
      <w:bookmarkEnd w:id="28"/>
      <w:r w:rsidR="00A057F0" w:rsidRPr="00A057F0">
        <w:rPr>
          <w:rFonts w:hint="eastAsia"/>
          <w:lang w:val="en-GB" w:eastAsia="zh-CN"/>
        </w:rPr>
        <w:t>确定海水的复相对介电常数</w:t>
      </w:r>
      <w:bookmarkEnd w:id="29"/>
    </w:p>
    <w:bookmarkEnd w:id="30"/>
    <w:p w14:paraId="1BF3D70E" w14:textId="7BE778E4" w:rsidR="006E7DED" w:rsidRPr="00EE3DCD" w:rsidRDefault="006E7DED" w:rsidP="006E7DED">
      <w:pPr>
        <w:ind w:firstLineChars="200" w:firstLine="480"/>
        <w:rPr>
          <w:szCs w:val="24"/>
          <w:lang w:val="en-GB" w:eastAsia="zh-CN"/>
        </w:rPr>
      </w:pPr>
      <w:r w:rsidRPr="006E7DED">
        <w:rPr>
          <w:rFonts w:hint="eastAsia"/>
          <w:szCs w:val="24"/>
          <w:lang w:val="en-GB" w:eastAsia="zh-CN"/>
        </w:rPr>
        <w:t>由</w:t>
      </w:r>
      <w:r w:rsidRPr="006E7DED">
        <w:rPr>
          <w:rFonts w:hint="eastAsia"/>
          <w:szCs w:val="24"/>
          <w:lang w:val="en-GB" w:eastAsia="zh-CN"/>
        </w:rPr>
        <w:t>ITU-R P.527-6</w:t>
      </w:r>
      <w:r w:rsidRPr="006E7DED">
        <w:rPr>
          <w:rFonts w:hint="eastAsia"/>
          <w:szCs w:val="24"/>
          <w:lang w:val="en-GB" w:eastAsia="zh-CN"/>
        </w:rPr>
        <w:t>建议</w:t>
      </w:r>
      <w:r>
        <w:rPr>
          <w:rFonts w:hint="eastAsia"/>
          <w:szCs w:val="24"/>
          <w:lang w:val="en-GB" w:eastAsia="zh-CN"/>
        </w:rPr>
        <w:t>书</w:t>
      </w:r>
      <w:r w:rsidRPr="006E7DED">
        <w:rPr>
          <w:rFonts w:hint="eastAsia"/>
          <w:szCs w:val="24"/>
          <w:lang w:val="en-GB" w:eastAsia="zh-CN"/>
        </w:rPr>
        <w:t>的式</w:t>
      </w:r>
      <w:r w:rsidR="00644877">
        <w:rPr>
          <w:rFonts w:hint="eastAsia"/>
          <w:szCs w:val="24"/>
          <w:lang w:val="en-GB" w:eastAsia="zh-CN"/>
        </w:rPr>
        <w:t>(</w:t>
      </w:r>
      <w:r w:rsidR="00644877">
        <w:rPr>
          <w:szCs w:val="24"/>
          <w:lang w:val="en-GB" w:eastAsia="zh-CN"/>
        </w:rPr>
        <w:t>14)</w:t>
      </w:r>
      <w:r w:rsidRPr="006E7DED">
        <w:rPr>
          <w:rFonts w:hint="eastAsia"/>
          <w:szCs w:val="24"/>
          <w:lang w:val="en-GB" w:eastAsia="zh-CN"/>
        </w:rPr>
        <w:t>至</w:t>
      </w:r>
      <w:r w:rsidR="00644877">
        <w:rPr>
          <w:rFonts w:hint="eastAsia"/>
          <w:szCs w:val="24"/>
          <w:lang w:val="en-GB" w:eastAsia="zh-CN"/>
        </w:rPr>
        <w:t>(</w:t>
      </w:r>
      <w:r w:rsidR="00644877">
        <w:rPr>
          <w:szCs w:val="24"/>
          <w:lang w:val="en-GB" w:eastAsia="zh-CN"/>
        </w:rPr>
        <w:t>27)</w:t>
      </w:r>
      <w:r w:rsidRPr="006E7DED">
        <w:rPr>
          <w:rFonts w:hint="eastAsia"/>
          <w:szCs w:val="24"/>
          <w:lang w:val="en-GB" w:eastAsia="zh-CN"/>
        </w:rPr>
        <w:t>描述的复相对介电常数模型在本建议</w:t>
      </w:r>
      <w:r>
        <w:rPr>
          <w:rFonts w:hint="eastAsia"/>
          <w:szCs w:val="24"/>
          <w:lang w:val="en-GB" w:eastAsia="zh-CN"/>
        </w:rPr>
        <w:t>书</w:t>
      </w:r>
      <w:r w:rsidRPr="006E7DED">
        <w:rPr>
          <w:rFonts w:hint="eastAsia"/>
          <w:szCs w:val="24"/>
          <w:lang w:val="en-GB" w:eastAsia="zh-CN"/>
        </w:rPr>
        <w:t>中用于获得海水复相对介电常数。该模型用海面盐度、海面温度和</w:t>
      </w:r>
      <w:r>
        <w:rPr>
          <w:rFonts w:hint="eastAsia"/>
          <w:szCs w:val="24"/>
          <w:lang w:val="en-GB" w:eastAsia="zh-CN"/>
        </w:rPr>
        <w:t>R</w:t>
      </w:r>
      <w:r>
        <w:rPr>
          <w:szCs w:val="24"/>
          <w:lang w:val="en-GB" w:eastAsia="zh-CN"/>
        </w:rPr>
        <w:t>F</w:t>
      </w:r>
      <w:r w:rsidRPr="006E7DED">
        <w:rPr>
          <w:rFonts w:hint="eastAsia"/>
          <w:szCs w:val="24"/>
          <w:lang w:val="en-GB" w:eastAsia="zh-CN"/>
        </w:rPr>
        <w:t>频率来表示海水复相对介电常数</w:t>
      </w:r>
      <m:oMath>
        <m:sSub>
          <m:sSubPr>
            <m:ctrlPr>
              <w:rPr>
                <w:rFonts w:ascii="Cambria Math" w:hAnsi="Cambria Math"/>
              </w:rPr>
            </m:ctrlPr>
          </m:sSubPr>
          <m:e>
            <m:r>
              <m:rPr>
                <m:sty m:val="p"/>
              </m:rPr>
              <w:rPr>
                <w:rFonts w:ascii="Cambria Math" w:hAnsi="Cambria Math"/>
              </w:rPr>
              <m:t>ε</m:t>
            </m:r>
          </m:e>
          <m:sub>
            <m:r>
              <w:rPr>
                <w:rFonts w:ascii="Cambria Math" w:hAnsi="Cambria Math"/>
                <w:lang w:eastAsia="zh-CN"/>
              </w:rPr>
              <m:t>r</m:t>
            </m:r>
          </m:sub>
        </m:sSub>
      </m:oMath>
      <w:r w:rsidRPr="006E7DED">
        <w:rPr>
          <w:rFonts w:hint="eastAsia"/>
          <w:szCs w:val="24"/>
          <w:lang w:val="en-GB" w:eastAsia="zh-CN"/>
        </w:rPr>
        <w:t>。表</w:t>
      </w:r>
      <w:r w:rsidRPr="006E7DED">
        <w:rPr>
          <w:rFonts w:hint="eastAsia"/>
          <w:szCs w:val="24"/>
          <w:lang w:val="en-GB" w:eastAsia="zh-CN"/>
        </w:rPr>
        <w:t>1</w:t>
      </w:r>
      <w:r w:rsidRPr="006E7DED">
        <w:rPr>
          <w:rFonts w:hint="eastAsia"/>
          <w:szCs w:val="24"/>
          <w:lang w:val="en-GB" w:eastAsia="zh-CN"/>
        </w:rPr>
        <w:t>给出了海面盐度和温度的</w:t>
      </w:r>
      <w:r>
        <w:rPr>
          <w:rFonts w:hint="eastAsia"/>
          <w:szCs w:val="24"/>
          <w:lang w:val="en-GB" w:eastAsia="zh-CN"/>
        </w:rPr>
        <w:t>缺省</w:t>
      </w:r>
      <w:r w:rsidRPr="006E7DED">
        <w:rPr>
          <w:rFonts w:hint="eastAsia"/>
          <w:szCs w:val="24"/>
          <w:lang w:val="en-GB" w:eastAsia="zh-CN"/>
        </w:rPr>
        <w:t>值。</w:t>
      </w:r>
    </w:p>
    <w:p w14:paraId="44D48B4A" w14:textId="7F9574A0" w:rsidR="00EE3DCD" w:rsidRPr="00EE3DCD" w:rsidRDefault="00EE3DCD" w:rsidP="00EE3DCD">
      <w:pPr>
        <w:pStyle w:val="Heading1"/>
        <w:rPr>
          <w:lang w:val="en-GB" w:eastAsia="zh-CN"/>
        </w:rPr>
      </w:pPr>
      <w:bookmarkStart w:id="31" w:name="_Toc107241321"/>
      <w:bookmarkStart w:id="32" w:name="_Toc125118779"/>
      <w:r w:rsidRPr="00EE3DCD">
        <w:rPr>
          <w:lang w:val="en-GB" w:eastAsia="zh-CN"/>
        </w:rPr>
        <w:t>4</w:t>
      </w:r>
      <w:r w:rsidRPr="00EE3DCD">
        <w:rPr>
          <w:lang w:val="en-GB" w:eastAsia="zh-CN"/>
        </w:rPr>
        <w:tab/>
      </w:r>
      <w:bookmarkEnd w:id="31"/>
      <w:r w:rsidR="00C54AAE" w:rsidRPr="00C54AAE">
        <w:rPr>
          <w:rFonts w:hint="eastAsia"/>
          <w:lang w:val="en-GB" w:eastAsia="zh-CN"/>
        </w:rPr>
        <w:t>步骤</w:t>
      </w:r>
      <w:r w:rsidR="00C54AAE" w:rsidRPr="00C54AAE">
        <w:rPr>
          <w:rFonts w:hint="eastAsia"/>
          <w:lang w:val="en-GB" w:eastAsia="zh-CN"/>
        </w:rPr>
        <w:t>2</w:t>
      </w:r>
      <w:r w:rsidR="00C54AAE" w:rsidRPr="00C54AAE">
        <w:rPr>
          <w:rFonts w:hint="eastAsia"/>
          <w:lang w:val="en-GB" w:eastAsia="zh-CN"/>
        </w:rPr>
        <w:t>：确定海面粗糙度参数</w:t>
      </w:r>
      <w:bookmarkEnd w:id="32"/>
    </w:p>
    <w:p w14:paraId="28F073D8" w14:textId="56D23260" w:rsidR="00EE3DCD" w:rsidRPr="00EE3DCD" w:rsidRDefault="00C54AAE" w:rsidP="00C54AAE">
      <w:pPr>
        <w:ind w:firstLineChars="200" w:firstLine="480"/>
        <w:rPr>
          <w:lang w:val="en-GB" w:eastAsia="zh-CN"/>
        </w:rPr>
      </w:pPr>
      <w:r w:rsidRPr="00C54AAE">
        <w:rPr>
          <w:rFonts w:hint="eastAsia"/>
          <w:lang w:val="en-GB" w:eastAsia="zh-CN"/>
        </w:rPr>
        <w:t>海面粗糙度描述如下</w:t>
      </w:r>
      <w:r>
        <w:rPr>
          <w:rFonts w:hint="eastAsia"/>
          <w:lang w:val="en-GB" w:eastAsia="zh-CN"/>
        </w:rPr>
        <w:t>：</w:t>
      </w:r>
    </w:p>
    <w:p w14:paraId="0872E33C" w14:textId="3D8189B8" w:rsidR="00F521D2" w:rsidRPr="00EE3DCD" w:rsidRDefault="00EE3DCD" w:rsidP="00EE3DCD">
      <w:pPr>
        <w:pStyle w:val="enumlev1"/>
        <w:rPr>
          <w:lang w:val="en-GB" w:eastAsia="zh-CN"/>
        </w:rPr>
      </w:pPr>
      <w:r w:rsidRPr="00EE3DCD">
        <w:rPr>
          <w:lang w:val="en-GB" w:eastAsia="zh-CN"/>
        </w:rPr>
        <w:t>–</w:t>
      </w:r>
      <w:r w:rsidRPr="00EE3DCD">
        <w:rPr>
          <w:lang w:val="en-GB" w:eastAsia="zh-CN"/>
        </w:rPr>
        <w:tab/>
      </w:r>
      <w:r w:rsidR="00F521D2" w:rsidRPr="00F521D2">
        <w:rPr>
          <w:rFonts w:hint="eastAsia"/>
          <w:lang w:val="en-GB" w:eastAsia="zh-CN"/>
        </w:rPr>
        <w:t>小尺度</w:t>
      </w:r>
      <w:r w:rsidR="00F521D2">
        <w:rPr>
          <w:rFonts w:hint="eastAsia"/>
          <w:lang w:val="en-GB" w:eastAsia="zh-CN"/>
        </w:rPr>
        <w:t>海面</w:t>
      </w:r>
      <w:r w:rsidR="00F521D2" w:rsidRPr="00F521D2">
        <w:rPr>
          <w:rFonts w:hint="eastAsia"/>
          <w:lang w:val="en-GB" w:eastAsia="zh-CN"/>
        </w:rPr>
        <w:t>高度谱密度，这是计算</w:t>
      </w:r>
      <w:r w:rsidR="00F521D2">
        <w:rPr>
          <w:rFonts w:hint="eastAsia"/>
          <w:lang w:val="en-GB" w:eastAsia="zh-CN"/>
        </w:rPr>
        <w:t>因</w:t>
      </w:r>
      <w:r w:rsidR="00F521D2" w:rsidRPr="00F521D2">
        <w:rPr>
          <w:rFonts w:hint="eastAsia"/>
          <w:lang w:val="en-GB" w:eastAsia="zh-CN"/>
        </w:rPr>
        <w:t>小尺度粗糙度</w:t>
      </w:r>
      <w:r w:rsidR="00F521D2">
        <w:rPr>
          <w:rFonts w:hint="eastAsia"/>
          <w:lang w:val="en-GB" w:eastAsia="zh-CN"/>
        </w:rPr>
        <w:t>而</w:t>
      </w:r>
      <w:r w:rsidR="00F521D2" w:rsidRPr="00F521D2">
        <w:rPr>
          <w:rFonts w:hint="eastAsia"/>
          <w:lang w:val="en-GB" w:eastAsia="zh-CN"/>
        </w:rPr>
        <w:t>引起的</w:t>
      </w:r>
      <w:r w:rsidR="00F521D2">
        <w:rPr>
          <w:rFonts w:hint="eastAsia"/>
          <w:lang w:val="en-GB" w:eastAsia="zh-CN"/>
        </w:rPr>
        <w:t>漫</w:t>
      </w:r>
      <w:r w:rsidR="00F521D2" w:rsidRPr="00F521D2">
        <w:rPr>
          <w:rFonts w:hint="eastAsia"/>
          <w:lang w:val="en-GB" w:eastAsia="zh-CN"/>
        </w:rPr>
        <w:t>双</w:t>
      </w:r>
      <w:r w:rsidR="00F521D2">
        <w:rPr>
          <w:rFonts w:hint="eastAsia"/>
          <w:lang w:val="en-GB" w:eastAsia="zh-CN"/>
        </w:rPr>
        <w:t>站</w:t>
      </w:r>
      <w:r w:rsidR="00F521D2" w:rsidRPr="00F521D2">
        <w:rPr>
          <w:rFonts w:hint="eastAsia"/>
          <w:lang w:val="en-GB" w:eastAsia="zh-CN"/>
        </w:rPr>
        <w:t>散射系数分量所需的</w:t>
      </w:r>
      <w:r w:rsidR="00F521D2">
        <w:rPr>
          <w:rFonts w:hint="eastAsia"/>
          <w:lang w:val="en-GB" w:eastAsia="zh-CN"/>
        </w:rPr>
        <w:t>（第</w:t>
      </w:r>
      <w:r w:rsidR="00F521D2">
        <w:rPr>
          <w:rFonts w:hint="eastAsia"/>
          <w:lang w:val="en-GB" w:eastAsia="zh-CN"/>
        </w:rPr>
        <w:t>6</w:t>
      </w:r>
      <w:r w:rsidR="00F521D2">
        <w:rPr>
          <w:rFonts w:hint="eastAsia"/>
          <w:lang w:val="en-GB" w:eastAsia="zh-CN"/>
        </w:rPr>
        <w:t>节）</w:t>
      </w:r>
      <w:r w:rsidR="00F521D2" w:rsidRPr="00F521D2">
        <w:rPr>
          <w:rFonts w:hint="eastAsia"/>
          <w:lang w:val="en-GB" w:eastAsia="zh-CN"/>
        </w:rPr>
        <w:t>。</w:t>
      </w:r>
    </w:p>
    <w:p w14:paraId="02737A10" w14:textId="665FC791" w:rsidR="00F521D2" w:rsidRPr="00EE3DCD" w:rsidRDefault="00EE3DCD" w:rsidP="00EE3DCD">
      <w:pPr>
        <w:pStyle w:val="enumlev1"/>
        <w:rPr>
          <w:lang w:val="en-GB" w:eastAsia="zh-CN"/>
        </w:rPr>
      </w:pPr>
      <w:r w:rsidRPr="00EE3DCD">
        <w:rPr>
          <w:lang w:val="en-GB" w:eastAsia="zh-CN"/>
        </w:rPr>
        <w:t>–</w:t>
      </w:r>
      <w:r w:rsidRPr="00EE3DCD">
        <w:rPr>
          <w:lang w:val="en-GB" w:eastAsia="zh-CN"/>
        </w:rPr>
        <w:tab/>
      </w:r>
      <w:r w:rsidR="00F521D2" w:rsidRPr="00F521D2">
        <w:rPr>
          <w:rFonts w:hint="eastAsia"/>
          <w:lang w:val="en-GB" w:eastAsia="zh-CN"/>
        </w:rPr>
        <w:t>总海面均方根高度</w:t>
      </w:r>
      <w:r w:rsidR="00F521D2">
        <w:rPr>
          <w:rFonts w:hint="eastAsia"/>
          <w:lang w:val="en-GB" w:eastAsia="zh-CN"/>
        </w:rPr>
        <w:t>，这是</w:t>
      </w:r>
      <w:r w:rsidR="00F521D2" w:rsidRPr="00F521D2">
        <w:rPr>
          <w:rFonts w:hint="eastAsia"/>
          <w:lang w:val="en-GB" w:eastAsia="zh-CN"/>
        </w:rPr>
        <w:t>计算相干反射率所需的</w:t>
      </w:r>
      <w:r w:rsidR="00F521D2">
        <w:rPr>
          <w:rFonts w:hint="eastAsia"/>
          <w:lang w:val="en-GB" w:eastAsia="zh-CN"/>
        </w:rPr>
        <w:t>（第</w:t>
      </w:r>
      <w:r w:rsidR="00F521D2">
        <w:rPr>
          <w:lang w:val="en-GB" w:eastAsia="zh-CN"/>
        </w:rPr>
        <w:t>5</w:t>
      </w:r>
      <w:r w:rsidR="00F521D2">
        <w:rPr>
          <w:rFonts w:hint="eastAsia"/>
          <w:lang w:val="en-GB" w:eastAsia="zh-CN"/>
        </w:rPr>
        <w:t>节）</w:t>
      </w:r>
      <w:r w:rsidR="00F521D2" w:rsidRPr="00F521D2">
        <w:rPr>
          <w:rFonts w:hint="eastAsia"/>
          <w:lang w:val="en-GB" w:eastAsia="zh-CN"/>
        </w:rPr>
        <w:t>。</w:t>
      </w:r>
    </w:p>
    <w:p w14:paraId="426FA47F" w14:textId="5C9D0263" w:rsidR="00F521D2" w:rsidRPr="00EE3DCD" w:rsidRDefault="00EE3DCD" w:rsidP="00EE3DCD">
      <w:pPr>
        <w:pStyle w:val="enumlev1"/>
        <w:rPr>
          <w:lang w:val="en-GB" w:eastAsia="zh-CN"/>
        </w:rPr>
      </w:pPr>
      <w:r w:rsidRPr="00EE3DCD">
        <w:rPr>
          <w:lang w:val="en-GB" w:eastAsia="zh-CN"/>
        </w:rPr>
        <w:t>–</w:t>
      </w:r>
      <w:r w:rsidRPr="00EE3DCD">
        <w:rPr>
          <w:lang w:val="en-GB" w:eastAsia="zh-CN"/>
        </w:rPr>
        <w:tab/>
      </w:r>
      <w:r w:rsidR="00F521D2" w:rsidRPr="00F521D2">
        <w:rPr>
          <w:rFonts w:hint="eastAsia"/>
          <w:lang w:val="en-GB" w:eastAsia="zh-CN"/>
        </w:rPr>
        <w:t>大尺度</w:t>
      </w:r>
      <w:r w:rsidR="00F521D2">
        <w:rPr>
          <w:rFonts w:hint="eastAsia"/>
          <w:lang w:val="en-GB" w:eastAsia="zh-CN"/>
        </w:rPr>
        <w:t>海面</w:t>
      </w:r>
      <w:r w:rsidR="004459F9">
        <w:rPr>
          <w:rFonts w:hint="eastAsia"/>
          <w:lang w:val="en-GB" w:eastAsia="zh-CN"/>
        </w:rPr>
        <w:t>斜面</w:t>
      </w:r>
      <w:r w:rsidR="00F521D2" w:rsidRPr="00F521D2">
        <w:rPr>
          <w:rFonts w:hint="eastAsia"/>
          <w:lang w:val="en-GB" w:eastAsia="zh-CN"/>
        </w:rPr>
        <w:t>概率密度</w:t>
      </w:r>
      <w:r w:rsidR="00F521D2">
        <w:rPr>
          <w:rFonts w:hint="eastAsia"/>
          <w:lang w:val="en-GB" w:eastAsia="zh-CN"/>
        </w:rPr>
        <w:t>，这是计算因</w:t>
      </w:r>
      <w:r w:rsidR="00F521D2" w:rsidRPr="00F521D2">
        <w:rPr>
          <w:rFonts w:hint="eastAsia"/>
          <w:lang w:val="en-GB" w:eastAsia="zh-CN"/>
        </w:rPr>
        <w:t>大尺度粗糙度</w:t>
      </w:r>
      <w:r w:rsidR="00F521D2">
        <w:rPr>
          <w:rFonts w:hint="eastAsia"/>
          <w:lang w:val="en-GB" w:eastAsia="zh-CN"/>
        </w:rPr>
        <w:t>而引起的漫</w:t>
      </w:r>
      <w:r w:rsidR="00F521D2" w:rsidRPr="00F521D2">
        <w:rPr>
          <w:rFonts w:hint="eastAsia"/>
          <w:lang w:val="en-GB" w:eastAsia="zh-CN"/>
        </w:rPr>
        <w:t>双</w:t>
      </w:r>
      <w:r w:rsidR="00F521D2">
        <w:rPr>
          <w:rFonts w:hint="eastAsia"/>
          <w:lang w:val="en-GB" w:eastAsia="zh-CN"/>
        </w:rPr>
        <w:t>站</w:t>
      </w:r>
      <w:r w:rsidR="00F521D2" w:rsidRPr="00F521D2">
        <w:rPr>
          <w:rFonts w:hint="eastAsia"/>
          <w:lang w:val="en-GB" w:eastAsia="zh-CN"/>
        </w:rPr>
        <w:t>散射系数分量所需的</w:t>
      </w:r>
      <w:r w:rsidR="00F521D2">
        <w:rPr>
          <w:rFonts w:hint="eastAsia"/>
          <w:lang w:val="en-GB" w:eastAsia="zh-CN"/>
        </w:rPr>
        <w:t>（第</w:t>
      </w:r>
      <w:r w:rsidR="00F521D2">
        <w:rPr>
          <w:lang w:val="en-GB" w:eastAsia="zh-CN"/>
        </w:rPr>
        <w:t>7</w:t>
      </w:r>
      <w:r w:rsidR="00F521D2">
        <w:rPr>
          <w:rFonts w:hint="eastAsia"/>
          <w:lang w:val="en-GB" w:eastAsia="zh-CN"/>
        </w:rPr>
        <w:t>节）</w:t>
      </w:r>
      <w:r w:rsidR="00F521D2" w:rsidRPr="00F521D2">
        <w:rPr>
          <w:rFonts w:hint="eastAsia"/>
          <w:lang w:val="en-GB" w:eastAsia="zh-CN"/>
        </w:rPr>
        <w:t>。</w:t>
      </w:r>
    </w:p>
    <w:p w14:paraId="61C13907" w14:textId="69279DE1" w:rsidR="00EE3DCD" w:rsidRPr="00EE3DCD" w:rsidRDefault="00EE3DCD" w:rsidP="00EE3DCD">
      <w:pPr>
        <w:pStyle w:val="Heading2"/>
        <w:rPr>
          <w:lang w:val="en-GB" w:eastAsia="zh-CN"/>
        </w:rPr>
      </w:pPr>
      <w:bookmarkStart w:id="33" w:name="_Toc107241322"/>
      <w:bookmarkStart w:id="34" w:name="_Toc125118780"/>
      <w:r w:rsidRPr="00EE3DCD">
        <w:rPr>
          <w:lang w:val="en-GB" w:eastAsia="zh-CN"/>
        </w:rPr>
        <w:t>4.1</w:t>
      </w:r>
      <w:r w:rsidRPr="00EE3DCD">
        <w:rPr>
          <w:lang w:val="en-GB" w:eastAsia="zh-CN"/>
        </w:rPr>
        <w:tab/>
      </w:r>
      <w:bookmarkEnd w:id="33"/>
      <w:r w:rsidR="00C54AAE" w:rsidRPr="00C54AAE">
        <w:rPr>
          <w:rFonts w:hint="eastAsia"/>
          <w:lang w:val="en-GB" w:eastAsia="zh-CN"/>
        </w:rPr>
        <w:t>海面小尺度高度谱密度（毛细波）和海面高度方差</w:t>
      </w:r>
      <w:bookmarkEnd w:id="34"/>
    </w:p>
    <w:p w14:paraId="1237340C" w14:textId="188DAE46" w:rsidR="002E5BC7" w:rsidRPr="00EE3DCD" w:rsidRDefault="002E5BC7" w:rsidP="002E5BC7">
      <w:pPr>
        <w:ind w:firstLineChars="200" w:firstLine="480"/>
        <w:rPr>
          <w:lang w:val="en-GB" w:eastAsia="zh-CN"/>
        </w:rPr>
      </w:pPr>
      <w:r w:rsidRPr="002E5BC7">
        <w:rPr>
          <w:rFonts w:hint="eastAsia"/>
          <w:lang w:val="en-GB" w:eastAsia="zh-CN"/>
        </w:rPr>
        <w:t>小尺度谱与海面方向谱</w:t>
      </w:r>
      <m:oMath>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Pr>
          <w:rFonts w:hint="eastAsia"/>
          <w:lang w:val="en-GB" w:eastAsia="zh-CN"/>
        </w:rPr>
        <w:t>有关，</w:t>
      </w:r>
      <w:r w:rsidRPr="002E5BC7">
        <w:rPr>
          <w:rFonts w:hint="eastAsia"/>
          <w:lang w:val="en-GB" w:eastAsia="zh-CN"/>
        </w:rPr>
        <w:t>如下</w:t>
      </w:r>
      <w:r>
        <w:rPr>
          <w:rFonts w:hint="eastAsia"/>
          <w:lang w:val="en-GB" w:eastAsia="zh-CN"/>
        </w:rPr>
        <w:t>所示：</w:t>
      </w:r>
    </w:p>
    <w:p w14:paraId="6EAC498C" w14:textId="2FF60DE5" w:rsidR="00EE3DCD" w:rsidRPr="00EE3DCD" w:rsidRDefault="00EE3DCD" w:rsidP="00EE3DCD">
      <w:pPr>
        <w:pStyle w:val="Equation"/>
        <w:ind w:left="426"/>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s</m:t>
            </m:r>
          </m:sub>
        </m:sSub>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r>
          <w:rPr>
            <w:rFonts w:ascii="Cambria Math" w:hAnsi="Cambria Math"/>
            <w:lang w:val="en-GB" w:eastAsia="zh-CN"/>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eastAsia="zh-CN"/>
                    </w:rPr>
                    <m:t>0</m:t>
                  </m:r>
                </m:e>
                <m:e>
                  <m:r>
                    <m:rPr>
                      <m:nor/>
                    </m:rPr>
                    <w:rPr>
                      <w:rFonts w:ascii="Cambria Math" w:hint="eastAsia"/>
                      <w:lang w:val="en-GB" w:eastAsia="zh-CN"/>
                    </w:rPr>
                    <m:t>若</m:t>
                  </m:r>
                  <m:r>
                    <m:rPr>
                      <m:nor/>
                    </m:rPr>
                    <w:rPr>
                      <w:lang w:val="en-GB" w:eastAsia="zh-CN"/>
                    </w:rPr>
                    <m:t xml:space="preserve">   </m:t>
                  </m:r>
                  <m:r>
                    <w:rPr>
                      <w:rFonts w:ascii="Cambria Math" w:hAnsi="Cambria Math"/>
                      <w:lang w:eastAsia="zh-CN"/>
                    </w:rPr>
                    <m:t>κ</m:t>
                  </m:r>
                  <m:r>
                    <w:rPr>
                      <w:rFonts w:ascii="Cambria Math" w:hAnsi="Cambria Math"/>
                      <w:lang w:val="en-GB" w:eastAsia="zh-CN"/>
                    </w:rPr>
                    <m:t>&lt;</m:t>
                  </m:r>
                  <m:sSub>
                    <m:sSubPr>
                      <m:ctrlPr>
                        <w:rPr>
                          <w:rFonts w:ascii="Cambria Math" w:hAnsi="Cambria Math"/>
                        </w:rPr>
                      </m:ctrlPr>
                    </m:sSubPr>
                    <m:e>
                      <m:r>
                        <w:rPr>
                          <w:rFonts w:ascii="Cambria Math" w:hAnsi="Cambria Math"/>
                          <w:lang w:eastAsia="zh-CN"/>
                        </w:rPr>
                        <m:t>κ</m:t>
                      </m:r>
                    </m:e>
                    <m:sub>
                      <m:r>
                        <w:rPr>
                          <w:rFonts w:ascii="Cambria Math" w:hAnsi="Cambria Math"/>
                          <w:lang w:eastAsia="zh-CN"/>
                        </w:rPr>
                        <m:t>d</m:t>
                      </m:r>
                    </m:sub>
                  </m:sSub>
                </m:e>
              </m:mr>
              <m:mr>
                <m:e>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e>
                <m:e>
                  <m:r>
                    <m:rPr>
                      <m:nor/>
                    </m:rPr>
                    <w:rPr>
                      <w:rFonts w:hint="eastAsia"/>
                      <w:lang w:val="en-GB" w:eastAsia="zh-CN"/>
                    </w:rPr>
                    <m:t>否则</m:t>
                  </m:r>
                </m:e>
              </m:mr>
            </m:m>
          </m:e>
        </m:d>
      </m:oMath>
      <w:r w:rsidRPr="00EE3DCD">
        <w:rPr>
          <w:lang w:val="en-GB" w:eastAsia="zh-CN"/>
        </w:rPr>
        <w:tab/>
        <w:t>(4</w:t>
      </w:r>
      <w:r w:rsidR="000177B1">
        <w:rPr>
          <w:rFonts w:hint="eastAsia"/>
          <w:lang w:val="en-GB" w:eastAsia="zh-CN"/>
        </w:rPr>
        <w:t>)</w:t>
      </w:r>
    </w:p>
    <w:p w14:paraId="44E775C1" w14:textId="37BF55DA" w:rsidR="002E5BC7" w:rsidRPr="00EE3DCD" w:rsidRDefault="002E5BC7" w:rsidP="007541B7">
      <w:pPr>
        <w:spacing w:before="240"/>
        <w:ind w:firstLineChars="200" w:firstLine="480"/>
        <w:rPr>
          <w:lang w:val="en-GB" w:eastAsia="zh-CN"/>
        </w:rPr>
      </w:pPr>
      <w:r w:rsidRPr="002E5BC7">
        <w:rPr>
          <w:rFonts w:hint="eastAsia"/>
          <w:lang w:val="en-GB" w:eastAsia="zh-CN"/>
        </w:rPr>
        <w:t>其中，</w:t>
      </w:r>
      <m:oMath>
        <m:sSub>
          <m:sSubPr>
            <m:ctrlPr>
              <w:rPr>
                <w:rFonts w:ascii="Cambria Math" w:hAnsi="Cambria Math"/>
              </w:rPr>
            </m:ctrlPr>
          </m:sSubPr>
          <m:e>
            <m:r>
              <w:rPr>
                <w:rFonts w:ascii="Cambria Math" w:hAnsi="Cambria Math"/>
                <w:lang w:eastAsia="zh-CN"/>
              </w:rPr>
              <m:t>κ</m:t>
            </m:r>
          </m:e>
          <m:sub>
            <m:r>
              <w:rPr>
                <w:rFonts w:ascii="Cambria Math" w:hAnsi="Cambria Math"/>
                <w:lang w:eastAsia="zh-CN"/>
              </w:rPr>
              <m:t>d</m:t>
            </m:r>
          </m:sub>
        </m:sSub>
      </m:oMath>
      <w:r w:rsidRPr="002E5BC7">
        <w:rPr>
          <w:rFonts w:hint="eastAsia"/>
          <w:lang w:val="en-GB" w:eastAsia="zh-CN"/>
        </w:rPr>
        <w:t>是双尺度截止高度波数，</w:t>
      </w:r>
      <m:oMath>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2E5BC7">
        <w:rPr>
          <w:rFonts w:hint="eastAsia"/>
          <w:lang w:val="en-GB" w:eastAsia="zh-CN"/>
        </w:rPr>
        <w:t>是与</w:t>
      </w:r>
      <w:r>
        <w:rPr>
          <w:rFonts w:hint="eastAsia"/>
          <w:lang w:val="en-GB" w:eastAsia="zh-CN"/>
        </w:rPr>
        <w:t>海面</w:t>
      </w:r>
      <w:r w:rsidR="004459F9">
        <w:rPr>
          <w:rFonts w:hint="eastAsia"/>
          <w:lang w:val="en-GB" w:eastAsia="zh-CN"/>
        </w:rPr>
        <w:t>斜面</w:t>
      </w:r>
      <w:r w:rsidRPr="002E5BC7">
        <w:rPr>
          <w:rFonts w:hint="eastAsia"/>
          <w:lang w:val="en-GB" w:eastAsia="zh-CN"/>
        </w:rPr>
        <w:t>直角坐标相关的逆风和</w:t>
      </w:r>
      <w:r w:rsidR="00FB1DE2">
        <w:rPr>
          <w:rFonts w:hint="eastAsia"/>
          <w:lang w:val="en-GB" w:eastAsia="zh-CN"/>
        </w:rPr>
        <w:t>侧</w:t>
      </w:r>
      <w:r>
        <w:rPr>
          <w:rFonts w:hint="eastAsia"/>
          <w:lang w:val="en-GB" w:eastAsia="zh-CN"/>
        </w:rPr>
        <w:t>风</w:t>
      </w:r>
      <w:r w:rsidRPr="002E5BC7">
        <w:rPr>
          <w:rFonts w:hint="eastAsia"/>
          <w:lang w:val="en-GB" w:eastAsia="zh-CN"/>
        </w:rPr>
        <w:t>方向上的空间波数的极坐标</w:t>
      </w:r>
      <w:r>
        <w:rPr>
          <w:rFonts w:hint="eastAsia"/>
          <w:lang w:val="en-GB" w:eastAsia="zh-CN"/>
        </w:rPr>
        <w:t>。在后附资料</w:t>
      </w:r>
      <w:r>
        <w:rPr>
          <w:rFonts w:hint="eastAsia"/>
          <w:lang w:val="en-GB" w:eastAsia="zh-CN"/>
        </w:rPr>
        <w:t>D</w:t>
      </w:r>
      <w:r w:rsidRPr="002E5BC7">
        <w:rPr>
          <w:rFonts w:hint="eastAsia"/>
          <w:lang w:val="en-GB" w:eastAsia="zh-CN"/>
        </w:rPr>
        <w:t>中给出了</w:t>
      </w:r>
      <m:oMath>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2E5BC7">
        <w:rPr>
          <w:rFonts w:hint="eastAsia"/>
          <w:lang w:val="en-GB" w:eastAsia="zh-CN"/>
        </w:rPr>
        <w:t>的显式表达式。</w:t>
      </w:r>
    </w:p>
    <w:p w14:paraId="42C5D155" w14:textId="77777777" w:rsidR="008D7F27" w:rsidRDefault="008D7F27" w:rsidP="002E5BC7">
      <w:pPr>
        <w:ind w:firstLineChars="200" w:firstLine="480"/>
        <w:rPr>
          <w:lang w:val="en-GB" w:eastAsia="zh-CN"/>
        </w:rPr>
      </w:pPr>
      <w:r>
        <w:rPr>
          <w:lang w:val="en-GB" w:eastAsia="zh-CN"/>
        </w:rPr>
        <w:br w:type="page"/>
      </w:r>
    </w:p>
    <w:p w14:paraId="55B19B43" w14:textId="42689FC3" w:rsidR="002E5BC7" w:rsidRPr="00EE3DCD" w:rsidRDefault="002E5BC7" w:rsidP="002E5BC7">
      <w:pPr>
        <w:ind w:firstLineChars="200" w:firstLine="480"/>
        <w:rPr>
          <w:lang w:val="en-GB" w:eastAsia="zh-CN"/>
        </w:rPr>
      </w:pPr>
      <w:r w:rsidRPr="002E5BC7">
        <w:rPr>
          <w:rFonts w:hint="eastAsia"/>
          <w:lang w:val="en-GB" w:eastAsia="zh-CN"/>
        </w:rPr>
        <w:lastRenderedPageBreak/>
        <w:t>计算相干反射率所需的总海面均方根高度</w:t>
      </w:r>
      <m:oMath>
        <m:r>
          <m:rPr>
            <m:sty m:val="p"/>
          </m:rPr>
          <w:rPr>
            <w:rFonts w:ascii="Cambria Math" w:hAnsi="Cambria Math"/>
          </w:rPr>
          <m:t>σ</m:t>
        </m:r>
      </m:oMath>
      <w:r w:rsidRPr="002E5BC7">
        <w:rPr>
          <w:rFonts w:hint="eastAsia"/>
          <w:lang w:val="en-GB" w:eastAsia="zh-CN"/>
        </w:rPr>
        <w:t>与风速</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Pr>
          <w:rFonts w:hint="eastAsia"/>
          <w:lang w:eastAsia="zh-CN"/>
        </w:rPr>
        <w:t>有</w:t>
      </w:r>
      <w:r w:rsidRPr="002E5BC7">
        <w:rPr>
          <w:rFonts w:hint="eastAsia"/>
          <w:lang w:val="en-GB" w:eastAsia="zh-CN"/>
        </w:rPr>
        <w:t>关，如下所示</w:t>
      </w:r>
      <w:r>
        <w:rPr>
          <w:rFonts w:hint="eastAsia"/>
          <w:lang w:val="en-GB" w:eastAsia="zh-CN"/>
        </w:rPr>
        <w:t>：</w:t>
      </w:r>
    </w:p>
    <w:p w14:paraId="780B36C3" w14:textId="07667E24" w:rsidR="00EE3DCD" w:rsidRPr="00EE3DCD" w:rsidRDefault="00EE3DCD" w:rsidP="00EE3DCD">
      <w:pPr>
        <w:pStyle w:val="Equation"/>
        <w:rPr>
          <w:lang w:val="en-GB" w:eastAsia="zh-CN"/>
        </w:rPr>
      </w:pPr>
      <w:r w:rsidRPr="00EE3DCD">
        <w:rPr>
          <w:lang w:val="en-GB" w:eastAsia="zh-CN"/>
        </w:rPr>
        <w:tab/>
      </w:r>
      <m:oMath>
        <m:sSup>
          <m:sSupPr>
            <m:ctrlPr>
              <w:rPr>
                <w:rFonts w:ascii="Cambria Math" w:hAnsi="Cambria Math"/>
              </w:rPr>
            </m:ctrlPr>
          </m:sSupPr>
          <m:e>
            <m:r>
              <m:rPr>
                <m:sty m:val="p"/>
              </m:rPr>
              <w:rPr>
                <w:rFonts w:ascii="Cambria Math" w:hAnsi="Cambria Math"/>
              </w:rPr>
              <m:t>σ</m:t>
            </m:r>
          </m:e>
          <m:sup>
            <m:r>
              <w:rPr>
                <w:rFonts w:ascii="Cambria Math" w:hAnsi="Cambria Math"/>
                <w:lang w:val="en-GB"/>
              </w:rPr>
              <m:t>2</m:t>
            </m:r>
          </m:sup>
        </m:sSup>
        <m: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sSub>
                    <m:sSubPr>
                      <m:ctrlPr>
                        <w:rPr>
                          <w:rFonts w:ascii="Cambria Math" w:hAnsi="Cambria Math"/>
                        </w:rPr>
                      </m:ctrlPr>
                    </m:sSubPr>
                    <m:e>
                      <m:r>
                        <m:rPr>
                          <m:sty m:val="p"/>
                        </m:rPr>
                        <w:rPr>
                          <w:rFonts w:ascii="Cambria Math" w:hAnsi="Cambria Math"/>
                        </w:rPr>
                        <m:t>σ</m:t>
                      </m:r>
                    </m:e>
                    <m:sub>
                      <m:r>
                        <w:rPr>
                          <w:rFonts w:ascii="Cambria Math" w:hAnsi="Cambria Math"/>
                          <w:lang w:val="en-GB"/>
                        </w:rPr>
                        <m:t>0</m:t>
                      </m:r>
                    </m:sub>
                  </m:sSub>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1</m:t>
                      </m:r>
                    </m:sub>
                  </m:sSub>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2</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2</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3</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3</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4</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4</m:t>
                      </m:r>
                    </m:sup>
                  </m:sSubSup>
                  <m:r>
                    <w:rPr>
                      <w:rFonts w:ascii="Cambria Math" w:hAnsi="Cambria Math"/>
                      <w:lang w:val="en-GB"/>
                    </w:rPr>
                    <m:t>+</m:t>
                  </m:r>
                  <m:sSub>
                    <m:sSubPr>
                      <m:ctrlPr>
                        <w:rPr>
                          <w:rFonts w:ascii="Cambria Math" w:hAnsi="Cambria Math"/>
                        </w:rPr>
                      </m:ctrlPr>
                    </m:sSubPr>
                    <m:e>
                      <m:r>
                        <m:rPr>
                          <m:sty m:val="p"/>
                        </m:rPr>
                        <w:rPr>
                          <w:rFonts w:ascii="Cambria Math" w:hAnsi="Cambria Math"/>
                        </w:rPr>
                        <m:t>σ</m:t>
                      </m:r>
                    </m:e>
                    <m:sub>
                      <m:r>
                        <w:rPr>
                          <w:rFonts w:ascii="Cambria Math" w:hAnsi="Cambria Math"/>
                          <w:lang w:val="en-GB"/>
                        </w:rPr>
                        <m:t>5</m:t>
                      </m:r>
                    </m:sub>
                  </m:sSub>
                  <m:sSubSup>
                    <m:sSubSupPr>
                      <m:ctrlPr>
                        <w:rPr>
                          <w:rFonts w:ascii="Cambria Math" w:hAnsi="Cambria Math"/>
                        </w:rPr>
                      </m:ctrlPr>
                    </m:sSubSupPr>
                    <m:e>
                      <m:r>
                        <w:rPr>
                          <w:rFonts w:ascii="Cambria Math" w:hAnsi="Cambria Math"/>
                        </w:rPr>
                        <m:t>U</m:t>
                      </m:r>
                    </m:e>
                    <m:sub>
                      <m:r>
                        <w:rPr>
                          <w:rFonts w:ascii="Cambria Math" w:hAnsi="Cambria Math"/>
                          <w:lang w:val="en-GB"/>
                        </w:rPr>
                        <m:t>10</m:t>
                      </m:r>
                    </m:sub>
                    <m:sup>
                      <m:r>
                        <w:rPr>
                          <w:rFonts w:ascii="Cambria Math" w:hAnsi="Cambria Math"/>
                          <w:lang w:val="en-GB"/>
                        </w:rPr>
                        <m:t>5</m:t>
                      </m:r>
                    </m:sup>
                  </m:sSubSup>
                </m:e>
                <m:e>
                  <m:r>
                    <m:rPr>
                      <m:nor/>
                    </m:rPr>
                    <w:rPr>
                      <w:rFonts w:ascii="Cambria Math" w:hAnsi="Cambria Math" w:hint="eastAsia"/>
                      <w:lang w:val="en-GB" w:eastAsia="zh-CN"/>
                    </w:rPr>
                    <m:t>若</m:t>
                  </m:r>
                  <m:r>
                    <w:rPr>
                      <w:rFonts w:ascii="Cambria Math" w:hAnsi="Cambria Math"/>
                      <w:lang w:val="en-GB"/>
                    </w:rPr>
                    <m:t xml:space="preserve">   </m:t>
                  </m:r>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≥1</m:t>
                  </m:r>
                  <m:f>
                    <m:fPr>
                      <m:type m:val="lin"/>
                      <m:ctrlPr>
                        <w:rPr>
                          <w:rFonts w:ascii="Cambria Math" w:hAnsi="Cambria Math"/>
                          <w:iCs/>
                        </w:rPr>
                      </m:ctrlPr>
                    </m:fPr>
                    <m:num>
                      <m:r>
                        <m:rPr>
                          <m:sty m:val="p"/>
                        </m:rPr>
                        <w:rPr>
                          <w:rFonts w:ascii="Cambria Math" w:hAnsi="Cambria Math"/>
                          <w:lang w:val="en-GB"/>
                        </w:rPr>
                        <m:t>m</m:t>
                      </m:r>
                    </m:num>
                    <m:den>
                      <m:r>
                        <m:rPr>
                          <m:sty m:val="p"/>
                        </m:rPr>
                        <w:rPr>
                          <w:rFonts w:ascii="Cambria Math" w:hAnsi="Cambria Math"/>
                          <w:lang w:val="en-GB"/>
                        </w:rPr>
                        <m:t>s</m:t>
                      </m:r>
                    </m:den>
                  </m:f>
                </m:e>
              </m:mr>
              <m:mr>
                <m:e>
                  <m:r>
                    <w:rPr>
                      <w:rFonts w:ascii="Cambria Math" w:hAnsi="Cambria Math"/>
                      <w:lang w:val="en-GB"/>
                    </w:rPr>
                    <m:t>0.001515</m:t>
                  </m:r>
                  <m:sSub>
                    <m:sSubPr>
                      <m:ctrlPr>
                        <w:rPr>
                          <w:rFonts w:ascii="Cambria Math" w:hAnsi="Cambria Math"/>
                        </w:rPr>
                      </m:ctrlPr>
                    </m:sSubPr>
                    <m:e>
                      <m:r>
                        <w:rPr>
                          <w:rFonts w:ascii="Cambria Math" w:hAnsi="Cambria Math"/>
                        </w:rPr>
                        <m:t>U</m:t>
                      </m:r>
                    </m:e>
                    <m:sub>
                      <m:r>
                        <w:rPr>
                          <w:rFonts w:ascii="Cambria Math" w:hAnsi="Cambria Math"/>
                          <w:lang w:val="en-GB"/>
                        </w:rPr>
                        <m:t>10</m:t>
                      </m:r>
                    </m:sub>
                  </m:sSub>
                </m:e>
                <m:e>
                  <m:r>
                    <m:rPr>
                      <m:nor/>
                    </m:rPr>
                    <w:rPr>
                      <w:rFonts w:ascii="Cambria Math" w:hAnsi="Cambria Math" w:hint="eastAsia"/>
                      <w:lang w:val="en-GB" w:eastAsia="zh-CN"/>
                    </w:rPr>
                    <m:t>若</m:t>
                  </m:r>
                  <m:r>
                    <m:rPr>
                      <m:nor/>
                    </m:rPr>
                    <w:rPr>
                      <w:rFonts w:ascii="Cambria Math" w:hAnsi="Cambria Math"/>
                      <w:lang w:val="en-GB"/>
                    </w:rPr>
                    <m:t xml:space="preserve">   </m:t>
                  </m:r>
                  <m:sSub>
                    <m:sSubPr>
                      <m:ctrlPr>
                        <w:rPr>
                          <w:rFonts w:ascii="Cambria Math" w:hAnsi="Cambria Math"/>
                        </w:rPr>
                      </m:ctrlPr>
                    </m:sSubPr>
                    <m:e>
                      <m:r>
                        <w:rPr>
                          <w:rFonts w:ascii="Cambria Math" w:hAnsi="Cambria Math"/>
                        </w:rPr>
                        <m:t>U</m:t>
                      </m:r>
                    </m:e>
                    <m:sub>
                      <m:r>
                        <w:rPr>
                          <w:rFonts w:ascii="Cambria Math" w:hAnsi="Cambria Math"/>
                          <w:lang w:val="en-GB"/>
                        </w:rPr>
                        <m:t>10</m:t>
                      </m:r>
                    </m:sub>
                  </m:sSub>
                  <m:r>
                    <w:rPr>
                      <w:rFonts w:ascii="Cambria Math" w:hAnsi="Cambria Math"/>
                      <w:lang w:val="en-GB"/>
                    </w:rPr>
                    <m:t>&lt;1</m:t>
                  </m:r>
                  <m:f>
                    <m:fPr>
                      <m:type m:val="lin"/>
                      <m:ctrlPr>
                        <w:rPr>
                          <w:rFonts w:ascii="Cambria Math" w:hAnsi="Cambria Math"/>
                          <w:iCs/>
                        </w:rPr>
                      </m:ctrlPr>
                    </m:fPr>
                    <m:num>
                      <m:r>
                        <m:rPr>
                          <m:sty m:val="p"/>
                        </m:rPr>
                        <w:rPr>
                          <w:rFonts w:ascii="Cambria Math" w:hAnsi="Cambria Math"/>
                          <w:lang w:val="en-GB"/>
                        </w:rPr>
                        <m:t>m</m:t>
                      </m:r>
                    </m:num>
                    <m:den>
                      <m:r>
                        <m:rPr>
                          <m:sty m:val="p"/>
                        </m:rPr>
                        <w:rPr>
                          <w:rFonts w:ascii="Cambria Math" w:hAnsi="Cambria Math"/>
                          <w:lang w:val="en-GB"/>
                        </w:rPr>
                        <m:t>s</m:t>
                      </m:r>
                    </m:den>
                  </m:f>
                </m:e>
              </m:mr>
            </m:m>
          </m:e>
        </m:d>
      </m:oMath>
      <w:r w:rsidRPr="00EE3DCD">
        <w:rPr>
          <w:lang w:val="en-GB"/>
        </w:rPr>
        <w:tab/>
        <w:t>(5</w:t>
      </w:r>
      <w:r w:rsidR="000177B1">
        <w:rPr>
          <w:rFonts w:hint="eastAsia"/>
          <w:lang w:val="en-GB" w:eastAsia="zh-CN"/>
        </w:rPr>
        <w:t>)</w:t>
      </w:r>
    </w:p>
    <w:p w14:paraId="30988155" w14:textId="2290F7DA" w:rsidR="002E5BC7" w:rsidRPr="00EE3DCD" w:rsidRDefault="002E5BC7" w:rsidP="00661FEF">
      <w:pPr>
        <w:ind w:firstLineChars="200" w:firstLine="480"/>
        <w:rPr>
          <w:lang w:val="en-GB" w:eastAsia="zh-CN"/>
        </w:rPr>
      </w:pPr>
      <w:r>
        <w:rPr>
          <w:rFonts w:hint="eastAsia"/>
          <w:lang w:eastAsia="zh-CN"/>
        </w:rPr>
        <w:t>其中，</w:t>
      </w:r>
      <m:oMath>
        <m:sSup>
          <m:sSupPr>
            <m:ctrlPr>
              <w:rPr>
                <w:rFonts w:ascii="Cambria Math" w:hAnsi="Cambria Math"/>
              </w:rPr>
            </m:ctrlPr>
          </m:sSupPr>
          <m:e>
            <m:r>
              <m:rPr>
                <m:sty m:val="p"/>
              </m:rPr>
              <w:rPr>
                <w:rFonts w:ascii="Cambria Math" w:hAnsi="Cambria Math"/>
              </w:rPr>
              <m:t>σ</m:t>
            </m:r>
          </m:e>
          <m:sup>
            <m:r>
              <w:rPr>
                <w:rFonts w:ascii="Cambria Math" w:hAnsi="Cambria Math"/>
                <w:lang w:val="en-GB" w:eastAsia="zh-CN"/>
              </w:rPr>
              <m:t>2</m:t>
            </m:r>
          </m:sup>
        </m:sSup>
      </m:oMath>
      <w:r>
        <w:rPr>
          <w:rFonts w:hint="eastAsia"/>
          <w:lang w:val="en-GB" w:eastAsia="zh-CN"/>
        </w:rPr>
        <w:t>（海面</w:t>
      </w:r>
      <w:r w:rsidRPr="002E5BC7">
        <w:rPr>
          <w:rFonts w:hint="eastAsia"/>
          <w:lang w:val="en-GB" w:eastAsia="zh-CN"/>
        </w:rPr>
        <w:t>高度方差</w:t>
      </w:r>
      <w:r>
        <w:rPr>
          <w:rFonts w:hint="eastAsia"/>
          <w:lang w:val="en-GB" w:eastAsia="zh-CN"/>
        </w:rPr>
        <w:t>）</w:t>
      </w:r>
      <w:r w:rsidRPr="002E5BC7">
        <w:rPr>
          <w:rFonts w:hint="eastAsia"/>
          <w:lang w:val="en-GB" w:eastAsia="zh-CN"/>
        </w:rPr>
        <w:t>单位为平方米，</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Pr>
          <w:rFonts w:hint="eastAsia"/>
          <w:lang w:val="en-GB" w:eastAsia="zh-CN"/>
        </w:rPr>
        <w:t>（</w:t>
      </w:r>
      <w:r w:rsidRPr="002E5BC7">
        <w:rPr>
          <w:rFonts w:hint="eastAsia"/>
          <w:lang w:val="en-GB" w:eastAsia="zh-CN"/>
        </w:rPr>
        <w:t>海面以上</w:t>
      </w:r>
      <w:r w:rsidRPr="002E5BC7">
        <w:rPr>
          <w:rFonts w:hint="eastAsia"/>
          <w:lang w:val="en-GB" w:eastAsia="zh-CN"/>
        </w:rPr>
        <w:t>10 m</w:t>
      </w:r>
      <w:r w:rsidRPr="002E5BC7">
        <w:rPr>
          <w:rFonts w:hint="eastAsia"/>
          <w:lang w:val="en-GB" w:eastAsia="zh-CN"/>
        </w:rPr>
        <w:t>高度</w:t>
      </w:r>
      <w:r w:rsidR="00FB1DE2">
        <w:rPr>
          <w:rFonts w:hint="eastAsia"/>
          <w:lang w:val="en-GB" w:eastAsia="zh-CN"/>
        </w:rPr>
        <w:t>处</w:t>
      </w:r>
      <w:r w:rsidRPr="002E5BC7">
        <w:rPr>
          <w:rFonts w:hint="eastAsia"/>
          <w:lang w:val="en-GB" w:eastAsia="zh-CN"/>
        </w:rPr>
        <w:t>的风速</w:t>
      </w:r>
      <w:r>
        <w:rPr>
          <w:rFonts w:hint="eastAsia"/>
          <w:lang w:val="en-GB" w:eastAsia="zh-CN"/>
        </w:rPr>
        <w:t>）</w:t>
      </w:r>
      <w:r w:rsidRPr="002E5BC7">
        <w:rPr>
          <w:rFonts w:hint="eastAsia"/>
          <w:lang w:val="en-GB" w:eastAsia="zh-CN"/>
        </w:rPr>
        <w:t>单位为</w:t>
      </w:r>
      <w:r w:rsidR="00FB1DE2" w:rsidRPr="00EE3DCD">
        <w:rPr>
          <w:lang w:val="en-GB" w:eastAsia="zh-CN"/>
        </w:rPr>
        <w:t>m/s</w:t>
      </w:r>
      <w:r w:rsidR="00FB1DE2">
        <w:rPr>
          <w:rFonts w:hint="eastAsia"/>
          <w:lang w:val="en-GB" w:eastAsia="zh-CN"/>
        </w:rPr>
        <w:t>，以及：</w:t>
      </w:r>
    </w:p>
    <w:p w14:paraId="0D3C2D21" w14:textId="77777777" w:rsidR="00EE3DCD" w:rsidRPr="00367D51" w:rsidRDefault="00EE3DCD" w:rsidP="00EE3DCD">
      <w:pPr>
        <w:rPr>
          <w:iCs/>
        </w:rPr>
      </w:pPr>
      <w:r w:rsidRPr="00EE3DCD">
        <w:rPr>
          <w:iCs/>
          <w:lang w:val="en-GB" w:eastAsia="zh-CN"/>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0</m:t>
            </m:r>
          </m:sub>
        </m:sSub>
        <m:r>
          <m:rPr>
            <m:sty m:val="p"/>
          </m:rPr>
          <w:rPr>
            <w:rFonts w:ascii="Cambria Math" w:hAnsi="Cambria Math"/>
          </w:rPr>
          <m:t>=-0.002913931483264</m:t>
        </m:r>
      </m:oMath>
      <w:r w:rsidRPr="00367D51">
        <w:rPr>
          <w:iCs/>
        </w:rPr>
        <w:t xml:space="preserve"> </w:t>
      </w:r>
    </w:p>
    <w:p w14:paraId="589C01AF"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1</m:t>
            </m:r>
          </m:sub>
        </m:sSub>
        <m:r>
          <m:rPr>
            <m:sty m:val="p"/>
          </m:rPr>
          <w:rPr>
            <w:rFonts w:ascii="Cambria Math" w:hAnsi="Cambria Math"/>
          </w:rPr>
          <m:t>=0.006483314256661</m:t>
        </m:r>
      </m:oMath>
    </w:p>
    <w:p w14:paraId="73F98757"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2</m:t>
            </m:r>
          </m:sub>
        </m:sSub>
        <m:r>
          <m:rPr>
            <m:sty m:val="p"/>
          </m:rPr>
          <w:rPr>
            <w:rFonts w:ascii="Cambria Math" w:hAnsi="Cambria Math"/>
          </w:rPr>
          <m:t>=-0.002390537892927</m:t>
        </m:r>
      </m:oMath>
    </w:p>
    <w:p w14:paraId="46C9FC9B"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3</m:t>
            </m:r>
          </m:sub>
        </m:sSub>
        <m:r>
          <m:rPr>
            <m:sty m:val="p"/>
          </m:rPr>
          <w:rPr>
            <w:rFonts w:ascii="Cambria Math" w:hAnsi="Cambria Math"/>
          </w:rPr>
          <m:t>=0.000309146709141</m:t>
        </m:r>
      </m:oMath>
    </w:p>
    <w:p w14:paraId="4DECA4A5"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4</m:t>
            </m:r>
          </m:sub>
        </m:sSub>
        <m:r>
          <m:rPr>
            <m:sty m:val="p"/>
          </m:rPr>
          <w:rPr>
            <w:rFonts w:ascii="Cambria Math" w:hAnsi="Cambria Math"/>
          </w:rPr>
          <m:t>=0.000026373965831</m:t>
        </m:r>
      </m:oMath>
    </w:p>
    <w:p w14:paraId="0A751BB8" w14:textId="77777777" w:rsidR="00EE3DCD" w:rsidRPr="00367D51" w:rsidRDefault="00EE3DCD" w:rsidP="00EE3DCD">
      <w:pPr>
        <w:rPr>
          <w:iCs/>
        </w:rPr>
      </w:pPr>
      <w:r w:rsidRPr="00367D51">
        <w:rPr>
          <w:iCs/>
        </w:rPr>
        <w:tab/>
      </w:r>
      <m:oMath>
        <m:sSub>
          <m:sSubPr>
            <m:ctrlPr>
              <w:rPr>
                <w:rFonts w:ascii="Cambria Math" w:hAnsi="Cambria Math"/>
                <w:iCs/>
              </w:rPr>
            </m:ctrlPr>
          </m:sSubPr>
          <m:e>
            <m:r>
              <m:rPr>
                <m:sty m:val="p"/>
              </m:rPr>
              <w:rPr>
                <w:rFonts w:ascii="Cambria Math" w:hAnsi="Cambria Math"/>
              </w:rPr>
              <m:t>σ</m:t>
            </m:r>
          </m:e>
          <m:sub>
            <m:r>
              <m:rPr>
                <m:sty m:val="p"/>
              </m:rPr>
              <w:rPr>
                <w:rFonts w:ascii="Cambria Math" w:hAnsi="Cambria Math"/>
              </w:rPr>
              <m:t>5</m:t>
            </m:r>
          </m:sub>
        </m:sSub>
        <m:r>
          <m:rPr>
            <m:sty m:val="p"/>
          </m:rPr>
          <w:rPr>
            <w:rFonts w:ascii="Cambria Math" w:hAnsi="Cambria Math"/>
          </w:rPr>
          <m:t>= 0.000000350137099</m:t>
        </m:r>
      </m:oMath>
    </w:p>
    <w:p w14:paraId="49B52A26" w14:textId="499120A4" w:rsidR="00EE3DCD" w:rsidRPr="00AE33F4" w:rsidRDefault="00EE3DCD" w:rsidP="00EE3DCD">
      <w:pPr>
        <w:pStyle w:val="Heading2"/>
        <w:rPr>
          <w:lang w:eastAsia="zh-CN"/>
        </w:rPr>
      </w:pPr>
      <w:bookmarkStart w:id="35" w:name="_Toc107241323"/>
      <w:bookmarkStart w:id="36" w:name="_Toc125118781"/>
      <w:r w:rsidRPr="00AE33F4">
        <w:rPr>
          <w:lang w:eastAsia="zh-CN"/>
        </w:rPr>
        <w:t>4.2</w:t>
      </w:r>
      <w:r w:rsidRPr="00AE33F4">
        <w:rPr>
          <w:lang w:eastAsia="zh-CN"/>
        </w:rPr>
        <w:tab/>
      </w:r>
      <w:bookmarkEnd w:id="35"/>
      <w:r w:rsidR="00AE33F4">
        <w:rPr>
          <w:rFonts w:hint="eastAsia"/>
          <w:lang w:eastAsia="zh-CN"/>
        </w:rPr>
        <w:t>海面</w:t>
      </w:r>
      <w:r w:rsidR="00AE33F4" w:rsidRPr="00AE33F4">
        <w:rPr>
          <w:rFonts w:hint="eastAsia"/>
          <w:lang w:val="en-GB" w:eastAsia="zh-CN"/>
        </w:rPr>
        <w:t>坡度的大尺度概率密度</w:t>
      </w:r>
      <w:r w:rsidR="00AE33F4">
        <w:rPr>
          <w:rFonts w:hint="eastAsia"/>
          <w:lang w:val="en-GB" w:eastAsia="zh-CN"/>
        </w:rPr>
        <w:t>的概率密度</w:t>
      </w:r>
      <w:r w:rsidR="00AE33F4" w:rsidRPr="00AE33F4">
        <w:rPr>
          <w:rFonts w:hint="eastAsia"/>
          <w:lang w:eastAsia="zh-CN"/>
        </w:rPr>
        <w:t>（</w:t>
      </w:r>
      <w:r w:rsidR="00AE33F4" w:rsidRPr="00AE33F4">
        <w:rPr>
          <w:rFonts w:hint="eastAsia"/>
          <w:lang w:val="en-GB" w:eastAsia="zh-CN"/>
        </w:rPr>
        <w:t>重力波</w:t>
      </w:r>
      <w:r w:rsidR="00AE33F4" w:rsidRPr="00AE33F4">
        <w:rPr>
          <w:rFonts w:hint="eastAsia"/>
          <w:lang w:eastAsia="zh-CN"/>
        </w:rPr>
        <w:t>）</w:t>
      </w:r>
      <w:bookmarkEnd w:id="36"/>
    </w:p>
    <w:p w14:paraId="3EC387E8" w14:textId="4E591F4A" w:rsidR="004025F7" w:rsidRPr="004025F7" w:rsidRDefault="00AE33F4" w:rsidP="004025F7">
      <w:pPr>
        <w:keepNext/>
        <w:keepLines/>
        <w:ind w:firstLineChars="200" w:firstLine="480"/>
        <w:rPr>
          <w:rFonts w:eastAsia="SimSun"/>
          <w:szCs w:val="24"/>
          <w:lang w:val="en-GB" w:eastAsia="zh-CN"/>
        </w:rPr>
      </w:pPr>
      <w:r>
        <w:rPr>
          <w:rFonts w:eastAsia="SimSun" w:hint="eastAsia"/>
          <w:szCs w:val="24"/>
          <w:lang w:val="en-GB" w:eastAsia="zh-CN"/>
        </w:rPr>
        <w:t>海面</w:t>
      </w:r>
      <w:r w:rsidR="004025F7" w:rsidRPr="004025F7">
        <w:rPr>
          <w:rFonts w:eastAsia="SimSun" w:hint="eastAsia"/>
          <w:szCs w:val="24"/>
          <w:lang w:val="en-GB" w:eastAsia="zh-CN"/>
        </w:rPr>
        <w:t>坡度的大尺度概率密度由零均值二元高斯分布</w:t>
      </w:r>
      <w:r>
        <w:rPr>
          <w:rFonts w:eastAsia="SimSun" w:hint="eastAsia"/>
          <w:szCs w:val="24"/>
          <w:lang w:val="en-GB" w:eastAsia="zh-CN"/>
        </w:rPr>
        <w:t>来</w:t>
      </w:r>
      <w:r w:rsidR="004025F7" w:rsidRPr="004025F7">
        <w:rPr>
          <w:rFonts w:eastAsia="SimSun" w:hint="eastAsia"/>
          <w:szCs w:val="24"/>
          <w:lang w:val="en-GB" w:eastAsia="zh-CN"/>
        </w:rPr>
        <w:t>表示</w:t>
      </w:r>
      <w:r>
        <w:rPr>
          <w:rFonts w:eastAsia="SimSun" w:hint="eastAsia"/>
          <w:szCs w:val="24"/>
          <w:lang w:val="en-GB" w:eastAsia="zh-CN"/>
        </w:rPr>
        <w:t>：</w:t>
      </w:r>
    </w:p>
    <w:p w14:paraId="2864D1DD" w14:textId="22888D58"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r>
              <m:rPr>
                <m:sty m:val="p"/>
              </m:rP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r>
          <w:rPr>
            <w:rFonts w:ascii="Cambria Math" w:hAnsi="Cambria Math"/>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u</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den>
                </m:f>
                <m: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c</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den>
                </m:f>
              </m:e>
            </m:d>
          </m:e>
        </m:d>
      </m:oMath>
      <w:r w:rsidRPr="00EE3DCD">
        <w:rPr>
          <w:lang w:val="en-GB"/>
        </w:rPr>
        <w:tab/>
        <w:t>(6</w:t>
      </w:r>
      <w:r w:rsidR="000177B1">
        <w:rPr>
          <w:rFonts w:hint="eastAsia"/>
          <w:lang w:val="en-GB" w:eastAsia="zh-CN"/>
        </w:rPr>
        <w:t>)</w:t>
      </w:r>
    </w:p>
    <w:p w14:paraId="52DF2AB2" w14:textId="7337999E" w:rsidR="002E5BC7" w:rsidRPr="00EE3DCD" w:rsidRDefault="002E5BC7" w:rsidP="00073E2C">
      <w:pPr>
        <w:tabs>
          <w:tab w:val="center" w:pos="4820"/>
          <w:tab w:val="right" w:pos="9639"/>
        </w:tabs>
        <w:ind w:firstLineChars="200" w:firstLine="480"/>
        <w:rPr>
          <w:lang w:val="en-GB" w:eastAsia="zh-CN"/>
        </w:rPr>
      </w:pPr>
      <w:r w:rsidRPr="002E5BC7">
        <w:rPr>
          <w:rFonts w:hint="eastAsia"/>
          <w:lang w:val="en-GB" w:eastAsia="zh-CN"/>
        </w:rPr>
        <w:t>其中</w:t>
      </w:r>
      <w:r>
        <w:rPr>
          <w:rFonts w:hint="eastAsia"/>
          <w:lang w:val="en-GB" w:eastAsia="zh-CN"/>
        </w:rPr>
        <w:t>，</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sub>
        </m:sSub>
      </m:oMath>
      <w:r w:rsidR="00FB1DE2">
        <w:rPr>
          <w:rFonts w:hint="eastAsia"/>
          <w:lang w:val="en-GB" w:eastAsia="zh-CN"/>
        </w:rPr>
        <w:t>和</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c</m:t>
            </m:r>
          </m:sub>
        </m:sSub>
      </m:oMath>
      <w:r w:rsidRPr="002E5BC7">
        <w:rPr>
          <w:rFonts w:hint="eastAsia"/>
          <w:lang w:val="en-GB" w:eastAsia="zh-CN"/>
        </w:rPr>
        <w:t>是计算</w:t>
      </w:r>
      <w:r w:rsidR="00FB1DE2">
        <w:rPr>
          <w:rFonts w:hint="eastAsia"/>
          <w:lang w:val="en-GB" w:eastAsia="zh-CN"/>
        </w:rPr>
        <w:t>当地双站</w:t>
      </w:r>
      <w:r w:rsidRPr="002E5BC7">
        <w:rPr>
          <w:rFonts w:hint="eastAsia"/>
          <w:lang w:val="en-GB" w:eastAsia="zh-CN"/>
        </w:rPr>
        <w:t>散射系数的</w:t>
      </w:r>
      <w:r w:rsidR="00FB1DE2">
        <w:rPr>
          <w:rFonts w:hint="eastAsia"/>
          <w:lang w:val="en-GB" w:eastAsia="zh-CN"/>
        </w:rPr>
        <w:t>海面</w:t>
      </w:r>
      <w:r w:rsidRPr="002E5BC7">
        <w:rPr>
          <w:rFonts w:hint="eastAsia"/>
          <w:lang w:val="en-GB" w:eastAsia="zh-CN"/>
        </w:rPr>
        <w:t>区域</w:t>
      </w:r>
      <w:r w:rsidR="00FB1DE2">
        <w:rPr>
          <w:rFonts w:hint="eastAsia"/>
          <w:lang w:val="en-GB" w:eastAsia="zh-CN"/>
        </w:rPr>
        <w:t>上</w:t>
      </w:r>
      <w:r w:rsidRPr="002E5BC7">
        <w:rPr>
          <w:rFonts w:hint="eastAsia"/>
          <w:lang w:val="en-GB" w:eastAsia="zh-CN"/>
        </w:rPr>
        <w:t>沿逆风和</w:t>
      </w:r>
      <w:r w:rsidR="00FB1DE2">
        <w:rPr>
          <w:rFonts w:hint="eastAsia"/>
          <w:lang w:val="en-GB" w:eastAsia="zh-CN"/>
        </w:rPr>
        <w:t>侧风</w:t>
      </w:r>
      <w:r w:rsidRPr="002E5BC7">
        <w:rPr>
          <w:rFonts w:hint="eastAsia"/>
          <w:lang w:val="en-GB" w:eastAsia="zh-CN"/>
        </w:rPr>
        <w:t>方向的斜率。此外，</w:t>
      </w:r>
      <m:oMath>
        <m:sSubSup>
          <m:sSubSupPr>
            <m:ctrlPr>
              <w:rPr>
                <w:rFonts w:ascii="Cambria Math" w:hAnsi="Cambria Math"/>
              </w:rPr>
            </m:ctrlPr>
          </m:sSubSupPr>
          <m:e>
            <m:r>
              <w:rPr>
                <w:rFonts w:ascii="Cambria Math" w:hAnsi="Cambria Math"/>
                <w:lang w:eastAsia="zh-CN"/>
              </w:rPr>
              <m:t>m</m:t>
            </m:r>
          </m:e>
          <m:sub>
            <m:r>
              <w:rPr>
                <w:rFonts w:ascii="Cambria Math" w:hAnsi="Cambria Math"/>
                <w:lang w:eastAsia="zh-CN"/>
              </w:rPr>
              <m:t>u</m:t>
            </m:r>
          </m:sub>
          <m:sup>
            <m:r>
              <w:rPr>
                <w:rFonts w:ascii="Cambria Math" w:hAnsi="Cambria Math"/>
                <w:lang w:val="en-GB" w:eastAsia="zh-CN"/>
              </w:rPr>
              <m:t>2</m:t>
            </m:r>
          </m:sup>
        </m:sSubSup>
      </m:oMath>
      <w:r w:rsidR="00FB1DE2">
        <w:rPr>
          <w:rFonts w:hint="eastAsia"/>
          <w:szCs w:val="24"/>
          <w:lang w:val="en-GB" w:eastAsia="zh-CN"/>
        </w:rPr>
        <w:t>和</w:t>
      </w:r>
      <w:r w:rsidRPr="00EE3DCD">
        <w:rPr>
          <w:szCs w:val="24"/>
          <w:lang w:val="en-GB" w:eastAsia="zh-CN"/>
        </w:rPr>
        <w:t xml:space="preserve"> </w:t>
      </w:r>
      <m:oMath>
        <m:sSubSup>
          <m:sSubSupPr>
            <m:ctrlPr>
              <w:rPr>
                <w:rFonts w:ascii="Cambria Math" w:hAnsi="Cambria Math"/>
              </w:rPr>
            </m:ctrlPr>
          </m:sSubSupPr>
          <m:e>
            <m:r>
              <w:rPr>
                <w:rFonts w:ascii="Cambria Math" w:hAnsi="Cambria Math"/>
                <w:lang w:eastAsia="zh-CN"/>
              </w:rPr>
              <m:t>m</m:t>
            </m:r>
          </m:e>
          <m:sub>
            <m:r>
              <w:rPr>
                <w:rFonts w:ascii="Cambria Math" w:hAnsi="Cambria Math"/>
                <w:lang w:eastAsia="zh-CN"/>
              </w:rPr>
              <m:t>c</m:t>
            </m:r>
          </m:sub>
          <m:sup>
            <m:r>
              <w:rPr>
                <w:rFonts w:ascii="Cambria Math" w:hAnsi="Cambria Math"/>
                <w:lang w:val="en-GB" w:eastAsia="zh-CN"/>
              </w:rPr>
              <m:t>2</m:t>
            </m:r>
          </m:sup>
        </m:sSubSup>
      </m:oMath>
      <w:r w:rsidRPr="002E5BC7">
        <w:rPr>
          <w:rFonts w:hint="eastAsia"/>
          <w:lang w:val="en-GB" w:eastAsia="zh-CN"/>
        </w:rPr>
        <w:t>是逆风和侧风均方斜率。</w:t>
      </w:r>
    </w:p>
    <w:p w14:paraId="5EA89539" w14:textId="2C3B32F5"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Sup>
          <m:sSubSupPr>
            <m:ctrlPr>
              <w:rPr>
                <w:rFonts w:ascii="Cambria Math" w:hAnsi="Cambria Math"/>
              </w:rPr>
            </m:ctrlPr>
          </m:sSubSupPr>
          <m:e>
            <m:r>
              <w:rPr>
                <w:rFonts w:ascii="Cambria Math" w:hAnsi="Cambria Math"/>
              </w:rPr>
              <m:t>m</m:t>
            </m:r>
          </m:e>
          <m:sub>
            <m:r>
              <w:rPr>
                <w:rFonts w:ascii="Cambria Math" w:hAnsi="Cambria Math"/>
              </w:rPr>
              <m:t>u</m:t>
            </m:r>
          </m:sub>
          <m:sup>
            <m:r>
              <m:rPr>
                <m:sty m:val="p"/>
              </m:rPr>
              <w:rPr>
                <w:rFonts w:ascii="Cambria Math" w:hAnsi="Cambria Math"/>
                <w:lang w:val="en-GB"/>
              </w:rPr>
              <m:t>2</m:t>
            </m:r>
          </m:sup>
        </m:sSubSup>
        <m:r>
          <m:rPr>
            <m:sty m:val="p"/>
          </m:rPr>
          <w:rPr>
            <w:rFonts w:ascii="Cambria Math" w:hAnsi="Cambria Math"/>
            <w:lang w:val="en-GB"/>
          </w:rPr>
          <m:t>=</m:t>
        </m:r>
        <m:nary>
          <m:naryPr>
            <m:chr m:val="∑"/>
            <m:ctrlPr>
              <w:rPr>
                <w:rFonts w:ascii="Cambria Math" w:hAnsi="Cambria Math"/>
              </w:rPr>
            </m:ctrlPr>
          </m:naryPr>
          <m:sub>
            <m:r>
              <w:rPr>
                <w:rFonts w:ascii="Cambria Math" w:hAnsi="Cambria Math"/>
              </w:rPr>
              <m:t>t</m:t>
            </m:r>
            <m:r>
              <m:rPr>
                <m:sty m:val="p"/>
              </m:rPr>
              <w:rPr>
                <w:rFonts w:ascii="Cambria Math" w:hAnsi="Cambria Math"/>
                <w:lang w:val="en-GB"/>
              </w:rPr>
              <m:t>=0</m:t>
            </m:r>
          </m:sub>
          <m:sup>
            <m:r>
              <m:rPr>
                <m:sty m:val="p"/>
              </m:rPr>
              <w:rPr>
                <w:rFonts w:ascii="Cambria Math" w:hAnsi="Cambria Math"/>
                <w:lang w:val="en-GB"/>
              </w:rPr>
              <m:t>7</m:t>
            </m:r>
          </m:sup>
          <m:e>
            <m:sSub>
              <m:sSubPr>
                <m:ctrlPr>
                  <w:rPr>
                    <w:rFonts w:ascii="Cambria Math" w:hAnsi="Cambria Math"/>
                  </w:rPr>
                </m:ctrlPr>
              </m:sSubPr>
              <m:e>
                <m:r>
                  <w:rPr>
                    <w:rFonts w:ascii="Cambria Math" w:hAnsi="Cambria Math"/>
                  </w:rPr>
                  <m:t>a</m:t>
                </m:r>
              </m:e>
              <m:sub>
                <m:r>
                  <w:rPr>
                    <w:rFonts w:ascii="Cambria Math" w:hAnsi="Cambria Math"/>
                  </w:rPr>
                  <m:t>t</m:t>
                </m:r>
              </m:sub>
            </m:sSub>
          </m:e>
        </m:nary>
        <m:sSubSup>
          <m:sSubSupPr>
            <m:ctrlPr>
              <w:rPr>
                <w:rFonts w:ascii="Cambria Math" w:hAnsi="Cambria Math"/>
              </w:rPr>
            </m:ctrlPr>
          </m:sSubSupPr>
          <m:e>
            <m:r>
              <w:rPr>
                <w:rFonts w:ascii="Cambria Math" w:hAnsi="Cambria Math"/>
              </w:rPr>
              <m:t>U</m:t>
            </m:r>
          </m:e>
          <m:sub>
            <m:r>
              <m:rPr>
                <m:sty m:val="p"/>
              </m:rPr>
              <w:rPr>
                <w:rFonts w:ascii="Cambria Math" w:hAnsi="Cambria Math"/>
                <w:lang w:val="en-GB"/>
              </w:rPr>
              <m:t>10</m:t>
            </m:r>
          </m:sub>
          <m:sup>
            <m:r>
              <w:rPr>
                <w:rFonts w:ascii="Cambria Math" w:hAnsi="Cambria Math"/>
              </w:rPr>
              <m:t>t</m:t>
            </m:r>
          </m:sup>
        </m:sSubSup>
      </m:oMath>
      <w:r w:rsidRPr="00EE3DCD">
        <w:rPr>
          <w:lang w:val="en-GB"/>
        </w:rPr>
        <w:tab/>
        <w:t>(7</w:t>
      </w:r>
      <w:r w:rsidR="000177B1">
        <w:rPr>
          <w:rFonts w:hint="eastAsia"/>
          <w:lang w:val="en-GB" w:eastAsia="zh-CN"/>
        </w:rPr>
        <w:t>)</w:t>
      </w:r>
    </w:p>
    <w:p w14:paraId="047191EA" w14:textId="0FF12996" w:rsidR="00EE3DCD" w:rsidRPr="00EE3DCD" w:rsidRDefault="00EE3DCD" w:rsidP="00EE3DCD">
      <w:pPr>
        <w:pStyle w:val="Equation"/>
        <w:rPr>
          <w:lang w:val="en-GB" w:eastAsia="zh-CN"/>
        </w:rPr>
      </w:pPr>
      <w:r w:rsidRPr="00EE3DCD">
        <w:rPr>
          <w:lang w:val="en-GB"/>
        </w:rPr>
        <w:tab/>
      </w:r>
      <w:r w:rsidRPr="00EE3DCD">
        <w:rPr>
          <w:lang w:val="en-GB"/>
        </w:rPr>
        <w:tab/>
      </w:r>
      <m:oMath>
        <m:sSubSup>
          <m:sSubSupPr>
            <m:ctrlPr>
              <w:rPr>
                <w:rFonts w:ascii="Cambria Math" w:hAnsi="Cambria Math"/>
              </w:rPr>
            </m:ctrlPr>
          </m:sSubSupPr>
          <m:e>
            <m:r>
              <w:rPr>
                <w:rFonts w:ascii="Cambria Math" w:hAnsi="Cambria Math"/>
              </w:rPr>
              <m:t>m</m:t>
            </m:r>
          </m:e>
          <m:sub>
            <m:r>
              <w:rPr>
                <w:rFonts w:ascii="Cambria Math" w:hAnsi="Cambria Math"/>
              </w:rPr>
              <m:t>c</m:t>
            </m:r>
          </m:sub>
          <m:sup>
            <m:r>
              <m:rPr>
                <m:sty m:val="p"/>
              </m:rPr>
              <w:rPr>
                <w:rFonts w:ascii="Cambria Math" w:hAnsi="Cambria Math"/>
                <w:lang w:val="en-GB"/>
              </w:rPr>
              <m:t>2</m:t>
            </m:r>
          </m:sup>
        </m:sSubSup>
        <m:r>
          <m:rPr>
            <m:sty m:val="p"/>
          </m:rPr>
          <w:rPr>
            <w:rFonts w:ascii="Cambria Math" w:hAnsi="Cambria Math"/>
            <w:lang w:val="en-GB"/>
          </w:rPr>
          <m:t>=</m:t>
        </m:r>
        <m:nary>
          <m:naryPr>
            <m:chr m:val="∑"/>
            <m:ctrlPr>
              <w:rPr>
                <w:rFonts w:ascii="Cambria Math" w:hAnsi="Cambria Math"/>
              </w:rPr>
            </m:ctrlPr>
          </m:naryPr>
          <m:sub>
            <m:r>
              <w:rPr>
                <w:rFonts w:ascii="Cambria Math" w:hAnsi="Cambria Math"/>
              </w:rPr>
              <m:t>t</m:t>
            </m:r>
            <m:r>
              <m:rPr>
                <m:sty m:val="p"/>
              </m:rPr>
              <w:rPr>
                <w:rFonts w:ascii="Cambria Math" w:hAnsi="Cambria Math"/>
                <w:lang w:val="en-GB"/>
              </w:rPr>
              <m:t>=0</m:t>
            </m:r>
          </m:sub>
          <m:sup>
            <m:r>
              <m:rPr>
                <m:sty m:val="p"/>
              </m:rPr>
              <w:rPr>
                <w:rFonts w:ascii="Cambria Math" w:hAnsi="Cambria Math"/>
                <w:lang w:val="en-GB"/>
              </w:rPr>
              <m:t>7</m:t>
            </m:r>
          </m:sup>
          <m:e>
            <m:sSub>
              <m:sSubPr>
                <m:ctrlPr>
                  <w:rPr>
                    <w:rFonts w:ascii="Cambria Math" w:hAnsi="Cambria Math"/>
                  </w:rPr>
                </m:ctrlPr>
              </m:sSubPr>
              <m:e>
                <m:r>
                  <w:rPr>
                    <w:rFonts w:ascii="Cambria Math" w:hAnsi="Cambria Math"/>
                  </w:rPr>
                  <m:t>b</m:t>
                </m:r>
              </m:e>
              <m:sub>
                <m:r>
                  <w:rPr>
                    <w:rFonts w:ascii="Cambria Math" w:hAnsi="Cambria Math"/>
                  </w:rPr>
                  <m:t>t</m:t>
                </m:r>
              </m:sub>
            </m:sSub>
          </m:e>
        </m:nary>
        <m:sSubSup>
          <m:sSubSupPr>
            <m:ctrlPr>
              <w:rPr>
                <w:rFonts w:ascii="Cambria Math" w:hAnsi="Cambria Math"/>
              </w:rPr>
            </m:ctrlPr>
          </m:sSubSupPr>
          <m:e>
            <m:r>
              <w:rPr>
                <w:rFonts w:ascii="Cambria Math" w:hAnsi="Cambria Math"/>
              </w:rPr>
              <m:t>U</m:t>
            </m:r>
          </m:e>
          <m:sub>
            <m:r>
              <m:rPr>
                <m:sty m:val="p"/>
              </m:rPr>
              <w:rPr>
                <w:rFonts w:ascii="Cambria Math" w:hAnsi="Cambria Math"/>
                <w:lang w:val="en-GB"/>
              </w:rPr>
              <m:t>10</m:t>
            </m:r>
          </m:sub>
          <m:sup>
            <m:r>
              <w:rPr>
                <w:rFonts w:ascii="Cambria Math" w:hAnsi="Cambria Math"/>
              </w:rPr>
              <m:t>t</m:t>
            </m:r>
          </m:sup>
        </m:sSubSup>
      </m:oMath>
      <w:r w:rsidRPr="00EE3DCD">
        <w:rPr>
          <w:lang w:val="en-GB"/>
        </w:rPr>
        <w:tab/>
        <w:t>(8</w:t>
      </w:r>
      <w:r w:rsidR="000177B1">
        <w:rPr>
          <w:rFonts w:hint="eastAsia"/>
          <w:lang w:val="en-GB" w:eastAsia="zh-CN"/>
        </w:rPr>
        <w:t>)</w:t>
      </w:r>
    </w:p>
    <w:p w14:paraId="3C8D9AB0" w14:textId="0F3864DD" w:rsidR="002E5BC7" w:rsidRPr="00EE3DCD" w:rsidRDefault="002E5BC7" w:rsidP="008D7F27">
      <w:pPr>
        <w:tabs>
          <w:tab w:val="center" w:pos="4820"/>
          <w:tab w:val="right" w:pos="9639"/>
        </w:tabs>
        <w:spacing w:after="240"/>
        <w:ind w:firstLineChars="200" w:firstLine="480"/>
        <w:rPr>
          <w:lang w:val="en-GB" w:eastAsia="zh-CN"/>
        </w:rPr>
      </w:pPr>
      <w:r w:rsidRPr="002E5BC7">
        <w:rPr>
          <w:rFonts w:hint="eastAsia"/>
          <w:lang w:val="en-GB" w:eastAsia="zh-CN"/>
        </w:rPr>
        <w:t>其中</w:t>
      </w:r>
      <w:r>
        <w:rPr>
          <w:rFonts w:hint="eastAsia"/>
          <w:lang w:val="en-GB" w:eastAsia="zh-CN"/>
        </w:rPr>
        <w:t>，</w:t>
      </w:r>
      <w:r w:rsidR="00FB1DE2">
        <w:rPr>
          <w:rFonts w:hint="eastAsia"/>
          <w:lang w:val="en-GB" w:eastAsia="zh-CN"/>
        </w:rPr>
        <w:t>式</w:t>
      </w:r>
      <w:r w:rsidR="00644877">
        <w:rPr>
          <w:rFonts w:hint="eastAsia"/>
          <w:lang w:val="en-GB" w:eastAsia="zh-CN"/>
        </w:rPr>
        <w:t>(</w:t>
      </w:r>
      <w:r w:rsidR="00644877">
        <w:rPr>
          <w:lang w:val="en-GB" w:eastAsia="zh-CN"/>
        </w:rPr>
        <w:t>7)</w:t>
      </w:r>
      <w:r w:rsidR="00FB1DE2">
        <w:rPr>
          <w:rFonts w:hint="eastAsia"/>
          <w:lang w:val="en-GB" w:eastAsia="zh-CN"/>
        </w:rPr>
        <w:t>和</w:t>
      </w:r>
      <w:r w:rsidR="00644877">
        <w:rPr>
          <w:rFonts w:hint="eastAsia"/>
          <w:lang w:val="en-GB" w:eastAsia="zh-CN"/>
        </w:rPr>
        <w:t>(</w:t>
      </w:r>
      <w:r w:rsidR="00644877">
        <w:rPr>
          <w:lang w:val="en-GB" w:eastAsia="zh-CN"/>
        </w:rPr>
        <w:t>8)</w:t>
      </w:r>
      <w:r w:rsidR="00FB1DE2">
        <w:rPr>
          <w:rFonts w:hint="eastAsia"/>
          <w:lang w:val="en-GB" w:eastAsia="zh-CN"/>
        </w:rPr>
        <w:t>中的</w:t>
      </w:r>
      <w:r w:rsidRPr="002E5BC7">
        <w:rPr>
          <w:rFonts w:hint="eastAsia"/>
          <w:lang w:val="en-GB" w:eastAsia="zh-CN"/>
        </w:rPr>
        <w:t>回归系数</w:t>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t</m:t>
            </m:r>
          </m:sub>
        </m:sSub>
      </m:oMath>
      <w:r w:rsidRPr="00EE3DCD">
        <w:rPr>
          <w:lang w:val="en-GB" w:eastAsia="zh-CN"/>
        </w:rPr>
        <w:t>(</w:t>
      </w:r>
      <m:oMath>
        <m:r>
          <w:rPr>
            <w:rFonts w:ascii="Cambria Math" w:hAnsi="Cambria Math"/>
            <w:lang w:eastAsia="zh-CN"/>
          </w:rPr>
          <m:t>t</m:t>
        </m:r>
        <m:r>
          <w:rPr>
            <w:rFonts w:ascii="Cambria Math" w:hAnsi="Cambria Math"/>
            <w:lang w:val="en-GB" w:eastAsia="zh-CN"/>
          </w:rPr>
          <m:t>=0,…,7</m:t>
        </m:r>
      </m:oMath>
      <w:r w:rsidR="000177B1">
        <w:rPr>
          <w:rFonts w:hint="eastAsia"/>
          <w:lang w:val="en-GB" w:eastAsia="zh-CN"/>
        </w:rPr>
        <w:t>)</w:t>
      </w:r>
      <w:r w:rsidRPr="00EE3DCD">
        <w:rPr>
          <w:lang w:val="en-GB" w:eastAsia="zh-CN"/>
        </w:rPr>
        <w:t xml:space="preserve"> </w:t>
      </w:r>
      <w:r w:rsidR="00FB1DE2">
        <w:rPr>
          <w:rFonts w:hint="eastAsia"/>
          <w:lang w:val="en-GB" w:eastAsia="zh-CN"/>
        </w:rPr>
        <w:t>和</w:t>
      </w:r>
      <w:r w:rsidRPr="00EE3DCD">
        <w:rPr>
          <w:lang w:val="en-GB" w:eastAsia="zh-CN"/>
        </w:rPr>
        <w:t xml:space="preserve"> </w:t>
      </w:r>
      <m:oMath>
        <m:sSub>
          <m:sSubPr>
            <m:ctrlPr>
              <w:rPr>
                <w:rFonts w:ascii="Cambria Math" w:hAnsi="Cambria Math"/>
              </w:rPr>
            </m:ctrlPr>
          </m:sSubPr>
          <m:e>
            <m:r>
              <w:rPr>
                <w:rFonts w:ascii="Cambria Math" w:hAnsi="Cambria Math"/>
                <w:lang w:eastAsia="zh-CN"/>
              </w:rPr>
              <m:t>b</m:t>
            </m:r>
          </m:e>
          <m:sub>
            <m:r>
              <w:rPr>
                <w:rFonts w:ascii="Cambria Math" w:hAnsi="Cambria Math"/>
                <w:lang w:eastAsia="zh-CN"/>
              </w:rPr>
              <m:t>t</m:t>
            </m:r>
          </m:sub>
        </m:sSub>
      </m:oMath>
      <w:r w:rsidRPr="00EE3DCD">
        <w:rPr>
          <w:lang w:val="en-GB" w:eastAsia="zh-CN"/>
        </w:rPr>
        <w:t>(</w:t>
      </w:r>
      <m:oMath>
        <m:r>
          <w:rPr>
            <w:rFonts w:ascii="Cambria Math" w:hAnsi="Cambria Math"/>
            <w:lang w:eastAsia="zh-CN"/>
          </w:rPr>
          <m:t>t</m:t>
        </m:r>
        <m:r>
          <w:rPr>
            <w:rFonts w:ascii="Cambria Math" w:hAnsi="Cambria Math"/>
            <w:lang w:val="en-GB" w:eastAsia="zh-CN"/>
          </w:rPr>
          <m:t>=0,….,7</m:t>
        </m:r>
      </m:oMath>
      <w:r w:rsidR="000177B1">
        <w:rPr>
          <w:rFonts w:hint="eastAsia"/>
          <w:lang w:val="en-GB" w:eastAsia="zh-CN"/>
        </w:rPr>
        <w:t>)</w:t>
      </w:r>
      <w:r w:rsidR="00FB1DE2">
        <w:rPr>
          <w:rFonts w:hint="eastAsia"/>
          <w:lang w:val="en-GB" w:eastAsia="zh-CN"/>
        </w:rPr>
        <w:t>与</w:t>
      </w:r>
      <w:r w:rsidRPr="002E5BC7">
        <w:rPr>
          <w:rFonts w:hint="eastAsia"/>
          <w:lang w:val="en-GB" w:eastAsia="zh-CN"/>
        </w:rPr>
        <w:t>频率</w:t>
      </w:r>
      <m:oMath>
        <m:r>
          <w:rPr>
            <w:rFonts w:ascii="Cambria Math" w:hAnsi="Cambria Math"/>
            <w:lang w:eastAsia="zh-CN"/>
          </w:rPr>
          <m:t>f</m:t>
        </m:r>
      </m:oMath>
      <w:r w:rsidR="00FB1DE2">
        <w:rPr>
          <w:rFonts w:hint="eastAsia"/>
          <w:lang w:eastAsia="zh-CN"/>
        </w:rPr>
        <w:t>（</w:t>
      </w:r>
      <w:r w:rsidR="00FB1DE2" w:rsidRPr="002E5BC7">
        <w:rPr>
          <w:rFonts w:hint="eastAsia"/>
          <w:lang w:val="en-GB" w:eastAsia="zh-CN"/>
        </w:rPr>
        <w:t>以</w:t>
      </w:r>
      <w:r w:rsidR="00FB1DE2" w:rsidRPr="002E5BC7">
        <w:rPr>
          <w:rFonts w:hint="eastAsia"/>
          <w:lang w:val="en-GB" w:eastAsia="zh-CN"/>
        </w:rPr>
        <w:t>GHz</w:t>
      </w:r>
      <w:r w:rsidR="00FB1DE2" w:rsidRPr="002E5BC7">
        <w:rPr>
          <w:rFonts w:hint="eastAsia"/>
          <w:lang w:val="en-GB" w:eastAsia="zh-CN"/>
        </w:rPr>
        <w:t>为单位</w:t>
      </w:r>
      <w:r w:rsidR="00FB1DE2">
        <w:rPr>
          <w:rFonts w:hint="eastAsia"/>
          <w:lang w:eastAsia="zh-CN"/>
        </w:rPr>
        <w:t>）</w:t>
      </w:r>
      <w:r w:rsidRPr="002E5BC7">
        <w:rPr>
          <w:rFonts w:hint="eastAsia"/>
          <w:lang w:val="en-GB" w:eastAsia="zh-CN"/>
        </w:rPr>
        <w:t>有以下</w:t>
      </w:r>
      <w:r w:rsidR="00FB1DE2">
        <w:rPr>
          <w:rFonts w:hint="eastAsia"/>
          <w:lang w:val="en-GB" w:eastAsia="zh-CN"/>
        </w:rPr>
        <w:t>相关</w:t>
      </w:r>
      <w:r w:rsidRPr="002E5BC7">
        <w:rPr>
          <w:rFonts w:hint="eastAsia"/>
          <w:lang w:val="en-GB" w:eastAsia="zh-CN"/>
        </w:rPr>
        <w:t>性</w:t>
      </w:r>
      <w:r w:rsidR="00FB1DE2">
        <w:rPr>
          <w:rFonts w:hint="eastAsia"/>
          <w:lang w:val="en-GB" w:eastAsia="zh-CN"/>
        </w:rPr>
        <w:t>：</w:t>
      </w:r>
    </w:p>
    <w:p w14:paraId="156503C2" w14:textId="404B794F" w:rsidR="00EE3DCD" w:rsidRPr="00EE3DCD" w:rsidRDefault="00182D2C" w:rsidP="00EE3DCD">
      <w:pPr>
        <w:pStyle w:val="Equation"/>
        <w:rPr>
          <w:lang w:val="en-GB" w:eastAsia="zh-CN"/>
        </w:rPr>
      </w:pPr>
      <m:oMath>
        <m:sSub>
          <m:sSubPr>
            <m:ctrlPr>
              <w:rPr>
                <w:rFonts w:ascii="Cambria Math" w:hAnsi="Cambria Math"/>
              </w:rPr>
            </m:ctrlPr>
          </m:sSubPr>
          <m:e>
            <m:r>
              <w:rPr>
                <w:rFonts w:ascii="Cambria Math" w:hAnsi="Cambria Math"/>
              </w:rPr>
              <m:t>a</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,0</m:t>
            </m:r>
          </m:sub>
        </m:sSub>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,1</m:t>
            </m:r>
          </m:sub>
        </m:sSub>
        <m:sSub>
          <m:sSubPr>
            <m:ctrlPr>
              <w:rPr>
                <w:rFonts w:ascii="Cambria Math" w:hAnsi="Cambria Math"/>
              </w:rPr>
            </m:ctrlPr>
          </m:sSubPr>
          <m:e>
            <m:r>
              <m:rPr>
                <m:sty m:val="p"/>
              </m:rPr>
              <w:rPr>
                <w:rFonts w:ascii="Cambria Math" w:hAnsi="Cambria Math"/>
                <w:lang w:val="en-GB"/>
              </w:rPr>
              <m:t>log</m:t>
            </m:r>
            <m:r>
              <w:rPr>
                <w:rFonts w:ascii="Cambria Math" w:hAnsi="Cambria Math"/>
                <w:lang w:val="en-GB"/>
              </w:rPr>
              <m:t xml:space="preserve"> </m:t>
            </m:r>
          </m:e>
          <m:sub>
            <m:r>
              <w:rPr>
                <w:rFonts w:ascii="Cambria Math" w:hAnsi="Cambria Math"/>
              </w:rPr>
              <m:t>e</m:t>
            </m:r>
          </m:sub>
        </m:sSub>
        <m:r>
          <w:rPr>
            <w:rFonts w:ascii="Cambria Math" w:hAnsi="Cambria Math"/>
          </w:rPr>
          <m:t>f</m:t>
        </m:r>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,2</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2</m:t>
            </m:r>
          </m:sup>
        </m:sSup>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,3</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3</m:t>
            </m:r>
          </m:sup>
        </m:sSup>
        <m: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t</m:t>
            </m:r>
            <m:r>
              <w:rPr>
                <w:rFonts w:ascii="Cambria Math" w:hAnsi="Cambria Math"/>
                <w:lang w:val="en-GB"/>
              </w:rPr>
              <m:t>,4</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4</m:t>
            </m:r>
          </m:sup>
        </m:sSup>
        <m:r>
          <w:rPr>
            <w:rFonts w:ascii="Cambria Math" w:hAnsi="Cambria Math"/>
            <w:lang w:val="en-GB"/>
          </w:rPr>
          <m:t xml:space="preserve">      </m:t>
        </m:r>
        <m:r>
          <w:rPr>
            <w:rFonts w:ascii="Cambria Math" w:hAnsi="Cambria Math"/>
          </w:rPr>
          <m:t>t</m:t>
        </m:r>
        <m:r>
          <w:rPr>
            <w:rFonts w:ascii="Cambria Math" w:hAnsi="Cambria Math"/>
            <w:lang w:val="en-GB"/>
          </w:rPr>
          <m:t>=0,..,7</m:t>
        </m:r>
      </m:oMath>
      <w:r w:rsidR="00EE3DCD" w:rsidRPr="00EE3DCD">
        <w:rPr>
          <w:lang w:val="en-GB"/>
        </w:rPr>
        <w:tab/>
        <w:t>(9</w:t>
      </w:r>
      <w:r w:rsidR="000177B1">
        <w:rPr>
          <w:rFonts w:hint="eastAsia"/>
          <w:lang w:val="en-GB" w:eastAsia="zh-CN"/>
        </w:rPr>
        <w:t>)</w:t>
      </w:r>
    </w:p>
    <w:p w14:paraId="5F4DE8CA" w14:textId="6A863B06" w:rsidR="00EE3DCD" w:rsidRPr="00EE3DCD" w:rsidRDefault="00182D2C" w:rsidP="00EE3DCD">
      <w:pPr>
        <w:pStyle w:val="Equation"/>
        <w:rPr>
          <w:lang w:val="en-GB" w:eastAsia="zh-CN"/>
        </w:rPr>
      </w:pPr>
      <m:oMath>
        <m:sSub>
          <m:sSubPr>
            <m:ctrlPr>
              <w:rPr>
                <w:rFonts w:ascii="Cambria Math" w:hAnsi="Cambria Math"/>
              </w:rPr>
            </m:ctrlPr>
          </m:sSubPr>
          <m:e>
            <m:r>
              <w:rPr>
                <w:rFonts w:ascii="Cambria Math" w:hAnsi="Cambria Math"/>
              </w:rPr>
              <m:t>b</m:t>
            </m:r>
          </m:e>
          <m:sub>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,0</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,1</m:t>
            </m:r>
          </m:sub>
        </m:sSub>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,2</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2</m:t>
            </m:r>
          </m:sup>
        </m:sSup>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,3</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3</m:t>
            </m:r>
          </m:sup>
        </m:sSup>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t</m:t>
            </m:r>
            <m:r>
              <w:rPr>
                <w:rFonts w:ascii="Cambria Math" w:hAnsi="Cambria Math"/>
                <w:lang w:val="en-GB"/>
              </w:rPr>
              <m:t>,4</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r>
                  <w:rPr>
                    <w:rFonts w:ascii="Cambria Math" w:hAnsi="Cambria Math"/>
                  </w:rPr>
                  <m:t>f</m:t>
                </m:r>
              </m:e>
            </m:d>
          </m:e>
          <m:sup>
            <m:r>
              <w:rPr>
                <w:rFonts w:ascii="Cambria Math" w:hAnsi="Cambria Math"/>
                <w:lang w:val="en-GB"/>
              </w:rPr>
              <m:t>4</m:t>
            </m:r>
          </m:sup>
        </m:sSup>
        <m:r>
          <w:rPr>
            <w:rFonts w:ascii="Cambria Math" w:hAnsi="Cambria Math"/>
            <w:lang w:val="en-GB"/>
          </w:rPr>
          <m:t xml:space="preserve">         </m:t>
        </m:r>
        <m:r>
          <w:rPr>
            <w:rFonts w:ascii="Cambria Math" w:hAnsi="Cambria Math"/>
          </w:rPr>
          <m:t>t</m:t>
        </m:r>
        <m:r>
          <w:rPr>
            <w:rFonts w:ascii="Cambria Math" w:hAnsi="Cambria Math"/>
            <w:lang w:val="en-GB"/>
          </w:rPr>
          <m:t>=0,..,7</m:t>
        </m:r>
      </m:oMath>
      <w:r w:rsidR="00EE3DCD" w:rsidRPr="00EE3DCD">
        <w:rPr>
          <w:lang w:val="en-GB"/>
        </w:rPr>
        <w:tab/>
        <w:t>(10</w:t>
      </w:r>
      <w:r w:rsidR="000177B1">
        <w:rPr>
          <w:rFonts w:hint="eastAsia"/>
          <w:lang w:val="en-GB" w:eastAsia="zh-CN"/>
        </w:rPr>
        <w:t>)</w:t>
      </w:r>
    </w:p>
    <w:p w14:paraId="160C1951" w14:textId="7D0C0A0F" w:rsidR="002E5BC7" w:rsidRPr="00EE3DCD" w:rsidRDefault="002E5BC7" w:rsidP="00FB1DE2">
      <w:pPr>
        <w:ind w:firstLineChars="200" w:firstLine="480"/>
        <w:rPr>
          <w:lang w:val="en-GB" w:eastAsia="zh-CN"/>
        </w:rPr>
      </w:pPr>
      <w:r w:rsidRPr="002E5BC7">
        <w:rPr>
          <w:rFonts w:hint="eastAsia"/>
          <w:lang w:val="en-GB" w:eastAsia="zh-CN"/>
        </w:rPr>
        <w:t>系数</w:t>
      </w:r>
      <m:oMath>
        <m:sSub>
          <m:sSubPr>
            <m:ctrlPr>
              <w:rPr>
                <w:rFonts w:ascii="Cambria Math" w:hAnsi="Cambria Math"/>
              </w:rPr>
            </m:ctrlPr>
          </m:sSubPr>
          <m:e>
            <m:r>
              <w:rPr>
                <w:rFonts w:ascii="Cambria Math" w:hAnsi="Cambria Math"/>
                <w:lang w:eastAsia="zh-CN"/>
              </w:rPr>
              <m:t>d</m:t>
            </m:r>
          </m:e>
          <m:sub>
            <m:r>
              <w:rPr>
                <w:rFonts w:ascii="Cambria Math" w:hAnsi="Cambria Math"/>
                <w:lang w:eastAsia="zh-CN"/>
              </w:rPr>
              <m:t>t</m:t>
            </m:r>
            <m:r>
              <w:rPr>
                <w:rFonts w:ascii="Cambria Math" w:hAnsi="Cambria Math"/>
                <w:lang w:val="en-GB" w:eastAsia="zh-CN"/>
              </w:rPr>
              <m:t>,</m:t>
            </m:r>
            <m:r>
              <w:rPr>
                <w:rFonts w:ascii="Cambria Math" w:hAnsi="Cambria Math"/>
                <w:lang w:eastAsia="zh-CN"/>
              </w:rPr>
              <m:t>m</m:t>
            </m:r>
          </m:sub>
        </m:sSub>
      </m:oMath>
      <w:r w:rsidR="00FB1DE2">
        <w:rPr>
          <w:rFonts w:hint="eastAsia"/>
          <w:lang w:val="en-GB" w:eastAsia="zh-CN"/>
        </w:rPr>
        <w:t>和</w:t>
      </w:r>
      <w:r w:rsidRPr="00EE3DCD">
        <w:rPr>
          <w:lang w:val="en-GB" w:eastAsia="zh-CN"/>
        </w:rPr>
        <w:t xml:space="preserve"> </w:t>
      </w:r>
      <m:oMath>
        <m:sSub>
          <m:sSubPr>
            <m:ctrlPr>
              <w:rPr>
                <w:rFonts w:ascii="Cambria Math" w:hAnsi="Cambria Math"/>
              </w:rPr>
            </m:ctrlPr>
          </m:sSubPr>
          <m:e>
            <m:r>
              <w:rPr>
                <w:rFonts w:ascii="Cambria Math" w:hAnsi="Cambria Math"/>
                <w:lang w:eastAsia="zh-CN"/>
              </w:rPr>
              <m:t>z</m:t>
            </m:r>
          </m:e>
          <m:sub>
            <m:r>
              <w:rPr>
                <w:rFonts w:ascii="Cambria Math" w:hAnsi="Cambria Math"/>
                <w:lang w:eastAsia="zh-CN"/>
              </w:rPr>
              <m:t>t</m:t>
            </m:r>
            <m:r>
              <w:rPr>
                <w:rFonts w:ascii="Cambria Math" w:hAnsi="Cambria Math"/>
                <w:lang w:val="en-GB" w:eastAsia="zh-CN"/>
              </w:rPr>
              <m:t>,</m:t>
            </m:r>
            <m:r>
              <w:rPr>
                <w:rFonts w:ascii="Cambria Math" w:hAnsi="Cambria Math"/>
                <w:lang w:eastAsia="zh-CN"/>
              </w:rPr>
              <m:t>m</m:t>
            </m:r>
          </m:sub>
        </m:sSub>
      </m:oMath>
      <w:r w:rsidRPr="002E5BC7">
        <w:rPr>
          <w:rFonts w:hint="eastAsia"/>
          <w:lang w:val="en-GB" w:eastAsia="zh-CN"/>
        </w:rPr>
        <w:t>分别在表</w:t>
      </w:r>
      <w:r w:rsidRPr="002E5BC7">
        <w:rPr>
          <w:rFonts w:hint="eastAsia"/>
          <w:lang w:val="en-GB" w:eastAsia="zh-CN"/>
        </w:rPr>
        <w:t>2</w:t>
      </w:r>
      <w:r w:rsidRPr="002E5BC7">
        <w:rPr>
          <w:rFonts w:hint="eastAsia"/>
          <w:lang w:val="en-GB" w:eastAsia="zh-CN"/>
        </w:rPr>
        <w:t>和表</w:t>
      </w:r>
      <w:r w:rsidRPr="002E5BC7">
        <w:rPr>
          <w:rFonts w:hint="eastAsia"/>
          <w:lang w:val="en-GB" w:eastAsia="zh-CN"/>
        </w:rPr>
        <w:t>3</w:t>
      </w:r>
      <w:r w:rsidRPr="002E5BC7">
        <w:rPr>
          <w:rFonts w:hint="eastAsia"/>
          <w:lang w:val="en-GB" w:eastAsia="zh-CN"/>
        </w:rPr>
        <w:t>中给出。</w:t>
      </w:r>
      <w:r w:rsidR="00644877">
        <w:rPr>
          <w:rFonts w:hint="eastAsia"/>
          <w:lang w:val="en-GB" w:eastAsia="zh-CN"/>
        </w:rPr>
        <w:t>式</w:t>
      </w:r>
      <w:r w:rsidR="00644877">
        <w:rPr>
          <w:rFonts w:hint="eastAsia"/>
          <w:lang w:val="en-GB" w:eastAsia="zh-CN"/>
        </w:rPr>
        <w:t>(</w:t>
      </w:r>
      <w:r w:rsidR="00644877">
        <w:rPr>
          <w:lang w:val="en-GB" w:eastAsia="zh-CN"/>
        </w:rPr>
        <w:t>7)</w:t>
      </w:r>
      <w:r w:rsidR="00644877">
        <w:rPr>
          <w:rFonts w:hint="eastAsia"/>
          <w:lang w:val="en-GB" w:eastAsia="zh-CN"/>
        </w:rPr>
        <w:t>和</w:t>
      </w:r>
      <w:r w:rsidR="00644877">
        <w:rPr>
          <w:rFonts w:hint="eastAsia"/>
          <w:lang w:val="en-GB" w:eastAsia="zh-CN"/>
        </w:rPr>
        <w:t>(</w:t>
      </w:r>
      <w:r w:rsidR="00644877">
        <w:rPr>
          <w:lang w:val="en-GB" w:eastAsia="zh-CN"/>
        </w:rPr>
        <w:t>8)</w:t>
      </w:r>
      <w:r w:rsidRPr="002E5BC7">
        <w:rPr>
          <w:rFonts w:hint="eastAsia"/>
          <w:lang w:val="en-GB" w:eastAsia="zh-CN"/>
        </w:rPr>
        <w:t>对</w:t>
      </w:r>
      <w:r w:rsidRPr="00EE3DCD">
        <w:rPr>
          <w:lang w:val="en-GB" w:eastAsia="zh-CN"/>
        </w:rPr>
        <w:t xml:space="preserve">0.5 m/s </w:t>
      </w:r>
      <w:r w:rsidR="00FB1DE2">
        <w:rPr>
          <w:rFonts w:hint="eastAsia"/>
          <w:lang w:val="en-GB" w:eastAsia="zh-CN"/>
        </w:rPr>
        <w:t>和</w:t>
      </w:r>
      <w:r w:rsidRPr="00EE3DCD">
        <w:rPr>
          <w:lang w:val="en-GB" w:eastAsia="zh-CN"/>
        </w:rPr>
        <w:t xml:space="preserve"> 25 m/s</w:t>
      </w:r>
      <w:r w:rsidRPr="002E5BC7">
        <w:rPr>
          <w:rFonts w:hint="eastAsia"/>
          <w:lang w:val="en-GB" w:eastAsia="zh-CN"/>
        </w:rPr>
        <w:t>之间的</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Pr="002E5BC7">
        <w:rPr>
          <w:rFonts w:hint="eastAsia"/>
          <w:lang w:val="en-GB" w:eastAsia="zh-CN"/>
        </w:rPr>
        <w:t>值以及</w:t>
      </w:r>
      <w:r w:rsidRPr="002E5BC7">
        <w:rPr>
          <w:rFonts w:hint="eastAsia"/>
          <w:lang w:val="en-GB" w:eastAsia="zh-CN"/>
        </w:rPr>
        <w:t>1</w:t>
      </w:r>
      <w:r w:rsidRPr="002E5BC7">
        <w:rPr>
          <w:rFonts w:hint="eastAsia"/>
          <w:lang w:val="en-GB" w:eastAsia="zh-CN"/>
        </w:rPr>
        <w:t>和</w:t>
      </w:r>
      <w:r w:rsidRPr="002E5BC7">
        <w:rPr>
          <w:rFonts w:hint="eastAsia"/>
          <w:lang w:val="en-GB" w:eastAsia="zh-CN"/>
        </w:rPr>
        <w:t>100 GHz</w:t>
      </w:r>
      <w:r w:rsidRPr="002E5BC7">
        <w:rPr>
          <w:rFonts w:hint="eastAsia"/>
          <w:lang w:val="en-GB" w:eastAsia="zh-CN"/>
        </w:rPr>
        <w:t>之间的频率有效。</w:t>
      </w:r>
    </w:p>
    <w:p w14:paraId="5398872D" w14:textId="5A990598" w:rsidR="00EE3DCD" w:rsidRPr="00EE3DCD" w:rsidRDefault="00C54AAE" w:rsidP="001B5CDC">
      <w:pPr>
        <w:pStyle w:val="TableNo"/>
        <w:spacing w:before="240"/>
        <w:rPr>
          <w:lang w:val="en-GB" w:eastAsia="zh-CN"/>
        </w:rPr>
      </w:pPr>
      <w:r>
        <w:rPr>
          <w:rFonts w:hint="eastAsia"/>
          <w:lang w:val="en-GB" w:eastAsia="zh-CN"/>
        </w:rPr>
        <w:t>表</w:t>
      </w:r>
      <w:r w:rsidR="00EE3DCD" w:rsidRPr="00EE3DCD">
        <w:rPr>
          <w:lang w:val="en-GB" w:eastAsia="zh-CN"/>
        </w:rPr>
        <w:t>2</w:t>
      </w:r>
    </w:p>
    <w:p w14:paraId="1D86AC68" w14:textId="44F618D8" w:rsidR="00EE3DCD" w:rsidRPr="00EE3DCD" w:rsidRDefault="00644877" w:rsidP="00EE3DCD">
      <w:pPr>
        <w:pStyle w:val="Tabletitle"/>
        <w:rPr>
          <w:lang w:val="en-GB" w:eastAsia="zh-CN"/>
        </w:rPr>
      </w:pPr>
      <w:r>
        <w:rPr>
          <w:rFonts w:hint="eastAsia"/>
          <w:lang w:val="en-GB" w:eastAsia="zh-CN"/>
        </w:rPr>
        <w:t>式</w:t>
      </w:r>
      <w:r>
        <w:rPr>
          <w:rFonts w:hint="eastAsia"/>
          <w:lang w:val="en-GB" w:eastAsia="zh-CN"/>
        </w:rPr>
        <w:t>(9)</w:t>
      </w:r>
      <w:r w:rsidR="0049200F">
        <w:rPr>
          <w:rFonts w:hint="eastAsia"/>
          <w:lang w:val="en-GB" w:eastAsia="zh-CN"/>
        </w:rPr>
        <w:t>的回归系数</w:t>
      </w:r>
      <m:oMath>
        <m:sSub>
          <m:sSubPr>
            <m:ctrlPr>
              <w:rPr>
                <w:rFonts w:ascii="Cambria Math" w:hAnsi="Cambria Math"/>
              </w:rPr>
            </m:ctrlPr>
          </m:sSubPr>
          <m:e>
            <m:r>
              <m:rPr>
                <m:sty m:val="bi"/>
              </m:rPr>
              <w:rPr>
                <w:rFonts w:ascii="Cambria Math" w:hAnsi="Cambria Math"/>
                <w:lang w:eastAsia="zh-CN"/>
              </w:rPr>
              <m:t>d</m:t>
            </m:r>
          </m:e>
          <m:sub>
            <m:r>
              <m:rPr>
                <m:sty m:val="bi"/>
              </m:rPr>
              <w:rPr>
                <w:rFonts w:ascii="Cambria Math" w:hAnsi="Cambria Math"/>
                <w:lang w:eastAsia="zh-CN"/>
              </w:rPr>
              <m:t>t</m:t>
            </m:r>
            <m:r>
              <m:rPr>
                <m:sty m:val="bi"/>
              </m:rPr>
              <w:rPr>
                <w:rFonts w:ascii="Cambria Math" w:hAnsi="Cambria Math"/>
                <w:lang w:val="en-GB" w:eastAsia="zh-CN"/>
              </w:rPr>
              <m:t>,</m:t>
            </m:r>
            <m:r>
              <m:rPr>
                <m:sty m:val="bi"/>
              </m:rPr>
              <w:rPr>
                <w:rFonts w:ascii="Cambria Math" w:hAnsi="Cambria Math"/>
                <w:lang w:eastAsia="zh-CN"/>
              </w:rPr>
              <m:t>m</m:t>
            </m:r>
          </m:sub>
        </m:sSub>
      </m:oMath>
      <w:r w:rsidR="0049200F">
        <w:rPr>
          <w:rFonts w:hint="eastAsia"/>
          <w:lang w:val="en-GB" w:eastAsia="zh-CN"/>
        </w:rPr>
        <w:t>的值</w:t>
      </w:r>
    </w:p>
    <w:tbl>
      <w:tblPr>
        <w:tblStyle w:val="TableGrid"/>
        <w:tblW w:w="9634" w:type="dxa"/>
        <w:jc w:val="center"/>
        <w:tblLayout w:type="fixed"/>
        <w:tblCellMar>
          <w:left w:w="28" w:type="dxa"/>
          <w:right w:w="28" w:type="dxa"/>
        </w:tblCellMar>
        <w:tblLook w:val="04A0" w:firstRow="1" w:lastRow="0" w:firstColumn="1" w:lastColumn="0" w:noHBand="0" w:noVBand="1"/>
      </w:tblPr>
      <w:tblGrid>
        <w:gridCol w:w="454"/>
        <w:gridCol w:w="1836"/>
        <w:gridCol w:w="1836"/>
        <w:gridCol w:w="1836"/>
        <w:gridCol w:w="1836"/>
        <w:gridCol w:w="1836"/>
      </w:tblGrid>
      <w:tr w:rsidR="00EE3DCD" w:rsidRPr="00367D51" w14:paraId="076C49D2" w14:textId="77777777" w:rsidTr="00075E74">
        <w:trPr>
          <w:cantSplit/>
          <w:trHeight w:val="20"/>
          <w:jc w:val="center"/>
        </w:trPr>
        <w:tc>
          <w:tcPr>
            <w:tcW w:w="454" w:type="dxa"/>
            <w:shd w:val="clear" w:color="auto" w:fill="auto"/>
          </w:tcPr>
          <w:p w14:paraId="5290CA34"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oMath>
            </m:oMathPara>
          </w:p>
        </w:tc>
        <w:tc>
          <w:tcPr>
            <w:tcW w:w="1836" w:type="dxa"/>
            <w:shd w:val="clear" w:color="auto" w:fill="auto"/>
          </w:tcPr>
          <w:p w14:paraId="17A9FE1E"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,0</m:t>
                    </m:r>
                  </m:sub>
                </m:sSub>
              </m:oMath>
            </m:oMathPara>
          </w:p>
        </w:tc>
        <w:tc>
          <w:tcPr>
            <w:tcW w:w="1836" w:type="dxa"/>
            <w:shd w:val="clear" w:color="auto" w:fill="auto"/>
          </w:tcPr>
          <w:p w14:paraId="6F86747A"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,1</m:t>
                    </m:r>
                  </m:sub>
                </m:sSub>
              </m:oMath>
            </m:oMathPara>
          </w:p>
        </w:tc>
        <w:tc>
          <w:tcPr>
            <w:tcW w:w="1836" w:type="dxa"/>
            <w:shd w:val="clear" w:color="auto" w:fill="auto"/>
          </w:tcPr>
          <w:p w14:paraId="142F5346"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,2</m:t>
                    </m:r>
                  </m:sub>
                </m:sSub>
              </m:oMath>
            </m:oMathPara>
          </w:p>
        </w:tc>
        <w:tc>
          <w:tcPr>
            <w:tcW w:w="1836" w:type="dxa"/>
            <w:shd w:val="clear" w:color="auto" w:fill="auto"/>
          </w:tcPr>
          <w:p w14:paraId="769A6E15"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,3</m:t>
                    </m:r>
                  </m:sub>
                </m:sSub>
              </m:oMath>
            </m:oMathPara>
          </w:p>
        </w:tc>
        <w:tc>
          <w:tcPr>
            <w:tcW w:w="1836" w:type="dxa"/>
            <w:shd w:val="clear" w:color="auto" w:fill="auto"/>
          </w:tcPr>
          <w:p w14:paraId="1D7E0AAD"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t</m:t>
                    </m:r>
                    <m:r>
                      <m:rPr>
                        <m:sty m:val="b"/>
                      </m:rPr>
                      <w:rPr>
                        <w:rFonts w:ascii="Cambria Math" w:hAnsi="Cambria Math"/>
                      </w:rPr>
                      <m:t>,4</m:t>
                    </m:r>
                  </m:sub>
                </m:sSub>
              </m:oMath>
            </m:oMathPara>
          </w:p>
        </w:tc>
      </w:tr>
      <w:tr w:rsidR="00EE3DCD" w:rsidRPr="00367D51" w14:paraId="24E8C787" w14:textId="77777777" w:rsidTr="00075E74">
        <w:trPr>
          <w:cantSplit/>
          <w:trHeight w:val="20"/>
          <w:jc w:val="center"/>
        </w:trPr>
        <w:tc>
          <w:tcPr>
            <w:tcW w:w="454" w:type="dxa"/>
            <w:shd w:val="clear" w:color="auto" w:fill="auto"/>
          </w:tcPr>
          <w:p w14:paraId="6058AEE4"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0</m:t>
                    </m:r>
                  </m:sub>
                </m:sSub>
              </m:oMath>
            </m:oMathPara>
          </w:p>
        </w:tc>
        <w:tc>
          <w:tcPr>
            <w:tcW w:w="1836" w:type="dxa"/>
            <w:shd w:val="clear" w:color="auto" w:fill="auto"/>
          </w:tcPr>
          <w:p w14:paraId="453A441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−0.001 316 803 829</w:t>
            </w:r>
          </w:p>
        </w:tc>
        <w:tc>
          <w:tcPr>
            <w:tcW w:w="1836" w:type="dxa"/>
            <w:shd w:val="clear" w:color="auto" w:fill="auto"/>
          </w:tcPr>
          <w:p w14:paraId="6753B37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−0.000 766 377 24</w:t>
            </w:r>
          </w:p>
        </w:tc>
        <w:tc>
          <w:tcPr>
            <w:tcW w:w="1836" w:type="dxa"/>
            <w:shd w:val="clear" w:color="auto" w:fill="auto"/>
          </w:tcPr>
          <w:p w14:paraId="1119FA5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0.000 178 465 995</w:t>
            </w:r>
          </w:p>
        </w:tc>
        <w:tc>
          <w:tcPr>
            <w:tcW w:w="1836" w:type="dxa"/>
            <w:shd w:val="clear" w:color="auto" w:fill="auto"/>
          </w:tcPr>
          <w:p w14:paraId="2CA6727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0.000 163 583 254</w:t>
            </w:r>
          </w:p>
        </w:tc>
        <w:tc>
          <w:tcPr>
            <w:tcW w:w="1836" w:type="dxa"/>
            <w:shd w:val="clear" w:color="auto" w:fill="auto"/>
          </w:tcPr>
          <w:p w14:paraId="088301C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−2.722 372 719 5e-05</w:t>
            </w:r>
          </w:p>
        </w:tc>
      </w:tr>
      <w:tr w:rsidR="00EE3DCD" w:rsidRPr="00367D51" w14:paraId="0961D0CE" w14:textId="77777777" w:rsidTr="00075E74">
        <w:trPr>
          <w:cantSplit/>
          <w:trHeight w:val="20"/>
          <w:jc w:val="center"/>
        </w:trPr>
        <w:tc>
          <w:tcPr>
            <w:tcW w:w="454" w:type="dxa"/>
            <w:shd w:val="clear" w:color="auto" w:fill="auto"/>
          </w:tcPr>
          <w:p w14:paraId="113B4669"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1</m:t>
                    </m:r>
                  </m:sub>
                </m:sSub>
              </m:oMath>
            </m:oMathPara>
          </w:p>
        </w:tc>
        <w:tc>
          <w:tcPr>
            <w:tcW w:w="1836" w:type="dxa"/>
            <w:shd w:val="clear" w:color="auto" w:fill="auto"/>
          </w:tcPr>
          <w:p w14:paraId="2A08DEB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0.003 381 740 504</w:t>
            </w:r>
          </w:p>
        </w:tc>
        <w:tc>
          <w:tcPr>
            <w:tcW w:w="1836" w:type="dxa"/>
            <w:shd w:val="clear" w:color="auto" w:fill="auto"/>
          </w:tcPr>
          <w:p w14:paraId="31560C7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0.003 262 226 696</w:t>
            </w:r>
          </w:p>
        </w:tc>
        <w:tc>
          <w:tcPr>
            <w:tcW w:w="1836" w:type="dxa"/>
            <w:shd w:val="clear" w:color="auto" w:fill="auto"/>
          </w:tcPr>
          <w:p w14:paraId="4D2A261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0.001 055 843 558</w:t>
            </w:r>
          </w:p>
        </w:tc>
        <w:tc>
          <w:tcPr>
            <w:tcW w:w="1836" w:type="dxa"/>
            <w:shd w:val="clear" w:color="auto" w:fill="auto"/>
          </w:tcPr>
          <w:p w14:paraId="65037AB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−0.000 556 018 050</w:t>
            </w:r>
          </w:p>
        </w:tc>
        <w:tc>
          <w:tcPr>
            <w:tcW w:w="1836" w:type="dxa"/>
            <w:shd w:val="clear" w:color="auto" w:fill="auto"/>
          </w:tcPr>
          <w:p w14:paraId="5188D50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5.638 297 081 0e-05</w:t>
            </w:r>
          </w:p>
        </w:tc>
      </w:tr>
      <w:tr w:rsidR="00EE3DCD" w:rsidRPr="00367D51" w14:paraId="453F1B6B" w14:textId="77777777" w:rsidTr="00075E74">
        <w:trPr>
          <w:cantSplit/>
          <w:trHeight w:val="20"/>
          <w:jc w:val="center"/>
        </w:trPr>
        <w:tc>
          <w:tcPr>
            <w:tcW w:w="454" w:type="dxa"/>
            <w:shd w:val="clear" w:color="auto" w:fill="auto"/>
          </w:tcPr>
          <w:p w14:paraId="08941F18"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2</m:t>
                    </m:r>
                  </m:sub>
                </m:sSub>
              </m:oMath>
            </m:oMathPara>
          </w:p>
        </w:tc>
        <w:tc>
          <w:tcPr>
            <w:tcW w:w="1836" w:type="dxa"/>
            <w:shd w:val="clear" w:color="auto" w:fill="auto"/>
          </w:tcPr>
          <w:p w14:paraId="35798E4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−8.387 091 908e-06</w:t>
            </w:r>
          </w:p>
        </w:tc>
        <w:tc>
          <w:tcPr>
            <w:tcW w:w="1836" w:type="dxa"/>
            <w:shd w:val="clear" w:color="auto" w:fill="auto"/>
          </w:tcPr>
          <w:p w14:paraId="1354C46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−0.000 788 099 04</w:t>
            </w:r>
          </w:p>
        </w:tc>
        <w:tc>
          <w:tcPr>
            <w:tcW w:w="1836" w:type="dxa"/>
            <w:shd w:val="clear" w:color="auto" w:fill="auto"/>
          </w:tcPr>
          <w:p w14:paraId="35FEEE7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−0.000 849 564 4</w:t>
            </w:r>
          </w:p>
        </w:tc>
        <w:tc>
          <w:tcPr>
            <w:tcW w:w="1836" w:type="dxa"/>
            <w:shd w:val="clear" w:color="auto" w:fill="auto"/>
          </w:tcPr>
          <w:p w14:paraId="100E552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0.000 321 034 03</w:t>
            </w:r>
          </w:p>
        </w:tc>
        <w:tc>
          <w:tcPr>
            <w:tcW w:w="1836" w:type="dxa"/>
            <w:shd w:val="clear" w:color="auto" w:fill="auto"/>
          </w:tcPr>
          <w:p w14:paraId="10E53C18"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−2.969 409 304 3e-05</w:t>
            </w:r>
          </w:p>
        </w:tc>
      </w:tr>
      <w:tr w:rsidR="00EE3DCD" w:rsidRPr="00367D51" w14:paraId="37398313" w14:textId="77777777" w:rsidTr="00075E74">
        <w:trPr>
          <w:cantSplit/>
          <w:trHeight w:val="20"/>
          <w:jc w:val="center"/>
        </w:trPr>
        <w:tc>
          <w:tcPr>
            <w:tcW w:w="454" w:type="dxa"/>
            <w:shd w:val="clear" w:color="auto" w:fill="auto"/>
          </w:tcPr>
          <w:p w14:paraId="210BA247"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3</m:t>
                    </m:r>
                  </m:sub>
                </m:sSub>
              </m:oMath>
            </m:oMathPara>
          </w:p>
        </w:tc>
        <w:tc>
          <w:tcPr>
            <w:tcW w:w="1836" w:type="dxa"/>
            <w:shd w:val="clear" w:color="auto" w:fill="auto"/>
          </w:tcPr>
          <w:p w14:paraId="565D3F6E"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−7.172 344 345 1e-05</w:t>
            </w:r>
          </w:p>
        </w:tc>
        <w:tc>
          <w:tcPr>
            <w:tcW w:w="1836" w:type="dxa"/>
            <w:shd w:val="clear" w:color="auto" w:fill="auto"/>
          </w:tcPr>
          <w:p w14:paraId="52573D4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9.130 847 487e-05</w:t>
            </w:r>
          </w:p>
        </w:tc>
        <w:tc>
          <w:tcPr>
            <w:tcW w:w="1836" w:type="dxa"/>
            <w:shd w:val="clear" w:color="auto" w:fill="auto"/>
          </w:tcPr>
          <w:p w14:paraId="77D75A6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0.000 180 310 43</w:t>
            </w:r>
          </w:p>
        </w:tc>
        <w:tc>
          <w:tcPr>
            <w:tcW w:w="1836" w:type="dxa"/>
            <w:shd w:val="clear" w:color="auto" w:fill="auto"/>
          </w:tcPr>
          <w:p w14:paraId="1BB3504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−6.039 065 778e-05</w:t>
            </w:r>
          </w:p>
        </w:tc>
        <w:tc>
          <w:tcPr>
            <w:tcW w:w="1836" w:type="dxa"/>
            <w:shd w:val="clear" w:color="auto" w:fill="auto"/>
          </w:tcPr>
          <w:p w14:paraId="491B4BD8"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5.252 298 53e-06</w:t>
            </w:r>
          </w:p>
        </w:tc>
      </w:tr>
      <w:tr w:rsidR="00EE3DCD" w:rsidRPr="00367D51" w14:paraId="749564D0" w14:textId="77777777" w:rsidTr="00075E74">
        <w:trPr>
          <w:cantSplit/>
          <w:trHeight w:val="20"/>
          <w:jc w:val="center"/>
        </w:trPr>
        <w:tc>
          <w:tcPr>
            <w:tcW w:w="454" w:type="dxa"/>
            <w:shd w:val="clear" w:color="auto" w:fill="auto"/>
          </w:tcPr>
          <w:p w14:paraId="34662F11"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4</m:t>
                    </m:r>
                  </m:sub>
                </m:sSub>
              </m:oMath>
            </m:oMathPara>
          </w:p>
        </w:tc>
        <w:tc>
          <w:tcPr>
            <w:tcW w:w="1836" w:type="dxa"/>
            <w:shd w:val="clear" w:color="auto" w:fill="auto"/>
          </w:tcPr>
          <w:p w14:paraId="4F287DB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9.781 960 983 7e-06</w:t>
            </w:r>
          </w:p>
        </w:tc>
        <w:tc>
          <w:tcPr>
            <w:tcW w:w="1836" w:type="dxa"/>
            <w:shd w:val="clear" w:color="auto" w:fill="auto"/>
          </w:tcPr>
          <w:p w14:paraId="5F6C77F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−5.515 385 070e-06</w:t>
            </w:r>
          </w:p>
        </w:tc>
        <w:tc>
          <w:tcPr>
            <w:tcW w:w="1836" w:type="dxa"/>
            <w:shd w:val="clear" w:color="auto" w:fill="auto"/>
          </w:tcPr>
          <w:p w14:paraId="5F439420"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−1.831 052 853e-05</w:t>
            </w:r>
          </w:p>
        </w:tc>
        <w:tc>
          <w:tcPr>
            <w:tcW w:w="1836" w:type="dxa"/>
            <w:shd w:val="clear" w:color="auto" w:fill="auto"/>
          </w:tcPr>
          <w:p w14:paraId="3E96757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5.756 933 90e-06</w:t>
            </w:r>
          </w:p>
        </w:tc>
        <w:tc>
          <w:tcPr>
            <w:tcW w:w="1836" w:type="dxa"/>
            <w:shd w:val="clear" w:color="auto" w:fill="auto"/>
          </w:tcPr>
          <w:p w14:paraId="2D24B73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−4.820 426 74e-07</w:t>
            </w:r>
          </w:p>
        </w:tc>
      </w:tr>
      <w:tr w:rsidR="00EE3DCD" w:rsidRPr="00367D51" w14:paraId="1C83E841" w14:textId="77777777" w:rsidTr="00075E74">
        <w:trPr>
          <w:cantSplit/>
          <w:trHeight w:val="20"/>
          <w:jc w:val="center"/>
        </w:trPr>
        <w:tc>
          <w:tcPr>
            <w:tcW w:w="454" w:type="dxa"/>
            <w:shd w:val="clear" w:color="auto" w:fill="auto"/>
          </w:tcPr>
          <w:p w14:paraId="2249635E" w14:textId="77777777" w:rsidR="00EE3DCD" w:rsidRPr="00A65640" w:rsidRDefault="00182D2C"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5</m:t>
                    </m:r>
                  </m:sub>
                </m:sSub>
              </m:oMath>
            </m:oMathPara>
          </w:p>
        </w:tc>
        <w:tc>
          <w:tcPr>
            <w:tcW w:w="1836" w:type="dxa"/>
            <w:shd w:val="clear" w:color="auto" w:fill="auto"/>
          </w:tcPr>
          <w:p w14:paraId="7475E4E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−5.824 151 735 3e-07</w:t>
            </w:r>
          </w:p>
        </w:tc>
        <w:tc>
          <w:tcPr>
            <w:tcW w:w="1836" w:type="dxa"/>
            <w:shd w:val="clear" w:color="auto" w:fill="auto"/>
          </w:tcPr>
          <w:p w14:paraId="69DACD3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1.831 590 630e-07</w:t>
            </w:r>
          </w:p>
        </w:tc>
        <w:tc>
          <w:tcPr>
            <w:tcW w:w="1836" w:type="dxa"/>
            <w:shd w:val="clear" w:color="auto" w:fill="auto"/>
          </w:tcPr>
          <w:p w14:paraId="09FF1DB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9.693 536 66e-07</w:t>
            </w:r>
          </w:p>
        </w:tc>
        <w:tc>
          <w:tcPr>
            <w:tcW w:w="1836" w:type="dxa"/>
            <w:shd w:val="clear" w:color="auto" w:fill="auto"/>
          </w:tcPr>
          <w:p w14:paraId="1B24609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−2.928 018 73e-07</w:t>
            </w:r>
          </w:p>
        </w:tc>
        <w:tc>
          <w:tcPr>
            <w:tcW w:w="1836" w:type="dxa"/>
            <w:shd w:val="clear" w:color="auto" w:fill="auto"/>
          </w:tcPr>
          <w:p w14:paraId="5D9AF3B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2.384 386 09e-08</w:t>
            </w:r>
          </w:p>
        </w:tc>
      </w:tr>
      <w:tr w:rsidR="00EE3DCD" w:rsidRPr="00367D51" w14:paraId="7386FDAF" w14:textId="77777777" w:rsidTr="00075E74">
        <w:trPr>
          <w:cantSplit/>
          <w:trHeight w:val="20"/>
          <w:jc w:val="center"/>
        </w:trPr>
        <w:tc>
          <w:tcPr>
            <w:tcW w:w="454" w:type="dxa"/>
            <w:shd w:val="clear" w:color="auto" w:fill="auto"/>
          </w:tcPr>
          <w:p w14:paraId="0B71D15F" w14:textId="77777777" w:rsidR="00EE3DCD" w:rsidRPr="00A65640" w:rsidRDefault="00182D2C"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6</m:t>
                    </m:r>
                  </m:sub>
                </m:sSub>
              </m:oMath>
            </m:oMathPara>
          </w:p>
        </w:tc>
        <w:tc>
          <w:tcPr>
            <w:tcW w:w="1836" w:type="dxa"/>
            <w:shd w:val="clear" w:color="auto" w:fill="auto"/>
          </w:tcPr>
          <w:p w14:paraId="2879CF2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1.662 701 734 3e-08</w:t>
            </w:r>
          </w:p>
        </w:tc>
        <w:tc>
          <w:tcPr>
            <w:tcW w:w="1836" w:type="dxa"/>
            <w:shd w:val="clear" w:color="auto" w:fill="auto"/>
          </w:tcPr>
          <w:p w14:paraId="640BDF8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−3.121 665 19e-09</w:t>
            </w:r>
          </w:p>
        </w:tc>
        <w:tc>
          <w:tcPr>
            <w:tcW w:w="1836" w:type="dxa"/>
            <w:shd w:val="clear" w:color="auto" w:fill="auto"/>
          </w:tcPr>
          <w:p w14:paraId="368A52B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−2.590 444 81e-08</w:t>
            </w:r>
          </w:p>
        </w:tc>
        <w:tc>
          <w:tcPr>
            <w:tcW w:w="1836" w:type="dxa"/>
            <w:shd w:val="clear" w:color="auto" w:fill="auto"/>
          </w:tcPr>
          <w:p w14:paraId="73953F0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7.608 802 794e-09</w:t>
            </w:r>
          </w:p>
        </w:tc>
        <w:tc>
          <w:tcPr>
            <w:tcW w:w="1836" w:type="dxa"/>
            <w:shd w:val="clear" w:color="auto" w:fill="auto"/>
          </w:tcPr>
          <w:p w14:paraId="3F9FE0F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−6.063 116 61e-10</w:t>
            </w:r>
          </w:p>
        </w:tc>
      </w:tr>
      <w:tr w:rsidR="00EE3DCD" w:rsidRPr="00367D51" w14:paraId="45BFBD1B" w14:textId="77777777" w:rsidTr="00075E74">
        <w:trPr>
          <w:cantSplit/>
          <w:trHeight w:val="20"/>
          <w:jc w:val="center"/>
        </w:trPr>
        <w:tc>
          <w:tcPr>
            <w:tcW w:w="454" w:type="dxa"/>
            <w:shd w:val="clear" w:color="auto" w:fill="auto"/>
          </w:tcPr>
          <w:p w14:paraId="1CBF101F" w14:textId="77777777" w:rsidR="00EE3DCD" w:rsidRPr="00A65640" w:rsidRDefault="00182D2C"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7</m:t>
                    </m:r>
                  </m:sub>
                </m:sSub>
              </m:oMath>
            </m:oMathPara>
          </w:p>
        </w:tc>
        <w:tc>
          <w:tcPr>
            <w:tcW w:w="1836" w:type="dxa"/>
            <w:shd w:val="clear" w:color="auto" w:fill="auto"/>
          </w:tcPr>
          <w:p w14:paraId="68DA3E5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−1.853 308 18e-10</w:t>
            </w:r>
          </w:p>
        </w:tc>
        <w:tc>
          <w:tcPr>
            <w:tcW w:w="1836" w:type="dxa"/>
            <w:shd w:val="clear" w:color="auto" w:fill="auto"/>
          </w:tcPr>
          <w:p w14:paraId="1795871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2.084 451 182e-11</w:t>
            </w:r>
          </w:p>
        </w:tc>
        <w:tc>
          <w:tcPr>
            <w:tcW w:w="1836" w:type="dxa"/>
            <w:shd w:val="clear" w:color="auto" w:fill="auto"/>
          </w:tcPr>
          <w:p w14:paraId="5E6C32C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2.762 769 59e-10</w:t>
            </w:r>
          </w:p>
        </w:tc>
        <w:tc>
          <w:tcPr>
            <w:tcW w:w="1836" w:type="dxa"/>
            <w:shd w:val="clear" w:color="auto" w:fill="auto"/>
          </w:tcPr>
          <w:p w14:paraId="77E4E9A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−7.94818760e-11</w:t>
            </w:r>
          </w:p>
        </w:tc>
        <w:tc>
          <w:tcPr>
            <w:tcW w:w="1836" w:type="dxa"/>
            <w:shd w:val="clear" w:color="auto" w:fill="auto"/>
          </w:tcPr>
          <w:p w14:paraId="23E5E64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6.223 677 47e-12</w:t>
            </w:r>
          </w:p>
        </w:tc>
      </w:tr>
    </w:tbl>
    <w:p w14:paraId="67C69F0E" w14:textId="10A8F1DE" w:rsidR="00EE3DCD" w:rsidRPr="00367D51" w:rsidRDefault="00C54AAE" w:rsidP="00EE3DCD">
      <w:pPr>
        <w:pStyle w:val="TableNo"/>
      </w:pPr>
      <w:r>
        <w:rPr>
          <w:rFonts w:hint="eastAsia"/>
          <w:lang w:eastAsia="zh-CN"/>
        </w:rPr>
        <w:lastRenderedPageBreak/>
        <w:t>表</w:t>
      </w:r>
      <w:r w:rsidR="00EE3DCD" w:rsidRPr="00367D51">
        <w:t>3</w:t>
      </w:r>
    </w:p>
    <w:p w14:paraId="49D0CBA7" w14:textId="4E3C28CD" w:rsidR="00EE3DCD" w:rsidRPr="00EE3DCD" w:rsidRDefault="00644877" w:rsidP="00EE3DCD">
      <w:pPr>
        <w:pStyle w:val="Tabletitle"/>
        <w:rPr>
          <w:lang w:val="en-GB" w:eastAsia="zh-CN"/>
        </w:rPr>
      </w:pPr>
      <w:r>
        <w:rPr>
          <w:rFonts w:hint="eastAsia"/>
          <w:lang w:val="en-GB" w:eastAsia="zh-CN"/>
        </w:rPr>
        <w:t>式</w:t>
      </w:r>
      <w:r>
        <w:rPr>
          <w:rFonts w:hint="eastAsia"/>
          <w:lang w:val="en-GB" w:eastAsia="zh-CN"/>
        </w:rPr>
        <w:t>(10)</w:t>
      </w:r>
      <w:r w:rsidR="0049200F">
        <w:rPr>
          <w:rFonts w:hint="eastAsia"/>
          <w:lang w:val="en-GB" w:eastAsia="zh-CN"/>
        </w:rPr>
        <w:t>的回归系数</w:t>
      </w:r>
      <m:oMath>
        <m:sSub>
          <m:sSubPr>
            <m:ctrlPr>
              <w:rPr>
                <w:rFonts w:ascii="Cambria Math" w:hAnsi="Cambria Math"/>
              </w:rPr>
            </m:ctrlPr>
          </m:sSubPr>
          <m:e>
            <m:r>
              <m:rPr>
                <m:sty m:val="bi"/>
              </m:rPr>
              <w:rPr>
                <w:rFonts w:ascii="Cambria Math" w:hAnsi="Cambria Math"/>
                <w:lang w:eastAsia="zh-CN"/>
              </w:rPr>
              <m:t>z</m:t>
            </m:r>
          </m:e>
          <m:sub>
            <m:r>
              <m:rPr>
                <m:sty m:val="bi"/>
              </m:rPr>
              <w:rPr>
                <w:rFonts w:ascii="Cambria Math" w:hAnsi="Cambria Math"/>
                <w:lang w:eastAsia="zh-CN"/>
              </w:rPr>
              <m:t>t</m:t>
            </m:r>
            <m:r>
              <m:rPr>
                <m:sty m:val="b"/>
              </m:rPr>
              <w:rPr>
                <w:rFonts w:ascii="Cambria Math" w:hAnsi="Cambria Math"/>
                <w:lang w:val="en-GB" w:eastAsia="zh-CN"/>
              </w:rPr>
              <m:t>,</m:t>
            </m:r>
            <m:r>
              <m:rPr>
                <m:sty m:val="bi"/>
              </m:rPr>
              <w:rPr>
                <w:rFonts w:ascii="Cambria Math" w:hAnsi="Cambria Math"/>
                <w:lang w:eastAsia="zh-CN"/>
              </w:rPr>
              <m:t>m</m:t>
            </m:r>
          </m:sub>
        </m:sSub>
      </m:oMath>
      <w:r w:rsidR="0049200F">
        <w:rPr>
          <w:rFonts w:hint="eastAsia"/>
          <w:lang w:val="en-GB" w:eastAsia="zh-CN"/>
        </w:rPr>
        <w:t>的值</w:t>
      </w:r>
    </w:p>
    <w:tbl>
      <w:tblPr>
        <w:tblStyle w:val="TableGrid"/>
        <w:tblW w:w="9923" w:type="dxa"/>
        <w:jc w:val="center"/>
        <w:tblLayout w:type="fixed"/>
        <w:tblCellMar>
          <w:left w:w="28" w:type="dxa"/>
          <w:right w:w="28" w:type="dxa"/>
        </w:tblCellMar>
        <w:tblLook w:val="04A0" w:firstRow="1" w:lastRow="0" w:firstColumn="1" w:lastColumn="0" w:noHBand="0" w:noVBand="1"/>
      </w:tblPr>
      <w:tblGrid>
        <w:gridCol w:w="568"/>
        <w:gridCol w:w="2112"/>
        <w:gridCol w:w="1834"/>
        <w:gridCol w:w="1743"/>
        <w:gridCol w:w="1836"/>
        <w:gridCol w:w="1830"/>
      </w:tblGrid>
      <w:tr w:rsidR="00EE3DCD" w:rsidRPr="00367D51" w14:paraId="4375208C" w14:textId="77777777" w:rsidTr="00075E74">
        <w:trPr>
          <w:cantSplit/>
          <w:jc w:val="center"/>
        </w:trPr>
        <w:tc>
          <w:tcPr>
            <w:tcW w:w="557" w:type="dxa"/>
            <w:shd w:val="clear" w:color="auto" w:fill="auto"/>
          </w:tcPr>
          <w:p w14:paraId="6A21B143"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t</m:t>
                    </m:r>
                  </m:sub>
                </m:sSub>
              </m:oMath>
            </m:oMathPara>
          </w:p>
        </w:tc>
        <w:tc>
          <w:tcPr>
            <w:tcW w:w="2072" w:type="dxa"/>
            <w:shd w:val="clear" w:color="auto" w:fill="auto"/>
          </w:tcPr>
          <w:p w14:paraId="299A5140"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,0</m:t>
                    </m:r>
                  </m:sub>
                </m:sSub>
              </m:oMath>
            </m:oMathPara>
          </w:p>
        </w:tc>
        <w:tc>
          <w:tcPr>
            <w:tcW w:w="1800" w:type="dxa"/>
            <w:shd w:val="clear" w:color="auto" w:fill="auto"/>
          </w:tcPr>
          <w:p w14:paraId="202BCC09"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,1</m:t>
                    </m:r>
                  </m:sub>
                </m:sSub>
              </m:oMath>
            </m:oMathPara>
          </w:p>
        </w:tc>
        <w:tc>
          <w:tcPr>
            <w:tcW w:w="1710" w:type="dxa"/>
            <w:shd w:val="clear" w:color="auto" w:fill="auto"/>
          </w:tcPr>
          <w:p w14:paraId="4B3F2932"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,2</m:t>
                    </m:r>
                  </m:sub>
                </m:sSub>
              </m:oMath>
            </m:oMathPara>
          </w:p>
        </w:tc>
        <w:tc>
          <w:tcPr>
            <w:tcW w:w="1802" w:type="dxa"/>
            <w:shd w:val="clear" w:color="auto" w:fill="auto"/>
          </w:tcPr>
          <w:p w14:paraId="511C3848"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,3</m:t>
                    </m:r>
                  </m:sub>
                </m:sSub>
              </m:oMath>
            </m:oMathPara>
          </w:p>
        </w:tc>
        <w:tc>
          <w:tcPr>
            <w:tcW w:w="1796" w:type="dxa"/>
            <w:shd w:val="clear" w:color="auto" w:fill="auto"/>
          </w:tcPr>
          <w:p w14:paraId="42A8092F" w14:textId="77777777" w:rsidR="00EE3DCD" w:rsidRPr="00367D51" w:rsidRDefault="00182D2C" w:rsidP="00075E74">
            <w:pPr>
              <w:pStyle w:val="Tablehead"/>
              <w:rPr>
                <w:rFonts w:eastAsiaTheme="minorEastAsia"/>
              </w:rPr>
            </w:pPr>
            <m:oMathPara>
              <m:oMath>
                <m:sSub>
                  <m:sSubPr>
                    <m:ctrlPr>
                      <w:rPr>
                        <w:rFonts w:ascii="Cambria Math" w:hAnsi="Cambria Math"/>
                      </w:rPr>
                    </m:ctrlPr>
                  </m:sSubPr>
                  <m:e>
                    <m:r>
                      <m:rPr>
                        <m:sty m:val="bi"/>
                      </m:rPr>
                      <w:rPr>
                        <w:rFonts w:ascii="Cambria Math" w:hAnsi="Cambria Math"/>
                      </w:rPr>
                      <m:t>z</m:t>
                    </m:r>
                  </m:e>
                  <m:sub>
                    <m:r>
                      <m:rPr>
                        <m:sty m:val="bi"/>
                      </m:rPr>
                      <w:rPr>
                        <w:rFonts w:ascii="Cambria Math" w:hAnsi="Cambria Math"/>
                      </w:rPr>
                      <m:t>t</m:t>
                    </m:r>
                    <m:r>
                      <m:rPr>
                        <m:sty m:val="b"/>
                      </m:rPr>
                      <w:rPr>
                        <w:rFonts w:ascii="Cambria Math" w:hAnsi="Cambria Math"/>
                      </w:rPr>
                      <m:t>,4</m:t>
                    </m:r>
                  </m:sub>
                </m:sSub>
              </m:oMath>
            </m:oMathPara>
          </w:p>
        </w:tc>
      </w:tr>
      <w:tr w:rsidR="00EE3DCD" w:rsidRPr="00367D51" w14:paraId="52D46436" w14:textId="77777777" w:rsidTr="00075E74">
        <w:trPr>
          <w:cantSplit/>
          <w:jc w:val="center"/>
        </w:trPr>
        <w:tc>
          <w:tcPr>
            <w:tcW w:w="557" w:type="dxa"/>
            <w:shd w:val="clear" w:color="auto" w:fill="auto"/>
          </w:tcPr>
          <w:p w14:paraId="7F6E77D8"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0</m:t>
                    </m:r>
                  </m:sub>
                </m:sSub>
              </m:oMath>
            </m:oMathPara>
          </w:p>
        </w:tc>
        <w:tc>
          <w:tcPr>
            <w:tcW w:w="2072" w:type="dxa"/>
            <w:shd w:val="clear" w:color="auto" w:fill="auto"/>
          </w:tcPr>
          <w:p w14:paraId="4BF8834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−0.000 388 356 64</w:t>
            </w:r>
          </w:p>
        </w:tc>
        <w:tc>
          <w:tcPr>
            <w:tcW w:w="1800" w:type="dxa"/>
            <w:shd w:val="clear" w:color="auto" w:fill="auto"/>
          </w:tcPr>
          <w:p w14:paraId="17D0B3D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−0.000 566 882 739</w:t>
            </w:r>
          </w:p>
        </w:tc>
        <w:tc>
          <w:tcPr>
            <w:tcW w:w="1710" w:type="dxa"/>
            <w:shd w:val="clear" w:color="auto" w:fill="auto"/>
          </w:tcPr>
          <w:p w14:paraId="3C8F839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−0.000 187 663 9</w:t>
            </w:r>
          </w:p>
        </w:tc>
        <w:tc>
          <w:tcPr>
            <w:tcW w:w="1802" w:type="dxa"/>
            <w:shd w:val="clear" w:color="auto" w:fill="auto"/>
          </w:tcPr>
          <w:p w14:paraId="68B8EF5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0.000 195 168 030 1</w:t>
            </w:r>
          </w:p>
        </w:tc>
        <w:tc>
          <w:tcPr>
            <w:tcW w:w="1796" w:type="dxa"/>
            <w:shd w:val="clear" w:color="auto" w:fill="auto"/>
          </w:tcPr>
          <w:p w14:paraId="19C26CC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−2.564 879 98e-05</w:t>
            </w:r>
          </w:p>
        </w:tc>
      </w:tr>
      <w:tr w:rsidR="00EE3DCD" w:rsidRPr="00367D51" w14:paraId="1A5B4EDB" w14:textId="77777777" w:rsidTr="00075E74">
        <w:trPr>
          <w:cantSplit/>
          <w:jc w:val="center"/>
        </w:trPr>
        <w:tc>
          <w:tcPr>
            <w:tcW w:w="557" w:type="dxa"/>
            <w:shd w:val="clear" w:color="auto" w:fill="auto"/>
          </w:tcPr>
          <w:p w14:paraId="39155BDC"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1</m:t>
                    </m:r>
                  </m:sub>
                </m:sSub>
              </m:oMath>
            </m:oMathPara>
          </w:p>
        </w:tc>
        <w:tc>
          <w:tcPr>
            <w:tcW w:w="2072" w:type="dxa"/>
            <w:shd w:val="clear" w:color="auto" w:fill="auto"/>
          </w:tcPr>
          <w:p w14:paraId="0371E48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0.000 711 554 432 3</w:t>
            </w:r>
          </w:p>
        </w:tc>
        <w:tc>
          <w:tcPr>
            <w:tcW w:w="1800" w:type="dxa"/>
            <w:shd w:val="clear" w:color="auto" w:fill="auto"/>
          </w:tcPr>
          <w:p w14:paraId="4358240C"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0.001 274 333 859</w:t>
            </w:r>
          </w:p>
        </w:tc>
        <w:tc>
          <w:tcPr>
            <w:tcW w:w="1710" w:type="dxa"/>
            <w:shd w:val="clear" w:color="auto" w:fill="auto"/>
          </w:tcPr>
          <w:p w14:paraId="276BAB8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0.001 582 455 599</w:t>
            </w:r>
          </w:p>
        </w:tc>
        <w:tc>
          <w:tcPr>
            <w:tcW w:w="1802" w:type="dxa"/>
            <w:shd w:val="clear" w:color="auto" w:fill="auto"/>
          </w:tcPr>
          <w:p w14:paraId="689FA18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−0.000 564 251 194</w:t>
            </w:r>
          </w:p>
        </w:tc>
        <w:tc>
          <w:tcPr>
            <w:tcW w:w="1796" w:type="dxa"/>
            <w:shd w:val="clear" w:color="auto" w:fill="auto"/>
          </w:tcPr>
          <w:p w14:paraId="4F055359"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5.158 545 58e-05</w:t>
            </w:r>
          </w:p>
        </w:tc>
      </w:tr>
      <w:tr w:rsidR="00EE3DCD" w:rsidRPr="00367D51" w14:paraId="4988ED8D" w14:textId="77777777" w:rsidTr="00075E74">
        <w:trPr>
          <w:cantSplit/>
          <w:jc w:val="center"/>
        </w:trPr>
        <w:tc>
          <w:tcPr>
            <w:tcW w:w="557" w:type="dxa"/>
            <w:shd w:val="clear" w:color="auto" w:fill="auto"/>
          </w:tcPr>
          <w:p w14:paraId="3BECF303"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2</m:t>
                    </m:r>
                  </m:sub>
                </m:sSub>
              </m:oMath>
            </m:oMathPara>
          </w:p>
        </w:tc>
        <w:tc>
          <w:tcPr>
            <w:tcW w:w="2072" w:type="dxa"/>
            <w:shd w:val="clear" w:color="auto" w:fill="auto"/>
          </w:tcPr>
          <w:p w14:paraId="0C339090"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0.000 467 115 768</w:t>
            </w:r>
          </w:p>
        </w:tc>
        <w:tc>
          <w:tcPr>
            <w:tcW w:w="1800" w:type="dxa"/>
            <w:shd w:val="clear" w:color="auto" w:fill="auto"/>
          </w:tcPr>
          <w:p w14:paraId="313D88F4"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7.665 602 489e-05</w:t>
            </w:r>
          </w:p>
        </w:tc>
        <w:tc>
          <w:tcPr>
            <w:tcW w:w="1710" w:type="dxa"/>
            <w:shd w:val="clear" w:color="auto" w:fill="auto"/>
          </w:tcPr>
          <w:p w14:paraId="20BBCBA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−0.000 999 944 82</w:t>
            </w:r>
          </w:p>
        </w:tc>
        <w:tc>
          <w:tcPr>
            <w:tcW w:w="1802" w:type="dxa"/>
            <w:shd w:val="clear" w:color="auto" w:fill="auto"/>
          </w:tcPr>
          <w:p w14:paraId="5F80F61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0.000 304 430 724</w:t>
            </w:r>
          </w:p>
        </w:tc>
        <w:tc>
          <w:tcPr>
            <w:tcW w:w="1796" w:type="dxa"/>
            <w:shd w:val="clear" w:color="auto" w:fill="auto"/>
          </w:tcPr>
          <w:p w14:paraId="716EFA6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−2.608 628 437e-05</w:t>
            </w:r>
          </w:p>
        </w:tc>
      </w:tr>
      <w:tr w:rsidR="00EE3DCD" w:rsidRPr="00367D51" w14:paraId="04537CE3" w14:textId="77777777" w:rsidTr="00075E74">
        <w:trPr>
          <w:cantSplit/>
          <w:jc w:val="center"/>
        </w:trPr>
        <w:tc>
          <w:tcPr>
            <w:tcW w:w="557" w:type="dxa"/>
            <w:shd w:val="clear" w:color="auto" w:fill="auto"/>
          </w:tcPr>
          <w:p w14:paraId="250E139D"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3</m:t>
                    </m:r>
                  </m:sub>
                </m:sSub>
              </m:oMath>
            </m:oMathPara>
          </w:p>
        </w:tc>
        <w:tc>
          <w:tcPr>
            <w:tcW w:w="2072" w:type="dxa"/>
            <w:shd w:val="clear" w:color="auto" w:fill="auto"/>
          </w:tcPr>
          <w:p w14:paraId="28133C4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−0.000 113 274 18</w:t>
            </w:r>
          </w:p>
        </w:tc>
        <w:tc>
          <w:tcPr>
            <w:tcW w:w="1800" w:type="dxa"/>
            <w:shd w:val="clear" w:color="auto" w:fill="auto"/>
          </w:tcPr>
          <w:p w14:paraId="04FBA219"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−7.062 890 94e-05</w:t>
            </w:r>
          </w:p>
        </w:tc>
        <w:tc>
          <w:tcPr>
            <w:tcW w:w="1710" w:type="dxa"/>
            <w:shd w:val="clear" w:color="auto" w:fill="auto"/>
          </w:tcPr>
          <w:p w14:paraId="44863EB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0.000 204 604 176</w:t>
            </w:r>
          </w:p>
        </w:tc>
        <w:tc>
          <w:tcPr>
            <w:tcW w:w="1802" w:type="dxa"/>
            <w:shd w:val="clear" w:color="auto" w:fill="auto"/>
          </w:tcPr>
          <w:p w14:paraId="6D20138B"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−5.704 760 441e-05</w:t>
            </w:r>
          </w:p>
        </w:tc>
        <w:tc>
          <w:tcPr>
            <w:tcW w:w="1796" w:type="dxa"/>
            <w:shd w:val="clear" w:color="auto" w:fill="auto"/>
          </w:tcPr>
          <w:p w14:paraId="029AB66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4.619 116 82e-06</w:t>
            </w:r>
          </w:p>
        </w:tc>
      </w:tr>
      <w:tr w:rsidR="00EE3DCD" w:rsidRPr="00367D51" w14:paraId="1840D34B" w14:textId="77777777" w:rsidTr="00075E74">
        <w:trPr>
          <w:cantSplit/>
          <w:jc w:val="center"/>
        </w:trPr>
        <w:tc>
          <w:tcPr>
            <w:tcW w:w="557" w:type="dxa"/>
            <w:shd w:val="clear" w:color="auto" w:fill="auto"/>
          </w:tcPr>
          <w:p w14:paraId="11EAB52F" w14:textId="77777777" w:rsidR="00EE3DCD" w:rsidRPr="00A65640" w:rsidRDefault="00182D2C" w:rsidP="00075E74">
            <w:pPr>
              <w:pStyle w:val="Tabletext"/>
              <w:rPr>
                <w:rFonts w:ascii="Times New Roman" w:eastAsiaTheme="minorEastAsia"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4</m:t>
                    </m:r>
                  </m:sub>
                </m:sSub>
              </m:oMath>
            </m:oMathPara>
          </w:p>
        </w:tc>
        <w:tc>
          <w:tcPr>
            <w:tcW w:w="2072" w:type="dxa"/>
            <w:shd w:val="clear" w:color="auto" w:fill="auto"/>
          </w:tcPr>
          <w:p w14:paraId="743596B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1.144 869 515e-05</w:t>
            </w:r>
          </w:p>
        </w:tc>
        <w:tc>
          <w:tcPr>
            <w:tcW w:w="1800" w:type="dxa"/>
            <w:shd w:val="clear" w:color="auto" w:fill="auto"/>
          </w:tcPr>
          <w:p w14:paraId="46E2F1F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9.917 914 997 6e-06</w:t>
            </w:r>
          </w:p>
        </w:tc>
        <w:tc>
          <w:tcPr>
            <w:tcW w:w="1710" w:type="dxa"/>
            <w:shd w:val="clear" w:color="auto" w:fill="auto"/>
          </w:tcPr>
          <w:p w14:paraId="0B692A96"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−2.031 787 86e-05</w:t>
            </w:r>
          </w:p>
        </w:tc>
        <w:tc>
          <w:tcPr>
            <w:tcW w:w="1802" w:type="dxa"/>
            <w:shd w:val="clear" w:color="auto" w:fill="auto"/>
          </w:tcPr>
          <w:p w14:paraId="5C93632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5.376 554 489e-06</w:t>
            </w:r>
          </w:p>
        </w:tc>
        <w:tc>
          <w:tcPr>
            <w:tcW w:w="1796" w:type="dxa"/>
            <w:shd w:val="clear" w:color="auto" w:fill="auto"/>
          </w:tcPr>
          <w:p w14:paraId="1D4FC4E2"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−4.184 881 982e-07</w:t>
            </w:r>
          </w:p>
        </w:tc>
      </w:tr>
      <w:tr w:rsidR="00EE3DCD" w:rsidRPr="00367D51" w14:paraId="7A6DAB79" w14:textId="77777777" w:rsidTr="00075E74">
        <w:trPr>
          <w:cantSplit/>
          <w:jc w:val="center"/>
        </w:trPr>
        <w:tc>
          <w:tcPr>
            <w:tcW w:w="557" w:type="dxa"/>
            <w:shd w:val="clear" w:color="auto" w:fill="auto"/>
          </w:tcPr>
          <w:p w14:paraId="09F698C6" w14:textId="77777777" w:rsidR="00EE3DCD" w:rsidRPr="00A65640" w:rsidRDefault="00182D2C"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5</m:t>
                    </m:r>
                  </m:sub>
                </m:sSub>
              </m:oMath>
            </m:oMathPara>
          </w:p>
        </w:tc>
        <w:tc>
          <w:tcPr>
            <w:tcW w:w="2072" w:type="dxa"/>
            <w:shd w:val="clear" w:color="auto" w:fill="auto"/>
          </w:tcPr>
          <w:p w14:paraId="544FA41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−5.954 866 288 2e-07</w:t>
            </w:r>
          </w:p>
        </w:tc>
        <w:tc>
          <w:tcPr>
            <w:tcW w:w="1800" w:type="dxa"/>
            <w:shd w:val="clear" w:color="auto" w:fill="auto"/>
          </w:tcPr>
          <w:p w14:paraId="0E560C9A"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−6.127 030 44e-07</w:t>
            </w:r>
          </w:p>
        </w:tc>
        <w:tc>
          <w:tcPr>
            <w:tcW w:w="1710" w:type="dxa"/>
            <w:shd w:val="clear" w:color="auto" w:fill="auto"/>
          </w:tcPr>
          <w:p w14:paraId="162E1D0E"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1.063 995 76e-06</w:t>
            </w:r>
          </w:p>
        </w:tc>
        <w:tc>
          <w:tcPr>
            <w:tcW w:w="1802" w:type="dxa"/>
            <w:shd w:val="clear" w:color="auto" w:fill="auto"/>
          </w:tcPr>
          <w:p w14:paraId="021D62E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−2.717 537 12e-07</w:t>
            </w:r>
          </w:p>
        </w:tc>
        <w:tc>
          <w:tcPr>
            <w:tcW w:w="1796" w:type="dxa"/>
            <w:shd w:val="clear" w:color="auto" w:fill="auto"/>
          </w:tcPr>
          <w:p w14:paraId="3C67EFF7"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2.052 809 6e-08</w:t>
            </w:r>
          </w:p>
        </w:tc>
      </w:tr>
      <w:tr w:rsidR="00EE3DCD" w:rsidRPr="00367D51" w14:paraId="5B8B7AEF" w14:textId="77777777" w:rsidTr="00075E74">
        <w:trPr>
          <w:cantSplit/>
          <w:jc w:val="center"/>
        </w:trPr>
        <w:tc>
          <w:tcPr>
            <w:tcW w:w="557" w:type="dxa"/>
            <w:shd w:val="clear" w:color="auto" w:fill="auto"/>
          </w:tcPr>
          <w:p w14:paraId="5C584282" w14:textId="77777777" w:rsidR="00EE3DCD" w:rsidRPr="00A65640" w:rsidRDefault="00182D2C"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6</m:t>
                    </m:r>
                  </m:sub>
                </m:sSub>
              </m:oMath>
            </m:oMathPara>
          </w:p>
        </w:tc>
        <w:tc>
          <w:tcPr>
            <w:tcW w:w="2072" w:type="dxa"/>
            <w:shd w:val="clear" w:color="auto" w:fill="auto"/>
          </w:tcPr>
          <w:p w14:paraId="40FC5150"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1.566 749 978 4e-08</w:t>
            </w:r>
          </w:p>
        </w:tc>
        <w:tc>
          <w:tcPr>
            <w:tcW w:w="1800" w:type="dxa"/>
            <w:shd w:val="clear" w:color="auto" w:fill="auto"/>
          </w:tcPr>
          <w:p w14:paraId="2AC84CF8"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1.794 015 885e-08</w:t>
            </w:r>
          </w:p>
        </w:tc>
        <w:tc>
          <w:tcPr>
            <w:tcW w:w="1710" w:type="dxa"/>
            <w:shd w:val="clear" w:color="auto" w:fill="auto"/>
          </w:tcPr>
          <w:p w14:paraId="613D96F1"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−2.826 461 77e-08</w:t>
            </w:r>
          </w:p>
        </w:tc>
        <w:tc>
          <w:tcPr>
            <w:tcW w:w="1802" w:type="dxa"/>
            <w:shd w:val="clear" w:color="auto" w:fill="auto"/>
          </w:tcPr>
          <w:p w14:paraId="12D4750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7.033 322 599e-09</w:t>
            </w:r>
          </w:p>
        </w:tc>
        <w:tc>
          <w:tcPr>
            <w:tcW w:w="1796" w:type="dxa"/>
            <w:shd w:val="clear" w:color="auto" w:fill="auto"/>
          </w:tcPr>
          <w:p w14:paraId="7B99EFA5"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−5.186 932 2e-10</w:t>
            </w:r>
          </w:p>
        </w:tc>
      </w:tr>
      <w:tr w:rsidR="00EE3DCD" w:rsidRPr="00367D51" w14:paraId="2C900821" w14:textId="77777777" w:rsidTr="00075E74">
        <w:trPr>
          <w:cantSplit/>
          <w:jc w:val="center"/>
        </w:trPr>
        <w:tc>
          <w:tcPr>
            <w:tcW w:w="557" w:type="dxa"/>
            <w:shd w:val="clear" w:color="auto" w:fill="auto"/>
          </w:tcPr>
          <w:p w14:paraId="10F8158B" w14:textId="77777777" w:rsidR="00EE3DCD" w:rsidRPr="00A65640" w:rsidRDefault="00182D2C" w:rsidP="00075E74">
            <w:pPr>
              <w:pStyle w:val="Tabletext"/>
              <w:rPr>
                <w:rFonts w:ascii="Times New Roman" w:hAnsi="Times New Roman" w:cs="Times New Roman"/>
                <w:sz w:val="20"/>
                <w:szCs w:val="20"/>
              </w:rPr>
            </w:pPr>
            <m:oMathPara>
              <m:oMath>
                <m:sSub>
                  <m:sSubPr>
                    <m:ctrlPr>
                      <w:rPr>
                        <w:rFonts w:ascii="Cambria Math" w:hAnsi="Cambria Math" w:cs="Times New Roman"/>
                        <w:sz w:val="20"/>
                        <w:szCs w:val="20"/>
                      </w:rPr>
                    </m:ctrlPr>
                  </m:sSubPr>
                  <m:e>
                    <m:r>
                      <w:rPr>
                        <w:rFonts w:ascii="Cambria Math" w:hAnsi="Cambria Math" w:cs="Times New Roman"/>
                        <w:sz w:val="20"/>
                        <w:szCs w:val="20"/>
                      </w:rPr>
                      <m:t>b</m:t>
                    </m:r>
                  </m:e>
                  <m:sub>
                    <m:r>
                      <m:rPr>
                        <m:sty m:val="p"/>
                      </m:rPr>
                      <w:rPr>
                        <w:rFonts w:ascii="Cambria Math" w:hAnsi="Cambria Math" w:cs="Times New Roman"/>
                        <w:sz w:val="20"/>
                        <w:szCs w:val="20"/>
                      </w:rPr>
                      <m:t>7</m:t>
                    </m:r>
                  </m:sub>
                </m:sSub>
              </m:oMath>
            </m:oMathPara>
          </w:p>
        </w:tc>
        <w:tc>
          <w:tcPr>
            <w:tcW w:w="2072" w:type="dxa"/>
            <w:shd w:val="clear" w:color="auto" w:fill="auto"/>
          </w:tcPr>
          <w:p w14:paraId="185F2C7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−1.651 144 028 4e-10</w:t>
            </w:r>
          </w:p>
        </w:tc>
        <w:tc>
          <w:tcPr>
            <w:tcW w:w="1800" w:type="dxa"/>
            <w:shd w:val="clear" w:color="auto" w:fill="auto"/>
          </w:tcPr>
          <w:p w14:paraId="163AC40E"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−2.032 492 61e-10</w:t>
            </w:r>
          </w:p>
        </w:tc>
        <w:tc>
          <w:tcPr>
            <w:tcW w:w="1710" w:type="dxa"/>
            <w:shd w:val="clear" w:color="auto" w:fill="auto"/>
          </w:tcPr>
          <w:p w14:paraId="677FFE3D"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3.003 151 95e-10</w:t>
            </w:r>
          </w:p>
        </w:tc>
        <w:tc>
          <w:tcPr>
            <w:tcW w:w="1802" w:type="dxa"/>
            <w:shd w:val="clear" w:color="auto" w:fill="auto"/>
          </w:tcPr>
          <w:p w14:paraId="344949FF"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−7.323 652 942e-11</w:t>
            </w:r>
          </w:p>
        </w:tc>
        <w:tc>
          <w:tcPr>
            <w:tcW w:w="1796" w:type="dxa"/>
            <w:shd w:val="clear" w:color="auto" w:fill="auto"/>
          </w:tcPr>
          <w:p w14:paraId="7AA87B53" w14:textId="77777777" w:rsidR="00EE3DCD" w:rsidRPr="00A65640" w:rsidRDefault="00EE3DCD" w:rsidP="00075E74">
            <w:pPr>
              <w:pStyle w:val="Tabletext"/>
              <w:jc w:val="center"/>
              <w:rPr>
                <w:rFonts w:ascii="Times New Roman" w:eastAsiaTheme="minorEastAsia" w:hAnsi="Times New Roman" w:cs="Times New Roman"/>
                <w:sz w:val="20"/>
                <w:szCs w:val="20"/>
              </w:rPr>
            </w:pPr>
            <w:r w:rsidRPr="00A65640">
              <w:rPr>
                <w:rFonts w:ascii="Times New Roman" w:eastAsiaTheme="minorEastAsia" w:hAnsi="Times New Roman" w:cs="Times New Roman"/>
                <w:sz w:val="20"/>
                <w:szCs w:val="20"/>
              </w:rPr>
              <w:t>5.294 665 17e-12</w:t>
            </w:r>
          </w:p>
        </w:tc>
      </w:tr>
    </w:tbl>
    <w:p w14:paraId="2C949FE6" w14:textId="77777777" w:rsidR="00EE3DCD" w:rsidRPr="00367D51" w:rsidRDefault="00EE3DCD" w:rsidP="00EE3DCD">
      <w:pPr>
        <w:pStyle w:val="Tablefin"/>
      </w:pPr>
    </w:p>
    <w:p w14:paraId="5CC70016" w14:textId="7D0EFE69" w:rsidR="00EE3DCD" w:rsidRPr="00EE3DCD" w:rsidRDefault="00EE3DCD" w:rsidP="00EE3DCD">
      <w:pPr>
        <w:pStyle w:val="Heading1"/>
        <w:rPr>
          <w:lang w:val="en-GB" w:eastAsia="zh-CN"/>
        </w:rPr>
      </w:pPr>
      <w:bookmarkStart w:id="37" w:name="_Toc107241324"/>
      <w:bookmarkStart w:id="38" w:name="_Toc125118782"/>
      <w:r w:rsidRPr="00EE3DCD">
        <w:rPr>
          <w:lang w:val="en-GB" w:eastAsia="zh-CN"/>
        </w:rPr>
        <w:t>5</w:t>
      </w:r>
      <w:r w:rsidRPr="00EE3DCD">
        <w:rPr>
          <w:lang w:val="en-GB" w:eastAsia="zh-CN"/>
        </w:rPr>
        <w:tab/>
      </w:r>
      <w:bookmarkEnd w:id="37"/>
      <w:r w:rsidR="00C54AAE" w:rsidRPr="00C54AAE">
        <w:rPr>
          <w:rFonts w:hint="eastAsia"/>
          <w:lang w:val="en-GB" w:eastAsia="zh-CN"/>
        </w:rPr>
        <w:t>步骤</w:t>
      </w:r>
      <w:r w:rsidR="00C54AAE" w:rsidRPr="00C54AAE">
        <w:rPr>
          <w:rFonts w:hint="eastAsia"/>
          <w:lang w:val="en-GB" w:eastAsia="zh-CN"/>
        </w:rPr>
        <w:t>3</w:t>
      </w:r>
      <w:r w:rsidR="00C54AAE" w:rsidRPr="00C54AAE">
        <w:rPr>
          <w:rFonts w:hint="eastAsia"/>
          <w:lang w:val="en-GB" w:eastAsia="zh-CN"/>
        </w:rPr>
        <w:t>：确定相干</w:t>
      </w:r>
      <w:r w:rsidR="00D904EB">
        <w:rPr>
          <w:rFonts w:hint="eastAsia"/>
          <w:lang w:val="en-GB" w:eastAsia="zh-CN"/>
        </w:rPr>
        <w:t>双站</w:t>
      </w:r>
      <w:r w:rsidR="00C54AAE" w:rsidRPr="00C54AAE">
        <w:rPr>
          <w:rFonts w:hint="eastAsia"/>
          <w:lang w:val="en-GB" w:eastAsia="zh-CN"/>
        </w:rPr>
        <w:t>散射系数</w:t>
      </w:r>
      <w:bookmarkEnd w:id="38"/>
    </w:p>
    <w:p w14:paraId="239FC199" w14:textId="17FE5BCC" w:rsidR="002E5BC7" w:rsidRPr="00EE3DCD" w:rsidRDefault="002E5BC7" w:rsidP="00FB1DE2">
      <w:pPr>
        <w:ind w:firstLineChars="200" w:firstLine="480"/>
        <w:rPr>
          <w:lang w:val="en-GB" w:eastAsia="zh-CN"/>
        </w:rPr>
      </w:pPr>
      <w:r w:rsidRPr="002E5BC7">
        <w:rPr>
          <w:rFonts w:hint="eastAsia"/>
          <w:lang w:val="en-GB" w:eastAsia="zh-CN"/>
        </w:rPr>
        <w:t>双</w:t>
      </w:r>
      <w:r w:rsidR="00FB1DE2">
        <w:rPr>
          <w:rFonts w:hint="eastAsia"/>
          <w:lang w:val="en-GB" w:eastAsia="zh-CN"/>
        </w:rPr>
        <w:t>站</w:t>
      </w:r>
      <w:r w:rsidRPr="002E5BC7">
        <w:rPr>
          <w:rFonts w:hint="eastAsia"/>
          <w:lang w:val="en-GB" w:eastAsia="zh-CN"/>
        </w:rPr>
        <w:t>散射系数的相干分量类似于</w:t>
      </w:r>
      <w:r w:rsidR="00FB1DE2">
        <w:rPr>
          <w:rFonts w:hint="eastAsia"/>
          <w:lang w:val="en-GB" w:eastAsia="zh-CN"/>
        </w:rPr>
        <w:t>极化</w:t>
      </w:r>
      <w:r w:rsidRPr="002E5BC7">
        <w:rPr>
          <w:rFonts w:hint="eastAsia"/>
          <w:lang w:val="en-GB" w:eastAsia="zh-CN"/>
        </w:rPr>
        <w:t>分量</w:t>
      </w:r>
      <w:r w:rsidR="00FB1DE2">
        <w:rPr>
          <w:rFonts w:hint="eastAsia"/>
          <w:lang w:val="en-GB" w:eastAsia="zh-CN"/>
        </w:rPr>
        <w:t>（</w:t>
      </w:r>
      <w:proofErr w:type="spellStart"/>
      <w:r w:rsidRPr="002E5BC7">
        <w:rPr>
          <w:rFonts w:hint="eastAsia"/>
          <w:lang w:val="en-GB" w:eastAsia="zh-CN"/>
        </w:rPr>
        <w:t>vv</w:t>
      </w:r>
      <w:proofErr w:type="spellEnd"/>
      <w:r w:rsidRPr="002E5BC7">
        <w:rPr>
          <w:rFonts w:hint="eastAsia"/>
          <w:lang w:val="en-GB" w:eastAsia="zh-CN"/>
        </w:rPr>
        <w:t>或</w:t>
      </w:r>
      <w:proofErr w:type="spellStart"/>
      <w:r w:rsidRPr="002E5BC7">
        <w:rPr>
          <w:rFonts w:hint="eastAsia"/>
          <w:lang w:val="en-GB" w:eastAsia="zh-CN"/>
        </w:rPr>
        <w:t>hh</w:t>
      </w:r>
      <w:proofErr w:type="spellEnd"/>
      <w:r w:rsidR="00FB1DE2">
        <w:rPr>
          <w:rFonts w:hint="eastAsia"/>
          <w:lang w:val="en-GB" w:eastAsia="zh-CN"/>
        </w:rPr>
        <w:t>），</w:t>
      </w:r>
      <w:r w:rsidRPr="002E5BC7">
        <w:rPr>
          <w:rFonts w:hint="eastAsia"/>
          <w:lang w:val="en-GB" w:eastAsia="zh-CN"/>
        </w:rPr>
        <w:t>它仅沿镜面反射方向存在</w:t>
      </w:r>
      <w:r w:rsidR="00FB1DE2">
        <w:rPr>
          <w:rFonts w:hint="eastAsia"/>
          <w:lang w:val="en-GB" w:eastAsia="zh-CN"/>
        </w:rPr>
        <w:t>：</w:t>
      </w:r>
    </w:p>
    <w:p w14:paraId="1C0308CF" w14:textId="5FE2A63A" w:rsidR="00EE3DCD" w:rsidRPr="00EE3DCD" w:rsidRDefault="00182D2C" w:rsidP="00EE3DCD">
      <w:pPr>
        <w:pStyle w:val="Equation"/>
        <w:rPr>
          <w:lang w:val="en-GB" w:eastAsia="zh-CN"/>
        </w:rPr>
      </w:pPr>
      <m:oMath>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r>
          <w:rPr>
            <w:rFonts w:ascii="Cambria Math" w:hAnsi="Cambria Math"/>
            <w:lang w:val="en-GB" w:eastAsia="zh-CN"/>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eastAsia="zh-CN"/>
                    </w:rPr>
                    <m:t>4</m:t>
                  </m:r>
                  <m:r>
                    <m:rPr>
                      <m:sty m:val="p"/>
                    </m:rPr>
                    <w:rPr>
                      <w:rFonts w:ascii="Cambria Math" w:hAnsi="Cambria Math"/>
                    </w:rPr>
                    <m:t>π</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e>
                      </m:d>
                    </m:e>
                    <m:sup>
                      <m:r>
                        <w:rPr>
                          <w:rFonts w:ascii="Cambria Math" w:hAnsi="Cambria Math"/>
                          <w:lang w:val="en-GB" w:eastAsia="zh-CN"/>
                        </w:rPr>
                        <m:t>2</m:t>
                      </m:r>
                    </m:sup>
                  </m:sSup>
                  <m:r>
                    <w:rPr>
                      <w:rFonts w:ascii="Cambria Math" w:hAnsi="Cambria Math"/>
                      <w:lang w:eastAsia="zh-CN"/>
                    </w:rPr>
                    <m:t>exp</m:t>
                  </m:r>
                  <m:d>
                    <m:dPr>
                      <m:begChr m:val="{"/>
                      <m:endChr m:val="}"/>
                      <m:ctrlPr>
                        <w:rPr>
                          <w:rFonts w:ascii="Cambria Math" w:hAnsi="Cambria Math"/>
                        </w:rPr>
                      </m:ctrlPr>
                    </m:dPr>
                    <m:e>
                      <m:r>
                        <w:rPr>
                          <w:rFonts w:ascii="Cambria Math" w:hAnsi="Cambria Math"/>
                          <w:lang w:val="en-GB" w:eastAsia="zh-CN"/>
                        </w:rPr>
                        <m:t>-</m:t>
                      </m:r>
                      <m:sSup>
                        <m:sSupPr>
                          <m:ctrlPr>
                            <w:rPr>
                              <w:rFonts w:ascii="Cambria Math" w:hAnsi="Cambria Math"/>
                            </w:rPr>
                          </m:ctrlPr>
                        </m:sSupPr>
                        <m:e>
                          <m:d>
                            <m:dPr>
                              <m:ctrlPr>
                                <w:rPr>
                                  <w:rFonts w:ascii="Cambria Math" w:hAnsi="Cambria Math"/>
                                </w:rPr>
                              </m:ctrlPr>
                            </m:dPr>
                            <m:e>
                              <m:r>
                                <w:rPr>
                                  <w:rFonts w:ascii="Cambria Math" w:hAnsi="Cambria Math"/>
                                  <w:lang w:val="en-GB" w:eastAsia="zh-CN"/>
                                </w:rPr>
                                <m:t>2</m:t>
                              </m:r>
                              <m:r>
                                <w:rPr>
                                  <w:rFonts w:ascii="Cambria Math" w:hAnsi="Cambria Math"/>
                                  <w:lang w:eastAsia="zh-CN"/>
                                </w:rPr>
                                <m:t>k</m:t>
                              </m:r>
                              <m:r>
                                <m:rPr>
                                  <m:sty m:val="p"/>
                                </m:rPr>
                                <w:rPr>
                                  <w:rFonts w:ascii="Cambria Math" w:hAnsi="Cambria Math"/>
                                </w:rPr>
                                <m:t>σ</m:t>
                              </m:r>
                              <m:r>
                                <m:rPr>
                                  <m:sty m:val="p"/>
                                </m:rPr>
                                <w:rPr>
                                  <w:rFonts w:ascii="Cambria Math" w:hAnsi="Cambria Math"/>
                                  <w:lang w:val="en-GB" w:eastAsia="zh-CN"/>
                                </w:rPr>
                                <m:t>cos</m:t>
                              </m:r>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e>
                          </m:d>
                        </m:e>
                        <m:sup>
                          <m:r>
                            <w:rPr>
                              <w:rFonts w:ascii="Cambria Math" w:hAnsi="Cambria Math"/>
                              <w:lang w:val="en-GB" w:eastAsia="zh-CN"/>
                            </w:rPr>
                            <m:t>2</m:t>
                          </m:r>
                        </m:sup>
                      </m:sSup>
                    </m:e>
                  </m:d>
                </m:e>
                <m:e>
                  <m:r>
                    <m:rPr>
                      <m:nor/>
                    </m:rPr>
                    <w:rPr>
                      <w:rFonts w:ascii="Cambria Math" w:hAnsi="Cambria Math" w:hint="eastAsia"/>
                      <w:lang w:val="en-GB" w:eastAsia="zh-CN"/>
                    </w:rPr>
                    <m:t>若</m:t>
                  </m:r>
                  <m:r>
                    <w:rPr>
                      <w:rFonts w:ascii="Cambria Math" w:hAnsi="Cambria Math"/>
                      <w:lang w:val="en-GB" w:eastAsia="zh-CN"/>
                    </w:rPr>
                    <m:t xml:space="preserve">  </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r>
                    <w:rPr>
                      <w:rFonts w:ascii="Cambria Math" w:hAnsi="Cambria Math"/>
                      <w:lang w:val="en-GB" w:eastAsia="zh-CN"/>
                    </w:rPr>
                    <m:t xml:space="preserve">,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r>
                    <w:rPr>
                      <w:rFonts w:ascii="Cambria Math" w:hAnsi="Cambria Math"/>
                      <w:lang w:val="en-GB" w:eastAsia="zh-CN"/>
                    </w:rPr>
                    <m:t xml:space="preserve"> </m:t>
                  </m:r>
                  <m:r>
                    <m:rPr>
                      <m:sty m:val="p"/>
                    </m:rPr>
                    <w:rPr>
                      <w:rFonts w:ascii="Cambria Math" w:hAnsi="Cambria Math" w:hint="eastAsia"/>
                      <w:lang w:eastAsia="zh-CN"/>
                    </w:rPr>
                    <m:t>和</m:t>
                  </m:r>
                  <m:r>
                    <w:rPr>
                      <w:rFonts w:ascii="Cambria Math" w:hAnsi="Cambria Math"/>
                      <w:lang w:eastAsia="zh-CN"/>
                    </w:rPr>
                    <m:t xml:space="preserve">  p</m:t>
                  </m:r>
                  <m:r>
                    <w:rPr>
                      <w:rFonts w:ascii="Cambria Math" w:hAnsi="Cambria Math"/>
                      <w:lang w:val="en-GB" w:eastAsia="zh-CN"/>
                    </w:rPr>
                    <m:t>=</m:t>
                  </m:r>
                  <m:r>
                    <w:rPr>
                      <w:rFonts w:ascii="Cambria Math" w:hAnsi="Cambria Math"/>
                      <w:lang w:eastAsia="zh-CN"/>
                    </w:rPr>
                    <m:t>q</m:t>
                  </m:r>
                </m:e>
              </m:mr>
              <m:mr>
                <m:e>
                  <m:r>
                    <w:rPr>
                      <w:rFonts w:ascii="Cambria Math" w:hAnsi="Cambria Math"/>
                      <w:lang w:val="en-GB" w:eastAsia="zh-CN"/>
                    </w:rPr>
                    <m:t>0</m:t>
                  </m:r>
                </m:e>
                <m:e>
                  <m:r>
                    <m:rPr>
                      <m:nor/>
                    </m:rPr>
                    <w:rPr>
                      <w:rFonts w:ascii="Cambria Math" w:hAnsi="Cambria Math" w:hint="eastAsia"/>
                      <w:lang w:val="en-GB" w:eastAsia="zh-CN"/>
                    </w:rPr>
                    <m:t>否则</m:t>
                  </m:r>
                </m:e>
              </m:mr>
            </m:m>
          </m:e>
        </m:d>
      </m:oMath>
      <w:r w:rsidR="00EE3DCD" w:rsidRPr="00EE3DCD">
        <w:rPr>
          <w:lang w:val="en-GB" w:eastAsia="zh-CN"/>
        </w:rPr>
        <w:tab/>
        <w:t>(11</w:t>
      </w:r>
      <w:r w:rsidR="000177B1">
        <w:rPr>
          <w:rFonts w:hint="eastAsia"/>
          <w:lang w:val="en-GB" w:eastAsia="zh-CN"/>
        </w:rPr>
        <w:t>)</w:t>
      </w:r>
    </w:p>
    <w:p w14:paraId="2D8FA5F5" w14:textId="44267032" w:rsidR="002E5BC7" w:rsidRPr="00EE3DCD" w:rsidRDefault="000177B1" w:rsidP="001B5CDC">
      <w:pPr>
        <w:tabs>
          <w:tab w:val="center" w:pos="4820"/>
          <w:tab w:val="right" w:pos="9639"/>
        </w:tabs>
        <w:ind w:firstLineChars="200" w:firstLine="480"/>
        <w:rPr>
          <w:lang w:val="en-GB" w:eastAsia="zh-CN"/>
        </w:rPr>
      </w:pPr>
      <w:r>
        <w:rPr>
          <w:rFonts w:hint="eastAsia"/>
          <w:lang w:val="en-GB" w:eastAsia="zh-CN"/>
        </w:rPr>
        <w:t>其中，</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sidR="002E5BC7" w:rsidRPr="002E5BC7">
        <w:rPr>
          <w:rFonts w:hint="eastAsia"/>
          <w:lang w:val="en-GB" w:eastAsia="zh-CN"/>
        </w:rPr>
        <w:t>为</w:t>
      </w:r>
      <w:r>
        <w:rPr>
          <w:rFonts w:hint="eastAsia"/>
          <w:lang w:val="en-GB" w:eastAsia="zh-CN"/>
        </w:rPr>
        <w:t>极化</w:t>
      </w:r>
      <m:oMath>
        <m:r>
          <w:rPr>
            <w:rFonts w:ascii="Cambria Math" w:hAnsi="Cambria Math"/>
            <w:lang w:eastAsia="zh-CN"/>
          </w:rPr>
          <m:t>p</m:t>
        </m:r>
      </m:oMath>
      <w:r w:rsidR="002E5BC7" w:rsidRPr="00EE3DCD">
        <w:rPr>
          <w:lang w:val="en-GB" w:eastAsia="zh-CN"/>
        </w:rPr>
        <w:t>(</w:t>
      </w:r>
      <m:oMath>
        <m:r>
          <w:rPr>
            <w:rFonts w:ascii="Cambria Math" w:hAnsi="Cambria Math"/>
            <w:lang w:eastAsia="zh-CN"/>
          </w:rPr>
          <m:t>p</m:t>
        </m:r>
        <m:r>
          <w:rPr>
            <w:rFonts w:ascii="Cambria Math" w:hAnsi="Cambria Math"/>
            <w:lang w:val="en-GB" w:eastAsia="zh-CN"/>
          </w:rPr>
          <m:t>=</m:t>
        </m:r>
        <m:r>
          <w:rPr>
            <w:rFonts w:ascii="Cambria Math" w:hAnsi="Cambria Math"/>
            <w:lang w:eastAsia="zh-CN"/>
          </w:rPr>
          <m:t>v</m:t>
        </m:r>
        <m:r>
          <w:rPr>
            <w:rFonts w:ascii="Cambria Math" w:hAnsi="Cambria Math"/>
            <w:lang w:val="en-GB" w:eastAsia="zh-CN"/>
          </w:rPr>
          <m:t>,h</m:t>
        </m:r>
      </m:oMath>
      <w:r>
        <w:rPr>
          <w:rFonts w:hint="eastAsia"/>
          <w:lang w:val="en-GB" w:eastAsia="zh-CN"/>
        </w:rPr>
        <w:t>)</w:t>
      </w:r>
      <w:r w:rsidR="002E5BC7" w:rsidRPr="002E5BC7">
        <w:rPr>
          <w:rFonts w:hint="eastAsia"/>
          <w:lang w:val="en-GB" w:eastAsia="zh-CN"/>
        </w:rPr>
        <w:t>的菲涅耳反射系数</w:t>
      </w:r>
      <w:r>
        <w:rPr>
          <w:rFonts w:hint="eastAsia"/>
          <w:lang w:val="en-GB" w:eastAsia="zh-CN"/>
        </w:rPr>
        <w:t>：</w:t>
      </w:r>
    </w:p>
    <w:p w14:paraId="2AEC9B29" w14:textId="109E3E26" w:rsidR="00EE3DCD" w:rsidRPr="00EE3DCD" w:rsidRDefault="00EE3DCD" w:rsidP="00EE3DCD">
      <w:pPr>
        <w:pStyle w:val="Equation"/>
        <w:tabs>
          <w:tab w:val="clear" w:pos="4820"/>
          <w:tab w:val="clear" w:pos="9639"/>
          <w:tab w:val="left" w:pos="3544"/>
          <w:tab w:val="center" w:pos="9630"/>
        </w:tabs>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r</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w:rPr>
            <w:rFonts w:ascii="Cambria Math" w:hAnsi="Cambria Math"/>
            <w:lang w:val="en-GB"/>
          </w:rPr>
          <m:t>=</m:t>
        </m:r>
        <m:f>
          <m:fPr>
            <m:ctrlPr>
              <w:rPr>
                <w:rFonts w:ascii="Cambria Math" w:hAnsi="Cambria Math"/>
              </w:rPr>
            </m:ctrlPr>
          </m:fPr>
          <m:num>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num>
          <m:den>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den>
        </m:f>
      </m:oMath>
      <w:r w:rsidRPr="00EE3DCD">
        <w:rPr>
          <w:lang w:val="en-GB"/>
        </w:rPr>
        <w:tab/>
        <w:t>(12</w:t>
      </w:r>
      <w:r w:rsidR="000177B1">
        <w:rPr>
          <w:rFonts w:hint="eastAsia"/>
          <w:lang w:val="en-GB" w:eastAsia="zh-CN"/>
        </w:rPr>
        <w:t>)</w:t>
      </w:r>
    </w:p>
    <w:p w14:paraId="52092EDD" w14:textId="626D7230" w:rsidR="00EE3DCD" w:rsidRPr="00EE3DCD" w:rsidRDefault="00EE3DCD" w:rsidP="00EE3DCD">
      <w:pPr>
        <w:pStyle w:val="Equation"/>
        <w:tabs>
          <w:tab w:val="clear" w:pos="4820"/>
          <w:tab w:val="clear" w:pos="9639"/>
          <w:tab w:val="left" w:pos="3544"/>
          <w:tab w:val="center" w:pos="9630"/>
        </w:tabs>
        <w:rPr>
          <w:lang w:val="en-GB"/>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w:rPr>
            <w:rFonts w:ascii="Cambria Math" w:hAnsi="Cambria Math"/>
            <w:lang w:val="en-GB"/>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
              <m:sSubPr>
                <m:ctrlPr>
                  <w:rPr>
                    <w:rFonts w:ascii="Cambria Math" w:hAnsi="Cambria Math"/>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num>
          <m:den>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
                  <m:sSubPr>
                    <m:ctrlPr>
                      <w:rPr>
                        <w:rFonts w:ascii="Cambria Math" w:hAnsi="Cambria Math"/>
                      </w:rPr>
                    </m:ctrlPr>
                  </m:sSubPr>
                  <m:e>
                    <m:r>
                      <m:rPr>
                        <m:sty m:val="p"/>
                      </m:rPr>
                      <w:rPr>
                        <w:rFonts w:ascii="Cambria Math" w:hAnsi="Cambria Math"/>
                      </w:rPr>
                      <m:t>θ</m:t>
                    </m:r>
                  </m:e>
                  <m:sub>
                    <m:r>
                      <w:rPr>
                        <w:rFonts w:ascii="Cambria Math" w:hAnsi="Cambria Math"/>
                      </w:rPr>
                      <m:t>i</m:t>
                    </m:r>
                  </m:sub>
                </m:sSub>
              </m:e>
            </m:rad>
          </m:den>
        </m:f>
      </m:oMath>
      <w:r w:rsidRPr="00EE3DCD">
        <w:rPr>
          <w:lang w:val="en-GB"/>
        </w:rPr>
        <w:tab/>
        <w:t>(13</w:t>
      </w:r>
      <w:r w:rsidR="008920D5">
        <w:rPr>
          <w:rFonts w:hint="eastAsia"/>
          <w:lang w:val="en-GB" w:eastAsia="zh-CN"/>
        </w:rPr>
        <w:t>)</w:t>
      </w:r>
    </w:p>
    <w:p w14:paraId="4557AC40" w14:textId="31F21A1C" w:rsidR="00EE3DCD" w:rsidRPr="00EE3DCD" w:rsidRDefault="00EE3DCD" w:rsidP="00EE3DCD">
      <w:pPr>
        <w:pStyle w:val="Heading1"/>
        <w:rPr>
          <w:lang w:val="en-GB" w:eastAsia="zh-CN"/>
        </w:rPr>
      </w:pPr>
      <w:bookmarkStart w:id="39" w:name="_Toc107241325"/>
      <w:bookmarkStart w:id="40" w:name="_Toc125118783"/>
      <w:bookmarkEnd w:id="15"/>
      <w:r w:rsidRPr="00EE3DCD">
        <w:rPr>
          <w:lang w:val="en-GB" w:eastAsia="zh-CN"/>
        </w:rPr>
        <w:t>6</w:t>
      </w:r>
      <w:r w:rsidRPr="00EE3DCD">
        <w:rPr>
          <w:lang w:val="en-GB" w:eastAsia="zh-CN"/>
        </w:rPr>
        <w:tab/>
      </w:r>
      <w:bookmarkEnd w:id="39"/>
      <w:r w:rsidR="00C54AAE" w:rsidRPr="00C54AAE">
        <w:rPr>
          <w:rFonts w:hint="eastAsia"/>
          <w:lang w:val="en-GB" w:eastAsia="zh-CN"/>
        </w:rPr>
        <w:t>步骤</w:t>
      </w:r>
      <w:r w:rsidR="00C54AAE" w:rsidRPr="00C54AAE">
        <w:rPr>
          <w:rFonts w:hint="eastAsia"/>
          <w:lang w:val="en-GB" w:eastAsia="zh-CN"/>
        </w:rPr>
        <w:t>4</w:t>
      </w:r>
      <w:r w:rsidR="00C54AAE" w:rsidRPr="00C54AAE">
        <w:rPr>
          <w:rFonts w:hint="eastAsia"/>
          <w:lang w:val="en-GB" w:eastAsia="zh-CN"/>
        </w:rPr>
        <w:t>：确定因大尺度粗糙度而引起的漫</w:t>
      </w:r>
      <w:r w:rsidR="00D904EB">
        <w:rPr>
          <w:rFonts w:hint="eastAsia"/>
          <w:lang w:val="en-GB" w:eastAsia="zh-CN"/>
        </w:rPr>
        <w:t>双站</w:t>
      </w:r>
      <w:r w:rsidR="00C54AAE" w:rsidRPr="00C54AAE">
        <w:rPr>
          <w:rFonts w:hint="eastAsia"/>
          <w:lang w:val="en-GB" w:eastAsia="zh-CN"/>
        </w:rPr>
        <w:t>散射</w:t>
      </w:r>
      <w:bookmarkEnd w:id="40"/>
    </w:p>
    <w:p w14:paraId="08377387" w14:textId="0E0AEB16" w:rsidR="00C50587" w:rsidRPr="00EE3DCD" w:rsidRDefault="00C50587" w:rsidP="00C50587">
      <w:pPr>
        <w:tabs>
          <w:tab w:val="center" w:pos="4820"/>
          <w:tab w:val="right" w:pos="9639"/>
        </w:tabs>
        <w:ind w:firstLineChars="200" w:firstLine="480"/>
        <w:rPr>
          <w:lang w:val="en-GB" w:eastAsia="zh-CN"/>
        </w:rPr>
      </w:pPr>
      <w:r w:rsidRPr="00C50587">
        <w:rPr>
          <w:rFonts w:hint="eastAsia"/>
          <w:lang w:val="en-GB" w:eastAsia="zh-CN"/>
        </w:rPr>
        <w:t>为了获得</w:t>
      </w:r>
      <w:r w:rsidR="00333D3E">
        <w:rPr>
          <w:rFonts w:hint="eastAsia"/>
          <w:lang w:val="en-GB" w:eastAsia="zh-CN"/>
        </w:rPr>
        <w:t>因</w:t>
      </w:r>
      <w:r w:rsidRPr="00C50587">
        <w:rPr>
          <w:rFonts w:hint="eastAsia"/>
          <w:lang w:val="en-GB" w:eastAsia="zh-CN"/>
        </w:rPr>
        <w:t>大尺度粗糙度</w:t>
      </w:r>
      <w:r>
        <w:rPr>
          <w:rFonts w:hint="eastAsia"/>
          <w:lang w:val="en-GB" w:eastAsia="zh-CN"/>
        </w:rPr>
        <w:t>（</w:t>
      </w:r>
      <w:r w:rsidRPr="00C50587">
        <w:rPr>
          <w:rFonts w:hint="eastAsia"/>
          <w:lang w:val="en-GB" w:eastAsia="zh-CN"/>
        </w:rPr>
        <w:t>重力波</w:t>
      </w:r>
      <w:r>
        <w:rPr>
          <w:rFonts w:hint="eastAsia"/>
          <w:lang w:val="en-GB" w:eastAsia="zh-CN"/>
        </w:rPr>
        <w:t>）</w:t>
      </w:r>
      <w:r w:rsidR="00333D3E">
        <w:rPr>
          <w:rFonts w:hint="eastAsia"/>
          <w:lang w:val="en-GB" w:eastAsia="zh-CN"/>
        </w:rPr>
        <w:t>而</w:t>
      </w:r>
      <w:r w:rsidRPr="00C50587">
        <w:rPr>
          <w:rFonts w:hint="eastAsia"/>
          <w:lang w:val="en-GB" w:eastAsia="zh-CN"/>
        </w:rPr>
        <w:t>引起的双站散射系数，使用</w:t>
      </w:r>
      <w:r w:rsidR="00333D3E">
        <w:rPr>
          <w:rFonts w:hint="eastAsia"/>
          <w:lang w:val="en-GB" w:eastAsia="zh-CN"/>
        </w:rPr>
        <w:t>第</w:t>
      </w:r>
      <w:r w:rsidRPr="00C50587">
        <w:rPr>
          <w:rFonts w:hint="eastAsia"/>
          <w:lang w:val="en-GB" w:eastAsia="zh-CN"/>
        </w:rPr>
        <w:t>2.1</w:t>
      </w:r>
      <w:r w:rsidR="00333D3E">
        <w:rPr>
          <w:rFonts w:hint="eastAsia"/>
          <w:lang w:val="en-GB" w:eastAsia="zh-CN"/>
        </w:rPr>
        <w:t>节</w:t>
      </w:r>
      <w:r w:rsidRPr="00C50587">
        <w:rPr>
          <w:rFonts w:hint="eastAsia"/>
          <w:lang w:val="en-GB" w:eastAsia="zh-CN"/>
        </w:rPr>
        <w:t>中提供的入射角</w:t>
      </w:r>
      <w:r w:rsidRPr="00EE3DCD">
        <w:rPr>
          <w:lang w:val="en-GB" w:eastAsia="zh-CN"/>
        </w:rPr>
        <w:t>(</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oMath>
      <w:r w:rsidRPr="00EE3DCD">
        <w:rPr>
          <w:lang w:val="en-GB" w:eastAsia="zh-CN"/>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oMath>
      <w:r>
        <w:rPr>
          <w:rFonts w:hint="eastAsia"/>
          <w:lang w:val="en-GB" w:eastAsia="zh-CN"/>
        </w:rPr>
        <w:t>)</w:t>
      </w:r>
      <w:r w:rsidRPr="00C50587">
        <w:rPr>
          <w:rFonts w:hint="eastAsia"/>
          <w:lang w:val="en-GB" w:eastAsia="zh-CN"/>
        </w:rPr>
        <w:t>和散射角</w:t>
      </w:r>
      <w:r w:rsidRPr="00EE3DCD">
        <w:rPr>
          <w:lang w:val="en-GB" w:eastAsia="zh-CN"/>
        </w:rPr>
        <w:t>(</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oMath>
      <w:r>
        <w:rPr>
          <w:rFonts w:hint="eastAsia"/>
          <w:lang w:val="en-GB" w:eastAsia="zh-CN"/>
        </w:rPr>
        <w:t>)</w:t>
      </w:r>
      <w:r w:rsidRPr="00C50587">
        <w:rPr>
          <w:rFonts w:hint="eastAsia"/>
          <w:lang w:val="en-GB" w:eastAsia="zh-CN"/>
        </w:rPr>
        <w:t>来计算</w:t>
      </w:r>
      <w:r w:rsidR="00333D3E">
        <w:rPr>
          <w:rFonts w:hint="eastAsia"/>
          <w:lang w:val="en-GB" w:eastAsia="zh-CN"/>
        </w:rPr>
        <w:t>以下</w:t>
      </w:r>
      <w:r w:rsidRPr="00C50587">
        <w:rPr>
          <w:rFonts w:hint="eastAsia"/>
          <w:lang w:val="en-GB" w:eastAsia="zh-CN"/>
        </w:rPr>
        <w:t>量。</w:t>
      </w:r>
    </w:p>
    <w:p w14:paraId="48398CBB" w14:textId="57D0C7F9"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q</m:t>
            </m:r>
          </m:e>
          <m:sub>
            <m:r>
              <w:rPr>
                <w:rFonts w:ascii="Cambria Math" w:hAnsi="Cambria Math"/>
              </w:rPr>
              <m:t>x</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lang w:val="en-GB"/>
        </w:rPr>
        <w:tab/>
        <w:t>(1</w:t>
      </w:r>
      <w:r w:rsidR="00E65951">
        <w:rPr>
          <w:lang w:val="en-GB"/>
        </w:rPr>
        <w:t>4</w:t>
      </w:r>
      <w:r w:rsidR="001A68FA">
        <w:rPr>
          <w:rFonts w:hint="eastAsia"/>
          <w:lang w:val="en-GB" w:eastAsia="zh-CN"/>
        </w:rPr>
        <w:t>)</w:t>
      </w:r>
    </w:p>
    <w:p w14:paraId="62D8CD27" w14:textId="04974AF3"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q</m:t>
            </m:r>
          </m:e>
          <m:sub>
            <m:r>
              <w:rPr>
                <w:rFonts w:ascii="Cambria Math" w:hAnsi="Cambria Math"/>
              </w:rPr>
              <m:t>y</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lang w:val="en-GB"/>
        </w:rPr>
        <w:tab/>
        <w:t>(1</w:t>
      </w:r>
      <w:r w:rsidR="00E65951">
        <w:rPr>
          <w:lang w:val="en-GB"/>
        </w:rPr>
        <w:t>5</w:t>
      </w:r>
      <w:r w:rsidR="001A68FA">
        <w:rPr>
          <w:rFonts w:hint="eastAsia"/>
          <w:lang w:val="en-GB" w:eastAsia="zh-CN"/>
        </w:rPr>
        <w:t>)</w:t>
      </w:r>
    </w:p>
    <w:p w14:paraId="32434E99" w14:textId="69305C7F" w:rsidR="00EE3DCD" w:rsidRPr="00EE3DCD" w:rsidRDefault="00EE3DCD" w:rsidP="00EE3DCD">
      <w:pPr>
        <w:pStyle w:val="Equation"/>
        <w:tabs>
          <w:tab w:val="clear" w:pos="4820"/>
          <w:tab w:val="left" w:pos="3261"/>
        </w:tabs>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q</m:t>
            </m:r>
          </m:e>
          <m:sub>
            <m:r>
              <w:rPr>
                <w:rFonts w:ascii="Cambria Math" w:hAnsi="Cambria Math"/>
              </w:rPr>
              <m:t>z</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oMath>
      <w:r w:rsidRPr="00EE3DCD">
        <w:rPr>
          <w:lang w:val="en-GB"/>
        </w:rPr>
        <w:tab/>
        <w:t>(1</w:t>
      </w:r>
      <w:r w:rsidR="00E65951">
        <w:rPr>
          <w:lang w:val="en-GB"/>
        </w:rPr>
        <w:t>6</w:t>
      </w:r>
      <w:r w:rsidR="001A68FA">
        <w:rPr>
          <w:rFonts w:hint="eastAsia"/>
          <w:lang w:val="en-GB" w:eastAsia="zh-CN"/>
        </w:rPr>
        <w:t>)</w:t>
      </w:r>
    </w:p>
    <w:p w14:paraId="5B2B1FF8" w14:textId="26E411EE" w:rsidR="00EE3DCD" w:rsidRPr="00EE3DCD" w:rsidRDefault="00EE3DCD" w:rsidP="00EE3DCD">
      <w:pPr>
        <w:pStyle w:val="Equation"/>
        <w:tabs>
          <w:tab w:val="clear" w:pos="4820"/>
          <w:tab w:val="left" w:pos="2552"/>
        </w:tabs>
        <w:rPr>
          <w:lang w:val="en-GB" w:eastAsia="zh-CN"/>
        </w:rPr>
      </w:pPr>
      <w:r w:rsidRPr="00EE3DCD">
        <w:rPr>
          <w:lang w:val="en-GB"/>
        </w:rPr>
        <w:tab/>
      </w:r>
      <w:r w:rsidRPr="00EE3DCD">
        <w:rPr>
          <w:lang w:val="en-GB"/>
        </w:rPr>
        <w:tab/>
      </w:r>
      <m:oMath>
        <m:sSup>
          <m:sSupPr>
            <m:ctrlPr>
              <w:rPr>
                <w:rFonts w:ascii="Cambria Math" w:hAnsi="Cambria Math"/>
              </w:rPr>
            </m:ctrlPr>
          </m:sSupPr>
          <m:e>
            <m:r>
              <w:rPr>
                <w:rFonts w:ascii="Cambria Math" w:hAnsi="Cambria Math"/>
              </w:rPr>
              <m:t>q</m:t>
            </m:r>
          </m:e>
          <m:sup>
            <m:r>
              <w:rPr>
                <w:rFonts w:ascii="Cambria Math" w:hAnsi="Cambria Math"/>
                <w:lang w:val="en-GB"/>
              </w:rPr>
              <m:t>2</m:t>
            </m:r>
          </m:sup>
        </m:s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x</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y</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q</m:t>
            </m:r>
          </m:e>
          <m:sub>
            <m:r>
              <w:rPr>
                <w:rFonts w:ascii="Cambria Math" w:hAnsi="Cambria Math"/>
              </w:rPr>
              <m:t>z</m:t>
            </m:r>
          </m:sub>
          <m:sup>
            <m:r>
              <w:rPr>
                <w:rFonts w:ascii="Cambria Math" w:hAnsi="Cambria Math"/>
                <w:lang w:val="en-GB"/>
              </w:rPr>
              <m:t>2</m:t>
            </m:r>
          </m:sup>
        </m:sSubSup>
      </m:oMath>
      <w:r w:rsidRPr="00EE3DCD">
        <w:rPr>
          <w:lang w:val="en-GB"/>
        </w:rPr>
        <w:tab/>
        <w:t>(1</w:t>
      </w:r>
      <w:r w:rsidR="00E65951">
        <w:rPr>
          <w:lang w:val="en-GB"/>
        </w:rPr>
        <w:t>7</w:t>
      </w:r>
      <w:r w:rsidR="001A68FA">
        <w:rPr>
          <w:rFonts w:hint="eastAsia"/>
          <w:lang w:val="en-GB" w:eastAsia="zh-CN"/>
        </w:rPr>
        <w:t>)</w:t>
      </w:r>
    </w:p>
    <w:p w14:paraId="20764583" w14:textId="31F98C8D"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oMath>
      <w:r w:rsidRPr="00EE3DCD">
        <w:rPr>
          <w:lang w:val="en-GB"/>
        </w:rPr>
        <w:tab/>
        <w:t>(1</w:t>
      </w:r>
      <w:r w:rsidR="00E65951">
        <w:rPr>
          <w:lang w:val="en-GB"/>
        </w:rPr>
        <w:t>8</w:t>
      </w:r>
      <w:r w:rsidR="001A68FA">
        <w:rPr>
          <w:rFonts w:hint="eastAsia"/>
          <w:lang w:val="en-GB" w:eastAsia="zh-CN"/>
        </w:rPr>
        <w:t>)</w:t>
      </w:r>
    </w:p>
    <w:p w14:paraId="745572F3" w14:textId="7344A291"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oMath>
      <w:r w:rsidRPr="00EE3DCD">
        <w:rPr>
          <w:lang w:val="en-GB"/>
        </w:rPr>
        <w:tab/>
        <w:t>(1</w:t>
      </w:r>
      <w:r w:rsidR="00E65951">
        <w:rPr>
          <w:lang w:val="en-GB"/>
        </w:rPr>
        <w:t>9</w:t>
      </w:r>
      <w:r w:rsidR="001A68FA">
        <w:rPr>
          <w:rFonts w:hint="eastAsia"/>
          <w:lang w:val="en-GB" w:eastAsia="zh-CN"/>
        </w:rPr>
        <w:t>)</w:t>
      </w:r>
    </w:p>
    <w:p w14:paraId="0D27D59B" w14:textId="03BAB3FC"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oMath>
      <w:r w:rsidRPr="00EE3DCD">
        <w:rPr>
          <w:lang w:val="en-GB"/>
        </w:rPr>
        <w:tab/>
        <w:t>(</w:t>
      </w:r>
      <w:r w:rsidR="00E65951">
        <w:rPr>
          <w:lang w:val="en-GB"/>
        </w:rPr>
        <w:t>20</w:t>
      </w:r>
      <w:r w:rsidR="001A68FA">
        <w:rPr>
          <w:rFonts w:hint="eastAsia"/>
          <w:lang w:val="en-GB" w:eastAsia="zh-CN"/>
        </w:rPr>
        <w:t>)</w:t>
      </w:r>
    </w:p>
    <w:p w14:paraId="4C3A6291" w14:textId="2614BA47"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e>
        </m:func>
      </m:oMath>
      <w:r w:rsidRPr="00EE3DCD">
        <w:rPr>
          <w:lang w:val="en-GB"/>
        </w:rPr>
        <w:tab/>
        <w:t>(2</w:t>
      </w:r>
      <w:r w:rsidR="00E65951">
        <w:rPr>
          <w:lang w:val="en-GB"/>
        </w:rPr>
        <w:t>1</w:t>
      </w:r>
      <w:r w:rsidR="001A68FA">
        <w:rPr>
          <w:rFonts w:hint="eastAsia"/>
          <w:lang w:val="en-GB" w:eastAsia="zh-CN"/>
        </w:rPr>
        <w:t>)</w:t>
      </w:r>
    </w:p>
    <w:p w14:paraId="76E4248C" w14:textId="1DE5615C" w:rsidR="00EE3DCD" w:rsidRPr="00EE3DCD" w:rsidRDefault="00EE3DCD" w:rsidP="00EE3DCD">
      <w:pPr>
        <w:pStyle w:val="Equation"/>
        <w:rPr>
          <w:lang w:val="en-GB" w:eastAsia="zh-CN"/>
        </w:rPr>
      </w:pPr>
      <w:r w:rsidRPr="00EE3DCD">
        <w:rPr>
          <w:lang w:val="en-GB"/>
        </w:rPr>
        <w:tab/>
      </w:r>
      <w:r w:rsidRPr="00EE3DCD">
        <w:rPr>
          <w:lang w:val="en-GB"/>
        </w:rPr>
        <w:tab/>
      </w:r>
      <m:oMath>
        <m:sSubSup>
          <m:sSubSupPr>
            <m:ctrlPr>
              <w:rPr>
                <w:rFonts w:ascii="Cambria Math" w:hAnsi="Cambria Math"/>
              </w:rPr>
            </m:ctrlPr>
          </m:sSubSupPr>
          <m:e>
            <m:r>
              <w:rPr>
                <w:rFonts w:ascii="Cambria Math" w:hAnsi="Cambria Math"/>
                <w:lang w:eastAsia="zh-CN"/>
              </w:rPr>
              <m:t>D</m:t>
            </m:r>
          </m:e>
          <m:sub>
            <m:r>
              <w:rPr>
                <w:rFonts w:ascii="Cambria Math" w:hAnsi="Cambria Math"/>
                <w:lang w:val="en-GB" w:eastAsia="zh-CN"/>
              </w:rPr>
              <m:t>0</m:t>
            </m:r>
          </m:sub>
          <m:sup>
            <m:r>
              <w:rPr>
                <w:rFonts w:ascii="Cambria Math" w:hAnsi="Cambria Math"/>
                <w:lang w:val="en-GB" w:eastAsia="zh-CN"/>
              </w:rPr>
              <m:t>2</m:t>
            </m:r>
          </m:sup>
        </m:sSubSup>
        <m:r>
          <w:rPr>
            <w:rFonts w:ascii="Cambria Math" w:hAnsi="Cambria Math"/>
            <w:lang w:val="en-GB" w:eastAsia="zh-CN"/>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v</m:t>
                        </m:r>
                      </m:e>
                    </m:acc>
                  </m:e>
                  <m:sub>
                    <m:r>
                      <w:rPr>
                        <w:rFonts w:ascii="Cambria Math" w:hAnsi="Cambria Math"/>
                        <w:lang w:eastAsia="zh-CN"/>
                      </w:rPr>
                      <m:t>s</m:t>
                    </m:r>
                  </m:sub>
                </m:sSub>
              </m:e>
            </m:d>
          </m:e>
          <m:sup>
            <m:r>
              <w:rPr>
                <w:rFonts w:ascii="Cambria Math" w:hAnsi="Cambria Math"/>
                <w:lang w:val="en-GB" w:eastAsia="zh-CN"/>
              </w:rPr>
              <m:t>2</m:t>
            </m:r>
          </m:sup>
        </m:sSup>
        <m:r>
          <w:rPr>
            <w:rFonts w:ascii="Cambria Math" w:hAnsi="Cambria Math"/>
            <w:lang w:val="en-GB" w:eastAsia="zh-CN"/>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eastAsia="zh-CN"/>
                          </w:rPr>
                          <m:t>h</m:t>
                        </m:r>
                      </m:e>
                    </m:acc>
                  </m:e>
                  <m:sub>
                    <m:r>
                      <w:rPr>
                        <w:rFonts w:ascii="Cambria Math" w:hAnsi="Cambria Math"/>
                        <w:lang w:eastAsia="zh-CN"/>
                      </w:rPr>
                      <m:t>s</m:t>
                    </m:r>
                  </m:sub>
                </m:sSub>
              </m:e>
            </m:d>
          </m:e>
          <m:sup>
            <m:r>
              <w:rPr>
                <w:rFonts w:ascii="Cambria Math" w:hAnsi="Cambria Math"/>
                <w:lang w:val="en-GB" w:eastAsia="zh-CN"/>
              </w:rPr>
              <m:t>2</m:t>
            </m:r>
          </m:sup>
        </m:sSup>
      </m:oMath>
      <w:r w:rsidRPr="00EE3DCD">
        <w:rPr>
          <w:lang w:val="en-GB" w:eastAsia="zh-CN"/>
        </w:rPr>
        <w:tab/>
        <w:t>(2</w:t>
      </w:r>
      <w:r w:rsidR="00E65951">
        <w:rPr>
          <w:lang w:val="en-GB" w:eastAsia="zh-CN"/>
        </w:rPr>
        <w:t>2</w:t>
      </w:r>
      <w:r w:rsidR="001A68FA">
        <w:rPr>
          <w:rFonts w:hint="eastAsia"/>
          <w:lang w:val="en-GB" w:eastAsia="zh-CN"/>
        </w:rPr>
        <w:t>)</w:t>
      </w:r>
    </w:p>
    <w:p w14:paraId="0EEC6346" w14:textId="77777777" w:rsidR="001B5CDC" w:rsidRDefault="001B5CDC" w:rsidP="00C50587">
      <w:pPr>
        <w:tabs>
          <w:tab w:val="center" w:pos="4820"/>
          <w:tab w:val="right" w:pos="9639"/>
        </w:tabs>
        <w:ind w:firstLineChars="200" w:firstLine="480"/>
        <w:rPr>
          <w:lang w:val="en-GB" w:eastAsia="zh-CN"/>
        </w:rPr>
      </w:pPr>
      <w:r>
        <w:rPr>
          <w:lang w:val="en-GB" w:eastAsia="zh-CN"/>
        </w:rPr>
        <w:br w:type="page"/>
      </w:r>
    </w:p>
    <w:p w14:paraId="3CBAEA40" w14:textId="24DEB5AD" w:rsidR="00C50587" w:rsidRPr="00EE3DCD" w:rsidRDefault="00C50587" w:rsidP="00C50587">
      <w:pPr>
        <w:tabs>
          <w:tab w:val="center" w:pos="4820"/>
          <w:tab w:val="right" w:pos="9639"/>
        </w:tabs>
        <w:ind w:firstLineChars="200" w:firstLine="480"/>
        <w:rPr>
          <w:lang w:val="en-GB" w:eastAsia="zh-CN"/>
        </w:rPr>
      </w:pPr>
      <w:r w:rsidRPr="00C50587">
        <w:rPr>
          <w:rFonts w:hint="eastAsia"/>
          <w:lang w:val="en-GB" w:eastAsia="zh-CN"/>
        </w:rPr>
        <w:lastRenderedPageBreak/>
        <w:t>将</w:t>
      </w:r>
      <w:r w:rsidR="00333D3E">
        <w:rPr>
          <w:rFonts w:hint="eastAsia"/>
          <w:lang w:val="en-GB" w:eastAsia="zh-CN"/>
        </w:rPr>
        <w:t>式</w:t>
      </w:r>
      <w:r w:rsidR="00644877">
        <w:rPr>
          <w:rFonts w:hint="eastAsia"/>
          <w:lang w:val="en-GB" w:eastAsia="zh-CN"/>
        </w:rPr>
        <w:t>(</w:t>
      </w:r>
      <w:r w:rsidR="00644877">
        <w:rPr>
          <w:lang w:val="en-GB" w:eastAsia="zh-CN"/>
        </w:rPr>
        <w:t>16)</w:t>
      </w:r>
      <w:r w:rsidRPr="00C50587">
        <w:rPr>
          <w:rFonts w:hint="eastAsia"/>
          <w:lang w:val="en-GB" w:eastAsia="zh-CN"/>
        </w:rPr>
        <w:t>和</w:t>
      </w:r>
      <w:r w:rsidR="00644877">
        <w:rPr>
          <w:rFonts w:hint="eastAsia"/>
          <w:lang w:val="en-GB" w:eastAsia="zh-CN"/>
        </w:rPr>
        <w:t>(</w:t>
      </w:r>
      <w:r w:rsidR="00644877">
        <w:rPr>
          <w:lang w:val="en-GB" w:eastAsia="zh-CN"/>
        </w:rPr>
        <w:t>17)</w:t>
      </w:r>
      <w:r w:rsidRPr="00C50587">
        <w:rPr>
          <w:rFonts w:hint="eastAsia"/>
          <w:lang w:val="en-GB" w:eastAsia="zh-CN"/>
        </w:rPr>
        <w:t>引入</w:t>
      </w:r>
      <w:r w:rsidR="00333D3E">
        <w:rPr>
          <w:rFonts w:hint="eastAsia"/>
          <w:lang w:val="en-GB" w:eastAsia="zh-CN"/>
        </w:rPr>
        <w:t>式</w:t>
      </w:r>
      <w:r w:rsidR="00644877">
        <w:rPr>
          <w:rFonts w:hint="eastAsia"/>
          <w:lang w:val="en-GB" w:eastAsia="zh-CN"/>
        </w:rPr>
        <w:t>(</w:t>
      </w:r>
      <w:r w:rsidR="00644877">
        <w:rPr>
          <w:lang w:val="en-GB" w:eastAsia="zh-CN"/>
        </w:rPr>
        <w:t>23)</w:t>
      </w:r>
      <w:r w:rsidRPr="00C50587">
        <w:rPr>
          <w:rFonts w:hint="eastAsia"/>
          <w:lang w:val="en-GB" w:eastAsia="zh-CN"/>
        </w:rPr>
        <w:t>，以获得对双</w:t>
      </w:r>
      <w:r w:rsidR="00333D3E">
        <w:rPr>
          <w:rFonts w:hint="eastAsia"/>
          <w:lang w:val="en-GB" w:eastAsia="zh-CN"/>
        </w:rPr>
        <w:t>站</w:t>
      </w:r>
      <w:r w:rsidRPr="00C50587">
        <w:rPr>
          <w:rFonts w:hint="eastAsia"/>
          <w:lang w:val="en-GB" w:eastAsia="zh-CN"/>
        </w:rPr>
        <w:t>散射系数有贡献的</w:t>
      </w:r>
      <w:r w:rsidR="00333D3E">
        <w:rPr>
          <w:rFonts w:hint="eastAsia"/>
          <w:lang w:val="en-GB" w:eastAsia="zh-CN"/>
        </w:rPr>
        <w:t>海面</w:t>
      </w:r>
      <w:r w:rsidRPr="00C50587">
        <w:rPr>
          <w:rFonts w:hint="eastAsia"/>
          <w:lang w:val="en-GB" w:eastAsia="zh-CN"/>
        </w:rPr>
        <w:t>点</w:t>
      </w:r>
      <w:r w:rsidR="00333D3E">
        <w:rPr>
          <w:rFonts w:hint="eastAsia"/>
          <w:lang w:val="en-GB" w:eastAsia="zh-CN"/>
        </w:rPr>
        <w:t>上</w:t>
      </w:r>
      <w:r w:rsidRPr="00C50587">
        <w:rPr>
          <w:rFonts w:hint="eastAsia"/>
          <w:lang w:val="en-GB" w:eastAsia="zh-CN"/>
        </w:rPr>
        <w:t>的</w:t>
      </w:r>
      <w:r w:rsidR="00333D3E">
        <w:rPr>
          <w:rFonts w:hint="eastAsia"/>
          <w:lang w:val="en-GB" w:eastAsia="zh-CN"/>
        </w:rPr>
        <w:t>当地</w:t>
      </w:r>
      <w:r w:rsidRPr="00C50587">
        <w:rPr>
          <w:rFonts w:hint="eastAsia"/>
          <w:lang w:val="en-GB" w:eastAsia="zh-CN"/>
        </w:rPr>
        <w:t>入射角</w:t>
      </w:r>
      <m:oMath>
        <m:sSubSup>
          <m:sSubSupPr>
            <m:ctrlPr>
              <w:rPr>
                <w:rFonts w:ascii="Cambria Math" w:hAnsi="Cambria Math"/>
              </w:rPr>
            </m:ctrlPr>
          </m:sSubSupPr>
          <m:e>
            <m:r>
              <m:rPr>
                <m:sty m:val="p"/>
              </m:rPr>
              <w:rPr>
                <w:rFonts w:ascii="Cambria Math" w:hAnsi="Cambria Math"/>
              </w:rPr>
              <m:t>θ</m:t>
            </m:r>
          </m:e>
          <m:sub>
            <m:r>
              <w:rPr>
                <w:rFonts w:ascii="Cambria Math" w:hAnsi="Cambria Math"/>
                <w:lang w:eastAsia="zh-CN"/>
              </w:rPr>
              <m:t>i</m:t>
            </m:r>
          </m:sub>
          <m:sup>
            <m:r>
              <w:rPr>
                <w:rFonts w:ascii="Cambria Math" w:hAnsi="Cambria Math"/>
                <w:lang w:val="en-GB" w:eastAsia="zh-CN"/>
              </w:rPr>
              <m:t>'</m:t>
            </m:r>
          </m:sup>
        </m:sSubSup>
      </m:oMath>
      <w:r>
        <w:rPr>
          <w:rFonts w:hint="eastAsia"/>
          <w:lang w:val="en-GB" w:eastAsia="zh-CN"/>
        </w:rPr>
        <w:t>：</w:t>
      </w:r>
    </w:p>
    <w:p w14:paraId="233B8322" w14:textId="48E4AE1F" w:rsidR="00EE3DCD" w:rsidRPr="00EE3DCD" w:rsidRDefault="00EE3DCD" w:rsidP="00EE3DCD">
      <w:pPr>
        <w:pStyle w:val="Equation"/>
        <w:tabs>
          <w:tab w:val="clear" w:pos="4820"/>
          <w:tab w:val="left" w:pos="3119"/>
        </w:tabs>
        <w:rPr>
          <w:lang w:val="en-GB" w:eastAsia="zh-CN"/>
        </w:rPr>
      </w:pPr>
      <w:r w:rsidRPr="00EE3DCD">
        <w:rPr>
          <w:lang w:val="en-GB" w:eastAsia="zh-CN"/>
        </w:rPr>
        <w:tab/>
      </w:r>
      <w:r w:rsidRPr="00EE3DCD">
        <w:rPr>
          <w:lang w:val="en-GB" w:eastAsia="zh-CN"/>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
          <w:rPr>
            <w:rFonts w:ascii="Cambria Math" w:hAnsi="Cambria Math"/>
          </w:rPr>
          <m:t>q</m:t>
        </m:r>
        <m:f>
          <m:fPr>
            <m:type m:val="lin"/>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q</m:t>
                    </m:r>
                  </m:e>
                  <m:sub>
                    <m:r>
                      <w:rPr>
                        <w:rFonts w:ascii="Cambria Math" w:hAnsi="Cambria Math"/>
                      </w:rPr>
                      <m:t>z</m:t>
                    </m:r>
                  </m:sub>
                </m:sSub>
              </m:e>
            </m:d>
          </m:num>
          <m:den>
            <m:d>
              <m:dPr>
                <m:ctrlPr>
                  <w:rPr>
                    <w:rFonts w:ascii="Cambria Math" w:hAnsi="Cambria Math"/>
                  </w:rPr>
                </m:ctrlPr>
              </m:dPr>
              <m:e>
                <m:r>
                  <w:rPr>
                    <w:rFonts w:ascii="Cambria Math" w:hAnsi="Cambria Math"/>
                    <w:lang w:val="en-GB"/>
                  </w:rPr>
                  <m:t>2</m:t>
                </m:r>
                <m:sSub>
                  <m:sSubPr>
                    <m:ctrlPr>
                      <w:rPr>
                        <w:rFonts w:ascii="Cambria Math" w:hAnsi="Cambria Math"/>
                      </w:rPr>
                    </m:ctrlPr>
                  </m:sSubPr>
                  <m:e>
                    <m:r>
                      <w:rPr>
                        <w:rFonts w:ascii="Cambria Math" w:hAnsi="Cambria Math"/>
                      </w:rPr>
                      <m:t>q</m:t>
                    </m:r>
                  </m:e>
                  <m:sub>
                    <m:r>
                      <w:rPr>
                        <w:rFonts w:ascii="Cambria Math" w:hAnsi="Cambria Math"/>
                      </w:rPr>
                      <m:t>z</m:t>
                    </m:r>
                  </m:sub>
                </m:sSub>
              </m:e>
            </m:d>
          </m:den>
        </m:f>
      </m:oMath>
      <w:r w:rsidRPr="00EE3DCD">
        <w:rPr>
          <w:lang w:val="en-GB"/>
        </w:rPr>
        <w:tab/>
        <w:t>(2</w:t>
      </w:r>
      <w:r w:rsidR="00E65951">
        <w:rPr>
          <w:lang w:val="en-GB"/>
        </w:rPr>
        <w:t>3</w:t>
      </w:r>
      <w:r w:rsidR="001A68FA">
        <w:rPr>
          <w:rFonts w:hint="eastAsia"/>
          <w:lang w:val="en-GB" w:eastAsia="zh-CN"/>
        </w:rPr>
        <w:t>)</w:t>
      </w:r>
    </w:p>
    <w:p w14:paraId="1C9CD35D" w14:textId="746D7F8A" w:rsidR="00C50587" w:rsidRPr="00EE3DCD" w:rsidRDefault="00C50587" w:rsidP="00C50587">
      <w:pPr>
        <w:tabs>
          <w:tab w:val="center" w:pos="4820"/>
          <w:tab w:val="right" w:pos="9639"/>
        </w:tabs>
        <w:ind w:firstLineChars="200" w:firstLine="480"/>
        <w:rPr>
          <w:lang w:val="en-GB" w:eastAsia="zh-CN"/>
        </w:rPr>
      </w:pPr>
      <w:r w:rsidRPr="00C50587">
        <w:rPr>
          <w:rFonts w:hint="eastAsia"/>
          <w:lang w:val="en-GB" w:eastAsia="zh-CN"/>
        </w:rPr>
        <w:t>使用复相对介电常数的适当值将式</w:t>
      </w:r>
      <w:r w:rsidR="00644877">
        <w:rPr>
          <w:rFonts w:hint="eastAsia"/>
          <w:lang w:val="en-GB" w:eastAsia="zh-CN"/>
        </w:rPr>
        <w:t>(</w:t>
      </w:r>
      <w:r w:rsidR="00644877">
        <w:rPr>
          <w:lang w:val="en-GB" w:eastAsia="zh-CN"/>
        </w:rPr>
        <w:t>23)</w:t>
      </w:r>
      <w:r w:rsidRPr="00C50587">
        <w:rPr>
          <w:rFonts w:hint="eastAsia"/>
          <w:lang w:val="en-GB" w:eastAsia="zh-CN"/>
        </w:rPr>
        <w:t>引入式</w:t>
      </w:r>
      <w:r w:rsidR="00644877">
        <w:rPr>
          <w:rFonts w:hint="eastAsia"/>
          <w:lang w:val="en-GB" w:eastAsia="zh-CN"/>
        </w:rPr>
        <w:t>(</w:t>
      </w:r>
      <w:r w:rsidR="00644877">
        <w:rPr>
          <w:lang w:val="en-GB" w:eastAsia="zh-CN"/>
        </w:rPr>
        <w:t>12)</w:t>
      </w:r>
      <w:r w:rsidRPr="00C50587">
        <w:rPr>
          <w:rFonts w:hint="eastAsia"/>
          <w:lang w:val="en-GB" w:eastAsia="zh-CN"/>
        </w:rPr>
        <w:t>和</w:t>
      </w:r>
      <w:r w:rsidR="00644877">
        <w:rPr>
          <w:rFonts w:hint="eastAsia"/>
          <w:lang w:val="en-GB" w:eastAsia="zh-CN"/>
        </w:rPr>
        <w:t>(</w:t>
      </w:r>
      <w:r w:rsidR="00644877">
        <w:rPr>
          <w:lang w:val="en-GB" w:eastAsia="zh-CN"/>
        </w:rPr>
        <w:t>13)</w:t>
      </w:r>
      <w:r w:rsidRPr="00C50587">
        <w:rPr>
          <w:rFonts w:hint="eastAsia"/>
          <w:lang w:val="en-GB" w:eastAsia="zh-CN"/>
        </w:rPr>
        <w:t>，以获得</w:t>
      </w:r>
      <w:r w:rsidR="00896BCA">
        <w:rPr>
          <w:rFonts w:hint="eastAsia"/>
          <w:lang w:val="en-GB" w:eastAsia="zh-CN"/>
        </w:rPr>
        <w:t>当地</w:t>
      </w:r>
      <w:r w:rsidRPr="00C50587">
        <w:rPr>
          <w:rFonts w:hint="eastAsia"/>
          <w:lang w:val="en-GB" w:eastAsia="zh-CN"/>
        </w:rPr>
        <w:t>菲涅耳反射</w:t>
      </w:r>
      <w:r w:rsidR="00896BCA">
        <w:rPr>
          <w:rFonts w:hint="eastAsia"/>
          <w:lang w:val="en-GB" w:eastAsia="zh-CN"/>
        </w:rPr>
        <w:t>系数</w:t>
      </w:r>
      <m:oMath>
        <m:sSubSup>
          <m:sSubSupPr>
            <m:ctrlPr>
              <w:rPr>
                <w:rFonts w:ascii="Cambria Math" w:hAnsi="Cambria Math"/>
              </w:rPr>
            </m:ctrlPr>
          </m:sSubSupPr>
          <m:e>
            <m:r>
              <w:rPr>
                <w:rFonts w:ascii="Cambria Math" w:hAnsi="Cambria Math"/>
                <w:lang w:eastAsia="zh-CN"/>
              </w:rPr>
              <m:t>r</m:t>
            </m:r>
          </m:e>
          <m:sub>
            <m:r>
              <w:rPr>
                <w:rFonts w:ascii="Cambria Math" w:hAnsi="Cambria Math"/>
                <w:lang w:val="en-GB" w:eastAsia="zh-CN"/>
              </w:rPr>
              <m:t>hh</m:t>
            </m:r>
          </m:sub>
          <m:sup>
            <m:r>
              <w:rPr>
                <w:rFonts w:ascii="Cambria Math" w:hAnsi="Cambria Math"/>
                <w:lang w:val="en-GB" w:eastAsia="zh-CN"/>
              </w:rPr>
              <m:t>'</m:t>
            </m:r>
          </m:sup>
        </m:sSubSup>
      </m:oMath>
      <w:r w:rsidRPr="00C50587">
        <w:rPr>
          <w:rFonts w:hint="eastAsia"/>
          <w:lang w:val="en-GB" w:eastAsia="zh-CN"/>
        </w:rPr>
        <w:t>和</w:t>
      </w:r>
      <m:oMath>
        <m:sSubSup>
          <m:sSubSupPr>
            <m:ctrlPr>
              <w:rPr>
                <w:rFonts w:ascii="Cambria Math" w:hAnsi="Cambria Math"/>
              </w:rPr>
            </m:ctrlPr>
          </m:sSubSupPr>
          <m:e>
            <m:r>
              <w:rPr>
                <w:rFonts w:ascii="Cambria Math" w:hAnsi="Cambria Math"/>
                <w:lang w:eastAsia="zh-CN"/>
              </w:rPr>
              <m:t>r</m:t>
            </m:r>
          </m:e>
          <m:sub>
            <m:r>
              <w:rPr>
                <w:rFonts w:ascii="Cambria Math" w:hAnsi="Cambria Math"/>
                <w:lang w:eastAsia="zh-CN"/>
              </w:rPr>
              <m:t>vv</m:t>
            </m:r>
          </m:sub>
          <m:sup>
            <m:r>
              <w:rPr>
                <w:rFonts w:ascii="Cambria Math" w:hAnsi="Cambria Math"/>
                <w:lang w:val="en-GB" w:eastAsia="zh-CN"/>
              </w:rPr>
              <m:t>'</m:t>
            </m:r>
          </m:sup>
        </m:sSubSup>
      </m:oMath>
      <w:r w:rsidR="00896BCA">
        <w:rPr>
          <w:rFonts w:hint="eastAsia"/>
          <w:lang w:val="en-GB" w:eastAsia="zh-CN"/>
        </w:rPr>
        <w:t>。</w:t>
      </w:r>
      <w:r w:rsidRPr="00C50587">
        <w:rPr>
          <w:rFonts w:hint="eastAsia"/>
          <w:lang w:val="en-GB" w:eastAsia="zh-CN"/>
        </w:rPr>
        <w:t>然后将</w:t>
      </w:r>
      <w:r w:rsidR="00896BCA">
        <w:rPr>
          <w:rFonts w:hint="eastAsia"/>
          <w:lang w:val="en-GB" w:eastAsia="zh-CN"/>
        </w:rPr>
        <w:t>当地</w:t>
      </w:r>
      <w:r w:rsidRPr="00C50587">
        <w:rPr>
          <w:rFonts w:hint="eastAsia"/>
          <w:lang w:val="en-GB" w:eastAsia="zh-CN"/>
        </w:rPr>
        <w:t>菲涅尔系数</w:t>
      </w:r>
      <m:oMath>
        <m:sSubSup>
          <m:sSubSupPr>
            <m:ctrlPr>
              <w:rPr>
                <w:rFonts w:ascii="Cambria Math" w:hAnsi="Cambria Math"/>
              </w:rPr>
            </m:ctrlPr>
          </m:sSubSupPr>
          <m:e>
            <m:r>
              <w:rPr>
                <w:rFonts w:ascii="Cambria Math" w:hAnsi="Cambria Math"/>
                <w:lang w:eastAsia="zh-CN"/>
              </w:rPr>
              <m:t>r</m:t>
            </m:r>
          </m:e>
          <m:sub>
            <m:r>
              <w:rPr>
                <w:rFonts w:ascii="Cambria Math" w:hAnsi="Cambria Math"/>
                <w:lang w:val="en-GB" w:eastAsia="zh-CN"/>
              </w:rPr>
              <m:t>hh</m:t>
            </m:r>
          </m:sub>
          <m:sup>
            <m:r>
              <w:rPr>
                <w:rFonts w:ascii="Cambria Math" w:hAnsi="Cambria Math"/>
                <w:lang w:val="en-GB" w:eastAsia="zh-CN"/>
              </w:rPr>
              <m:t>'</m:t>
            </m:r>
          </m:sup>
        </m:sSubSup>
      </m:oMath>
      <w:r w:rsidRPr="00C50587">
        <w:rPr>
          <w:rFonts w:hint="eastAsia"/>
          <w:lang w:val="en-GB" w:eastAsia="zh-CN"/>
        </w:rPr>
        <w:t>和</w:t>
      </w:r>
      <m:oMath>
        <m:sSubSup>
          <m:sSubSupPr>
            <m:ctrlPr>
              <w:rPr>
                <w:rFonts w:ascii="Cambria Math" w:hAnsi="Cambria Math"/>
              </w:rPr>
            </m:ctrlPr>
          </m:sSubSupPr>
          <m:e>
            <m:r>
              <w:rPr>
                <w:rFonts w:ascii="Cambria Math" w:hAnsi="Cambria Math"/>
                <w:lang w:eastAsia="zh-CN"/>
              </w:rPr>
              <m:t>r</m:t>
            </m:r>
          </m:e>
          <m:sub>
            <m:r>
              <w:rPr>
                <w:rFonts w:ascii="Cambria Math" w:hAnsi="Cambria Math"/>
                <w:lang w:eastAsia="zh-CN"/>
              </w:rPr>
              <m:t>vv</m:t>
            </m:r>
          </m:sub>
          <m:sup>
            <m:r>
              <w:rPr>
                <w:rFonts w:ascii="Cambria Math" w:hAnsi="Cambria Math"/>
                <w:lang w:val="en-GB" w:eastAsia="zh-CN"/>
              </w:rPr>
              <m:t>'</m:t>
            </m:r>
          </m:sup>
        </m:sSubSup>
      </m:oMath>
      <w:r w:rsidRPr="00C50587">
        <w:rPr>
          <w:rFonts w:hint="eastAsia"/>
          <w:lang w:val="en-GB" w:eastAsia="zh-CN"/>
        </w:rPr>
        <w:t>以及式</w:t>
      </w:r>
      <w:r w:rsidR="00644877">
        <w:rPr>
          <w:rFonts w:hint="eastAsia"/>
          <w:lang w:val="en-GB" w:eastAsia="zh-CN"/>
        </w:rPr>
        <w:t>(</w:t>
      </w:r>
      <w:r w:rsidR="00644877">
        <w:rPr>
          <w:lang w:val="en-GB" w:eastAsia="zh-CN"/>
        </w:rPr>
        <w:t>18)</w:t>
      </w:r>
      <w:r w:rsidRPr="00C50587">
        <w:rPr>
          <w:rFonts w:hint="eastAsia"/>
          <w:lang w:val="en-GB" w:eastAsia="zh-CN"/>
        </w:rPr>
        <w:t>至</w:t>
      </w:r>
      <w:r w:rsidR="00644877">
        <w:rPr>
          <w:rFonts w:hint="eastAsia"/>
          <w:lang w:val="en-GB" w:eastAsia="zh-CN"/>
        </w:rPr>
        <w:t>(</w:t>
      </w:r>
      <w:r w:rsidR="00644877">
        <w:rPr>
          <w:lang w:val="en-GB" w:eastAsia="zh-CN"/>
        </w:rPr>
        <w:t>21)</w:t>
      </w:r>
      <w:r w:rsidRPr="00C50587">
        <w:rPr>
          <w:rFonts w:hint="eastAsia"/>
          <w:lang w:val="en-GB" w:eastAsia="zh-CN"/>
        </w:rPr>
        <w:t>的标量矢量积引入式</w:t>
      </w:r>
      <w:r w:rsidR="00644877">
        <w:rPr>
          <w:rFonts w:hint="eastAsia"/>
          <w:lang w:val="en-GB" w:eastAsia="zh-CN"/>
        </w:rPr>
        <w:t>(</w:t>
      </w:r>
      <w:r w:rsidR="00644877">
        <w:rPr>
          <w:lang w:val="en-GB" w:eastAsia="zh-CN"/>
        </w:rPr>
        <w:t>24)</w:t>
      </w:r>
      <w:r w:rsidRPr="00C50587">
        <w:rPr>
          <w:rFonts w:hint="eastAsia"/>
          <w:lang w:val="en-GB" w:eastAsia="zh-CN"/>
        </w:rPr>
        <w:t>至</w:t>
      </w:r>
      <w:r w:rsidR="00644877">
        <w:rPr>
          <w:rFonts w:hint="eastAsia"/>
          <w:lang w:val="en-GB" w:eastAsia="zh-CN"/>
        </w:rPr>
        <w:t>(</w:t>
      </w:r>
      <w:r w:rsidR="00644877">
        <w:rPr>
          <w:lang w:val="en-GB" w:eastAsia="zh-CN"/>
        </w:rPr>
        <w:t>27)</w:t>
      </w:r>
      <w:r w:rsidRPr="00C50587">
        <w:rPr>
          <w:rFonts w:hint="eastAsia"/>
          <w:lang w:val="en-GB" w:eastAsia="zh-CN"/>
        </w:rPr>
        <w:t>，以获得</w:t>
      </w:r>
      <w:r w:rsidR="00896BCA">
        <w:rPr>
          <w:rFonts w:hint="eastAsia"/>
          <w:lang w:val="en-GB" w:eastAsia="zh-CN"/>
        </w:rPr>
        <w:t>极化</w:t>
      </w:r>
      <w:r w:rsidRPr="00C50587">
        <w:rPr>
          <w:rFonts w:hint="eastAsia"/>
          <w:lang w:val="en-GB" w:eastAsia="zh-CN"/>
        </w:rPr>
        <w:t>因子</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C50587">
        <w:rPr>
          <w:rFonts w:hint="eastAsia"/>
          <w:lang w:val="en-GB" w:eastAsia="zh-CN"/>
        </w:rPr>
        <w:t>的</w:t>
      </w:r>
      <w:r>
        <w:rPr>
          <w:rFonts w:hint="eastAsia"/>
          <w:lang w:val="en-GB" w:eastAsia="zh-CN"/>
        </w:rPr>
        <w:t>：</w:t>
      </w:r>
    </w:p>
    <w:p w14:paraId="6E8BEA46" w14:textId="069DE902" w:rsidR="00EE3DCD" w:rsidRPr="00EE3DCD" w:rsidRDefault="00D645E7" w:rsidP="00EE3DCD">
      <w:pPr>
        <w:rPr>
          <w:lang w:val="en-GB"/>
        </w:rPr>
      </w:pPr>
      <w:r>
        <w:rPr>
          <w:rFonts w:hint="eastAsia"/>
          <w:lang w:val="en-GB" w:eastAsia="zh-CN"/>
        </w:rPr>
        <w:t>若</w:t>
      </w:r>
      <w:r w:rsidR="00EE3DCD" w:rsidRPr="00EE3DCD">
        <w:rPr>
          <w:lang w:val="en-GB"/>
        </w:rPr>
        <w:t xml:space="preserve"> </w:t>
      </w:r>
      <m:oMath>
        <m:sSubSup>
          <m:sSubSupPr>
            <m:ctrlPr>
              <w:rPr>
                <w:rFonts w:ascii="Cambria Math" w:eastAsiaTheme="minorHAnsi" w:hAnsi="Cambria Math"/>
                <w:i/>
                <w:iCs/>
                <w:szCs w:val="24"/>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≠0</m:t>
        </m:r>
      </m:oMath>
      <w:r>
        <w:rPr>
          <w:rFonts w:hint="eastAsia"/>
          <w:lang w:val="en-GB" w:eastAsia="zh-CN"/>
        </w:rPr>
        <w:t>：</w:t>
      </w:r>
    </w:p>
    <w:p w14:paraId="08A782DC" w14:textId="37FAB43E"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lang w:val="en-GB"/>
        </w:rPr>
        <w:tab/>
        <w:t>(2</w:t>
      </w:r>
      <w:r w:rsidR="00E65951">
        <w:rPr>
          <w:lang w:val="en-GB"/>
        </w:rPr>
        <w:t>4</w:t>
      </w:r>
      <w:r w:rsidR="001A68FA">
        <w:rPr>
          <w:rFonts w:hint="eastAsia"/>
          <w:lang w:val="en-GB" w:eastAsia="zh-CN"/>
        </w:rPr>
        <w:t>)</w:t>
      </w:r>
    </w:p>
    <w:p w14:paraId="1D53D61D" w14:textId="0DA90293"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lang w:val="en-GB"/>
        </w:rPr>
        <w:tab/>
        <w:t>(2</w:t>
      </w:r>
      <w:r w:rsidR="00E65951">
        <w:rPr>
          <w:lang w:val="en-GB"/>
        </w:rPr>
        <w:t>5</w:t>
      </w:r>
      <w:r w:rsidR="001A68FA">
        <w:rPr>
          <w:rFonts w:hint="eastAsia"/>
          <w:lang w:val="en-GB" w:eastAsia="zh-CN"/>
        </w:rPr>
        <w:t>)</w:t>
      </w:r>
    </w:p>
    <w:p w14:paraId="3449E61C" w14:textId="79FAED48"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r>
                          <w:rPr>
                            <w:rFonts w:ascii="Cambria Math" w:hAnsi="Cambria Math"/>
                          </w:rPr>
                          <m:t>v</m:t>
                        </m:r>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lang w:val="en-GB"/>
        </w:rPr>
        <w:tab/>
        <w:t>(2</w:t>
      </w:r>
      <w:r w:rsidR="00E65951">
        <w:rPr>
          <w:lang w:val="en-GB"/>
        </w:rPr>
        <w:t>6</w:t>
      </w:r>
      <w:r w:rsidR="001A68FA">
        <w:rPr>
          <w:rFonts w:hint="eastAsia"/>
          <w:lang w:val="en-GB" w:eastAsia="zh-CN"/>
        </w:rPr>
        <w:t>)</w:t>
      </w:r>
    </w:p>
    <w:p w14:paraId="120D9645" w14:textId="36F43C1C"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type m:val="lin"/>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e>
                </m:d>
                <m:sSubSup>
                  <m:sSubSupPr>
                    <m:ctrlPr>
                      <w:rPr>
                        <w:rFonts w:ascii="Cambria Math" w:hAnsi="Cambria Math"/>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e>
            </m:d>
          </m:num>
          <m:den>
            <m:sSubSup>
              <m:sSubSupPr>
                <m:ctrlPr>
                  <w:rPr>
                    <w:rFonts w:ascii="Cambria Math" w:hAnsi="Cambria Math"/>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den>
        </m:f>
      </m:oMath>
      <w:r w:rsidRPr="00EE3DCD">
        <w:rPr>
          <w:lang w:val="en-GB"/>
        </w:rPr>
        <w:tab/>
        <w:t>(2</w:t>
      </w:r>
      <w:r w:rsidR="00E65951">
        <w:rPr>
          <w:lang w:val="en-GB"/>
        </w:rPr>
        <w:t>7</w:t>
      </w:r>
      <w:r w:rsidR="001A68FA">
        <w:rPr>
          <w:rFonts w:hint="eastAsia"/>
          <w:lang w:val="en-GB" w:eastAsia="zh-CN"/>
        </w:rPr>
        <w:t>)</w:t>
      </w:r>
    </w:p>
    <w:p w14:paraId="2E4A7D3B" w14:textId="653C0BE4" w:rsidR="00EE3DCD" w:rsidRPr="00EE3DCD" w:rsidRDefault="001A68FA" w:rsidP="00EE3DCD">
      <w:pPr>
        <w:pStyle w:val="Equation"/>
        <w:rPr>
          <w:sz w:val="20"/>
          <w:lang w:val="en-GB" w:eastAsia="zh-CN"/>
        </w:rPr>
      </w:pPr>
      <w:r>
        <w:rPr>
          <w:rFonts w:hint="eastAsia"/>
          <w:lang w:val="en-GB" w:eastAsia="zh-CN"/>
        </w:rPr>
        <w:t>若</w:t>
      </w:r>
      <w:r w:rsidR="00EE3DCD" w:rsidRPr="00EE3DCD">
        <w:rPr>
          <w:lang w:val="en-GB"/>
        </w:rPr>
        <w:t xml:space="preserve"> </w:t>
      </w:r>
      <m:oMath>
        <m:sSubSup>
          <m:sSubSupPr>
            <m:ctrlPr>
              <w:rPr>
                <w:rFonts w:ascii="Cambria Math" w:eastAsiaTheme="minorHAnsi" w:hAnsi="Cambria Math"/>
                <w:i/>
                <w:iCs/>
                <w:szCs w:val="24"/>
              </w:rPr>
            </m:ctrlPr>
          </m:sSubSupPr>
          <m:e>
            <m:r>
              <w:rPr>
                <w:rFonts w:ascii="Cambria Math" w:hAnsi="Cambria Math"/>
              </w:rPr>
              <m:t>D</m:t>
            </m:r>
          </m:e>
          <m:sub>
            <m:r>
              <w:rPr>
                <w:rFonts w:ascii="Cambria Math" w:hAnsi="Cambria Math"/>
                <w:lang w:val="en-GB"/>
              </w:rPr>
              <m:t>0</m:t>
            </m:r>
          </m:sub>
          <m:sup>
            <m:r>
              <w:rPr>
                <w:rFonts w:ascii="Cambria Math" w:hAnsi="Cambria Math"/>
                <w:lang w:val="en-GB"/>
              </w:rPr>
              <m:t>2</m:t>
            </m:r>
          </m:sup>
        </m:sSubSup>
        <m:r>
          <w:rPr>
            <w:rFonts w:ascii="Cambria Math" w:hAnsi="Cambria Math"/>
            <w:lang w:val="en-GB"/>
          </w:rPr>
          <m:t>=0</m:t>
        </m:r>
      </m:oMath>
      <w:r>
        <w:rPr>
          <w:rFonts w:hint="eastAsia"/>
          <w:lang w:val="en-GB" w:eastAsia="zh-CN"/>
        </w:rPr>
        <w:t>：</w:t>
      </w:r>
    </w:p>
    <w:p w14:paraId="7AB301B1" w14:textId="77F9288D"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eastAsiaTheme="minorHAnsi" w:hAnsi="Cambria Math"/>
                <w:szCs w:val="24"/>
              </w:rPr>
            </m:ctrlPr>
          </m:sSubPr>
          <m:e>
            <m:r>
              <w:rPr>
                <w:rFonts w:ascii="Cambria Math" w:hAnsi="Cambria Math"/>
                <w:lang w:eastAsia="zh-CN"/>
              </w:rPr>
              <m:t>U</m:t>
            </m:r>
          </m:e>
          <m:sub>
            <m:r>
              <w:rPr>
                <w:rFonts w:ascii="Cambria Math" w:hAnsi="Cambria Math"/>
                <w:lang w:val="en-GB" w:eastAsia="zh-CN"/>
              </w:rPr>
              <m:t>hh</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lang w:eastAsia="zh-CN"/>
                      </w:rPr>
                      <m:t>k</m:t>
                    </m:r>
                  </m:e>
                </m:acc>
              </m:e>
              <m:sub>
                <m:r>
                  <w:rPr>
                    <w:rFonts w:ascii="Cambria Math" w:hAnsi="Cambria Math"/>
                    <w:lang w:eastAsia="zh-CN"/>
                  </w:rPr>
                  <m:t>i</m:t>
                </m:r>
              </m:sub>
            </m:sSub>
          </m:e>
        </m:d>
        <m:r>
          <w:rPr>
            <w:rFonts w:ascii="Cambria Math" w:hAnsi="Cambria Math"/>
            <w:lang w:val="en-GB" w:eastAsia="zh-CN"/>
          </w:rPr>
          <m:t>=</m:t>
        </m:r>
        <m:sSubSup>
          <m:sSubSupPr>
            <m:ctrlPr>
              <w:rPr>
                <w:rFonts w:ascii="Cambria Math" w:eastAsiaTheme="minorHAnsi" w:hAnsi="Cambria Math"/>
                <w:szCs w:val="24"/>
              </w:rPr>
            </m:ctrlPr>
          </m:sSubSupPr>
          <m:e>
            <m:r>
              <w:rPr>
                <w:rFonts w:ascii="Cambria Math" w:hAnsi="Cambria Math"/>
                <w:lang w:eastAsia="zh-CN"/>
              </w:rPr>
              <m:t>r</m:t>
            </m:r>
          </m:e>
          <m:sub>
            <m:r>
              <w:rPr>
                <w:rFonts w:ascii="Cambria Math" w:hAnsi="Cambria Math"/>
                <w:lang w:val="en-GB" w:eastAsia="zh-CN"/>
              </w:rPr>
              <m:t>hh</m:t>
            </m:r>
          </m:sub>
          <m:sup>
            <m:r>
              <w:rPr>
                <w:rFonts w:ascii="Cambria Math" w:hAnsi="Cambria Math"/>
                <w:lang w:val="en-GB" w:eastAsia="zh-CN"/>
              </w:rPr>
              <m:t>'</m:t>
            </m:r>
          </m:sup>
        </m:sSubSup>
      </m:oMath>
      <w:r w:rsidRPr="00EE3DCD">
        <w:rPr>
          <w:lang w:val="en-GB" w:eastAsia="zh-CN"/>
        </w:rPr>
        <w:tab/>
        <w:t>(2</w:t>
      </w:r>
      <w:r w:rsidR="00E65951">
        <w:rPr>
          <w:lang w:val="en-GB" w:eastAsia="zh-CN"/>
        </w:rPr>
        <w:t>8</w:t>
      </w:r>
      <w:r w:rsidR="001A68FA">
        <w:rPr>
          <w:rFonts w:hint="eastAsia"/>
          <w:lang w:val="en-GB" w:eastAsia="zh-CN"/>
        </w:rPr>
        <w:t>)</w:t>
      </w:r>
    </w:p>
    <w:p w14:paraId="4054EB85" w14:textId="32C9E726"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=0</m:t>
        </m:r>
      </m:oMath>
      <w:r w:rsidRPr="00EE3DCD">
        <w:rPr>
          <w:lang w:val="en-GB"/>
        </w:rPr>
        <w:tab/>
        <w:t>(2</w:t>
      </w:r>
      <w:r w:rsidR="00E65951">
        <w:rPr>
          <w:lang w:val="en-GB"/>
        </w:rPr>
        <w:t>9</w:t>
      </w:r>
      <w:r w:rsidR="001A68FA">
        <w:rPr>
          <w:rFonts w:hint="eastAsia"/>
          <w:lang w:val="en-GB" w:eastAsia="zh-CN"/>
        </w:rPr>
        <w:t>)</w:t>
      </w:r>
    </w:p>
    <w:p w14:paraId="14DC2FDA" w14:textId="102FFCC2"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=0</m:t>
        </m:r>
      </m:oMath>
      <w:r w:rsidRPr="00EE3DCD">
        <w:rPr>
          <w:lang w:val="en-GB"/>
        </w:rPr>
        <w:tab/>
        <w:t>(</w:t>
      </w:r>
      <w:r w:rsidR="00E65951">
        <w:rPr>
          <w:lang w:val="en-GB"/>
        </w:rPr>
        <w:t>30</w:t>
      </w:r>
      <w:r w:rsidR="001A68FA">
        <w:rPr>
          <w:rFonts w:hint="eastAsia"/>
          <w:lang w:val="en-GB" w:eastAsia="zh-CN"/>
        </w:rPr>
        <w:t>)</w:t>
      </w:r>
    </w:p>
    <w:p w14:paraId="5E246C33" w14:textId="111B1E0D"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eastAsiaTheme="minorHAnsi" w:hAnsi="Cambria Math"/>
                <w:szCs w:val="24"/>
              </w:rPr>
            </m:ctrlPr>
          </m:sSubPr>
          <m:e>
            <m:r>
              <w:rPr>
                <w:rFonts w:ascii="Cambria Math" w:hAnsi="Cambria Math"/>
              </w:rPr>
              <m:t>U</m:t>
            </m:r>
          </m:e>
          <m:sub>
            <m:r>
              <w:rPr>
                <w:rFonts w:ascii="Cambria Math" w:hAnsi="Cambria Math"/>
              </w:rPr>
              <m:t>vv</m:t>
            </m:r>
          </m:sub>
        </m:sSub>
        <m:d>
          <m:dPr>
            <m:ctrlPr>
              <w:rPr>
                <w:rFonts w:ascii="Cambria Math" w:eastAsiaTheme="minorHAnsi" w:hAnsi="Cambria Math"/>
                <w:szCs w:val="24"/>
              </w:rPr>
            </m:ctrlPr>
          </m:dPr>
          <m:e>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eastAsiaTheme="minorHAnsi" w:hAnsi="Cambria Math"/>
                    <w:szCs w:val="24"/>
                  </w:rPr>
                </m:ctrlPr>
              </m:sSubPr>
              <m:e>
                <m:acc>
                  <m:accPr>
                    <m:chr m:val="^"/>
                    <m:ctrlPr>
                      <w:rPr>
                        <w:rFonts w:ascii="Cambria Math" w:eastAsiaTheme="minorHAnsi" w:hAnsi="Cambria Math"/>
                        <w:szCs w:val="24"/>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eastAsiaTheme="minorHAnsi" w:hAnsi="Cambria Math"/>
                <w:i/>
                <w:iCs/>
                <w:szCs w:val="24"/>
              </w:rPr>
            </m:ctrlPr>
          </m:sSubSupPr>
          <m:e>
            <m:r>
              <w:rPr>
                <w:rFonts w:ascii="Cambria Math" w:hAnsi="Cambria Math"/>
              </w:rPr>
              <m:t>r</m:t>
            </m:r>
          </m:e>
          <m:sub>
            <m:r>
              <w:rPr>
                <w:rFonts w:ascii="Cambria Math" w:hAnsi="Cambria Math"/>
              </w:rPr>
              <m:t>vv</m:t>
            </m:r>
          </m:sub>
          <m:sup>
            <m:r>
              <w:rPr>
                <w:rFonts w:ascii="Cambria Math" w:hAnsi="Cambria Math"/>
                <w:lang w:val="en-GB"/>
              </w:rPr>
              <m:t>'</m:t>
            </m:r>
          </m:sup>
        </m:sSubSup>
      </m:oMath>
      <w:r w:rsidRPr="00EE3DCD">
        <w:rPr>
          <w:lang w:val="en-GB"/>
        </w:rPr>
        <w:tab/>
        <w:t>(3</w:t>
      </w:r>
      <w:r w:rsidR="00E65951">
        <w:rPr>
          <w:lang w:val="en-GB"/>
        </w:rPr>
        <w:t>1</w:t>
      </w:r>
      <w:r w:rsidR="001A68FA">
        <w:rPr>
          <w:rFonts w:hint="eastAsia"/>
          <w:lang w:val="en-GB" w:eastAsia="zh-CN"/>
        </w:rPr>
        <w:t>)</w:t>
      </w:r>
    </w:p>
    <w:p w14:paraId="5B6B4EB9" w14:textId="2B42F085" w:rsidR="00C50587" w:rsidRPr="00EE3DCD" w:rsidRDefault="00C50587" w:rsidP="00C50587">
      <w:pPr>
        <w:tabs>
          <w:tab w:val="center" w:pos="4820"/>
          <w:tab w:val="right" w:pos="9639"/>
        </w:tabs>
        <w:ind w:firstLineChars="200" w:firstLine="480"/>
        <w:rPr>
          <w:lang w:val="en-GB" w:eastAsia="zh-CN"/>
        </w:rPr>
      </w:pPr>
      <w:r w:rsidRPr="00C50587">
        <w:rPr>
          <w:rFonts w:hint="eastAsia"/>
          <w:lang w:val="en-GB" w:eastAsia="zh-CN"/>
        </w:rPr>
        <w:t>将</w:t>
      </w:r>
      <w:r w:rsidR="00896BCA">
        <w:rPr>
          <w:rFonts w:hint="eastAsia"/>
          <w:lang w:val="en-GB" w:eastAsia="zh-CN"/>
        </w:rPr>
        <w:t>式</w:t>
      </w:r>
      <w:r w:rsidR="00644877">
        <w:rPr>
          <w:rFonts w:hint="eastAsia"/>
          <w:lang w:val="en-GB" w:eastAsia="zh-CN"/>
        </w:rPr>
        <w:t>(</w:t>
      </w:r>
      <w:r w:rsidR="00644877">
        <w:rPr>
          <w:lang w:val="en-GB" w:eastAsia="zh-CN"/>
        </w:rPr>
        <w:t>14)</w:t>
      </w:r>
      <w:r w:rsidRPr="00C50587">
        <w:rPr>
          <w:rFonts w:hint="eastAsia"/>
          <w:lang w:val="en-GB" w:eastAsia="zh-CN"/>
        </w:rPr>
        <w:t>至</w:t>
      </w:r>
      <w:r w:rsidR="00644877">
        <w:rPr>
          <w:rFonts w:hint="eastAsia"/>
          <w:lang w:val="en-GB" w:eastAsia="zh-CN"/>
        </w:rPr>
        <w:t>(</w:t>
      </w:r>
      <w:r w:rsidR="00644877">
        <w:rPr>
          <w:lang w:val="en-GB" w:eastAsia="zh-CN"/>
        </w:rPr>
        <w:t>17)</w:t>
      </w:r>
      <w:r w:rsidRPr="00C50587">
        <w:rPr>
          <w:rFonts w:hint="eastAsia"/>
          <w:lang w:val="en-GB" w:eastAsia="zh-CN"/>
        </w:rPr>
        <w:t>和</w:t>
      </w:r>
      <w:r w:rsidR="00644877" w:rsidRPr="00C50587">
        <w:rPr>
          <w:rFonts w:hint="eastAsia"/>
          <w:lang w:val="en-GB" w:eastAsia="zh-CN"/>
        </w:rPr>
        <w:t>式</w:t>
      </w:r>
      <w:r w:rsidR="00644877">
        <w:rPr>
          <w:rFonts w:hint="eastAsia"/>
          <w:lang w:val="en-GB" w:eastAsia="zh-CN"/>
        </w:rPr>
        <w:t>(</w:t>
      </w:r>
      <w:r w:rsidR="00644877">
        <w:rPr>
          <w:lang w:val="en-GB" w:eastAsia="zh-CN"/>
        </w:rPr>
        <w:t>24)</w:t>
      </w:r>
      <w:r w:rsidR="00644877" w:rsidRPr="00C50587">
        <w:rPr>
          <w:rFonts w:hint="eastAsia"/>
          <w:lang w:val="en-GB" w:eastAsia="zh-CN"/>
        </w:rPr>
        <w:t>至</w:t>
      </w:r>
      <w:r w:rsidR="00644877">
        <w:rPr>
          <w:rFonts w:hint="eastAsia"/>
          <w:lang w:val="en-GB" w:eastAsia="zh-CN"/>
        </w:rPr>
        <w:t>(</w:t>
      </w:r>
      <w:r w:rsidR="00644877">
        <w:rPr>
          <w:lang w:val="en-GB" w:eastAsia="zh-CN"/>
        </w:rPr>
        <w:t>27)</w:t>
      </w:r>
      <w:r w:rsidRPr="00C50587">
        <w:rPr>
          <w:rFonts w:hint="eastAsia"/>
          <w:lang w:val="en-GB" w:eastAsia="zh-CN"/>
        </w:rPr>
        <w:t>引入</w:t>
      </w:r>
      <w:r w:rsidR="00896BCA">
        <w:rPr>
          <w:rFonts w:hint="eastAsia"/>
          <w:lang w:val="en-GB" w:eastAsia="zh-CN"/>
        </w:rPr>
        <w:t>式</w:t>
      </w:r>
      <w:r w:rsidR="00644877">
        <w:rPr>
          <w:rFonts w:hint="eastAsia"/>
          <w:lang w:val="en-GB" w:eastAsia="zh-CN"/>
        </w:rPr>
        <w:t>(</w:t>
      </w:r>
      <w:r w:rsidR="00644877">
        <w:rPr>
          <w:lang w:val="en-GB" w:eastAsia="zh-CN"/>
        </w:rPr>
        <w:t>32)</w:t>
      </w:r>
      <w:r w:rsidRPr="00C50587">
        <w:rPr>
          <w:rFonts w:hint="eastAsia"/>
          <w:lang w:val="en-GB" w:eastAsia="zh-CN"/>
        </w:rPr>
        <w:t>，</w:t>
      </w:r>
      <w:r w:rsidR="00896BCA">
        <w:rPr>
          <w:rFonts w:hint="eastAsia"/>
          <w:lang w:val="en-GB" w:eastAsia="zh-CN"/>
        </w:rPr>
        <w:t>以获得因长</w:t>
      </w:r>
      <w:r w:rsidRPr="00C50587">
        <w:rPr>
          <w:rFonts w:hint="eastAsia"/>
          <w:lang w:val="en-GB" w:eastAsia="zh-CN"/>
        </w:rPr>
        <w:t>重力波</w:t>
      </w:r>
      <w:r w:rsidR="00896BCA">
        <w:rPr>
          <w:rFonts w:hint="eastAsia"/>
          <w:lang w:val="en-GB" w:eastAsia="zh-CN"/>
        </w:rPr>
        <w:t>而</w:t>
      </w:r>
      <w:r w:rsidRPr="00C50587">
        <w:rPr>
          <w:rFonts w:hint="eastAsia"/>
          <w:lang w:val="en-GB" w:eastAsia="zh-CN"/>
        </w:rPr>
        <w:t>引起的双</w:t>
      </w:r>
      <w:r w:rsidR="00896BCA">
        <w:rPr>
          <w:rFonts w:hint="eastAsia"/>
          <w:lang w:val="en-GB" w:eastAsia="zh-CN"/>
        </w:rPr>
        <w:t>站</w:t>
      </w:r>
      <w:r w:rsidRPr="00C50587">
        <w:rPr>
          <w:rFonts w:hint="eastAsia"/>
          <w:lang w:val="en-GB" w:eastAsia="zh-CN"/>
        </w:rPr>
        <w:t>散射系数</w:t>
      </w:r>
      <w:r w:rsidR="00896BCA">
        <w:rPr>
          <w:rFonts w:hint="eastAsia"/>
          <w:lang w:val="en-GB" w:eastAsia="zh-CN"/>
        </w:rPr>
        <w:t>的</w:t>
      </w:r>
      <w:r w:rsidRPr="00C50587">
        <w:rPr>
          <w:rFonts w:hint="eastAsia"/>
          <w:lang w:val="en-GB" w:eastAsia="zh-CN"/>
        </w:rPr>
        <w:t>海面</w:t>
      </w:r>
      <w:r w:rsidR="00896BCA">
        <w:rPr>
          <w:rFonts w:hint="eastAsia"/>
          <w:lang w:val="en-GB" w:eastAsia="zh-CN"/>
        </w:rPr>
        <w:t>漫射</w:t>
      </w:r>
      <w:r w:rsidRPr="00C50587">
        <w:rPr>
          <w:rFonts w:hint="eastAsia"/>
          <w:lang w:val="en-GB" w:eastAsia="zh-CN"/>
        </w:rPr>
        <w:t>分量</w:t>
      </w:r>
      <m:oMath>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m:rPr>
                <m:scr m:val="script"/>
              </m:rPr>
              <w:rPr>
                <w:rFonts w:ascii="Cambria Math" w:hAnsi="Cambria Math"/>
                <w:lang w:val="en-GB" w:eastAsia="zh-CN"/>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w:t>
      </w:r>
    </w:p>
    <w:p w14:paraId="619D96E7" w14:textId="15041CEA"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q</m:t>
                    </m:r>
                  </m:num>
                  <m:den>
                    <m:sSub>
                      <m:sSubPr>
                        <m:ctrlPr>
                          <w:rPr>
                            <w:rFonts w:ascii="Cambria Math" w:hAnsi="Cambria Math"/>
                          </w:rPr>
                        </m:ctrlPr>
                      </m:sSubPr>
                      <m:e>
                        <m:r>
                          <w:rPr>
                            <w:rFonts w:ascii="Cambria Math" w:hAnsi="Cambria Math"/>
                          </w:rPr>
                          <m:t>q</m:t>
                        </m:r>
                      </m:e>
                      <m:sub>
                        <m:r>
                          <w:rPr>
                            <w:rFonts w:ascii="Cambria Math" w:hAnsi="Cambria Math"/>
                          </w:rPr>
                          <m:t>z</m:t>
                        </m:r>
                      </m:sub>
                    </m:sSub>
                  </m:den>
                </m:f>
              </m:e>
            </m:d>
          </m:e>
          <m:sup>
            <m:r>
              <w:rPr>
                <w:rFonts w:ascii="Cambria Math" w:hAnsi="Cambria Math"/>
                <w:lang w:val="en-GB"/>
              </w:rPr>
              <m:t>4</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pq</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e>
            </m:d>
          </m:e>
          <m:sup>
            <m: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sSubSup>
                  <m:sSubSupPr>
                    <m:ctrlPr>
                      <w:rPr>
                        <w:rFonts w:ascii="Cambria Math" w:hAnsi="Cambria Math"/>
                      </w:rPr>
                    </m:ctrlPr>
                  </m:sSubSupPr>
                  <m:e>
                    <m:r>
                      <w:rPr>
                        <w:rFonts w:ascii="Cambria Math" w:hAnsi="Cambria Math"/>
                      </w:rPr>
                      <m:t>q</m:t>
                    </m:r>
                  </m:e>
                  <m:sub>
                    <m:r>
                      <w:rPr>
                        <w:rFonts w:ascii="Cambria Math" w:hAnsi="Cambria Math"/>
                      </w:rPr>
                      <m:t>z</m:t>
                    </m:r>
                  </m:sub>
                  <m:sup>
                    <m:r>
                      <w:rPr>
                        <w:rFonts w:ascii="Cambria Math" w:hAnsi="Cambria Math"/>
                        <w:lang w:val="en-GB"/>
                      </w:rPr>
                      <m:t>2</m:t>
                    </m:r>
                  </m:sup>
                </m:sSubSup>
              </m:den>
            </m:f>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x</m:t>
                                </m:r>
                              </m:sub>
                            </m:sSub>
                          </m:num>
                          <m:den>
                            <m:sSub>
                              <m:sSubPr>
                                <m:ctrlPr>
                                  <w:rPr>
                                    <w:rFonts w:ascii="Cambria Math" w:hAnsi="Cambria Math"/>
                                  </w:rPr>
                                </m:ctrlPr>
                              </m:sSubPr>
                              <m:e>
                                <m:r>
                                  <w:rPr>
                                    <w:rFonts w:ascii="Cambria Math" w:hAnsi="Cambria Math"/>
                                  </w:rPr>
                                  <m:t>m</m:t>
                                </m:r>
                              </m:e>
                              <m:sub>
                                <m:r>
                                  <w:rPr>
                                    <w:rFonts w:ascii="Cambria Math" w:hAnsi="Cambria Math"/>
                                  </w:rPr>
                                  <m:t>u</m:t>
                                </m:r>
                              </m:sub>
                            </m:sSub>
                          </m:den>
                        </m:f>
                      </m:e>
                    </m:d>
                  </m:e>
                  <m:sup>
                    <m:r>
                      <w:rPr>
                        <w:rFonts w:ascii="Cambria Math" w:hAnsi="Cambria Math"/>
                        <w:lang w:val="en-GB"/>
                      </w:rPr>
                      <m:t>2</m:t>
                    </m:r>
                  </m:sup>
                </m:sSup>
                <m: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y</m:t>
                                </m:r>
                              </m:sub>
                            </m:sSub>
                          </m:num>
                          <m:den>
                            <m:sSub>
                              <m:sSubPr>
                                <m:ctrlPr>
                                  <w:rPr>
                                    <w:rFonts w:ascii="Cambria Math" w:hAnsi="Cambria Math"/>
                                  </w:rPr>
                                </m:ctrlPr>
                              </m:sSubPr>
                              <m:e>
                                <m:r>
                                  <w:rPr>
                                    <w:rFonts w:ascii="Cambria Math" w:hAnsi="Cambria Math"/>
                                  </w:rPr>
                                  <m:t>m</m:t>
                                </m:r>
                              </m:e>
                              <m:sub>
                                <m:r>
                                  <w:rPr>
                                    <w:rFonts w:ascii="Cambria Math" w:hAnsi="Cambria Math"/>
                                  </w:rPr>
                                  <m:t>c</m:t>
                                </m:r>
                              </m:sub>
                            </m:sSub>
                          </m:den>
                        </m:f>
                      </m:e>
                    </m:d>
                  </m:e>
                  <m:sup>
                    <m:r>
                      <w:rPr>
                        <w:rFonts w:ascii="Cambria Math" w:hAnsi="Cambria Math"/>
                        <w:lang w:val="en-GB"/>
                      </w:rPr>
                      <m:t>2</m:t>
                    </m:r>
                  </m:sup>
                </m:sSup>
              </m:e>
            </m:d>
          </m:e>
        </m:d>
      </m:oMath>
      <w:r w:rsidRPr="00EE3DCD">
        <w:rPr>
          <w:lang w:val="en-GB"/>
        </w:rPr>
        <w:tab/>
        <w:t>(3</w:t>
      </w:r>
      <w:r w:rsidR="00E65951">
        <w:rPr>
          <w:lang w:val="en-GB"/>
        </w:rPr>
        <w:t>2</w:t>
      </w:r>
      <w:r w:rsidR="001A68FA">
        <w:rPr>
          <w:rFonts w:hint="eastAsia"/>
          <w:lang w:val="en-GB" w:eastAsia="zh-CN"/>
        </w:rPr>
        <w:t>)</w:t>
      </w:r>
    </w:p>
    <w:p w14:paraId="5F9BC1C5" w14:textId="0F867C15" w:rsidR="00C50587" w:rsidRPr="00EE3DCD" w:rsidRDefault="00C50587" w:rsidP="001B5CDC">
      <w:pPr>
        <w:tabs>
          <w:tab w:val="center" w:pos="4820"/>
          <w:tab w:val="right" w:pos="9639"/>
        </w:tabs>
        <w:ind w:firstLineChars="200" w:firstLine="480"/>
        <w:rPr>
          <w:lang w:val="en-GB" w:eastAsia="zh-CN"/>
        </w:rPr>
      </w:pPr>
      <w:r w:rsidRPr="00C50587">
        <w:rPr>
          <w:rFonts w:hint="eastAsia"/>
          <w:lang w:val="en-GB" w:eastAsia="zh-CN"/>
        </w:rPr>
        <w:t>其中，</w:t>
      </w:r>
      <m:oMath>
        <m:sSub>
          <m:sSubPr>
            <m:ctrlPr>
              <w:rPr>
                <w:rFonts w:ascii="Cambria Math" w:hAnsi="Cambria Math"/>
              </w:rPr>
            </m:ctrlPr>
          </m:sSubPr>
          <m:e>
            <m:r>
              <w:rPr>
                <w:rFonts w:ascii="Cambria Math" w:hAnsi="Cambria Math"/>
                <w:lang w:eastAsia="zh-CN"/>
              </w:rPr>
              <m:t>m</m:t>
            </m:r>
          </m:e>
          <m:sub>
            <m:r>
              <w:rPr>
                <w:rFonts w:ascii="Cambria Math" w:hAnsi="Cambria Math"/>
                <w:lang w:eastAsia="zh-CN"/>
              </w:rPr>
              <m:t>u</m:t>
            </m:r>
          </m:sub>
        </m:sSub>
      </m:oMath>
      <w:r w:rsidRPr="00C50587">
        <w:rPr>
          <w:rFonts w:hint="eastAsia"/>
          <w:lang w:val="en-GB" w:eastAsia="zh-CN"/>
        </w:rPr>
        <w:t>和</w:t>
      </w:r>
      <m:oMath>
        <m:sSub>
          <m:sSubPr>
            <m:ctrlPr>
              <w:rPr>
                <w:rFonts w:ascii="Cambria Math" w:hAnsi="Cambria Math"/>
              </w:rPr>
            </m:ctrlPr>
          </m:sSubPr>
          <m:e>
            <m:r>
              <w:rPr>
                <w:rFonts w:ascii="Cambria Math" w:hAnsi="Cambria Math"/>
                <w:lang w:eastAsia="zh-CN"/>
              </w:rPr>
              <m:t>m</m:t>
            </m:r>
          </m:e>
          <m:sub>
            <m:r>
              <w:rPr>
                <w:rFonts w:ascii="Cambria Math" w:hAnsi="Cambria Math"/>
                <w:lang w:eastAsia="zh-CN"/>
              </w:rPr>
              <m:t>c</m:t>
            </m:r>
          </m:sub>
        </m:sSub>
      </m:oMath>
      <w:r w:rsidRPr="00C50587">
        <w:rPr>
          <w:rFonts w:hint="eastAsia"/>
          <w:lang w:val="en-GB" w:eastAsia="zh-CN"/>
        </w:rPr>
        <w:t>是逆风和侧风的均方</w:t>
      </w:r>
      <w:r w:rsidR="00896BCA">
        <w:rPr>
          <w:rFonts w:hint="eastAsia"/>
          <w:lang w:val="en-GB" w:eastAsia="zh-CN"/>
        </w:rPr>
        <w:t>海面</w:t>
      </w:r>
      <w:r w:rsidRPr="00C50587">
        <w:rPr>
          <w:rFonts w:hint="eastAsia"/>
          <w:lang w:val="en-GB" w:eastAsia="zh-CN"/>
        </w:rPr>
        <w:t>斜率，在</w:t>
      </w:r>
      <w:r w:rsidR="00644877">
        <w:rPr>
          <w:rFonts w:hint="eastAsia"/>
          <w:lang w:val="en-GB" w:eastAsia="zh-CN"/>
        </w:rPr>
        <w:t>式</w:t>
      </w:r>
      <w:r w:rsidR="00644877">
        <w:rPr>
          <w:rFonts w:hint="eastAsia"/>
          <w:lang w:val="en-GB" w:eastAsia="zh-CN"/>
        </w:rPr>
        <w:t>(</w:t>
      </w:r>
      <w:r w:rsidR="00644877">
        <w:rPr>
          <w:lang w:val="en-GB" w:eastAsia="zh-CN"/>
        </w:rPr>
        <w:t>7)</w:t>
      </w:r>
      <w:r w:rsidR="00644877">
        <w:rPr>
          <w:rFonts w:hint="eastAsia"/>
          <w:lang w:val="en-GB" w:eastAsia="zh-CN"/>
        </w:rPr>
        <w:t>和</w:t>
      </w:r>
      <w:r w:rsidR="00644877">
        <w:rPr>
          <w:rFonts w:hint="eastAsia"/>
          <w:lang w:val="en-GB" w:eastAsia="zh-CN"/>
        </w:rPr>
        <w:t>(</w:t>
      </w:r>
      <w:r w:rsidR="00644877">
        <w:rPr>
          <w:lang w:val="en-GB" w:eastAsia="zh-CN"/>
        </w:rPr>
        <w:t>8)</w:t>
      </w:r>
      <w:r w:rsidRPr="00C50587">
        <w:rPr>
          <w:rFonts w:hint="eastAsia"/>
          <w:lang w:val="en-GB" w:eastAsia="zh-CN"/>
        </w:rPr>
        <w:t>中给出，作为风速</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Pr="00C50587">
        <w:rPr>
          <w:rFonts w:hint="eastAsia"/>
          <w:lang w:val="en-GB" w:eastAsia="zh-CN"/>
        </w:rPr>
        <w:t>和频率</w:t>
      </w:r>
      <m:oMath>
        <m:r>
          <w:rPr>
            <w:rFonts w:ascii="Cambria Math" w:hAnsi="Cambria Math"/>
            <w:lang w:eastAsia="zh-CN"/>
          </w:rPr>
          <m:t>f</m:t>
        </m:r>
      </m:oMath>
      <w:r w:rsidRPr="00C50587">
        <w:rPr>
          <w:rFonts w:hint="eastAsia"/>
          <w:lang w:val="en-GB" w:eastAsia="zh-CN"/>
        </w:rPr>
        <w:t>的函数。</w:t>
      </w:r>
    </w:p>
    <w:p w14:paraId="6D73E62E" w14:textId="4FB9E882" w:rsidR="00EE3DCD" w:rsidRPr="00EE3DCD" w:rsidRDefault="00EE3DCD" w:rsidP="00EE3DCD">
      <w:pPr>
        <w:pStyle w:val="Heading1"/>
        <w:rPr>
          <w:lang w:val="en-GB" w:eastAsia="zh-CN"/>
        </w:rPr>
      </w:pPr>
      <w:bookmarkStart w:id="41" w:name="_Toc107241326"/>
      <w:bookmarkStart w:id="42" w:name="_Toc125118784"/>
      <w:r w:rsidRPr="00EE3DCD">
        <w:rPr>
          <w:lang w:val="en-GB" w:eastAsia="zh-CN"/>
        </w:rPr>
        <w:t>7</w:t>
      </w:r>
      <w:r w:rsidRPr="00EE3DCD">
        <w:rPr>
          <w:lang w:val="en-GB" w:eastAsia="zh-CN"/>
        </w:rPr>
        <w:tab/>
      </w:r>
      <w:bookmarkEnd w:id="41"/>
      <w:r w:rsidR="00D904EB" w:rsidRPr="00D904EB">
        <w:rPr>
          <w:rFonts w:hint="eastAsia"/>
          <w:lang w:val="en-GB" w:eastAsia="zh-CN"/>
        </w:rPr>
        <w:t>步骤</w:t>
      </w:r>
      <w:r w:rsidR="00D904EB" w:rsidRPr="00D904EB">
        <w:rPr>
          <w:rFonts w:hint="eastAsia"/>
          <w:lang w:val="en-GB" w:eastAsia="zh-CN"/>
        </w:rPr>
        <w:t>5</w:t>
      </w:r>
      <w:r w:rsidR="00D904EB" w:rsidRPr="00D904EB">
        <w:rPr>
          <w:rFonts w:hint="eastAsia"/>
          <w:lang w:val="en-GB" w:eastAsia="zh-CN"/>
        </w:rPr>
        <w:t>：确定因小尺度粗糙度而引起的漫</w:t>
      </w:r>
      <w:r w:rsidR="00D904EB">
        <w:rPr>
          <w:rFonts w:hint="eastAsia"/>
          <w:lang w:val="en-GB" w:eastAsia="zh-CN"/>
        </w:rPr>
        <w:t>双站</w:t>
      </w:r>
      <w:r w:rsidR="00D904EB" w:rsidRPr="00D904EB">
        <w:rPr>
          <w:rFonts w:hint="eastAsia"/>
          <w:lang w:val="en-GB" w:eastAsia="zh-CN"/>
        </w:rPr>
        <w:t>散射</w:t>
      </w:r>
      <w:bookmarkEnd w:id="42"/>
    </w:p>
    <w:p w14:paraId="1809E8E7" w14:textId="3ACC0A4B" w:rsidR="00822CEF" w:rsidRPr="00EE3DCD" w:rsidRDefault="00822CEF" w:rsidP="005560A2">
      <w:pPr>
        <w:ind w:firstLineChars="200" w:firstLine="480"/>
        <w:rPr>
          <w:lang w:val="en-GB" w:eastAsia="zh-CN"/>
        </w:rPr>
      </w:pPr>
      <w:r w:rsidRPr="00822CEF">
        <w:rPr>
          <w:rFonts w:hint="eastAsia"/>
          <w:lang w:val="en-GB" w:eastAsia="zh-CN"/>
        </w:rPr>
        <w:t>获得</w:t>
      </w:r>
      <w:r w:rsidR="002E679C">
        <w:rPr>
          <w:rFonts w:hint="eastAsia"/>
          <w:lang w:val="en-GB" w:eastAsia="zh-CN"/>
        </w:rPr>
        <w:t>因</w:t>
      </w:r>
      <w:r w:rsidRPr="00822CEF">
        <w:rPr>
          <w:rFonts w:hint="eastAsia"/>
          <w:lang w:val="en-GB" w:eastAsia="zh-CN"/>
        </w:rPr>
        <w:t>小尺度粗糙度</w:t>
      </w:r>
      <w:r w:rsidR="002E679C">
        <w:rPr>
          <w:rFonts w:hint="eastAsia"/>
          <w:lang w:val="en-GB" w:eastAsia="zh-CN"/>
        </w:rPr>
        <w:t>而</w:t>
      </w:r>
      <w:r w:rsidRPr="00822CEF">
        <w:rPr>
          <w:rFonts w:hint="eastAsia"/>
          <w:lang w:val="en-GB" w:eastAsia="zh-CN"/>
        </w:rPr>
        <w:t>引起的</w:t>
      </w:r>
      <w:r w:rsidR="002E679C">
        <w:rPr>
          <w:rFonts w:hint="eastAsia"/>
          <w:lang w:val="en-GB" w:eastAsia="zh-CN"/>
        </w:rPr>
        <w:t>漫</w:t>
      </w:r>
      <w:r w:rsidRPr="00822CEF">
        <w:rPr>
          <w:rFonts w:hint="eastAsia"/>
          <w:lang w:val="en-GB" w:eastAsia="zh-CN"/>
        </w:rPr>
        <w:t>双站散射的方法是从设置</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sub>
        </m:sSub>
      </m:oMath>
      <w:r w:rsidRPr="00822CEF">
        <w:rPr>
          <w:rFonts w:hint="eastAsia"/>
          <w:lang w:val="en-GB" w:eastAsia="zh-CN"/>
        </w:rPr>
        <w:t>和</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c</m:t>
            </m:r>
          </m:sub>
        </m:sSub>
      </m:oMath>
      <w:r w:rsidRPr="00822CEF">
        <w:rPr>
          <w:rFonts w:hint="eastAsia"/>
          <w:lang w:val="en-GB" w:eastAsia="zh-CN"/>
        </w:rPr>
        <w:t>的最大值和最小值开始的。</w:t>
      </w:r>
    </w:p>
    <w:p w14:paraId="7F34D694" w14:textId="77777777" w:rsidR="00EE3DCD" w:rsidRPr="00367D51" w:rsidRDefault="00EE3DCD" w:rsidP="00EE3DCD">
      <w:pPr>
        <w:pStyle w:val="Equation"/>
        <w:rPr>
          <w:color w:val="000000"/>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S</m:t>
            </m:r>
          </m:e>
          <m:sub>
            <m:r>
              <w:rPr>
                <w:rFonts w:ascii="Cambria Math" w:hAnsi="Cambria Math"/>
              </w:rPr>
              <m:t>u</m:t>
            </m:r>
            <m:r>
              <m:rPr>
                <m:sty m:val="p"/>
              </m:rPr>
              <w:rPr>
                <w:rFonts w:ascii="Cambria Math" w:hAnsi="Cambria Math"/>
              </w:rPr>
              <m:t>,</m:t>
            </m:r>
            <m:r>
              <w:rPr>
                <w:rFonts w:ascii="Cambria Math" w:hAnsi="Cambria Math"/>
              </w:rPr>
              <m:t>max</m:t>
            </m:r>
          </m:sub>
        </m:sSub>
        <m:r>
          <m:rPr>
            <m:sty m:val="p"/>
          </m:rP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u</m:t>
            </m:r>
          </m:sub>
        </m:sSub>
      </m:oMath>
    </w:p>
    <w:p w14:paraId="2918F8C8" w14:textId="77777777" w:rsidR="00EE3DCD" w:rsidRPr="00367D51" w:rsidRDefault="00EE3DCD" w:rsidP="00EE3DCD">
      <w:pPr>
        <w:pStyle w:val="Equation"/>
        <w:rPr>
          <w:color w:val="000000"/>
        </w:rPr>
      </w:pPr>
      <w:r w:rsidRPr="00367D51">
        <w:tab/>
      </w:r>
      <w:r w:rsidRPr="00367D51">
        <w:tab/>
      </w:r>
      <m:oMath>
        <m:sSub>
          <m:sSubPr>
            <m:ctrlPr>
              <w:rPr>
                <w:rFonts w:ascii="Cambria Math" w:hAnsi="Cambria Math"/>
              </w:rPr>
            </m:ctrlPr>
          </m:sSubPr>
          <m:e>
            <m:r>
              <w:rPr>
                <w:rFonts w:ascii="Cambria Math" w:hAnsi="Cambria Math"/>
              </w:rPr>
              <m:t>S</m:t>
            </m:r>
          </m:e>
          <m:sub>
            <m:r>
              <w:rPr>
                <w:rFonts w:ascii="Cambria Math" w:hAnsi="Cambria Math"/>
              </w:rPr>
              <m:t>u,min</m:t>
            </m:r>
          </m:sub>
        </m:sSub>
        <m:r>
          <w:rPr>
            <w:rFonts w:ascii="Cambria Math" w:hAnsi="Cambria Math"/>
          </w:rPr>
          <m:t>=-</m:t>
        </m:r>
        <m:r>
          <m:rPr>
            <m:sty m:val="p"/>
          </m:rPr>
          <w:rPr>
            <w:rFonts w:ascii="Cambria Math" w:hAnsi="Cambria Math"/>
          </w:rPr>
          <m:t>min</m:t>
        </m:r>
        <m:d>
          <m:dPr>
            <m:ctrlPr>
              <w:rPr>
                <w:rFonts w:ascii="Cambria Math" w:hAnsi="Cambria Math"/>
              </w:rPr>
            </m:ctrlPr>
          </m:dPr>
          <m:e>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u</m:t>
                </m:r>
              </m:sub>
            </m:sSub>
            <m:r>
              <w:rPr>
                <w:rFonts w:ascii="Cambria Math" w:hAnsi="Cambria Math"/>
              </w:rPr>
              <m:t>,</m:t>
            </m:r>
            <m:func>
              <m:funcPr>
                <m:ctrlPr>
                  <w:rPr>
                    <w:rFonts w:ascii="Cambria Math" w:hAnsi="Cambria Math"/>
                    <w:i/>
                  </w:rPr>
                </m:ctrlPr>
              </m:funcPr>
              <m:fName>
                <m:r>
                  <m:rPr>
                    <m:sty m:val="p"/>
                  </m:rPr>
                  <w:rPr>
                    <w:rFonts w:ascii="Cambria Math" w:hAnsi="Cambria Math"/>
                  </w:rPr>
                  <m:t>cot</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oMath>
    </w:p>
    <w:p w14:paraId="3E0CE4CD" w14:textId="77777777" w:rsidR="00EE3DCD" w:rsidRPr="00367D51" w:rsidRDefault="00EE3DCD" w:rsidP="00EE3DCD">
      <w:pPr>
        <w:pStyle w:val="Equation"/>
        <w:rPr>
          <w:color w:val="000000"/>
        </w:rPr>
      </w:pPr>
      <w:r w:rsidRPr="00367D51">
        <w:tab/>
      </w:r>
      <w:r w:rsidRPr="00367D51">
        <w:tab/>
      </w:r>
      <m:oMath>
        <m:sSub>
          <m:sSubPr>
            <m:ctrlPr>
              <w:rPr>
                <w:rFonts w:ascii="Cambria Math" w:hAnsi="Cambria Math"/>
              </w:rPr>
            </m:ctrlPr>
          </m:sSubPr>
          <m:e>
            <m:r>
              <w:rPr>
                <w:rFonts w:ascii="Cambria Math" w:hAnsi="Cambria Math"/>
              </w:rPr>
              <m:t>S</m:t>
            </m:r>
          </m:e>
          <m:sub>
            <m:r>
              <w:rPr>
                <w:rFonts w:ascii="Cambria Math" w:hAnsi="Cambria Math"/>
              </w:rPr>
              <m:t>c,max</m:t>
            </m:r>
          </m:sub>
        </m:sSub>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c</m:t>
            </m:r>
          </m:sub>
        </m:sSub>
      </m:oMath>
    </w:p>
    <w:p w14:paraId="0FB265A4" w14:textId="77777777" w:rsidR="00EE3DCD" w:rsidRPr="00367D51" w:rsidRDefault="00EE3DCD" w:rsidP="00EE3DCD">
      <w:pPr>
        <w:pStyle w:val="Equation"/>
        <w:rPr>
          <w:color w:val="000000"/>
        </w:rPr>
      </w:pPr>
      <w:r w:rsidRPr="00367D51">
        <w:tab/>
      </w:r>
      <w:r w:rsidRPr="00367D51">
        <w:tab/>
      </w:r>
      <m:oMath>
        <m:sSub>
          <m:sSubPr>
            <m:ctrlPr>
              <w:rPr>
                <w:rFonts w:ascii="Cambria Math" w:hAnsi="Cambria Math"/>
              </w:rPr>
            </m:ctrlPr>
          </m:sSubPr>
          <m:e>
            <m:r>
              <w:rPr>
                <w:rFonts w:ascii="Cambria Math" w:hAnsi="Cambria Math"/>
              </w:rPr>
              <m:t>S</m:t>
            </m:r>
          </m:e>
          <m:sub>
            <m:r>
              <w:rPr>
                <w:rFonts w:ascii="Cambria Math" w:hAnsi="Cambria Math"/>
              </w:rPr>
              <m:t>c,min</m:t>
            </m:r>
          </m:sub>
        </m:sSub>
        <m:r>
          <w:rPr>
            <w:rFonts w:ascii="Cambria Math" w:hAnsi="Cambria Math"/>
          </w:rPr>
          <m:t xml:space="preserve">=-6 </m:t>
        </m:r>
        <m:sSub>
          <m:sSubPr>
            <m:ctrlPr>
              <w:rPr>
                <w:rFonts w:ascii="Cambria Math" w:hAnsi="Cambria Math"/>
              </w:rPr>
            </m:ctrlPr>
          </m:sSubPr>
          <m:e>
            <m:r>
              <w:rPr>
                <w:rFonts w:ascii="Cambria Math" w:hAnsi="Cambria Math"/>
              </w:rPr>
              <m:t>m</m:t>
            </m:r>
          </m:e>
          <m:sub>
            <m:r>
              <w:rPr>
                <w:rFonts w:ascii="Cambria Math" w:hAnsi="Cambria Math"/>
              </w:rPr>
              <m:t>c</m:t>
            </m:r>
          </m:sub>
        </m:sSub>
      </m:oMath>
    </w:p>
    <w:p w14:paraId="4C596EB7" w14:textId="4D0E1D77" w:rsidR="00822CEF" w:rsidRPr="00EE3DCD" w:rsidRDefault="00822CEF" w:rsidP="005560A2">
      <w:pPr>
        <w:ind w:firstLineChars="200" w:firstLine="480"/>
        <w:rPr>
          <w:color w:val="000000"/>
          <w:lang w:val="en-GB" w:eastAsia="zh-CN"/>
        </w:rPr>
      </w:pPr>
      <w:r w:rsidRPr="00822CEF">
        <w:rPr>
          <w:rFonts w:hint="eastAsia"/>
          <w:color w:val="000000"/>
          <w:lang w:val="en-GB" w:eastAsia="zh-CN"/>
        </w:rPr>
        <w:t>使用高斯正交节点将上述最大值和最小值对着的</w:t>
      </w:r>
      <w:r w:rsidR="004459F9">
        <w:rPr>
          <w:rFonts w:hint="eastAsia"/>
          <w:color w:val="000000"/>
          <w:lang w:val="en-GB" w:eastAsia="zh-CN"/>
        </w:rPr>
        <w:t>斜面</w:t>
      </w:r>
      <w:r w:rsidRPr="00822CEF">
        <w:rPr>
          <w:rFonts w:hint="eastAsia"/>
          <w:color w:val="000000"/>
          <w:lang w:val="en-GB" w:eastAsia="zh-CN"/>
        </w:rPr>
        <w:t>区域分成</w:t>
      </w:r>
      <w:r w:rsidR="005560A2" w:rsidRPr="00EE3DCD">
        <w:rPr>
          <w:color w:val="000000"/>
          <w:lang w:val="en-GB" w:eastAsia="zh-CN"/>
        </w:rPr>
        <w:t>64 × 64</w:t>
      </w:r>
      <w:r w:rsidRPr="00822CEF">
        <w:rPr>
          <w:rFonts w:hint="eastAsia"/>
          <w:color w:val="000000"/>
          <w:lang w:val="en-GB" w:eastAsia="zh-CN"/>
        </w:rPr>
        <w:t>个点。在任意</w:t>
      </w:r>
      <w:r w:rsidR="002E679C">
        <w:rPr>
          <w:rFonts w:hint="eastAsia"/>
          <w:color w:val="000000"/>
          <w:lang w:val="en-GB" w:eastAsia="zh-CN"/>
        </w:rPr>
        <w:t>一个</w:t>
      </w:r>
      <w:r w:rsidRPr="00822CEF">
        <w:rPr>
          <w:rFonts w:hint="eastAsia"/>
          <w:color w:val="000000"/>
          <w:lang w:val="en-GB" w:eastAsia="zh-CN"/>
        </w:rPr>
        <w:t>节点</w:t>
      </w:r>
      <m:oMath>
        <m:d>
          <m:dPr>
            <m:ctrlPr>
              <w:rPr>
                <w:rFonts w:ascii="Cambria Math" w:hAnsi="Cambria Math"/>
                <w:i/>
                <w:color w:val="000000"/>
              </w:rPr>
            </m:ctrlPr>
          </m:dPr>
          <m:e>
            <m:r>
              <w:rPr>
                <w:rFonts w:ascii="Cambria Math" w:hAnsi="Cambria Math"/>
                <w:color w:val="000000"/>
                <w:lang w:eastAsia="zh-CN"/>
              </w:rPr>
              <m:t>t</m:t>
            </m:r>
            <m:r>
              <w:rPr>
                <w:rFonts w:ascii="Cambria Math" w:hAnsi="Cambria Math"/>
                <w:color w:val="000000"/>
                <w:lang w:val="en-GB" w:eastAsia="zh-CN"/>
              </w:rPr>
              <m:t xml:space="preserve">, </m:t>
            </m:r>
            <m:r>
              <w:rPr>
                <w:rFonts w:ascii="Cambria Math" w:hAnsi="Cambria Math"/>
                <w:lang w:eastAsia="zh-CN"/>
              </w:rPr>
              <m:t>m</m:t>
            </m:r>
          </m:e>
        </m:d>
      </m:oMath>
      <w:r w:rsidR="002E679C">
        <w:rPr>
          <w:rFonts w:hint="eastAsia"/>
          <w:color w:val="000000"/>
          <w:lang w:eastAsia="zh-CN"/>
        </w:rPr>
        <w:t>上，</w:t>
      </w:r>
      <w:r w:rsidRPr="00822CEF">
        <w:rPr>
          <w:rFonts w:hint="eastAsia"/>
          <w:color w:val="000000"/>
          <w:lang w:val="en-GB" w:eastAsia="zh-CN"/>
        </w:rPr>
        <w:t>斜率</w:t>
      </w:r>
      <w:r w:rsidR="002E679C">
        <w:rPr>
          <w:rFonts w:hint="eastAsia"/>
          <w:color w:val="000000"/>
          <w:lang w:val="en-GB" w:eastAsia="zh-CN"/>
        </w:rPr>
        <w:t>都</w:t>
      </w:r>
      <w:r w:rsidRPr="00822CEF">
        <w:rPr>
          <w:rFonts w:hint="eastAsia"/>
          <w:color w:val="000000"/>
          <w:lang w:val="en-GB" w:eastAsia="zh-CN"/>
        </w:rPr>
        <w:t>可以写成</w:t>
      </w:r>
      <w:r w:rsidR="005560A2">
        <w:rPr>
          <w:rFonts w:hint="eastAsia"/>
          <w:color w:val="000000"/>
          <w:lang w:val="en-GB" w:eastAsia="zh-CN"/>
        </w:rPr>
        <w:t>：</w:t>
      </w:r>
    </w:p>
    <w:p w14:paraId="63A638AB" w14:textId="70A1D69F"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r>
              <w:rPr>
                <w:rFonts w:ascii="Cambria Math" w:hAnsi="Cambria Math"/>
              </w:rPr>
              <m:t>χ</m:t>
            </m:r>
            <m:d>
              <m:dPr>
                <m:ctrlPr>
                  <w:rPr>
                    <w:rFonts w:ascii="Cambria Math" w:hAnsi="Cambria Math"/>
                  </w:rPr>
                </m:ctrlPr>
              </m:dPr>
              <m:e>
                <m:r>
                  <w:rPr>
                    <w:rFonts w:ascii="Cambria Math" w:hAnsi="Cambria Math"/>
                  </w:rPr>
                  <m:t>t</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min</m:t>
                    </m:r>
                  </m:sub>
                </m:sSub>
              </m:e>
            </m:d>
          </m:e>
        </m:d>
      </m:oMath>
      <w:r w:rsidRPr="00EE3DCD">
        <w:rPr>
          <w:lang w:val="en-GB"/>
        </w:rPr>
        <w:tab/>
        <w:t>(3</w:t>
      </w:r>
      <w:r w:rsidR="00C91709">
        <w:rPr>
          <w:lang w:val="en-GB"/>
        </w:rPr>
        <w:t>3</w:t>
      </w:r>
      <w:r w:rsidR="001A68FA">
        <w:rPr>
          <w:rFonts w:hint="eastAsia"/>
          <w:lang w:val="en-GB" w:eastAsia="zh-CN"/>
        </w:rPr>
        <w:t>)</w:t>
      </w:r>
    </w:p>
    <w:p w14:paraId="7AD8E956" w14:textId="1DBD8D7A"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r>
              <m:rPr>
                <m:sty m:val="p"/>
              </m:rPr>
              <w:rPr>
                <w:rFonts w:ascii="Cambria Math" w:hAnsi="Cambria Math"/>
              </w:rPr>
              <m:t>ς</m:t>
            </m:r>
            <m:d>
              <m:dPr>
                <m:ctrlPr>
                  <w:rPr>
                    <w:rFonts w:ascii="Cambria Math" w:hAnsi="Cambria Math"/>
                  </w:rPr>
                </m:ctrlPr>
              </m:dPr>
              <m:e>
                <m:r>
                  <w:rPr>
                    <w:rFonts w:ascii="Cambria Math" w:hAnsi="Cambria Math"/>
                  </w:rPr>
                  <m:t>m</m:t>
                </m:r>
              </m:e>
            </m:d>
            <m:r>
              <w:rPr>
                <w:rFonts w:ascii="Cambria Math" w:hAnsi="Cambria Math"/>
                <w:lang w:val="en-GB"/>
              </w:rPr>
              <m:t>+</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max</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min</m:t>
                    </m:r>
                  </m:sub>
                </m:sSub>
              </m:e>
            </m:d>
          </m:e>
        </m:d>
      </m:oMath>
      <w:r w:rsidRPr="00EE3DCD">
        <w:rPr>
          <w:lang w:val="en-GB"/>
        </w:rPr>
        <w:tab/>
        <w:t>(3</w:t>
      </w:r>
      <w:r w:rsidR="00C91709">
        <w:rPr>
          <w:lang w:val="en-GB"/>
        </w:rPr>
        <w:t>4</w:t>
      </w:r>
      <w:r w:rsidR="001A68FA">
        <w:rPr>
          <w:rFonts w:hint="eastAsia"/>
          <w:lang w:val="en-GB" w:eastAsia="zh-CN"/>
        </w:rPr>
        <w:t>)</w:t>
      </w:r>
    </w:p>
    <w:p w14:paraId="0D39F10A" w14:textId="1A5F299B" w:rsidR="00822CEF" w:rsidRPr="00EE3DCD" w:rsidRDefault="00822CEF" w:rsidP="005560A2">
      <w:pPr>
        <w:pStyle w:val="Equation"/>
        <w:ind w:firstLineChars="200" w:firstLine="480"/>
        <w:rPr>
          <w:lang w:val="en-GB" w:eastAsia="zh-CN"/>
        </w:rPr>
      </w:pPr>
      <w:r w:rsidRPr="00822CEF">
        <w:rPr>
          <w:rFonts w:hint="eastAsia"/>
          <w:lang w:val="en-GB" w:eastAsia="zh-CN"/>
        </w:rPr>
        <w:t>在式</w:t>
      </w:r>
      <w:r w:rsidR="00AA0435">
        <w:rPr>
          <w:rFonts w:hint="eastAsia"/>
          <w:lang w:val="en-GB" w:eastAsia="zh-CN"/>
        </w:rPr>
        <w:t>(</w:t>
      </w:r>
      <w:r w:rsidR="00AA0435">
        <w:rPr>
          <w:lang w:val="en-GB" w:eastAsia="zh-CN"/>
        </w:rPr>
        <w:t>33)</w:t>
      </w:r>
      <w:r w:rsidRPr="00822CEF">
        <w:rPr>
          <w:rFonts w:hint="eastAsia"/>
          <w:lang w:val="en-GB" w:eastAsia="zh-CN"/>
        </w:rPr>
        <w:t>和</w:t>
      </w:r>
      <w:r w:rsidR="00AA0435">
        <w:rPr>
          <w:rFonts w:hint="eastAsia"/>
          <w:lang w:val="en-GB" w:eastAsia="zh-CN"/>
        </w:rPr>
        <w:t>(</w:t>
      </w:r>
      <w:r w:rsidR="00AA0435">
        <w:rPr>
          <w:lang w:val="en-GB" w:eastAsia="zh-CN"/>
        </w:rPr>
        <w:t>34)</w:t>
      </w:r>
      <w:r w:rsidRPr="00822CEF">
        <w:rPr>
          <w:rFonts w:hint="eastAsia"/>
          <w:lang w:val="en-GB" w:eastAsia="zh-CN"/>
        </w:rPr>
        <w:t>中，</w:t>
      </w:r>
      <m:oMath>
        <m:r>
          <w:rPr>
            <w:rFonts w:ascii="Cambria Math" w:hAnsi="Cambria Math"/>
            <w:lang w:eastAsia="zh-CN"/>
          </w:rPr>
          <m:t>χ</m:t>
        </m:r>
        <m:d>
          <m:dPr>
            <m:ctrlPr>
              <w:rPr>
                <w:rFonts w:ascii="Cambria Math" w:hAnsi="Cambria Math"/>
              </w:rPr>
            </m:ctrlPr>
          </m:dPr>
          <m:e>
            <m:r>
              <w:rPr>
                <w:rFonts w:ascii="Cambria Math" w:hAnsi="Cambria Math"/>
                <w:lang w:eastAsia="zh-CN"/>
              </w:rPr>
              <m:t>t</m:t>
            </m:r>
          </m:e>
        </m:d>
      </m:oMath>
      <w:r w:rsidRPr="00822CEF">
        <w:rPr>
          <w:rFonts w:hint="eastAsia"/>
          <w:lang w:val="en-GB" w:eastAsia="zh-CN"/>
        </w:rPr>
        <w:t>和</w:t>
      </w:r>
      <m:oMath>
        <m:r>
          <m:rPr>
            <m:sty m:val="p"/>
          </m:rPr>
          <w:rPr>
            <w:rFonts w:ascii="Cambria Math" w:hAnsi="Cambria Math"/>
          </w:rPr>
          <m:t>ς</m:t>
        </m:r>
        <m:d>
          <m:dPr>
            <m:ctrlPr>
              <w:rPr>
                <w:rFonts w:ascii="Cambria Math" w:hAnsi="Cambria Math"/>
              </w:rPr>
            </m:ctrlPr>
          </m:dPr>
          <m:e>
            <m:r>
              <w:rPr>
                <w:rFonts w:ascii="Cambria Math" w:hAnsi="Cambria Math"/>
                <w:lang w:eastAsia="zh-CN"/>
              </w:rPr>
              <m:t>m</m:t>
            </m:r>
          </m:e>
        </m:d>
      </m:oMath>
      <w:r w:rsidRPr="00822CEF">
        <w:rPr>
          <w:rFonts w:hint="eastAsia"/>
          <w:lang w:val="en-GB" w:eastAsia="zh-CN"/>
        </w:rPr>
        <w:t>是高斯正交节点</w:t>
      </w:r>
      <w:r w:rsidR="005560A2" w:rsidRPr="00EE3DCD">
        <w:rPr>
          <w:lang w:val="en-GB" w:eastAsia="zh-CN"/>
        </w:rPr>
        <w:t>(</w:t>
      </w:r>
      <m:oMath>
        <m:r>
          <w:rPr>
            <w:rFonts w:ascii="Cambria Math" w:hAnsi="Cambria Math"/>
            <w:lang w:eastAsia="zh-CN"/>
          </w:rPr>
          <m:t>t</m:t>
        </m:r>
        <m:r>
          <w:rPr>
            <w:rFonts w:ascii="Cambria Math" w:hAnsi="Cambria Math"/>
            <w:lang w:val="en-GB" w:eastAsia="zh-CN"/>
          </w:rPr>
          <m:t>,</m:t>
        </m:r>
        <m:r>
          <w:rPr>
            <w:rFonts w:ascii="Cambria Math" w:hAnsi="Cambria Math"/>
            <w:lang w:eastAsia="zh-CN"/>
          </w:rPr>
          <m:t>m</m:t>
        </m:r>
        <m:r>
          <w:rPr>
            <w:rFonts w:ascii="Cambria Math" w:hAnsi="Cambria Math"/>
            <w:lang w:val="en-GB" w:eastAsia="zh-CN"/>
          </w:rPr>
          <m:t>=1,…,64)</m:t>
        </m:r>
      </m:oMath>
      <w:r w:rsidRPr="00822CEF">
        <w:rPr>
          <w:rFonts w:hint="eastAsia"/>
          <w:lang w:val="en-GB" w:eastAsia="zh-CN"/>
        </w:rPr>
        <w:t>，它们对应于</w:t>
      </w:r>
      <w:r w:rsidRPr="00822CEF">
        <w:rPr>
          <w:lang w:val="en-GB" w:eastAsia="zh-CN"/>
        </w:rPr>
        <w:t>ITU-R P.1144-11</w:t>
      </w:r>
      <w:r w:rsidRPr="00822CEF">
        <w:rPr>
          <w:rFonts w:hint="eastAsia"/>
          <w:lang w:val="en-GB" w:eastAsia="zh-CN"/>
        </w:rPr>
        <w:t>建议</w:t>
      </w:r>
      <w:r w:rsidR="002E679C">
        <w:rPr>
          <w:rFonts w:hint="eastAsia"/>
          <w:lang w:val="en-GB" w:eastAsia="zh-CN"/>
        </w:rPr>
        <w:t>书</w:t>
      </w:r>
      <w:r w:rsidRPr="00822CEF">
        <w:rPr>
          <w:rFonts w:hint="eastAsia"/>
          <w:lang w:val="en-GB" w:eastAsia="zh-CN"/>
        </w:rPr>
        <w:t>附件第</w:t>
      </w:r>
      <w:r w:rsidRPr="00822CEF">
        <w:rPr>
          <w:lang w:val="en-GB" w:eastAsia="zh-CN"/>
        </w:rPr>
        <w:t>3</w:t>
      </w:r>
      <w:r w:rsidRPr="00822CEF">
        <w:rPr>
          <w:rFonts w:hint="eastAsia"/>
          <w:lang w:val="en-GB" w:eastAsia="zh-CN"/>
        </w:rPr>
        <w:t>节的</w:t>
      </w:r>
      <m:oMath>
        <m:sSub>
          <m:sSubPr>
            <m:ctrlPr>
              <w:rPr>
                <w:rFonts w:ascii="Cambria Math" w:hAnsi="Cambria Math"/>
                <w:i/>
                <w:color w:val="000000"/>
              </w:rPr>
            </m:ctrlPr>
          </m:sSubPr>
          <m:e>
            <m:r>
              <w:rPr>
                <w:rFonts w:ascii="Cambria Math" w:hAnsi="Cambria Math"/>
                <w:color w:val="000000"/>
                <w:lang w:eastAsia="zh-CN"/>
              </w:rPr>
              <m:t>X</m:t>
            </m:r>
          </m:e>
          <m:sub>
            <m:r>
              <w:rPr>
                <w:rFonts w:ascii="Cambria Math" w:hAnsi="Cambria Math"/>
                <w:color w:val="000000"/>
                <w:lang w:eastAsia="zh-CN"/>
              </w:rPr>
              <m:t>i</m:t>
            </m:r>
          </m:sub>
        </m:sSub>
      </m:oMath>
      <w:r w:rsidRPr="00822CEF">
        <w:rPr>
          <w:rFonts w:hint="eastAsia"/>
          <w:lang w:val="en-GB" w:eastAsia="zh-CN"/>
        </w:rPr>
        <w:t>，即</w:t>
      </w:r>
      <m:oMath>
        <m:r>
          <w:rPr>
            <w:rFonts w:ascii="Cambria Math" w:hAnsi="Cambria Math"/>
            <w:lang w:eastAsia="zh-CN"/>
          </w:rPr>
          <m:t>χ</m:t>
        </m:r>
        <m:d>
          <m:dPr>
            <m:ctrlPr>
              <w:rPr>
                <w:rFonts w:ascii="Cambria Math" w:hAnsi="Cambria Math"/>
              </w:rPr>
            </m:ctrlPr>
          </m:dPr>
          <m:e>
            <m:r>
              <w:rPr>
                <w:rFonts w:ascii="Cambria Math" w:hAnsi="Cambria Math"/>
                <w:lang w:eastAsia="zh-CN"/>
              </w:rPr>
              <m:t>t</m:t>
            </m:r>
          </m:e>
        </m:d>
        <m:r>
          <w:rPr>
            <w:rFonts w:ascii="Cambria Math" w:hAnsi="Cambria Math"/>
            <w:lang w:val="en-GB" w:eastAsia="zh-CN"/>
          </w:rPr>
          <m:t>,</m:t>
        </m:r>
        <m:r>
          <m:rPr>
            <m:sty m:val="p"/>
          </m:rPr>
          <w:rPr>
            <w:rFonts w:ascii="Cambria Math" w:hAnsi="Cambria Math"/>
          </w:rPr>
          <m:t>ς</m:t>
        </m:r>
        <m:d>
          <m:dPr>
            <m:ctrlPr>
              <w:rPr>
                <w:rFonts w:ascii="Cambria Math" w:hAnsi="Cambria Math"/>
              </w:rPr>
            </m:ctrlPr>
          </m:dPr>
          <m:e>
            <m:r>
              <w:rPr>
                <w:rFonts w:ascii="Cambria Math" w:hAnsi="Cambria Math"/>
                <w:lang w:eastAsia="zh-CN"/>
              </w:rPr>
              <m:t>m</m:t>
            </m:r>
          </m:e>
        </m:d>
        <m:r>
          <w:rPr>
            <w:rFonts w:ascii="Cambria Math" w:hAnsi="Cambria Math"/>
            <w:lang w:val="en-GB" w:eastAsia="zh-CN"/>
          </w:rPr>
          <m:t>→</m:t>
        </m:r>
        <m:sSub>
          <m:sSubPr>
            <m:ctrlPr>
              <w:rPr>
                <w:rFonts w:ascii="Cambria Math" w:hAnsi="Cambria Math"/>
                <w:i/>
              </w:rPr>
            </m:ctrlPr>
          </m:sSubPr>
          <m:e>
            <m:r>
              <w:rPr>
                <w:rFonts w:ascii="Cambria Math" w:hAnsi="Cambria Math"/>
                <w:lang w:eastAsia="zh-CN"/>
              </w:rPr>
              <m:t>X</m:t>
            </m:r>
          </m:e>
          <m:sub>
            <m:r>
              <w:rPr>
                <w:rFonts w:ascii="Cambria Math" w:hAnsi="Cambria Math"/>
                <w:lang w:eastAsia="zh-CN"/>
              </w:rPr>
              <m:t>i</m:t>
            </m:r>
          </m:sub>
        </m:sSub>
      </m:oMath>
      <w:r w:rsidR="002E679C">
        <w:rPr>
          <w:rFonts w:hint="eastAsia"/>
          <w:lang w:eastAsia="zh-CN"/>
        </w:rPr>
        <w:t>，</w:t>
      </w:r>
      <w:r w:rsidRPr="00822CEF">
        <w:rPr>
          <w:rFonts w:hint="eastAsia"/>
          <w:lang w:val="en-GB" w:eastAsia="zh-CN"/>
        </w:rPr>
        <w:t>以及</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r>
              <w:rPr>
                <w:rFonts w:ascii="Cambria Math" w:hAnsi="Cambria Math"/>
                <w:lang w:val="en-GB" w:eastAsia="zh-CN"/>
              </w:rPr>
              <m:t>,</m:t>
            </m:r>
            <m:r>
              <w:rPr>
                <w:rFonts w:ascii="Cambria Math" w:hAnsi="Cambria Math"/>
                <w:lang w:eastAsia="zh-CN"/>
              </w:rPr>
              <m:t>t</m:t>
            </m:r>
          </m:sub>
        </m:sSub>
        <m:r>
          <w:rPr>
            <w:rFonts w:ascii="Cambria Math" w:hAnsi="Cambria Math"/>
            <w:lang w:val="en-GB" w:eastAsia="zh-CN"/>
          </w:rPr>
          <m:t>→</m:t>
        </m:r>
        <m:sSubSup>
          <m:sSubSupPr>
            <m:ctrlPr>
              <w:rPr>
                <w:rFonts w:ascii="Cambria Math" w:hAnsi="Cambria Math"/>
                <w:i/>
              </w:rPr>
            </m:ctrlPr>
          </m:sSubSupPr>
          <m:e>
            <m:r>
              <w:rPr>
                <w:rFonts w:ascii="Cambria Math" w:hAnsi="Cambria Math"/>
                <w:lang w:eastAsia="zh-CN"/>
              </w:rPr>
              <m:t>X</m:t>
            </m:r>
          </m:e>
          <m:sub>
            <m:r>
              <w:rPr>
                <w:rFonts w:ascii="Cambria Math" w:hAnsi="Cambria Math"/>
                <w:lang w:eastAsia="zh-CN"/>
              </w:rPr>
              <m:t>i</m:t>
            </m:r>
          </m:sub>
          <m:sup>
            <m:r>
              <w:rPr>
                <w:rFonts w:ascii="Cambria Math" w:hAnsi="Cambria Math"/>
                <w:lang w:val="en-GB" w:eastAsia="zh-CN"/>
              </w:rPr>
              <m:t>'</m:t>
            </m:r>
          </m:sup>
        </m:sSubSup>
      </m:oMath>
      <w:r w:rsidR="005560A2" w:rsidRPr="00EE3DCD">
        <w:rPr>
          <w:lang w:val="en-GB" w:eastAsia="zh-CN"/>
        </w:rPr>
        <w:t xml:space="preserve"> </w:t>
      </w:r>
      <w:r w:rsidR="002E679C">
        <w:rPr>
          <w:rFonts w:hint="eastAsia"/>
          <w:lang w:val="en-GB" w:eastAsia="zh-CN"/>
        </w:rPr>
        <w:t>和</w:t>
      </w:r>
      <w:r w:rsidR="005560A2" w:rsidRPr="00EE3DCD">
        <w:rPr>
          <w:lang w:val="en-GB" w:eastAsia="zh-CN"/>
        </w:rPr>
        <w:t xml:space="preserve"> </w:t>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c</m:t>
            </m:r>
            <m:r>
              <w:rPr>
                <w:rFonts w:ascii="Cambria Math" w:hAnsi="Cambria Math"/>
                <w:lang w:val="en-GB" w:eastAsia="zh-CN"/>
              </w:rPr>
              <m:t>,</m:t>
            </m:r>
            <m:r>
              <w:rPr>
                <w:rFonts w:ascii="Cambria Math" w:hAnsi="Cambria Math"/>
                <w:lang w:eastAsia="zh-CN"/>
              </w:rPr>
              <m:t>m</m:t>
            </m:r>
          </m:sub>
        </m:sSub>
        <m:r>
          <w:rPr>
            <w:rFonts w:ascii="Cambria Math" w:hAnsi="Cambria Math"/>
            <w:lang w:val="en-GB" w:eastAsia="zh-CN"/>
          </w:rPr>
          <m:t>→</m:t>
        </m:r>
        <m:sSubSup>
          <m:sSubSupPr>
            <m:ctrlPr>
              <w:rPr>
                <w:rFonts w:ascii="Cambria Math" w:hAnsi="Cambria Math"/>
                <w:i/>
              </w:rPr>
            </m:ctrlPr>
          </m:sSubSupPr>
          <m:e>
            <m:r>
              <w:rPr>
                <w:rFonts w:ascii="Cambria Math" w:hAnsi="Cambria Math"/>
                <w:lang w:eastAsia="zh-CN"/>
              </w:rPr>
              <m:t>Z</m:t>
            </m:r>
          </m:e>
          <m:sub>
            <m:r>
              <w:rPr>
                <w:rFonts w:ascii="Cambria Math" w:hAnsi="Cambria Math"/>
                <w:lang w:eastAsia="zh-CN"/>
              </w:rPr>
              <m:t>i</m:t>
            </m:r>
          </m:sub>
          <m:sup>
            <m:r>
              <w:rPr>
                <w:rFonts w:ascii="Cambria Math" w:hAnsi="Cambria Math"/>
                <w:lang w:val="en-GB" w:eastAsia="zh-CN"/>
              </w:rPr>
              <m:t>'</m:t>
            </m:r>
          </m:sup>
        </m:sSubSup>
      </m:oMath>
      <w:r w:rsidR="005560A2">
        <w:rPr>
          <w:rFonts w:hint="eastAsia"/>
          <w:lang w:eastAsia="zh-CN"/>
        </w:rPr>
        <w:t>。</w:t>
      </w:r>
    </w:p>
    <w:p w14:paraId="376F130F" w14:textId="4567B48A" w:rsidR="00EE3DCD" w:rsidRPr="00EE3DCD" w:rsidRDefault="00266401" w:rsidP="00EE3DCD">
      <w:pPr>
        <w:pStyle w:val="FigureNo"/>
        <w:rPr>
          <w:lang w:val="en-GB" w:eastAsia="zh-CN"/>
        </w:rPr>
      </w:pPr>
      <w:r>
        <w:rPr>
          <w:rFonts w:hint="eastAsia"/>
          <w:lang w:val="en-GB" w:eastAsia="zh-CN"/>
        </w:rPr>
        <w:lastRenderedPageBreak/>
        <w:t>图</w:t>
      </w:r>
      <w:r w:rsidR="00EE3DCD" w:rsidRPr="00EE3DCD">
        <w:rPr>
          <w:lang w:val="en-GB" w:eastAsia="zh-CN"/>
        </w:rPr>
        <w:t>4</w:t>
      </w:r>
    </w:p>
    <w:p w14:paraId="3B3B047C" w14:textId="3692D51D" w:rsidR="00EE3DCD" w:rsidRPr="002E679C" w:rsidRDefault="002E679C" w:rsidP="00EE3DCD">
      <w:pPr>
        <w:pStyle w:val="Figuretitle"/>
        <w:rPr>
          <w:lang w:val="en-US" w:eastAsia="zh-CN"/>
        </w:rPr>
      </w:pPr>
      <w:r>
        <w:rPr>
          <w:rFonts w:hint="eastAsia"/>
          <w:lang w:val="en-GB" w:eastAsia="zh-CN"/>
        </w:rPr>
        <w:t>当地</w:t>
      </w:r>
      <w:r w:rsidR="00822CEF" w:rsidRPr="00822CEF">
        <w:rPr>
          <w:rFonts w:hint="eastAsia"/>
          <w:lang w:val="en-GB" w:eastAsia="zh-CN"/>
        </w:rPr>
        <w:t>散射角</w:t>
      </w:r>
      <w:r w:rsidRPr="00EE3DCD">
        <w:rPr>
          <w:lang w:val="en-GB" w:eastAsia="zh-CN"/>
        </w:rPr>
        <w:t>(</w:t>
      </w:r>
      <m:oMath>
        <m:sSubSup>
          <m:sSubSupPr>
            <m:ctrlPr>
              <w:rPr>
                <w:rFonts w:ascii="Cambria Math" w:hAnsi="Cambria Math"/>
              </w:rPr>
            </m:ctrlPr>
          </m:sSubSupPr>
          <m:e>
            <m:r>
              <m:rPr>
                <m:sty m:val="b"/>
              </m:rPr>
              <w:rPr>
                <w:rFonts w:ascii="Cambria Math" w:hAnsi="Cambria Math"/>
                <w:lang w:eastAsia="zh-CN"/>
              </w:rPr>
              <m:t>θ</m:t>
            </m:r>
          </m:e>
          <m:sub>
            <m:r>
              <m:rPr>
                <m:sty m:val="bi"/>
              </m:rPr>
              <w:rPr>
                <w:rFonts w:ascii="Cambria Math" w:hAnsi="Cambria Math"/>
                <w:lang w:eastAsia="zh-CN"/>
              </w:rPr>
              <m:t>s</m:t>
            </m:r>
          </m:sub>
          <m:sup>
            <m:r>
              <m:rPr>
                <m:sty m:val="bi"/>
              </m:rPr>
              <w:rPr>
                <w:rFonts w:ascii="Cambria Math" w:hAnsi="Cambria Math"/>
                <w:lang w:val="en-GB" w:eastAsia="zh-CN"/>
              </w:rPr>
              <m:t>'</m:t>
            </m:r>
          </m:sup>
        </m:sSubSup>
      </m:oMath>
      <w:r w:rsidRPr="00EE3DCD">
        <w:rPr>
          <w:lang w:val="en-GB" w:eastAsia="zh-CN"/>
        </w:rPr>
        <w:t xml:space="preserve">, </w:t>
      </w:r>
      <m:oMath>
        <m:sSubSup>
          <m:sSubSupPr>
            <m:ctrlPr>
              <w:rPr>
                <w:rFonts w:ascii="Cambria Math" w:hAnsi="Cambria Math"/>
              </w:rPr>
            </m:ctrlPr>
          </m:sSubSupPr>
          <m:e>
            <m:r>
              <m:rPr>
                <m:sty m:val="b"/>
              </m:rPr>
              <w:rPr>
                <w:rFonts w:ascii="Cambria Math" w:hAnsi="Cambria Math"/>
                <w:lang w:eastAsia="zh-CN"/>
              </w:rPr>
              <m:t>φ</m:t>
            </m:r>
          </m:e>
          <m:sub>
            <m:r>
              <m:rPr>
                <m:sty m:val="bi"/>
              </m:rPr>
              <w:rPr>
                <w:rFonts w:ascii="Cambria Math" w:hAnsi="Cambria Math"/>
                <w:lang w:eastAsia="zh-CN"/>
              </w:rPr>
              <m:t>s</m:t>
            </m:r>
          </m:sub>
          <m:sup>
            <m:r>
              <m:rPr>
                <m:sty m:val="bi"/>
              </m:rPr>
              <w:rPr>
                <w:rFonts w:ascii="Cambria Math" w:hAnsi="Cambria Math"/>
                <w:lang w:val="en-GB" w:eastAsia="zh-CN"/>
              </w:rPr>
              <m:t>'</m:t>
            </m:r>
          </m:sup>
        </m:sSubSup>
      </m:oMath>
      <w:r>
        <w:rPr>
          <w:lang w:val="en-GB" w:eastAsia="zh-CN"/>
        </w:rPr>
        <w:t>）</w:t>
      </w:r>
      <w:r w:rsidR="00822CEF" w:rsidRPr="00822CEF">
        <w:rPr>
          <w:rFonts w:hint="eastAsia"/>
          <w:lang w:val="en-GB" w:eastAsia="zh-CN"/>
        </w:rPr>
        <w:t>和</w:t>
      </w:r>
      <w:r>
        <w:rPr>
          <w:rFonts w:hint="eastAsia"/>
          <w:lang w:val="en-GB" w:eastAsia="zh-CN"/>
        </w:rPr>
        <w:t>海面</w:t>
      </w:r>
      <w:r w:rsidR="00822CEF" w:rsidRPr="00822CEF">
        <w:rPr>
          <w:rFonts w:hint="eastAsia"/>
          <w:lang w:val="en-GB" w:eastAsia="zh-CN"/>
        </w:rPr>
        <w:t>法线倾角</w:t>
      </w:r>
      <w:r>
        <w:rPr>
          <w:rFonts w:hint="eastAsia"/>
          <w:lang w:val="en-GB" w:eastAsia="zh-CN"/>
        </w:rPr>
        <w:t>（</w:t>
      </w:r>
      <w:r w:rsidR="00822CEF" w:rsidRPr="00822CEF">
        <w:rPr>
          <w:rFonts w:hint="eastAsia"/>
          <w:lang w:val="en-GB" w:eastAsia="zh-CN"/>
        </w:rPr>
        <w:t>天顶角</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n</m:t>
            </m:r>
          </m:sub>
        </m:sSub>
      </m:oMath>
      <w:r w:rsidR="00822CEF" w:rsidRPr="00822CEF">
        <w:rPr>
          <w:rFonts w:hint="eastAsia"/>
          <w:lang w:val="en-GB" w:eastAsia="zh-CN"/>
        </w:rPr>
        <w:t>和方位角</w:t>
      </w:r>
      <m:oMath>
        <m:sSub>
          <m:sSubPr>
            <m:ctrlPr>
              <w:rPr>
                <w:rFonts w:ascii="Cambria Math" w:hAnsi="Cambria Math"/>
              </w:rPr>
            </m:ctrlPr>
          </m:sSubPr>
          <m:e>
            <m:r>
              <m:rPr>
                <m:sty m:val="b"/>
              </m:rPr>
              <w:rPr>
                <w:rFonts w:ascii="Cambria Math" w:hAnsi="Cambria Math"/>
                <w:lang w:eastAsia="zh-CN"/>
              </w:rPr>
              <m:t>φ</m:t>
            </m:r>
          </m:e>
          <m:sub>
            <m:r>
              <m:rPr>
                <m:sty m:val="bi"/>
              </m:rPr>
              <w:rPr>
                <w:rFonts w:ascii="Cambria Math" w:hAnsi="Cambria Math"/>
                <w:lang w:eastAsia="zh-CN"/>
              </w:rPr>
              <m:t>n</m:t>
            </m:r>
          </m:sub>
        </m:sSub>
      </m:oMath>
      <w:r>
        <w:rPr>
          <w:lang w:eastAsia="zh-CN"/>
        </w:rPr>
        <w:t>）</w:t>
      </w:r>
    </w:p>
    <w:p w14:paraId="6227E150" w14:textId="282B5A67" w:rsidR="00EE3DCD" w:rsidRPr="00367D51" w:rsidRDefault="0062375E" w:rsidP="00EE3DCD">
      <w:pPr>
        <w:pStyle w:val="Figure"/>
        <w:rPr>
          <w:szCs w:val="24"/>
        </w:rPr>
      </w:pPr>
      <w:r>
        <w:rPr>
          <w:noProof/>
          <w:szCs w:val="24"/>
        </w:rPr>
        <w:drawing>
          <wp:inline distT="0" distB="0" distL="0" distR="0" wp14:anchorId="2237E0BC" wp14:editId="182D3F0E">
            <wp:extent cx="4035560" cy="3819152"/>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5560" cy="3819152"/>
                    </a:xfrm>
                    <a:prstGeom prst="rect">
                      <a:avLst/>
                    </a:prstGeom>
                  </pic:spPr>
                </pic:pic>
              </a:graphicData>
            </a:graphic>
          </wp:inline>
        </w:drawing>
      </w:r>
    </w:p>
    <w:p w14:paraId="216756D7" w14:textId="018FB424" w:rsidR="00822CEF" w:rsidRPr="00822CEF" w:rsidRDefault="00822CEF" w:rsidP="002E679C">
      <w:pPr>
        <w:ind w:firstLineChars="200" w:firstLine="480"/>
        <w:rPr>
          <w:lang w:val="en-GB" w:eastAsia="zh-CN"/>
        </w:rPr>
      </w:pPr>
      <w:r w:rsidRPr="00822CEF">
        <w:rPr>
          <w:rFonts w:hint="eastAsia"/>
          <w:lang w:val="en-GB" w:eastAsia="zh-CN"/>
        </w:rPr>
        <w:t>在上述高斯节点</w:t>
      </w:r>
      <w:r w:rsidR="002E679C">
        <w:rPr>
          <w:rFonts w:hint="eastAsia"/>
          <w:lang w:val="en-GB" w:eastAsia="zh-CN"/>
        </w:rPr>
        <w:t>上</w:t>
      </w:r>
      <w:r w:rsidRPr="00822CEF">
        <w:rPr>
          <w:rFonts w:hint="eastAsia"/>
          <w:lang w:val="en-GB" w:eastAsia="zh-CN"/>
        </w:rPr>
        <w:t>执行以下程序</w:t>
      </w:r>
      <w:r w:rsidR="002E679C">
        <w:rPr>
          <w:rFonts w:hint="eastAsia"/>
          <w:lang w:val="en-GB" w:eastAsia="zh-CN"/>
        </w:rPr>
        <w:t>：</w:t>
      </w:r>
    </w:p>
    <w:p w14:paraId="3F49E6BB" w14:textId="6C940DFB" w:rsidR="00822CEF" w:rsidRPr="00EE3DCD" w:rsidRDefault="00EE3DCD" w:rsidP="00EE3DCD">
      <w:pPr>
        <w:pStyle w:val="enumlev1"/>
        <w:rPr>
          <w:lang w:val="en-GB" w:eastAsia="zh-CN"/>
        </w:rPr>
      </w:pPr>
      <w:r w:rsidRPr="00EE3DCD">
        <w:rPr>
          <w:lang w:val="en-GB" w:eastAsia="zh-CN"/>
        </w:rPr>
        <w:t>–</w:t>
      </w:r>
      <w:r w:rsidRPr="00EE3DCD">
        <w:rPr>
          <w:lang w:val="en-GB" w:eastAsia="zh-CN"/>
        </w:rPr>
        <w:tab/>
      </w:r>
      <w:r w:rsidR="00822CEF" w:rsidRPr="00822CEF">
        <w:rPr>
          <w:rFonts w:hint="eastAsia"/>
          <w:lang w:val="en-GB" w:eastAsia="zh-CN"/>
        </w:rPr>
        <w:t>将</w:t>
      </w:r>
      <w:r w:rsidR="002E679C">
        <w:rPr>
          <w:rFonts w:hint="eastAsia"/>
          <w:lang w:val="en-GB" w:eastAsia="zh-CN"/>
        </w:rPr>
        <w:t>式</w:t>
      </w:r>
      <w:r w:rsidR="00AA0435">
        <w:rPr>
          <w:rFonts w:hint="eastAsia"/>
          <w:lang w:val="en-GB" w:eastAsia="zh-CN"/>
        </w:rPr>
        <w:t>(</w:t>
      </w:r>
      <w:r w:rsidR="00AA0435">
        <w:rPr>
          <w:lang w:val="en-GB" w:eastAsia="zh-CN"/>
        </w:rPr>
        <w:t>32)</w:t>
      </w:r>
      <w:r w:rsidR="00822CEF" w:rsidRPr="00822CEF">
        <w:rPr>
          <w:rFonts w:hint="eastAsia"/>
          <w:lang w:val="en-GB" w:eastAsia="zh-CN"/>
        </w:rPr>
        <w:t>和</w:t>
      </w:r>
      <w:r w:rsidR="00AA0435">
        <w:rPr>
          <w:rFonts w:hint="eastAsia"/>
          <w:lang w:val="en-GB" w:eastAsia="zh-CN"/>
        </w:rPr>
        <w:t>(</w:t>
      </w:r>
      <w:r w:rsidR="00AA0435">
        <w:rPr>
          <w:lang w:val="en-GB" w:eastAsia="zh-CN"/>
        </w:rPr>
        <w:t>33)</w:t>
      </w:r>
      <w:r w:rsidR="00822CEF" w:rsidRPr="00822CEF">
        <w:rPr>
          <w:rFonts w:hint="eastAsia"/>
          <w:lang w:val="en-GB" w:eastAsia="zh-CN"/>
        </w:rPr>
        <w:t>引入</w:t>
      </w:r>
      <w:r w:rsidR="002E679C">
        <w:rPr>
          <w:rFonts w:hint="eastAsia"/>
          <w:lang w:val="en-GB" w:eastAsia="zh-CN"/>
        </w:rPr>
        <w:t>式</w:t>
      </w:r>
      <w:r w:rsidR="00AA0435">
        <w:rPr>
          <w:rFonts w:hint="eastAsia"/>
          <w:lang w:val="en-GB" w:eastAsia="zh-CN"/>
        </w:rPr>
        <w:t>(</w:t>
      </w:r>
      <w:r w:rsidR="00AA0435">
        <w:rPr>
          <w:lang w:val="en-GB" w:eastAsia="zh-CN"/>
        </w:rPr>
        <w:t>25)</w:t>
      </w:r>
      <w:r w:rsidR="00822CEF" w:rsidRPr="00822CEF">
        <w:rPr>
          <w:rFonts w:hint="eastAsia"/>
          <w:lang w:val="en-GB" w:eastAsia="zh-CN"/>
        </w:rPr>
        <w:t>至</w:t>
      </w:r>
      <w:r w:rsidR="00AA0435">
        <w:rPr>
          <w:rFonts w:hint="eastAsia"/>
          <w:lang w:val="en-GB" w:eastAsia="zh-CN"/>
        </w:rPr>
        <w:t>(</w:t>
      </w:r>
      <w:r w:rsidR="00AA0435">
        <w:rPr>
          <w:lang w:val="en-GB" w:eastAsia="zh-CN"/>
        </w:rPr>
        <w:t>37)</w:t>
      </w:r>
      <w:r w:rsidR="00822CEF" w:rsidRPr="00822CEF">
        <w:rPr>
          <w:rFonts w:hint="eastAsia"/>
          <w:lang w:val="en-GB" w:eastAsia="zh-CN"/>
        </w:rPr>
        <w:t>，</w:t>
      </w:r>
      <w:r w:rsidR="002E679C">
        <w:rPr>
          <w:rFonts w:hint="eastAsia"/>
          <w:lang w:val="en-GB" w:eastAsia="zh-CN"/>
        </w:rPr>
        <w:t>获得</w:t>
      </w:r>
      <w:r w:rsidR="00822CEF" w:rsidRPr="00822CEF">
        <w:rPr>
          <w:rFonts w:hint="eastAsia"/>
          <w:lang w:val="en-GB" w:eastAsia="zh-CN"/>
        </w:rPr>
        <w:t>定义海面大尺度表面法线</w:t>
      </w:r>
      <m:oMath>
        <m:acc>
          <m:accPr>
            <m:chr m:val="^"/>
            <m:ctrlPr>
              <w:rPr>
                <w:rFonts w:ascii="Cambria Math" w:hAnsi="Cambria Math"/>
              </w:rPr>
            </m:ctrlPr>
          </m:accPr>
          <m:e>
            <m:r>
              <w:rPr>
                <w:rFonts w:ascii="Cambria Math" w:hAnsi="Cambria Math"/>
                <w:lang w:eastAsia="zh-CN"/>
              </w:rPr>
              <m:t>n</m:t>
            </m:r>
          </m:e>
        </m:acc>
      </m:oMath>
      <w:r w:rsidR="00822CEF" w:rsidRPr="00822CEF">
        <w:rPr>
          <w:rFonts w:hint="eastAsia"/>
          <w:lang w:val="en-GB" w:eastAsia="zh-CN"/>
        </w:rPr>
        <w:t>倾角的天顶角</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n</m:t>
            </m:r>
          </m:sub>
        </m:sSub>
      </m:oMath>
      <w:r w:rsidR="00822CEF" w:rsidRPr="00822CEF">
        <w:rPr>
          <w:rFonts w:hint="eastAsia"/>
          <w:lang w:val="en-GB" w:eastAsia="zh-CN"/>
        </w:rPr>
        <w:t>和方位角</w:t>
      </w:r>
      <m:oMath>
        <m:sSub>
          <m:sSubPr>
            <m:ctrlPr>
              <w:rPr>
                <w:rFonts w:ascii="Cambria Math" w:hAnsi="Cambria Math"/>
              </w:rPr>
            </m:ctrlPr>
          </m:sSubPr>
          <m:e>
            <m:r>
              <m:rPr>
                <m:sty m:val="p"/>
              </m:rPr>
              <w:rPr>
                <w:rFonts w:ascii="Cambria Math" w:hAnsi="Cambria Math"/>
              </w:rPr>
              <m:t>φ</m:t>
            </m:r>
          </m:e>
          <m:sub>
            <m:r>
              <w:rPr>
                <w:rFonts w:ascii="Cambria Math" w:hAnsi="Cambria Math"/>
                <w:lang w:eastAsia="zh-CN"/>
              </w:rPr>
              <m:t>n</m:t>
            </m:r>
          </m:sub>
        </m:sSub>
      </m:oMath>
      <w:r w:rsidR="005560A2">
        <w:rPr>
          <w:rFonts w:hint="eastAsia"/>
          <w:lang w:val="en-GB" w:eastAsia="zh-CN"/>
        </w:rPr>
        <w:t>（</w:t>
      </w:r>
      <w:r w:rsidR="00822CEF" w:rsidRPr="00822CEF">
        <w:rPr>
          <w:rFonts w:hint="eastAsia"/>
          <w:lang w:val="en-GB" w:eastAsia="zh-CN"/>
        </w:rPr>
        <w:t>见图</w:t>
      </w:r>
      <w:r w:rsidR="00822CEF" w:rsidRPr="00822CEF">
        <w:rPr>
          <w:rFonts w:hint="eastAsia"/>
          <w:lang w:val="en-GB" w:eastAsia="zh-CN"/>
        </w:rPr>
        <w:t>4</w:t>
      </w:r>
      <w:r w:rsidR="005560A2">
        <w:rPr>
          <w:rFonts w:hint="eastAsia"/>
          <w:lang w:val="en-GB" w:eastAsia="zh-CN"/>
        </w:rPr>
        <w:t>）：</w:t>
      </w:r>
    </w:p>
    <w:p w14:paraId="4A0C6DC6" w14:textId="129B396C" w:rsidR="00EE3DCD" w:rsidRPr="00EE3DCD" w:rsidRDefault="00EE3DCD" w:rsidP="00EE3DCD">
      <w:pPr>
        <w:pStyle w:val="Equation"/>
        <w:tabs>
          <w:tab w:val="clear" w:pos="4820"/>
          <w:tab w:val="left" w:pos="2977"/>
          <w:tab w:val="center" w:pos="9360"/>
        </w:tabs>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n</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num>
              <m:den>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den>
            </m:f>
          </m:e>
        </m:d>
      </m:oMath>
      <w:r w:rsidRPr="00EE3DCD">
        <w:rPr>
          <w:lang w:val="en-GB"/>
        </w:rPr>
        <w:tab/>
        <w:t>(3</w:t>
      </w:r>
      <w:r w:rsidR="00C91709">
        <w:rPr>
          <w:lang w:val="en-GB"/>
        </w:rPr>
        <w:t>5</w:t>
      </w:r>
      <w:r w:rsidR="001A68FA">
        <w:rPr>
          <w:rFonts w:hint="eastAsia"/>
          <w:lang w:val="en-GB" w:eastAsia="zh-CN"/>
        </w:rPr>
        <w:t>)</w:t>
      </w:r>
    </w:p>
    <w:p w14:paraId="59DC3446" w14:textId="099DEAEC" w:rsidR="00EE3DCD" w:rsidRPr="00EE3DCD" w:rsidRDefault="00EE3DCD" w:rsidP="00EE3DCD">
      <w:pPr>
        <w:pStyle w:val="Equation"/>
        <w:tabs>
          <w:tab w:val="clear" w:pos="4820"/>
          <w:tab w:val="left" w:pos="2835"/>
          <w:tab w:val="center" w:pos="9360"/>
        </w:tabs>
        <w:rPr>
          <w:lang w:val="en-GB" w:eastAsia="zh-CN"/>
        </w:rPr>
      </w:pPr>
      <w:r w:rsidRPr="00EE3DCD">
        <w:rPr>
          <w:lang w:val="en-GB"/>
        </w:rPr>
        <w:tab/>
      </w:r>
      <w:r w:rsidRPr="00EE3DCD">
        <w:rPr>
          <w:lang w:val="en-GB"/>
        </w:rPr>
        <w:tab/>
      </w:r>
      <m:oMath>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m:rPr>
                        <m:sty m:val="p"/>
                      </m:rPr>
                      <w:rPr>
                        <w:rFonts w:ascii="Cambria Math" w:hAnsi="Cambria Math"/>
                        <w:lang w:val="en-GB"/>
                      </w:rPr>
                      <m:t>,</m:t>
                    </m:r>
                    <m:r>
                      <w:rPr>
                        <w:rFonts w:ascii="Cambria Math" w:hAnsi="Cambria Math"/>
                      </w:rPr>
                      <m:t>t</m:t>
                    </m:r>
                  </m:sub>
                  <m:sup>
                    <m:r>
                      <m:rPr>
                        <m:sty m:val="p"/>
                      </m:rPr>
                      <w:rPr>
                        <w:rFonts w:ascii="Cambria Math" w:hAnsi="Cambria Math"/>
                        <w:lang w:val="en-GB"/>
                      </w:rPr>
                      <m:t>2</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m:rPr>
                        <m:sty m:val="p"/>
                      </m:rPr>
                      <w:rPr>
                        <w:rFonts w:ascii="Cambria Math" w:hAnsi="Cambria Math"/>
                        <w:lang w:val="en-GB"/>
                      </w:rPr>
                      <m:t>,</m:t>
                    </m:r>
                    <m:r>
                      <w:rPr>
                        <w:rFonts w:ascii="Cambria Math" w:hAnsi="Cambria Math"/>
                      </w:rPr>
                      <m:t>m</m:t>
                    </m:r>
                  </m:sub>
                  <m:sup>
                    <m:r>
                      <m:rPr>
                        <m:sty m:val="p"/>
                      </m:rPr>
                      <w:rPr>
                        <w:rFonts w:ascii="Cambria Math" w:hAnsi="Cambria Math"/>
                        <w:lang w:val="en-GB"/>
                      </w:rPr>
                      <m:t>2</m:t>
                    </m:r>
                  </m:sup>
                </m:sSubSup>
                <m:r>
                  <m:rPr>
                    <m:sty m:val="p"/>
                  </m:rPr>
                  <w:rPr>
                    <w:rFonts w:ascii="Cambria Math" w:hAnsi="Cambria Math"/>
                    <w:lang w:val="en-GB"/>
                  </w:rPr>
                  <m:t>+1</m:t>
                </m:r>
              </m:e>
            </m:rad>
          </m:den>
        </m:f>
      </m:oMath>
      <w:r w:rsidRPr="00EE3DCD">
        <w:rPr>
          <w:lang w:val="en-GB"/>
        </w:rPr>
        <w:tab/>
        <w:t>(3</w:t>
      </w:r>
      <w:r w:rsidR="00C91709">
        <w:rPr>
          <w:lang w:val="en-GB"/>
        </w:rPr>
        <w:t>6</w:t>
      </w:r>
      <w:r w:rsidR="001A68FA">
        <w:rPr>
          <w:rFonts w:hint="eastAsia"/>
          <w:lang w:val="en-GB" w:eastAsia="zh-CN"/>
        </w:rPr>
        <w:t>)</w:t>
      </w:r>
    </w:p>
    <w:p w14:paraId="6FCE381E" w14:textId="5E61D020" w:rsidR="00EE3DCD" w:rsidRPr="00EE3DCD" w:rsidRDefault="00EE3DCD" w:rsidP="00EE3DCD">
      <w:pPr>
        <w:pStyle w:val="Equation"/>
        <w:rPr>
          <w:lang w:val="en-GB" w:eastAsia="zh-CN"/>
        </w:rPr>
      </w:pPr>
      <w:r w:rsidRPr="00EE3DCD">
        <w:rPr>
          <w:lang w:val="en-GB"/>
        </w:rPr>
        <w:tab/>
      </w:r>
      <w:r w:rsidRPr="00EE3DCD">
        <w:rPr>
          <w:lang w:val="en-GB"/>
        </w:rPr>
        <w:tab/>
      </w:r>
      <m:oMath>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
          <m:dPr>
            <m:begChr m:val="{"/>
            <m:endChr m:val="}"/>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n</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n</m:t>
                    </m:r>
                  </m:sub>
                </m:sSub>
              </m:e>
            </m:func>
          </m:e>
        </m:d>
      </m:oMath>
      <w:r w:rsidRPr="00EE3DCD">
        <w:rPr>
          <w:lang w:val="en-GB"/>
        </w:rPr>
        <w:tab/>
        <w:t>(3</w:t>
      </w:r>
      <w:r w:rsidR="00C91709">
        <w:rPr>
          <w:lang w:val="en-GB"/>
        </w:rPr>
        <w:t>7</w:t>
      </w:r>
      <w:r w:rsidR="00D645E7">
        <w:rPr>
          <w:rFonts w:hint="eastAsia"/>
          <w:lang w:val="en-GB" w:eastAsia="zh-CN"/>
        </w:rPr>
        <w:t>)</w:t>
      </w:r>
    </w:p>
    <w:p w14:paraId="44E7F3C3" w14:textId="6B496DCF" w:rsidR="00822CEF" w:rsidRPr="00EE3DCD" w:rsidRDefault="00EE3DCD" w:rsidP="00EE3DCD">
      <w:pPr>
        <w:pStyle w:val="enumlev1"/>
        <w:rPr>
          <w:lang w:val="en-GB" w:eastAsia="zh-CN"/>
        </w:rPr>
      </w:pPr>
      <w:r w:rsidRPr="00EE3DCD">
        <w:rPr>
          <w:lang w:val="en-GB" w:eastAsia="zh-CN"/>
        </w:rPr>
        <w:t>–</w:t>
      </w:r>
      <w:r w:rsidRPr="00EE3DCD">
        <w:rPr>
          <w:lang w:val="en-GB" w:eastAsia="zh-CN"/>
        </w:rPr>
        <w:tab/>
      </w:r>
      <w:r w:rsidR="00822CEF" w:rsidRPr="00822CEF">
        <w:rPr>
          <w:rFonts w:hint="eastAsia"/>
          <w:lang w:val="en-GB" w:eastAsia="zh-CN"/>
        </w:rPr>
        <w:t>在</w:t>
      </w:r>
      <w:r w:rsidR="002F4090">
        <w:rPr>
          <w:rFonts w:hint="eastAsia"/>
          <w:lang w:val="en-GB" w:eastAsia="zh-CN"/>
        </w:rPr>
        <w:t>该</w:t>
      </w:r>
      <w:r w:rsidR="00822CEF" w:rsidRPr="00822CEF">
        <w:rPr>
          <w:rFonts w:hint="eastAsia"/>
          <w:lang w:val="en-GB" w:eastAsia="zh-CN"/>
        </w:rPr>
        <w:t>节点上</w:t>
      </w:r>
      <w:r w:rsidR="002F4090">
        <w:rPr>
          <w:rFonts w:hint="eastAsia"/>
          <w:lang w:val="en-GB" w:eastAsia="zh-CN"/>
        </w:rPr>
        <w:t>获得当地</w:t>
      </w:r>
      <w:r w:rsidR="00822CEF" w:rsidRPr="00822CEF">
        <w:rPr>
          <w:rFonts w:hint="eastAsia"/>
          <w:lang w:val="en-GB" w:eastAsia="zh-CN"/>
        </w:rPr>
        <w:t>散射</w:t>
      </w:r>
      <w:r w:rsidR="002F4090">
        <w:rPr>
          <w:rFonts w:hint="eastAsia"/>
          <w:lang w:val="en-GB" w:eastAsia="zh-CN"/>
        </w:rPr>
        <w:t>角</w:t>
      </w:r>
      <w:r w:rsidR="00822CEF" w:rsidRPr="00822CEF">
        <w:rPr>
          <w:rFonts w:hint="eastAsia"/>
          <w:lang w:val="en-GB" w:eastAsia="zh-CN"/>
        </w:rPr>
        <w:t>和入射角</w:t>
      </w:r>
      <m:oMath>
        <m:sSubSup>
          <m:sSubSupPr>
            <m:ctrlPr>
              <w:rPr>
                <w:rFonts w:ascii="Cambria Math" w:hAnsi="Cambria Math"/>
              </w:rPr>
            </m:ctrlPr>
          </m:sSubSupPr>
          <m:e>
            <m:r>
              <m:rPr>
                <m:sty m:val="p"/>
              </m:rPr>
              <w:rPr>
                <w:rFonts w:ascii="Cambria Math" w:hAnsi="Cambria Math"/>
              </w:rPr>
              <m:t>θ</m:t>
            </m:r>
          </m:e>
          <m:sub>
            <m:r>
              <w:rPr>
                <w:rFonts w:ascii="Cambria Math" w:hAnsi="Cambria Math"/>
                <w:lang w:eastAsia="zh-CN"/>
              </w:rPr>
              <m:t>s</m:t>
            </m:r>
          </m:sub>
          <m:sup>
            <m:r>
              <w:rPr>
                <w:rFonts w:ascii="Cambria Math" w:hAnsi="Cambria Math"/>
                <w:lang w:val="en-GB" w:eastAsia="zh-CN"/>
              </w:rPr>
              <m:t>'</m:t>
            </m:r>
          </m:sup>
        </m:sSubSup>
      </m:oMath>
      <w:r w:rsidR="002F4090" w:rsidRPr="00822CEF">
        <w:rPr>
          <w:rFonts w:hint="eastAsia"/>
          <w:lang w:val="en-GB" w:eastAsia="zh-CN"/>
        </w:rPr>
        <w:t>、</w:t>
      </w:r>
      <m:oMath>
        <m:sSubSup>
          <m:sSubSupPr>
            <m:ctrlPr>
              <w:rPr>
                <w:rFonts w:ascii="Cambria Math" w:hAnsi="Cambria Math"/>
              </w:rPr>
            </m:ctrlPr>
          </m:sSubSupPr>
          <m:e>
            <m:r>
              <m:rPr>
                <m:sty m:val="p"/>
              </m:rPr>
              <w:rPr>
                <w:rFonts w:ascii="Cambria Math" w:hAnsi="Cambria Math"/>
              </w:rPr>
              <m:t>φ</m:t>
            </m:r>
          </m:e>
          <m:sub>
            <m:r>
              <w:rPr>
                <w:rFonts w:ascii="Cambria Math" w:hAnsi="Cambria Math"/>
                <w:lang w:eastAsia="zh-CN"/>
              </w:rPr>
              <m:t>s</m:t>
            </m:r>
          </m:sub>
          <m:sup>
            <m:r>
              <w:rPr>
                <w:rFonts w:ascii="Cambria Math" w:hAnsi="Cambria Math"/>
                <w:lang w:val="en-GB" w:eastAsia="zh-CN"/>
              </w:rPr>
              <m:t>'</m:t>
            </m:r>
          </m:sup>
        </m:sSubSup>
      </m:oMath>
      <w:r w:rsidR="002F4090">
        <w:rPr>
          <w:rFonts w:hint="eastAsia"/>
          <w:lang w:eastAsia="zh-CN"/>
        </w:rPr>
        <w:t xml:space="preserve"> </w:t>
      </w:r>
      <w:r w:rsidR="002F4090">
        <w:rPr>
          <w:rFonts w:hint="eastAsia"/>
          <w:lang w:val="en-GB" w:eastAsia="zh-CN"/>
        </w:rPr>
        <w:t>和</w:t>
      </w:r>
      <w:r w:rsidR="002F4090">
        <w:rPr>
          <w:rFonts w:hint="eastAsia"/>
          <w:lang w:val="en-GB" w:eastAsia="zh-CN"/>
        </w:rPr>
        <w:t xml:space="preserve"> </w:t>
      </w:r>
      <m:oMath>
        <m:sSubSup>
          <m:sSubSupPr>
            <m:ctrlPr>
              <w:rPr>
                <w:rFonts w:ascii="Cambria Math" w:hAnsi="Cambria Math"/>
              </w:rPr>
            </m:ctrlPr>
          </m:sSubSupPr>
          <m:e>
            <m:r>
              <m:rPr>
                <m:sty m:val="p"/>
              </m:rPr>
              <w:rPr>
                <w:rFonts w:ascii="Cambria Math" w:hAnsi="Cambria Math"/>
              </w:rPr>
              <m:t>θ</m:t>
            </m:r>
          </m:e>
          <m:sub>
            <m:r>
              <w:rPr>
                <w:rFonts w:ascii="Cambria Math" w:hAnsi="Cambria Math"/>
                <w:lang w:eastAsia="zh-CN"/>
              </w:rPr>
              <m:t>i</m:t>
            </m:r>
          </m:sub>
          <m:sup>
            <m:r>
              <w:rPr>
                <w:rFonts w:ascii="Cambria Math" w:hAnsi="Cambria Math"/>
                <w:lang w:val="en-GB" w:eastAsia="zh-CN"/>
              </w:rPr>
              <m:t>'</m:t>
            </m:r>
          </m:sup>
        </m:sSubSup>
      </m:oMath>
      <w:r w:rsidR="002F4090">
        <w:rPr>
          <w:rFonts w:hint="eastAsia"/>
          <w:lang w:val="en-GB" w:eastAsia="zh-CN"/>
        </w:rPr>
        <w:t>、</w:t>
      </w:r>
      <m:oMath>
        <m:sSubSup>
          <m:sSubSupPr>
            <m:ctrlPr>
              <w:rPr>
                <w:rFonts w:ascii="Cambria Math" w:hAnsi="Cambria Math"/>
              </w:rPr>
            </m:ctrlPr>
          </m:sSubSupPr>
          <m:e>
            <m:r>
              <m:rPr>
                <m:sty m:val="p"/>
              </m:rPr>
              <w:rPr>
                <w:rFonts w:ascii="Cambria Math" w:hAnsi="Cambria Math"/>
              </w:rPr>
              <m:t>φ</m:t>
            </m:r>
          </m:e>
          <m:sub>
            <m:r>
              <w:rPr>
                <w:rFonts w:ascii="Cambria Math" w:hAnsi="Cambria Math"/>
                <w:lang w:eastAsia="zh-CN"/>
              </w:rPr>
              <m:t>i</m:t>
            </m:r>
          </m:sub>
          <m:sup>
            <m:r>
              <w:rPr>
                <w:rFonts w:ascii="Cambria Math" w:hAnsi="Cambria Math"/>
                <w:lang w:val="en-GB" w:eastAsia="zh-CN"/>
              </w:rPr>
              <m:t>'</m:t>
            </m:r>
          </m:sup>
        </m:sSubSup>
      </m:oMath>
      <w:r w:rsidR="002F4090">
        <w:rPr>
          <w:rFonts w:hint="eastAsia"/>
          <w:lang w:val="en-GB" w:eastAsia="zh-CN"/>
        </w:rPr>
        <w:t>：</w:t>
      </w:r>
    </w:p>
    <w:p w14:paraId="5A70A7A4" w14:textId="3637B7AE"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s</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num>
              <m:den>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r>
                  <m:rPr>
                    <m:sty m:val="p"/>
                  </m:rPr>
                  <w:rPr>
                    <w:rFonts w:ascii="Cambria Math" w:hAnsi="Cambria Math"/>
                    <w:lang w:val="en-GB"/>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den>
            </m:f>
          </m:e>
        </m:d>
      </m:oMath>
      <w:r w:rsidRPr="00EE3DCD">
        <w:rPr>
          <w:lang w:val="en-GB"/>
        </w:rPr>
        <w:tab/>
        <w:t>(3</w:t>
      </w:r>
      <w:r w:rsidR="00C91709">
        <w:rPr>
          <w:lang w:val="en-GB"/>
        </w:rPr>
        <w:t>8</w:t>
      </w:r>
      <w:r w:rsidR="001A68FA">
        <w:rPr>
          <w:rFonts w:hint="eastAsia"/>
          <w:lang w:val="en-GB" w:eastAsia="zh-CN"/>
        </w:rPr>
        <w:t>)</w:t>
      </w:r>
    </w:p>
    <w:p w14:paraId="2EDC236F" w14:textId="11D524FE" w:rsidR="00EE3DCD" w:rsidRPr="00EE3DCD" w:rsidRDefault="00EE3DCD" w:rsidP="00EE3DCD">
      <w:pPr>
        <w:pStyle w:val="Equation"/>
        <w:rPr>
          <w:lang w:val="en-GB" w:eastAsia="zh-CN"/>
        </w:rPr>
      </w:pPr>
      <w:r w:rsidRPr="00EE3DCD">
        <w:rPr>
          <w:lang w:val="en-GB"/>
        </w:rPr>
        <w:tab/>
      </w:r>
      <w:r w:rsidRPr="00EE3DCD">
        <w:rPr>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r>
                  <w:rPr>
                    <w:rFonts w:ascii="Cambria Math" w:hAnsi="Cambria Math"/>
                    <w:lang w:val="en-GB"/>
                  </w:rPr>
                  <m:t>+1</m:t>
                </m:r>
              </m:e>
            </m:rad>
          </m:den>
        </m:f>
      </m:oMath>
      <w:r w:rsidRPr="00EE3DCD">
        <w:rPr>
          <w:lang w:val="en-GB"/>
        </w:rPr>
        <w:tab/>
        <w:t>(3</w:t>
      </w:r>
      <w:r w:rsidR="00C91709">
        <w:rPr>
          <w:lang w:val="en-GB"/>
        </w:rPr>
        <w:t>9</w:t>
      </w:r>
      <w:r w:rsidR="001A68FA">
        <w:rPr>
          <w:rFonts w:hint="eastAsia"/>
          <w:lang w:val="en-GB" w:eastAsia="zh-CN"/>
        </w:rPr>
        <w:t>)</w:t>
      </w:r>
    </w:p>
    <w:p w14:paraId="4E481F88" w14:textId="61B776FE" w:rsidR="00EE3DCD" w:rsidRPr="00EE3DCD" w:rsidRDefault="00EE3DCD" w:rsidP="00EE3DCD">
      <w:pPr>
        <w:pStyle w:val="Equation"/>
        <w:rPr>
          <w:lang w:val="en-GB" w:eastAsia="zh-CN"/>
        </w:rPr>
      </w:pPr>
      <m:oMath>
        <m:r>
          <m:rPr>
            <m:sty m:val="p"/>
          </m:rPr>
          <w:rPr>
            <w:rFonts w:ascii="Cambria Math" w:hAnsi="Cambria Math"/>
            <w:lang w:val="en-GB"/>
          </w:rPr>
          <m:t>sin</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r>
              <m:rPr>
                <m:sty m:val="p"/>
              </m:rPr>
              <w:rPr>
                <w:rFonts w:ascii="Cambria Math" w:hAnsi="Cambria Math"/>
                <w:lang w:val="en-GB"/>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r>
              <m:rPr>
                <m:sty m:val="p"/>
              </m:rPr>
              <w:rPr>
                <w:rFonts w:ascii="Cambria Math" w:hAnsi="Cambria Math"/>
                <w:lang w:val="en-GB"/>
              </w:rPr>
              <m:t>+cos</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n</m:t>
                </m:r>
              </m:sub>
            </m:sSub>
          </m:e>
        </m:d>
        <m:r>
          <m:rPr>
            <m:sty m:val="p"/>
          </m:rPr>
          <w:rPr>
            <w:rFonts w:ascii="Cambria Math" w:hAnsi="Cambria Math"/>
            <w:lang w:val="en-GB"/>
          </w:rPr>
          <m:t>cos</m:t>
        </m:r>
        <m:sSubSup>
          <m:sSubSupPr>
            <m:ctrlPr>
              <w:rPr>
                <w:rFonts w:ascii="Cambria Math" w:hAnsi="Cambria Math"/>
                <w:iCs/>
              </w:rPr>
            </m:ctrlPr>
          </m:sSubSupPr>
          <m:e>
            <m:r>
              <m:rPr>
                <m:sty m:val="p"/>
              </m:rPr>
              <w:rPr>
                <w:rFonts w:ascii="Cambria Math" w:hAnsi="Cambria Math"/>
              </w:rPr>
              <m:t>φ</m:t>
            </m:r>
          </m:e>
          <m:sub>
            <m:r>
              <w:rPr>
                <w:rFonts w:ascii="Cambria Math" w:hAnsi="Cambria Math"/>
              </w:rPr>
              <m:t>s</m:t>
            </m:r>
          </m:sub>
          <m:sup>
            <m:r>
              <m:rPr>
                <m:sty m:val="p"/>
              </m:rP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iCs/>
              </w:rPr>
            </m:ctrlPr>
          </m:dPr>
          <m:e>
            <m:r>
              <m:rPr>
                <m:sty m:val="p"/>
              </m:rPr>
              <w:rPr>
                <w:rFonts w:ascii="Cambria Math" w:hAnsi="Cambria Math"/>
                <w:lang w:val="en-GB"/>
              </w:rPr>
              <m:t>sin</m:t>
            </m:r>
            <m:sSub>
              <m:sSubPr>
                <m:ctrlPr>
                  <w:rPr>
                    <w:rFonts w:ascii="Cambria Math" w:hAnsi="Cambria Math"/>
                    <w:iCs/>
                  </w:rPr>
                </m:ctrlPr>
              </m:sSubPr>
              <m:e>
                <m:r>
                  <m:rPr>
                    <m:sty m:val="p"/>
                  </m:rPr>
                  <w:rPr>
                    <w:rFonts w:ascii="Cambria Math" w:hAnsi="Cambria Math"/>
                  </w:rPr>
                  <m:t>θ</m:t>
                </m:r>
              </m:e>
              <m:sub>
                <m:r>
                  <w:rPr>
                    <w:rFonts w:ascii="Cambria Math" w:hAnsi="Cambria Math"/>
                  </w:rPr>
                  <m:t>s</m:t>
                </m:r>
              </m:sub>
            </m:sSub>
            <m:r>
              <m:rPr>
                <m:sty m:val="p"/>
              </m:rPr>
              <w:rPr>
                <w:rFonts w:ascii="Cambria Math" w:hAnsi="Cambria Math"/>
                <w:lang w:val="en-GB"/>
              </w:rPr>
              <m:t>sin</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m:t>
                </m:r>
                <m:sSub>
                  <m:sSubPr>
                    <m:ctrlPr>
                      <w:rPr>
                        <w:rFonts w:ascii="Cambria Math" w:hAnsi="Cambria Math"/>
                        <w:iCs/>
                      </w:rPr>
                    </m:ctrlPr>
                  </m:sSubPr>
                  <m:e>
                    <m:r>
                      <m:rPr>
                        <m:sty m:val="p"/>
                      </m:rPr>
                      <w:rPr>
                        <w:rFonts w:ascii="Cambria Math" w:hAnsi="Cambria Math"/>
                      </w:rPr>
                      <m:t>φ</m:t>
                    </m:r>
                  </m:e>
                  <m:sub>
                    <m:r>
                      <w:rPr>
                        <w:rFonts w:ascii="Cambria Math" w:hAnsi="Cambria Math"/>
                      </w:rPr>
                      <m:t>n</m:t>
                    </m:r>
                  </m:sub>
                </m:sSub>
              </m:e>
            </m:d>
          </m:e>
        </m:d>
        <m:r>
          <m:rPr>
            <m:sty m:val="p"/>
          </m:rPr>
          <w:rPr>
            <w:rFonts w:ascii="Cambria Math" w:hAnsi="Cambria Math"/>
            <w:lang w:val="en-GB"/>
          </w:rPr>
          <m:t>sin</m:t>
        </m:r>
        <m:sSubSup>
          <m:sSubSupPr>
            <m:ctrlPr>
              <w:rPr>
                <w:rFonts w:ascii="Cambria Math" w:hAnsi="Cambria Math"/>
                <w:iCs/>
              </w:rPr>
            </m:ctrlPr>
          </m:sSubSupPr>
          <m:e>
            <m:r>
              <m:rPr>
                <m:sty m:val="p"/>
              </m:rPr>
              <w:rPr>
                <w:rFonts w:ascii="Cambria Math" w:hAnsi="Cambria Math"/>
              </w:rPr>
              <m:t>φ</m:t>
            </m:r>
          </m:e>
          <m:sub>
            <m:r>
              <w:rPr>
                <w:rFonts w:ascii="Cambria Math" w:hAnsi="Cambria Math"/>
              </w:rPr>
              <m:t>s</m:t>
            </m:r>
          </m:sub>
          <m:sup>
            <m:r>
              <m:rPr>
                <m:sty m:val="p"/>
              </m:rPr>
              <w:rPr>
                <w:rFonts w:ascii="Cambria Math" w:hAnsi="Cambria Math"/>
                <w:lang w:val="en-GB"/>
              </w:rPr>
              <m:t>'</m:t>
            </m:r>
          </m:sup>
        </m:sSubSup>
      </m:oMath>
      <w:r w:rsidRPr="00EE3DCD">
        <w:rPr>
          <w:lang w:val="en-GB"/>
        </w:rPr>
        <w:tab/>
        <w:t>(</w:t>
      </w:r>
      <w:r w:rsidR="00C91709">
        <w:rPr>
          <w:lang w:val="en-GB"/>
        </w:rPr>
        <w:t>40</w:t>
      </w:r>
      <w:r w:rsidR="001A68FA">
        <w:rPr>
          <w:rFonts w:hint="eastAsia"/>
          <w:lang w:val="en-GB" w:eastAsia="zh-CN"/>
        </w:rPr>
        <w:t>)</w:t>
      </w:r>
    </w:p>
    <w:p w14:paraId="3FEE85D0" w14:textId="23DFD429" w:rsidR="00EE3DCD" w:rsidRPr="00EE3DCD" w:rsidRDefault="00822CEF" w:rsidP="00073E2C">
      <w:pPr>
        <w:pStyle w:val="Equation"/>
        <w:ind w:firstLineChars="200" w:firstLine="480"/>
        <w:rPr>
          <w:lang w:val="en-GB"/>
        </w:rPr>
      </w:pPr>
      <w:r>
        <w:rPr>
          <w:rFonts w:hint="eastAsia"/>
          <w:lang w:val="en-GB" w:eastAsia="zh-CN"/>
        </w:rPr>
        <w:t>以及</w:t>
      </w:r>
    </w:p>
    <w:p w14:paraId="3C905B7F" w14:textId="7F5895A1" w:rsidR="00EE3DCD" w:rsidRPr="00EE3DCD" w:rsidRDefault="00EE3DCD" w:rsidP="00EE3DCD">
      <w:pPr>
        <w:pStyle w:val="Equation"/>
        <w:rPr>
          <w:lang w:val="en-GB" w:eastAsia="zh-CN"/>
        </w:rPr>
      </w:pPr>
      <w:r w:rsidRPr="00EE3DCD">
        <w:rPr>
          <w:lang w:val="en-GB"/>
        </w:rPr>
        <w:tab/>
      </w:r>
      <w:r w:rsidRPr="00EE3DCD">
        <w:rPr>
          <w:lang w:val="en-GB"/>
        </w:rPr>
        <w:tab/>
      </w:r>
      <m:oMath>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r>
          <w:rPr>
            <w:rFonts w:ascii="Cambria Math" w:hAnsi="Cambria Math"/>
            <w:lang w:val="en-GB"/>
          </w:rPr>
          <m:t>=</m:t>
        </m:r>
        <m:sSup>
          <m:sSupPr>
            <m:ctrlPr>
              <w:rPr>
                <w:rFonts w:ascii="Cambria Math" w:hAnsi="Cambria Math"/>
              </w:rPr>
            </m:ctrlPr>
          </m:sSupPr>
          <m:e>
            <m:r>
              <m:rPr>
                <m:sty m:val="p"/>
              </m:rPr>
              <w:rPr>
                <w:rFonts w:ascii="Cambria Math" w:hAnsi="Cambria Math"/>
                <w:lang w:val="en-GB"/>
              </w:rPr>
              <m:t>tan</m:t>
            </m:r>
          </m:e>
          <m:sup>
            <m:r>
              <w:rPr>
                <w:rFonts w:ascii="Cambria Math" w:hAnsi="Cambria Math"/>
                <w:lang w:val="en-GB"/>
              </w:rPr>
              <m:t>-1</m:t>
            </m:r>
          </m:sup>
        </m:sSup>
        <m:d>
          <m:dPr>
            <m:begChr m:val="{"/>
            <m:endChr m:val="}"/>
            <m:ctrlPr>
              <w:rPr>
                <w:rFonts w:ascii="Cambria Math" w:hAnsi="Cambria Math"/>
              </w:rPr>
            </m:ctrlPr>
          </m:dPr>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en>
            </m:f>
          </m:e>
        </m:d>
      </m:oMath>
      <w:r w:rsidRPr="00EE3DCD">
        <w:rPr>
          <w:lang w:val="en-GB"/>
        </w:rPr>
        <w:tab/>
        <w:t>(4</w:t>
      </w:r>
      <w:r w:rsidR="00C91709">
        <w:rPr>
          <w:lang w:val="en-GB"/>
        </w:rPr>
        <w:t>1</w:t>
      </w:r>
      <w:r w:rsidR="001A68FA">
        <w:rPr>
          <w:rFonts w:hint="eastAsia"/>
          <w:lang w:val="en-GB" w:eastAsia="zh-CN"/>
        </w:rPr>
        <w:t>)</w:t>
      </w:r>
    </w:p>
    <w:p w14:paraId="0912F64D" w14:textId="47D84F75" w:rsidR="00EE3DCD" w:rsidRPr="00EE3DCD" w:rsidRDefault="00EE3DCD" w:rsidP="00EE3DCD">
      <w:pPr>
        <w:pStyle w:val="Equation"/>
        <w:rPr>
          <w:lang w:val="en-GB" w:eastAsia="zh-CN"/>
        </w:rPr>
      </w:pPr>
      <w:r w:rsidRPr="00EE3DCD">
        <w:rPr>
          <w:lang w:val="en-GB"/>
        </w:rPr>
        <w:tab/>
      </w:r>
      <w:r w:rsidRPr="00EE3DCD">
        <w:rPr>
          <w:lang w:val="en-GB"/>
        </w:rPr>
        <w:tab/>
      </w:r>
      <m:oMath>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r>
                  <w:rPr>
                    <w:rFonts w:ascii="Cambria Math" w:hAnsi="Cambria Math"/>
                    <w:lang w:val="en-GB"/>
                  </w:rPr>
                  <m:t>+1</m:t>
                </m:r>
              </m:e>
            </m:rad>
          </m:den>
        </m:f>
      </m:oMath>
      <w:r w:rsidRPr="00EE3DCD">
        <w:rPr>
          <w:lang w:val="en-GB"/>
        </w:rPr>
        <w:tab/>
        <w:t>(4</w:t>
      </w:r>
      <w:r w:rsidR="00C91709">
        <w:rPr>
          <w:lang w:val="en-GB"/>
        </w:rPr>
        <w:t>2</w:t>
      </w:r>
      <w:r w:rsidR="001A68FA">
        <w:rPr>
          <w:rFonts w:hint="eastAsia"/>
          <w:lang w:val="en-GB" w:eastAsia="zh-CN"/>
        </w:rPr>
        <w:t>)</w:t>
      </w:r>
    </w:p>
    <w:p w14:paraId="377F8F50" w14:textId="3E9B1322" w:rsidR="00EE3DCD" w:rsidRPr="00EE3DCD" w:rsidRDefault="00182D2C" w:rsidP="00EE3DCD">
      <w:pPr>
        <w:pStyle w:val="Equation"/>
        <w:rPr>
          <w:lang w:val="en-GB" w:eastAsia="zh-CN"/>
        </w:rPr>
      </w:pPr>
      <m:oMath>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e>
        </m:d>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i</m:t>
                        </m:r>
                      </m:sub>
                    </m:sSub>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n</m:t>
                        </m:r>
                      </m:sub>
                    </m:sSub>
                  </m:e>
                </m:d>
              </m:e>
            </m:func>
          </m:e>
        </m:d>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func>
      </m:oMath>
      <w:r w:rsidR="00EE3DCD" w:rsidRPr="00EE3DCD">
        <w:rPr>
          <w:lang w:val="en-GB"/>
        </w:rPr>
        <w:tab/>
        <w:t>(4</w:t>
      </w:r>
      <w:r w:rsidR="00C91709">
        <w:rPr>
          <w:lang w:val="en-GB"/>
        </w:rPr>
        <w:t>3</w:t>
      </w:r>
      <w:r w:rsidR="001A68FA">
        <w:rPr>
          <w:rFonts w:hint="eastAsia"/>
          <w:lang w:val="en-GB" w:eastAsia="zh-CN"/>
        </w:rPr>
        <w:t>)</w:t>
      </w:r>
    </w:p>
    <w:p w14:paraId="1B293126" w14:textId="399D52BF" w:rsidR="00822CEF" w:rsidRPr="00EE3DCD" w:rsidRDefault="00EE3DCD" w:rsidP="00EE3DCD">
      <w:pPr>
        <w:pStyle w:val="enumlev1"/>
        <w:rPr>
          <w:lang w:val="en-GB" w:eastAsia="zh-CN"/>
        </w:rPr>
      </w:pPr>
      <w:r w:rsidRPr="00EE3DCD">
        <w:rPr>
          <w:lang w:val="en-GB" w:eastAsia="zh-CN"/>
        </w:rPr>
        <w:lastRenderedPageBreak/>
        <w:t>–</w:t>
      </w:r>
      <w:r w:rsidRPr="00EE3DCD">
        <w:rPr>
          <w:lang w:val="en-GB" w:eastAsia="zh-CN"/>
        </w:rPr>
        <w:tab/>
      </w:r>
      <w:r w:rsidR="00822CEF" w:rsidRPr="00822CEF">
        <w:rPr>
          <w:rFonts w:hint="eastAsia"/>
          <w:lang w:val="en-GB" w:eastAsia="zh-CN"/>
        </w:rPr>
        <w:t>获得</w:t>
      </w:r>
      <w:r w:rsidR="002F4090">
        <w:rPr>
          <w:rFonts w:hint="eastAsia"/>
          <w:lang w:val="en-GB" w:eastAsia="zh-CN"/>
        </w:rPr>
        <w:t>当地</w:t>
      </w:r>
      <w:r w:rsidR="00822CEF" w:rsidRPr="00822CEF">
        <w:rPr>
          <w:rFonts w:hint="eastAsia"/>
          <w:lang w:val="en-GB" w:eastAsia="zh-CN"/>
        </w:rPr>
        <w:t>入射角和散射角</w:t>
      </w:r>
      <w:r w:rsidR="002F4090">
        <w:rPr>
          <w:rFonts w:hint="eastAsia"/>
          <w:lang w:val="en-GB" w:eastAsia="zh-CN"/>
        </w:rPr>
        <w:t>使得</w:t>
      </w:r>
      <w:r w:rsidR="00822CEF" w:rsidRPr="00822CEF">
        <w:rPr>
          <w:rFonts w:hint="eastAsia"/>
          <w:lang w:val="en-GB" w:eastAsia="zh-CN"/>
        </w:rPr>
        <w:t>能够获得入射水平</w:t>
      </w:r>
      <w:r w:rsidR="002F4090">
        <w:rPr>
          <w:rFonts w:hint="eastAsia"/>
          <w:lang w:val="en-GB" w:eastAsia="zh-CN"/>
        </w:rPr>
        <w:t>极化</w:t>
      </w:r>
      <w:r w:rsidR="00822CEF" w:rsidRPr="00822CEF">
        <w:rPr>
          <w:rFonts w:hint="eastAsia"/>
          <w:lang w:val="en-GB" w:eastAsia="zh-CN"/>
        </w:rPr>
        <w:t>和散射水平</w:t>
      </w:r>
      <w:r w:rsidR="002F4090">
        <w:rPr>
          <w:rFonts w:hint="eastAsia"/>
          <w:lang w:val="en-GB" w:eastAsia="zh-CN"/>
        </w:rPr>
        <w:t>极化</w:t>
      </w:r>
      <w:r w:rsidR="00822CEF" w:rsidRPr="00822CEF">
        <w:rPr>
          <w:rFonts w:hint="eastAsia"/>
          <w:lang w:val="en-GB" w:eastAsia="zh-CN"/>
        </w:rPr>
        <w:t>的分量</w:t>
      </w:r>
      <w:r w:rsidR="005560A2">
        <w:rPr>
          <w:rFonts w:hint="eastAsia"/>
          <w:lang w:val="en-GB" w:eastAsia="zh-CN"/>
        </w:rPr>
        <w:t>：</w:t>
      </w:r>
    </w:p>
    <w:p w14:paraId="10077EE2" w14:textId="09E289AD"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lang w:val="en-GB"/>
              </w:rPr>
              <m:t>h</m:t>
            </m:r>
          </m:e>
          <m:sub>
            <m:r>
              <w:rPr>
                <w:rFonts w:ascii="Cambria Math" w:hAnsi="Cambria Math"/>
              </w:rPr>
              <m:t>xi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oMath>
      <w:r w:rsidRPr="00EE3DCD">
        <w:rPr>
          <w:lang w:val="en-GB"/>
        </w:rPr>
        <w:tab/>
        <w:t>(4</w:t>
      </w:r>
      <w:r w:rsidR="00C91709">
        <w:rPr>
          <w:lang w:val="en-GB"/>
        </w:rPr>
        <w:t>4</w:t>
      </w:r>
      <w:r w:rsidR="001A68FA">
        <w:rPr>
          <w:rFonts w:hint="eastAsia"/>
          <w:lang w:val="en-GB" w:eastAsia="zh-CN"/>
        </w:rPr>
        <w:t>)</w:t>
      </w:r>
    </w:p>
    <w:p w14:paraId="0A9B5C00" w14:textId="516F9057"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yi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oMath>
      <w:r w:rsidRPr="00EE3DCD">
        <w:rPr>
          <w:lang w:val="en-GB"/>
        </w:rPr>
        <w:tab/>
        <w:t>(4</w:t>
      </w:r>
      <w:r w:rsidR="00C91709">
        <w:rPr>
          <w:lang w:val="en-GB"/>
        </w:rPr>
        <w:t>5</w:t>
      </w:r>
      <w:r w:rsidR="001A68FA">
        <w:rPr>
          <w:rFonts w:hint="eastAsia"/>
          <w:lang w:val="en-GB" w:eastAsia="zh-CN"/>
        </w:rPr>
        <w:t>)</w:t>
      </w:r>
    </w:p>
    <w:p w14:paraId="052532D0" w14:textId="46F3DF4C"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zi</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oMath>
      <w:r w:rsidRPr="00EE3DCD">
        <w:rPr>
          <w:lang w:val="en-GB"/>
        </w:rPr>
        <w:tab/>
        <w:t>(4</w:t>
      </w:r>
      <w:r w:rsidR="00C91709">
        <w:rPr>
          <w:lang w:val="en-GB"/>
        </w:rPr>
        <w:t>6</w:t>
      </w:r>
      <w:r w:rsidR="001A68FA">
        <w:rPr>
          <w:rFonts w:hint="eastAsia"/>
          <w:lang w:val="en-GB" w:eastAsia="zh-CN"/>
        </w:rPr>
        <w:t>)</w:t>
      </w:r>
    </w:p>
    <w:p w14:paraId="7F1AFB9F" w14:textId="372F2397" w:rsidR="00EE3DCD" w:rsidRPr="00EE3DCD" w:rsidRDefault="00D21BD5" w:rsidP="00EE3DCD">
      <w:pPr>
        <w:pStyle w:val="Equation"/>
        <w:tabs>
          <w:tab w:val="left" w:pos="2552"/>
        </w:tabs>
        <w:rPr>
          <w:lang w:val="en-GB" w:eastAsia="zh-CN"/>
        </w:rPr>
      </w:pPr>
      <w:r>
        <w:rPr>
          <w:lang w:val="en-GB"/>
        </w:rPr>
        <w:tab/>
      </w:r>
      <w:r w:rsidR="00EE3DCD" w:rsidRPr="00EE3DCD">
        <w:rPr>
          <w:lang w:val="en-GB"/>
        </w:rPr>
        <w:tab/>
      </w:r>
      <w:r w:rsidR="00EE3DCD" w:rsidRPr="00EE3DCD">
        <w:rPr>
          <w:lang w:val="en-GB"/>
        </w:rPr>
        <w:tab/>
      </w:r>
      <m:oMath>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val="en-GB"/>
                  </w:rPr>
                  <m:t>h</m:t>
                </m:r>
              </m:e>
              <m:sub>
                <m:r>
                  <w:rPr>
                    <w:rFonts w:ascii="Cambria Math" w:hAnsi="Cambria Math"/>
                  </w:rPr>
                  <m:t>xi</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yi</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zi</m:t>
                </m:r>
              </m:sub>
              <m:sup>
                <m:r>
                  <w:rPr>
                    <w:rFonts w:ascii="Cambria Math" w:hAnsi="Cambria Math"/>
                    <w:lang w:val="en-GB"/>
                  </w:rPr>
                  <m:t>2</m:t>
                </m:r>
              </m:sup>
            </m:sSubSup>
          </m:e>
        </m:rad>
      </m:oMath>
      <w:r w:rsidR="00EE3DCD" w:rsidRPr="00EE3DCD">
        <w:rPr>
          <w:lang w:val="en-GB"/>
        </w:rPr>
        <w:tab/>
        <w:t>(4</w:t>
      </w:r>
      <w:r w:rsidR="00C91709">
        <w:rPr>
          <w:lang w:val="en-GB"/>
        </w:rPr>
        <w:t>7</w:t>
      </w:r>
      <w:r w:rsidR="001A68FA">
        <w:rPr>
          <w:rFonts w:hint="eastAsia"/>
          <w:lang w:val="en-GB" w:eastAsia="zh-CN"/>
        </w:rPr>
        <w:t>)</w:t>
      </w:r>
    </w:p>
    <w:p w14:paraId="49340D74" w14:textId="5671D767" w:rsidR="00EE3DCD" w:rsidRPr="00EE3DCD" w:rsidRDefault="00822CEF" w:rsidP="00073E2C">
      <w:pPr>
        <w:pStyle w:val="Equation"/>
        <w:ind w:firstLineChars="200" w:firstLine="480"/>
        <w:rPr>
          <w:lang w:val="en-GB"/>
        </w:rPr>
      </w:pPr>
      <w:r>
        <w:rPr>
          <w:rFonts w:hint="eastAsia"/>
          <w:lang w:val="en-GB" w:eastAsia="zh-CN"/>
        </w:rPr>
        <w:t>以及</w:t>
      </w:r>
    </w:p>
    <w:p w14:paraId="6CF4FD5F" w14:textId="6316D9C1"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xs</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oMath>
      <w:r w:rsidRPr="00EE3DCD">
        <w:rPr>
          <w:lang w:val="en-GB"/>
        </w:rPr>
        <w:tab/>
        <w:t>(4</w:t>
      </w:r>
      <w:r w:rsidR="00C91709">
        <w:rPr>
          <w:lang w:val="en-GB"/>
        </w:rPr>
        <w:t>8</w:t>
      </w:r>
      <w:r w:rsidR="001A68FA">
        <w:rPr>
          <w:rFonts w:hint="eastAsia"/>
          <w:lang w:val="en-GB" w:eastAsia="zh-CN"/>
        </w:rPr>
        <w:t>)</w:t>
      </w:r>
    </w:p>
    <w:p w14:paraId="0DA90460" w14:textId="078806D5"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ys</m:t>
            </m:r>
          </m:sub>
        </m:sSub>
        <m:r>
          <w:rPr>
            <w:rFonts w:ascii="Cambria Math" w:hAnsi="Cambria Math"/>
            <w:lang w:val="en-GB"/>
          </w:rPr>
          <m:t>=-</m:t>
        </m:r>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lang w:val="en-GB"/>
        </w:rPr>
        <w:tab/>
        <w:t>(4</w:t>
      </w:r>
      <w:r w:rsidR="00C91709">
        <w:rPr>
          <w:lang w:val="en-GB"/>
        </w:rPr>
        <w:t>9</w:t>
      </w:r>
      <w:r w:rsidR="001A68FA">
        <w:rPr>
          <w:rFonts w:hint="eastAsia"/>
          <w:lang w:val="en-GB" w:eastAsia="zh-CN"/>
        </w:rPr>
        <w:t>)</w:t>
      </w:r>
    </w:p>
    <w:p w14:paraId="281988DB" w14:textId="5D708B64"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zs</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lang w:val="en-GB"/>
        </w:rPr>
        <w:tab/>
        <w:t>(</w:t>
      </w:r>
      <w:r w:rsidR="00C91709">
        <w:rPr>
          <w:lang w:val="en-GB"/>
        </w:rPr>
        <w:t>50</w:t>
      </w:r>
      <w:r w:rsidR="001A68FA">
        <w:rPr>
          <w:rFonts w:hint="eastAsia"/>
          <w:lang w:val="en-GB" w:eastAsia="zh-CN"/>
        </w:rPr>
        <w:t>)</w:t>
      </w:r>
    </w:p>
    <w:p w14:paraId="76A3F2F3" w14:textId="0CDE78F2" w:rsidR="00EE3DCD" w:rsidRPr="00EE3DCD" w:rsidRDefault="00D21BD5" w:rsidP="00EE3DCD">
      <w:pPr>
        <w:pStyle w:val="Equation"/>
        <w:tabs>
          <w:tab w:val="left" w:pos="2410"/>
        </w:tabs>
        <w:rPr>
          <w:lang w:val="en-GB" w:eastAsia="zh-CN"/>
        </w:rPr>
      </w:pPr>
      <w:r>
        <w:rPr>
          <w:lang w:val="en-GB"/>
        </w:rPr>
        <w:tab/>
      </w:r>
      <w:r w:rsidR="00EE3DCD" w:rsidRPr="00EE3DCD">
        <w:rPr>
          <w:lang w:val="en-GB"/>
        </w:rPr>
        <w:tab/>
      </w:r>
      <w:r w:rsidR="00EE3DCD" w:rsidRPr="00EE3DCD">
        <w:rPr>
          <w:lang w:val="en-GB"/>
        </w:rPr>
        <w:tab/>
      </w:r>
      <m:oMath>
        <m:sSub>
          <m:sSubPr>
            <m:ctrlPr>
              <w:rPr>
                <w:rFonts w:ascii="Cambria Math" w:hAnsi="Cambria Math"/>
              </w:rPr>
            </m:ctrlPr>
          </m:sSubPr>
          <m:e>
            <m:r>
              <w:rPr>
                <w:rFonts w:ascii="Cambria Math" w:hAnsi="Cambria Math"/>
              </w:rPr>
              <m:t>D</m:t>
            </m:r>
          </m:e>
          <m:sub>
            <m:r>
              <w:rPr>
                <w:rFonts w:ascii="Cambria Math" w:hAnsi="Cambria Math"/>
              </w:rPr>
              <m:t>s</m:t>
            </m:r>
          </m:sub>
        </m:sSub>
        <m:r>
          <w:rPr>
            <w:rFonts w:ascii="Cambria Math" w:hAnsi="Cambria Math"/>
            <w:lang w:val="en-GB"/>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lang w:val="en-GB"/>
                  </w:rPr>
                  <m:t>h</m:t>
                </m:r>
              </m:e>
              <m:sub>
                <m:r>
                  <w:rPr>
                    <w:rFonts w:ascii="Cambria Math" w:hAnsi="Cambria Math"/>
                  </w:rPr>
                  <m:t>xs</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ys</m:t>
                </m:r>
              </m:sub>
              <m:sup>
                <m:r>
                  <w:rPr>
                    <w:rFonts w:ascii="Cambria Math" w:hAnsi="Cambria Math"/>
                    <w:lang w:val="en-GB"/>
                  </w:rPr>
                  <m:t>2</m:t>
                </m:r>
              </m:sup>
            </m:sSubSup>
            <m:r>
              <w:rPr>
                <w:rFonts w:ascii="Cambria Math" w:hAnsi="Cambria Math"/>
                <w:lang w:val="en-GB"/>
              </w:rPr>
              <m:t>+</m:t>
            </m:r>
            <m:sSubSup>
              <m:sSubSupPr>
                <m:ctrlPr>
                  <w:rPr>
                    <w:rFonts w:ascii="Cambria Math" w:hAnsi="Cambria Math"/>
                  </w:rPr>
                </m:ctrlPr>
              </m:sSubSupPr>
              <m:e>
                <m:r>
                  <w:rPr>
                    <w:rFonts w:ascii="Cambria Math" w:hAnsi="Cambria Math"/>
                    <w:lang w:val="en-GB"/>
                  </w:rPr>
                  <m:t>h</m:t>
                </m:r>
              </m:e>
              <m:sub>
                <m:r>
                  <w:rPr>
                    <w:rFonts w:ascii="Cambria Math" w:hAnsi="Cambria Math"/>
                  </w:rPr>
                  <m:t>zs</m:t>
                </m:r>
              </m:sub>
              <m:sup>
                <m:r>
                  <w:rPr>
                    <w:rFonts w:ascii="Cambria Math" w:hAnsi="Cambria Math"/>
                    <w:lang w:val="en-GB"/>
                  </w:rPr>
                  <m:t>2</m:t>
                </m:r>
              </m:sup>
            </m:sSubSup>
          </m:e>
        </m:rad>
      </m:oMath>
      <w:r w:rsidR="00EE3DCD" w:rsidRPr="00EE3DCD">
        <w:rPr>
          <w:lang w:val="en-GB"/>
        </w:rPr>
        <w:tab/>
        <w:t>(5</w:t>
      </w:r>
      <w:r w:rsidR="00C91709">
        <w:rPr>
          <w:lang w:val="en-GB"/>
        </w:rPr>
        <w:t>1</w:t>
      </w:r>
      <w:r w:rsidR="001A68FA">
        <w:rPr>
          <w:rFonts w:hint="eastAsia"/>
          <w:lang w:val="en-GB" w:eastAsia="zh-CN"/>
        </w:rPr>
        <w:t>)</w:t>
      </w:r>
    </w:p>
    <w:p w14:paraId="4ACBCABE" w14:textId="7D6E495C" w:rsidR="00822CEF" w:rsidRPr="00EE3DCD" w:rsidRDefault="00EE3DCD" w:rsidP="00EE3DCD">
      <w:pPr>
        <w:pStyle w:val="enumlev1"/>
        <w:rPr>
          <w:lang w:val="en-GB" w:eastAsia="zh-CN"/>
        </w:rPr>
      </w:pPr>
      <w:r w:rsidRPr="00EE3DCD">
        <w:rPr>
          <w:lang w:val="en-GB" w:eastAsia="zh-CN"/>
        </w:rPr>
        <w:t>–</w:t>
      </w:r>
      <w:r w:rsidRPr="00EE3DCD">
        <w:rPr>
          <w:lang w:val="en-GB" w:eastAsia="zh-CN"/>
        </w:rPr>
        <w:tab/>
      </w:r>
      <w:r w:rsidR="005560A2">
        <w:rPr>
          <w:rFonts w:hint="eastAsia"/>
          <w:lang w:val="en-GB" w:eastAsia="zh-CN"/>
        </w:rPr>
        <w:t>获得</w:t>
      </w:r>
      <w:r w:rsidR="00822CEF" w:rsidRPr="00822CEF">
        <w:rPr>
          <w:rFonts w:hint="eastAsia"/>
          <w:lang w:val="en-GB" w:eastAsia="zh-CN"/>
        </w:rPr>
        <w:t>入射方向</w:t>
      </w:r>
      <w:r w:rsidR="005560A2">
        <w:rPr>
          <w:rFonts w:hint="eastAsia"/>
          <w:lang w:val="en-GB" w:eastAsia="zh-CN"/>
        </w:rPr>
        <w:t>上的</w:t>
      </w:r>
      <w:r w:rsidR="00822CEF" w:rsidRPr="00822CEF">
        <w:rPr>
          <w:rFonts w:hint="eastAsia"/>
          <w:lang w:val="en-GB" w:eastAsia="zh-CN"/>
        </w:rPr>
        <w:t>以下标量矢量积</w:t>
      </w:r>
      <w:r w:rsidR="005560A2">
        <w:rPr>
          <w:rFonts w:hint="eastAsia"/>
          <w:lang w:val="en-GB" w:eastAsia="zh-CN"/>
        </w:rPr>
        <w:t>：</w:t>
      </w:r>
    </w:p>
    <w:p w14:paraId="10FAFB61" w14:textId="3D795698"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EE3DCD">
        <w:rPr>
          <w:lang w:val="en-GB"/>
        </w:rPr>
        <w:tab/>
        <w:t>(5</w:t>
      </w:r>
      <w:r w:rsidR="00C91709">
        <w:rPr>
          <w:lang w:val="en-GB"/>
        </w:rPr>
        <w:t>2</w:t>
      </w:r>
      <w:r w:rsidR="001A68FA">
        <w:rPr>
          <w:rFonts w:hint="eastAsia"/>
          <w:lang w:val="en-GB" w:eastAsia="zh-CN"/>
        </w:rPr>
        <w:t>)</w:t>
      </w:r>
    </w:p>
    <w:p w14:paraId="078A84AB" w14:textId="2FEC374C"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num>
          <m:den>
            <m:sSub>
              <m:sSubPr>
                <m:ctrlPr>
                  <w:rPr>
                    <w:rFonts w:ascii="Cambria Math" w:hAnsi="Cambria Math"/>
                  </w:rPr>
                </m:ctrlPr>
              </m:sSubPr>
              <m:e>
                <m:r>
                  <w:rPr>
                    <w:rFonts w:ascii="Cambria Math" w:hAnsi="Cambria Math"/>
                  </w:rPr>
                  <m:t>D</m:t>
                </m:r>
              </m:e>
              <m:sub>
                <m:r>
                  <w:rPr>
                    <w:rFonts w:ascii="Cambria Math" w:hAnsi="Cambria Math"/>
                  </w:rPr>
                  <m:t>i</m:t>
                </m:r>
              </m:sub>
            </m:sSub>
          </m:den>
        </m:f>
      </m:oMath>
      <w:r w:rsidRPr="00EE3DCD">
        <w:rPr>
          <w:lang w:val="en-GB"/>
        </w:rPr>
        <w:tab/>
        <w:t>(5</w:t>
      </w:r>
      <w:r w:rsidR="00C91709">
        <w:rPr>
          <w:lang w:val="en-GB"/>
        </w:rPr>
        <w:t>3</w:t>
      </w:r>
      <w:r w:rsidR="001A68FA">
        <w:rPr>
          <w:rFonts w:hint="eastAsia"/>
          <w:lang w:val="en-GB" w:eastAsia="zh-CN"/>
        </w:rPr>
        <w:t>)</w:t>
      </w:r>
    </w:p>
    <w:p w14:paraId="68105216" w14:textId="422B4BBD"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i</m:t>
                </m:r>
              </m:sub>
            </m:sSub>
          </m:den>
        </m:f>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xi</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yi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zi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e>
        </m:d>
      </m:oMath>
      <w:r w:rsidRPr="00EE3DCD">
        <w:rPr>
          <w:lang w:val="en-GB"/>
        </w:rPr>
        <w:tab/>
        <w:t>(5</w:t>
      </w:r>
      <w:r w:rsidR="00C91709">
        <w:rPr>
          <w:lang w:val="en-GB"/>
        </w:rPr>
        <w:t>4</w:t>
      </w:r>
      <w:r w:rsidR="001A68FA">
        <w:rPr>
          <w:rFonts w:hint="eastAsia"/>
          <w:lang w:val="en-GB" w:eastAsia="zh-CN"/>
        </w:rPr>
        <w:t>)</w:t>
      </w:r>
    </w:p>
    <w:p w14:paraId="5529F826" w14:textId="2B59EBCF"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i</m:t>
                </m:r>
              </m:sub>
            </m:sSub>
          </m:den>
        </m:f>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yi</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xi</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e>
        </m:d>
      </m:oMath>
      <w:r w:rsidRPr="00EE3DCD">
        <w:rPr>
          <w:lang w:val="en-GB"/>
        </w:rPr>
        <w:tab/>
        <w:t>(5</w:t>
      </w:r>
      <w:r w:rsidR="00C91709">
        <w:rPr>
          <w:lang w:val="en-GB"/>
        </w:rPr>
        <w:t>5</w:t>
      </w:r>
      <w:r w:rsidR="001A68FA">
        <w:rPr>
          <w:rFonts w:hint="eastAsia"/>
          <w:lang w:val="en-GB" w:eastAsia="zh-CN"/>
        </w:rPr>
        <w:t>)</w:t>
      </w:r>
    </w:p>
    <w:p w14:paraId="2A1A32D2" w14:textId="70379A0A" w:rsidR="00822CEF" w:rsidRPr="00EE3DCD" w:rsidRDefault="00822CEF" w:rsidP="007541B7">
      <w:pPr>
        <w:pStyle w:val="Equation"/>
        <w:ind w:firstLineChars="200" w:firstLine="480"/>
        <w:rPr>
          <w:lang w:val="en-GB" w:eastAsia="zh-CN"/>
        </w:rPr>
      </w:pPr>
      <w:r w:rsidRPr="00822CEF">
        <w:rPr>
          <w:rFonts w:hint="eastAsia"/>
          <w:lang w:val="en-GB" w:eastAsia="zh-CN"/>
        </w:rPr>
        <w:t>以及散射方向上的以下标量矢量积</w:t>
      </w:r>
      <w:r w:rsidR="005560A2">
        <w:rPr>
          <w:rFonts w:hint="eastAsia"/>
          <w:lang w:val="en-GB" w:eastAsia="zh-CN"/>
        </w:rPr>
        <w:t>：</w:t>
      </w:r>
    </w:p>
    <w:p w14:paraId="134505FB" w14:textId="652E58CE"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num>
          <m:den>
            <m:sSub>
              <m:sSubPr>
                <m:ctrlPr>
                  <w:rPr>
                    <w:rFonts w:ascii="Cambria Math" w:hAnsi="Cambria Math"/>
                  </w:rPr>
                </m:ctrlPr>
              </m:sSubPr>
              <m:e>
                <m:r>
                  <w:rPr>
                    <w:rFonts w:ascii="Cambria Math" w:hAnsi="Cambria Math"/>
                  </w:rPr>
                  <m:t>D</m:t>
                </m:r>
              </m:e>
              <m:sub>
                <m:r>
                  <w:rPr>
                    <w:rFonts w:ascii="Cambria Math" w:hAnsi="Cambria Math"/>
                  </w:rPr>
                  <m:t>s</m:t>
                </m:r>
              </m:sub>
            </m:sSub>
          </m:den>
        </m:f>
      </m:oMath>
      <w:r w:rsidRPr="00EE3DCD">
        <w:rPr>
          <w:lang w:val="en-GB"/>
        </w:rPr>
        <w:tab/>
        <w:t>(5</w:t>
      </w:r>
      <w:r w:rsidR="00C91709">
        <w:rPr>
          <w:lang w:val="en-GB"/>
        </w:rPr>
        <w:t>6</w:t>
      </w:r>
      <w:r w:rsidR="001A68FA">
        <w:rPr>
          <w:rFonts w:hint="eastAsia"/>
          <w:lang w:val="en-GB" w:eastAsia="zh-CN"/>
        </w:rPr>
        <w:t>)</w:t>
      </w:r>
    </w:p>
    <w:p w14:paraId="5A031944" w14:textId="6CFF8656"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s</m:t>
                </m:r>
              </m:sub>
            </m:sSub>
          </m:den>
        </m:f>
        <m:d>
          <m:dPr>
            <m:begChr m:val="{"/>
            <m:endChr m:val="}"/>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xs</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ys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zs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θ</m:t>
                    </m:r>
                  </m:e>
                  <m:sub>
                    <m:r>
                      <w:rPr>
                        <w:rFonts w:ascii="Cambria Math" w:hAnsi="Cambria Math"/>
                      </w:rPr>
                      <m:t>s</m:t>
                    </m:r>
                  </m:sub>
                </m:sSub>
              </m:e>
            </m:func>
          </m:e>
        </m:d>
      </m:oMath>
      <w:r w:rsidRPr="00EE3DCD">
        <w:rPr>
          <w:lang w:val="en-GB"/>
        </w:rPr>
        <w:tab/>
        <w:t>(5</w:t>
      </w:r>
      <w:r w:rsidR="00C91709">
        <w:rPr>
          <w:lang w:val="en-GB"/>
        </w:rPr>
        <w:t>7</w:t>
      </w:r>
      <w:r w:rsidR="001A68FA">
        <w:rPr>
          <w:rFonts w:hint="eastAsia"/>
          <w:lang w:val="en-GB" w:eastAsia="zh-CN"/>
        </w:rPr>
        <w:t>)</w:t>
      </w:r>
    </w:p>
    <w:p w14:paraId="43ED308D" w14:textId="0A5360F7"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f>
          <m:fPr>
            <m:type m:val="lin"/>
            <m:ctrlPr>
              <w:rPr>
                <w:rFonts w:ascii="Cambria Math" w:hAnsi="Cambria Math"/>
              </w:rPr>
            </m:ctrlPr>
          </m:fPr>
          <m:num>
            <m:d>
              <m:dPr>
                <m:begChr m:val="{"/>
                <m:endChr m:val="}"/>
                <m:ctrlPr>
                  <w:rPr>
                    <w:rFonts w:ascii="Cambria Math" w:hAnsi="Cambria Math"/>
                  </w:rPr>
                </m:ctrlPr>
              </m:dPr>
              <m:e>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num>
          <m:den>
            <m:sSub>
              <m:sSubPr>
                <m:ctrlPr>
                  <w:rPr>
                    <w:rFonts w:ascii="Cambria Math" w:hAnsi="Cambria Math"/>
                  </w:rPr>
                </m:ctrlPr>
              </m:sSubPr>
              <m:e>
                <m:r>
                  <w:rPr>
                    <w:rFonts w:ascii="Cambria Math" w:hAnsi="Cambria Math"/>
                  </w:rPr>
                  <m:t>D</m:t>
                </m:r>
              </m:e>
              <m:sub>
                <m:r>
                  <w:rPr>
                    <w:rFonts w:ascii="Cambria Math" w:hAnsi="Cambria Math"/>
                  </w:rPr>
                  <m:t>s</m:t>
                </m:r>
              </m:sub>
            </m:sSub>
          </m:den>
        </m:f>
      </m:oMath>
      <w:r w:rsidRPr="00EE3DCD">
        <w:rPr>
          <w:lang w:val="en-GB"/>
        </w:rPr>
        <w:tab/>
        <w:t>(5</w:t>
      </w:r>
      <w:r w:rsidR="00C91709">
        <w:rPr>
          <w:lang w:val="en-GB"/>
        </w:rPr>
        <w:t>8</w:t>
      </w:r>
      <w:r w:rsidR="001A68FA">
        <w:rPr>
          <w:rFonts w:hint="eastAsia"/>
          <w:lang w:val="en-GB" w:eastAsia="zh-CN"/>
        </w:rPr>
        <w:t>)</w:t>
      </w:r>
    </w:p>
    <w:p w14:paraId="7D6C6BCF" w14:textId="63BD32EB" w:rsidR="00EE3DCD" w:rsidRPr="00EE3DCD" w:rsidRDefault="00EE3DCD" w:rsidP="00EE3DCD">
      <w:pPr>
        <w:pStyle w:val="Equation"/>
        <w:rPr>
          <w:lang w:val="en-GB" w:eastAsia="zh-CN"/>
        </w:rPr>
      </w:pPr>
      <w:r w:rsidRPr="00EE3DCD">
        <w:rPr>
          <w:lang w:val="en-GB"/>
        </w:rPr>
        <w:tab/>
      </w:r>
      <w:r w:rsidRPr="00EE3DCD">
        <w:rPr>
          <w:lang w:val="en-GB"/>
        </w:rPr>
        <w:tab/>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lang w:val="en-GB"/>
          </w:rPr>
          <m:t>=</m:t>
        </m:r>
        <m:f>
          <m:fPr>
            <m:ctrlPr>
              <w:rPr>
                <w:rFonts w:ascii="Cambria Math" w:hAnsi="Cambria Math"/>
              </w:rPr>
            </m:ctrlPr>
          </m:fPr>
          <m:num>
            <m:r>
              <w:rPr>
                <w:rFonts w:ascii="Cambria Math" w:hAnsi="Cambria Math"/>
                <w:lang w:val="en-GB"/>
              </w:rPr>
              <m:t>1</m:t>
            </m:r>
          </m:num>
          <m:den>
            <m:sSub>
              <m:sSubPr>
                <m:ctrlPr>
                  <w:rPr>
                    <w:rFonts w:ascii="Cambria Math" w:hAnsi="Cambria Math"/>
                  </w:rPr>
                </m:ctrlPr>
              </m:sSubPr>
              <m:e>
                <m:r>
                  <w:rPr>
                    <w:rFonts w:ascii="Cambria Math" w:hAnsi="Cambria Math"/>
                  </w:rPr>
                  <m:t>D</m:t>
                </m:r>
              </m:e>
              <m:sub>
                <m:r>
                  <w:rPr>
                    <w:rFonts w:ascii="Cambria Math" w:hAnsi="Cambria Math"/>
                  </w:rPr>
                  <m:t>s</m:t>
                </m:r>
              </m:sub>
            </m:sSub>
          </m:den>
        </m:f>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ys</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xs</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oMath>
      <w:r w:rsidRPr="00EE3DCD">
        <w:rPr>
          <w:lang w:val="en-GB"/>
        </w:rPr>
        <w:tab/>
        <w:t>(5</w:t>
      </w:r>
      <w:r w:rsidR="00C91709">
        <w:rPr>
          <w:lang w:val="en-GB"/>
        </w:rPr>
        <w:t>9</w:t>
      </w:r>
      <w:r w:rsidR="001A68FA">
        <w:rPr>
          <w:rFonts w:hint="eastAsia"/>
          <w:lang w:val="en-GB" w:eastAsia="zh-CN"/>
        </w:rPr>
        <w:t>)</w:t>
      </w:r>
    </w:p>
    <w:p w14:paraId="28301ABE" w14:textId="0AEEB1B6" w:rsidR="00822CEF" w:rsidRPr="00EE3DCD" w:rsidRDefault="00EE3DCD" w:rsidP="00EE3DCD">
      <w:pPr>
        <w:pStyle w:val="enumlev1"/>
        <w:rPr>
          <w:lang w:val="en-GB" w:eastAsia="zh-CN"/>
        </w:rPr>
      </w:pPr>
      <w:r w:rsidRPr="00EE3DCD">
        <w:rPr>
          <w:lang w:val="en-GB" w:eastAsia="zh-CN"/>
        </w:rPr>
        <w:t>–</w:t>
      </w:r>
      <w:r w:rsidRPr="00EE3DCD">
        <w:rPr>
          <w:lang w:val="en-GB" w:eastAsia="zh-CN"/>
        </w:rPr>
        <w:tab/>
      </w:r>
      <w:r w:rsidR="00822CEF" w:rsidRPr="00822CEF">
        <w:rPr>
          <w:rFonts w:hint="eastAsia"/>
          <w:lang w:val="en-GB" w:eastAsia="zh-CN"/>
        </w:rPr>
        <w:t>将</w:t>
      </w:r>
      <w:r w:rsidR="002F4090">
        <w:rPr>
          <w:rFonts w:hint="eastAsia"/>
          <w:lang w:val="en-GB" w:eastAsia="zh-CN"/>
        </w:rPr>
        <w:t>式</w:t>
      </w:r>
      <w:r w:rsidR="00AA0435">
        <w:rPr>
          <w:rFonts w:hint="eastAsia"/>
          <w:lang w:val="en-GB" w:eastAsia="zh-CN"/>
        </w:rPr>
        <w:t>(</w:t>
      </w:r>
      <w:r w:rsidR="00AA0435">
        <w:rPr>
          <w:lang w:val="en-GB" w:eastAsia="zh-CN"/>
        </w:rPr>
        <w:t>38)</w:t>
      </w:r>
      <w:r w:rsidR="00822CEF" w:rsidRPr="00822CEF">
        <w:rPr>
          <w:rFonts w:hint="eastAsia"/>
          <w:lang w:val="en-GB" w:eastAsia="zh-CN"/>
        </w:rPr>
        <w:t>和</w:t>
      </w:r>
      <w:r w:rsidR="00AA0435">
        <w:rPr>
          <w:rFonts w:hint="eastAsia"/>
          <w:lang w:val="en-GB" w:eastAsia="zh-CN"/>
        </w:rPr>
        <w:t>(</w:t>
      </w:r>
      <w:r w:rsidR="00AA0435">
        <w:rPr>
          <w:lang w:val="en-GB" w:eastAsia="zh-CN"/>
        </w:rPr>
        <w:t>41)</w:t>
      </w:r>
      <w:r w:rsidR="00822CEF" w:rsidRPr="00822CEF">
        <w:rPr>
          <w:rFonts w:hint="eastAsia"/>
          <w:lang w:val="en-GB" w:eastAsia="zh-CN"/>
        </w:rPr>
        <w:t>以及复相对介电常数的适当值引入</w:t>
      </w:r>
      <w:r w:rsidR="002F4090">
        <w:rPr>
          <w:rFonts w:hint="eastAsia"/>
          <w:lang w:val="en-GB" w:eastAsia="zh-CN"/>
        </w:rPr>
        <w:t>式</w:t>
      </w:r>
      <w:r w:rsidR="00AA0435">
        <w:rPr>
          <w:rFonts w:hint="eastAsia"/>
          <w:lang w:val="en-GB" w:eastAsia="zh-CN"/>
        </w:rPr>
        <w:t>(</w:t>
      </w:r>
      <w:r w:rsidR="00AA0435">
        <w:rPr>
          <w:lang w:val="en-GB" w:eastAsia="zh-CN"/>
        </w:rPr>
        <w:t>60)</w:t>
      </w:r>
      <w:r w:rsidR="00822CEF" w:rsidRPr="00822CEF">
        <w:rPr>
          <w:rFonts w:hint="eastAsia"/>
          <w:lang w:val="en-GB" w:eastAsia="zh-CN"/>
        </w:rPr>
        <w:t>至</w:t>
      </w:r>
      <w:r w:rsidR="00AA0435">
        <w:rPr>
          <w:rFonts w:hint="eastAsia"/>
          <w:lang w:val="en-GB" w:eastAsia="zh-CN"/>
        </w:rPr>
        <w:t>(</w:t>
      </w:r>
      <w:r w:rsidR="00AA0435">
        <w:rPr>
          <w:lang w:val="en-GB" w:eastAsia="zh-CN"/>
        </w:rPr>
        <w:t>63)</w:t>
      </w:r>
      <w:r w:rsidR="00822CEF" w:rsidRPr="00822CEF">
        <w:rPr>
          <w:rFonts w:hint="eastAsia"/>
          <w:lang w:val="en-GB" w:eastAsia="zh-CN"/>
        </w:rPr>
        <w:t>，获得</w:t>
      </w:r>
      <w:r w:rsidR="002F4090">
        <w:rPr>
          <w:rFonts w:hint="eastAsia"/>
          <w:lang w:val="en-GB" w:eastAsia="zh-CN"/>
        </w:rPr>
        <w:t>当地</w:t>
      </w:r>
      <w:r w:rsidR="00822CEF" w:rsidRPr="00822CEF">
        <w:rPr>
          <w:rFonts w:hint="eastAsia"/>
          <w:lang w:val="en-GB" w:eastAsia="zh-CN"/>
        </w:rPr>
        <w:t>坐标系</w:t>
      </w:r>
      <m:oMath>
        <m:sSubSup>
          <m:sSubSupPr>
            <m:ctrlPr>
              <w:rPr>
                <w:rFonts w:ascii="Cambria Math" w:hAnsi="Cambria Math"/>
              </w:rPr>
            </m:ctrlPr>
          </m:sSubSupPr>
          <m:e>
            <m:r>
              <w:rPr>
                <w:rFonts w:ascii="Cambria Math" w:hAnsi="Cambria Math"/>
                <w:lang w:eastAsia="zh-CN"/>
              </w:rPr>
              <m:t>g</m:t>
            </m:r>
          </m:e>
          <m:sub>
            <m:r>
              <w:rPr>
                <w:rFonts w:ascii="Cambria Math" w:hAnsi="Cambria Math"/>
                <w:lang w:eastAsia="zh-CN"/>
              </w:rPr>
              <m:t>pq</m:t>
            </m:r>
          </m:sub>
          <m:sup>
            <m:r>
              <w:rPr>
                <w:rFonts w:ascii="Cambria Math" w:hAnsi="Cambria Math"/>
                <w:lang w:val="en-GB" w:eastAsia="zh-CN"/>
              </w:rPr>
              <m:t>'</m:t>
            </m:r>
          </m:sup>
        </m:sSubSup>
      </m:oMath>
      <w:r w:rsidR="00822CEF" w:rsidRPr="00822CEF">
        <w:rPr>
          <w:rFonts w:hint="eastAsia"/>
          <w:lang w:val="en-GB" w:eastAsia="zh-CN"/>
        </w:rPr>
        <w:t>中的极化因子</w:t>
      </w:r>
      <w:r w:rsidR="005560A2">
        <w:rPr>
          <w:rFonts w:hint="eastAsia"/>
          <w:lang w:val="en-GB" w:eastAsia="zh-CN"/>
        </w:rPr>
        <w:t>：</w:t>
      </w:r>
    </w:p>
    <w:p w14:paraId="5AAF8F57" w14:textId="58054E96"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Sup>
          <m:sSubSupPr>
            <m:ctrlPr>
              <w:rPr>
                <w:rFonts w:ascii="Cambria Math" w:hAnsi="Cambria Math"/>
              </w:rPr>
            </m:ctrlPr>
          </m:sSubSupPr>
          <m:e>
            <m:r>
              <w:rPr>
                <w:rFonts w:ascii="Cambria Math" w:hAnsi="Cambria Math"/>
              </w:rPr>
              <m:t>g</m:t>
            </m:r>
          </m:e>
          <m:sub>
            <m:r>
              <w:rPr>
                <w:rFonts w:ascii="Cambria Math" w:hAnsi="Cambria Math"/>
                <w:lang w:val="en-GB"/>
              </w:rPr>
              <m:t>hh</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num>
          <m:den>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func>
      </m:oMath>
      <w:r w:rsidRPr="00EE3DCD">
        <w:rPr>
          <w:lang w:val="en-GB"/>
        </w:rPr>
        <w:tab/>
        <w:t>(</w:t>
      </w:r>
      <w:r w:rsidR="00C91709">
        <w:rPr>
          <w:lang w:val="en-GB"/>
        </w:rPr>
        <w:t>60</w:t>
      </w:r>
      <w:r w:rsidR="001A68FA">
        <w:rPr>
          <w:rFonts w:hint="eastAsia"/>
          <w:lang w:val="en-GB" w:eastAsia="zh-CN"/>
        </w:rPr>
        <w:t>)</w:t>
      </w:r>
    </w:p>
    <w:p w14:paraId="1C1AF4F1" w14:textId="3531355B" w:rsidR="00EE3DCD" w:rsidRPr="00EE3DCD" w:rsidRDefault="00EE3DCD" w:rsidP="00EE3DCD">
      <w:pPr>
        <w:pStyle w:val="Equation"/>
        <w:rPr>
          <w:lang w:val="en-GB" w:eastAsia="zh-CN"/>
        </w:rPr>
      </w:pPr>
      <w:r w:rsidRPr="00EE3DCD">
        <w:rPr>
          <w:lang w:val="en-GB"/>
        </w:rPr>
        <w:tab/>
      </w:r>
      <w:r w:rsidRPr="00EE3DCD">
        <w:rPr>
          <w:lang w:val="en-GB"/>
        </w:rPr>
        <w:tab/>
      </w:r>
      <m:oMath>
        <m:sSubSup>
          <m:sSubSupPr>
            <m:ctrlPr>
              <w:rPr>
                <w:rFonts w:ascii="Cambria Math" w:hAnsi="Cambria Math"/>
              </w:rPr>
            </m:ctrlPr>
          </m:sSubSupPr>
          <m:e>
            <m:r>
              <w:rPr>
                <w:rFonts w:ascii="Cambria Math" w:hAnsi="Cambria Math"/>
              </w:rPr>
              <m:t>g</m:t>
            </m:r>
          </m:e>
          <m:sub>
            <m:r>
              <w:rPr>
                <w:rFonts w:ascii="Cambria Math" w:hAnsi="Cambria Math"/>
              </w:rPr>
              <m:t>v</m:t>
            </m:r>
            <m:r>
              <w:rPr>
                <w:rFonts w:ascii="Cambria Math" w:hAnsi="Cambria Math"/>
                <w:lang w:val="en-GB"/>
              </w:rPr>
              <m:t>h</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r>
              <w:rPr>
                <w:rFonts w:ascii="Cambria Math" w:hAnsi="Cambria Math"/>
                <w:lang w:val="en-GB"/>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r>
          <m:rPr>
            <m:sty m:val="p"/>
          </m:rPr>
          <w:rPr>
            <w:rFonts w:ascii="Cambria Math" w:hAnsi="Cambria Math"/>
            <w:lang w:val="en-GB"/>
          </w:rPr>
          <m:t>sin</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oMath>
      <w:r w:rsidRPr="00EE3DCD">
        <w:rPr>
          <w:lang w:val="en-GB"/>
        </w:rPr>
        <w:tab/>
        <w:t>(6</w:t>
      </w:r>
      <w:r w:rsidR="00C91709">
        <w:rPr>
          <w:lang w:val="en-GB"/>
        </w:rPr>
        <w:t>1</w:t>
      </w:r>
      <w:r w:rsidR="001A68FA">
        <w:rPr>
          <w:rFonts w:hint="eastAsia"/>
          <w:lang w:val="en-GB" w:eastAsia="zh-CN"/>
        </w:rPr>
        <w:t>)</w:t>
      </w:r>
    </w:p>
    <w:p w14:paraId="51339073" w14:textId="64687F1A" w:rsidR="00EE3DCD" w:rsidRPr="00EE3DCD" w:rsidRDefault="00EE3DCD" w:rsidP="00EE3DCD">
      <w:pPr>
        <w:pStyle w:val="Equation"/>
        <w:rPr>
          <w:lang w:val="en-GB" w:eastAsia="zh-CN"/>
        </w:rPr>
      </w:pPr>
      <w:r w:rsidRPr="00EE3DCD">
        <w:rPr>
          <w:lang w:val="en-GB"/>
        </w:rPr>
        <w:tab/>
      </w:r>
      <w:r w:rsidRPr="00EE3DCD">
        <w:rPr>
          <w:lang w:val="en-GB"/>
        </w:rPr>
        <w:tab/>
      </w:r>
      <m:oMath>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num>
          <m:den>
            <m:d>
              <m:dPr>
                <m:ctrlPr>
                  <w:rPr>
                    <w:rFonts w:ascii="Cambria Math" w:hAnsi="Cambria Math"/>
                  </w:rPr>
                </m:ctrlPr>
              </m:dPr>
              <m:e>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func>
      </m:oMath>
      <w:r w:rsidRPr="00EE3DCD">
        <w:rPr>
          <w:lang w:val="en-GB"/>
        </w:rPr>
        <w:tab/>
        <w:t>(6</w:t>
      </w:r>
      <w:r w:rsidR="00C91709">
        <w:rPr>
          <w:lang w:val="en-GB"/>
        </w:rPr>
        <w:t>2</w:t>
      </w:r>
      <w:r w:rsidR="001A68FA">
        <w:rPr>
          <w:rFonts w:hint="eastAsia"/>
          <w:lang w:val="en-GB" w:eastAsia="zh-CN"/>
        </w:rPr>
        <w:t>)</w:t>
      </w:r>
    </w:p>
    <w:p w14:paraId="26E19D3B" w14:textId="77777777" w:rsidR="001B5CDC" w:rsidRDefault="001B5CDC" w:rsidP="00EE3DCD">
      <w:pPr>
        <w:pStyle w:val="Equation"/>
        <w:rPr>
          <w:lang w:val="en-GB"/>
        </w:rPr>
      </w:pPr>
      <w:r>
        <w:rPr>
          <w:lang w:val="en-GB"/>
        </w:rPr>
        <w:br w:type="page"/>
      </w:r>
    </w:p>
    <w:p w14:paraId="42396FE2" w14:textId="4DB1539D" w:rsidR="00EE3DCD" w:rsidRPr="00EE3DCD" w:rsidRDefault="00EE3DCD" w:rsidP="00EE3DCD">
      <w:pPr>
        <w:pStyle w:val="Equation"/>
        <w:rPr>
          <w:lang w:val="en-GB" w:eastAsia="zh-CN"/>
        </w:rPr>
      </w:pPr>
      <w:r w:rsidRPr="00EE3DCD">
        <w:rPr>
          <w:lang w:val="en-GB"/>
        </w:rPr>
        <w:lastRenderedPageBreak/>
        <w:tab/>
      </w:r>
      <w:r w:rsidRPr="00EE3DCD">
        <w:rPr>
          <w:lang w:val="en-GB"/>
        </w:rPr>
        <w:tab/>
      </w:r>
      <m:oMath>
        <m:sSubSup>
          <m:sSubSupPr>
            <m:ctrlPr>
              <w:rPr>
                <w:rFonts w:ascii="Cambria Math" w:hAnsi="Cambria Math"/>
              </w:rPr>
            </m:ctrlPr>
          </m:sSubSupPr>
          <m:e>
            <m:r>
              <w:rPr>
                <w:rFonts w:ascii="Cambria Math" w:hAnsi="Cambria Math"/>
              </w:rPr>
              <m:t>g</m:t>
            </m:r>
          </m:e>
          <m:sub>
            <m:r>
              <w:rPr>
                <w:rFonts w:ascii="Cambria Math" w:hAnsi="Cambria Math"/>
              </w:rPr>
              <m:t>vv</m:t>
            </m:r>
          </m:sub>
          <m:sup>
            <m:r>
              <w:rPr>
                <w:rFonts w:ascii="Cambria Math" w:hAnsi="Cambria Math"/>
                <w:lang w:val="en-GB"/>
              </w:rPr>
              <m:t>'</m:t>
            </m:r>
          </m:sup>
        </m:sSubSup>
        <m:r>
          <w:rPr>
            <w:rFonts w:ascii="Cambria Math" w:hAnsi="Cambria Math"/>
            <w:lang w:val="en-GB"/>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r>
                  <m:rPr>
                    <m:sty m:val="p"/>
                  </m:rPr>
                  <w:rPr>
                    <w:rFonts w:ascii="Cambria Math" w:hAnsi="Cambria Math"/>
                    <w:lang w:val="en-GB"/>
                  </w:rPr>
                  <m:t>cos</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rad>
              </m:e>
            </m:d>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lang w:val="en-GB"/>
                  </w:rPr>
                  <m:t>cos</m:t>
                </m:r>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rad>
              </m:e>
            </m:d>
          </m:den>
        </m:f>
      </m:oMath>
      <w:r w:rsidRPr="00EE3DCD">
        <w:rPr>
          <w:lang w:val="en-GB"/>
        </w:rPr>
        <w:tab/>
        <w:t>(6</w:t>
      </w:r>
      <w:r w:rsidR="00C91709">
        <w:rPr>
          <w:lang w:val="en-GB"/>
        </w:rPr>
        <w:t>3</w:t>
      </w:r>
      <w:r w:rsidR="001A68FA">
        <w:rPr>
          <w:rFonts w:hint="eastAsia"/>
          <w:lang w:val="en-GB" w:eastAsia="zh-CN"/>
        </w:rPr>
        <w:t>)</w:t>
      </w:r>
    </w:p>
    <w:p w14:paraId="4BC049F7" w14:textId="54BD93D3" w:rsidR="00822CEF" w:rsidRPr="00EE3DCD" w:rsidRDefault="00EE3DCD" w:rsidP="004459F9">
      <w:pPr>
        <w:pStyle w:val="enumlev1"/>
        <w:rPr>
          <w:lang w:val="en-GB" w:eastAsia="zh-CN"/>
        </w:rPr>
      </w:pPr>
      <w:r w:rsidRPr="00EE3DCD">
        <w:rPr>
          <w:lang w:val="en-GB" w:eastAsia="zh-CN"/>
        </w:rPr>
        <w:t>–</w:t>
      </w:r>
      <w:r w:rsidRPr="00EE3DCD">
        <w:rPr>
          <w:lang w:val="en-GB" w:eastAsia="zh-CN"/>
        </w:rPr>
        <w:tab/>
      </w:r>
      <w:r w:rsidR="00822CEF" w:rsidRPr="00822CEF">
        <w:rPr>
          <w:rFonts w:hint="eastAsia"/>
          <w:lang w:val="en-GB" w:eastAsia="zh-CN"/>
        </w:rPr>
        <w:t>将</w:t>
      </w:r>
      <w:r w:rsidR="00AA0435">
        <w:rPr>
          <w:rFonts w:hint="eastAsia"/>
          <w:lang w:val="en-GB" w:eastAsia="zh-CN"/>
        </w:rPr>
        <w:t>式</w:t>
      </w:r>
      <w:r w:rsidR="00AA0435">
        <w:rPr>
          <w:rFonts w:hint="eastAsia"/>
          <w:lang w:val="en-GB" w:eastAsia="zh-CN"/>
        </w:rPr>
        <w:t>(</w:t>
      </w:r>
      <w:r w:rsidR="00AA0435">
        <w:rPr>
          <w:lang w:val="en-GB" w:eastAsia="zh-CN"/>
        </w:rPr>
        <w:t>60)</w:t>
      </w:r>
      <w:r w:rsidR="00AA0435" w:rsidRPr="00822CEF">
        <w:rPr>
          <w:rFonts w:hint="eastAsia"/>
          <w:lang w:val="en-GB" w:eastAsia="zh-CN"/>
        </w:rPr>
        <w:t>至</w:t>
      </w:r>
      <w:r w:rsidR="00AA0435">
        <w:rPr>
          <w:rFonts w:hint="eastAsia"/>
          <w:lang w:val="en-GB" w:eastAsia="zh-CN"/>
        </w:rPr>
        <w:t>(</w:t>
      </w:r>
      <w:r w:rsidR="00AA0435">
        <w:rPr>
          <w:lang w:val="en-GB" w:eastAsia="zh-CN"/>
        </w:rPr>
        <w:t>63)</w:t>
      </w:r>
      <w:r w:rsidR="00822CEF" w:rsidRPr="00822CEF">
        <w:rPr>
          <w:rFonts w:hint="eastAsia"/>
          <w:lang w:val="en-GB" w:eastAsia="zh-CN"/>
        </w:rPr>
        <w:t>和式</w:t>
      </w:r>
      <w:r w:rsidR="00AA0435">
        <w:rPr>
          <w:rFonts w:hint="eastAsia"/>
          <w:lang w:val="en-GB" w:eastAsia="zh-CN"/>
        </w:rPr>
        <w:t>(</w:t>
      </w:r>
      <w:r w:rsidR="00AA0435">
        <w:rPr>
          <w:lang w:val="en-GB" w:eastAsia="zh-CN"/>
        </w:rPr>
        <w:t>52)</w:t>
      </w:r>
      <w:r w:rsidR="00822CEF" w:rsidRPr="00822CEF">
        <w:rPr>
          <w:rFonts w:hint="eastAsia"/>
          <w:lang w:val="en-GB" w:eastAsia="zh-CN"/>
        </w:rPr>
        <w:t>至</w:t>
      </w:r>
      <w:r w:rsidR="00AA0435">
        <w:rPr>
          <w:rFonts w:hint="eastAsia"/>
          <w:lang w:val="en-GB" w:eastAsia="zh-CN"/>
        </w:rPr>
        <w:t>(</w:t>
      </w:r>
      <w:r w:rsidR="00AA0435">
        <w:rPr>
          <w:lang w:val="en-GB" w:eastAsia="zh-CN"/>
        </w:rPr>
        <w:t>59)</w:t>
      </w:r>
      <w:r w:rsidR="00822CEF" w:rsidRPr="00822CEF">
        <w:rPr>
          <w:rFonts w:hint="eastAsia"/>
          <w:lang w:val="en-GB" w:eastAsia="zh-CN"/>
        </w:rPr>
        <w:t>引入式</w:t>
      </w:r>
      <w:r w:rsidR="00AA0435">
        <w:rPr>
          <w:rFonts w:hint="eastAsia"/>
          <w:lang w:val="en-GB" w:eastAsia="zh-CN"/>
        </w:rPr>
        <w:t>(</w:t>
      </w:r>
      <w:r w:rsidR="00AA0435">
        <w:rPr>
          <w:lang w:val="en-GB" w:eastAsia="zh-CN"/>
        </w:rPr>
        <w:t>64)</w:t>
      </w:r>
      <w:r w:rsidR="00822CEF" w:rsidRPr="00822CEF">
        <w:rPr>
          <w:rFonts w:hint="eastAsia"/>
          <w:lang w:val="en-GB" w:eastAsia="zh-CN"/>
        </w:rPr>
        <w:t>至</w:t>
      </w:r>
      <w:r w:rsidR="00AA0435">
        <w:rPr>
          <w:rFonts w:hint="eastAsia"/>
          <w:lang w:val="en-GB" w:eastAsia="zh-CN"/>
        </w:rPr>
        <w:t>(</w:t>
      </w:r>
      <w:r w:rsidR="00AA0435">
        <w:rPr>
          <w:lang w:val="en-GB" w:eastAsia="zh-CN"/>
        </w:rPr>
        <w:t>67)</w:t>
      </w:r>
      <w:r w:rsidR="004459F9">
        <w:rPr>
          <w:rFonts w:hint="eastAsia"/>
          <w:lang w:val="en-GB" w:eastAsia="zh-CN"/>
        </w:rPr>
        <w:t>，</w:t>
      </w:r>
      <w:r w:rsidR="00822CEF" w:rsidRPr="00822CEF">
        <w:rPr>
          <w:rFonts w:hint="eastAsia"/>
          <w:lang w:val="en-GB" w:eastAsia="zh-CN"/>
        </w:rPr>
        <w:t>获得极化因子</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pq</m:t>
            </m:r>
          </m:sub>
        </m:sSub>
      </m:oMath>
      <w:r w:rsidR="005560A2">
        <w:rPr>
          <w:rFonts w:hint="eastAsia"/>
          <w:lang w:val="en-GB" w:eastAsia="zh-CN"/>
        </w:rPr>
        <w:t>：</w:t>
      </w:r>
    </w:p>
    <w:p w14:paraId="1F7BA6F4" w14:textId="557D976A" w:rsidR="00EE3DCD" w:rsidRPr="00EE3DCD" w:rsidRDefault="00EE3DCD" w:rsidP="00EE3DCD">
      <w:pPr>
        <w:pStyle w:val="Equation"/>
        <w:tabs>
          <w:tab w:val="clear" w:pos="4820"/>
          <w:tab w:val="center" w:pos="4536"/>
        </w:tabs>
        <w:rPr>
          <w:lang w:val="en-GB" w:eastAsia="zh-CN"/>
        </w:rPr>
      </w:pPr>
      <w:r w:rsidRPr="00EE3DCD">
        <w:rPr>
          <w:lang w:val="en-GB" w:eastAsia="zh-CN"/>
        </w:rPr>
        <w:tab/>
      </w:r>
      <m:oMath>
        <m:sSub>
          <m:sSubPr>
            <m:ctrlPr>
              <w:rPr>
                <w:rFonts w:ascii="Cambria Math" w:hAnsi="Cambria Math"/>
              </w:rPr>
            </m:ctrlPr>
          </m:sSubPr>
          <m:e>
            <m:r>
              <w:rPr>
                <w:rFonts w:ascii="Cambria Math" w:hAnsi="Cambria Math"/>
              </w:rPr>
              <m:t>G</m:t>
            </m:r>
          </m:e>
          <m:sub>
            <m:r>
              <w:rPr>
                <w:rFonts w:ascii="Cambria Math" w:hAnsi="Cambria Math"/>
              </w:rPr>
              <m:t>vv</m:t>
            </m:r>
          </m:sub>
        </m:sSub>
        <m:r>
          <w:rPr>
            <w:rFonts w:ascii="Cambria Math" w:hAnsi="Cambria Math"/>
            <w:lang w:val="en-GB"/>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rPr>
                  <m:t>vv</m:t>
                </m:r>
              </m:sub>
              <m:sup>
                <m:r>
                  <w:rPr>
                    <w:rFonts w:ascii="Cambria Math" w:hAnsi="Cambria Math"/>
                    <w:lang w:val="en-GB"/>
                  </w:rPr>
                  <m:t>'</m:t>
                </m:r>
              </m:sup>
            </m:sSubSup>
            <m: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w:rPr>
            <w:rFonts w:ascii="Cambria Math" w:hAnsi="Cambria Math"/>
            <w:lang w:val="en-GB"/>
          </w:rPr>
          <m:t>+</m:t>
        </m:r>
        <m:d>
          <m:dPr>
            <m:begChr m:val="{"/>
            <m:endChr m:val="}"/>
            <m:ctrlPr>
              <w:rPr>
                <w:rFonts w:ascii="Cambria Math" w:hAnsi="Cambria Math"/>
              </w:rPr>
            </m:ctrlPr>
          </m:dPr>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w:rPr>
                            <w:rFonts w:ascii="Cambria Math" w:hAnsi="Cambria Math"/>
                            <w:lang w:val="en-GB"/>
                          </w:rPr>
                          <m:t>'</m:t>
                        </m:r>
                      </m:sup>
                    </m:sSubSup>
                  </m:e>
                </m:d>
                <m:r>
                  <w:rPr>
                    <w:rFonts w:ascii="Cambria Math" w:hAnsi="Cambria Math"/>
                  </w:rPr>
                  <m:t>g</m:t>
                </m:r>
              </m:e>
              <m:sub>
                <m:r>
                  <w:rPr>
                    <w:rFonts w:ascii="Cambria Math" w:hAnsi="Cambria Math"/>
                  </w:rPr>
                  <m:t>v</m:t>
                </m:r>
                <m:r>
                  <w:rPr>
                    <w:rFonts w:ascii="Cambria Math" w:hAnsi="Cambria Math"/>
                    <w:lang w:val="en-GB"/>
                  </w:rPr>
                  <m:t>h</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w:rPr>
                            <w:rFonts w:ascii="Cambria Math" w:hAnsi="Cambria Math"/>
                            <w:lang w:val="en-GB"/>
                          </w:rPr>
                          <m:t>'</m:t>
                        </m:r>
                      </m:sup>
                    </m:sSubSup>
                  </m:e>
                </m:d>
                <m:r>
                  <w:rPr>
                    <w:rFonts w:ascii="Cambria Math" w:hAnsi="Cambria Math"/>
                  </w:rPr>
                  <m:t>g</m:t>
                </m:r>
              </m:e>
              <m:sub>
                <m:r>
                  <w:rPr>
                    <w:rFonts w:ascii="Cambria Math" w:hAnsi="Cambria Math"/>
                    <w:lang w:val="en-GB"/>
                  </w:rPr>
                  <m:t>hh</m:t>
                </m:r>
              </m:sub>
              <m:sup>
                <m: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w:rPr>
                    <w:rFonts w:ascii="Cambria Math" w:hAnsi="Cambria Math"/>
                    <w:lang w:val="en-GB"/>
                  </w:rPr>
                  <m:t>'</m:t>
                </m:r>
              </m:sup>
            </m:sSubSup>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oMath>
      <w:r w:rsidRPr="00EE3DCD">
        <w:rPr>
          <w:lang w:val="en-GB"/>
        </w:rPr>
        <w:t xml:space="preserve"> </w:t>
      </w:r>
      <w:r w:rsidRPr="00EE3DCD">
        <w:rPr>
          <w:lang w:val="en-GB"/>
        </w:rPr>
        <w:tab/>
        <w:t>(6</w:t>
      </w:r>
      <w:r w:rsidR="00C91709">
        <w:rPr>
          <w:lang w:val="en-GB"/>
        </w:rPr>
        <w:t>4</w:t>
      </w:r>
      <w:r w:rsidR="001A68FA">
        <w:rPr>
          <w:rFonts w:hint="eastAsia"/>
          <w:lang w:val="en-GB" w:eastAsia="zh-CN"/>
        </w:rPr>
        <w:t>)</w:t>
      </w:r>
    </w:p>
    <w:p w14:paraId="65C09377" w14:textId="65CF2F8C" w:rsidR="00EE3DCD" w:rsidRPr="00EE3DCD" w:rsidRDefault="00EE3DCD" w:rsidP="00EE3DCD">
      <w:pPr>
        <w:pStyle w:val="Equation"/>
        <w:tabs>
          <w:tab w:val="clear" w:pos="4820"/>
          <w:tab w:val="center" w:pos="4536"/>
        </w:tabs>
        <w:rPr>
          <w:lang w:val="en-GB" w:eastAsia="zh-CN"/>
        </w:rPr>
      </w:pPr>
      <w:r w:rsidRPr="00EE3DCD">
        <w:rPr>
          <w:lang w:val="en-GB"/>
        </w:rPr>
        <w:tab/>
      </w:r>
      <m:oMath>
        <m:sSub>
          <m:sSubPr>
            <m:ctrlPr>
              <w:rPr>
                <w:rFonts w:ascii="Cambria Math" w:hAnsi="Cambria Math"/>
              </w:rPr>
            </m:ctrlPr>
          </m:sSubPr>
          <m:e>
            <m:r>
              <w:rPr>
                <w:rFonts w:ascii="Cambria Math" w:hAnsi="Cambria Math"/>
              </w:rPr>
              <m:t>G</m:t>
            </m:r>
          </m:e>
          <m:sub>
            <m:r>
              <w:rPr>
                <w:rFonts w:ascii="Cambria Math" w:hAnsi="Cambria Math"/>
              </w:rPr>
              <m:t>v</m:t>
            </m:r>
            <m:r>
              <w:rPr>
                <w:rFonts w:ascii="Cambria Math" w:hAnsi="Cambria Math"/>
                <w:lang w:val="en-GB"/>
              </w:rPr>
              <m:t>h</m:t>
            </m:r>
          </m:sub>
        </m:sSub>
        <m:r>
          <m:rPr>
            <m:sty m:val="p"/>
          </m:rPr>
          <w:rPr>
            <w:rFonts w:ascii="Cambria Math" w:hAnsi="Cambria Math"/>
            <w:lang w:val="en-GB"/>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m:rPr>
                        <m:sty m:val="p"/>
                      </m:rP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rPr>
                  <m:t>vv</m:t>
                </m:r>
              </m:sub>
              <m:sup>
                <m:r>
                  <m:rPr>
                    <m:sty m:val="p"/>
                  </m:rPr>
                  <w:rPr>
                    <w:rFonts w:ascii="Cambria Math" w:hAnsi="Cambria Math"/>
                    <w:lang w:val="en-GB"/>
                  </w:rPr>
                  <m:t>'</m:t>
                </m:r>
              </m:sup>
            </m:sSubSup>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m:rPr>
                        <m:sty m:val="p"/>
                      </m:rP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m:rPr>
                    <m:sty m:val="p"/>
                  </m:rP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m:rPr>
            <m:sty m:val="p"/>
          </m:rPr>
          <w:rPr>
            <w:rFonts w:ascii="Cambria Math" w:hAnsi="Cambria Math"/>
            <w:lang w:val="en-GB"/>
          </w:rPr>
          <m:t>+</m:t>
        </m:r>
        <m:d>
          <m:dPr>
            <m:begChr m:val="{"/>
            <m:endChr m:val="}"/>
            <m:ctrlPr>
              <w:rPr>
                <w:rFonts w:ascii="Cambria Math" w:hAnsi="Cambria Math"/>
              </w:rPr>
            </m:ctrlPr>
          </m:dPr>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m:rPr>
                            <m:sty m:val="p"/>
                          </m:rPr>
                          <w:rPr>
                            <w:rFonts w:ascii="Cambria Math" w:hAnsi="Cambria Math"/>
                            <w:lang w:val="en-GB"/>
                          </w:rPr>
                          <m:t>'</m:t>
                        </m:r>
                      </m:sup>
                    </m:sSubSup>
                  </m:e>
                </m:d>
                <m:r>
                  <w:rPr>
                    <w:rFonts w:ascii="Cambria Math" w:hAnsi="Cambria Math"/>
                  </w:rPr>
                  <m:t>g</m:t>
                </m:r>
              </m:e>
              <m:sub>
                <m:r>
                  <w:rPr>
                    <w:rFonts w:ascii="Cambria Math" w:hAnsi="Cambria Math"/>
                  </w:rPr>
                  <m:t>v</m:t>
                </m:r>
                <m:r>
                  <w:rPr>
                    <w:rFonts w:ascii="Cambria Math" w:hAnsi="Cambria Math"/>
                    <w:lang w:val="en-GB"/>
                  </w:rPr>
                  <m:t>h</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m:rPr>
                            <m:sty m:val="p"/>
                          </m:rPr>
                          <w:rPr>
                            <w:rFonts w:ascii="Cambria Math" w:hAnsi="Cambria Math"/>
                            <w:lang w:val="en-GB"/>
                          </w:rPr>
                          <m:t>'</m:t>
                        </m:r>
                      </m:sup>
                    </m:sSubSup>
                  </m:e>
                </m:d>
                <m:r>
                  <w:rPr>
                    <w:rFonts w:ascii="Cambria Math" w:hAnsi="Cambria Math"/>
                  </w:rPr>
                  <m:t>g</m:t>
                </m:r>
              </m:e>
              <m:sub>
                <m:r>
                  <w:rPr>
                    <w:rFonts w:ascii="Cambria Math" w:hAnsi="Cambria Math"/>
                    <w:lang w:val="en-GB"/>
                  </w:rPr>
                  <m:t>hh</m:t>
                </m:r>
              </m:sub>
              <m:sup>
                <m:r>
                  <m:rPr>
                    <m:sty m:val="p"/>
                  </m:rP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oMath>
      <w:r w:rsidRPr="00EE3DCD">
        <w:rPr>
          <w:lang w:val="en-GB"/>
        </w:rPr>
        <w:tab/>
        <w:t>(6</w:t>
      </w:r>
      <w:r w:rsidR="00C91709">
        <w:rPr>
          <w:lang w:val="en-GB"/>
        </w:rPr>
        <w:t>5</w:t>
      </w:r>
      <w:r w:rsidR="001A68FA">
        <w:rPr>
          <w:rFonts w:hint="eastAsia"/>
          <w:lang w:val="en-GB" w:eastAsia="zh-CN"/>
        </w:rPr>
        <w:t>)</w:t>
      </w:r>
    </w:p>
    <w:p w14:paraId="27E6183F" w14:textId="1EAA8D65" w:rsidR="00EE3DCD" w:rsidRPr="00EE3DCD" w:rsidRDefault="00EE3DCD" w:rsidP="00EE3DCD">
      <w:pPr>
        <w:pStyle w:val="Equation"/>
        <w:tabs>
          <w:tab w:val="clear" w:pos="4820"/>
          <w:tab w:val="center" w:pos="4536"/>
        </w:tabs>
        <w:rPr>
          <w:lang w:val="en-GB" w:eastAsia="zh-CN"/>
        </w:rPr>
      </w:pPr>
      <w:r w:rsidRPr="00EE3DCD">
        <w:rPr>
          <w:lang w:val="en-GB"/>
        </w:rPr>
        <w:tab/>
      </w:r>
      <m:oMath>
        <m:sSub>
          <m:sSubPr>
            <m:ctrlPr>
              <w:rPr>
                <w:rFonts w:ascii="Cambria Math" w:hAnsi="Cambria Math"/>
              </w:rPr>
            </m:ctrlPr>
          </m:sSubPr>
          <m:e>
            <m:r>
              <w:rPr>
                <w:rFonts w:ascii="Cambria Math" w:hAnsi="Cambria Math"/>
              </w:rPr>
              <m:t>G</m:t>
            </m:r>
          </m:e>
          <m:sub>
            <m:r>
              <w:rPr>
                <w:rFonts w:ascii="Cambria Math" w:hAnsi="Cambria Math"/>
                <w:lang w:val="en-GB"/>
              </w:rPr>
              <m:t>h</m:t>
            </m:r>
            <m:r>
              <w:rPr>
                <w:rFonts w:ascii="Cambria Math" w:hAnsi="Cambria Math"/>
              </w:rPr>
              <m:t>v</m:t>
            </m:r>
          </m:sub>
        </m:sSub>
        <m:r>
          <m:rPr>
            <m:sty m:val="p"/>
          </m:rPr>
          <w:rPr>
            <w:rFonts w:ascii="Cambria Math" w:hAnsi="Cambria Math"/>
            <w:lang w:val="en-GB"/>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m:rPr>
                        <m:sty m:val="p"/>
                      </m:rP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rPr>
                  <m:t>vv</m:t>
                </m:r>
              </m:sub>
              <m:sup>
                <m:r>
                  <m:rPr>
                    <m:sty m:val="p"/>
                  </m:rPr>
                  <w:rPr>
                    <w:rFonts w:ascii="Cambria Math" w:hAnsi="Cambria Math"/>
                    <w:lang w:val="en-GB"/>
                  </w:rPr>
                  <m:t>'</m:t>
                </m:r>
              </m:sup>
            </m:sSubSup>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m:rPr>
                        <m:sty m:val="p"/>
                      </m:rP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m:rPr>
                    <m:sty m:val="p"/>
                  </m:rP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r>
          <m:rPr>
            <m:sty m:val="p"/>
          </m:rPr>
          <w:rPr>
            <w:rFonts w:ascii="Cambria Math" w:hAnsi="Cambria Math"/>
            <w:lang w:val="en-GB"/>
          </w:rPr>
          <m:t>+</m:t>
        </m:r>
        <m:d>
          <m:dPr>
            <m:begChr m:val="{"/>
            <m:endChr m:val="}"/>
            <m:ctrlPr>
              <w:rPr>
                <w:rFonts w:ascii="Cambria Math" w:hAnsi="Cambria Math"/>
              </w:rPr>
            </m:ctrlPr>
          </m:dPr>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m:rPr>
                            <m:sty m:val="p"/>
                          </m:rPr>
                          <w:rPr>
                            <w:rFonts w:ascii="Cambria Math" w:hAnsi="Cambria Math"/>
                            <w:lang w:val="en-GB"/>
                          </w:rPr>
                          <m:t>'</m:t>
                        </m:r>
                      </m:sup>
                    </m:sSubSup>
                  </m:e>
                </m:d>
                <m:r>
                  <w:rPr>
                    <w:rFonts w:ascii="Cambria Math" w:hAnsi="Cambria Math"/>
                  </w:rPr>
                  <m:t>g</m:t>
                </m:r>
              </m:e>
              <m:sub>
                <m:r>
                  <w:rPr>
                    <w:rFonts w:ascii="Cambria Math" w:hAnsi="Cambria Math"/>
                  </w:rPr>
                  <m:t>v</m:t>
                </m:r>
                <m:r>
                  <w:rPr>
                    <w:rFonts w:ascii="Cambria Math" w:hAnsi="Cambria Math"/>
                    <w:lang w:val="en-GB"/>
                  </w:rPr>
                  <m:t>h</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m:rPr>
                            <m:sty m:val="p"/>
                          </m:rPr>
                          <w:rPr>
                            <w:rFonts w:ascii="Cambria Math" w:hAnsi="Cambria Math"/>
                            <w:lang w:val="en-GB"/>
                          </w:rPr>
                          <m:t>'</m:t>
                        </m:r>
                      </m:sup>
                    </m:sSubSup>
                  </m:e>
                </m:d>
                <m:r>
                  <w:rPr>
                    <w:rFonts w:ascii="Cambria Math" w:hAnsi="Cambria Math"/>
                  </w:rPr>
                  <m:t>g</m:t>
                </m:r>
              </m:e>
              <m:sub>
                <m:r>
                  <w:rPr>
                    <w:rFonts w:ascii="Cambria Math" w:hAnsi="Cambria Math"/>
                    <w:lang w:val="en-GB"/>
                  </w:rPr>
                  <m:t>hh</m:t>
                </m:r>
              </m:sub>
              <m:sup>
                <m:r>
                  <m:rPr>
                    <m:sty m:val="p"/>
                  </m:rP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i</m:t>
                </m:r>
              </m:sub>
            </m:sSub>
          </m:e>
        </m:d>
      </m:oMath>
      <w:r w:rsidRPr="00EE3DCD">
        <w:rPr>
          <w:lang w:val="en-GB"/>
        </w:rPr>
        <w:tab/>
        <w:t>(6</w:t>
      </w:r>
      <w:r w:rsidR="00C91709">
        <w:rPr>
          <w:lang w:val="en-GB"/>
        </w:rPr>
        <w:t>6</w:t>
      </w:r>
      <w:r w:rsidR="001A68FA">
        <w:rPr>
          <w:rFonts w:hint="eastAsia"/>
          <w:lang w:val="en-GB" w:eastAsia="zh-CN"/>
        </w:rPr>
        <w:t>)</w:t>
      </w:r>
    </w:p>
    <w:p w14:paraId="413CDE76" w14:textId="1BD32DDD" w:rsidR="00EE3DCD" w:rsidRPr="00EE3DCD" w:rsidRDefault="00EE3DCD" w:rsidP="00EE3DCD">
      <w:pPr>
        <w:pStyle w:val="Equation"/>
        <w:tabs>
          <w:tab w:val="clear" w:pos="4820"/>
          <w:tab w:val="center" w:pos="4536"/>
        </w:tabs>
        <w:rPr>
          <w:lang w:val="en-GB" w:eastAsia="zh-CN"/>
        </w:rPr>
      </w:pPr>
      <w:r w:rsidRPr="00EE3DCD">
        <w:rPr>
          <w:lang w:val="en-GB"/>
        </w:rPr>
        <w:tab/>
      </w:r>
      <m:oMath>
        <m:sSub>
          <m:sSubPr>
            <m:ctrlPr>
              <w:rPr>
                <w:rFonts w:ascii="Cambria Math" w:hAnsi="Cambria Math"/>
              </w:rPr>
            </m:ctrlPr>
          </m:sSubPr>
          <m:e>
            <m:r>
              <w:rPr>
                <w:rFonts w:ascii="Cambria Math" w:hAnsi="Cambria Math"/>
              </w:rPr>
              <m:t>G</m:t>
            </m:r>
          </m:e>
          <m:sub>
            <m:r>
              <w:rPr>
                <w:rFonts w:ascii="Cambria Math" w:hAnsi="Cambria Math"/>
                <w:lang w:val="en-GB"/>
              </w:rPr>
              <m:t>hh</m:t>
            </m:r>
          </m:sub>
        </m:sSub>
        <m:r>
          <m:rPr>
            <m:sty m:val="p"/>
          </m:rPr>
          <w:rPr>
            <w:rFonts w:ascii="Cambria Math" w:hAnsi="Cambria Math"/>
            <w:lang w:val="en-GB"/>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m:rPr>
                        <m:sty m:val="p"/>
                      </m:rP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rPr>
                  <m:t>vv</m:t>
                </m:r>
              </m:sub>
              <m:sup>
                <m:r>
                  <m:rPr>
                    <m:sty m:val="p"/>
                  </m:rPr>
                  <w:rPr>
                    <w:rFonts w:ascii="Cambria Math" w:hAnsi="Cambria Math"/>
                    <w:lang w:val="en-GB"/>
                  </w:rPr>
                  <m:t>'</m:t>
                </m:r>
              </m:sup>
            </m:sSubSup>
            <m:r>
              <m:rPr>
                <m:sty m:val="p"/>
              </m:rPr>
              <w:rPr>
                <w:rFonts w:ascii="Cambria Math" w:hAnsi="Cambria Math"/>
                <w:lang w:val="en-GB"/>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m:rPr>
                        <m:sty m:val="p"/>
                      </m:rPr>
                      <w:rPr>
                        <w:rFonts w:ascii="Cambria Math" w:hAnsi="Cambria Math"/>
                        <w:lang w:val="en-GB"/>
                      </w:rPr>
                      <m:t>'</m:t>
                    </m:r>
                  </m:sup>
                </m:sSubSup>
              </m:e>
            </m:d>
            <m:sSubSup>
              <m:sSubSupPr>
                <m:ctrlPr>
                  <w:rPr>
                    <w:rFonts w:ascii="Cambria Math" w:hAnsi="Cambria Math"/>
                  </w:rPr>
                </m:ctrlPr>
              </m:sSubSupPr>
              <m:e>
                <m:r>
                  <w:rPr>
                    <w:rFonts w:ascii="Cambria Math" w:hAnsi="Cambria Math"/>
                  </w:rPr>
                  <m:t>g</m:t>
                </m:r>
              </m:e>
              <m:sub>
                <m:r>
                  <w:rPr>
                    <w:rFonts w:ascii="Cambria Math" w:hAnsi="Cambria Math"/>
                    <w:lang w:val="en-GB"/>
                  </w:rPr>
                  <m:t>h</m:t>
                </m:r>
                <m:r>
                  <w:rPr>
                    <w:rFonts w:ascii="Cambria Math" w:hAnsi="Cambria Math"/>
                  </w:rPr>
                  <m:t>v</m:t>
                </m:r>
              </m:sub>
              <m:sup>
                <m:r>
                  <m:rPr>
                    <m:sty m:val="p"/>
                  </m:rP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r>
          <m:rPr>
            <m:sty m:val="p"/>
          </m:rPr>
          <w:rPr>
            <w:rFonts w:ascii="Cambria Math" w:hAnsi="Cambria Math"/>
            <w:lang w:val="en-GB"/>
          </w:rPr>
          <m:t>+</m:t>
        </m:r>
        <m:d>
          <m:dPr>
            <m:begChr m:val="{"/>
            <m:endChr m:val="}"/>
            <m:ctrlPr>
              <w:rPr>
                <w:rFonts w:ascii="Cambria Math" w:hAnsi="Cambria Math"/>
              </w:rPr>
            </m:ctrlPr>
          </m:dPr>
          <m:e>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v</m:t>
                            </m:r>
                          </m:e>
                        </m:acc>
                      </m:e>
                      <m:sub>
                        <m:r>
                          <w:rPr>
                            <w:rFonts w:ascii="Cambria Math" w:hAnsi="Cambria Math"/>
                          </w:rPr>
                          <m:t>s</m:t>
                        </m:r>
                      </m:sub>
                      <m:sup>
                        <m:r>
                          <m:rPr>
                            <m:sty m:val="p"/>
                          </m:rPr>
                          <w:rPr>
                            <w:rFonts w:ascii="Cambria Math" w:hAnsi="Cambria Math"/>
                            <w:lang w:val="en-GB"/>
                          </w:rPr>
                          <m:t>'</m:t>
                        </m:r>
                      </m:sup>
                    </m:sSubSup>
                  </m:e>
                </m:d>
                <m:r>
                  <w:rPr>
                    <w:rFonts w:ascii="Cambria Math" w:hAnsi="Cambria Math"/>
                  </w:rPr>
                  <m:t>g</m:t>
                </m:r>
              </m:e>
              <m:sub>
                <m:r>
                  <w:rPr>
                    <w:rFonts w:ascii="Cambria Math" w:hAnsi="Cambria Math"/>
                  </w:rPr>
                  <m:t>v</m:t>
                </m:r>
                <m:r>
                  <w:rPr>
                    <w:rFonts w:ascii="Cambria Math" w:hAnsi="Cambria Math"/>
                    <w:lang w:val="en-GB"/>
                  </w:rPr>
                  <m:t>h</m:t>
                </m:r>
              </m:sub>
              <m:sup>
                <m:r>
                  <m:rPr>
                    <m:sty m:val="p"/>
                  </m:rPr>
                  <w:rPr>
                    <w:rFonts w:ascii="Cambria Math" w:hAnsi="Cambria Math"/>
                    <w:lang w:val="en-GB"/>
                  </w:rPr>
                  <m:t>'</m:t>
                </m:r>
              </m:sup>
            </m:sSubSup>
            <m:r>
              <m:rPr>
                <m:sty m:val="p"/>
              </m:rPr>
              <w:rPr>
                <w:rFonts w:ascii="Cambria Math" w:hAnsi="Cambria Math"/>
                <w:lang w:val="en-GB"/>
              </w:rPr>
              <m:t>+</m:t>
            </m:r>
            <m:sSubSup>
              <m:sSubSupPr>
                <m:ctrlPr>
                  <w:rPr>
                    <w:rFonts w:ascii="Cambria Math" w:hAnsi="Cambria Math"/>
                  </w:rPr>
                </m:ctrlPr>
              </m:sSub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Sub>
                    <m:r>
                      <m:rPr>
                        <m:sty m:val="p"/>
                      </m:rPr>
                      <w:rPr>
                        <w:rFonts w:ascii="Cambria Math" w:hAnsi="Cambria Math"/>
                        <w:lang w:val="en-GB"/>
                      </w:rPr>
                      <m:t>⋅</m:t>
                    </m:r>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s</m:t>
                        </m:r>
                      </m:sub>
                      <m:sup>
                        <m:r>
                          <m:rPr>
                            <m:sty m:val="p"/>
                          </m:rPr>
                          <w:rPr>
                            <w:rFonts w:ascii="Cambria Math" w:hAnsi="Cambria Math"/>
                            <w:lang w:val="en-GB"/>
                          </w:rPr>
                          <m:t>'</m:t>
                        </m:r>
                      </m:sup>
                    </m:sSubSup>
                  </m:e>
                </m:d>
                <m:r>
                  <w:rPr>
                    <w:rFonts w:ascii="Cambria Math" w:hAnsi="Cambria Math"/>
                  </w:rPr>
                  <m:t>g</m:t>
                </m:r>
              </m:e>
              <m:sub>
                <m:r>
                  <w:rPr>
                    <w:rFonts w:ascii="Cambria Math" w:hAnsi="Cambria Math"/>
                    <w:lang w:val="en-GB"/>
                  </w:rPr>
                  <m:t>hh</m:t>
                </m:r>
              </m:sub>
              <m:sup>
                <m:r>
                  <m:rPr>
                    <m:sty m:val="p"/>
                  </m:rPr>
                  <w:rPr>
                    <w:rFonts w:ascii="Cambria Math" w:hAnsi="Cambria Math"/>
                    <w:lang w:val="en-GB"/>
                  </w:rPr>
                  <m:t>'</m:t>
                </m:r>
              </m:sup>
            </m:sSubSup>
          </m:e>
        </m:d>
        <m:d>
          <m:dPr>
            <m:ctrlPr>
              <w:rPr>
                <w:rFonts w:ascii="Cambria Math" w:hAnsi="Cambria Math"/>
              </w:rPr>
            </m:ctrlPr>
          </m:dPr>
          <m:e>
            <m:sSubSup>
              <m:sSubSupPr>
                <m:ctrlPr>
                  <w:rPr>
                    <w:rFonts w:ascii="Cambria Math" w:hAnsi="Cambria Math"/>
                  </w:rPr>
                </m:ctrlPr>
              </m:sSubSup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up>
                <m:r>
                  <m:rPr>
                    <m:sty m:val="p"/>
                  </m:rPr>
                  <w:rPr>
                    <w:rFonts w:ascii="Cambria Math" w:hAnsi="Cambria Math"/>
                    <w:lang w:val="en-GB"/>
                  </w:rPr>
                  <m:t>'</m:t>
                </m:r>
              </m:sup>
            </m:sSubSup>
            <m:r>
              <m:rPr>
                <m:sty m:val="p"/>
              </m:rP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lang w:val="en-GB"/>
                      </w:rPr>
                      <m:t>h</m:t>
                    </m:r>
                  </m:e>
                </m:acc>
              </m:e>
              <m:sub>
                <m:r>
                  <w:rPr>
                    <w:rFonts w:ascii="Cambria Math" w:hAnsi="Cambria Math"/>
                  </w:rPr>
                  <m:t>i</m:t>
                </m:r>
              </m:sub>
            </m:sSub>
          </m:e>
        </m:d>
      </m:oMath>
      <w:r w:rsidRPr="00EE3DCD">
        <w:rPr>
          <w:lang w:val="en-GB"/>
        </w:rPr>
        <w:tab/>
        <w:t>(6</w:t>
      </w:r>
      <w:r w:rsidR="00C91709">
        <w:rPr>
          <w:lang w:val="en-GB"/>
        </w:rPr>
        <w:t>7</w:t>
      </w:r>
      <w:r w:rsidR="001A68FA">
        <w:rPr>
          <w:rFonts w:hint="eastAsia"/>
          <w:lang w:val="en-GB" w:eastAsia="zh-CN"/>
        </w:rPr>
        <w:t>)</w:t>
      </w:r>
    </w:p>
    <w:p w14:paraId="4DDD460E" w14:textId="496E11D3" w:rsidR="00822CEF" w:rsidRPr="00EE3DCD" w:rsidRDefault="00EE3DCD" w:rsidP="00822CEF">
      <w:pPr>
        <w:pStyle w:val="enumlev1"/>
        <w:rPr>
          <w:lang w:val="en-GB" w:eastAsia="zh-CN"/>
        </w:rPr>
      </w:pPr>
      <w:r w:rsidRPr="00EE3DCD">
        <w:rPr>
          <w:lang w:val="en-GB"/>
        </w:rPr>
        <w:tab/>
      </w:r>
      <w:r w:rsidR="00822CEF">
        <w:rPr>
          <w:rFonts w:hint="eastAsia"/>
          <w:lang w:val="en-GB" w:eastAsia="zh-CN"/>
        </w:rPr>
        <w:t>函数</w:t>
      </w:r>
      <m:oMath>
        <m:r>
          <m:rPr>
            <m:scr m:val="script"/>
          </m:rPr>
          <w:rPr>
            <w:rFonts w:ascii="Cambria Math" w:hAnsi="Cambria Math"/>
            <w:lang w:eastAsia="zh-CN"/>
          </w:rPr>
          <m:t>U</m:t>
        </m:r>
      </m:oMath>
      <w:r w:rsidR="00822CEF" w:rsidRPr="00822CEF">
        <w:rPr>
          <w:rFonts w:hint="eastAsia"/>
          <w:lang w:val="en-GB" w:eastAsia="zh-CN"/>
        </w:rPr>
        <w:t>确保高斯节点</w:t>
      </w:r>
      <m:oMath>
        <m:d>
          <m:dPr>
            <m:ctrlPr>
              <w:rPr>
                <w:rFonts w:ascii="Cambria Math" w:hAnsi="Cambria Math"/>
                <w:i/>
              </w:rPr>
            </m:ctrlPr>
          </m:dPr>
          <m:e>
            <m:r>
              <w:rPr>
                <w:rFonts w:ascii="Cambria Math" w:hAnsi="Cambria Math"/>
                <w:lang w:eastAsia="zh-CN"/>
              </w:rPr>
              <m:t>t</m:t>
            </m:r>
            <m:r>
              <w:rPr>
                <w:rFonts w:ascii="Cambria Math" w:hAnsi="Cambria Math"/>
                <w:lang w:val="en-GB" w:eastAsia="zh-CN"/>
              </w:rPr>
              <m:t>,</m:t>
            </m:r>
            <m:r>
              <w:rPr>
                <w:rFonts w:ascii="Cambria Math" w:hAnsi="Cambria Math"/>
                <w:lang w:eastAsia="zh-CN"/>
              </w:rPr>
              <m:t>m</m:t>
            </m:r>
          </m:e>
        </m:d>
      </m:oMath>
      <w:r w:rsidR="00822CEF" w:rsidRPr="00822CEF">
        <w:rPr>
          <w:rFonts w:hint="eastAsia"/>
          <w:lang w:val="en-GB" w:eastAsia="zh-CN"/>
        </w:rPr>
        <w:t>同时看到入射方向和散射方向</w:t>
      </w:r>
      <w:r w:rsidR="00822CEF">
        <w:rPr>
          <w:rFonts w:hint="eastAsia"/>
          <w:lang w:val="en-GB" w:eastAsia="zh-CN"/>
        </w:rPr>
        <w:t>：</w:t>
      </w:r>
    </w:p>
    <w:p w14:paraId="4764CFD5" w14:textId="66D09D44" w:rsidR="00EE3DCD" w:rsidRPr="00EE3DCD" w:rsidRDefault="00EE3DCD" w:rsidP="00EE3DCD">
      <w:pPr>
        <w:pStyle w:val="Equation"/>
        <w:rPr>
          <w:lang w:val="en-GB" w:eastAsia="zh-CN"/>
        </w:rPr>
      </w:pPr>
      <w:r w:rsidRPr="00EE3DCD">
        <w:rPr>
          <w:lang w:val="en-GB" w:eastAsia="zh-CN"/>
        </w:rPr>
        <w:tab/>
      </w:r>
      <m:oMath>
        <m:r>
          <m:rPr>
            <m:scr m:val="script"/>
            <m:sty m:val="p"/>
          </m:rPr>
          <w:rPr>
            <w:rFonts w:ascii="Cambria Math" w:hAnsi="Cambria Math"/>
            <w:lang w:eastAsia="zh-CN"/>
          </w:rPr>
          <m:t>U</m:t>
        </m:r>
        <m:d>
          <m:dPr>
            <m:ctrlPr>
              <w:rPr>
                <w:rFonts w:ascii="Cambria Math" w:hAnsi="Cambria Math"/>
              </w:rPr>
            </m:ctrlPr>
          </m:dPr>
          <m:e>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t</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r>
          <m:rPr>
            <m:sty m:val="p"/>
          </m:rPr>
          <w:rPr>
            <w:rFonts w:ascii="Cambria Math" w:hAnsi="Cambria Math"/>
            <w:lang w:val="en-GB" w:eastAsia="zh-CN"/>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eastAsia="zh-CN"/>
                    </w:rPr>
                    <m:t>max⁡((1+</m:t>
                  </m:r>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r>
                        <m:rPr>
                          <m:sty m:val="p"/>
                        </m:rPr>
                        <w:rPr>
                          <w:rFonts w:ascii="Cambria Math" w:hAnsi="Cambria Math"/>
                          <w:lang w:val="en-GB" w:eastAsia="zh-CN"/>
                        </w:rPr>
                        <m:t>,</m:t>
                      </m:r>
                      <m:r>
                        <w:rPr>
                          <w:rFonts w:ascii="Cambria Math" w:hAnsi="Cambria Math"/>
                          <w:lang w:eastAsia="zh-CN"/>
                        </w:rPr>
                        <m:t>t</m:t>
                      </m:r>
                    </m:sub>
                  </m:sSub>
                  <m:func>
                    <m:funcPr>
                      <m:ctrlPr>
                        <w:rPr>
                          <w:rFonts w:ascii="Cambria Math" w:hAnsi="Cambria Math"/>
                        </w:rPr>
                      </m:ctrlPr>
                    </m:funcPr>
                    <m:fName>
                      <m:r>
                        <m:rPr>
                          <m:sty m:val="p"/>
                        </m:rPr>
                        <w:rPr>
                          <w:rFonts w:ascii="Cambria Math" w:hAnsi="Cambria Math"/>
                          <w:lang w:val="en-GB" w:eastAsia="zh-CN"/>
                        </w:rPr>
                        <m:t>tan</m:t>
                      </m:r>
                    </m:fName>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r>
                        <m:rPr>
                          <m:sty m:val="p"/>
                        </m:rPr>
                        <w:rPr>
                          <w:rFonts w:ascii="Cambria Math" w:hAnsi="Cambria Math"/>
                          <w:lang w:val="en-GB" w:eastAsia="zh-CN"/>
                        </w:rPr>
                        <m:t>）</m:t>
                      </m:r>
                    </m:e>
                  </m:func>
                  <m:r>
                    <m:rPr>
                      <m:sty m:val="p"/>
                    </m:rPr>
                    <w:rPr>
                      <w:rFonts w:ascii="Cambria Math" w:hAnsi="Cambria Math"/>
                      <w:lang w:val="en-GB" w:eastAsia="zh-CN"/>
                    </w:rPr>
                    <m:t xml:space="preserve"> ,0</m:t>
                  </m:r>
                  <m:r>
                    <m:rPr>
                      <m:sty m:val="p"/>
                    </m:rPr>
                    <w:rPr>
                      <w:rFonts w:ascii="Cambria Math" w:hAnsi="Cambria Math"/>
                      <w:lang w:val="en-GB" w:eastAsia="zh-CN"/>
                    </w:rPr>
                    <m:t>）</m:t>
                  </m:r>
                </m:e>
                <m:e>
                  <m:r>
                    <m:rPr>
                      <m:nor/>
                    </m:rPr>
                    <w:rPr>
                      <w:rFonts w:ascii="Cambria Math" w:hint="eastAsia"/>
                      <w:lang w:val="en-GB" w:eastAsia="zh-CN"/>
                    </w:rPr>
                    <m:t>若</m:t>
                  </m:r>
                  <m:r>
                    <m:rPr>
                      <m:nor/>
                    </m:rPr>
                    <w:rPr>
                      <w:lang w:val="en-GB" w:eastAsia="zh-CN"/>
                    </w:rPr>
                    <m:t xml:space="preserve"> </m:t>
                  </m:r>
                  <m:sSubSup>
                    <m:sSubSupPr>
                      <m:ctrlPr>
                        <w:rPr>
                          <w:rFonts w:ascii="Cambria Math" w:hAnsi="Cambria Math"/>
                        </w:rPr>
                      </m:ctrlPr>
                    </m:sSubSupPr>
                    <m:e>
                      <m:r>
                        <m:rPr>
                          <m:sty m:val="p"/>
                        </m:rPr>
                        <w:rPr>
                          <w:rFonts w:ascii="Cambria Math" w:hAnsi="Cambria Math"/>
                          <w:lang w:val="en-GB" w:eastAsia="zh-CN"/>
                        </w:rPr>
                        <m:t>0≤</m:t>
                      </m:r>
                      <m:r>
                        <m:rPr>
                          <m:sty m:val="p"/>
                        </m:rPr>
                        <w:rPr>
                          <w:rFonts w:ascii="Cambria Math" w:hAnsi="Cambria Math"/>
                        </w:rPr>
                        <m:t>θ</m:t>
                      </m:r>
                    </m:e>
                    <m:sub>
                      <m:r>
                        <w:rPr>
                          <w:rFonts w:ascii="Cambria Math" w:hAnsi="Cambria Math"/>
                          <w:lang w:eastAsia="zh-CN"/>
                        </w:rPr>
                        <m:t>i</m:t>
                      </m:r>
                    </m:sub>
                    <m:sup>
                      <m:r>
                        <m:rPr>
                          <m:sty m:val="p"/>
                        </m:rPr>
                        <w:rPr>
                          <w:rFonts w:ascii="Cambria Math" w:hAnsi="Cambria Math"/>
                          <w:lang w:val="en-GB" w:eastAsia="zh-CN"/>
                        </w:rPr>
                        <m:t>'</m:t>
                      </m:r>
                    </m:sup>
                  </m:sSubSup>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eastAsia="zh-CN"/>
                        </w:rPr>
                        <m:t>2</m:t>
                      </m:r>
                    </m:den>
                  </m:f>
                  <m:r>
                    <m:rPr>
                      <m:sty m:val="p"/>
                    </m:rPr>
                    <w:rPr>
                      <w:rFonts w:ascii="Cambria Math" w:hAnsi="Cambria Math"/>
                      <w:lang w:val="en-GB" w:eastAsia="zh-CN"/>
                    </w:rPr>
                    <m:t xml:space="preserve"> </m:t>
                  </m:r>
                  <m:r>
                    <m:rPr>
                      <m:sty m:val="p"/>
                    </m:rPr>
                    <w:rPr>
                      <w:rFonts w:ascii="Cambria Math" w:hAnsi="Cambria Math" w:hint="eastAsia"/>
                      <w:lang w:val="en-GB" w:eastAsia="zh-CN"/>
                    </w:rPr>
                    <m:t>和</m:t>
                  </m:r>
                  <m:r>
                    <m:rPr>
                      <m:sty m:val="p"/>
                    </m:rPr>
                    <w:rPr>
                      <w:rFonts w:ascii="Cambria Math" w:hAnsi="Cambria Math"/>
                      <w:lang w:val="en-GB" w:eastAsia="zh-CN"/>
                    </w:rPr>
                    <m:t xml:space="preserve"> 0</m:t>
                  </m:r>
                  <m:sSubSup>
                    <m:sSubSupPr>
                      <m:ctrlPr>
                        <w:rPr>
                          <w:rFonts w:ascii="Cambria Math" w:hAnsi="Cambria Math"/>
                        </w:rPr>
                      </m:ctrlPr>
                    </m:sSubSupPr>
                    <m:e>
                      <m:r>
                        <m:rPr>
                          <m:sty m:val="p"/>
                        </m:rPr>
                        <w:rPr>
                          <w:rFonts w:ascii="Cambria Math" w:hAnsi="Cambria Math"/>
                          <w:lang w:val="en-GB" w:eastAsia="zh-CN"/>
                        </w:rPr>
                        <m:t xml:space="preserve"> ≤</m:t>
                      </m:r>
                      <m:r>
                        <m:rPr>
                          <m:sty m:val="p"/>
                        </m:rPr>
                        <w:rPr>
                          <w:rFonts w:ascii="Cambria Math" w:hAnsi="Cambria Math"/>
                        </w:rPr>
                        <m:t>θ</m:t>
                      </m:r>
                    </m:e>
                    <m:sub>
                      <m:r>
                        <w:rPr>
                          <w:rFonts w:ascii="Cambria Math" w:hAnsi="Cambria Math"/>
                          <w:lang w:eastAsia="zh-CN"/>
                        </w:rPr>
                        <m:t>s</m:t>
                      </m:r>
                    </m:sub>
                    <m:sup>
                      <m:r>
                        <m:rPr>
                          <m:sty m:val="p"/>
                        </m:rPr>
                        <w:rPr>
                          <w:rFonts w:ascii="Cambria Math" w:hAnsi="Cambria Math"/>
                          <w:lang w:val="en-GB" w:eastAsia="zh-CN"/>
                        </w:rPr>
                        <m:t>'</m:t>
                      </m:r>
                    </m:sup>
                  </m:sSubSup>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eastAsia="zh-CN"/>
                        </w:rPr>
                        <m:t>2</m:t>
                      </m:r>
                    </m:den>
                  </m:f>
                  <m:r>
                    <m:rPr>
                      <m:sty m:val="p"/>
                    </m:rPr>
                    <w:rPr>
                      <w:rFonts w:ascii="Cambria Math" w:hAnsi="Cambria Math"/>
                      <w:lang w:val="en-GB" w:eastAsia="zh-CN"/>
                    </w:rPr>
                    <m:t xml:space="preserve"> </m:t>
                  </m:r>
                </m:e>
              </m:mr>
              <m:mr>
                <m:e>
                  <m:r>
                    <m:rPr>
                      <m:sty m:val="p"/>
                    </m:rPr>
                    <w:rPr>
                      <w:rFonts w:ascii="Cambria Math" w:hAnsi="Cambria Math"/>
                      <w:lang w:val="en-GB" w:eastAsia="zh-CN"/>
                    </w:rPr>
                    <m:t>0</m:t>
                  </m:r>
                </m:e>
                <m:e>
                  <m:r>
                    <m:rPr>
                      <m:nor/>
                    </m:rPr>
                    <w:rPr>
                      <w:rFonts w:hint="eastAsia"/>
                      <w:lang w:val="en-GB" w:eastAsia="zh-CN"/>
                    </w:rPr>
                    <m:t>否则</m:t>
                  </m:r>
                </m:e>
              </m:mr>
            </m:m>
          </m:e>
        </m:d>
      </m:oMath>
      <w:r w:rsidRPr="00EE3DCD">
        <w:rPr>
          <w:lang w:val="en-GB" w:eastAsia="zh-CN"/>
        </w:rPr>
        <w:tab/>
        <w:t>(6</w:t>
      </w:r>
      <w:r w:rsidR="00C91709">
        <w:rPr>
          <w:lang w:val="en-GB" w:eastAsia="zh-CN"/>
        </w:rPr>
        <w:t>8</w:t>
      </w:r>
      <w:r w:rsidR="001A68FA">
        <w:rPr>
          <w:rFonts w:hint="eastAsia"/>
          <w:lang w:val="en-GB" w:eastAsia="zh-CN"/>
        </w:rPr>
        <w:t>)</w:t>
      </w:r>
    </w:p>
    <w:p w14:paraId="4332A37F" w14:textId="7129E076" w:rsidR="00822CEF" w:rsidRPr="00EE3DCD" w:rsidRDefault="00822CEF" w:rsidP="00822CEF">
      <w:pPr>
        <w:tabs>
          <w:tab w:val="center" w:pos="4820"/>
          <w:tab w:val="right" w:pos="9639"/>
        </w:tabs>
        <w:ind w:firstLineChars="200" w:firstLine="480"/>
        <w:rPr>
          <w:lang w:val="en-GB" w:eastAsia="zh-CN"/>
        </w:rPr>
      </w:pPr>
      <w:r w:rsidRPr="00822CEF">
        <w:rPr>
          <w:rFonts w:hint="eastAsia"/>
          <w:lang w:val="en-GB" w:eastAsia="zh-CN"/>
        </w:rPr>
        <w:t>需要重复上述过程</w:t>
      </w:r>
      <w:r w:rsidR="004459F9">
        <w:rPr>
          <w:rFonts w:hint="eastAsia"/>
          <w:lang w:val="en-GB" w:eastAsia="zh-CN"/>
        </w:rPr>
        <w:t>，</w:t>
      </w:r>
      <w:r w:rsidRPr="00822CEF">
        <w:rPr>
          <w:rFonts w:hint="eastAsia"/>
          <w:lang w:val="en-GB" w:eastAsia="zh-CN"/>
        </w:rPr>
        <w:t>以覆盖</w:t>
      </w:r>
      <w:r w:rsidR="004459F9">
        <w:rPr>
          <w:rFonts w:hint="eastAsia"/>
          <w:lang w:val="en-GB" w:eastAsia="zh-CN"/>
        </w:rPr>
        <w:t>斜面</w:t>
      </w:r>
      <w:r w:rsidRPr="00822CEF">
        <w:rPr>
          <w:rFonts w:hint="eastAsia"/>
          <w:lang w:val="en-GB" w:eastAsia="zh-CN"/>
        </w:rPr>
        <w:t>的所有节点。</w:t>
      </w:r>
    </w:p>
    <w:p w14:paraId="3D9A764E" w14:textId="30C0DE14" w:rsidR="00822CEF" w:rsidRPr="00EE3DCD" w:rsidRDefault="00822CEF" w:rsidP="00822CEF">
      <w:pPr>
        <w:ind w:firstLineChars="200" w:firstLine="480"/>
        <w:rPr>
          <w:lang w:val="en-GB" w:eastAsia="zh-CN"/>
        </w:rPr>
      </w:pPr>
      <w:r w:rsidRPr="00822CEF">
        <w:rPr>
          <w:rFonts w:hint="eastAsia"/>
          <w:lang w:val="en-GB" w:eastAsia="zh-CN"/>
        </w:rPr>
        <w:t>为了</w:t>
      </w:r>
      <w:r w:rsidR="004459F9">
        <w:rPr>
          <w:rFonts w:hint="eastAsia"/>
          <w:lang w:val="en-GB" w:eastAsia="zh-CN"/>
        </w:rPr>
        <w:t>获得因</w:t>
      </w:r>
      <w:r w:rsidRPr="00822CEF">
        <w:rPr>
          <w:rFonts w:hint="eastAsia"/>
          <w:lang w:val="en-GB" w:eastAsia="zh-CN"/>
        </w:rPr>
        <w:t>短波</w:t>
      </w:r>
      <w:r w:rsidR="004459F9">
        <w:rPr>
          <w:rFonts w:hint="eastAsia"/>
          <w:lang w:val="en-GB" w:eastAsia="zh-CN"/>
        </w:rPr>
        <w:t>而</w:t>
      </w:r>
      <w:r w:rsidRPr="00822CEF">
        <w:rPr>
          <w:rFonts w:hint="eastAsia"/>
          <w:lang w:val="en-GB" w:eastAsia="zh-CN"/>
        </w:rPr>
        <w:t>引起的海面</w:t>
      </w:r>
      <w:r w:rsidR="004459F9">
        <w:rPr>
          <w:rFonts w:hint="eastAsia"/>
          <w:lang w:val="en-GB" w:eastAsia="zh-CN"/>
        </w:rPr>
        <w:t>漫</w:t>
      </w:r>
      <w:r w:rsidRPr="00822CEF">
        <w:rPr>
          <w:rFonts w:hint="eastAsia"/>
          <w:lang w:val="en-GB" w:eastAsia="zh-CN"/>
        </w:rPr>
        <w:t>双</w:t>
      </w:r>
      <w:r w:rsidR="004459F9">
        <w:rPr>
          <w:rFonts w:hint="eastAsia"/>
          <w:lang w:val="en-GB" w:eastAsia="zh-CN"/>
        </w:rPr>
        <w:t>站</w:t>
      </w:r>
      <w:r w:rsidRPr="00822CEF">
        <w:rPr>
          <w:rFonts w:hint="eastAsia"/>
          <w:lang w:val="en-GB" w:eastAsia="zh-CN"/>
        </w:rPr>
        <w:t>散射系数，使用</w:t>
      </w:r>
      <w:r w:rsidR="00796A87">
        <w:rPr>
          <w:rFonts w:hint="eastAsia"/>
          <w:lang w:val="en-GB" w:eastAsia="zh-CN"/>
        </w:rPr>
        <w:t>上面</w:t>
      </w:r>
      <w:r w:rsidRPr="00822CEF">
        <w:rPr>
          <w:rFonts w:hint="eastAsia"/>
          <w:lang w:val="en-GB" w:eastAsia="zh-CN"/>
        </w:rPr>
        <w:t>公式计算所有节点</w:t>
      </w:r>
      <w:r w:rsidR="004459F9">
        <w:rPr>
          <w:rFonts w:hint="eastAsia"/>
          <w:lang w:val="en-GB" w:eastAsia="zh-CN"/>
        </w:rPr>
        <w:t>上</w:t>
      </w:r>
      <w:r w:rsidRPr="00822CEF">
        <w:rPr>
          <w:rFonts w:hint="eastAsia"/>
          <w:lang w:val="en-GB" w:eastAsia="zh-CN"/>
        </w:rPr>
        <w:t>的</w:t>
      </w:r>
      <w:r w:rsidR="00CC71CF">
        <w:rPr>
          <w:rFonts w:hint="eastAsia"/>
          <w:lang w:val="en-GB" w:eastAsia="zh-CN"/>
        </w:rPr>
        <w:t>式</w:t>
      </w:r>
      <w:r w:rsidR="00AA0435">
        <w:rPr>
          <w:rFonts w:hint="eastAsia"/>
          <w:lang w:val="en-GB" w:eastAsia="zh-CN"/>
        </w:rPr>
        <w:t>(</w:t>
      </w:r>
      <w:r w:rsidR="00AA0435">
        <w:rPr>
          <w:lang w:val="en-GB" w:eastAsia="zh-CN"/>
        </w:rPr>
        <w:t>69)</w:t>
      </w:r>
      <w:r w:rsidRPr="00822CEF">
        <w:rPr>
          <w:rFonts w:hint="eastAsia"/>
          <w:lang w:val="en-GB" w:eastAsia="zh-CN"/>
        </w:rPr>
        <w:t>和</w:t>
      </w:r>
      <w:r w:rsidR="00AA0435">
        <w:rPr>
          <w:rFonts w:hint="eastAsia"/>
          <w:lang w:val="en-GB" w:eastAsia="zh-CN"/>
        </w:rPr>
        <w:t>(</w:t>
      </w:r>
      <w:r w:rsidR="00AA0435">
        <w:rPr>
          <w:lang w:val="en-GB" w:eastAsia="zh-CN"/>
        </w:rPr>
        <w:t>70)</w:t>
      </w:r>
      <w:r>
        <w:rPr>
          <w:rFonts w:hint="eastAsia"/>
          <w:lang w:val="en-GB" w:eastAsia="zh-CN"/>
        </w:rPr>
        <w:t>：</w:t>
      </w:r>
    </w:p>
    <w:p w14:paraId="43ED947C" w14:textId="40E62D91"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e>
        </m:d>
        <m: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r>
              <m:rPr>
                <m:sty m:val="p"/>
              </m:rPr>
              <w:rPr>
                <w:rFonts w:ascii="Cambria Math" w:hAnsi="Cambria Math"/>
              </w:rPr>
              <m:t>π</m:t>
            </m:r>
            <m:sSub>
              <m:sSubPr>
                <m:ctrlPr>
                  <w:rPr>
                    <w:rFonts w:ascii="Cambria Math" w:hAnsi="Cambria Math"/>
                  </w:rPr>
                </m:ctrlPr>
              </m:sSubPr>
              <m:e>
                <m:r>
                  <w:rPr>
                    <w:rFonts w:ascii="Cambria Math" w:hAnsi="Cambria Math"/>
                  </w:rPr>
                  <m:t>m</m:t>
                </m:r>
              </m:e>
              <m:sub>
                <m:r>
                  <w:rPr>
                    <w:rFonts w:ascii="Cambria Math" w:hAnsi="Cambria Math"/>
                  </w:rPr>
                  <m:t>u</m:t>
                </m:r>
              </m:sub>
            </m:sSub>
            <m:sSub>
              <m:sSubPr>
                <m:ctrlPr>
                  <w:rPr>
                    <w:rFonts w:ascii="Cambria Math" w:hAnsi="Cambria Math"/>
                  </w:rPr>
                </m:ctrlPr>
              </m:sSubPr>
              <m:e>
                <m:r>
                  <w:rPr>
                    <w:rFonts w:ascii="Cambria Math" w:hAnsi="Cambria Math"/>
                  </w:rPr>
                  <m:t>m</m:t>
                </m:r>
              </m:e>
              <m:sub>
                <m:r>
                  <w:rPr>
                    <w:rFonts w:ascii="Cambria Math" w:hAnsi="Cambria Math"/>
                  </w:rPr>
                  <m:t>c</m:t>
                </m:r>
              </m:sub>
            </m:sSub>
          </m:den>
        </m:f>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u</m:t>
                        </m:r>
                      </m:sub>
                      <m:sup>
                        <m:r>
                          <w:rPr>
                            <w:rFonts w:ascii="Cambria Math" w:hAnsi="Cambria Math"/>
                            <w:lang w:val="en-GB"/>
                          </w:rPr>
                          <m:t>2</m:t>
                        </m:r>
                      </m:sup>
                    </m:sSubSup>
                  </m:den>
                </m:f>
                <m: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up>
                        <m:r>
                          <w:rPr>
                            <w:rFonts w:ascii="Cambria Math" w:hAnsi="Cambria Math"/>
                            <w:lang w:val="en-GB"/>
                          </w:rPr>
                          <m:t>2</m:t>
                        </m:r>
                      </m:sup>
                    </m:sSubSup>
                  </m:num>
                  <m:den>
                    <m:sSubSup>
                      <m:sSubSupPr>
                        <m:ctrlPr>
                          <w:rPr>
                            <w:rFonts w:ascii="Cambria Math" w:hAnsi="Cambria Math"/>
                          </w:rPr>
                        </m:ctrlPr>
                      </m:sSubSupPr>
                      <m:e>
                        <m:r>
                          <w:rPr>
                            <w:rFonts w:ascii="Cambria Math" w:hAnsi="Cambria Math"/>
                          </w:rPr>
                          <m:t>m</m:t>
                        </m:r>
                      </m:e>
                      <m:sub>
                        <m:r>
                          <w:rPr>
                            <w:rFonts w:ascii="Cambria Math" w:hAnsi="Cambria Math"/>
                          </w:rPr>
                          <m:t>c</m:t>
                        </m:r>
                      </m:sub>
                      <m:sup>
                        <m:r>
                          <w:rPr>
                            <w:rFonts w:ascii="Cambria Math" w:hAnsi="Cambria Math"/>
                            <w:lang w:val="en-GB"/>
                          </w:rPr>
                          <m:t>2</m:t>
                        </m:r>
                      </m:sup>
                    </m:sSubSup>
                  </m:den>
                </m:f>
              </m:e>
            </m:d>
          </m:e>
        </m:d>
      </m:oMath>
      <w:r w:rsidRPr="00EE3DCD">
        <w:rPr>
          <w:lang w:val="en-GB"/>
        </w:rPr>
        <w:tab/>
        <w:t>(6</w:t>
      </w:r>
      <w:r w:rsidR="00C91709">
        <w:rPr>
          <w:lang w:val="en-GB"/>
        </w:rPr>
        <w:t>9</w:t>
      </w:r>
      <w:r w:rsidR="001A68FA">
        <w:rPr>
          <w:rFonts w:hint="eastAsia"/>
          <w:lang w:val="en-GB" w:eastAsia="zh-CN"/>
        </w:rPr>
        <w:t>)</w:t>
      </w:r>
    </w:p>
    <w:p w14:paraId="0C662D28" w14:textId="58D7D53F" w:rsidR="00EE3DCD" w:rsidRPr="00EE3DCD" w:rsidRDefault="00EE3DCD" w:rsidP="00EE3DCD">
      <w:pPr>
        <w:pStyle w:val="Equation"/>
        <w:rPr>
          <w:lang w:val="en-GB" w:eastAsia="zh-CN"/>
        </w:rPr>
      </w:pPr>
      <w:r w:rsidRPr="00EE3DCD">
        <w:rPr>
          <w:lang w:val="en-GB"/>
        </w:rPr>
        <w:tab/>
      </w:r>
      <w:r w:rsidRPr="00EE3DCD">
        <w:rPr>
          <w:lang w:val="en-GB"/>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cap</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w:bookmarkStart w:id="43" w:name="_Hlk48503058"/>
        <m:r>
          <w:rPr>
            <w:rFonts w:ascii="Cambria Math" w:hAnsi="Cambria Math"/>
            <w:lang w:val="en-GB"/>
          </w:rPr>
          <m:t>16</m:t>
        </m:r>
        <m:r>
          <m:rPr>
            <m:sty m:val="p"/>
          </m:rPr>
          <w:rPr>
            <w:rFonts w:ascii="Cambria Math" w:hAnsi="Cambria Math"/>
          </w:rPr>
          <m:t>π</m:t>
        </m:r>
        <w:bookmarkEnd w:id="43"/>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k</m:t>
                    </m:r>
                  </m:e>
                  <m:sup>
                    <m:r>
                      <w:rPr>
                        <w:rFonts w:ascii="Cambria Math" w:hAnsi="Cambria Math"/>
                        <w:lang w:val="en-GB"/>
                      </w:rPr>
                      <m:t>2</m:t>
                    </m:r>
                  </m:sup>
                </m:sSup>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cos</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e>
            </m:d>
          </m:e>
          <m:sup>
            <m:r>
              <w:rPr>
                <w:rFonts w:ascii="Cambria Math" w:hAnsi="Cambria Math"/>
                <w:lang w:val="en-GB"/>
              </w:rPr>
              <m:t>2</m:t>
            </m:r>
          </m:sup>
        </m:sSup>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pq</m:t>
                    </m:r>
                  </m:sub>
                </m:sSub>
              </m:e>
            </m:d>
          </m:e>
          <m:sup>
            <m:r>
              <w:rPr>
                <w:rFonts w:ascii="Cambria Math" w:hAnsi="Cambria Math"/>
                <w:lang w:val="en-GB"/>
              </w:rPr>
              <m:t>2</m:t>
            </m:r>
          </m:sup>
        </m:sSup>
        <m:sSub>
          <m:sSubPr>
            <m:ctrlPr>
              <w:rPr>
                <w:rFonts w:ascii="Cambria Math" w:hAnsi="Cambria Math"/>
              </w:rPr>
            </m:ctrlPr>
          </m:sSubPr>
          <m:e>
            <m:r>
              <w:rPr>
                <w:rFonts w:ascii="Cambria Math" w:hAnsi="Cambria Math"/>
              </w:rPr>
              <m:t>W</m:t>
            </m:r>
          </m:e>
          <m:sub>
            <m:r>
              <w:rPr>
                <w:rFonts w:ascii="Cambria Math" w:hAnsi="Cambria Math"/>
              </w:rPr>
              <m:t>s</m:t>
            </m:r>
          </m:sub>
        </m:sSub>
        <m:d>
          <m:dPr>
            <m:ctrlPr>
              <w:rPr>
                <w:rFonts w:ascii="Cambria Math" w:hAnsi="Cambria Math"/>
              </w:rPr>
            </m:ctrlPr>
          </m:dPr>
          <m:e>
            <m:r>
              <w:rPr>
                <w:rFonts w:ascii="Cambria Math" w:hAnsi="Cambria Math"/>
              </w:rPr>
              <m:t>κ</m:t>
            </m:r>
            <m: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e>
        </m:d>
      </m:oMath>
      <w:r w:rsidRPr="00EE3DCD">
        <w:rPr>
          <w:lang w:val="en-GB"/>
        </w:rPr>
        <w:tab/>
        <w:t>(</w:t>
      </w:r>
      <w:r w:rsidR="00C91709">
        <w:rPr>
          <w:lang w:val="en-GB"/>
        </w:rPr>
        <w:t>70</w:t>
      </w:r>
      <w:r w:rsidR="001A68FA">
        <w:rPr>
          <w:rFonts w:hint="eastAsia"/>
          <w:lang w:val="en-GB" w:eastAsia="zh-CN"/>
        </w:rPr>
        <w:t>)</w:t>
      </w:r>
    </w:p>
    <w:p w14:paraId="58956B3E" w14:textId="545E03D5" w:rsidR="00822CEF" w:rsidRPr="00EE3DCD" w:rsidRDefault="00AA0435" w:rsidP="00822CEF">
      <w:pPr>
        <w:tabs>
          <w:tab w:val="center" w:pos="4820"/>
          <w:tab w:val="right" w:pos="9639"/>
        </w:tabs>
        <w:ind w:firstLineChars="200" w:firstLine="480"/>
        <w:rPr>
          <w:lang w:val="en-GB" w:eastAsia="zh-CN"/>
        </w:rPr>
      </w:pPr>
      <w:r>
        <w:rPr>
          <w:rFonts w:hint="eastAsia"/>
          <w:lang w:val="en-GB" w:eastAsia="zh-CN"/>
        </w:rPr>
        <w:t>式</w:t>
      </w:r>
      <w:r>
        <w:rPr>
          <w:rFonts w:hint="eastAsia"/>
          <w:lang w:val="en-GB" w:eastAsia="zh-CN"/>
        </w:rPr>
        <w:t>(</w:t>
      </w:r>
      <w:r>
        <w:rPr>
          <w:lang w:val="en-GB" w:eastAsia="zh-CN"/>
        </w:rPr>
        <w:t>69)</w:t>
      </w:r>
      <w:r w:rsidR="00CC71CF">
        <w:rPr>
          <w:rFonts w:hint="eastAsia"/>
          <w:lang w:val="en-GB" w:eastAsia="zh-CN"/>
        </w:rPr>
        <w:t>自</w:t>
      </w:r>
      <w:r w:rsidR="00644877">
        <w:rPr>
          <w:rFonts w:hint="eastAsia"/>
          <w:lang w:val="en-GB" w:eastAsia="zh-CN"/>
        </w:rPr>
        <w:t>式</w:t>
      </w:r>
      <w:r w:rsidR="00644877">
        <w:rPr>
          <w:rFonts w:hint="eastAsia"/>
          <w:lang w:val="en-GB" w:eastAsia="zh-CN"/>
        </w:rPr>
        <w:t>(6)</w:t>
      </w:r>
      <w:r w:rsidR="00822CEF" w:rsidRPr="00822CEF">
        <w:rPr>
          <w:rFonts w:hint="eastAsia"/>
          <w:lang w:val="en-GB" w:eastAsia="zh-CN"/>
        </w:rPr>
        <w:t>获得。此外，式</w:t>
      </w:r>
      <w:r>
        <w:rPr>
          <w:rFonts w:hint="eastAsia"/>
          <w:lang w:val="en-GB" w:eastAsia="zh-CN"/>
        </w:rPr>
        <w:t>(</w:t>
      </w:r>
      <w:r>
        <w:rPr>
          <w:lang w:val="en-GB" w:eastAsia="zh-CN"/>
        </w:rPr>
        <w:t>70)</w:t>
      </w:r>
      <w:r w:rsidR="00822CEF" w:rsidRPr="00822CEF">
        <w:rPr>
          <w:rFonts w:hint="eastAsia"/>
          <w:lang w:val="en-GB" w:eastAsia="zh-CN"/>
        </w:rPr>
        <w:t>中的</w:t>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s</m:t>
            </m:r>
          </m:sub>
        </m:sSub>
        <m:d>
          <m:dPr>
            <m:ctrlPr>
              <w:rPr>
                <w:rFonts w:ascii="Cambria Math" w:hAnsi="Cambria Math"/>
              </w:rPr>
            </m:ctrlPr>
          </m:dPr>
          <m:e>
            <m:r>
              <w:rPr>
                <w:rFonts w:ascii="Cambria Math" w:hAnsi="Cambria Math"/>
                <w:lang w:eastAsia="zh-CN"/>
              </w:rPr>
              <m:t>κ</m:t>
            </m:r>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e>
        </m:d>
      </m:oMath>
      <w:r w:rsidR="00822CEF" w:rsidRPr="00822CEF">
        <w:rPr>
          <w:rFonts w:hint="eastAsia"/>
          <w:lang w:val="en-GB" w:eastAsia="zh-CN"/>
        </w:rPr>
        <w:t>是</w:t>
      </w:r>
      <w:r w:rsidR="00CC71CF">
        <w:rPr>
          <w:rFonts w:hint="eastAsia"/>
          <w:lang w:val="en-GB" w:eastAsia="zh-CN"/>
        </w:rPr>
        <w:t>后附资料</w:t>
      </w:r>
      <w:r w:rsidR="00822CEF" w:rsidRPr="00822CEF">
        <w:rPr>
          <w:rFonts w:hint="eastAsia"/>
          <w:lang w:val="en-GB" w:eastAsia="zh-CN"/>
        </w:rPr>
        <w:t>D</w:t>
      </w:r>
      <w:r w:rsidR="00822CEF" w:rsidRPr="00822CEF">
        <w:rPr>
          <w:rFonts w:hint="eastAsia"/>
          <w:lang w:val="en-GB" w:eastAsia="zh-CN"/>
        </w:rPr>
        <w:t>中给出的短波谱密度函数，</w:t>
      </w:r>
      <w:r w:rsidR="00CC71CF">
        <w:rPr>
          <w:rFonts w:hint="eastAsia"/>
          <w:lang w:val="en-GB" w:eastAsia="zh-CN"/>
        </w:rPr>
        <w:t>当</w:t>
      </w:r>
      <m:oMath>
        <m:r>
          <m:rPr>
            <m:sty m:val="p"/>
          </m:rPr>
          <w:rPr>
            <w:rFonts w:ascii="Cambria Math" w:hAnsi="Cambria Math"/>
          </w:rPr>
          <m:t>ψ</m:t>
        </m:r>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oMath>
      <w:r w:rsidR="00822CEF" w:rsidRPr="00822CEF">
        <w:rPr>
          <w:rFonts w:hint="eastAsia"/>
          <w:lang w:val="en-GB" w:eastAsia="zh-CN"/>
        </w:rPr>
        <w:t>时计算</w:t>
      </w:r>
      <w:r w:rsidR="00CC71CF">
        <w:rPr>
          <w:rFonts w:hint="eastAsia"/>
          <w:lang w:val="en-GB" w:eastAsia="zh-CN"/>
        </w:rPr>
        <w:t>得到</w:t>
      </w:r>
      <w:r w:rsidR="00822CEF" w:rsidRPr="00822CEF">
        <w:rPr>
          <w:rFonts w:hint="eastAsia"/>
          <w:lang w:val="en-GB" w:eastAsia="zh-CN"/>
        </w:rPr>
        <w:t>，高度波数</w:t>
      </w:r>
      <m:oMath>
        <m:r>
          <w:rPr>
            <w:rFonts w:ascii="Cambria Math" w:hAnsi="Cambria Math"/>
            <w:lang w:eastAsia="zh-CN"/>
          </w:rPr>
          <m:t>κ</m:t>
        </m:r>
      </m:oMath>
      <w:r w:rsidR="00822CEF" w:rsidRPr="00822CEF">
        <w:rPr>
          <w:rFonts w:hint="eastAsia"/>
          <w:lang w:val="en-GB" w:eastAsia="zh-CN"/>
        </w:rPr>
        <w:t>由下式给出</w:t>
      </w:r>
      <w:r w:rsidR="00822CEF">
        <w:rPr>
          <w:rFonts w:hint="eastAsia"/>
          <w:lang w:val="en-GB" w:eastAsia="zh-CN"/>
        </w:rPr>
        <w:t>：</w:t>
      </w:r>
    </w:p>
    <w:p w14:paraId="77F7E367" w14:textId="60439B89" w:rsidR="00EE3DCD" w:rsidRPr="00EE3DCD" w:rsidRDefault="00EE3DCD" w:rsidP="00CE7267">
      <w:pPr>
        <w:pStyle w:val="Equation"/>
        <w:rPr>
          <w:lang w:val="en-GB" w:eastAsia="zh-CN"/>
        </w:rPr>
      </w:pPr>
      <w:r w:rsidRPr="00EE3DCD">
        <w:rPr>
          <w:lang w:val="en-GB" w:eastAsia="zh-CN"/>
        </w:rPr>
        <w:tab/>
      </w:r>
      <w:r w:rsidRPr="00EE3DCD">
        <w:rPr>
          <w:lang w:val="en-GB" w:eastAsia="zh-CN"/>
        </w:rPr>
        <w:tab/>
      </w:r>
      <m:oMath>
        <m:r>
          <w:rPr>
            <w:rFonts w:ascii="Cambria Math" w:hAnsi="Cambria Math"/>
          </w:rPr>
          <m:t>κ</m:t>
        </m:r>
        <m:r>
          <w:rPr>
            <w:rFonts w:ascii="Cambria Math" w:hAnsi="Cambria Math"/>
            <w:lang w:val="en-GB"/>
          </w:rPr>
          <m:t>=</m:t>
        </m:r>
        <m:r>
          <w:rPr>
            <w:rFonts w:ascii="Cambria Math" w:hAnsi="Cambria Math"/>
          </w:rPr>
          <m:t>k</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en-GB"/>
                  </w:rPr>
                  <m:t>sin</m:t>
                </m:r>
              </m:e>
              <m:sup>
                <m: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r>
              <w:rPr>
                <w:rFonts w:ascii="Cambria Math" w:hAnsi="Cambria Math"/>
                <w:lang w:val="en-GB"/>
              </w:rPr>
              <m:t>+</m:t>
            </m:r>
            <m:sSup>
              <m:sSupPr>
                <m:ctrlPr>
                  <w:rPr>
                    <w:rFonts w:ascii="Cambria Math" w:hAnsi="Cambria Math"/>
                    <w:iCs/>
                  </w:rPr>
                </m:ctrlPr>
              </m:sSupPr>
              <m:e>
                <m:r>
                  <m:rPr>
                    <m:sty m:val="p"/>
                  </m:rPr>
                  <w:rPr>
                    <w:rFonts w:ascii="Cambria Math" w:hAnsi="Cambria Math"/>
                    <w:lang w:val="en-GB"/>
                  </w:rPr>
                  <m:t>sin</m:t>
                </m:r>
              </m:e>
              <m:sup>
                <m:r>
                  <m:rPr>
                    <m:sty m:val="p"/>
                  </m:rPr>
                  <w:rPr>
                    <w:rFonts w:ascii="Cambria Math" w:hAnsi="Cambria Math"/>
                    <w:lang w:val="en-GB"/>
                  </w:rPr>
                  <m:t>2</m:t>
                </m:r>
              </m:sup>
            </m:sSup>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r>
              <w:rPr>
                <w:rFonts w:ascii="Cambria Math" w:hAnsi="Cambria Math"/>
                <w:lang w:val="en-GB"/>
              </w:rPr>
              <m:t>-2</m:t>
            </m:r>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s</m:t>
                    </m:r>
                  </m:sub>
                  <m:sup>
                    <m:r>
                      <w:rPr>
                        <w:rFonts w:ascii="Cambria Math" w:hAnsi="Cambria Math"/>
                        <w:lang w:val="en-GB"/>
                      </w:rPr>
                      <m:t>'</m:t>
                    </m:r>
                  </m:sup>
                </m:sSubSup>
              </m:e>
            </m:func>
            <m:func>
              <m:funcPr>
                <m:ctrlPr>
                  <w:rPr>
                    <w:rFonts w:ascii="Cambria Math" w:hAnsi="Cambria Math"/>
                    <w:i/>
                  </w:rPr>
                </m:ctrlPr>
              </m:funcPr>
              <m:fName>
                <m:r>
                  <m:rPr>
                    <m:sty m:val="p"/>
                  </m:rPr>
                  <w:rPr>
                    <w:rFonts w:ascii="Cambria Math" w:hAnsi="Cambria Math"/>
                    <w:lang w:val="en-GB"/>
                  </w:rPr>
                  <m:t>sin</m:t>
                </m:r>
              </m:fName>
              <m:e>
                <m:sSubSup>
                  <m:sSubSupPr>
                    <m:ctrlPr>
                      <w:rPr>
                        <w:rFonts w:ascii="Cambria Math" w:hAnsi="Cambria Math"/>
                      </w:rPr>
                    </m:ctrlPr>
                  </m:sSubSupPr>
                  <m:e>
                    <m:r>
                      <m:rPr>
                        <m:sty m:val="p"/>
                      </m:rPr>
                      <w:rPr>
                        <w:rFonts w:ascii="Cambria Math" w:hAnsi="Cambria Math"/>
                      </w:rPr>
                      <m:t>θ</m:t>
                    </m:r>
                  </m:e>
                  <m:sub>
                    <m:r>
                      <w:rPr>
                        <w:rFonts w:ascii="Cambria Math" w:hAnsi="Cambria Math"/>
                      </w:rPr>
                      <m:t>i</m:t>
                    </m:r>
                  </m:sub>
                  <m:sup>
                    <m:r>
                      <w:rPr>
                        <w:rFonts w:ascii="Cambria Math" w:hAnsi="Cambria Math"/>
                        <w:lang w:val="en-GB"/>
                      </w:rPr>
                      <m:t>'</m:t>
                    </m:r>
                  </m:sup>
                </m:sSubSup>
              </m:e>
            </m:func>
            <m:r>
              <m:rPr>
                <m:sty m:val="p"/>
              </m:rPr>
              <w:rPr>
                <w:rFonts w:ascii="Cambria Math" w:hAnsi="Cambria Math"/>
                <w:lang w:val="en-GB"/>
              </w:rPr>
              <m:t>cos</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φ</m:t>
                    </m:r>
                  </m:e>
                  <m:sub>
                    <m:r>
                      <w:rPr>
                        <w:rFonts w:ascii="Cambria Math" w:hAnsi="Cambria Math"/>
                      </w:rPr>
                      <m:t>s</m:t>
                    </m:r>
                  </m:sub>
                  <m:sup>
                    <m:r>
                      <w:rPr>
                        <w:rFonts w:ascii="Cambria Math" w:hAnsi="Cambria Math"/>
                        <w:lang w:val="en-GB"/>
                      </w:rPr>
                      <m:t>'</m:t>
                    </m:r>
                  </m:sup>
                </m:sSubSup>
                <m:r>
                  <w:rPr>
                    <w:rFonts w:ascii="Cambria Math" w:hAnsi="Cambria Math"/>
                    <w:lang w:val="en-GB"/>
                  </w:rPr>
                  <m:t>-</m:t>
                </m:r>
                <m:sSubSup>
                  <m:sSubSupPr>
                    <m:ctrlPr>
                      <w:rPr>
                        <w:rFonts w:ascii="Cambria Math" w:hAnsi="Cambria Math"/>
                      </w:rPr>
                    </m:ctrlPr>
                  </m:sSubSupPr>
                  <m:e>
                    <m:r>
                      <m:rPr>
                        <m:sty m:val="p"/>
                      </m:rPr>
                      <w:rPr>
                        <w:rFonts w:ascii="Cambria Math" w:hAnsi="Cambria Math"/>
                      </w:rPr>
                      <m:t>φ</m:t>
                    </m:r>
                  </m:e>
                  <m:sub>
                    <m:r>
                      <w:rPr>
                        <w:rFonts w:ascii="Cambria Math" w:hAnsi="Cambria Math"/>
                      </w:rPr>
                      <m:t>i</m:t>
                    </m:r>
                  </m:sub>
                  <m:sup>
                    <m:r>
                      <w:rPr>
                        <w:rFonts w:ascii="Cambria Math" w:hAnsi="Cambria Math"/>
                        <w:lang w:val="en-GB"/>
                      </w:rPr>
                      <m:t>'</m:t>
                    </m:r>
                  </m:sup>
                </m:sSubSup>
              </m:e>
            </m:d>
          </m:e>
        </m:rad>
      </m:oMath>
      <w:r w:rsidRPr="00EE3DCD">
        <w:rPr>
          <w:lang w:val="en-GB"/>
        </w:rPr>
        <w:tab/>
        <w:t>(7</w:t>
      </w:r>
      <w:r w:rsidR="00C91709">
        <w:rPr>
          <w:lang w:val="en-GB"/>
        </w:rPr>
        <w:t>1</w:t>
      </w:r>
      <w:r w:rsidR="001A68FA">
        <w:rPr>
          <w:rFonts w:hint="eastAsia"/>
          <w:lang w:val="en-GB" w:eastAsia="zh-CN"/>
        </w:rPr>
        <w:t>)</w:t>
      </w:r>
    </w:p>
    <w:p w14:paraId="065F00B1" w14:textId="4717ECA5" w:rsidR="00822CEF" w:rsidRPr="00EE3DCD" w:rsidRDefault="00822CEF" w:rsidP="00822CEF">
      <w:pPr>
        <w:ind w:firstLineChars="200" w:firstLine="480"/>
        <w:rPr>
          <w:lang w:val="en-GB" w:eastAsia="zh-CN"/>
        </w:rPr>
      </w:pPr>
      <w:r w:rsidRPr="00822CEF">
        <w:rPr>
          <w:rFonts w:hint="eastAsia"/>
          <w:lang w:val="en-GB" w:eastAsia="zh-CN"/>
        </w:rPr>
        <w:t>然后将</w:t>
      </w:r>
      <w:r w:rsidR="00CC71CF">
        <w:rPr>
          <w:rFonts w:hint="eastAsia"/>
          <w:lang w:val="en-GB" w:eastAsia="zh-CN"/>
        </w:rPr>
        <w:t>式</w:t>
      </w:r>
      <w:r w:rsidR="00AA0435">
        <w:rPr>
          <w:rFonts w:hint="eastAsia"/>
          <w:lang w:val="en-GB" w:eastAsia="zh-CN"/>
        </w:rPr>
        <w:t>(</w:t>
      </w:r>
      <w:r w:rsidR="00AA0435">
        <w:rPr>
          <w:lang w:val="en-GB" w:eastAsia="zh-CN"/>
        </w:rPr>
        <w:t>68)</w:t>
      </w:r>
      <w:r w:rsidRPr="00822CEF">
        <w:rPr>
          <w:rFonts w:hint="eastAsia"/>
          <w:lang w:val="en-GB" w:eastAsia="zh-CN"/>
        </w:rPr>
        <w:t>至</w:t>
      </w:r>
      <w:r w:rsidR="00AA0435">
        <w:rPr>
          <w:rFonts w:hint="eastAsia"/>
          <w:lang w:val="en-GB" w:eastAsia="zh-CN"/>
        </w:rPr>
        <w:t>(</w:t>
      </w:r>
      <w:r w:rsidR="00AA0435">
        <w:rPr>
          <w:lang w:val="en-GB" w:eastAsia="zh-CN"/>
        </w:rPr>
        <w:t>71)</w:t>
      </w:r>
      <w:r w:rsidRPr="00822CEF">
        <w:rPr>
          <w:rFonts w:hint="eastAsia"/>
          <w:lang w:val="en-GB" w:eastAsia="zh-CN"/>
        </w:rPr>
        <w:t>引入</w:t>
      </w:r>
      <w:r w:rsidR="00CC71CF">
        <w:rPr>
          <w:rFonts w:hint="eastAsia"/>
          <w:lang w:val="en-GB" w:eastAsia="zh-CN"/>
        </w:rPr>
        <w:t>式</w:t>
      </w:r>
      <w:r w:rsidR="00AA0435">
        <w:rPr>
          <w:rFonts w:hint="eastAsia"/>
          <w:lang w:val="en-GB" w:eastAsia="zh-CN"/>
        </w:rPr>
        <w:t>(</w:t>
      </w:r>
      <w:r w:rsidR="00AA0435">
        <w:rPr>
          <w:lang w:val="en-GB" w:eastAsia="zh-CN"/>
        </w:rPr>
        <w:t>72)</w:t>
      </w:r>
      <w:r w:rsidRPr="00822CEF">
        <w:rPr>
          <w:rFonts w:hint="eastAsia"/>
          <w:lang w:val="en-GB" w:eastAsia="zh-CN"/>
        </w:rPr>
        <w:t>，</w:t>
      </w:r>
      <w:r w:rsidR="00CC71CF">
        <w:rPr>
          <w:rFonts w:hint="eastAsia"/>
          <w:lang w:val="en-GB" w:eastAsia="zh-CN"/>
        </w:rPr>
        <w:t>获得因</w:t>
      </w:r>
      <w:r w:rsidRPr="00822CEF">
        <w:rPr>
          <w:rFonts w:hint="eastAsia"/>
          <w:lang w:val="en-GB" w:eastAsia="zh-CN"/>
        </w:rPr>
        <w:t>小尺度粗糙度</w:t>
      </w:r>
      <w:r>
        <w:rPr>
          <w:rFonts w:hint="eastAsia"/>
          <w:lang w:val="en-GB" w:eastAsia="zh-CN"/>
        </w:rPr>
        <w:t>（</w:t>
      </w:r>
      <w:r w:rsidRPr="00822CEF">
        <w:rPr>
          <w:rFonts w:hint="eastAsia"/>
          <w:lang w:val="en-GB" w:eastAsia="zh-CN"/>
        </w:rPr>
        <w:t>短毛细波</w:t>
      </w:r>
      <w:r>
        <w:rPr>
          <w:rFonts w:hint="eastAsia"/>
          <w:lang w:val="en-GB" w:eastAsia="zh-CN"/>
        </w:rPr>
        <w:t>）</w:t>
      </w:r>
      <w:r w:rsidR="00CC71CF">
        <w:rPr>
          <w:rFonts w:hint="eastAsia"/>
          <w:lang w:val="en-GB" w:eastAsia="zh-CN"/>
        </w:rPr>
        <w:t>而</w:t>
      </w:r>
      <w:r w:rsidRPr="00822CEF">
        <w:rPr>
          <w:rFonts w:hint="eastAsia"/>
          <w:lang w:val="en-GB" w:eastAsia="zh-CN"/>
        </w:rPr>
        <w:t>引起的海面漫双站散射系数</w:t>
      </w:r>
      <w:r>
        <w:rPr>
          <w:rFonts w:hint="eastAsia"/>
          <w:lang w:val="en-GB" w:eastAsia="zh-CN"/>
        </w:rPr>
        <w:t>：</w:t>
      </w:r>
    </w:p>
    <w:p w14:paraId="3AB2FB8C" w14:textId="12399F11" w:rsidR="00EE3DCD" w:rsidRPr="00EE3DCD" w:rsidRDefault="00EE3DCD" w:rsidP="00EE3DCD">
      <w:pPr>
        <w:pStyle w:val="Equation"/>
        <w:rPr>
          <w:lang w:val="en-GB" w:eastAsia="zh-CN"/>
        </w:rPr>
      </w:pPr>
      <w:r w:rsidRPr="00EE3DCD">
        <w:rPr>
          <w:lang w:val="en-GB" w:eastAsia="zh-CN"/>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C</m:t>
        </m:r>
        <m:nary>
          <m:naryPr>
            <m:chr m:val="∑"/>
            <m:ctrlPr>
              <w:rPr>
                <w:rFonts w:ascii="Cambria Math" w:hAnsi="Cambria Math"/>
              </w:rPr>
            </m:ctrlPr>
          </m:naryPr>
          <m:sub>
            <m:r>
              <w:rPr>
                <w:rFonts w:ascii="Cambria Math" w:hAnsi="Cambria Math"/>
              </w:rPr>
              <m:t>m</m:t>
            </m:r>
            <m:r>
              <w:rPr>
                <w:rFonts w:ascii="Cambria Math" w:hAnsi="Cambria Math"/>
                <w:lang w:val="en-GB"/>
              </w:rPr>
              <m:t>=1</m:t>
            </m:r>
          </m:sub>
          <m:sup>
            <m:r>
              <w:rPr>
                <w:rFonts w:ascii="Cambria Math" w:hAnsi="Cambria Math"/>
                <w:lang w:val="en-GB"/>
              </w:rPr>
              <m:t>64</m:t>
            </m:r>
          </m:sup>
          <m:e>
            <m:nary>
              <m:naryPr>
                <m:chr m:val="∑"/>
                <m:ctrlPr>
                  <w:rPr>
                    <w:rFonts w:ascii="Cambria Math" w:hAnsi="Cambria Math"/>
                  </w:rPr>
                </m:ctrlPr>
              </m:naryPr>
              <m:sub>
                <m:r>
                  <w:rPr>
                    <w:rFonts w:ascii="Cambria Math" w:hAnsi="Cambria Math"/>
                  </w:rPr>
                  <m:t>t</m:t>
                </m:r>
                <m:r>
                  <w:rPr>
                    <w:rFonts w:ascii="Cambria Math" w:hAnsi="Cambria Math"/>
                    <w:lang w:val="en-GB"/>
                  </w:rPr>
                  <m:t>=1</m:t>
                </m:r>
              </m:sub>
              <m:sup>
                <m:r>
                  <w:rPr>
                    <w:rFonts w:ascii="Cambria Math" w:hAnsi="Cambria Math"/>
                    <w:lang w:val="en-GB"/>
                  </w:rPr>
                  <m:t>64</m:t>
                </m:r>
              </m:sup>
              <m:e>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cap</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m:rPr>
                    <m:scr m:val="script"/>
                  </m:rPr>
                  <w:rPr>
                    <w:rFonts w:ascii="Cambria Math" w:hAnsi="Cambria Math"/>
                    <w:szCs w:val="24"/>
                  </w:rPr>
                  <m:t>U</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S</m:t>
                        </m:r>
                      </m:e>
                      <m:sub>
                        <m:r>
                          <w:rPr>
                            <w:rFonts w:ascii="Cambria Math" w:hAnsi="Cambria Math"/>
                            <w:szCs w:val="24"/>
                          </w:rPr>
                          <m:t>u</m:t>
                        </m:r>
                        <m:r>
                          <w:rPr>
                            <w:rFonts w:ascii="Cambria Math" w:hAnsi="Cambria Math"/>
                            <w:szCs w:val="24"/>
                            <w:lang w:val="en-GB"/>
                          </w:rPr>
                          <m:t>,</m:t>
                        </m:r>
                        <m:r>
                          <w:rPr>
                            <w:rFonts w:ascii="Cambria Math" w:hAnsi="Cambria Math"/>
                            <w:szCs w:val="24"/>
                          </w:rPr>
                          <m:t>t</m:t>
                        </m:r>
                      </m:sub>
                    </m:sSub>
                    <m:r>
                      <w:rPr>
                        <w:rFonts w:ascii="Cambria Math" w:hAnsi="Cambria Math"/>
                        <w:szCs w:val="24"/>
                        <w:lang w:val="en-GB"/>
                      </w:rPr>
                      <m:t>,</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i</m:t>
                        </m:r>
                      </m:sub>
                    </m:sSub>
                  </m:e>
                </m:d>
                <m:r>
                  <w:rPr>
                    <w:rFonts w:ascii="Cambria Math" w:hAnsi="Cambria Math"/>
                  </w:rPr>
                  <m:t>P</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u</m:t>
                        </m:r>
                        <m:r>
                          <w:rPr>
                            <w:rFonts w:ascii="Cambria Math" w:hAnsi="Cambria Math"/>
                            <w:lang w:val="en-GB"/>
                          </w:rPr>
                          <m:t>,</m:t>
                        </m:r>
                        <m:r>
                          <w:rPr>
                            <w:rFonts w:ascii="Cambria Math" w:hAnsi="Cambria Math"/>
                          </w:rPr>
                          <m:t>t</m:t>
                        </m:r>
                      </m:sub>
                    </m:sSub>
                    <m:r>
                      <w:rPr>
                        <w:rFonts w:ascii="Cambria Math" w:hAnsi="Cambria Math"/>
                        <w:lang w:val="en-GB"/>
                      </w:rPr>
                      <m:t>,</m:t>
                    </m:r>
                    <m:sSub>
                      <m:sSubPr>
                        <m:ctrlPr>
                          <w:rPr>
                            <w:rFonts w:ascii="Cambria Math" w:hAnsi="Cambria Math"/>
                          </w:rPr>
                        </m:ctrlPr>
                      </m:sSubPr>
                      <m:e>
                        <m:r>
                          <w:rPr>
                            <w:rFonts w:ascii="Cambria Math" w:hAnsi="Cambria Math"/>
                          </w:rPr>
                          <m:t>S</m:t>
                        </m:r>
                      </m:e>
                      <m:sub>
                        <m:r>
                          <w:rPr>
                            <w:rFonts w:ascii="Cambria Math" w:hAnsi="Cambria Math"/>
                          </w:rPr>
                          <m:t>c</m:t>
                        </m:r>
                        <m:r>
                          <w:rPr>
                            <w:rFonts w:ascii="Cambria Math" w:hAnsi="Cambria Math"/>
                            <w:lang w:val="en-GB"/>
                          </w:rPr>
                          <m:t>,</m:t>
                        </m:r>
                        <m:r>
                          <w:rPr>
                            <w:rFonts w:ascii="Cambria Math" w:hAnsi="Cambria Math"/>
                          </w:rPr>
                          <m:t>m</m:t>
                        </m:r>
                      </m:sub>
                    </m:sSub>
                  </m:e>
                </m:d>
                <m:sSub>
                  <m:sSubPr>
                    <m:ctrlPr>
                      <w:rPr>
                        <w:rFonts w:ascii="Cambria Math" w:hAnsi="Cambria Math"/>
                      </w:rPr>
                    </m:ctrlPr>
                  </m:sSubPr>
                  <m:e>
                    <m:r>
                      <w:rPr>
                        <w:rFonts w:ascii="Cambria Math" w:hAnsi="Cambria Math"/>
                      </w:rPr>
                      <m:t>w</m:t>
                    </m:r>
                  </m:e>
                  <m:sub>
                    <m:r>
                      <w:rPr>
                        <w:rFonts w:ascii="Cambria Math" w:hAnsi="Cambria Math"/>
                      </w:rPr>
                      <m:t>u</m:t>
                    </m:r>
                    <m:r>
                      <w:rPr>
                        <w:rFonts w:ascii="Cambria Math" w:hAnsi="Cambria Math"/>
                        <w:lang w:val="en-GB"/>
                      </w:rPr>
                      <m:t>,</m:t>
                    </m:r>
                    <m:r>
                      <w:rPr>
                        <w:rFonts w:ascii="Cambria Math" w:hAnsi="Cambria Math"/>
                      </w:rPr>
                      <m:t>t</m:t>
                    </m:r>
                  </m:sub>
                </m:sSub>
                <m:sSub>
                  <m:sSubPr>
                    <m:ctrlPr>
                      <w:rPr>
                        <w:rFonts w:ascii="Cambria Math" w:hAnsi="Cambria Math"/>
                      </w:rPr>
                    </m:ctrlPr>
                  </m:sSubPr>
                  <m:e>
                    <m:r>
                      <w:rPr>
                        <w:rFonts w:ascii="Cambria Math" w:hAnsi="Cambria Math"/>
                      </w:rPr>
                      <m:t>w</m:t>
                    </m:r>
                  </m:e>
                  <m:sub>
                    <m:r>
                      <w:rPr>
                        <w:rFonts w:ascii="Cambria Math" w:hAnsi="Cambria Math"/>
                      </w:rPr>
                      <m:t>c</m:t>
                    </m:r>
                    <m:r>
                      <w:rPr>
                        <w:rFonts w:ascii="Cambria Math" w:hAnsi="Cambria Math"/>
                        <w:lang w:val="en-GB"/>
                      </w:rPr>
                      <m:t>,</m:t>
                    </m:r>
                    <m:r>
                      <w:rPr>
                        <w:rFonts w:ascii="Cambria Math" w:hAnsi="Cambria Math"/>
                      </w:rPr>
                      <m:t>m</m:t>
                    </m:r>
                  </m:sub>
                </m:sSub>
              </m:e>
            </m:nary>
          </m:e>
        </m:nary>
      </m:oMath>
      <w:r w:rsidRPr="00EE3DCD">
        <w:rPr>
          <w:lang w:val="en-GB"/>
        </w:rPr>
        <w:tab/>
        <w:t>(7</w:t>
      </w:r>
      <w:r w:rsidR="00C91709">
        <w:rPr>
          <w:lang w:val="en-GB"/>
        </w:rPr>
        <w:t>2</w:t>
      </w:r>
      <w:r w:rsidR="001A68FA">
        <w:rPr>
          <w:rFonts w:hint="eastAsia"/>
          <w:lang w:val="en-GB" w:eastAsia="zh-CN"/>
        </w:rPr>
        <w:t>)</w:t>
      </w:r>
    </w:p>
    <w:p w14:paraId="72F63BEA" w14:textId="496F1277" w:rsidR="00822CEF" w:rsidRPr="00EE3DCD" w:rsidRDefault="00822CEF" w:rsidP="00822CEF">
      <w:pPr>
        <w:pStyle w:val="Equation"/>
        <w:ind w:firstLineChars="200" w:firstLine="480"/>
        <w:rPr>
          <w:lang w:val="en-GB" w:eastAsia="zh-CN"/>
        </w:rPr>
      </w:pPr>
      <w:r w:rsidRPr="00822CEF">
        <w:rPr>
          <w:rFonts w:hint="eastAsia"/>
          <w:lang w:val="en-GB" w:eastAsia="zh-CN"/>
        </w:rPr>
        <w:t>在</w:t>
      </w:r>
      <w:r w:rsidR="00AA0435">
        <w:rPr>
          <w:rFonts w:hint="eastAsia"/>
          <w:lang w:val="en-GB" w:eastAsia="zh-CN"/>
        </w:rPr>
        <w:t>式</w:t>
      </w:r>
      <w:r w:rsidR="00AA0435">
        <w:rPr>
          <w:rFonts w:hint="eastAsia"/>
          <w:lang w:val="en-GB" w:eastAsia="zh-CN"/>
        </w:rPr>
        <w:t>(</w:t>
      </w:r>
      <w:r w:rsidR="00AA0435">
        <w:rPr>
          <w:lang w:val="en-GB" w:eastAsia="zh-CN"/>
        </w:rPr>
        <w:t>72)</w:t>
      </w:r>
      <w:r w:rsidRPr="00822CEF">
        <w:rPr>
          <w:rFonts w:hint="eastAsia"/>
          <w:lang w:val="en-GB" w:eastAsia="zh-CN"/>
        </w:rPr>
        <w:t>中，</w:t>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u</m:t>
            </m:r>
            <m:r>
              <w:rPr>
                <w:rFonts w:ascii="Cambria Math" w:hAnsi="Cambria Math"/>
                <w:lang w:val="en-GB" w:eastAsia="zh-CN"/>
              </w:rPr>
              <m:t>,</m:t>
            </m:r>
            <m:r>
              <w:rPr>
                <w:rFonts w:ascii="Cambria Math" w:hAnsi="Cambria Math"/>
                <w:lang w:eastAsia="zh-CN"/>
              </w:rPr>
              <m:t>t</m:t>
            </m:r>
          </m:sub>
        </m:sSub>
      </m:oMath>
      <w:r w:rsidRPr="00822CEF">
        <w:rPr>
          <w:rFonts w:hint="eastAsia"/>
          <w:lang w:val="en-GB" w:eastAsia="zh-CN"/>
        </w:rPr>
        <w:t>和</w:t>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c</m:t>
            </m:r>
            <m:r>
              <w:rPr>
                <w:rFonts w:ascii="Cambria Math" w:hAnsi="Cambria Math"/>
                <w:lang w:val="en-GB" w:eastAsia="zh-CN"/>
              </w:rPr>
              <m:t>,</m:t>
            </m:r>
            <m:r>
              <w:rPr>
                <w:rFonts w:ascii="Cambria Math" w:hAnsi="Cambria Math"/>
                <w:lang w:eastAsia="zh-CN"/>
              </w:rPr>
              <m:t>m</m:t>
            </m:r>
          </m:sub>
        </m:sSub>
      </m:oMath>
      <w:r w:rsidRPr="00822CEF">
        <w:rPr>
          <w:rFonts w:hint="eastAsia"/>
          <w:lang w:val="en-GB" w:eastAsia="zh-CN"/>
        </w:rPr>
        <w:t>是高斯正交权重，在</w:t>
      </w:r>
      <w:r w:rsidRPr="00822CEF">
        <w:rPr>
          <w:rFonts w:hint="eastAsia"/>
          <w:lang w:val="en-GB" w:eastAsia="zh-CN"/>
        </w:rPr>
        <w:t>ITU-R P.1144-11</w:t>
      </w:r>
      <w:r w:rsidRPr="00822CEF">
        <w:rPr>
          <w:rFonts w:hint="eastAsia"/>
          <w:lang w:val="en-GB" w:eastAsia="zh-CN"/>
        </w:rPr>
        <w:t>建议</w:t>
      </w:r>
      <w:r w:rsidR="00CC71CF">
        <w:rPr>
          <w:rFonts w:hint="eastAsia"/>
          <w:lang w:val="en-GB" w:eastAsia="zh-CN"/>
        </w:rPr>
        <w:t>书</w:t>
      </w:r>
      <w:r w:rsidRPr="00822CEF">
        <w:rPr>
          <w:rFonts w:hint="eastAsia"/>
          <w:lang w:val="en-GB" w:eastAsia="zh-CN"/>
        </w:rPr>
        <w:t>附件第</w:t>
      </w:r>
      <w:r w:rsidRPr="00822CEF">
        <w:rPr>
          <w:rFonts w:hint="eastAsia"/>
          <w:lang w:val="en-GB" w:eastAsia="zh-CN"/>
        </w:rPr>
        <w:t>3</w:t>
      </w:r>
      <w:r w:rsidRPr="00822CEF">
        <w:rPr>
          <w:rFonts w:hint="eastAsia"/>
          <w:lang w:val="en-GB" w:eastAsia="zh-CN"/>
        </w:rPr>
        <w:t>节中给出。</w:t>
      </w:r>
      <w:r w:rsidR="00CC71CF">
        <w:rPr>
          <w:rFonts w:hint="eastAsia"/>
          <w:lang w:val="en-GB" w:eastAsia="zh-CN"/>
        </w:rPr>
        <w:t>因子</w:t>
      </w:r>
      <m:oMath>
        <m:r>
          <w:rPr>
            <w:rFonts w:ascii="Cambria Math" w:hAnsi="Cambria Math"/>
            <w:lang w:eastAsia="zh-CN"/>
          </w:rPr>
          <m:t>C</m:t>
        </m:r>
      </m:oMath>
      <w:r w:rsidRPr="00822CEF">
        <w:rPr>
          <w:rFonts w:hint="eastAsia"/>
          <w:lang w:val="en-GB" w:eastAsia="zh-CN"/>
        </w:rPr>
        <w:t>是一个常数，由下式给出</w:t>
      </w:r>
      <w:r>
        <w:rPr>
          <w:rFonts w:hint="eastAsia"/>
          <w:lang w:val="en-GB" w:eastAsia="zh-CN"/>
        </w:rPr>
        <w:t>：</w:t>
      </w:r>
    </w:p>
    <w:p w14:paraId="7824D9B3" w14:textId="2545D02F"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lang w:eastAsia="zh-CN"/>
          </w:rPr>
          <m:t>C</m:t>
        </m:r>
        <m:r>
          <w:rPr>
            <w:rFonts w:ascii="Cambria Math" w:hAnsi="Cambria Math"/>
            <w:lang w:val="en-GB" w:eastAsia="zh-CN"/>
          </w:rPr>
          <m:t>=</m:t>
        </m:r>
        <m:f>
          <m:fPr>
            <m:ctrlPr>
              <w:rPr>
                <w:rFonts w:ascii="Cambria Math" w:hAnsi="Cambria Math"/>
              </w:rPr>
            </m:ctrlPr>
          </m:fPr>
          <m:num>
            <m:r>
              <w:rPr>
                <w:rFonts w:ascii="Cambria Math" w:hAnsi="Cambria Math"/>
                <w:lang w:val="en-GB" w:eastAsia="zh-CN"/>
              </w:rPr>
              <m:t>1</m:t>
            </m:r>
          </m:num>
          <m:den>
            <m:r>
              <w:rPr>
                <w:rFonts w:ascii="Cambria Math" w:hAnsi="Cambria Math"/>
                <w:lang w:val="en-GB" w:eastAsia="zh-CN"/>
              </w:rPr>
              <m:t>4</m:t>
            </m:r>
          </m:den>
        </m:f>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r>
                      <w:rPr>
                        <w:rFonts w:ascii="Cambria Math" w:hAnsi="Cambria Math"/>
                        <w:lang w:val="en-GB" w:eastAsia="zh-CN"/>
                      </w:rPr>
                      <m:t>,</m:t>
                    </m:r>
                    <m:r>
                      <w:rPr>
                        <w:rFonts w:ascii="Cambria Math" w:hAnsi="Cambria Math"/>
                        <w:lang w:eastAsia="zh-CN"/>
                      </w:rPr>
                      <m:t>max</m:t>
                    </m:r>
                  </m:sub>
                </m:sSub>
                <m:r>
                  <w:rPr>
                    <w:rFonts w:ascii="Cambria Math" w:hAnsi="Cambria Math"/>
                    <w:lang w:val="en-GB" w:eastAsia="zh-CN"/>
                  </w:rPr>
                  <m:t>-</m:t>
                </m:r>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r>
                      <w:rPr>
                        <w:rFonts w:ascii="Cambria Math" w:hAnsi="Cambria Math"/>
                        <w:lang w:val="en-GB" w:eastAsia="zh-CN"/>
                      </w:rPr>
                      <m:t>,</m:t>
                    </m:r>
                    <m:r>
                      <w:rPr>
                        <w:rFonts w:ascii="Cambria Math" w:hAnsi="Cambria Math"/>
                        <w:lang w:eastAsia="zh-CN"/>
                      </w:rPr>
                      <m:t>min</m:t>
                    </m:r>
                  </m:sub>
                </m:sSub>
              </m:e>
            </m:d>
            <m:d>
              <m:dPr>
                <m:ctrlPr>
                  <w:rPr>
                    <w:rFonts w:ascii="Cambria Math" w:hAnsi="Cambria Math"/>
                  </w:rPr>
                </m:ctrlPr>
              </m:dPr>
              <m:e>
                <m:sSub>
                  <m:sSubPr>
                    <m:ctrlPr>
                      <w:rPr>
                        <w:rFonts w:ascii="Cambria Math" w:hAnsi="Cambria Math"/>
                      </w:rPr>
                    </m:ctrlPr>
                  </m:sSubPr>
                  <m:e>
                    <m:r>
                      <w:rPr>
                        <w:rFonts w:ascii="Cambria Math" w:hAnsi="Cambria Math"/>
                        <w:lang w:eastAsia="zh-CN"/>
                      </w:rPr>
                      <m:t>S</m:t>
                    </m:r>
                  </m:e>
                  <m:sub>
                    <m:r>
                      <w:rPr>
                        <w:rFonts w:ascii="Cambria Math" w:hAnsi="Cambria Math"/>
                        <w:lang w:eastAsia="zh-CN"/>
                      </w:rPr>
                      <m:t>c</m:t>
                    </m:r>
                    <m:r>
                      <w:rPr>
                        <w:rFonts w:ascii="Cambria Math" w:hAnsi="Cambria Math"/>
                        <w:lang w:val="en-GB" w:eastAsia="zh-CN"/>
                      </w:rPr>
                      <m:t>,</m:t>
                    </m:r>
                    <m:r>
                      <w:rPr>
                        <w:rFonts w:ascii="Cambria Math" w:hAnsi="Cambria Math"/>
                        <w:lang w:eastAsia="zh-CN"/>
                      </w:rPr>
                      <m:t>max</m:t>
                    </m:r>
                  </m:sub>
                </m:sSub>
                <m:r>
                  <w:rPr>
                    <w:rFonts w:ascii="Cambria Math" w:hAnsi="Cambria Math"/>
                    <w:lang w:val="en-GB" w:eastAsia="zh-CN"/>
                  </w:rPr>
                  <m:t>-</m:t>
                </m:r>
                <m:sSub>
                  <m:sSubPr>
                    <m:ctrlPr>
                      <w:rPr>
                        <w:rFonts w:ascii="Cambria Math" w:hAnsi="Cambria Math"/>
                      </w:rPr>
                    </m:ctrlPr>
                  </m:sSubPr>
                  <m:e>
                    <m:r>
                      <w:rPr>
                        <w:rFonts w:ascii="Cambria Math" w:hAnsi="Cambria Math"/>
                        <w:lang w:eastAsia="zh-CN"/>
                      </w:rPr>
                      <m:t>S</m:t>
                    </m:r>
                  </m:e>
                  <m:sub>
                    <m:r>
                      <w:rPr>
                        <w:rFonts w:ascii="Cambria Math" w:hAnsi="Cambria Math"/>
                        <w:lang w:eastAsia="zh-CN"/>
                      </w:rPr>
                      <m:t>c</m:t>
                    </m:r>
                    <m:r>
                      <w:rPr>
                        <w:rFonts w:ascii="Cambria Math" w:hAnsi="Cambria Math"/>
                        <w:lang w:val="en-GB" w:eastAsia="zh-CN"/>
                      </w:rPr>
                      <m:t>,</m:t>
                    </m:r>
                    <m:r>
                      <w:rPr>
                        <w:rFonts w:ascii="Cambria Math" w:hAnsi="Cambria Math"/>
                        <w:lang w:eastAsia="zh-CN"/>
                      </w:rPr>
                      <m:t>min</m:t>
                    </m:r>
                  </m:sub>
                </m:sSub>
              </m:e>
            </m:d>
          </m:e>
        </m:d>
      </m:oMath>
      <w:r w:rsidRPr="00EE3DCD">
        <w:rPr>
          <w:lang w:val="en-GB" w:eastAsia="zh-CN"/>
        </w:rPr>
        <w:tab/>
        <w:t>(7</w:t>
      </w:r>
      <w:r w:rsidR="00C91709">
        <w:rPr>
          <w:lang w:val="en-GB" w:eastAsia="zh-CN"/>
        </w:rPr>
        <w:t>3</w:t>
      </w:r>
      <w:r w:rsidR="001A68FA">
        <w:rPr>
          <w:rFonts w:hint="eastAsia"/>
          <w:lang w:val="en-GB" w:eastAsia="zh-CN"/>
        </w:rPr>
        <w:t>)</w:t>
      </w:r>
    </w:p>
    <w:p w14:paraId="38C0A4EF" w14:textId="222606DD" w:rsidR="00EE3DCD" w:rsidRPr="00EE3DCD" w:rsidRDefault="00EE3DCD" w:rsidP="00EE3DCD">
      <w:pPr>
        <w:pStyle w:val="Heading1"/>
        <w:rPr>
          <w:lang w:val="en-GB" w:eastAsia="zh-CN"/>
        </w:rPr>
      </w:pPr>
      <w:bookmarkStart w:id="44" w:name="_Toc107241327"/>
      <w:bookmarkStart w:id="45" w:name="_Toc125118785"/>
      <w:bookmarkStart w:id="46" w:name="_Hlk47082782"/>
      <w:r w:rsidRPr="00EE3DCD">
        <w:rPr>
          <w:lang w:val="en-GB" w:eastAsia="zh-CN"/>
        </w:rPr>
        <w:t>8</w:t>
      </w:r>
      <w:r w:rsidRPr="00EE3DCD">
        <w:rPr>
          <w:lang w:val="en-GB" w:eastAsia="zh-CN"/>
        </w:rPr>
        <w:tab/>
      </w:r>
      <w:bookmarkEnd w:id="44"/>
      <w:r w:rsidR="00D904EB" w:rsidRPr="00D904EB">
        <w:rPr>
          <w:rFonts w:hint="eastAsia"/>
          <w:lang w:val="en-GB" w:eastAsia="zh-CN"/>
        </w:rPr>
        <w:t>对海面双站散射系数的分量求和</w:t>
      </w:r>
      <w:bookmarkEnd w:id="45"/>
    </w:p>
    <w:p w14:paraId="4BB1AE14" w14:textId="16849EA6" w:rsidR="00D63472" w:rsidRPr="00EE3DCD" w:rsidRDefault="00D63472" w:rsidP="00D63472">
      <w:pPr>
        <w:ind w:firstLineChars="200" w:firstLine="480"/>
        <w:rPr>
          <w:lang w:val="en-GB" w:eastAsia="zh-CN"/>
        </w:rPr>
      </w:pPr>
      <w:r w:rsidRPr="00D63472">
        <w:rPr>
          <w:rFonts w:hint="eastAsia"/>
          <w:lang w:val="en-GB" w:eastAsia="zh-CN"/>
        </w:rPr>
        <w:t>将海面</w:t>
      </w:r>
      <w:r w:rsidR="0022185D">
        <w:rPr>
          <w:rFonts w:hint="eastAsia"/>
          <w:lang w:val="en-GB" w:eastAsia="zh-CN"/>
        </w:rPr>
        <w:t>双站</w:t>
      </w:r>
      <w:r w:rsidRPr="00D63472">
        <w:rPr>
          <w:rFonts w:hint="eastAsia"/>
          <w:lang w:val="en-GB" w:eastAsia="zh-CN"/>
        </w:rPr>
        <w:t>散射系数的相干分量</w:t>
      </w:r>
      <w:r w:rsidR="00796A87">
        <w:rPr>
          <w:rFonts w:hint="eastAsia"/>
          <w:lang w:val="en-GB" w:eastAsia="zh-CN"/>
        </w:rPr>
        <w:t>(</w:t>
      </w:r>
      <w:r w:rsidR="00796A87">
        <w:rPr>
          <w:lang w:val="en-GB" w:eastAsia="zh-CN"/>
        </w:rPr>
        <w:t>11)</w:t>
      </w:r>
      <w:r w:rsidR="0022185D">
        <w:rPr>
          <w:rFonts w:hint="eastAsia"/>
          <w:lang w:val="en-GB" w:eastAsia="zh-CN"/>
        </w:rPr>
        <w:t>以及漫射</w:t>
      </w:r>
      <w:r w:rsidRPr="00D63472">
        <w:rPr>
          <w:rFonts w:hint="eastAsia"/>
          <w:lang w:val="en-GB" w:eastAsia="zh-CN"/>
        </w:rPr>
        <w:t>分量</w:t>
      </w:r>
      <w:r w:rsidR="00796A87">
        <w:rPr>
          <w:rFonts w:hint="eastAsia"/>
          <w:lang w:val="en-GB" w:eastAsia="zh-CN"/>
        </w:rPr>
        <w:t>(</w:t>
      </w:r>
      <w:r w:rsidR="00796A87">
        <w:rPr>
          <w:lang w:val="en-GB" w:eastAsia="zh-CN"/>
        </w:rPr>
        <w:t>32)</w:t>
      </w:r>
      <w:r w:rsidRPr="00D63472">
        <w:rPr>
          <w:rFonts w:hint="eastAsia"/>
          <w:lang w:val="en-GB" w:eastAsia="zh-CN"/>
        </w:rPr>
        <w:t>和</w:t>
      </w:r>
      <w:r w:rsidR="00796A87">
        <w:rPr>
          <w:rFonts w:hint="eastAsia"/>
          <w:lang w:val="en-GB" w:eastAsia="zh-CN"/>
        </w:rPr>
        <w:t>(</w:t>
      </w:r>
      <w:r w:rsidR="00796A87">
        <w:rPr>
          <w:lang w:val="en-GB" w:eastAsia="zh-CN"/>
        </w:rPr>
        <w:t>72)</w:t>
      </w:r>
      <w:r w:rsidRPr="00D63472">
        <w:rPr>
          <w:rFonts w:hint="eastAsia"/>
          <w:lang w:val="en-GB" w:eastAsia="zh-CN"/>
        </w:rPr>
        <w:t>相加，并</w:t>
      </w:r>
      <w:r w:rsidR="0022185D">
        <w:rPr>
          <w:rFonts w:hint="eastAsia"/>
          <w:lang w:val="en-GB" w:eastAsia="zh-CN"/>
        </w:rPr>
        <w:t>用于</w:t>
      </w:r>
      <w:r w:rsidRPr="00D63472">
        <w:rPr>
          <w:rFonts w:hint="eastAsia"/>
          <w:lang w:val="en-GB" w:eastAsia="zh-CN"/>
        </w:rPr>
        <w:t>探索这些系数在反向散射方向和正向</w:t>
      </w:r>
      <w:r>
        <w:rPr>
          <w:rFonts w:hint="eastAsia"/>
          <w:lang w:val="en-GB" w:eastAsia="zh-CN"/>
        </w:rPr>
        <w:t>（</w:t>
      </w:r>
      <w:r w:rsidRPr="00D63472">
        <w:rPr>
          <w:rFonts w:hint="eastAsia"/>
          <w:lang w:val="en-GB" w:eastAsia="zh-CN"/>
        </w:rPr>
        <w:t>镜面</w:t>
      </w:r>
      <w:r>
        <w:rPr>
          <w:rFonts w:hint="eastAsia"/>
          <w:lang w:val="en-GB" w:eastAsia="zh-CN"/>
        </w:rPr>
        <w:t>）</w:t>
      </w:r>
      <w:r w:rsidRPr="00D63472">
        <w:rPr>
          <w:rFonts w:hint="eastAsia"/>
          <w:lang w:val="en-GB" w:eastAsia="zh-CN"/>
        </w:rPr>
        <w:t>方向上的特征。</w:t>
      </w:r>
    </w:p>
    <w:p w14:paraId="5839DEE1" w14:textId="4071C562" w:rsidR="00EE3DCD" w:rsidRPr="00EE3DCD" w:rsidRDefault="00EE3DCD" w:rsidP="00CE7267">
      <w:pPr>
        <w:pStyle w:val="Equation"/>
        <w:rPr>
          <w:lang w:val="en-GB" w:eastAsia="zh-CN"/>
        </w:rPr>
      </w:pPr>
      <w:r w:rsidRPr="00EE3DCD">
        <w:rPr>
          <w:lang w:val="en-GB" w:eastAsia="zh-CN"/>
        </w:rPr>
        <w:tab/>
      </w:r>
      <w:r w:rsidRPr="00EE3DCD">
        <w:rPr>
          <w:lang w:val="en-GB" w:eastAsia="zh-CN"/>
        </w:rPr>
        <w:tab/>
      </w:r>
      <m:oMath>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m:rPr>
                <m:scr m:val="script"/>
              </m:rPr>
              <w:rPr>
                <w:rFonts w:ascii="Cambria Math" w:hAnsi="Cambria Math"/>
                <w:lang w:val="en-GB"/>
              </w:rPr>
              <m:t>l</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s</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c</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i</m:t>
                </m:r>
              </m:sub>
            </m:sSub>
          </m:e>
        </m:d>
      </m:oMath>
      <w:r w:rsidRPr="00EE3DCD">
        <w:rPr>
          <w:lang w:val="en-GB"/>
        </w:rPr>
        <w:tab/>
        <w:t>(7</w:t>
      </w:r>
      <w:r w:rsidR="00C91709">
        <w:rPr>
          <w:lang w:val="en-GB"/>
        </w:rPr>
        <w:t>4</w:t>
      </w:r>
      <w:r w:rsidR="001A68FA">
        <w:rPr>
          <w:rFonts w:hint="eastAsia"/>
          <w:lang w:val="en-GB" w:eastAsia="zh-CN"/>
        </w:rPr>
        <w:t>)</w:t>
      </w:r>
    </w:p>
    <w:p w14:paraId="55EEDB6E" w14:textId="77777777" w:rsidR="001B5CDC" w:rsidRDefault="001B5CDC" w:rsidP="00EE3DCD">
      <w:pPr>
        <w:pStyle w:val="Heading2"/>
        <w:rPr>
          <w:lang w:val="en-GB" w:eastAsia="zh-CN"/>
        </w:rPr>
      </w:pPr>
      <w:bookmarkStart w:id="47" w:name="_Toc107241328"/>
      <w:bookmarkStart w:id="48" w:name="_Toc125118786"/>
      <w:r>
        <w:rPr>
          <w:lang w:val="en-GB" w:eastAsia="zh-CN"/>
        </w:rPr>
        <w:br w:type="page"/>
      </w:r>
    </w:p>
    <w:p w14:paraId="3F283DB9" w14:textId="1D941B7A" w:rsidR="00EE3DCD" w:rsidRPr="00EE3DCD" w:rsidRDefault="00EE3DCD" w:rsidP="00EE3DCD">
      <w:pPr>
        <w:pStyle w:val="Heading2"/>
        <w:rPr>
          <w:szCs w:val="24"/>
          <w:lang w:val="en-GB" w:eastAsia="zh-CN"/>
        </w:rPr>
      </w:pPr>
      <w:r w:rsidRPr="00EE3DCD">
        <w:rPr>
          <w:lang w:val="en-GB" w:eastAsia="zh-CN"/>
        </w:rPr>
        <w:lastRenderedPageBreak/>
        <w:t>8.1</w:t>
      </w:r>
      <w:r w:rsidRPr="00EE3DCD">
        <w:rPr>
          <w:lang w:val="en-GB" w:eastAsia="zh-CN"/>
        </w:rPr>
        <w:tab/>
      </w:r>
      <w:bookmarkEnd w:id="47"/>
      <w:r w:rsidR="00616EAA" w:rsidRPr="00616EAA">
        <w:rPr>
          <w:rFonts w:hint="eastAsia"/>
          <w:lang w:val="en-GB" w:eastAsia="zh-CN"/>
        </w:rPr>
        <w:t>海面后向散射系数</w:t>
      </w:r>
      <w:bookmarkEnd w:id="48"/>
    </w:p>
    <w:bookmarkEnd w:id="46"/>
    <w:p w14:paraId="13F0306E" w14:textId="6358BEAF" w:rsidR="00D63472" w:rsidRPr="00EE3DCD" w:rsidRDefault="00D63472" w:rsidP="00D63472">
      <w:pPr>
        <w:spacing w:after="240"/>
        <w:ind w:firstLineChars="200" w:firstLine="480"/>
        <w:rPr>
          <w:lang w:val="en-GB" w:eastAsia="zh-CN"/>
        </w:rPr>
      </w:pPr>
      <w:r w:rsidRPr="00D63472">
        <w:rPr>
          <w:rFonts w:hint="eastAsia"/>
          <w:lang w:val="en-GB" w:eastAsia="zh-CN"/>
        </w:rPr>
        <w:t>海面后向散射系数</w:t>
      </w:r>
      <w:r w:rsidR="00915D2E">
        <w:rPr>
          <w:rFonts w:hint="eastAsia"/>
          <w:lang w:val="en-GB" w:eastAsia="zh-CN"/>
        </w:rPr>
        <w:t>令人</w:t>
      </w:r>
      <w:r w:rsidRPr="00D63472">
        <w:rPr>
          <w:rFonts w:hint="eastAsia"/>
          <w:lang w:val="en-GB" w:eastAsia="zh-CN"/>
        </w:rPr>
        <w:t>感兴趣，特别是对活跃的遥感团体。它们没有相干分量，可以通过设置</w:t>
      </w:r>
      <m:oMath>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oMath>
      <w:r w:rsidR="00915D2E" w:rsidRPr="00EE3DCD">
        <w:rPr>
          <w:szCs w:val="24"/>
          <w:lang w:val="en-GB" w:eastAsia="zh-CN"/>
        </w:rPr>
        <w:t xml:space="preserve"> (</w:t>
      </w:r>
      <w:r w:rsidR="00915D2E">
        <w:rPr>
          <w:rFonts w:hint="eastAsia"/>
          <w:szCs w:val="24"/>
          <w:lang w:val="en-GB" w:eastAsia="zh-CN"/>
        </w:rPr>
        <w:t>即</w:t>
      </w:r>
      <w:r w:rsidR="00915D2E" w:rsidRPr="00EE3DCD">
        <w:rPr>
          <w:szCs w:val="24"/>
          <w:lang w:val="en-GB" w:eastAsia="zh-CN"/>
        </w:rPr>
        <w:t xml:space="preserve"> </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oMath>
      <w:r w:rsidR="00915D2E" w:rsidRPr="00EE3DCD">
        <w:rPr>
          <w:szCs w:val="24"/>
          <w:lang w:val="en-GB" w:eastAsia="zh-CN"/>
        </w:rPr>
        <w:t xml:space="preserve"> </w:t>
      </w:r>
      <w:r w:rsidR="00915D2E">
        <w:rPr>
          <w:rFonts w:hint="eastAsia"/>
          <w:szCs w:val="24"/>
          <w:lang w:val="en-GB" w:eastAsia="zh-CN"/>
        </w:rPr>
        <w:t>和</w:t>
      </w:r>
      <w:r w:rsidR="00915D2E" w:rsidRPr="00EE3DCD">
        <w:rPr>
          <w:szCs w:val="24"/>
          <w:lang w:val="en-GB" w:eastAsia="zh-CN"/>
        </w:rPr>
        <w:t xml:space="preserve"> </w:t>
      </w:r>
      <m:oMath>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m:t>
        </m:r>
        <m:r>
          <m:rPr>
            <m:sty m:val="p"/>
          </m:rPr>
          <w:rPr>
            <w:rFonts w:ascii="Cambria Math" w:hAnsi="Cambria Math"/>
          </w:rPr>
          <m:t>π</m:t>
        </m:r>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oMath>
      <w:r w:rsidR="00915D2E">
        <w:rPr>
          <w:rFonts w:hint="eastAsia"/>
          <w:szCs w:val="24"/>
          <w:lang w:val="en-GB" w:eastAsia="zh-CN"/>
        </w:rPr>
        <w:t>)</w:t>
      </w:r>
      <w:r w:rsidR="00915D2E">
        <w:rPr>
          <w:rFonts w:hint="eastAsia"/>
          <w:szCs w:val="24"/>
          <w:lang w:val="en-GB" w:eastAsia="zh-CN"/>
        </w:rPr>
        <w:t>，</w:t>
      </w:r>
      <w:r w:rsidRPr="00D63472">
        <w:rPr>
          <w:rFonts w:hint="eastAsia"/>
          <w:lang w:val="en-GB" w:eastAsia="zh-CN"/>
        </w:rPr>
        <w:t>由</w:t>
      </w:r>
      <w:r w:rsidR="00915D2E">
        <w:rPr>
          <w:rFonts w:hint="eastAsia"/>
          <w:lang w:val="en-GB" w:eastAsia="zh-CN"/>
        </w:rPr>
        <w:t>式</w:t>
      </w:r>
      <w:r w:rsidR="00796A87">
        <w:rPr>
          <w:rFonts w:hint="eastAsia"/>
          <w:lang w:val="en-GB" w:eastAsia="zh-CN"/>
        </w:rPr>
        <w:t>(</w:t>
      </w:r>
      <w:r w:rsidR="00796A87">
        <w:rPr>
          <w:lang w:val="en-GB" w:eastAsia="zh-CN"/>
        </w:rPr>
        <w:t>32)</w:t>
      </w:r>
      <w:r w:rsidRPr="00D63472">
        <w:rPr>
          <w:rFonts w:hint="eastAsia"/>
          <w:lang w:val="en-GB" w:eastAsia="zh-CN"/>
        </w:rPr>
        <w:t>和</w:t>
      </w:r>
      <w:r w:rsidR="00796A87">
        <w:rPr>
          <w:rFonts w:hint="eastAsia"/>
          <w:lang w:val="en-GB" w:eastAsia="zh-CN"/>
        </w:rPr>
        <w:t>(</w:t>
      </w:r>
      <w:r w:rsidR="00796A87">
        <w:rPr>
          <w:lang w:val="en-GB" w:eastAsia="zh-CN"/>
        </w:rPr>
        <w:t>72)</w:t>
      </w:r>
      <w:r w:rsidRPr="00D63472">
        <w:rPr>
          <w:rFonts w:hint="eastAsia"/>
          <w:lang w:val="en-GB" w:eastAsia="zh-CN"/>
        </w:rPr>
        <w:t>之和计算得到。图</w:t>
      </w:r>
      <w:r w:rsidRPr="00D63472">
        <w:rPr>
          <w:rFonts w:hint="eastAsia"/>
          <w:lang w:val="en-GB" w:eastAsia="zh-CN"/>
        </w:rPr>
        <w:t>5</w:t>
      </w:r>
      <w:r w:rsidRPr="00D63472">
        <w:rPr>
          <w:rFonts w:hint="eastAsia"/>
          <w:lang w:val="en-GB" w:eastAsia="zh-CN"/>
        </w:rPr>
        <w:t>至</w:t>
      </w:r>
      <w:r w:rsidRPr="00D63472">
        <w:rPr>
          <w:rFonts w:hint="eastAsia"/>
          <w:lang w:val="en-GB" w:eastAsia="zh-CN"/>
        </w:rPr>
        <w:t>8</w:t>
      </w:r>
      <w:r w:rsidRPr="00D63472">
        <w:rPr>
          <w:rFonts w:hint="eastAsia"/>
          <w:lang w:val="en-GB" w:eastAsia="zh-CN"/>
        </w:rPr>
        <w:t>说明了海面后向散射系数与入射角、</w:t>
      </w:r>
      <w:r w:rsidR="00915D2E">
        <w:rPr>
          <w:rFonts w:hint="eastAsia"/>
          <w:lang w:val="en-GB" w:eastAsia="zh-CN"/>
        </w:rPr>
        <w:t>极化</w:t>
      </w:r>
      <w:r w:rsidRPr="00D63472">
        <w:rPr>
          <w:rFonts w:hint="eastAsia"/>
          <w:lang w:val="en-GB" w:eastAsia="zh-CN"/>
        </w:rPr>
        <w:t>、风速和风向的</w:t>
      </w:r>
      <w:r w:rsidR="00915D2E">
        <w:rPr>
          <w:rFonts w:hint="eastAsia"/>
          <w:lang w:val="en-GB" w:eastAsia="zh-CN"/>
        </w:rPr>
        <w:t>关系</w:t>
      </w:r>
      <w:r w:rsidRPr="00D63472">
        <w:rPr>
          <w:rFonts w:hint="eastAsia"/>
          <w:lang w:val="en-GB" w:eastAsia="zh-CN"/>
        </w:rPr>
        <w:t>。</w:t>
      </w:r>
    </w:p>
    <w:p w14:paraId="4B6A5F1C" w14:textId="24F9B1B6" w:rsidR="00EE3DCD" w:rsidRPr="00EE3DCD" w:rsidRDefault="00FF5469" w:rsidP="00EE3DCD">
      <w:pPr>
        <w:pStyle w:val="FigureNo"/>
        <w:rPr>
          <w:lang w:val="en-GB" w:eastAsia="zh-CN"/>
        </w:rPr>
      </w:pPr>
      <w:r>
        <w:rPr>
          <w:rFonts w:hint="eastAsia"/>
          <w:lang w:val="en-GB" w:eastAsia="zh-CN"/>
        </w:rPr>
        <w:t>图</w:t>
      </w:r>
      <w:r w:rsidR="00EE3DCD" w:rsidRPr="00EE3DCD">
        <w:rPr>
          <w:lang w:val="en-GB" w:eastAsia="zh-CN"/>
        </w:rPr>
        <w:t>5</w:t>
      </w:r>
    </w:p>
    <w:p w14:paraId="4ACFA21E" w14:textId="68A521AD" w:rsidR="00EE3DCD" w:rsidRPr="00EE3DCD" w:rsidRDefault="00320517" w:rsidP="00EE3DCD">
      <w:pPr>
        <w:pStyle w:val="Figuretitle"/>
        <w:rPr>
          <w:lang w:val="en-GB" w:eastAsia="zh-CN"/>
        </w:rPr>
      </w:pPr>
      <w:r w:rsidRPr="00320517">
        <w:rPr>
          <w:rFonts w:hint="eastAsia"/>
          <w:lang w:val="en-GB" w:eastAsia="zh-CN"/>
        </w:rPr>
        <w:t>不同风速</w:t>
      </w:r>
      <w:r>
        <w:rPr>
          <w:rFonts w:hint="eastAsia"/>
          <w:lang w:val="en-GB" w:eastAsia="zh-CN"/>
        </w:rPr>
        <w:t>值</w:t>
      </w:r>
      <w:r w:rsidRPr="00320517">
        <w:rPr>
          <w:rFonts w:hint="eastAsia"/>
          <w:lang w:val="en-GB" w:eastAsia="zh-CN"/>
        </w:rPr>
        <w:t>下</w:t>
      </w:r>
      <w:r w:rsidR="00ED7EF0">
        <w:rPr>
          <w:rFonts w:hint="eastAsia"/>
          <w:lang w:val="en-GB" w:eastAsia="zh-CN"/>
        </w:rPr>
        <w:t>沿</w:t>
      </w:r>
      <w:r w:rsidRPr="00320517">
        <w:rPr>
          <w:rFonts w:hint="eastAsia"/>
          <w:lang w:val="en-GB" w:eastAsia="zh-CN"/>
        </w:rPr>
        <w:t>逆风方向的后向散射系数与入射角的函数关系</w:t>
      </w:r>
      <w:r w:rsidR="00EE3DCD" w:rsidRPr="00EE3DCD">
        <w:rPr>
          <w:lang w:val="en-GB" w:eastAsia="zh-CN"/>
        </w:rPr>
        <w:br/>
      </w:r>
      <w:r w:rsidR="00ED7EF0">
        <w:rPr>
          <w:lang w:val="en-GB" w:eastAsia="zh-CN"/>
        </w:rPr>
        <w:t>（</w:t>
      </w:r>
      <w:r w:rsidR="00ED7EF0">
        <w:rPr>
          <w:rFonts w:hint="eastAsia"/>
          <w:lang w:val="en-GB" w:eastAsia="zh-CN"/>
        </w:rPr>
        <w:t>频率</w:t>
      </w:r>
      <w:r w:rsidR="00EE3DCD" w:rsidRPr="00EE3DCD">
        <w:rPr>
          <w:lang w:val="en-GB" w:eastAsia="zh-CN"/>
        </w:rPr>
        <w:t xml:space="preserve"> = 13.6 GHz</w:t>
      </w:r>
      <w:r w:rsidR="00ED7EF0">
        <w:rPr>
          <w:rFonts w:hint="eastAsia"/>
          <w:lang w:val="en-GB" w:eastAsia="zh-CN"/>
        </w:rPr>
        <w:t>，</w:t>
      </w:r>
      <w:r w:rsidR="00EE3DCD" w:rsidRPr="00367D51">
        <w:t>Ω</w:t>
      </w:r>
      <w:r w:rsidR="00EE3DCD" w:rsidRPr="00EE3DCD">
        <w:rPr>
          <w:lang w:val="en-GB" w:eastAsia="zh-CN"/>
        </w:rPr>
        <w:t xml:space="preserve"> = 0.84</w:t>
      </w:r>
      <w:r w:rsidR="00ED7EF0">
        <w:rPr>
          <w:rFonts w:hint="eastAsia"/>
          <w:lang w:val="en-GB" w:eastAsia="zh-CN"/>
        </w:rPr>
        <w:t>，温度</w:t>
      </w:r>
      <w:r w:rsidR="00EE3DCD" w:rsidRPr="00EE3DCD">
        <w:rPr>
          <w:lang w:val="en-GB" w:eastAsia="zh-CN"/>
        </w:rPr>
        <w:t xml:space="preserve"> = 30° C</w:t>
      </w:r>
      <w:r w:rsidR="00ED7EF0">
        <w:rPr>
          <w:rFonts w:hint="eastAsia"/>
          <w:lang w:val="en-GB" w:eastAsia="zh-CN"/>
        </w:rPr>
        <w:t>，盐度</w:t>
      </w:r>
      <w:r w:rsidR="00EE3DCD" w:rsidRPr="00EE3DCD">
        <w:rPr>
          <w:lang w:val="en-GB" w:eastAsia="zh-CN"/>
        </w:rPr>
        <w:t xml:space="preserve"> = 35 ppt</w:t>
      </w:r>
      <w:r w:rsidR="00ED7EF0">
        <w:rPr>
          <w:rFonts w:hint="eastAsia"/>
          <w:lang w:val="en-GB" w:eastAsia="zh-CN"/>
        </w:rPr>
        <w:t>）</w:t>
      </w:r>
    </w:p>
    <w:p w14:paraId="1A8B36C9" w14:textId="480522C7" w:rsidR="00EE3DCD" w:rsidRDefault="0018472E" w:rsidP="00EE3DCD">
      <w:pPr>
        <w:pStyle w:val="Figure"/>
      </w:pPr>
      <w:r>
        <w:rPr>
          <w:noProof/>
        </w:rPr>
        <w:drawing>
          <wp:inline distT="0" distB="0" distL="0" distR="0" wp14:anchorId="08140D67" wp14:editId="1144606D">
            <wp:extent cx="5590472" cy="3611880"/>
            <wp:effectExtent l="0" t="0" r="0" b="762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3118" cy="3613590"/>
                    </a:xfrm>
                    <a:prstGeom prst="rect">
                      <a:avLst/>
                    </a:prstGeom>
                  </pic:spPr>
                </pic:pic>
              </a:graphicData>
            </a:graphic>
          </wp:inline>
        </w:drawing>
      </w:r>
    </w:p>
    <w:p w14:paraId="69C18759" w14:textId="0B5D6CCE" w:rsidR="00EE3DCD" w:rsidRPr="00EE3DCD" w:rsidRDefault="00FF5469" w:rsidP="00EE3DCD">
      <w:pPr>
        <w:pStyle w:val="FigureNo"/>
        <w:rPr>
          <w:lang w:val="en-GB" w:eastAsia="zh-CN"/>
        </w:rPr>
      </w:pPr>
      <w:r>
        <w:rPr>
          <w:rFonts w:hint="eastAsia"/>
          <w:lang w:val="en-GB" w:eastAsia="zh-CN"/>
        </w:rPr>
        <w:lastRenderedPageBreak/>
        <w:t>图</w:t>
      </w:r>
      <w:r w:rsidR="00EE3DCD" w:rsidRPr="00EE3DCD">
        <w:rPr>
          <w:lang w:val="en-GB" w:eastAsia="zh-CN"/>
        </w:rPr>
        <w:t>6</w:t>
      </w:r>
    </w:p>
    <w:p w14:paraId="4072425D" w14:textId="0F037F7D" w:rsidR="00EE3DCD" w:rsidRPr="00EE3DCD" w:rsidRDefault="00D63472" w:rsidP="00EE3DCD">
      <w:pPr>
        <w:pStyle w:val="Figuretitle"/>
        <w:spacing w:after="0"/>
        <w:rPr>
          <w:lang w:val="en-GB" w:eastAsia="zh-CN"/>
        </w:rPr>
      </w:pPr>
      <w:r w:rsidRPr="00D63472">
        <w:rPr>
          <w:rFonts w:hint="eastAsia"/>
          <w:lang w:val="en-GB" w:eastAsia="zh-CN"/>
        </w:rPr>
        <w:t>不同入射角</w:t>
      </w:r>
      <w:r w:rsidR="00320517">
        <w:rPr>
          <w:rFonts w:hint="eastAsia"/>
          <w:lang w:val="en-GB" w:eastAsia="zh-CN"/>
        </w:rPr>
        <w:t>下</w:t>
      </w:r>
      <w:r w:rsidRPr="00D63472">
        <w:rPr>
          <w:rFonts w:hint="eastAsia"/>
          <w:lang w:val="en-GB" w:eastAsia="zh-CN"/>
        </w:rPr>
        <w:t>后向散射系数</w:t>
      </w:r>
      <w:r w:rsidR="00320517">
        <w:rPr>
          <w:rFonts w:hint="eastAsia"/>
          <w:lang w:val="en-GB" w:eastAsia="zh-CN"/>
        </w:rPr>
        <w:t>与</w:t>
      </w:r>
      <w:r w:rsidR="00320517" w:rsidRPr="00D63472">
        <w:rPr>
          <w:rFonts w:hint="eastAsia"/>
          <w:lang w:val="en-GB" w:eastAsia="zh-CN"/>
        </w:rPr>
        <w:t>风速</w:t>
      </w:r>
      <w:r w:rsidR="00320517">
        <w:rPr>
          <w:rFonts w:hint="eastAsia"/>
          <w:lang w:val="en-GB" w:eastAsia="zh-CN"/>
        </w:rPr>
        <w:t>的</w:t>
      </w:r>
      <w:r w:rsidR="00320517" w:rsidRPr="00D63472">
        <w:rPr>
          <w:rFonts w:hint="eastAsia"/>
          <w:lang w:val="en-GB" w:eastAsia="zh-CN"/>
        </w:rPr>
        <w:t>函数</w:t>
      </w:r>
      <w:r w:rsidR="00320517">
        <w:rPr>
          <w:rFonts w:hint="eastAsia"/>
          <w:lang w:val="en-GB" w:eastAsia="zh-CN"/>
        </w:rPr>
        <w:t>关系</w:t>
      </w:r>
      <w:r w:rsidR="00EE3DCD" w:rsidRPr="00EE3DCD">
        <w:rPr>
          <w:lang w:val="en-GB" w:eastAsia="zh-CN"/>
        </w:rPr>
        <w:br/>
      </w:r>
      <w:r w:rsidR="00ED7EF0">
        <w:rPr>
          <w:lang w:val="en-GB" w:eastAsia="zh-CN"/>
        </w:rPr>
        <w:t>（</w:t>
      </w:r>
      <w:r w:rsidR="00ED7EF0">
        <w:rPr>
          <w:rFonts w:hint="eastAsia"/>
          <w:lang w:val="en-GB" w:eastAsia="zh-CN"/>
        </w:rPr>
        <w:t>频率</w:t>
      </w:r>
      <w:r w:rsidR="00ED7EF0" w:rsidRPr="00EE3DCD">
        <w:rPr>
          <w:lang w:val="en-GB" w:eastAsia="zh-CN"/>
        </w:rPr>
        <w:t xml:space="preserve"> = 13.6 GHz</w:t>
      </w:r>
      <w:r w:rsidR="00ED7EF0">
        <w:rPr>
          <w:rFonts w:hint="eastAsia"/>
          <w:lang w:val="en-GB" w:eastAsia="zh-CN"/>
        </w:rPr>
        <w:t>，</w:t>
      </w:r>
      <w:r w:rsidR="00ED7EF0" w:rsidRPr="00367D51">
        <w:t>Ω</w:t>
      </w:r>
      <w:r w:rsidR="00ED7EF0" w:rsidRPr="00EE3DCD">
        <w:rPr>
          <w:lang w:val="en-GB" w:eastAsia="zh-CN"/>
        </w:rPr>
        <w:t xml:space="preserve"> = 0.84</w:t>
      </w:r>
      <w:r w:rsidR="00ED7EF0">
        <w:rPr>
          <w:rFonts w:hint="eastAsia"/>
          <w:lang w:val="en-GB" w:eastAsia="zh-CN"/>
        </w:rPr>
        <w:t>，温度</w:t>
      </w:r>
      <w:r w:rsidR="00ED7EF0" w:rsidRPr="00EE3DCD">
        <w:rPr>
          <w:lang w:val="en-GB" w:eastAsia="zh-CN"/>
        </w:rPr>
        <w:t xml:space="preserve"> = 30° C</w:t>
      </w:r>
      <w:r w:rsidR="00ED7EF0">
        <w:rPr>
          <w:rFonts w:hint="eastAsia"/>
          <w:lang w:val="en-GB" w:eastAsia="zh-CN"/>
        </w:rPr>
        <w:t>，盐度</w:t>
      </w:r>
      <w:r w:rsidR="00ED7EF0" w:rsidRPr="00EE3DCD">
        <w:rPr>
          <w:lang w:val="en-GB" w:eastAsia="zh-CN"/>
        </w:rPr>
        <w:t xml:space="preserve"> = 35 ppt</w:t>
      </w:r>
      <w:r w:rsidR="00ED7EF0">
        <w:rPr>
          <w:rFonts w:hint="eastAsia"/>
          <w:lang w:val="en-GB" w:eastAsia="zh-CN"/>
        </w:rPr>
        <w:t>）</w:t>
      </w:r>
    </w:p>
    <w:p w14:paraId="287C5066" w14:textId="77777777" w:rsidR="009E5D19" w:rsidRDefault="00A720B6" w:rsidP="00EE3DCD">
      <w:pPr>
        <w:pStyle w:val="FigureNo"/>
        <w:rPr>
          <w:lang w:val="en-GB" w:eastAsia="zh-CN"/>
        </w:rPr>
      </w:pPr>
      <w:r>
        <w:rPr>
          <w:rFonts w:hint="eastAsia"/>
          <w:noProof/>
          <w:lang w:val="zh-CN" w:eastAsia="zh-CN"/>
        </w:rPr>
        <w:drawing>
          <wp:inline distT="0" distB="0" distL="0" distR="0" wp14:anchorId="1DC5FA68" wp14:editId="2AA08642">
            <wp:extent cx="5257811" cy="3404623"/>
            <wp:effectExtent l="0" t="0" r="0" b="5715"/>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7811" cy="3404623"/>
                    </a:xfrm>
                    <a:prstGeom prst="rect">
                      <a:avLst/>
                    </a:prstGeom>
                  </pic:spPr>
                </pic:pic>
              </a:graphicData>
            </a:graphic>
          </wp:inline>
        </w:drawing>
      </w:r>
    </w:p>
    <w:p w14:paraId="217033ED" w14:textId="1685DD02" w:rsidR="00EE3DCD" w:rsidRPr="00EE3DCD" w:rsidRDefault="00FF5469" w:rsidP="00EE3DCD">
      <w:pPr>
        <w:pStyle w:val="FigureNo"/>
        <w:rPr>
          <w:lang w:val="en-GB" w:eastAsia="zh-CN"/>
        </w:rPr>
      </w:pPr>
      <w:r>
        <w:rPr>
          <w:rFonts w:hint="eastAsia"/>
          <w:lang w:val="en-GB" w:eastAsia="zh-CN"/>
        </w:rPr>
        <w:t>图</w:t>
      </w:r>
      <w:r w:rsidR="00EE3DCD" w:rsidRPr="00EE3DCD">
        <w:rPr>
          <w:lang w:val="en-GB" w:eastAsia="zh-CN"/>
        </w:rPr>
        <w:t>7</w:t>
      </w:r>
    </w:p>
    <w:p w14:paraId="6884D6FF" w14:textId="420D80C8" w:rsidR="00EE3DCD" w:rsidRPr="00EE3DCD" w:rsidRDefault="00D63472" w:rsidP="00EE3DCD">
      <w:pPr>
        <w:pStyle w:val="Figuretitle"/>
        <w:rPr>
          <w:lang w:val="en-GB" w:eastAsia="zh-CN"/>
        </w:rPr>
      </w:pPr>
      <w:r w:rsidRPr="00D63472">
        <w:rPr>
          <w:rFonts w:hint="eastAsia"/>
          <w:lang w:val="en-GB" w:eastAsia="zh-CN"/>
        </w:rPr>
        <w:t>逆风后向散射系数</w:t>
      </w:r>
      <w:r w:rsidR="00ED7EF0">
        <w:rPr>
          <w:rFonts w:hint="eastAsia"/>
          <w:lang w:val="en-GB" w:eastAsia="zh-CN"/>
        </w:rPr>
        <w:t>与</w:t>
      </w:r>
      <w:r w:rsidR="00ED7EF0" w:rsidRPr="00D63472">
        <w:rPr>
          <w:rFonts w:hint="eastAsia"/>
          <w:lang w:val="en-GB" w:eastAsia="zh-CN"/>
        </w:rPr>
        <w:t>入射角</w:t>
      </w:r>
      <w:r w:rsidR="00ED7EF0">
        <w:rPr>
          <w:rFonts w:hint="eastAsia"/>
          <w:lang w:val="en-GB" w:eastAsia="zh-CN"/>
        </w:rPr>
        <w:t>的</w:t>
      </w:r>
      <w:r w:rsidR="00ED7EF0" w:rsidRPr="00D63472">
        <w:rPr>
          <w:rFonts w:hint="eastAsia"/>
          <w:lang w:val="en-GB" w:eastAsia="zh-CN"/>
        </w:rPr>
        <w:t>函数</w:t>
      </w:r>
      <w:r w:rsidR="00ED7EF0">
        <w:rPr>
          <w:rFonts w:hint="eastAsia"/>
          <w:lang w:val="en-GB" w:eastAsia="zh-CN"/>
        </w:rPr>
        <w:t>关系</w:t>
      </w:r>
      <w:r w:rsidR="00EE3DCD" w:rsidRPr="00EE3DCD">
        <w:rPr>
          <w:lang w:val="en-GB" w:eastAsia="zh-CN"/>
        </w:rPr>
        <w:br/>
      </w:r>
      <w:r w:rsidR="00ED7EF0">
        <w:rPr>
          <w:lang w:val="en-GB" w:eastAsia="zh-CN"/>
        </w:rPr>
        <w:t>（</w:t>
      </w:r>
      <w:r w:rsidR="00ED7EF0">
        <w:rPr>
          <w:rFonts w:hint="eastAsia"/>
          <w:lang w:val="en-GB" w:eastAsia="zh-CN"/>
        </w:rPr>
        <w:t>频率</w:t>
      </w:r>
      <w:r w:rsidR="00ED7EF0" w:rsidRPr="00EE3DCD">
        <w:rPr>
          <w:lang w:val="en-GB" w:eastAsia="zh-CN"/>
        </w:rPr>
        <w:t xml:space="preserve"> = 13.6 GHz</w:t>
      </w:r>
      <w:r w:rsidR="00ED7EF0">
        <w:rPr>
          <w:rFonts w:hint="eastAsia"/>
          <w:lang w:val="en-GB" w:eastAsia="zh-CN"/>
        </w:rPr>
        <w:t>，</w:t>
      </w:r>
      <w:r w:rsidR="00ED7EF0" w:rsidRPr="00367D51">
        <w:t>Ω</w:t>
      </w:r>
      <w:r w:rsidR="00ED7EF0" w:rsidRPr="00EE3DCD">
        <w:rPr>
          <w:lang w:val="en-GB" w:eastAsia="zh-CN"/>
        </w:rPr>
        <w:t xml:space="preserve"> = 0.84</w:t>
      </w:r>
      <w:r w:rsidR="00ED7EF0">
        <w:rPr>
          <w:rFonts w:hint="eastAsia"/>
          <w:lang w:val="en-GB" w:eastAsia="zh-CN"/>
        </w:rPr>
        <w:t>，温度</w:t>
      </w:r>
      <w:r w:rsidR="00ED7EF0" w:rsidRPr="00EE3DCD">
        <w:rPr>
          <w:lang w:val="en-GB" w:eastAsia="zh-CN"/>
        </w:rPr>
        <w:t xml:space="preserve"> = 30° C</w:t>
      </w:r>
      <w:r w:rsidR="00ED7EF0">
        <w:rPr>
          <w:rFonts w:hint="eastAsia"/>
          <w:lang w:val="en-GB" w:eastAsia="zh-CN"/>
        </w:rPr>
        <w:t>，</w:t>
      </w:r>
      <m:oMath>
        <m:sSub>
          <m:sSubPr>
            <m:ctrlPr>
              <w:rPr>
                <w:rFonts w:ascii="Cambria Math" w:hAnsi="Cambria Math"/>
              </w:rPr>
            </m:ctrlPr>
          </m:sSubPr>
          <m:e>
            <m:r>
              <m:rPr>
                <m:sty m:val="bi"/>
              </m:rPr>
              <w:rPr>
                <w:rFonts w:ascii="Cambria Math" w:hAnsi="Cambria Math"/>
                <w:lang w:eastAsia="zh-CN"/>
              </w:rPr>
              <m:t>U</m:t>
            </m:r>
          </m:e>
          <m:sub>
            <m:r>
              <m:rPr>
                <m:sty m:val="b"/>
              </m:rPr>
              <w:rPr>
                <w:rFonts w:ascii="Cambria Math" w:hAnsi="Cambria Math"/>
                <w:lang w:eastAsia="zh-CN"/>
              </w:rPr>
              <m:t>10</m:t>
            </m:r>
          </m:sub>
        </m:sSub>
      </m:oMath>
      <w:r w:rsidR="00ED7EF0" w:rsidRPr="00EE3DCD">
        <w:rPr>
          <w:lang w:val="en-GB" w:eastAsia="zh-CN"/>
        </w:rPr>
        <w:t xml:space="preserve"> = 18 m/s</w:t>
      </w:r>
      <w:r w:rsidR="00ED7EF0">
        <w:rPr>
          <w:rFonts w:hint="eastAsia"/>
          <w:lang w:val="en-GB" w:eastAsia="zh-CN"/>
        </w:rPr>
        <w:t>，盐度</w:t>
      </w:r>
      <w:r w:rsidR="00ED7EF0" w:rsidRPr="00EE3DCD">
        <w:rPr>
          <w:lang w:val="en-GB" w:eastAsia="zh-CN"/>
        </w:rPr>
        <w:t xml:space="preserve"> = 35 ppt</w:t>
      </w:r>
      <w:r w:rsidR="00ED7EF0">
        <w:rPr>
          <w:rFonts w:hint="eastAsia"/>
          <w:lang w:val="en-GB" w:eastAsia="zh-CN"/>
        </w:rPr>
        <w:t>）</w:t>
      </w:r>
    </w:p>
    <w:p w14:paraId="4B38F4EA" w14:textId="3FC53B78" w:rsidR="00EE3DCD" w:rsidRDefault="009E5D19" w:rsidP="00EE3DCD">
      <w:pPr>
        <w:pStyle w:val="Figure"/>
      </w:pPr>
      <w:r>
        <w:rPr>
          <w:noProof/>
        </w:rPr>
        <w:drawing>
          <wp:inline distT="0" distB="0" distL="0" distR="0" wp14:anchorId="0C8734DA" wp14:editId="5DD0CE8A">
            <wp:extent cx="4340361" cy="3404623"/>
            <wp:effectExtent l="0" t="0" r="3175" b="571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0361" cy="3404623"/>
                    </a:xfrm>
                    <a:prstGeom prst="rect">
                      <a:avLst/>
                    </a:prstGeom>
                  </pic:spPr>
                </pic:pic>
              </a:graphicData>
            </a:graphic>
          </wp:inline>
        </w:drawing>
      </w:r>
    </w:p>
    <w:p w14:paraId="63188DA5" w14:textId="606A1105" w:rsidR="00EE3DCD" w:rsidRPr="00EE3DCD" w:rsidRDefault="00FF5469" w:rsidP="00EE3DCD">
      <w:pPr>
        <w:pStyle w:val="FigureNo"/>
        <w:rPr>
          <w:lang w:val="en-GB" w:eastAsia="zh-CN"/>
        </w:rPr>
      </w:pPr>
      <w:r>
        <w:rPr>
          <w:rFonts w:hint="eastAsia"/>
          <w:lang w:val="en-GB" w:eastAsia="zh-CN"/>
        </w:rPr>
        <w:lastRenderedPageBreak/>
        <w:t>图</w:t>
      </w:r>
      <w:r w:rsidR="00EE3DCD" w:rsidRPr="00EE3DCD">
        <w:rPr>
          <w:lang w:val="en-GB" w:eastAsia="zh-CN"/>
        </w:rPr>
        <w:t>8</w:t>
      </w:r>
    </w:p>
    <w:p w14:paraId="3FFEEE93" w14:textId="0C8E7108" w:rsidR="00EE3DCD" w:rsidRPr="00EE3DCD" w:rsidRDefault="00D63472" w:rsidP="00EE3DCD">
      <w:pPr>
        <w:pStyle w:val="Figuretitle"/>
        <w:rPr>
          <w:lang w:val="en-GB" w:eastAsia="zh-CN"/>
        </w:rPr>
      </w:pPr>
      <w:r w:rsidRPr="00D63472">
        <w:rPr>
          <w:rFonts w:hint="eastAsia"/>
          <w:lang w:val="en-GB" w:eastAsia="zh-CN"/>
        </w:rPr>
        <w:t>侧风后向散射系数</w:t>
      </w:r>
      <w:r w:rsidR="00ED7EF0">
        <w:rPr>
          <w:rFonts w:hint="eastAsia"/>
          <w:lang w:val="en-GB" w:eastAsia="zh-CN"/>
        </w:rPr>
        <w:t>与</w:t>
      </w:r>
      <w:r w:rsidR="00ED7EF0" w:rsidRPr="00D63472">
        <w:rPr>
          <w:rFonts w:hint="eastAsia"/>
          <w:lang w:val="en-GB" w:eastAsia="zh-CN"/>
        </w:rPr>
        <w:t>入射角</w:t>
      </w:r>
      <w:r w:rsidR="00ED7EF0">
        <w:rPr>
          <w:rFonts w:hint="eastAsia"/>
          <w:lang w:val="en-GB" w:eastAsia="zh-CN"/>
        </w:rPr>
        <w:t>的</w:t>
      </w:r>
      <w:r w:rsidR="00ED7EF0" w:rsidRPr="00D63472">
        <w:rPr>
          <w:rFonts w:hint="eastAsia"/>
          <w:lang w:val="en-GB" w:eastAsia="zh-CN"/>
        </w:rPr>
        <w:t>函数</w:t>
      </w:r>
      <w:r w:rsidR="00ED7EF0">
        <w:rPr>
          <w:rFonts w:hint="eastAsia"/>
          <w:lang w:val="en-GB" w:eastAsia="zh-CN"/>
        </w:rPr>
        <w:t>关系</w:t>
      </w:r>
      <w:r w:rsidR="00EE3DCD" w:rsidRPr="00EE3DCD">
        <w:rPr>
          <w:lang w:val="en-GB" w:eastAsia="zh-CN"/>
        </w:rPr>
        <w:br/>
      </w:r>
      <w:r w:rsidR="00ED7EF0">
        <w:rPr>
          <w:lang w:val="en-GB" w:eastAsia="zh-CN"/>
        </w:rPr>
        <w:t>（</w:t>
      </w:r>
      <w:r w:rsidR="00ED7EF0">
        <w:rPr>
          <w:rFonts w:hint="eastAsia"/>
          <w:lang w:val="en-GB" w:eastAsia="zh-CN"/>
        </w:rPr>
        <w:t>频率</w:t>
      </w:r>
      <w:r w:rsidR="00ED7EF0" w:rsidRPr="00EE3DCD">
        <w:rPr>
          <w:lang w:val="en-GB" w:eastAsia="zh-CN"/>
        </w:rPr>
        <w:t xml:space="preserve"> = 13.6 GHz</w:t>
      </w:r>
      <w:r w:rsidR="00ED7EF0">
        <w:rPr>
          <w:rFonts w:hint="eastAsia"/>
          <w:lang w:val="en-GB" w:eastAsia="zh-CN"/>
        </w:rPr>
        <w:t>，</w:t>
      </w:r>
      <w:r w:rsidR="00ED7EF0" w:rsidRPr="00367D51">
        <w:t>Ω</w:t>
      </w:r>
      <w:r w:rsidR="00ED7EF0" w:rsidRPr="00EE3DCD">
        <w:rPr>
          <w:lang w:val="en-GB" w:eastAsia="zh-CN"/>
        </w:rPr>
        <w:t xml:space="preserve"> = 0.84</w:t>
      </w:r>
      <w:r w:rsidR="00ED7EF0">
        <w:rPr>
          <w:rFonts w:hint="eastAsia"/>
          <w:lang w:val="en-GB" w:eastAsia="zh-CN"/>
        </w:rPr>
        <w:t>，温度</w:t>
      </w:r>
      <w:r w:rsidR="00ED7EF0" w:rsidRPr="00EE3DCD">
        <w:rPr>
          <w:lang w:val="en-GB" w:eastAsia="zh-CN"/>
        </w:rPr>
        <w:t xml:space="preserve"> = 30° C</w:t>
      </w:r>
      <w:r w:rsidR="00ED7EF0">
        <w:rPr>
          <w:rFonts w:hint="eastAsia"/>
          <w:lang w:val="en-GB" w:eastAsia="zh-CN"/>
        </w:rPr>
        <w:t>，</w:t>
      </w:r>
      <m:oMath>
        <m:sSub>
          <m:sSubPr>
            <m:ctrlPr>
              <w:rPr>
                <w:rFonts w:ascii="Cambria Math" w:hAnsi="Cambria Math"/>
              </w:rPr>
            </m:ctrlPr>
          </m:sSubPr>
          <m:e>
            <m:r>
              <m:rPr>
                <m:sty m:val="bi"/>
              </m:rPr>
              <w:rPr>
                <w:rFonts w:ascii="Cambria Math" w:hAnsi="Cambria Math"/>
                <w:lang w:eastAsia="zh-CN"/>
              </w:rPr>
              <m:t>U</m:t>
            </m:r>
          </m:e>
          <m:sub>
            <m:r>
              <m:rPr>
                <m:sty m:val="b"/>
              </m:rPr>
              <w:rPr>
                <w:rFonts w:ascii="Cambria Math" w:hAnsi="Cambria Math"/>
                <w:lang w:eastAsia="zh-CN"/>
              </w:rPr>
              <m:t>10</m:t>
            </m:r>
          </m:sub>
        </m:sSub>
      </m:oMath>
      <w:r w:rsidR="00ED7EF0" w:rsidRPr="00EE3DCD">
        <w:rPr>
          <w:lang w:val="en-GB" w:eastAsia="zh-CN"/>
        </w:rPr>
        <w:t xml:space="preserve"> = 18 m/s</w:t>
      </w:r>
      <w:r w:rsidR="00ED7EF0">
        <w:rPr>
          <w:rFonts w:hint="eastAsia"/>
          <w:lang w:val="en-GB" w:eastAsia="zh-CN"/>
        </w:rPr>
        <w:t>，盐度</w:t>
      </w:r>
      <w:r w:rsidR="00ED7EF0" w:rsidRPr="00EE3DCD">
        <w:rPr>
          <w:lang w:val="en-GB" w:eastAsia="zh-CN"/>
        </w:rPr>
        <w:t xml:space="preserve"> = 35 ppt</w:t>
      </w:r>
      <w:r w:rsidR="00ED7EF0">
        <w:rPr>
          <w:rFonts w:hint="eastAsia"/>
          <w:lang w:val="en-GB" w:eastAsia="zh-CN"/>
        </w:rPr>
        <w:t>）</w:t>
      </w:r>
    </w:p>
    <w:p w14:paraId="32134C01" w14:textId="5454B6AD" w:rsidR="00EE3DCD" w:rsidRDefault="00A61047" w:rsidP="00EE3DCD">
      <w:pPr>
        <w:pStyle w:val="Figure"/>
      </w:pPr>
      <w:r>
        <w:rPr>
          <w:noProof/>
        </w:rPr>
        <w:drawing>
          <wp:inline distT="0" distB="0" distL="0" distR="0" wp14:anchorId="50F0FCE3" wp14:editId="4C0EF5DA">
            <wp:extent cx="4108712" cy="3566167"/>
            <wp:effectExtent l="0" t="0" r="635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8712" cy="3566167"/>
                    </a:xfrm>
                    <a:prstGeom prst="rect">
                      <a:avLst/>
                    </a:prstGeom>
                  </pic:spPr>
                </pic:pic>
              </a:graphicData>
            </a:graphic>
          </wp:inline>
        </w:drawing>
      </w:r>
    </w:p>
    <w:p w14:paraId="29578A99" w14:textId="04A5D2B5" w:rsidR="00EE3DCD" w:rsidRPr="00266401" w:rsidRDefault="00EE3DCD" w:rsidP="00EE3DCD">
      <w:pPr>
        <w:pStyle w:val="Heading2"/>
        <w:rPr>
          <w:lang w:eastAsia="zh-CN"/>
        </w:rPr>
      </w:pPr>
      <w:bookmarkStart w:id="49" w:name="_Toc107241329"/>
      <w:bookmarkStart w:id="50" w:name="_Toc125118787"/>
      <w:r w:rsidRPr="00266401">
        <w:rPr>
          <w:lang w:eastAsia="zh-CN"/>
        </w:rPr>
        <w:t>8.2</w:t>
      </w:r>
      <w:r w:rsidRPr="00266401">
        <w:rPr>
          <w:lang w:eastAsia="zh-CN"/>
        </w:rPr>
        <w:tab/>
      </w:r>
      <w:bookmarkEnd w:id="49"/>
      <w:r w:rsidR="00616EAA" w:rsidRPr="00616EAA">
        <w:rPr>
          <w:rFonts w:hint="eastAsia"/>
          <w:lang w:val="en-GB" w:eastAsia="zh-CN"/>
        </w:rPr>
        <w:t>前向海面双站散射系数</w:t>
      </w:r>
      <w:bookmarkEnd w:id="50"/>
    </w:p>
    <w:p w14:paraId="2E24F91D" w14:textId="4270FF60" w:rsidR="00D63472" w:rsidRPr="00EE3DCD" w:rsidRDefault="00D63472" w:rsidP="00D63472">
      <w:pPr>
        <w:tabs>
          <w:tab w:val="left" w:pos="90"/>
        </w:tabs>
        <w:ind w:firstLineChars="200" w:firstLine="480"/>
        <w:rPr>
          <w:lang w:val="en-GB" w:eastAsia="zh-CN"/>
        </w:rPr>
      </w:pPr>
      <w:r w:rsidRPr="00D63472">
        <w:rPr>
          <w:rFonts w:hint="eastAsia"/>
          <w:lang w:val="en-GB" w:eastAsia="zh-CN"/>
        </w:rPr>
        <w:t>前向海面</w:t>
      </w:r>
      <w:r w:rsidR="0022185D">
        <w:rPr>
          <w:rFonts w:hint="eastAsia"/>
          <w:lang w:val="en-GB" w:eastAsia="zh-CN"/>
        </w:rPr>
        <w:t>双站</w:t>
      </w:r>
      <w:r w:rsidRPr="00D63472">
        <w:rPr>
          <w:rFonts w:hint="eastAsia"/>
          <w:lang w:val="en-GB" w:eastAsia="zh-CN"/>
        </w:rPr>
        <w:t>散射系数可用于评估接收天线接收的干扰功率。在</w:t>
      </w:r>
      <w:r w:rsidRPr="00D63472">
        <w:rPr>
          <w:rFonts w:hint="eastAsia"/>
          <w:lang w:val="en-GB" w:eastAsia="zh-CN"/>
        </w:rPr>
        <w:t>ITU</w:t>
      </w:r>
      <w:r w:rsidR="00915D2E">
        <w:rPr>
          <w:rFonts w:hint="eastAsia"/>
          <w:lang w:val="en-GB" w:eastAsia="zh-CN"/>
        </w:rPr>
        <w:t>-</w:t>
      </w:r>
      <w:r w:rsidRPr="00D63472">
        <w:rPr>
          <w:rFonts w:hint="eastAsia"/>
          <w:lang w:val="en-GB" w:eastAsia="zh-CN"/>
        </w:rPr>
        <w:t>R P.680-3</w:t>
      </w:r>
      <w:r w:rsidRPr="00D63472">
        <w:rPr>
          <w:rFonts w:hint="eastAsia"/>
          <w:lang w:val="en-GB" w:eastAsia="zh-CN"/>
        </w:rPr>
        <w:t>建议</w:t>
      </w:r>
      <w:r w:rsidR="00915D2E">
        <w:rPr>
          <w:rFonts w:hint="eastAsia"/>
          <w:lang w:val="en-GB" w:eastAsia="zh-CN"/>
        </w:rPr>
        <w:t>书</w:t>
      </w:r>
      <w:r w:rsidRPr="00D63472">
        <w:rPr>
          <w:rFonts w:hint="eastAsia"/>
          <w:lang w:val="en-GB" w:eastAsia="zh-CN"/>
        </w:rPr>
        <w:t>中，这些海面</w:t>
      </w:r>
      <w:r w:rsidR="0022185D">
        <w:rPr>
          <w:rFonts w:hint="eastAsia"/>
          <w:lang w:val="en-GB" w:eastAsia="zh-CN"/>
        </w:rPr>
        <w:t>双站</w:t>
      </w:r>
      <w:r w:rsidRPr="00D63472">
        <w:rPr>
          <w:rFonts w:hint="eastAsia"/>
          <w:lang w:val="en-GB" w:eastAsia="zh-CN"/>
        </w:rPr>
        <w:t>散射系数也可用于计算</w:t>
      </w:r>
      <w:r w:rsidR="00915D2E">
        <w:rPr>
          <w:rFonts w:hint="eastAsia"/>
          <w:lang w:val="en-GB" w:eastAsia="zh-CN"/>
        </w:rPr>
        <w:t>因</w:t>
      </w:r>
      <w:r w:rsidRPr="00D63472">
        <w:rPr>
          <w:rFonts w:hint="eastAsia"/>
          <w:lang w:val="en-GB" w:eastAsia="zh-CN"/>
        </w:rPr>
        <w:t>海面反射</w:t>
      </w:r>
      <w:r w:rsidR="00915D2E">
        <w:rPr>
          <w:rFonts w:hint="eastAsia"/>
          <w:lang w:val="en-GB" w:eastAsia="zh-CN"/>
        </w:rPr>
        <w:t>而</w:t>
      </w:r>
      <w:r w:rsidRPr="00D63472">
        <w:rPr>
          <w:rFonts w:hint="eastAsia"/>
          <w:lang w:val="en-GB" w:eastAsia="zh-CN"/>
        </w:rPr>
        <w:t>引起的衰落深度。它们可以</w:t>
      </w:r>
      <w:r w:rsidR="00915D2E">
        <w:rPr>
          <w:rFonts w:hint="eastAsia"/>
          <w:lang w:val="en-GB" w:eastAsia="zh-CN"/>
        </w:rPr>
        <w:t>作为</w:t>
      </w:r>
      <w:r w:rsidRPr="00D63472">
        <w:rPr>
          <w:rFonts w:hint="eastAsia"/>
          <w:lang w:val="en-GB" w:eastAsia="zh-CN"/>
        </w:rPr>
        <w:t>相干分量</w:t>
      </w:r>
      <w:r w:rsidR="00796A87">
        <w:rPr>
          <w:rFonts w:hint="eastAsia"/>
          <w:lang w:val="en-GB" w:eastAsia="zh-CN"/>
        </w:rPr>
        <w:t>(</w:t>
      </w:r>
      <w:r w:rsidR="00796A87">
        <w:rPr>
          <w:lang w:val="en-GB" w:eastAsia="zh-CN"/>
        </w:rPr>
        <w:t>11)</w:t>
      </w:r>
      <w:r w:rsidRPr="00D63472">
        <w:rPr>
          <w:rFonts w:hint="eastAsia"/>
          <w:lang w:val="en-GB" w:eastAsia="zh-CN"/>
        </w:rPr>
        <w:t>和漫射分量</w:t>
      </w:r>
      <w:r w:rsidR="00915D2E">
        <w:rPr>
          <w:rFonts w:hint="eastAsia"/>
          <w:lang w:val="en-GB" w:eastAsia="zh-CN"/>
        </w:rPr>
        <w:t>之和来计算</w:t>
      </w:r>
      <w:r w:rsidRPr="00D63472">
        <w:rPr>
          <w:rFonts w:hint="eastAsia"/>
          <w:lang w:val="en-GB" w:eastAsia="zh-CN"/>
        </w:rPr>
        <w:t>。相干分量</w:t>
      </w:r>
      <w:r w:rsidR="00915D2E">
        <w:rPr>
          <w:rFonts w:hint="eastAsia"/>
          <w:lang w:val="en-GB" w:eastAsia="zh-CN"/>
        </w:rPr>
        <w:t>仅沿</w:t>
      </w:r>
      <w:r w:rsidRPr="00D63472">
        <w:rPr>
          <w:rFonts w:hint="eastAsia"/>
          <w:lang w:val="en-GB" w:eastAsia="zh-CN"/>
        </w:rPr>
        <w:t>镜面反射方向</w:t>
      </w:r>
      <w:r w:rsidR="00915D2E">
        <w:rPr>
          <w:rFonts w:hint="eastAsia"/>
          <w:lang w:val="en-GB" w:eastAsia="zh-CN"/>
        </w:rPr>
        <w:t>（</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oMath>
      <w:r w:rsidR="00915D2E">
        <w:rPr>
          <w:rFonts w:hint="eastAsia"/>
          <w:lang w:val="en-GB" w:eastAsia="zh-CN"/>
        </w:rPr>
        <w:t>和</w:t>
      </w:r>
      <w:r w:rsidR="00915D2E" w:rsidRPr="00EE3DCD">
        <w:rPr>
          <w:lang w:val="en-GB" w:eastAsia="zh-CN"/>
        </w:rPr>
        <w:t> </w:t>
      </w:r>
      <m:oMath>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oMath>
      <w:r w:rsidR="00915D2E">
        <w:rPr>
          <w:rFonts w:hint="eastAsia"/>
          <w:lang w:val="en-GB" w:eastAsia="zh-CN"/>
        </w:rPr>
        <w:t>）</w:t>
      </w:r>
      <w:r w:rsidRPr="00D63472">
        <w:rPr>
          <w:rFonts w:hint="eastAsia"/>
          <w:lang w:val="en-GB" w:eastAsia="zh-CN"/>
        </w:rPr>
        <w:t>存在</w:t>
      </w:r>
      <w:r w:rsidR="00915D2E">
        <w:rPr>
          <w:rFonts w:hint="eastAsia"/>
          <w:lang w:val="en-GB" w:eastAsia="zh-CN"/>
        </w:rPr>
        <w:t>。通过设置</w:t>
      </w:r>
      <m:oMath>
        <m:sSub>
          <m:sSubPr>
            <m:ctrlPr>
              <w:rPr>
                <w:rFonts w:ascii="Cambria Math" w:hAnsi="Cambria Math"/>
              </w:rPr>
            </m:ctrlPr>
          </m:sSubPr>
          <m:e>
            <m:r>
              <m:rPr>
                <m:sty m:val="p"/>
              </m:rPr>
              <w:rPr>
                <w:rFonts w:ascii="Cambria Math" w:hAnsi="Cambria Math"/>
              </w:rPr>
              <m:t>θ</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i</m:t>
            </m:r>
          </m:sub>
        </m:sSub>
      </m:oMath>
      <w:r w:rsidR="00915D2E">
        <w:rPr>
          <w:rFonts w:hint="eastAsia"/>
          <w:lang w:eastAsia="zh-CN"/>
        </w:rPr>
        <w:t>，</w:t>
      </w:r>
      <w:r w:rsidRPr="00D63472">
        <w:rPr>
          <w:rFonts w:hint="eastAsia"/>
          <w:lang w:val="en-GB" w:eastAsia="zh-CN"/>
        </w:rPr>
        <w:t>在式</w:t>
      </w:r>
      <w:r w:rsidR="00796A87">
        <w:rPr>
          <w:rFonts w:hint="eastAsia"/>
          <w:lang w:val="en-GB" w:eastAsia="zh-CN"/>
        </w:rPr>
        <w:t>(</w:t>
      </w:r>
      <w:r w:rsidR="00796A87">
        <w:rPr>
          <w:lang w:val="en-GB" w:eastAsia="zh-CN"/>
        </w:rPr>
        <w:t>32)</w:t>
      </w:r>
      <w:r w:rsidRPr="00D63472">
        <w:rPr>
          <w:rFonts w:hint="eastAsia"/>
          <w:lang w:val="en-GB" w:eastAsia="zh-CN"/>
        </w:rPr>
        <w:t>和</w:t>
      </w:r>
      <w:r w:rsidR="00796A87">
        <w:rPr>
          <w:rFonts w:hint="eastAsia"/>
          <w:lang w:val="en-GB" w:eastAsia="zh-CN"/>
        </w:rPr>
        <w:t>(</w:t>
      </w:r>
      <w:r w:rsidR="00796A87">
        <w:rPr>
          <w:lang w:val="en-GB" w:eastAsia="zh-CN"/>
        </w:rPr>
        <w:t>72)</w:t>
      </w:r>
      <w:r w:rsidRPr="00D63472">
        <w:rPr>
          <w:rFonts w:hint="eastAsia"/>
          <w:lang w:val="en-GB" w:eastAsia="zh-CN"/>
        </w:rPr>
        <w:t>中定义</w:t>
      </w:r>
      <w:r w:rsidR="00915D2E" w:rsidRPr="00D63472">
        <w:rPr>
          <w:rFonts w:hint="eastAsia"/>
          <w:lang w:val="en-GB" w:eastAsia="zh-CN"/>
        </w:rPr>
        <w:t>漫射分量</w:t>
      </w:r>
      <w:r w:rsidRPr="00D63472">
        <w:rPr>
          <w:rFonts w:hint="eastAsia"/>
          <w:lang w:val="en-GB" w:eastAsia="zh-CN"/>
        </w:rPr>
        <w:t>。</w:t>
      </w:r>
    </w:p>
    <w:p w14:paraId="0B7DA83F" w14:textId="31D83A37" w:rsidR="00D63472" w:rsidRPr="00EE3DCD" w:rsidRDefault="00D63472" w:rsidP="00D63472">
      <w:pPr>
        <w:tabs>
          <w:tab w:val="left" w:pos="90"/>
        </w:tabs>
        <w:ind w:firstLineChars="200" w:firstLine="480"/>
        <w:rPr>
          <w:lang w:val="en-GB" w:eastAsia="zh-CN"/>
        </w:rPr>
      </w:pPr>
      <w:r w:rsidRPr="00D63472">
        <w:rPr>
          <w:rFonts w:hint="eastAsia"/>
          <w:lang w:val="en-GB" w:eastAsia="zh-CN"/>
        </w:rPr>
        <w:t>图</w:t>
      </w:r>
      <w:r w:rsidRPr="00D63472">
        <w:rPr>
          <w:rFonts w:hint="eastAsia"/>
          <w:lang w:val="en-GB" w:eastAsia="zh-CN"/>
        </w:rPr>
        <w:t>9</w:t>
      </w:r>
      <w:r w:rsidRPr="00D63472">
        <w:rPr>
          <w:rFonts w:hint="eastAsia"/>
          <w:lang w:val="en-GB" w:eastAsia="zh-CN"/>
        </w:rPr>
        <w:t>到</w:t>
      </w:r>
      <w:r w:rsidRPr="00D63472">
        <w:rPr>
          <w:rFonts w:hint="eastAsia"/>
          <w:lang w:val="en-GB" w:eastAsia="zh-CN"/>
        </w:rPr>
        <w:t>14</w:t>
      </w:r>
      <w:r w:rsidRPr="00D63472">
        <w:rPr>
          <w:rFonts w:hint="eastAsia"/>
          <w:lang w:val="en-GB" w:eastAsia="zh-CN"/>
        </w:rPr>
        <w:t>是前向</w:t>
      </w:r>
      <w:r w:rsidR="0022185D">
        <w:rPr>
          <w:rFonts w:hint="eastAsia"/>
          <w:lang w:val="en-GB" w:eastAsia="zh-CN"/>
        </w:rPr>
        <w:t>双站</w:t>
      </w:r>
      <w:r w:rsidRPr="00D63472">
        <w:rPr>
          <w:rFonts w:hint="eastAsia"/>
          <w:lang w:val="en-GB" w:eastAsia="zh-CN"/>
        </w:rPr>
        <w:t>散射系数的例子。图</w:t>
      </w:r>
      <w:r w:rsidRPr="00D63472">
        <w:rPr>
          <w:rFonts w:hint="eastAsia"/>
          <w:lang w:val="en-GB" w:eastAsia="zh-CN"/>
        </w:rPr>
        <w:t>9</w:t>
      </w:r>
      <w:r w:rsidRPr="00D63472">
        <w:rPr>
          <w:rFonts w:hint="eastAsia"/>
          <w:lang w:val="en-GB" w:eastAsia="zh-CN"/>
        </w:rPr>
        <w:t>和图</w:t>
      </w:r>
      <w:r w:rsidRPr="00D63472">
        <w:rPr>
          <w:rFonts w:hint="eastAsia"/>
          <w:lang w:val="en-GB" w:eastAsia="zh-CN"/>
        </w:rPr>
        <w:t>10</w:t>
      </w:r>
      <w:r w:rsidRPr="00D63472">
        <w:rPr>
          <w:rFonts w:hint="eastAsia"/>
          <w:lang w:val="en-GB" w:eastAsia="zh-CN"/>
        </w:rPr>
        <w:t>固定散射角</w:t>
      </w:r>
      <w:r>
        <w:rPr>
          <w:rFonts w:hint="eastAsia"/>
          <w:lang w:val="en-GB" w:eastAsia="zh-CN"/>
        </w:rPr>
        <w:t>（</w:t>
      </w:r>
      <w:r w:rsidRPr="00D63472">
        <w:rPr>
          <w:rFonts w:hint="eastAsia"/>
          <w:lang w:val="en-GB" w:eastAsia="zh-CN"/>
        </w:rPr>
        <w:t>接收观察角</w:t>
      </w:r>
      <w:r>
        <w:rPr>
          <w:rFonts w:hint="eastAsia"/>
          <w:lang w:val="en-GB" w:eastAsia="zh-CN"/>
        </w:rPr>
        <w:t>）</w:t>
      </w:r>
      <w:r w:rsidRPr="00D63472">
        <w:rPr>
          <w:rFonts w:hint="eastAsia"/>
          <w:lang w:val="en-GB" w:eastAsia="zh-CN"/>
        </w:rPr>
        <w:t>并改变入射角</w:t>
      </w:r>
      <w:r>
        <w:rPr>
          <w:rFonts w:hint="eastAsia"/>
          <w:lang w:val="en-GB" w:eastAsia="zh-CN"/>
        </w:rPr>
        <w:t>（</w:t>
      </w:r>
      <w:r w:rsidRPr="00D63472">
        <w:rPr>
          <w:rFonts w:hint="eastAsia"/>
          <w:lang w:val="en-GB" w:eastAsia="zh-CN"/>
        </w:rPr>
        <w:t>干扰信号的方向</w:t>
      </w:r>
      <w:r>
        <w:rPr>
          <w:rFonts w:hint="eastAsia"/>
          <w:lang w:val="en-GB" w:eastAsia="zh-CN"/>
        </w:rPr>
        <w:t>）</w:t>
      </w:r>
      <w:r w:rsidRPr="00D63472">
        <w:rPr>
          <w:rFonts w:hint="eastAsia"/>
          <w:lang w:val="en-GB" w:eastAsia="zh-CN"/>
        </w:rPr>
        <w:t>。</w:t>
      </w:r>
      <w:r w:rsidR="00960A2E">
        <w:rPr>
          <w:rFonts w:hint="eastAsia"/>
          <w:lang w:val="en-GB" w:eastAsia="zh-CN"/>
        </w:rPr>
        <w:t>在</w:t>
      </w:r>
      <w:r w:rsidRPr="00D63472">
        <w:rPr>
          <w:rFonts w:hint="eastAsia"/>
          <w:lang w:val="en-GB" w:eastAsia="zh-CN"/>
        </w:rPr>
        <w:t>1.227</w:t>
      </w:r>
      <w:r w:rsidR="00960A2E">
        <w:rPr>
          <w:rFonts w:hint="eastAsia"/>
          <w:lang w:val="en-GB" w:eastAsia="zh-CN"/>
        </w:rPr>
        <w:t xml:space="preserve"> </w:t>
      </w:r>
      <w:r w:rsidRPr="00D63472">
        <w:rPr>
          <w:rFonts w:hint="eastAsia"/>
          <w:lang w:val="en-GB" w:eastAsia="zh-CN"/>
        </w:rPr>
        <w:t>6 GHz</w:t>
      </w:r>
      <w:r>
        <w:rPr>
          <w:rFonts w:hint="eastAsia"/>
          <w:lang w:val="en-GB" w:eastAsia="zh-CN"/>
        </w:rPr>
        <w:t>（</w:t>
      </w:r>
      <w:r w:rsidRPr="00D63472">
        <w:rPr>
          <w:rFonts w:hint="eastAsia"/>
          <w:lang w:val="en-GB" w:eastAsia="zh-CN"/>
        </w:rPr>
        <w:t>GPS L2</w:t>
      </w:r>
      <w:r w:rsidRPr="00D63472">
        <w:rPr>
          <w:rFonts w:hint="eastAsia"/>
          <w:lang w:val="en-GB" w:eastAsia="zh-CN"/>
        </w:rPr>
        <w:t>频率</w:t>
      </w:r>
      <w:r>
        <w:rPr>
          <w:rFonts w:hint="eastAsia"/>
          <w:lang w:val="en-GB" w:eastAsia="zh-CN"/>
        </w:rPr>
        <w:t>）</w:t>
      </w:r>
      <w:r w:rsidR="00960A2E">
        <w:rPr>
          <w:rFonts w:hint="eastAsia"/>
          <w:lang w:val="en-GB" w:eastAsia="zh-CN"/>
        </w:rPr>
        <w:t>上计算得到</w:t>
      </w:r>
      <w:r w:rsidR="00960A2E" w:rsidRPr="00D63472">
        <w:rPr>
          <w:rFonts w:hint="eastAsia"/>
          <w:lang w:val="en-GB" w:eastAsia="zh-CN"/>
        </w:rPr>
        <w:t>图</w:t>
      </w:r>
      <w:r w:rsidR="00960A2E" w:rsidRPr="00D63472">
        <w:rPr>
          <w:rFonts w:hint="eastAsia"/>
          <w:lang w:val="en-GB" w:eastAsia="zh-CN"/>
        </w:rPr>
        <w:t>9</w:t>
      </w:r>
      <w:r w:rsidRPr="00D63472">
        <w:rPr>
          <w:rFonts w:hint="eastAsia"/>
          <w:lang w:val="en-GB" w:eastAsia="zh-CN"/>
        </w:rPr>
        <w:t>，</w:t>
      </w:r>
      <w:r w:rsidR="00960A2E">
        <w:rPr>
          <w:rFonts w:hint="eastAsia"/>
          <w:lang w:val="en-GB" w:eastAsia="zh-CN"/>
        </w:rPr>
        <w:t>在</w:t>
      </w:r>
      <w:r w:rsidRPr="00D63472">
        <w:rPr>
          <w:rFonts w:hint="eastAsia"/>
          <w:lang w:val="en-GB" w:eastAsia="zh-CN"/>
        </w:rPr>
        <w:t>18.6 GHz</w:t>
      </w:r>
      <w:r w:rsidR="00960A2E">
        <w:rPr>
          <w:rFonts w:hint="eastAsia"/>
          <w:lang w:val="en-GB" w:eastAsia="zh-CN"/>
        </w:rPr>
        <w:t>上计算得到图</w:t>
      </w:r>
      <w:r w:rsidR="00960A2E">
        <w:rPr>
          <w:rFonts w:hint="eastAsia"/>
          <w:lang w:val="en-GB" w:eastAsia="zh-CN"/>
        </w:rPr>
        <w:t>1</w:t>
      </w:r>
      <w:r w:rsidR="00960A2E">
        <w:rPr>
          <w:lang w:val="en-GB" w:eastAsia="zh-CN"/>
        </w:rPr>
        <w:t>0</w:t>
      </w:r>
      <w:r w:rsidRPr="00D63472">
        <w:rPr>
          <w:rFonts w:hint="eastAsia"/>
          <w:lang w:val="en-GB" w:eastAsia="zh-CN"/>
        </w:rPr>
        <w:t>。在每幅图中，计算两种不同风速下的双站散射系数</w:t>
      </w:r>
      <w:r w:rsidR="00960A2E">
        <w:rPr>
          <w:rFonts w:hint="eastAsia"/>
          <w:lang w:val="en-GB" w:eastAsia="zh-CN"/>
        </w:rPr>
        <w:t>：</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00960A2E" w:rsidRPr="00EE3DCD">
        <w:rPr>
          <w:lang w:val="en-GB" w:eastAsia="zh-CN"/>
        </w:rPr>
        <w:t xml:space="preserve"> = 2 m/s </w:t>
      </w:r>
      <w:r w:rsidR="00960A2E">
        <w:rPr>
          <w:rFonts w:hint="eastAsia"/>
          <w:lang w:val="en-GB" w:eastAsia="zh-CN"/>
        </w:rPr>
        <w:t>和</w:t>
      </w:r>
      <w:r w:rsidR="00960A2E" w:rsidRPr="00EE3DCD">
        <w:rPr>
          <w:lang w:val="en-GB" w:eastAsia="zh-CN"/>
        </w:rPr>
        <w:t xml:space="preserve"> </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00960A2E" w:rsidRPr="00EE3DCD">
        <w:rPr>
          <w:lang w:val="en-GB" w:eastAsia="zh-CN"/>
        </w:rPr>
        <w:t xml:space="preserve"> = 25 m/s</w:t>
      </w:r>
      <w:r w:rsidRPr="00D63472">
        <w:rPr>
          <w:rFonts w:hint="eastAsia"/>
          <w:lang w:val="en-GB" w:eastAsia="zh-CN"/>
        </w:rPr>
        <w:t>。</w:t>
      </w:r>
    </w:p>
    <w:p w14:paraId="4A2B9014" w14:textId="6BE70E1C" w:rsidR="00D63472" w:rsidRPr="00EE3DCD" w:rsidRDefault="00D63472" w:rsidP="00D63472">
      <w:pPr>
        <w:tabs>
          <w:tab w:val="left" w:pos="90"/>
        </w:tabs>
        <w:ind w:firstLineChars="200" w:firstLine="480"/>
        <w:rPr>
          <w:lang w:val="en-GB" w:eastAsia="zh-CN"/>
        </w:rPr>
      </w:pPr>
      <w:r w:rsidRPr="00D63472">
        <w:rPr>
          <w:rFonts w:hint="eastAsia"/>
          <w:lang w:val="en-GB" w:eastAsia="zh-CN"/>
        </w:rPr>
        <w:t>图</w:t>
      </w:r>
      <w:r w:rsidRPr="00D63472">
        <w:rPr>
          <w:rFonts w:hint="eastAsia"/>
          <w:lang w:val="en-GB" w:eastAsia="zh-CN"/>
        </w:rPr>
        <w:t>11</w:t>
      </w:r>
      <w:r w:rsidRPr="00D63472">
        <w:rPr>
          <w:rFonts w:hint="eastAsia"/>
          <w:lang w:val="en-GB" w:eastAsia="zh-CN"/>
        </w:rPr>
        <w:t>至</w:t>
      </w:r>
      <w:r w:rsidRPr="00D63472">
        <w:rPr>
          <w:rFonts w:hint="eastAsia"/>
          <w:lang w:val="en-GB" w:eastAsia="zh-CN"/>
        </w:rPr>
        <w:t>14</w:t>
      </w:r>
      <w:r w:rsidRPr="00D63472">
        <w:rPr>
          <w:rFonts w:hint="eastAsia"/>
          <w:lang w:val="en-GB" w:eastAsia="zh-CN"/>
        </w:rPr>
        <w:t>固定入射角</w:t>
      </w:r>
      <w:r>
        <w:rPr>
          <w:rFonts w:hint="eastAsia"/>
          <w:lang w:val="en-GB" w:eastAsia="zh-CN"/>
        </w:rPr>
        <w:t>（</w:t>
      </w:r>
      <w:r w:rsidRPr="00D63472">
        <w:rPr>
          <w:rFonts w:hint="eastAsia"/>
          <w:lang w:val="en-GB" w:eastAsia="zh-CN"/>
        </w:rPr>
        <w:t>干扰角</w:t>
      </w:r>
      <w:r>
        <w:rPr>
          <w:rFonts w:hint="eastAsia"/>
          <w:lang w:val="en-GB" w:eastAsia="zh-CN"/>
        </w:rPr>
        <w:t>）</w:t>
      </w:r>
      <w:r w:rsidRPr="00D63472">
        <w:rPr>
          <w:rFonts w:hint="eastAsia"/>
          <w:lang w:val="en-GB" w:eastAsia="zh-CN"/>
        </w:rPr>
        <w:t>并改变散射角。</w:t>
      </w:r>
      <w:r w:rsidR="00960A2E">
        <w:rPr>
          <w:rFonts w:hint="eastAsia"/>
          <w:lang w:val="en-GB" w:eastAsia="zh-CN"/>
        </w:rPr>
        <w:t>在</w:t>
      </w:r>
      <w:r w:rsidR="00960A2E" w:rsidRPr="00D63472">
        <w:rPr>
          <w:rFonts w:hint="eastAsia"/>
          <w:lang w:val="en-GB" w:eastAsia="zh-CN"/>
        </w:rPr>
        <w:t>1.227</w:t>
      </w:r>
      <w:r w:rsidR="00960A2E">
        <w:rPr>
          <w:rFonts w:hint="eastAsia"/>
          <w:lang w:val="en-GB" w:eastAsia="zh-CN"/>
        </w:rPr>
        <w:t xml:space="preserve"> </w:t>
      </w:r>
      <w:r w:rsidR="00960A2E" w:rsidRPr="00D63472">
        <w:rPr>
          <w:rFonts w:hint="eastAsia"/>
          <w:lang w:val="en-GB" w:eastAsia="zh-CN"/>
        </w:rPr>
        <w:t>6 GHz</w:t>
      </w:r>
      <w:r w:rsidR="00960A2E">
        <w:rPr>
          <w:rFonts w:hint="eastAsia"/>
          <w:lang w:val="en-GB" w:eastAsia="zh-CN"/>
        </w:rPr>
        <w:t>上计算得到</w:t>
      </w:r>
      <w:r w:rsidRPr="00D63472">
        <w:rPr>
          <w:rFonts w:hint="eastAsia"/>
          <w:lang w:val="en-GB" w:eastAsia="zh-CN"/>
        </w:rPr>
        <w:t>图</w:t>
      </w:r>
      <w:r w:rsidRPr="00D63472">
        <w:rPr>
          <w:rFonts w:hint="eastAsia"/>
          <w:lang w:val="en-GB" w:eastAsia="zh-CN"/>
        </w:rPr>
        <w:t>11</w:t>
      </w:r>
      <w:r w:rsidRPr="00D63472">
        <w:rPr>
          <w:rFonts w:hint="eastAsia"/>
          <w:lang w:val="en-GB" w:eastAsia="zh-CN"/>
        </w:rPr>
        <w:t>和</w:t>
      </w:r>
      <w:r w:rsidRPr="00D63472">
        <w:rPr>
          <w:rFonts w:hint="eastAsia"/>
          <w:lang w:val="en-GB" w:eastAsia="zh-CN"/>
        </w:rPr>
        <w:t>13</w:t>
      </w:r>
      <w:r w:rsidRPr="00D63472">
        <w:rPr>
          <w:rFonts w:hint="eastAsia"/>
          <w:lang w:val="en-GB" w:eastAsia="zh-CN"/>
        </w:rPr>
        <w:t>，</w:t>
      </w:r>
      <w:r w:rsidR="00960A2E">
        <w:rPr>
          <w:rFonts w:hint="eastAsia"/>
          <w:lang w:val="en-GB" w:eastAsia="zh-CN"/>
        </w:rPr>
        <w:t>在</w:t>
      </w:r>
      <w:r w:rsidR="00960A2E" w:rsidRPr="00D63472">
        <w:rPr>
          <w:rFonts w:hint="eastAsia"/>
          <w:lang w:val="en-GB" w:eastAsia="zh-CN"/>
        </w:rPr>
        <w:t>18.6 GHz</w:t>
      </w:r>
      <w:r w:rsidR="00960A2E">
        <w:rPr>
          <w:rFonts w:hint="eastAsia"/>
          <w:lang w:val="en-GB" w:eastAsia="zh-CN"/>
        </w:rPr>
        <w:t>上计算得到图</w:t>
      </w:r>
      <w:r w:rsidRPr="00D63472">
        <w:rPr>
          <w:rFonts w:hint="eastAsia"/>
          <w:lang w:val="en-GB" w:eastAsia="zh-CN"/>
        </w:rPr>
        <w:t>12</w:t>
      </w:r>
      <w:r w:rsidRPr="00D63472">
        <w:rPr>
          <w:rFonts w:hint="eastAsia"/>
          <w:lang w:val="en-GB" w:eastAsia="zh-CN"/>
        </w:rPr>
        <w:t>和</w:t>
      </w:r>
      <w:r w:rsidRPr="00D63472">
        <w:rPr>
          <w:rFonts w:hint="eastAsia"/>
          <w:lang w:val="en-GB" w:eastAsia="zh-CN"/>
        </w:rPr>
        <w:t>14</w:t>
      </w:r>
      <w:r w:rsidR="00960A2E">
        <w:rPr>
          <w:rFonts w:hint="eastAsia"/>
          <w:lang w:val="en-GB" w:eastAsia="zh-CN"/>
        </w:rPr>
        <w:t>。</w:t>
      </w:r>
      <w:r w:rsidRPr="00D63472">
        <w:rPr>
          <w:rFonts w:hint="eastAsia"/>
          <w:lang w:val="en-GB" w:eastAsia="zh-CN"/>
        </w:rPr>
        <w:t>在海面温度</w:t>
      </w:r>
      <w:r w:rsidR="00960A2E" w:rsidRPr="00EE3DCD">
        <w:rPr>
          <w:lang w:val="en-GB" w:eastAsia="zh-CN"/>
        </w:rPr>
        <w:t>30° C</w:t>
      </w:r>
      <w:r w:rsidR="00960A2E">
        <w:rPr>
          <w:rFonts w:hint="eastAsia"/>
          <w:lang w:val="en-GB" w:eastAsia="zh-CN"/>
        </w:rPr>
        <w:t>上</w:t>
      </w:r>
      <w:r w:rsidRPr="00D63472">
        <w:rPr>
          <w:rFonts w:hint="eastAsia"/>
          <w:lang w:val="en-GB" w:eastAsia="zh-CN"/>
        </w:rPr>
        <w:t>计算</w:t>
      </w:r>
      <w:r w:rsidR="00960A2E">
        <w:rPr>
          <w:rFonts w:hint="eastAsia"/>
          <w:lang w:val="en-GB" w:eastAsia="zh-CN"/>
        </w:rPr>
        <w:t>得到</w:t>
      </w:r>
      <w:r w:rsidR="00960A2E" w:rsidRPr="00D63472">
        <w:rPr>
          <w:rFonts w:hint="eastAsia"/>
          <w:lang w:val="en-GB" w:eastAsia="zh-CN"/>
        </w:rPr>
        <w:t>图</w:t>
      </w:r>
      <w:r w:rsidR="00960A2E" w:rsidRPr="00D63472">
        <w:rPr>
          <w:rFonts w:hint="eastAsia"/>
          <w:lang w:val="en-GB" w:eastAsia="zh-CN"/>
        </w:rPr>
        <w:t>11</w:t>
      </w:r>
      <w:r w:rsidR="00960A2E" w:rsidRPr="00D63472">
        <w:rPr>
          <w:rFonts w:hint="eastAsia"/>
          <w:lang w:val="en-GB" w:eastAsia="zh-CN"/>
        </w:rPr>
        <w:t>和图</w:t>
      </w:r>
      <w:r w:rsidR="00960A2E" w:rsidRPr="00D63472">
        <w:rPr>
          <w:rFonts w:hint="eastAsia"/>
          <w:lang w:val="en-GB" w:eastAsia="zh-CN"/>
        </w:rPr>
        <w:t>12</w:t>
      </w:r>
      <w:r w:rsidRPr="00D63472">
        <w:rPr>
          <w:rFonts w:hint="eastAsia"/>
          <w:lang w:val="en-GB" w:eastAsia="zh-CN"/>
        </w:rPr>
        <w:t>。</w:t>
      </w:r>
      <w:r w:rsidR="00960A2E" w:rsidRPr="00D63472">
        <w:rPr>
          <w:rFonts w:hint="eastAsia"/>
          <w:lang w:val="en-GB" w:eastAsia="zh-CN"/>
        </w:rPr>
        <w:t>在海面温度</w:t>
      </w:r>
      <w:r w:rsidR="00960A2E">
        <w:rPr>
          <w:lang w:val="en-GB" w:eastAsia="zh-CN"/>
        </w:rPr>
        <w:t>5</w:t>
      </w:r>
      <w:r w:rsidR="00960A2E" w:rsidRPr="00EE3DCD">
        <w:rPr>
          <w:lang w:val="en-GB" w:eastAsia="zh-CN"/>
        </w:rPr>
        <w:t>°C</w:t>
      </w:r>
      <w:r w:rsidR="00960A2E">
        <w:rPr>
          <w:rFonts w:hint="eastAsia"/>
          <w:lang w:val="en-GB" w:eastAsia="zh-CN"/>
        </w:rPr>
        <w:t>上</w:t>
      </w:r>
      <w:r w:rsidR="00960A2E" w:rsidRPr="00D63472">
        <w:rPr>
          <w:rFonts w:hint="eastAsia"/>
          <w:lang w:val="en-GB" w:eastAsia="zh-CN"/>
        </w:rPr>
        <w:t>计算</w:t>
      </w:r>
      <w:r w:rsidR="00960A2E">
        <w:rPr>
          <w:rFonts w:hint="eastAsia"/>
          <w:lang w:val="en-GB" w:eastAsia="zh-CN"/>
        </w:rPr>
        <w:t>得到</w:t>
      </w:r>
      <w:r w:rsidRPr="00D63472">
        <w:rPr>
          <w:rFonts w:hint="eastAsia"/>
          <w:lang w:val="en-GB" w:eastAsia="zh-CN"/>
        </w:rPr>
        <w:t>图</w:t>
      </w:r>
      <w:r w:rsidRPr="00D63472">
        <w:rPr>
          <w:rFonts w:hint="eastAsia"/>
          <w:lang w:val="en-GB" w:eastAsia="zh-CN"/>
        </w:rPr>
        <w:t>13</w:t>
      </w:r>
      <w:r w:rsidRPr="00D63472">
        <w:rPr>
          <w:rFonts w:hint="eastAsia"/>
          <w:lang w:val="en-GB" w:eastAsia="zh-CN"/>
        </w:rPr>
        <w:t>和图</w:t>
      </w:r>
      <w:r w:rsidRPr="00D63472">
        <w:rPr>
          <w:rFonts w:hint="eastAsia"/>
          <w:lang w:val="en-GB" w:eastAsia="zh-CN"/>
        </w:rPr>
        <w:t>14</w:t>
      </w:r>
      <w:r w:rsidRPr="00D63472">
        <w:rPr>
          <w:rFonts w:hint="eastAsia"/>
          <w:lang w:val="en-GB" w:eastAsia="zh-CN"/>
        </w:rPr>
        <w:t>。此外，在图</w:t>
      </w:r>
      <w:r w:rsidRPr="00D63472">
        <w:rPr>
          <w:rFonts w:hint="eastAsia"/>
          <w:lang w:val="en-GB" w:eastAsia="zh-CN"/>
        </w:rPr>
        <w:t>11</w:t>
      </w:r>
      <w:r w:rsidRPr="00D63472">
        <w:rPr>
          <w:rFonts w:hint="eastAsia"/>
          <w:lang w:val="en-GB" w:eastAsia="zh-CN"/>
        </w:rPr>
        <w:t>至</w:t>
      </w:r>
      <w:r w:rsidRPr="00D63472">
        <w:rPr>
          <w:rFonts w:hint="eastAsia"/>
          <w:lang w:val="en-GB" w:eastAsia="zh-CN"/>
        </w:rPr>
        <w:t>14</w:t>
      </w:r>
      <w:r w:rsidRPr="00D63472">
        <w:rPr>
          <w:rFonts w:hint="eastAsia"/>
          <w:lang w:val="en-GB" w:eastAsia="zh-CN"/>
        </w:rPr>
        <w:t>中，</w:t>
      </w:r>
      <w:r w:rsidR="00960A2E" w:rsidRPr="00D63472">
        <w:rPr>
          <w:rFonts w:hint="eastAsia"/>
          <w:lang w:val="en-GB" w:eastAsia="zh-CN"/>
        </w:rPr>
        <w:t>计算两种不同风速下的双站散射系数</w:t>
      </w:r>
      <w:r w:rsidR="00960A2E">
        <w:rPr>
          <w:rFonts w:hint="eastAsia"/>
          <w:lang w:val="en-GB" w:eastAsia="zh-CN"/>
        </w:rPr>
        <w:t>：</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00960A2E" w:rsidRPr="00EE3DCD">
        <w:rPr>
          <w:lang w:val="en-GB" w:eastAsia="zh-CN"/>
        </w:rPr>
        <w:t xml:space="preserve"> = 2 m/s </w:t>
      </w:r>
      <w:r w:rsidR="00960A2E">
        <w:rPr>
          <w:rFonts w:hint="eastAsia"/>
          <w:lang w:val="en-GB" w:eastAsia="zh-CN"/>
        </w:rPr>
        <w:t>和</w:t>
      </w:r>
      <w:r w:rsidR="00960A2E" w:rsidRPr="00EE3DCD">
        <w:rPr>
          <w:lang w:val="en-GB" w:eastAsia="zh-CN"/>
        </w:rPr>
        <w:t xml:space="preserve"> </w:t>
      </w: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00960A2E" w:rsidRPr="00EE3DCD">
        <w:rPr>
          <w:lang w:val="en-GB" w:eastAsia="zh-CN"/>
        </w:rPr>
        <w:t xml:space="preserve"> = 25 m/s</w:t>
      </w:r>
      <w:r w:rsidR="00960A2E" w:rsidRPr="00D63472">
        <w:rPr>
          <w:rFonts w:hint="eastAsia"/>
          <w:lang w:val="en-GB" w:eastAsia="zh-CN"/>
        </w:rPr>
        <w:t>。</w:t>
      </w:r>
    </w:p>
    <w:p w14:paraId="3A13AC37" w14:textId="3C2F4953" w:rsidR="00D63472" w:rsidRPr="00EE3DCD" w:rsidRDefault="00D63472" w:rsidP="00D63472">
      <w:pPr>
        <w:tabs>
          <w:tab w:val="left" w:pos="90"/>
        </w:tabs>
        <w:ind w:firstLineChars="200" w:firstLine="480"/>
        <w:rPr>
          <w:lang w:val="en-GB" w:eastAsia="zh-CN"/>
        </w:rPr>
      </w:pPr>
      <w:r w:rsidRPr="00D63472">
        <w:rPr>
          <w:rFonts w:hint="eastAsia"/>
          <w:lang w:val="en-GB" w:eastAsia="zh-CN"/>
        </w:rPr>
        <w:t>由于互易性，固定入射角或散射角会产生类似的结果。因此，图</w:t>
      </w:r>
      <w:r w:rsidRPr="00D63472">
        <w:rPr>
          <w:rFonts w:hint="eastAsia"/>
          <w:lang w:val="en-GB" w:eastAsia="zh-CN"/>
        </w:rPr>
        <w:t>8</w:t>
      </w:r>
      <w:r w:rsidRPr="00D63472">
        <w:rPr>
          <w:rFonts w:hint="eastAsia"/>
          <w:lang w:val="en-GB" w:eastAsia="zh-CN"/>
        </w:rPr>
        <w:t>和</w:t>
      </w:r>
      <w:r w:rsidRPr="00D63472">
        <w:rPr>
          <w:rFonts w:hint="eastAsia"/>
          <w:lang w:val="en-GB" w:eastAsia="zh-CN"/>
        </w:rPr>
        <w:t>9</w:t>
      </w:r>
      <w:r w:rsidRPr="00D63472">
        <w:rPr>
          <w:rFonts w:hint="eastAsia"/>
          <w:lang w:val="en-GB" w:eastAsia="zh-CN"/>
        </w:rPr>
        <w:t>中散射角的固定值不同于图</w:t>
      </w:r>
      <w:r w:rsidRPr="00D63472">
        <w:rPr>
          <w:rFonts w:hint="eastAsia"/>
          <w:lang w:val="en-GB" w:eastAsia="zh-CN"/>
        </w:rPr>
        <w:t>11</w:t>
      </w:r>
      <w:r w:rsidRPr="00D63472">
        <w:rPr>
          <w:rFonts w:hint="eastAsia"/>
          <w:lang w:val="en-GB" w:eastAsia="zh-CN"/>
        </w:rPr>
        <w:t>至</w:t>
      </w:r>
      <w:r w:rsidRPr="00D63472">
        <w:rPr>
          <w:rFonts w:hint="eastAsia"/>
          <w:lang w:val="en-GB" w:eastAsia="zh-CN"/>
        </w:rPr>
        <w:t>14</w:t>
      </w:r>
      <w:r w:rsidRPr="00D63472">
        <w:rPr>
          <w:rFonts w:hint="eastAsia"/>
          <w:lang w:val="en-GB" w:eastAsia="zh-CN"/>
        </w:rPr>
        <w:t>中入射角的固定值。</w:t>
      </w:r>
    </w:p>
    <w:p w14:paraId="13533B4C" w14:textId="5FE4BC33" w:rsidR="00D63472" w:rsidRPr="00EE3DCD" w:rsidRDefault="00D63472" w:rsidP="00D63472">
      <w:pPr>
        <w:tabs>
          <w:tab w:val="left" w:pos="90"/>
        </w:tabs>
        <w:ind w:firstLineChars="200" w:firstLine="480"/>
        <w:rPr>
          <w:lang w:val="en-GB" w:eastAsia="zh-CN"/>
        </w:rPr>
      </w:pPr>
      <w:r w:rsidRPr="00D63472">
        <w:rPr>
          <w:rFonts w:hint="eastAsia"/>
          <w:lang w:val="en-GB" w:eastAsia="zh-CN"/>
        </w:rPr>
        <w:t>比较图</w:t>
      </w:r>
      <w:r w:rsidRPr="00D63472">
        <w:rPr>
          <w:rFonts w:hint="eastAsia"/>
          <w:lang w:val="en-GB" w:eastAsia="zh-CN"/>
        </w:rPr>
        <w:t>11</w:t>
      </w:r>
      <w:r w:rsidRPr="00D63472">
        <w:rPr>
          <w:rFonts w:hint="eastAsia"/>
          <w:lang w:val="en-GB" w:eastAsia="zh-CN"/>
        </w:rPr>
        <w:t>和图</w:t>
      </w:r>
      <w:r w:rsidRPr="00D63472">
        <w:rPr>
          <w:rFonts w:hint="eastAsia"/>
          <w:lang w:val="en-GB" w:eastAsia="zh-CN"/>
        </w:rPr>
        <w:t>13</w:t>
      </w:r>
      <w:r w:rsidRPr="00D63472">
        <w:rPr>
          <w:rFonts w:hint="eastAsia"/>
          <w:lang w:val="en-GB" w:eastAsia="zh-CN"/>
        </w:rPr>
        <w:t>以及图</w:t>
      </w:r>
      <w:r w:rsidRPr="00D63472">
        <w:rPr>
          <w:rFonts w:hint="eastAsia"/>
          <w:lang w:val="en-GB" w:eastAsia="zh-CN"/>
        </w:rPr>
        <w:t>12</w:t>
      </w:r>
      <w:r w:rsidRPr="00D63472">
        <w:rPr>
          <w:rFonts w:hint="eastAsia"/>
          <w:lang w:val="en-GB" w:eastAsia="zh-CN"/>
        </w:rPr>
        <w:t>和图</w:t>
      </w:r>
      <w:r w:rsidRPr="00D63472">
        <w:rPr>
          <w:rFonts w:hint="eastAsia"/>
          <w:lang w:val="en-GB" w:eastAsia="zh-CN"/>
        </w:rPr>
        <w:t>14</w:t>
      </w:r>
      <w:r w:rsidRPr="00D63472">
        <w:rPr>
          <w:rFonts w:hint="eastAsia"/>
          <w:lang w:val="en-GB" w:eastAsia="zh-CN"/>
        </w:rPr>
        <w:t>表明，对于冰点以上的温度，温度对双站散射系数没有显著影响。</w:t>
      </w:r>
    </w:p>
    <w:p w14:paraId="7F432506" w14:textId="671CD92E" w:rsidR="00EE3DCD" w:rsidRPr="00EE3DCD" w:rsidRDefault="00FF5469" w:rsidP="007A241E">
      <w:pPr>
        <w:pStyle w:val="FigureNo"/>
        <w:tabs>
          <w:tab w:val="left" w:pos="3914"/>
          <w:tab w:val="center" w:pos="4819"/>
        </w:tabs>
        <w:rPr>
          <w:lang w:val="en-GB" w:eastAsia="zh-CN"/>
        </w:rPr>
      </w:pPr>
      <w:r>
        <w:rPr>
          <w:rFonts w:hint="eastAsia"/>
          <w:lang w:val="en-GB" w:eastAsia="zh-CN"/>
        </w:rPr>
        <w:lastRenderedPageBreak/>
        <w:t>图</w:t>
      </w:r>
      <w:r w:rsidR="00EE3DCD" w:rsidRPr="00EE3DCD">
        <w:rPr>
          <w:lang w:val="en-GB" w:eastAsia="zh-CN"/>
        </w:rPr>
        <w:t>9</w:t>
      </w:r>
    </w:p>
    <w:p w14:paraId="4DF04CBE" w14:textId="6253FAFF" w:rsidR="00EE3DCD" w:rsidRPr="00EE3DCD" w:rsidRDefault="00D63472" w:rsidP="00EE3DCD">
      <w:pPr>
        <w:pStyle w:val="Figuretitle"/>
        <w:rPr>
          <w:lang w:val="en-GB" w:eastAsia="zh-CN"/>
        </w:rPr>
      </w:pPr>
      <w:r w:rsidRPr="00D63472">
        <w:rPr>
          <w:rFonts w:hint="eastAsia"/>
          <w:lang w:val="en-GB" w:eastAsia="zh-CN"/>
        </w:rPr>
        <w:t>不同风速值下前向</w:t>
      </w:r>
      <w:r w:rsidR="0022185D">
        <w:rPr>
          <w:rFonts w:hint="eastAsia"/>
          <w:lang w:val="en-GB" w:eastAsia="zh-CN"/>
        </w:rPr>
        <w:t>双站</w:t>
      </w:r>
      <w:r w:rsidRPr="00D63472">
        <w:rPr>
          <w:rFonts w:hint="eastAsia"/>
          <w:lang w:val="en-GB" w:eastAsia="zh-CN"/>
        </w:rPr>
        <w:t>散射系数</w:t>
      </w:r>
      <w:r w:rsidR="00ED7EF0">
        <w:rPr>
          <w:rFonts w:hint="eastAsia"/>
          <w:lang w:val="en-GB" w:eastAsia="zh-CN"/>
        </w:rPr>
        <w:t>与</w:t>
      </w:r>
      <w:r w:rsidR="00ED7EF0" w:rsidRPr="00D63472">
        <w:rPr>
          <w:rFonts w:hint="eastAsia"/>
          <w:lang w:val="en-GB" w:eastAsia="zh-CN"/>
        </w:rPr>
        <w:t>入射角</w:t>
      </w:r>
      <w:r w:rsidR="00ED7EF0">
        <w:rPr>
          <w:rFonts w:hint="eastAsia"/>
          <w:lang w:val="en-GB" w:eastAsia="zh-CN"/>
        </w:rPr>
        <w:t>的</w:t>
      </w:r>
      <w:r w:rsidR="00ED7EF0" w:rsidRPr="00D63472">
        <w:rPr>
          <w:rFonts w:hint="eastAsia"/>
          <w:lang w:val="en-GB" w:eastAsia="zh-CN"/>
        </w:rPr>
        <w:t>函数</w:t>
      </w:r>
      <w:r w:rsidR="00ED7EF0">
        <w:rPr>
          <w:rFonts w:hint="eastAsia"/>
          <w:lang w:val="en-GB" w:eastAsia="zh-CN"/>
        </w:rPr>
        <w:t>关系</w:t>
      </w:r>
      <w:r w:rsidR="00EE3DCD" w:rsidRPr="00EE3DCD">
        <w:rPr>
          <w:lang w:val="en-GB" w:eastAsia="zh-CN"/>
        </w:rPr>
        <w:br/>
      </w:r>
      <w:r w:rsidR="00ED7EF0">
        <w:rPr>
          <w:rFonts w:hint="eastAsia"/>
          <w:lang w:val="en-GB" w:eastAsia="zh-CN"/>
        </w:rPr>
        <w:t>（</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s</m:t>
            </m:r>
          </m:sub>
        </m:sSub>
      </m:oMath>
      <w:r w:rsidR="00EE3DCD" w:rsidRPr="00EE3DCD">
        <w:rPr>
          <w:lang w:val="en-GB" w:eastAsia="zh-CN"/>
        </w:rPr>
        <w:t xml:space="preserve"> = 30</w:t>
      </w:r>
      <w:r w:rsidR="00EE3DCD" w:rsidRPr="00EE3DCD">
        <w:rPr>
          <w:rFonts w:cs="Times New Roman Bold"/>
          <w:lang w:val="en-GB" w:eastAsia="zh-CN"/>
        </w:rPr>
        <w:t>°</w:t>
      </w:r>
      <w:r w:rsidR="00ED7EF0">
        <w:rPr>
          <w:rFonts w:hint="eastAsia"/>
          <w:lang w:val="en-GB" w:eastAsia="zh-CN"/>
        </w:rPr>
        <w:t>，频率</w:t>
      </w:r>
      <w:r w:rsidR="00EE3DCD" w:rsidRPr="00EE3DCD">
        <w:rPr>
          <w:lang w:val="en-GB" w:eastAsia="zh-CN"/>
        </w:rPr>
        <w:t xml:space="preserve"> = 1.227 6 GHz</w:t>
      </w:r>
      <w:r w:rsidR="00ED7EF0">
        <w:rPr>
          <w:rFonts w:hint="eastAsia"/>
          <w:lang w:val="en-GB" w:eastAsia="zh-CN"/>
        </w:rPr>
        <w:t>，</w:t>
      </w:r>
      <w:r w:rsidR="00EE3DCD" w:rsidRPr="00367D51">
        <w:t>Ω</w:t>
      </w:r>
      <w:r w:rsidR="00EE3DCD" w:rsidRPr="00EE3DCD">
        <w:rPr>
          <w:lang w:val="en-GB" w:eastAsia="zh-CN"/>
        </w:rPr>
        <w:t xml:space="preserve"> = 0.84</w:t>
      </w:r>
      <w:r w:rsidR="00ED7EF0">
        <w:rPr>
          <w:rFonts w:hint="eastAsia"/>
          <w:lang w:val="en-GB" w:eastAsia="zh-CN"/>
        </w:rPr>
        <w:t>，温度</w:t>
      </w:r>
      <w:r w:rsidR="00EE3DCD" w:rsidRPr="00EE3DCD">
        <w:rPr>
          <w:lang w:val="en-GB" w:eastAsia="zh-CN"/>
        </w:rPr>
        <w:t xml:space="preserve"> = 30° C</w:t>
      </w:r>
      <w:r w:rsidR="00ED7EF0">
        <w:rPr>
          <w:rFonts w:hint="eastAsia"/>
          <w:lang w:val="en-GB" w:eastAsia="zh-CN"/>
        </w:rPr>
        <w:t>，盐度</w:t>
      </w:r>
      <w:r w:rsidR="00EE3DCD" w:rsidRPr="00EE3DCD">
        <w:rPr>
          <w:lang w:val="en-GB" w:eastAsia="zh-CN"/>
        </w:rPr>
        <w:t xml:space="preserve"> = 35 ppt</w:t>
      </w:r>
      <w:r w:rsidR="00ED7EF0">
        <w:rPr>
          <w:rFonts w:hint="eastAsia"/>
          <w:lang w:val="en-GB" w:eastAsia="zh-CN"/>
        </w:rPr>
        <w:t>）</w:t>
      </w:r>
    </w:p>
    <w:p w14:paraId="16BCEEB7" w14:textId="6AF09665" w:rsidR="00EE3DCD" w:rsidRDefault="00E36A1B" w:rsidP="00EE3DCD">
      <w:pPr>
        <w:pStyle w:val="Figure"/>
      </w:pPr>
      <w:r>
        <w:rPr>
          <w:noProof/>
        </w:rPr>
        <w:drawing>
          <wp:inline distT="0" distB="0" distL="0" distR="0" wp14:anchorId="2AC6A2FE" wp14:editId="0FB5F01D">
            <wp:extent cx="4376937" cy="3621031"/>
            <wp:effectExtent l="0" t="0" r="508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76937" cy="3621031"/>
                    </a:xfrm>
                    <a:prstGeom prst="rect">
                      <a:avLst/>
                    </a:prstGeom>
                  </pic:spPr>
                </pic:pic>
              </a:graphicData>
            </a:graphic>
          </wp:inline>
        </w:drawing>
      </w:r>
    </w:p>
    <w:p w14:paraId="691EA637" w14:textId="2BA05EB8" w:rsidR="00EE3DCD" w:rsidRPr="008367D0" w:rsidRDefault="00FF5469" w:rsidP="00EE3DCD">
      <w:pPr>
        <w:pStyle w:val="FigureNo"/>
        <w:rPr>
          <w:lang w:eastAsia="zh-CN"/>
        </w:rPr>
      </w:pPr>
      <w:r>
        <w:rPr>
          <w:rFonts w:hint="eastAsia"/>
          <w:lang w:val="en-GB" w:eastAsia="zh-CN"/>
        </w:rPr>
        <w:t>图</w:t>
      </w:r>
      <w:r w:rsidR="00EE3DCD" w:rsidRPr="008367D0">
        <w:rPr>
          <w:lang w:eastAsia="zh-CN"/>
        </w:rPr>
        <w:t>10</w:t>
      </w:r>
    </w:p>
    <w:p w14:paraId="57DB6D9C" w14:textId="443E2C95" w:rsidR="00EE3DCD" w:rsidRPr="008367D0" w:rsidRDefault="00D63472" w:rsidP="00EE3DCD">
      <w:pPr>
        <w:pStyle w:val="Figuretitle"/>
        <w:rPr>
          <w:lang w:eastAsia="zh-CN"/>
        </w:rPr>
      </w:pPr>
      <w:r w:rsidRPr="00D63472">
        <w:rPr>
          <w:rFonts w:hint="eastAsia"/>
          <w:lang w:val="en-GB" w:eastAsia="zh-CN"/>
        </w:rPr>
        <w:t>不同风速值下前向</w:t>
      </w:r>
      <w:r w:rsidR="0022185D">
        <w:rPr>
          <w:rFonts w:hint="eastAsia"/>
          <w:lang w:val="en-GB" w:eastAsia="zh-CN"/>
        </w:rPr>
        <w:t>双站</w:t>
      </w:r>
      <w:r w:rsidRPr="00D63472">
        <w:rPr>
          <w:rFonts w:hint="eastAsia"/>
          <w:lang w:val="en-GB" w:eastAsia="zh-CN"/>
        </w:rPr>
        <w:t>散射系数</w:t>
      </w:r>
      <w:r w:rsidR="00ED7EF0">
        <w:rPr>
          <w:rFonts w:hint="eastAsia"/>
          <w:lang w:val="en-GB" w:eastAsia="zh-CN"/>
        </w:rPr>
        <w:t>与</w:t>
      </w:r>
      <w:r w:rsidR="00ED7EF0" w:rsidRPr="00D63472">
        <w:rPr>
          <w:rFonts w:hint="eastAsia"/>
          <w:lang w:val="en-GB" w:eastAsia="zh-CN"/>
        </w:rPr>
        <w:t>入射角</w:t>
      </w:r>
      <w:r w:rsidR="00ED7EF0">
        <w:rPr>
          <w:rFonts w:hint="eastAsia"/>
          <w:lang w:val="en-GB" w:eastAsia="zh-CN"/>
        </w:rPr>
        <w:t>的</w:t>
      </w:r>
      <w:r w:rsidR="00ED7EF0" w:rsidRPr="00D63472">
        <w:rPr>
          <w:rFonts w:hint="eastAsia"/>
          <w:lang w:val="en-GB" w:eastAsia="zh-CN"/>
        </w:rPr>
        <w:t>函数</w:t>
      </w:r>
      <w:r w:rsidR="00ED7EF0">
        <w:rPr>
          <w:rFonts w:hint="eastAsia"/>
          <w:lang w:val="en-GB" w:eastAsia="zh-CN"/>
        </w:rPr>
        <w:t>关系</w:t>
      </w:r>
      <w:r w:rsidR="00EE3DCD" w:rsidRPr="008367D0">
        <w:rPr>
          <w:lang w:eastAsia="zh-CN"/>
        </w:rPr>
        <w:br/>
      </w:r>
      <w:r w:rsidR="00ED7EF0" w:rsidRPr="008367D0">
        <w:rPr>
          <w:rFonts w:hint="eastAsia"/>
          <w:lang w:eastAsia="zh-CN"/>
        </w:rPr>
        <w:t>（</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s</m:t>
            </m:r>
          </m:sub>
        </m:sSub>
      </m:oMath>
      <w:r w:rsidR="00ED7EF0" w:rsidRPr="008367D0">
        <w:rPr>
          <w:lang w:eastAsia="zh-CN"/>
        </w:rPr>
        <w:t xml:space="preserve"> = 30</w:t>
      </w:r>
      <w:r w:rsidR="00ED7EF0" w:rsidRPr="008367D0">
        <w:rPr>
          <w:rFonts w:cs="Times New Roman Bold"/>
          <w:lang w:eastAsia="zh-CN"/>
        </w:rPr>
        <w:t>°</w:t>
      </w:r>
      <w:r w:rsidR="00ED7EF0" w:rsidRPr="008367D0">
        <w:rPr>
          <w:rFonts w:hint="eastAsia"/>
          <w:lang w:eastAsia="zh-CN"/>
        </w:rPr>
        <w:t>，</w:t>
      </w:r>
      <w:r w:rsidR="00ED7EF0">
        <w:rPr>
          <w:rFonts w:hint="eastAsia"/>
          <w:lang w:val="en-GB" w:eastAsia="zh-CN"/>
        </w:rPr>
        <w:t>频率</w:t>
      </w:r>
      <w:r w:rsidR="00ED7EF0" w:rsidRPr="008367D0">
        <w:rPr>
          <w:lang w:eastAsia="zh-CN"/>
        </w:rPr>
        <w:t xml:space="preserve"> = 18.6 GHz</w:t>
      </w:r>
      <w:r w:rsidR="00ED7EF0" w:rsidRPr="008367D0">
        <w:rPr>
          <w:rFonts w:hint="eastAsia"/>
          <w:lang w:eastAsia="zh-CN"/>
        </w:rPr>
        <w:t>，</w:t>
      </w:r>
      <w:r w:rsidR="00ED7EF0" w:rsidRPr="00367D51">
        <w:t>Ω</w:t>
      </w:r>
      <w:r w:rsidR="00ED7EF0" w:rsidRPr="008367D0">
        <w:rPr>
          <w:lang w:eastAsia="zh-CN"/>
        </w:rPr>
        <w:t xml:space="preserve"> = 0.84</w:t>
      </w:r>
      <w:r w:rsidR="00ED7EF0" w:rsidRPr="008367D0">
        <w:rPr>
          <w:rFonts w:hint="eastAsia"/>
          <w:lang w:eastAsia="zh-CN"/>
        </w:rPr>
        <w:t>，</w:t>
      </w:r>
      <w:r w:rsidR="00ED7EF0">
        <w:rPr>
          <w:rFonts w:hint="eastAsia"/>
          <w:lang w:val="en-GB" w:eastAsia="zh-CN"/>
        </w:rPr>
        <w:t>温度</w:t>
      </w:r>
      <w:r w:rsidR="00ED7EF0" w:rsidRPr="008367D0">
        <w:rPr>
          <w:lang w:eastAsia="zh-CN"/>
        </w:rPr>
        <w:t xml:space="preserve"> = 30° C</w:t>
      </w:r>
      <w:r w:rsidR="00ED7EF0" w:rsidRPr="008367D0">
        <w:rPr>
          <w:rFonts w:hint="eastAsia"/>
          <w:lang w:eastAsia="zh-CN"/>
        </w:rPr>
        <w:t>，</w:t>
      </w:r>
      <w:r w:rsidR="00ED7EF0">
        <w:rPr>
          <w:rFonts w:hint="eastAsia"/>
          <w:lang w:val="en-GB" w:eastAsia="zh-CN"/>
        </w:rPr>
        <w:t>盐度</w:t>
      </w:r>
      <w:r w:rsidR="00ED7EF0" w:rsidRPr="008367D0">
        <w:rPr>
          <w:lang w:eastAsia="zh-CN"/>
        </w:rPr>
        <w:t xml:space="preserve"> = 35 </w:t>
      </w:r>
      <w:proofErr w:type="spellStart"/>
      <w:r w:rsidR="00ED7EF0" w:rsidRPr="008367D0">
        <w:rPr>
          <w:lang w:eastAsia="zh-CN"/>
        </w:rPr>
        <w:t>ppt</w:t>
      </w:r>
      <w:proofErr w:type="spellEnd"/>
      <w:r w:rsidR="00ED7EF0" w:rsidRPr="008367D0">
        <w:rPr>
          <w:rFonts w:hint="eastAsia"/>
          <w:lang w:eastAsia="zh-CN"/>
        </w:rPr>
        <w:t>）</w:t>
      </w:r>
    </w:p>
    <w:p w14:paraId="1808ED84" w14:textId="2C99F476" w:rsidR="00EE3DCD" w:rsidRPr="006B172C" w:rsidRDefault="006B172C" w:rsidP="00EE3DCD">
      <w:pPr>
        <w:pStyle w:val="Figure"/>
      </w:pPr>
      <w:r>
        <w:rPr>
          <w:noProof/>
        </w:rPr>
        <w:drawing>
          <wp:inline distT="0" distB="0" distL="0" distR="0" wp14:anchorId="2944121C" wp14:editId="07654F76">
            <wp:extent cx="5224283" cy="3261367"/>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4283" cy="3261367"/>
                    </a:xfrm>
                    <a:prstGeom prst="rect">
                      <a:avLst/>
                    </a:prstGeom>
                  </pic:spPr>
                </pic:pic>
              </a:graphicData>
            </a:graphic>
          </wp:inline>
        </w:drawing>
      </w:r>
    </w:p>
    <w:p w14:paraId="298C8D63" w14:textId="0176EF1D" w:rsidR="00EE3DCD" w:rsidRPr="008367D0" w:rsidRDefault="00FF5469" w:rsidP="00EE3DCD">
      <w:pPr>
        <w:pStyle w:val="FigureNo"/>
        <w:rPr>
          <w:lang w:eastAsia="zh-CN"/>
        </w:rPr>
      </w:pPr>
      <w:r>
        <w:rPr>
          <w:rFonts w:hint="eastAsia"/>
          <w:lang w:val="en-GB" w:eastAsia="zh-CN"/>
        </w:rPr>
        <w:lastRenderedPageBreak/>
        <w:t>图</w:t>
      </w:r>
      <w:r w:rsidR="00EE3DCD" w:rsidRPr="008367D0">
        <w:rPr>
          <w:lang w:eastAsia="zh-CN"/>
        </w:rPr>
        <w:t>11</w:t>
      </w:r>
    </w:p>
    <w:p w14:paraId="1018DDCB" w14:textId="4B6D5C26" w:rsidR="00EE3DCD" w:rsidRDefault="00D63472" w:rsidP="00EE3DCD">
      <w:pPr>
        <w:pStyle w:val="Figuretitle"/>
        <w:rPr>
          <w:lang w:eastAsia="zh-CN"/>
        </w:rPr>
      </w:pPr>
      <w:r w:rsidRPr="00D63472">
        <w:rPr>
          <w:rFonts w:hint="eastAsia"/>
          <w:lang w:val="en-GB" w:eastAsia="zh-CN"/>
        </w:rPr>
        <w:t>不同风速值下前向</w:t>
      </w:r>
      <w:r w:rsidR="0022185D">
        <w:rPr>
          <w:rFonts w:hint="eastAsia"/>
          <w:lang w:val="en-GB" w:eastAsia="zh-CN"/>
        </w:rPr>
        <w:t>双站</w:t>
      </w:r>
      <w:r w:rsidRPr="00D63472">
        <w:rPr>
          <w:rFonts w:hint="eastAsia"/>
          <w:lang w:val="en-GB" w:eastAsia="zh-CN"/>
        </w:rPr>
        <w:t>散射系数</w:t>
      </w:r>
      <w:r w:rsidR="00C36465">
        <w:rPr>
          <w:rFonts w:hint="eastAsia"/>
          <w:lang w:val="en-GB" w:eastAsia="zh-CN"/>
        </w:rPr>
        <w:t>与</w:t>
      </w:r>
      <w:r w:rsidR="00C36465" w:rsidRPr="00D63472">
        <w:rPr>
          <w:rFonts w:hint="eastAsia"/>
          <w:lang w:val="en-GB" w:eastAsia="zh-CN"/>
        </w:rPr>
        <w:t>散射角</w:t>
      </w:r>
      <w:r w:rsidR="00C36465">
        <w:rPr>
          <w:rFonts w:hint="eastAsia"/>
          <w:lang w:val="en-GB" w:eastAsia="zh-CN"/>
        </w:rPr>
        <w:t>的</w:t>
      </w:r>
      <w:r w:rsidR="00C36465" w:rsidRPr="00D63472">
        <w:rPr>
          <w:rFonts w:hint="eastAsia"/>
          <w:lang w:val="en-GB" w:eastAsia="zh-CN"/>
        </w:rPr>
        <w:t>函数</w:t>
      </w:r>
      <w:r w:rsidR="00C36465">
        <w:rPr>
          <w:rFonts w:hint="eastAsia"/>
          <w:lang w:val="en-GB" w:eastAsia="zh-CN"/>
        </w:rPr>
        <w:t>关系</w:t>
      </w:r>
      <w:r w:rsidR="00EE3DCD" w:rsidRPr="008367D0">
        <w:rPr>
          <w:lang w:eastAsia="zh-CN"/>
        </w:rPr>
        <w:br/>
      </w:r>
      <w:r w:rsidR="00ED7EF0" w:rsidRPr="008367D0">
        <w:rPr>
          <w:rFonts w:hint="eastAsia"/>
          <w:lang w:eastAsia="zh-CN"/>
        </w:rPr>
        <w:t>（</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i</m:t>
            </m:r>
          </m:sub>
        </m:sSub>
      </m:oMath>
      <w:r w:rsidR="00EE3DCD" w:rsidRPr="008367D0">
        <w:rPr>
          <w:lang w:eastAsia="zh-CN"/>
        </w:rPr>
        <w:t xml:space="preserve"> = 50</w:t>
      </w:r>
      <w:r w:rsidR="00EE3DCD" w:rsidRPr="008367D0">
        <w:rPr>
          <w:rFonts w:ascii="Cambria Math" w:eastAsia="Cambria Math" w:hAnsi="Cambria Math" w:cs="Cambria Math"/>
          <w:lang w:eastAsia="zh-CN"/>
        </w:rPr>
        <w:t>°</w:t>
      </w:r>
      <w:r w:rsidR="00ED7EF0" w:rsidRPr="008367D0">
        <w:rPr>
          <w:rFonts w:ascii="SimSun" w:eastAsia="SimSun" w:hAnsi="SimSun" w:cs="SimSun" w:hint="eastAsia"/>
          <w:lang w:eastAsia="zh-CN"/>
        </w:rPr>
        <w:t>，</w:t>
      </w:r>
      <w:r w:rsidR="00ED7EF0">
        <w:rPr>
          <w:rFonts w:ascii="SimSun" w:eastAsia="SimSun" w:hAnsi="SimSun" w:cs="SimSun" w:hint="eastAsia"/>
          <w:lang w:val="en-GB" w:eastAsia="zh-CN"/>
        </w:rPr>
        <w:t>频率</w:t>
      </w:r>
      <w:r w:rsidR="00EE3DCD" w:rsidRPr="008367D0">
        <w:rPr>
          <w:lang w:eastAsia="zh-CN"/>
        </w:rPr>
        <w:t xml:space="preserve"> = 1.227 6 GHz</w:t>
      </w:r>
      <w:r w:rsidR="00ED7EF0" w:rsidRPr="008367D0">
        <w:rPr>
          <w:rFonts w:hint="eastAsia"/>
          <w:lang w:eastAsia="zh-CN"/>
        </w:rPr>
        <w:t>，</w:t>
      </w:r>
      <w:r w:rsidR="00EE3DCD" w:rsidRPr="00367D51">
        <w:t>Ω</w:t>
      </w:r>
      <w:r w:rsidR="00EE3DCD" w:rsidRPr="008367D0">
        <w:rPr>
          <w:lang w:eastAsia="zh-CN"/>
        </w:rPr>
        <w:t xml:space="preserve"> = 0.84</w:t>
      </w:r>
      <w:r w:rsidR="00ED7EF0" w:rsidRPr="008367D0">
        <w:rPr>
          <w:rFonts w:hint="eastAsia"/>
          <w:lang w:eastAsia="zh-CN"/>
        </w:rPr>
        <w:t>，</w:t>
      </w:r>
      <w:r w:rsidR="00ED7EF0">
        <w:rPr>
          <w:rFonts w:hint="eastAsia"/>
          <w:lang w:val="en-GB" w:eastAsia="zh-CN"/>
        </w:rPr>
        <w:t>温度</w:t>
      </w:r>
      <w:r w:rsidR="00EE3DCD" w:rsidRPr="008367D0">
        <w:rPr>
          <w:lang w:eastAsia="zh-CN"/>
        </w:rPr>
        <w:t xml:space="preserve"> = 30 °C</w:t>
      </w:r>
      <w:r w:rsidR="00ED7EF0" w:rsidRPr="008367D0">
        <w:rPr>
          <w:rFonts w:hint="eastAsia"/>
          <w:lang w:eastAsia="zh-CN"/>
        </w:rPr>
        <w:t>，</w:t>
      </w:r>
      <w:r w:rsidR="00ED7EF0">
        <w:rPr>
          <w:rFonts w:hint="eastAsia"/>
          <w:lang w:val="en-GB" w:eastAsia="zh-CN"/>
        </w:rPr>
        <w:t>盐度</w:t>
      </w:r>
      <w:r w:rsidR="00EE3DCD" w:rsidRPr="008367D0">
        <w:rPr>
          <w:lang w:eastAsia="zh-CN"/>
        </w:rPr>
        <w:t xml:space="preserve"> = 35 </w:t>
      </w:r>
      <w:proofErr w:type="spellStart"/>
      <w:r w:rsidR="00EE3DCD" w:rsidRPr="008367D0">
        <w:rPr>
          <w:lang w:eastAsia="zh-CN"/>
        </w:rPr>
        <w:t>ppt</w:t>
      </w:r>
      <w:proofErr w:type="spellEnd"/>
      <w:r w:rsidR="00ED7EF0" w:rsidRPr="008367D0">
        <w:rPr>
          <w:rFonts w:hint="eastAsia"/>
          <w:lang w:eastAsia="zh-CN"/>
        </w:rPr>
        <w:t>）</w:t>
      </w:r>
    </w:p>
    <w:p w14:paraId="3D74E8E2" w14:textId="0592E32D" w:rsidR="00F91E74" w:rsidRPr="00F91E74" w:rsidRDefault="00F91E74" w:rsidP="00F91E74">
      <w:pPr>
        <w:pStyle w:val="Figure"/>
        <w:rPr>
          <w:lang w:eastAsia="zh-CN"/>
        </w:rPr>
      </w:pPr>
      <w:r>
        <w:rPr>
          <w:noProof/>
          <w:lang w:eastAsia="zh-CN"/>
        </w:rPr>
        <w:drawing>
          <wp:inline distT="0" distB="0" distL="0" distR="0" wp14:anchorId="6F21F136" wp14:editId="1ADF9711">
            <wp:extent cx="4358649" cy="2953518"/>
            <wp:effectExtent l="0" t="0" r="381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8649" cy="2953518"/>
                    </a:xfrm>
                    <a:prstGeom prst="rect">
                      <a:avLst/>
                    </a:prstGeom>
                  </pic:spPr>
                </pic:pic>
              </a:graphicData>
            </a:graphic>
          </wp:inline>
        </w:drawing>
      </w:r>
    </w:p>
    <w:p w14:paraId="42869EB0" w14:textId="4FF488AA" w:rsidR="00EE3DCD" w:rsidRPr="008367D0" w:rsidRDefault="00FF5469" w:rsidP="00EE3DCD">
      <w:pPr>
        <w:pStyle w:val="FigureNo"/>
        <w:rPr>
          <w:lang w:eastAsia="zh-CN"/>
        </w:rPr>
      </w:pPr>
      <w:r>
        <w:rPr>
          <w:rFonts w:hint="eastAsia"/>
          <w:lang w:val="en-GB" w:eastAsia="zh-CN"/>
        </w:rPr>
        <w:t>图</w:t>
      </w:r>
      <w:r w:rsidR="00EE3DCD" w:rsidRPr="008367D0">
        <w:rPr>
          <w:lang w:eastAsia="zh-CN"/>
        </w:rPr>
        <w:t>12</w:t>
      </w:r>
    </w:p>
    <w:p w14:paraId="4182A9D1" w14:textId="3062B88F" w:rsidR="00EE3DCD" w:rsidRPr="008367D0" w:rsidRDefault="00D63472" w:rsidP="00EE3DCD">
      <w:pPr>
        <w:pStyle w:val="Figuretitle"/>
        <w:rPr>
          <w:lang w:eastAsia="zh-CN"/>
        </w:rPr>
      </w:pPr>
      <w:r w:rsidRPr="00D63472">
        <w:rPr>
          <w:rFonts w:hint="eastAsia"/>
          <w:lang w:val="en-GB" w:eastAsia="zh-CN"/>
        </w:rPr>
        <w:t>不同风速值下前向</w:t>
      </w:r>
      <w:r w:rsidR="0022185D">
        <w:rPr>
          <w:rFonts w:hint="eastAsia"/>
          <w:lang w:val="en-GB" w:eastAsia="zh-CN"/>
        </w:rPr>
        <w:t>双站</w:t>
      </w:r>
      <w:r w:rsidRPr="00D63472">
        <w:rPr>
          <w:rFonts w:hint="eastAsia"/>
          <w:lang w:val="en-GB" w:eastAsia="zh-CN"/>
        </w:rPr>
        <w:t>散射系数</w:t>
      </w:r>
      <w:r w:rsidR="00C36465">
        <w:rPr>
          <w:rFonts w:hint="eastAsia"/>
          <w:lang w:val="en-GB" w:eastAsia="zh-CN"/>
        </w:rPr>
        <w:t>与</w:t>
      </w:r>
      <w:r w:rsidR="00C36465" w:rsidRPr="00D63472">
        <w:rPr>
          <w:rFonts w:hint="eastAsia"/>
          <w:lang w:val="en-GB" w:eastAsia="zh-CN"/>
        </w:rPr>
        <w:t>散射角</w:t>
      </w:r>
      <w:r w:rsidR="00C36465">
        <w:rPr>
          <w:rFonts w:hint="eastAsia"/>
          <w:lang w:val="en-GB" w:eastAsia="zh-CN"/>
        </w:rPr>
        <w:t>的</w:t>
      </w:r>
      <w:r w:rsidR="00C36465" w:rsidRPr="00D63472">
        <w:rPr>
          <w:rFonts w:hint="eastAsia"/>
          <w:lang w:val="en-GB" w:eastAsia="zh-CN"/>
        </w:rPr>
        <w:t>函数</w:t>
      </w:r>
      <w:r w:rsidR="00C36465">
        <w:rPr>
          <w:rFonts w:hint="eastAsia"/>
          <w:lang w:val="en-GB" w:eastAsia="zh-CN"/>
        </w:rPr>
        <w:t>关系</w:t>
      </w:r>
      <w:r w:rsidR="00EE3DCD" w:rsidRPr="008367D0">
        <w:rPr>
          <w:lang w:eastAsia="zh-CN"/>
        </w:rPr>
        <w:br/>
      </w:r>
      <w:r w:rsidR="00C36465" w:rsidRPr="008367D0">
        <w:rPr>
          <w:rFonts w:hint="eastAsia"/>
          <w:lang w:eastAsia="zh-CN"/>
        </w:rPr>
        <w:t>（</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i</m:t>
            </m:r>
          </m:sub>
        </m:sSub>
      </m:oMath>
      <w:r w:rsidR="00C36465" w:rsidRPr="008367D0">
        <w:rPr>
          <w:lang w:eastAsia="zh-CN"/>
        </w:rPr>
        <w:t xml:space="preserve"> = 50</w:t>
      </w:r>
      <w:r w:rsidR="00C36465" w:rsidRPr="008367D0">
        <w:rPr>
          <w:rFonts w:ascii="Cambria Math" w:eastAsia="Cambria Math" w:hAnsi="Cambria Math" w:cs="Cambria Math"/>
          <w:lang w:eastAsia="zh-CN"/>
        </w:rPr>
        <w:t>°</w:t>
      </w:r>
      <w:r w:rsidR="00C36465" w:rsidRPr="008367D0">
        <w:rPr>
          <w:rFonts w:ascii="SimSun" w:eastAsia="SimSun" w:hAnsi="SimSun" w:cs="SimSun" w:hint="eastAsia"/>
          <w:lang w:eastAsia="zh-CN"/>
        </w:rPr>
        <w:t>，</w:t>
      </w:r>
      <w:r w:rsidR="00C36465">
        <w:rPr>
          <w:rFonts w:ascii="SimSun" w:eastAsia="SimSun" w:hAnsi="SimSun" w:cs="SimSun" w:hint="eastAsia"/>
          <w:lang w:val="en-GB" w:eastAsia="zh-CN"/>
        </w:rPr>
        <w:t>频率</w:t>
      </w:r>
      <w:r w:rsidR="00C36465" w:rsidRPr="008367D0">
        <w:rPr>
          <w:lang w:eastAsia="zh-CN"/>
        </w:rPr>
        <w:t xml:space="preserve"> = 18.6 GHz</w:t>
      </w:r>
      <w:r w:rsidR="00C36465" w:rsidRPr="008367D0">
        <w:rPr>
          <w:rFonts w:hint="eastAsia"/>
          <w:lang w:eastAsia="zh-CN"/>
        </w:rPr>
        <w:t>，</w:t>
      </w:r>
      <w:r w:rsidR="00C36465" w:rsidRPr="00367D51">
        <w:t>Ω</w:t>
      </w:r>
      <w:r w:rsidR="00C36465" w:rsidRPr="008367D0">
        <w:rPr>
          <w:lang w:eastAsia="zh-CN"/>
        </w:rPr>
        <w:t xml:space="preserve"> = 0.84</w:t>
      </w:r>
      <w:r w:rsidR="00C36465" w:rsidRPr="008367D0">
        <w:rPr>
          <w:rFonts w:hint="eastAsia"/>
          <w:lang w:eastAsia="zh-CN"/>
        </w:rPr>
        <w:t>，</w:t>
      </w:r>
      <w:r w:rsidR="00C36465">
        <w:rPr>
          <w:rFonts w:hint="eastAsia"/>
          <w:lang w:val="en-GB" w:eastAsia="zh-CN"/>
        </w:rPr>
        <w:t>温度</w:t>
      </w:r>
      <w:r w:rsidR="00C36465" w:rsidRPr="008367D0">
        <w:rPr>
          <w:lang w:eastAsia="zh-CN"/>
        </w:rPr>
        <w:t xml:space="preserve"> = 30 °C</w:t>
      </w:r>
      <w:r w:rsidR="00C36465" w:rsidRPr="008367D0">
        <w:rPr>
          <w:rFonts w:hint="eastAsia"/>
          <w:lang w:eastAsia="zh-CN"/>
        </w:rPr>
        <w:t>，</w:t>
      </w:r>
      <w:r w:rsidR="00C36465">
        <w:rPr>
          <w:rFonts w:hint="eastAsia"/>
          <w:lang w:val="en-GB" w:eastAsia="zh-CN"/>
        </w:rPr>
        <w:t>盐度</w:t>
      </w:r>
      <w:r w:rsidR="00C36465" w:rsidRPr="008367D0">
        <w:rPr>
          <w:lang w:eastAsia="zh-CN"/>
        </w:rPr>
        <w:t xml:space="preserve"> = 35 </w:t>
      </w:r>
      <w:proofErr w:type="spellStart"/>
      <w:r w:rsidR="00C36465" w:rsidRPr="008367D0">
        <w:rPr>
          <w:lang w:eastAsia="zh-CN"/>
        </w:rPr>
        <w:t>ppt</w:t>
      </w:r>
      <w:proofErr w:type="spellEnd"/>
      <w:r w:rsidR="00C36465" w:rsidRPr="008367D0">
        <w:rPr>
          <w:rFonts w:hint="eastAsia"/>
          <w:lang w:eastAsia="zh-CN"/>
        </w:rPr>
        <w:t>）</w:t>
      </w:r>
    </w:p>
    <w:p w14:paraId="4CB995A2" w14:textId="6B7C7FF3" w:rsidR="00EE3DCD" w:rsidRDefault="00504AB6" w:rsidP="00EE3DCD">
      <w:pPr>
        <w:pStyle w:val="Figure"/>
      </w:pPr>
      <w:r>
        <w:rPr>
          <w:noProof/>
        </w:rPr>
        <w:drawing>
          <wp:inline distT="0" distB="0" distL="0" distR="0" wp14:anchorId="22458F94" wp14:editId="587659C7">
            <wp:extent cx="4556769" cy="3224791"/>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56769" cy="3224791"/>
                    </a:xfrm>
                    <a:prstGeom prst="rect">
                      <a:avLst/>
                    </a:prstGeom>
                  </pic:spPr>
                </pic:pic>
              </a:graphicData>
            </a:graphic>
          </wp:inline>
        </w:drawing>
      </w:r>
    </w:p>
    <w:p w14:paraId="06AE5879" w14:textId="02F38333" w:rsidR="00EE3DCD" w:rsidRPr="008367D0" w:rsidRDefault="00FF5469" w:rsidP="00EE3DCD">
      <w:pPr>
        <w:pStyle w:val="FigureNo"/>
        <w:rPr>
          <w:lang w:eastAsia="zh-CN"/>
        </w:rPr>
      </w:pPr>
      <w:r>
        <w:rPr>
          <w:rFonts w:hint="eastAsia"/>
          <w:lang w:val="en-GB" w:eastAsia="zh-CN"/>
        </w:rPr>
        <w:lastRenderedPageBreak/>
        <w:t>图</w:t>
      </w:r>
      <w:r w:rsidR="00EE3DCD" w:rsidRPr="008367D0">
        <w:rPr>
          <w:lang w:eastAsia="zh-CN"/>
        </w:rPr>
        <w:t>13</w:t>
      </w:r>
    </w:p>
    <w:p w14:paraId="6984CDA8" w14:textId="76B1B304" w:rsidR="00EE3DCD" w:rsidRPr="008367D0" w:rsidRDefault="00D63472" w:rsidP="00EE3DCD">
      <w:pPr>
        <w:pStyle w:val="Figuretitle"/>
        <w:rPr>
          <w:lang w:eastAsia="zh-CN"/>
        </w:rPr>
      </w:pPr>
      <w:r w:rsidRPr="00D63472">
        <w:rPr>
          <w:rFonts w:hint="eastAsia"/>
          <w:lang w:val="en-GB" w:eastAsia="zh-CN"/>
        </w:rPr>
        <w:t>不同风速值下前向</w:t>
      </w:r>
      <w:r w:rsidR="0022185D">
        <w:rPr>
          <w:rFonts w:hint="eastAsia"/>
          <w:lang w:val="en-GB" w:eastAsia="zh-CN"/>
        </w:rPr>
        <w:t>双站</w:t>
      </w:r>
      <w:r w:rsidRPr="00D63472">
        <w:rPr>
          <w:rFonts w:hint="eastAsia"/>
          <w:lang w:val="en-GB" w:eastAsia="zh-CN"/>
        </w:rPr>
        <w:t>散射系数</w:t>
      </w:r>
      <w:r w:rsidR="00C36465">
        <w:rPr>
          <w:rFonts w:hint="eastAsia"/>
          <w:lang w:val="en-GB" w:eastAsia="zh-CN"/>
        </w:rPr>
        <w:t>与</w:t>
      </w:r>
      <w:r w:rsidR="00C36465" w:rsidRPr="00D63472">
        <w:rPr>
          <w:rFonts w:hint="eastAsia"/>
          <w:lang w:val="en-GB" w:eastAsia="zh-CN"/>
        </w:rPr>
        <w:t>散射角</w:t>
      </w:r>
      <w:r w:rsidR="00C36465">
        <w:rPr>
          <w:rFonts w:hint="eastAsia"/>
          <w:lang w:val="en-GB" w:eastAsia="zh-CN"/>
        </w:rPr>
        <w:t>的</w:t>
      </w:r>
      <w:r w:rsidR="00C36465" w:rsidRPr="00D63472">
        <w:rPr>
          <w:rFonts w:hint="eastAsia"/>
          <w:lang w:val="en-GB" w:eastAsia="zh-CN"/>
        </w:rPr>
        <w:t>函数</w:t>
      </w:r>
      <w:r w:rsidR="00C36465">
        <w:rPr>
          <w:rFonts w:hint="eastAsia"/>
          <w:lang w:val="en-GB" w:eastAsia="zh-CN"/>
        </w:rPr>
        <w:t>关系</w:t>
      </w:r>
      <w:r w:rsidR="00EE3DCD" w:rsidRPr="008367D0">
        <w:rPr>
          <w:lang w:eastAsia="zh-CN"/>
        </w:rPr>
        <w:br/>
      </w:r>
      <w:r w:rsidR="00C36465" w:rsidRPr="008367D0">
        <w:rPr>
          <w:rFonts w:hint="eastAsia"/>
          <w:lang w:eastAsia="zh-CN"/>
        </w:rPr>
        <w:t>（</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i</m:t>
            </m:r>
          </m:sub>
        </m:sSub>
      </m:oMath>
      <w:r w:rsidR="00C36465" w:rsidRPr="008367D0">
        <w:rPr>
          <w:lang w:eastAsia="zh-CN"/>
        </w:rPr>
        <w:t xml:space="preserve"> = 50</w:t>
      </w:r>
      <w:r w:rsidR="00C36465" w:rsidRPr="008367D0">
        <w:rPr>
          <w:rFonts w:ascii="Cambria Math" w:eastAsia="Cambria Math" w:hAnsi="Cambria Math" w:cs="Cambria Math"/>
          <w:lang w:eastAsia="zh-CN"/>
        </w:rPr>
        <w:t>°</w:t>
      </w:r>
      <w:r w:rsidR="00C36465" w:rsidRPr="008367D0">
        <w:rPr>
          <w:rFonts w:ascii="SimSun" w:eastAsia="SimSun" w:hAnsi="SimSun" w:cs="SimSun" w:hint="eastAsia"/>
          <w:lang w:eastAsia="zh-CN"/>
        </w:rPr>
        <w:t>，</w:t>
      </w:r>
      <w:r w:rsidR="00C36465">
        <w:rPr>
          <w:rFonts w:ascii="SimSun" w:eastAsia="SimSun" w:hAnsi="SimSun" w:cs="SimSun" w:hint="eastAsia"/>
          <w:lang w:val="en-GB" w:eastAsia="zh-CN"/>
        </w:rPr>
        <w:t>频率</w:t>
      </w:r>
      <w:r w:rsidR="00C36465" w:rsidRPr="008367D0">
        <w:rPr>
          <w:lang w:eastAsia="zh-CN"/>
        </w:rPr>
        <w:t xml:space="preserve"> = 1.227 6 GHz</w:t>
      </w:r>
      <w:r w:rsidR="00C36465" w:rsidRPr="008367D0">
        <w:rPr>
          <w:rFonts w:hint="eastAsia"/>
          <w:lang w:eastAsia="zh-CN"/>
        </w:rPr>
        <w:t>，</w:t>
      </w:r>
      <w:r w:rsidR="00C36465" w:rsidRPr="00367D51">
        <w:t>Ω</w:t>
      </w:r>
      <w:r w:rsidR="00C36465" w:rsidRPr="008367D0">
        <w:rPr>
          <w:lang w:eastAsia="zh-CN"/>
        </w:rPr>
        <w:t xml:space="preserve"> = 0.84</w:t>
      </w:r>
      <w:r w:rsidR="00C36465" w:rsidRPr="008367D0">
        <w:rPr>
          <w:rFonts w:hint="eastAsia"/>
          <w:lang w:eastAsia="zh-CN"/>
        </w:rPr>
        <w:t>，</w:t>
      </w:r>
      <w:r w:rsidR="00C36465">
        <w:rPr>
          <w:rFonts w:hint="eastAsia"/>
          <w:lang w:val="en-GB" w:eastAsia="zh-CN"/>
        </w:rPr>
        <w:t>温度</w:t>
      </w:r>
      <w:r w:rsidR="00C36465" w:rsidRPr="008367D0">
        <w:rPr>
          <w:lang w:eastAsia="zh-CN"/>
        </w:rPr>
        <w:t xml:space="preserve"> = 5 °C</w:t>
      </w:r>
      <w:r w:rsidR="00C36465" w:rsidRPr="008367D0">
        <w:rPr>
          <w:rFonts w:hint="eastAsia"/>
          <w:lang w:eastAsia="zh-CN"/>
        </w:rPr>
        <w:t>，</w:t>
      </w:r>
      <w:r w:rsidR="00C36465">
        <w:rPr>
          <w:rFonts w:hint="eastAsia"/>
          <w:lang w:val="en-GB" w:eastAsia="zh-CN"/>
        </w:rPr>
        <w:t>盐度</w:t>
      </w:r>
      <w:r w:rsidR="00C36465" w:rsidRPr="008367D0">
        <w:rPr>
          <w:lang w:eastAsia="zh-CN"/>
        </w:rPr>
        <w:t xml:space="preserve"> = 35 </w:t>
      </w:r>
      <w:proofErr w:type="spellStart"/>
      <w:r w:rsidR="00C36465" w:rsidRPr="008367D0">
        <w:rPr>
          <w:lang w:eastAsia="zh-CN"/>
        </w:rPr>
        <w:t>ppt</w:t>
      </w:r>
      <w:proofErr w:type="spellEnd"/>
      <w:r w:rsidR="00C36465" w:rsidRPr="008367D0">
        <w:rPr>
          <w:rFonts w:hint="eastAsia"/>
          <w:lang w:eastAsia="zh-CN"/>
        </w:rPr>
        <w:t>）</w:t>
      </w:r>
    </w:p>
    <w:p w14:paraId="26D28C9C" w14:textId="70BAACC0" w:rsidR="00EE3DCD" w:rsidRDefault="00083D88" w:rsidP="00EE3DCD">
      <w:pPr>
        <w:pStyle w:val="Figure"/>
      </w:pPr>
      <w:r>
        <w:rPr>
          <w:noProof/>
        </w:rPr>
        <w:drawing>
          <wp:inline distT="0" distB="0" distL="0" distR="0" wp14:anchorId="44822FD2" wp14:editId="6DAC3997">
            <wp:extent cx="4934722" cy="3459487"/>
            <wp:effectExtent l="0" t="0" r="0" b="762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34722" cy="3459487"/>
                    </a:xfrm>
                    <a:prstGeom prst="rect">
                      <a:avLst/>
                    </a:prstGeom>
                  </pic:spPr>
                </pic:pic>
              </a:graphicData>
            </a:graphic>
          </wp:inline>
        </w:drawing>
      </w:r>
    </w:p>
    <w:p w14:paraId="766909B2" w14:textId="0CBAEFD1" w:rsidR="00EE3DCD" w:rsidRPr="008367D0" w:rsidRDefault="00FF5469" w:rsidP="00EE3DCD">
      <w:pPr>
        <w:pStyle w:val="FigureNo"/>
        <w:rPr>
          <w:lang w:eastAsia="zh-CN"/>
        </w:rPr>
      </w:pPr>
      <w:r>
        <w:rPr>
          <w:rFonts w:hint="eastAsia"/>
          <w:lang w:val="en-GB" w:eastAsia="zh-CN"/>
        </w:rPr>
        <w:t>图</w:t>
      </w:r>
      <w:r w:rsidR="00EE3DCD" w:rsidRPr="008367D0">
        <w:rPr>
          <w:lang w:eastAsia="zh-CN"/>
        </w:rPr>
        <w:t>14</w:t>
      </w:r>
    </w:p>
    <w:p w14:paraId="36A5E761" w14:textId="325E78FF" w:rsidR="00EE3DCD" w:rsidRPr="008367D0" w:rsidRDefault="00D63472" w:rsidP="00EE3DCD">
      <w:pPr>
        <w:pStyle w:val="Figuretitle"/>
        <w:rPr>
          <w:lang w:eastAsia="zh-CN"/>
        </w:rPr>
      </w:pPr>
      <w:r w:rsidRPr="00D63472">
        <w:rPr>
          <w:rFonts w:hint="eastAsia"/>
          <w:lang w:val="en-GB" w:eastAsia="zh-CN"/>
        </w:rPr>
        <w:t>不同风速值下前向</w:t>
      </w:r>
      <w:r w:rsidR="0022185D">
        <w:rPr>
          <w:rFonts w:hint="eastAsia"/>
          <w:lang w:val="en-GB" w:eastAsia="zh-CN"/>
        </w:rPr>
        <w:t>双站</w:t>
      </w:r>
      <w:r w:rsidRPr="00D63472">
        <w:rPr>
          <w:rFonts w:hint="eastAsia"/>
          <w:lang w:val="en-GB" w:eastAsia="zh-CN"/>
        </w:rPr>
        <w:t>散射系数</w:t>
      </w:r>
      <w:r w:rsidR="00C36465">
        <w:rPr>
          <w:rFonts w:hint="eastAsia"/>
          <w:lang w:val="en-GB" w:eastAsia="zh-CN"/>
        </w:rPr>
        <w:t>与</w:t>
      </w:r>
      <w:r w:rsidR="00C36465" w:rsidRPr="00D63472">
        <w:rPr>
          <w:rFonts w:hint="eastAsia"/>
          <w:lang w:val="en-GB" w:eastAsia="zh-CN"/>
        </w:rPr>
        <w:t>散射角</w:t>
      </w:r>
      <w:r w:rsidR="00C36465">
        <w:rPr>
          <w:rFonts w:hint="eastAsia"/>
          <w:lang w:val="en-GB" w:eastAsia="zh-CN"/>
        </w:rPr>
        <w:t>的</w:t>
      </w:r>
      <w:r w:rsidR="00C36465" w:rsidRPr="00D63472">
        <w:rPr>
          <w:rFonts w:hint="eastAsia"/>
          <w:lang w:val="en-GB" w:eastAsia="zh-CN"/>
        </w:rPr>
        <w:t>函数</w:t>
      </w:r>
      <w:r w:rsidR="00C36465">
        <w:rPr>
          <w:rFonts w:hint="eastAsia"/>
          <w:lang w:val="en-GB" w:eastAsia="zh-CN"/>
        </w:rPr>
        <w:t>关系</w:t>
      </w:r>
      <w:r w:rsidR="00EE3DCD" w:rsidRPr="008367D0">
        <w:rPr>
          <w:lang w:eastAsia="zh-CN"/>
        </w:rPr>
        <w:br/>
      </w:r>
      <w:r w:rsidR="00C36465" w:rsidRPr="008367D0">
        <w:rPr>
          <w:rFonts w:hint="eastAsia"/>
          <w:lang w:eastAsia="zh-CN"/>
        </w:rPr>
        <w:t>（</w:t>
      </w:r>
      <m:oMath>
        <m:sSub>
          <m:sSubPr>
            <m:ctrlPr>
              <w:rPr>
                <w:rFonts w:ascii="Cambria Math" w:hAnsi="Cambria Math"/>
              </w:rPr>
            </m:ctrlPr>
          </m:sSubPr>
          <m:e>
            <m:r>
              <m:rPr>
                <m:sty m:val="b"/>
              </m:rPr>
              <w:rPr>
                <w:rFonts w:ascii="Cambria Math" w:hAnsi="Cambria Math"/>
                <w:lang w:eastAsia="zh-CN"/>
              </w:rPr>
              <m:t>θ</m:t>
            </m:r>
          </m:e>
          <m:sub>
            <m:r>
              <m:rPr>
                <m:sty m:val="bi"/>
              </m:rPr>
              <w:rPr>
                <w:rFonts w:ascii="Cambria Math" w:hAnsi="Cambria Math"/>
                <w:lang w:eastAsia="zh-CN"/>
              </w:rPr>
              <m:t>i</m:t>
            </m:r>
          </m:sub>
        </m:sSub>
      </m:oMath>
      <w:r w:rsidR="00C36465" w:rsidRPr="008367D0">
        <w:rPr>
          <w:lang w:eastAsia="zh-CN"/>
        </w:rPr>
        <w:t xml:space="preserve"> = 50</w:t>
      </w:r>
      <w:r w:rsidR="00C36465" w:rsidRPr="008367D0">
        <w:rPr>
          <w:rFonts w:ascii="Cambria Math" w:eastAsia="Cambria Math" w:hAnsi="Cambria Math" w:cs="Cambria Math"/>
          <w:lang w:eastAsia="zh-CN"/>
        </w:rPr>
        <w:t>°</w:t>
      </w:r>
      <w:r w:rsidR="00C36465" w:rsidRPr="008367D0">
        <w:rPr>
          <w:rFonts w:ascii="SimSun" w:eastAsia="SimSun" w:hAnsi="SimSun" w:cs="SimSun" w:hint="eastAsia"/>
          <w:lang w:eastAsia="zh-CN"/>
        </w:rPr>
        <w:t>，</w:t>
      </w:r>
      <w:r w:rsidR="00C36465">
        <w:rPr>
          <w:rFonts w:ascii="SimSun" w:eastAsia="SimSun" w:hAnsi="SimSun" w:cs="SimSun" w:hint="eastAsia"/>
          <w:lang w:val="en-GB" w:eastAsia="zh-CN"/>
        </w:rPr>
        <w:t>频率</w:t>
      </w:r>
      <w:r w:rsidR="00C36465" w:rsidRPr="008367D0">
        <w:rPr>
          <w:lang w:eastAsia="zh-CN"/>
        </w:rPr>
        <w:t xml:space="preserve"> = 18.6 GHz</w:t>
      </w:r>
      <w:r w:rsidR="00C36465" w:rsidRPr="008367D0">
        <w:rPr>
          <w:rFonts w:hint="eastAsia"/>
          <w:lang w:eastAsia="zh-CN"/>
        </w:rPr>
        <w:t>，</w:t>
      </w:r>
      <w:r w:rsidR="00C36465" w:rsidRPr="00367D51">
        <w:t>Ω</w:t>
      </w:r>
      <w:r w:rsidR="00C36465" w:rsidRPr="008367D0">
        <w:rPr>
          <w:lang w:eastAsia="zh-CN"/>
        </w:rPr>
        <w:t xml:space="preserve"> = 0.84</w:t>
      </w:r>
      <w:r w:rsidR="00C36465" w:rsidRPr="008367D0">
        <w:rPr>
          <w:rFonts w:hint="eastAsia"/>
          <w:lang w:eastAsia="zh-CN"/>
        </w:rPr>
        <w:t>，</w:t>
      </w:r>
      <w:r w:rsidR="00C36465">
        <w:rPr>
          <w:rFonts w:hint="eastAsia"/>
          <w:lang w:val="en-GB" w:eastAsia="zh-CN"/>
        </w:rPr>
        <w:t>温度</w:t>
      </w:r>
      <w:r w:rsidR="00C36465" w:rsidRPr="008367D0">
        <w:rPr>
          <w:lang w:eastAsia="zh-CN"/>
        </w:rPr>
        <w:t xml:space="preserve"> = 5 °C</w:t>
      </w:r>
      <w:r w:rsidR="00C36465" w:rsidRPr="008367D0">
        <w:rPr>
          <w:rFonts w:hint="eastAsia"/>
          <w:lang w:eastAsia="zh-CN"/>
        </w:rPr>
        <w:t>，</w:t>
      </w:r>
      <w:r w:rsidR="00C36465">
        <w:rPr>
          <w:rFonts w:hint="eastAsia"/>
          <w:lang w:val="en-GB" w:eastAsia="zh-CN"/>
        </w:rPr>
        <w:t>盐度</w:t>
      </w:r>
      <w:r w:rsidR="00C36465" w:rsidRPr="008367D0">
        <w:rPr>
          <w:lang w:eastAsia="zh-CN"/>
        </w:rPr>
        <w:t xml:space="preserve"> = 35 </w:t>
      </w:r>
      <w:proofErr w:type="spellStart"/>
      <w:r w:rsidR="00C36465" w:rsidRPr="008367D0">
        <w:rPr>
          <w:lang w:eastAsia="zh-CN"/>
        </w:rPr>
        <w:t>ppt</w:t>
      </w:r>
      <w:proofErr w:type="spellEnd"/>
      <w:r w:rsidR="00C36465" w:rsidRPr="008367D0">
        <w:rPr>
          <w:rFonts w:hint="eastAsia"/>
          <w:lang w:eastAsia="zh-CN"/>
        </w:rPr>
        <w:t>）</w:t>
      </w:r>
    </w:p>
    <w:p w14:paraId="15AA3581" w14:textId="686F6A3F" w:rsidR="00EE3DCD" w:rsidRDefault="00694C29" w:rsidP="00EE3DCD">
      <w:pPr>
        <w:pStyle w:val="Figure"/>
      </w:pPr>
      <w:r>
        <w:rPr>
          <w:noProof/>
        </w:rPr>
        <w:drawing>
          <wp:inline distT="0" distB="0" distL="0" distR="0" wp14:anchorId="154BE6CE" wp14:editId="1C8EC061">
            <wp:extent cx="4837186" cy="3566167"/>
            <wp:effectExtent l="0" t="0" r="1905"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37186" cy="3566167"/>
                    </a:xfrm>
                    <a:prstGeom prst="rect">
                      <a:avLst/>
                    </a:prstGeom>
                  </pic:spPr>
                </pic:pic>
              </a:graphicData>
            </a:graphic>
          </wp:inline>
        </w:drawing>
      </w:r>
    </w:p>
    <w:p w14:paraId="3DD3515B" w14:textId="59FA9E88" w:rsidR="00EE3DCD" w:rsidRPr="008367D0" w:rsidRDefault="00616EAA" w:rsidP="00CE7267">
      <w:pPr>
        <w:pStyle w:val="AnnexNoTitle"/>
        <w:rPr>
          <w:lang w:eastAsia="zh-CN"/>
        </w:rPr>
      </w:pPr>
      <w:bookmarkStart w:id="51" w:name="_Toc107241330"/>
      <w:bookmarkStart w:id="52" w:name="_Toc125118788"/>
      <w:r>
        <w:rPr>
          <w:rFonts w:hint="eastAsia"/>
          <w:lang w:val="en-GB" w:eastAsia="zh-CN"/>
        </w:rPr>
        <w:lastRenderedPageBreak/>
        <w:t>附件之后附资料</w:t>
      </w:r>
      <w:r w:rsidRPr="008367D0">
        <w:rPr>
          <w:rFonts w:hint="eastAsia"/>
          <w:lang w:eastAsia="zh-CN"/>
        </w:rPr>
        <w:t>A</w:t>
      </w:r>
      <w:r w:rsidRPr="008367D0">
        <w:rPr>
          <w:lang w:eastAsia="zh-CN"/>
        </w:rPr>
        <w:br/>
      </w:r>
      <w:r w:rsidRPr="008367D0">
        <w:rPr>
          <w:lang w:eastAsia="zh-CN"/>
        </w:rPr>
        <w:br/>
      </w:r>
      <w:bookmarkEnd w:id="51"/>
      <w:r w:rsidR="00981E88" w:rsidRPr="00981E88">
        <w:rPr>
          <w:rFonts w:hint="eastAsia"/>
          <w:lang w:val="en-GB" w:eastAsia="zh-CN"/>
        </w:rPr>
        <w:t>圆极化波和</w:t>
      </w:r>
      <w:r w:rsidR="00BA1CF7">
        <w:rPr>
          <w:rFonts w:hint="eastAsia"/>
          <w:lang w:val="en-GB" w:eastAsia="zh-CN"/>
        </w:rPr>
        <w:t>线性极化</w:t>
      </w:r>
      <w:r w:rsidR="00981E88" w:rsidRPr="00981E88">
        <w:rPr>
          <w:rFonts w:hint="eastAsia"/>
          <w:lang w:val="en-GB" w:eastAsia="zh-CN"/>
        </w:rPr>
        <w:t>波之间</w:t>
      </w:r>
      <w:r w:rsidR="001B5CDC">
        <w:rPr>
          <w:lang w:val="en-GB" w:eastAsia="zh-CN"/>
        </w:rPr>
        <w:br/>
      </w:r>
      <w:r w:rsidR="00981E88" w:rsidRPr="00981E88">
        <w:rPr>
          <w:rFonts w:hint="eastAsia"/>
          <w:lang w:val="en-GB" w:eastAsia="zh-CN"/>
        </w:rPr>
        <w:t>散射系数的计算</w:t>
      </w:r>
      <w:bookmarkEnd w:id="52"/>
    </w:p>
    <w:p w14:paraId="620071AB" w14:textId="25A47D2B" w:rsidR="00D63472" w:rsidRPr="00D63472" w:rsidRDefault="00D63472" w:rsidP="001B5CDC">
      <w:pPr>
        <w:spacing w:before="360"/>
        <w:ind w:firstLineChars="200" w:firstLine="480"/>
        <w:rPr>
          <w:lang w:val="en-GB" w:eastAsia="zh-CN"/>
        </w:rPr>
      </w:pPr>
      <w:r>
        <w:rPr>
          <w:rFonts w:hint="eastAsia"/>
          <w:lang w:val="en-GB" w:eastAsia="zh-CN"/>
        </w:rPr>
        <w:t>本后附资料</w:t>
      </w:r>
      <w:r w:rsidRPr="00D63472">
        <w:rPr>
          <w:rFonts w:hint="eastAsia"/>
          <w:lang w:val="en-GB" w:eastAsia="zh-CN"/>
        </w:rPr>
        <w:t>提供了</w:t>
      </w:r>
      <w:r w:rsidRPr="00D63472">
        <w:rPr>
          <w:rFonts w:hint="eastAsia"/>
          <w:lang w:val="en-GB" w:eastAsia="zh-CN"/>
        </w:rPr>
        <w:t>a</w:t>
      </w:r>
      <w:r w:rsidR="003A7815">
        <w:rPr>
          <w:rFonts w:hint="eastAsia"/>
          <w:lang w:val="en-GB" w:eastAsia="zh-CN"/>
        </w:rPr>
        <w:t>)</w:t>
      </w:r>
      <w:r w:rsidRPr="00D63472">
        <w:rPr>
          <w:rFonts w:hint="eastAsia"/>
          <w:lang w:val="en-GB" w:eastAsia="zh-CN"/>
        </w:rPr>
        <w:t>圆极化入射波和线性极化散射波</w:t>
      </w:r>
      <w:r>
        <w:rPr>
          <w:rFonts w:hint="eastAsia"/>
          <w:lang w:val="en-GB" w:eastAsia="zh-CN"/>
        </w:rPr>
        <w:t>（</w:t>
      </w:r>
      <w:r w:rsidRPr="00D63472">
        <w:rPr>
          <w:rFonts w:hint="eastAsia"/>
          <w:lang w:val="en-GB" w:eastAsia="zh-CN"/>
        </w:rPr>
        <w:t>即</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qc</m:t>
            </m:r>
          </m:sub>
        </m:sSub>
      </m:oMath>
      <w:r w:rsidRPr="00D63472">
        <w:rPr>
          <w:rFonts w:hint="eastAsia"/>
          <w:lang w:val="en-GB" w:eastAsia="zh-CN"/>
        </w:rPr>
        <w:t>，其中</w:t>
      </w:r>
      <m:oMath>
        <m:r>
          <w:rPr>
            <w:rFonts w:ascii="Cambria Math" w:hAnsi="Cambria Math"/>
            <w:lang w:eastAsia="zh-CN"/>
          </w:rPr>
          <m:t>c</m:t>
        </m:r>
      </m:oMath>
      <w:r w:rsidRPr="00D63472">
        <w:rPr>
          <w:rFonts w:hint="eastAsia"/>
          <w:lang w:val="en-GB" w:eastAsia="zh-CN"/>
        </w:rPr>
        <w:t>为右旋圆极化</w:t>
      </w:r>
      <m:oMath>
        <m:r>
          <w:rPr>
            <w:rFonts w:ascii="Cambria Math" w:hAnsi="Cambria Math"/>
            <w:lang w:eastAsia="zh-CN"/>
          </w:rPr>
          <m:t>R</m:t>
        </m:r>
      </m:oMath>
      <w:r w:rsidRPr="00D63472">
        <w:rPr>
          <w:rFonts w:hint="eastAsia"/>
          <w:lang w:val="en-GB" w:eastAsia="zh-CN"/>
        </w:rPr>
        <w:t>或左旋圆极化</w:t>
      </w:r>
      <m:oMath>
        <m:r>
          <w:rPr>
            <w:rFonts w:ascii="Cambria Math" w:hAnsi="Cambria Math"/>
            <w:lang w:eastAsia="zh-CN"/>
          </w:rPr>
          <m:t>L</m:t>
        </m:r>
      </m:oMath>
      <w:r w:rsidRPr="00D63472">
        <w:rPr>
          <w:rFonts w:hint="eastAsia"/>
          <w:lang w:val="en-GB" w:eastAsia="zh-CN"/>
        </w:rPr>
        <w:t>，</w:t>
      </w:r>
      <m:oMath>
        <m:r>
          <w:rPr>
            <w:rFonts w:ascii="Cambria Math" w:hAnsi="Cambria Math"/>
            <w:lang w:eastAsia="zh-CN"/>
          </w:rPr>
          <m:t>q</m:t>
        </m:r>
      </m:oMath>
      <w:r w:rsidRPr="00D63472">
        <w:rPr>
          <w:rFonts w:hint="eastAsia"/>
          <w:lang w:val="en-GB" w:eastAsia="zh-CN"/>
        </w:rPr>
        <w:t>为垂直极化</w:t>
      </w:r>
      <m:oMath>
        <m:r>
          <w:rPr>
            <w:rFonts w:ascii="Cambria Math" w:hAnsi="Cambria Math"/>
            <w:lang w:eastAsia="zh-CN"/>
          </w:rPr>
          <m:t>v</m:t>
        </m:r>
      </m:oMath>
      <w:r w:rsidRPr="00D63472">
        <w:rPr>
          <w:rFonts w:hint="eastAsia"/>
          <w:lang w:val="en-GB" w:eastAsia="zh-CN"/>
        </w:rPr>
        <w:t>或水平极化</w:t>
      </w:r>
      <m:oMath>
        <m:r>
          <w:rPr>
            <w:rFonts w:ascii="Cambria Math" w:hAnsi="Cambria Math"/>
            <w:lang w:val="en-GB" w:eastAsia="zh-CN"/>
          </w:rPr>
          <m:t>h</m:t>
        </m:r>
      </m:oMath>
      <w:r>
        <w:rPr>
          <w:rFonts w:hint="eastAsia"/>
          <w:lang w:val="en-GB" w:eastAsia="zh-CN"/>
        </w:rPr>
        <w:t>）</w:t>
      </w:r>
      <w:r w:rsidRPr="00D63472">
        <w:rPr>
          <w:rFonts w:hint="eastAsia"/>
          <w:lang w:val="en-GB" w:eastAsia="zh-CN"/>
        </w:rPr>
        <w:t>以及</w:t>
      </w:r>
      <w:r w:rsidRPr="00D63472">
        <w:rPr>
          <w:rFonts w:hint="eastAsia"/>
          <w:lang w:val="en-GB" w:eastAsia="zh-CN"/>
        </w:rPr>
        <w:t>b</w:t>
      </w:r>
      <w:r w:rsidR="003A7815">
        <w:rPr>
          <w:rFonts w:hint="eastAsia"/>
          <w:lang w:val="en-GB" w:eastAsia="zh-CN"/>
        </w:rPr>
        <w:t>)</w:t>
      </w:r>
      <w:r w:rsidRPr="00D63472">
        <w:rPr>
          <w:rFonts w:hint="eastAsia"/>
          <w:lang w:val="en-GB" w:eastAsia="zh-CN"/>
        </w:rPr>
        <w:t>线性极化入射波和圆极化散射波</w:t>
      </w:r>
      <w:r>
        <w:rPr>
          <w:rFonts w:hint="eastAsia"/>
          <w:lang w:val="en-GB" w:eastAsia="zh-CN"/>
        </w:rPr>
        <w:t>（</w:t>
      </w:r>
      <w:r w:rsidRPr="00D63472">
        <w:rPr>
          <w:rFonts w:hint="eastAsia"/>
          <w:lang w:val="en-GB" w:eastAsia="zh-CN"/>
        </w:rPr>
        <w:t>即</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cq</m:t>
            </m:r>
          </m:sub>
        </m:sSub>
      </m:oMath>
      <w:r w:rsidRPr="00D63472">
        <w:rPr>
          <w:rFonts w:hint="eastAsia"/>
          <w:lang w:val="en-GB" w:eastAsia="zh-CN"/>
        </w:rPr>
        <w:t>，其中</w:t>
      </w:r>
      <m:oMath>
        <m:r>
          <w:rPr>
            <w:rFonts w:ascii="Cambria Math" w:hAnsi="Cambria Math"/>
            <w:lang w:eastAsia="zh-CN"/>
          </w:rPr>
          <m:t>q</m:t>
        </m:r>
      </m:oMath>
      <w:r w:rsidRPr="00D63472">
        <w:rPr>
          <w:rFonts w:hint="eastAsia"/>
          <w:lang w:val="en-GB" w:eastAsia="zh-CN"/>
        </w:rPr>
        <w:t>为垂直极化</w:t>
      </w:r>
      <m:oMath>
        <m:r>
          <w:rPr>
            <w:rFonts w:ascii="Cambria Math" w:hAnsi="Cambria Math"/>
            <w:lang w:eastAsia="zh-CN"/>
          </w:rPr>
          <m:t>v</m:t>
        </m:r>
      </m:oMath>
      <w:r w:rsidRPr="00D63472">
        <w:rPr>
          <w:rFonts w:hint="eastAsia"/>
          <w:lang w:val="en-GB" w:eastAsia="zh-CN"/>
        </w:rPr>
        <w:t>或水平极化</w:t>
      </w:r>
      <m:oMath>
        <m:r>
          <w:rPr>
            <w:rFonts w:ascii="Cambria Math" w:hAnsi="Cambria Math"/>
            <w:lang w:val="en-GB" w:eastAsia="zh-CN"/>
          </w:rPr>
          <m:t>h</m:t>
        </m:r>
      </m:oMath>
      <w:r w:rsidRPr="00D63472">
        <w:rPr>
          <w:rFonts w:hint="eastAsia"/>
          <w:lang w:val="en-GB" w:eastAsia="zh-CN"/>
        </w:rPr>
        <w:t>，</w:t>
      </w:r>
      <m:oMath>
        <m:r>
          <w:rPr>
            <w:rFonts w:ascii="Cambria Math" w:hAnsi="Cambria Math"/>
            <w:lang w:eastAsia="zh-CN"/>
          </w:rPr>
          <m:t>c</m:t>
        </m:r>
      </m:oMath>
      <w:r w:rsidRPr="00D63472">
        <w:rPr>
          <w:rFonts w:hint="eastAsia"/>
          <w:lang w:val="en-GB" w:eastAsia="zh-CN"/>
        </w:rPr>
        <w:t>为右旋圆极化</w:t>
      </w:r>
      <m:oMath>
        <m:r>
          <w:rPr>
            <w:rFonts w:ascii="Cambria Math" w:hAnsi="Cambria Math"/>
            <w:lang w:eastAsia="zh-CN"/>
          </w:rPr>
          <m:t>R</m:t>
        </m:r>
      </m:oMath>
      <w:r w:rsidRPr="00D63472">
        <w:rPr>
          <w:rFonts w:hint="eastAsia"/>
          <w:lang w:val="en-GB" w:eastAsia="zh-CN"/>
        </w:rPr>
        <w:t>或左旋圆极化</w:t>
      </w:r>
      <m:oMath>
        <m:r>
          <w:rPr>
            <w:rFonts w:ascii="Cambria Math" w:hAnsi="Cambria Math"/>
            <w:lang w:eastAsia="zh-CN"/>
          </w:rPr>
          <m:t>L</m:t>
        </m:r>
      </m:oMath>
      <w:r w:rsidR="003A7815">
        <w:rPr>
          <w:rFonts w:hint="eastAsia"/>
          <w:lang w:val="en-GB" w:eastAsia="zh-CN"/>
        </w:rPr>
        <w:t>）</w:t>
      </w:r>
      <w:r w:rsidR="00190FC9" w:rsidRPr="00D63472">
        <w:rPr>
          <w:rFonts w:hint="eastAsia"/>
          <w:lang w:val="en-GB" w:eastAsia="zh-CN"/>
        </w:rPr>
        <w:t>之间双站散射系数的计算</w:t>
      </w:r>
      <w:r>
        <w:rPr>
          <w:rFonts w:hint="eastAsia"/>
          <w:lang w:val="en-GB" w:eastAsia="zh-CN"/>
        </w:rPr>
        <w:t>。</w:t>
      </w:r>
    </w:p>
    <w:p w14:paraId="60359F7B" w14:textId="12A32233" w:rsidR="00EE3DCD" w:rsidRPr="00EE3DCD" w:rsidRDefault="00EE3DCD" w:rsidP="00791C38">
      <w:pPr>
        <w:pStyle w:val="Heading2"/>
        <w:rPr>
          <w:lang w:val="en-GB" w:eastAsia="zh-CN"/>
        </w:rPr>
      </w:pPr>
      <w:bookmarkStart w:id="53" w:name="_Toc107241331"/>
      <w:bookmarkStart w:id="54" w:name="_Toc125118789"/>
      <w:r w:rsidRPr="00EE3DCD">
        <w:rPr>
          <w:lang w:val="en-GB" w:eastAsia="zh-CN"/>
        </w:rPr>
        <w:t>A.1</w:t>
      </w:r>
      <w:r w:rsidRPr="00EE3DCD">
        <w:rPr>
          <w:lang w:val="en-GB" w:eastAsia="zh-CN"/>
        </w:rPr>
        <w:tab/>
      </w:r>
      <w:bookmarkEnd w:id="53"/>
      <w:r w:rsidR="006F55C4" w:rsidRPr="006F55C4">
        <w:rPr>
          <w:rFonts w:hint="eastAsia"/>
          <w:lang w:val="en-GB" w:eastAsia="zh-CN"/>
        </w:rPr>
        <w:t>圆极化</w:t>
      </w:r>
      <w:r w:rsidR="006F55C4">
        <w:rPr>
          <w:rFonts w:hint="eastAsia"/>
          <w:lang w:val="en-GB" w:eastAsia="zh-CN"/>
        </w:rPr>
        <w:t>（</w:t>
      </w:r>
      <w:r w:rsidR="006F55C4">
        <w:rPr>
          <w:rFonts w:hint="eastAsia"/>
          <w:lang w:val="en-GB" w:eastAsia="zh-CN"/>
        </w:rPr>
        <w:t>C</w:t>
      </w:r>
      <w:r w:rsidR="006F55C4">
        <w:rPr>
          <w:lang w:val="en-GB" w:eastAsia="zh-CN"/>
        </w:rPr>
        <w:t>P</w:t>
      </w:r>
      <w:r w:rsidR="006F55C4">
        <w:rPr>
          <w:rFonts w:hint="eastAsia"/>
          <w:lang w:val="en-GB" w:eastAsia="zh-CN"/>
        </w:rPr>
        <w:t>）</w:t>
      </w:r>
      <w:r w:rsidR="006F55C4" w:rsidRPr="006F55C4">
        <w:rPr>
          <w:rFonts w:hint="eastAsia"/>
          <w:lang w:val="en-GB" w:eastAsia="zh-CN"/>
        </w:rPr>
        <w:t>入射</w:t>
      </w:r>
      <w:r w:rsidR="006F55C4">
        <w:rPr>
          <w:rFonts w:hint="eastAsia"/>
          <w:lang w:val="en-GB" w:eastAsia="zh-CN"/>
        </w:rPr>
        <w:t>到</w:t>
      </w:r>
      <w:r w:rsidR="006F55C4" w:rsidRPr="006F55C4">
        <w:rPr>
          <w:rFonts w:hint="eastAsia"/>
          <w:lang w:val="en-GB" w:eastAsia="zh-CN"/>
        </w:rPr>
        <w:t>线性散射功率</w:t>
      </w:r>
      <w:bookmarkEnd w:id="54"/>
    </w:p>
    <w:p w14:paraId="73026E2C" w14:textId="4CBB5C98" w:rsidR="00B82CAE" w:rsidRPr="00EE3DCD" w:rsidRDefault="00B82CAE" w:rsidP="00B82CAE">
      <w:pPr>
        <w:ind w:firstLineChars="200" w:firstLine="480"/>
        <w:rPr>
          <w:lang w:val="en-GB" w:eastAsia="zh-CN"/>
        </w:rPr>
      </w:pPr>
      <w:r w:rsidRPr="00B82CAE">
        <w:rPr>
          <w:rFonts w:hint="eastAsia"/>
          <w:lang w:val="en-GB" w:eastAsia="zh-CN"/>
        </w:rPr>
        <w:t>在这种情况下，通过用</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pc</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sidRPr="00B82CAE">
        <w:rPr>
          <w:rFonts w:hint="eastAsia"/>
          <w:lang w:val="en-GB" w:eastAsia="zh-CN"/>
        </w:rPr>
        <w:t>代替</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Pr>
          <w:rFonts w:hint="eastAsia"/>
          <w:lang w:eastAsia="zh-CN"/>
        </w:rPr>
        <w:t>，</w:t>
      </w:r>
      <w:r w:rsidRPr="00B82CAE">
        <w:rPr>
          <w:rFonts w:hint="eastAsia"/>
          <w:lang w:val="en-GB" w:eastAsia="zh-CN"/>
        </w:rPr>
        <w:t>可以</w:t>
      </w:r>
      <w:r>
        <w:rPr>
          <w:rFonts w:hint="eastAsia"/>
          <w:lang w:val="en-GB" w:eastAsia="zh-CN"/>
        </w:rPr>
        <w:t>自</w:t>
      </w:r>
      <w:r w:rsidR="00644877">
        <w:rPr>
          <w:rFonts w:hint="eastAsia"/>
          <w:lang w:val="en-GB" w:eastAsia="zh-CN"/>
        </w:rPr>
        <w:t>式</w:t>
      </w:r>
      <w:r w:rsidR="00644877">
        <w:rPr>
          <w:rFonts w:hint="eastAsia"/>
          <w:lang w:val="en-GB" w:eastAsia="zh-CN"/>
        </w:rPr>
        <w:t>(11)</w:t>
      </w:r>
      <w:r w:rsidRPr="00B82CAE">
        <w:rPr>
          <w:rFonts w:hint="eastAsia"/>
          <w:lang w:val="en-GB" w:eastAsia="zh-CN"/>
        </w:rPr>
        <w:t>获得</w:t>
      </w:r>
      <w:r w:rsidR="00B05207">
        <w:rPr>
          <w:rFonts w:hint="eastAsia"/>
          <w:lang w:val="en-GB" w:eastAsia="zh-CN"/>
        </w:rPr>
        <w:t>因</w:t>
      </w:r>
      <w:r w:rsidRPr="00B82CAE">
        <w:rPr>
          <w:rFonts w:hint="eastAsia"/>
          <w:lang w:val="en-GB" w:eastAsia="zh-CN"/>
        </w:rPr>
        <w:t>海面</w:t>
      </w:r>
      <w:r w:rsidR="00B05207">
        <w:rPr>
          <w:rFonts w:hint="eastAsia"/>
          <w:lang w:val="en-GB" w:eastAsia="zh-CN"/>
        </w:rPr>
        <w:t>而</w:t>
      </w:r>
      <w:r w:rsidRPr="00B82CAE">
        <w:rPr>
          <w:rFonts w:hint="eastAsia"/>
          <w:lang w:val="en-GB" w:eastAsia="zh-CN"/>
        </w:rPr>
        <w:t>引起的相干双</w:t>
      </w:r>
      <w:r w:rsidR="00B05207">
        <w:rPr>
          <w:rFonts w:hint="eastAsia"/>
          <w:lang w:val="en-GB" w:eastAsia="zh-CN"/>
        </w:rPr>
        <w:t>站</w:t>
      </w:r>
      <w:r w:rsidRPr="00B82CAE">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pc</m:t>
            </m:r>
          </m:sub>
          <m:sup>
            <m:r>
              <w:rPr>
                <w:rFonts w:ascii="Cambria Math" w:hAnsi="Cambria Math"/>
                <w:szCs w:val="24"/>
                <w:lang w:eastAsia="zh-CN"/>
              </w:rPr>
              <m:t>c</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B82CAE">
        <w:rPr>
          <w:rFonts w:hint="eastAsia"/>
          <w:lang w:val="en-GB" w:eastAsia="zh-CN"/>
        </w:rPr>
        <w:t>分量</w:t>
      </w:r>
      <w:r w:rsidR="00B05207">
        <w:rPr>
          <w:rFonts w:hint="eastAsia"/>
          <w:lang w:val="en-GB" w:eastAsia="zh-CN"/>
        </w:rPr>
        <w:t>，其中：</w:t>
      </w:r>
    </w:p>
    <w:p w14:paraId="5FEF3435" w14:textId="5AF03C9C" w:rsidR="00EE3DCD" w:rsidRPr="00EE3DCD" w:rsidRDefault="00EE3DCD" w:rsidP="00EE3DCD">
      <w:pPr>
        <w:pStyle w:val="Equation"/>
        <w:rPr>
          <w:lang w:val="en-GB" w:eastAsia="zh-CN"/>
        </w:rPr>
      </w:pPr>
      <w:r w:rsidRPr="00EE3DCD">
        <w:rPr>
          <w:szCs w:val="24"/>
          <w:lang w:val="en-GB" w:eastAsia="zh-CN"/>
        </w:rPr>
        <w:tab/>
      </w:r>
      <w:r w:rsidRPr="00EE3DCD">
        <w:rPr>
          <w:szCs w:val="24"/>
          <w:lang w:val="en-GB" w:eastAsia="zh-CN"/>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vR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e>
            </m:rad>
          </m:den>
        </m:f>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oMath>
      <w:r w:rsidRPr="00EE3DCD">
        <w:rPr>
          <w:lang w:val="en-GB"/>
        </w:rPr>
        <w:tab/>
        <w:t>(a.1</w:t>
      </w:r>
      <w:r w:rsidR="001A68FA">
        <w:rPr>
          <w:rFonts w:hint="eastAsia"/>
          <w:lang w:val="en-GB" w:eastAsia="zh-CN"/>
        </w:rPr>
        <w:t>)</w:t>
      </w:r>
    </w:p>
    <w:p w14:paraId="76B2B589" w14:textId="38A2867B"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m:t>
            </m:r>
            <m:r>
              <w:rPr>
                <w:rFonts w:ascii="Cambria Math" w:hAnsi="Cambria Math"/>
                <w:szCs w:val="24"/>
              </w:rPr>
              <m:t>R</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m:t>
            </m:r>
            <m:r>
              <w:rPr>
                <w:rFonts w:ascii="Cambria Math" w:hAnsi="Cambria Math"/>
              </w:rPr>
              <m:t>j</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lang w:val="en-GB"/>
        </w:rPr>
        <w:tab/>
        <w:t>(a.2</w:t>
      </w:r>
      <w:r w:rsidR="001A68FA">
        <w:rPr>
          <w:rFonts w:hint="eastAsia"/>
          <w:lang w:val="en-GB" w:eastAsia="zh-CN"/>
        </w:rPr>
        <w:t>)</w:t>
      </w:r>
    </w:p>
    <w:p w14:paraId="40EB3245" w14:textId="5DFC726B"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vL</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lang w:val="en-GB"/>
        </w:rPr>
        <w:tab/>
        <w:t>(a.3</w:t>
      </w:r>
      <w:r w:rsidR="001A68FA">
        <w:rPr>
          <w:rFonts w:hint="eastAsia"/>
          <w:lang w:val="en-GB" w:eastAsia="zh-CN"/>
        </w:rPr>
        <w:t>)</w:t>
      </w:r>
    </w:p>
    <w:p w14:paraId="19F45151" w14:textId="31D982B5"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m:t>
            </m:r>
            <m:r>
              <w:rPr>
                <w:rFonts w:ascii="Cambria Math" w:hAnsi="Cambria Math"/>
                <w:szCs w:val="24"/>
              </w:rPr>
              <m:t>L</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rPr>
              <m:t>j</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lang w:val="en-GB"/>
        </w:rPr>
        <w:tab/>
        <w:t>(a.4</w:t>
      </w:r>
      <w:r w:rsidR="001A68FA">
        <w:rPr>
          <w:rFonts w:hint="eastAsia"/>
          <w:lang w:val="en-GB" w:eastAsia="zh-CN"/>
        </w:rPr>
        <w:t>)</w:t>
      </w:r>
    </w:p>
    <w:p w14:paraId="4CE05882" w14:textId="6AA29508" w:rsidR="00EE3DCD" w:rsidRPr="00EE3DCD" w:rsidRDefault="00EE3DCD" w:rsidP="00EE3DCD">
      <w:pPr>
        <w:pStyle w:val="Equation"/>
        <w:rPr>
          <w:lang w:val="en-GB" w:eastAsia="zh-CN"/>
        </w:rPr>
      </w:pPr>
      <w:r w:rsidRPr="00EE3DCD">
        <w:rPr>
          <w:lang w:val="en-GB"/>
        </w:rPr>
        <w:tab/>
      </w:r>
      <w:r w:rsidRPr="00EE3DCD">
        <w:rPr>
          <w:lang w:val="en-GB"/>
        </w:rPr>
        <w:tab/>
      </w:r>
      <w:r w:rsidR="00B05207">
        <w:rPr>
          <w:rFonts w:hint="eastAsia"/>
          <w:lang w:val="en-GB" w:eastAsia="zh-CN"/>
        </w:rPr>
        <w:t>和</w:t>
      </w:r>
      <w:r w:rsidRPr="00EE3DCD">
        <w:rPr>
          <w:lang w:val="en-GB" w:eastAsia="zh-CN"/>
        </w:rPr>
        <w:t xml:space="preserve">  </w:t>
      </w:r>
      <m:oMath>
        <m:r>
          <w:rPr>
            <w:rFonts w:ascii="Cambria Math" w:hAnsi="Cambria Math"/>
            <w:lang w:eastAsia="zh-CN"/>
          </w:rPr>
          <m:t>j</m:t>
        </m:r>
        <m:r>
          <w:rPr>
            <w:rFonts w:ascii="Cambria Math" w:hAnsi="Cambria Math"/>
            <w:lang w:val="en-GB" w:eastAsia="zh-CN"/>
          </w:rPr>
          <m:t>=</m:t>
        </m:r>
        <m:rad>
          <m:radPr>
            <m:degHide m:val="1"/>
            <m:ctrlPr>
              <w:rPr>
                <w:rFonts w:ascii="Cambria Math" w:hAnsi="Cambria Math"/>
                <w:i/>
              </w:rPr>
            </m:ctrlPr>
          </m:radPr>
          <m:deg/>
          <m:e>
            <m:r>
              <w:rPr>
                <w:rFonts w:ascii="Cambria Math" w:hAnsi="Cambria Math"/>
                <w:lang w:val="en-GB" w:eastAsia="zh-CN"/>
              </w:rPr>
              <m:t>-1</m:t>
            </m:r>
          </m:e>
        </m:rad>
      </m:oMath>
    </w:p>
    <w:p w14:paraId="72636477" w14:textId="172F065F" w:rsidR="0089442D" w:rsidRPr="0089442D" w:rsidRDefault="0089442D" w:rsidP="0089442D">
      <w:pPr>
        <w:ind w:firstLineChars="200" w:firstLine="480"/>
        <w:rPr>
          <w:lang w:val="en-GB" w:eastAsia="zh-CN"/>
        </w:rPr>
      </w:pPr>
      <w:r w:rsidRPr="0089442D">
        <w:rPr>
          <w:rFonts w:hint="eastAsia"/>
          <w:lang w:val="en-GB" w:eastAsia="zh-CN"/>
        </w:rPr>
        <w:t>通过用极化因子</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pc</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89442D">
        <w:rPr>
          <w:rFonts w:hint="eastAsia"/>
          <w:lang w:val="en-GB" w:eastAsia="zh-CN"/>
        </w:rPr>
        <w:t>代替极化因子</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eastAsia="zh-CN"/>
        </w:rPr>
        <w:t>，</w:t>
      </w:r>
      <w:r w:rsidRPr="0089442D">
        <w:rPr>
          <w:rFonts w:hint="eastAsia"/>
          <w:lang w:val="en-GB" w:eastAsia="zh-CN"/>
        </w:rPr>
        <w:t>可以</w:t>
      </w:r>
      <w:r>
        <w:rPr>
          <w:rFonts w:hint="eastAsia"/>
          <w:lang w:val="en-GB" w:eastAsia="zh-CN"/>
        </w:rPr>
        <w:t>自式</w:t>
      </w:r>
      <w:r w:rsidR="00796A87">
        <w:rPr>
          <w:rFonts w:hint="eastAsia"/>
          <w:lang w:val="en-GB" w:eastAsia="zh-CN"/>
        </w:rPr>
        <w:t>(</w:t>
      </w:r>
      <w:r w:rsidR="00796A87">
        <w:rPr>
          <w:lang w:val="en-GB" w:eastAsia="zh-CN"/>
        </w:rPr>
        <w:t>32)</w:t>
      </w:r>
      <w:r w:rsidRPr="0089442D">
        <w:rPr>
          <w:rFonts w:hint="eastAsia"/>
          <w:lang w:val="en-GB" w:eastAsia="zh-CN"/>
        </w:rPr>
        <w:t>获得</w:t>
      </w:r>
      <w:r>
        <w:rPr>
          <w:rFonts w:hint="eastAsia"/>
          <w:lang w:val="en-GB" w:eastAsia="zh-CN"/>
        </w:rPr>
        <w:t>因</w:t>
      </w:r>
      <w:r w:rsidRPr="0089442D">
        <w:rPr>
          <w:rFonts w:hint="eastAsia"/>
          <w:lang w:val="en-GB" w:eastAsia="zh-CN"/>
        </w:rPr>
        <w:t>长重力波</w:t>
      </w:r>
      <w:r>
        <w:rPr>
          <w:rFonts w:hint="eastAsia"/>
          <w:lang w:val="en-GB" w:eastAsia="zh-CN"/>
        </w:rPr>
        <w:t>而</w:t>
      </w:r>
      <w:r w:rsidRPr="0089442D">
        <w:rPr>
          <w:rFonts w:hint="eastAsia"/>
          <w:lang w:val="en-GB" w:eastAsia="zh-CN"/>
        </w:rPr>
        <w:t>引起的双</w:t>
      </w:r>
      <w:r>
        <w:rPr>
          <w:rFonts w:hint="eastAsia"/>
          <w:lang w:val="en-GB" w:eastAsia="zh-CN"/>
        </w:rPr>
        <w:t>站</w:t>
      </w:r>
      <w:r w:rsidRPr="0089442D">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pc</m:t>
            </m:r>
          </m:sub>
          <m:sup>
            <m:r>
              <m:rPr>
                <m:scr m:val="script"/>
              </m:rPr>
              <w:rPr>
                <w:rFonts w:ascii="Cambria Math" w:hAnsi="Cambria Math"/>
                <w:szCs w:val="24"/>
                <w:lang w:val="en-GB" w:eastAsia="zh-CN"/>
              </w:rPr>
              <m:t>l</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，其中：</w:t>
      </w:r>
    </w:p>
    <w:p w14:paraId="6608282D" w14:textId="3251B93F" w:rsidR="00EE3DCD" w:rsidRPr="00EE3DCD" w:rsidRDefault="00EE3DCD" w:rsidP="00EE3DCD">
      <w:pPr>
        <w:pStyle w:val="Equation"/>
        <w:rPr>
          <w:lang w:val="en-GB" w:eastAsia="zh-CN"/>
        </w:rPr>
      </w:pPr>
      <w:r w:rsidRPr="00EE3DCD">
        <w:rPr>
          <w:szCs w:val="24"/>
          <w:lang w:val="en-GB" w:eastAsia="zh-CN"/>
        </w:rPr>
        <w:tab/>
      </w:r>
      <w:r w:rsidRPr="00EE3DCD">
        <w:rPr>
          <w:szCs w:val="24"/>
          <w:lang w:val="en-GB" w:eastAsia="zh-CN"/>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vR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r>
          <m:rPr>
            <m:sty m:val="p"/>
          </m:rPr>
          <w:rPr>
            <w:rFonts w:ascii="Cambria Math" w:hAnsi="Cambria Math"/>
            <w:lang w:val="en-GB"/>
          </w:rPr>
          <m:t xml:space="preserve"> </m:t>
        </m:r>
      </m:oMath>
      <w:r w:rsidRPr="00EE3DCD">
        <w:rPr>
          <w:lang w:val="en-GB"/>
        </w:rPr>
        <w:tab/>
        <w:t>(a.5</w:t>
      </w:r>
      <w:r w:rsidR="001A68FA">
        <w:rPr>
          <w:rFonts w:hint="eastAsia"/>
          <w:lang w:val="en-GB" w:eastAsia="zh-CN"/>
        </w:rPr>
        <w:t>)</w:t>
      </w:r>
    </w:p>
    <w:p w14:paraId="61FA2EDF" w14:textId="655D74DB"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lang w:val="en-GB"/>
              </w:rPr>
              <m:t>h</m:t>
            </m:r>
            <m:r>
              <w:rPr>
                <w:rFonts w:ascii="Cambria Math" w:hAnsi="Cambria Math"/>
                <w:szCs w:val="24"/>
              </w:rPr>
              <m:t>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(a.6</w:t>
      </w:r>
      <w:r w:rsidR="001A68FA">
        <w:rPr>
          <w:rFonts w:hint="eastAsia"/>
          <w:lang w:val="en-GB" w:eastAsia="zh-CN"/>
        </w:rPr>
        <w:t>)</w:t>
      </w:r>
    </w:p>
    <w:p w14:paraId="55E509C3" w14:textId="7126F623"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vL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(a.7</w:t>
      </w:r>
      <w:r w:rsidR="001A68FA">
        <w:rPr>
          <w:rFonts w:hint="eastAsia"/>
          <w:lang w:val="en-GB" w:eastAsia="zh-CN"/>
        </w:rPr>
        <w:t>)</w:t>
      </w:r>
    </w:p>
    <w:p w14:paraId="4EB45521" w14:textId="4A37CBB2"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lang w:val="en-GB"/>
              </w:rPr>
              <m:t>h</m:t>
            </m:r>
            <m:r>
              <w:rPr>
                <w:rFonts w:ascii="Cambria Math" w:hAnsi="Cambria Math"/>
                <w:szCs w:val="24"/>
              </w:rPr>
              <m:t>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jU</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(a.8</w:t>
      </w:r>
      <w:r w:rsidR="001A68FA">
        <w:rPr>
          <w:rFonts w:hint="eastAsia"/>
          <w:lang w:val="en-GB" w:eastAsia="zh-CN"/>
        </w:rPr>
        <w:t>)</w:t>
      </w:r>
    </w:p>
    <w:p w14:paraId="53EAE95B" w14:textId="3BC658FF" w:rsidR="0089442D" w:rsidRPr="0089442D" w:rsidRDefault="0089442D" w:rsidP="0089442D">
      <w:pPr>
        <w:ind w:firstLineChars="200" w:firstLine="480"/>
        <w:rPr>
          <w:lang w:val="en-GB" w:eastAsia="zh-CN"/>
        </w:rPr>
      </w:pPr>
      <w:r w:rsidRPr="0089442D">
        <w:rPr>
          <w:rFonts w:hint="eastAsia"/>
          <w:lang w:val="en-GB" w:eastAsia="zh-CN"/>
        </w:rPr>
        <w:t>通过用极化因子</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pc</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89442D">
        <w:rPr>
          <w:rFonts w:hint="eastAsia"/>
          <w:lang w:val="en-GB" w:eastAsia="zh-CN"/>
        </w:rPr>
        <w:t>代替</w:t>
      </w:r>
      <w:r>
        <w:rPr>
          <w:rFonts w:hint="eastAsia"/>
          <w:lang w:val="en-GB" w:eastAsia="zh-CN"/>
        </w:rPr>
        <w:t>式</w:t>
      </w:r>
      <w:r w:rsidR="00AA0435">
        <w:rPr>
          <w:rFonts w:hint="eastAsia"/>
          <w:lang w:val="en-GB" w:eastAsia="zh-CN"/>
        </w:rPr>
        <w:t>(</w:t>
      </w:r>
      <w:r w:rsidR="00AA0435">
        <w:rPr>
          <w:lang w:val="en-GB" w:eastAsia="zh-CN"/>
        </w:rPr>
        <w:t>70)</w:t>
      </w:r>
      <w:r>
        <w:rPr>
          <w:rFonts w:hint="eastAsia"/>
          <w:lang w:val="en-GB" w:eastAsia="zh-CN"/>
        </w:rPr>
        <w:t>中的</w:t>
      </w:r>
      <w:r w:rsidRPr="0089442D">
        <w:rPr>
          <w:rFonts w:hint="eastAsia"/>
          <w:lang w:val="en-GB" w:eastAsia="zh-CN"/>
        </w:rPr>
        <w:t>极化因子</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eastAsia="zh-CN"/>
        </w:rPr>
        <w:t>，</w:t>
      </w:r>
      <w:r w:rsidRPr="0089442D">
        <w:rPr>
          <w:rFonts w:hint="eastAsia"/>
          <w:lang w:val="en-GB" w:eastAsia="zh-CN"/>
        </w:rPr>
        <w:t>可以</w:t>
      </w:r>
      <w:r>
        <w:rPr>
          <w:rFonts w:hint="eastAsia"/>
          <w:lang w:val="en-GB" w:eastAsia="zh-CN"/>
        </w:rPr>
        <w:t>自式</w:t>
      </w:r>
      <w:r w:rsidR="00AA0435">
        <w:rPr>
          <w:rFonts w:hint="eastAsia"/>
          <w:lang w:val="en-GB" w:eastAsia="zh-CN"/>
        </w:rPr>
        <w:t>(</w:t>
      </w:r>
      <w:r w:rsidR="00AA0435">
        <w:rPr>
          <w:lang w:val="en-GB" w:eastAsia="zh-CN"/>
        </w:rPr>
        <w:t>72)</w:t>
      </w:r>
      <w:r w:rsidRPr="0089442D">
        <w:rPr>
          <w:rFonts w:hint="eastAsia"/>
          <w:lang w:val="en-GB" w:eastAsia="zh-CN"/>
        </w:rPr>
        <w:t>获得</w:t>
      </w:r>
      <w:r>
        <w:rPr>
          <w:rFonts w:hint="eastAsia"/>
          <w:lang w:val="en-GB" w:eastAsia="zh-CN"/>
        </w:rPr>
        <w:t>因短毛细</w:t>
      </w:r>
      <w:r w:rsidRPr="0089442D">
        <w:rPr>
          <w:rFonts w:hint="eastAsia"/>
          <w:lang w:val="en-GB" w:eastAsia="zh-CN"/>
        </w:rPr>
        <w:t>波</w:t>
      </w:r>
      <w:r>
        <w:rPr>
          <w:rFonts w:hint="eastAsia"/>
          <w:lang w:val="en-GB" w:eastAsia="zh-CN"/>
        </w:rPr>
        <w:t>而</w:t>
      </w:r>
      <w:r w:rsidRPr="0089442D">
        <w:rPr>
          <w:rFonts w:hint="eastAsia"/>
          <w:lang w:val="en-GB" w:eastAsia="zh-CN"/>
        </w:rPr>
        <w:t>引起的双</w:t>
      </w:r>
      <w:r>
        <w:rPr>
          <w:rFonts w:hint="eastAsia"/>
          <w:lang w:val="en-GB" w:eastAsia="zh-CN"/>
        </w:rPr>
        <w:t>站</w:t>
      </w:r>
      <w:r w:rsidRPr="0089442D">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pc</m:t>
            </m:r>
          </m:sub>
          <m:sup>
            <m:r>
              <w:rPr>
                <w:rFonts w:ascii="Cambria Math" w:hAnsi="Cambria Math"/>
                <w:szCs w:val="24"/>
                <w:lang w:eastAsia="zh-CN"/>
              </w:rPr>
              <m:t>s</m:t>
            </m:r>
            <m:r>
              <w:rPr>
                <w:rFonts w:ascii="Cambria Math" w:hAnsi="Cambria Math"/>
                <w:szCs w:val="24"/>
                <w:lang w:val="en-GB" w:eastAsia="zh-CN"/>
              </w:rPr>
              <m:t>h</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，其中：</w:t>
      </w:r>
    </w:p>
    <w:p w14:paraId="71A0CA35" w14:textId="48C894F5" w:rsidR="00EE3DCD" w:rsidRPr="00EE3DCD" w:rsidRDefault="00EE3DCD" w:rsidP="00EE3DCD">
      <w:pPr>
        <w:pStyle w:val="Equation"/>
        <w:rPr>
          <w:lang w:val="en-GB" w:eastAsia="zh-CN"/>
        </w:rPr>
      </w:pPr>
      <w:r w:rsidRPr="00EE3DCD">
        <w:rPr>
          <w:szCs w:val="24"/>
          <w:lang w:val="en-GB" w:eastAsia="zh-CN"/>
        </w:rPr>
        <w:tab/>
      </w:r>
      <w:r w:rsidRPr="00EE3DCD">
        <w:rPr>
          <w:szCs w:val="24"/>
          <w:lang w:val="en-GB" w:eastAsia="zh-CN"/>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vR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r>
          <m:rPr>
            <m:sty m:val="p"/>
          </m:rPr>
          <w:rPr>
            <w:rFonts w:ascii="Cambria Math" w:hAnsi="Cambria Math"/>
            <w:lang w:val="en-GB"/>
          </w:rPr>
          <m:t xml:space="preserve"> </m:t>
        </m:r>
      </m:oMath>
      <w:r w:rsidRPr="00EE3DCD">
        <w:rPr>
          <w:lang w:val="en-GB"/>
        </w:rPr>
        <w:tab/>
        <w:t>(a.9</w:t>
      </w:r>
      <w:r w:rsidR="001A68FA">
        <w:rPr>
          <w:rFonts w:hint="eastAsia"/>
          <w:lang w:val="en-GB" w:eastAsia="zh-CN"/>
        </w:rPr>
        <w:t>)</w:t>
      </w:r>
    </w:p>
    <w:p w14:paraId="407A3B2E" w14:textId="5CDE84D1"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lang w:val="en-GB"/>
              </w:rPr>
              <m:t>h</m:t>
            </m:r>
            <m:r>
              <w:rPr>
                <w:rFonts w:ascii="Cambria Math" w:hAnsi="Cambria Math"/>
                <w:szCs w:val="24"/>
              </w:rPr>
              <m:t>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(a.10</w:t>
      </w:r>
      <w:r w:rsidR="001A68FA">
        <w:rPr>
          <w:rFonts w:hint="eastAsia"/>
          <w:lang w:val="en-GB" w:eastAsia="zh-CN"/>
        </w:rPr>
        <w:t>)</w:t>
      </w:r>
    </w:p>
    <w:p w14:paraId="2C3D2B27" w14:textId="643B27CA"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vL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(a.11</w:t>
      </w:r>
      <w:r w:rsidR="001A68FA">
        <w:rPr>
          <w:lang w:val="en-GB" w:eastAsia="zh-CN"/>
        </w:rPr>
        <w:t>)</w:t>
      </w:r>
    </w:p>
    <w:p w14:paraId="41AD5008" w14:textId="7EA653D0" w:rsid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lang w:val="en-GB"/>
              </w:rPr>
              <m:t>h</m:t>
            </m:r>
            <m:r>
              <w:rPr>
                <w:rFonts w:ascii="Cambria Math" w:hAnsi="Cambria Math"/>
                <w:szCs w:val="24"/>
              </w:rPr>
              <m:t>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jG</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(a.12</w:t>
      </w:r>
      <w:r w:rsidR="001A68FA">
        <w:rPr>
          <w:rFonts w:hint="eastAsia"/>
          <w:lang w:val="en-GB" w:eastAsia="zh-CN"/>
        </w:rPr>
        <w:t>)</w:t>
      </w:r>
    </w:p>
    <w:p w14:paraId="4DEA3F6F" w14:textId="0C562EC6" w:rsidR="001B5CDC" w:rsidRPr="00BE34CC" w:rsidRDefault="001B5CDC" w:rsidP="001B5CDC">
      <w:pPr>
        <w:rPr>
          <w:lang w:val="en-GB"/>
        </w:rPr>
      </w:pPr>
      <w:r w:rsidRPr="00BE34CC">
        <w:rPr>
          <w:lang w:val="en-GB"/>
        </w:rPr>
        <w:br w:type="page"/>
      </w:r>
    </w:p>
    <w:p w14:paraId="30E42D15" w14:textId="35EB7BFB" w:rsidR="00EE3DCD" w:rsidRPr="00EE3DCD" w:rsidRDefault="00EE3DCD" w:rsidP="00791C38">
      <w:pPr>
        <w:pStyle w:val="Heading2"/>
        <w:rPr>
          <w:lang w:val="en-GB" w:eastAsia="zh-CN"/>
        </w:rPr>
      </w:pPr>
      <w:bookmarkStart w:id="55" w:name="_Toc107241332"/>
      <w:bookmarkStart w:id="56" w:name="_Toc125118790"/>
      <w:r w:rsidRPr="00EE3DCD">
        <w:rPr>
          <w:lang w:val="en-GB" w:eastAsia="zh-CN"/>
        </w:rPr>
        <w:lastRenderedPageBreak/>
        <w:t>A.2</w:t>
      </w:r>
      <w:r w:rsidRPr="00EE3DCD">
        <w:rPr>
          <w:lang w:val="en-GB" w:eastAsia="zh-CN"/>
        </w:rPr>
        <w:tab/>
      </w:r>
      <w:bookmarkEnd w:id="55"/>
      <w:r w:rsidR="006F55C4" w:rsidRPr="006F55C4">
        <w:rPr>
          <w:rFonts w:hint="eastAsia"/>
          <w:lang w:val="en-GB" w:eastAsia="zh-CN"/>
        </w:rPr>
        <w:t>线性入射到</w:t>
      </w:r>
      <w:r w:rsidR="006F55C4" w:rsidRPr="006F55C4">
        <w:rPr>
          <w:rFonts w:hint="eastAsia"/>
          <w:lang w:val="en-GB" w:eastAsia="zh-CN"/>
        </w:rPr>
        <w:t>CP</w:t>
      </w:r>
      <w:r w:rsidR="006F55C4">
        <w:rPr>
          <w:rFonts w:hint="eastAsia"/>
          <w:lang w:val="en-GB" w:eastAsia="zh-CN"/>
        </w:rPr>
        <w:t>散射</w:t>
      </w:r>
      <w:r w:rsidR="006F55C4" w:rsidRPr="006F55C4">
        <w:rPr>
          <w:rFonts w:hint="eastAsia"/>
          <w:lang w:val="en-GB" w:eastAsia="zh-CN"/>
        </w:rPr>
        <w:t>功率</w:t>
      </w:r>
      <w:bookmarkEnd w:id="56"/>
    </w:p>
    <w:p w14:paraId="16755604" w14:textId="1B6A2644" w:rsidR="00B05207" w:rsidRPr="00EE3DCD" w:rsidRDefault="00B05207" w:rsidP="00B05207">
      <w:pPr>
        <w:ind w:firstLineChars="200" w:firstLine="480"/>
        <w:rPr>
          <w:lang w:val="en-GB" w:eastAsia="zh-CN"/>
        </w:rPr>
      </w:pPr>
      <w:r w:rsidRPr="00B82CAE">
        <w:rPr>
          <w:rFonts w:hint="eastAsia"/>
          <w:lang w:val="en-GB" w:eastAsia="zh-CN"/>
        </w:rPr>
        <w:t>在这种情况下，通过用</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cq</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sidRPr="00B82CAE">
        <w:rPr>
          <w:rFonts w:hint="eastAsia"/>
          <w:lang w:val="en-GB" w:eastAsia="zh-CN"/>
        </w:rPr>
        <w:t>代替</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Pr>
          <w:rFonts w:hint="eastAsia"/>
          <w:lang w:eastAsia="zh-CN"/>
        </w:rPr>
        <w:t>，</w:t>
      </w:r>
      <w:r w:rsidRPr="00B82CAE">
        <w:rPr>
          <w:rFonts w:hint="eastAsia"/>
          <w:lang w:val="en-GB" w:eastAsia="zh-CN"/>
        </w:rPr>
        <w:t>可以</w:t>
      </w:r>
      <w:r>
        <w:rPr>
          <w:rFonts w:hint="eastAsia"/>
          <w:lang w:val="en-GB" w:eastAsia="zh-CN"/>
        </w:rPr>
        <w:t>自</w:t>
      </w:r>
      <w:r w:rsidR="00644877">
        <w:rPr>
          <w:rFonts w:hint="eastAsia"/>
          <w:lang w:val="en-GB" w:eastAsia="zh-CN"/>
        </w:rPr>
        <w:t>式</w:t>
      </w:r>
      <w:r w:rsidR="00644877">
        <w:rPr>
          <w:rFonts w:hint="eastAsia"/>
          <w:lang w:val="en-GB" w:eastAsia="zh-CN"/>
        </w:rPr>
        <w:t>(11)</w:t>
      </w:r>
      <w:r w:rsidRPr="00B82CAE">
        <w:rPr>
          <w:rFonts w:hint="eastAsia"/>
          <w:lang w:val="en-GB" w:eastAsia="zh-CN"/>
        </w:rPr>
        <w:t>获得</w:t>
      </w:r>
      <w:r>
        <w:rPr>
          <w:rFonts w:hint="eastAsia"/>
          <w:lang w:val="en-GB" w:eastAsia="zh-CN"/>
        </w:rPr>
        <w:t>因</w:t>
      </w:r>
      <w:r w:rsidRPr="00B82CAE">
        <w:rPr>
          <w:rFonts w:hint="eastAsia"/>
          <w:lang w:val="en-GB" w:eastAsia="zh-CN"/>
        </w:rPr>
        <w:t>海面</w:t>
      </w:r>
      <w:r>
        <w:rPr>
          <w:rFonts w:hint="eastAsia"/>
          <w:lang w:val="en-GB" w:eastAsia="zh-CN"/>
        </w:rPr>
        <w:t>而</w:t>
      </w:r>
      <w:r w:rsidRPr="00B82CAE">
        <w:rPr>
          <w:rFonts w:hint="eastAsia"/>
          <w:lang w:val="en-GB" w:eastAsia="zh-CN"/>
        </w:rPr>
        <w:t>引起的相干双</w:t>
      </w:r>
      <w:r>
        <w:rPr>
          <w:rFonts w:hint="eastAsia"/>
          <w:lang w:val="en-GB" w:eastAsia="zh-CN"/>
        </w:rPr>
        <w:t>站</w:t>
      </w:r>
      <w:r w:rsidRPr="00B82CAE">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cq</m:t>
            </m:r>
          </m:sub>
          <m:sup>
            <m:r>
              <w:rPr>
                <w:rFonts w:ascii="Cambria Math" w:hAnsi="Cambria Math"/>
                <w:szCs w:val="24"/>
                <w:lang w:eastAsia="zh-CN"/>
              </w:rPr>
              <m:t>c</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B82CAE">
        <w:rPr>
          <w:rFonts w:hint="eastAsia"/>
          <w:lang w:val="en-GB" w:eastAsia="zh-CN"/>
        </w:rPr>
        <w:t>分量</w:t>
      </w:r>
      <w:r>
        <w:rPr>
          <w:rFonts w:hint="eastAsia"/>
          <w:lang w:val="en-GB" w:eastAsia="zh-CN"/>
        </w:rPr>
        <w:t>，其中：</w:t>
      </w:r>
    </w:p>
    <w:p w14:paraId="379F4E01" w14:textId="7136A5BE" w:rsidR="00EE3DCD" w:rsidRPr="00EE3DCD" w:rsidRDefault="00EE3DCD" w:rsidP="00EE3DCD">
      <w:pPr>
        <w:pStyle w:val="Equation"/>
        <w:rPr>
          <w:lang w:val="en-GB" w:eastAsia="zh-CN"/>
        </w:rPr>
      </w:pPr>
      <w:r w:rsidRPr="00EE3DCD">
        <w:rPr>
          <w:szCs w:val="24"/>
          <w:lang w:val="en-GB" w:eastAsia="zh-CN"/>
        </w:rPr>
        <w:tab/>
      </w:r>
      <w:r w:rsidRPr="00EE3DCD">
        <w:rPr>
          <w:szCs w:val="24"/>
          <w:lang w:val="en-GB" w:eastAsia="zh-CN"/>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oMath>
      <w:r w:rsidRPr="00EE3DCD">
        <w:rPr>
          <w:lang w:val="en-GB"/>
        </w:rPr>
        <w:tab/>
        <w:t>(a.13</w:t>
      </w:r>
      <w:r w:rsidR="001A68FA">
        <w:rPr>
          <w:rFonts w:hint="eastAsia"/>
          <w:lang w:val="en-GB" w:eastAsia="zh-CN"/>
        </w:rPr>
        <w:t>)</w:t>
      </w:r>
    </w:p>
    <w:p w14:paraId="75804F88" w14:textId="6C8C982B"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vv</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lang w:val="en-GB"/>
        </w:rPr>
        <w:tab/>
        <w:t>(a.14</w:t>
      </w:r>
      <w:r w:rsidR="001A68FA">
        <w:rPr>
          <w:rFonts w:hint="eastAsia"/>
          <w:lang w:val="en-GB" w:eastAsia="zh-CN"/>
        </w:rPr>
        <w:t>)</w:t>
      </w:r>
    </w:p>
    <w:p w14:paraId="56780612" w14:textId="4C9BCEC3"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m:t>
            </m:r>
            <m:r>
              <w:rPr>
                <w:rFonts w:ascii="Cambria Math" w:hAnsi="Cambria Math"/>
                <w:szCs w:val="24"/>
                <w:lang w:val="en-GB"/>
              </w:rPr>
              <m:t>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rPr>
              <m:t>j</m:t>
            </m:r>
          </m:num>
          <m:den>
            <m:rad>
              <m:radPr>
                <m:degHide m:val="1"/>
                <m:ctrlPr>
                  <w:rPr>
                    <w:rFonts w:ascii="Cambria Math" w:hAnsi="Cambria Math"/>
                    <w:i/>
                  </w:rPr>
                </m:ctrlPr>
              </m:radPr>
              <m:deg/>
              <m:e>
                <m:r>
                  <w:rPr>
                    <w:rFonts w:ascii="Cambria Math" w:hAnsi="Cambria Math"/>
                    <w:lang w:val="en-GB"/>
                  </w:rPr>
                  <m:t>2</m:t>
                </m:r>
              </m:e>
            </m:rad>
          </m:den>
        </m:f>
        <m: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lang w:val="en-GB"/>
        </w:rPr>
        <w:tab/>
        <w:t>(a.15</w:t>
      </w:r>
      <w:r w:rsidR="001A68FA">
        <w:rPr>
          <w:rFonts w:hint="eastAsia"/>
          <w:lang w:val="en-GB" w:eastAsia="zh-CN"/>
        </w:rPr>
        <w:t>)</w:t>
      </w:r>
    </w:p>
    <w:p w14:paraId="558DCF82" w14:textId="59BED52F"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m:t>
            </m:r>
            <m:r>
              <w:rPr>
                <w:rFonts w:ascii="Cambria Math" w:hAnsi="Cambria Math"/>
                <w:szCs w:val="24"/>
                <w:lang w:val="en-GB"/>
              </w:rPr>
              <m:t>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m:t>
            </m:r>
            <m:r>
              <w:rPr>
                <w:rFonts w:ascii="Cambria Math" w:hAnsi="Cambria Math"/>
              </w:rPr>
              <m:t>j</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lang w:val="en-GB"/>
              </w:rPr>
              <m:t>hh</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oMath>
      <w:r w:rsidRPr="00EE3DCD">
        <w:rPr>
          <w:lang w:val="en-GB"/>
        </w:rPr>
        <w:tab/>
        <w:t>(a.16</w:t>
      </w:r>
      <w:r w:rsidR="001A68FA">
        <w:rPr>
          <w:rFonts w:hint="eastAsia"/>
          <w:lang w:val="en-GB" w:eastAsia="zh-CN"/>
        </w:rPr>
        <w:t>)</w:t>
      </w:r>
    </w:p>
    <w:p w14:paraId="48769251" w14:textId="109574E3" w:rsidR="0089442D" w:rsidRPr="0089442D" w:rsidRDefault="0089442D" w:rsidP="0089442D">
      <w:pPr>
        <w:ind w:firstLineChars="200" w:firstLine="480"/>
        <w:rPr>
          <w:lang w:val="en-GB" w:eastAsia="zh-CN"/>
        </w:rPr>
      </w:pPr>
      <w:r w:rsidRPr="0089442D">
        <w:rPr>
          <w:rFonts w:hint="eastAsia"/>
          <w:lang w:val="en-GB" w:eastAsia="zh-CN"/>
        </w:rPr>
        <w:t>通过用</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cq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89442D">
        <w:rPr>
          <w:rFonts w:hint="eastAsia"/>
          <w:lang w:val="en-GB" w:eastAsia="zh-CN"/>
        </w:rPr>
        <w:t>代替</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eastAsia="zh-CN"/>
        </w:rPr>
        <w:t>，</w:t>
      </w:r>
      <w:r w:rsidRPr="0089442D">
        <w:rPr>
          <w:rFonts w:hint="eastAsia"/>
          <w:lang w:val="en-GB" w:eastAsia="zh-CN"/>
        </w:rPr>
        <w:t>可以</w:t>
      </w:r>
      <w:r>
        <w:rPr>
          <w:rFonts w:hint="eastAsia"/>
          <w:lang w:val="en-GB" w:eastAsia="zh-CN"/>
        </w:rPr>
        <w:t>自式</w:t>
      </w:r>
      <w:r w:rsidR="00796A87">
        <w:rPr>
          <w:rFonts w:hint="eastAsia"/>
          <w:lang w:val="en-GB" w:eastAsia="zh-CN"/>
        </w:rPr>
        <w:t>(</w:t>
      </w:r>
      <w:r w:rsidR="00796A87">
        <w:rPr>
          <w:lang w:val="en-GB" w:eastAsia="zh-CN"/>
        </w:rPr>
        <w:t>32)</w:t>
      </w:r>
      <w:r w:rsidRPr="0089442D">
        <w:rPr>
          <w:rFonts w:hint="eastAsia"/>
          <w:lang w:val="en-GB" w:eastAsia="zh-CN"/>
        </w:rPr>
        <w:t>获得</w:t>
      </w:r>
      <w:r>
        <w:rPr>
          <w:rFonts w:hint="eastAsia"/>
          <w:lang w:val="en-GB" w:eastAsia="zh-CN"/>
        </w:rPr>
        <w:t>因</w:t>
      </w:r>
      <w:r w:rsidRPr="0089442D">
        <w:rPr>
          <w:rFonts w:hint="eastAsia"/>
          <w:lang w:val="en-GB" w:eastAsia="zh-CN"/>
        </w:rPr>
        <w:t>长重力波</w:t>
      </w:r>
      <w:r>
        <w:rPr>
          <w:rFonts w:hint="eastAsia"/>
          <w:lang w:val="en-GB" w:eastAsia="zh-CN"/>
        </w:rPr>
        <w:t>而</w:t>
      </w:r>
      <w:r w:rsidRPr="0089442D">
        <w:rPr>
          <w:rFonts w:hint="eastAsia"/>
          <w:lang w:val="en-GB" w:eastAsia="zh-CN"/>
        </w:rPr>
        <w:t>引起的双</w:t>
      </w:r>
      <w:r>
        <w:rPr>
          <w:rFonts w:hint="eastAsia"/>
          <w:lang w:val="en-GB" w:eastAsia="zh-CN"/>
        </w:rPr>
        <w:t>站</w:t>
      </w:r>
      <w:r w:rsidRPr="0089442D">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cq</m:t>
            </m:r>
          </m:sub>
          <m:sup>
            <m:r>
              <m:rPr>
                <m:scr m:val="script"/>
              </m:rPr>
              <w:rPr>
                <w:rFonts w:ascii="Cambria Math" w:hAnsi="Cambria Math"/>
                <w:szCs w:val="24"/>
                <w:lang w:val="en-GB" w:eastAsia="zh-CN"/>
              </w:rPr>
              <m:t>l</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，其中：</w:t>
      </w:r>
    </w:p>
    <w:p w14:paraId="11A52534" w14:textId="5B6FFFFE" w:rsidR="00EE3DCD" w:rsidRPr="00EE3DCD" w:rsidRDefault="00EE3DCD" w:rsidP="00EE3DCD">
      <w:pPr>
        <w:pStyle w:val="Equation"/>
        <w:rPr>
          <w:lang w:val="en-GB" w:eastAsia="zh-CN"/>
        </w:rPr>
      </w:pPr>
      <w:r w:rsidRPr="00EE3DCD">
        <w:rPr>
          <w:szCs w:val="24"/>
          <w:lang w:val="en-GB" w:eastAsia="zh-CN"/>
        </w:rPr>
        <w:tab/>
      </w:r>
      <w:r w:rsidRPr="00EE3DCD">
        <w:rPr>
          <w:szCs w:val="24"/>
          <w:lang w:val="en-GB" w:eastAsia="zh-CN"/>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r>
          <m:rPr>
            <m:sty m:val="p"/>
          </m:rPr>
          <w:rPr>
            <w:rFonts w:ascii="Cambria Math" w:hAnsi="Cambria Math"/>
            <w:lang w:val="en-GB"/>
          </w:rPr>
          <m:t xml:space="preserve"> </m:t>
        </m:r>
      </m:oMath>
      <w:r w:rsidRPr="00EE3DCD">
        <w:rPr>
          <w:lang w:val="en-GB"/>
        </w:rPr>
        <w:tab/>
        <w:t>(a.17</w:t>
      </w:r>
      <w:r w:rsidR="001A68FA">
        <w:rPr>
          <w:rFonts w:hint="eastAsia"/>
          <w:lang w:val="en-GB" w:eastAsia="zh-CN"/>
        </w:rPr>
        <w:t>)</w:t>
      </w:r>
    </w:p>
    <w:p w14:paraId="079100AE" w14:textId="1CD66DDF"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(a.18</w:t>
      </w:r>
      <w:r w:rsidR="001A68FA">
        <w:rPr>
          <w:rFonts w:hint="eastAsia"/>
          <w:lang w:val="en-GB" w:eastAsia="zh-CN"/>
        </w:rPr>
        <w:t>)</w:t>
      </w:r>
    </w:p>
    <w:p w14:paraId="60D3BCF2" w14:textId="259C91EB"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m:t>
            </m:r>
            <m:r>
              <w:rPr>
                <w:rFonts w:ascii="Cambria Math" w:hAnsi="Cambria Math"/>
                <w:szCs w:val="24"/>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U</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(a.19</w:t>
      </w:r>
      <w:r w:rsidR="001A68FA">
        <w:rPr>
          <w:rFonts w:hint="eastAsia"/>
          <w:lang w:val="en-GB" w:eastAsia="zh-CN"/>
        </w:rPr>
        <w:t>)</w:t>
      </w:r>
    </w:p>
    <w:p w14:paraId="3604706C" w14:textId="56D2B1E1"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m:t>
            </m:r>
            <m:r>
              <w:rPr>
                <w:rFonts w:ascii="Cambria Math" w:hAnsi="Cambria Math"/>
                <w:szCs w:val="24"/>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jU</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(a.20</w:t>
      </w:r>
      <w:r w:rsidR="001A68FA">
        <w:rPr>
          <w:rFonts w:hint="eastAsia"/>
          <w:lang w:val="en-GB" w:eastAsia="zh-CN"/>
        </w:rPr>
        <w:t>)</w:t>
      </w:r>
    </w:p>
    <w:p w14:paraId="7F906F7A" w14:textId="1C68B29E" w:rsidR="0010417C" w:rsidRPr="0089442D" w:rsidRDefault="0010417C" w:rsidP="0010417C">
      <w:pPr>
        <w:ind w:firstLineChars="200" w:firstLine="480"/>
        <w:rPr>
          <w:lang w:val="en-GB" w:eastAsia="zh-CN"/>
        </w:rPr>
      </w:pPr>
      <w:r w:rsidRPr="0089442D">
        <w:rPr>
          <w:rFonts w:hint="eastAsia"/>
          <w:lang w:val="en-GB" w:eastAsia="zh-CN"/>
        </w:rPr>
        <w:t>通过用</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cq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89442D">
        <w:rPr>
          <w:rFonts w:hint="eastAsia"/>
          <w:lang w:val="en-GB" w:eastAsia="zh-CN"/>
        </w:rPr>
        <w:t>代替</w:t>
      </w:r>
      <w:r>
        <w:rPr>
          <w:rFonts w:hint="eastAsia"/>
          <w:lang w:val="en-GB" w:eastAsia="zh-CN"/>
        </w:rPr>
        <w:t>式</w:t>
      </w:r>
      <w:r w:rsidR="00AA0435">
        <w:rPr>
          <w:rFonts w:hint="eastAsia"/>
          <w:lang w:val="en-GB" w:eastAsia="zh-CN"/>
        </w:rPr>
        <w:t>(</w:t>
      </w:r>
      <w:r w:rsidR="00AA0435">
        <w:rPr>
          <w:lang w:val="en-GB" w:eastAsia="zh-CN"/>
        </w:rPr>
        <w:t>70)</w:t>
      </w:r>
      <w:r>
        <w:rPr>
          <w:rFonts w:hint="eastAsia"/>
          <w:lang w:val="en-GB" w:eastAsia="zh-CN"/>
        </w:rPr>
        <w:t>中的</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eastAsia="zh-CN"/>
        </w:rPr>
        <w:t>，</w:t>
      </w:r>
      <w:r w:rsidRPr="0089442D">
        <w:rPr>
          <w:rFonts w:hint="eastAsia"/>
          <w:lang w:val="en-GB" w:eastAsia="zh-CN"/>
        </w:rPr>
        <w:t>可以</w:t>
      </w:r>
      <w:r>
        <w:rPr>
          <w:rFonts w:hint="eastAsia"/>
          <w:lang w:val="en-GB" w:eastAsia="zh-CN"/>
        </w:rPr>
        <w:t>自式</w:t>
      </w:r>
      <w:r w:rsidR="00AA0435">
        <w:rPr>
          <w:rFonts w:hint="eastAsia"/>
          <w:lang w:val="en-GB" w:eastAsia="zh-CN"/>
        </w:rPr>
        <w:t>(</w:t>
      </w:r>
      <w:r w:rsidR="00AA0435">
        <w:rPr>
          <w:lang w:val="en-GB" w:eastAsia="zh-CN"/>
        </w:rPr>
        <w:t>72)</w:t>
      </w:r>
      <w:r w:rsidRPr="0089442D">
        <w:rPr>
          <w:rFonts w:hint="eastAsia"/>
          <w:lang w:val="en-GB" w:eastAsia="zh-CN"/>
        </w:rPr>
        <w:t>获得</w:t>
      </w:r>
      <w:r>
        <w:rPr>
          <w:rFonts w:hint="eastAsia"/>
          <w:lang w:val="en-GB" w:eastAsia="zh-CN"/>
        </w:rPr>
        <w:t>因短毛细</w:t>
      </w:r>
      <w:r w:rsidRPr="0089442D">
        <w:rPr>
          <w:rFonts w:hint="eastAsia"/>
          <w:lang w:val="en-GB" w:eastAsia="zh-CN"/>
        </w:rPr>
        <w:t>波</w:t>
      </w:r>
      <w:r>
        <w:rPr>
          <w:rFonts w:hint="eastAsia"/>
          <w:lang w:val="en-GB" w:eastAsia="zh-CN"/>
        </w:rPr>
        <w:t>而</w:t>
      </w:r>
      <w:r w:rsidRPr="0089442D">
        <w:rPr>
          <w:rFonts w:hint="eastAsia"/>
          <w:lang w:val="en-GB" w:eastAsia="zh-CN"/>
        </w:rPr>
        <w:t>引起的双</w:t>
      </w:r>
      <w:r>
        <w:rPr>
          <w:rFonts w:hint="eastAsia"/>
          <w:lang w:val="en-GB" w:eastAsia="zh-CN"/>
        </w:rPr>
        <w:t>站</w:t>
      </w:r>
      <w:r w:rsidRPr="0089442D">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cq</m:t>
            </m:r>
          </m:sub>
          <m:sup>
            <m:r>
              <w:rPr>
                <w:rFonts w:ascii="Cambria Math" w:hAnsi="Cambria Math"/>
                <w:szCs w:val="24"/>
                <w:lang w:eastAsia="zh-CN"/>
              </w:rPr>
              <m:t>s</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，其中：</w:t>
      </w:r>
    </w:p>
    <w:p w14:paraId="03D8E2AF" w14:textId="54BC62AE" w:rsidR="00EE3DCD" w:rsidRPr="00EE3DCD" w:rsidRDefault="00EE3DCD" w:rsidP="00EE3DCD">
      <w:pPr>
        <w:pStyle w:val="Equation"/>
        <w:rPr>
          <w:lang w:val="en-GB" w:eastAsia="zh-CN"/>
        </w:rPr>
      </w:pPr>
      <w:r w:rsidRPr="00EE3DCD">
        <w:rPr>
          <w:szCs w:val="24"/>
          <w:lang w:val="en-GB" w:eastAsia="zh-CN"/>
        </w:rPr>
        <w:tab/>
      </w:r>
      <w:r w:rsidRPr="00EE3DCD">
        <w:rPr>
          <w:szCs w:val="24"/>
          <w:lang w:val="en-GB" w:eastAsia="zh-CN"/>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Rv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r>
          <m:rPr>
            <m:sty m:val="p"/>
          </m:rPr>
          <w:rPr>
            <w:rFonts w:ascii="Cambria Math" w:hAnsi="Cambria Math"/>
            <w:lang w:val="en-GB"/>
          </w:rPr>
          <m:t xml:space="preserve"> </m:t>
        </m:r>
      </m:oMath>
      <w:r w:rsidRPr="00EE3DCD">
        <w:rPr>
          <w:lang w:val="en-GB"/>
        </w:rPr>
        <w:tab/>
        <w:t>(a.21</w:t>
      </w:r>
      <w:r w:rsidR="001A68FA">
        <w:rPr>
          <w:rFonts w:hint="eastAsia"/>
          <w:lang w:val="en-GB" w:eastAsia="zh-CN"/>
        </w:rPr>
        <w:t>)</w:t>
      </w:r>
    </w:p>
    <w:p w14:paraId="327CF66B" w14:textId="092829C9"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(a.22</w:t>
      </w:r>
      <w:r w:rsidR="001A68FA">
        <w:rPr>
          <w:rFonts w:hint="eastAsia"/>
          <w:lang w:val="en-GB" w:eastAsia="zh-CN"/>
        </w:rPr>
        <w:t>)</w:t>
      </w:r>
    </w:p>
    <w:p w14:paraId="7F062C1A" w14:textId="5ED210F3"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R</m:t>
            </m:r>
            <m:r>
              <w:rPr>
                <w:rFonts w:ascii="Cambria Math" w:hAnsi="Cambria Math"/>
                <w:szCs w:val="24"/>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r>
          <m:rPr>
            <m:sty m:val="p"/>
          </m:rP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sSub>
              <m:sSubPr>
                <m:ctrlPr>
                  <w:rPr>
                    <w:rFonts w:ascii="Cambria Math" w:hAnsi="Cambria Math"/>
                    <w:i/>
                  </w:rPr>
                </m:ctrlPr>
              </m:sSubPr>
              <m:e>
                <m:r>
                  <w:rPr>
                    <w:rFonts w:ascii="Cambria Math" w:hAnsi="Cambria Math"/>
                  </w:rPr>
                  <m:t>G</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(a.23</w:t>
      </w:r>
      <w:r w:rsidR="001A68FA">
        <w:rPr>
          <w:rFonts w:hint="eastAsia"/>
          <w:lang w:val="en-GB" w:eastAsia="zh-CN"/>
        </w:rPr>
        <w:t>)</w:t>
      </w:r>
    </w:p>
    <w:p w14:paraId="2AD6DB5B" w14:textId="03E90CE9" w:rsidR="00EE3DCD" w:rsidRPr="00EE3DCD" w:rsidRDefault="00EE3DCD" w:rsidP="00EE3DCD">
      <w:pPr>
        <w:pStyle w:val="Equation"/>
        <w:rPr>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L</m:t>
            </m:r>
            <m:r>
              <w:rPr>
                <w:rFonts w:ascii="Cambria Math" w:hAnsi="Cambria Math"/>
                <w:szCs w:val="24"/>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e>
            </m:rad>
          </m:den>
        </m:f>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jG</m:t>
                </m:r>
              </m:e>
              <m:sub>
                <m:r>
                  <w:rPr>
                    <w:rFonts w:ascii="Cambria Math" w:hAnsi="Cambria Math"/>
                    <w:lang w:val="en-GB"/>
                  </w:rPr>
                  <m:t>hh</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e>
        </m:d>
      </m:oMath>
      <w:r w:rsidRPr="00EE3DCD">
        <w:rPr>
          <w:lang w:val="en-GB"/>
        </w:rPr>
        <w:tab/>
        <w:t>(a.24</w:t>
      </w:r>
      <w:r w:rsidR="001A68FA">
        <w:rPr>
          <w:rFonts w:hint="eastAsia"/>
          <w:lang w:val="en-GB" w:eastAsia="zh-CN"/>
        </w:rPr>
        <w:t>)</w:t>
      </w:r>
    </w:p>
    <w:p w14:paraId="0FA9F9EB" w14:textId="77777777" w:rsidR="00EE3DCD" w:rsidRPr="00EE3DCD" w:rsidRDefault="00EE3DCD" w:rsidP="00EE3DCD">
      <w:pPr>
        <w:tabs>
          <w:tab w:val="center" w:pos="4820"/>
          <w:tab w:val="right" w:pos="10512"/>
        </w:tabs>
        <w:rPr>
          <w:lang w:val="en-GB"/>
        </w:rPr>
      </w:pPr>
    </w:p>
    <w:p w14:paraId="06E56745" w14:textId="64EB8902" w:rsidR="001B5CDC" w:rsidRDefault="001B5CDC" w:rsidP="00EE3DCD">
      <w:pPr>
        <w:tabs>
          <w:tab w:val="center" w:pos="4820"/>
          <w:tab w:val="right" w:pos="10512"/>
        </w:tabs>
        <w:rPr>
          <w:lang w:val="en-GB"/>
        </w:rPr>
      </w:pPr>
      <w:r>
        <w:rPr>
          <w:lang w:val="en-GB"/>
        </w:rPr>
        <w:br w:type="page"/>
      </w:r>
    </w:p>
    <w:p w14:paraId="29B76CB4" w14:textId="35BCF515" w:rsidR="00EE3DCD" w:rsidRPr="00367D51" w:rsidRDefault="00A11241" w:rsidP="00EE3DCD">
      <w:pPr>
        <w:pStyle w:val="AnnexNoTitle"/>
        <w:rPr>
          <w:lang w:val="en-GB" w:eastAsia="zh-CN"/>
        </w:rPr>
      </w:pPr>
      <w:bookmarkStart w:id="57" w:name="_Toc107241333"/>
      <w:bookmarkStart w:id="58" w:name="_Toc125118791"/>
      <w:r>
        <w:rPr>
          <w:rFonts w:hint="eastAsia"/>
          <w:lang w:val="en-GB" w:eastAsia="zh-CN"/>
        </w:rPr>
        <w:lastRenderedPageBreak/>
        <w:t>附件之后附资料</w:t>
      </w:r>
      <w:r>
        <w:rPr>
          <w:rFonts w:hint="eastAsia"/>
          <w:lang w:val="en-GB" w:eastAsia="zh-CN"/>
        </w:rPr>
        <w:t>B</w:t>
      </w:r>
      <w:r w:rsidRPr="00367D51">
        <w:rPr>
          <w:lang w:val="en-GB" w:eastAsia="zh-CN"/>
        </w:rPr>
        <w:br/>
      </w:r>
      <w:r w:rsidRPr="00367D51">
        <w:rPr>
          <w:lang w:val="en-GB" w:eastAsia="zh-CN"/>
        </w:rPr>
        <w:br/>
      </w:r>
      <w:bookmarkEnd w:id="57"/>
      <w:r w:rsidR="00981E88">
        <w:rPr>
          <w:rFonts w:hint="eastAsia"/>
          <w:lang w:val="en-GB" w:eastAsia="zh-CN"/>
        </w:rPr>
        <w:t>圆</w:t>
      </w:r>
      <w:r w:rsidRPr="00A11241">
        <w:rPr>
          <w:rFonts w:hint="eastAsia"/>
          <w:lang w:val="en-GB" w:eastAsia="zh-CN"/>
        </w:rPr>
        <w:t>极化波和圆极化波之间</w:t>
      </w:r>
      <w:r w:rsidR="001B5CDC">
        <w:rPr>
          <w:lang w:val="en-GB" w:eastAsia="zh-CN"/>
        </w:rPr>
        <w:br/>
      </w:r>
      <w:r w:rsidRPr="00A11241">
        <w:rPr>
          <w:rFonts w:hint="eastAsia"/>
          <w:lang w:val="en-GB" w:eastAsia="zh-CN"/>
        </w:rPr>
        <w:t>散射系数的计算</w:t>
      </w:r>
      <w:bookmarkEnd w:id="58"/>
    </w:p>
    <w:p w14:paraId="0759E51C" w14:textId="532408CC" w:rsidR="00036EC6" w:rsidRPr="00D63472" w:rsidRDefault="00036EC6" w:rsidP="001B5CDC">
      <w:pPr>
        <w:spacing w:before="240"/>
        <w:ind w:firstLineChars="200" w:firstLine="480"/>
        <w:rPr>
          <w:lang w:val="en-GB" w:eastAsia="zh-CN"/>
        </w:rPr>
      </w:pPr>
      <w:r>
        <w:rPr>
          <w:rFonts w:hint="eastAsia"/>
          <w:lang w:val="en-GB" w:eastAsia="zh-CN"/>
        </w:rPr>
        <w:t>本后附资料</w:t>
      </w:r>
      <w:r w:rsidRPr="00D63472">
        <w:rPr>
          <w:rFonts w:hint="eastAsia"/>
          <w:lang w:val="en-GB" w:eastAsia="zh-CN"/>
        </w:rPr>
        <w:t>提供了圆极化入射波和</w:t>
      </w:r>
      <w:r w:rsidR="00554CED">
        <w:rPr>
          <w:rFonts w:hint="eastAsia"/>
          <w:lang w:val="en-GB" w:eastAsia="zh-CN"/>
        </w:rPr>
        <w:t>圆</w:t>
      </w:r>
      <w:r w:rsidRPr="00D63472">
        <w:rPr>
          <w:rFonts w:hint="eastAsia"/>
          <w:lang w:val="en-GB" w:eastAsia="zh-CN"/>
        </w:rPr>
        <w:t>极化散射波</w:t>
      </w:r>
      <w:r>
        <w:rPr>
          <w:rFonts w:hint="eastAsia"/>
          <w:lang w:val="en-GB" w:eastAsia="zh-CN"/>
        </w:rPr>
        <w:t>（</w:t>
      </w:r>
      <w:r w:rsidRPr="00D63472">
        <w:rPr>
          <w:rFonts w:hint="eastAsia"/>
          <w:lang w:val="en-GB" w:eastAsia="zh-CN"/>
        </w:rPr>
        <w:t>即</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PQ</m:t>
            </m:r>
          </m:sub>
        </m:sSub>
      </m:oMath>
      <w:r w:rsidRPr="00D63472">
        <w:rPr>
          <w:rFonts w:hint="eastAsia"/>
          <w:lang w:val="en-GB" w:eastAsia="zh-CN"/>
        </w:rPr>
        <w:t>，其中</w:t>
      </w:r>
      <m:oMath>
        <m:r>
          <w:rPr>
            <w:rFonts w:ascii="Cambria Math" w:hAnsi="Cambria Math"/>
            <w:lang w:eastAsia="zh-CN"/>
          </w:rPr>
          <m:t>P</m:t>
        </m:r>
      </m:oMath>
      <w:r w:rsidRPr="00D63472">
        <w:rPr>
          <w:rFonts w:hint="eastAsia"/>
          <w:lang w:val="en-GB" w:eastAsia="zh-CN"/>
        </w:rPr>
        <w:t>为右旋圆极化</w:t>
      </w:r>
      <m:oMath>
        <m:r>
          <w:rPr>
            <w:rFonts w:ascii="Cambria Math" w:hAnsi="Cambria Math"/>
            <w:lang w:eastAsia="zh-CN"/>
          </w:rPr>
          <m:t>R</m:t>
        </m:r>
      </m:oMath>
      <w:r w:rsidRPr="00D63472">
        <w:rPr>
          <w:rFonts w:hint="eastAsia"/>
          <w:lang w:val="en-GB" w:eastAsia="zh-CN"/>
        </w:rPr>
        <w:t>或左旋圆极化</w:t>
      </w:r>
      <m:oMath>
        <m:r>
          <w:rPr>
            <w:rFonts w:ascii="Cambria Math" w:hAnsi="Cambria Math"/>
            <w:lang w:eastAsia="zh-CN"/>
          </w:rPr>
          <m:t>L</m:t>
        </m:r>
      </m:oMath>
      <w:r w:rsidRPr="00D63472">
        <w:rPr>
          <w:rFonts w:hint="eastAsia"/>
          <w:lang w:val="en-GB" w:eastAsia="zh-CN"/>
        </w:rPr>
        <w:t>，</w:t>
      </w:r>
      <m:oMath>
        <m:r>
          <w:rPr>
            <w:rFonts w:ascii="Cambria Math" w:hAnsi="Cambria Math"/>
            <w:lang w:eastAsia="zh-CN"/>
          </w:rPr>
          <m:t>Q</m:t>
        </m:r>
      </m:oMath>
      <w:r w:rsidR="00554CED">
        <w:rPr>
          <w:rFonts w:hint="eastAsia"/>
          <w:lang w:eastAsia="zh-CN"/>
        </w:rPr>
        <w:t>为</w:t>
      </w:r>
      <w:r w:rsidR="00554CED" w:rsidRPr="00D63472">
        <w:rPr>
          <w:rFonts w:hint="eastAsia"/>
          <w:lang w:val="en-GB" w:eastAsia="zh-CN"/>
        </w:rPr>
        <w:t>右旋圆极化</w:t>
      </w:r>
      <m:oMath>
        <m:r>
          <w:rPr>
            <w:rFonts w:ascii="Cambria Math" w:hAnsi="Cambria Math"/>
            <w:lang w:eastAsia="zh-CN"/>
          </w:rPr>
          <m:t>R</m:t>
        </m:r>
      </m:oMath>
      <w:r w:rsidR="00554CED" w:rsidRPr="00D63472">
        <w:rPr>
          <w:rFonts w:hint="eastAsia"/>
          <w:lang w:val="en-GB" w:eastAsia="zh-CN"/>
        </w:rPr>
        <w:t>或左旋圆极化</w:t>
      </w:r>
      <m:oMath>
        <m:r>
          <w:rPr>
            <w:rFonts w:ascii="Cambria Math" w:hAnsi="Cambria Math"/>
            <w:lang w:eastAsia="zh-CN"/>
          </w:rPr>
          <m:t>L</m:t>
        </m:r>
      </m:oMath>
      <w:r>
        <w:rPr>
          <w:rFonts w:hint="eastAsia"/>
          <w:lang w:val="en-GB" w:eastAsia="zh-CN"/>
        </w:rPr>
        <w:t>）</w:t>
      </w:r>
      <w:r w:rsidRPr="00D63472">
        <w:rPr>
          <w:rFonts w:hint="eastAsia"/>
          <w:lang w:val="en-GB" w:eastAsia="zh-CN"/>
        </w:rPr>
        <w:t>之间双站散射系数的计算</w:t>
      </w:r>
      <w:r>
        <w:rPr>
          <w:rFonts w:hint="eastAsia"/>
          <w:lang w:val="en-GB" w:eastAsia="zh-CN"/>
        </w:rPr>
        <w:t>。</w:t>
      </w:r>
    </w:p>
    <w:p w14:paraId="2BE51C75" w14:textId="2AEE4182" w:rsidR="00554CED" w:rsidRPr="00EE3DCD" w:rsidRDefault="00554CED" w:rsidP="00554CED">
      <w:pPr>
        <w:ind w:firstLineChars="200" w:firstLine="480"/>
        <w:rPr>
          <w:lang w:val="en-GB" w:eastAsia="zh-CN"/>
        </w:rPr>
      </w:pPr>
      <w:r w:rsidRPr="00B82CAE">
        <w:rPr>
          <w:rFonts w:hint="eastAsia"/>
          <w:lang w:val="en-GB" w:eastAsia="zh-CN"/>
        </w:rPr>
        <w:t>通过用</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sidRPr="00B82CAE">
        <w:rPr>
          <w:rFonts w:hint="eastAsia"/>
          <w:lang w:val="en-GB" w:eastAsia="zh-CN"/>
        </w:rPr>
        <w:t>代替</w:t>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pp</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lang w:eastAsia="zh-CN"/>
                  </w:rPr>
                  <m:t>i</m:t>
                </m:r>
              </m:sub>
            </m:sSub>
          </m:e>
        </m:d>
      </m:oMath>
      <w:r>
        <w:rPr>
          <w:rFonts w:hint="eastAsia"/>
          <w:lang w:eastAsia="zh-CN"/>
        </w:rPr>
        <w:t>，</w:t>
      </w:r>
      <w:r w:rsidRPr="00B82CAE">
        <w:rPr>
          <w:rFonts w:hint="eastAsia"/>
          <w:lang w:val="en-GB" w:eastAsia="zh-CN"/>
        </w:rPr>
        <w:t>可以</w:t>
      </w:r>
      <w:r>
        <w:rPr>
          <w:rFonts w:hint="eastAsia"/>
          <w:lang w:val="en-GB" w:eastAsia="zh-CN"/>
        </w:rPr>
        <w:t>自</w:t>
      </w:r>
      <w:r w:rsidR="00644877">
        <w:rPr>
          <w:rFonts w:hint="eastAsia"/>
          <w:lang w:val="en-GB" w:eastAsia="zh-CN"/>
        </w:rPr>
        <w:t>式</w:t>
      </w:r>
      <w:r w:rsidR="00644877">
        <w:rPr>
          <w:rFonts w:hint="eastAsia"/>
          <w:lang w:val="en-GB" w:eastAsia="zh-CN"/>
        </w:rPr>
        <w:t>(11)</w:t>
      </w:r>
      <w:r w:rsidRPr="00B82CAE">
        <w:rPr>
          <w:rFonts w:hint="eastAsia"/>
          <w:lang w:val="en-GB" w:eastAsia="zh-CN"/>
        </w:rPr>
        <w:t>获得</w:t>
      </w:r>
      <w:r>
        <w:rPr>
          <w:rFonts w:hint="eastAsia"/>
          <w:lang w:val="en-GB" w:eastAsia="zh-CN"/>
        </w:rPr>
        <w:t>因</w:t>
      </w:r>
      <w:r w:rsidRPr="00B82CAE">
        <w:rPr>
          <w:rFonts w:hint="eastAsia"/>
          <w:lang w:val="en-GB" w:eastAsia="zh-CN"/>
        </w:rPr>
        <w:t>海面</w:t>
      </w:r>
      <w:r>
        <w:rPr>
          <w:rFonts w:hint="eastAsia"/>
          <w:lang w:val="en-GB" w:eastAsia="zh-CN"/>
        </w:rPr>
        <w:t>而</w:t>
      </w:r>
      <w:r w:rsidRPr="00B82CAE">
        <w:rPr>
          <w:rFonts w:hint="eastAsia"/>
          <w:lang w:val="en-GB" w:eastAsia="zh-CN"/>
        </w:rPr>
        <w:t>引起的相干双</w:t>
      </w:r>
      <w:r>
        <w:rPr>
          <w:rFonts w:hint="eastAsia"/>
          <w:lang w:val="en-GB" w:eastAsia="zh-CN"/>
        </w:rPr>
        <w:t>站</w:t>
      </w:r>
      <w:r w:rsidRPr="00B82CAE">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cc</m:t>
            </m:r>
          </m:sub>
          <m:sup>
            <m:r>
              <w:rPr>
                <w:rFonts w:ascii="Cambria Math" w:hAnsi="Cambria Math"/>
                <w:szCs w:val="24"/>
                <w:lang w:eastAsia="zh-CN"/>
              </w:rPr>
              <m:t>c</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B82CAE">
        <w:rPr>
          <w:rFonts w:hint="eastAsia"/>
          <w:lang w:val="en-GB" w:eastAsia="zh-CN"/>
        </w:rPr>
        <w:t>分量</w:t>
      </w:r>
      <w:r>
        <w:rPr>
          <w:rFonts w:hint="eastAsia"/>
          <w:lang w:val="en-GB" w:eastAsia="zh-CN"/>
        </w:rPr>
        <w:t>，其中：</w:t>
      </w:r>
    </w:p>
    <w:p w14:paraId="5AFB2776" w14:textId="0BA41798"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r</m:t>
            </m:r>
          </m:e>
          <m:sub>
            <m:r>
              <w:rPr>
                <w:rFonts w:ascii="Cambria Math" w:hAnsi="Cambria Math"/>
              </w:rPr>
              <m:t>RR</m:t>
            </m:r>
          </m:sub>
        </m:sSub>
        <m:d>
          <m:dPr>
            <m:ctrlPr>
              <w:rPr>
                <w:rFonts w:ascii="Cambria Math" w:hAnsi="Cambria Math"/>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d>
            <m:r>
              <m:rPr>
                <m:sty m:val="p"/>
              </m:rPr>
              <w:rPr>
                <w:rFonts w:ascii="Cambria Math" w:hAnsi="Cambria Math"/>
                <w:lang w:val="en-GB"/>
              </w:rPr>
              <m:t xml:space="preserve"> </m:t>
            </m:r>
          </m:e>
        </m:d>
      </m:oMath>
      <w:r w:rsidRPr="00EE3DCD">
        <w:rPr>
          <w:lang w:val="en-GB"/>
        </w:rPr>
        <w:tab/>
        <w:t>(b.1</w:t>
      </w:r>
      <w:r w:rsidR="001A68FA">
        <w:rPr>
          <w:rFonts w:hint="eastAsia"/>
          <w:lang w:val="en-GB" w:eastAsia="zh-CN"/>
        </w:rPr>
        <w:t>)</w:t>
      </w:r>
    </w:p>
    <w:p w14:paraId="7025CC81" w14:textId="7472D0E4" w:rsidR="00EE3DCD" w:rsidRPr="00EE3DCD" w:rsidRDefault="00EE3DCD" w:rsidP="00EE3DCD">
      <w:pPr>
        <w:pStyle w:val="Equation"/>
        <w:rPr>
          <w:szCs w:val="24"/>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RL</m:t>
            </m:r>
          </m:sub>
        </m:sSub>
        <m:d>
          <m:dPr>
            <m:ctrlPr>
              <w:rPr>
                <w:rFonts w:ascii="Cambria Math" w:hAnsi="Cambria Math"/>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m:t>
        </m:r>
        <m:f>
          <m:fPr>
            <m:ctrlPr>
              <w:rPr>
                <w:rFonts w:ascii="Cambria Math" w:hAnsi="Cambria Math"/>
                <w:szCs w:val="24"/>
              </w:rPr>
            </m:ctrlPr>
          </m:fPr>
          <m:num>
            <m:r>
              <w:rPr>
                <w:rFonts w:ascii="Cambria Math" w:hAnsi="Cambria Math"/>
                <w:szCs w:val="24"/>
                <w:lang w:val="en-GB"/>
              </w:rPr>
              <m:t>1</m:t>
            </m:r>
          </m:num>
          <m:den>
            <m:r>
              <w:rPr>
                <w:rFonts w:ascii="Cambria Math" w:hAnsi="Cambria Math"/>
                <w:szCs w:val="24"/>
                <w:lang w:val="en-GB"/>
              </w:rPr>
              <m:t>2</m:t>
            </m:r>
          </m:den>
        </m:f>
        <m:d>
          <m:dPr>
            <m:begChr m:val="{"/>
            <m:endChr m:val="}"/>
            <m:ctrlPr>
              <w:rPr>
                <w:rFonts w:ascii="Cambria Math" w:hAnsi="Cambria Math"/>
                <w:szCs w:val="24"/>
              </w:rPr>
            </m:ctrlPr>
          </m:dPr>
          <m:e>
            <m:sSub>
              <m:sSubPr>
                <m:ctrlPr>
                  <w:rPr>
                    <w:rFonts w:ascii="Cambria Math" w:hAnsi="Cambria Math"/>
                    <w:szCs w:val="24"/>
                  </w:rPr>
                </m:ctrlPr>
              </m:sSubPr>
              <m:e>
                <m:r>
                  <w:rPr>
                    <w:rFonts w:ascii="Cambria Math" w:hAnsi="Cambria Math"/>
                    <w:szCs w:val="24"/>
                  </w:rPr>
                  <m:t>r</m:t>
                </m:r>
              </m:e>
              <m:sub>
                <m:r>
                  <w:rPr>
                    <w:rFonts w:ascii="Cambria Math" w:hAnsi="Cambria Math"/>
                    <w:szCs w:val="24"/>
                  </w:rPr>
                  <m:t>vv</m:t>
                </m:r>
              </m:sub>
            </m:sSub>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m:t>
            </m:r>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hh</m:t>
                </m:r>
              </m:sub>
            </m:sSub>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 xml:space="preserve"> </m:t>
            </m:r>
          </m:e>
        </m:d>
      </m:oMath>
      <w:r w:rsidRPr="00EE3DCD">
        <w:rPr>
          <w:szCs w:val="24"/>
          <w:lang w:val="en-GB"/>
        </w:rPr>
        <w:tab/>
        <w:t>(b.2</w:t>
      </w:r>
      <w:r w:rsidR="001A68FA">
        <w:rPr>
          <w:rFonts w:hint="eastAsia"/>
          <w:szCs w:val="24"/>
          <w:lang w:val="en-GB" w:eastAsia="zh-CN"/>
        </w:rPr>
        <w:t>)</w:t>
      </w:r>
    </w:p>
    <w:p w14:paraId="75236D9E" w14:textId="6AE8A69B" w:rsidR="00EE3DCD" w:rsidRPr="00EE3DCD" w:rsidRDefault="00EE3DCD" w:rsidP="00EE3DCD">
      <w:pPr>
        <w:pStyle w:val="Equation"/>
        <w:rPr>
          <w:szCs w:val="24"/>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LR</m:t>
            </m:r>
          </m:sub>
        </m:sSub>
        <m:d>
          <m:dPr>
            <m:ctrlPr>
              <w:rPr>
                <w:rFonts w:ascii="Cambria Math" w:hAnsi="Cambria Math"/>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m:t>
        </m:r>
        <m:f>
          <m:fPr>
            <m:ctrlPr>
              <w:rPr>
                <w:rFonts w:ascii="Cambria Math" w:hAnsi="Cambria Math"/>
                <w:szCs w:val="24"/>
              </w:rPr>
            </m:ctrlPr>
          </m:fPr>
          <m:num>
            <m:r>
              <w:rPr>
                <w:rFonts w:ascii="Cambria Math" w:hAnsi="Cambria Math"/>
                <w:szCs w:val="24"/>
                <w:lang w:val="en-GB"/>
              </w:rPr>
              <m:t>1</m:t>
            </m:r>
          </m:num>
          <m:den>
            <m:r>
              <w:rPr>
                <w:rFonts w:ascii="Cambria Math" w:hAnsi="Cambria Math"/>
                <w:szCs w:val="24"/>
                <w:lang w:val="en-GB"/>
              </w:rPr>
              <m:t>2</m:t>
            </m:r>
          </m:den>
        </m:f>
        <m:d>
          <m:dPr>
            <m:begChr m:val="{"/>
            <m:endChr m:val="}"/>
            <m:ctrlPr>
              <w:rPr>
                <w:rFonts w:ascii="Cambria Math" w:hAnsi="Cambria Math"/>
                <w:szCs w:val="24"/>
              </w:rPr>
            </m:ctrlPr>
          </m:dPr>
          <m:e>
            <m:sSub>
              <m:sSubPr>
                <m:ctrlPr>
                  <w:rPr>
                    <w:rFonts w:ascii="Cambria Math" w:hAnsi="Cambria Math"/>
                    <w:szCs w:val="24"/>
                  </w:rPr>
                </m:ctrlPr>
              </m:sSubPr>
              <m:e>
                <m:r>
                  <w:rPr>
                    <w:rFonts w:ascii="Cambria Math" w:hAnsi="Cambria Math"/>
                    <w:szCs w:val="24"/>
                  </w:rPr>
                  <m:t>r</m:t>
                </m:r>
              </m:e>
              <m:sub>
                <m:r>
                  <w:rPr>
                    <w:rFonts w:ascii="Cambria Math" w:hAnsi="Cambria Math"/>
                    <w:szCs w:val="24"/>
                  </w:rPr>
                  <m:t>vv</m:t>
                </m:r>
              </m:sub>
            </m:sSub>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m:t>
            </m:r>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hh</m:t>
                </m:r>
              </m:sub>
            </m:sSub>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 xml:space="preserve"> </m:t>
            </m:r>
          </m:e>
        </m:d>
      </m:oMath>
      <w:r w:rsidRPr="00EE3DCD">
        <w:rPr>
          <w:szCs w:val="24"/>
          <w:lang w:val="en-GB"/>
        </w:rPr>
        <w:tab/>
        <w:t>(b.3</w:t>
      </w:r>
      <w:r w:rsidR="001A68FA">
        <w:rPr>
          <w:rFonts w:hint="eastAsia"/>
          <w:szCs w:val="24"/>
          <w:lang w:val="en-GB" w:eastAsia="zh-CN"/>
        </w:rPr>
        <w:t>)</w:t>
      </w:r>
    </w:p>
    <w:p w14:paraId="6B3130DF" w14:textId="250297DD" w:rsidR="00EE3DCD" w:rsidRPr="00EE3DCD" w:rsidRDefault="00EE3DCD" w:rsidP="00EE3DCD">
      <w:pPr>
        <w:pStyle w:val="Equation"/>
        <w:rPr>
          <w:szCs w:val="24"/>
          <w:lang w:val="en-GB" w:eastAsia="zh-CN"/>
        </w:rPr>
      </w:pPr>
      <w:r w:rsidRPr="00EE3DCD">
        <w:rPr>
          <w:szCs w:val="24"/>
          <w:lang w:val="en-GB"/>
        </w:rPr>
        <w:tab/>
      </w:r>
      <w:r w:rsidRPr="00EE3DCD">
        <w:rPr>
          <w:szCs w:val="24"/>
          <w:lang w:val="en-GB"/>
        </w:rPr>
        <w:tab/>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LL</m:t>
            </m:r>
          </m:sub>
        </m:sSub>
        <m:d>
          <m:dPr>
            <m:ctrlPr>
              <w:rPr>
                <w:rFonts w:ascii="Cambria Math" w:hAnsi="Cambria Math"/>
                <w:szCs w:val="24"/>
              </w:rPr>
            </m:ctrlPr>
          </m:dPr>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m:t>
        </m:r>
        <m:f>
          <m:fPr>
            <m:ctrlPr>
              <w:rPr>
                <w:rFonts w:ascii="Cambria Math" w:hAnsi="Cambria Math"/>
                <w:szCs w:val="24"/>
              </w:rPr>
            </m:ctrlPr>
          </m:fPr>
          <m:num>
            <m:r>
              <w:rPr>
                <w:rFonts w:ascii="Cambria Math" w:hAnsi="Cambria Math"/>
                <w:szCs w:val="24"/>
                <w:lang w:val="en-GB"/>
              </w:rPr>
              <m:t>1</m:t>
            </m:r>
          </m:num>
          <m:den>
            <m:r>
              <w:rPr>
                <w:rFonts w:ascii="Cambria Math" w:hAnsi="Cambria Math"/>
                <w:szCs w:val="24"/>
                <w:lang w:val="en-GB"/>
              </w:rPr>
              <m:t>2</m:t>
            </m:r>
          </m:den>
        </m:f>
        <m:d>
          <m:dPr>
            <m:begChr m:val="{"/>
            <m:endChr m:val="}"/>
            <m:ctrlPr>
              <w:rPr>
                <w:rFonts w:ascii="Cambria Math" w:hAnsi="Cambria Math"/>
                <w:szCs w:val="24"/>
              </w:rPr>
            </m:ctrlPr>
          </m:dPr>
          <m:e>
            <m:sSub>
              <m:sSubPr>
                <m:ctrlPr>
                  <w:rPr>
                    <w:rFonts w:ascii="Cambria Math" w:hAnsi="Cambria Math"/>
                    <w:szCs w:val="24"/>
                  </w:rPr>
                </m:ctrlPr>
              </m:sSubPr>
              <m:e>
                <m:r>
                  <w:rPr>
                    <w:rFonts w:ascii="Cambria Math" w:hAnsi="Cambria Math"/>
                    <w:szCs w:val="24"/>
                  </w:rPr>
                  <m:t>r</m:t>
                </m:r>
              </m:e>
              <m:sub>
                <m:r>
                  <w:rPr>
                    <w:rFonts w:ascii="Cambria Math" w:hAnsi="Cambria Math"/>
                    <w:szCs w:val="24"/>
                  </w:rPr>
                  <m:t>vv</m:t>
                </m:r>
              </m:sub>
            </m:sSub>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m:t>
            </m:r>
            <m:sSub>
              <m:sSubPr>
                <m:ctrlPr>
                  <w:rPr>
                    <w:rFonts w:ascii="Cambria Math" w:hAnsi="Cambria Math"/>
                    <w:szCs w:val="24"/>
                  </w:rPr>
                </m:ctrlPr>
              </m:sSubPr>
              <m:e>
                <m:r>
                  <w:rPr>
                    <w:rFonts w:ascii="Cambria Math" w:hAnsi="Cambria Math"/>
                    <w:szCs w:val="24"/>
                  </w:rPr>
                  <m:t>r</m:t>
                </m:r>
              </m:e>
              <m:sub>
                <m:r>
                  <w:rPr>
                    <w:rFonts w:ascii="Cambria Math" w:hAnsi="Cambria Math"/>
                    <w:szCs w:val="24"/>
                    <w:lang w:val="en-GB"/>
                  </w:rPr>
                  <m:t>hh</m:t>
                </m:r>
              </m:sub>
            </m:sSub>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θ</m:t>
                    </m:r>
                  </m:e>
                  <m:sub>
                    <m:r>
                      <w:rPr>
                        <w:rFonts w:ascii="Cambria Math" w:hAnsi="Cambria Math"/>
                        <w:szCs w:val="24"/>
                      </w:rPr>
                      <m:t>i</m:t>
                    </m:r>
                  </m:sub>
                </m:sSub>
              </m:e>
            </m:d>
            <m:r>
              <m:rPr>
                <m:sty m:val="p"/>
              </m:rPr>
              <w:rPr>
                <w:rFonts w:ascii="Cambria Math" w:hAnsi="Cambria Math"/>
                <w:szCs w:val="24"/>
                <w:lang w:val="en-GB"/>
              </w:rPr>
              <m:t xml:space="preserve"> </m:t>
            </m:r>
          </m:e>
        </m:d>
      </m:oMath>
      <w:r w:rsidRPr="00EE3DCD">
        <w:rPr>
          <w:szCs w:val="24"/>
          <w:lang w:val="en-GB"/>
        </w:rPr>
        <w:tab/>
        <w:t>(b.4</w:t>
      </w:r>
      <w:r w:rsidR="001A68FA">
        <w:rPr>
          <w:rFonts w:hint="eastAsia"/>
          <w:szCs w:val="24"/>
          <w:lang w:val="en-GB" w:eastAsia="zh-CN"/>
        </w:rPr>
        <w:t>)</w:t>
      </w:r>
    </w:p>
    <w:p w14:paraId="02D840FC" w14:textId="2A33CF8A" w:rsidR="00554CED" w:rsidRPr="0089442D" w:rsidRDefault="00554CED" w:rsidP="00554CED">
      <w:pPr>
        <w:ind w:firstLineChars="200" w:firstLine="480"/>
        <w:rPr>
          <w:lang w:val="en-GB" w:eastAsia="zh-CN"/>
        </w:rPr>
      </w:pPr>
      <w:r w:rsidRPr="0089442D">
        <w:rPr>
          <w:rFonts w:hint="eastAsia"/>
          <w:lang w:val="en-GB" w:eastAsia="zh-CN"/>
        </w:rPr>
        <w:t>通过用</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cc</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89442D">
        <w:rPr>
          <w:rFonts w:hint="eastAsia"/>
          <w:lang w:val="en-GB" w:eastAsia="zh-CN"/>
        </w:rPr>
        <w:t>代替</w:t>
      </w:r>
      <m:oMath>
        <m:sSub>
          <m:sSubPr>
            <m:ctrlPr>
              <w:rPr>
                <w:rFonts w:ascii="Cambria Math" w:hAnsi="Cambria Math"/>
              </w:rPr>
            </m:ctrlPr>
          </m:sSubPr>
          <m:e>
            <m:r>
              <w:rPr>
                <w:rFonts w:ascii="Cambria Math" w:hAnsi="Cambria Math"/>
                <w:lang w:eastAsia="zh-CN"/>
              </w:rPr>
              <m:t>U</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eastAsia="zh-CN"/>
        </w:rPr>
        <w:t>，</w:t>
      </w:r>
      <w:r w:rsidRPr="0089442D">
        <w:rPr>
          <w:rFonts w:hint="eastAsia"/>
          <w:lang w:val="en-GB" w:eastAsia="zh-CN"/>
        </w:rPr>
        <w:t>可以</w:t>
      </w:r>
      <w:r>
        <w:rPr>
          <w:rFonts w:hint="eastAsia"/>
          <w:lang w:val="en-GB" w:eastAsia="zh-CN"/>
        </w:rPr>
        <w:t>自式</w:t>
      </w:r>
      <w:r w:rsidR="00796A87">
        <w:rPr>
          <w:rFonts w:hint="eastAsia"/>
          <w:lang w:val="en-GB" w:eastAsia="zh-CN"/>
        </w:rPr>
        <w:t>(</w:t>
      </w:r>
      <w:r w:rsidR="00796A87">
        <w:rPr>
          <w:lang w:val="en-GB" w:eastAsia="zh-CN"/>
        </w:rPr>
        <w:t>32)</w:t>
      </w:r>
      <w:r w:rsidRPr="0089442D">
        <w:rPr>
          <w:rFonts w:hint="eastAsia"/>
          <w:lang w:val="en-GB" w:eastAsia="zh-CN"/>
        </w:rPr>
        <w:t>获得</w:t>
      </w:r>
      <w:r>
        <w:rPr>
          <w:rFonts w:hint="eastAsia"/>
          <w:lang w:val="en-GB" w:eastAsia="zh-CN"/>
        </w:rPr>
        <w:t>因</w:t>
      </w:r>
      <w:r w:rsidRPr="0089442D">
        <w:rPr>
          <w:rFonts w:hint="eastAsia"/>
          <w:lang w:val="en-GB" w:eastAsia="zh-CN"/>
        </w:rPr>
        <w:t>长重力波</w:t>
      </w:r>
      <w:r>
        <w:rPr>
          <w:rFonts w:hint="eastAsia"/>
          <w:lang w:val="en-GB" w:eastAsia="zh-CN"/>
        </w:rPr>
        <w:t>而</w:t>
      </w:r>
      <w:r w:rsidRPr="0089442D">
        <w:rPr>
          <w:rFonts w:hint="eastAsia"/>
          <w:lang w:val="en-GB" w:eastAsia="zh-CN"/>
        </w:rPr>
        <w:t>引起的双</w:t>
      </w:r>
      <w:r>
        <w:rPr>
          <w:rFonts w:hint="eastAsia"/>
          <w:lang w:val="en-GB" w:eastAsia="zh-CN"/>
        </w:rPr>
        <w:t>站</w:t>
      </w:r>
      <w:r w:rsidRPr="0089442D">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PQ</m:t>
            </m:r>
          </m:sub>
          <m:sup>
            <m:r>
              <m:rPr>
                <m:scr m:val="script"/>
              </m:rPr>
              <w:rPr>
                <w:rFonts w:ascii="Cambria Math" w:hAnsi="Cambria Math"/>
                <w:szCs w:val="24"/>
                <w:lang w:val="en-GB" w:eastAsia="zh-CN"/>
              </w:rPr>
              <m:t>l</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，其中：</w:t>
      </w:r>
    </w:p>
    <w:p w14:paraId="23C99971" w14:textId="0A13A376" w:rsidR="00EE3DCD" w:rsidRPr="00EE3DCD" w:rsidRDefault="00EE3DCD" w:rsidP="00EE3DCD">
      <w:pPr>
        <w:pStyle w:val="Equation"/>
        <w:rPr>
          <w:lang w:val="en-GB" w:eastAsia="zh-CN"/>
        </w:rPr>
      </w:pPr>
      <w:r w:rsidRPr="00EE3DCD">
        <w:rPr>
          <w:szCs w:val="24"/>
          <w:lang w:val="en-GB" w:eastAsia="zh-CN"/>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(b.5</w:t>
      </w:r>
      <w:r w:rsidR="001A68FA">
        <w:rPr>
          <w:rFonts w:hint="eastAsia"/>
          <w:lang w:val="en-GB" w:eastAsia="zh-CN"/>
        </w:rPr>
        <w:t>)</w:t>
      </w:r>
    </w:p>
    <w:p w14:paraId="08105B92" w14:textId="3FB6D3DC" w:rsidR="00EE3DCD" w:rsidRPr="00EE3DCD" w:rsidRDefault="00EE3DCD" w:rsidP="00EE3DCD">
      <w:pPr>
        <w:pStyle w:val="Equation"/>
        <w:rPr>
          <w:lang w:val="en-GB" w:eastAsia="zh-CN"/>
        </w:rPr>
      </w:pP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RL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(b.6</w:t>
      </w:r>
      <w:r w:rsidR="001A68FA">
        <w:rPr>
          <w:rFonts w:hint="eastAsia"/>
          <w:lang w:val="en-GB" w:eastAsia="zh-CN"/>
        </w:rPr>
        <w:t>)</w:t>
      </w:r>
    </w:p>
    <w:p w14:paraId="7695A982" w14:textId="50E37B18" w:rsidR="00EE3DCD" w:rsidRPr="00EE3DCD" w:rsidRDefault="00EE3DCD" w:rsidP="00EE3DCD">
      <w:pPr>
        <w:pStyle w:val="Equation"/>
        <w:rPr>
          <w:lang w:val="en-GB" w:eastAsia="zh-CN"/>
        </w:rPr>
      </w:pP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(b.7</w:t>
      </w:r>
      <w:r w:rsidR="001A68FA">
        <w:rPr>
          <w:rFonts w:hint="eastAsia"/>
          <w:lang w:val="en-GB" w:eastAsia="zh-CN"/>
        </w:rPr>
        <w:t>)</w:t>
      </w:r>
    </w:p>
    <w:p w14:paraId="6694C647" w14:textId="1253681A" w:rsidR="00EE3DCD" w:rsidRPr="00EE3DCD" w:rsidRDefault="00EE3DCD" w:rsidP="00EE3DCD">
      <w:pPr>
        <w:pStyle w:val="Equation"/>
        <w:rPr>
          <w:lang w:val="en-GB" w:eastAsia="zh-CN"/>
        </w:rPr>
      </w:pPr>
      <w:r w:rsidRPr="00EE3DCD">
        <w:rPr>
          <w:szCs w:val="24"/>
          <w:lang w:val="en-GB"/>
        </w:rPr>
        <w:tab/>
      </w:r>
      <m:oMath>
        <m:sSub>
          <m:sSubPr>
            <m:ctrlPr>
              <w:rPr>
                <w:rFonts w:ascii="Cambria Math" w:hAnsi="Cambria Math"/>
                <w:szCs w:val="24"/>
              </w:rPr>
            </m:ctrlPr>
          </m:sSubPr>
          <m:e>
            <m:r>
              <w:rPr>
                <w:rFonts w:ascii="Cambria Math" w:hAnsi="Cambria Math"/>
                <w:szCs w:val="24"/>
              </w:rPr>
              <m:t>U</m:t>
            </m:r>
          </m:e>
          <m:sub>
            <m:r>
              <w:rPr>
                <w:rFonts w:ascii="Cambria Math" w:hAnsi="Cambria Math"/>
                <w:szCs w:val="24"/>
              </w:rPr>
              <m:t>LL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U</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U</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(b.8</w:t>
      </w:r>
      <w:r w:rsidR="001A68FA">
        <w:rPr>
          <w:rFonts w:hint="eastAsia"/>
          <w:lang w:val="en-GB" w:eastAsia="zh-CN"/>
        </w:rPr>
        <w:t>)</w:t>
      </w:r>
    </w:p>
    <w:p w14:paraId="3519EF7F" w14:textId="51756CA7" w:rsidR="00554CED" w:rsidRPr="0089442D" w:rsidRDefault="00554CED" w:rsidP="00554CED">
      <w:pPr>
        <w:ind w:firstLineChars="200" w:firstLine="480"/>
        <w:rPr>
          <w:lang w:val="en-GB" w:eastAsia="zh-CN"/>
        </w:rPr>
      </w:pPr>
      <w:r w:rsidRPr="0089442D">
        <w:rPr>
          <w:rFonts w:hint="eastAsia"/>
          <w:lang w:val="en-GB" w:eastAsia="zh-CN"/>
        </w:rPr>
        <w:t>通过用</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cc</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sidRPr="0089442D">
        <w:rPr>
          <w:rFonts w:hint="eastAsia"/>
          <w:lang w:val="en-GB" w:eastAsia="zh-CN"/>
        </w:rPr>
        <w:t>代替</w:t>
      </w:r>
      <w:r>
        <w:rPr>
          <w:rFonts w:hint="eastAsia"/>
          <w:lang w:val="en-GB" w:eastAsia="zh-CN"/>
        </w:rPr>
        <w:t>式</w:t>
      </w:r>
      <w:r w:rsidR="00AA0435">
        <w:rPr>
          <w:rFonts w:hint="eastAsia"/>
          <w:lang w:val="en-GB" w:eastAsia="zh-CN"/>
        </w:rPr>
        <w:t>(</w:t>
      </w:r>
      <w:r w:rsidR="00AA0435">
        <w:rPr>
          <w:lang w:val="en-GB" w:eastAsia="zh-CN"/>
        </w:rPr>
        <w:t>70)</w:t>
      </w:r>
      <w:r>
        <w:rPr>
          <w:rFonts w:hint="eastAsia"/>
          <w:lang w:val="en-GB" w:eastAsia="zh-CN"/>
        </w:rPr>
        <w:t>中的</w:t>
      </w:r>
      <m:oMath>
        <m:sSub>
          <m:sSubPr>
            <m:ctrlPr>
              <w:rPr>
                <w:rFonts w:ascii="Cambria Math" w:hAnsi="Cambria Math"/>
              </w:rPr>
            </m:ctrlPr>
          </m:sSubPr>
          <m:e>
            <m:r>
              <w:rPr>
                <w:rFonts w:ascii="Cambria Math" w:hAnsi="Cambria Math"/>
                <w:lang w:eastAsia="zh-CN"/>
              </w:rPr>
              <m:t>G</m:t>
            </m:r>
          </m:e>
          <m:sub>
            <m:r>
              <w:rPr>
                <w:rFonts w:ascii="Cambria Math" w:hAnsi="Cambria Math"/>
                <w:lang w:eastAsia="zh-CN"/>
              </w:rPr>
              <m:t>pq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eastAsia="zh-CN"/>
        </w:rPr>
        <w:t>，</w:t>
      </w:r>
      <w:r w:rsidRPr="0089442D">
        <w:rPr>
          <w:rFonts w:hint="eastAsia"/>
          <w:lang w:val="en-GB" w:eastAsia="zh-CN"/>
        </w:rPr>
        <w:t>可以</w:t>
      </w:r>
      <w:r>
        <w:rPr>
          <w:rFonts w:hint="eastAsia"/>
          <w:lang w:val="en-GB" w:eastAsia="zh-CN"/>
        </w:rPr>
        <w:t>自式</w:t>
      </w:r>
      <w:r w:rsidR="00AA0435">
        <w:rPr>
          <w:rFonts w:hint="eastAsia"/>
          <w:lang w:val="en-GB" w:eastAsia="zh-CN"/>
        </w:rPr>
        <w:t>(</w:t>
      </w:r>
      <w:r w:rsidR="00AA0435">
        <w:rPr>
          <w:lang w:val="en-GB" w:eastAsia="zh-CN"/>
        </w:rPr>
        <w:t>72)</w:t>
      </w:r>
      <w:r w:rsidRPr="0089442D">
        <w:rPr>
          <w:rFonts w:hint="eastAsia"/>
          <w:lang w:val="en-GB" w:eastAsia="zh-CN"/>
        </w:rPr>
        <w:t>获得</w:t>
      </w:r>
      <w:r>
        <w:rPr>
          <w:rFonts w:hint="eastAsia"/>
          <w:lang w:val="en-GB" w:eastAsia="zh-CN"/>
        </w:rPr>
        <w:t>因短毛细</w:t>
      </w:r>
      <w:r w:rsidRPr="0089442D">
        <w:rPr>
          <w:rFonts w:hint="eastAsia"/>
          <w:lang w:val="en-GB" w:eastAsia="zh-CN"/>
        </w:rPr>
        <w:t>波</w:t>
      </w:r>
      <w:r>
        <w:rPr>
          <w:rFonts w:hint="eastAsia"/>
          <w:lang w:val="en-GB" w:eastAsia="zh-CN"/>
        </w:rPr>
        <w:t>而</w:t>
      </w:r>
      <w:r w:rsidRPr="0089442D">
        <w:rPr>
          <w:rFonts w:hint="eastAsia"/>
          <w:lang w:val="en-GB" w:eastAsia="zh-CN"/>
        </w:rPr>
        <w:t>引起的双</w:t>
      </w:r>
      <w:r>
        <w:rPr>
          <w:rFonts w:hint="eastAsia"/>
          <w:lang w:val="en-GB" w:eastAsia="zh-CN"/>
        </w:rPr>
        <w:t>站</w:t>
      </w:r>
      <w:r w:rsidRPr="0089442D">
        <w:rPr>
          <w:rFonts w:hint="eastAsia"/>
          <w:lang w:val="en-GB" w:eastAsia="zh-CN"/>
        </w:rPr>
        <w:t>散射系数</w:t>
      </w:r>
      <m:oMath>
        <m:sSubSup>
          <m:sSubSupPr>
            <m:ctrlPr>
              <w:rPr>
                <w:rFonts w:ascii="Cambria Math" w:hAnsi="Cambria Math"/>
                <w:szCs w:val="24"/>
              </w:rPr>
            </m:ctrlPr>
          </m:sSubSupPr>
          <m:e>
            <m:r>
              <m:rPr>
                <m:sty m:val="p"/>
              </m:rPr>
              <w:rPr>
                <w:rFonts w:ascii="Cambria Math" w:hAnsi="Cambria Math"/>
                <w:szCs w:val="24"/>
              </w:rPr>
              <m:t>γ</m:t>
            </m:r>
          </m:e>
          <m:sub>
            <m:r>
              <w:rPr>
                <w:rFonts w:ascii="Cambria Math" w:hAnsi="Cambria Math"/>
                <w:szCs w:val="24"/>
                <w:lang w:eastAsia="zh-CN"/>
              </w:rPr>
              <m:t>PQ</m:t>
            </m:r>
          </m:sub>
          <m:sup>
            <m:r>
              <w:rPr>
                <w:rFonts w:ascii="Cambria Math" w:hAnsi="Cambria Math"/>
                <w:szCs w:val="24"/>
                <w:lang w:eastAsia="zh-CN"/>
              </w:rPr>
              <m:t>s</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s</m:t>
                </m:r>
              </m:sub>
            </m:sSub>
            <m:r>
              <m:rPr>
                <m:sty m:val="p"/>
              </m:rPr>
              <w:rPr>
                <w:rFonts w:ascii="Cambria Math" w:hAnsi="Cambria Math"/>
                <w:lang w:val="en-GB" w:eastAsia="zh-CN"/>
              </w:rPr>
              <m:t>,</m:t>
            </m:r>
            <m:sSub>
              <m:sSubPr>
                <m:ctrlPr>
                  <w:rPr>
                    <w:rFonts w:ascii="Cambria Math" w:hAnsi="Cambria Math"/>
                  </w:rPr>
                </m:ctrlPr>
              </m:sSubPr>
              <m:e>
                <m:acc>
                  <m:accPr>
                    <m:ctrlPr>
                      <w:rPr>
                        <w:rFonts w:ascii="Cambria Math" w:hAnsi="Cambria Math"/>
                      </w:rPr>
                    </m:ctrlPr>
                  </m:accPr>
                  <m:e>
                    <m:r>
                      <w:rPr>
                        <w:rFonts w:ascii="Cambria Math" w:hAnsi="Cambria Math"/>
                        <w:lang w:eastAsia="zh-CN"/>
                      </w:rPr>
                      <m:t>k</m:t>
                    </m:r>
                  </m:e>
                </m:acc>
              </m:e>
              <m:sub>
                <m:r>
                  <w:rPr>
                    <w:rFonts w:ascii="Cambria Math" w:hAnsi="Cambria Math"/>
                    <w:lang w:eastAsia="zh-CN"/>
                  </w:rPr>
                  <m:t>i</m:t>
                </m:r>
              </m:sub>
            </m:sSub>
          </m:e>
        </m:d>
      </m:oMath>
      <w:r>
        <w:rPr>
          <w:rFonts w:hint="eastAsia"/>
          <w:lang w:val="en-GB" w:eastAsia="zh-CN"/>
        </w:rPr>
        <w:t>，其中：</w:t>
      </w:r>
    </w:p>
    <w:p w14:paraId="0C835D25" w14:textId="2D27EB17" w:rsidR="00EE3DCD" w:rsidRPr="00EE3DCD" w:rsidRDefault="00EE3DCD" w:rsidP="00EE3DCD">
      <w:pPr>
        <w:pStyle w:val="Equation"/>
        <w:rPr>
          <w:lang w:val="en-GB" w:eastAsia="zh-CN"/>
        </w:rPr>
      </w:pPr>
      <w:r w:rsidRPr="00EE3DCD">
        <w:rPr>
          <w:szCs w:val="24"/>
          <w:lang w:val="en-GB" w:eastAsia="zh-CN"/>
        </w:rPr>
        <w:tab/>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(b.9</w:t>
      </w:r>
      <w:r w:rsidR="001A68FA">
        <w:rPr>
          <w:rFonts w:hint="eastAsia"/>
          <w:lang w:val="en-GB" w:eastAsia="zh-CN"/>
        </w:rPr>
        <w:t>)</w:t>
      </w:r>
    </w:p>
    <w:p w14:paraId="26990AEB" w14:textId="1E74058B" w:rsidR="00EE3DCD" w:rsidRPr="00EE3DCD" w:rsidRDefault="00EE3DCD" w:rsidP="00EE3DCD">
      <w:pPr>
        <w:pStyle w:val="Equation"/>
        <w:rPr>
          <w:lang w:val="en-GB" w:eastAsia="zh-CN"/>
        </w:rPr>
      </w:pPr>
      <w:r w:rsidRPr="00EE3DCD">
        <w:rPr>
          <w:szCs w:val="24"/>
          <w:lang w:val="en-GB"/>
        </w:rPr>
        <w:tab/>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RL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(b.10</w:t>
      </w:r>
      <w:r w:rsidR="001A68FA">
        <w:rPr>
          <w:rFonts w:hint="eastAsia"/>
          <w:lang w:val="en-GB" w:eastAsia="zh-CN"/>
        </w:rPr>
        <w:t>)</w:t>
      </w:r>
    </w:p>
    <w:p w14:paraId="58448EDE" w14:textId="13F65610" w:rsidR="00EE3DCD" w:rsidRPr="00EE3DCD" w:rsidRDefault="00EE3DCD" w:rsidP="00EE3DCD">
      <w:pPr>
        <w:pStyle w:val="Equation"/>
        <w:rPr>
          <w:lang w:val="en-GB" w:eastAsia="zh-CN"/>
        </w:rPr>
      </w:pPr>
      <w:r w:rsidRPr="00EE3DCD">
        <w:rPr>
          <w:szCs w:val="24"/>
          <w:lang w:val="en-GB"/>
        </w:rPr>
        <w:tab/>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LR</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(b.11</w:t>
      </w:r>
      <w:r w:rsidR="001A68FA">
        <w:rPr>
          <w:rFonts w:hint="eastAsia"/>
          <w:lang w:val="en-GB" w:eastAsia="zh-CN"/>
        </w:rPr>
        <w:t>)</w:t>
      </w:r>
    </w:p>
    <w:p w14:paraId="5929CF03" w14:textId="11971369" w:rsidR="00EE3DCD" w:rsidRPr="00EE3DCD" w:rsidRDefault="00EE3DCD" w:rsidP="00EE3DCD">
      <w:pPr>
        <w:pStyle w:val="Equation"/>
        <w:rPr>
          <w:lang w:val="en-GB" w:eastAsia="zh-CN"/>
        </w:rPr>
      </w:pPr>
      <w:r w:rsidRPr="00EE3DCD">
        <w:rPr>
          <w:szCs w:val="24"/>
          <w:lang w:val="en-GB"/>
        </w:rPr>
        <w:tab/>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LL</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f>
          <m:fPr>
            <m:ctrlPr>
              <w:rPr>
                <w:rFonts w:ascii="Cambria Math" w:hAnsi="Cambria Math"/>
              </w:rPr>
            </m:ctrlPr>
          </m:fPr>
          <m:num>
            <m:r>
              <w:rPr>
                <w:rFonts w:ascii="Cambria Math" w:hAnsi="Cambria Math"/>
                <w:lang w:val="en-GB"/>
              </w:rPr>
              <m:t>1</m:t>
            </m:r>
          </m:num>
          <m:den>
            <m:r>
              <w:rPr>
                <w:rFonts w:ascii="Cambria Math" w:hAnsi="Cambria Math"/>
                <w:lang w:val="en-GB"/>
              </w:rPr>
              <m:t>2</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vv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lang w:val="en-GB"/>
                  </w:rPr>
                  <m:t>hh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r>
              <w:rPr>
                <w:rFonts w:ascii="Cambria Math" w:hAnsi="Cambria Math"/>
              </w:rPr>
              <m:t>j</m:t>
            </m:r>
            <m:r>
              <w:rPr>
                <w:rFonts w:ascii="Cambria Math" w:hAnsi="Cambria Math"/>
                <w:lang w:val="en-GB"/>
              </w:rPr>
              <m:t xml:space="preserve"> </m:t>
            </m:r>
            <m:d>
              <m:dPr>
                <m:ctrlPr>
                  <w:rPr>
                    <w:rFonts w:ascii="Cambria Math" w:hAnsi="Cambria Math"/>
                    <w:i/>
                  </w:rPr>
                </m:ctrlPr>
              </m:dPr>
              <m:e>
                <m:sSub>
                  <m:sSubPr>
                    <m:ctrlPr>
                      <w:rPr>
                        <w:rFonts w:ascii="Cambria Math" w:hAnsi="Cambria Math"/>
                      </w:rPr>
                    </m:ctrlPr>
                  </m:sSubPr>
                  <m:e>
                    <m:r>
                      <w:rPr>
                        <w:rFonts w:ascii="Cambria Math" w:hAnsi="Cambria Math"/>
                      </w:rPr>
                      <m:t>G</m:t>
                    </m:r>
                  </m:e>
                  <m:sub>
                    <m:r>
                      <w:rPr>
                        <w:rFonts w:ascii="Cambria Math" w:hAnsi="Cambria Math"/>
                        <w:lang w:val="en-GB"/>
                      </w:rPr>
                      <m:t>h</m:t>
                    </m:r>
                    <m:r>
                      <w:rPr>
                        <w:rFonts w:ascii="Cambria Math" w:hAnsi="Cambria Math"/>
                      </w:rPr>
                      <m:t>v</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v</m:t>
                    </m:r>
                    <m:r>
                      <w:rPr>
                        <w:rFonts w:ascii="Cambria Math" w:hAnsi="Cambria Math"/>
                        <w:lang w:val="en-GB"/>
                      </w:rPr>
                      <m:t>h</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e>
            </m:d>
          </m:e>
        </m:d>
      </m:oMath>
      <w:r w:rsidRPr="00EE3DCD">
        <w:rPr>
          <w:lang w:val="en-GB"/>
        </w:rPr>
        <w:tab/>
        <w:t>(b.12</w:t>
      </w:r>
      <w:r w:rsidR="001A68FA">
        <w:rPr>
          <w:lang w:val="en-GB" w:eastAsia="zh-CN"/>
        </w:rPr>
        <w:t>)</w:t>
      </w:r>
    </w:p>
    <w:p w14:paraId="33F7834D" w14:textId="77777777" w:rsidR="00EE3DCD" w:rsidRPr="00EE3DCD" w:rsidRDefault="00EE3DCD" w:rsidP="00EE3DCD">
      <w:pPr>
        <w:rPr>
          <w:lang w:val="en-GB"/>
        </w:rPr>
      </w:pPr>
    </w:p>
    <w:p w14:paraId="3974F950" w14:textId="6AFB4CD7" w:rsidR="001B5CDC" w:rsidRDefault="001B5CDC" w:rsidP="00EE3DCD">
      <w:pPr>
        <w:rPr>
          <w:lang w:val="en-GB"/>
        </w:rPr>
      </w:pPr>
      <w:r>
        <w:rPr>
          <w:lang w:val="en-GB"/>
        </w:rPr>
        <w:br w:type="page"/>
      </w:r>
    </w:p>
    <w:p w14:paraId="578D51D2" w14:textId="484CF584" w:rsidR="00EE3DCD" w:rsidRPr="00367D51" w:rsidRDefault="00616EAA" w:rsidP="00EE3DCD">
      <w:pPr>
        <w:pStyle w:val="AnnexNoTitle"/>
        <w:rPr>
          <w:lang w:val="en-GB" w:eastAsia="zh-CN"/>
        </w:rPr>
      </w:pPr>
      <w:bookmarkStart w:id="59" w:name="_Toc107241334"/>
      <w:bookmarkStart w:id="60" w:name="_Toc125118792"/>
      <w:r>
        <w:rPr>
          <w:rFonts w:hint="eastAsia"/>
          <w:lang w:val="en-GB" w:eastAsia="zh-CN"/>
        </w:rPr>
        <w:lastRenderedPageBreak/>
        <w:t>附件之后附资料</w:t>
      </w:r>
      <w:r>
        <w:rPr>
          <w:rFonts w:hint="eastAsia"/>
          <w:lang w:val="en-GB" w:eastAsia="zh-CN"/>
        </w:rPr>
        <w:t>C</w:t>
      </w:r>
      <w:r w:rsidRPr="00367D51">
        <w:rPr>
          <w:lang w:val="en-GB" w:eastAsia="zh-CN"/>
        </w:rPr>
        <w:br/>
      </w:r>
      <w:r w:rsidRPr="00367D51">
        <w:rPr>
          <w:lang w:val="en-GB" w:eastAsia="zh-CN"/>
        </w:rPr>
        <w:br/>
      </w:r>
      <w:r>
        <w:rPr>
          <w:rFonts w:hint="eastAsia"/>
          <w:lang w:val="en-GB" w:eastAsia="zh-CN"/>
        </w:rPr>
        <w:t>简单近似值</w:t>
      </w:r>
      <w:bookmarkEnd w:id="59"/>
      <w:bookmarkEnd w:id="60"/>
    </w:p>
    <w:p w14:paraId="4214412A" w14:textId="03F04384" w:rsidR="00022603" w:rsidRPr="00022603" w:rsidRDefault="00022603" w:rsidP="001B5CDC">
      <w:pPr>
        <w:spacing w:before="240" w:after="120"/>
        <w:ind w:firstLineChars="200" w:firstLine="480"/>
        <w:rPr>
          <w:lang w:val="en-GB" w:eastAsia="zh-CN"/>
        </w:rPr>
      </w:pPr>
      <w:r w:rsidRPr="00022603">
        <w:rPr>
          <w:rFonts w:hint="eastAsia"/>
          <w:lang w:val="en-GB" w:eastAsia="zh-CN"/>
        </w:rPr>
        <w:t>对于小于</w:t>
      </w:r>
      <w:r w:rsidRPr="00022603">
        <w:rPr>
          <w:rFonts w:hint="eastAsia"/>
          <w:lang w:val="en-GB" w:eastAsia="zh-CN"/>
        </w:rPr>
        <w:t>60</w:t>
      </w:r>
      <w:r w:rsidRPr="00022603">
        <w:rPr>
          <w:rFonts w:hint="eastAsia"/>
          <w:lang w:val="en-GB" w:eastAsia="zh-CN"/>
        </w:rPr>
        <w:t>度的入射角</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oMath>
      <w:r w:rsidRPr="00022603">
        <w:rPr>
          <w:rFonts w:hint="eastAsia"/>
          <w:lang w:val="en-GB" w:eastAsia="zh-CN"/>
        </w:rPr>
        <w:t>和散射角</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s</m:t>
            </m:r>
          </m:sub>
        </m:sSub>
      </m:oMath>
      <w:r w:rsidRPr="00022603">
        <w:rPr>
          <w:rFonts w:hint="eastAsia"/>
          <w:lang w:val="en-GB" w:eastAsia="zh-CN"/>
        </w:rPr>
        <w:t>，以及对于前向散射平面</w:t>
      </w:r>
      <w:r w:rsidRPr="00EE3DCD">
        <w:rPr>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m:t>
        </m:r>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i</m:t>
            </m:r>
          </m:sub>
        </m:sSub>
        <m:r>
          <w:rPr>
            <w:rFonts w:ascii="Cambria Math" w:hAnsi="Cambria Math"/>
            <w:lang w:val="en-GB" w:eastAsia="zh-CN"/>
          </w:rPr>
          <m:t>=</m:t>
        </m:r>
        <m:sSup>
          <m:sSupPr>
            <m:ctrlPr>
              <w:rPr>
                <w:rFonts w:ascii="Cambria Math" w:hAnsi="Cambria Math"/>
                <w:i/>
              </w:rPr>
            </m:ctrlPr>
          </m:sSupPr>
          <m:e>
            <m:r>
              <w:rPr>
                <w:rFonts w:ascii="Cambria Math" w:hAnsi="Cambria Math"/>
                <w:lang w:val="en-GB" w:eastAsia="zh-CN"/>
              </w:rPr>
              <m:t>0</m:t>
            </m:r>
          </m:e>
          <m:sup>
            <m:r>
              <w:rPr>
                <w:rFonts w:ascii="Cambria Math" w:hAnsi="Cambria Math"/>
                <w:lang w:eastAsia="zh-CN"/>
              </w:rPr>
              <m:t>o</m:t>
            </m:r>
          </m:sup>
        </m:sSup>
      </m:oMath>
      <w:r>
        <w:rPr>
          <w:rFonts w:hint="eastAsia"/>
          <w:lang w:val="en-GB" w:eastAsia="zh-CN"/>
        </w:rPr>
        <w:t>)</w:t>
      </w:r>
      <w:r w:rsidRPr="00022603">
        <w:rPr>
          <w:lang w:val="en-GB" w:eastAsia="zh-CN"/>
        </w:rPr>
        <w:t xml:space="preserve"> </w:t>
      </w:r>
      <w:r w:rsidRPr="00EE3DCD">
        <w:rPr>
          <w:lang w:val="en-GB" w:eastAsia="zh-CN"/>
        </w:rPr>
        <w:t>±5</w:t>
      </w:r>
      <w:r w:rsidRPr="00022603">
        <w:rPr>
          <w:rFonts w:hint="eastAsia"/>
          <w:lang w:val="en-GB" w:eastAsia="zh-CN"/>
        </w:rPr>
        <w:t>度内的方位散射角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sidRPr="00022603">
        <w:rPr>
          <w:rFonts w:hint="eastAsia"/>
          <w:lang w:val="en-GB" w:eastAsia="zh-CN"/>
        </w:rPr>
        <w:t>，式</w:t>
      </w:r>
      <w:r w:rsidR="00AA0435">
        <w:rPr>
          <w:rFonts w:hint="eastAsia"/>
          <w:lang w:val="en-GB" w:eastAsia="zh-CN"/>
        </w:rPr>
        <w:t>(a</w:t>
      </w:r>
      <w:r w:rsidRPr="00022603">
        <w:rPr>
          <w:rFonts w:hint="eastAsia"/>
          <w:lang w:val="en-GB" w:eastAsia="zh-CN"/>
        </w:rPr>
        <w:t>.5</w:t>
      </w:r>
      <w:r w:rsidR="00AA0435">
        <w:rPr>
          <w:rFonts w:hint="eastAsia"/>
          <w:lang w:val="en-GB" w:eastAsia="zh-CN"/>
        </w:rPr>
        <w:t>)</w:t>
      </w:r>
      <w:r w:rsidRPr="00022603">
        <w:rPr>
          <w:rFonts w:hint="eastAsia"/>
          <w:lang w:val="en-GB" w:eastAsia="zh-CN"/>
        </w:rPr>
        <w:t>至</w:t>
      </w:r>
      <w:r w:rsidR="00AA0435">
        <w:rPr>
          <w:rFonts w:hint="eastAsia"/>
          <w:lang w:val="en-GB" w:eastAsia="zh-CN"/>
        </w:rPr>
        <w:t>(a</w:t>
      </w:r>
      <w:r w:rsidRPr="00022603">
        <w:rPr>
          <w:rFonts w:hint="eastAsia"/>
          <w:lang w:val="en-GB" w:eastAsia="zh-CN"/>
        </w:rPr>
        <w:t>.24</w:t>
      </w:r>
      <w:r w:rsidR="00AA0435">
        <w:rPr>
          <w:rFonts w:hint="eastAsia"/>
          <w:lang w:val="en-GB" w:eastAsia="zh-CN"/>
        </w:rPr>
        <w:t>)</w:t>
      </w:r>
      <w:r w:rsidRPr="00022603">
        <w:rPr>
          <w:rFonts w:hint="eastAsia"/>
          <w:lang w:val="en-GB" w:eastAsia="zh-CN"/>
        </w:rPr>
        <w:t>中的交叉极化项可</w:t>
      </w:r>
      <w:r>
        <w:rPr>
          <w:rFonts w:hint="eastAsia"/>
          <w:lang w:val="en-GB" w:eastAsia="zh-CN"/>
        </w:rPr>
        <w:t>被</w:t>
      </w:r>
      <w:r w:rsidRPr="00022603">
        <w:rPr>
          <w:rFonts w:hint="eastAsia"/>
          <w:lang w:val="en-GB" w:eastAsia="zh-CN"/>
        </w:rPr>
        <w:t>忽略，</w:t>
      </w:r>
      <w:r>
        <w:rPr>
          <w:rFonts w:hint="eastAsia"/>
          <w:lang w:val="en-GB" w:eastAsia="zh-CN"/>
        </w:rPr>
        <w:t>带来如下</w:t>
      </w:r>
      <w:r w:rsidRPr="00022603">
        <w:rPr>
          <w:rFonts w:hint="eastAsia"/>
          <w:lang w:val="en-GB" w:eastAsia="zh-CN"/>
        </w:rPr>
        <w:t>报告的简化。这样，产生</w:t>
      </w:r>
      <w:r>
        <w:rPr>
          <w:rFonts w:hint="eastAsia"/>
          <w:lang w:val="en-GB" w:eastAsia="zh-CN"/>
        </w:rPr>
        <w:t>一个</w:t>
      </w:r>
      <w:r w:rsidRPr="00022603">
        <w:rPr>
          <w:rFonts w:hint="eastAsia"/>
          <w:lang w:val="en-GB" w:eastAsia="zh-CN"/>
        </w:rPr>
        <w:t>小于</w:t>
      </w:r>
      <w:r w:rsidRPr="00022603">
        <w:rPr>
          <w:rFonts w:hint="eastAsia"/>
          <w:lang w:val="en-GB" w:eastAsia="zh-CN"/>
        </w:rPr>
        <w:t>5%</w:t>
      </w:r>
      <w:r>
        <w:rPr>
          <w:rFonts w:hint="eastAsia"/>
          <w:lang w:val="en-GB" w:eastAsia="zh-CN"/>
        </w:rPr>
        <w:t>的</w:t>
      </w:r>
      <w:r w:rsidRPr="00022603">
        <w:rPr>
          <w:rFonts w:hint="eastAsia"/>
          <w:lang w:val="en-GB" w:eastAsia="zh-CN"/>
        </w:rPr>
        <w:t>误差。在前向散射平面</w:t>
      </w:r>
      <w:r w:rsidRPr="00EE3DCD">
        <w:rPr>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 xml:space="preserve">= </m:t>
        </m:r>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i</m:t>
            </m:r>
          </m:sub>
        </m:sSub>
        <m:r>
          <w:rPr>
            <w:rFonts w:ascii="Cambria Math" w:hAnsi="Cambria Math"/>
            <w:lang w:val="en-GB" w:eastAsia="zh-CN"/>
          </w:rPr>
          <m:t xml:space="preserve">= </m:t>
        </m:r>
        <m:sSup>
          <m:sSupPr>
            <m:ctrlPr>
              <w:rPr>
                <w:rFonts w:ascii="Cambria Math" w:hAnsi="Cambria Math"/>
                <w:i/>
              </w:rPr>
            </m:ctrlPr>
          </m:sSupPr>
          <m:e>
            <m:r>
              <w:rPr>
                <w:rFonts w:ascii="Cambria Math" w:hAnsi="Cambria Math"/>
                <w:lang w:val="en-GB" w:eastAsia="zh-CN"/>
              </w:rPr>
              <m:t>0</m:t>
            </m:r>
          </m:e>
          <m:sup>
            <m:r>
              <w:rPr>
                <w:rFonts w:ascii="Cambria Math" w:hAnsi="Cambria Math"/>
                <w:lang w:eastAsia="zh-CN"/>
              </w:rPr>
              <m:t>o</m:t>
            </m:r>
          </m:sup>
        </m:sSup>
      </m:oMath>
      <w:r>
        <w:rPr>
          <w:rFonts w:hint="eastAsia"/>
          <w:lang w:val="en-GB" w:eastAsia="zh-CN"/>
        </w:rPr>
        <w:t>)</w:t>
      </w:r>
      <w:r w:rsidRPr="00022603">
        <w:rPr>
          <w:rFonts w:hint="eastAsia"/>
          <w:lang w:val="en-GB" w:eastAsia="zh-CN"/>
        </w:rPr>
        <w:t>内，对于上述入射角和散射角，误差可忽略不计。</w:t>
      </w:r>
    </w:p>
    <w:tbl>
      <w:tblPr>
        <w:tblStyle w:val="TableGrid"/>
        <w:tblW w:w="7508" w:type="dxa"/>
        <w:jc w:val="center"/>
        <w:tblLook w:val="04A0" w:firstRow="1" w:lastRow="0" w:firstColumn="1" w:lastColumn="0" w:noHBand="0" w:noVBand="1"/>
      </w:tblPr>
      <w:tblGrid>
        <w:gridCol w:w="5510"/>
        <w:gridCol w:w="1998"/>
      </w:tblGrid>
      <w:tr w:rsidR="00EE3DCD" w:rsidRPr="00367D51" w14:paraId="183BAD71" w14:textId="77777777" w:rsidTr="00075E74">
        <w:trPr>
          <w:cantSplit/>
          <w:trHeight w:val="576"/>
          <w:jc w:val="center"/>
        </w:trPr>
        <w:tc>
          <w:tcPr>
            <w:tcW w:w="5510" w:type="dxa"/>
            <w:shd w:val="clear" w:color="auto" w:fill="auto"/>
            <w:vAlign w:val="center"/>
          </w:tcPr>
          <w:p w14:paraId="10E25D9C" w14:textId="0A6C7EA0" w:rsidR="00022603" w:rsidRPr="00022603" w:rsidRDefault="00022603" w:rsidP="00075E74">
            <w:pPr>
              <w:pStyle w:val="Tabletext"/>
              <w:rPr>
                <w:rFonts w:ascii="Times New Roman" w:eastAsiaTheme="minorEastAsia" w:hAnsi="Times New Roman" w:cs="Times New Roman"/>
                <w:lang w:val="en-GB" w:eastAsia="zh-CN"/>
              </w:rPr>
            </w:pPr>
            <w:r>
              <w:rPr>
                <w:rFonts w:ascii="Times New Roman" w:eastAsiaTheme="minorEastAsia" w:hAnsi="Times New Roman" w:cs="Times New Roman" w:hint="eastAsia"/>
                <w:lang w:val="en-GB" w:eastAsia="zh-CN"/>
              </w:rPr>
              <w:t>R</w:t>
            </w:r>
            <w:r>
              <w:rPr>
                <w:rFonts w:ascii="Times New Roman" w:eastAsiaTheme="minorEastAsia" w:hAnsi="Times New Roman" w:cs="Times New Roman"/>
                <w:lang w:val="en-GB" w:eastAsia="zh-CN"/>
              </w:rPr>
              <w:t>HCP</w:t>
            </w:r>
            <w:r>
              <w:rPr>
                <w:rFonts w:ascii="Times New Roman" w:eastAsiaTheme="minorEastAsia" w:hAnsi="Times New Roman" w:cs="Times New Roman" w:hint="eastAsia"/>
                <w:lang w:val="en-GB" w:eastAsia="zh-CN"/>
              </w:rPr>
              <w:t>入射和垂直散射功率</w:t>
            </w:r>
          </w:p>
        </w:tc>
        <w:tc>
          <w:tcPr>
            <w:tcW w:w="1998" w:type="dxa"/>
            <w:shd w:val="clear" w:color="auto" w:fill="auto"/>
            <w:vAlign w:val="center"/>
          </w:tcPr>
          <w:p w14:paraId="572DEF21" w14:textId="664E4B65"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vR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3F4A0D48" w14:textId="77777777" w:rsidTr="00075E74">
        <w:trPr>
          <w:cantSplit/>
          <w:trHeight w:val="576"/>
          <w:jc w:val="center"/>
        </w:trPr>
        <w:tc>
          <w:tcPr>
            <w:tcW w:w="5510" w:type="dxa"/>
            <w:shd w:val="clear" w:color="auto" w:fill="auto"/>
            <w:vAlign w:val="center"/>
          </w:tcPr>
          <w:p w14:paraId="44798378" w14:textId="76C76C78" w:rsidR="00022603" w:rsidRPr="00022603" w:rsidRDefault="00022603" w:rsidP="00075E74">
            <w:pPr>
              <w:pStyle w:val="Tabletext"/>
              <w:rPr>
                <w:rFonts w:ascii="Times New Roman" w:eastAsiaTheme="minorEastAsia" w:hAnsi="Times New Roman" w:cs="Times New Roman"/>
              </w:rPr>
            </w:pPr>
            <w:r w:rsidRPr="00022603">
              <w:rPr>
                <w:rFonts w:ascii="Times New Roman" w:eastAsiaTheme="minorEastAsia" w:hAnsi="Times New Roman" w:cs="Times New Roman" w:hint="eastAsia"/>
                <w:lang w:eastAsia="zh-CN"/>
              </w:rPr>
              <w:t>R</w:t>
            </w:r>
            <w:r w:rsidRPr="00022603">
              <w:rPr>
                <w:rFonts w:ascii="Times New Roman" w:eastAsiaTheme="minorEastAsia" w:hAnsi="Times New Roman" w:cs="Times New Roman"/>
                <w:lang w:eastAsia="zh-CN"/>
              </w:rPr>
              <w:t>HCP</w:t>
            </w:r>
            <w:r>
              <w:rPr>
                <w:rFonts w:ascii="Times New Roman" w:eastAsiaTheme="minorEastAsia" w:hAnsi="Times New Roman" w:cs="Times New Roman" w:hint="eastAsia"/>
                <w:lang w:val="en-GB" w:eastAsia="zh-CN"/>
              </w:rPr>
              <w:t>入射和水平散射功率</w:t>
            </w:r>
          </w:p>
        </w:tc>
        <w:tc>
          <w:tcPr>
            <w:tcW w:w="1998" w:type="dxa"/>
            <w:shd w:val="clear" w:color="auto" w:fill="auto"/>
            <w:vAlign w:val="center"/>
          </w:tcPr>
          <w:p w14:paraId="04B56E03" w14:textId="11CC3656"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hR</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EE3DCD" w:rsidRPr="00367D51" w14:paraId="2FA42912" w14:textId="77777777" w:rsidTr="00075E74">
        <w:trPr>
          <w:cantSplit/>
          <w:trHeight w:val="576"/>
          <w:jc w:val="center"/>
        </w:trPr>
        <w:tc>
          <w:tcPr>
            <w:tcW w:w="5510" w:type="dxa"/>
            <w:shd w:val="clear" w:color="auto" w:fill="auto"/>
            <w:vAlign w:val="center"/>
          </w:tcPr>
          <w:p w14:paraId="16EC52BC" w14:textId="7EBAC315" w:rsidR="00022603" w:rsidRPr="00022603" w:rsidRDefault="00022603" w:rsidP="00075E74">
            <w:pPr>
              <w:pStyle w:val="Tabletext"/>
              <w:rPr>
                <w:rFonts w:ascii="Times New Roman" w:hAnsi="Times New Roman" w:cs="Times New Roman"/>
              </w:rPr>
            </w:pPr>
            <w:r w:rsidRPr="00022603">
              <w:rPr>
                <w:rFonts w:ascii="Times New Roman" w:eastAsiaTheme="minorEastAsia" w:hAnsi="Times New Roman" w:cs="Times New Roman"/>
                <w:lang w:eastAsia="zh-CN"/>
              </w:rPr>
              <w:t>LHCP</w:t>
            </w:r>
            <w:r>
              <w:rPr>
                <w:rFonts w:ascii="Times New Roman" w:eastAsiaTheme="minorEastAsia" w:hAnsi="Times New Roman" w:cs="Times New Roman" w:hint="eastAsia"/>
                <w:lang w:val="en-GB" w:eastAsia="zh-CN"/>
              </w:rPr>
              <w:t>入射和垂直散射功率</w:t>
            </w:r>
          </w:p>
        </w:tc>
        <w:tc>
          <w:tcPr>
            <w:tcW w:w="1998" w:type="dxa"/>
            <w:shd w:val="clear" w:color="auto" w:fill="auto"/>
            <w:vAlign w:val="center"/>
          </w:tcPr>
          <w:p w14:paraId="032EA608" w14:textId="713E9ACA"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vL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6383FB31" w14:textId="77777777" w:rsidTr="00075E74">
        <w:trPr>
          <w:cantSplit/>
          <w:trHeight w:val="576"/>
          <w:jc w:val="center"/>
        </w:trPr>
        <w:tc>
          <w:tcPr>
            <w:tcW w:w="5510" w:type="dxa"/>
            <w:shd w:val="clear" w:color="auto" w:fill="auto"/>
            <w:vAlign w:val="center"/>
          </w:tcPr>
          <w:p w14:paraId="47C858CE" w14:textId="2720AEA7" w:rsidR="00022603" w:rsidRPr="00022603" w:rsidRDefault="00022603" w:rsidP="00075E74">
            <w:pPr>
              <w:pStyle w:val="Tabletext"/>
              <w:rPr>
                <w:rFonts w:ascii="Times New Roman" w:hAnsi="Times New Roman" w:cs="Times New Roman"/>
              </w:rPr>
            </w:pPr>
            <w:r w:rsidRPr="00022603">
              <w:rPr>
                <w:rFonts w:ascii="Times New Roman" w:eastAsiaTheme="minorEastAsia" w:hAnsi="Times New Roman" w:cs="Times New Roman"/>
                <w:lang w:eastAsia="zh-CN"/>
              </w:rPr>
              <w:t>LHCP</w:t>
            </w:r>
            <w:r>
              <w:rPr>
                <w:rFonts w:ascii="Times New Roman" w:eastAsiaTheme="minorEastAsia" w:hAnsi="Times New Roman" w:cs="Times New Roman" w:hint="eastAsia"/>
                <w:lang w:val="en-GB" w:eastAsia="zh-CN"/>
              </w:rPr>
              <w:t>入射和水平散射功率</w:t>
            </w:r>
          </w:p>
        </w:tc>
        <w:tc>
          <w:tcPr>
            <w:tcW w:w="1998" w:type="dxa"/>
            <w:shd w:val="clear" w:color="auto" w:fill="auto"/>
            <w:vAlign w:val="center"/>
          </w:tcPr>
          <w:p w14:paraId="6C03A954" w14:textId="64D354C9"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hL</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EE3DCD" w:rsidRPr="00367D51" w14:paraId="65FAB4C6" w14:textId="77777777" w:rsidTr="00075E74">
        <w:trPr>
          <w:cantSplit/>
          <w:trHeight w:val="576"/>
          <w:jc w:val="center"/>
        </w:trPr>
        <w:tc>
          <w:tcPr>
            <w:tcW w:w="5510" w:type="dxa"/>
            <w:shd w:val="clear" w:color="auto" w:fill="auto"/>
            <w:vAlign w:val="center"/>
          </w:tcPr>
          <w:p w14:paraId="5948746B" w14:textId="6E44BF3E" w:rsidR="00022603" w:rsidRPr="00022603" w:rsidRDefault="00022603" w:rsidP="00075E74">
            <w:pPr>
              <w:pStyle w:val="Tabletext"/>
              <w:rPr>
                <w:rFonts w:ascii="Times New Roman" w:eastAsia="SimSun" w:hAnsi="Times New Roman" w:cs="Times New Roman"/>
                <w:lang w:eastAsia="zh-CN"/>
              </w:rPr>
            </w:pPr>
            <w:r w:rsidRPr="00022603">
              <w:rPr>
                <w:rFonts w:ascii="Times New Roman" w:eastAsia="SimSun" w:hAnsi="Times New Roman" w:cs="Times New Roman" w:hint="eastAsia"/>
                <w:lang w:val="en-GB" w:eastAsia="zh-CN"/>
              </w:rPr>
              <w:t>垂直入射和</w:t>
            </w:r>
            <w:r w:rsidRPr="00022603">
              <w:rPr>
                <w:rFonts w:ascii="Times New Roman" w:eastAsia="SimSun" w:hAnsi="Times New Roman" w:cs="Times New Roman" w:hint="eastAsia"/>
                <w:lang w:eastAsia="zh-CN"/>
              </w:rPr>
              <w:t>R</w:t>
            </w:r>
            <w:r w:rsidRPr="00022603">
              <w:rPr>
                <w:rFonts w:ascii="Times New Roman" w:eastAsia="SimSun" w:hAnsi="Times New Roman" w:cs="Times New Roman"/>
                <w:lang w:eastAsia="zh-CN"/>
              </w:rPr>
              <w:t>HCP</w:t>
            </w:r>
            <w:r w:rsidRPr="00022603">
              <w:rPr>
                <w:rFonts w:ascii="Times New Roman" w:eastAsia="SimSun" w:hAnsi="Times New Roman" w:cs="Times New Roman" w:hint="eastAsia"/>
                <w:lang w:val="en-GB" w:eastAsia="zh-CN"/>
              </w:rPr>
              <w:t>散射功率</w:t>
            </w:r>
          </w:p>
        </w:tc>
        <w:tc>
          <w:tcPr>
            <w:tcW w:w="1998" w:type="dxa"/>
            <w:shd w:val="clear" w:color="auto" w:fill="auto"/>
            <w:vAlign w:val="center"/>
          </w:tcPr>
          <w:p w14:paraId="4BA7231C" w14:textId="642E75C3"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Rv</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2942DC23" w14:textId="77777777" w:rsidTr="00075E74">
        <w:trPr>
          <w:cantSplit/>
          <w:trHeight w:val="576"/>
          <w:jc w:val="center"/>
        </w:trPr>
        <w:tc>
          <w:tcPr>
            <w:tcW w:w="5510" w:type="dxa"/>
            <w:shd w:val="clear" w:color="auto" w:fill="auto"/>
            <w:vAlign w:val="center"/>
          </w:tcPr>
          <w:p w14:paraId="5DF5F455" w14:textId="3A40965D" w:rsidR="00022603" w:rsidRPr="00022603" w:rsidRDefault="00022603" w:rsidP="00075E74">
            <w:pPr>
              <w:pStyle w:val="Tabletext"/>
              <w:rPr>
                <w:rFonts w:ascii="Times New Roman" w:hAnsi="Times New Roman" w:cs="Times New Roman"/>
              </w:rPr>
            </w:pPr>
            <w:r>
              <w:rPr>
                <w:rFonts w:ascii="Times New Roman" w:eastAsia="SimSun" w:hAnsi="Times New Roman" w:cs="Times New Roman" w:hint="eastAsia"/>
                <w:lang w:val="en-GB" w:eastAsia="zh-CN"/>
              </w:rPr>
              <w:t>水平</w:t>
            </w:r>
            <w:r w:rsidRPr="00022603">
              <w:rPr>
                <w:rFonts w:ascii="Times New Roman" w:eastAsia="SimSun" w:hAnsi="Times New Roman" w:cs="Times New Roman" w:hint="eastAsia"/>
                <w:lang w:val="en-GB" w:eastAsia="zh-CN"/>
              </w:rPr>
              <w:t>入射和</w:t>
            </w:r>
            <w:r w:rsidRPr="00022603">
              <w:rPr>
                <w:rFonts w:ascii="Times New Roman" w:eastAsia="SimSun" w:hAnsi="Times New Roman" w:cs="Times New Roman" w:hint="eastAsia"/>
                <w:lang w:eastAsia="zh-CN"/>
              </w:rPr>
              <w:t>R</w:t>
            </w:r>
            <w:r w:rsidRPr="00022603">
              <w:rPr>
                <w:rFonts w:ascii="Times New Roman" w:eastAsia="SimSun" w:hAnsi="Times New Roman" w:cs="Times New Roman"/>
                <w:lang w:eastAsia="zh-CN"/>
              </w:rPr>
              <w:t>HCP</w:t>
            </w:r>
            <w:r w:rsidRPr="00022603">
              <w:rPr>
                <w:rFonts w:ascii="Times New Roman" w:eastAsia="SimSun" w:hAnsi="Times New Roman" w:cs="Times New Roman" w:hint="eastAsia"/>
                <w:lang w:val="en-GB" w:eastAsia="zh-CN"/>
              </w:rPr>
              <w:t>散射功率</w:t>
            </w:r>
          </w:p>
        </w:tc>
        <w:tc>
          <w:tcPr>
            <w:tcW w:w="1998" w:type="dxa"/>
            <w:shd w:val="clear" w:color="auto" w:fill="auto"/>
            <w:vAlign w:val="center"/>
          </w:tcPr>
          <w:p w14:paraId="3FAB4A01" w14:textId="11524613"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Rh</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r w:rsidR="00EE3DCD" w:rsidRPr="00367D51" w14:paraId="3AEAE631" w14:textId="77777777" w:rsidTr="00075E74">
        <w:trPr>
          <w:cantSplit/>
          <w:trHeight w:val="576"/>
          <w:jc w:val="center"/>
        </w:trPr>
        <w:tc>
          <w:tcPr>
            <w:tcW w:w="5510" w:type="dxa"/>
            <w:shd w:val="clear" w:color="auto" w:fill="auto"/>
            <w:vAlign w:val="center"/>
          </w:tcPr>
          <w:p w14:paraId="0503E10B" w14:textId="16B12E07" w:rsidR="00022603" w:rsidRPr="00022603" w:rsidRDefault="00022603" w:rsidP="00075E74">
            <w:pPr>
              <w:pStyle w:val="Tabletext"/>
              <w:rPr>
                <w:rFonts w:ascii="Times New Roman" w:hAnsi="Times New Roman" w:cs="Times New Roman"/>
              </w:rPr>
            </w:pPr>
            <w:r w:rsidRPr="00022603">
              <w:rPr>
                <w:rFonts w:ascii="Times New Roman" w:eastAsia="SimSun" w:hAnsi="Times New Roman" w:cs="Times New Roman" w:hint="eastAsia"/>
                <w:lang w:val="en-GB" w:eastAsia="zh-CN"/>
              </w:rPr>
              <w:t>垂直入射和</w:t>
            </w:r>
            <w:r w:rsidRPr="00022603">
              <w:rPr>
                <w:rFonts w:ascii="Times New Roman" w:eastAsia="SimSun" w:hAnsi="Times New Roman" w:cs="Times New Roman" w:hint="eastAsia"/>
                <w:lang w:eastAsia="zh-CN"/>
              </w:rPr>
              <w:t>L</w:t>
            </w:r>
            <w:r w:rsidRPr="00022603">
              <w:rPr>
                <w:rFonts w:ascii="Times New Roman" w:eastAsia="SimSun" w:hAnsi="Times New Roman" w:cs="Times New Roman"/>
                <w:lang w:eastAsia="zh-CN"/>
              </w:rPr>
              <w:t>HCP</w:t>
            </w:r>
            <w:r w:rsidRPr="00022603">
              <w:rPr>
                <w:rFonts w:ascii="Times New Roman" w:eastAsia="SimSun" w:hAnsi="Times New Roman" w:cs="Times New Roman" w:hint="eastAsia"/>
                <w:lang w:val="en-GB" w:eastAsia="zh-CN"/>
              </w:rPr>
              <w:t>散射功率</w:t>
            </w:r>
          </w:p>
        </w:tc>
        <w:tc>
          <w:tcPr>
            <w:tcW w:w="1998" w:type="dxa"/>
            <w:shd w:val="clear" w:color="auto" w:fill="auto"/>
            <w:vAlign w:val="center"/>
          </w:tcPr>
          <w:p w14:paraId="00DD0A90" w14:textId="5C82B5D0" w:rsidR="00EE3DCD" w:rsidRPr="00367D51" w:rsidRDefault="00182D2C" w:rsidP="00075E74">
            <w:pPr>
              <w:pStyle w:val="Tabletext"/>
              <w:jc w:val="cente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Lv</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vv</m:t>
                    </m:r>
                  </m:sub>
                </m:sSub>
              </m:oMath>
            </m:oMathPara>
          </w:p>
        </w:tc>
      </w:tr>
      <w:tr w:rsidR="00EE3DCD" w:rsidRPr="00367D51" w14:paraId="10505F07" w14:textId="77777777" w:rsidTr="00075E74">
        <w:trPr>
          <w:cantSplit/>
          <w:trHeight w:val="576"/>
          <w:jc w:val="center"/>
        </w:trPr>
        <w:tc>
          <w:tcPr>
            <w:tcW w:w="5510" w:type="dxa"/>
            <w:shd w:val="clear" w:color="auto" w:fill="auto"/>
            <w:vAlign w:val="center"/>
          </w:tcPr>
          <w:p w14:paraId="608DC243" w14:textId="0447843E" w:rsidR="00022603" w:rsidRPr="00022603" w:rsidRDefault="00022603" w:rsidP="00075E74">
            <w:pPr>
              <w:pStyle w:val="Tabletext"/>
              <w:rPr>
                <w:rFonts w:ascii="Times New Roman" w:hAnsi="Times New Roman" w:cs="Times New Roman"/>
              </w:rPr>
            </w:pPr>
            <w:r>
              <w:rPr>
                <w:rFonts w:ascii="Times New Roman" w:eastAsia="SimSun" w:hAnsi="Times New Roman" w:cs="Times New Roman" w:hint="eastAsia"/>
                <w:lang w:val="en-GB" w:eastAsia="zh-CN"/>
              </w:rPr>
              <w:t>水平</w:t>
            </w:r>
            <w:r w:rsidRPr="00022603">
              <w:rPr>
                <w:rFonts w:ascii="Times New Roman" w:eastAsia="SimSun" w:hAnsi="Times New Roman" w:cs="Times New Roman" w:hint="eastAsia"/>
                <w:lang w:val="en-GB" w:eastAsia="zh-CN"/>
              </w:rPr>
              <w:t>入射和</w:t>
            </w:r>
            <w:r w:rsidRPr="00022603">
              <w:rPr>
                <w:rFonts w:ascii="Times New Roman" w:eastAsia="SimSun" w:hAnsi="Times New Roman" w:cs="Times New Roman" w:hint="eastAsia"/>
                <w:lang w:eastAsia="zh-CN"/>
              </w:rPr>
              <w:t>L</w:t>
            </w:r>
            <w:r w:rsidRPr="00022603">
              <w:rPr>
                <w:rFonts w:ascii="Times New Roman" w:eastAsia="SimSun" w:hAnsi="Times New Roman" w:cs="Times New Roman"/>
                <w:lang w:eastAsia="zh-CN"/>
              </w:rPr>
              <w:t>HCP</w:t>
            </w:r>
            <w:r w:rsidRPr="00022603">
              <w:rPr>
                <w:rFonts w:ascii="Times New Roman" w:eastAsia="SimSun" w:hAnsi="Times New Roman" w:cs="Times New Roman" w:hint="eastAsia"/>
                <w:lang w:val="en-GB" w:eastAsia="zh-CN"/>
              </w:rPr>
              <w:t>散射功率</w:t>
            </w:r>
          </w:p>
        </w:tc>
        <w:tc>
          <w:tcPr>
            <w:tcW w:w="1998" w:type="dxa"/>
            <w:shd w:val="clear" w:color="auto" w:fill="auto"/>
            <w:vAlign w:val="center"/>
          </w:tcPr>
          <w:p w14:paraId="39626F30" w14:textId="38564309" w:rsidR="00EE3DCD" w:rsidRPr="00367D51" w:rsidRDefault="00182D2C" w:rsidP="00075E74">
            <w:pPr>
              <w:pStyle w:val="Tabletext"/>
              <w:jc w:val="center"/>
              <w:rPr>
                <w:rFonts w:eastAsiaTheme="minorEastAsia"/>
              </w:rPr>
            </w:pPr>
            <m:oMathPara>
              <m:oMath>
                <m:sSub>
                  <m:sSubPr>
                    <m:ctrlPr>
                      <w:rPr>
                        <w:rFonts w:ascii="Cambria Math" w:hAnsi="Cambria Math"/>
                      </w:rPr>
                    </m:ctrlPr>
                  </m:sSubPr>
                  <m:e>
                    <m:r>
                      <m:rPr>
                        <m:sty m:val="p"/>
                      </m:rPr>
                      <w:rPr>
                        <w:rFonts w:ascii="Cambria Math" w:hAnsi="Cambria Math"/>
                      </w:rPr>
                      <m:t>γ</m:t>
                    </m:r>
                  </m:e>
                  <m:sub>
                    <m:r>
                      <w:rPr>
                        <w:rFonts w:ascii="Cambria Math" w:hAnsi="Cambria Math"/>
                      </w:rPr>
                      <m:t>Lh</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b>
                  <m:sSubPr>
                    <m:ctrlPr>
                      <w:rPr>
                        <w:rFonts w:ascii="Cambria Math" w:hAnsi="Cambria Math"/>
                      </w:rPr>
                    </m:ctrlPr>
                  </m:sSubPr>
                  <m:e>
                    <m:r>
                      <m:rPr>
                        <m:sty m:val="p"/>
                      </m:rPr>
                      <w:rPr>
                        <w:rFonts w:ascii="Cambria Math" w:hAnsi="Cambria Math"/>
                      </w:rPr>
                      <m:t>γ</m:t>
                    </m:r>
                  </m:e>
                  <m:sub>
                    <m:r>
                      <w:rPr>
                        <w:rFonts w:ascii="Cambria Math" w:hAnsi="Cambria Math"/>
                      </w:rPr>
                      <m:t>hh</m:t>
                    </m:r>
                  </m:sub>
                </m:sSub>
              </m:oMath>
            </m:oMathPara>
          </w:p>
        </w:tc>
      </w:tr>
    </w:tbl>
    <w:p w14:paraId="4AF78C7B" w14:textId="3C19A54B" w:rsidR="001B5CDC" w:rsidRDefault="001B5CDC" w:rsidP="001B5CDC">
      <w:bookmarkStart w:id="61" w:name="_Toc107241335"/>
      <w:bookmarkStart w:id="62" w:name="_Toc125118793"/>
      <w:bookmarkStart w:id="63" w:name="_Hlk47050956"/>
      <w:r>
        <w:br w:type="page"/>
      </w:r>
    </w:p>
    <w:p w14:paraId="71B6B730" w14:textId="24577A32" w:rsidR="00616EAA" w:rsidRPr="00367D51" w:rsidRDefault="00616EAA" w:rsidP="00EE3DCD">
      <w:pPr>
        <w:pStyle w:val="AnnexNoTitle"/>
        <w:rPr>
          <w:lang w:val="en-GB" w:eastAsia="zh-CN"/>
        </w:rPr>
      </w:pPr>
      <w:r>
        <w:rPr>
          <w:rFonts w:hint="eastAsia"/>
          <w:lang w:val="en-GB" w:eastAsia="zh-CN"/>
        </w:rPr>
        <w:lastRenderedPageBreak/>
        <w:t>附件之后附资料</w:t>
      </w:r>
      <w:r>
        <w:rPr>
          <w:rFonts w:hint="eastAsia"/>
          <w:lang w:val="en-GB" w:eastAsia="zh-CN"/>
        </w:rPr>
        <w:t>D</w:t>
      </w:r>
      <w:r w:rsidRPr="00367D51">
        <w:rPr>
          <w:lang w:val="en-GB" w:eastAsia="zh-CN"/>
        </w:rPr>
        <w:br/>
      </w:r>
      <w:r w:rsidRPr="00367D51">
        <w:rPr>
          <w:lang w:val="en-GB" w:eastAsia="zh-CN"/>
        </w:rPr>
        <w:br/>
      </w:r>
      <w:bookmarkEnd w:id="61"/>
      <w:r w:rsidRPr="00616EAA">
        <w:rPr>
          <w:rFonts w:hint="eastAsia"/>
          <w:lang w:val="en-GB" w:eastAsia="zh-CN"/>
        </w:rPr>
        <w:t>海面高度谱模型</w:t>
      </w:r>
      <w:bookmarkEnd w:id="62"/>
    </w:p>
    <w:bookmarkEnd w:id="63"/>
    <w:p w14:paraId="235FEA8F" w14:textId="34966C79" w:rsidR="00A12CFA" w:rsidRPr="00A12CFA" w:rsidRDefault="00A12CFA" w:rsidP="001B5CDC">
      <w:pPr>
        <w:spacing w:before="240"/>
        <w:ind w:firstLineChars="200" w:firstLine="480"/>
        <w:rPr>
          <w:rFonts w:eastAsia="SimSun"/>
          <w:lang w:val="en-GB" w:eastAsia="zh-CN"/>
        </w:rPr>
      </w:pPr>
      <w:r w:rsidRPr="00A12CFA">
        <w:rPr>
          <w:rFonts w:eastAsia="SimSun" w:hint="eastAsia"/>
          <w:lang w:val="en-GB" w:eastAsia="zh-CN"/>
        </w:rPr>
        <w:t>海面高度谱分为两个谱</w:t>
      </w:r>
      <w:r w:rsidR="002B19CD">
        <w:rPr>
          <w:rFonts w:eastAsia="SimSun" w:hint="eastAsia"/>
          <w:lang w:val="en-GB" w:eastAsia="zh-CN"/>
        </w:rPr>
        <w:t>：</w:t>
      </w:r>
      <w:r w:rsidRPr="00A12CFA">
        <w:rPr>
          <w:rFonts w:eastAsia="SimSun" w:hint="eastAsia"/>
          <w:lang w:val="en-GB" w:eastAsia="zh-CN"/>
        </w:rPr>
        <w:t>大尺度</w:t>
      </w:r>
      <w:r>
        <w:rPr>
          <w:rFonts w:eastAsia="SimSun" w:hint="eastAsia"/>
          <w:lang w:val="en-GB" w:eastAsia="zh-CN"/>
        </w:rPr>
        <w:t>（</w:t>
      </w:r>
      <w:r w:rsidRPr="00A12CFA">
        <w:rPr>
          <w:rFonts w:eastAsia="SimSun" w:hint="eastAsia"/>
          <w:lang w:val="en-GB" w:eastAsia="zh-CN"/>
        </w:rPr>
        <w:t>重力</w:t>
      </w:r>
      <w:r>
        <w:rPr>
          <w:rFonts w:eastAsia="SimSun" w:hint="eastAsia"/>
          <w:lang w:val="en-GB" w:eastAsia="zh-CN"/>
        </w:rPr>
        <w:t>）</w:t>
      </w:r>
      <w:r w:rsidRPr="00A12CFA">
        <w:rPr>
          <w:rFonts w:eastAsia="SimSun" w:hint="eastAsia"/>
          <w:lang w:val="en-GB" w:eastAsia="zh-CN"/>
        </w:rPr>
        <w:t>谱和小尺度</w:t>
      </w:r>
      <w:r>
        <w:rPr>
          <w:rFonts w:eastAsia="SimSun" w:hint="eastAsia"/>
          <w:lang w:val="en-GB" w:eastAsia="zh-CN"/>
        </w:rPr>
        <w:t>（</w:t>
      </w:r>
      <w:r w:rsidRPr="00A12CFA">
        <w:rPr>
          <w:rFonts w:eastAsia="SimSun" w:hint="eastAsia"/>
          <w:lang w:val="en-GB" w:eastAsia="zh-CN"/>
        </w:rPr>
        <w:t>毛细</w:t>
      </w:r>
      <w:r>
        <w:rPr>
          <w:rFonts w:eastAsia="SimSun" w:hint="eastAsia"/>
          <w:lang w:val="en-GB" w:eastAsia="zh-CN"/>
        </w:rPr>
        <w:t>）</w:t>
      </w:r>
      <w:r w:rsidRPr="00A12CFA">
        <w:rPr>
          <w:rFonts w:eastAsia="SimSun" w:hint="eastAsia"/>
          <w:lang w:val="en-GB" w:eastAsia="zh-CN"/>
        </w:rPr>
        <w:t>谱，分别用</w:t>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l</m:t>
            </m:r>
          </m:sub>
        </m:sSub>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A12CFA">
        <w:rPr>
          <w:rFonts w:eastAsia="SimSun" w:hint="eastAsia"/>
          <w:lang w:val="en-GB" w:eastAsia="zh-CN"/>
        </w:rPr>
        <w:t>和</w:t>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s</m:t>
            </m:r>
          </m:sub>
        </m:sSub>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A12CFA">
        <w:rPr>
          <w:rFonts w:eastAsia="SimSun" w:hint="eastAsia"/>
          <w:lang w:val="en-GB" w:eastAsia="zh-CN"/>
        </w:rPr>
        <w:t>表示。大尺度谱标注为</w:t>
      </w:r>
      <w:r w:rsidR="002B19CD">
        <w:rPr>
          <w:rFonts w:eastAsia="SimSun" w:hint="eastAsia"/>
          <w:lang w:val="en-GB" w:eastAsia="zh-CN"/>
        </w:rPr>
        <w:t>供</w:t>
      </w:r>
      <w:r w:rsidRPr="00A12CFA">
        <w:rPr>
          <w:rFonts w:eastAsia="SimSun" w:hint="eastAsia"/>
          <w:lang w:val="en-GB" w:eastAsia="zh-CN"/>
        </w:rPr>
        <w:t>参考，但</w:t>
      </w:r>
      <w:r w:rsidR="002B19CD">
        <w:rPr>
          <w:rFonts w:eastAsia="SimSun" w:hint="eastAsia"/>
          <w:lang w:val="en-GB" w:eastAsia="zh-CN"/>
        </w:rPr>
        <w:t>非</w:t>
      </w:r>
      <w:r w:rsidRPr="00A12CFA">
        <w:rPr>
          <w:rFonts w:eastAsia="SimSun" w:hint="eastAsia"/>
          <w:lang w:val="en-GB" w:eastAsia="zh-CN"/>
        </w:rPr>
        <w:t>直接需要。小尺度谱与海面方向谱</w:t>
      </w:r>
      <m:oMath>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002B19CD">
        <w:rPr>
          <w:rFonts w:eastAsia="SimSun" w:hint="eastAsia"/>
          <w:lang w:val="en-GB" w:eastAsia="zh-CN"/>
        </w:rPr>
        <w:t>有关</w:t>
      </w:r>
      <w:r w:rsidRPr="00A12CFA">
        <w:rPr>
          <w:rFonts w:eastAsia="SimSun" w:hint="eastAsia"/>
          <w:lang w:val="en-GB" w:eastAsia="zh-CN"/>
        </w:rPr>
        <w:t>，如下</w:t>
      </w:r>
      <w:r w:rsidR="002B19CD">
        <w:rPr>
          <w:rFonts w:eastAsia="SimSun" w:hint="eastAsia"/>
          <w:lang w:val="en-GB" w:eastAsia="zh-CN"/>
        </w:rPr>
        <w:t>所示</w:t>
      </w:r>
      <w:r w:rsidRPr="00A12CFA">
        <w:rPr>
          <w:rFonts w:eastAsia="SimSun" w:hint="eastAsia"/>
          <w:lang w:val="en-GB" w:eastAsia="zh-CN"/>
        </w:rPr>
        <w:t>：</w:t>
      </w:r>
    </w:p>
    <w:p w14:paraId="5A867EB1" w14:textId="75CE46F0"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lang w:eastAsia="zh-CN"/>
              </w:rPr>
              <m:t>W</m:t>
            </m:r>
          </m:e>
          <m:sub>
            <m:r>
              <w:rPr>
                <w:rFonts w:ascii="Cambria Math" w:hAnsi="Cambria Math"/>
                <w:lang w:eastAsia="zh-CN"/>
              </w:rPr>
              <m:t>s</m:t>
            </m:r>
          </m:sub>
        </m:sSub>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r>
          <w:rPr>
            <w:rFonts w:ascii="Cambria Math" w:hAnsi="Cambria Math"/>
            <w:lang w:val="en-GB" w:eastAsia="zh-CN"/>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eastAsia="zh-CN"/>
                    </w:rPr>
                    <m:t>0</m:t>
                  </m:r>
                </m:e>
                <m:e>
                  <m:r>
                    <m:rPr>
                      <m:nor/>
                    </m:rPr>
                    <w:rPr>
                      <w:rFonts w:ascii="Cambria Math" w:hint="eastAsia"/>
                      <w:lang w:val="en-GB" w:eastAsia="zh-CN"/>
                    </w:rPr>
                    <m:t>若</m:t>
                  </m:r>
                  <m:r>
                    <m:rPr>
                      <m:nor/>
                    </m:rPr>
                    <w:rPr>
                      <w:lang w:val="en-GB" w:eastAsia="zh-CN"/>
                    </w:rPr>
                    <m:t xml:space="preserve">   </m:t>
                  </m:r>
                  <m:r>
                    <w:rPr>
                      <w:rFonts w:ascii="Cambria Math" w:hAnsi="Cambria Math"/>
                      <w:lang w:eastAsia="zh-CN"/>
                    </w:rPr>
                    <m:t>κ</m:t>
                  </m:r>
                  <m:r>
                    <w:rPr>
                      <w:rFonts w:ascii="Cambria Math" w:hAnsi="Cambria Math"/>
                      <w:lang w:val="en-GB" w:eastAsia="zh-CN"/>
                    </w:rPr>
                    <m:t>&lt;</m:t>
                  </m:r>
                  <m:sSub>
                    <m:sSubPr>
                      <m:ctrlPr>
                        <w:rPr>
                          <w:rFonts w:ascii="Cambria Math" w:hAnsi="Cambria Math"/>
                        </w:rPr>
                      </m:ctrlPr>
                    </m:sSubPr>
                    <m:e>
                      <m:r>
                        <w:rPr>
                          <w:rFonts w:ascii="Cambria Math" w:hAnsi="Cambria Math"/>
                          <w:lang w:eastAsia="zh-CN"/>
                        </w:rPr>
                        <m:t>κ</m:t>
                      </m:r>
                    </m:e>
                    <m:sub>
                      <m:r>
                        <w:rPr>
                          <w:rFonts w:ascii="Cambria Math" w:hAnsi="Cambria Math"/>
                          <w:lang w:eastAsia="zh-CN"/>
                        </w:rPr>
                        <m:t>d</m:t>
                      </m:r>
                    </m:sub>
                  </m:sSub>
                </m:e>
              </m:mr>
              <m:mr>
                <m:e>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e>
                <m:e>
                  <m:r>
                    <m:rPr>
                      <m:nor/>
                    </m:rPr>
                    <w:rPr>
                      <w:rFonts w:hint="eastAsia"/>
                      <w:lang w:val="en-GB" w:eastAsia="zh-CN"/>
                    </w:rPr>
                    <m:t>否则</m:t>
                  </m:r>
                </m:e>
              </m:mr>
            </m:m>
          </m:e>
        </m:d>
      </m:oMath>
      <w:r w:rsidRPr="00EE3DCD">
        <w:rPr>
          <w:lang w:val="en-GB" w:eastAsia="zh-CN"/>
        </w:rPr>
        <w:tab/>
        <w:t>(d.1</w:t>
      </w:r>
      <w:r w:rsidR="001A68FA">
        <w:rPr>
          <w:rFonts w:hint="eastAsia"/>
          <w:lang w:val="en-GB" w:eastAsia="zh-CN"/>
        </w:rPr>
        <w:t>)</w:t>
      </w:r>
    </w:p>
    <w:p w14:paraId="330EEBFF" w14:textId="375E5F13" w:rsidR="00A12CFA" w:rsidRPr="00EE3DCD" w:rsidRDefault="00A12CFA" w:rsidP="00797DB8">
      <w:pPr>
        <w:spacing w:after="240"/>
        <w:ind w:firstLineChars="200" w:firstLine="480"/>
        <w:rPr>
          <w:lang w:val="en-GB" w:eastAsia="zh-CN"/>
        </w:rPr>
      </w:pPr>
      <w:r w:rsidRPr="00A12CFA">
        <w:rPr>
          <w:rFonts w:eastAsia="SimSun" w:hint="eastAsia"/>
          <w:lang w:val="en-GB" w:eastAsia="zh-CN"/>
        </w:rPr>
        <w:t>其中，</w:t>
      </w:r>
      <m:oMath>
        <m:sSub>
          <m:sSubPr>
            <m:ctrlPr>
              <w:rPr>
                <w:rFonts w:ascii="Cambria Math" w:hAnsi="Cambria Math"/>
              </w:rPr>
            </m:ctrlPr>
          </m:sSubPr>
          <m:e>
            <m:r>
              <w:rPr>
                <w:rFonts w:ascii="Cambria Math" w:hAnsi="Cambria Math"/>
                <w:lang w:eastAsia="zh-CN"/>
              </w:rPr>
              <m:t>κ</m:t>
            </m:r>
          </m:e>
          <m:sub>
            <m:r>
              <w:rPr>
                <w:rFonts w:ascii="Cambria Math" w:hAnsi="Cambria Math"/>
                <w:lang w:eastAsia="zh-CN"/>
              </w:rPr>
              <m:t>d</m:t>
            </m:r>
          </m:sub>
        </m:sSub>
      </m:oMath>
      <w:r w:rsidRPr="00A12CFA">
        <w:rPr>
          <w:rFonts w:eastAsia="SimSun" w:hint="eastAsia"/>
          <w:lang w:val="en-GB" w:eastAsia="zh-CN"/>
        </w:rPr>
        <w:t>是双尺度截止高度波数，</w:t>
      </w:r>
      <m:oMath>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A12CFA">
        <w:rPr>
          <w:rFonts w:eastAsia="SimSun" w:hint="eastAsia"/>
          <w:lang w:val="en-GB" w:eastAsia="zh-CN"/>
        </w:rPr>
        <w:t>是与表面</w:t>
      </w:r>
      <w:r w:rsidR="002B19CD">
        <w:rPr>
          <w:rFonts w:eastAsia="SimSun" w:hint="eastAsia"/>
          <w:lang w:val="en-GB" w:eastAsia="zh-CN"/>
        </w:rPr>
        <w:t>斜坡</w:t>
      </w:r>
      <m:oMath>
        <m:d>
          <m:dPr>
            <m:ctrlPr>
              <w:rPr>
                <w:rFonts w:ascii="Cambria Math" w:hAnsi="Cambria Math"/>
              </w:rPr>
            </m:ctrlPr>
          </m:dPr>
          <m:e>
            <m:sSub>
              <m:sSubPr>
                <m:ctrlPr>
                  <w:rPr>
                    <w:rFonts w:ascii="Cambria Math" w:hAnsi="Cambria Math"/>
                  </w:rPr>
                </m:ctrlPr>
              </m:sSubPr>
              <m:e>
                <m:r>
                  <w:rPr>
                    <w:rFonts w:ascii="Cambria Math" w:hAnsi="Cambria Math"/>
                    <w:lang w:eastAsia="zh-CN"/>
                  </w:rPr>
                  <m:t>S</m:t>
                </m:r>
              </m:e>
              <m:sub>
                <m:r>
                  <w:rPr>
                    <w:rFonts w:ascii="Cambria Math" w:hAnsi="Cambria Math"/>
                    <w:lang w:eastAsia="zh-CN"/>
                  </w:rPr>
                  <m:t>u</m:t>
                </m:r>
              </m:sub>
            </m:sSub>
            <m:r>
              <w:rPr>
                <w:rFonts w:ascii="Cambria Math" w:hAnsi="Cambria Math"/>
                <w:lang w:val="en-GB" w:eastAsia="zh-CN"/>
              </w:rPr>
              <m:t>,</m:t>
            </m:r>
            <m:sSub>
              <m:sSubPr>
                <m:ctrlPr>
                  <w:rPr>
                    <w:rFonts w:ascii="Cambria Math" w:hAnsi="Cambria Math"/>
                  </w:rPr>
                </m:ctrlPr>
              </m:sSubPr>
              <m:e>
                <m:r>
                  <w:rPr>
                    <w:rFonts w:ascii="Cambria Math" w:hAnsi="Cambria Math"/>
                    <w:lang w:eastAsia="zh-CN"/>
                  </w:rPr>
                  <m:t>S</m:t>
                </m:r>
              </m:e>
              <m:sub>
                <m:r>
                  <w:rPr>
                    <w:rFonts w:ascii="Cambria Math" w:hAnsi="Cambria Math"/>
                    <w:lang w:eastAsia="zh-CN"/>
                  </w:rPr>
                  <m:t>c</m:t>
                </m:r>
              </m:sub>
            </m:sSub>
          </m:e>
        </m:d>
      </m:oMath>
      <w:r w:rsidRPr="00A12CFA">
        <w:rPr>
          <w:rFonts w:eastAsia="SimSun" w:hint="eastAsia"/>
          <w:lang w:val="en-GB" w:eastAsia="zh-CN"/>
        </w:rPr>
        <w:t>直角坐标相关的逆风和侧风方向</w:t>
      </w:r>
      <w:r w:rsidR="002B19CD">
        <w:rPr>
          <w:rFonts w:eastAsia="SimSun" w:hint="eastAsia"/>
          <w:lang w:val="en-GB" w:eastAsia="zh-CN"/>
        </w:rPr>
        <w:t>上</w:t>
      </w:r>
      <w:r w:rsidRPr="00A12CFA">
        <w:rPr>
          <w:rFonts w:eastAsia="SimSun" w:hint="eastAsia"/>
          <w:lang w:val="en-GB" w:eastAsia="zh-CN"/>
        </w:rPr>
        <w:t>高度波数的极坐标。方向谱</w:t>
      </w:r>
      <m:oMath>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A12CFA">
        <w:rPr>
          <w:rFonts w:eastAsia="SimSun" w:hint="eastAsia"/>
          <w:lang w:val="en-GB" w:eastAsia="zh-CN"/>
        </w:rPr>
        <w:t>如下</w:t>
      </w:r>
      <w:r w:rsidR="002B19CD">
        <w:rPr>
          <w:rFonts w:eastAsia="SimSun" w:hint="eastAsia"/>
          <w:lang w:val="en-GB" w:eastAsia="zh-CN"/>
        </w:rPr>
        <w:t>所示</w:t>
      </w:r>
      <w:r>
        <w:rPr>
          <w:rFonts w:hint="eastAsia"/>
          <w:lang w:val="en-GB" w:eastAsia="zh-CN"/>
        </w:rPr>
        <w:t>：</w:t>
      </w:r>
    </w:p>
    <w:p w14:paraId="33CE6744" w14:textId="48AEE49E"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r>
          <w:rPr>
            <w:rFonts w:ascii="Cambria Math" w:hAnsi="Cambria Math"/>
            <w:lang w:val="en-GB" w:eastAsia="zh-CN"/>
          </w:rPr>
          <m:t>=</m:t>
        </m:r>
        <m:sSup>
          <m:sSupPr>
            <m:ctrlPr>
              <w:rPr>
                <w:rFonts w:ascii="Cambria Math" w:hAnsi="Cambria Math"/>
              </w:rPr>
            </m:ctrlPr>
          </m:sSupPr>
          <m:e>
            <m:r>
              <w:rPr>
                <w:rFonts w:ascii="Cambria Math" w:hAnsi="Cambria Math"/>
                <w:lang w:eastAsia="zh-CN"/>
              </w:rPr>
              <m:t>κ</m:t>
            </m:r>
          </m:e>
          <m:sup>
            <m:r>
              <w:rPr>
                <w:rFonts w:ascii="Cambria Math" w:hAnsi="Cambria Math"/>
                <w:lang w:val="en-GB" w:eastAsia="zh-CN"/>
              </w:rPr>
              <m:t>-1</m:t>
            </m:r>
          </m:sup>
        </m:sSup>
        <m:r>
          <w:rPr>
            <w:rFonts w:ascii="Cambria Math" w:hAnsi="Cambria Math"/>
            <w:lang w:eastAsia="zh-CN"/>
          </w:rPr>
          <m:t>S</m:t>
        </m:r>
        <m:d>
          <m:dPr>
            <m:ctrlPr>
              <w:rPr>
                <w:rFonts w:ascii="Cambria Math" w:hAnsi="Cambria Math"/>
              </w:rPr>
            </m:ctrlPr>
          </m:dPr>
          <m:e>
            <m:r>
              <w:rPr>
                <w:rFonts w:ascii="Cambria Math" w:hAnsi="Cambria Math"/>
                <w:lang w:eastAsia="zh-CN"/>
              </w:rPr>
              <m:t>κ</m:t>
            </m:r>
          </m:e>
        </m:d>
        <m:r>
          <m:rPr>
            <m:sty m:val="p"/>
          </m:rPr>
          <w:rPr>
            <w:rFonts w:ascii="Cambria Math" w:hAnsi="Cambria Math"/>
          </w:rPr>
          <m:t>φ</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EE3DCD">
        <w:rPr>
          <w:lang w:val="en-GB" w:eastAsia="zh-CN"/>
        </w:rPr>
        <w:tab/>
        <w:t>(d.2</w:t>
      </w:r>
      <w:r w:rsidR="001A68FA">
        <w:rPr>
          <w:rFonts w:hint="eastAsia"/>
          <w:lang w:val="en-GB" w:eastAsia="zh-CN"/>
        </w:rPr>
        <w:t>)</w:t>
      </w:r>
    </w:p>
    <w:p w14:paraId="1D4CF298" w14:textId="223EF524" w:rsidR="00A12CFA" w:rsidRPr="00EE3DCD" w:rsidRDefault="00A12CFA" w:rsidP="00797DB8">
      <w:pPr>
        <w:tabs>
          <w:tab w:val="center" w:pos="4820"/>
          <w:tab w:val="right" w:pos="9639"/>
        </w:tabs>
        <w:ind w:firstLineChars="200" w:firstLine="480"/>
        <w:rPr>
          <w:lang w:val="en-GB" w:eastAsia="zh-CN"/>
        </w:rPr>
      </w:pPr>
      <w:r w:rsidRPr="00A12CFA">
        <w:rPr>
          <w:rFonts w:eastAsia="SimSun" w:hint="eastAsia"/>
          <w:lang w:val="en-GB" w:eastAsia="zh-CN"/>
        </w:rPr>
        <w:t>其中，</w:t>
      </w:r>
      <m:oMath>
        <m:r>
          <w:rPr>
            <w:rFonts w:ascii="Cambria Math" w:hAnsi="Cambria Math"/>
            <w:lang w:eastAsia="zh-CN"/>
          </w:rPr>
          <m:t>S</m:t>
        </m:r>
        <m:d>
          <m:dPr>
            <m:ctrlPr>
              <w:rPr>
                <w:rFonts w:ascii="Cambria Math" w:hAnsi="Cambria Math"/>
              </w:rPr>
            </m:ctrlPr>
          </m:dPr>
          <m:e>
            <m:r>
              <w:rPr>
                <w:rFonts w:ascii="Cambria Math" w:hAnsi="Cambria Math"/>
                <w:lang w:eastAsia="zh-CN"/>
              </w:rPr>
              <m:t>κ</m:t>
            </m:r>
          </m:e>
        </m:d>
      </m:oMath>
      <w:r w:rsidRPr="00A12CFA">
        <w:rPr>
          <w:rFonts w:eastAsia="SimSun" w:hint="eastAsia"/>
          <w:lang w:val="en-GB" w:eastAsia="zh-CN"/>
        </w:rPr>
        <w:t>是各向同性</w:t>
      </w:r>
      <w:r>
        <w:rPr>
          <w:rFonts w:eastAsia="SimSun" w:hint="eastAsia"/>
          <w:lang w:val="en-GB" w:eastAsia="zh-CN"/>
        </w:rPr>
        <w:t>（</w:t>
      </w:r>
      <w:r w:rsidRPr="00A12CFA">
        <w:rPr>
          <w:rFonts w:eastAsia="SimSun" w:hint="eastAsia"/>
          <w:lang w:val="en-GB" w:eastAsia="zh-CN"/>
        </w:rPr>
        <w:t>全向</w:t>
      </w:r>
      <w:r>
        <w:rPr>
          <w:rFonts w:eastAsia="SimSun" w:hint="eastAsia"/>
          <w:lang w:val="en-GB" w:eastAsia="zh-CN"/>
        </w:rPr>
        <w:t>）</w:t>
      </w:r>
      <w:r w:rsidRPr="00A12CFA">
        <w:rPr>
          <w:rFonts w:eastAsia="SimSun" w:hint="eastAsia"/>
          <w:lang w:val="en-GB" w:eastAsia="zh-CN"/>
        </w:rPr>
        <w:t>谱函数，</w:t>
      </w:r>
      <m:oMath>
        <m:r>
          <m:rPr>
            <m:sty m:val="p"/>
          </m:rPr>
          <w:rPr>
            <w:rFonts w:ascii="Cambria Math" w:hAnsi="Cambria Math"/>
          </w:rPr>
          <m:t>φ</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Pr="00A12CFA">
        <w:rPr>
          <w:rFonts w:eastAsia="SimSun" w:hint="eastAsia"/>
          <w:lang w:val="en-GB" w:eastAsia="zh-CN"/>
        </w:rPr>
        <w:t>是角扩展函数。各向同性谱</w:t>
      </w:r>
      <w:r w:rsidR="002B19CD" w:rsidRPr="00EE3DCD">
        <w:rPr>
          <w:bCs/>
          <w:lang w:val="en-GB" w:eastAsia="zh-CN"/>
        </w:rPr>
        <w:t xml:space="preserve"> </w:t>
      </w:r>
      <m:oMath>
        <m:r>
          <w:rPr>
            <w:rFonts w:ascii="Cambria Math" w:hAnsi="Cambria Math"/>
            <w:lang w:eastAsia="zh-CN"/>
          </w:rPr>
          <m:t>S</m:t>
        </m:r>
        <m:d>
          <m:dPr>
            <m:ctrlPr>
              <w:rPr>
                <w:rFonts w:ascii="Cambria Math" w:hAnsi="Cambria Math"/>
              </w:rPr>
            </m:ctrlPr>
          </m:dPr>
          <m:e>
            <m:r>
              <w:rPr>
                <w:rFonts w:ascii="Cambria Math" w:hAnsi="Cambria Math"/>
                <w:lang w:eastAsia="zh-CN"/>
              </w:rPr>
              <m:t>κ</m:t>
            </m:r>
          </m:e>
        </m:d>
      </m:oMath>
      <w:r w:rsidRPr="00A12CFA">
        <w:rPr>
          <w:rFonts w:eastAsia="SimSun" w:hint="eastAsia"/>
          <w:lang w:val="en-GB" w:eastAsia="zh-CN"/>
        </w:rPr>
        <w:t>由下式给出</w:t>
      </w:r>
      <w:r>
        <w:rPr>
          <w:rFonts w:hint="eastAsia"/>
          <w:lang w:val="en-GB" w:eastAsia="zh-CN"/>
        </w:rPr>
        <w:t>：</w:t>
      </w:r>
    </w:p>
    <w:p w14:paraId="43364847" w14:textId="024690B9"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rPr>
          <m:t>S</m:t>
        </m:r>
        <m:d>
          <m:dPr>
            <m:ctrlPr>
              <w:rPr>
                <w:rFonts w:ascii="Cambria Math" w:hAnsi="Cambria Math"/>
              </w:rPr>
            </m:ctrlPr>
          </m:dPr>
          <m:e>
            <m:r>
              <w:rPr>
                <w:rFonts w:ascii="Cambria Math" w:hAnsi="Cambria Math"/>
              </w:rPr>
              <m:t>κ</m:t>
            </m:r>
          </m:e>
        </m:d>
        <m:r>
          <w:rPr>
            <w:rFonts w:ascii="Cambria Math" w:hAnsi="Cambria Math"/>
            <w:lang w:val="en-GB"/>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l</m:t>
                    </m:r>
                  </m:sub>
                </m:sSub>
                <m:r>
                  <w:rPr>
                    <w:rFonts w:ascii="Cambria Math" w:hAnsi="Cambria Math"/>
                    <w:lang w:val="en-GB"/>
                  </w:rPr>
                  <m:t>+</m:t>
                </m:r>
                <m:sSub>
                  <m:sSubPr>
                    <m:ctrlPr>
                      <w:rPr>
                        <w:rFonts w:ascii="Cambria Math" w:hAnsi="Cambria Math"/>
                      </w:rPr>
                    </m:ctrlPr>
                  </m:sSubPr>
                  <m:e>
                    <m:r>
                      <w:rPr>
                        <w:rFonts w:ascii="Cambria Math" w:hAnsi="Cambria Math"/>
                      </w:rPr>
                      <m:t>B</m:t>
                    </m:r>
                  </m:e>
                  <m:sub>
                    <m:r>
                      <w:rPr>
                        <w:rFonts w:ascii="Cambria Math" w:hAnsi="Cambria Math"/>
                        <w:lang w:val="en-GB"/>
                      </w:rPr>
                      <m:t>h</m:t>
                    </m:r>
                  </m:sub>
                </m:sSub>
              </m:num>
              <m:den>
                <m:sSup>
                  <m:sSupPr>
                    <m:ctrlPr>
                      <w:rPr>
                        <w:rFonts w:ascii="Cambria Math" w:hAnsi="Cambria Math"/>
                      </w:rPr>
                    </m:ctrlPr>
                  </m:sSupPr>
                  <m:e>
                    <m:r>
                      <w:rPr>
                        <w:rFonts w:ascii="Cambria Math" w:hAnsi="Cambria Math"/>
                      </w:rPr>
                      <m:t>κ</m:t>
                    </m:r>
                  </m:e>
                  <m:sup>
                    <m:r>
                      <w:rPr>
                        <w:rFonts w:ascii="Cambria Math" w:hAnsi="Cambria Math"/>
                        <w:lang w:val="en-GB"/>
                      </w:rPr>
                      <m:t>3</m:t>
                    </m:r>
                  </m:sup>
                </m:sSup>
              </m:den>
            </m:f>
          </m:e>
        </m:d>
        <m:sSup>
          <m:sSupPr>
            <m:ctrlPr>
              <w:rPr>
                <w:rFonts w:ascii="Cambria Math" w:hAnsi="Cambria Math"/>
              </w:rPr>
            </m:ctrlPr>
          </m:sSupPr>
          <m:e>
            <m:r>
              <w:rPr>
                <w:rFonts w:ascii="Cambria Math" w:hAnsi="Cambria Math"/>
              </w:rPr>
              <m:t>G</m:t>
            </m:r>
          </m:e>
          <m:sup>
            <m:r>
              <m:rPr>
                <m:sty m:val="p"/>
              </m:rPr>
              <w:rPr>
                <w:rFonts w:ascii="Cambria Math" w:hAnsi="Cambria Math"/>
              </w:rPr>
              <m:t>γ</m:t>
            </m:r>
          </m:sup>
        </m:sSup>
        <m:r>
          <m:rPr>
            <m:sty m:val="p"/>
          </m:rPr>
          <w:rPr>
            <w:rFonts w:ascii="Cambria Math" w:hAnsi="Cambria Math"/>
            <w:lang w:val="en-GB"/>
          </w:rPr>
          <m:t>exp</m:t>
        </m:r>
        <m:d>
          <m:dPr>
            <m:begChr m:val="{"/>
            <m:endChr m:val="}"/>
            <m:ctrlPr>
              <w:rPr>
                <w:rFonts w:ascii="Cambria Math" w:hAnsi="Cambria Math"/>
              </w:rPr>
            </m:ctrlPr>
          </m:dPr>
          <m:e>
            <m:r>
              <w:rPr>
                <w:rFonts w:ascii="Cambria Math" w:hAnsi="Cambria Math"/>
                <w:lang w:val="en-GB"/>
              </w:rPr>
              <m:t>-1.25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κ</m:t>
                            </m:r>
                          </m:e>
                          <m:sub>
                            <m:r>
                              <w:rPr>
                                <w:rFonts w:ascii="Cambria Math" w:hAnsi="Cambria Math"/>
                              </w:rPr>
                              <m:t>p</m:t>
                            </m:r>
                          </m:sub>
                        </m:sSub>
                      </m:num>
                      <m:den>
                        <m:r>
                          <w:rPr>
                            <w:rFonts w:ascii="Cambria Math" w:hAnsi="Cambria Math"/>
                          </w:rPr>
                          <m:t>κ</m:t>
                        </m:r>
                      </m:den>
                    </m:f>
                  </m:e>
                </m:d>
              </m:e>
              <m:sup>
                <m:r>
                  <w:rPr>
                    <w:rFonts w:ascii="Cambria Math" w:hAnsi="Cambria Math"/>
                    <w:lang w:val="en-GB"/>
                  </w:rPr>
                  <m:t>2</m:t>
                </m:r>
              </m:sup>
            </m:sSup>
          </m:e>
        </m:d>
      </m:oMath>
      <w:r w:rsidRPr="00EE3DCD">
        <w:rPr>
          <w:lang w:val="en-GB"/>
        </w:rPr>
        <w:tab/>
        <w:t>(d.3</w:t>
      </w:r>
      <w:r w:rsidR="001A68FA">
        <w:rPr>
          <w:rFonts w:hint="eastAsia"/>
          <w:lang w:val="en-GB" w:eastAsia="zh-CN"/>
        </w:rPr>
        <w:t>)</w:t>
      </w:r>
    </w:p>
    <w:p w14:paraId="510CC1E7" w14:textId="20BFA93E" w:rsidR="00A12CFA" w:rsidRPr="00EE3DCD" w:rsidRDefault="00182D2C" w:rsidP="00797DB8">
      <w:pPr>
        <w:tabs>
          <w:tab w:val="center" w:pos="4820"/>
          <w:tab w:val="right" w:pos="9639"/>
        </w:tabs>
        <w:ind w:firstLineChars="200" w:firstLine="480"/>
        <w:rPr>
          <w:lang w:val="en-GB" w:eastAsia="zh-CN"/>
        </w:rPr>
      </w:pPr>
      <m:oMath>
        <m:sSub>
          <m:sSubPr>
            <m:ctrlPr>
              <w:rPr>
                <w:rFonts w:ascii="Cambria Math" w:hAnsi="Cambria Math"/>
              </w:rPr>
            </m:ctrlPr>
          </m:sSubPr>
          <m:e>
            <m:r>
              <w:rPr>
                <w:rFonts w:ascii="Cambria Math" w:hAnsi="Cambria Math"/>
                <w:lang w:eastAsia="zh-CN"/>
              </w:rPr>
              <m:t>B</m:t>
            </m:r>
          </m:e>
          <m:sub>
            <m:r>
              <w:rPr>
                <w:rFonts w:ascii="Cambria Math" w:hAnsi="Cambria Math"/>
                <w:lang w:eastAsia="zh-CN"/>
              </w:rPr>
              <m:t>l</m:t>
            </m:r>
          </m:sub>
        </m:sSub>
      </m:oMath>
      <w:r w:rsidR="00A12CFA" w:rsidRPr="00A12CFA">
        <w:rPr>
          <w:rFonts w:hint="eastAsia"/>
          <w:lang w:val="en-GB" w:eastAsia="zh-CN"/>
        </w:rPr>
        <w:t>是长重力波的波谱</w:t>
      </w:r>
      <w:r w:rsidR="002B19CD">
        <w:rPr>
          <w:rFonts w:hint="eastAsia"/>
          <w:lang w:val="en-GB" w:eastAsia="zh-CN"/>
        </w:rPr>
        <w:t>：</w:t>
      </w:r>
    </w:p>
    <w:p w14:paraId="7D10EB67" w14:textId="0075C7EF"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B</m:t>
            </m:r>
          </m:e>
          <m:sub>
            <m:r>
              <w:rPr>
                <w:rFonts w:ascii="Cambria Math" w:hAnsi="Cambria Math"/>
              </w:rPr>
              <m:t>l</m:t>
            </m:r>
          </m:sub>
        </m:sSub>
        <m:r>
          <w:rPr>
            <w:rFonts w:ascii="Cambria Math" w:hAnsi="Cambria Math"/>
            <w:lang w:val="en-GB"/>
          </w:rPr>
          <m:t>=0.003</m:t>
        </m:r>
        <m:sSup>
          <m:sSupPr>
            <m:ctrlPr>
              <w:rPr>
                <w:rFonts w:ascii="Cambria Math" w:hAnsi="Cambria Math"/>
              </w:rPr>
            </m:ctrlPr>
          </m:sSupPr>
          <m:e>
            <m:r>
              <m:rPr>
                <m:nor/>
              </m:rPr>
              <w:rPr>
                <w:rFonts w:ascii="Cambria Math" w:hAnsi="Cambria Math"/>
              </w:rPr>
              <m:t>Ω</m:t>
            </m:r>
          </m:e>
          <m:sup>
            <m:r>
              <w:rPr>
                <w:rFonts w:ascii="Cambria Math" w:hAnsi="Cambria Math"/>
                <w:lang w:val="en-GB"/>
              </w:rPr>
              <m:t>0.5</m:t>
            </m:r>
          </m:sup>
        </m:sSup>
        <m:f>
          <m:fPr>
            <m:ctrlPr>
              <w:rPr>
                <w:rFonts w:ascii="Cambria Math" w:hAnsi="Cambria Math"/>
              </w:rPr>
            </m:ctrlPr>
          </m:fPr>
          <m:num>
            <m:sSub>
              <m:sSubPr>
                <m:ctrlPr>
                  <w:rPr>
                    <w:rFonts w:ascii="Cambria Math" w:hAnsi="Cambria Math"/>
                  </w:rPr>
                </m:ctrlPr>
              </m:sSubPr>
              <m:e>
                <m:r>
                  <w:rPr>
                    <w:rFonts w:ascii="Cambria Math" w:hAnsi="Cambria Math"/>
                  </w:rPr>
                  <m:t>U</m:t>
                </m:r>
              </m:e>
              <m:sub>
                <m:r>
                  <w:rPr>
                    <w:rFonts w:ascii="Cambria Math" w:hAnsi="Cambria Math"/>
                    <w:lang w:val="en-GB"/>
                  </w:rPr>
                  <m:t>10</m:t>
                </m:r>
              </m:sub>
            </m:sSub>
          </m:num>
          <m:den>
            <m:r>
              <m:rPr>
                <m:nor/>
              </m:rPr>
              <w:rPr>
                <w:rFonts w:ascii="Cambria Math" w:hAnsi="Cambria Math"/>
              </w:rPr>
              <m:t>Ω</m:t>
            </m:r>
            <m:r>
              <w:rPr>
                <w:rFonts w:ascii="Cambria Math" w:hAnsi="Cambria Math"/>
              </w:rPr>
              <m:t>C</m:t>
            </m:r>
            <m:d>
              <m:dPr>
                <m:ctrlPr>
                  <w:rPr>
                    <w:rFonts w:ascii="Cambria Math" w:hAnsi="Cambria Math"/>
                  </w:rPr>
                </m:ctrlPr>
              </m:dPr>
              <m:e>
                <m:r>
                  <w:rPr>
                    <w:rFonts w:ascii="Cambria Math" w:hAnsi="Cambria Math"/>
                  </w:rPr>
                  <m:t>κ</m:t>
                </m:r>
              </m:e>
            </m:d>
          </m:den>
        </m:f>
        <m:r>
          <m:rPr>
            <m:sty m:val="p"/>
          </m:rPr>
          <w:rPr>
            <w:rFonts w:ascii="Cambria Math" w:hAnsi="Cambria Math"/>
            <w:lang w:val="en-GB"/>
          </w:rPr>
          <m:t>exp</m:t>
        </m:r>
        <m:d>
          <m:dPr>
            <m:begChr m:val="{"/>
            <m:endChr m:val="}"/>
            <m:ctrlPr>
              <w:rPr>
                <w:rFonts w:ascii="Cambria Math" w:hAnsi="Cambria Math"/>
              </w:rPr>
            </m:ctrlPr>
          </m:dPr>
          <m:e>
            <m:f>
              <m:fPr>
                <m:ctrlPr>
                  <w:rPr>
                    <w:rFonts w:ascii="Cambria Math" w:hAnsi="Cambria Math"/>
                  </w:rPr>
                </m:ctrlPr>
              </m:fPr>
              <m:num>
                <m:r>
                  <w:rPr>
                    <w:rFonts w:ascii="Cambria Math" w:hAnsi="Cambria Math"/>
                    <w:lang w:val="en-GB"/>
                  </w:rPr>
                  <m:t>-</m:t>
                </m:r>
                <m:r>
                  <m:rPr>
                    <m:nor/>
                  </m:rPr>
                  <w:rPr>
                    <w:rFonts w:ascii="Cambria Math" w:hAnsi="Cambria Math"/>
                  </w:rPr>
                  <m:t>Ω</m:t>
                </m:r>
              </m:num>
              <m:den>
                <m:rad>
                  <m:radPr>
                    <m:degHide m:val="1"/>
                    <m:ctrlPr>
                      <w:rPr>
                        <w:rFonts w:ascii="Cambria Math" w:hAnsi="Cambria Math"/>
                      </w:rPr>
                    </m:ctrlPr>
                  </m:radPr>
                  <m:deg/>
                  <m:e>
                    <m:r>
                      <w:rPr>
                        <w:rFonts w:ascii="Cambria Math" w:hAnsi="Cambria Math"/>
                        <w:lang w:val="en-GB"/>
                      </w:rPr>
                      <m:t>10</m:t>
                    </m:r>
                  </m:e>
                </m:rad>
              </m:den>
            </m:f>
            <m:d>
              <m:dPr>
                <m:ctrlPr>
                  <w:rPr>
                    <w:rFonts w:ascii="Cambria Math" w:hAnsi="Cambria Math"/>
                  </w:rPr>
                </m:ctrlPr>
              </m:dPr>
              <m:e>
                <m:rad>
                  <m:radPr>
                    <m:degHide m:val="1"/>
                    <m:ctrlPr>
                      <w:rPr>
                        <w:rFonts w:ascii="Cambria Math" w:hAnsi="Cambria Math"/>
                      </w:rPr>
                    </m:ctrlPr>
                  </m:radPr>
                  <m:deg/>
                  <m:e>
                    <m:f>
                      <m:fPr>
                        <m:type m:val="lin"/>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p</m:t>
                            </m:r>
                          </m:sub>
                        </m:sSub>
                      </m:den>
                    </m:f>
                  </m:e>
                </m:rad>
                <m:r>
                  <w:rPr>
                    <w:rFonts w:ascii="Cambria Math" w:hAnsi="Cambria Math"/>
                    <w:lang w:val="en-GB"/>
                  </w:rPr>
                  <m:t>-1</m:t>
                </m:r>
              </m:e>
            </m:d>
          </m:e>
        </m:d>
      </m:oMath>
      <w:r w:rsidRPr="00EE3DCD">
        <w:rPr>
          <w:lang w:val="en-GB"/>
        </w:rPr>
        <w:tab/>
        <w:t>(d.4</w:t>
      </w:r>
      <w:r w:rsidR="001A68FA">
        <w:rPr>
          <w:rFonts w:hint="eastAsia"/>
          <w:lang w:val="en-GB" w:eastAsia="zh-CN"/>
        </w:rPr>
        <w:t>)</w:t>
      </w:r>
    </w:p>
    <w:p w14:paraId="0D23D3B8" w14:textId="532EBAF2" w:rsidR="00EE3DCD" w:rsidRPr="00EE3DCD" w:rsidRDefault="00EE3DCD" w:rsidP="00EE3DCD">
      <w:pPr>
        <w:pStyle w:val="Equation"/>
        <w:rPr>
          <w:lang w:val="en-GB" w:eastAsia="zh-CN"/>
        </w:rPr>
      </w:pPr>
      <w:r w:rsidRPr="00EE3DCD">
        <w:rPr>
          <w:lang w:val="en-GB"/>
        </w:rPr>
        <w:tab/>
      </w:r>
      <w:r w:rsidRPr="00EE3DCD">
        <w:rPr>
          <w:lang w:val="en-GB"/>
        </w:rPr>
        <w:tab/>
      </w:r>
      <m:oMath>
        <m:r>
          <w:rPr>
            <w:rFonts w:ascii="Cambria Math" w:hAnsi="Cambria Math"/>
          </w:rPr>
          <m:t>G</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w:rPr>
                      <w:rFonts w:ascii="Cambria Math" w:hAnsi="Cambria Math"/>
                      <w:lang w:val="en-GB"/>
                    </w:rPr>
                    <m:t>1.7</m:t>
                  </m:r>
                </m:e>
                <m:e>
                  <m:r>
                    <m:rPr>
                      <m:sty m:val="p"/>
                    </m:rPr>
                    <w:rPr>
                      <w:rFonts w:ascii="Cambria Math" w:hAnsi="Cambria Math" w:hint="eastAsia"/>
                      <w:lang w:val="en-GB" w:eastAsia="zh-CN"/>
                    </w:rPr>
                    <m:t>若</m:t>
                  </m:r>
                  <m:r>
                    <m:rPr>
                      <m:sty m:val="p"/>
                    </m:rPr>
                    <w:rPr>
                      <w:rFonts w:ascii="Cambria Math" w:hAnsi="Cambria Math"/>
                      <w:lang w:val="en-GB"/>
                    </w:rPr>
                    <m:t xml:space="preserve">  </m:t>
                  </m:r>
                  <m:r>
                    <m:rPr>
                      <m:nor/>
                    </m:rPr>
                    <w:rPr>
                      <w:rFonts w:ascii="Cambria Math" w:hAnsi="Cambria Math"/>
                      <w:iCs/>
                    </w:rPr>
                    <m:t>Ω</m:t>
                  </m:r>
                  <m:r>
                    <m:rPr>
                      <m:sty m:val="p"/>
                    </m:rPr>
                    <w:rPr>
                      <w:rFonts w:ascii="Cambria Math" w:hAnsi="Cambria Math"/>
                      <w:lang w:val="en-GB"/>
                    </w:rPr>
                    <m:t>&lt;1</m:t>
                  </m:r>
                </m:e>
              </m:mr>
              <m:mr>
                <m:e>
                  <m:r>
                    <m:rPr>
                      <m:sty m:val="p"/>
                    </m:rPr>
                    <w:rPr>
                      <w:rFonts w:ascii="Cambria Math" w:hAnsi="Cambria Math"/>
                      <w:lang w:val="en-GB"/>
                    </w:rPr>
                    <m:t>1.7+6.0</m:t>
                  </m:r>
                  <m:sSub>
                    <m:sSubPr>
                      <m:ctrlPr>
                        <w:rPr>
                          <w:rFonts w:ascii="Cambria Math" w:hAnsi="Cambria Math"/>
                        </w:rPr>
                      </m:ctrlPr>
                    </m:sSubPr>
                    <m:e>
                      <m:r>
                        <w:rPr>
                          <w:rFonts w:ascii="Cambria Math" w:hAnsi="Cambria Math"/>
                          <w:lang w:val="en-GB"/>
                        </w:rPr>
                        <m:t xml:space="preserve"> </m:t>
                      </m:r>
                      <m:r>
                        <m:rPr>
                          <m:sty m:val="p"/>
                        </m:rPr>
                        <w:rPr>
                          <w:rFonts w:ascii="Cambria Math" w:hAnsi="Cambria Math"/>
                          <w:lang w:val="en-GB"/>
                        </w:rPr>
                        <m:t>log</m:t>
                      </m:r>
                    </m:e>
                    <m:sub>
                      <m:r>
                        <w:rPr>
                          <w:rFonts w:ascii="Cambria Math" w:hAnsi="Cambria Math"/>
                        </w:rPr>
                        <m:t>e</m:t>
                      </m:r>
                    </m:sub>
                  </m:sSub>
                  <m:d>
                    <m:dPr>
                      <m:ctrlPr>
                        <w:rPr>
                          <w:rFonts w:ascii="Cambria Math" w:hAnsi="Cambria Math"/>
                        </w:rPr>
                      </m:ctrlPr>
                    </m:dPr>
                    <m:e>
                      <m:r>
                        <m:rPr>
                          <m:nor/>
                        </m:rPr>
                        <w:rPr>
                          <w:rFonts w:ascii="Cambria Math" w:hAnsi="Cambria Math"/>
                          <w:iCs/>
                        </w:rPr>
                        <m:t>Ω</m:t>
                      </m:r>
                    </m:e>
                  </m:d>
                </m:e>
                <m:e>
                  <m:r>
                    <m:rPr>
                      <m:sty m:val="p"/>
                    </m:rPr>
                    <w:rPr>
                      <w:rFonts w:ascii="Cambria Math" w:hAnsi="Cambria Math" w:hint="eastAsia"/>
                      <w:lang w:val="en-GB" w:eastAsia="zh-CN"/>
                    </w:rPr>
                    <m:t>若</m:t>
                  </m:r>
                  <m:r>
                    <m:rPr>
                      <m:sty m:val="p"/>
                    </m:rPr>
                    <w:rPr>
                      <w:rFonts w:ascii="Cambria Math" w:hAnsi="Cambria Math"/>
                      <w:lang w:val="en-GB"/>
                    </w:rPr>
                    <m:t xml:space="preserve">  1≤</m:t>
                  </m:r>
                  <m:r>
                    <m:rPr>
                      <m:nor/>
                    </m:rPr>
                    <w:rPr>
                      <w:rFonts w:ascii="Cambria Math" w:hAnsi="Cambria Math"/>
                      <w:iCs/>
                    </w:rPr>
                    <m:t>Ω</m:t>
                  </m:r>
                  <m:r>
                    <m:rPr>
                      <m:sty m:val="p"/>
                    </m:rPr>
                    <w:rPr>
                      <w:rFonts w:ascii="Cambria Math" w:hAnsi="Cambria Math"/>
                      <w:lang w:val="en-GB"/>
                    </w:rPr>
                    <m:t>&lt;5</m:t>
                  </m:r>
                </m:e>
              </m:mr>
              <m:mr>
                <m:e>
                  <m:r>
                    <m:rPr>
                      <m:sty m:val="p"/>
                    </m:rPr>
                    <w:rPr>
                      <w:rFonts w:ascii="Cambria Math" w:hAnsi="Cambria Math"/>
                      <w:lang w:val="en-GB"/>
                    </w:rPr>
                    <m:t>2.7</m:t>
                  </m:r>
                  <m:sSup>
                    <m:sSupPr>
                      <m:ctrlPr>
                        <w:rPr>
                          <w:rFonts w:ascii="Cambria Math" w:hAnsi="Cambria Math"/>
                        </w:rPr>
                      </m:ctrlPr>
                    </m:sSupPr>
                    <m:e>
                      <m:r>
                        <m:rPr>
                          <m:nor/>
                        </m:rPr>
                        <w:rPr>
                          <w:rFonts w:ascii="Cambria Math" w:hAnsi="Cambria Math"/>
                          <w:iCs/>
                        </w:rPr>
                        <m:t>Ω</m:t>
                      </m:r>
                    </m:e>
                    <m:sup>
                      <m:r>
                        <m:rPr>
                          <m:sty m:val="p"/>
                        </m:rPr>
                        <w:rPr>
                          <w:rFonts w:ascii="Cambria Math" w:hAnsi="Cambria Math"/>
                          <w:lang w:val="en-GB"/>
                        </w:rPr>
                        <m:t>0.57</m:t>
                      </m:r>
                    </m:sup>
                  </m:sSup>
                </m:e>
                <m:e>
                  <m:r>
                    <m:rPr>
                      <m:nor/>
                    </m:rPr>
                    <w:rPr>
                      <w:rFonts w:ascii="Cambria Math" w:hAnsi="Cambria Math" w:hint="eastAsia"/>
                      <w:iCs/>
                      <w:lang w:val="en-GB" w:eastAsia="zh-CN"/>
                    </w:rPr>
                    <m:t>若</m:t>
                  </m:r>
                  <m:r>
                    <m:rPr>
                      <m:nor/>
                    </m:rPr>
                    <w:rPr>
                      <w:rFonts w:ascii="Cambria Math" w:hAnsi="Cambria Math"/>
                      <w:iCs/>
                      <w:lang w:val="en-GB"/>
                    </w:rPr>
                    <m:t xml:space="preserve">  </m:t>
                  </m:r>
                  <m:r>
                    <m:rPr>
                      <m:nor/>
                    </m:rPr>
                    <w:rPr>
                      <w:rFonts w:ascii="Cambria Math" w:hAnsi="Cambria Math"/>
                      <w:iCs/>
                    </w:rPr>
                    <m:t>Ω</m:t>
                  </m:r>
                  <m:r>
                    <m:rPr>
                      <m:sty m:val="p"/>
                    </m:rPr>
                    <w:rPr>
                      <w:rFonts w:ascii="Cambria Math" w:hAnsi="Cambria Math"/>
                      <w:lang w:val="en-GB"/>
                    </w:rPr>
                    <m:t>≥5</m:t>
                  </m:r>
                </m:e>
              </m:mr>
            </m:m>
          </m:e>
        </m:d>
      </m:oMath>
      <w:r w:rsidRPr="00EE3DCD">
        <w:rPr>
          <w:lang w:val="en-GB"/>
        </w:rPr>
        <w:tab/>
        <w:t>(d.5</w:t>
      </w:r>
      <w:r w:rsidR="001A68FA">
        <w:rPr>
          <w:rFonts w:hint="eastAsia"/>
          <w:lang w:val="en-GB" w:eastAsia="zh-CN"/>
        </w:rPr>
        <w:t>)</w:t>
      </w:r>
    </w:p>
    <w:p w14:paraId="327DF2B7" w14:textId="6B3EB7CA" w:rsidR="00EE3DCD" w:rsidRPr="00EE3DCD" w:rsidRDefault="00EE3DCD" w:rsidP="00EE3DCD">
      <w:pPr>
        <w:pStyle w:val="Equation"/>
        <w:rPr>
          <w:lang w:val="en-GB" w:eastAsia="zh-CN"/>
        </w:rPr>
      </w:pPr>
      <w:r w:rsidRPr="00EE3DCD">
        <w:rPr>
          <w:lang w:val="en-GB"/>
        </w:rPr>
        <w:tab/>
      </w:r>
      <w:r w:rsidRPr="00EE3DCD">
        <w:rPr>
          <w:lang w:val="en-GB"/>
        </w:rPr>
        <w:tab/>
      </w:r>
      <m:oMath>
        <m:r>
          <w:rPr>
            <w:rFonts w:ascii="Cambria Math" w:hAnsi="Cambria Math"/>
          </w:rPr>
          <m:t>γ</m:t>
        </m:r>
        <m:r>
          <m:rPr>
            <m:sty m:val="p"/>
          </m:rPr>
          <w:rPr>
            <w:rFonts w:ascii="Cambria Math" w:hAnsi="Cambria Math"/>
            <w:lang w:val="en-GB"/>
          </w:rPr>
          <m:t>=exp</m:t>
        </m:r>
        <m:d>
          <m:dPr>
            <m:begChr m:val="{"/>
            <m:endChr m:val="}"/>
            <m:ctrlPr>
              <w:rPr>
                <w:rFonts w:ascii="Cambria Math" w:hAnsi="Cambria Math"/>
              </w:rPr>
            </m:ctrlPr>
          </m:dPr>
          <m:e>
            <m:f>
              <m:fPr>
                <m:type m:val="lin"/>
                <m:ctrlPr>
                  <w:rPr>
                    <w:rFonts w:ascii="Cambria Math" w:hAnsi="Cambria Math"/>
                  </w:rPr>
                </m:ctrlPr>
              </m:fPr>
              <m:num>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f>
                              <m:fPr>
                                <m:type m:val="lin"/>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p</m:t>
                                    </m:r>
                                  </m:sub>
                                </m:sSub>
                              </m:den>
                            </m:f>
                          </m:e>
                        </m:rad>
                        <m:r>
                          <m:rPr>
                            <m:sty m:val="p"/>
                          </m:rPr>
                          <w:rPr>
                            <w:rFonts w:ascii="Cambria Math" w:hAnsi="Cambria Math"/>
                            <w:lang w:val="en-GB"/>
                          </w:rPr>
                          <m:t>-1</m:t>
                        </m:r>
                      </m:e>
                    </m:d>
                  </m:e>
                  <m:sup>
                    <m:r>
                      <m:rPr>
                        <m:sty m:val="p"/>
                      </m:rPr>
                      <w:rPr>
                        <w:rFonts w:ascii="Cambria Math" w:hAnsi="Cambria Math"/>
                        <w:lang w:val="en-GB"/>
                      </w:rPr>
                      <m:t>2</m:t>
                    </m:r>
                  </m:sup>
                </m:sSup>
              </m:num>
              <m:den>
                <m:r>
                  <m:rPr>
                    <m:sty m:val="p"/>
                  </m:rPr>
                  <w:rPr>
                    <w:rFonts w:ascii="Cambria Math" w:hAnsi="Cambria Math"/>
                    <w:lang w:val="en-GB"/>
                  </w:rPr>
                  <m:t>2</m:t>
                </m:r>
              </m:den>
            </m:f>
            <m:sSup>
              <m:sSupPr>
                <m:ctrlPr>
                  <w:rPr>
                    <w:rFonts w:ascii="Cambria Math" w:hAnsi="Cambria Math"/>
                  </w:rPr>
                </m:ctrlPr>
              </m:sSupPr>
              <m:e>
                <m:r>
                  <w:rPr>
                    <w:rFonts w:ascii="Cambria Math" w:hAnsi="Cambria Math"/>
                  </w:rPr>
                  <m:t>ξ</m:t>
                </m:r>
              </m:e>
              <m:sup>
                <m:r>
                  <m:rPr>
                    <m:sty m:val="p"/>
                  </m:rPr>
                  <w:rPr>
                    <w:rFonts w:ascii="Cambria Math" w:hAnsi="Cambria Math"/>
                    <w:lang w:val="en-GB"/>
                  </w:rPr>
                  <m:t>2</m:t>
                </m:r>
              </m:sup>
            </m:sSup>
          </m:e>
        </m:d>
      </m:oMath>
      <w:r w:rsidRPr="00EE3DCD">
        <w:rPr>
          <w:lang w:val="en-GB"/>
        </w:rPr>
        <w:tab/>
        <w:t>(d.6</w:t>
      </w:r>
      <w:r w:rsidR="001A68FA">
        <w:rPr>
          <w:rFonts w:hint="eastAsia"/>
          <w:lang w:val="en-GB" w:eastAsia="zh-CN"/>
        </w:rPr>
        <w:t>)</w:t>
      </w:r>
    </w:p>
    <w:p w14:paraId="24D52B27" w14:textId="15C2BAFD" w:rsidR="00EE3DCD" w:rsidRPr="00EE3DCD" w:rsidRDefault="00EE3DCD" w:rsidP="00EE3DCD">
      <w:pPr>
        <w:pStyle w:val="Equation"/>
        <w:rPr>
          <w:lang w:val="en-GB" w:eastAsia="zh-CN"/>
        </w:rPr>
      </w:pPr>
      <w:r w:rsidRPr="00EE3DCD">
        <w:rPr>
          <w:lang w:val="en-GB"/>
        </w:rPr>
        <w:tab/>
      </w:r>
      <w:r w:rsidRPr="00EE3DCD">
        <w:rPr>
          <w:lang w:val="en-GB"/>
        </w:rPr>
        <w:tab/>
      </w:r>
      <m:oMath>
        <m:r>
          <m:rPr>
            <m:sty m:val="p"/>
          </m:rPr>
          <w:rPr>
            <w:rFonts w:ascii="Cambria Math" w:hAnsi="Cambria Math"/>
          </w:rPr>
          <m:t>ξ</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i/>
                  </w:rPr>
                </m:ctrlPr>
              </m:mPr>
              <m:mr>
                <m:e>
                  <m:r>
                    <m:rPr>
                      <m:sty m:val="p"/>
                    </m:rPr>
                    <w:rPr>
                      <w:rFonts w:ascii="Cambria Math" w:hAnsi="Cambria Math"/>
                      <w:lang w:val="en-GB"/>
                    </w:rPr>
                    <m:t>0.08</m:t>
                  </m:r>
                  <m:d>
                    <m:dPr>
                      <m:ctrlPr>
                        <w:rPr>
                          <w:rFonts w:ascii="Cambria Math" w:hAnsi="Cambria Math"/>
                        </w:rPr>
                      </m:ctrlPr>
                    </m:dPr>
                    <m:e>
                      <m:r>
                        <m:rPr>
                          <m:sty m:val="p"/>
                        </m:rPr>
                        <w:rPr>
                          <w:rFonts w:ascii="Cambria Math" w:hAnsi="Cambria Math"/>
                          <w:lang w:val="en-GB"/>
                        </w:rPr>
                        <m:t>1+4</m:t>
                      </m:r>
                      <m:sSup>
                        <m:sSupPr>
                          <m:ctrlPr>
                            <w:rPr>
                              <w:rFonts w:ascii="Cambria Math" w:hAnsi="Cambria Math"/>
                            </w:rPr>
                          </m:ctrlPr>
                        </m:sSupPr>
                        <m:e>
                          <m:r>
                            <m:rPr>
                              <m:nor/>
                            </m:rPr>
                            <w:rPr>
                              <w:rFonts w:ascii="Cambria Math" w:hAnsi="Cambria Math"/>
                              <w:iCs/>
                            </w:rPr>
                            <m:t>Ω</m:t>
                          </m:r>
                        </m:e>
                        <m:sup>
                          <m:r>
                            <m:rPr>
                              <m:sty m:val="p"/>
                            </m:rPr>
                            <w:rPr>
                              <w:rFonts w:ascii="Cambria Math" w:hAnsi="Cambria Math"/>
                              <w:lang w:val="en-GB"/>
                            </w:rPr>
                            <m:t>-3</m:t>
                          </m:r>
                        </m:sup>
                      </m:sSup>
                    </m:e>
                  </m:d>
                </m:e>
                <m:e>
                  <m:r>
                    <m:rPr>
                      <m:nor/>
                    </m:rPr>
                    <w:rPr>
                      <w:rFonts w:ascii="Cambria Math" w:hAnsi="Cambria Math" w:hint="eastAsia"/>
                      <w:iCs/>
                      <w:lang w:val="en-GB" w:eastAsia="zh-CN"/>
                    </w:rPr>
                    <m:t>若</m:t>
                  </m:r>
                  <m:r>
                    <m:rPr>
                      <m:nor/>
                    </m:rPr>
                    <w:rPr>
                      <w:rFonts w:ascii="Cambria Math" w:hAnsi="Cambria Math"/>
                      <w:iCs/>
                      <w:lang w:val="en-GB"/>
                    </w:rPr>
                    <m:t xml:space="preserve">  </m:t>
                  </m:r>
                  <m:r>
                    <m:rPr>
                      <m:nor/>
                    </m:rPr>
                    <w:rPr>
                      <w:rFonts w:ascii="Cambria Math" w:hAnsi="Cambria Math"/>
                      <w:iCs/>
                    </w:rPr>
                    <m:t>Ω</m:t>
                  </m:r>
                  <m:r>
                    <m:rPr>
                      <m:sty m:val="p"/>
                    </m:rPr>
                    <w:rPr>
                      <w:rFonts w:ascii="Cambria Math" w:hAnsi="Cambria Math"/>
                      <w:lang w:val="en-GB"/>
                    </w:rPr>
                    <m:t>&lt;5</m:t>
                  </m:r>
                </m:e>
              </m:mr>
              <m:mr>
                <m:e>
                  <m:r>
                    <m:rPr>
                      <m:sty m:val="p"/>
                    </m:rPr>
                    <w:rPr>
                      <w:rFonts w:ascii="Cambria Math" w:hAnsi="Cambria Math"/>
                      <w:lang w:val="en-GB"/>
                    </w:rPr>
                    <m:t>0.16</m:t>
                  </m:r>
                </m:e>
                <m:e>
                  <m:r>
                    <m:rPr>
                      <m:nor/>
                    </m:rPr>
                    <w:rPr>
                      <w:rFonts w:ascii="Cambria Math" w:hAnsi="Cambria Math" w:hint="eastAsia"/>
                      <w:iCs/>
                      <w:lang w:val="en-GB" w:eastAsia="zh-CN"/>
                    </w:rPr>
                    <m:t>若</m:t>
                  </m:r>
                  <m:r>
                    <m:rPr>
                      <m:nor/>
                    </m:rPr>
                    <w:rPr>
                      <w:rFonts w:ascii="Cambria Math" w:hAnsi="Cambria Math"/>
                      <w:iCs/>
                      <w:lang w:val="en-GB"/>
                    </w:rPr>
                    <m:t xml:space="preserve">  </m:t>
                  </m:r>
                  <m:r>
                    <m:rPr>
                      <m:nor/>
                    </m:rPr>
                    <w:rPr>
                      <w:rFonts w:ascii="Cambria Math" w:hAnsi="Cambria Math"/>
                      <w:iCs/>
                    </w:rPr>
                    <m:t>Ω</m:t>
                  </m:r>
                  <m:r>
                    <m:rPr>
                      <m:sty m:val="p"/>
                    </m:rPr>
                    <w:rPr>
                      <w:rFonts w:ascii="Cambria Math" w:hAnsi="Cambria Math"/>
                      <w:lang w:val="en-GB"/>
                    </w:rPr>
                    <m:t>≥5</m:t>
                  </m:r>
                </m:e>
              </m:mr>
            </m:m>
          </m:e>
        </m:d>
      </m:oMath>
      <w:r w:rsidRPr="00EE3DCD">
        <w:rPr>
          <w:lang w:val="en-GB"/>
        </w:rPr>
        <w:tab/>
        <w:t>(d.7</w:t>
      </w:r>
      <w:r w:rsidR="001A68FA">
        <w:rPr>
          <w:rFonts w:hint="eastAsia"/>
          <w:lang w:val="en-GB" w:eastAsia="zh-CN"/>
        </w:rPr>
        <w:t>)</w:t>
      </w:r>
    </w:p>
    <w:p w14:paraId="20E53463" w14:textId="6D3EA696" w:rsidR="00EE3DCD" w:rsidRPr="00EE3DCD" w:rsidRDefault="00EE3DCD" w:rsidP="00EE3DCD">
      <w:pPr>
        <w:pStyle w:val="Equation"/>
        <w:rPr>
          <w:lang w:val="en-GB" w:eastAsia="zh-CN"/>
        </w:rPr>
      </w:pPr>
      <w:r w:rsidRPr="00EE3DCD">
        <w:rPr>
          <w:lang w:val="en-GB"/>
        </w:rPr>
        <w:tab/>
      </w:r>
      <w:r w:rsidRPr="00EE3DCD">
        <w:rPr>
          <w:lang w:val="en-GB"/>
        </w:rPr>
        <w:tab/>
      </w:r>
      <m:oMath>
        <m:r>
          <w:rPr>
            <w:rFonts w:ascii="Cambria Math" w:hAnsi="Cambria Math"/>
          </w:rPr>
          <m:t>C</m:t>
        </m:r>
        <m:d>
          <m:dPr>
            <m:ctrlPr>
              <w:rPr>
                <w:rFonts w:ascii="Cambria Math" w:hAnsi="Cambria Math"/>
              </w:rPr>
            </m:ctrlPr>
          </m:dPr>
          <m:e>
            <m:r>
              <w:rPr>
                <w:rFonts w:ascii="Cambria Math" w:hAnsi="Cambria Math"/>
              </w:rPr>
              <m:t>κ</m:t>
            </m:r>
          </m:e>
        </m:d>
        <m:r>
          <m:rPr>
            <m:sty m:val="p"/>
          </m:rPr>
          <w:rPr>
            <w:rFonts w:ascii="Cambria Math" w:hAnsi="Cambria Math"/>
            <w:lang w:val="en-GB"/>
          </w:rPr>
          <m:t>=</m:t>
        </m:r>
        <m:rad>
          <m:radPr>
            <m:degHide m:val="1"/>
            <m:ctrlPr>
              <w:rPr>
                <w:rFonts w:ascii="Cambria Math" w:hAnsi="Cambria Math"/>
              </w:rPr>
            </m:ctrlPr>
          </m:radPr>
          <m:deg/>
          <m:e>
            <m:r>
              <w:rPr>
                <w:rFonts w:ascii="Cambria Math" w:hAnsi="Cambria Math"/>
              </w:rPr>
              <m:t>g</m:t>
            </m:r>
            <m:f>
              <m:fPr>
                <m:type m:val="lin"/>
                <m:ctrlPr>
                  <w:rPr>
                    <w:rFonts w:ascii="Cambria Math" w:hAnsi="Cambria Math"/>
                  </w:rPr>
                </m:ctrlPr>
              </m:fPr>
              <m:num>
                <m:d>
                  <m:dPr>
                    <m:begChr m:val="{"/>
                    <m:endChr m:val="}"/>
                    <m:ctrlPr>
                      <w:rPr>
                        <w:rFonts w:ascii="Cambria Math" w:hAnsi="Cambria Math"/>
                      </w:rPr>
                    </m:ctrlPr>
                  </m:dPr>
                  <m:e>
                    <m:r>
                      <m:rPr>
                        <m:sty m:val="p"/>
                      </m:rPr>
                      <w:rPr>
                        <w:rFonts w:ascii="Cambria Math" w:hAnsi="Cambria Math"/>
                        <w:lang w:val="en-GB"/>
                      </w:rPr>
                      <m:t>1+</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m</m:t>
                                    </m:r>
                                  </m:sub>
                                </m:sSub>
                              </m:den>
                            </m:f>
                          </m:e>
                        </m:d>
                      </m:e>
                      <m:sup>
                        <m:r>
                          <m:rPr>
                            <m:sty m:val="p"/>
                          </m:rPr>
                          <w:rPr>
                            <w:rFonts w:ascii="Cambria Math" w:hAnsi="Cambria Math"/>
                            <w:lang w:val="en-GB"/>
                          </w:rPr>
                          <m:t>2</m:t>
                        </m:r>
                      </m:sup>
                    </m:sSup>
                  </m:e>
                </m:d>
              </m:num>
              <m:den>
                <m:r>
                  <w:rPr>
                    <w:rFonts w:ascii="Cambria Math" w:hAnsi="Cambria Math"/>
                  </w:rPr>
                  <m:t>κ</m:t>
                </m:r>
              </m:den>
            </m:f>
          </m:e>
        </m:rad>
      </m:oMath>
      <w:r w:rsidRPr="00EE3DCD">
        <w:rPr>
          <w:lang w:val="en-GB"/>
        </w:rPr>
        <w:tab/>
        <w:t>(d.8</w:t>
      </w:r>
      <w:r w:rsidR="001A68FA">
        <w:rPr>
          <w:rFonts w:hint="eastAsia"/>
          <w:lang w:val="en-GB" w:eastAsia="zh-CN"/>
        </w:rPr>
        <w:t>)</w:t>
      </w:r>
    </w:p>
    <w:p w14:paraId="14177CCE" w14:textId="5670C08A"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w:rPr>
                <w:rFonts w:ascii="Cambria Math" w:hAnsi="Cambria Math"/>
              </w:rPr>
              <m:t>κ</m:t>
            </m:r>
          </m:e>
          <m:sub>
            <m:r>
              <w:rPr>
                <w:rFonts w:ascii="Cambria Math" w:hAnsi="Cambria Math"/>
              </w:rPr>
              <m:t>p</m:t>
            </m:r>
          </m:sub>
        </m:sSub>
        <m:r>
          <m:rPr>
            <m:sty m:val="p"/>
          </m:rPr>
          <w:rPr>
            <w:rFonts w:ascii="Cambria Math" w:hAnsi="Cambria Math"/>
            <w:lang w:val="en-GB"/>
          </w:rPr>
          <m:t>=</m:t>
        </m:r>
        <m:r>
          <w:rPr>
            <w:rFonts w:ascii="Cambria Math" w:hAnsi="Cambria Math"/>
          </w:rPr>
          <m:t>g</m:t>
        </m:r>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m:rPr>
                        <m:nor/>
                      </m:rPr>
                      <w:rPr>
                        <w:rFonts w:ascii="Cambria Math" w:hAnsi="Cambria Math"/>
                        <w:iCs/>
                      </w:rPr>
                      <m:t>Ω</m:t>
                    </m:r>
                  </m:num>
                  <m:den>
                    <m:sSub>
                      <m:sSubPr>
                        <m:ctrlPr>
                          <w:rPr>
                            <w:rFonts w:ascii="Cambria Math" w:hAnsi="Cambria Math"/>
                          </w:rPr>
                        </m:ctrlPr>
                      </m:sSubPr>
                      <m:e>
                        <m:r>
                          <w:rPr>
                            <w:rFonts w:ascii="Cambria Math" w:hAnsi="Cambria Math"/>
                          </w:rPr>
                          <m:t>U</m:t>
                        </m:r>
                      </m:e>
                      <m:sub>
                        <m:r>
                          <m:rPr>
                            <m:sty m:val="p"/>
                          </m:rPr>
                          <w:rPr>
                            <w:rFonts w:ascii="Cambria Math" w:hAnsi="Cambria Math"/>
                            <w:lang w:val="en-GB"/>
                          </w:rPr>
                          <m:t>10</m:t>
                        </m:r>
                      </m:sub>
                    </m:sSub>
                  </m:den>
                </m:f>
              </m:e>
            </m:d>
          </m:e>
          <m:sup>
            <m:r>
              <m:rPr>
                <m:sty m:val="p"/>
              </m:rPr>
              <w:rPr>
                <w:rFonts w:ascii="Cambria Math" w:hAnsi="Cambria Math"/>
                <w:lang w:val="en-GB"/>
              </w:rPr>
              <m:t>2</m:t>
            </m:r>
          </m:sup>
        </m:sSup>
        <m:r>
          <m:rPr>
            <m:sty m:val="p"/>
          </m:rPr>
          <w:rPr>
            <w:rFonts w:ascii="Cambria Math" w:hAnsi="Cambria Math"/>
            <w:lang w:val="en-GB"/>
          </w:rPr>
          <m:t xml:space="preserve">,  </m:t>
        </m:r>
        <m:r>
          <w:rPr>
            <w:rFonts w:ascii="Cambria Math" w:hAnsi="Cambria Math"/>
          </w:rPr>
          <m:t>g</m:t>
        </m:r>
        <m:r>
          <m:rPr>
            <m:sty m:val="p"/>
          </m:rPr>
          <w:rPr>
            <w:rFonts w:ascii="Cambria Math" w:hAnsi="Cambria Math"/>
            <w:lang w:val="en-GB"/>
          </w:rPr>
          <m:t xml:space="preserve">=9.81,  </m:t>
        </m:r>
        <m:sSub>
          <m:sSubPr>
            <m:ctrlPr>
              <w:rPr>
                <w:rFonts w:ascii="Cambria Math" w:hAnsi="Cambria Math"/>
              </w:rPr>
            </m:ctrlPr>
          </m:sSubPr>
          <m:e>
            <m:r>
              <w:rPr>
                <w:rFonts w:ascii="Cambria Math" w:hAnsi="Cambria Math"/>
              </w:rPr>
              <m:t>κ</m:t>
            </m:r>
          </m:e>
          <m:sub>
            <m:r>
              <w:rPr>
                <w:rFonts w:ascii="Cambria Math" w:hAnsi="Cambria Math"/>
              </w:rPr>
              <m:t>m</m:t>
            </m:r>
          </m:sub>
        </m:sSub>
        <m:r>
          <m:rPr>
            <m:sty m:val="p"/>
          </m:rPr>
          <w:rPr>
            <w:rFonts w:ascii="Cambria Math" w:hAnsi="Cambria Math"/>
            <w:lang w:val="en-GB"/>
          </w:rPr>
          <m:t>=364.52</m:t>
        </m:r>
      </m:oMath>
      <w:r w:rsidRPr="00EE3DCD">
        <w:rPr>
          <w:lang w:val="en-GB"/>
        </w:rPr>
        <w:tab/>
        <w:t>(d.9</w:t>
      </w:r>
      <w:r w:rsidR="001A68FA">
        <w:rPr>
          <w:rFonts w:hint="eastAsia"/>
          <w:lang w:val="en-GB" w:eastAsia="zh-CN"/>
        </w:rPr>
        <w:t>)</w:t>
      </w:r>
    </w:p>
    <w:p w14:paraId="4420642B" w14:textId="518EDEDA" w:rsidR="00A12CFA" w:rsidRPr="00EE3DCD" w:rsidRDefault="00182D2C" w:rsidP="00661FEF">
      <w:pPr>
        <w:tabs>
          <w:tab w:val="center" w:pos="4820"/>
          <w:tab w:val="right" w:pos="9639"/>
        </w:tabs>
        <w:ind w:firstLineChars="200" w:firstLine="480"/>
        <w:rPr>
          <w:lang w:val="en-GB" w:eastAsia="zh-CN"/>
        </w:rPr>
      </w:pPr>
      <m:oMath>
        <m:sSub>
          <m:sSubPr>
            <m:ctrlPr>
              <w:rPr>
                <w:rFonts w:ascii="Cambria Math" w:hAnsi="Cambria Math"/>
              </w:rPr>
            </m:ctrlPr>
          </m:sSubPr>
          <m:e>
            <m:r>
              <w:rPr>
                <w:rFonts w:ascii="Cambria Math" w:hAnsi="Cambria Math"/>
                <w:lang w:eastAsia="zh-CN"/>
              </w:rPr>
              <m:t>B</m:t>
            </m:r>
          </m:e>
          <m:sub>
            <m:r>
              <w:rPr>
                <w:rFonts w:ascii="Cambria Math" w:hAnsi="Cambria Math"/>
                <w:lang w:val="en-GB" w:eastAsia="zh-CN"/>
              </w:rPr>
              <m:t>h</m:t>
            </m:r>
          </m:sub>
        </m:sSub>
      </m:oMath>
      <w:r w:rsidR="00A12CFA" w:rsidRPr="00A12CFA">
        <w:rPr>
          <w:rFonts w:hint="eastAsia"/>
          <w:lang w:val="en-GB" w:eastAsia="zh-CN"/>
        </w:rPr>
        <w:t>是短毛细波的波谱</w:t>
      </w:r>
      <w:r w:rsidR="002B19CD">
        <w:rPr>
          <w:rFonts w:hint="eastAsia"/>
          <w:lang w:val="en-GB" w:eastAsia="zh-CN"/>
        </w:rPr>
        <w:t>：</w:t>
      </w:r>
    </w:p>
    <w:p w14:paraId="12B7B32F" w14:textId="793F7DDB"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B</m:t>
            </m:r>
          </m:e>
          <m:sub>
            <m:r>
              <w:rPr>
                <w:rFonts w:ascii="Cambria Math" w:hAnsi="Cambria Math"/>
                <w:lang w:val="en-GB"/>
              </w:rPr>
              <m:t>h</m:t>
            </m:r>
          </m:sub>
        </m:sSub>
        <m:r>
          <w:rPr>
            <w:rFonts w:ascii="Cambria Math" w:hAnsi="Cambria Math"/>
            <w:lang w:val="en-GB"/>
          </w:rPr>
          <m:t>=0.5</m:t>
        </m:r>
        <m:sSub>
          <m:sSubPr>
            <m:ctrlPr>
              <w:rPr>
                <w:rFonts w:ascii="Cambria Math" w:hAnsi="Cambria Math"/>
              </w:rPr>
            </m:ctrlPr>
          </m:sSubPr>
          <m:e>
            <m:r>
              <m:rPr>
                <m:sty m:val="p"/>
              </m:rPr>
              <w:rPr>
                <w:rFonts w:ascii="Cambria Math" w:hAnsi="Cambria Math"/>
              </w:rPr>
              <m:t>α</m:t>
            </m:r>
          </m:e>
          <m:sub>
            <m:r>
              <w:rPr>
                <w:rFonts w:ascii="Cambria Math" w:hAnsi="Cambria Math"/>
              </w:rPr>
              <m:t>m</m:t>
            </m:r>
          </m:sub>
        </m:sSub>
        <m:d>
          <m:dPr>
            <m:ctrlPr>
              <w:rPr>
                <w:rFonts w:ascii="Cambria Math" w:hAnsi="Cambria Math"/>
              </w:rPr>
            </m:ctrlPr>
          </m:dPr>
          <m:e>
            <m:f>
              <m:fPr>
                <m:ctrlPr>
                  <w:rPr>
                    <w:rFonts w:ascii="Cambria Math" w:hAnsi="Cambria Math"/>
                  </w:rPr>
                </m:ctrlPr>
              </m:fPr>
              <m:num>
                <m:r>
                  <w:rPr>
                    <w:rFonts w:ascii="Cambria Math" w:hAnsi="Cambria Math"/>
                    <w:lang w:val="en-GB"/>
                  </w:rPr>
                  <m:t>0.232</m:t>
                </m:r>
              </m:num>
              <m:den>
                <m:r>
                  <w:rPr>
                    <w:rFonts w:ascii="Cambria Math" w:hAnsi="Cambria Math"/>
                  </w:rPr>
                  <m:t>C</m:t>
                </m:r>
                <m:d>
                  <m:dPr>
                    <m:ctrlPr>
                      <w:rPr>
                        <w:rFonts w:ascii="Cambria Math" w:hAnsi="Cambria Math"/>
                      </w:rPr>
                    </m:ctrlPr>
                  </m:dPr>
                  <m:e>
                    <m:r>
                      <w:rPr>
                        <w:rFonts w:ascii="Cambria Math" w:hAnsi="Cambria Math"/>
                      </w:rPr>
                      <m:t>κ</m:t>
                    </m:r>
                  </m:e>
                </m:d>
              </m:den>
            </m:f>
          </m:e>
        </m:d>
        <m:r>
          <w:rPr>
            <w:rFonts w:ascii="Cambria Math" w:hAnsi="Cambria Math"/>
          </w:rPr>
          <m:t>exp</m:t>
        </m:r>
        <m:d>
          <m:dPr>
            <m:begChr m:val="{"/>
            <m:endChr m:val="}"/>
            <m:ctrlPr>
              <w:rPr>
                <w:rFonts w:ascii="Cambria Math" w:hAnsi="Cambria Math"/>
              </w:rPr>
            </m:ctrlPr>
          </m:dPr>
          <m:e>
            <m:r>
              <w:rPr>
                <w:rFonts w:ascii="Cambria Math" w:hAnsi="Cambria Math"/>
                <w:lang w:val="en-GB"/>
              </w:rPr>
              <m:t>-0.25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κ</m:t>
                        </m:r>
                      </m:num>
                      <m:den>
                        <m:sSub>
                          <m:sSubPr>
                            <m:ctrlPr>
                              <w:rPr>
                                <w:rFonts w:ascii="Cambria Math" w:hAnsi="Cambria Math"/>
                              </w:rPr>
                            </m:ctrlPr>
                          </m:sSubPr>
                          <m:e>
                            <m:r>
                              <w:rPr>
                                <w:rFonts w:ascii="Cambria Math" w:hAnsi="Cambria Math"/>
                              </w:rPr>
                              <m:t>κ</m:t>
                            </m:r>
                          </m:e>
                          <m:sub>
                            <m:r>
                              <w:rPr>
                                <w:rFonts w:ascii="Cambria Math" w:hAnsi="Cambria Math"/>
                              </w:rPr>
                              <m:t>m</m:t>
                            </m:r>
                          </m:sub>
                        </m:sSub>
                      </m:den>
                    </m:f>
                    <m:r>
                      <w:rPr>
                        <w:rFonts w:ascii="Cambria Math" w:hAnsi="Cambria Math"/>
                        <w:lang w:val="en-GB"/>
                      </w:rPr>
                      <m:t>-1</m:t>
                    </m:r>
                  </m:e>
                </m:d>
              </m:e>
              <m:sup>
                <m:r>
                  <w:rPr>
                    <w:rFonts w:ascii="Cambria Math" w:hAnsi="Cambria Math"/>
                    <w:lang w:val="en-GB"/>
                  </w:rPr>
                  <m:t>2</m:t>
                </m:r>
              </m:sup>
            </m:sSup>
          </m:e>
        </m:d>
      </m:oMath>
      <w:r w:rsidRPr="00EE3DCD">
        <w:rPr>
          <w:lang w:val="en-GB"/>
        </w:rPr>
        <w:tab/>
        <w:t>(d.10</w:t>
      </w:r>
      <w:r w:rsidR="001A68FA">
        <w:rPr>
          <w:rFonts w:hint="eastAsia"/>
          <w:lang w:val="en-GB" w:eastAsia="zh-CN"/>
        </w:rPr>
        <w:t>)</w:t>
      </w:r>
    </w:p>
    <w:p w14:paraId="2C61E060" w14:textId="379DDEB5" w:rsidR="00EE3DCD" w:rsidRPr="00EE3DCD" w:rsidRDefault="00EE3DCD" w:rsidP="00EE3DCD">
      <w:pPr>
        <w:pStyle w:val="Equation"/>
        <w:rPr>
          <w:lang w:val="en-GB" w:eastAsia="zh-CN"/>
        </w:rPr>
      </w:pPr>
      <w:r w:rsidRPr="00EE3DCD">
        <w:rPr>
          <w:lang w:val="en-GB"/>
        </w:rPr>
        <w:tab/>
      </w:r>
      <w:r w:rsidRPr="00EE3DCD">
        <w:rPr>
          <w:lang w:val="en-GB"/>
        </w:rPr>
        <w:tab/>
      </w:r>
      <m:oMath>
        <m:sSub>
          <m:sSubPr>
            <m:ctrlPr>
              <w:rPr>
                <w:rFonts w:ascii="Cambria Math" w:hAnsi="Cambria Math"/>
              </w:rPr>
            </m:ctrlPr>
          </m:sSubPr>
          <m:e>
            <m:r>
              <m:rPr>
                <m:sty m:val="p"/>
              </m:rPr>
              <w:rPr>
                <w:rFonts w:ascii="Cambria Math" w:hAnsi="Cambria Math"/>
              </w:rPr>
              <m:t>α</m:t>
            </m:r>
          </m:e>
          <m:sub>
            <m:r>
              <w:rPr>
                <w:rFonts w:ascii="Cambria Math" w:hAnsi="Cambria Math"/>
                <w:lang w:eastAsia="zh-CN"/>
              </w:rPr>
              <m:t>m</m:t>
            </m:r>
          </m:sub>
        </m:sSub>
        <m:r>
          <w:rPr>
            <w:rFonts w:ascii="Cambria Math" w:hAnsi="Cambria Math"/>
            <w:lang w:val="en-GB" w:eastAsia="zh-CN"/>
          </w:rPr>
          <m:t>=0.014</m:t>
        </m:r>
        <m:d>
          <m:dPr>
            <m:ctrlPr>
              <w:rPr>
                <w:rFonts w:ascii="Cambria Math" w:hAnsi="Cambria Math"/>
              </w:rPr>
            </m:ctrlPr>
          </m:dPr>
          <m:e>
            <m:f>
              <m:fPr>
                <m:type m:val="lin"/>
                <m:ctrlPr>
                  <w:rPr>
                    <w:rFonts w:ascii="Cambria Math" w:hAnsi="Cambria Math"/>
                  </w:rPr>
                </m:ctrlPr>
              </m:fPr>
              <m:num>
                <m:r>
                  <w:rPr>
                    <w:rFonts w:ascii="Cambria Math" w:hAnsi="Cambria Math"/>
                    <w:lang w:eastAsia="zh-CN"/>
                  </w:rPr>
                  <m:t>u</m:t>
                </m:r>
              </m:num>
              <m:den>
                <m:r>
                  <w:rPr>
                    <w:rFonts w:ascii="Cambria Math" w:hAnsi="Cambria Math"/>
                    <w:lang w:val="en-GB" w:eastAsia="zh-CN"/>
                  </w:rPr>
                  <m:t>0.232</m:t>
                </m:r>
              </m:den>
            </m:f>
          </m:e>
        </m:d>
      </m:oMath>
      <w:r w:rsidRPr="00EE3DCD">
        <w:rPr>
          <w:lang w:val="en-GB" w:eastAsia="zh-CN"/>
        </w:rPr>
        <w:tab/>
        <w:t>(d.11</w:t>
      </w:r>
      <w:r w:rsidR="001A68FA">
        <w:rPr>
          <w:rFonts w:hint="eastAsia"/>
          <w:lang w:val="en-GB" w:eastAsia="zh-CN"/>
        </w:rPr>
        <w:t>)</w:t>
      </w:r>
    </w:p>
    <w:p w14:paraId="41E99599" w14:textId="2A20802A"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lang w:eastAsia="zh-CN"/>
          </w:rPr>
          <m:t>u</m:t>
        </m:r>
        <m:r>
          <w:rPr>
            <w:rFonts w:ascii="Cambria Math" w:hAnsi="Cambria Math"/>
            <w:lang w:val="en-GB" w:eastAsia="zh-CN"/>
          </w:rPr>
          <m:t>=</m:t>
        </m:r>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rad>
          <m:radPr>
            <m:degHide m:val="1"/>
            <m:ctrlPr>
              <w:rPr>
                <w:rFonts w:ascii="Cambria Math" w:hAnsi="Cambria Math"/>
              </w:rPr>
            </m:ctrlPr>
          </m:radPr>
          <m:deg/>
          <m:e>
            <m:r>
              <w:rPr>
                <w:rFonts w:ascii="Cambria Math" w:hAnsi="Cambria Math"/>
                <w:lang w:val="en-GB" w:eastAsia="zh-CN"/>
              </w:rPr>
              <m:t>0.001</m:t>
            </m:r>
            <m:d>
              <m:dPr>
                <m:ctrlPr>
                  <w:rPr>
                    <w:rFonts w:ascii="Cambria Math" w:hAnsi="Cambria Math"/>
                  </w:rPr>
                </m:ctrlPr>
              </m:dPr>
              <m:e>
                <m:r>
                  <w:rPr>
                    <w:rFonts w:ascii="Cambria Math" w:hAnsi="Cambria Math"/>
                    <w:lang w:val="en-GB" w:eastAsia="zh-CN"/>
                  </w:rPr>
                  <m:t>0.81+0.065</m:t>
                </m:r>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e>
            </m:d>
          </m:e>
        </m:rad>
      </m:oMath>
      <w:r w:rsidRPr="00EE3DCD">
        <w:rPr>
          <w:lang w:val="en-GB" w:eastAsia="zh-CN"/>
        </w:rPr>
        <w:tab/>
        <w:t>(d.12</w:t>
      </w:r>
      <w:r w:rsidR="001A68FA">
        <w:rPr>
          <w:rFonts w:hint="eastAsia"/>
          <w:lang w:val="en-GB" w:eastAsia="zh-CN"/>
        </w:rPr>
        <w:t>)</w:t>
      </w:r>
    </w:p>
    <w:p w14:paraId="6036CAD0" w14:textId="71354CD0" w:rsidR="00A12CFA" w:rsidRPr="00EE3DCD" w:rsidRDefault="002B19CD" w:rsidP="00797DB8">
      <w:pPr>
        <w:tabs>
          <w:tab w:val="center" w:pos="4820"/>
          <w:tab w:val="right" w:pos="9639"/>
        </w:tabs>
        <w:ind w:firstLineChars="200" w:firstLine="480"/>
        <w:rPr>
          <w:lang w:val="en-GB" w:eastAsia="zh-CN"/>
        </w:rPr>
      </w:pPr>
      <w:r w:rsidRPr="00367D51">
        <w:t>Ω</w:t>
      </w:r>
      <w:r w:rsidR="00A12CFA" w:rsidRPr="00A12CFA">
        <w:rPr>
          <w:rFonts w:hint="eastAsia"/>
          <w:lang w:val="en-GB" w:eastAsia="zh-CN"/>
        </w:rPr>
        <w:t>是逆波年龄。</w:t>
      </w:r>
      <w:r>
        <w:rPr>
          <w:rFonts w:hint="eastAsia"/>
          <w:lang w:val="en-GB" w:eastAsia="zh-CN"/>
        </w:rPr>
        <w:t>认为</w:t>
      </w:r>
      <w:r w:rsidR="00A12CFA" w:rsidRPr="00A12CFA">
        <w:rPr>
          <w:rFonts w:hint="eastAsia"/>
          <w:lang w:val="en-GB" w:eastAsia="zh-CN"/>
        </w:rPr>
        <w:t>海洋</w:t>
      </w:r>
      <w:r>
        <w:rPr>
          <w:rFonts w:hint="eastAsia"/>
          <w:lang w:val="en-GB" w:eastAsia="zh-CN"/>
        </w:rPr>
        <w:t>：</w:t>
      </w:r>
    </w:p>
    <w:p w14:paraId="26F9F3E8" w14:textId="19CF142C" w:rsidR="00A12CFA" w:rsidRPr="00EE3DCD" w:rsidRDefault="00EE3DCD" w:rsidP="00EE3DCD">
      <w:pPr>
        <w:pStyle w:val="enumlev1"/>
        <w:rPr>
          <w:lang w:val="en-GB" w:eastAsia="zh-CN"/>
        </w:rPr>
      </w:pPr>
      <w:r w:rsidRPr="00EE3DCD">
        <w:rPr>
          <w:lang w:val="en-GB" w:eastAsia="zh-CN"/>
        </w:rPr>
        <w:t>–</w:t>
      </w:r>
      <w:r w:rsidRPr="00EE3DCD">
        <w:rPr>
          <w:lang w:val="en-GB" w:eastAsia="zh-CN"/>
        </w:rPr>
        <w:tab/>
      </w:r>
      <w:r w:rsidR="00A12CFA" w:rsidRPr="00A12CFA">
        <w:rPr>
          <w:rFonts w:hint="eastAsia"/>
          <w:lang w:val="en-GB" w:eastAsia="zh-CN"/>
        </w:rPr>
        <w:t>当</w:t>
      </w:r>
      <w:r w:rsidR="002B19CD" w:rsidRPr="00367D51">
        <w:t>Ω</w:t>
      </w:r>
      <w:r w:rsidR="00A12CFA" w:rsidRPr="00A12CFA">
        <w:rPr>
          <w:rFonts w:hint="eastAsia"/>
          <w:lang w:val="en-GB" w:eastAsia="zh-CN"/>
        </w:rPr>
        <w:t>值接近</w:t>
      </w:r>
      <w:r w:rsidR="00A12CFA" w:rsidRPr="00A12CFA">
        <w:rPr>
          <w:rFonts w:hint="eastAsia"/>
          <w:lang w:val="en-GB" w:eastAsia="zh-CN"/>
        </w:rPr>
        <w:t>0.84</w:t>
      </w:r>
      <w:r w:rsidR="00A12CFA" w:rsidRPr="00A12CFA">
        <w:rPr>
          <w:rFonts w:hint="eastAsia"/>
          <w:lang w:val="en-GB" w:eastAsia="zh-CN"/>
        </w:rPr>
        <w:t>时</w:t>
      </w:r>
      <w:r w:rsidR="002B19CD">
        <w:rPr>
          <w:rFonts w:hint="eastAsia"/>
          <w:lang w:val="en-GB" w:eastAsia="zh-CN"/>
        </w:rPr>
        <w:t>，完全成熟</w:t>
      </w:r>
      <w:r w:rsidR="00314306">
        <w:rPr>
          <w:rFonts w:hint="eastAsia"/>
          <w:lang w:val="en-GB" w:eastAsia="zh-CN"/>
        </w:rPr>
        <w:t>；</w:t>
      </w:r>
    </w:p>
    <w:p w14:paraId="5B0AE5C9" w14:textId="31C11DF1" w:rsidR="00A12CFA" w:rsidRPr="00EE3DCD" w:rsidRDefault="00EE3DCD" w:rsidP="00EE3DCD">
      <w:pPr>
        <w:pStyle w:val="enumlev1"/>
        <w:rPr>
          <w:lang w:val="en-GB" w:eastAsia="zh-CN"/>
        </w:rPr>
      </w:pPr>
      <w:r w:rsidRPr="00EE3DCD">
        <w:rPr>
          <w:lang w:val="en-GB" w:eastAsia="zh-CN"/>
        </w:rPr>
        <w:t>–</w:t>
      </w:r>
      <w:r w:rsidRPr="00EE3DCD">
        <w:rPr>
          <w:lang w:val="en-GB" w:eastAsia="zh-CN"/>
        </w:rPr>
        <w:tab/>
      </w:r>
      <w:r w:rsidR="00A12CFA" w:rsidRPr="00A12CFA">
        <w:rPr>
          <w:rFonts w:hint="eastAsia"/>
          <w:lang w:val="en-GB" w:eastAsia="zh-CN"/>
        </w:rPr>
        <w:t>当</w:t>
      </w:r>
      <w:r w:rsidR="002B19CD" w:rsidRPr="00367D51">
        <w:t>Ω</w:t>
      </w:r>
      <w:r w:rsidR="00A12CFA" w:rsidRPr="00A12CFA">
        <w:rPr>
          <w:rFonts w:hint="eastAsia"/>
          <w:lang w:val="en-GB" w:eastAsia="zh-CN"/>
        </w:rPr>
        <w:t>值接近</w:t>
      </w:r>
      <w:r w:rsidR="00A12CFA" w:rsidRPr="00A12CFA">
        <w:rPr>
          <w:rFonts w:hint="eastAsia"/>
          <w:lang w:val="en-GB" w:eastAsia="zh-CN"/>
        </w:rPr>
        <w:t>1</w:t>
      </w:r>
      <w:r w:rsidR="00A12CFA" w:rsidRPr="00A12CFA">
        <w:rPr>
          <w:rFonts w:hint="eastAsia"/>
          <w:lang w:val="en-GB" w:eastAsia="zh-CN"/>
        </w:rPr>
        <w:t>时</w:t>
      </w:r>
      <w:r w:rsidR="002B19CD">
        <w:rPr>
          <w:rFonts w:hint="eastAsia"/>
          <w:lang w:val="en-GB" w:eastAsia="zh-CN"/>
        </w:rPr>
        <w:t>，</w:t>
      </w:r>
      <w:r w:rsidR="00A12CFA" w:rsidRPr="00A12CFA">
        <w:rPr>
          <w:rFonts w:hint="eastAsia"/>
          <w:lang w:val="en-GB" w:eastAsia="zh-CN"/>
        </w:rPr>
        <w:t>成熟</w:t>
      </w:r>
      <w:r w:rsidR="00314306">
        <w:rPr>
          <w:rFonts w:hint="eastAsia"/>
          <w:lang w:val="en-GB" w:eastAsia="zh-CN"/>
        </w:rPr>
        <w:t>；</w:t>
      </w:r>
      <w:r w:rsidR="00750015">
        <w:rPr>
          <w:rFonts w:hint="eastAsia"/>
          <w:lang w:val="en-GB" w:eastAsia="zh-CN"/>
        </w:rPr>
        <w:t>以及</w:t>
      </w:r>
    </w:p>
    <w:p w14:paraId="273DB9A2" w14:textId="6AC43BE5" w:rsidR="00A12CFA" w:rsidRPr="00EE3DCD" w:rsidRDefault="00EE3DCD" w:rsidP="00EE3DCD">
      <w:pPr>
        <w:pStyle w:val="enumlev1"/>
        <w:rPr>
          <w:lang w:val="en-GB" w:eastAsia="zh-CN"/>
        </w:rPr>
      </w:pPr>
      <w:r w:rsidRPr="00EE3DCD">
        <w:rPr>
          <w:lang w:val="en-GB" w:eastAsia="zh-CN"/>
        </w:rPr>
        <w:t>–</w:t>
      </w:r>
      <w:r w:rsidRPr="00EE3DCD">
        <w:rPr>
          <w:lang w:val="en-GB" w:eastAsia="zh-CN"/>
        </w:rPr>
        <w:tab/>
      </w:r>
      <w:r w:rsidR="00A12CFA" w:rsidRPr="00A12CFA">
        <w:rPr>
          <w:rFonts w:hint="eastAsia"/>
          <w:lang w:val="en-GB" w:eastAsia="zh-CN"/>
        </w:rPr>
        <w:t>当</w:t>
      </w:r>
      <w:r w:rsidR="00750015" w:rsidRPr="00367D51">
        <w:t>Ω</w:t>
      </w:r>
      <w:r w:rsidR="00A12CFA" w:rsidRPr="00A12CFA">
        <w:rPr>
          <w:rFonts w:hint="eastAsia"/>
          <w:lang w:val="en-GB" w:eastAsia="zh-CN"/>
        </w:rPr>
        <w:t>值大于</w:t>
      </w:r>
      <w:r w:rsidR="00A12CFA" w:rsidRPr="00A12CFA">
        <w:rPr>
          <w:rFonts w:hint="eastAsia"/>
          <w:lang w:val="en-GB" w:eastAsia="zh-CN"/>
        </w:rPr>
        <w:t>2</w:t>
      </w:r>
      <w:r w:rsidR="00A12CFA" w:rsidRPr="00A12CFA">
        <w:rPr>
          <w:rFonts w:hint="eastAsia"/>
          <w:lang w:val="en-GB" w:eastAsia="zh-CN"/>
        </w:rPr>
        <w:t>时</w:t>
      </w:r>
      <w:r w:rsidR="00750015">
        <w:rPr>
          <w:rFonts w:hint="eastAsia"/>
          <w:lang w:val="en-GB" w:eastAsia="zh-CN"/>
        </w:rPr>
        <w:t>，处于</w:t>
      </w:r>
      <w:r w:rsidR="00A12CFA" w:rsidRPr="00A12CFA">
        <w:rPr>
          <w:rFonts w:hint="eastAsia"/>
          <w:lang w:val="en-GB" w:eastAsia="zh-CN"/>
        </w:rPr>
        <w:t>年轻</w:t>
      </w:r>
      <w:r w:rsidR="00750015">
        <w:rPr>
          <w:rFonts w:hint="eastAsia"/>
          <w:lang w:val="en-GB" w:eastAsia="zh-CN"/>
        </w:rPr>
        <w:t>态</w:t>
      </w:r>
      <w:r w:rsidR="00A12CFA" w:rsidRPr="00A12CFA">
        <w:rPr>
          <w:rFonts w:hint="eastAsia"/>
          <w:lang w:val="en-GB" w:eastAsia="zh-CN"/>
        </w:rPr>
        <w:t>。</w:t>
      </w:r>
    </w:p>
    <w:p w14:paraId="758C649C" w14:textId="6AF04B9E" w:rsidR="00A12CFA" w:rsidRPr="00EE3DCD" w:rsidRDefault="00182D2C" w:rsidP="00A12CFA">
      <w:pPr>
        <w:tabs>
          <w:tab w:val="center" w:pos="4820"/>
          <w:tab w:val="right" w:pos="9639"/>
        </w:tabs>
        <w:ind w:firstLineChars="200" w:firstLine="480"/>
        <w:rPr>
          <w:lang w:val="en-GB" w:eastAsia="zh-CN"/>
        </w:rPr>
      </w:pPr>
      <m:oMath>
        <m:sSub>
          <m:sSubPr>
            <m:ctrlPr>
              <w:rPr>
                <w:rFonts w:ascii="Cambria Math" w:hAnsi="Cambria Math"/>
              </w:rPr>
            </m:ctrlPr>
          </m:sSubPr>
          <m:e>
            <m:r>
              <w:rPr>
                <w:rFonts w:ascii="Cambria Math" w:hAnsi="Cambria Math"/>
                <w:lang w:eastAsia="zh-CN"/>
              </w:rPr>
              <m:t>U</m:t>
            </m:r>
          </m:e>
          <m:sub>
            <m:r>
              <w:rPr>
                <w:rFonts w:ascii="Cambria Math" w:hAnsi="Cambria Math"/>
                <w:lang w:val="en-GB" w:eastAsia="zh-CN"/>
              </w:rPr>
              <m:t>10</m:t>
            </m:r>
          </m:sub>
        </m:sSub>
      </m:oMath>
      <w:r w:rsidR="00A12CFA" w:rsidRPr="00A12CFA">
        <w:rPr>
          <w:rFonts w:hint="eastAsia"/>
          <w:lang w:val="en-GB" w:eastAsia="zh-CN"/>
        </w:rPr>
        <w:t>为海面以上</w:t>
      </w:r>
      <w:r w:rsidR="00A12CFA" w:rsidRPr="00A12CFA">
        <w:rPr>
          <w:rFonts w:hint="eastAsia"/>
          <w:lang w:val="en-GB" w:eastAsia="zh-CN"/>
        </w:rPr>
        <w:t>10 m</w:t>
      </w:r>
      <w:r w:rsidR="00A12CFA" w:rsidRPr="00A12CFA">
        <w:rPr>
          <w:rFonts w:hint="eastAsia"/>
          <w:lang w:val="en-GB" w:eastAsia="zh-CN"/>
        </w:rPr>
        <w:t>高度</w:t>
      </w:r>
      <w:r w:rsidR="00750015">
        <w:rPr>
          <w:rFonts w:hint="eastAsia"/>
          <w:lang w:val="en-GB" w:eastAsia="zh-CN"/>
        </w:rPr>
        <w:t>处</w:t>
      </w:r>
      <w:r w:rsidR="00A12CFA" w:rsidRPr="00A12CFA">
        <w:rPr>
          <w:rFonts w:hint="eastAsia"/>
          <w:lang w:val="en-GB" w:eastAsia="zh-CN"/>
        </w:rPr>
        <w:t>的风速</w:t>
      </w:r>
      <w:r w:rsidR="00A12CFA">
        <w:rPr>
          <w:rFonts w:hint="eastAsia"/>
          <w:lang w:val="en-GB" w:eastAsia="zh-CN"/>
        </w:rPr>
        <w:t>（</w:t>
      </w:r>
      <w:r w:rsidR="00750015">
        <w:rPr>
          <w:rFonts w:hint="eastAsia"/>
          <w:lang w:val="en-GB" w:eastAsia="zh-CN"/>
        </w:rPr>
        <w:t>通常</w:t>
      </w:r>
      <w:r w:rsidR="00A12CFA" w:rsidRPr="00A12CFA">
        <w:rPr>
          <w:rFonts w:hint="eastAsia"/>
          <w:lang w:val="en-GB" w:eastAsia="zh-CN"/>
        </w:rPr>
        <w:t>在</w:t>
      </w:r>
      <w:r w:rsidR="00A12CFA" w:rsidRPr="00A12CFA">
        <w:rPr>
          <w:rFonts w:hint="eastAsia"/>
          <w:lang w:val="en-GB" w:eastAsia="zh-CN"/>
        </w:rPr>
        <w:t>3</w:t>
      </w:r>
      <w:r w:rsidR="00750015">
        <w:rPr>
          <w:lang w:val="en-GB" w:eastAsia="zh-CN"/>
        </w:rPr>
        <w:t xml:space="preserve"> </w:t>
      </w:r>
      <w:r w:rsidR="00A12CFA" w:rsidRPr="00A12CFA">
        <w:rPr>
          <w:rFonts w:hint="eastAsia"/>
          <w:lang w:val="en-GB" w:eastAsia="zh-CN"/>
        </w:rPr>
        <w:t>m/s</w:t>
      </w:r>
      <w:r w:rsidR="00750015">
        <w:rPr>
          <w:rFonts w:hint="eastAsia"/>
          <w:lang w:val="en-GB" w:eastAsia="zh-CN"/>
        </w:rPr>
        <w:t>和</w:t>
      </w:r>
      <w:r w:rsidR="00A12CFA" w:rsidRPr="00A12CFA">
        <w:rPr>
          <w:rFonts w:hint="eastAsia"/>
          <w:lang w:val="en-GB" w:eastAsia="zh-CN"/>
        </w:rPr>
        <w:t>33</w:t>
      </w:r>
      <w:r w:rsidR="00750015">
        <w:rPr>
          <w:lang w:val="en-GB" w:eastAsia="zh-CN"/>
        </w:rPr>
        <w:t xml:space="preserve"> </w:t>
      </w:r>
      <w:r w:rsidR="00A12CFA" w:rsidRPr="00A12CFA">
        <w:rPr>
          <w:rFonts w:hint="eastAsia"/>
          <w:lang w:val="en-GB" w:eastAsia="zh-CN"/>
        </w:rPr>
        <w:t>m/s</w:t>
      </w:r>
      <w:r w:rsidR="00A12CFA" w:rsidRPr="00A12CFA">
        <w:rPr>
          <w:rFonts w:hint="eastAsia"/>
          <w:lang w:val="en-GB" w:eastAsia="zh-CN"/>
        </w:rPr>
        <w:t>之间</w:t>
      </w:r>
      <w:r w:rsidR="00A12CFA">
        <w:rPr>
          <w:rFonts w:hint="eastAsia"/>
          <w:lang w:val="en-GB" w:eastAsia="zh-CN"/>
        </w:rPr>
        <w:t>）</w:t>
      </w:r>
      <w:r w:rsidR="00A12CFA" w:rsidRPr="00A12CFA">
        <w:rPr>
          <w:rFonts w:hint="eastAsia"/>
          <w:lang w:val="en-GB" w:eastAsia="zh-CN"/>
        </w:rPr>
        <w:t>，</w:t>
      </w:r>
      <m:oMath>
        <m:r>
          <w:rPr>
            <w:rFonts w:ascii="Cambria Math" w:hAnsi="Cambria Math"/>
            <w:lang w:eastAsia="zh-CN"/>
          </w:rPr>
          <m:t>u</m:t>
        </m:r>
      </m:oMath>
      <w:r w:rsidR="00A12CFA" w:rsidRPr="00A12CFA">
        <w:rPr>
          <w:rFonts w:hint="eastAsia"/>
          <w:lang w:val="en-GB" w:eastAsia="zh-CN"/>
        </w:rPr>
        <w:t>为摩擦速度</w:t>
      </w:r>
      <w:r w:rsidR="00A12CFA">
        <w:rPr>
          <w:rFonts w:hint="eastAsia"/>
          <w:lang w:val="en-GB" w:eastAsia="zh-CN"/>
        </w:rPr>
        <w:t>（</w:t>
      </w:r>
      <w:r w:rsidR="00A12CFA" w:rsidRPr="00A12CFA">
        <w:rPr>
          <w:rFonts w:hint="eastAsia"/>
          <w:lang w:val="en-GB" w:eastAsia="zh-CN"/>
        </w:rPr>
        <w:t>即海面风速</w:t>
      </w:r>
      <w:r w:rsidR="00A12CFA">
        <w:rPr>
          <w:rFonts w:hint="eastAsia"/>
          <w:lang w:val="en-GB" w:eastAsia="zh-CN"/>
        </w:rPr>
        <w:t>）</w:t>
      </w:r>
      <w:r w:rsidR="00A12CFA" w:rsidRPr="00A12CFA">
        <w:rPr>
          <w:rFonts w:hint="eastAsia"/>
          <w:lang w:val="en-GB" w:eastAsia="zh-CN"/>
        </w:rPr>
        <w:t>。</w:t>
      </w:r>
      <w:r w:rsidR="00006825">
        <w:rPr>
          <w:rFonts w:hint="eastAsia"/>
          <w:lang w:val="en-GB" w:eastAsia="zh-CN"/>
        </w:rPr>
        <w:t>式</w:t>
      </w:r>
      <w:r w:rsidR="00AA0435">
        <w:rPr>
          <w:rFonts w:hint="eastAsia"/>
          <w:lang w:val="en-GB" w:eastAsia="zh-CN"/>
        </w:rPr>
        <w:t>(</w:t>
      </w:r>
      <w:r w:rsidR="00A12CFA" w:rsidRPr="00A12CFA">
        <w:rPr>
          <w:rFonts w:hint="eastAsia"/>
          <w:lang w:val="en-GB" w:eastAsia="zh-CN"/>
        </w:rPr>
        <w:t>d.3</w:t>
      </w:r>
      <w:r w:rsidR="00AA0435">
        <w:rPr>
          <w:lang w:val="en-GB" w:eastAsia="zh-CN"/>
        </w:rPr>
        <w:t>)</w:t>
      </w:r>
      <w:r w:rsidR="00A12CFA" w:rsidRPr="00A12CFA">
        <w:rPr>
          <w:rFonts w:hint="eastAsia"/>
          <w:lang w:val="en-GB" w:eastAsia="zh-CN"/>
        </w:rPr>
        <w:t>中的</w:t>
      </w:r>
      <m:oMath>
        <m:r>
          <w:rPr>
            <w:rFonts w:ascii="Cambria Math" w:hAnsi="Cambria Math"/>
            <w:lang w:eastAsia="zh-CN"/>
          </w:rPr>
          <m:t>γ</m:t>
        </m:r>
      </m:oMath>
      <w:r w:rsidR="00A12CFA" w:rsidRPr="00A12CFA">
        <w:rPr>
          <w:rFonts w:hint="eastAsia"/>
          <w:lang w:val="en-GB" w:eastAsia="zh-CN"/>
        </w:rPr>
        <w:t>为水面张力，</w:t>
      </w:r>
      <w:r w:rsidR="00AA0435">
        <w:rPr>
          <w:rFonts w:hint="eastAsia"/>
          <w:lang w:val="en-GB" w:eastAsia="zh-CN"/>
        </w:rPr>
        <w:t>式</w:t>
      </w:r>
      <w:r w:rsidR="00AA0435">
        <w:rPr>
          <w:rFonts w:hint="eastAsia"/>
          <w:lang w:val="en-GB" w:eastAsia="zh-CN"/>
        </w:rPr>
        <w:t>(</w:t>
      </w:r>
      <w:r w:rsidR="00AA0435" w:rsidRPr="00A12CFA">
        <w:rPr>
          <w:rFonts w:hint="eastAsia"/>
          <w:lang w:val="en-GB" w:eastAsia="zh-CN"/>
        </w:rPr>
        <w:t>d.</w:t>
      </w:r>
      <w:r w:rsidR="00AA0435">
        <w:rPr>
          <w:lang w:val="en-GB" w:eastAsia="zh-CN"/>
        </w:rPr>
        <w:t>5)</w:t>
      </w:r>
      <w:r w:rsidR="00A12CFA" w:rsidRPr="00A12CFA">
        <w:rPr>
          <w:rFonts w:hint="eastAsia"/>
          <w:lang w:val="en-GB" w:eastAsia="zh-CN"/>
        </w:rPr>
        <w:t>中的</w:t>
      </w:r>
      <m:oMath>
        <m:r>
          <w:rPr>
            <w:rFonts w:ascii="Cambria Math" w:hAnsi="Cambria Math"/>
            <w:lang w:eastAsia="zh-CN"/>
          </w:rPr>
          <m:t>g</m:t>
        </m:r>
      </m:oMath>
      <w:r w:rsidR="00A12CFA" w:rsidRPr="00A12CFA">
        <w:rPr>
          <w:rFonts w:hint="eastAsia"/>
          <w:lang w:val="en-GB" w:eastAsia="zh-CN"/>
        </w:rPr>
        <w:t>为</w:t>
      </w:r>
      <w:r w:rsidR="00006825">
        <w:rPr>
          <w:rFonts w:hint="eastAsia"/>
          <w:lang w:val="en-GB" w:eastAsia="zh-CN"/>
        </w:rPr>
        <w:t>因</w:t>
      </w:r>
      <w:r w:rsidR="00A12CFA" w:rsidRPr="00A12CFA">
        <w:rPr>
          <w:rFonts w:hint="eastAsia"/>
          <w:lang w:val="en-GB" w:eastAsia="zh-CN"/>
        </w:rPr>
        <w:t>重力</w:t>
      </w:r>
      <w:r w:rsidR="00006825">
        <w:rPr>
          <w:rFonts w:hint="eastAsia"/>
          <w:lang w:val="en-GB" w:eastAsia="zh-CN"/>
        </w:rPr>
        <w:t>而</w:t>
      </w:r>
      <w:r w:rsidR="00A12CFA" w:rsidRPr="00A12CFA">
        <w:rPr>
          <w:rFonts w:hint="eastAsia"/>
          <w:lang w:val="en-GB" w:eastAsia="zh-CN"/>
        </w:rPr>
        <w:t>引起的水加速度</w:t>
      </w:r>
      <w:r w:rsidR="00006825">
        <w:rPr>
          <w:rFonts w:hint="eastAsia"/>
          <w:lang w:val="en-GB" w:eastAsia="zh-CN"/>
        </w:rPr>
        <w:t>（</w:t>
      </w:r>
      <w:r w:rsidR="00A12CFA" w:rsidRPr="00A12CFA">
        <w:rPr>
          <w:rFonts w:hint="eastAsia"/>
          <w:lang w:val="en-GB" w:eastAsia="zh-CN"/>
        </w:rPr>
        <w:t>单位</w:t>
      </w:r>
      <w:r w:rsidR="00006825">
        <w:rPr>
          <w:rFonts w:hint="eastAsia"/>
          <w:lang w:val="en-GB" w:eastAsia="zh-CN"/>
        </w:rPr>
        <w:t>：</w:t>
      </w:r>
      <w:r w:rsidR="00750015" w:rsidRPr="00EE3DCD">
        <w:rPr>
          <w:lang w:val="en-GB" w:eastAsia="zh-CN"/>
        </w:rPr>
        <w:t>m/s</w:t>
      </w:r>
      <w:r w:rsidR="00750015" w:rsidRPr="00EE3DCD">
        <w:rPr>
          <w:vertAlign w:val="superscript"/>
          <w:lang w:val="en-GB" w:eastAsia="zh-CN"/>
        </w:rPr>
        <w:t>2</w:t>
      </w:r>
      <w:r w:rsidR="00006825">
        <w:rPr>
          <w:rFonts w:hint="eastAsia"/>
          <w:lang w:val="en-GB" w:eastAsia="zh-CN"/>
        </w:rPr>
        <w:t>）。</w:t>
      </w:r>
    </w:p>
    <w:p w14:paraId="75B7A8AF" w14:textId="1D1AC2D2" w:rsidR="00A12CFA" w:rsidRPr="00EE3DCD" w:rsidRDefault="00AA0435" w:rsidP="00A12CFA">
      <w:pPr>
        <w:tabs>
          <w:tab w:val="center" w:pos="4820"/>
          <w:tab w:val="right" w:pos="9639"/>
        </w:tabs>
        <w:ind w:firstLineChars="200" w:firstLine="480"/>
        <w:rPr>
          <w:lang w:val="en-GB" w:eastAsia="zh-CN"/>
        </w:rPr>
      </w:pPr>
      <w:r>
        <w:rPr>
          <w:rFonts w:hint="eastAsia"/>
          <w:lang w:val="en-GB" w:eastAsia="zh-CN"/>
        </w:rPr>
        <w:t>式</w:t>
      </w:r>
      <w:r>
        <w:rPr>
          <w:rFonts w:hint="eastAsia"/>
          <w:lang w:val="en-GB" w:eastAsia="zh-CN"/>
        </w:rPr>
        <w:t>(</w:t>
      </w:r>
      <w:r w:rsidRPr="00A12CFA">
        <w:rPr>
          <w:rFonts w:hint="eastAsia"/>
          <w:lang w:val="en-GB" w:eastAsia="zh-CN"/>
        </w:rPr>
        <w:t>d.</w:t>
      </w:r>
      <w:r>
        <w:rPr>
          <w:lang w:val="en-GB" w:eastAsia="zh-CN"/>
        </w:rPr>
        <w:t>2)</w:t>
      </w:r>
      <w:r w:rsidR="00A12CFA" w:rsidRPr="00A12CFA">
        <w:rPr>
          <w:rFonts w:hint="eastAsia"/>
          <w:lang w:val="en-GB" w:eastAsia="zh-CN"/>
        </w:rPr>
        <w:t>中的角扩展函数</w:t>
      </w:r>
      <m:oMath>
        <m:r>
          <m:rPr>
            <m:sty m:val="p"/>
          </m:rPr>
          <w:rPr>
            <w:rFonts w:ascii="Cambria Math" w:hAnsi="Cambria Math"/>
          </w:rPr>
          <m:t>φ</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00A12CFA" w:rsidRPr="00A12CFA">
        <w:rPr>
          <w:rFonts w:hint="eastAsia"/>
          <w:lang w:val="en-GB" w:eastAsia="zh-CN"/>
        </w:rPr>
        <w:t>提供了方向谱</w:t>
      </w:r>
      <m:oMath>
        <m:r>
          <w:rPr>
            <w:rFonts w:ascii="Cambria Math" w:hAnsi="Cambria Math"/>
            <w:lang w:eastAsia="zh-CN"/>
          </w:rPr>
          <m:t>W</m:t>
        </m:r>
        <m:d>
          <m:dPr>
            <m:ctrlPr>
              <w:rPr>
                <w:rFonts w:ascii="Cambria Math" w:hAnsi="Cambria Math"/>
              </w:rPr>
            </m:ctrlPr>
          </m:dPr>
          <m:e>
            <m:r>
              <w:rPr>
                <w:rFonts w:ascii="Cambria Math" w:hAnsi="Cambria Math"/>
                <w:lang w:eastAsia="zh-CN"/>
              </w:rPr>
              <m:t>κ</m:t>
            </m:r>
            <m:r>
              <w:rPr>
                <w:rFonts w:ascii="Cambria Math" w:hAnsi="Cambria Math"/>
                <w:lang w:val="en-GB" w:eastAsia="zh-CN"/>
              </w:rPr>
              <m:t>,</m:t>
            </m:r>
            <m:r>
              <m:rPr>
                <m:sty m:val="p"/>
              </m:rPr>
              <w:rPr>
                <w:rFonts w:ascii="Cambria Math" w:hAnsi="Cambria Math"/>
              </w:rPr>
              <m:t>ψ</m:t>
            </m:r>
          </m:e>
        </m:d>
      </m:oMath>
      <w:r w:rsidR="00A12CFA" w:rsidRPr="00A12CFA">
        <w:rPr>
          <w:rFonts w:hint="eastAsia"/>
          <w:lang w:val="en-GB" w:eastAsia="zh-CN"/>
        </w:rPr>
        <w:t>的方位角</w:t>
      </w:r>
      <w:r w:rsidR="00006825">
        <w:rPr>
          <w:rFonts w:hint="eastAsia"/>
          <w:lang w:val="en-GB" w:eastAsia="zh-CN"/>
        </w:rPr>
        <w:t>相关</w:t>
      </w:r>
      <w:r w:rsidR="00A12CFA" w:rsidRPr="00A12CFA">
        <w:rPr>
          <w:rFonts w:hint="eastAsia"/>
          <w:lang w:val="en-GB" w:eastAsia="zh-CN"/>
        </w:rPr>
        <w:t>性，由下式给出</w:t>
      </w:r>
      <w:r w:rsidR="00A12CFA">
        <w:rPr>
          <w:rFonts w:hint="eastAsia"/>
          <w:lang w:val="en-GB" w:eastAsia="zh-CN"/>
        </w:rPr>
        <w:t>：</w:t>
      </w:r>
    </w:p>
    <w:p w14:paraId="292555B9" w14:textId="220898FC"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m:rPr>
            <m:sty m:val="p"/>
          </m:rPr>
          <w:rPr>
            <w:rFonts w:ascii="Cambria Math" w:hAnsi="Cambria Math"/>
          </w:rPr>
          <m:t>φ</m:t>
        </m:r>
        <m:d>
          <m:dPr>
            <m:ctrlPr>
              <w:rPr>
                <w:rFonts w:ascii="Cambria Math" w:hAnsi="Cambria Math"/>
              </w:rPr>
            </m:ctrlPr>
          </m:dPr>
          <m:e>
            <m:r>
              <w:rPr>
                <w:rFonts w:ascii="Cambria Math" w:hAnsi="Cambria Math"/>
              </w:rPr>
              <m:t>κ</m:t>
            </m:r>
            <m:r>
              <m:rPr>
                <m:sty m:val="p"/>
              </m:rPr>
              <w:rPr>
                <w:rFonts w:ascii="Cambria Math" w:hAnsi="Cambria Math"/>
                <w:lang w:val="en-GB"/>
              </w:rPr>
              <m:t>,</m:t>
            </m:r>
            <m:r>
              <m:rPr>
                <m:sty m:val="p"/>
              </m:rPr>
              <w:rPr>
                <w:rFonts w:ascii="Cambria Math" w:hAnsi="Cambria Math"/>
              </w:rPr>
              <m:t>ψ</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r>
              <m:rPr>
                <m:sty m:val="p"/>
              </m:rPr>
              <w:rPr>
                <w:rFonts w:ascii="Cambria Math" w:hAnsi="Cambria Math"/>
              </w:rPr>
              <m:t>π</m:t>
            </m:r>
          </m:den>
        </m:f>
        <m:d>
          <m:dPr>
            <m:begChr m:val="{"/>
            <m:endChr m:val="}"/>
            <m:ctrlPr>
              <w:rPr>
                <w:rFonts w:ascii="Cambria Math" w:hAnsi="Cambria Math"/>
              </w:rPr>
            </m:ctrlPr>
          </m:dPr>
          <m:e>
            <m:r>
              <m:rPr>
                <m:sty m:val="p"/>
              </m:rPr>
              <w:rPr>
                <w:rFonts w:ascii="Cambria Math" w:hAnsi="Cambria Math"/>
                <w:lang w:val="en-GB"/>
              </w:rPr>
              <m:t>1+∆</m:t>
            </m:r>
            <m:d>
              <m:dPr>
                <m:ctrlPr>
                  <w:rPr>
                    <w:rFonts w:ascii="Cambria Math" w:hAnsi="Cambria Math"/>
                  </w:rPr>
                </m:ctrlPr>
              </m:dPr>
              <m:e>
                <m:r>
                  <w:rPr>
                    <w:rFonts w:ascii="Cambria Math" w:hAnsi="Cambria Math"/>
                  </w:rPr>
                  <m:t>κ</m:t>
                </m:r>
              </m:e>
            </m:d>
            <m:r>
              <m:rPr>
                <m:sty m:val="p"/>
              </m:rPr>
              <w:rPr>
                <w:rFonts w:ascii="Cambria Math" w:hAnsi="Cambria Math"/>
                <w:lang w:val="en-GB"/>
              </w:rPr>
              <m:t>cos</m:t>
            </m:r>
            <m:d>
              <m:dPr>
                <m:ctrlPr>
                  <w:rPr>
                    <w:rFonts w:ascii="Cambria Math" w:hAnsi="Cambria Math"/>
                  </w:rPr>
                </m:ctrlPr>
              </m:dPr>
              <m:e>
                <m:r>
                  <m:rPr>
                    <m:sty m:val="p"/>
                  </m:rPr>
                  <w:rPr>
                    <w:rFonts w:ascii="Cambria Math" w:hAnsi="Cambria Math"/>
                    <w:lang w:val="en-GB"/>
                  </w:rPr>
                  <m:t>2</m:t>
                </m:r>
                <m:r>
                  <m:rPr>
                    <m:sty m:val="p"/>
                  </m:rPr>
                  <w:rPr>
                    <w:rFonts w:ascii="Cambria Math" w:hAnsi="Cambria Math"/>
                  </w:rPr>
                  <m:t>ψ</m:t>
                </m:r>
              </m:e>
            </m:d>
          </m:e>
        </m:d>
      </m:oMath>
      <w:r w:rsidRPr="00EE3DCD">
        <w:rPr>
          <w:lang w:val="en-GB"/>
        </w:rPr>
        <w:tab/>
        <w:t>(d.13</w:t>
      </w:r>
      <w:r w:rsidR="001A68FA">
        <w:rPr>
          <w:rFonts w:hint="eastAsia"/>
          <w:lang w:val="en-GB" w:eastAsia="zh-CN"/>
        </w:rPr>
        <w:t>)</w:t>
      </w:r>
    </w:p>
    <w:p w14:paraId="5386DDD3" w14:textId="3FDB1071" w:rsidR="00A12CFA" w:rsidRPr="00EE3DCD" w:rsidRDefault="00A12CFA" w:rsidP="00EE3DCD">
      <w:pPr>
        <w:tabs>
          <w:tab w:val="center" w:pos="4820"/>
          <w:tab w:val="right" w:pos="9639"/>
        </w:tabs>
        <w:rPr>
          <w:lang w:val="en-GB" w:eastAsia="zh-CN"/>
        </w:rPr>
      </w:pPr>
      <w:r w:rsidRPr="00A12CFA">
        <w:rPr>
          <w:rFonts w:hint="eastAsia"/>
          <w:lang w:val="en-GB" w:eastAsia="zh-CN"/>
        </w:rPr>
        <w:t>其中，</w:t>
      </w:r>
      <w:r w:rsidR="00006825" w:rsidRPr="00671EE8">
        <w:rPr>
          <w:rFonts w:ascii="Cambria Math" w:hAnsi="Cambria Math" w:cs="Cambria Math"/>
          <w:lang w:eastAsia="zh-CN"/>
        </w:rPr>
        <w:t>𝜓</w:t>
      </w:r>
      <w:r w:rsidRPr="00A12CFA">
        <w:rPr>
          <w:rFonts w:hint="eastAsia"/>
          <w:lang w:val="en-GB" w:eastAsia="zh-CN"/>
        </w:rPr>
        <w:t>对应于逆风方向，</w:t>
      </w:r>
      <m:oMath>
        <m:r>
          <w:rPr>
            <w:rFonts w:ascii="Cambria Math" w:hAnsi="Cambria Math"/>
            <w:lang w:val="en-GB" w:eastAsia="zh-CN"/>
          </w:rPr>
          <m:t>∆</m:t>
        </m:r>
        <m:d>
          <m:dPr>
            <m:ctrlPr>
              <w:rPr>
                <w:rFonts w:ascii="Cambria Math" w:hAnsi="Cambria Math"/>
              </w:rPr>
            </m:ctrlPr>
          </m:dPr>
          <m:e>
            <m:r>
              <w:rPr>
                <w:rFonts w:ascii="Cambria Math" w:hAnsi="Cambria Math"/>
                <w:lang w:eastAsia="zh-CN"/>
              </w:rPr>
              <m:t>κ</m:t>
            </m:r>
          </m:e>
        </m:d>
      </m:oMath>
      <w:r w:rsidRPr="00A12CFA">
        <w:rPr>
          <w:rFonts w:hint="eastAsia"/>
          <w:lang w:val="en-GB" w:eastAsia="zh-CN"/>
        </w:rPr>
        <w:t>是角度相关振幅</w:t>
      </w:r>
      <w:r>
        <w:rPr>
          <w:rFonts w:hint="eastAsia"/>
          <w:lang w:val="en-GB" w:eastAsia="zh-CN"/>
        </w:rPr>
        <w:t>：</w:t>
      </w:r>
    </w:p>
    <w:p w14:paraId="47CB80BD" w14:textId="3671E399"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r>
          <w:rPr>
            <w:rFonts w:ascii="Cambria Math" w:hAnsi="Cambria Math"/>
            <w:lang w:val="en-GB"/>
          </w:rPr>
          <m:t>∆</m:t>
        </m:r>
        <m:d>
          <m:dPr>
            <m:ctrlPr>
              <w:rPr>
                <w:rFonts w:ascii="Cambria Math" w:hAnsi="Cambria Math"/>
              </w:rPr>
            </m:ctrlPr>
          </m:dPr>
          <m:e>
            <m:r>
              <w:rPr>
                <w:rFonts w:ascii="Cambria Math" w:hAnsi="Cambria Math"/>
              </w:rPr>
              <m:t>κ</m:t>
            </m:r>
          </m:e>
        </m:d>
        <m:r>
          <w:rPr>
            <w:rFonts w:ascii="Cambria Math" w:hAnsi="Cambria Math"/>
            <w:lang w:val="en-GB"/>
          </w:rPr>
          <m:t>=</m:t>
        </m:r>
        <m:r>
          <m:rPr>
            <m:sty m:val="p"/>
          </m:rPr>
          <w:rPr>
            <w:rFonts w:ascii="Cambria Math" w:hAnsi="Cambria Math"/>
            <w:lang w:val="en-GB"/>
          </w:rPr>
          <m:t>tan</m:t>
        </m:r>
        <m:r>
          <w:rPr>
            <w:rFonts w:ascii="Cambria Math" w:hAnsi="Cambria Math"/>
            <w:lang w:val="en-GB"/>
          </w:rPr>
          <m:t>h</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log</m:t>
                    </m:r>
                  </m:e>
                  <m:sub>
                    <m:r>
                      <w:rPr>
                        <w:rFonts w:ascii="Cambria Math" w:hAnsi="Cambria Math"/>
                      </w:rPr>
                      <m:t>e</m:t>
                    </m:r>
                  </m:sub>
                </m:sSub>
                <m:d>
                  <m:dPr>
                    <m:ctrlPr>
                      <w:rPr>
                        <w:rFonts w:ascii="Cambria Math" w:hAnsi="Cambria Math"/>
                      </w:rPr>
                    </m:ctrlPr>
                  </m:dPr>
                  <m:e>
                    <m:r>
                      <w:rPr>
                        <w:rFonts w:ascii="Cambria Math" w:hAnsi="Cambria Math"/>
                        <w:lang w:val="en-GB"/>
                      </w:rPr>
                      <m:t>2</m:t>
                    </m:r>
                  </m:e>
                </m:d>
              </m:num>
              <m:den>
                <m:r>
                  <w:rPr>
                    <w:rFonts w:ascii="Cambria Math" w:hAnsi="Cambria Math"/>
                    <w:lang w:val="en-GB"/>
                  </w:rPr>
                  <m:t>4</m:t>
                </m:r>
              </m:den>
            </m:f>
            <m:r>
              <w:rPr>
                <w:rFonts w:ascii="Cambria Math" w:hAnsi="Cambria Math"/>
                <w:lang w:val="en-GB"/>
              </w:rPr>
              <m:t>+4</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nor/>
                          </m:rPr>
                          <w:rPr>
                            <w:rFonts w:ascii="Cambria Math" w:hAnsi="Cambria Math"/>
                          </w:rPr>
                          <m:t>Ω</m:t>
                        </m:r>
                        <m:r>
                          <w:rPr>
                            <w:rFonts w:ascii="Cambria Math" w:hAnsi="Cambria Math"/>
                          </w:rPr>
                          <m:t>C</m:t>
                        </m:r>
                        <m:d>
                          <m:dPr>
                            <m:ctrlPr>
                              <w:rPr>
                                <w:rFonts w:ascii="Cambria Math" w:hAnsi="Cambria Math"/>
                              </w:rPr>
                            </m:ctrlPr>
                          </m:dPr>
                          <m:e>
                            <m:r>
                              <w:rPr>
                                <w:rFonts w:ascii="Cambria Math" w:hAnsi="Cambria Math"/>
                              </w:rPr>
                              <m:t>κ</m:t>
                            </m:r>
                          </m:e>
                        </m:d>
                      </m:num>
                      <m:den>
                        <m:sSub>
                          <m:sSubPr>
                            <m:ctrlPr>
                              <w:rPr>
                                <w:rFonts w:ascii="Cambria Math" w:hAnsi="Cambria Math"/>
                              </w:rPr>
                            </m:ctrlPr>
                          </m:sSubPr>
                          <m:e>
                            <m:r>
                              <w:rPr>
                                <w:rFonts w:ascii="Cambria Math" w:hAnsi="Cambria Math"/>
                              </w:rPr>
                              <m:t>U</m:t>
                            </m:r>
                          </m:e>
                          <m:sub>
                            <m:r>
                              <w:rPr>
                                <w:rFonts w:ascii="Cambria Math" w:hAnsi="Cambria Math"/>
                                <w:lang w:val="en-GB"/>
                              </w:rPr>
                              <m:t>10</m:t>
                            </m:r>
                          </m:sub>
                        </m:sSub>
                      </m:den>
                    </m:f>
                  </m:e>
                </m:d>
              </m:e>
              <m:sup>
                <m:r>
                  <w:rPr>
                    <w:rFonts w:ascii="Cambria Math" w:hAnsi="Cambria Math"/>
                    <w:lang w:val="en-GB"/>
                  </w:rPr>
                  <m:t>2.5</m:t>
                </m:r>
              </m:sup>
            </m:sSup>
            <m:r>
              <w:rPr>
                <w:rFonts w:ascii="Cambria Math" w:hAnsi="Cambria Math"/>
                <w:lang w:val="en-GB"/>
              </w:rPr>
              <m:t>+</m:t>
            </m:r>
            <m:f>
              <m:fPr>
                <m:ctrlPr>
                  <w:rPr>
                    <w:rFonts w:ascii="Cambria Math" w:hAnsi="Cambria Math"/>
                  </w:rPr>
                </m:ctrlPr>
              </m:fPr>
              <m:num>
                <m:r>
                  <w:rPr>
                    <w:rFonts w:ascii="Cambria Math" w:hAnsi="Cambria Math"/>
                    <w:lang w:val="en-GB"/>
                  </w:rPr>
                  <m:t>0.13</m:t>
                </m:r>
                <m:r>
                  <w:rPr>
                    <w:rFonts w:ascii="Cambria Math" w:hAnsi="Cambria Math"/>
                  </w:rPr>
                  <m:t>u</m:t>
                </m:r>
              </m:num>
              <m:den>
                <m:r>
                  <w:rPr>
                    <w:rFonts w:ascii="Cambria Math" w:hAnsi="Cambria Math"/>
                    <w:lang w:val="en-GB"/>
                  </w:rPr>
                  <m:t>0.232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val="en-GB"/>
                          </w:rPr>
                          <m:t>0.232</m:t>
                        </m:r>
                      </m:num>
                      <m:den>
                        <m:r>
                          <w:rPr>
                            <w:rFonts w:ascii="Cambria Math" w:hAnsi="Cambria Math"/>
                          </w:rPr>
                          <m:t>C</m:t>
                        </m:r>
                        <m:d>
                          <m:dPr>
                            <m:ctrlPr>
                              <w:rPr>
                                <w:rFonts w:ascii="Cambria Math" w:hAnsi="Cambria Math"/>
                              </w:rPr>
                            </m:ctrlPr>
                          </m:dPr>
                          <m:e>
                            <m:r>
                              <w:rPr>
                                <w:rFonts w:ascii="Cambria Math" w:hAnsi="Cambria Math"/>
                              </w:rPr>
                              <m:t>κ</m:t>
                            </m:r>
                          </m:e>
                        </m:d>
                      </m:den>
                    </m:f>
                  </m:e>
                </m:d>
              </m:e>
              <m:sup>
                <m:r>
                  <w:rPr>
                    <w:rFonts w:ascii="Cambria Math" w:hAnsi="Cambria Math"/>
                    <w:lang w:val="en-GB"/>
                  </w:rPr>
                  <m:t>2.5</m:t>
                </m:r>
              </m:sup>
            </m:sSup>
          </m:e>
        </m:d>
      </m:oMath>
      <w:r w:rsidRPr="00EE3DCD">
        <w:rPr>
          <w:lang w:val="en-GB"/>
        </w:rPr>
        <w:tab/>
        <w:t>(d.14</w:t>
      </w:r>
      <w:r w:rsidR="001A68FA">
        <w:rPr>
          <w:rFonts w:hint="eastAsia"/>
          <w:lang w:val="en-GB" w:eastAsia="zh-CN"/>
        </w:rPr>
        <w:t>)</w:t>
      </w:r>
    </w:p>
    <w:p w14:paraId="562A84E8" w14:textId="1F3089BC" w:rsidR="00A12CFA" w:rsidRDefault="00A12CFA" w:rsidP="00A12CFA">
      <w:pPr>
        <w:tabs>
          <w:tab w:val="center" w:pos="4820"/>
          <w:tab w:val="right" w:pos="9639"/>
        </w:tabs>
        <w:spacing w:after="240"/>
        <w:ind w:firstLineChars="200" w:firstLine="480"/>
        <w:rPr>
          <w:lang w:val="en-GB" w:eastAsia="zh-CN"/>
        </w:rPr>
      </w:pPr>
      <w:r w:rsidRPr="00A12CFA">
        <w:rPr>
          <w:rFonts w:hint="eastAsia"/>
          <w:lang w:val="en-GB" w:eastAsia="zh-CN"/>
        </w:rPr>
        <w:t>注意</w:t>
      </w:r>
      <w:r>
        <w:rPr>
          <w:rFonts w:hint="eastAsia"/>
          <w:lang w:val="en-GB" w:eastAsia="zh-CN"/>
        </w:rPr>
        <w:t>：</w:t>
      </w:r>
      <w:r w:rsidRPr="00A12CFA">
        <w:rPr>
          <w:rFonts w:hint="eastAsia"/>
          <w:lang w:val="en-GB" w:eastAsia="zh-CN"/>
        </w:rPr>
        <w:t>当</w:t>
      </w:r>
      <m:oMath>
        <m:r>
          <w:rPr>
            <w:rFonts w:ascii="Cambria Math" w:hAnsi="Cambria Math"/>
            <w:lang w:eastAsia="zh-CN"/>
          </w:rPr>
          <m:t>κ</m:t>
        </m:r>
      </m:oMath>
      <w:r w:rsidRPr="00A12CFA">
        <w:rPr>
          <w:rFonts w:hint="eastAsia"/>
          <w:lang w:val="en-GB" w:eastAsia="zh-CN"/>
        </w:rPr>
        <w:t>变为</w:t>
      </w:r>
      <w:r w:rsidR="00006825">
        <w:rPr>
          <w:rFonts w:hint="eastAsia"/>
          <w:lang w:val="en-GB" w:eastAsia="zh-CN"/>
        </w:rPr>
        <w:t>0</w:t>
      </w:r>
      <w:r w:rsidRPr="00A12CFA">
        <w:rPr>
          <w:rFonts w:hint="eastAsia"/>
          <w:lang w:val="en-GB" w:eastAsia="zh-CN"/>
        </w:rPr>
        <w:t>时，</w:t>
      </w:r>
      <w:r w:rsidR="00AA0435">
        <w:rPr>
          <w:rFonts w:hint="eastAsia"/>
          <w:lang w:val="en-GB" w:eastAsia="zh-CN"/>
        </w:rPr>
        <w:t>式</w:t>
      </w:r>
      <w:r w:rsidR="00AA0435">
        <w:rPr>
          <w:rFonts w:hint="eastAsia"/>
          <w:lang w:val="en-GB" w:eastAsia="zh-CN"/>
        </w:rPr>
        <w:t>(</w:t>
      </w:r>
      <w:r w:rsidR="00AA0435" w:rsidRPr="00A12CFA">
        <w:rPr>
          <w:rFonts w:hint="eastAsia"/>
          <w:lang w:val="en-GB" w:eastAsia="zh-CN"/>
        </w:rPr>
        <w:t>d.</w:t>
      </w:r>
      <w:r w:rsidR="00AA0435">
        <w:rPr>
          <w:lang w:val="en-GB" w:eastAsia="zh-CN"/>
        </w:rPr>
        <w:t>4)</w:t>
      </w:r>
      <w:r w:rsidRPr="00A12CFA">
        <w:rPr>
          <w:rFonts w:hint="eastAsia"/>
          <w:lang w:val="en-GB" w:eastAsia="zh-CN"/>
        </w:rPr>
        <w:t>中的</w:t>
      </w:r>
      <m:oMath>
        <m:r>
          <w:rPr>
            <w:rFonts w:ascii="Cambria Math" w:hAnsi="Cambria Math"/>
            <w:lang w:eastAsia="zh-CN"/>
          </w:rPr>
          <m:t>C</m:t>
        </m:r>
        <m:d>
          <m:dPr>
            <m:ctrlPr>
              <w:rPr>
                <w:rFonts w:ascii="Cambria Math" w:hAnsi="Cambria Math"/>
              </w:rPr>
            </m:ctrlPr>
          </m:dPr>
          <m:e>
            <m:r>
              <w:rPr>
                <w:rFonts w:ascii="Cambria Math" w:hAnsi="Cambria Math"/>
                <w:lang w:eastAsia="zh-CN"/>
              </w:rPr>
              <m:t>κ</m:t>
            </m:r>
          </m:e>
        </m:d>
      </m:oMath>
      <w:r w:rsidRPr="00A12CFA">
        <w:rPr>
          <w:rFonts w:hint="eastAsia"/>
          <w:lang w:val="en-GB" w:eastAsia="zh-CN"/>
        </w:rPr>
        <w:t>变为</w:t>
      </w:r>
      <w:r w:rsidR="00006825">
        <w:rPr>
          <w:rFonts w:hint="eastAsia"/>
          <w:lang w:val="en-GB" w:eastAsia="zh-CN"/>
        </w:rPr>
        <w:t>0</w:t>
      </w:r>
      <w:r w:rsidRPr="00A12CFA">
        <w:rPr>
          <w:rFonts w:hint="eastAsia"/>
          <w:lang w:val="en-GB" w:eastAsia="zh-CN"/>
        </w:rPr>
        <w:t>。然而，当</w:t>
      </w:r>
      <m:oMath>
        <m:r>
          <w:rPr>
            <w:rFonts w:ascii="Cambria Math" w:hAnsi="Cambria Math"/>
            <w:lang w:eastAsia="zh-CN"/>
          </w:rPr>
          <m:t>κ</m:t>
        </m:r>
      </m:oMath>
      <w:r w:rsidRPr="00A12CFA">
        <w:rPr>
          <w:rFonts w:hint="eastAsia"/>
          <w:lang w:val="en-GB" w:eastAsia="zh-CN"/>
        </w:rPr>
        <w:t>变为</w:t>
      </w:r>
      <w:r w:rsidR="00006825">
        <w:rPr>
          <w:rFonts w:hint="eastAsia"/>
          <w:lang w:val="en-GB" w:eastAsia="zh-CN"/>
        </w:rPr>
        <w:t>0</w:t>
      </w:r>
      <w:r w:rsidRPr="00A12CFA">
        <w:rPr>
          <w:rFonts w:hint="eastAsia"/>
          <w:lang w:val="en-GB" w:eastAsia="zh-CN"/>
        </w:rPr>
        <w:t>时，</w:t>
      </w:r>
      <m:oMath>
        <m:r>
          <w:rPr>
            <w:rFonts w:ascii="Cambria Math" w:hAnsi="Cambria Math"/>
            <w:lang w:eastAsia="zh-CN"/>
          </w:rPr>
          <m:t>S</m:t>
        </m:r>
        <m:d>
          <m:dPr>
            <m:ctrlPr>
              <w:rPr>
                <w:rFonts w:ascii="Cambria Math" w:hAnsi="Cambria Math"/>
              </w:rPr>
            </m:ctrlPr>
          </m:dPr>
          <m:e>
            <m:r>
              <w:rPr>
                <w:rFonts w:ascii="Cambria Math" w:hAnsi="Cambria Math"/>
                <w:lang w:eastAsia="zh-CN"/>
              </w:rPr>
              <m:t>κ</m:t>
            </m:r>
          </m:e>
        </m:d>
      </m:oMath>
      <w:r w:rsidRPr="00A12CFA">
        <w:rPr>
          <w:rFonts w:hint="eastAsia"/>
          <w:lang w:val="en-GB" w:eastAsia="zh-CN"/>
        </w:rPr>
        <w:t>也变为</w:t>
      </w:r>
      <w:r w:rsidR="00006825">
        <w:rPr>
          <w:rFonts w:hint="eastAsia"/>
          <w:lang w:val="en-GB" w:eastAsia="zh-CN"/>
        </w:rPr>
        <w:t>0</w:t>
      </w:r>
      <w:r w:rsidRPr="00A12CFA">
        <w:rPr>
          <w:rFonts w:hint="eastAsia"/>
          <w:lang w:val="en-GB" w:eastAsia="zh-CN"/>
        </w:rPr>
        <w:t>。因此，当</w:t>
      </w:r>
      <m:oMath>
        <m:r>
          <w:rPr>
            <w:rFonts w:ascii="Cambria Math" w:hAnsi="Cambria Math"/>
            <w:lang w:eastAsia="zh-CN"/>
          </w:rPr>
          <m:t>κ</m:t>
        </m:r>
        <m:r>
          <w:rPr>
            <w:rFonts w:ascii="Cambria Math" w:hAnsi="Cambria Math"/>
            <w:lang w:val="en-GB" w:eastAsia="zh-CN"/>
          </w:rPr>
          <m:t>=0</m:t>
        </m:r>
      </m:oMath>
      <w:r w:rsidRPr="00A12CFA">
        <w:rPr>
          <w:rFonts w:hint="eastAsia"/>
          <w:lang w:val="en-GB" w:eastAsia="zh-CN"/>
        </w:rPr>
        <w:t>时，无需进一步计算，设</w:t>
      </w:r>
      <m:oMath>
        <m:r>
          <w:rPr>
            <w:rFonts w:ascii="Cambria Math" w:hAnsi="Cambria Math"/>
            <w:lang w:eastAsia="zh-CN"/>
          </w:rPr>
          <m:t>S</m:t>
        </m:r>
        <m:d>
          <m:dPr>
            <m:ctrlPr>
              <w:rPr>
                <w:rFonts w:ascii="Cambria Math" w:hAnsi="Cambria Math"/>
              </w:rPr>
            </m:ctrlPr>
          </m:dPr>
          <m:e>
            <m:r>
              <w:rPr>
                <w:rFonts w:ascii="Cambria Math" w:hAnsi="Cambria Math"/>
                <w:lang w:eastAsia="zh-CN"/>
              </w:rPr>
              <m:t>κ</m:t>
            </m:r>
          </m:e>
        </m:d>
        <m:r>
          <w:rPr>
            <w:rFonts w:ascii="Cambria Math" w:hAnsi="Cambria Math"/>
            <w:lang w:val="en-GB" w:eastAsia="zh-CN"/>
          </w:rPr>
          <m:t>=0</m:t>
        </m:r>
      </m:oMath>
      <w:r w:rsidRPr="00A12CFA">
        <w:rPr>
          <w:rFonts w:hint="eastAsia"/>
          <w:lang w:val="en-GB" w:eastAsia="zh-CN"/>
        </w:rPr>
        <w:t>。</w:t>
      </w:r>
    </w:p>
    <w:p w14:paraId="7AEF24A9" w14:textId="18937573" w:rsidR="00645F1F" w:rsidRDefault="00645F1F" w:rsidP="00EE3DCD">
      <w:pPr>
        <w:tabs>
          <w:tab w:val="center" w:pos="4820"/>
          <w:tab w:val="right" w:pos="9639"/>
        </w:tabs>
        <w:spacing w:after="240"/>
        <w:rPr>
          <w:lang w:val="en-GB" w:eastAsia="zh-CN"/>
        </w:rPr>
      </w:pPr>
    </w:p>
    <w:p w14:paraId="6C0D6BE8" w14:textId="220B26F7" w:rsidR="001B5CDC" w:rsidRDefault="001B5CDC" w:rsidP="00EE3DCD">
      <w:pPr>
        <w:tabs>
          <w:tab w:val="center" w:pos="4820"/>
          <w:tab w:val="right" w:pos="9639"/>
        </w:tabs>
        <w:spacing w:after="240"/>
        <w:rPr>
          <w:lang w:val="en-GB" w:eastAsia="zh-CN"/>
        </w:rPr>
      </w:pPr>
      <w:r>
        <w:rPr>
          <w:lang w:val="en-GB" w:eastAsia="zh-CN"/>
        </w:rPr>
        <w:br w:type="page"/>
      </w:r>
    </w:p>
    <w:p w14:paraId="22C4D12E" w14:textId="6C5DD55E" w:rsidR="00EE3DCD" w:rsidRPr="00367D51" w:rsidRDefault="00616EAA" w:rsidP="00EE3DCD">
      <w:pPr>
        <w:pStyle w:val="AnnexNoTitle"/>
        <w:rPr>
          <w:lang w:val="en-GB" w:eastAsia="zh-CN"/>
        </w:rPr>
      </w:pPr>
      <w:bookmarkStart w:id="64" w:name="_Toc107241336"/>
      <w:bookmarkStart w:id="65" w:name="_Toc125118794"/>
      <w:r>
        <w:rPr>
          <w:rFonts w:hint="eastAsia"/>
          <w:lang w:val="en-GB" w:eastAsia="zh-CN"/>
        </w:rPr>
        <w:lastRenderedPageBreak/>
        <w:t>附件之后附资料</w:t>
      </w:r>
      <w:r>
        <w:rPr>
          <w:rFonts w:hint="eastAsia"/>
          <w:lang w:val="en-GB" w:eastAsia="zh-CN"/>
        </w:rPr>
        <w:t>E</w:t>
      </w:r>
      <w:r w:rsidRPr="00367D51">
        <w:rPr>
          <w:lang w:val="en-GB" w:eastAsia="zh-CN"/>
        </w:rPr>
        <w:br/>
      </w:r>
      <w:r w:rsidRPr="00367D51">
        <w:rPr>
          <w:lang w:val="en-GB" w:eastAsia="zh-CN"/>
        </w:rPr>
        <w:br/>
      </w:r>
      <w:bookmarkEnd w:id="64"/>
      <w:r w:rsidRPr="00616EAA">
        <w:rPr>
          <w:lang w:val="en-GB" w:eastAsia="zh-CN"/>
        </w:rPr>
        <w:t>从</w:t>
      </w:r>
      <w:r w:rsidRPr="00616EAA">
        <w:rPr>
          <w:rFonts w:hint="eastAsia"/>
          <w:lang w:val="en-GB" w:eastAsia="zh-CN"/>
        </w:rPr>
        <w:t>海面反射信号到接收机的干扰功率</w:t>
      </w:r>
      <w:bookmarkEnd w:id="65"/>
    </w:p>
    <w:p w14:paraId="73999EF6" w14:textId="0296D59A" w:rsidR="00EE3DCD" w:rsidRPr="00EE3DCD" w:rsidRDefault="00EE3DCD" w:rsidP="00E72446">
      <w:pPr>
        <w:pStyle w:val="Heading2"/>
        <w:rPr>
          <w:lang w:val="en-GB" w:eastAsia="zh-CN"/>
        </w:rPr>
      </w:pPr>
      <w:bookmarkStart w:id="66" w:name="_Toc107241337"/>
      <w:bookmarkStart w:id="67" w:name="_Toc125118795"/>
      <w:r w:rsidRPr="00EE3DCD">
        <w:rPr>
          <w:lang w:val="en-GB" w:eastAsia="zh-CN"/>
        </w:rPr>
        <w:t>E.1</w:t>
      </w:r>
      <w:r w:rsidRPr="00EE3DCD">
        <w:rPr>
          <w:lang w:val="en-GB" w:eastAsia="zh-CN"/>
        </w:rPr>
        <w:tab/>
      </w:r>
      <w:bookmarkEnd w:id="66"/>
      <w:r w:rsidR="00616EAA">
        <w:rPr>
          <w:rFonts w:hint="eastAsia"/>
          <w:lang w:val="en-GB" w:eastAsia="zh-CN"/>
        </w:rPr>
        <w:t>引言</w:t>
      </w:r>
      <w:bookmarkEnd w:id="67"/>
    </w:p>
    <w:p w14:paraId="18C78ECA" w14:textId="737CCA85" w:rsidR="008632B8" w:rsidRPr="00EE3DCD" w:rsidRDefault="008632B8" w:rsidP="008632B8">
      <w:pPr>
        <w:ind w:firstLineChars="200" w:firstLine="480"/>
        <w:rPr>
          <w:lang w:val="en-GB" w:eastAsia="zh-CN"/>
        </w:rPr>
      </w:pPr>
      <w:r w:rsidRPr="008632B8">
        <w:rPr>
          <w:rFonts w:hint="eastAsia"/>
          <w:lang w:val="en-GB" w:eastAsia="zh-CN"/>
        </w:rPr>
        <w:t>由具有线性极化</w:t>
      </w:r>
      <m:oMath>
        <m:r>
          <w:rPr>
            <w:rFonts w:ascii="Cambria Math" w:hAnsi="Cambria Math"/>
            <w:lang w:eastAsia="zh-CN"/>
          </w:rPr>
          <m:t>p</m:t>
        </m:r>
      </m:oMath>
      <w:r w:rsidRPr="008632B8">
        <w:rPr>
          <w:rFonts w:hint="eastAsia"/>
          <w:lang w:val="en-GB" w:eastAsia="zh-CN"/>
        </w:rPr>
        <w:t>的接收天线接收的</w:t>
      </w:r>
      <w:r w:rsidR="00663559">
        <w:rPr>
          <w:rFonts w:hint="eastAsia"/>
          <w:lang w:val="en-GB" w:eastAsia="zh-CN"/>
        </w:rPr>
        <w:t>、</w:t>
      </w:r>
      <w:r w:rsidRPr="008632B8">
        <w:rPr>
          <w:rFonts w:hint="eastAsia"/>
          <w:lang w:val="en-GB" w:eastAsia="zh-CN"/>
        </w:rPr>
        <w:t>来自海面的双</w:t>
      </w:r>
      <w:r w:rsidR="00663559">
        <w:rPr>
          <w:rFonts w:hint="eastAsia"/>
          <w:lang w:val="en-GB" w:eastAsia="zh-CN"/>
        </w:rPr>
        <w:t>站</w:t>
      </w:r>
      <w:r w:rsidRPr="008632B8">
        <w:rPr>
          <w:rFonts w:hint="eastAsia"/>
          <w:lang w:val="en-GB" w:eastAsia="zh-CN"/>
        </w:rPr>
        <w:t>散射功率</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rp</m:t>
            </m:r>
          </m:sub>
        </m:sSub>
        <m:r>
          <m:rPr>
            <m:sty m:val="p"/>
          </m:rPr>
          <w:rPr>
            <w:rFonts w:ascii="Cambria Math" w:hAnsi="Cambria Math" w:hint="eastAsia"/>
            <w:lang w:eastAsia="zh-CN"/>
          </w:rPr>
          <m:t>，</m:t>
        </m:r>
      </m:oMath>
      <w:r w:rsidRPr="008632B8">
        <w:rPr>
          <w:rFonts w:hint="eastAsia"/>
          <w:lang w:val="en-GB" w:eastAsia="zh-CN"/>
        </w:rPr>
        <w:t>是两个分量</w:t>
      </w:r>
      <w:r w:rsidR="00663559">
        <w:rPr>
          <w:rFonts w:hint="eastAsia"/>
          <w:lang w:val="en-GB" w:eastAsia="zh-CN"/>
        </w:rPr>
        <w:t>之</w:t>
      </w:r>
      <w:r w:rsidRPr="008632B8">
        <w:rPr>
          <w:rFonts w:hint="eastAsia"/>
          <w:lang w:val="en-GB" w:eastAsia="zh-CN"/>
        </w:rPr>
        <w:t>和</w:t>
      </w:r>
      <w:r w:rsidR="00663559">
        <w:rPr>
          <w:rFonts w:hint="eastAsia"/>
          <w:lang w:val="en-GB" w:eastAsia="zh-CN"/>
        </w:rPr>
        <w:t>：</w:t>
      </w:r>
      <w:r w:rsidRPr="008632B8">
        <w:rPr>
          <w:rFonts w:hint="eastAsia"/>
          <w:lang w:val="en-GB" w:eastAsia="zh-CN"/>
        </w:rPr>
        <w:t>相干分量</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cp</m:t>
            </m:r>
          </m:sub>
        </m:sSub>
      </m:oMath>
      <w:r w:rsidRPr="008632B8">
        <w:rPr>
          <w:rFonts w:hint="eastAsia"/>
          <w:lang w:val="en-GB" w:eastAsia="zh-CN"/>
        </w:rPr>
        <w:t>和漫射</w:t>
      </w:r>
      <w:r>
        <w:rPr>
          <w:rFonts w:hint="eastAsia"/>
          <w:lang w:val="en-GB" w:eastAsia="zh-CN"/>
        </w:rPr>
        <w:t>（</w:t>
      </w:r>
      <w:r w:rsidRPr="008632B8">
        <w:rPr>
          <w:rFonts w:hint="eastAsia"/>
          <w:lang w:val="en-GB" w:eastAsia="zh-CN"/>
        </w:rPr>
        <w:t>非相干</w:t>
      </w:r>
      <w:r>
        <w:rPr>
          <w:rFonts w:hint="eastAsia"/>
          <w:lang w:val="en-GB" w:eastAsia="zh-CN"/>
        </w:rPr>
        <w:t>）</w:t>
      </w:r>
      <w:r w:rsidRPr="008632B8">
        <w:rPr>
          <w:rFonts w:hint="eastAsia"/>
          <w:lang w:val="en-GB" w:eastAsia="zh-CN"/>
        </w:rPr>
        <w:t>分量</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dp</m:t>
            </m:r>
          </m:sub>
        </m:sSub>
      </m:oMath>
      <w:r w:rsidRPr="008632B8">
        <w:rPr>
          <w:rFonts w:hint="eastAsia"/>
          <w:lang w:val="en-GB" w:eastAsia="zh-CN"/>
        </w:rPr>
        <w:t>。</w:t>
      </w:r>
    </w:p>
    <w:p w14:paraId="6E20DA19" w14:textId="1A238CEA"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rp</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dp</m:t>
            </m:r>
          </m:sub>
        </m:sSub>
      </m:oMath>
      <w:r w:rsidRPr="00EE3DCD">
        <w:rPr>
          <w:lang w:val="en-GB"/>
        </w:rPr>
        <w:tab/>
        <w:t>(e.1</w:t>
      </w:r>
      <w:r w:rsidR="001A68FA">
        <w:rPr>
          <w:rFonts w:hint="eastAsia"/>
          <w:lang w:val="en-GB" w:eastAsia="zh-CN"/>
        </w:rPr>
        <w:t>)</w:t>
      </w:r>
    </w:p>
    <w:p w14:paraId="44048436" w14:textId="421EC139" w:rsidR="008632B8" w:rsidRPr="00EE3DCD" w:rsidRDefault="008632B8" w:rsidP="008632B8">
      <w:pPr>
        <w:tabs>
          <w:tab w:val="center" w:pos="4820"/>
          <w:tab w:val="right" w:pos="9639"/>
        </w:tabs>
        <w:ind w:firstLineChars="200" w:firstLine="480"/>
        <w:rPr>
          <w:lang w:val="en-GB" w:eastAsia="zh-CN"/>
        </w:rPr>
      </w:pPr>
      <w:r w:rsidRPr="008632B8">
        <w:rPr>
          <w:rFonts w:hint="eastAsia"/>
          <w:lang w:val="en-GB" w:eastAsia="zh-CN"/>
        </w:rPr>
        <w:t>以下各节提供了接收功率的计算</w:t>
      </w:r>
      <w:r w:rsidR="00663559">
        <w:rPr>
          <w:rFonts w:hint="eastAsia"/>
          <w:lang w:val="en-GB" w:eastAsia="zh-CN"/>
        </w:rPr>
        <w:t>：</w:t>
      </w:r>
      <w:r w:rsidRPr="008632B8">
        <w:rPr>
          <w:rFonts w:hint="eastAsia"/>
          <w:lang w:val="en-GB" w:eastAsia="zh-CN"/>
        </w:rPr>
        <w:t>a</w:t>
      </w:r>
      <w:r w:rsidR="0025498D">
        <w:rPr>
          <w:rFonts w:hint="eastAsia"/>
          <w:lang w:val="en-GB" w:eastAsia="zh-CN"/>
        </w:rPr>
        <w:t>)</w:t>
      </w:r>
      <w:r w:rsidR="0025498D">
        <w:rPr>
          <w:lang w:val="en-GB" w:eastAsia="zh-CN"/>
        </w:rPr>
        <w:t xml:space="preserve"> </w:t>
      </w:r>
      <w:r w:rsidRPr="008632B8">
        <w:rPr>
          <w:rFonts w:hint="eastAsia"/>
          <w:lang w:val="en-GB" w:eastAsia="zh-CN"/>
        </w:rPr>
        <w:t>一般情况</w:t>
      </w:r>
      <w:r w:rsidR="00663559">
        <w:rPr>
          <w:rFonts w:hint="eastAsia"/>
          <w:lang w:val="en-GB" w:eastAsia="zh-CN"/>
        </w:rPr>
        <w:t>以及</w:t>
      </w:r>
      <w:r w:rsidRPr="008632B8">
        <w:rPr>
          <w:rFonts w:hint="eastAsia"/>
          <w:lang w:val="en-GB" w:eastAsia="zh-CN"/>
        </w:rPr>
        <w:t>b</w:t>
      </w:r>
      <w:r w:rsidR="0025498D">
        <w:rPr>
          <w:rFonts w:hint="eastAsia"/>
          <w:lang w:val="en-GB" w:eastAsia="zh-CN"/>
        </w:rPr>
        <w:t>)</w:t>
      </w:r>
      <w:r w:rsidR="0025498D">
        <w:rPr>
          <w:lang w:val="en-GB" w:eastAsia="zh-CN"/>
        </w:rPr>
        <w:t xml:space="preserve"> </w:t>
      </w:r>
      <w:r w:rsidR="00663559" w:rsidRPr="008632B8">
        <w:rPr>
          <w:rFonts w:hint="eastAsia"/>
          <w:lang w:val="en-GB" w:eastAsia="zh-CN"/>
        </w:rPr>
        <w:t>发射</w:t>
      </w:r>
      <w:r w:rsidR="00663559">
        <w:rPr>
          <w:rFonts w:hint="eastAsia"/>
          <w:lang w:val="en-GB" w:eastAsia="zh-CN"/>
        </w:rPr>
        <w:t>机在</w:t>
      </w:r>
      <w:r w:rsidR="00663559">
        <w:rPr>
          <w:lang w:val="en-GB" w:eastAsia="zh-CN"/>
        </w:rPr>
        <w:t>GEO</w:t>
      </w:r>
      <w:r w:rsidRPr="008632B8">
        <w:rPr>
          <w:rFonts w:hint="eastAsia"/>
          <w:lang w:val="en-GB" w:eastAsia="zh-CN"/>
        </w:rPr>
        <w:t>轨道</w:t>
      </w:r>
      <w:r w:rsidR="00663559">
        <w:rPr>
          <w:rFonts w:hint="eastAsia"/>
          <w:lang w:val="en-GB" w:eastAsia="zh-CN"/>
        </w:rPr>
        <w:t>上</w:t>
      </w:r>
      <w:r w:rsidRPr="008632B8">
        <w:rPr>
          <w:rFonts w:hint="eastAsia"/>
          <w:lang w:val="en-GB" w:eastAsia="zh-CN"/>
        </w:rPr>
        <w:t>和接收</w:t>
      </w:r>
      <w:r w:rsidR="00663559">
        <w:rPr>
          <w:rFonts w:hint="eastAsia"/>
          <w:lang w:val="en-GB" w:eastAsia="zh-CN"/>
        </w:rPr>
        <w:t>机在</w:t>
      </w:r>
      <w:r w:rsidR="00663559">
        <w:rPr>
          <w:rFonts w:hint="eastAsia"/>
          <w:lang w:val="en-GB" w:eastAsia="zh-CN"/>
        </w:rPr>
        <w:t>L</w:t>
      </w:r>
      <w:r w:rsidR="00663559">
        <w:rPr>
          <w:lang w:val="en-GB" w:eastAsia="zh-CN"/>
        </w:rPr>
        <w:t>EO</w:t>
      </w:r>
      <w:r w:rsidR="00663559" w:rsidRPr="008632B8">
        <w:rPr>
          <w:rFonts w:hint="eastAsia"/>
          <w:lang w:val="en-GB" w:eastAsia="zh-CN"/>
        </w:rPr>
        <w:t>轨道</w:t>
      </w:r>
      <w:r w:rsidR="00663559">
        <w:rPr>
          <w:rFonts w:hint="eastAsia"/>
          <w:lang w:val="en-GB" w:eastAsia="zh-CN"/>
        </w:rPr>
        <w:t>上的</w:t>
      </w:r>
      <w:r w:rsidRPr="008632B8">
        <w:rPr>
          <w:rFonts w:hint="eastAsia"/>
          <w:lang w:val="en-GB" w:eastAsia="zh-CN"/>
        </w:rPr>
        <w:t>具体情况的近似。</w:t>
      </w:r>
    </w:p>
    <w:p w14:paraId="47EE95C0" w14:textId="1F45D4FB" w:rsidR="00EE3DCD" w:rsidRPr="00EE3DCD" w:rsidRDefault="00EE3DCD" w:rsidP="00E72446">
      <w:pPr>
        <w:pStyle w:val="Heading2"/>
        <w:rPr>
          <w:lang w:val="en-GB" w:eastAsia="zh-CN"/>
        </w:rPr>
      </w:pPr>
      <w:bookmarkStart w:id="68" w:name="_Toc107241338"/>
      <w:bookmarkStart w:id="69" w:name="_Toc125118796"/>
      <w:r w:rsidRPr="00EE3DCD">
        <w:rPr>
          <w:lang w:val="en-GB" w:eastAsia="zh-CN"/>
        </w:rPr>
        <w:t>E.2</w:t>
      </w:r>
      <w:r w:rsidRPr="00EE3DCD">
        <w:rPr>
          <w:lang w:val="en-GB" w:eastAsia="zh-CN"/>
        </w:rPr>
        <w:tab/>
      </w:r>
      <w:bookmarkEnd w:id="68"/>
      <w:r w:rsidR="00616EAA" w:rsidRPr="00616EAA">
        <w:rPr>
          <w:rFonts w:hint="eastAsia"/>
          <w:lang w:val="en-GB" w:eastAsia="zh-CN"/>
        </w:rPr>
        <w:t>相干接收功率</w:t>
      </w:r>
      <w:bookmarkEnd w:id="69"/>
    </w:p>
    <w:p w14:paraId="61BC08C0" w14:textId="5EC833E5" w:rsidR="008632B8" w:rsidRPr="00EE3DCD" w:rsidRDefault="008632B8" w:rsidP="008632B8">
      <w:pPr>
        <w:spacing w:after="120"/>
        <w:ind w:firstLineChars="200" w:firstLine="480"/>
        <w:rPr>
          <w:lang w:val="en-GB" w:eastAsia="zh-CN"/>
        </w:rPr>
      </w:pPr>
      <w:r w:rsidRPr="008632B8">
        <w:rPr>
          <w:rFonts w:hint="eastAsia"/>
          <w:lang w:val="en-GB" w:eastAsia="zh-CN"/>
        </w:rPr>
        <w:t>对于相同的发射</w:t>
      </w:r>
      <w:r w:rsidR="00663559">
        <w:rPr>
          <w:rFonts w:hint="eastAsia"/>
          <w:lang w:val="en-GB" w:eastAsia="zh-CN"/>
        </w:rPr>
        <w:t>（</w:t>
      </w:r>
      <w:r w:rsidRPr="008632B8">
        <w:rPr>
          <w:rFonts w:hint="eastAsia"/>
          <w:lang w:val="en-GB" w:eastAsia="zh-CN"/>
        </w:rPr>
        <w:t>入射</w:t>
      </w:r>
      <w:r w:rsidR="00663559">
        <w:rPr>
          <w:rFonts w:hint="eastAsia"/>
          <w:lang w:val="en-GB" w:eastAsia="zh-CN"/>
        </w:rPr>
        <w:t>）</w:t>
      </w:r>
      <w:r w:rsidRPr="008632B8">
        <w:rPr>
          <w:rFonts w:hint="eastAsia"/>
          <w:lang w:val="en-GB" w:eastAsia="zh-CN"/>
        </w:rPr>
        <w:t>和接收</w:t>
      </w:r>
      <w:r w:rsidR="00663559">
        <w:rPr>
          <w:rFonts w:hint="eastAsia"/>
          <w:lang w:val="en-GB" w:eastAsia="zh-CN"/>
        </w:rPr>
        <w:t>（</w:t>
      </w:r>
      <w:r w:rsidRPr="008632B8">
        <w:rPr>
          <w:rFonts w:hint="eastAsia"/>
          <w:lang w:val="en-GB" w:eastAsia="zh-CN"/>
        </w:rPr>
        <w:t>散射</w:t>
      </w:r>
      <w:r w:rsidR="00663559">
        <w:rPr>
          <w:rFonts w:hint="eastAsia"/>
          <w:lang w:val="en-GB" w:eastAsia="zh-CN"/>
        </w:rPr>
        <w:t>）</w:t>
      </w:r>
      <w:r w:rsidRPr="008632B8">
        <w:rPr>
          <w:rFonts w:hint="eastAsia"/>
          <w:lang w:val="en-GB" w:eastAsia="zh-CN"/>
        </w:rPr>
        <w:t>线</w:t>
      </w:r>
      <w:r w:rsidR="00663559">
        <w:rPr>
          <w:rFonts w:hint="eastAsia"/>
          <w:lang w:val="en-GB" w:eastAsia="zh-CN"/>
        </w:rPr>
        <w:t>性极化</w:t>
      </w:r>
      <m:oMath>
        <m:r>
          <w:rPr>
            <w:rFonts w:ascii="Cambria Math" w:hAnsi="Cambria Math"/>
            <w:lang w:eastAsia="zh-CN"/>
          </w:rPr>
          <m:t>p</m:t>
        </m:r>
      </m:oMath>
      <w:r w:rsidRPr="008632B8">
        <w:rPr>
          <w:rFonts w:hint="eastAsia"/>
          <w:lang w:val="en-GB" w:eastAsia="zh-CN"/>
        </w:rPr>
        <w:t>，接收</w:t>
      </w:r>
      <w:r w:rsidR="00663559">
        <w:rPr>
          <w:rFonts w:hint="eastAsia"/>
          <w:lang w:val="en-GB" w:eastAsia="zh-CN"/>
        </w:rPr>
        <w:t>的</w:t>
      </w:r>
      <w:r w:rsidRPr="008632B8">
        <w:rPr>
          <w:rFonts w:hint="eastAsia"/>
          <w:lang w:val="en-GB" w:eastAsia="zh-CN"/>
        </w:rPr>
        <w:t>相干功率</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cp</m:t>
            </m:r>
          </m:sub>
        </m:sSub>
      </m:oMath>
      <w:r w:rsidR="00663559">
        <w:rPr>
          <w:rFonts w:hint="eastAsia"/>
          <w:lang w:eastAsia="zh-CN"/>
        </w:rPr>
        <w:t>（</w:t>
      </w:r>
      <w:r w:rsidR="00663559">
        <w:rPr>
          <w:rFonts w:hint="eastAsia"/>
          <w:lang w:eastAsia="zh-CN"/>
        </w:rPr>
        <w:t>W</w:t>
      </w:r>
      <w:r w:rsidR="00663559">
        <w:rPr>
          <w:rFonts w:hint="eastAsia"/>
          <w:lang w:eastAsia="zh-CN"/>
        </w:rPr>
        <w:t>）为：</w:t>
      </w:r>
    </w:p>
    <w:p w14:paraId="71ABA174" w14:textId="1B65411F"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cp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tp</m:t>
                </m:r>
              </m:sub>
            </m:sSub>
            <m:sSub>
              <m:sSubPr>
                <m:ctrlPr>
                  <w:rPr>
                    <w:rFonts w:ascii="Cambria Math" w:hAnsi="Cambria Math"/>
                  </w:rPr>
                </m:ctrlPr>
              </m:sSubPr>
              <m:e>
                <m:r>
                  <w:rPr>
                    <w:rFonts w:ascii="Cambria Math" w:hAnsi="Cambria Math"/>
                  </w:rPr>
                  <m:t>G</m:t>
                </m:r>
              </m:e>
              <m:sub>
                <m:r>
                  <w:rPr>
                    <w:rFonts w:ascii="Cambria Math" w:hAnsi="Cambria Math"/>
                  </w:rPr>
                  <m:t>tp</m:t>
                </m:r>
              </m:sub>
            </m:sSub>
            <m:sSub>
              <m:sSubPr>
                <m:ctrlPr>
                  <w:rPr>
                    <w:rFonts w:ascii="Cambria Math" w:hAnsi="Cambria Math"/>
                  </w:rPr>
                </m:ctrlPr>
              </m:sSubPr>
              <m:e>
                <m:r>
                  <w:rPr>
                    <w:rFonts w:ascii="Cambria Math" w:hAnsi="Cambria Math"/>
                  </w:rPr>
                  <m:t>L</m:t>
                </m:r>
              </m:e>
              <m:sub>
                <m:r>
                  <w:rPr>
                    <w:rFonts w:ascii="Cambria Math" w:hAnsi="Cambria Math"/>
                  </w:rPr>
                  <m:t>tp</m:t>
                </m:r>
              </m:sub>
            </m:sSub>
          </m:num>
          <m:den>
            <m:r>
              <m:rPr>
                <m:sty m:val="p"/>
              </m:rPr>
              <w:rPr>
                <w:rFonts w:ascii="Cambria Math" w:hAnsi="Cambria Math"/>
                <w:lang w:val="en-GB"/>
              </w:rPr>
              <m:t>4</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R</m:t>
                        </m:r>
                      </m:e>
                      <m:sub>
                        <m:r>
                          <w:rPr>
                            <w:rFonts w:ascii="Cambria Math" w:hAnsi="Cambria Math"/>
                          </w:rPr>
                          <m:t>r</m:t>
                        </m:r>
                      </m:sub>
                    </m:sSub>
                  </m:e>
                </m:d>
              </m:e>
              <m:sup>
                <m:r>
                  <m:rPr>
                    <m:sty m:val="p"/>
                  </m:rPr>
                  <w:rPr>
                    <w:rFonts w:ascii="Cambria Math" w:hAnsi="Cambria Math"/>
                    <w:lang w:val="en-GB"/>
                  </w:rPr>
                  <m:t>2</m:t>
                </m:r>
              </m:sup>
            </m:sSup>
          </m:den>
        </m:f>
        <m:f>
          <m:fPr>
            <m:ctrlPr>
              <w:rPr>
                <w:rFonts w:ascii="Cambria Math" w:hAnsi="Cambria Math"/>
              </w:rPr>
            </m:ctrlPr>
          </m:fPr>
          <m:num>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G</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rp</m:t>
                </m:r>
              </m:sub>
            </m:sSub>
            <m:sSub>
              <m:sSubPr>
                <m:ctrlPr>
                  <w:rPr>
                    <w:rFonts w:ascii="Cambria Math" w:hAnsi="Cambria Math"/>
                  </w:rPr>
                </m:ctrlPr>
              </m:sSubPr>
              <m:e>
                <m:r>
                  <w:rPr>
                    <w:rFonts w:ascii="Cambria Math" w:hAnsi="Cambria Math"/>
                  </w:rPr>
                  <m:t>L</m:t>
                </m:r>
              </m:e>
              <m:sub>
                <m:r>
                  <w:rPr>
                    <w:rFonts w:ascii="Cambria Math" w:hAnsi="Cambria Math"/>
                  </w:rPr>
                  <m:t>d</m:t>
                </m:r>
              </m:sub>
            </m:sSub>
          </m:num>
          <m:den>
            <m:r>
              <m:rPr>
                <m:sty m:val="p"/>
              </m:rPr>
              <w:rPr>
                <w:rFonts w:ascii="Cambria Math" w:hAnsi="Cambria Math"/>
                <w:lang w:val="en-GB"/>
              </w:rPr>
              <m:t>4</m:t>
            </m:r>
            <m:r>
              <m:rPr>
                <m:sty m:val="p"/>
              </m:rPr>
              <w:rPr>
                <w:rFonts w:ascii="Cambria Math" w:hAnsi="Cambria Math"/>
              </w:rPr>
              <m:t>π</m:t>
            </m:r>
          </m:den>
        </m:f>
        <m:r>
          <m:rPr>
            <m:sty m:val="p"/>
          </m:rPr>
          <w:rPr>
            <w:rFonts w:ascii="Cambria Math" w:hAnsi="Cambria Math"/>
            <w:lang w:val="en-GB"/>
          </w:rPr>
          <m:t xml:space="preserve"> </m:t>
        </m:r>
        <m:sSubSup>
          <m:sSubSupPr>
            <m:ctrlPr>
              <w:rPr>
                <w:rFonts w:ascii="Cambria Math" w:hAnsi="Cambria Math"/>
              </w:rPr>
            </m:ctrlPr>
          </m:sSubSupPr>
          <m:e>
            <m:r>
              <m:rPr>
                <m:sty m:val="p"/>
              </m:rPr>
              <w:rPr>
                <w:rFonts w:ascii="Cambria Math" w:hAnsi="Cambria Math"/>
              </w:rPr>
              <m:t>γ</m:t>
            </m:r>
          </m:e>
          <m:sub>
            <m:r>
              <w:rPr>
                <w:rFonts w:ascii="Cambria Math" w:hAnsi="Cambria Math"/>
              </w:rPr>
              <m:t>pp</m:t>
            </m:r>
          </m:sub>
          <m:sup>
            <m:r>
              <w:rPr>
                <w:rFonts w:ascii="Cambria Math" w:hAnsi="Cambria Math"/>
              </w:rPr>
              <m:t>c</m:t>
            </m:r>
          </m:sup>
        </m:sSubSup>
        <m:r>
          <m:rPr>
            <m:sty m:val="p"/>
          </m:rPr>
          <w:rPr>
            <w:rFonts w:ascii="Cambria Math" w:hAnsi="Cambria Math"/>
            <w:lang w:val="en-GB"/>
          </w:rPr>
          <m:t xml:space="preserve">    (W)</m:t>
        </m:r>
      </m:oMath>
      <w:r w:rsidRPr="00EE3DCD">
        <w:rPr>
          <w:lang w:val="en-GB"/>
        </w:rPr>
        <w:tab/>
        <w:t>(e.2</w:t>
      </w:r>
      <w:r w:rsidR="001A68FA">
        <w:rPr>
          <w:rFonts w:hint="eastAsia"/>
          <w:lang w:val="en-GB" w:eastAsia="zh-CN"/>
        </w:rPr>
        <w:t>)</w:t>
      </w:r>
    </w:p>
    <w:p w14:paraId="605DD800" w14:textId="516067D9" w:rsidR="00EE3DCD" w:rsidRPr="00EE3DCD" w:rsidRDefault="008632B8" w:rsidP="00EE3DCD">
      <w:pPr>
        <w:tabs>
          <w:tab w:val="center" w:pos="1620"/>
        </w:tabs>
        <w:rPr>
          <w:lang w:val="en-GB" w:eastAsia="zh-CN"/>
        </w:rPr>
      </w:pPr>
      <w:r>
        <w:rPr>
          <w:rFonts w:hint="eastAsia"/>
          <w:lang w:val="en-GB" w:eastAsia="zh-CN"/>
        </w:rPr>
        <w:t>其中：</w:t>
      </w:r>
    </w:p>
    <w:p w14:paraId="0B345165" w14:textId="1750A941"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tp</m:t>
            </m:r>
          </m:sub>
        </m:sSub>
      </m:oMath>
      <w:r w:rsidRPr="00EE3DCD">
        <w:rPr>
          <w:lang w:eastAsia="zh-CN"/>
        </w:rPr>
        <w:t xml:space="preserve"> :</w:t>
      </w:r>
      <w:r w:rsidRPr="00EE3DCD">
        <w:rPr>
          <w:lang w:eastAsia="zh-CN"/>
        </w:rPr>
        <w:tab/>
      </w:r>
      <w:r w:rsidR="00314306">
        <w:rPr>
          <w:rFonts w:hint="eastAsia"/>
          <w:lang w:eastAsia="zh-CN"/>
        </w:rPr>
        <w:t>极化发射功率</w:t>
      </w:r>
      <m:oMath>
        <m:r>
          <w:rPr>
            <w:rFonts w:ascii="Cambria Math" w:hAnsi="Cambria Math"/>
            <w:lang w:eastAsia="zh-CN"/>
          </w:rPr>
          <m:t>p</m:t>
        </m:r>
      </m:oMath>
      <w:r w:rsidR="00314306">
        <w:rPr>
          <w:rFonts w:hint="eastAsia"/>
          <w:lang w:eastAsia="zh-CN"/>
        </w:rPr>
        <w:t>（</w:t>
      </w:r>
      <w:r w:rsidR="00314306">
        <w:rPr>
          <w:rFonts w:hint="eastAsia"/>
          <w:lang w:eastAsia="zh-CN"/>
        </w:rPr>
        <w:t>W</w:t>
      </w:r>
      <w:r w:rsidR="00314306">
        <w:rPr>
          <w:rFonts w:hint="eastAsia"/>
          <w:lang w:eastAsia="zh-CN"/>
        </w:rPr>
        <w:t>）；</w:t>
      </w:r>
    </w:p>
    <w:p w14:paraId="7123378D" w14:textId="2A6D6360"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tp</m:t>
            </m:r>
          </m:sub>
        </m:sSub>
      </m:oMath>
      <w:r w:rsidRPr="00EE3DCD">
        <w:rPr>
          <w:lang w:eastAsia="zh-CN"/>
        </w:rPr>
        <w:t xml:space="preserve"> :</w:t>
      </w:r>
      <w:r w:rsidRPr="00EE3DCD">
        <w:rPr>
          <w:lang w:eastAsia="zh-CN"/>
        </w:rPr>
        <w:tab/>
      </w:r>
      <w:r w:rsidR="00314306" w:rsidRPr="00314306">
        <w:rPr>
          <w:rFonts w:hint="eastAsia"/>
          <w:lang w:eastAsia="zh-CN"/>
        </w:rPr>
        <w:t>发射天线在地球表面反射点方向上的增益</w:t>
      </w:r>
      <w:r w:rsidR="00314306">
        <w:rPr>
          <w:rFonts w:hint="eastAsia"/>
          <w:lang w:eastAsia="zh-CN"/>
        </w:rPr>
        <w:t>（</w:t>
      </w:r>
      <w:r w:rsidR="00314306" w:rsidRPr="00314306">
        <w:rPr>
          <w:rFonts w:hint="eastAsia"/>
          <w:lang w:eastAsia="zh-CN"/>
        </w:rPr>
        <w:t>线性</w:t>
      </w:r>
      <w:r w:rsidR="00314306">
        <w:rPr>
          <w:rFonts w:hint="eastAsia"/>
          <w:lang w:eastAsia="zh-CN"/>
        </w:rPr>
        <w:t>）</w:t>
      </w:r>
      <w:r w:rsidR="00663559">
        <w:rPr>
          <w:rFonts w:hint="eastAsia"/>
          <w:lang w:eastAsia="zh-CN"/>
        </w:rPr>
        <w:t>；</w:t>
      </w:r>
    </w:p>
    <w:p w14:paraId="6F170E56" w14:textId="40917605"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t</m:t>
            </m:r>
          </m:sub>
        </m:sSub>
      </m:oMath>
      <w:r w:rsidRPr="00EE3DCD">
        <w:rPr>
          <w:lang w:eastAsia="zh-CN"/>
        </w:rPr>
        <w:t xml:space="preserve"> :</w:t>
      </w:r>
      <w:r w:rsidRPr="00EE3DCD">
        <w:rPr>
          <w:lang w:eastAsia="zh-CN"/>
        </w:rPr>
        <w:tab/>
      </w:r>
      <w:r w:rsidR="00314306" w:rsidRPr="00314306">
        <w:rPr>
          <w:rFonts w:hint="eastAsia"/>
          <w:lang w:eastAsia="zh-CN"/>
        </w:rPr>
        <w:t>发射机</w:t>
      </w:r>
      <w:r w:rsidR="00663559">
        <w:rPr>
          <w:rFonts w:hint="eastAsia"/>
          <w:lang w:eastAsia="zh-CN"/>
        </w:rPr>
        <w:t>和</w:t>
      </w:r>
      <w:r w:rsidR="00314306" w:rsidRPr="00314306">
        <w:rPr>
          <w:rFonts w:hint="eastAsia"/>
          <w:lang w:eastAsia="zh-CN"/>
        </w:rPr>
        <w:t>地球表面镜面反射点之间的距离</w:t>
      </w:r>
      <w:r w:rsidR="00314306">
        <w:rPr>
          <w:rFonts w:hint="eastAsia"/>
          <w:lang w:eastAsia="zh-CN"/>
        </w:rPr>
        <w:t>（</w:t>
      </w:r>
      <w:r w:rsidR="00314306">
        <w:rPr>
          <w:rFonts w:hint="eastAsia"/>
          <w:lang w:eastAsia="zh-CN"/>
        </w:rPr>
        <w:t>m</w:t>
      </w:r>
      <w:r w:rsidR="00314306">
        <w:rPr>
          <w:rFonts w:hint="eastAsia"/>
          <w:lang w:eastAsia="zh-CN"/>
        </w:rPr>
        <w:t>）</w:t>
      </w:r>
      <w:r w:rsidR="00663559">
        <w:rPr>
          <w:rFonts w:hint="eastAsia"/>
          <w:lang w:eastAsia="zh-CN"/>
        </w:rPr>
        <w:t>；</w:t>
      </w:r>
    </w:p>
    <w:p w14:paraId="628DEBA8" w14:textId="020536A5"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r</m:t>
            </m:r>
          </m:sub>
        </m:sSub>
      </m:oMath>
      <w:r w:rsidRPr="00EE3DCD">
        <w:rPr>
          <w:lang w:eastAsia="zh-CN"/>
        </w:rPr>
        <w:t xml:space="preserve"> :</w:t>
      </w:r>
      <w:r w:rsidRPr="00EE3DCD">
        <w:rPr>
          <w:lang w:eastAsia="zh-CN"/>
        </w:rPr>
        <w:tab/>
      </w:r>
      <w:r w:rsidR="00314306" w:rsidRPr="00314306">
        <w:rPr>
          <w:rFonts w:hint="eastAsia"/>
          <w:lang w:eastAsia="zh-CN"/>
        </w:rPr>
        <w:t>地球表面镜面反射点和接收天线之间的距离</w:t>
      </w:r>
      <w:r w:rsidR="00314306">
        <w:rPr>
          <w:rFonts w:hint="eastAsia"/>
          <w:lang w:eastAsia="zh-CN"/>
        </w:rPr>
        <w:t>（</w:t>
      </w:r>
      <w:r w:rsidR="00314306">
        <w:rPr>
          <w:rFonts w:hint="eastAsia"/>
          <w:lang w:eastAsia="zh-CN"/>
        </w:rPr>
        <w:t>m</w:t>
      </w:r>
      <w:r w:rsidR="00314306">
        <w:rPr>
          <w:rFonts w:hint="eastAsia"/>
          <w:lang w:eastAsia="zh-CN"/>
        </w:rPr>
        <w:t>）</w:t>
      </w:r>
      <w:r w:rsidR="00663559">
        <w:rPr>
          <w:rFonts w:hint="eastAsia"/>
          <w:lang w:eastAsia="zh-CN"/>
        </w:rPr>
        <w:t>；</w:t>
      </w:r>
    </w:p>
    <w:p w14:paraId="799673F4" w14:textId="69D7D25C"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rp</m:t>
            </m:r>
          </m:sub>
        </m:sSub>
      </m:oMath>
      <w:r w:rsidRPr="00EE3DCD">
        <w:rPr>
          <w:lang w:eastAsia="zh-CN"/>
        </w:rPr>
        <w:t xml:space="preserve"> :</w:t>
      </w:r>
      <w:r w:rsidRPr="00EE3DCD">
        <w:rPr>
          <w:lang w:eastAsia="zh-CN"/>
        </w:rPr>
        <w:tab/>
      </w:r>
      <w:r w:rsidR="00314306" w:rsidRPr="00314306">
        <w:rPr>
          <w:rFonts w:hint="eastAsia"/>
          <w:lang w:eastAsia="zh-CN"/>
        </w:rPr>
        <w:t>接收天线在地球表面</w:t>
      </w:r>
      <w:r w:rsidR="00663559">
        <w:rPr>
          <w:rFonts w:hint="eastAsia"/>
          <w:lang w:eastAsia="zh-CN"/>
        </w:rPr>
        <w:t>镜面</w:t>
      </w:r>
      <w:r w:rsidR="00314306" w:rsidRPr="00314306">
        <w:rPr>
          <w:rFonts w:hint="eastAsia"/>
          <w:lang w:eastAsia="zh-CN"/>
        </w:rPr>
        <w:t>反射点方向上的增益</w:t>
      </w:r>
      <w:r w:rsidR="00314306">
        <w:rPr>
          <w:rFonts w:hint="eastAsia"/>
          <w:lang w:eastAsia="zh-CN"/>
        </w:rPr>
        <w:t>（</w:t>
      </w:r>
      <w:r w:rsidR="00314306" w:rsidRPr="00314306">
        <w:rPr>
          <w:rFonts w:hint="eastAsia"/>
          <w:lang w:eastAsia="zh-CN"/>
        </w:rPr>
        <w:t>线性</w:t>
      </w:r>
      <w:r w:rsidR="00314306">
        <w:rPr>
          <w:rFonts w:hint="eastAsia"/>
          <w:lang w:eastAsia="zh-CN"/>
        </w:rPr>
        <w:t>）</w:t>
      </w:r>
      <w:r w:rsidR="00663559">
        <w:rPr>
          <w:rFonts w:hint="eastAsia"/>
          <w:lang w:eastAsia="zh-CN"/>
        </w:rPr>
        <w:t>；</w:t>
      </w:r>
    </w:p>
    <w:p w14:paraId="1BEB555F" w14:textId="6466C948"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tp</m:t>
            </m:r>
          </m:sub>
        </m:sSub>
      </m:oMath>
      <w:r w:rsidRPr="00EE3DCD">
        <w:rPr>
          <w:lang w:eastAsia="zh-CN"/>
        </w:rPr>
        <w:t xml:space="preserve"> :</w:t>
      </w:r>
      <w:r w:rsidRPr="00EE3DCD">
        <w:rPr>
          <w:lang w:eastAsia="zh-CN"/>
        </w:rPr>
        <w:tab/>
      </w:r>
      <w:r w:rsidR="00314306" w:rsidRPr="00314306">
        <w:rPr>
          <w:rFonts w:hint="eastAsia"/>
          <w:lang w:eastAsia="zh-CN"/>
        </w:rPr>
        <w:t>从干扰物到镜面反射点路径上的大气损耗</w:t>
      </w:r>
      <w:r w:rsidR="001C14DB">
        <w:rPr>
          <w:rFonts w:hint="eastAsia"/>
          <w:lang w:eastAsia="zh-CN"/>
        </w:rPr>
        <w:t>（</w:t>
      </w:r>
      <w:r w:rsidR="00314306" w:rsidRPr="00314306">
        <w:rPr>
          <w:rFonts w:hint="eastAsia"/>
          <w:lang w:eastAsia="zh-CN"/>
        </w:rPr>
        <w:t>如气体衰减</w:t>
      </w:r>
      <w:r w:rsidR="001C14DB">
        <w:rPr>
          <w:rFonts w:hint="eastAsia"/>
          <w:lang w:eastAsia="zh-CN"/>
        </w:rPr>
        <w:t>）</w:t>
      </w:r>
      <w:r w:rsidR="00314306" w:rsidRPr="00314306">
        <w:rPr>
          <w:rFonts w:hint="eastAsia"/>
          <w:lang w:eastAsia="zh-CN"/>
        </w:rPr>
        <w:t>。气体衰减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gas</m:t>
            </m:r>
          </m:sub>
        </m:sSub>
      </m:oMath>
      <w:r w:rsidR="001C14DB">
        <w:rPr>
          <w:rFonts w:hint="eastAsia"/>
          <w:lang w:eastAsia="zh-CN"/>
        </w:rPr>
        <w:t>（</w:t>
      </w:r>
      <w:r w:rsidR="00314306" w:rsidRPr="00314306">
        <w:rPr>
          <w:rFonts w:hint="eastAsia"/>
          <w:lang w:eastAsia="zh-CN"/>
        </w:rPr>
        <w:t>dB</w:t>
      </w:r>
      <w:r w:rsidR="001C14DB">
        <w:rPr>
          <w:rFonts w:hint="eastAsia"/>
          <w:lang w:eastAsia="zh-CN"/>
        </w:rPr>
        <w:t>）</w:t>
      </w:r>
      <w:r w:rsidR="00314306" w:rsidRPr="00314306">
        <w:rPr>
          <w:rFonts w:hint="eastAsia"/>
          <w:lang w:eastAsia="zh-CN"/>
        </w:rPr>
        <w:t>可使用</w:t>
      </w:r>
      <w:r w:rsidR="00314306" w:rsidRPr="00314306">
        <w:rPr>
          <w:rFonts w:hint="eastAsia"/>
          <w:lang w:eastAsia="zh-CN"/>
        </w:rPr>
        <w:t>ITU</w:t>
      </w:r>
      <w:r w:rsidR="001C14DB">
        <w:rPr>
          <w:rFonts w:hint="eastAsia"/>
          <w:lang w:eastAsia="zh-CN"/>
        </w:rPr>
        <w:t>-</w:t>
      </w:r>
      <w:r w:rsidR="00314306" w:rsidRPr="00314306">
        <w:rPr>
          <w:rFonts w:hint="eastAsia"/>
          <w:lang w:eastAsia="zh-CN"/>
        </w:rPr>
        <w:t>R P.676</w:t>
      </w:r>
      <w:r w:rsidR="001C14DB">
        <w:rPr>
          <w:rFonts w:hint="eastAsia"/>
          <w:lang w:eastAsia="zh-CN"/>
        </w:rPr>
        <w:t>-</w:t>
      </w:r>
      <w:r w:rsidR="00314306" w:rsidRPr="00314306">
        <w:rPr>
          <w:rFonts w:hint="eastAsia"/>
          <w:lang w:eastAsia="zh-CN"/>
        </w:rPr>
        <w:t>12</w:t>
      </w:r>
      <w:r w:rsidR="00314306" w:rsidRPr="00314306">
        <w:rPr>
          <w:rFonts w:hint="eastAsia"/>
          <w:lang w:eastAsia="zh-CN"/>
        </w:rPr>
        <w:t>建议</w:t>
      </w:r>
      <w:r w:rsidR="001C14DB">
        <w:rPr>
          <w:rFonts w:hint="eastAsia"/>
          <w:lang w:eastAsia="zh-CN"/>
        </w:rPr>
        <w:t>书附件</w:t>
      </w:r>
      <w:r w:rsidR="00314306" w:rsidRPr="00314306">
        <w:rPr>
          <w:rFonts w:hint="eastAsia"/>
          <w:lang w:eastAsia="zh-CN"/>
        </w:rPr>
        <w:t>1</w:t>
      </w:r>
      <w:r w:rsidR="00314306" w:rsidRPr="00314306">
        <w:rPr>
          <w:rFonts w:hint="eastAsia"/>
          <w:lang w:eastAsia="zh-CN"/>
        </w:rPr>
        <w:t>或</w:t>
      </w:r>
      <w:r w:rsidR="001C14DB">
        <w:rPr>
          <w:rFonts w:hint="eastAsia"/>
          <w:lang w:eastAsia="zh-CN"/>
        </w:rPr>
        <w:t>附件</w:t>
      </w:r>
      <w:r w:rsidR="00314306" w:rsidRPr="00314306">
        <w:rPr>
          <w:rFonts w:hint="eastAsia"/>
          <w:lang w:eastAsia="zh-CN"/>
        </w:rPr>
        <w:t>2</w:t>
      </w:r>
      <w:r w:rsidR="00314306" w:rsidRPr="00314306">
        <w:rPr>
          <w:rFonts w:hint="eastAsia"/>
          <w:lang w:eastAsia="zh-CN"/>
        </w:rPr>
        <w:t>计算</w:t>
      </w:r>
      <w:r w:rsidR="001C14DB">
        <w:rPr>
          <w:rFonts w:hint="eastAsia"/>
          <w:lang w:eastAsia="zh-CN"/>
        </w:rPr>
        <w:t>得到</w:t>
      </w:r>
      <w:r w:rsidR="00314306" w:rsidRPr="00314306">
        <w:rPr>
          <w:rFonts w:hint="eastAsia"/>
          <w:lang w:eastAsia="zh-CN"/>
        </w:rPr>
        <w:t>，在这种情况下，</w:t>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tp</m:t>
            </m:r>
          </m:sub>
        </m:sSub>
        <m:r>
          <w:rPr>
            <w:rFonts w:ascii="Cambria Math" w:hAnsi="Cambria Math"/>
            <w:lang w:eastAsia="zh-CN"/>
          </w:rPr>
          <m:t>=</m:t>
        </m:r>
        <m:sSup>
          <m:sSupPr>
            <m:ctrlPr>
              <w:rPr>
                <w:rFonts w:ascii="Cambria Math" w:hAnsi="Cambria Math"/>
                <w:i/>
              </w:rPr>
            </m:ctrlPr>
          </m:sSupPr>
          <m:e>
            <m:r>
              <w:rPr>
                <w:rFonts w:ascii="Cambria Math" w:hAnsi="Cambria Math"/>
                <w:lang w:eastAsia="zh-CN"/>
              </w:rPr>
              <m:t>10</m:t>
            </m:r>
          </m:e>
          <m:sup>
            <m:r>
              <w:rPr>
                <w:rFonts w:ascii="Cambria Math" w:hAnsi="Cambria Math"/>
                <w:lang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eastAsia="zh-CN"/>
                  </w:rPr>
                  <m:t>gas/10</m:t>
                </m:r>
              </m:sub>
            </m:sSub>
          </m:sup>
        </m:sSup>
      </m:oMath>
      <w:r w:rsidR="001C14DB">
        <w:rPr>
          <w:rFonts w:hint="eastAsia"/>
          <w:lang w:eastAsia="zh-CN"/>
        </w:rPr>
        <w:t>；</w:t>
      </w:r>
    </w:p>
    <w:p w14:paraId="2E36EF8F" w14:textId="12CDDBA5" w:rsidR="00EE3DCD" w:rsidRPr="00EE3DCD" w:rsidRDefault="00EE3DCD" w:rsidP="00E72446">
      <w:pPr>
        <w:pStyle w:val="Equationlegend"/>
        <w:rPr>
          <w:lang w:eastAsia="zh-CN"/>
        </w:rPr>
      </w:pPr>
      <w:r w:rsidRPr="00EE3DCD">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rp</m:t>
            </m:r>
          </m:sub>
        </m:sSub>
        <m:r>
          <w:rPr>
            <w:rFonts w:ascii="Cambria Math" w:hAnsi="Cambria Math"/>
            <w:lang w:eastAsia="zh-CN"/>
          </w:rPr>
          <m:t xml:space="preserve"> </m:t>
        </m:r>
      </m:oMath>
      <w:r w:rsidRPr="00EE3DCD">
        <w:rPr>
          <w:lang w:eastAsia="zh-CN"/>
        </w:rPr>
        <w:t xml:space="preserve"> :</w:t>
      </w:r>
      <w:r w:rsidRPr="00EE3DCD">
        <w:rPr>
          <w:lang w:eastAsia="zh-CN"/>
        </w:rPr>
        <w:tab/>
      </w:r>
      <w:r w:rsidR="00314306" w:rsidRPr="00314306">
        <w:rPr>
          <w:rFonts w:hint="eastAsia"/>
          <w:lang w:eastAsia="zh-CN"/>
        </w:rPr>
        <w:t>从镜面反射点到接收天线路径上的大气损耗</w:t>
      </w:r>
      <w:r w:rsidR="001C14DB">
        <w:rPr>
          <w:rFonts w:hint="eastAsia"/>
          <w:lang w:eastAsia="zh-CN"/>
        </w:rPr>
        <w:t>（</w:t>
      </w:r>
      <w:r w:rsidR="00314306" w:rsidRPr="00314306">
        <w:rPr>
          <w:rFonts w:hint="eastAsia"/>
          <w:lang w:eastAsia="zh-CN"/>
        </w:rPr>
        <w:t>如气体衰减</w:t>
      </w:r>
      <w:r w:rsidR="001C14DB">
        <w:rPr>
          <w:rFonts w:hint="eastAsia"/>
          <w:lang w:eastAsia="zh-CN"/>
        </w:rPr>
        <w:t>）</w:t>
      </w:r>
      <w:r w:rsidR="00314306" w:rsidRPr="00314306">
        <w:rPr>
          <w:rFonts w:hint="eastAsia"/>
          <w:lang w:eastAsia="zh-CN"/>
        </w:rPr>
        <w:t>。气体衰减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gas</m:t>
            </m:r>
          </m:sub>
        </m:sSub>
      </m:oMath>
      <w:r w:rsidR="001C14DB">
        <w:rPr>
          <w:rFonts w:hint="eastAsia"/>
          <w:lang w:eastAsia="zh-CN"/>
        </w:rPr>
        <w:t>（</w:t>
      </w:r>
      <w:r w:rsidR="00314306" w:rsidRPr="00314306">
        <w:rPr>
          <w:rFonts w:hint="eastAsia"/>
          <w:lang w:eastAsia="zh-CN"/>
        </w:rPr>
        <w:t>dB</w:t>
      </w:r>
      <w:r w:rsidR="001C14DB">
        <w:rPr>
          <w:rFonts w:hint="eastAsia"/>
          <w:lang w:eastAsia="zh-CN"/>
        </w:rPr>
        <w:t>）</w:t>
      </w:r>
      <w:r w:rsidR="00314306" w:rsidRPr="00314306">
        <w:rPr>
          <w:rFonts w:hint="eastAsia"/>
          <w:lang w:eastAsia="zh-CN"/>
        </w:rPr>
        <w:t>可使用</w:t>
      </w:r>
      <w:r w:rsidR="00314306" w:rsidRPr="00314306">
        <w:rPr>
          <w:rFonts w:hint="eastAsia"/>
          <w:lang w:eastAsia="zh-CN"/>
        </w:rPr>
        <w:t>ITU-R P.676</w:t>
      </w:r>
      <w:r w:rsidR="001C14DB">
        <w:rPr>
          <w:rFonts w:hint="eastAsia"/>
          <w:lang w:eastAsia="zh-CN"/>
        </w:rPr>
        <w:t>-</w:t>
      </w:r>
      <w:r w:rsidR="00314306" w:rsidRPr="00314306">
        <w:rPr>
          <w:rFonts w:hint="eastAsia"/>
          <w:lang w:eastAsia="zh-CN"/>
        </w:rPr>
        <w:t>12</w:t>
      </w:r>
      <w:r w:rsidR="00314306" w:rsidRPr="00314306">
        <w:rPr>
          <w:rFonts w:hint="eastAsia"/>
          <w:lang w:eastAsia="zh-CN"/>
        </w:rPr>
        <w:t>建议</w:t>
      </w:r>
      <w:r w:rsidR="001C14DB">
        <w:rPr>
          <w:rFonts w:hint="eastAsia"/>
          <w:lang w:eastAsia="zh-CN"/>
        </w:rPr>
        <w:t>书附件</w:t>
      </w:r>
      <w:r w:rsidR="001C14DB">
        <w:rPr>
          <w:rFonts w:hint="eastAsia"/>
          <w:lang w:eastAsia="zh-CN"/>
        </w:rPr>
        <w:t>1</w:t>
      </w:r>
      <w:r w:rsidR="001C14DB">
        <w:rPr>
          <w:rFonts w:hint="eastAsia"/>
          <w:lang w:eastAsia="zh-CN"/>
        </w:rPr>
        <w:t>或附件</w:t>
      </w:r>
      <w:r w:rsidR="001C14DB">
        <w:rPr>
          <w:rFonts w:hint="eastAsia"/>
          <w:lang w:eastAsia="zh-CN"/>
        </w:rPr>
        <w:t>2</w:t>
      </w:r>
      <w:r w:rsidR="00314306" w:rsidRPr="00314306">
        <w:rPr>
          <w:rFonts w:hint="eastAsia"/>
          <w:lang w:eastAsia="zh-CN"/>
        </w:rPr>
        <w:t>计算</w:t>
      </w:r>
      <w:r w:rsidR="001C14DB">
        <w:rPr>
          <w:rFonts w:hint="eastAsia"/>
          <w:lang w:eastAsia="zh-CN"/>
        </w:rPr>
        <w:t>得到</w:t>
      </w:r>
      <w:r w:rsidR="00314306" w:rsidRPr="00314306">
        <w:rPr>
          <w:rFonts w:hint="eastAsia"/>
          <w:lang w:eastAsia="zh-CN"/>
        </w:rPr>
        <w:t>，在这种情况下，</w:t>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rp</m:t>
            </m:r>
          </m:sub>
        </m:sSub>
        <m:r>
          <w:rPr>
            <w:rFonts w:ascii="Cambria Math" w:hAnsi="Cambria Math"/>
            <w:lang w:eastAsia="zh-CN"/>
          </w:rPr>
          <m:t>=</m:t>
        </m:r>
        <m:sSup>
          <m:sSupPr>
            <m:ctrlPr>
              <w:rPr>
                <w:rFonts w:ascii="Cambria Math" w:hAnsi="Cambria Math"/>
                <w:i/>
              </w:rPr>
            </m:ctrlPr>
          </m:sSupPr>
          <m:e>
            <m:r>
              <w:rPr>
                <w:rFonts w:ascii="Cambria Math" w:hAnsi="Cambria Math"/>
                <w:lang w:eastAsia="zh-CN"/>
              </w:rPr>
              <m:t>10</m:t>
            </m:r>
          </m:e>
          <m:sup>
            <m:r>
              <w:rPr>
                <w:rFonts w:ascii="Cambria Math" w:hAnsi="Cambria Math"/>
                <w:lang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eastAsia="zh-CN"/>
                  </w:rPr>
                  <m:t>gas/10</m:t>
                </m:r>
              </m:sub>
            </m:sSub>
          </m:sup>
        </m:sSup>
      </m:oMath>
      <w:r w:rsidR="001C14DB">
        <w:rPr>
          <w:rFonts w:hint="eastAsia"/>
          <w:lang w:eastAsia="zh-CN"/>
        </w:rPr>
        <w:t>；</w:t>
      </w:r>
    </w:p>
    <w:p w14:paraId="0C9116D2" w14:textId="7878E423" w:rsidR="00EE3DCD" w:rsidRPr="00EE3DCD" w:rsidRDefault="00EE3DCD" w:rsidP="00E72446">
      <w:pPr>
        <w:pStyle w:val="Equationlegend"/>
        <w:rPr>
          <w:lang w:eastAsia="zh-CN"/>
        </w:rPr>
      </w:pPr>
      <w:r w:rsidRPr="00EE3DCD">
        <w:rPr>
          <w:rFonts w:ascii="Cambria Math" w:hAnsi="Cambria Math" w:cs="Cambria Math"/>
          <w:lang w:eastAsia="zh-CN"/>
        </w:rPr>
        <w:tab/>
      </w:r>
      <m:oMath>
        <m:r>
          <m:rPr>
            <m:sty m:val="p"/>
          </m:rPr>
          <w:rPr>
            <w:rFonts w:ascii="Cambria Math" w:hAnsi="Cambria Math"/>
          </w:rPr>
          <m:t>λ</m:t>
        </m:r>
      </m:oMath>
      <w:r w:rsidRPr="00EE3DCD">
        <w:rPr>
          <w:rFonts w:ascii="Cambria Math" w:hAnsi="Cambria Math" w:cs="Cambria Math"/>
          <w:iCs/>
          <w:lang w:eastAsia="zh-CN"/>
        </w:rPr>
        <w:t xml:space="preserve"> :</w:t>
      </w:r>
      <w:r w:rsidRPr="00EE3DCD">
        <w:rPr>
          <w:lang w:eastAsia="zh-CN"/>
        </w:rPr>
        <w:tab/>
      </w:r>
      <w:r w:rsidR="00314306" w:rsidRPr="00314306">
        <w:rPr>
          <w:rFonts w:hint="eastAsia"/>
          <w:lang w:eastAsia="zh-CN"/>
        </w:rPr>
        <w:t>波长</w:t>
      </w:r>
      <w:r w:rsidR="00314306">
        <w:rPr>
          <w:rFonts w:hint="eastAsia"/>
          <w:lang w:eastAsia="zh-CN"/>
        </w:rPr>
        <w:t>（</w:t>
      </w:r>
      <w:r w:rsidR="00314306">
        <w:rPr>
          <w:rFonts w:hint="eastAsia"/>
          <w:lang w:eastAsia="zh-CN"/>
        </w:rPr>
        <w:t>m</w:t>
      </w:r>
      <w:r w:rsidR="00314306">
        <w:rPr>
          <w:rFonts w:hint="eastAsia"/>
          <w:lang w:eastAsia="zh-CN"/>
        </w:rPr>
        <w:t>）；</w:t>
      </w:r>
    </w:p>
    <w:p w14:paraId="35252FE9" w14:textId="663DAD89" w:rsidR="00EE3DCD" w:rsidRPr="00EE3DCD" w:rsidRDefault="00EE3DCD" w:rsidP="00E72446">
      <w:pPr>
        <w:pStyle w:val="Equationlegend"/>
        <w:rPr>
          <w:szCs w:val="24"/>
          <w:lang w:eastAsia="zh-CN"/>
        </w:rPr>
      </w:pPr>
      <w:r w:rsidRPr="00EE3DCD">
        <w:rPr>
          <w:szCs w:val="24"/>
          <w:lang w:eastAsia="zh-CN"/>
        </w:rPr>
        <w:tab/>
      </w:r>
      <m:oMath>
        <m:sSub>
          <m:sSubPr>
            <m:ctrlPr>
              <w:rPr>
                <w:rFonts w:ascii="Cambria Math" w:hAnsi="Cambria Math"/>
                <w:i/>
                <w:szCs w:val="24"/>
              </w:rPr>
            </m:ctrlPr>
          </m:sSubPr>
          <m:e>
            <m:r>
              <w:rPr>
                <w:rFonts w:ascii="Cambria Math" w:hAnsi="Cambria Math"/>
                <w:szCs w:val="24"/>
                <w:lang w:eastAsia="zh-CN"/>
              </w:rPr>
              <m:t>L</m:t>
            </m:r>
          </m:e>
          <m:sub>
            <m:r>
              <w:rPr>
                <w:rFonts w:ascii="Cambria Math" w:hAnsi="Cambria Math"/>
                <w:szCs w:val="24"/>
                <w:lang w:eastAsia="zh-CN"/>
              </w:rPr>
              <m:t>d</m:t>
            </m:r>
          </m:sub>
        </m:sSub>
        <m:r>
          <w:rPr>
            <w:rFonts w:ascii="Cambria Math" w:hAnsi="Cambria Math"/>
            <w:szCs w:val="24"/>
            <w:lang w:eastAsia="zh-CN"/>
          </w:rPr>
          <m:t xml:space="preserve"> </m:t>
        </m:r>
      </m:oMath>
      <w:r w:rsidRPr="00EE3DCD">
        <w:rPr>
          <w:szCs w:val="24"/>
          <w:lang w:eastAsia="zh-CN"/>
        </w:rPr>
        <w:t xml:space="preserve"> :</w:t>
      </w:r>
      <w:r w:rsidRPr="00EE3DCD">
        <w:rPr>
          <w:szCs w:val="24"/>
          <w:lang w:eastAsia="zh-CN"/>
        </w:rPr>
        <w:tab/>
      </w:r>
      <w:r w:rsidR="00663559">
        <w:rPr>
          <w:rFonts w:hint="eastAsia"/>
          <w:szCs w:val="24"/>
          <w:lang w:eastAsia="zh-CN"/>
        </w:rPr>
        <w:t>因</w:t>
      </w:r>
      <w:r w:rsidR="00314306" w:rsidRPr="00314306">
        <w:rPr>
          <w:rFonts w:hint="eastAsia"/>
          <w:szCs w:val="24"/>
          <w:lang w:eastAsia="zh-CN"/>
        </w:rPr>
        <w:t>地球曲率</w:t>
      </w:r>
      <w:r w:rsidR="00663559">
        <w:rPr>
          <w:rFonts w:hint="eastAsia"/>
          <w:szCs w:val="24"/>
          <w:lang w:eastAsia="zh-CN"/>
        </w:rPr>
        <w:t>而</w:t>
      </w:r>
      <w:r w:rsidR="00314306" w:rsidRPr="00314306">
        <w:rPr>
          <w:rFonts w:hint="eastAsia"/>
          <w:szCs w:val="24"/>
          <w:lang w:eastAsia="zh-CN"/>
        </w:rPr>
        <w:t>造成的发散</w:t>
      </w:r>
      <w:r w:rsidR="001C14DB">
        <w:rPr>
          <w:rFonts w:hint="eastAsia"/>
          <w:szCs w:val="24"/>
          <w:lang w:eastAsia="zh-CN"/>
        </w:rPr>
        <w:t>损耗</w:t>
      </w:r>
      <w:r w:rsidR="00314306" w:rsidRPr="00314306">
        <w:rPr>
          <w:rFonts w:hint="eastAsia"/>
          <w:szCs w:val="24"/>
          <w:lang w:eastAsia="zh-CN"/>
        </w:rPr>
        <w:t>，由下式给出</w:t>
      </w:r>
      <w:r w:rsidR="00314306">
        <w:rPr>
          <w:rFonts w:hint="eastAsia"/>
          <w:szCs w:val="24"/>
          <w:lang w:eastAsia="zh-CN"/>
        </w:rPr>
        <w:t>：</w:t>
      </w:r>
    </w:p>
    <w:p w14:paraId="6EABCB45" w14:textId="56E4673D"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t>
        </m:r>
        <m:f>
          <m:fPr>
            <m:type m:val="skw"/>
            <m:ctrlPr>
              <w:rPr>
                <w:rFonts w:ascii="Cambria Math" w:hAnsi="Cambria Math"/>
              </w:rPr>
            </m:ctrlPr>
          </m:fPr>
          <m:num>
            <m:r>
              <m:rPr>
                <m:sty m:val="p"/>
              </m:rPr>
              <w:rPr>
                <w:rFonts w:ascii="Cambria Math" w:hAnsi="Cambria Math"/>
                <w:lang w:val="en-GB"/>
              </w:rPr>
              <m:t>1</m:t>
            </m:r>
          </m:num>
          <m:den>
            <m:d>
              <m:dPr>
                <m:begChr m:val="["/>
                <m:endChr m:val="]"/>
                <m:ctrlPr>
                  <w:rPr>
                    <w:rFonts w:ascii="Cambria Math" w:hAnsi="Cambria Math"/>
                  </w:rPr>
                </m:ctrlPr>
              </m:dPr>
              <m:e>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e>
                        </m:func>
                      </m:den>
                    </m:f>
                  </m:e>
                </m:d>
                <m:d>
                  <m:dPr>
                    <m:ctrlPr>
                      <w:rPr>
                        <w:rFonts w:ascii="Cambria Math" w:hAnsi="Cambria Math"/>
                      </w:rPr>
                    </m:ctrlPr>
                  </m:dPr>
                  <m:e>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θ</m:t>
                            </m:r>
                          </m:e>
                        </m:func>
                      </m:num>
                      <m:den>
                        <m:r>
                          <w:rPr>
                            <w:rFonts w:ascii="Cambria Math" w:hAnsi="Cambria Math"/>
                          </w:rPr>
                          <m:t>a</m:t>
                        </m:r>
                      </m:den>
                    </m:f>
                  </m:e>
                </m:d>
              </m:e>
            </m:d>
          </m:den>
        </m:f>
      </m:oMath>
      <w:r w:rsidRPr="00EE3DCD">
        <w:rPr>
          <w:lang w:val="en-GB"/>
        </w:rPr>
        <w:tab/>
        <w:t>(e.3</w:t>
      </w:r>
      <w:r w:rsidR="001A68FA">
        <w:rPr>
          <w:rFonts w:hint="eastAsia"/>
          <w:lang w:val="en-GB" w:eastAsia="zh-CN"/>
        </w:rPr>
        <w:t>)</w:t>
      </w:r>
    </w:p>
    <w:p w14:paraId="4FA1F6CC" w14:textId="56E1D345" w:rsidR="00EE3DCD" w:rsidRPr="00EE3DCD" w:rsidRDefault="008632B8" w:rsidP="00EE3DCD">
      <w:pPr>
        <w:tabs>
          <w:tab w:val="center" w:pos="1620"/>
        </w:tabs>
        <w:rPr>
          <w:szCs w:val="24"/>
          <w:lang w:val="en-GB" w:eastAsia="zh-CN"/>
        </w:rPr>
      </w:pPr>
      <w:r>
        <w:rPr>
          <w:rFonts w:hint="eastAsia"/>
          <w:szCs w:val="24"/>
          <w:lang w:val="en-GB" w:eastAsia="zh-CN"/>
        </w:rPr>
        <w:t>其中：</w:t>
      </w:r>
    </w:p>
    <w:p w14:paraId="1385DD22" w14:textId="16172EE1" w:rsidR="00EE3DCD" w:rsidRPr="00367D51" w:rsidRDefault="00EE3DCD" w:rsidP="00EE3DCD">
      <w:pPr>
        <w:pStyle w:val="Equationlegend"/>
        <w:rPr>
          <w:lang w:eastAsia="zh-CN"/>
        </w:rPr>
      </w:pPr>
      <w:r w:rsidRPr="00367D51">
        <w:rPr>
          <w:lang w:eastAsia="zh-CN"/>
        </w:rPr>
        <w:tab/>
      </w:r>
      <m:oMath>
        <m:r>
          <w:rPr>
            <w:rFonts w:ascii="Cambria Math" w:hAnsi="Cambria Math"/>
            <w:lang w:eastAsia="zh-CN"/>
          </w:rPr>
          <m:t>a</m:t>
        </m:r>
      </m:oMath>
      <w:r w:rsidRPr="00367D51">
        <w:rPr>
          <w:lang w:eastAsia="zh-CN"/>
        </w:rPr>
        <w:t xml:space="preserve"> :</w:t>
      </w:r>
      <w:r w:rsidRPr="00367D51">
        <w:rPr>
          <w:lang w:eastAsia="zh-CN"/>
        </w:rPr>
        <w:tab/>
      </w:r>
      <w:r w:rsidR="00314306" w:rsidRPr="00314306">
        <w:rPr>
          <w:rFonts w:hint="eastAsia"/>
          <w:lang w:eastAsia="zh-CN"/>
        </w:rPr>
        <w:t>地球的平均半径</w:t>
      </w:r>
      <w:r w:rsidR="00314306">
        <w:rPr>
          <w:rFonts w:hint="eastAsia"/>
          <w:lang w:eastAsia="zh-CN"/>
        </w:rPr>
        <w:t>（</w:t>
      </w:r>
      <w:r w:rsidR="00314306" w:rsidRPr="00367D51">
        <w:rPr>
          <w:lang w:eastAsia="zh-CN"/>
        </w:rPr>
        <w:t>6 371 000 m</w:t>
      </w:r>
      <w:r w:rsidR="00314306">
        <w:rPr>
          <w:rFonts w:hint="eastAsia"/>
          <w:lang w:eastAsia="zh-CN"/>
        </w:rPr>
        <w:t>）；</w:t>
      </w:r>
    </w:p>
    <w:p w14:paraId="11811FD8" w14:textId="72CBAF9B" w:rsidR="00EE3DCD" w:rsidRPr="00367D51" w:rsidRDefault="00EE3DCD" w:rsidP="00EE3DCD">
      <w:pPr>
        <w:pStyle w:val="Equationlegend"/>
        <w:rPr>
          <w:szCs w:val="24"/>
          <w:lang w:eastAsia="zh-CN"/>
        </w:rPr>
      </w:pPr>
      <w:r w:rsidRPr="00367D51">
        <w:rPr>
          <w:szCs w:val="24"/>
          <w:lang w:eastAsia="zh-CN"/>
        </w:rPr>
        <w:tab/>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e</m:t>
            </m:r>
          </m:sub>
        </m:sSub>
      </m:oMath>
      <w:r w:rsidRPr="00367D51">
        <w:rPr>
          <w:szCs w:val="24"/>
          <w:lang w:eastAsia="zh-CN"/>
        </w:rPr>
        <w:t xml:space="preserve"> :</w:t>
      </w:r>
      <w:r w:rsidRPr="00367D51">
        <w:rPr>
          <w:szCs w:val="24"/>
          <w:lang w:eastAsia="zh-CN"/>
        </w:rPr>
        <w:tab/>
      </w:r>
      <w:r w:rsidR="00314306">
        <w:rPr>
          <w:rFonts w:hint="eastAsia"/>
          <w:szCs w:val="24"/>
          <w:lang w:eastAsia="zh-CN"/>
        </w:rPr>
        <w:t>有效范围</w:t>
      </w:r>
      <m:oMath>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e</m:t>
            </m:r>
          </m:sub>
        </m:sSub>
        <m:r>
          <w:rPr>
            <w:rFonts w:ascii="Cambria Math" w:hAnsi="Cambria Math"/>
            <w:szCs w:val="24"/>
            <w:lang w:eastAsia="zh-CN"/>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t</m:t>
                </m:r>
              </m:sub>
            </m:sSub>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r</m:t>
                </m:r>
              </m:sub>
            </m:sSub>
          </m:num>
          <m:den>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t</m:t>
                </m:r>
              </m:sub>
            </m:sSub>
            <m:r>
              <w:rPr>
                <w:rFonts w:ascii="Cambria Math" w:hAnsi="Cambria Math"/>
                <w:szCs w:val="24"/>
                <w:lang w:eastAsia="zh-CN"/>
              </w:rPr>
              <m:t>+</m:t>
            </m:r>
            <m:sSub>
              <m:sSubPr>
                <m:ctrlPr>
                  <w:rPr>
                    <w:rFonts w:ascii="Cambria Math" w:hAnsi="Cambria Math"/>
                    <w:i/>
                    <w:szCs w:val="24"/>
                  </w:rPr>
                </m:ctrlPr>
              </m:sSubPr>
              <m:e>
                <m:r>
                  <w:rPr>
                    <w:rFonts w:ascii="Cambria Math" w:hAnsi="Cambria Math"/>
                    <w:szCs w:val="24"/>
                    <w:lang w:eastAsia="zh-CN"/>
                  </w:rPr>
                  <m:t>R</m:t>
                </m:r>
              </m:e>
              <m:sub>
                <m:r>
                  <w:rPr>
                    <w:rFonts w:ascii="Cambria Math" w:hAnsi="Cambria Math"/>
                    <w:szCs w:val="24"/>
                    <w:lang w:eastAsia="zh-CN"/>
                  </w:rPr>
                  <m:t>r</m:t>
                </m:r>
              </m:sub>
            </m:sSub>
          </m:den>
        </m:f>
      </m:oMath>
      <w:r w:rsidR="00314306">
        <w:rPr>
          <w:rFonts w:hint="eastAsia"/>
          <w:szCs w:val="24"/>
          <w:lang w:eastAsia="zh-CN"/>
        </w:rPr>
        <w:t>（</w:t>
      </w:r>
      <w:r w:rsidR="00314306">
        <w:rPr>
          <w:rFonts w:hint="eastAsia"/>
          <w:szCs w:val="24"/>
          <w:lang w:eastAsia="zh-CN"/>
        </w:rPr>
        <w:t>m</w:t>
      </w:r>
      <w:r w:rsidR="00314306">
        <w:rPr>
          <w:rFonts w:hint="eastAsia"/>
          <w:szCs w:val="24"/>
          <w:lang w:eastAsia="zh-CN"/>
        </w:rPr>
        <w:t>）；</w:t>
      </w:r>
    </w:p>
    <w:p w14:paraId="21AF67AE" w14:textId="00FEA46E" w:rsidR="00EE3DCD" w:rsidRPr="00367D51" w:rsidRDefault="00EE3DCD" w:rsidP="00EE3DCD">
      <w:pPr>
        <w:pStyle w:val="Equationlegend"/>
        <w:rPr>
          <w:szCs w:val="24"/>
          <w:lang w:eastAsia="zh-CN"/>
        </w:rPr>
      </w:pPr>
      <w:r w:rsidRPr="00367D51">
        <w:rPr>
          <w:szCs w:val="24"/>
          <w:lang w:eastAsia="zh-CN"/>
        </w:rPr>
        <w:tab/>
      </w:r>
      <m:oMath>
        <m:r>
          <m:rPr>
            <m:sty m:val="p"/>
          </m:rPr>
          <w:rPr>
            <w:rFonts w:ascii="Cambria Math" w:hAnsi="Cambria Math"/>
            <w:szCs w:val="24"/>
          </w:rPr>
          <m:t>θ</m:t>
        </m:r>
      </m:oMath>
      <w:r w:rsidRPr="00367D51">
        <w:rPr>
          <w:szCs w:val="24"/>
          <w:lang w:eastAsia="zh-CN"/>
        </w:rPr>
        <w:t xml:space="preserve"> :</w:t>
      </w:r>
      <w:r w:rsidRPr="00367D51">
        <w:rPr>
          <w:szCs w:val="24"/>
          <w:lang w:eastAsia="zh-CN"/>
        </w:rPr>
        <w:tab/>
      </w:r>
      <w:r w:rsidR="00314306" w:rsidRPr="00314306">
        <w:rPr>
          <w:rFonts w:hint="eastAsia"/>
          <w:szCs w:val="24"/>
          <w:lang w:eastAsia="zh-CN"/>
        </w:rPr>
        <w:t>入射天顶角</w:t>
      </w:r>
      <w:r w:rsidR="00314306">
        <w:rPr>
          <w:rFonts w:hint="eastAsia"/>
          <w:szCs w:val="24"/>
          <w:lang w:eastAsia="zh-CN"/>
        </w:rPr>
        <w:t>。</w:t>
      </w:r>
    </w:p>
    <w:p w14:paraId="61293941" w14:textId="4307A53F" w:rsidR="00EE3DCD" w:rsidRPr="00EE3DCD" w:rsidRDefault="00EE3DCD" w:rsidP="00E72446">
      <w:pPr>
        <w:pStyle w:val="Heading3"/>
        <w:rPr>
          <w:lang w:val="en-GB" w:eastAsia="zh-CN"/>
        </w:rPr>
      </w:pPr>
      <w:r w:rsidRPr="00EE3DCD">
        <w:rPr>
          <w:lang w:val="en-GB" w:eastAsia="zh-CN"/>
        </w:rPr>
        <w:lastRenderedPageBreak/>
        <w:t>E.2.1</w:t>
      </w:r>
      <w:r w:rsidRPr="00EE3DCD">
        <w:rPr>
          <w:lang w:val="en-GB" w:eastAsia="zh-CN"/>
        </w:rPr>
        <w:tab/>
      </w:r>
      <w:r w:rsidR="006F55C4">
        <w:rPr>
          <w:rFonts w:hint="eastAsia"/>
          <w:lang w:val="en-GB" w:eastAsia="zh-CN"/>
        </w:rPr>
        <w:t>G</w:t>
      </w:r>
      <w:r w:rsidR="006F55C4">
        <w:rPr>
          <w:lang w:val="en-GB" w:eastAsia="zh-CN"/>
        </w:rPr>
        <w:t>EO</w:t>
      </w:r>
      <w:r w:rsidR="006F55C4">
        <w:rPr>
          <w:rFonts w:hint="eastAsia"/>
          <w:lang w:val="en-GB" w:eastAsia="zh-CN"/>
        </w:rPr>
        <w:t>轨道</w:t>
      </w:r>
      <w:r w:rsidR="006F55C4" w:rsidRPr="006F55C4">
        <w:rPr>
          <w:rFonts w:hint="eastAsia"/>
          <w:lang w:val="en-GB" w:eastAsia="zh-CN"/>
        </w:rPr>
        <w:t>上的发射机和</w:t>
      </w:r>
      <w:r w:rsidR="006F55C4">
        <w:rPr>
          <w:rFonts w:hint="eastAsia"/>
          <w:lang w:val="en-GB" w:eastAsia="zh-CN"/>
        </w:rPr>
        <w:t>L</w:t>
      </w:r>
      <w:r w:rsidR="006F55C4">
        <w:rPr>
          <w:lang w:val="en-GB" w:eastAsia="zh-CN"/>
        </w:rPr>
        <w:t>EO</w:t>
      </w:r>
      <w:r w:rsidR="006F55C4">
        <w:rPr>
          <w:rFonts w:hint="eastAsia"/>
          <w:lang w:val="en-GB" w:eastAsia="zh-CN"/>
        </w:rPr>
        <w:t>轨道</w:t>
      </w:r>
      <w:r w:rsidR="006F55C4" w:rsidRPr="006F55C4">
        <w:rPr>
          <w:rFonts w:hint="eastAsia"/>
          <w:lang w:val="en-GB" w:eastAsia="zh-CN"/>
        </w:rPr>
        <w:t>上的接收机</w:t>
      </w:r>
      <w:r w:rsidR="006F55C4">
        <w:rPr>
          <w:rFonts w:hint="eastAsia"/>
          <w:lang w:val="en-GB" w:eastAsia="zh-CN"/>
        </w:rPr>
        <w:t>：</w:t>
      </w:r>
      <w:r w:rsidR="006F55C4" w:rsidRPr="006F55C4">
        <w:rPr>
          <w:rFonts w:hint="eastAsia"/>
          <w:lang w:val="en-GB" w:eastAsia="zh-CN"/>
        </w:rPr>
        <w:t>相干分量</w:t>
      </w:r>
    </w:p>
    <w:p w14:paraId="643B0FD6" w14:textId="6D9E9DA4" w:rsidR="00314306" w:rsidRPr="00EE3DCD" w:rsidRDefault="00314306" w:rsidP="00314306">
      <w:pPr>
        <w:ind w:firstLineChars="200" w:firstLine="480"/>
        <w:rPr>
          <w:lang w:val="en-GB" w:eastAsia="zh-CN"/>
        </w:rPr>
      </w:pPr>
      <w:r w:rsidRPr="00314306">
        <w:rPr>
          <w:rFonts w:hint="eastAsia"/>
          <w:lang w:val="en-GB" w:eastAsia="zh-CN"/>
        </w:rPr>
        <w:t>对于镜面反射分量，</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t</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m:t>
            </m:r>
          </m:sub>
        </m:sSub>
      </m:oMath>
      <w:r w:rsidRPr="00314306">
        <w:rPr>
          <w:rFonts w:hint="eastAsia"/>
          <w:lang w:val="en-GB" w:eastAsia="zh-CN"/>
        </w:rPr>
        <w:t>是总</w:t>
      </w:r>
      <w:r w:rsidR="000D5234">
        <w:rPr>
          <w:rFonts w:hint="eastAsia"/>
          <w:lang w:val="en-GB" w:eastAsia="zh-CN"/>
        </w:rPr>
        <w:t>的范围</w:t>
      </w:r>
      <w:r w:rsidRPr="00314306">
        <w:rPr>
          <w:rFonts w:hint="eastAsia"/>
          <w:lang w:val="en-GB" w:eastAsia="zh-CN"/>
        </w:rPr>
        <w:t>，</w:t>
      </w:r>
      <m:oMath>
        <m:r>
          <w:rPr>
            <w:rFonts w:ascii="Cambria Math" w:hAnsi="Cambria Math"/>
            <w:lang w:val="en-GB" w:eastAsia="zh-CN"/>
          </w:rPr>
          <m:t>4</m:t>
        </m:r>
        <m:r>
          <m:rPr>
            <m:sty m:val="p"/>
          </m:rPr>
          <w:rPr>
            <w:rFonts w:ascii="Cambria Math" w:hAnsi="Cambria Math"/>
          </w:rPr>
          <m:t>π</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lang w:eastAsia="zh-CN"/>
                      </w:rPr>
                      <m:t>R</m:t>
                    </m:r>
                  </m:e>
                  <m:sub>
                    <m:r>
                      <w:rPr>
                        <w:rFonts w:ascii="Cambria Math" w:hAnsi="Cambria Math"/>
                        <w:lang w:eastAsia="zh-CN"/>
                      </w:rPr>
                      <m:t>t</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m:t>
                    </m:r>
                  </m:sub>
                </m:sSub>
              </m:e>
            </m:d>
          </m:e>
          <m:sup>
            <m:r>
              <w:rPr>
                <w:rFonts w:ascii="Cambria Math" w:hAnsi="Cambria Math"/>
                <w:lang w:val="en-GB" w:eastAsia="zh-CN"/>
              </w:rPr>
              <m:t>2</m:t>
            </m:r>
          </m:sup>
        </m:sSup>
      </m:oMath>
      <w:r w:rsidRPr="00314306">
        <w:rPr>
          <w:rFonts w:hint="eastAsia"/>
          <w:lang w:val="en-GB" w:eastAsia="zh-CN"/>
        </w:rPr>
        <w:t>是扩展损耗。</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tp</m:t>
            </m:r>
          </m:sub>
        </m:s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tp</m:t>
            </m:r>
          </m:sub>
        </m:sSub>
      </m:oMath>
      <w:r w:rsidRPr="00314306">
        <w:rPr>
          <w:rFonts w:hint="eastAsia"/>
          <w:lang w:val="en-GB" w:eastAsia="zh-CN"/>
        </w:rPr>
        <w:t>是等效</w:t>
      </w:r>
      <w:r w:rsidR="000D5234">
        <w:rPr>
          <w:rFonts w:hint="eastAsia"/>
          <w:lang w:val="en-GB" w:eastAsia="zh-CN"/>
        </w:rPr>
        <w:t>全向</w:t>
      </w:r>
      <w:r w:rsidRPr="00314306">
        <w:rPr>
          <w:rFonts w:hint="eastAsia"/>
          <w:lang w:val="en-GB" w:eastAsia="zh-CN"/>
        </w:rPr>
        <w:t>辐射功率</w:t>
      </w:r>
      <w:r>
        <w:rPr>
          <w:lang w:val="en-GB" w:eastAsia="zh-CN"/>
        </w:rPr>
        <w:t>（</w:t>
      </w:r>
      <w:proofErr w:type="spellStart"/>
      <w:r w:rsidRPr="00314306">
        <w:rPr>
          <w:lang w:val="en-GB" w:eastAsia="zh-CN"/>
        </w:rPr>
        <w:t>e.i.r.p</w:t>
      </w:r>
      <w:proofErr w:type="spellEnd"/>
      <w:r w:rsidRPr="00314306">
        <w:rPr>
          <w:lang w:val="en-GB" w:eastAsia="zh-CN"/>
        </w:rPr>
        <w:t>.</w:t>
      </w:r>
      <w:r>
        <w:rPr>
          <w:lang w:val="en-GB" w:eastAsia="zh-CN"/>
        </w:rPr>
        <w:t>）</w:t>
      </w:r>
      <w:r w:rsidRPr="00314306">
        <w:rPr>
          <w:rFonts w:hint="eastAsia"/>
          <w:lang w:val="en-GB" w:eastAsia="zh-CN"/>
        </w:rPr>
        <w:t>。对于</w:t>
      </w:r>
      <w:r w:rsidRPr="00314306">
        <w:rPr>
          <w:lang w:val="en-GB" w:eastAsia="zh-CN"/>
        </w:rPr>
        <w:t>GEO</w:t>
      </w:r>
      <w:r w:rsidRPr="00314306">
        <w:rPr>
          <w:rFonts w:hint="eastAsia"/>
          <w:lang w:val="en-GB" w:eastAsia="zh-CN"/>
        </w:rPr>
        <w:t>轨道上的发射机和低地球轨道</w:t>
      </w:r>
      <w:r>
        <w:rPr>
          <w:lang w:val="en-GB" w:eastAsia="zh-CN"/>
        </w:rPr>
        <w:t>（</w:t>
      </w:r>
      <w:r w:rsidRPr="00314306">
        <w:rPr>
          <w:lang w:val="en-GB" w:eastAsia="zh-CN"/>
        </w:rPr>
        <w:t>LEO</w:t>
      </w:r>
      <w:r>
        <w:rPr>
          <w:lang w:val="en-GB" w:eastAsia="zh-CN"/>
        </w:rPr>
        <w:t>）</w:t>
      </w:r>
      <w:r w:rsidRPr="00314306">
        <w:rPr>
          <w:rFonts w:hint="eastAsia"/>
          <w:lang w:val="en-GB" w:eastAsia="zh-CN"/>
        </w:rPr>
        <w:t>上的接收机，</w:t>
      </w:r>
      <w:r w:rsidR="00116402">
        <w:rPr>
          <w:rFonts w:hint="eastAsia"/>
          <w:lang w:val="en-GB" w:eastAsia="zh-CN"/>
        </w:rPr>
        <w:t>近似（</w:t>
      </w:r>
      <m:oMath>
        <m:sSub>
          <m:sSubPr>
            <m:ctrlPr>
              <w:rPr>
                <w:rFonts w:ascii="Cambria Math" w:hAnsi="Cambria Math"/>
                <w:i/>
              </w:rPr>
            </m:ctrlPr>
          </m:sSubPr>
          <m:e>
            <m:r>
              <m:rPr>
                <m:sty m:val="p"/>
              </m:rPr>
              <w:rPr>
                <w:rFonts w:ascii="Cambria Math" w:hAnsi="Cambria Math" w:hint="eastAsia"/>
                <w:lang w:eastAsia="zh-CN"/>
              </w:rPr>
              <m:t>即</m:t>
            </m:r>
            <m:r>
              <w:rPr>
                <w:rFonts w:ascii="Cambria Math" w:hAnsi="Cambria Math"/>
                <w:lang w:eastAsia="zh-CN"/>
              </w:rPr>
              <m:t>R</m:t>
            </m:r>
          </m:e>
          <m:sub>
            <m:r>
              <w:rPr>
                <w:rFonts w:ascii="Cambria Math" w:hAnsi="Cambria Math"/>
                <w:lang w:eastAsia="zh-CN"/>
              </w:rPr>
              <m:t>t</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r</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t</m:t>
            </m:r>
          </m:sub>
        </m:sSub>
      </m:oMath>
      <w:r w:rsidR="00116402">
        <w:rPr>
          <w:rFonts w:hint="eastAsia"/>
          <w:lang w:val="en-GB" w:eastAsia="zh-CN"/>
        </w:rPr>
        <w:t>）在</w:t>
      </w:r>
      <w:r w:rsidRPr="00314306">
        <w:rPr>
          <w:rFonts w:hint="eastAsia"/>
          <w:lang w:val="en-GB" w:eastAsia="zh-CN"/>
        </w:rPr>
        <w:t>相干项中引入</w:t>
      </w:r>
      <w:r w:rsidR="008360A0">
        <w:rPr>
          <w:rFonts w:hint="eastAsia"/>
          <w:lang w:val="en-GB" w:eastAsia="zh-CN"/>
        </w:rPr>
        <w:t>了</w:t>
      </w:r>
      <w:r w:rsidRPr="00314306">
        <w:rPr>
          <w:rFonts w:hint="eastAsia"/>
          <w:lang w:val="en-GB" w:eastAsia="zh-CN"/>
        </w:rPr>
        <w:t>几个百分点的误差。在这种情况下，</w:t>
      </w:r>
      <w:r w:rsidR="00AA0435">
        <w:rPr>
          <w:rFonts w:hint="eastAsia"/>
          <w:lang w:val="en-GB" w:eastAsia="zh-CN"/>
        </w:rPr>
        <w:t>式</w:t>
      </w:r>
      <w:r w:rsidR="00AA0435">
        <w:rPr>
          <w:rFonts w:hint="eastAsia"/>
          <w:lang w:val="en-GB" w:eastAsia="zh-CN"/>
        </w:rPr>
        <w:t>(</w:t>
      </w:r>
      <w:r w:rsidR="00AA0435">
        <w:rPr>
          <w:lang w:val="en-GB" w:eastAsia="zh-CN"/>
        </w:rPr>
        <w:t>e</w:t>
      </w:r>
      <w:r w:rsidR="00AA0435" w:rsidRPr="00A12CFA">
        <w:rPr>
          <w:rFonts w:hint="eastAsia"/>
          <w:lang w:val="en-GB" w:eastAsia="zh-CN"/>
        </w:rPr>
        <w:t>.</w:t>
      </w:r>
      <w:r w:rsidR="00AA0435">
        <w:rPr>
          <w:lang w:val="en-GB" w:eastAsia="zh-CN"/>
        </w:rPr>
        <w:t>2)</w:t>
      </w:r>
      <w:r w:rsidRPr="00314306">
        <w:rPr>
          <w:rFonts w:hint="eastAsia"/>
          <w:lang w:val="en-GB" w:eastAsia="zh-CN"/>
        </w:rPr>
        <w:t>变为</w:t>
      </w:r>
      <w:r>
        <w:rPr>
          <w:rFonts w:hint="eastAsia"/>
          <w:lang w:val="en-GB" w:eastAsia="zh-CN"/>
        </w:rPr>
        <w:t>：</w:t>
      </w:r>
    </w:p>
    <w:p w14:paraId="0CF34706" w14:textId="7B2A13C6"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lang w:eastAsia="zh-CN"/>
              </w:rPr>
              <m:t>P</m:t>
            </m:r>
          </m:e>
          <m:sub>
            <m:r>
              <w:rPr>
                <w:rFonts w:ascii="Cambria Math" w:hAnsi="Cambria Math"/>
                <w:lang w:eastAsia="zh-CN"/>
              </w:rPr>
              <m:t>cp</m:t>
            </m:r>
          </m:sub>
        </m:sSub>
        <m:r>
          <m:rPr>
            <m:sty m:val="p"/>
          </m:rPr>
          <w:rPr>
            <w:rFonts w:ascii="Cambria Math" w:hAnsi="Cambria Math"/>
            <w:lang w:val="en-GB"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P</m:t>
                </m:r>
              </m:e>
              <m:sub>
                <m:r>
                  <w:rPr>
                    <w:rFonts w:ascii="Cambria Math" w:hAnsi="Cambria Math"/>
                    <w:lang w:eastAsia="zh-CN"/>
                  </w:rPr>
                  <m:t>tp</m:t>
                </m:r>
              </m:sub>
            </m:sSub>
            <m:sSub>
              <m:sSubPr>
                <m:ctrlPr>
                  <w:rPr>
                    <w:rFonts w:ascii="Cambria Math" w:hAnsi="Cambria Math"/>
                  </w:rPr>
                </m:ctrlPr>
              </m:sSubPr>
              <m:e>
                <m:r>
                  <w:rPr>
                    <w:rFonts w:ascii="Cambria Math" w:hAnsi="Cambria Math"/>
                    <w:lang w:eastAsia="zh-CN"/>
                  </w:rPr>
                  <m:t>G</m:t>
                </m:r>
              </m:e>
              <m:sub>
                <m:r>
                  <w:rPr>
                    <w:rFonts w:ascii="Cambria Math" w:hAnsi="Cambria Math"/>
                    <w:lang w:eastAsia="zh-CN"/>
                  </w:rPr>
                  <m:t>tp</m:t>
                </m:r>
              </m:sub>
            </m:sSub>
            <m:sSub>
              <m:sSubPr>
                <m:ctrlPr>
                  <w:rPr>
                    <w:rFonts w:ascii="Cambria Math" w:hAnsi="Cambria Math"/>
                  </w:rPr>
                </m:ctrlPr>
              </m:sSubPr>
              <m:e>
                <m:r>
                  <w:rPr>
                    <w:rFonts w:ascii="Cambria Math" w:hAnsi="Cambria Math"/>
                    <w:lang w:eastAsia="zh-CN"/>
                  </w:rPr>
                  <m:t>L</m:t>
                </m:r>
              </m:e>
              <m:sub>
                <m:r>
                  <w:rPr>
                    <w:rFonts w:ascii="Cambria Math" w:hAnsi="Cambria Math"/>
                    <w:lang w:eastAsia="zh-CN"/>
                  </w:rPr>
                  <m:t>tp</m:t>
                </m:r>
              </m:sub>
            </m:sSub>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eastAsia="zh-CN"/>
                          </w:rPr>
                          <m:t>4</m:t>
                        </m:r>
                        <m:r>
                          <m:rPr>
                            <m:sty m:val="p"/>
                          </m:rPr>
                          <w:rPr>
                            <w:rFonts w:ascii="Cambria Math" w:hAnsi="Cambria Math"/>
                          </w:rPr>
                          <m:t>π</m:t>
                        </m:r>
                        <m:r>
                          <w:rPr>
                            <w:rFonts w:ascii="Cambria Math" w:hAnsi="Cambria Math"/>
                            <w:lang w:eastAsia="zh-CN"/>
                          </w:rPr>
                          <m:t>R</m:t>
                        </m:r>
                      </m:e>
                      <m:sub>
                        <m:r>
                          <w:rPr>
                            <w:rFonts w:ascii="Cambria Math" w:hAnsi="Cambria Math"/>
                            <w:lang w:eastAsia="zh-CN"/>
                          </w:rPr>
                          <m:t>t</m:t>
                        </m:r>
                      </m:sub>
                    </m:sSub>
                  </m:e>
                </m:d>
              </m:e>
              <m:sup>
                <m:r>
                  <m:rPr>
                    <m:sty m:val="p"/>
                  </m:rPr>
                  <w:rPr>
                    <w:rFonts w:ascii="Cambria Math" w:hAnsi="Cambria Math"/>
                    <w:lang w:val="en-GB" w:eastAsia="zh-CN"/>
                  </w:rPr>
                  <m:t>2</m:t>
                </m:r>
              </m:sup>
            </m:sSup>
          </m:den>
        </m:f>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eastAsia="zh-CN"/>
              </w:rPr>
              <m:t>2</m:t>
            </m:r>
          </m:sup>
        </m:sSup>
        <m:sSub>
          <m:sSubPr>
            <m:ctrlPr>
              <w:rPr>
                <w:rFonts w:ascii="Cambria Math" w:hAnsi="Cambria Math"/>
              </w:rPr>
            </m:ctrlPr>
          </m:sSubPr>
          <m:e>
            <m:r>
              <w:rPr>
                <w:rFonts w:ascii="Cambria Math" w:hAnsi="Cambria Math"/>
                <w:lang w:eastAsia="zh-CN"/>
              </w:rPr>
              <m:t>G</m:t>
            </m:r>
          </m:e>
          <m:sub>
            <m:r>
              <w:rPr>
                <w:rFonts w:ascii="Cambria Math" w:hAnsi="Cambria Math"/>
                <w:lang w:eastAsia="zh-CN"/>
              </w:rPr>
              <m:t>rp</m:t>
            </m:r>
          </m:sub>
        </m:sSub>
        <m:sSub>
          <m:sSubPr>
            <m:ctrlPr>
              <w:rPr>
                <w:rFonts w:ascii="Cambria Math" w:hAnsi="Cambria Math"/>
              </w:rPr>
            </m:ctrlPr>
          </m:sSubPr>
          <m:e>
            <m:r>
              <w:rPr>
                <w:rFonts w:ascii="Cambria Math" w:hAnsi="Cambria Math"/>
                <w:lang w:eastAsia="zh-CN"/>
              </w:rPr>
              <m:t>L</m:t>
            </m:r>
          </m:e>
          <m:sub>
            <m:r>
              <w:rPr>
                <w:rFonts w:ascii="Cambria Math" w:hAnsi="Cambria Math"/>
                <w:lang w:eastAsia="zh-CN"/>
              </w:rPr>
              <m:t>rp</m:t>
            </m:r>
          </m:sub>
        </m:sSub>
        <m:sSub>
          <m:sSubPr>
            <m:ctrlPr>
              <w:rPr>
                <w:rFonts w:ascii="Cambria Math" w:hAnsi="Cambria Math"/>
              </w:rPr>
            </m:ctrlPr>
          </m:sSubPr>
          <m:e>
            <m:r>
              <w:rPr>
                <w:rFonts w:ascii="Cambria Math" w:hAnsi="Cambria Math"/>
                <w:lang w:eastAsia="zh-CN"/>
              </w:rPr>
              <m:t>L</m:t>
            </m:r>
          </m:e>
          <m:sub>
            <m:r>
              <w:rPr>
                <w:rFonts w:ascii="Cambria Math" w:hAnsi="Cambria Math"/>
                <w:lang w:eastAsia="zh-CN"/>
              </w:rPr>
              <m:t>d</m:t>
            </m:r>
          </m:sub>
        </m:sSub>
        <m:r>
          <m:rPr>
            <m:sty m:val="p"/>
          </m:rPr>
          <w:rPr>
            <w:rFonts w:ascii="Cambria Math" w:hAnsi="Cambria Math"/>
            <w:lang w:val="en-GB" w:eastAsia="zh-CN"/>
          </w:rPr>
          <m:t xml:space="preserve">  </m:t>
        </m:r>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pp</m:t>
            </m:r>
          </m:sub>
          <m:sup>
            <m:r>
              <w:rPr>
                <w:rFonts w:ascii="Cambria Math" w:hAnsi="Cambria Math"/>
                <w:lang w:eastAsia="zh-CN"/>
              </w:rPr>
              <m:t>c</m:t>
            </m:r>
          </m:sup>
        </m:sSubSup>
        <m:r>
          <m:rPr>
            <m:sty m:val="p"/>
          </m:rPr>
          <w:rPr>
            <w:rFonts w:ascii="Cambria Math" w:hAnsi="Cambria Math"/>
            <w:lang w:val="en-GB" w:eastAsia="zh-CN"/>
          </w:rPr>
          <m:t xml:space="preserve">   (W)</m:t>
        </m:r>
      </m:oMath>
      <w:r w:rsidRPr="00EE3DCD">
        <w:rPr>
          <w:lang w:val="en-GB" w:eastAsia="zh-CN"/>
        </w:rPr>
        <w:tab/>
        <w:t>(e.4</w:t>
      </w:r>
      <w:r w:rsidR="001A68FA">
        <w:rPr>
          <w:rFonts w:hint="eastAsia"/>
          <w:lang w:val="en-GB" w:eastAsia="zh-CN"/>
        </w:rPr>
        <w:t>)</w:t>
      </w:r>
    </w:p>
    <w:p w14:paraId="7266B1F6" w14:textId="582643C5" w:rsidR="00314306" w:rsidRPr="00EE3DCD" w:rsidRDefault="00314306" w:rsidP="001B5CDC">
      <w:pPr>
        <w:ind w:firstLineChars="200" w:firstLine="480"/>
        <w:rPr>
          <w:bCs/>
          <w:iCs/>
          <w:lang w:val="en-GB" w:eastAsia="zh-CN"/>
        </w:rPr>
      </w:pPr>
      <w:r>
        <w:rPr>
          <w:rFonts w:hint="eastAsia"/>
          <w:bCs/>
          <w:iCs/>
          <w:lang w:val="en-GB" w:eastAsia="zh-CN"/>
        </w:rPr>
        <w:t>其中，</w:t>
      </w:r>
      <w:r w:rsidRPr="00314306">
        <w:rPr>
          <w:rFonts w:hint="eastAsia"/>
          <w:bCs/>
          <w:iCs/>
          <w:lang w:val="en-GB" w:eastAsia="zh-CN"/>
        </w:rPr>
        <w:t>对于</w:t>
      </w:r>
      <w:r w:rsidR="00116402">
        <w:rPr>
          <w:rFonts w:hint="eastAsia"/>
          <w:bCs/>
          <w:iCs/>
          <w:lang w:val="en-GB" w:eastAsia="zh-CN"/>
        </w:rPr>
        <w:t>线性极化</w:t>
      </w:r>
      <w:r w:rsidRPr="00314306">
        <w:rPr>
          <w:rFonts w:hint="eastAsia"/>
          <w:bCs/>
          <w:iCs/>
          <w:lang w:val="en-GB" w:eastAsia="zh-CN"/>
        </w:rPr>
        <w:t>入射波和线</w:t>
      </w:r>
      <w:r w:rsidR="00116402">
        <w:rPr>
          <w:rFonts w:hint="eastAsia"/>
          <w:bCs/>
          <w:iCs/>
          <w:lang w:val="en-GB" w:eastAsia="zh-CN"/>
        </w:rPr>
        <w:t>性极化</w:t>
      </w:r>
      <w:r w:rsidRPr="00314306">
        <w:rPr>
          <w:rFonts w:hint="eastAsia"/>
          <w:bCs/>
          <w:iCs/>
          <w:lang w:val="en-GB" w:eastAsia="zh-CN"/>
        </w:rPr>
        <w:t>散射波，</w:t>
      </w:r>
      <m:oMath>
        <m:sSubSup>
          <m:sSubSupPr>
            <m:ctrlPr>
              <w:rPr>
                <w:rFonts w:ascii="Cambria Math" w:hAnsi="Cambria Math"/>
                <w:i/>
              </w:rPr>
            </m:ctrlPr>
          </m:sSubSupPr>
          <m:e>
            <m:r>
              <m:rPr>
                <m:sty m:val="p"/>
              </m:rPr>
              <w:rPr>
                <w:rFonts w:ascii="Cambria Math" w:hAnsi="Cambria Math"/>
              </w:rPr>
              <m:t>γ</m:t>
            </m:r>
          </m:e>
          <m:sub>
            <m:r>
              <w:rPr>
                <w:rFonts w:ascii="Cambria Math" w:hAnsi="Cambria Math"/>
                <w:lang w:eastAsia="zh-CN"/>
              </w:rPr>
              <m:t>pp</m:t>
            </m:r>
          </m:sub>
          <m:sup>
            <m:r>
              <w:rPr>
                <w:rFonts w:ascii="Cambria Math" w:hAnsi="Cambria Math"/>
                <w:lang w:eastAsia="zh-CN"/>
              </w:rPr>
              <m:t>c</m:t>
            </m:r>
          </m:sup>
        </m:sSubSup>
      </m:oMath>
      <w:r w:rsidRPr="00314306">
        <w:rPr>
          <w:rFonts w:hint="eastAsia"/>
          <w:bCs/>
          <w:iCs/>
          <w:lang w:val="en-GB" w:eastAsia="zh-CN"/>
        </w:rPr>
        <w:t>是由</w:t>
      </w:r>
      <w:r w:rsidR="00644877">
        <w:rPr>
          <w:rFonts w:hint="eastAsia"/>
          <w:bCs/>
          <w:iCs/>
          <w:lang w:val="en-GB" w:eastAsia="zh-CN"/>
        </w:rPr>
        <w:t>式</w:t>
      </w:r>
      <w:r w:rsidR="00644877">
        <w:rPr>
          <w:rFonts w:hint="eastAsia"/>
          <w:bCs/>
          <w:iCs/>
          <w:lang w:val="en-GB" w:eastAsia="zh-CN"/>
        </w:rPr>
        <w:t>(11)</w:t>
      </w:r>
      <w:r w:rsidRPr="00314306">
        <w:rPr>
          <w:rFonts w:hint="eastAsia"/>
          <w:bCs/>
          <w:iCs/>
          <w:lang w:val="en-GB" w:eastAsia="zh-CN"/>
        </w:rPr>
        <w:t>给出的相干双</w:t>
      </w:r>
      <w:r w:rsidR="00116402">
        <w:rPr>
          <w:rFonts w:hint="eastAsia"/>
          <w:bCs/>
          <w:iCs/>
          <w:lang w:val="en-GB" w:eastAsia="zh-CN"/>
        </w:rPr>
        <w:t>站</w:t>
      </w:r>
      <w:r w:rsidRPr="00314306">
        <w:rPr>
          <w:rFonts w:hint="eastAsia"/>
          <w:bCs/>
          <w:iCs/>
          <w:lang w:val="en-GB" w:eastAsia="zh-CN"/>
        </w:rPr>
        <w:t>散射系数。</w:t>
      </w:r>
      <w:r w:rsidR="00116402">
        <w:rPr>
          <w:rFonts w:hint="eastAsia"/>
          <w:bCs/>
          <w:iCs/>
          <w:lang w:val="en-GB" w:eastAsia="zh-CN"/>
        </w:rPr>
        <w:t>后附资料</w:t>
      </w:r>
      <w:r w:rsidRPr="00314306">
        <w:rPr>
          <w:rFonts w:hint="eastAsia"/>
          <w:bCs/>
          <w:iCs/>
          <w:lang w:val="en-GB" w:eastAsia="zh-CN"/>
        </w:rPr>
        <w:t>A</w:t>
      </w:r>
      <w:r w:rsidRPr="00314306">
        <w:rPr>
          <w:rFonts w:hint="eastAsia"/>
          <w:bCs/>
          <w:iCs/>
          <w:lang w:val="en-GB" w:eastAsia="zh-CN"/>
        </w:rPr>
        <w:t>、</w:t>
      </w:r>
      <w:r w:rsidRPr="00314306">
        <w:rPr>
          <w:rFonts w:hint="eastAsia"/>
          <w:bCs/>
          <w:iCs/>
          <w:lang w:val="en-GB" w:eastAsia="zh-CN"/>
        </w:rPr>
        <w:t>B</w:t>
      </w:r>
      <w:r w:rsidRPr="00314306">
        <w:rPr>
          <w:rFonts w:hint="eastAsia"/>
          <w:bCs/>
          <w:iCs/>
          <w:lang w:val="en-GB" w:eastAsia="zh-CN"/>
        </w:rPr>
        <w:t>和</w:t>
      </w:r>
      <w:r w:rsidRPr="00314306">
        <w:rPr>
          <w:rFonts w:hint="eastAsia"/>
          <w:bCs/>
          <w:iCs/>
          <w:lang w:val="en-GB" w:eastAsia="zh-CN"/>
        </w:rPr>
        <w:t>C</w:t>
      </w:r>
      <w:r w:rsidRPr="00314306">
        <w:rPr>
          <w:rFonts w:hint="eastAsia"/>
          <w:bCs/>
          <w:iCs/>
          <w:lang w:val="en-GB" w:eastAsia="zh-CN"/>
        </w:rPr>
        <w:t>中相应的</w:t>
      </w:r>
      <w:r w:rsidR="00116402">
        <w:rPr>
          <w:rFonts w:hint="eastAsia"/>
          <w:bCs/>
          <w:iCs/>
          <w:lang w:val="en-GB" w:eastAsia="zh-CN"/>
        </w:rPr>
        <w:t>极化</w:t>
      </w:r>
      <w:r w:rsidRPr="00314306">
        <w:rPr>
          <w:rFonts w:hint="eastAsia"/>
          <w:bCs/>
          <w:iCs/>
          <w:lang w:val="en-GB" w:eastAsia="zh-CN"/>
        </w:rPr>
        <w:t>变换可用于其他入射和散射</w:t>
      </w:r>
      <w:r w:rsidR="00116402">
        <w:rPr>
          <w:rFonts w:hint="eastAsia"/>
          <w:bCs/>
          <w:iCs/>
          <w:lang w:val="en-GB" w:eastAsia="zh-CN"/>
        </w:rPr>
        <w:t>极化</w:t>
      </w:r>
      <w:r w:rsidRPr="00314306">
        <w:rPr>
          <w:rFonts w:hint="eastAsia"/>
          <w:bCs/>
          <w:iCs/>
          <w:lang w:val="en-GB" w:eastAsia="zh-CN"/>
        </w:rPr>
        <w:t>对。</w:t>
      </w:r>
    </w:p>
    <w:p w14:paraId="3168A7A8" w14:textId="5B267A37" w:rsidR="00EE3DCD" w:rsidRPr="00EE3DCD" w:rsidRDefault="00EE3DCD" w:rsidP="00E72446">
      <w:pPr>
        <w:pStyle w:val="Heading2"/>
        <w:rPr>
          <w:lang w:val="en-GB" w:eastAsia="zh-CN"/>
        </w:rPr>
      </w:pPr>
      <w:bookmarkStart w:id="70" w:name="_Toc107241339"/>
      <w:bookmarkStart w:id="71" w:name="_Toc125118797"/>
      <w:r w:rsidRPr="00EE3DCD">
        <w:rPr>
          <w:lang w:val="en-GB" w:eastAsia="zh-CN"/>
        </w:rPr>
        <w:t>E.3</w:t>
      </w:r>
      <w:r w:rsidRPr="00EE3DCD">
        <w:rPr>
          <w:lang w:val="en-GB" w:eastAsia="zh-CN"/>
        </w:rPr>
        <w:tab/>
      </w:r>
      <w:bookmarkEnd w:id="70"/>
      <w:r w:rsidR="00A11241">
        <w:rPr>
          <w:rFonts w:hint="eastAsia"/>
          <w:lang w:val="en-GB" w:eastAsia="zh-CN"/>
        </w:rPr>
        <w:t>漫射接收功率</w:t>
      </w:r>
      <w:bookmarkEnd w:id="71"/>
    </w:p>
    <w:p w14:paraId="1861B46D" w14:textId="35E4C877" w:rsidR="00314306" w:rsidRPr="00EE3DCD" w:rsidRDefault="00314306" w:rsidP="00314306">
      <w:pPr>
        <w:ind w:firstLineChars="200" w:firstLine="480"/>
        <w:rPr>
          <w:lang w:val="en-GB" w:eastAsia="zh-CN"/>
        </w:rPr>
      </w:pPr>
      <w:r w:rsidRPr="00314306">
        <w:rPr>
          <w:rFonts w:hint="eastAsia"/>
          <w:lang w:val="en-GB" w:eastAsia="zh-CN"/>
        </w:rPr>
        <w:t>接收的</w:t>
      </w:r>
      <w:r w:rsidR="00116402">
        <w:rPr>
          <w:rFonts w:hint="eastAsia"/>
          <w:lang w:val="en-GB" w:eastAsia="zh-CN"/>
        </w:rPr>
        <w:t>漫射</w:t>
      </w:r>
      <w:r w:rsidRPr="00314306">
        <w:rPr>
          <w:rFonts w:hint="eastAsia"/>
          <w:lang w:val="en-GB" w:eastAsia="zh-CN"/>
        </w:rPr>
        <w:t>功率</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dp</m:t>
            </m:r>
          </m:sub>
        </m:sSub>
      </m:oMath>
      <w:r>
        <w:rPr>
          <w:rFonts w:hint="eastAsia"/>
          <w:lang w:val="en-GB" w:eastAsia="zh-CN"/>
        </w:rPr>
        <w:t>（</w:t>
      </w:r>
      <w:r w:rsidRPr="00314306">
        <w:rPr>
          <w:rFonts w:hint="eastAsia"/>
          <w:lang w:val="en-GB" w:eastAsia="zh-CN"/>
        </w:rPr>
        <w:t>W</w:t>
      </w:r>
      <w:r>
        <w:rPr>
          <w:rFonts w:hint="eastAsia"/>
          <w:lang w:val="en-GB" w:eastAsia="zh-CN"/>
        </w:rPr>
        <w:t>）</w:t>
      </w:r>
      <w:r w:rsidRPr="00314306">
        <w:rPr>
          <w:rFonts w:hint="eastAsia"/>
          <w:lang w:val="en-GB" w:eastAsia="zh-CN"/>
        </w:rPr>
        <w:t>可使用</w:t>
      </w:r>
      <w:r w:rsidR="008360A0">
        <w:rPr>
          <w:rFonts w:hint="eastAsia"/>
          <w:lang w:val="en-GB" w:eastAsia="zh-CN"/>
        </w:rPr>
        <w:t>常规双基地</w:t>
      </w:r>
      <w:r w:rsidRPr="00314306">
        <w:rPr>
          <w:rFonts w:hint="eastAsia"/>
          <w:lang w:val="en-GB" w:eastAsia="zh-CN"/>
        </w:rPr>
        <w:t>雷达方程</w:t>
      </w:r>
      <w:r>
        <w:rPr>
          <w:rFonts w:hint="eastAsia"/>
          <w:lang w:val="en-GB" w:eastAsia="zh-CN"/>
        </w:rPr>
        <w:t>（</w:t>
      </w:r>
      <w:r w:rsidRPr="00314306">
        <w:rPr>
          <w:rFonts w:hint="eastAsia"/>
          <w:lang w:val="en-GB" w:eastAsia="zh-CN"/>
        </w:rPr>
        <w:t>例如，</w:t>
      </w:r>
      <w:r w:rsidRPr="00314306">
        <w:rPr>
          <w:rFonts w:hint="eastAsia"/>
          <w:lang w:val="en-GB" w:eastAsia="zh-CN"/>
        </w:rPr>
        <w:t>ITU-R</w:t>
      </w:r>
      <w:r w:rsidR="008360A0">
        <w:rPr>
          <w:rFonts w:hint="eastAsia"/>
          <w:lang w:val="en-GB" w:eastAsia="zh-CN"/>
        </w:rPr>
        <w:t xml:space="preserve"> </w:t>
      </w:r>
      <w:r w:rsidRPr="00314306">
        <w:rPr>
          <w:rFonts w:hint="eastAsia"/>
          <w:lang w:val="en-GB" w:eastAsia="zh-CN"/>
        </w:rPr>
        <w:t>P.452-16</w:t>
      </w:r>
      <w:r w:rsidR="008360A0">
        <w:rPr>
          <w:rFonts w:hint="eastAsia"/>
          <w:lang w:val="en-GB" w:eastAsia="zh-CN"/>
        </w:rPr>
        <w:t>建议书</w:t>
      </w:r>
      <w:r w:rsidRPr="00314306">
        <w:rPr>
          <w:rFonts w:hint="eastAsia"/>
          <w:lang w:val="en-GB" w:eastAsia="zh-CN"/>
        </w:rPr>
        <w:t>的</w:t>
      </w:r>
      <w:r w:rsidR="008360A0">
        <w:rPr>
          <w:rFonts w:hint="eastAsia"/>
          <w:lang w:val="en-GB" w:eastAsia="zh-CN"/>
        </w:rPr>
        <w:t>式</w:t>
      </w:r>
      <w:r w:rsidR="00AA0435">
        <w:rPr>
          <w:rFonts w:hint="eastAsia"/>
          <w:lang w:val="en-GB" w:eastAsia="zh-CN"/>
        </w:rPr>
        <w:t>(</w:t>
      </w:r>
      <w:r w:rsidR="00AA0435">
        <w:rPr>
          <w:lang w:val="en-GB" w:eastAsia="zh-CN"/>
        </w:rPr>
        <w:t>73)</w:t>
      </w:r>
      <w:r>
        <w:rPr>
          <w:rFonts w:hint="eastAsia"/>
          <w:lang w:val="en-GB" w:eastAsia="zh-CN"/>
        </w:rPr>
        <w:t>）</w:t>
      </w:r>
      <w:r w:rsidRPr="00314306">
        <w:rPr>
          <w:rFonts w:hint="eastAsia"/>
          <w:lang w:val="en-GB" w:eastAsia="zh-CN"/>
        </w:rPr>
        <w:t>来计算</w:t>
      </w:r>
      <w:r w:rsidR="008360A0">
        <w:rPr>
          <w:rFonts w:hint="eastAsia"/>
          <w:lang w:val="en-GB" w:eastAsia="zh-CN"/>
        </w:rPr>
        <w:t>得到</w:t>
      </w:r>
      <w:r w:rsidRPr="00314306">
        <w:rPr>
          <w:rFonts w:hint="eastAsia"/>
          <w:lang w:val="en-GB" w:eastAsia="zh-CN"/>
        </w:rPr>
        <w:t>。由具有</w:t>
      </w:r>
      <w:r w:rsidR="008360A0">
        <w:rPr>
          <w:rFonts w:hint="eastAsia"/>
          <w:lang w:val="en-GB" w:eastAsia="zh-CN"/>
        </w:rPr>
        <w:t>适当</w:t>
      </w:r>
      <w:r w:rsidRPr="00314306">
        <w:rPr>
          <w:rFonts w:hint="eastAsia"/>
          <w:lang w:val="en-GB" w:eastAsia="zh-CN"/>
        </w:rPr>
        <w:t>极化</w:t>
      </w:r>
      <m:oMath>
        <m:r>
          <w:rPr>
            <w:rFonts w:ascii="Cambria Math" w:hAnsi="Cambria Math"/>
            <w:lang w:eastAsia="zh-CN"/>
          </w:rPr>
          <m:t>p</m:t>
        </m:r>
      </m:oMath>
      <w:r w:rsidRPr="00314306">
        <w:rPr>
          <w:rFonts w:hint="eastAsia"/>
          <w:lang w:val="en-GB" w:eastAsia="zh-CN"/>
        </w:rPr>
        <w:t>和发射极化</w:t>
      </w:r>
      <m:oMath>
        <m:r>
          <w:rPr>
            <w:rFonts w:ascii="Cambria Math" w:hAnsi="Cambria Math"/>
            <w:lang w:eastAsia="zh-CN"/>
          </w:rPr>
          <m:t>q</m:t>
        </m:r>
      </m:oMath>
      <w:r w:rsidRPr="00314306">
        <w:rPr>
          <w:rFonts w:hint="eastAsia"/>
          <w:lang w:val="en-GB" w:eastAsia="zh-CN"/>
        </w:rPr>
        <w:t>的天线接收的漫散射功率</w:t>
      </w:r>
      <w:r w:rsidR="008360A0">
        <w:rPr>
          <w:rFonts w:hint="eastAsia"/>
          <w:lang w:val="en-GB" w:eastAsia="zh-CN"/>
        </w:rPr>
        <w:t>为</w:t>
      </w:r>
      <w:r>
        <w:rPr>
          <w:rFonts w:hint="eastAsia"/>
          <w:lang w:val="en-GB" w:eastAsia="zh-CN"/>
        </w:rPr>
        <w:t>：</w:t>
      </w:r>
    </w:p>
    <w:p w14:paraId="40D7B209" w14:textId="35CDA819" w:rsidR="00EE3DCD" w:rsidRPr="00EE3DCD" w:rsidRDefault="00EE3DCD" w:rsidP="00EE3DCD">
      <w:pPr>
        <w:pStyle w:val="Equation"/>
        <w:rPr>
          <w:lang w:val="en-GB" w:eastAsia="zh-CN"/>
        </w:rPr>
      </w:pPr>
      <w:r w:rsidRPr="00EE3DCD">
        <w:rPr>
          <w:lang w:val="en-GB" w:eastAsia="zh-CN"/>
        </w:rPr>
        <w:tab/>
      </w:r>
      <w:r w:rsidRPr="00EE3DCD">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dp</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P</m:t>
            </m:r>
          </m:e>
          <m:sub>
            <m:r>
              <w:rPr>
                <w:rFonts w:ascii="Cambria Math" w:hAnsi="Cambria Math"/>
              </w:rPr>
              <m:t>tq</m:t>
            </m:r>
          </m:sub>
        </m:sSub>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num>
          <m:den>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4</m:t>
                    </m:r>
                    <m:r>
                      <m:rPr>
                        <m:sty m:val="p"/>
                      </m:rPr>
                      <w:rPr>
                        <w:rFonts w:ascii="Cambria Math" w:hAnsi="Cambria Math"/>
                      </w:rPr>
                      <m:t>π</m:t>
                    </m:r>
                  </m:e>
                </m:d>
              </m:e>
              <m:sup>
                <m:r>
                  <m:rPr>
                    <m:sty m:val="p"/>
                  </m:rPr>
                  <w:rPr>
                    <w:rFonts w:ascii="Cambria Math" w:hAnsi="Cambria Math"/>
                    <w:lang w:val="en-GB"/>
                  </w:rPr>
                  <m:t>3</m:t>
                </m:r>
              </m:sup>
            </m:sSup>
          </m:den>
        </m:f>
        <m:r>
          <m:rPr>
            <m:sty m:val="p"/>
          </m:rPr>
          <w:rPr>
            <w:rFonts w:ascii="Cambria Math" w:hAnsi="Cambria Math"/>
            <w:lang w:val="en-GB"/>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lang w:val="en-GB"/>
                      </w:rPr>
                      <m:t>rp</m:t>
                    </m:r>
                  </m:sub>
                </m:sSub>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w:rPr>
                        <w:rFonts w:ascii="Cambria Math" w:hAnsi="Cambria Math"/>
                      </w:rPr>
                      <m:t>G</m:t>
                    </m:r>
                  </m:e>
                  <m:sub>
                    <m:r>
                      <m:rPr>
                        <m:sty m:val="p"/>
                      </m:rPr>
                      <w:rPr>
                        <w:rFonts w:ascii="Cambria Math" w:hAnsi="Cambria Math"/>
                        <w:lang w:val="en-GB"/>
                      </w:rPr>
                      <m:t>tq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e>
                </m:d>
              </m:num>
              <m:den>
                <m:sSubSup>
                  <m:sSubSupPr>
                    <m:ctrlPr>
                      <w:rPr>
                        <w:rFonts w:ascii="Cambria Math" w:hAnsi="Cambria Math"/>
                      </w:rPr>
                    </m:ctrlPr>
                  </m:sSubSupPr>
                  <m:e>
                    <m:r>
                      <w:rPr>
                        <w:rFonts w:ascii="Cambria Math" w:hAnsi="Cambria Math"/>
                      </w:rPr>
                      <m:t>r</m:t>
                    </m:r>
                  </m:e>
                  <m:sub>
                    <m:r>
                      <m:rPr>
                        <m:sty m:val="p"/>
                      </m:rPr>
                      <w:rPr>
                        <w:rFonts w:ascii="Cambria Math" w:hAnsi="Cambria Math"/>
                        <w:lang w:val="en-GB"/>
                      </w:rPr>
                      <m:t>t</m:t>
                    </m:r>
                  </m:sub>
                  <m:sup>
                    <m:r>
                      <m:rPr>
                        <m:sty m:val="p"/>
                      </m:rPr>
                      <w:rPr>
                        <w:rFonts w:ascii="Cambria Math" w:hAnsi="Cambria Math"/>
                        <w:lang w:val="en-GB"/>
                      </w:rPr>
                      <m:t>2</m:t>
                    </m:r>
                  </m:sup>
                </m:sSubSup>
                <m:sSubSup>
                  <m:sSubSupPr>
                    <m:ctrlPr>
                      <w:rPr>
                        <w:rFonts w:ascii="Cambria Math" w:hAnsi="Cambria Math"/>
                      </w:rPr>
                    </m:ctrlPr>
                  </m:sSubSupPr>
                  <m:e>
                    <m:r>
                      <w:rPr>
                        <w:rFonts w:ascii="Cambria Math" w:hAnsi="Cambria Math"/>
                      </w:rPr>
                      <m:t>r</m:t>
                    </m:r>
                  </m:e>
                  <m:sub>
                    <m:r>
                      <m:rPr>
                        <m:sty m:val="p"/>
                      </m:rPr>
                      <w:rPr>
                        <w:rFonts w:ascii="Cambria Math" w:hAnsi="Cambria Math"/>
                        <w:lang w:val="en-GB"/>
                      </w:rPr>
                      <m:t>r</m:t>
                    </m:r>
                  </m:sub>
                  <m:sup>
                    <m:r>
                      <m:rPr>
                        <m:sty m:val="p"/>
                      </m:rPr>
                      <w:rPr>
                        <w:rFonts w:ascii="Cambria Math" w:hAnsi="Cambria Math"/>
                        <w:lang w:val="en-GB"/>
                      </w:rPr>
                      <m:t>2</m:t>
                    </m:r>
                  </m:sup>
                </m:sSubSup>
              </m:den>
            </m:f>
          </m:e>
        </m:nary>
        <m:sSub>
          <m:sSubPr>
            <m:ctrlPr>
              <w:rPr>
                <w:rFonts w:ascii="Cambria Math" w:hAnsi="Cambria Math"/>
              </w:rPr>
            </m:ctrlPr>
          </m:sSubPr>
          <m:e>
            <m:r>
              <w:rPr>
                <w:rFonts w:ascii="Cambria Math" w:hAnsi="Cambria Math"/>
              </w:rPr>
              <m:t>L</m:t>
            </m:r>
          </m:e>
          <m:sub>
            <m:r>
              <w:rPr>
                <w:rFonts w:ascii="Cambria Math" w:hAnsi="Cambria Math"/>
              </w:rPr>
              <m:t>tq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r>
          <m:rPr>
            <m:sty m:val="p"/>
          </m:rPr>
          <w:rPr>
            <w:rFonts w:ascii="Cambria Math" w:hAnsi="Cambria Math"/>
            <w:lang w:val="en-GB"/>
          </w:rPr>
          <m:t xml:space="preserve">  </m:t>
        </m:r>
        <m:sSubSup>
          <m:sSubSupPr>
            <m:ctrlPr>
              <w:rPr>
                <w:rFonts w:ascii="Cambria Math" w:hAnsi="Cambria Math"/>
                <w:i/>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s</m:t>
                </m:r>
              </m:sub>
            </m:sSub>
            <m:r>
              <w:rPr>
                <w:rFonts w:ascii="Cambria Math" w:hAnsi="Cambria Math"/>
                <w:lang w:val="en-GB"/>
              </w:rPr>
              <m:t>,</m:t>
            </m:r>
            <m:sSub>
              <m:sSubPr>
                <m:ctrlPr>
                  <w:rPr>
                    <w:rFonts w:ascii="Cambria Math" w:hAnsi="Cambria Math"/>
                    <w:i/>
                  </w:rPr>
                </m:ctrlPr>
              </m:sSubPr>
              <m:e>
                <m:acc>
                  <m:accPr>
                    <m:ctrlPr>
                      <w:rPr>
                        <w:rFonts w:ascii="Cambria Math" w:hAnsi="Cambria Math"/>
                        <w:i/>
                      </w:rPr>
                    </m:ctrlPr>
                  </m:accPr>
                  <m:e>
                    <m:r>
                      <w:rPr>
                        <w:rFonts w:ascii="Cambria Math" w:hAnsi="Cambria Math"/>
                      </w:rPr>
                      <m:t>k</m:t>
                    </m:r>
                  </m:e>
                </m:acc>
              </m:e>
              <m:sub>
                <m:r>
                  <w:rPr>
                    <w:rFonts w:ascii="Cambria Math" w:hAnsi="Cambria Math"/>
                  </w:rPr>
                  <m:t>i</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s</m:t>
                </m:r>
              </m:sub>
            </m:sSub>
          </m:e>
        </m:func>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L</m:t>
            </m:r>
          </m:e>
          <m:sub>
            <m:r>
              <w:rPr>
                <w:rFonts w:ascii="Cambria Math" w:hAnsi="Cambria Math"/>
              </w:rPr>
              <m:t>rp</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e>
        </m:d>
        <m:r>
          <m:rPr>
            <m:sty m:val="p"/>
          </m:rPr>
          <w:rPr>
            <w:rFonts w:ascii="Cambria Math" w:hAnsi="Cambria Math"/>
            <w:lang w:val="en-GB"/>
          </w:rPr>
          <m:t xml:space="preserve"> </m:t>
        </m:r>
        <m:r>
          <w:rPr>
            <w:rFonts w:ascii="Cambria Math" w:hAnsi="Cambria Math"/>
          </w:rPr>
          <m:t>dA</m:t>
        </m:r>
        <m:r>
          <m:rPr>
            <m:sty m:val="p"/>
          </m:rPr>
          <w:rPr>
            <w:rFonts w:ascii="Cambria Math" w:hAnsi="Cambria Math"/>
            <w:lang w:val="en-GB"/>
          </w:rPr>
          <m:t xml:space="preserve">     </m:t>
        </m:r>
        <m:r>
          <m:rPr>
            <m:nor/>
          </m:rPr>
          <w:rPr>
            <w:lang w:val="en-GB"/>
          </w:rPr>
          <m:t>(W</m:t>
        </m:r>
        <m:r>
          <m:rPr>
            <m:nor/>
          </m:rPr>
          <w:rPr>
            <w:rFonts w:ascii="Cambria Math" w:hint="eastAsia"/>
            <w:lang w:val="en-GB" w:eastAsia="zh-CN"/>
          </w:rPr>
          <m:t>)</m:t>
        </m:r>
      </m:oMath>
      <w:r w:rsidRPr="00EE3DCD">
        <w:rPr>
          <w:lang w:val="en-GB"/>
        </w:rPr>
        <w:tab/>
        <w:t>(e.5</w:t>
      </w:r>
      <w:r w:rsidR="001A68FA">
        <w:rPr>
          <w:rFonts w:hint="eastAsia"/>
          <w:lang w:val="en-GB" w:eastAsia="zh-CN"/>
        </w:rPr>
        <w:t>)</w:t>
      </w:r>
    </w:p>
    <w:p w14:paraId="2DD5CA14" w14:textId="31791627" w:rsidR="00EE3DCD" w:rsidRPr="00EE3DCD" w:rsidRDefault="0012074F" w:rsidP="00EE3DCD">
      <w:pPr>
        <w:tabs>
          <w:tab w:val="center" w:pos="4824"/>
          <w:tab w:val="right" w:pos="9630"/>
        </w:tabs>
        <w:rPr>
          <w:lang w:val="en-GB" w:eastAsia="zh-CN"/>
        </w:rPr>
      </w:pPr>
      <w:r>
        <w:rPr>
          <w:rFonts w:hint="eastAsia"/>
          <w:lang w:val="en-GB" w:eastAsia="zh-CN"/>
        </w:rPr>
        <w:t>其中：</w:t>
      </w:r>
    </w:p>
    <w:p w14:paraId="7DB62DB0" w14:textId="46611B16"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tq</m:t>
            </m:r>
          </m:sub>
        </m:sSub>
      </m:oMath>
      <w:r w:rsidRPr="00367D51">
        <w:rPr>
          <w:lang w:eastAsia="zh-CN"/>
        </w:rPr>
        <w:t xml:space="preserve"> :</w:t>
      </w:r>
      <w:r w:rsidRPr="00367D51">
        <w:rPr>
          <w:lang w:eastAsia="zh-CN"/>
        </w:rPr>
        <w:tab/>
      </w:r>
      <w:r w:rsidR="00314306">
        <w:rPr>
          <w:rFonts w:hint="eastAsia"/>
          <w:lang w:eastAsia="zh-CN"/>
        </w:rPr>
        <w:t>极化发射功率</w:t>
      </w:r>
      <m:oMath>
        <m:r>
          <w:rPr>
            <w:rFonts w:ascii="Cambria Math" w:hAnsi="Cambria Math"/>
            <w:lang w:eastAsia="zh-CN"/>
          </w:rPr>
          <m:t>q</m:t>
        </m:r>
      </m:oMath>
      <w:r w:rsidR="00314306">
        <w:rPr>
          <w:rFonts w:hint="eastAsia"/>
          <w:lang w:eastAsia="zh-CN"/>
        </w:rPr>
        <w:t>（</w:t>
      </w:r>
      <w:r w:rsidR="00314306">
        <w:rPr>
          <w:rFonts w:hint="eastAsia"/>
          <w:lang w:eastAsia="zh-CN"/>
        </w:rPr>
        <w:t>W</w:t>
      </w:r>
      <w:r w:rsidR="00314306">
        <w:rPr>
          <w:rFonts w:hint="eastAsia"/>
          <w:lang w:eastAsia="zh-CN"/>
        </w:rPr>
        <w:t>）；</w:t>
      </w:r>
    </w:p>
    <w:p w14:paraId="5103C3A1" w14:textId="2EF44D81"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i</m:t>
            </m:r>
          </m:sub>
        </m:sSub>
      </m:oMath>
      <w:r w:rsidRPr="00367D51">
        <w:rPr>
          <w:lang w:eastAsia="zh-CN"/>
        </w:rPr>
        <w:t xml:space="preserve"> : </w:t>
      </w:r>
      <w:r w:rsidRPr="00367D51">
        <w:rPr>
          <w:lang w:eastAsia="zh-CN"/>
        </w:rPr>
        <w:tab/>
      </w:r>
      <w:r w:rsidR="00314306" w:rsidRPr="00314306">
        <w:rPr>
          <w:rFonts w:hint="eastAsia"/>
          <w:lang w:eastAsia="zh-CN"/>
        </w:rPr>
        <w:t>散射微分</w:t>
      </w:r>
      <w:r w:rsidR="008360A0">
        <w:rPr>
          <w:rFonts w:hint="eastAsia"/>
          <w:lang w:eastAsia="zh-CN"/>
        </w:rPr>
        <w:t>面积上</w:t>
      </w:r>
      <w:r w:rsidR="00314306" w:rsidRPr="00314306">
        <w:rPr>
          <w:rFonts w:hint="eastAsia"/>
          <w:lang w:eastAsia="zh-CN"/>
        </w:rPr>
        <w:t>的入射方向</w:t>
      </w:r>
      <w:r w:rsidR="00314306">
        <w:rPr>
          <w:rFonts w:hint="eastAsia"/>
          <w:lang w:eastAsia="zh-CN"/>
        </w:rPr>
        <w:t>；</w:t>
      </w:r>
    </w:p>
    <w:p w14:paraId="1874D9B9" w14:textId="00C634C0"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s</m:t>
            </m:r>
          </m:sub>
        </m:sSub>
      </m:oMath>
      <w:r w:rsidRPr="00367D51">
        <w:rPr>
          <w:lang w:eastAsia="zh-CN"/>
        </w:rPr>
        <w:t xml:space="preserve"> : </w:t>
      </w:r>
      <w:r w:rsidRPr="00367D51">
        <w:rPr>
          <w:lang w:eastAsia="zh-CN"/>
        </w:rPr>
        <w:tab/>
      </w:r>
      <w:r w:rsidR="00314306" w:rsidRPr="00314306">
        <w:rPr>
          <w:rFonts w:hint="eastAsia"/>
          <w:lang w:eastAsia="zh-CN"/>
        </w:rPr>
        <w:t>散射</w:t>
      </w:r>
      <w:r w:rsidR="00D35581">
        <w:rPr>
          <w:rFonts w:hint="eastAsia"/>
          <w:lang w:eastAsia="zh-CN"/>
        </w:rPr>
        <w:t>微分</w:t>
      </w:r>
      <w:r w:rsidR="008360A0">
        <w:rPr>
          <w:rFonts w:hint="eastAsia"/>
          <w:lang w:eastAsia="zh-CN"/>
        </w:rPr>
        <w:t>面积上</w:t>
      </w:r>
      <w:r w:rsidR="00314306" w:rsidRPr="00314306">
        <w:rPr>
          <w:rFonts w:hint="eastAsia"/>
          <w:lang w:eastAsia="zh-CN"/>
        </w:rPr>
        <w:t>的散射方向</w:t>
      </w:r>
      <w:r w:rsidR="00314306">
        <w:rPr>
          <w:rFonts w:hint="eastAsia"/>
          <w:lang w:eastAsia="zh-CN"/>
        </w:rPr>
        <w:t>；</w:t>
      </w:r>
    </w:p>
    <w:p w14:paraId="55D146B4" w14:textId="7C83A576"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rp</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i</m:t>
                </m:r>
              </m:sub>
            </m:sSub>
          </m:e>
        </m:d>
      </m:oMath>
      <w:r w:rsidRPr="00367D51">
        <w:rPr>
          <w:lang w:eastAsia="zh-CN"/>
        </w:rPr>
        <w:t xml:space="preserve"> : </w:t>
      </w:r>
      <w:r w:rsidRPr="00367D51">
        <w:rPr>
          <w:lang w:eastAsia="zh-CN"/>
        </w:rPr>
        <w:tab/>
      </w:r>
      <w:r w:rsidR="00314306" w:rsidRPr="00314306">
        <w:rPr>
          <w:rFonts w:hint="eastAsia"/>
          <w:lang w:eastAsia="zh-CN"/>
        </w:rPr>
        <w:t>发射天线在入射方向</w:t>
      </w:r>
      <w:r w:rsidR="008360A0">
        <w:rPr>
          <w:rFonts w:hint="eastAsia"/>
          <w:lang w:eastAsia="zh-CN"/>
        </w:rPr>
        <w:t>上</w:t>
      </w:r>
      <w:r w:rsidR="00314306" w:rsidRPr="00314306">
        <w:rPr>
          <w:rFonts w:hint="eastAsia"/>
          <w:lang w:eastAsia="zh-CN"/>
        </w:rPr>
        <w:t>的增益</w:t>
      </w:r>
      <m:oMath>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i</m:t>
            </m:r>
          </m:sub>
        </m:sSub>
      </m:oMath>
      <w:r w:rsidR="00314306">
        <w:rPr>
          <w:lang w:eastAsia="zh-CN"/>
        </w:rPr>
        <w:t>（</w:t>
      </w:r>
      <w:r w:rsidR="00314306" w:rsidRPr="00314306">
        <w:rPr>
          <w:rFonts w:hint="eastAsia"/>
          <w:lang w:eastAsia="zh-CN"/>
        </w:rPr>
        <w:t>线性</w:t>
      </w:r>
      <w:r w:rsidR="00314306">
        <w:rPr>
          <w:lang w:eastAsia="zh-CN"/>
        </w:rPr>
        <w:t>）</w:t>
      </w:r>
      <w:r w:rsidR="00314306">
        <w:rPr>
          <w:rFonts w:hint="eastAsia"/>
          <w:lang w:eastAsia="zh-CN"/>
        </w:rPr>
        <w:t>；</w:t>
      </w:r>
    </w:p>
    <w:p w14:paraId="58923F94" w14:textId="5B82CDFF"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r>
              <w:rPr>
                <w:rFonts w:ascii="Cambria Math" w:hAnsi="Cambria Math"/>
                <w:lang w:eastAsia="zh-CN"/>
              </w:rPr>
              <m:t>G</m:t>
            </m:r>
          </m:e>
          <m:sub>
            <m:r>
              <w:rPr>
                <w:rFonts w:ascii="Cambria Math" w:hAnsi="Cambria Math"/>
                <w:lang w:eastAsia="zh-CN"/>
              </w:rPr>
              <m:t>tq</m:t>
            </m:r>
          </m:sub>
        </m:sSub>
        <m:d>
          <m:dPr>
            <m:ctrlPr>
              <w:rPr>
                <w:rFonts w:ascii="Cambria Math" w:hAnsi="Cambria Math"/>
                <w:i/>
              </w:rPr>
            </m:ctrlPr>
          </m:dPr>
          <m:e>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s</m:t>
                </m:r>
              </m:sub>
            </m:sSub>
          </m:e>
        </m:d>
      </m:oMath>
      <w:r w:rsidRPr="00367D51">
        <w:rPr>
          <w:lang w:eastAsia="zh-CN"/>
        </w:rPr>
        <w:t xml:space="preserve"> :</w:t>
      </w:r>
      <w:r w:rsidRPr="00367D51">
        <w:rPr>
          <w:lang w:eastAsia="zh-CN"/>
        </w:rPr>
        <w:tab/>
      </w:r>
      <w:r w:rsidR="00314306" w:rsidRPr="00314306">
        <w:rPr>
          <w:rFonts w:hint="eastAsia"/>
          <w:lang w:eastAsia="zh-CN"/>
        </w:rPr>
        <w:t>接收天线在接收方向上的增益</w:t>
      </w:r>
      <m:oMath>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s</m:t>
            </m:r>
          </m:sub>
        </m:sSub>
      </m:oMath>
      <w:r w:rsidR="00314306">
        <w:rPr>
          <w:lang w:eastAsia="zh-CN"/>
        </w:rPr>
        <w:t>（</w:t>
      </w:r>
      <w:r w:rsidR="00314306" w:rsidRPr="00314306">
        <w:rPr>
          <w:rFonts w:hint="eastAsia"/>
          <w:lang w:eastAsia="zh-CN"/>
        </w:rPr>
        <w:t>线性</w:t>
      </w:r>
      <w:r w:rsidR="00314306">
        <w:rPr>
          <w:lang w:eastAsia="zh-CN"/>
        </w:rPr>
        <w:t>）</w:t>
      </w:r>
      <w:r w:rsidR="00314306">
        <w:rPr>
          <w:rFonts w:hint="eastAsia"/>
          <w:lang w:eastAsia="zh-CN"/>
        </w:rPr>
        <w:t>；</w:t>
      </w:r>
    </w:p>
    <w:p w14:paraId="7D9E08F2" w14:textId="732775BC" w:rsidR="00EE3DCD" w:rsidRPr="00367D51" w:rsidRDefault="00EE3DCD" w:rsidP="00EE3DCD">
      <w:pPr>
        <w:pStyle w:val="Equationlegend"/>
        <w:rPr>
          <w:lang w:eastAsia="zh-CN"/>
        </w:rPr>
      </w:pPr>
      <w:r w:rsidRPr="00367D51">
        <w:rPr>
          <w:lang w:eastAsia="zh-CN"/>
        </w:rPr>
        <w:tab/>
      </w:r>
      <m:oMath>
        <m:r>
          <w:rPr>
            <w:rFonts w:ascii="Cambria Math" w:hAnsi="Cambria Math"/>
            <w:lang w:eastAsia="zh-CN"/>
          </w:rPr>
          <m:t>dA</m:t>
        </m:r>
      </m:oMath>
      <w:r w:rsidRPr="00367D51">
        <w:rPr>
          <w:lang w:eastAsia="zh-CN"/>
        </w:rPr>
        <w:t xml:space="preserve"> : </w:t>
      </w:r>
      <w:r w:rsidRPr="00367D51">
        <w:rPr>
          <w:lang w:eastAsia="zh-CN"/>
        </w:rPr>
        <w:tab/>
      </w:r>
      <w:r w:rsidR="00314306">
        <w:rPr>
          <w:rFonts w:hint="eastAsia"/>
          <w:lang w:eastAsia="zh-CN"/>
        </w:rPr>
        <w:t>海</w:t>
      </w:r>
      <w:r w:rsidR="00314306" w:rsidRPr="00314306">
        <w:rPr>
          <w:rFonts w:hint="eastAsia"/>
          <w:lang w:eastAsia="zh-CN"/>
        </w:rPr>
        <w:t>面内的微分散射面积</w:t>
      </w:r>
      <w:r w:rsidR="00314306">
        <w:rPr>
          <w:rFonts w:hint="eastAsia"/>
          <w:lang w:eastAsia="zh-CN"/>
        </w:rPr>
        <w:t>（</w:t>
      </w:r>
      <w:r w:rsidR="00314306" w:rsidRPr="00367D51">
        <w:rPr>
          <w:lang w:eastAsia="zh-CN"/>
        </w:rPr>
        <w:t>m</w:t>
      </w:r>
      <w:r w:rsidR="00314306" w:rsidRPr="00367D51">
        <w:rPr>
          <w:vertAlign w:val="superscript"/>
          <w:lang w:eastAsia="zh-CN"/>
        </w:rPr>
        <w:t>2</w:t>
      </w:r>
      <w:r w:rsidR="00314306">
        <w:rPr>
          <w:rFonts w:hint="eastAsia"/>
          <w:lang w:eastAsia="zh-CN"/>
        </w:rPr>
        <w:t>）；</w:t>
      </w:r>
    </w:p>
    <w:p w14:paraId="32CA399B" w14:textId="410E356A"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t</m:t>
            </m:r>
          </m:sub>
        </m:sSub>
      </m:oMath>
      <w:r w:rsidRPr="00367D51">
        <w:rPr>
          <w:lang w:eastAsia="zh-CN"/>
        </w:rPr>
        <w:t xml:space="preserve"> : </w:t>
      </w:r>
      <w:r w:rsidRPr="00367D51">
        <w:rPr>
          <w:lang w:eastAsia="zh-CN"/>
        </w:rPr>
        <w:tab/>
      </w:r>
      <w:r w:rsidR="00314306" w:rsidRPr="00314306">
        <w:rPr>
          <w:rFonts w:hint="eastAsia"/>
          <w:lang w:eastAsia="zh-CN"/>
        </w:rPr>
        <w:t>发射</w:t>
      </w:r>
      <w:r w:rsidR="008360A0">
        <w:rPr>
          <w:rFonts w:hint="eastAsia"/>
          <w:lang w:eastAsia="zh-CN"/>
        </w:rPr>
        <w:t>机和</w:t>
      </w:r>
      <w:r w:rsidR="00314306" w:rsidRPr="00314306">
        <w:rPr>
          <w:rFonts w:hint="eastAsia"/>
          <w:lang w:eastAsia="zh-CN"/>
        </w:rPr>
        <w:t>地球表面</w:t>
      </w:r>
      <w:r w:rsidR="008360A0">
        <w:rPr>
          <w:rFonts w:hint="eastAsia"/>
          <w:lang w:eastAsia="zh-CN"/>
        </w:rPr>
        <w:t>上</w:t>
      </w:r>
      <w:r w:rsidR="00314306" w:rsidRPr="00314306">
        <w:rPr>
          <w:rFonts w:hint="eastAsia"/>
          <w:lang w:eastAsia="zh-CN"/>
        </w:rPr>
        <w:t>散射</w:t>
      </w:r>
      <w:r w:rsidR="008360A0">
        <w:rPr>
          <w:rFonts w:hint="eastAsia"/>
          <w:lang w:eastAsia="zh-CN"/>
        </w:rPr>
        <w:t>微分面积</w:t>
      </w:r>
      <w:r w:rsidR="00314306" w:rsidRPr="00314306">
        <w:rPr>
          <w:rFonts w:hint="eastAsia"/>
          <w:lang w:eastAsia="zh-CN"/>
        </w:rPr>
        <w:t>之间的距离</w:t>
      </w:r>
      <w:r w:rsidR="00314306">
        <w:rPr>
          <w:rFonts w:hint="eastAsia"/>
          <w:lang w:eastAsia="zh-CN"/>
        </w:rPr>
        <w:t>（</w:t>
      </w:r>
      <w:r w:rsidR="00314306" w:rsidRPr="00314306">
        <w:rPr>
          <w:rFonts w:hint="eastAsia"/>
          <w:lang w:eastAsia="zh-CN"/>
        </w:rPr>
        <w:t>m</w:t>
      </w:r>
      <w:r w:rsidR="00314306">
        <w:rPr>
          <w:rFonts w:hint="eastAsia"/>
          <w:lang w:eastAsia="zh-CN"/>
        </w:rPr>
        <w:t>）；</w:t>
      </w:r>
    </w:p>
    <w:p w14:paraId="1310B55F" w14:textId="5507B900"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r</m:t>
            </m:r>
          </m:sub>
        </m:sSub>
      </m:oMath>
      <w:r w:rsidRPr="00367D51">
        <w:rPr>
          <w:lang w:eastAsia="zh-CN"/>
        </w:rPr>
        <w:t xml:space="preserve">: </w:t>
      </w:r>
      <w:r w:rsidRPr="00367D51">
        <w:rPr>
          <w:lang w:eastAsia="zh-CN"/>
        </w:rPr>
        <w:tab/>
      </w:r>
      <w:r w:rsidR="00314306" w:rsidRPr="00314306">
        <w:rPr>
          <w:rFonts w:hint="eastAsia"/>
          <w:lang w:eastAsia="zh-CN"/>
        </w:rPr>
        <w:t>地球表面</w:t>
      </w:r>
      <w:r w:rsidR="008360A0">
        <w:rPr>
          <w:rFonts w:hint="eastAsia"/>
          <w:lang w:eastAsia="zh-CN"/>
        </w:rPr>
        <w:t>上</w:t>
      </w:r>
      <w:r w:rsidR="00314306" w:rsidRPr="00314306">
        <w:rPr>
          <w:rFonts w:hint="eastAsia"/>
          <w:lang w:eastAsia="zh-CN"/>
        </w:rPr>
        <w:t>散射</w:t>
      </w:r>
      <w:r w:rsidR="008360A0">
        <w:rPr>
          <w:rFonts w:hint="eastAsia"/>
          <w:lang w:eastAsia="zh-CN"/>
        </w:rPr>
        <w:t>微分面积和</w:t>
      </w:r>
      <w:r w:rsidR="00314306" w:rsidRPr="00314306">
        <w:rPr>
          <w:rFonts w:hint="eastAsia"/>
          <w:lang w:eastAsia="zh-CN"/>
        </w:rPr>
        <w:t>接收</w:t>
      </w:r>
      <w:r w:rsidR="008360A0">
        <w:rPr>
          <w:rFonts w:hint="eastAsia"/>
          <w:lang w:eastAsia="zh-CN"/>
        </w:rPr>
        <w:t>机</w:t>
      </w:r>
      <w:r w:rsidR="00314306" w:rsidRPr="00314306">
        <w:rPr>
          <w:rFonts w:hint="eastAsia"/>
          <w:lang w:eastAsia="zh-CN"/>
        </w:rPr>
        <w:t>之间的距离</w:t>
      </w:r>
      <w:r w:rsidR="00314306">
        <w:rPr>
          <w:rFonts w:hint="eastAsia"/>
          <w:lang w:eastAsia="zh-CN"/>
        </w:rPr>
        <w:t>（</w:t>
      </w:r>
      <w:r w:rsidR="00314306" w:rsidRPr="00314306">
        <w:rPr>
          <w:rFonts w:hint="eastAsia"/>
          <w:lang w:eastAsia="zh-CN"/>
        </w:rPr>
        <w:t>m</w:t>
      </w:r>
      <w:r w:rsidR="00314306">
        <w:rPr>
          <w:rFonts w:hint="eastAsia"/>
          <w:lang w:eastAsia="zh-CN"/>
        </w:rPr>
        <w:t>）</w:t>
      </w:r>
      <w:r w:rsidR="00314306" w:rsidRPr="00314306">
        <w:rPr>
          <w:rFonts w:hint="eastAsia"/>
          <w:lang w:eastAsia="zh-CN"/>
        </w:rPr>
        <w:t>。</w:t>
      </w:r>
    </w:p>
    <w:p w14:paraId="030AAA9F" w14:textId="799FD649" w:rsidR="00EE3DCD" w:rsidRPr="00EE3DCD" w:rsidRDefault="00EE3DCD" w:rsidP="00E72446">
      <w:pPr>
        <w:pStyle w:val="Heading3"/>
        <w:rPr>
          <w:bCs/>
          <w:lang w:val="en-GB" w:eastAsia="zh-CN"/>
        </w:rPr>
      </w:pPr>
      <w:r w:rsidRPr="00EE3DCD">
        <w:rPr>
          <w:lang w:val="en-GB" w:eastAsia="zh-CN"/>
        </w:rPr>
        <w:t>E.3.1</w:t>
      </w:r>
      <w:r w:rsidRPr="00EE3DCD">
        <w:rPr>
          <w:lang w:val="en-GB" w:eastAsia="zh-CN"/>
        </w:rPr>
        <w:tab/>
      </w:r>
      <w:r w:rsidR="006F55C4">
        <w:rPr>
          <w:rFonts w:hint="eastAsia"/>
          <w:lang w:val="en-GB" w:eastAsia="zh-CN"/>
        </w:rPr>
        <w:t>G</w:t>
      </w:r>
      <w:r w:rsidR="006F55C4">
        <w:rPr>
          <w:lang w:val="en-GB" w:eastAsia="zh-CN"/>
        </w:rPr>
        <w:t>EO</w:t>
      </w:r>
      <w:r w:rsidR="006F55C4">
        <w:rPr>
          <w:rFonts w:hint="eastAsia"/>
          <w:lang w:val="en-GB" w:eastAsia="zh-CN"/>
        </w:rPr>
        <w:t>轨道</w:t>
      </w:r>
      <w:r w:rsidR="006F55C4" w:rsidRPr="006F55C4">
        <w:rPr>
          <w:rFonts w:hint="eastAsia"/>
          <w:lang w:val="en-GB" w:eastAsia="zh-CN"/>
        </w:rPr>
        <w:t>上的发射机和</w:t>
      </w:r>
      <w:r w:rsidR="006F55C4">
        <w:rPr>
          <w:rFonts w:hint="eastAsia"/>
          <w:lang w:val="en-GB" w:eastAsia="zh-CN"/>
        </w:rPr>
        <w:t>L</w:t>
      </w:r>
      <w:r w:rsidR="006F55C4">
        <w:rPr>
          <w:lang w:val="en-GB" w:eastAsia="zh-CN"/>
        </w:rPr>
        <w:t>EO</w:t>
      </w:r>
      <w:r w:rsidR="006F55C4">
        <w:rPr>
          <w:rFonts w:hint="eastAsia"/>
          <w:lang w:val="en-GB" w:eastAsia="zh-CN"/>
        </w:rPr>
        <w:t>轨道</w:t>
      </w:r>
      <w:r w:rsidR="006F55C4" w:rsidRPr="006F55C4">
        <w:rPr>
          <w:rFonts w:hint="eastAsia"/>
          <w:lang w:val="en-GB" w:eastAsia="zh-CN"/>
        </w:rPr>
        <w:t>上的接收机</w:t>
      </w:r>
      <w:r w:rsidR="006F55C4">
        <w:rPr>
          <w:rFonts w:hint="eastAsia"/>
          <w:lang w:val="en-GB" w:eastAsia="zh-CN"/>
        </w:rPr>
        <w:t>：</w:t>
      </w:r>
      <w:r w:rsidR="00D472D0">
        <w:rPr>
          <w:rFonts w:hint="eastAsia"/>
          <w:lang w:val="en-GB" w:eastAsia="zh-CN"/>
        </w:rPr>
        <w:t>漫射分量</w:t>
      </w:r>
    </w:p>
    <w:p w14:paraId="62F7993A" w14:textId="14E041F1" w:rsidR="0012074F" w:rsidRPr="006319C4" w:rsidRDefault="0012074F" w:rsidP="0012074F">
      <w:pPr>
        <w:ind w:firstLineChars="200" w:firstLine="480"/>
        <w:rPr>
          <w:lang w:val="en-GB" w:eastAsia="zh-CN"/>
        </w:rPr>
      </w:pPr>
      <w:r w:rsidRPr="0012074F">
        <w:rPr>
          <w:rFonts w:hint="eastAsia"/>
          <w:lang w:val="en-GB" w:eastAsia="zh-CN"/>
        </w:rPr>
        <w:t>以下近似假设发射天线的增益在接收天线覆盖区上是恒定的</w:t>
      </w:r>
      <w:r>
        <w:rPr>
          <w:rFonts w:hint="eastAsia"/>
          <w:lang w:val="en-GB" w:eastAsia="zh-CN"/>
        </w:rPr>
        <w:t>（</w:t>
      </w:r>
      <w:r w:rsidRPr="0012074F">
        <w:rPr>
          <w:rFonts w:hint="eastAsia"/>
          <w:lang w:val="en-GB" w:eastAsia="zh-CN"/>
        </w:rPr>
        <w:t>对于具有中等增益天线的</w:t>
      </w:r>
      <w:r w:rsidRPr="0012074F">
        <w:rPr>
          <w:rFonts w:hint="eastAsia"/>
          <w:lang w:val="en-GB" w:eastAsia="zh-CN"/>
        </w:rPr>
        <w:t>GEO</w:t>
      </w:r>
      <w:r w:rsidRPr="0012074F">
        <w:rPr>
          <w:rFonts w:hint="eastAsia"/>
          <w:lang w:val="en-GB" w:eastAsia="zh-CN"/>
        </w:rPr>
        <w:t>发射机和具有高增益天线的</w:t>
      </w:r>
      <w:r w:rsidRPr="0012074F">
        <w:rPr>
          <w:rFonts w:hint="eastAsia"/>
          <w:lang w:val="en-GB" w:eastAsia="zh-CN"/>
        </w:rPr>
        <w:t>LEO</w:t>
      </w:r>
      <w:r w:rsidRPr="0012074F">
        <w:rPr>
          <w:rFonts w:hint="eastAsia"/>
          <w:lang w:val="en-GB" w:eastAsia="zh-CN"/>
        </w:rPr>
        <w:t>接收机来说</w:t>
      </w:r>
      <w:r>
        <w:rPr>
          <w:rFonts w:hint="eastAsia"/>
          <w:lang w:val="en-GB" w:eastAsia="zh-CN"/>
        </w:rPr>
        <w:t>，这</w:t>
      </w:r>
      <w:r w:rsidRPr="0012074F">
        <w:rPr>
          <w:rFonts w:hint="eastAsia"/>
          <w:lang w:val="en-GB" w:eastAsia="zh-CN"/>
        </w:rPr>
        <w:t>是合理的假设</w:t>
      </w:r>
      <w:r>
        <w:rPr>
          <w:rFonts w:hint="eastAsia"/>
          <w:lang w:val="en-GB" w:eastAsia="zh-CN"/>
        </w:rPr>
        <w:t>）</w:t>
      </w:r>
      <w:r w:rsidRPr="0012074F">
        <w:rPr>
          <w:rFonts w:hint="eastAsia"/>
          <w:lang w:val="en-GB" w:eastAsia="zh-CN"/>
        </w:rPr>
        <w:t>，并且从发射天线到地球表面的距离和从地球表面到接收天线的距离在接收天线覆盖区上没有显著变化</w:t>
      </w:r>
      <w:r>
        <w:rPr>
          <w:rFonts w:hint="eastAsia"/>
          <w:lang w:val="en-GB" w:eastAsia="zh-CN"/>
        </w:rPr>
        <w:t>，则</w:t>
      </w:r>
      <w:r w:rsidRPr="0012074F">
        <w:rPr>
          <w:rFonts w:hint="eastAsia"/>
          <w:lang w:val="en-GB" w:eastAsia="zh-CN"/>
        </w:rPr>
        <w:t>式</w:t>
      </w:r>
      <w:r w:rsidR="00796A87">
        <w:rPr>
          <w:rFonts w:hint="eastAsia"/>
          <w:lang w:val="en-GB" w:eastAsia="zh-CN"/>
        </w:rPr>
        <w:t>(</w:t>
      </w:r>
      <w:r w:rsidR="00796A87">
        <w:rPr>
          <w:lang w:val="en-GB" w:eastAsia="zh-CN"/>
        </w:rPr>
        <w:t>e.5)</w:t>
      </w:r>
      <w:r w:rsidRPr="0012074F">
        <w:rPr>
          <w:rFonts w:hint="eastAsia"/>
          <w:lang w:val="en-GB" w:eastAsia="zh-CN"/>
        </w:rPr>
        <w:t>可以近似为</w:t>
      </w:r>
      <w:r>
        <w:rPr>
          <w:rFonts w:hint="eastAsia"/>
          <w:lang w:val="en-GB" w:eastAsia="zh-CN"/>
        </w:rPr>
        <w:t>：</w:t>
      </w:r>
    </w:p>
    <w:p w14:paraId="7E4623D0" w14:textId="605B3133" w:rsidR="00EE3DCD" w:rsidRPr="006319C4" w:rsidRDefault="00EE3DCD" w:rsidP="00EE3DCD">
      <w:pPr>
        <w:pStyle w:val="Equation"/>
        <w:rPr>
          <w:lang w:val="en-GB" w:eastAsia="zh-CN"/>
        </w:rPr>
      </w:pPr>
      <w:r w:rsidRPr="006319C4">
        <w:rPr>
          <w:lang w:val="en-GB" w:eastAsia="zh-CN"/>
        </w:rPr>
        <w:tab/>
      </w:r>
      <w:r w:rsidRPr="006319C4">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dp</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tq</m:t>
                </m:r>
              </m:sub>
            </m:sSub>
            <m:sSub>
              <m:sSubPr>
                <m:ctrlPr>
                  <w:rPr>
                    <w:rFonts w:ascii="Cambria Math" w:hAnsi="Cambria Math"/>
                  </w:rPr>
                </m:ctrlPr>
              </m:sSubPr>
              <m:e>
                <m:r>
                  <w:rPr>
                    <w:rFonts w:ascii="Cambria Math" w:hAnsi="Cambria Math"/>
                  </w:rPr>
                  <m:t>G</m:t>
                </m:r>
              </m:e>
              <m:sub>
                <m:r>
                  <w:rPr>
                    <w:rFonts w:ascii="Cambria Math" w:hAnsi="Cambria Math"/>
                  </w:rPr>
                  <m:t>tq</m:t>
                </m:r>
              </m:sub>
            </m:sSub>
            <m:sSup>
              <m:sSupPr>
                <m:ctrlPr>
                  <w:rPr>
                    <w:rFonts w:ascii="Cambria Math" w:hAnsi="Cambria Math"/>
                  </w:rPr>
                </m:ctrlPr>
              </m:sSupPr>
              <m:e>
                <m:r>
                  <m:rPr>
                    <m:sty m:val="p"/>
                  </m:rPr>
                  <w:rPr>
                    <w:rFonts w:ascii="Cambria Math" w:hAnsi="Cambria Math"/>
                  </w:rPr>
                  <m:t>λ</m:t>
                </m:r>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L</m:t>
                </m:r>
              </m:e>
              <m:sub>
                <m:r>
                  <w:rPr>
                    <w:rFonts w:ascii="Cambria Math" w:hAnsi="Cambria Math"/>
                  </w:rPr>
                  <m:t>tq</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sub>
                </m:sSub>
              </m:e>
            </m:d>
            <m:sSub>
              <m:sSubPr>
                <m:ctrlPr>
                  <w:rPr>
                    <w:rFonts w:ascii="Cambria Math" w:hAnsi="Cambria Math"/>
                  </w:rPr>
                </m:ctrlPr>
              </m:sSubPr>
              <m:e>
                <m:r>
                  <w:rPr>
                    <w:rFonts w:ascii="Cambria Math" w:hAnsi="Cambria Math"/>
                  </w:rPr>
                  <m:t>L</m:t>
                </m:r>
              </m:e>
              <m:sub>
                <m:r>
                  <w:rPr>
                    <w:rFonts w:ascii="Cambria Math" w:hAnsi="Cambria Math"/>
                  </w:rPr>
                  <m:t>rp</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sub>
                </m:sSub>
              </m:e>
            </m:d>
          </m:num>
          <m:den>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4</m:t>
                    </m:r>
                    <m:r>
                      <m:rPr>
                        <m:sty m:val="p"/>
                      </m:rPr>
                      <w:rPr>
                        <w:rFonts w:ascii="Cambria Math" w:hAnsi="Cambria Math"/>
                      </w:rPr>
                      <m:t>π</m:t>
                    </m:r>
                    <m:sSub>
                      <m:sSubPr>
                        <m:ctrlPr>
                          <w:rPr>
                            <w:rFonts w:ascii="Cambria Math" w:hAnsi="Cambria Math"/>
                          </w:rPr>
                        </m:ctrlPr>
                      </m:sSubPr>
                      <m:e>
                        <m:r>
                          <w:rPr>
                            <w:rFonts w:ascii="Cambria Math" w:hAnsi="Cambria Math"/>
                          </w:rPr>
                          <m:t>R</m:t>
                        </m:r>
                      </m:e>
                      <m:sub>
                        <m:r>
                          <w:rPr>
                            <w:rFonts w:ascii="Cambria Math" w:hAnsi="Cambria Math"/>
                          </w:rPr>
                          <m:t>t</m:t>
                        </m:r>
                      </m:sub>
                    </m:sSub>
                  </m:e>
                </m:d>
              </m:e>
              <m:sup>
                <m:r>
                  <m:rPr>
                    <m:sty m:val="p"/>
                  </m:rPr>
                  <w:rPr>
                    <w:rFonts w:ascii="Cambria Math" w:hAnsi="Cambria Math"/>
                    <w:lang w:val="en-GB"/>
                  </w:rPr>
                  <m:t>2</m:t>
                </m:r>
              </m:sup>
            </m:sSup>
          </m:den>
        </m:f>
        <m:sSubSup>
          <m:sSubSupPr>
            <m:ctrlPr>
              <w:rPr>
                <w:rFonts w:ascii="Cambria Math" w:hAnsi="Cambria Math"/>
              </w:rPr>
            </m:ctrlPr>
          </m:sSubSupPr>
          <m:e>
            <m:r>
              <m:rPr>
                <m:sty m:val="p"/>
              </m:rPr>
              <w:rPr>
                <w:rFonts w:ascii="Cambria Math" w:hAnsi="Cambria Math"/>
              </w:rPr>
              <m:t>γ</m:t>
            </m:r>
          </m:e>
          <m:sub>
            <m:r>
              <w:rPr>
                <w:rFonts w:ascii="Cambria Math" w:hAnsi="Cambria Math"/>
              </w:rPr>
              <m:t>pq</m:t>
            </m:r>
          </m:sub>
          <m:sup>
            <m:r>
              <w:rPr>
                <w:rFonts w:ascii="Cambria Math" w:hAnsi="Cambria Math"/>
              </w:rPr>
              <m:t>dif</m:t>
            </m:r>
          </m:sup>
        </m:sSubSup>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s</m:t>
                </m:r>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acc>
                  <m:accPr>
                    <m:ctrlPr>
                      <w:rPr>
                        <w:rFonts w:ascii="Cambria Math" w:hAnsi="Cambria Math"/>
                      </w:rPr>
                    </m:ctrlPr>
                  </m:accPr>
                  <m:e>
                    <m:r>
                      <w:rPr>
                        <w:rFonts w:ascii="Cambria Math" w:hAnsi="Cambria Math"/>
                      </w:rPr>
                      <m:t>k</m:t>
                    </m:r>
                  </m:e>
                </m:acc>
              </m:e>
              <m:sub>
                <m:r>
                  <w:rPr>
                    <w:rFonts w:ascii="Cambria Math" w:hAnsi="Cambria Math"/>
                  </w:rPr>
                  <m:t>i</m:t>
                </m:r>
                <m:r>
                  <m:rPr>
                    <m:sty m:val="p"/>
                  </m:rPr>
                  <w:rPr>
                    <w:rFonts w:ascii="Cambria Math" w:hAnsi="Cambria Math"/>
                    <w:lang w:val="en-GB"/>
                  </w:rPr>
                  <m:t>0</m:t>
                </m:r>
              </m:sub>
            </m:sSub>
          </m:e>
        </m:d>
      </m:oMath>
      <w:r w:rsidRPr="006319C4">
        <w:rPr>
          <w:lang w:val="en-GB"/>
        </w:rPr>
        <w:tab/>
        <w:t>(e.6</w:t>
      </w:r>
      <w:r w:rsidR="001A68FA">
        <w:rPr>
          <w:rFonts w:hint="eastAsia"/>
          <w:lang w:val="en-GB" w:eastAsia="zh-CN"/>
        </w:rPr>
        <w:t>)</w:t>
      </w:r>
    </w:p>
    <w:p w14:paraId="63D8CE4F" w14:textId="3F20CCB1" w:rsidR="00EE3DCD" w:rsidRPr="00EE3DCD" w:rsidRDefault="00D472D0" w:rsidP="00EE3DCD">
      <w:pPr>
        <w:tabs>
          <w:tab w:val="center" w:pos="1620"/>
        </w:tabs>
        <w:spacing w:after="240"/>
        <w:rPr>
          <w:lang w:val="en-GB" w:eastAsia="zh-CN"/>
        </w:rPr>
      </w:pPr>
      <w:r>
        <w:rPr>
          <w:rFonts w:hint="eastAsia"/>
          <w:lang w:val="en-GB" w:eastAsia="zh-CN"/>
        </w:rPr>
        <w:t>其中：</w:t>
      </w:r>
    </w:p>
    <w:p w14:paraId="0F6F8E56" w14:textId="0607E7A5" w:rsidR="00EE3DCD" w:rsidRPr="00EE3DCD" w:rsidRDefault="00EE3DCD" w:rsidP="00E72446">
      <w:pPr>
        <w:pStyle w:val="Equationlegend"/>
        <w:rPr>
          <w:lang w:val="en-GB" w:eastAsia="zh-CN"/>
        </w:rPr>
      </w:pPr>
      <w:r w:rsidRPr="00EE3DCD">
        <w:rPr>
          <w:lang w:val="en-GB" w:eastAsia="zh-CN"/>
        </w:rPr>
        <w:tab/>
      </w:r>
      <m:oMath>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i</m:t>
            </m:r>
            <m:r>
              <w:rPr>
                <w:rFonts w:ascii="Cambria Math" w:hAnsi="Cambria Math"/>
                <w:lang w:val="en-GB" w:eastAsia="zh-CN"/>
              </w:rPr>
              <m:t>0</m:t>
            </m:r>
          </m:sub>
        </m:sSub>
      </m:oMath>
      <w:r w:rsidRPr="00EE3DCD">
        <w:rPr>
          <w:lang w:val="en-GB" w:eastAsia="zh-CN"/>
        </w:rPr>
        <w:t xml:space="preserve"> :</w:t>
      </w:r>
      <w:r w:rsidRPr="00EE3DCD">
        <w:rPr>
          <w:lang w:val="en-GB" w:eastAsia="zh-CN"/>
        </w:rPr>
        <w:tab/>
      </w:r>
      <w:r w:rsidR="003425EC" w:rsidRPr="003425EC">
        <w:rPr>
          <w:rFonts w:hint="eastAsia"/>
          <w:lang w:val="en-GB" w:eastAsia="zh-CN"/>
        </w:rPr>
        <w:t>沿发射天线主波束在散射</w:t>
      </w:r>
      <w:r w:rsidR="004D00D1">
        <w:rPr>
          <w:rFonts w:hint="eastAsia"/>
          <w:lang w:val="en-GB" w:eastAsia="zh-CN"/>
        </w:rPr>
        <w:t>微分</w:t>
      </w:r>
      <w:r w:rsidR="00895A2E">
        <w:rPr>
          <w:rFonts w:hint="eastAsia"/>
          <w:lang w:val="en-GB" w:eastAsia="zh-CN"/>
        </w:rPr>
        <w:t>面积</w:t>
      </w:r>
      <w:r w:rsidR="003425EC">
        <w:rPr>
          <w:rFonts w:hint="eastAsia"/>
          <w:lang w:val="en-GB" w:eastAsia="zh-CN"/>
        </w:rPr>
        <w:t>上</w:t>
      </w:r>
      <w:r w:rsidR="003425EC" w:rsidRPr="003425EC">
        <w:rPr>
          <w:rFonts w:hint="eastAsia"/>
          <w:lang w:val="en-GB" w:eastAsia="zh-CN"/>
        </w:rPr>
        <w:t>的入射方向</w:t>
      </w:r>
      <w:r w:rsidR="003425EC">
        <w:rPr>
          <w:rFonts w:hint="eastAsia"/>
          <w:lang w:val="en-GB" w:eastAsia="zh-CN"/>
        </w:rPr>
        <w:t>；</w:t>
      </w:r>
    </w:p>
    <w:p w14:paraId="45B4205B" w14:textId="1C9E7A62"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acc>
              <m:accPr>
                <m:ctrlPr>
                  <w:rPr>
                    <w:rFonts w:ascii="Cambria Math" w:hAnsi="Cambria Math"/>
                    <w:i/>
                  </w:rPr>
                </m:ctrlPr>
              </m:accPr>
              <m:e>
                <m:r>
                  <w:rPr>
                    <w:rFonts w:ascii="Cambria Math" w:hAnsi="Cambria Math"/>
                    <w:lang w:eastAsia="zh-CN"/>
                  </w:rPr>
                  <m:t>k</m:t>
                </m:r>
              </m:e>
            </m:acc>
          </m:e>
          <m:sub>
            <m:r>
              <w:rPr>
                <w:rFonts w:ascii="Cambria Math" w:hAnsi="Cambria Math"/>
                <w:lang w:eastAsia="zh-CN"/>
              </w:rPr>
              <m:t>s0</m:t>
            </m:r>
          </m:sub>
        </m:sSub>
      </m:oMath>
      <w:r w:rsidRPr="00367D51">
        <w:rPr>
          <w:lang w:eastAsia="zh-CN"/>
        </w:rPr>
        <w:t xml:space="preserve"> : </w:t>
      </w:r>
      <w:r w:rsidRPr="00367D51">
        <w:rPr>
          <w:lang w:eastAsia="zh-CN"/>
        </w:rPr>
        <w:tab/>
      </w:r>
      <w:r w:rsidR="003425EC" w:rsidRPr="003425EC">
        <w:rPr>
          <w:rFonts w:hint="eastAsia"/>
          <w:lang w:eastAsia="zh-CN"/>
        </w:rPr>
        <w:t>沿接收天线主波束在散射</w:t>
      </w:r>
      <w:r w:rsidR="004D00D1">
        <w:rPr>
          <w:rFonts w:hint="eastAsia"/>
          <w:lang w:eastAsia="zh-CN"/>
        </w:rPr>
        <w:t>微分</w:t>
      </w:r>
      <w:r w:rsidR="003425EC">
        <w:rPr>
          <w:rFonts w:hint="eastAsia"/>
          <w:lang w:eastAsia="zh-CN"/>
        </w:rPr>
        <w:t>面积上</w:t>
      </w:r>
      <w:r w:rsidR="003425EC" w:rsidRPr="003425EC">
        <w:rPr>
          <w:rFonts w:hint="eastAsia"/>
          <w:lang w:eastAsia="zh-CN"/>
        </w:rPr>
        <w:t>的散射方向</w:t>
      </w:r>
      <w:r w:rsidR="003425EC">
        <w:rPr>
          <w:rFonts w:hint="eastAsia"/>
          <w:lang w:eastAsia="zh-CN"/>
        </w:rPr>
        <w:t>；</w:t>
      </w:r>
    </w:p>
    <w:p w14:paraId="2A4A15DB" w14:textId="0B4E218F" w:rsidR="00EE3DCD" w:rsidRPr="00367D51" w:rsidRDefault="00EE3DCD" w:rsidP="00EE3DCD">
      <w:pPr>
        <w:pStyle w:val="Equationlegend"/>
        <w:rPr>
          <w:lang w:eastAsia="zh-CN"/>
        </w:rPr>
      </w:pPr>
      <w:r w:rsidRPr="00367D51">
        <w:rPr>
          <w:lang w:eastAsia="zh-CN"/>
        </w:rPr>
        <w:tab/>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t</m:t>
            </m:r>
          </m:sub>
        </m:sSub>
      </m:oMath>
      <w:r w:rsidRPr="00367D51">
        <w:rPr>
          <w:lang w:eastAsia="zh-CN"/>
        </w:rPr>
        <w:t xml:space="preserve"> : </w:t>
      </w:r>
      <w:r w:rsidRPr="00367D51">
        <w:rPr>
          <w:lang w:eastAsia="zh-CN"/>
        </w:rPr>
        <w:tab/>
      </w:r>
      <w:r w:rsidR="003425EC">
        <w:rPr>
          <w:rFonts w:hint="eastAsia"/>
          <w:lang w:eastAsia="zh-CN"/>
        </w:rPr>
        <w:t>在</w:t>
      </w:r>
      <w:r w:rsidR="003425EC" w:rsidRPr="003425EC">
        <w:rPr>
          <w:rFonts w:hint="eastAsia"/>
          <w:lang w:eastAsia="zh-CN"/>
        </w:rPr>
        <w:t>发射天线照射的地球表面</w:t>
      </w:r>
      <w:r w:rsidR="003425EC">
        <w:rPr>
          <w:rFonts w:hint="eastAsia"/>
          <w:lang w:eastAsia="zh-CN"/>
        </w:rPr>
        <w:t>上，发射机和</w:t>
      </w:r>
      <w:r w:rsidR="003425EC" w:rsidRPr="003425EC">
        <w:rPr>
          <w:rFonts w:hint="eastAsia"/>
          <w:lang w:eastAsia="zh-CN"/>
        </w:rPr>
        <w:t>覆盖区中心之间的距离</w:t>
      </w:r>
      <w:r w:rsidR="003425EC">
        <w:rPr>
          <w:rFonts w:hint="eastAsia"/>
          <w:lang w:eastAsia="zh-CN"/>
        </w:rPr>
        <w:t>（</w:t>
      </w:r>
      <w:r w:rsidR="003425EC">
        <w:rPr>
          <w:rFonts w:hint="eastAsia"/>
          <w:lang w:eastAsia="zh-CN"/>
        </w:rPr>
        <w:t>m</w:t>
      </w:r>
      <w:r w:rsidR="003425EC">
        <w:rPr>
          <w:rFonts w:hint="eastAsia"/>
          <w:lang w:eastAsia="zh-CN"/>
        </w:rPr>
        <w:t>）</w:t>
      </w:r>
      <w:r w:rsidR="003425EC" w:rsidRPr="003425EC">
        <w:rPr>
          <w:rFonts w:hint="eastAsia"/>
          <w:lang w:eastAsia="zh-CN"/>
        </w:rPr>
        <w:t>。</w:t>
      </w:r>
    </w:p>
    <w:p w14:paraId="308A1E30" w14:textId="0E95C2A4" w:rsidR="00D472D0" w:rsidRDefault="00D472D0" w:rsidP="00314306">
      <w:pPr>
        <w:ind w:firstLineChars="200" w:firstLine="480"/>
        <w:rPr>
          <w:lang w:val="en-GB" w:eastAsia="zh-CN"/>
        </w:rPr>
      </w:pPr>
      <w:r>
        <w:rPr>
          <w:rFonts w:hint="eastAsia"/>
          <w:lang w:val="en-GB" w:eastAsia="zh-CN"/>
        </w:rPr>
        <w:t>后附资料</w:t>
      </w:r>
      <w:r>
        <w:rPr>
          <w:rFonts w:hint="eastAsia"/>
          <w:lang w:val="en-GB" w:eastAsia="zh-CN"/>
        </w:rPr>
        <w:t>A</w:t>
      </w:r>
      <w:r>
        <w:rPr>
          <w:rFonts w:hint="eastAsia"/>
          <w:lang w:val="en-GB" w:eastAsia="zh-CN"/>
        </w:rPr>
        <w:t>、</w:t>
      </w:r>
      <w:r>
        <w:rPr>
          <w:rFonts w:hint="eastAsia"/>
          <w:lang w:val="en-GB" w:eastAsia="zh-CN"/>
        </w:rPr>
        <w:t>B</w:t>
      </w:r>
      <w:r>
        <w:rPr>
          <w:rFonts w:hint="eastAsia"/>
          <w:lang w:val="en-GB" w:eastAsia="zh-CN"/>
        </w:rPr>
        <w:t>和</w:t>
      </w:r>
      <w:r>
        <w:rPr>
          <w:rFonts w:hint="eastAsia"/>
          <w:lang w:val="en-GB" w:eastAsia="zh-CN"/>
        </w:rPr>
        <w:t>C</w:t>
      </w:r>
      <w:r w:rsidRPr="00D472D0">
        <w:rPr>
          <w:rFonts w:hint="eastAsia"/>
          <w:lang w:val="en-GB" w:eastAsia="zh-CN"/>
        </w:rPr>
        <w:t>中的</w:t>
      </w:r>
      <w:r>
        <w:rPr>
          <w:rFonts w:hint="eastAsia"/>
          <w:lang w:val="en-GB" w:eastAsia="zh-CN"/>
        </w:rPr>
        <w:t>极化</w:t>
      </w:r>
      <w:r w:rsidRPr="00D472D0">
        <w:rPr>
          <w:rFonts w:hint="eastAsia"/>
          <w:lang w:val="en-GB" w:eastAsia="zh-CN"/>
        </w:rPr>
        <w:t>变换可用于计算</w:t>
      </w:r>
      <w:r w:rsidR="00BA1CF7">
        <w:rPr>
          <w:rFonts w:hint="eastAsia"/>
          <w:lang w:val="en-GB" w:eastAsia="zh-CN"/>
        </w:rPr>
        <w:t>线性极化</w:t>
      </w:r>
      <w:r w:rsidR="008367D0">
        <w:rPr>
          <w:lang w:val="en-GB" w:eastAsia="zh-CN"/>
        </w:rPr>
        <w:t xml:space="preserve"> </w:t>
      </w:r>
      <w:r w:rsidR="008367D0" w:rsidRPr="008367D0">
        <w:rPr>
          <w:lang w:val="en-GB" w:eastAsia="zh-CN"/>
        </w:rPr>
        <w:t>–</w:t>
      </w:r>
      <w:r w:rsidR="008367D0">
        <w:rPr>
          <w:lang w:val="en-GB" w:eastAsia="zh-CN"/>
        </w:rPr>
        <w:t xml:space="preserve"> </w:t>
      </w:r>
      <w:r w:rsidR="00BA1CF7">
        <w:rPr>
          <w:rFonts w:hint="eastAsia"/>
          <w:lang w:val="en-GB" w:eastAsia="zh-CN"/>
        </w:rPr>
        <w:t>线性极化</w:t>
      </w:r>
      <w:r>
        <w:rPr>
          <w:rFonts w:hint="eastAsia"/>
          <w:lang w:val="en-GB" w:eastAsia="zh-CN"/>
        </w:rPr>
        <w:t>或圆极化</w:t>
      </w:r>
      <w:r w:rsidR="008367D0">
        <w:rPr>
          <w:lang w:val="en-GB" w:eastAsia="zh-CN"/>
        </w:rPr>
        <w:t xml:space="preserve"> </w:t>
      </w:r>
      <w:r w:rsidR="008367D0" w:rsidRPr="008367D0">
        <w:rPr>
          <w:lang w:val="en-GB" w:eastAsia="zh-CN"/>
        </w:rPr>
        <w:t>–</w:t>
      </w:r>
      <w:r w:rsidR="008367D0">
        <w:rPr>
          <w:lang w:val="en-GB" w:eastAsia="zh-CN"/>
        </w:rPr>
        <w:t xml:space="preserve"> </w:t>
      </w:r>
      <w:r>
        <w:rPr>
          <w:rFonts w:hint="eastAsia"/>
          <w:lang w:val="en-GB" w:eastAsia="zh-CN"/>
        </w:rPr>
        <w:t>圆极化以外的</w:t>
      </w:r>
      <w:r w:rsidRPr="00D472D0">
        <w:rPr>
          <w:rFonts w:hint="eastAsia"/>
          <w:lang w:val="en-GB" w:eastAsia="zh-CN"/>
        </w:rPr>
        <w:t>入射和散射</w:t>
      </w:r>
      <w:r>
        <w:rPr>
          <w:rFonts w:hint="eastAsia"/>
          <w:lang w:val="en-GB" w:eastAsia="zh-CN"/>
        </w:rPr>
        <w:t>极化</w:t>
      </w:r>
      <w:r w:rsidRPr="00D472D0">
        <w:rPr>
          <w:rFonts w:hint="eastAsia"/>
          <w:lang w:val="en-GB" w:eastAsia="zh-CN"/>
        </w:rPr>
        <w:t>的</w:t>
      </w:r>
      <m:oMath>
        <m:sSubSup>
          <m:sSubSupPr>
            <m:ctrlPr>
              <w:rPr>
                <w:rFonts w:ascii="Cambria Math" w:hAnsi="Cambria Math"/>
              </w:rPr>
            </m:ctrlPr>
          </m:sSubSupPr>
          <m:e>
            <m:r>
              <m:rPr>
                <m:sty m:val="p"/>
              </m:rPr>
              <w:rPr>
                <w:rFonts w:ascii="Cambria Math" w:hAnsi="Cambria Math"/>
              </w:rPr>
              <m:t>γ</m:t>
            </m:r>
          </m:e>
          <m:sub>
            <m:r>
              <w:rPr>
                <w:rFonts w:ascii="Cambria Math" w:hAnsi="Cambria Math"/>
                <w:lang w:eastAsia="zh-CN"/>
              </w:rPr>
              <m:t>pq</m:t>
            </m:r>
          </m:sub>
          <m:sup>
            <m:r>
              <w:rPr>
                <w:rFonts w:ascii="Cambria Math" w:hAnsi="Cambria Math"/>
                <w:lang w:eastAsia="zh-CN"/>
              </w:rPr>
              <m:t>dif</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r</m:t>
                    </m:r>
                  </m:e>
                </m:acc>
              </m:e>
              <m:sub>
                <m:r>
                  <w:rPr>
                    <w:rFonts w:ascii="Cambria Math" w:hAnsi="Cambria Math"/>
                    <w:lang w:eastAsia="zh-CN"/>
                  </w:rPr>
                  <m:t>t</m:t>
                </m:r>
                <m:r>
                  <m:rPr>
                    <m:sty m:val="p"/>
                  </m:rPr>
                  <w:rPr>
                    <w:rFonts w:ascii="Cambria Math" w:hAnsi="Cambria Math"/>
                    <w:lang w:val="en-GB" w:eastAsia="zh-CN"/>
                  </w:rPr>
                  <m:t>0</m:t>
                </m:r>
              </m:sub>
            </m:sSub>
            <m:r>
              <m:rPr>
                <m:sty m:val="p"/>
              </m:rPr>
              <w:rPr>
                <w:rFonts w:ascii="Cambria Math" w:hAnsi="Cambria Math"/>
                <w:lang w:val="en-GB" w:eastAsia="zh-CN"/>
              </w:rPr>
              <m:t>,</m:t>
            </m:r>
            <m:sSub>
              <m:sSubPr>
                <m:ctrlPr>
                  <w:rPr>
                    <w:rFonts w:ascii="Cambria Math" w:hAnsi="Cambria Math"/>
                  </w:rPr>
                </m:ctrlPr>
              </m:sSubPr>
              <m:e>
                <m:acc>
                  <m:accPr>
                    <m:chr m:val="⃑"/>
                    <m:ctrlPr>
                      <w:rPr>
                        <w:rFonts w:ascii="Cambria Math" w:hAnsi="Cambria Math"/>
                      </w:rPr>
                    </m:ctrlPr>
                  </m:accPr>
                  <m:e>
                    <m:r>
                      <w:rPr>
                        <w:rFonts w:ascii="Cambria Math" w:hAnsi="Cambria Math"/>
                        <w:lang w:eastAsia="zh-CN"/>
                      </w:rPr>
                      <m:t>r</m:t>
                    </m:r>
                  </m:e>
                </m:acc>
              </m:e>
              <m:sub>
                <m:r>
                  <w:rPr>
                    <w:rFonts w:ascii="Cambria Math" w:hAnsi="Cambria Math"/>
                    <w:lang w:eastAsia="zh-CN"/>
                  </w:rPr>
                  <m:t>r</m:t>
                </m:r>
                <m:r>
                  <m:rPr>
                    <m:sty m:val="p"/>
                  </m:rPr>
                  <w:rPr>
                    <w:rFonts w:ascii="Cambria Math" w:hAnsi="Cambria Math"/>
                    <w:lang w:val="en-GB" w:eastAsia="zh-CN"/>
                  </w:rPr>
                  <m:t>0</m:t>
                </m:r>
              </m:sub>
            </m:sSub>
          </m:e>
        </m:d>
      </m:oMath>
      <w:r w:rsidRPr="00D472D0">
        <w:rPr>
          <w:rFonts w:hint="eastAsia"/>
          <w:lang w:val="en-GB" w:eastAsia="zh-CN"/>
        </w:rPr>
        <w:t>。</w:t>
      </w:r>
    </w:p>
    <w:p w14:paraId="708E5552" w14:textId="77777777" w:rsidR="001B5CDC" w:rsidRDefault="001B5CDC" w:rsidP="00411C49">
      <w:pPr>
        <w:pStyle w:val="Reasons"/>
        <w:rPr>
          <w:lang w:eastAsia="zh-CN"/>
        </w:rPr>
      </w:pPr>
    </w:p>
    <w:p w14:paraId="2258CD1F" w14:textId="2460B42A" w:rsidR="001B5CDC" w:rsidRPr="001B5CDC" w:rsidRDefault="001B5CDC" w:rsidP="001B5CDC">
      <w:pPr>
        <w:jc w:val="center"/>
      </w:pPr>
      <w:r>
        <w:t>______________</w:t>
      </w:r>
    </w:p>
    <w:sectPr w:rsidR="001B5CDC" w:rsidRPr="001B5CDC" w:rsidSect="00BF059D">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66237" w14:textId="77777777" w:rsidR="00B3750B" w:rsidRDefault="00B3750B">
      <w:r>
        <w:separator/>
      </w:r>
    </w:p>
  </w:endnote>
  <w:endnote w:type="continuationSeparator" w:id="0">
    <w:p w14:paraId="2CC5AEB4" w14:textId="77777777" w:rsidR="00B3750B" w:rsidRDefault="00B3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648F9" w14:textId="77777777" w:rsidR="00B3750B" w:rsidRDefault="00B3750B">
      <w:r>
        <w:separator/>
      </w:r>
    </w:p>
  </w:footnote>
  <w:footnote w:type="continuationSeparator" w:id="0">
    <w:p w14:paraId="749195B6" w14:textId="77777777" w:rsidR="00B3750B" w:rsidRDefault="00B3750B">
      <w:r>
        <w:continuationSeparator/>
      </w:r>
    </w:p>
  </w:footnote>
  <w:footnote w:id="1">
    <w:p w14:paraId="018F28D9" w14:textId="77777777" w:rsidR="00A057F0" w:rsidRPr="007A1728" w:rsidRDefault="00A057F0" w:rsidP="00A057F0">
      <w:pPr>
        <w:pStyle w:val="FootnoteText"/>
        <w:rPr>
          <w:lang w:val="en-US" w:eastAsia="zh-CN"/>
        </w:rPr>
      </w:pPr>
      <w:r>
        <w:rPr>
          <w:rStyle w:val="FootnoteReference"/>
        </w:rPr>
        <w:footnoteRef/>
      </w:r>
      <w:r w:rsidRPr="00EE3DCD">
        <w:rPr>
          <w:lang w:val="en-GB" w:eastAsia="zh-CN"/>
        </w:rPr>
        <w:tab/>
      </w:r>
      <w:r w:rsidRPr="00A057F0">
        <w:rPr>
          <w:rFonts w:hint="eastAsia"/>
          <w:lang w:val="en-US" w:eastAsia="zh-CN"/>
        </w:rPr>
        <w:t>逆风方向</w:t>
      </w:r>
      <w:r>
        <w:rPr>
          <w:rFonts w:hint="eastAsia"/>
          <w:lang w:val="en-US" w:eastAsia="zh-CN"/>
        </w:rPr>
        <w:t>指的是</w:t>
      </w:r>
      <w:r w:rsidRPr="00A057F0">
        <w:rPr>
          <w:rFonts w:hint="eastAsia"/>
          <w:lang w:val="en-US" w:eastAsia="zh-CN"/>
        </w:rPr>
        <w:t>风前进的相反方向。</w:t>
      </w:r>
    </w:p>
  </w:footnote>
  <w:footnote w:id="2">
    <w:p w14:paraId="41366060" w14:textId="49BC77CF" w:rsidR="0055784B" w:rsidRPr="00EE3DCD" w:rsidRDefault="0055784B" w:rsidP="00EE3DCD">
      <w:pPr>
        <w:pStyle w:val="FootnoteText"/>
        <w:rPr>
          <w:lang w:val="en-GB" w:eastAsia="zh-CN"/>
        </w:rPr>
      </w:pPr>
      <w:r w:rsidRPr="00D96A58">
        <w:rPr>
          <w:rStyle w:val="FootnoteReference"/>
        </w:rPr>
        <w:footnoteRef/>
      </w:r>
      <w:r w:rsidRPr="00EE3DCD">
        <w:rPr>
          <w:lang w:val="en-GB" w:eastAsia="zh-CN"/>
        </w:rPr>
        <w:tab/>
      </w:r>
      <w:r w:rsidR="00A057F0" w:rsidRPr="00A057F0">
        <w:rPr>
          <w:rFonts w:hint="eastAsia"/>
          <w:lang w:val="en-US" w:eastAsia="zh-CN"/>
        </w:rPr>
        <w:t>单位</w:t>
      </w:r>
      <w:r w:rsidR="00A057F0">
        <w:rPr>
          <w:rFonts w:hint="eastAsia"/>
          <w:lang w:val="en-US" w:eastAsia="zh-CN"/>
        </w:rPr>
        <w:t>ppt</w:t>
      </w:r>
      <w:r w:rsidR="00A057F0">
        <w:rPr>
          <w:rFonts w:hint="eastAsia"/>
          <w:lang w:val="en-US" w:eastAsia="zh-CN"/>
        </w:rPr>
        <w:t>指的是</w:t>
      </w:r>
      <w:r w:rsidR="00A057F0" w:rsidRPr="00A057F0">
        <w:rPr>
          <w:rFonts w:hint="eastAsia"/>
          <w:lang w:val="en-US" w:eastAsia="zh-CN"/>
        </w:rPr>
        <w:t>千分之几。</w:t>
      </w:r>
    </w:p>
  </w:footnote>
  <w:footnote w:id="3">
    <w:p w14:paraId="6D878C97" w14:textId="05CF73E8" w:rsidR="00326253" w:rsidRPr="00A82A89" w:rsidRDefault="00326253" w:rsidP="00326253">
      <w:pPr>
        <w:pStyle w:val="FootnoteText"/>
        <w:rPr>
          <w:lang w:val="en-US" w:eastAsia="zh-CN"/>
        </w:rPr>
      </w:pPr>
      <w:r w:rsidRPr="00D96A58">
        <w:rPr>
          <w:rStyle w:val="FootnoteReference"/>
        </w:rPr>
        <w:footnoteRef/>
      </w:r>
      <w:r w:rsidRPr="00EE3DCD">
        <w:rPr>
          <w:lang w:val="en-GB" w:eastAsia="zh-CN"/>
        </w:rPr>
        <w:tab/>
      </w:r>
      <w:r w:rsidRPr="00D769B8">
        <w:rPr>
          <w:rFonts w:hint="eastAsia"/>
          <w:lang w:val="en-GB" w:eastAsia="zh-CN"/>
        </w:rPr>
        <w:t>函数</w:t>
      </w:r>
      <w:r w:rsidRPr="00EE3DCD">
        <w:rPr>
          <w:lang w:val="en-GB" w:eastAsia="zh-CN"/>
        </w:rPr>
        <w:t>atan2(</w:t>
      </w:r>
      <m:oMath>
        <m:r>
          <w:rPr>
            <w:rFonts w:ascii="Cambria Math" w:hAnsi="Cambria Math"/>
            <w:lang w:eastAsia="zh-CN"/>
          </w:rPr>
          <m:t>y</m:t>
        </m:r>
      </m:oMath>
      <w:r w:rsidRPr="00EE3DCD">
        <w:rPr>
          <w:lang w:val="en-GB" w:eastAsia="zh-CN"/>
        </w:rPr>
        <w:t xml:space="preserve">, </w:t>
      </w:r>
      <m:oMath>
        <m:r>
          <w:rPr>
            <w:rFonts w:ascii="Cambria Math" w:hAnsi="Cambria Math"/>
            <w:lang w:eastAsia="zh-CN"/>
          </w:rPr>
          <m:t>x</m:t>
        </m:r>
      </m:oMath>
      <w:r w:rsidRPr="00EE3DCD">
        <w:rPr>
          <w:lang w:val="en-GB" w:eastAsia="zh-CN"/>
        </w:rPr>
        <w:t>)</w:t>
      </w:r>
      <w:r w:rsidRPr="00D769B8">
        <w:rPr>
          <w:rFonts w:hint="eastAsia"/>
          <w:lang w:val="en-GB" w:eastAsia="zh-CN"/>
        </w:rPr>
        <w:t>定义为正</w:t>
      </w:r>
      <m:oMath>
        <m:r>
          <w:rPr>
            <w:rFonts w:ascii="Cambria Math" w:hAnsi="Cambria Math"/>
            <w:lang w:eastAsia="zh-CN"/>
          </w:rPr>
          <m:t>x</m:t>
        </m:r>
      </m:oMath>
      <w:r w:rsidRPr="00D769B8">
        <w:rPr>
          <w:rFonts w:hint="eastAsia"/>
          <w:lang w:val="en-GB" w:eastAsia="zh-CN"/>
        </w:rPr>
        <w:t>轴和从原点到点</w:t>
      </w:r>
      <m:oMath>
        <m:r>
          <w:rPr>
            <w:rFonts w:ascii="Cambria Math" w:hAnsi="Cambria Math"/>
            <w:lang w:val="en-GB" w:eastAsia="zh-CN"/>
          </w:rPr>
          <m:t>(</m:t>
        </m:r>
        <m:r>
          <w:rPr>
            <w:rFonts w:ascii="Cambria Math" w:hAnsi="Cambria Math"/>
            <w:lang w:eastAsia="zh-CN"/>
          </w:rPr>
          <m:t>x</m:t>
        </m:r>
        <m:r>
          <w:rPr>
            <w:rFonts w:ascii="Cambria Math" w:hAnsi="Cambria Math"/>
            <w:lang w:val="en-GB" w:eastAsia="zh-CN"/>
          </w:rPr>
          <m:t xml:space="preserve">, </m:t>
        </m:r>
        <m:r>
          <w:rPr>
            <w:rFonts w:ascii="Cambria Math" w:hAnsi="Cambria Math"/>
            <w:lang w:eastAsia="zh-CN"/>
          </w:rPr>
          <m:t>y</m:t>
        </m:r>
        <m:r>
          <w:rPr>
            <w:rFonts w:ascii="Cambria Math" w:hAnsi="Cambria Math"/>
            <w:lang w:val="en-GB" w:eastAsia="zh-CN"/>
          </w:rPr>
          <m:t>)</m:t>
        </m:r>
      </m:oMath>
      <w:r w:rsidRPr="00D769B8">
        <w:rPr>
          <w:rFonts w:hint="eastAsia"/>
          <w:lang w:val="en-GB" w:eastAsia="zh-CN"/>
        </w:rPr>
        <w:t>的向量之间的角度。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BA38" w14:textId="77777777" w:rsidR="0055784B" w:rsidRDefault="0055784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ED53" w14:textId="529FE1B6" w:rsidR="0055784B" w:rsidRDefault="0055784B" w:rsidP="00A402F9">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05AA" w14:textId="59D08129" w:rsidR="0055784B" w:rsidRPr="00BB441A" w:rsidRDefault="0055784B">
    <w:pPr>
      <w:pStyle w:val="Header"/>
      <w:jc w:val="left"/>
      <w:rPr>
        <w:lang w:val="en-GB"/>
      </w:rPr>
    </w:pPr>
    <w:r>
      <w:rPr>
        <w:rStyle w:val="PageNumber"/>
        <w:b/>
        <w:bCs/>
      </w:rPr>
      <w:fldChar w:fldCharType="begin"/>
    </w:r>
    <w:r w:rsidRPr="00BB441A">
      <w:rPr>
        <w:rStyle w:val="PageNumber"/>
        <w:b/>
        <w:bCs/>
        <w:lang w:val="en-GB"/>
      </w:rPr>
      <w:instrText xml:space="preserve"> PAGE </w:instrText>
    </w:r>
    <w:r>
      <w:rPr>
        <w:rStyle w:val="PageNumber"/>
        <w:b/>
        <w:bCs/>
      </w:rPr>
      <w:fldChar w:fldCharType="separate"/>
    </w:r>
    <w:r w:rsidRPr="00BB441A">
      <w:rPr>
        <w:rStyle w:val="PageNumber"/>
        <w:b/>
        <w:bCs/>
        <w:noProof/>
        <w:lang w:val="en-GB"/>
      </w:rPr>
      <w:t>ii</w:t>
    </w:r>
    <w:r>
      <w:rPr>
        <w:rStyle w:val="PageNumber"/>
        <w:b/>
        <w:bCs/>
      </w:rPr>
      <w:fldChar w:fldCharType="end"/>
    </w:r>
    <w:r w:rsidRPr="00BB441A">
      <w:rPr>
        <w:lang w:val="en-GB"/>
      </w:rPr>
      <w:tab/>
    </w:r>
    <w:r>
      <w:rPr>
        <w:b/>
        <w:bCs/>
      </w:rPr>
      <w:fldChar w:fldCharType="begin"/>
    </w:r>
    <w:r w:rsidRPr="00BB441A">
      <w:rPr>
        <w:b/>
        <w:bCs/>
        <w:lang w:val="en-GB"/>
      </w:rPr>
      <w:instrText>styleref href</w:instrText>
    </w:r>
    <w:r>
      <w:rPr>
        <w:b/>
        <w:bCs/>
      </w:rPr>
      <w:fldChar w:fldCharType="separate"/>
    </w:r>
    <w:r w:rsidR="00182D2C">
      <w:rPr>
        <w:rFonts w:hint="eastAsia"/>
        <w:b/>
        <w:bCs/>
        <w:noProof/>
        <w:lang w:val="en-GB"/>
      </w:rPr>
      <w:t>ITU-R  P.2146-0</w:t>
    </w:r>
    <w:r w:rsidR="00182D2C">
      <w:rPr>
        <w:rFonts w:hint="eastAsia"/>
        <w:b/>
        <w:bCs/>
        <w:noProof/>
        <w:lang w:val="en-GB"/>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6FD" w14:textId="28CDDAC1" w:rsidR="0055784B" w:rsidRDefault="0055784B">
    <w:pPr>
      <w:pStyle w:val="Header"/>
    </w:pPr>
    <w:r>
      <w:tab/>
    </w:r>
    <w:r>
      <w:rPr>
        <w:b/>
        <w:bCs/>
      </w:rPr>
      <w:fldChar w:fldCharType="begin"/>
    </w:r>
    <w:r>
      <w:rPr>
        <w:b/>
        <w:bCs/>
      </w:rPr>
      <w:instrText xml:space="preserve"> DOCPROPERTY "Header" \* MERGEFORMAT </w:instrText>
    </w:r>
    <w:r>
      <w:rPr>
        <w:b/>
        <w:bCs/>
      </w:rPr>
      <w:fldChar w:fldCharType="separate"/>
    </w:r>
    <w:r w:rsidR="00182D2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82D2C">
      <w:rPr>
        <w:rFonts w:hint="eastAsia"/>
        <w:b/>
        <w:bCs/>
        <w:noProof/>
      </w:rPr>
      <w:t>ITU-R  P.2146-0</w:t>
    </w:r>
    <w:r w:rsidR="00182D2C">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297B" w14:textId="639C25FC" w:rsidR="0055784B" w:rsidRDefault="005578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182D2C">
      <w:rPr>
        <w:rFonts w:hint="eastAsia"/>
        <w:b/>
        <w:bCs/>
        <w:noProof/>
        <w:lang w:val="en-US"/>
      </w:rPr>
      <w:t>ITU-R  P.2146-0</w:t>
    </w:r>
    <w:r w:rsidR="00182D2C">
      <w:rPr>
        <w:rFonts w:hint="eastAsia"/>
        <w:b/>
        <w:bCs/>
        <w:noProof/>
        <w:lang w:val="en-US"/>
      </w:rPr>
      <w:t>建议书</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B38A" w14:textId="1BC5AFEA" w:rsidR="0055784B" w:rsidRDefault="0055784B">
    <w:pPr>
      <w:pStyle w:val="Header"/>
    </w:pPr>
    <w:r>
      <w:tab/>
    </w:r>
    <w:r>
      <w:rPr>
        <w:b/>
        <w:bCs/>
      </w:rPr>
      <w:fldChar w:fldCharType="begin"/>
    </w:r>
    <w:r>
      <w:rPr>
        <w:b/>
        <w:bCs/>
      </w:rPr>
      <w:instrText>styleref href</w:instrText>
    </w:r>
    <w:r>
      <w:rPr>
        <w:b/>
        <w:bCs/>
      </w:rPr>
      <w:fldChar w:fldCharType="separate"/>
    </w:r>
    <w:r w:rsidR="00182D2C">
      <w:rPr>
        <w:rFonts w:hint="eastAsia"/>
        <w:b/>
        <w:bCs/>
        <w:noProof/>
      </w:rPr>
      <w:t>ITU-R  P.2146-0</w:t>
    </w:r>
    <w:r w:rsidR="00182D2C">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A72D69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1AA6D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1E479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2A9E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CE6C8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97216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005AD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CA1B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00D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4A1D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23481"/>
    <w:multiLevelType w:val="hybridMultilevel"/>
    <w:tmpl w:val="6B284C70"/>
    <w:lvl w:ilvl="0" w:tplc="826609E8">
      <w:start w:val="1"/>
      <w:numFmt w:val="lowerLetter"/>
      <w:lvlText w:val="%1)"/>
      <w:lvlJc w:val="left"/>
      <w:pPr>
        <w:ind w:left="1490" w:hanging="113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6CEA"/>
    <w:multiLevelType w:val="hybridMultilevel"/>
    <w:tmpl w:val="272AF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9355ECD"/>
    <w:multiLevelType w:val="hybridMultilevel"/>
    <w:tmpl w:val="99AE1A36"/>
    <w:lvl w:ilvl="0" w:tplc="92C298D4">
      <w:start w:val="1"/>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51FBA"/>
    <w:multiLevelType w:val="multilevel"/>
    <w:tmpl w:val="A13AA410"/>
    <w:lvl w:ilvl="0">
      <w:start w:val="1"/>
      <w:numFmt w:val="decimal"/>
      <w:lvlText w:val="%1"/>
      <w:lvlJc w:val="left"/>
      <w:pPr>
        <w:ind w:left="612" w:hanging="432"/>
      </w:pPr>
      <w:rPr>
        <w:rFonts w:hint="default"/>
      </w:rPr>
    </w:lvl>
    <w:lvl w:ilvl="1">
      <w:start w:val="1"/>
      <w:numFmt w:val="decimal"/>
      <w:lvlText w:val="%1.%2"/>
      <w:lvlJc w:val="left"/>
      <w:pPr>
        <w:ind w:left="666" w:hanging="576"/>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F4054F"/>
    <w:multiLevelType w:val="multilevel"/>
    <w:tmpl w:val="C5DE7D34"/>
    <w:lvl w:ilvl="0">
      <w:start w:val="1"/>
      <w:numFmt w:val="decimal"/>
      <w:lvlText w:val="%1"/>
      <w:lvlJc w:val="left"/>
      <w:pPr>
        <w:ind w:left="61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0EBA1541"/>
    <w:multiLevelType w:val="hybridMultilevel"/>
    <w:tmpl w:val="1CCC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753D0"/>
    <w:multiLevelType w:val="hybridMultilevel"/>
    <w:tmpl w:val="58AAEE3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2463F6F"/>
    <w:multiLevelType w:val="hybridMultilevel"/>
    <w:tmpl w:val="75E65B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E8023C"/>
    <w:multiLevelType w:val="hybridMultilevel"/>
    <w:tmpl w:val="F54C151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9685AB1"/>
    <w:multiLevelType w:val="hybridMultilevel"/>
    <w:tmpl w:val="67C683A2"/>
    <w:lvl w:ilvl="0" w:tplc="8DE031AE">
      <w:start w:val="1"/>
      <w:numFmt w:val="decimal"/>
      <w:lvlText w:val="%1.2"/>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A8931ED"/>
    <w:multiLevelType w:val="hybridMultilevel"/>
    <w:tmpl w:val="7F6CF20C"/>
    <w:lvl w:ilvl="0" w:tplc="2E2EE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EE3013"/>
    <w:multiLevelType w:val="hybridMultilevel"/>
    <w:tmpl w:val="2B4EAB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1E5F96"/>
    <w:multiLevelType w:val="hybridMultilevel"/>
    <w:tmpl w:val="F3E4FC70"/>
    <w:lvl w:ilvl="0" w:tplc="A77A7E34">
      <w:start w:val="1"/>
      <w:numFmt w:val="decimal"/>
      <w:lvlText w:val="%1"/>
      <w:lvlJc w:val="left"/>
      <w:pPr>
        <w:ind w:left="790" w:hanging="7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7F3C7F"/>
    <w:multiLevelType w:val="hybridMultilevel"/>
    <w:tmpl w:val="371A7132"/>
    <w:lvl w:ilvl="0" w:tplc="5306718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D5E74"/>
    <w:multiLevelType w:val="hybridMultilevel"/>
    <w:tmpl w:val="747C18BE"/>
    <w:lvl w:ilvl="0" w:tplc="AB185092">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7504EA"/>
    <w:multiLevelType w:val="hybridMultilevel"/>
    <w:tmpl w:val="55807484"/>
    <w:lvl w:ilvl="0" w:tplc="C0CCD8FC">
      <w:start w:val="4"/>
      <w:numFmt w:val="decimal"/>
      <w:lvlText w:val="%1.3"/>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276F7"/>
    <w:multiLevelType w:val="multilevel"/>
    <w:tmpl w:val="66D459A6"/>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E3B13CA"/>
    <w:multiLevelType w:val="hybridMultilevel"/>
    <w:tmpl w:val="CCD8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A125B31"/>
    <w:multiLevelType w:val="multilevel"/>
    <w:tmpl w:val="4B8CCB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F3513B"/>
    <w:multiLevelType w:val="hybridMultilevel"/>
    <w:tmpl w:val="365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2C5BF6"/>
    <w:multiLevelType w:val="hybridMultilevel"/>
    <w:tmpl w:val="77962612"/>
    <w:lvl w:ilvl="0" w:tplc="040C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33" w15:restartNumberingAfterBreak="0">
    <w:nsid w:val="54EC237C"/>
    <w:multiLevelType w:val="hybridMultilevel"/>
    <w:tmpl w:val="1048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BB2FDD"/>
    <w:multiLevelType w:val="hybridMultilevel"/>
    <w:tmpl w:val="BAB2EA52"/>
    <w:lvl w:ilvl="0" w:tplc="040C0001">
      <w:start w:val="1"/>
      <w:numFmt w:val="bullet"/>
      <w:lvlText w:val=""/>
      <w:lvlJc w:val="left"/>
      <w:pPr>
        <w:ind w:left="1859" w:hanging="360"/>
      </w:pPr>
      <w:rPr>
        <w:rFonts w:ascii="Symbol" w:hAnsi="Symbol" w:hint="default"/>
      </w:rPr>
    </w:lvl>
    <w:lvl w:ilvl="1" w:tplc="040C0003" w:tentative="1">
      <w:start w:val="1"/>
      <w:numFmt w:val="bullet"/>
      <w:lvlText w:val="o"/>
      <w:lvlJc w:val="left"/>
      <w:pPr>
        <w:ind w:left="2579" w:hanging="360"/>
      </w:pPr>
      <w:rPr>
        <w:rFonts w:ascii="Courier New" w:hAnsi="Courier New" w:cs="Courier New" w:hint="default"/>
      </w:rPr>
    </w:lvl>
    <w:lvl w:ilvl="2" w:tplc="040C0005" w:tentative="1">
      <w:start w:val="1"/>
      <w:numFmt w:val="bullet"/>
      <w:lvlText w:val=""/>
      <w:lvlJc w:val="left"/>
      <w:pPr>
        <w:ind w:left="3299" w:hanging="360"/>
      </w:pPr>
      <w:rPr>
        <w:rFonts w:ascii="Wingdings" w:hAnsi="Wingdings" w:hint="default"/>
      </w:rPr>
    </w:lvl>
    <w:lvl w:ilvl="3" w:tplc="040C0001" w:tentative="1">
      <w:start w:val="1"/>
      <w:numFmt w:val="bullet"/>
      <w:lvlText w:val=""/>
      <w:lvlJc w:val="left"/>
      <w:pPr>
        <w:ind w:left="4019" w:hanging="360"/>
      </w:pPr>
      <w:rPr>
        <w:rFonts w:ascii="Symbol" w:hAnsi="Symbol" w:hint="default"/>
      </w:rPr>
    </w:lvl>
    <w:lvl w:ilvl="4" w:tplc="040C0003" w:tentative="1">
      <w:start w:val="1"/>
      <w:numFmt w:val="bullet"/>
      <w:lvlText w:val="o"/>
      <w:lvlJc w:val="left"/>
      <w:pPr>
        <w:ind w:left="4739" w:hanging="360"/>
      </w:pPr>
      <w:rPr>
        <w:rFonts w:ascii="Courier New" w:hAnsi="Courier New" w:cs="Courier New" w:hint="default"/>
      </w:rPr>
    </w:lvl>
    <w:lvl w:ilvl="5" w:tplc="040C0005" w:tentative="1">
      <w:start w:val="1"/>
      <w:numFmt w:val="bullet"/>
      <w:lvlText w:val=""/>
      <w:lvlJc w:val="left"/>
      <w:pPr>
        <w:ind w:left="5459" w:hanging="360"/>
      </w:pPr>
      <w:rPr>
        <w:rFonts w:ascii="Wingdings" w:hAnsi="Wingdings" w:hint="default"/>
      </w:rPr>
    </w:lvl>
    <w:lvl w:ilvl="6" w:tplc="040C0001" w:tentative="1">
      <w:start w:val="1"/>
      <w:numFmt w:val="bullet"/>
      <w:lvlText w:val=""/>
      <w:lvlJc w:val="left"/>
      <w:pPr>
        <w:ind w:left="6179" w:hanging="360"/>
      </w:pPr>
      <w:rPr>
        <w:rFonts w:ascii="Symbol" w:hAnsi="Symbol" w:hint="default"/>
      </w:rPr>
    </w:lvl>
    <w:lvl w:ilvl="7" w:tplc="040C0003" w:tentative="1">
      <w:start w:val="1"/>
      <w:numFmt w:val="bullet"/>
      <w:lvlText w:val="o"/>
      <w:lvlJc w:val="left"/>
      <w:pPr>
        <w:ind w:left="6899" w:hanging="360"/>
      </w:pPr>
      <w:rPr>
        <w:rFonts w:ascii="Courier New" w:hAnsi="Courier New" w:cs="Courier New" w:hint="default"/>
      </w:rPr>
    </w:lvl>
    <w:lvl w:ilvl="8" w:tplc="040C0005" w:tentative="1">
      <w:start w:val="1"/>
      <w:numFmt w:val="bullet"/>
      <w:lvlText w:val=""/>
      <w:lvlJc w:val="left"/>
      <w:pPr>
        <w:ind w:left="7619" w:hanging="360"/>
      </w:pPr>
      <w:rPr>
        <w:rFonts w:ascii="Wingdings" w:hAnsi="Wingdings" w:hint="default"/>
      </w:rPr>
    </w:lvl>
  </w:abstractNum>
  <w:abstractNum w:abstractNumId="35" w15:restartNumberingAfterBreak="0">
    <w:nsid w:val="58DA59B9"/>
    <w:multiLevelType w:val="hybridMultilevel"/>
    <w:tmpl w:val="B0A0822E"/>
    <w:lvl w:ilvl="0" w:tplc="7F08C06E">
      <w:start w:val="1"/>
      <w:numFmt w:val="lowerLetter"/>
      <w:lvlText w:val="%1)"/>
      <w:lvlJc w:val="left"/>
      <w:pPr>
        <w:ind w:left="1130" w:hanging="113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E9F39AD"/>
    <w:multiLevelType w:val="multilevel"/>
    <w:tmpl w:val="42761F4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37"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F57628A"/>
    <w:multiLevelType w:val="hybridMultilevel"/>
    <w:tmpl w:val="7A708D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0D94344"/>
    <w:multiLevelType w:val="hybridMultilevel"/>
    <w:tmpl w:val="A0903944"/>
    <w:lvl w:ilvl="0" w:tplc="BAACD1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C7071"/>
    <w:multiLevelType w:val="multilevel"/>
    <w:tmpl w:val="D7AA1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1D16047"/>
    <w:multiLevelType w:val="hybridMultilevel"/>
    <w:tmpl w:val="A0A2D2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33667A7"/>
    <w:multiLevelType w:val="hybridMultilevel"/>
    <w:tmpl w:val="66C285F0"/>
    <w:lvl w:ilvl="0" w:tplc="FC5E66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C71E0E"/>
    <w:multiLevelType w:val="hybridMultilevel"/>
    <w:tmpl w:val="35AC5B74"/>
    <w:lvl w:ilvl="0" w:tplc="285CA4A8">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4005D1"/>
    <w:multiLevelType w:val="hybridMultilevel"/>
    <w:tmpl w:val="8124C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C6020F"/>
    <w:multiLevelType w:val="hybridMultilevel"/>
    <w:tmpl w:val="90768878"/>
    <w:lvl w:ilvl="0" w:tplc="4C7EE7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D4FF4"/>
    <w:multiLevelType w:val="hybridMultilevel"/>
    <w:tmpl w:val="53B4ACBA"/>
    <w:lvl w:ilvl="0" w:tplc="C20CFE1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876586"/>
    <w:multiLevelType w:val="hybridMultilevel"/>
    <w:tmpl w:val="5F5004D4"/>
    <w:lvl w:ilvl="0" w:tplc="4A82EB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DA0389"/>
    <w:multiLevelType w:val="hybridMultilevel"/>
    <w:tmpl w:val="C65080E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48"/>
  </w:num>
  <w:num w:numId="3">
    <w:abstractNumId w:val="32"/>
  </w:num>
  <w:num w:numId="4">
    <w:abstractNumId w:val="33"/>
  </w:num>
  <w:num w:numId="5">
    <w:abstractNumId w:val="35"/>
  </w:num>
  <w:num w:numId="6">
    <w:abstractNumId w:val="2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5"/>
  </w:num>
  <w:num w:numId="18">
    <w:abstractNumId w:val="37"/>
  </w:num>
  <w:num w:numId="19">
    <w:abstractNumId w:val="18"/>
  </w:num>
  <w:num w:numId="20">
    <w:abstractNumId w:val="38"/>
  </w:num>
  <w:num w:numId="21">
    <w:abstractNumId w:val="17"/>
  </w:num>
  <w:num w:numId="22">
    <w:abstractNumId w:val="41"/>
  </w:num>
  <w:num w:numId="23">
    <w:abstractNumId w:val="29"/>
  </w:num>
  <w:num w:numId="24">
    <w:abstractNumId w:val="31"/>
  </w:num>
  <w:num w:numId="25">
    <w:abstractNumId w:val="14"/>
  </w:num>
  <w:num w:numId="26">
    <w:abstractNumId w:val="36"/>
  </w:num>
  <w:num w:numId="27">
    <w:abstractNumId w:val="28"/>
  </w:num>
  <w:num w:numId="28">
    <w:abstractNumId w:val="30"/>
  </w:num>
  <w:num w:numId="29">
    <w:abstractNumId w:val="40"/>
  </w:num>
  <w:num w:numId="30">
    <w:abstractNumId w:val="46"/>
  </w:num>
  <w:num w:numId="31">
    <w:abstractNumId w:val="13"/>
  </w:num>
  <w:num w:numId="32">
    <w:abstractNumId w:val="47"/>
  </w:num>
  <w:num w:numId="33">
    <w:abstractNumId w:val="11"/>
  </w:num>
  <w:num w:numId="34">
    <w:abstractNumId w:val="24"/>
  </w:num>
  <w:num w:numId="35">
    <w:abstractNumId w:val="45"/>
  </w:num>
  <w:num w:numId="36">
    <w:abstractNumId w:val="39"/>
  </w:num>
  <w:num w:numId="37">
    <w:abstractNumId w:val="15"/>
  </w:num>
  <w:num w:numId="38">
    <w:abstractNumId w:val="22"/>
  </w:num>
  <w:num w:numId="39">
    <w:abstractNumId w:val="42"/>
  </w:num>
  <w:num w:numId="40">
    <w:abstractNumId w:val="19"/>
  </w:num>
  <w:num w:numId="41">
    <w:abstractNumId w:val="21"/>
  </w:num>
  <w:num w:numId="42">
    <w:abstractNumId w:val="10"/>
  </w:num>
  <w:num w:numId="43">
    <w:abstractNumId w:val="43"/>
  </w:num>
  <w:num w:numId="44">
    <w:abstractNumId w:val="44"/>
  </w:num>
  <w:num w:numId="45">
    <w:abstractNumId w:val="26"/>
  </w:num>
  <w:num w:numId="46">
    <w:abstractNumId w:val="20"/>
  </w:num>
  <w:num w:numId="47">
    <w:abstractNumId w:val="27"/>
  </w:num>
  <w:num w:numId="48">
    <w:abstractNumId w:val="12"/>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41A"/>
    <w:rsid w:val="00006825"/>
    <w:rsid w:val="000177B1"/>
    <w:rsid w:val="00022603"/>
    <w:rsid w:val="00036EC6"/>
    <w:rsid w:val="00073E2C"/>
    <w:rsid w:val="00075E74"/>
    <w:rsid w:val="00083D88"/>
    <w:rsid w:val="00091C15"/>
    <w:rsid w:val="000B26E4"/>
    <w:rsid w:val="000C57FC"/>
    <w:rsid w:val="000D5234"/>
    <w:rsid w:val="0010417C"/>
    <w:rsid w:val="00116402"/>
    <w:rsid w:val="0012074F"/>
    <w:rsid w:val="00180156"/>
    <w:rsid w:val="00182D2C"/>
    <w:rsid w:val="0018472E"/>
    <w:rsid w:val="00184CD3"/>
    <w:rsid w:val="00190FC9"/>
    <w:rsid w:val="001A68FA"/>
    <w:rsid w:val="001B5CDC"/>
    <w:rsid w:val="001C14DB"/>
    <w:rsid w:val="001E1EB0"/>
    <w:rsid w:val="001F4F46"/>
    <w:rsid w:val="00217EBF"/>
    <w:rsid w:val="0022185D"/>
    <w:rsid w:val="002327F5"/>
    <w:rsid w:val="00242AEE"/>
    <w:rsid w:val="0025498D"/>
    <w:rsid w:val="00266401"/>
    <w:rsid w:val="002852E6"/>
    <w:rsid w:val="00297ECC"/>
    <w:rsid w:val="002A32DB"/>
    <w:rsid w:val="002B19CD"/>
    <w:rsid w:val="002D76C4"/>
    <w:rsid w:val="002E5BC7"/>
    <w:rsid w:val="002E679C"/>
    <w:rsid w:val="002F4090"/>
    <w:rsid w:val="002F5969"/>
    <w:rsid w:val="00314306"/>
    <w:rsid w:val="00320517"/>
    <w:rsid w:val="00326253"/>
    <w:rsid w:val="003326F4"/>
    <w:rsid w:val="00333D3E"/>
    <w:rsid w:val="003425EC"/>
    <w:rsid w:val="00372B73"/>
    <w:rsid w:val="00382C56"/>
    <w:rsid w:val="003A33F6"/>
    <w:rsid w:val="003A7815"/>
    <w:rsid w:val="003D1335"/>
    <w:rsid w:val="003F0C7F"/>
    <w:rsid w:val="003F1087"/>
    <w:rsid w:val="004025F7"/>
    <w:rsid w:val="004403E1"/>
    <w:rsid w:val="004459F9"/>
    <w:rsid w:val="004505B3"/>
    <w:rsid w:val="004669AF"/>
    <w:rsid w:val="004744E7"/>
    <w:rsid w:val="00474BDC"/>
    <w:rsid w:val="0049200F"/>
    <w:rsid w:val="00496E41"/>
    <w:rsid w:val="004A4E92"/>
    <w:rsid w:val="004C48B7"/>
    <w:rsid w:val="004D00D1"/>
    <w:rsid w:val="004D7AF2"/>
    <w:rsid w:val="004F7C16"/>
    <w:rsid w:val="00504AB6"/>
    <w:rsid w:val="0052529D"/>
    <w:rsid w:val="005442CF"/>
    <w:rsid w:val="00546DE6"/>
    <w:rsid w:val="00554CED"/>
    <w:rsid w:val="005560A2"/>
    <w:rsid w:val="0055784B"/>
    <w:rsid w:val="00564D7F"/>
    <w:rsid w:val="005670BD"/>
    <w:rsid w:val="005B336C"/>
    <w:rsid w:val="005F149E"/>
    <w:rsid w:val="006075DC"/>
    <w:rsid w:val="00607D68"/>
    <w:rsid w:val="00611782"/>
    <w:rsid w:val="00615C68"/>
    <w:rsid w:val="00616EAA"/>
    <w:rsid w:val="0062375E"/>
    <w:rsid w:val="006319C4"/>
    <w:rsid w:val="00644877"/>
    <w:rsid w:val="00645F1F"/>
    <w:rsid w:val="00661671"/>
    <w:rsid w:val="00661FEF"/>
    <w:rsid w:val="00663559"/>
    <w:rsid w:val="0066411A"/>
    <w:rsid w:val="00671EE8"/>
    <w:rsid w:val="00672787"/>
    <w:rsid w:val="00676D11"/>
    <w:rsid w:val="00694C29"/>
    <w:rsid w:val="006B172C"/>
    <w:rsid w:val="006E7DED"/>
    <w:rsid w:val="006F55C4"/>
    <w:rsid w:val="007468DA"/>
    <w:rsid w:val="00750015"/>
    <w:rsid w:val="007541B7"/>
    <w:rsid w:val="00755BB8"/>
    <w:rsid w:val="00756685"/>
    <w:rsid w:val="00791C38"/>
    <w:rsid w:val="00796A87"/>
    <w:rsid w:val="00796F83"/>
    <w:rsid w:val="00797DB8"/>
    <w:rsid w:val="007A241E"/>
    <w:rsid w:val="007C37F0"/>
    <w:rsid w:val="007D41C9"/>
    <w:rsid w:val="007E302C"/>
    <w:rsid w:val="007F1666"/>
    <w:rsid w:val="007F6F7E"/>
    <w:rsid w:val="00822CEF"/>
    <w:rsid w:val="008360A0"/>
    <w:rsid w:val="008367D0"/>
    <w:rsid w:val="008632B8"/>
    <w:rsid w:val="00887008"/>
    <w:rsid w:val="008920D5"/>
    <w:rsid w:val="0089442D"/>
    <w:rsid w:val="00895A2E"/>
    <w:rsid w:val="00896BCA"/>
    <w:rsid w:val="008D7F27"/>
    <w:rsid w:val="008F0901"/>
    <w:rsid w:val="00901F43"/>
    <w:rsid w:val="00915D2E"/>
    <w:rsid w:val="00960A2E"/>
    <w:rsid w:val="00981E88"/>
    <w:rsid w:val="009977C8"/>
    <w:rsid w:val="009E00A8"/>
    <w:rsid w:val="009E5D19"/>
    <w:rsid w:val="009F157F"/>
    <w:rsid w:val="00A057F0"/>
    <w:rsid w:val="00A11241"/>
    <w:rsid w:val="00A12CFA"/>
    <w:rsid w:val="00A1369A"/>
    <w:rsid w:val="00A221D8"/>
    <w:rsid w:val="00A402F9"/>
    <w:rsid w:val="00A53A9D"/>
    <w:rsid w:val="00A61047"/>
    <w:rsid w:val="00A65640"/>
    <w:rsid w:val="00A6617B"/>
    <w:rsid w:val="00A720B6"/>
    <w:rsid w:val="00AA0435"/>
    <w:rsid w:val="00AA7821"/>
    <w:rsid w:val="00AB0DC8"/>
    <w:rsid w:val="00AD7DA3"/>
    <w:rsid w:val="00AE33F4"/>
    <w:rsid w:val="00AE4C7C"/>
    <w:rsid w:val="00AF1D97"/>
    <w:rsid w:val="00B05207"/>
    <w:rsid w:val="00B10704"/>
    <w:rsid w:val="00B3750B"/>
    <w:rsid w:val="00B44E24"/>
    <w:rsid w:val="00B46C59"/>
    <w:rsid w:val="00B60C81"/>
    <w:rsid w:val="00B61B6F"/>
    <w:rsid w:val="00B82CAE"/>
    <w:rsid w:val="00BA1CF7"/>
    <w:rsid w:val="00BB441A"/>
    <w:rsid w:val="00BC1004"/>
    <w:rsid w:val="00BE34CC"/>
    <w:rsid w:val="00BF059D"/>
    <w:rsid w:val="00BF758C"/>
    <w:rsid w:val="00C34071"/>
    <w:rsid w:val="00C35E82"/>
    <w:rsid w:val="00C36465"/>
    <w:rsid w:val="00C44E30"/>
    <w:rsid w:val="00C50587"/>
    <w:rsid w:val="00C54AAE"/>
    <w:rsid w:val="00C91709"/>
    <w:rsid w:val="00CB165A"/>
    <w:rsid w:val="00CC71CF"/>
    <w:rsid w:val="00CE7267"/>
    <w:rsid w:val="00CF219E"/>
    <w:rsid w:val="00D05332"/>
    <w:rsid w:val="00D21BD5"/>
    <w:rsid w:val="00D35581"/>
    <w:rsid w:val="00D411A9"/>
    <w:rsid w:val="00D461A8"/>
    <w:rsid w:val="00D472D0"/>
    <w:rsid w:val="00D51D37"/>
    <w:rsid w:val="00D63472"/>
    <w:rsid w:val="00D645E7"/>
    <w:rsid w:val="00D769B8"/>
    <w:rsid w:val="00D904EB"/>
    <w:rsid w:val="00DA379E"/>
    <w:rsid w:val="00DB1840"/>
    <w:rsid w:val="00DB262F"/>
    <w:rsid w:val="00DC5535"/>
    <w:rsid w:val="00DD2E05"/>
    <w:rsid w:val="00DF4176"/>
    <w:rsid w:val="00E36A1B"/>
    <w:rsid w:val="00E460DE"/>
    <w:rsid w:val="00E46787"/>
    <w:rsid w:val="00E65951"/>
    <w:rsid w:val="00E711CF"/>
    <w:rsid w:val="00E72446"/>
    <w:rsid w:val="00E84766"/>
    <w:rsid w:val="00E94989"/>
    <w:rsid w:val="00EC7ED3"/>
    <w:rsid w:val="00ED4072"/>
    <w:rsid w:val="00ED7EF0"/>
    <w:rsid w:val="00EE3DCD"/>
    <w:rsid w:val="00F521D2"/>
    <w:rsid w:val="00F54733"/>
    <w:rsid w:val="00F83343"/>
    <w:rsid w:val="00F91E74"/>
    <w:rsid w:val="00F9674C"/>
    <w:rsid w:val="00FB1DE2"/>
    <w:rsid w:val="00FC42B1"/>
    <w:rsid w:val="00FF54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058EB"/>
  <w15:docId w15:val="{DD142C71-D07A-463E-A922-B77AD4B9F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9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qFormat="1"/>
    <w:lsdException w:name="footnote text" w:semiHidden="1" w:unhideWhenUsed="1"/>
    <w:lsdException w:name="annotation text" w:semiHidden="1" w:uiPriority="99" w:unhideWhenUsed="1" w:qFormat="1"/>
    <w:lsdException w:name="header" w:semiHidden="1" w:uiPriority="99" w:unhideWhenUsed="1"/>
    <w:lsdException w:name="footer" w:semiHidden="1" w:unhideWhenUsed="1"/>
    <w:lsdException w:name="index heading" w:semiHidden="1" w:uiPriority="99"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iPriority="99" w:unhideWhenUsed="1"/>
    <w:lsdException w:name="List 3" w:semiHidden="1" w:uiPriority="99" w:unhideWhenUsed="1"/>
    <w:lsdException w:name="List 4" w:semiHidden="1" w:uiPriority="99"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uiPriority="99"/>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44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uiPriority w:val="99"/>
    <w:qFormat/>
    <w:pPr>
      <w:ind w:left="1191" w:hanging="397"/>
    </w:pPr>
  </w:style>
  <w:style w:type="paragraph" w:customStyle="1" w:styleId="enumlev3">
    <w:name w:val="enumlev3"/>
    <w:basedOn w:val="enumlev2"/>
    <w:uiPriority w:val="99"/>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uiPriority w:val="99"/>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qFormat/>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qFormat/>
    <w:pPr>
      <w:jc w:val="center"/>
    </w:pPr>
  </w:style>
  <w:style w:type="paragraph" w:customStyle="1" w:styleId="Recdate">
    <w:name w:val="Rec_date"/>
    <w:basedOn w:val="Recref"/>
    <w:next w:val="Normalaftertitle"/>
    <w:uiPriority w:val="99"/>
    <w:qFormat/>
    <w:pPr>
      <w:jc w:val="right"/>
    </w:pPr>
  </w:style>
  <w:style w:type="paragraph" w:customStyle="1" w:styleId="AnnexNoTitle">
    <w:name w:val="Annex_NoTitle"/>
    <w:basedOn w:val="Normal"/>
    <w:next w:val="Normalaftertitle"/>
    <w:rsid w:val="001F4F4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qFormat/>
    <w:pPr>
      <w:ind w:left="794"/>
    </w:pPr>
  </w:style>
  <w:style w:type="paragraph" w:customStyle="1" w:styleId="Figurelegend">
    <w:name w:val="Figure_legend"/>
    <w:basedOn w:val="Normal"/>
    <w:uiPriority w:val="99"/>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qFormat/>
    <w:pPr>
      <w:keepNext/>
      <w:keepLines/>
      <w:spacing w:before="480"/>
      <w:jc w:val="center"/>
    </w:pPr>
    <w:rPr>
      <w:sz w:val="28"/>
    </w:rPr>
  </w:style>
  <w:style w:type="paragraph" w:customStyle="1" w:styleId="Arttitle">
    <w:name w:val="Art_title"/>
    <w:basedOn w:val="Normal"/>
    <w:next w:val="Normalaftertitle"/>
    <w:uiPriority w:val="99"/>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uiPriority w:val="99"/>
    <w:qFormat/>
    <w:rPr>
      <w:b/>
    </w:rPr>
  </w:style>
  <w:style w:type="paragraph" w:customStyle="1" w:styleId="Chaptitle">
    <w:name w:val="Chap_title"/>
    <w:basedOn w:val="Arttitle"/>
    <w:next w:val="Normalaftertitle"/>
    <w:uiPriority w:val="99"/>
    <w:qFormat/>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qFormat/>
  </w:style>
  <w:style w:type="paragraph" w:styleId="Index2">
    <w:name w:val="index 2"/>
    <w:basedOn w:val="Normal"/>
    <w:next w:val="Normal"/>
    <w:uiPriority w:val="99"/>
    <w:qFormat/>
    <w:pPr>
      <w:ind w:left="283"/>
    </w:pPr>
  </w:style>
  <w:style w:type="paragraph" w:styleId="Index3">
    <w:name w:val="index 3"/>
    <w:basedOn w:val="Normal"/>
    <w:next w:val="Normal"/>
    <w:uiPriority w:val="99"/>
    <w:qFormat/>
    <w:pPr>
      <w:ind w:left="566"/>
    </w:pPr>
  </w:style>
  <w:style w:type="paragraph" w:styleId="IndexHeading">
    <w:name w:val="index heading"/>
    <w:basedOn w:val="Normal"/>
    <w:next w:val="Index1"/>
    <w:uiPriority w:val="99"/>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qFormat/>
  </w:style>
  <w:style w:type="paragraph" w:customStyle="1" w:styleId="Partref">
    <w:name w:val="Part_ref"/>
    <w:basedOn w:val="Normal"/>
    <w:next w:val="Normal"/>
    <w:uiPriority w:val="99"/>
    <w:qFormat/>
    <w:pPr>
      <w:keepNext/>
      <w:keepLines/>
      <w:spacing w:after="280"/>
      <w:jc w:val="center"/>
    </w:pPr>
  </w:style>
  <w:style w:type="paragraph" w:customStyle="1" w:styleId="Parttitle">
    <w:name w:val="Part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qFormat/>
  </w:style>
  <w:style w:type="paragraph" w:customStyle="1" w:styleId="QuestionNo">
    <w:name w:val="Question_No"/>
    <w:basedOn w:val="RecNo"/>
    <w:next w:val="Normal"/>
    <w:uiPriority w:val="99"/>
    <w:qFormat/>
  </w:style>
  <w:style w:type="paragraph" w:customStyle="1" w:styleId="Questionref">
    <w:name w:val="Question_ref"/>
    <w:basedOn w:val="Recref"/>
    <w:next w:val="Questiondate"/>
    <w:uiPriority w:val="99"/>
    <w:qFormat/>
  </w:style>
  <w:style w:type="paragraph" w:customStyle="1" w:styleId="Questiontitle">
    <w:name w:val="Question_title"/>
    <w:basedOn w:val="Normal"/>
    <w:next w:val="Questionref"/>
    <w:uiPriority w:val="99"/>
    <w:qFormat/>
  </w:style>
  <w:style w:type="paragraph" w:customStyle="1" w:styleId="Reftext">
    <w:name w:val="Ref_text"/>
    <w:basedOn w:val="Normal"/>
    <w:uiPriority w:val="99"/>
    <w:qFormat/>
    <w:pPr>
      <w:ind w:left="794" w:hanging="794"/>
    </w:pPr>
    <w:rPr>
      <w:sz w:val="22"/>
    </w:rPr>
  </w:style>
  <w:style w:type="paragraph" w:customStyle="1" w:styleId="Reftitle">
    <w:name w:val="Ref_title"/>
    <w:basedOn w:val="Normal"/>
    <w:next w:val="Reftext"/>
    <w:uiPriority w:val="99"/>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ref">
    <w:name w:val="Rep_ref"/>
    <w:basedOn w:val="Recref"/>
    <w:next w:val="Repdate"/>
    <w:uiPriority w:val="99"/>
    <w:qFormat/>
  </w:style>
  <w:style w:type="paragraph" w:customStyle="1" w:styleId="Reptitle">
    <w:name w:val="Rep_title"/>
    <w:basedOn w:val="Rectitle"/>
    <w:next w:val="Repref"/>
    <w:uiPriority w:val="99"/>
    <w:qFormat/>
  </w:style>
  <w:style w:type="paragraph" w:customStyle="1" w:styleId="Resdate">
    <w:name w:val="Res_date"/>
    <w:basedOn w:val="Recdate"/>
    <w:next w:val="Normalaftertitle"/>
    <w:uiPriority w:val="99"/>
    <w:qFormat/>
  </w:style>
  <w:style w:type="paragraph" w:customStyle="1" w:styleId="ResNo">
    <w:name w:val="Res_No"/>
    <w:basedOn w:val="RecNo"/>
    <w:next w:val="Restitle"/>
    <w:uiPriority w:val="99"/>
    <w:qFormat/>
  </w:style>
  <w:style w:type="paragraph" w:customStyle="1" w:styleId="Resref">
    <w:name w:val="Res_ref"/>
    <w:basedOn w:val="Recref"/>
    <w:next w:val="Resdate"/>
    <w:uiPriority w:val="99"/>
    <w:qFormat/>
  </w:style>
  <w:style w:type="paragraph" w:customStyle="1" w:styleId="Restitle">
    <w:name w:val="Res_title"/>
    <w:basedOn w:val="Normal"/>
    <w:next w:val="Resref"/>
    <w:uiPriority w:val="99"/>
    <w:qFormat/>
    <w:rsid w:val="00AB0DC8"/>
    <w:pPr>
      <w:spacing w:before="240"/>
      <w:jc w:val="center"/>
    </w:pPr>
    <w:rPr>
      <w:b/>
      <w:sz w:val="28"/>
    </w:rPr>
  </w:style>
  <w:style w:type="paragraph" w:customStyle="1" w:styleId="SectionNo">
    <w:name w:val="Section_No"/>
    <w:basedOn w:val="Normal"/>
    <w:next w:val="Normal"/>
    <w:uiPriority w:val="99"/>
    <w:qFormat/>
  </w:style>
  <w:style w:type="paragraph" w:customStyle="1" w:styleId="Sectiontitle">
    <w:name w:val="Section_title"/>
    <w:basedOn w:val="Normal"/>
    <w:next w:val="Normalaftertitle"/>
    <w:uiPriority w:val="99"/>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99"/>
    <w:qFormat/>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qFormat/>
    <w:pPr>
      <w:keepNext/>
      <w:keepLines/>
      <w:spacing w:before="240"/>
      <w:jc w:val="center"/>
    </w:pPr>
    <w:rPr>
      <w:b/>
      <w:sz w:val="28"/>
    </w:rPr>
  </w:style>
  <w:style w:type="paragraph" w:customStyle="1" w:styleId="Annexref">
    <w:name w:val="Annex_ref"/>
    <w:basedOn w:val="Normal"/>
    <w:next w:val="Normalaftertitle"/>
    <w:uiPriority w:val="99"/>
    <w:qFormat/>
    <w:pPr>
      <w:keepNext/>
      <w:keepLines/>
      <w:spacing w:after="280"/>
      <w:jc w:val="center"/>
    </w:pPr>
  </w:style>
  <w:style w:type="paragraph" w:customStyle="1" w:styleId="Appendixref">
    <w:name w:val="Appendix_ref"/>
    <w:basedOn w:val="Annexref"/>
    <w:next w:val="Normalaftertitle"/>
    <w:uiPriority w:val="99"/>
    <w:qFormat/>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qFormat/>
    <w:rsid w:val="00A6617B"/>
    <w:pPr>
      <w:keepNext w:val="0"/>
      <w:spacing w:before="0" w:after="240"/>
    </w:pPr>
  </w:style>
  <w:style w:type="character" w:styleId="Hyperlink">
    <w:name w:val="Hyperlink"/>
    <w:basedOn w:val="DefaultParagraphFont"/>
    <w:uiPriority w:val="99"/>
    <w:rsid w:val="00BB441A"/>
    <w:rPr>
      <w:color w:val="0000FF"/>
      <w:u w:val="single"/>
    </w:rPr>
  </w:style>
  <w:style w:type="character" w:customStyle="1" w:styleId="TableheadChar">
    <w:name w:val="Table_head Char"/>
    <w:basedOn w:val="DefaultParagraphFont"/>
    <w:link w:val="Tablehead"/>
    <w:qFormat/>
    <w:locked/>
    <w:rsid w:val="00BB441A"/>
    <w:rPr>
      <w:b/>
      <w:sz w:val="22"/>
      <w:lang w:val="fr-FR" w:eastAsia="en-US"/>
    </w:rPr>
  </w:style>
  <w:style w:type="character" w:customStyle="1" w:styleId="TabletextChar">
    <w:name w:val="Table_text Char"/>
    <w:basedOn w:val="DefaultParagraphFont"/>
    <w:link w:val="Tabletext"/>
    <w:qFormat/>
    <w:locked/>
    <w:rsid w:val="00BB441A"/>
    <w:rPr>
      <w:sz w:val="22"/>
      <w:lang w:val="fr-FR" w:eastAsia="en-US"/>
    </w:rPr>
  </w:style>
  <w:style w:type="character" w:customStyle="1" w:styleId="Heading1Char">
    <w:name w:val="Heading 1 Char"/>
    <w:basedOn w:val="DefaultParagraphFont"/>
    <w:link w:val="Heading1"/>
    <w:uiPriority w:val="9"/>
    <w:qFormat/>
    <w:rsid w:val="00BB441A"/>
    <w:rPr>
      <w:b/>
      <w:sz w:val="24"/>
      <w:lang w:val="fr-FR" w:eastAsia="en-US"/>
    </w:rPr>
  </w:style>
  <w:style w:type="character" w:customStyle="1" w:styleId="HeaderChar">
    <w:name w:val="Header Char"/>
    <w:aliases w:val="encabezado Char"/>
    <w:basedOn w:val="DefaultParagraphFont"/>
    <w:link w:val="Header"/>
    <w:uiPriority w:val="99"/>
    <w:qFormat/>
    <w:rsid w:val="00BB441A"/>
    <w:rPr>
      <w:sz w:val="24"/>
      <w:lang w:val="fr-FR" w:eastAsia="en-US"/>
    </w:rPr>
  </w:style>
  <w:style w:type="numbering" w:customStyle="1" w:styleId="NoList1">
    <w:name w:val="No List1"/>
    <w:next w:val="NoList"/>
    <w:uiPriority w:val="99"/>
    <w:semiHidden/>
    <w:unhideWhenUsed/>
    <w:rsid w:val="00C35E82"/>
  </w:style>
  <w:style w:type="paragraph" w:customStyle="1" w:styleId="Artheading">
    <w:name w:val="Art_heading"/>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35E82"/>
    <w:rPr>
      <w:vertAlign w:val="superscript"/>
    </w:rPr>
  </w:style>
  <w:style w:type="paragraph" w:customStyle="1" w:styleId="Figurewithouttitle">
    <w:name w:val="Figure_without_title"/>
    <w:basedOn w:val="FigureNo"/>
    <w:next w:val="Normal"/>
    <w:qFormat/>
    <w:rsid w:val="00C35E82"/>
  </w:style>
  <w:style w:type="paragraph" w:customStyle="1" w:styleId="FirstFooter">
    <w:name w:val="FirstFooter"/>
    <w:basedOn w:val="Footer"/>
    <w:uiPriority w:val="99"/>
    <w:qFormat/>
    <w:rsid w:val="00C35E82"/>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C35E82"/>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qFormat/>
    <w:rsid w:val="00C35E82"/>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C35E82"/>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C35E82"/>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C35E82"/>
    <w:pPr>
      <w:spacing w:before="240"/>
    </w:pPr>
    <w:rPr>
      <w:caps w:val="0"/>
    </w:rPr>
  </w:style>
  <w:style w:type="paragraph" w:customStyle="1" w:styleId="Title4">
    <w:name w:val="Title 4"/>
    <w:basedOn w:val="Title3"/>
    <w:next w:val="Heading1"/>
    <w:qFormat/>
    <w:rsid w:val="00C35E82"/>
    <w:rPr>
      <w:b/>
    </w:rPr>
  </w:style>
  <w:style w:type="character" w:customStyle="1" w:styleId="Appdef">
    <w:name w:val="App_def"/>
    <w:basedOn w:val="DefaultParagraphFont"/>
    <w:qFormat/>
    <w:rsid w:val="00C35E82"/>
    <w:rPr>
      <w:rFonts w:ascii="Times New Roman" w:hAnsi="Times New Roman"/>
      <w:b/>
    </w:rPr>
  </w:style>
  <w:style w:type="character" w:customStyle="1" w:styleId="Appref">
    <w:name w:val="App_ref"/>
    <w:basedOn w:val="DefaultParagraphFont"/>
    <w:qFormat/>
    <w:rsid w:val="00C35E82"/>
  </w:style>
  <w:style w:type="character" w:customStyle="1" w:styleId="Artdef">
    <w:name w:val="Art_def"/>
    <w:basedOn w:val="DefaultParagraphFont"/>
    <w:qFormat/>
    <w:rsid w:val="00C35E82"/>
    <w:rPr>
      <w:rFonts w:ascii="Times New Roman" w:hAnsi="Times New Roman"/>
      <w:b/>
    </w:rPr>
  </w:style>
  <w:style w:type="character" w:customStyle="1" w:styleId="Artref">
    <w:name w:val="Art_ref"/>
    <w:basedOn w:val="DefaultParagraphFont"/>
    <w:qFormat/>
    <w:rsid w:val="00C35E82"/>
  </w:style>
  <w:style w:type="character" w:customStyle="1" w:styleId="Tablefreq">
    <w:name w:val="Table_freq"/>
    <w:basedOn w:val="DefaultParagraphFont"/>
    <w:qFormat/>
    <w:rsid w:val="00C35E82"/>
    <w:rPr>
      <w:b/>
      <w:color w:val="auto"/>
      <w:sz w:val="20"/>
    </w:rPr>
  </w:style>
  <w:style w:type="paragraph" w:customStyle="1" w:styleId="Formal">
    <w:name w:val="Formal"/>
    <w:basedOn w:val="ASN1"/>
    <w:uiPriority w:val="99"/>
    <w:qFormat/>
    <w:rsid w:val="00C35E82"/>
    <w:pPr>
      <w:tabs>
        <w:tab w:val="left" w:pos="1871"/>
      </w:tabs>
      <w:jc w:val="left"/>
    </w:pPr>
    <w:rPr>
      <w:rFonts w:ascii="Times New Roman Bold" w:hAnsi="Times New Roman Bold"/>
      <w:b w:val="0"/>
      <w:lang w:val="en-GB"/>
    </w:rPr>
  </w:style>
  <w:style w:type="paragraph" w:customStyle="1" w:styleId="Section1">
    <w:name w:val="Section_1"/>
    <w:basedOn w:val="Normal"/>
    <w:uiPriority w:val="99"/>
    <w:qFormat/>
    <w:rsid w:val="00C35E82"/>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qFormat/>
    <w:rsid w:val="00C35E82"/>
    <w:rPr>
      <w:b w:val="0"/>
      <w:i/>
    </w:rPr>
  </w:style>
  <w:style w:type="paragraph" w:customStyle="1" w:styleId="AnnexNo">
    <w:name w:val="Annex_No"/>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qFormat/>
    <w:rsid w:val="00C35E8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qFormat/>
    <w:rsid w:val="00C35E82"/>
  </w:style>
  <w:style w:type="paragraph" w:customStyle="1" w:styleId="Appendixtitle">
    <w:name w:val="Appendix_title"/>
    <w:basedOn w:val="Annextitle"/>
    <w:next w:val="Normal"/>
    <w:uiPriority w:val="99"/>
    <w:qFormat/>
    <w:rsid w:val="00C35E82"/>
  </w:style>
  <w:style w:type="paragraph" w:customStyle="1" w:styleId="Border">
    <w:name w:val="Border"/>
    <w:basedOn w:val="Normal"/>
    <w:uiPriority w:val="99"/>
    <w:qFormat/>
    <w:rsid w:val="00C35E82"/>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qFormat/>
    <w:rsid w:val="00C35E82"/>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qFormat/>
    <w:rsid w:val="00C35E82"/>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qFormat/>
    <w:rsid w:val="00C35E82"/>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qFormat/>
    <w:rsid w:val="00C35E82"/>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C35E82"/>
  </w:style>
  <w:style w:type="paragraph" w:customStyle="1" w:styleId="Normalaftertitle0">
    <w:name w:val="Normal after title"/>
    <w:basedOn w:val="Normal"/>
    <w:next w:val="Normal"/>
    <w:uiPriority w:val="99"/>
    <w:qFormat/>
    <w:rsid w:val="00C35E82"/>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qFormat/>
    <w:rsid w:val="00C35E82"/>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35E82"/>
    <w:pPr>
      <w:tabs>
        <w:tab w:val="clear" w:pos="794"/>
        <w:tab w:val="clear" w:pos="1191"/>
        <w:tab w:val="left" w:pos="1134"/>
      </w:tabs>
      <w:jc w:val="left"/>
    </w:pPr>
    <w:rPr>
      <w:lang w:val="en-GB"/>
    </w:rPr>
  </w:style>
  <w:style w:type="paragraph" w:customStyle="1" w:styleId="Section3">
    <w:name w:val="Section_3"/>
    <w:basedOn w:val="Section1"/>
    <w:uiPriority w:val="99"/>
    <w:qFormat/>
    <w:rsid w:val="00C35E82"/>
    <w:rPr>
      <w:b w:val="0"/>
    </w:rPr>
  </w:style>
  <w:style w:type="paragraph" w:customStyle="1" w:styleId="TableTextS5">
    <w:name w:val="Table_TextS5"/>
    <w:basedOn w:val="Normal"/>
    <w:uiPriority w:val="99"/>
    <w:qFormat/>
    <w:rsid w:val="00C35E82"/>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uiPriority w:val="99"/>
    <w:qFormat/>
    <w:rsid w:val="00C35E82"/>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uiPriority w:val="99"/>
    <w:qFormat/>
    <w:rsid w:val="00C35E82"/>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uiPriority w:val="99"/>
    <w:qFormat/>
    <w:rsid w:val="00C35E82"/>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C35E82"/>
  </w:style>
  <w:style w:type="paragraph" w:customStyle="1" w:styleId="Committee">
    <w:name w:val="Committee"/>
    <w:basedOn w:val="Normal"/>
    <w:uiPriority w:val="99"/>
    <w:qFormat/>
    <w:rsid w:val="00C35E82"/>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C35E82"/>
    <w:rPr>
      <w:noProof/>
      <w:sz w:val="18"/>
      <w:lang w:val="fr-FR" w:eastAsia="en-US"/>
    </w:rPr>
  </w:style>
  <w:style w:type="character" w:customStyle="1" w:styleId="FootnoteTextChar">
    <w:name w:val="Footnote Text Char"/>
    <w:basedOn w:val="DefaultParagraphFont"/>
    <w:link w:val="FootnoteText"/>
    <w:qFormat/>
    <w:rsid w:val="00C35E82"/>
    <w:rPr>
      <w:sz w:val="22"/>
      <w:lang w:val="fr-FR" w:eastAsia="en-US"/>
    </w:rPr>
  </w:style>
  <w:style w:type="paragraph" w:customStyle="1" w:styleId="Normalend">
    <w:name w:val="Normal_end"/>
    <w:basedOn w:val="Normal"/>
    <w:next w:val="Normal"/>
    <w:link w:val="NormalendChar"/>
    <w:qFormat/>
    <w:rsid w:val="00C35E82"/>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uiPriority w:val="99"/>
    <w:qFormat/>
    <w:rsid w:val="00C35E82"/>
    <w:pPr>
      <w:keepNext/>
      <w:keepLines/>
    </w:pPr>
  </w:style>
  <w:style w:type="paragraph" w:customStyle="1" w:styleId="Subsection1">
    <w:name w:val="Subsection_1"/>
    <w:basedOn w:val="Section1"/>
    <w:next w:val="Normalaftertitle0"/>
    <w:uiPriority w:val="99"/>
    <w:qFormat/>
    <w:rsid w:val="00C35E82"/>
  </w:style>
  <w:style w:type="paragraph" w:customStyle="1" w:styleId="Volumetitle">
    <w:name w:val="Volume_title"/>
    <w:basedOn w:val="Normal"/>
    <w:uiPriority w:val="99"/>
    <w:qFormat/>
    <w:rsid w:val="00C35E82"/>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uiPriority w:val="99"/>
    <w:qFormat/>
    <w:rsid w:val="00C35E82"/>
  </w:style>
  <w:style w:type="paragraph" w:customStyle="1" w:styleId="Normalsplit">
    <w:name w:val="Normal_split"/>
    <w:basedOn w:val="Normal"/>
    <w:uiPriority w:val="99"/>
    <w:qFormat/>
    <w:rsid w:val="00C35E82"/>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35E82"/>
    <w:rPr>
      <w:rFonts w:ascii="Times New Roman" w:hAnsi="Times New Roman"/>
      <w:b w:val="0"/>
    </w:rPr>
  </w:style>
  <w:style w:type="paragraph" w:customStyle="1" w:styleId="Tablesplit">
    <w:name w:val="Table_split"/>
    <w:basedOn w:val="Tabletext"/>
    <w:uiPriority w:val="99"/>
    <w:qFormat/>
    <w:rsid w:val="00C35E8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uiPriority w:val="99"/>
    <w:qFormat/>
    <w:rsid w:val="00C35E82"/>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uiPriority w:val="99"/>
    <w:qFormat/>
    <w:rsid w:val="00C35E82"/>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uiPriority w:val="99"/>
    <w:qFormat/>
    <w:rsid w:val="00C35E82"/>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uiPriority w:val="99"/>
    <w:qFormat/>
    <w:rsid w:val="00C35E82"/>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uiPriority w:val="99"/>
    <w:qFormat/>
    <w:rsid w:val="00C35E82"/>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35E82"/>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qFormat/>
    <w:rsid w:val="00C35E82"/>
    <w:rPr>
      <w:rFonts w:ascii="Times New Roman Bold" w:hAnsi="Times New Roman Bold"/>
      <w:b/>
      <w:sz w:val="18"/>
      <w:lang w:val="fr-FR" w:eastAsia="en-US"/>
    </w:rPr>
  </w:style>
  <w:style w:type="paragraph" w:customStyle="1" w:styleId="Figurewithlegend">
    <w:name w:val="Figure_with_legend"/>
    <w:basedOn w:val="Figure"/>
    <w:rsid w:val="00C35E82"/>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35E82"/>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35E82"/>
    <w:rPr>
      <w:sz w:val="24"/>
      <w:lang w:val="en-GB" w:eastAsia="en-US"/>
    </w:rPr>
  </w:style>
  <w:style w:type="paragraph" w:styleId="ListParagraph">
    <w:name w:val="List Paragraph"/>
    <w:basedOn w:val="Normal"/>
    <w:uiPriority w:val="34"/>
    <w:qFormat/>
    <w:rsid w:val="00C35E82"/>
    <w:pPr>
      <w:tabs>
        <w:tab w:val="clear" w:pos="794"/>
        <w:tab w:val="clear" w:pos="1191"/>
        <w:tab w:val="clear" w:pos="1588"/>
        <w:tab w:val="clear" w:pos="1985"/>
      </w:tabs>
      <w:overflowPunct/>
      <w:autoSpaceDE/>
      <w:autoSpaceDN/>
      <w:adjustRightInd/>
      <w:spacing w:before="0" w:after="160" w:line="259" w:lineRule="auto"/>
      <w:ind w:left="720"/>
      <w:contextualSpacing/>
      <w:jc w:val="left"/>
      <w:textAlignment w:val="auto"/>
    </w:pPr>
    <w:rPr>
      <w:rFonts w:asciiTheme="minorHAnsi" w:eastAsiaTheme="minorHAnsi" w:hAnsiTheme="minorHAnsi" w:cstheme="minorBidi"/>
      <w:sz w:val="22"/>
      <w:szCs w:val="22"/>
      <w:lang w:val="en-US"/>
    </w:rPr>
  </w:style>
  <w:style w:type="table" w:styleId="TableGrid">
    <w:name w:val="Table Grid"/>
    <w:basedOn w:val="TableNormal"/>
    <w:rsid w:val="00C35E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0">
    <w:name w:val="Table fin"/>
    <w:basedOn w:val="Normal"/>
    <w:rsid w:val="00C35E82"/>
    <w:pPr>
      <w:tabs>
        <w:tab w:val="clear" w:pos="794"/>
        <w:tab w:val="clear" w:pos="1191"/>
        <w:tab w:val="clear" w:pos="1588"/>
        <w:tab w:val="clear" w:pos="1985"/>
        <w:tab w:val="left" w:pos="1134"/>
        <w:tab w:val="left" w:pos="1871"/>
        <w:tab w:val="left" w:pos="2268"/>
      </w:tabs>
      <w:spacing w:before="0"/>
    </w:pPr>
    <w:rPr>
      <w:szCs w:val="28"/>
      <w:lang w:val="en-GB"/>
    </w:rPr>
  </w:style>
  <w:style w:type="character" w:customStyle="1" w:styleId="enumlev1Char">
    <w:name w:val="enumlev1 Char"/>
    <w:link w:val="enumlev1"/>
    <w:locked/>
    <w:rsid w:val="00C35E82"/>
    <w:rPr>
      <w:sz w:val="24"/>
      <w:lang w:val="fr-FR" w:eastAsia="en-US"/>
    </w:rPr>
  </w:style>
  <w:style w:type="character" w:customStyle="1" w:styleId="UnresolvedMention1">
    <w:name w:val="Unresolved Mention1"/>
    <w:basedOn w:val="DefaultParagraphFont"/>
    <w:uiPriority w:val="99"/>
    <w:semiHidden/>
    <w:unhideWhenUsed/>
    <w:rsid w:val="00C35E82"/>
    <w:rPr>
      <w:color w:val="605E5C"/>
      <w:shd w:val="clear" w:color="auto" w:fill="E1DFDD"/>
    </w:rPr>
  </w:style>
  <w:style w:type="character" w:customStyle="1" w:styleId="NormalaftertitleChar">
    <w:name w:val="Normal_after_title Char"/>
    <w:basedOn w:val="DefaultParagraphFont"/>
    <w:link w:val="Normalaftertitle"/>
    <w:qFormat/>
    <w:locked/>
    <w:rsid w:val="00C35E82"/>
    <w:rPr>
      <w:sz w:val="24"/>
      <w:lang w:val="fr-FR" w:eastAsia="en-US"/>
    </w:rPr>
  </w:style>
  <w:style w:type="character" w:customStyle="1" w:styleId="CallChar">
    <w:name w:val="Call Char"/>
    <w:basedOn w:val="DefaultParagraphFont"/>
    <w:link w:val="Call"/>
    <w:qFormat/>
    <w:locked/>
    <w:rsid w:val="00C35E82"/>
    <w:rPr>
      <w:i/>
      <w:sz w:val="24"/>
      <w:lang w:val="fr-FR" w:eastAsia="en-US"/>
    </w:rPr>
  </w:style>
  <w:style w:type="character" w:customStyle="1" w:styleId="Heading2Char">
    <w:name w:val="Heading 2 Char"/>
    <w:basedOn w:val="DefaultParagraphFont"/>
    <w:link w:val="Heading2"/>
    <w:uiPriority w:val="9"/>
    <w:qFormat/>
    <w:rsid w:val="00C35E82"/>
    <w:rPr>
      <w:b/>
      <w:sz w:val="24"/>
      <w:lang w:val="fr-FR" w:eastAsia="en-US"/>
    </w:rPr>
  </w:style>
  <w:style w:type="paragraph" w:customStyle="1" w:styleId="Default">
    <w:name w:val="Default"/>
    <w:rsid w:val="00C35E82"/>
    <w:pPr>
      <w:autoSpaceDE w:val="0"/>
      <w:autoSpaceDN w:val="0"/>
      <w:adjustRightInd w:val="0"/>
    </w:pPr>
    <w:rPr>
      <w:rFonts w:ascii="Calibri" w:eastAsiaTheme="minorHAnsi" w:hAnsi="Calibri" w:cs="Calibri"/>
      <w:color w:val="000000"/>
      <w:sz w:val="24"/>
      <w:szCs w:val="24"/>
      <w:lang w:eastAsia="en-US"/>
    </w:rPr>
  </w:style>
  <w:style w:type="character" w:customStyle="1" w:styleId="HeadingbChar">
    <w:name w:val="Heading_b Char"/>
    <w:basedOn w:val="DefaultParagraphFont"/>
    <w:link w:val="Headingb"/>
    <w:qFormat/>
    <w:locked/>
    <w:rsid w:val="00C35E82"/>
    <w:rPr>
      <w:b/>
      <w:sz w:val="24"/>
      <w:lang w:val="fr-FR" w:eastAsia="en-US"/>
    </w:rPr>
  </w:style>
  <w:style w:type="character" w:customStyle="1" w:styleId="Heading3Char">
    <w:name w:val="Heading 3 Char"/>
    <w:basedOn w:val="DefaultParagraphFont"/>
    <w:link w:val="Heading3"/>
    <w:qFormat/>
    <w:rsid w:val="00C35E82"/>
    <w:rPr>
      <w:b/>
      <w:sz w:val="24"/>
      <w:lang w:val="fr-FR" w:eastAsia="en-US"/>
    </w:rPr>
  </w:style>
  <w:style w:type="character" w:styleId="PlaceholderText">
    <w:name w:val="Placeholder Text"/>
    <w:basedOn w:val="DefaultParagraphFont"/>
    <w:uiPriority w:val="99"/>
    <w:semiHidden/>
    <w:qFormat/>
    <w:rsid w:val="00C35E82"/>
    <w:rPr>
      <w:color w:val="808080"/>
    </w:rPr>
  </w:style>
  <w:style w:type="paragraph" w:styleId="List">
    <w:name w:val="List"/>
    <w:basedOn w:val="Normal"/>
    <w:unhideWhenUsed/>
    <w:rsid w:val="00C35E82"/>
    <w:pPr>
      <w:ind w:left="360" w:hanging="360"/>
      <w:contextualSpacing/>
      <w:jc w:val="left"/>
    </w:pPr>
    <w:rPr>
      <w:lang w:val="en-GB"/>
    </w:rPr>
  </w:style>
  <w:style w:type="paragraph" w:styleId="List2">
    <w:name w:val="List 2"/>
    <w:basedOn w:val="Normal"/>
    <w:uiPriority w:val="99"/>
    <w:unhideWhenUsed/>
    <w:rsid w:val="00C35E82"/>
    <w:pPr>
      <w:ind w:left="720" w:hanging="360"/>
      <w:contextualSpacing/>
      <w:jc w:val="left"/>
    </w:pPr>
    <w:rPr>
      <w:lang w:val="en-GB"/>
    </w:rPr>
  </w:style>
  <w:style w:type="paragraph" w:styleId="ListBullet">
    <w:name w:val="List Bullet"/>
    <w:basedOn w:val="Normal"/>
    <w:uiPriority w:val="99"/>
    <w:unhideWhenUsed/>
    <w:rsid w:val="00C35E82"/>
    <w:pPr>
      <w:tabs>
        <w:tab w:val="num" w:pos="360"/>
      </w:tabs>
      <w:ind w:left="360" w:hanging="360"/>
      <w:contextualSpacing/>
      <w:jc w:val="left"/>
    </w:pPr>
    <w:rPr>
      <w:lang w:val="en-GB"/>
    </w:rPr>
  </w:style>
  <w:style w:type="character" w:customStyle="1" w:styleId="Heading4Char">
    <w:name w:val="Heading 4 Char"/>
    <w:basedOn w:val="DefaultParagraphFont"/>
    <w:link w:val="Heading4"/>
    <w:qFormat/>
    <w:rsid w:val="00C35E82"/>
    <w:rPr>
      <w:b/>
      <w:sz w:val="24"/>
      <w:lang w:val="fr-FR" w:eastAsia="en-US"/>
    </w:rPr>
  </w:style>
  <w:style w:type="character" w:customStyle="1" w:styleId="Heading5Char">
    <w:name w:val="Heading 5 Char"/>
    <w:basedOn w:val="DefaultParagraphFont"/>
    <w:link w:val="Heading5"/>
    <w:qFormat/>
    <w:rsid w:val="00C35E82"/>
    <w:rPr>
      <w:b/>
      <w:sz w:val="24"/>
      <w:lang w:val="fr-FR" w:eastAsia="en-US"/>
    </w:rPr>
  </w:style>
  <w:style w:type="character" w:customStyle="1" w:styleId="Heading6Char">
    <w:name w:val="Heading 6 Char"/>
    <w:basedOn w:val="DefaultParagraphFont"/>
    <w:link w:val="Heading6"/>
    <w:qFormat/>
    <w:rsid w:val="00C35E82"/>
    <w:rPr>
      <w:b/>
      <w:sz w:val="24"/>
      <w:lang w:val="fr-FR" w:eastAsia="en-US"/>
    </w:rPr>
  </w:style>
  <w:style w:type="character" w:customStyle="1" w:styleId="Heading7Char">
    <w:name w:val="Heading 7 Char"/>
    <w:basedOn w:val="DefaultParagraphFont"/>
    <w:link w:val="Heading7"/>
    <w:uiPriority w:val="99"/>
    <w:qFormat/>
    <w:rsid w:val="00C35E82"/>
    <w:rPr>
      <w:b/>
      <w:sz w:val="24"/>
      <w:lang w:val="fr-FR" w:eastAsia="en-US"/>
    </w:rPr>
  </w:style>
  <w:style w:type="character" w:customStyle="1" w:styleId="Heading8Char">
    <w:name w:val="Heading 8 Char"/>
    <w:basedOn w:val="DefaultParagraphFont"/>
    <w:link w:val="Heading8"/>
    <w:uiPriority w:val="99"/>
    <w:qFormat/>
    <w:rsid w:val="00C35E82"/>
    <w:rPr>
      <w:b/>
      <w:sz w:val="24"/>
      <w:lang w:val="fr-FR" w:eastAsia="en-US"/>
    </w:rPr>
  </w:style>
  <w:style w:type="character" w:customStyle="1" w:styleId="Heading9Char">
    <w:name w:val="Heading 9 Char"/>
    <w:basedOn w:val="DefaultParagraphFont"/>
    <w:link w:val="Heading9"/>
    <w:uiPriority w:val="99"/>
    <w:qFormat/>
    <w:rsid w:val="00C35E82"/>
    <w:rPr>
      <w:b/>
      <w:sz w:val="24"/>
      <w:lang w:val="fr-FR" w:eastAsia="en-US"/>
    </w:rPr>
  </w:style>
  <w:style w:type="paragraph" w:customStyle="1" w:styleId="AppendixNotitle0">
    <w:name w:val="Appendix_No &amp; title"/>
    <w:basedOn w:val="AnnexNotitle0"/>
    <w:next w:val="Normalaftertitle"/>
    <w:rsid w:val="00C35E82"/>
  </w:style>
  <w:style w:type="paragraph" w:customStyle="1" w:styleId="AnnexNotitle0">
    <w:name w:val="Annex_No &amp; title"/>
    <w:basedOn w:val="Normal"/>
    <w:next w:val="Normalaftertitle"/>
    <w:rsid w:val="00C35E82"/>
    <w:pPr>
      <w:keepNext/>
      <w:keepLines/>
      <w:spacing w:before="480"/>
      <w:jc w:val="center"/>
    </w:pPr>
    <w:rPr>
      <w:b/>
      <w:sz w:val="28"/>
      <w:lang w:val="en-GB"/>
    </w:rPr>
  </w:style>
  <w:style w:type="paragraph" w:customStyle="1" w:styleId="FigureNotitle">
    <w:name w:val="Figure_No &amp; title"/>
    <w:basedOn w:val="Normal"/>
    <w:next w:val="Normalaftertitle"/>
    <w:rsid w:val="00C35E82"/>
    <w:pPr>
      <w:keepLines/>
      <w:spacing w:before="240" w:after="120"/>
      <w:jc w:val="center"/>
    </w:pPr>
    <w:rPr>
      <w:b/>
      <w:lang w:val="en-GB"/>
    </w:rPr>
  </w:style>
  <w:style w:type="paragraph" w:customStyle="1" w:styleId="TableNotitle">
    <w:name w:val="Table_No &amp; title"/>
    <w:basedOn w:val="Normal"/>
    <w:next w:val="Tablehead"/>
    <w:rsid w:val="00C35E82"/>
    <w:pPr>
      <w:keepNext/>
      <w:keepLines/>
      <w:spacing w:before="360" w:after="120"/>
      <w:jc w:val="center"/>
    </w:pPr>
    <w:rPr>
      <w:b/>
      <w:lang w:val="en-GB"/>
    </w:rPr>
  </w:style>
  <w:style w:type="character" w:customStyle="1" w:styleId="Resdef">
    <w:name w:val="Res_def"/>
    <w:basedOn w:val="DefaultParagraphFont"/>
    <w:rsid w:val="00C35E82"/>
    <w:rPr>
      <w:rFonts w:ascii="Times New Roman" w:hAnsi="Times New Roman"/>
      <w:b/>
    </w:rPr>
  </w:style>
  <w:style w:type="paragraph" w:customStyle="1" w:styleId="FooterQP">
    <w:name w:val="Footer_QP"/>
    <w:basedOn w:val="Normal"/>
    <w:rsid w:val="00C35E82"/>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customStyle="1" w:styleId="RecNoBR">
    <w:name w:val="Rec_No_BR"/>
    <w:basedOn w:val="Normal"/>
    <w:next w:val="Rectitle"/>
    <w:rsid w:val="00C35E82"/>
    <w:pPr>
      <w:keepNext/>
      <w:keepLines/>
      <w:spacing w:before="480"/>
      <w:jc w:val="center"/>
    </w:pPr>
    <w:rPr>
      <w:caps/>
      <w:sz w:val="28"/>
      <w:lang w:val="en-GB"/>
    </w:rPr>
  </w:style>
  <w:style w:type="paragraph" w:customStyle="1" w:styleId="QuestionNoBR">
    <w:name w:val="Question_No_BR"/>
    <w:basedOn w:val="RecNoBR"/>
    <w:next w:val="Questiontitle"/>
    <w:rsid w:val="00C35E82"/>
  </w:style>
  <w:style w:type="paragraph" w:customStyle="1" w:styleId="RepNoBR">
    <w:name w:val="Rep_No_BR"/>
    <w:basedOn w:val="RecNoBR"/>
    <w:next w:val="Reptitle"/>
    <w:rsid w:val="00C35E82"/>
  </w:style>
  <w:style w:type="paragraph" w:customStyle="1" w:styleId="ResNoBR">
    <w:name w:val="Res_No_BR"/>
    <w:basedOn w:val="RecNoBR"/>
    <w:next w:val="Restitle"/>
    <w:rsid w:val="00C35E82"/>
  </w:style>
  <w:style w:type="paragraph" w:customStyle="1" w:styleId="TabletitleBR">
    <w:name w:val="Table_title_BR"/>
    <w:basedOn w:val="Normal"/>
    <w:next w:val="Tablehead"/>
    <w:rsid w:val="00C35E82"/>
    <w:pPr>
      <w:keepNext/>
      <w:keepLines/>
      <w:spacing w:before="0" w:after="120"/>
      <w:jc w:val="center"/>
    </w:pPr>
    <w:rPr>
      <w:b/>
      <w:lang w:val="en-GB"/>
    </w:rPr>
  </w:style>
  <w:style w:type="paragraph" w:customStyle="1" w:styleId="TableNoBR">
    <w:name w:val="Table_No_BR"/>
    <w:basedOn w:val="Normal"/>
    <w:next w:val="TabletitleBR"/>
    <w:rsid w:val="00C35E82"/>
    <w:pPr>
      <w:keepNext/>
      <w:spacing w:before="560" w:after="120"/>
      <w:jc w:val="center"/>
    </w:pPr>
    <w:rPr>
      <w:caps/>
      <w:lang w:val="en-GB"/>
    </w:rPr>
  </w:style>
  <w:style w:type="character" w:customStyle="1" w:styleId="Recdef">
    <w:name w:val="Rec_def"/>
    <w:basedOn w:val="DefaultParagraphFont"/>
    <w:rsid w:val="00C35E82"/>
    <w:rPr>
      <w:b/>
    </w:rPr>
  </w:style>
  <w:style w:type="paragraph" w:customStyle="1" w:styleId="FiguretitleBR">
    <w:name w:val="Figure_title_BR"/>
    <w:basedOn w:val="TabletitleBR"/>
    <w:next w:val="Figurewithouttitle"/>
    <w:rsid w:val="00C35E82"/>
    <w:pPr>
      <w:keepNext w:val="0"/>
      <w:spacing w:after="480"/>
    </w:pPr>
  </w:style>
  <w:style w:type="paragraph" w:customStyle="1" w:styleId="FigureNoBR">
    <w:name w:val="Figure_No_BR"/>
    <w:basedOn w:val="Normal"/>
    <w:next w:val="FiguretitleBR"/>
    <w:rsid w:val="00C35E82"/>
    <w:pPr>
      <w:keepNext/>
      <w:keepLines/>
      <w:spacing w:before="480" w:after="120"/>
      <w:jc w:val="center"/>
    </w:pPr>
    <w:rPr>
      <w:caps/>
      <w:lang w:val="en-GB"/>
    </w:rPr>
  </w:style>
  <w:style w:type="paragraph" w:customStyle="1" w:styleId="TableText0">
    <w:name w:val="Table_Text"/>
    <w:basedOn w:val="Normal"/>
    <w:rsid w:val="00C35E82"/>
    <w:pPr>
      <w:keepNext/>
      <w:overflowPunct/>
      <w:autoSpaceDE/>
      <w:autoSpaceDN/>
      <w:adjustRightInd/>
      <w:spacing w:before="142" w:after="142" w:line="199" w:lineRule="exact"/>
      <w:textAlignment w:val="auto"/>
    </w:pPr>
    <w:rPr>
      <w:rFonts w:ascii="Helv" w:hAnsi="Helv" w:cs="Helv"/>
      <w:sz w:val="18"/>
      <w:lang w:val="en-GB" w:eastAsia="ru-RU"/>
    </w:rPr>
  </w:style>
  <w:style w:type="paragraph" w:customStyle="1" w:styleId="TableTitle0">
    <w:name w:val="Table_Title"/>
    <w:basedOn w:val="Normal"/>
    <w:next w:val="TableText0"/>
    <w:rsid w:val="00C35E82"/>
    <w:pPr>
      <w:keepNext/>
      <w:overflowPunct/>
      <w:autoSpaceDE/>
      <w:autoSpaceDN/>
      <w:adjustRightInd/>
      <w:spacing w:before="0" w:after="240"/>
      <w:jc w:val="center"/>
      <w:textAlignment w:val="auto"/>
    </w:pPr>
    <w:rPr>
      <w:b/>
      <w:sz w:val="22"/>
      <w:lang w:val="en-GB" w:eastAsia="ru-RU"/>
    </w:rPr>
  </w:style>
  <w:style w:type="paragraph" w:styleId="ListBullet2">
    <w:name w:val="List Bullet 2"/>
    <w:basedOn w:val="Normal"/>
    <w:uiPriority w:val="99"/>
    <w:unhideWhenUsed/>
    <w:rsid w:val="00C35E82"/>
    <w:pPr>
      <w:tabs>
        <w:tab w:val="num" w:pos="720"/>
      </w:tabs>
      <w:ind w:left="720" w:hanging="360"/>
      <w:contextualSpacing/>
      <w:jc w:val="left"/>
    </w:pPr>
    <w:rPr>
      <w:lang w:val="en-GB"/>
    </w:rPr>
  </w:style>
  <w:style w:type="paragraph" w:styleId="List3">
    <w:name w:val="List 3"/>
    <w:basedOn w:val="Normal"/>
    <w:uiPriority w:val="99"/>
    <w:unhideWhenUsed/>
    <w:rsid w:val="00C35E82"/>
    <w:pPr>
      <w:ind w:left="1080" w:hanging="360"/>
      <w:contextualSpacing/>
      <w:jc w:val="left"/>
    </w:pPr>
    <w:rPr>
      <w:lang w:val="en-GB"/>
    </w:rPr>
  </w:style>
  <w:style w:type="paragraph" w:styleId="ListBullet3">
    <w:name w:val="List Bullet 3"/>
    <w:basedOn w:val="Normal"/>
    <w:uiPriority w:val="99"/>
    <w:unhideWhenUsed/>
    <w:rsid w:val="00C35E82"/>
    <w:pPr>
      <w:tabs>
        <w:tab w:val="num" w:pos="1080"/>
      </w:tabs>
      <w:ind w:left="1080" w:hanging="360"/>
      <w:contextualSpacing/>
      <w:jc w:val="left"/>
    </w:pPr>
    <w:rPr>
      <w:lang w:val="en-GB"/>
    </w:rPr>
  </w:style>
  <w:style w:type="paragraph" w:styleId="ListContinue2">
    <w:name w:val="List Continue 2"/>
    <w:basedOn w:val="Normal"/>
    <w:uiPriority w:val="99"/>
    <w:unhideWhenUsed/>
    <w:rsid w:val="00C35E82"/>
    <w:pPr>
      <w:spacing w:after="120"/>
      <w:ind w:left="720"/>
      <w:contextualSpacing/>
      <w:jc w:val="left"/>
    </w:pPr>
    <w:rPr>
      <w:lang w:val="en-GB"/>
    </w:rPr>
  </w:style>
  <w:style w:type="paragraph" w:styleId="List4">
    <w:name w:val="List 4"/>
    <w:basedOn w:val="Normal"/>
    <w:uiPriority w:val="99"/>
    <w:unhideWhenUsed/>
    <w:rsid w:val="00C35E82"/>
    <w:pPr>
      <w:ind w:left="1440" w:hanging="360"/>
      <w:contextualSpacing/>
      <w:jc w:val="left"/>
    </w:pPr>
    <w:rPr>
      <w:lang w:val="en-GB"/>
    </w:rPr>
  </w:style>
  <w:style w:type="character" w:customStyle="1" w:styleId="UnresolvedMention2">
    <w:name w:val="Unresolved Mention2"/>
    <w:basedOn w:val="DefaultParagraphFont"/>
    <w:uiPriority w:val="99"/>
    <w:semiHidden/>
    <w:unhideWhenUsed/>
    <w:rsid w:val="00C35E82"/>
    <w:rPr>
      <w:color w:val="605E5C"/>
      <w:shd w:val="clear" w:color="auto" w:fill="E1DFDD"/>
    </w:rPr>
  </w:style>
  <w:style w:type="character" w:styleId="FollowedHyperlink">
    <w:name w:val="FollowedHyperlink"/>
    <w:basedOn w:val="DefaultParagraphFont"/>
    <w:uiPriority w:val="99"/>
    <w:unhideWhenUsed/>
    <w:qFormat/>
    <w:rsid w:val="00C35E82"/>
    <w:rPr>
      <w:color w:val="800080" w:themeColor="followedHyperlink"/>
      <w:u w:val="single"/>
    </w:rPr>
  </w:style>
  <w:style w:type="paragraph" w:styleId="TOCHeading">
    <w:name w:val="TOC Heading"/>
    <w:basedOn w:val="Heading1"/>
    <w:next w:val="Normal"/>
    <w:uiPriority w:val="39"/>
    <w:unhideWhenUsed/>
    <w:qFormat/>
    <w:rsid w:val="00C35E82"/>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qFormat/>
    <w:rsid w:val="00C35E82"/>
    <w:rPr>
      <w:sz w:val="16"/>
      <w:szCs w:val="16"/>
    </w:rPr>
  </w:style>
  <w:style w:type="paragraph" w:styleId="CommentText">
    <w:name w:val="annotation text"/>
    <w:basedOn w:val="Normal"/>
    <w:link w:val="CommentTextChar"/>
    <w:uiPriority w:val="99"/>
    <w:unhideWhenUsed/>
    <w:qFormat/>
    <w:rsid w:val="00C35E82"/>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qFormat/>
    <w:rsid w:val="00C35E82"/>
    <w:rPr>
      <w:lang w:val="en-GB" w:eastAsia="en-US"/>
    </w:rPr>
  </w:style>
  <w:style w:type="paragraph" w:styleId="CommentSubject">
    <w:name w:val="annotation subject"/>
    <w:basedOn w:val="CommentText"/>
    <w:next w:val="CommentText"/>
    <w:link w:val="CommentSubjectChar"/>
    <w:uiPriority w:val="99"/>
    <w:semiHidden/>
    <w:unhideWhenUsed/>
    <w:qFormat/>
    <w:rsid w:val="00C35E82"/>
    <w:rPr>
      <w:b/>
      <w:bCs/>
    </w:rPr>
  </w:style>
  <w:style w:type="character" w:customStyle="1" w:styleId="CommentSubjectChar">
    <w:name w:val="Comment Subject Char"/>
    <w:basedOn w:val="CommentTextChar"/>
    <w:link w:val="CommentSubject"/>
    <w:uiPriority w:val="99"/>
    <w:semiHidden/>
    <w:qFormat/>
    <w:rsid w:val="00C35E82"/>
    <w:rPr>
      <w:b/>
      <w:bCs/>
      <w:lang w:val="en-GB" w:eastAsia="en-US"/>
    </w:rPr>
  </w:style>
  <w:style w:type="paragraph" w:styleId="BalloonText">
    <w:name w:val="Balloon Text"/>
    <w:basedOn w:val="Normal"/>
    <w:link w:val="BalloonTextChar"/>
    <w:uiPriority w:val="99"/>
    <w:unhideWhenUsed/>
    <w:qFormat/>
    <w:rsid w:val="00C35E82"/>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qFormat/>
    <w:rsid w:val="00C35E82"/>
    <w:rPr>
      <w:rFonts w:ascii="Segoe UI" w:hAnsi="Segoe UI" w:cs="Segoe UI"/>
      <w:sz w:val="18"/>
      <w:szCs w:val="18"/>
      <w:lang w:val="en-GB" w:eastAsia="en-US"/>
    </w:rPr>
  </w:style>
  <w:style w:type="character" w:customStyle="1" w:styleId="UnresolvedMention3">
    <w:name w:val="Unresolved Mention3"/>
    <w:basedOn w:val="DefaultParagraphFont"/>
    <w:uiPriority w:val="99"/>
    <w:semiHidden/>
    <w:unhideWhenUsed/>
    <w:rsid w:val="00C35E82"/>
    <w:rPr>
      <w:color w:val="605E5C"/>
      <w:shd w:val="clear" w:color="auto" w:fill="E1DFDD"/>
    </w:rPr>
  </w:style>
  <w:style w:type="paragraph" w:styleId="Revision">
    <w:name w:val="Revision"/>
    <w:hidden/>
    <w:uiPriority w:val="99"/>
    <w:semiHidden/>
    <w:qFormat/>
    <w:rsid w:val="00C35E82"/>
    <w:rPr>
      <w:sz w:val="24"/>
      <w:lang w:val="en-GB" w:eastAsia="en-US"/>
    </w:rPr>
  </w:style>
  <w:style w:type="character" w:styleId="UnresolvedMention">
    <w:name w:val="Unresolved Mention"/>
    <w:basedOn w:val="DefaultParagraphFont"/>
    <w:uiPriority w:val="99"/>
    <w:semiHidden/>
    <w:unhideWhenUsed/>
    <w:rsid w:val="00C35E82"/>
    <w:rPr>
      <w:color w:val="605E5C"/>
      <w:shd w:val="clear" w:color="auto" w:fill="E1DFDD"/>
    </w:rPr>
  </w:style>
  <w:style w:type="character" w:customStyle="1" w:styleId="RectitleChar">
    <w:name w:val="Rec_title Char"/>
    <w:link w:val="Rectitle"/>
    <w:qFormat/>
    <w:locked/>
    <w:rsid w:val="00EE3DCD"/>
    <w:rPr>
      <w:b/>
      <w:sz w:val="28"/>
      <w:lang w:val="fr-FR" w:eastAsia="en-US"/>
    </w:rPr>
  </w:style>
  <w:style w:type="character" w:customStyle="1" w:styleId="EquationChar">
    <w:name w:val="Equation Char"/>
    <w:link w:val="Equation"/>
    <w:qFormat/>
    <w:rsid w:val="00EE3DCD"/>
    <w:rPr>
      <w:sz w:val="24"/>
      <w:lang w:val="fr-FR" w:eastAsia="en-US"/>
    </w:rPr>
  </w:style>
  <w:style w:type="character" w:customStyle="1" w:styleId="TableNoChar">
    <w:name w:val="Table_No Char"/>
    <w:link w:val="TableNo"/>
    <w:qFormat/>
    <w:locked/>
    <w:rsid w:val="00EE3DCD"/>
    <w:rPr>
      <w:sz w:val="24"/>
      <w:lang w:val="fr-FR" w:eastAsia="en-US"/>
    </w:rPr>
  </w:style>
  <w:style w:type="character" w:customStyle="1" w:styleId="TabletitleChar">
    <w:name w:val="Table_title Char"/>
    <w:link w:val="Tabletitle"/>
    <w:qFormat/>
    <w:locked/>
    <w:rsid w:val="00EE3DCD"/>
    <w:rPr>
      <w:b/>
      <w:sz w:val="24"/>
      <w:lang w:val="fr-FR" w:eastAsia="en-US"/>
    </w:rPr>
  </w:style>
  <w:style w:type="character" w:customStyle="1" w:styleId="Title1Char">
    <w:name w:val="Title 1 Char"/>
    <w:link w:val="Title1"/>
    <w:qFormat/>
    <w:locked/>
    <w:rsid w:val="00EE3DCD"/>
    <w:rPr>
      <w:caps/>
      <w:sz w:val="28"/>
      <w:lang w:val="en-GB" w:eastAsia="en-US"/>
    </w:rPr>
  </w:style>
  <w:style w:type="character" w:customStyle="1" w:styleId="NormalendChar">
    <w:name w:val="Normal_end Char"/>
    <w:basedOn w:val="DefaultParagraphFont"/>
    <w:link w:val="Normalend"/>
    <w:qFormat/>
    <w:rsid w:val="00EE3DCD"/>
    <w:rPr>
      <w:sz w:val="24"/>
      <w:lang w:eastAsia="en-US"/>
    </w:rPr>
  </w:style>
  <w:style w:type="character" w:styleId="Emphasis">
    <w:name w:val="Emphasis"/>
    <w:basedOn w:val="DefaultParagraphFont"/>
    <w:qFormat/>
    <w:rsid w:val="00EE3DCD"/>
    <w:rPr>
      <w:i/>
      <w:iCs/>
    </w:rPr>
  </w:style>
  <w:style w:type="character" w:customStyle="1" w:styleId="TitleChar">
    <w:name w:val="Title Char"/>
    <w:basedOn w:val="DefaultParagraphFont"/>
    <w:link w:val="Title"/>
    <w:uiPriority w:val="10"/>
    <w:qFormat/>
    <w:rsid w:val="00EE3DCD"/>
    <w:rPr>
      <w:rFonts w:asciiTheme="majorHAnsi" w:eastAsiaTheme="majorEastAsia" w:hAnsiTheme="majorHAnsi" w:cstheme="majorBidi"/>
      <w:color w:val="17365D" w:themeColor="text2" w:themeShade="BF"/>
      <w:spacing w:val="5"/>
      <w:kern w:val="2"/>
      <w:sz w:val="52"/>
      <w:szCs w:val="52"/>
      <w:lang w:eastAsia="en-US"/>
    </w:rPr>
  </w:style>
  <w:style w:type="character" w:customStyle="1" w:styleId="SourceChar">
    <w:name w:val="Source Char"/>
    <w:basedOn w:val="DefaultParagraphFont"/>
    <w:link w:val="Source"/>
    <w:qFormat/>
    <w:rsid w:val="00EE3DCD"/>
    <w:rPr>
      <w:b/>
      <w:sz w:val="28"/>
      <w:lang w:val="en-GB" w:eastAsia="en-US"/>
    </w:rPr>
  </w:style>
  <w:style w:type="character" w:styleId="Strong">
    <w:name w:val="Strong"/>
    <w:basedOn w:val="DefaultParagraphFont"/>
    <w:uiPriority w:val="22"/>
    <w:qFormat/>
    <w:rsid w:val="00EE3DCD"/>
    <w:rPr>
      <w:b/>
      <w:bCs/>
    </w:rPr>
  </w:style>
  <w:style w:type="paragraph" w:styleId="Caption">
    <w:name w:val="caption"/>
    <w:basedOn w:val="Normal"/>
    <w:next w:val="Normal"/>
    <w:uiPriority w:val="35"/>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paragraph" w:styleId="Title">
    <w:name w:val="Title"/>
    <w:basedOn w:val="Normal"/>
    <w:next w:val="Normal"/>
    <w:link w:val="TitleChar"/>
    <w:uiPriority w:val="10"/>
    <w:qFormat/>
    <w:rsid w:val="00EE3DCD"/>
    <w:pPr>
      <w:pBdr>
        <w:bottom w:val="single" w:sz="8" w:space="4" w:color="4F81BD"/>
      </w:pBdr>
      <w:tabs>
        <w:tab w:val="clear" w:pos="794"/>
        <w:tab w:val="clear" w:pos="1191"/>
        <w:tab w:val="clear" w:pos="1588"/>
        <w:tab w:val="clear" w:pos="1985"/>
        <w:tab w:val="left" w:pos="1134"/>
        <w:tab w:val="left" w:pos="1871"/>
        <w:tab w:val="left" w:pos="2268"/>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
      <w:sz w:val="52"/>
      <w:szCs w:val="52"/>
      <w:lang w:val="en-US"/>
    </w:rPr>
  </w:style>
  <w:style w:type="character" w:customStyle="1" w:styleId="TitleChar1">
    <w:name w:val="Title Char1"/>
    <w:basedOn w:val="DefaultParagraphFont"/>
    <w:rsid w:val="00EE3DCD"/>
    <w:rPr>
      <w:rFonts w:asciiTheme="majorHAnsi" w:eastAsiaTheme="majorEastAsia" w:hAnsiTheme="majorHAnsi" w:cstheme="majorBidi"/>
      <w:spacing w:val="-10"/>
      <w:kern w:val="28"/>
      <w:sz w:val="56"/>
      <w:szCs w:val="56"/>
      <w:lang w:val="fr-FR" w:eastAsia="en-US"/>
    </w:rPr>
  </w:style>
  <w:style w:type="paragraph" w:styleId="NormalWeb">
    <w:name w:val="Normal (Web)"/>
    <w:basedOn w:val="Normal"/>
    <w:uiPriority w:val="99"/>
    <w:semiHidden/>
    <w:unhideWhenUsed/>
    <w:qFormat/>
    <w:rsid w:val="00EE3DCD"/>
    <w:pPr>
      <w:tabs>
        <w:tab w:val="clear" w:pos="794"/>
        <w:tab w:val="clear" w:pos="1191"/>
        <w:tab w:val="clear" w:pos="1588"/>
        <w:tab w:val="clear" w:pos="1985"/>
        <w:tab w:val="left" w:pos="1134"/>
        <w:tab w:val="left" w:pos="1871"/>
        <w:tab w:val="left" w:pos="2268"/>
      </w:tabs>
      <w:overflowPunct/>
      <w:autoSpaceDE/>
      <w:autoSpaceDN/>
      <w:adjustRightInd/>
      <w:spacing w:beforeAutospacing="1" w:afterAutospacing="1"/>
      <w:jc w:val="left"/>
      <w:textAlignment w:val="auto"/>
    </w:pPr>
    <w:rPr>
      <w:szCs w:val="24"/>
      <w:lang w:val="en-US"/>
    </w:rPr>
  </w:style>
  <w:style w:type="paragraph" w:styleId="NoSpacing">
    <w:name w:val="No Spacing"/>
    <w:uiPriority w:val="1"/>
    <w:qFormat/>
    <w:rsid w:val="00EE3DCD"/>
    <w:rPr>
      <w:rFonts w:asciiTheme="minorHAnsi" w:eastAsiaTheme="minorHAnsi" w:hAnsiTheme="minorHAnsi" w:cstheme="minorBidi"/>
      <w:sz w:val="22"/>
      <w:szCs w:val="22"/>
      <w:lang w:eastAsia="en-US"/>
    </w:rPr>
  </w:style>
  <w:style w:type="paragraph" w:customStyle="1" w:styleId="TableLegend0">
    <w:name w:val="Table_Legend"/>
    <w:basedOn w:val="Normal"/>
    <w:next w:val="Normal"/>
    <w:uiPriority w:val="99"/>
    <w:qFormat/>
    <w:rsid w:val="00EE3DCD"/>
    <w:pPr>
      <w:keepNext/>
      <w:tabs>
        <w:tab w:val="left" w:pos="1134"/>
        <w:tab w:val="left" w:pos="1871"/>
        <w:tab w:val="left" w:pos="2268"/>
      </w:tabs>
      <w:overflowPunct/>
      <w:autoSpaceDE/>
      <w:autoSpaceDN/>
      <w:adjustRightInd/>
      <w:spacing w:before="86" w:line="199" w:lineRule="exact"/>
      <w:ind w:left="-85" w:right="-85"/>
      <w:textAlignment w:val="auto"/>
    </w:pPr>
    <w:rPr>
      <w:sz w:val="18"/>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8BC74-4992-436E-B3ED-D712046C4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767</TotalTime>
  <Pages>30</Pages>
  <Words>9443</Words>
  <Characters>21765</Characters>
  <Application>Microsoft Office Word</Application>
  <DocSecurity>0</DocSecurity>
  <Lines>181</Lines>
  <Paragraphs>62</Paragraphs>
  <ScaleCrop>false</ScaleCrop>
  <HeadingPairs>
    <vt:vector size="2" baseType="variant">
      <vt:variant>
        <vt:lpstr>Title</vt:lpstr>
      </vt:variant>
      <vt:variant>
        <vt:i4>1</vt:i4>
      </vt:variant>
    </vt:vector>
  </HeadingPairs>
  <TitlesOfParts>
    <vt:vector size="1" baseType="lpstr">
      <vt:lpstr>ITU-R  P.2146-0建议书(08/2022)海面双站散射</vt:lpstr>
    </vt:vector>
  </TitlesOfParts>
  <Manager/>
  <Company>ITU</Company>
  <LinksUpToDate>false</LinksUpToDate>
  <CharactersWithSpaces>31146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P.2146-0建议书(08/2022)海面双站散射</dc:title>
  <dc:subject>P Series = Radiowave propagation</dc:subject>
  <dc:creator>ITU Radiocommunication Bureau (BR)</dc:creator>
  <cp:keywords>P,2146-0</cp:keywords>
  <dc:description>Gachetc, 29/06/2022, ITU51013811</dc:description>
  <cp:lastModifiedBy>Liu, Sanping</cp:lastModifiedBy>
  <cp:revision>44</cp:revision>
  <cp:lastPrinted>2023-01-23T12:17:00Z</cp:lastPrinted>
  <dcterms:created xsi:type="dcterms:W3CDTF">2023-01-05T10:11:00Z</dcterms:created>
  <dcterms:modified xsi:type="dcterms:W3CDTF">2023-01-23T12:26:00Z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June 2022</vt:lpwstr>
  </property>
</Properties>
</file>