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9EBCE" w14:textId="77777777" w:rsidR="00AD2005" w:rsidRDefault="00AD2005" w:rsidP="00EF5975">
      <w:pPr>
        <w:rPr>
          <w:lang w:eastAsia="zh-CN"/>
        </w:rPr>
      </w:pPr>
    </w:p>
    <w:p w14:paraId="6DB80278" w14:textId="77777777" w:rsidR="00AD2005" w:rsidRDefault="00AD2005" w:rsidP="00EF5975"/>
    <w:p w14:paraId="47439E1E" w14:textId="77777777" w:rsidR="00AD2005" w:rsidRDefault="00AD2005" w:rsidP="00EF5975"/>
    <w:p w14:paraId="0815CDBA" w14:textId="77777777" w:rsidR="00AD2005" w:rsidRDefault="00AD2005" w:rsidP="00EF5975"/>
    <w:p w14:paraId="47821077" w14:textId="77777777" w:rsidR="00AD2005" w:rsidRDefault="00AD2005" w:rsidP="00EF5975"/>
    <w:p w14:paraId="63BE9266" w14:textId="77777777" w:rsidR="00AD2005" w:rsidRDefault="00AD2005" w:rsidP="00EF5975"/>
    <w:p w14:paraId="210345D9" w14:textId="77777777" w:rsidR="00AD2005" w:rsidRDefault="00AD2005" w:rsidP="00EF5975"/>
    <w:p w14:paraId="159B53CD" w14:textId="77777777" w:rsidR="00AD2005" w:rsidRDefault="00AD2005" w:rsidP="00EF5975"/>
    <w:p w14:paraId="02EA9B45" w14:textId="77777777" w:rsidR="00AD2005" w:rsidRDefault="00AD2005" w:rsidP="00EF5975"/>
    <w:p w14:paraId="7D535797" w14:textId="77777777" w:rsidR="00AD2005" w:rsidRDefault="00AD2005" w:rsidP="00EF5975"/>
    <w:p w14:paraId="01543E89" w14:textId="77777777" w:rsidR="00AD2005" w:rsidRDefault="00AD2005" w:rsidP="00EF5975"/>
    <w:p w14:paraId="17EFCFEF" w14:textId="77777777" w:rsidR="00AD2005" w:rsidRDefault="00AD2005" w:rsidP="00EF5975"/>
    <w:tbl>
      <w:tblPr>
        <w:tblW w:w="10089" w:type="dxa"/>
        <w:tblLook w:val="01E0" w:firstRow="1" w:lastRow="1" w:firstColumn="1" w:lastColumn="1" w:noHBand="0" w:noVBand="0"/>
      </w:tblPr>
      <w:tblGrid>
        <w:gridCol w:w="10089"/>
      </w:tblGrid>
      <w:tr w:rsidR="00AD2005" w:rsidRPr="00E92145" w14:paraId="03903E9C" w14:textId="77777777">
        <w:tc>
          <w:tcPr>
            <w:tcW w:w="10089" w:type="dxa"/>
          </w:tcPr>
          <w:p w14:paraId="6608C636" w14:textId="77777777" w:rsidR="00AD2005" w:rsidRPr="00E92145" w:rsidRDefault="00AD2005" w:rsidP="00CD5843">
            <w:pPr>
              <w:spacing w:before="380" w:line="280" w:lineRule="exact"/>
              <w:jc w:val="right"/>
              <w:rPr>
                <w:rFonts w:ascii="Tahoma" w:hAnsi="Tahoma" w:cs="Tahoma"/>
                <w:b/>
                <w:bCs/>
                <w:color w:val="243285"/>
                <w:sz w:val="32"/>
                <w:szCs w:val="32"/>
                <w:lang w:val="en-US"/>
              </w:rPr>
            </w:pPr>
          </w:p>
          <w:p w14:paraId="79A8E868" w14:textId="62711105" w:rsidR="00AD2005" w:rsidRPr="00E92145" w:rsidRDefault="00AD2005" w:rsidP="00B052D7">
            <w:pPr>
              <w:spacing w:before="380" w:line="280" w:lineRule="exact"/>
              <w:jc w:val="right"/>
              <w:rPr>
                <w:rFonts w:ascii="Tahoma" w:hAnsi="Tahoma" w:cs="Tahoma"/>
                <w:b/>
                <w:bCs/>
                <w:color w:val="243285"/>
                <w:sz w:val="36"/>
                <w:szCs w:val="36"/>
                <w:lang w:eastAsia="zh-CN"/>
              </w:rPr>
            </w:pPr>
            <w:r w:rsidRPr="00E92145">
              <w:rPr>
                <w:rFonts w:ascii="Tahoma" w:hAnsi="Tahoma" w:cs="Tahoma"/>
                <w:b/>
                <w:bCs/>
                <w:color w:val="243285"/>
                <w:sz w:val="36"/>
                <w:szCs w:val="36"/>
              </w:rPr>
              <w:t xml:space="preserve">ITU-R  </w:t>
            </w:r>
            <w:r w:rsidR="00627F82">
              <w:rPr>
                <w:rFonts w:ascii="Tahoma" w:hAnsi="Tahoma" w:cs="Tahoma"/>
                <w:b/>
                <w:bCs/>
                <w:iCs/>
                <w:color w:val="243285"/>
                <w:sz w:val="36"/>
                <w:szCs w:val="36"/>
              </w:rPr>
              <w:t>P</w:t>
            </w:r>
            <w:r w:rsidR="00627F82" w:rsidRPr="004F65E4">
              <w:rPr>
                <w:rFonts w:ascii="Tahoma" w:hAnsi="Tahoma" w:cs="Tahoma"/>
                <w:b/>
                <w:bCs/>
                <w:iCs/>
                <w:color w:val="243285"/>
                <w:sz w:val="36"/>
                <w:szCs w:val="36"/>
              </w:rPr>
              <w:t>.</w:t>
            </w:r>
            <w:r w:rsidR="00627F82">
              <w:rPr>
                <w:rFonts w:ascii="Tahoma" w:hAnsi="Tahoma" w:cs="Tahoma"/>
                <w:b/>
                <w:bCs/>
                <w:iCs/>
                <w:color w:val="243285"/>
                <w:sz w:val="36"/>
                <w:szCs w:val="36"/>
              </w:rPr>
              <w:t>453-1</w:t>
            </w:r>
            <w:r w:rsidR="00E3286E">
              <w:rPr>
                <w:rFonts w:ascii="Tahoma" w:hAnsi="Tahoma" w:cs="Tahoma" w:hint="eastAsia"/>
                <w:b/>
                <w:bCs/>
                <w:iCs/>
                <w:color w:val="243285"/>
                <w:sz w:val="36"/>
                <w:szCs w:val="36"/>
                <w:lang w:eastAsia="zh-CN"/>
              </w:rPr>
              <w:t>3</w:t>
            </w:r>
            <w:r w:rsidR="00ED23A3" w:rsidRPr="00E621E9">
              <w:rPr>
                <w:rFonts w:ascii="SimHei" w:eastAsia="SimHei" w:hAnsi="Tahoma" w:cs="Tahoma" w:hint="eastAsia"/>
                <w:b/>
                <w:bCs/>
                <w:color w:val="243285"/>
                <w:sz w:val="36"/>
                <w:szCs w:val="36"/>
                <w:lang w:eastAsia="zh-CN"/>
              </w:rPr>
              <w:t>建议书</w:t>
            </w:r>
          </w:p>
          <w:p w14:paraId="5FE8DDC2" w14:textId="77777777" w:rsidR="00AD2005" w:rsidRPr="00E92145" w:rsidRDefault="00AD2005" w:rsidP="00B052D7">
            <w:pPr>
              <w:spacing w:before="80" w:line="280" w:lineRule="exact"/>
              <w:jc w:val="right"/>
              <w:rPr>
                <w:rFonts w:ascii="Tahoma" w:hAnsi="Tahoma" w:cs="Tahoma"/>
                <w:b/>
                <w:bCs/>
                <w:color w:val="243285"/>
              </w:rPr>
            </w:pPr>
            <w:r w:rsidRPr="00E92145">
              <w:rPr>
                <w:rFonts w:ascii="Tahoma" w:hAnsi="Tahoma" w:cs="Tahoma"/>
                <w:b/>
                <w:bCs/>
                <w:color w:val="243285"/>
              </w:rPr>
              <w:t>(</w:t>
            </w:r>
            <w:r w:rsidR="00E3286E">
              <w:rPr>
                <w:rFonts w:ascii="Tahoma" w:hAnsi="Tahoma" w:cs="Tahoma" w:hint="eastAsia"/>
                <w:b/>
                <w:bCs/>
                <w:color w:val="243285"/>
                <w:lang w:eastAsia="zh-CN"/>
              </w:rPr>
              <w:t>12</w:t>
            </w:r>
            <w:r w:rsidR="00627F82" w:rsidRPr="004F65E4">
              <w:rPr>
                <w:rFonts w:ascii="Tahoma" w:hAnsi="Tahoma" w:cs="Tahoma"/>
                <w:b/>
                <w:bCs/>
                <w:iCs/>
                <w:color w:val="243285"/>
              </w:rPr>
              <w:t>/</w:t>
            </w:r>
            <w:r w:rsidR="00627F82">
              <w:rPr>
                <w:rFonts w:ascii="Tahoma" w:hAnsi="Tahoma" w:cs="Tahoma"/>
                <w:b/>
                <w:bCs/>
                <w:iCs/>
                <w:color w:val="243285"/>
              </w:rPr>
              <w:t>201</w:t>
            </w:r>
            <w:r w:rsidR="00E3286E">
              <w:rPr>
                <w:rFonts w:ascii="Tahoma" w:hAnsi="Tahoma" w:cs="Tahoma" w:hint="eastAsia"/>
                <w:b/>
                <w:bCs/>
                <w:iCs/>
                <w:color w:val="243285"/>
                <w:lang w:eastAsia="zh-CN"/>
              </w:rPr>
              <w:t>7</w:t>
            </w:r>
            <w:r w:rsidRPr="00E92145">
              <w:rPr>
                <w:rFonts w:ascii="Tahoma" w:hAnsi="Tahoma" w:cs="Tahoma"/>
                <w:b/>
                <w:bCs/>
                <w:color w:val="243285"/>
              </w:rPr>
              <w:t>)</w:t>
            </w:r>
          </w:p>
        </w:tc>
      </w:tr>
      <w:tr w:rsidR="00AD2005" w:rsidRPr="00E92145" w14:paraId="709B3564" w14:textId="77777777">
        <w:tc>
          <w:tcPr>
            <w:tcW w:w="10089" w:type="dxa"/>
          </w:tcPr>
          <w:p w14:paraId="4FBEA610" w14:textId="77777777" w:rsidR="00AD2005" w:rsidRPr="00E92145" w:rsidRDefault="00AD2005" w:rsidP="00CD5843">
            <w:pPr>
              <w:spacing w:before="80" w:line="500" w:lineRule="exact"/>
              <w:jc w:val="right"/>
              <w:rPr>
                <w:rFonts w:ascii="Tahoma" w:hAnsi="Tahoma" w:cs="Tahoma"/>
                <w:b/>
                <w:bCs/>
                <w:color w:val="243285"/>
                <w:sz w:val="44"/>
                <w:szCs w:val="44"/>
                <w:lang w:val="en-US" w:eastAsia="zh-CN"/>
              </w:rPr>
            </w:pPr>
          </w:p>
          <w:p w14:paraId="5FF580E9" w14:textId="77777777" w:rsidR="004C3B20" w:rsidRDefault="002B1B9A" w:rsidP="004C3B20">
            <w:pPr>
              <w:spacing w:before="80" w:line="500" w:lineRule="exact"/>
              <w:jc w:val="right"/>
              <w:rPr>
                <w:rFonts w:ascii="SimHei" w:eastAsia="SimHei" w:hAnsi="Tahoma" w:cs="Tahoma"/>
                <w:b/>
                <w:bCs/>
                <w:color w:val="243285"/>
                <w:sz w:val="44"/>
                <w:szCs w:val="44"/>
                <w:lang w:val="en-US" w:eastAsia="zh-CN"/>
              </w:rPr>
            </w:pPr>
            <w:r w:rsidRPr="00E621E9">
              <w:rPr>
                <w:rFonts w:ascii="SimHei" w:eastAsia="SimHei" w:hAnsi="Tahoma" w:cs="Tahoma" w:hint="eastAsia"/>
                <w:b/>
                <w:bCs/>
                <w:color w:val="243285"/>
                <w:sz w:val="44"/>
                <w:szCs w:val="44"/>
                <w:lang w:val="en-US" w:eastAsia="zh-CN"/>
              </w:rPr>
              <w:t>无线电折射率</w:t>
            </w:r>
            <w:r w:rsidR="00D2207C">
              <w:rPr>
                <w:rFonts w:asciiTheme="minorBidi" w:eastAsia="SimHei" w:hAnsiTheme="minorBidi" w:cstheme="minorBidi" w:hint="eastAsia"/>
                <w:b/>
                <w:bCs/>
                <w:color w:val="243285"/>
                <w:sz w:val="44"/>
                <w:szCs w:val="44"/>
                <w:lang w:val="en-US" w:eastAsia="zh-CN"/>
              </w:rPr>
              <w:t>：</w:t>
            </w:r>
            <w:r w:rsidRPr="00E621E9">
              <w:rPr>
                <w:rFonts w:ascii="SimHei" w:eastAsia="SimHei" w:hAnsi="Tahoma" w:cs="Tahoma" w:hint="eastAsia"/>
                <w:b/>
                <w:bCs/>
                <w:color w:val="243285"/>
                <w:sz w:val="44"/>
                <w:szCs w:val="44"/>
                <w:lang w:val="en-US" w:eastAsia="zh-CN"/>
              </w:rPr>
              <w:t>公式和</w:t>
            </w:r>
          </w:p>
          <w:p w14:paraId="685F6753" w14:textId="77777777" w:rsidR="00AD2005" w:rsidRPr="00E621E9" w:rsidRDefault="002B1B9A" w:rsidP="004C3B20">
            <w:pPr>
              <w:spacing w:before="80" w:line="500" w:lineRule="exact"/>
              <w:jc w:val="right"/>
              <w:rPr>
                <w:rFonts w:ascii="SimHei" w:eastAsia="SimHei" w:hAnsi="Tahoma" w:cs="Tahoma"/>
                <w:b/>
                <w:bCs/>
                <w:color w:val="243285"/>
                <w:sz w:val="44"/>
                <w:szCs w:val="44"/>
                <w:lang w:val="en-US" w:eastAsia="zh-CN"/>
              </w:rPr>
            </w:pPr>
            <w:r w:rsidRPr="00E621E9">
              <w:rPr>
                <w:rFonts w:ascii="SimHei" w:eastAsia="SimHei" w:hAnsi="Tahoma" w:cs="Tahoma" w:hint="eastAsia"/>
                <w:b/>
                <w:bCs/>
                <w:color w:val="243285"/>
                <w:sz w:val="44"/>
                <w:szCs w:val="44"/>
                <w:lang w:val="en-US" w:eastAsia="zh-CN"/>
              </w:rPr>
              <w:t>折射率数据</w:t>
            </w:r>
          </w:p>
          <w:p w14:paraId="2F0BBE95" w14:textId="77777777" w:rsidR="00AD2005" w:rsidRPr="00E92145" w:rsidRDefault="00AD2005" w:rsidP="00CD5843">
            <w:pPr>
              <w:spacing w:before="80" w:line="500" w:lineRule="exact"/>
              <w:jc w:val="right"/>
              <w:rPr>
                <w:rFonts w:ascii="Tahoma" w:hAnsi="Tahoma" w:cs="Tahoma"/>
                <w:b/>
                <w:bCs/>
                <w:color w:val="243285"/>
                <w:sz w:val="40"/>
                <w:szCs w:val="40"/>
                <w:lang w:val="en-US" w:eastAsia="zh-CN"/>
              </w:rPr>
            </w:pPr>
          </w:p>
        </w:tc>
      </w:tr>
      <w:tr w:rsidR="00AD2005" w:rsidRPr="00E92145" w14:paraId="0E3A95A4" w14:textId="77777777">
        <w:tc>
          <w:tcPr>
            <w:tcW w:w="10089" w:type="dxa"/>
          </w:tcPr>
          <w:p w14:paraId="0D5C2050" w14:textId="77777777" w:rsidR="00AD2005" w:rsidRPr="00DF4385" w:rsidRDefault="00AD2005" w:rsidP="00CD5843">
            <w:pPr>
              <w:spacing w:before="80" w:line="280" w:lineRule="exact"/>
              <w:ind w:right="640"/>
              <w:rPr>
                <w:rFonts w:ascii="Tahoma" w:hAnsi="Tahoma" w:cs="Tahoma"/>
                <w:b/>
                <w:bCs/>
                <w:color w:val="243285"/>
                <w:sz w:val="32"/>
                <w:szCs w:val="32"/>
                <w:lang w:eastAsia="zh-CN"/>
              </w:rPr>
            </w:pPr>
          </w:p>
          <w:p w14:paraId="22504E98" w14:textId="77777777" w:rsidR="00AD2005" w:rsidRPr="00E92145" w:rsidRDefault="00AD2005" w:rsidP="00CD5843">
            <w:pPr>
              <w:spacing w:before="80" w:line="280" w:lineRule="exact"/>
              <w:ind w:right="640"/>
              <w:rPr>
                <w:rFonts w:ascii="Tahoma" w:hAnsi="Tahoma" w:cs="Tahoma"/>
                <w:b/>
                <w:bCs/>
                <w:color w:val="243285"/>
                <w:sz w:val="32"/>
                <w:szCs w:val="32"/>
                <w:lang w:val="en-US" w:eastAsia="zh-CN"/>
              </w:rPr>
            </w:pPr>
            <w:bookmarkStart w:id="0" w:name="_GoBack"/>
            <w:bookmarkEnd w:id="0"/>
          </w:p>
          <w:p w14:paraId="7DE3D32A" w14:textId="77777777" w:rsidR="00AD2005" w:rsidRPr="00E92145" w:rsidRDefault="00AD2005" w:rsidP="00CD5843">
            <w:pPr>
              <w:spacing w:before="80" w:after="180" w:line="360" w:lineRule="exact"/>
              <w:ind w:right="720"/>
              <w:rPr>
                <w:rFonts w:ascii="Tahoma" w:hAnsi="Tahoma" w:cs="Tahoma"/>
                <w:b/>
                <w:bCs/>
                <w:color w:val="243285"/>
                <w:sz w:val="36"/>
                <w:szCs w:val="36"/>
                <w:lang w:val="en-US" w:eastAsia="zh-CN"/>
              </w:rPr>
            </w:pPr>
          </w:p>
          <w:p w14:paraId="2828EA12" w14:textId="77777777" w:rsidR="00AD2005" w:rsidRPr="00E92145" w:rsidRDefault="00AD2005" w:rsidP="00CD5843">
            <w:pPr>
              <w:spacing w:before="80" w:after="180" w:line="360" w:lineRule="exact"/>
              <w:jc w:val="right"/>
              <w:rPr>
                <w:rFonts w:ascii="Tahoma" w:hAnsi="Tahoma" w:cs="Tahoma"/>
                <w:b/>
                <w:bCs/>
                <w:color w:val="243285"/>
                <w:sz w:val="36"/>
                <w:szCs w:val="36"/>
                <w:lang w:val="en-US" w:eastAsia="zh-CN"/>
              </w:rPr>
            </w:pPr>
            <w:r w:rsidRPr="00E92145">
              <w:rPr>
                <w:rFonts w:ascii="Tahoma" w:hAnsi="Tahoma" w:cs="Tahoma"/>
                <w:b/>
                <w:bCs/>
                <w:color w:val="243285"/>
                <w:sz w:val="36"/>
                <w:szCs w:val="36"/>
                <w:lang w:val="en-US"/>
              </w:rPr>
              <w:t>P</w:t>
            </w:r>
            <w:r w:rsidR="00ED23A3" w:rsidRPr="00E621E9">
              <w:rPr>
                <w:rFonts w:ascii="SimHei" w:eastAsia="SimHei" w:hAnsi="Tahoma" w:cs="Tahoma" w:hint="eastAsia"/>
                <w:b/>
                <w:bCs/>
                <w:color w:val="243285"/>
                <w:sz w:val="36"/>
                <w:szCs w:val="36"/>
                <w:lang w:val="en-US" w:eastAsia="zh-CN"/>
              </w:rPr>
              <w:t>系列</w:t>
            </w:r>
          </w:p>
          <w:p w14:paraId="44A87919" w14:textId="77777777" w:rsidR="00AD2005" w:rsidRPr="00E621E9" w:rsidRDefault="00ED23A3" w:rsidP="00CD5843">
            <w:pPr>
              <w:spacing w:before="80" w:line="360" w:lineRule="exact"/>
              <w:jc w:val="right"/>
              <w:rPr>
                <w:rFonts w:ascii="SimHei" w:eastAsia="SimHei" w:hAnsi="Tahoma" w:cs="Tahoma"/>
                <w:b/>
                <w:bCs/>
                <w:color w:val="243285"/>
                <w:sz w:val="36"/>
                <w:szCs w:val="36"/>
                <w:lang w:val="en-US" w:eastAsia="zh-CN"/>
              </w:rPr>
            </w:pPr>
            <w:r w:rsidRPr="00E621E9">
              <w:rPr>
                <w:rFonts w:ascii="SimHei" w:eastAsia="SimHei" w:hAnsi="Tahoma" w:cs="Tahoma" w:hint="eastAsia"/>
                <w:b/>
                <w:bCs/>
                <w:color w:val="243285"/>
                <w:sz w:val="36"/>
                <w:szCs w:val="36"/>
                <w:lang w:val="fr-CH" w:eastAsia="zh-CN"/>
              </w:rPr>
              <w:t>无线电波传播</w:t>
            </w:r>
          </w:p>
        </w:tc>
      </w:tr>
    </w:tbl>
    <w:p w14:paraId="788B7B15" w14:textId="77777777" w:rsidR="00AD2005" w:rsidRDefault="00AD2005" w:rsidP="00EF5975">
      <w:pPr>
        <w:spacing w:before="80"/>
        <w:rPr>
          <w:i/>
          <w:iCs/>
          <w:sz w:val="22"/>
          <w:szCs w:val="22"/>
          <w:lang w:val="en-US"/>
        </w:rPr>
      </w:pPr>
    </w:p>
    <w:p w14:paraId="19FDD1E9" w14:textId="77777777" w:rsidR="00AD2005" w:rsidRDefault="00AD2005" w:rsidP="00EF5975">
      <w:pPr>
        <w:spacing w:before="80"/>
        <w:rPr>
          <w:i/>
          <w:iCs/>
          <w:sz w:val="22"/>
          <w:szCs w:val="22"/>
          <w:lang w:val="en-US"/>
        </w:rPr>
      </w:pPr>
    </w:p>
    <w:p w14:paraId="396AA618" w14:textId="77777777" w:rsidR="00AD2005" w:rsidRDefault="00AD2005" w:rsidP="00EF5975">
      <w:pPr>
        <w:spacing w:before="80"/>
        <w:rPr>
          <w:i/>
          <w:iCs/>
          <w:sz w:val="22"/>
          <w:szCs w:val="22"/>
          <w:lang w:val="en-US"/>
        </w:rPr>
      </w:pPr>
    </w:p>
    <w:p w14:paraId="4B72C760" w14:textId="77777777" w:rsidR="00AD2005" w:rsidRDefault="00AD2005" w:rsidP="00EF5975">
      <w:pPr>
        <w:spacing w:before="80"/>
        <w:rPr>
          <w:i/>
          <w:iCs/>
          <w:sz w:val="22"/>
          <w:szCs w:val="22"/>
          <w:lang w:val="en-US"/>
        </w:rPr>
      </w:pPr>
    </w:p>
    <w:p w14:paraId="0D5793DB" w14:textId="77777777" w:rsidR="00AD2005" w:rsidRDefault="00AD2005" w:rsidP="00EF5975">
      <w:pPr>
        <w:spacing w:before="80"/>
        <w:rPr>
          <w:i/>
          <w:iCs/>
          <w:sz w:val="22"/>
          <w:szCs w:val="22"/>
          <w:lang w:val="en-US"/>
        </w:rPr>
      </w:pPr>
    </w:p>
    <w:p w14:paraId="73CFF433" w14:textId="77777777" w:rsidR="00AD2005" w:rsidRDefault="00AD2005" w:rsidP="00EF5975">
      <w:pPr>
        <w:spacing w:before="80"/>
        <w:rPr>
          <w:i/>
          <w:iCs/>
          <w:sz w:val="22"/>
          <w:szCs w:val="22"/>
          <w:lang w:val="en-US"/>
        </w:rPr>
      </w:pPr>
    </w:p>
    <w:p w14:paraId="0BD838D9" w14:textId="77777777" w:rsidR="00AD2005" w:rsidRDefault="00AD2005" w:rsidP="00EF5975">
      <w:pPr>
        <w:pStyle w:val="Equation"/>
        <w:tabs>
          <w:tab w:val="clear" w:pos="4820"/>
          <w:tab w:val="clear" w:pos="9639"/>
          <w:tab w:val="left" w:pos="1191"/>
          <w:tab w:val="left" w:pos="1588"/>
          <w:tab w:val="left" w:pos="1985"/>
        </w:tabs>
        <w:rPr>
          <w:rFonts w:ascii="Palatino Linotype" w:hAnsi="Palatino Linotype" w:cs="Palatino Linotype"/>
          <w:lang w:val="en-US"/>
        </w:rPr>
        <w:sectPr w:rsidR="00AD2005">
          <w:headerReference w:type="even" r:id="rId8"/>
          <w:headerReference w:type="default" r:id="rId9"/>
          <w:pgSz w:w="11907" w:h="16840" w:code="9"/>
          <w:pgMar w:top="1089" w:right="1089" w:bottom="284" w:left="1089" w:header="567" w:footer="284" w:gutter="0"/>
          <w:pgNumType w:start="1"/>
          <w:cols w:space="720"/>
        </w:sectPr>
      </w:pPr>
    </w:p>
    <w:p w14:paraId="01099B1A" w14:textId="77777777" w:rsidR="00E621E9" w:rsidRPr="00E621E9" w:rsidRDefault="00E621E9" w:rsidP="00E621E9">
      <w:pPr>
        <w:rPr>
          <w:sz w:val="4"/>
          <w:szCs w:val="4"/>
          <w:lang w:val="en-US" w:eastAsia="zh-CN"/>
        </w:rPr>
      </w:pPr>
      <w:bookmarkStart w:id="1" w:name="c2tope"/>
      <w:bookmarkEnd w:id="1"/>
    </w:p>
    <w:p w14:paraId="688FE5BF" w14:textId="77777777" w:rsidR="00AD2005" w:rsidRPr="00B73C2D" w:rsidRDefault="001C18F5" w:rsidP="00B73C2D">
      <w:pPr>
        <w:pStyle w:val="Tablehead"/>
        <w:rPr>
          <w:sz w:val="24"/>
          <w:szCs w:val="24"/>
          <w:lang w:val="en-US" w:eastAsia="zh-CN"/>
        </w:rPr>
      </w:pPr>
      <w:r w:rsidRPr="00B73C2D">
        <w:rPr>
          <w:rFonts w:hint="eastAsia"/>
          <w:sz w:val="24"/>
          <w:szCs w:val="24"/>
          <w:lang w:val="en-US" w:eastAsia="zh-CN"/>
        </w:rPr>
        <w:t>前言</w:t>
      </w:r>
    </w:p>
    <w:p w14:paraId="736DBE28" w14:textId="77777777" w:rsidR="00ED23A3" w:rsidRPr="00FB6DC8" w:rsidRDefault="00ED23A3" w:rsidP="00ED23A3">
      <w:pPr>
        <w:spacing w:before="240"/>
        <w:ind w:firstLineChars="200" w:firstLine="400"/>
        <w:rPr>
          <w:sz w:val="20"/>
          <w:lang w:eastAsia="zh-CN"/>
        </w:rPr>
      </w:pPr>
      <w:r w:rsidRPr="00FB6DC8">
        <w:rPr>
          <w:sz w:val="20"/>
          <w:lang w:eastAsia="zh-CN"/>
        </w:rPr>
        <w:t>无线电通信部门的作用是确保所有无线电通信业务，包括卫星业务，合理、公平、有效和经济地使用无线电频谱，并开展没有频率范围限制的研究，在此基础上通过建议书。</w:t>
      </w:r>
    </w:p>
    <w:p w14:paraId="5424EDCE" w14:textId="77777777" w:rsidR="00ED23A3" w:rsidRPr="00355C93" w:rsidRDefault="00ED23A3" w:rsidP="00ED23A3">
      <w:pPr>
        <w:spacing w:before="240"/>
        <w:ind w:firstLineChars="200" w:firstLine="400"/>
        <w:jc w:val="left"/>
        <w:rPr>
          <w:sz w:val="20"/>
          <w:lang w:val="en-US" w:eastAsia="zh-CN"/>
        </w:rPr>
      </w:pPr>
      <w:r w:rsidRPr="00FB6DC8">
        <w:rPr>
          <w:sz w:val="20"/>
          <w:lang w:eastAsia="zh-CN"/>
        </w:rPr>
        <w:t>无线电通信部门制定规章制度和政策的职能由世界和区域无线电通信大会以及无线电通信全会完成，并得到各研究组的支持。</w:t>
      </w:r>
    </w:p>
    <w:p w14:paraId="27C3D99F" w14:textId="77777777" w:rsidR="00AD2005" w:rsidRPr="00A265AC" w:rsidRDefault="00ED23A3" w:rsidP="00B73C2D">
      <w:pPr>
        <w:pStyle w:val="Heading1"/>
        <w:spacing w:before="600"/>
        <w:jc w:val="center"/>
        <w:rPr>
          <w:lang w:val="en-US" w:eastAsia="zh-CN"/>
        </w:rPr>
      </w:pPr>
      <w:r w:rsidRPr="00A265AC">
        <w:rPr>
          <w:rFonts w:hint="eastAsia"/>
          <w:lang w:val="en-US" w:eastAsia="zh-CN"/>
        </w:rPr>
        <w:t>知识产权政策</w:t>
      </w:r>
      <w:r w:rsidR="00AA3C13" w:rsidRPr="00A265AC">
        <w:rPr>
          <w:rFonts w:hint="eastAsia"/>
          <w:lang w:val="en-US" w:eastAsia="zh-CN"/>
        </w:rPr>
        <w:t>（</w:t>
      </w:r>
      <w:r w:rsidR="00AA3C13" w:rsidRPr="00A265AC">
        <w:rPr>
          <w:lang w:val="en-US" w:eastAsia="zh-CN"/>
        </w:rPr>
        <w:t>IPR</w:t>
      </w:r>
      <w:r w:rsidR="00AA3C13" w:rsidRPr="00A265AC">
        <w:rPr>
          <w:rFonts w:hint="eastAsia"/>
          <w:lang w:val="en-US" w:eastAsia="zh-CN"/>
        </w:rPr>
        <w:t>）</w:t>
      </w:r>
    </w:p>
    <w:p w14:paraId="1F805DD0" w14:textId="77777777" w:rsidR="00AD2005" w:rsidRPr="00EF11D1" w:rsidRDefault="00ED23A3" w:rsidP="00ED23A3">
      <w:pPr>
        <w:tabs>
          <w:tab w:val="clear" w:pos="794"/>
          <w:tab w:val="clear" w:pos="1191"/>
          <w:tab w:val="clear" w:pos="1588"/>
          <w:tab w:val="clear" w:pos="1985"/>
        </w:tabs>
        <w:spacing w:before="240"/>
        <w:ind w:firstLineChars="200" w:firstLine="400"/>
        <w:rPr>
          <w:sz w:val="20"/>
          <w:szCs w:val="20"/>
          <w:lang w:val="en-US"/>
        </w:rPr>
      </w:pPr>
      <w:r w:rsidRPr="00E621E9">
        <w:rPr>
          <w:sz w:val="20"/>
          <w:lang w:val="en-US"/>
        </w:rPr>
        <w:t>ITU-R</w:t>
      </w:r>
      <w:r w:rsidRPr="00AA42D0">
        <w:rPr>
          <w:rFonts w:ascii="SimSun" w:hAnsi="SimSun" w:cs="SimSun" w:hint="eastAsia"/>
          <w:sz w:val="20"/>
        </w:rPr>
        <w:t>的知识产权政策在</w:t>
      </w:r>
      <w:r w:rsidRPr="00E621E9">
        <w:rPr>
          <w:sz w:val="20"/>
          <w:lang w:val="en-US"/>
        </w:rPr>
        <w:t>ITU-R</w:t>
      </w:r>
      <w:r w:rsidRPr="00AA42D0">
        <w:rPr>
          <w:rFonts w:ascii="SimSun" w:hAnsi="SimSun" w:cs="SimSun" w:hint="eastAsia"/>
          <w:sz w:val="20"/>
        </w:rPr>
        <w:t>第</w:t>
      </w:r>
      <w:r w:rsidRPr="00E621E9">
        <w:rPr>
          <w:sz w:val="20"/>
          <w:lang w:val="en-US"/>
        </w:rPr>
        <w:t>1</w:t>
      </w:r>
      <w:r w:rsidRPr="00AA42D0">
        <w:rPr>
          <w:rFonts w:ascii="SimSun" w:hAnsi="SimSun" w:cs="SimSun" w:hint="eastAsia"/>
          <w:sz w:val="20"/>
        </w:rPr>
        <w:t>号决议附件</w:t>
      </w:r>
      <w:r w:rsidRPr="00E621E9">
        <w:rPr>
          <w:sz w:val="20"/>
          <w:lang w:val="en-US"/>
        </w:rPr>
        <w:t>1</w:t>
      </w:r>
      <w:r w:rsidRPr="00AA42D0">
        <w:rPr>
          <w:rFonts w:ascii="SimSun" w:hAnsi="SimSun" w:cs="SimSun" w:hint="eastAsia"/>
          <w:sz w:val="20"/>
        </w:rPr>
        <w:t>引用的</w:t>
      </w:r>
      <w:r w:rsidRPr="00E621E9">
        <w:rPr>
          <w:rFonts w:ascii="SimSun" w:hAnsi="SimSun"/>
          <w:sz w:val="20"/>
          <w:lang w:val="en-US"/>
        </w:rPr>
        <w:t>“</w:t>
      </w:r>
      <w:r w:rsidRPr="00E621E9">
        <w:rPr>
          <w:sz w:val="20"/>
          <w:lang w:val="en-US"/>
        </w:rPr>
        <w:t>ITU-T/ITU-R/ISO/IEC</w:t>
      </w:r>
      <w:r w:rsidRPr="00AA42D0">
        <w:rPr>
          <w:rFonts w:ascii="SimSun" w:hAnsi="SimSun" w:cs="SimSun" w:hint="eastAsia"/>
          <w:sz w:val="20"/>
        </w:rPr>
        <w:t>共同专利政策</w:t>
      </w:r>
      <w:r w:rsidRPr="00E621E9">
        <w:rPr>
          <w:rFonts w:ascii="SimSun" w:hAnsi="SimSun"/>
          <w:sz w:val="20"/>
          <w:lang w:val="en-US"/>
        </w:rPr>
        <w:t>”</w:t>
      </w:r>
      <w:r w:rsidR="00E621E9">
        <w:rPr>
          <w:rFonts w:ascii="SimSun" w:hAnsi="SimSun" w:cs="SimSun" w:hint="eastAsia"/>
          <w:sz w:val="20"/>
        </w:rPr>
        <w:t>中做了说明</w:t>
      </w:r>
      <w:r w:rsidR="00E621E9">
        <w:rPr>
          <w:rFonts w:ascii="SimSun" w:hAnsi="SimSun" w:cs="SimSun" w:hint="eastAsia"/>
          <w:sz w:val="20"/>
          <w:lang w:eastAsia="zh-CN"/>
        </w:rPr>
        <w:t>。</w:t>
      </w:r>
      <w:r w:rsidRPr="00AA42D0">
        <w:rPr>
          <w:rFonts w:ascii="SimSun" w:hAnsi="SimSun" w:cs="SimSun" w:hint="eastAsia"/>
          <w:sz w:val="20"/>
        </w:rPr>
        <w:t>专利持有者提交专利和许可声明的表格可从</w:t>
      </w:r>
      <w:hyperlink r:id="rId10">
        <w:r w:rsidRPr="00EF11D1">
          <w:rPr>
            <w:rStyle w:val="Hyperlink"/>
            <w:sz w:val="20"/>
            <w:lang w:val="en-US"/>
          </w:rPr>
          <w:t>http://www.itu.int/ITU-R/go/patents/en</w:t>
        </w:r>
      </w:hyperlink>
      <w:r w:rsidRPr="00AA42D0">
        <w:rPr>
          <w:rFonts w:ascii="SimSun" w:hAnsi="SimSun" w:cs="SimSun" w:hint="eastAsia"/>
          <w:sz w:val="20"/>
        </w:rPr>
        <w:t>获得</w:t>
      </w:r>
      <w:r w:rsidRPr="00EF11D1">
        <w:rPr>
          <w:rFonts w:ascii="SimSun" w:hAnsi="SimSun" w:cs="SimSun" w:hint="eastAsia"/>
          <w:sz w:val="20"/>
          <w:lang w:val="en-US"/>
        </w:rPr>
        <w:t>，</w:t>
      </w:r>
      <w:r w:rsidRPr="00AA42D0">
        <w:rPr>
          <w:rFonts w:ascii="SimSun" w:hAnsi="SimSun" w:cs="SimSun" w:hint="eastAsia"/>
          <w:sz w:val="20"/>
        </w:rPr>
        <w:t>该网址也提供了</w:t>
      </w:r>
      <w:r w:rsidRPr="00EF11D1">
        <w:rPr>
          <w:rFonts w:ascii="SimSun" w:hAnsi="SimSun"/>
          <w:sz w:val="20"/>
          <w:lang w:val="en-US"/>
        </w:rPr>
        <w:t>“</w:t>
      </w:r>
      <w:r w:rsidRPr="00EF11D1">
        <w:rPr>
          <w:sz w:val="20"/>
          <w:lang w:val="en-US"/>
        </w:rPr>
        <w:t>ITU</w:t>
      </w:r>
      <w:r w:rsidR="000E2165" w:rsidRPr="00EF11D1">
        <w:rPr>
          <w:rFonts w:hint="eastAsia"/>
          <w:sz w:val="20"/>
          <w:lang w:val="en-US" w:eastAsia="zh-CN"/>
        </w:rPr>
        <w:t>-</w:t>
      </w:r>
      <w:r w:rsidRPr="00EF11D1">
        <w:rPr>
          <w:sz w:val="20"/>
          <w:lang w:val="en-US"/>
        </w:rPr>
        <w:t>T/ITU-R/ISO/IEC</w:t>
      </w:r>
      <w:r w:rsidRPr="00AA42D0">
        <w:rPr>
          <w:rFonts w:ascii="SimSun" w:hAnsi="SimSun" w:cs="SimSun" w:hint="eastAsia"/>
          <w:sz w:val="20"/>
        </w:rPr>
        <w:t>共同专利政策实施指南</w:t>
      </w:r>
      <w:r w:rsidRPr="00EF11D1">
        <w:rPr>
          <w:rFonts w:ascii="SimSun" w:hAnsi="SimSun"/>
          <w:sz w:val="20"/>
          <w:lang w:val="en-US"/>
        </w:rPr>
        <w:t>”</w:t>
      </w:r>
      <w:r w:rsidRPr="00AA42D0">
        <w:rPr>
          <w:rFonts w:ascii="SimSun" w:hAnsi="SimSun" w:cs="SimSun" w:hint="eastAsia"/>
          <w:sz w:val="20"/>
        </w:rPr>
        <w:t>以及</w:t>
      </w:r>
      <w:r w:rsidRPr="00EF11D1">
        <w:rPr>
          <w:sz w:val="20"/>
          <w:lang w:val="en-US"/>
        </w:rPr>
        <w:t>ITU-R</w:t>
      </w:r>
      <w:r w:rsidRPr="00AA42D0">
        <w:rPr>
          <w:rFonts w:ascii="SimSun" w:hAnsi="SimSun" w:cs="SimSun" w:hint="eastAsia"/>
          <w:sz w:val="20"/>
        </w:rPr>
        <w:t>专利信息数据库。</w:t>
      </w:r>
    </w:p>
    <w:p w14:paraId="1A9BBF1E" w14:textId="77777777" w:rsidR="00AD2005" w:rsidRPr="00EF11D1" w:rsidRDefault="00AD2005" w:rsidP="00ED23A3">
      <w:pPr>
        <w:spacing w:before="60"/>
        <w:jc w:val="center"/>
        <w:rPr>
          <w:sz w:val="22"/>
          <w:szCs w:val="22"/>
          <w:lang w:val="en-US"/>
        </w:rPr>
      </w:pPr>
    </w:p>
    <w:p w14:paraId="63FFB178" w14:textId="77777777" w:rsidR="00AD2005" w:rsidRPr="00EF11D1" w:rsidRDefault="00AD2005" w:rsidP="00ED23A3">
      <w:pPr>
        <w:spacing w:before="60"/>
        <w:jc w:val="center"/>
        <w:rPr>
          <w:sz w:val="22"/>
          <w:szCs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9"/>
        <w:gridCol w:w="8182"/>
      </w:tblGrid>
      <w:tr w:rsidR="00ED23A3" w:rsidRPr="00FB6DC8" w14:paraId="69C7A283" w14:textId="77777777" w:rsidTr="004032AF">
        <w:tc>
          <w:tcPr>
            <w:tcW w:w="9360" w:type="dxa"/>
            <w:gridSpan w:val="2"/>
          </w:tcPr>
          <w:p w14:paraId="6348450C" w14:textId="77777777" w:rsidR="00ED23A3" w:rsidRPr="00FB6DC8" w:rsidRDefault="00ED23A3" w:rsidP="00A265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line="240" w:lineRule="exact"/>
              <w:ind w:hanging="4"/>
              <w:rPr>
                <w:lang w:eastAsia="zh-CN"/>
              </w:rPr>
            </w:pPr>
            <w:r>
              <w:rPr>
                <w:lang w:eastAsia="zh-CN"/>
              </w:rPr>
              <w:t>ITU-R</w:t>
            </w:r>
            <w:r w:rsidR="00E621E9">
              <w:rPr>
                <w:rFonts w:hint="eastAsia"/>
                <w:lang w:eastAsia="zh-CN"/>
              </w:rPr>
              <w:t xml:space="preserve"> </w:t>
            </w:r>
            <w:r w:rsidRPr="00FB6DC8">
              <w:rPr>
                <w:lang w:eastAsia="zh-CN"/>
              </w:rPr>
              <w:t>建议书系列</w:t>
            </w:r>
            <w:r w:rsidRPr="00FB6DC8">
              <w:rPr>
                <w:lang w:eastAsia="zh-CN"/>
              </w:rPr>
              <w:t xml:space="preserve"> </w:t>
            </w:r>
          </w:p>
          <w:p w14:paraId="668DD23F" w14:textId="77777777" w:rsidR="00ED23A3" w:rsidRPr="00ED23A3" w:rsidRDefault="00ED23A3" w:rsidP="004032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line="240" w:lineRule="exact"/>
              <w:rPr>
                <w:bCs w:val="0"/>
                <w:sz w:val="18"/>
                <w:szCs w:val="18"/>
                <w:lang w:eastAsia="zh-CN"/>
              </w:rPr>
            </w:pPr>
            <w:r w:rsidRPr="00ED23A3">
              <w:rPr>
                <w:rFonts w:hint="eastAsia"/>
                <w:b w:val="0"/>
                <w:sz w:val="18"/>
                <w:szCs w:val="18"/>
                <w:lang w:eastAsia="zh-CN"/>
              </w:rPr>
              <w:t>（</w:t>
            </w:r>
            <w:r w:rsidRPr="00FB6DC8">
              <w:rPr>
                <w:b w:val="0"/>
                <w:sz w:val="18"/>
                <w:szCs w:val="18"/>
                <w:lang w:eastAsia="zh-CN"/>
              </w:rPr>
              <w:t>可同时在以下网址获得：</w:t>
            </w:r>
            <w:r w:rsidRPr="00FB6DC8">
              <w:rPr>
                <w:b w:val="0"/>
                <w:sz w:val="18"/>
                <w:szCs w:val="18"/>
                <w:lang w:eastAsia="zh-CN"/>
              </w:rPr>
              <w:t xml:space="preserve"> </w:t>
            </w:r>
            <w:hyperlink r:id="rId11">
              <w:r w:rsidRPr="00FB6DC8">
                <w:rPr>
                  <w:rStyle w:val="Hyperlink"/>
                  <w:b w:val="0"/>
                  <w:sz w:val="18"/>
                  <w:szCs w:val="18"/>
                  <w:lang w:eastAsia="zh-CN"/>
                </w:rPr>
                <w:t>http://www.itu.int/publ/R-REC/en</w:t>
              </w:r>
            </w:hyperlink>
            <w:r w:rsidRPr="00ED23A3">
              <w:rPr>
                <w:rFonts w:hint="eastAsia"/>
                <w:b w:val="0"/>
                <w:sz w:val="18"/>
                <w:szCs w:val="18"/>
                <w:lang w:eastAsia="zh-CN"/>
              </w:rPr>
              <w:t>）</w:t>
            </w:r>
          </w:p>
        </w:tc>
      </w:tr>
      <w:tr w:rsidR="00ED23A3" w:rsidRPr="00FB6DC8" w14:paraId="7F6C188A" w14:textId="77777777" w:rsidTr="004032AF">
        <w:tc>
          <w:tcPr>
            <w:tcW w:w="1140" w:type="dxa"/>
          </w:tcPr>
          <w:p w14:paraId="2AB25D73" w14:textId="77777777" w:rsidR="00ED23A3" w:rsidRPr="00FB6DC8" w:rsidRDefault="00ED23A3" w:rsidP="004032AF">
            <w:pPr>
              <w:spacing w:before="200" w:after="100" w:line="240" w:lineRule="exact"/>
              <w:ind w:left="57"/>
              <w:rPr>
                <w:b/>
                <w:bCs/>
                <w:sz w:val="20"/>
              </w:rPr>
            </w:pPr>
            <w:r w:rsidRPr="00FB6DC8">
              <w:rPr>
                <w:b/>
                <w:bCs/>
                <w:sz w:val="20"/>
              </w:rPr>
              <w:t>系列</w:t>
            </w:r>
          </w:p>
        </w:tc>
        <w:tc>
          <w:tcPr>
            <w:tcW w:w="8220" w:type="dxa"/>
          </w:tcPr>
          <w:p w14:paraId="17B7C0CC" w14:textId="77777777" w:rsidR="00ED23A3" w:rsidRPr="00FB6DC8" w:rsidRDefault="00ED23A3" w:rsidP="00E62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line="240" w:lineRule="exact"/>
              <w:ind w:hanging="1144"/>
              <w:rPr>
                <w:bCs w:val="0"/>
                <w:sz w:val="20"/>
              </w:rPr>
            </w:pPr>
            <w:r w:rsidRPr="00FB6DC8">
              <w:rPr>
                <w:sz w:val="20"/>
              </w:rPr>
              <w:t>标题</w:t>
            </w:r>
          </w:p>
        </w:tc>
      </w:tr>
      <w:tr w:rsidR="00ED23A3" w:rsidRPr="00FB6DC8" w14:paraId="1CB6AAC7" w14:textId="77777777" w:rsidTr="004032AF">
        <w:tc>
          <w:tcPr>
            <w:tcW w:w="1140" w:type="dxa"/>
          </w:tcPr>
          <w:p w14:paraId="70F65C71" w14:textId="77777777" w:rsidR="00ED23A3" w:rsidRPr="00FB6DC8" w:rsidRDefault="00ED23A3" w:rsidP="004032AF">
            <w:pPr>
              <w:spacing w:before="30" w:after="30" w:line="240" w:lineRule="exact"/>
              <w:ind w:left="57"/>
              <w:jc w:val="left"/>
              <w:rPr>
                <w:b/>
                <w:bCs/>
                <w:sz w:val="20"/>
              </w:rPr>
            </w:pPr>
            <w:r w:rsidRPr="00FB6DC8">
              <w:rPr>
                <w:b/>
                <w:bCs/>
                <w:sz w:val="20"/>
              </w:rPr>
              <w:t>BO</w:t>
            </w:r>
          </w:p>
        </w:tc>
        <w:tc>
          <w:tcPr>
            <w:tcW w:w="8220" w:type="dxa"/>
          </w:tcPr>
          <w:p w14:paraId="36455410" w14:textId="77777777" w:rsidR="00ED23A3" w:rsidRPr="00FB6DC8" w:rsidRDefault="00ED23A3" w:rsidP="004032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 w:val="0"/>
                <w:bCs w:val="0"/>
                <w:sz w:val="20"/>
              </w:rPr>
            </w:pPr>
            <w:r w:rsidRPr="00FB6DC8">
              <w:rPr>
                <w:b w:val="0"/>
                <w:sz w:val="20"/>
              </w:rPr>
              <w:t>卫星传输</w:t>
            </w:r>
          </w:p>
        </w:tc>
      </w:tr>
      <w:tr w:rsidR="00ED23A3" w:rsidRPr="00FB6DC8" w14:paraId="7E46828A" w14:textId="77777777" w:rsidTr="004032AF">
        <w:tc>
          <w:tcPr>
            <w:tcW w:w="1140" w:type="dxa"/>
            <w:tcBorders>
              <w:bottom w:val="nil"/>
            </w:tcBorders>
          </w:tcPr>
          <w:p w14:paraId="26C25A47" w14:textId="77777777" w:rsidR="00ED23A3" w:rsidRPr="00FB6DC8" w:rsidRDefault="00ED23A3" w:rsidP="004032AF">
            <w:pPr>
              <w:spacing w:before="30" w:after="30" w:line="240" w:lineRule="exact"/>
              <w:ind w:left="57"/>
              <w:jc w:val="left"/>
              <w:rPr>
                <w:b/>
                <w:bCs/>
                <w:sz w:val="20"/>
              </w:rPr>
            </w:pPr>
            <w:r w:rsidRPr="00FB6DC8">
              <w:rPr>
                <w:b/>
                <w:bCs/>
                <w:sz w:val="20"/>
              </w:rPr>
              <w:t>BR</w:t>
            </w:r>
          </w:p>
        </w:tc>
        <w:tc>
          <w:tcPr>
            <w:tcW w:w="8220" w:type="dxa"/>
            <w:tcBorders>
              <w:bottom w:val="nil"/>
            </w:tcBorders>
          </w:tcPr>
          <w:p w14:paraId="090E224C" w14:textId="77777777" w:rsidR="00ED23A3" w:rsidRPr="00FB6DC8" w:rsidRDefault="00ED23A3" w:rsidP="004032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 w:val="0"/>
                <w:sz w:val="20"/>
                <w:lang w:eastAsia="zh-CN"/>
              </w:rPr>
            </w:pPr>
            <w:r w:rsidRPr="00FB6DC8">
              <w:rPr>
                <w:b w:val="0"/>
                <w:sz w:val="20"/>
                <w:lang w:eastAsia="zh-CN"/>
              </w:rPr>
              <w:t>用于制作、存档和播放的记录；用于电视的胶片</w:t>
            </w:r>
          </w:p>
        </w:tc>
      </w:tr>
      <w:tr w:rsidR="00ED23A3" w:rsidRPr="00FB6DC8" w14:paraId="13808039" w14:textId="77777777" w:rsidTr="004032AF">
        <w:tc>
          <w:tcPr>
            <w:tcW w:w="1140" w:type="dxa"/>
            <w:tcBorders>
              <w:top w:val="nil"/>
              <w:bottom w:val="nil"/>
            </w:tcBorders>
            <w:shd w:val="clear" w:color="auto" w:fill="auto"/>
          </w:tcPr>
          <w:p w14:paraId="720AEC87" w14:textId="77777777" w:rsidR="00ED23A3" w:rsidRPr="00FB6DC8" w:rsidRDefault="00ED23A3" w:rsidP="004032AF">
            <w:pPr>
              <w:spacing w:before="30" w:after="30" w:line="240" w:lineRule="exact"/>
              <w:ind w:left="57"/>
              <w:jc w:val="left"/>
              <w:rPr>
                <w:b/>
                <w:bCs/>
                <w:sz w:val="20"/>
              </w:rPr>
            </w:pPr>
            <w:r w:rsidRPr="00FB6DC8">
              <w:rPr>
                <w:b/>
                <w:bCs/>
                <w:sz w:val="20"/>
              </w:rPr>
              <w:t>BS</w:t>
            </w:r>
          </w:p>
        </w:tc>
        <w:tc>
          <w:tcPr>
            <w:tcW w:w="8220" w:type="dxa"/>
            <w:tcBorders>
              <w:top w:val="nil"/>
              <w:bottom w:val="nil"/>
            </w:tcBorders>
            <w:shd w:val="clear" w:color="auto" w:fill="auto"/>
          </w:tcPr>
          <w:p w14:paraId="2820F5C0" w14:textId="77777777" w:rsidR="00ED23A3" w:rsidRPr="00ED23A3" w:rsidRDefault="00ED23A3" w:rsidP="004032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 w:val="0"/>
                <w:sz w:val="20"/>
                <w:lang w:eastAsia="zh-CN"/>
              </w:rPr>
            </w:pPr>
            <w:r>
              <w:rPr>
                <w:b w:val="0"/>
                <w:sz w:val="20"/>
              </w:rPr>
              <w:t>广播业务</w:t>
            </w:r>
            <w:r w:rsidRPr="00ED23A3">
              <w:rPr>
                <w:rFonts w:hint="eastAsia"/>
                <w:b w:val="0"/>
                <w:sz w:val="20"/>
                <w:lang w:eastAsia="zh-CN"/>
              </w:rPr>
              <w:t>（</w:t>
            </w:r>
            <w:r w:rsidRPr="00FB6DC8">
              <w:rPr>
                <w:b w:val="0"/>
                <w:sz w:val="20"/>
              </w:rPr>
              <w:t>声音</w:t>
            </w:r>
            <w:r w:rsidRPr="00ED23A3">
              <w:rPr>
                <w:rFonts w:hint="eastAsia"/>
                <w:b w:val="0"/>
                <w:sz w:val="20"/>
                <w:lang w:eastAsia="zh-CN"/>
              </w:rPr>
              <w:t>）</w:t>
            </w:r>
          </w:p>
        </w:tc>
      </w:tr>
      <w:tr w:rsidR="00ED23A3" w:rsidRPr="00FB6DC8" w14:paraId="14D3FEF5" w14:textId="77777777" w:rsidTr="004032AF">
        <w:tc>
          <w:tcPr>
            <w:tcW w:w="1140" w:type="dxa"/>
            <w:tcBorders>
              <w:top w:val="nil"/>
              <w:bottom w:val="nil"/>
            </w:tcBorders>
            <w:shd w:val="clear" w:color="auto" w:fill="auto"/>
          </w:tcPr>
          <w:p w14:paraId="43C3CA65" w14:textId="77777777" w:rsidR="00ED23A3" w:rsidRPr="00FB6DC8" w:rsidRDefault="00ED23A3" w:rsidP="004032AF">
            <w:pPr>
              <w:spacing w:before="30" w:after="30" w:line="240" w:lineRule="exact"/>
              <w:ind w:left="57"/>
              <w:jc w:val="left"/>
              <w:rPr>
                <w:b/>
                <w:bCs/>
                <w:sz w:val="20"/>
              </w:rPr>
            </w:pPr>
            <w:r w:rsidRPr="00FB6DC8">
              <w:rPr>
                <w:b/>
                <w:bCs/>
                <w:sz w:val="20"/>
              </w:rPr>
              <w:t>BT</w:t>
            </w:r>
          </w:p>
        </w:tc>
        <w:tc>
          <w:tcPr>
            <w:tcW w:w="8220" w:type="dxa"/>
            <w:tcBorders>
              <w:top w:val="nil"/>
              <w:bottom w:val="nil"/>
            </w:tcBorders>
            <w:shd w:val="clear" w:color="auto" w:fill="auto"/>
          </w:tcPr>
          <w:p w14:paraId="49386DAA" w14:textId="77777777" w:rsidR="00ED23A3" w:rsidRPr="00ED23A3" w:rsidRDefault="00ED23A3" w:rsidP="004032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 w:val="0"/>
                <w:sz w:val="20"/>
                <w:lang w:eastAsia="zh-CN"/>
              </w:rPr>
            </w:pPr>
            <w:r>
              <w:rPr>
                <w:b w:val="0"/>
                <w:sz w:val="20"/>
              </w:rPr>
              <w:t>广播业务</w:t>
            </w:r>
            <w:r w:rsidRPr="00ED23A3">
              <w:rPr>
                <w:rFonts w:hint="eastAsia"/>
                <w:b w:val="0"/>
                <w:sz w:val="20"/>
                <w:lang w:eastAsia="zh-CN"/>
              </w:rPr>
              <w:t>（</w:t>
            </w:r>
            <w:r w:rsidRPr="00FB6DC8">
              <w:rPr>
                <w:b w:val="0"/>
                <w:sz w:val="20"/>
              </w:rPr>
              <w:t>电视</w:t>
            </w:r>
            <w:r w:rsidRPr="00ED23A3">
              <w:rPr>
                <w:rFonts w:hint="eastAsia"/>
                <w:b w:val="0"/>
                <w:sz w:val="20"/>
                <w:lang w:eastAsia="zh-CN"/>
              </w:rPr>
              <w:t>）</w:t>
            </w:r>
          </w:p>
        </w:tc>
      </w:tr>
      <w:tr w:rsidR="00ED23A3" w:rsidRPr="00FB6DC8" w14:paraId="254C2445" w14:textId="77777777" w:rsidTr="004032AF">
        <w:tc>
          <w:tcPr>
            <w:tcW w:w="1140" w:type="dxa"/>
            <w:tcBorders>
              <w:top w:val="nil"/>
              <w:bottom w:val="nil"/>
            </w:tcBorders>
            <w:shd w:val="clear" w:color="auto" w:fill="auto"/>
          </w:tcPr>
          <w:p w14:paraId="23E8BB92" w14:textId="77777777" w:rsidR="00ED23A3" w:rsidRPr="00FB6DC8" w:rsidRDefault="00ED23A3" w:rsidP="004032AF">
            <w:pPr>
              <w:spacing w:before="30" w:after="30" w:line="240" w:lineRule="exact"/>
              <w:ind w:left="57"/>
              <w:jc w:val="left"/>
              <w:rPr>
                <w:b/>
                <w:bCs/>
                <w:sz w:val="20"/>
              </w:rPr>
            </w:pPr>
            <w:r w:rsidRPr="00FB6DC8">
              <w:rPr>
                <w:b/>
                <w:bCs/>
                <w:sz w:val="20"/>
              </w:rPr>
              <w:t>F</w:t>
            </w:r>
          </w:p>
        </w:tc>
        <w:tc>
          <w:tcPr>
            <w:tcW w:w="8220" w:type="dxa"/>
            <w:tcBorders>
              <w:top w:val="nil"/>
              <w:bottom w:val="nil"/>
            </w:tcBorders>
            <w:shd w:val="clear" w:color="auto" w:fill="auto"/>
          </w:tcPr>
          <w:p w14:paraId="32709D37" w14:textId="77777777" w:rsidR="00ED23A3" w:rsidRPr="00FB6DC8" w:rsidRDefault="00ED23A3" w:rsidP="004032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rPr>
                <w:sz w:val="20"/>
              </w:rPr>
            </w:pPr>
            <w:r w:rsidRPr="00FB6DC8">
              <w:rPr>
                <w:sz w:val="20"/>
              </w:rPr>
              <w:t>固定业务</w:t>
            </w:r>
          </w:p>
        </w:tc>
      </w:tr>
      <w:tr w:rsidR="00ED23A3" w:rsidRPr="00FB6DC8" w14:paraId="071A591C" w14:textId="77777777" w:rsidTr="003729AE">
        <w:tc>
          <w:tcPr>
            <w:tcW w:w="1140" w:type="dxa"/>
            <w:tcBorders>
              <w:top w:val="nil"/>
              <w:bottom w:val="nil"/>
            </w:tcBorders>
            <w:shd w:val="clear" w:color="auto" w:fill="FFFFFF"/>
          </w:tcPr>
          <w:p w14:paraId="75182402" w14:textId="77777777" w:rsidR="00ED23A3" w:rsidRPr="004A4C78" w:rsidRDefault="00ED23A3" w:rsidP="004032AF">
            <w:pPr>
              <w:spacing w:before="30" w:after="30" w:line="240" w:lineRule="exact"/>
              <w:ind w:left="57"/>
              <w:jc w:val="left"/>
              <w:rPr>
                <w:b/>
                <w:bCs/>
                <w:color w:val="000080"/>
                <w:sz w:val="20"/>
              </w:rPr>
            </w:pPr>
            <w:r w:rsidRPr="00B552E3">
              <w:rPr>
                <w:b/>
                <w:bCs/>
                <w:sz w:val="20"/>
              </w:rPr>
              <w:t>M</w:t>
            </w:r>
          </w:p>
        </w:tc>
        <w:tc>
          <w:tcPr>
            <w:tcW w:w="8220" w:type="dxa"/>
            <w:tcBorders>
              <w:top w:val="nil"/>
              <w:bottom w:val="nil"/>
            </w:tcBorders>
            <w:shd w:val="clear" w:color="auto" w:fill="FFFFFF"/>
          </w:tcPr>
          <w:p w14:paraId="3A2A62BA" w14:textId="77777777" w:rsidR="00ED23A3" w:rsidRPr="00B552E3" w:rsidRDefault="00ED23A3" w:rsidP="004032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 w:val="0"/>
                <w:sz w:val="20"/>
                <w:lang w:eastAsia="zh-CN"/>
              </w:rPr>
            </w:pPr>
            <w:r w:rsidRPr="00B552E3">
              <w:rPr>
                <w:b w:val="0"/>
                <w:sz w:val="20"/>
                <w:lang w:eastAsia="zh-CN"/>
              </w:rPr>
              <w:t>移动、无线电测定、业余及相关卫星业务</w:t>
            </w:r>
          </w:p>
        </w:tc>
      </w:tr>
      <w:tr w:rsidR="00ED23A3" w:rsidRPr="00ED23A3" w14:paraId="310DB410" w14:textId="77777777" w:rsidTr="003729AE">
        <w:tc>
          <w:tcPr>
            <w:tcW w:w="1140" w:type="dxa"/>
            <w:tcBorders>
              <w:top w:val="nil"/>
              <w:bottom w:val="nil"/>
            </w:tcBorders>
            <w:shd w:val="clear" w:color="auto" w:fill="F3F3F3"/>
          </w:tcPr>
          <w:p w14:paraId="18D92AFE" w14:textId="77777777" w:rsidR="00ED23A3" w:rsidRPr="00ED23A3" w:rsidRDefault="00ED23A3" w:rsidP="004032AF">
            <w:pPr>
              <w:spacing w:before="30" w:after="30" w:line="240" w:lineRule="exact"/>
              <w:ind w:left="57"/>
              <w:jc w:val="left"/>
              <w:rPr>
                <w:b/>
                <w:bCs/>
                <w:color w:val="000080"/>
                <w:sz w:val="20"/>
              </w:rPr>
            </w:pPr>
            <w:r w:rsidRPr="00ED23A3">
              <w:rPr>
                <w:b/>
                <w:bCs/>
                <w:color w:val="000080"/>
                <w:sz w:val="20"/>
              </w:rPr>
              <w:t>P</w:t>
            </w:r>
          </w:p>
        </w:tc>
        <w:tc>
          <w:tcPr>
            <w:tcW w:w="8220" w:type="dxa"/>
            <w:tcBorders>
              <w:top w:val="nil"/>
              <w:bottom w:val="nil"/>
            </w:tcBorders>
            <w:shd w:val="clear" w:color="auto" w:fill="F3F3F3"/>
          </w:tcPr>
          <w:p w14:paraId="5E52FF01" w14:textId="77777777" w:rsidR="00ED23A3" w:rsidRPr="00ED23A3" w:rsidRDefault="00ED23A3" w:rsidP="00ED23A3">
            <w:pPr>
              <w:spacing w:before="30" w:after="30" w:line="240" w:lineRule="exact"/>
              <w:jc w:val="left"/>
              <w:rPr>
                <w:b/>
                <w:bCs/>
                <w:color w:val="000080"/>
                <w:sz w:val="20"/>
              </w:rPr>
            </w:pPr>
            <w:r w:rsidRPr="00ED23A3">
              <w:rPr>
                <w:b/>
                <w:bCs/>
                <w:color w:val="000080"/>
                <w:sz w:val="20"/>
              </w:rPr>
              <w:t>无线电波传播</w:t>
            </w:r>
          </w:p>
        </w:tc>
      </w:tr>
      <w:tr w:rsidR="00ED23A3" w:rsidRPr="00FB6DC8" w14:paraId="4CE08963" w14:textId="77777777" w:rsidTr="003729AE">
        <w:tc>
          <w:tcPr>
            <w:tcW w:w="1140" w:type="dxa"/>
            <w:tcBorders>
              <w:top w:val="nil"/>
            </w:tcBorders>
          </w:tcPr>
          <w:p w14:paraId="75C19676" w14:textId="77777777" w:rsidR="00ED23A3" w:rsidRPr="00FB6DC8" w:rsidRDefault="00ED23A3" w:rsidP="004032AF">
            <w:pPr>
              <w:spacing w:before="30" w:after="30" w:line="240" w:lineRule="exact"/>
              <w:ind w:left="57"/>
              <w:jc w:val="left"/>
              <w:rPr>
                <w:b/>
                <w:bCs/>
                <w:sz w:val="20"/>
              </w:rPr>
            </w:pPr>
            <w:r w:rsidRPr="00FB6DC8">
              <w:rPr>
                <w:b/>
                <w:bCs/>
                <w:sz w:val="20"/>
              </w:rPr>
              <w:t>RA</w:t>
            </w:r>
          </w:p>
        </w:tc>
        <w:tc>
          <w:tcPr>
            <w:tcW w:w="8220" w:type="dxa"/>
            <w:tcBorders>
              <w:top w:val="nil"/>
            </w:tcBorders>
          </w:tcPr>
          <w:p w14:paraId="1EB6261B" w14:textId="77777777" w:rsidR="00ED23A3" w:rsidRPr="00FB6DC8" w:rsidRDefault="00ED23A3" w:rsidP="004032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rPr>
                <w:sz w:val="20"/>
              </w:rPr>
            </w:pPr>
            <w:r w:rsidRPr="00FB6DC8">
              <w:rPr>
                <w:sz w:val="20"/>
              </w:rPr>
              <w:t>射电天文</w:t>
            </w:r>
          </w:p>
        </w:tc>
      </w:tr>
      <w:tr w:rsidR="00ED23A3" w:rsidRPr="00FB6DC8" w14:paraId="789BBB7B" w14:textId="77777777" w:rsidTr="00ED23A3">
        <w:tc>
          <w:tcPr>
            <w:tcW w:w="1140" w:type="dxa"/>
            <w:tcBorders>
              <w:bottom w:val="nil"/>
            </w:tcBorders>
          </w:tcPr>
          <w:p w14:paraId="5D0381EA" w14:textId="77777777" w:rsidR="00ED23A3" w:rsidRPr="00FB6DC8" w:rsidRDefault="00ED23A3" w:rsidP="004032AF">
            <w:pPr>
              <w:spacing w:before="30" w:after="30" w:line="240" w:lineRule="exact"/>
              <w:ind w:left="57"/>
              <w:jc w:val="left"/>
              <w:rPr>
                <w:b/>
                <w:bCs/>
                <w:sz w:val="20"/>
              </w:rPr>
            </w:pPr>
            <w:r w:rsidRPr="00FB6DC8">
              <w:rPr>
                <w:b/>
                <w:bCs/>
                <w:sz w:val="20"/>
              </w:rPr>
              <w:t>RS</w:t>
            </w:r>
          </w:p>
        </w:tc>
        <w:tc>
          <w:tcPr>
            <w:tcW w:w="8220" w:type="dxa"/>
            <w:tcBorders>
              <w:bottom w:val="nil"/>
            </w:tcBorders>
          </w:tcPr>
          <w:p w14:paraId="6A9BDDE0" w14:textId="77777777" w:rsidR="00ED23A3" w:rsidRPr="00FB6DC8" w:rsidRDefault="00ED23A3" w:rsidP="004032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rPr>
                <w:sz w:val="20"/>
              </w:rPr>
            </w:pPr>
            <w:r w:rsidRPr="00FB6DC8">
              <w:rPr>
                <w:sz w:val="20"/>
              </w:rPr>
              <w:t>遥感系统</w:t>
            </w:r>
          </w:p>
        </w:tc>
      </w:tr>
      <w:tr w:rsidR="00ED23A3" w:rsidRPr="00ED23A3" w14:paraId="3344FC37" w14:textId="77777777" w:rsidTr="00144DD5">
        <w:tc>
          <w:tcPr>
            <w:tcW w:w="1140" w:type="dxa"/>
            <w:tcBorders>
              <w:top w:val="nil"/>
              <w:bottom w:val="nil"/>
            </w:tcBorders>
            <w:shd w:val="clear" w:color="auto" w:fill="FFFFFF"/>
          </w:tcPr>
          <w:p w14:paraId="0974471D" w14:textId="77777777" w:rsidR="00ED23A3" w:rsidRPr="00ED23A3" w:rsidRDefault="00ED23A3" w:rsidP="004032AF">
            <w:pPr>
              <w:spacing w:before="30" w:after="30" w:line="240" w:lineRule="exact"/>
              <w:ind w:left="57"/>
              <w:jc w:val="left"/>
              <w:rPr>
                <w:b/>
                <w:bCs/>
                <w:sz w:val="20"/>
              </w:rPr>
            </w:pPr>
            <w:r w:rsidRPr="00ED23A3">
              <w:rPr>
                <w:b/>
                <w:bCs/>
                <w:sz w:val="20"/>
              </w:rPr>
              <w:t>S</w:t>
            </w:r>
          </w:p>
        </w:tc>
        <w:tc>
          <w:tcPr>
            <w:tcW w:w="8220" w:type="dxa"/>
            <w:tcBorders>
              <w:top w:val="nil"/>
              <w:bottom w:val="nil"/>
            </w:tcBorders>
            <w:shd w:val="clear" w:color="auto" w:fill="FFFFFF"/>
          </w:tcPr>
          <w:p w14:paraId="4CD8C687" w14:textId="77777777" w:rsidR="00ED23A3" w:rsidRPr="00ED23A3" w:rsidRDefault="00ED23A3" w:rsidP="00ED23A3">
            <w:pPr>
              <w:spacing w:before="30" w:after="30" w:line="240" w:lineRule="exact"/>
              <w:jc w:val="left"/>
              <w:rPr>
                <w:sz w:val="20"/>
              </w:rPr>
            </w:pPr>
            <w:r w:rsidRPr="00ED23A3">
              <w:rPr>
                <w:sz w:val="20"/>
              </w:rPr>
              <w:t>卫星固定业务</w:t>
            </w:r>
          </w:p>
        </w:tc>
      </w:tr>
      <w:tr w:rsidR="00ED23A3" w:rsidRPr="00FB6DC8" w14:paraId="1384F7F9" w14:textId="77777777" w:rsidTr="004032AF">
        <w:tc>
          <w:tcPr>
            <w:tcW w:w="1140" w:type="dxa"/>
            <w:tcBorders>
              <w:top w:val="nil"/>
            </w:tcBorders>
          </w:tcPr>
          <w:p w14:paraId="788C9548" w14:textId="77777777" w:rsidR="00ED23A3" w:rsidRPr="00FB6DC8" w:rsidRDefault="00ED23A3" w:rsidP="004032AF">
            <w:pPr>
              <w:spacing w:before="30" w:after="30" w:line="240" w:lineRule="exact"/>
              <w:ind w:left="57"/>
              <w:jc w:val="left"/>
              <w:rPr>
                <w:b/>
                <w:bCs/>
                <w:sz w:val="20"/>
              </w:rPr>
            </w:pPr>
            <w:r w:rsidRPr="00FB6DC8">
              <w:rPr>
                <w:b/>
                <w:bCs/>
                <w:sz w:val="20"/>
              </w:rPr>
              <w:t>SA</w:t>
            </w:r>
          </w:p>
        </w:tc>
        <w:tc>
          <w:tcPr>
            <w:tcW w:w="8220" w:type="dxa"/>
            <w:tcBorders>
              <w:top w:val="nil"/>
            </w:tcBorders>
          </w:tcPr>
          <w:p w14:paraId="4447DA0D" w14:textId="77777777" w:rsidR="00ED23A3" w:rsidRPr="00FB6DC8" w:rsidRDefault="00ED23A3" w:rsidP="004032AF">
            <w:pPr>
              <w:spacing w:before="30" w:after="30" w:line="240" w:lineRule="exact"/>
              <w:jc w:val="left"/>
              <w:rPr>
                <w:sz w:val="20"/>
              </w:rPr>
            </w:pPr>
            <w:r w:rsidRPr="00FB6DC8">
              <w:rPr>
                <w:sz w:val="20"/>
              </w:rPr>
              <w:t>空间应用和气象</w:t>
            </w:r>
          </w:p>
        </w:tc>
      </w:tr>
      <w:tr w:rsidR="00ED23A3" w:rsidRPr="00FB6DC8" w14:paraId="0D1B22A6" w14:textId="77777777" w:rsidTr="004032AF">
        <w:tc>
          <w:tcPr>
            <w:tcW w:w="1140" w:type="dxa"/>
            <w:tcBorders>
              <w:bottom w:val="nil"/>
            </w:tcBorders>
          </w:tcPr>
          <w:p w14:paraId="6F29B75D" w14:textId="77777777" w:rsidR="00ED23A3" w:rsidRPr="00FB6DC8" w:rsidRDefault="00ED23A3" w:rsidP="004032AF">
            <w:pPr>
              <w:spacing w:before="30" w:after="30" w:line="240" w:lineRule="exact"/>
              <w:ind w:left="57"/>
              <w:jc w:val="left"/>
              <w:rPr>
                <w:b/>
                <w:bCs/>
                <w:sz w:val="20"/>
              </w:rPr>
            </w:pPr>
            <w:r w:rsidRPr="00FB6DC8">
              <w:rPr>
                <w:b/>
                <w:bCs/>
                <w:sz w:val="20"/>
              </w:rPr>
              <w:t>SF</w:t>
            </w:r>
          </w:p>
        </w:tc>
        <w:tc>
          <w:tcPr>
            <w:tcW w:w="8220" w:type="dxa"/>
            <w:tcBorders>
              <w:bottom w:val="nil"/>
            </w:tcBorders>
          </w:tcPr>
          <w:p w14:paraId="2E6C558F" w14:textId="77777777" w:rsidR="00ED23A3" w:rsidRPr="00FB6DC8" w:rsidRDefault="00ED23A3" w:rsidP="004032AF">
            <w:pPr>
              <w:spacing w:before="30" w:after="30" w:line="240" w:lineRule="exact"/>
              <w:jc w:val="left"/>
              <w:rPr>
                <w:sz w:val="20"/>
                <w:lang w:eastAsia="zh-CN"/>
              </w:rPr>
            </w:pPr>
            <w:r w:rsidRPr="00FB6DC8">
              <w:rPr>
                <w:sz w:val="20"/>
                <w:lang w:eastAsia="zh-CN"/>
              </w:rPr>
              <w:t>卫星固定和固定业务系统之间频率共用和协调</w:t>
            </w:r>
          </w:p>
        </w:tc>
      </w:tr>
      <w:tr w:rsidR="00ED23A3" w:rsidRPr="00FB6DC8" w14:paraId="579F26EB" w14:textId="77777777" w:rsidTr="004032AF">
        <w:tc>
          <w:tcPr>
            <w:tcW w:w="1140" w:type="dxa"/>
            <w:tcBorders>
              <w:top w:val="nil"/>
              <w:bottom w:val="nil"/>
            </w:tcBorders>
            <w:shd w:val="clear" w:color="auto" w:fill="auto"/>
          </w:tcPr>
          <w:p w14:paraId="650CE9A8" w14:textId="77777777" w:rsidR="00ED23A3" w:rsidRPr="00FB6DC8" w:rsidRDefault="00ED23A3" w:rsidP="004032AF">
            <w:pPr>
              <w:spacing w:before="30" w:after="30" w:line="240" w:lineRule="exact"/>
              <w:ind w:left="57"/>
              <w:jc w:val="left"/>
              <w:rPr>
                <w:b/>
                <w:bCs/>
                <w:sz w:val="20"/>
              </w:rPr>
            </w:pPr>
            <w:r w:rsidRPr="00FB6DC8">
              <w:rPr>
                <w:b/>
                <w:bCs/>
                <w:sz w:val="20"/>
              </w:rPr>
              <w:t>SM</w:t>
            </w:r>
          </w:p>
        </w:tc>
        <w:tc>
          <w:tcPr>
            <w:tcW w:w="8220" w:type="dxa"/>
            <w:tcBorders>
              <w:top w:val="nil"/>
              <w:bottom w:val="nil"/>
            </w:tcBorders>
            <w:shd w:val="clear" w:color="auto" w:fill="auto"/>
          </w:tcPr>
          <w:p w14:paraId="3B6CCA71" w14:textId="77777777" w:rsidR="00ED23A3" w:rsidRPr="00FB6DC8" w:rsidRDefault="00ED23A3" w:rsidP="004032AF">
            <w:pPr>
              <w:spacing w:before="30" w:after="30" w:line="240" w:lineRule="exact"/>
              <w:jc w:val="left"/>
              <w:rPr>
                <w:sz w:val="20"/>
              </w:rPr>
            </w:pPr>
            <w:r w:rsidRPr="00FB6DC8">
              <w:rPr>
                <w:sz w:val="20"/>
              </w:rPr>
              <w:t>频谱管理</w:t>
            </w:r>
          </w:p>
        </w:tc>
      </w:tr>
      <w:tr w:rsidR="00ED23A3" w:rsidRPr="00FB6DC8" w14:paraId="40EA974F" w14:textId="77777777" w:rsidTr="004032AF">
        <w:tc>
          <w:tcPr>
            <w:tcW w:w="1140" w:type="dxa"/>
            <w:tcBorders>
              <w:top w:val="nil"/>
            </w:tcBorders>
          </w:tcPr>
          <w:p w14:paraId="0FA4E55C" w14:textId="77777777" w:rsidR="00ED23A3" w:rsidRPr="00FB6DC8" w:rsidRDefault="00ED23A3" w:rsidP="004032AF">
            <w:pPr>
              <w:spacing w:before="30" w:after="30" w:line="240" w:lineRule="exact"/>
              <w:ind w:left="57"/>
              <w:jc w:val="left"/>
              <w:rPr>
                <w:b/>
                <w:bCs/>
                <w:sz w:val="20"/>
              </w:rPr>
            </w:pPr>
            <w:r w:rsidRPr="00FB6DC8">
              <w:rPr>
                <w:b/>
                <w:bCs/>
                <w:sz w:val="20"/>
              </w:rPr>
              <w:t>SNG</w:t>
            </w:r>
          </w:p>
        </w:tc>
        <w:tc>
          <w:tcPr>
            <w:tcW w:w="8220" w:type="dxa"/>
            <w:tcBorders>
              <w:top w:val="nil"/>
            </w:tcBorders>
          </w:tcPr>
          <w:p w14:paraId="43FFA1AF" w14:textId="77777777" w:rsidR="00ED23A3" w:rsidRPr="00FB6DC8" w:rsidRDefault="00ED23A3" w:rsidP="004032AF">
            <w:pPr>
              <w:spacing w:before="30" w:after="30" w:line="240" w:lineRule="exact"/>
              <w:jc w:val="left"/>
              <w:rPr>
                <w:sz w:val="20"/>
              </w:rPr>
            </w:pPr>
            <w:r w:rsidRPr="00FB6DC8">
              <w:rPr>
                <w:sz w:val="20"/>
              </w:rPr>
              <w:t>卫星新闻采集</w:t>
            </w:r>
          </w:p>
        </w:tc>
      </w:tr>
      <w:tr w:rsidR="00ED23A3" w:rsidRPr="00FB6DC8" w14:paraId="0A5FB055" w14:textId="77777777" w:rsidTr="004032AF">
        <w:tc>
          <w:tcPr>
            <w:tcW w:w="1140" w:type="dxa"/>
          </w:tcPr>
          <w:p w14:paraId="02BB7849" w14:textId="77777777" w:rsidR="00ED23A3" w:rsidRPr="00FB6DC8" w:rsidRDefault="00ED23A3" w:rsidP="004032AF">
            <w:pPr>
              <w:spacing w:before="30" w:after="30" w:line="240" w:lineRule="exact"/>
              <w:ind w:left="57"/>
              <w:jc w:val="left"/>
              <w:rPr>
                <w:b/>
                <w:bCs/>
                <w:sz w:val="20"/>
              </w:rPr>
            </w:pPr>
            <w:r w:rsidRPr="00FB6DC8">
              <w:rPr>
                <w:b/>
                <w:bCs/>
                <w:sz w:val="20"/>
              </w:rPr>
              <w:t>TF</w:t>
            </w:r>
          </w:p>
        </w:tc>
        <w:tc>
          <w:tcPr>
            <w:tcW w:w="8220" w:type="dxa"/>
          </w:tcPr>
          <w:p w14:paraId="6D02400A" w14:textId="77777777" w:rsidR="00ED23A3" w:rsidRPr="00FB6DC8" w:rsidRDefault="00ED23A3" w:rsidP="004032AF">
            <w:pPr>
              <w:spacing w:before="30" w:after="30" w:line="240" w:lineRule="exact"/>
              <w:jc w:val="left"/>
              <w:rPr>
                <w:sz w:val="20"/>
                <w:lang w:eastAsia="zh-CN"/>
              </w:rPr>
            </w:pPr>
            <w:r w:rsidRPr="00FB6DC8">
              <w:rPr>
                <w:sz w:val="20"/>
                <w:lang w:eastAsia="zh-CN"/>
              </w:rPr>
              <w:t>时间信号和频率标准发射</w:t>
            </w:r>
          </w:p>
        </w:tc>
      </w:tr>
      <w:tr w:rsidR="00ED23A3" w:rsidRPr="00FB6DC8" w14:paraId="7F4FB721" w14:textId="77777777" w:rsidTr="004032AF">
        <w:tc>
          <w:tcPr>
            <w:tcW w:w="1140" w:type="dxa"/>
          </w:tcPr>
          <w:p w14:paraId="13FC5844" w14:textId="77777777" w:rsidR="00ED23A3" w:rsidRPr="00FB6DC8" w:rsidRDefault="00ED23A3" w:rsidP="004032AF">
            <w:pPr>
              <w:spacing w:before="30" w:after="30" w:line="240" w:lineRule="exact"/>
              <w:ind w:left="57"/>
              <w:jc w:val="left"/>
              <w:rPr>
                <w:b/>
                <w:bCs/>
                <w:sz w:val="20"/>
              </w:rPr>
            </w:pPr>
            <w:r w:rsidRPr="00FB6DC8">
              <w:rPr>
                <w:b/>
                <w:bCs/>
                <w:sz w:val="20"/>
              </w:rPr>
              <w:t>V</w:t>
            </w:r>
          </w:p>
        </w:tc>
        <w:tc>
          <w:tcPr>
            <w:tcW w:w="8220" w:type="dxa"/>
          </w:tcPr>
          <w:p w14:paraId="52D2E2B2" w14:textId="77777777" w:rsidR="00ED23A3" w:rsidRPr="00FB6DC8" w:rsidRDefault="00ED23A3" w:rsidP="004032AF">
            <w:pPr>
              <w:spacing w:before="30" w:after="180" w:line="240" w:lineRule="exact"/>
              <w:jc w:val="left"/>
              <w:rPr>
                <w:sz w:val="20"/>
              </w:rPr>
            </w:pPr>
            <w:r w:rsidRPr="00FB6DC8">
              <w:rPr>
                <w:sz w:val="20"/>
              </w:rPr>
              <w:t>词汇和相关课题</w:t>
            </w:r>
          </w:p>
        </w:tc>
      </w:tr>
    </w:tbl>
    <w:p w14:paraId="30315F7B" w14:textId="77777777" w:rsidR="00AD2005" w:rsidRPr="00036EE3" w:rsidRDefault="00AD2005" w:rsidP="00ED23A3">
      <w:pPr>
        <w:spacing w:before="0"/>
        <w:jc w:val="center"/>
        <w:rPr>
          <w:sz w:val="20"/>
          <w:szCs w:val="20"/>
          <w:lang w:val="en-US"/>
        </w:rPr>
      </w:pPr>
    </w:p>
    <w:p w14:paraId="7128BA23" w14:textId="77777777" w:rsidR="00AD2005" w:rsidRPr="00036EE3" w:rsidRDefault="00AD2005" w:rsidP="00ED23A3">
      <w:pPr>
        <w:spacing w:before="0"/>
        <w:jc w:val="center"/>
        <w:rPr>
          <w:sz w:val="22"/>
          <w:szCs w:val="22"/>
          <w:lang w:val="en-US"/>
        </w:rPr>
      </w:pPr>
    </w:p>
    <w:tbl>
      <w:tblPr>
        <w:tblW w:w="0" w:type="auto"/>
        <w:tblInd w:w="29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19"/>
      </w:tblGrid>
      <w:tr w:rsidR="00AD2005" w:rsidRPr="00E92145" w14:paraId="5448509A" w14:textId="77777777" w:rsidTr="00ED23A3">
        <w:tc>
          <w:tcPr>
            <w:tcW w:w="9351" w:type="dxa"/>
            <w:tcBorders>
              <w:top w:val="single" w:sz="12" w:space="0" w:color="000080"/>
              <w:bottom w:val="single" w:sz="12" w:space="0" w:color="000080"/>
            </w:tcBorders>
          </w:tcPr>
          <w:p w14:paraId="4279C35B" w14:textId="77777777" w:rsidR="00AD2005" w:rsidRPr="00E92145" w:rsidRDefault="00ED23A3" w:rsidP="00EF11D1">
            <w:pPr>
              <w:spacing w:after="120"/>
              <w:jc w:val="left"/>
              <w:rPr>
                <w:sz w:val="20"/>
                <w:szCs w:val="20"/>
                <w:lang w:val="en-US" w:eastAsia="zh-CN"/>
              </w:rPr>
            </w:pPr>
            <w:r>
              <w:rPr>
                <w:rFonts w:ascii="STKaiti" w:eastAsia="STKaiti" w:hAnsi="STKaiti" w:hint="eastAsia"/>
                <w:b/>
                <w:iCs/>
                <w:smallCaps/>
                <w:sz w:val="20"/>
                <w:lang w:eastAsia="zh-CN"/>
              </w:rPr>
              <w:t>注</w:t>
            </w:r>
            <w:r>
              <w:rPr>
                <w:rFonts w:ascii="STKaiti" w:eastAsia="STKaiti" w:hAnsi="STKaiti" w:hint="eastAsia"/>
                <w:iCs/>
                <w:smallCaps/>
                <w:sz w:val="20"/>
                <w:lang w:eastAsia="zh-CN"/>
              </w:rPr>
              <w:t>：本</w:t>
            </w:r>
            <w:r w:rsidRPr="00EF11D1">
              <w:rPr>
                <w:rFonts w:eastAsia="STKaiti"/>
                <w:bCs/>
                <w:smallCaps/>
                <w:sz w:val="20"/>
                <w:lang w:eastAsia="zh-CN"/>
              </w:rPr>
              <w:t>ITU-R</w:t>
            </w:r>
            <w:r>
              <w:rPr>
                <w:rFonts w:ascii="STKaiti" w:eastAsia="STKaiti" w:hAnsi="STKaiti" w:hint="eastAsia"/>
                <w:bCs/>
                <w:iCs/>
                <w:smallCaps/>
                <w:sz w:val="20"/>
                <w:lang w:eastAsia="zh-CN"/>
              </w:rPr>
              <w:t>建议书英文版已按</w:t>
            </w:r>
            <w:r w:rsidRPr="00EF11D1">
              <w:rPr>
                <w:rFonts w:eastAsia="STKaiti"/>
                <w:bCs/>
                <w:smallCaps/>
                <w:sz w:val="20"/>
                <w:lang w:eastAsia="zh-CN"/>
              </w:rPr>
              <w:t>ITU-R</w:t>
            </w:r>
            <w:r>
              <w:rPr>
                <w:rFonts w:ascii="STKaiti" w:eastAsia="STKaiti" w:hAnsi="STKaiti" w:hint="eastAsia"/>
                <w:bCs/>
                <w:iCs/>
                <w:smallCaps/>
                <w:sz w:val="20"/>
                <w:lang w:eastAsia="zh-CN"/>
              </w:rPr>
              <w:t>第</w:t>
            </w:r>
            <w:r w:rsidRPr="00EF11D1">
              <w:rPr>
                <w:rFonts w:eastAsia="STKaiti"/>
                <w:bCs/>
                <w:smallCaps/>
                <w:sz w:val="20"/>
                <w:lang w:eastAsia="zh-CN"/>
              </w:rPr>
              <w:t>1</w:t>
            </w:r>
            <w:r>
              <w:rPr>
                <w:rFonts w:ascii="STKaiti" w:eastAsia="STKaiti" w:hAnsi="STKaiti" w:hint="eastAsia"/>
                <w:bCs/>
                <w:iCs/>
                <w:smallCaps/>
                <w:sz w:val="20"/>
                <w:lang w:eastAsia="zh-CN"/>
              </w:rPr>
              <w:t>号决议规定的程序批准。</w:t>
            </w:r>
          </w:p>
        </w:tc>
      </w:tr>
    </w:tbl>
    <w:p w14:paraId="7548F5EA" w14:textId="77777777" w:rsidR="00AD2005" w:rsidRDefault="00AD2005" w:rsidP="00ED23A3">
      <w:pPr>
        <w:spacing w:before="0"/>
        <w:jc w:val="center"/>
        <w:rPr>
          <w:sz w:val="22"/>
          <w:szCs w:val="22"/>
          <w:lang w:val="en-US" w:eastAsia="zh-CN"/>
        </w:rPr>
      </w:pPr>
    </w:p>
    <w:p w14:paraId="0B0F0746" w14:textId="77777777" w:rsidR="00ED23A3" w:rsidRDefault="00ED23A3" w:rsidP="00ED23A3">
      <w:pPr>
        <w:spacing w:before="0"/>
        <w:jc w:val="right"/>
        <w:rPr>
          <w:rFonts w:ascii="STKaiti" w:eastAsia="STKaiti" w:hAnsi="STKaiti"/>
          <w:iCs/>
          <w:sz w:val="20"/>
          <w:lang w:eastAsia="zh-CN"/>
        </w:rPr>
      </w:pPr>
      <w:r>
        <w:rPr>
          <w:rFonts w:ascii="STKaiti" w:eastAsia="STKaiti" w:hAnsi="STKaiti" w:hint="eastAsia"/>
          <w:iCs/>
          <w:sz w:val="20"/>
          <w:lang w:eastAsia="zh-CN"/>
        </w:rPr>
        <w:t>电子出版物</w:t>
      </w:r>
    </w:p>
    <w:p w14:paraId="5A96C63F" w14:textId="399C0297" w:rsidR="00AD2005" w:rsidRPr="002F5199" w:rsidRDefault="00627F82" w:rsidP="00B73C2D">
      <w:pPr>
        <w:spacing w:before="0"/>
        <w:jc w:val="right"/>
        <w:rPr>
          <w:sz w:val="20"/>
          <w:szCs w:val="20"/>
          <w:lang w:val="en-US" w:eastAsia="zh-CN"/>
        </w:rPr>
      </w:pPr>
      <w:r w:rsidRPr="002F5199">
        <w:rPr>
          <w:sz w:val="20"/>
          <w:lang w:val="en-US" w:eastAsia="zh-CN"/>
        </w:rPr>
        <w:t>20</w:t>
      </w:r>
      <w:r>
        <w:rPr>
          <w:sz w:val="20"/>
          <w:lang w:val="en-US" w:eastAsia="zh-CN"/>
        </w:rPr>
        <w:t>1</w:t>
      </w:r>
      <w:r w:rsidR="00B73C2D">
        <w:rPr>
          <w:sz w:val="20"/>
          <w:lang w:val="en-US" w:eastAsia="zh-CN"/>
        </w:rPr>
        <w:t>8</w:t>
      </w:r>
      <w:r w:rsidR="00ED23A3">
        <w:rPr>
          <w:rFonts w:ascii="SimSun" w:hAnsi="SimSun" w:cs="SimSun" w:hint="eastAsia"/>
          <w:sz w:val="20"/>
          <w:lang w:eastAsia="zh-CN"/>
        </w:rPr>
        <w:t>年，日内瓦</w:t>
      </w:r>
    </w:p>
    <w:p w14:paraId="6540331B" w14:textId="77777777" w:rsidR="00AD2005" w:rsidRDefault="00AD2005" w:rsidP="00ED23A3">
      <w:pPr>
        <w:spacing w:before="60"/>
        <w:jc w:val="center"/>
        <w:rPr>
          <w:sz w:val="22"/>
          <w:szCs w:val="22"/>
          <w:lang w:val="en-US" w:eastAsia="zh-CN"/>
        </w:rPr>
      </w:pPr>
    </w:p>
    <w:p w14:paraId="6AF572F0" w14:textId="7B61EB69" w:rsidR="00AD2005" w:rsidRPr="00470E28" w:rsidRDefault="00AD2005" w:rsidP="00B73C2D">
      <w:pPr>
        <w:jc w:val="center"/>
        <w:rPr>
          <w:sz w:val="20"/>
          <w:szCs w:val="20"/>
          <w:lang w:val="en-US" w:eastAsia="zh-CN"/>
        </w:rPr>
      </w:pPr>
      <w:r w:rsidRPr="00470E28">
        <w:rPr>
          <w:sz w:val="20"/>
          <w:szCs w:val="20"/>
          <w:lang w:val="en-US"/>
        </w:rPr>
        <w:sym w:font="Symbol" w:char="F0E3"/>
      </w:r>
      <w:r w:rsidRPr="00470E28">
        <w:rPr>
          <w:sz w:val="20"/>
          <w:szCs w:val="20"/>
          <w:lang w:val="en-US" w:eastAsia="zh-CN"/>
        </w:rPr>
        <w:t xml:space="preserve"> </w:t>
      </w:r>
      <w:r w:rsidR="00ED23A3">
        <w:rPr>
          <w:rFonts w:hint="eastAsia"/>
          <w:sz w:val="20"/>
          <w:szCs w:val="20"/>
          <w:lang w:val="en-US" w:eastAsia="zh-CN"/>
        </w:rPr>
        <w:t>国际电联</w:t>
      </w:r>
      <w:r w:rsidRPr="00470E28">
        <w:rPr>
          <w:sz w:val="20"/>
          <w:szCs w:val="20"/>
          <w:lang w:val="en-US" w:eastAsia="zh-CN"/>
        </w:rPr>
        <w:t xml:space="preserve"> </w:t>
      </w:r>
      <w:bookmarkStart w:id="2" w:name="iiannee"/>
      <w:bookmarkEnd w:id="2"/>
      <w:r w:rsidR="00627F82" w:rsidRPr="002F5199">
        <w:rPr>
          <w:sz w:val="20"/>
          <w:lang w:val="en-US" w:eastAsia="zh-CN"/>
        </w:rPr>
        <w:t>20</w:t>
      </w:r>
      <w:r w:rsidR="00627F82">
        <w:rPr>
          <w:sz w:val="20"/>
          <w:lang w:val="en-US" w:eastAsia="zh-CN"/>
        </w:rPr>
        <w:t>1</w:t>
      </w:r>
      <w:r w:rsidR="00B73C2D">
        <w:rPr>
          <w:sz w:val="20"/>
          <w:lang w:val="en-US" w:eastAsia="zh-CN"/>
        </w:rPr>
        <w:t>8</w:t>
      </w:r>
    </w:p>
    <w:p w14:paraId="6547631C" w14:textId="77777777" w:rsidR="00AD2005" w:rsidRPr="00470E28" w:rsidRDefault="00ED23A3" w:rsidP="00E621E9">
      <w:pPr>
        <w:ind w:firstLineChars="326" w:firstLine="587"/>
        <w:jc w:val="left"/>
        <w:rPr>
          <w:sz w:val="18"/>
          <w:szCs w:val="18"/>
          <w:lang w:val="en-US" w:eastAsia="zh-CN"/>
        </w:rPr>
      </w:pPr>
      <w:r>
        <w:rPr>
          <w:rFonts w:ascii="SimSun" w:hAnsi="SimSun" w:cs="SimSun" w:hint="eastAsia"/>
          <w:sz w:val="18"/>
          <w:szCs w:val="18"/>
          <w:lang w:eastAsia="zh-CN"/>
        </w:rPr>
        <w:t>版权所有。未经国际电联书面许可，不得以任何手段翻印本出版物的任何部分。</w:t>
      </w:r>
    </w:p>
    <w:p w14:paraId="7EB2282C" w14:textId="77777777" w:rsidR="00AD2005" w:rsidRDefault="00AD2005" w:rsidP="00EF5975">
      <w:pPr>
        <w:spacing w:before="160"/>
        <w:rPr>
          <w:i/>
          <w:iCs/>
          <w:sz w:val="20"/>
          <w:szCs w:val="20"/>
          <w:lang w:val="en-US" w:eastAsia="zh-CN"/>
        </w:rPr>
        <w:sectPr w:rsidR="00AD2005" w:rsidSect="00CD5843">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3BC1B9E" w14:textId="61E7BD02" w:rsidR="00AD2005" w:rsidRPr="00E621E9" w:rsidRDefault="00AD2005" w:rsidP="00B052D7">
      <w:pPr>
        <w:pStyle w:val="RecNoBR"/>
        <w:spacing w:before="240"/>
        <w:rPr>
          <w:lang w:eastAsia="zh-CN"/>
        </w:rPr>
      </w:pPr>
      <w:bookmarkStart w:id="3" w:name="irecnoe"/>
      <w:bookmarkEnd w:id="3"/>
      <w:r w:rsidRPr="00E621E9">
        <w:rPr>
          <w:lang w:eastAsia="zh-CN"/>
        </w:rPr>
        <w:lastRenderedPageBreak/>
        <w:t xml:space="preserve">ITU-R  </w:t>
      </w:r>
      <w:r w:rsidR="00627F82">
        <w:rPr>
          <w:rStyle w:val="href"/>
          <w:lang w:val="en-US" w:eastAsia="zh-CN"/>
        </w:rPr>
        <w:t>P</w:t>
      </w:r>
      <w:r w:rsidR="00627F82" w:rsidRPr="00BF487A">
        <w:rPr>
          <w:rStyle w:val="href"/>
          <w:lang w:val="en-US" w:eastAsia="zh-CN"/>
        </w:rPr>
        <w:t>.</w:t>
      </w:r>
      <w:r w:rsidR="00627F82">
        <w:rPr>
          <w:rStyle w:val="href"/>
          <w:lang w:val="en-US" w:eastAsia="zh-CN"/>
        </w:rPr>
        <w:t>453-1</w:t>
      </w:r>
      <w:r w:rsidR="004509FB">
        <w:rPr>
          <w:rStyle w:val="href"/>
          <w:rFonts w:hint="eastAsia"/>
          <w:lang w:val="en-US" w:eastAsia="zh-CN"/>
        </w:rPr>
        <w:t>3</w:t>
      </w:r>
      <w:r w:rsidR="00D41CCD" w:rsidRPr="00E621E9">
        <w:rPr>
          <w:lang w:eastAsia="zh-CN"/>
        </w:rPr>
        <w:t>建议书</w:t>
      </w:r>
    </w:p>
    <w:p w14:paraId="327C4B26" w14:textId="77777777" w:rsidR="00D41CCD" w:rsidRPr="002B1B9A" w:rsidRDefault="00D41CCD" w:rsidP="00D41CCD">
      <w:pPr>
        <w:pStyle w:val="RectitleBR"/>
        <w:rPr>
          <w:rStyle w:val="RectitleChar"/>
          <w:lang w:eastAsia="zh-CN"/>
        </w:rPr>
      </w:pPr>
      <w:r w:rsidRPr="002B1B9A">
        <w:rPr>
          <w:rFonts w:hint="eastAsia"/>
          <w:lang w:eastAsia="zh-CN"/>
        </w:rPr>
        <w:t>无线电折射率：公式和折射</w:t>
      </w:r>
      <w:r w:rsidR="00E91713" w:rsidRPr="002B1B9A">
        <w:rPr>
          <w:rFonts w:hint="eastAsia"/>
          <w:lang w:eastAsia="zh-CN"/>
        </w:rPr>
        <w:t>率</w:t>
      </w:r>
      <w:r w:rsidRPr="002B1B9A">
        <w:rPr>
          <w:rFonts w:hint="eastAsia"/>
          <w:lang w:eastAsia="zh-CN"/>
        </w:rPr>
        <w:t>数据</w:t>
      </w:r>
    </w:p>
    <w:p w14:paraId="655BC6F8" w14:textId="77777777" w:rsidR="00AD2005" w:rsidRPr="002B1B9A" w:rsidRDefault="007C4B53" w:rsidP="00C20D1B">
      <w:pPr>
        <w:pStyle w:val="Recref"/>
        <w:rPr>
          <w:lang w:val="en-US" w:eastAsia="zh-CN"/>
        </w:rPr>
      </w:pPr>
      <w:r w:rsidRPr="007C4B53">
        <w:rPr>
          <w:rFonts w:ascii="SimSun" w:hAnsi="SimSun"/>
          <w:lang w:val="en-US" w:eastAsia="zh-CN"/>
        </w:rPr>
        <w:t>（</w:t>
      </w:r>
      <w:r w:rsidR="00ED23A3" w:rsidRPr="002B1B9A">
        <w:rPr>
          <w:lang w:val="en-US" w:eastAsia="zh-CN"/>
        </w:rPr>
        <w:t>ITU-R</w:t>
      </w:r>
      <w:r w:rsidR="00481354" w:rsidRPr="002B1B9A">
        <w:rPr>
          <w:rFonts w:hint="eastAsia"/>
          <w:lang w:val="en-US" w:eastAsia="zh-CN"/>
        </w:rPr>
        <w:t>第</w:t>
      </w:r>
      <w:r w:rsidR="00AD2005" w:rsidRPr="002B1B9A">
        <w:rPr>
          <w:lang w:val="en-US" w:eastAsia="zh-CN"/>
        </w:rPr>
        <w:t>201/3</w:t>
      </w:r>
      <w:r w:rsidR="00E563E6" w:rsidRPr="002B1B9A">
        <w:rPr>
          <w:lang w:val="en-US" w:eastAsia="zh-CN"/>
        </w:rPr>
        <w:t>号课题</w:t>
      </w:r>
      <w:r w:rsidRPr="007C4B53">
        <w:rPr>
          <w:rFonts w:ascii="SimSun" w:hAnsi="SimSun"/>
          <w:lang w:val="en-US" w:eastAsia="zh-CN"/>
        </w:rPr>
        <w:t>）</w:t>
      </w:r>
    </w:p>
    <w:p w14:paraId="7E2334C7" w14:textId="77777777" w:rsidR="00AD2005" w:rsidRPr="002B1B9A" w:rsidRDefault="007C4B53" w:rsidP="00C20D1B">
      <w:pPr>
        <w:pStyle w:val="Recdate"/>
        <w:rPr>
          <w:lang w:val="en-US" w:eastAsia="zh-CN"/>
        </w:rPr>
      </w:pPr>
      <w:r w:rsidRPr="007C4B53">
        <w:rPr>
          <w:rFonts w:ascii="SimSun" w:hAnsi="SimSun"/>
          <w:lang w:val="en-US" w:eastAsia="zh-CN"/>
        </w:rPr>
        <w:t>（</w:t>
      </w:r>
      <w:r w:rsidR="00AD2005" w:rsidRPr="002B1B9A">
        <w:rPr>
          <w:lang w:val="en-US" w:eastAsia="zh-CN"/>
        </w:rPr>
        <w:t>1970-1986-1990-1992-1994-1995-1997-1999-2001-2003-2012</w:t>
      </w:r>
      <w:r w:rsidR="00D07633">
        <w:rPr>
          <w:lang w:val="en-US" w:eastAsia="zh-CN"/>
        </w:rPr>
        <w:t>-2015</w:t>
      </w:r>
      <w:r w:rsidR="00B052D7">
        <w:rPr>
          <w:lang w:val="en-US" w:eastAsia="zh-CN"/>
        </w:rPr>
        <w:t>-2016</w:t>
      </w:r>
      <w:r w:rsidR="00036D55">
        <w:rPr>
          <w:lang w:val="en-US" w:eastAsia="zh-CN"/>
        </w:rPr>
        <w:t>-</w:t>
      </w:r>
      <w:r w:rsidR="00206C8B">
        <w:rPr>
          <w:rFonts w:hint="eastAsia"/>
          <w:lang w:val="en-US" w:eastAsia="zh-CN"/>
        </w:rPr>
        <w:t>2017</w:t>
      </w:r>
      <w:r w:rsidR="00ED23A3" w:rsidRPr="002B1B9A">
        <w:rPr>
          <w:rFonts w:hint="eastAsia"/>
          <w:lang w:val="en-US" w:eastAsia="zh-CN"/>
        </w:rPr>
        <w:t>年</w:t>
      </w:r>
      <w:r w:rsidRPr="007C4B53">
        <w:rPr>
          <w:rFonts w:ascii="SimSun" w:hAnsi="SimSun"/>
          <w:lang w:val="en-US" w:eastAsia="zh-CN"/>
        </w:rPr>
        <w:t>）</w:t>
      </w:r>
    </w:p>
    <w:p w14:paraId="2923E967" w14:textId="77777777" w:rsidR="00AD2005" w:rsidRPr="00CF3AB8" w:rsidRDefault="00E563E6" w:rsidP="00CF3AB8">
      <w:pPr>
        <w:pStyle w:val="Headingb"/>
        <w:spacing w:before="480"/>
        <w:rPr>
          <w:sz w:val="22"/>
          <w:szCs w:val="22"/>
          <w:lang w:val="en-US" w:eastAsia="zh-CN"/>
        </w:rPr>
      </w:pPr>
      <w:r w:rsidRPr="00CF3AB8">
        <w:rPr>
          <w:rFonts w:hint="eastAsia"/>
          <w:sz w:val="22"/>
          <w:szCs w:val="22"/>
          <w:lang w:val="en-US" w:eastAsia="zh-CN"/>
        </w:rPr>
        <w:t>范</w:t>
      </w:r>
      <w:r w:rsidRPr="00CF3AB8">
        <w:rPr>
          <w:sz w:val="22"/>
          <w:szCs w:val="22"/>
          <w:lang w:val="en-US" w:eastAsia="zh-CN"/>
        </w:rPr>
        <w:t>围</w:t>
      </w:r>
    </w:p>
    <w:p w14:paraId="61BDCD36" w14:textId="77777777" w:rsidR="00E563E6" w:rsidRPr="00B73C2D" w:rsidRDefault="00E563E6" w:rsidP="00B73C2D">
      <w:pPr>
        <w:ind w:firstLineChars="200" w:firstLine="480"/>
        <w:rPr>
          <w:lang w:val="en-US" w:eastAsia="zh-CN"/>
        </w:rPr>
      </w:pPr>
      <w:r w:rsidRPr="00B73C2D">
        <w:rPr>
          <w:lang w:val="en-US" w:eastAsia="zh-CN"/>
        </w:rPr>
        <w:t>ITU-R P.453</w:t>
      </w:r>
      <w:r w:rsidRPr="00B73C2D">
        <w:rPr>
          <w:lang w:val="en-US" w:eastAsia="zh-CN"/>
        </w:rPr>
        <w:t>建议书提供估测无线电</w:t>
      </w:r>
      <w:r w:rsidR="00C063B5" w:rsidRPr="00B73C2D">
        <w:rPr>
          <w:lang w:val="en-US" w:eastAsia="zh-CN"/>
        </w:rPr>
        <w:t>折射率</w:t>
      </w:r>
      <w:r w:rsidRPr="00B73C2D">
        <w:rPr>
          <w:lang w:val="en-US" w:eastAsia="zh-CN"/>
        </w:rPr>
        <w:t>及其在全球各个方位</w:t>
      </w:r>
      <w:r w:rsidR="0018512D" w:rsidRPr="00B73C2D">
        <w:rPr>
          <w:rFonts w:hint="eastAsia"/>
          <w:lang w:val="en-US" w:eastAsia="zh-CN"/>
        </w:rPr>
        <w:t>的特点</w:t>
      </w:r>
      <w:r w:rsidRPr="00B73C2D">
        <w:rPr>
          <w:lang w:val="en-US" w:eastAsia="zh-CN"/>
        </w:rPr>
        <w:t>的方法；描述表面及</w:t>
      </w:r>
      <w:r w:rsidR="0018512D" w:rsidRPr="00B73C2D">
        <w:rPr>
          <w:rFonts w:hint="eastAsia"/>
          <w:lang w:val="en-US" w:eastAsia="zh-CN"/>
        </w:rPr>
        <w:t>垂直分布特点</w:t>
      </w:r>
      <w:r w:rsidRPr="00B73C2D">
        <w:rPr>
          <w:rFonts w:hint="eastAsia"/>
          <w:lang w:val="en-US" w:eastAsia="zh-CN"/>
        </w:rPr>
        <w:t>；并提供了</w:t>
      </w:r>
      <w:r w:rsidR="00401A2C" w:rsidRPr="00B73C2D">
        <w:rPr>
          <w:rFonts w:hint="eastAsia"/>
          <w:lang w:val="en-US" w:eastAsia="zh-CN"/>
        </w:rPr>
        <w:t>表示</w:t>
      </w:r>
      <w:r w:rsidRPr="00B73C2D">
        <w:rPr>
          <w:rFonts w:hint="eastAsia"/>
          <w:lang w:val="en-US" w:eastAsia="zh-CN"/>
        </w:rPr>
        <w:t>折射</w:t>
      </w:r>
      <w:r w:rsidR="00440292" w:rsidRPr="00B73C2D">
        <w:rPr>
          <w:rFonts w:hint="eastAsia"/>
          <w:lang w:val="en-US" w:eastAsia="zh-CN"/>
        </w:rPr>
        <w:t>率</w:t>
      </w:r>
      <w:r w:rsidR="00401A2C" w:rsidRPr="00B73C2D">
        <w:rPr>
          <w:rFonts w:hint="eastAsia"/>
          <w:lang w:val="en-US" w:eastAsia="zh-CN"/>
        </w:rPr>
        <w:t>参数分布及其统计变化的全球地</w:t>
      </w:r>
      <w:r w:rsidRPr="00B73C2D">
        <w:rPr>
          <w:rFonts w:hint="eastAsia"/>
          <w:lang w:val="en-US" w:eastAsia="zh-CN"/>
        </w:rPr>
        <w:t>图。</w:t>
      </w:r>
    </w:p>
    <w:p w14:paraId="497684AE" w14:textId="77777777" w:rsidR="00D2207C" w:rsidRDefault="00B052D7" w:rsidP="00B73C2D">
      <w:pPr>
        <w:pStyle w:val="Headingb"/>
        <w:spacing w:before="240"/>
        <w:rPr>
          <w:lang w:val="en-US" w:eastAsia="zh-CN"/>
        </w:rPr>
      </w:pPr>
      <w:r>
        <w:rPr>
          <w:rFonts w:hint="eastAsia"/>
          <w:lang w:val="en-US" w:eastAsia="zh-CN"/>
        </w:rPr>
        <w:t>关键词</w:t>
      </w:r>
    </w:p>
    <w:p w14:paraId="62CCEEE9" w14:textId="77777777" w:rsidR="00B052D7" w:rsidRPr="00B052D7" w:rsidRDefault="00B052D7" w:rsidP="00DF5739">
      <w:pPr>
        <w:ind w:firstLineChars="200" w:firstLine="480"/>
        <w:rPr>
          <w:lang w:val="en-US" w:eastAsia="zh-CN"/>
        </w:rPr>
      </w:pPr>
      <w:r>
        <w:rPr>
          <w:rFonts w:hint="eastAsia"/>
          <w:lang w:val="en-US" w:eastAsia="zh-CN"/>
        </w:rPr>
        <w:t>无线电折射率、表面、垂直分布、折射参数、统计变化</w:t>
      </w:r>
    </w:p>
    <w:p w14:paraId="6AF64978" w14:textId="77777777" w:rsidR="00E563E6" w:rsidRPr="00144DD5" w:rsidRDefault="00E563E6" w:rsidP="00B73C2D">
      <w:pPr>
        <w:pStyle w:val="Normalaftertitle"/>
        <w:spacing w:before="360"/>
        <w:rPr>
          <w:szCs w:val="20"/>
          <w:lang w:val="en-US" w:eastAsia="zh-CN"/>
        </w:rPr>
      </w:pPr>
      <w:r w:rsidRPr="00144DD5">
        <w:rPr>
          <w:rFonts w:hint="eastAsia"/>
          <w:szCs w:val="20"/>
          <w:lang w:val="en-US" w:eastAsia="zh-CN"/>
        </w:rPr>
        <w:t>国际电联无线电通信全会，</w:t>
      </w:r>
    </w:p>
    <w:p w14:paraId="056D5EDC" w14:textId="77777777" w:rsidR="00AD2005" w:rsidRPr="00E5442C" w:rsidRDefault="00E563E6" w:rsidP="00EF5975">
      <w:pPr>
        <w:pStyle w:val="Call"/>
        <w:rPr>
          <w:rFonts w:ascii="STKaiti" w:eastAsia="STKaiti" w:hAnsi="STKaiti"/>
          <w:i w:val="0"/>
          <w:lang w:val="en-US" w:eastAsia="zh-CN"/>
        </w:rPr>
      </w:pPr>
      <w:r w:rsidRPr="00E5442C">
        <w:rPr>
          <w:rFonts w:ascii="STKaiti" w:eastAsia="STKaiti" w:hAnsi="STKaiti" w:hint="eastAsia"/>
          <w:i w:val="0"/>
          <w:lang w:val="en-US" w:eastAsia="zh-CN"/>
        </w:rPr>
        <w:t>考虑到</w:t>
      </w:r>
    </w:p>
    <w:p w14:paraId="4FDCBE84" w14:textId="77777777" w:rsidR="00AD2005" w:rsidRPr="002B1B9A" w:rsidRDefault="00AD2005" w:rsidP="00EF5975">
      <w:pPr>
        <w:rPr>
          <w:lang w:val="en-US" w:eastAsia="zh-CN"/>
        </w:rPr>
      </w:pPr>
      <w:r w:rsidRPr="00D2207C">
        <w:rPr>
          <w:i/>
          <w:iCs/>
          <w:lang w:val="en-US" w:eastAsia="zh-CN"/>
        </w:rPr>
        <w:t>a)</w:t>
      </w:r>
      <w:r w:rsidRPr="002B1B9A">
        <w:rPr>
          <w:lang w:val="en-US" w:eastAsia="zh-CN"/>
        </w:rPr>
        <w:tab/>
      </w:r>
      <w:r w:rsidR="00E563E6" w:rsidRPr="002B1B9A">
        <w:rPr>
          <w:rFonts w:hint="eastAsia"/>
          <w:lang w:val="en-US" w:eastAsia="zh-CN"/>
        </w:rPr>
        <w:t>必须使用单一的公式来计算大气</w:t>
      </w:r>
      <w:r w:rsidR="00C063B5">
        <w:rPr>
          <w:rFonts w:hint="eastAsia"/>
          <w:lang w:val="en-US" w:eastAsia="zh-CN"/>
        </w:rPr>
        <w:t>折射率</w:t>
      </w:r>
      <w:r w:rsidR="00E563E6" w:rsidRPr="002B1B9A">
        <w:rPr>
          <w:rFonts w:hint="eastAsia"/>
          <w:lang w:val="en-US" w:eastAsia="zh-CN"/>
        </w:rPr>
        <w:t>；</w:t>
      </w:r>
    </w:p>
    <w:p w14:paraId="6285A851" w14:textId="77777777" w:rsidR="00AD2005" w:rsidRPr="002B1B9A" w:rsidRDefault="00AD2005" w:rsidP="00EF5975">
      <w:pPr>
        <w:rPr>
          <w:lang w:val="en-US" w:eastAsia="zh-CN"/>
        </w:rPr>
      </w:pPr>
      <w:r w:rsidRPr="00D2207C">
        <w:rPr>
          <w:i/>
          <w:iCs/>
          <w:lang w:val="en-US" w:eastAsia="zh-CN"/>
        </w:rPr>
        <w:t>b)</w:t>
      </w:r>
      <w:r w:rsidRPr="002B1B9A">
        <w:rPr>
          <w:lang w:val="en-US" w:eastAsia="zh-CN"/>
        </w:rPr>
        <w:tab/>
      </w:r>
      <w:r w:rsidR="00C063B5">
        <w:rPr>
          <w:rFonts w:hint="eastAsia"/>
          <w:lang w:val="en-US" w:eastAsia="zh-CN"/>
        </w:rPr>
        <w:t>需要全球折射</w:t>
      </w:r>
      <w:r w:rsidR="00440292">
        <w:rPr>
          <w:rFonts w:hint="eastAsia"/>
          <w:lang w:val="en-US" w:eastAsia="zh-CN"/>
        </w:rPr>
        <w:t>率</w:t>
      </w:r>
      <w:r w:rsidR="00C063B5">
        <w:rPr>
          <w:rFonts w:hint="eastAsia"/>
          <w:lang w:val="en-US" w:eastAsia="zh-CN"/>
        </w:rPr>
        <w:t>和折射</w:t>
      </w:r>
      <w:r w:rsidR="00E563E6" w:rsidRPr="002B1B9A">
        <w:rPr>
          <w:rFonts w:hint="eastAsia"/>
          <w:lang w:val="en-US" w:eastAsia="zh-CN"/>
        </w:rPr>
        <w:t>率</w:t>
      </w:r>
      <w:r w:rsidR="00C063B5">
        <w:rPr>
          <w:rFonts w:hint="eastAsia"/>
          <w:lang w:val="en-US" w:eastAsia="zh-CN"/>
        </w:rPr>
        <w:t>梯度</w:t>
      </w:r>
      <w:r w:rsidR="00E563E6" w:rsidRPr="002B1B9A">
        <w:rPr>
          <w:rFonts w:hint="eastAsia"/>
          <w:lang w:val="en-US" w:eastAsia="zh-CN"/>
        </w:rPr>
        <w:t>方面的参考数据</w:t>
      </w:r>
      <w:r w:rsidR="00E91713" w:rsidRPr="002B1B9A">
        <w:rPr>
          <w:rFonts w:hint="eastAsia"/>
          <w:lang w:val="en-US" w:eastAsia="zh-CN"/>
        </w:rPr>
        <w:t>；</w:t>
      </w:r>
    </w:p>
    <w:p w14:paraId="3C970783" w14:textId="77777777" w:rsidR="00AD2005" w:rsidRPr="002B1B9A" w:rsidRDefault="00AD2005" w:rsidP="00EF5975">
      <w:pPr>
        <w:rPr>
          <w:lang w:val="en-US" w:eastAsia="zh-CN"/>
        </w:rPr>
      </w:pPr>
      <w:r w:rsidRPr="00D2207C">
        <w:rPr>
          <w:i/>
          <w:iCs/>
          <w:lang w:val="en-US" w:eastAsia="zh-CN"/>
        </w:rPr>
        <w:t>c)</w:t>
      </w:r>
      <w:r w:rsidRPr="002B1B9A">
        <w:rPr>
          <w:lang w:val="en-US" w:eastAsia="zh-CN"/>
        </w:rPr>
        <w:tab/>
      </w:r>
      <w:r w:rsidR="00C063B5">
        <w:rPr>
          <w:rFonts w:hint="eastAsia"/>
          <w:lang w:val="en-US" w:eastAsia="zh-CN"/>
        </w:rPr>
        <w:t>必须用数学方法来表示折射</w:t>
      </w:r>
      <w:r w:rsidR="00E563E6" w:rsidRPr="002B1B9A">
        <w:rPr>
          <w:rFonts w:hint="eastAsia"/>
          <w:lang w:val="en-US" w:eastAsia="zh-CN"/>
        </w:rPr>
        <w:t>率</w:t>
      </w:r>
      <w:r w:rsidR="00C063B5">
        <w:rPr>
          <w:rFonts w:hint="eastAsia"/>
          <w:lang w:val="en-US" w:eastAsia="zh-CN"/>
        </w:rPr>
        <w:t>梯度</w:t>
      </w:r>
      <w:r w:rsidR="00E563E6" w:rsidRPr="002B1B9A">
        <w:rPr>
          <w:rFonts w:hint="eastAsia"/>
          <w:lang w:val="en-US" w:eastAsia="zh-CN"/>
        </w:rPr>
        <w:t>的统计分布，</w:t>
      </w:r>
    </w:p>
    <w:p w14:paraId="09080F80" w14:textId="77777777" w:rsidR="00AD2005" w:rsidRPr="00E5442C" w:rsidRDefault="00E563E6" w:rsidP="00EF5975">
      <w:pPr>
        <w:pStyle w:val="Call"/>
        <w:rPr>
          <w:rFonts w:ascii="STKaiti" w:eastAsia="STKaiti" w:hAnsi="STKaiti"/>
          <w:i w:val="0"/>
          <w:lang w:val="en-US" w:eastAsia="zh-CN"/>
        </w:rPr>
      </w:pPr>
      <w:r w:rsidRPr="00E5442C">
        <w:rPr>
          <w:rFonts w:ascii="STKaiti" w:eastAsia="STKaiti" w:hAnsi="STKaiti" w:hint="eastAsia"/>
          <w:i w:val="0"/>
          <w:lang w:val="en-US" w:eastAsia="zh-CN"/>
        </w:rPr>
        <w:t>建议</w:t>
      </w:r>
    </w:p>
    <w:p w14:paraId="15474BFD" w14:textId="77777777" w:rsidR="00AD2005" w:rsidRPr="002B1B9A" w:rsidRDefault="00AD2005" w:rsidP="00EF5975">
      <w:pPr>
        <w:rPr>
          <w:lang w:val="en-US" w:eastAsia="zh-CN"/>
        </w:rPr>
      </w:pPr>
      <w:r w:rsidRPr="002B1B9A">
        <w:rPr>
          <w:b/>
          <w:bCs/>
          <w:lang w:val="en-US" w:eastAsia="zh-CN"/>
        </w:rPr>
        <w:t>1</w:t>
      </w:r>
      <w:r w:rsidRPr="002B1B9A">
        <w:rPr>
          <w:lang w:val="en-US" w:eastAsia="zh-CN"/>
        </w:rPr>
        <w:tab/>
      </w:r>
      <w:r w:rsidR="00E563E6" w:rsidRPr="002B1B9A">
        <w:rPr>
          <w:rFonts w:hint="eastAsia"/>
          <w:lang w:val="en-US" w:eastAsia="zh-CN"/>
        </w:rPr>
        <w:t>大气无线电</w:t>
      </w:r>
      <w:r w:rsidR="00C063B5">
        <w:rPr>
          <w:rFonts w:hint="eastAsia"/>
          <w:lang w:val="en-US" w:eastAsia="zh-CN"/>
        </w:rPr>
        <w:t>折射率</w:t>
      </w:r>
      <w:r w:rsidR="00E563E6" w:rsidRPr="002B1B9A">
        <w:rPr>
          <w:i/>
          <w:iCs/>
          <w:lang w:val="en-US" w:eastAsia="zh-CN"/>
        </w:rPr>
        <w:t>n</w:t>
      </w:r>
      <w:r w:rsidR="00805F28" w:rsidRPr="002B1B9A">
        <w:rPr>
          <w:iCs/>
          <w:lang w:val="en-US" w:eastAsia="zh-CN"/>
        </w:rPr>
        <w:t>应通过附件</w:t>
      </w:r>
      <w:r w:rsidR="00805F28" w:rsidRPr="002B1B9A">
        <w:rPr>
          <w:iCs/>
          <w:lang w:val="en-US" w:eastAsia="zh-CN"/>
        </w:rPr>
        <w:t>1</w:t>
      </w:r>
      <w:r w:rsidR="00805F28" w:rsidRPr="002B1B9A">
        <w:rPr>
          <w:iCs/>
          <w:lang w:val="en-US" w:eastAsia="zh-CN"/>
        </w:rPr>
        <w:t>给出的公式计算；</w:t>
      </w:r>
    </w:p>
    <w:p w14:paraId="6B3ADC02" w14:textId="77777777" w:rsidR="00AD2005" w:rsidRPr="002B1B9A" w:rsidRDefault="00AD2005" w:rsidP="00EF5975">
      <w:pPr>
        <w:rPr>
          <w:lang w:val="en-US" w:eastAsia="zh-CN"/>
        </w:rPr>
      </w:pPr>
      <w:r w:rsidRPr="002B1B9A">
        <w:rPr>
          <w:b/>
          <w:bCs/>
          <w:lang w:val="en-US" w:eastAsia="zh-CN"/>
        </w:rPr>
        <w:t>2</w:t>
      </w:r>
      <w:r w:rsidRPr="002B1B9A">
        <w:rPr>
          <w:lang w:val="en-US" w:eastAsia="zh-CN"/>
        </w:rPr>
        <w:tab/>
      </w:r>
      <w:r w:rsidR="00724EA9">
        <w:rPr>
          <w:lang w:val="en-US" w:eastAsia="zh-CN"/>
        </w:rPr>
        <w:t>应</w:t>
      </w:r>
      <w:r w:rsidR="00724EA9">
        <w:rPr>
          <w:rFonts w:hint="eastAsia"/>
          <w:lang w:val="en-US" w:eastAsia="zh-CN"/>
        </w:rPr>
        <w:t>采</w:t>
      </w:r>
      <w:r w:rsidR="00805F28" w:rsidRPr="002B1B9A">
        <w:rPr>
          <w:lang w:val="en-US" w:eastAsia="zh-CN"/>
        </w:rPr>
        <w:t>用附件</w:t>
      </w:r>
      <w:r w:rsidR="00805F28" w:rsidRPr="002B1B9A">
        <w:rPr>
          <w:lang w:val="en-US" w:eastAsia="zh-CN"/>
        </w:rPr>
        <w:t>1</w:t>
      </w:r>
      <w:r w:rsidR="00724EA9">
        <w:rPr>
          <w:lang w:val="en-US" w:eastAsia="zh-CN"/>
        </w:rPr>
        <w:t>世界航线图和全球数</w:t>
      </w:r>
      <w:r w:rsidR="00724EA9">
        <w:rPr>
          <w:rFonts w:hint="eastAsia"/>
          <w:lang w:val="en-US" w:eastAsia="zh-CN"/>
        </w:rPr>
        <w:t>值</w:t>
      </w:r>
      <w:r w:rsidR="00805F28" w:rsidRPr="002B1B9A">
        <w:rPr>
          <w:lang w:val="en-US" w:eastAsia="zh-CN"/>
        </w:rPr>
        <w:t>地图中给出的折射</w:t>
      </w:r>
      <w:r w:rsidR="00440292">
        <w:rPr>
          <w:rFonts w:hint="eastAsia"/>
          <w:lang w:val="en-US" w:eastAsia="zh-CN"/>
        </w:rPr>
        <w:t>率</w:t>
      </w:r>
      <w:r w:rsidR="00805F28" w:rsidRPr="002B1B9A">
        <w:rPr>
          <w:lang w:val="en-US" w:eastAsia="zh-CN"/>
        </w:rPr>
        <w:t>数值，除非有</w:t>
      </w:r>
      <w:r w:rsidR="00440292">
        <w:rPr>
          <w:rFonts w:hint="eastAsia"/>
          <w:lang w:val="en-US" w:eastAsia="zh-CN"/>
        </w:rPr>
        <w:t>更</w:t>
      </w:r>
      <w:r w:rsidR="00805F28" w:rsidRPr="002B1B9A">
        <w:rPr>
          <w:lang w:val="en-US" w:eastAsia="zh-CN"/>
        </w:rPr>
        <w:t>可靠的本地数据；</w:t>
      </w:r>
    </w:p>
    <w:p w14:paraId="4C173448" w14:textId="77777777" w:rsidR="00AD2005" w:rsidRPr="002B1B9A" w:rsidRDefault="00AD2005" w:rsidP="00EF5975">
      <w:pPr>
        <w:rPr>
          <w:lang w:val="en-US" w:eastAsia="zh-CN"/>
        </w:rPr>
      </w:pPr>
      <w:r w:rsidRPr="002B1B9A">
        <w:rPr>
          <w:b/>
          <w:bCs/>
          <w:lang w:val="en-US" w:eastAsia="zh-CN"/>
        </w:rPr>
        <w:t>3</w:t>
      </w:r>
      <w:r w:rsidRPr="002B1B9A">
        <w:rPr>
          <w:lang w:val="en-US" w:eastAsia="zh-CN"/>
        </w:rPr>
        <w:tab/>
      </w:r>
      <w:r w:rsidR="00724EA9" w:rsidRPr="002B1B9A">
        <w:rPr>
          <w:rFonts w:hint="eastAsia"/>
          <w:lang w:val="en-US" w:eastAsia="zh-CN"/>
        </w:rPr>
        <w:t>应采用附件</w:t>
      </w:r>
      <w:r w:rsidR="00724EA9" w:rsidRPr="002B1B9A">
        <w:rPr>
          <w:rFonts w:hint="eastAsia"/>
          <w:lang w:val="en-US" w:eastAsia="zh-CN"/>
        </w:rPr>
        <w:t>1</w:t>
      </w:r>
      <w:r w:rsidR="00724EA9" w:rsidRPr="002B1B9A">
        <w:rPr>
          <w:rFonts w:hint="eastAsia"/>
          <w:lang w:val="en-US" w:eastAsia="zh-CN"/>
        </w:rPr>
        <w:t>给出的方法计算</w:t>
      </w:r>
      <w:r w:rsidR="00C063B5">
        <w:rPr>
          <w:lang w:val="en-US" w:eastAsia="zh-CN"/>
        </w:rPr>
        <w:t>折射</w:t>
      </w:r>
      <w:r w:rsidR="00805F28" w:rsidRPr="002B1B9A">
        <w:rPr>
          <w:lang w:val="en-US" w:eastAsia="zh-CN"/>
        </w:rPr>
        <w:t>率</w:t>
      </w:r>
      <w:r w:rsidR="00C063B5">
        <w:rPr>
          <w:rFonts w:hint="eastAsia"/>
          <w:lang w:val="en-US" w:eastAsia="zh-CN"/>
        </w:rPr>
        <w:t>梯度</w:t>
      </w:r>
      <w:r w:rsidR="00724EA9" w:rsidRPr="002B1B9A">
        <w:rPr>
          <w:rFonts w:hint="eastAsia"/>
          <w:lang w:val="en-US" w:eastAsia="zh-CN"/>
        </w:rPr>
        <w:t>的</w:t>
      </w:r>
      <w:r w:rsidR="00215985" w:rsidRPr="002B1B9A">
        <w:rPr>
          <w:rFonts w:hint="eastAsia"/>
          <w:lang w:val="en-US" w:eastAsia="zh-CN"/>
        </w:rPr>
        <w:t>统计分布；</w:t>
      </w:r>
    </w:p>
    <w:p w14:paraId="313D9C3A" w14:textId="77777777" w:rsidR="00AD2005" w:rsidRPr="002B1B9A" w:rsidRDefault="00AD2005" w:rsidP="00EF5975">
      <w:pPr>
        <w:rPr>
          <w:lang w:val="en-US" w:eastAsia="zh-CN"/>
        </w:rPr>
      </w:pPr>
      <w:r w:rsidRPr="002B1B9A">
        <w:rPr>
          <w:b/>
          <w:bCs/>
          <w:lang w:val="en-US" w:eastAsia="zh-CN"/>
        </w:rPr>
        <w:t>4</w:t>
      </w:r>
      <w:r w:rsidRPr="002B1B9A">
        <w:rPr>
          <w:b/>
          <w:bCs/>
          <w:lang w:val="en-US" w:eastAsia="zh-CN"/>
        </w:rPr>
        <w:tab/>
      </w:r>
      <w:r w:rsidR="00215985" w:rsidRPr="002B1B9A">
        <w:rPr>
          <w:lang w:val="en-US" w:eastAsia="zh-CN"/>
        </w:rPr>
        <w:t>如果温度和</w:t>
      </w:r>
      <w:r w:rsidR="00215985" w:rsidRPr="002B1B9A">
        <w:rPr>
          <w:rFonts w:hint="eastAsia"/>
          <w:lang w:val="en-US" w:eastAsia="zh-CN"/>
        </w:rPr>
        <w:t>相对湿度无</w:t>
      </w:r>
      <w:r w:rsidR="00215985" w:rsidRPr="002B1B9A">
        <w:rPr>
          <w:lang w:val="en-US" w:eastAsia="zh-CN"/>
        </w:rPr>
        <w:t>本地数据</w:t>
      </w:r>
      <w:r w:rsidR="00215985" w:rsidRPr="002B1B9A">
        <w:rPr>
          <w:rFonts w:hint="eastAsia"/>
          <w:lang w:val="en-US" w:eastAsia="zh-CN"/>
        </w:rPr>
        <w:t>，则应采用附件</w:t>
      </w:r>
      <w:r w:rsidR="00215985" w:rsidRPr="002B1B9A">
        <w:rPr>
          <w:rFonts w:hint="eastAsia"/>
          <w:lang w:val="en-US" w:eastAsia="zh-CN"/>
        </w:rPr>
        <w:t>1</w:t>
      </w:r>
      <w:r w:rsidR="00215985" w:rsidRPr="002B1B9A">
        <w:rPr>
          <w:rFonts w:hint="eastAsia"/>
          <w:lang w:val="en-US" w:eastAsia="zh-CN"/>
        </w:rPr>
        <w:t>第</w:t>
      </w:r>
      <w:r w:rsidR="00215985" w:rsidRPr="002B1B9A">
        <w:rPr>
          <w:rFonts w:hint="eastAsia"/>
          <w:lang w:val="en-US" w:eastAsia="zh-CN"/>
        </w:rPr>
        <w:t>2.2</w:t>
      </w:r>
      <w:r w:rsidR="00215985" w:rsidRPr="002B1B9A">
        <w:rPr>
          <w:rFonts w:hint="eastAsia"/>
          <w:lang w:val="en-US" w:eastAsia="zh-CN"/>
        </w:rPr>
        <w:t>节描述的超过全</w:t>
      </w:r>
      <w:r w:rsidR="007C4E0E" w:rsidRPr="002B1B9A">
        <w:rPr>
          <w:rFonts w:hint="eastAsia"/>
          <w:lang w:val="en-US" w:eastAsia="zh-CN"/>
        </w:rPr>
        <w:t>年</w:t>
      </w:r>
      <w:r w:rsidR="007C4E0E" w:rsidRPr="002B1B9A">
        <w:rPr>
          <w:rFonts w:hint="eastAsia"/>
          <w:lang w:val="en-US" w:eastAsia="zh-CN"/>
        </w:rPr>
        <w:t>50%</w:t>
      </w:r>
      <w:r w:rsidR="007C4E0E" w:rsidRPr="002B1B9A">
        <w:rPr>
          <w:rFonts w:hint="eastAsia"/>
          <w:lang w:val="en-US" w:eastAsia="zh-CN"/>
        </w:rPr>
        <w:t>数值的地表无线折射率</w:t>
      </w:r>
      <w:r w:rsidR="00724EA9">
        <w:rPr>
          <w:rFonts w:hint="eastAsia"/>
          <w:lang w:val="en-US" w:eastAsia="zh-CN"/>
        </w:rPr>
        <w:t>湿项全球数值地</w:t>
      </w:r>
      <w:r w:rsidR="00446BCD" w:rsidRPr="002B1B9A">
        <w:rPr>
          <w:rFonts w:hint="eastAsia"/>
          <w:lang w:val="en-US" w:eastAsia="zh-CN"/>
        </w:rPr>
        <w:t>图</w:t>
      </w:r>
      <w:r w:rsidR="00DF5739">
        <w:rPr>
          <w:rFonts w:hint="eastAsia"/>
          <w:lang w:val="en-US" w:eastAsia="zh-CN"/>
        </w:rPr>
        <w:t>（参</w:t>
      </w:r>
      <w:r w:rsidR="00DF5739">
        <w:rPr>
          <w:lang w:val="en-US" w:eastAsia="zh-CN"/>
        </w:rPr>
        <w:t>见图</w:t>
      </w:r>
      <w:r w:rsidR="00DF5739">
        <w:rPr>
          <w:lang w:val="en-US" w:eastAsia="zh-CN"/>
        </w:rPr>
        <w:t>3</w:t>
      </w:r>
      <w:r w:rsidR="00DF5739">
        <w:rPr>
          <w:lang w:val="en-US" w:eastAsia="zh-CN"/>
        </w:rPr>
        <w:t>）</w:t>
      </w:r>
      <w:r w:rsidR="00446BCD" w:rsidRPr="002B1B9A">
        <w:rPr>
          <w:rFonts w:hint="eastAsia"/>
          <w:lang w:val="en-US" w:eastAsia="zh-CN"/>
        </w:rPr>
        <w:t>。</w:t>
      </w:r>
    </w:p>
    <w:p w14:paraId="239F3065" w14:textId="77777777" w:rsidR="00E621E9" w:rsidRDefault="00E621E9" w:rsidP="00E621E9">
      <w:pPr>
        <w:overflowPunct/>
        <w:autoSpaceDE/>
        <w:autoSpaceDN/>
        <w:adjustRightInd/>
        <w:spacing w:before="0"/>
        <w:textAlignment w:val="auto"/>
        <w:rPr>
          <w:lang w:val="en-US" w:eastAsia="zh-CN"/>
        </w:rPr>
      </w:pPr>
    </w:p>
    <w:p w14:paraId="2D104592" w14:textId="77777777" w:rsidR="004C3B20" w:rsidRDefault="004C3B20">
      <w:pPr>
        <w:tabs>
          <w:tab w:val="clear" w:pos="794"/>
          <w:tab w:val="clear" w:pos="1191"/>
          <w:tab w:val="clear" w:pos="1588"/>
          <w:tab w:val="clear" w:pos="1985"/>
        </w:tabs>
        <w:overflowPunct/>
        <w:autoSpaceDE/>
        <w:autoSpaceDN/>
        <w:adjustRightInd/>
        <w:spacing w:before="0"/>
        <w:jc w:val="left"/>
        <w:textAlignment w:val="auto"/>
        <w:rPr>
          <w:b/>
          <w:bCs/>
          <w:sz w:val="28"/>
          <w:szCs w:val="28"/>
          <w:lang w:val="en-US" w:eastAsia="zh-CN"/>
        </w:rPr>
      </w:pPr>
      <w:r>
        <w:rPr>
          <w:lang w:val="en-US" w:eastAsia="zh-CN"/>
        </w:rPr>
        <w:br w:type="page"/>
      </w:r>
    </w:p>
    <w:p w14:paraId="7A4B1482" w14:textId="50C4B9AD" w:rsidR="00AD2005" w:rsidRPr="002B1B9A" w:rsidRDefault="00C5136C" w:rsidP="00B73C2D">
      <w:pPr>
        <w:pStyle w:val="AnnexNoTitle"/>
        <w:spacing w:before="0"/>
        <w:rPr>
          <w:lang w:val="en-US" w:eastAsia="zh-CN"/>
        </w:rPr>
      </w:pPr>
      <w:r w:rsidRPr="002B1B9A">
        <w:rPr>
          <w:rFonts w:hint="eastAsia"/>
          <w:lang w:val="en-US" w:eastAsia="zh-CN"/>
        </w:rPr>
        <w:lastRenderedPageBreak/>
        <w:t>附件</w:t>
      </w:r>
      <w:r w:rsidR="00AD2005" w:rsidRPr="002B1B9A">
        <w:rPr>
          <w:lang w:val="en-US" w:eastAsia="zh-CN"/>
        </w:rPr>
        <w:t>1</w:t>
      </w:r>
    </w:p>
    <w:p w14:paraId="2D5EB0D2" w14:textId="77777777" w:rsidR="00AD2005" w:rsidRPr="002B1B9A" w:rsidRDefault="00AD2005" w:rsidP="00EF5975">
      <w:pPr>
        <w:pStyle w:val="Heading1"/>
        <w:rPr>
          <w:lang w:val="en-US" w:eastAsia="zh-CN"/>
        </w:rPr>
      </w:pPr>
      <w:bookmarkStart w:id="4" w:name="_Toc392317921"/>
      <w:r w:rsidRPr="002B1B9A">
        <w:rPr>
          <w:lang w:val="en-US" w:eastAsia="zh-CN"/>
        </w:rPr>
        <w:t>1</w:t>
      </w:r>
      <w:r w:rsidRPr="002B1B9A">
        <w:rPr>
          <w:lang w:val="en-US" w:eastAsia="zh-CN"/>
        </w:rPr>
        <w:tab/>
      </w:r>
      <w:bookmarkEnd w:id="4"/>
      <w:r w:rsidR="00C5136C" w:rsidRPr="002B1B9A">
        <w:rPr>
          <w:rFonts w:hint="eastAsia"/>
          <w:lang w:val="en-US" w:eastAsia="zh-CN"/>
        </w:rPr>
        <w:t>无线电</w:t>
      </w:r>
      <w:r w:rsidR="00C063B5">
        <w:rPr>
          <w:rFonts w:hint="eastAsia"/>
          <w:lang w:val="en-US" w:eastAsia="zh-CN"/>
        </w:rPr>
        <w:t>折射率</w:t>
      </w:r>
      <w:r w:rsidR="00C5136C" w:rsidRPr="002B1B9A">
        <w:rPr>
          <w:rFonts w:hint="eastAsia"/>
          <w:lang w:val="en-US" w:eastAsia="zh-CN"/>
        </w:rPr>
        <w:t>公式</w:t>
      </w:r>
    </w:p>
    <w:p w14:paraId="24B229DA" w14:textId="77777777" w:rsidR="00C5136C" w:rsidRPr="002B1B9A" w:rsidRDefault="00C5136C" w:rsidP="00C972F1">
      <w:pPr>
        <w:ind w:firstLineChars="200" w:firstLine="480"/>
        <w:rPr>
          <w:lang w:val="en-US" w:eastAsia="zh-CN"/>
        </w:rPr>
      </w:pPr>
      <w:r w:rsidRPr="002B1B9A">
        <w:rPr>
          <w:rFonts w:hint="eastAsia"/>
          <w:lang w:val="en-US" w:eastAsia="zh-CN"/>
        </w:rPr>
        <w:t>大气无线电</w:t>
      </w:r>
      <w:r w:rsidR="00C063B5">
        <w:rPr>
          <w:rFonts w:hint="eastAsia"/>
          <w:lang w:val="en-US" w:eastAsia="zh-CN"/>
        </w:rPr>
        <w:t>折射率</w:t>
      </w:r>
      <w:r w:rsidRPr="002B1B9A">
        <w:rPr>
          <w:i/>
          <w:iCs/>
          <w:lang w:val="en-US" w:eastAsia="zh-CN"/>
        </w:rPr>
        <w:t>n</w:t>
      </w:r>
      <w:r w:rsidRPr="002B1B9A">
        <w:rPr>
          <w:rFonts w:hint="eastAsia"/>
          <w:lang w:val="en-US" w:eastAsia="zh-CN"/>
        </w:rPr>
        <w:t>可用下</w:t>
      </w:r>
      <w:r w:rsidR="008E0C58">
        <w:rPr>
          <w:rFonts w:hint="eastAsia"/>
          <w:lang w:val="en-US" w:eastAsia="zh-CN"/>
        </w:rPr>
        <w:t>列公</w:t>
      </w:r>
      <w:r w:rsidRPr="002B1B9A">
        <w:rPr>
          <w:rFonts w:hint="eastAsia"/>
          <w:lang w:val="en-US" w:eastAsia="zh-CN"/>
        </w:rPr>
        <w:t>式计算：</w:t>
      </w:r>
    </w:p>
    <w:p w14:paraId="61FC678F" w14:textId="77777777" w:rsidR="0051096D" w:rsidRDefault="0051096D" w:rsidP="0051096D">
      <w:pPr>
        <w:pStyle w:val="Equation"/>
        <w:rPr>
          <w:lang w:val="en-US" w:eastAsia="zh-CN"/>
        </w:rPr>
      </w:pPr>
      <w:bookmarkStart w:id="5" w:name="F001"/>
      <w:r>
        <w:rPr>
          <w:lang w:val="en-US" w:eastAsia="zh-CN"/>
        </w:rPr>
        <w:tab/>
      </w:r>
      <w:r>
        <w:rPr>
          <w:lang w:val="en-US" w:eastAsia="zh-CN"/>
        </w:rPr>
        <w:tab/>
      </w:r>
      <w:proofErr w:type="gramStart"/>
      <w:r>
        <w:rPr>
          <w:i/>
          <w:lang w:val="en-US" w:eastAsia="zh-CN"/>
        </w:rPr>
        <w:t>n</w:t>
      </w:r>
      <w:r>
        <w:rPr>
          <w:lang w:val="en-US" w:eastAsia="zh-CN"/>
        </w:rPr>
        <w:t xml:space="preserve">  </w:t>
      </w:r>
      <w:r>
        <w:rPr>
          <w:rFonts w:ascii="Symbol" w:hAnsi="Symbol"/>
          <w:lang w:eastAsia="zh-CN"/>
        </w:rPr>
        <w:t></w:t>
      </w:r>
      <w:proofErr w:type="gramEnd"/>
      <w:r>
        <w:rPr>
          <w:lang w:val="en-US" w:eastAsia="zh-CN"/>
        </w:rPr>
        <w:t xml:space="preserve">  1  </w:t>
      </w:r>
      <w:r>
        <w:rPr>
          <w:rFonts w:ascii="Symbol" w:hAnsi="Symbol"/>
          <w:lang w:eastAsia="zh-CN"/>
        </w:rPr>
        <w:t></w:t>
      </w:r>
      <w:r>
        <w:rPr>
          <w:lang w:val="en-US" w:eastAsia="zh-CN"/>
        </w:rPr>
        <w:t xml:space="preserve">  </w:t>
      </w:r>
      <w:r>
        <w:rPr>
          <w:i/>
          <w:lang w:val="en-US" w:eastAsia="zh-CN"/>
        </w:rPr>
        <w:t>N</w:t>
      </w:r>
      <w:r>
        <w:rPr>
          <w:lang w:val="en-US" w:eastAsia="zh-CN"/>
        </w:rPr>
        <w:t xml:space="preserve">  </w:t>
      </w:r>
      <w:r>
        <w:rPr>
          <w:rFonts w:ascii="Symbol" w:hAnsi="Symbol"/>
          <w:lang w:eastAsia="zh-CN"/>
        </w:rPr>
        <w:t></w:t>
      </w:r>
      <w:r>
        <w:rPr>
          <w:lang w:val="en-US" w:eastAsia="zh-CN"/>
        </w:rPr>
        <w:t xml:space="preserve">  10</w:t>
      </w:r>
      <w:r>
        <w:rPr>
          <w:vertAlign w:val="superscript"/>
          <w:lang w:val="en-US" w:eastAsia="zh-CN"/>
        </w:rPr>
        <w:t>–6</w:t>
      </w:r>
      <w:r>
        <w:rPr>
          <w:lang w:val="en-US" w:eastAsia="zh-CN"/>
        </w:rPr>
        <w:tab/>
        <w:t>(1)</w:t>
      </w:r>
      <w:bookmarkEnd w:id="5"/>
    </w:p>
    <w:p w14:paraId="2B1DD136" w14:textId="77777777" w:rsidR="00D07633" w:rsidRDefault="00D07633" w:rsidP="00D07633">
      <w:pPr>
        <w:pStyle w:val="Equationlegend"/>
        <w:rPr>
          <w:lang w:eastAsia="zh-CN"/>
        </w:rPr>
      </w:pPr>
      <w:r>
        <w:rPr>
          <w:lang w:eastAsia="zh-CN"/>
        </w:rPr>
        <w:t>其中</w:t>
      </w:r>
      <w:r w:rsidRPr="00AD3C7E">
        <w:rPr>
          <w:rFonts w:hint="eastAsia"/>
          <w:lang w:eastAsia="zh-CN"/>
        </w:rPr>
        <w:t>无线电折射率</w:t>
      </w:r>
      <w:r w:rsidRPr="007A3B40">
        <w:rPr>
          <w:i/>
          <w:lang w:val="en-GB" w:eastAsia="zh-CN"/>
        </w:rPr>
        <w:t>N</w:t>
      </w:r>
      <w:r>
        <w:rPr>
          <w:rFonts w:hint="eastAsia"/>
          <w:lang w:eastAsia="zh-CN"/>
        </w:rPr>
        <w:t>为：</w:t>
      </w:r>
    </w:p>
    <w:p w14:paraId="31EFCC8D" w14:textId="77777777" w:rsidR="00D07633" w:rsidRDefault="00D07633" w:rsidP="00D07633">
      <w:pPr>
        <w:pStyle w:val="Equation"/>
        <w:rPr>
          <w:lang w:val="en-US" w:eastAsia="zh-CN"/>
        </w:rPr>
      </w:pPr>
      <w:bookmarkStart w:id="6" w:name="F002"/>
      <w:r w:rsidRPr="007A3B40">
        <w:rPr>
          <w:lang w:val="en-US" w:eastAsia="zh-CN"/>
        </w:rPr>
        <w:tab/>
      </w:r>
      <w:r w:rsidRPr="007A3B40">
        <w:rPr>
          <w:lang w:val="en-US" w:eastAsia="zh-CN"/>
        </w:rPr>
        <w:tab/>
      </w:r>
      <w:r w:rsidRPr="00A57748">
        <w:rPr>
          <w:noProof/>
          <w:position w:val="-24"/>
          <w:lang w:val="en-GB" w:eastAsia="zh-CN"/>
        </w:rPr>
        <w:drawing>
          <wp:inline distT="0" distB="0" distL="0" distR="0" wp14:anchorId="1AD45FAB" wp14:editId="6066DBEA">
            <wp:extent cx="2136140" cy="394970"/>
            <wp:effectExtent l="0" t="0" r="0" b="5080"/>
            <wp:docPr id="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6140" cy="394970"/>
                    </a:xfrm>
                    <a:prstGeom prst="rect">
                      <a:avLst/>
                    </a:prstGeom>
                    <a:noFill/>
                    <a:ln>
                      <a:noFill/>
                    </a:ln>
                  </pic:spPr>
                </pic:pic>
              </a:graphicData>
            </a:graphic>
          </wp:inline>
        </w:drawing>
      </w:r>
      <w:r>
        <w:rPr>
          <w:lang w:val="en-US" w:eastAsia="zh-CN"/>
        </w:rPr>
        <w:t xml:space="preserve">         (N-units)</w:t>
      </w:r>
      <w:r>
        <w:rPr>
          <w:lang w:val="en-US" w:eastAsia="zh-CN"/>
        </w:rPr>
        <w:tab/>
        <w:t>(2)</w:t>
      </w:r>
    </w:p>
    <w:bookmarkEnd w:id="6"/>
    <w:p w14:paraId="5786FF15" w14:textId="77777777" w:rsidR="00D07633" w:rsidRDefault="00D07633" w:rsidP="00D07633">
      <w:pPr>
        <w:rPr>
          <w:lang w:val="en-US" w:eastAsia="zh-CN"/>
        </w:rPr>
      </w:pPr>
      <w:r w:rsidRPr="002B1B9A">
        <w:rPr>
          <w:rFonts w:hint="eastAsia"/>
          <w:lang w:val="en-US" w:eastAsia="zh-CN"/>
        </w:rPr>
        <w:t>无线电折射率干项</w:t>
      </w:r>
      <w:r w:rsidRPr="007A3B40">
        <w:rPr>
          <w:i/>
          <w:iCs/>
          <w:lang w:val="en-US" w:eastAsia="zh-CN"/>
        </w:rPr>
        <w:t>N</w:t>
      </w:r>
      <w:r w:rsidRPr="007A3B40">
        <w:rPr>
          <w:i/>
          <w:iCs/>
          <w:vertAlign w:val="subscript"/>
          <w:lang w:val="en-US" w:eastAsia="zh-CN"/>
        </w:rPr>
        <w:t>dry</w:t>
      </w:r>
      <w:r>
        <w:rPr>
          <w:rFonts w:hint="eastAsia"/>
          <w:lang w:eastAsia="zh-CN"/>
        </w:rPr>
        <w:t>为</w:t>
      </w:r>
      <w:r w:rsidRPr="009A25CA">
        <w:rPr>
          <w:rFonts w:hint="eastAsia"/>
          <w:lang w:val="en-US" w:eastAsia="zh-CN"/>
        </w:rPr>
        <w:t>：</w:t>
      </w:r>
    </w:p>
    <w:p w14:paraId="70F4BBDE" w14:textId="77777777" w:rsidR="00D07633" w:rsidRDefault="00D07633" w:rsidP="00D07633">
      <w:pPr>
        <w:pStyle w:val="Equation"/>
        <w:rPr>
          <w:lang w:val="en-US" w:eastAsia="zh-CN"/>
        </w:rPr>
      </w:pPr>
      <w:bookmarkStart w:id="7" w:name="F003"/>
      <w:r>
        <w:rPr>
          <w:lang w:val="en-US" w:eastAsia="zh-CN"/>
        </w:rPr>
        <w:tab/>
      </w:r>
      <w:r>
        <w:rPr>
          <w:lang w:val="en-US" w:eastAsia="zh-CN"/>
        </w:rPr>
        <w:tab/>
      </w:r>
      <w:r w:rsidRPr="00A57748">
        <w:rPr>
          <w:noProof/>
          <w:position w:val="-24"/>
          <w:lang w:val="en-GB" w:eastAsia="zh-CN"/>
        </w:rPr>
        <w:drawing>
          <wp:inline distT="0" distB="0" distL="0" distR="0" wp14:anchorId="650F9412" wp14:editId="21B05E3E">
            <wp:extent cx="1038860" cy="394970"/>
            <wp:effectExtent l="0" t="0" r="0" b="5080"/>
            <wp:docPr id="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860" cy="394970"/>
                    </a:xfrm>
                    <a:prstGeom prst="rect">
                      <a:avLst/>
                    </a:prstGeom>
                    <a:noFill/>
                    <a:ln>
                      <a:noFill/>
                    </a:ln>
                  </pic:spPr>
                </pic:pic>
              </a:graphicData>
            </a:graphic>
          </wp:inline>
        </w:drawing>
      </w:r>
      <w:r>
        <w:rPr>
          <w:lang w:val="en-US" w:eastAsia="zh-CN"/>
        </w:rPr>
        <w:tab/>
        <w:t>(3)</w:t>
      </w:r>
      <w:bookmarkEnd w:id="7"/>
    </w:p>
    <w:p w14:paraId="77D81B6C" w14:textId="77777777" w:rsidR="00D07633" w:rsidRDefault="00D07633" w:rsidP="00D07633">
      <w:pPr>
        <w:rPr>
          <w:lang w:val="en-US" w:eastAsia="zh-CN"/>
        </w:rPr>
      </w:pPr>
      <w:r w:rsidRPr="002B1B9A">
        <w:rPr>
          <w:rFonts w:hint="eastAsia"/>
          <w:lang w:val="en-US" w:eastAsia="zh-CN"/>
        </w:rPr>
        <w:t>无线电折射率湿项</w:t>
      </w:r>
      <w:r>
        <w:rPr>
          <w:i/>
          <w:iCs/>
          <w:lang w:val="en-US" w:eastAsia="zh-CN"/>
        </w:rPr>
        <w:t>N</w:t>
      </w:r>
      <w:r>
        <w:rPr>
          <w:i/>
          <w:iCs/>
          <w:vertAlign w:val="subscript"/>
          <w:lang w:val="en-US" w:eastAsia="zh-CN"/>
        </w:rPr>
        <w:t>wet</w:t>
      </w:r>
      <w:r>
        <w:rPr>
          <w:rFonts w:hint="eastAsia"/>
          <w:lang w:eastAsia="zh-CN"/>
        </w:rPr>
        <w:t>为</w:t>
      </w:r>
      <w:r w:rsidRPr="009A25CA">
        <w:rPr>
          <w:rFonts w:hint="eastAsia"/>
          <w:lang w:val="en-US" w:eastAsia="zh-CN"/>
        </w:rPr>
        <w:t>：</w:t>
      </w:r>
    </w:p>
    <w:p w14:paraId="38A0EE1A" w14:textId="77777777" w:rsidR="00D07633" w:rsidRDefault="00D07633" w:rsidP="00D07633">
      <w:pPr>
        <w:pStyle w:val="Equation"/>
        <w:rPr>
          <w:lang w:val="en-US" w:eastAsia="zh-CN"/>
        </w:rPr>
      </w:pPr>
      <w:bookmarkStart w:id="8" w:name="F004"/>
      <w:r w:rsidRPr="007A3B40">
        <w:rPr>
          <w:lang w:val="en-US" w:eastAsia="zh-CN"/>
        </w:rPr>
        <w:tab/>
      </w:r>
      <w:r w:rsidRPr="007A3B40">
        <w:rPr>
          <w:lang w:val="en-US" w:eastAsia="zh-CN"/>
        </w:rPr>
        <w:tab/>
      </w:r>
      <w:r w:rsidRPr="00A57748">
        <w:rPr>
          <w:noProof/>
          <w:position w:val="-24"/>
          <w:lang w:val="en-GB" w:eastAsia="zh-CN"/>
        </w:rPr>
        <w:drawing>
          <wp:inline distT="0" distB="0" distL="0" distR="0" wp14:anchorId="061C32FD" wp14:editId="02DCCBD0">
            <wp:extent cx="1836420" cy="394970"/>
            <wp:effectExtent l="0" t="0" r="0" b="5080"/>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420" cy="394970"/>
                    </a:xfrm>
                    <a:prstGeom prst="rect">
                      <a:avLst/>
                    </a:prstGeom>
                    <a:noFill/>
                    <a:ln>
                      <a:noFill/>
                    </a:ln>
                  </pic:spPr>
                </pic:pic>
              </a:graphicData>
            </a:graphic>
          </wp:inline>
        </w:drawing>
      </w:r>
      <w:r>
        <w:rPr>
          <w:lang w:val="en-US" w:eastAsia="zh-CN"/>
        </w:rPr>
        <w:tab/>
        <w:t>(4)</w:t>
      </w:r>
      <w:bookmarkEnd w:id="8"/>
    </w:p>
    <w:p w14:paraId="10DB3CA1" w14:textId="77777777" w:rsidR="00D07633" w:rsidRPr="002B1B9A" w:rsidRDefault="00D07633" w:rsidP="00D07633">
      <w:pPr>
        <w:rPr>
          <w:lang w:val="en-US" w:eastAsia="zh-CN"/>
        </w:rPr>
      </w:pPr>
      <w:r w:rsidRPr="002B1B9A">
        <w:rPr>
          <w:rFonts w:hint="eastAsia"/>
          <w:lang w:val="en-US" w:eastAsia="zh-CN"/>
        </w:rPr>
        <w:t>其中</w:t>
      </w:r>
      <w:r>
        <w:rPr>
          <w:rFonts w:hint="eastAsia"/>
          <w:lang w:val="en-US" w:eastAsia="zh-CN"/>
        </w:rPr>
        <w:t>：</w:t>
      </w:r>
    </w:p>
    <w:p w14:paraId="45B1B684" w14:textId="77777777" w:rsidR="00D07633" w:rsidRDefault="00D07633" w:rsidP="00D07633">
      <w:pPr>
        <w:pStyle w:val="Equationlegend"/>
        <w:rPr>
          <w:lang w:eastAsia="zh-CN"/>
        </w:rPr>
      </w:pPr>
      <w:r w:rsidRPr="002B1B9A">
        <w:rPr>
          <w:i/>
          <w:iCs/>
          <w:lang w:eastAsia="zh-CN"/>
        </w:rPr>
        <w:tab/>
      </w:r>
    </w:p>
    <w:p w14:paraId="4DB3D17A" w14:textId="6A37E340" w:rsidR="00D07633" w:rsidRDefault="00D07633" w:rsidP="009A25CA">
      <w:pPr>
        <w:pStyle w:val="Equationlegend"/>
        <w:rPr>
          <w:lang w:eastAsia="zh-CN"/>
        </w:rPr>
      </w:pPr>
      <w:r>
        <w:rPr>
          <w:i/>
          <w:lang w:eastAsia="zh-CN"/>
        </w:rPr>
        <w:tab/>
      </w:r>
      <w:r w:rsidRPr="00A57748">
        <w:rPr>
          <w:i/>
          <w:lang w:eastAsia="zh-CN"/>
        </w:rPr>
        <w:t>P</w:t>
      </w:r>
      <w:r w:rsidRPr="007A3B40">
        <w:rPr>
          <w:i/>
          <w:vertAlign w:val="subscript"/>
          <w:lang w:eastAsia="zh-CN"/>
        </w:rPr>
        <w:t>d</w:t>
      </w:r>
      <w:r w:rsidR="00B73C2D">
        <w:rPr>
          <w:rFonts w:hint="eastAsia"/>
          <w:iCs/>
          <w:lang w:eastAsia="zh-CN"/>
        </w:rPr>
        <w:t>：</w:t>
      </w:r>
      <w:r w:rsidR="009A25CA">
        <w:rPr>
          <w:lang w:eastAsia="zh-CN"/>
        </w:rPr>
        <w:tab/>
      </w:r>
      <w:r>
        <w:rPr>
          <w:lang w:eastAsia="zh-CN"/>
        </w:rPr>
        <w:t>干燥大气压力</w:t>
      </w:r>
      <w:r w:rsidR="007C4B53" w:rsidRPr="007C4B53">
        <w:rPr>
          <w:rFonts w:ascii="SimSun" w:hAnsi="SimSun"/>
          <w:lang w:eastAsia="zh-CN"/>
        </w:rPr>
        <w:t>（</w:t>
      </w:r>
      <w:r w:rsidR="009A25CA">
        <w:rPr>
          <w:lang w:eastAsia="zh-CN"/>
        </w:rPr>
        <w:t>hPa</w:t>
      </w:r>
      <w:r w:rsidR="007C4B53" w:rsidRPr="007C4B53">
        <w:rPr>
          <w:rFonts w:ascii="SimSun" w:hAnsi="SimSun"/>
          <w:lang w:eastAsia="zh-CN"/>
        </w:rPr>
        <w:t>）</w:t>
      </w:r>
    </w:p>
    <w:p w14:paraId="067801E7" w14:textId="4FEDC411" w:rsidR="00D07633" w:rsidRPr="00A57748" w:rsidRDefault="00D07633" w:rsidP="009A25CA">
      <w:pPr>
        <w:pStyle w:val="Equationlegend"/>
        <w:rPr>
          <w:lang w:eastAsia="zh-CN"/>
        </w:rPr>
      </w:pPr>
      <w:r w:rsidRPr="00A57748">
        <w:rPr>
          <w:i/>
          <w:lang w:eastAsia="zh-CN"/>
        </w:rPr>
        <w:tab/>
        <w:t>P</w:t>
      </w:r>
      <w:r w:rsidR="00B73C2D">
        <w:rPr>
          <w:rFonts w:hint="eastAsia"/>
          <w:lang w:eastAsia="zh-CN"/>
        </w:rPr>
        <w:t>：</w:t>
      </w:r>
      <w:r w:rsidR="009A25CA">
        <w:rPr>
          <w:lang w:eastAsia="zh-CN"/>
        </w:rPr>
        <w:tab/>
      </w:r>
      <w:r>
        <w:rPr>
          <w:lang w:eastAsia="zh-CN"/>
        </w:rPr>
        <w:t>总气压</w:t>
      </w:r>
      <w:r w:rsidR="007C4B53" w:rsidRPr="007C4B53">
        <w:rPr>
          <w:rFonts w:ascii="SimSun" w:hAnsi="SimSun"/>
          <w:lang w:eastAsia="zh-CN"/>
        </w:rPr>
        <w:t>（</w:t>
      </w:r>
      <w:r w:rsidR="009A25CA" w:rsidRPr="00A57748">
        <w:rPr>
          <w:lang w:eastAsia="zh-CN"/>
        </w:rPr>
        <w:t>hPa</w:t>
      </w:r>
      <w:r w:rsidR="007C4B53" w:rsidRPr="007C4B53">
        <w:rPr>
          <w:rFonts w:ascii="SimSun" w:hAnsi="SimSun"/>
          <w:lang w:eastAsia="zh-CN"/>
        </w:rPr>
        <w:t>）</w:t>
      </w:r>
    </w:p>
    <w:p w14:paraId="44EDA075" w14:textId="3F016A93" w:rsidR="00D07633" w:rsidRDefault="00D07633" w:rsidP="009A25CA">
      <w:pPr>
        <w:pStyle w:val="Equationlegend"/>
        <w:rPr>
          <w:lang w:eastAsia="zh-CN"/>
        </w:rPr>
      </w:pPr>
      <w:r>
        <w:rPr>
          <w:i/>
          <w:lang w:eastAsia="zh-CN"/>
        </w:rPr>
        <w:tab/>
        <w:t>e</w:t>
      </w:r>
      <w:r w:rsidR="00B73C2D">
        <w:rPr>
          <w:rFonts w:hint="eastAsia"/>
          <w:lang w:eastAsia="zh-CN"/>
        </w:rPr>
        <w:t>：</w:t>
      </w:r>
      <w:r>
        <w:rPr>
          <w:lang w:eastAsia="zh-CN"/>
        </w:rPr>
        <w:tab/>
      </w:r>
      <w:r w:rsidRPr="002B1B9A">
        <w:rPr>
          <w:rFonts w:hint="eastAsia"/>
          <w:lang w:eastAsia="zh-CN"/>
        </w:rPr>
        <w:t>水蒸气压力</w:t>
      </w:r>
      <w:r w:rsidR="007C4B53" w:rsidRPr="007C4B53">
        <w:rPr>
          <w:rFonts w:ascii="SimSun" w:hAnsi="SimSun"/>
          <w:lang w:eastAsia="zh-CN"/>
        </w:rPr>
        <w:t>（</w:t>
      </w:r>
      <w:r w:rsidR="009A25CA">
        <w:rPr>
          <w:lang w:eastAsia="zh-CN"/>
        </w:rPr>
        <w:t>hPa</w:t>
      </w:r>
      <w:r w:rsidR="007C4B53" w:rsidRPr="007C4B53">
        <w:rPr>
          <w:rFonts w:ascii="SimSun" w:hAnsi="SimSun"/>
          <w:lang w:eastAsia="zh-CN"/>
        </w:rPr>
        <w:t>）</w:t>
      </w:r>
    </w:p>
    <w:p w14:paraId="6B31826A" w14:textId="3E778855" w:rsidR="00D07633" w:rsidRDefault="00D07633" w:rsidP="009A25CA">
      <w:pPr>
        <w:pStyle w:val="Equationlegend"/>
        <w:rPr>
          <w:lang w:eastAsia="zh-CN"/>
        </w:rPr>
      </w:pPr>
      <w:r>
        <w:rPr>
          <w:i/>
          <w:lang w:eastAsia="zh-CN"/>
        </w:rPr>
        <w:tab/>
        <w:t>T</w:t>
      </w:r>
      <w:r w:rsidR="00B73C2D">
        <w:rPr>
          <w:rFonts w:hint="eastAsia"/>
          <w:lang w:eastAsia="zh-CN"/>
        </w:rPr>
        <w:t>：</w:t>
      </w:r>
      <w:r w:rsidR="009A25CA">
        <w:rPr>
          <w:lang w:eastAsia="zh-CN"/>
        </w:rPr>
        <w:tab/>
      </w:r>
      <w:r w:rsidRPr="002B1B9A">
        <w:rPr>
          <w:rFonts w:hint="eastAsia"/>
          <w:lang w:eastAsia="zh-CN"/>
        </w:rPr>
        <w:t>绝对温度</w:t>
      </w:r>
      <w:r w:rsidR="007C4B53" w:rsidRPr="007C4B53">
        <w:rPr>
          <w:rFonts w:ascii="SimSun" w:hAnsi="SimSun"/>
          <w:lang w:eastAsia="zh-CN"/>
        </w:rPr>
        <w:t>（</w:t>
      </w:r>
      <w:r w:rsidR="009A25CA">
        <w:rPr>
          <w:lang w:eastAsia="zh-CN"/>
        </w:rPr>
        <w:t>K</w:t>
      </w:r>
      <w:r w:rsidR="007C4B53" w:rsidRPr="007C4B53">
        <w:rPr>
          <w:rFonts w:ascii="SimSun" w:hAnsi="SimSun"/>
          <w:lang w:eastAsia="zh-CN"/>
        </w:rPr>
        <w:t>）</w:t>
      </w:r>
    </w:p>
    <w:p w14:paraId="65651B82" w14:textId="77777777" w:rsidR="00D07633" w:rsidRPr="00A57748" w:rsidRDefault="00D07633" w:rsidP="00D07633">
      <w:pPr>
        <w:pStyle w:val="Equationlegend"/>
        <w:rPr>
          <w:lang w:eastAsia="zh-CN"/>
        </w:rPr>
      </w:pPr>
      <w:r>
        <w:rPr>
          <w:rFonts w:hint="eastAsia"/>
          <w:lang w:eastAsia="zh-CN"/>
        </w:rPr>
        <w:t>并且</w:t>
      </w:r>
    </w:p>
    <w:p w14:paraId="72DD45EE" w14:textId="77777777" w:rsidR="00D07633" w:rsidRPr="007A3B40" w:rsidRDefault="00D07633" w:rsidP="00D07633">
      <w:pPr>
        <w:pStyle w:val="Equation"/>
        <w:rPr>
          <w:lang w:val="en-US" w:eastAsia="zh-CN"/>
        </w:rPr>
      </w:pPr>
      <w:r w:rsidRPr="007A3B40">
        <w:rPr>
          <w:lang w:val="en-US" w:eastAsia="zh-CN"/>
        </w:rPr>
        <w:tab/>
      </w:r>
      <w:r w:rsidRPr="007A3B40">
        <w:rPr>
          <w:lang w:val="en-US" w:eastAsia="zh-CN"/>
        </w:rPr>
        <w:tab/>
      </w:r>
      <w:r w:rsidRPr="007A3B40">
        <w:rPr>
          <w:noProof/>
          <w:position w:val="-12"/>
          <w:lang w:val="en-GB" w:eastAsia="zh-CN"/>
        </w:rPr>
        <w:drawing>
          <wp:inline distT="0" distB="0" distL="0" distR="0" wp14:anchorId="6B838B01" wp14:editId="30789828">
            <wp:extent cx="680085" cy="219710"/>
            <wp:effectExtent l="0" t="0" r="5715" b="8890"/>
            <wp:docPr id="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085" cy="219710"/>
                    </a:xfrm>
                    <a:prstGeom prst="rect">
                      <a:avLst/>
                    </a:prstGeom>
                    <a:noFill/>
                    <a:ln>
                      <a:noFill/>
                    </a:ln>
                  </pic:spPr>
                </pic:pic>
              </a:graphicData>
            </a:graphic>
          </wp:inline>
        </w:drawing>
      </w:r>
      <w:r w:rsidRPr="007A3B40">
        <w:rPr>
          <w:lang w:val="en-US" w:eastAsia="zh-CN"/>
        </w:rPr>
        <w:tab/>
        <w:t>(5)</w:t>
      </w:r>
    </w:p>
    <w:p w14:paraId="2DD0B765" w14:textId="77777777" w:rsidR="00D07633" w:rsidRPr="007A3B40" w:rsidRDefault="00D07633" w:rsidP="009A25CA">
      <w:pPr>
        <w:tabs>
          <w:tab w:val="center" w:pos="4770"/>
          <w:tab w:val="right" w:pos="9630"/>
        </w:tabs>
        <w:rPr>
          <w:lang w:val="en-US" w:eastAsia="zh-CN"/>
        </w:rPr>
      </w:pPr>
      <w:r>
        <w:rPr>
          <w:lang w:val="en-US" w:eastAsia="zh-CN"/>
        </w:rPr>
        <w:t>鉴于</w:t>
      </w:r>
      <w:r w:rsidRPr="007A3B40">
        <w:rPr>
          <w:lang w:val="en-US" w:eastAsia="zh-CN"/>
        </w:rPr>
        <w:t xml:space="preserve"> </w:t>
      </w:r>
      <w:r w:rsidRPr="007A3B40">
        <w:rPr>
          <w:noProof/>
          <w:position w:val="-12"/>
          <w:lang w:val="en-GB" w:eastAsia="zh-CN"/>
        </w:rPr>
        <w:drawing>
          <wp:inline distT="0" distB="0" distL="0" distR="0" wp14:anchorId="1D720B94" wp14:editId="3B32E676">
            <wp:extent cx="680085" cy="219710"/>
            <wp:effectExtent l="0" t="0" r="5715" b="8890"/>
            <wp:docPr id="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0085" cy="219710"/>
                    </a:xfrm>
                    <a:prstGeom prst="rect">
                      <a:avLst/>
                    </a:prstGeom>
                    <a:noFill/>
                    <a:ln>
                      <a:noFill/>
                    </a:ln>
                  </pic:spPr>
                </pic:pic>
              </a:graphicData>
            </a:graphic>
          </wp:inline>
        </w:drawing>
      </w:r>
      <w:r>
        <w:rPr>
          <w:rFonts w:hint="eastAsia"/>
          <w:lang w:val="en-US" w:eastAsia="zh-CN"/>
        </w:rPr>
        <w:t>，</w:t>
      </w:r>
      <w:r w:rsidR="009A25CA">
        <w:rPr>
          <w:rFonts w:hint="eastAsia"/>
          <w:lang w:val="en-US" w:eastAsia="zh-CN"/>
        </w:rPr>
        <w:t>等式</w:t>
      </w:r>
      <w:r w:rsidRPr="007A3B40">
        <w:rPr>
          <w:lang w:val="en-US" w:eastAsia="zh-CN"/>
        </w:rPr>
        <w:t>(2)</w:t>
      </w:r>
      <w:r>
        <w:rPr>
          <w:lang w:val="en-US" w:eastAsia="zh-CN"/>
        </w:rPr>
        <w:t>还可表述为</w:t>
      </w:r>
      <w:r>
        <w:rPr>
          <w:rFonts w:hint="eastAsia"/>
          <w:lang w:val="en-US" w:eastAsia="zh-CN"/>
        </w:rPr>
        <w:t>：</w:t>
      </w:r>
    </w:p>
    <w:p w14:paraId="3B1861F4" w14:textId="77777777" w:rsidR="00D07633" w:rsidRPr="007A3B40" w:rsidRDefault="00D07633" w:rsidP="00D07633">
      <w:pPr>
        <w:pStyle w:val="Equation"/>
        <w:rPr>
          <w:lang w:val="en-US" w:eastAsia="zh-CN"/>
        </w:rPr>
      </w:pPr>
      <w:r w:rsidRPr="007A3B40">
        <w:rPr>
          <w:lang w:val="en-US" w:eastAsia="zh-CN"/>
        </w:rPr>
        <w:tab/>
      </w:r>
      <w:r w:rsidRPr="007A3B40">
        <w:rPr>
          <w:lang w:val="en-US" w:eastAsia="zh-CN"/>
        </w:rPr>
        <w:tab/>
      </w:r>
      <m:oMath>
        <m:r>
          <w:rPr>
            <w:rFonts w:ascii="Cambria Math" w:hAnsi="Cambria Math"/>
            <w:lang w:eastAsia="zh-CN"/>
          </w:rPr>
          <m:t>N</m:t>
        </m:r>
        <m:r>
          <m:rPr>
            <m:sty m:val="p"/>
          </m:rPr>
          <w:rPr>
            <w:rFonts w:ascii="Cambria Math" w:hAnsi="Cambria Math"/>
            <w:lang w:val="en-US" w:eastAsia="zh-CN"/>
          </w:rPr>
          <m:t>=77.6</m:t>
        </m:r>
        <m:f>
          <m:fPr>
            <m:ctrlPr>
              <w:rPr>
                <w:rFonts w:ascii="Cambria Math" w:hAnsi="Cambria Math"/>
                <w:i/>
              </w:rPr>
            </m:ctrlPr>
          </m:fPr>
          <m:num>
            <m:r>
              <w:rPr>
                <w:rFonts w:ascii="Cambria Math" w:hAnsi="Cambria Math"/>
                <w:lang w:eastAsia="zh-CN"/>
              </w:rPr>
              <m:t>P</m:t>
            </m:r>
          </m:num>
          <m:den>
            <m:r>
              <w:rPr>
                <w:rFonts w:ascii="Cambria Math" w:hAnsi="Cambria Math"/>
                <w:lang w:eastAsia="zh-CN"/>
              </w:rPr>
              <m:t>T</m:t>
            </m:r>
          </m:den>
        </m:f>
        <m:r>
          <m:rPr>
            <m:sty m:val="p"/>
          </m:rPr>
          <w:rPr>
            <w:rFonts w:ascii="Cambria Math" w:hAnsi="Cambria Math"/>
            <w:lang w:val="en-US" w:eastAsia="zh-CN"/>
          </w:rPr>
          <m:t>-5.6</m:t>
        </m:r>
        <m:f>
          <m:fPr>
            <m:ctrlPr>
              <w:rPr>
                <w:rFonts w:ascii="Cambria Math" w:hAnsi="Cambria Math"/>
                <w:i/>
              </w:rPr>
            </m:ctrlPr>
          </m:fPr>
          <m:num>
            <m:r>
              <w:rPr>
                <w:rFonts w:ascii="Cambria Math" w:hAnsi="Cambria Math"/>
                <w:lang w:eastAsia="zh-CN"/>
              </w:rPr>
              <m:t>e</m:t>
            </m:r>
          </m:num>
          <m:den>
            <m:r>
              <w:rPr>
                <w:rFonts w:ascii="Cambria Math" w:hAnsi="Cambria Math"/>
                <w:lang w:eastAsia="zh-CN"/>
              </w:rPr>
              <m:t>T</m:t>
            </m:r>
          </m:den>
        </m:f>
        <m:r>
          <m:rPr>
            <m:sty m:val="p"/>
          </m:rPr>
          <w:rPr>
            <w:rFonts w:ascii="Cambria Math" w:hAnsi="Cambria Math"/>
            <w:lang w:val="en-US" w:eastAsia="zh-CN"/>
          </w:rPr>
          <m:t xml:space="preserve">+3.75 x </m:t>
        </m:r>
        <m:sSup>
          <m:sSupPr>
            <m:ctrlPr>
              <w:rPr>
                <w:rFonts w:ascii="Cambria Math" w:hAnsi="Cambria Math"/>
              </w:rPr>
            </m:ctrlPr>
          </m:sSupPr>
          <m:e>
            <m:r>
              <m:rPr>
                <m:sty m:val="p"/>
              </m:rPr>
              <w:rPr>
                <w:rFonts w:ascii="Cambria Math" w:hAnsi="Cambria Math"/>
                <w:lang w:val="en-US" w:eastAsia="zh-CN"/>
              </w:rPr>
              <m:t>10</m:t>
            </m:r>
          </m:e>
          <m:sup>
            <m:r>
              <m:rPr>
                <m:sty m:val="p"/>
              </m:rPr>
              <w:rPr>
                <w:rFonts w:ascii="Cambria Math" w:hAnsi="Cambria Math"/>
                <w:lang w:val="en-US" w:eastAsia="zh-CN"/>
              </w:rPr>
              <m:t>5</m:t>
            </m:r>
          </m:sup>
        </m:sSup>
        <m:f>
          <m:fPr>
            <m:ctrlPr>
              <w:rPr>
                <w:rFonts w:ascii="Cambria Math" w:hAnsi="Cambria Math"/>
                <w:i/>
              </w:rPr>
            </m:ctrlPr>
          </m:fPr>
          <m:num>
            <m:r>
              <w:rPr>
                <w:rFonts w:ascii="Cambria Math" w:hAnsi="Cambria Math"/>
                <w:lang w:eastAsia="zh-CN"/>
              </w:rPr>
              <m:t>e</m:t>
            </m:r>
          </m:num>
          <m:den>
            <m:sSup>
              <m:sSupPr>
                <m:ctrlPr>
                  <w:rPr>
                    <w:rFonts w:ascii="Cambria Math" w:hAnsi="Cambria Math"/>
                    <w:i/>
                  </w:rPr>
                </m:ctrlPr>
              </m:sSupPr>
              <m:e>
                <m:r>
                  <w:rPr>
                    <w:rFonts w:ascii="Cambria Math" w:hAnsi="Cambria Math"/>
                    <w:lang w:eastAsia="zh-CN"/>
                  </w:rPr>
                  <m:t>T</m:t>
                </m:r>
              </m:e>
              <m:sup>
                <m:r>
                  <w:rPr>
                    <w:rFonts w:ascii="Cambria Math" w:hAnsi="Cambria Math"/>
                    <w:lang w:val="en-US" w:eastAsia="zh-CN"/>
                  </w:rPr>
                  <m:t>2</m:t>
                </m:r>
              </m:sup>
            </m:sSup>
          </m:den>
        </m:f>
      </m:oMath>
      <w:r w:rsidRPr="007A3B40">
        <w:rPr>
          <w:lang w:val="en-US" w:eastAsia="zh-CN"/>
        </w:rPr>
        <w:tab/>
        <w:t>(6)</w:t>
      </w:r>
    </w:p>
    <w:p w14:paraId="31729353" w14:textId="77777777" w:rsidR="00D07633" w:rsidRPr="007A3B40" w:rsidRDefault="009A25CA" w:rsidP="009A25CA">
      <w:pPr>
        <w:pStyle w:val="Equation"/>
        <w:rPr>
          <w:lang w:val="en-US" w:eastAsia="zh-CN"/>
        </w:rPr>
      </w:pPr>
      <w:r>
        <w:rPr>
          <w:rFonts w:hint="eastAsia"/>
          <w:lang w:val="en-US" w:eastAsia="zh-CN"/>
        </w:rPr>
        <w:t>等式</w:t>
      </w:r>
      <w:r w:rsidRPr="007A3B40">
        <w:rPr>
          <w:lang w:val="en-US" w:eastAsia="zh-CN"/>
        </w:rPr>
        <w:t>(6)</w:t>
      </w:r>
      <w:r w:rsidR="00D07633" w:rsidRPr="00AD3C7E">
        <w:rPr>
          <w:rFonts w:hint="eastAsia"/>
          <w:lang w:val="en-US" w:eastAsia="zh-CN"/>
        </w:rPr>
        <w:t>可</w:t>
      </w:r>
      <w:r w:rsidR="00D07633">
        <w:rPr>
          <w:rFonts w:hint="eastAsia"/>
          <w:lang w:val="en-US" w:eastAsia="zh-CN"/>
        </w:rPr>
        <w:t>近似</w:t>
      </w:r>
      <w:r>
        <w:rPr>
          <w:rFonts w:hint="eastAsia"/>
          <w:lang w:val="en-US" w:eastAsia="zh-CN"/>
        </w:rPr>
        <w:t>地</w:t>
      </w:r>
      <w:r w:rsidR="00D07633">
        <w:rPr>
          <w:rFonts w:hint="eastAsia"/>
          <w:lang w:val="en-US" w:eastAsia="zh-CN"/>
        </w:rPr>
        <w:t>表述为下列方程式，但</w:t>
      </w:r>
      <w:r>
        <w:rPr>
          <w:rFonts w:hint="eastAsia"/>
          <w:lang w:val="en-US" w:eastAsia="zh-CN"/>
        </w:rPr>
        <w:t>精确</w:t>
      </w:r>
      <w:r w:rsidR="00D07633" w:rsidRPr="00AD3C7E">
        <w:rPr>
          <w:rFonts w:hint="eastAsia"/>
          <w:lang w:val="en-US" w:eastAsia="zh-CN"/>
        </w:rPr>
        <w:t>度</w:t>
      </w:r>
      <w:r w:rsidR="00D07633">
        <w:rPr>
          <w:rFonts w:hint="eastAsia"/>
          <w:lang w:val="en-US" w:eastAsia="zh-CN"/>
        </w:rPr>
        <w:t>有所降低</w:t>
      </w:r>
      <w:r w:rsidR="00D07633" w:rsidRPr="00AD3C7E">
        <w:rPr>
          <w:rFonts w:hint="eastAsia"/>
          <w:lang w:val="en-US" w:eastAsia="zh-CN"/>
        </w:rPr>
        <w:t>：</w:t>
      </w:r>
    </w:p>
    <w:p w14:paraId="138AAE26" w14:textId="77777777" w:rsidR="00D07633" w:rsidRPr="007A3B40" w:rsidRDefault="00D07633" w:rsidP="00D07633">
      <w:pPr>
        <w:pStyle w:val="Equation"/>
        <w:rPr>
          <w:lang w:val="en-US" w:eastAsia="zh-CN"/>
        </w:rPr>
      </w:pPr>
      <w:r w:rsidRPr="007A3B40">
        <w:rPr>
          <w:lang w:val="en-US" w:eastAsia="zh-CN"/>
        </w:rPr>
        <w:tab/>
      </w:r>
      <w:r w:rsidRPr="007A3B40">
        <w:rPr>
          <w:lang w:val="en-US" w:eastAsia="zh-CN"/>
        </w:rPr>
        <w:tab/>
      </w:r>
      <w:r w:rsidRPr="007A3B40">
        <w:rPr>
          <w:noProof/>
          <w:position w:val="-28"/>
          <w:lang w:val="en-GB" w:eastAsia="zh-CN"/>
        </w:rPr>
        <w:drawing>
          <wp:inline distT="0" distB="0" distL="0" distR="0" wp14:anchorId="2AC01176" wp14:editId="256AB87B">
            <wp:extent cx="1499870" cy="431800"/>
            <wp:effectExtent l="0" t="0" r="5080" b="6350"/>
            <wp:docPr id="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9870" cy="431800"/>
                    </a:xfrm>
                    <a:prstGeom prst="rect">
                      <a:avLst/>
                    </a:prstGeom>
                    <a:noFill/>
                    <a:ln>
                      <a:noFill/>
                    </a:ln>
                  </pic:spPr>
                </pic:pic>
              </a:graphicData>
            </a:graphic>
          </wp:inline>
        </w:drawing>
      </w:r>
      <w:r w:rsidRPr="007A3B40">
        <w:rPr>
          <w:lang w:val="en-US" w:eastAsia="zh-CN"/>
        </w:rPr>
        <w:tab/>
        <w:t>(7)</w:t>
      </w:r>
    </w:p>
    <w:p w14:paraId="4A4796DC" w14:textId="77777777" w:rsidR="00D07633" w:rsidRDefault="00D07633" w:rsidP="00184981">
      <w:pPr>
        <w:ind w:firstLineChars="200" w:firstLine="480"/>
        <w:rPr>
          <w:lang w:val="en-US" w:eastAsia="zh-CN"/>
        </w:rPr>
      </w:pPr>
      <w:r>
        <w:rPr>
          <w:rFonts w:hint="eastAsia"/>
          <w:lang w:eastAsia="zh-CN"/>
        </w:rPr>
        <w:t>对于</w:t>
      </w:r>
      <w:r>
        <w:rPr>
          <w:lang w:val="en-US" w:eastAsia="zh-CN"/>
        </w:rPr>
        <w:t>−</w:t>
      </w:r>
      <w:r w:rsidRPr="007A3B40">
        <w:rPr>
          <w:lang w:val="en-US" w:eastAsia="zh-CN"/>
        </w:rPr>
        <w:t>50</w:t>
      </w:r>
      <w:r w:rsidRPr="007A3B40">
        <w:rPr>
          <w:vertAlign w:val="superscript"/>
          <w:lang w:val="en-GB" w:eastAsia="zh-CN"/>
        </w:rPr>
        <w:t>o</w:t>
      </w:r>
      <w:r w:rsidRPr="007A3B40">
        <w:rPr>
          <w:lang w:val="en-US" w:eastAsia="zh-CN"/>
        </w:rPr>
        <w:t>C</w:t>
      </w:r>
      <w:r>
        <w:rPr>
          <w:lang w:val="en-US" w:eastAsia="zh-CN"/>
        </w:rPr>
        <w:t>至</w:t>
      </w:r>
      <w:r w:rsidRPr="007A3B40">
        <w:rPr>
          <w:lang w:val="en-US" w:eastAsia="zh-CN"/>
        </w:rPr>
        <w:t>+40</w:t>
      </w:r>
      <w:r w:rsidRPr="007A3B40">
        <w:rPr>
          <w:vertAlign w:val="superscript"/>
          <w:lang w:val="en-GB" w:eastAsia="zh-CN"/>
        </w:rPr>
        <w:t>o</w:t>
      </w:r>
      <w:r w:rsidRPr="007A3B40">
        <w:rPr>
          <w:lang w:val="en-US" w:eastAsia="zh-CN"/>
        </w:rPr>
        <w:t>C</w:t>
      </w:r>
      <w:r w:rsidR="009A25CA">
        <w:rPr>
          <w:rFonts w:hint="eastAsia"/>
          <w:lang w:val="en-US" w:eastAsia="zh-CN"/>
        </w:rPr>
        <w:t>的</w:t>
      </w:r>
      <w:r>
        <w:rPr>
          <w:lang w:val="en-US" w:eastAsia="zh-CN"/>
        </w:rPr>
        <w:t>温度范围</w:t>
      </w:r>
      <w:r>
        <w:rPr>
          <w:rFonts w:hint="eastAsia"/>
          <w:lang w:val="en-US" w:eastAsia="zh-CN"/>
        </w:rPr>
        <w:t>，</w:t>
      </w:r>
      <w:r w:rsidR="009A25CA">
        <w:rPr>
          <w:rFonts w:hint="eastAsia"/>
          <w:lang w:eastAsia="zh-CN"/>
        </w:rPr>
        <w:t>等式</w:t>
      </w:r>
      <w:r w:rsidRPr="007A3B40">
        <w:rPr>
          <w:lang w:val="en-US" w:eastAsia="zh-CN"/>
        </w:rPr>
        <w:t>(7)</w:t>
      </w:r>
      <w:r w:rsidRPr="00AD3C7E">
        <w:rPr>
          <w:rFonts w:hint="eastAsia"/>
          <w:lang w:eastAsia="zh-CN"/>
        </w:rPr>
        <w:t>得到</w:t>
      </w:r>
      <w:r>
        <w:rPr>
          <w:rFonts w:hint="eastAsia"/>
          <w:lang w:eastAsia="zh-CN"/>
        </w:rPr>
        <w:t>的</w:t>
      </w:r>
      <w:r w:rsidRPr="007A3B40">
        <w:rPr>
          <w:i/>
          <w:lang w:val="en-GB" w:eastAsia="zh-CN"/>
        </w:rPr>
        <w:t>N</w:t>
      </w:r>
      <w:r w:rsidR="009A25CA">
        <w:rPr>
          <w:rFonts w:hint="eastAsia"/>
          <w:lang w:eastAsia="zh-CN"/>
        </w:rPr>
        <w:t>的值在由等式</w:t>
      </w:r>
      <w:r w:rsidR="009A25CA" w:rsidRPr="007A3B40">
        <w:rPr>
          <w:lang w:val="en-US" w:eastAsia="zh-CN"/>
        </w:rPr>
        <w:t xml:space="preserve"> </w:t>
      </w:r>
      <w:r w:rsidRPr="007A3B40">
        <w:rPr>
          <w:lang w:val="en-US" w:eastAsia="zh-CN"/>
        </w:rPr>
        <w:t>(2)</w:t>
      </w:r>
      <w:r>
        <w:rPr>
          <w:lang w:val="en-US" w:eastAsia="zh-CN"/>
        </w:rPr>
        <w:t>得到的值的</w:t>
      </w:r>
      <w:r w:rsidRPr="00AD3C7E">
        <w:rPr>
          <w:rFonts w:hint="eastAsia"/>
          <w:lang w:eastAsia="zh-CN"/>
        </w:rPr>
        <w:t>0.02</w:t>
      </w:r>
      <w:r w:rsidRPr="00AD3C7E">
        <w:rPr>
          <w:rFonts w:hint="eastAsia"/>
          <w:lang w:eastAsia="zh-CN"/>
        </w:rPr>
        <w:t>％内</w:t>
      </w:r>
      <w:r>
        <w:rPr>
          <w:rFonts w:hint="eastAsia"/>
          <w:lang w:eastAsia="zh-CN"/>
        </w:rPr>
        <w:t>。对于</w:t>
      </w:r>
      <w:r w:rsidRPr="00AD3C7E">
        <w:rPr>
          <w:rFonts w:hint="eastAsia"/>
          <w:lang w:eastAsia="zh-CN"/>
        </w:rPr>
        <w:t>温度</w:t>
      </w:r>
      <w:r>
        <w:rPr>
          <w:rFonts w:hint="eastAsia"/>
          <w:lang w:eastAsia="zh-CN"/>
        </w:rPr>
        <w:t>、</w:t>
      </w:r>
      <w:r w:rsidRPr="00AD3C7E">
        <w:rPr>
          <w:rFonts w:hint="eastAsia"/>
          <w:lang w:eastAsia="zh-CN"/>
        </w:rPr>
        <w:t>压力和</w:t>
      </w:r>
      <w:r w:rsidR="009A25CA" w:rsidRPr="002B1B9A">
        <w:rPr>
          <w:rFonts w:hint="eastAsia"/>
          <w:lang w:eastAsia="zh-CN"/>
        </w:rPr>
        <w:t>水蒸气</w:t>
      </w:r>
      <w:r w:rsidRPr="00AD3C7E">
        <w:rPr>
          <w:rFonts w:hint="eastAsia"/>
          <w:lang w:eastAsia="zh-CN"/>
        </w:rPr>
        <w:t>压力</w:t>
      </w:r>
      <w:r>
        <w:rPr>
          <w:rFonts w:hint="eastAsia"/>
          <w:lang w:eastAsia="zh-CN"/>
        </w:rPr>
        <w:t>的</w:t>
      </w:r>
      <w:r w:rsidR="009A25CA">
        <w:rPr>
          <w:rFonts w:hint="eastAsia"/>
          <w:lang w:eastAsia="zh-CN"/>
        </w:rPr>
        <w:t>典型分布情况</w:t>
      </w:r>
      <w:r>
        <w:rPr>
          <w:rFonts w:hint="eastAsia"/>
          <w:lang w:eastAsia="zh-CN"/>
        </w:rPr>
        <w:t>，</w:t>
      </w:r>
      <w:r w:rsidRPr="00AD3C7E">
        <w:rPr>
          <w:rFonts w:hint="eastAsia"/>
          <w:lang w:eastAsia="zh-CN"/>
        </w:rPr>
        <w:t>见</w:t>
      </w:r>
      <w:r>
        <w:rPr>
          <w:lang w:val="en-US" w:eastAsia="zh-CN"/>
        </w:rPr>
        <w:t>ITU-R P.835</w:t>
      </w:r>
      <w:r>
        <w:rPr>
          <w:lang w:val="en-US" w:eastAsia="zh-CN"/>
        </w:rPr>
        <w:t>建议书</w:t>
      </w:r>
      <w:r>
        <w:rPr>
          <w:rFonts w:hint="eastAsia"/>
          <w:lang w:val="en-US" w:eastAsia="zh-CN"/>
        </w:rPr>
        <w:t>。</w:t>
      </w:r>
    </w:p>
    <w:p w14:paraId="37735276" w14:textId="77777777" w:rsidR="003C50A7" w:rsidRPr="002B1B9A" w:rsidRDefault="003C50A7" w:rsidP="00C972F1">
      <w:pPr>
        <w:ind w:firstLineChars="200" w:firstLine="480"/>
        <w:rPr>
          <w:lang w:val="en-US" w:eastAsia="zh-CN"/>
        </w:rPr>
      </w:pPr>
      <w:r w:rsidRPr="002B1B9A">
        <w:rPr>
          <w:rFonts w:hint="eastAsia"/>
          <w:lang w:val="en-US" w:eastAsia="zh-CN"/>
        </w:rPr>
        <w:t>为便于参照，水蒸气压力</w:t>
      </w:r>
      <w:r w:rsidRPr="002B1B9A">
        <w:rPr>
          <w:i/>
          <w:iCs/>
          <w:lang w:val="en-US" w:eastAsia="zh-CN"/>
        </w:rPr>
        <w:t>e</w:t>
      </w:r>
      <w:r w:rsidRPr="002B1B9A">
        <w:rPr>
          <w:rFonts w:hint="eastAsia"/>
          <w:lang w:val="en-US" w:eastAsia="zh-CN"/>
        </w:rPr>
        <w:t>和相对湿度由</w:t>
      </w:r>
      <w:r w:rsidR="008E0C58">
        <w:rPr>
          <w:rFonts w:hint="eastAsia"/>
          <w:lang w:val="en-US" w:eastAsia="zh-CN"/>
        </w:rPr>
        <w:t>下列等式</w:t>
      </w:r>
      <w:r w:rsidRPr="002B1B9A">
        <w:rPr>
          <w:rFonts w:hint="eastAsia"/>
          <w:lang w:val="en-US" w:eastAsia="zh-CN"/>
        </w:rPr>
        <w:t>给出：</w:t>
      </w:r>
    </w:p>
    <w:p w14:paraId="5E2F38DB" w14:textId="77777777" w:rsidR="00D07633" w:rsidRDefault="00D07633" w:rsidP="00D07633">
      <w:pPr>
        <w:pStyle w:val="Equation"/>
        <w:rPr>
          <w:lang w:val="en-US"/>
        </w:rPr>
      </w:pPr>
      <w:r>
        <w:rPr>
          <w:lang w:val="en-US" w:eastAsia="zh-CN"/>
        </w:rPr>
        <w:tab/>
      </w:r>
      <w:r>
        <w:rPr>
          <w:lang w:val="en-US" w:eastAsia="zh-CN"/>
        </w:rPr>
        <w:tab/>
      </w:r>
      <w:r w:rsidR="00C71DF0">
        <w:rPr>
          <w:position w:val="-24"/>
          <w:lang w:val="en-US"/>
        </w:rPr>
        <w:pict w14:anchorId="0A340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1.7pt">
            <v:imagedata r:id="rId20" o:title=""/>
          </v:shape>
        </w:pict>
      </w:r>
      <w:r>
        <w:rPr>
          <w:lang w:val="en-US"/>
        </w:rPr>
        <w:tab/>
        <w:t>(8)</w:t>
      </w:r>
    </w:p>
    <w:p w14:paraId="54A5080B" w14:textId="77777777" w:rsidR="00AD2005" w:rsidRPr="002B1B9A" w:rsidRDefault="003C50A7" w:rsidP="00EF5975">
      <w:pPr>
        <w:rPr>
          <w:lang w:val="en-US" w:eastAsia="zh-CN"/>
        </w:rPr>
      </w:pPr>
      <w:r w:rsidRPr="002B1B9A">
        <w:rPr>
          <w:rFonts w:hint="eastAsia"/>
          <w:lang w:val="en-US" w:eastAsia="zh-CN"/>
        </w:rPr>
        <w:t>其中</w:t>
      </w:r>
      <w:r w:rsidR="00C972F1">
        <w:rPr>
          <w:rFonts w:hint="eastAsia"/>
          <w:lang w:val="en-US" w:eastAsia="zh-CN"/>
        </w:rPr>
        <w:t>：</w:t>
      </w:r>
    </w:p>
    <w:p w14:paraId="5A3269B5" w14:textId="77777777" w:rsidR="00D07633" w:rsidRPr="003275AF" w:rsidRDefault="00D07633" w:rsidP="00D07633">
      <w:pPr>
        <w:pStyle w:val="Equation"/>
        <w:rPr>
          <w:sz w:val="18"/>
          <w:lang w:val="en-US"/>
        </w:rPr>
      </w:pPr>
      <w:bookmarkStart w:id="9" w:name="F005"/>
      <w:r>
        <w:rPr>
          <w:lang w:val="en-US"/>
        </w:rPr>
        <w:lastRenderedPageBreak/>
        <w:tab/>
      </w:r>
      <w:r>
        <w:rPr>
          <w:lang w:val="en-US"/>
        </w:rPr>
        <w:tab/>
      </w:r>
      <w:r w:rsidR="00C71DF0">
        <w:rPr>
          <w:position w:val="-64"/>
          <w:lang w:val="en-US"/>
        </w:rPr>
        <w:pict w14:anchorId="09FC26F2">
          <v:shape id="_x0000_i1026" type="#_x0000_t75" style="width:138.25pt;height:1in">
            <v:imagedata r:id="rId21" o:title=""/>
          </v:shape>
        </w:pict>
      </w:r>
      <w:r>
        <w:rPr>
          <w:lang w:val="en-US"/>
        </w:rPr>
        <w:tab/>
        <w:t>(9)</w:t>
      </w:r>
    </w:p>
    <w:p w14:paraId="5B0E2B2E" w14:textId="77777777" w:rsidR="00AD2005" w:rsidRPr="002B1B9A" w:rsidRDefault="003C50A7" w:rsidP="00EF5975">
      <w:pPr>
        <w:spacing w:before="240"/>
        <w:rPr>
          <w:lang w:eastAsia="zh-CN"/>
        </w:rPr>
      </w:pPr>
      <w:r w:rsidRPr="002B1B9A">
        <w:rPr>
          <w:rFonts w:hint="eastAsia"/>
          <w:lang w:eastAsia="zh-CN"/>
        </w:rPr>
        <w:t>且</w:t>
      </w:r>
      <w:r w:rsidR="00C972F1">
        <w:rPr>
          <w:rFonts w:hint="eastAsia"/>
          <w:lang w:eastAsia="zh-CN"/>
        </w:rPr>
        <w:t>：</w:t>
      </w:r>
    </w:p>
    <w:p w14:paraId="499B692A" w14:textId="77777777" w:rsidR="00D2207C" w:rsidRDefault="0051096D" w:rsidP="00D2207C">
      <w:pPr>
        <w:pStyle w:val="Equation"/>
      </w:pPr>
      <w:r>
        <w:tab/>
      </w:r>
      <w:r>
        <w:tab/>
      </w:r>
      <w:r w:rsidR="00C71DF0">
        <w:rPr>
          <w:position w:val="-12"/>
        </w:rPr>
        <w:pict w14:anchorId="296EC7A4">
          <v:shape id="_x0000_i1027" type="#_x0000_t75" style="width:269.55pt;height:23.6pt">
            <v:imagedata r:id="rId22" o:title=""/>
          </v:shape>
        </w:pict>
      </w:r>
    </w:p>
    <w:p w14:paraId="6A1E47D9" w14:textId="77777777" w:rsidR="0051096D" w:rsidRDefault="0051096D" w:rsidP="00D2207C">
      <w:pPr>
        <w:pStyle w:val="Equation"/>
        <w:rPr>
          <w:lang w:val="en-US"/>
        </w:rPr>
      </w:pPr>
      <w:r>
        <w:tab/>
      </w:r>
      <w:r>
        <w:tab/>
      </w:r>
      <w:r w:rsidR="00C71DF0">
        <w:rPr>
          <w:position w:val="-12"/>
        </w:rPr>
        <w:pict w14:anchorId="19ED9B1F">
          <v:shape id="_x0000_i1028" type="#_x0000_t75" style="width:241.9pt;height:22.45pt">
            <v:imagedata r:id="rId23" o:title=""/>
          </v:shape>
        </w:pict>
      </w:r>
    </w:p>
    <w:p w14:paraId="26B736A3" w14:textId="77777777" w:rsidR="00AD2005" w:rsidRPr="002B1B9A" w:rsidRDefault="003C50A7" w:rsidP="00EF5975">
      <w:pPr>
        <w:pStyle w:val="Equation"/>
        <w:rPr>
          <w:lang w:val="en-US" w:eastAsia="zh-CN"/>
        </w:rPr>
      </w:pPr>
      <w:r w:rsidRPr="002B1B9A">
        <w:rPr>
          <w:rFonts w:hint="eastAsia"/>
          <w:lang w:val="en-US" w:eastAsia="zh-CN"/>
        </w:rPr>
        <w:t>其中</w:t>
      </w:r>
      <w:r w:rsidR="00C972F1">
        <w:rPr>
          <w:rFonts w:hint="eastAsia"/>
          <w:lang w:val="en-US" w:eastAsia="zh-CN"/>
        </w:rPr>
        <w:t>：</w:t>
      </w:r>
    </w:p>
    <w:p w14:paraId="5DB7C6C8" w14:textId="77777777" w:rsidR="00AD2005" w:rsidRPr="002B1B9A" w:rsidRDefault="00AD2005" w:rsidP="00EF5975">
      <w:pPr>
        <w:pStyle w:val="Equationlegend"/>
        <w:rPr>
          <w:lang w:eastAsia="zh-CN"/>
        </w:rPr>
      </w:pPr>
      <w:r w:rsidRPr="002B1B9A">
        <w:rPr>
          <w:lang w:eastAsia="zh-CN"/>
        </w:rPr>
        <w:tab/>
      </w:r>
      <w:proofErr w:type="gramStart"/>
      <w:r w:rsidR="00D2207C" w:rsidRPr="00D2207C">
        <w:rPr>
          <w:i/>
          <w:iCs/>
          <w:lang w:eastAsia="zh-CN"/>
        </w:rPr>
        <w:t>t</w:t>
      </w:r>
      <w:proofErr w:type="gramEnd"/>
      <w:r w:rsidRPr="002B1B9A">
        <w:fldChar w:fldCharType="begin"/>
      </w:r>
      <w:r w:rsidRPr="002B1B9A">
        <w:rPr>
          <w:lang w:eastAsia="zh-CN"/>
        </w:rPr>
        <w:instrText xml:space="preserve"> QUOTE </w:instrText>
      </w:r>
      <w:r w:rsidR="0069606A">
        <w:rPr>
          <w:noProof/>
          <w:lang w:val="en-GB" w:eastAsia="zh-CN"/>
        </w:rPr>
        <w:drawing>
          <wp:inline distT="0" distB="0" distL="0" distR="0" wp14:anchorId="4B64C51C" wp14:editId="73EA9CA2">
            <wp:extent cx="102235" cy="160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60655"/>
                    </a:xfrm>
                    <a:prstGeom prst="rect">
                      <a:avLst/>
                    </a:prstGeom>
                    <a:noFill/>
                    <a:ln>
                      <a:noFill/>
                    </a:ln>
                  </pic:spPr>
                </pic:pic>
              </a:graphicData>
            </a:graphic>
          </wp:inline>
        </w:drawing>
      </w:r>
      <w:r w:rsidRPr="002B1B9A">
        <w:rPr>
          <w:lang w:eastAsia="zh-CN"/>
        </w:rPr>
        <w:instrText xml:space="preserve"> </w:instrText>
      </w:r>
      <w:r w:rsidRPr="002B1B9A">
        <w:fldChar w:fldCharType="end"/>
      </w:r>
      <w:r w:rsidR="00C972F1">
        <w:rPr>
          <w:rFonts w:hint="eastAsia"/>
          <w:lang w:eastAsia="zh-CN"/>
        </w:rPr>
        <w:t>：</w:t>
      </w:r>
      <w:r w:rsidRPr="002B1B9A">
        <w:rPr>
          <w:lang w:eastAsia="zh-CN"/>
        </w:rPr>
        <w:t xml:space="preserve"> </w:t>
      </w:r>
      <w:r w:rsidRPr="002B1B9A">
        <w:rPr>
          <w:lang w:eastAsia="zh-CN"/>
        </w:rPr>
        <w:tab/>
      </w:r>
      <w:r w:rsidR="003C50A7" w:rsidRPr="002B1B9A">
        <w:rPr>
          <w:rFonts w:hint="eastAsia"/>
          <w:lang w:eastAsia="zh-CN"/>
        </w:rPr>
        <w:t>温度</w:t>
      </w:r>
      <w:r w:rsidR="007C4B53" w:rsidRPr="007C4B53">
        <w:rPr>
          <w:rFonts w:ascii="SimSun" w:hAnsi="SimSun"/>
          <w:lang w:eastAsia="zh-CN"/>
        </w:rPr>
        <w:t>（</w:t>
      </w:r>
      <w:r w:rsidRPr="002B1B9A">
        <w:rPr>
          <w:vertAlign w:val="superscript"/>
          <w:lang w:eastAsia="zh-CN"/>
        </w:rPr>
        <w:t>o</w:t>
      </w:r>
      <w:r w:rsidRPr="002B1B9A">
        <w:rPr>
          <w:lang w:eastAsia="zh-CN"/>
        </w:rPr>
        <w:t>C</w:t>
      </w:r>
      <w:r w:rsidR="007C4B53" w:rsidRPr="007C4B53">
        <w:rPr>
          <w:rFonts w:ascii="SimSun" w:hAnsi="SimSun"/>
          <w:lang w:eastAsia="zh-CN"/>
        </w:rPr>
        <w:t>）</w:t>
      </w:r>
    </w:p>
    <w:p w14:paraId="6E51D001" w14:textId="77777777" w:rsidR="00AD2005" w:rsidRPr="002B1B9A" w:rsidRDefault="00AD2005" w:rsidP="009B3883">
      <w:pPr>
        <w:pStyle w:val="Equationlegend"/>
        <w:rPr>
          <w:lang w:eastAsia="zh-CN"/>
        </w:rPr>
      </w:pPr>
      <w:r w:rsidRPr="002B1B9A">
        <w:rPr>
          <w:lang w:eastAsia="zh-CN"/>
        </w:rPr>
        <w:tab/>
      </w:r>
      <w:r w:rsidRPr="00D2207C">
        <w:rPr>
          <w:i/>
          <w:iCs/>
        </w:rPr>
        <w:fldChar w:fldCharType="begin"/>
      </w:r>
      <w:r w:rsidRPr="00D2207C">
        <w:rPr>
          <w:i/>
          <w:iCs/>
          <w:lang w:eastAsia="zh-CN"/>
        </w:rPr>
        <w:instrText xml:space="preserve"> QUOTE </w:instrText>
      </w:r>
      <w:r w:rsidR="0069606A" w:rsidRPr="00D2207C">
        <w:rPr>
          <w:i/>
          <w:iCs/>
          <w:noProof/>
          <w:lang w:val="en-GB" w:eastAsia="zh-CN"/>
        </w:rPr>
        <w:drawing>
          <wp:inline distT="0" distB="0" distL="0" distR="0" wp14:anchorId="0A87EE69" wp14:editId="1BD1F9DA">
            <wp:extent cx="131445" cy="160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D2207C">
        <w:rPr>
          <w:i/>
          <w:iCs/>
          <w:lang w:eastAsia="zh-CN"/>
        </w:rPr>
        <w:instrText xml:space="preserve"> </w:instrText>
      </w:r>
      <w:r w:rsidRPr="00D2207C">
        <w:rPr>
          <w:i/>
          <w:iCs/>
        </w:rPr>
        <w:fldChar w:fldCharType="separate"/>
      </w:r>
      <w:r w:rsidR="00D2207C" w:rsidRPr="00D2207C">
        <w:rPr>
          <w:i/>
          <w:iCs/>
          <w:noProof/>
          <w:lang w:eastAsia="zh-CN"/>
        </w:rPr>
        <w:t>P</w:t>
      </w:r>
      <w:r w:rsidRPr="00D2207C">
        <w:rPr>
          <w:i/>
          <w:iCs/>
        </w:rPr>
        <w:fldChar w:fldCharType="end"/>
      </w:r>
      <w:r w:rsidR="00C972F1">
        <w:rPr>
          <w:rFonts w:hint="eastAsia"/>
          <w:lang w:eastAsia="zh-CN"/>
        </w:rPr>
        <w:t>：</w:t>
      </w:r>
      <w:r w:rsidRPr="002B1B9A">
        <w:rPr>
          <w:lang w:eastAsia="zh-CN"/>
        </w:rPr>
        <w:t xml:space="preserve"> </w:t>
      </w:r>
      <w:r w:rsidRPr="002B1B9A">
        <w:rPr>
          <w:lang w:eastAsia="zh-CN"/>
        </w:rPr>
        <w:tab/>
      </w:r>
      <w:r w:rsidR="00B052D7">
        <w:rPr>
          <w:rFonts w:hint="eastAsia"/>
          <w:lang w:eastAsia="zh-CN"/>
        </w:rPr>
        <w:t>总</w:t>
      </w:r>
      <w:r w:rsidR="009B3883">
        <w:rPr>
          <w:rFonts w:hint="eastAsia"/>
          <w:lang w:eastAsia="zh-CN"/>
        </w:rPr>
        <w:t>气</w:t>
      </w:r>
      <w:r w:rsidR="003C50A7" w:rsidRPr="002B1B9A">
        <w:rPr>
          <w:rFonts w:hint="eastAsia"/>
          <w:lang w:eastAsia="zh-CN"/>
        </w:rPr>
        <w:t>压</w:t>
      </w:r>
      <w:r w:rsidR="007C4B53" w:rsidRPr="007C4B53">
        <w:rPr>
          <w:rFonts w:ascii="SimSun" w:hAnsi="SimSun"/>
          <w:lang w:eastAsia="zh-CN"/>
        </w:rPr>
        <w:t>（</w:t>
      </w:r>
      <w:r w:rsidRPr="002B1B9A">
        <w:rPr>
          <w:lang w:eastAsia="zh-CN"/>
        </w:rPr>
        <w:t>hPa</w:t>
      </w:r>
      <w:r w:rsidR="007C4B53" w:rsidRPr="007C4B53">
        <w:rPr>
          <w:rFonts w:ascii="SimSun" w:hAnsi="SimSun"/>
          <w:lang w:eastAsia="zh-CN"/>
        </w:rPr>
        <w:t>）</w:t>
      </w:r>
    </w:p>
    <w:bookmarkEnd w:id="9"/>
    <w:p w14:paraId="53A59F0A" w14:textId="77777777" w:rsidR="00AD2005" w:rsidRPr="00D07633" w:rsidRDefault="00AD2005" w:rsidP="007C4B53">
      <w:pPr>
        <w:pStyle w:val="Equationlegend"/>
        <w:rPr>
          <w:lang w:eastAsia="zh-CN"/>
        </w:rPr>
      </w:pPr>
      <w:r w:rsidRPr="002B1B9A">
        <w:rPr>
          <w:i/>
          <w:iCs/>
          <w:lang w:eastAsia="zh-CN"/>
        </w:rPr>
        <w:tab/>
        <w:t>H</w:t>
      </w:r>
      <w:r w:rsidR="00ED23A3" w:rsidRPr="00C972F1">
        <w:rPr>
          <w:rFonts w:cs="Tms Rmn"/>
          <w:lang w:eastAsia="zh-CN"/>
        </w:rPr>
        <w:t>：</w:t>
      </w:r>
      <w:r w:rsidRPr="002B1B9A">
        <w:rPr>
          <w:lang w:eastAsia="zh-CN"/>
        </w:rPr>
        <w:tab/>
      </w:r>
      <w:r w:rsidR="003C50A7" w:rsidRPr="002B1B9A">
        <w:rPr>
          <w:rFonts w:hint="eastAsia"/>
          <w:lang w:eastAsia="zh-CN"/>
        </w:rPr>
        <w:t>相对湿度</w:t>
      </w:r>
      <w:r w:rsidR="007C4B53" w:rsidRPr="007C4B53">
        <w:rPr>
          <w:rFonts w:ascii="SimSun" w:hAnsi="SimSun"/>
          <w:lang w:eastAsia="zh-CN"/>
        </w:rPr>
        <w:t>（</w:t>
      </w:r>
      <w:r w:rsidRPr="002B1B9A">
        <w:rPr>
          <w:lang w:eastAsia="zh-CN"/>
        </w:rPr>
        <w:t>%</w:t>
      </w:r>
      <w:r w:rsidR="007C4B53" w:rsidRPr="007C4B53">
        <w:rPr>
          <w:rFonts w:ascii="SimSun" w:hAnsi="SimSun"/>
          <w:lang w:eastAsia="zh-CN"/>
        </w:rPr>
        <w:t>）</w:t>
      </w:r>
    </w:p>
    <w:p w14:paraId="13D31309" w14:textId="77777777" w:rsidR="00AD2005" w:rsidRPr="002B1B9A" w:rsidRDefault="00AD2005" w:rsidP="007C4B53">
      <w:pPr>
        <w:pStyle w:val="Equationlegend"/>
        <w:rPr>
          <w:lang w:eastAsia="zh-CN"/>
        </w:rPr>
      </w:pPr>
      <w:r w:rsidRPr="002B1B9A">
        <w:rPr>
          <w:i/>
          <w:iCs/>
          <w:lang w:eastAsia="zh-CN"/>
        </w:rPr>
        <w:tab/>
        <w:t>e</w:t>
      </w:r>
      <w:r w:rsidRPr="002B1B9A">
        <w:rPr>
          <w:i/>
          <w:iCs/>
          <w:vertAlign w:val="subscript"/>
          <w:lang w:eastAsia="zh-CN"/>
        </w:rPr>
        <w:t>s</w:t>
      </w:r>
      <w:r w:rsidR="00ED23A3" w:rsidRPr="00C972F1">
        <w:rPr>
          <w:rFonts w:cs="Tms Rmn"/>
          <w:lang w:eastAsia="zh-CN"/>
        </w:rPr>
        <w:t>：</w:t>
      </w:r>
      <w:r w:rsidRPr="002B1B9A">
        <w:rPr>
          <w:lang w:eastAsia="zh-CN"/>
        </w:rPr>
        <w:tab/>
      </w:r>
      <w:r w:rsidR="00106582" w:rsidRPr="002B1B9A">
        <w:rPr>
          <w:rFonts w:hint="eastAsia"/>
          <w:lang w:eastAsia="zh-CN"/>
        </w:rPr>
        <w:t>温度</w:t>
      </w:r>
      <w:r w:rsidR="00D2207C">
        <w:rPr>
          <w:rFonts w:hint="eastAsia"/>
          <w:lang w:eastAsia="zh-CN"/>
        </w:rPr>
        <w:t xml:space="preserve"> </w:t>
      </w:r>
      <w:r w:rsidR="00106582" w:rsidRPr="002B1B9A">
        <w:rPr>
          <w:i/>
          <w:iCs/>
          <w:lang w:eastAsia="zh-CN"/>
        </w:rPr>
        <w:t>t</w:t>
      </w:r>
      <w:r w:rsidR="007C4B53" w:rsidRPr="007C4B53">
        <w:rPr>
          <w:rFonts w:ascii="SimSun" w:hAnsi="SimSun"/>
          <w:lang w:eastAsia="zh-CN"/>
        </w:rPr>
        <w:t>（</w:t>
      </w:r>
      <w:r w:rsidR="00405427">
        <w:rPr>
          <w:rFonts w:ascii="Symbol" w:hAnsi="Symbol"/>
          <w:lang w:eastAsia="zh-CN"/>
        </w:rPr>
        <w:t></w:t>
      </w:r>
      <w:r w:rsidR="00106582" w:rsidRPr="002B1B9A">
        <w:rPr>
          <w:lang w:eastAsia="zh-CN"/>
        </w:rPr>
        <w:t>C</w:t>
      </w:r>
      <w:r w:rsidR="007C4B53" w:rsidRPr="007C4B53">
        <w:rPr>
          <w:rFonts w:ascii="SimSun" w:hAnsi="SimSun"/>
          <w:lang w:eastAsia="zh-CN"/>
        </w:rPr>
        <w:t>）</w:t>
      </w:r>
      <w:r w:rsidR="00990ACB">
        <w:rPr>
          <w:rFonts w:hint="eastAsia"/>
          <w:lang w:eastAsia="zh-CN"/>
        </w:rPr>
        <w:t>情况下的饱和水蒸气</w:t>
      </w:r>
      <w:r w:rsidR="00106582" w:rsidRPr="002B1B9A">
        <w:rPr>
          <w:rFonts w:hint="eastAsia"/>
          <w:lang w:eastAsia="zh-CN"/>
        </w:rPr>
        <w:t>压力</w:t>
      </w:r>
      <w:r w:rsidR="007C4B53" w:rsidRPr="007C4B53">
        <w:rPr>
          <w:rFonts w:ascii="SimSun" w:hAnsi="SimSun"/>
          <w:lang w:eastAsia="zh-CN"/>
        </w:rPr>
        <w:t>（</w:t>
      </w:r>
      <w:r w:rsidRPr="002B1B9A">
        <w:rPr>
          <w:lang w:eastAsia="zh-CN"/>
        </w:rPr>
        <w:t>hPa</w:t>
      </w:r>
      <w:r w:rsidR="007C4B53" w:rsidRPr="007C4B53">
        <w:rPr>
          <w:rFonts w:ascii="SimSun" w:hAnsi="SimSun"/>
          <w:lang w:eastAsia="zh-CN"/>
        </w:rPr>
        <w:t>）</w:t>
      </w:r>
      <w:r w:rsidR="00106582" w:rsidRPr="002B1B9A">
        <w:rPr>
          <w:rFonts w:hint="eastAsia"/>
          <w:lang w:eastAsia="zh-CN"/>
        </w:rPr>
        <w:t>，且系数</w:t>
      </w:r>
      <w:r w:rsidR="00106582" w:rsidRPr="002B1B9A">
        <w:rPr>
          <w:i/>
          <w:iCs/>
          <w:lang w:eastAsia="zh-CN"/>
        </w:rPr>
        <w:t>a</w:t>
      </w:r>
      <w:r w:rsidR="00014E7F">
        <w:rPr>
          <w:rFonts w:hint="eastAsia"/>
          <w:lang w:eastAsia="zh-CN"/>
        </w:rPr>
        <w:t>、</w:t>
      </w:r>
      <w:r w:rsidR="00106582" w:rsidRPr="002B1B9A">
        <w:rPr>
          <w:i/>
          <w:iCs/>
          <w:lang w:eastAsia="zh-CN"/>
        </w:rPr>
        <w:t>b</w:t>
      </w:r>
      <w:r w:rsidR="00014E7F">
        <w:rPr>
          <w:rFonts w:hint="eastAsia"/>
          <w:lang w:eastAsia="zh-CN"/>
        </w:rPr>
        <w:t>、</w:t>
      </w:r>
      <w:r w:rsidR="00106582" w:rsidRPr="002B1B9A">
        <w:rPr>
          <w:i/>
          <w:iCs/>
          <w:lang w:eastAsia="zh-CN"/>
        </w:rPr>
        <w:t>c</w:t>
      </w:r>
      <w:r w:rsidR="00106582" w:rsidRPr="002B1B9A">
        <w:rPr>
          <w:rFonts w:hint="eastAsia"/>
          <w:lang w:eastAsia="zh-CN"/>
        </w:rPr>
        <w:t>为：</w:t>
      </w:r>
    </w:p>
    <w:p w14:paraId="238DEFED" w14:textId="77777777" w:rsidR="00AD2005" w:rsidRPr="002B1B9A" w:rsidRDefault="00AD2005" w:rsidP="00EF5975">
      <w:pPr>
        <w:pStyle w:val="enumlev3"/>
        <w:tabs>
          <w:tab w:val="left" w:pos="2127"/>
          <w:tab w:val="left" w:pos="6521"/>
        </w:tabs>
        <w:ind w:left="1985" w:hanging="794"/>
        <w:rPr>
          <w:i/>
          <w:iCs/>
          <w:lang w:val="en-US" w:eastAsia="zh-CN"/>
        </w:rPr>
      </w:pPr>
      <w:r w:rsidRPr="002B1B9A">
        <w:rPr>
          <w:i/>
          <w:iCs/>
          <w:lang w:val="en-US" w:eastAsia="zh-CN"/>
        </w:rPr>
        <w:tab/>
      </w:r>
      <w:r w:rsidR="00C9595B" w:rsidRPr="00014E7F">
        <w:rPr>
          <w:rFonts w:ascii="STKaiti" w:eastAsia="STKaiti" w:hAnsi="STKaiti" w:hint="eastAsia"/>
          <w:iCs/>
          <w:lang w:val="en-US" w:eastAsia="zh-CN"/>
        </w:rPr>
        <w:t>水</w:t>
      </w:r>
      <w:r w:rsidR="00C9595B" w:rsidRPr="002B1B9A">
        <w:rPr>
          <w:rFonts w:hint="eastAsia"/>
          <w:i/>
          <w:iCs/>
          <w:lang w:val="en-US" w:eastAsia="zh-CN"/>
        </w:rPr>
        <w:tab/>
      </w:r>
      <w:r w:rsidR="00C9595B" w:rsidRPr="002B1B9A">
        <w:rPr>
          <w:rFonts w:hint="eastAsia"/>
          <w:i/>
          <w:iCs/>
          <w:lang w:val="en-US" w:eastAsia="zh-CN"/>
        </w:rPr>
        <w:tab/>
      </w:r>
      <w:r w:rsidR="00C9595B" w:rsidRPr="002B1B9A">
        <w:rPr>
          <w:rFonts w:hint="eastAsia"/>
          <w:i/>
          <w:iCs/>
          <w:lang w:val="en-US" w:eastAsia="zh-CN"/>
        </w:rPr>
        <w:tab/>
      </w:r>
      <w:r w:rsidR="00C9595B" w:rsidRPr="00014E7F">
        <w:rPr>
          <w:rFonts w:ascii="STKaiti" w:eastAsia="STKaiti" w:hAnsi="STKaiti" w:hint="eastAsia"/>
          <w:iCs/>
          <w:lang w:val="en-US" w:eastAsia="zh-CN"/>
        </w:rPr>
        <w:t>冰</w:t>
      </w:r>
    </w:p>
    <w:p w14:paraId="173A1EA8" w14:textId="77777777" w:rsidR="00405427" w:rsidRDefault="00405427" w:rsidP="00405427">
      <w:pPr>
        <w:pStyle w:val="enumlev3"/>
        <w:tabs>
          <w:tab w:val="left" w:pos="2127"/>
          <w:tab w:val="left" w:pos="6521"/>
        </w:tabs>
        <w:ind w:left="1985" w:hanging="794"/>
        <w:rPr>
          <w:lang w:val="en-US" w:eastAsia="zh-CN"/>
        </w:rPr>
      </w:pPr>
      <w:r>
        <w:rPr>
          <w:i/>
          <w:lang w:val="en-US" w:eastAsia="zh-CN"/>
        </w:rPr>
        <w:tab/>
      </w:r>
      <w:proofErr w:type="gramStart"/>
      <w:r>
        <w:rPr>
          <w:i/>
          <w:lang w:val="en-US" w:eastAsia="zh-CN"/>
        </w:rPr>
        <w:t>a</w:t>
      </w:r>
      <w:r>
        <w:rPr>
          <w:lang w:val="en-US" w:eastAsia="zh-CN"/>
        </w:rPr>
        <w:t xml:space="preserve">  </w:t>
      </w:r>
      <w:r>
        <w:rPr>
          <w:rFonts w:ascii="Symbol" w:hAnsi="Symbol"/>
          <w:lang w:eastAsia="zh-CN"/>
        </w:rPr>
        <w:t></w:t>
      </w:r>
      <w:proofErr w:type="gramEnd"/>
      <w:r>
        <w:rPr>
          <w:lang w:val="en-US" w:eastAsia="zh-CN"/>
        </w:rPr>
        <w:t xml:space="preserve">  6.1121</w:t>
      </w:r>
      <w:r>
        <w:rPr>
          <w:lang w:val="en-US" w:eastAsia="zh-CN"/>
        </w:rPr>
        <w:tab/>
      </w:r>
      <w:r>
        <w:rPr>
          <w:i/>
          <w:lang w:val="en-US" w:eastAsia="zh-CN"/>
        </w:rPr>
        <w:t>a</w:t>
      </w:r>
      <w:r>
        <w:rPr>
          <w:lang w:val="en-US" w:eastAsia="zh-CN"/>
        </w:rPr>
        <w:t xml:space="preserve">  </w:t>
      </w:r>
      <w:r>
        <w:rPr>
          <w:rFonts w:ascii="Symbol" w:hAnsi="Symbol"/>
          <w:lang w:eastAsia="zh-CN"/>
        </w:rPr>
        <w:t></w:t>
      </w:r>
      <w:r>
        <w:rPr>
          <w:lang w:val="en-US" w:eastAsia="zh-CN"/>
        </w:rPr>
        <w:t xml:space="preserve">  6.1115</w:t>
      </w:r>
    </w:p>
    <w:p w14:paraId="2BB6D86B" w14:textId="77777777" w:rsidR="00405427" w:rsidRDefault="00405427" w:rsidP="00405427">
      <w:pPr>
        <w:pStyle w:val="enumlev3"/>
        <w:tabs>
          <w:tab w:val="left" w:pos="2127"/>
          <w:tab w:val="left" w:pos="6521"/>
        </w:tabs>
        <w:ind w:left="1985" w:hanging="794"/>
        <w:rPr>
          <w:lang w:val="en-US" w:eastAsia="zh-CN"/>
        </w:rPr>
      </w:pPr>
      <w:r>
        <w:rPr>
          <w:i/>
          <w:lang w:val="en-US" w:eastAsia="zh-CN"/>
        </w:rPr>
        <w:tab/>
      </w:r>
      <w:proofErr w:type="gramStart"/>
      <w:r>
        <w:rPr>
          <w:i/>
          <w:lang w:val="en-US" w:eastAsia="zh-CN"/>
        </w:rPr>
        <w:t>b</w:t>
      </w:r>
      <w:r>
        <w:rPr>
          <w:lang w:val="en-US" w:eastAsia="zh-CN"/>
        </w:rPr>
        <w:t xml:space="preserve">  </w:t>
      </w:r>
      <w:r>
        <w:rPr>
          <w:rFonts w:ascii="Symbol" w:hAnsi="Symbol"/>
          <w:lang w:eastAsia="zh-CN"/>
        </w:rPr>
        <w:t></w:t>
      </w:r>
      <w:proofErr w:type="gramEnd"/>
      <w:r>
        <w:rPr>
          <w:lang w:val="en-US" w:eastAsia="zh-CN"/>
        </w:rPr>
        <w:t xml:space="preserve">  18.678</w:t>
      </w:r>
      <w:r>
        <w:rPr>
          <w:lang w:val="en-US" w:eastAsia="zh-CN"/>
        </w:rPr>
        <w:tab/>
      </w:r>
      <w:r>
        <w:rPr>
          <w:i/>
          <w:lang w:val="en-US" w:eastAsia="zh-CN"/>
        </w:rPr>
        <w:t>b</w:t>
      </w:r>
      <w:r>
        <w:rPr>
          <w:lang w:val="en-US" w:eastAsia="zh-CN"/>
        </w:rPr>
        <w:t xml:space="preserve">  </w:t>
      </w:r>
      <w:r>
        <w:rPr>
          <w:rFonts w:ascii="Symbol" w:hAnsi="Symbol"/>
          <w:lang w:eastAsia="zh-CN"/>
        </w:rPr>
        <w:t></w:t>
      </w:r>
      <w:r>
        <w:rPr>
          <w:lang w:val="en-US" w:eastAsia="zh-CN"/>
        </w:rPr>
        <w:t xml:space="preserve">  23.036</w:t>
      </w:r>
    </w:p>
    <w:p w14:paraId="20993BFE" w14:textId="77777777" w:rsidR="00405427" w:rsidRDefault="00405427" w:rsidP="00405427">
      <w:pPr>
        <w:pStyle w:val="enumlev3"/>
        <w:tabs>
          <w:tab w:val="left" w:pos="2127"/>
          <w:tab w:val="left" w:pos="6521"/>
        </w:tabs>
        <w:ind w:left="1985" w:hanging="794"/>
        <w:rPr>
          <w:lang w:val="en-US" w:eastAsia="zh-CN"/>
        </w:rPr>
      </w:pPr>
      <w:r>
        <w:rPr>
          <w:i/>
          <w:lang w:val="en-US" w:eastAsia="zh-CN"/>
        </w:rPr>
        <w:tab/>
      </w:r>
      <w:proofErr w:type="gramStart"/>
      <w:r>
        <w:rPr>
          <w:i/>
          <w:lang w:val="en-US" w:eastAsia="zh-CN"/>
        </w:rPr>
        <w:t>c</w:t>
      </w:r>
      <w:r>
        <w:rPr>
          <w:lang w:val="en-US" w:eastAsia="zh-CN"/>
        </w:rPr>
        <w:t xml:space="preserve">  </w:t>
      </w:r>
      <w:r>
        <w:rPr>
          <w:rFonts w:ascii="Symbol" w:hAnsi="Symbol"/>
          <w:lang w:eastAsia="zh-CN"/>
        </w:rPr>
        <w:t></w:t>
      </w:r>
      <w:proofErr w:type="gramEnd"/>
      <w:r>
        <w:rPr>
          <w:lang w:val="en-US" w:eastAsia="zh-CN"/>
        </w:rPr>
        <w:t xml:space="preserve">  257.14</w:t>
      </w:r>
      <w:r>
        <w:rPr>
          <w:lang w:val="en-US" w:eastAsia="zh-CN"/>
        </w:rPr>
        <w:tab/>
      </w:r>
      <w:r>
        <w:rPr>
          <w:i/>
          <w:lang w:val="en-US" w:eastAsia="zh-CN"/>
        </w:rPr>
        <w:t>c</w:t>
      </w:r>
      <w:r>
        <w:rPr>
          <w:lang w:val="en-US" w:eastAsia="zh-CN"/>
        </w:rPr>
        <w:t xml:space="preserve">  </w:t>
      </w:r>
      <w:r>
        <w:rPr>
          <w:rFonts w:ascii="Symbol" w:hAnsi="Symbol"/>
          <w:lang w:eastAsia="zh-CN"/>
        </w:rPr>
        <w:t></w:t>
      </w:r>
      <w:r>
        <w:rPr>
          <w:lang w:val="en-US" w:eastAsia="zh-CN"/>
        </w:rPr>
        <w:t xml:space="preserve">  279.82</w:t>
      </w:r>
    </w:p>
    <w:p w14:paraId="319F3ED0" w14:textId="77777777" w:rsidR="00405427" w:rsidRPr="00CD5843" w:rsidRDefault="00405427" w:rsidP="00405427">
      <w:pPr>
        <w:pStyle w:val="enumlev3"/>
        <w:tabs>
          <w:tab w:val="left" w:pos="2127"/>
          <w:tab w:val="left" w:pos="6521"/>
        </w:tabs>
        <w:ind w:left="1985" w:hanging="794"/>
        <w:rPr>
          <w:iCs/>
          <w:lang w:val="en-US" w:eastAsia="zh-CN"/>
        </w:rPr>
      </w:pPr>
      <w:r>
        <w:rPr>
          <w:i/>
          <w:lang w:val="en-US" w:eastAsia="zh-CN"/>
        </w:rPr>
        <w:tab/>
      </w:r>
      <w:proofErr w:type="gramStart"/>
      <w:r>
        <w:rPr>
          <w:i/>
          <w:lang w:val="en-US" w:eastAsia="zh-CN"/>
        </w:rPr>
        <w:t>d  =</w:t>
      </w:r>
      <w:proofErr w:type="gramEnd"/>
      <w:r>
        <w:rPr>
          <w:i/>
          <w:lang w:val="en-US" w:eastAsia="zh-CN"/>
        </w:rPr>
        <w:t xml:space="preserve">  </w:t>
      </w:r>
      <w:r w:rsidRPr="00CD5843">
        <w:rPr>
          <w:iCs/>
          <w:lang w:val="en-US" w:eastAsia="zh-CN"/>
        </w:rPr>
        <w:t>234.5</w:t>
      </w:r>
      <w:r>
        <w:rPr>
          <w:iCs/>
          <w:lang w:val="en-US" w:eastAsia="zh-CN"/>
        </w:rPr>
        <w:tab/>
      </w:r>
      <w:r w:rsidRPr="00CD5843">
        <w:rPr>
          <w:i/>
          <w:lang w:val="en-US" w:eastAsia="zh-CN"/>
        </w:rPr>
        <w:t>d</w:t>
      </w:r>
      <w:r>
        <w:rPr>
          <w:iCs/>
          <w:lang w:val="en-US" w:eastAsia="zh-CN"/>
        </w:rPr>
        <w:t xml:space="preserve">  =  </w:t>
      </w:r>
      <w:r w:rsidRPr="00CD5843">
        <w:rPr>
          <w:iCs/>
          <w:lang w:val="en-US" w:eastAsia="zh-CN"/>
        </w:rPr>
        <w:t>333.7</w:t>
      </w:r>
    </w:p>
    <w:p w14:paraId="45398C9A" w14:textId="77777777" w:rsidR="00AD2005" w:rsidRPr="002B1B9A" w:rsidRDefault="00AD2005" w:rsidP="003275AF">
      <w:pPr>
        <w:pStyle w:val="enumlev3"/>
        <w:tabs>
          <w:tab w:val="left" w:pos="6521"/>
        </w:tabs>
        <w:ind w:left="1134" w:firstLine="57"/>
        <w:rPr>
          <w:lang w:val="en-US" w:eastAsia="zh-CN"/>
        </w:rPr>
      </w:pPr>
      <w:r w:rsidRPr="002B1B9A">
        <w:rPr>
          <w:lang w:val="en-US" w:eastAsia="zh-CN"/>
        </w:rPr>
        <w:tab/>
      </w:r>
      <w:r w:rsidR="007C4B53" w:rsidRPr="007C4B53">
        <w:rPr>
          <w:rFonts w:ascii="SimSun" w:hAnsi="SimSun"/>
          <w:lang w:val="en-US" w:eastAsia="zh-CN"/>
        </w:rPr>
        <w:t>（</w:t>
      </w:r>
      <w:r w:rsidR="00C9595B" w:rsidRPr="002B1B9A">
        <w:rPr>
          <w:rFonts w:hint="eastAsia"/>
          <w:lang w:val="en-US" w:eastAsia="zh-CN"/>
        </w:rPr>
        <w:t>有效</w:t>
      </w:r>
      <w:r w:rsidR="00B2424E" w:rsidRPr="002B1B9A">
        <w:rPr>
          <w:rFonts w:hint="eastAsia"/>
          <w:lang w:val="en-US" w:eastAsia="zh-CN"/>
        </w:rPr>
        <w:t>范围</w:t>
      </w:r>
      <w:r w:rsidRPr="002B1B9A">
        <w:rPr>
          <w:lang w:val="en-US" w:eastAsia="zh-CN"/>
        </w:rPr>
        <w:t>–40</w:t>
      </w:r>
      <w:r w:rsidR="000B3B53">
        <w:rPr>
          <w:rFonts w:ascii="Symbol" w:hAnsi="Symbol"/>
          <w:lang w:val="en-US" w:eastAsia="zh-CN"/>
        </w:rPr>
        <w:t></w:t>
      </w:r>
      <w:r w:rsidR="00C9595B" w:rsidRPr="002B1B9A">
        <w:rPr>
          <w:rFonts w:hint="eastAsia"/>
          <w:lang w:val="en-US" w:eastAsia="zh-CN"/>
        </w:rPr>
        <w:t>至</w:t>
      </w:r>
      <w:r w:rsidR="000B3B53">
        <w:rPr>
          <w:rFonts w:hint="eastAsia"/>
          <w:lang w:val="en-US" w:eastAsia="zh-CN"/>
        </w:rPr>
        <w:t>+</w:t>
      </w:r>
      <w:r w:rsidRPr="002B1B9A">
        <w:rPr>
          <w:lang w:val="en-US" w:eastAsia="zh-CN"/>
        </w:rPr>
        <w:t>50</w:t>
      </w:r>
      <w:r w:rsidR="000B3B53">
        <w:rPr>
          <w:rFonts w:ascii="Symbol" w:hAnsi="Symbol"/>
          <w:lang w:val="en-US" w:eastAsia="zh-CN"/>
        </w:rPr>
        <w:t></w:t>
      </w:r>
      <w:r w:rsidR="007C4B53" w:rsidRPr="007C4B53">
        <w:rPr>
          <w:rFonts w:ascii="SimSun" w:hAnsi="SimSun" w:cs="Symbol" w:hint="eastAsia"/>
          <w:lang w:val="en-US" w:eastAsia="zh-CN"/>
        </w:rPr>
        <w:t>）</w:t>
      </w:r>
      <w:r w:rsidRPr="002B1B9A">
        <w:rPr>
          <w:lang w:val="en-US" w:eastAsia="zh-CN"/>
        </w:rPr>
        <w:tab/>
      </w:r>
      <w:r w:rsidR="007C4B53" w:rsidRPr="007C4B53">
        <w:rPr>
          <w:rFonts w:ascii="SimSun" w:hAnsi="SimSun"/>
          <w:lang w:val="en-US" w:eastAsia="zh-CN"/>
        </w:rPr>
        <w:t>（</w:t>
      </w:r>
      <w:r w:rsidR="00C9595B" w:rsidRPr="002B1B9A">
        <w:rPr>
          <w:rFonts w:hint="eastAsia"/>
          <w:lang w:val="en-US" w:eastAsia="zh-CN"/>
        </w:rPr>
        <w:t>有效</w:t>
      </w:r>
      <w:r w:rsidR="00B2424E" w:rsidRPr="002B1B9A">
        <w:rPr>
          <w:rFonts w:hint="eastAsia"/>
          <w:lang w:val="en-US" w:eastAsia="zh-CN"/>
        </w:rPr>
        <w:t>范围</w:t>
      </w:r>
      <w:r w:rsidRPr="002B1B9A">
        <w:rPr>
          <w:lang w:val="en-US" w:eastAsia="zh-CN"/>
        </w:rPr>
        <w:t>–80</w:t>
      </w:r>
      <w:r w:rsidR="000B3B53">
        <w:rPr>
          <w:rFonts w:ascii="Symbol" w:hAnsi="Symbol"/>
          <w:lang w:val="en-US" w:eastAsia="zh-CN"/>
        </w:rPr>
        <w:t></w:t>
      </w:r>
      <w:r w:rsidR="00C9595B" w:rsidRPr="002B1B9A">
        <w:rPr>
          <w:rFonts w:hint="eastAsia"/>
          <w:lang w:val="en-US" w:eastAsia="zh-CN"/>
        </w:rPr>
        <w:t>至</w:t>
      </w:r>
      <w:r w:rsidRPr="002B1B9A">
        <w:rPr>
          <w:lang w:val="en-US" w:eastAsia="zh-CN"/>
        </w:rPr>
        <w:t>0</w:t>
      </w:r>
      <w:r w:rsidR="000B3B53">
        <w:rPr>
          <w:rFonts w:ascii="Symbol" w:hAnsi="Symbol"/>
          <w:lang w:val="en-US" w:eastAsia="zh-CN"/>
        </w:rPr>
        <w:t></w:t>
      </w:r>
      <w:r w:rsidR="007C4B53" w:rsidRPr="007C4B53">
        <w:rPr>
          <w:rFonts w:ascii="SimSun" w:hAnsi="SimSun" w:hint="eastAsia"/>
          <w:lang w:val="en-US" w:eastAsia="zh-CN"/>
        </w:rPr>
        <w:t>）</w:t>
      </w:r>
    </w:p>
    <w:p w14:paraId="4BD3BE05" w14:textId="77777777" w:rsidR="00AD2005" w:rsidRPr="002B1B9A" w:rsidRDefault="009B3883" w:rsidP="009B3883">
      <w:pPr>
        <w:pStyle w:val="enumlev3"/>
        <w:tabs>
          <w:tab w:val="left" w:pos="6521"/>
        </w:tabs>
        <w:ind w:left="1134" w:firstLine="57"/>
        <w:rPr>
          <w:rFonts w:cs="Symbol"/>
          <w:lang w:val="en-US" w:eastAsia="zh-CN"/>
        </w:rPr>
      </w:pPr>
      <w:r>
        <w:rPr>
          <w:rFonts w:hint="eastAsia"/>
          <w:color w:val="000000"/>
          <w:lang w:eastAsia="zh-CN"/>
        </w:rPr>
        <w:t>其中</w:t>
      </w:r>
      <w:r w:rsidRPr="00D2207C">
        <w:rPr>
          <w:i/>
          <w:iCs/>
        </w:rPr>
        <w:fldChar w:fldCharType="begin"/>
      </w:r>
      <w:r w:rsidRPr="00D2207C">
        <w:rPr>
          <w:i/>
          <w:iCs/>
          <w:lang w:eastAsia="zh-CN"/>
        </w:rPr>
        <w:instrText xml:space="preserve"> QUOTE </w:instrText>
      </w:r>
      <w:r w:rsidRPr="00D2207C">
        <w:rPr>
          <w:i/>
          <w:iCs/>
          <w:noProof/>
          <w:lang w:val="en-GB" w:eastAsia="zh-CN"/>
        </w:rPr>
        <w:drawing>
          <wp:inline distT="0" distB="0" distL="0" distR="0" wp14:anchorId="616AF384" wp14:editId="5F0CE831">
            <wp:extent cx="131445" cy="160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D2207C">
        <w:rPr>
          <w:i/>
          <w:iCs/>
          <w:lang w:eastAsia="zh-CN"/>
        </w:rPr>
        <w:instrText xml:space="preserve"> </w:instrText>
      </w:r>
      <w:r w:rsidRPr="00D2207C">
        <w:rPr>
          <w:i/>
          <w:iCs/>
        </w:rPr>
        <w:fldChar w:fldCharType="separate"/>
      </w:r>
      <w:r w:rsidRPr="00D2207C">
        <w:rPr>
          <w:i/>
          <w:iCs/>
          <w:noProof/>
          <w:lang w:eastAsia="zh-CN"/>
        </w:rPr>
        <w:t>P</w:t>
      </w:r>
      <w:r w:rsidRPr="00D2207C">
        <w:rPr>
          <w:i/>
          <w:iCs/>
        </w:rPr>
        <w:fldChar w:fldCharType="end"/>
      </w:r>
      <w:r>
        <w:rPr>
          <w:rFonts w:hint="eastAsia"/>
          <w:color w:val="000000"/>
          <w:lang w:eastAsia="zh-CN"/>
        </w:rPr>
        <w:t>定义为</w:t>
      </w:r>
      <w:r>
        <w:rPr>
          <w:color w:val="000000"/>
          <w:lang w:eastAsia="zh-CN"/>
        </w:rPr>
        <w:t>总气压</w:t>
      </w:r>
      <w:r>
        <w:rPr>
          <w:rFonts w:hint="eastAsia"/>
          <w:color w:val="000000"/>
          <w:lang w:eastAsia="zh-CN"/>
        </w:rPr>
        <w:t>，可采用</w:t>
      </w:r>
      <w:r>
        <w:rPr>
          <w:color w:val="000000"/>
          <w:lang w:eastAsia="zh-CN"/>
        </w:rPr>
        <w:t>干燥大气压力，</w:t>
      </w:r>
      <w:r>
        <w:rPr>
          <w:rFonts w:hint="eastAsia"/>
          <w:color w:val="000000"/>
          <w:lang w:eastAsia="zh-CN"/>
        </w:rPr>
        <w:t>其</w:t>
      </w:r>
      <w:r>
        <w:rPr>
          <w:color w:val="000000"/>
          <w:lang w:eastAsia="zh-CN"/>
        </w:rPr>
        <w:t>预测精度上的损失可以忽略不</w:t>
      </w:r>
      <w:r>
        <w:rPr>
          <w:rFonts w:ascii="SimSun" w:hAnsi="SimSun" w:cs="SimSun" w:hint="eastAsia"/>
          <w:color w:val="000000"/>
          <w:lang w:eastAsia="zh-CN"/>
        </w:rPr>
        <w:t>计。</w:t>
      </w:r>
    </w:p>
    <w:p w14:paraId="152DAA00" w14:textId="77777777" w:rsidR="00AD2005" w:rsidRPr="002B1B9A" w:rsidRDefault="00D157E8" w:rsidP="0037143E">
      <w:pPr>
        <w:ind w:firstLineChars="200" w:firstLine="480"/>
        <w:rPr>
          <w:lang w:val="en-US" w:eastAsia="zh-CN"/>
        </w:rPr>
      </w:pPr>
      <w:r w:rsidRPr="002B1B9A">
        <w:rPr>
          <w:rFonts w:hint="eastAsia"/>
          <w:lang w:val="en-US" w:eastAsia="zh-CN"/>
        </w:rPr>
        <w:t>通过水蒸气密度</w:t>
      </w:r>
      <w:r w:rsidRPr="00E621E9">
        <w:rPr>
          <w:rFonts w:cs="Symbol"/>
          <w:lang w:val="en-US" w:eastAsia="zh-CN"/>
        </w:rPr>
        <w:t>，</w:t>
      </w:r>
      <w:r w:rsidR="00C9595B" w:rsidRPr="002B1B9A">
        <w:rPr>
          <w:rFonts w:hint="eastAsia"/>
          <w:lang w:val="en-US" w:eastAsia="zh-CN"/>
        </w:rPr>
        <w:t>采用以下</w:t>
      </w:r>
      <w:r w:rsidR="00C063B5">
        <w:rPr>
          <w:rFonts w:hint="eastAsia"/>
          <w:lang w:val="en-US" w:eastAsia="zh-CN"/>
        </w:rPr>
        <w:t>等式</w:t>
      </w:r>
      <w:r w:rsidR="00C9595B" w:rsidRPr="002B1B9A">
        <w:rPr>
          <w:rFonts w:hint="eastAsia"/>
          <w:lang w:val="en-US" w:eastAsia="zh-CN"/>
        </w:rPr>
        <w:t>获取</w:t>
      </w:r>
      <w:r w:rsidR="00990ACB">
        <w:rPr>
          <w:rFonts w:hint="eastAsia"/>
          <w:lang w:val="en-US" w:eastAsia="zh-CN"/>
        </w:rPr>
        <w:t>水蒸气</w:t>
      </w:r>
      <w:r w:rsidRPr="002B1B9A">
        <w:rPr>
          <w:rFonts w:hint="eastAsia"/>
          <w:lang w:val="en-US" w:eastAsia="zh-CN"/>
        </w:rPr>
        <w:t>压力</w:t>
      </w:r>
      <w:r w:rsidRPr="002B1B9A">
        <w:rPr>
          <w:i/>
          <w:iCs/>
          <w:lang w:val="en-US" w:eastAsia="zh-CN"/>
        </w:rPr>
        <w:t>e</w:t>
      </w:r>
      <w:r w:rsidRPr="002B1B9A">
        <w:rPr>
          <w:rFonts w:hint="eastAsia"/>
          <w:lang w:val="en-US" w:eastAsia="zh-CN"/>
        </w:rPr>
        <w:t>：</w:t>
      </w:r>
    </w:p>
    <w:p w14:paraId="13DF6FDC" w14:textId="77777777" w:rsidR="00D07633" w:rsidRDefault="00D07633" w:rsidP="00D07633">
      <w:pPr>
        <w:pStyle w:val="Equation"/>
        <w:rPr>
          <w:lang w:val="en-US" w:eastAsia="zh-CN"/>
        </w:rPr>
      </w:pPr>
      <w:r>
        <w:rPr>
          <w:lang w:val="en-US" w:eastAsia="zh-CN"/>
        </w:rPr>
        <w:tab/>
      </w:r>
      <w:r>
        <w:rPr>
          <w:lang w:val="en-US" w:eastAsia="zh-CN"/>
        </w:rPr>
        <w:tab/>
      </w:r>
      <w:r w:rsidR="00C71DF0">
        <w:rPr>
          <w:position w:val="-24"/>
        </w:rPr>
        <w:pict w14:anchorId="0D348675">
          <v:shape id="_x0000_i1029" type="#_x0000_t75" style="width:92.15pt;height:31.7pt" fillcolor="window">
            <v:imagedata r:id="rId26" o:title=""/>
          </v:shape>
        </w:pict>
      </w:r>
      <w:r>
        <w:rPr>
          <w:lang w:val="en-US" w:eastAsia="zh-CN"/>
        </w:rPr>
        <w:t>hPa</w:t>
      </w:r>
      <w:r>
        <w:rPr>
          <w:lang w:val="en-US" w:eastAsia="zh-CN"/>
        </w:rPr>
        <w:tab/>
        <w:t>(10)</w:t>
      </w:r>
    </w:p>
    <w:p w14:paraId="7DD304B0" w14:textId="77777777" w:rsidR="00AD2005" w:rsidRPr="002B1B9A" w:rsidRDefault="00A27301" w:rsidP="00EF11D1">
      <w:pPr>
        <w:ind w:firstLine="504"/>
        <w:rPr>
          <w:lang w:val="en-US" w:eastAsia="zh-CN"/>
        </w:rPr>
      </w:pPr>
      <w:r w:rsidRPr="002B1B9A">
        <w:rPr>
          <w:rFonts w:hint="eastAsia"/>
          <w:lang w:val="en-US" w:eastAsia="zh-CN"/>
        </w:rPr>
        <w:t>其中单位为</w:t>
      </w:r>
      <w:r w:rsidR="00AD2005" w:rsidRPr="002B1B9A">
        <w:rPr>
          <w:lang w:val="en-US" w:eastAsia="zh-CN"/>
        </w:rPr>
        <w:t>g/m</w:t>
      </w:r>
      <w:r w:rsidR="00AD2005" w:rsidRPr="002B1B9A">
        <w:rPr>
          <w:vertAlign w:val="superscript"/>
          <w:lang w:val="en-US" w:eastAsia="zh-CN"/>
        </w:rPr>
        <w:t>3</w:t>
      </w:r>
      <w:r w:rsidRPr="002B1B9A">
        <w:rPr>
          <w:rFonts w:hint="eastAsia"/>
          <w:lang w:val="en-US" w:eastAsia="zh-CN"/>
        </w:rPr>
        <w:t>。代表值由</w:t>
      </w:r>
      <w:r w:rsidR="00AD2005" w:rsidRPr="002B1B9A">
        <w:rPr>
          <w:lang w:val="en-US" w:eastAsia="zh-CN"/>
        </w:rPr>
        <w:t>ITU-R P.836</w:t>
      </w:r>
      <w:bookmarkStart w:id="10" w:name="_Toc392318053"/>
      <w:r w:rsidR="00517438">
        <w:rPr>
          <w:rFonts w:hint="eastAsia"/>
          <w:lang w:val="en-US" w:eastAsia="zh-CN"/>
        </w:rPr>
        <w:t>建议书</w:t>
      </w:r>
      <w:r w:rsidRPr="002B1B9A">
        <w:rPr>
          <w:rFonts w:hint="eastAsia"/>
          <w:lang w:val="en-US" w:eastAsia="zh-CN"/>
        </w:rPr>
        <w:t>给出。</w:t>
      </w:r>
    </w:p>
    <w:p w14:paraId="2367D5DE" w14:textId="77777777" w:rsidR="00AD2005" w:rsidRPr="002B1B9A" w:rsidRDefault="00AD2005" w:rsidP="00EF5975">
      <w:pPr>
        <w:pStyle w:val="Heading1"/>
        <w:rPr>
          <w:lang w:val="en-US" w:eastAsia="zh-CN"/>
        </w:rPr>
      </w:pPr>
      <w:r w:rsidRPr="002B1B9A">
        <w:rPr>
          <w:lang w:val="en-US" w:eastAsia="zh-CN"/>
        </w:rPr>
        <w:t>2</w:t>
      </w:r>
      <w:r w:rsidRPr="002B1B9A">
        <w:rPr>
          <w:lang w:val="en-US" w:eastAsia="zh-CN"/>
        </w:rPr>
        <w:tab/>
      </w:r>
      <w:bookmarkEnd w:id="10"/>
      <w:r w:rsidR="009114F0" w:rsidRPr="002B1B9A">
        <w:rPr>
          <w:rFonts w:hint="eastAsia"/>
          <w:lang w:val="en-US" w:eastAsia="zh-CN"/>
        </w:rPr>
        <w:t>表面折射率</w:t>
      </w:r>
      <w:r w:rsidR="008E7FD5" w:rsidRPr="002B1B9A">
        <w:rPr>
          <w:rFonts w:hint="eastAsia"/>
          <w:lang w:val="en-US" w:eastAsia="zh-CN"/>
        </w:rPr>
        <w:t>与</w:t>
      </w:r>
      <w:r w:rsidR="009114F0" w:rsidRPr="002B1B9A">
        <w:rPr>
          <w:rFonts w:hint="eastAsia"/>
          <w:lang w:val="en-US" w:eastAsia="zh-CN"/>
        </w:rPr>
        <w:t>高度</w:t>
      </w:r>
      <w:r w:rsidR="001216AA" w:rsidRPr="002B1B9A">
        <w:rPr>
          <w:rFonts w:hint="eastAsia"/>
          <w:lang w:val="en-US" w:eastAsia="zh-CN"/>
        </w:rPr>
        <w:t>的</w:t>
      </w:r>
      <w:r w:rsidR="008E7FD5" w:rsidRPr="002B1B9A">
        <w:rPr>
          <w:rFonts w:hint="eastAsia"/>
          <w:lang w:val="en-US" w:eastAsia="zh-CN"/>
        </w:rPr>
        <w:t>关系</w:t>
      </w:r>
    </w:p>
    <w:p w14:paraId="618457EC" w14:textId="77777777" w:rsidR="00AD2005" w:rsidRPr="002B1B9A" w:rsidRDefault="00AD2005" w:rsidP="00EF5975">
      <w:pPr>
        <w:pStyle w:val="Heading2"/>
        <w:rPr>
          <w:lang w:val="en-US" w:eastAsia="zh-CN"/>
        </w:rPr>
      </w:pPr>
      <w:r w:rsidRPr="002B1B9A">
        <w:rPr>
          <w:lang w:val="en-US" w:eastAsia="zh-CN"/>
        </w:rPr>
        <w:t>2.1</w:t>
      </w:r>
      <w:r w:rsidRPr="002B1B9A">
        <w:rPr>
          <w:lang w:val="en-US" w:eastAsia="zh-CN"/>
        </w:rPr>
        <w:tab/>
      </w:r>
      <w:r w:rsidR="004E60A6" w:rsidRPr="002B1B9A">
        <w:rPr>
          <w:rFonts w:hint="eastAsia"/>
          <w:lang w:val="en-US" w:eastAsia="zh-CN"/>
        </w:rPr>
        <w:t>折射率与高度的函数关系</w:t>
      </w:r>
    </w:p>
    <w:p w14:paraId="2D2DF45E" w14:textId="77777777" w:rsidR="003F7B0D" w:rsidRPr="002B1B9A" w:rsidRDefault="00C063B5" w:rsidP="00405427">
      <w:pPr>
        <w:ind w:firstLineChars="200" w:firstLine="480"/>
        <w:rPr>
          <w:lang w:val="en-US" w:eastAsia="zh-CN"/>
        </w:rPr>
      </w:pPr>
      <w:r>
        <w:rPr>
          <w:rFonts w:hint="eastAsia"/>
          <w:lang w:val="en-US" w:eastAsia="zh-CN"/>
        </w:rPr>
        <w:t>折射率</w:t>
      </w:r>
      <w:r w:rsidR="00384410" w:rsidRPr="002B1B9A">
        <w:rPr>
          <w:i/>
          <w:iCs/>
          <w:lang w:val="en-US" w:eastAsia="zh-CN"/>
        </w:rPr>
        <w:t>n</w:t>
      </w:r>
      <w:r w:rsidR="00384410" w:rsidRPr="002B1B9A">
        <w:rPr>
          <w:rFonts w:hint="eastAsia"/>
          <w:lang w:val="en-US" w:eastAsia="zh-CN"/>
        </w:rPr>
        <w:t>与高度</w:t>
      </w:r>
      <w:r w:rsidR="00384410" w:rsidRPr="002B1B9A">
        <w:rPr>
          <w:i/>
          <w:iCs/>
          <w:lang w:val="en-US" w:eastAsia="zh-CN"/>
        </w:rPr>
        <w:t>h</w:t>
      </w:r>
      <w:r w:rsidR="00384410" w:rsidRPr="002B1B9A">
        <w:rPr>
          <w:rFonts w:hint="eastAsia"/>
          <w:lang w:val="en-US" w:eastAsia="zh-CN"/>
        </w:rPr>
        <w:t>之间的</w:t>
      </w:r>
      <w:r w:rsidR="00350E08" w:rsidRPr="002B1B9A">
        <w:rPr>
          <w:rFonts w:hint="eastAsia"/>
          <w:lang w:val="en-US" w:eastAsia="zh-CN"/>
        </w:rPr>
        <w:t>长期</w:t>
      </w:r>
      <w:r w:rsidR="00405427">
        <w:rPr>
          <w:rFonts w:hint="eastAsia"/>
          <w:lang w:val="en-US" w:eastAsia="zh-CN"/>
        </w:rPr>
        <w:t>平均相关由以下指数律</w:t>
      </w:r>
      <w:r w:rsidR="00350E08" w:rsidRPr="002B1B9A">
        <w:rPr>
          <w:rFonts w:hint="eastAsia"/>
          <w:lang w:val="en-US" w:eastAsia="zh-CN"/>
        </w:rPr>
        <w:t>表述：</w:t>
      </w:r>
    </w:p>
    <w:p w14:paraId="570488BF" w14:textId="77777777" w:rsidR="00D07633" w:rsidRDefault="00D07633" w:rsidP="00D07633">
      <w:pPr>
        <w:pStyle w:val="Equation"/>
        <w:rPr>
          <w:lang w:val="en-US"/>
        </w:rPr>
      </w:pPr>
      <w:r>
        <w:rPr>
          <w:lang w:val="en-US" w:eastAsia="zh-CN"/>
        </w:rPr>
        <w:tab/>
      </w:r>
      <w:r>
        <w:rPr>
          <w:lang w:val="en-US" w:eastAsia="zh-CN"/>
        </w:rPr>
        <w:tab/>
      </w:r>
      <w:r>
        <w:rPr>
          <w:i/>
          <w:lang w:val="en-US"/>
        </w:rPr>
        <w:t>n</w:t>
      </w:r>
      <w:r>
        <w:rPr>
          <w:lang w:val="en-US"/>
        </w:rPr>
        <w:t>(</w:t>
      </w:r>
      <w:r>
        <w:rPr>
          <w:i/>
          <w:lang w:val="en-US"/>
        </w:rPr>
        <w:t>h</w:t>
      </w:r>
      <w:r>
        <w:rPr>
          <w:lang w:val="en-US"/>
        </w:rPr>
        <w:t xml:space="preserve">)  </w:t>
      </w:r>
      <w:r>
        <w:rPr>
          <w:rFonts w:ascii="Symbol" w:hAnsi="Symbol"/>
        </w:rPr>
        <w:t></w:t>
      </w:r>
      <w:r>
        <w:rPr>
          <w:lang w:val="en-US"/>
        </w:rPr>
        <w:t xml:space="preserve">  1  </w:t>
      </w:r>
      <w:r>
        <w:rPr>
          <w:rFonts w:ascii="Symbol" w:hAnsi="Symbol"/>
        </w:rPr>
        <w:t></w:t>
      </w:r>
      <w:r>
        <w:rPr>
          <w:lang w:val="en-US"/>
        </w:rPr>
        <w:t xml:space="preserve">  </w:t>
      </w:r>
      <w:r>
        <w:rPr>
          <w:i/>
          <w:lang w:val="en-US"/>
        </w:rPr>
        <w:t>N</w:t>
      </w:r>
      <w:r>
        <w:rPr>
          <w:vertAlign w:val="subscript"/>
          <w:lang w:val="en-US"/>
        </w:rPr>
        <w:t>0</w:t>
      </w:r>
      <w:r>
        <w:rPr>
          <w:lang w:val="en-US"/>
        </w:rPr>
        <w:t xml:space="preserve">  </w:t>
      </w:r>
      <w:r>
        <w:rPr>
          <w:rFonts w:ascii="Symbol" w:hAnsi="Symbol"/>
        </w:rPr>
        <w:t></w:t>
      </w:r>
      <w:r>
        <w:rPr>
          <w:lang w:val="en-US"/>
        </w:rPr>
        <w:t xml:space="preserve">  10</w:t>
      </w:r>
      <w:r>
        <w:rPr>
          <w:vertAlign w:val="superscript"/>
          <w:lang w:val="en-US"/>
        </w:rPr>
        <w:t>–6</w:t>
      </w:r>
      <w:r>
        <w:rPr>
          <w:lang w:val="en-US"/>
        </w:rPr>
        <w:t xml:space="preserve">  </w:t>
      </w:r>
      <w:r>
        <w:rPr>
          <w:rFonts w:ascii="Symbol" w:hAnsi="Symbol"/>
        </w:rPr>
        <w:t></w:t>
      </w:r>
      <w:r>
        <w:rPr>
          <w:lang w:val="en-US"/>
        </w:rPr>
        <w:t xml:space="preserve">  exp (–</w:t>
      </w:r>
      <w:r>
        <w:rPr>
          <w:i/>
          <w:lang w:val="en-US"/>
        </w:rPr>
        <w:t>h</w:t>
      </w:r>
      <w:r>
        <w:rPr>
          <w:lang w:val="en-US"/>
        </w:rPr>
        <w:t>/</w:t>
      </w:r>
      <w:r>
        <w:rPr>
          <w:i/>
          <w:lang w:val="en-US"/>
        </w:rPr>
        <w:t>h</w:t>
      </w:r>
      <w:r>
        <w:rPr>
          <w:vertAlign w:val="subscript"/>
          <w:lang w:val="en-US"/>
        </w:rPr>
        <w:t>0</w:t>
      </w:r>
      <w:r>
        <w:rPr>
          <w:lang w:val="en-US"/>
        </w:rPr>
        <w:t>)</w:t>
      </w:r>
      <w:r>
        <w:rPr>
          <w:lang w:val="en-US"/>
        </w:rPr>
        <w:tab/>
        <w:t>(11)</w:t>
      </w:r>
    </w:p>
    <w:p w14:paraId="63FEF5FB" w14:textId="77777777" w:rsidR="00AD2005" w:rsidRPr="002B1B9A" w:rsidRDefault="001041E2" w:rsidP="00EF5975">
      <w:pPr>
        <w:rPr>
          <w:lang w:val="en-US" w:eastAsia="zh-CN"/>
        </w:rPr>
      </w:pPr>
      <w:r w:rsidRPr="002B1B9A">
        <w:rPr>
          <w:rFonts w:hint="eastAsia"/>
          <w:lang w:val="en-US" w:eastAsia="zh-CN"/>
        </w:rPr>
        <w:t>其中</w:t>
      </w:r>
      <w:r w:rsidR="0051096D">
        <w:rPr>
          <w:rFonts w:hint="eastAsia"/>
          <w:lang w:val="en-US" w:eastAsia="zh-CN"/>
        </w:rPr>
        <w:t>：</w:t>
      </w:r>
    </w:p>
    <w:p w14:paraId="472F7BEB" w14:textId="77777777" w:rsidR="00AD2005" w:rsidRPr="002B1B9A" w:rsidRDefault="00AD2005" w:rsidP="00EF5975">
      <w:pPr>
        <w:pStyle w:val="Equationlegend"/>
        <w:rPr>
          <w:lang w:eastAsia="zh-CN"/>
        </w:rPr>
      </w:pPr>
      <w:r w:rsidRPr="002B1B9A">
        <w:rPr>
          <w:lang w:eastAsia="zh-CN"/>
        </w:rPr>
        <w:tab/>
      </w:r>
      <w:r w:rsidRPr="002B1B9A">
        <w:rPr>
          <w:i/>
          <w:iCs/>
          <w:lang w:eastAsia="zh-CN"/>
        </w:rPr>
        <w:t>N</w:t>
      </w:r>
      <w:r w:rsidRPr="002B1B9A">
        <w:rPr>
          <w:vertAlign w:val="subscript"/>
          <w:lang w:eastAsia="zh-CN"/>
        </w:rPr>
        <w:t>0</w:t>
      </w:r>
      <w:r w:rsidR="00ED23A3" w:rsidRPr="002B1B9A">
        <w:rPr>
          <w:rFonts w:cs="Tms Rmn"/>
          <w:lang w:eastAsia="zh-CN"/>
        </w:rPr>
        <w:t>：</w:t>
      </w:r>
      <w:r w:rsidRPr="002B1B9A">
        <w:rPr>
          <w:lang w:eastAsia="zh-CN"/>
        </w:rPr>
        <w:tab/>
      </w:r>
      <w:r w:rsidR="00405427">
        <w:rPr>
          <w:rFonts w:hint="eastAsia"/>
          <w:lang w:eastAsia="zh-CN"/>
        </w:rPr>
        <w:t>外</w:t>
      </w:r>
      <w:r w:rsidR="00823546" w:rsidRPr="002B1B9A">
        <w:rPr>
          <w:rFonts w:hint="eastAsia"/>
          <w:lang w:eastAsia="zh-CN"/>
        </w:rPr>
        <w:t>推至海平面的</w:t>
      </w:r>
      <w:r w:rsidR="008E7FD5" w:rsidRPr="002B1B9A">
        <w:rPr>
          <w:rFonts w:hint="eastAsia"/>
          <w:lang w:eastAsia="zh-CN"/>
        </w:rPr>
        <w:t>大气折射率</w:t>
      </w:r>
      <w:r w:rsidR="00823546" w:rsidRPr="002B1B9A">
        <w:rPr>
          <w:rFonts w:hint="eastAsia"/>
          <w:lang w:eastAsia="zh-CN"/>
        </w:rPr>
        <w:t>平均值</w:t>
      </w:r>
    </w:p>
    <w:p w14:paraId="03B1C921" w14:textId="77777777" w:rsidR="00AD2005" w:rsidRPr="002B1B9A" w:rsidRDefault="00AD2005" w:rsidP="00EF5975">
      <w:pPr>
        <w:pStyle w:val="Equationlegend"/>
        <w:rPr>
          <w:lang w:eastAsia="zh-CN"/>
        </w:rPr>
      </w:pPr>
      <w:r w:rsidRPr="002B1B9A">
        <w:rPr>
          <w:lang w:eastAsia="zh-CN"/>
        </w:rPr>
        <w:tab/>
      </w:r>
      <w:r w:rsidRPr="002B1B9A">
        <w:rPr>
          <w:i/>
          <w:iCs/>
          <w:lang w:eastAsia="zh-CN"/>
        </w:rPr>
        <w:t>h</w:t>
      </w:r>
      <w:r w:rsidRPr="002B1B9A">
        <w:rPr>
          <w:vertAlign w:val="subscript"/>
          <w:lang w:eastAsia="zh-CN"/>
        </w:rPr>
        <w:t>0</w:t>
      </w:r>
      <w:r w:rsidR="00ED23A3" w:rsidRPr="002B1B9A">
        <w:rPr>
          <w:rFonts w:hint="eastAsia"/>
          <w:lang w:eastAsia="zh-CN"/>
        </w:rPr>
        <w:t>：</w:t>
      </w:r>
      <w:r w:rsidRPr="002B1B9A">
        <w:rPr>
          <w:lang w:eastAsia="zh-CN"/>
        </w:rPr>
        <w:tab/>
      </w:r>
      <w:r w:rsidR="00823546" w:rsidRPr="002B1B9A">
        <w:rPr>
          <w:rFonts w:hint="eastAsia"/>
          <w:lang w:eastAsia="zh-CN"/>
        </w:rPr>
        <w:t>标尺高度</w:t>
      </w:r>
      <w:r w:rsidR="007C4B53" w:rsidRPr="007C4B53">
        <w:rPr>
          <w:rFonts w:ascii="SimSun" w:hAnsi="SimSun"/>
          <w:lang w:eastAsia="zh-CN"/>
        </w:rPr>
        <w:t>（</w:t>
      </w:r>
      <w:r w:rsidR="0051096D">
        <w:rPr>
          <w:lang w:eastAsia="zh-CN"/>
        </w:rPr>
        <w:t>km</w:t>
      </w:r>
      <w:r w:rsidR="007C4B53" w:rsidRPr="007C4B53">
        <w:rPr>
          <w:rFonts w:ascii="SimSun" w:hAnsi="SimSun"/>
          <w:lang w:eastAsia="zh-CN"/>
        </w:rPr>
        <w:t>）</w:t>
      </w:r>
      <w:r w:rsidR="0051096D">
        <w:rPr>
          <w:rFonts w:hint="eastAsia"/>
          <w:lang w:eastAsia="zh-CN"/>
        </w:rPr>
        <w:t>。</w:t>
      </w:r>
    </w:p>
    <w:p w14:paraId="4A67DCF7" w14:textId="77777777" w:rsidR="0019159E" w:rsidRDefault="0019159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67DB9E6" w14:textId="3E0B166B" w:rsidR="00823546" w:rsidRPr="002B1B9A" w:rsidRDefault="00823546" w:rsidP="0051096D">
      <w:pPr>
        <w:ind w:firstLineChars="200" w:firstLine="480"/>
        <w:rPr>
          <w:lang w:val="en-US" w:eastAsia="zh-CN"/>
        </w:rPr>
      </w:pPr>
      <w:r w:rsidRPr="002B1B9A">
        <w:rPr>
          <w:rFonts w:hint="eastAsia"/>
          <w:lang w:val="en-US" w:eastAsia="zh-CN"/>
        </w:rPr>
        <w:lastRenderedPageBreak/>
        <w:t>不同气候条件下的</w:t>
      </w:r>
      <w:r w:rsidRPr="002B1B9A">
        <w:rPr>
          <w:i/>
          <w:iCs/>
          <w:lang w:val="en-US" w:eastAsia="zh-CN"/>
        </w:rPr>
        <w:t>N</w:t>
      </w:r>
      <w:r w:rsidRPr="002B1B9A">
        <w:rPr>
          <w:vertAlign w:val="subscript"/>
          <w:lang w:val="en-US" w:eastAsia="zh-CN"/>
        </w:rPr>
        <w:t>0</w:t>
      </w:r>
      <w:r w:rsidRPr="002B1B9A">
        <w:rPr>
          <w:rFonts w:hint="eastAsia"/>
          <w:lang w:val="en-US" w:eastAsia="zh-CN"/>
        </w:rPr>
        <w:t>和</w:t>
      </w:r>
      <w:r w:rsidRPr="002B1B9A">
        <w:rPr>
          <w:i/>
          <w:iCs/>
          <w:lang w:val="en-US" w:eastAsia="zh-CN"/>
        </w:rPr>
        <w:t>h</w:t>
      </w:r>
      <w:r w:rsidRPr="002B1B9A">
        <w:rPr>
          <w:vertAlign w:val="subscript"/>
          <w:lang w:val="en-US" w:eastAsia="zh-CN"/>
        </w:rPr>
        <w:t>0</w:t>
      </w:r>
      <w:r w:rsidRPr="002B1B9A">
        <w:rPr>
          <w:rFonts w:hint="eastAsia"/>
          <w:lang w:val="en-US" w:eastAsia="zh-CN"/>
        </w:rPr>
        <w:t>可通过统计方式确定。为便于</w:t>
      </w:r>
      <w:r w:rsidR="00E91713" w:rsidRPr="002B1B9A">
        <w:rPr>
          <w:rFonts w:hint="eastAsia"/>
          <w:lang w:val="en-US" w:eastAsia="zh-CN"/>
        </w:rPr>
        <w:t>参照</w:t>
      </w:r>
      <w:r w:rsidRPr="002B1B9A">
        <w:rPr>
          <w:rFonts w:hint="eastAsia"/>
          <w:lang w:val="en-US" w:eastAsia="zh-CN"/>
        </w:rPr>
        <w:t>，全球平均高度折射率可定义为：</w:t>
      </w:r>
    </w:p>
    <w:p w14:paraId="30518E43" w14:textId="77777777" w:rsidR="0051096D" w:rsidRDefault="0051096D" w:rsidP="0051096D">
      <w:pPr>
        <w:pStyle w:val="Equation"/>
        <w:rPr>
          <w:lang w:val="en-US" w:eastAsia="zh-CN"/>
        </w:rPr>
      </w:pPr>
      <w:r>
        <w:rPr>
          <w:i/>
          <w:lang w:val="en-US" w:eastAsia="zh-CN"/>
        </w:rPr>
        <w:tab/>
      </w:r>
      <w:r>
        <w:rPr>
          <w:i/>
          <w:lang w:val="en-US" w:eastAsia="zh-CN"/>
        </w:rPr>
        <w:tab/>
      </w:r>
      <w:proofErr w:type="gramStart"/>
      <w:r>
        <w:rPr>
          <w:i/>
          <w:lang w:val="en-US" w:eastAsia="zh-CN"/>
        </w:rPr>
        <w:t>N</w:t>
      </w:r>
      <w:r>
        <w:rPr>
          <w:vertAlign w:val="subscript"/>
          <w:lang w:val="en-US" w:eastAsia="zh-CN"/>
        </w:rPr>
        <w:t>0</w:t>
      </w:r>
      <w:r>
        <w:rPr>
          <w:lang w:val="en-US" w:eastAsia="zh-CN"/>
        </w:rPr>
        <w:t xml:space="preserve">  </w:t>
      </w:r>
      <w:r>
        <w:rPr>
          <w:rFonts w:ascii="Symbol" w:hAnsi="Symbol"/>
          <w:lang w:eastAsia="zh-CN"/>
        </w:rPr>
        <w:t></w:t>
      </w:r>
      <w:proofErr w:type="gramEnd"/>
      <w:r>
        <w:rPr>
          <w:lang w:val="en-US" w:eastAsia="zh-CN"/>
        </w:rPr>
        <w:t xml:space="preserve">  315</w:t>
      </w:r>
    </w:p>
    <w:p w14:paraId="43CB74C9" w14:textId="77777777" w:rsidR="0051096D" w:rsidRDefault="0051096D" w:rsidP="0051096D">
      <w:pPr>
        <w:pStyle w:val="Equation"/>
        <w:rPr>
          <w:lang w:val="en-US" w:eastAsia="zh-CN"/>
        </w:rPr>
      </w:pPr>
      <w:r>
        <w:rPr>
          <w:i/>
          <w:lang w:val="en-US" w:eastAsia="zh-CN"/>
        </w:rPr>
        <w:tab/>
      </w:r>
      <w:r>
        <w:rPr>
          <w:i/>
          <w:lang w:val="en-US" w:eastAsia="zh-CN"/>
        </w:rPr>
        <w:tab/>
      </w:r>
      <w:proofErr w:type="gramStart"/>
      <w:r>
        <w:rPr>
          <w:i/>
          <w:lang w:val="en-US" w:eastAsia="zh-CN"/>
        </w:rPr>
        <w:t>h</w:t>
      </w:r>
      <w:r>
        <w:rPr>
          <w:vertAlign w:val="subscript"/>
          <w:lang w:val="en-US" w:eastAsia="zh-CN"/>
        </w:rPr>
        <w:t>0</w:t>
      </w:r>
      <w:r>
        <w:rPr>
          <w:lang w:val="en-US" w:eastAsia="zh-CN"/>
        </w:rPr>
        <w:t xml:space="preserve">  </w:t>
      </w:r>
      <w:r>
        <w:rPr>
          <w:rFonts w:ascii="Symbol" w:hAnsi="Symbol"/>
          <w:lang w:eastAsia="zh-CN"/>
        </w:rPr>
        <w:t></w:t>
      </w:r>
      <w:proofErr w:type="gramEnd"/>
      <w:r>
        <w:rPr>
          <w:lang w:val="en-US" w:eastAsia="zh-CN"/>
        </w:rPr>
        <w:t xml:space="preserve">  7.35 km</w:t>
      </w:r>
    </w:p>
    <w:p w14:paraId="6F4C11B1" w14:textId="77777777" w:rsidR="00823546" w:rsidRPr="002B1B9A" w:rsidRDefault="00405427" w:rsidP="00405427">
      <w:pPr>
        <w:ind w:firstLineChars="200" w:firstLine="480"/>
        <w:rPr>
          <w:lang w:val="en-US" w:eastAsia="zh-CN"/>
        </w:rPr>
      </w:pPr>
      <w:r>
        <w:rPr>
          <w:rFonts w:hint="eastAsia"/>
          <w:lang w:val="en-US" w:eastAsia="zh-CN"/>
        </w:rPr>
        <w:t>这些</w:t>
      </w:r>
      <w:r w:rsidR="00911D7B">
        <w:rPr>
          <w:rFonts w:hint="eastAsia"/>
          <w:lang w:val="en-US" w:eastAsia="zh-CN"/>
        </w:rPr>
        <w:t>数</w:t>
      </w:r>
      <w:r w:rsidR="00823546" w:rsidRPr="002B1B9A">
        <w:rPr>
          <w:rFonts w:hint="eastAsia"/>
          <w:lang w:val="en-US" w:eastAsia="zh-CN"/>
        </w:rPr>
        <w:t>值仅适用于地面路径。</w:t>
      </w:r>
    </w:p>
    <w:p w14:paraId="544FA8DD" w14:textId="77777777" w:rsidR="00823546" w:rsidRPr="002B1B9A" w:rsidRDefault="00823546" w:rsidP="00911D7B">
      <w:pPr>
        <w:ind w:firstLineChars="200" w:firstLine="480"/>
        <w:rPr>
          <w:lang w:val="en-US" w:eastAsia="zh-CN"/>
        </w:rPr>
      </w:pPr>
      <w:r w:rsidRPr="002B1B9A">
        <w:rPr>
          <w:rFonts w:hint="eastAsia"/>
          <w:lang w:val="en-US" w:eastAsia="zh-CN"/>
        </w:rPr>
        <w:t>该参考</w:t>
      </w:r>
      <w:r w:rsidR="00911D7B">
        <w:rPr>
          <w:rFonts w:hint="eastAsia"/>
          <w:lang w:val="en-US" w:eastAsia="zh-CN"/>
        </w:rPr>
        <w:t>分布</w:t>
      </w:r>
      <w:r w:rsidRPr="002B1B9A">
        <w:rPr>
          <w:rFonts w:hint="eastAsia"/>
          <w:lang w:val="en-US" w:eastAsia="zh-CN"/>
        </w:rPr>
        <w:t>可用于通过</w:t>
      </w:r>
      <w:r w:rsidRPr="002B1B9A">
        <w:rPr>
          <w:i/>
          <w:iCs/>
          <w:lang w:val="en-US" w:eastAsia="zh-CN"/>
        </w:rPr>
        <w:t>N</w:t>
      </w:r>
      <w:r w:rsidRPr="002B1B9A">
        <w:rPr>
          <w:vertAlign w:val="subscript"/>
          <w:lang w:val="en-US" w:eastAsia="zh-CN"/>
        </w:rPr>
        <w:t>0</w:t>
      </w:r>
      <w:r w:rsidRPr="002B1B9A">
        <w:rPr>
          <w:rFonts w:hint="eastAsia"/>
          <w:lang w:val="en-US" w:eastAsia="zh-CN"/>
        </w:rPr>
        <w:t>计算地球表面折射率</w:t>
      </w:r>
      <w:r w:rsidRPr="002B1B9A">
        <w:rPr>
          <w:i/>
          <w:iCs/>
          <w:lang w:val="en-US" w:eastAsia="zh-CN"/>
        </w:rPr>
        <w:t>N</w:t>
      </w:r>
      <w:r w:rsidRPr="002B1B9A">
        <w:rPr>
          <w:i/>
          <w:iCs/>
          <w:vertAlign w:val="subscript"/>
          <w:lang w:val="en-US" w:eastAsia="zh-CN"/>
        </w:rPr>
        <w:t>s</w:t>
      </w:r>
      <w:r w:rsidRPr="002B1B9A">
        <w:rPr>
          <w:rFonts w:hint="eastAsia"/>
          <w:lang w:val="en-US" w:eastAsia="zh-CN"/>
        </w:rPr>
        <w:t>：</w:t>
      </w:r>
    </w:p>
    <w:p w14:paraId="0F0DFFFA" w14:textId="77777777" w:rsidR="00D07633" w:rsidRDefault="00D07633" w:rsidP="00D07633">
      <w:pPr>
        <w:pStyle w:val="Equation"/>
        <w:rPr>
          <w:lang w:val="en-US"/>
        </w:rPr>
      </w:pPr>
      <w:r>
        <w:rPr>
          <w:lang w:val="en-US" w:eastAsia="zh-CN"/>
        </w:rPr>
        <w:tab/>
      </w:r>
      <w:r>
        <w:rPr>
          <w:lang w:val="en-US" w:eastAsia="zh-CN"/>
        </w:rPr>
        <w:tab/>
      </w:r>
      <w:proofErr w:type="gramStart"/>
      <w:r>
        <w:rPr>
          <w:i/>
          <w:lang w:val="en-US"/>
        </w:rPr>
        <w:t>N</w:t>
      </w:r>
      <w:r>
        <w:rPr>
          <w:i/>
          <w:iCs/>
          <w:vertAlign w:val="subscript"/>
          <w:lang w:val="en-US"/>
        </w:rPr>
        <w:t>s</w:t>
      </w:r>
      <w:r>
        <w:rPr>
          <w:lang w:val="en-US"/>
        </w:rPr>
        <w:t xml:space="preserve">  </w:t>
      </w:r>
      <w:r>
        <w:rPr>
          <w:rFonts w:ascii="Symbol" w:hAnsi="Symbol"/>
        </w:rPr>
        <w:t></w:t>
      </w:r>
      <w:proofErr w:type="gramEnd"/>
      <w:r>
        <w:rPr>
          <w:lang w:val="en-US"/>
        </w:rPr>
        <w:t xml:space="preserve"> </w:t>
      </w:r>
      <w:r>
        <w:rPr>
          <w:i/>
          <w:lang w:val="en-US"/>
        </w:rPr>
        <w:t>N</w:t>
      </w:r>
      <w:r>
        <w:rPr>
          <w:vertAlign w:val="subscript"/>
          <w:lang w:val="en-US"/>
        </w:rPr>
        <w:t>0</w:t>
      </w:r>
      <w:r>
        <w:rPr>
          <w:lang w:val="en-US"/>
        </w:rPr>
        <w:t xml:space="preserve"> exp (–</w:t>
      </w:r>
      <w:r>
        <w:rPr>
          <w:i/>
          <w:lang w:val="en-US"/>
        </w:rPr>
        <w:t>h</w:t>
      </w:r>
      <w:r>
        <w:rPr>
          <w:i/>
          <w:iCs/>
          <w:vertAlign w:val="subscript"/>
          <w:lang w:val="en-US"/>
        </w:rPr>
        <w:t>s</w:t>
      </w:r>
      <w:r>
        <w:rPr>
          <w:lang w:val="en-US"/>
        </w:rPr>
        <w:t>/</w:t>
      </w:r>
      <w:r>
        <w:rPr>
          <w:i/>
          <w:lang w:val="en-US"/>
        </w:rPr>
        <w:t>h</w:t>
      </w:r>
      <w:r>
        <w:rPr>
          <w:vertAlign w:val="subscript"/>
          <w:lang w:val="en-US"/>
        </w:rPr>
        <w:t>0</w:t>
      </w:r>
      <w:r>
        <w:rPr>
          <w:lang w:val="en-US"/>
        </w:rPr>
        <w:t>)</w:t>
      </w:r>
      <w:r>
        <w:rPr>
          <w:lang w:val="en-US"/>
        </w:rPr>
        <w:tab/>
        <w:t>(12)</w:t>
      </w:r>
    </w:p>
    <w:p w14:paraId="2721DD8F" w14:textId="77777777" w:rsidR="00AD2005" w:rsidRPr="002B1B9A" w:rsidRDefault="00293289" w:rsidP="00EF5975">
      <w:pPr>
        <w:rPr>
          <w:lang w:val="en-US" w:eastAsia="zh-CN"/>
        </w:rPr>
      </w:pPr>
      <w:r w:rsidRPr="002B1B9A">
        <w:rPr>
          <w:rFonts w:hint="eastAsia"/>
          <w:lang w:val="en-US" w:eastAsia="zh-CN"/>
        </w:rPr>
        <w:t>其中</w:t>
      </w:r>
      <w:r w:rsidR="00254A17">
        <w:rPr>
          <w:rFonts w:hint="eastAsia"/>
          <w:lang w:val="en-US" w:eastAsia="zh-CN"/>
        </w:rPr>
        <w:t>：</w:t>
      </w:r>
    </w:p>
    <w:p w14:paraId="593D7237" w14:textId="77777777" w:rsidR="00AD2005" w:rsidRPr="002B1B9A" w:rsidRDefault="00AD2005" w:rsidP="00EF5975">
      <w:pPr>
        <w:pStyle w:val="Equationlegend"/>
        <w:rPr>
          <w:lang w:eastAsia="zh-CN"/>
        </w:rPr>
      </w:pPr>
      <w:r w:rsidRPr="002B1B9A">
        <w:tab/>
      </w:r>
      <w:r w:rsidRPr="002B1B9A">
        <w:rPr>
          <w:i/>
          <w:iCs/>
          <w:lang w:eastAsia="zh-CN"/>
        </w:rPr>
        <w:t>h</w:t>
      </w:r>
      <w:r w:rsidRPr="002B1B9A">
        <w:rPr>
          <w:i/>
          <w:iCs/>
          <w:vertAlign w:val="subscript"/>
          <w:lang w:eastAsia="zh-CN"/>
        </w:rPr>
        <w:t>s</w:t>
      </w:r>
      <w:r w:rsidR="00254A17">
        <w:rPr>
          <w:rFonts w:hint="eastAsia"/>
          <w:lang w:eastAsia="zh-CN"/>
        </w:rPr>
        <w:t>：</w:t>
      </w:r>
      <w:r w:rsidRPr="002B1B9A">
        <w:rPr>
          <w:lang w:eastAsia="zh-CN"/>
        </w:rPr>
        <w:tab/>
      </w:r>
      <w:r w:rsidR="00293289" w:rsidRPr="002B1B9A">
        <w:rPr>
          <w:rFonts w:hint="eastAsia"/>
          <w:lang w:eastAsia="zh-CN"/>
        </w:rPr>
        <w:t>地球表面海拔高度</w:t>
      </w:r>
      <w:r w:rsidR="007C4B53" w:rsidRPr="007C4B53">
        <w:rPr>
          <w:rFonts w:ascii="SimSun" w:hAnsi="SimSun"/>
          <w:lang w:eastAsia="zh-CN"/>
        </w:rPr>
        <w:t>（</w:t>
      </w:r>
      <w:r w:rsidR="00254A17">
        <w:rPr>
          <w:lang w:eastAsia="zh-CN"/>
        </w:rPr>
        <w:t>km</w:t>
      </w:r>
      <w:r w:rsidR="007C4B53" w:rsidRPr="007C4B53">
        <w:rPr>
          <w:rFonts w:ascii="SimSun" w:hAnsi="SimSun"/>
          <w:lang w:eastAsia="zh-CN"/>
        </w:rPr>
        <w:t>）</w:t>
      </w:r>
      <w:r w:rsidR="00254A17">
        <w:rPr>
          <w:rFonts w:hint="eastAsia"/>
          <w:lang w:eastAsia="zh-CN"/>
        </w:rPr>
        <w:t>。</w:t>
      </w:r>
    </w:p>
    <w:p w14:paraId="25539BD2" w14:textId="77777777" w:rsidR="00293289" w:rsidRPr="002B1B9A" w:rsidRDefault="00E91713" w:rsidP="00254A17">
      <w:pPr>
        <w:ind w:firstLineChars="200" w:firstLine="480"/>
        <w:rPr>
          <w:lang w:val="en-US" w:eastAsia="zh-CN"/>
        </w:rPr>
      </w:pPr>
      <w:r w:rsidRPr="002B1B9A">
        <w:rPr>
          <w:rFonts w:hint="eastAsia"/>
          <w:lang w:val="en-US" w:eastAsia="zh-CN"/>
        </w:rPr>
        <w:t>不过，</w:t>
      </w:r>
      <w:r w:rsidR="00293289" w:rsidRPr="002B1B9A">
        <w:rPr>
          <w:rFonts w:hint="eastAsia"/>
          <w:lang w:val="en-US" w:eastAsia="zh-CN"/>
        </w:rPr>
        <w:t>有必要注意</w:t>
      </w:r>
      <w:r w:rsidRPr="002B1B9A">
        <w:rPr>
          <w:rFonts w:hint="eastAsia"/>
          <w:lang w:val="en-US" w:eastAsia="zh-CN"/>
        </w:rPr>
        <w:t>的是，</w:t>
      </w:r>
      <w:r w:rsidR="00293289" w:rsidRPr="002B1B9A">
        <w:rPr>
          <w:rFonts w:hint="eastAsia"/>
          <w:lang w:val="en-US" w:eastAsia="zh-CN"/>
        </w:rPr>
        <w:t>图</w:t>
      </w:r>
      <w:r w:rsidR="00293289" w:rsidRPr="002B1B9A">
        <w:rPr>
          <w:rFonts w:hint="eastAsia"/>
          <w:lang w:val="en-US" w:eastAsia="zh-CN"/>
        </w:rPr>
        <w:t>1</w:t>
      </w:r>
      <w:r w:rsidR="00293289" w:rsidRPr="002B1B9A">
        <w:rPr>
          <w:rFonts w:hint="eastAsia"/>
          <w:lang w:val="en-US" w:eastAsia="zh-CN"/>
        </w:rPr>
        <w:t>和</w:t>
      </w:r>
      <w:r w:rsidR="00911D7B">
        <w:rPr>
          <w:rFonts w:hint="eastAsia"/>
          <w:lang w:val="en-US" w:eastAsia="zh-CN"/>
        </w:rPr>
        <w:t>图</w:t>
      </w:r>
      <w:r w:rsidR="00293289" w:rsidRPr="002B1B9A">
        <w:rPr>
          <w:rFonts w:hint="eastAsia"/>
          <w:lang w:val="en-US" w:eastAsia="zh-CN"/>
        </w:rPr>
        <w:t>2</w:t>
      </w:r>
      <w:r w:rsidR="00293289" w:rsidRPr="002B1B9A">
        <w:rPr>
          <w:rFonts w:hint="eastAsia"/>
          <w:lang w:val="en-US" w:eastAsia="zh-CN"/>
        </w:rPr>
        <w:t>中的曲线是利用</w:t>
      </w:r>
      <w:r w:rsidR="00293289" w:rsidRPr="002B1B9A">
        <w:rPr>
          <w:i/>
          <w:iCs/>
          <w:lang w:val="en-US" w:eastAsia="zh-CN"/>
        </w:rPr>
        <w:t>h</w:t>
      </w:r>
      <w:r w:rsidR="00293289" w:rsidRPr="002B1B9A">
        <w:rPr>
          <w:vertAlign w:val="subscript"/>
          <w:lang w:val="en-US" w:eastAsia="zh-CN"/>
        </w:rPr>
        <w:t>0</w:t>
      </w:r>
      <w:r w:rsidR="00293289" w:rsidRPr="002B1B9A">
        <w:rPr>
          <w:rFonts w:hint="eastAsia"/>
          <w:lang w:val="en-US" w:eastAsia="zh-CN"/>
        </w:rPr>
        <w:t>等于</w:t>
      </w:r>
      <w:r w:rsidR="00293289" w:rsidRPr="002B1B9A">
        <w:rPr>
          <w:lang w:val="en-US" w:eastAsia="zh-CN"/>
        </w:rPr>
        <w:t>9.5 km</w:t>
      </w:r>
      <w:r w:rsidR="00BD3AA2" w:rsidRPr="002B1B9A">
        <w:rPr>
          <w:rFonts w:hint="eastAsia"/>
          <w:lang w:val="en-US" w:eastAsia="zh-CN"/>
        </w:rPr>
        <w:t>条件</w:t>
      </w:r>
      <w:r w:rsidR="00293289" w:rsidRPr="002B1B9A">
        <w:rPr>
          <w:rFonts w:hint="eastAsia"/>
          <w:lang w:val="en-US" w:eastAsia="zh-CN"/>
        </w:rPr>
        <w:t>获取的。</w:t>
      </w:r>
      <w:r w:rsidR="00BD3AA2" w:rsidRPr="002B1B9A">
        <w:rPr>
          <w:rFonts w:hint="eastAsia"/>
          <w:lang w:val="en-US" w:eastAsia="zh-CN"/>
        </w:rPr>
        <w:t>图</w:t>
      </w:r>
      <w:r w:rsidR="00BD3AA2" w:rsidRPr="002B1B9A">
        <w:rPr>
          <w:rFonts w:hint="eastAsia"/>
          <w:lang w:val="en-US" w:eastAsia="zh-CN"/>
        </w:rPr>
        <w:t>1</w:t>
      </w:r>
      <w:r w:rsidR="00BD3AA2" w:rsidRPr="002B1B9A">
        <w:rPr>
          <w:rFonts w:hint="eastAsia"/>
          <w:lang w:val="en-US" w:eastAsia="zh-CN"/>
        </w:rPr>
        <w:t>和</w:t>
      </w:r>
      <w:r w:rsidR="00911D7B">
        <w:rPr>
          <w:rFonts w:hint="eastAsia"/>
          <w:lang w:val="en-US" w:eastAsia="zh-CN"/>
        </w:rPr>
        <w:t>图</w:t>
      </w:r>
      <w:r w:rsidR="00BD3AA2" w:rsidRPr="002B1B9A">
        <w:rPr>
          <w:rFonts w:hint="eastAsia"/>
          <w:lang w:val="en-US" w:eastAsia="zh-CN"/>
        </w:rPr>
        <w:t>2</w:t>
      </w:r>
      <w:r w:rsidR="00BD3AA2" w:rsidRPr="002B1B9A">
        <w:rPr>
          <w:rFonts w:hint="eastAsia"/>
          <w:lang w:val="en-US" w:eastAsia="zh-CN"/>
        </w:rPr>
        <w:t>来自</w:t>
      </w:r>
      <w:r w:rsidRPr="002B1B9A">
        <w:rPr>
          <w:rFonts w:hint="eastAsia"/>
          <w:lang w:val="en-US" w:eastAsia="zh-CN"/>
        </w:rPr>
        <w:t>约</w:t>
      </w:r>
      <w:r w:rsidRPr="002B1B9A">
        <w:rPr>
          <w:rFonts w:hint="eastAsia"/>
          <w:lang w:val="en-US" w:eastAsia="zh-CN"/>
        </w:rPr>
        <w:t>1</w:t>
      </w:r>
      <w:r w:rsidR="00B96FDB">
        <w:rPr>
          <w:rFonts w:hint="eastAsia"/>
          <w:lang w:val="en-US" w:eastAsia="zh-CN"/>
        </w:rPr>
        <w:t xml:space="preserve"> </w:t>
      </w:r>
      <w:r w:rsidRPr="002B1B9A">
        <w:rPr>
          <w:rFonts w:hint="eastAsia"/>
          <w:lang w:val="en-US" w:eastAsia="zh-CN"/>
        </w:rPr>
        <w:t>000</w:t>
      </w:r>
      <w:r w:rsidRPr="002B1B9A">
        <w:rPr>
          <w:rFonts w:hint="eastAsia"/>
          <w:lang w:val="en-US" w:eastAsia="zh-CN"/>
        </w:rPr>
        <w:t>座地面站</w:t>
      </w:r>
      <w:r w:rsidR="00BD3AA2" w:rsidRPr="002B1B9A">
        <w:rPr>
          <w:rFonts w:hint="eastAsia"/>
          <w:lang w:val="en-US" w:eastAsia="zh-CN"/>
        </w:rPr>
        <w:t>为期</w:t>
      </w:r>
      <w:r w:rsidR="00BD3AA2" w:rsidRPr="002B1B9A">
        <w:rPr>
          <w:rFonts w:hint="eastAsia"/>
          <w:lang w:val="en-US" w:eastAsia="zh-CN"/>
        </w:rPr>
        <w:t>5</w:t>
      </w:r>
      <w:r w:rsidR="00BD3AA2" w:rsidRPr="002B1B9A">
        <w:rPr>
          <w:rFonts w:hint="eastAsia"/>
          <w:lang w:val="en-US" w:eastAsia="zh-CN"/>
        </w:rPr>
        <w:t>年</w:t>
      </w:r>
      <w:r w:rsidR="007C4B53" w:rsidRPr="007C4B53">
        <w:rPr>
          <w:rFonts w:ascii="SimSun" w:hAnsi="SimSun" w:hint="eastAsia"/>
          <w:lang w:val="en-US" w:eastAsia="zh-CN"/>
        </w:rPr>
        <w:t>（</w:t>
      </w:r>
      <w:r w:rsidR="00911D7B" w:rsidRPr="002B1B9A">
        <w:rPr>
          <w:rFonts w:hint="eastAsia"/>
          <w:lang w:val="en-US" w:eastAsia="zh-CN"/>
        </w:rPr>
        <w:t>1955-1959</w:t>
      </w:r>
      <w:r w:rsidR="00911D7B">
        <w:rPr>
          <w:rFonts w:hint="eastAsia"/>
          <w:lang w:val="en-US" w:eastAsia="zh-CN"/>
        </w:rPr>
        <w:t>年</w:t>
      </w:r>
      <w:r w:rsidR="007C4B53" w:rsidRPr="007C4B53">
        <w:rPr>
          <w:rFonts w:ascii="SimSun" w:hAnsi="SimSun" w:hint="eastAsia"/>
          <w:lang w:val="en-US" w:eastAsia="zh-CN"/>
        </w:rPr>
        <w:t>）</w:t>
      </w:r>
      <w:r w:rsidR="00BD3AA2" w:rsidRPr="002B1B9A">
        <w:rPr>
          <w:rFonts w:hint="eastAsia"/>
          <w:lang w:val="en-US" w:eastAsia="zh-CN"/>
        </w:rPr>
        <w:t>的</w:t>
      </w:r>
      <w:r w:rsidR="0066758B" w:rsidRPr="002B1B9A">
        <w:rPr>
          <w:rFonts w:hint="eastAsia"/>
          <w:lang w:val="en-US" w:eastAsia="zh-CN"/>
        </w:rPr>
        <w:t>数据</w:t>
      </w:r>
      <w:r w:rsidR="007C4B53" w:rsidRPr="007C4B53">
        <w:rPr>
          <w:rFonts w:ascii="SimSun" w:hAnsi="SimSun" w:hint="eastAsia"/>
          <w:lang w:val="en-US" w:eastAsia="zh-CN"/>
        </w:rPr>
        <w:t>（</w:t>
      </w:r>
      <w:r w:rsidR="00152838" w:rsidRPr="002B1B9A">
        <w:rPr>
          <w:rFonts w:hint="eastAsia"/>
          <w:lang w:val="en-US" w:eastAsia="zh-CN"/>
        </w:rPr>
        <w:t>图</w:t>
      </w:r>
      <w:r w:rsidR="00152838" w:rsidRPr="002B1B9A">
        <w:rPr>
          <w:rFonts w:hint="eastAsia"/>
          <w:lang w:val="en-US" w:eastAsia="zh-CN"/>
        </w:rPr>
        <w:t>1</w:t>
      </w:r>
      <w:r w:rsidR="00152838" w:rsidRPr="002B1B9A">
        <w:rPr>
          <w:rFonts w:hint="eastAsia"/>
          <w:lang w:val="en-US" w:eastAsia="zh-CN"/>
        </w:rPr>
        <w:t>和</w:t>
      </w:r>
      <w:r w:rsidR="00911D7B">
        <w:rPr>
          <w:rFonts w:hint="eastAsia"/>
          <w:lang w:val="en-US" w:eastAsia="zh-CN"/>
        </w:rPr>
        <w:t>图</w:t>
      </w:r>
      <w:r w:rsidR="00152838" w:rsidRPr="002B1B9A">
        <w:rPr>
          <w:rFonts w:hint="eastAsia"/>
          <w:lang w:val="en-US" w:eastAsia="zh-CN"/>
        </w:rPr>
        <w:t>2</w:t>
      </w:r>
      <w:r w:rsidR="00911D7B">
        <w:rPr>
          <w:rFonts w:hint="eastAsia"/>
          <w:lang w:val="en-US" w:eastAsia="zh-CN"/>
        </w:rPr>
        <w:t>无数值</w:t>
      </w:r>
      <w:r w:rsidR="00152838" w:rsidRPr="002B1B9A">
        <w:rPr>
          <w:rFonts w:hint="eastAsia"/>
          <w:lang w:val="en-US" w:eastAsia="zh-CN"/>
        </w:rPr>
        <w:t>形式</w:t>
      </w:r>
      <w:r w:rsidR="007C4B53" w:rsidRPr="007C4B53">
        <w:rPr>
          <w:rFonts w:ascii="SimSun" w:hAnsi="SimSun" w:hint="eastAsia"/>
          <w:lang w:val="en-US" w:eastAsia="zh-CN"/>
        </w:rPr>
        <w:t>）</w:t>
      </w:r>
      <w:r w:rsidR="00BD3AA2" w:rsidRPr="002B1B9A">
        <w:rPr>
          <w:rFonts w:hint="eastAsia"/>
          <w:lang w:val="en-US" w:eastAsia="zh-CN"/>
        </w:rPr>
        <w:t>。</w:t>
      </w:r>
    </w:p>
    <w:p w14:paraId="138D9A16" w14:textId="77777777" w:rsidR="00152838" w:rsidRPr="002B1B9A" w:rsidRDefault="00152838" w:rsidP="00254A17">
      <w:pPr>
        <w:ind w:firstLineChars="200" w:firstLine="480"/>
        <w:rPr>
          <w:lang w:val="en-US" w:eastAsia="zh-CN"/>
        </w:rPr>
      </w:pPr>
      <w:r w:rsidRPr="002B1B9A">
        <w:rPr>
          <w:rFonts w:hint="eastAsia"/>
          <w:lang w:val="en-US" w:eastAsia="zh-CN"/>
        </w:rPr>
        <w:t>对于地球</w:t>
      </w:r>
      <w:r w:rsidR="00677FDA">
        <w:rPr>
          <w:rFonts w:hint="eastAsia"/>
          <w:lang w:val="en-US" w:eastAsia="zh-CN"/>
        </w:rPr>
        <w:t>-</w:t>
      </w:r>
      <w:r w:rsidRPr="002B1B9A">
        <w:rPr>
          <w:rFonts w:hint="eastAsia"/>
          <w:lang w:val="en-US" w:eastAsia="zh-CN"/>
        </w:rPr>
        <w:t>卫星路径，任意高度的</w:t>
      </w:r>
      <w:r w:rsidR="00C063B5">
        <w:rPr>
          <w:rFonts w:hint="eastAsia"/>
          <w:lang w:val="en-US" w:eastAsia="zh-CN"/>
        </w:rPr>
        <w:t>折射率</w:t>
      </w:r>
      <w:r w:rsidRPr="002B1B9A">
        <w:rPr>
          <w:rFonts w:hint="eastAsia"/>
          <w:lang w:val="en-US" w:eastAsia="zh-CN"/>
        </w:rPr>
        <w:t>可通过以上</w:t>
      </w:r>
      <w:r w:rsidR="00C063B5">
        <w:rPr>
          <w:rFonts w:hint="eastAsia"/>
          <w:lang w:val="en-US" w:eastAsia="zh-CN"/>
        </w:rPr>
        <w:t>等式</w:t>
      </w:r>
      <w:r w:rsidR="00254A17">
        <w:rPr>
          <w:rFonts w:hint="eastAsia"/>
          <w:lang w:val="en-US" w:eastAsia="zh-CN"/>
        </w:rPr>
        <w:t>(</w:t>
      </w:r>
      <w:r w:rsidRPr="002B1B9A">
        <w:rPr>
          <w:rFonts w:hint="eastAsia"/>
          <w:lang w:val="en-US" w:eastAsia="zh-CN"/>
        </w:rPr>
        <w:t>1</w:t>
      </w:r>
      <w:r w:rsidR="00254A17">
        <w:rPr>
          <w:rFonts w:hint="eastAsia"/>
          <w:lang w:val="en-US" w:eastAsia="zh-CN"/>
        </w:rPr>
        <w:t>)</w:t>
      </w:r>
      <w:r w:rsidR="00C063B5">
        <w:rPr>
          <w:rFonts w:hint="eastAsia"/>
          <w:lang w:val="en-US" w:eastAsia="zh-CN"/>
        </w:rPr>
        <w:t>、</w:t>
      </w:r>
      <w:r w:rsidR="00254A17">
        <w:rPr>
          <w:rFonts w:hint="eastAsia"/>
          <w:lang w:val="en-US" w:eastAsia="zh-CN"/>
        </w:rPr>
        <w:t>(</w:t>
      </w:r>
      <w:r w:rsidRPr="002B1B9A">
        <w:rPr>
          <w:rFonts w:hint="eastAsia"/>
          <w:lang w:val="en-US" w:eastAsia="zh-CN"/>
        </w:rPr>
        <w:t>2</w:t>
      </w:r>
      <w:r w:rsidR="00254A17">
        <w:rPr>
          <w:rFonts w:hint="eastAsia"/>
          <w:lang w:val="en-US" w:eastAsia="zh-CN"/>
        </w:rPr>
        <w:t>)</w:t>
      </w:r>
      <w:r w:rsidRPr="002B1B9A">
        <w:rPr>
          <w:rFonts w:hint="eastAsia"/>
          <w:lang w:val="en-US" w:eastAsia="zh-CN"/>
        </w:rPr>
        <w:t>和</w:t>
      </w:r>
      <w:r w:rsidR="00CB0415" w:rsidRPr="00EF5975">
        <w:rPr>
          <w:lang w:val="en-US" w:eastAsia="zh-CN"/>
        </w:rPr>
        <w:t>(</w:t>
      </w:r>
      <w:r w:rsidR="00CB0415">
        <w:rPr>
          <w:lang w:val="en-US" w:eastAsia="zh-CN"/>
        </w:rPr>
        <w:t>10</w:t>
      </w:r>
      <w:r w:rsidR="00CB0415" w:rsidRPr="00EF5975">
        <w:rPr>
          <w:lang w:val="en-US" w:eastAsia="zh-CN"/>
        </w:rPr>
        <w:t>)</w:t>
      </w:r>
      <w:r w:rsidRPr="002B1B9A">
        <w:rPr>
          <w:rFonts w:hint="eastAsia"/>
          <w:lang w:val="en-US" w:eastAsia="zh-CN"/>
        </w:rPr>
        <w:t>以及</w:t>
      </w:r>
      <w:r w:rsidRPr="002B1B9A">
        <w:rPr>
          <w:lang w:val="en-US" w:eastAsia="zh-CN"/>
        </w:rPr>
        <w:t>ITU</w:t>
      </w:r>
      <w:r w:rsidR="00254A17">
        <w:rPr>
          <w:rFonts w:hint="eastAsia"/>
          <w:lang w:val="en-US" w:eastAsia="zh-CN"/>
        </w:rPr>
        <w:t>-</w:t>
      </w:r>
      <w:r w:rsidRPr="002B1B9A">
        <w:rPr>
          <w:lang w:val="en-US" w:eastAsia="zh-CN"/>
        </w:rPr>
        <w:t>R P.835</w:t>
      </w:r>
      <w:r w:rsidRPr="002B1B9A">
        <w:rPr>
          <w:rFonts w:hint="eastAsia"/>
          <w:lang w:val="en-US" w:eastAsia="zh-CN"/>
        </w:rPr>
        <w:t>建议书附件</w:t>
      </w:r>
      <w:r w:rsidRPr="002B1B9A">
        <w:rPr>
          <w:rFonts w:hint="eastAsia"/>
          <w:lang w:val="en-US" w:eastAsia="zh-CN"/>
        </w:rPr>
        <w:t>1</w:t>
      </w:r>
      <w:r w:rsidRPr="002B1B9A">
        <w:rPr>
          <w:rFonts w:hint="eastAsia"/>
          <w:lang w:val="en-US" w:eastAsia="zh-CN"/>
        </w:rPr>
        <w:t>给出的参数的适当值来获得。由此获得的</w:t>
      </w:r>
      <w:r w:rsidR="00C063B5">
        <w:rPr>
          <w:rFonts w:hint="eastAsia"/>
          <w:lang w:val="en-US" w:eastAsia="zh-CN"/>
        </w:rPr>
        <w:t>折射率</w:t>
      </w:r>
      <w:r w:rsidRPr="002B1B9A">
        <w:rPr>
          <w:rFonts w:hint="eastAsia"/>
          <w:lang w:val="en-US" w:eastAsia="zh-CN"/>
        </w:rPr>
        <w:t>然后可用于穿透大气的射线路径的数值建模。</w:t>
      </w:r>
    </w:p>
    <w:p w14:paraId="3A5D0CD1" w14:textId="77777777" w:rsidR="00152838" w:rsidRPr="002B1B9A" w:rsidRDefault="007C4B53" w:rsidP="00E621E9">
      <w:pPr>
        <w:ind w:firstLineChars="200" w:firstLine="480"/>
        <w:rPr>
          <w:lang w:val="en-US" w:eastAsia="zh-CN"/>
        </w:rPr>
      </w:pPr>
      <w:r w:rsidRPr="007C4B53">
        <w:rPr>
          <w:rFonts w:ascii="SimSun" w:hAnsi="SimSun" w:hint="eastAsia"/>
          <w:lang w:val="en-US" w:eastAsia="zh-CN"/>
        </w:rPr>
        <w:t>（</w:t>
      </w:r>
      <w:r w:rsidR="00677FDA">
        <w:rPr>
          <w:rFonts w:hint="eastAsia"/>
          <w:lang w:val="en-US" w:eastAsia="zh-CN"/>
        </w:rPr>
        <w:t>请</w:t>
      </w:r>
      <w:r w:rsidR="00152838" w:rsidRPr="002B1B9A">
        <w:rPr>
          <w:rFonts w:hint="eastAsia"/>
          <w:lang w:val="en-US" w:eastAsia="zh-CN"/>
        </w:rPr>
        <w:t>注意</w:t>
      </w:r>
      <w:r w:rsidR="00677FDA">
        <w:rPr>
          <w:rFonts w:hint="eastAsia"/>
          <w:lang w:val="en-US" w:eastAsia="zh-CN"/>
        </w:rPr>
        <w:t>，</w:t>
      </w:r>
      <w:r w:rsidR="00C063B5">
        <w:rPr>
          <w:rFonts w:hint="eastAsia"/>
          <w:lang w:val="en-US" w:eastAsia="zh-CN"/>
        </w:rPr>
        <w:t>等式</w:t>
      </w:r>
      <w:r w:rsidR="00CB0415" w:rsidRPr="00EF5975">
        <w:rPr>
          <w:lang w:val="en-US" w:eastAsia="zh-CN"/>
        </w:rPr>
        <w:t>(</w:t>
      </w:r>
      <w:r w:rsidR="00CB0415">
        <w:rPr>
          <w:lang w:val="en-US" w:eastAsia="zh-CN"/>
        </w:rPr>
        <w:t>12</w:t>
      </w:r>
      <w:r w:rsidR="00CB0415" w:rsidRPr="00EF5975">
        <w:rPr>
          <w:lang w:val="en-US" w:eastAsia="zh-CN"/>
        </w:rPr>
        <w:t>)</w:t>
      </w:r>
      <w:r w:rsidR="00152838" w:rsidRPr="002B1B9A">
        <w:rPr>
          <w:rFonts w:hint="eastAsia"/>
          <w:lang w:val="en-US" w:eastAsia="zh-CN"/>
        </w:rPr>
        <w:t>中的指数曲线也可用于近地球表面</w:t>
      </w:r>
      <w:r w:rsidR="00C063B5">
        <w:rPr>
          <w:rFonts w:hint="eastAsia"/>
          <w:lang w:val="en-US" w:eastAsia="zh-CN"/>
        </w:rPr>
        <w:t>折射率梯度</w:t>
      </w:r>
      <w:r w:rsidR="00152838" w:rsidRPr="002B1B9A">
        <w:rPr>
          <w:rFonts w:hint="eastAsia"/>
          <w:lang w:val="en-US" w:eastAsia="zh-CN"/>
        </w:rPr>
        <w:t>以及视轴角度的快速和大致预测，如</w:t>
      </w:r>
      <w:r w:rsidR="00152838" w:rsidRPr="002B1B9A">
        <w:rPr>
          <w:lang w:val="en-US" w:eastAsia="zh-CN"/>
        </w:rPr>
        <w:t>ITU</w:t>
      </w:r>
      <w:r w:rsidR="00C063B5">
        <w:rPr>
          <w:rFonts w:hint="eastAsia"/>
          <w:lang w:val="en-US" w:eastAsia="zh-CN"/>
        </w:rPr>
        <w:t>-</w:t>
      </w:r>
      <w:r w:rsidR="00152838" w:rsidRPr="002B1B9A">
        <w:rPr>
          <w:lang w:val="en-US" w:eastAsia="zh-CN"/>
        </w:rPr>
        <w:t>R P.834</w:t>
      </w:r>
      <w:r w:rsidR="00152838" w:rsidRPr="002B1B9A">
        <w:rPr>
          <w:rFonts w:hint="eastAsia"/>
          <w:lang w:val="en-US" w:eastAsia="zh-CN"/>
        </w:rPr>
        <w:t>建议书</w:t>
      </w:r>
      <w:r w:rsidR="00677FDA">
        <w:rPr>
          <w:rFonts w:hint="eastAsia"/>
          <w:lang w:val="en-US" w:eastAsia="zh-CN"/>
        </w:rPr>
        <w:t>第</w:t>
      </w:r>
      <w:r w:rsidR="00677FDA">
        <w:rPr>
          <w:rFonts w:hint="eastAsia"/>
          <w:lang w:val="en-US" w:eastAsia="zh-CN"/>
        </w:rPr>
        <w:t>4.3</w:t>
      </w:r>
      <w:r w:rsidR="00677FDA">
        <w:rPr>
          <w:rFonts w:hint="eastAsia"/>
          <w:lang w:val="en-US" w:eastAsia="zh-CN"/>
        </w:rPr>
        <w:t>节</w:t>
      </w:r>
      <w:r w:rsidR="0073643B" w:rsidRPr="002B1B9A">
        <w:rPr>
          <w:rFonts w:hint="eastAsia"/>
          <w:lang w:val="en-US" w:eastAsia="zh-CN"/>
        </w:rPr>
        <w:t>所述</w:t>
      </w:r>
      <w:r w:rsidR="00152838" w:rsidRPr="002B1B9A">
        <w:rPr>
          <w:rFonts w:hint="eastAsia"/>
          <w:lang w:val="en-US" w:eastAsia="zh-CN"/>
        </w:rPr>
        <w:t>。</w:t>
      </w:r>
      <w:r w:rsidRPr="007C4B53">
        <w:rPr>
          <w:rFonts w:ascii="SimSun" w:hAnsi="SimSun" w:hint="eastAsia"/>
          <w:lang w:val="en-US" w:eastAsia="zh-CN"/>
        </w:rPr>
        <w:t>）</w:t>
      </w:r>
    </w:p>
    <w:p w14:paraId="1EC18B10" w14:textId="77777777" w:rsidR="00AD2005" w:rsidRDefault="00AD2005" w:rsidP="00EF5975">
      <w:pPr>
        <w:pStyle w:val="Heading2"/>
        <w:rPr>
          <w:lang w:val="en-US" w:eastAsia="zh-CN"/>
        </w:rPr>
      </w:pPr>
      <w:r w:rsidRPr="002B1B9A">
        <w:rPr>
          <w:lang w:val="en-US" w:eastAsia="zh-CN"/>
        </w:rPr>
        <w:t>2.2</w:t>
      </w:r>
      <w:r w:rsidRPr="002B1B9A">
        <w:rPr>
          <w:lang w:val="en-US" w:eastAsia="zh-CN"/>
        </w:rPr>
        <w:tab/>
      </w:r>
      <w:r w:rsidR="00745836" w:rsidRPr="002B1B9A">
        <w:rPr>
          <w:rFonts w:hint="eastAsia"/>
          <w:lang w:val="en-US" w:eastAsia="zh-CN"/>
        </w:rPr>
        <w:t>表面</w:t>
      </w:r>
      <w:r w:rsidR="00C063B5">
        <w:rPr>
          <w:rFonts w:hint="eastAsia"/>
          <w:lang w:val="en-US" w:eastAsia="zh-CN"/>
        </w:rPr>
        <w:t>折射率</w:t>
      </w:r>
      <w:r w:rsidR="00745836" w:rsidRPr="002B1B9A">
        <w:rPr>
          <w:rFonts w:hint="eastAsia"/>
          <w:lang w:val="en-US" w:eastAsia="zh-CN"/>
        </w:rPr>
        <w:t>湿项</w:t>
      </w:r>
    </w:p>
    <w:p w14:paraId="0200B630" w14:textId="63F091AA" w:rsidR="00206C8B" w:rsidRPr="00165CBB" w:rsidRDefault="00206C8B" w:rsidP="00206C8B">
      <w:pPr>
        <w:ind w:firstLineChars="200" w:firstLine="480"/>
        <w:rPr>
          <w:rFonts w:ascii="Calibri" w:hAnsi="Calibri"/>
          <w:b/>
          <w:color w:val="800000"/>
          <w:sz w:val="22"/>
          <w:lang w:val="en-GB" w:eastAsia="zh-CN"/>
        </w:rPr>
      </w:pPr>
      <w:r w:rsidRPr="00B35789">
        <w:rPr>
          <w:rFonts w:hint="eastAsia"/>
          <w:noProof/>
          <w:lang w:val="en-GB" w:eastAsia="zh-CN"/>
        </w:rPr>
        <w:t>平均每年</w:t>
      </w:r>
      <w:r w:rsidR="00A66721">
        <w:rPr>
          <w:rFonts w:hint="eastAsia"/>
          <w:noProof/>
          <w:lang w:val="en-GB" w:eastAsia="zh-CN"/>
        </w:rPr>
        <w:t>和每月分别在</w:t>
      </w:r>
      <w:r w:rsidRPr="007F10C0">
        <w:rPr>
          <w:noProof/>
          <w:lang w:val="en-GB" w:eastAsia="zh-CN"/>
        </w:rPr>
        <w:t>0.1</w:t>
      </w:r>
      <w:r>
        <w:rPr>
          <w:rFonts w:hint="eastAsia"/>
          <w:noProof/>
          <w:lang w:val="en-GB" w:eastAsia="zh-CN"/>
        </w:rPr>
        <w:t>、</w:t>
      </w:r>
      <w:r w:rsidRPr="007F10C0">
        <w:rPr>
          <w:noProof/>
          <w:lang w:val="en-GB" w:eastAsia="zh-CN"/>
        </w:rPr>
        <w:t>0.2</w:t>
      </w:r>
      <w:r>
        <w:rPr>
          <w:rFonts w:hint="eastAsia"/>
          <w:noProof/>
          <w:lang w:val="en-GB" w:eastAsia="zh-CN"/>
        </w:rPr>
        <w:t>、</w:t>
      </w:r>
      <w:r w:rsidRPr="007F10C0">
        <w:rPr>
          <w:noProof/>
          <w:lang w:val="en-GB" w:eastAsia="zh-CN"/>
        </w:rPr>
        <w:t>0.3</w:t>
      </w:r>
      <w:r>
        <w:rPr>
          <w:rFonts w:hint="eastAsia"/>
          <w:noProof/>
          <w:lang w:val="en-GB" w:eastAsia="zh-CN"/>
        </w:rPr>
        <w:t>、</w:t>
      </w:r>
      <w:r w:rsidRPr="007F10C0">
        <w:rPr>
          <w:noProof/>
          <w:lang w:val="en-GB" w:eastAsia="zh-CN"/>
        </w:rPr>
        <w:t>0.5</w:t>
      </w:r>
      <w:r>
        <w:rPr>
          <w:rFonts w:hint="eastAsia"/>
          <w:noProof/>
          <w:lang w:val="en-GB" w:eastAsia="zh-CN"/>
        </w:rPr>
        <w:t>、</w:t>
      </w:r>
      <w:r w:rsidRPr="007F10C0">
        <w:rPr>
          <w:noProof/>
          <w:lang w:val="en-GB" w:eastAsia="zh-CN"/>
        </w:rPr>
        <w:t>1</w:t>
      </w:r>
      <w:r>
        <w:rPr>
          <w:rFonts w:hint="eastAsia"/>
          <w:noProof/>
          <w:lang w:val="en-GB" w:eastAsia="zh-CN"/>
        </w:rPr>
        <w:t>、</w:t>
      </w:r>
      <w:r w:rsidRPr="007F10C0">
        <w:rPr>
          <w:noProof/>
          <w:lang w:val="en-GB" w:eastAsia="zh-CN"/>
        </w:rPr>
        <w:t>2</w:t>
      </w:r>
      <w:r>
        <w:rPr>
          <w:rFonts w:hint="eastAsia"/>
          <w:noProof/>
          <w:lang w:val="en-GB" w:eastAsia="zh-CN"/>
        </w:rPr>
        <w:t>、</w:t>
      </w:r>
      <w:r w:rsidRPr="007F10C0">
        <w:rPr>
          <w:noProof/>
          <w:lang w:val="en-GB" w:eastAsia="zh-CN"/>
        </w:rPr>
        <w:t>3</w:t>
      </w:r>
      <w:r>
        <w:rPr>
          <w:rFonts w:hint="eastAsia"/>
          <w:noProof/>
          <w:lang w:val="en-GB" w:eastAsia="zh-CN"/>
        </w:rPr>
        <w:t>、</w:t>
      </w:r>
      <w:r w:rsidRPr="007F10C0">
        <w:rPr>
          <w:noProof/>
          <w:lang w:val="en-GB" w:eastAsia="zh-CN"/>
        </w:rPr>
        <w:t>5</w:t>
      </w:r>
      <w:r>
        <w:rPr>
          <w:rFonts w:hint="eastAsia"/>
          <w:noProof/>
          <w:lang w:val="en-GB" w:eastAsia="zh-CN"/>
        </w:rPr>
        <w:t>、</w:t>
      </w:r>
      <w:r w:rsidRPr="007F10C0">
        <w:rPr>
          <w:noProof/>
          <w:lang w:val="en-GB" w:eastAsia="zh-CN"/>
        </w:rPr>
        <w:t>10</w:t>
      </w:r>
      <w:r>
        <w:rPr>
          <w:rFonts w:hint="eastAsia"/>
          <w:noProof/>
          <w:lang w:val="en-GB" w:eastAsia="zh-CN"/>
        </w:rPr>
        <w:t>、</w:t>
      </w:r>
      <w:r w:rsidRPr="007F10C0">
        <w:rPr>
          <w:noProof/>
          <w:lang w:val="en-GB" w:eastAsia="zh-CN"/>
        </w:rPr>
        <w:t>20</w:t>
      </w:r>
      <w:r>
        <w:rPr>
          <w:rFonts w:hint="eastAsia"/>
          <w:noProof/>
          <w:lang w:val="en-GB" w:eastAsia="zh-CN"/>
        </w:rPr>
        <w:t>、</w:t>
      </w:r>
      <w:r w:rsidRPr="007F10C0">
        <w:rPr>
          <w:noProof/>
          <w:lang w:val="en-GB" w:eastAsia="zh-CN"/>
        </w:rPr>
        <w:t>30</w:t>
      </w:r>
      <w:r>
        <w:rPr>
          <w:rFonts w:hint="eastAsia"/>
          <w:noProof/>
          <w:lang w:val="en-GB" w:eastAsia="zh-CN"/>
        </w:rPr>
        <w:t>、</w:t>
      </w:r>
      <w:r w:rsidRPr="007F10C0">
        <w:rPr>
          <w:noProof/>
          <w:lang w:val="en-GB" w:eastAsia="zh-CN"/>
        </w:rPr>
        <w:t>50</w:t>
      </w:r>
      <w:r>
        <w:rPr>
          <w:rFonts w:hint="eastAsia"/>
          <w:noProof/>
          <w:lang w:val="en-GB" w:eastAsia="zh-CN"/>
        </w:rPr>
        <w:t>、</w:t>
      </w:r>
      <w:r w:rsidRPr="007F10C0">
        <w:rPr>
          <w:noProof/>
          <w:lang w:val="en-GB" w:eastAsia="zh-CN"/>
        </w:rPr>
        <w:t>60</w:t>
      </w:r>
      <w:r>
        <w:rPr>
          <w:rFonts w:hint="eastAsia"/>
          <w:noProof/>
          <w:lang w:val="en-GB" w:eastAsia="zh-CN"/>
        </w:rPr>
        <w:t>、</w:t>
      </w:r>
      <w:r w:rsidRPr="007F10C0">
        <w:rPr>
          <w:noProof/>
          <w:lang w:val="en-GB" w:eastAsia="zh-CN"/>
        </w:rPr>
        <w:t>70</w:t>
      </w:r>
      <w:r>
        <w:rPr>
          <w:rFonts w:hint="eastAsia"/>
          <w:noProof/>
          <w:lang w:val="en-GB" w:eastAsia="zh-CN"/>
        </w:rPr>
        <w:t>、</w:t>
      </w:r>
      <w:r>
        <w:rPr>
          <w:noProof/>
          <w:lang w:val="en-GB" w:eastAsia="zh-CN"/>
        </w:rPr>
        <w:t>80</w:t>
      </w:r>
      <w:r>
        <w:rPr>
          <w:rFonts w:hint="eastAsia"/>
          <w:noProof/>
          <w:lang w:val="en-GB" w:eastAsia="zh-CN"/>
        </w:rPr>
        <w:t>、</w:t>
      </w:r>
      <w:r w:rsidRPr="007F10C0">
        <w:rPr>
          <w:noProof/>
          <w:lang w:val="en-GB" w:eastAsia="zh-CN"/>
        </w:rPr>
        <w:t>90</w:t>
      </w:r>
      <w:r>
        <w:rPr>
          <w:rFonts w:hint="eastAsia"/>
          <w:noProof/>
          <w:lang w:val="en-GB" w:eastAsia="zh-CN"/>
        </w:rPr>
        <w:t>、</w:t>
      </w:r>
      <w:r w:rsidRPr="007F10C0">
        <w:rPr>
          <w:noProof/>
          <w:lang w:val="en-GB" w:eastAsia="zh-CN"/>
        </w:rPr>
        <w:t>95</w:t>
      </w:r>
      <w:r>
        <w:rPr>
          <w:rFonts w:hint="eastAsia"/>
          <w:noProof/>
          <w:lang w:val="en-GB" w:eastAsia="zh-CN"/>
        </w:rPr>
        <w:t>和</w:t>
      </w:r>
      <w:r w:rsidRPr="007F10C0">
        <w:rPr>
          <w:noProof/>
          <w:lang w:val="en-GB" w:eastAsia="zh-CN"/>
        </w:rPr>
        <w:t>99%</w:t>
      </w:r>
      <w:r>
        <w:rPr>
          <w:rFonts w:hint="eastAsia"/>
          <w:noProof/>
          <w:lang w:val="en-GB" w:eastAsia="zh-CN"/>
        </w:rPr>
        <w:t>的时间超出的</w:t>
      </w:r>
      <w:r w:rsidR="00793E63">
        <w:rPr>
          <w:rFonts w:hint="eastAsia"/>
          <w:noProof/>
          <w:lang w:val="en-GB" w:eastAsia="zh-CN"/>
        </w:rPr>
        <w:t>表面</w:t>
      </w:r>
      <w:r w:rsidR="00A66721">
        <w:rPr>
          <w:rFonts w:hint="eastAsia"/>
          <w:noProof/>
          <w:lang w:val="en-GB" w:eastAsia="zh-CN"/>
        </w:rPr>
        <w:t>折射率湿项</w:t>
      </w:r>
      <w:r w:rsidR="00A66721" w:rsidRPr="00766591">
        <w:rPr>
          <w:i/>
          <w:iCs/>
          <w:lang w:val="en-GB" w:eastAsia="zh-CN"/>
        </w:rPr>
        <w:t>N</w:t>
      </w:r>
      <w:r w:rsidR="00A66721" w:rsidRPr="00766591">
        <w:rPr>
          <w:i/>
          <w:iCs/>
          <w:vertAlign w:val="subscript"/>
          <w:lang w:val="en-GB" w:eastAsia="zh-CN"/>
        </w:rPr>
        <w:t>wet</w:t>
      </w:r>
      <w:r w:rsidR="00A66721">
        <w:rPr>
          <w:lang w:val="en-GB" w:eastAsia="zh-CN"/>
        </w:rPr>
        <w:t xml:space="preserve"> (ppm)</w:t>
      </w:r>
      <w:r>
        <w:rPr>
          <w:rFonts w:hint="eastAsia"/>
          <w:noProof/>
          <w:lang w:val="en-GB" w:eastAsia="zh-CN"/>
        </w:rPr>
        <w:t>的</w:t>
      </w:r>
      <w:r w:rsidRPr="00B35789">
        <w:rPr>
          <w:rFonts w:hint="eastAsia"/>
          <w:noProof/>
          <w:lang w:val="en-GB" w:eastAsia="zh-CN"/>
        </w:rPr>
        <w:t>年度值</w:t>
      </w:r>
      <w:r w:rsidR="00A66721">
        <w:rPr>
          <w:rFonts w:hint="eastAsia"/>
          <w:noProof/>
          <w:lang w:val="en-GB" w:eastAsia="zh-CN"/>
        </w:rPr>
        <w:t>和月度值</w:t>
      </w:r>
      <w:r>
        <w:rPr>
          <w:rFonts w:hint="eastAsia"/>
          <w:iCs/>
          <w:noProof/>
          <w:lang w:val="en-GB" w:eastAsia="zh-CN"/>
        </w:rPr>
        <w:t>为本建议书的组成部分</w:t>
      </w:r>
      <w:r w:rsidR="00A66721">
        <w:rPr>
          <w:rFonts w:hint="eastAsia"/>
          <w:iCs/>
          <w:noProof/>
          <w:lang w:val="en-GB" w:eastAsia="zh-CN"/>
        </w:rPr>
        <w:t>，在</w:t>
      </w:r>
      <w:r w:rsidR="00A66721">
        <w:rPr>
          <w:noProof/>
          <w:lang w:val="en-GB" w:eastAsia="zh-CN"/>
        </w:rPr>
        <w:t>R-</w:t>
      </w:r>
      <w:r w:rsidR="00A66721" w:rsidRPr="004974FC">
        <w:rPr>
          <w:noProof/>
          <w:lang w:val="en-GB" w:eastAsia="zh-CN"/>
        </w:rPr>
        <w:t>Rec. P.453-13</w:t>
      </w:r>
      <w:r w:rsidR="00A66721">
        <w:rPr>
          <w:noProof/>
          <w:lang w:val="en-GB" w:eastAsia="zh-CN"/>
        </w:rPr>
        <w:t>-201712</w:t>
      </w:r>
      <w:r w:rsidR="00A66721" w:rsidRPr="00EF40A8">
        <w:rPr>
          <w:lang w:val="en-GB" w:eastAsia="zh-CN"/>
        </w:rPr>
        <w:t>-</w:t>
      </w:r>
      <w:r w:rsidR="00A66721" w:rsidRPr="00E762A2">
        <w:rPr>
          <w:noProof/>
          <w:lang w:val="en-GB" w:eastAsia="zh-CN"/>
        </w:rPr>
        <w:t>I!!ZIP-E</w:t>
      </w:r>
      <w:r w:rsidR="00A66721" w:rsidRPr="004974FC">
        <w:rPr>
          <w:noProof/>
          <w:lang w:val="en-GB" w:eastAsia="zh-CN"/>
        </w:rPr>
        <w:t>.zip</w:t>
      </w:r>
      <w:r w:rsidR="0020160B">
        <w:rPr>
          <w:rFonts w:hint="eastAsia"/>
          <w:noProof/>
          <w:lang w:val="en-GB" w:eastAsia="zh-CN"/>
        </w:rPr>
        <w:t>中</w:t>
      </w:r>
      <w:r w:rsidR="0020160B">
        <w:rPr>
          <w:rFonts w:hint="eastAsia"/>
          <w:iCs/>
          <w:noProof/>
          <w:lang w:val="en-GB" w:eastAsia="zh-CN"/>
        </w:rPr>
        <w:t>以数字地图形式提供</w:t>
      </w:r>
      <w:r>
        <w:rPr>
          <w:rFonts w:hint="eastAsia"/>
          <w:noProof/>
          <w:lang w:val="en-GB" w:eastAsia="zh-CN"/>
        </w:rPr>
        <w:t>。</w:t>
      </w:r>
    </w:p>
    <w:p w14:paraId="705A0CF3" w14:textId="3BDA30F3" w:rsidR="00206C8B" w:rsidRPr="00766591" w:rsidRDefault="00206C8B" w:rsidP="00206C8B">
      <w:pPr>
        <w:ind w:firstLineChars="200" w:firstLine="480"/>
        <w:rPr>
          <w:lang w:val="en-GB" w:eastAsia="zh-CN"/>
        </w:rPr>
      </w:pPr>
      <w:r w:rsidRPr="00B35789">
        <w:rPr>
          <w:rFonts w:hint="eastAsia"/>
          <w:noProof/>
          <w:lang w:val="en-GB" w:eastAsia="zh-CN"/>
        </w:rPr>
        <w:t>数据是经度</w:t>
      </w:r>
      <w:r w:rsidR="00FA1B2C">
        <w:rPr>
          <w:lang w:val="en-GB" w:eastAsia="zh-CN"/>
        </w:rPr>
        <w:t>−</w:t>
      </w:r>
      <w:r w:rsidR="00FA1B2C" w:rsidRPr="00766591">
        <w:rPr>
          <w:lang w:val="en-GB" w:eastAsia="zh-CN"/>
        </w:rPr>
        <w:t>180°</w:t>
      </w:r>
      <w:r>
        <w:rPr>
          <w:rFonts w:hint="eastAsia"/>
          <w:noProof/>
          <w:lang w:val="en-GB" w:eastAsia="zh-CN"/>
        </w:rPr>
        <w:t>至</w:t>
      </w:r>
      <w:r w:rsidR="00FA1B2C" w:rsidRPr="00766591">
        <w:rPr>
          <w:lang w:val="en-GB" w:eastAsia="zh-CN"/>
        </w:rPr>
        <w:t>180°</w:t>
      </w:r>
      <w:r>
        <w:rPr>
          <w:rFonts w:ascii="Symbol" w:hAnsi="Symbol"/>
          <w:noProof/>
          <w:lang w:eastAsia="zh-CN"/>
        </w:rPr>
        <w:t>以及</w:t>
      </w:r>
      <w:r w:rsidRPr="00B35789">
        <w:rPr>
          <w:rFonts w:hint="eastAsia"/>
          <w:noProof/>
          <w:lang w:val="en-GB" w:eastAsia="zh-CN"/>
        </w:rPr>
        <w:t>纬度</w:t>
      </w:r>
      <w:r w:rsidR="00FA1B2C">
        <w:rPr>
          <w:lang w:val="en-GB" w:eastAsia="zh-CN"/>
        </w:rPr>
        <w:t>−</w:t>
      </w:r>
      <w:r w:rsidR="00FA1B2C" w:rsidRPr="00766591">
        <w:rPr>
          <w:lang w:val="en-GB" w:eastAsia="zh-CN"/>
        </w:rPr>
        <w:t>90°</w:t>
      </w:r>
      <w:r>
        <w:rPr>
          <w:rFonts w:hint="eastAsia"/>
          <w:noProof/>
          <w:lang w:val="en-GB" w:eastAsia="zh-CN"/>
        </w:rPr>
        <w:t>至</w:t>
      </w:r>
      <w:r w:rsidR="00FA1B2C" w:rsidRPr="00766591">
        <w:rPr>
          <w:lang w:val="en-GB" w:eastAsia="zh-CN"/>
        </w:rPr>
        <w:t>90°</w:t>
      </w:r>
      <w:r>
        <w:rPr>
          <w:rFonts w:ascii="Symbol" w:hAnsi="Symbol"/>
          <w:noProof/>
          <w:lang w:eastAsia="zh-CN"/>
        </w:rPr>
        <w:t>的数据</w:t>
      </w:r>
      <w:r w:rsidRPr="00B35789">
        <w:rPr>
          <w:rFonts w:hint="eastAsia"/>
          <w:noProof/>
          <w:lang w:val="en-GB" w:eastAsia="zh-CN"/>
        </w:rPr>
        <w:t>，经纬度</w:t>
      </w:r>
      <w:r>
        <w:rPr>
          <w:rFonts w:hint="eastAsia"/>
          <w:noProof/>
          <w:lang w:val="en-GB" w:eastAsia="zh-CN"/>
        </w:rPr>
        <w:t>的分辨率均为</w:t>
      </w:r>
      <w:r w:rsidR="00FA1B2C" w:rsidRPr="00766591">
        <w:rPr>
          <w:lang w:val="en-GB" w:eastAsia="zh-CN"/>
        </w:rPr>
        <w:t>0.75º</w:t>
      </w:r>
      <w:r w:rsidRPr="00B35789">
        <w:rPr>
          <w:rFonts w:hint="eastAsia"/>
          <w:noProof/>
          <w:lang w:val="en-GB" w:eastAsia="zh-CN"/>
        </w:rPr>
        <w:t>。</w:t>
      </w:r>
      <w:r>
        <w:rPr>
          <w:rFonts w:hint="eastAsia"/>
          <w:noProof/>
          <w:lang w:val="en-GB" w:eastAsia="zh-CN"/>
        </w:rPr>
        <w:t>地球表面所需</w:t>
      </w:r>
      <w:r w:rsidRPr="00B35789">
        <w:rPr>
          <w:rFonts w:hint="eastAsia"/>
          <w:noProof/>
          <w:lang w:val="en-GB" w:eastAsia="zh-CN"/>
        </w:rPr>
        <w:t>位置</w:t>
      </w:r>
      <w:r>
        <w:rPr>
          <w:rFonts w:hint="eastAsia"/>
          <w:noProof/>
          <w:lang w:val="en-GB" w:eastAsia="zh-CN"/>
        </w:rPr>
        <w:t>的</w:t>
      </w:r>
      <w:r w:rsidR="00793E63">
        <w:rPr>
          <w:rFonts w:hint="eastAsia"/>
          <w:noProof/>
          <w:lang w:val="en-GB" w:eastAsia="zh-CN"/>
        </w:rPr>
        <w:t>表面</w:t>
      </w:r>
      <w:r w:rsidR="00201ACB">
        <w:rPr>
          <w:rFonts w:hint="eastAsia"/>
          <w:noProof/>
          <w:lang w:val="en-GB" w:eastAsia="zh-CN"/>
        </w:rPr>
        <w:t>折射率湿项</w:t>
      </w:r>
      <w:r>
        <w:rPr>
          <w:rFonts w:hint="eastAsia"/>
          <w:noProof/>
          <w:lang w:val="en-GB" w:eastAsia="zh-CN"/>
        </w:rPr>
        <w:t>可通过下列</w:t>
      </w:r>
      <w:r w:rsidRPr="00B35789">
        <w:rPr>
          <w:rFonts w:hint="eastAsia"/>
          <w:noProof/>
          <w:lang w:val="en-GB" w:eastAsia="zh-CN"/>
        </w:rPr>
        <w:t>插值方法得出：</w:t>
      </w:r>
    </w:p>
    <w:p w14:paraId="49AFCB5A" w14:textId="3CB6FA6D" w:rsidR="00206C8B" w:rsidRPr="00766591" w:rsidRDefault="00FA1B2C" w:rsidP="00206C8B">
      <w:pPr>
        <w:pStyle w:val="enumlev1"/>
        <w:rPr>
          <w:lang w:val="en-GB" w:eastAsia="zh-CN"/>
        </w:rPr>
      </w:pPr>
      <w:r w:rsidRPr="00766591">
        <w:rPr>
          <w:lang w:val="en-GB"/>
        </w:rPr>
        <w:t>a)</w:t>
      </w:r>
      <w:r w:rsidRPr="00766591">
        <w:rPr>
          <w:lang w:val="en-GB"/>
        </w:rPr>
        <w:tab/>
      </w:r>
      <w:r w:rsidR="00206C8B">
        <w:rPr>
          <w:rFonts w:hint="eastAsia"/>
          <w:noProof/>
          <w:lang w:val="en-GB" w:eastAsia="zh-CN"/>
        </w:rPr>
        <w:t>从</w:t>
      </w:r>
      <w:r w:rsidR="00206C8B" w:rsidRPr="007F10C0">
        <w:rPr>
          <w:noProof/>
          <w:lang w:val="en-GB" w:eastAsia="zh-CN"/>
        </w:rPr>
        <w:t>0.1</w:t>
      </w:r>
      <w:r w:rsidR="00206C8B">
        <w:rPr>
          <w:rFonts w:hint="eastAsia"/>
          <w:noProof/>
          <w:lang w:val="en-GB" w:eastAsia="zh-CN"/>
        </w:rPr>
        <w:t>、</w:t>
      </w:r>
      <w:r w:rsidR="00206C8B" w:rsidRPr="007F10C0">
        <w:rPr>
          <w:noProof/>
          <w:lang w:val="en-GB" w:eastAsia="zh-CN"/>
        </w:rPr>
        <w:t>0.2</w:t>
      </w:r>
      <w:r w:rsidR="00206C8B">
        <w:rPr>
          <w:rFonts w:hint="eastAsia"/>
          <w:noProof/>
          <w:lang w:val="en-GB" w:eastAsia="zh-CN"/>
        </w:rPr>
        <w:t>、</w:t>
      </w:r>
      <w:r w:rsidR="00206C8B" w:rsidRPr="007F10C0">
        <w:rPr>
          <w:noProof/>
          <w:lang w:val="en-GB" w:eastAsia="zh-CN"/>
        </w:rPr>
        <w:t>0.3</w:t>
      </w:r>
      <w:r w:rsidR="00206C8B">
        <w:rPr>
          <w:rFonts w:hint="eastAsia"/>
          <w:noProof/>
          <w:lang w:val="en-GB" w:eastAsia="zh-CN"/>
        </w:rPr>
        <w:t>、</w:t>
      </w:r>
      <w:r w:rsidR="00206C8B" w:rsidRPr="007F10C0">
        <w:rPr>
          <w:noProof/>
          <w:lang w:val="en-GB" w:eastAsia="zh-CN"/>
        </w:rPr>
        <w:t>0.5</w:t>
      </w:r>
      <w:r w:rsidR="00206C8B">
        <w:rPr>
          <w:rFonts w:hint="eastAsia"/>
          <w:noProof/>
          <w:lang w:val="en-GB" w:eastAsia="zh-CN"/>
        </w:rPr>
        <w:t>、</w:t>
      </w:r>
      <w:r w:rsidR="00206C8B" w:rsidRPr="007F10C0">
        <w:rPr>
          <w:noProof/>
          <w:lang w:val="en-GB" w:eastAsia="zh-CN"/>
        </w:rPr>
        <w:t>1</w:t>
      </w:r>
      <w:r w:rsidR="00206C8B">
        <w:rPr>
          <w:rFonts w:hint="eastAsia"/>
          <w:noProof/>
          <w:lang w:val="en-GB" w:eastAsia="zh-CN"/>
        </w:rPr>
        <w:t>、</w:t>
      </w:r>
      <w:r w:rsidR="00206C8B" w:rsidRPr="007F10C0">
        <w:rPr>
          <w:noProof/>
          <w:lang w:val="en-GB" w:eastAsia="zh-CN"/>
        </w:rPr>
        <w:t>2</w:t>
      </w:r>
      <w:r w:rsidR="00206C8B">
        <w:rPr>
          <w:rFonts w:hint="eastAsia"/>
          <w:noProof/>
          <w:lang w:val="en-GB" w:eastAsia="zh-CN"/>
        </w:rPr>
        <w:t>、</w:t>
      </w:r>
      <w:r w:rsidR="00206C8B" w:rsidRPr="007F10C0">
        <w:rPr>
          <w:noProof/>
          <w:lang w:val="en-GB" w:eastAsia="zh-CN"/>
        </w:rPr>
        <w:t>3</w:t>
      </w:r>
      <w:r w:rsidR="00206C8B">
        <w:rPr>
          <w:rFonts w:hint="eastAsia"/>
          <w:noProof/>
          <w:lang w:val="en-GB" w:eastAsia="zh-CN"/>
        </w:rPr>
        <w:t>、</w:t>
      </w:r>
      <w:r w:rsidR="00206C8B" w:rsidRPr="007F10C0">
        <w:rPr>
          <w:noProof/>
          <w:lang w:val="en-GB" w:eastAsia="zh-CN"/>
        </w:rPr>
        <w:t>5</w:t>
      </w:r>
      <w:r w:rsidR="00206C8B">
        <w:rPr>
          <w:rFonts w:hint="eastAsia"/>
          <w:noProof/>
          <w:lang w:val="en-GB" w:eastAsia="zh-CN"/>
        </w:rPr>
        <w:t>、</w:t>
      </w:r>
      <w:r w:rsidR="00206C8B" w:rsidRPr="007F10C0">
        <w:rPr>
          <w:noProof/>
          <w:lang w:val="en-GB" w:eastAsia="zh-CN"/>
        </w:rPr>
        <w:t>10</w:t>
      </w:r>
      <w:r w:rsidR="00206C8B">
        <w:rPr>
          <w:rFonts w:hint="eastAsia"/>
          <w:noProof/>
          <w:lang w:val="en-GB" w:eastAsia="zh-CN"/>
        </w:rPr>
        <w:t>、</w:t>
      </w:r>
      <w:r w:rsidR="00206C8B" w:rsidRPr="007F10C0">
        <w:rPr>
          <w:noProof/>
          <w:lang w:val="en-GB" w:eastAsia="zh-CN"/>
        </w:rPr>
        <w:t>20</w:t>
      </w:r>
      <w:r w:rsidR="00206C8B">
        <w:rPr>
          <w:rFonts w:hint="eastAsia"/>
          <w:noProof/>
          <w:lang w:val="en-GB" w:eastAsia="zh-CN"/>
        </w:rPr>
        <w:t>、</w:t>
      </w:r>
      <w:r w:rsidR="00206C8B" w:rsidRPr="007F10C0">
        <w:rPr>
          <w:noProof/>
          <w:lang w:val="en-GB" w:eastAsia="zh-CN"/>
        </w:rPr>
        <w:t>30</w:t>
      </w:r>
      <w:r w:rsidR="00206C8B">
        <w:rPr>
          <w:rFonts w:hint="eastAsia"/>
          <w:noProof/>
          <w:lang w:val="en-GB" w:eastAsia="zh-CN"/>
        </w:rPr>
        <w:t>、</w:t>
      </w:r>
      <w:r w:rsidR="00206C8B" w:rsidRPr="007F10C0">
        <w:rPr>
          <w:noProof/>
          <w:lang w:val="en-GB" w:eastAsia="zh-CN"/>
        </w:rPr>
        <w:t>50</w:t>
      </w:r>
      <w:r w:rsidR="00206C8B">
        <w:rPr>
          <w:rFonts w:hint="eastAsia"/>
          <w:noProof/>
          <w:lang w:val="en-GB" w:eastAsia="zh-CN"/>
        </w:rPr>
        <w:t>、</w:t>
      </w:r>
      <w:r w:rsidR="00206C8B" w:rsidRPr="007F10C0">
        <w:rPr>
          <w:noProof/>
          <w:lang w:val="en-GB" w:eastAsia="zh-CN"/>
        </w:rPr>
        <w:t>60</w:t>
      </w:r>
      <w:r w:rsidR="00206C8B">
        <w:rPr>
          <w:rFonts w:hint="eastAsia"/>
          <w:noProof/>
          <w:lang w:val="en-GB" w:eastAsia="zh-CN"/>
        </w:rPr>
        <w:t>、</w:t>
      </w:r>
      <w:r w:rsidR="00206C8B" w:rsidRPr="007F10C0">
        <w:rPr>
          <w:noProof/>
          <w:lang w:val="en-GB" w:eastAsia="zh-CN"/>
        </w:rPr>
        <w:t>70</w:t>
      </w:r>
      <w:r w:rsidR="00206C8B">
        <w:rPr>
          <w:rFonts w:hint="eastAsia"/>
          <w:noProof/>
          <w:lang w:val="en-GB" w:eastAsia="zh-CN"/>
        </w:rPr>
        <w:t>、</w:t>
      </w:r>
      <w:r w:rsidR="00206C8B">
        <w:rPr>
          <w:noProof/>
          <w:lang w:val="en-GB" w:eastAsia="zh-CN"/>
        </w:rPr>
        <w:t>80</w:t>
      </w:r>
      <w:r w:rsidR="00206C8B">
        <w:rPr>
          <w:rFonts w:hint="eastAsia"/>
          <w:noProof/>
          <w:lang w:val="en-GB" w:eastAsia="zh-CN"/>
        </w:rPr>
        <w:t>、</w:t>
      </w:r>
      <w:r w:rsidR="00206C8B" w:rsidRPr="007F10C0">
        <w:rPr>
          <w:noProof/>
          <w:lang w:val="en-GB" w:eastAsia="zh-CN"/>
        </w:rPr>
        <w:t>90</w:t>
      </w:r>
      <w:r w:rsidR="00206C8B">
        <w:rPr>
          <w:rFonts w:hint="eastAsia"/>
          <w:noProof/>
          <w:lang w:val="en-GB" w:eastAsia="zh-CN"/>
        </w:rPr>
        <w:t>、</w:t>
      </w:r>
      <w:r w:rsidR="00206C8B" w:rsidRPr="007F10C0">
        <w:rPr>
          <w:noProof/>
          <w:lang w:val="en-GB" w:eastAsia="zh-CN"/>
        </w:rPr>
        <w:t>95</w:t>
      </w:r>
      <w:r w:rsidR="00206C8B">
        <w:rPr>
          <w:rFonts w:hint="eastAsia"/>
          <w:noProof/>
          <w:lang w:val="en-GB" w:eastAsia="zh-CN"/>
        </w:rPr>
        <w:t>和</w:t>
      </w:r>
      <w:r w:rsidR="00206C8B" w:rsidRPr="007F10C0">
        <w:rPr>
          <w:noProof/>
          <w:lang w:val="en-GB" w:eastAsia="zh-CN"/>
        </w:rPr>
        <w:t>99%</w:t>
      </w:r>
      <w:r w:rsidR="00201ACB">
        <w:rPr>
          <w:rFonts w:hint="eastAsia"/>
          <w:noProof/>
          <w:lang w:val="en-GB" w:eastAsia="zh-CN"/>
        </w:rPr>
        <w:t>的数据集</w:t>
      </w:r>
      <w:r w:rsidR="00206C8B">
        <w:rPr>
          <w:rFonts w:hint="eastAsia"/>
          <w:noProof/>
          <w:lang w:val="en-GB" w:eastAsia="zh-CN"/>
        </w:rPr>
        <w:t>中</w:t>
      </w:r>
      <w:r w:rsidR="00206C8B" w:rsidRPr="00B35789">
        <w:rPr>
          <w:rFonts w:hint="eastAsia"/>
          <w:noProof/>
          <w:lang w:val="en-GB" w:eastAsia="zh-CN"/>
        </w:rPr>
        <w:t>确定</w:t>
      </w:r>
      <w:r w:rsidR="00206C8B">
        <w:rPr>
          <w:rFonts w:hint="eastAsia"/>
          <w:noProof/>
          <w:lang w:val="en-GB" w:eastAsia="zh-CN"/>
        </w:rPr>
        <w:t>高于和</w:t>
      </w:r>
      <w:r w:rsidR="00206C8B" w:rsidRPr="00B35789">
        <w:rPr>
          <w:rFonts w:hint="eastAsia"/>
          <w:noProof/>
          <w:lang w:val="en-GB" w:eastAsia="zh-CN"/>
        </w:rPr>
        <w:t>低于</w:t>
      </w:r>
      <w:r w:rsidR="00206C8B">
        <w:rPr>
          <w:rFonts w:hint="eastAsia"/>
          <w:noProof/>
          <w:lang w:val="en-GB" w:eastAsia="zh-CN"/>
        </w:rPr>
        <w:t>所需</w:t>
      </w:r>
      <w:r w:rsidR="00206C8B" w:rsidRPr="00B35789">
        <w:rPr>
          <w:rFonts w:hint="eastAsia"/>
          <w:noProof/>
          <w:lang w:val="en-GB" w:eastAsia="zh-CN"/>
        </w:rPr>
        <w:t>概率</w:t>
      </w:r>
      <w:r w:rsidRPr="00766591">
        <w:rPr>
          <w:i/>
          <w:lang w:val="en-GB"/>
        </w:rPr>
        <w:t>p</w:t>
      </w:r>
      <w:r w:rsidR="00206C8B" w:rsidRPr="00B35789">
        <w:rPr>
          <w:rFonts w:hint="eastAsia"/>
          <w:noProof/>
          <w:lang w:val="en-GB" w:eastAsia="zh-CN"/>
        </w:rPr>
        <w:t>的两个概率</w:t>
      </w:r>
      <w:r w:rsidRPr="00766591">
        <w:rPr>
          <w:i/>
          <w:lang w:val="en-GB"/>
        </w:rPr>
        <w:t>p</w:t>
      </w:r>
      <w:r w:rsidRPr="00766591">
        <w:rPr>
          <w:i/>
          <w:vertAlign w:val="subscript"/>
          <w:lang w:val="en-GB"/>
        </w:rPr>
        <w:t>above</w:t>
      </w:r>
      <w:r w:rsidR="00206C8B">
        <w:rPr>
          <w:rFonts w:hint="eastAsia"/>
          <w:noProof/>
          <w:lang w:val="en-GB" w:eastAsia="zh-CN"/>
        </w:rPr>
        <w:t>和</w:t>
      </w:r>
      <w:r w:rsidRPr="00766591">
        <w:rPr>
          <w:i/>
          <w:lang w:val="en-GB"/>
        </w:rPr>
        <w:t>p</w:t>
      </w:r>
      <w:r w:rsidRPr="00766591">
        <w:rPr>
          <w:i/>
          <w:vertAlign w:val="subscript"/>
          <w:lang w:val="en-GB"/>
        </w:rPr>
        <w:t>below</w:t>
      </w:r>
      <w:r w:rsidR="00206C8B">
        <w:rPr>
          <w:rFonts w:hint="eastAsia"/>
          <w:noProof/>
          <w:lang w:val="en-GB" w:eastAsia="zh-CN"/>
        </w:rPr>
        <w:t>；</w:t>
      </w:r>
    </w:p>
    <w:p w14:paraId="78191D06" w14:textId="3086AC4B" w:rsidR="00206C8B" w:rsidRPr="00766591" w:rsidRDefault="00FA1B2C" w:rsidP="00206C8B">
      <w:pPr>
        <w:pStyle w:val="enumlev1"/>
        <w:rPr>
          <w:iCs/>
          <w:vertAlign w:val="subscript"/>
          <w:lang w:val="en-GB" w:eastAsia="zh-CN"/>
        </w:rPr>
      </w:pPr>
      <w:r w:rsidRPr="00766591">
        <w:rPr>
          <w:lang w:val="en-GB" w:eastAsia="zh-CN"/>
        </w:rPr>
        <w:t>b)</w:t>
      </w:r>
      <w:r w:rsidRPr="00766591">
        <w:rPr>
          <w:lang w:val="en-GB" w:eastAsia="zh-CN"/>
        </w:rPr>
        <w:tab/>
      </w:r>
      <w:r w:rsidR="00206C8B">
        <w:rPr>
          <w:rFonts w:hint="eastAsia"/>
          <w:noProof/>
          <w:lang w:val="en-US" w:eastAsia="zh-CN"/>
        </w:rPr>
        <w:t>对于两个概率</w:t>
      </w:r>
      <w:r w:rsidRPr="00766591">
        <w:rPr>
          <w:i/>
          <w:lang w:val="en-GB" w:eastAsia="zh-CN"/>
        </w:rPr>
        <w:t>p</w:t>
      </w:r>
      <w:r w:rsidRPr="00766591">
        <w:rPr>
          <w:i/>
          <w:vertAlign w:val="subscript"/>
          <w:lang w:val="en-GB" w:eastAsia="zh-CN"/>
        </w:rPr>
        <w:t>above</w:t>
      </w:r>
      <w:r w:rsidR="00206C8B">
        <w:rPr>
          <w:rFonts w:hint="eastAsia"/>
          <w:noProof/>
          <w:lang w:val="en-GB" w:eastAsia="zh-CN"/>
        </w:rPr>
        <w:t>和</w:t>
      </w:r>
      <w:r w:rsidRPr="00766591">
        <w:rPr>
          <w:i/>
          <w:lang w:val="en-GB" w:eastAsia="zh-CN"/>
        </w:rPr>
        <w:t>p</w:t>
      </w:r>
      <w:r w:rsidRPr="00766591">
        <w:rPr>
          <w:i/>
          <w:vertAlign w:val="subscript"/>
          <w:lang w:val="en-GB" w:eastAsia="zh-CN"/>
        </w:rPr>
        <w:t>below</w:t>
      </w:r>
      <w:r w:rsidR="00206C8B">
        <w:rPr>
          <w:rFonts w:hint="eastAsia"/>
          <w:noProof/>
          <w:lang w:val="en-GB" w:eastAsia="zh-CN"/>
        </w:rPr>
        <w:t>，确定最近的四个</w:t>
      </w:r>
      <w:r w:rsidR="00206C8B" w:rsidRPr="00AA6B44">
        <w:rPr>
          <w:rFonts w:hint="eastAsia"/>
          <w:noProof/>
          <w:lang w:val="en-GB" w:eastAsia="zh-CN"/>
        </w:rPr>
        <w:t>栅格点</w:t>
      </w:r>
      <w:r w:rsidR="00206C8B">
        <w:rPr>
          <w:rFonts w:hint="eastAsia"/>
          <w:noProof/>
          <w:lang w:val="en-GB" w:eastAsia="zh-CN"/>
        </w:rPr>
        <w:t>的</w:t>
      </w:r>
      <w:r w:rsidR="00793E63">
        <w:rPr>
          <w:rFonts w:hint="eastAsia"/>
          <w:noProof/>
          <w:lang w:val="en-GB" w:eastAsia="zh-CN"/>
        </w:rPr>
        <w:t>表面</w:t>
      </w:r>
      <w:r w:rsidR="00201ACB">
        <w:rPr>
          <w:rFonts w:hint="eastAsia"/>
          <w:noProof/>
          <w:lang w:val="en-GB" w:eastAsia="zh-CN"/>
        </w:rPr>
        <w:t>折射率</w:t>
      </w:r>
      <w:r w:rsidR="007000A0">
        <w:rPr>
          <w:rFonts w:hint="eastAsia"/>
          <w:noProof/>
          <w:lang w:val="en-GB" w:eastAsia="zh-CN"/>
        </w:rPr>
        <w:t>湿项</w:t>
      </w:r>
      <w:r w:rsidR="007000A0" w:rsidRPr="00766591">
        <w:rPr>
          <w:i/>
          <w:iCs/>
          <w:lang w:val="en-GB" w:eastAsia="zh-CN"/>
        </w:rPr>
        <w:t>N</w:t>
      </w:r>
      <w:r w:rsidR="007000A0" w:rsidRPr="00766591">
        <w:rPr>
          <w:i/>
          <w:iCs/>
          <w:vertAlign w:val="subscript"/>
          <w:lang w:val="en-GB" w:eastAsia="zh-CN"/>
        </w:rPr>
        <w:t>wet</w:t>
      </w:r>
      <w:r w:rsidR="007000A0" w:rsidRPr="00766591">
        <w:rPr>
          <w:iCs/>
          <w:vertAlign w:val="subscript"/>
          <w:lang w:val="en-GB" w:eastAsia="zh-CN"/>
        </w:rPr>
        <w:t>1</w:t>
      </w:r>
      <w:r w:rsidR="007000A0">
        <w:rPr>
          <w:rFonts w:hint="eastAsia"/>
          <w:lang w:val="en-GB" w:eastAsia="zh-CN"/>
        </w:rPr>
        <w:t>、</w:t>
      </w:r>
      <w:r w:rsidR="007000A0" w:rsidRPr="00766591">
        <w:rPr>
          <w:i/>
          <w:iCs/>
          <w:lang w:val="en-GB" w:eastAsia="zh-CN"/>
        </w:rPr>
        <w:t>N</w:t>
      </w:r>
      <w:r w:rsidR="007000A0" w:rsidRPr="00766591">
        <w:rPr>
          <w:i/>
          <w:iCs/>
          <w:vertAlign w:val="subscript"/>
          <w:lang w:val="en-GB" w:eastAsia="zh-CN"/>
        </w:rPr>
        <w:t>wet</w:t>
      </w:r>
      <w:r w:rsidR="007000A0" w:rsidRPr="00766591">
        <w:rPr>
          <w:iCs/>
          <w:vertAlign w:val="subscript"/>
          <w:lang w:val="en-GB" w:eastAsia="zh-CN"/>
        </w:rPr>
        <w:t>2</w:t>
      </w:r>
      <w:r w:rsidR="007000A0">
        <w:rPr>
          <w:rFonts w:hint="eastAsia"/>
          <w:lang w:val="en-GB" w:eastAsia="zh-CN"/>
        </w:rPr>
        <w:t>、</w:t>
      </w:r>
      <w:r w:rsidR="007000A0" w:rsidRPr="00766591">
        <w:rPr>
          <w:i/>
          <w:iCs/>
          <w:lang w:val="en-GB" w:eastAsia="zh-CN"/>
        </w:rPr>
        <w:t>N</w:t>
      </w:r>
      <w:r w:rsidR="007000A0" w:rsidRPr="00766591">
        <w:rPr>
          <w:i/>
          <w:iCs/>
          <w:vertAlign w:val="subscript"/>
          <w:lang w:val="en-GB" w:eastAsia="zh-CN"/>
        </w:rPr>
        <w:t>wet</w:t>
      </w:r>
      <w:r w:rsidR="007000A0" w:rsidRPr="00766591">
        <w:rPr>
          <w:iCs/>
          <w:vertAlign w:val="subscript"/>
          <w:lang w:val="en-GB" w:eastAsia="zh-CN"/>
        </w:rPr>
        <w:t>3</w:t>
      </w:r>
      <w:r w:rsidR="007000A0">
        <w:rPr>
          <w:rFonts w:hint="eastAsia"/>
          <w:lang w:val="en-GB" w:eastAsia="zh-CN"/>
        </w:rPr>
        <w:t>和</w:t>
      </w:r>
      <w:r w:rsidR="007000A0" w:rsidRPr="00766591">
        <w:rPr>
          <w:i/>
          <w:iCs/>
          <w:lang w:val="en-GB" w:eastAsia="zh-CN"/>
        </w:rPr>
        <w:t>N</w:t>
      </w:r>
      <w:r w:rsidR="007000A0" w:rsidRPr="00766591">
        <w:rPr>
          <w:i/>
          <w:iCs/>
          <w:vertAlign w:val="subscript"/>
          <w:lang w:val="en-GB" w:eastAsia="zh-CN"/>
        </w:rPr>
        <w:t>wet</w:t>
      </w:r>
      <w:r w:rsidR="007000A0" w:rsidRPr="00766591">
        <w:rPr>
          <w:iCs/>
          <w:vertAlign w:val="subscript"/>
          <w:lang w:val="en-GB" w:eastAsia="zh-CN"/>
        </w:rPr>
        <w:t>4</w:t>
      </w:r>
      <w:r w:rsidR="00206C8B">
        <w:rPr>
          <w:rFonts w:hint="eastAsia"/>
          <w:noProof/>
          <w:lang w:val="en-GB" w:eastAsia="zh-CN"/>
        </w:rPr>
        <w:t>；</w:t>
      </w:r>
    </w:p>
    <w:p w14:paraId="767B6D81" w14:textId="56A930B0" w:rsidR="00206C8B" w:rsidRPr="00766591" w:rsidRDefault="00FA1B2C" w:rsidP="00206C8B">
      <w:pPr>
        <w:pStyle w:val="enumlev1"/>
        <w:rPr>
          <w:lang w:val="en-GB" w:eastAsia="zh-CN"/>
        </w:rPr>
      </w:pPr>
      <w:r w:rsidRPr="00766591">
        <w:rPr>
          <w:lang w:val="en-GB" w:eastAsia="zh-CN"/>
        </w:rPr>
        <w:t>c)</w:t>
      </w:r>
      <w:r w:rsidRPr="00766591">
        <w:rPr>
          <w:lang w:val="en-GB" w:eastAsia="zh-CN"/>
        </w:rPr>
        <w:tab/>
      </w:r>
      <w:r w:rsidR="00206C8B">
        <w:rPr>
          <w:rFonts w:hint="eastAsia"/>
          <w:lang w:val="en-US" w:eastAsia="zh-CN"/>
        </w:rPr>
        <w:t>通过</w:t>
      </w:r>
      <w:r w:rsidR="00206C8B">
        <w:rPr>
          <w:rFonts w:hint="eastAsia"/>
          <w:noProof/>
          <w:lang w:val="en-GB" w:eastAsia="zh-CN"/>
        </w:rPr>
        <w:t>四个</w:t>
      </w:r>
      <w:r w:rsidR="00206C8B" w:rsidRPr="00AA6B44">
        <w:rPr>
          <w:rFonts w:hint="eastAsia"/>
          <w:noProof/>
          <w:lang w:val="en-GB" w:eastAsia="zh-CN"/>
        </w:rPr>
        <w:t>栅格点</w:t>
      </w:r>
      <w:r w:rsidR="00206C8B">
        <w:rPr>
          <w:rFonts w:hint="eastAsia"/>
          <w:noProof/>
          <w:lang w:val="en-GB" w:eastAsia="zh-CN"/>
        </w:rPr>
        <w:t>的四个</w:t>
      </w:r>
      <w:r w:rsidR="00793E63">
        <w:rPr>
          <w:rFonts w:hint="eastAsia"/>
          <w:noProof/>
          <w:lang w:val="en-GB" w:eastAsia="zh-CN"/>
        </w:rPr>
        <w:t>表面</w:t>
      </w:r>
      <w:r w:rsidR="007000A0">
        <w:rPr>
          <w:rFonts w:hint="eastAsia"/>
          <w:noProof/>
          <w:lang w:val="en-GB" w:eastAsia="zh-CN"/>
        </w:rPr>
        <w:t>折射率湿项</w:t>
      </w:r>
      <w:r w:rsidR="00206C8B">
        <w:rPr>
          <w:rFonts w:hint="eastAsia"/>
          <w:noProof/>
          <w:lang w:val="en-GB" w:eastAsia="zh-CN"/>
        </w:rPr>
        <w:t>值</w:t>
      </w:r>
      <w:r w:rsidR="007000A0" w:rsidRPr="00766591">
        <w:rPr>
          <w:i/>
          <w:iCs/>
          <w:lang w:val="en-GB" w:eastAsia="zh-CN"/>
        </w:rPr>
        <w:t>N</w:t>
      </w:r>
      <w:r w:rsidR="007000A0" w:rsidRPr="00766591">
        <w:rPr>
          <w:i/>
          <w:iCs/>
          <w:vertAlign w:val="subscript"/>
          <w:lang w:val="en-GB" w:eastAsia="zh-CN"/>
        </w:rPr>
        <w:t>wet</w:t>
      </w:r>
      <w:r w:rsidR="007000A0" w:rsidRPr="00766591">
        <w:rPr>
          <w:iCs/>
          <w:vertAlign w:val="subscript"/>
          <w:lang w:val="en-GB" w:eastAsia="zh-CN"/>
        </w:rPr>
        <w:t>1</w:t>
      </w:r>
      <w:r w:rsidR="007000A0">
        <w:rPr>
          <w:rFonts w:hint="eastAsia"/>
          <w:lang w:val="en-GB" w:eastAsia="zh-CN"/>
        </w:rPr>
        <w:t>、</w:t>
      </w:r>
      <w:r w:rsidR="007000A0" w:rsidRPr="00766591">
        <w:rPr>
          <w:i/>
          <w:iCs/>
          <w:lang w:val="en-GB" w:eastAsia="zh-CN"/>
        </w:rPr>
        <w:t>N</w:t>
      </w:r>
      <w:r w:rsidR="007000A0" w:rsidRPr="00766591">
        <w:rPr>
          <w:i/>
          <w:iCs/>
          <w:vertAlign w:val="subscript"/>
          <w:lang w:val="en-GB" w:eastAsia="zh-CN"/>
        </w:rPr>
        <w:t>wet</w:t>
      </w:r>
      <w:r w:rsidR="007000A0" w:rsidRPr="00766591">
        <w:rPr>
          <w:iCs/>
          <w:vertAlign w:val="subscript"/>
          <w:lang w:val="en-GB" w:eastAsia="zh-CN"/>
        </w:rPr>
        <w:t>2</w:t>
      </w:r>
      <w:r w:rsidR="007000A0">
        <w:rPr>
          <w:rFonts w:hint="eastAsia"/>
          <w:lang w:val="en-GB" w:eastAsia="zh-CN"/>
        </w:rPr>
        <w:t>、</w:t>
      </w:r>
      <w:r w:rsidR="007000A0" w:rsidRPr="00766591">
        <w:rPr>
          <w:i/>
          <w:iCs/>
          <w:lang w:val="en-GB" w:eastAsia="zh-CN"/>
        </w:rPr>
        <w:t>N</w:t>
      </w:r>
      <w:r w:rsidR="007000A0" w:rsidRPr="00766591">
        <w:rPr>
          <w:i/>
          <w:iCs/>
          <w:vertAlign w:val="subscript"/>
          <w:lang w:val="en-GB" w:eastAsia="zh-CN"/>
        </w:rPr>
        <w:t>wet</w:t>
      </w:r>
      <w:r w:rsidR="007000A0" w:rsidRPr="00766591">
        <w:rPr>
          <w:iCs/>
          <w:vertAlign w:val="subscript"/>
          <w:lang w:val="en-GB" w:eastAsia="zh-CN"/>
        </w:rPr>
        <w:t>3</w:t>
      </w:r>
      <w:r w:rsidR="007000A0">
        <w:rPr>
          <w:rFonts w:hint="eastAsia"/>
          <w:lang w:val="en-GB" w:eastAsia="zh-CN"/>
        </w:rPr>
        <w:t>和</w:t>
      </w:r>
      <w:r w:rsidR="007000A0" w:rsidRPr="00766591">
        <w:rPr>
          <w:i/>
          <w:iCs/>
          <w:lang w:val="en-GB" w:eastAsia="zh-CN"/>
        </w:rPr>
        <w:t>N</w:t>
      </w:r>
      <w:r w:rsidR="007000A0" w:rsidRPr="00766591">
        <w:rPr>
          <w:i/>
          <w:iCs/>
          <w:vertAlign w:val="subscript"/>
          <w:lang w:val="en-GB" w:eastAsia="zh-CN"/>
        </w:rPr>
        <w:t>wet</w:t>
      </w:r>
      <w:r w:rsidR="007000A0" w:rsidRPr="00766591">
        <w:rPr>
          <w:iCs/>
          <w:vertAlign w:val="subscript"/>
          <w:lang w:val="en-GB" w:eastAsia="zh-CN"/>
        </w:rPr>
        <w:t>4</w:t>
      </w:r>
      <w:r w:rsidR="00206C8B" w:rsidRPr="00250C8B">
        <w:rPr>
          <w:rFonts w:hint="eastAsia"/>
          <w:noProof/>
          <w:lang w:val="en-US" w:eastAsia="zh-CN"/>
        </w:rPr>
        <w:t>的双线性插值</w:t>
      </w:r>
      <w:r w:rsidR="007000A0">
        <w:rPr>
          <w:rFonts w:hint="eastAsia"/>
          <w:noProof/>
          <w:lang w:val="en-US" w:eastAsia="zh-CN"/>
        </w:rPr>
        <w:t>确定</w:t>
      </w:r>
      <w:r w:rsidR="00206C8B">
        <w:rPr>
          <w:rFonts w:hint="eastAsia"/>
          <w:noProof/>
          <w:lang w:val="en-US" w:eastAsia="zh-CN"/>
        </w:rPr>
        <w:t>概率</w:t>
      </w:r>
      <w:r w:rsidR="007000A0" w:rsidRPr="00766591">
        <w:rPr>
          <w:i/>
          <w:lang w:val="en-GB" w:eastAsia="zh-CN"/>
        </w:rPr>
        <w:t>p</w:t>
      </w:r>
      <w:r w:rsidR="007000A0" w:rsidRPr="00766591">
        <w:rPr>
          <w:i/>
          <w:vertAlign w:val="subscript"/>
          <w:lang w:val="en-GB" w:eastAsia="zh-CN"/>
        </w:rPr>
        <w:t>above</w:t>
      </w:r>
      <w:r w:rsidR="00206C8B">
        <w:rPr>
          <w:rFonts w:hint="eastAsia"/>
          <w:noProof/>
          <w:lang w:val="en-GB" w:eastAsia="zh-CN"/>
        </w:rPr>
        <w:t>和</w:t>
      </w:r>
      <w:r w:rsidR="007000A0" w:rsidRPr="00766591">
        <w:rPr>
          <w:i/>
          <w:lang w:val="en-GB" w:eastAsia="zh-CN"/>
        </w:rPr>
        <w:t>p</w:t>
      </w:r>
      <w:r w:rsidR="007000A0" w:rsidRPr="00766591">
        <w:rPr>
          <w:i/>
          <w:vertAlign w:val="subscript"/>
          <w:lang w:val="en-GB" w:eastAsia="zh-CN"/>
        </w:rPr>
        <w:t>below</w:t>
      </w:r>
      <w:r w:rsidR="007000A0">
        <w:rPr>
          <w:rFonts w:hint="eastAsia"/>
          <w:noProof/>
          <w:lang w:val="en-US" w:eastAsia="zh-CN"/>
        </w:rPr>
        <w:t>时</w:t>
      </w:r>
      <w:r w:rsidR="00206C8B">
        <w:rPr>
          <w:rFonts w:hint="eastAsia"/>
          <w:noProof/>
          <w:lang w:val="en-US" w:eastAsia="zh-CN"/>
        </w:rPr>
        <w:t>的</w:t>
      </w:r>
      <w:r w:rsidR="00793E63">
        <w:rPr>
          <w:rFonts w:hint="eastAsia"/>
          <w:noProof/>
          <w:lang w:val="en-GB" w:eastAsia="zh-CN"/>
        </w:rPr>
        <w:t>表面</w:t>
      </w:r>
      <w:r w:rsidR="007000A0">
        <w:rPr>
          <w:rFonts w:hint="eastAsia"/>
          <w:noProof/>
          <w:lang w:val="en-US" w:eastAsia="zh-CN"/>
        </w:rPr>
        <w:t>折射率湿项</w:t>
      </w:r>
      <w:r w:rsidR="007000A0" w:rsidRPr="00766591">
        <w:rPr>
          <w:i/>
          <w:lang w:val="en-GB" w:eastAsia="zh-CN"/>
        </w:rPr>
        <w:t>N</w:t>
      </w:r>
      <w:r w:rsidR="007000A0" w:rsidRPr="00766591">
        <w:rPr>
          <w:i/>
          <w:vertAlign w:val="subscript"/>
          <w:lang w:val="en-GB" w:eastAsia="zh-CN"/>
        </w:rPr>
        <w:t>wetabove</w:t>
      </w:r>
      <w:r w:rsidR="007000A0">
        <w:rPr>
          <w:rFonts w:hint="eastAsia"/>
          <w:lang w:val="en-GB" w:eastAsia="zh-CN"/>
        </w:rPr>
        <w:t>和</w:t>
      </w:r>
      <w:r w:rsidR="007000A0" w:rsidRPr="00766591">
        <w:rPr>
          <w:i/>
          <w:lang w:val="en-GB" w:eastAsia="zh-CN"/>
        </w:rPr>
        <w:t>N</w:t>
      </w:r>
      <w:r w:rsidR="007000A0" w:rsidRPr="00766591">
        <w:rPr>
          <w:i/>
          <w:vertAlign w:val="subscript"/>
          <w:lang w:val="en-GB" w:eastAsia="zh-CN"/>
        </w:rPr>
        <w:t>wetbelow</w:t>
      </w:r>
      <w:r w:rsidR="00206C8B" w:rsidRPr="00250C8B">
        <w:rPr>
          <w:rFonts w:hint="eastAsia"/>
          <w:noProof/>
          <w:lang w:val="en-US" w:eastAsia="zh-CN"/>
        </w:rPr>
        <w:t>，</w:t>
      </w:r>
      <w:r w:rsidR="00206C8B">
        <w:rPr>
          <w:rFonts w:hint="eastAsia"/>
          <w:noProof/>
          <w:lang w:val="en-US" w:eastAsia="zh-CN"/>
        </w:rPr>
        <w:t>如</w:t>
      </w:r>
      <w:r w:rsidR="007000A0" w:rsidRPr="00766591">
        <w:rPr>
          <w:lang w:val="en-GB" w:eastAsia="zh-CN"/>
        </w:rPr>
        <w:t>ITU-R P.1144</w:t>
      </w:r>
      <w:r w:rsidR="00206C8B">
        <w:rPr>
          <w:rFonts w:hint="eastAsia"/>
          <w:noProof/>
          <w:lang w:val="en-GB" w:eastAsia="zh-CN"/>
        </w:rPr>
        <w:t>建议书所述</w:t>
      </w:r>
      <w:r w:rsidR="00206C8B">
        <w:rPr>
          <w:rFonts w:hint="eastAsia"/>
          <w:noProof/>
          <w:lang w:val="en-US" w:eastAsia="zh-CN"/>
        </w:rPr>
        <w:t>；</w:t>
      </w:r>
    </w:p>
    <w:p w14:paraId="7824F7A7" w14:textId="0D01D629" w:rsidR="00206C8B" w:rsidRPr="00766591" w:rsidRDefault="00FA1B2C" w:rsidP="00206C8B">
      <w:pPr>
        <w:pStyle w:val="enumlev1"/>
        <w:rPr>
          <w:lang w:val="en-GB"/>
        </w:rPr>
      </w:pPr>
      <w:r w:rsidRPr="00766591">
        <w:rPr>
          <w:lang w:val="en-GB"/>
        </w:rPr>
        <w:t>d)</w:t>
      </w:r>
      <w:r w:rsidRPr="00766591">
        <w:rPr>
          <w:lang w:val="en-GB"/>
        </w:rPr>
        <w:tab/>
      </w:r>
      <w:r w:rsidR="00206C8B">
        <w:rPr>
          <w:rFonts w:hint="eastAsia"/>
          <w:lang w:val="en-US" w:eastAsia="zh-CN"/>
        </w:rPr>
        <w:t>通过</w:t>
      </w:r>
      <w:r w:rsidR="005012D9">
        <w:rPr>
          <w:rFonts w:hint="eastAsia"/>
          <w:lang w:val="en-US" w:eastAsia="zh-CN"/>
        </w:rPr>
        <w:t>在</w:t>
      </w:r>
      <w:r w:rsidR="001E43BF">
        <w:rPr>
          <w:rFonts w:hint="eastAsia"/>
          <w:lang w:val="en-US" w:eastAsia="zh-CN"/>
        </w:rPr>
        <w:t>相对于</w:t>
      </w:r>
      <w:r w:rsidR="001E43BF" w:rsidRPr="00766591">
        <w:rPr>
          <w:lang w:val="en-GB"/>
        </w:rPr>
        <w:t xml:space="preserve">log </w:t>
      </w:r>
      <w:r w:rsidR="001E43BF" w:rsidRPr="00766591">
        <w:rPr>
          <w:i/>
          <w:lang w:val="en-GB"/>
        </w:rPr>
        <w:t>p</w:t>
      </w:r>
      <w:r w:rsidR="001E43BF">
        <w:rPr>
          <w:rFonts w:hint="eastAsia"/>
          <w:noProof/>
          <w:lang w:val="en-GB" w:eastAsia="zh-CN"/>
        </w:rPr>
        <w:t>的</w:t>
      </w:r>
      <w:r w:rsidR="00206C8B">
        <w:rPr>
          <w:rFonts w:hint="eastAsia"/>
          <w:lang w:val="en-US" w:eastAsia="zh-CN"/>
        </w:rPr>
        <w:t>线性</w:t>
      </w:r>
      <w:r w:rsidR="005012D9" w:rsidRPr="00766591">
        <w:rPr>
          <w:i/>
          <w:lang w:val="en-GB"/>
        </w:rPr>
        <w:t>N</w:t>
      </w:r>
      <w:r w:rsidR="005012D9" w:rsidRPr="00766591">
        <w:rPr>
          <w:i/>
          <w:vertAlign w:val="subscript"/>
          <w:lang w:val="en-GB"/>
        </w:rPr>
        <w:t>wet</w:t>
      </w:r>
      <w:r w:rsidR="001E43BF">
        <w:rPr>
          <w:rFonts w:hint="eastAsia"/>
          <w:noProof/>
          <w:lang w:val="en-GB" w:eastAsia="zh-CN"/>
        </w:rPr>
        <w:t>规模上相对于</w:t>
      </w:r>
      <w:r w:rsidR="001E43BF" w:rsidRPr="00766591">
        <w:rPr>
          <w:i/>
          <w:lang w:val="en-GB"/>
        </w:rPr>
        <w:t>p</w:t>
      </w:r>
      <w:r w:rsidR="001E43BF" w:rsidRPr="00766591">
        <w:rPr>
          <w:i/>
          <w:vertAlign w:val="subscript"/>
          <w:lang w:val="en-GB"/>
        </w:rPr>
        <w:t>above</w:t>
      </w:r>
      <w:r w:rsidR="001E43BF">
        <w:rPr>
          <w:rFonts w:hint="eastAsia"/>
          <w:lang w:val="en-GB"/>
        </w:rPr>
        <w:t>和</w:t>
      </w:r>
      <w:r w:rsidR="001E43BF" w:rsidRPr="00766591">
        <w:rPr>
          <w:i/>
          <w:lang w:val="en-GB"/>
        </w:rPr>
        <w:t>p</w:t>
      </w:r>
      <w:r w:rsidR="001E43BF" w:rsidRPr="00766591">
        <w:rPr>
          <w:i/>
          <w:vertAlign w:val="subscript"/>
          <w:lang w:val="en-GB"/>
        </w:rPr>
        <w:t>below</w:t>
      </w:r>
      <w:r w:rsidR="001E43BF" w:rsidRPr="00250C8B">
        <w:rPr>
          <w:rFonts w:hint="eastAsia"/>
          <w:noProof/>
          <w:lang w:val="en-GB" w:eastAsia="zh-CN"/>
        </w:rPr>
        <w:t>的</w:t>
      </w:r>
      <w:r w:rsidR="001E43BF" w:rsidRPr="00766591">
        <w:rPr>
          <w:i/>
          <w:lang w:val="en-GB"/>
        </w:rPr>
        <w:t>N</w:t>
      </w:r>
      <w:r w:rsidR="001E43BF" w:rsidRPr="00766591">
        <w:rPr>
          <w:i/>
          <w:vertAlign w:val="subscript"/>
          <w:lang w:val="en-GB"/>
        </w:rPr>
        <w:t>wetabove</w:t>
      </w:r>
      <w:r w:rsidR="001E43BF">
        <w:rPr>
          <w:rFonts w:hint="eastAsia"/>
          <w:lang w:val="en-GB"/>
        </w:rPr>
        <w:t>和</w:t>
      </w:r>
      <w:r w:rsidR="001E43BF" w:rsidRPr="00766591">
        <w:rPr>
          <w:i/>
          <w:lang w:val="en-GB"/>
        </w:rPr>
        <w:t>N</w:t>
      </w:r>
      <w:r w:rsidR="001E43BF" w:rsidRPr="00766591">
        <w:rPr>
          <w:i/>
          <w:vertAlign w:val="subscript"/>
          <w:lang w:val="en-GB"/>
        </w:rPr>
        <w:t>wetbelow</w:t>
      </w:r>
      <w:r w:rsidR="00206C8B">
        <w:rPr>
          <w:rFonts w:hint="eastAsia"/>
          <w:noProof/>
          <w:lang w:val="en-GB" w:eastAsia="zh-CN"/>
        </w:rPr>
        <w:t>与</w:t>
      </w:r>
      <w:r w:rsidR="00206C8B" w:rsidRPr="007F10C0">
        <w:rPr>
          <w:i/>
          <w:noProof/>
          <w:lang w:val="en-GB" w:eastAsia="zh-CN"/>
        </w:rPr>
        <w:t>p</w:t>
      </w:r>
      <w:r w:rsidR="001E43BF">
        <w:rPr>
          <w:rFonts w:hint="eastAsia"/>
          <w:noProof/>
          <w:lang w:val="en-GB" w:eastAsia="zh-CN"/>
        </w:rPr>
        <w:t>的</w:t>
      </w:r>
      <w:r w:rsidR="00206C8B">
        <w:rPr>
          <w:rFonts w:hint="eastAsia"/>
          <w:noProof/>
          <w:lang w:val="en-GB" w:eastAsia="zh-CN"/>
        </w:rPr>
        <w:t>插值确定所需概率</w:t>
      </w:r>
      <w:r w:rsidR="001E43BF" w:rsidRPr="00766591">
        <w:rPr>
          <w:i/>
          <w:lang w:val="en-GB"/>
        </w:rPr>
        <w:t>p</w:t>
      </w:r>
      <w:r w:rsidR="00206C8B">
        <w:rPr>
          <w:rFonts w:hint="eastAsia"/>
          <w:noProof/>
          <w:lang w:val="en-GB" w:eastAsia="zh-CN"/>
        </w:rPr>
        <w:t>时的</w:t>
      </w:r>
      <w:r w:rsidR="00793E63">
        <w:rPr>
          <w:rFonts w:hint="eastAsia"/>
          <w:noProof/>
          <w:lang w:val="en-GB" w:eastAsia="zh-CN"/>
        </w:rPr>
        <w:t>表面</w:t>
      </w:r>
      <w:r w:rsidR="001E43BF">
        <w:rPr>
          <w:rFonts w:hint="eastAsia"/>
          <w:noProof/>
          <w:lang w:val="en-GB" w:eastAsia="zh-CN"/>
        </w:rPr>
        <w:t>折射率湿项</w:t>
      </w:r>
      <w:r w:rsidR="001E43BF" w:rsidRPr="00766591">
        <w:rPr>
          <w:i/>
          <w:lang w:val="en-GB"/>
        </w:rPr>
        <w:t>N</w:t>
      </w:r>
      <w:r w:rsidR="001E43BF" w:rsidRPr="00766591">
        <w:rPr>
          <w:i/>
          <w:vertAlign w:val="subscript"/>
          <w:lang w:val="en-GB"/>
        </w:rPr>
        <w:t>wet</w:t>
      </w:r>
      <w:r w:rsidR="00206C8B" w:rsidRPr="00250C8B">
        <w:rPr>
          <w:rFonts w:hint="eastAsia"/>
          <w:noProof/>
          <w:lang w:val="en-GB" w:eastAsia="zh-CN"/>
        </w:rPr>
        <w:t>。</w:t>
      </w:r>
      <w:r w:rsidR="001E43BF" w:rsidRPr="00766591">
        <w:rPr>
          <w:lang w:val="en-GB"/>
        </w:rPr>
        <w:t xml:space="preserve"> </w:t>
      </w:r>
    </w:p>
    <w:p w14:paraId="3D3DC35F" w14:textId="78220FCD" w:rsidR="00206C8B" w:rsidRPr="006B4A80" w:rsidRDefault="00F444E0" w:rsidP="00206C8B">
      <w:pPr>
        <w:ind w:firstLineChars="200" w:firstLine="480"/>
        <w:rPr>
          <w:rFonts w:ascii="Calibri" w:hAnsi="Calibri"/>
          <w:b/>
          <w:color w:val="800000"/>
          <w:sz w:val="22"/>
          <w:lang w:val="en-GB" w:eastAsia="zh-CN"/>
        </w:rPr>
      </w:pPr>
      <w:r>
        <w:rPr>
          <w:rFonts w:hint="eastAsia"/>
          <w:lang w:val="en-US" w:eastAsia="zh-CN"/>
        </w:rPr>
        <w:t>月度和年度</w:t>
      </w:r>
      <w:r w:rsidR="00793E63">
        <w:rPr>
          <w:rFonts w:hint="eastAsia"/>
          <w:noProof/>
          <w:lang w:val="en-GB" w:eastAsia="zh-CN"/>
        </w:rPr>
        <w:t>表面</w:t>
      </w:r>
      <w:r>
        <w:rPr>
          <w:rFonts w:hint="eastAsia"/>
          <w:lang w:val="en-US" w:eastAsia="zh-CN"/>
        </w:rPr>
        <w:t>折射率湿项的推导利用了欧洲中程</w:t>
      </w:r>
      <w:r w:rsidR="00206C8B" w:rsidRPr="002B1B9A">
        <w:rPr>
          <w:rFonts w:hint="eastAsia"/>
          <w:lang w:val="en-US" w:eastAsia="zh-CN"/>
        </w:rPr>
        <w:t>天气预报</w:t>
      </w:r>
      <w:r w:rsidR="00206C8B">
        <w:rPr>
          <w:rFonts w:hint="eastAsia"/>
          <w:lang w:val="en-US" w:eastAsia="zh-CN"/>
        </w:rPr>
        <w:t>中心</w:t>
      </w:r>
      <w:r w:rsidR="00206C8B" w:rsidRPr="007C4B53">
        <w:rPr>
          <w:rFonts w:ascii="SimSun" w:hAnsi="SimSun" w:hint="eastAsia"/>
          <w:lang w:val="en-US" w:eastAsia="zh-CN"/>
        </w:rPr>
        <w:t>（</w:t>
      </w:r>
      <w:r w:rsidR="00206C8B" w:rsidRPr="002B1B9A">
        <w:rPr>
          <w:rFonts w:hint="eastAsia"/>
          <w:lang w:val="en-US" w:eastAsia="zh-CN"/>
        </w:rPr>
        <w:t>ECMWF</w:t>
      </w:r>
      <w:r w:rsidR="00206C8B" w:rsidRPr="007C4B53">
        <w:rPr>
          <w:rFonts w:ascii="SimSun" w:hAnsi="SimSun" w:hint="eastAsia"/>
          <w:lang w:val="en-US" w:eastAsia="zh-CN"/>
        </w:rPr>
        <w:t>）</w:t>
      </w:r>
      <w:r w:rsidR="00793E63" w:rsidRPr="00766591">
        <w:rPr>
          <w:lang w:val="en-GB" w:eastAsia="zh-CN"/>
        </w:rPr>
        <w:t>36</w:t>
      </w:r>
      <w:r w:rsidR="00206C8B" w:rsidRPr="002B1B9A">
        <w:rPr>
          <w:rFonts w:hint="eastAsia"/>
          <w:lang w:val="en-US" w:eastAsia="zh-CN"/>
        </w:rPr>
        <w:t>年</w:t>
      </w:r>
      <w:r w:rsidR="00206C8B" w:rsidRPr="007C4B53">
        <w:rPr>
          <w:rFonts w:ascii="SimSun" w:hAnsi="SimSun" w:hint="eastAsia"/>
          <w:lang w:val="en-US" w:eastAsia="zh-CN"/>
        </w:rPr>
        <w:t>（</w:t>
      </w:r>
      <w:r w:rsidR="00206C8B" w:rsidRPr="002B1B9A">
        <w:rPr>
          <w:rFonts w:hint="eastAsia"/>
          <w:lang w:val="en-US" w:eastAsia="zh-CN"/>
        </w:rPr>
        <w:t>19</w:t>
      </w:r>
      <w:r w:rsidR="00206C8B">
        <w:rPr>
          <w:rFonts w:hint="eastAsia"/>
          <w:lang w:val="en-US" w:eastAsia="zh-CN"/>
        </w:rPr>
        <w:t>79</w:t>
      </w:r>
      <w:r w:rsidR="00206C8B" w:rsidRPr="002B1B9A">
        <w:rPr>
          <w:rFonts w:hint="eastAsia"/>
          <w:lang w:val="en-US" w:eastAsia="zh-CN"/>
        </w:rPr>
        <w:t>-</w:t>
      </w:r>
      <w:r w:rsidR="00206C8B">
        <w:rPr>
          <w:rFonts w:hint="eastAsia"/>
          <w:lang w:val="en-US" w:eastAsia="zh-CN"/>
        </w:rPr>
        <w:t>2014</w:t>
      </w:r>
      <w:r w:rsidR="00206C8B">
        <w:rPr>
          <w:rFonts w:hint="eastAsia"/>
          <w:lang w:val="en-US" w:eastAsia="zh-CN"/>
        </w:rPr>
        <w:t>年</w:t>
      </w:r>
      <w:r w:rsidR="00206C8B" w:rsidRPr="007C4B53">
        <w:rPr>
          <w:rFonts w:ascii="SimSun" w:hAnsi="SimSun" w:hint="eastAsia"/>
          <w:lang w:val="en-US" w:eastAsia="zh-CN"/>
        </w:rPr>
        <w:t>）</w:t>
      </w:r>
      <w:r w:rsidR="00206C8B">
        <w:rPr>
          <w:rFonts w:hint="eastAsia"/>
          <w:lang w:val="en-US" w:eastAsia="zh-CN"/>
        </w:rPr>
        <w:t>的</w:t>
      </w:r>
      <w:r w:rsidR="00793E63" w:rsidRPr="00793E63">
        <w:rPr>
          <w:lang w:val="en-US" w:eastAsia="zh-CN"/>
        </w:rPr>
        <w:t>ERA-Interim</w:t>
      </w:r>
      <w:r w:rsidR="00206C8B" w:rsidRPr="002B1B9A">
        <w:rPr>
          <w:rFonts w:hint="eastAsia"/>
          <w:lang w:val="en-US" w:eastAsia="zh-CN"/>
        </w:rPr>
        <w:t>数据。</w:t>
      </w:r>
    </w:p>
    <w:p w14:paraId="057CD72D" w14:textId="686B0776" w:rsidR="009800E9" w:rsidRPr="002B1B9A" w:rsidRDefault="009800E9" w:rsidP="00254A17">
      <w:pPr>
        <w:ind w:firstLineChars="200" w:firstLine="480"/>
        <w:rPr>
          <w:lang w:val="en-US" w:eastAsia="zh-CN"/>
        </w:rPr>
      </w:pPr>
      <w:r w:rsidRPr="002B1B9A">
        <w:rPr>
          <w:rFonts w:hint="eastAsia"/>
          <w:lang w:val="en-US" w:eastAsia="zh-CN"/>
        </w:rPr>
        <w:t>为便于参照，图</w:t>
      </w:r>
      <w:r w:rsidRPr="002B1B9A">
        <w:rPr>
          <w:rFonts w:hint="eastAsia"/>
          <w:lang w:val="en-US" w:eastAsia="zh-CN"/>
        </w:rPr>
        <w:t>3</w:t>
      </w:r>
      <w:r w:rsidRPr="002B1B9A">
        <w:rPr>
          <w:rFonts w:hint="eastAsia"/>
          <w:lang w:val="en-US" w:eastAsia="zh-CN"/>
        </w:rPr>
        <w:t>给出了超过平均年份的表面折射率湿项平均值</w:t>
      </w:r>
      <w:r w:rsidR="007C4B53" w:rsidRPr="007C4B53">
        <w:rPr>
          <w:rFonts w:ascii="SimSun" w:hAnsi="SimSun" w:hint="eastAsia"/>
          <w:lang w:val="en-US" w:eastAsia="zh-CN"/>
        </w:rPr>
        <w:t>（</w:t>
      </w:r>
      <w:r w:rsidRPr="002B1B9A">
        <w:rPr>
          <w:rFonts w:hint="eastAsia"/>
          <w:lang w:val="en-US" w:eastAsia="zh-CN"/>
        </w:rPr>
        <w:t>50%</w:t>
      </w:r>
      <w:r w:rsidR="007C4B53" w:rsidRPr="007C4B53">
        <w:rPr>
          <w:rFonts w:ascii="SimSun" w:hAnsi="SimSun" w:hint="eastAsia"/>
          <w:lang w:val="en-US" w:eastAsia="zh-CN"/>
        </w:rPr>
        <w:t>）</w:t>
      </w:r>
      <w:r w:rsidRPr="002B1B9A">
        <w:rPr>
          <w:rFonts w:hint="eastAsia"/>
          <w:lang w:val="en-US" w:eastAsia="zh-CN"/>
        </w:rPr>
        <w:t>。</w:t>
      </w:r>
    </w:p>
    <w:p w14:paraId="21578DA6" w14:textId="77777777" w:rsidR="00AD2005" w:rsidRPr="002B1B9A" w:rsidRDefault="00AD2005" w:rsidP="00EF5975">
      <w:pPr>
        <w:spacing w:before="80"/>
        <w:rPr>
          <w:lang w:val="en-US" w:eastAsia="zh-CN"/>
        </w:rPr>
      </w:pPr>
    </w:p>
    <w:p w14:paraId="36E1EAE7" w14:textId="77777777" w:rsidR="00AD2005" w:rsidRPr="002B1B9A" w:rsidRDefault="00AD2005" w:rsidP="00EF5975">
      <w:pPr>
        <w:spacing w:before="80"/>
        <w:rPr>
          <w:lang w:val="en-US" w:eastAsia="zh-CN"/>
        </w:rPr>
      </w:pPr>
    </w:p>
    <w:p w14:paraId="13FD7258" w14:textId="77777777" w:rsidR="00AD2005" w:rsidRPr="00144DD5" w:rsidRDefault="00DB0681" w:rsidP="00E621E9">
      <w:pPr>
        <w:pStyle w:val="FigureNo"/>
        <w:spacing w:before="120"/>
        <w:rPr>
          <w:szCs w:val="20"/>
          <w:lang w:val="en-US"/>
        </w:rPr>
      </w:pPr>
      <w:r w:rsidRPr="00144DD5">
        <w:rPr>
          <w:rFonts w:hint="eastAsia"/>
          <w:szCs w:val="20"/>
          <w:lang w:val="en-US"/>
        </w:rPr>
        <w:lastRenderedPageBreak/>
        <w:t>图</w:t>
      </w:r>
      <w:r w:rsidR="00AD2005" w:rsidRPr="00144DD5">
        <w:rPr>
          <w:szCs w:val="20"/>
          <w:lang w:val="en-US"/>
        </w:rPr>
        <w:t>1</w:t>
      </w:r>
    </w:p>
    <w:p w14:paraId="7D1845F3" w14:textId="77777777" w:rsidR="00013C51" w:rsidRPr="00144DD5" w:rsidRDefault="00013C51" w:rsidP="00090CC8">
      <w:pPr>
        <w:pStyle w:val="Figuretitle"/>
        <w:rPr>
          <w:rFonts w:cs="Times New Roman"/>
          <w:bCs w:val="0"/>
          <w:szCs w:val="20"/>
          <w:lang w:val="en-US"/>
        </w:rPr>
      </w:pPr>
      <w:r w:rsidRPr="00144DD5">
        <w:rPr>
          <w:rFonts w:cs="Times New Roman"/>
          <w:bCs w:val="0"/>
          <w:i/>
          <w:szCs w:val="20"/>
          <w:lang w:val="en-US"/>
        </w:rPr>
        <w:t>N</w:t>
      </w:r>
      <w:r w:rsidR="00B96FDB">
        <w:rPr>
          <w:rFonts w:cs="Times New Roman" w:hint="eastAsia"/>
          <w:bCs w:val="0"/>
          <w:szCs w:val="20"/>
          <w:vertAlign w:val="subscript"/>
          <w:lang w:val="en-US" w:eastAsia="zh-CN"/>
        </w:rPr>
        <w:t>0</w:t>
      </w:r>
      <w:r w:rsidRPr="00144DD5">
        <w:rPr>
          <w:rFonts w:cs="Times New Roman" w:hint="eastAsia"/>
          <w:bCs w:val="0"/>
          <w:szCs w:val="20"/>
          <w:lang w:val="en-US"/>
        </w:rPr>
        <w:t>月平均值：二月</w:t>
      </w:r>
    </w:p>
    <w:p w14:paraId="27406D05" w14:textId="77777777" w:rsidR="00090CC8" w:rsidRDefault="00B73C2D" w:rsidP="00090CC8">
      <w:pPr>
        <w:pStyle w:val="Figure"/>
        <w:rPr>
          <w:lang w:val="en-US"/>
        </w:rPr>
      </w:pPr>
      <w:r>
        <w:rPr>
          <w:noProof/>
          <w:lang w:val="en-US" w:eastAsia="zh-CN"/>
        </w:rPr>
        <w:pict w14:anchorId="35D4AF0D">
          <v:shape id="_x0000_i1030" type="#_x0000_t75" style="width:440.65pt;height:326.6pt">
            <v:imagedata r:id="rId27" o:title=""/>
          </v:shape>
        </w:pict>
      </w:r>
    </w:p>
    <w:p w14:paraId="6DA32876" w14:textId="77777777" w:rsidR="00AD2005" w:rsidRPr="002B1B9A" w:rsidRDefault="00AD2005" w:rsidP="00EF5975">
      <w:pPr>
        <w:rPr>
          <w:lang w:val="en-US"/>
        </w:rPr>
      </w:pPr>
    </w:p>
    <w:p w14:paraId="27543A4B" w14:textId="77777777" w:rsidR="00AD2005" w:rsidRPr="00144DD5" w:rsidRDefault="00DB0681" w:rsidP="00E621E9">
      <w:pPr>
        <w:pStyle w:val="FigureNo"/>
        <w:spacing w:before="120"/>
        <w:rPr>
          <w:szCs w:val="20"/>
          <w:lang w:val="en-US"/>
        </w:rPr>
      </w:pPr>
      <w:r w:rsidRPr="00144DD5">
        <w:rPr>
          <w:rFonts w:hint="eastAsia"/>
          <w:szCs w:val="20"/>
          <w:lang w:val="en-US"/>
        </w:rPr>
        <w:lastRenderedPageBreak/>
        <w:t>图</w:t>
      </w:r>
      <w:r w:rsidR="00AD2005" w:rsidRPr="00144DD5">
        <w:rPr>
          <w:szCs w:val="20"/>
          <w:lang w:val="en-US"/>
        </w:rPr>
        <w:t>2</w:t>
      </w:r>
    </w:p>
    <w:p w14:paraId="654D19CC" w14:textId="77777777" w:rsidR="00013C51" w:rsidRPr="00144DD5" w:rsidRDefault="00013C51" w:rsidP="00DB0681">
      <w:pPr>
        <w:pStyle w:val="Figuretitle"/>
        <w:rPr>
          <w:rFonts w:cs="Times New Roman"/>
          <w:bCs w:val="0"/>
          <w:szCs w:val="20"/>
          <w:lang w:val="en-US"/>
        </w:rPr>
      </w:pPr>
      <w:r w:rsidRPr="00144DD5">
        <w:rPr>
          <w:rFonts w:cs="Times New Roman"/>
          <w:bCs w:val="0"/>
          <w:i/>
          <w:szCs w:val="20"/>
          <w:lang w:val="en-US"/>
        </w:rPr>
        <w:t>N</w:t>
      </w:r>
      <w:r w:rsidRPr="00144DD5">
        <w:rPr>
          <w:rFonts w:cs="Times New Roman"/>
          <w:bCs w:val="0"/>
          <w:szCs w:val="20"/>
          <w:vertAlign w:val="subscript"/>
          <w:lang w:val="en-US"/>
        </w:rPr>
        <w:t>0</w:t>
      </w:r>
      <w:r w:rsidRPr="00144DD5">
        <w:rPr>
          <w:rFonts w:cs="Times New Roman" w:hint="eastAsia"/>
          <w:bCs w:val="0"/>
          <w:szCs w:val="20"/>
          <w:lang w:val="en-US"/>
        </w:rPr>
        <w:t>月平均值：八月</w:t>
      </w:r>
    </w:p>
    <w:p w14:paraId="59E39D0C" w14:textId="77777777" w:rsidR="00DB0681" w:rsidRDefault="00B73C2D" w:rsidP="00DB0681">
      <w:pPr>
        <w:pStyle w:val="Figure"/>
      </w:pPr>
      <w:r>
        <w:rPr>
          <w:noProof/>
          <w:lang w:val="en-US" w:eastAsia="zh-CN"/>
        </w:rPr>
        <w:pict w14:anchorId="3B4C4F3A">
          <v:shape id="_x0000_i1031" type="#_x0000_t75" style="width:448.7pt;height:331.2pt">
            <v:imagedata r:id="rId28" o:title=""/>
          </v:shape>
        </w:pict>
      </w:r>
    </w:p>
    <w:p w14:paraId="0C0CAB75" w14:textId="77777777" w:rsidR="004C3B20" w:rsidRDefault="004C3B20">
      <w:pPr>
        <w:tabs>
          <w:tab w:val="clear" w:pos="794"/>
          <w:tab w:val="clear" w:pos="1191"/>
          <w:tab w:val="clear" w:pos="1588"/>
          <w:tab w:val="clear" w:pos="1985"/>
        </w:tabs>
        <w:overflowPunct/>
        <w:autoSpaceDE/>
        <w:autoSpaceDN/>
        <w:adjustRightInd/>
        <w:spacing w:before="0"/>
        <w:jc w:val="left"/>
        <w:textAlignment w:val="auto"/>
        <w:rPr>
          <w:caps/>
          <w:sz w:val="18"/>
          <w:szCs w:val="20"/>
          <w:lang w:val="en-US" w:eastAsia="zh-CN"/>
        </w:rPr>
      </w:pPr>
      <w:r>
        <w:rPr>
          <w:szCs w:val="20"/>
          <w:lang w:val="en-US" w:eastAsia="zh-CN"/>
        </w:rPr>
        <w:br w:type="page"/>
      </w:r>
    </w:p>
    <w:p w14:paraId="5D1A4FAA" w14:textId="77777777" w:rsidR="00AD2005" w:rsidRPr="00144DD5" w:rsidRDefault="00DB0681" w:rsidP="00E621E9">
      <w:pPr>
        <w:pStyle w:val="FigureNo"/>
        <w:spacing w:before="360"/>
        <w:rPr>
          <w:szCs w:val="20"/>
          <w:lang w:val="en-US" w:eastAsia="zh-CN"/>
        </w:rPr>
      </w:pPr>
      <w:r w:rsidRPr="00144DD5">
        <w:rPr>
          <w:rFonts w:hint="eastAsia"/>
          <w:szCs w:val="20"/>
          <w:lang w:val="en-US" w:eastAsia="zh-CN"/>
        </w:rPr>
        <w:lastRenderedPageBreak/>
        <w:t>图</w:t>
      </w:r>
      <w:r w:rsidR="00AD2005" w:rsidRPr="00144DD5">
        <w:rPr>
          <w:szCs w:val="20"/>
          <w:lang w:val="en-US" w:eastAsia="zh-CN"/>
        </w:rPr>
        <w:t>3</w:t>
      </w:r>
    </w:p>
    <w:p w14:paraId="216DD576" w14:textId="4243E899" w:rsidR="00DB0681" w:rsidRPr="0037143E" w:rsidRDefault="004C61E5" w:rsidP="0037143E">
      <w:pPr>
        <w:pStyle w:val="Figuretitle"/>
        <w:rPr>
          <w:rFonts w:cs="Times New Roman"/>
          <w:bCs w:val="0"/>
          <w:szCs w:val="20"/>
          <w:lang w:val="en-US" w:eastAsia="zh-CN"/>
        </w:rPr>
      </w:pPr>
      <w:r w:rsidRPr="00144DD5">
        <w:rPr>
          <w:rFonts w:cs="Times New Roman" w:hint="eastAsia"/>
          <w:bCs w:val="0"/>
          <w:szCs w:val="20"/>
          <w:lang w:val="en-US" w:eastAsia="zh-CN"/>
        </w:rPr>
        <w:t>超过</w:t>
      </w:r>
      <w:r w:rsidR="00DA6345">
        <w:rPr>
          <w:rFonts w:cs="Times New Roman" w:hint="eastAsia"/>
          <w:bCs w:val="0"/>
          <w:szCs w:val="20"/>
          <w:lang w:val="en-US" w:eastAsia="zh-CN"/>
        </w:rPr>
        <w:t>全年</w:t>
      </w:r>
      <w:r w:rsidRPr="00144DD5">
        <w:rPr>
          <w:rFonts w:cs="Times New Roman" w:hint="eastAsia"/>
          <w:bCs w:val="0"/>
          <w:szCs w:val="20"/>
          <w:lang w:val="en-US" w:eastAsia="zh-CN"/>
        </w:rPr>
        <w:t>50%</w:t>
      </w:r>
      <w:r w:rsidRPr="00144DD5">
        <w:rPr>
          <w:rFonts w:cs="Times New Roman" w:hint="eastAsia"/>
          <w:bCs w:val="0"/>
          <w:szCs w:val="20"/>
          <w:lang w:val="en-US" w:eastAsia="zh-CN"/>
        </w:rPr>
        <w:t>的表面折射率湿项</w:t>
      </w:r>
      <w:r w:rsidR="0037143E">
        <w:rPr>
          <w:rFonts w:cs="Times New Roman" w:hint="eastAsia"/>
          <w:bCs w:val="0"/>
          <w:szCs w:val="20"/>
          <w:lang w:val="en-US" w:eastAsia="zh-CN"/>
        </w:rPr>
        <w:t>（</w:t>
      </w:r>
      <w:r w:rsidR="0037143E">
        <w:rPr>
          <w:rFonts w:cs="Times New Roman"/>
          <w:bCs w:val="0"/>
          <w:szCs w:val="20"/>
          <w:lang w:val="en-US" w:eastAsia="zh-CN"/>
        </w:rPr>
        <w:t>ppm</w:t>
      </w:r>
      <w:r w:rsidR="0037143E">
        <w:rPr>
          <w:rFonts w:cs="Times New Roman" w:hint="eastAsia"/>
          <w:bCs w:val="0"/>
          <w:szCs w:val="20"/>
          <w:lang w:val="en-US" w:eastAsia="zh-CN"/>
        </w:rPr>
        <w:t>）</w:t>
      </w:r>
    </w:p>
    <w:p w14:paraId="0DA2CBE3" w14:textId="754DAF87" w:rsidR="00AD2005" w:rsidRPr="002B1B9A" w:rsidRDefault="00D34422" w:rsidP="00772206">
      <w:pPr>
        <w:pStyle w:val="Figure"/>
        <w:rPr>
          <w:lang w:val="en-US" w:eastAsia="zh-CN"/>
        </w:rPr>
      </w:pPr>
      <w:r>
        <w:rPr>
          <w:noProof/>
          <w:lang w:val="en-GB" w:eastAsia="zh-CN"/>
        </w:rPr>
        <mc:AlternateContent>
          <mc:Choice Requires="wps">
            <w:drawing>
              <wp:anchor distT="0" distB="0" distL="114300" distR="114300" simplePos="0" relativeHeight="251661312" behindDoc="0" locked="0" layoutInCell="1" allowOverlap="1" wp14:anchorId="4053C481" wp14:editId="1FB4AB83">
                <wp:simplePos x="0" y="0"/>
                <wp:positionH relativeFrom="column">
                  <wp:posOffset>2565400</wp:posOffset>
                </wp:positionH>
                <wp:positionV relativeFrom="paragraph">
                  <wp:posOffset>6724650</wp:posOffset>
                </wp:positionV>
                <wp:extent cx="1213104" cy="384048"/>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1213104" cy="3840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42A5D" w14:textId="0D1BE024" w:rsidR="00D34422" w:rsidRPr="00D34422" w:rsidRDefault="00D34422">
                            <w:pPr>
                              <w:rPr>
                                <w:sz w:val="16"/>
                                <w:szCs w:val="16"/>
                              </w:rPr>
                            </w:pPr>
                            <w:r w:rsidRPr="00D34422">
                              <w:rPr>
                                <w:rFonts w:hint="eastAsia"/>
                                <w:sz w:val="16"/>
                                <w:szCs w:val="16"/>
                                <w:lang w:val="en-US" w:eastAsia="zh-CN"/>
                              </w:rPr>
                              <w:t>纬度（度，</w:t>
                            </w:r>
                            <w:r w:rsidRPr="00D34422">
                              <w:rPr>
                                <w:rFonts w:hint="eastAsia"/>
                                <w:sz w:val="16"/>
                                <w:szCs w:val="16"/>
                                <w:lang w:val="en-US" w:eastAsia="zh-CN"/>
                              </w:rPr>
                              <w:t>N</w:t>
                            </w:r>
                            <w:r w:rsidRPr="00D34422">
                              <w:rPr>
                                <w:rFonts w:hint="eastAsia"/>
                                <w:sz w:val="16"/>
                                <w:szCs w:val="16"/>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53C481" id="_x0000_t202" coordsize="21600,21600" o:spt="202" path="m,l,21600r21600,l21600,xe">
                <v:stroke joinstyle="miter"/>
                <v:path gradientshapeok="t" o:connecttype="rect"/>
              </v:shapetype>
              <v:shape id="Text Box 6" o:spid="_x0000_s1026" type="#_x0000_t202" style="position:absolute;left:0;text-align:left;margin-left:202pt;margin-top:529.5pt;width:95.5pt;height:3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" fillcolor="white [3201]" stroked="f" strokeweight=".5pt">
                <v:textbox>
                  <w:txbxContent>
                    <w:p w14:paraId="44642A5D" w14:textId="0D1BE024" w:rsidR="00D34422" w:rsidRPr="00D34422" w:rsidRDefault="00D34422">
                      <w:pPr>
                        <w:rPr>
                          <w:sz w:val="16"/>
                          <w:szCs w:val="16"/>
                        </w:rPr>
                      </w:pPr>
                      <w:r w:rsidRPr="00D34422">
                        <w:rPr>
                          <w:rFonts w:hint="eastAsia"/>
                          <w:sz w:val="16"/>
                          <w:szCs w:val="16"/>
                          <w:lang w:val="en-US" w:eastAsia="zh-CN"/>
                        </w:rPr>
                        <w:t>纬度（度，</w:t>
                      </w:r>
                      <w:r w:rsidRPr="00D34422">
                        <w:rPr>
                          <w:rFonts w:hint="eastAsia"/>
                          <w:sz w:val="16"/>
                          <w:szCs w:val="16"/>
                          <w:lang w:val="en-US" w:eastAsia="zh-CN"/>
                        </w:rPr>
                        <w:t>N</w:t>
                      </w:r>
                      <w:r w:rsidRPr="00D34422">
                        <w:rPr>
                          <w:rFonts w:hint="eastAsia"/>
                          <w:sz w:val="16"/>
                          <w:szCs w:val="16"/>
                          <w:lang w:val="en-US" w:eastAsia="zh-CN"/>
                        </w:rPr>
                        <w:t>）</w:t>
                      </w:r>
                    </w:p>
                  </w:txbxContent>
                </v:textbox>
              </v:shape>
            </w:pict>
          </mc:Fallback>
        </mc:AlternateContent>
      </w:r>
      <w:r>
        <w:rPr>
          <w:noProof/>
          <w:lang w:val="en-GB" w:eastAsia="zh-CN"/>
        </w:rPr>
        <mc:AlternateContent>
          <mc:Choice Requires="wps">
            <w:drawing>
              <wp:anchor distT="0" distB="0" distL="114300" distR="114300" simplePos="0" relativeHeight="251660288" behindDoc="0" locked="0" layoutInCell="1" allowOverlap="1" wp14:anchorId="040F13CA" wp14:editId="0456AF54">
                <wp:simplePos x="0" y="0"/>
                <wp:positionH relativeFrom="column">
                  <wp:posOffset>4528566</wp:posOffset>
                </wp:positionH>
                <wp:positionV relativeFrom="paragraph">
                  <wp:posOffset>2909316</wp:posOffset>
                </wp:positionV>
                <wp:extent cx="426720" cy="9080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426720" cy="908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D5C16" w14:textId="36223524" w:rsidR="00D34422" w:rsidRPr="00D34422" w:rsidRDefault="00D34422">
                            <w:pPr>
                              <w:rPr>
                                <w:sz w:val="16"/>
                                <w:szCs w:val="16"/>
                              </w:rPr>
                            </w:pPr>
                            <w:r w:rsidRPr="00D34422">
                              <w:rPr>
                                <w:rFonts w:hint="eastAsia"/>
                                <w:sz w:val="16"/>
                                <w:szCs w:val="16"/>
                                <w:lang w:val="en-US" w:eastAsia="zh-CN"/>
                              </w:rPr>
                              <w:t>经度（度，</w:t>
                            </w:r>
                            <w:r w:rsidRPr="00D34422">
                              <w:rPr>
                                <w:rFonts w:hint="eastAsia"/>
                                <w:sz w:val="16"/>
                                <w:szCs w:val="16"/>
                                <w:lang w:val="en-US" w:eastAsia="zh-CN"/>
                              </w:rPr>
                              <w:t>E</w:t>
                            </w:r>
                            <w:r w:rsidRPr="00D34422">
                              <w:rPr>
                                <w:rFonts w:hint="eastAsia"/>
                                <w:sz w:val="16"/>
                                <w:szCs w:val="16"/>
                                <w:lang w:val="en-US" w:eastAsia="zh-CN"/>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0F13CA" id="Text Box 5" o:spid="_x0000_s1027" type="#_x0000_t202" style="position:absolute;left:0;text-align:left;margin-left:356.6pt;margin-top:229.1pt;width:33.6pt;height:7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" fillcolor="white [3201]" stroked="f" strokeweight=".5pt">
                <v:textbox style="layout-flow:vertical;mso-layout-flow-alt:bottom-to-top">
                  <w:txbxContent>
                    <w:p w14:paraId="027D5C16" w14:textId="36223524" w:rsidR="00D34422" w:rsidRPr="00D34422" w:rsidRDefault="00D34422">
                      <w:pPr>
                        <w:rPr>
                          <w:sz w:val="16"/>
                          <w:szCs w:val="16"/>
                        </w:rPr>
                      </w:pPr>
                      <w:r w:rsidRPr="00D34422">
                        <w:rPr>
                          <w:rFonts w:hint="eastAsia"/>
                          <w:sz w:val="16"/>
                          <w:szCs w:val="16"/>
                          <w:lang w:val="en-US" w:eastAsia="zh-CN"/>
                        </w:rPr>
                        <w:t>经度（度，</w:t>
                      </w:r>
                      <w:r w:rsidRPr="00D34422">
                        <w:rPr>
                          <w:rFonts w:hint="eastAsia"/>
                          <w:sz w:val="16"/>
                          <w:szCs w:val="16"/>
                          <w:lang w:val="en-US" w:eastAsia="zh-CN"/>
                        </w:rPr>
                        <w:t>E</w:t>
                      </w:r>
                      <w:r w:rsidRPr="00D34422">
                        <w:rPr>
                          <w:rFonts w:hint="eastAsia"/>
                          <w:sz w:val="16"/>
                          <w:szCs w:val="16"/>
                          <w:lang w:val="en-US" w:eastAsia="zh-CN"/>
                        </w:rPr>
                        <w:t>）</w:t>
                      </w:r>
                    </w:p>
                  </w:txbxContent>
                </v:textbox>
              </v:shape>
            </w:pict>
          </mc:Fallback>
        </mc:AlternateContent>
      </w:r>
      <w:r>
        <w:rPr>
          <w:noProof/>
          <w:lang w:val="en-GB" w:eastAsia="zh-CN"/>
        </w:rPr>
        <mc:AlternateContent>
          <mc:Choice Requires="wps">
            <w:drawing>
              <wp:anchor distT="0" distB="0" distL="114300" distR="114300" simplePos="0" relativeHeight="251659264" behindDoc="0" locked="0" layoutInCell="1" allowOverlap="1" wp14:anchorId="5721B4E6" wp14:editId="1BAA36EB">
                <wp:simplePos x="0" y="0"/>
                <wp:positionH relativeFrom="column">
                  <wp:posOffset>1090295</wp:posOffset>
                </wp:positionH>
                <wp:positionV relativeFrom="paragraph">
                  <wp:posOffset>2878455</wp:posOffset>
                </wp:positionV>
                <wp:extent cx="322072" cy="938784"/>
                <wp:effectExtent l="0" t="0" r="1905" b="0"/>
                <wp:wrapNone/>
                <wp:docPr id="4" name="Text Box 4"/>
                <wp:cNvGraphicFramePr/>
                <a:graphic xmlns:a="http://schemas.openxmlformats.org/drawingml/2006/main">
                  <a:graphicData uri="http://schemas.microsoft.com/office/word/2010/wordprocessingShape">
                    <wps:wsp>
                      <wps:cNvSpPr txBox="1"/>
                      <wps:spPr>
                        <a:xfrm>
                          <a:off x="0" y="0"/>
                          <a:ext cx="322072" cy="9387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C286F" w14:textId="33E76E44" w:rsidR="00D34422" w:rsidRPr="00D34422" w:rsidRDefault="00D34422" w:rsidP="00D34422">
                            <w:pPr>
                              <w:spacing w:before="0"/>
                              <w:rPr>
                                <w:sz w:val="16"/>
                                <w:szCs w:val="16"/>
                              </w:rPr>
                            </w:pPr>
                            <w:r w:rsidRPr="00D34422">
                              <w:rPr>
                                <w:rFonts w:hint="eastAsia"/>
                                <w:sz w:val="16"/>
                                <w:szCs w:val="16"/>
                                <w:lang w:val="en-US" w:eastAsia="zh-CN"/>
                              </w:rPr>
                              <w:t>Nwet</w:t>
                            </w:r>
                            <w:r w:rsidRPr="00D34422">
                              <w:rPr>
                                <w:rFonts w:hint="eastAsia"/>
                                <w:sz w:val="16"/>
                                <w:szCs w:val="16"/>
                                <w:lang w:val="en-US" w:eastAsia="zh-CN"/>
                              </w:rPr>
                              <w:t>年度中值</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1B4E6" id="Text Box 4" o:spid="_x0000_s1028" type="#_x0000_t202" style="position:absolute;left:0;text-align:left;margin-left:85.85pt;margin-top:226.65pt;width:25.35pt;height:73.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" fillcolor="white [3201]" stroked="f" strokeweight=".5pt">
                <v:textbox style="layout-flow:vertical;mso-layout-flow-alt:bottom-to-top">
                  <w:txbxContent>
                    <w:p w14:paraId="19CC286F" w14:textId="33E76E44" w:rsidR="00D34422" w:rsidRPr="00D34422" w:rsidRDefault="00D34422" w:rsidP="00D34422">
                      <w:pPr>
                        <w:spacing w:before="0"/>
                        <w:rPr>
                          <w:sz w:val="16"/>
                          <w:szCs w:val="16"/>
                        </w:rPr>
                      </w:pPr>
                      <w:proofErr w:type="spellStart"/>
                      <w:r w:rsidRPr="00D34422">
                        <w:rPr>
                          <w:rFonts w:hint="eastAsia"/>
                          <w:sz w:val="16"/>
                          <w:szCs w:val="16"/>
                          <w:lang w:val="en-US" w:eastAsia="zh-CN"/>
                        </w:rPr>
                        <w:t>Nwet</w:t>
                      </w:r>
                      <w:proofErr w:type="spellEnd"/>
                      <w:r w:rsidRPr="00D34422">
                        <w:rPr>
                          <w:rFonts w:hint="eastAsia"/>
                          <w:sz w:val="16"/>
                          <w:szCs w:val="16"/>
                          <w:lang w:val="en-US" w:eastAsia="zh-CN"/>
                        </w:rPr>
                        <w:t>年度中值</w:t>
                      </w:r>
                    </w:p>
                  </w:txbxContent>
                </v:textbox>
              </v:shape>
            </w:pict>
          </mc:Fallback>
        </mc:AlternateContent>
      </w:r>
      <w:r w:rsidR="00793E63">
        <w:object w:dxaOrig="5408" w:dyaOrig="10262" w14:anchorId="6506ED49">
          <v:shape id="_x0000_i1032" type="#_x0000_t75" style="width:285.1pt;height:540.85pt" o:ole="">
            <v:imagedata r:id="rId29" o:title=""/>
          </v:shape>
          <o:OLEObject Type="Embed" ProgID="CorelDraw.Graphic.17" ShapeID="_x0000_i1032" DrawAspect="Content" ObjectID="_1587902115" r:id="rId30"/>
        </w:object>
      </w:r>
    </w:p>
    <w:p w14:paraId="397489E6" w14:textId="77777777" w:rsidR="00AD2005" w:rsidRPr="002B1B9A" w:rsidRDefault="00AD2005" w:rsidP="00EF5975">
      <w:pPr>
        <w:pStyle w:val="Heading1"/>
        <w:rPr>
          <w:lang w:val="en-US" w:eastAsia="zh-CN"/>
        </w:rPr>
      </w:pPr>
      <w:bookmarkStart w:id="11" w:name="_Toc392318054"/>
      <w:r w:rsidRPr="002B1B9A">
        <w:rPr>
          <w:lang w:val="en-US" w:eastAsia="zh-CN"/>
        </w:rPr>
        <w:t>3</w:t>
      </w:r>
      <w:r w:rsidRPr="002B1B9A">
        <w:rPr>
          <w:lang w:val="en-US" w:eastAsia="zh-CN"/>
        </w:rPr>
        <w:tab/>
      </w:r>
      <w:bookmarkEnd w:id="11"/>
      <w:r w:rsidR="00E91FFC" w:rsidRPr="002B1B9A">
        <w:rPr>
          <w:rFonts w:hint="eastAsia"/>
          <w:lang w:val="en-US" w:eastAsia="zh-CN"/>
        </w:rPr>
        <w:t>垂直</w:t>
      </w:r>
      <w:r w:rsidR="00C063B5">
        <w:rPr>
          <w:rFonts w:hint="eastAsia"/>
          <w:lang w:val="en-US" w:eastAsia="zh-CN"/>
        </w:rPr>
        <w:t>折射率梯度</w:t>
      </w:r>
    </w:p>
    <w:p w14:paraId="46DB0C81" w14:textId="77777777" w:rsidR="00E91FFC" w:rsidRPr="002B1B9A" w:rsidRDefault="00E91FFC" w:rsidP="00DB0681">
      <w:pPr>
        <w:spacing w:before="80"/>
        <w:ind w:firstLineChars="200" w:firstLine="480"/>
        <w:rPr>
          <w:lang w:val="en-US" w:eastAsia="zh-CN"/>
        </w:rPr>
      </w:pPr>
      <w:r w:rsidRPr="002B1B9A">
        <w:rPr>
          <w:rFonts w:hint="eastAsia"/>
          <w:lang w:val="en-US" w:eastAsia="zh-CN"/>
        </w:rPr>
        <w:t>大气最底层无线电折射率垂直统计</w:t>
      </w:r>
      <w:r w:rsidR="00C063B5">
        <w:rPr>
          <w:rFonts w:hint="eastAsia"/>
          <w:lang w:val="en-US" w:eastAsia="zh-CN"/>
        </w:rPr>
        <w:t>梯度</w:t>
      </w:r>
      <w:r w:rsidRPr="002B1B9A">
        <w:rPr>
          <w:rFonts w:hint="eastAsia"/>
          <w:lang w:val="en-US" w:eastAsia="zh-CN"/>
        </w:rPr>
        <w:t>对于预测路径</w:t>
      </w:r>
      <w:r w:rsidR="0013483D">
        <w:rPr>
          <w:rFonts w:hint="eastAsia"/>
          <w:lang w:val="en-US" w:eastAsia="zh-CN"/>
        </w:rPr>
        <w:t>净空</w:t>
      </w:r>
      <w:r w:rsidRPr="002B1B9A">
        <w:rPr>
          <w:rFonts w:hint="eastAsia"/>
          <w:lang w:val="en-US" w:eastAsia="zh-CN"/>
        </w:rPr>
        <w:t>和传播相关效应参数</w:t>
      </w:r>
      <w:r w:rsidR="007C4B53" w:rsidRPr="007C4B53">
        <w:rPr>
          <w:rFonts w:ascii="SimSun" w:hAnsi="SimSun" w:hint="eastAsia"/>
          <w:lang w:val="en-US" w:eastAsia="zh-CN"/>
        </w:rPr>
        <w:t>（</w:t>
      </w:r>
      <w:r w:rsidR="0013483D">
        <w:rPr>
          <w:rFonts w:hint="eastAsia"/>
          <w:lang w:val="en-US" w:eastAsia="zh-CN"/>
        </w:rPr>
        <w:t>如穿越地平线路径传导，表面反射以及</w:t>
      </w:r>
      <w:r w:rsidRPr="002B1B9A">
        <w:rPr>
          <w:rFonts w:hint="eastAsia"/>
          <w:lang w:val="en-US" w:eastAsia="zh-CN"/>
        </w:rPr>
        <w:t>地面视距链路多径衰落和失真</w:t>
      </w:r>
      <w:r w:rsidR="007C4B53" w:rsidRPr="007C4B53">
        <w:rPr>
          <w:rFonts w:ascii="SimSun" w:hAnsi="SimSun" w:hint="eastAsia"/>
          <w:lang w:val="en-US" w:eastAsia="zh-CN"/>
        </w:rPr>
        <w:t>）</w:t>
      </w:r>
      <w:r w:rsidRPr="002B1B9A">
        <w:rPr>
          <w:rFonts w:hint="eastAsia"/>
          <w:lang w:val="en-US" w:eastAsia="zh-CN"/>
        </w:rPr>
        <w:t>来说非常重要。</w:t>
      </w:r>
    </w:p>
    <w:p w14:paraId="7E3D01ED" w14:textId="77777777" w:rsidR="0037143E" w:rsidRDefault="0037143E">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lang w:val="en-US" w:eastAsia="zh-CN"/>
        </w:rPr>
        <w:br w:type="page"/>
      </w:r>
    </w:p>
    <w:p w14:paraId="5C7B836F" w14:textId="7CEF2A77" w:rsidR="00AD2005" w:rsidRPr="002B1B9A" w:rsidRDefault="00AD2005" w:rsidP="00EF5975">
      <w:pPr>
        <w:pStyle w:val="Heading2"/>
        <w:spacing w:before="240"/>
        <w:rPr>
          <w:lang w:val="en-US" w:eastAsia="zh-CN"/>
        </w:rPr>
      </w:pPr>
      <w:r w:rsidRPr="002B1B9A">
        <w:rPr>
          <w:lang w:val="en-US" w:eastAsia="zh-CN"/>
        </w:rPr>
        <w:lastRenderedPageBreak/>
        <w:t>3.1</w:t>
      </w:r>
      <w:r w:rsidRPr="002B1B9A">
        <w:rPr>
          <w:lang w:val="en-US" w:eastAsia="zh-CN"/>
        </w:rPr>
        <w:tab/>
      </w:r>
      <w:r w:rsidR="00E91FFC" w:rsidRPr="002B1B9A">
        <w:rPr>
          <w:rFonts w:hint="eastAsia"/>
          <w:lang w:val="en-US" w:eastAsia="zh-CN"/>
        </w:rPr>
        <w:t>大气</w:t>
      </w:r>
      <w:r w:rsidR="00E91713" w:rsidRPr="002B1B9A">
        <w:rPr>
          <w:rFonts w:hint="eastAsia"/>
          <w:lang w:val="en-US" w:eastAsia="zh-CN"/>
        </w:rPr>
        <w:t>层</w:t>
      </w:r>
      <w:r w:rsidR="00E91FFC" w:rsidRPr="002B1B9A">
        <w:rPr>
          <w:rFonts w:hint="eastAsia"/>
          <w:lang w:val="en-US" w:eastAsia="zh-CN"/>
        </w:rPr>
        <w:t>第一公里</w:t>
      </w:r>
      <w:r w:rsidR="00AD0591" w:rsidRPr="002B1B9A">
        <w:rPr>
          <w:rFonts w:hint="eastAsia"/>
          <w:lang w:val="en-US" w:eastAsia="zh-CN"/>
        </w:rPr>
        <w:t>情况</w:t>
      </w:r>
    </w:p>
    <w:p w14:paraId="096E199C" w14:textId="77777777" w:rsidR="00AD0591" w:rsidRPr="002B1B9A" w:rsidRDefault="00AD0591" w:rsidP="00DB0681">
      <w:pPr>
        <w:spacing w:before="80"/>
        <w:ind w:firstLineChars="200" w:firstLine="480"/>
        <w:rPr>
          <w:lang w:val="en-US" w:eastAsia="zh-CN"/>
        </w:rPr>
      </w:pPr>
      <w:r w:rsidRPr="002B1B9A">
        <w:rPr>
          <w:rFonts w:hint="eastAsia"/>
          <w:lang w:val="en-US" w:eastAsia="zh-CN"/>
        </w:rPr>
        <w:t>图</w:t>
      </w:r>
      <w:r w:rsidRPr="002B1B9A">
        <w:rPr>
          <w:rFonts w:hint="eastAsia"/>
          <w:lang w:val="en-US" w:eastAsia="zh-CN"/>
        </w:rPr>
        <w:t>4</w:t>
      </w:r>
      <w:r w:rsidRPr="002B1B9A">
        <w:rPr>
          <w:rFonts w:hint="eastAsia"/>
          <w:lang w:val="en-US" w:eastAsia="zh-CN"/>
        </w:rPr>
        <w:t>至</w:t>
      </w:r>
      <w:r w:rsidR="00A4114C">
        <w:rPr>
          <w:rFonts w:hint="eastAsia"/>
          <w:lang w:val="en-US" w:eastAsia="zh-CN"/>
        </w:rPr>
        <w:t>图</w:t>
      </w:r>
      <w:r w:rsidRPr="002B1B9A">
        <w:rPr>
          <w:rFonts w:hint="eastAsia"/>
          <w:lang w:val="en-US" w:eastAsia="zh-CN"/>
        </w:rPr>
        <w:t>7</w:t>
      </w:r>
      <w:r w:rsidRPr="002B1B9A">
        <w:rPr>
          <w:rFonts w:hint="eastAsia"/>
          <w:lang w:val="en-US" w:eastAsia="zh-CN"/>
        </w:rPr>
        <w:t>显示了无线电折射率在一个距离表面</w:t>
      </w:r>
      <w:r w:rsidRPr="002B1B9A">
        <w:rPr>
          <w:rFonts w:hint="eastAsia"/>
          <w:lang w:val="en-US" w:eastAsia="zh-CN"/>
        </w:rPr>
        <w:t>1</w:t>
      </w:r>
      <w:r w:rsidRPr="002B1B9A">
        <w:rPr>
          <w:rFonts w:hint="eastAsia"/>
          <w:lang w:val="en-US" w:eastAsia="zh-CN"/>
        </w:rPr>
        <w:t>公里的层上的月平均降低等值线</w:t>
      </w:r>
      <w:r w:rsidR="007C4B53" w:rsidRPr="007C4B53">
        <w:rPr>
          <w:rFonts w:ascii="SimSun" w:hAnsi="SimSun" w:hint="eastAsia"/>
          <w:lang w:val="en-US" w:eastAsia="zh-CN"/>
        </w:rPr>
        <w:t>（</w:t>
      </w:r>
      <w:r w:rsidRPr="002B1B9A">
        <w:rPr>
          <w:rFonts w:hint="eastAsia"/>
          <w:lang w:val="en-US" w:eastAsia="zh-CN"/>
        </w:rPr>
        <w:t>即垂直梯度</w:t>
      </w:r>
      <w:r w:rsidR="007C4B53" w:rsidRPr="007C4B53">
        <w:rPr>
          <w:rFonts w:ascii="SimSun" w:hAnsi="SimSun" w:hint="eastAsia"/>
          <w:lang w:val="en-US" w:eastAsia="zh-CN"/>
        </w:rPr>
        <w:t>）</w:t>
      </w:r>
      <w:r w:rsidRPr="002B1B9A">
        <w:rPr>
          <w:rFonts w:hint="eastAsia"/>
          <w:lang w:val="en-US" w:eastAsia="zh-CN"/>
        </w:rPr>
        <w:t>。无线电折射率变化</w:t>
      </w:r>
      <w:r w:rsidR="006014D8">
        <w:rPr>
          <w:rFonts w:ascii="Symbol" w:hAnsi="Symbol"/>
          <w:lang w:eastAsia="zh-CN"/>
        </w:rPr>
        <w:t></w:t>
      </w:r>
      <w:r w:rsidRPr="002B1B9A">
        <w:rPr>
          <w:i/>
          <w:iCs/>
          <w:lang w:val="en-US" w:eastAsia="zh-CN"/>
        </w:rPr>
        <w:t>N</w:t>
      </w:r>
      <w:r w:rsidRPr="002B1B9A">
        <w:rPr>
          <w:rFonts w:hint="eastAsia"/>
          <w:iCs/>
          <w:lang w:val="en-US" w:eastAsia="zh-CN"/>
        </w:rPr>
        <w:t>由</w:t>
      </w:r>
      <w:r w:rsidR="008E0C58">
        <w:rPr>
          <w:rFonts w:hint="eastAsia"/>
          <w:iCs/>
          <w:lang w:val="en-US" w:eastAsia="zh-CN"/>
        </w:rPr>
        <w:t>下列等式</w:t>
      </w:r>
      <w:r w:rsidRPr="002B1B9A">
        <w:rPr>
          <w:rFonts w:hint="eastAsia"/>
          <w:iCs/>
          <w:lang w:val="en-US" w:eastAsia="zh-CN"/>
        </w:rPr>
        <w:t>计算：</w:t>
      </w:r>
    </w:p>
    <w:p w14:paraId="5FD938CE" w14:textId="77777777" w:rsidR="00CB0415" w:rsidRDefault="00CB0415" w:rsidP="00CB0415">
      <w:pPr>
        <w:pStyle w:val="Equation"/>
        <w:rPr>
          <w:lang w:val="en-US" w:eastAsia="zh-CN"/>
        </w:rPr>
      </w:pPr>
      <w:bookmarkStart w:id="12" w:name="F009"/>
      <w:bookmarkStart w:id="13" w:name="F006"/>
      <w:r>
        <w:rPr>
          <w:lang w:val="en-US" w:eastAsia="zh-CN"/>
        </w:rPr>
        <w:tab/>
      </w:r>
      <w:r>
        <w:rPr>
          <w:lang w:val="en-US" w:eastAsia="zh-CN"/>
        </w:rPr>
        <w:tab/>
      </w:r>
      <w:r>
        <w:rPr>
          <w:rFonts w:ascii="Symbol" w:hAnsi="Symbol"/>
          <w:lang w:eastAsia="zh-CN"/>
        </w:rPr>
        <w:t></w:t>
      </w:r>
      <w:r>
        <w:rPr>
          <w:i/>
          <w:lang w:val="en-US" w:eastAsia="zh-CN"/>
        </w:rPr>
        <w:t>N</w:t>
      </w:r>
      <w:r>
        <w:rPr>
          <w:lang w:val="en-US" w:eastAsia="zh-CN"/>
        </w:rPr>
        <w:t xml:space="preserve">  </w:t>
      </w:r>
      <w:r>
        <w:rPr>
          <w:rFonts w:ascii="Symbol" w:hAnsi="Symbol"/>
          <w:lang w:eastAsia="zh-CN"/>
        </w:rPr>
        <w:t></w:t>
      </w:r>
      <w:r>
        <w:rPr>
          <w:lang w:val="en-US" w:eastAsia="zh-CN"/>
        </w:rPr>
        <w:t xml:space="preserve">  </w:t>
      </w:r>
      <w:r>
        <w:rPr>
          <w:i/>
          <w:lang w:val="en-US" w:eastAsia="zh-CN"/>
        </w:rPr>
        <w:t>N</w:t>
      </w:r>
      <w:r>
        <w:rPr>
          <w:i/>
          <w:iCs/>
          <w:vertAlign w:val="subscript"/>
          <w:lang w:val="en-US" w:eastAsia="zh-CN"/>
        </w:rPr>
        <w:t>s</w:t>
      </w:r>
      <w:r>
        <w:rPr>
          <w:lang w:val="en-US" w:eastAsia="zh-CN"/>
        </w:rPr>
        <w:t xml:space="preserve">  –  </w:t>
      </w:r>
      <w:r>
        <w:rPr>
          <w:i/>
          <w:lang w:val="en-US" w:eastAsia="zh-CN"/>
        </w:rPr>
        <w:t>N</w:t>
      </w:r>
      <w:r>
        <w:rPr>
          <w:vertAlign w:val="subscript"/>
          <w:lang w:val="en-US" w:eastAsia="zh-CN"/>
        </w:rPr>
        <w:t>1</w:t>
      </w:r>
      <w:r>
        <w:rPr>
          <w:lang w:val="en-US" w:eastAsia="zh-CN"/>
        </w:rPr>
        <w:tab/>
        <w:t>(13)</w:t>
      </w:r>
      <w:bookmarkEnd w:id="12"/>
      <w:bookmarkEnd w:id="13"/>
    </w:p>
    <w:p w14:paraId="2B652D73" w14:textId="77777777" w:rsidR="00AD0591" w:rsidRDefault="00AD0591" w:rsidP="00EF11D1">
      <w:pPr>
        <w:ind w:firstLine="476"/>
        <w:rPr>
          <w:lang w:val="en-US" w:eastAsia="zh-CN"/>
        </w:rPr>
      </w:pPr>
      <w:r w:rsidRPr="002B1B9A">
        <w:rPr>
          <w:rFonts w:hint="eastAsia"/>
          <w:lang w:val="en-US" w:eastAsia="zh-CN"/>
        </w:rPr>
        <w:t>其中</w:t>
      </w:r>
      <w:r w:rsidRPr="002B1B9A">
        <w:rPr>
          <w:i/>
          <w:iCs/>
          <w:lang w:val="en-US" w:eastAsia="zh-CN"/>
        </w:rPr>
        <w:t>N</w:t>
      </w:r>
      <w:r w:rsidRPr="002B1B9A">
        <w:rPr>
          <w:vertAlign w:val="subscript"/>
          <w:lang w:val="en-US" w:eastAsia="zh-CN"/>
        </w:rPr>
        <w:t>1</w:t>
      </w:r>
      <w:r w:rsidRPr="002B1B9A">
        <w:rPr>
          <w:rFonts w:hint="eastAsia"/>
          <w:lang w:val="en-US" w:eastAsia="zh-CN"/>
        </w:rPr>
        <w:t>是距地表高度</w:t>
      </w:r>
      <w:r w:rsidRPr="002B1B9A">
        <w:rPr>
          <w:rFonts w:hint="eastAsia"/>
          <w:lang w:val="en-US" w:eastAsia="zh-CN"/>
        </w:rPr>
        <w:t>1</w:t>
      </w:r>
      <w:r w:rsidR="006014D8">
        <w:rPr>
          <w:rFonts w:hint="eastAsia"/>
          <w:lang w:val="en-US" w:eastAsia="zh-CN"/>
        </w:rPr>
        <w:t xml:space="preserve"> k</w:t>
      </w:r>
      <w:r w:rsidRPr="002B1B9A">
        <w:rPr>
          <w:rFonts w:hint="eastAsia"/>
          <w:lang w:val="en-US" w:eastAsia="zh-CN"/>
        </w:rPr>
        <w:t>m</w:t>
      </w:r>
      <w:r w:rsidRPr="002B1B9A">
        <w:rPr>
          <w:rFonts w:hint="eastAsia"/>
          <w:lang w:val="en-US" w:eastAsia="zh-CN"/>
        </w:rPr>
        <w:t>的无线电折射率。</w:t>
      </w:r>
      <w:r w:rsidR="00240B33">
        <w:rPr>
          <w:rFonts w:hint="eastAsia"/>
          <w:lang w:val="en-US" w:eastAsia="zh-CN"/>
        </w:rPr>
        <w:t>各</w:t>
      </w:r>
      <w:r w:rsidR="006014D8" w:rsidRPr="006014D8">
        <w:rPr>
          <w:rFonts w:ascii="Symbol" w:hAnsi="Symbol" w:cs="Symbol"/>
          <w:lang w:eastAsia="zh-CN"/>
        </w:rPr>
        <w:t></w:t>
      </w:r>
      <w:r w:rsidRPr="002B1B9A">
        <w:rPr>
          <w:i/>
          <w:iCs/>
          <w:lang w:val="en-US" w:eastAsia="zh-CN"/>
        </w:rPr>
        <w:t>N</w:t>
      </w:r>
      <w:r w:rsidRPr="002B1B9A">
        <w:rPr>
          <w:rFonts w:hint="eastAsia"/>
          <w:lang w:val="en-US" w:eastAsia="zh-CN"/>
        </w:rPr>
        <w:t>值</w:t>
      </w:r>
      <w:r w:rsidR="00240B33">
        <w:rPr>
          <w:rFonts w:hint="eastAsia"/>
          <w:lang w:val="en-US" w:eastAsia="zh-CN"/>
        </w:rPr>
        <w:t>并</w:t>
      </w:r>
      <w:r w:rsidRPr="002B1B9A">
        <w:rPr>
          <w:rFonts w:hint="eastAsia"/>
          <w:lang w:val="en-US" w:eastAsia="zh-CN"/>
        </w:rPr>
        <w:t>未</w:t>
      </w:r>
      <w:r w:rsidR="00240B33">
        <w:rPr>
          <w:rFonts w:hint="eastAsia"/>
          <w:lang w:val="en-US" w:eastAsia="zh-CN"/>
        </w:rPr>
        <w:t>按某一</w:t>
      </w:r>
      <w:r w:rsidRPr="002B1B9A">
        <w:rPr>
          <w:rFonts w:hint="eastAsia"/>
          <w:lang w:val="en-US" w:eastAsia="zh-CN"/>
        </w:rPr>
        <w:t>参考表面</w:t>
      </w:r>
      <w:r w:rsidR="00240B33">
        <w:rPr>
          <w:rFonts w:hint="eastAsia"/>
          <w:lang w:val="en-US" w:eastAsia="zh-CN"/>
        </w:rPr>
        <w:t>简化</w:t>
      </w:r>
      <w:r w:rsidRPr="002B1B9A">
        <w:rPr>
          <w:rFonts w:hint="eastAsia"/>
          <w:lang w:val="en-US" w:eastAsia="zh-CN"/>
        </w:rPr>
        <w:t>。图</w:t>
      </w:r>
      <w:r w:rsidRPr="002B1B9A">
        <w:rPr>
          <w:rFonts w:hint="eastAsia"/>
          <w:lang w:val="en-US" w:eastAsia="zh-CN"/>
        </w:rPr>
        <w:t>4</w:t>
      </w:r>
      <w:r w:rsidRPr="002B1B9A">
        <w:rPr>
          <w:rFonts w:hint="eastAsia"/>
          <w:lang w:val="en-US" w:eastAsia="zh-CN"/>
        </w:rPr>
        <w:t>至</w:t>
      </w:r>
      <w:r w:rsidR="006014D8">
        <w:rPr>
          <w:rFonts w:hint="eastAsia"/>
          <w:lang w:val="en-US" w:eastAsia="zh-CN"/>
        </w:rPr>
        <w:t>图</w:t>
      </w:r>
      <w:r w:rsidRPr="002B1B9A">
        <w:rPr>
          <w:rFonts w:hint="eastAsia"/>
          <w:lang w:val="en-US" w:eastAsia="zh-CN"/>
        </w:rPr>
        <w:t>7</w:t>
      </w:r>
      <w:r w:rsidRPr="002B1B9A">
        <w:rPr>
          <w:rFonts w:hint="eastAsia"/>
          <w:lang w:val="en-US" w:eastAsia="zh-CN"/>
        </w:rPr>
        <w:t>推导自</w:t>
      </w:r>
      <w:r w:rsidRPr="002B1B9A">
        <w:rPr>
          <w:rFonts w:hint="eastAsia"/>
          <w:lang w:val="en-US" w:eastAsia="zh-CN"/>
        </w:rPr>
        <w:t>99</w:t>
      </w:r>
      <w:r w:rsidRPr="002B1B9A">
        <w:rPr>
          <w:rFonts w:hint="eastAsia"/>
          <w:lang w:val="en-US" w:eastAsia="zh-CN"/>
        </w:rPr>
        <w:t>个无线电</w:t>
      </w:r>
      <w:r w:rsidR="00BF498D">
        <w:rPr>
          <w:rFonts w:hint="eastAsia"/>
          <w:lang w:val="en-US" w:eastAsia="zh-CN"/>
        </w:rPr>
        <w:t>探空仪所在位置</w:t>
      </w:r>
      <w:r w:rsidRPr="002B1B9A">
        <w:rPr>
          <w:rFonts w:hint="eastAsia"/>
          <w:lang w:val="en-US" w:eastAsia="zh-CN"/>
        </w:rPr>
        <w:t>为期</w:t>
      </w:r>
      <w:r w:rsidRPr="002B1B9A">
        <w:rPr>
          <w:rFonts w:hint="eastAsia"/>
          <w:lang w:val="en-US" w:eastAsia="zh-CN"/>
        </w:rPr>
        <w:t>5</w:t>
      </w:r>
      <w:r w:rsidRPr="002B1B9A">
        <w:rPr>
          <w:rFonts w:hint="eastAsia"/>
          <w:lang w:val="en-US" w:eastAsia="zh-CN"/>
        </w:rPr>
        <w:t>年</w:t>
      </w:r>
      <w:r w:rsidR="007C4B53" w:rsidRPr="007C4B53">
        <w:rPr>
          <w:rFonts w:ascii="SimSun" w:hAnsi="SimSun" w:hint="eastAsia"/>
          <w:lang w:val="en-US" w:eastAsia="zh-CN"/>
        </w:rPr>
        <w:t>（</w:t>
      </w:r>
      <w:r w:rsidRPr="002B1B9A">
        <w:rPr>
          <w:rFonts w:hint="eastAsia"/>
          <w:lang w:val="en-US" w:eastAsia="zh-CN"/>
        </w:rPr>
        <w:t>1955-1959</w:t>
      </w:r>
      <w:r w:rsidR="00BF498D">
        <w:rPr>
          <w:rFonts w:hint="eastAsia"/>
          <w:lang w:val="en-US" w:eastAsia="zh-CN"/>
        </w:rPr>
        <w:t>年</w:t>
      </w:r>
      <w:r w:rsidR="007C4B53" w:rsidRPr="007C4B53">
        <w:rPr>
          <w:rFonts w:ascii="SimSun" w:hAnsi="SimSun" w:hint="eastAsia"/>
          <w:lang w:val="en-US" w:eastAsia="zh-CN"/>
        </w:rPr>
        <w:t>）</w:t>
      </w:r>
      <w:r w:rsidR="00BF498D" w:rsidRPr="002B1B9A">
        <w:rPr>
          <w:rFonts w:hint="eastAsia"/>
          <w:lang w:val="en-US" w:eastAsia="zh-CN"/>
        </w:rPr>
        <w:t>的数据集合</w:t>
      </w:r>
      <w:r w:rsidRPr="002B1B9A">
        <w:rPr>
          <w:rFonts w:hint="eastAsia"/>
          <w:lang w:val="en-US" w:eastAsia="zh-CN"/>
        </w:rPr>
        <w:t>。</w:t>
      </w:r>
      <w:r w:rsidR="007C4B53" w:rsidRPr="007C4B53">
        <w:rPr>
          <w:rFonts w:ascii="SimSun" w:hAnsi="SimSun" w:hint="eastAsia"/>
          <w:lang w:val="en-US" w:eastAsia="zh-CN"/>
        </w:rPr>
        <w:t>（</w:t>
      </w:r>
      <w:r w:rsidRPr="002B1B9A">
        <w:rPr>
          <w:rFonts w:hint="eastAsia"/>
          <w:lang w:val="en-US" w:eastAsia="zh-CN"/>
        </w:rPr>
        <w:t>图</w:t>
      </w:r>
      <w:r w:rsidRPr="002B1B9A">
        <w:rPr>
          <w:rFonts w:hint="eastAsia"/>
          <w:lang w:val="en-US" w:eastAsia="zh-CN"/>
        </w:rPr>
        <w:t>4</w:t>
      </w:r>
      <w:r w:rsidRPr="002B1B9A">
        <w:rPr>
          <w:rFonts w:hint="eastAsia"/>
          <w:lang w:val="en-US" w:eastAsia="zh-CN"/>
        </w:rPr>
        <w:t>至</w:t>
      </w:r>
      <w:r w:rsidR="00BF498D">
        <w:rPr>
          <w:rFonts w:hint="eastAsia"/>
          <w:lang w:val="en-US" w:eastAsia="zh-CN"/>
        </w:rPr>
        <w:t>图</w:t>
      </w:r>
      <w:r w:rsidRPr="002B1B9A">
        <w:rPr>
          <w:rFonts w:hint="eastAsia"/>
          <w:lang w:val="en-US" w:eastAsia="zh-CN"/>
        </w:rPr>
        <w:t>7</w:t>
      </w:r>
      <w:r w:rsidRPr="002B1B9A">
        <w:rPr>
          <w:rFonts w:hint="eastAsia"/>
          <w:lang w:val="en-US" w:eastAsia="zh-CN"/>
        </w:rPr>
        <w:t>不存在数值形式。</w:t>
      </w:r>
      <w:r w:rsidR="007C4B53" w:rsidRPr="007C4B53">
        <w:rPr>
          <w:rFonts w:ascii="SimSun" w:hAnsi="SimSun" w:hint="eastAsia"/>
          <w:lang w:val="en-US" w:eastAsia="zh-CN"/>
        </w:rPr>
        <w:t>）</w:t>
      </w:r>
    </w:p>
    <w:p w14:paraId="638D5CDB" w14:textId="77777777" w:rsidR="00CB0415" w:rsidRDefault="00CB0415" w:rsidP="00141ADC">
      <w:pPr>
        <w:ind w:firstLineChars="200" w:firstLine="480"/>
        <w:rPr>
          <w:lang w:val="en-US" w:eastAsia="zh-CN"/>
        </w:rPr>
      </w:pPr>
      <w:r w:rsidRPr="009D55C8">
        <w:rPr>
          <w:rFonts w:hint="eastAsia"/>
          <w:lang w:val="en-US" w:eastAsia="zh-CN"/>
        </w:rPr>
        <w:t>此外，平均每年</w:t>
      </w:r>
      <w:r w:rsidRPr="007A3B40">
        <w:rPr>
          <w:lang w:val="en-US" w:eastAsia="zh-CN"/>
        </w:rPr>
        <w:t>0.1</w:t>
      </w:r>
      <w:r>
        <w:rPr>
          <w:rFonts w:hint="eastAsia"/>
          <w:lang w:val="en-US" w:eastAsia="zh-CN"/>
        </w:rPr>
        <w:t>、</w:t>
      </w:r>
      <w:r w:rsidRPr="007A3B40">
        <w:rPr>
          <w:lang w:val="en-US" w:eastAsia="zh-CN"/>
        </w:rPr>
        <w:t>0.2</w:t>
      </w:r>
      <w:r>
        <w:rPr>
          <w:lang w:val="en-US" w:eastAsia="zh-CN"/>
        </w:rPr>
        <w:t>、</w:t>
      </w:r>
      <w:r w:rsidRPr="007A3B40">
        <w:rPr>
          <w:lang w:val="en-US" w:eastAsia="zh-CN"/>
        </w:rPr>
        <w:t>0.5</w:t>
      </w:r>
      <w:r>
        <w:rPr>
          <w:lang w:val="en-US" w:eastAsia="zh-CN"/>
        </w:rPr>
        <w:t>、</w:t>
      </w:r>
      <w:r w:rsidRPr="007A3B40">
        <w:rPr>
          <w:lang w:val="en-US" w:eastAsia="zh-CN"/>
        </w:rPr>
        <w:t>1</w:t>
      </w:r>
      <w:r>
        <w:rPr>
          <w:lang w:val="en-US" w:eastAsia="zh-CN"/>
        </w:rPr>
        <w:t>、</w:t>
      </w:r>
      <w:r w:rsidRPr="007A3B40">
        <w:rPr>
          <w:lang w:val="en-US" w:eastAsia="zh-CN"/>
        </w:rPr>
        <w:t>2</w:t>
      </w:r>
      <w:r>
        <w:rPr>
          <w:lang w:val="en-US" w:eastAsia="zh-CN"/>
        </w:rPr>
        <w:t>、</w:t>
      </w:r>
      <w:r w:rsidRPr="007A3B40">
        <w:rPr>
          <w:lang w:val="en-US" w:eastAsia="zh-CN"/>
        </w:rPr>
        <w:t>5</w:t>
      </w:r>
      <w:r>
        <w:rPr>
          <w:lang w:val="en-US" w:eastAsia="zh-CN"/>
        </w:rPr>
        <w:t>、</w:t>
      </w:r>
      <w:r w:rsidRPr="007A3B40">
        <w:rPr>
          <w:lang w:val="en-US" w:eastAsia="zh-CN"/>
        </w:rPr>
        <w:t>10</w:t>
      </w:r>
      <w:r>
        <w:rPr>
          <w:lang w:val="en-US" w:eastAsia="zh-CN"/>
        </w:rPr>
        <w:t>、</w:t>
      </w:r>
      <w:r w:rsidRPr="007A3B40">
        <w:rPr>
          <w:lang w:val="en-US" w:eastAsia="zh-CN"/>
        </w:rPr>
        <w:t>20</w:t>
      </w:r>
      <w:r>
        <w:rPr>
          <w:lang w:val="en-US" w:eastAsia="zh-CN"/>
        </w:rPr>
        <w:t>、</w:t>
      </w:r>
      <w:r w:rsidRPr="007A3B40">
        <w:rPr>
          <w:lang w:val="en-US" w:eastAsia="zh-CN"/>
        </w:rPr>
        <w:t>30</w:t>
      </w:r>
      <w:r>
        <w:rPr>
          <w:lang w:val="en-US" w:eastAsia="zh-CN"/>
        </w:rPr>
        <w:t>、</w:t>
      </w:r>
      <w:r w:rsidRPr="007A3B40">
        <w:rPr>
          <w:lang w:val="en-US" w:eastAsia="zh-CN"/>
        </w:rPr>
        <w:t>40</w:t>
      </w:r>
      <w:r>
        <w:rPr>
          <w:lang w:val="en-US" w:eastAsia="zh-CN"/>
        </w:rPr>
        <w:t>、</w:t>
      </w:r>
      <w:r w:rsidRPr="007A3B40">
        <w:rPr>
          <w:lang w:val="en-US" w:eastAsia="zh-CN"/>
        </w:rPr>
        <w:t>50</w:t>
      </w:r>
      <w:r>
        <w:rPr>
          <w:lang w:val="en-US" w:eastAsia="zh-CN"/>
        </w:rPr>
        <w:t>、</w:t>
      </w:r>
      <w:r w:rsidRPr="007A3B40">
        <w:rPr>
          <w:lang w:val="en-US" w:eastAsia="zh-CN"/>
        </w:rPr>
        <w:t>60</w:t>
      </w:r>
      <w:r>
        <w:rPr>
          <w:lang w:val="en-US" w:eastAsia="zh-CN"/>
        </w:rPr>
        <w:t>、</w:t>
      </w:r>
      <w:r w:rsidRPr="007A3B40">
        <w:rPr>
          <w:lang w:val="en-US" w:eastAsia="zh-CN"/>
        </w:rPr>
        <w:t>70</w:t>
      </w:r>
      <w:r>
        <w:rPr>
          <w:lang w:val="en-US" w:eastAsia="zh-CN"/>
        </w:rPr>
        <w:t>、</w:t>
      </w:r>
      <w:r w:rsidRPr="007A3B40">
        <w:rPr>
          <w:lang w:val="en-US" w:eastAsia="zh-CN"/>
        </w:rPr>
        <w:t>80</w:t>
      </w:r>
      <w:r>
        <w:rPr>
          <w:lang w:val="en-US" w:eastAsia="zh-CN"/>
        </w:rPr>
        <w:t>、</w:t>
      </w:r>
      <w:r w:rsidRPr="007A3B40">
        <w:rPr>
          <w:lang w:val="en-US" w:eastAsia="zh-CN"/>
        </w:rPr>
        <w:t>90</w:t>
      </w:r>
      <w:r>
        <w:rPr>
          <w:lang w:val="en-US" w:eastAsia="zh-CN"/>
        </w:rPr>
        <w:t>、</w:t>
      </w:r>
      <w:r w:rsidRPr="007A3B40">
        <w:rPr>
          <w:lang w:val="en-US" w:eastAsia="zh-CN"/>
        </w:rPr>
        <w:t>95</w:t>
      </w:r>
      <w:r>
        <w:rPr>
          <w:lang w:val="en-US" w:eastAsia="zh-CN"/>
        </w:rPr>
        <w:t>、</w:t>
      </w:r>
      <w:r w:rsidRPr="007A3B40">
        <w:rPr>
          <w:lang w:val="en-US" w:eastAsia="zh-CN"/>
        </w:rPr>
        <w:t>98</w:t>
      </w:r>
      <w:r>
        <w:rPr>
          <w:lang w:val="en-US" w:eastAsia="zh-CN"/>
        </w:rPr>
        <w:t>、</w:t>
      </w:r>
      <w:r w:rsidRPr="007A3B40">
        <w:rPr>
          <w:lang w:val="en-US" w:eastAsia="zh-CN"/>
        </w:rPr>
        <w:t>99</w:t>
      </w:r>
      <w:r>
        <w:rPr>
          <w:lang w:val="en-US" w:eastAsia="zh-CN"/>
        </w:rPr>
        <w:t>、</w:t>
      </w:r>
      <w:r w:rsidRPr="007A3B40">
        <w:rPr>
          <w:lang w:val="en-US" w:eastAsia="zh-CN"/>
        </w:rPr>
        <w:t>99.5</w:t>
      </w:r>
      <w:r>
        <w:rPr>
          <w:lang w:val="en-US" w:eastAsia="zh-CN"/>
        </w:rPr>
        <w:t>、</w:t>
      </w:r>
      <w:r w:rsidRPr="007A3B40">
        <w:rPr>
          <w:lang w:val="en-US" w:eastAsia="zh-CN"/>
        </w:rPr>
        <w:t>99.8</w:t>
      </w:r>
      <w:r>
        <w:rPr>
          <w:lang w:val="en-US" w:eastAsia="zh-CN"/>
        </w:rPr>
        <w:t>、</w:t>
      </w:r>
      <w:r w:rsidRPr="007A3B40">
        <w:rPr>
          <w:lang w:val="en-US" w:eastAsia="zh-CN"/>
        </w:rPr>
        <w:t>99.9</w:t>
      </w:r>
      <w:r>
        <w:rPr>
          <w:rFonts w:hint="eastAsia"/>
          <w:lang w:val="en-US" w:eastAsia="zh-CN"/>
        </w:rPr>
        <w:t>%</w:t>
      </w:r>
      <w:r>
        <w:rPr>
          <w:lang w:val="en-US" w:eastAsia="zh-CN"/>
        </w:rPr>
        <w:t>的时间超</w:t>
      </w:r>
      <w:r>
        <w:rPr>
          <w:rFonts w:hint="eastAsia"/>
          <w:lang w:val="en-US" w:eastAsia="zh-CN"/>
        </w:rPr>
        <w:t>出</w:t>
      </w:r>
      <w:r>
        <w:rPr>
          <w:lang w:val="en-US" w:eastAsia="zh-CN"/>
        </w:rPr>
        <w:t>的</w:t>
      </w:r>
      <w:r w:rsidRPr="00A57748">
        <w:rPr>
          <w:rFonts w:ascii="Symbol" w:hAnsi="Symbol"/>
          <w:lang w:eastAsia="zh-CN"/>
        </w:rPr>
        <w:t></w:t>
      </w:r>
      <w:r w:rsidRPr="007A3B40">
        <w:rPr>
          <w:i/>
          <w:lang w:val="en-US" w:eastAsia="zh-CN"/>
        </w:rPr>
        <w:t>N</w:t>
      </w:r>
      <w:r>
        <w:rPr>
          <w:lang w:val="en-US" w:eastAsia="zh-CN"/>
        </w:rPr>
        <w:t>的</w:t>
      </w:r>
      <w:r w:rsidRPr="009D55C8">
        <w:rPr>
          <w:rFonts w:hint="eastAsia"/>
          <w:lang w:val="en-US" w:eastAsia="zh-CN"/>
        </w:rPr>
        <w:t>年度值</w:t>
      </w:r>
      <w:r>
        <w:rPr>
          <w:rFonts w:hint="eastAsia"/>
          <w:lang w:val="en-US" w:eastAsia="zh-CN"/>
        </w:rPr>
        <w:t>是本</w:t>
      </w:r>
      <w:r w:rsidRPr="009D55C8">
        <w:rPr>
          <w:rFonts w:hint="eastAsia"/>
          <w:lang w:val="en-US" w:eastAsia="zh-CN"/>
        </w:rPr>
        <w:t>建议</w:t>
      </w:r>
      <w:r>
        <w:rPr>
          <w:rFonts w:hint="eastAsia"/>
          <w:lang w:val="en-US" w:eastAsia="zh-CN"/>
        </w:rPr>
        <w:t>书不可分割的组成</w:t>
      </w:r>
      <w:r w:rsidRPr="009D55C8">
        <w:rPr>
          <w:rFonts w:hint="eastAsia"/>
          <w:lang w:val="en-US" w:eastAsia="zh-CN"/>
        </w:rPr>
        <w:t>部分</w:t>
      </w:r>
      <w:r>
        <w:rPr>
          <w:rFonts w:hint="eastAsia"/>
          <w:lang w:val="en-US" w:eastAsia="zh-CN"/>
        </w:rPr>
        <w:t>，并以</w:t>
      </w:r>
      <w:r w:rsidRPr="009D55C8">
        <w:rPr>
          <w:rFonts w:hint="eastAsia"/>
          <w:lang w:val="en-US" w:eastAsia="zh-CN"/>
        </w:rPr>
        <w:t>数字地图的形式</w:t>
      </w:r>
      <w:r>
        <w:rPr>
          <w:rFonts w:hint="eastAsia"/>
          <w:lang w:val="en-US" w:eastAsia="zh-CN"/>
        </w:rPr>
        <w:t>在增补中</w:t>
      </w:r>
      <w:r w:rsidRPr="009D55C8">
        <w:rPr>
          <w:rFonts w:hint="eastAsia"/>
          <w:lang w:val="en-US" w:eastAsia="zh-CN"/>
        </w:rPr>
        <w:t>提供</w:t>
      </w:r>
      <w:r>
        <w:rPr>
          <w:rFonts w:hint="eastAsia"/>
          <w:lang w:val="en-US" w:eastAsia="zh-CN"/>
        </w:rPr>
        <w:t>。</w:t>
      </w:r>
      <w:r w:rsidRPr="009D55C8">
        <w:rPr>
          <w:rFonts w:hint="eastAsia"/>
          <w:lang w:val="en-US" w:eastAsia="zh-CN"/>
        </w:rPr>
        <w:t>平均每</w:t>
      </w:r>
      <w:r>
        <w:rPr>
          <w:rFonts w:hint="eastAsia"/>
          <w:lang w:val="en-US" w:eastAsia="zh-CN"/>
        </w:rPr>
        <w:t>月</w:t>
      </w:r>
      <w:r w:rsidRPr="007A3B40">
        <w:rPr>
          <w:lang w:val="en-US" w:eastAsia="zh-CN"/>
        </w:rPr>
        <w:t>0.1</w:t>
      </w:r>
      <w:r>
        <w:rPr>
          <w:rFonts w:hint="eastAsia"/>
          <w:lang w:val="en-US" w:eastAsia="zh-CN"/>
        </w:rPr>
        <w:t>、</w:t>
      </w:r>
      <w:r w:rsidRPr="007A3B40">
        <w:rPr>
          <w:lang w:val="en-US" w:eastAsia="zh-CN"/>
        </w:rPr>
        <w:t>0.2</w:t>
      </w:r>
      <w:r>
        <w:rPr>
          <w:lang w:val="en-US" w:eastAsia="zh-CN"/>
        </w:rPr>
        <w:t>、</w:t>
      </w:r>
      <w:r w:rsidRPr="007A3B40">
        <w:rPr>
          <w:lang w:val="en-US" w:eastAsia="zh-CN"/>
        </w:rPr>
        <w:t>0.5</w:t>
      </w:r>
      <w:r>
        <w:rPr>
          <w:lang w:val="en-US" w:eastAsia="zh-CN"/>
        </w:rPr>
        <w:t>、</w:t>
      </w:r>
      <w:r w:rsidRPr="007A3B40">
        <w:rPr>
          <w:lang w:val="en-US" w:eastAsia="zh-CN"/>
        </w:rPr>
        <w:t>1</w:t>
      </w:r>
      <w:r>
        <w:rPr>
          <w:lang w:val="en-US" w:eastAsia="zh-CN"/>
        </w:rPr>
        <w:t>、</w:t>
      </w:r>
      <w:r w:rsidRPr="007A3B40">
        <w:rPr>
          <w:lang w:val="en-US" w:eastAsia="zh-CN"/>
        </w:rPr>
        <w:t>2</w:t>
      </w:r>
      <w:r>
        <w:rPr>
          <w:lang w:val="en-US" w:eastAsia="zh-CN"/>
        </w:rPr>
        <w:t>、</w:t>
      </w:r>
      <w:r w:rsidRPr="007A3B40">
        <w:rPr>
          <w:lang w:val="en-US" w:eastAsia="zh-CN"/>
        </w:rPr>
        <w:t>5</w:t>
      </w:r>
      <w:r>
        <w:rPr>
          <w:lang w:val="en-US" w:eastAsia="zh-CN"/>
        </w:rPr>
        <w:t>、</w:t>
      </w:r>
      <w:r w:rsidRPr="007A3B40">
        <w:rPr>
          <w:lang w:val="en-US" w:eastAsia="zh-CN"/>
        </w:rPr>
        <w:t>10</w:t>
      </w:r>
      <w:r>
        <w:rPr>
          <w:lang w:val="en-US" w:eastAsia="zh-CN"/>
        </w:rPr>
        <w:t>、</w:t>
      </w:r>
      <w:r w:rsidRPr="007A3B40">
        <w:rPr>
          <w:lang w:val="en-US" w:eastAsia="zh-CN"/>
        </w:rPr>
        <w:t>20</w:t>
      </w:r>
      <w:r>
        <w:rPr>
          <w:lang w:val="en-US" w:eastAsia="zh-CN"/>
        </w:rPr>
        <w:t>、</w:t>
      </w:r>
      <w:r w:rsidRPr="007A3B40">
        <w:rPr>
          <w:lang w:val="en-US" w:eastAsia="zh-CN"/>
        </w:rPr>
        <w:t>30</w:t>
      </w:r>
      <w:r>
        <w:rPr>
          <w:lang w:val="en-US" w:eastAsia="zh-CN"/>
        </w:rPr>
        <w:t>、</w:t>
      </w:r>
      <w:r w:rsidRPr="007A3B40">
        <w:rPr>
          <w:lang w:val="en-US" w:eastAsia="zh-CN"/>
        </w:rPr>
        <w:t>40</w:t>
      </w:r>
      <w:r>
        <w:rPr>
          <w:lang w:val="en-US" w:eastAsia="zh-CN"/>
        </w:rPr>
        <w:t>、</w:t>
      </w:r>
      <w:r w:rsidRPr="007A3B40">
        <w:rPr>
          <w:lang w:val="en-US" w:eastAsia="zh-CN"/>
        </w:rPr>
        <w:t>50</w:t>
      </w:r>
      <w:r>
        <w:rPr>
          <w:lang w:val="en-US" w:eastAsia="zh-CN"/>
        </w:rPr>
        <w:t>、</w:t>
      </w:r>
      <w:r w:rsidRPr="007A3B40">
        <w:rPr>
          <w:lang w:val="en-US" w:eastAsia="zh-CN"/>
        </w:rPr>
        <w:t>60</w:t>
      </w:r>
      <w:r>
        <w:rPr>
          <w:lang w:val="en-US" w:eastAsia="zh-CN"/>
        </w:rPr>
        <w:t>、</w:t>
      </w:r>
      <w:r w:rsidRPr="007A3B40">
        <w:rPr>
          <w:lang w:val="en-US" w:eastAsia="zh-CN"/>
        </w:rPr>
        <w:t>70</w:t>
      </w:r>
      <w:r>
        <w:rPr>
          <w:lang w:val="en-US" w:eastAsia="zh-CN"/>
        </w:rPr>
        <w:t>、</w:t>
      </w:r>
      <w:r w:rsidRPr="007A3B40">
        <w:rPr>
          <w:lang w:val="en-US" w:eastAsia="zh-CN"/>
        </w:rPr>
        <w:t>80</w:t>
      </w:r>
      <w:r>
        <w:rPr>
          <w:lang w:val="en-US" w:eastAsia="zh-CN"/>
        </w:rPr>
        <w:t>、</w:t>
      </w:r>
      <w:r w:rsidRPr="007A3B40">
        <w:rPr>
          <w:lang w:val="en-US" w:eastAsia="zh-CN"/>
        </w:rPr>
        <w:t>90</w:t>
      </w:r>
      <w:r>
        <w:rPr>
          <w:lang w:val="en-US" w:eastAsia="zh-CN"/>
        </w:rPr>
        <w:t>、</w:t>
      </w:r>
      <w:r w:rsidRPr="007A3B40">
        <w:rPr>
          <w:lang w:val="en-US" w:eastAsia="zh-CN"/>
        </w:rPr>
        <w:t>95</w:t>
      </w:r>
      <w:r>
        <w:rPr>
          <w:lang w:val="en-US" w:eastAsia="zh-CN"/>
        </w:rPr>
        <w:t>、</w:t>
      </w:r>
      <w:r w:rsidRPr="007A3B40">
        <w:rPr>
          <w:lang w:val="en-US" w:eastAsia="zh-CN"/>
        </w:rPr>
        <w:t>98</w:t>
      </w:r>
      <w:r>
        <w:rPr>
          <w:lang w:val="en-US" w:eastAsia="zh-CN"/>
        </w:rPr>
        <w:t>、</w:t>
      </w:r>
      <w:r w:rsidRPr="007A3B40">
        <w:rPr>
          <w:lang w:val="en-US" w:eastAsia="zh-CN"/>
        </w:rPr>
        <w:t>99</w:t>
      </w:r>
      <w:r>
        <w:rPr>
          <w:lang w:val="en-US" w:eastAsia="zh-CN"/>
        </w:rPr>
        <w:t>、</w:t>
      </w:r>
      <w:r w:rsidRPr="007A3B40">
        <w:rPr>
          <w:lang w:val="en-US" w:eastAsia="zh-CN"/>
        </w:rPr>
        <w:t>99.5</w:t>
      </w:r>
      <w:r>
        <w:rPr>
          <w:lang w:val="en-US" w:eastAsia="zh-CN"/>
        </w:rPr>
        <w:t>、</w:t>
      </w:r>
      <w:r w:rsidRPr="007A3B40">
        <w:rPr>
          <w:lang w:val="en-US" w:eastAsia="zh-CN"/>
        </w:rPr>
        <w:t>99.8</w:t>
      </w:r>
      <w:r>
        <w:rPr>
          <w:lang w:val="en-US" w:eastAsia="zh-CN"/>
        </w:rPr>
        <w:t>、</w:t>
      </w:r>
      <w:r w:rsidRPr="007A3B40">
        <w:rPr>
          <w:lang w:val="en-US" w:eastAsia="zh-CN"/>
        </w:rPr>
        <w:t>99.9</w:t>
      </w:r>
      <w:r>
        <w:rPr>
          <w:rFonts w:hint="eastAsia"/>
          <w:lang w:val="en-US" w:eastAsia="zh-CN"/>
        </w:rPr>
        <w:t>%</w:t>
      </w:r>
      <w:r>
        <w:rPr>
          <w:lang w:val="en-US" w:eastAsia="zh-CN"/>
        </w:rPr>
        <w:t>的时间超过的</w:t>
      </w:r>
      <w:r w:rsidRPr="00A57748">
        <w:rPr>
          <w:rFonts w:ascii="Symbol" w:hAnsi="Symbol"/>
          <w:lang w:eastAsia="zh-CN"/>
        </w:rPr>
        <w:t></w:t>
      </w:r>
      <w:r w:rsidRPr="007A3B40">
        <w:rPr>
          <w:i/>
          <w:lang w:val="en-US" w:eastAsia="zh-CN"/>
        </w:rPr>
        <w:t>N</w:t>
      </w:r>
      <w:r>
        <w:rPr>
          <w:lang w:val="en-US" w:eastAsia="zh-CN"/>
        </w:rPr>
        <w:t>的</w:t>
      </w:r>
      <w:r>
        <w:rPr>
          <w:rFonts w:hint="eastAsia"/>
          <w:lang w:val="en-US" w:eastAsia="zh-CN"/>
        </w:rPr>
        <w:t>月</w:t>
      </w:r>
      <w:r w:rsidRPr="009D55C8">
        <w:rPr>
          <w:rFonts w:hint="eastAsia"/>
          <w:lang w:val="en-US" w:eastAsia="zh-CN"/>
        </w:rPr>
        <w:t>度值</w:t>
      </w:r>
      <w:r>
        <w:rPr>
          <w:rFonts w:hint="eastAsia"/>
          <w:lang w:val="en-US" w:eastAsia="zh-CN"/>
        </w:rPr>
        <w:t>是本</w:t>
      </w:r>
      <w:r w:rsidRPr="009D55C8">
        <w:rPr>
          <w:rFonts w:hint="eastAsia"/>
          <w:lang w:val="en-US" w:eastAsia="zh-CN"/>
        </w:rPr>
        <w:t>建议</w:t>
      </w:r>
      <w:r>
        <w:rPr>
          <w:rFonts w:hint="eastAsia"/>
          <w:lang w:val="en-US" w:eastAsia="zh-CN"/>
        </w:rPr>
        <w:t>书不可分割的组成</w:t>
      </w:r>
      <w:r w:rsidRPr="009D55C8">
        <w:rPr>
          <w:rFonts w:hint="eastAsia"/>
          <w:lang w:val="en-US" w:eastAsia="zh-CN"/>
        </w:rPr>
        <w:t>部分</w:t>
      </w:r>
      <w:r>
        <w:rPr>
          <w:rFonts w:hint="eastAsia"/>
          <w:lang w:val="en-US" w:eastAsia="zh-CN"/>
        </w:rPr>
        <w:t>，并以</w:t>
      </w:r>
      <w:r w:rsidRPr="009D55C8">
        <w:rPr>
          <w:rFonts w:hint="eastAsia"/>
          <w:lang w:val="en-US" w:eastAsia="zh-CN"/>
        </w:rPr>
        <w:t>数字地图的形式</w:t>
      </w:r>
      <w:r>
        <w:rPr>
          <w:rFonts w:hint="eastAsia"/>
          <w:lang w:val="en-US" w:eastAsia="zh-CN"/>
        </w:rPr>
        <w:t>在增补中</w:t>
      </w:r>
      <w:r w:rsidRPr="009D55C8">
        <w:rPr>
          <w:rFonts w:hint="eastAsia"/>
          <w:lang w:val="en-US" w:eastAsia="zh-CN"/>
        </w:rPr>
        <w:t>提供</w:t>
      </w:r>
      <w:r>
        <w:rPr>
          <w:rFonts w:hint="eastAsia"/>
          <w:lang w:val="en-US" w:eastAsia="zh-CN"/>
        </w:rPr>
        <w:t>。</w:t>
      </w:r>
    </w:p>
    <w:p w14:paraId="413033B9" w14:textId="77777777" w:rsidR="00AD2005" w:rsidRPr="002B1B9A" w:rsidRDefault="00AD2005" w:rsidP="00EF5975">
      <w:pPr>
        <w:pStyle w:val="Heading2"/>
        <w:ind w:left="0" w:firstLine="0"/>
        <w:rPr>
          <w:lang w:val="en-US" w:eastAsia="zh-CN"/>
        </w:rPr>
      </w:pPr>
      <w:r w:rsidRPr="002B1B9A">
        <w:rPr>
          <w:lang w:val="en-US" w:eastAsia="zh-CN"/>
        </w:rPr>
        <w:t>3.2</w:t>
      </w:r>
      <w:r w:rsidRPr="002B1B9A">
        <w:rPr>
          <w:lang w:val="en-US" w:eastAsia="zh-CN"/>
        </w:rPr>
        <w:tab/>
      </w:r>
      <w:r w:rsidR="00AD0591" w:rsidRPr="002B1B9A">
        <w:rPr>
          <w:rFonts w:hint="eastAsia"/>
          <w:lang w:val="en-US" w:eastAsia="zh-CN"/>
        </w:rPr>
        <w:t>大气最底层情况</w:t>
      </w:r>
    </w:p>
    <w:p w14:paraId="713D04D7" w14:textId="77777777" w:rsidR="00AD0591" w:rsidRPr="002B1B9A" w:rsidRDefault="00AD0591" w:rsidP="00DB0681">
      <w:pPr>
        <w:ind w:firstLineChars="200" w:firstLine="480"/>
        <w:rPr>
          <w:lang w:val="en-US" w:eastAsia="zh-CN"/>
        </w:rPr>
      </w:pPr>
      <w:r w:rsidRPr="002B1B9A">
        <w:rPr>
          <w:rFonts w:hint="eastAsia"/>
          <w:lang w:val="en-US" w:eastAsia="zh-CN"/>
        </w:rPr>
        <w:t>距地球表面</w:t>
      </w:r>
      <w:r w:rsidRPr="002B1B9A">
        <w:rPr>
          <w:rFonts w:hint="eastAsia"/>
          <w:lang w:val="en-US" w:eastAsia="zh-CN"/>
        </w:rPr>
        <w:t>100</w:t>
      </w:r>
      <w:r w:rsidR="001768B5">
        <w:rPr>
          <w:rFonts w:hint="eastAsia"/>
          <w:lang w:val="en-US" w:eastAsia="zh-CN"/>
        </w:rPr>
        <w:t xml:space="preserve"> </w:t>
      </w:r>
      <w:r w:rsidRPr="002B1B9A">
        <w:rPr>
          <w:rFonts w:hint="eastAsia"/>
          <w:lang w:val="en-US" w:eastAsia="zh-CN"/>
        </w:rPr>
        <w:t>m</w:t>
      </w:r>
      <w:r w:rsidRPr="002B1B9A">
        <w:rPr>
          <w:rFonts w:hint="eastAsia"/>
          <w:lang w:val="en-US" w:eastAsia="zh-CN"/>
        </w:rPr>
        <w:t>的最底层</w:t>
      </w:r>
      <w:r w:rsidR="00C063B5">
        <w:rPr>
          <w:rFonts w:hint="eastAsia"/>
          <w:lang w:val="en-US" w:eastAsia="zh-CN"/>
        </w:rPr>
        <w:t>折射率梯度</w:t>
      </w:r>
      <w:r w:rsidRPr="002B1B9A">
        <w:rPr>
          <w:rFonts w:hint="eastAsia"/>
          <w:lang w:val="en-US" w:eastAsia="zh-CN"/>
        </w:rPr>
        <w:t>统计被用于估测导管和多径情况发生的概率。</w:t>
      </w:r>
      <w:r w:rsidR="007B6529" w:rsidRPr="002B1B9A">
        <w:rPr>
          <w:rFonts w:hint="eastAsia"/>
          <w:lang w:val="en-US" w:eastAsia="zh-CN"/>
        </w:rPr>
        <w:t>在不存在</w:t>
      </w:r>
      <w:r w:rsidR="001768B5">
        <w:rPr>
          <w:rFonts w:hint="eastAsia"/>
          <w:lang w:val="en-US" w:eastAsia="zh-CN"/>
        </w:rPr>
        <w:t>更</w:t>
      </w:r>
      <w:r w:rsidR="007B6529" w:rsidRPr="002B1B9A">
        <w:rPr>
          <w:rFonts w:hint="eastAsia"/>
          <w:lang w:val="en-US" w:eastAsia="zh-CN"/>
        </w:rPr>
        <w:t>可靠本地数据情况下，图</w:t>
      </w:r>
      <w:r w:rsidR="007B6529" w:rsidRPr="002B1B9A">
        <w:rPr>
          <w:rFonts w:hint="eastAsia"/>
          <w:lang w:val="en-US" w:eastAsia="zh-CN"/>
        </w:rPr>
        <w:t>8</w:t>
      </w:r>
      <w:r w:rsidR="007B6529" w:rsidRPr="002B1B9A">
        <w:rPr>
          <w:rFonts w:hint="eastAsia"/>
          <w:lang w:val="en-US" w:eastAsia="zh-CN"/>
        </w:rPr>
        <w:t>至</w:t>
      </w:r>
      <w:r w:rsidR="001768B5">
        <w:rPr>
          <w:rFonts w:hint="eastAsia"/>
          <w:lang w:val="en-US" w:eastAsia="zh-CN"/>
        </w:rPr>
        <w:t>图</w:t>
      </w:r>
      <w:r w:rsidR="007B6529" w:rsidRPr="002B1B9A">
        <w:rPr>
          <w:rFonts w:hint="eastAsia"/>
          <w:lang w:val="en-US" w:eastAsia="zh-CN"/>
        </w:rPr>
        <w:t>11</w:t>
      </w:r>
      <w:r w:rsidR="001768B5">
        <w:rPr>
          <w:rFonts w:hint="eastAsia"/>
          <w:lang w:val="en-US" w:eastAsia="zh-CN"/>
        </w:rPr>
        <w:t>各</w:t>
      </w:r>
      <w:r w:rsidR="007B6529" w:rsidRPr="002B1B9A">
        <w:rPr>
          <w:rFonts w:hint="eastAsia"/>
          <w:lang w:val="en-US" w:eastAsia="zh-CN"/>
        </w:rPr>
        <w:t>图给出了从</w:t>
      </w:r>
      <w:r w:rsidR="007B6529" w:rsidRPr="002B1B9A">
        <w:rPr>
          <w:rFonts w:hint="eastAsia"/>
          <w:lang w:val="en-US" w:eastAsia="zh-CN"/>
        </w:rPr>
        <w:t>99</w:t>
      </w:r>
      <w:r w:rsidR="007B6529" w:rsidRPr="002B1B9A">
        <w:rPr>
          <w:rFonts w:hint="eastAsia"/>
          <w:lang w:val="en-US" w:eastAsia="zh-CN"/>
        </w:rPr>
        <w:t>个</w:t>
      </w:r>
      <w:r w:rsidR="001768B5" w:rsidRPr="002B1B9A">
        <w:rPr>
          <w:rFonts w:hint="eastAsia"/>
          <w:lang w:val="en-US" w:eastAsia="zh-CN"/>
        </w:rPr>
        <w:t>无线电</w:t>
      </w:r>
      <w:r w:rsidR="001768B5">
        <w:rPr>
          <w:rFonts w:hint="eastAsia"/>
          <w:lang w:val="en-US" w:eastAsia="zh-CN"/>
        </w:rPr>
        <w:t>探空仪所在位置</w:t>
      </w:r>
      <w:r w:rsidR="007B6529" w:rsidRPr="002B1B9A">
        <w:rPr>
          <w:rFonts w:hint="eastAsia"/>
          <w:lang w:val="en-US" w:eastAsia="zh-CN"/>
        </w:rPr>
        <w:t>为期</w:t>
      </w:r>
      <w:r w:rsidR="007B6529" w:rsidRPr="002B1B9A">
        <w:rPr>
          <w:rFonts w:hint="eastAsia"/>
          <w:lang w:val="en-US" w:eastAsia="zh-CN"/>
        </w:rPr>
        <w:t>5</w:t>
      </w:r>
      <w:r w:rsidR="007B6529" w:rsidRPr="002B1B9A">
        <w:rPr>
          <w:rFonts w:hint="eastAsia"/>
          <w:lang w:val="en-US" w:eastAsia="zh-CN"/>
        </w:rPr>
        <w:t>年</w:t>
      </w:r>
      <w:r w:rsidR="007C4B53" w:rsidRPr="007C4B53">
        <w:rPr>
          <w:rFonts w:ascii="SimSun" w:hAnsi="SimSun" w:hint="eastAsia"/>
          <w:lang w:val="en-US" w:eastAsia="zh-CN"/>
        </w:rPr>
        <w:t>（</w:t>
      </w:r>
      <w:r w:rsidR="001768B5" w:rsidRPr="002B1B9A">
        <w:rPr>
          <w:rFonts w:hint="eastAsia"/>
          <w:lang w:val="en-US" w:eastAsia="zh-CN"/>
        </w:rPr>
        <w:t>1955-1959</w:t>
      </w:r>
      <w:r w:rsidR="001768B5">
        <w:rPr>
          <w:rFonts w:hint="eastAsia"/>
          <w:lang w:val="en-US" w:eastAsia="zh-CN"/>
        </w:rPr>
        <w:t>年</w:t>
      </w:r>
      <w:r w:rsidR="007C4B53" w:rsidRPr="007C4B53">
        <w:rPr>
          <w:rFonts w:ascii="SimSun" w:hAnsi="SimSun" w:hint="eastAsia"/>
          <w:lang w:val="en-US" w:eastAsia="zh-CN"/>
        </w:rPr>
        <w:t>）</w:t>
      </w:r>
      <w:r w:rsidR="007B6529" w:rsidRPr="002B1B9A">
        <w:rPr>
          <w:rFonts w:hint="eastAsia"/>
          <w:lang w:val="en-US" w:eastAsia="zh-CN"/>
        </w:rPr>
        <w:t>的数据</w:t>
      </w:r>
      <w:r w:rsidR="007A140A" w:rsidRPr="002B1B9A">
        <w:rPr>
          <w:rFonts w:hint="eastAsia"/>
          <w:lang w:val="en-US" w:eastAsia="zh-CN"/>
        </w:rPr>
        <w:t>推导出的</w:t>
      </w:r>
      <w:r w:rsidR="007B6529" w:rsidRPr="002B1B9A">
        <w:rPr>
          <w:rFonts w:hint="eastAsia"/>
          <w:lang w:val="en-US" w:eastAsia="zh-CN"/>
        </w:rPr>
        <w:t>全球此类统计</w:t>
      </w:r>
      <w:r w:rsidR="007A140A" w:rsidRPr="002B1B9A">
        <w:rPr>
          <w:rFonts w:hint="eastAsia"/>
          <w:lang w:val="en-US" w:eastAsia="zh-CN"/>
        </w:rPr>
        <w:t>的</w:t>
      </w:r>
      <w:r w:rsidR="007B6529" w:rsidRPr="002B1B9A">
        <w:rPr>
          <w:rFonts w:hint="eastAsia"/>
          <w:lang w:val="en-US" w:eastAsia="zh-CN"/>
        </w:rPr>
        <w:t>数据</w:t>
      </w:r>
      <w:r w:rsidR="007A140A" w:rsidRPr="002B1B9A">
        <w:rPr>
          <w:rFonts w:hint="eastAsia"/>
          <w:lang w:val="en-US" w:eastAsia="zh-CN"/>
        </w:rPr>
        <w:t>情况。</w:t>
      </w:r>
      <w:r w:rsidR="007C4B53" w:rsidRPr="007C4B53">
        <w:rPr>
          <w:rFonts w:ascii="SimSun" w:hAnsi="SimSun" w:hint="eastAsia"/>
          <w:lang w:val="en-US" w:eastAsia="zh-CN"/>
        </w:rPr>
        <w:t>（</w:t>
      </w:r>
      <w:r w:rsidR="007A140A" w:rsidRPr="002B1B9A">
        <w:rPr>
          <w:rFonts w:hint="eastAsia"/>
          <w:lang w:val="en-US" w:eastAsia="zh-CN"/>
        </w:rPr>
        <w:t>图</w:t>
      </w:r>
      <w:r w:rsidR="007A140A" w:rsidRPr="002B1B9A">
        <w:rPr>
          <w:rFonts w:hint="eastAsia"/>
          <w:lang w:val="en-US" w:eastAsia="zh-CN"/>
        </w:rPr>
        <w:t>8</w:t>
      </w:r>
      <w:r w:rsidR="007A140A" w:rsidRPr="002B1B9A">
        <w:rPr>
          <w:rFonts w:hint="eastAsia"/>
          <w:lang w:val="en-US" w:eastAsia="zh-CN"/>
        </w:rPr>
        <w:t>至</w:t>
      </w:r>
      <w:r w:rsidR="001768B5">
        <w:rPr>
          <w:rFonts w:hint="eastAsia"/>
          <w:lang w:val="en-US" w:eastAsia="zh-CN"/>
        </w:rPr>
        <w:t>图</w:t>
      </w:r>
      <w:r w:rsidR="007A140A" w:rsidRPr="002B1B9A">
        <w:rPr>
          <w:rFonts w:hint="eastAsia"/>
          <w:lang w:val="en-US" w:eastAsia="zh-CN"/>
        </w:rPr>
        <w:t>11</w:t>
      </w:r>
      <w:r w:rsidR="007A140A" w:rsidRPr="002B1B9A">
        <w:rPr>
          <w:rFonts w:hint="eastAsia"/>
          <w:lang w:val="en-US" w:eastAsia="zh-CN"/>
        </w:rPr>
        <w:t>不存在数</w:t>
      </w:r>
      <w:r w:rsidR="001768B5">
        <w:rPr>
          <w:rFonts w:hint="eastAsia"/>
          <w:lang w:val="en-US" w:eastAsia="zh-CN"/>
        </w:rPr>
        <w:t>值</w:t>
      </w:r>
      <w:r w:rsidR="007A140A" w:rsidRPr="002B1B9A">
        <w:rPr>
          <w:rFonts w:hint="eastAsia"/>
          <w:lang w:val="en-US" w:eastAsia="zh-CN"/>
        </w:rPr>
        <w:t>形式</w:t>
      </w:r>
      <w:r w:rsidR="008F1F78" w:rsidRPr="002B1B9A">
        <w:rPr>
          <w:rFonts w:hint="eastAsia"/>
          <w:lang w:val="en-US" w:eastAsia="zh-CN"/>
        </w:rPr>
        <w:t>。</w:t>
      </w:r>
      <w:r w:rsidR="007C4B53" w:rsidRPr="007C4B53">
        <w:rPr>
          <w:rFonts w:ascii="SimSun" w:hAnsi="SimSun" w:hint="eastAsia"/>
          <w:lang w:val="en-US" w:eastAsia="zh-CN"/>
        </w:rPr>
        <w:t>）</w:t>
      </w:r>
    </w:p>
    <w:p w14:paraId="4CEF94A1" w14:textId="77777777" w:rsidR="00CB0415" w:rsidRPr="001B74C3" w:rsidRDefault="00CB0415" w:rsidP="00DF5739">
      <w:pPr>
        <w:ind w:firstLineChars="200" w:firstLine="480"/>
        <w:rPr>
          <w:lang w:val="en-US" w:eastAsia="zh-CN"/>
        </w:rPr>
      </w:pPr>
      <w:r w:rsidRPr="006E3793">
        <w:rPr>
          <w:rFonts w:hint="eastAsia"/>
          <w:lang w:val="en-US" w:eastAsia="zh-CN"/>
        </w:rPr>
        <w:t>此外</w:t>
      </w:r>
      <w:r>
        <w:rPr>
          <w:rFonts w:hint="eastAsia"/>
          <w:lang w:val="en-US" w:eastAsia="zh-CN"/>
        </w:rPr>
        <w:t>，下列参数是本建议书不可分割的</w:t>
      </w:r>
      <w:r w:rsidRPr="006E3793">
        <w:rPr>
          <w:rFonts w:hint="eastAsia"/>
          <w:lang w:val="en-US" w:eastAsia="zh-CN"/>
        </w:rPr>
        <w:t>组成部分</w:t>
      </w:r>
      <w:r>
        <w:rPr>
          <w:rFonts w:hint="eastAsia"/>
          <w:lang w:val="en-US" w:eastAsia="zh-CN"/>
        </w:rPr>
        <w:t>，并以</w:t>
      </w:r>
      <w:r w:rsidRPr="006E3793">
        <w:rPr>
          <w:rFonts w:hint="eastAsia"/>
          <w:lang w:val="en-US" w:eastAsia="zh-CN"/>
        </w:rPr>
        <w:t>数字地图的形式</w:t>
      </w:r>
      <w:r>
        <w:rPr>
          <w:rFonts w:hint="eastAsia"/>
          <w:lang w:val="en-US" w:eastAsia="zh-CN"/>
        </w:rPr>
        <w:t>在增补中</w:t>
      </w:r>
      <w:r w:rsidRPr="006E3793">
        <w:rPr>
          <w:rFonts w:hint="eastAsia"/>
          <w:lang w:val="en-US" w:eastAsia="zh-CN"/>
        </w:rPr>
        <w:t>提供：</w:t>
      </w:r>
    </w:p>
    <w:p w14:paraId="1E25CD51" w14:textId="77777777" w:rsidR="00CB0415" w:rsidRDefault="00CB0415" w:rsidP="00056639">
      <w:pPr>
        <w:pStyle w:val="enumlev1"/>
        <w:rPr>
          <w:lang w:val="en-US" w:eastAsia="zh-CN"/>
        </w:rPr>
      </w:pPr>
      <w:r>
        <w:rPr>
          <w:lang w:val="en-US" w:eastAsia="zh-CN"/>
        </w:rPr>
        <w:t>–</w:t>
      </w:r>
      <w:r w:rsidRPr="001B74C3">
        <w:rPr>
          <w:lang w:val="en-US" w:eastAsia="zh-CN"/>
        </w:rPr>
        <w:tab/>
      </w:r>
      <w:r w:rsidRPr="009D55C8">
        <w:rPr>
          <w:rFonts w:hint="eastAsia"/>
          <w:lang w:val="en-US" w:eastAsia="zh-CN"/>
        </w:rPr>
        <w:t>平均每年</w:t>
      </w:r>
      <w:r w:rsidRPr="007A3B40">
        <w:rPr>
          <w:lang w:val="en-US" w:eastAsia="zh-CN"/>
        </w:rPr>
        <w:t>0.1</w:t>
      </w:r>
      <w:r>
        <w:rPr>
          <w:rFonts w:hint="eastAsia"/>
          <w:lang w:val="en-US" w:eastAsia="zh-CN"/>
        </w:rPr>
        <w:t>、</w:t>
      </w:r>
      <w:r w:rsidRPr="007A3B40">
        <w:rPr>
          <w:lang w:val="en-US" w:eastAsia="zh-CN"/>
        </w:rPr>
        <w:t>0.2</w:t>
      </w:r>
      <w:r>
        <w:rPr>
          <w:lang w:val="en-US" w:eastAsia="zh-CN"/>
        </w:rPr>
        <w:t>、</w:t>
      </w:r>
      <w:r w:rsidRPr="007A3B40">
        <w:rPr>
          <w:lang w:val="en-US" w:eastAsia="zh-CN"/>
        </w:rPr>
        <w:t>0.5</w:t>
      </w:r>
      <w:r>
        <w:rPr>
          <w:lang w:val="en-US" w:eastAsia="zh-CN"/>
        </w:rPr>
        <w:t>、</w:t>
      </w:r>
      <w:r w:rsidRPr="007A3B40">
        <w:rPr>
          <w:lang w:val="en-US" w:eastAsia="zh-CN"/>
        </w:rPr>
        <w:t>1</w:t>
      </w:r>
      <w:r>
        <w:rPr>
          <w:lang w:val="en-US" w:eastAsia="zh-CN"/>
        </w:rPr>
        <w:t>、</w:t>
      </w:r>
      <w:r w:rsidRPr="007A3B40">
        <w:rPr>
          <w:lang w:val="en-US" w:eastAsia="zh-CN"/>
        </w:rPr>
        <w:t>2</w:t>
      </w:r>
      <w:r>
        <w:rPr>
          <w:lang w:val="en-US" w:eastAsia="zh-CN"/>
        </w:rPr>
        <w:t>、</w:t>
      </w:r>
      <w:r w:rsidRPr="007A3B40">
        <w:rPr>
          <w:lang w:val="en-US" w:eastAsia="zh-CN"/>
        </w:rPr>
        <w:t>5</w:t>
      </w:r>
      <w:r>
        <w:rPr>
          <w:lang w:val="en-US" w:eastAsia="zh-CN"/>
        </w:rPr>
        <w:t>、</w:t>
      </w:r>
      <w:r w:rsidRPr="007A3B40">
        <w:rPr>
          <w:lang w:val="en-US" w:eastAsia="zh-CN"/>
        </w:rPr>
        <w:t>10</w:t>
      </w:r>
      <w:r>
        <w:rPr>
          <w:lang w:val="en-US" w:eastAsia="zh-CN"/>
        </w:rPr>
        <w:t>、</w:t>
      </w:r>
      <w:r w:rsidRPr="007A3B40">
        <w:rPr>
          <w:lang w:val="en-US" w:eastAsia="zh-CN"/>
        </w:rPr>
        <w:t>20</w:t>
      </w:r>
      <w:r>
        <w:rPr>
          <w:lang w:val="en-US" w:eastAsia="zh-CN"/>
        </w:rPr>
        <w:t>、</w:t>
      </w:r>
      <w:r w:rsidRPr="007A3B40">
        <w:rPr>
          <w:lang w:val="en-US" w:eastAsia="zh-CN"/>
        </w:rPr>
        <w:t>30</w:t>
      </w:r>
      <w:r>
        <w:rPr>
          <w:lang w:val="en-US" w:eastAsia="zh-CN"/>
        </w:rPr>
        <w:t>、</w:t>
      </w:r>
      <w:r w:rsidRPr="007A3B40">
        <w:rPr>
          <w:lang w:val="en-US" w:eastAsia="zh-CN"/>
        </w:rPr>
        <w:t>40</w:t>
      </w:r>
      <w:r>
        <w:rPr>
          <w:lang w:val="en-US" w:eastAsia="zh-CN"/>
        </w:rPr>
        <w:t>、</w:t>
      </w:r>
      <w:r w:rsidRPr="007A3B40">
        <w:rPr>
          <w:lang w:val="en-US" w:eastAsia="zh-CN"/>
        </w:rPr>
        <w:t>50</w:t>
      </w:r>
      <w:r>
        <w:rPr>
          <w:lang w:val="en-US" w:eastAsia="zh-CN"/>
        </w:rPr>
        <w:t>、</w:t>
      </w:r>
      <w:r w:rsidRPr="007A3B40">
        <w:rPr>
          <w:lang w:val="en-US" w:eastAsia="zh-CN"/>
        </w:rPr>
        <w:t>60</w:t>
      </w:r>
      <w:r>
        <w:rPr>
          <w:lang w:val="en-US" w:eastAsia="zh-CN"/>
        </w:rPr>
        <w:t>、</w:t>
      </w:r>
      <w:r w:rsidRPr="007A3B40">
        <w:rPr>
          <w:lang w:val="en-US" w:eastAsia="zh-CN"/>
        </w:rPr>
        <w:t>70</w:t>
      </w:r>
      <w:r>
        <w:rPr>
          <w:lang w:val="en-US" w:eastAsia="zh-CN"/>
        </w:rPr>
        <w:t>、</w:t>
      </w:r>
      <w:r w:rsidRPr="007A3B40">
        <w:rPr>
          <w:lang w:val="en-US" w:eastAsia="zh-CN"/>
        </w:rPr>
        <w:t>80</w:t>
      </w:r>
      <w:r>
        <w:rPr>
          <w:lang w:val="en-US" w:eastAsia="zh-CN"/>
        </w:rPr>
        <w:t>、</w:t>
      </w:r>
      <w:r w:rsidRPr="007A3B40">
        <w:rPr>
          <w:lang w:val="en-US" w:eastAsia="zh-CN"/>
        </w:rPr>
        <w:t>90</w:t>
      </w:r>
      <w:r>
        <w:rPr>
          <w:lang w:val="en-US" w:eastAsia="zh-CN"/>
        </w:rPr>
        <w:t>、</w:t>
      </w:r>
      <w:r w:rsidRPr="007A3B40">
        <w:rPr>
          <w:lang w:val="en-US" w:eastAsia="zh-CN"/>
        </w:rPr>
        <w:t>95</w:t>
      </w:r>
      <w:r>
        <w:rPr>
          <w:lang w:val="en-US" w:eastAsia="zh-CN"/>
        </w:rPr>
        <w:t>、</w:t>
      </w:r>
      <w:r w:rsidRPr="007A3B40">
        <w:rPr>
          <w:lang w:val="en-US" w:eastAsia="zh-CN"/>
        </w:rPr>
        <w:t>98</w:t>
      </w:r>
      <w:r>
        <w:rPr>
          <w:lang w:val="en-US" w:eastAsia="zh-CN"/>
        </w:rPr>
        <w:t>、</w:t>
      </w:r>
      <w:r w:rsidRPr="007A3B40">
        <w:rPr>
          <w:lang w:val="en-US" w:eastAsia="zh-CN"/>
        </w:rPr>
        <w:t>99</w:t>
      </w:r>
      <w:r>
        <w:rPr>
          <w:lang w:val="en-US" w:eastAsia="zh-CN"/>
        </w:rPr>
        <w:t>、</w:t>
      </w:r>
      <w:r w:rsidRPr="007A3B40">
        <w:rPr>
          <w:lang w:val="en-US" w:eastAsia="zh-CN"/>
        </w:rPr>
        <w:t>99.5</w:t>
      </w:r>
      <w:r>
        <w:rPr>
          <w:lang w:val="en-US" w:eastAsia="zh-CN"/>
        </w:rPr>
        <w:t>、</w:t>
      </w:r>
      <w:r w:rsidRPr="007A3B40">
        <w:rPr>
          <w:lang w:val="en-US" w:eastAsia="zh-CN"/>
        </w:rPr>
        <w:t>99.8</w:t>
      </w:r>
      <w:r>
        <w:rPr>
          <w:lang w:val="en-US" w:eastAsia="zh-CN"/>
        </w:rPr>
        <w:t>、</w:t>
      </w:r>
      <w:r w:rsidRPr="007A3B40">
        <w:rPr>
          <w:lang w:val="en-US" w:eastAsia="zh-CN"/>
        </w:rPr>
        <w:t>99.9</w:t>
      </w:r>
      <w:r>
        <w:rPr>
          <w:rFonts w:hint="eastAsia"/>
          <w:lang w:val="en-US" w:eastAsia="zh-CN"/>
        </w:rPr>
        <w:t>%</w:t>
      </w:r>
      <w:r>
        <w:rPr>
          <w:lang w:val="en-US" w:eastAsia="zh-CN"/>
        </w:rPr>
        <w:t>的时间超出的地球表面以上最低的</w:t>
      </w:r>
      <w:r>
        <w:rPr>
          <w:lang w:val="en-US" w:eastAsia="zh-CN"/>
        </w:rPr>
        <w:t>65</w:t>
      </w:r>
      <w:r>
        <w:rPr>
          <w:lang w:val="en-US" w:eastAsia="zh-CN"/>
        </w:rPr>
        <w:t>米层的折射率梯度</w:t>
      </w:r>
      <w:r w:rsidR="00056639" w:rsidRPr="00A57748">
        <w:rPr>
          <w:rFonts w:ascii="Symbol" w:hAnsi="Symbol"/>
          <w:lang w:eastAsia="zh-CN"/>
        </w:rPr>
        <w:t></w:t>
      </w:r>
      <w:r w:rsidR="00056639" w:rsidRPr="001B74C3">
        <w:rPr>
          <w:i/>
          <w:lang w:val="en-US" w:eastAsia="zh-CN"/>
        </w:rPr>
        <w:t>N</w:t>
      </w:r>
      <w:r w:rsidR="00056639" w:rsidRPr="00C94F9A">
        <w:rPr>
          <w:iCs/>
          <w:vertAlign w:val="subscript"/>
          <w:lang w:val="en-US" w:eastAsia="zh-CN"/>
        </w:rPr>
        <w:t>65</w:t>
      </w:r>
      <w:r w:rsidR="00056639" w:rsidRPr="001B74C3">
        <w:rPr>
          <w:i/>
          <w:vertAlign w:val="subscript"/>
          <w:lang w:val="en-US" w:eastAsia="zh-CN"/>
        </w:rPr>
        <w:t>m</w:t>
      </w:r>
      <w:r w:rsidRPr="009D55C8">
        <w:rPr>
          <w:rFonts w:hint="eastAsia"/>
          <w:lang w:val="en-US" w:eastAsia="zh-CN"/>
        </w:rPr>
        <w:t>年度值</w:t>
      </w:r>
      <w:r>
        <w:rPr>
          <w:rFonts w:hint="eastAsia"/>
          <w:lang w:val="en-US" w:eastAsia="zh-CN"/>
        </w:rPr>
        <w:t>。</w:t>
      </w:r>
    </w:p>
    <w:p w14:paraId="2B425453" w14:textId="77777777" w:rsidR="00CB0415" w:rsidRPr="00056639" w:rsidRDefault="00CB0415" w:rsidP="00056639">
      <w:pPr>
        <w:pStyle w:val="enumlev1"/>
        <w:rPr>
          <w:lang w:val="en-US" w:eastAsia="zh-CN"/>
        </w:rPr>
      </w:pPr>
      <w:r>
        <w:rPr>
          <w:lang w:val="en-US" w:eastAsia="zh-CN"/>
        </w:rPr>
        <w:t>–</w:t>
      </w:r>
      <w:r w:rsidRPr="001B74C3">
        <w:rPr>
          <w:lang w:val="en-US" w:eastAsia="zh-CN"/>
        </w:rPr>
        <w:tab/>
      </w:r>
      <w:r w:rsidRPr="00056639">
        <w:rPr>
          <w:rFonts w:hint="eastAsia"/>
          <w:lang w:val="en-US" w:eastAsia="zh-CN"/>
        </w:rPr>
        <w:t>平均每月</w:t>
      </w:r>
      <w:r w:rsidRPr="00056639">
        <w:rPr>
          <w:lang w:val="en-US" w:eastAsia="zh-CN"/>
        </w:rPr>
        <w:t>0.1</w:t>
      </w:r>
      <w:r w:rsidRPr="00056639">
        <w:rPr>
          <w:rFonts w:hint="eastAsia"/>
          <w:lang w:val="en-US" w:eastAsia="zh-CN"/>
        </w:rPr>
        <w:t>、</w:t>
      </w:r>
      <w:r w:rsidRPr="00056639">
        <w:rPr>
          <w:lang w:val="en-US" w:eastAsia="zh-CN"/>
        </w:rPr>
        <w:t>0.2</w:t>
      </w:r>
      <w:r w:rsidRPr="00056639">
        <w:rPr>
          <w:lang w:val="en-US" w:eastAsia="zh-CN"/>
        </w:rPr>
        <w:t>、</w:t>
      </w:r>
      <w:r w:rsidRPr="00056639">
        <w:rPr>
          <w:lang w:val="en-US" w:eastAsia="zh-CN"/>
        </w:rPr>
        <w:t>0.5</w:t>
      </w:r>
      <w:r w:rsidRPr="00056639">
        <w:rPr>
          <w:lang w:val="en-US" w:eastAsia="zh-CN"/>
        </w:rPr>
        <w:t>、</w:t>
      </w:r>
      <w:r w:rsidRPr="00056639">
        <w:rPr>
          <w:lang w:val="en-US" w:eastAsia="zh-CN"/>
        </w:rPr>
        <w:t>1</w:t>
      </w:r>
      <w:r w:rsidRPr="00056639">
        <w:rPr>
          <w:lang w:val="en-US" w:eastAsia="zh-CN"/>
        </w:rPr>
        <w:t>、</w:t>
      </w:r>
      <w:r w:rsidRPr="00056639">
        <w:rPr>
          <w:lang w:val="en-US" w:eastAsia="zh-CN"/>
        </w:rPr>
        <w:t>2</w:t>
      </w:r>
      <w:r w:rsidRPr="00056639">
        <w:rPr>
          <w:lang w:val="en-US" w:eastAsia="zh-CN"/>
        </w:rPr>
        <w:t>、</w:t>
      </w:r>
      <w:r w:rsidRPr="00056639">
        <w:rPr>
          <w:lang w:val="en-US" w:eastAsia="zh-CN"/>
        </w:rPr>
        <w:t>5</w:t>
      </w:r>
      <w:r w:rsidRPr="00056639">
        <w:rPr>
          <w:lang w:val="en-US" w:eastAsia="zh-CN"/>
        </w:rPr>
        <w:t>、</w:t>
      </w:r>
      <w:r w:rsidRPr="00056639">
        <w:rPr>
          <w:lang w:val="en-US" w:eastAsia="zh-CN"/>
        </w:rPr>
        <w:t>10</w:t>
      </w:r>
      <w:r w:rsidRPr="00056639">
        <w:rPr>
          <w:lang w:val="en-US" w:eastAsia="zh-CN"/>
        </w:rPr>
        <w:t>、</w:t>
      </w:r>
      <w:r w:rsidRPr="00056639">
        <w:rPr>
          <w:lang w:val="en-US" w:eastAsia="zh-CN"/>
        </w:rPr>
        <w:t>20</w:t>
      </w:r>
      <w:r w:rsidRPr="00056639">
        <w:rPr>
          <w:lang w:val="en-US" w:eastAsia="zh-CN"/>
        </w:rPr>
        <w:t>、</w:t>
      </w:r>
      <w:r w:rsidRPr="00056639">
        <w:rPr>
          <w:lang w:val="en-US" w:eastAsia="zh-CN"/>
        </w:rPr>
        <w:t>30</w:t>
      </w:r>
      <w:r w:rsidRPr="00056639">
        <w:rPr>
          <w:lang w:val="en-US" w:eastAsia="zh-CN"/>
        </w:rPr>
        <w:t>、</w:t>
      </w:r>
      <w:r w:rsidRPr="00056639">
        <w:rPr>
          <w:lang w:val="en-US" w:eastAsia="zh-CN"/>
        </w:rPr>
        <w:t>40</w:t>
      </w:r>
      <w:r w:rsidRPr="00056639">
        <w:rPr>
          <w:lang w:val="en-US" w:eastAsia="zh-CN"/>
        </w:rPr>
        <w:t>、</w:t>
      </w:r>
      <w:r w:rsidRPr="00056639">
        <w:rPr>
          <w:lang w:val="en-US" w:eastAsia="zh-CN"/>
        </w:rPr>
        <w:t>50</w:t>
      </w:r>
      <w:r w:rsidRPr="00056639">
        <w:rPr>
          <w:lang w:val="en-US" w:eastAsia="zh-CN"/>
        </w:rPr>
        <w:t>、</w:t>
      </w:r>
      <w:r w:rsidRPr="00056639">
        <w:rPr>
          <w:lang w:val="en-US" w:eastAsia="zh-CN"/>
        </w:rPr>
        <w:t>60</w:t>
      </w:r>
      <w:r w:rsidRPr="00056639">
        <w:rPr>
          <w:lang w:val="en-US" w:eastAsia="zh-CN"/>
        </w:rPr>
        <w:t>、</w:t>
      </w:r>
      <w:r w:rsidRPr="00056639">
        <w:rPr>
          <w:lang w:val="en-US" w:eastAsia="zh-CN"/>
        </w:rPr>
        <w:t>70</w:t>
      </w:r>
      <w:r w:rsidRPr="00056639">
        <w:rPr>
          <w:lang w:val="en-US" w:eastAsia="zh-CN"/>
        </w:rPr>
        <w:t>、</w:t>
      </w:r>
      <w:r w:rsidRPr="00056639">
        <w:rPr>
          <w:lang w:val="en-US" w:eastAsia="zh-CN"/>
        </w:rPr>
        <w:t>80</w:t>
      </w:r>
      <w:r w:rsidRPr="00056639">
        <w:rPr>
          <w:lang w:val="en-US" w:eastAsia="zh-CN"/>
        </w:rPr>
        <w:t>、</w:t>
      </w:r>
      <w:r w:rsidRPr="00056639">
        <w:rPr>
          <w:lang w:val="en-US" w:eastAsia="zh-CN"/>
        </w:rPr>
        <w:t>90</w:t>
      </w:r>
      <w:r w:rsidRPr="00056639">
        <w:rPr>
          <w:lang w:val="en-US" w:eastAsia="zh-CN"/>
        </w:rPr>
        <w:t>、</w:t>
      </w:r>
      <w:r w:rsidRPr="00056639">
        <w:rPr>
          <w:lang w:val="en-US" w:eastAsia="zh-CN"/>
        </w:rPr>
        <w:t>95</w:t>
      </w:r>
      <w:r w:rsidRPr="00056639">
        <w:rPr>
          <w:lang w:val="en-US" w:eastAsia="zh-CN"/>
        </w:rPr>
        <w:t>、</w:t>
      </w:r>
      <w:r w:rsidRPr="00056639">
        <w:rPr>
          <w:lang w:val="en-US" w:eastAsia="zh-CN"/>
        </w:rPr>
        <w:t>98</w:t>
      </w:r>
      <w:r w:rsidRPr="00056639">
        <w:rPr>
          <w:lang w:val="en-US" w:eastAsia="zh-CN"/>
        </w:rPr>
        <w:t>、</w:t>
      </w:r>
      <w:r w:rsidRPr="00056639">
        <w:rPr>
          <w:lang w:val="en-US" w:eastAsia="zh-CN"/>
        </w:rPr>
        <w:t>99</w:t>
      </w:r>
      <w:r w:rsidRPr="00056639">
        <w:rPr>
          <w:lang w:val="en-US" w:eastAsia="zh-CN"/>
        </w:rPr>
        <w:t>、</w:t>
      </w:r>
      <w:r w:rsidRPr="00056639">
        <w:rPr>
          <w:lang w:val="en-US" w:eastAsia="zh-CN"/>
        </w:rPr>
        <w:t>99.5</w:t>
      </w:r>
      <w:r w:rsidRPr="00056639">
        <w:rPr>
          <w:lang w:val="en-US" w:eastAsia="zh-CN"/>
        </w:rPr>
        <w:t>、</w:t>
      </w:r>
      <w:r w:rsidRPr="00056639">
        <w:rPr>
          <w:lang w:val="en-US" w:eastAsia="zh-CN"/>
        </w:rPr>
        <w:t>99.8</w:t>
      </w:r>
      <w:r w:rsidRPr="00056639">
        <w:rPr>
          <w:lang w:val="en-US" w:eastAsia="zh-CN"/>
        </w:rPr>
        <w:t>、</w:t>
      </w:r>
      <w:r w:rsidRPr="00056639">
        <w:rPr>
          <w:lang w:val="en-US" w:eastAsia="zh-CN"/>
        </w:rPr>
        <w:t>99.9</w:t>
      </w:r>
      <w:r w:rsidRPr="00056639">
        <w:rPr>
          <w:rFonts w:hint="eastAsia"/>
          <w:lang w:val="en-US" w:eastAsia="zh-CN"/>
        </w:rPr>
        <w:t>%</w:t>
      </w:r>
      <w:r w:rsidRPr="00056639">
        <w:rPr>
          <w:lang w:val="en-US" w:eastAsia="zh-CN"/>
        </w:rPr>
        <w:t>的时间超</w:t>
      </w:r>
      <w:r w:rsidRPr="00056639">
        <w:rPr>
          <w:rFonts w:hint="eastAsia"/>
          <w:lang w:val="en-US" w:eastAsia="zh-CN"/>
        </w:rPr>
        <w:t>出</w:t>
      </w:r>
      <w:r w:rsidRPr="00056639">
        <w:rPr>
          <w:lang w:val="en-US" w:eastAsia="zh-CN"/>
        </w:rPr>
        <w:t>的地球表面以上最低的</w:t>
      </w:r>
      <w:r w:rsidRPr="00056639">
        <w:rPr>
          <w:lang w:val="en-US" w:eastAsia="zh-CN"/>
        </w:rPr>
        <w:t>65</w:t>
      </w:r>
      <w:r w:rsidRPr="00056639">
        <w:rPr>
          <w:lang w:val="en-US" w:eastAsia="zh-CN"/>
        </w:rPr>
        <w:t>米层的折射率梯度</w:t>
      </w:r>
      <w:r w:rsidR="00056639" w:rsidRPr="00A57748">
        <w:rPr>
          <w:rFonts w:ascii="Symbol" w:hAnsi="Symbol"/>
          <w:lang w:eastAsia="zh-CN"/>
        </w:rPr>
        <w:t></w:t>
      </w:r>
      <w:r w:rsidR="00056639" w:rsidRPr="001B74C3">
        <w:rPr>
          <w:i/>
          <w:lang w:val="en-US" w:eastAsia="zh-CN"/>
        </w:rPr>
        <w:t>N</w:t>
      </w:r>
      <w:r w:rsidR="00056639" w:rsidRPr="00C94F9A">
        <w:rPr>
          <w:iCs/>
          <w:vertAlign w:val="subscript"/>
          <w:lang w:val="en-US" w:eastAsia="zh-CN"/>
        </w:rPr>
        <w:t>65</w:t>
      </w:r>
      <w:r w:rsidR="00056639" w:rsidRPr="001B74C3">
        <w:rPr>
          <w:i/>
          <w:vertAlign w:val="subscript"/>
          <w:lang w:val="en-US" w:eastAsia="zh-CN"/>
        </w:rPr>
        <w:t>m</w:t>
      </w:r>
      <w:r w:rsidRPr="00056639">
        <w:rPr>
          <w:rFonts w:hint="eastAsia"/>
          <w:lang w:val="en-US" w:eastAsia="zh-CN"/>
        </w:rPr>
        <w:t>月度值。</w:t>
      </w:r>
    </w:p>
    <w:p w14:paraId="2AA9BAF6" w14:textId="4E51637E" w:rsidR="00CB0415" w:rsidRDefault="00CB0415" w:rsidP="00056639">
      <w:pPr>
        <w:pStyle w:val="enumlev1"/>
        <w:rPr>
          <w:lang w:val="en-US" w:eastAsia="zh-CN"/>
        </w:rPr>
      </w:pPr>
      <w:r>
        <w:rPr>
          <w:lang w:val="en-US" w:eastAsia="zh-CN"/>
        </w:rPr>
        <w:t>–</w:t>
      </w:r>
      <w:r w:rsidR="00056639">
        <w:rPr>
          <w:lang w:val="en-US" w:eastAsia="zh-CN"/>
        </w:rPr>
        <w:tab/>
      </w:r>
      <w:r w:rsidR="00F0247B">
        <w:rPr>
          <w:lang w:val="en-US" w:eastAsia="zh-CN"/>
        </w:rPr>
        <w:t>100</w:t>
      </w:r>
      <w:r w:rsidR="00F0247B">
        <w:rPr>
          <w:lang w:val="en-US" w:eastAsia="zh-CN"/>
        </w:rPr>
        <w:t>米以上</w:t>
      </w:r>
      <w:r>
        <w:rPr>
          <w:rFonts w:hint="eastAsia"/>
          <w:lang w:val="en-US" w:eastAsia="zh-CN"/>
        </w:rPr>
        <w:t>折射率梯度</w:t>
      </w:r>
      <w:r w:rsidR="00056639" w:rsidRPr="00A57748">
        <w:rPr>
          <w:rFonts w:ascii="Symbol" w:hAnsi="Symbol"/>
          <w:lang w:eastAsia="zh-CN"/>
        </w:rPr>
        <w:t></w:t>
      </w:r>
      <w:r w:rsidR="00056639" w:rsidRPr="001B74C3">
        <w:rPr>
          <w:i/>
          <w:iCs/>
          <w:lang w:val="en-US" w:eastAsia="zh-CN"/>
        </w:rPr>
        <w:t>N</w:t>
      </w:r>
      <w:r w:rsidR="00F0247B">
        <w:rPr>
          <w:rFonts w:hint="eastAsia"/>
          <w:lang w:val="en-US" w:eastAsia="zh-CN"/>
        </w:rPr>
        <w:t>低于</w:t>
      </w:r>
      <w:r w:rsidR="00F0247B">
        <w:rPr>
          <w:lang w:val="en-US" w:eastAsia="zh-CN"/>
        </w:rPr>
        <w:t>−</w:t>
      </w:r>
      <w:r w:rsidR="00F0247B" w:rsidRPr="001B74C3">
        <w:rPr>
          <w:lang w:val="en-US" w:eastAsia="zh-CN"/>
        </w:rPr>
        <w:t>100 N-unit/km</w:t>
      </w:r>
      <w:r w:rsidR="00F0247B">
        <w:rPr>
          <w:lang w:val="en-US" w:eastAsia="zh-CN"/>
        </w:rPr>
        <w:t>的年度和月度次数的百分比</w:t>
      </w:r>
      <w:r w:rsidR="00F0247B">
        <w:rPr>
          <w:rFonts w:hint="eastAsia"/>
          <w:lang w:val="en-US" w:eastAsia="zh-CN"/>
        </w:rPr>
        <w:t>（</w:t>
      </w:r>
      <w:r w:rsidR="00F0247B" w:rsidRPr="001B74C3">
        <w:rPr>
          <w:lang w:val="en-US" w:eastAsia="zh-CN"/>
        </w:rPr>
        <w:t>%</w:t>
      </w:r>
      <w:r w:rsidR="007C4B53" w:rsidRPr="007C4B53">
        <w:rPr>
          <w:rFonts w:ascii="SimSun" w:hAnsi="SimSun" w:hint="eastAsia"/>
          <w:lang w:val="en-US" w:eastAsia="zh-CN"/>
        </w:rPr>
        <w:t>）</w:t>
      </w:r>
      <w:r w:rsidR="0065412B">
        <w:rPr>
          <w:rFonts w:ascii="SimSun" w:hAnsi="SimSun" w:hint="eastAsia"/>
          <w:lang w:val="en-US" w:eastAsia="zh-CN"/>
        </w:rPr>
        <w:t>。</w:t>
      </w:r>
    </w:p>
    <w:p w14:paraId="4C763BCB" w14:textId="2362C14D" w:rsidR="00096809" w:rsidRPr="002B1B9A" w:rsidRDefault="00096809" w:rsidP="00DB0681">
      <w:pPr>
        <w:spacing w:before="80"/>
        <w:ind w:firstLineChars="200" w:firstLine="480"/>
        <w:rPr>
          <w:lang w:val="en-US" w:eastAsia="zh-CN"/>
        </w:rPr>
      </w:pPr>
      <w:r w:rsidRPr="002B1B9A">
        <w:rPr>
          <w:rFonts w:hint="eastAsia"/>
          <w:lang w:val="en-US" w:eastAsia="zh-CN"/>
        </w:rPr>
        <w:t>数据范围在经度方面从</w:t>
      </w:r>
      <w:r w:rsidRPr="002B1B9A">
        <w:rPr>
          <w:lang w:val="en-US" w:eastAsia="zh-CN"/>
        </w:rPr>
        <w:t>0</w:t>
      </w:r>
      <w:r w:rsidR="00ED69C6">
        <w:rPr>
          <w:rFonts w:ascii="Symbol" w:hAnsi="Symbol"/>
          <w:lang w:val="en-US" w:eastAsia="zh-CN"/>
        </w:rPr>
        <w:t></w:t>
      </w:r>
      <w:r w:rsidRPr="002B1B9A">
        <w:rPr>
          <w:rFonts w:hint="eastAsia"/>
          <w:lang w:val="en-US" w:eastAsia="zh-CN"/>
        </w:rPr>
        <w:t>至</w:t>
      </w:r>
      <w:r w:rsidRPr="002B1B9A">
        <w:rPr>
          <w:lang w:val="en-US" w:eastAsia="zh-CN"/>
        </w:rPr>
        <w:t>360</w:t>
      </w:r>
      <w:r w:rsidR="00ED69C6">
        <w:rPr>
          <w:rFonts w:ascii="Symbol" w:hAnsi="Symbol"/>
          <w:lang w:val="en-US" w:eastAsia="zh-CN"/>
        </w:rPr>
        <w:t></w:t>
      </w:r>
      <w:r w:rsidRPr="002B1B9A">
        <w:rPr>
          <w:rFonts w:cs="Symbol"/>
          <w:lang w:val="en-US" w:eastAsia="zh-CN"/>
        </w:rPr>
        <w:t>，在纬度方面从</w:t>
      </w:r>
      <w:r w:rsidRPr="002B1B9A">
        <w:rPr>
          <w:lang w:val="en-US" w:eastAsia="zh-CN"/>
        </w:rPr>
        <w:t>+90</w:t>
      </w:r>
      <w:r w:rsidR="00ED69C6">
        <w:rPr>
          <w:rFonts w:ascii="Symbol" w:hAnsi="Symbol"/>
          <w:lang w:val="en-US" w:eastAsia="zh-CN"/>
        </w:rPr>
        <w:t></w:t>
      </w:r>
      <w:r w:rsidRPr="002B1B9A">
        <w:rPr>
          <w:rFonts w:hint="eastAsia"/>
          <w:lang w:val="en-US" w:eastAsia="zh-CN"/>
        </w:rPr>
        <w:t>至</w:t>
      </w:r>
      <w:r w:rsidRPr="002B1B9A">
        <w:rPr>
          <w:lang w:val="en-US" w:eastAsia="zh-CN"/>
        </w:rPr>
        <w:t>–90</w:t>
      </w:r>
      <w:r w:rsidR="00ED69C6">
        <w:rPr>
          <w:rFonts w:ascii="Symbol" w:hAnsi="Symbol"/>
          <w:lang w:val="en-US" w:eastAsia="zh-CN"/>
        </w:rPr>
        <w:t></w:t>
      </w:r>
      <w:r w:rsidRPr="002B1B9A">
        <w:rPr>
          <w:rFonts w:cs="Symbol"/>
          <w:lang w:val="en-US" w:eastAsia="zh-CN"/>
        </w:rPr>
        <w:t>。从不同于网格点的位置看，在该位置的</w:t>
      </w:r>
      <w:proofErr w:type="gramStart"/>
      <w:r w:rsidR="00C063B5">
        <w:rPr>
          <w:rFonts w:cs="Symbol"/>
          <w:lang w:val="en-US" w:eastAsia="zh-CN"/>
        </w:rPr>
        <w:t>折射率</w:t>
      </w:r>
      <w:r w:rsidRPr="002B1B9A">
        <w:rPr>
          <w:rFonts w:cs="Symbol"/>
          <w:lang w:val="en-US" w:eastAsia="zh-CN"/>
        </w:rPr>
        <w:t>湿项可</w:t>
      </w:r>
      <w:proofErr w:type="gramEnd"/>
      <w:r w:rsidRPr="002B1B9A">
        <w:rPr>
          <w:rFonts w:cs="Symbol"/>
          <w:lang w:val="en-US" w:eastAsia="zh-CN"/>
        </w:rPr>
        <w:t>通过执行双线性插值从四个最近的网格点值中推导出</w:t>
      </w:r>
      <w:r w:rsidR="00F0247B">
        <w:rPr>
          <w:rFonts w:cs="Symbol" w:hint="eastAsia"/>
          <w:lang w:val="en-US" w:eastAsia="zh-CN"/>
        </w:rPr>
        <w:t>，</w:t>
      </w:r>
      <w:r w:rsidR="00F0247B">
        <w:rPr>
          <w:rFonts w:cs="Symbol"/>
          <w:lang w:val="en-US" w:eastAsia="zh-CN"/>
        </w:rPr>
        <w:t>如</w:t>
      </w:r>
      <w:r w:rsidR="0065412B">
        <w:rPr>
          <w:rFonts w:cs="Symbol"/>
          <w:lang w:val="en-US" w:eastAsia="zh-CN"/>
        </w:rPr>
        <w:br/>
      </w:r>
      <w:r w:rsidR="00A96116" w:rsidRPr="001B74C3">
        <w:rPr>
          <w:lang w:val="en-US" w:eastAsia="zh-CN"/>
        </w:rPr>
        <w:t>ITU-R P.1144</w:t>
      </w:r>
      <w:r w:rsidR="00F0247B">
        <w:rPr>
          <w:rFonts w:cs="Symbol"/>
          <w:lang w:val="en-US" w:eastAsia="zh-CN"/>
        </w:rPr>
        <w:t>建议书所述</w:t>
      </w:r>
      <w:r w:rsidRPr="002B1B9A">
        <w:rPr>
          <w:rFonts w:cs="Symbol"/>
          <w:lang w:val="en-US" w:eastAsia="zh-CN"/>
        </w:rPr>
        <w:t>。</w:t>
      </w:r>
    </w:p>
    <w:p w14:paraId="6EE0BF13" w14:textId="77777777" w:rsidR="00096809" w:rsidRPr="002B1B9A" w:rsidRDefault="00096809" w:rsidP="00EF5975">
      <w:pPr>
        <w:rPr>
          <w:lang w:val="en-US" w:eastAsia="zh-CN"/>
        </w:rPr>
      </w:pPr>
    </w:p>
    <w:p w14:paraId="3F0F1E0F" w14:textId="77777777" w:rsidR="00AD2005" w:rsidRPr="00144DD5" w:rsidRDefault="00DB0681" w:rsidP="00E621E9">
      <w:pPr>
        <w:pStyle w:val="FigureNo"/>
        <w:spacing w:before="240"/>
        <w:rPr>
          <w:szCs w:val="20"/>
          <w:lang w:val="en-US" w:eastAsia="zh-CN"/>
        </w:rPr>
      </w:pPr>
      <w:r w:rsidRPr="00144DD5">
        <w:rPr>
          <w:rFonts w:hint="eastAsia"/>
          <w:szCs w:val="20"/>
          <w:lang w:val="en-US" w:eastAsia="zh-CN"/>
        </w:rPr>
        <w:lastRenderedPageBreak/>
        <w:t>图</w:t>
      </w:r>
      <w:r w:rsidR="00AD2005" w:rsidRPr="00144DD5">
        <w:rPr>
          <w:szCs w:val="20"/>
          <w:lang w:val="en-US" w:eastAsia="zh-CN"/>
        </w:rPr>
        <w:t>4</w:t>
      </w:r>
    </w:p>
    <w:p w14:paraId="4200FD7D" w14:textId="77777777" w:rsidR="00AD2005" w:rsidRPr="00144DD5" w:rsidRDefault="00AD2005" w:rsidP="00C20D1B">
      <w:pPr>
        <w:pStyle w:val="Figuretitle"/>
        <w:rPr>
          <w:rFonts w:cs="Times New Roman"/>
          <w:bCs w:val="0"/>
          <w:szCs w:val="20"/>
          <w:lang w:val="en-US" w:eastAsia="zh-CN"/>
        </w:rPr>
      </w:pPr>
      <w:r w:rsidRPr="00144DD5">
        <w:rPr>
          <w:rFonts w:cs="Times New Roman"/>
          <w:bCs w:val="0"/>
          <w:szCs w:val="20"/>
          <w:lang w:val="en-US"/>
        </w:rPr>
        <w:sym w:font="Symbol" w:char="F044"/>
      </w:r>
      <w:r w:rsidRPr="00144DD5">
        <w:rPr>
          <w:rFonts w:cs="Times New Roman"/>
          <w:bCs w:val="0"/>
          <w:i/>
          <w:szCs w:val="20"/>
          <w:lang w:val="en-US" w:eastAsia="zh-CN"/>
        </w:rPr>
        <w:t>N</w:t>
      </w:r>
      <w:r w:rsidR="007F4BF6" w:rsidRPr="00144DD5">
        <w:rPr>
          <w:rFonts w:cs="Times New Roman" w:hint="eastAsia"/>
          <w:bCs w:val="0"/>
          <w:szCs w:val="20"/>
          <w:lang w:val="en-US" w:eastAsia="zh-CN"/>
        </w:rPr>
        <w:t>月平均值</w:t>
      </w:r>
      <w:r w:rsidR="00F5729B" w:rsidRPr="00144DD5">
        <w:rPr>
          <w:rFonts w:cs="Times New Roman"/>
          <w:bCs w:val="0"/>
          <w:szCs w:val="20"/>
          <w:lang w:val="en-US" w:eastAsia="zh-CN"/>
        </w:rPr>
        <w:t>：</w:t>
      </w:r>
      <w:r w:rsidR="007F4BF6" w:rsidRPr="00144DD5">
        <w:rPr>
          <w:rFonts w:cs="Times New Roman" w:hint="eastAsia"/>
          <w:bCs w:val="0"/>
          <w:szCs w:val="20"/>
          <w:lang w:val="en-US" w:eastAsia="zh-CN"/>
        </w:rPr>
        <w:t>二月</w:t>
      </w:r>
    </w:p>
    <w:p w14:paraId="3B098EA9" w14:textId="77777777" w:rsidR="00DB0681" w:rsidRDefault="00C71DF0" w:rsidP="00DB0681">
      <w:pPr>
        <w:pStyle w:val="Figure"/>
        <w:rPr>
          <w:lang w:val="en-US"/>
        </w:rPr>
      </w:pPr>
      <w:r>
        <w:rPr>
          <w:lang w:val="en-US"/>
        </w:rPr>
        <w:pict w14:anchorId="5E074D48">
          <v:shape id="_x0000_i1033" type="#_x0000_t75" style="width:354.25pt;height:255.75pt">
            <v:imagedata r:id="rId31" o:title=""/>
          </v:shape>
        </w:pict>
      </w:r>
    </w:p>
    <w:p w14:paraId="78B2B299" w14:textId="77777777" w:rsidR="00AD2005" w:rsidRPr="002B1B9A" w:rsidRDefault="00AD2005" w:rsidP="00C20D1B">
      <w:pPr>
        <w:rPr>
          <w:lang w:val="en-US" w:eastAsia="zh-CN"/>
        </w:rPr>
      </w:pPr>
    </w:p>
    <w:p w14:paraId="7A7A832D" w14:textId="77777777" w:rsidR="00AD2005" w:rsidRPr="00144DD5" w:rsidRDefault="007F4BF6" w:rsidP="00C20D1B">
      <w:pPr>
        <w:pStyle w:val="FigureNo"/>
        <w:rPr>
          <w:szCs w:val="20"/>
          <w:lang w:val="en-US"/>
        </w:rPr>
      </w:pPr>
      <w:r w:rsidRPr="00144DD5">
        <w:rPr>
          <w:rFonts w:hint="eastAsia"/>
          <w:szCs w:val="20"/>
          <w:lang w:val="en-US"/>
        </w:rPr>
        <w:t>图</w:t>
      </w:r>
      <w:r w:rsidR="00AD2005" w:rsidRPr="00144DD5">
        <w:rPr>
          <w:szCs w:val="20"/>
          <w:lang w:val="en-US"/>
        </w:rPr>
        <w:t>5</w:t>
      </w:r>
    </w:p>
    <w:p w14:paraId="49074F41" w14:textId="77777777" w:rsidR="007F4BF6" w:rsidRPr="00144DD5" w:rsidRDefault="007F4BF6" w:rsidP="007F4BF6">
      <w:pPr>
        <w:pStyle w:val="Figuretitle"/>
        <w:rPr>
          <w:rFonts w:cs="Times New Roman"/>
          <w:bCs w:val="0"/>
          <w:szCs w:val="20"/>
          <w:lang w:val="en-US"/>
        </w:rPr>
      </w:pPr>
      <w:r w:rsidRPr="00144DD5">
        <w:rPr>
          <w:rFonts w:cs="Times New Roman"/>
          <w:bCs w:val="0"/>
          <w:szCs w:val="20"/>
          <w:lang w:val="en-US"/>
        </w:rPr>
        <w:sym w:font="Symbol" w:char="F044"/>
      </w:r>
      <w:r w:rsidRPr="00144DD5">
        <w:rPr>
          <w:rFonts w:cs="Times New Roman"/>
          <w:bCs w:val="0"/>
          <w:i/>
          <w:szCs w:val="20"/>
          <w:lang w:val="en-US"/>
        </w:rPr>
        <w:t>N</w:t>
      </w:r>
      <w:r w:rsidRPr="00144DD5">
        <w:rPr>
          <w:rFonts w:cs="Times New Roman" w:hint="eastAsia"/>
          <w:bCs w:val="0"/>
          <w:szCs w:val="20"/>
          <w:lang w:val="en-US"/>
        </w:rPr>
        <w:t>月平均值</w:t>
      </w:r>
      <w:r w:rsidR="00F5729B" w:rsidRPr="00144DD5">
        <w:rPr>
          <w:rFonts w:cs="Times New Roman"/>
          <w:bCs w:val="0"/>
          <w:szCs w:val="20"/>
          <w:lang w:val="en-US"/>
        </w:rPr>
        <w:t>：</w:t>
      </w:r>
      <w:r w:rsidRPr="00144DD5">
        <w:rPr>
          <w:rFonts w:cs="Times New Roman" w:hint="eastAsia"/>
          <w:bCs w:val="0"/>
          <w:szCs w:val="20"/>
          <w:lang w:val="en-US"/>
        </w:rPr>
        <w:t>五月</w:t>
      </w:r>
    </w:p>
    <w:p w14:paraId="38785ED5" w14:textId="77777777" w:rsidR="00DB0681" w:rsidRPr="00C20D1B" w:rsidRDefault="00C71DF0" w:rsidP="00DB0681">
      <w:pPr>
        <w:pStyle w:val="Figure"/>
        <w:rPr>
          <w:lang w:val="en-US"/>
        </w:rPr>
      </w:pPr>
      <w:r>
        <w:rPr>
          <w:lang w:val="en-US"/>
        </w:rPr>
        <w:pict w14:anchorId="592CBCC3">
          <v:shape id="_x0000_i1034" type="#_x0000_t75" style="width:359.4pt;height:255.15pt">
            <v:imagedata r:id="rId32" o:title=""/>
          </v:shape>
        </w:pict>
      </w:r>
    </w:p>
    <w:p w14:paraId="7CDAF2A2" w14:textId="77777777" w:rsidR="00AD2005" w:rsidRPr="002B1B9A" w:rsidRDefault="00AD2005" w:rsidP="00C20D1B">
      <w:pPr>
        <w:pStyle w:val="Figure"/>
        <w:rPr>
          <w:lang w:val="en-US" w:eastAsia="zh-CN"/>
        </w:rPr>
      </w:pPr>
    </w:p>
    <w:p w14:paraId="769B2836" w14:textId="77777777" w:rsidR="004C3B20" w:rsidRDefault="004C3B20">
      <w:pPr>
        <w:tabs>
          <w:tab w:val="clear" w:pos="794"/>
          <w:tab w:val="clear" w:pos="1191"/>
          <w:tab w:val="clear" w:pos="1588"/>
          <w:tab w:val="clear" w:pos="1985"/>
        </w:tabs>
        <w:overflowPunct/>
        <w:autoSpaceDE/>
        <w:autoSpaceDN/>
        <w:adjustRightInd/>
        <w:spacing w:before="0"/>
        <w:jc w:val="left"/>
        <w:textAlignment w:val="auto"/>
        <w:rPr>
          <w:caps/>
          <w:sz w:val="18"/>
          <w:szCs w:val="20"/>
          <w:lang w:val="en-US"/>
        </w:rPr>
      </w:pPr>
      <w:r>
        <w:rPr>
          <w:szCs w:val="20"/>
          <w:lang w:val="en-US"/>
        </w:rPr>
        <w:br w:type="page"/>
      </w:r>
    </w:p>
    <w:p w14:paraId="39628718" w14:textId="77777777" w:rsidR="00AD2005" w:rsidRPr="00144DD5" w:rsidRDefault="00DB0681" w:rsidP="00E621E9">
      <w:pPr>
        <w:pStyle w:val="FigureNo"/>
        <w:spacing w:before="360"/>
        <w:rPr>
          <w:szCs w:val="20"/>
          <w:lang w:val="en-US"/>
        </w:rPr>
      </w:pPr>
      <w:r w:rsidRPr="00144DD5">
        <w:rPr>
          <w:rFonts w:hint="eastAsia"/>
          <w:szCs w:val="20"/>
          <w:lang w:val="en-US"/>
        </w:rPr>
        <w:lastRenderedPageBreak/>
        <w:t>图</w:t>
      </w:r>
      <w:r w:rsidR="00AD2005" w:rsidRPr="00144DD5">
        <w:rPr>
          <w:szCs w:val="20"/>
          <w:lang w:val="en-US"/>
        </w:rPr>
        <w:t>6</w:t>
      </w:r>
    </w:p>
    <w:p w14:paraId="13E577B7" w14:textId="77777777" w:rsidR="006C25D1" w:rsidRPr="002B1B9A" w:rsidRDefault="006C25D1" w:rsidP="006C25D1">
      <w:pPr>
        <w:pStyle w:val="Figuretitle"/>
        <w:rPr>
          <w:rFonts w:ascii="Times New Roman" w:hAnsi="Times New Roman"/>
          <w:lang w:val="en-US" w:eastAsia="zh-CN"/>
        </w:rPr>
      </w:pPr>
      <w:r w:rsidRPr="002B1B9A">
        <w:rPr>
          <w:rFonts w:ascii="Times New Roman" w:hAnsi="Times New Roman" w:cs="Times New Roman"/>
          <w:lang w:val="en-US"/>
        </w:rPr>
        <w:sym w:font="Symbol" w:char="F044"/>
      </w:r>
      <w:r w:rsidRPr="002B1B9A">
        <w:rPr>
          <w:rFonts w:ascii="Times New Roman" w:hAnsi="Times New Roman"/>
          <w:i/>
          <w:iCs/>
          <w:lang w:val="en-US" w:eastAsia="zh-CN"/>
        </w:rPr>
        <w:t>N</w:t>
      </w:r>
      <w:r w:rsidRPr="002B1B9A">
        <w:rPr>
          <w:rFonts w:ascii="Times New Roman" w:hAnsi="Times New Roman" w:hint="eastAsia"/>
          <w:iCs/>
          <w:lang w:val="en-US" w:eastAsia="zh-CN"/>
        </w:rPr>
        <w:t>月平均值</w:t>
      </w:r>
      <w:r w:rsidR="00F5729B">
        <w:rPr>
          <w:rFonts w:ascii="Times New Roman" w:hAnsi="Times New Roman"/>
          <w:lang w:val="en-US" w:eastAsia="zh-CN"/>
        </w:rPr>
        <w:t>：</w:t>
      </w:r>
      <w:r w:rsidRPr="002B1B9A">
        <w:rPr>
          <w:rFonts w:ascii="Times New Roman" w:hAnsi="Times New Roman" w:hint="eastAsia"/>
          <w:lang w:val="en-US" w:eastAsia="zh-CN"/>
        </w:rPr>
        <w:t>八月</w:t>
      </w:r>
    </w:p>
    <w:p w14:paraId="652E72B5" w14:textId="77777777" w:rsidR="00DB0681" w:rsidRPr="005E407B" w:rsidRDefault="00C71DF0" w:rsidP="00DB0681">
      <w:pPr>
        <w:pStyle w:val="Figure"/>
        <w:rPr>
          <w:lang w:val="en-US"/>
        </w:rPr>
      </w:pPr>
      <w:r>
        <w:rPr>
          <w:lang w:val="en-US"/>
        </w:rPr>
        <w:pict w14:anchorId="24527D7A">
          <v:shape id="_x0000_i1035" type="#_x0000_t75" style="width:352.5pt;height:254.6pt">
            <v:imagedata r:id="rId33" o:title=""/>
          </v:shape>
        </w:pict>
      </w:r>
    </w:p>
    <w:p w14:paraId="41F371AE" w14:textId="77777777" w:rsidR="00AD2005" w:rsidRPr="00144DD5" w:rsidRDefault="00DB0681" w:rsidP="002E3907">
      <w:pPr>
        <w:pStyle w:val="FigureNo"/>
        <w:keepNext w:val="0"/>
        <w:keepLines w:val="0"/>
        <w:rPr>
          <w:szCs w:val="20"/>
          <w:lang w:val="en-US"/>
        </w:rPr>
      </w:pPr>
      <w:r w:rsidRPr="00144DD5">
        <w:rPr>
          <w:rFonts w:hint="eastAsia"/>
          <w:szCs w:val="20"/>
          <w:lang w:val="en-US"/>
        </w:rPr>
        <w:t>图</w:t>
      </w:r>
      <w:r w:rsidR="00AD2005" w:rsidRPr="00144DD5">
        <w:rPr>
          <w:szCs w:val="20"/>
          <w:lang w:val="en-US"/>
        </w:rPr>
        <w:t>7</w:t>
      </w:r>
    </w:p>
    <w:p w14:paraId="335CF794" w14:textId="77777777" w:rsidR="006C25D1" w:rsidRPr="002B1B9A" w:rsidRDefault="006C25D1" w:rsidP="002E3907">
      <w:pPr>
        <w:pStyle w:val="Figuretitle"/>
        <w:keepNext w:val="0"/>
        <w:rPr>
          <w:rFonts w:ascii="Times New Roman" w:hAnsi="Times New Roman"/>
          <w:lang w:val="en-US" w:eastAsia="zh-CN"/>
        </w:rPr>
      </w:pPr>
      <w:r w:rsidRPr="002B1B9A">
        <w:rPr>
          <w:rFonts w:ascii="Times New Roman" w:hAnsi="Times New Roman" w:cs="Times New Roman"/>
          <w:lang w:val="en-US"/>
        </w:rPr>
        <w:sym w:font="Symbol" w:char="F044"/>
      </w:r>
      <w:r w:rsidRPr="002B1B9A">
        <w:rPr>
          <w:rFonts w:ascii="Times New Roman" w:hAnsi="Times New Roman"/>
          <w:i/>
          <w:iCs/>
          <w:lang w:val="en-US" w:eastAsia="zh-CN"/>
        </w:rPr>
        <w:t>N</w:t>
      </w:r>
      <w:r w:rsidRPr="002B1B9A">
        <w:rPr>
          <w:rFonts w:ascii="Times New Roman" w:hAnsi="Times New Roman" w:hint="eastAsia"/>
          <w:iCs/>
          <w:lang w:val="en-US" w:eastAsia="zh-CN"/>
        </w:rPr>
        <w:t>月平均值</w:t>
      </w:r>
      <w:r w:rsidR="00F5729B">
        <w:rPr>
          <w:rFonts w:ascii="Times New Roman" w:hAnsi="Times New Roman"/>
          <w:lang w:val="en-US" w:eastAsia="zh-CN"/>
        </w:rPr>
        <w:t>：</w:t>
      </w:r>
      <w:r w:rsidRPr="002B1B9A">
        <w:rPr>
          <w:rFonts w:ascii="Times New Roman" w:hAnsi="Times New Roman" w:hint="eastAsia"/>
          <w:lang w:val="en-US" w:eastAsia="zh-CN"/>
        </w:rPr>
        <w:t>十一月</w:t>
      </w:r>
    </w:p>
    <w:p w14:paraId="1092BAAA" w14:textId="77777777" w:rsidR="00DB0681" w:rsidRDefault="00C71DF0" w:rsidP="002E3907">
      <w:pPr>
        <w:pStyle w:val="FigureNo"/>
        <w:keepNext w:val="0"/>
        <w:keepLines w:val="0"/>
        <w:spacing w:before="0"/>
        <w:rPr>
          <w:lang w:val="en-US"/>
        </w:rPr>
      </w:pPr>
      <w:r>
        <w:rPr>
          <w:lang w:val="en-US"/>
        </w:rPr>
        <w:pict w14:anchorId="0BA475BC">
          <v:shape id="_x0000_i1036" type="#_x0000_t75" style="width:353.1pt;height:255.75pt">
            <v:imagedata r:id="rId34" o:title=""/>
          </v:shape>
        </w:pict>
      </w:r>
    </w:p>
    <w:p w14:paraId="4238EF2A" w14:textId="77777777" w:rsidR="00AD2005" w:rsidRPr="00144DD5" w:rsidRDefault="00DB0681" w:rsidP="00E621E9">
      <w:pPr>
        <w:pStyle w:val="FigureNo"/>
        <w:spacing w:before="240"/>
        <w:rPr>
          <w:lang w:val="en-US"/>
        </w:rPr>
      </w:pPr>
      <w:r w:rsidRPr="00144DD5">
        <w:rPr>
          <w:rFonts w:hint="eastAsia"/>
          <w:lang w:val="en-US"/>
        </w:rPr>
        <w:lastRenderedPageBreak/>
        <w:t>图</w:t>
      </w:r>
      <w:r w:rsidR="00AD2005" w:rsidRPr="00144DD5">
        <w:rPr>
          <w:lang w:val="en-US"/>
        </w:rPr>
        <w:t>8</w:t>
      </w:r>
    </w:p>
    <w:p w14:paraId="1D3BEB23" w14:textId="77777777" w:rsidR="00AD2005" w:rsidRDefault="00BF5F45" w:rsidP="00DB0681">
      <w:pPr>
        <w:pStyle w:val="Figuretitle"/>
        <w:rPr>
          <w:rFonts w:ascii="Times New Roman" w:hAnsi="Times New Roman" w:cs="Times New Roman"/>
          <w:lang w:val="en-US" w:eastAsia="zh-CN"/>
        </w:rPr>
      </w:pPr>
      <w:r w:rsidRPr="00DB0681">
        <w:rPr>
          <w:rFonts w:ascii="Times New Roman" w:hAnsi="Times New Roman" w:cs="Times New Roman" w:hint="eastAsia"/>
          <w:lang w:val="en-US"/>
        </w:rPr>
        <w:t>时间</w:t>
      </w:r>
      <w:r w:rsidR="00C063B5">
        <w:rPr>
          <w:rFonts w:ascii="Times New Roman" w:hAnsi="Times New Roman" w:cs="Times New Roman" w:hint="eastAsia"/>
          <w:lang w:val="en-US"/>
        </w:rPr>
        <w:t>梯度</w:t>
      </w:r>
      <w:r w:rsidRPr="00DB0681">
        <w:rPr>
          <w:rFonts w:ascii="Times New Roman" w:hAnsi="Times New Roman" w:cs="Times New Roman" w:hint="eastAsia"/>
          <w:lang w:val="en-US"/>
        </w:rPr>
        <w:t>百分比</w:t>
      </w:r>
      <w:r w:rsidRPr="00DB0681">
        <w:rPr>
          <w:rFonts w:ascii="Times New Roman" w:hAnsi="Times New Roman" w:cs="Times New Roman"/>
          <w:lang w:val="en-US"/>
        </w:rPr>
        <w:t>≤</w:t>
      </w:r>
      <w:r w:rsidR="00E75712">
        <w:rPr>
          <w:rFonts w:ascii="Times New Roman" w:hAnsi="Times New Roman" w:cs="Times New Roman" w:hint="eastAsia"/>
          <w:lang w:val="en-US" w:eastAsia="zh-CN"/>
        </w:rPr>
        <w:t xml:space="preserve"> </w:t>
      </w:r>
      <w:r w:rsidRPr="00DB0681">
        <w:rPr>
          <w:rFonts w:ascii="Times New Roman" w:hAnsi="Times New Roman" w:cs="Times New Roman"/>
          <w:lang w:val="en-US"/>
        </w:rPr>
        <w:sym w:font="Symbol" w:char="F02D"/>
      </w:r>
      <w:r w:rsidRPr="00DB0681">
        <w:rPr>
          <w:rFonts w:ascii="Times New Roman" w:hAnsi="Times New Roman" w:cs="Times New Roman"/>
          <w:lang w:val="en-US"/>
        </w:rPr>
        <w:t>100</w:t>
      </w:r>
      <w:r w:rsidR="007C4B53" w:rsidRPr="007C4B53">
        <w:rPr>
          <w:rFonts w:ascii="SimSun" w:hAnsi="SimSun" w:cs="Times New Roman" w:hint="eastAsia"/>
          <w:lang w:val="en-US"/>
        </w:rPr>
        <w:t>（</w:t>
      </w:r>
      <w:r w:rsidRPr="00DB0681">
        <w:rPr>
          <w:rFonts w:ascii="Times New Roman" w:hAnsi="Times New Roman" w:cs="Times New Roman" w:hint="eastAsia"/>
          <w:lang w:val="en-US"/>
        </w:rPr>
        <w:t>N-</w:t>
      </w:r>
      <w:r w:rsidR="00F13435" w:rsidRPr="00DB0681">
        <w:rPr>
          <w:rFonts w:ascii="Times New Roman" w:hAnsi="Times New Roman" w:cs="Times New Roman"/>
          <w:lang w:val="en-US"/>
        </w:rPr>
        <w:t xml:space="preserve"> units/km</w:t>
      </w:r>
      <w:r w:rsidR="007C4B53" w:rsidRPr="007C4B53">
        <w:rPr>
          <w:rFonts w:ascii="SimSun" w:hAnsi="SimSun" w:cs="Times New Roman" w:hint="eastAsia"/>
          <w:lang w:val="en-US"/>
        </w:rPr>
        <w:t>）</w:t>
      </w:r>
      <w:r w:rsidRPr="00DB0681">
        <w:rPr>
          <w:rFonts w:ascii="Times New Roman" w:hAnsi="Times New Roman" w:cs="Times New Roman" w:hint="eastAsia"/>
          <w:lang w:val="en-US"/>
        </w:rPr>
        <w:t>：二月</w:t>
      </w:r>
    </w:p>
    <w:p w14:paraId="1EB85F21" w14:textId="77777777" w:rsidR="00DB0681" w:rsidRDefault="00C71DF0" w:rsidP="00DB0681">
      <w:pPr>
        <w:pStyle w:val="FigureNo"/>
        <w:spacing w:before="0"/>
        <w:rPr>
          <w:lang w:val="en-US"/>
        </w:rPr>
      </w:pPr>
      <w:r>
        <w:rPr>
          <w:lang w:val="en-US"/>
        </w:rPr>
        <w:pict w14:anchorId="3F455A8E">
          <v:shape id="_x0000_i1037" type="#_x0000_t75" style="width:338.7pt;height:254.6pt">
            <v:imagedata r:id="rId35" o:title=""/>
          </v:shape>
        </w:pict>
      </w:r>
    </w:p>
    <w:p w14:paraId="22263E6C" w14:textId="77777777" w:rsidR="00AD2005" w:rsidRPr="00144DD5" w:rsidRDefault="00DB0681" w:rsidP="00C50DF8">
      <w:pPr>
        <w:pStyle w:val="FigureNo"/>
        <w:rPr>
          <w:szCs w:val="20"/>
          <w:lang w:val="en-US"/>
        </w:rPr>
      </w:pPr>
      <w:r w:rsidRPr="00144DD5">
        <w:rPr>
          <w:rFonts w:hint="eastAsia"/>
          <w:szCs w:val="20"/>
          <w:lang w:val="en-US"/>
        </w:rPr>
        <w:t>图</w:t>
      </w:r>
      <w:r w:rsidR="00AD2005" w:rsidRPr="00144DD5">
        <w:rPr>
          <w:szCs w:val="20"/>
          <w:lang w:val="en-US"/>
        </w:rPr>
        <w:t>9</w:t>
      </w:r>
    </w:p>
    <w:p w14:paraId="30356903" w14:textId="77777777" w:rsidR="00F13435" w:rsidRPr="00DB0681" w:rsidRDefault="00F13435" w:rsidP="00DB0681">
      <w:pPr>
        <w:pStyle w:val="Figuretitle"/>
        <w:rPr>
          <w:rFonts w:ascii="Times New Roman" w:hAnsi="Times New Roman" w:cs="Times New Roman"/>
          <w:lang w:val="en-US"/>
        </w:rPr>
      </w:pPr>
      <w:r w:rsidRPr="00DB0681">
        <w:rPr>
          <w:rFonts w:ascii="Times New Roman" w:hAnsi="Times New Roman" w:cs="Times New Roman" w:hint="eastAsia"/>
          <w:lang w:val="en-US"/>
        </w:rPr>
        <w:t>时间</w:t>
      </w:r>
      <w:r w:rsidR="00C063B5">
        <w:rPr>
          <w:rFonts w:ascii="Times New Roman" w:hAnsi="Times New Roman" w:cs="Times New Roman" w:hint="eastAsia"/>
          <w:lang w:val="en-US"/>
        </w:rPr>
        <w:t>梯度</w:t>
      </w:r>
      <w:r w:rsidRPr="00DB0681">
        <w:rPr>
          <w:rFonts w:ascii="Times New Roman" w:hAnsi="Times New Roman" w:cs="Times New Roman" w:hint="eastAsia"/>
          <w:lang w:val="en-US"/>
        </w:rPr>
        <w:t>百分比</w:t>
      </w:r>
      <w:r w:rsidRPr="00DB0681">
        <w:rPr>
          <w:rFonts w:ascii="Times New Roman" w:hAnsi="Times New Roman" w:cs="Times New Roman"/>
          <w:lang w:val="en-US"/>
        </w:rPr>
        <w:t>≤</w:t>
      </w:r>
      <w:r w:rsidR="00E75712">
        <w:rPr>
          <w:rFonts w:ascii="Times New Roman" w:hAnsi="Times New Roman" w:cs="Times New Roman" w:hint="eastAsia"/>
          <w:lang w:val="en-US" w:eastAsia="zh-CN"/>
        </w:rPr>
        <w:t xml:space="preserve"> </w:t>
      </w:r>
      <w:r w:rsidRPr="00DB0681">
        <w:rPr>
          <w:rFonts w:ascii="Times New Roman" w:hAnsi="Times New Roman" w:cs="Times New Roman"/>
          <w:lang w:val="en-US"/>
        </w:rPr>
        <w:sym w:font="Symbol" w:char="F02D"/>
      </w:r>
      <w:r w:rsidRPr="00DB0681">
        <w:rPr>
          <w:rFonts w:ascii="Times New Roman" w:hAnsi="Times New Roman" w:cs="Times New Roman"/>
          <w:lang w:val="en-US"/>
        </w:rPr>
        <w:t>100</w:t>
      </w:r>
      <w:r w:rsidR="007C4B53" w:rsidRPr="007C4B53">
        <w:rPr>
          <w:rFonts w:ascii="SimSun" w:hAnsi="SimSun" w:cs="Times New Roman" w:hint="eastAsia"/>
          <w:lang w:val="en-US"/>
        </w:rPr>
        <w:t>（</w:t>
      </w:r>
      <w:r w:rsidRPr="00DB0681">
        <w:rPr>
          <w:rFonts w:ascii="Times New Roman" w:hAnsi="Times New Roman" w:cs="Times New Roman" w:hint="eastAsia"/>
          <w:lang w:val="en-US"/>
        </w:rPr>
        <w:t>N-</w:t>
      </w:r>
      <w:r w:rsidRPr="00DB0681">
        <w:rPr>
          <w:rFonts w:ascii="Times New Roman" w:hAnsi="Times New Roman" w:cs="Times New Roman"/>
          <w:lang w:val="en-US"/>
        </w:rPr>
        <w:t xml:space="preserve"> units/km</w:t>
      </w:r>
      <w:r w:rsidR="007C4B53" w:rsidRPr="007C4B53">
        <w:rPr>
          <w:rFonts w:ascii="SimSun" w:hAnsi="SimSun" w:cs="Times New Roman" w:hint="eastAsia"/>
          <w:lang w:val="en-US"/>
        </w:rPr>
        <w:t>）</w:t>
      </w:r>
      <w:r w:rsidRPr="00DB0681">
        <w:rPr>
          <w:rFonts w:ascii="Times New Roman" w:hAnsi="Times New Roman" w:cs="Times New Roman" w:hint="eastAsia"/>
          <w:lang w:val="en-US"/>
        </w:rPr>
        <w:t>：五月</w:t>
      </w:r>
    </w:p>
    <w:p w14:paraId="0C0A5F46" w14:textId="77777777" w:rsidR="00DB0681" w:rsidRDefault="00C71DF0" w:rsidP="00DB0681">
      <w:pPr>
        <w:pStyle w:val="Figuretitle"/>
        <w:rPr>
          <w:lang w:val="en-US"/>
        </w:rPr>
      </w:pPr>
      <w:r>
        <w:rPr>
          <w:lang w:val="en-US"/>
        </w:rPr>
        <w:pict w14:anchorId="62AFC855">
          <v:shape id="_x0000_i1038" type="#_x0000_t75" style="width:336.4pt;height:254.6pt">
            <v:imagedata r:id="rId36" o:title=""/>
          </v:shape>
        </w:pict>
      </w:r>
    </w:p>
    <w:p w14:paraId="04F5C957" w14:textId="77777777" w:rsidR="002E3907" w:rsidRDefault="002E3907">
      <w:pPr>
        <w:tabs>
          <w:tab w:val="clear" w:pos="794"/>
          <w:tab w:val="clear" w:pos="1191"/>
          <w:tab w:val="clear" w:pos="1588"/>
          <w:tab w:val="clear" w:pos="1985"/>
        </w:tabs>
        <w:overflowPunct/>
        <w:autoSpaceDE/>
        <w:autoSpaceDN/>
        <w:adjustRightInd/>
        <w:spacing w:before="0"/>
        <w:jc w:val="left"/>
        <w:textAlignment w:val="auto"/>
        <w:rPr>
          <w:caps/>
          <w:sz w:val="18"/>
          <w:szCs w:val="18"/>
          <w:lang w:val="en-US"/>
        </w:rPr>
      </w:pPr>
      <w:r>
        <w:rPr>
          <w:lang w:val="en-US"/>
        </w:rPr>
        <w:br w:type="page"/>
      </w:r>
    </w:p>
    <w:p w14:paraId="6439B7F7" w14:textId="77777777" w:rsidR="00AD2005" w:rsidRPr="00144DD5" w:rsidRDefault="00DB0681" w:rsidP="00E621E9">
      <w:pPr>
        <w:pStyle w:val="FigureNo"/>
        <w:spacing w:before="240"/>
        <w:rPr>
          <w:lang w:val="en-US"/>
        </w:rPr>
      </w:pPr>
      <w:r w:rsidRPr="00144DD5">
        <w:rPr>
          <w:rFonts w:hint="eastAsia"/>
          <w:lang w:val="en-US"/>
        </w:rPr>
        <w:lastRenderedPageBreak/>
        <w:t>图</w:t>
      </w:r>
      <w:r w:rsidR="00AD2005" w:rsidRPr="00144DD5">
        <w:rPr>
          <w:lang w:val="en-US"/>
        </w:rPr>
        <w:t>10</w:t>
      </w:r>
    </w:p>
    <w:p w14:paraId="155362C3" w14:textId="51F7104F" w:rsidR="00B7171F" w:rsidRPr="00DB0681" w:rsidRDefault="00B7171F" w:rsidP="0037143E">
      <w:pPr>
        <w:pStyle w:val="Figuretitle"/>
        <w:rPr>
          <w:rFonts w:ascii="Times New Roman" w:hAnsi="Times New Roman" w:cs="Times New Roman"/>
          <w:lang w:val="en-US"/>
        </w:rPr>
      </w:pPr>
      <w:r w:rsidRPr="00DB0681">
        <w:rPr>
          <w:rFonts w:ascii="Times New Roman" w:hAnsi="Times New Roman" w:cs="Times New Roman" w:hint="eastAsia"/>
          <w:lang w:val="en-US"/>
        </w:rPr>
        <w:t>时间</w:t>
      </w:r>
      <w:r w:rsidR="00C063B5">
        <w:rPr>
          <w:rFonts w:ascii="Times New Roman" w:hAnsi="Times New Roman" w:cs="Times New Roman" w:hint="eastAsia"/>
          <w:lang w:val="en-US"/>
        </w:rPr>
        <w:t>梯度</w:t>
      </w:r>
      <w:r w:rsidRPr="00DB0681">
        <w:rPr>
          <w:rFonts w:ascii="Times New Roman" w:hAnsi="Times New Roman" w:cs="Times New Roman" w:hint="eastAsia"/>
          <w:lang w:val="en-US"/>
        </w:rPr>
        <w:t>百分比</w:t>
      </w:r>
      <w:r w:rsidR="0037143E">
        <w:rPr>
          <w:lang w:val="en-US"/>
        </w:rPr>
        <w:t xml:space="preserve">≤ </w:t>
      </w:r>
      <w:r w:rsidR="0037143E">
        <w:rPr>
          <w:lang w:val="en-US"/>
        </w:rPr>
        <w:sym w:font="Symbol" w:char="F02D"/>
      </w:r>
      <w:r w:rsidR="0037143E">
        <w:rPr>
          <w:lang w:val="en-US"/>
        </w:rPr>
        <w:t>100</w:t>
      </w:r>
      <w:r w:rsidR="007C4B53" w:rsidRPr="007C4B53">
        <w:rPr>
          <w:rFonts w:ascii="SimSun" w:hAnsi="SimSun" w:cs="Times New Roman" w:hint="eastAsia"/>
          <w:lang w:val="en-US"/>
        </w:rPr>
        <w:t>（</w:t>
      </w:r>
      <w:r w:rsidRPr="00DB0681">
        <w:rPr>
          <w:rFonts w:ascii="Times New Roman" w:hAnsi="Times New Roman" w:cs="Times New Roman" w:hint="eastAsia"/>
          <w:lang w:val="en-US"/>
        </w:rPr>
        <w:t>N-</w:t>
      </w:r>
      <w:r w:rsidRPr="00DB0681">
        <w:rPr>
          <w:rFonts w:ascii="Times New Roman" w:hAnsi="Times New Roman" w:cs="Times New Roman"/>
          <w:lang w:val="en-US"/>
        </w:rPr>
        <w:t xml:space="preserve"> units/km</w:t>
      </w:r>
      <w:r w:rsidR="007C4B53" w:rsidRPr="007C4B53">
        <w:rPr>
          <w:rFonts w:ascii="SimSun" w:hAnsi="SimSun" w:cs="Times New Roman" w:hint="eastAsia"/>
          <w:lang w:val="en-US"/>
        </w:rPr>
        <w:t>）</w:t>
      </w:r>
      <w:r w:rsidRPr="00DB0681">
        <w:rPr>
          <w:rFonts w:ascii="Times New Roman" w:hAnsi="Times New Roman" w:cs="Times New Roman" w:hint="eastAsia"/>
          <w:lang w:val="en-US"/>
        </w:rPr>
        <w:t>：八月</w:t>
      </w:r>
    </w:p>
    <w:p w14:paraId="3B009920" w14:textId="77777777" w:rsidR="00DB0681" w:rsidRDefault="00C71DF0" w:rsidP="00DB0681">
      <w:pPr>
        <w:pStyle w:val="Figure"/>
        <w:rPr>
          <w:lang w:val="en-US"/>
        </w:rPr>
      </w:pPr>
      <w:r>
        <w:rPr>
          <w:lang w:val="en-US"/>
        </w:rPr>
        <w:pict w14:anchorId="0CA5616A">
          <v:shape id="_x0000_i1039" type="#_x0000_t75" style="width:336.4pt;height:255.15pt">
            <v:imagedata r:id="rId37" o:title=""/>
          </v:shape>
        </w:pict>
      </w:r>
    </w:p>
    <w:p w14:paraId="20FF22A4" w14:textId="77777777" w:rsidR="00AD2005" w:rsidRPr="00144DD5" w:rsidRDefault="00DB0681" w:rsidP="00C50DF8">
      <w:pPr>
        <w:pStyle w:val="FigureNo"/>
        <w:rPr>
          <w:szCs w:val="20"/>
          <w:lang w:val="en-US"/>
        </w:rPr>
      </w:pPr>
      <w:r w:rsidRPr="00144DD5">
        <w:rPr>
          <w:rFonts w:hint="eastAsia"/>
          <w:szCs w:val="20"/>
          <w:lang w:val="en-US"/>
        </w:rPr>
        <w:t>图</w:t>
      </w:r>
      <w:r w:rsidR="00AD2005" w:rsidRPr="00144DD5">
        <w:rPr>
          <w:szCs w:val="20"/>
          <w:lang w:val="en-US"/>
        </w:rPr>
        <w:t>11</w:t>
      </w:r>
    </w:p>
    <w:p w14:paraId="76E0A206" w14:textId="77777777" w:rsidR="002943D3" w:rsidRPr="00DB0681" w:rsidRDefault="002943D3" w:rsidP="00DB0681">
      <w:pPr>
        <w:pStyle w:val="Figuretitle"/>
        <w:rPr>
          <w:rFonts w:ascii="Times New Roman" w:hAnsi="Times New Roman" w:cs="Times New Roman"/>
          <w:lang w:val="en-US"/>
        </w:rPr>
      </w:pPr>
      <w:r w:rsidRPr="00DB0681">
        <w:rPr>
          <w:rFonts w:ascii="Times New Roman" w:hAnsi="Times New Roman" w:cs="Times New Roman" w:hint="eastAsia"/>
          <w:lang w:val="en-US"/>
        </w:rPr>
        <w:t>时间</w:t>
      </w:r>
      <w:r w:rsidR="00C063B5">
        <w:rPr>
          <w:rFonts w:ascii="Times New Roman" w:hAnsi="Times New Roman" w:cs="Times New Roman" w:hint="eastAsia"/>
          <w:lang w:val="en-US"/>
        </w:rPr>
        <w:t>梯度</w:t>
      </w:r>
      <w:r w:rsidRPr="00DB0681">
        <w:rPr>
          <w:rFonts w:ascii="Times New Roman" w:hAnsi="Times New Roman" w:cs="Times New Roman" w:hint="eastAsia"/>
          <w:lang w:val="en-US"/>
        </w:rPr>
        <w:t>百分比</w:t>
      </w:r>
      <w:r w:rsidRPr="00DB0681">
        <w:rPr>
          <w:rFonts w:ascii="Times New Roman" w:hAnsi="Times New Roman" w:cs="Times New Roman"/>
          <w:lang w:val="en-US"/>
        </w:rPr>
        <w:t>≤</w:t>
      </w:r>
      <w:r w:rsidR="00E75712">
        <w:rPr>
          <w:rFonts w:ascii="Times New Roman" w:hAnsi="Times New Roman" w:cs="Times New Roman" w:hint="eastAsia"/>
          <w:lang w:val="en-US" w:eastAsia="zh-CN"/>
        </w:rPr>
        <w:t xml:space="preserve"> </w:t>
      </w:r>
      <w:r w:rsidRPr="00DB0681">
        <w:rPr>
          <w:rFonts w:ascii="Times New Roman" w:hAnsi="Times New Roman" w:cs="Times New Roman"/>
          <w:lang w:val="en-US"/>
        </w:rPr>
        <w:sym w:font="Symbol" w:char="F02D"/>
      </w:r>
      <w:r w:rsidRPr="00DB0681">
        <w:rPr>
          <w:rFonts w:ascii="Times New Roman" w:hAnsi="Times New Roman" w:cs="Times New Roman"/>
          <w:lang w:val="en-US"/>
        </w:rPr>
        <w:t>100</w:t>
      </w:r>
      <w:r w:rsidR="007C4B53" w:rsidRPr="007C4B53">
        <w:rPr>
          <w:rFonts w:ascii="SimSun" w:hAnsi="SimSun" w:cs="Times New Roman" w:hint="eastAsia"/>
          <w:lang w:val="en-US"/>
        </w:rPr>
        <w:t>（</w:t>
      </w:r>
      <w:r w:rsidRPr="00DB0681">
        <w:rPr>
          <w:rFonts w:ascii="Times New Roman" w:hAnsi="Times New Roman" w:cs="Times New Roman" w:hint="eastAsia"/>
          <w:lang w:val="en-US"/>
        </w:rPr>
        <w:t>N-</w:t>
      </w:r>
      <w:r w:rsidRPr="00DB0681">
        <w:rPr>
          <w:rFonts w:ascii="Times New Roman" w:hAnsi="Times New Roman" w:cs="Times New Roman"/>
          <w:lang w:val="en-US"/>
        </w:rPr>
        <w:t xml:space="preserve"> units/km</w:t>
      </w:r>
      <w:r w:rsidR="007C4B53" w:rsidRPr="007C4B53">
        <w:rPr>
          <w:rFonts w:ascii="SimSun" w:hAnsi="SimSun" w:cs="Times New Roman" w:hint="eastAsia"/>
          <w:lang w:val="en-US"/>
        </w:rPr>
        <w:t>）</w:t>
      </w:r>
      <w:r w:rsidRPr="00DB0681">
        <w:rPr>
          <w:rFonts w:ascii="Times New Roman" w:hAnsi="Times New Roman" w:cs="Times New Roman" w:hint="eastAsia"/>
          <w:lang w:val="en-US"/>
        </w:rPr>
        <w:t>：十一月</w:t>
      </w:r>
    </w:p>
    <w:p w14:paraId="22B4C614" w14:textId="77777777" w:rsidR="00DB0681" w:rsidRPr="00C50DF8" w:rsidRDefault="00C71DF0" w:rsidP="00DB0681">
      <w:pPr>
        <w:pStyle w:val="Figure"/>
        <w:rPr>
          <w:lang w:val="en-US"/>
        </w:rPr>
      </w:pPr>
      <w:r>
        <w:rPr>
          <w:lang w:val="en-US"/>
        </w:rPr>
        <w:pict w14:anchorId="3F96CEA3">
          <v:shape id="_x0000_i1040" type="#_x0000_t75" style="width:336.95pt;height:255.15pt">
            <v:imagedata r:id="rId38" o:title=""/>
          </v:shape>
        </w:pict>
      </w:r>
    </w:p>
    <w:p w14:paraId="0C1FB786" w14:textId="77777777" w:rsidR="00A96116" w:rsidRPr="002B1B9A" w:rsidRDefault="00AD2005" w:rsidP="00D2207C">
      <w:pPr>
        <w:rPr>
          <w:lang w:val="en-US" w:eastAsia="zh-CN"/>
        </w:rPr>
      </w:pPr>
      <w:r w:rsidRPr="002B1B9A">
        <w:rPr>
          <w:lang w:val="en-US" w:eastAsia="zh-CN"/>
        </w:rPr>
        <w:br w:type="page"/>
      </w:r>
    </w:p>
    <w:p w14:paraId="37D04362" w14:textId="77777777" w:rsidR="00AD2005" w:rsidRPr="002B1B9A" w:rsidRDefault="00AD2005" w:rsidP="00EF5975">
      <w:pPr>
        <w:pStyle w:val="Heading1"/>
        <w:rPr>
          <w:lang w:val="en-US" w:eastAsia="zh-CN"/>
        </w:rPr>
      </w:pPr>
      <w:r w:rsidRPr="002B1B9A">
        <w:rPr>
          <w:lang w:val="en-US" w:eastAsia="zh-CN"/>
        </w:rPr>
        <w:lastRenderedPageBreak/>
        <w:t>4</w:t>
      </w:r>
      <w:r w:rsidRPr="002B1B9A">
        <w:rPr>
          <w:lang w:val="en-US" w:eastAsia="zh-CN"/>
        </w:rPr>
        <w:tab/>
      </w:r>
      <w:r w:rsidR="00C063B5">
        <w:rPr>
          <w:rFonts w:hint="eastAsia"/>
          <w:lang w:val="en-US" w:eastAsia="zh-CN"/>
        </w:rPr>
        <w:t>折射率梯度</w:t>
      </w:r>
      <w:r w:rsidR="006B7962" w:rsidRPr="002B1B9A">
        <w:rPr>
          <w:rFonts w:hint="eastAsia"/>
          <w:lang w:val="en-US" w:eastAsia="zh-CN"/>
        </w:rPr>
        <w:t>统计分布</w:t>
      </w:r>
    </w:p>
    <w:p w14:paraId="4BB5C6D1" w14:textId="77777777" w:rsidR="006B7962" w:rsidRPr="002B1B9A" w:rsidRDefault="006B7962" w:rsidP="00E75712">
      <w:pPr>
        <w:ind w:firstLineChars="200" w:firstLine="480"/>
        <w:rPr>
          <w:lang w:val="en-US" w:eastAsia="zh-CN"/>
        </w:rPr>
      </w:pPr>
      <w:r w:rsidRPr="002B1B9A">
        <w:rPr>
          <w:rFonts w:hint="eastAsia"/>
          <w:lang w:val="en-US" w:eastAsia="zh-CN"/>
        </w:rPr>
        <w:t>通过</w:t>
      </w:r>
      <w:r w:rsidR="00C063B5">
        <w:rPr>
          <w:rFonts w:hint="eastAsia"/>
          <w:lang w:val="en-US" w:eastAsia="zh-CN"/>
        </w:rPr>
        <w:t>折射率梯度</w:t>
      </w:r>
      <w:r w:rsidRPr="002B1B9A">
        <w:rPr>
          <w:rFonts w:hint="eastAsia"/>
          <w:lang w:val="en-US" w:eastAsia="zh-CN"/>
        </w:rPr>
        <w:t>均值</w:t>
      </w:r>
      <w:r w:rsidRPr="002B1B9A">
        <w:rPr>
          <w:i/>
          <w:iCs/>
          <w:lang w:val="en-US" w:eastAsia="zh-CN"/>
        </w:rPr>
        <w:t>Med</w:t>
      </w:r>
      <w:r w:rsidRPr="002B1B9A">
        <w:rPr>
          <w:rFonts w:hint="eastAsia"/>
          <w:iCs/>
          <w:lang w:val="en-US" w:eastAsia="zh-CN"/>
        </w:rPr>
        <w:t>和地面相应地点的折射率值</w:t>
      </w:r>
      <w:r w:rsidRPr="002B1B9A">
        <w:rPr>
          <w:i/>
          <w:iCs/>
          <w:lang w:val="en-US" w:eastAsia="zh-CN"/>
        </w:rPr>
        <w:t>N</w:t>
      </w:r>
      <w:r w:rsidRPr="002B1B9A">
        <w:rPr>
          <w:i/>
          <w:iCs/>
          <w:vertAlign w:val="subscript"/>
          <w:lang w:val="en-US" w:eastAsia="zh-CN"/>
        </w:rPr>
        <w:t>s</w:t>
      </w:r>
      <w:r w:rsidRPr="001768B5">
        <w:rPr>
          <w:rFonts w:hint="eastAsia"/>
          <w:iCs/>
          <w:lang w:val="en-US" w:eastAsia="zh-CN"/>
        </w:rPr>
        <w:t>，</w:t>
      </w:r>
      <w:r w:rsidRPr="002B1B9A">
        <w:rPr>
          <w:rFonts w:hint="eastAsia"/>
          <w:iCs/>
          <w:lang w:val="en-US" w:eastAsia="zh-CN"/>
        </w:rPr>
        <w:t>可以预测近地球表面在大气层最低</w:t>
      </w:r>
      <w:r w:rsidRPr="002B1B9A">
        <w:rPr>
          <w:rFonts w:hint="eastAsia"/>
          <w:iCs/>
          <w:lang w:val="en-US" w:eastAsia="zh-CN"/>
        </w:rPr>
        <w:t>100</w:t>
      </w:r>
      <w:r w:rsidR="001768B5">
        <w:rPr>
          <w:rFonts w:hint="eastAsia"/>
          <w:iCs/>
          <w:lang w:val="en-US" w:eastAsia="zh-CN"/>
        </w:rPr>
        <w:t xml:space="preserve"> </w:t>
      </w:r>
      <w:r w:rsidRPr="002B1B9A">
        <w:rPr>
          <w:rFonts w:hint="eastAsia"/>
          <w:iCs/>
          <w:lang w:val="en-US" w:eastAsia="zh-CN"/>
        </w:rPr>
        <w:t>m</w:t>
      </w:r>
      <w:r w:rsidRPr="002B1B9A">
        <w:rPr>
          <w:rFonts w:hint="eastAsia"/>
          <w:iCs/>
          <w:lang w:val="en-US" w:eastAsia="zh-CN"/>
        </w:rPr>
        <w:t>处的</w:t>
      </w:r>
      <w:r w:rsidR="00C063B5">
        <w:rPr>
          <w:rFonts w:hint="eastAsia"/>
          <w:iCs/>
          <w:lang w:val="en-US" w:eastAsia="zh-CN"/>
        </w:rPr>
        <w:t>折射率梯度</w:t>
      </w:r>
      <w:r w:rsidRPr="002B1B9A">
        <w:rPr>
          <w:rFonts w:hint="eastAsia"/>
          <w:iCs/>
          <w:lang w:val="en-US" w:eastAsia="zh-CN"/>
        </w:rPr>
        <w:t>统计分布。</w:t>
      </w:r>
    </w:p>
    <w:p w14:paraId="17990CF4" w14:textId="77777777" w:rsidR="006B7962" w:rsidRPr="002B1B9A" w:rsidRDefault="00C063B5" w:rsidP="00E75712">
      <w:pPr>
        <w:ind w:firstLineChars="200" w:firstLine="480"/>
        <w:rPr>
          <w:lang w:val="en-US" w:eastAsia="zh-CN"/>
        </w:rPr>
      </w:pPr>
      <w:r>
        <w:rPr>
          <w:rFonts w:hint="eastAsia"/>
          <w:lang w:val="en-US" w:eastAsia="zh-CN"/>
        </w:rPr>
        <w:t>折射率梯度</w:t>
      </w:r>
      <w:r w:rsidR="006B7962" w:rsidRPr="002B1B9A">
        <w:rPr>
          <w:rFonts w:hint="eastAsia"/>
          <w:lang w:val="en-US" w:eastAsia="zh-CN"/>
        </w:rPr>
        <w:t>分布均值</w:t>
      </w:r>
      <w:r w:rsidR="006B7962" w:rsidRPr="002B1B9A">
        <w:rPr>
          <w:i/>
          <w:iCs/>
          <w:lang w:val="en-US" w:eastAsia="zh-CN"/>
        </w:rPr>
        <w:t>Med</w:t>
      </w:r>
      <w:r w:rsidR="006B7962" w:rsidRPr="002B1B9A">
        <w:rPr>
          <w:rFonts w:hint="eastAsia"/>
          <w:iCs/>
          <w:lang w:val="en-US" w:eastAsia="zh-CN"/>
        </w:rPr>
        <w:t>可通过概率</w:t>
      </w:r>
      <w:r w:rsidR="006B7962" w:rsidRPr="002B1B9A">
        <w:rPr>
          <w:i/>
          <w:iCs/>
          <w:lang w:val="en-US" w:eastAsia="zh-CN"/>
        </w:rPr>
        <w:t>P</w:t>
      </w:r>
      <w:r w:rsidR="006B7962" w:rsidRPr="002B1B9A">
        <w:rPr>
          <w:vertAlign w:val="subscript"/>
          <w:lang w:val="en-US" w:eastAsia="zh-CN"/>
        </w:rPr>
        <w:t>0</w:t>
      </w:r>
      <w:r w:rsidR="006B7962" w:rsidRPr="002B1B9A">
        <w:rPr>
          <w:rFonts w:hint="eastAsia"/>
          <w:lang w:val="en-US" w:eastAsia="zh-CN"/>
        </w:rPr>
        <w:t>计算出，</w:t>
      </w:r>
      <w:r>
        <w:rPr>
          <w:rFonts w:hint="eastAsia"/>
          <w:lang w:val="en-US" w:eastAsia="zh-CN"/>
        </w:rPr>
        <w:t>折射率梯度</w:t>
      </w:r>
      <w:r w:rsidR="001768B5">
        <w:rPr>
          <w:rFonts w:hint="eastAsia"/>
          <w:lang w:val="en-US" w:eastAsia="zh-CN"/>
        </w:rPr>
        <w:t>小</w:t>
      </w:r>
      <w:r w:rsidR="006B7962" w:rsidRPr="002B1B9A">
        <w:rPr>
          <w:rFonts w:hint="eastAsia"/>
          <w:lang w:val="en-US" w:eastAsia="zh-CN"/>
        </w:rPr>
        <w:t>于或等于</w:t>
      </w:r>
      <w:r w:rsidR="006B7962" w:rsidRPr="002B1B9A">
        <w:rPr>
          <w:i/>
          <w:iCs/>
          <w:lang w:val="en-US" w:eastAsia="zh-CN"/>
        </w:rPr>
        <w:t>D</w:t>
      </w:r>
      <w:r w:rsidR="006B7962" w:rsidRPr="002B1B9A">
        <w:rPr>
          <w:i/>
          <w:iCs/>
          <w:vertAlign w:val="subscript"/>
          <w:lang w:val="en-US" w:eastAsia="zh-CN"/>
        </w:rPr>
        <w:t>n</w:t>
      </w:r>
      <w:r w:rsidR="006B7962" w:rsidRPr="002B1B9A">
        <w:rPr>
          <w:rFonts w:hint="eastAsia"/>
          <w:iCs/>
          <w:lang w:val="en-US" w:eastAsia="zh-CN"/>
        </w:rPr>
        <w:t>，采用</w:t>
      </w:r>
      <w:r w:rsidR="008E0C58">
        <w:rPr>
          <w:rFonts w:hint="eastAsia"/>
          <w:iCs/>
          <w:lang w:val="en-US" w:eastAsia="zh-CN"/>
        </w:rPr>
        <w:t>下列等式</w:t>
      </w:r>
      <w:r w:rsidR="006B7962" w:rsidRPr="002B1B9A">
        <w:rPr>
          <w:rFonts w:hint="eastAsia"/>
          <w:iCs/>
          <w:lang w:val="en-US" w:eastAsia="zh-CN"/>
        </w:rPr>
        <w:t>：</w:t>
      </w:r>
    </w:p>
    <w:p w14:paraId="6592BBFD" w14:textId="77777777" w:rsidR="00A96116" w:rsidRPr="003275AF" w:rsidRDefault="00A96116" w:rsidP="00A96116">
      <w:pPr>
        <w:pStyle w:val="Equation"/>
        <w:rPr>
          <w:lang w:val="en-US"/>
        </w:rPr>
      </w:pPr>
      <w:r w:rsidRPr="00E56BF0">
        <w:rPr>
          <w:lang w:val="en-US" w:eastAsia="zh-CN"/>
        </w:rPr>
        <w:tab/>
      </w:r>
      <w:r w:rsidRPr="00E56BF0">
        <w:rPr>
          <w:lang w:val="en-US" w:eastAsia="zh-CN"/>
        </w:rPr>
        <w:tab/>
      </w:r>
      <w:r w:rsidR="00C71DF0">
        <w:rPr>
          <w:position w:val="-34"/>
        </w:rPr>
        <w:pict w14:anchorId="178226B9">
          <v:shape id="_x0000_i1041" type="#_x0000_t75" style="width:131.9pt;height:36.3pt" fillcolor="window">
            <v:imagedata r:id="rId39" o:title=""/>
          </v:shape>
        </w:pict>
      </w:r>
      <w:r>
        <w:rPr>
          <w:lang w:val="en-US"/>
        </w:rPr>
        <w:tab/>
        <w:t>(14</w:t>
      </w:r>
      <w:r w:rsidRPr="003275AF">
        <w:rPr>
          <w:lang w:val="en-US"/>
        </w:rPr>
        <w:t>)</w:t>
      </w:r>
    </w:p>
    <w:p w14:paraId="4942C076" w14:textId="77777777" w:rsidR="00AD2005" w:rsidRPr="002B1B9A" w:rsidRDefault="00450D64" w:rsidP="00EF5975">
      <w:pPr>
        <w:rPr>
          <w:lang w:val="en-US" w:eastAsia="zh-CN"/>
        </w:rPr>
      </w:pPr>
      <w:r w:rsidRPr="002B1B9A">
        <w:rPr>
          <w:rFonts w:hint="eastAsia"/>
          <w:lang w:val="en-US" w:eastAsia="zh-CN"/>
        </w:rPr>
        <w:t>其中</w:t>
      </w:r>
      <w:r w:rsidR="00F87773">
        <w:rPr>
          <w:rFonts w:hint="eastAsia"/>
          <w:lang w:val="en-US" w:eastAsia="zh-CN"/>
        </w:rPr>
        <w:t>：</w:t>
      </w:r>
    </w:p>
    <w:p w14:paraId="20DE49C2" w14:textId="4DDCED20" w:rsidR="00EC6EED" w:rsidRPr="003275AF" w:rsidRDefault="00EC6EED" w:rsidP="00EC6EED">
      <w:pPr>
        <w:pStyle w:val="Equationlegend"/>
        <w:rPr>
          <w:lang w:eastAsia="zh-CN"/>
        </w:rPr>
      </w:pPr>
      <w:r w:rsidRPr="003275AF">
        <w:tab/>
      </w:r>
      <w:r w:rsidRPr="003275AF">
        <w:rPr>
          <w:i/>
        </w:rPr>
        <w:t>E</w:t>
      </w:r>
      <w:r w:rsidRPr="003275AF">
        <w:rPr>
          <w:vertAlign w:val="subscript"/>
        </w:rPr>
        <w:t>0</w:t>
      </w:r>
      <w:r w:rsidRPr="003275AF">
        <w:t xml:space="preserve"> </w:t>
      </w:r>
      <w:r>
        <w:rPr>
          <w:rFonts w:ascii="Symbol" w:hAnsi="Symbol"/>
        </w:rPr>
        <w:t></w:t>
      </w:r>
      <w:r w:rsidRPr="003275AF">
        <w:tab/>
        <w:t>log</w:t>
      </w:r>
      <w:r w:rsidRPr="003275AF">
        <w:rPr>
          <w:vertAlign w:val="subscript"/>
        </w:rPr>
        <w:t>10</w:t>
      </w:r>
      <w:r w:rsidRPr="003275AF">
        <w:t xml:space="preserve"> </w:t>
      </w:r>
      <w:proofErr w:type="gramStart"/>
      <w:r w:rsidRPr="003275AF">
        <w:t>( |</w:t>
      </w:r>
      <w:proofErr w:type="gramEnd"/>
      <w:r w:rsidRPr="003275AF">
        <w:t xml:space="preserve"> </w:t>
      </w:r>
      <w:r w:rsidRPr="003275AF">
        <w:rPr>
          <w:i/>
        </w:rPr>
        <w:t>D</w:t>
      </w:r>
      <w:r w:rsidRPr="003275AF">
        <w:rPr>
          <w:i/>
          <w:iCs/>
          <w:vertAlign w:val="subscript"/>
        </w:rPr>
        <w:t>n</w:t>
      </w:r>
      <w:r w:rsidRPr="003275AF">
        <w:t xml:space="preserve"> | )</w:t>
      </w:r>
      <w:r w:rsidR="0037143E">
        <w:rPr>
          <w:rFonts w:hint="eastAsia"/>
          <w:lang w:eastAsia="zh-CN"/>
        </w:rPr>
        <w:t>；</w:t>
      </w:r>
    </w:p>
    <w:p w14:paraId="0AC0579E" w14:textId="77777777" w:rsidR="00EC6EED" w:rsidRDefault="00EC6EED" w:rsidP="00EC6EED">
      <w:pPr>
        <w:pStyle w:val="Equationlegend"/>
        <w:rPr>
          <w:lang w:eastAsia="zh-CN"/>
        </w:rPr>
      </w:pPr>
      <w:r w:rsidRPr="003275AF">
        <w:tab/>
      </w:r>
      <w:r>
        <w:rPr>
          <w:i/>
        </w:rPr>
        <w:t>k</w:t>
      </w:r>
      <w:r>
        <w:rPr>
          <w:iCs/>
          <w:sz w:val="28"/>
          <w:vertAlign w:val="subscript"/>
        </w:rPr>
        <w:t>1</w:t>
      </w:r>
      <w:r>
        <w:t xml:space="preserve"> </w:t>
      </w:r>
      <w:r>
        <w:rPr>
          <w:rFonts w:ascii="Symbol" w:hAnsi="Symbol"/>
        </w:rPr>
        <w:t></w:t>
      </w:r>
      <w:r>
        <w:tab/>
        <w:t>30</w:t>
      </w:r>
      <w:r>
        <w:rPr>
          <w:rFonts w:hint="eastAsia"/>
          <w:lang w:eastAsia="zh-CN"/>
        </w:rPr>
        <w:t>。</w:t>
      </w:r>
    </w:p>
    <w:p w14:paraId="0FEE0E76" w14:textId="77777777" w:rsidR="00450D64" w:rsidRPr="002B1B9A" w:rsidRDefault="00450D64" w:rsidP="00E75712">
      <w:pPr>
        <w:ind w:firstLineChars="200" w:firstLine="480"/>
        <w:rPr>
          <w:lang w:val="en-US" w:eastAsia="zh-CN"/>
        </w:rPr>
      </w:pPr>
      <w:r w:rsidRPr="002B1B9A">
        <w:rPr>
          <w:rFonts w:hint="eastAsia"/>
          <w:lang w:val="en-US" w:eastAsia="zh-CN"/>
        </w:rPr>
        <w:t>等式</w:t>
      </w:r>
      <w:r w:rsidR="00A96116">
        <w:rPr>
          <w:lang w:val="en-US" w:eastAsia="zh-CN"/>
        </w:rPr>
        <w:t>(14)</w:t>
      </w:r>
      <w:r w:rsidRPr="002B1B9A">
        <w:rPr>
          <w:rFonts w:hint="eastAsia"/>
          <w:lang w:val="en-US" w:eastAsia="zh-CN"/>
        </w:rPr>
        <w:t>对</w:t>
      </w:r>
      <w:r w:rsidRPr="002B1B9A">
        <w:rPr>
          <w:lang w:val="en-US" w:eastAsia="zh-CN"/>
        </w:rPr>
        <w:t xml:space="preserve">–300 N-units/km </w:t>
      </w:r>
      <w:r w:rsidRPr="002B1B9A">
        <w:rPr>
          <w:rFonts w:cs="Symbol" w:hint="eastAsia"/>
        </w:rPr>
        <w:sym w:font="Symbol" w:char="F0A3"/>
      </w:r>
      <w:r w:rsidR="00E75712">
        <w:rPr>
          <w:rFonts w:cs="Symbol" w:hint="eastAsia"/>
          <w:lang w:eastAsia="zh-CN"/>
        </w:rPr>
        <w:t xml:space="preserve"> </w:t>
      </w:r>
      <w:r w:rsidRPr="002B1B9A">
        <w:rPr>
          <w:i/>
          <w:iCs/>
          <w:lang w:val="en-US" w:eastAsia="zh-CN"/>
        </w:rPr>
        <w:t>D</w:t>
      </w:r>
      <w:r w:rsidRPr="002B1B9A">
        <w:rPr>
          <w:i/>
          <w:iCs/>
          <w:vertAlign w:val="subscript"/>
          <w:lang w:val="en-US" w:eastAsia="zh-CN"/>
        </w:rPr>
        <w:t>n</w:t>
      </w:r>
      <w:r w:rsidR="00E75712">
        <w:rPr>
          <w:rFonts w:hint="eastAsia"/>
          <w:i/>
          <w:iCs/>
          <w:vertAlign w:val="subscript"/>
          <w:lang w:val="en-US" w:eastAsia="zh-CN"/>
        </w:rPr>
        <w:t xml:space="preserve"> </w:t>
      </w:r>
      <w:r w:rsidRPr="002B1B9A">
        <w:rPr>
          <w:rFonts w:cs="Symbol" w:hint="eastAsia"/>
        </w:rPr>
        <w:sym w:font="Symbol" w:char="F0A3"/>
      </w:r>
      <w:r w:rsidRPr="002B1B9A">
        <w:rPr>
          <w:lang w:val="en-US" w:eastAsia="zh-CN"/>
        </w:rPr>
        <w:t xml:space="preserve"> –</w:t>
      </w:r>
      <w:r w:rsidRPr="002B1B9A">
        <w:rPr>
          <w:rFonts w:cs="Tms Rmn"/>
          <w:sz w:val="4"/>
          <w:szCs w:val="4"/>
          <w:lang w:val="en-US" w:eastAsia="zh-CN"/>
        </w:rPr>
        <w:t> </w:t>
      </w:r>
      <w:r w:rsidRPr="002B1B9A">
        <w:rPr>
          <w:lang w:val="en-US" w:eastAsia="zh-CN"/>
        </w:rPr>
        <w:t>40 N-units/km</w:t>
      </w:r>
      <w:r w:rsidRPr="002B1B9A">
        <w:rPr>
          <w:rFonts w:hint="eastAsia"/>
          <w:lang w:val="en-US" w:eastAsia="zh-CN"/>
        </w:rPr>
        <w:t>范围内有效。如果对应于任一给定的</w:t>
      </w:r>
      <w:r w:rsidR="00C063B5">
        <w:rPr>
          <w:rFonts w:hint="eastAsia"/>
          <w:lang w:val="en-US" w:eastAsia="zh-CN"/>
        </w:rPr>
        <w:t>折射率梯度</w:t>
      </w:r>
      <w:r w:rsidRPr="002B1B9A">
        <w:rPr>
          <w:i/>
          <w:iCs/>
          <w:lang w:val="en-US" w:eastAsia="zh-CN"/>
        </w:rPr>
        <w:t>D</w:t>
      </w:r>
      <w:r w:rsidRPr="002B1B9A">
        <w:rPr>
          <w:i/>
          <w:iCs/>
          <w:vertAlign w:val="subscript"/>
          <w:lang w:val="en-US" w:eastAsia="zh-CN"/>
        </w:rPr>
        <w:t>n</w:t>
      </w:r>
      <w:r w:rsidRPr="002B1B9A">
        <w:rPr>
          <w:rFonts w:hint="eastAsia"/>
          <w:lang w:val="en-US" w:eastAsia="zh-CN"/>
        </w:rPr>
        <w:t>值的这一概率</w:t>
      </w:r>
      <w:r w:rsidRPr="002B1B9A">
        <w:rPr>
          <w:i/>
          <w:iCs/>
          <w:lang w:val="en-US" w:eastAsia="zh-CN"/>
        </w:rPr>
        <w:t>P</w:t>
      </w:r>
      <w:r w:rsidRPr="002B1B9A">
        <w:rPr>
          <w:vertAlign w:val="subscript"/>
          <w:lang w:val="en-US" w:eastAsia="zh-CN"/>
        </w:rPr>
        <w:t>0</w:t>
      </w:r>
      <w:r w:rsidRPr="002B1B9A">
        <w:rPr>
          <w:rFonts w:hint="eastAsia"/>
          <w:lang w:val="en-US" w:eastAsia="zh-CN"/>
        </w:rPr>
        <w:t>值在需研究位置不可知，则有可能从图</w:t>
      </w:r>
      <w:r w:rsidR="001768B5">
        <w:rPr>
          <w:rFonts w:hint="eastAsia"/>
          <w:lang w:val="en-US" w:eastAsia="zh-CN"/>
        </w:rPr>
        <w:t>8</w:t>
      </w:r>
      <w:r w:rsidR="001768B5">
        <w:rPr>
          <w:rFonts w:hint="eastAsia"/>
          <w:lang w:val="en-US" w:eastAsia="zh-CN"/>
        </w:rPr>
        <w:t>至图</w:t>
      </w:r>
      <w:r w:rsidRPr="002B1B9A">
        <w:rPr>
          <w:rFonts w:hint="eastAsia"/>
          <w:lang w:val="en-US" w:eastAsia="zh-CN"/>
        </w:rPr>
        <w:t>11</w:t>
      </w:r>
      <w:r w:rsidRPr="002B1B9A">
        <w:rPr>
          <w:rFonts w:hint="eastAsia"/>
          <w:lang w:val="en-US" w:eastAsia="zh-CN"/>
        </w:rPr>
        <w:t>的世界地图中推导出</w:t>
      </w:r>
      <w:r w:rsidRPr="002B1B9A">
        <w:rPr>
          <w:i/>
          <w:iCs/>
          <w:lang w:val="en-US" w:eastAsia="zh-CN"/>
        </w:rPr>
        <w:t>P</w:t>
      </w:r>
      <w:r w:rsidRPr="002B1B9A">
        <w:rPr>
          <w:vertAlign w:val="subscript"/>
          <w:lang w:val="en-US" w:eastAsia="zh-CN"/>
        </w:rPr>
        <w:t>0</w:t>
      </w:r>
      <w:r w:rsidRPr="002B1B9A">
        <w:rPr>
          <w:rFonts w:hint="eastAsia"/>
          <w:lang w:val="en-US" w:eastAsia="zh-CN"/>
        </w:rPr>
        <w:t>，其中在这些图中给出了</w:t>
      </w:r>
      <w:r w:rsidR="00C063B5">
        <w:rPr>
          <w:rFonts w:hint="eastAsia"/>
          <w:lang w:val="en-US" w:eastAsia="zh-CN"/>
        </w:rPr>
        <w:t>折射率梯度</w:t>
      </w:r>
      <w:r w:rsidRPr="002B1B9A">
        <w:rPr>
          <w:rFonts w:hint="eastAsia"/>
          <w:lang w:val="en-US" w:eastAsia="zh-CN"/>
        </w:rPr>
        <w:t>在大气层最低</w:t>
      </w:r>
      <w:r w:rsidRPr="002B1B9A">
        <w:rPr>
          <w:rFonts w:hint="eastAsia"/>
          <w:lang w:val="en-US" w:eastAsia="zh-CN"/>
        </w:rPr>
        <w:t>100</w:t>
      </w:r>
      <w:r w:rsidR="001768B5">
        <w:rPr>
          <w:rFonts w:hint="eastAsia"/>
          <w:lang w:val="en-US" w:eastAsia="zh-CN"/>
        </w:rPr>
        <w:t xml:space="preserve"> m</w:t>
      </w:r>
      <w:r w:rsidRPr="002B1B9A">
        <w:rPr>
          <w:rFonts w:hint="eastAsia"/>
          <w:lang w:val="en-US" w:eastAsia="zh-CN"/>
        </w:rPr>
        <w:t>处小于或等于</w:t>
      </w:r>
      <w:r w:rsidRPr="002B1B9A">
        <w:rPr>
          <w:rFonts w:cs="Symbol"/>
          <w:lang w:val="en-US" w:eastAsia="zh-CN"/>
        </w:rPr>
        <w:noBreakHyphen/>
      </w:r>
      <w:r w:rsidRPr="002B1B9A">
        <w:rPr>
          <w:lang w:val="en-US" w:eastAsia="zh-CN"/>
        </w:rPr>
        <w:t>100 N</w:t>
      </w:r>
      <w:r w:rsidRPr="002B1B9A">
        <w:rPr>
          <w:lang w:val="en-US" w:eastAsia="zh-CN"/>
        </w:rPr>
        <w:noBreakHyphen/>
        <w:t>units/km</w:t>
      </w:r>
      <w:r w:rsidRPr="002B1B9A">
        <w:rPr>
          <w:rFonts w:hint="eastAsia"/>
          <w:lang w:val="en-US" w:eastAsia="zh-CN"/>
        </w:rPr>
        <w:t>的时间百分比。</w:t>
      </w:r>
    </w:p>
    <w:p w14:paraId="3AAD71FA" w14:textId="77777777" w:rsidR="00450D64" w:rsidRPr="002B1B9A" w:rsidRDefault="00450D64" w:rsidP="00E75712">
      <w:pPr>
        <w:ind w:firstLineChars="200" w:firstLine="480"/>
        <w:rPr>
          <w:lang w:val="en-US" w:eastAsia="zh-CN"/>
        </w:rPr>
      </w:pPr>
      <w:r w:rsidRPr="002B1B9A">
        <w:rPr>
          <w:rFonts w:hint="eastAsia"/>
          <w:lang w:val="en-US" w:eastAsia="zh-CN"/>
        </w:rPr>
        <w:t>如果不存在可靠的本地数据，则</w:t>
      </w:r>
      <w:r w:rsidRPr="002B1B9A">
        <w:rPr>
          <w:i/>
          <w:iCs/>
          <w:lang w:val="en-US" w:eastAsia="zh-CN"/>
        </w:rPr>
        <w:t>N</w:t>
      </w:r>
      <w:r w:rsidRPr="002B1B9A">
        <w:rPr>
          <w:i/>
          <w:iCs/>
          <w:vertAlign w:val="subscript"/>
          <w:lang w:val="en-US" w:eastAsia="zh-CN"/>
        </w:rPr>
        <w:t>s</w:t>
      </w:r>
      <w:r w:rsidRPr="002B1B9A">
        <w:rPr>
          <w:rFonts w:hint="eastAsia"/>
          <w:lang w:val="en-US" w:eastAsia="zh-CN"/>
        </w:rPr>
        <w:t>可以从图</w:t>
      </w:r>
      <w:r w:rsidRPr="002B1B9A">
        <w:rPr>
          <w:rFonts w:hint="eastAsia"/>
          <w:lang w:val="en-US" w:eastAsia="zh-CN"/>
        </w:rPr>
        <w:t>1</w:t>
      </w:r>
      <w:r w:rsidRPr="002B1B9A">
        <w:rPr>
          <w:rFonts w:hint="eastAsia"/>
          <w:lang w:val="en-US" w:eastAsia="zh-CN"/>
        </w:rPr>
        <w:t>和</w:t>
      </w:r>
      <w:r w:rsidRPr="002B1B9A">
        <w:rPr>
          <w:rFonts w:hint="eastAsia"/>
          <w:lang w:val="en-US" w:eastAsia="zh-CN"/>
        </w:rPr>
        <w:t>2</w:t>
      </w:r>
      <w:r w:rsidRPr="002B1B9A">
        <w:rPr>
          <w:rFonts w:hint="eastAsia"/>
          <w:lang w:val="en-US" w:eastAsia="zh-CN"/>
        </w:rPr>
        <w:t>的全球海平面折射率</w:t>
      </w:r>
      <w:r w:rsidRPr="002B1B9A">
        <w:rPr>
          <w:i/>
          <w:iCs/>
          <w:lang w:val="en-US" w:eastAsia="zh-CN"/>
        </w:rPr>
        <w:t>N</w:t>
      </w:r>
      <w:r w:rsidRPr="002B1B9A">
        <w:rPr>
          <w:vertAlign w:val="subscript"/>
          <w:lang w:val="en-US" w:eastAsia="zh-CN"/>
        </w:rPr>
        <w:t>0</w:t>
      </w:r>
      <w:r w:rsidRPr="002B1B9A">
        <w:rPr>
          <w:rFonts w:hint="eastAsia"/>
          <w:lang w:val="en-US" w:eastAsia="zh-CN"/>
        </w:rPr>
        <w:t>曲线图以及等式</w:t>
      </w:r>
      <w:r w:rsidR="00A96116">
        <w:rPr>
          <w:lang w:val="en-US" w:eastAsia="zh-CN"/>
        </w:rPr>
        <w:t>(12)</w:t>
      </w:r>
      <w:r w:rsidRPr="002B1B9A">
        <w:rPr>
          <w:rFonts w:hint="eastAsia"/>
          <w:lang w:val="en-US" w:eastAsia="zh-CN"/>
        </w:rPr>
        <w:t>中推导出。</w:t>
      </w:r>
    </w:p>
    <w:p w14:paraId="2AFA44A3" w14:textId="77777777" w:rsidR="00450D64" w:rsidRPr="002B1B9A" w:rsidRDefault="00450D64" w:rsidP="00E75712">
      <w:pPr>
        <w:ind w:firstLineChars="200" w:firstLine="480"/>
        <w:rPr>
          <w:lang w:val="en-US" w:eastAsia="zh-CN"/>
        </w:rPr>
      </w:pPr>
      <w:r w:rsidRPr="002B1B9A">
        <w:rPr>
          <w:rFonts w:hint="eastAsia"/>
          <w:lang w:val="en-US" w:eastAsia="zh-CN"/>
        </w:rPr>
        <w:t>当</w:t>
      </w:r>
      <w:r w:rsidRPr="002B1B9A">
        <w:rPr>
          <w:i/>
          <w:iCs/>
          <w:lang w:val="en-US" w:eastAsia="zh-CN"/>
        </w:rPr>
        <w:t>D</w:t>
      </w:r>
      <w:r w:rsidRPr="002B1B9A">
        <w:rPr>
          <w:i/>
          <w:iCs/>
          <w:vertAlign w:val="subscript"/>
          <w:lang w:val="en-US" w:eastAsia="zh-CN"/>
        </w:rPr>
        <w:t>n</w:t>
      </w:r>
      <w:r w:rsidR="001768B5">
        <w:rPr>
          <w:rFonts w:hint="eastAsia"/>
          <w:i/>
          <w:iCs/>
          <w:vertAlign w:val="subscript"/>
          <w:lang w:val="en-US" w:eastAsia="zh-CN"/>
        </w:rPr>
        <w:t xml:space="preserve"> </w:t>
      </w:r>
      <w:r w:rsidR="00E75712">
        <w:rPr>
          <w:rFonts w:hint="eastAsia"/>
          <w:i/>
          <w:iCs/>
          <w:vertAlign w:val="subscript"/>
          <w:lang w:val="en-US" w:eastAsia="zh-CN"/>
        </w:rPr>
        <w:t xml:space="preserve"> </w:t>
      </w:r>
      <w:r w:rsidRPr="002B1B9A">
        <w:rPr>
          <w:rFonts w:cs="Symbol" w:hint="eastAsia"/>
        </w:rPr>
        <w:sym w:font="Symbol" w:char="F0A3"/>
      </w:r>
      <w:r w:rsidR="00E75712">
        <w:rPr>
          <w:rFonts w:cs="Symbol" w:hint="eastAsia"/>
          <w:lang w:eastAsia="zh-CN"/>
        </w:rPr>
        <w:t xml:space="preserve"> </w:t>
      </w:r>
      <w:r w:rsidRPr="002B1B9A">
        <w:rPr>
          <w:i/>
          <w:iCs/>
          <w:lang w:val="en-US" w:eastAsia="zh-CN"/>
        </w:rPr>
        <w:t>Med</w:t>
      </w:r>
      <w:r w:rsidRPr="002B1B9A">
        <w:rPr>
          <w:rFonts w:hint="eastAsia"/>
          <w:lang w:val="en-US" w:eastAsia="zh-CN"/>
        </w:rPr>
        <w:t>时，</w:t>
      </w:r>
      <w:r w:rsidRPr="002B1B9A">
        <w:rPr>
          <w:i/>
          <w:iCs/>
          <w:lang w:val="en-US" w:eastAsia="zh-CN"/>
        </w:rPr>
        <w:t>D</w:t>
      </w:r>
      <w:r w:rsidRPr="002B1B9A">
        <w:rPr>
          <w:i/>
          <w:iCs/>
          <w:vertAlign w:val="subscript"/>
          <w:lang w:val="en-US" w:eastAsia="zh-CN"/>
        </w:rPr>
        <w:t>n</w:t>
      </w:r>
      <w:r w:rsidRPr="002B1B9A">
        <w:rPr>
          <w:rFonts w:hint="eastAsia"/>
          <w:lang w:val="en-US" w:eastAsia="zh-CN"/>
        </w:rPr>
        <w:t>的累积概率</w:t>
      </w:r>
      <w:r w:rsidRPr="002B1B9A">
        <w:rPr>
          <w:i/>
          <w:iCs/>
          <w:lang w:val="en-US" w:eastAsia="zh-CN"/>
        </w:rPr>
        <w:t>P</w:t>
      </w:r>
      <w:r w:rsidRPr="002B1B9A">
        <w:rPr>
          <w:vertAlign w:val="subscript"/>
          <w:lang w:val="en-US" w:eastAsia="zh-CN"/>
        </w:rPr>
        <w:t>1</w:t>
      </w:r>
      <w:r w:rsidRPr="002B1B9A">
        <w:rPr>
          <w:rFonts w:hint="eastAsia"/>
          <w:lang w:val="en-US" w:eastAsia="zh-CN"/>
        </w:rPr>
        <w:t>可从</w:t>
      </w:r>
      <w:r w:rsidR="008E0C58">
        <w:rPr>
          <w:rFonts w:hint="eastAsia"/>
          <w:lang w:val="en-US" w:eastAsia="zh-CN"/>
        </w:rPr>
        <w:t>下列等式</w:t>
      </w:r>
      <w:r w:rsidRPr="002B1B9A">
        <w:rPr>
          <w:rFonts w:hint="eastAsia"/>
          <w:lang w:val="en-US" w:eastAsia="zh-CN"/>
        </w:rPr>
        <w:t>推导出：</w:t>
      </w:r>
    </w:p>
    <w:p w14:paraId="5E27D942" w14:textId="77777777" w:rsidR="00A96116" w:rsidRDefault="00A96116" w:rsidP="00A96116">
      <w:pPr>
        <w:pStyle w:val="Equation"/>
      </w:pPr>
      <w:r w:rsidRPr="003275AF">
        <w:rPr>
          <w:lang w:val="en-US" w:eastAsia="zh-CN"/>
        </w:rPr>
        <w:tab/>
      </w:r>
      <w:r w:rsidRPr="003275AF">
        <w:rPr>
          <w:lang w:val="en-US" w:eastAsia="zh-CN"/>
        </w:rPr>
        <w:tab/>
      </w:r>
      <w:r w:rsidR="00C71DF0">
        <w:rPr>
          <w:position w:val="-80"/>
        </w:rPr>
        <w:pict w14:anchorId="77144312">
          <v:shape id="_x0000_i1042" type="#_x0000_t75" style="width:169.35pt;height:59.9pt">
            <v:imagedata r:id="rId40" o:title=""/>
          </v:shape>
        </w:pict>
      </w:r>
      <w:r>
        <w:tab/>
        <w:t>(15)</w:t>
      </w:r>
    </w:p>
    <w:p w14:paraId="39C6B416" w14:textId="77777777" w:rsidR="00AD2005" w:rsidRPr="002B1B9A" w:rsidRDefault="00450D64" w:rsidP="00EF5975">
      <w:pPr>
        <w:rPr>
          <w:lang w:eastAsia="zh-CN"/>
        </w:rPr>
      </w:pPr>
      <w:r w:rsidRPr="002B1B9A">
        <w:rPr>
          <w:rFonts w:hint="eastAsia"/>
          <w:lang w:eastAsia="zh-CN"/>
        </w:rPr>
        <w:t>其中</w:t>
      </w:r>
      <w:r w:rsidR="00EC6EED">
        <w:rPr>
          <w:rFonts w:hint="eastAsia"/>
          <w:lang w:eastAsia="zh-CN"/>
        </w:rPr>
        <w:t>：</w:t>
      </w:r>
    </w:p>
    <w:p w14:paraId="16F7742E" w14:textId="77777777" w:rsidR="00EC6EED" w:rsidRDefault="00EC6EED" w:rsidP="00EC6EED">
      <w:pPr>
        <w:pStyle w:val="Equation"/>
      </w:pPr>
      <w:r>
        <w:tab/>
      </w:r>
      <w:r>
        <w:tab/>
      </w:r>
      <w:r w:rsidR="00C71DF0">
        <w:rPr>
          <w:position w:val="-28"/>
        </w:rPr>
        <w:pict w14:anchorId="5F5E0EC3">
          <v:shape id="_x0000_i1043" type="#_x0000_t75" style="width:126.15pt;height:33.4pt">
            <v:imagedata r:id="rId41" o:title=""/>
          </v:shape>
        </w:pict>
      </w:r>
    </w:p>
    <w:p w14:paraId="2E30C76D" w14:textId="77777777" w:rsidR="00EC6EED" w:rsidRDefault="00EC6EED" w:rsidP="00EC6EED">
      <w:pPr>
        <w:pStyle w:val="Equation"/>
      </w:pPr>
      <w:r>
        <w:tab/>
      </w:r>
      <w:r>
        <w:tab/>
      </w:r>
      <w:r w:rsidR="00C71DF0">
        <w:rPr>
          <w:position w:val="-12"/>
        </w:rPr>
        <w:pict w14:anchorId="3669272E">
          <v:shape id="_x0000_i1044" type="#_x0000_t75" style="width:88.15pt;height:18.45pt">
            <v:imagedata r:id="rId42" o:title=""/>
          </v:shape>
        </w:pict>
      </w:r>
    </w:p>
    <w:p w14:paraId="205F7BB6" w14:textId="77777777" w:rsidR="00EC6EED" w:rsidRDefault="00EC6EED" w:rsidP="00EC6EED">
      <w:pPr>
        <w:pStyle w:val="Equation"/>
      </w:pPr>
      <w:r>
        <w:tab/>
      </w:r>
      <w:r>
        <w:tab/>
      </w:r>
      <w:r w:rsidR="00C71DF0">
        <w:rPr>
          <w:position w:val="-68"/>
        </w:rPr>
        <w:pict w14:anchorId="7B10EF77">
          <v:shape id="_x0000_i1045" type="#_x0000_t75" style="width:97.9pt;height:54.15pt">
            <v:imagedata r:id="rId43" o:title=""/>
          </v:shape>
        </w:pict>
      </w:r>
    </w:p>
    <w:p w14:paraId="0A19CA2A" w14:textId="77777777" w:rsidR="00EC6EED" w:rsidRDefault="00EC6EED" w:rsidP="00EC6EED">
      <w:pPr>
        <w:pStyle w:val="Equation"/>
      </w:pPr>
      <w:r>
        <w:tab/>
      </w:r>
      <w:r>
        <w:tab/>
      </w:r>
      <w:r w:rsidR="00C71DF0">
        <w:rPr>
          <w:position w:val="-24"/>
        </w:rPr>
        <w:pict w14:anchorId="53BFADAD">
          <v:shape id="_x0000_i1046" type="#_x0000_t75" style="width:53pt;height:30.55pt">
            <v:imagedata r:id="rId44" o:title=""/>
          </v:shape>
        </w:pict>
      </w:r>
    </w:p>
    <w:p w14:paraId="7B871E5A" w14:textId="023965E4" w:rsidR="0037143E" w:rsidRPr="0037143E" w:rsidRDefault="00EC6EED" w:rsidP="0037143E">
      <w:pPr>
        <w:pStyle w:val="Equation"/>
      </w:pPr>
      <w:r>
        <w:tab/>
      </w:r>
      <w:r>
        <w:tab/>
      </w:r>
      <w:r w:rsidR="00C71DF0">
        <w:rPr>
          <w:position w:val="-24"/>
        </w:rPr>
        <w:pict w14:anchorId="7B76B304">
          <v:shape id="_x0000_i1047" type="#_x0000_t75" style="width:45.5pt;height:30.55pt">
            <v:imagedata r:id="rId45" o:title=""/>
          </v:shape>
        </w:pict>
      </w:r>
    </w:p>
    <w:p w14:paraId="7213733B" w14:textId="1FC2496A" w:rsidR="00450D64" w:rsidRPr="002B1B9A" w:rsidRDefault="00450D64" w:rsidP="00E75712">
      <w:pPr>
        <w:ind w:firstLineChars="200" w:firstLine="480"/>
        <w:rPr>
          <w:lang w:eastAsia="zh-CN"/>
        </w:rPr>
      </w:pPr>
      <w:r w:rsidRPr="002B1B9A">
        <w:rPr>
          <w:rFonts w:hint="eastAsia"/>
          <w:lang w:val="en-US" w:eastAsia="zh-CN"/>
        </w:rPr>
        <w:t>等式</w:t>
      </w:r>
      <w:r w:rsidR="00A96116" w:rsidRPr="00C14489">
        <w:t>(15)</w:t>
      </w:r>
      <w:r w:rsidRPr="002B1B9A">
        <w:rPr>
          <w:rFonts w:hint="eastAsia"/>
          <w:lang w:val="en-US" w:eastAsia="zh-CN"/>
        </w:rPr>
        <w:t>的有效范围为</w:t>
      </w:r>
      <w:r w:rsidRPr="002B1B9A">
        <w:rPr>
          <w:i/>
          <w:iCs/>
        </w:rPr>
        <w:t>Med</w:t>
      </w:r>
      <w:r w:rsidRPr="002B1B9A">
        <w:t> </w:t>
      </w:r>
      <w:r w:rsidR="00EC6EED">
        <w:rPr>
          <w:rFonts w:ascii="Symbol" w:hAnsi="Symbol"/>
          <w:lang w:val="en-US"/>
        </w:rPr>
        <w:t></w:t>
      </w:r>
      <w:r w:rsidRPr="002B1B9A">
        <w:t> 120 N-units/km</w:t>
      </w:r>
      <w:r w:rsidRPr="002B1B9A">
        <w:rPr>
          <w:rFonts w:hint="eastAsia"/>
          <w:lang w:val="en-US" w:eastAsia="zh-CN"/>
        </w:rPr>
        <w:t>以及</w:t>
      </w:r>
      <w:r w:rsidRPr="002B1B9A">
        <w:rPr>
          <w:rFonts w:cs="Symbol"/>
        </w:rPr>
        <w:noBreakHyphen/>
      </w:r>
      <w:r w:rsidRPr="002B1B9A">
        <w:t>300 N</w:t>
      </w:r>
      <w:r w:rsidRPr="002B1B9A">
        <w:noBreakHyphen/>
        <w:t>units/km &lt; </w:t>
      </w:r>
      <w:r w:rsidRPr="002B1B9A">
        <w:rPr>
          <w:i/>
          <w:iCs/>
        </w:rPr>
        <w:t>D</w:t>
      </w:r>
      <w:r w:rsidRPr="002B1B9A">
        <w:rPr>
          <w:i/>
          <w:iCs/>
          <w:vertAlign w:val="subscript"/>
        </w:rPr>
        <w:t>n</w:t>
      </w:r>
      <w:r w:rsidRPr="002B1B9A">
        <w:t> </w:t>
      </w:r>
      <w:r w:rsidR="00EC6EED">
        <w:rPr>
          <w:rFonts w:ascii="Symbol" w:hAnsi="Symbol"/>
          <w:lang w:val="en-US"/>
        </w:rPr>
        <w:t></w:t>
      </w:r>
      <w:r w:rsidRPr="002B1B9A">
        <w:t> 50 N</w:t>
      </w:r>
      <w:r w:rsidRPr="002B1B9A">
        <w:noBreakHyphen/>
        <w:t>units/km</w:t>
      </w:r>
      <w:r w:rsidRPr="002B1B9A">
        <w:rPr>
          <w:rFonts w:hint="eastAsia"/>
          <w:lang w:val="en-US" w:eastAsia="zh-CN"/>
        </w:rPr>
        <w:t>。</w:t>
      </w:r>
    </w:p>
    <w:p w14:paraId="6B88FFED" w14:textId="77777777" w:rsidR="0037143E" w:rsidRDefault="0037143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6A950019" w14:textId="01CF2A4D" w:rsidR="00AD2005" w:rsidRPr="002B1B9A" w:rsidRDefault="0039087D" w:rsidP="0037143E">
      <w:pPr>
        <w:ind w:firstLineChars="200" w:firstLine="480"/>
        <w:rPr>
          <w:lang w:eastAsia="zh-CN"/>
        </w:rPr>
      </w:pPr>
      <w:r w:rsidRPr="002B1B9A">
        <w:rPr>
          <w:rFonts w:hint="eastAsia"/>
          <w:lang w:val="en-US" w:eastAsia="zh-CN"/>
        </w:rPr>
        <w:lastRenderedPageBreak/>
        <w:t>对于</w:t>
      </w:r>
      <w:r w:rsidRPr="002B1B9A">
        <w:rPr>
          <w:i/>
          <w:iCs/>
          <w:lang w:eastAsia="zh-CN"/>
        </w:rPr>
        <w:t>D</w:t>
      </w:r>
      <w:r w:rsidRPr="002B1B9A">
        <w:rPr>
          <w:i/>
          <w:iCs/>
          <w:vertAlign w:val="subscript"/>
          <w:lang w:eastAsia="zh-CN"/>
        </w:rPr>
        <w:t>n</w:t>
      </w:r>
      <w:r w:rsidRPr="002B1B9A">
        <w:rPr>
          <w:lang w:eastAsia="zh-CN"/>
        </w:rPr>
        <w:t> </w:t>
      </w:r>
      <w:r w:rsidR="00EC6EED">
        <w:rPr>
          <w:rFonts w:ascii="Symbol" w:hAnsi="Symbol"/>
          <w:lang w:val="en-US" w:eastAsia="zh-CN"/>
        </w:rPr>
        <w:t></w:t>
      </w:r>
      <w:r w:rsidRPr="002B1B9A">
        <w:rPr>
          <w:lang w:eastAsia="zh-CN"/>
        </w:rPr>
        <w:t> </w:t>
      </w:r>
      <w:r w:rsidRPr="002B1B9A">
        <w:rPr>
          <w:i/>
          <w:iCs/>
          <w:lang w:eastAsia="zh-CN"/>
        </w:rPr>
        <w:t>Med</w:t>
      </w:r>
      <w:r w:rsidR="00EC6EED">
        <w:rPr>
          <w:rFonts w:hint="eastAsia"/>
          <w:lang w:eastAsia="zh-CN"/>
        </w:rPr>
        <w:t>，</w:t>
      </w:r>
      <w:r w:rsidRPr="002B1B9A">
        <w:rPr>
          <w:i/>
          <w:iCs/>
          <w:lang w:eastAsia="zh-CN"/>
        </w:rPr>
        <w:t>D</w:t>
      </w:r>
      <w:r w:rsidRPr="002B1B9A">
        <w:rPr>
          <w:i/>
          <w:iCs/>
          <w:vertAlign w:val="subscript"/>
          <w:lang w:eastAsia="zh-CN"/>
        </w:rPr>
        <w:t>n</w:t>
      </w:r>
      <w:r w:rsidRPr="002B1B9A">
        <w:rPr>
          <w:rFonts w:hint="eastAsia"/>
          <w:lang w:val="en-US" w:eastAsia="zh-CN"/>
        </w:rPr>
        <w:t>的累积概率</w:t>
      </w:r>
      <w:r w:rsidRPr="002B1B9A">
        <w:rPr>
          <w:i/>
          <w:iCs/>
          <w:lang w:eastAsia="zh-CN"/>
        </w:rPr>
        <w:t>P</w:t>
      </w:r>
      <w:r w:rsidRPr="002B1B9A">
        <w:rPr>
          <w:vertAlign w:val="subscript"/>
          <w:lang w:eastAsia="zh-CN"/>
        </w:rPr>
        <w:t>2</w:t>
      </w:r>
      <w:r w:rsidRPr="002B1B9A">
        <w:rPr>
          <w:rFonts w:hint="eastAsia"/>
          <w:lang w:val="en-US" w:eastAsia="zh-CN"/>
        </w:rPr>
        <w:t>可由</w:t>
      </w:r>
      <w:r w:rsidR="008E0C58">
        <w:rPr>
          <w:rFonts w:hint="eastAsia"/>
          <w:lang w:val="en-US" w:eastAsia="zh-CN"/>
        </w:rPr>
        <w:t>下列等式</w:t>
      </w:r>
      <w:r w:rsidRPr="002B1B9A">
        <w:rPr>
          <w:rFonts w:hint="eastAsia"/>
          <w:lang w:val="en-US" w:eastAsia="zh-CN"/>
        </w:rPr>
        <w:t>计算</w:t>
      </w:r>
      <w:r w:rsidRPr="002B1B9A">
        <w:rPr>
          <w:rFonts w:hint="eastAsia"/>
          <w:lang w:eastAsia="zh-CN"/>
        </w:rPr>
        <w:t>：</w:t>
      </w:r>
    </w:p>
    <w:p w14:paraId="7131BFE2" w14:textId="77777777" w:rsidR="00A96116" w:rsidRDefault="00A96116" w:rsidP="00A96116">
      <w:pPr>
        <w:pStyle w:val="Equation"/>
      </w:pPr>
      <w:r w:rsidRPr="00C14489">
        <w:tab/>
      </w:r>
      <w:r w:rsidRPr="00C14489">
        <w:tab/>
      </w:r>
      <w:r w:rsidR="00C71DF0">
        <w:rPr>
          <w:position w:val="-80"/>
        </w:rPr>
        <w:pict w14:anchorId="13BE933F">
          <v:shape id="_x0000_i1048" type="#_x0000_t75" style="width:178pt;height:55.85pt">
            <v:imagedata r:id="rId46" o:title=""/>
          </v:shape>
        </w:pict>
      </w:r>
      <w:r>
        <w:tab/>
        <w:t>(16)</w:t>
      </w:r>
    </w:p>
    <w:p w14:paraId="1C9B2429" w14:textId="77777777" w:rsidR="00AD2005" w:rsidRPr="002B1B9A" w:rsidRDefault="0039087D" w:rsidP="00EF5975">
      <w:pPr>
        <w:rPr>
          <w:lang w:eastAsia="zh-CN"/>
        </w:rPr>
      </w:pPr>
      <w:r w:rsidRPr="002B1B9A">
        <w:rPr>
          <w:rFonts w:hint="eastAsia"/>
          <w:lang w:eastAsia="zh-CN"/>
        </w:rPr>
        <w:t>其中</w:t>
      </w:r>
      <w:r w:rsidR="00EC6EED">
        <w:rPr>
          <w:rFonts w:hint="eastAsia"/>
          <w:lang w:eastAsia="zh-CN"/>
        </w:rPr>
        <w:t>：</w:t>
      </w:r>
    </w:p>
    <w:p w14:paraId="06C6F178" w14:textId="77777777" w:rsidR="00EC6EED" w:rsidRDefault="00EC6EED" w:rsidP="00EC6EED">
      <w:pPr>
        <w:pStyle w:val="Equation"/>
      </w:pPr>
      <w:r>
        <w:tab/>
      </w:r>
      <w:r>
        <w:tab/>
      </w:r>
      <w:r w:rsidR="00C71DF0">
        <w:rPr>
          <w:position w:val="-28"/>
        </w:rPr>
        <w:pict w14:anchorId="112395DB">
          <v:shape id="_x0000_i1049" type="#_x0000_t75" style="width:126.15pt;height:33.4pt">
            <v:imagedata r:id="rId47" o:title=""/>
          </v:shape>
        </w:pict>
      </w:r>
    </w:p>
    <w:p w14:paraId="192A4164" w14:textId="77777777" w:rsidR="00EC6EED" w:rsidRDefault="00EC6EED" w:rsidP="00EC6EED">
      <w:pPr>
        <w:spacing w:before="0"/>
      </w:pPr>
    </w:p>
    <w:p w14:paraId="051B6708" w14:textId="77777777" w:rsidR="00EC6EED" w:rsidRDefault="00EC6EED" w:rsidP="00EC6EED">
      <w:pPr>
        <w:pStyle w:val="Equation"/>
      </w:pPr>
      <w:r>
        <w:tab/>
      </w:r>
      <w:r>
        <w:tab/>
      </w:r>
      <w:r w:rsidR="00C71DF0">
        <w:rPr>
          <w:position w:val="-12"/>
        </w:rPr>
        <w:pict w14:anchorId="1D38AE5B">
          <v:shape id="_x0000_i1050" type="#_x0000_t75" style="width:88.15pt;height:18.45pt">
            <v:imagedata r:id="rId48" o:title=""/>
          </v:shape>
        </w:pict>
      </w:r>
    </w:p>
    <w:p w14:paraId="074C5F3F" w14:textId="77777777" w:rsidR="00EC6EED" w:rsidRDefault="00EC6EED" w:rsidP="00EC6EED">
      <w:pPr>
        <w:spacing w:before="0"/>
      </w:pPr>
    </w:p>
    <w:p w14:paraId="17EEB65A" w14:textId="77777777" w:rsidR="00EC6EED" w:rsidRDefault="00EC6EED" w:rsidP="00EC6EED">
      <w:pPr>
        <w:pStyle w:val="Equation"/>
      </w:pPr>
      <w:r>
        <w:tab/>
      </w:r>
      <w:r>
        <w:tab/>
      </w:r>
      <w:r w:rsidR="00C71DF0">
        <w:rPr>
          <w:position w:val="-68"/>
        </w:rPr>
        <w:pict w14:anchorId="22858A97">
          <v:shape id="_x0000_i1051" type="#_x0000_t75" style="width:97.9pt;height:54.15pt">
            <v:imagedata r:id="rId49" o:title=""/>
          </v:shape>
        </w:pict>
      </w:r>
    </w:p>
    <w:p w14:paraId="3BD65298" w14:textId="77777777" w:rsidR="00EC6EED" w:rsidRDefault="00EC6EED" w:rsidP="00EC6EED">
      <w:pPr>
        <w:spacing w:before="0"/>
      </w:pPr>
    </w:p>
    <w:p w14:paraId="282B5807" w14:textId="77777777" w:rsidR="00EC6EED" w:rsidRDefault="00EC6EED" w:rsidP="00EC6EED">
      <w:pPr>
        <w:pStyle w:val="Equation"/>
      </w:pPr>
      <w:r>
        <w:tab/>
      </w:r>
      <w:r>
        <w:tab/>
      </w:r>
      <w:r w:rsidR="00C71DF0">
        <w:rPr>
          <w:position w:val="-28"/>
        </w:rPr>
        <w:pict w14:anchorId="782278CD">
          <v:shape id="_x0000_i1052" type="#_x0000_t75" style="width:69.1pt;height:38.6pt">
            <v:imagedata r:id="rId50" o:title=""/>
          </v:shape>
        </w:pict>
      </w:r>
    </w:p>
    <w:p w14:paraId="21DCD0F9" w14:textId="77777777" w:rsidR="00AD2005" w:rsidRPr="002B1B9A" w:rsidRDefault="00AD2005" w:rsidP="00EF5975">
      <w:pPr>
        <w:spacing w:before="0"/>
      </w:pPr>
    </w:p>
    <w:p w14:paraId="2F499E6D" w14:textId="77777777" w:rsidR="0039087D" w:rsidRPr="002B1B9A" w:rsidRDefault="0039087D" w:rsidP="00E75712">
      <w:pPr>
        <w:ind w:firstLineChars="200" w:firstLine="480"/>
        <w:rPr>
          <w:lang w:eastAsia="zh-CN"/>
        </w:rPr>
      </w:pPr>
      <w:r w:rsidRPr="002B1B9A">
        <w:rPr>
          <w:rFonts w:hint="eastAsia"/>
          <w:lang w:val="en-US" w:eastAsia="zh-CN"/>
        </w:rPr>
        <w:t>等式</w:t>
      </w:r>
      <w:r w:rsidR="00A96116" w:rsidRPr="00C14489">
        <w:rPr>
          <w:lang w:eastAsia="zh-CN"/>
        </w:rPr>
        <w:t>(16)</w:t>
      </w:r>
      <w:r w:rsidRPr="002B1B9A">
        <w:rPr>
          <w:rFonts w:hint="eastAsia"/>
          <w:lang w:val="en-US" w:eastAsia="zh-CN"/>
        </w:rPr>
        <w:t>有效范围为</w:t>
      </w:r>
      <w:r w:rsidRPr="002B1B9A">
        <w:rPr>
          <w:i/>
          <w:iCs/>
          <w:lang w:eastAsia="zh-CN"/>
        </w:rPr>
        <w:t>Med</w:t>
      </w:r>
      <w:r w:rsidRPr="002B1B9A">
        <w:rPr>
          <w:lang w:eastAsia="zh-CN"/>
        </w:rPr>
        <w:t> </w:t>
      </w:r>
      <w:r w:rsidR="00E75712">
        <w:rPr>
          <w:rFonts w:ascii="Symbol" w:hAnsi="Symbol"/>
          <w:lang w:val="en-US" w:eastAsia="zh-CN"/>
        </w:rPr>
        <w:t></w:t>
      </w:r>
      <w:r w:rsidR="00E75712">
        <w:rPr>
          <w:lang w:eastAsia="zh-CN"/>
        </w:rPr>
        <w:t> –120 N-units/km</w:t>
      </w:r>
      <w:r w:rsidRPr="002B1B9A">
        <w:rPr>
          <w:rFonts w:hint="eastAsia"/>
          <w:lang w:val="en-US" w:eastAsia="zh-CN"/>
        </w:rPr>
        <w:t>以及</w:t>
      </w:r>
      <w:r w:rsidRPr="002B1B9A">
        <w:rPr>
          <w:rFonts w:cs="Symbol"/>
          <w:lang w:eastAsia="zh-CN"/>
        </w:rPr>
        <w:noBreakHyphen/>
      </w:r>
      <w:r w:rsidRPr="002B1B9A">
        <w:rPr>
          <w:lang w:eastAsia="zh-CN"/>
        </w:rPr>
        <w:t>300 N</w:t>
      </w:r>
      <w:r w:rsidRPr="002B1B9A">
        <w:rPr>
          <w:lang w:eastAsia="zh-CN"/>
        </w:rPr>
        <w:noBreakHyphen/>
        <w:t>units/km </w:t>
      </w:r>
      <w:r w:rsidR="00E75712">
        <w:rPr>
          <w:rFonts w:ascii="Symbol" w:hAnsi="Symbol"/>
          <w:lang w:val="en-US" w:eastAsia="zh-CN"/>
        </w:rPr>
        <w:t></w:t>
      </w:r>
      <w:r w:rsidR="00E75712">
        <w:rPr>
          <w:rFonts w:ascii="Symbol" w:hAnsi="Symbol"/>
          <w:lang w:val="en-US" w:eastAsia="zh-CN"/>
        </w:rPr>
        <w:t></w:t>
      </w:r>
      <w:r w:rsidRPr="002B1B9A">
        <w:rPr>
          <w:i/>
          <w:iCs/>
          <w:lang w:eastAsia="zh-CN"/>
        </w:rPr>
        <w:t>D</w:t>
      </w:r>
      <w:r w:rsidRPr="002B1B9A">
        <w:rPr>
          <w:i/>
          <w:iCs/>
          <w:vertAlign w:val="subscript"/>
          <w:lang w:eastAsia="zh-CN"/>
        </w:rPr>
        <w:t>n</w:t>
      </w:r>
      <w:r w:rsidRPr="002B1B9A">
        <w:rPr>
          <w:lang w:eastAsia="zh-CN"/>
        </w:rPr>
        <w:t> </w:t>
      </w:r>
      <w:r w:rsidR="00E75712">
        <w:rPr>
          <w:rFonts w:ascii="Symbol" w:hAnsi="Symbol"/>
          <w:lang w:val="en-US" w:eastAsia="zh-CN"/>
        </w:rPr>
        <w:t></w:t>
      </w:r>
      <w:r w:rsidRPr="002B1B9A">
        <w:rPr>
          <w:lang w:eastAsia="zh-CN"/>
        </w:rPr>
        <w:t> 50 N</w:t>
      </w:r>
      <w:r w:rsidRPr="002B1B9A">
        <w:rPr>
          <w:lang w:eastAsia="zh-CN"/>
        </w:rPr>
        <w:noBreakHyphen/>
        <w:t>units/km</w:t>
      </w:r>
      <w:r w:rsidRPr="002B1B9A">
        <w:rPr>
          <w:rFonts w:hint="eastAsia"/>
          <w:lang w:val="en-US" w:eastAsia="zh-CN"/>
        </w:rPr>
        <w:t>。</w:t>
      </w:r>
    </w:p>
    <w:p w14:paraId="364F7764" w14:textId="77777777" w:rsidR="00AD2005" w:rsidRPr="002B1B9A" w:rsidRDefault="00AD2005" w:rsidP="00EF5975">
      <w:pPr>
        <w:pStyle w:val="Heading1"/>
        <w:rPr>
          <w:lang w:eastAsia="zh-CN"/>
        </w:rPr>
      </w:pPr>
      <w:r w:rsidRPr="002B1B9A">
        <w:rPr>
          <w:lang w:eastAsia="zh-CN"/>
        </w:rPr>
        <w:t>5</w:t>
      </w:r>
      <w:r w:rsidRPr="002B1B9A">
        <w:rPr>
          <w:lang w:eastAsia="zh-CN"/>
        </w:rPr>
        <w:tab/>
      </w:r>
      <w:r w:rsidR="003E79FA" w:rsidRPr="002B1B9A">
        <w:rPr>
          <w:rFonts w:hint="eastAsia"/>
          <w:lang w:val="en-US" w:eastAsia="zh-CN"/>
        </w:rPr>
        <w:t>表面</w:t>
      </w:r>
      <w:r w:rsidR="00215A71">
        <w:rPr>
          <w:rFonts w:hint="eastAsia"/>
          <w:lang w:val="en-US" w:eastAsia="zh-CN"/>
        </w:rPr>
        <w:t>导管</w:t>
      </w:r>
      <w:r w:rsidR="003E79FA" w:rsidRPr="002B1B9A">
        <w:rPr>
          <w:rFonts w:hint="eastAsia"/>
          <w:lang w:val="en-US" w:eastAsia="zh-CN"/>
        </w:rPr>
        <w:t>和</w:t>
      </w:r>
      <w:r w:rsidR="00334DEB" w:rsidRPr="002B1B9A">
        <w:rPr>
          <w:rFonts w:hint="eastAsia"/>
          <w:lang w:val="en-US" w:eastAsia="zh-CN"/>
        </w:rPr>
        <w:t>架空</w:t>
      </w:r>
      <w:r w:rsidR="003E79FA" w:rsidRPr="002B1B9A">
        <w:rPr>
          <w:rFonts w:hint="eastAsia"/>
          <w:lang w:val="en-US" w:eastAsia="zh-CN"/>
        </w:rPr>
        <w:t>导管</w:t>
      </w:r>
    </w:p>
    <w:p w14:paraId="21A40F39" w14:textId="77777777" w:rsidR="00334DEB" w:rsidRPr="002B1B9A" w:rsidRDefault="009E0091" w:rsidP="00ED69C6">
      <w:pPr>
        <w:ind w:firstLineChars="200" w:firstLine="480"/>
        <w:rPr>
          <w:lang w:val="en-US" w:eastAsia="zh-CN"/>
        </w:rPr>
      </w:pPr>
      <w:r w:rsidRPr="002B1B9A">
        <w:rPr>
          <w:rFonts w:hint="eastAsia"/>
          <w:lang w:val="en-US" w:eastAsia="zh-CN"/>
        </w:rPr>
        <w:t>大气导管可能导致较深的缓慢衰落，较强的信号提升，以及地面视距链路多径衰落，并可能造成对穿地平线路径较强的干扰。因此有必要介绍导管的形成及其结构。本节给出来自</w:t>
      </w:r>
      <w:r w:rsidRPr="002B1B9A">
        <w:rPr>
          <w:rFonts w:hint="eastAsia"/>
          <w:lang w:val="en-US" w:eastAsia="zh-CN"/>
        </w:rPr>
        <w:t>661</w:t>
      </w:r>
      <w:r w:rsidRPr="002B1B9A">
        <w:rPr>
          <w:rFonts w:hint="eastAsia"/>
          <w:lang w:val="en-US" w:eastAsia="zh-CN"/>
        </w:rPr>
        <w:t>个站点声纳观测的</w:t>
      </w:r>
      <w:r w:rsidRPr="002B1B9A">
        <w:rPr>
          <w:rFonts w:hint="eastAsia"/>
          <w:lang w:val="en-US" w:eastAsia="zh-CN"/>
        </w:rPr>
        <w:t>20</w:t>
      </w:r>
      <w:r w:rsidRPr="002B1B9A">
        <w:rPr>
          <w:rFonts w:hint="eastAsia"/>
          <w:lang w:val="en-US" w:eastAsia="zh-CN"/>
        </w:rPr>
        <w:t>年数据</w:t>
      </w:r>
      <w:r w:rsidR="007C4B53" w:rsidRPr="007C4B53">
        <w:rPr>
          <w:rFonts w:ascii="SimSun" w:hAnsi="SimSun" w:hint="eastAsia"/>
          <w:lang w:val="en-US" w:eastAsia="zh-CN"/>
        </w:rPr>
        <w:t>（</w:t>
      </w:r>
      <w:r w:rsidRPr="002B1B9A">
        <w:rPr>
          <w:rFonts w:hint="eastAsia"/>
          <w:lang w:val="en-US" w:eastAsia="zh-CN"/>
        </w:rPr>
        <w:t>19767-1996</w:t>
      </w:r>
      <w:r w:rsidR="007C4B53" w:rsidRPr="007C4B53">
        <w:rPr>
          <w:rFonts w:ascii="SimSun" w:hAnsi="SimSun" w:hint="eastAsia"/>
          <w:lang w:val="en-US" w:eastAsia="zh-CN"/>
        </w:rPr>
        <w:t>）</w:t>
      </w:r>
      <w:r w:rsidRPr="002B1B9A">
        <w:rPr>
          <w:rFonts w:hint="eastAsia"/>
          <w:lang w:val="en-US" w:eastAsia="zh-CN"/>
        </w:rPr>
        <w:t>推导出的统计结果。</w:t>
      </w:r>
    </w:p>
    <w:p w14:paraId="2DE8B3A8" w14:textId="77777777" w:rsidR="009E0091" w:rsidRPr="002B1B9A" w:rsidRDefault="00E91713" w:rsidP="00ED69C6">
      <w:pPr>
        <w:ind w:firstLineChars="200" w:firstLine="480"/>
        <w:rPr>
          <w:lang w:val="en-US" w:eastAsia="zh-CN"/>
        </w:rPr>
      </w:pPr>
      <w:r w:rsidRPr="002B1B9A">
        <w:rPr>
          <w:rFonts w:hint="eastAsia"/>
          <w:lang w:val="en-US" w:eastAsia="zh-CN"/>
        </w:rPr>
        <w:t>已</w:t>
      </w:r>
      <w:r w:rsidR="009E0091" w:rsidRPr="002B1B9A">
        <w:rPr>
          <w:rFonts w:hint="eastAsia"/>
          <w:lang w:val="en-US" w:eastAsia="zh-CN"/>
        </w:rPr>
        <w:t>修改折射率形式表述的导管定义为：</w:t>
      </w:r>
    </w:p>
    <w:p w14:paraId="5341057A" w14:textId="77777777" w:rsidR="00AD2005" w:rsidRPr="002B1B9A" w:rsidRDefault="00AD2005" w:rsidP="00EF5975">
      <w:pPr>
        <w:spacing w:before="0"/>
        <w:rPr>
          <w:lang w:val="en-US" w:eastAsia="zh-CN"/>
        </w:rPr>
      </w:pPr>
    </w:p>
    <w:p w14:paraId="007C042C" w14:textId="77777777" w:rsidR="00A96116" w:rsidRDefault="00A96116" w:rsidP="00A96116">
      <w:pPr>
        <w:pStyle w:val="Equation"/>
        <w:rPr>
          <w:lang w:val="en-US"/>
        </w:rPr>
      </w:pPr>
      <w:r>
        <w:rPr>
          <w:lang w:val="en-US" w:eastAsia="zh-CN"/>
        </w:rPr>
        <w:tab/>
      </w:r>
      <w:r>
        <w:rPr>
          <w:lang w:val="en-US" w:eastAsia="zh-CN"/>
        </w:rPr>
        <w:tab/>
      </w:r>
      <w:r>
        <w:rPr>
          <w:i/>
          <w:lang w:val="en-US"/>
        </w:rPr>
        <w:t>M</w:t>
      </w:r>
      <w:r>
        <w:rPr>
          <w:iCs/>
          <w:lang w:val="en-US"/>
        </w:rPr>
        <w:t>(</w:t>
      </w:r>
      <w:r>
        <w:rPr>
          <w:i/>
          <w:lang w:val="en-US"/>
        </w:rPr>
        <w:t>h</w:t>
      </w:r>
      <w:r>
        <w:rPr>
          <w:iCs/>
          <w:lang w:val="en-US"/>
        </w:rPr>
        <w:t>)</w:t>
      </w:r>
      <w:r>
        <w:rPr>
          <w:lang w:val="en-US"/>
        </w:rPr>
        <w:t xml:space="preserve"> = </w:t>
      </w:r>
      <w:r>
        <w:rPr>
          <w:i/>
          <w:lang w:val="en-US"/>
        </w:rPr>
        <w:t>N</w:t>
      </w:r>
      <w:r>
        <w:rPr>
          <w:iCs/>
          <w:lang w:val="en-US"/>
        </w:rPr>
        <w:t>(</w:t>
      </w:r>
      <w:r>
        <w:rPr>
          <w:i/>
          <w:lang w:val="en-US"/>
        </w:rPr>
        <w:t>h</w:t>
      </w:r>
      <w:r>
        <w:rPr>
          <w:iCs/>
          <w:lang w:val="en-US"/>
        </w:rPr>
        <w:t>)</w:t>
      </w:r>
      <w:r>
        <w:rPr>
          <w:lang w:val="en-US"/>
        </w:rPr>
        <w:t xml:space="preserve"> + 157</w:t>
      </w:r>
      <w:r>
        <w:rPr>
          <w:i/>
          <w:lang w:val="en-US"/>
        </w:rPr>
        <w:t xml:space="preserve">h        </w:t>
      </w:r>
      <w:r>
        <w:rPr>
          <w:lang w:val="en-US"/>
        </w:rPr>
        <w:t>(M-units)</w:t>
      </w:r>
      <w:r>
        <w:rPr>
          <w:i/>
          <w:lang w:val="en-US"/>
        </w:rPr>
        <w:tab/>
      </w:r>
      <w:r>
        <w:rPr>
          <w:lang w:val="en-US"/>
        </w:rPr>
        <w:t>(17)</w:t>
      </w:r>
    </w:p>
    <w:p w14:paraId="30B8C036" w14:textId="77777777" w:rsidR="00AD2005" w:rsidRPr="002B1B9A" w:rsidRDefault="00AD2005" w:rsidP="00EF5975">
      <w:pPr>
        <w:spacing w:before="0"/>
        <w:rPr>
          <w:lang w:val="en-US"/>
        </w:rPr>
      </w:pPr>
    </w:p>
    <w:p w14:paraId="3AB2A23F" w14:textId="77777777" w:rsidR="00AD2005" w:rsidRPr="002B1B9A" w:rsidRDefault="009E0091" w:rsidP="00E621E9">
      <w:pPr>
        <w:ind w:firstLineChars="200" w:firstLine="480"/>
        <w:rPr>
          <w:lang w:val="en-US" w:eastAsia="zh-CN"/>
        </w:rPr>
      </w:pPr>
      <w:r w:rsidRPr="002B1B9A">
        <w:rPr>
          <w:rFonts w:hint="eastAsia"/>
          <w:lang w:val="en-US" w:eastAsia="zh-CN"/>
        </w:rPr>
        <w:t>其中</w:t>
      </w:r>
      <w:r w:rsidR="00AD2005" w:rsidRPr="002B1B9A">
        <w:rPr>
          <w:i/>
          <w:iCs/>
          <w:lang w:val="en-US" w:eastAsia="zh-CN"/>
        </w:rPr>
        <w:t>h</w:t>
      </w:r>
      <w:r w:rsidR="00ED69C6">
        <w:rPr>
          <w:lang w:val="en-US" w:eastAsia="zh-CN"/>
        </w:rPr>
        <w:t xml:space="preserve"> (km)</w:t>
      </w:r>
      <w:r w:rsidRPr="002B1B9A">
        <w:rPr>
          <w:rFonts w:hint="eastAsia"/>
          <w:lang w:val="en-US" w:eastAsia="zh-CN"/>
        </w:rPr>
        <w:t>是高度。</w:t>
      </w:r>
    </w:p>
    <w:p w14:paraId="72072CED" w14:textId="46E08457" w:rsidR="009E0091" w:rsidRPr="002B1B9A" w:rsidRDefault="009E0091" w:rsidP="00EC6EED">
      <w:pPr>
        <w:ind w:firstLineChars="200" w:firstLine="480"/>
        <w:rPr>
          <w:lang w:val="en-US" w:eastAsia="zh-CN"/>
        </w:rPr>
      </w:pPr>
      <w:r w:rsidRPr="002B1B9A">
        <w:rPr>
          <w:rFonts w:hint="eastAsia"/>
          <w:lang w:val="en-US" w:eastAsia="zh-CN"/>
        </w:rPr>
        <w:t>图</w:t>
      </w:r>
      <w:r w:rsidR="00A96116">
        <w:rPr>
          <w:lang w:val="en-US" w:eastAsia="zh-CN"/>
        </w:rPr>
        <w:t>12</w:t>
      </w:r>
      <w:r w:rsidRPr="002B1B9A">
        <w:rPr>
          <w:rFonts w:hint="eastAsia"/>
          <w:lang w:val="en-US" w:eastAsia="zh-CN"/>
        </w:rPr>
        <w:t>显示了以地面高度为函数的修改折射率以及导管类型的定义。导管可能有三种类型：表面型</w:t>
      </w:r>
      <w:r w:rsidR="001768B5">
        <w:rPr>
          <w:rFonts w:hint="eastAsia"/>
          <w:lang w:val="en-US" w:eastAsia="zh-CN"/>
        </w:rPr>
        <w:t>、</w:t>
      </w:r>
      <w:r w:rsidRPr="002B1B9A">
        <w:rPr>
          <w:rFonts w:hint="eastAsia"/>
          <w:lang w:val="en-US" w:eastAsia="zh-CN"/>
        </w:rPr>
        <w:t>架空表面型以及架空导管。由于架空表面型导管的情形远少于表面导管情形，因此在统计时将这两类情况合并为一种类别，即表面导管。表面导管特征参数为其强度，</w:t>
      </w:r>
      <w:r w:rsidR="0037143E">
        <w:rPr>
          <w:lang w:val="en-US" w:eastAsia="zh-CN"/>
        </w:rPr>
        <w:br/>
      </w:r>
      <w:r w:rsidRPr="002B1B9A">
        <w:rPr>
          <w:i/>
          <w:iCs/>
          <w:lang w:val="en-US" w:eastAsia="zh-CN"/>
        </w:rPr>
        <w:t>S</w:t>
      </w:r>
      <w:r w:rsidRPr="002B1B9A">
        <w:rPr>
          <w:i/>
          <w:iCs/>
          <w:vertAlign w:val="subscript"/>
          <w:lang w:val="en-US" w:eastAsia="zh-CN"/>
        </w:rPr>
        <w:t>s</w:t>
      </w:r>
      <w:r w:rsidR="00CA2DF8">
        <w:rPr>
          <w:lang w:val="en-US" w:eastAsia="zh-CN"/>
        </w:rPr>
        <w:t xml:space="preserve"> (M-units)</w:t>
      </w:r>
      <w:r w:rsidRPr="002B1B9A">
        <w:rPr>
          <w:rFonts w:hint="eastAsia"/>
          <w:lang w:val="en-US" w:eastAsia="zh-CN"/>
        </w:rPr>
        <w:t>或</w:t>
      </w:r>
      <w:r w:rsidRPr="002B1B9A">
        <w:rPr>
          <w:i/>
          <w:iCs/>
          <w:lang w:val="en-US" w:eastAsia="zh-CN"/>
        </w:rPr>
        <w:t>E</w:t>
      </w:r>
      <w:r w:rsidRPr="002B1B9A">
        <w:rPr>
          <w:i/>
          <w:iCs/>
          <w:vertAlign w:val="subscript"/>
          <w:lang w:val="en-US" w:eastAsia="zh-CN"/>
        </w:rPr>
        <w:t>s</w:t>
      </w:r>
      <w:r w:rsidRPr="002B1B9A">
        <w:rPr>
          <w:lang w:val="en-US" w:eastAsia="zh-CN"/>
        </w:rPr>
        <w:t xml:space="preserve"> (M-units)</w:t>
      </w:r>
      <w:r w:rsidRPr="002B1B9A">
        <w:rPr>
          <w:rFonts w:hint="eastAsia"/>
          <w:lang w:val="en-US" w:eastAsia="zh-CN"/>
        </w:rPr>
        <w:t>，及其厚度</w:t>
      </w:r>
      <w:r w:rsidRPr="002B1B9A">
        <w:rPr>
          <w:i/>
          <w:iCs/>
          <w:lang w:val="en-US" w:eastAsia="zh-CN"/>
        </w:rPr>
        <w:t>S</w:t>
      </w:r>
      <w:r w:rsidRPr="002B1B9A">
        <w:rPr>
          <w:i/>
          <w:iCs/>
          <w:vertAlign w:val="subscript"/>
          <w:lang w:val="en-US" w:eastAsia="zh-CN"/>
        </w:rPr>
        <w:t>t</w:t>
      </w:r>
      <w:r w:rsidR="00ED69C6">
        <w:rPr>
          <w:lang w:val="en-US" w:eastAsia="zh-CN"/>
        </w:rPr>
        <w:t> (m)</w:t>
      </w:r>
      <w:r w:rsidRPr="002B1B9A">
        <w:rPr>
          <w:rFonts w:hint="eastAsia"/>
          <w:lang w:val="en-US" w:eastAsia="zh-CN"/>
        </w:rPr>
        <w:t>或</w:t>
      </w:r>
      <w:r w:rsidRPr="002B1B9A">
        <w:rPr>
          <w:i/>
          <w:iCs/>
          <w:lang w:val="en-US" w:eastAsia="zh-CN"/>
        </w:rPr>
        <w:t>E</w:t>
      </w:r>
      <w:r w:rsidRPr="002B1B9A">
        <w:rPr>
          <w:i/>
          <w:iCs/>
          <w:vertAlign w:val="subscript"/>
          <w:lang w:val="en-US" w:eastAsia="zh-CN"/>
        </w:rPr>
        <w:t>t</w:t>
      </w:r>
      <w:r w:rsidRPr="002B1B9A">
        <w:rPr>
          <w:lang w:val="en-US" w:eastAsia="zh-CN"/>
        </w:rPr>
        <w:t xml:space="preserve"> (m)</w:t>
      </w:r>
      <w:r w:rsidRPr="002B1B9A">
        <w:rPr>
          <w:rFonts w:hint="eastAsia"/>
          <w:lang w:val="en-US" w:eastAsia="zh-CN"/>
        </w:rPr>
        <w:t>。另用两个额外参数表示架空导管：即导管基本高度</w:t>
      </w:r>
      <w:r w:rsidRPr="002B1B9A">
        <w:rPr>
          <w:i/>
          <w:iCs/>
          <w:lang w:val="en-US" w:eastAsia="zh-CN"/>
        </w:rPr>
        <w:t>E</w:t>
      </w:r>
      <w:r w:rsidRPr="002B1B9A">
        <w:rPr>
          <w:i/>
          <w:iCs/>
          <w:vertAlign w:val="subscript"/>
          <w:lang w:val="en-US" w:eastAsia="zh-CN"/>
        </w:rPr>
        <w:t>b</w:t>
      </w:r>
      <w:r w:rsidRPr="002B1B9A">
        <w:rPr>
          <w:lang w:val="en-US" w:eastAsia="zh-CN"/>
        </w:rPr>
        <w:t xml:space="preserve"> (m)</w:t>
      </w:r>
      <w:r w:rsidRPr="002B1B9A">
        <w:rPr>
          <w:rFonts w:hint="eastAsia"/>
          <w:lang w:val="en-US" w:eastAsia="zh-CN"/>
        </w:rPr>
        <w:t>和</w:t>
      </w:r>
      <w:r w:rsidRPr="002B1B9A">
        <w:rPr>
          <w:i/>
          <w:iCs/>
          <w:lang w:val="en-US" w:eastAsia="zh-CN"/>
        </w:rPr>
        <w:t>E</w:t>
      </w:r>
      <w:r w:rsidRPr="002B1B9A">
        <w:rPr>
          <w:i/>
          <w:iCs/>
          <w:vertAlign w:val="subscript"/>
          <w:lang w:val="en-US" w:eastAsia="zh-CN"/>
        </w:rPr>
        <w:t>m</w:t>
      </w:r>
      <w:r w:rsidRPr="002B1B9A">
        <w:rPr>
          <w:lang w:val="en-US" w:eastAsia="zh-CN"/>
        </w:rPr>
        <w:t xml:space="preserve"> (m)</w:t>
      </w:r>
      <w:r w:rsidRPr="002B1B9A">
        <w:rPr>
          <w:rFonts w:hint="eastAsia"/>
          <w:lang w:val="en-US" w:eastAsia="zh-CN"/>
        </w:rPr>
        <w:t>，导管内高度最大值</w:t>
      </w:r>
      <w:r w:rsidRPr="002B1B9A">
        <w:rPr>
          <w:rFonts w:hint="eastAsia"/>
          <w:lang w:val="en-US" w:eastAsia="zh-CN"/>
        </w:rPr>
        <w:t>M</w:t>
      </w:r>
      <w:r w:rsidRPr="002B1B9A">
        <w:rPr>
          <w:rFonts w:hint="eastAsia"/>
          <w:lang w:val="en-US" w:eastAsia="zh-CN"/>
        </w:rPr>
        <w:t>。</w:t>
      </w:r>
    </w:p>
    <w:p w14:paraId="1853871F" w14:textId="77777777" w:rsidR="00AD2005" w:rsidRPr="00144DD5" w:rsidRDefault="00DB0681" w:rsidP="00951CD7">
      <w:pPr>
        <w:pStyle w:val="FigureNo"/>
        <w:rPr>
          <w:szCs w:val="20"/>
          <w:lang w:val="en-US" w:eastAsia="zh-CN"/>
        </w:rPr>
      </w:pPr>
      <w:r w:rsidRPr="00144DD5">
        <w:rPr>
          <w:rFonts w:hint="eastAsia"/>
          <w:szCs w:val="20"/>
          <w:lang w:val="en-US" w:eastAsia="zh-CN"/>
        </w:rPr>
        <w:lastRenderedPageBreak/>
        <w:t>图</w:t>
      </w:r>
      <w:r w:rsidR="00A96116">
        <w:rPr>
          <w:lang w:val="en-US" w:eastAsia="zh-CN"/>
        </w:rPr>
        <w:t>12</w:t>
      </w:r>
    </w:p>
    <w:p w14:paraId="57737006" w14:textId="77777777" w:rsidR="00AD2005" w:rsidRDefault="00611B37" w:rsidP="00611B37">
      <w:pPr>
        <w:pStyle w:val="Figuretitle"/>
        <w:rPr>
          <w:rFonts w:ascii="Times New Roman" w:hAnsi="Times New Roman" w:cs="Times New Roman"/>
          <w:lang w:val="en-US" w:eastAsia="zh-CN"/>
        </w:rPr>
      </w:pPr>
      <w:r w:rsidRPr="00DB0681">
        <w:rPr>
          <w:rFonts w:ascii="Times New Roman" w:hAnsi="Times New Roman" w:cs="Times New Roman" w:hint="eastAsia"/>
          <w:lang w:val="en-US" w:eastAsia="zh-CN"/>
        </w:rPr>
        <w:t>描述</w:t>
      </w:r>
      <w:r w:rsidRPr="00DB0681">
        <w:rPr>
          <w:rFonts w:ascii="Times New Roman" w:hAnsi="Times New Roman" w:cs="Times New Roman"/>
          <w:lang w:val="en-US" w:eastAsia="zh-CN"/>
        </w:rPr>
        <w:t xml:space="preserve">a) </w:t>
      </w:r>
      <w:r w:rsidRPr="00DB0681">
        <w:rPr>
          <w:rFonts w:ascii="Times New Roman" w:hAnsi="Times New Roman" w:cs="Times New Roman" w:hint="eastAsia"/>
          <w:lang w:val="en-US" w:eastAsia="zh-CN"/>
        </w:rPr>
        <w:t>表面</w:t>
      </w:r>
      <w:r w:rsidRPr="00DB0681">
        <w:rPr>
          <w:rFonts w:ascii="Times New Roman" w:hAnsi="Times New Roman" w:cs="Times New Roman"/>
          <w:lang w:val="en-US" w:eastAsia="zh-CN"/>
        </w:rPr>
        <w:t xml:space="preserve"> b) </w:t>
      </w:r>
      <w:r w:rsidRPr="00DB0681">
        <w:rPr>
          <w:rFonts w:ascii="Times New Roman" w:hAnsi="Times New Roman" w:cs="Times New Roman" w:hint="eastAsia"/>
          <w:lang w:val="en-US" w:eastAsia="zh-CN"/>
        </w:rPr>
        <w:t>架空表面和</w:t>
      </w:r>
      <w:r w:rsidRPr="00DB0681">
        <w:rPr>
          <w:rFonts w:ascii="Times New Roman" w:hAnsi="Times New Roman" w:cs="Times New Roman"/>
          <w:lang w:val="en-US" w:eastAsia="zh-CN"/>
        </w:rPr>
        <w:t xml:space="preserve">c) </w:t>
      </w:r>
      <w:r w:rsidRPr="00DB0681">
        <w:rPr>
          <w:rFonts w:ascii="Times New Roman" w:hAnsi="Times New Roman" w:cs="Times New Roman" w:hint="eastAsia"/>
          <w:lang w:val="en-US" w:eastAsia="zh-CN"/>
        </w:rPr>
        <w:t>架空导管的参数</w:t>
      </w:r>
      <w:r w:rsidR="0059220E">
        <w:rPr>
          <w:rFonts w:ascii="Times New Roman" w:hAnsi="Times New Roman" w:cs="Times New Roman" w:hint="eastAsia"/>
          <w:lang w:val="en-US" w:eastAsia="zh-CN"/>
        </w:rPr>
        <w:t>的</w:t>
      </w:r>
      <w:r w:rsidRPr="00DB0681">
        <w:rPr>
          <w:rFonts w:ascii="Times New Roman" w:hAnsi="Times New Roman" w:cs="Times New Roman" w:hint="eastAsia"/>
          <w:lang w:val="en-US" w:eastAsia="zh-CN"/>
        </w:rPr>
        <w:t>定义</w:t>
      </w:r>
    </w:p>
    <w:p w14:paraId="029D8620" w14:textId="77777777" w:rsidR="00EC6EED" w:rsidRPr="00D05F63" w:rsidRDefault="00B73C2D" w:rsidP="00EC6EED">
      <w:pPr>
        <w:pStyle w:val="Figure"/>
        <w:rPr>
          <w:lang w:val="en-US"/>
        </w:rPr>
      </w:pPr>
      <w:r>
        <w:pict w14:anchorId="5D814848">
          <v:shape id="_x0000_i1053" type="#_x0000_t75" style="width:213.1pt;height:221.2pt">
            <v:imagedata r:id="rId51" o:title="" cropright="-1488f"/>
          </v:shape>
        </w:pict>
      </w:r>
    </w:p>
    <w:p w14:paraId="702F3B56" w14:textId="77777777" w:rsidR="00553A4C" w:rsidRDefault="00553A4C" w:rsidP="00ED69C6">
      <w:pPr>
        <w:spacing w:before="240"/>
        <w:ind w:firstLineChars="200" w:firstLine="480"/>
        <w:rPr>
          <w:lang w:val="en-US" w:eastAsia="zh-CN"/>
        </w:rPr>
      </w:pPr>
    </w:p>
    <w:p w14:paraId="5F04378C" w14:textId="77777777" w:rsidR="00611B37" w:rsidRPr="002B1B9A" w:rsidRDefault="00611B37" w:rsidP="00ED69C6">
      <w:pPr>
        <w:spacing w:before="240"/>
        <w:ind w:firstLineChars="200" w:firstLine="480"/>
        <w:rPr>
          <w:lang w:val="en-US" w:eastAsia="zh-CN"/>
        </w:rPr>
      </w:pPr>
      <w:r w:rsidRPr="002B1B9A">
        <w:rPr>
          <w:rFonts w:hint="eastAsia"/>
          <w:lang w:val="en-US" w:eastAsia="zh-CN"/>
        </w:rPr>
        <w:t>为便于参照，图</w:t>
      </w:r>
      <w:r w:rsidR="00A96116">
        <w:rPr>
          <w:lang w:val="en-US" w:eastAsia="zh-CN"/>
        </w:rPr>
        <w:t>13</w:t>
      </w:r>
      <w:r w:rsidRPr="002B1B9A">
        <w:rPr>
          <w:rFonts w:hint="eastAsia"/>
          <w:lang w:val="en-US" w:eastAsia="zh-CN"/>
        </w:rPr>
        <w:t>至</w:t>
      </w:r>
      <w:r w:rsidR="0059220E">
        <w:rPr>
          <w:rFonts w:hint="eastAsia"/>
          <w:lang w:val="en-US" w:eastAsia="zh-CN"/>
        </w:rPr>
        <w:t>图</w:t>
      </w:r>
      <w:r w:rsidR="00A96116">
        <w:rPr>
          <w:lang w:val="en-US" w:eastAsia="zh-CN"/>
        </w:rPr>
        <w:t>20</w:t>
      </w:r>
      <w:r w:rsidRPr="002B1B9A">
        <w:rPr>
          <w:rFonts w:hint="eastAsia"/>
          <w:lang w:val="en-US" w:eastAsia="zh-CN"/>
        </w:rPr>
        <w:t>给出了图题中提及的数据文件内的数据。表面</w:t>
      </w:r>
      <w:r w:rsidR="0059220E">
        <w:rPr>
          <w:rFonts w:hint="eastAsia"/>
          <w:lang w:val="en-US" w:eastAsia="zh-CN"/>
        </w:rPr>
        <w:t>导管</w:t>
      </w:r>
      <w:r w:rsidRPr="002B1B9A">
        <w:rPr>
          <w:rFonts w:hint="eastAsia"/>
          <w:lang w:val="en-US" w:eastAsia="zh-CN"/>
        </w:rPr>
        <w:t>和架空表面导管在统计时已合并统计，原因是架空表面导管情况</w:t>
      </w:r>
      <w:r w:rsidR="00E91713" w:rsidRPr="002B1B9A">
        <w:rPr>
          <w:rFonts w:hint="eastAsia"/>
          <w:lang w:val="en-US" w:eastAsia="zh-CN"/>
        </w:rPr>
        <w:t>非常</w:t>
      </w:r>
      <w:r w:rsidRPr="002B1B9A">
        <w:rPr>
          <w:rFonts w:hint="eastAsia"/>
          <w:lang w:val="en-US" w:eastAsia="zh-CN"/>
        </w:rPr>
        <w:t>少。</w:t>
      </w:r>
    </w:p>
    <w:p w14:paraId="3FD3D698" w14:textId="77777777" w:rsidR="00611B37" w:rsidRPr="002B1B9A" w:rsidRDefault="00611B37" w:rsidP="00ED69C6">
      <w:pPr>
        <w:spacing w:before="80"/>
        <w:ind w:firstLineChars="200" w:firstLine="480"/>
        <w:rPr>
          <w:lang w:val="en-US" w:eastAsia="zh-CN"/>
        </w:rPr>
      </w:pPr>
      <w:r w:rsidRPr="002B1B9A">
        <w:rPr>
          <w:rFonts w:hint="eastAsia"/>
          <w:lang w:val="en-US" w:eastAsia="zh-CN"/>
        </w:rPr>
        <w:t>数据范围在经度方面从</w:t>
      </w:r>
      <w:r w:rsidRPr="002B1B9A">
        <w:rPr>
          <w:lang w:val="en-US" w:eastAsia="zh-CN"/>
        </w:rPr>
        <w:t>0</w:t>
      </w:r>
      <w:r w:rsidR="00ED69C6">
        <w:rPr>
          <w:rFonts w:ascii="Symbol" w:hAnsi="Symbol"/>
          <w:lang w:val="en-US" w:eastAsia="zh-CN"/>
        </w:rPr>
        <w:t></w:t>
      </w:r>
      <w:r w:rsidRPr="002B1B9A">
        <w:rPr>
          <w:rFonts w:hint="eastAsia"/>
          <w:lang w:val="en-US" w:eastAsia="zh-CN"/>
        </w:rPr>
        <w:t>至</w:t>
      </w:r>
      <w:r w:rsidRPr="002B1B9A">
        <w:rPr>
          <w:lang w:val="en-US" w:eastAsia="zh-CN"/>
        </w:rPr>
        <w:t>360</w:t>
      </w:r>
      <w:r w:rsidR="00ED69C6">
        <w:rPr>
          <w:rFonts w:ascii="Symbol" w:hAnsi="Symbol"/>
          <w:lang w:val="en-US" w:eastAsia="zh-CN"/>
        </w:rPr>
        <w:t></w:t>
      </w:r>
      <w:r w:rsidRPr="002B1B9A">
        <w:rPr>
          <w:rFonts w:cs="Symbol"/>
          <w:lang w:val="en-US" w:eastAsia="zh-CN"/>
        </w:rPr>
        <w:t>，在纬度方面从</w:t>
      </w:r>
      <w:r w:rsidRPr="002B1B9A">
        <w:rPr>
          <w:lang w:val="en-US" w:eastAsia="zh-CN"/>
        </w:rPr>
        <w:t>+90</w:t>
      </w:r>
      <w:r w:rsidR="00ED69C6">
        <w:rPr>
          <w:rFonts w:ascii="Symbol" w:hAnsi="Symbol"/>
          <w:lang w:val="en-US" w:eastAsia="zh-CN"/>
        </w:rPr>
        <w:t></w:t>
      </w:r>
      <w:r w:rsidRPr="002B1B9A">
        <w:rPr>
          <w:rFonts w:hint="eastAsia"/>
          <w:lang w:val="en-US" w:eastAsia="zh-CN"/>
        </w:rPr>
        <w:t>至</w:t>
      </w:r>
      <w:r w:rsidRPr="002B1B9A">
        <w:rPr>
          <w:lang w:val="en-US" w:eastAsia="zh-CN"/>
        </w:rPr>
        <w:t>–90</w:t>
      </w:r>
      <w:r w:rsidR="00ED69C6">
        <w:rPr>
          <w:rFonts w:ascii="Symbol" w:hAnsi="Symbol"/>
          <w:lang w:val="en-US" w:eastAsia="zh-CN"/>
        </w:rPr>
        <w:t></w:t>
      </w:r>
      <w:r w:rsidRPr="002B1B9A">
        <w:rPr>
          <w:rFonts w:cs="Symbol"/>
          <w:lang w:val="en-US" w:eastAsia="zh-CN"/>
        </w:rPr>
        <w:t>。从不同于网格点的位置看，在该位置的</w:t>
      </w:r>
      <w:r w:rsidR="00C063B5">
        <w:rPr>
          <w:rFonts w:cs="Symbol"/>
          <w:lang w:val="en-US" w:eastAsia="zh-CN"/>
        </w:rPr>
        <w:t>折射率</w:t>
      </w:r>
      <w:r w:rsidRPr="002B1B9A">
        <w:rPr>
          <w:rFonts w:cs="Symbol"/>
          <w:lang w:val="en-US" w:eastAsia="zh-CN"/>
        </w:rPr>
        <w:t>湿项可通过执行双线性</w:t>
      </w:r>
      <w:r w:rsidR="0059220E">
        <w:rPr>
          <w:rFonts w:cs="Symbol" w:hint="eastAsia"/>
          <w:lang w:val="en-US" w:eastAsia="zh-CN"/>
        </w:rPr>
        <w:t>内插</w:t>
      </w:r>
      <w:r w:rsidRPr="002B1B9A">
        <w:rPr>
          <w:rFonts w:cs="Symbol"/>
          <w:lang w:val="en-US" w:eastAsia="zh-CN"/>
        </w:rPr>
        <w:t>从四个最近的网格点值中推导出。</w:t>
      </w:r>
    </w:p>
    <w:p w14:paraId="3CDC4BCD" w14:textId="77777777" w:rsidR="00611B37" w:rsidRDefault="00611B37" w:rsidP="00ED69C6">
      <w:pPr>
        <w:spacing w:before="80"/>
        <w:ind w:firstLineChars="200" w:firstLine="480"/>
        <w:rPr>
          <w:lang w:val="en-US" w:eastAsia="zh-CN"/>
        </w:rPr>
      </w:pPr>
      <w:r w:rsidRPr="002B1B9A">
        <w:rPr>
          <w:rFonts w:hint="eastAsia"/>
          <w:lang w:val="en-US" w:eastAsia="zh-CN"/>
        </w:rPr>
        <w:t>数据文件可从无线电通信局</w:t>
      </w:r>
      <w:r w:rsidR="007C4B53" w:rsidRPr="007C4B53">
        <w:rPr>
          <w:rFonts w:ascii="SimSun" w:hAnsi="SimSun" w:hint="eastAsia"/>
          <w:lang w:val="en-US" w:eastAsia="zh-CN"/>
        </w:rPr>
        <w:t>（</w:t>
      </w:r>
      <w:r w:rsidRPr="002B1B9A">
        <w:rPr>
          <w:rFonts w:hint="eastAsia"/>
          <w:lang w:val="en-US" w:eastAsia="zh-CN"/>
        </w:rPr>
        <w:t>BR</w:t>
      </w:r>
      <w:r w:rsidR="007C4B53" w:rsidRPr="007C4B53">
        <w:rPr>
          <w:rFonts w:ascii="SimSun" w:hAnsi="SimSun" w:hint="eastAsia"/>
          <w:lang w:val="en-US" w:eastAsia="zh-CN"/>
        </w:rPr>
        <w:t>）</w:t>
      </w:r>
      <w:r w:rsidRPr="002B1B9A">
        <w:rPr>
          <w:rFonts w:hint="eastAsia"/>
          <w:lang w:val="en-US" w:eastAsia="zh-CN"/>
        </w:rPr>
        <w:t>获取。</w:t>
      </w:r>
    </w:p>
    <w:p w14:paraId="3500AA2C" w14:textId="77777777" w:rsidR="0037143E" w:rsidRPr="002B1B9A" w:rsidRDefault="0037143E" w:rsidP="00ED69C6">
      <w:pPr>
        <w:spacing w:before="80"/>
        <w:ind w:firstLineChars="200" w:firstLine="480"/>
        <w:rPr>
          <w:rFonts w:hint="eastAsia"/>
          <w:lang w:val="en-US" w:eastAsia="zh-CN"/>
        </w:rPr>
      </w:pPr>
    </w:p>
    <w:p w14:paraId="6A54D55B" w14:textId="305A51EC" w:rsidR="0037143E" w:rsidRDefault="0037143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389F4C0" w14:textId="2E41E0D0" w:rsidR="00AD2005" w:rsidRPr="00144DD5" w:rsidRDefault="00DB0681" w:rsidP="00E621E9">
      <w:pPr>
        <w:pStyle w:val="FigureNo"/>
        <w:spacing w:before="240"/>
        <w:rPr>
          <w:szCs w:val="20"/>
          <w:lang w:val="en-US"/>
        </w:rPr>
      </w:pPr>
      <w:r w:rsidRPr="00144DD5">
        <w:rPr>
          <w:rFonts w:hint="eastAsia"/>
          <w:szCs w:val="20"/>
          <w:lang w:val="en-US"/>
        </w:rPr>
        <w:lastRenderedPageBreak/>
        <w:t>图</w:t>
      </w:r>
      <w:r w:rsidR="00A96116">
        <w:rPr>
          <w:lang w:val="en-US"/>
        </w:rPr>
        <w:t>13</w:t>
      </w:r>
    </w:p>
    <w:p w14:paraId="6E7F4AC8" w14:textId="77777777" w:rsidR="00AD2005" w:rsidRDefault="00611B37" w:rsidP="00951CD7">
      <w:pPr>
        <w:pStyle w:val="Figuretitle"/>
        <w:rPr>
          <w:rFonts w:ascii="Times New Roman" w:hAnsi="Times New Roman" w:cs="Times New Roman"/>
          <w:lang w:val="en-US"/>
        </w:rPr>
      </w:pPr>
      <w:r w:rsidRPr="00DB0681">
        <w:rPr>
          <w:rFonts w:ascii="Times New Roman" w:hAnsi="Times New Roman" w:cs="Times New Roman" w:hint="eastAsia"/>
          <w:lang w:val="en-US"/>
        </w:rPr>
        <w:t>文件名</w:t>
      </w:r>
      <w:r w:rsidR="00F5729B">
        <w:rPr>
          <w:rFonts w:ascii="Times New Roman" w:hAnsi="Times New Roman" w:cs="Times New Roman"/>
          <w:lang w:val="en-US"/>
        </w:rPr>
        <w:t>：</w:t>
      </w:r>
      <w:r w:rsidR="00B209DF">
        <w:rPr>
          <w:lang w:val="en-US"/>
        </w:rPr>
        <w:t>S_OCCURRENCE.TXT</w:t>
      </w:r>
    </w:p>
    <w:p w14:paraId="2464BD1D" w14:textId="77777777" w:rsidR="008544EA" w:rsidRPr="00B209DF" w:rsidRDefault="00C14489" w:rsidP="00B209DF">
      <w:pPr>
        <w:pStyle w:val="Figure"/>
      </w:pPr>
      <w:r>
        <w:t xml:space="preserve">   </w:t>
      </w:r>
      <w:r w:rsidR="00B73C2D">
        <w:pict w14:anchorId="43BEDD14">
          <v:shape id="_x0000_i1054" type="#_x0000_t75" style="width:442.95pt;height:634.2pt">
            <v:imagedata r:id="rId52" o:title="" cropbottom="-495f" cropright="-613f"/>
          </v:shape>
        </w:pict>
      </w:r>
    </w:p>
    <w:p w14:paraId="47B7CF16" w14:textId="77777777" w:rsidR="00AD2005" w:rsidRPr="00144DD5" w:rsidRDefault="00AD2005" w:rsidP="00E621E9">
      <w:pPr>
        <w:pStyle w:val="FigureNo"/>
        <w:spacing w:before="360"/>
        <w:rPr>
          <w:szCs w:val="20"/>
          <w:lang w:val="en-US"/>
        </w:rPr>
      </w:pPr>
      <w:r w:rsidRPr="002B1B9A">
        <w:rPr>
          <w:lang w:val="en-US"/>
        </w:rPr>
        <w:br w:type="page"/>
      </w:r>
      <w:r w:rsidR="00DB0681" w:rsidRPr="00144DD5">
        <w:rPr>
          <w:rFonts w:hint="eastAsia"/>
          <w:szCs w:val="20"/>
          <w:lang w:val="en-US"/>
        </w:rPr>
        <w:lastRenderedPageBreak/>
        <w:t>图</w:t>
      </w:r>
      <w:r w:rsidR="00B209DF">
        <w:rPr>
          <w:lang w:val="en-US"/>
        </w:rPr>
        <w:t>14</w:t>
      </w:r>
    </w:p>
    <w:p w14:paraId="719058C1" w14:textId="77777777" w:rsidR="00AD2005" w:rsidRPr="00DB0681" w:rsidRDefault="00611B37" w:rsidP="00951CD7">
      <w:pPr>
        <w:pStyle w:val="Figuretitle"/>
        <w:rPr>
          <w:rFonts w:ascii="Times New Roman" w:hAnsi="Times New Roman" w:cs="Times New Roman"/>
          <w:lang w:val="en-US"/>
        </w:rPr>
      </w:pPr>
      <w:r w:rsidRPr="00DB0681">
        <w:rPr>
          <w:rFonts w:ascii="Times New Roman" w:hAnsi="Times New Roman" w:cs="Times New Roman" w:hint="eastAsia"/>
          <w:lang w:val="en-US"/>
        </w:rPr>
        <w:t>文件名</w:t>
      </w:r>
      <w:r w:rsidR="00F5729B">
        <w:rPr>
          <w:rFonts w:ascii="Times New Roman" w:hAnsi="Times New Roman" w:cs="Times New Roman"/>
          <w:lang w:val="en-US"/>
        </w:rPr>
        <w:t>：</w:t>
      </w:r>
      <w:r w:rsidR="00B209DF">
        <w:rPr>
          <w:lang w:val="en-US"/>
        </w:rPr>
        <w:t>S_STRENGTH.TXT</w:t>
      </w:r>
    </w:p>
    <w:p w14:paraId="49A9D52E" w14:textId="77777777" w:rsidR="008544EA" w:rsidRPr="00951CD7" w:rsidRDefault="00B73C2D" w:rsidP="008544EA">
      <w:pPr>
        <w:pStyle w:val="Figure"/>
        <w:rPr>
          <w:lang w:val="en-US"/>
        </w:rPr>
      </w:pPr>
      <w:r>
        <w:pict w14:anchorId="0C3429D3">
          <v:shape id="_x0000_i1055" type="#_x0000_t75" style="width:448.15pt;height:642.8pt">
            <v:imagedata r:id="rId53" o:title="" croptop="-634f" cropbottom="-561f" cropright="-599f"/>
          </v:shape>
        </w:pict>
      </w:r>
    </w:p>
    <w:p w14:paraId="1364234D" w14:textId="77777777" w:rsidR="00AD2005" w:rsidRPr="002B1B9A" w:rsidRDefault="00AD2005" w:rsidP="00EF5975">
      <w:pPr>
        <w:spacing w:before="0"/>
        <w:rPr>
          <w:lang w:val="en-US" w:eastAsia="zh-CN"/>
        </w:rPr>
      </w:pPr>
    </w:p>
    <w:p w14:paraId="03AAEF6F" w14:textId="77777777" w:rsidR="00AD2005" w:rsidRPr="00144DD5" w:rsidRDefault="00DB0681" w:rsidP="00951CD7">
      <w:pPr>
        <w:pStyle w:val="FigureNo"/>
        <w:rPr>
          <w:szCs w:val="20"/>
          <w:lang w:val="en-US"/>
        </w:rPr>
      </w:pPr>
      <w:r w:rsidRPr="00144DD5">
        <w:rPr>
          <w:rFonts w:hint="eastAsia"/>
          <w:szCs w:val="20"/>
          <w:lang w:val="en-US"/>
        </w:rPr>
        <w:lastRenderedPageBreak/>
        <w:t>图</w:t>
      </w:r>
      <w:r w:rsidR="00B209DF">
        <w:rPr>
          <w:lang w:val="en-US"/>
        </w:rPr>
        <w:t>15</w:t>
      </w:r>
    </w:p>
    <w:p w14:paraId="4FB01A1D" w14:textId="77777777" w:rsidR="00AD2005" w:rsidRPr="00DB0681" w:rsidRDefault="00611B37" w:rsidP="00951CD7">
      <w:pPr>
        <w:pStyle w:val="Figuretitle"/>
        <w:rPr>
          <w:rFonts w:ascii="Times New Roman" w:hAnsi="Times New Roman" w:cs="Times New Roman"/>
          <w:lang w:val="en-US"/>
        </w:rPr>
      </w:pPr>
      <w:r w:rsidRPr="00DB0681">
        <w:rPr>
          <w:rFonts w:ascii="Times New Roman" w:hAnsi="Times New Roman" w:cs="Times New Roman" w:hint="eastAsia"/>
          <w:lang w:val="en-US"/>
        </w:rPr>
        <w:t>文件名</w:t>
      </w:r>
      <w:r w:rsidR="00F5729B">
        <w:rPr>
          <w:rFonts w:ascii="Times New Roman" w:hAnsi="Times New Roman" w:cs="Times New Roman"/>
          <w:lang w:val="en-US"/>
        </w:rPr>
        <w:t>：</w:t>
      </w:r>
      <w:r w:rsidR="00B209DF">
        <w:rPr>
          <w:lang w:val="en-US"/>
        </w:rPr>
        <w:t>S_THICKNESS.TXT</w:t>
      </w:r>
    </w:p>
    <w:p w14:paraId="31E6AB7E" w14:textId="77777777" w:rsidR="00D17320" w:rsidRPr="00951CD7" w:rsidRDefault="00B73C2D" w:rsidP="00D17320">
      <w:pPr>
        <w:pStyle w:val="Figure"/>
        <w:rPr>
          <w:lang w:val="en-US"/>
        </w:rPr>
      </w:pPr>
      <w:r>
        <w:pict w14:anchorId="48354A29">
          <v:shape id="_x0000_i1056" type="#_x0000_t75" style="width:444.65pt;height:643.95pt">
            <v:imagedata r:id="rId54" o:title="" croptop="-352f" cropbottom="-637f" cropright="-718f"/>
          </v:shape>
        </w:pict>
      </w:r>
    </w:p>
    <w:p w14:paraId="794DDC42" w14:textId="77777777" w:rsidR="00AD2005" w:rsidRPr="002B1B9A" w:rsidRDefault="00AD2005">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3B07C7DD" w14:textId="77777777" w:rsidR="00AD2005" w:rsidRPr="00144DD5" w:rsidRDefault="00DB0681" w:rsidP="004C7755">
      <w:pPr>
        <w:pStyle w:val="FigureNo"/>
        <w:rPr>
          <w:szCs w:val="20"/>
          <w:lang w:val="en-US"/>
        </w:rPr>
      </w:pPr>
      <w:r w:rsidRPr="00144DD5">
        <w:rPr>
          <w:rFonts w:hint="eastAsia"/>
          <w:szCs w:val="20"/>
          <w:lang w:val="en-US"/>
        </w:rPr>
        <w:lastRenderedPageBreak/>
        <w:t>图</w:t>
      </w:r>
      <w:r w:rsidR="00B209DF">
        <w:rPr>
          <w:lang w:val="en-US"/>
        </w:rPr>
        <w:t>16</w:t>
      </w:r>
    </w:p>
    <w:p w14:paraId="348B34BD" w14:textId="77777777" w:rsidR="00AD2005" w:rsidRPr="00DB0681" w:rsidRDefault="00611B37" w:rsidP="004C7755">
      <w:pPr>
        <w:pStyle w:val="Figuretitle"/>
        <w:rPr>
          <w:rFonts w:ascii="Times New Roman" w:hAnsi="Times New Roman" w:cs="Times New Roman"/>
          <w:lang w:val="en-US"/>
        </w:rPr>
      </w:pPr>
      <w:r w:rsidRPr="00DB0681">
        <w:rPr>
          <w:rFonts w:ascii="Times New Roman" w:hAnsi="Times New Roman" w:cs="Times New Roman" w:hint="eastAsia"/>
          <w:lang w:val="en-US"/>
        </w:rPr>
        <w:t>文件名</w:t>
      </w:r>
      <w:r w:rsidR="00F5729B">
        <w:rPr>
          <w:rFonts w:ascii="Times New Roman" w:hAnsi="Times New Roman" w:cs="Times New Roman"/>
          <w:lang w:val="en-US"/>
        </w:rPr>
        <w:t>：</w:t>
      </w:r>
      <w:r w:rsidR="00B209DF">
        <w:rPr>
          <w:lang w:val="en-US"/>
        </w:rPr>
        <w:t>E_OCCURRENCE.TXT</w:t>
      </w:r>
    </w:p>
    <w:p w14:paraId="5B730D20" w14:textId="77777777" w:rsidR="00D17320" w:rsidRPr="004C7755" w:rsidRDefault="00B73C2D" w:rsidP="00D17320">
      <w:pPr>
        <w:pStyle w:val="Figure"/>
        <w:rPr>
          <w:lang w:val="en-US"/>
        </w:rPr>
      </w:pPr>
      <w:r>
        <w:pict w14:anchorId="3F6ADDD0">
          <v:shape id="_x0000_i1057" type="#_x0000_t75" style="width:441.2pt;height:642.8pt">
            <v:imagedata r:id="rId55" o:title="" croptop="-567f" cropbottom="-776f" cropright="-411f"/>
          </v:shape>
        </w:pict>
      </w:r>
    </w:p>
    <w:p w14:paraId="67CB75FD" w14:textId="77777777" w:rsidR="00AD2005" w:rsidRPr="002B1B9A" w:rsidRDefault="00AD2005">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037A644C" w14:textId="77777777" w:rsidR="00AD2005" w:rsidRPr="00144DD5" w:rsidRDefault="00DB0681" w:rsidP="004C7755">
      <w:pPr>
        <w:pStyle w:val="FigureNo"/>
        <w:rPr>
          <w:szCs w:val="20"/>
          <w:lang w:val="en-US"/>
        </w:rPr>
      </w:pPr>
      <w:r w:rsidRPr="00144DD5">
        <w:rPr>
          <w:rFonts w:hint="eastAsia"/>
          <w:szCs w:val="20"/>
          <w:lang w:val="en-US"/>
        </w:rPr>
        <w:lastRenderedPageBreak/>
        <w:t>图</w:t>
      </w:r>
      <w:r w:rsidR="00B209DF">
        <w:rPr>
          <w:lang w:val="en-US"/>
        </w:rPr>
        <w:t>17</w:t>
      </w:r>
    </w:p>
    <w:p w14:paraId="096674FB" w14:textId="77777777" w:rsidR="00AD2005" w:rsidRPr="00DB0681" w:rsidRDefault="00611B37" w:rsidP="004C7755">
      <w:pPr>
        <w:pStyle w:val="Figuretitle"/>
        <w:rPr>
          <w:rFonts w:ascii="Times New Roman" w:hAnsi="Times New Roman" w:cs="Times New Roman"/>
          <w:lang w:val="en-US"/>
        </w:rPr>
      </w:pPr>
      <w:r w:rsidRPr="00DB0681">
        <w:rPr>
          <w:rFonts w:ascii="Times New Roman" w:hAnsi="Times New Roman" w:cs="Times New Roman" w:hint="eastAsia"/>
          <w:lang w:val="en-US"/>
        </w:rPr>
        <w:t>文件名</w:t>
      </w:r>
      <w:r w:rsidR="00F5729B">
        <w:rPr>
          <w:rFonts w:ascii="Times New Roman" w:hAnsi="Times New Roman" w:cs="Times New Roman"/>
          <w:lang w:val="en-US"/>
        </w:rPr>
        <w:t>：</w:t>
      </w:r>
      <w:r w:rsidR="00B209DF">
        <w:rPr>
          <w:lang w:val="en-US"/>
        </w:rPr>
        <w:t>E_STRENGTH.TXT</w:t>
      </w:r>
    </w:p>
    <w:p w14:paraId="3AA26B98" w14:textId="77777777" w:rsidR="00D17320" w:rsidRPr="004C7755" w:rsidRDefault="00B73C2D" w:rsidP="00D17320">
      <w:pPr>
        <w:pStyle w:val="Figure"/>
        <w:rPr>
          <w:lang w:val="en-US"/>
        </w:rPr>
      </w:pPr>
      <w:r>
        <w:pict w14:anchorId="01CC4304">
          <v:shape id="_x0000_i1058" type="#_x0000_t75" style="width:447pt;height:632.45pt">
            <v:imagedata r:id="rId56" o:title="" cropbottom="-360f" cropright="-804f"/>
          </v:shape>
        </w:pict>
      </w:r>
    </w:p>
    <w:p w14:paraId="040678B8" w14:textId="77777777" w:rsidR="00AD2005" w:rsidRPr="002B1B9A" w:rsidRDefault="00AD2005" w:rsidP="00EF5975">
      <w:pPr>
        <w:rPr>
          <w:lang w:val="en-US"/>
        </w:rPr>
      </w:pPr>
    </w:p>
    <w:p w14:paraId="0751DDCC" w14:textId="77777777" w:rsidR="00AD2005" w:rsidRPr="002B1B9A" w:rsidRDefault="00AD2005">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6AB6A25D" w14:textId="77777777" w:rsidR="00AD2005" w:rsidRPr="00144DD5" w:rsidRDefault="00DB0681" w:rsidP="004C7755">
      <w:pPr>
        <w:pStyle w:val="FigureNo"/>
        <w:rPr>
          <w:szCs w:val="20"/>
          <w:lang w:val="en-US"/>
        </w:rPr>
      </w:pPr>
      <w:r w:rsidRPr="00144DD5">
        <w:rPr>
          <w:rFonts w:hint="eastAsia"/>
          <w:szCs w:val="20"/>
          <w:lang w:val="en-US"/>
        </w:rPr>
        <w:lastRenderedPageBreak/>
        <w:t>图</w:t>
      </w:r>
      <w:r w:rsidR="00B209DF">
        <w:rPr>
          <w:lang w:val="en-US"/>
        </w:rPr>
        <w:t>18</w:t>
      </w:r>
    </w:p>
    <w:p w14:paraId="7B7FC005" w14:textId="77777777" w:rsidR="00AD2005" w:rsidRPr="00DB0681" w:rsidRDefault="00611B37" w:rsidP="004C7755">
      <w:pPr>
        <w:pStyle w:val="Figuretitle"/>
        <w:rPr>
          <w:rFonts w:ascii="Times New Roman" w:hAnsi="Times New Roman"/>
          <w:lang w:val="en-US"/>
        </w:rPr>
      </w:pPr>
      <w:r w:rsidRPr="00DB0681">
        <w:rPr>
          <w:rFonts w:ascii="Times New Roman" w:hAnsi="Times New Roman" w:hint="eastAsia"/>
          <w:lang w:val="en-US" w:eastAsia="zh-CN"/>
        </w:rPr>
        <w:t>文件名</w:t>
      </w:r>
      <w:r w:rsidR="00F5729B">
        <w:rPr>
          <w:rFonts w:ascii="Times New Roman" w:hAnsi="Times New Roman"/>
          <w:lang w:val="en-US"/>
        </w:rPr>
        <w:t>：</w:t>
      </w:r>
      <w:r w:rsidR="00B209DF">
        <w:rPr>
          <w:lang w:val="en-US"/>
        </w:rPr>
        <w:t>E_THICKNESS.TXT</w:t>
      </w:r>
    </w:p>
    <w:p w14:paraId="6EF671C8" w14:textId="77777777" w:rsidR="00D17320" w:rsidRPr="004C7755" w:rsidRDefault="00B73C2D" w:rsidP="00D17320">
      <w:pPr>
        <w:pStyle w:val="Figure"/>
        <w:rPr>
          <w:lang w:val="en-US"/>
        </w:rPr>
      </w:pPr>
      <w:r>
        <w:pict w14:anchorId="1433AAC0">
          <v:shape id="_x0000_i1059" type="#_x0000_t75" style="width:541.45pt;height:639.35pt">
            <v:imagedata r:id="rId57" o:title="" croptop="-354f" cropbottom="-494f" cropright="-804f"/>
          </v:shape>
        </w:pict>
      </w:r>
    </w:p>
    <w:p w14:paraId="7F77EA22" w14:textId="77777777" w:rsidR="00AD2005" w:rsidRPr="002B1B9A" w:rsidRDefault="00AD2005">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365E0A85" w14:textId="77777777" w:rsidR="00AD2005" w:rsidRPr="00144DD5" w:rsidRDefault="00DB0681" w:rsidP="004C7755">
      <w:pPr>
        <w:pStyle w:val="FigureNo"/>
        <w:rPr>
          <w:szCs w:val="20"/>
          <w:lang w:val="en-US"/>
        </w:rPr>
      </w:pPr>
      <w:r w:rsidRPr="00144DD5">
        <w:rPr>
          <w:rFonts w:hint="eastAsia"/>
          <w:szCs w:val="20"/>
          <w:lang w:val="en-US"/>
        </w:rPr>
        <w:lastRenderedPageBreak/>
        <w:t>图</w:t>
      </w:r>
      <w:r w:rsidR="00B209DF">
        <w:rPr>
          <w:lang w:val="en-US"/>
        </w:rPr>
        <w:t>19</w:t>
      </w:r>
    </w:p>
    <w:p w14:paraId="50C66702" w14:textId="77777777" w:rsidR="00AD2005" w:rsidRPr="002B1B9A" w:rsidRDefault="00611B37" w:rsidP="004C7755">
      <w:pPr>
        <w:pStyle w:val="Figuretitle"/>
        <w:rPr>
          <w:rFonts w:ascii="Times New Roman" w:hAnsi="Times New Roman"/>
          <w:lang w:val="en-US"/>
        </w:rPr>
      </w:pPr>
      <w:r w:rsidRPr="002B1B9A">
        <w:rPr>
          <w:rFonts w:ascii="Times New Roman" w:hAnsi="Times New Roman" w:hint="eastAsia"/>
          <w:lang w:val="en-US" w:eastAsia="zh-CN"/>
        </w:rPr>
        <w:t>文件名</w:t>
      </w:r>
      <w:r w:rsidR="00F5729B">
        <w:rPr>
          <w:rFonts w:ascii="Times New Roman" w:hAnsi="Times New Roman"/>
          <w:lang w:val="en-US"/>
        </w:rPr>
        <w:t>：</w:t>
      </w:r>
      <w:r w:rsidR="00B209DF">
        <w:rPr>
          <w:lang w:val="en-US"/>
        </w:rPr>
        <w:t>E_BASE.TXT</w:t>
      </w:r>
    </w:p>
    <w:p w14:paraId="666A97A2" w14:textId="77777777" w:rsidR="00D17320" w:rsidRPr="004C7755" w:rsidRDefault="00B73C2D" w:rsidP="00D17320">
      <w:pPr>
        <w:pStyle w:val="Figure"/>
        <w:rPr>
          <w:lang w:val="en-US"/>
        </w:rPr>
      </w:pPr>
      <w:r>
        <w:pict w14:anchorId="1D2A475E">
          <v:shape id="_x0000_i1060" type="#_x0000_t75" style="width:445.8pt;height:633pt">
            <v:imagedata r:id="rId58" o:title="" cropbottom="-501f" cropright="-603f"/>
          </v:shape>
        </w:pict>
      </w:r>
    </w:p>
    <w:p w14:paraId="22480EE0" w14:textId="77777777" w:rsidR="00AD2005" w:rsidRPr="00144DD5" w:rsidRDefault="00DB0681" w:rsidP="004C7755">
      <w:pPr>
        <w:pStyle w:val="FigureNo"/>
        <w:rPr>
          <w:szCs w:val="20"/>
          <w:lang w:val="en-US"/>
        </w:rPr>
      </w:pPr>
      <w:r w:rsidRPr="00144DD5">
        <w:rPr>
          <w:rFonts w:hint="eastAsia"/>
          <w:szCs w:val="20"/>
          <w:lang w:val="en-US"/>
        </w:rPr>
        <w:lastRenderedPageBreak/>
        <w:t>图</w:t>
      </w:r>
      <w:r w:rsidR="00B209DF">
        <w:rPr>
          <w:lang w:val="en-US"/>
        </w:rPr>
        <w:t>20</w:t>
      </w:r>
    </w:p>
    <w:p w14:paraId="416F65DE" w14:textId="77777777" w:rsidR="00AD2005" w:rsidRPr="002B1B9A" w:rsidRDefault="00611B37" w:rsidP="004C7755">
      <w:pPr>
        <w:pStyle w:val="Figuretitle"/>
        <w:rPr>
          <w:rFonts w:ascii="Times New Roman" w:hAnsi="Times New Roman"/>
          <w:lang w:val="en-US"/>
        </w:rPr>
      </w:pPr>
      <w:r w:rsidRPr="002B1B9A">
        <w:rPr>
          <w:rFonts w:ascii="Times New Roman" w:hAnsi="Times New Roman" w:hint="eastAsia"/>
          <w:lang w:val="en-US" w:eastAsia="zh-CN"/>
        </w:rPr>
        <w:t>文件名</w:t>
      </w:r>
      <w:r w:rsidR="00F5729B">
        <w:rPr>
          <w:rFonts w:ascii="Times New Roman" w:hAnsi="Times New Roman"/>
          <w:lang w:val="en-US"/>
        </w:rPr>
        <w:t>：</w:t>
      </w:r>
      <w:r w:rsidR="00B209DF" w:rsidRPr="001B74C3">
        <w:rPr>
          <w:lang w:val="es-ES"/>
        </w:rPr>
        <w:t>E_MAX_M.TXT</w:t>
      </w:r>
    </w:p>
    <w:p w14:paraId="69A3BBDB" w14:textId="77777777" w:rsidR="00D17320" w:rsidRPr="004C7755" w:rsidRDefault="00B73C2D" w:rsidP="00D17320">
      <w:pPr>
        <w:pStyle w:val="Figure"/>
        <w:rPr>
          <w:lang w:val="en-US"/>
        </w:rPr>
      </w:pPr>
      <w:r>
        <w:pict w14:anchorId="7A00B3CB">
          <v:shape id="_x0000_i1061" type="#_x0000_t75" style="width:447.55pt;height:641.1pt">
            <v:imagedata r:id="rId59" o:title="" croptop="-421f" cropbottom="-639f" cropright="-600f"/>
          </v:shape>
        </w:pict>
      </w:r>
    </w:p>
    <w:p w14:paraId="496AA1F7" w14:textId="77777777" w:rsidR="00AD2005" w:rsidRPr="002B1B9A" w:rsidRDefault="00AD2005" w:rsidP="00416481">
      <w:pPr>
        <w:jc w:val="center"/>
        <w:rPr>
          <w:lang w:val="en-US"/>
        </w:rPr>
      </w:pPr>
      <w:r w:rsidRPr="002B1B9A">
        <w:rPr>
          <w:lang w:val="en-US"/>
        </w:rPr>
        <w:t>_____________</w:t>
      </w:r>
    </w:p>
    <w:sectPr w:rsidR="00AD2005" w:rsidRPr="002B1B9A" w:rsidSect="00EC21AD">
      <w:headerReference w:type="even" r:id="rId60"/>
      <w:headerReference w:type="default" r:id="rId6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D7ADD" w14:textId="77777777" w:rsidR="00DF4385" w:rsidRDefault="00DF4385">
      <w:r>
        <w:separator/>
      </w:r>
    </w:p>
  </w:endnote>
  <w:endnote w:type="continuationSeparator" w:id="0">
    <w:p w14:paraId="3E8E2941" w14:textId="77777777" w:rsidR="00DF4385" w:rsidRDefault="00DF4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F712A" w14:textId="77777777" w:rsidR="00DF4385" w:rsidRDefault="00DF4385">
      <w:r>
        <w:separator/>
      </w:r>
    </w:p>
  </w:footnote>
  <w:footnote w:type="continuationSeparator" w:id="0">
    <w:p w14:paraId="7C84D29A" w14:textId="77777777" w:rsidR="00DF4385" w:rsidRDefault="00DF4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E8E9C" w14:textId="77777777" w:rsidR="00DF4385" w:rsidRDefault="00DF438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3D4C7" w14:textId="77777777" w:rsidR="00DF4385" w:rsidRDefault="00DF4385" w:rsidP="001C18F5">
    <w:pPr>
      <w:pStyle w:val="Header"/>
      <w:ind w:right="360" w:firstLine="360"/>
    </w:pPr>
    <w:r w:rsidRPr="002C05EA">
      <w:rPr>
        <w:noProof/>
        <w:lang w:val="en-GB" w:eastAsia="zh-CN"/>
      </w:rPr>
      <w:drawing>
        <wp:anchor distT="0" distB="0" distL="114300" distR="114300" simplePos="0" relativeHeight="251658752" behindDoc="1" locked="0" layoutInCell="1" allowOverlap="1" wp14:anchorId="58BCA488" wp14:editId="5800ECB1">
          <wp:simplePos x="0" y="0"/>
          <wp:positionH relativeFrom="column">
            <wp:posOffset>-683895</wp:posOffset>
          </wp:positionH>
          <wp:positionV relativeFrom="paragraph">
            <wp:posOffset>-375285</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6C33D" w14:textId="77777777" w:rsidR="00DF4385" w:rsidRPr="001C18F5" w:rsidRDefault="00DF4385" w:rsidP="001C18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F6BC3" w14:textId="77777777" w:rsidR="00DF4385" w:rsidRPr="00FC42AF" w:rsidRDefault="00DF4385" w:rsidP="00B052D7">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C71DF0">
      <w:rPr>
        <w:rStyle w:val="PageNumber"/>
        <w:b/>
        <w:bCs/>
        <w:noProof/>
      </w:rPr>
      <w:t>ii</w:t>
    </w:r>
    <w:r w:rsidRPr="00FC42AF">
      <w:rPr>
        <w:rStyle w:val="PageNumber"/>
        <w:b/>
        <w:bCs/>
      </w:rPr>
      <w:fldChar w:fldCharType="end"/>
    </w:r>
    <w:r w:rsidRPr="00FC42AF">
      <w:tab/>
    </w:r>
    <w:r w:rsidRPr="00E621E9">
      <w:rPr>
        <w:b/>
        <w:bCs/>
      </w:rPr>
      <w:t>ITU-R  P.453-1</w:t>
    </w:r>
    <w:r>
      <w:rPr>
        <w:rFonts w:hint="eastAsia"/>
        <w:b/>
        <w:bCs/>
        <w:lang w:eastAsia="zh-CN"/>
      </w:rPr>
      <w:t>3</w:t>
    </w:r>
    <w:r>
      <w:rPr>
        <w:b/>
        <w:bCs/>
      </w:rPr>
      <w:t xml:space="preserve"> </w:t>
    </w:r>
    <w:r w:rsidRPr="00E621E9">
      <w:rPr>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4B972" w14:textId="77777777" w:rsidR="00DF4385" w:rsidRDefault="00DF4385">
    <w:pPr>
      <w:pStyle w:val="Header"/>
    </w:pPr>
    <w:r>
      <w:tab/>
    </w:r>
    <w:r>
      <w:fldChar w:fldCharType="begin"/>
    </w:r>
    <w:r w:rsidRPr="00EF11D1">
      <w:rPr>
        <w:lang w:val="en-US"/>
      </w:rPr>
      <w:instrText xml:space="preserve"> DOCPROPERTY "Header" \* MERGEFORMAT </w:instrText>
    </w:r>
    <w:r>
      <w:fldChar w:fldCharType="separate"/>
    </w:r>
    <w:r w:rsidR="00C71DF0" w:rsidRPr="00C71DF0">
      <w:rPr>
        <w:b/>
        <w:bCs/>
        <w:lang w:val="en-US"/>
      </w:rPr>
      <w:t xml:space="preserve">Rec. </w:t>
    </w:r>
    <w:r>
      <w:rPr>
        <w:b/>
        <w:bCs/>
      </w:rPr>
      <w:fldChar w:fldCharType="end"/>
    </w:r>
    <w:r>
      <w:rPr>
        <w:b/>
        <w:bCs/>
      </w:rPr>
      <w:fldChar w:fldCharType="begin"/>
    </w:r>
    <w:r w:rsidRPr="00EF11D1">
      <w:rPr>
        <w:b/>
        <w:bCs/>
        <w:lang w:val="en-US"/>
      </w:rPr>
      <w:instrText>styleref href</w:instrText>
    </w:r>
    <w:r>
      <w:rPr>
        <w:b/>
        <w:bCs/>
      </w:rPr>
      <w:fldChar w:fldCharType="separate"/>
    </w:r>
    <w:r w:rsidR="00C71DF0">
      <w:rPr>
        <w:b/>
        <w:bCs/>
        <w:noProof/>
      </w:rPr>
      <w:t>P.453-13</w:t>
    </w:r>
    <w:r>
      <w:rPr>
        <w:b/>
        <w:bCs/>
      </w:rPr>
      <w:fldChar w:fldCharType="end"/>
    </w:r>
    <w:r w:rsidRPr="00EF11D1">
      <w:rPr>
        <w:lang w:val="en-US"/>
      </w:rPr>
      <w:tab/>
    </w:r>
    <w:r>
      <w:rPr>
        <w:rStyle w:val="PageNumber"/>
        <w:b/>
        <w:bCs/>
      </w:rPr>
      <w:fldChar w:fldCharType="begin"/>
    </w:r>
    <w:r w:rsidRPr="00EF11D1">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C1A52" w14:textId="77777777" w:rsidR="00DF4385" w:rsidRDefault="00DF4385" w:rsidP="00DF573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C71DF0">
      <w:rPr>
        <w:rStyle w:val="PageNumber"/>
        <w:b/>
        <w:bCs/>
        <w:noProof/>
        <w:lang w:val="en-US"/>
      </w:rPr>
      <w:t>2</w:t>
    </w:r>
    <w:r>
      <w:rPr>
        <w:rStyle w:val="PageNumber"/>
        <w:b/>
        <w:bCs/>
        <w:lang w:val="en-US"/>
      </w:rPr>
      <w:fldChar w:fldCharType="end"/>
    </w:r>
    <w:r>
      <w:rPr>
        <w:lang w:val="en-US"/>
      </w:rPr>
      <w:tab/>
    </w:r>
    <w:r>
      <w:rPr>
        <w:b/>
        <w:bCs/>
      </w:rPr>
      <w:t>ITU-</w:t>
    </w:r>
    <w:proofErr w:type="gramStart"/>
    <w:r>
      <w:rPr>
        <w:b/>
        <w:bCs/>
      </w:rPr>
      <w:t>R  P.453</w:t>
    </w:r>
    <w:proofErr w:type="gramEnd"/>
    <w:r>
      <w:rPr>
        <w:b/>
        <w:bCs/>
      </w:rPr>
      <w:t>-1</w:t>
    </w:r>
    <w:r>
      <w:rPr>
        <w:rFonts w:hint="eastAsia"/>
        <w:b/>
        <w:bCs/>
        <w:lang w:eastAsia="zh-CN"/>
      </w:rPr>
      <w:t>3</w:t>
    </w:r>
    <w:r w:rsidRPr="00E621E9">
      <w:rPr>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BE068" w14:textId="77777777" w:rsidR="00DF4385" w:rsidRDefault="00DF4385" w:rsidP="007F7D79">
    <w:pPr>
      <w:pStyle w:val="Header"/>
    </w:pPr>
    <w:r>
      <w:tab/>
    </w:r>
    <w:r w:rsidRPr="00E621E9">
      <w:rPr>
        <w:b/>
        <w:bCs/>
      </w:rPr>
      <w:t xml:space="preserve">ITU-R  </w:t>
    </w:r>
    <w:r>
      <w:rPr>
        <w:b/>
        <w:bCs/>
      </w:rPr>
      <w:fldChar w:fldCharType="begin"/>
    </w:r>
    <w:r>
      <w:rPr>
        <w:b/>
        <w:bCs/>
      </w:rPr>
      <w:instrText>styleref href</w:instrText>
    </w:r>
    <w:r>
      <w:rPr>
        <w:b/>
        <w:bCs/>
      </w:rPr>
      <w:fldChar w:fldCharType="separate"/>
    </w:r>
    <w:r w:rsidR="00C71DF0">
      <w:rPr>
        <w:b/>
        <w:bCs/>
        <w:noProof/>
      </w:rPr>
      <w:t>P.453-13</w:t>
    </w:r>
    <w:r>
      <w:rPr>
        <w:b/>
        <w:bCs/>
      </w:rPr>
      <w:fldChar w:fldCharType="end"/>
    </w:r>
    <w:r>
      <w:rPr>
        <w:b/>
        <w:bCs/>
      </w:rPr>
      <w:t xml:space="preserve"> </w:t>
    </w:r>
    <w:r w:rsidRPr="00E621E9">
      <w:rPr>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71DF0">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4D401F8"/>
    <w:lvl w:ilvl="0">
      <w:start w:val="1"/>
      <w:numFmt w:val="decimal"/>
      <w:pStyle w:val="ListNumber5"/>
      <w:lvlText w:val="%1."/>
      <w:lvlJc w:val="left"/>
      <w:pPr>
        <w:tabs>
          <w:tab w:val="num" w:pos="2040"/>
        </w:tabs>
        <w:ind w:leftChars="800" w:left="2040" w:hangingChars="200" w:hanging="360"/>
      </w:pPr>
    </w:lvl>
  </w:abstractNum>
  <w:abstractNum w:abstractNumId="1" w15:restartNumberingAfterBreak="0">
    <w:nsid w:val="FFFFFF7D"/>
    <w:multiLevelType w:val="singleLevel"/>
    <w:tmpl w:val="9A3A279C"/>
    <w:lvl w:ilvl="0">
      <w:start w:val="1"/>
      <w:numFmt w:val="decimal"/>
      <w:pStyle w:val="ListNumber4"/>
      <w:lvlText w:val="%1."/>
      <w:lvlJc w:val="left"/>
      <w:pPr>
        <w:tabs>
          <w:tab w:val="num" w:pos="1620"/>
        </w:tabs>
        <w:ind w:leftChars="600" w:left="1620" w:hangingChars="200" w:hanging="360"/>
      </w:pPr>
    </w:lvl>
  </w:abstractNum>
  <w:abstractNum w:abstractNumId="2" w15:restartNumberingAfterBreak="0">
    <w:nsid w:val="FFFFFF7E"/>
    <w:multiLevelType w:val="singleLevel"/>
    <w:tmpl w:val="B614A050"/>
    <w:lvl w:ilvl="0">
      <w:start w:val="1"/>
      <w:numFmt w:val="decimal"/>
      <w:pStyle w:val="ListNumber3"/>
      <w:lvlText w:val="%1."/>
      <w:lvlJc w:val="left"/>
      <w:pPr>
        <w:tabs>
          <w:tab w:val="num" w:pos="1200"/>
        </w:tabs>
        <w:ind w:leftChars="400" w:left="1200" w:hangingChars="200" w:hanging="360"/>
      </w:pPr>
    </w:lvl>
  </w:abstractNum>
  <w:abstractNum w:abstractNumId="3" w15:restartNumberingAfterBreak="0">
    <w:nsid w:val="FFFFFF7F"/>
    <w:multiLevelType w:val="singleLevel"/>
    <w:tmpl w:val="B608BDF0"/>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DE46AA22"/>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9EEA209C"/>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EA3A45F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27F8CBEC"/>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3C60D64"/>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860AA418"/>
    <w:lvl w:ilvl="0">
      <w:start w:val="1"/>
      <w:numFmt w:val="bullet"/>
      <w:pStyle w:val="ListBullet"/>
      <w:lvlText w:val=""/>
      <w:lvlJc w:val="left"/>
      <w:pPr>
        <w:tabs>
          <w:tab w:val="num" w:pos="360"/>
        </w:tabs>
        <w:ind w:left="360" w:hangingChars="20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bordersDoNotSurroundHeader/>
  <w:bordersDoNotSurroundFooter/>
  <w:proofState w:grammar="clean"/>
  <w:defaultTabStop w:val="720"/>
  <w:doNotHyphenateCaps/>
  <w:evenAndOddHeaders/>
  <w:noPunctuationKerning/>
  <w:characterSpacingControl w:val="doNotCompress"/>
  <w:noLineBreaksAfter w:lang="zh-CN" w:val="$([{£¥·‘“〈《「『【〔〖〝﹙﹛﹝＄（．［｛￡￥"/>
  <w:noLineBreaksBefore w:lang="zh-CN" w:val="!%),.:;&gt;?]}¢¨°·ˇˉ―‖’”…‰′″›℃∶、。〃〉》」』】〕〗〞︶︺︾﹀﹄﹚﹜﹞！＂％＇），．：；？］｀｜｝～￠"/>
  <w:doNotValidateAgainstSchema/>
  <w:doNotDemarcateInvalidXml/>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975"/>
    <w:rsid w:val="00013C51"/>
    <w:rsid w:val="00014E7F"/>
    <w:rsid w:val="00026390"/>
    <w:rsid w:val="00030679"/>
    <w:rsid w:val="00036183"/>
    <w:rsid w:val="00036D55"/>
    <w:rsid w:val="00036EE3"/>
    <w:rsid w:val="00037761"/>
    <w:rsid w:val="00056639"/>
    <w:rsid w:val="000810BE"/>
    <w:rsid w:val="00090CC8"/>
    <w:rsid w:val="00096809"/>
    <w:rsid w:val="000B160E"/>
    <w:rsid w:val="000B3B53"/>
    <w:rsid w:val="000E10D6"/>
    <w:rsid w:val="000E1638"/>
    <w:rsid w:val="000E2165"/>
    <w:rsid w:val="000E36E0"/>
    <w:rsid w:val="000E56EA"/>
    <w:rsid w:val="001006E4"/>
    <w:rsid w:val="001041E2"/>
    <w:rsid w:val="00106582"/>
    <w:rsid w:val="0011483E"/>
    <w:rsid w:val="001216AA"/>
    <w:rsid w:val="00132441"/>
    <w:rsid w:val="0013483D"/>
    <w:rsid w:val="00141ADC"/>
    <w:rsid w:val="00144DD5"/>
    <w:rsid w:val="00152838"/>
    <w:rsid w:val="00164D10"/>
    <w:rsid w:val="001768B5"/>
    <w:rsid w:val="00184981"/>
    <w:rsid w:val="0018512D"/>
    <w:rsid w:val="0019159E"/>
    <w:rsid w:val="00191B28"/>
    <w:rsid w:val="00195F89"/>
    <w:rsid w:val="001B3470"/>
    <w:rsid w:val="001C18F5"/>
    <w:rsid w:val="001E43BF"/>
    <w:rsid w:val="001F05CA"/>
    <w:rsid w:val="0020160B"/>
    <w:rsid w:val="00201ACB"/>
    <w:rsid w:val="00206C8B"/>
    <w:rsid w:val="00215985"/>
    <w:rsid w:val="00215A71"/>
    <w:rsid w:val="00217EBF"/>
    <w:rsid w:val="00230A32"/>
    <w:rsid w:val="00240B33"/>
    <w:rsid w:val="00242AEE"/>
    <w:rsid w:val="00251F16"/>
    <w:rsid w:val="00254A17"/>
    <w:rsid w:val="002602B7"/>
    <w:rsid w:val="0029166E"/>
    <w:rsid w:val="00293289"/>
    <w:rsid w:val="002943D3"/>
    <w:rsid w:val="002A43ED"/>
    <w:rsid w:val="002B1B9A"/>
    <w:rsid w:val="002C01F1"/>
    <w:rsid w:val="002C3518"/>
    <w:rsid w:val="002D76C4"/>
    <w:rsid w:val="002E3907"/>
    <w:rsid w:val="002E4538"/>
    <w:rsid w:val="002F5199"/>
    <w:rsid w:val="00320A5E"/>
    <w:rsid w:val="003275AF"/>
    <w:rsid w:val="00334DEB"/>
    <w:rsid w:val="00350E08"/>
    <w:rsid w:val="003712C8"/>
    <w:rsid w:val="0037143E"/>
    <w:rsid w:val="003729AE"/>
    <w:rsid w:val="00384410"/>
    <w:rsid w:val="0039087D"/>
    <w:rsid w:val="00390B6C"/>
    <w:rsid w:val="003A7C54"/>
    <w:rsid w:val="003C50A7"/>
    <w:rsid w:val="003D23C3"/>
    <w:rsid w:val="003D4EFE"/>
    <w:rsid w:val="003E79FA"/>
    <w:rsid w:val="003F5CF8"/>
    <w:rsid w:val="003F7B0D"/>
    <w:rsid w:val="00401A2C"/>
    <w:rsid w:val="004032AF"/>
    <w:rsid w:val="00405427"/>
    <w:rsid w:val="00416481"/>
    <w:rsid w:val="00440292"/>
    <w:rsid w:val="00446BCD"/>
    <w:rsid w:val="004509FB"/>
    <w:rsid w:val="00450D64"/>
    <w:rsid w:val="00470E28"/>
    <w:rsid w:val="00475257"/>
    <w:rsid w:val="00481354"/>
    <w:rsid w:val="004917B3"/>
    <w:rsid w:val="004A4545"/>
    <w:rsid w:val="004C3B20"/>
    <w:rsid w:val="004C61E5"/>
    <w:rsid w:val="004C7755"/>
    <w:rsid w:val="004D745E"/>
    <w:rsid w:val="004E60A6"/>
    <w:rsid w:val="005012D9"/>
    <w:rsid w:val="0050492A"/>
    <w:rsid w:val="0051096D"/>
    <w:rsid w:val="00517438"/>
    <w:rsid w:val="0052529D"/>
    <w:rsid w:val="00551917"/>
    <w:rsid w:val="00553A4C"/>
    <w:rsid w:val="00574190"/>
    <w:rsid w:val="00575693"/>
    <w:rsid w:val="00584529"/>
    <w:rsid w:val="00586EF8"/>
    <w:rsid w:val="0059220E"/>
    <w:rsid w:val="0059315F"/>
    <w:rsid w:val="005B24FE"/>
    <w:rsid w:val="005E336E"/>
    <w:rsid w:val="005E407B"/>
    <w:rsid w:val="005F23BB"/>
    <w:rsid w:val="006014D8"/>
    <w:rsid w:val="00602CBD"/>
    <w:rsid w:val="00607D68"/>
    <w:rsid w:val="00611B37"/>
    <w:rsid w:val="006215CD"/>
    <w:rsid w:val="006273FA"/>
    <w:rsid w:val="00627F82"/>
    <w:rsid w:val="00647972"/>
    <w:rsid w:val="0065412B"/>
    <w:rsid w:val="0066758B"/>
    <w:rsid w:val="00677FDA"/>
    <w:rsid w:val="00685252"/>
    <w:rsid w:val="00695D81"/>
    <w:rsid w:val="0069606A"/>
    <w:rsid w:val="006B7962"/>
    <w:rsid w:val="006C25D1"/>
    <w:rsid w:val="007000A0"/>
    <w:rsid w:val="00724EA9"/>
    <w:rsid w:val="0073643B"/>
    <w:rsid w:val="00745836"/>
    <w:rsid w:val="007468DA"/>
    <w:rsid w:val="0075350C"/>
    <w:rsid w:val="00771188"/>
    <w:rsid w:val="00772206"/>
    <w:rsid w:val="0078393A"/>
    <w:rsid w:val="00793E63"/>
    <w:rsid w:val="007A140A"/>
    <w:rsid w:val="007B6529"/>
    <w:rsid w:val="007B7B1C"/>
    <w:rsid w:val="007C4B53"/>
    <w:rsid w:val="007C4E0E"/>
    <w:rsid w:val="007F4BF6"/>
    <w:rsid w:val="007F7D79"/>
    <w:rsid w:val="00805F28"/>
    <w:rsid w:val="008108CB"/>
    <w:rsid w:val="00823546"/>
    <w:rsid w:val="008544EA"/>
    <w:rsid w:val="00863726"/>
    <w:rsid w:val="0086398F"/>
    <w:rsid w:val="00867DD5"/>
    <w:rsid w:val="008B4635"/>
    <w:rsid w:val="008E088F"/>
    <w:rsid w:val="008E0C58"/>
    <w:rsid w:val="008E7FD5"/>
    <w:rsid w:val="008F1F78"/>
    <w:rsid w:val="008F7AA4"/>
    <w:rsid w:val="009114F0"/>
    <w:rsid w:val="00911D7B"/>
    <w:rsid w:val="00937FB4"/>
    <w:rsid w:val="00951CD7"/>
    <w:rsid w:val="0096430D"/>
    <w:rsid w:val="009800E9"/>
    <w:rsid w:val="00990ACB"/>
    <w:rsid w:val="009A25CA"/>
    <w:rsid w:val="009B3883"/>
    <w:rsid w:val="009D590A"/>
    <w:rsid w:val="009E0091"/>
    <w:rsid w:val="009E00A8"/>
    <w:rsid w:val="009F3A26"/>
    <w:rsid w:val="00A01DAB"/>
    <w:rsid w:val="00A0236F"/>
    <w:rsid w:val="00A265AC"/>
    <w:rsid w:val="00A27301"/>
    <w:rsid w:val="00A34A62"/>
    <w:rsid w:val="00A4114C"/>
    <w:rsid w:val="00A5770D"/>
    <w:rsid w:val="00A57962"/>
    <w:rsid w:val="00A6617B"/>
    <w:rsid w:val="00A66721"/>
    <w:rsid w:val="00A67F6B"/>
    <w:rsid w:val="00A720DD"/>
    <w:rsid w:val="00A83A8F"/>
    <w:rsid w:val="00A85C9D"/>
    <w:rsid w:val="00A96116"/>
    <w:rsid w:val="00AA3C13"/>
    <w:rsid w:val="00AA3C53"/>
    <w:rsid w:val="00AB0DC8"/>
    <w:rsid w:val="00AC5C0E"/>
    <w:rsid w:val="00AD0591"/>
    <w:rsid w:val="00AD2005"/>
    <w:rsid w:val="00B052D7"/>
    <w:rsid w:val="00B1251B"/>
    <w:rsid w:val="00B209DF"/>
    <w:rsid w:val="00B2424E"/>
    <w:rsid w:val="00B33D60"/>
    <w:rsid w:val="00B44E24"/>
    <w:rsid w:val="00B50B12"/>
    <w:rsid w:val="00B550FB"/>
    <w:rsid w:val="00B714F3"/>
    <w:rsid w:val="00B7171F"/>
    <w:rsid w:val="00B73C2D"/>
    <w:rsid w:val="00B84E5B"/>
    <w:rsid w:val="00B96FDB"/>
    <w:rsid w:val="00BA69C4"/>
    <w:rsid w:val="00BA7598"/>
    <w:rsid w:val="00BB5462"/>
    <w:rsid w:val="00BD3AA2"/>
    <w:rsid w:val="00BE3483"/>
    <w:rsid w:val="00BE511E"/>
    <w:rsid w:val="00BF4720"/>
    <w:rsid w:val="00BF487A"/>
    <w:rsid w:val="00BF498D"/>
    <w:rsid w:val="00BF5F45"/>
    <w:rsid w:val="00C063B5"/>
    <w:rsid w:val="00C14489"/>
    <w:rsid w:val="00C20D1B"/>
    <w:rsid w:val="00C266D0"/>
    <w:rsid w:val="00C43D0E"/>
    <w:rsid w:val="00C50DF8"/>
    <w:rsid w:val="00C5136C"/>
    <w:rsid w:val="00C630AB"/>
    <w:rsid w:val="00C71DF0"/>
    <w:rsid w:val="00C822CB"/>
    <w:rsid w:val="00C8242B"/>
    <w:rsid w:val="00C91287"/>
    <w:rsid w:val="00C9461F"/>
    <w:rsid w:val="00C9595B"/>
    <w:rsid w:val="00C972F1"/>
    <w:rsid w:val="00CA2DF8"/>
    <w:rsid w:val="00CB0415"/>
    <w:rsid w:val="00CB32D3"/>
    <w:rsid w:val="00CC5C87"/>
    <w:rsid w:val="00CD5843"/>
    <w:rsid w:val="00CE767E"/>
    <w:rsid w:val="00CF3AB8"/>
    <w:rsid w:val="00D05F63"/>
    <w:rsid w:val="00D07633"/>
    <w:rsid w:val="00D157E8"/>
    <w:rsid w:val="00D17320"/>
    <w:rsid w:val="00D2207C"/>
    <w:rsid w:val="00D34422"/>
    <w:rsid w:val="00D41CCD"/>
    <w:rsid w:val="00D51520"/>
    <w:rsid w:val="00D6406D"/>
    <w:rsid w:val="00D83AA1"/>
    <w:rsid w:val="00DA6345"/>
    <w:rsid w:val="00DA7832"/>
    <w:rsid w:val="00DB0681"/>
    <w:rsid w:val="00DC0CD0"/>
    <w:rsid w:val="00DF4176"/>
    <w:rsid w:val="00DF4385"/>
    <w:rsid w:val="00DF5739"/>
    <w:rsid w:val="00E06554"/>
    <w:rsid w:val="00E27ECF"/>
    <w:rsid w:val="00E3286E"/>
    <w:rsid w:val="00E43898"/>
    <w:rsid w:val="00E5442C"/>
    <w:rsid w:val="00E5449B"/>
    <w:rsid w:val="00E563E6"/>
    <w:rsid w:val="00E56BF0"/>
    <w:rsid w:val="00E621E9"/>
    <w:rsid w:val="00E75712"/>
    <w:rsid w:val="00E77686"/>
    <w:rsid w:val="00E8578F"/>
    <w:rsid w:val="00E91713"/>
    <w:rsid w:val="00E91FFC"/>
    <w:rsid w:val="00E92145"/>
    <w:rsid w:val="00EB4344"/>
    <w:rsid w:val="00EC21AD"/>
    <w:rsid w:val="00EC6EED"/>
    <w:rsid w:val="00ED23A3"/>
    <w:rsid w:val="00ED69C6"/>
    <w:rsid w:val="00EE59AB"/>
    <w:rsid w:val="00EF11D1"/>
    <w:rsid w:val="00EF5649"/>
    <w:rsid w:val="00EF5975"/>
    <w:rsid w:val="00F0247B"/>
    <w:rsid w:val="00F13435"/>
    <w:rsid w:val="00F444E0"/>
    <w:rsid w:val="00F5729B"/>
    <w:rsid w:val="00F60547"/>
    <w:rsid w:val="00F87773"/>
    <w:rsid w:val="00FA1B2C"/>
    <w:rsid w:val="00FA7DD5"/>
    <w:rsid w:val="00FB5607"/>
    <w:rsid w:val="00FC42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C92575F"/>
  <w15:docId w15:val="{EE51A14B-4F98-4A4E-A31D-05ED1D2AF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489"/>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4"/>
      <w:lang w:val="fr-FR" w:eastAsia="en-US"/>
    </w:rPr>
  </w:style>
  <w:style w:type="paragraph" w:styleId="Heading1">
    <w:name w:val="heading 1"/>
    <w:basedOn w:val="Normal"/>
    <w:next w:val="Normal"/>
    <w:link w:val="Heading1Char"/>
    <w:uiPriority w:val="99"/>
    <w:qFormat/>
    <w:rsid w:val="00A01DAB"/>
    <w:pPr>
      <w:keepNext/>
      <w:keepLines/>
      <w:spacing w:before="480"/>
      <w:ind w:left="794" w:hanging="794"/>
      <w:outlineLvl w:val="0"/>
    </w:pPr>
    <w:rPr>
      <w:b/>
      <w:bCs/>
    </w:rPr>
  </w:style>
  <w:style w:type="paragraph" w:styleId="Heading2">
    <w:name w:val="heading 2"/>
    <w:basedOn w:val="Heading1"/>
    <w:next w:val="Normal"/>
    <w:link w:val="Heading2Char"/>
    <w:uiPriority w:val="99"/>
    <w:qFormat/>
    <w:rsid w:val="00A01DAB"/>
    <w:pPr>
      <w:spacing w:before="320"/>
      <w:outlineLvl w:val="1"/>
    </w:pPr>
  </w:style>
  <w:style w:type="paragraph" w:styleId="Heading3">
    <w:name w:val="heading 3"/>
    <w:basedOn w:val="Heading1"/>
    <w:next w:val="Normal"/>
    <w:link w:val="Heading3Char"/>
    <w:uiPriority w:val="99"/>
    <w:qFormat/>
    <w:rsid w:val="00A01DAB"/>
    <w:pPr>
      <w:spacing w:before="200"/>
      <w:outlineLvl w:val="2"/>
    </w:pPr>
  </w:style>
  <w:style w:type="paragraph" w:styleId="Heading4">
    <w:name w:val="heading 4"/>
    <w:basedOn w:val="Heading3"/>
    <w:next w:val="Normal"/>
    <w:link w:val="Heading4Char"/>
    <w:uiPriority w:val="99"/>
    <w:qFormat/>
    <w:rsid w:val="00A01DAB"/>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A01DAB"/>
    <w:pPr>
      <w:outlineLvl w:val="4"/>
    </w:pPr>
  </w:style>
  <w:style w:type="paragraph" w:styleId="Heading6">
    <w:name w:val="heading 6"/>
    <w:basedOn w:val="Heading4"/>
    <w:next w:val="Normal"/>
    <w:link w:val="Heading6Char"/>
    <w:uiPriority w:val="99"/>
    <w:qFormat/>
    <w:rsid w:val="00A01DA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A01DAB"/>
    <w:pPr>
      <w:outlineLvl w:val="6"/>
    </w:pPr>
  </w:style>
  <w:style w:type="paragraph" w:styleId="Heading8">
    <w:name w:val="heading 8"/>
    <w:basedOn w:val="Heading6"/>
    <w:next w:val="Normal"/>
    <w:link w:val="Heading8Char"/>
    <w:uiPriority w:val="99"/>
    <w:qFormat/>
    <w:rsid w:val="00A01DAB"/>
    <w:pPr>
      <w:outlineLvl w:val="7"/>
    </w:pPr>
  </w:style>
  <w:style w:type="paragraph" w:styleId="Heading9">
    <w:name w:val="heading 9"/>
    <w:basedOn w:val="Heading6"/>
    <w:next w:val="Normal"/>
    <w:link w:val="Heading9Char"/>
    <w:uiPriority w:val="99"/>
    <w:qFormat/>
    <w:rsid w:val="00A01DA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F5975"/>
    <w:rPr>
      <w:b/>
      <w:bCs/>
      <w:sz w:val="24"/>
      <w:szCs w:val="24"/>
      <w:lang w:val="fr-FR" w:eastAsia="en-US"/>
    </w:rPr>
  </w:style>
  <w:style w:type="character" w:customStyle="1" w:styleId="Heading2Char">
    <w:name w:val="Heading 2 Char"/>
    <w:link w:val="Heading2"/>
    <w:uiPriority w:val="9"/>
    <w:semiHidden/>
    <w:rsid w:val="001E1759"/>
    <w:rPr>
      <w:rFonts w:ascii="Cambria" w:eastAsia="SimSun" w:hAnsi="Cambria" w:cs="Times New Roman"/>
      <w:b/>
      <w:bCs/>
      <w:kern w:val="0"/>
      <w:sz w:val="32"/>
      <w:szCs w:val="32"/>
      <w:lang w:val="fr-FR" w:eastAsia="en-US"/>
    </w:rPr>
  </w:style>
  <w:style w:type="character" w:customStyle="1" w:styleId="Heading3Char">
    <w:name w:val="Heading 3 Char"/>
    <w:link w:val="Heading3"/>
    <w:uiPriority w:val="9"/>
    <w:semiHidden/>
    <w:rsid w:val="001E1759"/>
    <w:rPr>
      <w:b/>
      <w:bCs/>
      <w:kern w:val="0"/>
      <w:sz w:val="32"/>
      <w:szCs w:val="32"/>
      <w:lang w:val="fr-FR" w:eastAsia="en-US"/>
    </w:rPr>
  </w:style>
  <w:style w:type="character" w:customStyle="1" w:styleId="Heading4Char">
    <w:name w:val="Heading 4 Char"/>
    <w:link w:val="Heading4"/>
    <w:uiPriority w:val="9"/>
    <w:semiHidden/>
    <w:rsid w:val="001E1759"/>
    <w:rPr>
      <w:rFonts w:ascii="Cambria" w:eastAsia="SimSun" w:hAnsi="Cambria" w:cs="Times New Roman"/>
      <w:b/>
      <w:bCs/>
      <w:kern w:val="0"/>
      <w:sz w:val="28"/>
      <w:szCs w:val="28"/>
      <w:lang w:val="fr-FR" w:eastAsia="en-US"/>
    </w:rPr>
  </w:style>
  <w:style w:type="character" w:customStyle="1" w:styleId="Heading5Char">
    <w:name w:val="Heading 5 Char"/>
    <w:link w:val="Heading5"/>
    <w:uiPriority w:val="9"/>
    <w:semiHidden/>
    <w:rsid w:val="001E1759"/>
    <w:rPr>
      <w:b/>
      <w:bCs/>
      <w:kern w:val="0"/>
      <w:sz w:val="28"/>
      <w:szCs w:val="28"/>
      <w:lang w:val="fr-FR" w:eastAsia="en-US"/>
    </w:rPr>
  </w:style>
  <w:style w:type="character" w:customStyle="1" w:styleId="Heading6Char">
    <w:name w:val="Heading 6 Char"/>
    <w:link w:val="Heading6"/>
    <w:uiPriority w:val="9"/>
    <w:semiHidden/>
    <w:rsid w:val="001E1759"/>
    <w:rPr>
      <w:rFonts w:ascii="Cambria" w:eastAsia="SimSun" w:hAnsi="Cambria" w:cs="Times New Roman"/>
      <w:b/>
      <w:bCs/>
      <w:kern w:val="0"/>
      <w:sz w:val="24"/>
      <w:szCs w:val="24"/>
      <w:lang w:val="fr-FR" w:eastAsia="en-US"/>
    </w:rPr>
  </w:style>
  <w:style w:type="character" w:customStyle="1" w:styleId="Heading7Char">
    <w:name w:val="Heading 7 Char"/>
    <w:link w:val="Heading7"/>
    <w:uiPriority w:val="9"/>
    <w:semiHidden/>
    <w:rsid w:val="001E1759"/>
    <w:rPr>
      <w:b/>
      <w:bCs/>
      <w:kern w:val="0"/>
      <w:sz w:val="24"/>
      <w:szCs w:val="24"/>
      <w:lang w:val="fr-FR" w:eastAsia="en-US"/>
    </w:rPr>
  </w:style>
  <w:style w:type="character" w:customStyle="1" w:styleId="Heading8Char">
    <w:name w:val="Heading 8 Char"/>
    <w:link w:val="Heading8"/>
    <w:uiPriority w:val="9"/>
    <w:semiHidden/>
    <w:rsid w:val="001E1759"/>
    <w:rPr>
      <w:rFonts w:ascii="Cambria" w:eastAsia="SimSun" w:hAnsi="Cambria" w:cs="Times New Roman"/>
      <w:kern w:val="0"/>
      <w:sz w:val="24"/>
      <w:szCs w:val="24"/>
      <w:lang w:val="fr-FR" w:eastAsia="en-US"/>
    </w:rPr>
  </w:style>
  <w:style w:type="character" w:customStyle="1" w:styleId="Heading9Char">
    <w:name w:val="Heading 9 Char"/>
    <w:link w:val="Heading9"/>
    <w:uiPriority w:val="9"/>
    <w:semiHidden/>
    <w:rsid w:val="001E1759"/>
    <w:rPr>
      <w:rFonts w:ascii="Cambria" w:eastAsia="SimSun" w:hAnsi="Cambria" w:cs="Times New Roman"/>
      <w:kern w:val="0"/>
      <w:szCs w:val="21"/>
      <w:lang w:val="fr-FR" w:eastAsia="en-US"/>
    </w:rPr>
  </w:style>
  <w:style w:type="paragraph" w:styleId="Header">
    <w:name w:val="header"/>
    <w:basedOn w:val="Normal"/>
    <w:link w:val="HeaderChar"/>
    <w:rsid w:val="00A01DA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uiPriority w:val="99"/>
    <w:locked/>
    <w:rsid w:val="00EF5975"/>
    <w:rPr>
      <w:sz w:val="24"/>
      <w:szCs w:val="24"/>
      <w:lang w:val="fr-FR" w:eastAsia="en-US"/>
    </w:rPr>
  </w:style>
  <w:style w:type="paragraph" w:styleId="Footer">
    <w:name w:val="footer"/>
    <w:basedOn w:val="Normal"/>
    <w:link w:val="FooterChar"/>
    <w:uiPriority w:val="99"/>
    <w:rsid w:val="00A01DAB"/>
    <w:pPr>
      <w:tabs>
        <w:tab w:val="clear" w:pos="794"/>
        <w:tab w:val="clear" w:pos="1191"/>
        <w:tab w:val="clear" w:pos="1588"/>
        <w:tab w:val="clear" w:pos="1985"/>
      </w:tabs>
      <w:spacing w:before="0"/>
    </w:pPr>
    <w:rPr>
      <w:noProof/>
      <w:sz w:val="18"/>
      <w:szCs w:val="18"/>
    </w:rPr>
  </w:style>
  <w:style w:type="character" w:customStyle="1" w:styleId="FooterChar">
    <w:name w:val="Footer Char"/>
    <w:link w:val="Footer"/>
    <w:uiPriority w:val="99"/>
    <w:semiHidden/>
    <w:rsid w:val="001E1759"/>
    <w:rPr>
      <w:kern w:val="0"/>
      <w:sz w:val="18"/>
      <w:szCs w:val="18"/>
      <w:lang w:val="fr-FR" w:eastAsia="en-US"/>
    </w:rPr>
  </w:style>
  <w:style w:type="character" w:styleId="PageNumber">
    <w:name w:val="page number"/>
    <w:basedOn w:val="DefaultParagraphFont"/>
    <w:uiPriority w:val="99"/>
    <w:rsid w:val="00A01DAB"/>
  </w:style>
  <w:style w:type="paragraph" w:customStyle="1" w:styleId="Headingb">
    <w:name w:val="Heading_b"/>
    <w:basedOn w:val="Heading3"/>
    <w:next w:val="Normal"/>
    <w:link w:val="HeadingbChar"/>
    <w:uiPriority w:val="99"/>
    <w:rsid w:val="00A01DAB"/>
    <w:pPr>
      <w:spacing w:before="160"/>
      <w:ind w:left="0" w:firstLine="0"/>
      <w:outlineLvl w:val="9"/>
    </w:pPr>
  </w:style>
  <w:style w:type="paragraph" w:customStyle="1" w:styleId="Headingi">
    <w:name w:val="Heading_i"/>
    <w:basedOn w:val="Heading3"/>
    <w:next w:val="Normal"/>
    <w:uiPriority w:val="99"/>
    <w:rsid w:val="00A01DAB"/>
    <w:pPr>
      <w:spacing w:before="160"/>
      <w:ind w:left="0" w:firstLine="0"/>
    </w:pPr>
    <w:rPr>
      <w:b w:val="0"/>
      <w:bCs w:val="0"/>
      <w:i/>
      <w:iCs/>
    </w:rPr>
  </w:style>
  <w:style w:type="character" w:customStyle="1" w:styleId="href">
    <w:name w:val="href"/>
    <w:basedOn w:val="DefaultParagraphFont"/>
    <w:rsid w:val="00A01DAB"/>
  </w:style>
  <w:style w:type="paragraph" w:customStyle="1" w:styleId="enumlev1">
    <w:name w:val="enumlev1"/>
    <w:basedOn w:val="Normal"/>
    <w:link w:val="enumlev1Char"/>
    <w:rsid w:val="00A01DAB"/>
    <w:pPr>
      <w:spacing w:before="80"/>
      <w:ind w:left="794" w:hanging="794"/>
    </w:pPr>
  </w:style>
  <w:style w:type="paragraph" w:customStyle="1" w:styleId="enumlev2">
    <w:name w:val="enumlev2"/>
    <w:basedOn w:val="enumlev1"/>
    <w:uiPriority w:val="99"/>
    <w:rsid w:val="00A01DAB"/>
    <w:pPr>
      <w:ind w:left="1191" w:hanging="397"/>
    </w:pPr>
  </w:style>
  <w:style w:type="paragraph" w:customStyle="1" w:styleId="enumlev3">
    <w:name w:val="enumlev3"/>
    <w:basedOn w:val="enumlev2"/>
    <w:rsid w:val="00A01DAB"/>
    <w:pPr>
      <w:ind w:left="1588"/>
    </w:pPr>
  </w:style>
  <w:style w:type="paragraph" w:customStyle="1" w:styleId="Normalaftertitle">
    <w:name w:val="Normal_after_title"/>
    <w:basedOn w:val="Normal"/>
    <w:next w:val="Normal"/>
    <w:rsid w:val="00A01DAB"/>
    <w:pPr>
      <w:spacing w:before="320"/>
    </w:pPr>
  </w:style>
  <w:style w:type="paragraph" w:customStyle="1" w:styleId="Note">
    <w:name w:val="Note"/>
    <w:basedOn w:val="Normal"/>
    <w:rsid w:val="00A01DAB"/>
    <w:pPr>
      <w:tabs>
        <w:tab w:val="clear" w:pos="794"/>
        <w:tab w:val="clear" w:pos="1191"/>
        <w:tab w:val="clear" w:pos="1588"/>
        <w:tab w:val="clear" w:pos="1985"/>
      </w:tabs>
      <w:spacing w:before="80"/>
    </w:pPr>
    <w:rPr>
      <w:sz w:val="22"/>
      <w:szCs w:val="22"/>
    </w:rPr>
  </w:style>
  <w:style w:type="paragraph" w:customStyle="1" w:styleId="RecNoBR">
    <w:name w:val="Rec_No_BR"/>
    <w:basedOn w:val="Normal"/>
    <w:next w:val="RectitleBR"/>
    <w:uiPriority w:val="99"/>
    <w:rsid w:val="00A01DAB"/>
    <w:pPr>
      <w:keepNext/>
      <w:keepLines/>
      <w:tabs>
        <w:tab w:val="clear" w:pos="794"/>
        <w:tab w:val="clear" w:pos="1191"/>
        <w:tab w:val="clear" w:pos="1588"/>
        <w:tab w:val="clear" w:pos="1985"/>
      </w:tabs>
      <w:spacing w:before="480"/>
      <w:jc w:val="center"/>
    </w:pPr>
    <w:rPr>
      <w:sz w:val="28"/>
      <w:szCs w:val="28"/>
    </w:rPr>
  </w:style>
  <w:style w:type="paragraph" w:customStyle="1" w:styleId="HeadingSum">
    <w:name w:val="Heading_Sum"/>
    <w:basedOn w:val="Headingb"/>
    <w:next w:val="Normal"/>
    <w:autoRedefine/>
    <w:uiPriority w:val="99"/>
    <w:rsid w:val="00242AEE"/>
    <w:pPr>
      <w:spacing w:before="240"/>
    </w:pPr>
    <w:rPr>
      <w:sz w:val="22"/>
      <w:szCs w:val="22"/>
      <w:lang w:val="es-ES_tradnl"/>
    </w:rPr>
  </w:style>
  <w:style w:type="paragraph" w:customStyle="1" w:styleId="Recref">
    <w:name w:val="Rec_ref"/>
    <w:basedOn w:val="Normal"/>
    <w:next w:val="Recdate"/>
    <w:uiPriority w:val="99"/>
    <w:rsid w:val="00A01DAB"/>
    <w:pPr>
      <w:jc w:val="center"/>
    </w:pPr>
  </w:style>
  <w:style w:type="paragraph" w:customStyle="1" w:styleId="Recdate">
    <w:name w:val="Rec_date"/>
    <w:basedOn w:val="Recref"/>
    <w:next w:val="Normalaftertitle"/>
    <w:uiPriority w:val="99"/>
    <w:rsid w:val="00A01DAB"/>
    <w:pPr>
      <w:jc w:val="right"/>
    </w:pPr>
  </w:style>
  <w:style w:type="paragraph" w:customStyle="1" w:styleId="AnnexNoTitle">
    <w:name w:val="Annex_NoTitle"/>
    <w:basedOn w:val="Normal"/>
    <w:next w:val="Normalaftertitle"/>
    <w:uiPriority w:val="99"/>
    <w:rsid w:val="00A01DAB"/>
    <w:pPr>
      <w:keepNext/>
      <w:keepLines/>
      <w:spacing w:before="480" w:after="80"/>
      <w:jc w:val="center"/>
    </w:pPr>
    <w:rPr>
      <w:b/>
      <w:bCs/>
      <w:sz w:val="28"/>
      <w:szCs w:val="28"/>
    </w:rPr>
  </w:style>
  <w:style w:type="paragraph" w:customStyle="1" w:styleId="AppendixNoTitle">
    <w:name w:val="Appendix_NoTitle"/>
    <w:basedOn w:val="AnnexNoTitle"/>
    <w:next w:val="Normal"/>
    <w:uiPriority w:val="99"/>
    <w:rsid w:val="00A01DAB"/>
  </w:style>
  <w:style w:type="paragraph" w:customStyle="1" w:styleId="Tablefin">
    <w:name w:val="Table_fin"/>
    <w:basedOn w:val="Normal"/>
    <w:next w:val="Normal"/>
    <w:uiPriority w:val="99"/>
    <w:rsid w:val="00A01DAB"/>
    <w:pPr>
      <w:spacing w:before="0"/>
    </w:pPr>
    <w:rPr>
      <w:sz w:val="20"/>
      <w:szCs w:val="20"/>
      <w:lang w:val="en-GB"/>
    </w:rPr>
  </w:style>
  <w:style w:type="paragraph" w:customStyle="1" w:styleId="Tablehead">
    <w:name w:val="Table_head"/>
    <w:basedOn w:val="Normal"/>
    <w:next w:val="Normal"/>
    <w:rsid w:val="00A01D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22"/>
      <w:szCs w:val="22"/>
    </w:rPr>
  </w:style>
  <w:style w:type="paragraph" w:customStyle="1" w:styleId="Tablelegend">
    <w:name w:val="Table_legend"/>
    <w:basedOn w:val="Normal"/>
    <w:uiPriority w:val="99"/>
    <w:rsid w:val="00A01D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szCs w:val="22"/>
    </w:rPr>
  </w:style>
  <w:style w:type="paragraph" w:customStyle="1" w:styleId="TableNo">
    <w:name w:val="Table_No"/>
    <w:basedOn w:val="Normal"/>
    <w:next w:val="Normal"/>
    <w:uiPriority w:val="99"/>
    <w:rsid w:val="00A01DAB"/>
    <w:pPr>
      <w:keepNext/>
      <w:spacing w:before="360" w:after="120"/>
      <w:jc w:val="center"/>
    </w:pPr>
  </w:style>
  <w:style w:type="paragraph" w:customStyle="1" w:styleId="Tabletext">
    <w:name w:val="Table_text"/>
    <w:basedOn w:val="Normal"/>
    <w:rsid w:val="00A01D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szCs w:val="22"/>
    </w:rPr>
  </w:style>
  <w:style w:type="paragraph" w:customStyle="1" w:styleId="Equation">
    <w:name w:val="Equation"/>
    <w:basedOn w:val="Normal"/>
    <w:rsid w:val="00A01DAB"/>
    <w:pPr>
      <w:tabs>
        <w:tab w:val="clear" w:pos="1191"/>
        <w:tab w:val="clear" w:pos="1588"/>
        <w:tab w:val="clear" w:pos="1985"/>
        <w:tab w:val="center" w:pos="4820"/>
        <w:tab w:val="right" w:pos="9639"/>
      </w:tabs>
    </w:pPr>
  </w:style>
  <w:style w:type="paragraph" w:customStyle="1" w:styleId="Equationlegend">
    <w:name w:val="Equation_legend"/>
    <w:basedOn w:val="NormalIndent"/>
    <w:rsid w:val="00A01DA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A01DAB"/>
    <w:pPr>
      <w:ind w:left="794"/>
    </w:pPr>
  </w:style>
  <w:style w:type="paragraph" w:customStyle="1" w:styleId="Figurelegend">
    <w:name w:val="Figure_legend"/>
    <w:basedOn w:val="Normal"/>
    <w:uiPriority w:val="99"/>
    <w:rsid w:val="00A01DAB"/>
    <w:pPr>
      <w:keepNext/>
      <w:keepLines/>
      <w:tabs>
        <w:tab w:val="clear" w:pos="794"/>
        <w:tab w:val="clear" w:pos="1191"/>
        <w:tab w:val="clear" w:pos="1588"/>
        <w:tab w:val="clear" w:pos="1985"/>
      </w:tabs>
      <w:spacing w:before="20" w:after="20"/>
    </w:pPr>
    <w:rPr>
      <w:sz w:val="18"/>
      <w:szCs w:val="18"/>
    </w:rPr>
  </w:style>
  <w:style w:type="paragraph" w:customStyle="1" w:styleId="FigureNo">
    <w:name w:val="Figure_No"/>
    <w:basedOn w:val="Normal"/>
    <w:next w:val="Figuretitle"/>
    <w:rsid w:val="00DF4176"/>
    <w:pPr>
      <w:keepNext/>
      <w:keepLines/>
      <w:spacing w:before="480" w:after="80"/>
      <w:jc w:val="center"/>
    </w:pPr>
    <w:rPr>
      <w:caps/>
      <w:sz w:val="18"/>
      <w:szCs w:val="18"/>
    </w:rPr>
  </w:style>
  <w:style w:type="paragraph" w:customStyle="1" w:styleId="tocpart">
    <w:name w:val="tocpart"/>
    <w:basedOn w:val="Normal"/>
    <w:uiPriority w:val="99"/>
    <w:rsid w:val="00A01DA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A01DAB"/>
    <w:pPr>
      <w:keepNext/>
      <w:keepLines/>
      <w:spacing w:before="480"/>
      <w:jc w:val="center"/>
    </w:pPr>
    <w:rPr>
      <w:sz w:val="28"/>
      <w:szCs w:val="28"/>
    </w:rPr>
  </w:style>
  <w:style w:type="paragraph" w:customStyle="1" w:styleId="Arttitle">
    <w:name w:val="Art_title"/>
    <w:basedOn w:val="Normal"/>
    <w:next w:val="Normalaftertitle"/>
    <w:uiPriority w:val="99"/>
    <w:rsid w:val="00A01DAB"/>
    <w:pPr>
      <w:keepNext/>
      <w:keepLines/>
      <w:spacing w:before="240"/>
      <w:jc w:val="center"/>
    </w:pPr>
    <w:rPr>
      <w:b/>
      <w:bCs/>
      <w:sz w:val="28"/>
      <w:szCs w:val="28"/>
    </w:rPr>
  </w:style>
  <w:style w:type="paragraph" w:customStyle="1" w:styleId="Blanc">
    <w:name w:val="Blanc"/>
    <w:basedOn w:val="Normal"/>
    <w:next w:val="Tabletext"/>
    <w:uiPriority w:val="99"/>
    <w:rsid w:val="00A01DAB"/>
    <w:pPr>
      <w:keepNext/>
      <w:keepLines/>
      <w:tabs>
        <w:tab w:val="clear" w:pos="794"/>
        <w:tab w:val="clear" w:pos="1191"/>
        <w:tab w:val="clear" w:pos="1588"/>
        <w:tab w:val="clear" w:pos="1985"/>
      </w:tabs>
      <w:spacing w:before="0"/>
    </w:pPr>
    <w:rPr>
      <w:sz w:val="16"/>
      <w:szCs w:val="16"/>
      <w:lang w:val="en-GB"/>
    </w:rPr>
  </w:style>
  <w:style w:type="paragraph" w:customStyle="1" w:styleId="ASN1">
    <w:name w:val="ASN.1"/>
    <w:basedOn w:val="Normal"/>
    <w:next w:val="Normal"/>
    <w:uiPriority w:val="99"/>
    <w:rsid w:val="00A01DA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bCs/>
      <w:noProof/>
      <w:sz w:val="20"/>
      <w:szCs w:val="20"/>
    </w:rPr>
  </w:style>
  <w:style w:type="paragraph" w:customStyle="1" w:styleId="Call">
    <w:name w:val="Call"/>
    <w:basedOn w:val="Normal"/>
    <w:next w:val="Normal"/>
    <w:uiPriority w:val="99"/>
    <w:rsid w:val="00A01DAB"/>
    <w:pPr>
      <w:keepNext/>
      <w:keepLines/>
      <w:spacing w:before="160"/>
      <w:ind w:left="794"/>
    </w:pPr>
    <w:rPr>
      <w:i/>
      <w:iCs/>
    </w:rPr>
  </w:style>
  <w:style w:type="paragraph" w:customStyle="1" w:styleId="ChapNo">
    <w:name w:val="Chap_No"/>
    <w:basedOn w:val="ArtNo"/>
    <w:next w:val="Chaptitle"/>
    <w:uiPriority w:val="99"/>
    <w:rsid w:val="00A01DAB"/>
    <w:rPr>
      <w:b/>
      <w:bCs/>
    </w:rPr>
  </w:style>
  <w:style w:type="paragraph" w:customStyle="1" w:styleId="Chaptitle">
    <w:name w:val="Chap_title"/>
    <w:basedOn w:val="Arttitle"/>
    <w:next w:val="Normalaftertitle"/>
    <w:rsid w:val="00A01DAB"/>
  </w:style>
  <w:style w:type="character" w:styleId="FootnoteReference">
    <w:name w:val="footnote reference"/>
    <w:uiPriority w:val="99"/>
    <w:semiHidden/>
    <w:rsid w:val="00A01DAB"/>
    <w:rPr>
      <w:position w:val="6"/>
      <w:sz w:val="18"/>
      <w:szCs w:val="18"/>
    </w:rPr>
  </w:style>
  <w:style w:type="paragraph" w:styleId="FootnoteText">
    <w:name w:val="footnote text"/>
    <w:basedOn w:val="Normal"/>
    <w:link w:val="FootnoteTextChar"/>
    <w:uiPriority w:val="99"/>
    <w:semiHidden/>
    <w:rsid w:val="00A01DAB"/>
    <w:pPr>
      <w:keepLines/>
      <w:tabs>
        <w:tab w:val="left" w:pos="255"/>
      </w:tabs>
      <w:ind w:left="255" w:hanging="255"/>
    </w:pPr>
    <w:rPr>
      <w:sz w:val="22"/>
      <w:szCs w:val="22"/>
    </w:rPr>
  </w:style>
  <w:style w:type="character" w:customStyle="1" w:styleId="FootnoteTextChar">
    <w:name w:val="Footnote Text Char"/>
    <w:link w:val="FootnoteText"/>
    <w:uiPriority w:val="99"/>
    <w:semiHidden/>
    <w:rsid w:val="001E1759"/>
    <w:rPr>
      <w:kern w:val="0"/>
      <w:sz w:val="18"/>
      <w:szCs w:val="18"/>
      <w:lang w:val="fr-FR" w:eastAsia="en-US"/>
    </w:rPr>
  </w:style>
  <w:style w:type="paragraph" w:styleId="Index1">
    <w:name w:val="index 1"/>
    <w:basedOn w:val="Normal"/>
    <w:next w:val="Normal"/>
    <w:autoRedefine/>
    <w:uiPriority w:val="99"/>
    <w:semiHidden/>
    <w:rsid w:val="00A01DAB"/>
  </w:style>
  <w:style w:type="paragraph" w:styleId="Index2">
    <w:name w:val="index 2"/>
    <w:basedOn w:val="Normal"/>
    <w:next w:val="Normal"/>
    <w:autoRedefine/>
    <w:uiPriority w:val="99"/>
    <w:semiHidden/>
    <w:rsid w:val="00A01DAB"/>
    <w:pPr>
      <w:ind w:left="283"/>
    </w:pPr>
  </w:style>
  <w:style w:type="paragraph" w:styleId="Index3">
    <w:name w:val="index 3"/>
    <w:basedOn w:val="Normal"/>
    <w:next w:val="Normal"/>
    <w:autoRedefine/>
    <w:uiPriority w:val="99"/>
    <w:semiHidden/>
    <w:rsid w:val="00A01DAB"/>
    <w:pPr>
      <w:ind w:left="566"/>
    </w:pPr>
  </w:style>
  <w:style w:type="paragraph" w:styleId="IndexHeading">
    <w:name w:val="index heading"/>
    <w:basedOn w:val="Normal"/>
    <w:next w:val="Index1"/>
    <w:uiPriority w:val="99"/>
    <w:semiHidden/>
    <w:rsid w:val="00A01DAB"/>
  </w:style>
  <w:style w:type="paragraph" w:customStyle="1" w:styleId="Line">
    <w:name w:val="Line"/>
    <w:basedOn w:val="Normal"/>
    <w:next w:val="Normal"/>
    <w:uiPriority w:val="99"/>
    <w:rsid w:val="00A01DAB"/>
    <w:pPr>
      <w:pBdr>
        <w:top w:val="single" w:sz="6" w:space="1" w:color="auto"/>
      </w:pBdr>
      <w:tabs>
        <w:tab w:val="clear" w:pos="794"/>
        <w:tab w:val="clear" w:pos="1191"/>
        <w:tab w:val="clear" w:pos="1588"/>
        <w:tab w:val="clear" w:pos="1985"/>
      </w:tabs>
      <w:spacing w:before="240"/>
      <w:ind w:left="3997" w:right="3997"/>
      <w:jc w:val="center"/>
    </w:pPr>
    <w:rPr>
      <w:sz w:val="20"/>
      <w:szCs w:val="20"/>
      <w:lang w:val="en-GB"/>
    </w:rPr>
  </w:style>
  <w:style w:type="paragraph" w:customStyle="1" w:styleId="toctemp">
    <w:name w:val="toctemp"/>
    <w:basedOn w:val="Normal"/>
    <w:uiPriority w:val="99"/>
    <w:rsid w:val="00A01DA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A01DAB"/>
  </w:style>
  <w:style w:type="paragraph" w:customStyle="1" w:styleId="Partref">
    <w:name w:val="Part_ref"/>
    <w:basedOn w:val="Normal"/>
    <w:next w:val="Normal"/>
    <w:uiPriority w:val="99"/>
    <w:rsid w:val="00A01DAB"/>
    <w:pPr>
      <w:keepNext/>
      <w:keepLines/>
      <w:spacing w:after="280"/>
      <w:jc w:val="center"/>
    </w:pPr>
  </w:style>
  <w:style w:type="paragraph" w:customStyle="1" w:styleId="Parttitle">
    <w:name w:val="Part_title"/>
    <w:basedOn w:val="Normal"/>
    <w:next w:val="Normalaftertitle"/>
    <w:uiPriority w:val="99"/>
    <w:rsid w:val="00A01DAB"/>
    <w:pPr>
      <w:keepNext/>
      <w:keepLines/>
      <w:tabs>
        <w:tab w:val="clear" w:pos="794"/>
        <w:tab w:val="clear" w:pos="1191"/>
        <w:tab w:val="clear" w:pos="1588"/>
        <w:tab w:val="clear" w:pos="1985"/>
      </w:tabs>
      <w:spacing w:before="280" w:after="40"/>
      <w:jc w:val="center"/>
    </w:pPr>
    <w:rPr>
      <w:b/>
      <w:bCs/>
      <w:sz w:val="28"/>
      <w:szCs w:val="28"/>
    </w:rPr>
  </w:style>
  <w:style w:type="paragraph" w:customStyle="1" w:styleId="Questiondate">
    <w:name w:val="Question_date"/>
    <w:basedOn w:val="Recdate"/>
    <w:next w:val="Normalaftertitle"/>
    <w:uiPriority w:val="99"/>
    <w:rsid w:val="00A01DAB"/>
  </w:style>
  <w:style w:type="paragraph" w:customStyle="1" w:styleId="QuestionNo">
    <w:name w:val="Question_No"/>
    <w:basedOn w:val="RecNoBR"/>
    <w:next w:val="Normal"/>
    <w:uiPriority w:val="99"/>
    <w:rsid w:val="00A01DAB"/>
  </w:style>
  <w:style w:type="paragraph" w:customStyle="1" w:styleId="Questionref">
    <w:name w:val="Question_ref"/>
    <w:basedOn w:val="Recref"/>
    <w:next w:val="Questiondate"/>
    <w:uiPriority w:val="99"/>
    <w:rsid w:val="00A01DAB"/>
  </w:style>
  <w:style w:type="paragraph" w:customStyle="1" w:styleId="Questiontitle">
    <w:name w:val="Question_title"/>
    <w:basedOn w:val="Normal"/>
    <w:next w:val="Questionref"/>
    <w:uiPriority w:val="99"/>
    <w:rsid w:val="00A01DAB"/>
  </w:style>
  <w:style w:type="paragraph" w:customStyle="1" w:styleId="Reftext">
    <w:name w:val="Ref_text"/>
    <w:basedOn w:val="Normal"/>
    <w:uiPriority w:val="99"/>
    <w:rsid w:val="00A01DAB"/>
    <w:pPr>
      <w:ind w:left="794" w:hanging="794"/>
    </w:pPr>
    <w:rPr>
      <w:sz w:val="22"/>
      <w:szCs w:val="22"/>
    </w:rPr>
  </w:style>
  <w:style w:type="paragraph" w:customStyle="1" w:styleId="Reftitle">
    <w:name w:val="Ref_title"/>
    <w:basedOn w:val="Normal"/>
    <w:next w:val="Reftext"/>
    <w:uiPriority w:val="99"/>
    <w:rsid w:val="00A01DAB"/>
    <w:pPr>
      <w:tabs>
        <w:tab w:val="clear" w:pos="794"/>
        <w:tab w:val="clear" w:pos="1191"/>
        <w:tab w:val="clear" w:pos="1588"/>
        <w:tab w:val="clear" w:pos="1985"/>
      </w:tabs>
      <w:spacing w:before="480"/>
      <w:jc w:val="center"/>
    </w:pPr>
    <w:rPr>
      <w:b/>
      <w:bCs/>
      <w:sz w:val="28"/>
      <w:szCs w:val="28"/>
    </w:rPr>
  </w:style>
  <w:style w:type="paragraph" w:customStyle="1" w:styleId="Repdate">
    <w:name w:val="Rep_date"/>
    <w:basedOn w:val="Recdate"/>
    <w:next w:val="Normal"/>
    <w:uiPriority w:val="99"/>
    <w:rsid w:val="00A01DAB"/>
  </w:style>
  <w:style w:type="paragraph" w:customStyle="1" w:styleId="RepNo">
    <w:name w:val="Rep_No"/>
    <w:basedOn w:val="RecNoBR"/>
    <w:next w:val="Reptitle"/>
    <w:uiPriority w:val="99"/>
    <w:rsid w:val="00A01DAB"/>
  </w:style>
  <w:style w:type="paragraph" w:customStyle="1" w:styleId="Repref">
    <w:name w:val="Rep_ref"/>
    <w:basedOn w:val="Recref"/>
    <w:next w:val="Repdate"/>
    <w:uiPriority w:val="99"/>
    <w:rsid w:val="00A01DAB"/>
  </w:style>
  <w:style w:type="paragraph" w:customStyle="1" w:styleId="Reptitle">
    <w:name w:val="Rep_title"/>
    <w:basedOn w:val="RectitleBR"/>
    <w:next w:val="Repref"/>
    <w:uiPriority w:val="99"/>
    <w:rsid w:val="00A01DAB"/>
  </w:style>
  <w:style w:type="paragraph" w:customStyle="1" w:styleId="Resdate">
    <w:name w:val="Res_date"/>
    <w:basedOn w:val="Recdate"/>
    <w:next w:val="Normalaftertitle"/>
    <w:uiPriority w:val="99"/>
    <w:rsid w:val="00A01DAB"/>
  </w:style>
  <w:style w:type="paragraph" w:customStyle="1" w:styleId="ResNo">
    <w:name w:val="Res_No"/>
    <w:basedOn w:val="RecNoBR"/>
    <w:next w:val="Restitle"/>
    <w:uiPriority w:val="99"/>
    <w:rsid w:val="00A01DAB"/>
  </w:style>
  <w:style w:type="paragraph" w:customStyle="1" w:styleId="Resref">
    <w:name w:val="Res_ref"/>
    <w:basedOn w:val="Recref"/>
    <w:next w:val="Resdate"/>
    <w:uiPriority w:val="99"/>
    <w:rsid w:val="00A01DAB"/>
  </w:style>
  <w:style w:type="paragraph" w:customStyle="1" w:styleId="Restitle">
    <w:name w:val="Res_title"/>
    <w:basedOn w:val="Normal"/>
    <w:next w:val="Resref"/>
    <w:uiPriority w:val="99"/>
    <w:rsid w:val="00AB0DC8"/>
    <w:pPr>
      <w:spacing w:before="240"/>
      <w:jc w:val="center"/>
    </w:pPr>
    <w:rPr>
      <w:b/>
      <w:bCs/>
      <w:sz w:val="28"/>
      <w:szCs w:val="28"/>
    </w:rPr>
  </w:style>
  <w:style w:type="paragraph" w:customStyle="1" w:styleId="SectionNo">
    <w:name w:val="Section_No"/>
    <w:basedOn w:val="Normal"/>
    <w:next w:val="Normal"/>
    <w:uiPriority w:val="99"/>
    <w:rsid w:val="00A01DAB"/>
  </w:style>
  <w:style w:type="paragraph" w:customStyle="1" w:styleId="Sectiontitle">
    <w:name w:val="Section_title"/>
    <w:basedOn w:val="Normal"/>
    <w:next w:val="Normalaftertitle"/>
    <w:uiPriority w:val="99"/>
    <w:rsid w:val="00A01DAB"/>
    <w:pPr>
      <w:keepNext/>
      <w:keepLines/>
      <w:tabs>
        <w:tab w:val="clear" w:pos="794"/>
        <w:tab w:val="clear" w:pos="1191"/>
        <w:tab w:val="clear" w:pos="1588"/>
        <w:tab w:val="clear" w:pos="1985"/>
      </w:tabs>
      <w:spacing w:before="280" w:after="40"/>
      <w:jc w:val="center"/>
    </w:pPr>
    <w:rPr>
      <w:b/>
      <w:bCs/>
      <w:sz w:val="28"/>
      <w:szCs w:val="28"/>
    </w:rPr>
  </w:style>
  <w:style w:type="paragraph" w:customStyle="1" w:styleId="toc0">
    <w:name w:val="toc 0"/>
    <w:basedOn w:val="Normal"/>
    <w:next w:val="TOC1"/>
    <w:uiPriority w:val="99"/>
    <w:rsid w:val="00A01DAB"/>
    <w:pPr>
      <w:tabs>
        <w:tab w:val="clear" w:pos="794"/>
        <w:tab w:val="clear" w:pos="1191"/>
        <w:tab w:val="clear" w:pos="1588"/>
        <w:tab w:val="clear" w:pos="1985"/>
        <w:tab w:val="right" w:pos="9611"/>
      </w:tabs>
    </w:pPr>
    <w:rPr>
      <w:i/>
      <w:iCs/>
    </w:rPr>
  </w:style>
  <w:style w:type="paragraph" w:styleId="TOC1">
    <w:name w:val="toc 1"/>
    <w:basedOn w:val="Normal"/>
    <w:autoRedefine/>
    <w:uiPriority w:val="99"/>
    <w:semiHidden/>
    <w:rsid w:val="00A01DA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autoRedefine/>
    <w:uiPriority w:val="99"/>
    <w:semiHidden/>
    <w:rsid w:val="00A01DAB"/>
    <w:pPr>
      <w:tabs>
        <w:tab w:val="clear" w:pos="567"/>
        <w:tab w:val="left" w:pos="1276"/>
      </w:tabs>
      <w:spacing w:before="160"/>
      <w:ind w:left="1276" w:hanging="709"/>
    </w:pPr>
  </w:style>
  <w:style w:type="paragraph" w:styleId="TOC3">
    <w:name w:val="toc 3"/>
    <w:basedOn w:val="TOC2"/>
    <w:autoRedefine/>
    <w:uiPriority w:val="99"/>
    <w:semiHidden/>
    <w:rsid w:val="00A01DAB"/>
    <w:pPr>
      <w:tabs>
        <w:tab w:val="clear" w:pos="1276"/>
        <w:tab w:val="left" w:pos="2155"/>
      </w:tabs>
      <w:ind w:left="2155" w:hanging="879"/>
    </w:pPr>
  </w:style>
  <w:style w:type="paragraph" w:styleId="TOC4">
    <w:name w:val="toc 4"/>
    <w:basedOn w:val="TOC3"/>
    <w:autoRedefine/>
    <w:uiPriority w:val="99"/>
    <w:semiHidden/>
    <w:rsid w:val="00A01DAB"/>
    <w:pPr>
      <w:tabs>
        <w:tab w:val="left" w:pos="3261"/>
      </w:tabs>
      <w:spacing w:before="80"/>
      <w:ind w:left="3261" w:hanging="993"/>
    </w:pPr>
  </w:style>
  <w:style w:type="paragraph" w:styleId="TOC5">
    <w:name w:val="toc 5"/>
    <w:basedOn w:val="TOC4"/>
    <w:autoRedefine/>
    <w:uiPriority w:val="99"/>
    <w:semiHidden/>
    <w:rsid w:val="00A01DAB"/>
  </w:style>
  <w:style w:type="paragraph" w:styleId="TOC6">
    <w:name w:val="toc 6"/>
    <w:basedOn w:val="TOC4"/>
    <w:autoRedefine/>
    <w:uiPriority w:val="99"/>
    <w:semiHidden/>
    <w:rsid w:val="00A01DAB"/>
  </w:style>
  <w:style w:type="paragraph" w:styleId="TOC7">
    <w:name w:val="toc 7"/>
    <w:basedOn w:val="TOC4"/>
    <w:autoRedefine/>
    <w:uiPriority w:val="99"/>
    <w:semiHidden/>
    <w:rsid w:val="00A01DAB"/>
  </w:style>
  <w:style w:type="paragraph" w:styleId="TOC8">
    <w:name w:val="toc 8"/>
    <w:basedOn w:val="TOC4"/>
    <w:autoRedefine/>
    <w:uiPriority w:val="99"/>
    <w:semiHidden/>
    <w:rsid w:val="00A01DAB"/>
  </w:style>
  <w:style w:type="paragraph" w:customStyle="1" w:styleId="RectitleBR">
    <w:name w:val="Rec_title_BR"/>
    <w:basedOn w:val="Normal"/>
    <w:next w:val="Recref"/>
    <w:link w:val="RectitleBRChar"/>
    <w:uiPriority w:val="99"/>
    <w:rsid w:val="00A01DAB"/>
    <w:pPr>
      <w:keepNext/>
      <w:keepLines/>
      <w:spacing w:before="240"/>
      <w:jc w:val="center"/>
    </w:pPr>
    <w:rPr>
      <w:b/>
      <w:bCs/>
      <w:sz w:val="28"/>
      <w:szCs w:val="28"/>
    </w:rPr>
  </w:style>
  <w:style w:type="paragraph" w:customStyle="1" w:styleId="Annexref">
    <w:name w:val="Annex_ref"/>
    <w:basedOn w:val="Normal"/>
    <w:next w:val="Normalaftertitle"/>
    <w:uiPriority w:val="99"/>
    <w:rsid w:val="00A01DAB"/>
    <w:pPr>
      <w:keepNext/>
      <w:keepLines/>
      <w:spacing w:after="280"/>
      <w:jc w:val="center"/>
    </w:pPr>
  </w:style>
  <w:style w:type="paragraph" w:customStyle="1" w:styleId="Appendixref">
    <w:name w:val="Appendix_ref"/>
    <w:basedOn w:val="Annexref"/>
    <w:next w:val="Normalaftertitle"/>
    <w:uiPriority w:val="99"/>
    <w:rsid w:val="00A01DAB"/>
  </w:style>
  <w:style w:type="paragraph" w:customStyle="1" w:styleId="Figuretitle">
    <w:name w:val="Figure_title"/>
    <w:basedOn w:val="Normal"/>
    <w:next w:val="Figure"/>
    <w:rsid w:val="00A01DAB"/>
    <w:pPr>
      <w:keepNext/>
      <w:spacing w:before="0" w:after="120"/>
      <w:jc w:val="center"/>
    </w:pPr>
    <w:rPr>
      <w:rFonts w:ascii="Times New Roman Bold" w:hAnsi="Times New Roman Bold" w:cs="Times New Roman Bold"/>
      <w:b/>
      <w:bCs/>
      <w:sz w:val="18"/>
      <w:szCs w:val="18"/>
    </w:rPr>
  </w:style>
  <w:style w:type="paragraph" w:customStyle="1" w:styleId="Tabletitle">
    <w:name w:val="Table_title"/>
    <w:basedOn w:val="Normal"/>
    <w:next w:val="Tablehead"/>
    <w:uiPriority w:val="99"/>
    <w:rsid w:val="00A01DAB"/>
    <w:pPr>
      <w:keepNext/>
      <w:spacing w:before="0" w:after="120"/>
      <w:jc w:val="center"/>
    </w:pPr>
    <w:rPr>
      <w:b/>
      <w:bCs/>
    </w:rPr>
  </w:style>
  <w:style w:type="paragraph" w:customStyle="1" w:styleId="Summary">
    <w:name w:val="Summary"/>
    <w:basedOn w:val="Normal"/>
    <w:next w:val="Normalaftertitle"/>
    <w:autoRedefine/>
    <w:uiPriority w:val="99"/>
    <w:rsid w:val="00242AEE"/>
    <w:pPr>
      <w:spacing w:after="480"/>
    </w:pPr>
    <w:rPr>
      <w:sz w:val="22"/>
      <w:szCs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rsid w:val="00EF5975"/>
    <w:rPr>
      <w:color w:val="0000FF"/>
      <w:u w:val="single"/>
    </w:rPr>
  </w:style>
  <w:style w:type="character" w:customStyle="1" w:styleId="HeadingbChar">
    <w:name w:val="Heading_b Char"/>
    <w:link w:val="Headingb"/>
    <w:uiPriority w:val="99"/>
    <w:locked/>
    <w:rsid w:val="00EF5975"/>
    <w:rPr>
      <w:b/>
      <w:bCs/>
      <w:sz w:val="24"/>
      <w:szCs w:val="24"/>
      <w:lang w:val="fr-FR" w:eastAsia="en-US"/>
    </w:rPr>
  </w:style>
  <w:style w:type="paragraph" w:styleId="BalloonText">
    <w:name w:val="Balloon Text"/>
    <w:basedOn w:val="Normal"/>
    <w:link w:val="BalloonTextChar"/>
    <w:uiPriority w:val="99"/>
    <w:semiHidden/>
    <w:rsid w:val="00C630AB"/>
    <w:pPr>
      <w:spacing w:before="0"/>
    </w:pPr>
    <w:rPr>
      <w:sz w:val="18"/>
      <w:szCs w:val="18"/>
    </w:rPr>
  </w:style>
  <w:style w:type="character" w:customStyle="1" w:styleId="BalloonTextChar">
    <w:name w:val="Balloon Text Char"/>
    <w:link w:val="BalloonText"/>
    <w:uiPriority w:val="99"/>
    <w:locked/>
    <w:rsid w:val="00C630AB"/>
    <w:rPr>
      <w:sz w:val="18"/>
      <w:szCs w:val="18"/>
      <w:lang w:val="fr-FR" w:eastAsia="en-US"/>
    </w:rPr>
  </w:style>
  <w:style w:type="character" w:customStyle="1" w:styleId="RectitleBRChar">
    <w:name w:val="Rec_title_BR Char"/>
    <w:link w:val="RectitleBR"/>
    <w:locked/>
    <w:rsid w:val="00D41CCD"/>
    <w:rPr>
      <w:rFonts w:eastAsia="SimSun"/>
      <w:b/>
      <w:bCs/>
      <w:sz w:val="28"/>
      <w:szCs w:val="28"/>
      <w:lang w:val="fr-FR" w:eastAsia="en-US" w:bidi="ar-SA"/>
    </w:rPr>
  </w:style>
  <w:style w:type="character" w:customStyle="1" w:styleId="RectitleChar">
    <w:name w:val="Rec_title Char"/>
    <w:rsid w:val="00D41CCD"/>
    <w:rPr>
      <w:rFonts w:ascii="Times New Roman" w:hAnsi="Times New Roman"/>
      <w:b/>
      <w:sz w:val="28"/>
      <w:lang w:val="en-GB" w:eastAsia="en-US"/>
    </w:rPr>
  </w:style>
  <w:style w:type="paragraph" w:styleId="HTMLAddress">
    <w:name w:val="HTML Address"/>
    <w:basedOn w:val="Normal"/>
    <w:link w:val="HTMLAddressChar"/>
    <w:uiPriority w:val="99"/>
    <w:semiHidden/>
    <w:unhideWhenUsed/>
    <w:rsid w:val="00C8242B"/>
    <w:rPr>
      <w:i/>
      <w:iCs/>
    </w:rPr>
  </w:style>
  <w:style w:type="character" w:customStyle="1" w:styleId="HTMLAddressChar">
    <w:name w:val="HTML Address Char"/>
    <w:link w:val="HTMLAddress"/>
    <w:uiPriority w:val="99"/>
    <w:semiHidden/>
    <w:rsid w:val="00C8242B"/>
    <w:rPr>
      <w:i/>
      <w:iCs/>
      <w:sz w:val="24"/>
      <w:szCs w:val="24"/>
      <w:lang w:val="fr-FR" w:eastAsia="en-US"/>
    </w:rPr>
  </w:style>
  <w:style w:type="paragraph" w:styleId="HTMLPreformatted">
    <w:name w:val="HTML Preformatted"/>
    <w:basedOn w:val="Normal"/>
    <w:link w:val="HTMLPreformattedChar"/>
    <w:uiPriority w:val="99"/>
    <w:semiHidden/>
    <w:unhideWhenUsed/>
    <w:rsid w:val="00C8242B"/>
    <w:rPr>
      <w:rFonts w:ascii="Courier New" w:hAnsi="Courier New" w:cs="Courier New"/>
      <w:sz w:val="20"/>
      <w:szCs w:val="20"/>
    </w:rPr>
  </w:style>
  <w:style w:type="character" w:customStyle="1" w:styleId="HTMLPreformattedChar">
    <w:name w:val="HTML Preformatted Char"/>
    <w:link w:val="HTMLPreformatted"/>
    <w:uiPriority w:val="99"/>
    <w:semiHidden/>
    <w:rsid w:val="00C8242B"/>
    <w:rPr>
      <w:rFonts w:ascii="Courier New" w:hAnsi="Courier New" w:cs="Courier New"/>
      <w:lang w:val="fr-FR" w:eastAsia="en-US"/>
    </w:rPr>
  </w:style>
  <w:style w:type="paragraph" w:styleId="TOCHeading">
    <w:name w:val="TOC Heading"/>
    <w:basedOn w:val="Heading1"/>
    <w:next w:val="Normal"/>
    <w:uiPriority w:val="39"/>
    <w:semiHidden/>
    <w:unhideWhenUsed/>
    <w:qFormat/>
    <w:rsid w:val="00C8242B"/>
    <w:pPr>
      <w:spacing w:before="340" w:after="330" w:line="578" w:lineRule="auto"/>
      <w:ind w:left="0" w:firstLine="0"/>
      <w:outlineLvl w:val="9"/>
    </w:pPr>
    <w:rPr>
      <w:kern w:val="44"/>
      <w:sz w:val="44"/>
      <w:szCs w:val="44"/>
    </w:rPr>
  </w:style>
  <w:style w:type="paragraph" w:styleId="Title">
    <w:name w:val="Title"/>
    <w:basedOn w:val="Normal"/>
    <w:next w:val="Normal"/>
    <w:link w:val="TitleChar"/>
    <w:qFormat/>
    <w:locked/>
    <w:rsid w:val="00C8242B"/>
    <w:pPr>
      <w:spacing w:before="240" w:after="60"/>
      <w:jc w:val="center"/>
      <w:outlineLvl w:val="0"/>
    </w:pPr>
    <w:rPr>
      <w:rFonts w:ascii="Cambria" w:hAnsi="Cambria"/>
      <w:b/>
      <w:bCs/>
      <w:sz w:val="32"/>
      <w:szCs w:val="32"/>
    </w:rPr>
  </w:style>
  <w:style w:type="character" w:customStyle="1" w:styleId="TitleChar">
    <w:name w:val="Title Char"/>
    <w:link w:val="Title"/>
    <w:rsid w:val="00C8242B"/>
    <w:rPr>
      <w:rFonts w:ascii="Cambria" w:hAnsi="Cambria" w:cs="Times New Roman"/>
      <w:b/>
      <w:bCs/>
      <w:sz w:val="32"/>
      <w:szCs w:val="32"/>
      <w:lang w:val="fr-FR" w:eastAsia="en-US"/>
    </w:rPr>
  </w:style>
  <w:style w:type="paragraph" w:styleId="Salutation">
    <w:name w:val="Salutation"/>
    <w:basedOn w:val="Normal"/>
    <w:next w:val="Normal"/>
    <w:link w:val="SalutationChar"/>
    <w:uiPriority w:val="99"/>
    <w:semiHidden/>
    <w:unhideWhenUsed/>
    <w:rsid w:val="00C8242B"/>
  </w:style>
  <w:style w:type="character" w:customStyle="1" w:styleId="SalutationChar">
    <w:name w:val="Salutation Char"/>
    <w:link w:val="Salutation"/>
    <w:uiPriority w:val="99"/>
    <w:semiHidden/>
    <w:rsid w:val="00C8242B"/>
    <w:rPr>
      <w:sz w:val="24"/>
      <w:szCs w:val="24"/>
      <w:lang w:val="fr-FR" w:eastAsia="en-US"/>
    </w:rPr>
  </w:style>
  <w:style w:type="paragraph" w:styleId="PlainText">
    <w:name w:val="Plain Text"/>
    <w:basedOn w:val="Normal"/>
    <w:link w:val="PlainTextChar"/>
    <w:uiPriority w:val="99"/>
    <w:semiHidden/>
    <w:unhideWhenUsed/>
    <w:rsid w:val="00C8242B"/>
    <w:rPr>
      <w:rFonts w:ascii="SimSun" w:hAnsi="Courier New" w:cs="Courier New"/>
      <w:sz w:val="21"/>
      <w:szCs w:val="21"/>
    </w:rPr>
  </w:style>
  <w:style w:type="character" w:customStyle="1" w:styleId="PlainTextChar">
    <w:name w:val="Plain Text Char"/>
    <w:link w:val="PlainText"/>
    <w:uiPriority w:val="99"/>
    <w:semiHidden/>
    <w:rsid w:val="00C8242B"/>
    <w:rPr>
      <w:rFonts w:ascii="SimSun" w:hAnsi="Courier New" w:cs="Courier New"/>
      <w:sz w:val="21"/>
      <w:szCs w:val="21"/>
      <w:lang w:val="fr-FR" w:eastAsia="en-US"/>
    </w:rPr>
  </w:style>
  <w:style w:type="paragraph" w:styleId="E-mailSignature">
    <w:name w:val="E-mail Signature"/>
    <w:basedOn w:val="Normal"/>
    <w:link w:val="E-mailSignatureChar"/>
    <w:uiPriority w:val="99"/>
    <w:semiHidden/>
    <w:unhideWhenUsed/>
    <w:rsid w:val="00C8242B"/>
  </w:style>
  <w:style w:type="character" w:customStyle="1" w:styleId="E-mailSignatureChar">
    <w:name w:val="E-mail Signature Char"/>
    <w:link w:val="E-mailSignature"/>
    <w:uiPriority w:val="99"/>
    <w:semiHidden/>
    <w:rsid w:val="00C8242B"/>
    <w:rPr>
      <w:sz w:val="24"/>
      <w:szCs w:val="24"/>
      <w:lang w:val="fr-FR" w:eastAsia="en-US"/>
    </w:rPr>
  </w:style>
  <w:style w:type="paragraph" w:styleId="Subtitle">
    <w:name w:val="Subtitle"/>
    <w:basedOn w:val="Normal"/>
    <w:next w:val="Normal"/>
    <w:link w:val="SubtitleChar"/>
    <w:qFormat/>
    <w:locked/>
    <w:rsid w:val="00C8242B"/>
    <w:pPr>
      <w:spacing w:before="240" w:after="60" w:line="312" w:lineRule="auto"/>
      <w:jc w:val="center"/>
      <w:outlineLvl w:val="1"/>
    </w:pPr>
    <w:rPr>
      <w:rFonts w:ascii="Cambria" w:hAnsi="Cambria"/>
      <w:b/>
      <w:bCs/>
      <w:kern w:val="28"/>
      <w:sz w:val="32"/>
      <w:szCs w:val="32"/>
    </w:rPr>
  </w:style>
  <w:style w:type="character" w:customStyle="1" w:styleId="SubtitleChar">
    <w:name w:val="Subtitle Char"/>
    <w:link w:val="Subtitle"/>
    <w:rsid w:val="00C8242B"/>
    <w:rPr>
      <w:rFonts w:ascii="Cambria" w:hAnsi="Cambria" w:cs="Times New Roman"/>
      <w:b/>
      <w:bCs/>
      <w:kern w:val="28"/>
      <w:sz w:val="32"/>
      <w:szCs w:val="32"/>
      <w:lang w:val="fr-FR" w:eastAsia="en-US"/>
    </w:rPr>
  </w:style>
  <w:style w:type="paragraph" w:styleId="MacroText">
    <w:name w:val="macro"/>
    <w:link w:val="MacroTextChar"/>
    <w:uiPriority w:val="99"/>
    <w:semiHidden/>
    <w:unhideWhenUsed/>
    <w:rsid w:val="00C8242B"/>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20"/>
      <w:textAlignment w:val="baseline"/>
    </w:pPr>
    <w:rPr>
      <w:rFonts w:ascii="Courier New" w:hAnsi="Courier New" w:cs="Courier New"/>
      <w:sz w:val="24"/>
      <w:szCs w:val="24"/>
      <w:lang w:val="fr-FR" w:eastAsia="en-US"/>
    </w:rPr>
  </w:style>
  <w:style w:type="character" w:customStyle="1" w:styleId="MacroTextChar">
    <w:name w:val="Macro Text Char"/>
    <w:link w:val="MacroText"/>
    <w:uiPriority w:val="99"/>
    <w:semiHidden/>
    <w:rsid w:val="00C8242B"/>
    <w:rPr>
      <w:rFonts w:ascii="Courier New" w:hAnsi="Courier New" w:cs="Courier New"/>
      <w:sz w:val="24"/>
      <w:szCs w:val="24"/>
      <w:lang w:val="fr-FR" w:eastAsia="en-US"/>
    </w:rPr>
  </w:style>
  <w:style w:type="paragraph" w:styleId="EnvelopeReturn">
    <w:name w:val="envelope return"/>
    <w:basedOn w:val="Normal"/>
    <w:uiPriority w:val="99"/>
    <w:semiHidden/>
    <w:unhideWhenUsed/>
    <w:rsid w:val="00C8242B"/>
    <w:pPr>
      <w:snapToGrid w:val="0"/>
    </w:pPr>
    <w:rPr>
      <w:rFonts w:ascii="Cambria" w:hAnsi="Cambria"/>
    </w:rPr>
  </w:style>
  <w:style w:type="paragraph" w:styleId="Closing">
    <w:name w:val="Closing"/>
    <w:basedOn w:val="Normal"/>
    <w:link w:val="ClosingChar"/>
    <w:uiPriority w:val="99"/>
    <w:semiHidden/>
    <w:unhideWhenUsed/>
    <w:rsid w:val="00C8242B"/>
    <w:pPr>
      <w:ind w:leftChars="2100" w:left="100"/>
    </w:pPr>
  </w:style>
  <w:style w:type="character" w:customStyle="1" w:styleId="ClosingChar">
    <w:name w:val="Closing Char"/>
    <w:link w:val="Closing"/>
    <w:uiPriority w:val="99"/>
    <w:semiHidden/>
    <w:rsid w:val="00C8242B"/>
    <w:rPr>
      <w:sz w:val="24"/>
      <w:szCs w:val="24"/>
      <w:lang w:val="fr-FR" w:eastAsia="en-US"/>
    </w:rPr>
  </w:style>
  <w:style w:type="paragraph" w:styleId="List">
    <w:name w:val="List"/>
    <w:basedOn w:val="Normal"/>
    <w:uiPriority w:val="99"/>
    <w:semiHidden/>
    <w:unhideWhenUsed/>
    <w:rsid w:val="00C8242B"/>
    <w:pPr>
      <w:ind w:left="200" w:hangingChars="200" w:hanging="200"/>
      <w:contextualSpacing/>
    </w:pPr>
  </w:style>
  <w:style w:type="paragraph" w:styleId="List2">
    <w:name w:val="List 2"/>
    <w:basedOn w:val="Normal"/>
    <w:uiPriority w:val="99"/>
    <w:semiHidden/>
    <w:unhideWhenUsed/>
    <w:rsid w:val="00C8242B"/>
    <w:pPr>
      <w:ind w:leftChars="200" w:left="100" w:hangingChars="200" w:hanging="200"/>
      <w:contextualSpacing/>
    </w:pPr>
  </w:style>
  <w:style w:type="paragraph" w:styleId="List3">
    <w:name w:val="List 3"/>
    <w:basedOn w:val="Normal"/>
    <w:uiPriority w:val="99"/>
    <w:semiHidden/>
    <w:unhideWhenUsed/>
    <w:rsid w:val="00C8242B"/>
    <w:pPr>
      <w:ind w:leftChars="400" w:left="100" w:hangingChars="200" w:hanging="200"/>
      <w:contextualSpacing/>
    </w:pPr>
  </w:style>
  <w:style w:type="paragraph" w:styleId="List4">
    <w:name w:val="List 4"/>
    <w:basedOn w:val="Normal"/>
    <w:uiPriority w:val="99"/>
    <w:semiHidden/>
    <w:unhideWhenUsed/>
    <w:rsid w:val="00C8242B"/>
    <w:pPr>
      <w:ind w:leftChars="600" w:left="100" w:hangingChars="200" w:hanging="200"/>
      <w:contextualSpacing/>
    </w:pPr>
  </w:style>
  <w:style w:type="paragraph" w:styleId="List5">
    <w:name w:val="List 5"/>
    <w:basedOn w:val="Normal"/>
    <w:uiPriority w:val="99"/>
    <w:semiHidden/>
    <w:unhideWhenUsed/>
    <w:rsid w:val="00C8242B"/>
    <w:pPr>
      <w:ind w:leftChars="800" w:left="100" w:hangingChars="200" w:hanging="200"/>
      <w:contextualSpacing/>
    </w:pPr>
  </w:style>
  <w:style w:type="paragraph" w:styleId="ListNumber">
    <w:name w:val="List Number"/>
    <w:basedOn w:val="Normal"/>
    <w:uiPriority w:val="99"/>
    <w:semiHidden/>
    <w:unhideWhenUsed/>
    <w:rsid w:val="00C8242B"/>
    <w:pPr>
      <w:numPr>
        <w:numId w:val="1"/>
      </w:numPr>
      <w:contextualSpacing/>
    </w:pPr>
  </w:style>
  <w:style w:type="paragraph" w:styleId="ListNumber2">
    <w:name w:val="List Number 2"/>
    <w:basedOn w:val="Normal"/>
    <w:uiPriority w:val="99"/>
    <w:semiHidden/>
    <w:unhideWhenUsed/>
    <w:rsid w:val="00C8242B"/>
    <w:pPr>
      <w:numPr>
        <w:numId w:val="2"/>
      </w:numPr>
      <w:contextualSpacing/>
    </w:pPr>
  </w:style>
  <w:style w:type="paragraph" w:styleId="ListNumber3">
    <w:name w:val="List Number 3"/>
    <w:basedOn w:val="Normal"/>
    <w:uiPriority w:val="99"/>
    <w:semiHidden/>
    <w:unhideWhenUsed/>
    <w:rsid w:val="00C8242B"/>
    <w:pPr>
      <w:numPr>
        <w:numId w:val="3"/>
      </w:numPr>
      <w:contextualSpacing/>
    </w:pPr>
  </w:style>
  <w:style w:type="paragraph" w:styleId="ListNumber4">
    <w:name w:val="List Number 4"/>
    <w:basedOn w:val="Normal"/>
    <w:uiPriority w:val="99"/>
    <w:semiHidden/>
    <w:unhideWhenUsed/>
    <w:rsid w:val="00C8242B"/>
    <w:pPr>
      <w:numPr>
        <w:numId w:val="4"/>
      </w:numPr>
      <w:contextualSpacing/>
    </w:pPr>
  </w:style>
  <w:style w:type="paragraph" w:styleId="ListNumber5">
    <w:name w:val="List Number 5"/>
    <w:basedOn w:val="Normal"/>
    <w:uiPriority w:val="99"/>
    <w:semiHidden/>
    <w:unhideWhenUsed/>
    <w:rsid w:val="00C8242B"/>
    <w:pPr>
      <w:numPr>
        <w:numId w:val="5"/>
      </w:numPr>
      <w:contextualSpacing/>
    </w:pPr>
  </w:style>
  <w:style w:type="paragraph" w:styleId="ListContinue">
    <w:name w:val="List Continue"/>
    <w:basedOn w:val="Normal"/>
    <w:uiPriority w:val="99"/>
    <w:semiHidden/>
    <w:unhideWhenUsed/>
    <w:rsid w:val="00C8242B"/>
    <w:pPr>
      <w:spacing w:after="120"/>
      <w:ind w:leftChars="200" w:left="420"/>
      <w:contextualSpacing/>
    </w:pPr>
  </w:style>
  <w:style w:type="paragraph" w:styleId="ListContinue2">
    <w:name w:val="List Continue 2"/>
    <w:basedOn w:val="Normal"/>
    <w:uiPriority w:val="99"/>
    <w:semiHidden/>
    <w:unhideWhenUsed/>
    <w:rsid w:val="00C8242B"/>
    <w:pPr>
      <w:spacing w:after="120"/>
      <w:ind w:leftChars="400" w:left="840"/>
      <w:contextualSpacing/>
    </w:pPr>
  </w:style>
  <w:style w:type="paragraph" w:styleId="ListContinue3">
    <w:name w:val="List Continue 3"/>
    <w:basedOn w:val="Normal"/>
    <w:uiPriority w:val="99"/>
    <w:semiHidden/>
    <w:unhideWhenUsed/>
    <w:rsid w:val="00C8242B"/>
    <w:pPr>
      <w:spacing w:after="120"/>
      <w:ind w:leftChars="600" w:left="1260"/>
      <w:contextualSpacing/>
    </w:pPr>
  </w:style>
  <w:style w:type="paragraph" w:styleId="ListContinue4">
    <w:name w:val="List Continue 4"/>
    <w:basedOn w:val="Normal"/>
    <w:uiPriority w:val="99"/>
    <w:semiHidden/>
    <w:unhideWhenUsed/>
    <w:rsid w:val="00C8242B"/>
    <w:pPr>
      <w:spacing w:after="120"/>
      <w:ind w:leftChars="800" w:left="1680"/>
      <w:contextualSpacing/>
    </w:pPr>
  </w:style>
  <w:style w:type="paragraph" w:styleId="ListContinue5">
    <w:name w:val="List Continue 5"/>
    <w:basedOn w:val="Normal"/>
    <w:uiPriority w:val="99"/>
    <w:semiHidden/>
    <w:unhideWhenUsed/>
    <w:rsid w:val="00C8242B"/>
    <w:pPr>
      <w:spacing w:after="120"/>
      <w:ind w:leftChars="1000" w:left="2100"/>
      <w:contextualSpacing/>
    </w:pPr>
  </w:style>
  <w:style w:type="paragraph" w:styleId="ListBullet">
    <w:name w:val="List Bullet"/>
    <w:basedOn w:val="Normal"/>
    <w:uiPriority w:val="99"/>
    <w:semiHidden/>
    <w:unhideWhenUsed/>
    <w:rsid w:val="00C8242B"/>
    <w:pPr>
      <w:numPr>
        <w:numId w:val="6"/>
      </w:numPr>
      <w:contextualSpacing/>
    </w:pPr>
  </w:style>
  <w:style w:type="paragraph" w:styleId="ListBullet2">
    <w:name w:val="List Bullet 2"/>
    <w:basedOn w:val="Normal"/>
    <w:uiPriority w:val="99"/>
    <w:semiHidden/>
    <w:unhideWhenUsed/>
    <w:rsid w:val="00C8242B"/>
    <w:pPr>
      <w:numPr>
        <w:numId w:val="7"/>
      </w:numPr>
      <w:contextualSpacing/>
    </w:pPr>
  </w:style>
  <w:style w:type="paragraph" w:styleId="ListBullet3">
    <w:name w:val="List Bullet 3"/>
    <w:basedOn w:val="Normal"/>
    <w:uiPriority w:val="99"/>
    <w:semiHidden/>
    <w:unhideWhenUsed/>
    <w:rsid w:val="00C8242B"/>
    <w:pPr>
      <w:numPr>
        <w:numId w:val="8"/>
      </w:numPr>
      <w:contextualSpacing/>
    </w:pPr>
  </w:style>
  <w:style w:type="paragraph" w:styleId="ListBullet4">
    <w:name w:val="List Bullet 4"/>
    <w:basedOn w:val="Normal"/>
    <w:uiPriority w:val="99"/>
    <w:semiHidden/>
    <w:unhideWhenUsed/>
    <w:rsid w:val="00C8242B"/>
    <w:pPr>
      <w:numPr>
        <w:numId w:val="9"/>
      </w:numPr>
      <w:contextualSpacing/>
    </w:pPr>
  </w:style>
  <w:style w:type="paragraph" w:styleId="ListBullet5">
    <w:name w:val="List Bullet 5"/>
    <w:basedOn w:val="Normal"/>
    <w:uiPriority w:val="99"/>
    <w:semiHidden/>
    <w:unhideWhenUsed/>
    <w:rsid w:val="00C8242B"/>
    <w:pPr>
      <w:numPr>
        <w:numId w:val="10"/>
      </w:numPr>
      <w:contextualSpacing/>
    </w:pPr>
  </w:style>
  <w:style w:type="paragraph" w:styleId="ListParagraph">
    <w:name w:val="List Paragraph"/>
    <w:basedOn w:val="Normal"/>
    <w:uiPriority w:val="34"/>
    <w:qFormat/>
    <w:rsid w:val="00C8242B"/>
    <w:pPr>
      <w:ind w:firstLineChars="200" w:firstLine="420"/>
    </w:pPr>
  </w:style>
  <w:style w:type="paragraph" w:styleId="IntenseQuote">
    <w:name w:val="Intense Quote"/>
    <w:basedOn w:val="Normal"/>
    <w:next w:val="Normal"/>
    <w:link w:val="IntenseQuoteChar"/>
    <w:uiPriority w:val="30"/>
    <w:qFormat/>
    <w:rsid w:val="00C8242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8242B"/>
    <w:rPr>
      <w:b/>
      <w:bCs/>
      <w:i/>
      <w:iCs/>
      <w:color w:val="4F81BD"/>
      <w:sz w:val="24"/>
      <w:szCs w:val="24"/>
      <w:lang w:val="fr-FR" w:eastAsia="en-US"/>
    </w:rPr>
  </w:style>
  <w:style w:type="paragraph" w:styleId="TOC9">
    <w:name w:val="toc 9"/>
    <w:basedOn w:val="Normal"/>
    <w:next w:val="Normal"/>
    <w:autoRedefine/>
    <w:uiPriority w:val="39"/>
    <w:semiHidden/>
    <w:unhideWhenUsed/>
    <w:rsid w:val="00C8242B"/>
    <w:pPr>
      <w:tabs>
        <w:tab w:val="clear" w:pos="794"/>
        <w:tab w:val="clear" w:pos="1191"/>
        <w:tab w:val="clear" w:pos="1588"/>
        <w:tab w:val="clear" w:pos="1985"/>
      </w:tabs>
      <w:ind w:leftChars="1600" w:left="3360"/>
    </w:pPr>
  </w:style>
  <w:style w:type="paragraph" w:styleId="CommentText">
    <w:name w:val="annotation text"/>
    <w:basedOn w:val="Normal"/>
    <w:link w:val="CommentTextChar"/>
    <w:uiPriority w:val="99"/>
    <w:semiHidden/>
    <w:unhideWhenUsed/>
    <w:rsid w:val="00C8242B"/>
    <w:pPr>
      <w:jc w:val="left"/>
    </w:pPr>
  </w:style>
  <w:style w:type="character" w:customStyle="1" w:styleId="CommentTextChar">
    <w:name w:val="Comment Text Char"/>
    <w:link w:val="CommentText"/>
    <w:uiPriority w:val="99"/>
    <w:semiHidden/>
    <w:rsid w:val="00C8242B"/>
    <w:rPr>
      <w:sz w:val="24"/>
      <w:szCs w:val="24"/>
      <w:lang w:val="fr-FR" w:eastAsia="en-US"/>
    </w:rPr>
  </w:style>
  <w:style w:type="paragraph" w:styleId="CommentSubject">
    <w:name w:val="annotation subject"/>
    <w:basedOn w:val="CommentText"/>
    <w:next w:val="CommentText"/>
    <w:link w:val="CommentSubjectChar"/>
    <w:uiPriority w:val="99"/>
    <w:semiHidden/>
    <w:unhideWhenUsed/>
    <w:rsid w:val="00C8242B"/>
    <w:rPr>
      <w:b/>
      <w:bCs/>
    </w:rPr>
  </w:style>
  <w:style w:type="character" w:customStyle="1" w:styleId="CommentSubjectChar">
    <w:name w:val="Comment Subject Char"/>
    <w:link w:val="CommentSubject"/>
    <w:uiPriority w:val="99"/>
    <w:semiHidden/>
    <w:rsid w:val="00C8242B"/>
    <w:rPr>
      <w:b/>
      <w:bCs/>
      <w:sz w:val="24"/>
      <w:szCs w:val="24"/>
      <w:lang w:val="fr-FR" w:eastAsia="en-US"/>
    </w:rPr>
  </w:style>
  <w:style w:type="paragraph" w:styleId="NormalWeb">
    <w:name w:val="Normal (Web)"/>
    <w:basedOn w:val="Normal"/>
    <w:uiPriority w:val="99"/>
    <w:semiHidden/>
    <w:unhideWhenUsed/>
    <w:rsid w:val="00C8242B"/>
  </w:style>
  <w:style w:type="paragraph" w:styleId="Signature">
    <w:name w:val="Signature"/>
    <w:basedOn w:val="Normal"/>
    <w:link w:val="SignatureChar"/>
    <w:uiPriority w:val="99"/>
    <w:semiHidden/>
    <w:unhideWhenUsed/>
    <w:rsid w:val="00C8242B"/>
    <w:pPr>
      <w:ind w:leftChars="2100" w:left="100"/>
    </w:pPr>
  </w:style>
  <w:style w:type="character" w:customStyle="1" w:styleId="SignatureChar">
    <w:name w:val="Signature Char"/>
    <w:link w:val="Signature"/>
    <w:uiPriority w:val="99"/>
    <w:semiHidden/>
    <w:rsid w:val="00C8242B"/>
    <w:rPr>
      <w:sz w:val="24"/>
      <w:szCs w:val="24"/>
      <w:lang w:val="fr-FR" w:eastAsia="en-US"/>
    </w:rPr>
  </w:style>
  <w:style w:type="paragraph" w:styleId="Date">
    <w:name w:val="Date"/>
    <w:basedOn w:val="Normal"/>
    <w:next w:val="Normal"/>
    <w:link w:val="DateChar"/>
    <w:uiPriority w:val="99"/>
    <w:semiHidden/>
    <w:unhideWhenUsed/>
    <w:rsid w:val="00C8242B"/>
    <w:pPr>
      <w:ind w:leftChars="2500" w:left="100"/>
    </w:pPr>
  </w:style>
  <w:style w:type="character" w:customStyle="1" w:styleId="DateChar">
    <w:name w:val="Date Char"/>
    <w:link w:val="Date"/>
    <w:uiPriority w:val="99"/>
    <w:semiHidden/>
    <w:rsid w:val="00C8242B"/>
    <w:rPr>
      <w:sz w:val="24"/>
      <w:szCs w:val="24"/>
      <w:lang w:val="fr-FR" w:eastAsia="en-US"/>
    </w:rPr>
  </w:style>
  <w:style w:type="paragraph" w:styleId="EnvelopeAddress">
    <w:name w:val="envelope address"/>
    <w:basedOn w:val="Normal"/>
    <w:uiPriority w:val="99"/>
    <w:semiHidden/>
    <w:unhideWhenUsed/>
    <w:rsid w:val="00C8242B"/>
    <w:pPr>
      <w:framePr w:w="7920" w:h="1980" w:hRule="exact" w:hSpace="180" w:wrap="auto" w:hAnchor="page" w:xAlign="center" w:yAlign="bottom"/>
      <w:snapToGrid w:val="0"/>
      <w:ind w:leftChars="1400" w:left="100"/>
    </w:pPr>
    <w:rPr>
      <w:rFonts w:ascii="Cambria" w:hAnsi="Cambria"/>
    </w:rPr>
  </w:style>
  <w:style w:type="paragraph" w:styleId="Bibliography">
    <w:name w:val="Bibliography"/>
    <w:basedOn w:val="Normal"/>
    <w:next w:val="Normal"/>
    <w:uiPriority w:val="37"/>
    <w:semiHidden/>
    <w:unhideWhenUsed/>
    <w:rsid w:val="00C8242B"/>
  </w:style>
  <w:style w:type="paragraph" w:styleId="Index4">
    <w:name w:val="index 4"/>
    <w:basedOn w:val="Normal"/>
    <w:next w:val="Normal"/>
    <w:autoRedefine/>
    <w:uiPriority w:val="99"/>
    <w:semiHidden/>
    <w:unhideWhenUsed/>
    <w:rsid w:val="00C8242B"/>
    <w:pPr>
      <w:tabs>
        <w:tab w:val="clear" w:pos="794"/>
        <w:tab w:val="clear" w:pos="1191"/>
        <w:tab w:val="clear" w:pos="1588"/>
        <w:tab w:val="clear" w:pos="1985"/>
      </w:tabs>
      <w:ind w:leftChars="600" w:left="600"/>
    </w:pPr>
  </w:style>
  <w:style w:type="paragraph" w:styleId="Index5">
    <w:name w:val="index 5"/>
    <w:basedOn w:val="Normal"/>
    <w:next w:val="Normal"/>
    <w:autoRedefine/>
    <w:uiPriority w:val="99"/>
    <w:semiHidden/>
    <w:unhideWhenUsed/>
    <w:rsid w:val="00C8242B"/>
    <w:pPr>
      <w:tabs>
        <w:tab w:val="clear" w:pos="794"/>
        <w:tab w:val="clear" w:pos="1191"/>
        <w:tab w:val="clear" w:pos="1588"/>
        <w:tab w:val="clear" w:pos="1985"/>
      </w:tabs>
      <w:ind w:leftChars="800" w:left="800"/>
    </w:pPr>
  </w:style>
  <w:style w:type="paragraph" w:styleId="Index6">
    <w:name w:val="index 6"/>
    <w:basedOn w:val="Normal"/>
    <w:next w:val="Normal"/>
    <w:autoRedefine/>
    <w:uiPriority w:val="99"/>
    <w:semiHidden/>
    <w:unhideWhenUsed/>
    <w:rsid w:val="00C8242B"/>
    <w:pPr>
      <w:tabs>
        <w:tab w:val="clear" w:pos="794"/>
        <w:tab w:val="clear" w:pos="1191"/>
        <w:tab w:val="clear" w:pos="1588"/>
        <w:tab w:val="clear" w:pos="1985"/>
      </w:tabs>
      <w:ind w:leftChars="1000" w:left="1000"/>
    </w:pPr>
  </w:style>
  <w:style w:type="paragraph" w:styleId="Index7">
    <w:name w:val="index 7"/>
    <w:basedOn w:val="Normal"/>
    <w:next w:val="Normal"/>
    <w:autoRedefine/>
    <w:uiPriority w:val="99"/>
    <w:semiHidden/>
    <w:unhideWhenUsed/>
    <w:rsid w:val="00C8242B"/>
    <w:pPr>
      <w:tabs>
        <w:tab w:val="clear" w:pos="794"/>
        <w:tab w:val="clear" w:pos="1191"/>
        <w:tab w:val="clear" w:pos="1588"/>
        <w:tab w:val="clear" w:pos="1985"/>
      </w:tabs>
      <w:ind w:leftChars="1200" w:left="1200"/>
    </w:pPr>
  </w:style>
  <w:style w:type="paragraph" w:styleId="Index8">
    <w:name w:val="index 8"/>
    <w:basedOn w:val="Normal"/>
    <w:next w:val="Normal"/>
    <w:autoRedefine/>
    <w:uiPriority w:val="99"/>
    <w:semiHidden/>
    <w:unhideWhenUsed/>
    <w:rsid w:val="00C8242B"/>
    <w:pPr>
      <w:tabs>
        <w:tab w:val="clear" w:pos="794"/>
        <w:tab w:val="clear" w:pos="1191"/>
        <w:tab w:val="clear" w:pos="1588"/>
        <w:tab w:val="clear" w:pos="1985"/>
      </w:tabs>
      <w:ind w:leftChars="1400" w:left="1400"/>
    </w:pPr>
  </w:style>
  <w:style w:type="paragraph" w:styleId="Index9">
    <w:name w:val="index 9"/>
    <w:basedOn w:val="Normal"/>
    <w:next w:val="Normal"/>
    <w:autoRedefine/>
    <w:uiPriority w:val="99"/>
    <w:semiHidden/>
    <w:unhideWhenUsed/>
    <w:rsid w:val="00C8242B"/>
    <w:pPr>
      <w:tabs>
        <w:tab w:val="clear" w:pos="794"/>
        <w:tab w:val="clear" w:pos="1191"/>
        <w:tab w:val="clear" w:pos="1588"/>
        <w:tab w:val="clear" w:pos="1985"/>
      </w:tabs>
      <w:ind w:leftChars="1600" w:left="1600"/>
    </w:pPr>
  </w:style>
  <w:style w:type="paragraph" w:styleId="Caption">
    <w:name w:val="caption"/>
    <w:basedOn w:val="Normal"/>
    <w:next w:val="Normal"/>
    <w:semiHidden/>
    <w:unhideWhenUsed/>
    <w:qFormat/>
    <w:locked/>
    <w:rsid w:val="00C8242B"/>
    <w:rPr>
      <w:rFonts w:ascii="Cambria" w:eastAsia="SimHei" w:hAnsi="Cambria"/>
      <w:sz w:val="20"/>
      <w:szCs w:val="20"/>
    </w:rPr>
  </w:style>
  <w:style w:type="paragraph" w:styleId="TableofFigures">
    <w:name w:val="table of figures"/>
    <w:basedOn w:val="Normal"/>
    <w:next w:val="Normal"/>
    <w:uiPriority w:val="99"/>
    <w:semiHidden/>
    <w:unhideWhenUsed/>
    <w:rsid w:val="00C8242B"/>
    <w:pPr>
      <w:tabs>
        <w:tab w:val="clear" w:pos="794"/>
        <w:tab w:val="clear" w:pos="1191"/>
        <w:tab w:val="clear" w:pos="1588"/>
        <w:tab w:val="clear" w:pos="1985"/>
      </w:tabs>
      <w:ind w:leftChars="200" w:left="200" w:hangingChars="200" w:hanging="200"/>
    </w:pPr>
  </w:style>
  <w:style w:type="paragraph" w:styleId="EndnoteText">
    <w:name w:val="endnote text"/>
    <w:basedOn w:val="Normal"/>
    <w:link w:val="EndnoteTextChar"/>
    <w:uiPriority w:val="99"/>
    <w:semiHidden/>
    <w:unhideWhenUsed/>
    <w:rsid w:val="00C8242B"/>
    <w:pPr>
      <w:snapToGrid w:val="0"/>
      <w:jc w:val="left"/>
    </w:pPr>
  </w:style>
  <w:style w:type="character" w:customStyle="1" w:styleId="EndnoteTextChar">
    <w:name w:val="Endnote Text Char"/>
    <w:link w:val="EndnoteText"/>
    <w:uiPriority w:val="99"/>
    <w:semiHidden/>
    <w:rsid w:val="00C8242B"/>
    <w:rPr>
      <w:sz w:val="24"/>
      <w:szCs w:val="24"/>
      <w:lang w:val="fr-FR" w:eastAsia="en-US"/>
    </w:rPr>
  </w:style>
  <w:style w:type="paragraph" w:styleId="BlockText">
    <w:name w:val="Block Text"/>
    <w:basedOn w:val="Normal"/>
    <w:uiPriority w:val="99"/>
    <w:semiHidden/>
    <w:unhideWhenUsed/>
    <w:rsid w:val="00C8242B"/>
    <w:pPr>
      <w:spacing w:after="120"/>
      <w:ind w:leftChars="700" w:left="1440" w:rightChars="700" w:right="1440"/>
    </w:pPr>
  </w:style>
  <w:style w:type="paragraph" w:styleId="DocumentMap">
    <w:name w:val="Document Map"/>
    <w:basedOn w:val="Normal"/>
    <w:link w:val="DocumentMapChar"/>
    <w:uiPriority w:val="99"/>
    <w:semiHidden/>
    <w:unhideWhenUsed/>
    <w:rsid w:val="00C8242B"/>
    <w:rPr>
      <w:rFonts w:ascii="SimSun"/>
      <w:sz w:val="18"/>
      <w:szCs w:val="18"/>
    </w:rPr>
  </w:style>
  <w:style w:type="character" w:customStyle="1" w:styleId="DocumentMapChar">
    <w:name w:val="Document Map Char"/>
    <w:link w:val="DocumentMap"/>
    <w:uiPriority w:val="99"/>
    <w:semiHidden/>
    <w:rsid w:val="00C8242B"/>
    <w:rPr>
      <w:rFonts w:ascii="SimSun"/>
      <w:sz w:val="18"/>
      <w:szCs w:val="18"/>
      <w:lang w:val="fr-FR" w:eastAsia="en-US"/>
    </w:rPr>
  </w:style>
  <w:style w:type="paragraph" w:styleId="NoSpacing">
    <w:name w:val="No Spacing"/>
    <w:uiPriority w:val="1"/>
    <w:qFormat/>
    <w:rsid w:val="00C8242B"/>
    <w:pPr>
      <w:tabs>
        <w:tab w:val="left" w:pos="794"/>
        <w:tab w:val="left" w:pos="1191"/>
        <w:tab w:val="left" w:pos="1588"/>
        <w:tab w:val="left" w:pos="1985"/>
      </w:tabs>
      <w:overflowPunct w:val="0"/>
      <w:autoSpaceDE w:val="0"/>
      <w:autoSpaceDN w:val="0"/>
      <w:adjustRightInd w:val="0"/>
      <w:jc w:val="both"/>
      <w:textAlignment w:val="baseline"/>
    </w:pPr>
    <w:rPr>
      <w:sz w:val="24"/>
      <w:szCs w:val="24"/>
      <w:lang w:val="fr-FR" w:eastAsia="en-US"/>
    </w:rPr>
  </w:style>
  <w:style w:type="paragraph" w:styleId="MessageHeader">
    <w:name w:val="Message Header"/>
    <w:basedOn w:val="Normal"/>
    <w:link w:val="MessageHeaderChar"/>
    <w:uiPriority w:val="99"/>
    <w:semiHidden/>
    <w:unhideWhenUsed/>
    <w:rsid w:val="00C8242B"/>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rPr>
  </w:style>
  <w:style w:type="character" w:customStyle="1" w:styleId="MessageHeaderChar">
    <w:name w:val="Message Header Char"/>
    <w:link w:val="MessageHeader"/>
    <w:uiPriority w:val="99"/>
    <w:semiHidden/>
    <w:rsid w:val="00C8242B"/>
    <w:rPr>
      <w:rFonts w:ascii="Cambria" w:eastAsia="SimSun" w:hAnsi="Cambria" w:cs="Times New Roman"/>
      <w:sz w:val="24"/>
      <w:szCs w:val="24"/>
      <w:shd w:val="pct20" w:color="auto" w:fill="auto"/>
      <w:lang w:val="fr-FR" w:eastAsia="en-US"/>
    </w:rPr>
  </w:style>
  <w:style w:type="paragraph" w:styleId="TableofAuthorities">
    <w:name w:val="table of authorities"/>
    <w:basedOn w:val="Normal"/>
    <w:next w:val="Normal"/>
    <w:uiPriority w:val="99"/>
    <w:semiHidden/>
    <w:unhideWhenUsed/>
    <w:rsid w:val="00C8242B"/>
    <w:pPr>
      <w:tabs>
        <w:tab w:val="clear" w:pos="794"/>
        <w:tab w:val="clear" w:pos="1191"/>
        <w:tab w:val="clear" w:pos="1588"/>
        <w:tab w:val="clear" w:pos="1985"/>
      </w:tabs>
      <w:ind w:leftChars="200" w:left="420"/>
    </w:pPr>
  </w:style>
  <w:style w:type="paragraph" w:styleId="TOAHeading">
    <w:name w:val="toa heading"/>
    <w:basedOn w:val="Normal"/>
    <w:next w:val="Normal"/>
    <w:uiPriority w:val="99"/>
    <w:semiHidden/>
    <w:unhideWhenUsed/>
    <w:rsid w:val="00C8242B"/>
    <w:rPr>
      <w:rFonts w:ascii="Cambria" w:hAnsi="Cambria"/>
    </w:rPr>
  </w:style>
  <w:style w:type="paragraph" w:styleId="Quote">
    <w:name w:val="Quote"/>
    <w:basedOn w:val="Normal"/>
    <w:next w:val="Normal"/>
    <w:link w:val="QuoteChar"/>
    <w:uiPriority w:val="29"/>
    <w:qFormat/>
    <w:rsid w:val="00C8242B"/>
    <w:rPr>
      <w:i/>
      <w:iCs/>
      <w:color w:val="000000"/>
    </w:rPr>
  </w:style>
  <w:style w:type="character" w:customStyle="1" w:styleId="QuoteChar">
    <w:name w:val="Quote Char"/>
    <w:link w:val="Quote"/>
    <w:uiPriority w:val="29"/>
    <w:rsid w:val="00C8242B"/>
    <w:rPr>
      <w:i/>
      <w:iCs/>
      <w:color w:val="000000"/>
      <w:sz w:val="24"/>
      <w:szCs w:val="24"/>
      <w:lang w:val="fr-FR" w:eastAsia="en-US"/>
    </w:rPr>
  </w:style>
  <w:style w:type="paragraph" w:styleId="BodyText">
    <w:name w:val="Body Text"/>
    <w:basedOn w:val="Normal"/>
    <w:link w:val="BodyTextChar"/>
    <w:uiPriority w:val="99"/>
    <w:semiHidden/>
    <w:unhideWhenUsed/>
    <w:rsid w:val="00C8242B"/>
    <w:pPr>
      <w:spacing w:after="120"/>
    </w:pPr>
  </w:style>
  <w:style w:type="character" w:customStyle="1" w:styleId="BodyTextChar">
    <w:name w:val="Body Text Char"/>
    <w:link w:val="BodyText"/>
    <w:uiPriority w:val="99"/>
    <w:semiHidden/>
    <w:rsid w:val="00C8242B"/>
    <w:rPr>
      <w:sz w:val="24"/>
      <w:szCs w:val="24"/>
      <w:lang w:val="fr-FR" w:eastAsia="en-US"/>
    </w:rPr>
  </w:style>
  <w:style w:type="paragraph" w:styleId="BodyTextFirstIndent">
    <w:name w:val="Body Text First Indent"/>
    <w:basedOn w:val="BodyText"/>
    <w:link w:val="BodyTextFirstIndentChar"/>
    <w:uiPriority w:val="99"/>
    <w:semiHidden/>
    <w:unhideWhenUsed/>
    <w:rsid w:val="00C8242B"/>
    <w:pPr>
      <w:ind w:firstLineChars="100" w:firstLine="420"/>
    </w:pPr>
  </w:style>
  <w:style w:type="character" w:customStyle="1" w:styleId="BodyTextFirstIndentChar">
    <w:name w:val="Body Text First Indent Char"/>
    <w:basedOn w:val="BodyTextChar"/>
    <w:link w:val="BodyTextFirstIndent"/>
    <w:uiPriority w:val="99"/>
    <w:semiHidden/>
    <w:rsid w:val="00C8242B"/>
    <w:rPr>
      <w:sz w:val="24"/>
      <w:szCs w:val="24"/>
      <w:lang w:val="fr-FR" w:eastAsia="en-US"/>
    </w:rPr>
  </w:style>
  <w:style w:type="paragraph" w:styleId="BodyTextIndent">
    <w:name w:val="Body Text Indent"/>
    <w:basedOn w:val="Normal"/>
    <w:link w:val="BodyTextIndentChar"/>
    <w:uiPriority w:val="99"/>
    <w:semiHidden/>
    <w:unhideWhenUsed/>
    <w:rsid w:val="00C8242B"/>
    <w:pPr>
      <w:spacing w:after="120"/>
      <w:ind w:leftChars="200" w:left="420"/>
    </w:pPr>
  </w:style>
  <w:style w:type="character" w:customStyle="1" w:styleId="BodyTextIndentChar">
    <w:name w:val="Body Text Indent Char"/>
    <w:link w:val="BodyTextIndent"/>
    <w:uiPriority w:val="99"/>
    <w:semiHidden/>
    <w:rsid w:val="00C8242B"/>
    <w:rPr>
      <w:sz w:val="24"/>
      <w:szCs w:val="24"/>
      <w:lang w:val="fr-FR" w:eastAsia="en-US"/>
    </w:rPr>
  </w:style>
  <w:style w:type="paragraph" w:styleId="BodyTextFirstIndent2">
    <w:name w:val="Body Text First Indent 2"/>
    <w:basedOn w:val="BodyTextIndent"/>
    <w:link w:val="BodyTextFirstIndent2Char"/>
    <w:uiPriority w:val="99"/>
    <w:semiHidden/>
    <w:unhideWhenUsed/>
    <w:rsid w:val="00C8242B"/>
    <w:pPr>
      <w:ind w:firstLineChars="200" w:firstLine="420"/>
    </w:pPr>
  </w:style>
  <w:style w:type="character" w:customStyle="1" w:styleId="BodyTextFirstIndent2Char">
    <w:name w:val="Body Text First Indent 2 Char"/>
    <w:basedOn w:val="BodyTextIndentChar"/>
    <w:link w:val="BodyTextFirstIndent2"/>
    <w:uiPriority w:val="99"/>
    <w:semiHidden/>
    <w:rsid w:val="00C8242B"/>
    <w:rPr>
      <w:sz w:val="24"/>
      <w:szCs w:val="24"/>
      <w:lang w:val="fr-FR" w:eastAsia="en-US"/>
    </w:rPr>
  </w:style>
  <w:style w:type="paragraph" w:styleId="BodyText2">
    <w:name w:val="Body Text 2"/>
    <w:basedOn w:val="Normal"/>
    <w:link w:val="BodyText2Char"/>
    <w:uiPriority w:val="99"/>
    <w:semiHidden/>
    <w:unhideWhenUsed/>
    <w:rsid w:val="00C8242B"/>
    <w:pPr>
      <w:spacing w:after="120" w:line="480" w:lineRule="auto"/>
    </w:pPr>
  </w:style>
  <w:style w:type="character" w:customStyle="1" w:styleId="BodyText2Char">
    <w:name w:val="Body Text 2 Char"/>
    <w:link w:val="BodyText2"/>
    <w:uiPriority w:val="99"/>
    <w:semiHidden/>
    <w:rsid w:val="00C8242B"/>
    <w:rPr>
      <w:sz w:val="24"/>
      <w:szCs w:val="24"/>
      <w:lang w:val="fr-FR" w:eastAsia="en-US"/>
    </w:rPr>
  </w:style>
  <w:style w:type="paragraph" w:styleId="BodyText3">
    <w:name w:val="Body Text 3"/>
    <w:basedOn w:val="Normal"/>
    <w:link w:val="BodyText3Char"/>
    <w:uiPriority w:val="99"/>
    <w:semiHidden/>
    <w:unhideWhenUsed/>
    <w:rsid w:val="00C8242B"/>
    <w:pPr>
      <w:spacing w:after="120"/>
    </w:pPr>
    <w:rPr>
      <w:sz w:val="16"/>
      <w:szCs w:val="16"/>
    </w:rPr>
  </w:style>
  <w:style w:type="character" w:customStyle="1" w:styleId="BodyText3Char">
    <w:name w:val="Body Text 3 Char"/>
    <w:link w:val="BodyText3"/>
    <w:uiPriority w:val="99"/>
    <w:semiHidden/>
    <w:rsid w:val="00C8242B"/>
    <w:rPr>
      <w:sz w:val="16"/>
      <w:szCs w:val="16"/>
      <w:lang w:val="fr-FR" w:eastAsia="en-US"/>
    </w:rPr>
  </w:style>
  <w:style w:type="paragraph" w:styleId="BodyTextIndent2">
    <w:name w:val="Body Text Indent 2"/>
    <w:basedOn w:val="Normal"/>
    <w:link w:val="BodyTextIndent2Char"/>
    <w:uiPriority w:val="99"/>
    <w:semiHidden/>
    <w:unhideWhenUsed/>
    <w:rsid w:val="00C8242B"/>
    <w:pPr>
      <w:spacing w:after="120" w:line="480" w:lineRule="auto"/>
      <w:ind w:leftChars="200" w:left="420"/>
    </w:pPr>
  </w:style>
  <w:style w:type="character" w:customStyle="1" w:styleId="BodyTextIndent2Char">
    <w:name w:val="Body Text Indent 2 Char"/>
    <w:link w:val="BodyTextIndent2"/>
    <w:uiPriority w:val="99"/>
    <w:semiHidden/>
    <w:rsid w:val="00C8242B"/>
    <w:rPr>
      <w:sz w:val="24"/>
      <w:szCs w:val="24"/>
      <w:lang w:val="fr-FR" w:eastAsia="en-US"/>
    </w:rPr>
  </w:style>
  <w:style w:type="paragraph" w:styleId="BodyTextIndent3">
    <w:name w:val="Body Text Indent 3"/>
    <w:basedOn w:val="Normal"/>
    <w:link w:val="BodyTextIndent3Char"/>
    <w:uiPriority w:val="99"/>
    <w:semiHidden/>
    <w:unhideWhenUsed/>
    <w:rsid w:val="00C8242B"/>
    <w:pPr>
      <w:spacing w:after="120"/>
      <w:ind w:leftChars="200" w:left="420"/>
    </w:pPr>
    <w:rPr>
      <w:sz w:val="16"/>
      <w:szCs w:val="16"/>
    </w:rPr>
  </w:style>
  <w:style w:type="character" w:customStyle="1" w:styleId="BodyTextIndent3Char">
    <w:name w:val="Body Text Indent 3 Char"/>
    <w:link w:val="BodyTextIndent3"/>
    <w:uiPriority w:val="99"/>
    <w:semiHidden/>
    <w:rsid w:val="00C8242B"/>
    <w:rPr>
      <w:sz w:val="16"/>
      <w:szCs w:val="16"/>
      <w:lang w:val="fr-FR" w:eastAsia="en-US"/>
    </w:rPr>
  </w:style>
  <w:style w:type="paragraph" w:styleId="NoteHeading">
    <w:name w:val="Note Heading"/>
    <w:basedOn w:val="Normal"/>
    <w:next w:val="Normal"/>
    <w:link w:val="NoteHeadingChar"/>
    <w:uiPriority w:val="99"/>
    <w:semiHidden/>
    <w:unhideWhenUsed/>
    <w:rsid w:val="00C8242B"/>
    <w:pPr>
      <w:jc w:val="center"/>
    </w:pPr>
  </w:style>
  <w:style w:type="character" w:customStyle="1" w:styleId="NoteHeadingChar">
    <w:name w:val="Note Heading Char"/>
    <w:link w:val="NoteHeading"/>
    <w:uiPriority w:val="99"/>
    <w:semiHidden/>
    <w:rsid w:val="00C8242B"/>
    <w:rPr>
      <w:sz w:val="24"/>
      <w:szCs w:val="24"/>
      <w:lang w:val="fr-FR" w:eastAsia="en-US"/>
    </w:rPr>
  </w:style>
  <w:style w:type="character" w:customStyle="1" w:styleId="enumlev1Char">
    <w:name w:val="enumlev1 Char"/>
    <w:link w:val="enumlev1"/>
    <w:rsid w:val="00206C8B"/>
    <w:rPr>
      <w:sz w:val="24"/>
      <w:szCs w:val="24"/>
      <w:lang w:val="fr-FR" w:eastAsia="en-US"/>
    </w:rPr>
  </w:style>
  <w:style w:type="character" w:styleId="FollowedHyperlink">
    <w:name w:val="FollowedHyperlink"/>
    <w:basedOn w:val="DefaultParagraphFont"/>
    <w:uiPriority w:val="99"/>
    <w:semiHidden/>
    <w:unhideWhenUsed/>
    <w:rsid w:val="00206C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551700">
      <w:bodyDiv w:val="1"/>
      <w:marLeft w:val="0"/>
      <w:marRight w:val="0"/>
      <w:marTop w:val="0"/>
      <w:marBottom w:val="0"/>
      <w:divBdr>
        <w:top w:val="none" w:sz="0" w:space="0" w:color="auto"/>
        <w:left w:val="none" w:sz="0" w:space="0" w:color="auto"/>
        <w:bottom w:val="none" w:sz="0" w:space="0" w:color="auto"/>
        <w:right w:val="none" w:sz="0" w:space="0" w:color="auto"/>
      </w:divBdr>
    </w:div>
    <w:div w:id="212599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image" Target="media/image26.wmf"/><Relationship Id="rId21" Type="http://schemas.openxmlformats.org/officeDocument/2006/relationships/image" Target="media/image9.wmf"/><Relationship Id="rId34" Type="http://schemas.openxmlformats.org/officeDocument/2006/relationships/image" Target="media/image21.emf"/><Relationship Id="rId42" Type="http://schemas.openxmlformats.org/officeDocument/2006/relationships/image" Target="media/image29.wmf"/><Relationship Id="rId47" Type="http://schemas.openxmlformats.org/officeDocument/2006/relationships/image" Target="media/image34.wmf"/><Relationship Id="rId50" Type="http://schemas.openxmlformats.org/officeDocument/2006/relationships/image" Target="media/image37.wmf"/><Relationship Id="rId55" Type="http://schemas.openxmlformats.org/officeDocument/2006/relationships/image" Target="media/image42.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7.emf"/><Relationship Id="rId41" Type="http://schemas.openxmlformats.org/officeDocument/2006/relationships/image" Target="media/image28.wmf"/><Relationship Id="rId54" Type="http://schemas.openxmlformats.org/officeDocument/2006/relationships/image" Target="media/image41.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2.pn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emf"/><Relationship Id="rId58" Type="http://schemas.openxmlformats.org/officeDocument/2006/relationships/image" Target="media/image45.emf"/><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emf"/><Relationship Id="rId36" Type="http://schemas.openxmlformats.org/officeDocument/2006/relationships/image" Target="media/image23.emf"/><Relationship Id="rId49" Type="http://schemas.openxmlformats.org/officeDocument/2006/relationships/image" Target="media/image36.wmf"/><Relationship Id="rId57" Type="http://schemas.openxmlformats.org/officeDocument/2006/relationships/image" Target="media/image44.emf"/><Relationship Id="rId61"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image" Target="media/image7.wmf"/><Relationship Id="rId31" Type="http://schemas.openxmlformats.org/officeDocument/2006/relationships/image" Target="media/image18.emf"/><Relationship Id="rId44" Type="http://schemas.openxmlformats.org/officeDocument/2006/relationships/image" Target="media/image31.wmf"/><Relationship Id="rId52" Type="http://schemas.openxmlformats.org/officeDocument/2006/relationships/image" Target="media/image39.emf"/><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emf"/><Relationship Id="rId30" Type="http://schemas.openxmlformats.org/officeDocument/2006/relationships/oleObject" Target="embeddings/oleObject1.bin"/><Relationship Id="rId35" Type="http://schemas.openxmlformats.org/officeDocument/2006/relationships/image" Target="media/image22.e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image" Target="media/image43.emf"/><Relationship Id="rId8" Type="http://schemas.openxmlformats.org/officeDocument/2006/relationships/header" Target="header1.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wmf"/><Relationship Id="rId59" Type="http://schemas.openxmlformats.org/officeDocument/2006/relationships/image" Target="media/image4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03274-6265-406A-B52E-B13FF470D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25</Pages>
  <Words>4076</Words>
  <Characters>2325</Characters>
  <Application>Microsoft Office Word</Application>
  <DocSecurity>0</DocSecurity>
  <Lines>19</Lines>
  <Paragraphs>12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6389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P.453-13建议书（12/2017）- 无线电折射率：公式和折射率数据</dc:title>
  <dc:creator>Gachet, Christelle</dc:creator>
  <cp:lastModifiedBy>Liu, Sanping</cp:lastModifiedBy>
  <cp:revision>18</cp:revision>
  <cp:lastPrinted>2018-05-15T12:53:00Z</cp:lastPrinted>
  <dcterms:created xsi:type="dcterms:W3CDTF">2018-03-21T08:28:00Z</dcterms:created>
  <dcterms:modified xsi:type="dcterms:W3CDTF">2018-05-15T13:07:00Z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